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53254A" w:rsidR="007130B1" w:rsidRDefault="007130B1" w14:paraId="03B5CBD1" w14:textId="1AF93289">
      <w:pPr>
        <w:rPr>
          <w:rFonts w:ascii="Nunito" w:hAnsi="Nunito"/>
        </w:rPr>
      </w:pPr>
    </w:p>
    <w:p w:rsidRPr="0053254A" w:rsidR="00853AB6" w:rsidP="60D6F53F" w:rsidRDefault="00853AB6" w14:paraId="4E8879AB" w14:textId="5AD8921F">
      <w:pPr>
        <w:spacing w:after="0" w:line="360" w:lineRule="auto"/>
        <w:rPr>
          <w:rFonts w:ascii="Nunito" w:hAnsi="Nunito" w:eastAsia="Source Sans Pro" w:cs="Source Sans Pro"/>
          <w:color w:val="00A55C"/>
          <w:sz w:val="48"/>
          <w:szCs w:val="48"/>
        </w:rPr>
      </w:pPr>
    </w:p>
    <w:p w:rsidRPr="0053254A" w:rsidR="00853AB6" w:rsidP="60D6F53F" w:rsidRDefault="00853AB6" w14:paraId="62B7DBF6" w14:textId="424A0E9A">
      <w:pPr>
        <w:spacing w:after="0" w:line="360" w:lineRule="auto"/>
        <w:rPr>
          <w:rFonts w:ascii="Nunito" w:hAnsi="Nunito" w:eastAsia="Source Sans Pro" w:cs="Source Sans Pro"/>
          <w:color w:val="00A55C"/>
          <w:sz w:val="48"/>
          <w:szCs w:val="48"/>
        </w:rPr>
      </w:pPr>
    </w:p>
    <w:p w:rsidRPr="0053254A" w:rsidR="00853AB6" w:rsidP="60D6F53F" w:rsidRDefault="00853AB6" w14:paraId="07904795" w14:textId="2A490332">
      <w:pPr>
        <w:spacing w:after="0" w:line="240" w:lineRule="auto"/>
        <w:rPr>
          <w:rFonts w:ascii="Nunito" w:hAnsi="Nunito" w:eastAsia="Nunito Sans ExtraBold" w:cs="Nunito Sans ExtraBold"/>
          <w:color w:val="00A55C"/>
          <w:sz w:val="72"/>
          <w:szCs w:val="72"/>
        </w:rPr>
      </w:pPr>
    </w:p>
    <w:p w:rsidRPr="0053254A" w:rsidR="00853AB6" w:rsidP="60D6F53F" w:rsidRDefault="00853AB6" w14:paraId="36E826E9" w14:textId="317ADA44">
      <w:pPr>
        <w:spacing w:after="0" w:line="240" w:lineRule="auto"/>
        <w:rPr>
          <w:rFonts w:ascii="Nunito" w:hAnsi="Nunito" w:eastAsia="Calibri" w:cs="Calibri"/>
          <w:color w:val="000000" w:themeColor="text1"/>
          <w:lang w:val="en-US"/>
        </w:rPr>
      </w:pPr>
    </w:p>
    <w:p w:rsidRPr="0053254A" w:rsidR="00853AB6" w:rsidP="60D6F53F" w:rsidRDefault="34862305" w14:paraId="3FEFACB8" w14:textId="6C3096A5">
      <w:pPr>
        <w:spacing w:after="0" w:line="240" w:lineRule="auto"/>
        <w:rPr>
          <w:rFonts w:ascii="Nunito" w:hAnsi="Nunito" w:eastAsia="Nunito Sans SemiBold" w:cs="Nunito Sans SemiBold"/>
          <w:color w:val="000000" w:themeColor="text1"/>
          <w:sz w:val="48"/>
          <w:szCs w:val="48"/>
        </w:rPr>
      </w:pPr>
      <w:r w:rsidRPr="00916770">
        <w:rPr>
          <w:rFonts w:ascii="Nunito" w:hAnsi="Nunito" w:eastAsia="Nunito Sans ExtraBold" w:cs="Nunito Sans ExtraBold"/>
          <w:color w:val="E71C22"/>
          <w:sz w:val="72"/>
          <w:szCs w:val="72"/>
          <w:lang w:val="en-US"/>
        </w:rPr>
        <w:t>|</w:t>
      </w:r>
      <w:r w:rsidRPr="00916770">
        <w:rPr>
          <w:rFonts w:ascii="Nunito" w:hAnsi="Nunito" w:eastAsia="Nunito Sans" w:cs="Nunito Sans"/>
          <w:color w:val="E71C22"/>
          <w:sz w:val="48"/>
          <w:szCs w:val="48"/>
          <w:lang w:val="en-US"/>
        </w:rPr>
        <w:t xml:space="preserve"> </w:t>
      </w:r>
      <w:r w:rsidRPr="004F3C9F" w:rsidR="00575EBA">
        <w:rPr>
          <w:rFonts w:ascii="Nunito SemiBold" w:hAnsi="Nunito SemiBold" w:eastAsia="Nunito Sans" w:cs="Nunito Sans"/>
          <w:color w:val="000000" w:themeColor="text1"/>
          <w:sz w:val="48"/>
          <w:szCs w:val="48"/>
          <w:lang w:val="en-US"/>
        </w:rPr>
        <w:t>ATTENDANCE</w:t>
      </w:r>
      <w:r w:rsidRPr="004F3C9F" w:rsidR="00575EBA">
        <w:rPr>
          <w:rFonts w:ascii="Nunito SemiBold" w:hAnsi="Nunito SemiBold" w:eastAsia="Nunito Sans SemiBold" w:cs="Nunito Sans SemiBold"/>
          <w:color w:val="000000" w:themeColor="text1"/>
          <w:sz w:val="48"/>
          <w:szCs w:val="48"/>
          <w:lang w:val="en-US"/>
        </w:rPr>
        <w:t xml:space="preserve"> POLICY</w:t>
      </w:r>
    </w:p>
    <w:p w:rsidRPr="0053254A" w:rsidR="00853AB6" w:rsidP="60D6F53F" w:rsidRDefault="00853AB6" w14:paraId="314D5A37" w14:textId="54F12909">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120FDE3A" w14:textId="59AE05A2">
      <w:pPr>
        <w:spacing w:after="100" w:line="360" w:lineRule="auto"/>
        <w:rPr>
          <w:rFonts w:ascii="Nunito" w:hAnsi="Nunito" w:eastAsia="Source Sans Pro" w:cs="Source Sans Pro"/>
          <w:color w:val="000000" w:themeColor="text1"/>
          <w:sz w:val="48"/>
          <w:szCs w:val="48"/>
        </w:rPr>
      </w:pPr>
    </w:p>
    <w:p w:rsidR="796A5265" w:rsidP="796A5265" w:rsidRDefault="796A5265" w14:paraId="227B09C6" w14:textId="7B833671">
      <w:pPr>
        <w:spacing w:after="100" w:line="360" w:lineRule="auto"/>
        <w:rPr>
          <w:rFonts w:ascii="Nunito" w:hAnsi="Nunito" w:eastAsia="Source Sans Pro" w:cs="Source Sans Pro"/>
          <w:color w:val="000000" w:themeColor="text1"/>
          <w:sz w:val="48"/>
          <w:szCs w:val="48"/>
        </w:rPr>
      </w:pPr>
    </w:p>
    <w:p w:rsidR="796A5265" w:rsidP="796A5265" w:rsidRDefault="796A5265" w14:paraId="1B1BE341" w14:textId="66F66D18">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79FBBB4F" w14:textId="47040C97">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5CAA62B9" w14:textId="72DD52E6">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36C6A014" w14:textId="25003E9B">
      <w:pPr>
        <w:spacing w:after="100" w:line="360" w:lineRule="auto"/>
        <w:rPr>
          <w:rFonts w:ascii="Nunito" w:hAnsi="Nunito" w:eastAsia="Source Sans Pro" w:cs="Source Sans Pro"/>
          <w:color w:val="000000" w:themeColor="text1"/>
          <w:sz w:val="48"/>
          <w:szCs w:val="48"/>
        </w:rPr>
      </w:pPr>
    </w:p>
    <w:p w:rsidRPr="0053254A" w:rsidR="00853AB6" w:rsidP="61002A4B" w:rsidRDefault="34862305" w14:paraId="545EB5BC" w14:textId="0A6D2D7D">
      <w:pPr>
        <w:rPr>
          <w:rFonts w:ascii="Aptos" w:hAnsi="Aptos" w:eastAsia="Aptos" w:cs="Aptos"/>
          <w:b w:val="0"/>
          <w:bCs w:val="0"/>
          <w:i w:val="0"/>
          <w:iCs w:val="0"/>
          <w:caps w:val="0"/>
          <w:smallCaps w:val="0"/>
          <w:noProof w:val="0"/>
          <w:color w:val="000000" w:themeColor="text1" w:themeTint="FF" w:themeShade="FF"/>
          <w:sz w:val="24"/>
          <w:szCs w:val="24"/>
          <w:lang w:val="en-US"/>
        </w:rPr>
      </w:pPr>
      <w:r w:rsidRPr="61002A4B" w:rsidR="60D6B817">
        <w:rPr>
          <w:rFonts w:ascii="Aptos" w:hAnsi="Aptos" w:eastAsia="Aptos" w:cs="Aptos"/>
          <w:b w:val="0"/>
          <w:bCs w:val="0"/>
          <w:i w:val="0"/>
          <w:iCs w:val="0"/>
          <w:caps w:val="0"/>
          <w:smallCaps w:val="0"/>
          <w:noProof w:val="0"/>
          <w:color w:val="000000" w:themeColor="text1" w:themeTint="FF" w:themeShade="FF"/>
          <w:sz w:val="24"/>
          <w:szCs w:val="24"/>
          <w:lang w:val="en-GB"/>
        </w:rPr>
        <w:t>This policy was reviewed by on:</w:t>
      </w:r>
      <w:r w:rsidRPr="61002A4B" w:rsidR="60D6B817">
        <w:rPr>
          <w:rFonts w:ascii="Arial" w:hAnsi="Arial" w:eastAsia="Arial" w:cs="Arial"/>
          <w:b w:val="0"/>
          <w:bCs w:val="0"/>
          <w:i w:val="0"/>
          <w:iCs w:val="0"/>
          <w:caps w:val="0"/>
          <w:smallCaps w:val="0"/>
          <w:noProof w:val="0"/>
          <w:color w:val="000000" w:themeColor="text1" w:themeTint="FF" w:themeShade="FF"/>
          <w:sz w:val="24"/>
          <w:szCs w:val="24"/>
          <w:lang w:val="en-GB"/>
        </w:rPr>
        <w:t>                                 </w:t>
      </w:r>
      <w:r w:rsidRPr="61002A4B" w:rsidR="60D6B817">
        <w:rPr>
          <w:rFonts w:ascii="Aptos" w:hAnsi="Aptos" w:eastAsia="Aptos" w:cs="Aptos"/>
          <w:b w:val="0"/>
          <w:bCs w:val="0"/>
          <w:i w:val="0"/>
          <w:iCs w:val="0"/>
          <w:caps w:val="0"/>
          <w:smallCaps w:val="0"/>
          <w:noProof w:val="0"/>
          <w:color w:val="000000" w:themeColor="text1" w:themeTint="FF" w:themeShade="FF"/>
          <w:sz w:val="24"/>
          <w:szCs w:val="24"/>
          <w:lang w:val="en-GB"/>
        </w:rPr>
        <w:t> </w:t>
      </w:r>
    </w:p>
    <w:p w:rsidRPr="0053254A" w:rsidR="00853AB6" w:rsidP="705F5953" w:rsidRDefault="34862305" w14:paraId="29451DB1" w14:textId="59277870">
      <w:pPr>
        <w:pStyle w:val="Normal"/>
        <w:rPr>
          <w:rFonts w:ascii="Aptos" w:hAnsi="Aptos" w:eastAsia="Aptos" w:cs="Aptos"/>
          <w:b w:val="0"/>
          <w:bCs w:val="0"/>
          <w:i w:val="0"/>
          <w:iCs w:val="0"/>
          <w:caps w:val="0"/>
          <w:smallCaps w:val="0"/>
          <w:noProof w:val="0"/>
          <w:color w:val="000000" w:themeColor="text1" w:themeTint="FF" w:themeShade="FF"/>
          <w:sz w:val="24"/>
          <w:szCs w:val="24"/>
          <w:lang w:val="en-GB"/>
        </w:rPr>
      </w:pPr>
      <w:r w:rsidRPr="705F5953" w:rsidR="60D6B817">
        <w:rPr>
          <w:rFonts w:ascii="Aptos" w:hAnsi="Aptos" w:eastAsia="Aptos" w:cs="Aptos"/>
          <w:b w:val="0"/>
          <w:bCs w:val="0"/>
          <w:i w:val="0"/>
          <w:iCs w:val="0"/>
          <w:caps w:val="0"/>
          <w:smallCaps w:val="0"/>
          <w:noProof w:val="0"/>
          <w:color w:val="EE0000"/>
          <w:sz w:val="24"/>
          <w:szCs w:val="24"/>
          <w:lang w:val="en-GB"/>
        </w:rPr>
        <w:t xml:space="preserve">Date: </w:t>
      </w:r>
      <w:r w:rsidRPr="705F5953" w:rsidR="4C128DE7">
        <w:rPr>
          <w:rFonts w:ascii="Aptos" w:hAnsi="Aptos" w:eastAsia="Aptos" w:cs="Aptos"/>
          <w:b w:val="0"/>
          <w:bCs w:val="0"/>
          <w:i w:val="0"/>
          <w:iCs w:val="0"/>
          <w:caps w:val="0"/>
          <w:smallCaps w:val="0"/>
          <w:noProof w:val="0"/>
          <w:color w:val="000000" w:themeColor="text1" w:themeTint="FF" w:themeShade="FF"/>
          <w:sz w:val="24"/>
          <w:szCs w:val="24"/>
          <w:lang w:val="en-GB"/>
        </w:rPr>
        <w:t>30</w:t>
      </w:r>
      <w:r w:rsidRPr="705F5953" w:rsidR="4C128DE7">
        <w:rPr>
          <w:rFonts w:ascii="Aptos" w:hAnsi="Aptos" w:eastAsia="Aptos" w:cs="Aptos"/>
          <w:b w:val="0"/>
          <w:bCs w:val="0"/>
          <w:i w:val="0"/>
          <w:iCs w:val="0"/>
          <w:caps w:val="0"/>
          <w:smallCaps w:val="0"/>
          <w:noProof w:val="0"/>
          <w:color w:val="000000" w:themeColor="text1" w:themeTint="FF" w:themeShade="FF"/>
          <w:sz w:val="24"/>
          <w:szCs w:val="24"/>
          <w:vertAlign w:val="superscript"/>
          <w:lang w:val="en-GB"/>
        </w:rPr>
        <w:t>th</w:t>
      </w:r>
      <w:r w:rsidRPr="705F5953" w:rsidR="4C128DE7">
        <w:rPr>
          <w:rFonts w:ascii="Aptos" w:hAnsi="Aptos" w:eastAsia="Aptos" w:cs="Aptos"/>
          <w:b w:val="0"/>
          <w:bCs w:val="0"/>
          <w:i w:val="0"/>
          <w:iCs w:val="0"/>
          <w:caps w:val="0"/>
          <w:smallCaps w:val="0"/>
          <w:noProof w:val="0"/>
          <w:color w:val="000000" w:themeColor="text1" w:themeTint="FF" w:themeShade="FF"/>
          <w:sz w:val="24"/>
          <w:szCs w:val="24"/>
          <w:lang w:val="en-GB"/>
        </w:rPr>
        <w:t xml:space="preserve"> July 2026 </w:t>
      </w:r>
      <w:r w:rsidRPr="705F5953" w:rsidR="4C128DE7">
        <w:rPr>
          <w:rFonts w:ascii="Aptos" w:hAnsi="Aptos" w:eastAsia="Aptos" w:cs="Aptos"/>
          <w:b w:val="0"/>
          <w:bCs w:val="0"/>
          <w:i w:val="0"/>
          <w:iCs w:val="0"/>
          <w:caps w:val="0"/>
          <w:smallCaps w:val="0"/>
          <w:noProof w:val="0"/>
          <w:color w:val="auto"/>
          <w:sz w:val="24"/>
          <w:szCs w:val="24"/>
          <w:lang w:val="en-GB"/>
        </w:rPr>
        <w:t>U</w:t>
      </w:r>
      <w:r w:rsidRPr="705F5953" w:rsidR="4C128DE7">
        <w:rPr>
          <w:rFonts w:ascii="Aptos" w:hAnsi="Aptos" w:eastAsia="Aptos" w:cs="Aptos"/>
          <w:b w:val="0"/>
          <w:bCs w:val="0"/>
          <w:i w:val="0"/>
          <w:iCs w:val="0"/>
          <w:caps w:val="0"/>
          <w:smallCaps w:val="0"/>
          <w:noProof w:val="0"/>
          <w:color w:val="auto"/>
          <w:sz w:val="24"/>
          <w:szCs w:val="24"/>
          <w:lang w:val="en-GB"/>
        </w:rPr>
        <w:t>pdated</w:t>
      </w:r>
      <w:r w:rsidRPr="705F5953" w:rsidR="5B797489">
        <w:rPr>
          <w:rFonts w:ascii="Aptos" w:hAnsi="Aptos" w:eastAsia="Aptos" w:cs="Aptos"/>
          <w:b w:val="0"/>
          <w:bCs w:val="0"/>
          <w:i w:val="0"/>
          <w:iCs w:val="0"/>
          <w:caps w:val="0"/>
          <w:smallCaps w:val="0"/>
          <w:noProof w:val="0"/>
          <w:color w:val="auto"/>
          <w:sz w:val="24"/>
          <w:szCs w:val="24"/>
          <w:lang w:val="en-GB"/>
        </w:rPr>
        <w:t xml:space="preserve"> </w:t>
      </w:r>
      <w:r w:rsidRPr="705F5953" w:rsidR="4F82AF07">
        <w:rPr>
          <w:rFonts w:ascii="Aptos" w:hAnsi="Aptos" w:eastAsia="Aptos" w:cs="Aptos"/>
          <w:b w:val="0"/>
          <w:bCs w:val="0"/>
          <w:i w:val="0"/>
          <w:iCs w:val="0"/>
          <w:caps w:val="0"/>
          <w:smallCaps w:val="0"/>
          <w:noProof w:val="0"/>
          <w:color w:val="auto"/>
          <w:sz w:val="24"/>
          <w:szCs w:val="24"/>
          <w:lang w:val="en-GB"/>
        </w:rPr>
        <w:t>15th September 2026</w:t>
      </w:r>
    </w:p>
    <w:p w:rsidRPr="0053254A" w:rsidR="00853AB6" w:rsidP="61002A4B" w:rsidRDefault="34862305" w14:paraId="4D4CA33C" w14:textId="5AD19033">
      <w:pPr>
        <w:rPr>
          <w:rFonts w:ascii="Aptos" w:hAnsi="Aptos" w:eastAsia="Aptos" w:cs="Aptos"/>
          <w:b w:val="0"/>
          <w:bCs w:val="0"/>
          <w:i w:val="0"/>
          <w:iCs w:val="0"/>
          <w:caps w:val="0"/>
          <w:smallCaps w:val="0"/>
          <w:noProof w:val="0"/>
          <w:color w:val="000000" w:themeColor="text1" w:themeTint="FF" w:themeShade="FF"/>
          <w:sz w:val="24"/>
          <w:szCs w:val="24"/>
          <w:lang w:val="en-US"/>
        </w:rPr>
      </w:pPr>
      <w:r w:rsidRPr="61002A4B" w:rsidR="60D6B817">
        <w:rPr>
          <w:rFonts w:ascii="Aptos" w:hAnsi="Aptos" w:eastAsia="Aptos" w:cs="Aptos"/>
          <w:b w:val="0"/>
          <w:bCs w:val="0"/>
          <w:i w:val="0"/>
          <w:iCs w:val="0"/>
          <w:caps w:val="0"/>
          <w:smallCaps w:val="0"/>
          <w:noProof w:val="0"/>
          <w:color w:val="EE0000"/>
          <w:sz w:val="24"/>
          <w:szCs w:val="24"/>
          <w:lang w:val="en-GB"/>
        </w:rPr>
        <w:t xml:space="preserve">By: </w:t>
      </w:r>
      <w:r w:rsidRPr="61002A4B" w:rsidR="60D6B817">
        <w:rPr>
          <w:rFonts w:ascii="Aptos" w:hAnsi="Aptos" w:eastAsia="Aptos" w:cs="Aptos"/>
          <w:b w:val="0"/>
          <w:bCs w:val="0"/>
          <w:i w:val="0"/>
          <w:iCs w:val="0"/>
          <w:caps w:val="0"/>
          <w:smallCaps w:val="0"/>
          <w:noProof w:val="0"/>
          <w:color w:val="000000" w:themeColor="text1" w:themeTint="FF" w:themeShade="FF"/>
          <w:sz w:val="24"/>
          <w:szCs w:val="24"/>
          <w:lang w:val="en-GB"/>
        </w:rPr>
        <w:t>Coren Murley </w:t>
      </w:r>
    </w:p>
    <w:p w:rsidRPr="0053254A" w:rsidR="00853AB6" w:rsidP="61002A4B" w:rsidRDefault="34862305" w14:paraId="20A2D31A" w14:textId="781DE4EC">
      <w:pPr>
        <w:pStyle w:val="Normal"/>
        <w:rPr>
          <w:rFonts w:ascii="Nunito" w:hAnsi="Nunito" w:eastAsia="Segoe UI" w:cs="Segoe UI"/>
          <w:color w:val="000000" w:themeColor="text1"/>
        </w:rPr>
      </w:pPr>
      <w:r w:rsidRPr="61002A4B" w:rsidR="60D6B817">
        <w:rPr>
          <w:rFonts w:ascii="Aptos" w:hAnsi="Aptos" w:eastAsia="Aptos" w:cs="Aptos"/>
          <w:b w:val="0"/>
          <w:bCs w:val="0"/>
          <w:i w:val="0"/>
          <w:iCs w:val="0"/>
          <w:caps w:val="0"/>
          <w:smallCaps w:val="0"/>
          <w:noProof w:val="0"/>
          <w:color w:val="EE0000"/>
          <w:sz w:val="24"/>
          <w:szCs w:val="24"/>
          <w:lang w:val="en-GB"/>
        </w:rPr>
        <w:t>Policy will be reviewed on:</w:t>
      </w:r>
      <w:r w:rsidRPr="61002A4B" w:rsidR="60D6B817">
        <w:rPr>
          <w:rFonts w:ascii="Arial" w:hAnsi="Arial" w:eastAsia="Arial" w:cs="Arial"/>
          <w:b w:val="0"/>
          <w:bCs w:val="0"/>
          <w:i w:val="0"/>
          <w:iCs w:val="0"/>
          <w:caps w:val="0"/>
          <w:smallCaps w:val="0"/>
          <w:noProof w:val="0"/>
          <w:color w:val="EE0000"/>
          <w:sz w:val="24"/>
          <w:szCs w:val="24"/>
          <w:lang w:val="en-GB"/>
        </w:rPr>
        <w:t> </w:t>
      </w:r>
      <w:r w:rsidRPr="61002A4B" w:rsidR="60D6B817">
        <w:rPr>
          <w:rFonts w:ascii="Aptos" w:hAnsi="Aptos" w:eastAsia="Aptos" w:cs="Aptos"/>
          <w:b w:val="0"/>
          <w:bCs w:val="0"/>
          <w:i w:val="0"/>
          <w:iCs w:val="0"/>
          <w:caps w:val="0"/>
          <w:smallCaps w:val="0"/>
          <w:noProof w:val="0"/>
          <w:color w:val="EE0000"/>
          <w:sz w:val="24"/>
          <w:szCs w:val="24"/>
          <w:lang w:val="en-GB"/>
        </w:rPr>
        <w:t xml:space="preserve"> </w:t>
      </w:r>
      <w:r w:rsidRPr="61002A4B" w:rsidR="60D6B817">
        <w:rPr>
          <w:rFonts w:ascii="Aptos" w:hAnsi="Aptos" w:eastAsia="Aptos" w:cs="Aptos"/>
          <w:b w:val="0"/>
          <w:bCs w:val="0"/>
          <w:i w:val="0"/>
          <w:iCs w:val="0"/>
          <w:caps w:val="0"/>
          <w:smallCaps w:val="0"/>
          <w:noProof w:val="0"/>
          <w:color w:val="000000" w:themeColor="text1" w:themeTint="FF" w:themeShade="FF"/>
          <w:sz w:val="24"/>
          <w:szCs w:val="24"/>
          <w:lang w:val="en-GB"/>
        </w:rPr>
        <w:t>30</w:t>
      </w:r>
      <w:r w:rsidRPr="61002A4B" w:rsidR="60D6B817">
        <w:rPr>
          <w:rFonts w:ascii="Aptos" w:hAnsi="Aptos" w:eastAsia="Aptos" w:cs="Aptos"/>
          <w:b w:val="0"/>
          <w:bCs w:val="0"/>
          <w:i w:val="0"/>
          <w:iCs w:val="0"/>
          <w:caps w:val="0"/>
          <w:smallCaps w:val="0"/>
          <w:noProof w:val="0"/>
          <w:color w:val="000000" w:themeColor="text1" w:themeTint="FF" w:themeShade="FF"/>
          <w:sz w:val="24"/>
          <w:szCs w:val="24"/>
          <w:vertAlign w:val="superscript"/>
          <w:lang w:val="en-GB"/>
        </w:rPr>
        <w:t>th</w:t>
      </w:r>
      <w:r w:rsidRPr="61002A4B" w:rsidR="60D6B817">
        <w:rPr>
          <w:rFonts w:ascii="Aptos" w:hAnsi="Aptos" w:eastAsia="Aptos" w:cs="Aptos"/>
          <w:b w:val="0"/>
          <w:bCs w:val="0"/>
          <w:i w:val="0"/>
          <w:iCs w:val="0"/>
          <w:caps w:val="0"/>
          <w:smallCaps w:val="0"/>
          <w:noProof w:val="0"/>
          <w:color w:val="000000" w:themeColor="text1" w:themeTint="FF" w:themeShade="FF"/>
          <w:sz w:val="24"/>
          <w:szCs w:val="24"/>
          <w:lang w:val="en-GB"/>
        </w:rPr>
        <w:t xml:space="preserve"> July 2027</w:t>
      </w:r>
      <w:r w:rsidRPr="61002A4B" w:rsidR="60D6B817">
        <w:rPr>
          <w:rFonts w:ascii="Arial" w:hAnsi="Arial" w:eastAsia="Arial" w:cs="Arial"/>
          <w:b w:val="0"/>
          <w:bCs w:val="0"/>
          <w:i w:val="0"/>
          <w:iCs w:val="0"/>
          <w:caps w:val="0"/>
          <w:smallCaps w:val="0"/>
          <w:noProof w:val="0"/>
          <w:color w:val="000000" w:themeColor="text1" w:themeTint="FF" w:themeShade="FF"/>
          <w:sz w:val="24"/>
          <w:szCs w:val="24"/>
          <w:lang w:val="en-GB"/>
        </w:rPr>
        <w:t>           </w:t>
      </w:r>
      <w:r w:rsidRPr="61002A4B" w:rsidR="34862305">
        <w:rPr>
          <w:rFonts w:ascii="Nunito" w:hAnsi="Nunito" w:eastAsia="Segoe UI" w:cs="Segoe UI"/>
          <w:color w:val="000000" w:themeColor="text1" w:themeTint="FF" w:themeShade="FF"/>
          <w:lang w:val="en-US"/>
        </w:rPr>
        <w:t>              </w:t>
      </w:r>
    </w:p>
    <w:p w:rsidRPr="0053254A" w:rsidR="0028558A" w:rsidP="089524B5" w:rsidRDefault="34862305" w14:paraId="3A292BF9" w14:textId="016609E7">
      <w:pPr>
        <w:widowControl w:val="0"/>
        <w:spacing w:before="158"/>
        <w:rPr>
          <w:rFonts w:ascii="Nunito" w:hAnsi="Nunito" w:eastAsia="Segoe UI" w:cs="Segoe UI"/>
          <w:color w:val="DD0D0D"/>
          <w:sz w:val="40"/>
          <w:szCs w:val="40"/>
          <w:lang w:val="en-US"/>
        </w:rPr>
      </w:pPr>
      <w:r w:rsidRPr="42091969" w:rsidR="34862305">
        <w:rPr>
          <w:rFonts w:ascii="Nunito" w:hAnsi="Nunito" w:eastAsia="Segoe UI" w:cs="Segoe UI"/>
          <w:color w:val="FF0000"/>
          <w:lang w:val="en-US"/>
        </w:rPr>
        <w:t xml:space="preserve">Frequency of review: </w:t>
      </w:r>
      <w:r w:rsidRPr="42091969" w:rsidR="34862305">
        <w:rPr>
          <w:rFonts w:ascii="Nunito" w:hAnsi="Nunito" w:eastAsia="Segoe UI" w:cs="Segoe UI"/>
          <w:color w:val="000000" w:themeColor="text1" w:themeTint="FF" w:themeShade="FF"/>
          <w:lang w:val="en-US"/>
        </w:rPr>
        <w:t xml:space="preserve">Every 1 year(s) or sooner if </w:t>
      </w:r>
      <w:r w:rsidRPr="42091969" w:rsidR="00D070D8">
        <w:rPr>
          <w:rFonts w:ascii="Nunito" w:hAnsi="Nunito" w:eastAsia="Segoe UI" w:cs="Segoe UI"/>
          <w:color w:val="000000" w:themeColor="text1" w:themeTint="FF" w:themeShade="FF"/>
          <w:lang w:val="en-US"/>
        </w:rPr>
        <w:t>government</w:t>
      </w:r>
      <w:r w:rsidRPr="42091969" w:rsidR="34862305">
        <w:rPr>
          <w:rFonts w:ascii="Nunito" w:hAnsi="Nunito" w:eastAsia="Segoe UI" w:cs="Segoe UI"/>
          <w:color w:val="000000" w:themeColor="text1" w:themeTint="FF" w:themeShade="FF"/>
          <w:lang w:val="en-US"/>
        </w:rPr>
        <w:t xml:space="preserve"> legislation changes</w:t>
      </w:r>
      <w:r w:rsidRPr="42091969" w:rsidR="34862305">
        <w:rPr>
          <w:rFonts w:ascii="Nunito" w:hAnsi="Nunito" w:eastAsia="Times New Roman" w:cs="Times New Roman"/>
          <w:color w:val="000000" w:themeColor="text1" w:themeTint="FF" w:themeShade="FF"/>
          <w:lang w:eastAsia="en-GB"/>
        </w:rPr>
        <w:t xml:space="preserve"> </w:t>
      </w:r>
    </w:p>
    <w:p w:rsidR="3696B9FE" w:rsidP="42091969" w:rsidRDefault="3696B9FE" w14:paraId="44728C24" w14:textId="7116B35A">
      <w:pPr>
        <w:pStyle w:val="Normal"/>
        <w:widowControl w:val="0"/>
        <w:spacing w:before="158" w:beforeAutospacing="off" w:after="299" w:afterAutospacing="off"/>
        <w:rPr>
          <w:b w:val="0"/>
          <w:bCs w:val="0"/>
          <w:i w:val="0"/>
          <w:iCs w:val="0"/>
          <w:caps w:val="0"/>
          <w:smallCaps w:val="0"/>
          <w:strike w:val="0"/>
          <w:dstrike w:val="0"/>
          <w:noProof w:val="0"/>
          <w:color w:val="000000" w:themeColor="text1" w:themeTint="FF" w:themeShade="FF"/>
          <w:u w:val="none"/>
          <w:lang w:val="en-GB"/>
        </w:rPr>
      </w:pPr>
    </w:p>
    <w:p w:rsidR="3696B9FE" w:rsidP="42091969" w:rsidRDefault="3696B9FE" w14:paraId="3AF1352D" w14:textId="688BB9D9">
      <w:pPr>
        <w:pStyle w:val="Normal"/>
        <w:widowControl w:val="0"/>
        <w:spacing w:before="158" w:beforeAutospacing="off" w:after="299" w:afterAutospacing="off"/>
        <w:rPr>
          <w:b w:val="0"/>
          <w:bCs w:val="0"/>
          <w:i w:val="0"/>
          <w:iCs w:val="0"/>
          <w:caps w:val="0"/>
          <w:smallCaps w:val="0"/>
          <w:strike w:val="0"/>
          <w:dstrike w:val="0"/>
          <w:noProof w:val="0"/>
          <w:color w:val="000000" w:themeColor="text1" w:themeTint="FF" w:themeShade="FF"/>
          <w:u w:val="none"/>
          <w:lang w:val="en-GB"/>
        </w:rPr>
      </w:pPr>
    </w:p>
    <w:p w:rsidR="3696B9FE" w:rsidP="42091969" w:rsidRDefault="3696B9FE" w14:paraId="2D8404FB" w14:textId="7B19D135">
      <w:pPr>
        <w:pStyle w:val="Heading2"/>
        <w:widowControl w:val="0"/>
        <w:spacing w:before="158" w:beforeAutospacing="off" w:after="299" w:afterAutospacing="off"/>
        <w:ind w:left="0"/>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25709C1D">
        <w:rPr>
          <w:rFonts w:ascii="Nunito" w:hAnsi="Nunito" w:eastAsia="Nunito" w:cs="Nunito"/>
          <w:b w:val="1"/>
          <w:bCs w:val="1"/>
          <w:i w:val="0"/>
          <w:iCs w:val="0"/>
          <w:caps w:val="0"/>
          <w:smallCaps w:val="0"/>
          <w:strike w:val="0"/>
          <w:dstrike w:val="0"/>
          <w:noProof w:val="0"/>
          <w:color w:val="FF0000"/>
          <w:sz w:val="40"/>
          <w:szCs w:val="40"/>
          <w:u w:val="none"/>
          <w:lang w:val="en-GB"/>
        </w:rPr>
        <w:t>1.</w:t>
      </w:r>
      <w:r w:rsidRPr="42091969" w:rsidR="25709C1D">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w:t>
      </w:r>
      <w:r w:rsidRPr="42091969" w:rsidR="25709C1D">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Rationale</w:t>
      </w:r>
    </w:p>
    <w:p w:rsidR="3696B9FE" w:rsidP="42091969" w:rsidRDefault="3696B9FE" w14:paraId="6C7B5539" w14:textId="13CF2E25">
      <w:pPr>
        <w:pStyle w:val="Normal"/>
        <w:widowControl w:val="0"/>
        <w:spacing w:before="158" w:beforeAutospacing="off" w:after="299"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This policy aligns with the Department for Education’s (DfE) statutory guidance, </w:t>
      </w:r>
      <w:r w:rsidRPr="42091969" w:rsidR="1EF70AAC">
        <w:rPr>
          <w:rFonts w:ascii="Nunito SemiBold" w:hAnsi="Nunito SemiBold" w:eastAsia="Nunito SemiBold" w:cs="Nunito SemiBold"/>
          <w:b w:val="0"/>
          <w:bCs w:val="0"/>
          <w:i w:val="1"/>
          <w:iCs w:val="1"/>
          <w:caps w:val="0"/>
          <w:smallCaps w:val="0"/>
          <w:strike w:val="0"/>
          <w:dstrike w:val="0"/>
          <w:noProof w:val="0"/>
          <w:color w:val="000000" w:themeColor="text1" w:themeTint="FF" w:themeShade="FF"/>
          <w:u w:val="none"/>
          <w:lang w:val="en-GB"/>
        </w:rPr>
        <w:t>Working Together to Improve School Attendance</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alongside relevant statutory requirements under the Education Act 1996 and the School Attendance (Pupil Registration) (England) Regulations. The school </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operates</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a support-first approach, recognising that absence is often a symptom of underlying challenges, while </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maintaining</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high expectations</w:t>
      </w:r>
      <w:r w:rsidRPr="42091969" w:rsidR="1EF70AAC">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for regular attendance.</w:t>
      </w:r>
    </w:p>
    <w:p w:rsidR="3696B9FE" w:rsidP="42091969" w:rsidRDefault="3696B9FE" w14:paraId="6A1F71FB" w14:textId="78E6BBD1">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57CAD3CC">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1st Staff recognises the strong connections between attendance, attainment, safeguarding, and wellbeing. Regular attendance is essential for young people to access the full benefits of tuition and education. Irregular attendance undermines learning, can lead to educational disadvantage, and may indicate welfare concerns.</w:t>
      </w:r>
    </w:p>
    <w:p w:rsidR="3696B9FE" w:rsidP="42091969" w:rsidRDefault="3696B9FE" w14:paraId="04ECECFA" w14:textId="5D5777B8">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57CAD3CC">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As an alternative provision, 1st Staff ensures that attendance monitoring is rigorous, supports pupils with complex or vulnerable needs, and works in active partnership with families, commissioning authorities, and external agencies to promote regular engagement.</w:t>
      </w:r>
    </w:p>
    <w:p w:rsidR="3696B9FE" w:rsidP="42091969" w:rsidRDefault="3696B9FE" w14:paraId="3A68C65D" w14:textId="75B9C244">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57CAD3CC">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1st Staff treats any unexplained absence as a potential safeguarding concern</w:t>
      </w:r>
      <w:r w:rsidRPr="42091969" w:rsidR="57CAD3CC">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until the pupil’s whereabouts and wellbeing have been definitively established.</w:t>
      </w:r>
    </w:p>
    <w:p w:rsidR="3696B9FE" w:rsidP="42091969" w:rsidRDefault="3696B9FE" w14:paraId="016888B9" w14:textId="7563C9F4">
      <w:pPr>
        <w:pStyle w:val="Heading2"/>
        <w:widowControl w:val="0"/>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438F1AC0">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2.</w:t>
      </w:r>
      <w:r w:rsidRPr="42091969" w:rsidR="438F1AC0">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Definitions of Absenteeism</w:t>
      </w:r>
    </w:p>
    <w:p w:rsidR="3696B9FE" w:rsidP="42091969" w:rsidRDefault="3696B9FE" w14:paraId="0ABEF7D4" w14:textId="001C6E4B">
      <w:pPr>
        <w:pStyle w:val="ListParagraph"/>
        <w:numPr>
          <w:ilvl w:val="0"/>
          <w:numId w:val="8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42091969" w:rsidR="438F1AC0">
        <w:rPr>
          <w:rFonts w:ascii="Nunito SemiBold" w:hAnsi="Nunito SemiBold" w:eastAsia="Nunito SemiBold" w:cs="Nunito SemiBold"/>
          <w:b w:val="1"/>
          <w:bCs w:val="1"/>
          <w:i w:val="0"/>
          <w:iCs w:val="0"/>
          <w:caps w:val="0"/>
          <w:smallCaps w:val="0"/>
          <w:strike w:val="0"/>
          <w:dstrike w:val="0"/>
          <w:noProof w:val="0"/>
          <w:color w:val="000000" w:themeColor="text1" w:themeTint="FF" w:themeShade="FF"/>
          <w:u w:val="none"/>
          <w:lang w:val="en-GB"/>
        </w:rPr>
        <w:t>Persistent Absenteeism (PA):</w:t>
      </w:r>
      <w:r w:rsidRPr="42091969" w:rsidR="438F1AC0">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Defined by the DfE as missing </w:t>
      </w:r>
      <w:r w:rsidRPr="42091969" w:rsidR="438F1AC0">
        <w:rPr>
          <w:rFonts w:ascii="Nunito SemiBold" w:hAnsi="Nunito SemiBold" w:eastAsia="Nunito SemiBold" w:cs="Nunito SemiBold"/>
          <w:b w:val="1"/>
          <w:bCs w:val="1"/>
          <w:i w:val="0"/>
          <w:iCs w:val="0"/>
          <w:caps w:val="0"/>
          <w:smallCaps w:val="0"/>
          <w:strike w:val="0"/>
          <w:dstrike w:val="0"/>
          <w:noProof w:val="0"/>
          <w:color w:val="000000" w:themeColor="text1" w:themeTint="FF" w:themeShade="FF"/>
          <w:u w:val="none"/>
          <w:lang w:val="en-GB"/>
        </w:rPr>
        <w:t>10% or more</w:t>
      </w:r>
      <w:r w:rsidRPr="42091969" w:rsidR="438F1AC0">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of possible school sessions (equivalent to half a day or more per week over a school year), regardless of whether the absence is authorised or unauthorised. Pupils in this category are flagged for early targeted intervention and structured support plans.</w:t>
      </w:r>
    </w:p>
    <w:p w:rsidR="3696B9FE" w:rsidP="42091969" w:rsidRDefault="3696B9FE" w14:paraId="0246B93E" w14:textId="3761F4FE">
      <w:pPr>
        <w:pStyle w:val="ListParagraph"/>
        <w:numPr>
          <w:ilvl w:val="0"/>
          <w:numId w:val="8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42091969" w:rsidR="438F1AC0">
        <w:rPr>
          <w:rFonts w:ascii="Nunito SemiBold" w:hAnsi="Nunito SemiBold" w:eastAsia="Nunito SemiBold" w:cs="Nunito SemiBold"/>
          <w:b w:val="1"/>
          <w:bCs w:val="1"/>
          <w:i w:val="0"/>
          <w:iCs w:val="0"/>
          <w:caps w:val="0"/>
          <w:smallCaps w:val="0"/>
          <w:strike w:val="0"/>
          <w:dstrike w:val="0"/>
          <w:noProof w:val="0"/>
          <w:color w:val="000000" w:themeColor="text1" w:themeTint="FF" w:themeShade="FF"/>
          <w:u w:val="none"/>
          <w:lang w:val="en-GB"/>
        </w:rPr>
        <w:t>Severe Absenteeism (SA):</w:t>
      </w:r>
      <w:r w:rsidRPr="42091969" w:rsidR="438F1AC0">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Defined by the DfE as missing </w:t>
      </w:r>
      <w:r w:rsidRPr="42091969" w:rsidR="438F1AC0">
        <w:rPr>
          <w:rFonts w:ascii="Nunito SemiBold" w:hAnsi="Nunito SemiBold" w:eastAsia="Nunito SemiBold" w:cs="Nunito SemiBold"/>
          <w:b w:val="1"/>
          <w:bCs w:val="1"/>
          <w:i w:val="0"/>
          <w:iCs w:val="0"/>
          <w:caps w:val="0"/>
          <w:smallCaps w:val="0"/>
          <w:strike w:val="0"/>
          <w:dstrike w:val="0"/>
          <w:noProof w:val="0"/>
          <w:color w:val="000000" w:themeColor="text1" w:themeTint="FF" w:themeShade="FF"/>
          <w:u w:val="none"/>
          <w:lang w:val="en-GB"/>
        </w:rPr>
        <w:t>50% or more</w:t>
      </w:r>
      <w:r w:rsidRPr="42091969" w:rsidR="438F1AC0">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of </w:t>
      </w:r>
      <w:r w:rsidRPr="42091969" w:rsidR="438F1AC0">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possible school</w:t>
      </w:r>
      <w:r w:rsidRPr="42091969" w:rsidR="438F1AC0">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sessions (out of school more than in school). Severe absenteeism is treated as a top-priority safeguarding and welfare concern, triggering coordinated multi-agency support, attendance context reviews, and potential involvement from local authority children’s services.</w:t>
      </w:r>
    </w:p>
    <w:p w:rsidR="3696B9FE" w:rsidP="42091969" w:rsidRDefault="3696B9FE" w14:paraId="2734A0D8" w14:textId="4056AC2F">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04A1BEF6">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3</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Partnership with Families</w:t>
      </w:r>
    </w:p>
    <w:p w:rsidR="3696B9FE" w:rsidP="42091969" w:rsidRDefault="3696B9FE" w14:paraId="3233176E" w14:textId="0FCA76E7">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Parents and carers are legally responsible for ensuring that children of compulsory school age receive efficient full-time education (Section 36, Education Act 1944).</w:t>
      </w:r>
    </w:p>
    <w:p w:rsidR="3696B9FE" w:rsidP="42091969" w:rsidRDefault="3696B9FE" w14:paraId="30F75B45" w14:textId="0C836654">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1st Staff supports families by:</w:t>
      </w:r>
    </w:p>
    <w:p w:rsidR="3696B9FE" w:rsidP="42091969" w:rsidRDefault="3696B9FE" w14:paraId="01646959" w14:textId="6DAC33EB">
      <w:pPr>
        <w:pStyle w:val="ListParagraph"/>
        <w:numPr>
          <w:ilvl w:val="0"/>
          <w:numId w:val="5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Providing a comprehensive induction programme for pupils and parents to encourage positive engagement.</w:t>
      </w:r>
    </w:p>
    <w:p w:rsidR="3696B9FE" w:rsidP="42091969" w:rsidRDefault="3696B9FE" w14:paraId="76011CC1" w14:textId="5F1A906E">
      <w:pPr>
        <w:pStyle w:val="ListParagraph"/>
        <w:numPr>
          <w:ilvl w:val="0"/>
          <w:numId w:val="5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Encouraging open discussion of attendance concerns with the Tutor or Area Lead.</w:t>
      </w:r>
    </w:p>
    <w:p w:rsidR="3696B9FE" w:rsidP="42091969" w:rsidRDefault="3696B9FE" w14:paraId="7404F191" w14:textId="4862E4F3">
      <w:pPr>
        <w:pStyle w:val="ListParagraph"/>
        <w:numPr>
          <w:ilvl w:val="0"/>
          <w:numId w:val="5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Ensuring tuition locations are welcoming, safe, and resourced appropriately.</w:t>
      </w:r>
    </w:p>
    <w:p w:rsidR="3696B9FE" w:rsidP="42091969" w:rsidRDefault="3696B9FE" w14:paraId="47974583" w14:textId="17C84210">
      <w:pPr>
        <w:pStyle w:val="ListParagraph"/>
        <w:numPr>
          <w:ilvl w:val="0"/>
          <w:numId w:val="5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Ensuring Tutors attend tuition sessions promptly with planned resources.</w:t>
      </w:r>
    </w:p>
    <w:p w:rsidR="3696B9FE" w:rsidP="42091969" w:rsidRDefault="3696B9FE" w14:paraId="4C804E73" w14:textId="581BD029">
      <w:pPr>
        <w:pStyle w:val="ListParagraph"/>
        <w:numPr>
          <w:ilvl w:val="0"/>
          <w:numId w:val="5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Being available to greet, support, and settle pupils.</w:t>
      </w:r>
    </w:p>
    <w:p w:rsidR="3696B9FE" w:rsidP="42091969" w:rsidRDefault="3696B9FE" w14:paraId="6F12D75A" w14:textId="6AF7474C">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3E0CD70A">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4</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Reporting Absences</w:t>
      </w:r>
    </w:p>
    <w:p w:rsidR="3696B9FE" w:rsidP="42091969" w:rsidRDefault="3696B9FE" w14:paraId="6CDF1A34" w14:textId="6CB18D8C">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Parents/carers must inform 1st Staff of the reason for their child’s absence as soon as possible. Absences should be reported prior to the start of the session by contacting the Area Lead Tutor or Head Office on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0330 174 8191</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w:t>
      </w:r>
    </w:p>
    <w:p w:rsidR="3696B9FE" w:rsidP="42091969" w:rsidRDefault="3696B9FE" w14:paraId="7637753B" w14:textId="22ACB5B1">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For prolonged absences, interim updates must be provided so that 1st Staff can support continued learning where appropriate.</w:t>
      </w:r>
    </w:p>
    <w:p w:rsidR="3696B9FE" w:rsidP="42091969" w:rsidRDefault="3696B9FE" w14:paraId="473ECF81" w14:textId="1FC22FF9">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If no contact is made by the start of tuition, the Tutor/Area Lead will initiate first-day contact procedures immediately. Unexplained absences, patterns of irregular attendance, or heightened vulnerability factors will be escalated immediately to the Designated Safeguarding Lead (DSL).</w:t>
      </w:r>
    </w:p>
    <w:p w:rsidR="3696B9FE" w:rsidP="42091969" w:rsidRDefault="3696B9FE" w14:paraId="509508C3" w14:textId="6EE3AB8C">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62380DE6">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5</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 xml:space="preserv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Registration and Attendance Timelines</w:t>
      </w:r>
    </w:p>
    <w:p w:rsidR="3696B9FE" w:rsidP="42091969" w:rsidRDefault="3696B9FE" w14:paraId="63408ACD" w14:textId="1C9E6441">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In accordance with the Pupils’ Registration Regulations, all pupils must be registered promptly at the start of each session. Registers must indicate whether absences are authorised or unauthorised.</w:t>
      </w:r>
    </w:p>
    <w:p w:rsidR="3696B9FE" w:rsidP="42091969" w:rsidRDefault="3696B9FE" w14:paraId="65157E3D" w14:textId="448AF702">
      <w:pPr>
        <w:spacing w:before="240" w:beforeAutospacing="off" w:after="240"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Typical 1st Staff Session Times:</w:t>
      </w:r>
    </w:p>
    <w:p w:rsidR="3696B9FE" w:rsidP="42091969" w:rsidRDefault="3696B9FE" w14:paraId="76DD02FC" w14:textId="2AFF1D6B">
      <w:pPr>
        <w:pStyle w:val="ListParagraph"/>
        <w:numPr>
          <w:ilvl w:val="0"/>
          <w:numId w:val="5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Morning Session:</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09:00 – 12:00</w:t>
      </w:r>
    </w:p>
    <w:p w:rsidR="3696B9FE" w:rsidP="42091969" w:rsidRDefault="3696B9FE" w14:paraId="3AEDFD6A" w14:textId="3A24CE24">
      <w:pPr>
        <w:pStyle w:val="ListParagraph"/>
        <w:numPr>
          <w:ilvl w:val="0"/>
          <w:numId w:val="5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Afternoon Session:</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13:00 – 16:00</w:t>
      </w:r>
    </w:p>
    <w:p w:rsidR="3696B9FE" w:rsidP="42091969" w:rsidRDefault="3696B9FE" w14:paraId="3E7C5B33" w14:textId="69D4754C">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Alternative provision pupils may access part-time or flexible timetables; attendance expectations will be adjusted in consultation with the pupil, family, commissioner, and Head of Education.</w:t>
      </w:r>
    </w:p>
    <w:p w:rsidR="3696B9FE" w:rsidP="42091969" w:rsidRDefault="3696B9FE" w14:paraId="7EE810F0" w14:textId="0FA465A0">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2BA2D3D4">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6</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Immediate Absence Reporting </w:t>
      </w:r>
      <w:r w:rsidRPr="42091969" w:rsidR="5A6BAF59">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and</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Commissioner Notification</w:t>
      </w:r>
    </w:p>
    <w:p w:rsidR="3696B9FE" w:rsidP="42091969" w:rsidRDefault="3696B9FE" w14:paraId="7B351D90" w14:textId="1148E06D">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Where a pupil does not attend as expected, 1st Staff follows a mandatory, multi-step notification and outreach workflow.</w:t>
      </w:r>
    </w:p>
    <w:p w:rsidR="3696B9FE" w:rsidP="42091969" w:rsidRDefault="3696B9FE" w14:paraId="77BF4E7A" w14:textId="13BEC566">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5.1 First Day Contact</w:t>
      </w:r>
    </w:p>
    <w:p w:rsidR="3696B9FE" w:rsidP="42091969" w:rsidRDefault="3696B9FE" w14:paraId="4C3A948D" w14:textId="7B546711">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If a parent/carer fails to report an absence, the Area Lead/Tutor will:</w:t>
      </w:r>
    </w:p>
    <w:p w:rsidR="3696B9FE" w:rsidP="42091969" w:rsidRDefault="3696B9FE" w14:paraId="7A3A0526" w14:textId="0308E5EB">
      <w:pPr>
        <w:pStyle w:val="ListParagraph"/>
        <w:numPr>
          <w:ilvl w:val="0"/>
          <w:numId w:val="57"/>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Attempt immediate contact with parents, carers, and designated emergency contacts to ascertain the pupil’s whereabouts.</w:t>
      </w:r>
    </w:p>
    <w:p w:rsidR="3696B9FE" w:rsidP="42091969" w:rsidRDefault="3696B9FE" w14:paraId="25BFE5D1" w14:textId="14D16F9F">
      <w:pPr>
        <w:pStyle w:val="ListParagraph"/>
        <w:numPr>
          <w:ilvl w:val="0"/>
          <w:numId w:val="57"/>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Record all contact attempts and any information received.</w:t>
      </w:r>
    </w:p>
    <w:p w:rsidR="3696B9FE" w:rsidP="42091969" w:rsidRDefault="3696B9FE" w14:paraId="50793B3C" w14:textId="76FBCA71">
      <w:pPr>
        <w:pStyle w:val="ListParagraph"/>
        <w:numPr>
          <w:ilvl w:val="0"/>
          <w:numId w:val="57"/>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If initial contact is unsuccessful, evaluate existing vulnerabilities or safeguarding risks with the DSL.</w:t>
      </w:r>
    </w:p>
    <w:p w:rsidR="3696B9FE" w:rsidP="42091969" w:rsidRDefault="3696B9FE" w14:paraId="45081817" w14:textId="52844596">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5.2 Mandatory 15-Minute Commissioner Notification</w:t>
      </w:r>
    </w:p>
    <w:p w:rsidR="3696B9FE" w:rsidP="42091969" w:rsidRDefault="3696B9FE" w14:paraId="39CE9E90" w14:textId="61C4A839">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The commissioning officer/casework officer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must be notified of any absence within 15 minutes of attendance being taken</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at the start of each session (e.g., by 09:15 for morning sessions or 13:15 for afternoon sessions).</w:t>
      </w:r>
    </w:p>
    <w:p w:rsidR="3696B9FE" w:rsidP="42091969" w:rsidRDefault="3696B9FE" w14:paraId="36F65608" w14:textId="28677C76">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This notification maintains Local Authority oversight and ensures swift action where concerns arise. Every notification sent to the commissioner must include:</w:t>
      </w:r>
    </w:p>
    <w:p w:rsidR="3696B9FE" w:rsidP="42091969" w:rsidRDefault="3696B9FE" w14:paraId="56A77E50" w14:textId="5EB66FB7">
      <w:pPr>
        <w:pStyle w:val="ListParagraph"/>
        <w:numPr>
          <w:ilvl w:val="0"/>
          <w:numId w:val="58"/>
        </w:numPr>
        <w:spacing w:before="240" w:beforeAutospacing="off" w:after="240"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Pupil’s full name.</w:t>
      </w:r>
    </w:p>
    <w:p w:rsidR="3696B9FE" w:rsidP="42091969" w:rsidRDefault="3696B9FE" w14:paraId="4CB3F3F6" w14:textId="7BFB0219">
      <w:pPr>
        <w:pStyle w:val="ListParagraph"/>
        <w:numPr>
          <w:ilvl w:val="0"/>
          <w:numId w:val="58"/>
        </w:numPr>
        <w:spacing w:before="240" w:beforeAutospacing="off" w:after="240"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Date and time of absence.</w:t>
      </w:r>
    </w:p>
    <w:p w:rsidR="3696B9FE" w:rsidP="42091969" w:rsidRDefault="3696B9FE" w14:paraId="2274D830" w14:textId="42BDD5A5">
      <w:pPr>
        <w:pStyle w:val="ListParagraph"/>
        <w:numPr>
          <w:ilvl w:val="0"/>
          <w:numId w:val="58"/>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Reason for absence</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(if known).</w:t>
      </w:r>
    </w:p>
    <w:p w:rsidR="3696B9FE" w:rsidP="42091969" w:rsidRDefault="3696B9FE" w14:paraId="2FE41C09" w14:textId="65441AC3">
      <w:pPr>
        <w:pStyle w:val="ListParagraph"/>
        <w:numPr>
          <w:ilvl w:val="0"/>
          <w:numId w:val="58"/>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Actions taken</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to establish contact with parents/carers.</w:t>
      </w:r>
    </w:p>
    <w:p w:rsidR="3696B9FE" w:rsidP="42091969" w:rsidRDefault="3696B9FE" w14:paraId="42278C7E" w14:textId="14995B01">
      <w:pPr>
        <w:pStyle w:val="ListParagraph"/>
        <w:numPr>
          <w:ilvl w:val="0"/>
          <w:numId w:val="58"/>
        </w:numPr>
        <w:spacing w:before="240" w:beforeAutospacing="off" w:after="240"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Any immediate safeguarding concerns or heightened risks.</w:t>
      </w:r>
    </w:p>
    <w:p w:rsidR="3696B9FE" w:rsidP="42091969" w:rsidRDefault="3696B9FE" w14:paraId="5C8DD685" w14:textId="740BCCF9">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428157C6">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7</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 xml:space="preserv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Safe and Well Checks</w:t>
      </w:r>
    </w:p>
    <w:p w:rsidR="3696B9FE" w:rsidP="42091969" w:rsidRDefault="3696B9FE" w14:paraId="15EAA83A" w14:textId="4762EEE3">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1st Staff has a fundamental duty to satisfy itself that a child is safe when an absence is unexplained or continues beyond the initial session.</w:t>
      </w:r>
    </w:p>
    <w:p w:rsidR="3696B9FE" w:rsidP="42091969" w:rsidRDefault="3696B9FE" w14:paraId="2BE89B52" w14:textId="7928C129">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Where contact cannot be established with the family, or where there are existing concerns regarding the child's welfare, a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Safe and Well Check</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will be conducted:</w:t>
      </w:r>
    </w:p>
    <w:p w:rsidR="3696B9FE" w:rsidP="42091969" w:rsidRDefault="3696B9FE" w14:paraId="00203ECC" w14:textId="18ADCF63">
      <w:pPr>
        <w:pStyle w:val="ListParagraph"/>
        <w:numPr>
          <w:ilvl w:val="0"/>
          <w:numId w:val="59"/>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Proportionate Response:</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Checks are tailored to the child's individual risks and circumstances and may include follow-up telephone calls, outreach to other professionals involved (e.g., Social Workers, Youth Justice teams), or unannounced home visits.</w:t>
      </w:r>
    </w:p>
    <w:p w:rsidR="3696B9FE" w:rsidP="42091969" w:rsidRDefault="3696B9FE" w14:paraId="34614A12" w14:textId="6CFBB34C">
      <w:pPr>
        <w:pStyle w:val="ListParagraph"/>
        <w:numPr>
          <w:ilvl w:val="0"/>
          <w:numId w:val="59"/>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Agency Escalation:</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If 1st Staff is unable to establish contact and welfare concerns persist, the matter will be escalated immediately to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Children’s Social Care</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the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Police</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or other statutory emergency services in line with safeguarding procedures and Children Missing Education (CME) guidance.</w:t>
      </w:r>
    </w:p>
    <w:p w:rsidR="3696B9FE" w:rsidP="42091969" w:rsidRDefault="3696B9FE" w14:paraId="19F04C4B" w14:textId="1C54E87B">
      <w:pPr>
        <w:pStyle w:val="ListParagraph"/>
        <w:numPr>
          <w:ilvl w:val="0"/>
          <w:numId w:val="59"/>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Refusal to Attend:</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If a pupil refuses to attend for more than 48 hours, an unannounced attendance check will be conducted to monitor welfare and support re-engagement.</w:t>
      </w:r>
    </w:p>
    <w:p w:rsidR="3696B9FE" w:rsidP="42091969" w:rsidRDefault="3696B9FE" w14:paraId="6CE192C1" w14:textId="480B7018">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26F9CDC0">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8</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 xml:space="preserv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Authorised and Unauthorised Absence</w:t>
      </w:r>
    </w:p>
    <w:p w:rsidR="3696B9FE" w:rsidP="42091969" w:rsidRDefault="3696B9FE" w14:paraId="4D87EE71" w14:textId="57AAA8D6">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Only 1st Staff may authorise an absence within the scope of applicable education legislation.</w:t>
      </w:r>
    </w:p>
    <w:p w:rsidR="3696B9FE" w:rsidP="42091969" w:rsidRDefault="3696B9FE" w14:paraId="3F4E925D" w14:textId="2EEBF870">
      <w:pPr>
        <w:spacing w:before="240" w:beforeAutospacing="off" w:after="240"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Authorised Absence includes:</w:t>
      </w:r>
    </w:p>
    <w:p w:rsidR="3696B9FE" w:rsidP="42091969" w:rsidRDefault="3696B9FE" w14:paraId="7E1D4CEE" w14:textId="7D52F872">
      <w:pPr>
        <w:pStyle w:val="ListParagraph"/>
        <w:numPr>
          <w:ilvl w:val="0"/>
          <w:numId w:val="6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Genuine illness (medical evidence may be requested).</w:t>
      </w:r>
    </w:p>
    <w:p w:rsidR="3696B9FE" w:rsidP="42091969" w:rsidRDefault="3696B9FE" w14:paraId="0EB86899" w14:textId="06B7B93D">
      <w:pPr>
        <w:pStyle w:val="ListParagraph"/>
        <w:numPr>
          <w:ilvl w:val="0"/>
          <w:numId w:val="6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Medical or dental appointments that cannot be scheduled outside tuition time.</w:t>
      </w:r>
    </w:p>
    <w:p w:rsidR="3696B9FE" w:rsidP="42091969" w:rsidRDefault="3696B9FE" w14:paraId="6C527404" w14:textId="24456490">
      <w:pPr>
        <w:pStyle w:val="ListParagraph"/>
        <w:numPr>
          <w:ilvl w:val="0"/>
          <w:numId w:val="6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Emergencies or unavoidable causes.</w:t>
      </w:r>
    </w:p>
    <w:p w:rsidR="3696B9FE" w:rsidP="42091969" w:rsidRDefault="3696B9FE" w14:paraId="7B671B68" w14:textId="64A2A832">
      <w:pPr>
        <w:pStyle w:val="ListParagraph"/>
        <w:numPr>
          <w:ilvl w:val="0"/>
          <w:numId w:val="6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Exceptional circumstances approved by the Head of Education.</w:t>
      </w:r>
    </w:p>
    <w:p w:rsidR="3696B9FE" w:rsidP="42091969" w:rsidRDefault="3696B9FE" w14:paraId="22F4E9C1" w14:textId="4DAA3B47">
      <w:pPr>
        <w:pStyle w:val="ListParagraph"/>
        <w:numPr>
          <w:ilvl w:val="0"/>
          <w:numId w:val="60"/>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Days of religious observance.</w:t>
      </w:r>
    </w:p>
    <w:p w:rsidR="3696B9FE" w:rsidP="42091969" w:rsidRDefault="3696B9FE" w14:paraId="60743F89" w14:textId="60A68D10">
      <w:pPr>
        <w:spacing w:before="240" w:beforeAutospacing="off" w:after="240"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Unauthorised Absence includes:</w:t>
      </w:r>
    </w:p>
    <w:p w:rsidR="3696B9FE" w:rsidP="42091969" w:rsidRDefault="3696B9FE" w14:paraId="22040D98" w14:textId="48D10A33">
      <w:pPr>
        <w:pStyle w:val="ListParagraph"/>
        <w:numPr>
          <w:ilvl w:val="0"/>
          <w:numId w:val="61"/>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Truancy or refusal to attend tuition without valid cause.</w:t>
      </w:r>
    </w:p>
    <w:p w:rsidR="3696B9FE" w:rsidP="42091969" w:rsidRDefault="3696B9FE" w14:paraId="3DE84F6B" w14:textId="38BF490F">
      <w:pPr>
        <w:pStyle w:val="ListParagraph"/>
        <w:numPr>
          <w:ilvl w:val="0"/>
          <w:numId w:val="61"/>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Family holidays during term time (unless exceptional circumstances apply).</w:t>
      </w:r>
    </w:p>
    <w:p w:rsidR="3696B9FE" w:rsidP="42091969" w:rsidRDefault="3696B9FE" w14:paraId="220CEB62" w14:textId="0C16526E">
      <w:pPr>
        <w:pStyle w:val="ListParagraph"/>
        <w:numPr>
          <w:ilvl w:val="0"/>
          <w:numId w:val="61"/>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Any absence not approved by 1st Staff.</w:t>
      </w:r>
    </w:p>
    <w:p w:rsidR="3696B9FE" w:rsidP="42091969" w:rsidRDefault="3696B9FE" w14:paraId="092E5571" w14:textId="3845658B">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Term-Time Leave:</w:t>
      </w:r>
    </w:p>
    <w:p w:rsidR="3696B9FE" w:rsidP="42091969" w:rsidRDefault="3696B9FE" w14:paraId="0C1778FC" w14:textId="3C12BE0E">
      <w:pPr>
        <w:spacing w:before="240" w:beforeAutospacing="off" w:after="240" w:afterAutospacing="off"/>
        <w:rPr>
          <w:rFonts w:ascii="Nunito SemiBold" w:hAnsi="Nunito SemiBold" w:eastAsia="Nunito SemiBold" w:cs="Nunito SemiBold"/>
          <w:b w:val="0"/>
          <w:bCs w:val="0"/>
          <w:i w:val="1"/>
          <w:iCs w:val="1"/>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The Head of Education may only authorise leave for events of unique, significant educational, emotional, or spiritual value that cannot reasonably occur outside term time. Requests may be discussed directly with the commissioning Local Authority. </w:t>
      </w:r>
      <w:r w:rsidRPr="42091969" w:rsidR="3696B9FE">
        <w:rPr>
          <w:rFonts w:ascii="Nunito SemiBold" w:hAnsi="Nunito SemiBold" w:eastAsia="Nunito SemiBold" w:cs="Nunito SemiBold"/>
          <w:b w:val="0"/>
          <w:bCs w:val="0"/>
          <w:i w:val="1"/>
          <w:iCs w:val="1"/>
          <w:caps w:val="0"/>
          <w:smallCaps w:val="0"/>
          <w:strike w:val="0"/>
          <w:dstrike w:val="0"/>
          <w:noProof w:val="0"/>
          <w:color w:val="000000" w:themeColor="text1" w:themeTint="FF" w:themeShade="FF"/>
          <w:sz w:val="22"/>
          <w:szCs w:val="22"/>
          <w:u w:val="none"/>
          <w:lang w:val="en-GB"/>
        </w:rPr>
        <w:t>(Refer to Appendix 3 for full guidance.)</w:t>
      </w:r>
    </w:p>
    <w:p w:rsidR="3696B9FE" w:rsidP="42091969" w:rsidRDefault="3696B9FE" w14:paraId="61EB18BD" w14:textId="3B2DB858">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Absconding:</w:t>
      </w:r>
    </w:p>
    <w:p w:rsidR="3696B9FE" w:rsidP="42091969" w:rsidRDefault="3696B9FE" w14:paraId="120F9154" w14:textId="3EF76F22">
      <w:pPr>
        <w:spacing w:before="240" w:beforeAutospacing="off" w:after="240" w:afterAutospacing="off"/>
        <w:rPr>
          <w:rFonts w:ascii="Nunito SemiBold" w:hAnsi="Nunito SemiBold" w:eastAsia="Nunito SemiBold" w:cs="Nunito SemiBold"/>
          <w:b w:val="0"/>
          <w:bCs w:val="0"/>
          <w:i w:val="1"/>
          <w:iCs w:val="1"/>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1"/>
          <w:iCs w:val="1"/>
          <w:caps w:val="0"/>
          <w:smallCaps w:val="0"/>
          <w:strike w:val="0"/>
          <w:dstrike w:val="0"/>
          <w:noProof w:val="0"/>
          <w:color w:val="000000" w:themeColor="text1" w:themeTint="FF" w:themeShade="FF"/>
          <w:sz w:val="22"/>
          <w:szCs w:val="22"/>
          <w:u w:val="none"/>
          <w:lang w:val="en-GB"/>
        </w:rPr>
        <w:t>(Refer to Appendix 1: Absconding Procedure.)</w:t>
      </w:r>
    </w:p>
    <w:p w:rsidR="3696B9FE" w:rsidP="42091969" w:rsidRDefault="3696B9FE" w14:paraId="78043687" w14:textId="10D4C05A">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622D4B72">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9</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 xml:space="preserv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Lateness</w:t>
      </w:r>
    </w:p>
    <w:p w:rsidR="3696B9FE" w:rsidP="42091969" w:rsidRDefault="3696B9FE" w14:paraId="75F927CD" w14:textId="5AECE7AF">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Punctuality is essential to learning and safeguarding. Patterns of lateness will be addressed by:</w:t>
      </w:r>
    </w:p>
    <w:p w:rsidR="3696B9FE" w:rsidP="42091969" w:rsidRDefault="3696B9FE" w14:paraId="4DCE244E" w14:textId="0535B715">
      <w:pPr>
        <w:pStyle w:val="ListParagraph"/>
        <w:numPr>
          <w:ilvl w:val="0"/>
          <w:numId w:val="62"/>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Recording all lateness in the daily register.</w:t>
      </w:r>
    </w:p>
    <w:p w:rsidR="3696B9FE" w:rsidP="42091969" w:rsidRDefault="3696B9FE" w14:paraId="22469954" w14:textId="36299040">
      <w:pPr>
        <w:pStyle w:val="ListParagraph"/>
        <w:numPr>
          <w:ilvl w:val="0"/>
          <w:numId w:val="62"/>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Inviting parents/carers to discuss concerns with the Area Lead.</w:t>
      </w:r>
    </w:p>
    <w:p w:rsidR="3696B9FE" w:rsidP="42091969" w:rsidRDefault="3696B9FE" w14:paraId="5868A963" w14:textId="5516C71F">
      <w:pPr>
        <w:pStyle w:val="ListParagraph"/>
        <w:numPr>
          <w:ilvl w:val="0"/>
          <w:numId w:val="62"/>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Developing supportive intervention strategies to improve punctuality.</w:t>
      </w:r>
    </w:p>
    <w:p w:rsidR="3696B9FE" w:rsidP="42091969" w:rsidRDefault="3696B9FE" w14:paraId="4F5BC780" w14:textId="405CFAB2">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298796C9">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10</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Barriers to Attendance </w:t>
      </w:r>
    </w:p>
    <w:p w:rsidR="3696B9FE" w:rsidP="42091969" w:rsidRDefault="3696B9FE" w14:paraId="0F8E66F4" w14:textId="4914AB88">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Some pupils face additional complex barriers to education due to long-term medical conditions, Special Educational Needs and Disabilities (SEND), Social, Emotional and Mental Health (SEMH) challenges, or complex family circumstances.</w:t>
      </w:r>
    </w:p>
    <w:p w:rsidR="3696B9FE" w:rsidP="42091969" w:rsidRDefault="3696B9FE" w14:paraId="5076B9D7" w14:textId="1CEF857F">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1st Staff will:</w:t>
      </w:r>
    </w:p>
    <w:p w:rsidR="3696B9FE" w:rsidP="42091969" w:rsidRDefault="3696B9FE" w14:paraId="765B35AF" w14:textId="4FFF0C5D">
      <w:pPr>
        <w:pStyle w:val="ListParagraph"/>
        <w:numPr>
          <w:ilvl w:val="0"/>
          <w:numId w:val="63"/>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Work collaboratively with families to identify and dismantle barriers to attendance.</w:t>
      </w:r>
    </w:p>
    <w:p w:rsidR="3696B9FE" w:rsidP="42091969" w:rsidRDefault="3696B9FE" w14:paraId="05650442" w14:textId="4333553D">
      <w:pPr>
        <w:pStyle w:val="ListParagraph"/>
        <w:numPr>
          <w:ilvl w:val="0"/>
          <w:numId w:val="63"/>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Engage external agencies (e.g., School Health, Mental Health services, Child and Family Support Workers, Local Authority teams).</w:t>
      </w:r>
    </w:p>
    <w:p w:rsidR="3696B9FE" w:rsidP="42091969" w:rsidRDefault="3696B9FE" w14:paraId="1C1DFF6A" w14:textId="62430FE0">
      <w:pPr>
        <w:pStyle w:val="ListParagraph"/>
        <w:numPr>
          <w:ilvl w:val="0"/>
          <w:numId w:val="63"/>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Convene and participate in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Team Around the Family (TAF)</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or multi-agency meetings.</w:t>
      </w:r>
    </w:p>
    <w:p w:rsidR="3696B9FE" w:rsidP="42091969" w:rsidRDefault="3696B9FE" w14:paraId="33FBE7C8" w14:textId="2B8E6B75">
      <w:pPr>
        <w:pStyle w:val="ListParagraph"/>
        <w:numPr>
          <w:ilvl w:val="0"/>
          <w:numId w:val="63"/>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Develop tailored individual support plans with agreed attendance targets.</w:t>
      </w:r>
    </w:p>
    <w:p w:rsidR="3696B9FE" w:rsidP="42091969" w:rsidRDefault="3696B9FE" w14:paraId="78F0D354" w14:textId="16967D1C">
      <w:pPr>
        <w:pStyle w:val="ListParagraph"/>
        <w:numPr>
          <w:ilvl w:val="0"/>
          <w:numId w:val="63"/>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Maintain high expectations for attendance while applying reasonable adjustments where appropriate.</w:t>
      </w:r>
    </w:p>
    <w:p w:rsidR="3696B9FE" w:rsidP="42091969" w:rsidRDefault="3696B9FE" w14:paraId="3E37E353" w14:textId="7FB9F036">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w:t>
      </w:r>
      <w:r w:rsidRPr="42091969" w:rsidR="65682EA0">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 xml:space="preserv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Ongoing Absence </w:t>
      </w:r>
      <w:r w:rsidRPr="42091969" w:rsidR="59C38D74">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and</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Placement Reviews</w:t>
      </w:r>
    </w:p>
    <w:p w:rsidR="3696B9FE" w:rsidP="42091969" w:rsidRDefault="3696B9FE" w14:paraId="47AFD9F8" w14:textId="67C4826A">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1</w:t>
      </w:r>
      <w:r w:rsidRPr="42091969" w:rsidR="2A8EADA5">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1</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.1 Ongoing Absence Strategies</w:t>
      </w:r>
    </w:p>
    <w:p w:rsidR="3696B9FE" w:rsidP="42091969" w:rsidRDefault="3696B9FE" w14:paraId="13096112" w14:textId="5FD9976C">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Where absence continues across multiple days, 1st Staff will remain proactive in engaging the family, understanding non-attendance drivers, and delivering regular progress updates to the commissioning officer.</w:t>
      </w:r>
    </w:p>
    <w:p w:rsidR="3696B9FE" w:rsidP="42091969" w:rsidRDefault="3696B9FE" w14:paraId="28946E7C" w14:textId="5F9B4A64">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1</w:t>
      </w:r>
      <w:r w:rsidRPr="42091969" w:rsidR="4F581260">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1</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.2 Formal Placement Reviews</w:t>
      </w:r>
    </w:p>
    <w:p w:rsidR="3696B9FE" w:rsidP="42091969" w:rsidRDefault="3696B9FE" w14:paraId="6317F42B" w14:textId="246A450A">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Persistent absence or repeated non-engagement indicates that the current provision may no longer meet the young person's needs. 1st Staff will formally initiate a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Placement Review</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with the commissioning authority where:</w:t>
      </w:r>
    </w:p>
    <w:p w:rsidR="3696B9FE" w:rsidP="42091969" w:rsidRDefault="3696B9FE" w14:paraId="3C7EBC78" w14:textId="27C21F9E">
      <w:pPr>
        <w:pStyle w:val="ListParagraph"/>
        <w:numPr>
          <w:ilvl w:val="0"/>
          <w:numId w:val="64"/>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Unresolved or persistent non-attendance occurs.</w:t>
      </w:r>
    </w:p>
    <w:p w:rsidR="3696B9FE" w:rsidP="42091969" w:rsidRDefault="3696B9FE" w14:paraId="01FEA587" w14:textId="416680D7">
      <w:pPr>
        <w:pStyle w:val="ListParagraph"/>
        <w:numPr>
          <w:ilvl w:val="0"/>
          <w:numId w:val="64"/>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Welfare, safe, and well concerns recur.</w:t>
      </w:r>
    </w:p>
    <w:p w:rsidR="3696B9FE" w:rsidP="42091969" w:rsidRDefault="3696B9FE" w14:paraId="27F818BA" w14:textId="491CF7CE">
      <w:pPr>
        <w:pStyle w:val="ListParagraph"/>
        <w:numPr>
          <w:ilvl w:val="0"/>
          <w:numId w:val="64"/>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There is evidence that the child is no longer engaging effectively with the provision.</w:t>
      </w:r>
    </w:p>
    <w:p w:rsidR="3696B9FE" w:rsidP="42091969" w:rsidRDefault="3696B9FE" w14:paraId="29BEA57E" w14:textId="31EB0E00">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The review will reassess placement suitability, examine underlying reasons for absence, address safeguarding implications, and determine whether altered support arrangements or alternative pathways are required. The child's safety, wellbeing, and educational progress remain central to this process.</w:t>
      </w:r>
    </w:p>
    <w:p w:rsidR="16A40129" w:rsidP="42091969" w:rsidRDefault="16A40129" w14:paraId="7BC3577B" w14:textId="04D45E21">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16A40129">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w:t>
      </w:r>
      <w:r w:rsidRPr="42091969" w:rsidR="408934BF">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2</w:t>
      </w:r>
      <w:r w:rsidRPr="42091969" w:rsidR="16A40129">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16A40129">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Reintegration Planning</w:t>
      </w:r>
    </w:p>
    <w:p w:rsidR="16A40129" w:rsidP="705F5953" w:rsidRDefault="16A40129" w14:paraId="22276B97" w14:textId="58E74C72">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705F5953" w:rsidR="16A40129">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For pupils returning to school following a prolonged absence (e.g. medical leave, mental health challenges, or severe absence), the school will implement a phased Reintegration Plan tailored to the individual child’s needs.</w:t>
      </w:r>
    </w:p>
    <w:p w:rsidR="16A40129" w:rsidP="705F5953" w:rsidRDefault="16A40129" w14:paraId="2A755317" w14:textId="723E14F8">
      <w:pPr>
        <w:pStyle w:val="ListParagraph"/>
        <w:numPr>
          <w:ilvl w:val="0"/>
          <w:numId w:val="81"/>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705F5953" w:rsidR="16A40129">
        <w:rPr>
          <w:rFonts w:ascii="Nunito SemiBold" w:hAnsi="Nunito SemiBold" w:eastAsia="Nunito SemiBold" w:cs="Nunito SemiBold"/>
          <w:b w:val="1"/>
          <w:bCs w:val="1"/>
          <w:i w:val="0"/>
          <w:iCs w:val="0"/>
          <w:caps w:val="0"/>
          <w:smallCaps w:val="0"/>
          <w:strike w:val="0"/>
          <w:dstrike w:val="0"/>
          <w:noProof w:val="0"/>
          <w:color w:val="000000" w:themeColor="text1" w:themeTint="FF" w:themeShade="FF"/>
          <w:u w:val="none"/>
          <w:lang w:val="en-GB"/>
        </w:rPr>
        <w:t>Pre-Return Planning:</w:t>
      </w:r>
      <w:r w:rsidRPr="705F5953" w:rsidR="16A40129">
        <w:rPr>
          <w:rFonts w:ascii="Nunito SemiBold" w:hAnsi="Nunito SemiBold" w:eastAsia="Nunito SemiBold" w:cs="Nunito SemiBold"/>
          <w:b w:val="1"/>
          <w:bCs w:val="1"/>
          <w:i w:val="0"/>
          <w:iCs w:val="0"/>
          <w:caps w:val="0"/>
          <w:smallCaps w:val="0"/>
          <w:strike w:val="0"/>
          <w:dstrike w:val="0"/>
          <w:noProof w:val="0"/>
          <w:color w:val="000000" w:themeColor="text1" w:themeTint="FF" w:themeShade="FF"/>
          <w:u w:val="none"/>
          <w:lang w:val="en-GB"/>
        </w:rPr>
        <w:t xml:space="preserve"> </w:t>
      </w:r>
      <w:r w:rsidRPr="705F5953" w:rsidR="16A40129">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Prior to the return date, a reintegration meeting will be held with the pupil, parents/carers, key school staff (such as the Attendance Lead and SENCo), and external partners where appropriate.</w:t>
      </w:r>
    </w:p>
    <w:p w:rsidR="16A40129" w:rsidP="705F5953" w:rsidRDefault="16A40129" w14:paraId="37AA8715" w14:textId="1397B878">
      <w:pPr>
        <w:pStyle w:val="ListParagraph"/>
        <w:numPr>
          <w:ilvl w:val="0"/>
          <w:numId w:val="81"/>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705F5953" w:rsidR="16A40129">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Flexible Adaptation:</w:t>
      </w:r>
      <w:r w:rsidRPr="705F5953" w:rsidR="16A40129">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Plans may include temporary part-time timetables (used as a short-term supportive measure), adjusted arrival times, reduced homework load, or provision of a designated safe space/key adult for emotional support.</w:t>
      </w:r>
    </w:p>
    <w:p w:rsidR="16A40129" w:rsidP="705F5953" w:rsidRDefault="16A40129" w14:paraId="722DAEF8" w14:textId="43D9CA09">
      <w:pPr>
        <w:pStyle w:val="ListParagraph"/>
        <w:numPr>
          <w:ilvl w:val="0"/>
          <w:numId w:val="81"/>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pPr>
      <w:r w:rsidRPr="705F5953" w:rsidR="16A40129">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Progress Reviews:</w:t>
      </w:r>
      <w:r w:rsidRPr="705F5953" w:rsidR="16A40129">
        <w:rPr>
          <w:rFonts w:ascii="Nunito SemiBold" w:hAnsi="Nunito SemiBold" w:eastAsia="Nunito SemiBold" w:cs="Nunito SemiBold"/>
          <w:b w:val="0"/>
          <w:bCs w:val="0"/>
          <w:i w:val="0"/>
          <w:iCs w:val="0"/>
          <w:caps w:val="0"/>
          <w:smallCaps w:val="0"/>
          <w:strike w:val="0"/>
          <w:dstrike w:val="0"/>
          <w:noProof w:val="0"/>
          <w:color w:val="000000" w:themeColor="text1" w:themeTint="FF" w:themeShade="FF"/>
          <w:u w:val="none"/>
          <w:lang w:val="en-GB"/>
        </w:rPr>
        <w:t xml:space="preserve"> Reintegration plans will include clear, incremental goals and scheduled regular review checkpoints (e.g. bi-weekly) to celebrate progress, adjust support, and ensure smooth, full-time integration.</w:t>
      </w:r>
    </w:p>
    <w:p w:rsidR="3696B9FE" w:rsidP="42091969" w:rsidRDefault="3696B9FE" w14:paraId="78CD841E" w14:textId="3AB5F46F">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w:t>
      </w:r>
      <w:r w:rsidRPr="42091969" w:rsidR="7667A3D0">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3</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Mandatory Record Keeping</w:t>
      </w:r>
    </w:p>
    <w:p w:rsidR="3696B9FE" w:rsidP="42091969" w:rsidRDefault="3696B9FE" w14:paraId="2BE28714" w14:textId="4CCFB2D4">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1st Staff maintains detailed, secure electronic records in compliance with GDPR and Data Protection principles. Full audit trails must be established and retained for:</w:t>
      </w:r>
    </w:p>
    <w:p w:rsidR="3696B9FE" w:rsidP="42091969" w:rsidRDefault="3696B9FE" w14:paraId="78C7CFD1" w14:textId="2B0A40A0">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Daily session attendance and registers.</w:t>
      </w:r>
    </w:p>
    <w:p w:rsidR="3696B9FE" w:rsidP="42091969" w:rsidRDefault="3696B9FE" w14:paraId="751A91E1" w14:textId="58D9845F">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Verified reasons for absence (authorised and unauthorised).</w:t>
      </w:r>
    </w:p>
    <w:p w:rsidR="3696B9FE" w:rsidP="42091969" w:rsidRDefault="3696B9FE" w14:paraId="1BF30E3B" w14:textId="3FC2B9E7">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All communication and contact attempts made with families.</w:t>
      </w:r>
    </w:p>
    <w:p w:rsidR="3696B9FE" w:rsidP="42091969" w:rsidRDefault="3696B9FE" w14:paraId="3932B831" w14:textId="250D2810">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Logs and outcomes of all Safe and Well Checks (including home visits).</w:t>
      </w:r>
    </w:p>
    <w:p w:rsidR="3696B9FE" w:rsidP="42091969" w:rsidRDefault="3696B9FE" w14:paraId="2EBE540B" w14:textId="143E38D5">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Identified safeguarding concerns, CME reports, and statutory referrals.</w:t>
      </w:r>
    </w:p>
    <w:p w:rsidR="3696B9FE" w:rsidP="42091969" w:rsidRDefault="3696B9FE" w14:paraId="0AD49F9F" w14:textId="4F150736">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Copies of all 15-minute absence notifications issued to commissioners/casework officers.</w:t>
      </w:r>
    </w:p>
    <w:p w:rsidR="3696B9FE" w:rsidP="42091969" w:rsidRDefault="3696B9FE" w14:paraId="1860313C" w14:textId="30BB41B3">
      <w:pPr>
        <w:pStyle w:val="ListParagraph"/>
        <w:numPr>
          <w:ilvl w:val="0"/>
          <w:numId w:val="65"/>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Actions, decision logs, and outcomes arising from Placement Reviews.</w:t>
      </w:r>
    </w:p>
    <w:p w:rsidR="3696B9FE" w:rsidP="42091969" w:rsidRDefault="3696B9FE" w14:paraId="387DB162" w14:textId="50D3387D">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w:t>
      </w:r>
      <w:r w:rsidRPr="42091969" w:rsidR="168E18A0">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4</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 Roles and Responsibilities</w:t>
      </w:r>
    </w:p>
    <w:p w:rsidR="3696B9FE" w:rsidP="42091969" w:rsidRDefault="3696B9FE" w14:paraId="1EF5D35B" w14:textId="152B4ADB">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Head of Education:</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Oversees implementation of the attendance policy, approves exceptional authorised absence, liaises with Local Authority officers, and ensures statutory compliance.</w:t>
      </w:r>
    </w:p>
    <w:p w:rsidR="3696B9FE" w:rsidP="42091969" w:rsidRDefault="3696B9FE" w14:paraId="612066E9" w14:textId="7FA10D10">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 xml:space="preserve">Area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Lead</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Registers pupils promptly, </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monitors</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daily attendance, undertakes first-day contact, notifies the commissioner within 15 minutes of session start, and reports concerns to the DSL and Head of Education.</w:t>
      </w:r>
      <w:r w:rsidRPr="42091969" w:rsidR="7C3D584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w:t>
      </w:r>
    </w:p>
    <w:p w:rsidR="6D8B0A93" w:rsidP="42091969" w:rsidRDefault="6D8B0A93" w14:paraId="5DE73F79" w14:textId="43C72AA5">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6D8B0A93">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Tutor:</w:t>
      </w:r>
      <w:r w:rsidRPr="42091969" w:rsidR="6D8B0A93">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Registers pupils promptly via </w:t>
      </w:r>
      <w:r w:rsidRPr="42091969" w:rsidR="6D8B0A93">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Arbor</w:t>
      </w:r>
      <w:r w:rsidRPr="42091969" w:rsidR="6D8B0A93">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Re</w:t>
      </w:r>
      <w:r w:rsidRPr="42091969" w:rsidR="7C3D584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main available for the duration of the tutoring session to undertake further actions. </w:t>
      </w:r>
    </w:p>
    <w:p w:rsidR="3696B9FE" w:rsidP="42091969" w:rsidRDefault="3696B9FE" w14:paraId="1BA03E02" w14:textId="149F9CF9">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Designated Safeguarding Lead (DSL):</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Monitors</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unexplained absences and welfare risks, oversees Safe and Well Check escalations, ensures CME compliance, and coordinates with external safeguarding partners.</w:t>
      </w:r>
      <w:r w:rsidRPr="42091969" w:rsidR="66643101">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Report </w:t>
      </w:r>
      <w:r w:rsidRPr="42091969" w:rsidR="3A82A2C3">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through approved </w:t>
      </w:r>
      <w:r w:rsidRPr="42091969" w:rsidR="7F7F9FF9">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channels</w:t>
      </w:r>
      <w:r w:rsidRPr="42091969" w:rsidR="3A82A2C3">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e.g. MYCONCERN</w:t>
      </w:r>
      <w:r w:rsidRPr="42091969" w:rsidR="2E43A24A">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w:t>
      </w:r>
    </w:p>
    <w:p w:rsidR="3696B9FE" w:rsidP="42091969" w:rsidRDefault="3696B9FE" w14:paraId="539B4828" w14:textId="20071E8E">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Parents / Carers:</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Responsible for notifying 1st Staff of absences prior to session start, supporting regular attendance and punctuality, and engaging with support plans.</w:t>
      </w:r>
    </w:p>
    <w:p w:rsidR="3696B9FE" w:rsidP="42091969" w:rsidRDefault="3696B9FE" w14:paraId="217DF905" w14:textId="671A720A">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Pupils:</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Expected to attend scheduled tuition sessions, engage with support plans, and communicate any barriers affecting attendance.</w:t>
      </w:r>
    </w:p>
    <w:p w:rsidR="3696B9FE" w:rsidP="42091969" w:rsidRDefault="3696B9FE" w14:paraId="02C405A3" w14:textId="57B0A3B2">
      <w:pPr>
        <w:pStyle w:val="ListParagraph"/>
        <w:numPr>
          <w:ilvl w:val="0"/>
          <w:numId w:val="66"/>
        </w:num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Commissioning Officers / Local Authority:</w:t>
      </w: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 xml:space="preserve"> Maintain oversight of commissioned placements, receive timely attendance reports, participate in Safe and Well updates, and collaborate on Placement Reviews.</w:t>
      </w:r>
    </w:p>
    <w:p w:rsidR="3696B9FE" w:rsidP="42091969" w:rsidRDefault="3696B9FE" w14:paraId="01D62A06" w14:textId="1A87D115">
      <w:pPr>
        <w:pStyle w:val="Heading2"/>
        <w:spacing w:before="299" w:beforeAutospacing="off" w:after="299"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1</w:t>
      </w:r>
      <w:r w:rsidRPr="42091969" w:rsidR="1D10572A">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5</w:t>
      </w:r>
      <w:r w:rsidRPr="42091969" w:rsidR="3696B9FE">
        <w:rPr>
          <w:rFonts w:ascii="Nunito SemiBold" w:hAnsi="Nunito SemiBold" w:eastAsia="Nunito SemiBold" w:cs="Nunito SemiBold"/>
          <w:b w:val="1"/>
          <w:bCs w:val="1"/>
          <w:i w:val="0"/>
          <w:iCs w:val="0"/>
          <w:caps w:val="0"/>
          <w:smallCaps w:val="0"/>
          <w:strike w:val="0"/>
          <w:dstrike w:val="0"/>
          <w:noProof w:val="0"/>
          <w:color w:val="FF0000"/>
          <w:sz w:val="40"/>
          <w:szCs w:val="40"/>
          <w:u w:val="none"/>
          <w:lang w:val="en-GB"/>
        </w:rPr>
        <w:t xml:space="preserve">. </w:t>
      </w: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40"/>
          <w:szCs w:val="40"/>
          <w:u w:val="none"/>
          <w:lang w:val="en-GB"/>
        </w:rPr>
        <w:t xml:space="preserve">Policy Review </w:t>
      </w:r>
    </w:p>
    <w:p w:rsidR="3696B9FE" w:rsidP="42091969" w:rsidRDefault="3696B9FE" w14:paraId="4473645D" w14:textId="3DE0D55B">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This policy supports effective attendance monitoring, safeguarding, and absence management practices. It operates in conjunction with relevant legislation, statutory guidance, and local safeguarding partnership arrangements. In the event of any conflict between this policy and applicable legislation, statutory guidance, or local authority safeguarding procedures, statutory and legal guidelines shall take precedence.</w:t>
      </w:r>
    </w:p>
    <w:p w:rsidR="3696B9FE" w:rsidP="42091969" w:rsidRDefault="3696B9FE" w14:paraId="4D9B001B" w14:textId="4A0E27B2">
      <w:pPr>
        <w:pStyle w:val="Heading3"/>
        <w:spacing w:before="281" w:beforeAutospacing="off" w:after="281" w:afterAutospacing="off"/>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1"/>
          <w:bCs w:val="1"/>
          <w:i w:val="0"/>
          <w:iCs w:val="0"/>
          <w:caps w:val="0"/>
          <w:smallCaps w:val="0"/>
          <w:strike w:val="0"/>
          <w:dstrike w:val="0"/>
          <w:noProof w:val="0"/>
          <w:color w:val="000000" w:themeColor="text1" w:themeTint="FF" w:themeShade="FF"/>
          <w:sz w:val="22"/>
          <w:szCs w:val="22"/>
          <w:u w:val="none"/>
          <w:lang w:val="en-GB"/>
        </w:rPr>
        <w:t>Policy Review</w:t>
      </w:r>
    </w:p>
    <w:p w:rsidR="3696B9FE" w:rsidP="42091969" w:rsidRDefault="3696B9FE" w14:paraId="09328A83" w14:textId="7DEF2209">
      <w:pPr>
        <w:spacing w:before="240" w:beforeAutospacing="off" w:after="240" w:afterAutospacing="off"/>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pPr>
      <w:r w:rsidRPr="42091969" w:rsidR="3696B9FE">
        <w:rPr>
          <w:rFonts w:ascii="Nunito SemiBold" w:hAnsi="Nunito SemiBold" w:eastAsia="Nunito SemiBold" w:cs="Nunito SemiBold"/>
          <w:b w:val="0"/>
          <w:bCs w:val="0"/>
          <w:i w:val="0"/>
          <w:iCs w:val="0"/>
          <w:caps w:val="0"/>
          <w:smallCaps w:val="0"/>
          <w:strike w:val="0"/>
          <w:dstrike w:val="0"/>
          <w:noProof w:val="0"/>
          <w:color w:val="000000" w:themeColor="text1" w:themeTint="FF" w:themeShade="FF"/>
          <w:sz w:val="22"/>
          <w:szCs w:val="22"/>
          <w:u w:val="none"/>
          <w:lang w:val="en-GB"/>
        </w:rPr>
        <w:t>This policy is reviewed annually or sooner in response to statutory updates, changes in statutory guidance, or lessons learned from safeguarding reviews to ensure ongoing alignment with best practice in Alternative Provision.</w:t>
      </w:r>
    </w:p>
    <w:p w:rsidR="5FC65F59" w:rsidP="42091969" w:rsidRDefault="5FC65F59" w14:paraId="38DB1DCD" w14:textId="2D7865BF">
      <w:pPr>
        <w:pStyle w:val="Normal"/>
        <w:rPr>
          <w:rFonts w:ascii="Nunito SemiBold" w:hAnsi="Nunito SemiBold" w:eastAsia="Nunito SemiBold" w:cs="Nunito SemiBold"/>
          <w:color w:val="FF0000"/>
          <w:sz w:val="40"/>
          <w:szCs w:val="40"/>
        </w:rPr>
      </w:pPr>
    </w:p>
    <w:p w:rsidR="42091969" w:rsidP="42091969" w:rsidRDefault="42091969" w14:paraId="618A6873" w14:textId="3FE8B111">
      <w:pPr>
        <w:pStyle w:val="Normal"/>
        <w:rPr>
          <w:rFonts w:ascii="Nunito SemiBold" w:hAnsi="Nunito SemiBold" w:eastAsia="Nunito SemiBold" w:cs="Nunito SemiBold"/>
          <w:color w:val="FF0000"/>
          <w:sz w:val="40"/>
          <w:szCs w:val="40"/>
        </w:rPr>
      </w:pPr>
    </w:p>
    <w:p w:rsidR="00B6B233" w:rsidP="796A5265" w:rsidRDefault="00B6B233" w14:paraId="22A4C028" w14:textId="06761828">
      <w:pPr>
        <w:widowControl w:val="0"/>
        <w:spacing w:before="158"/>
        <w:rPr>
          <w:rFonts w:ascii="Nunito" w:hAnsi="Nunito" w:eastAsia="Nunito" w:cs="Nunito"/>
          <w:color w:val="FF0000"/>
          <w:sz w:val="40"/>
          <w:szCs w:val="40"/>
        </w:rPr>
      </w:pPr>
      <w:r w:rsidRPr="003E3EF0">
        <w:rPr>
          <w:rFonts w:ascii="Nunito" w:hAnsi="Nunito" w:eastAsia="Nunito" w:cs="Nunito"/>
          <w:b/>
          <w:bCs/>
          <w:color w:val="FF0000"/>
          <w:sz w:val="40"/>
          <w:szCs w:val="40"/>
        </w:rPr>
        <w:t>Appendix 1</w:t>
      </w:r>
      <w:r w:rsidRPr="796A5265">
        <w:rPr>
          <w:rFonts w:ascii="Nunito" w:hAnsi="Nunito" w:eastAsia="Nunito" w:cs="Nunito"/>
          <w:color w:val="FF0000"/>
          <w:sz w:val="40"/>
          <w:szCs w:val="40"/>
        </w:rPr>
        <w:t xml:space="preserve">: </w:t>
      </w:r>
      <w:r w:rsidRPr="003E3EF0">
        <w:rPr>
          <w:rFonts w:ascii="Nunito" w:hAnsi="Nunito" w:eastAsia="Nunito" w:cs="Nunito"/>
          <w:b/>
          <w:bCs/>
          <w:sz w:val="40"/>
          <w:szCs w:val="40"/>
        </w:rPr>
        <w:t>Absconding Procedure</w:t>
      </w:r>
    </w:p>
    <w:p w:rsidRPr="00FB0DF4" w:rsidR="003E3EF0" w:rsidP="003E3EF0" w:rsidRDefault="003E3EF0" w14:paraId="15FCF550" w14:textId="77777777">
      <w:pPr>
        <w:rPr>
          <w:rFonts w:ascii="Calibri" w:hAnsi="Calibri" w:cs="Calibri"/>
        </w:rPr>
      </w:pPr>
      <w:r w:rsidRPr="00FB0DF4">
        <w:rPr>
          <w:rStyle w:val="Strong"/>
          <w:rFonts w:ascii="Calibri" w:hAnsi="Calibri" w:cs="Calibri"/>
        </w:rPr>
        <w:t>Define "Absconding":</w:t>
      </w:r>
      <w:r w:rsidRPr="00FB0DF4">
        <w:rPr>
          <w:rFonts w:ascii="Calibri" w:hAnsi="Calibri" w:cs="Calibri"/>
        </w:rPr>
        <w:t xml:space="preserve"> Explain that absconding refers to a student leaving the designated tutoring location (library/hub) without informing the tutor or a designated adult</w:t>
      </w:r>
      <w:r>
        <w:rPr>
          <w:rFonts w:ascii="Calibri" w:hAnsi="Calibri" w:cs="Calibri"/>
        </w:rPr>
        <w:t xml:space="preserve"> or walks out of the environment without consent to do so</w:t>
      </w:r>
      <w:r w:rsidRPr="00FB0DF4">
        <w:rPr>
          <w:rFonts w:ascii="Calibri" w:hAnsi="Calibri" w:cs="Calibri"/>
        </w:rPr>
        <w:t>.</w:t>
      </w:r>
    </w:p>
    <w:p w:rsidRPr="00FB0DF4" w:rsidR="003E3EF0" w:rsidP="003E3EF0" w:rsidRDefault="003E3EF0" w14:paraId="245BC7F2" w14:textId="77777777">
      <w:pPr>
        <w:rPr>
          <w:rFonts w:ascii="Calibri" w:hAnsi="Calibri" w:cs="Calibri"/>
          <w:b/>
          <w:bCs/>
        </w:rPr>
      </w:pPr>
      <w:r w:rsidRPr="00FB0DF4">
        <w:rPr>
          <w:rFonts w:ascii="Calibri" w:hAnsi="Calibri" w:cs="Calibri"/>
          <w:b/>
          <w:bCs/>
        </w:rPr>
        <w:t>Outline the Procedure:</w:t>
      </w:r>
    </w:p>
    <w:p w:rsidRPr="00FB0DF4" w:rsidR="003E3EF0" w:rsidP="003E3EF0" w:rsidRDefault="003E3EF0" w14:paraId="70124622" w14:textId="77777777">
      <w:pPr>
        <w:rPr>
          <w:rFonts w:ascii="Calibri" w:hAnsi="Calibri" w:cs="Calibri"/>
        </w:rPr>
      </w:pPr>
      <w:r w:rsidRPr="00FB0DF4">
        <w:rPr>
          <w:rStyle w:val="Strong"/>
          <w:rFonts w:ascii="Calibri" w:hAnsi="Calibri" w:cs="Calibri"/>
        </w:rPr>
        <w:t>Immediate Action:</w:t>
      </w:r>
      <w:r w:rsidRPr="00FB0DF4">
        <w:rPr>
          <w:rFonts w:ascii="Calibri" w:hAnsi="Calibri" w:cs="Calibri"/>
        </w:rPr>
        <w:t xml:space="preserve"> Inform parents/ carers/ guardians you'll immediately attempt to contact them via phone. If unsuccessful, you will contact your Area Lead and continue to try and contact the parents/ carers/ guardians.</w:t>
      </w:r>
    </w:p>
    <w:p w:rsidRPr="00FB0DF4" w:rsidR="003E3EF0" w:rsidP="003E3EF0" w:rsidRDefault="003E3EF0" w14:paraId="0819818A" w14:textId="77777777">
      <w:pPr>
        <w:rPr>
          <w:rFonts w:ascii="Calibri" w:hAnsi="Calibri" w:cs="Calibri"/>
        </w:rPr>
      </w:pPr>
      <w:r w:rsidRPr="00FB0DF4">
        <w:rPr>
          <w:rFonts w:ascii="Calibri" w:hAnsi="Calibri" w:cs="Calibri"/>
          <w:b/>
          <w:bCs/>
        </w:rPr>
        <w:t xml:space="preserve">Search efforts: </w:t>
      </w:r>
      <w:r w:rsidRPr="00FB0DF4">
        <w:rPr>
          <w:rFonts w:ascii="Calibri" w:hAnsi="Calibri" w:cs="Calibri"/>
        </w:rPr>
        <w:t>Tutor will have eyes on the student where possible. If the student goes out of sight, police will be notified</w:t>
      </w:r>
      <w:r>
        <w:rPr>
          <w:rFonts w:ascii="Calibri" w:hAnsi="Calibri" w:cs="Calibri"/>
        </w:rPr>
        <w:t>, parents are to be made aware if we cannot be informed of the student’s location then we will have to call the police and report the student as a child missing in education</w:t>
      </w:r>
      <w:r w:rsidRPr="00FB0DF4">
        <w:rPr>
          <w:rFonts w:ascii="Calibri" w:hAnsi="Calibri" w:cs="Calibri"/>
        </w:rPr>
        <w:t xml:space="preserve">. </w:t>
      </w:r>
      <w:r>
        <w:rPr>
          <w:rFonts w:ascii="Calibri" w:hAnsi="Calibri" w:cs="Calibri"/>
        </w:rPr>
        <w:t>(Unless parents/carers/guardians stipulate that this is not necessary and they take responsibility for locating their child.)</w:t>
      </w:r>
    </w:p>
    <w:p w:rsidRPr="00FB0DF4" w:rsidR="003E3EF0" w:rsidP="003E3EF0" w:rsidRDefault="003E3EF0" w14:paraId="558B2FEC" w14:textId="77777777">
      <w:pPr>
        <w:rPr>
          <w:rFonts w:ascii="Calibri" w:hAnsi="Calibri" w:cs="Calibri"/>
        </w:rPr>
      </w:pPr>
      <w:r w:rsidRPr="00FB0DF4">
        <w:rPr>
          <w:rStyle w:val="Strong"/>
          <w:rFonts w:ascii="Calibri" w:hAnsi="Calibri" w:cs="Calibri"/>
        </w:rPr>
        <w:t>Emergency Contact:</w:t>
      </w:r>
      <w:r w:rsidRPr="00FB0DF4">
        <w:rPr>
          <w:rFonts w:ascii="Calibri" w:hAnsi="Calibri" w:cs="Calibri"/>
        </w:rPr>
        <w:t xml:space="preserve"> Discuss the importance of having an updated emergency contact list so that contact can be established with parents/ Carers/ Guardians.</w:t>
      </w:r>
    </w:p>
    <w:p w:rsidR="003E3EF0" w:rsidP="003E3EF0" w:rsidRDefault="003E3EF0" w14:paraId="57BA51B1" w14:textId="77777777">
      <w:pPr>
        <w:rPr>
          <w:rFonts w:ascii="Calibri" w:hAnsi="Calibri" w:cs="Calibri"/>
        </w:rPr>
      </w:pPr>
      <w:r w:rsidRPr="00FB0DF4">
        <w:rPr>
          <w:rStyle w:val="Strong"/>
          <w:rFonts w:ascii="Calibri" w:hAnsi="Calibri" w:cs="Calibri"/>
        </w:rPr>
        <w:t>Police Involvement:</w:t>
      </w:r>
      <w:r w:rsidRPr="00FB0DF4">
        <w:rPr>
          <w:rFonts w:ascii="Calibri" w:hAnsi="Calibri" w:cs="Calibri"/>
        </w:rPr>
        <w:t xml:space="preserve"> Explain that if the student cannot be located within a reasonable timeframe (15 minutes), police will be notified.</w:t>
      </w:r>
      <w:r>
        <w:rPr>
          <w:rFonts w:ascii="Calibri" w:hAnsi="Calibri" w:cs="Calibri"/>
        </w:rPr>
        <w:t xml:space="preserve"> (Unless parents/carers/guardians stipulate that this is not necessary and they take responsibility for locating their child.)</w:t>
      </w:r>
    </w:p>
    <w:p w:rsidRPr="00FB0DF4" w:rsidR="003E3EF0" w:rsidP="003E3EF0" w:rsidRDefault="003E3EF0" w14:paraId="21DCCECA" w14:textId="77777777">
      <w:pPr>
        <w:rPr>
          <w:rFonts w:ascii="Calibri" w:hAnsi="Calibri" w:cs="Calibri"/>
        </w:rPr>
      </w:pPr>
      <w:r>
        <w:rPr>
          <w:rFonts w:ascii="Calibri" w:hAnsi="Calibri" w:cs="Calibri"/>
          <w:b/>
          <w:bCs/>
        </w:rPr>
        <w:t xml:space="preserve">If the tutoring is in the home: </w:t>
      </w:r>
      <w:r>
        <w:rPr>
          <w:rFonts w:ascii="Calibri" w:hAnsi="Calibri" w:cs="Calibri"/>
        </w:rPr>
        <w:t xml:space="preserve">Parents will be responsible for the student if they leave the home. Tutor will inform area lead. </w:t>
      </w:r>
    </w:p>
    <w:p w:rsidRPr="00FB0DF4" w:rsidR="003E3EF0" w:rsidP="003E3EF0" w:rsidRDefault="003E3EF0" w14:paraId="2EF5ECE8" w14:textId="77777777">
      <w:pPr>
        <w:rPr>
          <w:rFonts w:ascii="Calibri" w:hAnsi="Calibri" w:cs="Calibri"/>
        </w:rPr>
      </w:pPr>
      <w:r w:rsidRPr="00FB0DF4">
        <w:rPr>
          <w:rFonts w:ascii="Calibri" w:hAnsi="Calibri" w:cs="Calibri"/>
          <w:noProof/>
        </w:rPr>
        <mc:AlternateContent>
          <mc:Choice Requires="wps">
            <w:drawing>
              <wp:anchor distT="0" distB="0" distL="114300" distR="114300" simplePos="0" relativeHeight="251659264" behindDoc="0" locked="0" layoutInCell="1" allowOverlap="1" wp14:anchorId="4B65EFA1" wp14:editId="20A6D6D8">
                <wp:simplePos x="0" y="0"/>
                <wp:positionH relativeFrom="margin">
                  <wp:align>left</wp:align>
                </wp:positionH>
                <wp:positionV relativeFrom="paragraph">
                  <wp:posOffset>118110</wp:posOffset>
                </wp:positionV>
                <wp:extent cx="6143625" cy="0"/>
                <wp:effectExtent l="0" t="0" r="0" b="0"/>
                <wp:wrapNone/>
                <wp:docPr id="1214092988" name="Straight Connector 1"/>
                <wp:cNvGraphicFramePr/>
                <a:graphic xmlns:a="http://schemas.openxmlformats.org/drawingml/2006/main">
                  <a:graphicData uri="http://schemas.microsoft.com/office/word/2010/wordprocessingShape">
                    <wps:wsp>
                      <wps:cNvCnPr/>
                      <wps:spPr>
                        <a:xfrm flipV="1">
                          <a:off x="0" y="0"/>
                          <a:ext cx="6143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4472c4 [3204]" strokeweight=".5pt" from="0,9.3pt" to="483.75pt,9.3pt" w14:anchorId="41FD88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">
                <v:stroke joinstyle="miter"/>
                <w10:wrap anchorx="margin"/>
              </v:line>
            </w:pict>
          </mc:Fallback>
        </mc:AlternateContent>
      </w:r>
    </w:p>
    <w:p w:rsidRPr="00FB0DF4" w:rsidR="003E3EF0" w:rsidP="003E3EF0" w:rsidRDefault="003E3EF0" w14:paraId="2B8E4BBC" w14:textId="77777777">
      <w:pPr>
        <w:rPr>
          <w:rFonts w:ascii="Calibri" w:hAnsi="Calibri" w:cs="Calibri"/>
          <w:b/>
          <w:bCs/>
          <w:u w:val="single"/>
        </w:rPr>
      </w:pPr>
      <w:r w:rsidRPr="00FB0DF4">
        <w:rPr>
          <w:rFonts w:ascii="Calibri" w:hAnsi="Calibri" w:cs="Calibri"/>
          <w:b/>
          <w:bCs/>
          <w:u w:val="single"/>
        </w:rPr>
        <w:t xml:space="preserve">Supervision and Absconding: </w:t>
      </w:r>
    </w:p>
    <w:p w:rsidRPr="00FB0DF4" w:rsidR="003E3EF0" w:rsidP="003E3EF0" w:rsidRDefault="003E3EF0" w14:paraId="0CFC41C4" w14:textId="77777777">
      <w:pPr>
        <w:pStyle w:val="ListParagraph"/>
        <w:numPr>
          <w:ilvl w:val="0"/>
          <w:numId w:val="49"/>
        </w:numPr>
        <w:spacing w:line="278" w:lineRule="auto"/>
        <w:rPr>
          <w:rFonts w:ascii="Calibri" w:hAnsi="Calibri" w:cs="Calibri"/>
        </w:rPr>
      </w:pPr>
      <w:r w:rsidRPr="00FB0DF4">
        <w:rPr>
          <w:rStyle w:val="Strong"/>
          <w:rFonts w:ascii="Calibri" w:hAnsi="Calibri" w:cs="Calibri"/>
        </w:rPr>
        <w:lastRenderedPageBreak/>
        <w:t>Tutor Supervision:</w:t>
      </w:r>
      <w:r w:rsidRPr="00FB0DF4">
        <w:rPr>
          <w:rFonts w:ascii="Calibri" w:hAnsi="Calibri" w:cs="Calibri"/>
        </w:rPr>
        <w:t xml:space="preserve"> Tutors will </w:t>
      </w:r>
      <w:proofErr w:type="gramStart"/>
      <w:r w:rsidRPr="00FB0DF4">
        <w:rPr>
          <w:rFonts w:ascii="Calibri" w:hAnsi="Calibri" w:cs="Calibri"/>
        </w:rPr>
        <w:t xml:space="preserve">maintain direct visual supervision of students throughout the tutoring session </w:t>
      </w:r>
      <w:r w:rsidRPr="00FB0DF4">
        <w:rPr>
          <w:rStyle w:val="Strong"/>
          <w:rFonts w:ascii="Calibri" w:hAnsi="Calibri" w:cs="Calibri"/>
        </w:rPr>
        <w:t>at all times</w:t>
      </w:r>
      <w:proofErr w:type="gramEnd"/>
      <w:r w:rsidRPr="00FB0DF4">
        <w:rPr>
          <w:rFonts w:ascii="Calibri" w:hAnsi="Calibri" w:cs="Calibri"/>
        </w:rPr>
        <w:t>.</w:t>
      </w:r>
      <w:r>
        <w:rPr>
          <w:rFonts w:ascii="Calibri" w:hAnsi="Calibri" w:cs="Calibri"/>
        </w:rPr>
        <w:t xml:space="preserve"> </w:t>
      </w:r>
    </w:p>
    <w:p w:rsidRPr="00FB0DF4" w:rsidR="003E3EF0" w:rsidP="003E3EF0" w:rsidRDefault="003E3EF0" w14:paraId="4473C735" w14:textId="77777777">
      <w:pPr>
        <w:rPr>
          <w:rFonts w:ascii="Calibri" w:hAnsi="Calibri" w:cs="Calibri"/>
        </w:rPr>
      </w:pPr>
      <w:r w:rsidRPr="00FB0DF4">
        <w:rPr>
          <w:rStyle w:val="Strong"/>
          <w:rFonts w:ascii="Calibri" w:hAnsi="Calibri" w:cs="Calibri"/>
        </w:rPr>
        <w:t>Contact Emergency Contact:</w:t>
      </w:r>
      <w:r w:rsidRPr="00FB0DF4">
        <w:rPr>
          <w:rFonts w:ascii="Calibri" w:hAnsi="Calibri" w:cs="Calibri"/>
        </w:rPr>
        <w:t xml:space="preserve"> If the student cannot be located within a very brief timeframe (e.g., 5 minutes), the tutor will contact the student's parent(s) or guardian(s) using the emergency contact list provided.</w:t>
      </w:r>
      <w:r>
        <w:rPr>
          <w:rFonts w:ascii="Calibri" w:hAnsi="Calibri" w:cs="Calibri"/>
        </w:rPr>
        <w:t xml:space="preserve"> Parents are to be made aware if we cannot be informed of the student’s location then we will have to call the police and report the student as a child missing in education</w:t>
      </w:r>
      <w:r w:rsidRPr="00FB0DF4">
        <w:rPr>
          <w:rFonts w:ascii="Calibri" w:hAnsi="Calibri" w:cs="Calibri"/>
        </w:rPr>
        <w:t xml:space="preserve">. </w:t>
      </w:r>
    </w:p>
    <w:p w:rsidRPr="00343301" w:rsidR="003E3EF0" w:rsidP="003E3EF0" w:rsidRDefault="003E3EF0" w14:paraId="28AE0F47" w14:textId="77777777">
      <w:pPr>
        <w:rPr>
          <w:rFonts w:ascii="Calibri" w:hAnsi="Calibri" w:cs="Calibri"/>
        </w:rPr>
      </w:pPr>
    </w:p>
    <w:p w:rsidRPr="00FB0DF4" w:rsidR="003E3EF0" w:rsidP="003E3EF0" w:rsidRDefault="003E3EF0" w14:paraId="388CD429" w14:textId="77777777">
      <w:pPr>
        <w:rPr>
          <w:rFonts w:ascii="Calibri" w:hAnsi="Calibri" w:cs="Calibri"/>
        </w:rPr>
      </w:pPr>
      <w:r w:rsidRPr="00051D86">
        <w:rPr>
          <w:rStyle w:val="Strong"/>
          <w:rFonts w:ascii="Calibri" w:hAnsi="Calibri" w:cs="Calibri"/>
        </w:rPr>
        <w:t>Police Notification:</w:t>
      </w:r>
      <w:r w:rsidRPr="00051D86">
        <w:rPr>
          <w:rFonts w:ascii="Calibri" w:hAnsi="Calibri" w:cs="Calibri"/>
        </w:rPr>
        <w:t xml:space="preserve"> If the student remains missing and contact with the parents/guardians is unsuccessful, </w:t>
      </w:r>
      <w:r w:rsidRPr="00051D86">
        <w:rPr>
          <w:rStyle w:val="Strong"/>
          <w:rFonts w:ascii="Calibri" w:hAnsi="Calibri" w:cs="Calibri"/>
        </w:rPr>
        <w:t xml:space="preserve">the police will be notified immediately. </w:t>
      </w:r>
      <w:r>
        <w:rPr>
          <w:rFonts w:ascii="Calibri" w:hAnsi="Calibri" w:cs="Calibri"/>
        </w:rPr>
        <w:t>(Unless parents/carers/guardians stipulate that this is not necessary and they take responsibility for locating their child.)</w:t>
      </w:r>
    </w:p>
    <w:p w:rsidRPr="00051D86" w:rsidR="003E3EF0" w:rsidP="003E3EF0" w:rsidRDefault="003E3EF0" w14:paraId="0DB3F9AC" w14:textId="77777777">
      <w:pPr>
        <w:rPr>
          <w:rFonts w:ascii="Calibri" w:hAnsi="Calibri" w:cs="Calibri"/>
          <w:b/>
          <w:bCs/>
        </w:rPr>
      </w:pPr>
    </w:p>
    <w:p w:rsidRPr="00FB0DF4" w:rsidR="003E3EF0" w:rsidP="003E3EF0" w:rsidRDefault="003E3EF0" w14:paraId="4C7DE79E" w14:textId="77777777">
      <w:pPr>
        <w:rPr>
          <w:rFonts w:ascii="Calibri" w:hAnsi="Calibri" w:cs="Calibri"/>
          <w:b/>
          <w:bCs/>
        </w:rPr>
      </w:pPr>
      <w:r w:rsidRPr="00FB0DF4">
        <w:rPr>
          <w:rFonts w:ascii="Calibri" w:hAnsi="Calibri" w:cs="Calibri"/>
          <w:b/>
          <w:bCs/>
          <w:noProof/>
        </w:rPr>
        <mc:AlternateContent>
          <mc:Choice Requires="wps">
            <w:drawing>
              <wp:anchor distT="0" distB="0" distL="114300" distR="114300" simplePos="0" relativeHeight="251661312" behindDoc="0" locked="0" layoutInCell="1" allowOverlap="1" wp14:anchorId="3B8CF0C4" wp14:editId="28FD4FF1">
                <wp:simplePos x="0" y="0"/>
                <wp:positionH relativeFrom="column">
                  <wp:posOffset>47625</wp:posOffset>
                </wp:positionH>
                <wp:positionV relativeFrom="paragraph">
                  <wp:posOffset>79375</wp:posOffset>
                </wp:positionV>
                <wp:extent cx="6096000" cy="9525"/>
                <wp:effectExtent l="0" t="0" r="19050" b="28575"/>
                <wp:wrapNone/>
                <wp:docPr id="659003524" name="Straight Connector 3"/>
                <wp:cNvGraphicFramePr/>
                <a:graphic xmlns:a="http://schemas.openxmlformats.org/drawingml/2006/main">
                  <a:graphicData uri="http://schemas.microsoft.com/office/word/2010/wordprocessingShape">
                    <wps:wsp>
                      <wps:cNvCnPr/>
                      <wps:spPr>
                        <a:xfrm flipV="1">
                          <a:off x="0" y="0"/>
                          <a:ext cx="60960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3.75pt,6.25pt" to="483.75pt,7pt" w14:anchorId="7D7887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">
                <v:stroke joinstyle="miter"/>
              </v:line>
            </w:pict>
          </mc:Fallback>
        </mc:AlternateContent>
      </w:r>
    </w:p>
    <w:p w:rsidRPr="00FB0DF4" w:rsidR="003E3EF0" w:rsidP="003E3EF0" w:rsidRDefault="003E3EF0" w14:paraId="152B71B7" w14:textId="77777777">
      <w:pPr>
        <w:rPr>
          <w:rFonts w:ascii="Calibri" w:hAnsi="Calibri" w:cs="Calibri"/>
          <w:b/>
          <w:bCs/>
          <w:u w:val="single"/>
        </w:rPr>
      </w:pPr>
      <w:r w:rsidRPr="00FB0DF4">
        <w:rPr>
          <w:rFonts w:ascii="Calibri" w:hAnsi="Calibri" w:cs="Calibri"/>
          <w:b/>
          <w:bCs/>
          <w:u w:val="single"/>
        </w:rPr>
        <w:t xml:space="preserve">If the student walks out of the session: </w:t>
      </w:r>
    </w:p>
    <w:p w:rsidRPr="00666906" w:rsidR="003E3EF0" w:rsidP="003E3EF0" w:rsidRDefault="003E3EF0" w14:paraId="3EB640BD"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Age-Based Response:</w:t>
      </w:r>
    </w:p>
    <w:p w:rsidRPr="00666906" w:rsidR="003E3EF0" w:rsidP="003E3EF0" w:rsidRDefault="003E3EF0" w14:paraId="70DE6288"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lang w:eastAsia="en-GB"/>
        </w:rPr>
        <w:t>The following protocol outlines the response based on the student's age group:</w:t>
      </w:r>
    </w:p>
    <w:p w:rsidRPr="00FB0DF4" w:rsidR="003E3EF0" w:rsidP="003E3EF0" w:rsidRDefault="003E3EF0" w14:paraId="1E76ED60" w14:textId="77777777">
      <w:pPr>
        <w:rPr>
          <w:rFonts w:ascii="Calibri" w:hAnsi="Calibri" w:cs="Calibri"/>
        </w:rPr>
      </w:pPr>
      <w:r w:rsidRPr="00666906">
        <w:rPr>
          <w:rFonts w:ascii="Calibri" w:hAnsi="Calibri" w:eastAsia="Times New Roman" w:cs="Calibri"/>
          <w:b/>
          <w:bCs/>
          <w:lang w:eastAsia="en-GB"/>
        </w:rPr>
        <w:t>Year 8 and Below:</w:t>
      </w:r>
      <w:r w:rsidRPr="00666906">
        <w:rPr>
          <w:rFonts w:ascii="Calibri" w:hAnsi="Calibri" w:eastAsia="Times New Roman" w:cs="Calibri"/>
          <w:lang w:eastAsia="en-GB"/>
        </w:rPr>
        <w:t xml:space="preserve"> If a student in Year 8 or below goes out of sight of the tutor at any point during the session, the police will be contacted </w:t>
      </w:r>
      <w:r w:rsidRPr="00666906">
        <w:rPr>
          <w:rFonts w:ascii="Calibri" w:hAnsi="Calibri" w:eastAsia="Times New Roman" w:cs="Calibri"/>
          <w:b/>
          <w:bCs/>
          <w:lang w:eastAsia="en-GB"/>
        </w:rPr>
        <w:t>immediately</w:t>
      </w:r>
      <w:r w:rsidRPr="00666906">
        <w:rPr>
          <w:rFonts w:ascii="Calibri" w:hAnsi="Calibri" w:eastAsia="Times New Roman" w:cs="Calibri"/>
          <w:lang w:eastAsia="en-GB"/>
        </w:rPr>
        <w:t xml:space="preserve"> (dial 999).</w:t>
      </w:r>
      <w:r w:rsidRPr="009B1C94">
        <w:rPr>
          <w:rFonts w:ascii="Calibri" w:hAnsi="Calibri" w:cs="Calibri"/>
        </w:rPr>
        <w:t xml:space="preserve"> </w:t>
      </w:r>
      <w:r>
        <w:rPr>
          <w:rFonts w:ascii="Calibri" w:hAnsi="Calibri" w:cs="Calibri"/>
        </w:rPr>
        <w:t>(Unless parents/carers/guardians stipulate that this is not necessary and they take responsibility for locating their child.)</w:t>
      </w:r>
    </w:p>
    <w:p w:rsidRPr="00666906" w:rsidR="003E3EF0" w:rsidP="003E3EF0" w:rsidRDefault="003E3EF0" w14:paraId="537D39FD"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Year 9 and Above:</w:t>
      </w:r>
    </w:p>
    <w:p w:rsidRPr="00666906" w:rsidR="003E3EF0" w:rsidP="003E3EF0" w:rsidRDefault="003E3EF0" w14:paraId="06268F02"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Standard Wait:</w:t>
      </w:r>
      <w:r w:rsidRPr="00666906">
        <w:rPr>
          <w:rFonts w:ascii="Calibri" w:hAnsi="Calibri" w:eastAsia="Times New Roman" w:cs="Calibri"/>
          <w:lang w:eastAsia="en-GB"/>
        </w:rPr>
        <w:t xml:space="preserve"> For students in Year 9 and above who are not identified as vulnerable, a waiting period of </w:t>
      </w:r>
      <w:r w:rsidRPr="00666906">
        <w:rPr>
          <w:rFonts w:ascii="Calibri" w:hAnsi="Calibri" w:eastAsia="Times New Roman" w:cs="Calibri"/>
          <w:b/>
          <w:bCs/>
          <w:lang w:eastAsia="en-GB"/>
        </w:rPr>
        <w:t>15 minutes</w:t>
      </w:r>
      <w:r w:rsidRPr="00666906">
        <w:rPr>
          <w:rFonts w:ascii="Calibri" w:hAnsi="Calibri" w:eastAsia="Times New Roman" w:cs="Calibri"/>
          <w:lang w:eastAsia="en-GB"/>
        </w:rPr>
        <w:t xml:space="preserve"> will be allowed for the student to return before contacting authorities.</w:t>
      </w:r>
    </w:p>
    <w:p w:rsidRPr="00666906" w:rsidR="003E3EF0" w:rsidP="003E3EF0" w:rsidRDefault="003E3EF0" w14:paraId="1048E904"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Vulnerable Students:</w:t>
      </w:r>
      <w:r w:rsidRPr="00666906">
        <w:rPr>
          <w:rFonts w:ascii="Calibri" w:hAnsi="Calibri" w:eastAsia="Times New Roman" w:cs="Calibri"/>
          <w:lang w:eastAsia="en-GB"/>
        </w:rPr>
        <w:t xml:space="preserve"> If a student in Year 9 or above is considered vulnerable due to medical conditions, </w:t>
      </w:r>
      <w:r w:rsidRPr="00FB0DF4">
        <w:rPr>
          <w:rFonts w:ascii="Calibri" w:hAnsi="Calibri" w:eastAsia="Times New Roman" w:cs="Calibri"/>
          <w:lang w:eastAsia="en-GB"/>
        </w:rPr>
        <w:t>behavioural</w:t>
      </w:r>
      <w:r w:rsidRPr="00666906">
        <w:rPr>
          <w:rFonts w:ascii="Calibri" w:hAnsi="Calibri" w:eastAsia="Times New Roman" w:cs="Calibri"/>
          <w:lang w:eastAsia="en-GB"/>
        </w:rPr>
        <w:t xml:space="preserve"> issues, or any other relevant factors, the police will be contacted </w:t>
      </w:r>
      <w:r w:rsidRPr="00666906">
        <w:rPr>
          <w:rFonts w:ascii="Calibri" w:hAnsi="Calibri" w:eastAsia="Times New Roman" w:cs="Calibri"/>
          <w:b/>
          <w:bCs/>
          <w:lang w:eastAsia="en-GB"/>
        </w:rPr>
        <w:t>immediately</w:t>
      </w:r>
      <w:r w:rsidRPr="00666906">
        <w:rPr>
          <w:rFonts w:ascii="Calibri" w:hAnsi="Calibri" w:eastAsia="Times New Roman" w:cs="Calibri"/>
          <w:lang w:eastAsia="en-GB"/>
        </w:rPr>
        <w:t xml:space="preserve"> (dial 999) regardless of age group.</w:t>
      </w:r>
    </w:p>
    <w:p w:rsidRPr="00FB0DF4" w:rsidR="003E3EF0" w:rsidP="003E3EF0" w:rsidRDefault="003E3EF0" w14:paraId="581FF526" w14:textId="77777777">
      <w:pPr>
        <w:rPr>
          <w:rFonts w:ascii="Calibri" w:hAnsi="Calibri" w:cs="Calibri"/>
          <w:b/>
          <w:bCs/>
        </w:rPr>
      </w:pPr>
      <w:r w:rsidRPr="00FB0DF4">
        <w:rPr>
          <w:rFonts w:ascii="Calibri" w:hAnsi="Calibri" w:cs="Calibri"/>
          <w:b/>
          <w:bCs/>
          <w:noProof/>
        </w:rPr>
        <mc:AlternateContent>
          <mc:Choice Requires="wps">
            <w:drawing>
              <wp:anchor distT="0" distB="0" distL="114300" distR="114300" simplePos="0" relativeHeight="251662336" behindDoc="0" locked="0" layoutInCell="1" allowOverlap="1" wp14:anchorId="18F0A7FF" wp14:editId="63699423">
                <wp:simplePos x="0" y="0"/>
                <wp:positionH relativeFrom="column">
                  <wp:posOffset>19050</wp:posOffset>
                </wp:positionH>
                <wp:positionV relativeFrom="paragraph">
                  <wp:posOffset>90805</wp:posOffset>
                </wp:positionV>
                <wp:extent cx="6019800" cy="0"/>
                <wp:effectExtent l="0" t="0" r="0" b="0"/>
                <wp:wrapNone/>
                <wp:docPr id="1742782454" name="Straight Connector 4"/>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1.5pt,7.15pt" to="475.5pt,7.15pt" w14:anchorId="525EF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RpmgEAAJQDAAAOAAAAZHJzL2Uyb0RvYy54bWysU02P0zAQvSPxHyzfaZI9rJa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">
                <v:stroke joinstyle="miter"/>
              </v:line>
            </w:pict>
          </mc:Fallback>
        </mc:AlternateContent>
      </w:r>
    </w:p>
    <w:p w:rsidRPr="00FB0DF4" w:rsidR="003E3EF0" w:rsidP="003E3EF0" w:rsidRDefault="003E3EF0" w14:paraId="5D0CA392" w14:textId="77777777">
      <w:pPr>
        <w:spacing w:before="100" w:beforeAutospacing="1" w:after="100" w:afterAutospacing="1" w:line="240" w:lineRule="auto"/>
        <w:rPr>
          <w:rFonts w:ascii="Calibri" w:hAnsi="Calibri" w:eastAsia="Times New Roman" w:cs="Calibri"/>
          <w:b/>
          <w:bCs/>
          <w:u w:val="single"/>
          <w:lang w:eastAsia="en-GB"/>
        </w:rPr>
      </w:pPr>
      <w:r w:rsidRPr="00FB0DF4">
        <w:rPr>
          <w:rStyle w:val="normaltextrun"/>
          <w:rFonts w:ascii="Calibri" w:hAnsi="Calibri" w:cs="Calibri"/>
          <w:b/>
          <w:bCs/>
          <w:color w:val="000000"/>
          <w:u w:val="single"/>
          <w:shd w:val="clear" w:color="auto" w:fill="FFFFFF"/>
        </w:rPr>
        <w:t>The student has told staff they are leaving</w:t>
      </w:r>
      <w:r w:rsidRPr="00FB0DF4">
        <w:rPr>
          <w:rStyle w:val="eop"/>
          <w:rFonts w:ascii="Calibri" w:hAnsi="Calibri" w:cs="Calibri"/>
          <w:b/>
          <w:bCs/>
          <w:color w:val="000000"/>
          <w:u w:val="single"/>
          <w:shd w:val="clear" w:color="auto" w:fill="FFFFFF"/>
        </w:rPr>
        <w:t> </w:t>
      </w:r>
    </w:p>
    <w:p w:rsidRPr="00FB0DF4" w:rsidR="003E3EF0" w:rsidP="003E3EF0" w:rsidRDefault="003E3EF0" w14:paraId="48EC000A" w14:textId="77777777">
      <w:pPr>
        <w:pStyle w:val="paragraph"/>
        <w:spacing w:before="0" w:beforeAutospacing="0" w:after="0" w:afterAutospacing="0"/>
        <w:textAlignment w:val="baseline"/>
        <w:rPr>
          <w:rStyle w:val="normaltextrun"/>
          <w:rFonts w:ascii="Calibri" w:hAnsi="Calibri" w:cs="Calibri" w:eastAsiaTheme="majorEastAsia"/>
        </w:rPr>
      </w:pPr>
      <w:r w:rsidRPr="00FB0DF4">
        <w:rPr>
          <w:rStyle w:val="normaltextrun"/>
          <w:rFonts w:ascii="Calibri" w:hAnsi="Calibri" w:cs="Calibri" w:eastAsiaTheme="majorEastAsia"/>
        </w:rPr>
        <w:t>Let the student know that if they leave the tuition site without permission, they have 15 minutes to return to the hub otherwise you will be.</w:t>
      </w:r>
    </w:p>
    <w:p w:rsidRPr="00FB0DF4" w:rsidR="003E3EF0" w:rsidP="003E3EF0" w:rsidRDefault="003E3EF0" w14:paraId="20CA5DF8" w14:textId="77777777">
      <w:pPr>
        <w:pStyle w:val="paragraph"/>
        <w:spacing w:before="0" w:beforeAutospacing="0" w:after="0" w:afterAutospacing="0"/>
        <w:textAlignment w:val="baseline"/>
        <w:rPr>
          <w:rFonts w:ascii="Calibri" w:hAnsi="Calibri" w:cs="Calibri"/>
        </w:rPr>
      </w:pPr>
    </w:p>
    <w:p w:rsidRPr="00343301" w:rsidR="003E3EF0" w:rsidP="003E3EF0" w:rsidRDefault="003E3EF0" w14:paraId="0E83C0DF" w14:textId="77777777">
      <w:pPr>
        <w:pStyle w:val="ListParagraph"/>
        <w:numPr>
          <w:ilvl w:val="0"/>
          <w:numId w:val="49"/>
        </w:numPr>
        <w:spacing w:line="278" w:lineRule="auto"/>
        <w:rPr>
          <w:rFonts w:ascii="Calibri" w:hAnsi="Calibri" w:cs="Calibri"/>
        </w:rPr>
      </w:pPr>
      <w:r w:rsidRPr="00343301">
        <w:rPr>
          <w:rStyle w:val="normaltextrun"/>
          <w:rFonts w:ascii="Calibri" w:hAnsi="Calibri" w:cs="Calibri" w:eastAsiaTheme="majorEastAsia"/>
        </w:rPr>
        <w:t>Calling/advising their parents/carers</w:t>
      </w:r>
      <w:r w:rsidRPr="00343301">
        <w:rPr>
          <w:rStyle w:val="eop"/>
          <w:rFonts w:ascii="Calibri" w:hAnsi="Calibri" w:cs="Calibri" w:eastAsiaTheme="majorEastAsia"/>
        </w:rPr>
        <w:t xml:space="preserve">, </w:t>
      </w:r>
      <w:r w:rsidRPr="00343301">
        <w:rPr>
          <w:rFonts w:ascii="Calibri" w:hAnsi="Calibri" w:cs="Calibri"/>
        </w:rPr>
        <w:t xml:space="preserve">parents are to be made aware if we cannot be informed of the student’s location then we will have to call the police and report the student as a child missing in education. </w:t>
      </w:r>
    </w:p>
    <w:p w:rsidRPr="00FB0DF4" w:rsidR="003E3EF0" w:rsidP="003E3EF0" w:rsidRDefault="003E3EF0" w14:paraId="6F8AF351" w14:textId="77777777">
      <w:pPr>
        <w:rPr>
          <w:rFonts w:ascii="Calibri" w:hAnsi="Calibri" w:cs="Calibri"/>
        </w:rPr>
      </w:pPr>
      <w:r w:rsidRPr="009B1C94">
        <w:rPr>
          <w:rStyle w:val="normaltextrun"/>
          <w:rFonts w:ascii="Calibri" w:hAnsi="Calibri" w:cs="Calibri" w:eastAsiaTheme="majorEastAsia"/>
        </w:rPr>
        <w:t>Calling the police to notify them a student has absconded.</w:t>
      </w:r>
      <w:r w:rsidRPr="009B1C94">
        <w:rPr>
          <w:rStyle w:val="eop"/>
          <w:rFonts w:ascii="Calibri" w:hAnsi="Calibri" w:cs="Calibri" w:eastAsiaTheme="majorEastAsia"/>
        </w:rPr>
        <w:t> </w:t>
      </w:r>
      <w:r>
        <w:rPr>
          <w:rFonts w:ascii="Calibri" w:hAnsi="Calibri" w:cs="Calibri"/>
        </w:rPr>
        <w:t>(Unless parents/carers/guardians stipulate that this is not necessary and they take responsibility for locating their child.)</w:t>
      </w:r>
    </w:p>
    <w:p w:rsidRPr="009B1C94" w:rsidR="003E3EF0" w:rsidP="003E3EF0" w:rsidRDefault="003E3EF0" w14:paraId="40A54F21" w14:textId="77777777">
      <w:pPr>
        <w:pStyle w:val="paragraph"/>
        <w:numPr>
          <w:ilvl w:val="0"/>
          <w:numId w:val="54"/>
        </w:numPr>
        <w:spacing w:before="0" w:beforeAutospacing="0" w:after="0" w:afterAutospacing="0"/>
        <w:textAlignment w:val="baseline"/>
        <w:rPr>
          <w:rFonts w:ascii="Calibri" w:hAnsi="Calibri" w:cs="Calibri"/>
        </w:rPr>
      </w:pPr>
      <w:r w:rsidRPr="009B1C94">
        <w:rPr>
          <w:rFonts w:ascii="Calibri" w:hAnsi="Calibri" w:cs="Calibri"/>
        </w:rPr>
        <w:t xml:space="preserve">Tutor to </w:t>
      </w:r>
      <w:r w:rsidRPr="009B1C94">
        <w:rPr>
          <w:rStyle w:val="normaltextrun"/>
          <w:rFonts w:ascii="Calibri" w:hAnsi="Calibri" w:cs="Calibri" w:eastAsiaTheme="majorEastAsia"/>
        </w:rPr>
        <w:t xml:space="preserve">document the time that the student leaves. </w:t>
      </w:r>
      <w:r w:rsidRPr="009B1C94">
        <w:rPr>
          <w:rStyle w:val="eop"/>
          <w:rFonts w:ascii="Calibri" w:hAnsi="Calibri" w:cs="Calibri" w:eastAsiaTheme="majorEastAsia"/>
        </w:rPr>
        <w:t> </w:t>
      </w:r>
    </w:p>
    <w:p w:rsidRPr="00FB0DF4" w:rsidR="003E3EF0" w:rsidP="003E3EF0" w:rsidRDefault="003E3EF0" w14:paraId="20D983A0" w14:textId="77777777">
      <w:pPr>
        <w:spacing w:before="100" w:beforeAutospacing="1" w:after="100" w:afterAutospacing="1" w:line="240" w:lineRule="auto"/>
        <w:rPr>
          <w:rFonts w:ascii="Calibri" w:hAnsi="Calibri" w:eastAsia="Times New Roman" w:cs="Calibri"/>
          <w:b/>
          <w:bCs/>
          <w:lang w:eastAsia="en-GB"/>
        </w:rPr>
      </w:pPr>
      <w:r w:rsidRPr="00FB0DF4">
        <w:rPr>
          <w:rFonts w:ascii="Calibri" w:hAnsi="Calibri" w:eastAsia="Times New Roman" w:cs="Calibri"/>
          <w:b/>
          <w:bCs/>
          <w:noProof/>
          <w:lang w:eastAsia="en-GB"/>
        </w:rPr>
        <w:lastRenderedPageBreak/>
        <mc:AlternateContent>
          <mc:Choice Requires="wps">
            <w:drawing>
              <wp:anchor distT="0" distB="0" distL="114300" distR="114300" simplePos="0" relativeHeight="251663360" behindDoc="0" locked="0" layoutInCell="1" allowOverlap="1" wp14:anchorId="6464ECE3" wp14:editId="0EE0A911">
                <wp:simplePos x="0" y="0"/>
                <wp:positionH relativeFrom="column">
                  <wp:posOffset>0</wp:posOffset>
                </wp:positionH>
                <wp:positionV relativeFrom="paragraph">
                  <wp:posOffset>530225</wp:posOffset>
                </wp:positionV>
                <wp:extent cx="6115050" cy="19050"/>
                <wp:effectExtent l="0" t="0" r="19050" b="19050"/>
                <wp:wrapNone/>
                <wp:docPr id="1042188390" name="Straight Connector 5"/>
                <wp:cNvGraphicFramePr/>
                <a:graphic xmlns:a="http://schemas.openxmlformats.org/drawingml/2006/main">
                  <a:graphicData uri="http://schemas.microsoft.com/office/word/2010/wordprocessingShape">
                    <wps:wsp>
                      <wps:cNvCnPr/>
                      <wps:spPr>
                        <a:xfrm>
                          <a:off x="0" y="0"/>
                          <a:ext cx="61150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0,41.75pt" to="481.5pt,43.25pt" w14:anchorId="3BA8AE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">
                <v:stroke joinstyle="miter"/>
              </v:line>
            </w:pict>
          </mc:Fallback>
        </mc:AlternateContent>
      </w:r>
    </w:p>
    <w:p w:rsidRPr="00FB0DF4" w:rsidR="003E3EF0" w:rsidP="003E3EF0" w:rsidRDefault="003E3EF0" w14:paraId="539B5469" w14:textId="77777777">
      <w:pPr>
        <w:spacing w:before="100" w:beforeAutospacing="1" w:after="100" w:afterAutospacing="1" w:line="240" w:lineRule="auto"/>
        <w:rPr>
          <w:rFonts w:ascii="Calibri" w:hAnsi="Calibri" w:eastAsia="Times New Roman" w:cs="Calibri"/>
          <w:b/>
          <w:bCs/>
          <w:lang w:eastAsia="en-GB"/>
        </w:rPr>
      </w:pPr>
    </w:p>
    <w:p w:rsidRPr="00666906" w:rsidR="003E3EF0" w:rsidP="003E3EF0" w:rsidRDefault="003E3EF0" w14:paraId="09021E55" w14:textId="77777777">
      <w:pPr>
        <w:spacing w:before="100" w:beforeAutospacing="1" w:after="100" w:afterAutospacing="1" w:line="240" w:lineRule="auto"/>
        <w:rPr>
          <w:rFonts w:ascii="Calibri" w:hAnsi="Calibri" w:eastAsia="Times New Roman" w:cs="Calibri"/>
          <w:u w:val="single"/>
          <w:lang w:eastAsia="en-GB"/>
        </w:rPr>
      </w:pPr>
      <w:r w:rsidRPr="00666906">
        <w:rPr>
          <w:rFonts w:ascii="Calibri" w:hAnsi="Calibri" w:eastAsia="Times New Roman" w:cs="Calibri"/>
          <w:b/>
          <w:bCs/>
          <w:u w:val="single"/>
          <w:lang w:eastAsia="en-GB"/>
        </w:rPr>
        <w:t>Reporting and Decision-Making:</w:t>
      </w:r>
    </w:p>
    <w:p w:rsidRPr="00FB0DF4" w:rsidR="003E3EF0" w:rsidP="003E3EF0" w:rsidRDefault="003E3EF0" w14:paraId="315262B8"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Tutor Action:</w:t>
      </w:r>
      <w:r w:rsidRPr="00666906">
        <w:rPr>
          <w:rFonts w:ascii="Calibri" w:hAnsi="Calibri" w:eastAsia="Times New Roman" w:cs="Calibri"/>
          <w:lang w:eastAsia="en-GB"/>
        </w:rPr>
        <w:t xml:space="preserve"> In all cases, the tutor will conduct a brief search of the immediate vicinity while calling out to the student by name.</w:t>
      </w:r>
    </w:p>
    <w:p w:rsidRPr="00666906" w:rsidR="003E3EF0" w:rsidP="003E3EF0" w:rsidRDefault="003E3EF0" w14:paraId="40A1FD64"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 xml:space="preserve">Area </w:t>
      </w:r>
      <w:proofErr w:type="gramStart"/>
      <w:r w:rsidRPr="00666906">
        <w:rPr>
          <w:rFonts w:ascii="Calibri" w:hAnsi="Calibri" w:eastAsia="Times New Roman" w:cs="Calibri"/>
          <w:b/>
          <w:bCs/>
          <w:lang w:eastAsia="en-GB"/>
        </w:rPr>
        <w:t>Lead</w:t>
      </w:r>
      <w:proofErr w:type="gramEnd"/>
      <w:r w:rsidRPr="00666906">
        <w:rPr>
          <w:rFonts w:ascii="Calibri" w:hAnsi="Calibri" w:eastAsia="Times New Roman" w:cs="Calibri"/>
          <w:b/>
          <w:bCs/>
          <w:lang w:eastAsia="en-GB"/>
        </w:rPr>
        <w:t xml:space="preserve"> Decision:</w:t>
      </w:r>
      <w:r w:rsidRPr="00666906">
        <w:rPr>
          <w:rFonts w:ascii="Calibri" w:hAnsi="Calibri" w:eastAsia="Times New Roman" w:cs="Calibri"/>
          <w:lang w:eastAsia="en-GB"/>
        </w:rPr>
        <w:t xml:space="preserve"> The Area Lead, not the tutor, will make the final decision on whether to contact the police based on the age group protocol and vulnerability assessment</w:t>
      </w:r>
      <w:r>
        <w:rPr>
          <w:rFonts w:ascii="Calibri" w:hAnsi="Calibri" w:eastAsia="Times New Roman" w:cs="Calibri"/>
          <w:lang w:eastAsia="en-GB"/>
        </w:rPr>
        <w:t>, the Area Lead will seek advice from the DSL if in doubt, DLS will be notified following all absconding and reports made to police</w:t>
      </w:r>
      <w:r w:rsidRPr="00666906">
        <w:rPr>
          <w:rFonts w:ascii="Calibri" w:hAnsi="Calibri" w:eastAsia="Times New Roman" w:cs="Calibri"/>
          <w:lang w:eastAsia="en-GB"/>
        </w:rPr>
        <w:t>.</w:t>
      </w:r>
    </w:p>
    <w:p w:rsidRPr="00666906" w:rsidR="003E3EF0" w:rsidP="003E3EF0" w:rsidRDefault="003E3EF0" w14:paraId="2182C949"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Parent/Guardian Contact:</w:t>
      </w:r>
      <w:r w:rsidRPr="00666906">
        <w:rPr>
          <w:rFonts w:ascii="Calibri" w:hAnsi="Calibri" w:eastAsia="Times New Roman" w:cs="Calibri"/>
          <w:lang w:eastAsia="en-GB"/>
        </w:rPr>
        <w:t xml:space="preserve"> Regardless of whether the police are contacted, attempts will be made to reach the student's parents/guardians immediately.</w:t>
      </w:r>
    </w:p>
    <w:p w:rsidRPr="00666906" w:rsidR="003E3EF0" w:rsidP="003E3EF0" w:rsidRDefault="003E3EF0" w14:paraId="3170B4D6"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Documentation:</w:t>
      </w:r>
      <w:r w:rsidRPr="00666906">
        <w:rPr>
          <w:rFonts w:ascii="Calibri" w:hAnsi="Calibri" w:eastAsia="Times New Roman" w:cs="Calibri"/>
          <w:lang w:eastAsia="en-GB"/>
        </w:rPr>
        <w:t xml:space="preserve"> A detailed report of the incident will be documented by the </w:t>
      </w:r>
      <w:r>
        <w:rPr>
          <w:rFonts w:ascii="Calibri" w:hAnsi="Calibri" w:eastAsia="Times New Roman" w:cs="Calibri"/>
          <w:lang w:eastAsia="en-GB"/>
        </w:rPr>
        <w:t>Tutor.</w:t>
      </w:r>
    </w:p>
    <w:p w:rsidRPr="00666906" w:rsidR="003E3EF0" w:rsidP="003E3EF0" w:rsidRDefault="003E3EF0" w14:paraId="4BD63BE0"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 xml:space="preserve"> Communication:</w:t>
      </w:r>
    </w:p>
    <w:p w:rsidRPr="00666906" w:rsidR="003E3EF0" w:rsidP="003E3EF0" w:rsidRDefault="003E3EF0" w14:paraId="74C3DAD0" w14:textId="77777777">
      <w:pPr>
        <w:numPr>
          <w:ilvl w:val="0"/>
          <w:numId w:val="52"/>
        </w:num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lang w:eastAsia="en-GB"/>
        </w:rPr>
        <w:t>This policy will be communicated to all tutors and parents/guardians during the initial meeting to ensure understanding and agreement.</w:t>
      </w:r>
    </w:p>
    <w:p w:rsidRPr="00FB0DF4" w:rsidR="003E3EF0" w:rsidP="003E3EF0" w:rsidRDefault="003E3EF0" w14:paraId="18AE409F" w14:textId="77777777">
      <w:pPr>
        <w:spacing w:before="100" w:beforeAutospacing="1" w:after="100" w:afterAutospacing="1" w:line="240" w:lineRule="auto"/>
        <w:rPr>
          <w:rFonts w:ascii="Calibri" w:hAnsi="Calibri" w:eastAsia="Times New Roman" w:cs="Calibri"/>
          <w:b/>
          <w:bCs/>
          <w:lang w:eastAsia="en-GB"/>
        </w:rPr>
      </w:pPr>
    </w:p>
    <w:p w:rsidRPr="00666906" w:rsidR="003E3EF0" w:rsidP="003E3EF0" w:rsidRDefault="003E3EF0" w14:paraId="6FF1CC54" w14:textId="77777777">
      <w:p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b/>
          <w:bCs/>
          <w:lang w:eastAsia="en-GB"/>
        </w:rPr>
        <w:t>Importance:</w:t>
      </w:r>
    </w:p>
    <w:p w:rsidRPr="00FB0DF4" w:rsidR="003E3EF0" w:rsidP="003E3EF0" w:rsidRDefault="003E3EF0" w14:paraId="2A38B80A" w14:textId="77777777">
      <w:pPr>
        <w:numPr>
          <w:ilvl w:val="0"/>
          <w:numId w:val="53"/>
        </w:numPr>
        <w:spacing w:before="100" w:beforeAutospacing="1" w:after="100" w:afterAutospacing="1" w:line="240" w:lineRule="auto"/>
        <w:rPr>
          <w:rFonts w:ascii="Calibri" w:hAnsi="Calibri" w:eastAsia="Times New Roman" w:cs="Calibri"/>
          <w:lang w:eastAsia="en-GB"/>
        </w:rPr>
      </w:pPr>
      <w:r w:rsidRPr="00666906">
        <w:rPr>
          <w:rFonts w:ascii="Calibri" w:hAnsi="Calibri" w:eastAsia="Times New Roman" w:cs="Calibri"/>
          <w:lang w:eastAsia="en-GB"/>
        </w:rPr>
        <w:t>This protocol emphasi</w:t>
      </w:r>
      <w:r w:rsidRPr="00FB0DF4">
        <w:rPr>
          <w:rFonts w:ascii="Calibri" w:hAnsi="Calibri" w:eastAsia="Times New Roman" w:cs="Calibri"/>
          <w:lang w:eastAsia="en-GB"/>
        </w:rPr>
        <w:t>s</w:t>
      </w:r>
      <w:r w:rsidRPr="00666906">
        <w:rPr>
          <w:rFonts w:ascii="Calibri" w:hAnsi="Calibri" w:eastAsia="Times New Roman" w:cs="Calibri"/>
          <w:lang w:eastAsia="en-GB"/>
        </w:rPr>
        <w:t>es the importance of immediate action and clear communication to prioritize student safety.</w:t>
      </w:r>
    </w:p>
    <w:p w:rsidRPr="00FB0DF4" w:rsidR="003E3EF0" w:rsidP="003E3EF0" w:rsidRDefault="003E3EF0" w14:paraId="5CF9257B" w14:textId="77777777">
      <w:pPr>
        <w:rPr>
          <w:rFonts w:ascii="Calibri" w:hAnsi="Calibri" w:cs="Calibri"/>
          <w:b/>
          <w:bCs/>
        </w:rPr>
      </w:pPr>
      <w:r w:rsidRPr="00FB0DF4">
        <w:rPr>
          <w:rFonts w:ascii="Calibri" w:hAnsi="Calibri" w:cs="Calibri"/>
          <w:b/>
          <w:bCs/>
          <w:noProof/>
        </w:rPr>
        <mc:AlternateContent>
          <mc:Choice Requires="wps">
            <w:drawing>
              <wp:anchor distT="0" distB="0" distL="114300" distR="114300" simplePos="0" relativeHeight="251660288" behindDoc="0" locked="0" layoutInCell="1" allowOverlap="1" wp14:anchorId="5BC2BA87" wp14:editId="587AC693">
                <wp:simplePos x="0" y="0"/>
                <wp:positionH relativeFrom="margin">
                  <wp:align>left</wp:align>
                </wp:positionH>
                <wp:positionV relativeFrom="paragraph">
                  <wp:posOffset>279400</wp:posOffset>
                </wp:positionV>
                <wp:extent cx="6067425" cy="0"/>
                <wp:effectExtent l="0" t="0" r="0" b="0"/>
                <wp:wrapNone/>
                <wp:docPr id="2119399879" name="Straight Connector 2"/>
                <wp:cNvGraphicFramePr/>
                <a:graphic xmlns:a="http://schemas.openxmlformats.org/drawingml/2006/main">
                  <a:graphicData uri="http://schemas.microsoft.com/office/word/2010/wordprocessingShape">
                    <wps:wsp>
                      <wps:cNvCnPr/>
                      <wps:spPr>
                        <a:xfrm>
                          <a:off x="0" y="0"/>
                          <a:ext cx="6067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4472c4 [3204]" strokeweight=".5pt" from="0,22pt" to="477.75pt,22pt" w14:anchorId="6E6866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">
                <v:stroke joinstyle="miter"/>
                <w10:wrap anchorx="margin"/>
              </v:line>
            </w:pict>
          </mc:Fallback>
        </mc:AlternateContent>
      </w:r>
    </w:p>
    <w:p w:rsidRPr="00FB0DF4" w:rsidR="003E3EF0" w:rsidP="003E3EF0" w:rsidRDefault="003E3EF0" w14:paraId="5D1FD552" w14:textId="77777777">
      <w:pPr>
        <w:rPr>
          <w:rStyle w:val="Strong"/>
          <w:rFonts w:ascii="Calibri" w:hAnsi="Calibri" w:cs="Calibri"/>
        </w:rPr>
      </w:pPr>
    </w:p>
    <w:p w:rsidRPr="00FB0DF4" w:rsidR="003E3EF0" w:rsidP="003E3EF0" w:rsidRDefault="003E3EF0" w14:paraId="29478B60" w14:textId="77777777">
      <w:pPr>
        <w:rPr>
          <w:rStyle w:val="Strong"/>
          <w:rFonts w:ascii="Calibri" w:hAnsi="Calibri" w:cs="Calibri"/>
          <w:u w:val="single"/>
        </w:rPr>
      </w:pPr>
      <w:r w:rsidRPr="00FB0DF4">
        <w:rPr>
          <w:rStyle w:val="Strong"/>
          <w:rFonts w:ascii="Calibri" w:hAnsi="Calibri" w:cs="Calibri"/>
          <w:u w:val="single"/>
        </w:rPr>
        <w:t>Police Notification:</w:t>
      </w:r>
    </w:p>
    <w:p w:rsidRPr="00FB0DF4" w:rsidR="003E3EF0" w:rsidP="003E3EF0" w:rsidRDefault="003E3EF0" w14:paraId="38BA9A86" w14:textId="77777777">
      <w:pPr>
        <w:spacing w:after="0" w:line="240" w:lineRule="auto"/>
        <w:rPr>
          <w:rFonts w:ascii="Calibri" w:hAnsi="Calibri" w:eastAsia="Times New Roman" w:cs="Calibri"/>
          <w:lang w:eastAsia="en-GB"/>
        </w:rPr>
      </w:pPr>
      <w:r w:rsidRPr="00FB0DF4">
        <w:rPr>
          <w:rFonts w:ascii="Calibri" w:hAnsi="Calibri" w:eastAsia="Times New Roman" w:cs="Calibri"/>
          <w:b/>
          <w:bCs/>
          <w:lang w:eastAsia="en-GB"/>
        </w:rPr>
        <w:t>Identify Yourself:</w:t>
      </w:r>
      <w:r w:rsidRPr="00FB0DF4">
        <w:rPr>
          <w:rFonts w:ascii="Calibri" w:hAnsi="Calibri" w:eastAsia="Times New Roman" w:cs="Calibri"/>
          <w:lang w:eastAsia="en-GB"/>
        </w:rPr>
        <w:t xml:space="preserve"> State clearly, "This is [Your Name], reporting a missing student from a tutoring session."</w:t>
      </w:r>
    </w:p>
    <w:p w:rsidRPr="00FB0DF4" w:rsidR="003E3EF0" w:rsidP="003E3EF0" w:rsidRDefault="003E3EF0" w14:paraId="69C6C671" w14:textId="77777777">
      <w:pPr>
        <w:spacing w:after="0" w:line="240" w:lineRule="auto"/>
        <w:rPr>
          <w:rFonts w:ascii="Calibri" w:hAnsi="Calibri" w:eastAsia="Times New Roman" w:cs="Calibri"/>
          <w:lang w:eastAsia="en-GB"/>
        </w:rPr>
      </w:pPr>
      <w:r w:rsidRPr="005F6FC3">
        <w:rPr>
          <w:rFonts w:ascii="Calibri" w:hAnsi="Calibri" w:eastAsia="Times New Roman" w:cs="Calibri"/>
          <w:lang w:eastAsia="en-GB"/>
        </w:rPr>
        <w:t xml:space="preserve"> </w:t>
      </w:r>
      <w:r w:rsidRPr="005F6FC3">
        <w:rPr>
          <w:rFonts w:ascii="Calibri" w:hAnsi="Calibri" w:eastAsia="Times New Roman" w:cs="Calibri"/>
          <w:b/>
          <w:bCs/>
          <w:lang w:eastAsia="en-GB"/>
        </w:rPr>
        <w:t>Location:</w:t>
      </w:r>
      <w:r w:rsidRPr="005F6FC3">
        <w:rPr>
          <w:rFonts w:ascii="Calibri" w:hAnsi="Calibri" w:eastAsia="Times New Roman" w:cs="Calibri"/>
          <w:lang w:eastAsia="en-GB"/>
        </w:rPr>
        <w:t xml:space="preserve"> Provide the name and address of the hub/library where the session was taking place.</w:t>
      </w:r>
    </w:p>
    <w:p w:rsidRPr="00FB0DF4" w:rsidR="003E3EF0" w:rsidP="003E3EF0" w:rsidRDefault="003E3EF0" w14:paraId="09B7CCFF" w14:textId="77777777">
      <w:pPr>
        <w:spacing w:after="0" w:line="240" w:lineRule="auto"/>
        <w:rPr>
          <w:rFonts w:ascii="Calibri" w:hAnsi="Calibri" w:eastAsia="Times New Roman" w:cs="Calibri"/>
          <w:lang w:eastAsia="en-GB"/>
        </w:rPr>
      </w:pPr>
    </w:p>
    <w:p w:rsidRPr="005F6FC3" w:rsidR="003E3EF0" w:rsidP="003E3EF0" w:rsidRDefault="003E3EF0" w14:paraId="6B401459" w14:textId="77777777">
      <w:pPr>
        <w:spacing w:after="0" w:line="240" w:lineRule="auto"/>
        <w:rPr>
          <w:rFonts w:ascii="Calibri" w:hAnsi="Calibri" w:eastAsia="Times New Roman" w:cs="Calibri"/>
          <w:lang w:eastAsia="en-GB"/>
        </w:rPr>
      </w:pPr>
      <w:r w:rsidRPr="005F6FC3">
        <w:rPr>
          <w:rFonts w:ascii="Calibri" w:hAnsi="Calibri" w:eastAsia="Times New Roman" w:cs="Calibri"/>
          <w:b/>
          <w:bCs/>
          <w:lang w:eastAsia="en-GB"/>
        </w:rPr>
        <w:t>Student Description:</w:t>
      </w:r>
      <w:r w:rsidRPr="005F6FC3">
        <w:rPr>
          <w:rFonts w:ascii="Calibri" w:hAnsi="Calibri" w:eastAsia="Times New Roman" w:cs="Calibri"/>
          <w:lang w:eastAsia="en-GB"/>
        </w:rPr>
        <w:t xml:space="preserve"> Deliver a concise description of the student, including:</w:t>
      </w:r>
    </w:p>
    <w:p w:rsidRPr="005F6FC3" w:rsidR="003E3EF0" w:rsidP="003E3EF0" w:rsidRDefault="003E3EF0" w14:paraId="14597FA3" w14:textId="77777777">
      <w:pPr>
        <w:numPr>
          <w:ilvl w:val="0"/>
          <w:numId w:val="50"/>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Age</w:t>
      </w:r>
    </w:p>
    <w:p w:rsidRPr="005F6FC3" w:rsidR="003E3EF0" w:rsidP="003E3EF0" w:rsidRDefault="003E3EF0" w14:paraId="488259DF" w14:textId="77777777">
      <w:pPr>
        <w:numPr>
          <w:ilvl w:val="0"/>
          <w:numId w:val="50"/>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Height</w:t>
      </w:r>
    </w:p>
    <w:p w:rsidRPr="005F6FC3" w:rsidR="003E3EF0" w:rsidP="003E3EF0" w:rsidRDefault="003E3EF0" w14:paraId="4BBE88B1" w14:textId="77777777">
      <w:pPr>
        <w:numPr>
          <w:ilvl w:val="0"/>
          <w:numId w:val="50"/>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 xml:space="preserve">Hair </w:t>
      </w:r>
      <w:r w:rsidRPr="00FB0DF4">
        <w:rPr>
          <w:rFonts w:ascii="Calibri" w:hAnsi="Calibri" w:eastAsia="Times New Roman" w:cs="Calibri"/>
          <w:lang w:eastAsia="en-GB"/>
        </w:rPr>
        <w:t>colour</w:t>
      </w:r>
    </w:p>
    <w:p w:rsidRPr="005F6FC3" w:rsidR="003E3EF0" w:rsidP="003E3EF0" w:rsidRDefault="003E3EF0" w14:paraId="678ECF7B" w14:textId="77777777">
      <w:pPr>
        <w:numPr>
          <w:ilvl w:val="0"/>
          <w:numId w:val="50"/>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 xml:space="preserve">Eye </w:t>
      </w:r>
      <w:r w:rsidRPr="00FB0DF4">
        <w:rPr>
          <w:rFonts w:ascii="Calibri" w:hAnsi="Calibri" w:eastAsia="Times New Roman" w:cs="Calibri"/>
          <w:lang w:eastAsia="en-GB"/>
        </w:rPr>
        <w:t>colour</w:t>
      </w:r>
    </w:p>
    <w:p w:rsidRPr="00FB0DF4" w:rsidR="003E3EF0" w:rsidP="003E3EF0" w:rsidRDefault="003E3EF0" w14:paraId="6CBA9213" w14:textId="77777777">
      <w:pPr>
        <w:numPr>
          <w:ilvl w:val="0"/>
          <w:numId w:val="50"/>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 xml:space="preserve">Clothing description (including details like </w:t>
      </w:r>
      <w:r w:rsidRPr="00FB0DF4">
        <w:rPr>
          <w:rFonts w:ascii="Calibri" w:hAnsi="Calibri" w:eastAsia="Times New Roman" w:cs="Calibri"/>
          <w:lang w:eastAsia="en-GB"/>
        </w:rPr>
        <w:t>colour</w:t>
      </w:r>
      <w:r w:rsidRPr="005F6FC3">
        <w:rPr>
          <w:rFonts w:ascii="Calibri" w:hAnsi="Calibri" w:eastAsia="Times New Roman" w:cs="Calibri"/>
          <w:lang w:eastAsia="en-GB"/>
        </w:rPr>
        <w:t xml:space="preserve"> and type of clothing and shoes/trainers)</w:t>
      </w:r>
    </w:p>
    <w:p w:rsidRPr="00FB0DF4" w:rsidR="003E3EF0" w:rsidP="003E3EF0" w:rsidRDefault="003E3EF0" w14:paraId="4C82CE6D" w14:textId="77777777">
      <w:pPr>
        <w:spacing w:after="0" w:line="240" w:lineRule="auto"/>
        <w:rPr>
          <w:rFonts w:ascii="Calibri" w:hAnsi="Calibri" w:eastAsia="Times New Roman" w:cs="Calibri"/>
          <w:lang w:eastAsia="en-GB"/>
        </w:rPr>
      </w:pPr>
      <w:r w:rsidRPr="005F6FC3">
        <w:rPr>
          <w:rFonts w:ascii="Calibri" w:hAnsi="Calibri" w:eastAsia="Times New Roman" w:cs="Calibri"/>
          <w:lang w:eastAsia="en-GB"/>
        </w:rPr>
        <w:t xml:space="preserve"> </w:t>
      </w:r>
      <w:r w:rsidRPr="005F6FC3">
        <w:rPr>
          <w:rFonts w:ascii="Calibri" w:hAnsi="Calibri" w:eastAsia="Times New Roman" w:cs="Calibri"/>
          <w:b/>
          <w:bCs/>
          <w:lang w:eastAsia="en-GB"/>
        </w:rPr>
        <w:t>Explain the Situation:</w:t>
      </w:r>
      <w:r w:rsidRPr="005F6FC3">
        <w:rPr>
          <w:rFonts w:ascii="Calibri" w:hAnsi="Calibri" w:eastAsia="Times New Roman" w:cs="Calibri"/>
          <w:lang w:eastAsia="en-GB"/>
        </w:rPr>
        <w:t xml:space="preserve"> Briefly explain that the student went out of sight for a short </w:t>
      </w:r>
      <w:r w:rsidRPr="00FB0DF4">
        <w:rPr>
          <w:rFonts w:ascii="Calibri" w:hAnsi="Calibri" w:eastAsia="Times New Roman" w:cs="Calibri"/>
          <w:lang w:eastAsia="en-GB"/>
        </w:rPr>
        <w:t>time,</w:t>
      </w:r>
      <w:r w:rsidRPr="005F6FC3">
        <w:rPr>
          <w:rFonts w:ascii="Calibri" w:hAnsi="Calibri" w:eastAsia="Times New Roman" w:cs="Calibri"/>
          <w:lang w:eastAsia="en-GB"/>
        </w:rPr>
        <w:t xml:space="preserve"> and you have been unable to locate them after searching the area.</w:t>
      </w:r>
    </w:p>
    <w:p w:rsidRPr="005F6FC3" w:rsidR="003E3EF0" w:rsidP="003E3EF0" w:rsidRDefault="003E3EF0" w14:paraId="5135F840" w14:textId="77777777">
      <w:pPr>
        <w:spacing w:after="0" w:line="240" w:lineRule="auto"/>
        <w:rPr>
          <w:rFonts w:ascii="Calibri" w:hAnsi="Calibri" w:eastAsia="Times New Roman" w:cs="Calibri"/>
          <w:lang w:eastAsia="en-GB"/>
        </w:rPr>
      </w:pPr>
    </w:p>
    <w:p w:rsidRPr="00FB0DF4" w:rsidR="003E3EF0" w:rsidP="003E3EF0" w:rsidRDefault="003E3EF0" w14:paraId="1E818220" w14:textId="77777777">
      <w:pPr>
        <w:spacing w:after="0" w:line="240" w:lineRule="auto"/>
        <w:rPr>
          <w:rFonts w:ascii="Calibri" w:hAnsi="Calibri" w:eastAsia="Times New Roman" w:cs="Calibri"/>
          <w:lang w:eastAsia="en-GB"/>
        </w:rPr>
      </w:pPr>
      <w:r w:rsidRPr="005F6FC3">
        <w:rPr>
          <w:rFonts w:ascii="Calibri" w:hAnsi="Calibri" w:eastAsia="Times New Roman" w:cs="Calibri"/>
          <w:b/>
          <w:bCs/>
          <w:lang w:eastAsia="en-GB"/>
        </w:rPr>
        <w:lastRenderedPageBreak/>
        <w:t>Parental Contact:</w:t>
      </w:r>
      <w:r w:rsidRPr="005F6FC3">
        <w:rPr>
          <w:rFonts w:ascii="Calibri" w:hAnsi="Calibri" w:eastAsia="Times New Roman" w:cs="Calibri"/>
          <w:lang w:eastAsia="en-GB"/>
        </w:rPr>
        <w:t xml:space="preserve"> Inform the operator of your attempts to contact the student's parents/guardians and the outcome (e.g., unsuccessful or ongoing).</w:t>
      </w:r>
    </w:p>
    <w:p w:rsidRPr="005F6FC3" w:rsidR="003E3EF0" w:rsidP="003E3EF0" w:rsidRDefault="003E3EF0" w14:paraId="6969B50D" w14:textId="77777777">
      <w:pPr>
        <w:spacing w:after="0" w:line="240" w:lineRule="auto"/>
        <w:rPr>
          <w:rFonts w:ascii="Calibri" w:hAnsi="Calibri" w:eastAsia="Times New Roman" w:cs="Calibri"/>
          <w:lang w:eastAsia="en-GB"/>
        </w:rPr>
      </w:pPr>
    </w:p>
    <w:p w:rsidRPr="005F6FC3" w:rsidR="003E3EF0" w:rsidP="003E3EF0" w:rsidRDefault="003E3EF0" w14:paraId="1753B31B" w14:textId="77777777">
      <w:pPr>
        <w:spacing w:after="0" w:line="240" w:lineRule="auto"/>
        <w:rPr>
          <w:rFonts w:ascii="Calibri" w:hAnsi="Calibri" w:eastAsia="Times New Roman" w:cs="Calibri"/>
          <w:lang w:eastAsia="en-GB"/>
        </w:rPr>
      </w:pPr>
      <w:r w:rsidRPr="005F6FC3">
        <w:rPr>
          <w:rFonts w:ascii="Calibri" w:hAnsi="Calibri" w:eastAsia="Times New Roman" w:cs="Calibri"/>
          <w:b/>
          <w:bCs/>
          <w:lang w:eastAsia="en-GB"/>
        </w:rPr>
        <w:t>Markers and Vulnerabilities:</w:t>
      </w:r>
      <w:r w:rsidRPr="005F6FC3">
        <w:rPr>
          <w:rFonts w:ascii="Calibri" w:hAnsi="Calibri" w:eastAsia="Times New Roman" w:cs="Calibri"/>
          <w:lang w:eastAsia="en-GB"/>
        </w:rPr>
        <w:t xml:space="preserve"> If applicable, mention any known information regarding:</w:t>
      </w:r>
    </w:p>
    <w:p w:rsidRPr="005F6FC3" w:rsidR="003E3EF0" w:rsidP="003E3EF0" w:rsidRDefault="003E3EF0" w14:paraId="010ABE32" w14:textId="77777777">
      <w:pPr>
        <w:numPr>
          <w:ilvl w:val="0"/>
          <w:numId w:val="51"/>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Involvement with knives, gangs, or criminal activity</w:t>
      </w:r>
    </w:p>
    <w:p w:rsidRPr="005F6FC3" w:rsidR="003E3EF0" w:rsidP="003E3EF0" w:rsidRDefault="003E3EF0" w14:paraId="142F3E29" w14:textId="77777777">
      <w:pPr>
        <w:numPr>
          <w:ilvl w:val="0"/>
          <w:numId w:val="51"/>
        </w:numPr>
        <w:spacing w:before="100" w:beforeAutospacing="1" w:after="100" w:afterAutospacing="1" w:line="240" w:lineRule="auto"/>
        <w:rPr>
          <w:rFonts w:ascii="Calibri" w:hAnsi="Calibri" w:eastAsia="Times New Roman" w:cs="Calibri"/>
          <w:lang w:eastAsia="en-GB"/>
        </w:rPr>
      </w:pPr>
      <w:r w:rsidRPr="005F6FC3">
        <w:rPr>
          <w:rFonts w:ascii="Calibri" w:hAnsi="Calibri" w:eastAsia="Times New Roman" w:cs="Calibri"/>
          <w:lang w:eastAsia="en-GB"/>
        </w:rPr>
        <w:t xml:space="preserve">Medical conditions or </w:t>
      </w:r>
      <w:r w:rsidRPr="00FB0DF4">
        <w:rPr>
          <w:rFonts w:ascii="Calibri" w:hAnsi="Calibri" w:eastAsia="Times New Roman" w:cs="Calibri"/>
          <w:lang w:eastAsia="en-GB"/>
        </w:rPr>
        <w:t>behavioural</w:t>
      </w:r>
      <w:r w:rsidRPr="005F6FC3">
        <w:rPr>
          <w:rFonts w:ascii="Calibri" w:hAnsi="Calibri" w:eastAsia="Times New Roman" w:cs="Calibri"/>
          <w:lang w:eastAsia="en-GB"/>
        </w:rPr>
        <w:t xml:space="preserve"> issues</w:t>
      </w:r>
    </w:p>
    <w:p w:rsidRPr="005F6FC3" w:rsidR="003E3EF0" w:rsidP="003E3EF0" w:rsidRDefault="003E3EF0" w14:paraId="737074FF" w14:textId="77777777">
      <w:pPr>
        <w:spacing w:before="100" w:beforeAutospacing="1" w:after="100" w:afterAutospacing="1" w:line="240" w:lineRule="auto"/>
        <w:rPr>
          <w:rFonts w:ascii="Calibri" w:hAnsi="Calibri" w:eastAsia="Times New Roman" w:cs="Calibri"/>
          <w:lang w:eastAsia="en-GB"/>
        </w:rPr>
      </w:pPr>
      <w:r w:rsidRPr="00FB0DF4">
        <w:rPr>
          <w:rFonts w:ascii="Calibri" w:hAnsi="Calibri" w:eastAsia="Times New Roman" w:cs="Calibri"/>
          <w:b/>
          <w:bCs/>
          <w:lang w:eastAsia="en-GB"/>
        </w:rPr>
        <w:t>Stay Put and Update:</w:t>
      </w:r>
      <w:r w:rsidRPr="00FB0DF4">
        <w:rPr>
          <w:rFonts w:ascii="Calibri" w:hAnsi="Calibri" w:eastAsia="Times New Roman" w:cs="Calibri"/>
          <w:lang w:eastAsia="en-GB"/>
        </w:rPr>
        <w:t xml:space="preserve"> Advise the operator that you will remain at the location and will inform them of any updates, such as finding the student or reaching the parents.</w:t>
      </w:r>
    </w:p>
    <w:p w:rsidRPr="00FB0DF4" w:rsidR="003E3EF0" w:rsidP="003E3EF0" w:rsidRDefault="003E3EF0" w14:paraId="3C4558A1" w14:textId="77777777">
      <w:pPr>
        <w:rPr>
          <w:rFonts w:ascii="Calibri" w:hAnsi="Calibri" w:cs="Calibri"/>
        </w:rPr>
      </w:pPr>
    </w:p>
    <w:p w:rsidR="796A5265" w:rsidP="796A5265" w:rsidRDefault="796A5265" w14:paraId="7A32DBC8" w14:textId="7E10BC7F">
      <w:pPr>
        <w:widowControl w:val="0"/>
        <w:spacing w:before="158"/>
        <w:rPr>
          <w:rFonts w:ascii="Nunito" w:hAnsi="Nunito" w:eastAsia="Nunito" w:cs="Nunito"/>
        </w:rPr>
      </w:pPr>
    </w:p>
    <w:p w:rsidR="796A5265" w:rsidP="796A5265" w:rsidRDefault="796A5265" w14:paraId="201BAE78" w14:textId="27DA5D08">
      <w:pPr>
        <w:widowControl w:val="0"/>
        <w:spacing w:before="158"/>
        <w:rPr>
          <w:rFonts w:ascii="Nunito" w:hAnsi="Nunito" w:eastAsia="Nunito" w:cs="Nunito"/>
        </w:rPr>
      </w:pPr>
    </w:p>
    <w:p w:rsidR="42091969" w:rsidP="42091969" w:rsidRDefault="42091969" w14:paraId="680B87DB" w14:textId="14BD3AE0">
      <w:pPr>
        <w:widowControl w:val="0"/>
        <w:spacing w:before="158"/>
        <w:rPr>
          <w:rFonts w:ascii="Nunito" w:hAnsi="Nunito" w:eastAsia="Nunito" w:cs="Nunito"/>
        </w:rPr>
      </w:pPr>
    </w:p>
    <w:p w:rsidR="42091969" w:rsidP="42091969" w:rsidRDefault="42091969" w14:paraId="5E60549C" w14:textId="381D4ECE">
      <w:pPr>
        <w:widowControl w:val="0"/>
        <w:spacing w:before="158"/>
        <w:rPr>
          <w:rFonts w:ascii="Nunito" w:hAnsi="Nunito" w:eastAsia="Nunito" w:cs="Nunito"/>
        </w:rPr>
      </w:pPr>
    </w:p>
    <w:p w:rsidR="42091969" w:rsidP="42091969" w:rsidRDefault="42091969" w14:paraId="000FBC92" w14:textId="1C4B36C6">
      <w:pPr>
        <w:widowControl w:val="0"/>
        <w:spacing w:before="158"/>
        <w:rPr>
          <w:rFonts w:ascii="Nunito" w:hAnsi="Nunito" w:eastAsia="Nunito" w:cs="Nunito"/>
        </w:rPr>
      </w:pPr>
    </w:p>
    <w:p w:rsidR="42091969" w:rsidP="42091969" w:rsidRDefault="42091969" w14:paraId="16C1E5C6" w14:textId="19806562">
      <w:pPr>
        <w:widowControl w:val="0"/>
        <w:spacing w:before="158"/>
        <w:rPr>
          <w:rFonts w:ascii="Nunito" w:hAnsi="Nunito" w:eastAsia="Nunito" w:cs="Nunito"/>
        </w:rPr>
      </w:pPr>
    </w:p>
    <w:p w:rsidR="796A5265" w:rsidP="796A5265" w:rsidRDefault="796A5265" w14:paraId="00A8C9FD" w14:textId="7815EE6C">
      <w:pPr>
        <w:widowControl w:val="0"/>
        <w:spacing w:before="158"/>
        <w:rPr>
          <w:rFonts w:ascii="Nunito" w:hAnsi="Nunito" w:eastAsia="Nunito" w:cs="Nunito"/>
        </w:rPr>
      </w:pPr>
    </w:p>
    <w:p w:rsidR="4B16FD19" w:rsidP="796A5265" w:rsidRDefault="4B16FD19" w14:paraId="15AAD2D8" w14:textId="177F81A4">
      <w:pPr>
        <w:widowControl w:val="0"/>
        <w:spacing w:before="158"/>
        <w:rPr>
          <w:rFonts w:ascii="Nunito" w:hAnsi="Nunito" w:eastAsia="Nunito" w:cs="Nunito"/>
          <w:b/>
          <w:bCs/>
          <w:sz w:val="40"/>
          <w:szCs w:val="40"/>
        </w:rPr>
      </w:pPr>
      <w:r w:rsidRPr="796A5265">
        <w:rPr>
          <w:rFonts w:ascii="Nunito" w:hAnsi="Nunito" w:eastAsia="Nunito" w:cs="Nunito"/>
          <w:b/>
          <w:bCs/>
          <w:color w:val="FF0000"/>
          <w:sz w:val="40"/>
          <w:szCs w:val="40"/>
        </w:rPr>
        <w:t>Appendix 2:</w:t>
      </w:r>
      <w:r w:rsidRPr="796A5265">
        <w:rPr>
          <w:rFonts w:ascii="Nunito" w:hAnsi="Nunito" w:eastAsia="Nunito" w:cs="Nunito"/>
          <w:b/>
          <w:bCs/>
          <w:sz w:val="40"/>
          <w:szCs w:val="40"/>
        </w:rPr>
        <w:t xml:space="preserve"> Illness, Medical, and Dental Appointments</w:t>
      </w:r>
    </w:p>
    <w:p w:rsidR="00B6B233" w:rsidP="796A5265" w:rsidRDefault="00B6B233" w14:paraId="12B81911" w14:textId="2C6CEB9B">
      <w:pPr>
        <w:spacing w:before="240" w:after="240"/>
      </w:pPr>
      <w:r w:rsidRPr="796A5265">
        <w:rPr>
          <w:rFonts w:ascii="Nunito" w:hAnsi="Nunito" w:eastAsia="Nunito" w:cs="Nunito"/>
          <w:b/>
          <w:bCs/>
        </w:rPr>
        <w:t>Purpose:</w:t>
      </w:r>
      <w:r w:rsidRPr="796A5265">
        <w:rPr>
          <w:rFonts w:ascii="Nunito" w:hAnsi="Nunito" w:eastAsia="Nunito" w:cs="Nunito"/>
        </w:rPr>
        <w:t xml:space="preserve"> To clarify procedures for managing absences due to illness or medical appointments.</w:t>
      </w:r>
    </w:p>
    <w:p w:rsidR="00B6B233" w:rsidP="796A5265" w:rsidRDefault="00B6B233" w14:paraId="51DB011F" w14:textId="5E0501CD">
      <w:pPr>
        <w:spacing w:before="240" w:after="240"/>
      </w:pPr>
      <w:r w:rsidRPr="796A5265">
        <w:rPr>
          <w:rFonts w:ascii="Nunito" w:hAnsi="Nunito" w:eastAsia="Nunito" w:cs="Nunito"/>
          <w:b/>
          <w:bCs/>
        </w:rPr>
        <w:t>Illness:</w:t>
      </w:r>
    </w:p>
    <w:p w:rsidR="00B6B233" w:rsidP="796A5265" w:rsidRDefault="00B6B233" w14:paraId="527C2FC2" w14:textId="7BEEFB48">
      <w:pPr>
        <w:pStyle w:val="ListParagraph"/>
        <w:numPr>
          <w:ilvl w:val="0"/>
          <w:numId w:val="9"/>
        </w:numPr>
        <w:spacing w:before="240" w:after="240"/>
        <w:rPr>
          <w:rFonts w:ascii="Nunito" w:hAnsi="Nunito" w:eastAsia="Nunito" w:cs="Nunito"/>
        </w:rPr>
      </w:pPr>
      <w:r w:rsidRPr="796A5265">
        <w:rPr>
          <w:rFonts w:ascii="Nunito" w:hAnsi="Nunito" w:eastAsia="Nunito" w:cs="Nunito"/>
        </w:rPr>
        <w:t>Parents/carers must inform the Area Lead/Tutor of illness as soon as possible.</w:t>
      </w:r>
    </w:p>
    <w:p w:rsidR="00B6B233" w:rsidP="796A5265" w:rsidRDefault="00B6B233" w14:paraId="1B9D15F1" w14:textId="5BC305A9">
      <w:pPr>
        <w:pStyle w:val="ListParagraph"/>
        <w:numPr>
          <w:ilvl w:val="0"/>
          <w:numId w:val="9"/>
        </w:numPr>
        <w:spacing w:before="240" w:after="240"/>
        <w:rPr>
          <w:rFonts w:ascii="Nunito" w:hAnsi="Nunito" w:eastAsia="Nunito" w:cs="Nunito"/>
        </w:rPr>
      </w:pPr>
      <w:r w:rsidRPr="796A5265">
        <w:rPr>
          <w:rFonts w:ascii="Nunito" w:hAnsi="Nunito" w:eastAsia="Nunito" w:cs="Nunito"/>
        </w:rPr>
        <w:t xml:space="preserve">Pupils too unwell to attend tuition will be marked as </w:t>
      </w:r>
      <w:r w:rsidRPr="796A5265">
        <w:rPr>
          <w:rFonts w:ascii="Nunito" w:hAnsi="Nunito" w:eastAsia="Nunito" w:cs="Nunito"/>
          <w:b/>
          <w:bCs/>
        </w:rPr>
        <w:t>authorised absence</w:t>
      </w:r>
      <w:r w:rsidRPr="796A5265">
        <w:rPr>
          <w:rFonts w:ascii="Nunito" w:hAnsi="Nunito" w:eastAsia="Nunito" w:cs="Nunito"/>
        </w:rPr>
        <w:t>.</w:t>
      </w:r>
    </w:p>
    <w:p w:rsidR="00B6B233" w:rsidP="796A5265" w:rsidRDefault="00B6B233" w14:paraId="31A19631" w14:textId="2FF4FAF7">
      <w:pPr>
        <w:pStyle w:val="ListParagraph"/>
        <w:numPr>
          <w:ilvl w:val="0"/>
          <w:numId w:val="9"/>
        </w:numPr>
        <w:spacing w:before="240" w:after="240"/>
        <w:rPr>
          <w:rFonts w:ascii="Nunito" w:hAnsi="Nunito" w:eastAsia="Nunito" w:cs="Nunito"/>
        </w:rPr>
      </w:pPr>
      <w:r w:rsidRPr="796A5265">
        <w:rPr>
          <w:rFonts w:ascii="Nunito" w:hAnsi="Nunito" w:eastAsia="Nunito" w:cs="Nunito"/>
        </w:rPr>
        <w:t xml:space="preserve">If absence is prolonged or frequent, 1st Staff may request </w:t>
      </w:r>
      <w:r w:rsidRPr="796A5265">
        <w:rPr>
          <w:rFonts w:ascii="Nunito" w:hAnsi="Nunito" w:eastAsia="Nunito" w:cs="Nunito"/>
          <w:b/>
          <w:bCs/>
        </w:rPr>
        <w:t>medical evidence</w:t>
      </w:r>
      <w:r w:rsidRPr="796A5265">
        <w:rPr>
          <w:rFonts w:ascii="Nunito" w:hAnsi="Nunito" w:eastAsia="Nunito" w:cs="Nunito"/>
        </w:rPr>
        <w:t>.</w:t>
      </w:r>
    </w:p>
    <w:p w:rsidR="00B6B233" w:rsidP="796A5265" w:rsidRDefault="00B6B233" w14:paraId="0F9DCFA9" w14:textId="769D9892">
      <w:pPr>
        <w:spacing w:before="240" w:after="240"/>
      </w:pPr>
      <w:r w:rsidRPr="796A5265">
        <w:rPr>
          <w:rFonts w:ascii="Nunito" w:hAnsi="Nunito" w:eastAsia="Nunito" w:cs="Nunito"/>
          <w:b/>
          <w:bCs/>
        </w:rPr>
        <w:t>Medical or Dental Appointments:</w:t>
      </w:r>
    </w:p>
    <w:p w:rsidR="00B6B233" w:rsidP="796A5265" w:rsidRDefault="00B6B233" w14:paraId="2D557657" w14:textId="7E936089">
      <w:pPr>
        <w:pStyle w:val="ListParagraph"/>
        <w:numPr>
          <w:ilvl w:val="0"/>
          <w:numId w:val="8"/>
        </w:numPr>
        <w:spacing w:before="240" w:after="240"/>
        <w:rPr>
          <w:rFonts w:ascii="Nunito" w:hAnsi="Nunito" w:eastAsia="Nunito" w:cs="Nunito"/>
        </w:rPr>
      </w:pPr>
      <w:r w:rsidRPr="796A5265">
        <w:rPr>
          <w:rFonts w:ascii="Nunito" w:hAnsi="Nunito" w:eastAsia="Nunito" w:cs="Nunito"/>
        </w:rPr>
        <w:t>Absence may be authorised if appointments cannot be scheduled outside tuition times.</w:t>
      </w:r>
    </w:p>
    <w:p w:rsidR="00B6B233" w:rsidP="796A5265" w:rsidRDefault="00B6B233" w14:paraId="0519C4A1" w14:textId="11DB576A">
      <w:pPr>
        <w:pStyle w:val="ListParagraph"/>
        <w:numPr>
          <w:ilvl w:val="0"/>
          <w:numId w:val="8"/>
        </w:numPr>
        <w:spacing w:before="240" w:after="240"/>
        <w:rPr>
          <w:rFonts w:ascii="Nunito" w:hAnsi="Nunito" w:eastAsia="Nunito" w:cs="Nunito"/>
        </w:rPr>
      </w:pPr>
      <w:r w:rsidRPr="796A5265">
        <w:rPr>
          <w:rFonts w:ascii="Nunito" w:hAnsi="Nunito" w:eastAsia="Nunito" w:cs="Nunito"/>
        </w:rPr>
        <w:t>Parents/carers should provide:</w:t>
      </w:r>
    </w:p>
    <w:p w:rsidR="00B6B233" w:rsidP="796A5265" w:rsidRDefault="00B6B233" w14:paraId="507C2FBA" w14:textId="18334148">
      <w:pPr>
        <w:pStyle w:val="ListParagraph"/>
        <w:numPr>
          <w:ilvl w:val="1"/>
          <w:numId w:val="8"/>
        </w:numPr>
        <w:spacing w:before="240" w:after="240"/>
        <w:rPr>
          <w:rFonts w:ascii="Nunito" w:hAnsi="Nunito" w:eastAsia="Nunito" w:cs="Nunito"/>
        </w:rPr>
      </w:pPr>
      <w:r w:rsidRPr="796A5265">
        <w:rPr>
          <w:rFonts w:ascii="Nunito" w:hAnsi="Nunito" w:eastAsia="Nunito" w:cs="Nunito"/>
        </w:rPr>
        <w:t>Appointment card/letter, or</w:t>
      </w:r>
    </w:p>
    <w:p w:rsidR="00B6B233" w:rsidP="796A5265" w:rsidRDefault="00B6B233" w14:paraId="22257E27" w14:textId="1F962B4A">
      <w:pPr>
        <w:pStyle w:val="ListParagraph"/>
        <w:numPr>
          <w:ilvl w:val="1"/>
          <w:numId w:val="8"/>
        </w:numPr>
        <w:spacing w:before="240" w:after="240"/>
        <w:rPr>
          <w:rFonts w:ascii="Nunito" w:hAnsi="Nunito" w:eastAsia="Nunito" w:cs="Nunito"/>
        </w:rPr>
      </w:pPr>
      <w:r w:rsidRPr="796A5265">
        <w:rPr>
          <w:rFonts w:ascii="Nunito" w:hAnsi="Nunito" w:eastAsia="Nunito" w:cs="Nunito"/>
        </w:rPr>
        <w:t>Verbal confirmation by telephone or in person.</w:t>
      </w:r>
    </w:p>
    <w:p w:rsidR="00B6B233" w:rsidP="796A5265" w:rsidRDefault="00B6B233" w14:paraId="0A688C70" w14:textId="13C6FE2F">
      <w:pPr>
        <w:pStyle w:val="ListParagraph"/>
        <w:numPr>
          <w:ilvl w:val="0"/>
          <w:numId w:val="8"/>
        </w:numPr>
        <w:spacing w:before="240" w:after="240"/>
        <w:rPr>
          <w:rFonts w:ascii="Nunito" w:hAnsi="Nunito" w:eastAsia="Nunito" w:cs="Nunito"/>
        </w:rPr>
      </w:pPr>
      <w:r w:rsidRPr="796A5265">
        <w:rPr>
          <w:rFonts w:ascii="Nunito" w:hAnsi="Nunito" w:eastAsia="Nunito" w:cs="Nunito"/>
        </w:rPr>
        <w:t xml:space="preserve">Tutors should support pupils in </w:t>
      </w:r>
      <w:r w:rsidRPr="796A5265">
        <w:rPr>
          <w:rFonts w:ascii="Nunito" w:hAnsi="Nunito" w:eastAsia="Nunito" w:cs="Nunito"/>
          <w:b/>
          <w:bCs/>
        </w:rPr>
        <w:t>catching up on missed work</w:t>
      </w:r>
      <w:r w:rsidRPr="796A5265">
        <w:rPr>
          <w:rFonts w:ascii="Nunito" w:hAnsi="Nunito" w:eastAsia="Nunito" w:cs="Nunito"/>
        </w:rPr>
        <w:t xml:space="preserve"> where appropriate.</w:t>
      </w:r>
    </w:p>
    <w:p w:rsidR="00B6B233" w:rsidP="796A5265" w:rsidRDefault="00B6B233" w14:paraId="6AD8B582" w14:textId="4D51D312">
      <w:pPr>
        <w:spacing w:before="240" w:after="240"/>
      </w:pPr>
      <w:r w:rsidRPr="796A5265">
        <w:rPr>
          <w:rFonts w:ascii="Nunito" w:hAnsi="Nunito" w:eastAsia="Nunito" w:cs="Nunito"/>
          <w:b/>
          <w:bCs/>
        </w:rPr>
        <w:t>Frequent Medical Absences:</w:t>
      </w:r>
    </w:p>
    <w:p w:rsidR="00B6B233" w:rsidP="796A5265" w:rsidRDefault="00B6B233" w14:paraId="217923E2" w14:textId="4FF15131">
      <w:pPr>
        <w:pStyle w:val="ListParagraph"/>
        <w:numPr>
          <w:ilvl w:val="0"/>
          <w:numId w:val="7"/>
        </w:numPr>
        <w:spacing w:before="240" w:after="240"/>
        <w:rPr>
          <w:rFonts w:ascii="Nunito" w:hAnsi="Nunito" w:eastAsia="Nunito" w:cs="Nunito"/>
        </w:rPr>
      </w:pPr>
      <w:r w:rsidRPr="796A5265">
        <w:rPr>
          <w:rFonts w:ascii="Nunito" w:hAnsi="Nunito" w:eastAsia="Nunito" w:cs="Nunito"/>
        </w:rPr>
        <w:t>Where medical absences are frequent or affect attendance patterns, the Area Lead/Tutor will:</w:t>
      </w:r>
    </w:p>
    <w:p w:rsidR="00B6B233" w:rsidP="796A5265" w:rsidRDefault="00B6B233" w14:paraId="660FEEA2" w14:textId="09738FC3">
      <w:pPr>
        <w:pStyle w:val="ListParagraph"/>
        <w:numPr>
          <w:ilvl w:val="1"/>
          <w:numId w:val="7"/>
        </w:numPr>
        <w:spacing w:before="240" w:after="240"/>
        <w:rPr>
          <w:rFonts w:ascii="Nunito" w:hAnsi="Nunito" w:eastAsia="Nunito" w:cs="Nunito"/>
        </w:rPr>
      </w:pPr>
      <w:r w:rsidRPr="33ECDC5B" w:rsidR="00B6B233">
        <w:rPr>
          <w:rFonts w:ascii="Nunito" w:hAnsi="Nunito" w:eastAsia="Nunito" w:cs="Nunito"/>
        </w:rPr>
        <w:t xml:space="preserve">Review with </w:t>
      </w:r>
      <w:r w:rsidRPr="33ECDC5B" w:rsidR="561C3B2F">
        <w:rPr>
          <w:rFonts w:ascii="Nunito" w:hAnsi="Nunito" w:eastAsia="Nunito" w:cs="Nunito"/>
        </w:rPr>
        <w:t>Head of Education</w:t>
      </w:r>
    </w:p>
    <w:p w:rsidR="00B6B233" w:rsidP="796A5265" w:rsidRDefault="00B6B233" w14:paraId="56BDED03" w14:textId="5CE76B34">
      <w:pPr>
        <w:pStyle w:val="ListParagraph"/>
        <w:numPr>
          <w:ilvl w:val="1"/>
          <w:numId w:val="7"/>
        </w:numPr>
        <w:spacing w:before="240" w:after="240"/>
        <w:rPr>
          <w:rFonts w:ascii="Nunito" w:hAnsi="Nunito" w:eastAsia="Nunito" w:cs="Nunito"/>
          <w:b/>
          <w:bCs/>
        </w:rPr>
      </w:pPr>
      <w:r w:rsidRPr="796A5265">
        <w:rPr>
          <w:rFonts w:ascii="Nunito" w:hAnsi="Nunito" w:eastAsia="Nunito" w:cs="Nunito"/>
        </w:rPr>
        <w:t xml:space="preserve">Consider an </w:t>
      </w:r>
      <w:r w:rsidRPr="796A5265">
        <w:rPr>
          <w:rFonts w:ascii="Nunito" w:hAnsi="Nunito" w:eastAsia="Nunito" w:cs="Nunito"/>
          <w:b/>
          <w:bCs/>
        </w:rPr>
        <w:t>individual support plan</w:t>
      </w:r>
    </w:p>
    <w:p w:rsidR="00B6B233" w:rsidP="796A5265" w:rsidRDefault="00B6B233" w14:paraId="1462875B" w14:textId="04F69EB3">
      <w:pPr>
        <w:pStyle w:val="ListParagraph"/>
        <w:numPr>
          <w:ilvl w:val="1"/>
          <w:numId w:val="7"/>
        </w:numPr>
        <w:spacing w:before="240" w:after="240"/>
        <w:rPr>
          <w:rFonts w:ascii="Nunito" w:hAnsi="Nunito" w:eastAsia="Nunito" w:cs="Nunito"/>
        </w:rPr>
      </w:pPr>
      <w:r w:rsidRPr="796A5265">
        <w:rPr>
          <w:rFonts w:ascii="Nunito" w:hAnsi="Nunito" w:eastAsia="Nunito" w:cs="Nunito"/>
        </w:rPr>
        <w:lastRenderedPageBreak/>
        <w:t>Engage external agencies if necessary (e.g., School Nurse, health professionals)</w:t>
      </w:r>
    </w:p>
    <w:p w:rsidR="00B6B233" w:rsidP="796A5265" w:rsidRDefault="00B6B233" w14:paraId="3349DA3B" w14:textId="2F0B77B8">
      <w:pPr>
        <w:spacing w:before="240" w:after="240"/>
      </w:pPr>
      <w:r w:rsidRPr="796A5265">
        <w:rPr>
          <w:rFonts w:ascii="Nunito" w:hAnsi="Nunito" w:eastAsia="Nunito" w:cs="Nunito"/>
          <w:b/>
          <w:bCs/>
        </w:rPr>
        <w:t>Recording:</w:t>
      </w:r>
    </w:p>
    <w:p w:rsidR="00B6B233" w:rsidP="796A5265" w:rsidRDefault="00B6B233" w14:paraId="4DD9161F" w14:textId="3CCC6774">
      <w:pPr>
        <w:pStyle w:val="ListParagraph"/>
        <w:numPr>
          <w:ilvl w:val="0"/>
          <w:numId w:val="6"/>
        </w:numPr>
        <w:spacing w:before="240" w:after="240"/>
        <w:rPr>
          <w:rFonts w:ascii="Nunito" w:hAnsi="Nunito" w:eastAsia="Nunito" w:cs="Nunito"/>
        </w:rPr>
      </w:pPr>
      <w:r w:rsidRPr="796A5265">
        <w:rPr>
          <w:rFonts w:ascii="Nunito" w:hAnsi="Nunito" w:eastAsia="Nunito" w:cs="Nunito"/>
        </w:rPr>
        <w:t xml:space="preserve">All illness-related absences are recorded in the register with a clear distinction between </w:t>
      </w:r>
      <w:r w:rsidRPr="796A5265">
        <w:rPr>
          <w:rFonts w:ascii="Nunito" w:hAnsi="Nunito" w:eastAsia="Nunito" w:cs="Nunito"/>
          <w:b/>
          <w:bCs/>
        </w:rPr>
        <w:t>authorised</w:t>
      </w:r>
      <w:r w:rsidRPr="796A5265">
        <w:rPr>
          <w:rFonts w:ascii="Nunito" w:hAnsi="Nunito" w:eastAsia="Nunito" w:cs="Nunito"/>
        </w:rPr>
        <w:t xml:space="preserve"> and </w:t>
      </w:r>
      <w:r w:rsidRPr="796A5265">
        <w:rPr>
          <w:rFonts w:ascii="Nunito" w:hAnsi="Nunito" w:eastAsia="Nunito" w:cs="Nunito"/>
          <w:b/>
          <w:bCs/>
        </w:rPr>
        <w:t>unauthorised</w:t>
      </w:r>
      <w:r w:rsidRPr="796A5265">
        <w:rPr>
          <w:rFonts w:ascii="Nunito" w:hAnsi="Nunito" w:eastAsia="Nunito" w:cs="Nunito"/>
        </w:rPr>
        <w:t xml:space="preserve"> sessions.</w:t>
      </w:r>
    </w:p>
    <w:p w:rsidR="796A5265" w:rsidRDefault="796A5265" w14:paraId="6DCD6F96" w14:textId="0C0E86BB"/>
    <w:p w:rsidR="796A5265" w:rsidRDefault="796A5265" w14:paraId="1A67CF52" w14:textId="11415AEF"/>
    <w:p w:rsidR="796A5265" w:rsidRDefault="796A5265" w14:paraId="54684AD4" w14:textId="285687B6"/>
    <w:p w:rsidR="796A5265" w:rsidRDefault="796A5265" w14:paraId="6FB53787" w14:textId="4859FCD9"/>
    <w:p w:rsidR="5FC65F59" w:rsidRDefault="5FC65F59" w14:paraId="63A53176" w14:textId="023EC774"/>
    <w:p w:rsidR="5FC65F59" w:rsidRDefault="5FC65F59" w14:paraId="2FED61AF" w14:textId="5EBFC35A"/>
    <w:p w:rsidR="5FC65F59" w:rsidRDefault="5FC65F59" w14:paraId="7A3EE4D3" w14:textId="768122D5"/>
    <w:p w:rsidR="796A5265" w:rsidRDefault="796A5265" w14:paraId="5C0759AC" w14:textId="162D6D9E"/>
    <w:p w:rsidR="796A5265" w:rsidRDefault="796A5265" w14:paraId="059D0D69" w14:textId="27C03F98"/>
    <w:p w:rsidRPr="003E3EF0" w:rsidR="796A5265" w:rsidRDefault="796A5265" w14:paraId="0DD50892" w14:textId="2B7DB3AE">
      <w:pPr>
        <w:rPr>
          <w:b/>
          <w:bCs/>
        </w:rPr>
      </w:pPr>
    </w:p>
    <w:p w:rsidRPr="003E3EF0" w:rsidR="00B6B233" w:rsidP="796A5265" w:rsidRDefault="00B6B233" w14:paraId="67511798" w14:textId="6E7869E7">
      <w:pPr>
        <w:rPr>
          <w:rFonts w:ascii="Nunito" w:hAnsi="Nunito" w:eastAsia="Nunito" w:cs="Nunito"/>
          <w:b/>
          <w:bCs/>
          <w:sz w:val="40"/>
          <w:szCs w:val="40"/>
        </w:rPr>
      </w:pPr>
      <w:r w:rsidRPr="003E3EF0">
        <w:rPr>
          <w:rFonts w:ascii="Nunito" w:hAnsi="Nunito" w:eastAsia="Nunito" w:cs="Nunito"/>
          <w:b/>
          <w:bCs/>
          <w:color w:val="FF0000"/>
          <w:sz w:val="40"/>
          <w:szCs w:val="40"/>
        </w:rPr>
        <w:t>Appendix 3:</w:t>
      </w:r>
      <w:r w:rsidRPr="003E3EF0">
        <w:rPr>
          <w:rFonts w:ascii="Nunito" w:hAnsi="Nunito" w:eastAsia="Nunito" w:cs="Nunito"/>
          <w:b/>
          <w:bCs/>
          <w:sz w:val="40"/>
          <w:szCs w:val="40"/>
        </w:rPr>
        <w:t xml:space="preserve"> Term-Time Leave Guidance</w:t>
      </w:r>
    </w:p>
    <w:p w:rsidR="796A5265" w:rsidP="796A5265" w:rsidRDefault="796A5265" w14:paraId="1478D0FB" w14:textId="1DC0AF57">
      <w:pPr>
        <w:spacing w:before="240" w:after="240"/>
        <w:rPr>
          <w:rFonts w:ascii="Nunito" w:hAnsi="Nunito" w:eastAsia="Nunito" w:cs="Nunito"/>
          <w:b/>
          <w:bCs/>
        </w:rPr>
      </w:pPr>
    </w:p>
    <w:p w:rsidR="00B6B233" w:rsidP="796A5265" w:rsidRDefault="00B6B233" w14:paraId="000ABDCE" w14:textId="46580120">
      <w:pPr>
        <w:spacing w:before="240" w:after="240"/>
      </w:pPr>
      <w:r w:rsidRPr="796A5265">
        <w:rPr>
          <w:rFonts w:ascii="Nunito" w:hAnsi="Nunito" w:eastAsia="Nunito" w:cs="Nunito"/>
          <w:b/>
          <w:bCs/>
        </w:rPr>
        <w:t>Purpose:</w:t>
      </w:r>
      <w:r w:rsidRPr="796A5265">
        <w:rPr>
          <w:rFonts w:ascii="Nunito" w:hAnsi="Nunito" w:eastAsia="Nunito" w:cs="Nunito"/>
        </w:rPr>
        <w:t xml:space="preserve"> To outline the policy and procedure for requesting leave during term time.</w:t>
      </w:r>
    </w:p>
    <w:p w:rsidR="00B6B233" w:rsidP="796A5265" w:rsidRDefault="00B6B233" w14:paraId="02D5D012" w14:textId="17486C04">
      <w:pPr>
        <w:spacing w:before="240" w:after="240"/>
      </w:pPr>
      <w:r w:rsidRPr="796A5265">
        <w:rPr>
          <w:rFonts w:ascii="Nunito" w:hAnsi="Nunito" w:eastAsia="Nunito" w:cs="Nunito"/>
          <w:b/>
          <w:bCs/>
        </w:rPr>
        <w:t>Legal Context:</w:t>
      </w:r>
    </w:p>
    <w:p w:rsidR="00B6B233" w:rsidP="796A5265" w:rsidRDefault="00B6B233" w14:paraId="262CA724" w14:textId="3EAD7370">
      <w:pPr>
        <w:pStyle w:val="ListParagraph"/>
        <w:numPr>
          <w:ilvl w:val="0"/>
          <w:numId w:val="5"/>
        </w:numPr>
        <w:spacing w:before="240" w:after="240"/>
        <w:rPr>
          <w:rFonts w:ascii="Nunito" w:hAnsi="Nunito" w:eastAsia="Nunito" w:cs="Nunito"/>
        </w:rPr>
      </w:pPr>
      <w:r w:rsidRPr="796A5265">
        <w:rPr>
          <w:rFonts w:ascii="Nunito" w:hAnsi="Nunito" w:eastAsia="Nunito" w:cs="Nunito"/>
        </w:rPr>
        <w:t xml:space="preserve">There is no entitlement for pupils to take holidays during term time. Leave may only be granted for </w:t>
      </w:r>
      <w:r w:rsidRPr="796A5265">
        <w:rPr>
          <w:rFonts w:ascii="Nunito" w:hAnsi="Nunito" w:eastAsia="Nunito" w:cs="Nunito"/>
          <w:b/>
          <w:bCs/>
        </w:rPr>
        <w:t>exceptional circumstances</w:t>
      </w:r>
      <w:r w:rsidRPr="796A5265">
        <w:rPr>
          <w:rFonts w:ascii="Nunito" w:hAnsi="Nunito" w:eastAsia="Nunito" w:cs="Nunito"/>
        </w:rPr>
        <w:t xml:space="preserve"> (Education Act, DfE guidance).</w:t>
      </w:r>
    </w:p>
    <w:p w:rsidR="00B6B233" w:rsidP="796A5265" w:rsidRDefault="00B6B233" w14:paraId="39530739" w14:textId="2C2947F8">
      <w:pPr>
        <w:spacing w:before="240" w:after="240"/>
      </w:pPr>
      <w:r w:rsidRPr="796A5265">
        <w:rPr>
          <w:rFonts w:ascii="Nunito" w:hAnsi="Nunito" w:eastAsia="Nunito" w:cs="Nunito"/>
          <w:b/>
          <w:bCs/>
        </w:rPr>
        <w:t>Exceptional Circumstances Definition:</w:t>
      </w:r>
    </w:p>
    <w:p w:rsidR="00B6B233" w:rsidP="796A5265" w:rsidRDefault="00B6B233" w14:paraId="09D717C6" w14:textId="5707695B">
      <w:pPr>
        <w:pStyle w:val="ListParagraph"/>
        <w:numPr>
          <w:ilvl w:val="0"/>
          <w:numId w:val="4"/>
        </w:numPr>
        <w:spacing w:before="240" w:after="240"/>
        <w:rPr>
          <w:rFonts w:ascii="Nunito" w:hAnsi="Nunito" w:eastAsia="Nunito" w:cs="Nunito"/>
        </w:rPr>
      </w:pPr>
      <w:r w:rsidRPr="796A5265">
        <w:rPr>
          <w:rFonts w:ascii="Nunito" w:hAnsi="Nunito" w:eastAsia="Nunito" w:cs="Nunito"/>
        </w:rPr>
        <w:t xml:space="preserve">Events must be </w:t>
      </w:r>
      <w:r w:rsidRPr="796A5265">
        <w:rPr>
          <w:rFonts w:ascii="Nunito" w:hAnsi="Nunito" w:eastAsia="Nunito" w:cs="Nunito"/>
          <w:b/>
          <w:bCs/>
        </w:rPr>
        <w:t>rare, significant, unavoidable, and short</w:t>
      </w:r>
      <w:r w:rsidRPr="796A5265">
        <w:rPr>
          <w:rFonts w:ascii="Nunito" w:hAnsi="Nunito" w:eastAsia="Nunito" w:cs="Nunito"/>
        </w:rPr>
        <w:t>.</w:t>
      </w:r>
    </w:p>
    <w:p w:rsidR="00B6B233" w:rsidP="796A5265" w:rsidRDefault="00B6B233" w14:paraId="38A98DCB" w14:textId="098760D8">
      <w:pPr>
        <w:pStyle w:val="ListParagraph"/>
        <w:numPr>
          <w:ilvl w:val="0"/>
          <w:numId w:val="4"/>
        </w:numPr>
        <w:spacing w:before="240" w:after="240"/>
        <w:rPr>
          <w:rFonts w:ascii="Nunito" w:hAnsi="Nunito" w:eastAsia="Nunito" w:cs="Nunito"/>
        </w:rPr>
      </w:pPr>
      <w:r w:rsidRPr="796A5265">
        <w:rPr>
          <w:rFonts w:ascii="Nunito" w:hAnsi="Nunito" w:eastAsia="Nunito" w:cs="Nunito"/>
        </w:rPr>
        <w:t>Examples may include:</w:t>
      </w:r>
    </w:p>
    <w:p w:rsidR="00B6B233" w:rsidP="796A5265" w:rsidRDefault="00B6B233" w14:paraId="3709FE44" w14:textId="45CB1561">
      <w:pPr>
        <w:pStyle w:val="ListParagraph"/>
        <w:numPr>
          <w:ilvl w:val="1"/>
          <w:numId w:val="4"/>
        </w:numPr>
        <w:spacing w:before="240" w:after="240"/>
        <w:rPr>
          <w:rFonts w:ascii="Nunito" w:hAnsi="Nunito" w:eastAsia="Nunito" w:cs="Nunito"/>
        </w:rPr>
      </w:pPr>
      <w:r w:rsidRPr="796A5265">
        <w:rPr>
          <w:rFonts w:ascii="Nunito" w:hAnsi="Nunito" w:eastAsia="Nunito" w:cs="Nunito"/>
        </w:rPr>
        <w:t>Family bereavement</w:t>
      </w:r>
    </w:p>
    <w:p w:rsidR="00B6B233" w:rsidP="796A5265" w:rsidRDefault="00B6B233" w14:paraId="7619A162" w14:textId="23BA0882">
      <w:pPr>
        <w:pStyle w:val="ListParagraph"/>
        <w:numPr>
          <w:ilvl w:val="1"/>
          <w:numId w:val="4"/>
        </w:numPr>
        <w:spacing w:before="240" w:after="240"/>
        <w:rPr>
          <w:rFonts w:ascii="Nunito" w:hAnsi="Nunito" w:eastAsia="Nunito" w:cs="Nunito"/>
        </w:rPr>
      </w:pPr>
      <w:r w:rsidRPr="796A5265">
        <w:rPr>
          <w:rFonts w:ascii="Nunito" w:hAnsi="Nunito" w:eastAsia="Nunito" w:cs="Nunito"/>
        </w:rPr>
        <w:t>Educational opportunities of unique value</w:t>
      </w:r>
    </w:p>
    <w:p w:rsidR="00B6B233" w:rsidP="796A5265" w:rsidRDefault="00B6B233" w14:paraId="3F3C1A7F" w14:textId="2D5BFBBF">
      <w:pPr>
        <w:pStyle w:val="ListParagraph"/>
        <w:numPr>
          <w:ilvl w:val="1"/>
          <w:numId w:val="4"/>
        </w:numPr>
        <w:spacing w:before="240" w:after="240"/>
        <w:rPr>
          <w:rFonts w:ascii="Nunito" w:hAnsi="Nunito" w:eastAsia="Nunito" w:cs="Nunito"/>
        </w:rPr>
      </w:pPr>
      <w:r w:rsidRPr="796A5265">
        <w:rPr>
          <w:rFonts w:ascii="Nunito" w:hAnsi="Nunito" w:eastAsia="Nunito" w:cs="Nunito"/>
        </w:rPr>
        <w:t>Exceptional personal or cultural events</w:t>
      </w:r>
    </w:p>
    <w:p w:rsidR="00B6B233" w:rsidP="796A5265" w:rsidRDefault="00B6B233" w14:paraId="1AB1B6A6" w14:textId="4D077EDA">
      <w:pPr>
        <w:spacing w:before="240" w:after="240"/>
      </w:pPr>
      <w:r w:rsidRPr="796A5265">
        <w:rPr>
          <w:rFonts w:ascii="Nunito" w:hAnsi="Nunito" w:eastAsia="Nunito" w:cs="Nunito"/>
          <w:b/>
          <w:bCs/>
        </w:rPr>
        <w:t>Procedure for Requesting Leave:</w:t>
      </w:r>
    </w:p>
    <w:p w:rsidR="00B6B233" w:rsidP="796A5265" w:rsidRDefault="00B6B233" w14:paraId="13BBC71B" w14:textId="3B592DCB">
      <w:pPr>
        <w:pStyle w:val="ListParagraph"/>
        <w:numPr>
          <w:ilvl w:val="0"/>
          <w:numId w:val="3"/>
        </w:numPr>
        <w:spacing w:before="240" w:after="240"/>
        <w:rPr>
          <w:rFonts w:ascii="Nunito" w:hAnsi="Nunito" w:eastAsia="Nunito" w:cs="Nunito"/>
        </w:rPr>
      </w:pPr>
      <w:r w:rsidRPr="33ECDC5B" w:rsidR="00B6B233">
        <w:rPr>
          <w:rFonts w:ascii="Nunito" w:hAnsi="Nunito" w:eastAsia="Nunito" w:cs="Nunito"/>
        </w:rPr>
        <w:t xml:space="preserve">Parents/carers </w:t>
      </w:r>
      <w:r w:rsidRPr="33ECDC5B" w:rsidR="00B6B233">
        <w:rPr>
          <w:rFonts w:ascii="Nunito" w:hAnsi="Nunito" w:eastAsia="Nunito" w:cs="Nunito"/>
        </w:rPr>
        <w:t>submit</w:t>
      </w:r>
      <w:r w:rsidRPr="33ECDC5B" w:rsidR="00B6B233">
        <w:rPr>
          <w:rFonts w:ascii="Nunito" w:hAnsi="Nunito" w:eastAsia="Nunito" w:cs="Nunito"/>
        </w:rPr>
        <w:t xml:space="preserve"> a written request to the </w:t>
      </w:r>
      <w:r w:rsidRPr="33ECDC5B" w:rsidR="561C3B2F">
        <w:rPr>
          <w:rFonts w:ascii="Nunito" w:hAnsi="Nunito" w:eastAsia="Nunito" w:cs="Nunito"/>
          <w:b w:val="1"/>
          <w:bCs w:val="1"/>
        </w:rPr>
        <w:t>Head of Education</w:t>
      </w:r>
      <w:r w:rsidRPr="33ECDC5B" w:rsidR="00B6B233">
        <w:rPr>
          <w:rFonts w:ascii="Nunito" w:hAnsi="Nunito" w:eastAsia="Nunito" w:cs="Nunito"/>
        </w:rPr>
        <w:t xml:space="preserve"> at least [insert number] days in advance.</w:t>
      </w:r>
    </w:p>
    <w:p w:rsidR="796A5265" w:rsidP="796A5265" w:rsidRDefault="796A5265" w14:paraId="10B1E641" w14:textId="6BE41FCF">
      <w:pPr>
        <w:pStyle w:val="ListParagraph"/>
        <w:spacing w:before="240" w:after="240"/>
        <w:rPr>
          <w:rFonts w:ascii="Nunito" w:hAnsi="Nunito" w:eastAsia="Nunito" w:cs="Nunito"/>
        </w:rPr>
      </w:pPr>
    </w:p>
    <w:p w:rsidR="00B6B233" w:rsidP="796A5265" w:rsidRDefault="00B6B233" w14:paraId="73C422E7" w14:textId="4F9673A8">
      <w:pPr>
        <w:pStyle w:val="ListParagraph"/>
        <w:numPr>
          <w:ilvl w:val="0"/>
          <w:numId w:val="3"/>
        </w:numPr>
        <w:spacing w:before="240" w:after="240"/>
        <w:rPr>
          <w:rFonts w:ascii="Nunito" w:hAnsi="Nunito" w:eastAsia="Nunito" w:cs="Nunito"/>
        </w:rPr>
      </w:pPr>
      <w:r w:rsidRPr="33ECDC5B" w:rsidR="00B6B233">
        <w:rPr>
          <w:rFonts w:ascii="Nunito" w:hAnsi="Nunito" w:eastAsia="Nunito" w:cs="Nunito"/>
        </w:rPr>
        <w:t xml:space="preserve">The </w:t>
      </w:r>
      <w:r w:rsidRPr="33ECDC5B" w:rsidR="561C3B2F">
        <w:rPr>
          <w:rFonts w:ascii="Nunito" w:hAnsi="Nunito" w:eastAsia="Nunito" w:cs="Nunito"/>
        </w:rPr>
        <w:t>Head of Education</w:t>
      </w:r>
      <w:r w:rsidRPr="33ECDC5B" w:rsidR="00B6B233">
        <w:rPr>
          <w:rFonts w:ascii="Nunito" w:hAnsi="Nunito" w:eastAsia="Nunito" w:cs="Nunito"/>
        </w:rPr>
        <w:t xml:space="preserve"> will consider:</w:t>
      </w:r>
    </w:p>
    <w:p w:rsidR="00B6B233" w:rsidP="796A5265" w:rsidRDefault="00B6B233" w14:paraId="782D4839" w14:textId="0801AE84">
      <w:pPr>
        <w:pStyle w:val="ListParagraph"/>
        <w:numPr>
          <w:ilvl w:val="1"/>
          <w:numId w:val="3"/>
        </w:numPr>
        <w:spacing w:before="240" w:after="240"/>
        <w:rPr>
          <w:rFonts w:ascii="Nunito" w:hAnsi="Nunito" w:eastAsia="Nunito" w:cs="Nunito"/>
        </w:rPr>
      </w:pPr>
      <w:r w:rsidRPr="796A5265">
        <w:rPr>
          <w:rFonts w:ascii="Nunito" w:hAnsi="Nunito" w:eastAsia="Nunito" w:cs="Nunito"/>
        </w:rPr>
        <w:t>The pupil’s attendance record</w:t>
      </w:r>
    </w:p>
    <w:p w:rsidR="00B6B233" w:rsidP="796A5265" w:rsidRDefault="00B6B233" w14:paraId="1AA00636" w14:textId="75F04F0B">
      <w:pPr>
        <w:pStyle w:val="ListParagraph"/>
        <w:numPr>
          <w:ilvl w:val="1"/>
          <w:numId w:val="3"/>
        </w:numPr>
        <w:spacing w:before="240" w:after="240"/>
        <w:rPr>
          <w:rFonts w:ascii="Nunito" w:hAnsi="Nunito" w:eastAsia="Nunito" w:cs="Nunito"/>
        </w:rPr>
      </w:pPr>
      <w:r w:rsidRPr="796A5265">
        <w:rPr>
          <w:rFonts w:ascii="Nunito" w:hAnsi="Nunito" w:eastAsia="Nunito" w:cs="Nunito"/>
        </w:rPr>
        <w:t>The educational impact of absence</w:t>
      </w:r>
    </w:p>
    <w:p w:rsidR="00B6B233" w:rsidP="796A5265" w:rsidRDefault="00B6B233" w14:paraId="59B88EEA" w14:textId="2B7D0447">
      <w:pPr>
        <w:pStyle w:val="ListParagraph"/>
        <w:numPr>
          <w:ilvl w:val="1"/>
          <w:numId w:val="3"/>
        </w:numPr>
        <w:spacing w:before="240" w:after="240"/>
        <w:rPr>
          <w:rFonts w:ascii="Nunito" w:hAnsi="Nunito" w:eastAsia="Nunito" w:cs="Nunito"/>
        </w:rPr>
      </w:pPr>
      <w:r w:rsidRPr="796A5265">
        <w:rPr>
          <w:rFonts w:ascii="Nunito" w:hAnsi="Nunito" w:eastAsia="Nunito" w:cs="Nunito"/>
        </w:rPr>
        <w:lastRenderedPageBreak/>
        <w:t>Whether the event could reasonably occur outside term time</w:t>
      </w:r>
    </w:p>
    <w:p w:rsidR="796A5265" w:rsidP="796A5265" w:rsidRDefault="796A5265" w14:paraId="119D460D" w14:textId="1EC2603C">
      <w:pPr>
        <w:pStyle w:val="ListParagraph"/>
        <w:spacing w:before="240" w:after="240"/>
        <w:ind w:left="1440"/>
        <w:rPr>
          <w:rFonts w:ascii="Nunito" w:hAnsi="Nunito" w:eastAsia="Nunito" w:cs="Nunito"/>
        </w:rPr>
      </w:pPr>
    </w:p>
    <w:p w:rsidR="00B6B233" w:rsidP="796A5265" w:rsidRDefault="00B6B233" w14:paraId="35261749" w14:textId="679CB12D">
      <w:pPr>
        <w:pStyle w:val="ListParagraph"/>
        <w:numPr>
          <w:ilvl w:val="0"/>
          <w:numId w:val="3"/>
        </w:numPr>
        <w:spacing w:before="240" w:after="240"/>
        <w:rPr>
          <w:rFonts w:ascii="Nunito" w:hAnsi="Nunito" w:eastAsia="Nunito" w:cs="Nunito"/>
        </w:rPr>
      </w:pPr>
      <w:r w:rsidRPr="796A5265">
        <w:rPr>
          <w:rFonts w:ascii="Nunito" w:hAnsi="Nunito" w:eastAsia="Nunito" w:cs="Nunito"/>
        </w:rPr>
        <w:t>Consultation may occur with:</w:t>
      </w:r>
    </w:p>
    <w:p w:rsidR="00B6B233" w:rsidP="796A5265" w:rsidRDefault="00B6B233" w14:paraId="02B084C0" w14:textId="77293ECF">
      <w:pPr>
        <w:pStyle w:val="ListParagraph"/>
        <w:numPr>
          <w:ilvl w:val="1"/>
          <w:numId w:val="3"/>
        </w:numPr>
        <w:spacing w:before="240" w:after="240"/>
        <w:rPr>
          <w:rFonts w:ascii="Nunito" w:hAnsi="Nunito" w:eastAsia="Nunito" w:cs="Nunito"/>
        </w:rPr>
      </w:pPr>
      <w:r w:rsidRPr="796A5265">
        <w:rPr>
          <w:rFonts w:ascii="Nunito" w:hAnsi="Nunito" w:eastAsia="Nunito" w:cs="Nunito"/>
        </w:rPr>
        <w:t>Other education settings</w:t>
      </w:r>
    </w:p>
    <w:p w:rsidR="00B6B233" w:rsidP="796A5265" w:rsidRDefault="00B6B233" w14:paraId="3097422A" w14:textId="0B6266B3">
      <w:pPr>
        <w:pStyle w:val="ListParagraph"/>
        <w:numPr>
          <w:ilvl w:val="1"/>
          <w:numId w:val="3"/>
        </w:numPr>
        <w:spacing w:before="240" w:after="240"/>
        <w:rPr>
          <w:rFonts w:ascii="Nunito" w:hAnsi="Nunito" w:eastAsia="Nunito" w:cs="Nunito"/>
        </w:rPr>
      </w:pPr>
      <w:r w:rsidRPr="796A5265">
        <w:rPr>
          <w:rFonts w:ascii="Nunito" w:hAnsi="Nunito" w:eastAsia="Nunito" w:cs="Nunito"/>
        </w:rPr>
        <w:t>Local Authority attendance team</w:t>
      </w:r>
    </w:p>
    <w:p w:rsidR="796A5265" w:rsidP="796A5265" w:rsidRDefault="796A5265" w14:paraId="1B6A56AC" w14:textId="6932CD77">
      <w:pPr>
        <w:pStyle w:val="ListParagraph"/>
        <w:spacing w:before="240" w:after="240"/>
        <w:ind w:left="1440"/>
        <w:rPr>
          <w:rFonts w:ascii="Nunito" w:hAnsi="Nunito" w:eastAsia="Nunito" w:cs="Nunito"/>
        </w:rPr>
      </w:pPr>
    </w:p>
    <w:p w:rsidR="00B6B233" w:rsidP="796A5265" w:rsidRDefault="00B6B233" w14:paraId="4718B06A" w14:textId="34769BC8">
      <w:pPr>
        <w:pStyle w:val="ListParagraph"/>
        <w:numPr>
          <w:ilvl w:val="0"/>
          <w:numId w:val="3"/>
        </w:numPr>
        <w:spacing w:before="240" w:after="240"/>
        <w:rPr>
          <w:rFonts w:ascii="Nunito" w:hAnsi="Nunito" w:eastAsia="Nunito" w:cs="Nunito"/>
        </w:rPr>
      </w:pPr>
      <w:r w:rsidRPr="33ECDC5B" w:rsidR="00B6B233">
        <w:rPr>
          <w:rFonts w:ascii="Nunito" w:hAnsi="Nunito" w:eastAsia="Nunito" w:cs="Nunito"/>
        </w:rPr>
        <w:t xml:space="preserve">The </w:t>
      </w:r>
      <w:r w:rsidRPr="33ECDC5B" w:rsidR="561C3B2F">
        <w:rPr>
          <w:rFonts w:ascii="Nunito" w:hAnsi="Nunito" w:eastAsia="Nunito" w:cs="Nunito"/>
        </w:rPr>
        <w:t>Head of Education</w:t>
      </w:r>
      <w:r w:rsidRPr="33ECDC5B" w:rsidR="00B6B233">
        <w:rPr>
          <w:rFonts w:ascii="Nunito" w:hAnsi="Nunito" w:eastAsia="Nunito" w:cs="Nunito"/>
        </w:rPr>
        <w:t xml:space="preserve"> will respond in writing, clearly </w:t>
      </w:r>
      <w:r w:rsidRPr="33ECDC5B" w:rsidR="00B6B233">
        <w:rPr>
          <w:rFonts w:ascii="Nunito" w:hAnsi="Nunito" w:eastAsia="Nunito" w:cs="Nunito"/>
        </w:rPr>
        <w:t>stating</w:t>
      </w:r>
      <w:r w:rsidRPr="33ECDC5B" w:rsidR="00B6B233">
        <w:rPr>
          <w:rFonts w:ascii="Nunito" w:hAnsi="Nunito" w:eastAsia="Nunito" w:cs="Nunito"/>
        </w:rPr>
        <w:t>:</w:t>
      </w:r>
    </w:p>
    <w:p w:rsidR="00B6B233" w:rsidP="796A5265" w:rsidRDefault="00B6B233" w14:paraId="54B55B70" w14:textId="6498471A">
      <w:pPr>
        <w:pStyle w:val="ListParagraph"/>
        <w:numPr>
          <w:ilvl w:val="1"/>
          <w:numId w:val="3"/>
        </w:numPr>
        <w:spacing w:before="240" w:after="240"/>
        <w:rPr>
          <w:rFonts w:ascii="Nunito" w:hAnsi="Nunito" w:eastAsia="Nunito" w:cs="Nunito"/>
        </w:rPr>
      </w:pPr>
      <w:r w:rsidRPr="796A5265">
        <w:rPr>
          <w:rFonts w:ascii="Nunito" w:hAnsi="Nunito" w:eastAsia="Nunito" w:cs="Nunito"/>
        </w:rPr>
        <w:t>Authorisation granted or refused</w:t>
      </w:r>
    </w:p>
    <w:p w:rsidR="00B6B233" w:rsidP="796A5265" w:rsidRDefault="00B6B233" w14:paraId="5A6E9221" w14:textId="2A36B3AA">
      <w:pPr>
        <w:pStyle w:val="ListParagraph"/>
        <w:numPr>
          <w:ilvl w:val="1"/>
          <w:numId w:val="3"/>
        </w:numPr>
        <w:spacing w:before="240" w:after="240"/>
        <w:rPr>
          <w:rFonts w:ascii="Nunito" w:hAnsi="Nunito" w:eastAsia="Nunito" w:cs="Nunito"/>
        </w:rPr>
      </w:pPr>
      <w:r w:rsidRPr="796A5265">
        <w:rPr>
          <w:rFonts w:ascii="Nunito" w:hAnsi="Nunito" w:eastAsia="Nunito" w:cs="Nunito"/>
        </w:rPr>
        <w:t>Expected return date</w:t>
      </w:r>
    </w:p>
    <w:p w:rsidR="00B6B233" w:rsidP="796A5265" w:rsidRDefault="00B6B233" w14:paraId="3939D87A" w14:textId="3EA2B125">
      <w:pPr>
        <w:pStyle w:val="ListParagraph"/>
        <w:numPr>
          <w:ilvl w:val="1"/>
          <w:numId w:val="3"/>
        </w:numPr>
        <w:spacing w:before="240" w:after="240"/>
        <w:rPr>
          <w:rFonts w:ascii="Nunito" w:hAnsi="Nunito" w:eastAsia="Nunito" w:cs="Nunito"/>
        </w:rPr>
      </w:pPr>
      <w:r w:rsidRPr="796A5265">
        <w:rPr>
          <w:rFonts w:ascii="Nunito" w:hAnsi="Nunito" w:eastAsia="Nunito" w:cs="Nunito"/>
        </w:rPr>
        <w:t>Any conditions for continued engagement</w:t>
      </w:r>
    </w:p>
    <w:p w:rsidR="00B6B233" w:rsidP="796A5265" w:rsidRDefault="00B6B233" w14:paraId="30B25A68" w14:textId="4E13B7CA">
      <w:pPr>
        <w:spacing w:before="240" w:after="240"/>
      </w:pPr>
      <w:r w:rsidRPr="796A5265">
        <w:rPr>
          <w:rFonts w:ascii="Nunito" w:hAnsi="Nunito" w:eastAsia="Nunito" w:cs="Nunito"/>
          <w:b/>
          <w:bCs/>
        </w:rPr>
        <w:t>Unauthorised Leave:</w:t>
      </w:r>
    </w:p>
    <w:p w:rsidR="00B6B233" w:rsidP="796A5265" w:rsidRDefault="00B6B233" w14:paraId="1322A88B" w14:textId="46005BF4">
      <w:pPr>
        <w:pStyle w:val="ListParagraph"/>
        <w:numPr>
          <w:ilvl w:val="0"/>
          <w:numId w:val="2"/>
        </w:numPr>
        <w:spacing w:before="240" w:after="240"/>
        <w:rPr>
          <w:rFonts w:ascii="Nunito" w:hAnsi="Nunito" w:eastAsia="Nunito" w:cs="Nunito"/>
        </w:rPr>
      </w:pPr>
      <w:r w:rsidRPr="33ECDC5B" w:rsidR="00B6B233">
        <w:rPr>
          <w:rFonts w:ascii="Nunito" w:hAnsi="Nunito" w:eastAsia="Nunito" w:cs="Nunito"/>
        </w:rPr>
        <w:t xml:space="preserve">Leave not approved by the </w:t>
      </w:r>
      <w:r w:rsidRPr="33ECDC5B" w:rsidR="561C3B2F">
        <w:rPr>
          <w:rFonts w:ascii="Nunito" w:hAnsi="Nunito" w:eastAsia="Nunito" w:cs="Nunito"/>
        </w:rPr>
        <w:t>Head of Education</w:t>
      </w:r>
      <w:r w:rsidRPr="33ECDC5B" w:rsidR="00B6B233">
        <w:rPr>
          <w:rFonts w:ascii="Nunito" w:hAnsi="Nunito" w:eastAsia="Nunito" w:cs="Nunito"/>
        </w:rPr>
        <w:t xml:space="preserve"> is </w:t>
      </w:r>
      <w:r w:rsidRPr="33ECDC5B" w:rsidR="00B6B233">
        <w:rPr>
          <w:rFonts w:ascii="Nunito" w:hAnsi="Nunito" w:eastAsia="Nunito" w:cs="Nunito"/>
          <w:b w:val="1"/>
          <w:bCs w:val="1"/>
        </w:rPr>
        <w:t>unauthorised</w:t>
      </w:r>
      <w:r w:rsidRPr="33ECDC5B" w:rsidR="00B6B233">
        <w:rPr>
          <w:rFonts w:ascii="Nunito" w:hAnsi="Nunito" w:eastAsia="Nunito" w:cs="Nunito"/>
        </w:rPr>
        <w:t>.</w:t>
      </w:r>
    </w:p>
    <w:p w:rsidR="00B6B233" w:rsidP="796A5265" w:rsidRDefault="00B6B233" w14:paraId="2728B8DE" w14:textId="0046C60F">
      <w:pPr>
        <w:pStyle w:val="ListParagraph"/>
        <w:numPr>
          <w:ilvl w:val="0"/>
          <w:numId w:val="2"/>
        </w:numPr>
        <w:spacing w:before="240" w:after="240"/>
        <w:rPr>
          <w:rFonts w:ascii="Nunito" w:hAnsi="Nunito" w:eastAsia="Nunito" w:cs="Nunito"/>
        </w:rPr>
      </w:pPr>
      <w:r w:rsidRPr="796A5265">
        <w:rPr>
          <w:rFonts w:ascii="Nunito" w:hAnsi="Nunito" w:eastAsia="Nunito" w:cs="Nunito"/>
        </w:rPr>
        <w:t>Persistent unauthorised leave may result in:</w:t>
      </w:r>
    </w:p>
    <w:p w:rsidR="00B6B233" w:rsidP="796A5265" w:rsidRDefault="00B6B233" w14:paraId="281EBF3F" w14:textId="37BD9733">
      <w:pPr>
        <w:pStyle w:val="ListParagraph"/>
        <w:numPr>
          <w:ilvl w:val="1"/>
          <w:numId w:val="2"/>
        </w:numPr>
        <w:spacing w:before="240" w:after="240"/>
        <w:rPr>
          <w:rFonts w:ascii="Nunito" w:hAnsi="Nunito" w:eastAsia="Nunito" w:cs="Nunito"/>
        </w:rPr>
      </w:pPr>
      <w:r w:rsidRPr="796A5265">
        <w:rPr>
          <w:rFonts w:ascii="Nunito" w:hAnsi="Nunito" w:eastAsia="Nunito" w:cs="Nunito"/>
        </w:rPr>
        <w:t>Referral to the Local Authority</w:t>
      </w:r>
    </w:p>
    <w:p w:rsidR="00B6B233" w:rsidP="796A5265" w:rsidRDefault="00B6B233" w14:paraId="47D4672B" w14:textId="50248BC9">
      <w:pPr>
        <w:pStyle w:val="ListParagraph"/>
        <w:numPr>
          <w:ilvl w:val="1"/>
          <w:numId w:val="2"/>
        </w:numPr>
        <w:spacing w:before="240" w:after="240"/>
        <w:rPr>
          <w:rFonts w:ascii="Nunito" w:hAnsi="Nunito" w:eastAsia="Nunito" w:cs="Nunito"/>
        </w:rPr>
      </w:pPr>
      <w:r w:rsidRPr="796A5265">
        <w:rPr>
          <w:rFonts w:ascii="Nunito" w:hAnsi="Nunito" w:eastAsia="Nunito" w:cs="Nunito"/>
        </w:rPr>
        <w:t>Penalty notices or legal proceedings</w:t>
      </w:r>
    </w:p>
    <w:p w:rsidR="00B6B233" w:rsidP="796A5265" w:rsidRDefault="00B6B233" w14:paraId="57BDD5D7" w14:textId="0219BF7B">
      <w:pPr>
        <w:spacing w:before="240" w:after="240"/>
      </w:pPr>
      <w:r w:rsidRPr="796A5265">
        <w:rPr>
          <w:rFonts w:ascii="Nunito" w:hAnsi="Nunito" w:eastAsia="Nunito" w:cs="Nunito"/>
          <w:b/>
          <w:bCs/>
        </w:rPr>
        <w:t>Monitoring:</w:t>
      </w:r>
    </w:p>
    <w:p w:rsidR="00B6B233" w:rsidP="796A5265" w:rsidRDefault="00B6B233" w14:paraId="4FBE3E83" w14:textId="248623F8">
      <w:pPr>
        <w:pStyle w:val="ListParagraph"/>
        <w:numPr>
          <w:ilvl w:val="0"/>
          <w:numId w:val="1"/>
        </w:numPr>
        <w:spacing w:before="240" w:after="240"/>
        <w:rPr>
          <w:rFonts w:ascii="Nunito" w:hAnsi="Nunito" w:eastAsia="Nunito" w:cs="Nunito"/>
        </w:rPr>
      </w:pPr>
      <w:r w:rsidRPr="796A5265">
        <w:rPr>
          <w:rFonts w:ascii="Nunito" w:hAnsi="Nunito" w:eastAsia="Nunito" w:cs="Nunito"/>
        </w:rPr>
        <w:t>Attendance following leave will be reviewed to ensure engagement is maintained.</w:t>
      </w:r>
    </w:p>
    <w:p w:rsidRPr="0053254A" w:rsidR="0028558A" w:rsidP="5FC65F59" w:rsidRDefault="0028558A" w14:paraId="1CBFF5AA" w14:textId="4A9E34ED">
      <w:pPr>
        <w:pStyle w:val="Normal"/>
        <w:widowControl w:val="0"/>
        <w:spacing w:before="158"/>
        <w:rPr>
          <w:rFonts w:ascii="Nunito" w:hAnsi="Nunito" w:eastAsia="Nunito" w:cs="Nunito"/>
        </w:rPr>
      </w:pPr>
    </w:p>
    <w:p w:rsidRPr="0053254A" w:rsidR="0028558A" w:rsidP="5FC65F59" w:rsidRDefault="0028558A" w14:paraId="3B95AD97" w14:textId="3CEC072B">
      <w:pPr>
        <w:pStyle w:val="Normal"/>
        <w:widowControl w:val="0"/>
        <w:spacing w:before="158"/>
        <w:rPr>
          <w:rFonts w:ascii="Nunito" w:hAnsi="Nunito" w:eastAsia="Montserrat" w:cs="Montserrat"/>
          <w:color w:val="000000" w:themeColor="text1"/>
        </w:rPr>
      </w:pPr>
    </w:p>
    <w:p w:rsidRPr="0053254A" w:rsidR="0028558A" w:rsidP="5FC65F59" w:rsidRDefault="0028558A" w14:paraId="09CFB5AB" w14:textId="26C7110D">
      <w:pPr>
        <w:widowControl w:val="0"/>
        <w:spacing w:before="158" w:after="0"/>
        <w:rPr>
          <w:rFonts w:ascii="Nunito" w:hAnsi="Nunito" w:eastAsia="Nunito" w:cs="Nunito"/>
          <w:b w:val="1"/>
          <w:bCs w:val="1"/>
          <w:sz w:val="40"/>
          <w:szCs w:val="40"/>
          <w:lang w:val="en-US"/>
        </w:rPr>
      </w:pPr>
      <w:r w:rsidRPr="5FC65F59" w:rsidR="0539514D">
        <w:rPr>
          <w:rFonts w:ascii="Nunito" w:hAnsi="Nunito" w:eastAsia="Nunito" w:cs="Nunito"/>
          <w:b w:val="1"/>
          <w:bCs w:val="1"/>
          <w:color w:val="FF0000"/>
          <w:sz w:val="40"/>
          <w:szCs w:val="40"/>
        </w:rPr>
        <w:t>Appendix 4:</w:t>
      </w:r>
      <w:r w:rsidRPr="5FC65F59" w:rsidR="0539514D">
        <w:rPr>
          <w:rFonts w:ascii="Nunito" w:hAnsi="Nunito" w:eastAsia="Nunito" w:cs="Nunito"/>
          <w:b w:val="1"/>
          <w:bCs w:val="1"/>
          <w:sz w:val="40"/>
          <w:szCs w:val="40"/>
        </w:rPr>
        <w:t xml:space="preserve"> </w:t>
      </w:r>
      <w:r w:rsidRPr="5FC65F59" w:rsidR="384E9BF3">
        <w:rPr>
          <w:rFonts w:ascii="Nunito" w:hAnsi="Nunito" w:eastAsia="Nunito" w:cs="Nunito"/>
          <w:b w:val="1"/>
          <w:bCs w:val="1"/>
          <w:sz w:val="40"/>
          <w:szCs w:val="40"/>
        </w:rPr>
        <w:t>Codes</w:t>
      </w:r>
    </w:p>
    <w:p w:rsidRPr="0053254A" w:rsidR="0028558A" w:rsidP="089524B5" w:rsidRDefault="0028558A" w14:paraId="4AAEFDA8" w14:textId="4D94F8E2">
      <w:pPr>
        <w:widowControl w:val="0"/>
        <w:spacing w:before="158" w:after="0"/>
        <w:rPr>
          <w:rFonts w:ascii="Nunito" w:hAnsi="Nunito" w:eastAsia="Montserrat" w:cs="Montserrat"/>
          <w:color w:val="DD0D0D"/>
          <w:lang w:val="en-US"/>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900"/>
        <w:gridCol w:w="2370"/>
        <w:gridCol w:w="3210"/>
        <w:gridCol w:w="2520"/>
      </w:tblGrid>
      <w:tr w:rsidR="5FC65F59" w:rsidTr="5FC65F59" w14:paraId="6A62A0D2">
        <w:trPr>
          <w:trHeight w:val="300"/>
        </w:trPr>
        <w:tc>
          <w:tcPr>
            <w:tcW w:w="900" w:type="dxa"/>
            <w:tcMar>
              <w:left w:w="105" w:type="dxa"/>
              <w:right w:w="105" w:type="dxa"/>
            </w:tcMar>
            <w:vAlign w:val="top"/>
          </w:tcPr>
          <w:p w:rsidR="5FC65F59" w:rsidP="5FC65F59" w:rsidRDefault="5FC65F59" w14:paraId="790C6DE9" w14:textId="3FCD0013">
            <w:pPr>
              <w:jc w:val="cente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1"/>
                <w:bCs w:val="1"/>
                <w:i w:val="0"/>
                <w:iCs w:val="0"/>
                <w:caps w:val="0"/>
                <w:smallCaps w:val="0"/>
                <w:color w:val="000000" w:themeColor="text1" w:themeTint="FF" w:themeShade="FF"/>
                <w:sz w:val="22"/>
                <w:szCs w:val="22"/>
                <w:lang w:val="en-GB"/>
              </w:rPr>
              <w:t>Code</w:t>
            </w:r>
          </w:p>
        </w:tc>
        <w:tc>
          <w:tcPr>
            <w:tcW w:w="2370" w:type="dxa"/>
            <w:tcMar>
              <w:left w:w="105" w:type="dxa"/>
              <w:right w:w="105" w:type="dxa"/>
            </w:tcMar>
            <w:vAlign w:val="top"/>
          </w:tcPr>
          <w:p w:rsidR="5FC65F59" w:rsidP="5FC65F59" w:rsidRDefault="5FC65F59" w14:paraId="01094442" w14:textId="04A51633">
            <w:pPr>
              <w:jc w:val="cente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1"/>
                <w:bCs w:val="1"/>
                <w:i w:val="0"/>
                <w:iCs w:val="0"/>
                <w:caps w:val="0"/>
                <w:smallCaps w:val="0"/>
                <w:color w:val="000000" w:themeColor="text1" w:themeTint="FF" w:themeShade="FF"/>
                <w:sz w:val="22"/>
                <w:szCs w:val="22"/>
                <w:lang w:val="en-GB"/>
              </w:rPr>
              <w:t>Title</w:t>
            </w:r>
          </w:p>
        </w:tc>
        <w:tc>
          <w:tcPr>
            <w:tcW w:w="3210" w:type="dxa"/>
            <w:tcMar>
              <w:left w:w="105" w:type="dxa"/>
              <w:right w:w="105" w:type="dxa"/>
            </w:tcMar>
            <w:vAlign w:val="top"/>
          </w:tcPr>
          <w:p w:rsidR="5FC65F59" w:rsidP="5FC65F59" w:rsidRDefault="5FC65F59" w14:paraId="59DD48B3" w14:textId="03A418C6">
            <w:pPr>
              <w:jc w:val="cente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1"/>
                <w:bCs w:val="1"/>
                <w:i w:val="0"/>
                <w:iCs w:val="0"/>
                <w:caps w:val="0"/>
                <w:smallCaps w:val="0"/>
                <w:color w:val="000000" w:themeColor="text1" w:themeTint="FF" w:themeShade="FF"/>
                <w:sz w:val="22"/>
                <w:szCs w:val="22"/>
                <w:lang w:val="en-GB"/>
              </w:rPr>
              <w:t>Examples of when this might be used</w:t>
            </w:r>
          </w:p>
        </w:tc>
        <w:tc>
          <w:tcPr>
            <w:tcW w:w="2520" w:type="dxa"/>
            <w:tcMar>
              <w:left w:w="105" w:type="dxa"/>
              <w:right w:w="105" w:type="dxa"/>
            </w:tcMar>
            <w:vAlign w:val="top"/>
          </w:tcPr>
          <w:p w:rsidR="5FC65F59" w:rsidP="5FC65F59" w:rsidRDefault="5FC65F59" w14:paraId="2633D43B" w14:textId="646932F4">
            <w:pPr>
              <w:jc w:val="cente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1"/>
                <w:bCs w:val="1"/>
                <w:i w:val="0"/>
                <w:iCs w:val="0"/>
                <w:caps w:val="0"/>
                <w:smallCaps w:val="0"/>
                <w:color w:val="000000" w:themeColor="text1" w:themeTint="FF" w:themeShade="FF"/>
                <w:sz w:val="22"/>
                <w:szCs w:val="22"/>
                <w:lang w:val="en-GB"/>
              </w:rPr>
              <w:t>Example comment to be left on Different Class</w:t>
            </w:r>
          </w:p>
        </w:tc>
      </w:tr>
      <w:tr w:rsidR="5FC65F59" w:rsidTr="5FC65F59" w14:paraId="4C5B7E7C">
        <w:trPr>
          <w:trHeight w:val="300"/>
        </w:trPr>
        <w:tc>
          <w:tcPr>
            <w:tcW w:w="900" w:type="dxa"/>
            <w:tcMar>
              <w:left w:w="105" w:type="dxa"/>
              <w:right w:w="105" w:type="dxa"/>
            </w:tcMar>
            <w:vAlign w:val="top"/>
          </w:tcPr>
          <w:p w:rsidR="5FC65F59" w:rsidP="5FC65F59" w:rsidRDefault="5FC65F59" w14:paraId="3E0F8A97" w14:textId="0FAA093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w:t>
            </w:r>
          </w:p>
        </w:tc>
        <w:tc>
          <w:tcPr>
            <w:tcW w:w="2370" w:type="dxa"/>
            <w:tcMar>
              <w:left w:w="105" w:type="dxa"/>
              <w:right w:w="105" w:type="dxa"/>
            </w:tcMar>
            <w:vAlign w:val="top"/>
          </w:tcPr>
          <w:p w:rsidR="5FC65F59" w:rsidP="5FC65F59" w:rsidRDefault="5FC65F59" w14:paraId="35A20B7E" w14:textId="5AAB07F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School closed to pupils</w:t>
            </w:r>
          </w:p>
        </w:tc>
        <w:tc>
          <w:tcPr>
            <w:tcW w:w="3210" w:type="dxa"/>
            <w:tcMar>
              <w:left w:w="105" w:type="dxa"/>
              <w:right w:w="105" w:type="dxa"/>
            </w:tcMar>
            <w:vAlign w:val="top"/>
          </w:tcPr>
          <w:p w:rsidR="5FC65F59" w:rsidP="5FC65F59" w:rsidRDefault="5FC65F59" w14:paraId="5F9418A4" w14:textId="4CE7EF8E">
            <w:pPr>
              <w:pStyle w:val="ListParagraph"/>
              <w:numPr>
                <w:ilvl w:val="0"/>
                <w:numId w:val="67"/>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Essex term dates </w:t>
            </w:r>
          </w:p>
          <w:p w:rsidR="5FC65F59" w:rsidP="5FC65F59" w:rsidRDefault="5FC65F59" w14:paraId="46DD82C8" w14:textId="37D87F9E">
            <w:pPr>
              <w:pStyle w:val="ListParagraph"/>
              <w:numPr>
                <w:ilvl w:val="0"/>
                <w:numId w:val="67"/>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Provider shut down days. </w:t>
            </w:r>
          </w:p>
          <w:p w:rsidR="5FC65F59" w:rsidP="5FC65F59" w:rsidRDefault="5FC65F59" w14:paraId="5BA0A5C1" w14:textId="786C96B4">
            <w:pPr>
              <w:pStyle w:val="ListParagraph"/>
              <w:numPr>
                <w:ilvl w:val="0"/>
                <w:numId w:val="67"/>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School term dates </w:t>
            </w:r>
          </w:p>
        </w:tc>
        <w:tc>
          <w:tcPr>
            <w:tcW w:w="2520" w:type="dxa"/>
            <w:tcMar>
              <w:left w:w="105" w:type="dxa"/>
              <w:right w:w="105" w:type="dxa"/>
            </w:tcMar>
            <w:vAlign w:val="top"/>
          </w:tcPr>
          <w:p w:rsidR="5FC65F59" w:rsidP="5FC65F59" w:rsidRDefault="5FC65F59" w14:paraId="077CEBC1" w14:textId="5E9E2AE8">
            <w:pPr>
              <w:rPr>
                <w:rFonts w:ascii="Calibri" w:hAnsi="Calibri" w:eastAsia="Calibri" w:cs="Calibri"/>
                <w:b w:val="0"/>
                <w:bCs w:val="0"/>
                <w:i w:val="0"/>
                <w:iCs w:val="0"/>
                <w:caps w:val="0"/>
                <w:smallCaps w:val="0"/>
                <w:color w:val="000000" w:themeColor="text1" w:themeTint="FF" w:themeShade="FF"/>
                <w:sz w:val="22"/>
                <w:szCs w:val="22"/>
              </w:rPr>
            </w:pPr>
          </w:p>
        </w:tc>
      </w:tr>
      <w:tr w:rsidR="5FC65F59" w:rsidTr="5FC65F59" w14:paraId="763627C9">
        <w:trPr>
          <w:trHeight w:val="300"/>
        </w:trPr>
        <w:tc>
          <w:tcPr>
            <w:tcW w:w="900" w:type="dxa"/>
            <w:tcMar>
              <w:left w:w="105" w:type="dxa"/>
              <w:right w:w="105" w:type="dxa"/>
            </w:tcMar>
            <w:vAlign w:val="top"/>
          </w:tcPr>
          <w:p w:rsidR="5FC65F59" w:rsidP="5FC65F59" w:rsidRDefault="5FC65F59" w14:paraId="2267F367" w14:textId="20E305C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w:t>
            </w:r>
          </w:p>
        </w:tc>
        <w:tc>
          <w:tcPr>
            <w:tcW w:w="2370" w:type="dxa"/>
            <w:tcMar>
              <w:left w:w="105" w:type="dxa"/>
              <w:right w:w="105" w:type="dxa"/>
            </w:tcMar>
            <w:vAlign w:val="top"/>
          </w:tcPr>
          <w:p w:rsidR="5FC65F59" w:rsidP="5FC65F59" w:rsidRDefault="5FC65F59" w14:paraId="7899F02A" w14:textId="597FF82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Present AM</w:t>
            </w:r>
          </w:p>
        </w:tc>
        <w:tc>
          <w:tcPr>
            <w:tcW w:w="3210" w:type="dxa"/>
            <w:tcMar>
              <w:left w:w="105" w:type="dxa"/>
              <w:right w:w="105" w:type="dxa"/>
            </w:tcMar>
            <w:vAlign w:val="top"/>
          </w:tcPr>
          <w:p w:rsidR="5FC65F59" w:rsidP="5FC65F59" w:rsidRDefault="5FC65F59" w14:paraId="53C667B0" w14:textId="0198FD47">
            <w:pPr>
              <w:pStyle w:val="ListParagraph"/>
              <w:numPr>
                <w:ilvl w:val="0"/>
                <w:numId w:val="6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Present AM</w:t>
            </w:r>
          </w:p>
        </w:tc>
        <w:tc>
          <w:tcPr>
            <w:tcW w:w="2520" w:type="dxa"/>
            <w:tcMar>
              <w:left w:w="105" w:type="dxa"/>
              <w:right w:w="105" w:type="dxa"/>
            </w:tcMar>
            <w:vAlign w:val="top"/>
          </w:tcPr>
          <w:p w:rsidR="5FC65F59" w:rsidP="5FC65F59" w:rsidRDefault="5FC65F59" w14:paraId="571525DC" w14:textId="5479F3B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8:30-12.00</w:t>
            </w:r>
          </w:p>
        </w:tc>
      </w:tr>
      <w:tr w:rsidR="5FC65F59" w:rsidTr="5FC65F59" w14:paraId="5E1B8FA8">
        <w:trPr>
          <w:trHeight w:val="300"/>
        </w:trPr>
        <w:tc>
          <w:tcPr>
            <w:tcW w:w="900" w:type="dxa"/>
            <w:tcMar>
              <w:left w:w="105" w:type="dxa"/>
              <w:right w:w="105" w:type="dxa"/>
            </w:tcMar>
            <w:vAlign w:val="top"/>
          </w:tcPr>
          <w:p w:rsidR="5FC65F59" w:rsidP="5FC65F59" w:rsidRDefault="5FC65F59" w14:paraId="6F3CAE1E" w14:textId="30208870">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w:t>
            </w:r>
          </w:p>
        </w:tc>
        <w:tc>
          <w:tcPr>
            <w:tcW w:w="2370" w:type="dxa"/>
            <w:tcMar>
              <w:left w:w="105" w:type="dxa"/>
              <w:right w:w="105" w:type="dxa"/>
            </w:tcMar>
            <w:vAlign w:val="top"/>
          </w:tcPr>
          <w:p w:rsidR="5FC65F59" w:rsidP="5FC65F59" w:rsidRDefault="5FC65F59" w14:paraId="4D9487D0" w14:textId="01C091AB">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Present PM</w:t>
            </w:r>
          </w:p>
        </w:tc>
        <w:tc>
          <w:tcPr>
            <w:tcW w:w="3210" w:type="dxa"/>
            <w:tcMar>
              <w:left w:w="105" w:type="dxa"/>
              <w:right w:w="105" w:type="dxa"/>
            </w:tcMar>
            <w:vAlign w:val="top"/>
          </w:tcPr>
          <w:p w:rsidR="5FC65F59" w:rsidP="5FC65F59" w:rsidRDefault="5FC65F59" w14:paraId="1157A096" w14:textId="3BDD7D3E">
            <w:pPr>
              <w:pStyle w:val="ListParagraph"/>
              <w:numPr>
                <w:ilvl w:val="0"/>
                <w:numId w:val="6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Present PM</w:t>
            </w:r>
          </w:p>
        </w:tc>
        <w:tc>
          <w:tcPr>
            <w:tcW w:w="2520" w:type="dxa"/>
            <w:tcMar>
              <w:left w:w="105" w:type="dxa"/>
              <w:right w:w="105" w:type="dxa"/>
            </w:tcMar>
            <w:vAlign w:val="top"/>
          </w:tcPr>
          <w:p w:rsidR="5FC65F59" w:rsidP="5FC65F59" w:rsidRDefault="5FC65F59" w14:paraId="67865620" w14:textId="56B87A2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12:00- 16:30 </w:t>
            </w:r>
          </w:p>
        </w:tc>
      </w:tr>
      <w:tr w:rsidR="5FC65F59" w:rsidTr="5FC65F59" w14:paraId="6D5C22ED">
        <w:trPr>
          <w:trHeight w:val="300"/>
        </w:trPr>
        <w:tc>
          <w:tcPr>
            <w:tcW w:w="900" w:type="dxa"/>
            <w:tcMar>
              <w:left w:w="105" w:type="dxa"/>
              <w:right w:w="105" w:type="dxa"/>
            </w:tcMar>
            <w:vAlign w:val="top"/>
          </w:tcPr>
          <w:p w:rsidR="5FC65F59" w:rsidP="5FC65F59" w:rsidRDefault="5FC65F59" w14:paraId="49134D3A" w14:textId="71EF7ED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B</w:t>
            </w:r>
          </w:p>
        </w:tc>
        <w:tc>
          <w:tcPr>
            <w:tcW w:w="2370" w:type="dxa"/>
            <w:tcMar>
              <w:left w:w="105" w:type="dxa"/>
              <w:right w:w="105" w:type="dxa"/>
            </w:tcMar>
            <w:vAlign w:val="top"/>
          </w:tcPr>
          <w:p w:rsidR="5FC65F59" w:rsidP="5FC65F59" w:rsidRDefault="5FC65F59" w14:paraId="03670117" w14:textId="4B1C2392">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Attending any other approved educational activity. </w:t>
            </w:r>
          </w:p>
        </w:tc>
        <w:tc>
          <w:tcPr>
            <w:tcW w:w="3210" w:type="dxa"/>
            <w:tcMar>
              <w:left w:w="105" w:type="dxa"/>
              <w:right w:w="105" w:type="dxa"/>
            </w:tcMar>
            <w:vAlign w:val="top"/>
          </w:tcPr>
          <w:p w:rsidR="5FC65F59" w:rsidP="5FC65F59" w:rsidRDefault="5FC65F59" w14:paraId="6D7798BA" w14:textId="2921BFDE">
            <w:pPr>
              <w:pStyle w:val="ListParagraph"/>
              <w:numPr>
                <w:ilvl w:val="0"/>
                <w:numId w:val="6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Attending transition days at a school they are to become a registered pupil. </w:t>
            </w:r>
          </w:p>
        </w:tc>
        <w:tc>
          <w:tcPr>
            <w:tcW w:w="2520" w:type="dxa"/>
            <w:tcMar>
              <w:left w:w="105" w:type="dxa"/>
              <w:right w:w="105" w:type="dxa"/>
            </w:tcMar>
            <w:vAlign w:val="top"/>
          </w:tcPr>
          <w:p w:rsidR="5FC65F59" w:rsidP="5FC65F59" w:rsidRDefault="5FC65F59" w14:paraId="5C162C0B" w14:textId="5A938B77">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transition day at XX school. </w:t>
            </w:r>
          </w:p>
        </w:tc>
      </w:tr>
      <w:tr w:rsidR="5FC65F59" w:rsidTr="5FC65F59" w14:paraId="16FFC030">
        <w:trPr>
          <w:trHeight w:val="300"/>
        </w:trPr>
        <w:tc>
          <w:tcPr>
            <w:tcW w:w="900" w:type="dxa"/>
            <w:tcMar>
              <w:left w:w="105" w:type="dxa"/>
              <w:right w:w="105" w:type="dxa"/>
            </w:tcMar>
            <w:vAlign w:val="top"/>
          </w:tcPr>
          <w:p w:rsidR="5FC65F59" w:rsidP="5FC65F59" w:rsidRDefault="5FC65F59" w14:paraId="7AD7151E" w14:textId="72A703AF">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C</w:t>
            </w:r>
          </w:p>
        </w:tc>
        <w:tc>
          <w:tcPr>
            <w:tcW w:w="2370" w:type="dxa"/>
            <w:tcMar>
              <w:left w:w="105" w:type="dxa"/>
              <w:right w:w="105" w:type="dxa"/>
            </w:tcMar>
            <w:vAlign w:val="top"/>
          </w:tcPr>
          <w:p w:rsidR="5FC65F59" w:rsidP="5FC65F59" w:rsidRDefault="5FC65F59" w14:paraId="094F2BE8" w14:textId="141B6C8A">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Leave of absence for exceptional circumstances.</w:t>
            </w:r>
          </w:p>
        </w:tc>
        <w:tc>
          <w:tcPr>
            <w:tcW w:w="3210" w:type="dxa"/>
            <w:tcMar>
              <w:left w:w="105" w:type="dxa"/>
              <w:right w:w="105" w:type="dxa"/>
            </w:tcMar>
            <w:vAlign w:val="top"/>
          </w:tcPr>
          <w:p w:rsidR="5FC65F59" w:rsidP="5FC65F59" w:rsidRDefault="5FC65F59" w14:paraId="478041CC" w14:textId="7E9EE773">
            <w:pPr>
              <w:pStyle w:val="ListParagraph"/>
              <w:numPr>
                <w:ilvl w:val="0"/>
                <w:numId w:val="6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Attending a funeral</w:t>
            </w:r>
          </w:p>
          <w:p w:rsidR="5FC65F59" w:rsidP="5FC65F59" w:rsidRDefault="5FC65F59" w14:paraId="64DF1DEC" w14:textId="085707C2">
            <w:pPr>
              <w:pStyle w:val="ListParagraph"/>
              <w:numPr>
                <w:ilvl w:val="0"/>
                <w:numId w:val="6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Meeting with professionals such as social workers/case holder/annual reviews etc</w:t>
            </w:r>
          </w:p>
          <w:p w:rsidR="5FC65F59" w:rsidP="5FC65F59" w:rsidRDefault="5FC65F59" w14:paraId="59C48C41" w14:textId="2168CF5C">
            <w:pPr>
              <w:pStyle w:val="ListParagraph"/>
              <w:numPr>
                <w:ilvl w:val="0"/>
                <w:numId w:val="6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There is no longer a ‘H’ code for authorised holidays, if a case holder/IPES have informed you that a holiday is approved, you will now use the C code for this. </w:t>
            </w:r>
          </w:p>
          <w:p w:rsidR="5FC65F59" w:rsidP="5FC65F59" w:rsidRDefault="5FC65F59" w14:paraId="13B2DEBE" w14:textId="7A3B2594">
            <w:pPr>
              <w:pStyle w:val="ListParagraph"/>
              <w:numPr>
                <w:ilvl w:val="0"/>
                <w:numId w:val="69"/>
              </w:numPr>
              <w:spacing w:after="160" w:line="259" w:lineRule="auto"/>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(There are many reasons why we would authorise an absence, please do email us and we can let you know if the pupil’s absence can be authorised.</w:t>
            </w:r>
          </w:p>
        </w:tc>
        <w:tc>
          <w:tcPr>
            <w:tcW w:w="2520" w:type="dxa"/>
            <w:tcMar>
              <w:left w:w="105" w:type="dxa"/>
              <w:right w:w="105" w:type="dxa"/>
            </w:tcMar>
            <w:vAlign w:val="top"/>
          </w:tcPr>
          <w:p w:rsidR="5FC65F59" w:rsidP="5FC65F59" w:rsidRDefault="5FC65F59" w14:paraId="4956743C" w14:textId="0952124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Absent today, meeting with social worker. </w:t>
            </w:r>
          </w:p>
          <w:p w:rsidR="5FC65F59" w:rsidP="5FC65F59" w:rsidRDefault="5FC65F59" w14:paraId="7535F671" w14:textId="6AEE4BB5">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2070D051" w14:textId="23BF0EA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attending funeral today. </w:t>
            </w:r>
          </w:p>
          <w:p w:rsidR="5FC65F59" w:rsidP="5FC65F59" w:rsidRDefault="5FC65F59" w14:paraId="59F95978" w14:textId="2BA3C74B">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32ABEE18" w14:textId="74D8F5EF">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XX on Holiday which was approved by (Case holder name / IPES name)</w:t>
            </w:r>
          </w:p>
        </w:tc>
      </w:tr>
      <w:tr w:rsidR="5FC65F59" w:rsidTr="5FC65F59" w14:paraId="3A1590DB">
        <w:trPr>
          <w:trHeight w:val="300"/>
        </w:trPr>
        <w:tc>
          <w:tcPr>
            <w:tcW w:w="900" w:type="dxa"/>
            <w:tcMar>
              <w:left w:w="105" w:type="dxa"/>
              <w:right w:w="105" w:type="dxa"/>
            </w:tcMar>
            <w:vAlign w:val="top"/>
          </w:tcPr>
          <w:p w:rsidR="5FC65F59" w:rsidP="5FC65F59" w:rsidRDefault="5FC65F59" w14:paraId="533E4D9A" w14:textId="1AF59BC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E</w:t>
            </w:r>
          </w:p>
        </w:tc>
        <w:tc>
          <w:tcPr>
            <w:tcW w:w="2370" w:type="dxa"/>
            <w:tcMar>
              <w:left w:w="105" w:type="dxa"/>
              <w:right w:w="105" w:type="dxa"/>
            </w:tcMar>
            <w:vAlign w:val="top"/>
          </w:tcPr>
          <w:p w:rsidR="5FC65F59" w:rsidP="5FC65F59" w:rsidRDefault="5FC65F59" w14:paraId="51B5E860" w14:textId="0C0FDF5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Exclusion </w:t>
            </w:r>
          </w:p>
        </w:tc>
        <w:tc>
          <w:tcPr>
            <w:tcW w:w="3210" w:type="dxa"/>
            <w:tcMar>
              <w:left w:w="105" w:type="dxa"/>
              <w:right w:w="105" w:type="dxa"/>
            </w:tcMar>
            <w:vAlign w:val="top"/>
          </w:tcPr>
          <w:p w:rsidR="5FC65F59" w:rsidP="5FC65F59" w:rsidRDefault="5FC65F59" w14:paraId="253924D0" w14:textId="125A2701">
            <w:pPr>
              <w:pStyle w:val="ListParagraph"/>
              <w:numPr>
                <w:ilvl w:val="0"/>
                <w:numId w:val="70"/>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is suspended for a fixed period. </w:t>
            </w:r>
          </w:p>
        </w:tc>
        <w:tc>
          <w:tcPr>
            <w:tcW w:w="2520" w:type="dxa"/>
            <w:tcMar>
              <w:left w:w="105" w:type="dxa"/>
              <w:right w:w="105" w:type="dxa"/>
            </w:tcMar>
            <w:vAlign w:val="top"/>
          </w:tcPr>
          <w:p w:rsidR="5FC65F59" w:rsidP="5FC65F59" w:rsidRDefault="5FC65F59" w14:paraId="686B1729" w14:textId="087868E2">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Suspension day X of X, IPES aware.  </w:t>
            </w:r>
          </w:p>
        </w:tc>
      </w:tr>
      <w:tr w:rsidR="5FC65F59" w:rsidTr="5FC65F59" w14:paraId="76FCAC27">
        <w:trPr>
          <w:trHeight w:val="300"/>
        </w:trPr>
        <w:tc>
          <w:tcPr>
            <w:tcW w:w="900" w:type="dxa"/>
            <w:tcMar>
              <w:left w:w="105" w:type="dxa"/>
              <w:right w:w="105" w:type="dxa"/>
            </w:tcMar>
            <w:vAlign w:val="top"/>
          </w:tcPr>
          <w:p w:rsidR="5FC65F59" w:rsidP="5FC65F59" w:rsidRDefault="5FC65F59" w14:paraId="3038D3B2" w14:textId="0E1B345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G</w:t>
            </w:r>
          </w:p>
        </w:tc>
        <w:tc>
          <w:tcPr>
            <w:tcW w:w="2370" w:type="dxa"/>
            <w:tcMar>
              <w:left w:w="105" w:type="dxa"/>
              <w:right w:w="105" w:type="dxa"/>
            </w:tcMar>
            <w:vAlign w:val="top"/>
          </w:tcPr>
          <w:p w:rsidR="5FC65F59" w:rsidP="5FC65F59" w:rsidRDefault="5FC65F59" w14:paraId="6A80D641" w14:textId="056356F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Holiday not granted by the Local Authority. </w:t>
            </w:r>
          </w:p>
        </w:tc>
        <w:tc>
          <w:tcPr>
            <w:tcW w:w="3210" w:type="dxa"/>
            <w:tcMar>
              <w:left w:w="105" w:type="dxa"/>
              <w:right w:w="105" w:type="dxa"/>
            </w:tcMar>
            <w:vAlign w:val="top"/>
          </w:tcPr>
          <w:p w:rsidR="5FC65F59" w:rsidP="5FC65F59" w:rsidRDefault="5FC65F59" w14:paraId="472737A9" w14:textId="504E7390">
            <w:pPr>
              <w:pStyle w:val="ListParagraph"/>
              <w:numPr>
                <w:ilvl w:val="0"/>
                <w:numId w:val="71"/>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is on holiday and hasn’t sought approval from ECC beforehand. </w:t>
            </w:r>
          </w:p>
          <w:p w:rsidR="5FC65F59" w:rsidP="5FC65F59" w:rsidRDefault="5FC65F59" w14:paraId="3F466BF5" w14:textId="46ABE764">
            <w:pPr>
              <w:pStyle w:val="ListParagraph"/>
              <w:numPr>
                <w:ilvl w:val="0"/>
                <w:numId w:val="71"/>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A leave of absence cannot be granted retrospectively. If the parent/carer did not apply in advance for approval, leave of absence should not be granted. </w:t>
            </w:r>
          </w:p>
        </w:tc>
        <w:tc>
          <w:tcPr>
            <w:tcW w:w="2520" w:type="dxa"/>
            <w:tcMar>
              <w:left w:w="105" w:type="dxa"/>
              <w:right w:w="105" w:type="dxa"/>
            </w:tcMar>
            <w:vAlign w:val="top"/>
          </w:tcPr>
          <w:p w:rsidR="5FC65F59" w:rsidP="5FC65F59" w:rsidRDefault="5FC65F59" w14:paraId="75127088" w14:textId="46CE37B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XX Parent/carer informed us XX on holiday until xx/xx/xx</w:t>
            </w:r>
          </w:p>
        </w:tc>
      </w:tr>
      <w:tr w:rsidR="5FC65F59" w:rsidTr="5FC65F59" w14:paraId="547B1FB1">
        <w:trPr>
          <w:trHeight w:val="300"/>
        </w:trPr>
        <w:tc>
          <w:tcPr>
            <w:tcW w:w="900" w:type="dxa"/>
            <w:tcMar>
              <w:left w:w="105" w:type="dxa"/>
              <w:right w:w="105" w:type="dxa"/>
            </w:tcMar>
            <w:vAlign w:val="top"/>
          </w:tcPr>
          <w:p w:rsidR="5FC65F59" w:rsidP="5FC65F59" w:rsidRDefault="5FC65F59" w14:paraId="7EB435EF" w14:textId="1A7A0CFE">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I </w:t>
            </w:r>
          </w:p>
        </w:tc>
        <w:tc>
          <w:tcPr>
            <w:tcW w:w="2370" w:type="dxa"/>
            <w:tcMar>
              <w:left w:w="105" w:type="dxa"/>
              <w:right w:w="105" w:type="dxa"/>
            </w:tcMar>
            <w:vAlign w:val="top"/>
          </w:tcPr>
          <w:p w:rsidR="5FC65F59" w:rsidP="5FC65F59" w:rsidRDefault="5FC65F59" w14:paraId="215EFE44" w14:textId="59CF9237">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Illness (Not medical or dental etc appointments)</w:t>
            </w:r>
          </w:p>
        </w:tc>
        <w:tc>
          <w:tcPr>
            <w:tcW w:w="3210" w:type="dxa"/>
            <w:tcMar>
              <w:left w:w="105" w:type="dxa"/>
              <w:right w:w="105" w:type="dxa"/>
            </w:tcMar>
            <w:vAlign w:val="top"/>
          </w:tcPr>
          <w:p w:rsidR="5FC65F59" w:rsidP="5FC65F59" w:rsidRDefault="5FC65F59" w14:paraId="1A71481E" w14:textId="47637338">
            <w:pPr>
              <w:pStyle w:val="ListParagraph"/>
              <w:numPr>
                <w:ilvl w:val="0"/>
                <w:numId w:val="72"/>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Illnesses, includes both physical and mental health. </w:t>
            </w:r>
          </w:p>
          <w:p w:rsidR="5FC65F59" w:rsidP="5FC65F59" w:rsidRDefault="5FC65F59" w14:paraId="6F93065E" w14:textId="6C6AACFD">
            <w:pPr>
              <w:pStyle w:val="ListParagraph"/>
              <w:numPr>
                <w:ilvl w:val="0"/>
                <w:numId w:val="72"/>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Includes hospital stays due to illness (Including mental health)</w:t>
            </w:r>
          </w:p>
        </w:tc>
        <w:tc>
          <w:tcPr>
            <w:tcW w:w="2520" w:type="dxa"/>
            <w:tcMar>
              <w:left w:w="105" w:type="dxa"/>
              <w:right w:w="105" w:type="dxa"/>
            </w:tcMar>
            <w:vAlign w:val="top"/>
          </w:tcPr>
          <w:p w:rsidR="5FC65F59" w:rsidP="5FC65F59" w:rsidRDefault="5FC65F59" w14:paraId="5C26251A" w14:textId="39BC126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mum called/text/email/left a voicemail to say XX has a cold/covid/vomiting bug. </w:t>
            </w:r>
          </w:p>
        </w:tc>
      </w:tr>
      <w:tr w:rsidR="5FC65F59" w:rsidTr="5FC65F59" w14:paraId="75CA3D2D">
        <w:trPr>
          <w:trHeight w:val="300"/>
        </w:trPr>
        <w:tc>
          <w:tcPr>
            <w:tcW w:w="900" w:type="dxa"/>
            <w:tcMar>
              <w:left w:w="105" w:type="dxa"/>
              <w:right w:w="105" w:type="dxa"/>
            </w:tcMar>
            <w:vAlign w:val="top"/>
          </w:tcPr>
          <w:p w:rsidR="5FC65F59" w:rsidP="5FC65F59" w:rsidRDefault="5FC65F59" w14:paraId="4F900CF5" w14:textId="1F69B20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J1 </w:t>
            </w:r>
          </w:p>
        </w:tc>
        <w:tc>
          <w:tcPr>
            <w:tcW w:w="2370" w:type="dxa"/>
            <w:tcMar>
              <w:left w:w="105" w:type="dxa"/>
              <w:right w:w="105" w:type="dxa"/>
            </w:tcMar>
            <w:vAlign w:val="top"/>
          </w:tcPr>
          <w:p w:rsidR="5FC65F59" w:rsidP="5FC65F59" w:rsidRDefault="5FC65F59" w14:paraId="664E72F1" w14:textId="250F4BB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Attending an interview for employment or for admission to another educational institution</w:t>
            </w:r>
          </w:p>
        </w:tc>
        <w:tc>
          <w:tcPr>
            <w:tcW w:w="3210" w:type="dxa"/>
            <w:tcMar>
              <w:left w:w="105" w:type="dxa"/>
              <w:right w:w="105" w:type="dxa"/>
            </w:tcMar>
            <w:vAlign w:val="top"/>
          </w:tcPr>
          <w:p w:rsidR="5FC65F59" w:rsidP="5FC65F59" w:rsidRDefault="5FC65F59" w14:paraId="528976D9" w14:textId="0F50E782">
            <w:pPr>
              <w:pStyle w:val="ListParagraph"/>
              <w:numPr>
                <w:ilvl w:val="0"/>
                <w:numId w:val="72"/>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is attending a school/ college interview. </w:t>
            </w:r>
          </w:p>
          <w:p w:rsidR="5FC65F59" w:rsidP="5FC65F59" w:rsidRDefault="5FC65F59" w14:paraId="56E55446" w14:textId="4693BB3F">
            <w:pPr>
              <w:ind w:left="360"/>
              <w:rPr>
                <w:rFonts w:ascii="Calibri" w:hAnsi="Calibri" w:eastAsia="Calibri" w:cs="Calibri"/>
                <w:b w:val="0"/>
                <w:bCs w:val="0"/>
                <w:i w:val="0"/>
                <w:iCs w:val="0"/>
                <w:caps w:val="0"/>
                <w:smallCaps w:val="0"/>
                <w:color w:val="000000" w:themeColor="text1" w:themeTint="FF" w:themeShade="FF"/>
                <w:sz w:val="22"/>
                <w:szCs w:val="22"/>
              </w:rPr>
            </w:pPr>
          </w:p>
        </w:tc>
        <w:tc>
          <w:tcPr>
            <w:tcW w:w="2520" w:type="dxa"/>
            <w:tcMar>
              <w:left w:w="105" w:type="dxa"/>
              <w:right w:w="105" w:type="dxa"/>
            </w:tcMar>
            <w:vAlign w:val="top"/>
          </w:tcPr>
          <w:p w:rsidR="5FC65F59" w:rsidP="5FC65F59" w:rsidRDefault="5FC65F59" w14:paraId="1D2C3551" w14:textId="0D4042FF">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Attending an admissions interview at X school/ college </w:t>
            </w:r>
          </w:p>
        </w:tc>
      </w:tr>
      <w:tr w:rsidR="5FC65F59" w:rsidTr="5FC65F59" w14:paraId="48427B8B">
        <w:trPr>
          <w:trHeight w:val="300"/>
        </w:trPr>
        <w:tc>
          <w:tcPr>
            <w:tcW w:w="900" w:type="dxa"/>
            <w:tcMar>
              <w:left w:w="105" w:type="dxa"/>
              <w:right w:w="105" w:type="dxa"/>
            </w:tcMar>
            <w:vAlign w:val="top"/>
          </w:tcPr>
          <w:p w:rsidR="5FC65F59" w:rsidP="5FC65F59" w:rsidRDefault="5FC65F59" w14:paraId="0D19DD09" w14:textId="143012D2">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L</w:t>
            </w:r>
          </w:p>
        </w:tc>
        <w:tc>
          <w:tcPr>
            <w:tcW w:w="2370" w:type="dxa"/>
            <w:tcMar>
              <w:left w:w="105" w:type="dxa"/>
              <w:right w:w="105" w:type="dxa"/>
            </w:tcMar>
            <w:vAlign w:val="top"/>
          </w:tcPr>
          <w:p w:rsidR="5FC65F59" w:rsidP="5FC65F59" w:rsidRDefault="5FC65F59" w14:paraId="31963871" w14:textId="17A956FF">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Late</w:t>
            </w:r>
          </w:p>
        </w:tc>
        <w:tc>
          <w:tcPr>
            <w:tcW w:w="3210" w:type="dxa"/>
            <w:tcMar>
              <w:left w:w="105" w:type="dxa"/>
              <w:right w:w="105" w:type="dxa"/>
            </w:tcMar>
            <w:vAlign w:val="top"/>
          </w:tcPr>
          <w:p w:rsidR="5FC65F59" w:rsidP="5FC65F59" w:rsidRDefault="5FC65F59" w14:paraId="7811D420" w14:textId="39A0B3BA">
            <w:pPr>
              <w:pStyle w:val="ListParagraph"/>
              <w:numPr>
                <w:ilvl w:val="0"/>
                <w:numId w:val="73"/>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Arrived late but before the register had closed. (register must remain open for 30 minutes after session is due to start)</w:t>
            </w:r>
          </w:p>
          <w:p w:rsidR="5FC65F59" w:rsidP="5FC65F59" w:rsidRDefault="5FC65F59" w14:paraId="648F72CD" w14:textId="5826497E">
            <w:pPr>
              <w:pStyle w:val="ListParagraph"/>
              <w:numPr>
                <w:ilvl w:val="0"/>
                <w:numId w:val="73"/>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If arrived after register has closed, i.e. more than 30 minutes after the session start, please use code U. </w:t>
            </w:r>
          </w:p>
        </w:tc>
        <w:tc>
          <w:tcPr>
            <w:tcW w:w="2520" w:type="dxa"/>
            <w:tcMar>
              <w:left w:w="105" w:type="dxa"/>
              <w:right w:w="105" w:type="dxa"/>
            </w:tcMar>
            <w:vAlign w:val="top"/>
          </w:tcPr>
          <w:p w:rsidR="5FC65F59" w:rsidP="5FC65F59" w:rsidRDefault="5FC65F59" w14:paraId="6F1FCB53" w14:textId="5E6ACEFF">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Arrived 30 minutes after session started</w:t>
            </w:r>
          </w:p>
        </w:tc>
      </w:tr>
      <w:tr w:rsidR="5FC65F59" w:rsidTr="5FC65F59" w14:paraId="15B1D179">
        <w:trPr>
          <w:trHeight w:val="300"/>
        </w:trPr>
        <w:tc>
          <w:tcPr>
            <w:tcW w:w="900" w:type="dxa"/>
            <w:tcMar>
              <w:left w:w="105" w:type="dxa"/>
              <w:right w:w="105" w:type="dxa"/>
            </w:tcMar>
            <w:vAlign w:val="top"/>
          </w:tcPr>
          <w:p w:rsidR="5FC65F59" w:rsidP="5FC65F59" w:rsidRDefault="5FC65F59" w14:paraId="7960338F" w14:textId="3B9D209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M</w:t>
            </w:r>
          </w:p>
        </w:tc>
        <w:tc>
          <w:tcPr>
            <w:tcW w:w="2370" w:type="dxa"/>
            <w:tcMar>
              <w:left w:w="105" w:type="dxa"/>
              <w:right w:w="105" w:type="dxa"/>
            </w:tcMar>
            <w:vAlign w:val="top"/>
          </w:tcPr>
          <w:p w:rsidR="5FC65F59" w:rsidP="5FC65F59" w:rsidRDefault="5FC65F59" w14:paraId="15AFD60A" w14:textId="6823BEB7">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Medical/Dental appointments</w:t>
            </w:r>
          </w:p>
        </w:tc>
        <w:tc>
          <w:tcPr>
            <w:tcW w:w="3210" w:type="dxa"/>
            <w:tcMar>
              <w:left w:w="105" w:type="dxa"/>
              <w:right w:w="105" w:type="dxa"/>
            </w:tcMar>
            <w:vAlign w:val="top"/>
          </w:tcPr>
          <w:p w:rsidR="5FC65F59" w:rsidP="5FC65F59" w:rsidRDefault="5FC65F59" w14:paraId="36088266" w14:textId="04DCDC6A">
            <w:pPr>
              <w:pStyle w:val="ListParagraph"/>
              <w:numPr>
                <w:ilvl w:val="0"/>
                <w:numId w:val="74"/>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Doctor’s appointment</w:t>
            </w:r>
          </w:p>
          <w:p w:rsidR="5FC65F59" w:rsidP="5FC65F59" w:rsidRDefault="5FC65F59" w14:paraId="48AB967C" w14:textId="2BA9B4DB">
            <w:pPr>
              <w:pStyle w:val="ListParagraph"/>
              <w:numPr>
                <w:ilvl w:val="0"/>
                <w:numId w:val="74"/>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Dentist</w:t>
            </w:r>
          </w:p>
          <w:p w:rsidR="5FC65F59" w:rsidP="5FC65F59" w:rsidRDefault="5FC65F59" w14:paraId="5176BFCE" w14:textId="34E7DB2F">
            <w:pPr>
              <w:pStyle w:val="ListParagraph"/>
              <w:numPr>
                <w:ilvl w:val="0"/>
                <w:numId w:val="74"/>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CAHMS/ Therapy </w:t>
            </w:r>
          </w:p>
          <w:p w:rsidR="5FC65F59" w:rsidP="5FC65F59" w:rsidRDefault="5FC65F59" w14:paraId="5DCA88C6" w14:textId="412404D7">
            <w:pPr>
              <w:pStyle w:val="ListParagraph"/>
              <w:numPr>
                <w:ilvl w:val="0"/>
                <w:numId w:val="74"/>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Comment what type of appointment they have.</w:t>
            </w:r>
          </w:p>
          <w:p w:rsidR="5FC65F59" w:rsidP="5FC65F59" w:rsidRDefault="5FC65F59" w14:paraId="28B09E4A" w14:textId="2F1EDE55">
            <w:pPr>
              <w:pStyle w:val="ListParagraph"/>
              <w:numPr>
                <w:ilvl w:val="0"/>
                <w:numId w:val="74"/>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This code must not be used for both AM and PM sessions, M code is used for the session that covers the appointment and the appropriate attendance/absence code used for other session. For examples, if a medical appointment is at 10am, the AM session is M code, if pupil doesn’t attend the PM session the relevant absence code should be used. </w:t>
            </w:r>
          </w:p>
        </w:tc>
        <w:tc>
          <w:tcPr>
            <w:tcW w:w="2520" w:type="dxa"/>
            <w:tcMar>
              <w:left w:w="105" w:type="dxa"/>
              <w:right w:w="105" w:type="dxa"/>
            </w:tcMar>
            <w:vAlign w:val="top"/>
          </w:tcPr>
          <w:p w:rsidR="5FC65F59" w:rsidP="5FC65F59" w:rsidRDefault="5FC65F59" w14:paraId="0BEA9C1A" w14:textId="1B308EBB">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Dentist appointment </w:t>
            </w:r>
          </w:p>
          <w:p w:rsidR="5FC65F59" w:rsidP="5FC65F59" w:rsidRDefault="5FC65F59" w14:paraId="7B6C7C3E" w14:textId="7A358DA2">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1651DA52" w14:textId="3DDEEF2A">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Doctor’s appointment </w:t>
            </w:r>
          </w:p>
        </w:tc>
      </w:tr>
      <w:tr w:rsidR="5FC65F59" w:rsidTr="5FC65F59" w14:paraId="25DA67C9">
        <w:trPr>
          <w:trHeight w:val="300"/>
        </w:trPr>
        <w:tc>
          <w:tcPr>
            <w:tcW w:w="900" w:type="dxa"/>
            <w:tcMar>
              <w:left w:w="105" w:type="dxa"/>
              <w:right w:w="105" w:type="dxa"/>
            </w:tcMar>
            <w:vAlign w:val="top"/>
          </w:tcPr>
          <w:p w:rsidR="5FC65F59" w:rsidP="5FC65F59" w:rsidRDefault="5FC65F59" w14:paraId="092A1955" w14:textId="70C9C707">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N</w:t>
            </w:r>
          </w:p>
        </w:tc>
        <w:tc>
          <w:tcPr>
            <w:tcW w:w="2370" w:type="dxa"/>
            <w:tcMar>
              <w:left w:w="105" w:type="dxa"/>
              <w:right w:w="105" w:type="dxa"/>
            </w:tcMar>
            <w:vAlign w:val="top"/>
          </w:tcPr>
          <w:p w:rsidR="5FC65F59" w:rsidP="5FC65F59" w:rsidRDefault="5FC65F59" w14:paraId="2B1748E0" w14:textId="144C443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No reason yet provided for absence</w:t>
            </w:r>
          </w:p>
        </w:tc>
        <w:tc>
          <w:tcPr>
            <w:tcW w:w="3210" w:type="dxa"/>
            <w:tcMar>
              <w:left w:w="105" w:type="dxa"/>
              <w:right w:w="105" w:type="dxa"/>
            </w:tcMar>
            <w:vAlign w:val="top"/>
          </w:tcPr>
          <w:p w:rsidR="5FC65F59" w:rsidP="5FC65F59" w:rsidRDefault="5FC65F59" w14:paraId="18A04BC8" w14:textId="4DC5FC4D">
            <w:pPr>
              <w:pStyle w:val="ListParagraph"/>
              <w:numPr>
                <w:ilvl w:val="0"/>
                <w:numId w:val="75"/>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Used when a pupil doesn’t arrive for their session, with no prior warning and you are unable to make contact with parent/carer. </w:t>
            </w:r>
          </w:p>
          <w:p w:rsidR="5FC65F59" w:rsidP="5FC65F59" w:rsidRDefault="5FC65F59" w14:paraId="17C83261" w14:textId="7C6BE775">
            <w:pPr>
              <w:pStyle w:val="ListParagraph"/>
              <w:numPr>
                <w:ilvl w:val="0"/>
                <w:numId w:val="75"/>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This is a holding code – once you have contacted parent/carer please update using the relevant absence code.</w:t>
            </w:r>
          </w:p>
          <w:p w:rsidR="5FC65F59" w:rsidP="5FC65F59" w:rsidRDefault="5FC65F59" w14:paraId="572335F1" w14:textId="71FF7FEF">
            <w:pPr>
              <w:pStyle w:val="ListParagraph"/>
              <w:numPr>
                <w:ilvl w:val="0"/>
                <w:numId w:val="75"/>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If a reason for absence cannot be established within 5 school days, providers must amend the pupil’s record to an O code.</w:t>
            </w:r>
          </w:p>
          <w:p w:rsidR="5FC65F59" w:rsidP="5FC65F59" w:rsidRDefault="5FC65F59" w14:paraId="5CE1A70A" w14:textId="4F59D49E">
            <w:pPr>
              <w:ind w:left="360"/>
              <w:rPr>
                <w:rFonts w:ascii="Calibri" w:hAnsi="Calibri" w:eastAsia="Calibri" w:cs="Calibri"/>
                <w:b w:val="0"/>
                <w:bCs w:val="0"/>
                <w:i w:val="0"/>
                <w:iCs w:val="0"/>
                <w:caps w:val="0"/>
                <w:smallCaps w:val="0"/>
                <w:color w:val="000000" w:themeColor="text1" w:themeTint="FF" w:themeShade="FF"/>
                <w:sz w:val="22"/>
                <w:szCs w:val="22"/>
              </w:rPr>
            </w:pPr>
          </w:p>
        </w:tc>
        <w:tc>
          <w:tcPr>
            <w:tcW w:w="2520" w:type="dxa"/>
            <w:tcMar>
              <w:left w:w="105" w:type="dxa"/>
              <w:right w:w="105" w:type="dxa"/>
            </w:tcMar>
            <w:vAlign w:val="top"/>
          </w:tcPr>
          <w:p w:rsidR="5FC65F59" w:rsidP="5FC65F59" w:rsidRDefault="5FC65F59" w14:paraId="623B3203" w14:textId="6F0967CA">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was due in at 9. </w:t>
            </w:r>
          </w:p>
          <w:p w:rsidR="5FC65F59" w:rsidP="5FC65F59" w:rsidRDefault="5FC65F59" w14:paraId="684A3F23" w14:textId="500619AA">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9.16 - VM left for Mum req call back</w:t>
            </w:r>
          </w:p>
          <w:p w:rsidR="5FC65F59" w:rsidP="5FC65F59" w:rsidRDefault="5FC65F59" w14:paraId="22CBD81B" w14:textId="2E70D45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9.16 - Follow up text sent</w:t>
            </w:r>
          </w:p>
          <w:p w:rsidR="5FC65F59" w:rsidP="5FC65F59" w:rsidRDefault="5FC65F59" w14:paraId="267CC567" w14:textId="7EC2AAEF">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9.30 – 2</w:t>
            </w:r>
            <w:r w:rsidRPr="5FC65F59" w:rsidR="5FC65F59">
              <w:rPr>
                <w:rFonts w:ascii="Calibri" w:hAnsi="Calibri" w:eastAsia="Calibri" w:cs="Calibri"/>
                <w:b w:val="0"/>
                <w:bCs w:val="0"/>
                <w:i w:val="0"/>
                <w:iCs w:val="0"/>
                <w:caps w:val="0"/>
                <w:smallCaps w:val="0"/>
                <w:color w:val="000000" w:themeColor="text1" w:themeTint="FF" w:themeShade="FF"/>
                <w:sz w:val="22"/>
                <w:szCs w:val="22"/>
                <w:vertAlign w:val="superscript"/>
                <w:lang w:val="en-GB"/>
              </w:rPr>
              <w:t>nd</w:t>
            </w: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 call attempt, no answer. </w:t>
            </w:r>
          </w:p>
          <w:p w:rsidR="5FC65F59" w:rsidP="5FC65F59" w:rsidRDefault="5FC65F59" w14:paraId="1D80C87B" w14:textId="21A29BB0">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9.30 Vicky Andrews and IPES emailed.</w:t>
            </w:r>
          </w:p>
          <w:p w:rsidR="5FC65F59" w:rsidP="5FC65F59" w:rsidRDefault="5FC65F59" w14:paraId="7FA47976" w14:textId="68B2EAF5">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10.00 Door knock attempted, no answer. </w:t>
            </w:r>
          </w:p>
        </w:tc>
      </w:tr>
      <w:tr w:rsidR="5FC65F59" w:rsidTr="5FC65F59" w14:paraId="517D657E">
        <w:trPr>
          <w:trHeight w:val="300"/>
        </w:trPr>
        <w:tc>
          <w:tcPr>
            <w:tcW w:w="900" w:type="dxa"/>
            <w:tcMar>
              <w:left w:w="105" w:type="dxa"/>
              <w:right w:w="105" w:type="dxa"/>
            </w:tcMar>
            <w:vAlign w:val="top"/>
          </w:tcPr>
          <w:p w:rsidR="5FC65F59" w:rsidP="5FC65F59" w:rsidRDefault="5FC65F59" w14:paraId="790AACCE" w14:textId="252E8960">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O</w:t>
            </w:r>
          </w:p>
        </w:tc>
        <w:tc>
          <w:tcPr>
            <w:tcW w:w="2370" w:type="dxa"/>
            <w:tcMar>
              <w:left w:w="105" w:type="dxa"/>
              <w:right w:w="105" w:type="dxa"/>
            </w:tcMar>
            <w:vAlign w:val="top"/>
          </w:tcPr>
          <w:p w:rsidR="5FC65F59" w:rsidP="5FC65F59" w:rsidRDefault="5FC65F59" w14:paraId="43F54717" w14:textId="4449586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Unauthorised absence</w:t>
            </w:r>
          </w:p>
        </w:tc>
        <w:tc>
          <w:tcPr>
            <w:tcW w:w="3210" w:type="dxa"/>
            <w:tcMar>
              <w:left w:w="105" w:type="dxa"/>
              <w:right w:w="105" w:type="dxa"/>
            </w:tcMar>
            <w:vAlign w:val="top"/>
          </w:tcPr>
          <w:p w:rsidR="5FC65F59" w:rsidP="5FC65F59" w:rsidRDefault="5FC65F59" w14:paraId="2E2930A4" w14:textId="646A021B">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Refusal</w:t>
            </w:r>
          </w:p>
          <w:p w:rsidR="5FC65F59" w:rsidP="5FC65F59" w:rsidRDefault="5FC65F59" w14:paraId="74207109" w14:textId="7D0D3BED">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Appropriate adult not available</w:t>
            </w:r>
          </w:p>
          <w:p w:rsidR="5FC65F59" w:rsidP="5FC65F59" w:rsidRDefault="5FC65F59" w14:paraId="6B08912D" w14:textId="55B66F55">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Parent unable to transport the pupil to their session (If this is the usual mode of transport)</w:t>
            </w:r>
          </w:p>
          <w:p w:rsidR="5FC65F59" w:rsidP="5FC65F59" w:rsidRDefault="5FC65F59" w14:paraId="0EB7F00B" w14:textId="53C0DBD9">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Refused cover tutor.</w:t>
            </w:r>
          </w:p>
          <w:p w:rsidR="5FC65F59" w:rsidP="5FC65F59" w:rsidRDefault="5FC65F59" w14:paraId="40D04C65" w14:textId="7EDA071D">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Parent/Sibling had appointment so unable to attend. </w:t>
            </w:r>
          </w:p>
          <w:p w:rsidR="5FC65F59" w:rsidP="5FC65F59" w:rsidRDefault="5FC65F59" w14:paraId="7D890C78" w14:textId="3613268D">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Too tired to attend.</w:t>
            </w:r>
          </w:p>
          <w:p w:rsidR="5FC65F59" w:rsidP="5FC65F59" w:rsidRDefault="5FC65F59" w14:paraId="4A7E8F14" w14:textId="51AEB28C">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Reason for illness is not believed to be genuine. </w:t>
            </w:r>
          </w:p>
        </w:tc>
        <w:tc>
          <w:tcPr>
            <w:tcW w:w="2520" w:type="dxa"/>
            <w:tcMar>
              <w:left w:w="105" w:type="dxa"/>
              <w:right w:w="105" w:type="dxa"/>
            </w:tcMar>
            <w:vAlign w:val="top"/>
          </w:tcPr>
          <w:p w:rsidR="5FC65F59" w:rsidP="5FC65F59" w:rsidRDefault="5FC65F59" w14:paraId="656360FA" w14:textId="3458104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mum called to say they couldn’t wake XX up. </w:t>
            </w:r>
          </w:p>
          <w:p w:rsidR="5FC65F59" w:rsidP="5FC65F59" w:rsidRDefault="5FC65F59" w14:paraId="1AF30133" w14:textId="6B358B49">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7DD0E4A9" w14:textId="7C09929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Appropriate adult not available.  Mum text to inform us. </w:t>
            </w:r>
          </w:p>
          <w:p w:rsidR="5FC65F59" w:rsidP="5FC65F59" w:rsidRDefault="5FC65F59" w14:paraId="7410C3D5" w14:textId="0EC6DF84">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3AC70FC0" w14:textId="557A13D4">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Voicemail left informing us XX cannot attend today due to brother having Doctor’s appointment. </w:t>
            </w:r>
          </w:p>
          <w:p w:rsidR="5FC65F59" w:rsidP="5FC65F59" w:rsidRDefault="5FC65F59" w14:paraId="197CF4E4" w14:textId="38D2B8AE">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Tutor unavailable, spoke to Dad on phone who refused cover tutor. </w:t>
            </w:r>
          </w:p>
        </w:tc>
      </w:tr>
      <w:tr w:rsidR="5FC65F59" w:rsidTr="5FC65F59" w14:paraId="021A111D">
        <w:trPr>
          <w:trHeight w:val="300"/>
        </w:trPr>
        <w:tc>
          <w:tcPr>
            <w:tcW w:w="900" w:type="dxa"/>
            <w:tcMar>
              <w:left w:w="105" w:type="dxa"/>
              <w:right w:w="105" w:type="dxa"/>
            </w:tcMar>
            <w:vAlign w:val="top"/>
          </w:tcPr>
          <w:p w:rsidR="5FC65F59" w:rsidP="5FC65F59" w:rsidRDefault="5FC65F59" w14:paraId="4A12522E" w14:textId="4E83167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Q</w:t>
            </w:r>
          </w:p>
        </w:tc>
        <w:tc>
          <w:tcPr>
            <w:tcW w:w="2370" w:type="dxa"/>
            <w:tcMar>
              <w:left w:w="105" w:type="dxa"/>
              <w:right w:w="105" w:type="dxa"/>
            </w:tcMar>
            <w:vAlign w:val="top"/>
          </w:tcPr>
          <w:p w:rsidR="5FC65F59" w:rsidP="5FC65F59" w:rsidRDefault="5FC65F59" w14:paraId="00CA43ED" w14:textId="04D1CF2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Lack of access arrangements</w:t>
            </w:r>
          </w:p>
        </w:tc>
        <w:tc>
          <w:tcPr>
            <w:tcW w:w="3210" w:type="dxa"/>
            <w:tcMar>
              <w:left w:w="105" w:type="dxa"/>
              <w:right w:w="105" w:type="dxa"/>
            </w:tcMar>
            <w:vAlign w:val="top"/>
          </w:tcPr>
          <w:p w:rsidR="5FC65F59" w:rsidP="5FC65F59" w:rsidRDefault="5FC65F59" w14:paraId="1C514B82" w14:textId="2CC04EA4">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Only covers scenarios where the local authority has a legal duty to provide the pupil with transport and it has not yet been arranged. </w:t>
            </w:r>
          </w:p>
          <w:p w:rsidR="5FC65F59" w:rsidP="5FC65F59" w:rsidRDefault="5FC65F59" w14:paraId="355DD633" w14:textId="34D705CD">
            <w:pPr>
              <w:pStyle w:val="ListParagraph"/>
              <w:numPr>
                <w:ilvl w:val="0"/>
                <w:numId w:val="76"/>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Can only be used if the transport assessment has been approved, but transport is not yet in place.  This code may be changed by the QA team if the pupil is not eligible for LA transport following a check. </w:t>
            </w:r>
          </w:p>
        </w:tc>
        <w:tc>
          <w:tcPr>
            <w:tcW w:w="2520" w:type="dxa"/>
            <w:tcMar>
              <w:left w:w="105" w:type="dxa"/>
              <w:right w:w="105" w:type="dxa"/>
            </w:tcMar>
            <w:vAlign w:val="top"/>
          </w:tcPr>
          <w:p w:rsidR="5FC65F59" w:rsidP="5FC65F59" w:rsidRDefault="5FC65F59" w14:paraId="53F78097" w14:textId="014729E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waiting for transport to be put in place. </w:t>
            </w:r>
          </w:p>
          <w:p w:rsidR="5FC65F59" w:rsidP="5FC65F59" w:rsidRDefault="5FC65F59" w14:paraId="5267B5F0" w14:textId="155529B1">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61F56785" w14:textId="4973510E">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(If the pupil is placed by SEND Operations, please check parent/carer has applied for transport) </w:t>
            </w:r>
          </w:p>
        </w:tc>
      </w:tr>
      <w:tr w:rsidR="5FC65F59" w:rsidTr="5FC65F59" w14:paraId="7341757B">
        <w:trPr>
          <w:trHeight w:val="300"/>
        </w:trPr>
        <w:tc>
          <w:tcPr>
            <w:tcW w:w="900" w:type="dxa"/>
            <w:tcMar>
              <w:left w:w="105" w:type="dxa"/>
              <w:right w:w="105" w:type="dxa"/>
            </w:tcMar>
            <w:vAlign w:val="top"/>
          </w:tcPr>
          <w:p w:rsidR="5FC65F59" w:rsidP="5FC65F59" w:rsidRDefault="5FC65F59" w14:paraId="30C632D3" w14:textId="71972AD1">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R</w:t>
            </w:r>
          </w:p>
        </w:tc>
        <w:tc>
          <w:tcPr>
            <w:tcW w:w="2370" w:type="dxa"/>
            <w:tcMar>
              <w:left w:w="105" w:type="dxa"/>
              <w:right w:w="105" w:type="dxa"/>
            </w:tcMar>
            <w:vAlign w:val="top"/>
          </w:tcPr>
          <w:p w:rsidR="5FC65F59" w:rsidP="5FC65F59" w:rsidRDefault="5FC65F59" w14:paraId="79B2D99E" w14:textId="3F438AD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Religious observance </w:t>
            </w:r>
          </w:p>
        </w:tc>
        <w:tc>
          <w:tcPr>
            <w:tcW w:w="3210" w:type="dxa"/>
            <w:tcMar>
              <w:left w:w="105" w:type="dxa"/>
              <w:right w:w="105" w:type="dxa"/>
            </w:tcMar>
            <w:vAlign w:val="top"/>
          </w:tcPr>
          <w:p w:rsidR="5FC65F59" w:rsidP="5FC65F59" w:rsidRDefault="5FC65F59" w14:paraId="44936850" w14:textId="22227093">
            <w:pPr>
              <w:pStyle w:val="ListParagraph"/>
              <w:numPr>
                <w:ilvl w:val="0"/>
                <w:numId w:val="77"/>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is absent due to a day of religious observance set aside by the religious body that they belong to. </w:t>
            </w:r>
          </w:p>
        </w:tc>
        <w:tc>
          <w:tcPr>
            <w:tcW w:w="2520" w:type="dxa"/>
            <w:tcMar>
              <w:left w:w="105" w:type="dxa"/>
              <w:right w:w="105" w:type="dxa"/>
            </w:tcMar>
            <w:vAlign w:val="top"/>
          </w:tcPr>
          <w:p w:rsidR="5FC65F59" w:rsidP="5FC65F59" w:rsidRDefault="5FC65F59" w14:paraId="0A2A5133" w14:textId="4958AA72">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is absent due to X religious festival. </w:t>
            </w:r>
          </w:p>
        </w:tc>
      </w:tr>
      <w:tr w:rsidR="5FC65F59" w:rsidTr="5FC65F59" w14:paraId="05EF270C">
        <w:trPr>
          <w:trHeight w:val="300"/>
        </w:trPr>
        <w:tc>
          <w:tcPr>
            <w:tcW w:w="900" w:type="dxa"/>
            <w:tcMar>
              <w:left w:w="105" w:type="dxa"/>
              <w:right w:w="105" w:type="dxa"/>
            </w:tcMar>
            <w:vAlign w:val="top"/>
          </w:tcPr>
          <w:p w:rsidR="5FC65F59" w:rsidP="5FC65F59" w:rsidRDefault="5FC65F59" w14:paraId="74BDF0C2" w14:textId="565BC1B1">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U</w:t>
            </w:r>
          </w:p>
        </w:tc>
        <w:tc>
          <w:tcPr>
            <w:tcW w:w="2370" w:type="dxa"/>
            <w:tcMar>
              <w:left w:w="105" w:type="dxa"/>
              <w:right w:w="105" w:type="dxa"/>
            </w:tcMar>
            <w:vAlign w:val="top"/>
          </w:tcPr>
          <w:p w:rsidR="5FC65F59" w:rsidP="5FC65F59" w:rsidRDefault="5FC65F59" w14:paraId="7D21248B" w14:textId="57F8BDB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Late (after register has closed)</w:t>
            </w:r>
          </w:p>
        </w:tc>
        <w:tc>
          <w:tcPr>
            <w:tcW w:w="3210" w:type="dxa"/>
            <w:tcMar>
              <w:left w:w="105" w:type="dxa"/>
              <w:right w:w="105" w:type="dxa"/>
            </w:tcMar>
            <w:vAlign w:val="top"/>
          </w:tcPr>
          <w:p w:rsidR="5FC65F59" w:rsidP="5FC65F59" w:rsidRDefault="5FC65F59" w14:paraId="2344C876" w14:textId="34C2AC64">
            <w:pPr>
              <w:pStyle w:val="ListParagraph"/>
              <w:numPr>
                <w:ilvl w:val="0"/>
                <w:numId w:val="77"/>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Register should close after 30 minutes from the start of session. </w:t>
            </w:r>
          </w:p>
          <w:p w:rsidR="5FC65F59" w:rsidP="5FC65F59" w:rsidRDefault="5FC65F59" w14:paraId="081754D9" w14:textId="48550D62">
            <w:pPr>
              <w:ind w:left="360"/>
              <w:rPr>
                <w:rFonts w:ascii="Calibri" w:hAnsi="Calibri" w:eastAsia="Calibri" w:cs="Calibri"/>
                <w:b w:val="0"/>
                <w:bCs w:val="0"/>
                <w:i w:val="0"/>
                <w:iCs w:val="0"/>
                <w:caps w:val="0"/>
                <w:smallCaps w:val="0"/>
                <w:color w:val="000000" w:themeColor="text1" w:themeTint="FF" w:themeShade="FF"/>
                <w:sz w:val="22"/>
                <w:szCs w:val="22"/>
              </w:rPr>
            </w:pPr>
          </w:p>
        </w:tc>
        <w:tc>
          <w:tcPr>
            <w:tcW w:w="2520" w:type="dxa"/>
            <w:tcMar>
              <w:left w:w="105" w:type="dxa"/>
              <w:right w:w="105" w:type="dxa"/>
            </w:tcMar>
            <w:vAlign w:val="top"/>
          </w:tcPr>
          <w:p w:rsidR="5FC65F59" w:rsidP="5FC65F59" w:rsidRDefault="5FC65F59" w14:paraId="25C79499" w14:textId="2EE383F0">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arrived (minutes/hours) late </w:t>
            </w:r>
          </w:p>
        </w:tc>
      </w:tr>
      <w:tr w:rsidR="5FC65F59" w:rsidTr="5FC65F59" w14:paraId="4FB7696E">
        <w:trPr>
          <w:trHeight w:val="300"/>
        </w:trPr>
        <w:tc>
          <w:tcPr>
            <w:tcW w:w="900" w:type="dxa"/>
            <w:tcMar>
              <w:left w:w="105" w:type="dxa"/>
              <w:right w:w="105" w:type="dxa"/>
            </w:tcMar>
            <w:vAlign w:val="top"/>
          </w:tcPr>
          <w:p w:rsidR="5FC65F59" w:rsidP="5FC65F59" w:rsidRDefault="5FC65F59" w14:paraId="4D71EAB9" w14:textId="4ED1AA14">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V</w:t>
            </w:r>
          </w:p>
        </w:tc>
        <w:tc>
          <w:tcPr>
            <w:tcW w:w="2370" w:type="dxa"/>
            <w:tcMar>
              <w:left w:w="105" w:type="dxa"/>
              <w:right w:w="105" w:type="dxa"/>
            </w:tcMar>
            <w:vAlign w:val="top"/>
          </w:tcPr>
          <w:p w:rsidR="5FC65F59" w:rsidP="5FC65F59" w:rsidRDefault="5FC65F59" w14:paraId="2C5006A1" w14:textId="18DF999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Educational visit or trip</w:t>
            </w:r>
          </w:p>
        </w:tc>
        <w:tc>
          <w:tcPr>
            <w:tcW w:w="3210" w:type="dxa"/>
            <w:tcMar>
              <w:left w:w="105" w:type="dxa"/>
              <w:right w:w="105" w:type="dxa"/>
            </w:tcMar>
            <w:vAlign w:val="top"/>
          </w:tcPr>
          <w:p w:rsidR="5FC65F59" w:rsidP="5FC65F59" w:rsidRDefault="5FC65F59" w14:paraId="17D96535" w14:textId="320A008D">
            <w:pPr>
              <w:pStyle w:val="ListParagraph"/>
              <w:numPr>
                <w:ilvl w:val="0"/>
                <w:numId w:val="77"/>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Can only be used when visit is arranged by or on behalf of someone from the school/provider and supervised by a member of staff. </w:t>
            </w:r>
            <w:r w:rsidRPr="5FC65F59" w:rsidR="5FC65F59">
              <w:rPr>
                <w:rFonts w:ascii="Calibri" w:hAnsi="Calibri" w:eastAsia="Calibri" w:cs="Calibri"/>
                <w:b w:val="1"/>
                <w:bCs w:val="1"/>
                <w:i w:val="0"/>
                <w:iCs w:val="0"/>
                <w:caps w:val="0"/>
                <w:smallCaps w:val="0"/>
                <w:color w:val="000000" w:themeColor="text1" w:themeTint="FF" w:themeShade="FF"/>
                <w:sz w:val="22"/>
                <w:szCs w:val="22"/>
                <w:lang w:val="en-GB"/>
              </w:rPr>
              <w:t>(A provider using this code maintains safeguarding and welfare for the pupil during the educational visit or trip)</w:t>
            </w:r>
          </w:p>
        </w:tc>
        <w:tc>
          <w:tcPr>
            <w:tcW w:w="2520" w:type="dxa"/>
            <w:tcMar>
              <w:left w:w="105" w:type="dxa"/>
              <w:right w:w="105" w:type="dxa"/>
            </w:tcMar>
            <w:vAlign w:val="top"/>
          </w:tcPr>
          <w:p w:rsidR="5FC65F59" w:rsidP="5FC65F59" w:rsidRDefault="5FC65F59" w14:paraId="6D48C0D3" w14:textId="3BA3BEB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We arranged for XX to attend a museum, XX member of staff accompanied them. </w:t>
            </w:r>
          </w:p>
        </w:tc>
      </w:tr>
      <w:tr w:rsidR="5FC65F59" w:rsidTr="5FC65F59" w14:paraId="56D356A6">
        <w:trPr>
          <w:trHeight w:val="300"/>
        </w:trPr>
        <w:tc>
          <w:tcPr>
            <w:tcW w:w="900" w:type="dxa"/>
            <w:tcMar>
              <w:left w:w="105" w:type="dxa"/>
              <w:right w:w="105" w:type="dxa"/>
            </w:tcMar>
            <w:vAlign w:val="top"/>
          </w:tcPr>
          <w:p w:rsidR="5FC65F59" w:rsidP="5FC65F59" w:rsidRDefault="5FC65F59" w14:paraId="643668C8" w14:textId="2F492B9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Y1</w:t>
            </w:r>
          </w:p>
        </w:tc>
        <w:tc>
          <w:tcPr>
            <w:tcW w:w="2370" w:type="dxa"/>
            <w:tcMar>
              <w:left w:w="105" w:type="dxa"/>
              <w:right w:w="105" w:type="dxa"/>
            </w:tcMar>
            <w:vAlign w:val="top"/>
          </w:tcPr>
          <w:p w:rsidR="5FC65F59" w:rsidP="5FC65F59" w:rsidRDefault="5FC65F59" w14:paraId="74FC367F" w14:textId="50169A7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Transport normally provided, not available. </w:t>
            </w:r>
          </w:p>
        </w:tc>
        <w:tc>
          <w:tcPr>
            <w:tcW w:w="3210" w:type="dxa"/>
            <w:tcMar>
              <w:left w:w="105" w:type="dxa"/>
              <w:right w:w="105" w:type="dxa"/>
            </w:tcMar>
            <w:vAlign w:val="top"/>
          </w:tcPr>
          <w:p w:rsidR="5FC65F59" w:rsidP="5FC65F59" w:rsidRDefault="5FC65F59" w14:paraId="29EC8395" w14:textId="37CC9D79">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unable to attend because provision is not within walking distance and the transport to and from provision that is normally provided is not available. </w:t>
            </w:r>
          </w:p>
        </w:tc>
        <w:tc>
          <w:tcPr>
            <w:tcW w:w="2520" w:type="dxa"/>
            <w:tcMar>
              <w:left w:w="105" w:type="dxa"/>
              <w:right w:w="105" w:type="dxa"/>
            </w:tcMar>
            <w:vAlign w:val="top"/>
          </w:tcPr>
          <w:p w:rsidR="5FC65F59" w:rsidP="5FC65F59" w:rsidRDefault="5FC65F59" w14:paraId="6A65D9DA" w14:textId="341DEF7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taxi did not arrive this morning. </w:t>
            </w:r>
          </w:p>
        </w:tc>
      </w:tr>
      <w:tr w:rsidR="5FC65F59" w:rsidTr="5FC65F59" w14:paraId="6F96E778">
        <w:trPr>
          <w:trHeight w:val="300"/>
        </w:trPr>
        <w:tc>
          <w:tcPr>
            <w:tcW w:w="900" w:type="dxa"/>
            <w:tcMar>
              <w:left w:w="105" w:type="dxa"/>
              <w:right w:w="105" w:type="dxa"/>
            </w:tcMar>
            <w:vAlign w:val="top"/>
          </w:tcPr>
          <w:p w:rsidR="5FC65F59" w:rsidP="5FC65F59" w:rsidRDefault="5FC65F59" w14:paraId="0BE3BB48" w14:textId="13DC452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Y2 </w:t>
            </w:r>
          </w:p>
        </w:tc>
        <w:tc>
          <w:tcPr>
            <w:tcW w:w="2370" w:type="dxa"/>
            <w:tcMar>
              <w:left w:w="105" w:type="dxa"/>
              <w:right w:w="105" w:type="dxa"/>
            </w:tcMar>
            <w:vAlign w:val="top"/>
          </w:tcPr>
          <w:p w:rsidR="5FC65F59" w:rsidP="5FC65F59" w:rsidRDefault="5FC65F59" w14:paraId="19B7782E" w14:textId="6CFAB1D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Widespread disruption to travel.</w:t>
            </w:r>
          </w:p>
        </w:tc>
        <w:tc>
          <w:tcPr>
            <w:tcW w:w="3210" w:type="dxa"/>
            <w:tcMar>
              <w:left w:w="105" w:type="dxa"/>
              <w:right w:w="105" w:type="dxa"/>
            </w:tcMar>
            <w:vAlign w:val="top"/>
          </w:tcPr>
          <w:p w:rsidR="5FC65F59" w:rsidP="5FC65F59" w:rsidRDefault="5FC65F59" w14:paraId="31B8EEEA" w14:textId="352E96C8">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The pupil is unable to attend due to widespread disruption caused by a local, national, or international emergency. </w:t>
            </w:r>
          </w:p>
        </w:tc>
        <w:tc>
          <w:tcPr>
            <w:tcW w:w="2520" w:type="dxa"/>
            <w:tcMar>
              <w:left w:w="105" w:type="dxa"/>
              <w:right w:w="105" w:type="dxa"/>
            </w:tcMar>
            <w:vAlign w:val="top"/>
          </w:tcPr>
          <w:p w:rsidR="5FC65F59" w:rsidP="5FC65F59" w:rsidRDefault="5FC65F59" w14:paraId="65E40B29" w14:textId="7C83872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unable to attend due to flooding in area. </w:t>
            </w:r>
          </w:p>
          <w:p w:rsidR="5FC65F59" w:rsidP="5FC65F59" w:rsidRDefault="5FC65F59" w14:paraId="4045F86A" w14:textId="74411123">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2FAB80EC" w14:textId="4765AF75">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unable to attend as unable to fly home from holiday due to XX (Must be a national/international emergency i.e. airspace being closed and not due to them missing their plane) </w:t>
            </w:r>
          </w:p>
        </w:tc>
      </w:tr>
      <w:tr w:rsidR="5FC65F59" w:rsidTr="5FC65F59" w14:paraId="4D5D09A4">
        <w:trPr>
          <w:trHeight w:val="300"/>
        </w:trPr>
        <w:tc>
          <w:tcPr>
            <w:tcW w:w="900" w:type="dxa"/>
            <w:tcMar>
              <w:left w:w="105" w:type="dxa"/>
              <w:right w:w="105" w:type="dxa"/>
            </w:tcMar>
            <w:vAlign w:val="top"/>
          </w:tcPr>
          <w:p w:rsidR="5FC65F59" w:rsidP="5FC65F59" w:rsidRDefault="5FC65F59" w14:paraId="68320013" w14:textId="55EA64F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Y3 </w:t>
            </w:r>
          </w:p>
        </w:tc>
        <w:tc>
          <w:tcPr>
            <w:tcW w:w="2370" w:type="dxa"/>
            <w:tcMar>
              <w:left w:w="105" w:type="dxa"/>
              <w:right w:w="105" w:type="dxa"/>
            </w:tcMar>
            <w:vAlign w:val="top"/>
          </w:tcPr>
          <w:p w:rsidR="5FC65F59" w:rsidP="5FC65F59" w:rsidRDefault="5FC65F59" w14:paraId="7D4D71BD" w14:textId="6217B8F5">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Part of the school premises closed. </w:t>
            </w:r>
          </w:p>
        </w:tc>
        <w:tc>
          <w:tcPr>
            <w:tcW w:w="3210" w:type="dxa"/>
            <w:tcMar>
              <w:left w:w="105" w:type="dxa"/>
              <w:right w:w="105" w:type="dxa"/>
            </w:tcMar>
            <w:vAlign w:val="top"/>
          </w:tcPr>
          <w:p w:rsidR="5FC65F59" w:rsidP="5FC65F59" w:rsidRDefault="5FC65F59" w14:paraId="1E571AC8" w14:textId="404B4115">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Part of the premises is unavoidably out of use and the pupil is one of those the school considers cannot practicable be accommodated in other parts of the premises that remains open. </w:t>
            </w:r>
          </w:p>
        </w:tc>
        <w:tc>
          <w:tcPr>
            <w:tcW w:w="2520" w:type="dxa"/>
            <w:tcMar>
              <w:left w:w="105" w:type="dxa"/>
              <w:right w:w="105" w:type="dxa"/>
            </w:tcMar>
            <w:vAlign w:val="top"/>
          </w:tcPr>
          <w:p w:rsidR="5FC65F59" w:rsidP="5FC65F59" w:rsidRDefault="5FC65F59" w14:paraId="5FB3AC29" w14:textId="49DF1404">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We have had to close part of premises for XX days due to XX, therefore session have had to be cancelled. </w:t>
            </w:r>
          </w:p>
        </w:tc>
      </w:tr>
      <w:tr w:rsidR="5FC65F59" w:rsidTr="5FC65F59" w14:paraId="453E6927">
        <w:trPr>
          <w:trHeight w:val="300"/>
        </w:trPr>
        <w:tc>
          <w:tcPr>
            <w:tcW w:w="900" w:type="dxa"/>
            <w:tcMar>
              <w:left w:w="105" w:type="dxa"/>
              <w:right w:w="105" w:type="dxa"/>
            </w:tcMar>
            <w:vAlign w:val="top"/>
          </w:tcPr>
          <w:p w:rsidR="5FC65F59" w:rsidP="5FC65F59" w:rsidRDefault="5FC65F59" w14:paraId="46209B36" w14:textId="26135DE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Y4</w:t>
            </w:r>
          </w:p>
        </w:tc>
        <w:tc>
          <w:tcPr>
            <w:tcW w:w="2370" w:type="dxa"/>
            <w:tcMar>
              <w:left w:w="105" w:type="dxa"/>
              <w:right w:w="105" w:type="dxa"/>
            </w:tcMar>
            <w:vAlign w:val="top"/>
          </w:tcPr>
          <w:p w:rsidR="5FC65F59" w:rsidP="5FC65F59" w:rsidRDefault="5FC65F59" w14:paraId="5D04320E" w14:textId="5D34C74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Whole school closed.</w:t>
            </w:r>
          </w:p>
        </w:tc>
        <w:tc>
          <w:tcPr>
            <w:tcW w:w="3210" w:type="dxa"/>
            <w:tcMar>
              <w:left w:w="105" w:type="dxa"/>
              <w:right w:w="105" w:type="dxa"/>
            </w:tcMar>
            <w:vAlign w:val="top"/>
          </w:tcPr>
          <w:p w:rsidR="5FC65F59" w:rsidP="5FC65F59" w:rsidRDefault="5FC65F59" w14:paraId="276C4DDD" w14:textId="54F904B2">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Where a school was planned to be open but has had to close unexpectantly.</w:t>
            </w:r>
          </w:p>
        </w:tc>
        <w:tc>
          <w:tcPr>
            <w:tcW w:w="2520" w:type="dxa"/>
            <w:tcMar>
              <w:left w:w="105" w:type="dxa"/>
              <w:right w:w="105" w:type="dxa"/>
            </w:tcMar>
            <w:vAlign w:val="top"/>
          </w:tcPr>
          <w:p w:rsidR="5FC65F59" w:rsidP="5FC65F59" w:rsidRDefault="5FC65F59" w14:paraId="6ADB11F6" w14:textId="12D3C86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Site closed due to flood/power cut/no heating etc.</w:t>
            </w:r>
          </w:p>
          <w:p w:rsidR="5FC65F59" w:rsidP="5FC65F59" w:rsidRDefault="5FC65F59" w14:paraId="3F52AAF7" w14:textId="662C53E2">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3A2035B7" w14:textId="7789C184">
            <w:pPr>
              <w:rPr>
                <w:rFonts w:ascii="Calibri" w:hAnsi="Calibri" w:eastAsia="Calibri" w:cs="Calibri"/>
                <w:b w:val="0"/>
                <w:bCs w:val="0"/>
                <w:i w:val="0"/>
                <w:iCs w:val="0"/>
                <w:caps w:val="0"/>
                <w:smallCaps w:val="0"/>
                <w:color w:val="000000" w:themeColor="text1" w:themeTint="FF" w:themeShade="FF"/>
                <w:sz w:val="22"/>
                <w:szCs w:val="22"/>
              </w:rPr>
            </w:pPr>
          </w:p>
        </w:tc>
      </w:tr>
      <w:tr w:rsidR="5FC65F59" w:rsidTr="5FC65F59" w14:paraId="5BC07C08">
        <w:trPr>
          <w:trHeight w:val="300"/>
        </w:trPr>
        <w:tc>
          <w:tcPr>
            <w:tcW w:w="900" w:type="dxa"/>
            <w:tcMar>
              <w:left w:w="105" w:type="dxa"/>
              <w:right w:w="105" w:type="dxa"/>
            </w:tcMar>
            <w:vAlign w:val="top"/>
          </w:tcPr>
          <w:p w:rsidR="5FC65F59" w:rsidP="5FC65F59" w:rsidRDefault="5FC65F59" w14:paraId="1CD29293" w14:textId="545192CA">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Y5 </w:t>
            </w:r>
          </w:p>
        </w:tc>
        <w:tc>
          <w:tcPr>
            <w:tcW w:w="2370" w:type="dxa"/>
            <w:tcMar>
              <w:left w:w="105" w:type="dxa"/>
              <w:right w:w="105" w:type="dxa"/>
            </w:tcMar>
            <w:vAlign w:val="top"/>
          </w:tcPr>
          <w:p w:rsidR="5FC65F59" w:rsidP="5FC65F59" w:rsidRDefault="5FC65F59" w14:paraId="1621A181" w14:textId="56D22C94">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Child is in criminal justice detention.</w:t>
            </w:r>
          </w:p>
        </w:tc>
        <w:tc>
          <w:tcPr>
            <w:tcW w:w="3210" w:type="dxa"/>
            <w:tcMar>
              <w:left w:w="105" w:type="dxa"/>
              <w:right w:w="105" w:type="dxa"/>
            </w:tcMar>
            <w:vAlign w:val="top"/>
          </w:tcPr>
          <w:p w:rsidR="5FC65F59" w:rsidP="5FC65F59" w:rsidRDefault="5FC65F59" w14:paraId="28FDC278" w14:textId="5BF7BE7D">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is unable to attend due to being in police detention or remanded to youth detention awaiting trial or sentencing or detained under a sentence of detention. </w:t>
            </w:r>
          </w:p>
        </w:tc>
        <w:tc>
          <w:tcPr>
            <w:tcW w:w="2520" w:type="dxa"/>
            <w:tcMar>
              <w:left w:w="105" w:type="dxa"/>
              <w:right w:w="105" w:type="dxa"/>
            </w:tcMar>
            <w:vAlign w:val="top"/>
          </w:tcPr>
          <w:p w:rsidR="5FC65F59" w:rsidP="5FC65F59" w:rsidRDefault="5FC65F59" w14:paraId="7A6B8606" w14:textId="488BAFE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XX is on remand.</w:t>
            </w:r>
          </w:p>
          <w:p w:rsidR="5FC65F59" w:rsidP="5FC65F59" w:rsidRDefault="5FC65F59" w14:paraId="602E5979" w14:textId="078074BA">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45CC6924" w14:textId="70FA9DE2">
            <w:pPr>
              <w:rPr>
                <w:rFonts w:ascii="Calibri" w:hAnsi="Calibri" w:eastAsia="Calibri" w:cs="Calibri"/>
                <w:b w:val="0"/>
                <w:bCs w:val="0"/>
                <w:i w:val="0"/>
                <w:iCs w:val="0"/>
                <w:caps w:val="0"/>
                <w:smallCaps w:val="0"/>
                <w:color w:val="000000" w:themeColor="text1" w:themeTint="FF" w:themeShade="FF"/>
                <w:sz w:val="22"/>
                <w:szCs w:val="22"/>
              </w:rPr>
            </w:pPr>
          </w:p>
        </w:tc>
      </w:tr>
      <w:tr w:rsidR="5FC65F59" w:rsidTr="5FC65F59" w14:paraId="2F8A29CE">
        <w:trPr>
          <w:trHeight w:val="300"/>
        </w:trPr>
        <w:tc>
          <w:tcPr>
            <w:tcW w:w="900" w:type="dxa"/>
            <w:tcMar>
              <w:left w:w="105" w:type="dxa"/>
              <w:right w:w="105" w:type="dxa"/>
            </w:tcMar>
            <w:vAlign w:val="top"/>
          </w:tcPr>
          <w:p w:rsidR="5FC65F59" w:rsidP="5FC65F59" w:rsidRDefault="5FC65F59" w14:paraId="2EAA7AA4" w14:textId="4B6C747E">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Y6</w:t>
            </w:r>
          </w:p>
        </w:tc>
        <w:tc>
          <w:tcPr>
            <w:tcW w:w="2370" w:type="dxa"/>
            <w:tcMar>
              <w:left w:w="105" w:type="dxa"/>
              <w:right w:w="105" w:type="dxa"/>
            </w:tcMar>
            <w:vAlign w:val="top"/>
          </w:tcPr>
          <w:p w:rsidR="5FC65F59" w:rsidP="5FC65F59" w:rsidRDefault="5FC65F59" w14:paraId="6AE8575F" w14:textId="7D9C6DFB">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Acting in guidance with public health guidance or law</w:t>
            </w:r>
          </w:p>
        </w:tc>
        <w:tc>
          <w:tcPr>
            <w:tcW w:w="3210" w:type="dxa"/>
            <w:tcMar>
              <w:left w:w="105" w:type="dxa"/>
              <w:right w:w="105" w:type="dxa"/>
            </w:tcMar>
            <w:vAlign w:val="top"/>
          </w:tcPr>
          <w:p w:rsidR="5FC65F59" w:rsidP="5FC65F59" w:rsidRDefault="5FC65F59" w14:paraId="32811D52" w14:textId="5D4DFCE6">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Pupil is prevented from attending because their attendance at school would be contrary to any guidance relating to the incidence or transmission of infection or disease. </w:t>
            </w:r>
          </w:p>
        </w:tc>
        <w:tc>
          <w:tcPr>
            <w:tcW w:w="2520" w:type="dxa"/>
            <w:tcMar>
              <w:left w:w="105" w:type="dxa"/>
              <w:right w:w="105" w:type="dxa"/>
            </w:tcMar>
            <w:vAlign w:val="top"/>
          </w:tcPr>
          <w:p w:rsidR="5FC65F59" w:rsidP="5FC65F59" w:rsidRDefault="5FC65F59" w14:paraId="5F3674ED" w14:textId="50296FB7">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Do not use for any illness, only when public health guidance is issued which will prevent a pupil from attending. </w:t>
            </w:r>
          </w:p>
        </w:tc>
      </w:tr>
      <w:tr w:rsidR="5FC65F59" w:rsidTr="5FC65F59" w14:paraId="74DCD13D">
        <w:trPr>
          <w:trHeight w:val="300"/>
        </w:trPr>
        <w:tc>
          <w:tcPr>
            <w:tcW w:w="900" w:type="dxa"/>
            <w:tcMar>
              <w:left w:w="105" w:type="dxa"/>
              <w:right w:w="105" w:type="dxa"/>
            </w:tcMar>
            <w:vAlign w:val="top"/>
          </w:tcPr>
          <w:p w:rsidR="5FC65F59" w:rsidP="5FC65F59" w:rsidRDefault="5FC65F59" w14:paraId="24A9EE60" w14:textId="0686CC01">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Y7</w:t>
            </w:r>
          </w:p>
        </w:tc>
        <w:tc>
          <w:tcPr>
            <w:tcW w:w="2370" w:type="dxa"/>
            <w:tcMar>
              <w:left w:w="105" w:type="dxa"/>
              <w:right w:w="105" w:type="dxa"/>
            </w:tcMar>
            <w:vAlign w:val="top"/>
          </w:tcPr>
          <w:p w:rsidR="5FC65F59" w:rsidP="5FC65F59" w:rsidRDefault="5FC65F59" w14:paraId="4F41696A" w14:textId="2B6888E9">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Any other unavoidable cause</w:t>
            </w:r>
          </w:p>
        </w:tc>
        <w:tc>
          <w:tcPr>
            <w:tcW w:w="3210" w:type="dxa"/>
            <w:tcMar>
              <w:left w:w="105" w:type="dxa"/>
              <w:right w:w="105" w:type="dxa"/>
            </w:tcMar>
            <w:vAlign w:val="top"/>
          </w:tcPr>
          <w:p w:rsidR="5FC65F59" w:rsidP="5FC65F59" w:rsidRDefault="5FC65F59" w14:paraId="4A6F0D77" w14:textId="4BDE4BEC">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An unavoidable cause that is not covered by the above codes. </w:t>
            </w:r>
          </w:p>
          <w:p w:rsidR="5FC65F59" w:rsidP="5FC65F59" w:rsidRDefault="5FC65F59" w14:paraId="3132A7E1" w14:textId="0AA48A45">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The unavoidable cause must be something that affects the pupil, not the parent. </w:t>
            </w:r>
          </w:p>
          <w:p w:rsidR="5FC65F59" w:rsidP="5FC65F59" w:rsidRDefault="5FC65F59" w14:paraId="018BDC35" w14:textId="565C922E">
            <w:pPr>
              <w:pStyle w:val="ListParagraph"/>
              <w:numPr>
                <w:ilvl w:val="0"/>
                <w:numId w:val="78"/>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Providers must record the nature of the unavoidable cause. </w:t>
            </w:r>
          </w:p>
        </w:tc>
        <w:tc>
          <w:tcPr>
            <w:tcW w:w="2520" w:type="dxa"/>
            <w:tcMar>
              <w:left w:w="105" w:type="dxa"/>
              <w:right w:w="105" w:type="dxa"/>
            </w:tcMar>
            <w:vAlign w:val="top"/>
          </w:tcPr>
          <w:p w:rsidR="5FC65F59" w:rsidP="5FC65F59" w:rsidRDefault="5FC65F59" w14:paraId="4A27EEB9" w14:textId="2C5C91DD">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 tutor is unavailable. </w:t>
            </w:r>
          </w:p>
          <w:p w:rsidR="5FC65F59" w:rsidP="5FC65F59" w:rsidRDefault="5FC65F59" w14:paraId="7888C679" w14:textId="7BD71AD8">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54893F09" w14:textId="07528CA6">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XX’s tutor’s car broke down. </w:t>
            </w:r>
          </w:p>
          <w:p w:rsidR="5FC65F59" w:rsidP="5FC65F59" w:rsidRDefault="5FC65F59" w14:paraId="63C6CF2E" w14:textId="46D7655A">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1765BC7F" w14:textId="43F11A74">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Tutor is unwell, expected to return on XX. </w:t>
            </w:r>
          </w:p>
          <w:p w:rsidR="5FC65F59" w:rsidP="5FC65F59" w:rsidRDefault="5FC65F59" w14:paraId="49EB9397" w14:textId="1F700C57">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2C299C81" w14:textId="6BEFEF9E">
            <w:pPr>
              <w:rPr>
                <w:rFonts w:ascii="Calibri" w:hAnsi="Calibri" w:eastAsia="Calibri" w:cs="Calibri"/>
                <w:b w:val="0"/>
                <w:bCs w:val="0"/>
                <w:i w:val="0"/>
                <w:iCs w:val="0"/>
                <w:caps w:val="0"/>
                <w:smallCaps w:val="0"/>
                <w:color w:val="000000" w:themeColor="text1" w:themeTint="FF" w:themeShade="FF"/>
                <w:sz w:val="22"/>
                <w:szCs w:val="22"/>
              </w:rPr>
            </w:pPr>
          </w:p>
        </w:tc>
      </w:tr>
      <w:tr w:rsidR="5FC65F59" w:rsidTr="5FC65F59" w14:paraId="705EA055">
        <w:trPr>
          <w:trHeight w:val="300"/>
        </w:trPr>
        <w:tc>
          <w:tcPr>
            <w:tcW w:w="900" w:type="dxa"/>
            <w:tcMar>
              <w:left w:w="105" w:type="dxa"/>
              <w:right w:w="105" w:type="dxa"/>
            </w:tcMar>
            <w:vAlign w:val="top"/>
          </w:tcPr>
          <w:p w:rsidR="5FC65F59" w:rsidP="5FC65F59" w:rsidRDefault="5FC65F59" w14:paraId="7EF44A54" w14:textId="0635FB9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Z</w:t>
            </w:r>
          </w:p>
        </w:tc>
        <w:tc>
          <w:tcPr>
            <w:tcW w:w="2370" w:type="dxa"/>
            <w:tcMar>
              <w:left w:w="105" w:type="dxa"/>
              <w:right w:w="105" w:type="dxa"/>
            </w:tcMar>
            <w:vAlign w:val="top"/>
          </w:tcPr>
          <w:p w:rsidR="5FC65F59" w:rsidP="5FC65F59" w:rsidRDefault="5FC65F59" w14:paraId="32A1C463" w14:textId="3EA1FFEC">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Pupil not on roll</w:t>
            </w:r>
          </w:p>
        </w:tc>
        <w:tc>
          <w:tcPr>
            <w:tcW w:w="3210" w:type="dxa"/>
            <w:tcMar>
              <w:left w:w="105" w:type="dxa"/>
              <w:right w:w="105" w:type="dxa"/>
            </w:tcMar>
            <w:vAlign w:val="top"/>
          </w:tcPr>
          <w:p w:rsidR="5FC65F59" w:rsidP="5FC65F59" w:rsidRDefault="5FC65F59" w14:paraId="066C3EC5" w14:textId="798E08FB">
            <w:pPr>
              <w:pStyle w:val="ListParagraph"/>
              <w:numPr>
                <w:ilvl w:val="0"/>
                <w:numId w:val="7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Learner is on different class, but provision hasn’t started yet. </w:t>
            </w:r>
          </w:p>
          <w:p w:rsidR="5FC65F59" w:rsidP="5FC65F59" w:rsidRDefault="5FC65F59" w14:paraId="31208BBD" w14:textId="79176CC1">
            <w:pPr>
              <w:pStyle w:val="ListParagraph"/>
              <w:numPr>
                <w:ilvl w:val="0"/>
                <w:numId w:val="7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When provision has ended. </w:t>
            </w:r>
          </w:p>
          <w:p w:rsidR="5FC65F59" w:rsidP="5FC65F59" w:rsidRDefault="5FC65F59" w14:paraId="5B1926AA" w14:textId="1F29D6BA">
            <w:pPr>
              <w:pStyle w:val="ListParagraph"/>
              <w:numPr>
                <w:ilvl w:val="0"/>
                <w:numId w:val="7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When provision has been placed on hold by the case-holder, and a timetable is not being offered. </w:t>
            </w:r>
          </w:p>
          <w:p w:rsidR="5FC65F59" w:rsidP="5FC65F59" w:rsidRDefault="5FC65F59" w14:paraId="4FC3AC6F" w14:textId="7D1A5826">
            <w:pPr>
              <w:pStyle w:val="ListParagraph"/>
              <w:numPr>
                <w:ilvl w:val="0"/>
                <w:numId w:val="79"/>
              </w:num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The Z code should not be used for pupils who have been admitted to hospital as an inpatient. </w:t>
            </w:r>
          </w:p>
          <w:p w:rsidR="5FC65F59" w:rsidP="5FC65F59" w:rsidRDefault="5FC65F59" w14:paraId="192DF8D7" w14:textId="56ABAEBF">
            <w:pPr>
              <w:rPr>
                <w:rFonts w:ascii="Calibri" w:hAnsi="Calibri" w:eastAsia="Calibri" w:cs="Calibri"/>
                <w:b w:val="0"/>
                <w:bCs w:val="0"/>
                <w:i w:val="0"/>
                <w:iCs w:val="0"/>
                <w:caps w:val="0"/>
                <w:smallCaps w:val="0"/>
                <w:color w:val="000000" w:themeColor="text1" w:themeTint="FF" w:themeShade="FF"/>
                <w:sz w:val="22"/>
                <w:szCs w:val="22"/>
              </w:rPr>
            </w:pPr>
          </w:p>
        </w:tc>
        <w:tc>
          <w:tcPr>
            <w:tcW w:w="2520" w:type="dxa"/>
            <w:tcMar>
              <w:left w:w="105" w:type="dxa"/>
              <w:right w:w="105" w:type="dxa"/>
            </w:tcMar>
            <w:vAlign w:val="top"/>
          </w:tcPr>
          <w:p w:rsidR="5FC65F59" w:rsidP="5FC65F59" w:rsidRDefault="5FC65F59" w14:paraId="750DD28F" w14:textId="53C6F678">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Contract start date xx/xx. </w:t>
            </w:r>
          </w:p>
          <w:p w:rsidR="5FC65F59" w:rsidP="5FC65F59" w:rsidRDefault="5FC65F59" w14:paraId="4B3B6D52" w14:textId="67A03EBC">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6A6AC044" w14:textId="513EEEF3">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Meet and greet booked in for xx/xx, expected start date xx/xx. </w:t>
            </w:r>
          </w:p>
          <w:p w:rsidR="5FC65F59" w:rsidP="5FC65F59" w:rsidRDefault="5FC65F59" w14:paraId="4E80C0C7" w14:textId="1F68FFFD">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547D9C11" w14:textId="77BB896A">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 xml:space="preserve">Provision has ended. </w:t>
            </w:r>
          </w:p>
          <w:p w:rsidR="5FC65F59" w:rsidP="5FC65F59" w:rsidRDefault="5FC65F59" w14:paraId="2132F013" w14:textId="0002C76C">
            <w:pPr>
              <w:rPr>
                <w:rFonts w:ascii="Calibri" w:hAnsi="Calibri" w:eastAsia="Calibri" w:cs="Calibri"/>
                <w:b w:val="0"/>
                <w:bCs w:val="0"/>
                <w:i w:val="0"/>
                <w:iCs w:val="0"/>
                <w:caps w:val="0"/>
                <w:smallCaps w:val="0"/>
                <w:color w:val="000000" w:themeColor="text1" w:themeTint="FF" w:themeShade="FF"/>
                <w:sz w:val="22"/>
                <w:szCs w:val="22"/>
              </w:rPr>
            </w:pPr>
          </w:p>
          <w:p w:rsidR="5FC65F59" w:rsidP="5FC65F59" w:rsidRDefault="5FC65F59" w14:paraId="73663AA5" w14:textId="1D2311A1">
            <w:pPr>
              <w:rPr>
                <w:rFonts w:ascii="Calibri" w:hAnsi="Calibri" w:eastAsia="Calibri" w:cs="Calibri"/>
                <w:b w:val="0"/>
                <w:bCs w:val="0"/>
                <w:i w:val="0"/>
                <w:iCs w:val="0"/>
                <w:caps w:val="0"/>
                <w:smallCaps w:val="0"/>
                <w:color w:val="000000" w:themeColor="text1" w:themeTint="FF" w:themeShade="FF"/>
                <w:sz w:val="22"/>
                <w:szCs w:val="22"/>
              </w:rPr>
            </w:pPr>
            <w:r w:rsidRPr="5FC65F59" w:rsidR="5FC65F59">
              <w:rPr>
                <w:rFonts w:ascii="Calibri" w:hAnsi="Calibri" w:eastAsia="Calibri" w:cs="Calibri"/>
                <w:b w:val="0"/>
                <w:bCs w:val="0"/>
                <w:i w:val="0"/>
                <w:iCs w:val="0"/>
                <w:caps w:val="0"/>
                <w:smallCaps w:val="0"/>
                <w:color w:val="000000" w:themeColor="text1" w:themeTint="FF" w:themeShade="FF"/>
                <w:sz w:val="22"/>
                <w:szCs w:val="22"/>
                <w:lang w:val="en-GB"/>
              </w:rPr>
              <w:t>Provision has been placed on hold from xx by xx</w:t>
            </w:r>
          </w:p>
        </w:tc>
      </w:tr>
    </w:tbl>
    <w:p w:rsidRPr="0053254A" w:rsidR="0028558A" w:rsidP="089524B5" w:rsidRDefault="0028558A" w14:paraId="6E9E80FF" w14:textId="08E8F731">
      <w:pPr>
        <w:widowControl w:val="0"/>
        <w:spacing w:before="158" w:after="0"/>
        <w:rPr>
          <w:rFonts w:ascii="Nunito" w:hAnsi="Nunito" w:eastAsia="Montserrat" w:cs="Montserrat"/>
          <w:color w:val="DD0D0D"/>
          <w:lang w:val="en-US"/>
        </w:rPr>
      </w:pPr>
    </w:p>
    <w:p w:rsidRPr="0053254A" w:rsidR="0028558A" w:rsidP="089524B5" w:rsidRDefault="0028558A" w14:paraId="4ED68A7D" w14:textId="65BDBB47">
      <w:pPr>
        <w:widowControl w:val="0"/>
        <w:spacing w:before="158" w:after="0"/>
        <w:rPr>
          <w:rFonts w:ascii="Nunito" w:hAnsi="Nunito" w:eastAsia="Montserrat" w:cs="Montserrat"/>
          <w:lang w:val="en-US"/>
        </w:rPr>
      </w:pPr>
    </w:p>
    <w:p w:rsidRPr="006E340F" w:rsidR="0028558A" w:rsidP="00FC4E14" w:rsidRDefault="0028558A" w14:paraId="5A6B6E52" w14:textId="0C638E2C">
      <w:pPr>
        <w:widowControl w:val="0"/>
        <w:spacing w:before="158" w:after="0"/>
        <w:rPr>
          <w:rFonts w:ascii="Nunito SemiBold" w:hAnsi="Nunito SemiBold" w:eastAsia="Arial" w:cs="Arial"/>
          <w:sz w:val="24"/>
          <w:szCs w:val="24"/>
          <w:lang w:val="en-US"/>
        </w:rPr>
      </w:pPr>
    </w:p>
    <w:sectPr w:rsidRPr="006E340F" w:rsidR="0028558A" w:rsidSect="00396D0C">
      <w:headerReference w:type="default" r:id="rId10"/>
      <w:footerReference w:type="default" r:id="rId11"/>
      <w:headerReference w:type="first" r:id="rId12"/>
      <w:footerReference w:type="first" r:id="rId13"/>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7EC0" w:rsidP="00396D0C" w:rsidRDefault="003D7EC0" w14:paraId="61FC7E3A" w14:textId="77777777">
      <w:pPr>
        <w:spacing w:after="0" w:line="240" w:lineRule="auto"/>
      </w:pPr>
      <w:r>
        <w:separator/>
      </w:r>
    </w:p>
  </w:endnote>
  <w:endnote w:type="continuationSeparator" w:id="0">
    <w:p w:rsidR="003D7EC0" w:rsidP="00396D0C" w:rsidRDefault="003D7EC0" w14:paraId="02C5FE2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3F31AD22-71B0-417E-B37B-C2040410B221}" r:id="rId1"/>
    <w:embedBold w:fontKey="{AA8432D5-8D25-460C-9FF7-0C09FE8D5A63}" r:id="rId2"/>
  </w:font>
  <w:font w:name="Calibri Light">
    <w:panose1 w:val="020F03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embedRegular w:fontKey="{43BE7E71-C9A1-4B2E-B6B7-51B3F2966551}" r:id="rId3"/>
    <w:embedBold w:fontKey="{A76F3ACB-0372-4221-8406-8598FA17D364}" r:id="rId4"/>
  </w:font>
  <w:font w:name="Source Sans Pro">
    <w:charset w:val="00"/>
    <w:family w:val="swiss"/>
    <w:pitch w:val="variable"/>
    <w:sig w:usb0="600002F7" w:usb1="02000001" w:usb2="00000000" w:usb3="00000000" w:csb0="0000019F" w:csb1="00000000"/>
  </w:font>
  <w:font w:name="Nunito Sans ExtraBold">
    <w:charset w:val="00"/>
    <w:family w:val="auto"/>
    <w:pitch w:val="variable"/>
    <w:sig w:usb0="A00002FF" w:usb1="5000204B" w:usb2="00000000" w:usb3="00000000" w:csb0="00000197"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Nunito SemiBold">
    <w:charset w:val="00"/>
    <w:family w:val="auto"/>
    <w:pitch w:val="variable"/>
    <w:sig w:usb0="A00002FF" w:usb1="5000204B" w:usb2="00000000" w:usb3="00000000" w:csb0="00000197" w:csb1="00000000"/>
    <w:embedRegular w:fontKey="{B23F9CE2-0CBE-42D9-BD29-1039DD9209EB}" w:subsetted="1" r:id="rId5"/>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763B" w:rsidR="006F3786" w:rsidRDefault="00E7366E" w14:paraId="602E0556" w14:textId="0165DDC9">
    <w:pPr>
      <w:pStyle w:val="Footer"/>
      <w:rPr>
        <w:rFonts w:ascii="Montserrat" w:hAnsi="Montserrat"/>
        <w:color w:val="DD0D0D"/>
        <w:sz w:val="20"/>
        <w:szCs w:val="20"/>
      </w:rPr>
    </w:pPr>
    <w:r w:rsidRPr="0026508E">
      <w:rPr>
        <w:rFonts w:ascii="Nunito" w:hAnsi="Nunito"/>
        <w:color w:val="E71C22"/>
        <w:sz w:val="18"/>
        <w:szCs w:val="18"/>
      </w:rPr>
      <w:t>Attendance Policy</w:t>
    </w:r>
    <w:r w:rsidR="00867676">
      <w:tab/>
    </w:r>
    <w:r w:rsidR="00867676">
      <w:tab/>
    </w:r>
    <w:sdt>
      <w:sdtPr>
        <w:id w:val="1811442828"/>
        <w:docPartObj>
          <w:docPartGallery w:val="Page Numbers (Bottom of Page)"/>
          <w:docPartUnique/>
        </w:docPartObj>
      </w:sdtPr>
      <w:sdtEndPr>
        <w:rPr>
          <w:rFonts w:ascii="Nunito" w:hAnsi="Nunito"/>
          <w:noProof/>
          <w:sz w:val="20"/>
          <w:szCs w:val="20"/>
        </w:rPr>
      </w:sdtEndPr>
      <w:sdtContent>
        <w:r w:rsidRPr="00A112E2" w:rsidR="00C35C59">
          <w:rPr>
            <w:rFonts w:ascii="Nunito" w:hAnsi="Nunito"/>
            <w:sz w:val="20"/>
            <w:szCs w:val="20"/>
          </w:rPr>
          <w:fldChar w:fldCharType="begin"/>
        </w:r>
        <w:r w:rsidRPr="00A112E2" w:rsidR="00C35C59">
          <w:rPr>
            <w:rFonts w:ascii="Nunito" w:hAnsi="Nunito"/>
            <w:sz w:val="20"/>
            <w:szCs w:val="20"/>
          </w:rPr>
          <w:instrText xml:space="preserve"> PAGE   \* MERGEFORMAT </w:instrText>
        </w:r>
        <w:r w:rsidRPr="00A112E2" w:rsidR="00C35C59">
          <w:rPr>
            <w:rFonts w:ascii="Nunito" w:hAnsi="Nunito"/>
            <w:sz w:val="20"/>
            <w:szCs w:val="20"/>
          </w:rPr>
          <w:fldChar w:fldCharType="separate"/>
        </w:r>
        <w:r w:rsidRPr="00A112E2" w:rsidR="00C35C59">
          <w:rPr>
            <w:rFonts w:ascii="Nunito" w:hAnsi="Nunito"/>
            <w:noProof/>
            <w:sz w:val="20"/>
            <w:szCs w:val="20"/>
          </w:rPr>
          <w:t>2</w:t>
        </w:r>
        <w:r w:rsidRPr="00A112E2" w:rsidR="00C35C59">
          <w:rPr>
            <w:rFonts w:ascii="Nunito" w:hAnsi="Nunito"/>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60D6F53F" w14:paraId="1748B199" w14:textId="77777777">
      <w:trPr>
        <w:trHeight w:val="300"/>
      </w:trPr>
      <w:tc>
        <w:tcPr>
          <w:tcW w:w="3005" w:type="dxa"/>
        </w:tcPr>
        <w:p w:rsidR="60D6F53F" w:rsidP="60D6F53F" w:rsidRDefault="60D6F53F" w14:paraId="70E263CA" w14:textId="01EACBCD">
          <w:pPr>
            <w:pStyle w:val="Header"/>
            <w:ind w:left="-115"/>
          </w:pPr>
        </w:p>
      </w:tc>
      <w:tc>
        <w:tcPr>
          <w:tcW w:w="3005" w:type="dxa"/>
        </w:tcPr>
        <w:p w:rsidR="60D6F53F" w:rsidP="60D6F53F" w:rsidRDefault="60D6F53F" w14:paraId="22EAF732" w14:textId="1C2C970B">
          <w:pPr>
            <w:pStyle w:val="Header"/>
            <w:jc w:val="center"/>
          </w:pPr>
        </w:p>
      </w:tc>
      <w:tc>
        <w:tcPr>
          <w:tcW w:w="3005" w:type="dxa"/>
        </w:tcPr>
        <w:p w:rsidR="60D6F53F" w:rsidP="60D6F53F" w:rsidRDefault="60D6F53F" w14:paraId="056A3C60" w14:textId="076F1F6A">
          <w:pPr>
            <w:pStyle w:val="Header"/>
            <w:ind w:right="-115"/>
            <w:jc w:val="right"/>
          </w:pPr>
        </w:p>
      </w:tc>
    </w:tr>
  </w:tbl>
  <w:p w:rsidR="60D6F53F" w:rsidP="60D6F53F" w:rsidRDefault="60D6F53F" w14:paraId="1AD60259" w14:textId="5C92E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7EC0" w:rsidP="00396D0C" w:rsidRDefault="003D7EC0" w14:paraId="72B861DA" w14:textId="77777777">
      <w:pPr>
        <w:spacing w:after="0" w:line="240" w:lineRule="auto"/>
      </w:pPr>
      <w:r>
        <w:separator/>
      </w:r>
    </w:p>
  </w:footnote>
  <w:footnote w:type="continuationSeparator" w:id="0">
    <w:p w:rsidR="003D7EC0" w:rsidP="00396D0C" w:rsidRDefault="003D7EC0" w14:paraId="519EF80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60D6F53F" w14:paraId="7C95B19A" w14:textId="77777777">
      <w:trPr>
        <w:trHeight w:val="300"/>
      </w:trPr>
      <w:tc>
        <w:tcPr>
          <w:tcW w:w="3005" w:type="dxa"/>
        </w:tcPr>
        <w:p w:rsidR="60D6F53F" w:rsidP="60D6F53F" w:rsidRDefault="60D6F53F" w14:paraId="17EE26AC" w14:textId="0D6B83CD">
          <w:pPr>
            <w:pStyle w:val="Header"/>
            <w:ind w:left="-115"/>
          </w:pPr>
        </w:p>
      </w:tc>
      <w:tc>
        <w:tcPr>
          <w:tcW w:w="3005" w:type="dxa"/>
        </w:tcPr>
        <w:p w:rsidR="60D6F53F" w:rsidP="60D6F53F" w:rsidRDefault="60D6F53F" w14:paraId="5A033A98" w14:textId="704A4362">
          <w:pPr>
            <w:pStyle w:val="Header"/>
            <w:jc w:val="center"/>
          </w:pPr>
        </w:p>
      </w:tc>
      <w:tc>
        <w:tcPr>
          <w:tcW w:w="3005" w:type="dxa"/>
        </w:tcPr>
        <w:p w:rsidR="60D6F53F" w:rsidP="60D6F53F" w:rsidRDefault="60D6F53F" w14:paraId="1929019C" w14:textId="3A2A7910">
          <w:pPr>
            <w:pStyle w:val="Header"/>
            <w:ind w:right="-115"/>
            <w:jc w:val="right"/>
          </w:pPr>
        </w:p>
      </w:tc>
    </w:tr>
  </w:tbl>
  <w:p w:rsidR="60D6F53F" w:rsidP="60D6F53F" w:rsidRDefault="60D6F53F" w14:paraId="42EBD0A1" w14:textId="59A7E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2E2" w:rsidRDefault="00A112E2" w14:paraId="7303B16B" w14:textId="6FBA5B3E">
    <w:pPr>
      <w:pStyle w:val="Header"/>
    </w:pPr>
    <w:r w:rsidRPr="0053254A">
      <w:rPr>
        <w:rFonts w:ascii="Nunito" w:hAnsi="Nunito"/>
        <w:noProof/>
      </w:rPr>
      <w:drawing>
        <wp:inline distT="0" distB="0" distL="0" distR="0" wp14:anchorId="5B4B3FA6" wp14:editId="70D5B352">
          <wp:extent cx="1504950" cy="571500"/>
          <wp:effectExtent l="0" t="0" r="0" b="0"/>
          <wp:docPr id="1728938124" name="Picture 1728938124" descr="A red line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38124" name="Picture 1728938124" descr="A red line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495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1">
    <w:nsid w:val="676c1f02"/>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80">
    <w:nsid w:val="66d6a3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2b144c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2d6803c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1a93208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5e5a03b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1d296d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8c9fd4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628ff89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1d72ca7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4b2a22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e17dd4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4def0ae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a52195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92a9cd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62bcb1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562006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67365c9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62b8ff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69c34b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5336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4a0fc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7b1cde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5764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c1b35b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6ab415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607a8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66f44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10EAE4"/>
    <w:multiLevelType w:val="hybridMultilevel"/>
    <w:tmpl w:val="08782190"/>
    <w:lvl w:ilvl="0" w:tplc="09CC23A2">
      <w:start w:val="1"/>
      <w:numFmt w:val="bullet"/>
      <w:lvlText w:val=""/>
      <w:lvlJc w:val="left"/>
      <w:pPr>
        <w:ind w:left="720" w:hanging="360"/>
      </w:pPr>
      <w:rPr>
        <w:rFonts w:hint="default" w:ascii="Symbol" w:hAnsi="Symbol"/>
        <w:color w:val="EE0000"/>
      </w:rPr>
    </w:lvl>
    <w:lvl w:ilvl="1" w:tplc="5A6412E4">
      <w:start w:val="1"/>
      <w:numFmt w:val="bullet"/>
      <w:lvlText w:val="o"/>
      <w:lvlJc w:val="left"/>
      <w:pPr>
        <w:ind w:left="1440" w:hanging="360"/>
      </w:pPr>
      <w:rPr>
        <w:rFonts w:hint="default" w:ascii="Courier New" w:hAnsi="Courier New"/>
      </w:rPr>
    </w:lvl>
    <w:lvl w:ilvl="2" w:tplc="18F85818">
      <w:start w:val="1"/>
      <w:numFmt w:val="bullet"/>
      <w:lvlText w:val=""/>
      <w:lvlJc w:val="left"/>
      <w:pPr>
        <w:ind w:left="2160" w:hanging="360"/>
      </w:pPr>
      <w:rPr>
        <w:rFonts w:hint="default" w:ascii="Wingdings" w:hAnsi="Wingdings"/>
      </w:rPr>
    </w:lvl>
    <w:lvl w:ilvl="3" w:tplc="277AF7E0">
      <w:start w:val="1"/>
      <w:numFmt w:val="bullet"/>
      <w:lvlText w:val=""/>
      <w:lvlJc w:val="left"/>
      <w:pPr>
        <w:ind w:left="2880" w:hanging="360"/>
      </w:pPr>
      <w:rPr>
        <w:rFonts w:hint="default" w:ascii="Symbol" w:hAnsi="Symbol"/>
      </w:rPr>
    </w:lvl>
    <w:lvl w:ilvl="4" w:tplc="18C00370">
      <w:start w:val="1"/>
      <w:numFmt w:val="bullet"/>
      <w:lvlText w:val="o"/>
      <w:lvlJc w:val="left"/>
      <w:pPr>
        <w:ind w:left="3600" w:hanging="360"/>
      </w:pPr>
      <w:rPr>
        <w:rFonts w:hint="default" w:ascii="Courier New" w:hAnsi="Courier New"/>
      </w:rPr>
    </w:lvl>
    <w:lvl w:ilvl="5" w:tplc="236AFD06">
      <w:start w:val="1"/>
      <w:numFmt w:val="bullet"/>
      <w:lvlText w:val=""/>
      <w:lvlJc w:val="left"/>
      <w:pPr>
        <w:ind w:left="4320" w:hanging="360"/>
      </w:pPr>
      <w:rPr>
        <w:rFonts w:hint="default" w:ascii="Wingdings" w:hAnsi="Wingdings"/>
      </w:rPr>
    </w:lvl>
    <w:lvl w:ilvl="6" w:tplc="582A9650">
      <w:start w:val="1"/>
      <w:numFmt w:val="bullet"/>
      <w:lvlText w:val=""/>
      <w:lvlJc w:val="left"/>
      <w:pPr>
        <w:ind w:left="5040" w:hanging="360"/>
      </w:pPr>
      <w:rPr>
        <w:rFonts w:hint="default" w:ascii="Symbol" w:hAnsi="Symbol"/>
      </w:rPr>
    </w:lvl>
    <w:lvl w:ilvl="7" w:tplc="F47A73BC">
      <w:start w:val="1"/>
      <w:numFmt w:val="bullet"/>
      <w:lvlText w:val="o"/>
      <w:lvlJc w:val="left"/>
      <w:pPr>
        <w:ind w:left="5760" w:hanging="360"/>
      </w:pPr>
      <w:rPr>
        <w:rFonts w:hint="default" w:ascii="Courier New" w:hAnsi="Courier New"/>
      </w:rPr>
    </w:lvl>
    <w:lvl w:ilvl="8" w:tplc="61A2DB9E">
      <w:start w:val="1"/>
      <w:numFmt w:val="bullet"/>
      <w:lvlText w:val=""/>
      <w:lvlJc w:val="left"/>
      <w:pPr>
        <w:ind w:left="6480" w:hanging="360"/>
      </w:pPr>
      <w:rPr>
        <w:rFonts w:hint="default" w:ascii="Wingdings" w:hAnsi="Wingdings"/>
      </w:rPr>
    </w:lvl>
  </w:abstractNum>
  <w:abstractNum w:abstractNumId="1" w15:restartNumberingAfterBreak="0">
    <w:nsid w:val="037D0DC8"/>
    <w:multiLevelType w:val="multilevel"/>
    <w:tmpl w:val="D77C3952"/>
    <w:lvl w:ilvl="0">
      <w:start w:val="1"/>
      <w:numFmt w:val="bullet"/>
      <w:lvlText w:val=""/>
      <w:lvlJc w:val="left"/>
      <w:pPr>
        <w:ind w:left="1440" w:hanging="360"/>
      </w:pPr>
      <w:rPr>
        <w:rFonts w:hint="default" w:ascii="Symbol" w:hAnsi="Symbol"/>
        <w:color w:val="E71C22"/>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4FE32DD"/>
    <w:multiLevelType w:val="multilevel"/>
    <w:tmpl w:val="0B44A0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1B1BBF"/>
    <w:multiLevelType w:val="multilevel"/>
    <w:tmpl w:val="6AA601DE"/>
    <w:lvl w:ilvl="0">
      <w:start w:val="1"/>
      <w:numFmt w:val="bullet"/>
      <w:lvlText w:val=""/>
      <w:lvlJc w:val="left"/>
      <w:pPr>
        <w:ind w:left="1440" w:hanging="360"/>
      </w:pPr>
      <w:rPr>
        <w:rFonts w:hint="default" w:ascii="Symbol" w:hAnsi="Symbol"/>
        <w:color w:val="DD0D0D"/>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61A3CB7"/>
    <w:multiLevelType w:val="multilevel"/>
    <w:tmpl w:val="40BA968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B032611"/>
    <w:multiLevelType w:val="multilevel"/>
    <w:tmpl w:val="3C9EC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8F26ED"/>
    <w:multiLevelType w:val="hybridMultilevel"/>
    <w:tmpl w:val="1D7097B0"/>
    <w:lvl w:ilvl="0" w:tplc="A1C8148A">
      <w:start w:val="1"/>
      <w:numFmt w:val="bullet"/>
      <w:lvlText w:val=""/>
      <w:lvlJc w:val="left"/>
      <w:pPr>
        <w:ind w:left="720" w:hanging="360"/>
      </w:pPr>
      <w:rPr>
        <w:rFonts w:hint="default" w:ascii="Symbol" w:hAnsi="Symbol"/>
      </w:rPr>
    </w:lvl>
    <w:lvl w:ilvl="1" w:tplc="59CAF2EA">
      <w:start w:val="1"/>
      <w:numFmt w:val="bullet"/>
      <w:lvlText w:val="o"/>
      <w:lvlJc w:val="left"/>
      <w:pPr>
        <w:ind w:left="1440" w:hanging="360"/>
      </w:pPr>
      <w:rPr>
        <w:rFonts w:hint="default" w:ascii="Courier New" w:hAnsi="Courier New"/>
      </w:rPr>
    </w:lvl>
    <w:lvl w:ilvl="2" w:tplc="A2425C1C">
      <w:start w:val="1"/>
      <w:numFmt w:val="bullet"/>
      <w:lvlText w:val=""/>
      <w:lvlJc w:val="left"/>
      <w:pPr>
        <w:ind w:left="2160" w:hanging="360"/>
      </w:pPr>
      <w:rPr>
        <w:rFonts w:hint="default" w:ascii="Wingdings" w:hAnsi="Wingdings"/>
      </w:rPr>
    </w:lvl>
    <w:lvl w:ilvl="3" w:tplc="2564EB1C">
      <w:start w:val="1"/>
      <w:numFmt w:val="bullet"/>
      <w:lvlText w:val=""/>
      <w:lvlJc w:val="left"/>
      <w:pPr>
        <w:ind w:left="2880" w:hanging="360"/>
      </w:pPr>
      <w:rPr>
        <w:rFonts w:hint="default" w:ascii="Symbol" w:hAnsi="Symbol"/>
      </w:rPr>
    </w:lvl>
    <w:lvl w:ilvl="4" w:tplc="1CE2878A">
      <w:start w:val="1"/>
      <w:numFmt w:val="bullet"/>
      <w:lvlText w:val="o"/>
      <w:lvlJc w:val="left"/>
      <w:pPr>
        <w:ind w:left="3600" w:hanging="360"/>
      </w:pPr>
      <w:rPr>
        <w:rFonts w:hint="default" w:ascii="Courier New" w:hAnsi="Courier New"/>
      </w:rPr>
    </w:lvl>
    <w:lvl w:ilvl="5" w:tplc="5CA8229A">
      <w:start w:val="1"/>
      <w:numFmt w:val="bullet"/>
      <w:lvlText w:val=""/>
      <w:lvlJc w:val="left"/>
      <w:pPr>
        <w:ind w:left="4320" w:hanging="360"/>
      </w:pPr>
      <w:rPr>
        <w:rFonts w:hint="default" w:ascii="Wingdings" w:hAnsi="Wingdings"/>
      </w:rPr>
    </w:lvl>
    <w:lvl w:ilvl="6" w:tplc="F61C11AC">
      <w:start w:val="1"/>
      <w:numFmt w:val="bullet"/>
      <w:lvlText w:val=""/>
      <w:lvlJc w:val="left"/>
      <w:pPr>
        <w:ind w:left="5040" w:hanging="360"/>
      </w:pPr>
      <w:rPr>
        <w:rFonts w:hint="default" w:ascii="Symbol" w:hAnsi="Symbol"/>
      </w:rPr>
    </w:lvl>
    <w:lvl w:ilvl="7" w:tplc="4B1A9642">
      <w:start w:val="1"/>
      <w:numFmt w:val="bullet"/>
      <w:lvlText w:val="o"/>
      <w:lvlJc w:val="left"/>
      <w:pPr>
        <w:ind w:left="5760" w:hanging="360"/>
      </w:pPr>
      <w:rPr>
        <w:rFonts w:hint="default" w:ascii="Courier New" w:hAnsi="Courier New"/>
      </w:rPr>
    </w:lvl>
    <w:lvl w:ilvl="8" w:tplc="D196F6BA">
      <w:start w:val="1"/>
      <w:numFmt w:val="bullet"/>
      <w:lvlText w:val=""/>
      <w:lvlJc w:val="left"/>
      <w:pPr>
        <w:ind w:left="6480" w:hanging="360"/>
      </w:pPr>
      <w:rPr>
        <w:rFonts w:hint="default" w:ascii="Wingdings" w:hAnsi="Wingdings"/>
      </w:rPr>
    </w:lvl>
  </w:abstractNum>
  <w:abstractNum w:abstractNumId="7" w15:restartNumberingAfterBreak="0">
    <w:nsid w:val="1502E662"/>
    <w:multiLevelType w:val="hybridMultilevel"/>
    <w:tmpl w:val="93F46A52"/>
    <w:lvl w:ilvl="0" w:tplc="440E46D4">
      <w:start w:val="1"/>
      <w:numFmt w:val="bullet"/>
      <w:lvlText w:val=""/>
      <w:lvlJc w:val="left"/>
      <w:pPr>
        <w:ind w:left="720" w:hanging="360"/>
      </w:pPr>
      <w:rPr>
        <w:rFonts w:hint="default" w:ascii="Symbol" w:hAnsi="Symbol"/>
        <w:color w:val="EE0000"/>
      </w:rPr>
    </w:lvl>
    <w:lvl w:ilvl="1" w:tplc="BBFC3D0E">
      <w:start w:val="1"/>
      <w:numFmt w:val="bullet"/>
      <w:lvlText w:val="o"/>
      <w:lvlJc w:val="left"/>
      <w:pPr>
        <w:ind w:left="1440" w:hanging="360"/>
      </w:pPr>
      <w:rPr>
        <w:rFonts w:hint="default" w:ascii="Courier New" w:hAnsi="Courier New"/>
      </w:rPr>
    </w:lvl>
    <w:lvl w:ilvl="2" w:tplc="D6CC0918">
      <w:start w:val="1"/>
      <w:numFmt w:val="bullet"/>
      <w:lvlText w:val=""/>
      <w:lvlJc w:val="left"/>
      <w:pPr>
        <w:ind w:left="2160" w:hanging="360"/>
      </w:pPr>
      <w:rPr>
        <w:rFonts w:hint="default" w:ascii="Wingdings" w:hAnsi="Wingdings"/>
      </w:rPr>
    </w:lvl>
    <w:lvl w:ilvl="3" w:tplc="56324A28">
      <w:start w:val="1"/>
      <w:numFmt w:val="bullet"/>
      <w:lvlText w:val=""/>
      <w:lvlJc w:val="left"/>
      <w:pPr>
        <w:ind w:left="2880" w:hanging="360"/>
      </w:pPr>
      <w:rPr>
        <w:rFonts w:hint="default" w:ascii="Symbol" w:hAnsi="Symbol"/>
      </w:rPr>
    </w:lvl>
    <w:lvl w:ilvl="4" w:tplc="69729152">
      <w:start w:val="1"/>
      <w:numFmt w:val="bullet"/>
      <w:lvlText w:val="o"/>
      <w:lvlJc w:val="left"/>
      <w:pPr>
        <w:ind w:left="3600" w:hanging="360"/>
      </w:pPr>
      <w:rPr>
        <w:rFonts w:hint="default" w:ascii="Courier New" w:hAnsi="Courier New"/>
      </w:rPr>
    </w:lvl>
    <w:lvl w:ilvl="5" w:tplc="58F65B6A">
      <w:start w:val="1"/>
      <w:numFmt w:val="bullet"/>
      <w:lvlText w:val=""/>
      <w:lvlJc w:val="left"/>
      <w:pPr>
        <w:ind w:left="4320" w:hanging="360"/>
      </w:pPr>
      <w:rPr>
        <w:rFonts w:hint="default" w:ascii="Wingdings" w:hAnsi="Wingdings"/>
      </w:rPr>
    </w:lvl>
    <w:lvl w:ilvl="6" w:tplc="4C0A6962">
      <w:start w:val="1"/>
      <w:numFmt w:val="bullet"/>
      <w:lvlText w:val=""/>
      <w:lvlJc w:val="left"/>
      <w:pPr>
        <w:ind w:left="5040" w:hanging="360"/>
      </w:pPr>
      <w:rPr>
        <w:rFonts w:hint="default" w:ascii="Symbol" w:hAnsi="Symbol"/>
      </w:rPr>
    </w:lvl>
    <w:lvl w:ilvl="7" w:tplc="3230B8CC">
      <w:start w:val="1"/>
      <w:numFmt w:val="bullet"/>
      <w:lvlText w:val="o"/>
      <w:lvlJc w:val="left"/>
      <w:pPr>
        <w:ind w:left="5760" w:hanging="360"/>
      </w:pPr>
      <w:rPr>
        <w:rFonts w:hint="default" w:ascii="Courier New" w:hAnsi="Courier New"/>
      </w:rPr>
    </w:lvl>
    <w:lvl w:ilvl="8" w:tplc="F0B4E99E">
      <w:start w:val="1"/>
      <w:numFmt w:val="bullet"/>
      <w:lvlText w:val=""/>
      <w:lvlJc w:val="left"/>
      <w:pPr>
        <w:ind w:left="6480" w:hanging="360"/>
      </w:pPr>
      <w:rPr>
        <w:rFonts w:hint="default" w:ascii="Wingdings" w:hAnsi="Wingdings"/>
      </w:rPr>
    </w:lvl>
  </w:abstractNum>
  <w:abstractNum w:abstractNumId="8" w15:restartNumberingAfterBreak="0">
    <w:nsid w:val="173D477C"/>
    <w:multiLevelType w:val="multilevel"/>
    <w:tmpl w:val="4A5AB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84A6C8E"/>
    <w:multiLevelType w:val="hybridMultilevel"/>
    <w:tmpl w:val="84FA0C52"/>
    <w:lvl w:ilvl="0" w:tplc="ED46599E">
      <w:start w:val="1"/>
      <w:numFmt w:val="bullet"/>
      <w:lvlText w:val=""/>
      <w:lvlJc w:val="left"/>
      <w:pPr>
        <w:ind w:left="643" w:hanging="360"/>
      </w:pPr>
      <w:rPr>
        <w:rFonts w:hint="default" w:ascii="Symbol" w:hAnsi="Symbol"/>
        <w:color w:val="EE0000"/>
      </w:rPr>
    </w:lvl>
    <w:lvl w:ilvl="1" w:tplc="627A5658">
      <w:start w:val="1"/>
      <w:numFmt w:val="bullet"/>
      <w:lvlText w:val="o"/>
      <w:lvlJc w:val="left"/>
      <w:pPr>
        <w:ind w:left="1440" w:hanging="360"/>
      </w:pPr>
      <w:rPr>
        <w:rFonts w:hint="default" w:ascii="Courier New" w:hAnsi="Courier New"/>
      </w:rPr>
    </w:lvl>
    <w:lvl w:ilvl="2" w:tplc="D5A221C4">
      <w:start w:val="1"/>
      <w:numFmt w:val="bullet"/>
      <w:lvlText w:val=""/>
      <w:lvlJc w:val="left"/>
      <w:pPr>
        <w:ind w:left="2160" w:hanging="360"/>
      </w:pPr>
      <w:rPr>
        <w:rFonts w:hint="default" w:ascii="Wingdings" w:hAnsi="Wingdings"/>
      </w:rPr>
    </w:lvl>
    <w:lvl w:ilvl="3" w:tplc="E8744C72">
      <w:start w:val="1"/>
      <w:numFmt w:val="bullet"/>
      <w:lvlText w:val=""/>
      <w:lvlJc w:val="left"/>
      <w:pPr>
        <w:ind w:left="2880" w:hanging="360"/>
      </w:pPr>
      <w:rPr>
        <w:rFonts w:hint="default" w:ascii="Symbol" w:hAnsi="Symbol"/>
      </w:rPr>
    </w:lvl>
    <w:lvl w:ilvl="4" w:tplc="3E14F55C">
      <w:start w:val="1"/>
      <w:numFmt w:val="bullet"/>
      <w:lvlText w:val="o"/>
      <w:lvlJc w:val="left"/>
      <w:pPr>
        <w:ind w:left="3600" w:hanging="360"/>
      </w:pPr>
      <w:rPr>
        <w:rFonts w:hint="default" w:ascii="Courier New" w:hAnsi="Courier New"/>
      </w:rPr>
    </w:lvl>
    <w:lvl w:ilvl="5" w:tplc="62BAF9BA">
      <w:start w:val="1"/>
      <w:numFmt w:val="bullet"/>
      <w:lvlText w:val=""/>
      <w:lvlJc w:val="left"/>
      <w:pPr>
        <w:ind w:left="4320" w:hanging="360"/>
      </w:pPr>
      <w:rPr>
        <w:rFonts w:hint="default" w:ascii="Wingdings" w:hAnsi="Wingdings"/>
      </w:rPr>
    </w:lvl>
    <w:lvl w:ilvl="6" w:tplc="1F323590">
      <w:start w:val="1"/>
      <w:numFmt w:val="bullet"/>
      <w:lvlText w:val=""/>
      <w:lvlJc w:val="left"/>
      <w:pPr>
        <w:ind w:left="5040" w:hanging="360"/>
      </w:pPr>
      <w:rPr>
        <w:rFonts w:hint="default" w:ascii="Symbol" w:hAnsi="Symbol"/>
      </w:rPr>
    </w:lvl>
    <w:lvl w:ilvl="7" w:tplc="66AAE22C">
      <w:start w:val="1"/>
      <w:numFmt w:val="bullet"/>
      <w:lvlText w:val="o"/>
      <w:lvlJc w:val="left"/>
      <w:pPr>
        <w:ind w:left="5760" w:hanging="360"/>
      </w:pPr>
      <w:rPr>
        <w:rFonts w:hint="default" w:ascii="Courier New" w:hAnsi="Courier New"/>
      </w:rPr>
    </w:lvl>
    <w:lvl w:ilvl="8" w:tplc="71D6951E">
      <w:start w:val="1"/>
      <w:numFmt w:val="bullet"/>
      <w:lvlText w:val=""/>
      <w:lvlJc w:val="left"/>
      <w:pPr>
        <w:ind w:left="6480" w:hanging="360"/>
      </w:pPr>
      <w:rPr>
        <w:rFonts w:hint="default" w:ascii="Wingdings" w:hAnsi="Wingdings"/>
      </w:rPr>
    </w:lvl>
  </w:abstractNum>
  <w:abstractNum w:abstractNumId="10" w15:restartNumberingAfterBreak="0">
    <w:nsid w:val="19114E24"/>
    <w:multiLevelType w:val="multilevel"/>
    <w:tmpl w:val="BCDA67F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976CABC"/>
    <w:multiLevelType w:val="multilevel"/>
    <w:tmpl w:val="90D816F4"/>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1A3D4A3D"/>
    <w:multiLevelType w:val="multilevel"/>
    <w:tmpl w:val="264203FA"/>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1DA20545"/>
    <w:multiLevelType w:val="hybridMultilevel"/>
    <w:tmpl w:val="9A46F604"/>
    <w:lvl w:ilvl="0" w:tplc="7FF0AAE0">
      <w:start w:val="1"/>
      <w:numFmt w:val="bullet"/>
      <w:lvlText w:val=""/>
      <w:lvlJc w:val="left"/>
      <w:pPr>
        <w:ind w:left="720" w:hanging="360"/>
      </w:pPr>
      <w:rPr>
        <w:rFonts w:hint="default" w:ascii="Symbol" w:hAnsi="Symbol"/>
        <w:color w:val="EE000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EBF1773"/>
    <w:multiLevelType w:val="hybridMultilevel"/>
    <w:tmpl w:val="CAE2E69C"/>
    <w:lvl w:ilvl="0" w:tplc="73A86130">
      <w:start w:val="1"/>
      <w:numFmt w:val="decimal"/>
      <w:lvlText w:val="%1."/>
      <w:lvlJc w:val="left"/>
      <w:pPr>
        <w:ind w:left="720" w:hanging="360"/>
      </w:pPr>
    </w:lvl>
    <w:lvl w:ilvl="1" w:tplc="FADA2CAC">
      <w:start w:val="1"/>
      <w:numFmt w:val="lowerLetter"/>
      <w:lvlText w:val="%2."/>
      <w:lvlJc w:val="left"/>
      <w:pPr>
        <w:ind w:left="1440" w:hanging="360"/>
      </w:pPr>
    </w:lvl>
    <w:lvl w:ilvl="2" w:tplc="2F240078">
      <w:start w:val="1"/>
      <w:numFmt w:val="lowerRoman"/>
      <w:lvlText w:val="%3."/>
      <w:lvlJc w:val="right"/>
      <w:pPr>
        <w:ind w:left="2160" w:hanging="180"/>
      </w:pPr>
    </w:lvl>
    <w:lvl w:ilvl="3" w:tplc="4F561256">
      <w:start w:val="1"/>
      <w:numFmt w:val="decimal"/>
      <w:lvlText w:val="%4."/>
      <w:lvlJc w:val="left"/>
      <w:pPr>
        <w:ind w:left="2880" w:hanging="360"/>
      </w:pPr>
    </w:lvl>
    <w:lvl w:ilvl="4" w:tplc="D24C33F0">
      <w:start w:val="1"/>
      <w:numFmt w:val="lowerLetter"/>
      <w:lvlText w:val="%5."/>
      <w:lvlJc w:val="left"/>
      <w:pPr>
        <w:ind w:left="3600" w:hanging="360"/>
      </w:pPr>
    </w:lvl>
    <w:lvl w:ilvl="5" w:tplc="CD50069C">
      <w:start w:val="1"/>
      <w:numFmt w:val="lowerRoman"/>
      <w:lvlText w:val="%6."/>
      <w:lvlJc w:val="right"/>
      <w:pPr>
        <w:ind w:left="4320" w:hanging="180"/>
      </w:pPr>
    </w:lvl>
    <w:lvl w:ilvl="6" w:tplc="FBA22AFC">
      <w:start w:val="1"/>
      <w:numFmt w:val="decimal"/>
      <w:lvlText w:val="%7."/>
      <w:lvlJc w:val="left"/>
      <w:pPr>
        <w:ind w:left="5040" w:hanging="360"/>
      </w:pPr>
    </w:lvl>
    <w:lvl w:ilvl="7" w:tplc="8D6E3BF4">
      <w:start w:val="1"/>
      <w:numFmt w:val="lowerLetter"/>
      <w:lvlText w:val="%8."/>
      <w:lvlJc w:val="left"/>
      <w:pPr>
        <w:ind w:left="5760" w:hanging="360"/>
      </w:pPr>
    </w:lvl>
    <w:lvl w:ilvl="8" w:tplc="61CAF532">
      <w:start w:val="1"/>
      <w:numFmt w:val="lowerRoman"/>
      <w:lvlText w:val="%9."/>
      <w:lvlJc w:val="right"/>
      <w:pPr>
        <w:ind w:left="6480" w:hanging="180"/>
      </w:pPr>
    </w:lvl>
  </w:abstractNum>
  <w:abstractNum w:abstractNumId="15" w15:restartNumberingAfterBreak="0">
    <w:nsid w:val="1EBF8791"/>
    <w:multiLevelType w:val="hybridMultilevel"/>
    <w:tmpl w:val="2D18545A"/>
    <w:lvl w:ilvl="0" w:tplc="59929E90">
      <w:start w:val="1"/>
      <w:numFmt w:val="bullet"/>
      <w:lvlText w:val=""/>
      <w:lvlJc w:val="left"/>
      <w:pPr>
        <w:ind w:left="720" w:hanging="360"/>
      </w:pPr>
      <w:rPr>
        <w:rFonts w:hint="default" w:ascii="Symbol" w:hAnsi="Symbol"/>
      </w:rPr>
    </w:lvl>
    <w:lvl w:ilvl="1" w:tplc="65FE2428">
      <w:start w:val="1"/>
      <w:numFmt w:val="bullet"/>
      <w:lvlText w:val="o"/>
      <w:lvlJc w:val="left"/>
      <w:pPr>
        <w:ind w:left="1440" w:hanging="360"/>
      </w:pPr>
      <w:rPr>
        <w:rFonts w:hint="default" w:ascii="Courier New" w:hAnsi="Courier New"/>
      </w:rPr>
    </w:lvl>
    <w:lvl w:ilvl="2" w:tplc="9D5E92BC">
      <w:start w:val="1"/>
      <w:numFmt w:val="bullet"/>
      <w:lvlText w:val=""/>
      <w:lvlJc w:val="left"/>
      <w:pPr>
        <w:ind w:left="2160" w:hanging="360"/>
      </w:pPr>
      <w:rPr>
        <w:rFonts w:hint="default" w:ascii="Wingdings" w:hAnsi="Wingdings"/>
      </w:rPr>
    </w:lvl>
    <w:lvl w:ilvl="3" w:tplc="C92E7B4C">
      <w:start w:val="1"/>
      <w:numFmt w:val="bullet"/>
      <w:lvlText w:val=""/>
      <w:lvlJc w:val="left"/>
      <w:pPr>
        <w:ind w:left="2880" w:hanging="360"/>
      </w:pPr>
      <w:rPr>
        <w:rFonts w:hint="default" w:ascii="Symbol" w:hAnsi="Symbol"/>
      </w:rPr>
    </w:lvl>
    <w:lvl w:ilvl="4" w:tplc="6FCA3468">
      <w:start w:val="1"/>
      <w:numFmt w:val="bullet"/>
      <w:lvlText w:val="o"/>
      <w:lvlJc w:val="left"/>
      <w:pPr>
        <w:ind w:left="3600" w:hanging="360"/>
      </w:pPr>
      <w:rPr>
        <w:rFonts w:hint="default" w:ascii="Courier New" w:hAnsi="Courier New"/>
      </w:rPr>
    </w:lvl>
    <w:lvl w:ilvl="5" w:tplc="D780D6CC">
      <w:start w:val="1"/>
      <w:numFmt w:val="bullet"/>
      <w:lvlText w:val=""/>
      <w:lvlJc w:val="left"/>
      <w:pPr>
        <w:ind w:left="4320" w:hanging="360"/>
      </w:pPr>
      <w:rPr>
        <w:rFonts w:hint="default" w:ascii="Wingdings" w:hAnsi="Wingdings"/>
      </w:rPr>
    </w:lvl>
    <w:lvl w:ilvl="6" w:tplc="F996A6C6">
      <w:start w:val="1"/>
      <w:numFmt w:val="bullet"/>
      <w:lvlText w:val=""/>
      <w:lvlJc w:val="left"/>
      <w:pPr>
        <w:ind w:left="5040" w:hanging="360"/>
      </w:pPr>
      <w:rPr>
        <w:rFonts w:hint="default" w:ascii="Symbol" w:hAnsi="Symbol"/>
      </w:rPr>
    </w:lvl>
    <w:lvl w:ilvl="7" w:tplc="8CBA2704">
      <w:start w:val="1"/>
      <w:numFmt w:val="bullet"/>
      <w:lvlText w:val="o"/>
      <w:lvlJc w:val="left"/>
      <w:pPr>
        <w:ind w:left="5760" w:hanging="360"/>
      </w:pPr>
      <w:rPr>
        <w:rFonts w:hint="default" w:ascii="Courier New" w:hAnsi="Courier New"/>
      </w:rPr>
    </w:lvl>
    <w:lvl w:ilvl="8" w:tplc="1F427554">
      <w:start w:val="1"/>
      <w:numFmt w:val="bullet"/>
      <w:lvlText w:val=""/>
      <w:lvlJc w:val="left"/>
      <w:pPr>
        <w:ind w:left="6480" w:hanging="360"/>
      </w:pPr>
      <w:rPr>
        <w:rFonts w:hint="default" w:ascii="Wingdings" w:hAnsi="Wingdings"/>
      </w:rPr>
    </w:lvl>
  </w:abstractNum>
  <w:abstractNum w:abstractNumId="16" w15:restartNumberingAfterBreak="0">
    <w:nsid w:val="204F2E75"/>
    <w:multiLevelType w:val="multilevel"/>
    <w:tmpl w:val="3A10DB6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21B96ED9"/>
    <w:multiLevelType w:val="multilevel"/>
    <w:tmpl w:val="8BB88488"/>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2CB8E8A"/>
    <w:multiLevelType w:val="hybridMultilevel"/>
    <w:tmpl w:val="A2A2B056"/>
    <w:lvl w:ilvl="0" w:tplc="4D0083C0">
      <w:start w:val="1"/>
      <w:numFmt w:val="bullet"/>
      <w:lvlText w:val=""/>
      <w:lvlJc w:val="left"/>
      <w:pPr>
        <w:ind w:left="720" w:hanging="360"/>
      </w:pPr>
      <w:rPr>
        <w:rFonts w:hint="default" w:ascii="Symbol" w:hAnsi="Symbol"/>
        <w:color w:val="EE0000"/>
      </w:rPr>
    </w:lvl>
    <w:lvl w:ilvl="1" w:tplc="830870C8">
      <w:start w:val="1"/>
      <w:numFmt w:val="bullet"/>
      <w:lvlText w:val="o"/>
      <w:lvlJc w:val="left"/>
      <w:pPr>
        <w:ind w:left="1440" w:hanging="360"/>
      </w:pPr>
      <w:rPr>
        <w:rFonts w:hint="default" w:ascii="Courier New" w:hAnsi="Courier New"/>
      </w:rPr>
    </w:lvl>
    <w:lvl w:ilvl="2" w:tplc="392243B2">
      <w:start w:val="1"/>
      <w:numFmt w:val="bullet"/>
      <w:lvlText w:val=""/>
      <w:lvlJc w:val="left"/>
      <w:pPr>
        <w:ind w:left="2160" w:hanging="360"/>
      </w:pPr>
      <w:rPr>
        <w:rFonts w:hint="default" w:ascii="Wingdings" w:hAnsi="Wingdings"/>
      </w:rPr>
    </w:lvl>
    <w:lvl w:ilvl="3" w:tplc="5E80BE88">
      <w:start w:val="1"/>
      <w:numFmt w:val="bullet"/>
      <w:lvlText w:val=""/>
      <w:lvlJc w:val="left"/>
      <w:pPr>
        <w:ind w:left="2880" w:hanging="360"/>
      </w:pPr>
      <w:rPr>
        <w:rFonts w:hint="default" w:ascii="Symbol" w:hAnsi="Symbol"/>
      </w:rPr>
    </w:lvl>
    <w:lvl w:ilvl="4" w:tplc="F8C41654">
      <w:start w:val="1"/>
      <w:numFmt w:val="bullet"/>
      <w:lvlText w:val="o"/>
      <w:lvlJc w:val="left"/>
      <w:pPr>
        <w:ind w:left="3600" w:hanging="360"/>
      </w:pPr>
      <w:rPr>
        <w:rFonts w:hint="default" w:ascii="Courier New" w:hAnsi="Courier New"/>
      </w:rPr>
    </w:lvl>
    <w:lvl w:ilvl="5" w:tplc="192C0C96">
      <w:start w:val="1"/>
      <w:numFmt w:val="bullet"/>
      <w:lvlText w:val=""/>
      <w:lvlJc w:val="left"/>
      <w:pPr>
        <w:ind w:left="4320" w:hanging="360"/>
      </w:pPr>
      <w:rPr>
        <w:rFonts w:hint="default" w:ascii="Wingdings" w:hAnsi="Wingdings"/>
      </w:rPr>
    </w:lvl>
    <w:lvl w:ilvl="6" w:tplc="36827A1E">
      <w:start w:val="1"/>
      <w:numFmt w:val="bullet"/>
      <w:lvlText w:val=""/>
      <w:lvlJc w:val="left"/>
      <w:pPr>
        <w:ind w:left="5040" w:hanging="360"/>
      </w:pPr>
      <w:rPr>
        <w:rFonts w:hint="default" w:ascii="Symbol" w:hAnsi="Symbol"/>
      </w:rPr>
    </w:lvl>
    <w:lvl w:ilvl="7" w:tplc="61F08A30">
      <w:start w:val="1"/>
      <w:numFmt w:val="bullet"/>
      <w:lvlText w:val="o"/>
      <w:lvlJc w:val="left"/>
      <w:pPr>
        <w:ind w:left="5760" w:hanging="360"/>
      </w:pPr>
      <w:rPr>
        <w:rFonts w:hint="default" w:ascii="Courier New" w:hAnsi="Courier New"/>
      </w:rPr>
    </w:lvl>
    <w:lvl w:ilvl="8" w:tplc="B47A44DA">
      <w:start w:val="1"/>
      <w:numFmt w:val="bullet"/>
      <w:lvlText w:val=""/>
      <w:lvlJc w:val="left"/>
      <w:pPr>
        <w:ind w:left="6480" w:hanging="360"/>
      </w:pPr>
      <w:rPr>
        <w:rFonts w:hint="default" w:ascii="Wingdings" w:hAnsi="Wingdings"/>
      </w:rPr>
    </w:lvl>
  </w:abstractNum>
  <w:abstractNum w:abstractNumId="19" w15:restartNumberingAfterBreak="0">
    <w:nsid w:val="2380491F"/>
    <w:multiLevelType w:val="hybridMultilevel"/>
    <w:tmpl w:val="0C080F1C"/>
    <w:lvl w:ilvl="0" w:tplc="05563538">
      <w:start w:val="1"/>
      <w:numFmt w:val="bullet"/>
      <w:lvlText w:val=""/>
      <w:lvlJc w:val="left"/>
      <w:pPr>
        <w:ind w:left="720" w:hanging="360"/>
      </w:pPr>
      <w:rPr>
        <w:rFonts w:hint="default" w:ascii="Symbol" w:hAnsi="Symbol"/>
      </w:rPr>
    </w:lvl>
    <w:lvl w:ilvl="1" w:tplc="0ED2F5B6">
      <w:start w:val="1"/>
      <w:numFmt w:val="bullet"/>
      <w:lvlText w:val="o"/>
      <w:lvlJc w:val="left"/>
      <w:pPr>
        <w:ind w:left="1440" w:hanging="360"/>
      </w:pPr>
      <w:rPr>
        <w:rFonts w:hint="default" w:ascii="Courier New" w:hAnsi="Courier New"/>
      </w:rPr>
    </w:lvl>
    <w:lvl w:ilvl="2" w:tplc="FF786C28">
      <w:start w:val="1"/>
      <w:numFmt w:val="bullet"/>
      <w:lvlText w:val=""/>
      <w:lvlJc w:val="left"/>
      <w:pPr>
        <w:ind w:left="2160" w:hanging="360"/>
      </w:pPr>
      <w:rPr>
        <w:rFonts w:hint="default" w:ascii="Wingdings" w:hAnsi="Wingdings"/>
      </w:rPr>
    </w:lvl>
    <w:lvl w:ilvl="3" w:tplc="99DAB4CA">
      <w:start w:val="1"/>
      <w:numFmt w:val="bullet"/>
      <w:lvlText w:val=""/>
      <w:lvlJc w:val="left"/>
      <w:pPr>
        <w:ind w:left="2880" w:hanging="360"/>
      </w:pPr>
      <w:rPr>
        <w:rFonts w:hint="default" w:ascii="Symbol" w:hAnsi="Symbol"/>
      </w:rPr>
    </w:lvl>
    <w:lvl w:ilvl="4" w:tplc="477CEF44">
      <w:start w:val="1"/>
      <w:numFmt w:val="bullet"/>
      <w:lvlText w:val="o"/>
      <w:lvlJc w:val="left"/>
      <w:pPr>
        <w:ind w:left="3600" w:hanging="360"/>
      </w:pPr>
      <w:rPr>
        <w:rFonts w:hint="default" w:ascii="Courier New" w:hAnsi="Courier New"/>
      </w:rPr>
    </w:lvl>
    <w:lvl w:ilvl="5" w:tplc="A5D80288">
      <w:start w:val="1"/>
      <w:numFmt w:val="bullet"/>
      <w:lvlText w:val=""/>
      <w:lvlJc w:val="left"/>
      <w:pPr>
        <w:ind w:left="4320" w:hanging="360"/>
      </w:pPr>
      <w:rPr>
        <w:rFonts w:hint="default" w:ascii="Wingdings" w:hAnsi="Wingdings"/>
      </w:rPr>
    </w:lvl>
    <w:lvl w:ilvl="6" w:tplc="527E1EE8">
      <w:start w:val="1"/>
      <w:numFmt w:val="bullet"/>
      <w:lvlText w:val=""/>
      <w:lvlJc w:val="left"/>
      <w:pPr>
        <w:ind w:left="5040" w:hanging="360"/>
      </w:pPr>
      <w:rPr>
        <w:rFonts w:hint="default" w:ascii="Symbol" w:hAnsi="Symbol"/>
      </w:rPr>
    </w:lvl>
    <w:lvl w:ilvl="7" w:tplc="249E3C58">
      <w:start w:val="1"/>
      <w:numFmt w:val="bullet"/>
      <w:lvlText w:val="o"/>
      <w:lvlJc w:val="left"/>
      <w:pPr>
        <w:ind w:left="5760" w:hanging="360"/>
      </w:pPr>
      <w:rPr>
        <w:rFonts w:hint="default" w:ascii="Courier New" w:hAnsi="Courier New"/>
      </w:rPr>
    </w:lvl>
    <w:lvl w:ilvl="8" w:tplc="516AABEC">
      <w:start w:val="1"/>
      <w:numFmt w:val="bullet"/>
      <w:lvlText w:val=""/>
      <w:lvlJc w:val="left"/>
      <w:pPr>
        <w:ind w:left="6480" w:hanging="360"/>
      </w:pPr>
      <w:rPr>
        <w:rFonts w:hint="default" w:ascii="Wingdings" w:hAnsi="Wingdings"/>
      </w:rPr>
    </w:lvl>
  </w:abstractNum>
  <w:abstractNum w:abstractNumId="20" w15:restartNumberingAfterBreak="0">
    <w:nsid w:val="24AE5042"/>
    <w:multiLevelType w:val="multilevel"/>
    <w:tmpl w:val="3EA24EF4"/>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78C0D77"/>
    <w:multiLevelType w:val="hybridMultilevel"/>
    <w:tmpl w:val="CDE09CE6"/>
    <w:lvl w:ilvl="0" w:tplc="8BA6F280">
      <w:start w:val="1"/>
      <w:numFmt w:val="bullet"/>
      <w:lvlText w:val=""/>
      <w:lvlJc w:val="left"/>
      <w:pPr>
        <w:ind w:left="720" w:hanging="360"/>
      </w:pPr>
      <w:rPr>
        <w:rFonts w:hint="default" w:ascii="Symbol" w:hAnsi="Symbol"/>
        <w:color w:val="EE0000"/>
      </w:rPr>
    </w:lvl>
    <w:lvl w:ilvl="1" w:tplc="7C16E4CE">
      <w:start w:val="1"/>
      <w:numFmt w:val="bullet"/>
      <w:lvlText w:val="o"/>
      <w:lvlJc w:val="left"/>
      <w:pPr>
        <w:ind w:left="1440" w:hanging="360"/>
      </w:pPr>
      <w:rPr>
        <w:rFonts w:hint="default" w:ascii="Courier New" w:hAnsi="Courier New"/>
      </w:rPr>
    </w:lvl>
    <w:lvl w:ilvl="2" w:tplc="4AECA2D6">
      <w:start w:val="1"/>
      <w:numFmt w:val="bullet"/>
      <w:lvlText w:val=""/>
      <w:lvlJc w:val="left"/>
      <w:pPr>
        <w:ind w:left="2160" w:hanging="360"/>
      </w:pPr>
      <w:rPr>
        <w:rFonts w:hint="default" w:ascii="Wingdings" w:hAnsi="Wingdings"/>
      </w:rPr>
    </w:lvl>
    <w:lvl w:ilvl="3" w:tplc="5EAA2376">
      <w:start w:val="1"/>
      <w:numFmt w:val="bullet"/>
      <w:lvlText w:val=""/>
      <w:lvlJc w:val="left"/>
      <w:pPr>
        <w:ind w:left="2880" w:hanging="360"/>
      </w:pPr>
      <w:rPr>
        <w:rFonts w:hint="default" w:ascii="Symbol" w:hAnsi="Symbol"/>
      </w:rPr>
    </w:lvl>
    <w:lvl w:ilvl="4" w:tplc="F1C6EB64">
      <w:start w:val="1"/>
      <w:numFmt w:val="bullet"/>
      <w:lvlText w:val="o"/>
      <w:lvlJc w:val="left"/>
      <w:pPr>
        <w:ind w:left="3600" w:hanging="360"/>
      </w:pPr>
      <w:rPr>
        <w:rFonts w:hint="default" w:ascii="Courier New" w:hAnsi="Courier New"/>
      </w:rPr>
    </w:lvl>
    <w:lvl w:ilvl="5" w:tplc="E49005F2">
      <w:start w:val="1"/>
      <w:numFmt w:val="bullet"/>
      <w:lvlText w:val=""/>
      <w:lvlJc w:val="left"/>
      <w:pPr>
        <w:ind w:left="4320" w:hanging="360"/>
      </w:pPr>
      <w:rPr>
        <w:rFonts w:hint="default" w:ascii="Wingdings" w:hAnsi="Wingdings"/>
      </w:rPr>
    </w:lvl>
    <w:lvl w:ilvl="6" w:tplc="6EEA835A">
      <w:start w:val="1"/>
      <w:numFmt w:val="bullet"/>
      <w:lvlText w:val=""/>
      <w:lvlJc w:val="left"/>
      <w:pPr>
        <w:ind w:left="5040" w:hanging="360"/>
      </w:pPr>
      <w:rPr>
        <w:rFonts w:hint="default" w:ascii="Symbol" w:hAnsi="Symbol"/>
      </w:rPr>
    </w:lvl>
    <w:lvl w:ilvl="7" w:tplc="769CDFD6">
      <w:start w:val="1"/>
      <w:numFmt w:val="bullet"/>
      <w:lvlText w:val="o"/>
      <w:lvlJc w:val="left"/>
      <w:pPr>
        <w:ind w:left="5760" w:hanging="360"/>
      </w:pPr>
      <w:rPr>
        <w:rFonts w:hint="default" w:ascii="Courier New" w:hAnsi="Courier New"/>
      </w:rPr>
    </w:lvl>
    <w:lvl w:ilvl="8" w:tplc="D2A48824">
      <w:start w:val="1"/>
      <w:numFmt w:val="bullet"/>
      <w:lvlText w:val=""/>
      <w:lvlJc w:val="left"/>
      <w:pPr>
        <w:ind w:left="6480" w:hanging="360"/>
      </w:pPr>
      <w:rPr>
        <w:rFonts w:hint="default" w:ascii="Wingdings" w:hAnsi="Wingdings"/>
      </w:rPr>
    </w:lvl>
  </w:abstractNum>
  <w:abstractNum w:abstractNumId="22" w15:restartNumberingAfterBreak="0">
    <w:nsid w:val="2BEEED93"/>
    <w:multiLevelType w:val="hybridMultilevel"/>
    <w:tmpl w:val="2F7AB790"/>
    <w:lvl w:ilvl="0" w:tplc="BFD01ED4">
      <w:start w:val="1"/>
      <w:numFmt w:val="bullet"/>
      <w:lvlText w:val=""/>
      <w:lvlJc w:val="left"/>
      <w:pPr>
        <w:ind w:left="720" w:hanging="360"/>
      </w:pPr>
      <w:rPr>
        <w:rFonts w:hint="default" w:ascii="Symbol" w:hAnsi="Symbol"/>
        <w:color w:val="EE0000"/>
      </w:rPr>
    </w:lvl>
    <w:lvl w:ilvl="1" w:tplc="C858579C">
      <w:start w:val="1"/>
      <w:numFmt w:val="bullet"/>
      <w:lvlText w:val="o"/>
      <w:lvlJc w:val="left"/>
      <w:pPr>
        <w:ind w:left="1440" w:hanging="360"/>
      </w:pPr>
      <w:rPr>
        <w:rFonts w:hint="default" w:ascii="Courier New" w:hAnsi="Courier New"/>
      </w:rPr>
    </w:lvl>
    <w:lvl w:ilvl="2" w:tplc="7AB28F2C">
      <w:start w:val="1"/>
      <w:numFmt w:val="bullet"/>
      <w:lvlText w:val=""/>
      <w:lvlJc w:val="left"/>
      <w:pPr>
        <w:ind w:left="2160" w:hanging="360"/>
      </w:pPr>
      <w:rPr>
        <w:rFonts w:hint="default" w:ascii="Wingdings" w:hAnsi="Wingdings"/>
      </w:rPr>
    </w:lvl>
    <w:lvl w:ilvl="3" w:tplc="FBACB7BE">
      <w:start w:val="1"/>
      <w:numFmt w:val="bullet"/>
      <w:lvlText w:val=""/>
      <w:lvlJc w:val="left"/>
      <w:pPr>
        <w:ind w:left="2880" w:hanging="360"/>
      </w:pPr>
      <w:rPr>
        <w:rFonts w:hint="default" w:ascii="Symbol" w:hAnsi="Symbol"/>
      </w:rPr>
    </w:lvl>
    <w:lvl w:ilvl="4" w:tplc="A490AB58">
      <w:start w:val="1"/>
      <w:numFmt w:val="bullet"/>
      <w:lvlText w:val="o"/>
      <w:lvlJc w:val="left"/>
      <w:pPr>
        <w:ind w:left="3600" w:hanging="360"/>
      </w:pPr>
      <w:rPr>
        <w:rFonts w:hint="default" w:ascii="Courier New" w:hAnsi="Courier New"/>
      </w:rPr>
    </w:lvl>
    <w:lvl w:ilvl="5" w:tplc="D8329EB8">
      <w:start w:val="1"/>
      <w:numFmt w:val="bullet"/>
      <w:lvlText w:val=""/>
      <w:lvlJc w:val="left"/>
      <w:pPr>
        <w:ind w:left="4320" w:hanging="360"/>
      </w:pPr>
      <w:rPr>
        <w:rFonts w:hint="default" w:ascii="Wingdings" w:hAnsi="Wingdings"/>
      </w:rPr>
    </w:lvl>
    <w:lvl w:ilvl="6" w:tplc="8AD80A20">
      <w:start w:val="1"/>
      <w:numFmt w:val="bullet"/>
      <w:lvlText w:val=""/>
      <w:lvlJc w:val="left"/>
      <w:pPr>
        <w:ind w:left="5040" w:hanging="360"/>
      </w:pPr>
      <w:rPr>
        <w:rFonts w:hint="default" w:ascii="Symbol" w:hAnsi="Symbol"/>
      </w:rPr>
    </w:lvl>
    <w:lvl w:ilvl="7" w:tplc="BE987F18">
      <w:start w:val="1"/>
      <w:numFmt w:val="bullet"/>
      <w:lvlText w:val="o"/>
      <w:lvlJc w:val="left"/>
      <w:pPr>
        <w:ind w:left="5760" w:hanging="360"/>
      </w:pPr>
      <w:rPr>
        <w:rFonts w:hint="default" w:ascii="Courier New" w:hAnsi="Courier New"/>
      </w:rPr>
    </w:lvl>
    <w:lvl w:ilvl="8" w:tplc="5BBA7DC8">
      <w:start w:val="1"/>
      <w:numFmt w:val="bullet"/>
      <w:lvlText w:val=""/>
      <w:lvlJc w:val="left"/>
      <w:pPr>
        <w:ind w:left="6480" w:hanging="360"/>
      </w:pPr>
      <w:rPr>
        <w:rFonts w:hint="default" w:ascii="Wingdings" w:hAnsi="Wingdings"/>
      </w:rPr>
    </w:lvl>
  </w:abstractNum>
  <w:abstractNum w:abstractNumId="23" w15:restartNumberingAfterBreak="0">
    <w:nsid w:val="2D4EC442"/>
    <w:multiLevelType w:val="hybridMultilevel"/>
    <w:tmpl w:val="118CA084"/>
    <w:lvl w:ilvl="0" w:tplc="7A44E1CC">
      <w:start w:val="1"/>
      <w:numFmt w:val="bullet"/>
      <w:lvlText w:val=""/>
      <w:lvlJc w:val="left"/>
      <w:pPr>
        <w:ind w:left="720" w:hanging="360"/>
      </w:pPr>
      <w:rPr>
        <w:rFonts w:hint="default" w:ascii="Symbol" w:hAnsi="Symbol"/>
        <w:color w:val="EE0000"/>
      </w:rPr>
    </w:lvl>
    <w:lvl w:ilvl="1" w:tplc="D28CE6AA">
      <w:start w:val="1"/>
      <w:numFmt w:val="bullet"/>
      <w:lvlText w:val="o"/>
      <w:lvlJc w:val="left"/>
      <w:pPr>
        <w:ind w:left="1440" w:hanging="360"/>
      </w:pPr>
      <w:rPr>
        <w:rFonts w:hint="default" w:ascii="Courier New" w:hAnsi="Courier New"/>
      </w:rPr>
    </w:lvl>
    <w:lvl w:ilvl="2" w:tplc="B93CCA04">
      <w:start w:val="1"/>
      <w:numFmt w:val="bullet"/>
      <w:lvlText w:val=""/>
      <w:lvlJc w:val="left"/>
      <w:pPr>
        <w:ind w:left="2160" w:hanging="360"/>
      </w:pPr>
      <w:rPr>
        <w:rFonts w:hint="default" w:ascii="Wingdings" w:hAnsi="Wingdings"/>
      </w:rPr>
    </w:lvl>
    <w:lvl w:ilvl="3" w:tplc="88ACC8B8">
      <w:start w:val="1"/>
      <w:numFmt w:val="bullet"/>
      <w:lvlText w:val=""/>
      <w:lvlJc w:val="left"/>
      <w:pPr>
        <w:ind w:left="2880" w:hanging="360"/>
      </w:pPr>
      <w:rPr>
        <w:rFonts w:hint="default" w:ascii="Symbol" w:hAnsi="Symbol"/>
      </w:rPr>
    </w:lvl>
    <w:lvl w:ilvl="4" w:tplc="B6DEF568">
      <w:start w:val="1"/>
      <w:numFmt w:val="bullet"/>
      <w:lvlText w:val="o"/>
      <w:lvlJc w:val="left"/>
      <w:pPr>
        <w:ind w:left="3600" w:hanging="360"/>
      </w:pPr>
      <w:rPr>
        <w:rFonts w:hint="default" w:ascii="Courier New" w:hAnsi="Courier New"/>
      </w:rPr>
    </w:lvl>
    <w:lvl w:ilvl="5" w:tplc="52C60F7C">
      <w:start w:val="1"/>
      <w:numFmt w:val="bullet"/>
      <w:lvlText w:val=""/>
      <w:lvlJc w:val="left"/>
      <w:pPr>
        <w:ind w:left="4320" w:hanging="360"/>
      </w:pPr>
      <w:rPr>
        <w:rFonts w:hint="default" w:ascii="Wingdings" w:hAnsi="Wingdings"/>
      </w:rPr>
    </w:lvl>
    <w:lvl w:ilvl="6" w:tplc="82B001F4">
      <w:start w:val="1"/>
      <w:numFmt w:val="bullet"/>
      <w:lvlText w:val=""/>
      <w:lvlJc w:val="left"/>
      <w:pPr>
        <w:ind w:left="5040" w:hanging="360"/>
      </w:pPr>
      <w:rPr>
        <w:rFonts w:hint="default" w:ascii="Symbol" w:hAnsi="Symbol"/>
      </w:rPr>
    </w:lvl>
    <w:lvl w:ilvl="7" w:tplc="46E2B700">
      <w:start w:val="1"/>
      <w:numFmt w:val="bullet"/>
      <w:lvlText w:val="o"/>
      <w:lvlJc w:val="left"/>
      <w:pPr>
        <w:ind w:left="5760" w:hanging="360"/>
      </w:pPr>
      <w:rPr>
        <w:rFonts w:hint="default" w:ascii="Courier New" w:hAnsi="Courier New"/>
      </w:rPr>
    </w:lvl>
    <w:lvl w:ilvl="8" w:tplc="EC6A24F0">
      <w:start w:val="1"/>
      <w:numFmt w:val="bullet"/>
      <w:lvlText w:val=""/>
      <w:lvlJc w:val="left"/>
      <w:pPr>
        <w:ind w:left="6480" w:hanging="360"/>
      </w:pPr>
      <w:rPr>
        <w:rFonts w:hint="default" w:ascii="Wingdings" w:hAnsi="Wingdings"/>
      </w:rPr>
    </w:lvl>
  </w:abstractNum>
  <w:abstractNum w:abstractNumId="24" w15:restartNumberingAfterBreak="0">
    <w:nsid w:val="3067C50E"/>
    <w:multiLevelType w:val="multilevel"/>
    <w:tmpl w:val="3E68B08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34986460"/>
    <w:multiLevelType w:val="hybridMultilevel"/>
    <w:tmpl w:val="7282522E"/>
    <w:lvl w:ilvl="0" w:tplc="00E4A570">
      <w:start w:val="1"/>
      <w:numFmt w:val="bullet"/>
      <w:lvlText w:val=""/>
      <w:lvlJc w:val="left"/>
      <w:pPr>
        <w:ind w:left="720" w:hanging="360"/>
      </w:pPr>
      <w:rPr>
        <w:rFonts w:hint="default" w:ascii="Symbol" w:hAnsi="Symbol"/>
        <w:color w:val="EE0000"/>
      </w:rPr>
    </w:lvl>
    <w:lvl w:ilvl="1" w:tplc="3DC61D9A">
      <w:start w:val="1"/>
      <w:numFmt w:val="bullet"/>
      <w:lvlText w:val="o"/>
      <w:lvlJc w:val="left"/>
      <w:pPr>
        <w:ind w:left="1440" w:hanging="360"/>
      </w:pPr>
      <w:rPr>
        <w:rFonts w:hint="default" w:ascii="Courier New" w:hAnsi="Courier New"/>
      </w:rPr>
    </w:lvl>
    <w:lvl w:ilvl="2" w:tplc="11320976">
      <w:start w:val="1"/>
      <w:numFmt w:val="bullet"/>
      <w:lvlText w:val=""/>
      <w:lvlJc w:val="left"/>
      <w:pPr>
        <w:ind w:left="2160" w:hanging="360"/>
      </w:pPr>
      <w:rPr>
        <w:rFonts w:hint="default" w:ascii="Wingdings" w:hAnsi="Wingdings"/>
      </w:rPr>
    </w:lvl>
    <w:lvl w:ilvl="3" w:tplc="2D1AC4D2">
      <w:start w:val="1"/>
      <w:numFmt w:val="bullet"/>
      <w:lvlText w:val=""/>
      <w:lvlJc w:val="left"/>
      <w:pPr>
        <w:ind w:left="2880" w:hanging="360"/>
      </w:pPr>
      <w:rPr>
        <w:rFonts w:hint="default" w:ascii="Symbol" w:hAnsi="Symbol"/>
      </w:rPr>
    </w:lvl>
    <w:lvl w:ilvl="4" w:tplc="338CEC86">
      <w:start w:val="1"/>
      <w:numFmt w:val="bullet"/>
      <w:lvlText w:val="o"/>
      <w:lvlJc w:val="left"/>
      <w:pPr>
        <w:ind w:left="3600" w:hanging="360"/>
      </w:pPr>
      <w:rPr>
        <w:rFonts w:hint="default" w:ascii="Courier New" w:hAnsi="Courier New"/>
      </w:rPr>
    </w:lvl>
    <w:lvl w:ilvl="5" w:tplc="99C47B9C">
      <w:start w:val="1"/>
      <w:numFmt w:val="bullet"/>
      <w:lvlText w:val=""/>
      <w:lvlJc w:val="left"/>
      <w:pPr>
        <w:ind w:left="4320" w:hanging="360"/>
      </w:pPr>
      <w:rPr>
        <w:rFonts w:hint="default" w:ascii="Wingdings" w:hAnsi="Wingdings"/>
      </w:rPr>
    </w:lvl>
    <w:lvl w:ilvl="6" w:tplc="81D66464">
      <w:start w:val="1"/>
      <w:numFmt w:val="bullet"/>
      <w:lvlText w:val=""/>
      <w:lvlJc w:val="left"/>
      <w:pPr>
        <w:ind w:left="5040" w:hanging="360"/>
      </w:pPr>
      <w:rPr>
        <w:rFonts w:hint="default" w:ascii="Symbol" w:hAnsi="Symbol"/>
      </w:rPr>
    </w:lvl>
    <w:lvl w:ilvl="7" w:tplc="EE782FFA">
      <w:start w:val="1"/>
      <w:numFmt w:val="bullet"/>
      <w:lvlText w:val="o"/>
      <w:lvlJc w:val="left"/>
      <w:pPr>
        <w:ind w:left="5760" w:hanging="360"/>
      </w:pPr>
      <w:rPr>
        <w:rFonts w:hint="default" w:ascii="Courier New" w:hAnsi="Courier New"/>
      </w:rPr>
    </w:lvl>
    <w:lvl w:ilvl="8" w:tplc="008E9C22">
      <w:start w:val="1"/>
      <w:numFmt w:val="bullet"/>
      <w:lvlText w:val=""/>
      <w:lvlJc w:val="left"/>
      <w:pPr>
        <w:ind w:left="6480" w:hanging="360"/>
      </w:pPr>
      <w:rPr>
        <w:rFonts w:hint="default" w:ascii="Wingdings" w:hAnsi="Wingdings"/>
      </w:rPr>
    </w:lvl>
  </w:abstractNum>
  <w:abstractNum w:abstractNumId="26" w15:restartNumberingAfterBreak="0">
    <w:nsid w:val="35912DC0"/>
    <w:multiLevelType w:val="multilevel"/>
    <w:tmpl w:val="D976469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3BDFDF33"/>
    <w:multiLevelType w:val="hybridMultilevel"/>
    <w:tmpl w:val="E4206650"/>
    <w:lvl w:ilvl="0" w:tplc="81E6ED5E">
      <w:start w:val="1"/>
      <w:numFmt w:val="bullet"/>
      <w:lvlText w:val=""/>
      <w:lvlJc w:val="left"/>
      <w:pPr>
        <w:ind w:left="720" w:hanging="360"/>
      </w:pPr>
      <w:rPr>
        <w:rFonts w:hint="default" w:ascii="Symbol" w:hAnsi="Symbol"/>
        <w:color w:val="EE0000"/>
      </w:rPr>
    </w:lvl>
    <w:lvl w:ilvl="1" w:tplc="3DC0446C">
      <w:start w:val="1"/>
      <w:numFmt w:val="bullet"/>
      <w:lvlText w:val="o"/>
      <w:lvlJc w:val="left"/>
      <w:pPr>
        <w:ind w:left="1440" w:hanging="360"/>
      </w:pPr>
      <w:rPr>
        <w:rFonts w:hint="default" w:ascii="Courier New" w:hAnsi="Courier New"/>
      </w:rPr>
    </w:lvl>
    <w:lvl w:ilvl="2" w:tplc="35D8038E">
      <w:start w:val="1"/>
      <w:numFmt w:val="bullet"/>
      <w:lvlText w:val=""/>
      <w:lvlJc w:val="left"/>
      <w:pPr>
        <w:ind w:left="2160" w:hanging="360"/>
      </w:pPr>
      <w:rPr>
        <w:rFonts w:hint="default" w:ascii="Wingdings" w:hAnsi="Wingdings"/>
      </w:rPr>
    </w:lvl>
    <w:lvl w:ilvl="3" w:tplc="DB607006">
      <w:start w:val="1"/>
      <w:numFmt w:val="bullet"/>
      <w:lvlText w:val=""/>
      <w:lvlJc w:val="left"/>
      <w:pPr>
        <w:ind w:left="2880" w:hanging="360"/>
      </w:pPr>
      <w:rPr>
        <w:rFonts w:hint="default" w:ascii="Symbol" w:hAnsi="Symbol"/>
      </w:rPr>
    </w:lvl>
    <w:lvl w:ilvl="4" w:tplc="3A7ADADA">
      <w:start w:val="1"/>
      <w:numFmt w:val="bullet"/>
      <w:lvlText w:val="o"/>
      <w:lvlJc w:val="left"/>
      <w:pPr>
        <w:ind w:left="3600" w:hanging="360"/>
      </w:pPr>
      <w:rPr>
        <w:rFonts w:hint="default" w:ascii="Courier New" w:hAnsi="Courier New"/>
      </w:rPr>
    </w:lvl>
    <w:lvl w:ilvl="5" w:tplc="7512B4E4">
      <w:start w:val="1"/>
      <w:numFmt w:val="bullet"/>
      <w:lvlText w:val=""/>
      <w:lvlJc w:val="left"/>
      <w:pPr>
        <w:ind w:left="4320" w:hanging="360"/>
      </w:pPr>
      <w:rPr>
        <w:rFonts w:hint="default" w:ascii="Wingdings" w:hAnsi="Wingdings"/>
      </w:rPr>
    </w:lvl>
    <w:lvl w:ilvl="6" w:tplc="2BA6C9C0">
      <w:start w:val="1"/>
      <w:numFmt w:val="bullet"/>
      <w:lvlText w:val=""/>
      <w:lvlJc w:val="left"/>
      <w:pPr>
        <w:ind w:left="5040" w:hanging="360"/>
      </w:pPr>
      <w:rPr>
        <w:rFonts w:hint="default" w:ascii="Symbol" w:hAnsi="Symbol"/>
      </w:rPr>
    </w:lvl>
    <w:lvl w:ilvl="7" w:tplc="589826F8">
      <w:start w:val="1"/>
      <w:numFmt w:val="bullet"/>
      <w:lvlText w:val="o"/>
      <w:lvlJc w:val="left"/>
      <w:pPr>
        <w:ind w:left="5760" w:hanging="360"/>
      </w:pPr>
      <w:rPr>
        <w:rFonts w:hint="default" w:ascii="Courier New" w:hAnsi="Courier New"/>
      </w:rPr>
    </w:lvl>
    <w:lvl w:ilvl="8" w:tplc="786C2324">
      <w:start w:val="1"/>
      <w:numFmt w:val="bullet"/>
      <w:lvlText w:val=""/>
      <w:lvlJc w:val="left"/>
      <w:pPr>
        <w:ind w:left="6480" w:hanging="360"/>
      </w:pPr>
      <w:rPr>
        <w:rFonts w:hint="default" w:ascii="Wingdings" w:hAnsi="Wingdings"/>
      </w:rPr>
    </w:lvl>
  </w:abstractNum>
  <w:abstractNum w:abstractNumId="28" w15:restartNumberingAfterBreak="0">
    <w:nsid w:val="3F17A92C"/>
    <w:multiLevelType w:val="hybridMultilevel"/>
    <w:tmpl w:val="9976D49C"/>
    <w:lvl w:ilvl="0" w:tplc="19E26CC4">
      <w:start w:val="1"/>
      <w:numFmt w:val="decimal"/>
      <w:lvlText w:val="%1."/>
      <w:lvlJc w:val="left"/>
      <w:pPr>
        <w:ind w:left="720" w:hanging="360"/>
      </w:pPr>
    </w:lvl>
    <w:lvl w:ilvl="1" w:tplc="3CA4C8C0">
      <w:start w:val="1"/>
      <w:numFmt w:val="lowerLetter"/>
      <w:lvlText w:val="%2."/>
      <w:lvlJc w:val="left"/>
      <w:pPr>
        <w:ind w:left="1440" w:hanging="360"/>
      </w:pPr>
    </w:lvl>
    <w:lvl w:ilvl="2" w:tplc="F1A86F2E">
      <w:start w:val="1"/>
      <w:numFmt w:val="lowerRoman"/>
      <w:lvlText w:val="%3."/>
      <w:lvlJc w:val="right"/>
      <w:pPr>
        <w:ind w:left="2160" w:hanging="180"/>
      </w:pPr>
    </w:lvl>
    <w:lvl w:ilvl="3" w:tplc="D2E08A92">
      <w:start w:val="1"/>
      <w:numFmt w:val="decimal"/>
      <w:lvlText w:val="%4."/>
      <w:lvlJc w:val="left"/>
      <w:pPr>
        <w:ind w:left="2880" w:hanging="360"/>
      </w:pPr>
    </w:lvl>
    <w:lvl w:ilvl="4" w:tplc="7F3482AE">
      <w:start w:val="1"/>
      <w:numFmt w:val="lowerLetter"/>
      <w:lvlText w:val="%5."/>
      <w:lvlJc w:val="left"/>
      <w:pPr>
        <w:ind w:left="3600" w:hanging="360"/>
      </w:pPr>
    </w:lvl>
    <w:lvl w:ilvl="5" w:tplc="D08AF5AC">
      <w:start w:val="1"/>
      <w:numFmt w:val="lowerRoman"/>
      <w:lvlText w:val="%6."/>
      <w:lvlJc w:val="right"/>
      <w:pPr>
        <w:ind w:left="4320" w:hanging="180"/>
      </w:pPr>
    </w:lvl>
    <w:lvl w:ilvl="6" w:tplc="5C825BA0">
      <w:start w:val="1"/>
      <w:numFmt w:val="decimal"/>
      <w:lvlText w:val="%7."/>
      <w:lvlJc w:val="left"/>
      <w:pPr>
        <w:ind w:left="5040" w:hanging="360"/>
      </w:pPr>
    </w:lvl>
    <w:lvl w:ilvl="7" w:tplc="950A179E">
      <w:start w:val="1"/>
      <w:numFmt w:val="lowerLetter"/>
      <w:lvlText w:val="%8."/>
      <w:lvlJc w:val="left"/>
      <w:pPr>
        <w:ind w:left="5760" w:hanging="360"/>
      </w:pPr>
    </w:lvl>
    <w:lvl w:ilvl="8" w:tplc="73DE9016">
      <w:start w:val="1"/>
      <w:numFmt w:val="lowerRoman"/>
      <w:lvlText w:val="%9."/>
      <w:lvlJc w:val="right"/>
      <w:pPr>
        <w:ind w:left="6480" w:hanging="180"/>
      </w:pPr>
    </w:lvl>
  </w:abstractNum>
  <w:abstractNum w:abstractNumId="29" w15:restartNumberingAfterBreak="0">
    <w:nsid w:val="3F195CBC"/>
    <w:multiLevelType w:val="multilevel"/>
    <w:tmpl w:val="DE168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545189D"/>
    <w:multiLevelType w:val="multilevel"/>
    <w:tmpl w:val="DFD44AFE"/>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75D8F46"/>
    <w:multiLevelType w:val="hybridMultilevel"/>
    <w:tmpl w:val="504CF7AA"/>
    <w:lvl w:ilvl="0" w:tplc="C374BCFE">
      <w:start w:val="1"/>
      <w:numFmt w:val="bullet"/>
      <w:lvlText w:val=""/>
      <w:lvlJc w:val="left"/>
      <w:pPr>
        <w:ind w:left="720" w:hanging="360"/>
      </w:pPr>
      <w:rPr>
        <w:rFonts w:hint="default" w:ascii="Symbol" w:hAnsi="Symbol"/>
        <w:color w:val="EE0000"/>
      </w:rPr>
    </w:lvl>
    <w:lvl w:ilvl="1" w:tplc="C2420860">
      <w:start w:val="1"/>
      <w:numFmt w:val="bullet"/>
      <w:lvlText w:val="o"/>
      <w:lvlJc w:val="left"/>
      <w:pPr>
        <w:ind w:left="1440" w:hanging="360"/>
      </w:pPr>
      <w:rPr>
        <w:rFonts w:hint="default" w:ascii="Courier New" w:hAnsi="Courier New"/>
      </w:rPr>
    </w:lvl>
    <w:lvl w:ilvl="2" w:tplc="C330B7E8">
      <w:start w:val="1"/>
      <w:numFmt w:val="bullet"/>
      <w:lvlText w:val=""/>
      <w:lvlJc w:val="left"/>
      <w:pPr>
        <w:ind w:left="2160" w:hanging="360"/>
      </w:pPr>
      <w:rPr>
        <w:rFonts w:hint="default" w:ascii="Wingdings" w:hAnsi="Wingdings"/>
      </w:rPr>
    </w:lvl>
    <w:lvl w:ilvl="3" w:tplc="B476A772">
      <w:start w:val="1"/>
      <w:numFmt w:val="bullet"/>
      <w:lvlText w:val=""/>
      <w:lvlJc w:val="left"/>
      <w:pPr>
        <w:ind w:left="2880" w:hanging="360"/>
      </w:pPr>
      <w:rPr>
        <w:rFonts w:hint="default" w:ascii="Symbol" w:hAnsi="Symbol"/>
      </w:rPr>
    </w:lvl>
    <w:lvl w:ilvl="4" w:tplc="5A586724">
      <w:start w:val="1"/>
      <w:numFmt w:val="bullet"/>
      <w:lvlText w:val="o"/>
      <w:lvlJc w:val="left"/>
      <w:pPr>
        <w:ind w:left="3600" w:hanging="360"/>
      </w:pPr>
      <w:rPr>
        <w:rFonts w:hint="default" w:ascii="Courier New" w:hAnsi="Courier New"/>
      </w:rPr>
    </w:lvl>
    <w:lvl w:ilvl="5" w:tplc="6B204D8A">
      <w:start w:val="1"/>
      <w:numFmt w:val="bullet"/>
      <w:lvlText w:val=""/>
      <w:lvlJc w:val="left"/>
      <w:pPr>
        <w:ind w:left="4320" w:hanging="360"/>
      </w:pPr>
      <w:rPr>
        <w:rFonts w:hint="default" w:ascii="Wingdings" w:hAnsi="Wingdings"/>
      </w:rPr>
    </w:lvl>
    <w:lvl w:ilvl="6" w:tplc="09B253DE">
      <w:start w:val="1"/>
      <w:numFmt w:val="bullet"/>
      <w:lvlText w:val=""/>
      <w:lvlJc w:val="left"/>
      <w:pPr>
        <w:ind w:left="5040" w:hanging="360"/>
      </w:pPr>
      <w:rPr>
        <w:rFonts w:hint="default" w:ascii="Symbol" w:hAnsi="Symbol"/>
      </w:rPr>
    </w:lvl>
    <w:lvl w:ilvl="7" w:tplc="D9DA2802">
      <w:start w:val="1"/>
      <w:numFmt w:val="bullet"/>
      <w:lvlText w:val="o"/>
      <w:lvlJc w:val="left"/>
      <w:pPr>
        <w:ind w:left="5760" w:hanging="360"/>
      </w:pPr>
      <w:rPr>
        <w:rFonts w:hint="default" w:ascii="Courier New" w:hAnsi="Courier New"/>
      </w:rPr>
    </w:lvl>
    <w:lvl w:ilvl="8" w:tplc="18D4DE32">
      <w:start w:val="1"/>
      <w:numFmt w:val="bullet"/>
      <w:lvlText w:val=""/>
      <w:lvlJc w:val="left"/>
      <w:pPr>
        <w:ind w:left="6480" w:hanging="360"/>
      </w:pPr>
      <w:rPr>
        <w:rFonts w:hint="default" w:ascii="Wingdings" w:hAnsi="Wingdings"/>
      </w:rPr>
    </w:lvl>
  </w:abstractNum>
  <w:abstractNum w:abstractNumId="32" w15:restartNumberingAfterBreak="0">
    <w:nsid w:val="47B645F6"/>
    <w:multiLevelType w:val="multilevel"/>
    <w:tmpl w:val="222E8C5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8CDF27C"/>
    <w:multiLevelType w:val="hybridMultilevel"/>
    <w:tmpl w:val="20081646"/>
    <w:lvl w:ilvl="0" w:tplc="D9BA3E90">
      <w:start w:val="1"/>
      <w:numFmt w:val="bullet"/>
      <w:lvlText w:val=""/>
      <w:lvlJc w:val="left"/>
      <w:pPr>
        <w:ind w:left="720" w:hanging="360"/>
      </w:pPr>
      <w:rPr>
        <w:rFonts w:hint="default" w:ascii="Symbol" w:hAnsi="Symbol"/>
        <w:color w:val="EE0000"/>
      </w:rPr>
    </w:lvl>
    <w:lvl w:ilvl="1" w:tplc="5254D6A6">
      <w:start w:val="1"/>
      <w:numFmt w:val="bullet"/>
      <w:lvlText w:val="o"/>
      <w:lvlJc w:val="left"/>
      <w:pPr>
        <w:ind w:left="1440" w:hanging="360"/>
      </w:pPr>
      <w:rPr>
        <w:rFonts w:hint="default" w:ascii="Courier New" w:hAnsi="Courier New"/>
      </w:rPr>
    </w:lvl>
    <w:lvl w:ilvl="2" w:tplc="3C225F40">
      <w:start w:val="1"/>
      <w:numFmt w:val="bullet"/>
      <w:lvlText w:val=""/>
      <w:lvlJc w:val="left"/>
      <w:pPr>
        <w:ind w:left="2160" w:hanging="360"/>
      </w:pPr>
      <w:rPr>
        <w:rFonts w:hint="default" w:ascii="Wingdings" w:hAnsi="Wingdings"/>
      </w:rPr>
    </w:lvl>
    <w:lvl w:ilvl="3" w:tplc="9F088A38">
      <w:start w:val="1"/>
      <w:numFmt w:val="bullet"/>
      <w:lvlText w:val=""/>
      <w:lvlJc w:val="left"/>
      <w:pPr>
        <w:ind w:left="2880" w:hanging="360"/>
      </w:pPr>
      <w:rPr>
        <w:rFonts w:hint="default" w:ascii="Symbol" w:hAnsi="Symbol"/>
      </w:rPr>
    </w:lvl>
    <w:lvl w:ilvl="4" w:tplc="1258FBCC">
      <w:start w:val="1"/>
      <w:numFmt w:val="bullet"/>
      <w:lvlText w:val="o"/>
      <w:lvlJc w:val="left"/>
      <w:pPr>
        <w:ind w:left="3600" w:hanging="360"/>
      </w:pPr>
      <w:rPr>
        <w:rFonts w:hint="default" w:ascii="Courier New" w:hAnsi="Courier New"/>
      </w:rPr>
    </w:lvl>
    <w:lvl w:ilvl="5" w:tplc="896425E0">
      <w:start w:val="1"/>
      <w:numFmt w:val="bullet"/>
      <w:lvlText w:val=""/>
      <w:lvlJc w:val="left"/>
      <w:pPr>
        <w:ind w:left="4320" w:hanging="360"/>
      </w:pPr>
      <w:rPr>
        <w:rFonts w:hint="default" w:ascii="Wingdings" w:hAnsi="Wingdings"/>
      </w:rPr>
    </w:lvl>
    <w:lvl w:ilvl="6" w:tplc="8C7E4E74">
      <w:start w:val="1"/>
      <w:numFmt w:val="bullet"/>
      <w:lvlText w:val=""/>
      <w:lvlJc w:val="left"/>
      <w:pPr>
        <w:ind w:left="5040" w:hanging="360"/>
      </w:pPr>
      <w:rPr>
        <w:rFonts w:hint="default" w:ascii="Symbol" w:hAnsi="Symbol"/>
      </w:rPr>
    </w:lvl>
    <w:lvl w:ilvl="7" w:tplc="08D63596">
      <w:start w:val="1"/>
      <w:numFmt w:val="bullet"/>
      <w:lvlText w:val="o"/>
      <w:lvlJc w:val="left"/>
      <w:pPr>
        <w:ind w:left="5760" w:hanging="360"/>
      </w:pPr>
      <w:rPr>
        <w:rFonts w:hint="default" w:ascii="Courier New" w:hAnsi="Courier New"/>
      </w:rPr>
    </w:lvl>
    <w:lvl w:ilvl="8" w:tplc="43B878D8">
      <w:start w:val="1"/>
      <w:numFmt w:val="bullet"/>
      <w:lvlText w:val=""/>
      <w:lvlJc w:val="left"/>
      <w:pPr>
        <w:ind w:left="6480" w:hanging="360"/>
      </w:pPr>
      <w:rPr>
        <w:rFonts w:hint="default" w:ascii="Wingdings" w:hAnsi="Wingdings"/>
      </w:rPr>
    </w:lvl>
  </w:abstractNum>
  <w:abstractNum w:abstractNumId="34" w15:restartNumberingAfterBreak="0">
    <w:nsid w:val="4B0B386B"/>
    <w:multiLevelType w:val="multilevel"/>
    <w:tmpl w:val="3258A0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E8F31BF"/>
    <w:multiLevelType w:val="hybridMultilevel"/>
    <w:tmpl w:val="7ABE3B6E"/>
    <w:lvl w:ilvl="0" w:tplc="6D20CE68">
      <w:start w:val="1"/>
      <w:numFmt w:val="bullet"/>
      <w:lvlText w:val=""/>
      <w:lvlJc w:val="left"/>
      <w:pPr>
        <w:ind w:left="720" w:hanging="360"/>
      </w:pPr>
      <w:rPr>
        <w:rFonts w:hint="default" w:ascii="Symbol" w:hAnsi="Symbol"/>
        <w:color w:val="EE0000"/>
      </w:rPr>
    </w:lvl>
    <w:lvl w:ilvl="1" w:tplc="A2BC9A92">
      <w:start w:val="1"/>
      <w:numFmt w:val="bullet"/>
      <w:lvlText w:val="o"/>
      <w:lvlJc w:val="left"/>
      <w:pPr>
        <w:ind w:left="1440" w:hanging="360"/>
      </w:pPr>
      <w:rPr>
        <w:rFonts w:hint="default" w:ascii="Courier New" w:hAnsi="Courier New"/>
      </w:rPr>
    </w:lvl>
    <w:lvl w:ilvl="2" w:tplc="5874D7AA">
      <w:start w:val="1"/>
      <w:numFmt w:val="bullet"/>
      <w:lvlText w:val=""/>
      <w:lvlJc w:val="left"/>
      <w:pPr>
        <w:ind w:left="2160" w:hanging="360"/>
      </w:pPr>
      <w:rPr>
        <w:rFonts w:hint="default" w:ascii="Wingdings" w:hAnsi="Wingdings"/>
      </w:rPr>
    </w:lvl>
    <w:lvl w:ilvl="3" w:tplc="43D0F94E">
      <w:start w:val="1"/>
      <w:numFmt w:val="bullet"/>
      <w:lvlText w:val=""/>
      <w:lvlJc w:val="left"/>
      <w:pPr>
        <w:ind w:left="2880" w:hanging="360"/>
      </w:pPr>
      <w:rPr>
        <w:rFonts w:hint="default" w:ascii="Symbol" w:hAnsi="Symbol"/>
      </w:rPr>
    </w:lvl>
    <w:lvl w:ilvl="4" w:tplc="EF16E750">
      <w:start w:val="1"/>
      <w:numFmt w:val="bullet"/>
      <w:lvlText w:val="o"/>
      <w:lvlJc w:val="left"/>
      <w:pPr>
        <w:ind w:left="3600" w:hanging="360"/>
      </w:pPr>
      <w:rPr>
        <w:rFonts w:hint="default" w:ascii="Courier New" w:hAnsi="Courier New"/>
      </w:rPr>
    </w:lvl>
    <w:lvl w:ilvl="5" w:tplc="AD205ABE">
      <w:start w:val="1"/>
      <w:numFmt w:val="bullet"/>
      <w:lvlText w:val=""/>
      <w:lvlJc w:val="left"/>
      <w:pPr>
        <w:ind w:left="4320" w:hanging="360"/>
      </w:pPr>
      <w:rPr>
        <w:rFonts w:hint="default" w:ascii="Wingdings" w:hAnsi="Wingdings"/>
      </w:rPr>
    </w:lvl>
    <w:lvl w:ilvl="6" w:tplc="C0A2A112">
      <w:start w:val="1"/>
      <w:numFmt w:val="bullet"/>
      <w:lvlText w:val=""/>
      <w:lvlJc w:val="left"/>
      <w:pPr>
        <w:ind w:left="5040" w:hanging="360"/>
      </w:pPr>
      <w:rPr>
        <w:rFonts w:hint="default" w:ascii="Symbol" w:hAnsi="Symbol"/>
      </w:rPr>
    </w:lvl>
    <w:lvl w:ilvl="7" w:tplc="9ACAE368">
      <w:start w:val="1"/>
      <w:numFmt w:val="bullet"/>
      <w:lvlText w:val="o"/>
      <w:lvlJc w:val="left"/>
      <w:pPr>
        <w:ind w:left="5760" w:hanging="360"/>
      </w:pPr>
      <w:rPr>
        <w:rFonts w:hint="default" w:ascii="Courier New" w:hAnsi="Courier New"/>
      </w:rPr>
    </w:lvl>
    <w:lvl w:ilvl="8" w:tplc="AD6E0168">
      <w:start w:val="1"/>
      <w:numFmt w:val="bullet"/>
      <w:lvlText w:val=""/>
      <w:lvlJc w:val="left"/>
      <w:pPr>
        <w:ind w:left="6480" w:hanging="360"/>
      </w:pPr>
      <w:rPr>
        <w:rFonts w:hint="default" w:ascii="Wingdings" w:hAnsi="Wingdings"/>
      </w:rPr>
    </w:lvl>
  </w:abstractNum>
  <w:abstractNum w:abstractNumId="36" w15:restartNumberingAfterBreak="0">
    <w:nsid w:val="4EB20A61"/>
    <w:multiLevelType w:val="hybridMultilevel"/>
    <w:tmpl w:val="FE14E29E"/>
    <w:lvl w:ilvl="0" w:tplc="57E45802">
      <w:start w:val="1"/>
      <w:numFmt w:val="bullet"/>
      <w:lvlText w:val=""/>
      <w:lvlJc w:val="left"/>
      <w:pPr>
        <w:ind w:left="643" w:hanging="360"/>
      </w:pPr>
      <w:rPr>
        <w:rFonts w:hint="default" w:ascii="Symbol" w:hAnsi="Symbol"/>
        <w:color w:val="EE0000"/>
      </w:rPr>
    </w:lvl>
    <w:lvl w:ilvl="1" w:tplc="6DC0C5E0">
      <w:start w:val="1"/>
      <w:numFmt w:val="bullet"/>
      <w:lvlText w:val="o"/>
      <w:lvlJc w:val="left"/>
      <w:pPr>
        <w:ind w:left="1440" w:hanging="360"/>
      </w:pPr>
      <w:rPr>
        <w:rFonts w:hint="default" w:ascii="Courier New" w:hAnsi="Courier New"/>
      </w:rPr>
    </w:lvl>
    <w:lvl w:ilvl="2" w:tplc="D4542D24">
      <w:start w:val="1"/>
      <w:numFmt w:val="bullet"/>
      <w:lvlText w:val=""/>
      <w:lvlJc w:val="left"/>
      <w:pPr>
        <w:ind w:left="2160" w:hanging="360"/>
      </w:pPr>
      <w:rPr>
        <w:rFonts w:hint="default" w:ascii="Wingdings" w:hAnsi="Wingdings"/>
      </w:rPr>
    </w:lvl>
    <w:lvl w:ilvl="3" w:tplc="3D44C9D0">
      <w:start w:val="1"/>
      <w:numFmt w:val="bullet"/>
      <w:lvlText w:val=""/>
      <w:lvlJc w:val="left"/>
      <w:pPr>
        <w:ind w:left="2880" w:hanging="360"/>
      </w:pPr>
      <w:rPr>
        <w:rFonts w:hint="default" w:ascii="Symbol" w:hAnsi="Symbol"/>
      </w:rPr>
    </w:lvl>
    <w:lvl w:ilvl="4" w:tplc="B3204C0C">
      <w:start w:val="1"/>
      <w:numFmt w:val="bullet"/>
      <w:lvlText w:val="o"/>
      <w:lvlJc w:val="left"/>
      <w:pPr>
        <w:ind w:left="3600" w:hanging="360"/>
      </w:pPr>
      <w:rPr>
        <w:rFonts w:hint="default" w:ascii="Courier New" w:hAnsi="Courier New"/>
      </w:rPr>
    </w:lvl>
    <w:lvl w:ilvl="5" w:tplc="E40E8E40">
      <w:start w:val="1"/>
      <w:numFmt w:val="bullet"/>
      <w:lvlText w:val=""/>
      <w:lvlJc w:val="left"/>
      <w:pPr>
        <w:ind w:left="4320" w:hanging="360"/>
      </w:pPr>
      <w:rPr>
        <w:rFonts w:hint="default" w:ascii="Wingdings" w:hAnsi="Wingdings"/>
      </w:rPr>
    </w:lvl>
    <w:lvl w:ilvl="6" w:tplc="A96630AE">
      <w:start w:val="1"/>
      <w:numFmt w:val="bullet"/>
      <w:lvlText w:val=""/>
      <w:lvlJc w:val="left"/>
      <w:pPr>
        <w:ind w:left="5040" w:hanging="360"/>
      </w:pPr>
      <w:rPr>
        <w:rFonts w:hint="default" w:ascii="Symbol" w:hAnsi="Symbol"/>
      </w:rPr>
    </w:lvl>
    <w:lvl w:ilvl="7" w:tplc="0F081096">
      <w:start w:val="1"/>
      <w:numFmt w:val="bullet"/>
      <w:lvlText w:val="o"/>
      <w:lvlJc w:val="left"/>
      <w:pPr>
        <w:ind w:left="5760" w:hanging="360"/>
      </w:pPr>
      <w:rPr>
        <w:rFonts w:hint="default" w:ascii="Courier New" w:hAnsi="Courier New"/>
      </w:rPr>
    </w:lvl>
    <w:lvl w:ilvl="8" w:tplc="D1DC9E4C">
      <w:start w:val="1"/>
      <w:numFmt w:val="bullet"/>
      <w:lvlText w:val=""/>
      <w:lvlJc w:val="left"/>
      <w:pPr>
        <w:ind w:left="6480" w:hanging="360"/>
      </w:pPr>
      <w:rPr>
        <w:rFonts w:hint="default" w:ascii="Wingdings" w:hAnsi="Wingdings"/>
      </w:rPr>
    </w:lvl>
  </w:abstractNum>
  <w:abstractNum w:abstractNumId="37" w15:restartNumberingAfterBreak="0">
    <w:nsid w:val="4FC9BE7E"/>
    <w:multiLevelType w:val="hybridMultilevel"/>
    <w:tmpl w:val="F2FA15BA"/>
    <w:lvl w:ilvl="0" w:tplc="EC922170">
      <w:start w:val="1"/>
      <w:numFmt w:val="bullet"/>
      <w:lvlText w:val=""/>
      <w:lvlJc w:val="left"/>
      <w:pPr>
        <w:ind w:left="720" w:hanging="360"/>
      </w:pPr>
      <w:rPr>
        <w:rFonts w:hint="default" w:ascii="Symbol" w:hAnsi="Symbol"/>
        <w:color w:val="EE0000"/>
      </w:rPr>
    </w:lvl>
    <w:lvl w:ilvl="1" w:tplc="4A260184">
      <w:start w:val="1"/>
      <w:numFmt w:val="bullet"/>
      <w:lvlText w:val="o"/>
      <w:lvlJc w:val="left"/>
      <w:pPr>
        <w:ind w:left="1440" w:hanging="360"/>
      </w:pPr>
      <w:rPr>
        <w:rFonts w:hint="default" w:ascii="Courier New" w:hAnsi="Courier New"/>
      </w:rPr>
    </w:lvl>
    <w:lvl w:ilvl="2" w:tplc="A7A85B3A">
      <w:start w:val="1"/>
      <w:numFmt w:val="bullet"/>
      <w:lvlText w:val=""/>
      <w:lvlJc w:val="left"/>
      <w:pPr>
        <w:ind w:left="2160" w:hanging="360"/>
      </w:pPr>
      <w:rPr>
        <w:rFonts w:hint="default" w:ascii="Wingdings" w:hAnsi="Wingdings"/>
      </w:rPr>
    </w:lvl>
    <w:lvl w:ilvl="3" w:tplc="38E0488A">
      <w:start w:val="1"/>
      <w:numFmt w:val="bullet"/>
      <w:lvlText w:val=""/>
      <w:lvlJc w:val="left"/>
      <w:pPr>
        <w:ind w:left="2880" w:hanging="360"/>
      </w:pPr>
      <w:rPr>
        <w:rFonts w:hint="default" w:ascii="Symbol" w:hAnsi="Symbol"/>
      </w:rPr>
    </w:lvl>
    <w:lvl w:ilvl="4" w:tplc="63C6FA90">
      <w:start w:val="1"/>
      <w:numFmt w:val="bullet"/>
      <w:lvlText w:val="o"/>
      <w:lvlJc w:val="left"/>
      <w:pPr>
        <w:ind w:left="3600" w:hanging="360"/>
      </w:pPr>
      <w:rPr>
        <w:rFonts w:hint="default" w:ascii="Courier New" w:hAnsi="Courier New"/>
      </w:rPr>
    </w:lvl>
    <w:lvl w:ilvl="5" w:tplc="28E09128">
      <w:start w:val="1"/>
      <w:numFmt w:val="bullet"/>
      <w:lvlText w:val=""/>
      <w:lvlJc w:val="left"/>
      <w:pPr>
        <w:ind w:left="4320" w:hanging="360"/>
      </w:pPr>
      <w:rPr>
        <w:rFonts w:hint="default" w:ascii="Wingdings" w:hAnsi="Wingdings"/>
      </w:rPr>
    </w:lvl>
    <w:lvl w:ilvl="6" w:tplc="2BBADB4A">
      <w:start w:val="1"/>
      <w:numFmt w:val="bullet"/>
      <w:lvlText w:val=""/>
      <w:lvlJc w:val="left"/>
      <w:pPr>
        <w:ind w:left="5040" w:hanging="360"/>
      </w:pPr>
      <w:rPr>
        <w:rFonts w:hint="default" w:ascii="Symbol" w:hAnsi="Symbol"/>
      </w:rPr>
    </w:lvl>
    <w:lvl w:ilvl="7" w:tplc="2AF6A184">
      <w:start w:val="1"/>
      <w:numFmt w:val="bullet"/>
      <w:lvlText w:val="o"/>
      <w:lvlJc w:val="left"/>
      <w:pPr>
        <w:ind w:left="5760" w:hanging="360"/>
      </w:pPr>
      <w:rPr>
        <w:rFonts w:hint="default" w:ascii="Courier New" w:hAnsi="Courier New"/>
      </w:rPr>
    </w:lvl>
    <w:lvl w:ilvl="8" w:tplc="D660B492">
      <w:start w:val="1"/>
      <w:numFmt w:val="bullet"/>
      <w:lvlText w:val=""/>
      <w:lvlJc w:val="left"/>
      <w:pPr>
        <w:ind w:left="6480" w:hanging="360"/>
      </w:pPr>
      <w:rPr>
        <w:rFonts w:hint="default" w:ascii="Wingdings" w:hAnsi="Wingdings"/>
      </w:rPr>
    </w:lvl>
  </w:abstractNum>
  <w:abstractNum w:abstractNumId="38" w15:restartNumberingAfterBreak="0">
    <w:nsid w:val="5145692A"/>
    <w:multiLevelType w:val="hybridMultilevel"/>
    <w:tmpl w:val="A796D694"/>
    <w:lvl w:ilvl="0" w:tplc="7652A848">
      <w:start w:val="1"/>
      <w:numFmt w:val="bullet"/>
      <w:lvlText w:val=""/>
      <w:lvlJc w:val="left"/>
      <w:pPr>
        <w:ind w:left="720" w:hanging="360"/>
      </w:pPr>
      <w:rPr>
        <w:rFonts w:hint="default" w:ascii="Symbol" w:hAnsi="Symbol"/>
        <w:color w:val="EE0000"/>
      </w:rPr>
    </w:lvl>
    <w:lvl w:ilvl="1" w:tplc="EE0C0B06">
      <w:start w:val="1"/>
      <w:numFmt w:val="bullet"/>
      <w:lvlText w:val="o"/>
      <w:lvlJc w:val="left"/>
      <w:pPr>
        <w:ind w:left="1440" w:hanging="360"/>
      </w:pPr>
      <w:rPr>
        <w:rFonts w:hint="default" w:ascii="Courier New" w:hAnsi="Courier New"/>
      </w:rPr>
    </w:lvl>
    <w:lvl w:ilvl="2" w:tplc="239C9132">
      <w:start w:val="1"/>
      <w:numFmt w:val="bullet"/>
      <w:lvlText w:val=""/>
      <w:lvlJc w:val="left"/>
      <w:pPr>
        <w:ind w:left="2160" w:hanging="360"/>
      </w:pPr>
      <w:rPr>
        <w:rFonts w:hint="default" w:ascii="Wingdings" w:hAnsi="Wingdings"/>
      </w:rPr>
    </w:lvl>
    <w:lvl w:ilvl="3" w:tplc="BC2EA840">
      <w:start w:val="1"/>
      <w:numFmt w:val="bullet"/>
      <w:lvlText w:val=""/>
      <w:lvlJc w:val="left"/>
      <w:pPr>
        <w:ind w:left="2880" w:hanging="360"/>
      </w:pPr>
      <w:rPr>
        <w:rFonts w:hint="default" w:ascii="Symbol" w:hAnsi="Symbol"/>
      </w:rPr>
    </w:lvl>
    <w:lvl w:ilvl="4" w:tplc="47248BDE">
      <w:start w:val="1"/>
      <w:numFmt w:val="bullet"/>
      <w:lvlText w:val="o"/>
      <w:lvlJc w:val="left"/>
      <w:pPr>
        <w:ind w:left="3600" w:hanging="360"/>
      </w:pPr>
      <w:rPr>
        <w:rFonts w:hint="default" w:ascii="Courier New" w:hAnsi="Courier New"/>
      </w:rPr>
    </w:lvl>
    <w:lvl w:ilvl="5" w:tplc="51743078">
      <w:start w:val="1"/>
      <w:numFmt w:val="bullet"/>
      <w:lvlText w:val=""/>
      <w:lvlJc w:val="left"/>
      <w:pPr>
        <w:ind w:left="4320" w:hanging="360"/>
      </w:pPr>
      <w:rPr>
        <w:rFonts w:hint="default" w:ascii="Wingdings" w:hAnsi="Wingdings"/>
      </w:rPr>
    </w:lvl>
    <w:lvl w:ilvl="6" w:tplc="E4342648">
      <w:start w:val="1"/>
      <w:numFmt w:val="bullet"/>
      <w:lvlText w:val=""/>
      <w:lvlJc w:val="left"/>
      <w:pPr>
        <w:ind w:left="5040" w:hanging="360"/>
      </w:pPr>
      <w:rPr>
        <w:rFonts w:hint="default" w:ascii="Symbol" w:hAnsi="Symbol"/>
      </w:rPr>
    </w:lvl>
    <w:lvl w:ilvl="7" w:tplc="EBDE53CE">
      <w:start w:val="1"/>
      <w:numFmt w:val="bullet"/>
      <w:lvlText w:val="o"/>
      <w:lvlJc w:val="left"/>
      <w:pPr>
        <w:ind w:left="5760" w:hanging="360"/>
      </w:pPr>
      <w:rPr>
        <w:rFonts w:hint="default" w:ascii="Courier New" w:hAnsi="Courier New"/>
      </w:rPr>
    </w:lvl>
    <w:lvl w:ilvl="8" w:tplc="7CC058D4">
      <w:start w:val="1"/>
      <w:numFmt w:val="bullet"/>
      <w:lvlText w:val=""/>
      <w:lvlJc w:val="left"/>
      <w:pPr>
        <w:ind w:left="6480" w:hanging="360"/>
      </w:pPr>
      <w:rPr>
        <w:rFonts w:hint="default" w:ascii="Wingdings" w:hAnsi="Wingdings"/>
      </w:rPr>
    </w:lvl>
  </w:abstractNum>
  <w:abstractNum w:abstractNumId="39" w15:restartNumberingAfterBreak="0">
    <w:nsid w:val="520A6E3B"/>
    <w:multiLevelType w:val="hybridMultilevel"/>
    <w:tmpl w:val="A5205EF2"/>
    <w:lvl w:ilvl="0" w:tplc="01046B5A">
      <w:start w:val="1"/>
      <w:numFmt w:val="bullet"/>
      <w:lvlText w:val=""/>
      <w:lvlJc w:val="left"/>
      <w:pPr>
        <w:ind w:left="720" w:hanging="360"/>
      </w:pPr>
      <w:rPr>
        <w:rFonts w:hint="default" w:ascii="Symbol" w:hAnsi="Symbol"/>
        <w:color w:val="EE0000"/>
      </w:rPr>
    </w:lvl>
    <w:lvl w:ilvl="1" w:tplc="BFD61F84">
      <w:start w:val="1"/>
      <w:numFmt w:val="bullet"/>
      <w:lvlText w:val="o"/>
      <w:lvlJc w:val="left"/>
      <w:pPr>
        <w:ind w:left="1440" w:hanging="360"/>
      </w:pPr>
      <w:rPr>
        <w:rFonts w:hint="default" w:ascii="Courier New" w:hAnsi="Courier New"/>
      </w:rPr>
    </w:lvl>
    <w:lvl w:ilvl="2" w:tplc="7C6CDBD4">
      <w:start w:val="1"/>
      <w:numFmt w:val="bullet"/>
      <w:lvlText w:val=""/>
      <w:lvlJc w:val="left"/>
      <w:pPr>
        <w:ind w:left="2160" w:hanging="360"/>
      </w:pPr>
      <w:rPr>
        <w:rFonts w:hint="default" w:ascii="Wingdings" w:hAnsi="Wingdings"/>
      </w:rPr>
    </w:lvl>
    <w:lvl w:ilvl="3" w:tplc="0712A456">
      <w:start w:val="1"/>
      <w:numFmt w:val="bullet"/>
      <w:lvlText w:val=""/>
      <w:lvlJc w:val="left"/>
      <w:pPr>
        <w:ind w:left="2880" w:hanging="360"/>
      </w:pPr>
      <w:rPr>
        <w:rFonts w:hint="default" w:ascii="Symbol" w:hAnsi="Symbol"/>
      </w:rPr>
    </w:lvl>
    <w:lvl w:ilvl="4" w:tplc="F61C2D9E">
      <w:start w:val="1"/>
      <w:numFmt w:val="bullet"/>
      <w:lvlText w:val="o"/>
      <w:lvlJc w:val="left"/>
      <w:pPr>
        <w:ind w:left="3600" w:hanging="360"/>
      </w:pPr>
      <w:rPr>
        <w:rFonts w:hint="default" w:ascii="Courier New" w:hAnsi="Courier New"/>
      </w:rPr>
    </w:lvl>
    <w:lvl w:ilvl="5" w:tplc="624C5DA8">
      <w:start w:val="1"/>
      <w:numFmt w:val="bullet"/>
      <w:lvlText w:val=""/>
      <w:lvlJc w:val="left"/>
      <w:pPr>
        <w:ind w:left="4320" w:hanging="360"/>
      </w:pPr>
      <w:rPr>
        <w:rFonts w:hint="default" w:ascii="Wingdings" w:hAnsi="Wingdings"/>
      </w:rPr>
    </w:lvl>
    <w:lvl w:ilvl="6" w:tplc="7CFA1CAE">
      <w:start w:val="1"/>
      <w:numFmt w:val="bullet"/>
      <w:lvlText w:val=""/>
      <w:lvlJc w:val="left"/>
      <w:pPr>
        <w:ind w:left="5040" w:hanging="360"/>
      </w:pPr>
      <w:rPr>
        <w:rFonts w:hint="default" w:ascii="Symbol" w:hAnsi="Symbol"/>
      </w:rPr>
    </w:lvl>
    <w:lvl w:ilvl="7" w:tplc="89F62830">
      <w:start w:val="1"/>
      <w:numFmt w:val="bullet"/>
      <w:lvlText w:val="o"/>
      <w:lvlJc w:val="left"/>
      <w:pPr>
        <w:ind w:left="5760" w:hanging="360"/>
      </w:pPr>
      <w:rPr>
        <w:rFonts w:hint="default" w:ascii="Courier New" w:hAnsi="Courier New"/>
      </w:rPr>
    </w:lvl>
    <w:lvl w:ilvl="8" w:tplc="03C890A6">
      <w:start w:val="1"/>
      <w:numFmt w:val="bullet"/>
      <w:lvlText w:val=""/>
      <w:lvlJc w:val="left"/>
      <w:pPr>
        <w:ind w:left="6480" w:hanging="360"/>
      </w:pPr>
      <w:rPr>
        <w:rFonts w:hint="default" w:ascii="Wingdings" w:hAnsi="Wingdings"/>
      </w:rPr>
    </w:lvl>
  </w:abstractNum>
  <w:abstractNum w:abstractNumId="40" w15:restartNumberingAfterBreak="0">
    <w:nsid w:val="5B4D5C55"/>
    <w:multiLevelType w:val="hybridMultilevel"/>
    <w:tmpl w:val="9AC4C84A"/>
    <w:lvl w:ilvl="0" w:tplc="70723F22">
      <w:start w:val="1"/>
      <w:numFmt w:val="bullet"/>
      <w:lvlText w:val=""/>
      <w:lvlJc w:val="left"/>
      <w:pPr>
        <w:ind w:left="720" w:hanging="360"/>
      </w:pPr>
      <w:rPr>
        <w:rFonts w:hint="default" w:ascii="Symbol" w:hAnsi="Symbol"/>
      </w:rPr>
    </w:lvl>
    <w:lvl w:ilvl="1" w:tplc="8C9228BC">
      <w:start w:val="1"/>
      <w:numFmt w:val="bullet"/>
      <w:lvlText w:val="o"/>
      <w:lvlJc w:val="left"/>
      <w:pPr>
        <w:ind w:left="1440" w:hanging="360"/>
      </w:pPr>
      <w:rPr>
        <w:rFonts w:hint="default" w:ascii="Courier New" w:hAnsi="Courier New"/>
      </w:rPr>
    </w:lvl>
    <w:lvl w:ilvl="2" w:tplc="2D6E6370">
      <w:start w:val="1"/>
      <w:numFmt w:val="bullet"/>
      <w:lvlText w:val=""/>
      <w:lvlJc w:val="left"/>
      <w:pPr>
        <w:ind w:left="2160" w:hanging="360"/>
      </w:pPr>
      <w:rPr>
        <w:rFonts w:hint="default" w:ascii="Wingdings" w:hAnsi="Wingdings"/>
      </w:rPr>
    </w:lvl>
    <w:lvl w:ilvl="3" w:tplc="4906C074">
      <w:start w:val="1"/>
      <w:numFmt w:val="bullet"/>
      <w:lvlText w:val=""/>
      <w:lvlJc w:val="left"/>
      <w:pPr>
        <w:ind w:left="2880" w:hanging="360"/>
      </w:pPr>
      <w:rPr>
        <w:rFonts w:hint="default" w:ascii="Symbol" w:hAnsi="Symbol"/>
      </w:rPr>
    </w:lvl>
    <w:lvl w:ilvl="4" w:tplc="C436E856">
      <w:start w:val="1"/>
      <w:numFmt w:val="bullet"/>
      <w:lvlText w:val="o"/>
      <w:lvlJc w:val="left"/>
      <w:pPr>
        <w:ind w:left="3600" w:hanging="360"/>
      </w:pPr>
      <w:rPr>
        <w:rFonts w:hint="default" w:ascii="Courier New" w:hAnsi="Courier New"/>
      </w:rPr>
    </w:lvl>
    <w:lvl w:ilvl="5" w:tplc="B1D26CD8">
      <w:start w:val="1"/>
      <w:numFmt w:val="bullet"/>
      <w:lvlText w:val=""/>
      <w:lvlJc w:val="left"/>
      <w:pPr>
        <w:ind w:left="4320" w:hanging="360"/>
      </w:pPr>
      <w:rPr>
        <w:rFonts w:hint="default" w:ascii="Wingdings" w:hAnsi="Wingdings"/>
      </w:rPr>
    </w:lvl>
    <w:lvl w:ilvl="6" w:tplc="36D8650E">
      <w:start w:val="1"/>
      <w:numFmt w:val="bullet"/>
      <w:lvlText w:val=""/>
      <w:lvlJc w:val="left"/>
      <w:pPr>
        <w:ind w:left="5040" w:hanging="360"/>
      </w:pPr>
      <w:rPr>
        <w:rFonts w:hint="default" w:ascii="Symbol" w:hAnsi="Symbol"/>
      </w:rPr>
    </w:lvl>
    <w:lvl w:ilvl="7" w:tplc="678E2E2C">
      <w:start w:val="1"/>
      <w:numFmt w:val="bullet"/>
      <w:lvlText w:val="o"/>
      <w:lvlJc w:val="left"/>
      <w:pPr>
        <w:ind w:left="5760" w:hanging="360"/>
      </w:pPr>
      <w:rPr>
        <w:rFonts w:hint="default" w:ascii="Courier New" w:hAnsi="Courier New"/>
      </w:rPr>
    </w:lvl>
    <w:lvl w:ilvl="8" w:tplc="D3260844">
      <w:start w:val="1"/>
      <w:numFmt w:val="bullet"/>
      <w:lvlText w:val=""/>
      <w:lvlJc w:val="left"/>
      <w:pPr>
        <w:ind w:left="6480" w:hanging="360"/>
      </w:pPr>
      <w:rPr>
        <w:rFonts w:hint="default" w:ascii="Wingdings" w:hAnsi="Wingdings"/>
      </w:rPr>
    </w:lvl>
  </w:abstractNum>
  <w:abstractNum w:abstractNumId="41" w15:restartNumberingAfterBreak="0">
    <w:nsid w:val="63AFB54D"/>
    <w:multiLevelType w:val="multilevel"/>
    <w:tmpl w:val="369429D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68ACD45D"/>
    <w:multiLevelType w:val="hybridMultilevel"/>
    <w:tmpl w:val="0F5CBA34"/>
    <w:lvl w:ilvl="0" w:tplc="0EC29404">
      <w:start w:val="1"/>
      <w:numFmt w:val="decimal"/>
      <w:lvlText w:val="%1."/>
      <w:lvlJc w:val="left"/>
      <w:pPr>
        <w:ind w:left="720" w:hanging="360"/>
      </w:pPr>
      <w:rPr>
        <w:color w:val="EE0000"/>
      </w:rPr>
    </w:lvl>
    <w:lvl w:ilvl="1" w:tplc="7CE4A018">
      <w:start w:val="1"/>
      <w:numFmt w:val="lowerLetter"/>
      <w:lvlText w:val="%2."/>
      <w:lvlJc w:val="left"/>
      <w:pPr>
        <w:ind w:left="1440" w:hanging="360"/>
      </w:pPr>
    </w:lvl>
    <w:lvl w:ilvl="2" w:tplc="664E4B40">
      <w:start w:val="1"/>
      <w:numFmt w:val="lowerRoman"/>
      <w:lvlText w:val="%3."/>
      <w:lvlJc w:val="right"/>
      <w:pPr>
        <w:ind w:left="2160" w:hanging="180"/>
      </w:pPr>
    </w:lvl>
    <w:lvl w:ilvl="3" w:tplc="3F2E343C">
      <w:start w:val="1"/>
      <w:numFmt w:val="decimal"/>
      <w:lvlText w:val="%4."/>
      <w:lvlJc w:val="left"/>
      <w:pPr>
        <w:ind w:left="2880" w:hanging="360"/>
      </w:pPr>
    </w:lvl>
    <w:lvl w:ilvl="4" w:tplc="730AA554">
      <w:start w:val="1"/>
      <w:numFmt w:val="lowerLetter"/>
      <w:lvlText w:val="%5."/>
      <w:lvlJc w:val="left"/>
      <w:pPr>
        <w:ind w:left="3600" w:hanging="360"/>
      </w:pPr>
    </w:lvl>
    <w:lvl w:ilvl="5" w:tplc="1306237E">
      <w:start w:val="1"/>
      <w:numFmt w:val="lowerRoman"/>
      <w:lvlText w:val="%6."/>
      <w:lvlJc w:val="right"/>
      <w:pPr>
        <w:ind w:left="4320" w:hanging="180"/>
      </w:pPr>
    </w:lvl>
    <w:lvl w:ilvl="6" w:tplc="1668EE52">
      <w:start w:val="1"/>
      <w:numFmt w:val="decimal"/>
      <w:lvlText w:val="%7."/>
      <w:lvlJc w:val="left"/>
      <w:pPr>
        <w:ind w:left="5040" w:hanging="360"/>
      </w:pPr>
    </w:lvl>
    <w:lvl w:ilvl="7" w:tplc="3F28380C">
      <w:start w:val="1"/>
      <w:numFmt w:val="lowerLetter"/>
      <w:lvlText w:val="%8."/>
      <w:lvlJc w:val="left"/>
      <w:pPr>
        <w:ind w:left="5760" w:hanging="360"/>
      </w:pPr>
    </w:lvl>
    <w:lvl w:ilvl="8" w:tplc="8A6AA470">
      <w:start w:val="1"/>
      <w:numFmt w:val="lowerRoman"/>
      <w:lvlText w:val="%9."/>
      <w:lvlJc w:val="right"/>
      <w:pPr>
        <w:ind w:left="6480" w:hanging="180"/>
      </w:pPr>
    </w:lvl>
  </w:abstractNum>
  <w:abstractNum w:abstractNumId="43" w15:restartNumberingAfterBreak="0">
    <w:nsid w:val="6C583AEC"/>
    <w:multiLevelType w:val="multilevel"/>
    <w:tmpl w:val="40AEB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D427060"/>
    <w:multiLevelType w:val="hybridMultilevel"/>
    <w:tmpl w:val="8F483ADC"/>
    <w:lvl w:ilvl="0" w:tplc="65BC44AE">
      <w:start w:val="1"/>
      <w:numFmt w:val="bullet"/>
      <w:lvlText w:val=""/>
      <w:lvlJc w:val="left"/>
      <w:pPr>
        <w:ind w:left="720" w:hanging="360"/>
      </w:pPr>
      <w:rPr>
        <w:rFonts w:hint="default" w:ascii="Symbol" w:hAnsi="Symbol"/>
      </w:rPr>
    </w:lvl>
    <w:lvl w:ilvl="1" w:tplc="406CEA5A">
      <w:start w:val="1"/>
      <w:numFmt w:val="bullet"/>
      <w:lvlText w:val="o"/>
      <w:lvlJc w:val="left"/>
      <w:pPr>
        <w:ind w:left="1440" w:hanging="360"/>
      </w:pPr>
      <w:rPr>
        <w:rFonts w:hint="default" w:ascii="Courier New" w:hAnsi="Courier New"/>
      </w:rPr>
    </w:lvl>
    <w:lvl w:ilvl="2" w:tplc="15800ECC">
      <w:start w:val="1"/>
      <w:numFmt w:val="bullet"/>
      <w:lvlText w:val=""/>
      <w:lvlJc w:val="left"/>
      <w:pPr>
        <w:ind w:left="2160" w:hanging="360"/>
      </w:pPr>
      <w:rPr>
        <w:rFonts w:hint="default" w:ascii="Wingdings" w:hAnsi="Wingdings"/>
      </w:rPr>
    </w:lvl>
    <w:lvl w:ilvl="3" w:tplc="F42A8EA6">
      <w:start w:val="1"/>
      <w:numFmt w:val="bullet"/>
      <w:lvlText w:val=""/>
      <w:lvlJc w:val="left"/>
      <w:pPr>
        <w:ind w:left="2880" w:hanging="360"/>
      </w:pPr>
      <w:rPr>
        <w:rFonts w:hint="default" w:ascii="Symbol" w:hAnsi="Symbol"/>
      </w:rPr>
    </w:lvl>
    <w:lvl w:ilvl="4" w:tplc="D8523BE4">
      <w:start w:val="1"/>
      <w:numFmt w:val="bullet"/>
      <w:lvlText w:val="o"/>
      <w:lvlJc w:val="left"/>
      <w:pPr>
        <w:ind w:left="3600" w:hanging="360"/>
      </w:pPr>
      <w:rPr>
        <w:rFonts w:hint="default" w:ascii="Courier New" w:hAnsi="Courier New"/>
      </w:rPr>
    </w:lvl>
    <w:lvl w:ilvl="5" w:tplc="E422A674">
      <w:start w:val="1"/>
      <w:numFmt w:val="bullet"/>
      <w:lvlText w:val=""/>
      <w:lvlJc w:val="left"/>
      <w:pPr>
        <w:ind w:left="4320" w:hanging="360"/>
      </w:pPr>
      <w:rPr>
        <w:rFonts w:hint="default" w:ascii="Wingdings" w:hAnsi="Wingdings"/>
      </w:rPr>
    </w:lvl>
    <w:lvl w:ilvl="6" w:tplc="1D70DAA0">
      <w:start w:val="1"/>
      <w:numFmt w:val="bullet"/>
      <w:lvlText w:val=""/>
      <w:lvlJc w:val="left"/>
      <w:pPr>
        <w:ind w:left="5040" w:hanging="360"/>
      </w:pPr>
      <w:rPr>
        <w:rFonts w:hint="default" w:ascii="Symbol" w:hAnsi="Symbol"/>
      </w:rPr>
    </w:lvl>
    <w:lvl w:ilvl="7" w:tplc="DC6258D6">
      <w:start w:val="1"/>
      <w:numFmt w:val="bullet"/>
      <w:lvlText w:val="o"/>
      <w:lvlJc w:val="left"/>
      <w:pPr>
        <w:ind w:left="5760" w:hanging="360"/>
      </w:pPr>
      <w:rPr>
        <w:rFonts w:hint="default" w:ascii="Courier New" w:hAnsi="Courier New"/>
      </w:rPr>
    </w:lvl>
    <w:lvl w:ilvl="8" w:tplc="72827608">
      <w:start w:val="1"/>
      <w:numFmt w:val="bullet"/>
      <w:lvlText w:val=""/>
      <w:lvlJc w:val="left"/>
      <w:pPr>
        <w:ind w:left="6480" w:hanging="360"/>
      </w:pPr>
      <w:rPr>
        <w:rFonts w:hint="default" w:ascii="Wingdings" w:hAnsi="Wingdings"/>
      </w:rPr>
    </w:lvl>
  </w:abstractNum>
  <w:abstractNum w:abstractNumId="45" w15:restartNumberingAfterBreak="0">
    <w:nsid w:val="73066C36"/>
    <w:multiLevelType w:val="multilevel"/>
    <w:tmpl w:val="E040A0B4"/>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6" w15:restartNumberingAfterBreak="0">
    <w:nsid w:val="736D5A5E"/>
    <w:multiLevelType w:val="hybridMultilevel"/>
    <w:tmpl w:val="61929B7A"/>
    <w:lvl w:ilvl="0" w:tplc="31D88172">
      <w:start w:val="1"/>
      <w:numFmt w:val="bullet"/>
      <w:lvlText w:val=""/>
      <w:lvlJc w:val="left"/>
      <w:pPr>
        <w:ind w:left="720" w:hanging="360"/>
      </w:pPr>
      <w:rPr>
        <w:rFonts w:hint="default" w:ascii="Symbol" w:hAnsi="Symbol"/>
        <w:color w:val="EE000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3B1C745"/>
    <w:multiLevelType w:val="hybridMultilevel"/>
    <w:tmpl w:val="73200C66"/>
    <w:lvl w:ilvl="0" w:tplc="0CB4AC3C">
      <w:start w:val="1"/>
      <w:numFmt w:val="decimal"/>
      <w:lvlText w:val="%1."/>
      <w:lvlJc w:val="left"/>
      <w:pPr>
        <w:ind w:left="720" w:hanging="360"/>
      </w:pPr>
      <w:rPr>
        <w:color w:val="EE0000"/>
      </w:rPr>
    </w:lvl>
    <w:lvl w:ilvl="1" w:tplc="249CF95C">
      <w:start w:val="1"/>
      <w:numFmt w:val="lowerLetter"/>
      <w:lvlText w:val="%2."/>
      <w:lvlJc w:val="left"/>
      <w:pPr>
        <w:ind w:left="1440" w:hanging="360"/>
      </w:pPr>
    </w:lvl>
    <w:lvl w:ilvl="2" w:tplc="E4124800">
      <w:start w:val="1"/>
      <w:numFmt w:val="lowerRoman"/>
      <w:lvlText w:val="%3."/>
      <w:lvlJc w:val="right"/>
      <w:pPr>
        <w:ind w:left="2160" w:hanging="180"/>
      </w:pPr>
    </w:lvl>
    <w:lvl w:ilvl="3" w:tplc="9EB8708A">
      <w:start w:val="1"/>
      <w:numFmt w:val="decimal"/>
      <w:lvlText w:val="%4."/>
      <w:lvlJc w:val="left"/>
      <w:pPr>
        <w:ind w:left="2880" w:hanging="360"/>
      </w:pPr>
    </w:lvl>
    <w:lvl w:ilvl="4" w:tplc="DB9226BE">
      <w:start w:val="1"/>
      <w:numFmt w:val="lowerLetter"/>
      <w:lvlText w:val="%5."/>
      <w:lvlJc w:val="left"/>
      <w:pPr>
        <w:ind w:left="3600" w:hanging="360"/>
      </w:pPr>
    </w:lvl>
    <w:lvl w:ilvl="5" w:tplc="C2ACDB6A">
      <w:start w:val="1"/>
      <w:numFmt w:val="lowerRoman"/>
      <w:lvlText w:val="%6."/>
      <w:lvlJc w:val="right"/>
      <w:pPr>
        <w:ind w:left="4320" w:hanging="180"/>
      </w:pPr>
    </w:lvl>
    <w:lvl w:ilvl="6" w:tplc="1D5000C8">
      <w:start w:val="1"/>
      <w:numFmt w:val="decimal"/>
      <w:lvlText w:val="%7."/>
      <w:lvlJc w:val="left"/>
      <w:pPr>
        <w:ind w:left="5040" w:hanging="360"/>
      </w:pPr>
    </w:lvl>
    <w:lvl w:ilvl="7" w:tplc="797CFAD4">
      <w:start w:val="1"/>
      <w:numFmt w:val="lowerLetter"/>
      <w:lvlText w:val="%8."/>
      <w:lvlJc w:val="left"/>
      <w:pPr>
        <w:ind w:left="5760" w:hanging="360"/>
      </w:pPr>
    </w:lvl>
    <w:lvl w:ilvl="8" w:tplc="1B90E28E">
      <w:start w:val="1"/>
      <w:numFmt w:val="lowerRoman"/>
      <w:lvlText w:val="%9."/>
      <w:lvlJc w:val="right"/>
      <w:pPr>
        <w:ind w:left="6480" w:hanging="180"/>
      </w:pPr>
    </w:lvl>
  </w:abstractNum>
  <w:abstractNum w:abstractNumId="48" w15:restartNumberingAfterBreak="0">
    <w:nsid w:val="73DD3CE3"/>
    <w:multiLevelType w:val="multilevel"/>
    <w:tmpl w:val="DFD44AFE"/>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7451ECBC"/>
    <w:multiLevelType w:val="hybridMultilevel"/>
    <w:tmpl w:val="13B0A8B4"/>
    <w:lvl w:ilvl="0" w:tplc="A628F5BA">
      <w:start w:val="1"/>
      <w:numFmt w:val="bullet"/>
      <w:lvlText w:val=""/>
      <w:lvlJc w:val="left"/>
      <w:pPr>
        <w:ind w:left="720" w:hanging="360"/>
      </w:pPr>
      <w:rPr>
        <w:rFonts w:hint="default" w:ascii="Symbol" w:hAnsi="Symbol"/>
      </w:rPr>
    </w:lvl>
    <w:lvl w:ilvl="1" w:tplc="8EC6B540">
      <w:start w:val="1"/>
      <w:numFmt w:val="bullet"/>
      <w:lvlText w:val="o"/>
      <w:lvlJc w:val="left"/>
      <w:pPr>
        <w:ind w:left="1440" w:hanging="360"/>
      </w:pPr>
      <w:rPr>
        <w:rFonts w:hint="default" w:ascii="Courier New" w:hAnsi="Courier New"/>
      </w:rPr>
    </w:lvl>
    <w:lvl w:ilvl="2" w:tplc="F89294B6">
      <w:start w:val="1"/>
      <w:numFmt w:val="bullet"/>
      <w:lvlText w:val=""/>
      <w:lvlJc w:val="left"/>
      <w:pPr>
        <w:ind w:left="2160" w:hanging="360"/>
      </w:pPr>
      <w:rPr>
        <w:rFonts w:hint="default" w:ascii="Wingdings" w:hAnsi="Wingdings"/>
      </w:rPr>
    </w:lvl>
    <w:lvl w:ilvl="3" w:tplc="A586A8A4">
      <w:start w:val="1"/>
      <w:numFmt w:val="bullet"/>
      <w:lvlText w:val=""/>
      <w:lvlJc w:val="left"/>
      <w:pPr>
        <w:ind w:left="2880" w:hanging="360"/>
      </w:pPr>
      <w:rPr>
        <w:rFonts w:hint="default" w:ascii="Symbol" w:hAnsi="Symbol"/>
      </w:rPr>
    </w:lvl>
    <w:lvl w:ilvl="4" w:tplc="3F96E00C">
      <w:start w:val="1"/>
      <w:numFmt w:val="bullet"/>
      <w:lvlText w:val="o"/>
      <w:lvlJc w:val="left"/>
      <w:pPr>
        <w:ind w:left="3600" w:hanging="360"/>
      </w:pPr>
      <w:rPr>
        <w:rFonts w:hint="default" w:ascii="Courier New" w:hAnsi="Courier New"/>
      </w:rPr>
    </w:lvl>
    <w:lvl w:ilvl="5" w:tplc="DC8095D2">
      <w:start w:val="1"/>
      <w:numFmt w:val="bullet"/>
      <w:lvlText w:val=""/>
      <w:lvlJc w:val="left"/>
      <w:pPr>
        <w:ind w:left="4320" w:hanging="360"/>
      </w:pPr>
      <w:rPr>
        <w:rFonts w:hint="default" w:ascii="Wingdings" w:hAnsi="Wingdings"/>
      </w:rPr>
    </w:lvl>
    <w:lvl w:ilvl="6" w:tplc="1EA636D6">
      <w:start w:val="1"/>
      <w:numFmt w:val="bullet"/>
      <w:lvlText w:val=""/>
      <w:lvlJc w:val="left"/>
      <w:pPr>
        <w:ind w:left="5040" w:hanging="360"/>
      </w:pPr>
      <w:rPr>
        <w:rFonts w:hint="default" w:ascii="Symbol" w:hAnsi="Symbol"/>
      </w:rPr>
    </w:lvl>
    <w:lvl w:ilvl="7" w:tplc="2534B2B4">
      <w:start w:val="1"/>
      <w:numFmt w:val="bullet"/>
      <w:lvlText w:val="o"/>
      <w:lvlJc w:val="left"/>
      <w:pPr>
        <w:ind w:left="5760" w:hanging="360"/>
      </w:pPr>
      <w:rPr>
        <w:rFonts w:hint="default" w:ascii="Courier New" w:hAnsi="Courier New"/>
      </w:rPr>
    </w:lvl>
    <w:lvl w:ilvl="8" w:tplc="198ED600">
      <w:start w:val="1"/>
      <w:numFmt w:val="bullet"/>
      <w:lvlText w:val=""/>
      <w:lvlJc w:val="left"/>
      <w:pPr>
        <w:ind w:left="6480" w:hanging="360"/>
      </w:pPr>
      <w:rPr>
        <w:rFonts w:hint="default" w:ascii="Wingdings" w:hAnsi="Wingdings"/>
      </w:rPr>
    </w:lvl>
  </w:abstractNum>
  <w:abstractNum w:abstractNumId="50" w15:restartNumberingAfterBreak="0">
    <w:nsid w:val="77C2FA77"/>
    <w:multiLevelType w:val="hybridMultilevel"/>
    <w:tmpl w:val="3FA635E0"/>
    <w:lvl w:ilvl="0" w:tplc="55D07602">
      <w:start w:val="1"/>
      <w:numFmt w:val="bullet"/>
      <w:lvlText w:val=""/>
      <w:lvlJc w:val="left"/>
      <w:pPr>
        <w:ind w:left="720" w:hanging="360"/>
      </w:pPr>
      <w:rPr>
        <w:rFonts w:hint="default" w:ascii="Symbol" w:hAnsi="Symbol"/>
      </w:rPr>
    </w:lvl>
    <w:lvl w:ilvl="1" w:tplc="D074A3CA">
      <w:start w:val="1"/>
      <w:numFmt w:val="bullet"/>
      <w:lvlText w:val="o"/>
      <w:lvlJc w:val="left"/>
      <w:pPr>
        <w:ind w:left="1440" w:hanging="360"/>
      </w:pPr>
      <w:rPr>
        <w:rFonts w:hint="default" w:ascii="Courier New" w:hAnsi="Courier New"/>
      </w:rPr>
    </w:lvl>
    <w:lvl w:ilvl="2" w:tplc="0D9676E8">
      <w:start w:val="1"/>
      <w:numFmt w:val="bullet"/>
      <w:lvlText w:val=""/>
      <w:lvlJc w:val="left"/>
      <w:pPr>
        <w:ind w:left="2160" w:hanging="360"/>
      </w:pPr>
      <w:rPr>
        <w:rFonts w:hint="default" w:ascii="Wingdings" w:hAnsi="Wingdings"/>
      </w:rPr>
    </w:lvl>
    <w:lvl w:ilvl="3" w:tplc="06F2DF32">
      <w:start w:val="1"/>
      <w:numFmt w:val="bullet"/>
      <w:lvlText w:val=""/>
      <w:lvlJc w:val="left"/>
      <w:pPr>
        <w:ind w:left="2880" w:hanging="360"/>
      </w:pPr>
      <w:rPr>
        <w:rFonts w:hint="default" w:ascii="Symbol" w:hAnsi="Symbol"/>
      </w:rPr>
    </w:lvl>
    <w:lvl w:ilvl="4" w:tplc="1C1A789C">
      <w:start w:val="1"/>
      <w:numFmt w:val="bullet"/>
      <w:lvlText w:val="o"/>
      <w:lvlJc w:val="left"/>
      <w:pPr>
        <w:ind w:left="3600" w:hanging="360"/>
      </w:pPr>
      <w:rPr>
        <w:rFonts w:hint="default" w:ascii="Courier New" w:hAnsi="Courier New"/>
      </w:rPr>
    </w:lvl>
    <w:lvl w:ilvl="5" w:tplc="657CAC96">
      <w:start w:val="1"/>
      <w:numFmt w:val="bullet"/>
      <w:lvlText w:val=""/>
      <w:lvlJc w:val="left"/>
      <w:pPr>
        <w:ind w:left="4320" w:hanging="360"/>
      </w:pPr>
      <w:rPr>
        <w:rFonts w:hint="default" w:ascii="Wingdings" w:hAnsi="Wingdings"/>
      </w:rPr>
    </w:lvl>
    <w:lvl w:ilvl="6" w:tplc="9FE4782C">
      <w:start w:val="1"/>
      <w:numFmt w:val="bullet"/>
      <w:lvlText w:val=""/>
      <w:lvlJc w:val="left"/>
      <w:pPr>
        <w:ind w:left="5040" w:hanging="360"/>
      </w:pPr>
      <w:rPr>
        <w:rFonts w:hint="default" w:ascii="Symbol" w:hAnsi="Symbol"/>
      </w:rPr>
    </w:lvl>
    <w:lvl w:ilvl="7" w:tplc="CDF235AE">
      <w:start w:val="1"/>
      <w:numFmt w:val="bullet"/>
      <w:lvlText w:val="o"/>
      <w:lvlJc w:val="left"/>
      <w:pPr>
        <w:ind w:left="5760" w:hanging="360"/>
      </w:pPr>
      <w:rPr>
        <w:rFonts w:hint="default" w:ascii="Courier New" w:hAnsi="Courier New"/>
      </w:rPr>
    </w:lvl>
    <w:lvl w:ilvl="8" w:tplc="A5A893C6">
      <w:start w:val="1"/>
      <w:numFmt w:val="bullet"/>
      <w:lvlText w:val=""/>
      <w:lvlJc w:val="left"/>
      <w:pPr>
        <w:ind w:left="6480" w:hanging="360"/>
      </w:pPr>
      <w:rPr>
        <w:rFonts w:hint="default" w:ascii="Wingdings" w:hAnsi="Wingdings"/>
      </w:rPr>
    </w:lvl>
  </w:abstractNum>
  <w:abstractNum w:abstractNumId="51" w15:restartNumberingAfterBreak="0">
    <w:nsid w:val="79188E2F"/>
    <w:multiLevelType w:val="hybridMultilevel"/>
    <w:tmpl w:val="713C99DA"/>
    <w:lvl w:ilvl="0" w:tplc="C9B81EC4">
      <w:start w:val="1"/>
      <w:numFmt w:val="bullet"/>
      <w:lvlText w:val=""/>
      <w:lvlJc w:val="left"/>
      <w:pPr>
        <w:ind w:left="720" w:hanging="360"/>
      </w:pPr>
      <w:rPr>
        <w:rFonts w:hint="default" w:ascii="Symbol" w:hAnsi="Symbol"/>
        <w:color w:val="EE0000"/>
      </w:rPr>
    </w:lvl>
    <w:lvl w:ilvl="1" w:tplc="653A00C4">
      <w:start w:val="1"/>
      <w:numFmt w:val="bullet"/>
      <w:lvlText w:val="o"/>
      <w:lvlJc w:val="left"/>
      <w:pPr>
        <w:ind w:left="1440" w:hanging="360"/>
      </w:pPr>
      <w:rPr>
        <w:rFonts w:hint="default" w:ascii="Courier New" w:hAnsi="Courier New"/>
      </w:rPr>
    </w:lvl>
    <w:lvl w:ilvl="2" w:tplc="B714F1C8">
      <w:start w:val="1"/>
      <w:numFmt w:val="bullet"/>
      <w:lvlText w:val=""/>
      <w:lvlJc w:val="left"/>
      <w:pPr>
        <w:ind w:left="2160" w:hanging="360"/>
      </w:pPr>
      <w:rPr>
        <w:rFonts w:hint="default" w:ascii="Wingdings" w:hAnsi="Wingdings"/>
      </w:rPr>
    </w:lvl>
    <w:lvl w:ilvl="3" w:tplc="28327D28">
      <w:start w:val="1"/>
      <w:numFmt w:val="bullet"/>
      <w:lvlText w:val=""/>
      <w:lvlJc w:val="left"/>
      <w:pPr>
        <w:ind w:left="2880" w:hanging="360"/>
      </w:pPr>
      <w:rPr>
        <w:rFonts w:hint="default" w:ascii="Symbol" w:hAnsi="Symbol"/>
      </w:rPr>
    </w:lvl>
    <w:lvl w:ilvl="4" w:tplc="DDF2137C">
      <w:start w:val="1"/>
      <w:numFmt w:val="bullet"/>
      <w:lvlText w:val="o"/>
      <w:lvlJc w:val="left"/>
      <w:pPr>
        <w:ind w:left="3600" w:hanging="360"/>
      </w:pPr>
      <w:rPr>
        <w:rFonts w:hint="default" w:ascii="Courier New" w:hAnsi="Courier New"/>
      </w:rPr>
    </w:lvl>
    <w:lvl w:ilvl="5" w:tplc="017C6790">
      <w:start w:val="1"/>
      <w:numFmt w:val="bullet"/>
      <w:lvlText w:val=""/>
      <w:lvlJc w:val="left"/>
      <w:pPr>
        <w:ind w:left="4320" w:hanging="360"/>
      </w:pPr>
      <w:rPr>
        <w:rFonts w:hint="default" w:ascii="Wingdings" w:hAnsi="Wingdings"/>
      </w:rPr>
    </w:lvl>
    <w:lvl w:ilvl="6" w:tplc="7E96BE88">
      <w:start w:val="1"/>
      <w:numFmt w:val="bullet"/>
      <w:lvlText w:val=""/>
      <w:lvlJc w:val="left"/>
      <w:pPr>
        <w:ind w:left="5040" w:hanging="360"/>
      </w:pPr>
      <w:rPr>
        <w:rFonts w:hint="default" w:ascii="Symbol" w:hAnsi="Symbol"/>
      </w:rPr>
    </w:lvl>
    <w:lvl w:ilvl="7" w:tplc="06680B30">
      <w:start w:val="1"/>
      <w:numFmt w:val="bullet"/>
      <w:lvlText w:val="o"/>
      <w:lvlJc w:val="left"/>
      <w:pPr>
        <w:ind w:left="5760" w:hanging="360"/>
      </w:pPr>
      <w:rPr>
        <w:rFonts w:hint="default" w:ascii="Courier New" w:hAnsi="Courier New"/>
      </w:rPr>
    </w:lvl>
    <w:lvl w:ilvl="8" w:tplc="9920DB66">
      <w:start w:val="1"/>
      <w:numFmt w:val="bullet"/>
      <w:lvlText w:val=""/>
      <w:lvlJc w:val="left"/>
      <w:pPr>
        <w:ind w:left="6480" w:hanging="360"/>
      </w:pPr>
      <w:rPr>
        <w:rFonts w:hint="default" w:ascii="Wingdings" w:hAnsi="Wingdings"/>
      </w:rPr>
    </w:lvl>
  </w:abstractNum>
  <w:abstractNum w:abstractNumId="52" w15:restartNumberingAfterBreak="0">
    <w:nsid w:val="7A35925F"/>
    <w:multiLevelType w:val="hybridMultilevel"/>
    <w:tmpl w:val="5F8037FA"/>
    <w:lvl w:ilvl="0" w:tplc="D63AF44A">
      <w:start w:val="1"/>
      <w:numFmt w:val="bullet"/>
      <w:lvlText w:val=""/>
      <w:lvlJc w:val="left"/>
      <w:pPr>
        <w:ind w:left="720" w:hanging="360"/>
      </w:pPr>
      <w:rPr>
        <w:rFonts w:hint="default" w:ascii="Symbol" w:hAnsi="Symbol"/>
        <w:color w:val="EE0000"/>
      </w:rPr>
    </w:lvl>
    <w:lvl w:ilvl="1" w:tplc="99747ACE">
      <w:start w:val="1"/>
      <w:numFmt w:val="bullet"/>
      <w:lvlText w:val="o"/>
      <w:lvlJc w:val="left"/>
      <w:pPr>
        <w:ind w:left="1440" w:hanging="360"/>
      </w:pPr>
      <w:rPr>
        <w:rFonts w:hint="default" w:ascii="Courier New" w:hAnsi="Courier New"/>
      </w:rPr>
    </w:lvl>
    <w:lvl w:ilvl="2" w:tplc="D04EDB02">
      <w:start w:val="1"/>
      <w:numFmt w:val="bullet"/>
      <w:lvlText w:val=""/>
      <w:lvlJc w:val="left"/>
      <w:pPr>
        <w:ind w:left="2160" w:hanging="360"/>
      </w:pPr>
      <w:rPr>
        <w:rFonts w:hint="default" w:ascii="Wingdings" w:hAnsi="Wingdings"/>
      </w:rPr>
    </w:lvl>
    <w:lvl w:ilvl="3" w:tplc="6FEC4760">
      <w:start w:val="1"/>
      <w:numFmt w:val="bullet"/>
      <w:lvlText w:val=""/>
      <w:lvlJc w:val="left"/>
      <w:pPr>
        <w:ind w:left="2880" w:hanging="360"/>
      </w:pPr>
      <w:rPr>
        <w:rFonts w:hint="default" w:ascii="Symbol" w:hAnsi="Symbol"/>
      </w:rPr>
    </w:lvl>
    <w:lvl w:ilvl="4" w:tplc="981285A8">
      <w:start w:val="1"/>
      <w:numFmt w:val="bullet"/>
      <w:lvlText w:val="o"/>
      <w:lvlJc w:val="left"/>
      <w:pPr>
        <w:ind w:left="3600" w:hanging="360"/>
      </w:pPr>
      <w:rPr>
        <w:rFonts w:hint="default" w:ascii="Courier New" w:hAnsi="Courier New"/>
      </w:rPr>
    </w:lvl>
    <w:lvl w:ilvl="5" w:tplc="030C3D60">
      <w:start w:val="1"/>
      <w:numFmt w:val="bullet"/>
      <w:lvlText w:val=""/>
      <w:lvlJc w:val="left"/>
      <w:pPr>
        <w:ind w:left="4320" w:hanging="360"/>
      </w:pPr>
      <w:rPr>
        <w:rFonts w:hint="default" w:ascii="Wingdings" w:hAnsi="Wingdings"/>
      </w:rPr>
    </w:lvl>
    <w:lvl w:ilvl="6" w:tplc="071E4C0C">
      <w:start w:val="1"/>
      <w:numFmt w:val="bullet"/>
      <w:lvlText w:val=""/>
      <w:lvlJc w:val="left"/>
      <w:pPr>
        <w:ind w:left="5040" w:hanging="360"/>
      </w:pPr>
      <w:rPr>
        <w:rFonts w:hint="default" w:ascii="Symbol" w:hAnsi="Symbol"/>
      </w:rPr>
    </w:lvl>
    <w:lvl w:ilvl="7" w:tplc="C13A49DE">
      <w:start w:val="1"/>
      <w:numFmt w:val="bullet"/>
      <w:lvlText w:val="o"/>
      <w:lvlJc w:val="left"/>
      <w:pPr>
        <w:ind w:left="5760" w:hanging="360"/>
      </w:pPr>
      <w:rPr>
        <w:rFonts w:hint="default" w:ascii="Courier New" w:hAnsi="Courier New"/>
      </w:rPr>
    </w:lvl>
    <w:lvl w:ilvl="8" w:tplc="17068E1E">
      <w:start w:val="1"/>
      <w:numFmt w:val="bullet"/>
      <w:lvlText w:val=""/>
      <w:lvlJc w:val="left"/>
      <w:pPr>
        <w:ind w:left="6480" w:hanging="360"/>
      </w:pPr>
      <w:rPr>
        <w:rFonts w:hint="default" w:ascii="Wingdings" w:hAnsi="Wingdings"/>
      </w:rPr>
    </w:lvl>
  </w:abstractNum>
  <w:abstractNum w:abstractNumId="53" w15:restartNumberingAfterBreak="0">
    <w:nsid w:val="7DF27979"/>
    <w:multiLevelType w:val="multilevel"/>
    <w:tmpl w:val="C5166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1" w16cid:durableId="246037712">
    <w:abstractNumId w:val="25"/>
  </w:num>
  <w:num w:numId="2" w16cid:durableId="1995644061">
    <w:abstractNumId w:val="0"/>
  </w:num>
  <w:num w:numId="3" w16cid:durableId="690685834">
    <w:abstractNumId w:val="14"/>
  </w:num>
  <w:num w:numId="4" w16cid:durableId="15884867">
    <w:abstractNumId w:val="37"/>
  </w:num>
  <w:num w:numId="5" w16cid:durableId="1456213982">
    <w:abstractNumId w:val="7"/>
  </w:num>
  <w:num w:numId="6" w16cid:durableId="2002657710">
    <w:abstractNumId w:val="38"/>
  </w:num>
  <w:num w:numId="7" w16cid:durableId="2058238963">
    <w:abstractNumId w:val="51"/>
  </w:num>
  <w:num w:numId="8" w16cid:durableId="652221705">
    <w:abstractNumId w:val="22"/>
  </w:num>
  <w:num w:numId="9" w16cid:durableId="467357710">
    <w:abstractNumId w:val="9"/>
  </w:num>
  <w:num w:numId="10" w16cid:durableId="1704475955">
    <w:abstractNumId w:val="21"/>
  </w:num>
  <w:num w:numId="11" w16cid:durableId="271204839">
    <w:abstractNumId w:val="47"/>
  </w:num>
  <w:num w:numId="12" w16cid:durableId="1109348395">
    <w:abstractNumId w:val="35"/>
  </w:num>
  <w:num w:numId="13" w16cid:durableId="680208291">
    <w:abstractNumId w:val="27"/>
  </w:num>
  <w:num w:numId="14" w16cid:durableId="466625009">
    <w:abstractNumId w:val="36"/>
  </w:num>
  <w:num w:numId="15" w16cid:durableId="2022471278">
    <w:abstractNumId w:val="42"/>
  </w:num>
  <w:num w:numId="16" w16cid:durableId="1915237686">
    <w:abstractNumId w:val="39"/>
  </w:num>
  <w:num w:numId="17" w16cid:durableId="299463350">
    <w:abstractNumId w:val="18"/>
  </w:num>
  <w:num w:numId="18" w16cid:durableId="1504516910">
    <w:abstractNumId w:val="31"/>
  </w:num>
  <w:num w:numId="19" w16cid:durableId="742457958">
    <w:abstractNumId w:val="23"/>
  </w:num>
  <w:num w:numId="20" w16cid:durableId="1592356245">
    <w:abstractNumId w:val="33"/>
  </w:num>
  <w:num w:numId="21" w16cid:durableId="930746463">
    <w:abstractNumId w:val="6"/>
  </w:num>
  <w:num w:numId="22" w16cid:durableId="183979995">
    <w:abstractNumId w:val="28"/>
  </w:num>
  <w:num w:numId="23" w16cid:durableId="1561938862">
    <w:abstractNumId w:val="52"/>
  </w:num>
  <w:num w:numId="24" w16cid:durableId="2099666524">
    <w:abstractNumId w:val="19"/>
  </w:num>
  <w:num w:numId="25" w16cid:durableId="1445805343">
    <w:abstractNumId w:val="40"/>
  </w:num>
  <w:num w:numId="26" w16cid:durableId="1103765160">
    <w:abstractNumId w:val="50"/>
  </w:num>
  <w:num w:numId="27" w16cid:durableId="1839617286">
    <w:abstractNumId w:val="15"/>
  </w:num>
  <w:num w:numId="28" w16cid:durableId="932057239">
    <w:abstractNumId w:val="24"/>
  </w:num>
  <w:num w:numId="29" w16cid:durableId="1892766718">
    <w:abstractNumId w:val="41"/>
  </w:num>
  <w:num w:numId="30" w16cid:durableId="407271411">
    <w:abstractNumId w:val="11"/>
  </w:num>
  <w:num w:numId="31" w16cid:durableId="1205486142">
    <w:abstractNumId w:val="45"/>
  </w:num>
  <w:num w:numId="32" w16cid:durableId="769543380">
    <w:abstractNumId w:val="12"/>
  </w:num>
  <w:num w:numId="33" w16cid:durableId="2071222256">
    <w:abstractNumId w:val="16"/>
  </w:num>
  <w:num w:numId="34" w16cid:durableId="189345913">
    <w:abstractNumId w:val="26"/>
  </w:num>
  <w:num w:numId="35" w16cid:durableId="1026061453">
    <w:abstractNumId w:val="44"/>
  </w:num>
  <w:num w:numId="36" w16cid:durableId="1558012274">
    <w:abstractNumId w:val="49"/>
  </w:num>
  <w:num w:numId="37" w16cid:durableId="907614497">
    <w:abstractNumId w:val="3"/>
  </w:num>
  <w:num w:numId="38" w16cid:durableId="26181271">
    <w:abstractNumId w:val="2"/>
  </w:num>
  <w:num w:numId="39" w16cid:durableId="1637904597">
    <w:abstractNumId w:val="48"/>
  </w:num>
  <w:num w:numId="40" w16cid:durableId="1543245997">
    <w:abstractNumId w:val="53"/>
  </w:num>
  <w:num w:numId="41" w16cid:durableId="866603304">
    <w:abstractNumId w:val="17"/>
  </w:num>
  <w:num w:numId="42" w16cid:durableId="1029260209">
    <w:abstractNumId w:val="30"/>
  </w:num>
  <w:num w:numId="43" w16cid:durableId="1909268784">
    <w:abstractNumId w:val="34"/>
  </w:num>
  <w:num w:numId="44" w16cid:durableId="981497613">
    <w:abstractNumId w:val="43"/>
  </w:num>
  <w:num w:numId="45" w16cid:durableId="547760923">
    <w:abstractNumId w:val="5"/>
  </w:num>
  <w:num w:numId="46" w16cid:durableId="1094664438">
    <w:abstractNumId w:val="29"/>
  </w:num>
  <w:num w:numId="47" w16cid:durableId="2037920672">
    <w:abstractNumId w:val="8"/>
  </w:num>
  <w:num w:numId="48" w16cid:durableId="1925532038">
    <w:abstractNumId w:val="1"/>
  </w:num>
  <w:num w:numId="49" w16cid:durableId="1449928396">
    <w:abstractNumId w:val="13"/>
  </w:num>
  <w:num w:numId="50" w16cid:durableId="1220751832">
    <w:abstractNumId w:val="20"/>
  </w:num>
  <w:num w:numId="51" w16cid:durableId="769856069">
    <w:abstractNumId w:val="10"/>
  </w:num>
  <w:num w:numId="52" w16cid:durableId="2049447616">
    <w:abstractNumId w:val="32"/>
  </w:num>
  <w:num w:numId="53" w16cid:durableId="1225411367">
    <w:abstractNumId w:val="4"/>
  </w:num>
  <w:num w:numId="54" w16cid:durableId="89758957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tTQwMzcwNjQ2sDBX0lEKTi0uzszPAymwqAUAnh0ybywAAAA="/>
  </w:docVars>
  <w:rsids>
    <w:rsidRoot w:val="0028558A"/>
    <w:rsid w:val="0003478A"/>
    <w:rsid w:val="000368E4"/>
    <w:rsid w:val="00061E5C"/>
    <w:rsid w:val="000748FF"/>
    <w:rsid w:val="000A1F44"/>
    <w:rsid w:val="000B0D5F"/>
    <w:rsid w:val="000D0286"/>
    <w:rsid w:val="00186998"/>
    <w:rsid w:val="001D66C2"/>
    <w:rsid w:val="001D77D4"/>
    <w:rsid w:val="001E6414"/>
    <w:rsid w:val="001E6D09"/>
    <w:rsid w:val="00210007"/>
    <w:rsid w:val="00224980"/>
    <w:rsid w:val="00244486"/>
    <w:rsid w:val="0026508E"/>
    <w:rsid w:val="0028558A"/>
    <w:rsid w:val="002B1F8E"/>
    <w:rsid w:val="0031158B"/>
    <w:rsid w:val="00366301"/>
    <w:rsid w:val="003854BD"/>
    <w:rsid w:val="00396D0C"/>
    <w:rsid w:val="003A6D44"/>
    <w:rsid w:val="003B7E12"/>
    <w:rsid w:val="003C00DC"/>
    <w:rsid w:val="003D37B0"/>
    <w:rsid w:val="003D7EC0"/>
    <w:rsid w:val="003E3EF0"/>
    <w:rsid w:val="0041717D"/>
    <w:rsid w:val="00420439"/>
    <w:rsid w:val="004339FE"/>
    <w:rsid w:val="00460AD1"/>
    <w:rsid w:val="0049381D"/>
    <w:rsid w:val="004D19BB"/>
    <w:rsid w:val="004F3C9F"/>
    <w:rsid w:val="00506376"/>
    <w:rsid w:val="00525BC0"/>
    <w:rsid w:val="0053254A"/>
    <w:rsid w:val="00535D90"/>
    <w:rsid w:val="00545A43"/>
    <w:rsid w:val="005528F9"/>
    <w:rsid w:val="00572ACE"/>
    <w:rsid w:val="00575EBA"/>
    <w:rsid w:val="00576B4C"/>
    <w:rsid w:val="00586AA7"/>
    <w:rsid w:val="005949DF"/>
    <w:rsid w:val="005A1B92"/>
    <w:rsid w:val="005EF886"/>
    <w:rsid w:val="005F2157"/>
    <w:rsid w:val="00603618"/>
    <w:rsid w:val="00626236"/>
    <w:rsid w:val="00630842"/>
    <w:rsid w:val="00642174"/>
    <w:rsid w:val="00644ADC"/>
    <w:rsid w:val="0067114A"/>
    <w:rsid w:val="0067204B"/>
    <w:rsid w:val="00677FF5"/>
    <w:rsid w:val="0069763B"/>
    <w:rsid w:val="006B076B"/>
    <w:rsid w:val="006C2CDA"/>
    <w:rsid w:val="006C39F1"/>
    <w:rsid w:val="006D0ED8"/>
    <w:rsid w:val="006E340F"/>
    <w:rsid w:val="006F3786"/>
    <w:rsid w:val="006F6E67"/>
    <w:rsid w:val="00702DDF"/>
    <w:rsid w:val="007130B1"/>
    <w:rsid w:val="0073047E"/>
    <w:rsid w:val="007327D1"/>
    <w:rsid w:val="007500A0"/>
    <w:rsid w:val="00765398"/>
    <w:rsid w:val="007873A0"/>
    <w:rsid w:val="007B0AF2"/>
    <w:rsid w:val="007C7422"/>
    <w:rsid w:val="007F68EF"/>
    <w:rsid w:val="00805558"/>
    <w:rsid w:val="0081223E"/>
    <w:rsid w:val="008144C7"/>
    <w:rsid w:val="00832D80"/>
    <w:rsid w:val="00833542"/>
    <w:rsid w:val="00853AB6"/>
    <w:rsid w:val="00867676"/>
    <w:rsid w:val="00870E24"/>
    <w:rsid w:val="00874D90"/>
    <w:rsid w:val="008834C4"/>
    <w:rsid w:val="008E1901"/>
    <w:rsid w:val="008E6FFC"/>
    <w:rsid w:val="008F74AC"/>
    <w:rsid w:val="00916770"/>
    <w:rsid w:val="0095263B"/>
    <w:rsid w:val="00960870"/>
    <w:rsid w:val="00971B7C"/>
    <w:rsid w:val="00993D94"/>
    <w:rsid w:val="009D0450"/>
    <w:rsid w:val="009E0613"/>
    <w:rsid w:val="00A01A0B"/>
    <w:rsid w:val="00A112E2"/>
    <w:rsid w:val="00A20988"/>
    <w:rsid w:val="00A71E38"/>
    <w:rsid w:val="00A81340"/>
    <w:rsid w:val="00A82F63"/>
    <w:rsid w:val="00A8719D"/>
    <w:rsid w:val="00AA25C5"/>
    <w:rsid w:val="00AC5E0B"/>
    <w:rsid w:val="00AC7103"/>
    <w:rsid w:val="00AE0370"/>
    <w:rsid w:val="00B22AE3"/>
    <w:rsid w:val="00B31FA2"/>
    <w:rsid w:val="00B64332"/>
    <w:rsid w:val="00B6B233"/>
    <w:rsid w:val="00B809FE"/>
    <w:rsid w:val="00B95661"/>
    <w:rsid w:val="00BA1D1C"/>
    <w:rsid w:val="00BB08D2"/>
    <w:rsid w:val="00BF60EF"/>
    <w:rsid w:val="00C100AD"/>
    <w:rsid w:val="00C26DEB"/>
    <w:rsid w:val="00C3370F"/>
    <w:rsid w:val="00C35C59"/>
    <w:rsid w:val="00C5F53D"/>
    <w:rsid w:val="00D070D8"/>
    <w:rsid w:val="00D3506C"/>
    <w:rsid w:val="00D4677E"/>
    <w:rsid w:val="00D75FDD"/>
    <w:rsid w:val="00DA366B"/>
    <w:rsid w:val="00DC089C"/>
    <w:rsid w:val="00DD1F07"/>
    <w:rsid w:val="00DD4FDA"/>
    <w:rsid w:val="00E07F90"/>
    <w:rsid w:val="00E30212"/>
    <w:rsid w:val="00E316FD"/>
    <w:rsid w:val="00E642B4"/>
    <w:rsid w:val="00E7366E"/>
    <w:rsid w:val="00E92E13"/>
    <w:rsid w:val="00EA3E08"/>
    <w:rsid w:val="00EA58FE"/>
    <w:rsid w:val="00EB3945"/>
    <w:rsid w:val="00EE1A20"/>
    <w:rsid w:val="00EF5851"/>
    <w:rsid w:val="00F126DC"/>
    <w:rsid w:val="00F15098"/>
    <w:rsid w:val="00F16824"/>
    <w:rsid w:val="00F36CAF"/>
    <w:rsid w:val="00F37032"/>
    <w:rsid w:val="00F42793"/>
    <w:rsid w:val="00F52BF0"/>
    <w:rsid w:val="00F57F71"/>
    <w:rsid w:val="00F64CD0"/>
    <w:rsid w:val="00FA5C49"/>
    <w:rsid w:val="00FC010B"/>
    <w:rsid w:val="00FC4E14"/>
    <w:rsid w:val="00FD1019"/>
    <w:rsid w:val="01063E05"/>
    <w:rsid w:val="0159E117"/>
    <w:rsid w:val="01BFB258"/>
    <w:rsid w:val="01E7BD90"/>
    <w:rsid w:val="02AEF2BB"/>
    <w:rsid w:val="03AFBDA4"/>
    <w:rsid w:val="03BB45E4"/>
    <w:rsid w:val="03FC8CED"/>
    <w:rsid w:val="04977EAC"/>
    <w:rsid w:val="04A1BEF6"/>
    <w:rsid w:val="04A53980"/>
    <w:rsid w:val="04ECA336"/>
    <w:rsid w:val="0539514D"/>
    <w:rsid w:val="0586F072"/>
    <w:rsid w:val="058FF9B7"/>
    <w:rsid w:val="05C3DF41"/>
    <w:rsid w:val="06262C9C"/>
    <w:rsid w:val="07955195"/>
    <w:rsid w:val="07C4CA31"/>
    <w:rsid w:val="0844F9D5"/>
    <w:rsid w:val="089524B5"/>
    <w:rsid w:val="08D46F2C"/>
    <w:rsid w:val="092104EA"/>
    <w:rsid w:val="09DF77B7"/>
    <w:rsid w:val="09FAA3DA"/>
    <w:rsid w:val="0BD354D1"/>
    <w:rsid w:val="0BFE9AB7"/>
    <w:rsid w:val="0BFE9AB7"/>
    <w:rsid w:val="0CC41C5A"/>
    <w:rsid w:val="0CF12C75"/>
    <w:rsid w:val="0CFDDDA7"/>
    <w:rsid w:val="0D436E78"/>
    <w:rsid w:val="0D57AFA8"/>
    <w:rsid w:val="0E03484B"/>
    <w:rsid w:val="0ED39FB6"/>
    <w:rsid w:val="0EF6D502"/>
    <w:rsid w:val="0F043A62"/>
    <w:rsid w:val="0F18C069"/>
    <w:rsid w:val="0F275358"/>
    <w:rsid w:val="0F7892BF"/>
    <w:rsid w:val="0FA2B54A"/>
    <w:rsid w:val="0FE4D57E"/>
    <w:rsid w:val="0FFE7522"/>
    <w:rsid w:val="10B1F3E3"/>
    <w:rsid w:val="116E355B"/>
    <w:rsid w:val="12A5623E"/>
    <w:rsid w:val="137C29AD"/>
    <w:rsid w:val="13827C19"/>
    <w:rsid w:val="1436F621"/>
    <w:rsid w:val="14932D37"/>
    <w:rsid w:val="14A633E5"/>
    <w:rsid w:val="156AD0C6"/>
    <w:rsid w:val="168E18A0"/>
    <w:rsid w:val="16A40129"/>
    <w:rsid w:val="16EF37D1"/>
    <w:rsid w:val="16FA5066"/>
    <w:rsid w:val="184CAA47"/>
    <w:rsid w:val="188EBD57"/>
    <w:rsid w:val="189906F5"/>
    <w:rsid w:val="18D44CAA"/>
    <w:rsid w:val="19C3566B"/>
    <w:rsid w:val="1A1B6676"/>
    <w:rsid w:val="1A327E9F"/>
    <w:rsid w:val="1A8EF85F"/>
    <w:rsid w:val="1AF562FC"/>
    <w:rsid w:val="1CF8A79D"/>
    <w:rsid w:val="1D10572A"/>
    <w:rsid w:val="1D582299"/>
    <w:rsid w:val="1DD13A2C"/>
    <w:rsid w:val="1E4BB923"/>
    <w:rsid w:val="1EF70AAC"/>
    <w:rsid w:val="1FD06EDF"/>
    <w:rsid w:val="20BBCBAA"/>
    <w:rsid w:val="20D7C73E"/>
    <w:rsid w:val="21A11FA7"/>
    <w:rsid w:val="2455C141"/>
    <w:rsid w:val="24A568F8"/>
    <w:rsid w:val="24ADB32A"/>
    <w:rsid w:val="25709C1D"/>
    <w:rsid w:val="26B30FF9"/>
    <w:rsid w:val="26F9CDC0"/>
    <w:rsid w:val="271380A8"/>
    <w:rsid w:val="2797B2CA"/>
    <w:rsid w:val="2798F529"/>
    <w:rsid w:val="29510989"/>
    <w:rsid w:val="298796C9"/>
    <w:rsid w:val="29E256F7"/>
    <w:rsid w:val="2A5B1385"/>
    <w:rsid w:val="2A8EADA5"/>
    <w:rsid w:val="2B284E84"/>
    <w:rsid w:val="2B59F914"/>
    <w:rsid w:val="2B84C043"/>
    <w:rsid w:val="2BA2D3D4"/>
    <w:rsid w:val="2C6A3D69"/>
    <w:rsid w:val="2D273348"/>
    <w:rsid w:val="2D755851"/>
    <w:rsid w:val="2D7E2449"/>
    <w:rsid w:val="2DED03E4"/>
    <w:rsid w:val="2E43A24A"/>
    <w:rsid w:val="2F8FFFB8"/>
    <w:rsid w:val="2F95B0B9"/>
    <w:rsid w:val="2FA33EAC"/>
    <w:rsid w:val="2FAAC04C"/>
    <w:rsid w:val="2FB1C7C9"/>
    <w:rsid w:val="305ED40A"/>
    <w:rsid w:val="31766FCF"/>
    <w:rsid w:val="31D69F1F"/>
    <w:rsid w:val="31EB61DE"/>
    <w:rsid w:val="31FEB402"/>
    <w:rsid w:val="33ECDC5B"/>
    <w:rsid w:val="34862305"/>
    <w:rsid w:val="34D915D5"/>
    <w:rsid w:val="35942C0B"/>
    <w:rsid w:val="3615FB3E"/>
    <w:rsid w:val="3642E57E"/>
    <w:rsid w:val="3658EE01"/>
    <w:rsid w:val="3658EE01"/>
    <w:rsid w:val="3659E196"/>
    <w:rsid w:val="3696B9FE"/>
    <w:rsid w:val="36ADE5C2"/>
    <w:rsid w:val="37F28F9C"/>
    <w:rsid w:val="384E9BF3"/>
    <w:rsid w:val="389DE094"/>
    <w:rsid w:val="390899E5"/>
    <w:rsid w:val="392FBED0"/>
    <w:rsid w:val="39448CD2"/>
    <w:rsid w:val="397763F0"/>
    <w:rsid w:val="39CB8D33"/>
    <w:rsid w:val="3A82A2C3"/>
    <w:rsid w:val="3AFEDD6F"/>
    <w:rsid w:val="3B0ABB7A"/>
    <w:rsid w:val="3B36655B"/>
    <w:rsid w:val="3B67A5D9"/>
    <w:rsid w:val="3C2EAFE1"/>
    <w:rsid w:val="3C83C3BD"/>
    <w:rsid w:val="3CE9E93D"/>
    <w:rsid w:val="3D02B2FF"/>
    <w:rsid w:val="3E0CD70A"/>
    <w:rsid w:val="3E210D23"/>
    <w:rsid w:val="3E6B9C90"/>
    <w:rsid w:val="3E72EE79"/>
    <w:rsid w:val="3EEBC56E"/>
    <w:rsid w:val="3F77B6C2"/>
    <w:rsid w:val="3FEEA1CF"/>
    <w:rsid w:val="408934BF"/>
    <w:rsid w:val="416887C3"/>
    <w:rsid w:val="41716E49"/>
    <w:rsid w:val="41ECFA43"/>
    <w:rsid w:val="42091969"/>
    <w:rsid w:val="425CF942"/>
    <w:rsid w:val="4274AA60"/>
    <w:rsid w:val="428157C6"/>
    <w:rsid w:val="438F1AC0"/>
    <w:rsid w:val="43C3EC1C"/>
    <w:rsid w:val="4439EC6E"/>
    <w:rsid w:val="4477264A"/>
    <w:rsid w:val="44D61142"/>
    <w:rsid w:val="45929D11"/>
    <w:rsid w:val="45AC4B22"/>
    <w:rsid w:val="45CFE08C"/>
    <w:rsid w:val="46458EAE"/>
    <w:rsid w:val="468D350F"/>
    <w:rsid w:val="46AE2944"/>
    <w:rsid w:val="47470BD2"/>
    <w:rsid w:val="47583BB2"/>
    <w:rsid w:val="477B1E75"/>
    <w:rsid w:val="47BED3EE"/>
    <w:rsid w:val="47C85ECC"/>
    <w:rsid w:val="48A3B7A5"/>
    <w:rsid w:val="4963FA59"/>
    <w:rsid w:val="49E39EEB"/>
    <w:rsid w:val="4A03D948"/>
    <w:rsid w:val="4A413B62"/>
    <w:rsid w:val="4ABB9011"/>
    <w:rsid w:val="4AD8E359"/>
    <w:rsid w:val="4B16FD19"/>
    <w:rsid w:val="4B1D86A1"/>
    <w:rsid w:val="4BA2C2D8"/>
    <w:rsid w:val="4BEE00B5"/>
    <w:rsid w:val="4C128DE7"/>
    <w:rsid w:val="4E6B87E3"/>
    <w:rsid w:val="4F581260"/>
    <w:rsid w:val="4F82AF07"/>
    <w:rsid w:val="4FD71F81"/>
    <w:rsid w:val="4FD87204"/>
    <w:rsid w:val="50F4F0B3"/>
    <w:rsid w:val="5116AB9D"/>
    <w:rsid w:val="5195D49D"/>
    <w:rsid w:val="5212CD28"/>
    <w:rsid w:val="5223DC3F"/>
    <w:rsid w:val="5283E2E9"/>
    <w:rsid w:val="538D06F1"/>
    <w:rsid w:val="551E476B"/>
    <w:rsid w:val="55C2D489"/>
    <w:rsid w:val="561C3B2F"/>
    <w:rsid w:val="56AB954B"/>
    <w:rsid w:val="56C0A124"/>
    <w:rsid w:val="5760A567"/>
    <w:rsid w:val="57CAD3CC"/>
    <w:rsid w:val="584AD3BE"/>
    <w:rsid w:val="58B85A29"/>
    <w:rsid w:val="5901FD34"/>
    <w:rsid w:val="594AE160"/>
    <w:rsid w:val="5963A23A"/>
    <w:rsid w:val="5995502F"/>
    <w:rsid w:val="59B4FF81"/>
    <w:rsid w:val="59C38D74"/>
    <w:rsid w:val="5A0DF497"/>
    <w:rsid w:val="5A201E92"/>
    <w:rsid w:val="5A450C19"/>
    <w:rsid w:val="5A6BAF59"/>
    <w:rsid w:val="5ADA6CC7"/>
    <w:rsid w:val="5ADF67C3"/>
    <w:rsid w:val="5B04791E"/>
    <w:rsid w:val="5B3B5318"/>
    <w:rsid w:val="5B4F6507"/>
    <w:rsid w:val="5B5090BE"/>
    <w:rsid w:val="5B797489"/>
    <w:rsid w:val="5CCFE402"/>
    <w:rsid w:val="5F2B701E"/>
    <w:rsid w:val="5F67874C"/>
    <w:rsid w:val="5F6DB1E8"/>
    <w:rsid w:val="5FC65F59"/>
    <w:rsid w:val="60048C9F"/>
    <w:rsid w:val="60048C9F"/>
    <w:rsid w:val="60508B48"/>
    <w:rsid w:val="60D6B817"/>
    <w:rsid w:val="60D6F53F"/>
    <w:rsid w:val="61002A4B"/>
    <w:rsid w:val="61D23FF8"/>
    <w:rsid w:val="6203E89B"/>
    <w:rsid w:val="622D4B72"/>
    <w:rsid w:val="62380DE6"/>
    <w:rsid w:val="625F1A56"/>
    <w:rsid w:val="63535302"/>
    <w:rsid w:val="6360BD3A"/>
    <w:rsid w:val="63F68450"/>
    <w:rsid w:val="64806C47"/>
    <w:rsid w:val="64D31E25"/>
    <w:rsid w:val="65682EA0"/>
    <w:rsid w:val="65F29EB8"/>
    <w:rsid w:val="6613BF9C"/>
    <w:rsid w:val="66643101"/>
    <w:rsid w:val="674A5B5C"/>
    <w:rsid w:val="67A6F03F"/>
    <w:rsid w:val="683DF739"/>
    <w:rsid w:val="68E113B1"/>
    <w:rsid w:val="695A595A"/>
    <w:rsid w:val="6AC6ED38"/>
    <w:rsid w:val="6B40C270"/>
    <w:rsid w:val="6BC37602"/>
    <w:rsid w:val="6D24DE68"/>
    <w:rsid w:val="6D8B0A93"/>
    <w:rsid w:val="6E3536AE"/>
    <w:rsid w:val="6E9E69FD"/>
    <w:rsid w:val="6EFB16C4"/>
    <w:rsid w:val="6F0E39F8"/>
    <w:rsid w:val="6F8BC338"/>
    <w:rsid w:val="705F5953"/>
    <w:rsid w:val="70FBF703"/>
    <w:rsid w:val="71279399"/>
    <w:rsid w:val="715240F3"/>
    <w:rsid w:val="722C19E8"/>
    <w:rsid w:val="7254777B"/>
    <w:rsid w:val="72C3924F"/>
    <w:rsid w:val="731D8A06"/>
    <w:rsid w:val="7328A8FA"/>
    <w:rsid w:val="7336D808"/>
    <w:rsid w:val="734929EE"/>
    <w:rsid w:val="73949278"/>
    <w:rsid w:val="7429979A"/>
    <w:rsid w:val="743121FA"/>
    <w:rsid w:val="744C4742"/>
    <w:rsid w:val="749D34F5"/>
    <w:rsid w:val="7510B853"/>
    <w:rsid w:val="7630933F"/>
    <w:rsid w:val="765CF278"/>
    <w:rsid w:val="7667A3D0"/>
    <w:rsid w:val="76B61BA3"/>
    <w:rsid w:val="76CB1E4A"/>
    <w:rsid w:val="77C46BDC"/>
    <w:rsid w:val="77EBB754"/>
    <w:rsid w:val="7834C09D"/>
    <w:rsid w:val="78D3BA86"/>
    <w:rsid w:val="78F66FC7"/>
    <w:rsid w:val="796A5265"/>
    <w:rsid w:val="797C1228"/>
    <w:rsid w:val="79F92F11"/>
    <w:rsid w:val="7A2D3EBA"/>
    <w:rsid w:val="7B0FF366"/>
    <w:rsid w:val="7BAA38DD"/>
    <w:rsid w:val="7BB4F90F"/>
    <w:rsid w:val="7BEE0814"/>
    <w:rsid w:val="7C023FCD"/>
    <w:rsid w:val="7C3D584F"/>
    <w:rsid w:val="7CA8284B"/>
    <w:rsid w:val="7CEE153A"/>
    <w:rsid w:val="7D50DDAA"/>
    <w:rsid w:val="7E59F8E8"/>
    <w:rsid w:val="7E642DA8"/>
    <w:rsid w:val="7EA833E0"/>
    <w:rsid w:val="7F7F9FF9"/>
    <w:rsid w:val="7FB53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B626A"/>
  <w15:chartTrackingRefBased/>
  <w15:docId w15:val="{04AD115D-3821-4774-A559-B62921DD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796A5265"/>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uiPriority w:val="9"/>
    <w:unhideWhenUsed/>
    <w:qFormat/>
    <w:rsid w:val="796A5265"/>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96D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396D0C"/>
  </w:style>
  <w:style w:type="paragraph" w:styleId="Footer">
    <w:name w:val="footer"/>
    <w:basedOn w:val="Normal"/>
    <w:link w:val="FooterChar"/>
    <w:uiPriority w:val="99"/>
    <w:unhideWhenUsed/>
    <w:rsid w:val="00396D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396D0C"/>
  </w:style>
  <w:style w:type="paragraph" w:styleId="Default" w:customStyle="1">
    <w:name w:val="Default"/>
    <w:rsid w:val="00F57F7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D4677E"/>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D4677E"/>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sid w:val="003E3EF0"/>
    <w:rPr>
      <w:b/>
      <w:bCs/>
    </w:rPr>
  </w:style>
  <w:style w:type="character" w:styleId="normaltextrun" w:customStyle="1">
    <w:name w:val="normaltextrun"/>
    <w:basedOn w:val="DefaultParagraphFont"/>
    <w:rsid w:val="003E3EF0"/>
  </w:style>
  <w:style w:type="character" w:styleId="eop" w:customStyle="1">
    <w:name w:val="eop"/>
    <w:basedOn w:val="DefaultParagraphFont"/>
    <w:rsid w:val="003E3EF0"/>
  </w:style>
  <w:style w:type="paragraph" w:styleId="paragraph" w:customStyle="1">
    <w:name w:val="paragraph"/>
    <w:basedOn w:val="Normal"/>
    <w:rsid w:val="003E3EF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ing3">
    <w:uiPriority w:val="9"/>
    <w:name w:val="heading 3"/>
    <w:basedOn w:val="Normal"/>
    <w:next w:val="Normal"/>
    <w:unhideWhenUsed/>
    <w:qFormat/>
    <w:rsid w:val="5FC65F59"/>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301173">
      <w:bodyDiv w:val="1"/>
      <w:marLeft w:val="0"/>
      <w:marRight w:val="0"/>
      <w:marTop w:val="0"/>
      <w:marBottom w:val="0"/>
      <w:divBdr>
        <w:top w:val="none" w:sz="0" w:space="0" w:color="auto"/>
        <w:left w:val="none" w:sz="0" w:space="0" w:color="auto"/>
        <w:bottom w:val="none" w:sz="0" w:space="0" w:color="auto"/>
        <w:right w:val="none" w:sz="0" w:space="0" w:color="auto"/>
      </w:divBdr>
    </w:div>
    <w:div w:id="674111354">
      <w:bodyDiv w:val="1"/>
      <w:marLeft w:val="0"/>
      <w:marRight w:val="0"/>
      <w:marTop w:val="0"/>
      <w:marBottom w:val="0"/>
      <w:divBdr>
        <w:top w:val="none" w:sz="0" w:space="0" w:color="auto"/>
        <w:left w:val="none" w:sz="0" w:space="0" w:color="auto"/>
        <w:bottom w:val="none" w:sz="0" w:space="0" w:color="auto"/>
        <w:right w:val="none" w:sz="0" w:space="0" w:color="auto"/>
      </w:divBdr>
    </w:div>
    <w:div w:id="17521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Completed</Review_x0020_Status>
    <Assigned_x0020_to0 xmlns="152a2ef7-9791-4e08-a88e-9d8f6a4c52f8">Coren Murley</Assigned_x0020_to0>
    <Notes0 xmlns="152a2ef7-9791-4e08-a88e-9d8f6a4c52f8" xsi:nil="true"/>
    <Ready_x0020_for_x0020_review_x003f_ xmlns="152a2ef7-9791-4e08-a88e-9d8f6a4c52f8">Yes</Ready_x0020_for_x0020_review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fa7b62b6f22e1df234e072fbf7d1b4b">
  <xsd:schema xmlns:xsd="http://www.w3.org/2001/XMLSchema" xmlns:xs="http://www.w3.org/2001/XMLSchema" xmlns:p="http://schemas.microsoft.com/office/2006/metadata/properties" xmlns:ns2="152a2ef7-9791-4e08-a88e-9d8f6a4c52f8" targetNamespace="http://schemas.microsoft.com/office/2006/metadata/properties" ma:root="true" ma:fieldsID="94145af74ed6a2b7b791b590f154d265"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61746-891C-419F-AF52-EE26C86EF2E5}">
  <ds:schemaRefs>
    <ds:schemaRef ds:uri="http://schemas.microsoft.com/office/2006/metadata/properties"/>
    <ds:schemaRef ds:uri="http://schemas.microsoft.com/office/infopath/2007/PartnerControls"/>
    <ds:schemaRef ds:uri="152a2ef7-9791-4e08-a88e-9d8f6a4c52f8"/>
  </ds:schemaRefs>
</ds:datastoreItem>
</file>

<file path=customXml/itemProps2.xml><?xml version="1.0" encoding="utf-8"?>
<ds:datastoreItem xmlns:ds="http://schemas.openxmlformats.org/officeDocument/2006/customXml" ds:itemID="{C6208A9C-0C1E-407D-A53D-D6D9DF446486}"/>
</file>

<file path=customXml/itemProps3.xml><?xml version="1.0" encoding="utf-8"?>
<ds:datastoreItem xmlns:ds="http://schemas.openxmlformats.org/officeDocument/2006/customXml" ds:itemID="{292429E5-8A4B-40C4-9C2E-618F0A98A4B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Frederico Baroseiro</dc:creator>
  <keywords/>
  <dc:description/>
  <lastModifiedBy>Shannon Ramsey</lastModifiedBy>
  <revision>66</revision>
  <dcterms:created xsi:type="dcterms:W3CDTF">2021-05-28T07:11:00.0000000Z</dcterms:created>
  <dcterms:modified xsi:type="dcterms:W3CDTF">2026-09-15T13:58:28.7411144Z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y fmtid="{D5CDD505-2E9C-101B-9397-08002B2CF9AE}" pid="3" name="GrammarlyDocumentId">
    <vt:lpwstr>a1a9f173-bd13-46e4-8b21-f83fb9a9bda3</vt:lpwstr>
  </property>
</Properties>
</file>