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A75" w:rsidRPr="00085F7B" w:rsidRDefault="00690A75" w:rsidP="00690A75">
      <w:pPr>
        <w:spacing w:after="184"/>
        <w:ind w:left="-5"/>
        <w:rPr>
          <w:rFonts w:asciiTheme="minorHAnsi" w:hAnsiTheme="minorHAnsi" w:cstheme="minorHAnsi"/>
          <w:u w:val="single"/>
        </w:rPr>
      </w:pPr>
      <w:r w:rsidRPr="00085F7B">
        <w:rPr>
          <w:rFonts w:asciiTheme="minorHAnsi" w:hAnsiTheme="minorHAnsi" w:cstheme="minorHAnsi"/>
          <w:u w:val="single"/>
        </w:rPr>
        <w:t xml:space="preserve">Introduction </w:t>
      </w:r>
    </w:p>
    <w:p w:rsidR="00690A75" w:rsidRPr="00690A75" w:rsidRDefault="00690A75" w:rsidP="00085F7B">
      <w:pPr>
        <w:spacing w:after="193"/>
        <w:ind w:left="-5"/>
        <w:jc w:val="both"/>
        <w:rPr>
          <w:rFonts w:asciiTheme="minorHAnsi" w:hAnsiTheme="minorHAnsi" w:cstheme="minorHAnsi"/>
        </w:rPr>
      </w:pPr>
      <w:r w:rsidRPr="00690A75">
        <w:rPr>
          <w:rFonts w:asciiTheme="minorHAnsi" w:hAnsiTheme="minorHAnsi" w:cstheme="minorHAnsi"/>
        </w:rPr>
        <w:t xml:space="preserve">The SEN and Disability Act 2001 extended the Disability Discrimination Act 1995 (DDA) to cover education. Since September 2002, the Governing Body has had three key duties towards disabled pupils, under Part 4 of the DDA: </w:t>
      </w:r>
    </w:p>
    <w:p w:rsidR="00690A75" w:rsidRPr="00690A75" w:rsidRDefault="00690A75" w:rsidP="00085F7B">
      <w:pPr>
        <w:numPr>
          <w:ilvl w:val="0"/>
          <w:numId w:val="16"/>
        </w:numPr>
        <w:spacing w:after="183"/>
        <w:ind w:hanging="180"/>
        <w:jc w:val="both"/>
        <w:rPr>
          <w:rFonts w:asciiTheme="minorHAnsi" w:hAnsiTheme="minorHAnsi" w:cstheme="minorHAnsi"/>
        </w:rPr>
      </w:pPr>
      <w:r w:rsidRPr="00690A75">
        <w:rPr>
          <w:rFonts w:asciiTheme="minorHAnsi" w:hAnsiTheme="minorHAnsi" w:cstheme="minorHAnsi"/>
        </w:rPr>
        <w:t xml:space="preserve">not to treat disabled pupils less favourably for a reason related to their disability; </w:t>
      </w:r>
    </w:p>
    <w:p w:rsidR="00690A75" w:rsidRPr="00690A75" w:rsidRDefault="00690A75" w:rsidP="00085F7B">
      <w:pPr>
        <w:numPr>
          <w:ilvl w:val="0"/>
          <w:numId w:val="16"/>
        </w:numPr>
        <w:spacing w:after="194"/>
        <w:ind w:hanging="180"/>
        <w:jc w:val="both"/>
        <w:rPr>
          <w:rFonts w:asciiTheme="minorHAnsi" w:hAnsiTheme="minorHAnsi" w:cstheme="minorHAnsi"/>
        </w:rPr>
      </w:pPr>
      <w:r w:rsidRPr="00690A75">
        <w:rPr>
          <w:rFonts w:asciiTheme="minorHAnsi" w:hAnsiTheme="minorHAnsi" w:cstheme="minorHAnsi"/>
        </w:rPr>
        <w:t xml:space="preserve">to make reasonable adjustments for disabled pupils, so that they are not at a substantial disadvantage; </w:t>
      </w:r>
    </w:p>
    <w:p w:rsidR="00690A75" w:rsidRPr="00690A75" w:rsidRDefault="00690A75" w:rsidP="00085F7B">
      <w:pPr>
        <w:numPr>
          <w:ilvl w:val="0"/>
          <w:numId w:val="16"/>
        </w:numPr>
        <w:spacing w:after="184"/>
        <w:ind w:hanging="180"/>
        <w:jc w:val="both"/>
        <w:rPr>
          <w:rFonts w:asciiTheme="minorHAnsi" w:hAnsiTheme="minorHAnsi" w:cstheme="minorHAnsi"/>
        </w:rPr>
      </w:pPr>
      <w:r w:rsidRPr="00690A75">
        <w:rPr>
          <w:rFonts w:asciiTheme="minorHAnsi" w:hAnsiTheme="minorHAnsi" w:cstheme="minorHAnsi"/>
        </w:rPr>
        <w:t xml:space="preserve">to plan to increase access to education for disabled pupils. </w:t>
      </w:r>
    </w:p>
    <w:p w:rsidR="00690A75" w:rsidRPr="00690A75" w:rsidRDefault="00690A75" w:rsidP="00085F7B">
      <w:pPr>
        <w:spacing w:after="191"/>
        <w:ind w:left="-5"/>
        <w:jc w:val="both"/>
        <w:rPr>
          <w:rFonts w:asciiTheme="minorHAnsi" w:hAnsiTheme="minorHAnsi" w:cstheme="minorHAnsi"/>
        </w:rPr>
      </w:pPr>
      <w:r w:rsidRPr="00690A75">
        <w:rPr>
          <w:rFonts w:asciiTheme="minorHAnsi" w:hAnsiTheme="minorHAnsi" w:cstheme="minorHAnsi"/>
        </w:rPr>
        <w:t xml:space="preserve">This plan sets out the proposals of the Governing Body of the school to increase access to education for disabled pupils in the three areas required by the planning duties in the DDA: </w:t>
      </w:r>
    </w:p>
    <w:p w:rsidR="00690A75" w:rsidRPr="00690A75" w:rsidRDefault="00690A75" w:rsidP="00085F7B">
      <w:pPr>
        <w:numPr>
          <w:ilvl w:val="0"/>
          <w:numId w:val="16"/>
        </w:numPr>
        <w:spacing w:after="186"/>
        <w:ind w:hanging="180"/>
        <w:jc w:val="both"/>
        <w:rPr>
          <w:rFonts w:asciiTheme="minorHAnsi" w:hAnsiTheme="minorHAnsi" w:cstheme="minorHAnsi"/>
        </w:rPr>
      </w:pPr>
      <w:r w:rsidRPr="00690A75">
        <w:rPr>
          <w:rFonts w:asciiTheme="minorHAnsi" w:hAnsiTheme="minorHAnsi" w:cstheme="minorHAnsi"/>
        </w:rPr>
        <w:t xml:space="preserve">increasing the extent to which disabled pupils can participate in the school curriculum; </w:t>
      </w:r>
    </w:p>
    <w:p w:rsidR="00690A75" w:rsidRPr="00690A75" w:rsidRDefault="00690A75" w:rsidP="00085F7B">
      <w:pPr>
        <w:numPr>
          <w:ilvl w:val="0"/>
          <w:numId w:val="16"/>
        </w:numPr>
        <w:spacing w:after="191"/>
        <w:ind w:hanging="180"/>
        <w:jc w:val="both"/>
        <w:rPr>
          <w:rFonts w:asciiTheme="minorHAnsi" w:hAnsiTheme="minorHAnsi" w:cstheme="minorHAnsi"/>
        </w:rPr>
      </w:pPr>
      <w:r w:rsidRPr="00690A75">
        <w:rPr>
          <w:rFonts w:asciiTheme="minorHAnsi" w:hAnsiTheme="minorHAnsi" w:cstheme="minorHAnsi"/>
        </w:rPr>
        <w:t xml:space="preserve">improving the environment of the school to increase the extent to which disabled pupils can take advantage of education and associated services; </w:t>
      </w:r>
    </w:p>
    <w:p w:rsidR="00690A75" w:rsidRPr="00690A75" w:rsidRDefault="00690A75" w:rsidP="00085F7B">
      <w:pPr>
        <w:numPr>
          <w:ilvl w:val="0"/>
          <w:numId w:val="16"/>
        </w:numPr>
        <w:spacing w:after="191"/>
        <w:ind w:hanging="180"/>
        <w:jc w:val="both"/>
        <w:rPr>
          <w:rFonts w:asciiTheme="minorHAnsi" w:hAnsiTheme="minorHAnsi" w:cstheme="minorHAnsi"/>
        </w:rPr>
      </w:pPr>
      <w:r w:rsidRPr="00690A75">
        <w:rPr>
          <w:rFonts w:asciiTheme="minorHAnsi" w:hAnsiTheme="minorHAnsi" w:cstheme="minorHAnsi"/>
        </w:rPr>
        <w:t xml:space="preserve">improving the delivery to disabled pupils of information which is provided in writing for pupils who are not disabled. </w:t>
      </w:r>
    </w:p>
    <w:p w:rsidR="00690A75" w:rsidRPr="00690A75" w:rsidRDefault="00690A75" w:rsidP="00085F7B">
      <w:pPr>
        <w:spacing w:after="95"/>
        <w:ind w:left="-5"/>
        <w:jc w:val="both"/>
        <w:rPr>
          <w:rFonts w:asciiTheme="minorHAnsi" w:hAnsiTheme="minorHAnsi" w:cstheme="minorHAnsi"/>
        </w:rPr>
      </w:pPr>
      <w:r w:rsidRPr="00690A75">
        <w:rPr>
          <w:rFonts w:asciiTheme="minorHAnsi" w:hAnsiTheme="minorHAnsi" w:cstheme="minorHAnsi"/>
        </w:rPr>
        <w:t xml:space="preserve">It is a requirement that the school’s accessibility plan is resourced, implemented, reviewed and revised as necessary. Attached is a set of action plans showing how the school will address the priorities identified in the plan.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b/>
        </w:rPr>
        <w:t xml:space="preserve"> </w:t>
      </w:r>
    </w:p>
    <w:p w:rsidR="00690A75" w:rsidRPr="00690A75" w:rsidRDefault="00690A75" w:rsidP="00690A75">
      <w:pPr>
        <w:pStyle w:val="Heading1"/>
        <w:numPr>
          <w:ilvl w:val="0"/>
          <w:numId w:val="0"/>
        </w:numPr>
        <w:ind w:left="-5"/>
        <w:rPr>
          <w:rFonts w:asciiTheme="minorHAnsi" w:hAnsiTheme="minorHAnsi" w:cstheme="minorHAnsi"/>
        </w:rPr>
      </w:pPr>
      <w:r w:rsidRPr="00690A75">
        <w:rPr>
          <w:rFonts w:asciiTheme="minorHAnsi" w:hAnsiTheme="minorHAnsi" w:cstheme="minorHAnsi"/>
        </w:rPr>
        <w:t xml:space="preserve">PURPOSE OF PLAN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8C48CC">
      <w:pPr>
        <w:ind w:left="-5"/>
        <w:jc w:val="both"/>
        <w:rPr>
          <w:rFonts w:asciiTheme="minorHAnsi" w:hAnsiTheme="minorHAnsi" w:cstheme="minorHAnsi"/>
        </w:rPr>
      </w:pPr>
      <w:r w:rsidRPr="00690A75">
        <w:rPr>
          <w:rFonts w:asciiTheme="minorHAnsi" w:hAnsiTheme="minorHAnsi" w:cstheme="minorHAnsi"/>
        </w:rPr>
        <w:t xml:space="preserve">The purpose of this plan is to show how </w:t>
      </w:r>
      <w:r w:rsidR="008C48CC">
        <w:rPr>
          <w:rFonts w:asciiTheme="minorHAnsi" w:hAnsiTheme="minorHAnsi" w:cstheme="minorHAnsi"/>
        </w:rPr>
        <w:t>Aberford</w:t>
      </w:r>
      <w:r w:rsidRPr="00690A75">
        <w:rPr>
          <w:rFonts w:asciiTheme="minorHAnsi" w:hAnsiTheme="minorHAnsi" w:cstheme="minorHAnsi"/>
        </w:rPr>
        <w:t xml:space="preserve"> C of E Primary School ensures the accessibility of our school for disabled pupils. </w:t>
      </w:r>
    </w:p>
    <w:p w:rsidR="00690A75" w:rsidRPr="00690A75" w:rsidRDefault="00690A75" w:rsidP="008C48CC">
      <w:pPr>
        <w:spacing w:after="0" w:line="259" w:lineRule="auto"/>
        <w:ind w:left="0" w:firstLine="0"/>
        <w:jc w:val="both"/>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8C48CC">
      <w:pPr>
        <w:pStyle w:val="Heading1"/>
        <w:numPr>
          <w:ilvl w:val="0"/>
          <w:numId w:val="0"/>
        </w:numPr>
        <w:ind w:left="-5"/>
        <w:jc w:val="both"/>
        <w:rPr>
          <w:rFonts w:asciiTheme="minorHAnsi" w:hAnsiTheme="minorHAnsi" w:cstheme="minorHAnsi"/>
        </w:rPr>
      </w:pPr>
      <w:r w:rsidRPr="00690A75">
        <w:rPr>
          <w:rFonts w:asciiTheme="minorHAnsi" w:hAnsiTheme="minorHAnsi" w:cstheme="minorHAnsi"/>
        </w:rPr>
        <w:t xml:space="preserve">DEFINITION OF DISABILITY </w:t>
      </w:r>
    </w:p>
    <w:p w:rsidR="00690A75" w:rsidRPr="00690A75" w:rsidRDefault="00690A75" w:rsidP="008C48CC">
      <w:pPr>
        <w:spacing w:after="0" w:line="259" w:lineRule="auto"/>
        <w:ind w:left="0" w:firstLine="0"/>
        <w:jc w:val="both"/>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8C48CC">
      <w:pPr>
        <w:ind w:left="-5"/>
        <w:jc w:val="both"/>
        <w:rPr>
          <w:rFonts w:asciiTheme="minorHAnsi" w:hAnsiTheme="minorHAnsi" w:cstheme="minorHAnsi"/>
        </w:rPr>
      </w:pPr>
      <w:r w:rsidRPr="00690A75">
        <w:rPr>
          <w:rFonts w:asciiTheme="minorHAnsi" w:hAnsiTheme="minorHAnsi" w:cstheme="minorHAnsi"/>
        </w:rPr>
        <w:t xml:space="preserve">A person has a disability if he or she has a physical or mental impairment that has a substantial and long-term adverse effect on his or her ability to carry out normal day-to-day activities.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690A75">
      <w:pPr>
        <w:pStyle w:val="Heading1"/>
        <w:numPr>
          <w:ilvl w:val="0"/>
          <w:numId w:val="0"/>
        </w:numPr>
        <w:ind w:left="-5"/>
        <w:rPr>
          <w:rFonts w:asciiTheme="minorHAnsi" w:hAnsiTheme="minorHAnsi" w:cstheme="minorHAnsi"/>
        </w:rPr>
      </w:pPr>
      <w:r w:rsidRPr="00690A75">
        <w:rPr>
          <w:rFonts w:asciiTheme="minorHAnsi" w:hAnsiTheme="minorHAnsi" w:cstheme="minorHAnsi"/>
        </w:rPr>
        <w:t xml:space="preserve">AREAS OF PLANNING RESPONSIBILITIES </w:t>
      </w:r>
    </w:p>
    <w:p w:rsidR="008C48CC" w:rsidRDefault="008C48CC" w:rsidP="00690A75">
      <w:pPr>
        <w:spacing w:after="0" w:line="259" w:lineRule="auto"/>
        <w:ind w:left="0" w:firstLine="0"/>
        <w:rPr>
          <w:rFonts w:asciiTheme="minorHAnsi" w:hAnsiTheme="minorHAnsi" w:cstheme="minorHAnsi"/>
        </w:rPr>
      </w:pPr>
    </w:p>
    <w:p w:rsidR="008C48CC" w:rsidRPr="00690A75" w:rsidRDefault="008C48CC" w:rsidP="008C48CC">
      <w:pPr>
        <w:jc w:val="both"/>
        <w:rPr>
          <w:rFonts w:asciiTheme="minorHAnsi" w:hAnsiTheme="minorHAnsi" w:cstheme="minorHAnsi"/>
        </w:rPr>
      </w:pPr>
      <w:r>
        <w:rPr>
          <w:rFonts w:asciiTheme="minorHAnsi" w:hAnsiTheme="minorHAnsi" w:cstheme="minorHAnsi"/>
        </w:rPr>
        <w:t xml:space="preserve">Improving </w:t>
      </w:r>
      <w:r w:rsidRPr="00690A75">
        <w:rPr>
          <w:rFonts w:asciiTheme="minorHAnsi" w:hAnsiTheme="minorHAnsi" w:cstheme="minorHAnsi"/>
        </w:rPr>
        <w:t xml:space="preserve">access for disabled pupils to the school curriculum                                                 </w:t>
      </w:r>
    </w:p>
    <w:p w:rsidR="008C48CC" w:rsidRPr="00690A75" w:rsidRDefault="008C48CC" w:rsidP="008C48CC">
      <w:pPr>
        <w:spacing w:after="3" w:line="238" w:lineRule="auto"/>
        <w:ind w:left="-5"/>
        <w:jc w:val="both"/>
        <w:rPr>
          <w:rFonts w:asciiTheme="minorHAnsi" w:hAnsiTheme="minorHAnsi" w:cstheme="minorHAnsi"/>
        </w:rPr>
      </w:pPr>
      <w:r w:rsidRPr="00690A75">
        <w:rPr>
          <w:rFonts w:asciiTheme="minorHAnsi" w:hAnsiTheme="minorHAnsi" w:cstheme="minorHAnsi"/>
        </w:rPr>
        <w:t>(</w:t>
      </w:r>
      <w:r w:rsidRPr="00690A75">
        <w:rPr>
          <w:rFonts w:asciiTheme="minorHAnsi" w:hAnsiTheme="minorHAnsi" w:cstheme="minorHAnsi"/>
          <w:i/>
        </w:rPr>
        <w:t>this</w:t>
      </w:r>
      <w:r w:rsidRPr="00690A75">
        <w:rPr>
          <w:rFonts w:asciiTheme="minorHAnsi" w:hAnsiTheme="minorHAnsi" w:cstheme="minorHAnsi"/>
        </w:rPr>
        <w:t xml:space="preserve"> </w:t>
      </w:r>
      <w:r w:rsidRPr="00690A75">
        <w:rPr>
          <w:rFonts w:asciiTheme="minorHAnsi" w:hAnsiTheme="minorHAnsi" w:cstheme="minorHAnsi"/>
          <w:i/>
        </w:rPr>
        <w:t>includes teaching and learning and the wider curriculum of the school</w:t>
      </w:r>
      <w:r w:rsidRPr="00690A75">
        <w:rPr>
          <w:rFonts w:asciiTheme="minorHAnsi" w:hAnsiTheme="minorHAnsi" w:cstheme="minorHAnsi"/>
        </w:rPr>
        <w:t xml:space="preserve"> </w:t>
      </w:r>
      <w:r w:rsidRPr="00690A75">
        <w:rPr>
          <w:rFonts w:asciiTheme="minorHAnsi" w:hAnsiTheme="minorHAnsi" w:cstheme="minorHAnsi"/>
          <w:i/>
        </w:rPr>
        <w:t>such as participation in after school clubs, leisure and cultural</w:t>
      </w:r>
      <w:r w:rsidRPr="00690A75">
        <w:rPr>
          <w:rFonts w:asciiTheme="minorHAnsi" w:hAnsiTheme="minorHAnsi" w:cstheme="minorHAnsi"/>
        </w:rPr>
        <w:t xml:space="preserve"> </w:t>
      </w:r>
      <w:r w:rsidRPr="00690A75">
        <w:rPr>
          <w:rFonts w:asciiTheme="minorHAnsi" w:hAnsiTheme="minorHAnsi" w:cstheme="minorHAnsi"/>
          <w:i/>
        </w:rPr>
        <w:t>activities or school visits);</w:t>
      </w:r>
      <w:r w:rsidRPr="00690A75">
        <w:rPr>
          <w:rFonts w:asciiTheme="minorHAnsi" w:hAnsiTheme="minorHAnsi" w:cstheme="minorHAnsi"/>
        </w:rPr>
        <w:t xml:space="preserve">  </w:t>
      </w:r>
    </w:p>
    <w:p w:rsidR="008C48CC"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rPr>
        <w:t xml:space="preserve"> </w:t>
      </w:r>
    </w:p>
    <w:p w:rsidR="006A3A0E" w:rsidRDefault="006A3A0E" w:rsidP="006A3A0E">
      <w:pPr>
        <w:spacing w:after="0" w:line="259" w:lineRule="auto"/>
        <w:ind w:left="0" w:firstLine="0"/>
        <w:jc w:val="both"/>
        <w:rPr>
          <w:rFonts w:asciiTheme="minorHAnsi" w:hAnsiTheme="minorHAnsi" w:cstheme="minorHAnsi"/>
        </w:rPr>
      </w:pPr>
      <w:r w:rsidRPr="00690A75">
        <w:rPr>
          <w:rFonts w:asciiTheme="minorHAnsi" w:hAnsiTheme="minorHAnsi" w:cstheme="minorHAnsi"/>
        </w:rPr>
        <w:t>Improving access to the physical environment of schools (</w:t>
      </w:r>
      <w:r w:rsidRPr="00690A75">
        <w:rPr>
          <w:rFonts w:asciiTheme="minorHAnsi" w:hAnsiTheme="minorHAnsi" w:cstheme="minorHAnsi"/>
          <w:i/>
        </w:rPr>
        <w:t>this includes improvements to the physical environment of the school and physical aids to access education);</w:t>
      </w:r>
      <w:r w:rsidRPr="00690A75">
        <w:rPr>
          <w:rFonts w:asciiTheme="minorHAnsi" w:hAnsiTheme="minorHAnsi" w:cstheme="minorHAnsi"/>
        </w:rPr>
        <w:t xml:space="preserve">  </w:t>
      </w:r>
    </w:p>
    <w:p w:rsidR="006A3A0E" w:rsidRDefault="006A3A0E" w:rsidP="00690A75">
      <w:pPr>
        <w:spacing w:after="0" w:line="259" w:lineRule="auto"/>
        <w:ind w:left="0" w:firstLine="0"/>
        <w:rPr>
          <w:rFonts w:asciiTheme="minorHAnsi" w:hAnsiTheme="minorHAnsi" w:cstheme="minorHAnsi"/>
        </w:rPr>
      </w:pP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i/>
        </w:rPr>
        <w:t xml:space="preserve"> </w:t>
      </w:r>
    </w:p>
    <w:p w:rsidR="00690A75" w:rsidRPr="00690A75" w:rsidRDefault="00690A75" w:rsidP="00DF6AA1">
      <w:pPr>
        <w:spacing w:after="3" w:line="238" w:lineRule="auto"/>
        <w:ind w:left="-15" w:firstLine="0"/>
        <w:jc w:val="both"/>
        <w:rPr>
          <w:rFonts w:asciiTheme="minorHAnsi" w:hAnsiTheme="minorHAnsi" w:cstheme="minorHAnsi"/>
        </w:rPr>
      </w:pPr>
      <w:r w:rsidRPr="00690A75">
        <w:rPr>
          <w:rFonts w:asciiTheme="minorHAnsi" w:hAnsiTheme="minorHAnsi" w:cstheme="minorHAnsi"/>
        </w:rPr>
        <w:lastRenderedPageBreak/>
        <w:t>Improving the delivery of written information to disabled pupils (</w:t>
      </w:r>
      <w:r w:rsidRPr="00690A75">
        <w:rPr>
          <w:rFonts w:asciiTheme="minorHAnsi" w:hAnsiTheme="minorHAnsi" w:cstheme="minorHAnsi"/>
          <w:i/>
        </w:rPr>
        <w:t>this will include planning to make written information that is normally provided by the school to its pupils available to disabled pupils. Examples might include handouts, timetables, textbooks and information about school events.  The information should take account of pupils' disabilities and pupils' and parents' preferred formats and be made available within a reasonable time frame).</w:t>
      </w:r>
      <w:r w:rsidRPr="00690A75">
        <w:rPr>
          <w:rFonts w:asciiTheme="minorHAnsi" w:hAnsiTheme="minorHAnsi" w:cstheme="minorHAnsi"/>
        </w:rPr>
        <w:t xml:space="preserve"> </w:t>
      </w:r>
      <w:r w:rsidRPr="00690A75">
        <w:rPr>
          <w:rFonts w:asciiTheme="minorHAnsi" w:hAnsiTheme="minorHAnsi" w:cstheme="minorHAnsi"/>
          <w:i/>
        </w:rPr>
        <w:t xml:space="preserve">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b/>
        </w:rPr>
        <w:t xml:space="preserve"> </w:t>
      </w:r>
    </w:p>
    <w:p w:rsidR="00690A75" w:rsidRPr="00690A75" w:rsidRDefault="00690A75" w:rsidP="00690A75">
      <w:pPr>
        <w:pStyle w:val="Heading1"/>
        <w:numPr>
          <w:ilvl w:val="0"/>
          <w:numId w:val="0"/>
        </w:numPr>
        <w:ind w:left="-5"/>
        <w:rPr>
          <w:rFonts w:asciiTheme="minorHAnsi" w:hAnsiTheme="minorHAnsi" w:cstheme="minorHAnsi"/>
        </w:rPr>
      </w:pPr>
      <w:r w:rsidRPr="00690A75">
        <w:rPr>
          <w:rFonts w:asciiTheme="minorHAnsi" w:hAnsiTheme="minorHAnsi" w:cstheme="minorHAnsi"/>
        </w:rPr>
        <w:t xml:space="preserve">CONTEXTUAL INFORMATION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rPr>
        <w:t xml:space="preserve"> </w:t>
      </w:r>
    </w:p>
    <w:p w:rsidR="00DF6AA1" w:rsidRDefault="00DF6AA1" w:rsidP="0060788A">
      <w:pPr>
        <w:ind w:left="-5" w:right="354"/>
        <w:jc w:val="both"/>
        <w:rPr>
          <w:rFonts w:asciiTheme="minorHAnsi" w:hAnsiTheme="minorHAnsi" w:cstheme="minorHAnsi"/>
        </w:rPr>
      </w:pPr>
      <w:r>
        <w:rPr>
          <w:rFonts w:asciiTheme="minorHAnsi" w:hAnsiTheme="minorHAnsi" w:cstheme="minorHAnsi"/>
        </w:rPr>
        <w:t>Aberford CE Primary School</w:t>
      </w:r>
      <w:r w:rsidR="00690A75" w:rsidRPr="00690A75">
        <w:rPr>
          <w:rFonts w:asciiTheme="minorHAnsi" w:hAnsiTheme="minorHAnsi" w:cstheme="minorHAnsi"/>
        </w:rPr>
        <w:t xml:space="preserve"> comprises of </w:t>
      </w:r>
      <w:r>
        <w:rPr>
          <w:rFonts w:asciiTheme="minorHAnsi" w:hAnsiTheme="minorHAnsi" w:cstheme="minorHAnsi"/>
        </w:rPr>
        <w:t xml:space="preserve">a main building which dates back to 1716 and houses the offices, main hall, foundation stage and key stage 1 classroom. </w:t>
      </w:r>
    </w:p>
    <w:p w:rsidR="00DF6AA1" w:rsidRDefault="00DF6AA1" w:rsidP="0060788A">
      <w:pPr>
        <w:ind w:left="-5" w:right="354"/>
        <w:jc w:val="both"/>
        <w:rPr>
          <w:rFonts w:asciiTheme="minorHAnsi" w:hAnsiTheme="minorHAnsi" w:cstheme="minorHAnsi"/>
        </w:rPr>
      </w:pPr>
    </w:p>
    <w:p w:rsidR="00690A75" w:rsidRDefault="00DF6AA1" w:rsidP="0060788A">
      <w:pPr>
        <w:ind w:left="-5" w:right="354"/>
        <w:jc w:val="both"/>
        <w:rPr>
          <w:rFonts w:asciiTheme="minorHAnsi" w:hAnsiTheme="minorHAnsi" w:cstheme="minorHAnsi"/>
        </w:rPr>
      </w:pPr>
      <w:r>
        <w:rPr>
          <w:rFonts w:asciiTheme="minorHAnsi" w:hAnsiTheme="minorHAnsi" w:cstheme="minorHAnsi"/>
        </w:rPr>
        <w:t xml:space="preserve">The playground gives access to the school field (owned by the </w:t>
      </w:r>
      <w:proofErr w:type="spellStart"/>
      <w:r>
        <w:rPr>
          <w:rFonts w:asciiTheme="minorHAnsi" w:hAnsiTheme="minorHAnsi" w:cstheme="minorHAnsi"/>
        </w:rPr>
        <w:t>Parlington</w:t>
      </w:r>
      <w:proofErr w:type="spellEnd"/>
      <w:r>
        <w:rPr>
          <w:rFonts w:asciiTheme="minorHAnsi" w:hAnsiTheme="minorHAnsi" w:cstheme="minorHAnsi"/>
        </w:rPr>
        <w:t xml:space="preserve"> Estate), which houses the Key Stage 2 </w:t>
      </w:r>
      <w:proofErr w:type="spellStart"/>
      <w:r>
        <w:rPr>
          <w:rFonts w:asciiTheme="minorHAnsi" w:hAnsiTheme="minorHAnsi" w:cstheme="minorHAnsi"/>
        </w:rPr>
        <w:t>Portacabin</w:t>
      </w:r>
      <w:proofErr w:type="spellEnd"/>
      <w:r>
        <w:rPr>
          <w:rFonts w:asciiTheme="minorHAnsi" w:hAnsiTheme="minorHAnsi" w:cstheme="minorHAnsi"/>
        </w:rPr>
        <w:t xml:space="preserve">. </w:t>
      </w:r>
    </w:p>
    <w:p w:rsidR="00DF6AA1" w:rsidRDefault="00DF6AA1" w:rsidP="0060788A">
      <w:pPr>
        <w:ind w:left="-5" w:right="354"/>
        <w:jc w:val="both"/>
        <w:rPr>
          <w:rFonts w:asciiTheme="minorHAnsi" w:hAnsiTheme="minorHAnsi" w:cstheme="minorHAnsi"/>
        </w:rPr>
      </w:pPr>
    </w:p>
    <w:p w:rsidR="00DF6AA1" w:rsidRPr="00690A75" w:rsidRDefault="0060788A" w:rsidP="0060788A">
      <w:pPr>
        <w:ind w:left="-5" w:right="354"/>
        <w:jc w:val="both"/>
        <w:rPr>
          <w:rFonts w:asciiTheme="minorHAnsi" w:hAnsiTheme="minorHAnsi" w:cstheme="minorHAnsi"/>
        </w:rPr>
      </w:pPr>
      <w:r>
        <w:rPr>
          <w:rFonts w:asciiTheme="minorHAnsi" w:hAnsiTheme="minorHAnsi" w:cstheme="minorHAnsi"/>
        </w:rPr>
        <w:t>To the rear of the school is</w:t>
      </w:r>
      <w:r w:rsidR="00DF6AA1">
        <w:rPr>
          <w:rFonts w:asciiTheme="minorHAnsi" w:hAnsiTheme="minorHAnsi" w:cstheme="minorHAnsi"/>
        </w:rPr>
        <w:t xml:space="preserve"> the library </w:t>
      </w:r>
      <w:proofErr w:type="spellStart"/>
      <w:r>
        <w:rPr>
          <w:rFonts w:asciiTheme="minorHAnsi" w:hAnsiTheme="minorHAnsi" w:cstheme="minorHAnsi"/>
        </w:rPr>
        <w:t>Portacabin</w:t>
      </w:r>
      <w:proofErr w:type="spellEnd"/>
      <w:r>
        <w:rPr>
          <w:rFonts w:asciiTheme="minorHAnsi" w:hAnsiTheme="minorHAnsi" w:cstheme="minorHAnsi"/>
        </w:rPr>
        <w:t xml:space="preserve">, which as assessable by stairs or a slope. </w:t>
      </w:r>
    </w:p>
    <w:p w:rsidR="00690A75" w:rsidRPr="00690A75" w:rsidRDefault="00690A75" w:rsidP="0060788A">
      <w:pPr>
        <w:spacing w:after="0" w:line="259" w:lineRule="auto"/>
        <w:ind w:left="0" w:firstLine="0"/>
        <w:jc w:val="both"/>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60788A">
      <w:pPr>
        <w:ind w:left="-5"/>
        <w:jc w:val="both"/>
        <w:rPr>
          <w:rFonts w:asciiTheme="minorHAnsi" w:hAnsiTheme="minorHAnsi" w:cstheme="minorHAnsi"/>
        </w:rPr>
      </w:pPr>
      <w:r w:rsidRPr="00690A75">
        <w:rPr>
          <w:rFonts w:asciiTheme="minorHAnsi" w:hAnsiTheme="minorHAnsi" w:cstheme="minorHAnsi"/>
        </w:rPr>
        <w:t xml:space="preserve">To the rear of the school and playground areas there is a ramp for disabled pupils and a sloping path </w:t>
      </w:r>
    </w:p>
    <w:p w:rsidR="00690A75" w:rsidRPr="00690A75" w:rsidRDefault="00690A75" w:rsidP="0060788A">
      <w:pPr>
        <w:spacing w:after="0" w:line="259" w:lineRule="auto"/>
        <w:ind w:left="0" w:firstLine="0"/>
        <w:jc w:val="both"/>
        <w:rPr>
          <w:rFonts w:asciiTheme="minorHAnsi" w:hAnsiTheme="minorHAnsi" w:cstheme="minorHAnsi"/>
        </w:rPr>
      </w:pPr>
      <w:r w:rsidRPr="00690A75">
        <w:rPr>
          <w:rFonts w:asciiTheme="minorHAnsi" w:hAnsiTheme="minorHAnsi" w:cstheme="minorHAnsi"/>
        </w:rPr>
        <w:t xml:space="preserve"> </w:t>
      </w:r>
    </w:p>
    <w:p w:rsidR="00690A75" w:rsidRPr="00690A75" w:rsidRDefault="0060788A" w:rsidP="0060788A">
      <w:pPr>
        <w:ind w:left="-5" w:right="-46"/>
        <w:jc w:val="both"/>
        <w:rPr>
          <w:rFonts w:asciiTheme="minorHAnsi" w:hAnsiTheme="minorHAnsi" w:cstheme="minorHAnsi"/>
          <w:b/>
        </w:rPr>
      </w:pPr>
      <w:r>
        <w:rPr>
          <w:rFonts w:asciiTheme="minorHAnsi" w:hAnsiTheme="minorHAnsi" w:cstheme="minorHAnsi"/>
        </w:rPr>
        <w:t xml:space="preserve">We currently have one pupil who needs to use a wheelchair on a </w:t>
      </w:r>
      <w:r w:rsidR="00C8171A">
        <w:rPr>
          <w:rFonts w:asciiTheme="minorHAnsi" w:hAnsiTheme="minorHAnsi" w:cstheme="minorHAnsi"/>
        </w:rPr>
        <w:t>regular</w:t>
      </w:r>
      <w:r>
        <w:rPr>
          <w:rFonts w:asciiTheme="minorHAnsi" w:hAnsiTheme="minorHAnsi" w:cstheme="minorHAnsi"/>
        </w:rPr>
        <w:t xml:space="preserve"> basis. </w:t>
      </w:r>
    </w:p>
    <w:p w:rsidR="00690A75" w:rsidRPr="00690A75" w:rsidRDefault="00690A75" w:rsidP="00690A75">
      <w:pPr>
        <w:ind w:left="-5" w:right="4846"/>
        <w:rPr>
          <w:rFonts w:asciiTheme="minorHAnsi" w:hAnsiTheme="minorHAnsi" w:cstheme="minorHAnsi"/>
        </w:rPr>
      </w:pPr>
    </w:p>
    <w:p w:rsidR="00690A75" w:rsidRPr="00690A75" w:rsidRDefault="00690A75" w:rsidP="00690A75">
      <w:pPr>
        <w:spacing w:after="0" w:line="259" w:lineRule="auto"/>
        <w:ind w:left="-5"/>
        <w:rPr>
          <w:rFonts w:asciiTheme="minorHAnsi" w:hAnsiTheme="minorHAnsi" w:cstheme="minorHAnsi"/>
        </w:rPr>
      </w:pPr>
      <w:r w:rsidRPr="00690A75">
        <w:rPr>
          <w:rFonts w:asciiTheme="minorHAnsi" w:hAnsiTheme="minorHAnsi" w:cstheme="minorHAnsi"/>
          <w:b/>
        </w:rPr>
        <w:t xml:space="preserve">THE CURRENT RANGE OF DISABILITIES WITHIN </w:t>
      </w:r>
      <w:r w:rsidR="00C8171A">
        <w:rPr>
          <w:rFonts w:asciiTheme="minorHAnsi" w:hAnsiTheme="minorHAnsi" w:cstheme="minorHAnsi"/>
          <w:b/>
        </w:rPr>
        <w:t>ABERFORD CE PRIMARY</w:t>
      </w:r>
      <w:r w:rsidRPr="00690A75">
        <w:rPr>
          <w:rFonts w:asciiTheme="minorHAnsi" w:hAnsiTheme="minorHAnsi" w:cstheme="minorHAnsi"/>
          <w:b/>
        </w:rPr>
        <w:t xml:space="preserve">.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C8171A">
      <w:pPr>
        <w:ind w:left="-5"/>
        <w:jc w:val="both"/>
        <w:rPr>
          <w:rFonts w:asciiTheme="minorHAnsi" w:hAnsiTheme="minorHAnsi" w:cstheme="minorHAnsi"/>
        </w:rPr>
      </w:pPr>
      <w:r w:rsidRPr="00690A75">
        <w:rPr>
          <w:rFonts w:asciiTheme="minorHAnsi" w:hAnsiTheme="minorHAnsi" w:cstheme="minorHAnsi"/>
        </w:rPr>
        <w:t xml:space="preserve">The school has children with a range of disabilities which include moderate and specific learning and behavioural difficulties. We have a separate individual pupil risk assessment for </w:t>
      </w:r>
      <w:r w:rsidR="00C8171A">
        <w:rPr>
          <w:rFonts w:asciiTheme="minorHAnsi" w:hAnsiTheme="minorHAnsi" w:cstheme="minorHAnsi"/>
        </w:rPr>
        <w:t>one child</w:t>
      </w:r>
      <w:r w:rsidRPr="00690A75">
        <w:rPr>
          <w:rFonts w:asciiTheme="minorHAnsi" w:hAnsiTheme="minorHAnsi" w:cstheme="minorHAnsi"/>
        </w:rPr>
        <w:t xml:space="preserve">. </w:t>
      </w:r>
    </w:p>
    <w:p w:rsidR="00690A75" w:rsidRPr="00690A75" w:rsidRDefault="00690A75" w:rsidP="00C8171A">
      <w:pPr>
        <w:spacing w:after="0" w:line="259" w:lineRule="auto"/>
        <w:ind w:left="0" w:firstLine="0"/>
        <w:jc w:val="both"/>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C8171A">
      <w:pPr>
        <w:ind w:left="-5"/>
        <w:jc w:val="both"/>
        <w:rPr>
          <w:rFonts w:asciiTheme="minorHAnsi" w:hAnsiTheme="minorHAnsi" w:cstheme="minorHAnsi"/>
        </w:rPr>
      </w:pPr>
      <w:r w:rsidRPr="00690A75">
        <w:rPr>
          <w:rFonts w:asciiTheme="minorHAnsi" w:hAnsiTheme="minorHAnsi" w:cstheme="minorHAnsi"/>
        </w:rPr>
        <w:t xml:space="preserve">We have one child who may need the use of an </w:t>
      </w:r>
      <w:proofErr w:type="spellStart"/>
      <w:r w:rsidRPr="00690A75">
        <w:rPr>
          <w:rFonts w:asciiTheme="minorHAnsi" w:hAnsiTheme="minorHAnsi" w:cstheme="minorHAnsi"/>
        </w:rPr>
        <w:t>Epipen</w:t>
      </w:r>
      <w:proofErr w:type="spellEnd"/>
      <w:r w:rsidRPr="00690A75">
        <w:rPr>
          <w:rFonts w:asciiTheme="minorHAnsi" w:hAnsiTheme="minorHAnsi" w:cstheme="minorHAnsi"/>
        </w:rPr>
        <w:t xml:space="preserve"> to mitigate their allergic reactions.  </w:t>
      </w:r>
    </w:p>
    <w:p w:rsidR="00690A75" w:rsidRPr="00690A75" w:rsidRDefault="00690A75" w:rsidP="00C8171A">
      <w:pPr>
        <w:spacing w:after="0" w:line="259" w:lineRule="auto"/>
        <w:ind w:left="0" w:firstLine="0"/>
        <w:jc w:val="both"/>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C8171A">
      <w:pPr>
        <w:ind w:left="-5"/>
        <w:jc w:val="both"/>
        <w:rPr>
          <w:rFonts w:asciiTheme="minorHAnsi" w:hAnsiTheme="minorHAnsi" w:cstheme="minorHAnsi"/>
        </w:rPr>
      </w:pPr>
      <w:r w:rsidRPr="00690A75">
        <w:rPr>
          <w:rFonts w:asciiTheme="minorHAnsi" w:hAnsiTheme="minorHAnsi" w:cstheme="minorHAnsi"/>
        </w:rPr>
        <w:t xml:space="preserve">We have several children who use inhalers to mitigate their allergic reactions.  </w:t>
      </w:r>
    </w:p>
    <w:p w:rsidR="00690A75" w:rsidRPr="00690A75" w:rsidRDefault="00690A75" w:rsidP="00C8171A">
      <w:pPr>
        <w:spacing w:after="0" w:line="259" w:lineRule="auto"/>
        <w:ind w:left="0" w:firstLine="0"/>
        <w:jc w:val="both"/>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C8171A">
      <w:pPr>
        <w:ind w:left="-5"/>
        <w:jc w:val="both"/>
        <w:rPr>
          <w:rFonts w:asciiTheme="minorHAnsi" w:hAnsiTheme="minorHAnsi" w:cstheme="minorHAnsi"/>
        </w:rPr>
      </w:pPr>
      <w:r w:rsidRPr="00690A75">
        <w:rPr>
          <w:rFonts w:asciiTheme="minorHAnsi" w:hAnsiTheme="minorHAnsi" w:cstheme="minorHAnsi"/>
        </w:rPr>
        <w:t xml:space="preserve">We also have pupils with a range of learning difficulties and communication disorders. This has involved us liaising with a variety of professionals to ensure the best possible education, within our power, for disabled pupils. </w:t>
      </w:r>
    </w:p>
    <w:p w:rsidR="00690A75" w:rsidRPr="00690A75" w:rsidRDefault="00690A75" w:rsidP="00C8171A">
      <w:pPr>
        <w:spacing w:after="0" w:line="259" w:lineRule="auto"/>
        <w:ind w:left="0" w:firstLine="0"/>
        <w:jc w:val="both"/>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C8171A">
      <w:pPr>
        <w:ind w:left="-5"/>
        <w:jc w:val="both"/>
        <w:rPr>
          <w:rFonts w:asciiTheme="minorHAnsi" w:hAnsiTheme="minorHAnsi" w:cstheme="minorHAnsi"/>
        </w:rPr>
      </w:pPr>
      <w:r w:rsidRPr="00690A75">
        <w:rPr>
          <w:rFonts w:asciiTheme="minorHAnsi" w:hAnsiTheme="minorHAnsi" w:cstheme="minorHAnsi"/>
        </w:rPr>
        <w:t xml:space="preserve">When children enter school with specific disabilities the school immediately contacts the L.A. professionals for assessment, support and guidance for the school and parents. </w:t>
      </w:r>
    </w:p>
    <w:p w:rsidR="00690A75" w:rsidRPr="00690A75" w:rsidRDefault="00690A75" w:rsidP="00C8171A">
      <w:pPr>
        <w:ind w:left="-5"/>
        <w:jc w:val="both"/>
        <w:rPr>
          <w:rFonts w:asciiTheme="minorHAnsi" w:hAnsiTheme="minorHAnsi" w:cstheme="minorHAnsi"/>
        </w:rPr>
      </w:pPr>
      <w:r w:rsidRPr="00690A75">
        <w:rPr>
          <w:rFonts w:asciiTheme="minorHAnsi" w:hAnsiTheme="minorHAnsi" w:cstheme="minorHAnsi"/>
        </w:rPr>
        <w:t xml:space="preserve">We have competent First Aiders who hold current First Aid certificates. </w:t>
      </w:r>
    </w:p>
    <w:p w:rsidR="00690A75" w:rsidRPr="00690A75" w:rsidRDefault="00690A75" w:rsidP="00C8171A">
      <w:pPr>
        <w:ind w:left="-5"/>
        <w:jc w:val="both"/>
        <w:rPr>
          <w:rFonts w:asciiTheme="minorHAnsi" w:hAnsiTheme="minorHAnsi" w:cstheme="minorHAnsi"/>
        </w:rPr>
      </w:pPr>
      <w:r w:rsidRPr="00690A75">
        <w:rPr>
          <w:rFonts w:asciiTheme="minorHAnsi" w:hAnsiTheme="minorHAnsi" w:cstheme="minorHAnsi"/>
        </w:rPr>
        <w:t xml:space="preserve">All medication is kept in a safe and secure place which has easy access for First Aiders and staff members.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690A75">
      <w:pPr>
        <w:pStyle w:val="Heading1"/>
        <w:numPr>
          <w:ilvl w:val="0"/>
          <w:numId w:val="0"/>
        </w:numPr>
        <w:ind w:left="-5"/>
        <w:rPr>
          <w:rFonts w:asciiTheme="minorHAnsi" w:hAnsiTheme="minorHAnsi" w:cstheme="minorHAnsi"/>
        </w:rPr>
      </w:pPr>
      <w:r w:rsidRPr="00690A75">
        <w:rPr>
          <w:rFonts w:asciiTheme="minorHAnsi" w:hAnsiTheme="minorHAnsi" w:cstheme="minorHAnsi"/>
        </w:rPr>
        <w:t xml:space="preserve">INCREASING ACCESS FOR DISABLED PUPILS TO THE SCHOOL CURRICULUM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FC2A39">
      <w:pPr>
        <w:spacing w:after="3" w:line="238" w:lineRule="auto"/>
        <w:ind w:left="-5"/>
        <w:jc w:val="both"/>
        <w:rPr>
          <w:rFonts w:asciiTheme="minorHAnsi" w:hAnsiTheme="minorHAnsi" w:cstheme="minorHAnsi"/>
        </w:rPr>
      </w:pPr>
      <w:r w:rsidRPr="00690A75">
        <w:rPr>
          <w:rFonts w:asciiTheme="minorHAnsi" w:hAnsiTheme="minorHAnsi" w:cstheme="minorHAnsi"/>
          <w:i/>
        </w:rPr>
        <w:t xml:space="preserve">This includes teaching and learning and the wider curriculum of the school such as participation in after school clubs, leisure and cultural activities or school visits. </w:t>
      </w:r>
    </w:p>
    <w:p w:rsidR="00690A75" w:rsidRPr="00690A75" w:rsidRDefault="00690A75" w:rsidP="00FC2A39">
      <w:pPr>
        <w:spacing w:after="0" w:line="259" w:lineRule="auto"/>
        <w:ind w:left="0" w:firstLine="0"/>
        <w:jc w:val="both"/>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FC2A39">
      <w:pPr>
        <w:ind w:left="-5"/>
        <w:jc w:val="both"/>
        <w:rPr>
          <w:rFonts w:asciiTheme="minorHAnsi" w:hAnsiTheme="minorHAnsi" w:cstheme="minorHAnsi"/>
        </w:rPr>
      </w:pPr>
      <w:r w:rsidRPr="00690A75">
        <w:rPr>
          <w:rFonts w:asciiTheme="minorHAnsi" w:hAnsiTheme="minorHAnsi" w:cstheme="minorHAnsi"/>
        </w:rPr>
        <w:t xml:space="preserve">Improving teaching and learning lies at the heart of any school's work. Through self-review and Continuous Professional Development, we aim to enhance staff knowledge, skills and understanding </w:t>
      </w:r>
      <w:r w:rsidRPr="00690A75">
        <w:rPr>
          <w:rFonts w:asciiTheme="minorHAnsi" w:hAnsiTheme="minorHAnsi" w:cstheme="minorHAnsi"/>
        </w:rPr>
        <w:lastRenderedPageBreak/>
        <w:t xml:space="preserve">to promote excellent teaching and learning for all children. We aim to meet every child's needs within mixed ability, inclusive classes.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FC2A39">
      <w:pPr>
        <w:ind w:left="-5" w:right="102"/>
        <w:jc w:val="both"/>
        <w:rPr>
          <w:rFonts w:asciiTheme="minorHAnsi" w:hAnsiTheme="minorHAnsi" w:cstheme="minorHAnsi"/>
        </w:rPr>
      </w:pPr>
      <w:r w:rsidRPr="00690A75">
        <w:rPr>
          <w:rFonts w:asciiTheme="minorHAnsi" w:hAnsiTheme="minorHAnsi" w:cstheme="minorHAnsi"/>
        </w:rPr>
        <w:t xml:space="preserve">It is a core value of the school that all children are enabled to participate fully in the broader life of the school. Consequently, all children have always been permitted to attend age relevant after school clubs, leisure and cultural activities or school visits. The only exception would occur if a child had breached school rules e.g. through aggressive behaviour at a club, when deprivation of club attendance may be used as a suitable short-term sanction and to ensure the safety of other children.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690A75">
      <w:pPr>
        <w:pStyle w:val="Heading1"/>
        <w:numPr>
          <w:ilvl w:val="0"/>
          <w:numId w:val="0"/>
        </w:numPr>
        <w:ind w:left="-5"/>
        <w:rPr>
          <w:rFonts w:asciiTheme="minorHAnsi" w:hAnsiTheme="minorHAnsi" w:cstheme="minorHAnsi"/>
        </w:rPr>
      </w:pPr>
      <w:r w:rsidRPr="00690A75">
        <w:rPr>
          <w:rFonts w:asciiTheme="minorHAnsi" w:hAnsiTheme="minorHAnsi" w:cstheme="minorHAnsi"/>
        </w:rPr>
        <w:t xml:space="preserve">IMPROVING ACCESS TO THE PHYSICAL ENVIRONMENT OF THE SCHOOL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rPr>
        <w:t xml:space="preserve"> </w:t>
      </w:r>
      <w:r w:rsidRPr="00690A75">
        <w:rPr>
          <w:rFonts w:asciiTheme="minorHAnsi" w:hAnsiTheme="minorHAnsi" w:cstheme="minorHAnsi"/>
          <w:sz w:val="20"/>
        </w:rPr>
        <w:t xml:space="preserve"> </w:t>
      </w:r>
    </w:p>
    <w:p w:rsidR="00690A75" w:rsidRPr="00690A75" w:rsidRDefault="00690A75" w:rsidP="009C2640">
      <w:pPr>
        <w:spacing w:after="3" w:line="238" w:lineRule="auto"/>
        <w:ind w:left="-5"/>
        <w:jc w:val="both"/>
        <w:rPr>
          <w:rFonts w:asciiTheme="minorHAnsi" w:hAnsiTheme="minorHAnsi" w:cstheme="minorHAnsi"/>
        </w:rPr>
      </w:pPr>
      <w:r w:rsidRPr="00690A75">
        <w:rPr>
          <w:rFonts w:asciiTheme="minorHAnsi" w:hAnsiTheme="minorHAnsi" w:cstheme="minorHAnsi"/>
          <w:i/>
        </w:rPr>
        <w:t xml:space="preserve">This includes improvements to the physical environment of the school and physical aids to access education.  </w:t>
      </w:r>
    </w:p>
    <w:p w:rsidR="00690A75" w:rsidRPr="00690A75" w:rsidRDefault="00690A75" w:rsidP="009C2640">
      <w:pPr>
        <w:spacing w:after="0" w:line="259" w:lineRule="auto"/>
        <w:ind w:left="0" w:firstLine="0"/>
        <w:jc w:val="both"/>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9C2640">
      <w:pPr>
        <w:ind w:left="-5"/>
        <w:jc w:val="both"/>
        <w:rPr>
          <w:rFonts w:asciiTheme="minorHAnsi" w:hAnsiTheme="minorHAnsi" w:cstheme="minorHAnsi"/>
        </w:rPr>
      </w:pPr>
      <w:r w:rsidRPr="00690A75">
        <w:rPr>
          <w:rFonts w:asciiTheme="minorHAnsi" w:hAnsiTheme="minorHAnsi" w:cstheme="minorHAnsi"/>
        </w:rPr>
        <w:t xml:space="preserve">Provision, in exceptional cases, will be negotiated when the child's specific needs are known. </w:t>
      </w:r>
    </w:p>
    <w:p w:rsidR="00690A75" w:rsidRPr="00690A75" w:rsidRDefault="00690A75" w:rsidP="009C2640">
      <w:pPr>
        <w:spacing w:after="0" w:line="259" w:lineRule="auto"/>
        <w:ind w:left="0" w:firstLine="0"/>
        <w:jc w:val="both"/>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9C2640">
      <w:pPr>
        <w:ind w:left="-5"/>
        <w:jc w:val="both"/>
        <w:rPr>
          <w:rFonts w:asciiTheme="minorHAnsi" w:hAnsiTheme="minorHAnsi" w:cstheme="minorHAnsi"/>
        </w:rPr>
      </w:pPr>
      <w:r w:rsidRPr="00690A75">
        <w:rPr>
          <w:rFonts w:asciiTheme="minorHAnsi" w:hAnsiTheme="minorHAnsi" w:cstheme="minorHAnsi"/>
        </w:rPr>
        <w:t xml:space="preserve">We have a wide range of equipment and resources suitable for the day-to-day use of children in each age range. We will constantly keep under review resource provision. The School Improvement Planning Process will be the vehicle for considering such needs on an annual basis.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b/>
        </w:rPr>
        <w:t xml:space="preserve"> </w:t>
      </w:r>
    </w:p>
    <w:p w:rsidR="00690A75" w:rsidRPr="00690A75" w:rsidRDefault="00690A75" w:rsidP="00690A75">
      <w:pPr>
        <w:pStyle w:val="Heading1"/>
        <w:numPr>
          <w:ilvl w:val="0"/>
          <w:numId w:val="0"/>
        </w:numPr>
        <w:ind w:left="-5"/>
        <w:rPr>
          <w:rFonts w:asciiTheme="minorHAnsi" w:hAnsiTheme="minorHAnsi" w:cstheme="minorHAnsi"/>
        </w:rPr>
      </w:pPr>
      <w:r w:rsidRPr="00690A75">
        <w:rPr>
          <w:rFonts w:asciiTheme="minorHAnsi" w:hAnsiTheme="minorHAnsi" w:cstheme="minorHAnsi"/>
        </w:rPr>
        <w:t xml:space="preserve">IMPROVING THE DELIVERY OF WRITTEN INFORMATION TO DISABLED PUPILS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9C2640">
      <w:pPr>
        <w:spacing w:after="3" w:line="238" w:lineRule="auto"/>
        <w:ind w:left="-5"/>
        <w:jc w:val="both"/>
        <w:rPr>
          <w:rFonts w:asciiTheme="minorHAnsi" w:hAnsiTheme="minorHAnsi" w:cstheme="minorHAnsi"/>
        </w:rPr>
      </w:pPr>
      <w:r w:rsidRPr="00690A75">
        <w:rPr>
          <w:rFonts w:asciiTheme="minorHAnsi" w:hAnsiTheme="minorHAnsi" w:cstheme="minorHAnsi"/>
          <w:i/>
        </w:rPr>
        <w:t xml:space="preserve">This will include planning to make written information that is normally provided by the school to its pupils available to disabled pupils. Examples might include handouts, timetables, textbooks and information about school events. The information should take account of pupils' disabilities and pupils' and parents' preferred formats and be made available within a reasonable time frame. </w:t>
      </w:r>
    </w:p>
    <w:p w:rsidR="00690A75" w:rsidRPr="00690A75" w:rsidRDefault="00690A75" w:rsidP="009C2640">
      <w:pPr>
        <w:spacing w:after="0" w:line="259" w:lineRule="auto"/>
        <w:ind w:left="0" w:firstLine="0"/>
        <w:jc w:val="both"/>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9C2640">
      <w:pPr>
        <w:ind w:left="-5"/>
        <w:jc w:val="both"/>
        <w:rPr>
          <w:rFonts w:asciiTheme="minorHAnsi" w:hAnsiTheme="minorHAnsi" w:cstheme="minorHAnsi"/>
        </w:rPr>
      </w:pPr>
      <w:r w:rsidRPr="00690A75">
        <w:rPr>
          <w:rFonts w:asciiTheme="minorHAnsi" w:hAnsiTheme="minorHAnsi" w:cstheme="minorHAnsi"/>
        </w:rPr>
        <w:t xml:space="preserve">In planning to make written information available to disabled pupils, we again need to establish the level of current need and be able to respond swiftly to changes in the range of need. </w:t>
      </w:r>
    </w:p>
    <w:p w:rsidR="00690A75" w:rsidRPr="00690A75" w:rsidRDefault="009C2640" w:rsidP="009C2640">
      <w:pPr>
        <w:ind w:left="-5"/>
        <w:jc w:val="both"/>
        <w:rPr>
          <w:rFonts w:asciiTheme="minorHAnsi" w:hAnsiTheme="minorHAnsi" w:cstheme="minorHAnsi"/>
        </w:rPr>
      </w:pPr>
      <w:r>
        <w:rPr>
          <w:rFonts w:asciiTheme="minorHAnsi" w:hAnsiTheme="minorHAnsi" w:cstheme="minorHAnsi"/>
        </w:rPr>
        <w:t>T</w:t>
      </w:r>
      <w:r w:rsidR="00690A75" w:rsidRPr="00690A75">
        <w:rPr>
          <w:rFonts w:asciiTheme="minorHAnsi" w:hAnsiTheme="minorHAnsi" w:cstheme="minorHAnsi"/>
        </w:rPr>
        <w:t xml:space="preserve">he school's ICT infrastructure will enable us to access a range of materials supportive to needs. </w:t>
      </w:r>
    </w:p>
    <w:p w:rsidR="00690A75" w:rsidRPr="00690A75" w:rsidRDefault="00690A75" w:rsidP="009C2640">
      <w:pPr>
        <w:spacing w:after="0" w:line="259" w:lineRule="auto"/>
        <w:ind w:left="0" w:firstLine="0"/>
        <w:jc w:val="both"/>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9C2640">
      <w:pPr>
        <w:ind w:left="-5"/>
        <w:jc w:val="both"/>
        <w:rPr>
          <w:rFonts w:asciiTheme="minorHAnsi" w:hAnsiTheme="minorHAnsi" w:cstheme="minorHAnsi"/>
        </w:rPr>
      </w:pPr>
      <w:r w:rsidRPr="00690A75">
        <w:rPr>
          <w:rFonts w:asciiTheme="minorHAnsi" w:hAnsiTheme="minorHAnsi" w:cstheme="minorHAnsi"/>
        </w:rPr>
        <w:t xml:space="preserve">Teachers will always need to be sensitive to presenting materials to children in appropriate formats e.g. reading aloud, overhead projections, should that be necessary. This is a core part of a teacher's work.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690A75">
      <w:pPr>
        <w:pStyle w:val="Heading1"/>
        <w:numPr>
          <w:ilvl w:val="0"/>
          <w:numId w:val="0"/>
        </w:numPr>
        <w:ind w:left="-5"/>
        <w:rPr>
          <w:rFonts w:asciiTheme="minorHAnsi" w:hAnsiTheme="minorHAnsi" w:cstheme="minorHAnsi"/>
        </w:rPr>
      </w:pPr>
      <w:r w:rsidRPr="00690A75">
        <w:rPr>
          <w:rFonts w:asciiTheme="minorHAnsi" w:hAnsiTheme="minorHAnsi" w:cstheme="minorHAnsi"/>
        </w:rPr>
        <w:t xml:space="preserve">CONCLUSION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rPr>
        <w:t xml:space="preserve"> </w:t>
      </w:r>
    </w:p>
    <w:p w:rsidR="00690A75" w:rsidRPr="00690A75" w:rsidRDefault="009C2640" w:rsidP="009C2640">
      <w:pPr>
        <w:ind w:left="-5"/>
        <w:jc w:val="both"/>
        <w:rPr>
          <w:rFonts w:asciiTheme="minorHAnsi" w:hAnsiTheme="minorHAnsi" w:cstheme="minorHAnsi"/>
        </w:rPr>
      </w:pPr>
      <w:r>
        <w:rPr>
          <w:rFonts w:asciiTheme="minorHAnsi" w:hAnsiTheme="minorHAnsi" w:cstheme="minorHAnsi"/>
        </w:rPr>
        <w:t>Aberford CE Primary School</w:t>
      </w:r>
      <w:r w:rsidR="00690A75" w:rsidRPr="00690A75">
        <w:rPr>
          <w:rFonts w:asciiTheme="minorHAnsi" w:hAnsiTheme="minorHAnsi" w:cstheme="minorHAnsi"/>
        </w:rPr>
        <w:t xml:space="preserve"> is a fully inclusive school which provides for all its pupils. The </w:t>
      </w:r>
    </w:p>
    <w:p w:rsidR="00690A75" w:rsidRPr="00690A75" w:rsidRDefault="00690A75" w:rsidP="009C2640">
      <w:pPr>
        <w:ind w:left="-5"/>
        <w:jc w:val="both"/>
        <w:rPr>
          <w:rFonts w:asciiTheme="minorHAnsi" w:hAnsiTheme="minorHAnsi" w:cstheme="minorHAnsi"/>
        </w:rPr>
      </w:pPr>
      <w:r w:rsidRPr="00690A75">
        <w:rPr>
          <w:rFonts w:asciiTheme="minorHAnsi" w:hAnsiTheme="minorHAnsi" w:cstheme="minorHAnsi"/>
        </w:rPr>
        <w:t xml:space="preserve">School is well placed to meet the Disability Discrimination Act in its current physical environment. This school works successfully with multi -disciplinary professional teams to deliver the right education for all pupils. Staff training will be a priority in our responsiveness for the future.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rPr>
        <w:t xml:space="preserve">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rPr>
        <w:t xml:space="preserve"> </w:t>
      </w:r>
    </w:p>
    <w:p w:rsidR="00D76EDC" w:rsidRDefault="00D76EDC" w:rsidP="00690A75">
      <w:pPr>
        <w:spacing w:after="6" w:line="259" w:lineRule="auto"/>
        <w:ind w:left="110" w:firstLine="0"/>
        <w:jc w:val="center"/>
        <w:rPr>
          <w:rFonts w:asciiTheme="minorHAnsi" w:hAnsiTheme="minorHAnsi" w:cstheme="minorHAnsi"/>
          <w:b/>
          <w:sz w:val="24"/>
        </w:rPr>
      </w:pPr>
    </w:p>
    <w:p w:rsidR="00D76EDC" w:rsidRDefault="00D76EDC" w:rsidP="00690A75">
      <w:pPr>
        <w:spacing w:after="6" w:line="259" w:lineRule="auto"/>
        <w:ind w:left="110" w:firstLine="0"/>
        <w:jc w:val="center"/>
        <w:rPr>
          <w:rFonts w:asciiTheme="minorHAnsi" w:hAnsiTheme="minorHAnsi" w:cstheme="minorHAnsi"/>
          <w:b/>
          <w:sz w:val="24"/>
        </w:rPr>
      </w:pPr>
    </w:p>
    <w:p w:rsidR="00690A75" w:rsidRPr="00690A75" w:rsidRDefault="00690A75" w:rsidP="00690A75">
      <w:pPr>
        <w:spacing w:after="6" w:line="259" w:lineRule="auto"/>
        <w:ind w:left="110" w:firstLine="0"/>
        <w:jc w:val="center"/>
        <w:rPr>
          <w:rFonts w:asciiTheme="minorHAnsi" w:hAnsiTheme="minorHAnsi" w:cstheme="minorHAnsi"/>
        </w:rPr>
      </w:pPr>
      <w:r w:rsidRPr="00690A75">
        <w:rPr>
          <w:rFonts w:asciiTheme="minorHAnsi" w:hAnsiTheme="minorHAnsi" w:cstheme="minorHAnsi"/>
          <w:b/>
          <w:sz w:val="24"/>
        </w:rPr>
        <w:t xml:space="preserve"> </w:t>
      </w:r>
    </w:p>
    <w:p w:rsidR="00690A75" w:rsidRPr="00690A75" w:rsidRDefault="00690A75" w:rsidP="00690A75">
      <w:pPr>
        <w:pStyle w:val="Heading1"/>
        <w:ind w:left="454" w:hanging="250"/>
        <w:rPr>
          <w:rFonts w:asciiTheme="minorHAnsi" w:hAnsiTheme="minorHAnsi" w:cstheme="minorHAnsi"/>
        </w:rPr>
      </w:pPr>
      <w:r w:rsidRPr="00690A75">
        <w:rPr>
          <w:rFonts w:asciiTheme="minorHAnsi" w:hAnsiTheme="minorHAnsi" w:cstheme="minorHAnsi"/>
          <w:sz w:val="24"/>
        </w:rPr>
        <w:lastRenderedPageBreak/>
        <w:t xml:space="preserve">–Year Action Plan to improve accessibility at </w:t>
      </w:r>
      <w:r w:rsidR="00D76EDC">
        <w:rPr>
          <w:rFonts w:asciiTheme="minorHAnsi" w:hAnsiTheme="minorHAnsi" w:cstheme="minorHAnsi"/>
          <w:sz w:val="24"/>
        </w:rPr>
        <w:t>ABERFORD CE PRIMARY</w:t>
      </w:r>
      <w:r w:rsidR="0032408F">
        <w:rPr>
          <w:rFonts w:asciiTheme="minorHAnsi" w:hAnsiTheme="minorHAnsi" w:cstheme="minorHAnsi"/>
          <w:sz w:val="24"/>
        </w:rPr>
        <w:t xml:space="preserve"> 2024-2027</w:t>
      </w:r>
    </w:p>
    <w:p w:rsidR="00690A75" w:rsidRPr="00690A75" w:rsidRDefault="00690A75" w:rsidP="00690A75">
      <w:pPr>
        <w:spacing w:after="0" w:line="259" w:lineRule="auto"/>
        <w:ind w:left="110" w:firstLine="0"/>
        <w:jc w:val="center"/>
        <w:rPr>
          <w:rFonts w:asciiTheme="minorHAnsi" w:hAnsiTheme="minorHAnsi" w:cstheme="minorHAnsi"/>
        </w:rPr>
      </w:pP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b/>
        </w:rPr>
        <w:t xml:space="preserve">    </w:t>
      </w:r>
    </w:p>
    <w:tbl>
      <w:tblPr>
        <w:tblStyle w:val="TableGrid0"/>
        <w:tblW w:w="9820" w:type="dxa"/>
        <w:tblInd w:w="-108" w:type="dxa"/>
        <w:tblLayout w:type="fixed"/>
        <w:tblCellMar>
          <w:top w:w="48" w:type="dxa"/>
          <w:left w:w="108" w:type="dxa"/>
        </w:tblCellMar>
        <w:tblLook w:val="04A0" w:firstRow="1" w:lastRow="0" w:firstColumn="1" w:lastColumn="0" w:noHBand="0" w:noVBand="1"/>
      </w:tblPr>
      <w:tblGrid>
        <w:gridCol w:w="3015"/>
        <w:gridCol w:w="6"/>
        <w:gridCol w:w="1392"/>
        <w:gridCol w:w="1188"/>
        <w:gridCol w:w="6"/>
        <w:gridCol w:w="3159"/>
        <w:gridCol w:w="6"/>
        <w:gridCol w:w="1042"/>
        <w:gridCol w:w="6"/>
      </w:tblGrid>
      <w:tr w:rsidR="00F25517" w:rsidRPr="00690A75" w:rsidTr="006C7387">
        <w:trPr>
          <w:gridAfter w:val="1"/>
          <w:wAfter w:w="6" w:type="dxa"/>
          <w:trHeight w:val="1085"/>
        </w:trPr>
        <w:tc>
          <w:tcPr>
            <w:tcW w:w="3015" w:type="dxa"/>
            <w:tcBorders>
              <w:top w:val="single" w:sz="4" w:space="0" w:color="000000"/>
              <w:left w:val="single" w:sz="4" w:space="0" w:color="000000"/>
              <w:bottom w:val="single" w:sz="4" w:space="0" w:color="000000"/>
              <w:right w:val="single" w:sz="4" w:space="0" w:color="000000"/>
            </w:tcBorders>
          </w:tcPr>
          <w:p w:rsidR="00F25517" w:rsidRPr="00690A75" w:rsidRDefault="00F25517" w:rsidP="00D76EDC">
            <w:pPr>
              <w:spacing w:after="0" w:line="259" w:lineRule="auto"/>
              <w:ind w:left="0" w:firstLine="0"/>
              <w:jc w:val="center"/>
              <w:rPr>
                <w:rFonts w:asciiTheme="minorHAnsi" w:hAnsiTheme="minorHAnsi" w:cstheme="minorHAnsi"/>
              </w:rPr>
            </w:pPr>
          </w:p>
          <w:p w:rsidR="00F25517" w:rsidRPr="00690A75" w:rsidRDefault="00F25517" w:rsidP="00D76EDC">
            <w:pPr>
              <w:spacing w:after="0" w:line="259" w:lineRule="auto"/>
              <w:ind w:left="0" w:firstLine="0"/>
              <w:jc w:val="center"/>
              <w:rPr>
                <w:rFonts w:asciiTheme="minorHAnsi" w:hAnsiTheme="minorHAnsi" w:cstheme="minorHAnsi"/>
              </w:rPr>
            </w:pPr>
            <w:r w:rsidRPr="00690A75">
              <w:rPr>
                <w:rFonts w:asciiTheme="minorHAnsi" w:eastAsia="Calibri" w:hAnsiTheme="minorHAnsi" w:cstheme="minorHAnsi"/>
              </w:rPr>
              <w:t>Action</w:t>
            </w:r>
          </w:p>
          <w:p w:rsidR="00F25517" w:rsidRPr="00690A75" w:rsidRDefault="00F25517" w:rsidP="00D76EDC">
            <w:pPr>
              <w:spacing w:after="0" w:line="259" w:lineRule="auto"/>
              <w:ind w:left="0" w:firstLine="0"/>
              <w:jc w:val="center"/>
              <w:rPr>
                <w:rFonts w:asciiTheme="minorHAnsi" w:hAnsiTheme="minorHAnsi" w:cstheme="minorHAnsi"/>
              </w:rPr>
            </w:pPr>
          </w:p>
        </w:tc>
        <w:tc>
          <w:tcPr>
            <w:tcW w:w="1398" w:type="dxa"/>
            <w:gridSpan w:val="2"/>
            <w:tcBorders>
              <w:top w:val="single" w:sz="4" w:space="0" w:color="000000"/>
              <w:left w:val="single" w:sz="4" w:space="0" w:color="000000"/>
              <w:bottom w:val="single" w:sz="4" w:space="0" w:color="000000"/>
              <w:right w:val="single" w:sz="4" w:space="0" w:color="000000"/>
            </w:tcBorders>
          </w:tcPr>
          <w:p w:rsidR="00F25517" w:rsidRPr="00690A75" w:rsidRDefault="00F25517" w:rsidP="00D76EDC">
            <w:pPr>
              <w:spacing w:after="0" w:line="259" w:lineRule="auto"/>
              <w:ind w:left="0" w:firstLine="0"/>
              <w:jc w:val="center"/>
              <w:rPr>
                <w:rFonts w:asciiTheme="minorHAnsi" w:hAnsiTheme="minorHAnsi" w:cstheme="minorHAnsi"/>
              </w:rPr>
            </w:pPr>
            <w:r w:rsidRPr="00690A75">
              <w:rPr>
                <w:rFonts w:asciiTheme="minorHAnsi" w:eastAsia="Calibri" w:hAnsiTheme="minorHAnsi" w:cstheme="minorHAnsi"/>
              </w:rPr>
              <w:t>Who</w:t>
            </w:r>
          </w:p>
          <w:p w:rsidR="00F25517" w:rsidRPr="00690A75" w:rsidRDefault="00F25517" w:rsidP="00D76EDC">
            <w:pPr>
              <w:spacing w:after="0" w:line="259" w:lineRule="auto"/>
              <w:ind w:left="0" w:firstLine="0"/>
              <w:jc w:val="center"/>
              <w:rPr>
                <w:rFonts w:asciiTheme="minorHAnsi" w:hAnsiTheme="minorHAnsi" w:cstheme="minorHAnsi"/>
              </w:rPr>
            </w:pPr>
            <w:r w:rsidRPr="00690A75">
              <w:rPr>
                <w:rFonts w:asciiTheme="minorHAnsi" w:eastAsia="Calibri" w:hAnsiTheme="minorHAnsi" w:cstheme="minorHAnsi"/>
              </w:rPr>
              <w:t>Resources</w:t>
            </w:r>
          </w:p>
          <w:p w:rsidR="00F25517" w:rsidRPr="00690A75" w:rsidRDefault="00F25517" w:rsidP="00D76EDC">
            <w:pPr>
              <w:spacing w:after="0" w:line="259" w:lineRule="auto"/>
              <w:ind w:left="0" w:firstLine="0"/>
              <w:jc w:val="center"/>
              <w:rPr>
                <w:rFonts w:asciiTheme="minorHAnsi" w:hAnsiTheme="minorHAnsi" w:cstheme="minorHAnsi"/>
              </w:rPr>
            </w:pPr>
            <w:r w:rsidRPr="00690A75">
              <w:rPr>
                <w:rFonts w:asciiTheme="minorHAnsi" w:eastAsia="Calibri" w:hAnsiTheme="minorHAnsi" w:cstheme="minorHAnsi"/>
              </w:rPr>
              <w:t>Cost</w:t>
            </w:r>
          </w:p>
        </w:tc>
        <w:tc>
          <w:tcPr>
            <w:tcW w:w="1188" w:type="dxa"/>
            <w:tcBorders>
              <w:top w:val="single" w:sz="4" w:space="0" w:color="000000"/>
              <w:left w:val="single" w:sz="4" w:space="0" w:color="000000"/>
              <w:bottom w:val="single" w:sz="4" w:space="0" w:color="000000"/>
              <w:right w:val="single" w:sz="4" w:space="0" w:color="000000"/>
            </w:tcBorders>
          </w:tcPr>
          <w:p w:rsidR="00F25517" w:rsidRPr="00690A75" w:rsidRDefault="00F25517" w:rsidP="00D76EDC">
            <w:pPr>
              <w:spacing w:after="0" w:line="259" w:lineRule="auto"/>
              <w:ind w:left="0" w:right="155" w:firstLine="0"/>
              <w:jc w:val="center"/>
              <w:rPr>
                <w:rFonts w:asciiTheme="minorHAnsi" w:hAnsiTheme="minorHAnsi" w:cstheme="minorHAnsi"/>
              </w:rPr>
            </w:pPr>
            <w:r w:rsidRPr="00690A75">
              <w:rPr>
                <w:rFonts w:asciiTheme="minorHAnsi" w:eastAsia="Calibri" w:hAnsiTheme="minorHAnsi" w:cstheme="minorHAnsi"/>
              </w:rPr>
              <w:t>Time Scale</w:t>
            </w:r>
          </w:p>
        </w:tc>
        <w:tc>
          <w:tcPr>
            <w:tcW w:w="3165" w:type="dxa"/>
            <w:gridSpan w:val="2"/>
            <w:tcBorders>
              <w:top w:val="single" w:sz="4" w:space="0" w:color="000000"/>
              <w:left w:val="single" w:sz="4" w:space="0" w:color="000000"/>
              <w:bottom w:val="single" w:sz="4" w:space="0" w:color="000000"/>
              <w:right w:val="single" w:sz="4" w:space="0" w:color="000000"/>
            </w:tcBorders>
          </w:tcPr>
          <w:p w:rsidR="00F25517" w:rsidRPr="00690A75" w:rsidRDefault="00F25517" w:rsidP="00D76EDC">
            <w:pPr>
              <w:spacing w:after="0" w:line="259" w:lineRule="auto"/>
              <w:ind w:left="0" w:firstLine="0"/>
              <w:jc w:val="center"/>
              <w:rPr>
                <w:rFonts w:asciiTheme="minorHAnsi" w:hAnsiTheme="minorHAnsi" w:cstheme="minorHAnsi"/>
              </w:rPr>
            </w:pPr>
            <w:r>
              <w:rPr>
                <w:rFonts w:asciiTheme="minorHAnsi" w:eastAsia="Calibri" w:hAnsiTheme="minorHAnsi" w:cstheme="minorHAnsi"/>
              </w:rPr>
              <w:t>Evidence of Impact</w:t>
            </w:r>
            <w:r w:rsidRPr="00690A75">
              <w:rPr>
                <w:rFonts w:asciiTheme="minorHAnsi" w:eastAsia="Calibri" w:hAnsiTheme="minorHAnsi" w:cstheme="minorHAnsi"/>
              </w:rPr>
              <w:t xml:space="preserve"> </w:t>
            </w:r>
          </w:p>
        </w:tc>
        <w:tc>
          <w:tcPr>
            <w:tcW w:w="1048" w:type="dxa"/>
            <w:gridSpan w:val="2"/>
            <w:tcBorders>
              <w:top w:val="single" w:sz="4" w:space="0" w:color="000000"/>
              <w:left w:val="single" w:sz="4" w:space="0" w:color="000000"/>
              <w:bottom w:val="single" w:sz="4" w:space="0" w:color="000000"/>
              <w:right w:val="single" w:sz="4" w:space="0" w:color="000000"/>
            </w:tcBorders>
          </w:tcPr>
          <w:p w:rsidR="00F25517" w:rsidRPr="00690A75" w:rsidRDefault="00F25517" w:rsidP="00D76EDC">
            <w:pPr>
              <w:spacing w:after="0" w:line="259" w:lineRule="auto"/>
              <w:ind w:left="0" w:firstLine="0"/>
              <w:jc w:val="center"/>
              <w:rPr>
                <w:rFonts w:asciiTheme="minorHAnsi" w:hAnsiTheme="minorHAnsi" w:cstheme="minorHAnsi"/>
              </w:rPr>
            </w:pPr>
            <w:r w:rsidRPr="00690A75">
              <w:rPr>
                <w:rFonts w:asciiTheme="minorHAnsi" w:eastAsia="Calibri" w:hAnsiTheme="minorHAnsi" w:cstheme="minorHAnsi"/>
              </w:rPr>
              <w:t>Evaluation</w:t>
            </w:r>
          </w:p>
        </w:tc>
      </w:tr>
      <w:tr w:rsidR="00690A75" w:rsidRPr="00690A75" w:rsidTr="003F4C40">
        <w:trPr>
          <w:trHeight w:val="278"/>
        </w:trPr>
        <w:tc>
          <w:tcPr>
            <w:tcW w:w="3021" w:type="dxa"/>
            <w:gridSpan w:val="2"/>
            <w:tcBorders>
              <w:top w:val="single" w:sz="4" w:space="0" w:color="000000"/>
              <w:left w:val="single" w:sz="4" w:space="0" w:color="000000"/>
              <w:bottom w:val="single" w:sz="4" w:space="0" w:color="000000"/>
              <w:right w:val="nil"/>
            </w:tcBorders>
          </w:tcPr>
          <w:p w:rsidR="00690A75" w:rsidRPr="00690A75" w:rsidRDefault="00D76EDC" w:rsidP="00D224EA">
            <w:pPr>
              <w:spacing w:after="0" w:line="259" w:lineRule="auto"/>
              <w:ind w:left="0" w:firstLine="0"/>
              <w:rPr>
                <w:rFonts w:asciiTheme="minorHAnsi" w:hAnsiTheme="minorHAnsi" w:cstheme="minorHAnsi"/>
              </w:rPr>
            </w:pPr>
            <w:r>
              <w:rPr>
                <w:rFonts w:asciiTheme="minorHAnsi" w:eastAsia="Calibri" w:hAnsiTheme="minorHAnsi" w:cstheme="minorHAnsi"/>
              </w:rPr>
              <w:t>September 2021</w:t>
            </w:r>
            <w:r w:rsidR="005C6EE9">
              <w:rPr>
                <w:rFonts w:asciiTheme="minorHAnsi" w:eastAsia="Calibri" w:hAnsiTheme="minorHAnsi" w:cstheme="minorHAnsi"/>
              </w:rPr>
              <w:t xml:space="preserve"> </w:t>
            </w:r>
            <w:r>
              <w:rPr>
                <w:rFonts w:asciiTheme="minorHAnsi" w:eastAsia="Calibri" w:hAnsiTheme="minorHAnsi" w:cstheme="minorHAnsi"/>
              </w:rPr>
              <w:t>-</w:t>
            </w:r>
            <w:r w:rsidR="005C6EE9">
              <w:rPr>
                <w:rFonts w:asciiTheme="minorHAnsi" w:eastAsia="Calibri" w:hAnsiTheme="minorHAnsi" w:cstheme="minorHAnsi"/>
              </w:rPr>
              <w:t xml:space="preserve"> </w:t>
            </w:r>
            <w:r>
              <w:rPr>
                <w:rFonts w:asciiTheme="minorHAnsi" w:eastAsia="Calibri" w:hAnsiTheme="minorHAnsi" w:cstheme="minorHAnsi"/>
              </w:rPr>
              <w:t>July 2022</w:t>
            </w:r>
          </w:p>
        </w:tc>
        <w:tc>
          <w:tcPr>
            <w:tcW w:w="1392" w:type="dxa"/>
            <w:tcBorders>
              <w:top w:val="single" w:sz="4" w:space="0" w:color="000000"/>
              <w:left w:val="nil"/>
              <w:bottom w:val="single" w:sz="4" w:space="0" w:color="000000"/>
              <w:right w:val="nil"/>
            </w:tcBorders>
          </w:tcPr>
          <w:p w:rsidR="00690A75" w:rsidRPr="00690A75" w:rsidRDefault="00690A75" w:rsidP="00D224EA">
            <w:pPr>
              <w:spacing w:after="160" w:line="259" w:lineRule="auto"/>
              <w:ind w:left="0" w:firstLine="0"/>
              <w:rPr>
                <w:rFonts w:asciiTheme="minorHAnsi" w:hAnsiTheme="minorHAnsi" w:cstheme="minorHAnsi"/>
              </w:rPr>
            </w:pPr>
          </w:p>
        </w:tc>
        <w:tc>
          <w:tcPr>
            <w:tcW w:w="1194" w:type="dxa"/>
            <w:gridSpan w:val="2"/>
            <w:tcBorders>
              <w:top w:val="single" w:sz="4" w:space="0" w:color="000000"/>
              <w:left w:val="nil"/>
              <w:bottom w:val="single" w:sz="4" w:space="0" w:color="000000"/>
              <w:right w:val="nil"/>
            </w:tcBorders>
          </w:tcPr>
          <w:p w:rsidR="00690A75" w:rsidRPr="00690A75" w:rsidRDefault="00690A75" w:rsidP="00D224EA">
            <w:pPr>
              <w:spacing w:after="160" w:line="259" w:lineRule="auto"/>
              <w:ind w:left="0" w:firstLine="0"/>
              <w:rPr>
                <w:rFonts w:asciiTheme="minorHAnsi" w:hAnsiTheme="minorHAnsi" w:cstheme="minorHAnsi"/>
              </w:rPr>
            </w:pPr>
          </w:p>
        </w:tc>
        <w:tc>
          <w:tcPr>
            <w:tcW w:w="3165" w:type="dxa"/>
            <w:gridSpan w:val="2"/>
            <w:tcBorders>
              <w:top w:val="single" w:sz="4" w:space="0" w:color="000000"/>
              <w:left w:val="nil"/>
              <w:bottom w:val="single" w:sz="4" w:space="0" w:color="000000"/>
              <w:right w:val="nil"/>
            </w:tcBorders>
          </w:tcPr>
          <w:p w:rsidR="00690A75" w:rsidRPr="00690A75" w:rsidRDefault="00690A75" w:rsidP="00D224EA">
            <w:pPr>
              <w:spacing w:after="160" w:line="259" w:lineRule="auto"/>
              <w:ind w:left="0" w:firstLine="0"/>
              <w:rPr>
                <w:rFonts w:asciiTheme="minorHAnsi" w:hAnsiTheme="minorHAnsi" w:cstheme="minorHAnsi"/>
              </w:rPr>
            </w:pPr>
          </w:p>
        </w:tc>
        <w:tc>
          <w:tcPr>
            <w:tcW w:w="1048" w:type="dxa"/>
            <w:gridSpan w:val="2"/>
            <w:tcBorders>
              <w:top w:val="single" w:sz="4" w:space="0" w:color="000000"/>
              <w:left w:val="nil"/>
              <w:bottom w:val="single" w:sz="4" w:space="0" w:color="000000"/>
              <w:right w:val="single" w:sz="4" w:space="0" w:color="000000"/>
            </w:tcBorders>
          </w:tcPr>
          <w:p w:rsidR="00690A75" w:rsidRPr="00690A75" w:rsidRDefault="00690A75" w:rsidP="00D224EA">
            <w:pPr>
              <w:spacing w:after="160" w:line="259" w:lineRule="auto"/>
              <w:ind w:left="0" w:firstLine="0"/>
              <w:rPr>
                <w:rFonts w:asciiTheme="minorHAnsi" w:hAnsiTheme="minorHAnsi" w:cstheme="minorHAnsi"/>
              </w:rPr>
            </w:pPr>
          </w:p>
        </w:tc>
      </w:tr>
      <w:tr w:rsidR="00D76EDC" w:rsidRPr="00690A75" w:rsidTr="003F4C40">
        <w:trPr>
          <w:gridAfter w:val="1"/>
          <w:wAfter w:w="6" w:type="dxa"/>
          <w:trHeight w:val="724"/>
        </w:trPr>
        <w:tc>
          <w:tcPr>
            <w:tcW w:w="3015" w:type="dxa"/>
            <w:tcBorders>
              <w:top w:val="single" w:sz="4" w:space="0" w:color="000000"/>
              <w:left w:val="single" w:sz="4" w:space="0" w:color="000000"/>
              <w:bottom w:val="single" w:sz="4" w:space="0" w:color="000000"/>
              <w:right w:val="single" w:sz="4" w:space="0" w:color="000000"/>
            </w:tcBorders>
          </w:tcPr>
          <w:p w:rsidR="00D76EDC" w:rsidRPr="00690A75" w:rsidRDefault="00D76EDC" w:rsidP="00D224EA">
            <w:pPr>
              <w:spacing w:after="0" w:line="239" w:lineRule="auto"/>
              <w:ind w:left="0" w:right="80" w:firstLine="0"/>
              <w:rPr>
                <w:rFonts w:asciiTheme="minorHAnsi" w:eastAsia="Calibri" w:hAnsiTheme="minorHAnsi" w:cstheme="minorHAnsi"/>
              </w:rPr>
            </w:pPr>
            <w:r>
              <w:rPr>
                <w:rFonts w:asciiTheme="minorHAnsi" w:eastAsia="Calibri" w:hAnsiTheme="minorHAnsi" w:cstheme="minorHAnsi"/>
              </w:rPr>
              <w:t>Ensure all identified pupils with additional needs have a PEEP.</w:t>
            </w:r>
          </w:p>
        </w:tc>
        <w:tc>
          <w:tcPr>
            <w:tcW w:w="1398" w:type="dxa"/>
            <w:gridSpan w:val="2"/>
            <w:tcBorders>
              <w:top w:val="single" w:sz="4" w:space="0" w:color="000000"/>
              <w:left w:val="single" w:sz="4" w:space="0" w:color="000000"/>
              <w:bottom w:val="single" w:sz="4" w:space="0" w:color="000000"/>
              <w:right w:val="single" w:sz="4" w:space="0" w:color="000000"/>
            </w:tcBorders>
          </w:tcPr>
          <w:p w:rsidR="00D76EDC" w:rsidRPr="00690A75" w:rsidRDefault="00D76EDC" w:rsidP="00FE7ADE">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SG</w:t>
            </w:r>
          </w:p>
        </w:tc>
        <w:tc>
          <w:tcPr>
            <w:tcW w:w="1188" w:type="dxa"/>
            <w:tcBorders>
              <w:top w:val="single" w:sz="4" w:space="0" w:color="000000"/>
              <w:left w:val="single" w:sz="4" w:space="0" w:color="000000"/>
              <w:bottom w:val="single" w:sz="4" w:space="0" w:color="000000"/>
              <w:right w:val="single" w:sz="4" w:space="0" w:color="000000"/>
            </w:tcBorders>
          </w:tcPr>
          <w:p w:rsidR="00D76EDC" w:rsidRPr="00690A75" w:rsidRDefault="0032408F" w:rsidP="00D76EDC">
            <w:pPr>
              <w:spacing w:after="0" w:line="259" w:lineRule="auto"/>
              <w:ind w:left="0" w:firstLine="0"/>
              <w:rPr>
                <w:rFonts w:asciiTheme="minorHAnsi" w:eastAsia="Calibri" w:hAnsiTheme="minorHAnsi" w:cstheme="minorHAnsi"/>
              </w:rPr>
            </w:pPr>
            <w:r>
              <w:rPr>
                <w:rFonts w:asciiTheme="minorHAnsi" w:eastAsia="Calibri" w:hAnsiTheme="minorHAnsi" w:cstheme="minorHAnsi"/>
              </w:rPr>
              <w:t>01/10/2024</w:t>
            </w:r>
          </w:p>
        </w:tc>
        <w:tc>
          <w:tcPr>
            <w:tcW w:w="3165" w:type="dxa"/>
            <w:gridSpan w:val="2"/>
            <w:tcBorders>
              <w:top w:val="single" w:sz="4" w:space="0" w:color="000000"/>
              <w:left w:val="single" w:sz="4" w:space="0" w:color="000000"/>
              <w:bottom w:val="single" w:sz="4" w:space="0" w:color="000000"/>
              <w:right w:val="single" w:sz="4" w:space="0" w:color="000000"/>
            </w:tcBorders>
          </w:tcPr>
          <w:p w:rsidR="00D76EDC" w:rsidRPr="00690A75" w:rsidRDefault="00FE7ADE" w:rsidP="00D224EA">
            <w:pPr>
              <w:spacing w:after="0" w:line="259" w:lineRule="auto"/>
              <w:ind w:left="1" w:firstLine="0"/>
              <w:rPr>
                <w:rFonts w:asciiTheme="minorHAnsi" w:eastAsia="Calibri" w:hAnsiTheme="minorHAnsi" w:cstheme="minorHAnsi"/>
              </w:rPr>
            </w:pPr>
            <w:r>
              <w:rPr>
                <w:rFonts w:asciiTheme="minorHAnsi" w:eastAsia="Calibri" w:hAnsiTheme="minorHAnsi" w:cstheme="minorHAnsi"/>
              </w:rPr>
              <w:t>Plans will be in place for all identified pupils, including new starters.</w:t>
            </w:r>
          </w:p>
        </w:tc>
        <w:tc>
          <w:tcPr>
            <w:tcW w:w="1048" w:type="dxa"/>
            <w:gridSpan w:val="2"/>
            <w:tcBorders>
              <w:top w:val="single" w:sz="4" w:space="0" w:color="000000"/>
              <w:left w:val="single" w:sz="4" w:space="0" w:color="000000"/>
              <w:bottom w:val="single" w:sz="4" w:space="0" w:color="000000"/>
              <w:right w:val="single" w:sz="4" w:space="0" w:color="000000"/>
            </w:tcBorders>
          </w:tcPr>
          <w:p w:rsidR="00D76EDC" w:rsidRPr="00690A75" w:rsidRDefault="00D76EDC" w:rsidP="00D224EA">
            <w:pPr>
              <w:spacing w:after="0" w:line="259" w:lineRule="auto"/>
              <w:ind w:left="0" w:firstLine="0"/>
              <w:rPr>
                <w:rFonts w:asciiTheme="minorHAnsi" w:eastAsia="Calibri" w:hAnsiTheme="minorHAnsi" w:cstheme="minorHAnsi"/>
              </w:rPr>
            </w:pPr>
          </w:p>
        </w:tc>
      </w:tr>
      <w:tr w:rsidR="00FE7ADE" w:rsidRPr="00690A75" w:rsidTr="003F4C40">
        <w:trPr>
          <w:gridAfter w:val="1"/>
          <w:wAfter w:w="6" w:type="dxa"/>
          <w:trHeight w:val="724"/>
        </w:trPr>
        <w:tc>
          <w:tcPr>
            <w:tcW w:w="3015" w:type="dxa"/>
            <w:tcBorders>
              <w:top w:val="single" w:sz="4" w:space="0" w:color="000000"/>
              <w:left w:val="single" w:sz="4" w:space="0" w:color="000000"/>
              <w:bottom w:val="single" w:sz="4" w:space="0" w:color="000000"/>
              <w:right w:val="single" w:sz="4" w:space="0" w:color="000000"/>
            </w:tcBorders>
          </w:tcPr>
          <w:p w:rsidR="00FE7ADE" w:rsidRDefault="00FE7ADE" w:rsidP="00D224EA">
            <w:pPr>
              <w:spacing w:after="0" w:line="239" w:lineRule="auto"/>
              <w:ind w:left="0" w:right="80" w:firstLine="0"/>
              <w:rPr>
                <w:rFonts w:asciiTheme="minorHAnsi" w:eastAsia="Calibri" w:hAnsiTheme="minorHAnsi" w:cstheme="minorHAnsi"/>
              </w:rPr>
            </w:pPr>
            <w:r>
              <w:rPr>
                <w:rFonts w:asciiTheme="minorHAnsi" w:eastAsia="Calibri" w:hAnsiTheme="minorHAnsi" w:cstheme="minorHAnsi"/>
              </w:rPr>
              <w:t>Ensure all fire exits are suitable and free from obstruction for pupils with SEND.</w:t>
            </w:r>
          </w:p>
        </w:tc>
        <w:tc>
          <w:tcPr>
            <w:tcW w:w="1398" w:type="dxa"/>
            <w:gridSpan w:val="2"/>
            <w:tcBorders>
              <w:top w:val="single" w:sz="4" w:space="0" w:color="000000"/>
              <w:left w:val="single" w:sz="4" w:space="0" w:color="000000"/>
              <w:bottom w:val="single" w:sz="4" w:space="0" w:color="000000"/>
              <w:right w:val="single" w:sz="4" w:space="0" w:color="000000"/>
            </w:tcBorders>
          </w:tcPr>
          <w:p w:rsidR="00FE7ADE" w:rsidRDefault="00FE7ADE" w:rsidP="00FE7ADE">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SG</w:t>
            </w:r>
          </w:p>
        </w:tc>
        <w:tc>
          <w:tcPr>
            <w:tcW w:w="1188" w:type="dxa"/>
            <w:tcBorders>
              <w:top w:val="single" w:sz="4" w:space="0" w:color="000000"/>
              <w:left w:val="single" w:sz="4" w:space="0" w:color="000000"/>
              <w:bottom w:val="single" w:sz="4" w:space="0" w:color="000000"/>
              <w:right w:val="single" w:sz="4" w:space="0" w:color="000000"/>
            </w:tcBorders>
          </w:tcPr>
          <w:p w:rsidR="00FE7ADE" w:rsidRDefault="00FE7ADE" w:rsidP="00D76EDC">
            <w:pPr>
              <w:spacing w:after="0" w:line="259" w:lineRule="auto"/>
              <w:ind w:left="0" w:firstLine="0"/>
              <w:rPr>
                <w:rFonts w:asciiTheme="minorHAnsi" w:eastAsia="Calibri" w:hAnsiTheme="minorHAnsi" w:cstheme="minorHAnsi"/>
              </w:rPr>
            </w:pPr>
            <w:r>
              <w:rPr>
                <w:rFonts w:asciiTheme="minorHAnsi" w:eastAsia="Calibri" w:hAnsiTheme="minorHAnsi" w:cstheme="minorHAnsi"/>
              </w:rPr>
              <w:t>Checked monthly.</w:t>
            </w:r>
          </w:p>
        </w:tc>
        <w:tc>
          <w:tcPr>
            <w:tcW w:w="3165" w:type="dxa"/>
            <w:gridSpan w:val="2"/>
            <w:tcBorders>
              <w:top w:val="single" w:sz="4" w:space="0" w:color="000000"/>
              <w:left w:val="single" w:sz="4" w:space="0" w:color="000000"/>
              <w:bottom w:val="single" w:sz="4" w:space="0" w:color="000000"/>
              <w:right w:val="single" w:sz="4" w:space="0" w:color="000000"/>
            </w:tcBorders>
          </w:tcPr>
          <w:p w:rsidR="00FE7ADE" w:rsidRDefault="00FE7ADE" w:rsidP="00D224EA">
            <w:pPr>
              <w:spacing w:after="0" w:line="259" w:lineRule="auto"/>
              <w:ind w:left="1" w:firstLine="0"/>
              <w:rPr>
                <w:rFonts w:asciiTheme="minorHAnsi" w:eastAsia="Calibri" w:hAnsiTheme="minorHAnsi" w:cstheme="minorHAnsi"/>
              </w:rPr>
            </w:pPr>
            <w:r>
              <w:rPr>
                <w:rFonts w:asciiTheme="minorHAnsi" w:eastAsia="Calibri" w:hAnsiTheme="minorHAnsi" w:cstheme="minorHAnsi"/>
              </w:rPr>
              <w:t xml:space="preserve">Exits will be clear and ready to use. </w:t>
            </w:r>
          </w:p>
        </w:tc>
        <w:tc>
          <w:tcPr>
            <w:tcW w:w="1048" w:type="dxa"/>
            <w:gridSpan w:val="2"/>
            <w:tcBorders>
              <w:top w:val="single" w:sz="4" w:space="0" w:color="000000"/>
              <w:left w:val="single" w:sz="4" w:space="0" w:color="000000"/>
              <w:bottom w:val="single" w:sz="4" w:space="0" w:color="000000"/>
              <w:right w:val="single" w:sz="4" w:space="0" w:color="000000"/>
            </w:tcBorders>
          </w:tcPr>
          <w:p w:rsidR="00FE7ADE" w:rsidRDefault="00FE7ADE" w:rsidP="00D224EA">
            <w:pPr>
              <w:spacing w:after="0" w:line="259" w:lineRule="auto"/>
              <w:ind w:left="0" w:firstLine="0"/>
              <w:rPr>
                <w:rFonts w:asciiTheme="minorHAnsi" w:eastAsia="Calibri" w:hAnsiTheme="minorHAnsi" w:cstheme="minorHAnsi"/>
              </w:rPr>
            </w:pPr>
          </w:p>
        </w:tc>
      </w:tr>
      <w:tr w:rsidR="003F4C40" w:rsidRPr="00690A75" w:rsidTr="003F4C40">
        <w:trPr>
          <w:gridAfter w:val="1"/>
          <w:wAfter w:w="6" w:type="dxa"/>
          <w:trHeight w:val="724"/>
        </w:trPr>
        <w:tc>
          <w:tcPr>
            <w:tcW w:w="3015" w:type="dxa"/>
            <w:tcBorders>
              <w:top w:val="single" w:sz="4" w:space="0" w:color="000000"/>
              <w:left w:val="single" w:sz="4" w:space="0" w:color="000000"/>
              <w:bottom w:val="single" w:sz="4" w:space="0" w:color="000000"/>
              <w:right w:val="single" w:sz="4" w:space="0" w:color="000000"/>
            </w:tcBorders>
          </w:tcPr>
          <w:p w:rsidR="003F4C40" w:rsidRDefault="003F4C40" w:rsidP="00D224EA">
            <w:pPr>
              <w:spacing w:after="0" w:line="239" w:lineRule="auto"/>
              <w:ind w:left="0" w:right="80" w:firstLine="0"/>
              <w:rPr>
                <w:rFonts w:asciiTheme="minorHAnsi" w:eastAsia="Calibri" w:hAnsiTheme="minorHAnsi" w:cstheme="minorHAnsi"/>
              </w:rPr>
            </w:pPr>
            <w:r>
              <w:rPr>
                <w:rFonts w:asciiTheme="minorHAnsi" w:eastAsia="Calibri" w:hAnsiTheme="minorHAnsi" w:cstheme="minorHAnsi"/>
              </w:rPr>
              <w:t>Ensure all toilet facilities meet the needs of SEND pupils.</w:t>
            </w:r>
          </w:p>
        </w:tc>
        <w:tc>
          <w:tcPr>
            <w:tcW w:w="1398" w:type="dxa"/>
            <w:gridSpan w:val="2"/>
            <w:tcBorders>
              <w:top w:val="single" w:sz="4" w:space="0" w:color="000000"/>
              <w:left w:val="single" w:sz="4" w:space="0" w:color="000000"/>
              <w:bottom w:val="single" w:sz="4" w:space="0" w:color="000000"/>
              <w:right w:val="single" w:sz="4" w:space="0" w:color="000000"/>
            </w:tcBorders>
          </w:tcPr>
          <w:p w:rsidR="003F4C40" w:rsidRDefault="003F4C40" w:rsidP="00FE7ADE">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SG</w:t>
            </w:r>
          </w:p>
        </w:tc>
        <w:tc>
          <w:tcPr>
            <w:tcW w:w="1188" w:type="dxa"/>
            <w:tcBorders>
              <w:top w:val="single" w:sz="4" w:space="0" w:color="000000"/>
              <w:left w:val="single" w:sz="4" w:space="0" w:color="000000"/>
              <w:bottom w:val="single" w:sz="4" w:space="0" w:color="000000"/>
              <w:right w:val="single" w:sz="4" w:space="0" w:color="000000"/>
            </w:tcBorders>
          </w:tcPr>
          <w:p w:rsidR="003F4C40" w:rsidRDefault="0032408F" w:rsidP="00D76EDC">
            <w:pPr>
              <w:spacing w:after="0" w:line="259" w:lineRule="auto"/>
              <w:ind w:left="0" w:firstLine="0"/>
              <w:rPr>
                <w:rFonts w:asciiTheme="minorHAnsi" w:eastAsia="Calibri" w:hAnsiTheme="minorHAnsi" w:cstheme="minorHAnsi"/>
              </w:rPr>
            </w:pPr>
            <w:r>
              <w:rPr>
                <w:rFonts w:asciiTheme="minorHAnsi" w:eastAsia="Calibri" w:hAnsiTheme="minorHAnsi" w:cstheme="minorHAnsi"/>
              </w:rPr>
              <w:t>01/09/2024</w:t>
            </w:r>
          </w:p>
        </w:tc>
        <w:tc>
          <w:tcPr>
            <w:tcW w:w="3165" w:type="dxa"/>
            <w:gridSpan w:val="2"/>
            <w:tcBorders>
              <w:top w:val="single" w:sz="4" w:space="0" w:color="000000"/>
              <w:left w:val="single" w:sz="4" w:space="0" w:color="000000"/>
              <w:bottom w:val="single" w:sz="4" w:space="0" w:color="000000"/>
              <w:right w:val="single" w:sz="4" w:space="0" w:color="000000"/>
            </w:tcBorders>
          </w:tcPr>
          <w:p w:rsidR="003F4C40" w:rsidRDefault="003F4C40" w:rsidP="00D224EA">
            <w:pPr>
              <w:spacing w:after="0" w:line="259" w:lineRule="auto"/>
              <w:ind w:left="1" w:firstLine="0"/>
              <w:rPr>
                <w:rFonts w:asciiTheme="minorHAnsi" w:eastAsia="Calibri" w:hAnsiTheme="minorHAnsi" w:cstheme="minorHAnsi"/>
              </w:rPr>
            </w:pPr>
            <w:r>
              <w:rPr>
                <w:rFonts w:asciiTheme="minorHAnsi" w:eastAsia="Calibri" w:hAnsiTheme="minorHAnsi" w:cstheme="minorHAnsi"/>
              </w:rPr>
              <w:t xml:space="preserve">Disabled toilet in main building meets the needs of pupils. </w:t>
            </w:r>
          </w:p>
        </w:tc>
        <w:tc>
          <w:tcPr>
            <w:tcW w:w="1048" w:type="dxa"/>
            <w:gridSpan w:val="2"/>
            <w:tcBorders>
              <w:top w:val="single" w:sz="4" w:space="0" w:color="000000"/>
              <w:left w:val="single" w:sz="4" w:space="0" w:color="000000"/>
              <w:bottom w:val="single" w:sz="4" w:space="0" w:color="000000"/>
              <w:right w:val="single" w:sz="4" w:space="0" w:color="000000"/>
            </w:tcBorders>
          </w:tcPr>
          <w:p w:rsidR="003F4C40" w:rsidRDefault="003F4C40" w:rsidP="00D224EA">
            <w:pPr>
              <w:spacing w:after="0" w:line="259" w:lineRule="auto"/>
              <w:ind w:left="0" w:firstLine="0"/>
              <w:rPr>
                <w:rFonts w:asciiTheme="minorHAnsi" w:eastAsia="Calibri" w:hAnsiTheme="minorHAnsi" w:cstheme="minorHAnsi"/>
              </w:rPr>
            </w:pPr>
          </w:p>
        </w:tc>
      </w:tr>
      <w:tr w:rsidR="003F4C40" w:rsidRPr="00690A75" w:rsidTr="003F4C40">
        <w:trPr>
          <w:gridAfter w:val="1"/>
          <w:wAfter w:w="6" w:type="dxa"/>
          <w:trHeight w:val="724"/>
        </w:trPr>
        <w:tc>
          <w:tcPr>
            <w:tcW w:w="3015" w:type="dxa"/>
            <w:tcBorders>
              <w:top w:val="single" w:sz="4" w:space="0" w:color="000000"/>
              <w:left w:val="single" w:sz="4" w:space="0" w:color="000000"/>
              <w:bottom w:val="single" w:sz="4" w:space="0" w:color="000000"/>
              <w:right w:val="single" w:sz="4" w:space="0" w:color="000000"/>
            </w:tcBorders>
          </w:tcPr>
          <w:p w:rsidR="003F4C40" w:rsidRDefault="003F4C40" w:rsidP="00D224EA">
            <w:pPr>
              <w:spacing w:after="0" w:line="239" w:lineRule="auto"/>
              <w:ind w:left="0" w:right="80" w:firstLine="0"/>
              <w:rPr>
                <w:rFonts w:asciiTheme="minorHAnsi" w:eastAsia="Calibri" w:hAnsiTheme="minorHAnsi" w:cstheme="minorHAnsi"/>
              </w:rPr>
            </w:pPr>
            <w:r>
              <w:rPr>
                <w:rFonts w:asciiTheme="minorHAnsi" w:eastAsia="Calibri" w:hAnsiTheme="minorHAnsi" w:cstheme="minorHAnsi"/>
              </w:rPr>
              <w:t>Ensure the playground and entrances into school are accessible by wheelchair users.</w:t>
            </w:r>
          </w:p>
        </w:tc>
        <w:tc>
          <w:tcPr>
            <w:tcW w:w="1398" w:type="dxa"/>
            <w:gridSpan w:val="2"/>
            <w:tcBorders>
              <w:top w:val="single" w:sz="4" w:space="0" w:color="000000"/>
              <w:left w:val="single" w:sz="4" w:space="0" w:color="000000"/>
              <w:bottom w:val="single" w:sz="4" w:space="0" w:color="000000"/>
              <w:right w:val="single" w:sz="4" w:space="0" w:color="000000"/>
            </w:tcBorders>
          </w:tcPr>
          <w:p w:rsidR="003F4C40" w:rsidRDefault="003F4C40" w:rsidP="00FE7ADE">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SG</w:t>
            </w:r>
          </w:p>
          <w:p w:rsidR="003F4C40" w:rsidRDefault="003F4C40" w:rsidP="0032408F">
            <w:pPr>
              <w:spacing w:after="0" w:line="259" w:lineRule="auto"/>
              <w:ind w:left="0" w:firstLine="0"/>
              <w:jc w:val="center"/>
              <w:rPr>
                <w:rFonts w:asciiTheme="minorHAnsi" w:eastAsia="Calibri" w:hAnsiTheme="minorHAnsi" w:cstheme="minorHAnsi"/>
              </w:rPr>
            </w:pPr>
          </w:p>
        </w:tc>
        <w:tc>
          <w:tcPr>
            <w:tcW w:w="1188" w:type="dxa"/>
            <w:tcBorders>
              <w:top w:val="single" w:sz="4" w:space="0" w:color="000000"/>
              <w:left w:val="single" w:sz="4" w:space="0" w:color="000000"/>
              <w:bottom w:val="single" w:sz="4" w:space="0" w:color="000000"/>
              <w:right w:val="single" w:sz="4" w:space="0" w:color="000000"/>
            </w:tcBorders>
          </w:tcPr>
          <w:p w:rsidR="003F4C40" w:rsidRDefault="0032408F" w:rsidP="003F4C40">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Ongoing</w:t>
            </w:r>
          </w:p>
        </w:tc>
        <w:tc>
          <w:tcPr>
            <w:tcW w:w="3165" w:type="dxa"/>
            <w:gridSpan w:val="2"/>
            <w:tcBorders>
              <w:top w:val="single" w:sz="4" w:space="0" w:color="000000"/>
              <w:left w:val="single" w:sz="4" w:space="0" w:color="000000"/>
              <w:bottom w:val="single" w:sz="4" w:space="0" w:color="000000"/>
              <w:right w:val="single" w:sz="4" w:space="0" w:color="000000"/>
            </w:tcBorders>
          </w:tcPr>
          <w:p w:rsidR="003F4C40" w:rsidRDefault="003F4C40" w:rsidP="00D224EA">
            <w:pPr>
              <w:spacing w:after="0" w:line="259" w:lineRule="auto"/>
              <w:ind w:left="1" w:firstLine="0"/>
              <w:rPr>
                <w:rFonts w:asciiTheme="minorHAnsi" w:eastAsia="Calibri" w:hAnsiTheme="minorHAnsi" w:cstheme="minorHAnsi"/>
              </w:rPr>
            </w:pPr>
            <w:r>
              <w:rPr>
                <w:rFonts w:asciiTheme="minorHAnsi" w:eastAsia="Calibri" w:hAnsiTheme="minorHAnsi" w:cstheme="minorHAnsi"/>
              </w:rPr>
              <w:t xml:space="preserve">Playground fully resurfaced to repair damage. Ramp into EYFS door made accessible on all sides and trip hazard removed. </w:t>
            </w:r>
          </w:p>
        </w:tc>
        <w:tc>
          <w:tcPr>
            <w:tcW w:w="1048" w:type="dxa"/>
            <w:gridSpan w:val="2"/>
            <w:tcBorders>
              <w:top w:val="single" w:sz="4" w:space="0" w:color="000000"/>
              <w:left w:val="single" w:sz="4" w:space="0" w:color="000000"/>
              <w:bottom w:val="single" w:sz="4" w:space="0" w:color="000000"/>
              <w:right w:val="single" w:sz="4" w:space="0" w:color="000000"/>
            </w:tcBorders>
          </w:tcPr>
          <w:p w:rsidR="003F4C40" w:rsidRDefault="003F4C40" w:rsidP="00D224EA">
            <w:pPr>
              <w:spacing w:after="0" w:line="259" w:lineRule="auto"/>
              <w:ind w:left="0" w:firstLine="0"/>
              <w:rPr>
                <w:rFonts w:asciiTheme="minorHAnsi" w:eastAsia="Calibri" w:hAnsiTheme="minorHAnsi" w:cstheme="minorHAnsi"/>
              </w:rPr>
            </w:pPr>
          </w:p>
        </w:tc>
      </w:tr>
      <w:tr w:rsidR="00833D35" w:rsidRPr="00690A75" w:rsidTr="003F4C40">
        <w:trPr>
          <w:gridAfter w:val="1"/>
          <w:wAfter w:w="6" w:type="dxa"/>
          <w:trHeight w:val="724"/>
        </w:trPr>
        <w:tc>
          <w:tcPr>
            <w:tcW w:w="3015" w:type="dxa"/>
            <w:tcBorders>
              <w:top w:val="single" w:sz="4" w:space="0" w:color="000000"/>
              <w:left w:val="single" w:sz="4" w:space="0" w:color="000000"/>
              <w:bottom w:val="single" w:sz="4" w:space="0" w:color="000000"/>
              <w:right w:val="single" w:sz="4" w:space="0" w:color="000000"/>
            </w:tcBorders>
          </w:tcPr>
          <w:p w:rsidR="00833D35" w:rsidRDefault="00833D35" w:rsidP="00D224EA">
            <w:pPr>
              <w:spacing w:after="0" w:line="239" w:lineRule="auto"/>
              <w:ind w:left="0" w:right="80" w:firstLine="0"/>
              <w:rPr>
                <w:rFonts w:asciiTheme="minorHAnsi" w:eastAsia="Calibri" w:hAnsiTheme="minorHAnsi" w:cstheme="minorHAnsi"/>
              </w:rPr>
            </w:pPr>
            <w:r>
              <w:rPr>
                <w:rFonts w:asciiTheme="minorHAnsi" w:eastAsia="Calibri" w:hAnsiTheme="minorHAnsi" w:cstheme="minorHAnsi"/>
              </w:rPr>
              <w:t>Ensure any future plans for site development are compliant with Equality Act 2010</w:t>
            </w:r>
          </w:p>
        </w:tc>
        <w:tc>
          <w:tcPr>
            <w:tcW w:w="1398" w:type="dxa"/>
            <w:gridSpan w:val="2"/>
            <w:tcBorders>
              <w:top w:val="single" w:sz="4" w:space="0" w:color="000000"/>
              <w:left w:val="single" w:sz="4" w:space="0" w:color="000000"/>
              <w:bottom w:val="single" w:sz="4" w:space="0" w:color="000000"/>
              <w:right w:val="single" w:sz="4" w:space="0" w:color="000000"/>
            </w:tcBorders>
          </w:tcPr>
          <w:p w:rsidR="00833D35" w:rsidRDefault="00833D35" w:rsidP="00FE7ADE">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SG</w:t>
            </w:r>
          </w:p>
        </w:tc>
        <w:tc>
          <w:tcPr>
            <w:tcW w:w="1188" w:type="dxa"/>
            <w:tcBorders>
              <w:top w:val="single" w:sz="4" w:space="0" w:color="000000"/>
              <w:left w:val="single" w:sz="4" w:space="0" w:color="000000"/>
              <w:bottom w:val="single" w:sz="4" w:space="0" w:color="000000"/>
              <w:right w:val="single" w:sz="4" w:space="0" w:color="000000"/>
            </w:tcBorders>
          </w:tcPr>
          <w:p w:rsidR="00833D35" w:rsidRDefault="00833D35" w:rsidP="003F4C40">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Ongoing</w:t>
            </w:r>
          </w:p>
        </w:tc>
        <w:tc>
          <w:tcPr>
            <w:tcW w:w="3165" w:type="dxa"/>
            <w:gridSpan w:val="2"/>
            <w:tcBorders>
              <w:top w:val="single" w:sz="4" w:space="0" w:color="000000"/>
              <w:left w:val="single" w:sz="4" w:space="0" w:color="000000"/>
              <w:bottom w:val="single" w:sz="4" w:space="0" w:color="000000"/>
              <w:right w:val="single" w:sz="4" w:space="0" w:color="000000"/>
            </w:tcBorders>
          </w:tcPr>
          <w:p w:rsidR="00833D35" w:rsidRDefault="00833D35" w:rsidP="00D224EA">
            <w:pPr>
              <w:spacing w:after="0" w:line="259" w:lineRule="auto"/>
              <w:ind w:left="1" w:firstLine="0"/>
              <w:rPr>
                <w:rFonts w:asciiTheme="minorHAnsi" w:eastAsia="Calibri" w:hAnsiTheme="minorHAnsi" w:cstheme="minorHAnsi"/>
              </w:rPr>
            </w:pPr>
            <w:r>
              <w:rPr>
                <w:rFonts w:asciiTheme="minorHAnsi" w:eastAsia="Calibri" w:hAnsiTheme="minorHAnsi" w:cstheme="minorHAnsi"/>
              </w:rPr>
              <w:t>All plans will be compliant.</w:t>
            </w:r>
          </w:p>
        </w:tc>
        <w:tc>
          <w:tcPr>
            <w:tcW w:w="1048" w:type="dxa"/>
            <w:gridSpan w:val="2"/>
            <w:tcBorders>
              <w:top w:val="single" w:sz="4" w:space="0" w:color="000000"/>
              <w:left w:val="single" w:sz="4" w:space="0" w:color="000000"/>
              <w:bottom w:val="single" w:sz="4" w:space="0" w:color="000000"/>
              <w:right w:val="single" w:sz="4" w:space="0" w:color="000000"/>
            </w:tcBorders>
          </w:tcPr>
          <w:p w:rsidR="00833D35" w:rsidRDefault="00833D35" w:rsidP="00D224EA">
            <w:pPr>
              <w:spacing w:after="0" w:line="259" w:lineRule="auto"/>
              <w:ind w:left="0" w:firstLine="0"/>
              <w:rPr>
                <w:rFonts w:asciiTheme="minorHAnsi" w:eastAsia="Calibri" w:hAnsiTheme="minorHAnsi" w:cstheme="minorHAnsi"/>
              </w:rPr>
            </w:pPr>
          </w:p>
        </w:tc>
      </w:tr>
      <w:tr w:rsidR="002B4B03" w:rsidRPr="00690A75" w:rsidTr="003F4C40">
        <w:trPr>
          <w:gridAfter w:val="1"/>
          <w:wAfter w:w="6" w:type="dxa"/>
          <w:trHeight w:val="724"/>
        </w:trPr>
        <w:tc>
          <w:tcPr>
            <w:tcW w:w="3015" w:type="dxa"/>
            <w:tcBorders>
              <w:top w:val="single" w:sz="4" w:space="0" w:color="000000"/>
              <w:left w:val="single" w:sz="4" w:space="0" w:color="000000"/>
              <w:bottom w:val="single" w:sz="4" w:space="0" w:color="000000"/>
              <w:right w:val="single" w:sz="4" w:space="0" w:color="000000"/>
            </w:tcBorders>
          </w:tcPr>
          <w:p w:rsidR="002B4B03" w:rsidRDefault="002B4B03" w:rsidP="00D224EA">
            <w:pPr>
              <w:spacing w:after="0" w:line="239" w:lineRule="auto"/>
              <w:ind w:left="0" w:right="80" w:firstLine="0"/>
              <w:rPr>
                <w:rFonts w:asciiTheme="minorHAnsi" w:eastAsia="Calibri" w:hAnsiTheme="minorHAnsi" w:cstheme="minorHAnsi"/>
              </w:rPr>
            </w:pPr>
            <w:r>
              <w:rPr>
                <w:rFonts w:asciiTheme="minorHAnsi" w:eastAsia="Calibri" w:hAnsiTheme="minorHAnsi" w:cstheme="minorHAnsi"/>
              </w:rPr>
              <w:t xml:space="preserve">To ensure all extra-curricular clubs are accessible to all children. </w:t>
            </w:r>
          </w:p>
        </w:tc>
        <w:tc>
          <w:tcPr>
            <w:tcW w:w="1398" w:type="dxa"/>
            <w:gridSpan w:val="2"/>
            <w:tcBorders>
              <w:top w:val="single" w:sz="4" w:space="0" w:color="000000"/>
              <w:left w:val="single" w:sz="4" w:space="0" w:color="000000"/>
              <w:bottom w:val="single" w:sz="4" w:space="0" w:color="000000"/>
              <w:right w:val="single" w:sz="4" w:space="0" w:color="000000"/>
            </w:tcBorders>
          </w:tcPr>
          <w:p w:rsidR="002B4B03" w:rsidRDefault="002B4B03" w:rsidP="00FE7ADE">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NC, SG</w:t>
            </w:r>
          </w:p>
        </w:tc>
        <w:tc>
          <w:tcPr>
            <w:tcW w:w="1188" w:type="dxa"/>
            <w:tcBorders>
              <w:top w:val="single" w:sz="4" w:space="0" w:color="000000"/>
              <w:left w:val="single" w:sz="4" w:space="0" w:color="000000"/>
              <w:bottom w:val="single" w:sz="4" w:space="0" w:color="000000"/>
              <w:right w:val="single" w:sz="4" w:space="0" w:color="000000"/>
            </w:tcBorders>
          </w:tcPr>
          <w:p w:rsidR="002B4B03" w:rsidRDefault="002B4B03" w:rsidP="003F4C40">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Ongoing</w:t>
            </w:r>
          </w:p>
        </w:tc>
        <w:tc>
          <w:tcPr>
            <w:tcW w:w="3165" w:type="dxa"/>
            <w:gridSpan w:val="2"/>
            <w:tcBorders>
              <w:top w:val="single" w:sz="4" w:space="0" w:color="000000"/>
              <w:left w:val="single" w:sz="4" w:space="0" w:color="000000"/>
              <w:bottom w:val="single" w:sz="4" w:space="0" w:color="000000"/>
              <w:right w:val="single" w:sz="4" w:space="0" w:color="000000"/>
            </w:tcBorders>
          </w:tcPr>
          <w:p w:rsidR="002B4B03" w:rsidRDefault="002B4B03" w:rsidP="00D224EA">
            <w:pPr>
              <w:spacing w:after="0" w:line="259" w:lineRule="auto"/>
              <w:ind w:left="1" w:firstLine="0"/>
              <w:rPr>
                <w:rFonts w:asciiTheme="minorHAnsi" w:eastAsia="Calibri" w:hAnsiTheme="minorHAnsi" w:cstheme="minorHAnsi"/>
              </w:rPr>
            </w:pPr>
            <w:r>
              <w:rPr>
                <w:rFonts w:asciiTheme="minorHAnsi" w:eastAsia="Calibri" w:hAnsiTheme="minorHAnsi" w:cstheme="minorHAnsi"/>
              </w:rPr>
              <w:t xml:space="preserve">Ensure resources are provided to meet all needs. Ensure outside agencies are inclusive in their practice. </w:t>
            </w:r>
          </w:p>
        </w:tc>
        <w:tc>
          <w:tcPr>
            <w:tcW w:w="1048" w:type="dxa"/>
            <w:gridSpan w:val="2"/>
            <w:tcBorders>
              <w:top w:val="single" w:sz="4" w:space="0" w:color="000000"/>
              <w:left w:val="single" w:sz="4" w:space="0" w:color="000000"/>
              <w:bottom w:val="single" w:sz="4" w:space="0" w:color="000000"/>
              <w:right w:val="single" w:sz="4" w:space="0" w:color="000000"/>
            </w:tcBorders>
          </w:tcPr>
          <w:p w:rsidR="002B4B03" w:rsidRDefault="002B4B03" w:rsidP="00D224EA">
            <w:pPr>
              <w:spacing w:after="0" w:line="259" w:lineRule="auto"/>
              <w:ind w:left="0" w:firstLine="0"/>
              <w:rPr>
                <w:rFonts w:asciiTheme="minorHAnsi" w:eastAsia="Calibri" w:hAnsiTheme="minorHAnsi" w:cstheme="minorHAnsi"/>
              </w:rPr>
            </w:pPr>
          </w:p>
        </w:tc>
      </w:tr>
      <w:tr w:rsidR="005C6EE9" w:rsidRPr="00690A75" w:rsidTr="003F4C40">
        <w:trPr>
          <w:gridAfter w:val="1"/>
          <w:wAfter w:w="6" w:type="dxa"/>
          <w:trHeight w:val="724"/>
        </w:trPr>
        <w:tc>
          <w:tcPr>
            <w:tcW w:w="3015" w:type="dxa"/>
            <w:tcBorders>
              <w:top w:val="single" w:sz="4" w:space="0" w:color="000000"/>
              <w:left w:val="single" w:sz="4" w:space="0" w:color="000000"/>
              <w:bottom w:val="single" w:sz="4" w:space="0" w:color="000000"/>
              <w:right w:val="single" w:sz="4" w:space="0" w:color="000000"/>
            </w:tcBorders>
          </w:tcPr>
          <w:p w:rsidR="005C6EE9" w:rsidRDefault="005C6EE9" w:rsidP="00D224EA">
            <w:pPr>
              <w:spacing w:after="0" w:line="239" w:lineRule="auto"/>
              <w:ind w:left="0" w:right="80" w:firstLine="0"/>
              <w:rPr>
                <w:rFonts w:asciiTheme="minorHAnsi" w:eastAsia="Calibri" w:hAnsiTheme="minorHAnsi" w:cstheme="minorHAnsi"/>
              </w:rPr>
            </w:pPr>
            <w:r>
              <w:rPr>
                <w:rFonts w:asciiTheme="minorHAnsi" w:eastAsia="Calibri" w:hAnsiTheme="minorHAnsi" w:cstheme="minorHAnsi"/>
              </w:rPr>
              <w:t xml:space="preserve">Ensure SEND provision is robust, fit for purpose and meets statutory </w:t>
            </w:r>
            <w:r w:rsidR="004D41E6">
              <w:rPr>
                <w:rFonts w:asciiTheme="minorHAnsi" w:eastAsia="Calibri" w:hAnsiTheme="minorHAnsi" w:cstheme="minorHAnsi"/>
              </w:rPr>
              <w:t>requirements.</w:t>
            </w:r>
          </w:p>
        </w:tc>
        <w:tc>
          <w:tcPr>
            <w:tcW w:w="1398" w:type="dxa"/>
            <w:gridSpan w:val="2"/>
            <w:tcBorders>
              <w:top w:val="single" w:sz="4" w:space="0" w:color="000000"/>
              <w:left w:val="single" w:sz="4" w:space="0" w:color="000000"/>
              <w:bottom w:val="single" w:sz="4" w:space="0" w:color="000000"/>
              <w:right w:val="single" w:sz="4" w:space="0" w:color="000000"/>
            </w:tcBorders>
          </w:tcPr>
          <w:p w:rsidR="005C6EE9" w:rsidRDefault="004D41E6" w:rsidP="00FE7ADE">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NC</w:t>
            </w:r>
          </w:p>
        </w:tc>
        <w:tc>
          <w:tcPr>
            <w:tcW w:w="1188" w:type="dxa"/>
            <w:tcBorders>
              <w:top w:val="single" w:sz="4" w:space="0" w:color="000000"/>
              <w:left w:val="single" w:sz="4" w:space="0" w:color="000000"/>
              <w:bottom w:val="single" w:sz="4" w:space="0" w:color="000000"/>
              <w:right w:val="single" w:sz="4" w:space="0" w:color="000000"/>
            </w:tcBorders>
          </w:tcPr>
          <w:p w:rsidR="005C6EE9" w:rsidRDefault="0032408F" w:rsidP="003F4C40">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On going</w:t>
            </w:r>
          </w:p>
        </w:tc>
        <w:tc>
          <w:tcPr>
            <w:tcW w:w="3165" w:type="dxa"/>
            <w:gridSpan w:val="2"/>
            <w:tcBorders>
              <w:top w:val="single" w:sz="4" w:space="0" w:color="000000"/>
              <w:left w:val="single" w:sz="4" w:space="0" w:color="000000"/>
              <w:bottom w:val="single" w:sz="4" w:space="0" w:color="000000"/>
              <w:right w:val="single" w:sz="4" w:space="0" w:color="000000"/>
            </w:tcBorders>
          </w:tcPr>
          <w:p w:rsidR="005C6EE9" w:rsidRDefault="004D41E6" w:rsidP="0032408F">
            <w:pPr>
              <w:spacing w:after="0" w:line="259" w:lineRule="auto"/>
              <w:ind w:left="1" w:firstLine="0"/>
              <w:rPr>
                <w:rFonts w:asciiTheme="minorHAnsi" w:eastAsia="Calibri" w:hAnsiTheme="minorHAnsi" w:cstheme="minorHAnsi"/>
              </w:rPr>
            </w:pPr>
            <w:proofErr w:type="spellStart"/>
            <w:r>
              <w:rPr>
                <w:rFonts w:asciiTheme="minorHAnsi" w:eastAsia="Calibri" w:hAnsiTheme="minorHAnsi" w:cstheme="minorHAnsi"/>
              </w:rPr>
              <w:t>Senco</w:t>
            </w:r>
            <w:proofErr w:type="spellEnd"/>
            <w:r w:rsidR="0032408F">
              <w:rPr>
                <w:rFonts w:asciiTheme="minorHAnsi" w:eastAsia="Calibri" w:hAnsiTheme="minorHAnsi" w:cstheme="minorHAnsi"/>
              </w:rPr>
              <w:t xml:space="preserve"> to attend regular course to keep up to date with relevant guidance.</w:t>
            </w:r>
            <w:r>
              <w:rPr>
                <w:rFonts w:asciiTheme="minorHAnsi" w:eastAsia="Calibri" w:hAnsiTheme="minorHAnsi" w:cstheme="minorHAnsi"/>
              </w:rPr>
              <w:t xml:space="preserve"> </w:t>
            </w:r>
          </w:p>
        </w:tc>
        <w:tc>
          <w:tcPr>
            <w:tcW w:w="1048" w:type="dxa"/>
            <w:gridSpan w:val="2"/>
            <w:tcBorders>
              <w:top w:val="single" w:sz="4" w:space="0" w:color="000000"/>
              <w:left w:val="single" w:sz="4" w:space="0" w:color="000000"/>
              <w:bottom w:val="single" w:sz="4" w:space="0" w:color="000000"/>
              <w:right w:val="single" w:sz="4" w:space="0" w:color="000000"/>
            </w:tcBorders>
          </w:tcPr>
          <w:p w:rsidR="005C6EE9" w:rsidRDefault="005C6EE9" w:rsidP="00D224EA">
            <w:pPr>
              <w:spacing w:after="0" w:line="259" w:lineRule="auto"/>
              <w:ind w:left="0" w:firstLine="0"/>
              <w:rPr>
                <w:rFonts w:asciiTheme="minorHAnsi" w:eastAsia="Calibri" w:hAnsiTheme="minorHAnsi" w:cstheme="minorHAnsi"/>
              </w:rPr>
            </w:pPr>
          </w:p>
        </w:tc>
      </w:tr>
      <w:tr w:rsidR="008C6B72" w:rsidRPr="00690A75" w:rsidTr="003F4C40">
        <w:trPr>
          <w:gridAfter w:val="1"/>
          <w:wAfter w:w="6" w:type="dxa"/>
          <w:trHeight w:val="724"/>
        </w:trPr>
        <w:tc>
          <w:tcPr>
            <w:tcW w:w="3015" w:type="dxa"/>
            <w:tcBorders>
              <w:top w:val="single" w:sz="4" w:space="0" w:color="000000"/>
              <w:left w:val="single" w:sz="4" w:space="0" w:color="000000"/>
              <w:bottom w:val="single" w:sz="4" w:space="0" w:color="000000"/>
              <w:right w:val="single" w:sz="4" w:space="0" w:color="000000"/>
            </w:tcBorders>
          </w:tcPr>
          <w:p w:rsidR="008C6B72" w:rsidRDefault="008C6B72" w:rsidP="008C6B72">
            <w:pPr>
              <w:spacing w:after="0" w:line="239" w:lineRule="auto"/>
              <w:ind w:left="0" w:right="80" w:firstLine="0"/>
              <w:rPr>
                <w:rFonts w:asciiTheme="minorHAnsi" w:eastAsia="Calibri" w:hAnsiTheme="minorHAnsi" w:cstheme="minorHAnsi"/>
              </w:rPr>
            </w:pPr>
            <w:r>
              <w:rPr>
                <w:rFonts w:asciiTheme="minorHAnsi" w:eastAsia="Calibri" w:hAnsiTheme="minorHAnsi" w:cstheme="minorHAnsi"/>
              </w:rPr>
              <w:t>I</w:t>
            </w:r>
            <w:r w:rsidRPr="00690A75">
              <w:rPr>
                <w:rFonts w:asciiTheme="minorHAnsi" w:eastAsia="Calibri" w:hAnsiTheme="minorHAnsi" w:cstheme="minorHAnsi"/>
              </w:rPr>
              <w:t>mprove parental awareness of SEND provision within school.</w:t>
            </w:r>
          </w:p>
        </w:tc>
        <w:tc>
          <w:tcPr>
            <w:tcW w:w="1398" w:type="dxa"/>
            <w:gridSpan w:val="2"/>
            <w:tcBorders>
              <w:top w:val="single" w:sz="4" w:space="0" w:color="000000"/>
              <w:left w:val="single" w:sz="4" w:space="0" w:color="000000"/>
              <w:bottom w:val="single" w:sz="4" w:space="0" w:color="000000"/>
              <w:right w:val="single" w:sz="4" w:space="0" w:color="000000"/>
            </w:tcBorders>
          </w:tcPr>
          <w:p w:rsidR="008C6B72" w:rsidRDefault="008C6B72" w:rsidP="00FE7ADE">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 xml:space="preserve">NC, </w:t>
            </w:r>
            <w:proofErr w:type="spellStart"/>
            <w:r>
              <w:rPr>
                <w:rFonts w:asciiTheme="minorHAnsi" w:eastAsia="Calibri" w:hAnsiTheme="minorHAnsi" w:cstheme="minorHAnsi"/>
              </w:rPr>
              <w:t>Govs</w:t>
            </w:r>
            <w:proofErr w:type="spellEnd"/>
          </w:p>
        </w:tc>
        <w:tc>
          <w:tcPr>
            <w:tcW w:w="1188" w:type="dxa"/>
            <w:tcBorders>
              <w:top w:val="single" w:sz="4" w:space="0" w:color="000000"/>
              <w:left w:val="single" w:sz="4" w:space="0" w:color="000000"/>
              <w:bottom w:val="single" w:sz="4" w:space="0" w:color="000000"/>
              <w:right w:val="single" w:sz="4" w:space="0" w:color="000000"/>
            </w:tcBorders>
          </w:tcPr>
          <w:p w:rsidR="008C6B72" w:rsidRDefault="008C6B72" w:rsidP="003F4C40">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Ongoing</w:t>
            </w:r>
          </w:p>
        </w:tc>
        <w:tc>
          <w:tcPr>
            <w:tcW w:w="3165" w:type="dxa"/>
            <w:gridSpan w:val="2"/>
            <w:tcBorders>
              <w:top w:val="single" w:sz="4" w:space="0" w:color="000000"/>
              <w:left w:val="single" w:sz="4" w:space="0" w:color="000000"/>
              <w:bottom w:val="single" w:sz="4" w:space="0" w:color="000000"/>
              <w:right w:val="single" w:sz="4" w:space="0" w:color="000000"/>
            </w:tcBorders>
          </w:tcPr>
          <w:p w:rsidR="008C6B72" w:rsidRDefault="008C6B72" w:rsidP="008C6B72">
            <w:pPr>
              <w:spacing w:after="0" w:line="239" w:lineRule="auto"/>
              <w:ind w:left="0" w:firstLine="0"/>
              <w:rPr>
                <w:rFonts w:asciiTheme="minorHAnsi" w:eastAsia="Calibri" w:hAnsiTheme="minorHAnsi" w:cstheme="minorHAnsi"/>
              </w:rPr>
            </w:pPr>
            <w:r w:rsidRPr="00690A75">
              <w:rPr>
                <w:rFonts w:asciiTheme="minorHAnsi" w:eastAsia="Calibri" w:hAnsiTheme="minorHAnsi" w:cstheme="minorHAnsi"/>
              </w:rPr>
              <w:t>Maintain policies which focus on children with Special Educational needs and Disabilities.</w:t>
            </w:r>
          </w:p>
        </w:tc>
        <w:tc>
          <w:tcPr>
            <w:tcW w:w="1048" w:type="dxa"/>
            <w:gridSpan w:val="2"/>
            <w:tcBorders>
              <w:top w:val="single" w:sz="4" w:space="0" w:color="000000"/>
              <w:left w:val="single" w:sz="4" w:space="0" w:color="000000"/>
              <w:bottom w:val="single" w:sz="4" w:space="0" w:color="000000"/>
              <w:right w:val="single" w:sz="4" w:space="0" w:color="000000"/>
            </w:tcBorders>
          </w:tcPr>
          <w:p w:rsidR="008C6B72" w:rsidRDefault="008C6B72" w:rsidP="00D224EA">
            <w:pPr>
              <w:spacing w:after="0" w:line="259" w:lineRule="auto"/>
              <w:ind w:left="0" w:firstLine="0"/>
              <w:rPr>
                <w:rFonts w:asciiTheme="minorHAnsi" w:eastAsia="Calibri" w:hAnsiTheme="minorHAnsi" w:cstheme="minorHAnsi"/>
              </w:rPr>
            </w:pPr>
          </w:p>
        </w:tc>
      </w:tr>
      <w:tr w:rsidR="00F25517" w:rsidRPr="00690A75" w:rsidTr="00C60CBE">
        <w:trPr>
          <w:gridAfter w:val="1"/>
          <w:wAfter w:w="6" w:type="dxa"/>
          <w:trHeight w:val="724"/>
        </w:trPr>
        <w:tc>
          <w:tcPr>
            <w:tcW w:w="9814" w:type="dxa"/>
            <w:gridSpan w:val="8"/>
            <w:tcBorders>
              <w:top w:val="single" w:sz="4" w:space="0" w:color="000000"/>
              <w:left w:val="single" w:sz="4" w:space="0" w:color="000000"/>
              <w:bottom w:val="single" w:sz="4" w:space="0" w:color="000000"/>
              <w:right w:val="single" w:sz="4" w:space="0" w:color="000000"/>
            </w:tcBorders>
          </w:tcPr>
          <w:p w:rsidR="00F25517" w:rsidRDefault="00453FE9" w:rsidP="008C6B72">
            <w:pPr>
              <w:spacing w:after="0" w:line="239" w:lineRule="auto"/>
              <w:ind w:left="0" w:right="80" w:firstLine="0"/>
              <w:rPr>
                <w:rFonts w:asciiTheme="minorHAnsi" w:eastAsia="Calibri" w:hAnsiTheme="minorHAnsi" w:cstheme="minorHAnsi"/>
              </w:rPr>
            </w:pPr>
            <w:r>
              <w:rPr>
                <w:rFonts w:asciiTheme="minorHAnsi" w:eastAsia="Calibri" w:hAnsiTheme="minorHAnsi" w:cstheme="minorHAnsi"/>
              </w:rPr>
              <w:t>September 2022 – July 2024</w:t>
            </w:r>
          </w:p>
          <w:p w:rsidR="00F25517" w:rsidRDefault="00F25517" w:rsidP="00D224EA">
            <w:pPr>
              <w:spacing w:after="0" w:line="259" w:lineRule="auto"/>
              <w:ind w:left="0" w:firstLine="0"/>
              <w:rPr>
                <w:rFonts w:asciiTheme="minorHAnsi" w:eastAsia="Calibri" w:hAnsiTheme="minorHAnsi" w:cstheme="minorHAnsi"/>
              </w:rPr>
            </w:pPr>
          </w:p>
        </w:tc>
      </w:tr>
      <w:tr w:rsidR="003D3AE7" w:rsidRPr="00690A75" w:rsidTr="003F4C40">
        <w:trPr>
          <w:gridAfter w:val="1"/>
          <w:wAfter w:w="6" w:type="dxa"/>
          <w:trHeight w:val="724"/>
        </w:trPr>
        <w:tc>
          <w:tcPr>
            <w:tcW w:w="3015" w:type="dxa"/>
            <w:tcBorders>
              <w:top w:val="single" w:sz="4" w:space="0" w:color="000000"/>
              <w:left w:val="single" w:sz="4" w:space="0" w:color="000000"/>
              <w:bottom w:val="single" w:sz="4" w:space="0" w:color="000000"/>
              <w:right w:val="single" w:sz="4" w:space="0" w:color="000000"/>
            </w:tcBorders>
          </w:tcPr>
          <w:p w:rsidR="003D3AE7" w:rsidRDefault="003D3AE7" w:rsidP="003D3AE7">
            <w:pPr>
              <w:spacing w:after="0" w:line="239" w:lineRule="auto"/>
              <w:ind w:left="0" w:right="80" w:firstLine="0"/>
              <w:rPr>
                <w:rFonts w:asciiTheme="minorHAnsi" w:eastAsia="Calibri" w:hAnsiTheme="minorHAnsi" w:cstheme="minorHAnsi"/>
              </w:rPr>
            </w:pPr>
            <w:r>
              <w:rPr>
                <w:rFonts w:asciiTheme="minorHAnsi" w:eastAsia="Calibri" w:hAnsiTheme="minorHAnsi" w:cstheme="minorHAnsi"/>
              </w:rPr>
              <w:t>Ensure all fire exits are suitable and free from obstruction for pupils with SEND.</w:t>
            </w:r>
          </w:p>
        </w:tc>
        <w:tc>
          <w:tcPr>
            <w:tcW w:w="1398" w:type="dxa"/>
            <w:gridSpan w:val="2"/>
            <w:tcBorders>
              <w:top w:val="single" w:sz="4" w:space="0" w:color="000000"/>
              <w:left w:val="single" w:sz="4" w:space="0" w:color="000000"/>
              <w:bottom w:val="single" w:sz="4" w:space="0" w:color="000000"/>
              <w:right w:val="single" w:sz="4" w:space="0" w:color="000000"/>
            </w:tcBorders>
          </w:tcPr>
          <w:p w:rsidR="003D3AE7" w:rsidRDefault="003D3AE7" w:rsidP="003D3AE7">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SG</w:t>
            </w:r>
          </w:p>
        </w:tc>
        <w:tc>
          <w:tcPr>
            <w:tcW w:w="1188" w:type="dxa"/>
            <w:tcBorders>
              <w:top w:val="single" w:sz="4" w:space="0" w:color="000000"/>
              <w:left w:val="single" w:sz="4" w:space="0" w:color="000000"/>
              <w:bottom w:val="single" w:sz="4" w:space="0" w:color="000000"/>
              <w:right w:val="single" w:sz="4" w:space="0" w:color="000000"/>
            </w:tcBorders>
          </w:tcPr>
          <w:p w:rsidR="003D3AE7" w:rsidRDefault="003D3AE7" w:rsidP="003D3AE7">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Checked monthly.</w:t>
            </w:r>
          </w:p>
        </w:tc>
        <w:tc>
          <w:tcPr>
            <w:tcW w:w="3165" w:type="dxa"/>
            <w:gridSpan w:val="2"/>
            <w:tcBorders>
              <w:top w:val="single" w:sz="4" w:space="0" w:color="000000"/>
              <w:left w:val="single" w:sz="4" w:space="0" w:color="000000"/>
              <w:bottom w:val="single" w:sz="4" w:space="0" w:color="000000"/>
              <w:right w:val="single" w:sz="4" w:space="0" w:color="000000"/>
            </w:tcBorders>
          </w:tcPr>
          <w:p w:rsidR="003D3AE7" w:rsidRDefault="003D3AE7" w:rsidP="003D3AE7">
            <w:pPr>
              <w:spacing w:after="0" w:line="239" w:lineRule="auto"/>
              <w:ind w:left="0" w:firstLine="0"/>
              <w:rPr>
                <w:rFonts w:asciiTheme="minorHAnsi" w:eastAsia="Calibri" w:hAnsiTheme="minorHAnsi" w:cstheme="minorHAnsi"/>
              </w:rPr>
            </w:pPr>
            <w:r>
              <w:rPr>
                <w:rFonts w:asciiTheme="minorHAnsi" w:eastAsia="Calibri" w:hAnsiTheme="minorHAnsi" w:cstheme="minorHAnsi"/>
              </w:rPr>
              <w:t xml:space="preserve">Exits will be clear and ready to use. </w:t>
            </w:r>
          </w:p>
        </w:tc>
        <w:tc>
          <w:tcPr>
            <w:tcW w:w="1048" w:type="dxa"/>
            <w:gridSpan w:val="2"/>
            <w:tcBorders>
              <w:top w:val="single" w:sz="4" w:space="0" w:color="000000"/>
              <w:left w:val="single" w:sz="4" w:space="0" w:color="000000"/>
              <w:bottom w:val="single" w:sz="4" w:space="0" w:color="000000"/>
              <w:right w:val="single" w:sz="4" w:space="0" w:color="000000"/>
            </w:tcBorders>
          </w:tcPr>
          <w:p w:rsidR="003D3AE7" w:rsidRDefault="003D3AE7" w:rsidP="003D3AE7">
            <w:pPr>
              <w:spacing w:after="0" w:line="259" w:lineRule="auto"/>
              <w:ind w:left="0" w:firstLine="0"/>
              <w:rPr>
                <w:rFonts w:asciiTheme="minorHAnsi" w:eastAsia="Calibri" w:hAnsiTheme="minorHAnsi" w:cstheme="minorHAnsi"/>
              </w:rPr>
            </w:pPr>
          </w:p>
        </w:tc>
      </w:tr>
      <w:tr w:rsidR="003D3AE7" w:rsidRPr="00690A75" w:rsidTr="003F4C40">
        <w:trPr>
          <w:gridAfter w:val="1"/>
          <w:wAfter w:w="6" w:type="dxa"/>
          <w:trHeight w:val="724"/>
        </w:trPr>
        <w:tc>
          <w:tcPr>
            <w:tcW w:w="3015" w:type="dxa"/>
            <w:tcBorders>
              <w:top w:val="single" w:sz="4" w:space="0" w:color="000000"/>
              <w:left w:val="single" w:sz="4" w:space="0" w:color="000000"/>
              <w:bottom w:val="single" w:sz="4" w:space="0" w:color="000000"/>
              <w:right w:val="single" w:sz="4" w:space="0" w:color="000000"/>
            </w:tcBorders>
          </w:tcPr>
          <w:p w:rsidR="003D3AE7" w:rsidRDefault="003D3AE7" w:rsidP="003D3AE7">
            <w:pPr>
              <w:spacing w:line="239" w:lineRule="auto"/>
              <w:ind w:left="0" w:firstLine="0"/>
              <w:rPr>
                <w:rFonts w:asciiTheme="minorHAnsi" w:eastAsia="Calibri" w:hAnsiTheme="minorHAnsi" w:cstheme="minorHAnsi"/>
              </w:rPr>
            </w:pPr>
            <w:r w:rsidRPr="00690A75">
              <w:rPr>
                <w:rFonts w:asciiTheme="minorHAnsi" w:eastAsia="Calibri" w:hAnsiTheme="minorHAnsi" w:cstheme="minorHAnsi"/>
              </w:rPr>
              <w:t>Review all Educational Health Care Plans. Provide suitable seating and toileting facilities</w:t>
            </w:r>
          </w:p>
        </w:tc>
        <w:tc>
          <w:tcPr>
            <w:tcW w:w="1398" w:type="dxa"/>
            <w:gridSpan w:val="2"/>
            <w:tcBorders>
              <w:top w:val="single" w:sz="4" w:space="0" w:color="000000"/>
              <w:left w:val="single" w:sz="4" w:space="0" w:color="000000"/>
              <w:bottom w:val="single" w:sz="4" w:space="0" w:color="000000"/>
              <w:right w:val="single" w:sz="4" w:space="0" w:color="000000"/>
            </w:tcBorders>
          </w:tcPr>
          <w:p w:rsidR="003D3AE7" w:rsidRDefault="003D3AE7" w:rsidP="003D3AE7">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NC, SG</w:t>
            </w:r>
          </w:p>
        </w:tc>
        <w:tc>
          <w:tcPr>
            <w:tcW w:w="1188" w:type="dxa"/>
            <w:tcBorders>
              <w:top w:val="single" w:sz="4" w:space="0" w:color="000000"/>
              <w:left w:val="single" w:sz="4" w:space="0" w:color="000000"/>
              <w:bottom w:val="single" w:sz="4" w:space="0" w:color="000000"/>
              <w:right w:val="single" w:sz="4" w:space="0" w:color="000000"/>
            </w:tcBorders>
          </w:tcPr>
          <w:p w:rsidR="003D3AE7" w:rsidRDefault="0032408F" w:rsidP="003D3AE7">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 xml:space="preserve">Yearly </w:t>
            </w:r>
          </w:p>
        </w:tc>
        <w:tc>
          <w:tcPr>
            <w:tcW w:w="3165" w:type="dxa"/>
            <w:gridSpan w:val="2"/>
            <w:tcBorders>
              <w:top w:val="single" w:sz="4" w:space="0" w:color="000000"/>
              <w:left w:val="single" w:sz="4" w:space="0" w:color="000000"/>
              <w:bottom w:val="single" w:sz="4" w:space="0" w:color="000000"/>
              <w:right w:val="single" w:sz="4" w:space="0" w:color="000000"/>
            </w:tcBorders>
          </w:tcPr>
          <w:p w:rsidR="003D3AE7" w:rsidRDefault="003D3AE7" w:rsidP="003D3AE7">
            <w:pPr>
              <w:spacing w:after="0" w:line="239" w:lineRule="auto"/>
              <w:ind w:left="0" w:firstLine="0"/>
              <w:rPr>
                <w:rFonts w:asciiTheme="minorHAnsi" w:eastAsia="Calibri" w:hAnsiTheme="minorHAnsi" w:cstheme="minorHAnsi"/>
              </w:rPr>
            </w:pPr>
            <w:r w:rsidRPr="00690A75">
              <w:rPr>
                <w:rFonts w:asciiTheme="minorHAnsi" w:eastAsia="Calibri" w:hAnsiTheme="minorHAnsi" w:cstheme="minorHAnsi"/>
              </w:rPr>
              <w:t>Children have equal access to all areas of the curriculum, can move around school safely and have appropriate toilet facilities.</w:t>
            </w:r>
          </w:p>
        </w:tc>
        <w:tc>
          <w:tcPr>
            <w:tcW w:w="1048" w:type="dxa"/>
            <w:gridSpan w:val="2"/>
            <w:tcBorders>
              <w:top w:val="single" w:sz="4" w:space="0" w:color="000000"/>
              <w:left w:val="single" w:sz="4" w:space="0" w:color="000000"/>
              <w:bottom w:val="single" w:sz="4" w:space="0" w:color="000000"/>
              <w:right w:val="single" w:sz="4" w:space="0" w:color="000000"/>
            </w:tcBorders>
          </w:tcPr>
          <w:p w:rsidR="003D3AE7" w:rsidRDefault="003D3AE7" w:rsidP="003D3AE7">
            <w:pPr>
              <w:spacing w:after="0" w:line="259" w:lineRule="auto"/>
              <w:ind w:left="0" w:firstLine="0"/>
              <w:rPr>
                <w:rFonts w:asciiTheme="minorHAnsi" w:eastAsia="Calibri" w:hAnsiTheme="minorHAnsi" w:cstheme="minorHAnsi"/>
              </w:rPr>
            </w:pPr>
          </w:p>
        </w:tc>
      </w:tr>
      <w:tr w:rsidR="003D3AE7" w:rsidRPr="00690A75" w:rsidTr="003F4C40">
        <w:trPr>
          <w:gridAfter w:val="1"/>
          <w:wAfter w:w="6" w:type="dxa"/>
          <w:trHeight w:val="724"/>
        </w:trPr>
        <w:tc>
          <w:tcPr>
            <w:tcW w:w="3015" w:type="dxa"/>
            <w:tcBorders>
              <w:top w:val="single" w:sz="4" w:space="0" w:color="000000"/>
              <w:left w:val="single" w:sz="4" w:space="0" w:color="000000"/>
              <w:bottom w:val="single" w:sz="4" w:space="0" w:color="000000"/>
              <w:right w:val="single" w:sz="4" w:space="0" w:color="000000"/>
            </w:tcBorders>
          </w:tcPr>
          <w:p w:rsidR="003D3AE7" w:rsidRPr="00690A75" w:rsidRDefault="003D3AE7" w:rsidP="003D3AE7">
            <w:pPr>
              <w:spacing w:line="239" w:lineRule="auto"/>
              <w:ind w:left="0" w:firstLine="0"/>
              <w:rPr>
                <w:rFonts w:asciiTheme="minorHAnsi" w:eastAsia="Calibri" w:hAnsiTheme="minorHAnsi" w:cstheme="minorHAnsi"/>
              </w:rPr>
            </w:pPr>
            <w:r w:rsidRPr="00690A75">
              <w:rPr>
                <w:rFonts w:asciiTheme="minorHAnsi" w:eastAsia="Calibri" w:hAnsiTheme="minorHAnsi" w:cstheme="minorHAnsi"/>
              </w:rPr>
              <w:lastRenderedPageBreak/>
              <w:t>To maintain good Speech and language provision</w:t>
            </w:r>
            <w:r>
              <w:rPr>
                <w:rFonts w:asciiTheme="minorHAnsi" w:eastAsia="Calibri" w:hAnsiTheme="minorHAnsi" w:cstheme="minorHAnsi"/>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rsidR="003D3AE7" w:rsidRDefault="003D3AE7" w:rsidP="003D3AE7">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NC</w:t>
            </w:r>
          </w:p>
        </w:tc>
        <w:tc>
          <w:tcPr>
            <w:tcW w:w="1188" w:type="dxa"/>
            <w:tcBorders>
              <w:top w:val="single" w:sz="4" w:space="0" w:color="000000"/>
              <w:left w:val="single" w:sz="4" w:space="0" w:color="000000"/>
              <w:bottom w:val="single" w:sz="4" w:space="0" w:color="000000"/>
              <w:right w:val="single" w:sz="4" w:space="0" w:color="000000"/>
            </w:tcBorders>
          </w:tcPr>
          <w:p w:rsidR="003D3AE7" w:rsidRDefault="003D3AE7" w:rsidP="003D3AE7">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ongoing</w:t>
            </w:r>
          </w:p>
        </w:tc>
        <w:tc>
          <w:tcPr>
            <w:tcW w:w="3165" w:type="dxa"/>
            <w:gridSpan w:val="2"/>
            <w:tcBorders>
              <w:top w:val="single" w:sz="4" w:space="0" w:color="000000"/>
              <w:left w:val="single" w:sz="4" w:space="0" w:color="000000"/>
              <w:bottom w:val="single" w:sz="4" w:space="0" w:color="000000"/>
              <w:right w:val="single" w:sz="4" w:space="0" w:color="000000"/>
            </w:tcBorders>
          </w:tcPr>
          <w:p w:rsidR="003D3AE7" w:rsidRPr="00690A75" w:rsidRDefault="003D3AE7" w:rsidP="003D3AE7">
            <w:pPr>
              <w:spacing w:after="0" w:line="239" w:lineRule="auto"/>
              <w:ind w:left="0" w:firstLine="0"/>
              <w:rPr>
                <w:rFonts w:asciiTheme="minorHAnsi" w:eastAsia="Calibri" w:hAnsiTheme="minorHAnsi" w:cstheme="minorHAnsi"/>
              </w:rPr>
            </w:pPr>
            <w:r>
              <w:rPr>
                <w:rFonts w:asciiTheme="minorHAnsi" w:eastAsia="Calibri" w:hAnsiTheme="minorHAnsi" w:cstheme="minorHAnsi"/>
              </w:rPr>
              <w:t>St</w:t>
            </w:r>
            <w:r w:rsidR="0032408F">
              <w:rPr>
                <w:rFonts w:asciiTheme="minorHAnsi" w:eastAsia="Calibri" w:hAnsiTheme="minorHAnsi" w:cstheme="minorHAnsi"/>
              </w:rPr>
              <w:t>aff to be trained by NHS</w:t>
            </w:r>
            <w:r>
              <w:rPr>
                <w:rFonts w:asciiTheme="minorHAnsi" w:eastAsia="Calibri" w:hAnsiTheme="minorHAnsi" w:cstheme="minorHAnsi"/>
              </w:rPr>
              <w:t xml:space="preserve"> S&amp;L specialist on delivering therapy plans in school. </w:t>
            </w:r>
            <w:r w:rsidR="0032408F">
              <w:rPr>
                <w:rFonts w:asciiTheme="minorHAnsi" w:eastAsia="Calibri" w:hAnsiTheme="minorHAnsi" w:cstheme="minorHAnsi"/>
              </w:rPr>
              <w:t xml:space="preserve"> Weekly visits from NH Speech and Language specialist.</w:t>
            </w:r>
          </w:p>
        </w:tc>
        <w:tc>
          <w:tcPr>
            <w:tcW w:w="1048" w:type="dxa"/>
            <w:gridSpan w:val="2"/>
            <w:tcBorders>
              <w:top w:val="single" w:sz="4" w:space="0" w:color="000000"/>
              <w:left w:val="single" w:sz="4" w:space="0" w:color="000000"/>
              <w:bottom w:val="single" w:sz="4" w:space="0" w:color="000000"/>
              <w:right w:val="single" w:sz="4" w:space="0" w:color="000000"/>
            </w:tcBorders>
          </w:tcPr>
          <w:p w:rsidR="003D3AE7" w:rsidRDefault="003D3AE7" w:rsidP="003D3AE7">
            <w:pPr>
              <w:spacing w:after="0" w:line="259" w:lineRule="auto"/>
              <w:ind w:left="0" w:firstLine="0"/>
              <w:rPr>
                <w:rFonts w:asciiTheme="minorHAnsi" w:eastAsia="Calibri" w:hAnsiTheme="minorHAnsi" w:cstheme="minorHAnsi"/>
              </w:rPr>
            </w:pPr>
          </w:p>
        </w:tc>
      </w:tr>
      <w:tr w:rsidR="006A768D" w:rsidRPr="00690A75" w:rsidTr="003F4C40">
        <w:trPr>
          <w:gridAfter w:val="1"/>
          <w:wAfter w:w="6" w:type="dxa"/>
          <w:trHeight w:val="724"/>
        </w:trPr>
        <w:tc>
          <w:tcPr>
            <w:tcW w:w="3015" w:type="dxa"/>
            <w:tcBorders>
              <w:top w:val="single" w:sz="4" w:space="0" w:color="000000"/>
              <w:left w:val="single" w:sz="4" w:space="0" w:color="000000"/>
              <w:bottom w:val="single" w:sz="4" w:space="0" w:color="000000"/>
              <w:right w:val="single" w:sz="4" w:space="0" w:color="000000"/>
            </w:tcBorders>
          </w:tcPr>
          <w:p w:rsidR="006A768D" w:rsidRPr="00690A75" w:rsidRDefault="006A768D" w:rsidP="003D3AE7">
            <w:pPr>
              <w:spacing w:line="239" w:lineRule="auto"/>
              <w:ind w:left="0" w:firstLine="0"/>
              <w:rPr>
                <w:rFonts w:asciiTheme="minorHAnsi" w:eastAsia="Calibri" w:hAnsiTheme="minorHAnsi" w:cstheme="minorHAnsi"/>
              </w:rPr>
            </w:pPr>
            <w:r w:rsidRPr="00690A75">
              <w:rPr>
                <w:rFonts w:asciiTheme="minorHAnsi" w:eastAsia="Calibri" w:hAnsiTheme="minorHAnsi" w:cstheme="minorHAnsi"/>
              </w:rPr>
              <w:t>To maintain staff awareness of disability issues.</w:t>
            </w:r>
          </w:p>
        </w:tc>
        <w:tc>
          <w:tcPr>
            <w:tcW w:w="1398" w:type="dxa"/>
            <w:gridSpan w:val="2"/>
            <w:tcBorders>
              <w:top w:val="single" w:sz="4" w:space="0" w:color="000000"/>
              <w:left w:val="single" w:sz="4" w:space="0" w:color="000000"/>
              <w:bottom w:val="single" w:sz="4" w:space="0" w:color="000000"/>
              <w:right w:val="single" w:sz="4" w:space="0" w:color="000000"/>
            </w:tcBorders>
          </w:tcPr>
          <w:p w:rsidR="006A768D" w:rsidRDefault="006A768D" w:rsidP="003D3AE7">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NC</w:t>
            </w:r>
          </w:p>
        </w:tc>
        <w:tc>
          <w:tcPr>
            <w:tcW w:w="1188" w:type="dxa"/>
            <w:tcBorders>
              <w:top w:val="single" w:sz="4" w:space="0" w:color="000000"/>
              <w:left w:val="single" w:sz="4" w:space="0" w:color="000000"/>
              <w:bottom w:val="single" w:sz="4" w:space="0" w:color="000000"/>
              <w:right w:val="single" w:sz="4" w:space="0" w:color="000000"/>
            </w:tcBorders>
          </w:tcPr>
          <w:p w:rsidR="006A768D" w:rsidRDefault="0032408F" w:rsidP="003D3AE7">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ongoing</w:t>
            </w:r>
          </w:p>
        </w:tc>
        <w:tc>
          <w:tcPr>
            <w:tcW w:w="3165" w:type="dxa"/>
            <w:gridSpan w:val="2"/>
            <w:tcBorders>
              <w:top w:val="single" w:sz="4" w:space="0" w:color="000000"/>
              <w:left w:val="single" w:sz="4" w:space="0" w:color="000000"/>
              <w:bottom w:val="single" w:sz="4" w:space="0" w:color="000000"/>
              <w:right w:val="single" w:sz="4" w:space="0" w:color="000000"/>
            </w:tcBorders>
          </w:tcPr>
          <w:p w:rsidR="006A768D" w:rsidRDefault="006A768D" w:rsidP="003D3AE7">
            <w:pPr>
              <w:spacing w:after="0" w:line="239" w:lineRule="auto"/>
              <w:ind w:left="0" w:firstLine="0"/>
              <w:rPr>
                <w:rFonts w:asciiTheme="minorHAnsi" w:eastAsia="Calibri" w:hAnsiTheme="minorHAnsi" w:cstheme="minorHAnsi"/>
              </w:rPr>
            </w:pPr>
            <w:r w:rsidRPr="00690A75">
              <w:rPr>
                <w:rFonts w:asciiTheme="minorHAnsi" w:eastAsia="Calibri" w:hAnsiTheme="minorHAnsi" w:cstheme="minorHAnsi"/>
              </w:rPr>
              <w:t>Review staff training needs. Provide training for members of the school community as appropriate.</w:t>
            </w:r>
          </w:p>
        </w:tc>
        <w:tc>
          <w:tcPr>
            <w:tcW w:w="1048" w:type="dxa"/>
            <w:gridSpan w:val="2"/>
            <w:tcBorders>
              <w:top w:val="single" w:sz="4" w:space="0" w:color="000000"/>
              <w:left w:val="single" w:sz="4" w:space="0" w:color="000000"/>
              <w:bottom w:val="single" w:sz="4" w:space="0" w:color="000000"/>
              <w:right w:val="single" w:sz="4" w:space="0" w:color="000000"/>
            </w:tcBorders>
          </w:tcPr>
          <w:p w:rsidR="006A768D" w:rsidRDefault="006A768D" w:rsidP="003D3AE7">
            <w:pPr>
              <w:spacing w:after="0" w:line="259" w:lineRule="auto"/>
              <w:ind w:left="0" w:firstLine="0"/>
              <w:rPr>
                <w:rFonts w:asciiTheme="minorHAnsi" w:eastAsia="Calibri" w:hAnsiTheme="minorHAnsi" w:cstheme="minorHAnsi"/>
              </w:rPr>
            </w:pPr>
          </w:p>
        </w:tc>
      </w:tr>
      <w:tr w:rsidR="006A768D" w:rsidRPr="00690A75" w:rsidTr="003F4C40">
        <w:trPr>
          <w:gridAfter w:val="1"/>
          <w:wAfter w:w="6" w:type="dxa"/>
          <w:trHeight w:val="724"/>
        </w:trPr>
        <w:tc>
          <w:tcPr>
            <w:tcW w:w="3015" w:type="dxa"/>
            <w:tcBorders>
              <w:top w:val="single" w:sz="4" w:space="0" w:color="000000"/>
              <w:left w:val="single" w:sz="4" w:space="0" w:color="000000"/>
              <w:bottom w:val="single" w:sz="4" w:space="0" w:color="000000"/>
              <w:right w:val="single" w:sz="4" w:space="0" w:color="000000"/>
            </w:tcBorders>
          </w:tcPr>
          <w:p w:rsidR="006A768D" w:rsidRPr="00690A75" w:rsidRDefault="006A768D" w:rsidP="006A768D">
            <w:pPr>
              <w:spacing w:line="239" w:lineRule="auto"/>
              <w:ind w:left="0" w:firstLine="0"/>
              <w:rPr>
                <w:rFonts w:asciiTheme="minorHAnsi" w:eastAsia="Calibri" w:hAnsiTheme="minorHAnsi" w:cstheme="minorHAnsi"/>
              </w:rPr>
            </w:pPr>
            <w:r w:rsidRPr="00690A75">
              <w:rPr>
                <w:rFonts w:asciiTheme="minorHAnsi" w:eastAsia="Calibri" w:hAnsiTheme="minorHAnsi" w:cstheme="minorHAnsi"/>
              </w:rPr>
              <w:t>To continue to train staff to enable them to meet the needs of children with a range of SEN.</w:t>
            </w:r>
          </w:p>
        </w:tc>
        <w:tc>
          <w:tcPr>
            <w:tcW w:w="1398" w:type="dxa"/>
            <w:gridSpan w:val="2"/>
            <w:tcBorders>
              <w:top w:val="single" w:sz="4" w:space="0" w:color="000000"/>
              <w:left w:val="single" w:sz="4" w:space="0" w:color="000000"/>
              <w:bottom w:val="single" w:sz="4" w:space="0" w:color="000000"/>
              <w:right w:val="single" w:sz="4" w:space="0" w:color="000000"/>
            </w:tcBorders>
          </w:tcPr>
          <w:p w:rsidR="006A768D" w:rsidRDefault="006A768D" w:rsidP="006A768D">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NC</w:t>
            </w:r>
          </w:p>
        </w:tc>
        <w:tc>
          <w:tcPr>
            <w:tcW w:w="1188" w:type="dxa"/>
            <w:tcBorders>
              <w:top w:val="single" w:sz="4" w:space="0" w:color="000000"/>
              <w:left w:val="single" w:sz="4" w:space="0" w:color="000000"/>
              <w:bottom w:val="single" w:sz="4" w:space="0" w:color="000000"/>
              <w:right w:val="single" w:sz="4" w:space="0" w:color="000000"/>
            </w:tcBorders>
          </w:tcPr>
          <w:p w:rsidR="006A768D" w:rsidRDefault="0032408F" w:rsidP="006A768D">
            <w:pPr>
              <w:spacing w:after="0" w:line="259" w:lineRule="auto"/>
              <w:ind w:left="0" w:firstLine="0"/>
              <w:jc w:val="center"/>
              <w:rPr>
                <w:rFonts w:asciiTheme="minorHAnsi" w:eastAsia="Calibri" w:hAnsiTheme="minorHAnsi" w:cstheme="minorHAnsi"/>
              </w:rPr>
            </w:pPr>
            <w:r>
              <w:rPr>
                <w:rFonts w:asciiTheme="minorHAnsi" w:eastAsia="Calibri" w:hAnsiTheme="minorHAnsi" w:cstheme="minorHAnsi"/>
              </w:rPr>
              <w:t>ongoing</w:t>
            </w:r>
          </w:p>
        </w:tc>
        <w:tc>
          <w:tcPr>
            <w:tcW w:w="3165" w:type="dxa"/>
            <w:gridSpan w:val="2"/>
            <w:tcBorders>
              <w:top w:val="single" w:sz="4" w:space="0" w:color="000000"/>
              <w:left w:val="single" w:sz="4" w:space="0" w:color="000000"/>
              <w:bottom w:val="single" w:sz="4" w:space="0" w:color="000000"/>
              <w:right w:val="single" w:sz="4" w:space="0" w:color="000000"/>
            </w:tcBorders>
          </w:tcPr>
          <w:p w:rsidR="006A768D" w:rsidRPr="00690A75" w:rsidRDefault="006A768D" w:rsidP="006A768D">
            <w:pPr>
              <w:spacing w:after="0" w:line="239" w:lineRule="auto"/>
              <w:ind w:left="0" w:firstLine="0"/>
              <w:rPr>
                <w:rFonts w:asciiTheme="minorHAnsi" w:eastAsia="Calibri" w:hAnsiTheme="minorHAnsi" w:cstheme="minorHAnsi"/>
              </w:rPr>
            </w:pPr>
            <w:proofErr w:type="spellStart"/>
            <w:r w:rsidRPr="00690A75">
              <w:rPr>
                <w:rFonts w:asciiTheme="minorHAnsi" w:eastAsia="Calibri" w:hAnsiTheme="minorHAnsi" w:cstheme="minorHAnsi"/>
              </w:rPr>
              <w:t>SENDCo</w:t>
            </w:r>
            <w:proofErr w:type="spellEnd"/>
            <w:r w:rsidRPr="00690A75">
              <w:rPr>
                <w:rFonts w:asciiTheme="minorHAnsi" w:eastAsia="Calibri" w:hAnsiTheme="minorHAnsi" w:cstheme="minorHAnsi"/>
              </w:rPr>
              <w:t xml:space="preserve"> to review the needs of children and provide training for staff as needed.</w:t>
            </w:r>
          </w:p>
        </w:tc>
        <w:tc>
          <w:tcPr>
            <w:tcW w:w="1048" w:type="dxa"/>
            <w:gridSpan w:val="2"/>
            <w:tcBorders>
              <w:top w:val="single" w:sz="4" w:space="0" w:color="000000"/>
              <w:left w:val="single" w:sz="4" w:space="0" w:color="000000"/>
              <w:bottom w:val="single" w:sz="4" w:space="0" w:color="000000"/>
              <w:right w:val="single" w:sz="4" w:space="0" w:color="000000"/>
            </w:tcBorders>
          </w:tcPr>
          <w:p w:rsidR="006A768D" w:rsidRDefault="006A768D" w:rsidP="006A768D">
            <w:pPr>
              <w:spacing w:after="0" w:line="259" w:lineRule="auto"/>
              <w:ind w:left="0" w:firstLine="0"/>
              <w:rPr>
                <w:rFonts w:asciiTheme="minorHAnsi" w:eastAsia="Calibri" w:hAnsiTheme="minorHAnsi" w:cstheme="minorHAnsi"/>
              </w:rPr>
            </w:pPr>
          </w:p>
        </w:tc>
      </w:tr>
    </w:tbl>
    <w:p w:rsidR="00690A75" w:rsidRPr="00690A75" w:rsidRDefault="00690A75" w:rsidP="00690A75">
      <w:pPr>
        <w:spacing w:after="0" w:line="259" w:lineRule="auto"/>
        <w:ind w:left="-850" w:right="11051" w:firstLine="0"/>
        <w:rPr>
          <w:rFonts w:asciiTheme="minorHAnsi" w:hAnsiTheme="minorHAnsi" w:cstheme="minorHAnsi"/>
        </w:rPr>
      </w:pPr>
    </w:p>
    <w:p w:rsidR="00690A75" w:rsidRPr="00690A75" w:rsidRDefault="00690A75" w:rsidP="00690A75">
      <w:pPr>
        <w:spacing w:after="251" w:line="259" w:lineRule="auto"/>
        <w:ind w:left="0" w:firstLine="0"/>
        <w:rPr>
          <w:rFonts w:asciiTheme="minorHAnsi" w:hAnsiTheme="minorHAnsi" w:cstheme="minorHAnsi"/>
        </w:rPr>
      </w:pPr>
      <w:r w:rsidRPr="00690A75">
        <w:rPr>
          <w:rFonts w:asciiTheme="minorHAnsi" w:eastAsia="Calibri" w:hAnsiTheme="minorHAnsi" w:cstheme="minorHAnsi"/>
        </w:rPr>
        <w:t xml:space="preserve"> </w:t>
      </w:r>
    </w:p>
    <w:p w:rsidR="00690A75" w:rsidRPr="00690A75" w:rsidRDefault="00690A75" w:rsidP="00690A75">
      <w:pPr>
        <w:pStyle w:val="Heading2"/>
        <w:ind w:left="-5"/>
        <w:rPr>
          <w:rFonts w:asciiTheme="minorHAnsi" w:hAnsiTheme="minorHAnsi" w:cstheme="minorHAnsi"/>
        </w:rPr>
      </w:pPr>
      <w:r w:rsidRPr="00690A75">
        <w:rPr>
          <w:rFonts w:asciiTheme="minorHAnsi" w:hAnsiTheme="minorHAnsi" w:cstheme="minorHAnsi"/>
        </w:rPr>
        <w:t xml:space="preserve">Reviewed </w:t>
      </w:r>
      <w:r w:rsidR="0032408F">
        <w:rPr>
          <w:rFonts w:asciiTheme="minorHAnsi" w:hAnsiTheme="minorHAnsi" w:cstheme="minorHAnsi"/>
        </w:rPr>
        <w:t>July 2024</w:t>
      </w:r>
    </w:p>
    <w:p w:rsidR="00690A75" w:rsidRPr="00690A75" w:rsidRDefault="00690A75" w:rsidP="00690A75">
      <w:pPr>
        <w:pStyle w:val="Heading2"/>
        <w:ind w:left="-5"/>
        <w:rPr>
          <w:rFonts w:asciiTheme="minorHAnsi" w:hAnsiTheme="minorHAnsi" w:cstheme="minorHAnsi"/>
        </w:rPr>
      </w:pPr>
      <w:r w:rsidRPr="00690A75">
        <w:rPr>
          <w:rFonts w:asciiTheme="minorHAnsi" w:hAnsiTheme="minorHAnsi" w:cstheme="minorHAnsi"/>
        </w:rPr>
        <w:t xml:space="preserve">Next Review </w:t>
      </w:r>
      <w:r w:rsidR="0032408F">
        <w:rPr>
          <w:rFonts w:asciiTheme="minorHAnsi" w:hAnsiTheme="minorHAnsi" w:cstheme="minorHAnsi"/>
        </w:rPr>
        <w:t>July 2027</w:t>
      </w:r>
      <w:bookmarkStart w:id="0" w:name="_GoBack"/>
      <w:bookmarkEnd w:id="0"/>
      <w:r w:rsidRPr="00690A75">
        <w:rPr>
          <w:rFonts w:asciiTheme="minorHAnsi" w:hAnsiTheme="minorHAnsi" w:cstheme="minorHAnsi"/>
        </w:rPr>
        <w:t xml:space="preserve">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b/>
        </w:rPr>
        <w:t xml:space="preserve">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b/>
        </w:rPr>
        <w:t xml:space="preserve">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b/>
        </w:rPr>
        <w:t xml:space="preserve">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b/>
        </w:rPr>
        <w:t xml:space="preserve"> </w:t>
      </w:r>
    </w:p>
    <w:p w:rsidR="00690A75" w:rsidRPr="00690A75" w:rsidRDefault="00690A75" w:rsidP="00690A75">
      <w:pPr>
        <w:spacing w:after="0" w:line="259" w:lineRule="auto"/>
        <w:ind w:left="0" w:firstLine="0"/>
        <w:rPr>
          <w:rFonts w:asciiTheme="minorHAnsi" w:hAnsiTheme="minorHAnsi" w:cstheme="minorHAnsi"/>
        </w:rPr>
      </w:pPr>
      <w:r w:rsidRPr="00690A75">
        <w:rPr>
          <w:rFonts w:asciiTheme="minorHAnsi" w:hAnsiTheme="minorHAnsi" w:cstheme="minorHAnsi"/>
          <w:sz w:val="24"/>
        </w:rPr>
        <w:t xml:space="preserve"> </w:t>
      </w:r>
    </w:p>
    <w:p w:rsidR="006F3A36" w:rsidRPr="00690A75" w:rsidRDefault="006F3A36" w:rsidP="00690A75">
      <w:pPr>
        <w:rPr>
          <w:rFonts w:asciiTheme="minorHAnsi" w:hAnsiTheme="minorHAnsi" w:cstheme="minorHAnsi"/>
        </w:rPr>
      </w:pPr>
    </w:p>
    <w:sectPr w:rsidR="006F3A36" w:rsidRPr="00690A7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6E" w:rsidRDefault="0080216E" w:rsidP="008766F4">
      <w:pPr>
        <w:spacing w:after="0" w:line="240" w:lineRule="auto"/>
      </w:pPr>
      <w:r>
        <w:separator/>
      </w:r>
    </w:p>
  </w:endnote>
  <w:endnote w:type="continuationSeparator" w:id="0">
    <w:p w:rsidR="0080216E" w:rsidRDefault="0080216E" w:rsidP="0087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6E" w:rsidRDefault="0080216E" w:rsidP="008766F4">
      <w:pPr>
        <w:spacing w:after="0" w:line="240" w:lineRule="auto"/>
      </w:pPr>
      <w:r>
        <w:separator/>
      </w:r>
    </w:p>
  </w:footnote>
  <w:footnote w:type="continuationSeparator" w:id="0">
    <w:p w:rsidR="0080216E" w:rsidRDefault="0080216E" w:rsidP="00876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B7E" w:rsidRDefault="00491B7E" w:rsidP="006E4B92">
    <w:pPr>
      <w:pStyle w:val="Header"/>
      <w:jc w:val="center"/>
      <w:rPr>
        <w:color w:val="C00000"/>
        <w:sz w:val="32"/>
      </w:rPr>
    </w:pPr>
    <w:r>
      <w:rPr>
        <w:noProof/>
      </w:rPr>
      <w:drawing>
        <wp:anchor distT="0" distB="0" distL="114300" distR="114300" simplePos="0" relativeHeight="251659264" behindDoc="0" locked="0" layoutInCell="1" allowOverlap="1" wp14:anchorId="38EEA699" wp14:editId="0AF9DD97">
          <wp:simplePos x="0" y="0"/>
          <wp:positionH relativeFrom="column">
            <wp:posOffset>5619750</wp:posOffset>
          </wp:positionH>
          <wp:positionV relativeFrom="paragraph">
            <wp:posOffset>-354330</wp:posOffset>
          </wp:positionV>
          <wp:extent cx="864000" cy="864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0E00C97" wp14:editId="3B335AC1">
          <wp:simplePos x="0" y="0"/>
          <wp:positionH relativeFrom="column">
            <wp:posOffset>-1466850</wp:posOffset>
          </wp:positionH>
          <wp:positionV relativeFrom="paragraph">
            <wp:posOffset>-447040</wp:posOffset>
          </wp:positionV>
          <wp:extent cx="12131459" cy="54165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2">
                    <a:extLst>
                      <a:ext uri="{28A0092B-C50C-407E-A947-70E740481C1C}">
                        <a14:useLocalDpi xmlns:a14="http://schemas.microsoft.com/office/drawing/2010/main" val="0"/>
                      </a:ext>
                    </a:extLst>
                  </a:blip>
                  <a:stretch>
                    <a:fillRect/>
                  </a:stretch>
                </pic:blipFill>
                <pic:spPr>
                  <a:xfrm>
                    <a:off x="0" y="0"/>
                    <a:ext cx="12131459" cy="541655"/>
                  </a:xfrm>
                  <a:prstGeom prst="rect">
                    <a:avLst/>
                  </a:prstGeom>
                </pic:spPr>
              </pic:pic>
            </a:graphicData>
          </a:graphic>
          <wp14:sizeRelH relativeFrom="page">
            <wp14:pctWidth>0</wp14:pctWidth>
          </wp14:sizeRelH>
          <wp14:sizeRelV relativeFrom="page">
            <wp14:pctHeight>0</wp14:pctHeight>
          </wp14:sizeRelV>
        </wp:anchor>
      </w:drawing>
    </w:r>
    <w:r w:rsidR="006E4B92">
      <w:rPr>
        <w:color w:val="C00000"/>
        <w:sz w:val="32"/>
      </w:rPr>
      <w:t>Aberford C of E Primary School</w:t>
    </w:r>
  </w:p>
  <w:p w:rsidR="00690A75" w:rsidRDefault="00690A75" w:rsidP="006E4B92">
    <w:pPr>
      <w:pStyle w:val="Header"/>
      <w:jc w:val="center"/>
      <w:rPr>
        <w:color w:val="C00000"/>
        <w:sz w:val="32"/>
      </w:rPr>
    </w:pPr>
    <w:r>
      <w:rPr>
        <w:color w:val="C00000"/>
        <w:sz w:val="32"/>
      </w:rPr>
      <w:t>Ac</w:t>
    </w:r>
    <w:r w:rsidR="0032408F">
      <w:rPr>
        <w:color w:val="C00000"/>
        <w:sz w:val="32"/>
      </w:rPr>
      <w:t>cessibility Policy and Plan 2024-2027</w:t>
    </w:r>
  </w:p>
  <w:p w:rsidR="008766F4" w:rsidRDefault="008766F4" w:rsidP="0049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1ED"/>
    <w:multiLevelType w:val="hybridMultilevel"/>
    <w:tmpl w:val="81562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45225"/>
    <w:multiLevelType w:val="hybridMultilevel"/>
    <w:tmpl w:val="0144F1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55F8D"/>
    <w:multiLevelType w:val="hybridMultilevel"/>
    <w:tmpl w:val="01C8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847F8"/>
    <w:multiLevelType w:val="hybridMultilevel"/>
    <w:tmpl w:val="9788B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CD0F82"/>
    <w:multiLevelType w:val="hybridMultilevel"/>
    <w:tmpl w:val="1E7270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7D4476"/>
    <w:multiLevelType w:val="hybridMultilevel"/>
    <w:tmpl w:val="4FE0B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291860"/>
    <w:multiLevelType w:val="hybridMultilevel"/>
    <w:tmpl w:val="9C88BE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287AA1"/>
    <w:multiLevelType w:val="hybridMultilevel"/>
    <w:tmpl w:val="A7E0EFE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5AF650C"/>
    <w:multiLevelType w:val="hybridMultilevel"/>
    <w:tmpl w:val="B2BC7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5C3CB9"/>
    <w:multiLevelType w:val="hybridMultilevel"/>
    <w:tmpl w:val="B082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2A4091"/>
    <w:multiLevelType w:val="hybridMultilevel"/>
    <w:tmpl w:val="9C526F44"/>
    <w:lvl w:ilvl="0" w:tplc="F4B44ABA">
      <w:start w:val="1"/>
      <w:numFmt w:val="bullet"/>
      <w:lvlText w:val="*"/>
      <w:lvlJc w:val="left"/>
      <w:pPr>
        <w:ind w:left="1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20189A08">
      <w:start w:val="1"/>
      <w:numFmt w:val="bullet"/>
      <w:lvlText w:val="o"/>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9B86D7A4">
      <w:start w:val="1"/>
      <w:numFmt w:val="bullet"/>
      <w:lvlText w:val="▪"/>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40E29F98">
      <w:start w:val="1"/>
      <w:numFmt w:val="bullet"/>
      <w:lvlText w:val="•"/>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F796B970">
      <w:start w:val="1"/>
      <w:numFmt w:val="bullet"/>
      <w:lvlText w:val="o"/>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9732CD5E">
      <w:start w:val="1"/>
      <w:numFmt w:val="bullet"/>
      <w:lvlText w:val="▪"/>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30C2E91A">
      <w:start w:val="1"/>
      <w:numFmt w:val="bullet"/>
      <w:lvlText w:val="•"/>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3B4414BC">
      <w:start w:val="1"/>
      <w:numFmt w:val="bullet"/>
      <w:lvlText w:val="o"/>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CDC0EE76">
      <w:start w:val="1"/>
      <w:numFmt w:val="bullet"/>
      <w:lvlText w:val="▪"/>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B67801"/>
    <w:multiLevelType w:val="hybridMultilevel"/>
    <w:tmpl w:val="028AE7B6"/>
    <w:lvl w:ilvl="0" w:tplc="C78492BE">
      <w:start w:val="3"/>
      <w:numFmt w:val="decimal"/>
      <w:pStyle w:val="Heading1"/>
      <w:lvlText w:val="%1"/>
      <w:lvlJc w:val="left"/>
      <w:pPr>
        <w:ind w:left="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1" w:tplc="2CBC7EF2">
      <w:start w:val="1"/>
      <w:numFmt w:val="lowerLetter"/>
      <w:lvlText w:val="%2"/>
      <w:lvlJc w:val="left"/>
      <w:pPr>
        <w:ind w:left="1284"/>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2" w:tplc="9E243AA2">
      <w:start w:val="1"/>
      <w:numFmt w:val="lowerRoman"/>
      <w:lvlText w:val="%3"/>
      <w:lvlJc w:val="left"/>
      <w:pPr>
        <w:ind w:left="2004"/>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3" w:tplc="D4487DC0">
      <w:start w:val="1"/>
      <w:numFmt w:val="decimal"/>
      <w:lvlText w:val="%4"/>
      <w:lvlJc w:val="left"/>
      <w:pPr>
        <w:ind w:left="2724"/>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4" w:tplc="8CECBD2E">
      <w:start w:val="1"/>
      <w:numFmt w:val="lowerLetter"/>
      <w:lvlText w:val="%5"/>
      <w:lvlJc w:val="left"/>
      <w:pPr>
        <w:ind w:left="3444"/>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5" w:tplc="1994922C">
      <w:start w:val="1"/>
      <w:numFmt w:val="lowerRoman"/>
      <w:lvlText w:val="%6"/>
      <w:lvlJc w:val="left"/>
      <w:pPr>
        <w:ind w:left="4164"/>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6" w:tplc="0D2CBA76">
      <w:start w:val="1"/>
      <w:numFmt w:val="decimal"/>
      <w:lvlText w:val="%7"/>
      <w:lvlJc w:val="left"/>
      <w:pPr>
        <w:ind w:left="4884"/>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7" w:tplc="F8EAAF3A">
      <w:start w:val="1"/>
      <w:numFmt w:val="lowerLetter"/>
      <w:lvlText w:val="%8"/>
      <w:lvlJc w:val="left"/>
      <w:pPr>
        <w:ind w:left="5604"/>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8" w:tplc="E9D2B4C8">
      <w:start w:val="1"/>
      <w:numFmt w:val="lowerRoman"/>
      <w:lvlText w:val="%9"/>
      <w:lvlJc w:val="left"/>
      <w:pPr>
        <w:ind w:left="6324"/>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444C57"/>
    <w:multiLevelType w:val="hybridMultilevel"/>
    <w:tmpl w:val="D1A8D9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B000E"/>
    <w:multiLevelType w:val="hybridMultilevel"/>
    <w:tmpl w:val="74F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A7D69"/>
    <w:multiLevelType w:val="hybridMultilevel"/>
    <w:tmpl w:val="E4B80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4B4310"/>
    <w:multiLevelType w:val="hybridMultilevel"/>
    <w:tmpl w:val="D87E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E43629"/>
    <w:multiLevelType w:val="hybridMultilevel"/>
    <w:tmpl w:val="75468C72"/>
    <w:lvl w:ilvl="0" w:tplc="8D3833E6">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13"/>
  </w:num>
  <w:num w:numId="5">
    <w:abstractNumId w:val="3"/>
  </w:num>
  <w:num w:numId="6">
    <w:abstractNumId w:val="15"/>
  </w:num>
  <w:num w:numId="7">
    <w:abstractNumId w:val="0"/>
  </w:num>
  <w:num w:numId="8">
    <w:abstractNumId w:val="12"/>
  </w:num>
  <w:num w:numId="9">
    <w:abstractNumId w:val="14"/>
  </w:num>
  <w:num w:numId="10">
    <w:abstractNumId w:val="7"/>
  </w:num>
  <w:num w:numId="11">
    <w:abstractNumId w:val="6"/>
  </w:num>
  <w:num w:numId="12">
    <w:abstractNumId w:val="1"/>
  </w:num>
  <w:num w:numId="13">
    <w:abstractNumId w:val="16"/>
  </w:num>
  <w:num w:numId="14">
    <w:abstractNumId w:val="4"/>
  </w:num>
  <w:num w:numId="15">
    <w:abstractNumId w:val="5"/>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F4"/>
    <w:rsid w:val="0000637C"/>
    <w:rsid w:val="00025FA9"/>
    <w:rsid w:val="00036F78"/>
    <w:rsid w:val="00057E4E"/>
    <w:rsid w:val="00061265"/>
    <w:rsid w:val="00062364"/>
    <w:rsid w:val="00085F7B"/>
    <w:rsid w:val="00115303"/>
    <w:rsid w:val="0024086B"/>
    <w:rsid w:val="00243843"/>
    <w:rsid w:val="0028245D"/>
    <w:rsid w:val="00293491"/>
    <w:rsid w:val="002B1816"/>
    <w:rsid w:val="002B4B03"/>
    <w:rsid w:val="0032408F"/>
    <w:rsid w:val="00327639"/>
    <w:rsid w:val="003323A2"/>
    <w:rsid w:val="00335660"/>
    <w:rsid w:val="0038787B"/>
    <w:rsid w:val="003D3AE7"/>
    <w:rsid w:val="003F4C40"/>
    <w:rsid w:val="00453FE9"/>
    <w:rsid w:val="004727D3"/>
    <w:rsid w:val="00483B9B"/>
    <w:rsid w:val="00491B7E"/>
    <w:rsid w:val="004A5BD3"/>
    <w:rsid w:val="004D41E6"/>
    <w:rsid w:val="0050722E"/>
    <w:rsid w:val="00533FB2"/>
    <w:rsid w:val="0054080D"/>
    <w:rsid w:val="005C6EE9"/>
    <w:rsid w:val="0060788A"/>
    <w:rsid w:val="00611BC3"/>
    <w:rsid w:val="00690A75"/>
    <w:rsid w:val="006A3A0E"/>
    <w:rsid w:val="006A768D"/>
    <w:rsid w:val="006D0BE2"/>
    <w:rsid w:val="006E4B92"/>
    <w:rsid w:val="006F3A36"/>
    <w:rsid w:val="00712298"/>
    <w:rsid w:val="00747CB3"/>
    <w:rsid w:val="0078424B"/>
    <w:rsid w:val="007D088B"/>
    <w:rsid w:val="0080216E"/>
    <w:rsid w:val="00816C66"/>
    <w:rsid w:val="00833D35"/>
    <w:rsid w:val="008766F4"/>
    <w:rsid w:val="00880D0A"/>
    <w:rsid w:val="00897E5E"/>
    <w:rsid w:val="008C17D8"/>
    <w:rsid w:val="008C48CC"/>
    <w:rsid w:val="008C6B72"/>
    <w:rsid w:val="00901709"/>
    <w:rsid w:val="0090369F"/>
    <w:rsid w:val="00907A21"/>
    <w:rsid w:val="00975DE8"/>
    <w:rsid w:val="009C2640"/>
    <w:rsid w:val="00A37A0E"/>
    <w:rsid w:val="00AC570F"/>
    <w:rsid w:val="00B361A0"/>
    <w:rsid w:val="00B5161B"/>
    <w:rsid w:val="00B57A2E"/>
    <w:rsid w:val="00B716CB"/>
    <w:rsid w:val="00BF4035"/>
    <w:rsid w:val="00C00CC8"/>
    <w:rsid w:val="00C043E6"/>
    <w:rsid w:val="00C8171A"/>
    <w:rsid w:val="00D04C68"/>
    <w:rsid w:val="00D76EDC"/>
    <w:rsid w:val="00D81E18"/>
    <w:rsid w:val="00DA3E3C"/>
    <w:rsid w:val="00DF6AA1"/>
    <w:rsid w:val="00E0359A"/>
    <w:rsid w:val="00E44173"/>
    <w:rsid w:val="00E50208"/>
    <w:rsid w:val="00ED316D"/>
    <w:rsid w:val="00EE562B"/>
    <w:rsid w:val="00EE59B4"/>
    <w:rsid w:val="00F25517"/>
    <w:rsid w:val="00F32614"/>
    <w:rsid w:val="00FC0E19"/>
    <w:rsid w:val="00FC2A39"/>
    <w:rsid w:val="00FE3368"/>
    <w:rsid w:val="00FE7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078401"/>
  <w15:chartTrackingRefBased/>
  <w15:docId w15:val="{306B8F58-A9A3-4096-AD89-A518F577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A75"/>
    <w:pPr>
      <w:spacing w:after="1" w:line="248" w:lineRule="auto"/>
      <w:ind w:left="10" w:hanging="10"/>
    </w:pPr>
    <w:rPr>
      <w:rFonts w:ascii="Comic Sans MS" w:eastAsia="Comic Sans MS" w:hAnsi="Comic Sans MS" w:cs="Comic Sans MS"/>
      <w:color w:val="000000"/>
      <w:lang w:eastAsia="en-GB"/>
    </w:rPr>
  </w:style>
  <w:style w:type="paragraph" w:styleId="Heading1">
    <w:name w:val="heading 1"/>
    <w:next w:val="Normal"/>
    <w:link w:val="Heading1Char"/>
    <w:uiPriority w:val="9"/>
    <w:qFormat/>
    <w:rsid w:val="00690A75"/>
    <w:pPr>
      <w:keepNext/>
      <w:keepLines/>
      <w:numPr>
        <w:numId w:val="17"/>
      </w:numPr>
      <w:spacing w:after="0"/>
      <w:ind w:left="10" w:hanging="10"/>
      <w:outlineLvl w:val="0"/>
    </w:pPr>
    <w:rPr>
      <w:rFonts w:ascii="Comic Sans MS" w:eastAsia="Comic Sans MS" w:hAnsi="Comic Sans MS" w:cs="Comic Sans MS"/>
      <w:b/>
      <w:color w:val="000000"/>
      <w:lang w:eastAsia="en-GB"/>
    </w:rPr>
  </w:style>
  <w:style w:type="paragraph" w:styleId="Heading2">
    <w:name w:val="heading 2"/>
    <w:next w:val="Normal"/>
    <w:link w:val="Heading2Char"/>
    <w:uiPriority w:val="9"/>
    <w:unhideWhenUsed/>
    <w:qFormat/>
    <w:rsid w:val="00690A75"/>
    <w:pPr>
      <w:keepNext/>
      <w:keepLines/>
      <w:spacing w:after="0"/>
      <w:ind w:left="10" w:hanging="10"/>
      <w:outlineLvl w:val="1"/>
    </w:pPr>
    <w:rPr>
      <w:rFonts w:ascii="Comic Sans MS" w:eastAsia="Comic Sans MS" w:hAnsi="Comic Sans MS" w:cs="Comic Sans MS"/>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F4"/>
  </w:style>
  <w:style w:type="paragraph" w:styleId="Footer">
    <w:name w:val="footer"/>
    <w:basedOn w:val="Normal"/>
    <w:link w:val="FooterChar"/>
    <w:uiPriority w:val="99"/>
    <w:unhideWhenUsed/>
    <w:rsid w:val="00876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F4"/>
  </w:style>
  <w:style w:type="table" w:styleId="TableGrid">
    <w:name w:val="Table Grid"/>
    <w:basedOn w:val="TableNormal"/>
    <w:uiPriority w:val="39"/>
    <w:rsid w:val="00C0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12298"/>
    <w:pPr>
      <w:ind w:left="720"/>
      <w:contextualSpacing/>
    </w:pPr>
  </w:style>
  <w:style w:type="paragraph" w:styleId="BalloonText">
    <w:name w:val="Balloon Text"/>
    <w:basedOn w:val="Normal"/>
    <w:link w:val="BalloonTextChar"/>
    <w:uiPriority w:val="99"/>
    <w:semiHidden/>
    <w:unhideWhenUsed/>
    <w:rsid w:val="00472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7D3"/>
    <w:rPr>
      <w:rFonts w:ascii="Segoe UI" w:hAnsi="Segoe UI" w:cs="Segoe UI"/>
      <w:sz w:val="18"/>
      <w:szCs w:val="18"/>
    </w:rPr>
  </w:style>
  <w:style w:type="character" w:customStyle="1" w:styleId="Heading1Char">
    <w:name w:val="Heading 1 Char"/>
    <w:basedOn w:val="DefaultParagraphFont"/>
    <w:link w:val="Heading1"/>
    <w:uiPriority w:val="9"/>
    <w:rsid w:val="00690A75"/>
    <w:rPr>
      <w:rFonts w:ascii="Comic Sans MS" w:eastAsia="Comic Sans MS" w:hAnsi="Comic Sans MS" w:cs="Comic Sans MS"/>
      <w:b/>
      <w:color w:val="000000"/>
      <w:lang w:eastAsia="en-GB"/>
    </w:rPr>
  </w:style>
  <w:style w:type="character" w:customStyle="1" w:styleId="Heading2Char">
    <w:name w:val="Heading 2 Char"/>
    <w:basedOn w:val="DefaultParagraphFont"/>
    <w:link w:val="Heading2"/>
    <w:uiPriority w:val="9"/>
    <w:rsid w:val="00690A75"/>
    <w:rPr>
      <w:rFonts w:ascii="Comic Sans MS" w:eastAsia="Comic Sans MS" w:hAnsi="Comic Sans MS" w:cs="Comic Sans MS"/>
      <w:b/>
      <w:color w:val="000000"/>
      <w:lang w:eastAsia="en-GB"/>
    </w:rPr>
  </w:style>
  <w:style w:type="table" w:customStyle="1" w:styleId="TableGrid0">
    <w:name w:val="TableGrid"/>
    <w:rsid w:val="00690A75"/>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4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2842F29A71D64A95A126C0BBB97475" ma:contentTypeVersion="13" ma:contentTypeDescription="Create a new document." ma:contentTypeScope="" ma:versionID="4b1e703407018dc61af9dfe6975117f8">
  <xsd:schema xmlns:xsd="http://www.w3.org/2001/XMLSchema" xmlns:xs="http://www.w3.org/2001/XMLSchema" xmlns:p="http://schemas.microsoft.com/office/2006/metadata/properties" xmlns:ns3="61d57bf0-f7c4-4ae3-89f3-842a3fc6bc07" xmlns:ns4="791d2582-b0bc-4647-aa42-609b65618152" targetNamespace="http://schemas.microsoft.com/office/2006/metadata/properties" ma:root="true" ma:fieldsID="c8f4d6ab42a5ff14079db3898da7bb56" ns3:_="" ns4:_="">
    <xsd:import namespace="61d57bf0-f7c4-4ae3-89f3-842a3fc6bc07"/>
    <xsd:import namespace="791d2582-b0bc-4647-aa42-609b65618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57bf0-f7c4-4ae3-89f3-842a3fc6b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1d2582-b0bc-4647-aa42-609b65618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4DD80-C719-4CD6-82B2-2947D2B6ECD8}">
  <ds:schemaRefs>
    <ds:schemaRef ds:uri="http://purl.org/dc/dcmitype/"/>
    <ds:schemaRef ds:uri="http://schemas.microsoft.com/office/infopath/2007/PartnerControls"/>
    <ds:schemaRef ds:uri="61d57bf0-f7c4-4ae3-89f3-842a3fc6bc07"/>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791d2582-b0bc-4647-aa42-609b65618152"/>
    <ds:schemaRef ds:uri="http://www.w3.org/XML/1998/namespace"/>
    <ds:schemaRef ds:uri="http://purl.org/dc/terms/"/>
  </ds:schemaRefs>
</ds:datastoreItem>
</file>

<file path=customXml/itemProps2.xml><?xml version="1.0" encoding="utf-8"?>
<ds:datastoreItem xmlns:ds="http://schemas.openxmlformats.org/officeDocument/2006/customXml" ds:itemID="{23334DF4-BD91-4764-ADE7-50516B83D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57bf0-f7c4-4ae3-89f3-842a3fc6bc07"/>
    <ds:schemaRef ds:uri="791d2582-b0bc-4647-aa42-609b65618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44EA3-C49A-4ACB-8476-3FC3FC282632}">
  <ds:schemaRefs>
    <ds:schemaRef ds:uri="http://schemas.microsoft.com/sharepoint/v3/contenttype/forms"/>
  </ds:schemaRefs>
</ds:datastoreItem>
</file>

<file path=customXml/itemProps4.xml><?xml version="1.0" encoding="utf-8"?>
<ds:datastoreItem xmlns:ds="http://schemas.openxmlformats.org/officeDocument/2006/customXml" ds:itemID="{05400B8F-A379-4852-93C9-4BF4386C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Aberford Primary School</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Brown</dc:creator>
  <cp:keywords/>
  <dc:description/>
  <cp:lastModifiedBy>Sarah Goddard</cp:lastModifiedBy>
  <cp:revision>2</cp:revision>
  <cp:lastPrinted>2021-06-17T12:24:00Z</cp:lastPrinted>
  <dcterms:created xsi:type="dcterms:W3CDTF">2024-06-25T09:08:00Z</dcterms:created>
  <dcterms:modified xsi:type="dcterms:W3CDTF">2024-06-25T09:08:00Z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0x010100D72842F29A71D64A95A126C0BBB97475</vt:lpwstr>
  </property>
</Properties>
</file>