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F3" w:rsidRPr="001B3C5E" w:rsidRDefault="00DC6FF3" w:rsidP="00DC6FF3">
      <w:pPr>
        <w:rPr>
          <w:rFonts w:asciiTheme="minorHAnsi" w:hAnsiTheme="minorHAnsi" w:cstheme="minorHAnsi"/>
          <w:b/>
        </w:rPr>
      </w:pPr>
    </w:p>
    <w:p w:rsidR="00D347AC" w:rsidRPr="001B3C5E" w:rsidRDefault="00DC6FF3" w:rsidP="00D347AC">
      <w:pPr>
        <w:jc w:val="center"/>
        <w:rPr>
          <w:rFonts w:asciiTheme="minorHAnsi" w:hAnsiTheme="minorHAnsi" w:cstheme="minorHAnsi"/>
          <w:b/>
        </w:rPr>
      </w:pPr>
      <w:r w:rsidRPr="001B3C5E">
        <w:rPr>
          <w:rFonts w:asciiTheme="minorHAnsi" w:hAnsiTheme="minorHAnsi" w:cstheme="minorHAnsi"/>
          <w:b/>
        </w:rPr>
        <w:t xml:space="preserve">Annual Governance Statement for the Governing Body of </w:t>
      </w:r>
    </w:p>
    <w:p w:rsidR="00D347AC" w:rsidRPr="001B3C5E" w:rsidRDefault="00DC6FF3" w:rsidP="00D347AC">
      <w:pPr>
        <w:jc w:val="center"/>
        <w:rPr>
          <w:rFonts w:asciiTheme="minorHAnsi" w:hAnsiTheme="minorHAnsi" w:cstheme="minorHAnsi"/>
          <w:b/>
        </w:rPr>
      </w:pPr>
      <w:proofErr w:type="spellStart"/>
      <w:r w:rsidRPr="001B3C5E">
        <w:rPr>
          <w:rFonts w:asciiTheme="minorHAnsi" w:hAnsiTheme="minorHAnsi" w:cstheme="minorHAnsi"/>
          <w:b/>
        </w:rPr>
        <w:t>Aberford</w:t>
      </w:r>
      <w:proofErr w:type="spellEnd"/>
      <w:r w:rsidRPr="001B3C5E">
        <w:rPr>
          <w:rFonts w:asciiTheme="minorHAnsi" w:hAnsiTheme="minorHAnsi" w:cstheme="minorHAnsi"/>
          <w:b/>
        </w:rPr>
        <w:t xml:space="preserve"> Church of England Primary School</w:t>
      </w:r>
    </w:p>
    <w:p w:rsidR="00D347AC" w:rsidRPr="001B3C5E" w:rsidRDefault="00D347AC" w:rsidP="00D347AC">
      <w:pPr>
        <w:jc w:val="center"/>
        <w:rPr>
          <w:rFonts w:asciiTheme="minorHAnsi" w:hAnsiTheme="minorHAnsi" w:cstheme="minorHAnsi"/>
          <w:b/>
        </w:rPr>
      </w:pPr>
    </w:p>
    <w:p w:rsidR="00DC6FF3" w:rsidRPr="001B3C5E" w:rsidRDefault="00BF5963" w:rsidP="00D347AC">
      <w:pPr>
        <w:jc w:val="center"/>
        <w:rPr>
          <w:rFonts w:asciiTheme="minorHAnsi" w:hAnsiTheme="minorHAnsi" w:cstheme="minorHAnsi"/>
          <w:b/>
        </w:rPr>
      </w:pPr>
      <w:r w:rsidRPr="001B3C5E">
        <w:rPr>
          <w:rFonts w:asciiTheme="minorHAnsi" w:hAnsiTheme="minorHAnsi" w:cstheme="minorHAnsi"/>
          <w:b/>
        </w:rPr>
        <w:t>September</w:t>
      </w:r>
      <w:r w:rsidR="00C63CFC" w:rsidRPr="001B3C5E">
        <w:rPr>
          <w:rFonts w:asciiTheme="minorHAnsi" w:hAnsiTheme="minorHAnsi" w:cstheme="minorHAnsi"/>
          <w:b/>
        </w:rPr>
        <w:t xml:space="preserve"> 2020</w:t>
      </w:r>
    </w:p>
    <w:p w:rsidR="0016591E" w:rsidRPr="001B3C5E" w:rsidRDefault="0016591E" w:rsidP="0016591E">
      <w:pPr>
        <w:autoSpaceDE w:val="0"/>
        <w:autoSpaceDN w:val="0"/>
        <w:adjustRightInd w:val="0"/>
        <w:rPr>
          <w:rFonts w:asciiTheme="minorHAnsi" w:hAnsiTheme="minorHAnsi" w:cstheme="minorHAnsi"/>
          <w:b/>
          <w:lang w:eastAsia="en-GB"/>
        </w:rPr>
      </w:pPr>
    </w:p>
    <w:p w:rsidR="0016591E" w:rsidRPr="001B3C5E" w:rsidRDefault="0016591E" w:rsidP="00EB2167">
      <w:pPr>
        <w:jc w:val="both"/>
        <w:rPr>
          <w:rFonts w:asciiTheme="minorHAnsi" w:eastAsia="MS Mincho" w:hAnsiTheme="minorHAnsi" w:cstheme="minorHAnsi"/>
          <w:b/>
        </w:rPr>
      </w:pPr>
      <w:r w:rsidRPr="001B3C5E">
        <w:rPr>
          <w:rFonts w:asciiTheme="minorHAnsi" w:eastAsia="MS Mincho" w:hAnsiTheme="minorHAnsi" w:cstheme="minorHAnsi"/>
          <w:b/>
        </w:rPr>
        <w:t xml:space="preserve">Chair of Governors: </w:t>
      </w:r>
      <w:r w:rsidR="00636A1F" w:rsidRPr="001B3C5E">
        <w:rPr>
          <w:rFonts w:asciiTheme="minorHAnsi" w:eastAsia="MS Mincho" w:hAnsiTheme="minorHAnsi" w:cstheme="minorHAnsi"/>
          <w:b/>
        </w:rPr>
        <w:t>Emma Johnson</w:t>
      </w:r>
      <w:r w:rsidRPr="001B3C5E">
        <w:rPr>
          <w:rFonts w:asciiTheme="minorHAnsi" w:eastAsia="MS Mincho" w:hAnsiTheme="minorHAnsi" w:cstheme="minorHAnsi"/>
          <w:b/>
        </w:rPr>
        <w:tab/>
      </w:r>
    </w:p>
    <w:p w:rsidR="0016591E" w:rsidRPr="001B3C5E" w:rsidRDefault="00636A1F" w:rsidP="00EB2167">
      <w:pPr>
        <w:jc w:val="both"/>
        <w:rPr>
          <w:rFonts w:asciiTheme="minorHAnsi" w:eastAsia="MS Mincho" w:hAnsiTheme="minorHAnsi" w:cstheme="minorHAnsi"/>
        </w:rPr>
      </w:pPr>
      <w:r w:rsidRPr="001B3C5E">
        <w:rPr>
          <w:rFonts w:asciiTheme="minorHAnsi" w:eastAsia="MS Mincho" w:hAnsiTheme="minorHAnsi" w:cstheme="minorHAnsi"/>
          <w:b/>
        </w:rPr>
        <w:t xml:space="preserve">Vice Chair: </w:t>
      </w:r>
      <w:r w:rsidR="00C63CFC" w:rsidRPr="001B3C5E">
        <w:rPr>
          <w:rFonts w:asciiTheme="minorHAnsi" w:eastAsia="MS Mincho" w:hAnsiTheme="minorHAnsi" w:cstheme="minorHAnsi"/>
          <w:b/>
        </w:rPr>
        <w:t>Melanie Steed</w:t>
      </w:r>
    </w:p>
    <w:p w:rsidR="0016591E" w:rsidRPr="001B3C5E" w:rsidRDefault="0016591E" w:rsidP="00EB2167">
      <w:pPr>
        <w:jc w:val="both"/>
        <w:rPr>
          <w:rFonts w:asciiTheme="minorHAnsi" w:eastAsia="MS Mincho" w:hAnsiTheme="minorHAnsi" w:cstheme="minorHAnsi"/>
        </w:rPr>
      </w:pPr>
    </w:p>
    <w:p w:rsidR="00DC6FF3" w:rsidRPr="001B3C5E" w:rsidRDefault="00DC6FF3" w:rsidP="00EB2167">
      <w:pPr>
        <w:numPr>
          <w:ilvl w:val="0"/>
          <w:numId w:val="7"/>
        </w:numPr>
        <w:jc w:val="both"/>
        <w:rPr>
          <w:rFonts w:asciiTheme="minorHAnsi" w:hAnsiTheme="minorHAnsi" w:cstheme="minorHAnsi"/>
          <w:b/>
        </w:rPr>
      </w:pPr>
      <w:r w:rsidRPr="001B3C5E">
        <w:rPr>
          <w:rFonts w:asciiTheme="minorHAnsi" w:hAnsiTheme="minorHAnsi" w:cstheme="minorHAnsi"/>
          <w:b/>
        </w:rPr>
        <w:t>Overview</w:t>
      </w:r>
    </w:p>
    <w:p w:rsidR="00D347AC" w:rsidRPr="001B3C5E" w:rsidRDefault="00D347AC" w:rsidP="00EB2167">
      <w:pPr>
        <w:ind w:left="360"/>
        <w:jc w:val="both"/>
        <w:rPr>
          <w:rFonts w:asciiTheme="minorHAnsi" w:hAnsiTheme="minorHAnsi" w:cstheme="minorHAnsi"/>
          <w:b/>
        </w:rPr>
      </w:pPr>
    </w:p>
    <w:p w:rsidR="00DC6FF3" w:rsidRPr="001B3C5E" w:rsidRDefault="00DC6FF3" w:rsidP="00EB2167">
      <w:pPr>
        <w:jc w:val="both"/>
        <w:textAlignment w:val="baseline"/>
        <w:rPr>
          <w:rFonts w:asciiTheme="minorHAnsi" w:hAnsiTheme="minorHAnsi" w:cstheme="minorHAnsi"/>
          <w:bCs/>
          <w:lang w:eastAsia="en-GB"/>
        </w:rPr>
      </w:pPr>
      <w:r w:rsidRPr="001B3C5E">
        <w:rPr>
          <w:rFonts w:asciiTheme="minorHAnsi" w:hAnsiTheme="minorHAnsi" w:cstheme="minorHAnsi"/>
          <w:bCs/>
          <w:lang w:eastAsia="en-GB"/>
        </w:rPr>
        <w:t>The governing body conducts its business to take account of the three roles of the governing bodies as outlined in the Governors’ Handbook:</w:t>
      </w:r>
    </w:p>
    <w:p w:rsidR="00DC6FF3" w:rsidRPr="001B3C5E" w:rsidRDefault="00DC6FF3" w:rsidP="00EB2167">
      <w:pPr>
        <w:pStyle w:val="ListParagraph"/>
        <w:numPr>
          <w:ilvl w:val="1"/>
          <w:numId w:val="7"/>
        </w:numPr>
        <w:jc w:val="both"/>
        <w:textAlignment w:val="baseline"/>
        <w:rPr>
          <w:rFonts w:asciiTheme="minorHAnsi" w:hAnsiTheme="minorHAnsi" w:cstheme="minorHAnsi"/>
          <w:bCs/>
          <w:lang w:eastAsia="en-GB"/>
        </w:rPr>
      </w:pPr>
      <w:r w:rsidRPr="001B3C5E">
        <w:rPr>
          <w:rFonts w:asciiTheme="minorHAnsi" w:hAnsiTheme="minorHAnsi" w:cstheme="minorHAnsi"/>
          <w:bCs/>
          <w:bdr w:val="none" w:sz="0" w:space="0" w:color="auto" w:frame="1"/>
          <w:lang w:eastAsia="en-GB"/>
        </w:rPr>
        <w:t>Ensuring clarity of vision, ethos and strategic direction</w:t>
      </w:r>
      <w:r w:rsidRPr="001B3C5E">
        <w:rPr>
          <w:rFonts w:asciiTheme="minorHAnsi" w:hAnsiTheme="minorHAnsi" w:cstheme="minorHAnsi"/>
          <w:lang w:eastAsia="en-GB"/>
        </w:rPr>
        <w:t>;</w:t>
      </w:r>
    </w:p>
    <w:p w:rsidR="00DC6FF3" w:rsidRPr="001B3C5E" w:rsidRDefault="00DC6FF3" w:rsidP="00EB2167">
      <w:pPr>
        <w:pStyle w:val="ListParagraph"/>
        <w:numPr>
          <w:ilvl w:val="1"/>
          <w:numId w:val="7"/>
        </w:numPr>
        <w:jc w:val="both"/>
        <w:textAlignment w:val="baseline"/>
        <w:rPr>
          <w:rFonts w:asciiTheme="minorHAnsi" w:hAnsiTheme="minorHAnsi" w:cstheme="minorHAnsi"/>
          <w:bCs/>
          <w:lang w:eastAsia="en-GB"/>
        </w:rPr>
      </w:pPr>
      <w:r w:rsidRPr="001B3C5E">
        <w:rPr>
          <w:rFonts w:asciiTheme="minorHAnsi" w:hAnsiTheme="minorHAnsi" w:cstheme="minorHAnsi"/>
          <w:bCs/>
          <w:bdr w:val="none" w:sz="0" w:space="0" w:color="auto" w:frame="1"/>
          <w:lang w:eastAsia="en-GB"/>
        </w:rPr>
        <w:t>Holding the Headteacher to account for the educational performance of the school and its pupils</w:t>
      </w:r>
      <w:r w:rsidRPr="001B3C5E">
        <w:rPr>
          <w:rFonts w:asciiTheme="minorHAnsi" w:hAnsiTheme="minorHAnsi" w:cstheme="minorHAnsi"/>
          <w:lang w:eastAsia="en-GB"/>
        </w:rPr>
        <w:t xml:space="preserve">; </w:t>
      </w:r>
    </w:p>
    <w:p w:rsidR="00DC6FF3" w:rsidRPr="001B3C5E" w:rsidRDefault="00DC6FF3" w:rsidP="00EB2167">
      <w:pPr>
        <w:pStyle w:val="ListParagraph"/>
        <w:numPr>
          <w:ilvl w:val="1"/>
          <w:numId w:val="7"/>
        </w:numPr>
        <w:jc w:val="both"/>
        <w:textAlignment w:val="baseline"/>
        <w:rPr>
          <w:rFonts w:asciiTheme="minorHAnsi" w:hAnsiTheme="minorHAnsi" w:cstheme="minorHAnsi"/>
          <w:bCs/>
          <w:lang w:eastAsia="en-GB"/>
        </w:rPr>
      </w:pPr>
      <w:r w:rsidRPr="001B3C5E">
        <w:rPr>
          <w:rFonts w:asciiTheme="minorHAnsi" w:hAnsiTheme="minorHAnsi" w:cstheme="minorHAnsi"/>
          <w:bCs/>
          <w:bdr w:val="none" w:sz="0" w:space="0" w:color="auto" w:frame="1"/>
          <w:lang w:eastAsia="en-GB"/>
        </w:rPr>
        <w:t>Overseeing the financial performance of the school and making sure its money is well spent</w:t>
      </w:r>
      <w:r w:rsidRPr="001B3C5E">
        <w:rPr>
          <w:rFonts w:asciiTheme="minorHAnsi" w:hAnsiTheme="minorHAnsi" w:cstheme="minorHAnsi"/>
          <w:lang w:eastAsia="en-GB"/>
        </w:rPr>
        <w:t>.</w:t>
      </w:r>
    </w:p>
    <w:p w:rsidR="00DC6FF3" w:rsidRPr="001B3C5E" w:rsidRDefault="00D347AC" w:rsidP="00EB2167">
      <w:pPr>
        <w:jc w:val="both"/>
        <w:textAlignment w:val="baseline"/>
        <w:rPr>
          <w:rFonts w:asciiTheme="minorHAnsi" w:hAnsiTheme="minorHAnsi" w:cstheme="minorHAnsi"/>
        </w:rPr>
      </w:pPr>
      <w:r w:rsidRPr="001B3C5E">
        <w:rPr>
          <w:rFonts w:asciiTheme="minorHAnsi" w:hAnsiTheme="minorHAnsi" w:cstheme="minorHAnsi"/>
        </w:rPr>
        <w:t>The day-to-</w:t>
      </w:r>
      <w:r w:rsidR="00DC6FF3" w:rsidRPr="001B3C5E">
        <w:rPr>
          <w:rFonts w:asciiTheme="minorHAnsi" w:hAnsiTheme="minorHAnsi" w:cstheme="minorHAnsi"/>
        </w:rPr>
        <w:t>day management of the school is the responsibility of the Head teacher.</w:t>
      </w:r>
    </w:p>
    <w:p w:rsidR="00DC6FF3" w:rsidRPr="001B3C5E" w:rsidRDefault="00DC6FF3" w:rsidP="00EB2167">
      <w:pPr>
        <w:ind w:left="709"/>
        <w:jc w:val="both"/>
        <w:textAlignment w:val="baseline"/>
        <w:rPr>
          <w:rFonts w:asciiTheme="minorHAnsi" w:hAnsiTheme="minorHAnsi" w:cstheme="minorHAnsi"/>
        </w:rPr>
      </w:pPr>
    </w:p>
    <w:p w:rsidR="00DC6FF3" w:rsidRPr="001B3C5E" w:rsidRDefault="00DC6FF3" w:rsidP="00EB2167">
      <w:pPr>
        <w:jc w:val="both"/>
        <w:textAlignment w:val="baseline"/>
        <w:rPr>
          <w:rFonts w:asciiTheme="minorHAnsi" w:hAnsiTheme="minorHAnsi" w:cstheme="minorHAnsi"/>
        </w:rPr>
      </w:pPr>
      <w:r w:rsidRPr="001B3C5E">
        <w:rPr>
          <w:rFonts w:asciiTheme="minorHAnsi" w:hAnsiTheme="minorHAnsi" w:cstheme="minorHAnsi"/>
        </w:rPr>
        <w:t xml:space="preserve">The governing body also ensures that the school complies fully with statutory safeguarding procedures. All staff have signed a record to confirm they have read Part 1 of the DfE statutory guidance “Keeping Children Safe in Education”. The governing body has familiarised itself with the document and are working with the safeguarding lead in school to complete the annual safeguarding audit. </w:t>
      </w:r>
    </w:p>
    <w:p w:rsidR="00DC6FF3" w:rsidRPr="001B3C5E" w:rsidRDefault="00DC6FF3" w:rsidP="00EB2167">
      <w:pPr>
        <w:jc w:val="both"/>
        <w:textAlignment w:val="baseline"/>
        <w:rPr>
          <w:rFonts w:asciiTheme="minorHAnsi" w:hAnsiTheme="minorHAnsi" w:cstheme="minorHAnsi"/>
        </w:rPr>
      </w:pPr>
    </w:p>
    <w:p w:rsidR="00DC6FF3" w:rsidRPr="001B3C5E" w:rsidRDefault="00DC6FF3" w:rsidP="00EB2167">
      <w:pPr>
        <w:numPr>
          <w:ilvl w:val="0"/>
          <w:numId w:val="7"/>
        </w:numPr>
        <w:jc w:val="both"/>
        <w:rPr>
          <w:rFonts w:asciiTheme="minorHAnsi" w:hAnsiTheme="minorHAnsi" w:cstheme="minorHAnsi"/>
          <w:b/>
        </w:rPr>
      </w:pPr>
      <w:r w:rsidRPr="001B3C5E">
        <w:rPr>
          <w:rFonts w:asciiTheme="minorHAnsi" w:hAnsiTheme="minorHAnsi" w:cstheme="minorHAnsi"/>
          <w:b/>
        </w:rPr>
        <w:t>The composition of the governing body</w:t>
      </w:r>
    </w:p>
    <w:p w:rsidR="007167B3" w:rsidRPr="001B3C5E" w:rsidRDefault="007167B3" w:rsidP="00EB2167">
      <w:pPr>
        <w:ind w:left="360"/>
        <w:jc w:val="both"/>
        <w:rPr>
          <w:rFonts w:asciiTheme="minorHAnsi" w:hAnsiTheme="minorHAnsi" w:cstheme="minorHAnsi"/>
          <w:b/>
        </w:rPr>
      </w:pPr>
    </w:p>
    <w:p w:rsidR="0016591E" w:rsidRPr="001B3C5E" w:rsidRDefault="0016591E" w:rsidP="00EB2167">
      <w:pPr>
        <w:jc w:val="both"/>
        <w:rPr>
          <w:rFonts w:asciiTheme="minorHAnsi" w:eastAsia="MS Mincho" w:hAnsiTheme="minorHAnsi" w:cstheme="minorHAnsi"/>
        </w:rPr>
      </w:pPr>
      <w:r w:rsidRPr="001B3C5E">
        <w:rPr>
          <w:rFonts w:asciiTheme="minorHAnsi" w:eastAsia="MS Mincho" w:hAnsiTheme="minorHAnsi" w:cstheme="minorHAnsi"/>
        </w:rPr>
        <w:t xml:space="preserve">The </w:t>
      </w:r>
      <w:r w:rsidR="00334AAD" w:rsidRPr="001B3C5E">
        <w:rPr>
          <w:rFonts w:asciiTheme="minorHAnsi" w:eastAsia="MS Mincho" w:hAnsiTheme="minorHAnsi" w:cstheme="minorHAnsi"/>
        </w:rPr>
        <w:t>composition</w:t>
      </w:r>
      <w:r w:rsidRPr="001B3C5E">
        <w:rPr>
          <w:rFonts w:asciiTheme="minorHAnsi" w:eastAsia="MS Mincho" w:hAnsiTheme="minorHAnsi" w:cstheme="minorHAnsi"/>
        </w:rPr>
        <w:t xml:space="preserve"> of the governing body is: </w:t>
      </w:r>
    </w:p>
    <w:p w:rsidR="0016591E" w:rsidRPr="001B3C5E" w:rsidRDefault="0016591E" w:rsidP="00EB2167">
      <w:pPr>
        <w:numPr>
          <w:ilvl w:val="0"/>
          <w:numId w:val="14"/>
        </w:numPr>
        <w:jc w:val="both"/>
        <w:rPr>
          <w:rFonts w:asciiTheme="minorHAnsi" w:eastAsia="MS Mincho" w:hAnsiTheme="minorHAnsi" w:cstheme="minorHAnsi"/>
        </w:rPr>
      </w:pPr>
      <w:r w:rsidRPr="001B3C5E">
        <w:rPr>
          <w:rFonts w:asciiTheme="minorHAnsi" w:eastAsia="MS Mincho" w:hAnsiTheme="minorHAnsi" w:cstheme="minorHAnsi"/>
        </w:rPr>
        <w:t>Headteacher</w:t>
      </w:r>
    </w:p>
    <w:p w:rsidR="0016591E" w:rsidRPr="001B3C5E" w:rsidRDefault="0016591E" w:rsidP="00EB2167">
      <w:pPr>
        <w:numPr>
          <w:ilvl w:val="0"/>
          <w:numId w:val="14"/>
        </w:numPr>
        <w:jc w:val="both"/>
        <w:rPr>
          <w:rFonts w:asciiTheme="minorHAnsi" w:eastAsia="MS Mincho" w:hAnsiTheme="minorHAnsi" w:cstheme="minorHAnsi"/>
        </w:rPr>
      </w:pPr>
      <w:r w:rsidRPr="001B3C5E">
        <w:rPr>
          <w:rFonts w:asciiTheme="minorHAnsi" w:eastAsia="MS Mincho" w:hAnsiTheme="minorHAnsi" w:cstheme="minorHAnsi"/>
        </w:rPr>
        <w:t>1 x Local Authority (LA) governor, recommended by the LA and approved by the governing body</w:t>
      </w:r>
    </w:p>
    <w:p w:rsidR="0016591E" w:rsidRPr="001B3C5E" w:rsidRDefault="00E37471" w:rsidP="00EB2167">
      <w:pPr>
        <w:numPr>
          <w:ilvl w:val="0"/>
          <w:numId w:val="14"/>
        </w:numPr>
        <w:jc w:val="both"/>
        <w:rPr>
          <w:rFonts w:asciiTheme="minorHAnsi" w:eastAsia="MS Mincho" w:hAnsiTheme="minorHAnsi" w:cstheme="minorHAnsi"/>
        </w:rPr>
      </w:pPr>
      <w:r w:rsidRPr="001B3C5E">
        <w:rPr>
          <w:rFonts w:asciiTheme="minorHAnsi" w:eastAsia="MS Mincho" w:hAnsiTheme="minorHAnsi" w:cstheme="minorHAnsi"/>
        </w:rPr>
        <w:t>2</w:t>
      </w:r>
      <w:r w:rsidR="00C63CFC" w:rsidRPr="001B3C5E">
        <w:rPr>
          <w:rFonts w:asciiTheme="minorHAnsi" w:eastAsia="MS Mincho" w:hAnsiTheme="minorHAnsi" w:cstheme="minorHAnsi"/>
        </w:rPr>
        <w:t xml:space="preserve"> parent governor</w:t>
      </w:r>
      <w:r w:rsidRPr="001B3C5E">
        <w:rPr>
          <w:rFonts w:asciiTheme="minorHAnsi" w:eastAsia="MS Mincho" w:hAnsiTheme="minorHAnsi" w:cstheme="minorHAnsi"/>
        </w:rPr>
        <w:t>s</w:t>
      </w:r>
      <w:r w:rsidR="0016591E" w:rsidRPr="001B3C5E">
        <w:rPr>
          <w:rFonts w:asciiTheme="minorHAnsi" w:eastAsia="MS Mincho" w:hAnsiTheme="minorHAnsi" w:cstheme="minorHAnsi"/>
        </w:rPr>
        <w:t>, formally elected through a ballot of parents unless the election is uncontested</w:t>
      </w:r>
    </w:p>
    <w:p w:rsidR="0016591E" w:rsidRPr="001B3C5E" w:rsidRDefault="00E37471" w:rsidP="00EB2167">
      <w:pPr>
        <w:numPr>
          <w:ilvl w:val="0"/>
          <w:numId w:val="14"/>
        </w:numPr>
        <w:jc w:val="both"/>
        <w:rPr>
          <w:rFonts w:asciiTheme="minorHAnsi" w:eastAsia="MS Mincho" w:hAnsiTheme="minorHAnsi" w:cstheme="minorHAnsi"/>
        </w:rPr>
      </w:pPr>
      <w:r w:rsidRPr="001B3C5E">
        <w:rPr>
          <w:rFonts w:asciiTheme="minorHAnsi" w:eastAsia="MS Mincho" w:hAnsiTheme="minorHAnsi" w:cstheme="minorHAnsi"/>
        </w:rPr>
        <w:t>5</w:t>
      </w:r>
      <w:r w:rsidR="0016591E" w:rsidRPr="001B3C5E">
        <w:rPr>
          <w:rFonts w:asciiTheme="minorHAnsi" w:eastAsia="MS Mincho" w:hAnsiTheme="minorHAnsi" w:cstheme="minorHAnsi"/>
        </w:rPr>
        <w:t xml:space="preserve"> co-opted governors, nominated and appointed by the governing body</w:t>
      </w:r>
    </w:p>
    <w:p w:rsidR="0016591E" w:rsidRPr="001B3C5E" w:rsidRDefault="0016591E" w:rsidP="00EB2167">
      <w:pPr>
        <w:numPr>
          <w:ilvl w:val="0"/>
          <w:numId w:val="14"/>
        </w:numPr>
        <w:jc w:val="both"/>
        <w:rPr>
          <w:rFonts w:asciiTheme="minorHAnsi" w:eastAsia="MS Mincho" w:hAnsiTheme="minorHAnsi" w:cstheme="minorHAnsi"/>
        </w:rPr>
      </w:pPr>
      <w:r w:rsidRPr="001B3C5E">
        <w:rPr>
          <w:rFonts w:asciiTheme="minorHAnsi" w:eastAsia="MS Mincho" w:hAnsiTheme="minorHAnsi" w:cstheme="minorHAnsi"/>
        </w:rPr>
        <w:t>1 staff governor, formally elected by staff employed at school</w:t>
      </w:r>
    </w:p>
    <w:p w:rsidR="0016591E" w:rsidRPr="001B3C5E" w:rsidRDefault="0016591E" w:rsidP="00EB2167">
      <w:pPr>
        <w:numPr>
          <w:ilvl w:val="0"/>
          <w:numId w:val="14"/>
        </w:numPr>
        <w:jc w:val="both"/>
        <w:rPr>
          <w:rFonts w:asciiTheme="minorHAnsi" w:eastAsia="MS Mincho" w:hAnsiTheme="minorHAnsi" w:cstheme="minorHAnsi"/>
        </w:rPr>
      </w:pPr>
      <w:r w:rsidRPr="001B3C5E">
        <w:rPr>
          <w:rFonts w:asciiTheme="minorHAnsi" w:eastAsia="MS Mincho" w:hAnsiTheme="minorHAnsi" w:cstheme="minorHAnsi"/>
        </w:rPr>
        <w:t>2 foundation governors, appointed by the foundation (Diocese of York)</w:t>
      </w:r>
    </w:p>
    <w:p w:rsidR="0016591E" w:rsidRPr="001B3C5E" w:rsidRDefault="0016591E" w:rsidP="00EB2167">
      <w:pPr>
        <w:widowControl w:val="0"/>
        <w:autoSpaceDE w:val="0"/>
        <w:autoSpaceDN w:val="0"/>
        <w:adjustRightInd w:val="0"/>
        <w:jc w:val="both"/>
        <w:rPr>
          <w:rFonts w:asciiTheme="minorHAnsi" w:eastAsia="MS Mincho" w:hAnsiTheme="minorHAnsi" w:cstheme="minorHAnsi"/>
        </w:rPr>
      </w:pPr>
    </w:p>
    <w:p w:rsidR="0016591E" w:rsidRPr="001B3C5E" w:rsidRDefault="00334AAD" w:rsidP="00EB2167">
      <w:pPr>
        <w:jc w:val="both"/>
        <w:rPr>
          <w:rFonts w:asciiTheme="minorHAnsi" w:hAnsiTheme="minorHAnsi" w:cstheme="minorHAnsi"/>
        </w:rPr>
      </w:pPr>
      <w:r w:rsidRPr="001B3C5E">
        <w:rPr>
          <w:rFonts w:asciiTheme="minorHAnsi" w:hAnsiTheme="minorHAnsi" w:cstheme="minorHAnsi"/>
        </w:rPr>
        <w:t xml:space="preserve">There are currently no vacancies on the governing body.  </w:t>
      </w:r>
      <w:r w:rsidR="0016591E" w:rsidRPr="001B3C5E">
        <w:rPr>
          <w:rFonts w:asciiTheme="minorHAnsi" w:eastAsia="MS Mincho" w:hAnsiTheme="minorHAnsi" w:cstheme="minorHAnsi"/>
        </w:rPr>
        <w:t>Current and recent (in the last 12 months) governors and business/other interests declared are provided in the table below.  Governors and associate members, if appointed, are</w:t>
      </w:r>
      <w:r w:rsidR="0016591E" w:rsidRPr="001B3C5E">
        <w:rPr>
          <w:rFonts w:asciiTheme="minorHAnsi" w:hAnsiTheme="minorHAnsi" w:cstheme="minorHAnsi"/>
          <w:b/>
          <w:lang w:eastAsia="en-GB"/>
        </w:rPr>
        <w:t xml:space="preserve"> </w:t>
      </w:r>
      <w:r w:rsidR="0016591E" w:rsidRPr="001B3C5E">
        <w:rPr>
          <w:rFonts w:asciiTheme="minorHAnsi" w:hAnsiTheme="minorHAnsi" w:cstheme="minorHAnsi"/>
          <w:lang w:eastAsia="en-GB"/>
        </w:rPr>
        <w:t>reminded that they should declare any changes as and when they occur.</w:t>
      </w:r>
    </w:p>
    <w:p w:rsidR="00DC6FF3" w:rsidRPr="001B3C5E" w:rsidRDefault="00DC6FF3" w:rsidP="00DC6FF3">
      <w:pPr>
        <w:rPr>
          <w:rFonts w:asciiTheme="minorHAnsi" w:hAnsiTheme="minorHAnsi" w:cstheme="minorHAn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79"/>
        <w:gridCol w:w="1616"/>
        <w:gridCol w:w="1410"/>
        <w:gridCol w:w="2122"/>
        <w:gridCol w:w="1904"/>
        <w:gridCol w:w="1807"/>
      </w:tblGrid>
      <w:tr w:rsidR="00334AAD" w:rsidRPr="001B3C5E" w:rsidTr="00000716">
        <w:trPr>
          <w:trHeight w:val="838"/>
        </w:trPr>
        <w:tc>
          <w:tcPr>
            <w:tcW w:w="1288" w:type="dxa"/>
            <w:tcBorders>
              <w:top w:val="single" w:sz="4" w:space="0" w:color="auto"/>
              <w:left w:val="single" w:sz="4" w:space="0" w:color="auto"/>
              <w:bottom w:val="single" w:sz="4" w:space="0" w:color="auto"/>
              <w:right w:val="single" w:sz="4" w:space="0" w:color="auto"/>
            </w:tcBorders>
            <w:shd w:val="clear" w:color="auto" w:fill="365F91"/>
            <w:vAlign w:val="center"/>
          </w:tcPr>
          <w:p w:rsidR="00334AAD" w:rsidRPr="001B3C5E" w:rsidRDefault="00334AAD" w:rsidP="00000716">
            <w:pPr>
              <w:jc w:val="center"/>
              <w:rPr>
                <w:rFonts w:asciiTheme="minorHAnsi" w:eastAsia="MS Mincho" w:hAnsiTheme="minorHAnsi" w:cstheme="minorHAnsi"/>
                <w:b/>
                <w:color w:val="FFFFFF"/>
                <w:lang w:val="en-US"/>
              </w:rPr>
            </w:pPr>
            <w:r w:rsidRPr="001B3C5E">
              <w:rPr>
                <w:rFonts w:asciiTheme="minorHAnsi" w:eastAsia="MS Mincho" w:hAnsiTheme="minorHAnsi" w:cstheme="minorHAnsi"/>
                <w:b/>
                <w:color w:val="FFFFFF"/>
                <w:lang w:val="en-US"/>
              </w:rPr>
              <w:t xml:space="preserve">Name of governor </w:t>
            </w:r>
          </w:p>
        </w:tc>
        <w:tc>
          <w:tcPr>
            <w:tcW w:w="1639" w:type="dxa"/>
            <w:tcBorders>
              <w:top w:val="single" w:sz="4" w:space="0" w:color="auto"/>
              <w:left w:val="single" w:sz="4" w:space="0" w:color="auto"/>
              <w:bottom w:val="single" w:sz="4" w:space="0" w:color="auto"/>
              <w:right w:val="single" w:sz="4" w:space="0" w:color="auto"/>
            </w:tcBorders>
            <w:shd w:val="clear" w:color="auto" w:fill="365F91"/>
          </w:tcPr>
          <w:p w:rsidR="00334AAD" w:rsidRPr="001B3C5E" w:rsidRDefault="00334AAD" w:rsidP="00000716">
            <w:pPr>
              <w:jc w:val="center"/>
              <w:rPr>
                <w:rFonts w:asciiTheme="minorHAnsi" w:eastAsia="MS Mincho" w:hAnsiTheme="minorHAnsi" w:cstheme="minorHAnsi"/>
                <w:b/>
                <w:color w:val="FFFFFF"/>
              </w:rPr>
            </w:pPr>
          </w:p>
          <w:p w:rsidR="00334AAD" w:rsidRPr="001B3C5E" w:rsidRDefault="00334AAD" w:rsidP="00000716">
            <w:pPr>
              <w:jc w:val="center"/>
              <w:rPr>
                <w:rFonts w:asciiTheme="minorHAnsi" w:eastAsia="MS Mincho" w:hAnsiTheme="minorHAnsi" w:cstheme="minorHAnsi"/>
                <w:b/>
                <w:color w:val="FFFFFF"/>
              </w:rPr>
            </w:pPr>
            <w:r w:rsidRPr="001B3C5E">
              <w:rPr>
                <w:rFonts w:asciiTheme="minorHAnsi" w:eastAsia="MS Mincho" w:hAnsiTheme="minorHAnsi" w:cstheme="minorHAnsi"/>
                <w:b/>
                <w:color w:val="FFFFFF"/>
              </w:rPr>
              <w:t>Category of governor and committees served</w:t>
            </w:r>
          </w:p>
        </w:tc>
        <w:tc>
          <w:tcPr>
            <w:tcW w:w="1442" w:type="dxa"/>
            <w:tcBorders>
              <w:top w:val="single" w:sz="4" w:space="0" w:color="auto"/>
              <w:left w:val="single" w:sz="4" w:space="0" w:color="auto"/>
              <w:bottom w:val="single" w:sz="4" w:space="0" w:color="auto"/>
              <w:right w:val="single" w:sz="4" w:space="0" w:color="auto"/>
            </w:tcBorders>
            <w:shd w:val="clear" w:color="auto" w:fill="365F91"/>
          </w:tcPr>
          <w:p w:rsidR="00334AAD" w:rsidRPr="001B3C5E" w:rsidRDefault="00334AAD" w:rsidP="00000716">
            <w:pPr>
              <w:jc w:val="center"/>
              <w:rPr>
                <w:rFonts w:asciiTheme="minorHAnsi" w:eastAsia="MS Mincho" w:hAnsiTheme="minorHAnsi" w:cstheme="minorHAnsi"/>
                <w:b/>
                <w:color w:val="FFFFFF"/>
              </w:rPr>
            </w:pPr>
          </w:p>
          <w:p w:rsidR="00334AAD" w:rsidRPr="001B3C5E" w:rsidRDefault="00334AAD" w:rsidP="00000716">
            <w:pPr>
              <w:jc w:val="center"/>
              <w:rPr>
                <w:rFonts w:asciiTheme="minorHAnsi" w:eastAsia="MS Mincho" w:hAnsiTheme="minorHAnsi" w:cstheme="minorHAnsi"/>
                <w:b/>
                <w:color w:val="FFFFFF"/>
              </w:rPr>
            </w:pPr>
            <w:r w:rsidRPr="001B3C5E">
              <w:rPr>
                <w:rFonts w:asciiTheme="minorHAnsi" w:eastAsia="MS Mincho" w:hAnsiTheme="minorHAnsi" w:cstheme="minorHAnsi"/>
                <w:b/>
                <w:color w:val="FFFFFF"/>
              </w:rPr>
              <w:t>Date appointed and term of office</w:t>
            </w:r>
          </w:p>
        </w:tc>
        <w:tc>
          <w:tcPr>
            <w:tcW w:w="2148" w:type="dxa"/>
            <w:tcBorders>
              <w:top w:val="single" w:sz="4" w:space="0" w:color="auto"/>
              <w:left w:val="single" w:sz="4" w:space="0" w:color="auto"/>
              <w:bottom w:val="single" w:sz="4" w:space="0" w:color="auto"/>
              <w:right w:val="single" w:sz="4" w:space="0" w:color="auto"/>
            </w:tcBorders>
            <w:shd w:val="clear" w:color="auto" w:fill="365F91"/>
            <w:vAlign w:val="center"/>
          </w:tcPr>
          <w:p w:rsidR="00334AAD" w:rsidRPr="001B3C5E" w:rsidRDefault="00334AAD" w:rsidP="00000716">
            <w:pPr>
              <w:jc w:val="center"/>
              <w:rPr>
                <w:rFonts w:asciiTheme="minorHAnsi" w:eastAsia="MS Mincho" w:hAnsiTheme="minorHAnsi" w:cstheme="minorHAnsi"/>
                <w:b/>
                <w:color w:val="FFFFFF"/>
                <w:lang w:val="en-US"/>
              </w:rPr>
            </w:pPr>
            <w:r w:rsidRPr="001B3C5E">
              <w:rPr>
                <w:rFonts w:asciiTheme="minorHAnsi" w:eastAsia="MS Mincho" w:hAnsiTheme="minorHAnsi" w:cstheme="minorHAnsi"/>
                <w:b/>
                <w:color w:val="FFFFFF"/>
              </w:rPr>
              <w:t>Relevant business/personal interests</w:t>
            </w:r>
          </w:p>
        </w:tc>
        <w:tc>
          <w:tcPr>
            <w:tcW w:w="1960" w:type="dxa"/>
            <w:tcBorders>
              <w:top w:val="single" w:sz="4" w:space="0" w:color="auto"/>
              <w:left w:val="single" w:sz="4" w:space="0" w:color="auto"/>
              <w:bottom w:val="single" w:sz="4" w:space="0" w:color="auto"/>
              <w:right w:val="single" w:sz="4" w:space="0" w:color="auto"/>
            </w:tcBorders>
            <w:shd w:val="clear" w:color="auto" w:fill="365F91"/>
            <w:vAlign w:val="center"/>
          </w:tcPr>
          <w:p w:rsidR="00334AAD" w:rsidRPr="001B3C5E" w:rsidRDefault="00334AAD" w:rsidP="00000716">
            <w:pPr>
              <w:jc w:val="center"/>
              <w:rPr>
                <w:rFonts w:asciiTheme="minorHAnsi" w:eastAsia="MS Mincho" w:hAnsiTheme="minorHAnsi" w:cstheme="minorHAnsi"/>
                <w:b/>
                <w:color w:val="FFFFFF"/>
                <w:lang w:val="en-US"/>
              </w:rPr>
            </w:pPr>
            <w:r w:rsidRPr="001B3C5E">
              <w:rPr>
                <w:rFonts w:asciiTheme="minorHAnsi" w:eastAsia="MS Mincho" w:hAnsiTheme="minorHAnsi" w:cstheme="minorHAnsi"/>
                <w:b/>
                <w:color w:val="FFFFFF"/>
              </w:rPr>
              <w:t>Any other educational establishments governed</w:t>
            </w:r>
          </w:p>
        </w:tc>
        <w:tc>
          <w:tcPr>
            <w:tcW w:w="1887" w:type="dxa"/>
            <w:tcBorders>
              <w:top w:val="single" w:sz="4" w:space="0" w:color="auto"/>
              <w:left w:val="single" w:sz="4" w:space="0" w:color="auto"/>
              <w:bottom w:val="single" w:sz="4" w:space="0" w:color="auto"/>
              <w:right w:val="single" w:sz="4" w:space="0" w:color="auto"/>
            </w:tcBorders>
            <w:shd w:val="clear" w:color="auto" w:fill="365F91"/>
            <w:vAlign w:val="center"/>
          </w:tcPr>
          <w:p w:rsidR="00334AAD" w:rsidRPr="001B3C5E" w:rsidRDefault="00334AAD" w:rsidP="00000716">
            <w:pPr>
              <w:jc w:val="center"/>
              <w:rPr>
                <w:rFonts w:asciiTheme="minorHAnsi" w:eastAsia="MS Mincho" w:hAnsiTheme="minorHAnsi" w:cstheme="minorHAnsi"/>
                <w:b/>
                <w:color w:val="FFFFFF"/>
                <w:lang w:val="en-US"/>
              </w:rPr>
            </w:pPr>
            <w:r w:rsidRPr="001B3C5E">
              <w:rPr>
                <w:rFonts w:asciiTheme="minorHAnsi" w:eastAsia="MS Mincho" w:hAnsiTheme="minorHAnsi" w:cstheme="minorHAnsi"/>
                <w:b/>
                <w:color w:val="FFFFFF"/>
              </w:rPr>
              <w:t>Relationships with the school staff including spouses, partners and relatives</w:t>
            </w:r>
          </w:p>
        </w:tc>
      </w:tr>
      <w:tr w:rsidR="001F6534" w:rsidRPr="001B3C5E" w:rsidTr="006F1A6A">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1F6534" w:rsidRPr="001B3C5E" w:rsidRDefault="00C63CFC" w:rsidP="00334AAD">
            <w:pPr>
              <w:rPr>
                <w:rFonts w:asciiTheme="minorHAnsi" w:eastAsia="MS Mincho" w:hAnsiTheme="minorHAnsi" w:cstheme="minorHAnsi"/>
                <w:lang w:val="en-US"/>
              </w:rPr>
            </w:pPr>
            <w:r w:rsidRPr="001B3C5E">
              <w:rPr>
                <w:rFonts w:asciiTheme="minorHAnsi" w:eastAsia="MS Mincho" w:hAnsiTheme="minorHAnsi" w:cstheme="minorHAnsi"/>
                <w:lang w:val="en-US"/>
              </w:rPr>
              <w:t xml:space="preserve">Emma Johnson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1F6534" w:rsidRPr="001B3C5E" w:rsidRDefault="001F6534" w:rsidP="00D94250">
            <w:pPr>
              <w:pStyle w:val="Default"/>
              <w:rPr>
                <w:rFonts w:asciiTheme="minorHAnsi" w:hAnsiTheme="minorHAnsi" w:cstheme="minorHAnsi"/>
              </w:rPr>
            </w:pPr>
            <w:r w:rsidRPr="001B3C5E">
              <w:rPr>
                <w:rFonts w:asciiTheme="minorHAnsi" w:hAnsiTheme="minorHAnsi" w:cstheme="minorHAnsi"/>
              </w:rPr>
              <w:t xml:space="preserve">Co-opted </w:t>
            </w:r>
          </w:p>
          <w:p w:rsidR="001F6534" w:rsidRPr="001B3C5E" w:rsidRDefault="001F6534" w:rsidP="001F6534">
            <w:pPr>
              <w:pStyle w:val="Default"/>
              <w:rPr>
                <w:rFonts w:asciiTheme="minorHAnsi" w:hAnsiTheme="minorHAnsi" w:cstheme="minorHAnsi"/>
              </w:rPr>
            </w:pPr>
          </w:p>
          <w:p w:rsidR="001F6534" w:rsidRPr="001B3C5E" w:rsidRDefault="00C63CFC" w:rsidP="00D94250">
            <w:pPr>
              <w:pStyle w:val="Default"/>
              <w:rPr>
                <w:rFonts w:asciiTheme="minorHAnsi" w:hAnsiTheme="minorHAnsi" w:cstheme="minorHAnsi"/>
              </w:rPr>
            </w:pPr>
            <w:r w:rsidRPr="001B3C5E">
              <w:rPr>
                <w:rFonts w:asciiTheme="minorHAnsi" w:hAnsiTheme="minorHAnsi" w:cstheme="minorHAnsi"/>
              </w:rPr>
              <w:t>Temporary Ex-</w:t>
            </w:r>
            <w:proofErr w:type="spellStart"/>
            <w:r w:rsidRPr="001B3C5E">
              <w:rPr>
                <w:rFonts w:asciiTheme="minorHAnsi" w:hAnsiTheme="minorHAnsi" w:cstheme="minorHAnsi"/>
              </w:rPr>
              <w:t>Oficio</w:t>
            </w:r>
            <w:proofErr w:type="spellEnd"/>
          </w:p>
          <w:p w:rsidR="001F6534" w:rsidRPr="001B3C5E" w:rsidRDefault="00EB2167" w:rsidP="00EB2167">
            <w:pPr>
              <w:pStyle w:val="Default"/>
              <w:rPr>
                <w:rFonts w:asciiTheme="minorHAnsi" w:hAnsiTheme="minorHAnsi" w:cstheme="minorHAnsi"/>
              </w:rPr>
            </w:pPr>
            <w:r>
              <w:rPr>
                <w:rFonts w:asciiTheme="minorHAnsi" w:hAnsiTheme="minorHAnsi" w:cstheme="minorHAnsi"/>
              </w:rPr>
              <w:t>Foundation Go</w:t>
            </w:r>
            <w:r w:rsidR="00C63CFC" w:rsidRPr="001B3C5E">
              <w:rPr>
                <w:rFonts w:asciiTheme="minorHAnsi" w:hAnsiTheme="minorHAnsi" w:cstheme="minorHAnsi"/>
              </w:rPr>
              <w:t>vernor</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1F6534" w:rsidRPr="001B3C5E" w:rsidRDefault="003D397E" w:rsidP="00BA2831">
            <w:pPr>
              <w:pStyle w:val="Default"/>
              <w:jc w:val="center"/>
              <w:rPr>
                <w:rFonts w:asciiTheme="minorHAnsi" w:hAnsiTheme="minorHAnsi" w:cstheme="minorHAnsi"/>
              </w:rPr>
            </w:pPr>
            <w:r w:rsidRPr="001B3C5E">
              <w:rPr>
                <w:rFonts w:asciiTheme="minorHAnsi" w:hAnsiTheme="minorHAnsi" w:cstheme="minorHAnsi"/>
              </w:rPr>
              <w:lastRenderedPageBreak/>
              <w:t>28.09.2016</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1F6534" w:rsidRPr="001B3C5E" w:rsidRDefault="00C63CFC" w:rsidP="00C63CFC">
            <w:pPr>
              <w:pStyle w:val="Default"/>
              <w:rPr>
                <w:rFonts w:asciiTheme="minorHAnsi" w:eastAsia="MS Mincho" w:hAnsiTheme="minorHAnsi" w:cstheme="minorHAnsi"/>
                <w:lang w:val="en-US"/>
              </w:rPr>
            </w:pPr>
            <w:r w:rsidRPr="001B3C5E">
              <w:rPr>
                <w:rFonts w:asciiTheme="minorHAnsi" w:eastAsia="MS Mincho" w:hAnsiTheme="minorHAnsi" w:cstheme="minorHAnsi"/>
                <w:lang w:val="en-US"/>
              </w:rPr>
              <w:t>None</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F6534" w:rsidRPr="001B3C5E" w:rsidRDefault="001F6534" w:rsidP="00000716">
            <w:pPr>
              <w:spacing w:before="100" w:beforeAutospacing="1" w:after="72"/>
              <w:rPr>
                <w:rFonts w:asciiTheme="minorHAnsi" w:eastAsia="MS Mincho" w:hAnsiTheme="minorHAnsi" w:cstheme="minorHAnsi"/>
                <w:lang w:val="en-US"/>
              </w:rPr>
            </w:pPr>
            <w:r w:rsidRPr="001B3C5E">
              <w:rPr>
                <w:rFonts w:asciiTheme="minorHAnsi" w:eastAsia="MS Mincho" w:hAnsiTheme="minorHAnsi" w:cstheme="minorHAnsi"/>
                <w:lang w:val="en-US"/>
              </w:rPr>
              <w:t>None</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1F6534" w:rsidRPr="001B3C5E" w:rsidRDefault="00C63CFC" w:rsidP="00D94250">
            <w:pPr>
              <w:spacing w:before="100" w:beforeAutospacing="1" w:after="72"/>
              <w:rPr>
                <w:rFonts w:asciiTheme="minorHAnsi" w:eastAsia="MS Mincho" w:hAnsiTheme="minorHAnsi" w:cstheme="minorHAnsi"/>
                <w:lang w:val="en-US"/>
              </w:rPr>
            </w:pPr>
            <w:r w:rsidRPr="001B3C5E">
              <w:rPr>
                <w:rFonts w:asciiTheme="minorHAnsi" w:eastAsia="MS Mincho" w:hAnsiTheme="minorHAnsi" w:cstheme="minorHAnsi"/>
                <w:lang w:val="en-US"/>
              </w:rPr>
              <w:t xml:space="preserve">None </w:t>
            </w:r>
          </w:p>
        </w:tc>
      </w:tr>
      <w:tr w:rsidR="009263D3"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BE5F84" w:rsidP="00334AAD">
            <w:pPr>
              <w:rPr>
                <w:rFonts w:asciiTheme="minorHAnsi" w:eastAsia="MS Mincho" w:hAnsiTheme="minorHAnsi" w:cstheme="minorHAnsi"/>
                <w:lang w:val="en-US"/>
              </w:rPr>
            </w:pPr>
            <w:r w:rsidRPr="001B3C5E">
              <w:rPr>
                <w:rFonts w:asciiTheme="minorHAnsi" w:eastAsia="MS Mincho" w:hAnsiTheme="minorHAnsi" w:cstheme="minorHAnsi"/>
                <w:lang w:val="en-US"/>
              </w:rPr>
              <w:lastRenderedPageBreak/>
              <w:t>Mel Steed</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BE5F84"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Parent</w:t>
            </w:r>
          </w:p>
          <w:p w:rsidR="009263D3" w:rsidRPr="001B3C5E" w:rsidRDefault="009263D3" w:rsidP="009263D3">
            <w:pPr>
              <w:pStyle w:val="ListParagraph"/>
              <w:ind w:left="139"/>
              <w:rPr>
                <w:rFonts w:asciiTheme="minorHAnsi" w:eastAsia="MS Mincho" w:hAnsiTheme="minorHAnsi" w:cstheme="minorHAnsi"/>
                <w:color w:val="000000"/>
                <w:lang w:val="en-US"/>
              </w:rPr>
            </w:pPr>
          </w:p>
          <w:p w:rsidR="009263D3" w:rsidRPr="001B3C5E" w:rsidRDefault="009263D3" w:rsidP="009263D3">
            <w:pPr>
              <w:pStyle w:val="ListParagraph"/>
              <w:ind w:left="139"/>
              <w:rPr>
                <w:rFonts w:asciiTheme="minorHAnsi" w:eastAsia="MS Mincho" w:hAnsiTheme="minorHAnsi" w:cstheme="minorHAnsi"/>
                <w:color w:val="000000"/>
                <w:lang w:val="en-US"/>
              </w:rPr>
            </w:pPr>
          </w:p>
          <w:p w:rsidR="009263D3" w:rsidRPr="001B3C5E" w:rsidRDefault="009263D3" w:rsidP="009263D3">
            <w:pPr>
              <w:pStyle w:val="ListParagraph"/>
              <w:ind w:left="139"/>
              <w:rPr>
                <w:rFonts w:asciiTheme="minorHAnsi" w:eastAsia="MS Mincho" w:hAnsiTheme="minorHAnsi" w:cstheme="minorHAnsi"/>
                <w:color w:val="000000"/>
                <w:lang w:val="en-US"/>
              </w:rPr>
            </w:pPr>
          </w:p>
          <w:p w:rsidR="009263D3" w:rsidRPr="001B3C5E" w:rsidRDefault="009263D3" w:rsidP="009263D3">
            <w:pPr>
              <w:pStyle w:val="ListParagraph"/>
              <w:ind w:left="139"/>
              <w:rPr>
                <w:rFonts w:asciiTheme="minorHAnsi" w:eastAsia="MS Mincho" w:hAnsiTheme="minorHAnsi" w:cstheme="minorHAnsi"/>
                <w:color w:val="000000"/>
                <w:lang w:val="en-US"/>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28.11.2013</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BE5F84" w:rsidP="00000716">
            <w:pPr>
              <w:spacing w:before="100" w:beforeAutospacing="1" w:after="72"/>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Solicitor at University of Leeds</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D94250" w:rsidP="00000716">
            <w:pPr>
              <w:spacing w:before="100" w:beforeAutospacing="1" w:after="72"/>
              <w:rPr>
                <w:rFonts w:asciiTheme="minorHAnsi" w:eastAsia="MS Mincho" w:hAnsiTheme="minorHAnsi" w:cstheme="minorHAnsi"/>
                <w:lang w:val="en-US"/>
              </w:rPr>
            </w:pPr>
            <w:r w:rsidRPr="001B3C5E">
              <w:rPr>
                <w:rFonts w:asciiTheme="minorHAnsi" w:eastAsia="MS Mincho" w:hAnsiTheme="minorHAnsi" w:cstheme="minorHAnsi"/>
                <w:lang w:val="en-US"/>
              </w:rPr>
              <w:t>None</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D94250" w:rsidP="00000716">
            <w:pPr>
              <w:spacing w:before="100" w:beforeAutospacing="1" w:after="72"/>
              <w:rPr>
                <w:rFonts w:asciiTheme="minorHAnsi" w:eastAsia="MS Mincho" w:hAnsiTheme="minorHAnsi" w:cstheme="minorHAnsi"/>
                <w:lang w:val="en-US"/>
              </w:rPr>
            </w:pPr>
            <w:r w:rsidRPr="001B3C5E">
              <w:rPr>
                <w:rFonts w:asciiTheme="minorHAnsi" w:eastAsia="MS Mincho" w:hAnsiTheme="minorHAnsi" w:cstheme="minorHAnsi"/>
                <w:lang w:val="en-US"/>
              </w:rPr>
              <w:t>None</w:t>
            </w:r>
          </w:p>
        </w:tc>
      </w:tr>
      <w:tr w:rsidR="009263D3"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636A1F" w:rsidP="00334AAD">
            <w:pPr>
              <w:rPr>
                <w:rFonts w:asciiTheme="minorHAnsi" w:eastAsia="MS Mincho" w:hAnsiTheme="minorHAnsi" w:cstheme="minorHAnsi"/>
                <w:lang w:val="en-US"/>
              </w:rPr>
            </w:pPr>
            <w:r w:rsidRPr="001B3C5E">
              <w:rPr>
                <w:rFonts w:asciiTheme="minorHAnsi" w:eastAsia="MS Mincho" w:hAnsiTheme="minorHAnsi" w:cstheme="minorHAnsi"/>
                <w:lang w:val="en-US"/>
              </w:rPr>
              <w:t>Jenny Eastwood</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E37471"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Parent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03.12.2017</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EB2167" w:rsidP="00000716">
            <w:pPr>
              <w:spacing w:before="100" w:beforeAutospacing="1" w:after="72"/>
              <w:rPr>
                <w:rFonts w:asciiTheme="minorHAnsi" w:eastAsia="MS Mincho" w:hAnsiTheme="minorHAnsi" w:cstheme="minorHAnsi"/>
                <w:color w:val="000000"/>
                <w:lang w:val="en-US"/>
              </w:rPr>
            </w:pPr>
            <w:r>
              <w:rPr>
                <w:rFonts w:asciiTheme="minorHAnsi" w:eastAsia="MS Mincho" w:hAnsiTheme="minorHAnsi" w:cstheme="minorHAnsi"/>
                <w:color w:val="000000"/>
                <w:lang w:val="en-US"/>
              </w:rPr>
              <w:t>Chair of PTA</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636A1F" w:rsidP="00000716">
            <w:pPr>
              <w:spacing w:before="100" w:beforeAutospacing="1" w:after="72"/>
              <w:rPr>
                <w:rFonts w:asciiTheme="minorHAnsi" w:eastAsia="MS Mincho" w:hAnsiTheme="minorHAnsi" w:cstheme="minorHAnsi"/>
                <w:lang w:val="en-US"/>
              </w:rPr>
            </w:pPr>
            <w:r w:rsidRPr="001B3C5E">
              <w:rPr>
                <w:rFonts w:asciiTheme="minorHAnsi" w:eastAsia="MS Mincho" w:hAnsiTheme="minorHAnsi" w:cstheme="minorHAnsi"/>
                <w:lang w:val="en-US"/>
              </w:rPr>
              <w:t>None</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9263D3" w:rsidRPr="001B3C5E" w:rsidRDefault="009263D3" w:rsidP="00000716">
            <w:pPr>
              <w:spacing w:before="100" w:beforeAutospacing="1" w:after="72"/>
              <w:rPr>
                <w:rFonts w:asciiTheme="minorHAnsi" w:eastAsia="MS Mincho" w:hAnsiTheme="minorHAnsi" w:cstheme="minorHAnsi"/>
                <w:lang w:val="en-US"/>
              </w:rPr>
            </w:pPr>
          </w:p>
        </w:tc>
      </w:tr>
      <w:tr w:rsidR="00BE5F84"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BE5F84" w:rsidRPr="001B3C5E" w:rsidRDefault="00C63CFC" w:rsidP="00334AAD">
            <w:pPr>
              <w:rPr>
                <w:rFonts w:asciiTheme="minorHAnsi" w:eastAsia="MS Mincho" w:hAnsiTheme="minorHAnsi" w:cstheme="minorHAnsi"/>
                <w:lang w:val="en-US"/>
              </w:rPr>
            </w:pPr>
            <w:r w:rsidRPr="001B3C5E">
              <w:rPr>
                <w:rFonts w:asciiTheme="minorHAnsi" w:eastAsia="MS Mincho" w:hAnsiTheme="minorHAnsi" w:cstheme="minorHAnsi"/>
                <w:lang w:val="en-US"/>
              </w:rPr>
              <w:t>Suzanne Phillips</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BE5F84" w:rsidRPr="001B3C5E" w:rsidRDefault="00C63CFC"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Foundation Governor</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BE5F84"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30.04.2013</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BE5F84" w:rsidRPr="001B3C5E" w:rsidRDefault="00BE5F84" w:rsidP="00000716">
            <w:pPr>
              <w:spacing w:before="100" w:beforeAutospacing="1" w:after="72"/>
              <w:rPr>
                <w:rFonts w:asciiTheme="minorHAnsi" w:eastAsia="MS Mincho" w:hAnsiTheme="minorHAnsi" w:cstheme="minorHAnsi"/>
                <w:color w:val="000000"/>
                <w:lang w:val="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5F84" w:rsidRPr="001B3C5E" w:rsidRDefault="00C63CFC" w:rsidP="00000716">
            <w:pPr>
              <w:spacing w:before="100" w:beforeAutospacing="1" w:after="72"/>
              <w:rPr>
                <w:rFonts w:asciiTheme="minorHAnsi" w:eastAsia="MS Mincho" w:hAnsiTheme="minorHAnsi" w:cstheme="minorHAnsi"/>
                <w:lang w:val="en-US"/>
              </w:rPr>
            </w:pPr>
            <w:r w:rsidRPr="001B3C5E">
              <w:rPr>
                <w:rFonts w:asciiTheme="minorHAnsi" w:eastAsia="MS Mincho" w:hAnsiTheme="minorHAnsi" w:cstheme="minorHAnsi"/>
                <w:lang w:val="en-US"/>
              </w:rPr>
              <w:t>Chair of Governors</w:t>
            </w:r>
          </w:p>
          <w:p w:rsidR="00C63CFC" w:rsidRPr="001B3C5E" w:rsidRDefault="00E37471" w:rsidP="00000716">
            <w:pPr>
              <w:spacing w:before="100" w:beforeAutospacing="1" w:after="72"/>
              <w:rPr>
                <w:rFonts w:asciiTheme="minorHAnsi" w:eastAsia="MS Mincho" w:hAnsiTheme="minorHAnsi" w:cstheme="minorHAnsi"/>
                <w:lang w:val="en-US"/>
              </w:rPr>
            </w:pPr>
            <w:proofErr w:type="spellStart"/>
            <w:r w:rsidRPr="001B3C5E">
              <w:rPr>
                <w:rFonts w:asciiTheme="minorHAnsi" w:eastAsia="MS Mincho" w:hAnsiTheme="minorHAnsi" w:cstheme="minorHAnsi"/>
                <w:lang w:val="en-US"/>
              </w:rPr>
              <w:t>Mickle</w:t>
            </w:r>
            <w:bookmarkStart w:id="0" w:name="_GoBack"/>
            <w:bookmarkEnd w:id="0"/>
            <w:r w:rsidRPr="001B3C5E">
              <w:rPr>
                <w:rFonts w:asciiTheme="minorHAnsi" w:eastAsia="MS Mincho" w:hAnsiTheme="minorHAnsi" w:cstheme="minorHAnsi"/>
                <w:lang w:val="en-US"/>
              </w:rPr>
              <w:t>f</w:t>
            </w:r>
            <w:r w:rsidR="00C63CFC" w:rsidRPr="001B3C5E">
              <w:rPr>
                <w:rFonts w:asciiTheme="minorHAnsi" w:eastAsia="MS Mincho" w:hAnsiTheme="minorHAnsi" w:cstheme="minorHAnsi"/>
                <w:lang w:val="en-US"/>
              </w:rPr>
              <w:t>ield</w:t>
            </w:r>
            <w:proofErr w:type="spellEnd"/>
            <w:r w:rsidR="00C63CFC" w:rsidRPr="001B3C5E">
              <w:rPr>
                <w:rFonts w:asciiTheme="minorHAnsi" w:eastAsia="MS Mincho" w:hAnsiTheme="minorHAnsi" w:cstheme="minorHAnsi"/>
                <w:lang w:val="en-US"/>
              </w:rPr>
              <w:t xml:space="preserve"> Primary School </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BE5F84" w:rsidRPr="001B3C5E" w:rsidRDefault="00BE5F84" w:rsidP="00000716">
            <w:pPr>
              <w:spacing w:before="100" w:beforeAutospacing="1" w:after="72"/>
              <w:rPr>
                <w:rFonts w:asciiTheme="minorHAnsi" w:eastAsia="MS Mincho" w:hAnsiTheme="minorHAnsi" w:cstheme="minorHAnsi"/>
                <w:lang w:val="en-US"/>
              </w:rPr>
            </w:pPr>
          </w:p>
        </w:tc>
      </w:tr>
      <w:tr w:rsidR="00C63CFC"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334AAD">
            <w:pPr>
              <w:rPr>
                <w:rFonts w:asciiTheme="minorHAnsi" w:eastAsia="MS Mincho" w:hAnsiTheme="minorHAnsi" w:cstheme="minorHAnsi"/>
                <w:lang w:val="en-US"/>
              </w:rPr>
            </w:pPr>
            <w:r w:rsidRPr="001B3C5E">
              <w:rPr>
                <w:rFonts w:asciiTheme="minorHAnsi" w:eastAsia="MS Mincho" w:hAnsiTheme="minorHAnsi" w:cstheme="minorHAnsi"/>
                <w:lang w:val="en-US"/>
              </w:rPr>
              <w:t>Rowena Summers</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Co-opted</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05.12.2018</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color w:val="000000"/>
                <w:lang w:val="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r>
      <w:tr w:rsidR="00C63CFC"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334AAD">
            <w:pPr>
              <w:rPr>
                <w:rFonts w:asciiTheme="minorHAnsi" w:eastAsia="MS Mincho" w:hAnsiTheme="minorHAnsi" w:cstheme="minorHAnsi"/>
                <w:lang w:val="en-US"/>
              </w:rPr>
            </w:pPr>
            <w:r w:rsidRPr="001B3C5E">
              <w:rPr>
                <w:rFonts w:asciiTheme="minorHAnsi" w:eastAsia="MS Mincho" w:hAnsiTheme="minorHAnsi" w:cstheme="minorHAnsi"/>
                <w:lang w:val="en-US"/>
              </w:rPr>
              <w:t>Mike Oakes</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Local Authority</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11.07.2018</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spacing w:before="100" w:beforeAutospacing="1" w:after="72"/>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Parish Council Member</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r>
      <w:tr w:rsidR="00C63CFC"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334AAD">
            <w:pPr>
              <w:rPr>
                <w:rFonts w:asciiTheme="minorHAnsi" w:eastAsia="MS Mincho" w:hAnsiTheme="minorHAnsi" w:cstheme="minorHAnsi"/>
                <w:lang w:val="en-US"/>
              </w:rPr>
            </w:pPr>
            <w:r w:rsidRPr="001B3C5E">
              <w:rPr>
                <w:rFonts w:asciiTheme="minorHAnsi" w:eastAsia="MS Mincho" w:hAnsiTheme="minorHAnsi" w:cstheme="minorHAnsi"/>
                <w:lang w:val="en-US"/>
              </w:rPr>
              <w:t>Michelle Hilton</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Co-opted</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11.07.2018</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3D397E" w:rsidRPr="001B3C5E" w:rsidRDefault="003D397E" w:rsidP="00000716">
            <w:pPr>
              <w:spacing w:before="100" w:beforeAutospacing="1" w:after="72"/>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 xml:space="preserve">Peripatetic Music Teacher </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r>
      <w:tr w:rsidR="00C63CFC"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334AAD">
            <w:pPr>
              <w:rPr>
                <w:rFonts w:asciiTheme="minorHAnsi" w:eastAsia="MS Mincho" w:hAnsiTheme="minorHAnsi" w:cstheme="minorHAnsi"/>
                <w:lang w:val="en-US"/>
              </w:rPr>
            </w:pPr>
            <w:r w:rsidRPr="001B3C5E">
              <w:rPr>
                <w:rFonts w:asciiTheme="minorHAnsi" w:eastAsia="MS Mincho" w:hAnsiTheme="minorHAnsi" w:cstheme="minorHAnsi"/>
                <w:lang w:val="en-US"/>
              </w:rPr>
              <w:t>Carole Barker</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Co-opted</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10.06.2020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spacing w:before="100" w:beforeAutospacing="1" w:after="72"/>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None</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r>
      <w:tr w:rsidR="00C63CFC"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334AAD">
            <w:pPr>
              <w:rPr>
                <w:rFonts w:asciiTheme="minorHAnsi" w:eastAsia="MS Mincho" w:hAnsiTheme="minorHAnsi" w:cstheme="minorHAnsi"/>
                <w:lang w:val="en-US"/>
              </w:rPr>
            </w:pPr>
            <w:r w:rsidRPr="001B3C5E">
              <w:rPr>
                <w:rFonts w:asciiTheme="minorHAnsi" w:eastAsia="MS Mincho" w:hAnsiTheme="minorHAnsi" w:cstheme="minorHAnsi"/>
                <w:lang w:val="en-US"/>
              </w:rPr>
              <w:t xml:space="preserve">Libby </w:t>
            </w:r>
            <w:proofErr w:type="spellStart"/>
            <w:r w:rsidRPr="001B3C5E">
              <w:rPr>
                <w:rFonts w:asciiTheme="minorHAnsi" w:eastAsia="MS Mincho" w:hAnsiTheme="minorHAnsi" w:cstheme="minorHAnsi"/>
                <w:lang w:val="en-US"/>
              </w:rPr>
              <w:t>Tinworth</w:t>
            </w:r>
            <w:proofErr w:type="spellEnd"/>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Co-opted</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10.06.2020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spacing w:before="100" w:beforeAutospacing="1" w:after="72"/>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None</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r>
      <w:tr w:rsidR="00C63CFC"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334AAD">
            <w:pPr>
              <w:rPr>
                <w:rFonts w:asciiTheme="minorHAnsi" w:eastAsia="MS Mincho" w:hAnsiTheme="minorHAnsi" w:cstheme="minorHAnsi"/>
                <w:lang w:val="en-US"/>
              </w:rPr>
            </w:pPr>
            <w:r w:rsidRPr="001B3C5E">
              <w:rPr>
                <w:rFonts w:asciiTheme="minorHAnsi" w:eastAsia="MS Mincho" w:hAnsiTheme="minorHAnsi" w:cstheme="minorHAnsi"/>
                <w:lang w:val="en-US"/>
              </w:rPr>
              <w:t>Jo Warner</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Teacher/Staff</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17.09.2014</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color w:val="000000"/>
                <w:lang w:val="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r>
      <w:tr w:rsidR="00C63CFC"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334AAD">
            <w:pPr>
              <w:rPr>
                <w:rFonts w:asciiTheme="minorHAnsi" w:eastAsia="MS Mincho" w:hAnsiTheme="minorHAnsi" w:cstheme="minorHAnsi"/>
                <w:lang w:val="en-US"/>
              </w:rPr>
            </w:pPr>
            <w:r w:rsidRPr="001B3C5E">
              <w:rPr>
                <w:rFonts w:asciiTheme="minorHAnsi" w:eastAsia="MS Mincho" w:hAnsiTheme="minorHAnsi" w:cstheme="minorHAnsi"/>
                <w:lang w:val="en-US"/>
              </w:rPr>
              <w:t>Nicola Crossley</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D94250">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Head Teacher</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3D397E" w:rsidP="00000716">
            <w:pPr>
              <w:rPr>
                <w:rFonts w:asciiTheme="minorHAnsi" w:eastAsia="MS Mincho" w:hAnsiTheme="minorHAnsi" w:cstheme="minorHAnsi"/>
                <w:color w:val="000000"/>
                <w:lang w:val="en-US"/>
              </w:rPr>
            </w:pPr>
            <w:r w:rsidRPr="001B3C5E">
              <w:rPr>
                <w:rFonts w:asciiTheme="minorHAnsi" w:eastAsia="MS Mincho" w:hAnsiTheme="minorHAnsi" w:cstheme="minorHAnsi"/>
                <w:color w:val="000000"/>
                <w:lang w:val="en-US"/>
              </w:rPr>
              <w:t>01.06.2020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color w:val="000000"/>
                <w:lang w:val="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C63CFC" w:rsidRPr="001B3C5E" w:rsidRDefault="00C63CFC" w:rsidP="00000716">
            <w:pPr>
              <w:spacing w:before="100" w:beforeAutospacing="1" w:after="72"/>
              <w:rPr>
                <w:rFonts w:asciiTheme="minorHAnsi" w:eastAsia="MS Mincho" w:hAnsiTheme="minorHAnsi" w:cstheme="minorHAnsi"/>
                <w:lang w:val="en-US"/>
              </w:rPr>
            </w:pPr>
          </w:p>
        </w:tc>
      </w:tr>
      <w:tr w:rsidR="00666E3E" w:rsidRPr="001B3C5E"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666E3E" w:rsidRPr="001B3C5E" w:rsidRDefault="00666E3E" w:rsidP="00334AAD">
            <w:pPr>
              <w:rPr>
                <w:rFonts w:asciiTheme="minorHAnsi" w:eastAsia="MS Mincho" w:hAnsiTheme="minorHAnsi" w:cstheme="minorHAnsi"/>
                <w:lang w:val="en-US"/>
              </w:rPr>
            </w:pPr>
            <w:r>
              <w:rPr>
                <w:rFonts w:asciiTheme="minorHAnsi" w:eastAsia="MS Mincho" w:hAnsiTheme="minorHAnsi" w:cstheme="minorHAnsi"/>
                <w:lang w:val="en-US"/>
              </w:rPr>
              <w:t xml:space="preserve">Rebecca Blackmore </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666E3E" w:rsidRPr="001B3C5E" w:rsidRDefault="00666E3E" w:rsidP="00D94250">
            <w:pPr>
              <w:rPr>
                <w:rFonts w:asciiTheme="minorHAnsi" w:eastAsia="MS Mincho" w:hAnsiTheme="minorHAnsi" w:cstheme="minorHAnsi"/>
                <w:color w:val="000000"/>
                <w:lang w:val="en-US"/>
              </w:rPr>
            </w:pPr>
            <w:r>
              <w:rPr>
                <w:rFonts w:asciiTheme="minorHAnsi" w:eastAsia="MS Mincho" w:hAnsiTheme="minorHAnsi" w:cstheme="minorHAnsi"/>
                <w:color w:val="000000"/>
                <w:lang w:val="en-US"/>
              </w:rPr>
              <w:t>Co-Opted</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666E3E" w:rsidRPr="001B3C5E" w:rsidRDefault="00666E3E" w:rsidP="00000716">
            <w:pPr>
              <w:rPr>
                <w:rFonts w:asciiTheme="minorHAnsi" w:eastAsia="MS Mincho" w:hAnsiTheme="minorHAnsi" w:cstheme="minorHAnsi"/>
                <w:color w:val="000000"/>
                <w:lang w:val="en-US"/>
              </w:rPr>
            </w:pPr>
            <w:r>
              <w:rPr>
                <w:rFonts w:asciiTheme="minorHAnsi" w:eastAsia="MS Mincho" w:hAnsiTheme="minorHAnsi" w:cstheme="minorHAnsi"/>
                <w:color w:val="000000"/>
                <w:lang w:val="en-US"/>
              </w:rPr>
              <w:t>28.09.2014</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666E3E" w:rsidRPr="001B3C5E" w:rsidRDefault="00666E3E" w:rsidP="00000716">
            <w:pPr>
              <w:spacing w:before="100" w:beforeAutospacing="1" w:after="72"/>
              <w:rPr>
                <w:rFonts w:asciiTheme="minorHAnsi" w:eastAsia="MS Mincho" w:hAnsiTheme="minorHAnsi" w:cstheme="minorHAnsi"/>
                <w:color w:val="000000"/>
                <w:lang w:val="en-US"/>
              </w:rPr>
            </w:pPr>
            <w:r>
              <w:rPr>
                <w:rFonts w:asciiTheme="minorHAnsi" w:eastAsia="MS Mincho" w:hAnsiTheme="minorHAnsi" w:cstheme="minorHAnsi"/>
                <w:color w:val="000000"/>
                <w:lang w:val="en-US"/>
              </w:rPr>
              <w:t>None</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666E3E" w:rsidRPr="001B3C5E" w:rsidRDefault="00666E3E" w:rsidP="00000716">
            <w:pPr>
              <w:spacing w:before="100" w:beforeAutospacing="1" w:after="72"/>
              <w:rPr>
                <w:rFonts w:asciiTheme="minorHAnsi" w:eastAsia="MS Mincho" w:hAnsiTheme="minorHAnsi" w:cstheme="minorHAnsi"/>
                <w:lang w:val="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666E3E" w:rsidRPr="001B3C5E" w:rsidRDefault="00666E3E" w:rsidP="00000716">
            <w:pPr>
              <w:spacing w:before="100" w:beforeAutospacing="1" w:after="72"/>
              <w:rPr>
                <w:rFonts w:asciiTheme="minorHAnsi" w:eastAsia="MS Mincho" w:hAnsiTheme="minorHAnsi" w:cstheme="minorHAnsi"/>
                <w:lang w:val="en-US"/>
              </w:rPr>
            </w:pPr>
            <w:r>
              <w:rPr>
                <w:rFonts w:asciiTheme="minorHAnsi" w:eastAsia="MS Mincho" w:hAnsiTheme="minorHAnsi" w:cstheme="minorHAnsi"/>
                <w:lang w:val="en-US"/>
              </w:rPr>
              <w:t>Daughter of lunchtime supervisor</w:t>
            </w:r>
          </w:p>
        </w:tc>
      </w:tr>
    </w:tbl>
    <w:p w:rsidR="00334AAD" w:rsidRPr="001B3C5E" w:rsidRDefault="00334AAD" w:rsidP="00DC6FF3">
      <w:pPr>
        <w:rPr>
          <w:rFonts w:asciiTheme="minorHAnsi" w:hAnsiTheme="minorHAnsi" w:cstheme="minorHAnsi"/>
        </w:rPr>
      </w:pPr>
    </w:p>
    <w:p w:rsidR="00DC6FF3" w:rsidRPr="001B3C5E" w:rsidRDefault="00DC6FF3" w:rsidP="00DC6FF3">
      <w:pPr>
        <w:numPr>
          <w:ilvl w:val="0"/>
          <w:numId w:val="7"/>
        </w:numPr>
        <w:rPr>
          <w:rFonts w:asciiTheme="minorHAnsi" w:hAnsiTheme="minorHAnsi" w:cstheme="minorHAnsi"/>
          <w:b/>
        </w:rPr>
      </w:pPr>
      <w:r w:rsidRPr="001B3C5E">
        <w:rPr>
          <w:rFonts w:asciiTheme="minorHAnsi" w:hAnsiTheme="minorHAnsi" w:cstheme="minorHAnsi"/>
          <w:b/>
        </w:rPr>
        <w:t>Meetings of the governing body and attendance</w:t>
      </w:r>
    </w:p>
    <w:p w:rsidR="007167B3" w:rsidRPr="001B3C5E" w:rsidRDefault="007167B3" w:rsidP="007167B3">
      <w:pPr>
        <w:ind w:left="360"/>
        <w:rPr>
          <w:rFonts w:asciiTheme="minorHAnsi" w:hAnsiTheme="minorHAnsi" w:cstheme="minorHAnsi"/>
          <w:b/>
        </w:rPr>
      </w:pPr>
    </w:p>
    <w:p w:rsidR="00DC6FF3" w:rsidRPr="001B3C5E" w:rsidRDefault="00DC6FF3" w:rsidP="00EB2167">
      <w:pPr>
        <w:jc w:val="both"/>
        <w:rPr>
          <w:rFonts w:asciiTheme="minorHAnsi" w:hAnsiTheme="minorHAnsi" w:cstheme="minorHAnsi"/>
        </w:rPr>
      </w:pPr>
      <w:r w:rsidRPr="001B3C5E">
        <w:rPr>
          <w:rFonts w:asciiTheme="minorHAnsi" w:hAnsiTheme="minorHAnsi" w:cstheme="minorHAnsi"/>
        </w:rPr>
        <w:t xml:space="preserve">The full governing body meets 4 times a year; all meetings are clerked by a trained professional clerk. There are also 4 governing body committees which meet 3 times a year and which have delegated authority to make decisions on behalf of the governing body.  </w:t>
      </w:r>
    </w:p>
    <w:p w:rsidR="007167B3" w:rsidRPr="001B3C5E" w:rsidRDefault="007167B3" w:rsidP="00EB2167">
      <w:pPr>
        <w:jc w:val="both"/>
        <w:rPr>
          <w:rFonts w:asciiTheme="minorHAnsi" w:hAnsiTheme="minorHAnsi" w:cstheme="minorHAnsi"/>
        </w:rPr>
      </w:pPr>
    </w:p>
    <w:p w:rsidR="0016591E" w:rsidRDefault="0016591E" w:rsidP="00EB2167">
      <w:pPr>
        <w:jc w:val="both"/>
        <w:rPr>
          <w:rFonts w:asciiTheme="minorHAnsi" w:eastAsia="MS Mincho" w:hAnsiTheme="minorHAnsi" w:cstheme="minorHAnsi"/>
        </w:rPr>
      </w:pPr>
      <w:r w:rsidRPr="001B3C5E">
        <w:rPr>
          <w:rFonts w:asciiTheme="minorHAnsi" w:eastAsia="MS Mincho" w:hAnsiTheme="minorHAnsi" w:cstheme="minorHAnsi"/>
        </w:rPr>
        <w:t>The governing body operates with the following committees:</w:t>
      </w:r>
    </w:p>
    <w:p w:rsidR="00D2798E" w:rsidRPr="001B3C5E" w:rsidRDefault="00D2798E" w:rsidP="00EB2167">
      <w:pPr>
        <w:jc w:val="both"/>
        <w:rPr>
          <w:rFonts w:asciiTheme="minorHAnsi" w:eastAsia="MS Mincho" w:hAnsiTheme="minorHAnsi" w:cstheme="minorHAnsi"/>
        </w:rPr>
      </w:pPr>
    </w:p>
    <w:p w:rsidR="00D2798E" w:rsidRPr="00D2798E" w:rsidRDefault="0016591E" w:rsidP="00EB2167">
      <w:pPr>
        <w:numPr>
          <w:ilvl w:val="0"/>
          <w:numId w:val="12"/>
        </w:numPr>
        <w:tabs>
          <w:tab w:val="clear" w:pos="720"/>
          <w:tab w:val="num" w:pos="360"/>
        </w:tabs>
        <w:ind w:left="360"/>
        <w:jc w:val="both"/>
        <w:rPr>
          <w:rFonts w:asciiTheme="minorHAnsi" w:hAnsiTheme="minorHAnsi" w:cstheme="minorHAnsi"/>
          <w:b/>
        </w:rPr>
      </w:pPr>
      <w:r w:rsidRPr="001B3C5E">
        <w:rPr>
          <w:rFonts w:asciiTheme="minorHAnsi" w:hAnsiTheme="minorHAnsi" w:cstheme="minorHAnsi"/>
          <w:b/>
        </w:rPr>
        <w:t xml:space="preserve">Resources committee </w:t>
      </w:r>
      <w:r w:rsidRPr="001B3C5E">
        <w:rPr>
          <w:rFonts w:asciiTheme="minorHAnsi" w:hAnsiTheme="minorHAnsi" w:cstheme="minorHAnsi"/>
        </w:rPr>
        <w:t xml:space="preserve">- responsible for staffing, performance management, equality and diversity, finance, property management, health and safety and nutritional standards. </w:t>
      </w:r>
    </w:p>
    <w:p w:rsidR="0016591E" w:rsidRDefault="0016591E" w:rsidP="00EB2167">
      <w:pPr>
        <w:ind w:left="360"/>
        <w:jc w:val="both"/>
        <w:rPr>
          <w:rFonts w:asciiTheme="minorHAnsi" w:hAnsiTheme="minorHAnsi" w:cstheme="minorHAnsi"/>
          <w:b/>
        </w:rPr>
      </w:pPr>
      <w:r w:rsidRPr="001B3C5E">
        <w:rPr>
          <w:rFonts w:asciiTheme="minorHAnsi" w:hAnsiTheme="minorHAnsi" w:cstheme="minorHAnsi"/>
          <w:b/>
        </w:rPr>
        <w:t xml:space="preserve">Committee chair: </w:t>
      </w:r>
      <w:r w:rsidR="00C63CFC" w:rsidRPr="001B3C5E">
        <w:rPr>
          <w:rFonts w:asciiTheme="minorHAnsi" w:hAnsiTheme="minorHAnsi" w:cstheme="minorHAnsi"/>
          <w:b/>
        </w:rPr>
        <w:t>Mike Oakes</w:t>
      </w:r>
    </w:p>
    <w:p w:rsidR="00D2798E" w:rsidRPr="001B3C5E" w:rsidRDefault="00D2798E" w:rsidP="00EB2167">
      <w:pPr>
        <w:ind w:left="360"/>
        <w:jc w:val="both"/>
        <w:rPr>
          <w:rFonts w:asciiTheme="minorHAnsi" w:hAnsiTheme="minorHAnsi" w:cstheme="minorHAnsi"/>
          <w:b/>
        </w:rPr>
      </w:pPr>
    </w:p>
    <w:p w:rsidR="0016591E" w:rsidRPr="001B3C5E" w:rsidRDefault="0016591E" w:rsidP="00EB2167">
      <w:pPr>
        <w:numPr>
          <w:ilvl w:val="0"/>
          <w:numId w:val="12"/>
        </w:numPr>
        <w:tabs>
          <w:tab w:val="clear" w:pos="720"/>
          <w:tab w:val="num" w:pos="360"/>
        </w:tabs>
        <w:ind w:left="360"/>
        <w:jc w:val="both"/>
        <w:rPr>
          <w:rFonts w:asciiTheme="minorHAnsi" w:hAnsiTheme="minorHAnsi" w:cstheme="minorHAnsi"/>
          <w:b/>
        </w:rPr>
      </w:pPr>
      <w:r w:rsidRPr="001B3C5E">
        <w:rPr>
          <w:rFonts w:asciiTheme="minorHAnsi" w:hAnsiTheme="minorHAnsi" w:cstheme="minorHAnsi"/>
          <w:b/>
        </w:rPr>
        <w:t xml:space="preserve">Teaching, learning and pupil support </w:t>
      </w:r>
      <w:r w:rsidR="00EB2167" w:rsidRPr="001B3C5E">
        <w:rPr>
          <w:rFonts w:asciiTheme="minorHAnsi" w:hAnsiTheme="minorHAnsi" w:cstheme="minorHAnsi"/>
          <w:b/>
        </w:rPr>
        <w:t>committee -</w:t>
      </w:r>
      <w:r w:rsidRPr="001B3C5E">
        <w:rPr>
          <w:rFonts w:asciiTheme="minorHAnsi" w:hAnsiTheme="minorHAnsi" w:cstheme="minorHAnsi"/>
          <w:b/>
        </w:rPr>
        <w:t xml:space="preserve"> </w:t>
      </w:r>
      <w:r w:rsidRPr="001B3C5E">
        <w:rPr>
          <w:rFonts w:asciiTheme="minorHAnsi" w:hAnsiTheme="minorHAnsi" w:cstheme="minorHAnsi"/>
        </w:rPr>
        <w:t>responsible for teaching and learning matters including target setting, standards and achievement, SEN (including reporting annually on the success of the SEN policy</w:t>
      </w:r>
      <w:proofErr w:type="gramStart"/>
      <w:r w:rsidRPr="001B3C5E">
        <w:rPr>
          <w:rFonts w:asciiTheme="minorHAnsi" w:hAnsiTheme="minorHAnsi" w:cstheme="minorHAnsi"/>
        </w:rPr>
        <w:t>),  monitoring</w:t>
      </w:r>
      <w:proofErr w:type="gramEnd"/>
      <w:r w:rsidRPr="001B3C5E">
        <w:rPr>
          <w:rFonts w:asciiTheme="minorHAnsi" w:hAnsiTheme="minorHAnsi" w:cstheme="minorHAnsi"/>
        </w:rPr>
        <w:t xml:space="preserve"> teaching and learning and curriculum provision and ensuring that the governing body is represented at school improvement discussions.</w:t>
      </w:r>
      <w:r w:rsidRPr="001B3C5E">
        <w:rPr>
          <w:rFonts w:asciiTheme="minorHAnsi" w:hAnsiTheme="minorHAnsi" w:cstheme="minorHAnsi"/>
          <w:b/>
        </w:rPr>
        <w:t xml:space="preserve"> </w:t>
      </w:r>
      <w:r w:rsidRPr="001B3C5E">
        <w:rPr>
          <w:rFonts w:asciiTheme="minorHAnsi" w:hAnsiTheme="minorHAnsi" w:cstheme="minorHAnsi"/>
        </w:rPr>
        <w:t xml:space="preserve">Also responsible for behaviour, </w:t>
      </w:r>
      <w:r w:rsidRPr="001B3C5E">
        <w:rPr>
          <w:rFonts w:asciiTheme="minorHAnsi" w:hAnsiTheme="minorHAnsi" w:cstheme="minorHAnsi"/>
        </w:rPr>
        <w:lastRenderedPageBreak/>
        <w:t>safeguarding, attendance, children, parent and staff voice, extra-curricular activities, cluster and other partnerships.</w:t>
      </w:r>
      <w:r w:rsidRPr="001B3C5E">
        <w:rPr>
          <w:rFonts w:asciiTheme="minorHAnsi" w:hAnsiTheme="minorHAnsi" w:cstheme="minorHAnsi"/>
          <w:b/>
        </w:rPr>
        <w:t xml:space="preserve"> </w:t>
      </w:r>
    </w:p>
    <w:p w:rsidR="0016591E" w:rsidRDefault="0016591E" w:rsidP="00EB2167">
      <w:pPr>
        <w:tabs>
          <w:tab w:val="num" w:pos="360"/>
        </w:tabs>
        <w:ind w:left="360"/>
        <w:jc w:val="both"/>
        <w:rPr>
          <w:rFonts w:asciiTheme="minorHAnsi" w:hAnsiTheme="minorHAnsi" w:cstheme="minorHAnsi"/>
          <w:b/>
        </w:rPr>
      </w:pPr>
      <w:r w:rsidRPr="001B3C5E">
        <w:rPr>
          <w:rFonts w:asciiTheme="minorHAnsi" w:hAnsiTheme="minorHAnsi" w:cstheme="minorHAnsi"/>
          <w:b/>
        </w:rPr>
        <w:t xml:space="preserve">Committee chair: </w:t>
      </w:r>
      <w:r w:rsidR="00D66360" w:rsidRPr="001B3C5E">
        <w:rPr>
          <w:rFonts w:asciiTheme="minorHAnsi" w:hAnsiTheme="minorHAnsi" w:cstheme="minorHAnsi"/>
          <w:b/>
        </w:rPr>
        <w:t>Jenny Eastwood</w:t>
      </w:r>
    </w:p>
    <w:p w:rsidR="00D2798E" w:rsidRPr="001B3C5E" w:rsidRDefault="00D2798E" w:rsidP="00EB2167">
      <w:pPr>
        <w:tabs>
          <w:tab w:val="num" w:pos="360"/>
        </w:tabs>
        <w:ind w:left="360"/>
        <w:jc w:val="both"/>
        <w:rPr>
          <w:rFonts w:asciiTheme="minorHAnsi" w:hAnsiTheme="minorHAnsi" w:cstheme="minorHAnsi"/>
          <w:b/>
        </w:rPr>
      </w:pPr>
    </w:p>
    <w:p w:rsidR="00D2798E" w:rsidRPr="00D2798E" w:rsidRDefault="0016591E" w:rsidP="00EB2167">
      <w:pPr>
        <w:numPr>
          <w:ilvl w:val="0"/>
          <w:numId w:val="12"/>
        </w:numPr>
        <w:tabs>
          <w:tab w:val="clear" w:pos="720"/>
          <w:tab w:val="num" w:pos="360"/>
        </w:tabs>
        <w:ind w:left="360"/>
        <w:jc w:val="both"/>
        <w:rPr>
          <w:rFonts w:asciiTheme="minorHAnsi" w:hAnsiTheme="minorHAnsi" w:cstheme="minorHAnsi"/>
          <w:b/>
        </w:rPr>
      </w:pPr>
      <w:r w:rsidRPr="001B3C5E">
        <w:rPr>
          <w:rFonts w:asciiTheme="minorHAnsi" w:hAnsiTheme="minorHAnsi" w:cstheme="minorHAnsi"/>
          <w:b/>
        </w:rPr>
        <w:t>Ethos committee</w:t>
      </w:r>
      <w:r w:rsidRPr="001B3C5E">
        <w:rPr>
          <w:rFonts w:asciiTheme="minorHAnsi" w:hAnsiTheme="minorHAnsi" w:cstheme="minorHAnsi"/>
        </w:rPr>
        <w:t xml:space="preserve"> – responsible for the children’s spiritual, moral, social and cultural development, ensuring Christian values are taught and lived within school.  </w:t>
      </w:r>
    </w:p>
    <w:p w:rsidR="0016591E" w:rsidRDefault="0016591E" w:rsidP="00EB2167">
      <w:pPr>
        <w:ind w:left="360"/>
        <w:jc w:val="both"/>
        <w:rPr>
          <w:rFonts w:asciiTheme="minorHAnsi" w:hAnsiTheme="minorHAnsi" w:cstheme="minorHAnsi"/>
          <w:b/>
        </w:rPr>
      </w:pPr>
      <w:r w:rsidRPr="001B3C5E">
        <w:rPr>
          <w:rFonts w:asciiTheme="minorHAnsi" w:hAnsiTheme="minorHAnsi" w:cstheme="minorHAnsi"/>
          <w:b/>
        </w:rPr>
        <w:t xml:space="preserve">Committee chair: </w:t>
      </w:r>
      <w:r w:rsidR="00D66360" w:rsidRPr="001B3C5E">
        <w:rPr>
          <w:rFonts w:asciiTheme="minorHAnsi" w:hAnsiTheme="minorHAnsi" w:cstheme="minorHAnsi"/>
          <w:b/>
        </w:rPr>
        <w:t>Suzanne Phillips</w:t>
      </w:r>
    </w:p>
    <w:p w:rsidR="00D2798E" w:rsidRPr="001B3C5E" w:rsidRDefault="00D2798E" w:rsidP="00EB2167">
      <w:pPr>
        <w:ind w:left="360"/>
        <w:jc w:val="both"/>
        <w:rPr>
          <w:rFonts w:asciiTheme="minorHAnsi" w:hAnsiTheme="minorHAnsi" w:cstheme="minorHAnsi"/>
          <w:b/>
        </w:rPr>
      </w:pPr>
    </w:p>
    <w:p w:rsidR="0016591E" w:rsidRPr="001B3C5E" w:rsidRDefault="0016591E" w:rsidP="00EB2167">
      <w:pPr>
        <w:pStyle w:val="ListParagraph"/>
        <w:numPr>
          <w:ilvl w:val="0"/>
          <w:numId w:val="16"/>
        </w:numPr>
        <w:jc w:val="both"/>
        <w:rPr>
          <w:rFonts w:asciiTheme="minorHAnsi" w:hAnsiTheme="minorHAnsi" w:cstheme="minorHAnsi"/>
        </w:rPr>
      </w:pPr>
      <w:r w:rsidRPr="001B3C5E">
        <w:rPr>
          <w:rFonts w:asciiTheme="minorHAnsi" w:hAnsiTheme="minorHAnsi" w:cstheme="minorHAnsi"/>
          <w:b/>
        </w:rPr>
        <w:t xml:space="preserve">Strategic committee </w:t>
      </w:r>
      <w:r w:rsidRPr="001B3C5E">
        <w:rPr>
          <w:rFonts w:asciiTheme="minorHAnsi" w:hAnsiTheme="minorHAnsi" w:cstheme="minorHAnsi"/>
        </w:rPr>
        <w:t>– provides an opportunity to focus on standards and achievement across the governing body, and enables strategic direction setting for the governing body.</w:t>
      </w:r>
    </w:p>
    <w:p w:rsidR="0016591E" w:rsidRPr="001B3C5E" w:rsidRDefault="0016591E" w:rsidP="00EB2167">
      <w:pPr>
        <w:pStyle w:val="ListParagraph"/>
        <w:ind w:left="360"/>
        <w:jc w:val="both"/>
        <w:rPr>
          <w:rFonts w:asciiTheme="minorHAnsi" w:hAnsiTheme="minorHAnsi" w:cstheme="minorHAnsi"/>
          <w:b/>
        </w:rPr>
      </w:pPr>
      <w:r w:rsidRPr="001B3C5E">
        <w:rPr>
          <w:rFonts w:asciiTheme="minorHAnsi" w:hAnsiTheme="minorHAnsi" w:cstheme="minorHAnsi"/>
          <w:b/>
        </w:rPr>
        <w:t>Committee chair:</w:t>
      </w:r>
      <w:r w:rsidR="00C63CFC" w:rsidRPr="001B3C5E">
        <w:rPr>
          <w:rFonts w:asciiTheme="minorHAnsi" w:hAnsiTheme="minorHAnsi" w:cstheme="minorHAnsi"/>
        </w:rPr>
        <w:t xml:space="preserve"> </w:t>
      </w:r>
      <w:r w:rsidR="00C63CFC" w:rsidRPr="00D2798E">
        <w:rPr>
          <w:rFonts w:asciiTheme="minorHAnsi" w:hAnsiTheme="minorHAnsi" w:cstheme="minorHAnsi"/>
          <w:b/>
          <w:bCs/>
        </w:rPr>
        <w:t>Mel Steed</w:t>
      </w:r>
    </w:p>
    <w:p w:rsidR="0016591E" w:rsidRPr="001B3C5E" w:rsidRDefault="0016591E" w:rsidP="00EB2167">
      <w:pPr>
        <w:jc w:val="both"/>
        <w:rPr>
          <w:rFonts w:asciiTheme="minorHAnsi" w:hAnsiTheme="minorHAnsi" w:cstheme="minorHAnsi"/>
        </w:rPr>
      </w:pPr>
    </w:p>
    <w:p w:rsidR="00DC6FF3" w:rsidRPr="001B3C5E" w:rsidRDefault="00DC6FF3" w:rsidP="00EB2167">
      <w:pPr>
        <w:jc w:val="both"/>
        <w:rPr>
          <w:rFonts w:asciiTheme="minorHAnsi" w:hAnsiTheme="minorHAnsi" w:cstheme="minorHAnsi"/>
        </w:rPr>
      </w:pPr>
      <w:r w:rsidRPr="001B3C5E">
        <w:rPr>
          <w:rFonts w:asciiTheme="minorHAnsi" w:hAnsiTheme="minorHAnsi" w:cstheme="minorHAnsi"/>
        </w:rPr>
        <w:t xml:space="preserve">Governors have good attendance at meetings overall. Apologies for non-attendance are considered on an individual basis; governors are aware through the code of conduct that non-attendance, which includes apologies not being accepted, will result in the removal of a governor six months from the date of first non-attendance.  </w:t>
      </w:r>
    </w:p>
    <w:p w:rsidR="00334AAD" w:rsidRPr="001B3C5E" w:rsidRDefault="00334AAD" w:rsidP="00EB2167">
      <w:pPr>
        <w:jc w:val="both"/>
        <w:rPr>
          <w:rFonts w:asciiTheme="minorHAnsi" w:hAnsiTheme="minorHAnsi" w:cstheme="minorHAnsi"/>
          <w:b/>
        </w:rPr>
      </w:pPr>
    </w:p>
    <w:p w:rsidR="00575CED" w:rsidRPr="001B3C5E" w:rsidRDefault="00334AAD" w:rsidP="00EB2167">
      <w:pPr>
        <w:widowControl w:val="0"/>
        <w:autoSpaceDE w:val="0"/>
        <w:autoSpaceDN w:val="0"/>
        <w:adjustRightInd w:val="0"/>
        <w:jc w:val="both"/>
        <w:rPr>
          <w:rFonts w:asciiTheme="minorHAnsi" w:eastAsia="MS Mincho" w:hAnsiTheme="minorHAnsi" w:cstheme="minorHAnsi"/>
        </w:rPr>
      </w:pPr>
      <w:r w:rsidRPr="001B3C5E">
        <w:rPr>
          <w:rFonts w:asciiTheme="minorHAnsi" w:eastAsia="MS Mincho" w:hAnsiTheme="minorHAnsi" w:cstheme="minorHAnsi"/>
        </w:rPr>
        <w:t>The following is an attendance record for individual governors at meetings of the full governing body and committees.</w:t>
      </w:r>
    </w:p>
    <w:p w:rsidR="00137B48" w:rsidRPr="001B3C5E" w:rsidRDefault="00137B48" w:rsidP="00334AAD">
      <w:pPr>
        <w:widowControl w:val="0"/>
        <w:autoSpaceDE w:val="0"/>
        <w:autoSpaceDN w:val="0"/>
        <w:adjustRightInd w:val="0"/>
        <w:rPr>
          <w:rFonts w:asciiTheme="minorHAnsi" w:eastAsia="MS Mincho" w:hAnsiTheme="minorHAnsi" w:cstheme="minorHAnsi"/>
        </w:rPr>
      </w:pPr>
    </w:p>
    <w:p w:rsidR="00137B48" w:rsidRDefault="00137B48" w:rsidP="00334AAD">
      <w:pPr>
        <w:widowControl w:val="0"/>
        <w:autoSpaceDE w:val="0"/>
        <w:autoSpaceDN w:val="0"/>
        <w:adjustRightInd w:val="0"/>
        <w:rPr>
          <w:rFonts w:ascii="Arial" w:eastAsia="MS Mincho" w:hAnsi="Arial" w:cs="Arial"/>
        </w:rPr>
        <w:sectPr w:rsidR="00137B48" w:rsidSect="00BD6E90">
          <w:headerReference w:type="default" r:id="rId8"/>
          <w:pgSz w:w="11906" w:h="16838"/>
          <w:pgMar w:top="539" w:right="748" w:bottom="720" w:left="902" w:header="709" w:footer="709" w:gutter="0"/>
          <w:cols w:space="708"/>
          <w:docGrid w:linePitch="360"/>
        </w:sectPr>
      </w:pPr>
    </w:p>
    <w:p w:rsidR="00575CED" w:rsidRDefault="00575CED" w:rsidP="00334AAD">
      <w:pPr>
        <w:widowControl w:val="0"/>
        <w:autoSpaceDE w:val="0"/>
        <w:autoSpaceDN w:val="0"/>
        <w:adjustRightInd w:val="0"/>
        <w:rPr>
          <w:rFonts w:ascii="Arial" w:eastAsia="MS Mincho" w:hAnsi="Arial" w:cs="Arial"/>
        </w:rPr>
      </w:pPr>
    </w:p>
    <w:tbl>
      <w:tblPr>
        <w:tblW w:w="4733" w:type="pct"/>
        <w:tblLook w:val="04A0" w:firstRow="1" w:lastRow="0" w:firstColumn="1" w:lastColumn="0" w:noHBand="0" w:noVBand="1"/>
      </w:tblPr>
      <w:tblGrid>
        <w:gridCol w:w="2623"/>
        <w:gridCol w:w="1688"/>
        <w:gridCol w:w="848"/>
        <w:gridCol w:w="848"/>
        <w:gridCol w:w="833"/>
        <w:gridCol w:w="934"/>
        <w:gridCol w:w="840"/>
        <w:gridCol w:w="828"/>
        <w:gridCol w:w="872"/>
        <w:gridCol w:w="872"/>
        <w:gridCol w:w="872"/>
        <w:gridCol w:w="788"/>
        <w:gridCol w:w="970"/>
        <w:gridCol w:w="922"/>
      </w:tblGrid>
      <w:tr w:rsidR="00213A87" w:rsidRPr="006C6B11" w:rsidTr="00213A87">
        <w:trPr>
          <w:trHeight w:val="600"/>
        </w:trPr>
        <w:tc>
          <w:tcPr>
            <w:tcW w:w="890" w:type="pct"/>
            <w:tcBorders>
              <w:top w:val="single" w:sz="4" w:space="0" w:color="auto"/>
              <w:left w:val="single" w:sz="4" w:space="0" w:color="auto"/>
              <w:bottom w:val="single" w:sz="4" w:space="0" w:color="auto"/>
              <w:right w:val="single" w:sz="4" w:space="0" w:color="auto"/>
            </w:tcBorders>
            <w:shd w:val="clear" w:color="auto" w:fill="auto"/>
            <w:noWrap/>
            <w:hideMark/>
          </w:tcPr>
          <w:p w:rsidR="006353F1" w:rsidRPr="006C6B11" w:rsidRDefault="006353F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Committee</w:t>
            </w:r>
          </w:p>
        </w:tc>
        <w:tc>
          <w:tcPr>
            <w:tcW w:w="573" w:type="pct"/>
            <w:tcBorders>
              <w:top w:val="single" w:sz="4" w:space="0" w:color="auto"/>
              <w:left w:val="nil"/>
              <w:bottom w:val="single" w:sz="4" w:space="0" w:color="auto"/>
              <w:right w:val="single" w:sz="4" w:space="0" w:color="auto"/>
            </w:tcBorders>
            <w:shd w:val="clear" w:color="auto" w:fill="auto"/>
            <w:noWrap/>
            <w:hideMark/>
          </w:tcPr>
          <w:p w:rsidR="006353F1" w:rsidRPr="006C6B11" w:rsidRDefault="006353F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Date</w:t>
            </w:r>
          </w:p>
        </w:tc>
        <w:tc>
          <w:tcPr>
            <w:tcW w:w="288" w:type="pct"/>
            <w:tcBorders>
              <w:top w:val="single" w:sz="4" w:space="0" w:color="auto"/>
              <w:left w:val="nil"/>
              <w:bottom w:val="single" w:sz="4" w:space="0" w:color="auto"/>
              <w:right w:val="single" w:sz="4" w:space="0" w:color="auto"/>
            </w:tcBorders>
            <w:shd w:val="clear" w:color="auto" w:fill="auto"/>
            <w:hideMark/>
          </w:tcPr>
          <w:p w:rsidR="006353F1" w:rsidRPr="006C6B1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Nicola Crossley</w:t>
            </w:r>
            <w:r w:rsidRPr="006C6B11">
              <w:rPr>
                <w:rFonts w:ascii="Calibri" w:hAnsi="Calibri"/>
                <w:b/>
                <w:bCs/>
                <w:color w:val="000000"/>
                <w:sz w:val="16"/>
                <w:szCs w:val="16"/>
                <w:lang w:eastAsia="en-GB"/>
              </w:rPr>
              <w:t xml:space="preserve"> </w:t>
            </w:r>
          </w:p>
        </w:tc>
        <w:tc>
          <w:tcPr>
            <w:tcW w:w="288" w:type="pct"/>
            <w:tcBorders>
              <w:top w:val="single" w:sz="4" w:space="0" w:color="auto"/>
              <w:left w:val="nil"/>
              <w:bottom w:val="single" w:sz="4" w:space="0" w:color="auto"/>
              <w:right w:val="single" w:sz="4" w:space="0" w:color="auto"/>
            </w:tcBorders>
            <w:shd w:val="clear" w:color="auto" w:fill="auto"/>
            <w:hideMark/>
          </w:tcPr>
          <w:p w:rsidR="006353F1" w:rsidRPr="006C6B1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Emma Johnson</w:t>
            </w:r>
            <w:r w:rsidRPr="006C6B11">
              <w:rPr>
                <w:rFonts w:ascii="Calibri" w:hAnsi="Calibri"/>
                <w:b/>
                <w:bCs/>
                <w:color w:val="000000"/>
                <w:sz w:val="16"/>
                <w:szCs w:val="16"/>
                <w:lang w:eastAsia="en-GB"/>
              </w:rPr>
              <w:t xml:space="preserve"> </w:t>
            </w:r>
          </w:p>
        </w:tc>
        <w:tc>
          <w:tcPr>
            <w:tcW w:w="283" w:type="pct"/>
            <w:tcBorders>
              <w:top w:val="single" w:sz="4" w:space="0" w:color="auto"/>
              <w:left w:val="nil"/>
              <w:bottom w:val="single" w:sz="4" w:space="0" w:color="auto"/>
              <w:right w:val="single" w:sz="4" w:space="0" w:color="auto"/>
            </w:tcBorders>
            <w:shd w:val="clear" w:color="auto" w:fill="auto"/>
            <w:hideMark/>
          </w:tcPr>
          <w:p w:rsidR="006353F1" w:rsidRPr="006C6B1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Mel Steed</w:t>
            </w:r>
          </w:p>
        </w:tc>
        <w:tc>
          <w:tcPr>
            <w:tcW w:w="317" w:type="pct"/>
            <w:tcBorders>
              <w:top w:val="single" w:sz="4" w:space="0" w:color="auto"/>
              <w:left w:val="nil"/>
              <w:bottom w:val="single" w:sz="4" w:space="0" w:color="auto"/>
              <w:right w:val="single" w:sz="4" w:space="0" w:color="auto"/>
            </w:tcBorders>
            <w:shd w:val="clear" w:color="auto" w:fill="auto"/>
            <w:hideMark/>
          </w:tcPr>
          <w:p w:rsidR="006353F1" w:rsidRPr="006C6B1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Suzanne Phillips</w:t>
            </w:r>
          </w:p>
        </w:tc>
        <w:tc>
          <w:tcPr>
            <w:tcW w:w="285" w:type="pct"/>
            <w:tcBorders>
              <w:top w:val="single" w:sz="4" w:space="0" w:color="auto"/>
              <w:left w:val="nil"/>
              <w:bottom w:val="single" w:sz="4" w:space="0" w:color="auto"/>
              <w:right w:val="single" w:sz="4" w:space="0" w:color="auto"/>
            </w:tcBorders>
            <w:shd w:val="clear" w:color="auto" w:fill="auto"/>
            <w:hideMark/>
          </w:tcPr>
          <w:p w:rsidR="006353F1" w:rsidRPr="006C6B1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Rowena Summers</w:t>
            </w:r>
          </w:p>
        </w:tc>
        <w:tc>
          <w:tcPr>
            <w:tcW w:w="281" w:type="pct"/>
            <w:tcBorders>
              <w:top w:val="single" w:sz="4" w:space="0" w:color="auto"/>
              <w:left w:val="nil"/>
              <w:bottom w:val="single" w:sz="4" w:space="0" w:color="auto"/>
              <w:right w:val="single" w:sz="4" w:space="0" w:color="auto"/>
            </w:tcBorders>
            <w:shd w:val="clear" w:color="auto" w:fill="auto"/>
            <w:hideMark/>
          </w:tcPr>
          <w:p w:rsidR="006353F1" w:rsidRPr="006C6B11" w:rsidRDefault="006353F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Jo Warner</w:t>
            </w:r>
          </w:p>
        </w:tc>
        <w:tc>
          <w:tcPr>
            <w:tcW w:w="296" w:type="pct"/>
            <w:tcBorders>
              <w:top w:val="single" w:sz="4" w:space="0" w:color="auto"/>
              <w:left w:val="nil"/>
              <w:bottom w:val="single" w:sz="4" w:space="0" w:color="auto"/>
              <w:right w:val="single" w:sz="4" w:space="0" w:color="auto"/>
            </w:tcBorders>
            <w:shd w:val="clear" w:color="auto" w:fill="auto"/>
            <w:hideMark/>
          </w:tcPr>
          <w:p w:rsidR="006353F1" w:rsidRPr="006C6B11" w:rsidRDefault="006353F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Jenny Eastwood</w:t>
            </w:r>
          </w:p>
        </w:tc>
        <w:tc>
          <w:tcPr>
            <w:tcW w:w="296" w:type="pct"/>
            <w:tcBorders>
              <w:top w:val="single" w:sz="4" w:space="0" w:color="auto"/>
              <w:left w:val="nil"/>
              <w:bottom w:val="single" w:sz="4" w:space="0" w:color="auto"/>
              <w:right w:val="single" w:sz="4" w:space="0" w:color="auto"/>
            </w:tcBorders>
          </w:tcPr>
          <w:p w:rsidR="006353F1" w:rsidRPr="006C6B1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Mike Oakes</w:t>
            </w:r>
          </w:p>
        </w:tc>
        <w:tc>
          <w:tcPr>
            <w:tcW w:w="296" w:type="pct"/>
            <w:tcBorders>
              <w:top w:val="single" w:sz="4" w:space="0" w:color="auto"/>
              <w:left w:val="nil"/>
              <w:bottom w:val="single" w:sz="4" w:space="0" w:color="auto"/>
              <w:right w:val="single" w:sz="4" w:space="0" w:color="auto"/>
            </w:tcBorders>
          </w:tcPr>
          <w:p w:rsidR="006353F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Carole Barker</w:t>
            </w:r>
          </w:p>
        </w:tc>
        <w:tc>
          <w:tcPr>
            <w:tcW w:w="267" w:type="pct"/>
            <w:tcBorders>
              <w:top w:val="single" w:sz="4" w:space="0" w:color="auto"/>
              <w:left w:val="nil"/>
              <w:bottom w:val="single" w:sz="4" w:space="0" w:color="auto"/>
              <w:right w:val="single" w:sz="4" w:space="0" w:color="auto"/>
            </w:tcBorders>
          </w:tcPr>
          <w:p w:rsidR="006353F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Michelle Hilton</w:t>
            </w:r>
          </w:p>
        </w:tc>
        <w:tc>
          <w:tcPr>
            <w:tcW w:w="329" w:type="pct"/>
            <w:tcBorders>
              <w:top w:val="single" w:sz="4" w:space="0" w:color="auto"/>
              <w:left w:val="nil"/>
              <w:bottom w:val="single" w:sz="4" w:space="0" w:color="auto"/>
              <w:right w:val="single" w:sz="4" w:space="0" w:color="auto"/>
            </w:tcBorders>
          </w:tcPr>
          <w:p w:rsidR="006353F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 xml:space="preserve">Libby </w:t>
            </w:r>
            <w:proofErr w:type="spellStart"/>
            <w:r>
              <w:rPr>
                <w:rFonts w:ascii="Calibri" w:hAnsi="Calibri"/>
                <w:b/>
                <w:bCs/>
                <w:color w:val="000000"/>
                <w:sz w:val="16"/>
                <w:szCs w:val="16"/>
                <w:lang w:eastAsia="en-GB"/>
              </w:rPr>
              <w:t>Tinworth</w:t>
            </w:r>
            <w:proofErr w:type="spellEnd"/>
          </w:p>
        </w:tc>
        <w:tc>
          <w:tcPr>
            <w:tcW w:w="313" w:type="pct"/>
            <w:tcBorders>
              <w:top w:val="single" w:sz="4" w:space="0" w:color="auto"/>
              <w:left w:val="nil"/>
              <w:bottom w:val="single" w:sz="4" w:space="0" w:color="auto"/>
              <w:right w:val="single" w:sz="4" w:space="0" w:color="auto"/>
            </w:tcBorders>
          </w:tcPr>
          <w:p w:rsidR="006353F1" w:rsidRDefault="006353F1" w:rsidP="006C6B11">
            <w:pPr>
              <w:rPr>
                <w:rFonts w:ascii="Calibri" w:hAnsi="Calibri"/>
                <w:b/>
                <w:bCs/>
                <w:color w:val="000000"/>
                <w:sz w:val="16"/>
                <w:szCs w:val="16"/>
                <w:lang w:eastAsia="en-GB"/>
              </w:rPr>
            </w:pPr>
            <w:r>
              <w:rPr>
                <w:rFonts w:ascii="Calibri" w:hAnsi="Calibri"/>
                <w:b/>
                <w:bCs/>
                <w:color w:val="000000"/>
                <w:sz w:val="16"/>
                <w:szCs w:val="16"/>
                <w:lang w:eastAsia="en-GB"/>
              </w:rPr>
              <w:t xml:space="preserve">Becky Blackmore </w:t>
            </w:r>
          </w:p>
        </w:tc>
      </w:tr>
      <w:tr w:rsidR="00213A87" w:rsidRPr="006C6B11" w:rsidTr="00213A87">
        <w:trPr>
          <w:trHeight w:val="300"/>
        </w:trPr>
        <w:tc>
          <w:tcPr>
            <w:tcW w:w="890" w:type="pct"/>
            <w:tcBorders>
              <w:top w:val="nil"/>
              <w:left w:val="single" w:sz="4" w:space="0" w:color="auto"/>
              <w:bottom w:val="single" w:sz="4" w:space="0" w:color="auto"/>
              <w:right w:val="nil"/>
            </w:tcBorders>
            <w:shd w:val="clear" w:color="auto" w:fill="auto"/>
            <w:noWrap/>
            <w:hideMark/>
          </w:tcPr>
          <w:p w:rsidR="006353F1" w:rsidRPr="006C6B11" w:rsidRDefault="006353F1" w:rsidP="006C6B11">
            <w:pPr>
              <w:rPr>
                <w:rFonts w:ascii="Calibri" w:hAnsi="Calibri"/>
                <w:b/>
                <w:bCs/>
                <w:color w:val="000000"/>
                <w:lang w:eastAsia="en-GB"/>
              </w:rPr>
            </w:pPr>
            <w:r w:rsidRPr="006C6B11">
              <w:rPr>
                <w:rFonts w:ascii="Calibri" w:hAnsi="Calibri"/>
                <w:b/>
                <w:bCs/>
                <w:color w:val="000000"/>
                <w:sz w:val="22"/>
                <w:szCs w:val="22"/>
                <w:lang w:eastAsia="en-GB"/>
              </w:rPr>
              <w:t>Autumn Term</w:t>
            </w:r>
          </w:p>
        </w:tc>
        <w:tc>
          <w:tcPr>
            <w:tcW w:w="573" w:type="pct"/>
            <w:tcBorders>
              <w:top w:val="nil"/>
              <w:left w:val="nil"/>
              <w:bottom w:val="single" w:sz="4" w:space="0" w:color="auto"/>
              <w:right w:val="nil"/>
            </w:tcBorders>
            <w:shd w:val="clear" w:color="auto" w:fill="auto"/>
            <w:noWrap/>
            <w:hideMark/>
          </w:tcPr>
          <w:p w:rsidR="006353F1" w:rsidRPr="006C6B11" w:rsidRDefault="006353F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88" w:type="pct"/>
            <w:tcBorders>
              <w:top w:val="nil"/>
              <w:left w:val="nil"/>
              <w:bottom w:val="single" w:sz="4" w:space="0" w:color="auto"/>
              <w:right w:val="nil"/>
            </w:tcBorders>
            <w:shd w:val="clear" w:color="auto" w:fill="auto"/>
            <w:noWrap/>
            <w:hideMark/>
          </w:tcPr>
          <w:p w:rsidR="006353F1" w:rsidRPr="006C6B11" w:rsidRDefault="006353F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88" w:type="pct"/>
            <w:tcBorders>
              <w:top w:val="nil"/>
              <w:left w:val="nil"/>
              <w:bottom w:val="single" w:sz="4" w:space="0" w:color="auto"/>
              <w:right w:val="nil"/>
            </w:tcBorders>
            <w:shd w:val="clear" w:color="auto" w:fill="auto"/>
            <w:noWrap/>
            <w:hideMark/>
          </w:tcPr>
          <w:p w:rsidR="006353F1" w:rsidRPr="006C6B11" w:rsidRDefault="006353F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83" w:type="pct"/>
            <w:tcBorders>
              <w:top w:val="nil"/>
              <w:left w:val="nil"/>
              <w:bottom w:val="single" w:sz="4" w:space="0" w:color="auto"/>
              <w:right w:val="nil"/>
            </w:tcBorders>
            <w:shd w:val="clear" w:color="auto" w:fill="auto"/>
            <w:noWrap/>
            <w:hideMark/>
          </w:tcPr>
          <w:p w:rsidR="006353F1" w:rsidRPr="006C6B11" w:rsidRDefault="006353F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17" w:type="pct"/>
            <w:tcBorders>
              <w:top w:val="nil"/>
              <w:left w:val="nil"/>
              <w:bottom w:val="single" w:sz="4" w:space="0" w:color="auto"/>
              <w:right w:val="nil"/>
            </w:tcBorders>
            <w:shd w:val="clear" w:color="auto" w:fill="auto"/>
            <w:noWrap/>
            <w:hideMark/>
          </w:tcPr>
          <w:p w:rsidR="006353F1" w:rsidRPr="006C6B11" w:rsidRDefault="006353F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85" w:type="pct"/>
            <w:tcBorders>
              <w:top w:val="nil"/>
              <w:left w:val="nil"/>
              <w:bottom w:val="single" w:sz="4" w:space="0" w:color="auto"/>
              <w:right w:val="nil"/>
            </w:tcBorders>
            <w:shd w:val="clear" w:color="auto" w:fill="auto"/>
            <w:noWrap/>
            <w:hideMark/>
          </w:tcPr>
          <w:p w:rsidR="006353F1" w:rsidRPr="006C6B11" w:rsidRDefault="006353F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81" w:type="pct"/>
            <w:tcBorders>
              <w:top w:val="nil"/>
              <w:left w:val="nil"/>
              <w:bottom w:val="single" w:sz="4" w:space="0" w:color="auto"/>
              <w:right w:val="nil"/>
            </w:tcBorders>
            <w:shd w:val="clear" w:color="auto" w:fill="auto"/>
            <w:noWrap/>
            <w:hideMark/>
          </w:tcPr>
          <w:p w:rsidR="006353F1" w:rsidRPr="006C6B11" w:rsidRDefault="006353F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96" w:type="pct"/>
            <w:tcBorders>
              <w:top w:val="nil"/>
              <w:left w:val="nil"/>
              <w:bottom w:val="single" w:sz="4" w:space="0" w:color="auto"/>
              <w:right w:val="single" w:sz="4" w:space="0" w:color="auto"/>
            </w:tcBorders>
            <w:shd w:val="clear" w:color="auto" w:fill="auto"/>
            <w:noWrap/>
            <w:hideMark/>
          </w:tcPr>
          <w:p w:rsidR="006353F1" w:rsidRPr="006C6B11" w:rsidRDefault="006353F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96" w:type="pct"/>
            <w:tcBorders>
              <w:top w:val="nil"/>
              <w:left w:val="nil"/>
              <w:bottom w:val="single" w:sz="4" w:space="0" w:color="auto"/>
              <w:right w:val="single" w:sz="4" w:space="0" w:color="auto"/>
            </w:tcBorders>
          </w:tcPr>
          <w:p w:rsidR="006353F1" w:rsidRPr="006C6B11" w:rsidRDefault="006353F1" w:rsidP="006C6B11">
            <w:pPr>
              <w:rPr>
                <w:rFonts w:ascii="Calibri" w:hAnsi="Calibri"/>
                <w:b/>
                <w:bCs/>
                <w:color w:val="000000"/>
                <w:sz w:val="22"/>
                <w:szCs w:val="22"/>
                <w:lang w:eastAsia="en-GB"/>
              </w:rPr>
            </w:pPr>
          </w:p>
        </w:tc>
        <w:tc>
          <w:tcPr>
            <w:tcW w:w="296" w:type="pct"/>
            <w:tcBorders>
              <w:top w:val="nil"/>
              <w:left w:val="nil"/>
              <w:bottom w:val="single" w:sz="4" w:space="0" w:color="auto"/>
              <w:right w:val="single" w:sz="4" w:space="0" w:color="auto"/>
            </w:tcBorders>
          </w:tcPr>
          <w:p w:rsidR="006353F1" w:rsidRPr="006C6B11" w:rsidRDefault="006353F1" w:rsidP="006C6B11">
            <w:pPr>
              <w:rPr>
                <w:rFonts w:ascii="Calibri" w:hAnsi="Calibri"/>
                <w:b/>
                <w:bCs/>
                <w:color w:val="000000"/>
                <w:sz w:val="22"/>
                <w:szCs w:val="22"/>
                <w:lang w:eastAsia="en-GB"/>
              </w:rPr>
            </w:pPr>
          </w:p>
        </w:tc>
        <w:tc>
          <w:tcPr>
            <w:tcW w:w="267" w:type="pct"/>
            <w:tcBorders>
              <w:top w:val="nil"/>
              <w:left w:val="nil"/>
              <w:bottom w:val="single" w:sz="4" w:space="0" w:color="auto"/>
              <w:right w:val="single" w:sz="4" w:space="0" w:color="auto"/>
            </w:tcBorders>
          </w:tcPr>
          <w:p w:rsidR="006353F1" w:rsidRPr="006C6B11" w:rsidRDefault="006353F1" w:rsidP="006C6B11">
            <w:pPr>
              <w:rPr>
                <w:rFonts w:ascii="Calibri" w:hAnsi="Calibri"/>
                <w:b/>
                <w:bCs/>
                <w:color w:val="000000"/>
                <w:sz w:val="22"/>
                <w:szCs w:val="22"/>
                <w:lang w:eastAsia="en-GB"/>
              </w:rPr>
            </w:pPr>
          </w:p>
        </w:tc>
        <w:tc>
          <w:tcPr>
            <w:tcW w:w="329" w:type="pct"/>
            <w:tcBorders>
              <w:top w:val="nil"/>
              <w:left w:val="nil"/>
              <w:bottom w:val="single" w:sz="4" w:space="0" w:color="auto"/>
              <w:right w:val="single" w:sz="4" w:space="0" w:color="auto"/>
            </w:tcBorders>
          </w:tcPr>
          <w:p w:rsidR="006353F1" w:rsidRPr="006C6B11" w:rsidRDefault="006353F1" w:rsidP="006C6B11">
            <w:pPr>
              <w:rPr>
                <w:rFonts w:ascii="Calibri" w:hAnsi="Calibri"/>
                <w:b/>
                <w:bCs/>
                <w:color w:val="000000"/>
                <w:sz w:val="22"/>
                <w:szCs w:val="22"/>
                <w:lang w:eastAsia="en-GB"/>
              </w:rPr>
            </w:pPr>
          </w:p>
        </w:tc>
        <w:tc>
          <w:tcPr>
            <w:tcW w:w="313" w:type="pct"/>
            <w:tcBorders>
              <w:top w:val="nil"/>
              <w:left w:val="nil"/>
              <w:bottom w:val="single" w:sz="4" w:space="0" w:color="auto"/>
              <w:right w:val="single" w:sz="4" w:space="0" w:color="auto"/>
            </w:tcBorders>
          </w:tcPr>
          <w:p w:rsidR="006353F1" w:rsidRPr="006C6B11" w:rsidRDefault="006353F1" w:rsidP="006C6B11">
            <w:pPr>
              <w:rPr>
                <w:rFonts w:ascii="Calibri" w:hAnsi="Calibri"/>
                <w:b/>
                <w:bCs/>
                <w:color w:val="000000"/>
                <w:sz w:val="22"/>
                <w:szCs w:val="22"/>
                <w:lang w:eastAsia="en-GB"/>
              </w:rPr>
            </w:pPr>
          </w:p>
        </w:tc>
      </w:tr>
      <w:tr w:rsidR="00213A87"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6353F1" w:rsidRPr="006C6B11" w:rsidRDefault="006353F1" w:rsidP="006353F1">
            <w:pPr>
              <w:rPr>
                <w:rFonts w:ascii="Calibri" w:hAnsi="Calibri"/>
                <w:color w:val="000000"/>
                <w:lang w:eastAsia="en-GB"/>
              </w:rPr>
            </w:pPr>
            <w:r w:rsidRPr="006C6B11">
              <w:rPr>
                <w:rFonts w:ascii="Calibri" w:hAnsi="Calibri"/>
                <w:color w:val="000000"/>
                <w:sz w:val="22"/>
                <w:szCs w:val="22"/>
                <w:lang w:eastAsia="en-GB"/>
              </w:rPr>
              <w:t>FGB</w:t>
            </w:r>
          </w:p>
        </w:tc>
        <w:tc>
          <w:tcPr>
            <w:tcW w:w="573" w:type="pct"/>
            <w:tcBorders>
              <w:top w:val="nil"/>
              <w:left w:val="nil"/>
              <w:bottom w:val="single" w:sz="4" w:space="0" w:color="auto"/>
              <w:right w:val="single" w:sz="4" w:space="0" w:color="auto"/>
            </w:tcBorders>
            <w:shd w:val="clear" w:color="auto" w:fill="auto"/>
            <w:noWrap/>
            <w:vAlign w:val="bottom"/>
          </w:tcPr>
          <w:p w:rsidR="006353F1" w:rsidRPr="001B3C5E" w:rsidRDefault="006353F1" w:rsidP="006353F1">
            <w:pPr>
              <w:rPr>
                <w:rFonts w:ascii="Calibri" w:hAnsi="Calibri"/>
                <w:color w:val="000000"/>
                <w:sz w:val="20"/>
                <w:szCs w:val="20"/>
                <w:lang w:eastAsia="en-GB"/>
              </w:rPr>
            </w:pPr>
            <w:r w:rsidRPr="001B3C5E">
              <w:rPr>
                <w:rFonts w:ascii="Calibri" w:hAnsi="Calibri"/>
                <w:color w:val="000000"/>
                <w:sz w:val="20"/>
                <w:szCs w:val="20"/>
                <w:lang w:eastAsia="en-GB"/>
              </w:rPr>
              <w:t>18.09.2019</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317"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1"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FFFFFF" w:themeFill="background1"/>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FFFFFF" w:themeFill="background1"/>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329"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FFFFFF" w:themeFill="background1"/>
          </w:tcPr>
          <w:p w:rsidR="006353F1" w:rsidRPr="00220095" w:rsidRDefault="006353F1" w:rsidP="006353F1">
            <w:pPr>
              <w:jc w:val="center"/>
              <w:rPr>
                <w:rFonts w:ascii="Calibri" w:hAnsi="Calibri"/>
                <w:color w:val="000000"/>
                <w:sz w:val="16"/>
                <w:szCs w:val="16"/>
                <w:lang w:eastAsia="en-GB"/>
              </w:rPr>
            </w:pPr>
            <w:proofErr w:type="spellStart"/>
            <w:r>
              <w:rPr>
                <w:rFonts w:ascii="Calibri" w:hAnsi="Calibri"/>
                <w:color w:val="000000"/>
                <w:sz w:val="16"/>
                <w:szCs w:val="16"/>
                <w:lang w:eastAsia="en-GB"/>
              </w:rPr>
              <w:t>apols</w:t>
            </w:r>
            <w:proofErr w:type="spellEnd"/>
          </w:p>
        </w:tc>
      </w:tr>
      <w:tr w:rsidR="00213A87"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6353F1" w:rsidRPr="006C6B11" w:rsidRDefault="006353F1" w:rsidP="006353F1">
            <w:pPr>
              <w:rPr>
                <w:rFonts w:ascii="Calibri" w:hAnsi="Calibri"/>
                <w:color w:val="000000"/>
                <w:lang w:eastAsia="en-GB"/>
              </w:rPr>
            </w:pPr>
            <w:r w:rsidRPr="006C6B11">
              <w:rPr>
                <w:rFonts w:ascii="Calibri" w:hAnsi="Calibri"/>
                <w:color w:val="000000"/>
                <w:sz w:val="22"/>
                <w:szCs w:val="22"/>
                <w:lang w:eastAsia="en-GB"/>
              </w:rPr>
              <w:t>Ethos</w:t>
            </w:r>
          </w:p>
        </w:tc>
        <w:tc>
          <w:tcPr>
            <w:tcW w:w="573" w:type="pct"/>
            <w:tcBorders>
              <w:top w:val="nil"/>
              <w:left w:val="nil"/>
              <w:bottom w:val="single" w:sz="4" w:space="0" w:color="auto"/>
              <w:right w:val="single" w:sz="4" w:space="0" w:color="auto"/>
            </w:tcBorders>
            <w:shd w:val="clear" w:color="auto" w:fill="auto"/>
            <w:noWrap/>
            <w:vAlign w:val="bottom"/>
          </w:tcPr>
          <w:p w:rsidR="006353F1" w:rsidRPr="001B3C5E" w:rsidRDefault="006353F1" w:rsidP="006353F1">
            <w:pPr>
              <w:rPr>
                <w:rFonts w:ascii="Calibri" w:hAnsi="Calibri"/>
                <w:color w:val="000000"/>
                <w:sz w:val="20"/>
                <w:szCs w:val="20"/>
                <w:lang w:eastAsia="en-GB"/>
              </w:rPr>
            </w:pPr>
            <w:r w:rsidRPr="001B3C5E">
              <w:rPr>
                <w:rFonts w:ascii="Calibri" w:hAnsi="Calibri"/>
                <w:color w:val="000000"/>
                <w:sz w:val="20"/>
                <w:szCs w:val="20"/>
                <w:lang w:eastAsia="en-GB"/>
              </w:rPr>
              <w:t>17.10.2019</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317"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rPr>
                <w:rFonts w:ascii="Calibri" w:hAnsi="Calibri"/>
                <w:color w:val="000000"/>
                <w:lang w:eastAsia="en-GB"/>
              </w:rPr>
            </w:pPr>
          </w:p>
        </w:tc>
        <w:tc>
          <w:tcPr>
            <w:tcW w:w="281"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000000" w:themeFill="text1"/>
          </w:tcPr>
          <w:p w:rsidR="006353F1" w:rsidRPr="006C6B11" w:rsidRDefault="006353F1" w:rsidP="006353F1">
            <w:pPr>
              <w:rPr>
                <w:rFonts w:ascii="Calibri" w:hAnsi="Calibri"/>
                <w:color w:val="000000"/>
                <w:sz w:val="22"/>
                <w:szCs w:val="22"/>
                <w:lang w:eastAsia="en-GB"/>
              </w:rPr>
            </w:pPr>
          </w:p>
        </w:tc>
        <w:tc>
          <w:tcPr>
            <w:tcW w:w="296"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FFFFFF" w:themeFill="background1"/>
            <w:vAlign w:val="bottom"/>
          </w:tcPr>
          <w:p w:rsidR="006353F1" w:rsidRPr="00094DF4" w:rsidRDefault="00094DF4" w:rsidP="006353F1">
            <w:pPr>
              <w:jc w:val="right"/>
              <w:rPr>
                <w:rFonts w:ascii="Calibri" w:hAnsi="Calibri"/>
                <w:color w:val="000000"/>
                <w:sz w:val="20"/>
                <w:szCs w:val="20"/>
                <w:lang w:eastAsia="en-GB"/>
              </w:rPr>
            </w:pPr>
            <w:proofErr w:type="spellStart"/>
            <w:r w:rsidRPr="00094DF4">
              <w:rPr>
                <w:rFonts w:ascii="Calibri" w:hAnsi="Calibri"/>
                <w:color w:val="000000"/>
                <w:sz w:val="20"/>
                <w:szCs w:val="20"/>
                <w:lang w:eastAsia="en-GB"/>
              </w:rPr>
              <w:t>apols</w:t>
            </w:r>
            <w:proofErr w:type="spellEnd"/>
          </w:p>
        </w:tc>
        <w:tc>
          <w:tcPr>
            <w:tcW w:w="329"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000000" w:themeFill="text1"/>
          </w:tcPr>
          <w:p w:rsidR="006353F1" w:rsidRPr="00220095" w:rsidRDefault="006353F1" w:rsidP="006353F1">
            <w:pPr>
              <w:jc w:val="center"/>
              <w:rPr>
                <w:rFonts w:ascii="Calibri" w:hAnsi="Calibri"/>
                <w:color w:val="000000"/>
                <w:sz w:val="16"/>
                <w:szCs w:val="16"/>
                <w:lang w:eastAsia="en-GB"/>
              </w:rPr>
            </w:pPr>
          </w:p>
        </w:tc>
      </w:tr>
      <w:tr w:rsidR="00213A87"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6353F1" w:rsidRPr="006C6B11" w:rsidRDefault="006353F1" w:rsidP="006353F1">
            <w:pPr>
              <w:rPr>
                <w:rFonts w:ascii="Calibri" w:hAnsi="Calibri"/>
                <w:color w:val="000000"/>
                <w:lang w:eastAsia="en-GB"/>
              </w:rPr>
            </w:pPr>
            <w:r w:rsidRPr="006C6B11">
              <w:rPr>
                <w:rFonts w:ascii="Calibri" w:hAnsi="Calibri"/>
                <w:color w:val="000000"/>
                <w:sz w:val="22"/>
                <w:szCs w:val="22"/>
                <w:lang w:eastAsia="en-GB"/>
              </w:rPr>
              <w:t>Resources</w:t>
            </w:r>
          </w:p>
        </w:tc>
        <w:tc>
          <w:tcPr>
            <w:tcW w:w="573" w:type="pct"/>
            <w:tcBorders>
              <w:top w:val="nil"/>
              <w:left w:val="nil"/>
              <w:bottom w:val="single" w:sz="4" w:space="0" w:color="auto"/>
              <w:right w:val="single" w:sz="4" w:space="0" w:color="auto"/>
            </w:tcBorders>
            <w:shd w:val="clear" w:color="auto" w:fill="auto"/>
            <w:noWrap/>
            <w:vAlign w:val="bottom"/>
          </w:tcPr>
          <w:p w:rsidR="006353F1" w:rsidRPr="001B3C5E" w:rsidRDefault="006353F1" w:rsidP="006353F1">
            <w:pPr>
              <w:rPr>
                <w:rFonts w:ascii="Calibri" w:hAnsi="Calibri"/>
                <w:color w:val="000000"/>
                <w:sz w:val="20"/>
                <w:szCs w:val="20"/>
                <w:lang w:eastAsia="en-GB"/>
              </w:rPr>
            </w:pPr>
            <w:r w:rsidRPr="001B3C5E">
              <w:rPr>
                <w:rFonts w:ascii="Calibri" w:hAnsi="Calibri"/>
                <w:color w:val="000000"/>
                <w:sz w:val="20"/>
                <w:szCs w:val="20"/>
                <w:lang w:eastAsia="en-GB"/>
              </w:rPr>
              <w:t>20.09.2019</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317"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jc w:val="right"/>
              <w:rPr>
                <w:rFonts w:ascii="Calibri" w:hAnsi="Calibri"/>
                <w:color w:val="000000"/>
                <w:lang w:eastAsia="en-GB"/>
              </w:rPr>
            </w:pPr>
          </w:p>
        </w:tc>
        <w:tc>
          <w:tcPr>
            <w:tcW w:w="281"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000000" w:themeFill="text1"/>
          </w:tcPr>
          <w:p w:rsidR="006353F1" w:rsidRPr="006C6B11" w:rsidRDefault="006353F1" w:rsidP="006353F1">
            <w:pPr>
              <w:rPr>
                <w:rFonts w:ascii="Calibri" w:hAnsi="Calibri"/>
                <w:color w:val="000000"/>
                <w:sz w:val="22"/>
                <w:szCs w:val="22"/>
                <w:lang w:eastAsia="en-GB"/>
              </w:rPr>
            </w:pPr>
          </w:p>
        </w:tc>
        <w:tc>
          <w:tcPr>
            <w:tcW w:w="329"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FFFFFF" w:themeFill="background1"/>
            <w:vAlign w:val="bottom"/>
          </w:tcPr>
          <w:p w:rsidR="006353F1" w:rsidRPr="006C6B11" w:rsidRDefault="006353F1" w:rsidP="006353F1">
            <w:pPr>
              <w:jc w:val="right"/>
              <w:rPr>
                <w:rFonts w:ascii="Calibri" w:hAnsi="Calibri"/>
                <w:color w:val="000000"/>
                <w:lang w:eastAsia="en-GB"/>
              </w:rPr>
            </w:pPr>
          </w:p>
        </w:tc>
      </w:tr>
      <w:tr w:rsidR="006353F1"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6353F1" w:rsidRPr="006C6B11" w:rsidRDefault="006353F1" w:rsidP="006353F1">
            <w:pPr>
              <w:rPr>
                <w:rFonts w:ascii="Calibri" w:hAnsi="Calibri"/>
                <w:lang w:eastAsia="en-GB"/>
              </w:rPr>
            </w:pPr>
            <w:r w:rsidRPr="006C6B11">
              <w:rPr>
                <w:rFonts w:ascii="Calibri" w:hAnsi="Calibri"/>
                <w:sz w:val="22"/>
                <w:szCs w:val="22"/>
                <w:lang w:eastAsia="en-GB"/>
              </w:rPr>
              <w:t>T&amp;L/PS</w:t>
            </w:r>
          </w:p>
        </w:tc>
        <w:tc>
          <w:tcPr>
            <w:tcW w:w="573" w:type="pct"/>
            <w:tcBorders>
              <w:top w:val="nil"/>
              <w:left w:val="nil"/>
              <w:bottom w:val="single" w:sz="4" w:space="0" w:color="auto"/>
              <w:right w:val="single" w:sz="4" w:space="0" w:color="auto"/>
            </w:tcBorders>
            <w:shd w:val="clear" w:color="auto" w:fill="auto"/>
            <w:noWrap/>
            <w:vAlign w:val="bottom"/>
          </w:tcPr>
          <w:p w:rsidR="006353F1" w:rsidRPr="001B3C5E" w:rsidRDefault="006353F1" w:rsidP="006353F1">
            <w:pPr>
              <w:rPr>
                <w:rFonts w:ascii="Calibri" w:hAnsi="Calibri"/>
                <w:color w:val="000000"/>
                <w:sz w:val="20"/>
                <w:szCs w:val="20"/>
                <w:lang w:eastAsia="en-GB"/>
              </w:rPr>
            </w:pPr>
            <w:r w:rsidRPr="001B3C5E">
              <w:rPr>
                <w:rFonts w:ascii="Calibri" w:hAnsi="Calibri"/>
                <w:color w:val="000000"/>
                <w:sz w:val="20"/>
                <w:szCs w:val="20"/>
                <w:lang w:eastAsia="en-GB"/>
              </w:rPr>
              <w:t>15.11.2019</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rPr>
                <w:rFonts w:ascii="Calibri" w:hAnsi="Calibri"/>
                <w:color w:val="000000"/>
                <w:lang w:eastAsia="en-GB"/>
              </w:rPr>
            </w:pPr>
          </w:p>
        </w:tc>
        <w:tc>
          <w:tcPr>
            <w:tcW w:w="317"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FFFFFF" w:themeFill="background1"/>
            <w:noWrap/>
            <w:vAlign w:val="bottom"/>
          </w:tcPr>
          <w:p w:rsidR="006353F1" w:rsidRPr="006353F1" w:rsidRDefault="006353F1" w:rsidP="006353F1">
            <w:pPr>
              <w:rPr>
                <w:rFonts w:ascii="Calibri" w:hAnsi="Calibri"/>
                <w:color w:val="000000"/>
                <w:sz w:val="20"/>
                <w:szCs w:val="20"/>
                <w:lang w:eastAsia="en-GB"/>
              </w:rPr>
            </w:pPr>
            <w:proofErr w:type="spellStart"/>
            <w:r w:rsidRPr="006353F1">
              <w:rPr>
                <w:rFonts w:ascii="Calibri" w:hAnsi="Calibri"/>
                <w:color w:val="000000"/>
                <w:sz w:val="20"/>
                <w:szCs w:val="20"/>
                <w:lang w:eastAsia="en-GB"/>
              </w:rPr>
              <w:t>apols</w:t>
            </w:r>
            <w:proofErr w:type="spellEnd"/>
          </w:p>
        </w:tc>
        <w:tc>
          <w:tcPr>
            <w:tcW w:w="281"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jc w:val="right"/>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auto"/>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tcPr>
          <w:p w:rsidR="006353F1" w:rsidRPr="006C6B11" w:rsidRDefault="006353F1" w:rsidP="006353F1">
            <w:pPr>
              <w:rPr>
                <w:rFonts w:ascii="Calibri" w:hAnsi="Calibri"/>
                <w:color w:val="000000"/>
                <w:sz w:val="22"/>
                <w:szCs w:val="22"/>
                <w:lang w:eastAsia="en-GB"/>
              </w:rPr>
            </w:pPr>
          </w:p>
        </w:tc>
        <w:tc>
          <w:tcPr>
            <w:tcW w:w="296"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000000" w:themeFill="text1"/>
          </w:tcPr>
          <w:p w:rsidR="006353F1" w:rsidRPr="006C6B11" w:rsidRDefault="006353F1" w:rsidP="006353F1">
            <w:pPr>
              <w:rPr>
                <w:rFonts w:ascii="Calibri" w:hAnsi="Calibri"/>
                <w:color w:val="000000"/>
                <w:sz w:val="22"/>
                <w:szCs w:val="22"/>
                <w:lang w:eastAsia="en-GB"/>
              </w:rPr>
            </w:pPr>
          </w:p>
        </w:tc>
        <w:tc>
          <w:tcPr>
            <w:tcW w:w="329"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000000" w:themeFill="text1"/>
          </w:tcPr>
          <w:p w:rsidR="006353F1" w:rsidRPr="00220095" w:rsidRDefault="006353F1" w:rsidP="006353F1">
            <w:pPr>
              <w:jc w:val="center"/>
              <w:rPr>
                <w:rFonts w:ascii="Calibri" w:hAnsi="Calibri"/>
                <w:color w:val="000000"/>
                <w:sz w:val="16"/>
                <w:szCs w:val="16"/>
                <w:lang w:eastAsia="en-GB"/>
              </w:rPr>
            </w:pPr>
          </w:p>
        </w:tc>
      </w:tr>
      <w:tr w:rsidR="00213A87"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6353F1" w:rsidRPr="006C6B11" w:rsidRDefault="006353F1" w:rsidP="006353F1">
            <w:pPr>
              <w:rPr>
                <w:rFonts w:ascii="Calibri" w:hAnsi="Calibri"/>
                <w:color w:val="000000"/>
                <w:lang w:eastAsia="en-GB"/>
              </w:rPr>
            </w:pPr>
            <w:r w:rsidRPr="006C6B11">
              <w:rPr>
                <w:rFonts w:ascii="Calibri" w:hAnsi="Calibri"/>
                <w:color w:val="000000"/>
                <w:sz w:val="22"/>
                <w:szCs w:val="22"/>
                <w:lang w:eastAsia="en-GB"/>
              </w:rPr>
              <w:t xml:space="preserve">Strategic </w:t>
            </w:r>
          </w:p>
        </w:tc>
        <w:tc>
          <w:tcPr>
            <w:tcW w:w="573" w:type="pct"/>
            <w:tcBorders>
              <w:top w:val="nil"/>
              <w:left w:val="nil"/>
              <w:bottom w:val="single" w:sz="4" w:space="0" w:color="auto"/>
              <w:right w:val="single" w:sz="4" w:space="0" w:color="auto"/>
            </w:tcBorders>
            <w:shd w:val="clear" w:color="auto" w:fill="auto"/>
            <w:noWrap/>
            <w:vAlign w:val="bottom"/>
          </w:tcPr>
          <w:p w:rsidR="006353F1" w:rsidRPr="001B3C5E" w:rsidRDefault="006353F1" w:rsidP="006353F1">
            <w:pPr>
              <w:rPr>
                <w:rFonts w:ascii="Calibri" w:hAnsi="Calibri"/>
                <w:color w:val="000000"/>
                <w:sz w:val="20"/>
                <w:szCs w:val="20"/>
                <w:lang w:eastAsia="en-GB"/>
              </w:rPr>
            </w:pPr>
            <w:r w:rsidRPr="001B3C5E">
              <w:rPr>
                <w:rFonts w:ascii="Calibri" w:hAnsi="Calibri"/>
                <w:color w:val="000000"/>
                <w:sz w:val="20"/>
                <w:szCs w:val="20"/>
                <w:lang w:eastAsia="en-GB"/>
              </w:rPr>
              <w:t>13.11.2019</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rPr>
                <w:rFonts w:ascii="Calibri" w:hAnsi="Calibri"/>
                <w:color w:val="000000"/>
                <w:lang w:eastAsia="en-GB"/>
              </w:rPr>
            </w:pPr>
          </w:p>
        </w:tc>
        <w:tc>
          <w:tcPr>
            <w:tcW w:w="317"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rPr>
                <w:rFonts w:ascii="Calibri" w:hAnsi="Calibri"/>
                <w:color w:val="000000"/>
                <w:lang w:eastAsia="en-GB"/>
              </w:rPr>
            </w:pPr>
          </w:p>
        </w:tc>
        <w:tc>
          <w:tcPr>
            <w:tcW w:w="281" w:type="pct"/>
            <w:tcBorders>
              <w:top w:val="nil"/>
              <w:left w:val="nil"/>
              <w:bottom w:val="single" w:sz="4" w:space="0" w:color="auto"/>
              <w:right w:val="single" w:sz="4" w:space="0" w:color="auto"/>
            </w:tcBorders>
            <w:shd w:val="clear" w:color="auto" w:fill="000000" w:themeFill="text1"/>
            <w:noWrap/>
            <w:vAlign w:val="bottom"/>
          </w:tcPr>
          <w:p w:rsidR="006353F1" w:rsidRPr="006C6B11" w:rsidRDefault="006353F1" w:rsidP="006353F1">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noWrap/>
            <w:vAlign w:val="bottom"/>
          </w:tcPr>
          <w:p w:rsidR="006353F1" w:rsidRPr="006C6B11" w:rsidRDefault="006353F1" w:rsidP="006353F1">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tcPr>
          <w:p w:rsidR="006353F1" w:rsidRPr="006C6B11" w:rsidRDefault="006353F1" w:rsidP="006353F1">
            <w:pPr>
              <w:rPr>
                <w:rFonts w:ascii="Calibri" w:hAnsi="Calibri"/>
                <w:color w:val="000000"/>
                <w:sz w:val="22"/>
                <w:szCs w:val="22"/>
                <w:lang w:eastAsia="en-GB"/>
              </w:rPr>
            </w:pPr>
          </w:p>
        </w:tc>
        <w:tc>
          <w:tcPr>
            <w:tcW w:w="296"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000000" w:themeFill="text1"/>
          </w:tcPr>
          <w:p w:rsidR="006353F1" w:rsidRPr="006C6B11" w:rsidRDefault="006353F1" w:rsidP="006353F1">
            <w:pPr>
              <w:rPr>
                <w:rFonts w:ascii="Calibri" w:hAnsi="Calibri"/>
                <w:color w:val="000000"/>
                <w:sz w:val="22"/>
                <w:szCs w:val="22"/>
                <w:lang w:eastAsia="en-GB"/>
              </w:rPr>
            </w:pPr>
          </w:p>
        </w:tc>
        <w:tc>
          <w:tcPr>
            <w:tcW w:w="329" w:type="pct"/>
            <w:tcBorders>
              <w:top w:val="nil"/>
              <w:left w:val="nil"/>
              <w:bottom w:val="single" w:sz="4" w:space="0" w:color="auto"/>
              <w:right w:val="single" w:sz="4" w:space="0" w:color="auto"/>
            </w:tcBorders>
            <w:shd w:val="clear" w:color="auto" w:fill="000000" w:themeFill="text1"/>
            <w:vAlign w:val="bottom"/>
          </w:tcPr>
          <w:p w:rsidR="006353F1" w:rsidRPr="006C6B11" w:rsidRDefault="006353F1" w:rsidP="006353F1">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FFFFFF" w:themeFill="background1"/>
          </w:tcPr>
          <w:p w:rsidR="006353F1" w:rsidRPr="00220095" w:rsidRDefault="006353F1" w:rsidP="006353F1">
            <w:pPr>
              <w:jc w:val="center"/>
              <w:rPr>
                <w:rFonts w:ascii="Calibri" w:hAnsi="Calibri"/>
                <w:color w:val="000000"/>
                <w:sz w:val="16"/>
                <w:szCs w:val="16"/>
                <w:lang w:eastAsia="en-GB"/>
              </w:rPr>
            </w:pPr>
            <w:proofErr w:type="spellStart"/>
            <w:r>
              <w:rPr>
                <w:rFonts w:ascii="Calibri" w:hAnsi="Calibri"/>
                <w:color w:val="000000"/>
                <w:sz w:val="16"/>
                <w:szCs w:val="16"/>
                <w:lang w:eastAsia="en-GB"/>
              </w:rPr>
              <w:t>apols</w:t>
            </w:r>
            <w:proofErr w:type="spellEnd"/>
          </w:p>
        </w:tc>
      </w:tr>
      <w:tr w:rsidR="00FF5134" w:rsidRPr="006C6B11" w:rsidTr="005153A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FGB</w:t>
            </w:r>
          </w:p>
        </w:tc>
        <w:tc>
          <w:tcPr>
            <w:tcW w:w="573" w:type="pct"/>
            <w:tcBorders>
              <w:top w:val="nil"/>
              <w:left w:val="nil"/>
              <w:bottom w:val="single" w:sz="4" w:space="0" w:color="auto"/>
              <w:right w:val="single" w:sz="4" w:space="0" w:color="auto"/>
            </w:tcBorders>
            <w:shd w:val="clear" w:color="auto" w:fill="auto"/>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04.12.2019</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FF5134" w:rsidRDefault="00FF5134" w:rsidP="00FF5134">
            <w:pPr>
              <w:jc w:val="right"/>
              <w:rPr>
                <w:rFonts w:ascii="Calibri" w:hAnsi="Calibri"/>
                <w:color w:val="000000"/>
                <w:sz w:val="16"/>
                <w:szCs w:val="16"/>
                <w:lang w:eastAsia="en-GB"/>
              </w:rPr>
            </w:pPr>
            <w:proofErr w:type="spellStart"/>
            <w:r w:rsidRPr="00FF5134">
              <w:rPr>
                <w:rFonts w:ascii="Calibri" w:hAnsi="Calibri"/>
                <w:color w:val="000000"/>
                <w:sz w:val="16"/>
                <w:szCs w:val="16"/>
                <w:lang w:eastAsia="en-GB"/>
              </w:rPr>
              <w:t>apols</w:t>
            </w:r>
            <w:proofErr w:type="spellEnd"/>
          </w:p>
        </w:tc>
        <w:tc>
          <w:tcPr>
            <w:tcW w:w="283"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1"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329"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FFFFFF" w:themeFill="background1"/>
          </w:tcPr>
          <w:p w:rsidR="00FF5134" w:rsidRPr="00220095" w:rsidRDefault="00FF5134" w:rsidP="00FF5134">
            <w:pPr>
              <w:jc w:val="center"/>
              <w:rPr>
                <w:rFonts w:ascii="Calibri" w:hAnsi="Calibri"/>
                <w:color w:val="000000"/>
                <w:sz w:val="16"/>
                <w:szCs w:val="16"/>
                <w:lang w:eastAsia="en-GB"/>
              </w:rPr>
            </w:pPr>
            <w:proofErr w:type="spellStart"/>
            <w:r>
              <w:rPr>
                <w:rFonts w:ascii="Calibri" w:hAnsi="Calibri"/>
                <w:color w:val="000000"/>
                <w:sz w:val="16"/>
                <w:szCs w:val="16"/>
                <w:lang w:eastAsia="en-GB"/>
              </w:rPr>
              <w:t>apols</w:t>
            </w:r>
            <w:proofErr w:type="spellEnd"/>
          </w:p>
        </w:tc>
      </w:tr>
      <w:tr w:rsidR="00FF5134" w:rsidRPr="006C6B11" w:rsidTr="00213A87">
        <w:trPr>
          <w:trHeight w:val="300"/>
        </w:trPr>
        <w:tc>
          <w:tcPr>
            <w:tcW w:w="890" w:type="pct"/>
            <w:tcBorders>
              <w:top w:val="nil"/>
              <w:left w:val="single" w:sz="4" w:space="0" w:color="auto"/>
              <w:bottom w:val="single" w:sz="4" w:space="0" w:color="auto"/>
              <w:right w:val="nil"/>
            </w:tcBorders>
            <w:shd w:val="clear" w:color="auto" w:fill="auto"/>
            <w:noWrap/>
            <w:vAlign w:val="bottom"/>
            <w:hideMark/>
          </w:tcPr>
          <w:p w:rsidR="00FF5134" w:rsidRPr="006C6B11" w:rsidRDefault="00FF5134" w:rsidP="00FF5134">
            <w:pPr>
              <w:rPr>
                <w:rFonts w:ascii="Calibri" w:hAnsi="Calibri"/>
                <w:b/>
                <w:bCs/>
                <w:color w:val="000000"/>
                <w:lang w:eastAsia="en-GB"/>
              </w:rPr>
            </w:pPr>
            <w:r w:rsidRPr="006C6B11">
              <w:rPr>
                <w:rFonts w:ascii="Calibri" w:hAnsi="Calibri"/>
                <w:b/>
                <w:bCs/>
                <w:color w:val="000000"/>
                <w:sz w:val="22"/>
                <w:szCs w:val="22"/>
                <w:lang w:eastAsia="en-GB"/>
              </w:rPr>
              <w:t>Spring Term</w:t>
            </w:r>
          </w:p>
        </w:tc>
        <w:tc>
          <w:tcPr>
            <w:tcW w:w="573" w:type="pct"/>
            <w:tcBorders>
              <w:top w:val="nil"/>
              <w:left w:val="nil"/>
              <w:bottom w:val="single" w:sz="4" w:space="0" w:color="auto"/>
              <w:right w:val="nil"/>
            </w:tcBorders>
            <w:shd w:val="clear" w:color="auto" w:fill="auto"/>
            <w:noWrap/>
            <w:vAlign w:val="bottom"/>
          </w:tcPr>
          <w:p w:rsidR="00FF5134" w:rsidRPr="001B3C5E" w:rsidRDefault="00FF5134" w:rsidP="00FF5134">
            <w:pPr>
              <w:rPr>
                <w:rFonts w:ascii="Calibri" w:hAnsi="Calibri"/>
                <w:b/>
                <w:bCs/>
                <w:color w:val="000000"/>
                <w:sz w:val="20"/>
                <w:szCs w:val="20"/>
                <w:lang w:eastAsia="en-GB"/>
              </w:rPr>
            </w:pPr>
          </w:p>
        </w:tc>
        <w:tc>
          <w:tcPr>
            <w:tcW w:w="288"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jc w:val="center"/>
              <w:rPr>
                <w:rFonts w:ascii="Calibri" w:hAnsi="Calibri"/>
                <w:b/>
                <w:bCs/>
                <w:color w:val="000000"/>
                <w:lang w:eastAsia="en-GB"/>
              </w:rPr>
            </w:pPr>
          </w:p>
        </w:tc>
        <w:tc>
          <w:tcPr>
            <w:tcW w:w="288"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83"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317"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85"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81"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tcPr>
          <w:p w:rsidR="00FF5134" w:rsidRPr="006C6B11" w:rsidRDefault="00FF5134" w:rsidP="00FF5134">
            <w:pPr>
              <w:rPr>
                <w:rFonts w:ascii="Calibri" w:hAnsi="Calibri"/>
                <w:b/>
                <w:bCs/>
                <w:color w:val="000000"/>
                <w:sz w:val="22"/>
                <w:szCs w:val="22"/>
                <w:lang w:eastAsia="en-GB"/>
              </w:rPr>
            </w:pPr>
          </w:p>
        </w:tc>
        <w:tc>
          <w:tcPr>
            <w:tcW w:w="296" w:type="pct"/>
            <w:tcBorders>
              <w:top w:val="nil"/>
              <w:left w:val="nil"/>
              <w:bottom w:val="single" w:sz="4" w:space="0" w:color="auto"/>
              <w:right w:val="single" w:sz="4" w:space="0" w:color="auto"/>
            </w:tcBorders>
            <w:shd w:val="clear" w:color="auto" w:fill="auto"/>
            <w:vAlign w:val="bottom"/>
          </w:tcPr>
          <w:p w:rsidR="00FF5134" w:rsidRPr="006C6B11" w:rsidRDefault="00FF5134" w:rsidP="00FF5134">
            <w:pPr>
              <w:jc w:val="center"/>
              <w:rPr>
                <w:rFonts w:ascii="Calibri" w:hAnsi="Calibri"/>
                <w:b/>
                <w:bCs/>
                <w:color w:val="000000"/>
                <w:lang w:eastAsia="en-GB"/>
              </w:rPr>
            </w:pPr>
          </w:p>
        </w:tc>
        <w:tc>
          <w:tcPr>
            <w:tcW w:w="267" w:type="pct"/>
            <w:tcBorders>
              <w:top w:val="nil"/>
              <w:left w:val="nil"/>
              <w:bottom w:val="single" w:sz="4" w:space="0" w:color="auto"/>
              <w:right w:val="single" w:sz="4" w:space="0" w:color="auto"/>
            </w:tcBorders>
            <w:shd w:val="clear" w:color="auto" w:fill="FFFFFF" w:themeFill="background1"/>
          </w:tcPr>
          <w:p w:rsidR="00FF5134" w:rsidRPr="006C6B11" w:rsidRDefault="00FF5134" w:rsidP="00FF5134">
            <w:pPr>
              <w:rPr>
                <w:rFonts w:ascii="Calibri" w:hAnsi="Calibri"/>
                <w:b/>
                <w:bCs/>
                <w:color w:val="000000"/>
                <w:sz w:val="22"/>
                <w:szCs w:val="22"/>
                <w:lang w:eastAsia="en-GB"/>
              </w:rPr>
            </w:pPr>
          </w:p>
        </w:tc>
        <w:tc>
          <w:tcPr>
            <w:tcW w:w="329" w:type="pct"/>
            <w:tcBorders>
              <w:top w:val="nil"/>
              <w:left w:val="nil"/>
              <w:bottom w:val="single" w:sz="4" w:space="0" w:color="auto"/>
              <w:right w:val="single" w:sz="4" w:space="0" w:color="auto"/>
            </w:tcBorders>
            <w:shd w:val="clear" w:color="auto" w:fill="auto"/>
            <w:vAlign w:val="bottom"/>
          </w:tcPr>
          <w:p w:rsidR="00FF5134" w:rsidRPr="006C6B11" w:rsidRDefault="00FF5134" w:rsidP="00FF5134">
            <w:pPr>
              <w:jc w:val="center"/>
              <w:rPr>
                <w:rFonts w:ascii="Calibri" w:hAnsi="Calibri"/>
                <w:b/>
                <w:bCs/>
                <w:color w:val="000000"/>
                <w:lang w:eastAsia="en-GB"/>
              </w:rPr>
            </w:pPr>
          </w:p>
        </w:tc>
        <w:tc>
          <w:tcPr>
            <w:tcW w:w="313" w:type="pct"/>
            <w:tcBorders>
              <w:top w:val="nil"/>
              <w:left w:val="nil"/>
              <w:bottom w:val="single" w:sz="4" w:space="0" w:color="auto"/>
              <w:right w:val="single" w:sz="4" w:space="0" w:color="auto"/>
            </w:tcBorders>
            <w:shd w:val="clear" w:color="auto" w:fill="FFFFFF" w:themeFill="background1"/>
          </w:tcPr>
          <w:p w:rsidR="00FF5134" w:rsidRPr="006C6B11" w:rsidRDefault="00FF5134" w:rsidP="00FF5134">
            <w:pPr>
              <w:jc w:val="center"/>
              <w:rPr>
                <w:rFonts w:ascii="Calibri" w:hAnsi="Calibri"/>
                <w:b/>
                <w:bCs/>
                <w:color w:val="000000"/>
                <w:lang w:eastAsia="en-GB"/>
              </w:rPr>
            </w:pP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Ethos</w:t>
            </w:r>
          </w:p>
        </w:tc>
        <w:tc>
          <w:tcPr>
            <w:tcW w:w="573" w:type="pct"/>
            <w:tcBorders>
              <w:top w:val="nil"/>
              <w:left w:val="nil"/>
              <w:bottom w:val="single" w:sz="4" w:space="0" w:color="auto"/>
              <w:right w:val="single" w:sz="4" w:space="0" w:color="auto"/>
            </w:tcBorders>
            <w:shd w:val="clear" w:color="auto" w:fill="auto"/>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16.01.2020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jc w:val="right"/>
              <w:rPr>
                <w:rFonts w:ascii="Calibri" w:hAnsi="Calibri"/>
                <w:color w:val="000000"/>
                <w:lang w:eastAsia="en-GB"/>
              </w:rPr>
            </w:pPr>
          </w:p>
        </w:tc>
        <w:tc>
          <w:tcPr>
            <w:tcW w:w="281"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296"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FFFFFF" w:themeFill="background1"/>
          </w:tcPr>
          <w:p w:rsidR="00FF5134" w:rsidRPr="006353F1" w:rsidRDefault="00FF5134" w:rsidP="00FF5134">
            <w:pPr>
              <w:rPr>
                <w:rFonts w:ascii="Calibri" w:hAnsi="Calibri"/>
                <w:color w:val="000000"/>
                <w:sz w:val="20"/>
                <w:szCs w:val="20"/>
                <w:lang w:eastAsia="en-GB"/>
              </w:rPr>
            </w:pPr>
            <w:proofErr w:type="spellStart"/>
            <w:r w:rsidRPr="006353F1">
              <w:rPr>
                <w:rFonts w:ascii="Calibri" w:hAnsi="Calibri"/>
                <w:color w:val="000000"/>
                <w:sz w:val="20"/>
                <w:szCs w:val="20"/>
                <w:lang w:eastAsia="en-GB"/>
              </w:rPr>
              <w:t>apols</w:t>
            </w:r>
            <w:proofErr w:type="spellEnd"/>
          </w:p>
        </w:tc>
        <w:tc>
          <w:tcPr>
            <w:tcW w:w="329"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000000" w:themeFill="text1"/>
          </w:tcPr>
          <w:p w:rsidR="00FF5134" w:rsidRPr="00220095" w:rsidRDefault="00FF5134" w:rsidP="00FF5134">
            <w:pPr>
              <w:jc w:val="center"/>
              <w:rPr>
                <w:rFonts w:ascii="Calibri" w:hAnsi="Calibri"/>
                <w:color w:val="000000"/>
                <w:sz w:val="16"/>
                <w:szCs w:val="16"/>
                <w:lang w:eastAsia="en-GB"/>
              </w:rPr>
            </w:pPr>
          </w:p>
        </w:tc>
      </w:tr>
      <w:tr w:rsidR="00FF5134" w:rsidRPr="006C6B11" w:rsidTr="00213A87">
        <w:trPr>
          <w:trHeight w:val="285"/>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Resources</w:t>
            </w:r>
          </w:p>
        </w:tc>
        <w:tc>
          <w:tcPr>
            <w:tcW w:w="573" w:type="pct"/>
            <w:tcBorders>
              <w:top w:val="nil"/>
              <w:left w:val="nil"/>
              <w:bottom w:val="single" w:sz="4" w:space="0" w:color="auto"/>
              <w:right w:val="single" w:sz="4" w:space="0" w:color="auto"/>
            </w:tcBorders>
            <w:shd w:val="clear" w:color="auto" w:fill="auto"/>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31.01.2020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317"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jc w:val="right"/>
              <w:rPr>
                <w:rFonts w:ascii="Calibri" w:hAnsi="Calibri"/>
                <w:color w:val="000000"/>
                <w:lang w:eastAsia="en-GB"/>
              </w:rPr>
            </w:pPr>
          </w:p>
        </w:tc>
        <w:tc>
          <w:tcPr>
            <w:tcW w:w="285"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jc w:val="right"/>
              <w:rPr>
                <w:rFonts w:ascii="Calibri" w:hAnsi="Calibri"/>
                <w:color w:val="000000"/>
                <w:lang w:eastAsia="en-GB"/>
              </w:rPr>
            </w:pPr>
          </w:p>
        </w:tc>
        <w:tc>
          <w:tcPr>
            <w:tcW w:w="281"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329"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r>
      <w:tr w:rsidR="00FF5134" w:rsidRPr="006C6B11" w:rsidTr="00107CD3">
        <w:trPr>
          <w:trHeight w:val="285"/>
        </w:trPr>
        <w:tc>
          <w:tcPr>
            <w:tcW w:w="890" w:type="pct"/>
            <w:tcBorders>
              <w:top w:val="nil"/>
              <w:left w:val="single" w:sz="4" w:space="0" w:color="auto"/>
              <w:bottom w:val="single" w:sz="4" w:space="0" w:color="auto"/>
              <w:right w:val="single" w:sz="4" w:space="0" w:color="auto"/>
            </w:tcBorders>
            <w:shd w:val="clear" w:color="auto" w:fill="auto"/>
            <w:noWrap/>
            <w:vAlign w:val="bottom"/>
          </w:tcPr>
          <w:p w:rsidR="00FF5134" w:rsidRPr="006C6B11" w:rsidRDefault="00FF5134" w:rsidP="00FF5134">
            <w:pPr>
              <w:rPr>
                <w:rFonts w:ascii="Calibri" w:hAnsi="Calibri"/>
                <w:color w:val="000000"/>
                <w:sz w:val="22"/>
                <w:szCs w:val="22"/>
                <w:lang w:eastAsia="en-GB"/>
              </w:rPr>
            </w:pPr>
            <w:r>
              <w:rPr>
                <w:rFonts w:ascii="Calibri" w:hAnsi="Calibri"/>
                <w:color w:val="000000"/>
                <w:sz w:val="22"/>
                <w:szCs w:val="22"/>
                <w:lang w:eastAsia="en-GB"/>
              </w:rPr>
              <w:t>Extraordinary FGB</w:t>
            </w:r>
          </w:p>
        </w:tc>
        <w:tc>
          <w:tcPr>
            <w:tcW w:w="573" w:type="pct"/>
            <w:tcBorders>
              <w:top w:val="nil"/>
              <w:left w:val="nil"/>
              <w:bottom w:val="single" w:sz="4" w:space="0" w:color="auto"/>
              <w:right w:val="single" w:sz="4" w:space="0" w:color="auto"/>
            </w:tcBorders>
            <w:shd w:val="clear" w:color="auto" w:fill="auto"/>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14.02.2020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317" w:type="pct"/>
            <w:tcBorders>
              <w:top w:val="nil"/>
              <w:left w:val="nil"/>
              <w:bottom w:val="single" w:sz="4" w:space="0" w:color="auto"/>
              <w:right w:val="single" w:sz="4" w:space="0" w:color="auto"/>
            </w:tcBorders>
            <w:shd w:val="clear" w:color="auto" w:fill="auto"/>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auto"/>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1" w:type="pct"/>
            <w:tcBorders>
              <w:top w:val="nil"/>
              <w:left w:val="nil"/>
              <w:bottom w:val="single" w:sz="4" w:space="0" w:color="auto"/>
              <w:right w:val="single" w:sz="4" w:space="0" w:color="auto"/>
            </w:tcBorders>
            <w:shd w:val="clear" w:color="auto" w:fill="auto"/>
            <w:noWrap/>
            <w:vAlign w:val="bottom"/>
          </w:tcPr>
          <w:p w:rsidR="00FF5134" w:rsidRPr="00FF5134" w:rsidRDefault="00FF5134" w:rsidP="00FF5134">
            <w:pPr>
              <w:rPr>
                <w:rFonts w:ascii="Calibri" w:hAnsi="Calibri"/>
                <w:color w:val="000000"/>
                <w:sz w:val="16"/>
                <w:szCs w:val="16"/>
                <w:lang w:eastAsia="en-GB"/>
              </w:rPr>
            </w:pPr>
            <w:r w:rsidRPr="00FF5134">
              <w:rPr>
                <w:rFonts w:ascii="Calibri" w:hAnsi="Calibri"/>
                <w:color w:val="000000"/>
                <w:sz w:val="16"/>
                <w:szCs w:val="16"/>
                <w:lang w:eastAsia="en-GB"/>
              </w:rPr>
              <w:t>N/A</w:t>
            </w:r>
          </w:p>
        </w:tc>
        <w:tc>
          <w:tcPr>
            <w:tcW w:w="296" w:type="pct"/>
            <w:tcBorders>
              <w:top w:val="nil"/>
              <w:left w:val="nil"/>
              <w:bottom w:val="single" w:sz="4" w:space="0" w:color="auto"/>
              <w:right w:val="single" w:sz="4" w:space="0" w:color="auto"/>
            </w:tcBorders>
            <w:shd w:val="clear" w:color="auto" w:fill="auto"/>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vAlign w:val="bottom"/>
          </w:tcPr>
          <w:p w:rsidR="00FF5134" w:rsidRPr="00220095" w:rsidRDefault="00FF5134" w:rsidP="00FF5134">
            <w:pPr>
              <w:jc w:val="center"/>
              <w:rPr>
                <w:rFonts w:ascii="Calibri" w:hAnsi="Calibri"/>
                <w:color w:val="000000"/>
                <w:sz w:val="16"/>
                <w:szCs w:val="16"/>
                <w:lang w:eastAsia="en-GB"/>
              </w:rPr>
            </w:pPr>
          </w:p>
        </w:tc>
        <w:tc>
          <w:tcPr>
            <w:tcW w:w="267" w:type="pct"/>
            <w:tcBorders>
              <w:top w:val="nil"/>
              <w:left w:val="nil"/>
              <w:bottom w:val="single" w:sz="4" w:space="0" w:color="auto"/>
              <w:right w:val="single" w:sz="4" w:space="0" w:color="auto"/>
            </w:tcBorders>
            <w:shd w:val="clear" w:color="auto" w:fill="auto"/>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329" w:type="pct"/>
            <w:tcBorders>
              <w:top w:val="nil"/>
              <w:left w:val="nil"/>
              <w:bottom w:val="single" w:sz="4" w:space="0" w:color="auto"/>
              <w:right w:val="single" w:sz="4" w:space="0" w:color="auto"/>
            </w:tcBorders>
            <w:shd w:val="clear" w:color="auto" w:fill="000000" w:themeFill="text1"/>
            <w:vAlign w:val="bottom"/>
          </w:tcPr>
          <w:p w:rsidR="00FF5134" w:rsidRPr="00220095" w:rsidRDefault="00FF5134" w:rsidP="00FF5134">
            <w:pPr>
              <w:jc w:val="center"/>
              <w:rPr>
                <w:rFonts w:ascii="Calibri" w:hAnsi="Calibri"/>
                <w:color w:val="000000"/>
                <w:sz w:val="16"/>
                <w:szCs w:val="16"/>
                <w:lang w:eastAsia="en-GB"/>
              </w:rPr>
            </w:pPr>
          </w:p>
        </w:tc>
        <w:tc>
          <w:tcPr>
            <w:tcW w:w="313"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lang w:eastAsia="en-GB"/>
              </w:rPr>
            </w:pPr>
            <w:r w:rsidRPr="006C6B11">
              <w:rPr>
                <w:rFonts w:ascii="Calibri" w:hAnsi="Calibri"/>
                <w:sz w:val="22"/>
                <w:szCs w:val="22"/>
                <w:lang w:eastAsia="en-GB"/>
              </w:rPr>
              <w:t>T&amp;L/PS</w:t>
            </w:r>
          </w:p>
        </w:tc>
        <w:tc>
          <w:tcPr>
            <w:tcW w:w="573" w:type="pct"/>
            <w:tcBorders>
              <w:top w:val="nil"/>
              <w:left w:val="nil"/>
              <w:bottom w:val="single" w:sz="4" w:space="0" w:color="auto"/>
              <w:right w:val="single" w:sz="4" w:space="0" w:color="auto"/>
            </w:tcBorders>
            <w:shd w:val="clear" w:color="auto" w:fill="auto"/>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13.03.2020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1"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jc w:val="right"/>
              <w:rPr>
                <w:rFonts w:ascii="Calibri" w:hAnsi="Calibri"/>
                <w:color w:val="000000"/>
                <w:sz w:val="22"/>
                <w:szCs w:val="22"/>
                <w:lang w:eastAsia="en-GB"/>
              </w:rPr>
            </w:pPr>
          </w:p>
        </w:tc>
        <w:tc>
          <w:tcPr>
            <w:tcW w:w="296"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jc w:val="right"/>
              <w:rPr>
                <w:rFonts w:ascii="Calibri" w:hAnsi="Calibri"/>
                <w:color w:val="000000"/>
                <w:sz w:val="22"/>
                <w:szCs w:val="22"/>
                <w:lang w:eastAsia="en-GB"/>
              </w:rPr>
            </w:pPr>
          </w:p>
        </w:tc>
        <w:tc>
          <w:tcPr>
            <w:tcW w:w="329"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000000" w:themeFill="text1"/>
          </w:tcPr>
          <w:p w:rsidR="00FF5134" w:rsidRPr="00220095" w:rsidRDefault="00FF5134" w:rsidP="00FF5134">
            <w:pPr>
              <w:jc w:val="center"/>
              <w:rPr>
                <w:rFonts w:ascii="Calibri" w:hAnsi="Calibri"/>
                <w:color w:val="000000"/>
                <w:sz w:val="16"/>
                <w:szCs w:val="16"/>
                <w:lang w:eastAsia="en-GB"/>
              </w:rPr>
            </w:pP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 xml:space="preserve">Strategic </w:t>
            </w:r>
          </w:p>
        </w:tc>
        <w:tc>
          <w:tcPr>
            <w:tcW w:w="573" w:type="pct"/>
            <w:tcBorders>
              <w:top w:val="nil"/>
              <w:left w:val="nil"/>
              <w:bottom w:val="nil"/>
              <w:right w:val="single" w:sz="4" w:space="0" w:color="auto"/>
            </w:tcBorders>
            <w:shd w:val="clear" w:color="auto" w:fill="auto"/>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09.03.2020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281"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jc w:val="right"/>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296"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329"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FGB</w:t>
            </w:r>
          </w:p>
        </w:tc>
        <w:tc>
          <w:tcPr>
            <w:tcW w:w="573" w:type="pct"/>
            <w:tcBorders>
              <w:top w:val="single" w:sz="4" w:space="0" w:color="auto"/>
              <w:left w:val="nil"/>
              <w:bottom w:val="single" w:sz="4" w:space="0" w:color="auto"/>
              <w:right w:val="single" w:sz="4" w:space="0" w:color="auto"/>
            </w:tcBorders>
            <w:shd w:val="clear" w:color="auto" w:fill="FF0000"/>
            <w:noWrap/>
            <w:vAlign w:val="bottom"/>
          </w:tcPr>
          <w:p w:rsidR="00FF5134" w:rsidRPr="001B3C5E" w:rsidRDefault="00FF5134" w:rsidP="00FF5134">
            <w:pPr>
              <w:rPr>
                <w:rFonts w:ascii="Calibri" w:hAnsi="Calibri"/>
                <w:color w:val="000000" w:themeColor="text1"/>
                <w:sz w:val="20"/>
                <w:szCs w:val="20"/>
                <w:lang w:eastAsia="en-GB"/>
              </w:rPr>
            </w:pPr>
            <w:r w:rsidRPr="001B3C5E">
              <w:rPr>
                <w:rFonts w:ascii="Calibri" w:hAnsi="Calibri"/>
                <w:color w:val="000000" w:themeColor="text1"/>
                <w:sz w:val="20"/>
                <w:szCs w:val="20"/>
                <w:lang w:eastAsia="en-GB"/>
              </w:rPr>
              <w:t>18.03.2020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213A87" w:rsidRDefault="00FF5134" w:rsidP="00FF5134">
            <w:pPr>
              <w:jc w:val="right"/>
              <w:rPr>
                <w:rFonts w:ascii="Calibri" w:hAnsi="Calibri"/>
                <w:color w:val="000000"/>
                <w:sz w:val="16"/>
                <w:szCs w:val="16"/>
                <w:lang w:eastAsia="en-GB"/>
              </w:rPr>
            </w:pPr>
            <w:r>
              <w:rPr>
                <w:rFonts w:ascii="Calibri" w:hAnsi="Calibri"/>
                <w:color w:val="000000"/>
                <w:sz w:val="16"/>
                <w:szCs w:val="16"/>
                <w:lang w:eastAsia="en-GB"/>
              </w:rPr>
              <w:t>COVID</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FF5134" w:rsidRPr="00213A87" w:rsidRDefault="00FF5134" w:rsidP="00FF5134">
            <w:pPr>
              <w:jc w:val="right"/>
              <w:rPr>
                <w:rFonts w:ascii="Calibri" w:hAnsi="Calibri"/>
                <w:color w:val="000000"/>
                <w:sz w:val="16"/>
                <w:szCs w:val="16"/>
                <w:lang w:eastAsia="en-GB"/>
              </w:rPr>
            </w:pPr>
            <w:r w:rsidRPr="00213A87">
              <w:rPr>
                <w:rFonts w:ascii="Calibri" w:hAnsi="Calibri"/>
                <w:color w:val="000000"/>
                <w:sz w:val="16"/>
                <w:szCs w:val="16"/>
                <w:lang w:eastAsia="en-GB"/>
              </w:rPr>
              <w:t>COVID</w:t>
            </w: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213A87" w:rsidRDefault="00FF5134" w:rsidP="00FF5134">
            <w:pPr>
              <w:jc w:val="right"/>
              <w:rPr>
                <w:rFonts w:ascii="Calibri" w:hAnsi="Calibri"/>
                <w:color w:val="000000"/>
                <w:sz w:val="16"/>
                <w:szCs w:val="16"/>
                <w:lang w:eastAsia="en-GB"/>
              </w:rPr>
            </w:pPr>
            <w:r w:rsidRPr="00213A87">
              <w:rPr>
                <w:rFonts w:ascii="Calibri" w:hAnsi="Calibri"/>
                <w:color w:val="000000"/>
                <w:sz w:val="16"/>
                <w:szCs w:val="16"/>
                <w:lang w:eastAsia="en-GB"/>
              </w:rPr>
              <w:t>COVID</w:t>
            </w:r>
          </w:p>
        </w:tc>
        <w:tc>
          <w:tcPr>
            <w:tcW w:w="285" w:type="pct"/>
            <w:tcBorders>
              <w:top w:val="nil"/>
              <w:left w:val="nil"/>
              <w:bottom w:val="single" w:sz="4" w:space="0" w:color="auto"/>
              <w:right w:val="single" w:sz="4" w:space="0" w:color="auto"/>
            </w:tcBorders>
            <w:shd w:val="clear" w:color="auto" w:fill="FFFFFF" w:themeFill="background1"/>
            <w:noWrap/>
            <w:vAlign w:val="bottom"/>
          </w:tcPr>
          <w:p w:rsidR="00FF5134" w:rsidRPr="00213A87" w:rsidRDefault="00FF5134" w:rsidP="00FF5134">
            <w:pPr>
              <w:jc w:val="right"/>
              <w:rPr>
                <w:rFonts w:ascii="Calibri" w:hAnsi="Calibri"/>
                <w:color w:val="000000"/>
                <w:sz w:val="16"/>
                <w:szCs w:val="16"/>
                <w:lang w:eastAsia="en-GB"/>
              </w:rPr>
            </w:pPr>
            <w:r w:rsidRPr="00213A87">
              <w:rPr>
                <w:rFonts w:ascii="Calibri" w:hAnsi="Calibri"/>
                <w:color w:val="000000"/>
                <w:sz w:val="16"/>
                <w:szCs w:val="16"/>
                <w:lang w:eastAsia="en-GB"/>
              </w:rPr>
              <w:t>COVID</w:t>
            </w:r>
          </w:p>
        </w:tc>
        <w:tc>
          <w:tcPr>
            <w:tcW w:w="281" w:type="pct"/>
            <w:tcBorders>
              <w:top w:val="nil"/>
              <w:left w:val="nil"/>
              <w:bottom w:val="single" w:sz="4" w:space="0" w:color="auto"/>
              <w:right w:val="single" w:sz="4" w:space="0" w:color="auto"/>
            </w:tcBorders>
            <w:shd w:val="clear" w:color="auto" w:fill="FFFFFF" w:themeFill="background1"/>
            <w:noWrap/>
            <w:vAlign w:val="bottom"/>
          </w:tcPr>
          <w:p w:rsidR="00FF5134" w:rsidRPr="00213A87" w:rsidRDefault="00FF5134" w:rsidP="00FF5134">
            <w:pPr>
              <w:jc w:val="right"/>
              <w:rPr>
                <w:rFonts w:ascii="Calibri" w:hAnsi="Calibri"/>
                <w:color w:val="000000"/>
                <w:sz w:val="16"/>
                <w:szCs w:val="16"/>
                <w:lang w:eastAsia="en-GB"/>
              </w:rPr>
            </w:pPr>
            <w:r w:rsidRPr="00213A87">
              <w:rPr>
                <w:rFonts w:ascii="Calibri" w:hAnsi="Calibri"/>
                <w:color w:val="000000"/>
                <w:sz w:val="16"/>
                <w:szCs w:val="16"/>
                <w:lang w:eastAsia="en-GB"/>
              </w:rPr>
              <w:t>COVID</w:t>
            </w: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213A87" w:rsidRDefault="00FF5134" w:rsidP="00FF5134">
            <w:pPr>
              <w:jc w:val="right"/>
              <w:rPr>
                <w:rFonts w:ascii="Calibri" w:hAnsi="Calibri"/>
                <w:color w:val="000000"/>
                <w:sz w:val="16"/>
                <w:szCs w:val="16"/>
                <w:lang w:eastAsia="en-GB"/>
              </w:rPr>
            </w:pPr>
            <w:r w:rsidRPr="00213A87">
              <w:rPr>
                <w:rFonts w:ascii="Calibri" w:hAnsi="Calibri"/>
                <w:color w:val="000000"/>
                <w:sz w:val="16"/>
                <w:szCs w:val="16"/>
                <w:lang w:eastAsia="en-GB"/>
              </w:rPr>
              <w:t>COVID</w:t>
            </w:r>
          </w:p>
        </w:tc>
        <w:tc>
          <w:tcPr>
            <w:tcW w:w="296" w:type="pct"/>
            <w:tcBorders>
              <w:top w:val="nil"/>
              <w:left w:val="nil"/>
              <w:bottom w:val="single" w:sz="4" w:space="0" w:color="auto"/>
              <w:right w:val="single" w:sz="4" w:space="0" w:color="auto"/>
            </w:tcBorders>
            <w:shd w:val="clear" w:color="auto" w:fill="FFFFFF" w:themeFill="background1"/>
          </w:tcPr>
          <w:p w:rsidR="00FF5134" w:rsidRPr="00213A87" w:rsidRDefault="00FF5134" w:rsidP="00FF5134">
            <w:pPr>
              <w:jc w:val="right"/>
              <w:rPr>
                <w:rFonts w:ascii="Calibri" w:hAnsi="Calibri"/>
                <w:color w:val="000000"/>
                <w:sz w:val="16"/>
                <w:szCs w:val="16"/>
                <w:lang w:eastAsia="en-GB"/>
              </w:rPr>
            </w:pPr>
            <w:r w:rsidRPr="00213A87">
              <w:rPr>
                <w:rFonts w:ascii="Calibri" w:hAnsi="Calibri"/>
                <w:color w:val="000000"/>
                <w:sz w:val="16"/>
                <w:szCs w:val="16"/>
                <w:lang w:eastAsia="en-GB"/>
              </w:rPr>
              <w:t>COVID</w:t>
            </w:r>
          </w:p>
        </w:tc>
        <w:tc>
          <w:tcPr>
            <w:tcW w:w="296" w:type="pct"/>
            <w:tcBorders>
              <w:top w:val="nil"/>
              <w:left w:val="nil"/>
              <w:bottom w:val="single" w:sz="4" w:space="0" w:color="auto"/>
              <w:right w:val="single" w:sz="4" w:space="0" w:color="auto"/>
            </w:tcBorders>
            <w:shd w:val="clear" w:color="auto" w:fill="000000" w:themeFill="text1"/>
            <w:vAlign w:val="bottom"/>
          </w:tcPr>
          <w:p w:rsidR="00FF5134" w:rsidRPr="00213A87" w:rsidRDefault="00FF5134" w:rsidP="00FF5134">
            <w:pPr>
              <w:jc w:val="center"/>
              <w:rPr>
                <w:rFonts w:ascii="Calibri" w:hAnsi="Calibri"/>
                <w:color w:val="000000"/>
                <w:sz w:val="16"/>
                <w:szCs w:val="16"/>
                <w:lang w:eastAsia="en-GB"/>
              </w:rPr>
            </w:pPr>
            <w:r w:rsidRPr="00213A87">
              <w:rPr>
                <w:rFonts w:ascii="Calibri" w:hAnsi="Calibri"/>
                <w:color w:val="000000"/>
                <w:sz w:val="16"/>
                <w:szCs w:val="16"/>
                <w:lang w:eastAsia="en-GB"/>
              </w:rPr>
              <w:t>N/A</w:t>
            </w:r>
          </w:p>
        </w:tc>
        <w:tc>
          <w:tcPr>
            <w:tcW w:w="267" w:type="pct"/>
            <w:tcBorders>
              <w:top w:val="nil"/>
              <w:left w:val="nil"/>
              <w:bottom w:val="single" w:sz="4" w:space="0" w:color="auto"/>
              <w:right w:val="single" w:sz="4" w:space="0" w:color="auto"/>
            </w:tcBorders>
            <w:shd w:val="clear" w:color="auto" w:fill="FFFFFF" w:themeFill="background1"/>
          </w:tcPr>
          <w:p w:rsidR="00FF5134" w:rsidRPr="00213A87" w:rsidRDefault="00FF5134" w:rsidP="00FF5134">
            <w:pPr>
              <w:jc w:val="right"/>
              <w:rPr>
                <w:rFonts w:ascii="Calibri" w:hAnsi="Calibri"/>
                <w:color w:val="000000"/>
                <w:sz w:val="16"/>
                <w:szCs w:val="16"/>
                <w:lang w:eastAsia="en-GB"/>
              </w:rPr>
            </w:pPr>
            <w:r w:rsidRPr="00213A87">
              <w:rPr>
                <w:rFonts w:ascii="Calibri" w:hAnsi="Calibri"/>
                <w:color w:val="000000"/>
                <w:sz w:val="16"/>
                <w:szCs w:val="16"/>
                <w:lang w:eastAsia="en-GB"/>
              </w:rPr>
              <w:t>COVID</w:t>
            </w:r>
          </w:p>
        </w:tc>
        <w:tc>
          <w:tcPr>
            <w:tcW w:w="329" w:type="pct"/>
            <w:tcBorders>
              <w:top w:val="nil"/>
              <w:left w:val="nil"/>
              <w:bottom w:val="single" w:sz="4" w:space="0" w:color="auto"/>
              <w:right w:val="single" w:sz="4" w:space="0" w:color="auto"/>
            </w:tcBorders>
            <w:shd w:val="clear" w:color="auto" w:fill="000000" w:themeFill="text1"/>
            <w:vAlign w:val="bottom"/>
          </w:tcPr>
          <w:p w:rsidR="00FF5134" w:rsidRPr="006C6B11" w:rsidRDefault="00FF5134" w:rsidP="00FF5134">
            <w:pPr>
              <w:jc w:val="center"/>
              <w:rPr>
                <w:rFonts w:ascii="Calibri" w:hAnsi="Calibri"/>
                <w:color w:val="000000"/>
                <w:lang w:eastAsia="en-GB"/>
              </w:rPr>
            </w:pPr>
            <w:r w:rsidRPr="00220095">
              <w:rPr>
                <w:rFonts w:ascii="Calibri" w:hAnsi="Calibri"/>
                <w:color w:val="000000"/>
                <w:sz w:val="16"/>
                <w:szCs w:val="16"/>
                <w:lang w:eastAsia="en-GB"/>
              </w:rPr>
              <w:t>N/A</w:t>
            </w:r>
          </w:p>
        </w:tc>
        <w:tc>
          <w:tcPr>
            <w:tcW w:w="313" w:type="pct"/>
            <w:tcBorders>
              <w:top w:val="nil"/>
              <w:left w:val="nil"/>
              <w:bottom w:val="single" w:sz="4" w:space="0" w:color="auto"/>
              <w:right w:val="single" w:sz="4" w:space="0" w:color="auto"/>
            </w:tcBorders>
            <w:shd w:val="clear" w:color="auto" w:fill="FFFFFF" w:themeFill="background1"/>
          </w:tcPr>
          <w:p w:rsidR="00FF5134" w:rsidRPr="00220095" w:rsidRDefault="00FF5134" w:rsidP="00FF5134">
            <w:pPr>
              <w:jc w:val="center"/>
              <w:rPr>
                <w:rFonts w:ascii="Calibri" w:hAnsi="Calibri"/>
                <w:color w:val="000000"/>
                <w:sz w:val="16"/>
                <w:szCs w:val="16"/>
                <w:lang w:eastAsia="en-GB"/>
              </w:rPr>
            </w:pPr>
            <w:r>
              <w:rPr>
                <w:rFonts w:ascii="Calibri" w:hAnsi="Calibri"/>
                <w:color w:val="000000"/>
                <w:sz w:val="16"/>
                <w:szCs w:val="16"/>
                <w:lang w:eastAsia="en-GB"/>
              </w:rPr>
              <w:t>COVID</w:t>
            </w:r>
          </w:p>
        </w:tc>
      </w:tr>
      <w:tr w:rsidR="00FF5134" w:rsidRPr="006C6B11" w:rsidTr="00213A87">
        <w:trPr>
          <w:trHeight w:val="300"/>
        </w:trPr>
        <w:tc>
          <w:tcPr>
            <w:tcW w:w="890" w:type="pct"/>
            <w:tcBorders>
              <w:top w:val="nil"/>
              <w:left w:val="single" w:sz="4" w:space="0" w:color="auto"/>
              <w:bottom w:val="single" w:sz="4" w:space="0" w:color="auto"/>
              <w:right w:val="nil"/>
            </w:tcBorders>
            <w:shd w:val="clear" w:color="auto" w:fill="auto"/>
            <w:noWrap/>
            <w:vAlign w:val="bottom"/>
            <w:hideMark/>
          </w:tcPr>
          <w:p w:rsidR="00FF5134" w:rsidRPr="006C6B11" w:rsidRDefault="00FF5134" w:rsidP="00FF5134">
            <w:pPr>
              <w:rPr>
                <w:rFonts w:ascii="Calibri" w:hAnsi="Calibri"/>
                <w:b/>
                <w:bCs/>
                <w:color w:val="000000"/>
                <w:lang w:eastAsia="en-GB"/>
              </w:rPr>
            </w:pPr>
            <w:r w:rsidRPr="006C6B11">
              <w:rPr>
                <w:rFonts w:ascii="Calibri" w:hAnsi="Calibri"/>
                <w:b/>
                <w:bCs/>
                <w:color w:val="000000"/>
                <w:sz w:val="22"/>
                <w:szCs w:val="22"/>
                <w:lang w:eastAsia="en-GB"/>
              </w:rPr>
              <w:t>Summer Term</w:t>
            </w:r>
          </w:p>
        </w:tc>
        <w:tc>
          <w:tcPr>
            <w:tcW w:w="573" w:type="pct"/>
            <w:tcBorders>
              <w:top w:val="nil"/>
              <w:left w:val="nil"/>
              <w:bottom w:val="single" w:sz="4" w:space="0" w:color="auto"/>
              <w:right w:val="nil"/>
            </w:tcBorders>
            <w:shd w:val="clear" w:color="auto" w:fill="auto"/>
            <w:noWrap/>
            <w:vAlign w:val="bottom"/>
          </w:tcPr>
          <w:p w:rsidR="00FF5134" w:rsidRPr="001B3C5E" w:rsidRDefault="00FF5134" w:rsidP="00FF5134">
            <w:pPr>
              <w:rPr>
                <w:rFonts w:ascii="Calibri" w:hAnsi="Calibri"/>
                <w:b/>
                <w:bCs/>
                <w:color w:val="000000"/>
                <w:sz w:val="20"/>
                <w:szCs w:val="20"/>
                <w:lang w:eastAsia="en-GB"/>
              </w:rPr>
            </w:pPr>
          </w:p>
        </w:tc>
        <w:tc>
          <w:tcPr>
            <w:tcW w:w="288"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88"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83"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317"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85"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81" w:type="pct"/>
            <w:tcBorders>
              <w:top w:val="nil"/>
              <w:left w:val="nil"/>
              <w:bottom w:val="single" w:sz="4" w:space="0" w:color="auto"/>
              <w:right w:val="nil"/>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rPr>
                <w:rFonts w:ascii="Calibri" w:hAnsi="Calibri"/>
                <w:b/>
                <w:bCs/>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tcPr>
          <w:p w:rsidR="00FF5134" w:rsidRPr="006C6B11" w:rsidRDefault="00FF5134" w:rsidP="00FF5134">
            <w:pPr>
              <w:rPr>
                <w:rFonts w:ascii="Calibri" w:hAnsi="Calibri"/>
                <w:b/>
                <w:bCs/>
                <w:color w:val="000000"/>
                <w:sz w:val="22"/>
                <w:szCs w:val="22"/>
                <w:lang w:eastAsia="en-GB"/>
              </w:rPr>
            </w:pPr>
          </w:p>
        </w:tc>
        <w:tc>
          <w:tcPr>
            <w:tcW w:w="296" w:type="pct"/>
            <w:tcBorders>
              <w:top w:val="nil"/>
              <w:left w:val="nil"/>
              <w:bottom w:val="single" w:sz="4" w:space="0" w:color="auto"/>
              <w:right w:val="single" w:sz="4" w:space="0" w:color="auto"/>
            </w:tcBorders>
            <w:shd w:val="clear" w:color="auto" w:fill="auto"/>
          </w:tcPr>
          <w:p w:rsidR="00FF5134" w:rsidRPr="006C6B11" w:rsidRDefault="00FF5134" w:rsidP="00FF5134">
            <w:pPr>
              <w:rPr>
                <w:rFonts w:ascii="Calibri" w:hAnsi="Calibri"/>
                <w:b/>
                <w:bCs/>
                <w:color w:val="000000"/>
                <w:sz w:val="22"/>
                <w:szCs w:val="22"/>
                <w:lang w:eastAsia="en-GB"/>
              </w:rPr>
            </w:pPr>
          </w:p>
        </w:tc>
        <w:tc>
          <w:tcPr>
            <w:tcW w:w="267" w:type="pct"/>
            <w:tcBorders>
              <w:top w:val="nil"/>
              <w:left w:val="nil"/>
              <w:bottom w:val="single" w:sz="4" w:space="0" w:color="auto"/>
              <w:right w:val="single" w:sz="4" w:space="0" w:color="auto"/>
            </w:tcBorders>
            <w:shd w:val="clear" w:color="auto" w:fill="FFFFFF" w:themeFill="background1"/>
          </w:tcPr>
          <w:p w:rsidR="00FF5134" w:rsidRPr="006C6B11" w:rsidRDefault="00FF5134" w:rsidP="00FF5134">
            <w:pPr>
              <w:rPr>
                <w:rFonts w:ascii="Calibri" w:hAnsi="Calibri"/>
                <w:b/>
                <w:bCs/>
                <w:color w:val="000000"/>
                <w:sz w:val="22"/>
                <w:szCs w:val="22"/>
                <w:lang w:eastAsia="en-GB"/>
              </w:rPr>
            </w:pPr>
          </w:p>
        </w:tc>
        <w:tc>
          <w:tcPr>
            <w:tcW w:w="329" w:type="pct"/>
            <w:tcBorders>
              <w:top w:val="nil"/>
              <w:left w:val="nil"/>
              <w:bottom w:val="single" w:sz="4" w:space="0" w:color="auto"/>
              <w:right w:val="single" w:sz="4" w:space="0" w:color="auto"/>
            </w:tcBorders>
            <w:shd w:val="clear" w:color="auto" w:fill="auto"/>
          </w:tcPr>
          <w:p w:rsidR="00FF5134" w:rsidRPr="006C6B11" w:rsidRDefault="00FF5134" w:rsidP="00FF5134">
            <w:pPr>
              <w:rPr>
                <w:rFonts w:ascii="Calibri" w:hAnsi="Calibri"/>
                <w:b/>
                <w:bCs/>
                <w:color w:val="000000"/>
                <w:sz w:val="22"/>
                <w:szCs w:val="22"/>
                <w:lang w:eastAsia="en-GB"/>
              </w:rPr>
            </w:pPr>
          </w:p>
        </w:tc>
        <w:tc>
          <w:tcPr>
            <w:tcW w:w="313" w:type="pct"/>
            <w:tcBorders>
              <w:top w:val="nil"/>
              <w:left w:val="nil"/>
              <w:bottom w:val="single" w:sz="4" w:space="0" w:color="auto"/>
              <w:right w:val="single" w:sz="4" w:space="0" w:color="auto"/>
            </w:tcBorders>
            <w:shd w:val="clear" w:color="auto" w:fill="FFFFFF" w:themeFill="background1"/>
          </w:tcPr>
          <w:p w:rsidR="00FF5134" w:rsidRPr="006C6B11" w:rsidRDefault="00FF5134" w:rsidP="00FF5134">
            <w:pPr>
              <w:rPr>
                <w:rFonts w:ascii="Calibri" w:hAnsi="Calibri"/>
                <w:b/>
                <w:bCs/>
                <w:color w:val="000000"/>
                <w:sz w:val="22"/>
                <w:szCs w:val="22"/>
                <w:lang w:eastAsia="en-GB"/>
              </w:rPr>
            </w:pP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Ethos</w:t>
            </w:r>
          </w:p>
        </w:tc>
        <w:tc>
          <w:tcPr>
            <w:tcW w:w="573" w:type="pct"/>
            <w:tcBorders>
              <w:top w:val="nil"/>
              <w:left w:val="nil"/>
              <w:bottom w:val="single" w:sz="4" w:space="0" w:color="auto"/>
              <w:right w:val="single" w:sz="4" w:space="0" w:color="auto"/>
            </w:tcBorders>
            <w:shd w:val="clear" w:color="auto" w:fill="FF0000"/>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30.04.2020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85" w:type="pct"/>
            <w:tcBorders>
              <w:top w:val="nil"/>
              <w:left w:val="nil"/>
              <w:bottom w:val="single" w:sz="4" w:space="0" w:color="auto"/>
              <w:right w:val="single" w:sz="4" w:space="0" w:color="auto"/>
            </w:tcBorders>
            <w:shd w:val="clear" w:color="auto" w:fill="000000" w:themeFill="text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X</w:t>
            </w:r>
          </w:p>
        </w:tc>
        <w:tc>
          <w:tcPr>
            <w:tcW w:w="281" w:type="pct"/>
            <w:tcBorders>
              <w:top w:val="nil"/>
              <w:left w:val="nil"/>
              <w:bottom w:val="single" w:sz="4" w:space="0" w:color="auto"/>
              <w:right w:val="single" w:sz="4" w:space="0" w:color="auto"/>
            </w:tcBorders>
            <w:shd w:val="clear" w:color="auto" w:fill="000000" w:themeFill="text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X</w:t>
            </w:r>
          </w:p>
        </w:tc>
        <w:tc>
          <w:tcPr>
            <w:tcW w:w="296" w:type="pct"/>
            <w:tcBorders>
              <w:top w:val="nil"/>
              <w:left w:val="nil"/>
              <w:bottom w:val="single" w:sz="4" w:space="0" w:color="auto"/>
              <w:right w:val="single" w:sz="4" w:space="0" w:color="auto"/>
            </w:tcBorders>
            <w:shd w:val="clear" w:color="auto" w:fill="000000" w:themeFill="text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X</w:t>
            </w:r>
          </w:p>
        </w:tc>
        <w:tc>
          <w:tcPr>
            <w:tcW w:w="296" w:type="pct"/>
            <w:tcBorders>
              <w:top w:val="nil"/>
              <w:left w:val="nil"/>
              <w:bottom w:val="single" w:sz="4" w:space="0" w:color="auto"/>
              <w:right w:val="single" w:sz="4" w:space="0" w:color="auto"/>
            </w:tcBorders>
            <w:shd w:val="clear" w:color="auto" w:fill="000000" w:themeFill="text1"/>
          </w:tcPr>
          <w:p w:rsidR="00FF5134" w:rsidRDefault="00FF5134" w:rsidP="00FF5134">
            <w:pPr>
              <w:rPr>
                <w:rFonts w:ascii="Calibri" w:hAnsi="Calibri"/>
                <w:color w:val="000000"/>
                <w:sz w:val="16"/>
                <w:szCs w:val="16"/>
                <w:lang w:eastAsia="en-GB"/>
              </w:rPr>
            </w:pPr>
          </w:p>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X</w:t>
            </w:r>
          </w:p>
        </w:tc>
        <w:tc>
          <w:tcPr>
            <w:tcW w:w="296" w:type="pct"/>
            <w:tcBorders>
              <w:top w:val="nil"/>
              <w:left w:val="nil"/>
              <w:bottom w:val="single" w:sz="4" w:space="0" w:color="auto"/>
              <w:right w:val="single" w:sz="4" w:space="0" w:color="auto"/>
            </w:tcBorders>
            <w:shd w:val="clear" w:color="auto" w:fill="000000" w:themeFill="text1"/>
          </w:tcPr>
          <w:p w:rsidR="00FF5134" w:rsidRDefault="00FF5134" w:rsidP="00FF5134">
            <w:pPr>
              <w:jc w:val="center"/>
              <w:rPr>
                <w:rFonts w:ascii="Calibri" w:hAnsi="Calibri"/>
                <w:color w:val="000000"/>
                <w:sz w:val="16"/>
                <w:szCs w:val="16"/>
                <w:lang w:eastAsia="en-GB"/>
              </w:rPr>
            </w:pPr>
          </w:p>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X</w:t>
            </w:r>
          </w:p>
        </w:tc>
        <w:tc>
          <w:tcPr>
            <w:tcW w:w="267" w:type="pct"/>
            <w:tcBorders>
              <w:top w:val="nil"/>
              <w:left w:val="nil"/>
              <w:bottom w:val="single" w:sz="4" w:space="0" w:color="auto"/>
              <w:right w:val="single" w:sz="4" w:space="0" w:color="auto"/>
            </w:tcBorders>
            <w:shd w:val="clear" w:color="auto" w:fill="auto"/>
          </w:tcPr>
          <w:p w:rsidR="00FF5134" w:rsidRDefault="00FF5134" w:rsidP="00FF5134">
            <w:pPr>
              <w:jc w:val="center"/>
              <w:rPr>
                <w:rFonts w:ascii="Calibri" w:hAnsi="Calibri"/>
                <w:color w:val="000000"/>
                <w:sz w:val="16"/>
                <w:szCs w:val="16"/>
                <w:lang w:eastAsia="en-GB"/>
              </w:rPr>
            </w:pPr>
          </w:p>
          <w:p w:rsidR="00FF5134" w:rsidRPr="00220095" w:rsidRDefault="00FF5134" w:rsidP="00FF5134">
            <w:pPr>
              <w:jc w:val="center"/>
              <w:rPr>
                <w:rFonts w:ascii="Calibri" w:hAnsi="Calibri"/>
                <w:color w:val="000000"/>
                <w:sz w:val="16"/>
                <w:szCs w:val="16"/>
                <w:lang w:eastAsia="en-GB"/>
              </w:rPr>
            </w:pPr>
            <w:r>
              <w:rPr>
                <w:rFonts w:ascii="Calibri" w:hAnsi="Calibri"/>
                <w:color w:val="000000"/>
                <w:sz w:val="16"/>
                <w:szCs w:val="16"/>
                <w:lang w:eastAsia="en-GB"/>
              </w:rPr>
              <w:t>COVID</w:t>
            </w:r>
          </w:p>
        </w:tc>
        <w:tc>
          <w:tcPr>
            <w:tcW w:w="329" w:type="pct"/>
            <w:tcBorders>
              <w:top w:val="nil"/>
              <w:left w:val="nil"/>
              <w:bottom w:val="single" w:sz="4" w:space="0" w:color="auto"/>
              <w:right w:val="single" w:sz="4" w:space="0" w:color="auto"/>
            </w:tcBorders>
            <w:shd w:val="clear" w:color="auto" w:fill="000000" w:themeFill="text1"/>
          </w:tcPr>
          <w:p w:rsidR="00FF5134" w:rsidRDefault="00FF5134" w:rsidP="00FF5134">
            <w:pPr>
              <w:jc w:val="center"/>
              <w:rPr>
                <w:rFonts w:ascii="Calibri" w:hAnsi="Calibri"/>
                <w:color w:val="000000"/>
                <w:sz w:val="16"/>
                <w:szCs w:val="16"/>
                <w:lang w:eastAsia="en-GB"/>
              </w:rPr>
            </w:pPr>
          </w:p>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X</w:t>
            </w:r>
          </w:p>
        </w:tc>
        <w:tc>
          <w:tcPr>
            <w:tcW w:w="313" w:type="pct"/>
            <w:tcBorders>
              <w:top w:val="nil"/>
              <w:left w:val="nil"/>
              <w:bottom w:val="single" w:sz="4" w:space="0" w:color="auto"/>
              <w:right w:val="single" w:sz="4" w:space="0" w:color="auto"/>
            </w:tcBorders>
            <w:shd w:val="clear" w:color="auto" w:fill="000000" w:themeFill="text1"/>
          </w:tcPr>
          <w:p w:rsidR="00FF5134" w:rsidRDefault="00FF5134" w:rsidP="00FF5134">
            <w:pPr>
              <w:jc w:val="center"/>
              <w:rPr>
                <w:rFonts w:ascii="Calibri" w:hAnsi="Calibri"/>
                <w:color w:val="000000"/>
                <w:sz w:val="16"/>
                <w:szCs w:val="16"/>
                <w:lang w:eastAsia="en-GB"/>
              </w:rPr>
            </w:pP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Resources</w:t>
            </w:r>
          </w:p>
        </w:tc>
        <w:tc>
          <w:tcPr>
            <w:tcW w:w="573" w:type="pct"/>
            <w:tcBorders>
              <w:top w:val="nil"/>
              <w:left w:val="nil"/>
              <w:bottom w:val="single" w:sz="4" w:space="0" w:color="auto"/>
              <w:right w:val="single" w:sz="4" w:space="0" w:color="auto"/>
            </w:tcBorders>
            <w:shd w:val="clear" w:color="auto" w:fill="FF0000"/>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01.05.2020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83"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jc w:val="center"/>
              <w:rPr>
                <w:rFonts w:ascii="Calibri" w:hAnsi="Calibri"/>
                <w:color w:val="000000"/>
                <w:lang w:eastAsia="en-GB"/>
              </w:rPr>
            </w:pP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85"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jc w:val="right"/>
              <w:rPr>
                <w:rFonts w:ascii="Calibri" w:hAnsi="Calibri"/>
                <w:color w:val="000000"/>
                <w:lang w:eastAsia="en-GB"/>
              </w:rPr>
            </w:pPr>
          </w:p>
        </w:tc>
        <w:tc>
          <w:tcPr>
            <w:tcW w:w="281"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96"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96"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267"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329"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313" w:type="pct"/>
            <w:tcBorders>
              <w:top w:val="nil"/>
              <w:left w:val="nil"/>
              <w:bottom w:val="single" w:sz="4" w:space="0" w:color="auto"/>
              <w:right w:val="single" w:sz="4" w:space="0" w:color="auto"/>
            </w:tcBorders>
            <w:shd w:val="clear" w:color="auto" w:fill="auto"/>
          </w:tcPr>
          <w:p w:rsidR="00FF5134" w:rsidRPr="00213A87" w:rsidRDefault="00FF5134" w:rsidP="00FF5134">
            <w:pPr>
              <w:rPr>
                <w:rFonts w:ascii="Calibri" w:hAnsi="Calibri"/>
                <w:color w:val="000000"/>
                <w:sz w:val="16"/>
                <w:szCs w:val="16"/>
                <w:lang w:eastAsia="en-GB"/>
              </w:rPr>
            </w:pPr>
            <w:r w:rsidRPr="00213A87">
              <w:rPr>
                <w:rFonts w:ascii="Calibri" w:hAnsi="Calibri"/>
                <w:color w:val="000000"/>
                <w:sz w:val="16"/>
                <w:szCs w:val="16"/>
                <w:lang w:eastAsia="en-GB"/>
              </w:rPr>
              <w:t xml:space="preserve">COVID </w:t>
            </w: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lang w:eastAsia="en-GB"/>
              </w:rPr>
            </w:pPr>
            <w:r w:rsidRPr="006C6B11">
              <w:rPr>
                <w:rFonts w:ascii="Calibri" w:hAnsi="Calibri"/>
                <w:sz w:val="22"/>
                <w:szCs w:val="22"/>
                <w:lang w:eastAsia="en-GB"/>
              </w:rPr>
              <w:t>T&amp;L/PS</w:t>
            </w:r>
          </w:p>
        </w:tc>
        <w:tc>
          <w:tcPr>
            <w:tcW w:w="573" w:type="pct"/>
            <w:tcBorders>
              <w:top w:val="nil"/>
              <w:left w:val="nil"/>
              <w:bottom w:val="single" w:sz="4" w:space="0" w:color="auto"/>
              <w:right w:val="single" w:sz="4" w:space="0" w:color="auto"/>
            </w:tcBorders>
            <w:shd w:val="clear" w:color="auto" w:fill="FF0000"/>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12.06.2020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220095" w:rsidRDefault="00FF5134" w:rsidP="00FF5134">
            <w:pPr>
              <w:jc w:val="center"/>
              <w:rPr>
                <w:rFonts w:ascii="Calibri" w:hAnsi="Calibri"/>
                <w:color w:val="000000"/>
                <w:sz w:val="16"/>
                <w:szCs w:val="16"/>
                <w:lang w:eastAsia="en-GB"/>
              </w:rPr>
            </w:pPr>
            <w:r w:rsidRPr="00220095">
              <w:rPr>
                <w:rFonts w:ascii="Calibri" w:hAnsi="Calibri"/>
                <w:color w:val="000000"/>
                <w:sz w:val="16"/>
                <w:szCs w:val="16"/>
                <w:lang w:eastAsia="en-GB"/>
              </w:rPr>
              <w:t>COVID</w:t>
            </w:r>
          </w:p>
        </w:tc>
        <w:tc>
          <w:tcPr>
            <w:tcW w:w="283" w:type="pct"/>
            <w:tcBorders>
              <w:top w:val="nil"/>
              <w:left w:val="nil"/>
              <w:bottom w:val="single" w:sz="4" w:space="0" w:color="auto"/>
              <w:right w:val="single" w:sz="4" w:space="0" w:color="auto"/>
            </w:tcBorders>
            <w:shd w:val="clear" w:color="auto" w:fill="000000" w:themeFill="text1"/>
            <w:noWrap/>
            <w:vAlign w:val="bottom"/>
          </w:tcPr>
          <w:p w:rsidR="00FF5134" w:rsidRPr="00E37471" w:rsidRDefault="00FF5134" w:rsidP="00FF5134">
            <w:pPr>
              <w:jc w:val="center"/>
              <w:rPr>
                <w:rFonts w:ascii="Calibri" w:hAnsi="Calibri"/>
                <w:color w:val="000000"/>
                <w:sz w:val="16"/>
                <w:szCs w:val="16"/>
                <w:lang w:eastAsia="en-GB"/>
              </w:rPr>
            </w:pPr>
            <w:r w:rsidRPr="00E37471">
              <w:rPr>
                <w:rFonts w:ascii="Calibri" w:hAnsi="Calibri"/>
                <w:color w:val="000000"/>
                <w:sz w:val="16"/>
                <w:szCs w:val="16"/>
                <w:lang w:eastAsia="en-GB"/>
              </w:rPr>
              <w:t>X</w:t>
            </w: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E37471" w:rsidRDefault="00FF5134" w:rsidP="00FF5134">
            <w:pPr>
              <w:jc w:val="center"/>
              <w:rPr>
                <w:rFonts w:ascii="Calibri" w:hAnsi="Calibri"/>
                <w:color w:val="000000"/>
                <w:sz w:val="16"/>
                <w:szCs w:val="16"/>
                <w:lang w:eastAsia="en-GB"/>
              </w:rPr>
            </w:pPr>
            <w:r w:rsidRPr="00E37471">
              <w:rPr>
                <w:rFonts w:ascii="Calibri" w:hAnsi="Calibri"/>
                <w:color w:val="000000"/>
                <w:sz w:val="16"/>
                <w:szCs w:val="16"/>
                <w:lang w:eastAsia="en-GB"/>
              </w:rPr>
              <w:t>COVID</w:t>
            </w:r>
          </w:p>
        </w:tc>
        <w:tc>
          <w:tcPr>
            <w:tcW w:w="285" w:type="pct"/>
            <w:tcBorders>
              <w:top w:val="nil"/>
              <w:left w:val="nil"/>
              <w:bottom w:val="single" w:sz="4" w:space="0" w:color="auto"/>
              <w:right w:val="single" w:sz="4" w:space="0" w:color="auto"/>
            </w:tcBorders>
            <w:shd w:val="clear" w:color="auto" w:fill="FFFFFF" w:themeFill="background1"/>
            <w:noWrap/>
            <w:vAlign w:val="bottom"/>
          </w:tcPr>
          <w:p w:rsidR="00FF5134" w:rsidRPr="00E37471" w:rsidRDefault="00FF5134" w:rsidP="00FF5134">
            <w:pPr>
              <w:jc w:val="center"/>
              <w:rPr>
                <w:rFonts w:ascii="Calibri" w:hAnsi="Calibri"/>
                <w:color w:val="000000"/>
                <w:sz w:val="16"/>
                <w:szCs w:val="16"/>
                <w:lang w:eastAsia="en-GB"/>
              </w:rPr>
            </w:pPr>
            <w:r w:rsidRPr="00E37471">
              <w:rPr>
                <w:rFonts w:ascii="Calibri" w:hAnsi="Calibri"/>
                <w:color w:val="000000"/>
                <w:sz w:val="16"/>
                <w:szCs w:val="16"/>
                <w:lang w:eastAsia="en-GB"/>
              </w:rPr>
              <w:t>COVID</w:t>
            </w:r>
          </w:p>
        </w:tc>
        <w:tc>
          <w:tcPr>
            <w:tcW w:w="281" w:type="pct"/>
            <w:tcBorders>
              <w:top w:val="nil"/>
              <w:left w:val="nil"/>
              <w:bottom w:val="single" w:sz="4" w:space="0" w:color="auto"/>
              <w:right w:val="single" w:sz="4" w:space="0" w:color="auto"/>
            </w:tcBorders>
            <w:shd w:val="clear" w:color="auto" w:fill="000000" w:themeFill="text1"/>
            <w:noWrap/>
            <w:vAlign w:val="bottom"/>
          </w:tcPr>
          <w:p w:rsidR="00FF5134" w:rsidRPr="00E37471" w:rsidRDefault="00FF5134" w:rsidP="00FF5134">
            <w:pPr>
              <w:jc w:val="center"/>
              <w:rPr>
                <w:rFonts w:ascii="Calibri" w:hAnsi="Calibri"/>
                <w:color w:val="000000"/>
                <w:sz w:val="16"/>
                <w:szCs w:val="16"/>
                <w:lang w:eastAsia="en-GB"/>
              </w:rPr>
            </w:pP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E37471" w:rsidRDefault="00FF5134" w:rsidP="00FF5134">
            <w:pPr>
              <w:jc w:val="center"/>
              <w:rPr>
                <w:rFonts w:ascii="Calibri" w:hAnsi="Calibri"/>
                <w:color w:val="000000"/>
                <w:sz w:val="16"/>
                <w:szCs w:val="16"/>
                <w:lang w:eastAsia="en-GB"/>
              </w:rPr>
            </w:pPr>
            <w:r w:rsidRPr="00E37471">
              <w:rPr>
                <w:rFonts w:ascii="Calibri" w:hAnsi="Calibri"/>
                <w:color w:val="000000"/>
                <w:sz w:val="16"/>
                <w:szCs w:val="16"/>
                <w:lang w:eastAsia="en-GB"/>
              </w:rPr>
              <w:t>COVID</w:t>
            </w:r>
          </w:p>
        </w:tc>
        <w:tc>
          <w:tcPr>
            <w:tcW w:w="296" w:type="pct"/>
            <w:tcBorders>
              <w:top w:val="nil"/>
              <w:left w:val="nil"/>
              <w:bottom w:val="single" w:sz="4" w:space="0" w:color="auto"/>
              <w:right w:val="single" w:sz="4" w:space="0" w:color="auto"/>
            </w:tcBorders>
            <w:shd w:val="clear" w:color="auto" w:fill="000000" w:themeFill="text1"/>
            <w:vAlign w:val="bottom"/>
          </w:tcPr>
          <w:p w:rsidR="00FF5134" w:rsidRPr="00E37471" w:rsidRDefault="00FF5134" w:rsidP="00FF5134">
            <w:pPr>
              <w:jc w:val="center"/>
              <w:rPr>
                <w:rFonts w:ascii="Calibri" w:hAnsi="Calibri"/>
                <w:color w:val="000000"/>
                <w:sz w:val="16"/>
                <w:szCs w:val="16"/>
                <w:lang w:eastAsia="en-GB"/>
              </w:rPr>
            </w:pPr>
            <w:r w:rsidRPr="00E37471">
              <w:rPr>
                <w:rFonts w:ascii="Calibri" w:hAnsi="Calibri"/>
                <w:color w:val="000000"/>
                <w:sz w:val="16"/>
                <w:szCs w:val="16"/>
                <w:lang w:eastAsia="en-GB"/>
              </w:rPr>
              <w:t>X</w:t>
            </w:r>
          </w:p>
        </w:tc>
        <w:tc>
          <w:tcPr>
            <w:tcW w:w="296" w:type="pct"/>
            <w:tcBorders>
              <w:top w:val="nil"/>
              <w:left w:val="nil"/>
              <w:bottom w:val="single" w:sz="4" w:space="0" w:color="auto"/>
              <w:right w:val="single" w:sz="4" w:space="0" w:color="auto"/>
            </w:tcBorders>
            <w:shd w:val="clear" w:color="auto" w:fill="000000" w:themeFill="text1"/>
            <w:vAlign w:val="bottom"/>
          </w:tcPr>
          <w:p w:rsidR="00FF5134" w:rsidRPr="00E37471" w:rsidRDefault="00FF5134" w:rsidP="00FF5134">
            <w:pPr>
              <w:jc w:val="center"/>
              <w:rPr>
                <w:rFonts w:ascii="Calibri" w:hAnsi="Calibri"/>
                <w:color w:val="000000"/>
                <w:sz w:val="16"/>
                <w:szCs w:val="16"/>
                <w:lang w:eastAsia="en-GB"/>
              </w:rPr>
            </w:pPr>
            <w:r w:rsidRPr="00E37471">
              <w:rPr>
                <w:rFonts w:ascii="Calibri" w:hAnsi="Calibri"/>
                <w:color w:val="000000"/>
                <w:sz w:val="16"/>
                <w:szCs w:val="16"/>
                <w:lang w:eastAsia="en-GB"/>
              </w:rPr>
              <w:t>X</w:t>
            </w:r>
          </w:p>
        </w:tc>
        <w:tc>
          <w:tcPr>
            <w:tcW w:w="267" w:type="pct"/>
            <w:tcBorders>
              <w:top w:val="nil"/>
              <w:left w:val="nil"/>
              <w:bottom w:val="single" w:sz="4" w:space="0" w:color="auto"/>
              <w:right w:val="single" w:sz="4" w:space="0" w:color="auto"/>
            </w:tcBorders>
            <w:shd w:val="clear" w:color="auto" w:fill="000000" w:themeFill="text1"/>
            <w:vAlign w:val="bottom"/>
          </w:tcPr>
          <w:p w:rsidR="00FF5134" w:rsidRPr="00E37471" w:rsidRDefault="00FF5134" w:rsidP="00FF5134">
            <w:pPr>
              <w:jc w:val="center"/>
              <w:rPr>
                <w:rFonts w:ascii="Calibri" w:hAnsi="Calibri"/>
                <w:color w:val="000000"/>
                <w:sz w:val="16"/>
                <w:szCs w:val="16"/>
                <w:lang w:eastAsia="en-GB"/>
              </w:rPr>
            </w:pPr>
            <w:r w:rsidRPr="00E37471">
              <w:rPr>
                <w:rFonts w:ascii="Calibri" w:hAnsi="Calibri"/>
                <w:color w:val="000000"/>
                <w:sz w:val="16"/>
                <w:szCs w:val="16"/>
                <w:lang w:eastAsia="en-GB"/>
              </w:rPr>
              <w:t>X</w:t>
            </w:r>
          </w:p>
        </w:tc>
        <w:tc>
          <w:tcPr>
            <w:tcW w:w="329" w:type="pct"/>
            <w:tcBorders>
              <w:top w:val="nil"/>
              <w:left w:val="nil"/>
              <w:bottom w:val="single" w:sz="4" w:space="0" w:color="auto"/>
              <w:right w:val="single" w:sz="4" w:space="0" w:color="auto"/>
            </w:tcBorders>
            <w:shd w:val="clear" w:color="auto" w:fill="000000" w:themeFill="text1"/>
          </w:tcPr>
          <w:p w:rsidR="00FF5134" w:rsidRPr="00E37471" w:rsidRDefault="00FF5134" w:rsidP="00FF5134">
            <w:pPr>
              <w:jc w:val="center"/>
              <w:rPr>
                <w:rFonts w:ascii="Calibri" w:hAnsi="Calibri"/>
                <w:color w:val="000000"/>
                <w:sz w:val="16"/>
                <w:szCs w:val="16"/>
                <w:lang w:eastAsia="en-GB"/>
              </w:rPr>
            </w:pPr>
            <w:r w:rsidRPr="00E37471">
              <w:rPr>
                <w:rFonts w:ascii="Calibri" w:hAnsi="Calibri"/>
                <w:color w:val="000000"/>
                <w:sz w:val="16"/>
                <w:szCs w:val="16"/>
                <w:lang w:eastAsia="en-GB"/>
              </w:rPr>
              <w:t>X</w:t>
            </w:r>
          </w:p>
        </w:tc>
        <w:tc>
          <w:tcPr>
            <w:tcW w:w="313" w:type="pct"/>
            <w:tcBorders>
              <w:top w:val="nil"/>
              <w:left w:val="nil"/>
              <w:bottom w:val="single" w:sz="4" w:space="0" w:color="auto"/>
              <w:right w:val="single" w:sz="4" w:space="0" w:color="auto"/>
            </w:tcBorders>
            <w:shd w:val="clear" w:color="auto" w:fill="000000" w:themeFill="text1"/>
          </w:tcPr>
          <w:p w:rsidR="00FF5134" w:rsidRPr="00E37471" w:rsidRDefault="00FF5134" w:rsidP="00FF5134">
            <w:pPr>
              <w:jc w:val="center"/>
              <w:rPr>
                <w:rFonts w:ascii="Calibri" w:hAnsi="Calibri"/>
                <w:color w:val="000000"/>
                <w:sz w:val="16"/>
                <w:szCs w:val="16"/>
                <w:lang w:eastAsia="en-GB"/>
              </w:rPr>
            </w:pP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 xml:space="preserve">Strategic </w:t>
            </w:r>
          </w:p>
        </w:tc>
        <w:tc>
          <w:tcPr>
            <w:tcW w:w="573" w:type="pct"/>
            <w:tcBorders>
              <w:top w:val="nil"/>
              <w:left w:val="nil"/>
              <w:bottom w:val="single" w:sz="4" w:space="0" w:color="auto"/>
              <w:right w:val="single" w:sz="4" w:space="0" w:color="auto"/>
            </w:tcBorders>
            <w:shd w:val="clear" w:color="auto" w:fill="FF0000"/>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13.05.2020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FF5134" w:rsidRDefault="00FF5134" w:rsidP="00FF5134">
            <w:pPr>
              <w:rPr>
                <w:rFonts w:ascii="Calibri" w:hAnsi="Calibri"/>
                <w:color w:val="000000"/>
                <w:sz w:val="16"/>
                <w:szCs w:val="16"/>
                <w:lang w:eastAsia="en-GB"/>
              </w:rPr>
            </w:pPr>
            <w:r w:rsidRPr="00FF5134">
              <w:rPr>
                <w:rFonts w:ascii="Calibri" w:hAnsi="Calibri"/>
                <w:color w:val="000000"/>
                <w:sz w:val="16"/>
                <w:szCs w:val="16"/>
                <w:lang w:eastAsia="en-GB"/>
              </w:rPr>
              <w:t>COVID</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FF5134" w:rsidRDefault="00FF5134" w:rsidP="00FF5134">
            <w:pPr>
              <w:rPr>
                <w:rFonts w:ascii="Calibri" w:hAnsi="Calibri"/>
                <w:color w:val="000000"/>
                <w:sz w:val="16"/>
                <w:szCs w:val="16"/>
                <w:lang w:eastAsia="en-GB"/>
              </w:rPr>
            </w:pPr>
            <w:r w:rsidRPr="00FF5134">
              <w:rPr>
                <w:rFonts w:ascii="Calibri" w:hAnsi="Calibri"/>
                <w:color w:val="000000"/>
                <w:sz w:val="16"/>
                <w:szCs w:val="16"/>
                <w:lang w:eastAsia="en-GB"/>
              </w:rPr>
              <w:t>COVID</w:t>
            </w:r>
          </w:p>
        </w:tc>
        <w:tc>
          <w:tcPr>
            <w:tcW w:w="283" w:type="pct"/>
            <w:tcBorders>
              <w:top w:val="nil"/>
              <w:left w:val="nil"/>
              <w:bottom w:val="single" w:sz="4" w:space="0" w:color="auto"/>
              <w:right w:val="single" w:sz="4" w:space="0" w:color="auto"/>
            </w:tcBorders>
            <w:shd w:val="clear" w:color="auto" w:fill="000000" w:themeFill="text1"/>
            <w:noWrap/>
            <w:vAlign w:val="bottom"/>
          </w:tcPr>
          <w:p w:rsidR="00FF5134" w:rsidRPr="00FF5134" w:rsidRDefault="00FF5134" w:rsidP="00FF5134">
            <w:pPr>
              <w:rPr>
                <w:rFonts w:ascii="Calibri" w:hAnsi="Calibri"/>
                <w:color w:val="000000"/>
                <w:sz w:val="16"/>
                <w:szCs w:val="16"/>
                <w:lang w:eastAsia="en-GB"/>
              </w:rPr>
            </w:pP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FF5134" w:rsidRDefault="00FF5134" w:rsidP="00FF5134">
            <w:pPr>
              <w:rPr>
                <w:rFonts w:ascii="Calibri" w:hAnsi="Calibri"/>
                <w:color w:val="000000"/>
                <w:sz w:val="16"/>
                <w:szCs w:val="16"/>
                <w:lang w:eastAsia="en-GB"/>
              </w:rPr>
            </w:pPr>
            <w:r w:rsidRPr="00FF5134">
              <w:rPr>
                <w:rFonts w:ascii="Calibri" w:hAnsi="Calibri"/>
                <w:color w:val="000000"/>
                <w:sz w:val="16"/>
                <w:szCs w:val="16"/>
                <w:lang w:eastAsia="en-GB"/>
              </w:rPr>
              <w:t>COVID</w:t>
            </w:r>
          </w:p>
        </w:tc>
        <w:tc>
          <w:tcPr>
            <w:tcW w:w="285" w:type="pct"/>
            <w:tcBorders>
              <w:top w:val="nil"/>
              <w:left w:val="nil"/>
              <w:bottom w:val="single" w:sz="4" w:space="0" w:color="auto"/>
              <w:right w:val="single" w:sz="4" w:space="0" w:color="auto"/>
            </w:tcBorders>
            <w:shd w:val="clear" w:color="auto" w:fill="000000" w:themeFill="text1"/>
            <w:noWrap/>
            <w:vAlign w:val="bottom"/>
          </w:tcPr>
          <w:p w:rsidR="00FF5134" w:rsidRPr="00FF5134" w:rsidRDefault="00FF5134" w:rsidP="00FF5134">
            <w:pPr>
              <w:rPr>
                <w:rFonts w:ascii="Calibri" w:hAnsi="Calibri"/>
                <w:color w:val="000000"/>
                <w:sz w:val="16"/>
                <w:szCs w:val="16"/>
                <w:lang w:eastAsia="en-GB"/>
              </w:rPr>
            </w:pPr>
          </w:p>
        </w:tc>
        <w:tc>
          <w:tcPr>
            <w:tcW w:w="281" w:type="pct"/>
            <w:tcBorders>
              <w:top w:val="nil"/>
              <w:left w:val="nil"/>
              <w:bottom w:val="single" w:sz="4" w:space="0" w:color="auto"/>
              <w:right w:val="single" w:sz="4" w:space="0" w:color="auto"/>
            </w:tcBorders>
            <w:shd w:val="clear" w:color="auto" w:fill="000000" w:themeFill="text1"/>
            <w:noWrap/>
            <w:vAlign w:val="bottom"/>
          </w:tcPr>
          <w:p w:rsidR="00FF5134" w:rsidRPr="00FF5134" w:rsidRDefault="00FF5134" w:rsidP="00FF5134">
            <w:pPr>
              <w:rPr>
                <w:rFonts w:ascii="Calibri" w:hAnsi="Calibri"/>
                <w:color w:val="000000"/>
                <w:sz w:val="16"/>
                <w:szCs w:val="16"/>
                <w:lang w:eastAsia="en-GB"/>
              </w:rPr>
            </w:pP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FF5134" w:rsidRDefault="00FF5134" w:rsidP="00FF5134">
            <w:pPr>
              <w:rPr>
                <w:rFonts w:ascii="Calibri" w:hAnsi="Calibri"/>
                <w:color w:val="000000"/>
                <w:sz w:val="16"/>
                <w:szCs w:val="16"/>
                <w:lang w:eastAsia="en-GB"/>
              </w:rPr>
            </w:pPr>
            <w:r w:rsidRPr="00FF5134">
              <w:rPr>
                <w:rFonts w:ascii="Calibri" w:hAnsi="Calibri"/>
                <w:color w:val="000000"/>
                <w:sz w:val="16"/>
                <w:szCs w:val="16"/>
                <w:lang w:eastAsia="en-GB"/>
              </w:rPr>
              <w:t>COVID</w:t>
            </w:r>
          </w:p>
        </w:tc>
        <w:tc>
          <w:tcPr>
            <w:tcW w:w="296" w:type="pct"/>
            <w:tcBorders>
              <w:top w:val="nil"/>
              <w:left w:val="nil"/>
              <w:bottom w:val="single" w:sz="4" w:space="0" w:color="auto"/>
              <w:right w:val="single" w:sz="4" w:space="0" w:color="auto"/>
            </w:tcBorders>
            <w:shd w:val="clear" w:color="auto" w:fill="000000" w:themeFill="text1"/>
          </w:tcPr>
          <w:p w:rsidR="00FF5134" w:rsidRPr="00FF5134" w:rsidRDefault="00FF5134" w:rsidP="00FF5134">
            <w:pPr>
              <w:rPr>
                <w:rFonts w:ascii="Calibri" w:hAnsi="Calibri"/>
                <w:color w:val="000000"/>
                <w:sz w:val="16"/>
                <w:szCs w:val="16"/>
                <w:lang w:eastAsia="en-GB"/>
              </w:rPr>
            </w:pPr>
          </w:p>
        </w:tc>
        <w:tc>
          <w:tcPr>
            <w:tcW w:w="296"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267"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329"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313" w:type="pct"/>
            <w:tcBorders>
              <w:top w:val="nil"/>
              <w:left w:val="nil"/>
              <w:bottom w:val="single" w:sz="4" w:space="0" w:color="auto"/>
              <w:right w:val="single" w:sz="4" w:space="0" w:color="auto"/>
            </w:tcBorders>
            <w:shd w:val="clear" w:color="auto" w:fill="FFFFFF" w:themeFill="background1"/>
          </w:tcPr>
          <w:p w:rsidR="00FF5134" w:rsidRPr="00FF5134" w:rsidRDefault="00FF5134" w:rsidP="00FF5134">
            <w:pPr>
              <w:rPr>
                <w:rFonts w:ascii="Calibri" w:hAnsi="Calibri"/>
                <w:color w:val="000000"/>
                <w:sz w:val="16"/>
                <w:szCs w:val="16"/>
                <w:lang w:eastAsia="en-GB"/>
              </w:rPr>
            </w:pPr>
            <w:r w:rsidRPr="00FF5134">
              <w:rPr>
                <w:rFonts w:ascii="Calibri" w:hAnsi="Calibri"/>
                <w:color w:val="000000"/>
                <w:sz w:val="16"/>
                <w:szCs w:val="16"/>
                <w:lang w:eastAsia="en-GB"/>
              </w:rPr>
              <w:t>COVID</w:t>
            </w: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Resources</w:t>
            </w:r>
            <w:r>
              <w:rPr>
                <w:rFonts w:ascii="Calibri" w:hAnsi="Calibri"/>
                <w:color w:val="000000"/>
                <w:sz w:val="22"/>
                <w:szCs w:val="22"/>
                <w:lang w:eastAsia="en-GB"/>
              </w:rPr>
              <w:t xml:space="preserve"> (BUDGET)</w:t>
            </w:r>
          </w:p>
        </w:tc>
        <w:tc>
          <w:tcPr>
            <w:tcW w:w="573" w:type="pct"/>
            <w:tcBorders>
              <w:top w:val="nil"/>
              <w:left w:val="nil"/>
              <w:bottom w:val="single" w:sz="4" w:space="0" w:color="auto"/>
              <w:right w:val="single" w:sz="4" w:space="0" w:color="auto"/>
            </w:tcBorders>
            <w:shd w:val="clear" w:color="auto" w:fill="auto"/>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JUNE 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jc w:val="right"/>
              <w:rPr>
                <w:rFonts w:ascii="Calibri" w:hAnsi="Calibri"/>
                <w:color w:val="000000"/>
                <w:lang w:eastAsia="en-GB"/>
              </w:rPr>
            </w:pP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jc w:val="right"/>
              <w:rPr>
                <w:rFonts w:ascii="Calibri" w:hAnsi="Calibri"/>
                <w:color w:val="000000"/>
                <w:lang w:eastAsia="en-GB"/>
              </w:rPr>
            </w:pPr>
          </w:p>
        </w:tc>
        <w:tc>
          <w:tcPr>
            <w:tcW w:w="281"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noWrap/>
            <w:vAlign w:val="bottom"/>
          </w:tcPr>
          <w:p w:rsidR="00FF5134" w:rsidRPr="006C6B11" w:rsidRDefault="00FF5134" w:rsidP="00FF5134">
            <w:pPr>
              <w:rPr>
                <w:rFonts w:ascii="Calibri" w:hAnsi="Calibri"/>
                <w:color w:val="000000"/>
                <w:lang w:eastAsia="en-GB"/>
              </w:rPr>
            </w:pPr>
          </w:p>
        </w:tc>
        <w:tc>
          <w:tcPr>
            <w:tcW w:w="296" w:type="pct"/>
            <w:tcBorders>
              <w:top w:val="nil"/>
              <w:left w:val="nil"/>
              <w:bottom w:val="single" w:sz="4" w:space="0" w:color="auto"/>
              <w:right w:val="single" w:sz="4" w:space="0" w:color="auto"/>
            </w:tcBorders>
            <w:shd w:val="clear" w:color="auto" w:fill="FFFFFF" w:themeFill="background1"/>
          </w:tcPr>
          <w:p w:rsidR="00FF5134" w:rsidRPr="006C6B11" w:rsidRDefault="00FF5134" w:rsidP="00FF5134">
            <w:pPr>
              <w:rPr>
                <w:rFonts w:ascii="Calibri" w:hAnsi="Calibri"/>
                <w:color w:val="000000"/>
                <w:sz w:val="22"/>
                <w:szCs w:val="22"/>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267"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329" w:type="pct"/>
            <w:tcBorders>
              <w:top w:val="nil"/>
              <w:left w:val="nil"/>
              <w:bottom w:val="single" w:sz="4" w:space="0" w:color="auto"/>
              <w:right w:val="single" w:sz="4" w:space="0" w:color="auto"/>
            </w:tcBorders>
            <w:shd w:val="clear" w:color="auto" w:fill="000000" w:themeFill="text1"/>
          </w:tcPr>
          <w:p w:rsidR="00FF5134" w:rsidRPr="006C6B11" w:rsidRDefault="00FF5134" w:rsidP="00FF5134">
            <w:pPr>
              <w:rPr>
                <w:rFonts w:ascii="Calibri" w:hAnsi="Calibri"/>
                <w:color w:val="000000"/>
                <w:sz w:val="22"/>
                <w:szCs w:val="22"/>
                <w:lang w:eastAsia="en-GB"/>
              </w:rPr>
            </w:pPr>
          </w:p>
        </w:tc>
        <w:tc>
          <w:tcPr>
            <w:tcW w:w="313" w:type="pct"/>
            <w:tcBorders>
              <w:top w:val="nil"/>
              <w:left w:val="nil"/>
              <w:bottom w:val="single" w:sz="4" w:space="0" w:color="auto"/>
              <w:right w:val="single" w:sz="4" w:space="0" w:color="auto"/>
            </w:tcBorders>
            <w:shd w:val="clear" w:color="auto" w:fill="FFFFFF" w:themeFill="background1"/>
          </w:tcPr>
          <w:p w:rsidR="00FF5134" w:rsidRPr="006C6B11" w:rsidRDefault="00FF5134" w:rsidP="00FF5134">
            <w:pPr>
              <w:rPr>
                <w:rFonts w:ascii="Calibri" w:hAnsi="Calibri"/>
                <w:color w:val="000000"/>
                <w:sz w:val="22"/>
                <w:szCs w:val="22"/>
                <w:lang w:eastAsia="en-GB"/>
              </w:rPr>
            </w:pPr>
            <w:r>
              <w:rPr>
                <w:rFonts w:ascii="Calibri" w:hAnsi="Calibri"/>
                <w:color w:val="000000"/>
                <w:lang w:eastAsia="en-GB"/>
              </w:rPr>
              <w:t>√</w:t>
            </w: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FGB</w:t>
            </w:r>
          </w:p>
        </w:tc>
        <w:tc>
          <w:tcPr>
            <w:tcW w:w="573" w:type="pct"/>
            <w:tcBorders>
              <w:top w:val="nil"/>
              <w:left w:val="nil"/>
              <w:bottom w:val="single" w:sz="4" w:space="0" w:color="auto"/>
              <w:right w:val="single" w:sz="4" w:space="0" w:color="auto"/>
            </w:tcBorders>
            <w:shd w:val="clear" w:color="auto" w:fill="auto"/>
            <w:noWrap/>
            <w:vAlign w:val="bottom"/>
          </w:tcPr>
          <w:p w:rsidR="00FF5134" w:rsidRPr="001B3C5E" w:rsidRDefault="00FF5134" w:rsidP="00FF5134">
            <w:pPr>
              <w:rPr>
                <w:rFonts w:ascii="Calibri" w:hAnsi="Calibri"/>
                <w:color w:val="000000"/>
                <w:sz w:val="20"/>
                <w:szCs w:val="20"/>
                <w:lang w:eastAsia="en-GB"/>
              </w:rPr>
            </w:pPr>
            <w:r w:rsidRPr="001B3C5E">
              <w:rPr>
                <w:rFonts w:ascii="Calibri" w:hAnsi="Calibri"/>
                <w:color w:val="000000"/>
                <w:sz w:val="20"/>
                <w:szCs w:val="20"/>
                <w:lang w:eastAsia="en-GB"/>
              </w:rPr>
              <w:t>10.06.2020</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5"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81"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96"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267"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329"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c>
          <w:tcPr>
            <w:tcW w:w="313" w:type="pct"/>
            <w:tcBorders>
              <w:top w:val="nil"/>
              <w:left w:val="nil"/>
              <w:bottom w:val="single" w:sz="4" w:space="0" w:color="auto"/>
              <w:right w:val="single" w:sz="4" w:space="0" w:color="auto"/>
            </w:tcBorders>
            <w:shd w:val="clear" w:color="auto" w:fill="FFFFFF" w:themeFill="background1"/>
            <w:vAlign w:val="bottom"/>
          </w:tcPr>
          <w:p w:rsidR="00FF5134" w:rsidRPr="006C6B11" w:rsidRDefault="00FF5134" w:rsidP="00FF5134">
            <w:pPr>
              <w:jc w:val="right"/>
              <w:rPr>
                <w:rFonts w:ascii="Calibri" w:hAnsi="Calibri"/>
                <w:color w:val="000000"/>
                <w:lang w:eastAsia="en-GB"/>
              </w:rPr>
            </w:pPr>
            <w:r>
              <w:rPr>
                <w:rFonts w:ascii="Calibri" w:hAnsi="Calibri"/>
                <w:color w:val="000000"/>
                <w:lang w:eastAsia="en-GB"/>
              </w:rPr>
              <w:t>√</w:t>
            </w: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b/>
                <w:bCs/>
                <w:color w:val="000000"/>
                <w:lang w:eastAsia="en-GB"/>
              </w:rPr>
            </w:pPr>
            <w:r w:rsidRPr="006C6B11">
              <w:rPr>
                <w:rFonts w:ascii="Calibri" w:hAnsi="Calibri"/>
                <w:b/>
                <w:bCs/>
                <w:color w:val="000000"/>
                <w:sz w:val="22"/>
                <w:szCs w:val="22"/>
                <w:lang w:eastAsia="en-GB"/>
              </w:rPr>
              <w:t>Total Number of Meetings</w:t>
            </w:r>
          </w:p>
        </w:tc>
        <w:tc>
          <w:tcPr>
            <w:tcW w:w="573" w:type="pct"/>
            <w:tcBorders>
              <w:top w:val="nil"/>
              <w:left w:val="nil"/>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 </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2</w:t>
            </w:r>
          </w:p>
        </w:tc>
        <w:tc>
          <w:tcPr>
            <w:tcW w:w="288" w:type="pct"/>
            <w:tcBorders>
              <w:top w:val="nil"/>
              <w:left w:val="nil"/>
              <w:bottom w:val="single" w:sz="4" w:space="0" w:color="auto"/>
              <w:right w:val="single" w:sz="4" w:space="0" w:color="auto"/>
            </w:tcBorders>
            <w:shd w:val="clear" w:color="auto" w:fill="FFFFFF" w:themeFill="background1"/>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13</w:t>
            </w:r>
          </w:p>
        </w:tc>
        <w:tc>
          <w:tcPr>
            <w:tcW w:w="283" w:type="pct"/>
            <w:tcBorders>
              <w:top w:val="nil"/>
              <w:left w:val="nil"/>
              <w:bottom w:val="single" w:sz="4" w:space="0" w:color="auto"/>
              <w:right w:val="single" w:sz="4" w:space="0" w:color="auto"/>
            </w:tcBorders>
            <w:shd w:val="clear" w:color="auto" w:fill="FFFFFF" w:themeFill="background1"/>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8</w:t>
            </w:r>
          </w:p>
        </w:tc>
        <w:tc>
          <w:tcPr>
            <w:tcW w:w="317" w:type="pct"/>
            <w:tcBorders>
              <w:top w:val="nil"/>
              <w:left w:val="nil"/>
              <w:bottom w:val="single" w:sz="4" w:space="0" w:color="auto"/>
              <w:right w:val="single" w:sz="4" w:space="0" w:color="auto"/>
            </w:tcBorders>
            <w:shd w:val="clear" w:color="auto" w:fill="FFFFFF" w:themeFill="background1"/>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11</w:t>
            </w:r>
          </w:p>
        </w:tc>
        <w:tc>
          <w:tcPr>
            <w:tcW w:w="285" w:type="pct"/>
            <w:tcBorders>
              <w:top w:val="nil"/>
              <w:left w:val="nil"/>
              <w:bottom w:val="single" w:sz="4" w:space="0" w:color="auto"/>
              <w:right w:val="single" w:sz="4" w:space="0" w:color="auto"/>
            </w:tcBorders>
            <w:shd w:val="clear" w:color="auto" w:fill="FFFFFF" w:themeFill="background1"/>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6</w:t>
            </w:r>
          </w:p>
        </w:tc>
        <w:tc>
          <w:tcPr>
            <w:tcW w:w="281" w:type="pct"/>
            <w:tcBorders>
              <w:top w:val="nil"/>
              <w:left w:val="nil"/>
              <w:bottom w:val="single" w:sz="4" w:space="0" w:color="auto"/>
              <w:right w:val="single" w:sz="4" w:space="0" w:color="auto"/>
            </w:tcBorders>
            <w:shd w:val="clear" w:color="auto" w:fill="FFFFFF" w:themeFill="background1"/>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4</w:t>
            </w:r>
          </w:p>
        </w:tc>
        <w:tc>
          <w:tcPr>
            <w:tcW w:w="296" w:type="pct"/>
            <w:tcBorders>
              <w:top w:val="nil"/>
              <w:left w:val="nil"/>
              <w:bottom w:val="single" w:sz="4" w:space="0" w:color="auto"/>
              <w:right w:val="single" w:sz="4" w:space="0" w:color="auto"/>
            </w:tcBorders>
            <w:shd w:val="clear" w:color="auto" w:fill="FFFFFF" w:themeFill="background1"/>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8</w:t>
            </w:r>
          </w:p>
        </w:tc>
        <w:tc>
          <w:tcPr>
            <w:tcW w:w="296" w:type="pct"/>
            <w:tcBorders>
              <w:top w:val="nil"/>
              <w:left w:val="nil"/>
              <w:bottom w:val="single" w:sz="4" w:space="0" w:color="auto"/>
              <w:right w:val="single" w:sz="4" w:space="0" w:color="auto"/>
            </w:tcBorders>
            <w:shd w:val="clear" w:color="auto" w:fill="FFFFFF" w:themeFill="background1"/>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7</w:t>
            </w:r>
          </w:p>
        </w:tc>
        <w:tc>
          <w:tcPr>
            <w:tcW w:w="296" w:type="pct"/>
            <w:tcBorders>
              <w:top w:val="nil"/>
              <w:left w:val="nil"/>
              <w:bottom w:val="single" w:sz="4" w:space="0" w:color="auto"/>
              <w:right w:val="single" w:sz="4" w:space="0" w:color="auto"/>
            </w:tcBorders>
            <w:shd w:val="clear" w:color="auto" w:fill="FFFFFF" w:themeFill="background1"/>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w:t>
            </w:r>
          </w:p>
        </w:tc>
        <w:tc>
          <w:tcPr>
            <w:tcW w:w="267" w:type="pct"/>
            <w:tcBorders>
              <w:top w:val="nil"/>
              <w:left w:val="nil"/>
              <w:bottom w:val="single" w:sz="4" w:space="0" w:color="auto"/>
              <w:right w:val="single" w:sz="4" w:space="0" w:color="auto"/>
            </w:tcBorders>
            <w:shd w:val="clear" w:color="auto" w:fill="FFFFFF" w:themeFill="background1"/>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6</w:t>
            </w:r>
          </w:p>
        </w:tc>
        <w:tc>
          <w:tcPr>
            <w:tcW w:w="329" w:type="pct"/>
            <w:tcBorders>
              <w:top w:val="nil"/>
              <w:left w:val="nil"/>
              <w:bottom w:val="single" w:sz="4" w:space="0" w:color="auto"/>
              <w:right w:val="single" w:sz="4" w:space="0" w:color="auto"/>
            </w:tcBorders>
            <w:shd w:val="clear" w:color="auto" w:fill="FFFFFF" w:themeFill="background1"/>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w:t>
            </w:r>
          </w:p>
        </w:tc>
        <w:tc>
          <w:tcPr>
            <w:tcW w:w="313" w:type="pct"/>
            <w:tcBorders>
              <w:top w:val="nil"/>
              <w:left w:val="nil"/>
              <w:bottom w:val="single" w:sz="4" w:space="0" w:color="auto"/>
              <w:right w:val="single" w:sz="4" w:space="0" w:color="auto"/>
            </w:tcBorders>
            <w:shd w:val="clear" w:color="auto" w:fill="FFFFFF" w:themeFill="background1"/>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8</w:t>
            </w: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b/>
                <w:bCs/>
                <w:color w:val="000000"/>
                <w:lang w:eastAsia="en-GB"/>
              </w:rPr>
            </w:pPr>
            <w:r w:rsidRPr="006C6B11">
              <w:rPr>
                <w:rFonts w:ascii="Calibri" w:hAnsi="Calibri"/>
                <w:b/>
                <w:bCs/>
                <w:color w:val="000000"/>
                <w:sz w:val="22"/>
                <w:szCs w:val="22"/>
                <w:lang w:eastAsia="en-GB"/>
              </w:rPr>
              <w:t>Meetings attended</w:t>
            </w:r>
          </w:p>
        </w:tc>
        <w:tc>
          <w:tcPr>
            <w:tcW w:w="573" w:type="pct"/>
            <w:tcBorders>
              <w:top w:val="nil"/>
              <w:left w:val="nil"/>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 </w:t>
            </w:r>
          </w:p>
        </w:tc>
        <w:tc>
          <w:tcPr>
            <w:tcW w:w="288"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2</w:t>
            </w:r>
          </w:p>
        </w:tc>
        <w:tc>
          <w:tcPr>
            <w:tcW w:w="288"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12</w:t>
            </w:r>
          </w:p>
        </w:tc>
        <w:tc>
          <w:tcPr>
            <w:tcW w:w="283"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8</w:t>
            </w:r>
          </w:p>
        </w:tc>
        <w:tc>
          <w:tcPr>
            <w:tcW w:w="317"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11</w:t>
            </w:r>
          </w:p>
        </w:tc>
        <w:tc>
          <w:tcPr>
            <w:tcW w:w="285"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5</w:t>
            </w:r>
          </w:p>
        </w:tc>
        <w:tc>
          <w:tcPr>
            <w:tcW w:w="281"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4</w:t>
            </w:r>
          </w:p>
        </w:tc>
        <w:tc>
          <w:tcPr>
            <w:tcW w:w="296"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8</w:t>
            </w:r>
          </w:p>
        </w:tc>
        <w:tc>
          <w:tcPr>
            <w:tcW w:w="296"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7</w:t>
            </w:r>
          </w:p>
        </w:tc>
        <w:tc>
          <w:tcPr>
            <w:tcW w:w="296"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w:t>
            </w:r>
          </w:p>
        </w:tc>
        <w:tc>
          <w:tcPr>
            <w:tcW w:w="267"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4</w:t>
            </w:r>
          </w:p>
        </w:tc>
        <w:tc>
          <w:tcPr>
            <w:tcW w:w="329"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w:t>
            </w:r>
          </w:p>
        </w:tc>
        <w:tc>
          <w:tcPr>
            <w:tcW w:w="313"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5</w:t>
            </w:r>
          </w:p>
        </w:tc>
      </w:tr>
      <w:tr w:rsidR="00FF5134" w:rsidRPr="006C6B11" w:rsidTr="00213A87">
        <w:trPr>
          <w:trHeight w:val="300"/>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b/>
                <w:bCs/>
                <w:color w:val="000000"/>
                <w:lang w:eastAsia="en-GB"/>
              </w:rPr>
            </w:pPr>
            <w:r w:rsidRPr="006C6B11">
              <w:rPr>
                <w:rFonts w:ascii="Calibri" w:hAnsi="Calibri"/>
                <w:b/>
                <w:bCs/>
                <w:color w:val="000000"/>
                <w:sz w:val="22"/>
                <w:szCs w:val="22"/>
                <w:lang w:eastAsia="en-GB"/>
              </w:rPr>
              <w:t xml:space="preserve">Percentage attended </w:t>
            </w:r>
          </w:p>
        </w:tc>
        <w:tc>
          <w:tcPr>
            <w:tcW w:w="573" w:type="pct"/>
            <w:tcBorders>
              <w:top w:val="nil"/>
              <w:left w:val="nil"/>
              <w:bottom w:val="single" w:sz="4" w:space="0" w:color="auto"/>
              <w:right w:val="single" w:sz="4" w:space="0" w:color="auto"/>
            </w:tcBorders>
            <w:shd w:val="clear" w:color="auto" w:fill="auto"/>
            <w:noWrap/>
            <w:vAlign w:val="bottom"/>
            <w:hideMark/>
          </w:tcPr>
          <w:p w:rsidR="00FF5134" w:rsidRPr="006C6B11" w:rsidRDefault="00FF5134" w:rsidP="00FF5134">
            <w:pPr>
              <w:rPr>
                <w:rFonts w:ascii="Calibri" w:hAnsi="Calibri"/>
                <w:color w:val="000000"/>
                <w:lang w:eastAsia="en-GB"/>
              </w:rPr>
            </w:pPr>
            <w:r w:rsidRPr="006C6B11">
              <w:rPr>
                <w:rFonts w:ascii="Calibri" w:hAnsi="Calibri"/>
                <w:color w:val="000000"/>
                <w:sz w:val="22"/>
                <w:szCs w:val="22"/>
                <w:lang w:eastAsia="en-GB"/>
              </w:rPr>
              <w:t> </w:t>
            </w:r>
          </w:p>
        </w:tc>
        <w:tc>
          <w:tcPr>
            <w:tcW w:w="288"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Pr>
                <w:rFonts w:ascii="Calibri" w:hAnsi="Calibri"/>
                <w:color w:val="000000"/>
                <w:sz w:val="20"/>
                <w:szCs w:val="20"/>
                <w:lang w:eastAsia="en-GB"/>
              </w:rPr>
              <w:t>100%</w:t>
            </w:r>
          </w:p>
        </w:tc>
        <w:tc>
          <w:tcPr>
            <w:tcW w:w="288"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92%</w:t>
            </w:r>
          </w:p>
        </w:tc>
        <w:tc>
          <w:tcPr>
            <w:tcW w:w="283"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100%</w:t>
            </w:r>
          </w:p>
        </w:tc>
        <w:tc>
          <w:tcPr>
            <w:tcW w:w="317"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100%</w:t>
            </w:r>
          </w:p>
        </w:tc>
        <w:tc>
          <w:tcPr>
            <w:tcW w:w="285"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83%</w:t>
            </w:r>
          </w:p>
        </w:tc>
        <w:tc>
          <w:tcPr>
            <w:tcW w:w="281"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100%</w:t>
            </w:r>
          </w:p>
        </w:tc>
        <w:tc>
          <w:tcPr>
            <w:tcW w:w="296" w:type="pct"/>
            <w:tcBorders>
              <w:top w:val="nil"/>
              <w:left w:val="nil"/>
              <w:bottom w:val="single" w:sz="4" w:space="0" w:color="auto"/>
              <w:right w:val="single" w:sz="4" w:space="0" w:color="auto"/>
            </w:tcBorders>
            <w:shd w:val="clear" w:color="auto" w:fill="auto"/>
            <w:noWrap/>
            <w:vAlign w:val="bottom"/>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100%</w:t>
            </w:r>
          </w:p>
        </w:tc>
        <w:tc>
          <w:tcPr>
            <w:tcW w:w="296"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100%</w:t>
            </w:r>
          </w:p>
        </w:tc>
        <w:tc>
          <w:tcPr>
            <w:tcW w:w="296"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100%</w:t>
            </w:r>
          </w:p>
        </w:tc>
        <w:tc>
          <w:tcPr>
            <w:tcW w:w="267"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67%</w:t>
            </w:r>
          </w:p>
        </w:tc>
        <w:tc>
          <w:tcPr>
            <w:tcW w:w="329"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100%</w:t>
            </w:r>
          </w:p>
        </w:tc>
        <w:tc>
          <w:tcPr>
            <w:tcW w:w="313" w:type="pct"/>
            <w:tcBorders>
              <w:top w:val="nil"/>
              <w:left w:val="nil"/>
              <w:bottom w:val="single" w:sz="4" w:space="0" w:color="auto"/>
              <w:right w:val="single" w:sz="4" w:space="0" w:color="auto"/>
            </w:tcBorders>
          </w:tcPr>
          <w:p w:rsidR="00FF5134" w:rsidRPr="00094DF4" w:rsidRDefault="00094DF4" w:rsidP="00FF5134">
            <w:pPr>
              <w:jc w:val="right"/>
              <w:rPr>
                <w:rFonts w:ascii="Calibri" w:hAnsi="Calibri"/>
                <w:color w:val="000000"/>
                <w:sz w:val="20"/>
                <w:szCs w:val="20"/>
                <w:lang w:eastAsia="en-GB"/>
              </w:rPr>
            </w:pPr>
            <w:r w:rsidRPr="00094DF4">
              <w:rPr>
                <w:rFonts w:ascii="Calibri" w:hAnsi="Calibri"/>
                <w:color w:val="000000"/>
                <w:sz w:val="20"/>
                <w:szCs w:val="20"/>
                <w:lang w:eastAsia="en-GB"/>
              </w:rPr>
              <w:t>63%</w:t>
            </w:r>
          </w:p>
        </w:tc>
      </w:tr>
    </w:tbl>
    <w:p w:rsidR="00575CED" w:rsidRDefault="00575CED" w:rsidP="00334AAD">
      <w:pPr>
        <w:widowControl w:val="0"/>
        <w:autoSpaceDE w:val="0"/>
        <w:autoSpaceDN w:val="0"/>
        <w:adjustRightInd w:val="0"/>
        <w:rPr>
          <w:rFonts w:ascii="Arial" w:eastAsia="MS Mincho" w:hAnsi="Arial" w:cs="Arial"/>
        </w:rPr>
      </w:pPr>
    </w:p>
    <w:p w:rsidR="00575CED" w:rsidRPr="001B3C5E" w:rsidRDefault="00575CED" w:rsidP="00334AAD">
      <w:pPr>
        <w:widowControl w:val="0"/>
        <w:autoSpaceDE w:val="0"/>
        <w:autoSpaceDN w:val="0"/>
        <w:adjustRightInd w:val="0"/>
        <w:rPr>
          <w:rFonts w:asciiTheme="minorHAnsi" w:eastAsia="MS Mincho" w:hAnsiTheme="minorHAnsi" w:cstheme="minorHAnsi"/>
        </w:rPr>
      </w:pPr>
    </w:p>
    <w:p w:rsidR="00575CED" w:rsidRPr="001B3C5E" w:rsidRDefault="006353F1" w:rsidP="006353F1">
      <w:pPr>
        <w:pStyle w:val="ListParagraph"/>
        <w:widowControl w:val="0"/>
        <w:numPr>
          <w:ilvl w:val="0"/>
          <w:numId w:val="16"/>
        </w:numPr>
        <w:autoSpaceDE w:val="0"/>
        <w:autoSpaceDN w:val="0"/>
        <w:adjustRightInd w:val="0"/>
        <w:rPr>
          <w:rFonts w:asciiTheme="minorHAnsi" w:eastAsia="MS Mincho" w:hAnsiTheme="minorHAnsi" w:cstheme="minorHAnsi"/>
        </w:rPr>
      </w:pPr>
      <w:r w:rsidRPr="001B3C5E">
        <w:rPr>
          <w:rFonts w:asciiTheme="minorHAnsi" w:eastAsia="MS Mincho" w:hAnsiTheme="minorHAnsi" w:cstheme="minorHAnsi"/>
        </w:rPr>
        <w:t xml:space="preserve">COVID – during the COVID pandemic and school closure </w:t>
      </w:r>
      <w:r w:rsidR="00FF5134" w:rsidRPr="001B3C5E">
        <w:rPr>
          <w:rFonts w:asciiTheme="minorHAnsi" w:eastAsia="MS Mincho" w:hAnsiTheme="minorHAnsi" w:cstheme="minorHAnsi"/>
        </w:rPr>
        <w:t xml:space="preserve">a number of sub-committee meetings were cancelled (these are highlighted in </w:t>
      </w:r>
      <w:r w:rsidR="00FF5134" w:rsidRPr="001B3C5E">
        <w:rPr>
          <w:rFonts w:asciiTheme="minorHAnsi" w:eastAsia="MS Mincho" w:hAnsiTheme="minorHAnsi" w:cstheme="minorHAnsi"/>
          <w:color w:val="FF0000"/>
        </w:rPr>
        <w:t>RED</w:t>
      </w:r>
      <w:r w:rsidR="00FF5134" w:rsidRPr="001B3C5E">
        <w:rPr>
          <w:rFonts w:asciiTheme="minorHAnsi" w:eastAsia="MS Mincho" w:hAnsiTheme="minorHAnsi" w:cstheme="minorHAnsi"/>
        </w:rPr>
        <w:t>)</w:t>
      </w:r>
      <w:r w:rsidRPr="001B3C5E">
        <w:rPr>
          <w:rFonts w:asciiTheme="minorHAnsi" w:eastAsia="MS Mincho" w:hAnsiTheme="minorHAnsi" w:cstheme="minorHAnsi"/>
        </w:rPr>
        <w:t xml:space="preserve">, </w:t>
      </w:r>
    </w:p>
    <w:p w:rsidR="00575CED" w:rsidRPr="001B3C5E" w:rsidRDefault="00FF5134" w:rsidP="00FF5134">
      <w:pPr>
        <w:pStyle w:val="ListParagraph"/>
        <w:widowControl w:val="0"/>
        <w:numPr>
          <w:ilvl w:val="0"/>
          <w:numId w:val="16"/>
        </w:numPr>
        <w:autoSpaceDE w:val="0"/>
        <w:autoSpaceDN w:val="0"/>
        <w:adjustRightInd w:val="0"/>
        <w:rPr>
          <w:rFonts w:asciiTheme="minorHAnsi" w:eastAsia="MS Mincho" w:hAnsiTheme="minorHAnsi" w:cstheme="minorHAnsi"/>
        </w:rPr>
      </w:pPr>
      <w:r w:rsidRPr="001B3C5E">
        <w:rPr>
          <w:rFonts w:asciiTheme="minorHAnsi" w:eastAsia="MS Mincho" w:hAnsiTheme="minorHAnsi" w:cstheme="minorHAnsi"/>
        </w:rPr>
        <w:t>Note additional Extraordinary FGB meeting held in Feb 2020 to confirm appointment of new Headteacher</w:t>
      </w:r>
    </w:p>
    <w:p w:rsidR="00334AAD" w:rsidRPr="00334AAD" w:rsidRDefault="00334AAD" w:rsidP="00DC6FF3">
      <w:pPr>
        <w:rPr>
          <w:rFonts w:ascii="Arial" w:hAnsi="Arial" w:cs="Arial"/>
          <w:b/>
          <w:i/>
        </w:rPr>
      </w:pPr>
    </w:p>
    <w:p w:rsidR="00575CED" w:rsidRDefault="00575CED" w:rsidP="00DC6FF3">
      <w:pPr>
        <w:rPr>
          <w:rFonts w:ascii="Arial" w:hAnsi="Arial" w:cs="Arial"/>
          <w:b/>
        </w:rPr>
        <w:sectPr w:rsidR="00575CED" w:rsidSect="00575CED">
          <w:pgSz w:w="16838" w:h="11906" w:orient="landscape"/>
          <w:pgMar w:top="902" w:right="539" w:bottom="748" w:left="720" w:header="709" w:footer="709" w:gutter="0"/>
          <w:cols w:space="708"/>
          <w:docGrid w:linePitch="360"/>
        </w:sectPr>
      </w:pPr>
    </w:p>
    <w:p w:rsidR="00575CED" w:rsidRDefault="00575CED" w:rsidP="00DC6FF3">
      <w:pPr>
        <w:rPr>
          <w:rFonts w:ascii="Arial" w:hAnsi="Arial" w:cs="Arial"/>
          <w:b/>
        </w:rPr>
      </w:pPr>
    </w:p>
    <w:p w:rsidR="004470B9" w:rsidRPr="00B12688" w:rsidRDefault="004470B9" w:rsidP="00DC6FF3">
      <w:pPr>
        <w:rPr>
          <w:rFonts w:ascii="Arial" w:hAnsi="Arial" w:cs="Arial"/>
          <w:b/>
        </w:rPr>
      </w:pPr>
    </w:p>
    <w:p w:rsidR="00DC6FF3" w:rsidRPr="001B3C5E" w:rsidRDefault="00DC6FF3" w:rsidP="00DC6FF3">
      <w:pPr>
        <w:numPr>
          <w:ilvl w:val="0"/>
          <w:numId w:val="7"/>
        </w:numPr>
        <w:rPr>
          <w:rFonts w:asciiTheme="minorHAnsi" w:hAnsiTheme="minorHAnsi" w:cstheme="minorHAnsi"/>
          <w:b/>
        </w:rPr>
      </w:pPr>
      <w:r w:rsidRPr="001B3C5E">
        <w:rPr>
          <w:rFonts w:asciiTheme="minorHAnsi" w:hAnsiTheme="minorHAnsi" w:cstheme="minorHAnsi"/>
          <w:b/>
        </w:rPr>
        <w:t>The remit of the governing body and its committees</w:t>
      </w:r>
    </w:p>
    <w:p w:rsidR="007167B3" w:rsidRPr="001B3C5E" w:rsidRDefault="007167B3" w:rsidP="00DC6FF3">
      <w:pPr>
        <w:rPr>
          <w:rFonts w:asciiTheme="minorHAnsi" w:hAnsiTheme="minorHAnsi" w:cstheme="minorHAnsi"/>
          <w:highlight w:val="yellow"/>
        </w:rPr>
      </w:pPr>
    </w:p>
    <w:p w:rsidR="00DC6FF3" w:rsidRPr="001B3C5E" w:rsidRDefault="00DC6FF3" w:rsidP="008D1F65">
      <w:pPr>
        <w:jc w:val="both"/>
        <w:rPr>
          <w:rFonts w:asciiTheme="minorHAnsi" w:hAnsiTheme="minorHAnsi" w:cstheme="minorHAnsi"/>
        </w:rPr>
      </w:pPr>
      <w:r w:rsidRPr="001B3C5E">
        <w:rPr>
          <w:rFonts w:asciiTheme="minorHAnsi" w:hAnsiTheme="minorHAnsi" w:cstheme="minorHAnsi"/>
        </w:rPr>
        <w:t xml:space="preserve">The </w:t>
      </w:r>
      <w:r w:rsidR="00D2798E">
        <w:rPr>
          <w:rFonts w:asciiTheme="minorHAnsi" w:hAnsiTheme="minorHAnsi" w:cstheme="minorHAnsi"/>
        </w:rPr>
        <w:t>school</w:t>
      </w:r>
      <w:r w:rsidRPr="001B3C5E">
        <w:rPr>
          <w:rFonts w:asciiTheme="minorHAnsi" w:hAnsiTheme="minorHAnsi" w:cstheme="minorHAnsi"/>
        </w:rPr>
        <w:t xml:space="preserve"> leadership team completed a self-evaluation of the school in </w:t>
      </w:r>
      <w:r w:rsidR="0002050D" w:rsidRPr="001B3C5E">
        <w:rPr>
          <w:rFonts w:asciiTheme="minorHAnsi" w:hAnsiTheme="minorHAnsi" w:cstheme="minorHAnsi"/>
        </w:rPr>
        <w:t>November 2020</w:t>
      </w:r>
      <w:r w:rsidR="004470B9" w:rsidRPr="001B3C5E">
        <w:rPr>
          <w:rFonts w:asciiTheme="minorHAnsi" w:hAnsiTheme="minorHAnsi" w:cstheme="minorHAnsi"/>
        </w:rPr>
        <w:t xml:space="preserve"> </w:t>
      </w:r>
      <w:r w:rsidRPr="001B3C5E">
        <w:rPr>
          <w:rFonts w:asciiTheme="minorHAnsi" w:hAnsiTheme="minorHAnsi" w:cstheme="minorHAnsi"/>
        </w:rPr>
        <w:t xml:space="preserve">taking into account </w:t>
      </w:r>
      <w:r w:rsidR="0002050D" w:rsidRPr="001B3C5E">
        <w:rPr>
          <w:rFonts w:asciiTheme="minorHAnsi" w:hAnsiTheme="minorHAnsi" w:cstheme="minorHAnsi"/>
        </w:rPr>
        <w:t>pupil assessment</w:t>
      </w:r>
      <w:r w:rsidRPr="001B3C5E">
        <w:rPr>
          <w:rFonts w:asciiTheme="minorHAnsi" w:hAnsiTheme="minorHAnsi" w:cstheme="minorHAnsi"/>
        </w:rPr>
        <w:t xml:space="preserve"> results</w:t>
      </w:r>
      <w:r w:rsidR="00D2798E">
        <w:rPr>
          <w:rFonts w:asciiTheme="minorHAnsi" w:hAnsiTheme="minorHAnsi" w:cstheme="minorHAnsi"/>
        </w:rPr>
        <w:t xml:space="preserve"> where available (noting the cancellation of statutory tests for pupils during the last academic year as a result of COVID-19 school closures)</w:t>
      </w:r>
      <w:r w:rsidRPr="001B3C5E">
        <w:rPr>
          <w:rFonts w:asciiTheme="minorHAnsi" w:hAnsiTheme="minorHAnsi" w:cstheme="minorHAnsi"/>
        </w:rPr>
        <w:t xml:space="preserve">, the school’s internal </w:t>
      </w:r>
      <w:r w:rsidR="00D2798E">
        <w:rPr>
          <w:rFonts w:asciiTheme="minorHAnsi" w:hAnsiTheme="minorHAnsi" w:cstheme="minorHAnsi"/>
        </w:rPr>
        <w:t xml:space="preserve">assessment and </w:t>
      </w:r>
      <w:r w:rsidRPr="001B3C5E">
        <w:rPr>
          <w:rFonts w:asciiTheme="minorHAnsi" w:hAnsiTheme="minorHAnsi" w:cstheme="minorHAnsi"/>
        </w:rPr>
        <w:t>monitoring of pupil progress and attainment</w:t>
      </w:r>
      <w:r w:rsidR="00D2798E">
        <w:rPr>
          <w:rFonts w:asciiTheme="minorHAnsi" w:hAnsiTheme="minorHAnsi" w:cstheme="minorHAnsi"/>
        </w:rPr>
        <w:t xml:space="preserve"> </w:t>
      </w:r>
      <w:r w:rsidRPr="001B3C5E">
        <w:rPr>
          <w:rFonts w:asciiTheme="minorHAnsi" w:hAnsiTheme="minorHAnsi" w:cstheme="minorHAnsi"/>
        </w:rPr>
        <w:t xml:space="preserve">and the curriculum and the </w:t>
      </w:r>
      <w:r w:rsidR="00D2798E">
        <w:rPr>
          <w:rFonts w:asciiTheme="minorHAnsi" w:hAnsiTheme="minorHAnsi" w:cstheme="minorHAnsi"/>
        </w:rPr>
        <w:t>most recent</w:t>
      </w:r>
      <w:r w:rsidRPr="001B3C5E">
        <w:rPr>
          <w:rFonts w:asciiTheme="minorHAnsi" w:hAnsiTheme="minorHAnsi" w:cstheme="minorHAnsi"/>
        </w:rPr>
        <w:t xml:space="preserve"> Ofsted report. </w:t>
      </w:r>
      <w:r w:rsidR="00D2798E">
        <w:rPr>
          <w:rFonts w:asciiTheme="minorHAnsi" w:hAnsiTheme="minorHAnsi" w:cstheme="minorHAnsi"/>
        </w:rPr>
        <w:t>Input and expertise from the Local Authority School Improvement Advisor (SIA) was also obtained and the resulting school</w:t>
      </w:r>
      <w:r w:rsidRPr="001B3C5E">
        <w:rPr>
          <w:rFonts w:asciiTheme="minorHAnsi" w:hAnsiTheme="minorHAnsi" w:cstheme="minorHAnsi"/>
        </w:rPr>
        <w:t xml:space="preserve"> self-evaluation </w:t>
      </w:r>
      <w:r w:rsidR="00D2798E">
        <w:rPr>
          <w:rFonts w:asciiTheme="minorHAnsi" w:hAnsiTheme="minorHAnsi" w:cstheme="minorHAnsi"/>
        </w:rPr>
        <w:t xml:space="preserve">(SEF) document </w:t>
      </w:r>
      <w:r w:rsidRPr="001B3C5E">
        <w:rPr>
          <w:rFonts w:asciiTheme="minorHAnsi" w:hAnsiTheme="minorHAnsi" w:cstheme="minorHAnsi"/>
        </w:rPr>
        <w:t xml:space="preserve">then informed our school improvement plan </w:t>
      </w:r>
      <w:r w:rsidR="00D2798E">
        <w:rPr>
          <w:rFonts w:asciiTheme="minorHAnsi" w:hAnsiTheme="minorHAnsi" w:cstheme="minorHAnsi"/>
        </w:rPr>
        <w:t>(SIP).  The SIP has identified and</w:t>
      </w:r>
      <w:r w:rsidR="004470B9" w:rsidRPr="001B3C5E">
        <w:rPr>
          <w:rFonts w:asciiTheme="minorHAnsi" w:hAnsiTheme="minorHAnsi" w:cstheme="minorHAnsi"/>
        </w:rPr>
        <w:t xml:space="preserve"> prioritised the following</w:t>
      </w:r>
      <w:r w:rsidRPr="001B3C5E">
        <w:rPr>
          <w:rFonts w:asciiTheme="minorHAnsi" w:hAnsiTheme="minorHAnsi" w:cstheme="minorHAnsi"/>
        </w:rPr>
        <w:t xml:space="preserve"> areas:</w:t>
      </w:r>
    </w:p>
    <w:p w:rsidR="004470B9" w:rsidRPr="001B3C5E" w:rsidRDefault="004470B9" w:rsidP="008D1F65">
      <w:pPr>
        <w:jc w:val="both"/>
        <w:rPr>
          <w:rFonts w:asciiTheme="minorHAnsi" w:hAnsiTheme="minorHAnsi" w:cstheme="minorHAnsi"/>
        </w:rPr>
      </w:pPr>
    </w:p>
    <w:p w:rsidR="004470B9" w:rsidRPr="00094DF4" w:rsidRDefault="00D2798E" w:rsidP="004470B9">
      <w:pPr>
        <w:rPr>
          <w:rFonts w:asciiTheme="minorHAnsi" w:eastAsia="Arial Unicode MS" w:hAnsiTheme="minorHAnsi" w:cstheme="minorHAnsi"/>
          <w:b/>
          <w:bCs/>
          <w:u w:val="single"/>
        </w:rPr>
      </w:pPr>
      <w:r w:rsidRPr="00094DF4">
        <w:rPr>
          <w:rFonts w:asciiTheme="minorHAnsi" w:eastAsia="Arial Unicode MS" w:hAnsiTheme="minorHAnsi" w:cstheme="minorHAnsi"/>
          <w:b/>
          <w:bCs/>
          <w:u w:val="single"/>
        </w:rPr>
        <w:t xml:space="preserve">Quality of Education </w:t>
      </w:r>
    </w:p>
    <w:p w:rsidR="00D2798E" w:rsidRPr="001B3C5E" w:rsidRDefault="00D2798E" w:rsidP="004470B9">
      <w:pPr>
        <w:rPr>
          <w:rFonts w:asciiTheme="minorHAnsi" w:eastAsia="Arial Unicode MS" w:hAnsiTheme="minorHAnsi" w:cstheme="minorHAnsi"/>
          <w:u w:val="single"/>
        </w:rPr>
      </w:pPr>
    </w:p>
    <w:p w:rsidR="00D2798E" w:rsidRPr="00094DF4" w:rsidRDefault="00D94250" w:rsidP="00D2798E">
      <w:pPr>
        <w:rPr>
          <w:rFonts w:asciiTheme="minorHAnsi" w:eastAsia="Arial Unicode MS" w:hAnsiTheme="minorHAnsi" w:cstheme="minorHAnsi"/>
          <w:b/>
          <w:bCs/>
        </w:rPr>
      </w:pPr>
      <w:r w:rsidRPr="00094DF4">
        <w:rPr>
          <w:rFonts w:asciiTheme="minorHAnsi" w:eastAsia="Arial Unicode MS" w:hAnsiTheme="minorHAnsi" w:cstheme="minorHAnsi"/>
          <w:b/>
          <w:bCs/>
        </w:rPr>
        <w:t>Priority one</w:t>
      </w:r>
    </w:p>
    <w:p w:rsidR="00305F8D" w:rsidRPr="00305F8D" w:rsidRDefault="00305F8D" w:rsidP="00305F8D">
      <w:pPr>
        <w:rPr>
          <w:rFonts w:asciiTheme="minorHAnsi" w:eastAsia="Arial Unicode MS" w:hAnsiTheme="minorHAnsi" w:cstheme="minorHAnsi"/>
        </w:rPr>
      </w:pPr>
      <w:r w:rsidRPr="00305F8D">
        <w:rPr>
          <w:rFonts w:asciiTheme="minorHAnsi" w:eastAsia="Arial Unicode MS" w:hAnsiTheme="minorHAnsi" w:cstheme="minorHAnsi"/>
          <w:b/>
        </w:rPr>
        <w:t>Curriculum:</w:t>
      </w:r>
      <w:r w:rsidRPr="00305F8D">
        <w:rPr>
          <w:rFonts w:asciiTheme="minorHAnsi" w:eastAsia="Arial Unicode MS" w:hAnsiTheme="minorHAnsi" w:cstheme="minorHAnsi"/>
        </w:rPr>
        <w:t xml:space="preserve"> to construct an ambitious curriculum, underpinned by our school’s distinctively Christian Vision, designed to give all pupils the knowledge and cultural capital they need to succeed in life. All subject leadership is being developed and effective use of monitoring skills will follow in the training programme.  </w:t>
      </w:r>
    </w:p>
    <w:p w:rsidR="004470B9" w:rsidRPr="00305F8D" w:rsidRDefault="004470B9" w:rsidP="008D1F65">
      <w:pPr>
        <w:jc w:val="both"/>
        <w:rPr>
          <w:rFonts w:asciiTheme="minorHAnsi" w:hAnsiTheme="minorHAnsi" w:cstheme="minorHAnsi"/>
        </w:rPr>
      </w:pPr>
    </w:p>
    <w:p w:rsidR="004470B9" w:rsidRPr="00094DF4" w:rsidRDefault="00305F8D" w:rsidP="004470B9">
      <w:pPr>
        <w:rPr>
          <w:rFonts w:asciiTheme="minorHAnsi" w:eastAsia="Arial Unicode MS" w:hAnsiTheme="minorHAnsi" w:cstheme="minorHAnsi"/>
          <w:b/>
          <w:bCs/>
          <w:u w:val="single"/>
        </w:rPr>
      </w:pPr>
      <w:r w:rsidRPr="00094DF4">
        <w:rPr>
          <w:rFonts w:asciiTheme="minorHAnsi" w:eastAsia="Arial Unicode MS" w:hAnsiTheme="minorHAnsi" w:cstheme="minorHAnsi"/>
          <w:b/>
          <w:bCs/>
          <w:u w:val="single"/>
        </w:rPr>
        <w:t xml:space="preserve">Behaviour and Attitudes </w:t>
      </w:r>
    </w:p>
    <w:p w:rsidR="00305F8D" w:rsidRPr="001B3C5E" w:rsidRDefault="00305F8D" w:rsidP="004470B9">
      <w:pPr>
        <w:rPr>
          <w:rFonts w:asciiTheme="minorHAnsi" w:eastAsia="Arial Unicode MS" w:hAnsiTheme="minorHAnsi" w:cstheme="minorHAnsi"/>
          <w:u w:val="single"/>
        </w:rPr>
      </w:pPr>
    </w:p>
    <w:p w:rsidR="00305F8D" w:rsidRPr="00094DF4" w:rsidRDefault="00D94250" w:rsidP="00305F8D">
      <w:pPr>
        <w:rPr>
          <w:rFonts w:asciiTheme="minorHAnsi" w:eastAsia="Arial Unicode MS" w:hAnsiTheme="minorHAnsi" w:cstheme="minorHAnsi"/>
          <w:b/>
          <w:bCs/>
        </w:rPr>
      </w:pPr>
      <w:r w:rsidRPr="00094DF4">
        <w:rPr>
          <w:rFonts w:asciiTheme="minorHAnsi" w:eastAsia="Arial Unicode MS" w:hAnsiTheme="minorHAnsi" w:cstheme="minorHAnsi"/>
          <w:b/>
          <w:bCs/>
        </w:rPr>
        <w:t>Priority two</w:t>
      </w:r>
    </w:p>
    <w:p w:rsidR="00305F8D" w:rsidRPr="00305F8D" w:rsidRDefault="00305F8D" w:rsidP="00305F8D">
      <w:pPr>
        <w:rPr>
          <w:rFonts w:asciiTheme="minorHAnsi" w:eastAsia="Arial Unicode MS" w:hAnsiTheme="minorHAnsi" w:cstheme="minorHAnsi"/>
        </w:rPr>
      </w:pPr>
      <w:r w:rsidRPr="00305F8D">
        <w:rPr>
          <w:rFonts w:asciiTheme="minorHAnsi" w:eastAsia="Arial Unicode MS" w:hAnsiTheme="minorHAnsi" w:cstheme="minorHAnsi"/>
        </w:rPr>
        <w:t xml:space="preserve">To build academic </w:t>
      </w:r>
      <w:r w:rsidRPr="00305F8D">
        <w:rPr>
          <w:rFonts w:asciiTheme="minorHAnsi" w:eastAsia="Arial Unicode MS" w:hAnsiTheme="minorHAnsi" w:cstheme="minorHAnsi"/>
          <w:b/>
        </w:rPr>
        <w:t>resilience</w:t>
      </w:r>
      <w:r w:rsidRPr="00305F8D">
        <w:rPr>
          <w:rFonts w:asciiTheme="minorHAnsi" w:eastAsia="Arial Unicode MS" w:hAnsiTheme="minorHAnsi" w:cstheme="minorHAnsi"/>
        </w:rPr>
        <w:t xml:space="preserve"> and </w:t>
      </w:r>
      <w:r w:rsidRPr="00305F8D">
        <w:rPr>
          <w:rFonts w:asciiTheme="minorHAnsi" w:eastAsia="Arial Unicode MS" w:hAnsiTheme="minorHAnsi" w:cstheme="minorHAnsi"/>
          <w:b/>
        </w:rPr>
        <w:t>challenge</w:t>
      </w:r>
      <w:r w:rsidRPr="00305F8D">
        <w:rPr>
          <w:rFonts w:asciiTheme="minorHAnsi" w:eastAsia="Arial Unicode MS" w:hAnsiTheme="minorHAnsi" w:cstheme="minorHAnsi"/>
        </w:rPr>
        <w:t xml:space="preserve"> across the curriculum (independence). </w:t>
      </w:r>
    </w:p>
    <w:p w:rsidR="00305F8D" w:rsidRPr="001B3C5E" w:rsidRDefault="00305F8D" w:rsidP="00305F8D">
      <w:pPr>
        <w:rPr>
          <w:rFonts w:asciiTheme="minorHAnsi" w:hAnsiTheme="minorHAnsi" w:cstheme="minorHAnsi"/>
          <w:highlight w:val="yellow"/>
        </w:rPr>
      </w:pPr>
    </w:p>
    <w:p w:rsidR="004470B9" w:rsidRPr="00094DF4" w:rsidRDefault="00305F8D" w:rsidP="004470B9">
      <w:pPr>
        <w:rPr>
          <w:rFonts w:asciiTheme="minorHAnsi" w:eastAsia="Arial Unicode MS" w:hAnsiTheme="minorHAnsi" w:cstheme="minorHAnsi"/>
          <w:b/>
          <w:bCs/>
          <w:u w:val="single"/>
        </w:rPr>
      </w:pPr>
      <w:r w:rsidRPr="00094DF4">
        <w:rPr>
          <w:rFonts w:asciiTheme="minorHAnsi" w:eastAsia="Arial Unicode MS" w:hAnsiTheme="minorHAnsi" w:cstheme="minorHAnsi"/>
          <w:b/>
          <w:bCs/>
          <w:u w:val="single"/>
        </w:rPr>
        <w:t>Leadership and Management</w:t>
      </w:r>
    </w:p>
    <w:p w:rsidR="00305F8D" w:rsidRPr="001B3C5E" w:rsidRDefault="00305F8D" w:rsidP="004470B9">
      <w:pPr>
        <w:rPr>
          <w:rFonts w:asciiTheme="minorHAnsi" w:eastAsia="Arial Unicode MS" w:hAnsiTheme="minorHAnsi" w:cstheme="minorHAnsi"/>
          <w:u w:val="single"/>
        </w:rPr>
      </w:pPr>
    </w:p>
    <w:p w:rsidR="00305F8D" w:rsidRPr="00094DF4" w:rsidRDefault="00D94250" w:rsidP="00305F8D">
      <w:pPr>
        <w:rPr>
          <w:rFonts w:asciiTheme="minorHAnsi" w:eastAsia="Arial Unicode MS" w:hAnsiTheme="minorHAnsi" w:cstheme="minorHAnsi"/>
          <w:b/>
          <w:bCs/>
        </w:rPr>
      </w:pPr>
      <w:r w:rsidRPr="00094DF4">
        <w:rPr>
          <w:rFonts w:asciiTheme="minorHAnsi" w:eastAsia="Arial Unicode MS" w:hAnsiTheme="minorHAnsi" w:cstheme="minorHAnsi"/>
          <w:b/>
          <w:bCs/>
        </w:rPr>
        <w:t>Priority three</w:t>
      </w:r>
    </w:p>
    <w:p w:rsidR="00305F8D" w:rsidRDefault="00305F8D" w:rsidP="00305F8D">
      <w:pPr>
        <w:rPr>
          <w:rFonts w:asciiTheme="minorHAnsi" w:eastAsia="Arial Unicode MS" w:hAnsiTheme="minorHAnsi" w:cstheme="minorHAnsi"/>
        </w:rPr>
      </w:pPr>
      <w:r w:rsidRPr="00305F8D">
        <w:rPr>
          <w:rFonts w:asciiTheme="minorHAnsi" w:eastAsia="Arial Unicode MS" w:hAnsiTheme="minorHAnsi" w:cstheme="minorHAnsi"/>
          <w:b/>
        </w:rPr>
        <w:t>Maths</w:t>
      </w:r>
      <w:r w:rsidRPr="00305F8D">
        <w:rPr>
          <w:rFonts w:asciiTheme="minorHAnsi" w:eastAsia="Arial Unicode MS" w:hAnsiTheme="minorHAnsi" w:cstheme="minorHAnsi"/>
        </w:rPr>
        <w:t xml:space="preserve"> </w:t>
      </w:r>
      <w:r w:rsidRPr="00305F8D">
        <w:rPr>
          <w:rFonts w:asciiTheme="minorHAnsi" w:eastAsia="Arial Unicode MS" w:hAnsiTheme="minorHAnsi" w:cstheme="minorHAnsi"/>
          <w:b/>
        </w:rPr>
        <w:t xml:space="preserve">– </w:t>
      </w:r>
      <w:r w:rsidRPr="00305F8D">
        <w:rPr>
          <w:rFonts w:asciiTheme="minorHAnsi" w:eastAsia="Arial Unicode MS" w:hAnsiTheme="minorHAnsi" w:cstheme="minorHAnsi"/>
        </w:rPr>
        <w:t xml:space="preserve">Implement a rigorous </w:t>
      </w:r>
      <w:r w:rsidRPr="00305F8D">
        <w:rPr>
          <w:rFonts w:asciiTheme="minorHAnsi" w:eastAsia="Arial Unicode MS" w:hAnsiTheme="minorHAnsi" w:cstheme="minorHAnsi"/>
          <w:b/>
        </w:rPr>
        <w:t xml:space="preserve">tracking and assessment </w:t>
      </w:r>
      <w:r w:rsidRPr="00305F8D">
        <w:rPr>
          <w:rFonts w:asciiTheme="minorHAnsi" w:eastAsia="Arial Unicode MS" w:hAnsiTheme="minorHAnsi" w:cstheme="minorHAnsi"/>
        </w:rPr>
        <w:t xml:space="preserve">which ensures all children are on track to meet their targets and clearly identifies which children are falling behind so that they can be targeted. </w:t>
      </w:r>
    </w:p>
    <w:p w:rsidR="00305F8D" w:rsidRDefault="00305F8D" w:rsidP="00305F8D">
      <w:pPr>
        <w:rPr>
          <w:rFonts w:asciiTheme="minorHAnsi" w:eastAsia="Arial Unicode MS" w:hAnsiTheme="minorHAnsi" w:cstheme="minorHAnsi"/>
        </w:rPr>
      </w:pPr>
    </w:p>
    <w:p w:rsidR="00305F8D" w:rsidRPr="00305F8D" w:rsidRDefault="00305F8D" w:rsidP="00305F8D">
      <w:pPr>
        <w:rPr>
          <w:rFonts w:asciiTheme="minorHAnsi" w:eastAsia="Arial Unicode MS" w:hAnsiTheme="minorHAnsi" w:cstheme="minorHAnsi"/>
        </w:rPr>
      </w:pPr>
      <w:r w:rsidRPr="00305F8D">
        <w:rPr>
          <w:rFonts w:asciiTheme="minorHAnsi" w:eastAsia="Arial Unicode MS" w:hAnsiTheme="minorHAnsi" w:cstheme="minorHAnsi"/>
          <w:b/>
        </w:rPr>
        <w:t>Maths</w:t>
      </w:r>
      <w:r w:rsidRPr="00305F8D">
        <w:rPr>
          <w:rFonts w:asciiTheme="minorHAnsi" w:eastAsia="Arial Unicode MS" w:hAnsiTheme="minorHAnsi" w:cstheme="minorHAnsi"/>
        </w:rPr>
        <w:t xml:space="preserve"> </w:t>
      </w:r>
      <w:r w:rsidRPr="00305F8D">
        <w:rPr>
          <w:rFonts w:asciiTheme="minorHAnsi" w:eastAsia="Arial Unicode MS" w:hAnsiTheme="minorHAnsi" w:cstheme="minorHAnsi"/>
          <w:b/>
        </w:rPr>
        <w:t xml:space="preserve">– development of subject leader </w:t>
      </w:r>
      <w:r>
        <w:rPr>
          <w:rFonts w:asciiTheme="minorHAnsi" w:eastAsia="Arial Unicode MS" w:hAnsiTheme="minorHAnsi" w:cstheme="minorHAnsi"/>
          <w:b/>
        </w:rPr>
        <w:t>-</w:t>
      </w:r>
      <w:r w:rsidRPr="00305F8D">
        <w:rPr>
          <w:rFonts w:asciiTheme="minorHAnsi" w:eastAsia="Arial Unicode MS" w:hAnsiTheme="minorHAnsi" w:cstheme="minorHAnsi"/>
        </w:rPr>
        <w:t xml:space="preserve"> Alongside the fluency, the mastery approach and reasoning is needed to provide a well-rounded approach to Maths. </w:t>
      </w:r>
    </w:p>
    <w:p w:rsidR="00305F8D" w:rsidRPr="00094DF4" w:rsidRDefault="00305F8D" w:rsidP="00305F8D">
      <w:pPr>
        <w:rPr>
          <w:rFonts w:asciiTheme="minorHAnsi" w:eastAsia="Arial Unicode MS" w:hAnsiTheme="minorHAnsi" w:cstheme="minorHAnsi"/>
          <w:b/>
          <w:bCs/>
        </w:rPr>
      </w:pPr>
    </w:p>
    <w:p w:rsidR="00305F8D" w:rsidRPr="00094DF4" w:rsidRDefault="00305F8D" w:rsidP="00305F8D">
      <w:pPr>
        <w:rPr>
          <w:rFonts w:asciiTheme="minorHAnsi" w:eastAsia="Arial Unicode MS" w:hAnsiTheme="minorHAnsi" w:cstheme="minorHAnsi"/>
          <w:b/>
          <w:bCs/>
          <w:u w:val="single"/>
        </w:rPr>
      </w:pPr>
      <w:r w:rsidRPr="00094DF4">
        <w:rPr>
          <w:rFonts w:asciiTheme="minorHAnsi" w:eastAsia="Arial Unicode MS" w:hAnsiTheme="minorHAnsi" w:cstheme="minorHAnsi"/>
          <w:b/>
          <w:bCs/>
          <w:u w:val="single"/>
        </w:rPr>
        <w:t>Personal Development</w:t>
      </w:r>
    </w:p>
    <w:p w:rsidR="00305F8D" w:rsidRPr="00094DF4" w:rsidRDefault="00305F8D" w:rsidP="00305F8D">
      <w:pPr>
        <w:rPr>
          <w:rFonts w:asciiTheme="minorHAnsi" w:eastAsia="Arial Unicode MS" w:hAnsiTheme="minorHAnsi" w:cstheme="minorHAnsi"/>
          <w:b/>
          <w:bCs/>
        </w:rPr>
      </w:pPr>
    </w:p>
    <w:p w:rsidR="00305F8D" w:rsidRPr="00094DF4" w:rsidRDefault="00D94250" w:rsidP="00305F8D">
      <w:pPr>
        <w:rPr>
          <w:rFonts w:asciiTheme="minorHAnsi" w:eastAsia="Arial Unicode MS" w:hAnsiTheme="minorHAnsi" w:cstheme="minorHAnsi"/>
          <w:b/>
          <w:bCs/>
        </w:rPr>
      </w:pPr>
      <w:r w:rsidRPr="00094DF4">
        <w:rPr>
          <w:rFonts w:asciiTheme="minorHAnsi" w:eastAsia="Arial Unicode MS" w:hAnsiTheme="minorHAnsi" w:cstheme="minorHAnsi"/>
          <w:b/>
          <w:bCs/>
        </w:rPr>
        <w:t>Priority four</w:t>
      </w:r>
    </w:p>
    <w:p w:rsidR="00305F8D" w:rsidRDefault="00305F8D" w:rsidP="00305F8D">
      <w:pPr>
        <w:rPr>
          <w:rFonts w:asciiTheme="minorHAnsi" w:eastAsia="Arial Unicode MS" w:hAnsiTheme="minorHAnsi" w:cstheme="minorHAnsi"/>
        </w:rPr>
      </w:pPr>
      <w:r w:rsidRPr="00305F8D">
        <w:rPr>
          <w:rFonts w:asciiTheme="minorHAnsi" w:eastAsia="Arial Unicode MS" w:hAnsiTheme="minorHAnsi" w:cstheme="minorHAnsi"/>
        </w:rPr>
        <w:t xml:space="preserve">Ensure planned opportunities for </w:t>
      </w:r>
      <w:r w:rsidRPr="00305F8D">
        <w:rPr>
          <w:rFonts w:asciiTheme="minorHAnsi" w:eastAsia="Arial Unicode MS" w:hAnsiTheme="minorHAnsi" w:cstheme="minorHAnsi"/>
          <w:b/>
        </w:rPr>
        <w:t>Spiritual, Moral, Social and Cultural</w:t>
      </w:r>
      <w:r w:rsidRPr="00305F8D">
        <w:rPr>
          <w:rFonts w:asciiTheme="minorHAnsi" w:eastAsia="Arial Unicode MS" w:hAnsiTheme="minorHAnsi" w:cstheme="minorHAnsi"/>
        </w:rPr>
        <w:t xml:space="preserve"> development equip pupils to be capable, caring and confident citizens within school and within wider society. </w:t>
      </w:r>
    </w:p>
    <w:p w:rsidR="00305F8D" w:rsidRPr="00305F8D" w:rsidRDefault="00305F8D" w:rsidP="00305F8D">
      <w:pPr>
        <w:rPr>
          <w:rFonts w:asciiTheme="minorHAnsi" w:eastAsia="Arial Unicode MS" w:hAnsiTheme="minorHAnsi" w:cstheme="minorHAnsi"/>
        </w:rPr>
      </w:pPr>
      <w:r>
        <w:rPr>
          <w:rFonts w:asciiTheme="minorHAnsi" w:eastAsia="Arial Unicode MS" w:hAnsiTheme="minorHAnsi" w:cstheme="minorHAnsi"/>
        </w:rPr>
        <w:t xml:space="preserve">Prepare for SIAMS inspection </w:t>
      </w:r>
      <w:r w:rsidRPr="00305F8D">
        <w:rPr>
          <w:rFonts w:asciiTheme="minorHAnsi" w:eastAsia="Arial Unicode MS" w:hAnsiTheme="minorHAnsi" w:cstheme="minorHAnsi"/>
        </w:rPr>
        <w:t xml:space="preserve"> </w:t>
      </w:r>
    </w:p>
    <w:p w:rsidR="00305F8D" w:rsidRPr="001B3C5E" w:rsidRDefault="00305F8D" w:rsidP="00305F8D">
      <w:pPr>
        <w:rPr>
          <w:rFonts w:asciiTheme="minorHAnsi" w:hAnsiTheme="minorHAnsi" w:cstheme="minorHAnsi"/>
          <w:highlight w:val="yellow"/>
        </w:rPr>
      </w:pPr>
    </w:p>
    <w:p w:rsidR="004470B9" w:rsidRPr="00094DF4" w:rsidRDefault="00D94250" w:rsidP="004470B9">
      <w:pPr>
        <w:rPr>
          <w:rFonts w:asciiTheme="minorHAnsi" w:eastAsia="Arial Unicode MS" w:hAnsiTheme="minorHAnsi" w:cstheme="minorHAnsi"/>
          <w:b/>
          <w:bCs/>
          <w:u w:val="single"/>
        </w:rPr>
      </w:pPr>
      <w:r w:rsidRPr="00094DF4">
        <w:rPr>
          <w:rFonts w:asciiTheme="minorHAnsi" w:eastAsia="Arial Unicode MS" w:hAnsiTheme="minorHAnsi" w:cstheme="minorHAnsi"/>
          <w:b/>
          <w:bCs/>
          <w:u w:val="single"/>
        </w:rPr>
        <w:t>Effectiveness of early years</w:t>
      </w:r>
    </w:p>
    <w:p w:rsidR="00305F8D" w:rsidRPr="00094DF4" w:rsidRDefault="00305F8D" w:rsidP="004470B9">
      <w:pPr>
        <w:rPr>
          <w:rFonts w:asciiTheme="minorHAnsi" w:eastAsia="Arial Unicode MS" w:hAnsiTheme="minorHAnsi" w:cstheme="minorHAnsi"/>
          <w:b/>
          <w:bCs/>
          <w:u w:val="single"/>
        </w:rPr>
      </w:pPr>
    </w:p>
    <w:p w:rsidR="00305F8D" w:rsidRPr="00094DF4" w:rsidRDefault="00D94250" w:rsidP="00094DF4">
      <w:pPr>
        <w:rPr>
          <w:rFonts w:asciiTheme="minorHAnsi" w:eastAsia="Arial Unicode MS" w:hAnsiTheme="minorHAnsi" w:cstheme="minorHAnsi"/>
          <w:b/>
          <w:bCs/>
        </w:rPr>
      </w:pPr>
      <w:r w:rsidRPr="00094DF4">
        <w:rPr>
          <w:rFonts w:asciiTheme="minorHAnsi" w:eastAsia="Arial Unicode MS" w:hAnsiTheme="minorHAnsi" w:cstheme="minorHAnsi"/>
          <w:b/>
          <w:bCs/>
        </w:rPr>
        <w:t>Priority five</w:t>
      </w:r>
      <w:r w:rsidR="004470B9" w:rsidRPr="00094DF4">
        <w:rPr>
          <w:rFonts w:asciiTheme="minorHAnsi" w:eastAsia="Arial Unicode MS" w:hAnsiTheme="minorHAnsi" w:cstheme="minorHAnsi"/>
          <w:b/>
          <w:bCs/>
        </w:rPr>
        <w:t xml:space="preserve"> </w:t>
      </w:r>
    </w:p>
    <w:p w:rsidR="00305F8D" w:rsidRDefault="00094DF4" w:rsidP="008D1F65">
      <w:pPr>
        <w:jc w:val="both"/>
        <w:rPr>
          <w:rFonts w:asciiTheme="minorHAnsi" w:eastAsia="Arial Unicode MS" w:hAnsiTheme="minorHAnsi" w:cstheme="minorHAnsi"/>
        </w:rPr>
      </w:pPr>
      <w:r>
        <w:rPr>
          <w:rFonts w:asciiTheme="minorHAnsi" w:eastAsia="Arial Unicode MS" w:hAnsiTheme="minorHAnsi" w:cstheme="minorHAnsi"/>
        </w:rPr>
        <w:t>Effectiveness of early years provision.  Implement a new EYFS curriculum which reflects the whole school priorities.</w:t>
      </w:r>
    </w:p>
    <w:p w:rsidR="00305F8D" w:rsidRPr="001B3C5E" w:rsidRDefault="00305F8D" w:rsidP="008D1F65">
      <w:pPr>
        <w:jc w:val="both"/>
        <w:rPr>
          <w:rFonts w:asciiTheme="minorHAnsi" w:hAnsiTheme="minorHAnsi" w:cstheme="minorHAnsi"/>
        </w:rPr>
        <w:sectPr w:rsidR="00305F8D" w:rsidRPr="001B3C5E" w:rsidSect="00575CED">
          <w:pgSz w:w="11906" w:h="16838"/>
          <w:pgMar w:top="539" w:right="748" w:bottom="720" w:left="902" w:header="709" w:footer="709" w:gutter="0"/>
          <w:cols w:space="708"/>
          <w:docGrid w:linePitch="360"/>
        </w:sectPr>
      </w:pPr>
    </w:p>
    <w:p w:rsidR="00094DF4" w:rsidRDefault="00094DF4" w:rsidP="00094DF4">
      <w:pPr>
        <w:ind w:left="360"/>
        <w:jc w:val="both"/>
        <w:rPr>
          <w:rFonts w:asciiTheme="minorHAnsi" w:hAnsiTheme="minorHAnsi" w:cstheme="minorHAnsi"/>
          <w:b/>
        </w:rPr>
      </w:pPr>
    </w:p>
    <w:p w:rsidR="00094DF4" w:rsidRDefault="00094DF4" w:rsidP="00094DF4">
      <w:pPr>
        <w:ind w:left="360"/>
        <w:jc w:val="both"/>
        <w:rPr>
          <w:rFonts w:asciiTheme="minorHAnsi" w:hAnsiTheme="minorHAnsi" w:cstheme="minorHAnsi"/>
          <w:b/>
        </w:rPr>
      </w:pPr>
    </w:p>
    <w:p w:rsidR="00094DF4" w:rsidRDefault="00094DF4" w:rsidP="00094DF4">
      <w:pPr>
        <w:ind w:left="360"/>
        <w:jc w:val="both"/>
        <w:rPr>
          <w:rFonts w:asciiTheme="minorHAnsi" w:hAnsiTheme="minorHAnsi" w:cstheme="minorHAnsi"/>
          <w:b/>
        </w:rPr>
      </w:pPr>
    </w:p>
    <w:p w:rsidR="00DC6FF3" w:rsidRPr="001B3C5E" w:rsidRDefault="00DC6FF3" w:rsidP="008D1F65">
      <w:pPr>
        <w:numPr>
          <w:ilvl w:val="0"/>
          <w:numId w:val="7"/>
        </w:numPr>
        <w:jc w:val="both"/>
        <w:rPr>
          <w:rFonts w:asciiTheme="minorHAnsi" w:hAnsiTheme="minorHAnsi" w:cstheme="minorHAnsi"/>
          <w:b/>
        </w:rPr>
      </w:pPr>
      <w:r w:rsidRPr="001B3C5E">
        <w:rPr>
          <w:rFonts w:asciiTheme="minorHAnsi" w:hAnsiTheme="minorHAnsi" w:cstheme="minorHAnsi"/>
          <w:b/>
        </w:rPr>
        <w:t>The effectiveness and impact</w:t>
      </w:r>
      <w:r w:rsidR="00C14F2E" w:rsidRPr="001B3C5E">
        <w:rPr>
          <w:rFonts w:asciiTheme="minorHAnsi" w:hAnsiTheme="minorHAnsi" w:cstheme="minorHAnsi"/>
          <w:b/>
        </w:rPr>
        <w:t xml:space="preserve"> of the governing body </w:t>
      </w:r>
      <w:r w:rsidR="00094DF4">
        <w:rPr>
          <w:rFonts w:asciiTheme="minorHAnsi" w:hAnsiTheme="minorHAnsi" w:cstheme="minorHAnsi"/>
          <w:b/>
        </w:rPr>
        <w:t>2020/21</w:t>
      </w:r>
    </w:p>
    <w:p w:rsidR="007167B3" w:rsidRPr="001B3C5E" w:rsidRDefault="00C14F2E" w:rsidP="00570418">
      <w:pPr>
        <w:ind w:left="360"/>
        <w:jc w:val="both"/>
        <w:rPr>
          <w:rFonts w:asciiTheme="minorHAnsi" w:hAnsiTheme="minorHAnsi" w:cstheme="minorHAnsi"/>
        </w:rPr>
      </w:pPr>
      <w:r w:rsidRPr="001B3C5E">
        <w:rPr>
          <w:rFonts w:asciiTheme="minorHAnsi" w:hAnsiTheme="minorHAnsi" w:cstheme="minorHAnsi"/>
        </w:rPr>
        <w:t xml:space="preserve">The governing body </w:t>
      </w:r>
      <w:r w:rsidR="001B3C5E" w:rsidRPr="001B3C5E">
        <w:rPr>
          <w:rFonts w:asciiTheme="minorHAnsi" w:hAnsiTheme="minorHAnsi" w:cstheme="minorHAnsi"/>
        </w:rPr>
        <w:t xml:space="preserve">last </w:t>
      </w:r>
      <w:r w:rsidRPr="001B3C5E">
        <w:rPr>
          <w:rFonts w:asciiTheme="minorHAnsi" w:hAnsiTheme="minorHAnsi" w:cstheme="minorHAnsi"/>
        </w:rPr>
        <w:t>completed an internal review of governance on March 7</w:t>
      </w:r>
      <w:r w:rsidRPr="001B3C5E">
        <w:rPr>
          <w:rFonts w:asciiTheme="minorHAnsi" w:hAnsiTheme="minorHAnsi" w:cstheme="minorHAnsi"/>
          <w:vertAlign w:val="superscript"/>
        </w:rPr>
        <w:t>th</w:t>
      </w:r>
      <w:r w:rsidRPr="001B3C5E">
        <w:rPr>
          <w:rFonts w:asciiTheme="minorHAnsi" w:hAnsiTheme="minorHAnsi" w:cstheme="minorHAnsi"/>
        </w:rPr>
        <w:t xml:space="preserve"> 2017. The areas for improvement identified on</w:t>
      </w:r>
      <w:r w:rsidR="00570418" w:rsidRPr="001B3C5E">
        <w:rPr>
          <w:rFonts w:asciiTheme="minorHAnsi" w:hAnsiTheme="minorHAnsi" w:cstheme="minorHAnsi"/>
        </w:rPr>
        <w:t xml:space="preserve"> our governors’ action plan are as detailed below.</w:t>
      </w:r>
    </w:p>
    <w:p w:rsidR="00570418" w:rsidRPr="001B3C5E" w:rsidRDefault="00570418" w:rsidP="00570418">
      <w:pPr>
        <w:ind w:left="360"/>
        <w:jc w:val="both"/>
        <w:rPr>
          <w:rFonts w:asciiTheme="minorHAnsi" w:hAnsiTheme="minorHAnsi" w:cstheme="minorHAnsi"/>
        </w:rPr>
      </w:pPr>
    </w:p>
    <w:p w:rsidR="00570418" w:rsidRPr="001B3C5E" w:rsidRDefault="00570418" w:rsidP="00570418">
      <w:pPr>
        <w:ind w:left="360"/>
        <w:jc w:val="both"/>
        <w:rPr>
          <w:rFonts w:asciiTheme="minorHAnsi" w:hAnsiTheme="minorHAnsi" w:cstheme="minorHAnsi"/>
          <w:u w:val="single"/>
        </w:rPr>
      </w:pPr>
      <w:r w:rsidRPr="001B3C5E">
        <w:rPr>
          <w:rFonts w:asciiTheme="minorHAnsi" w:hAnsiTheme="minorHAnsi" w:cstheme="minorHAnsi"/>
          <w:u w:val="single"/>
        </w:rPr>
        <w:t>Key Area 1:  Do we have the right skills on the governing body?</w:t>
      </w:r>
    </w:p>
    <w:p w:rsidR="002C3146" w:rsidRPr="001B3C5E" w:rsidRDefault="002C3146" w:rsidP="00570418">
      <w:pPr>
        <w:ind w:left="360"/>
        <w:jc w:val="both"/>
        <w:rPr>
          <w:rFonts w:asciiTheme="minorHAnsi" w:hAnsiTheme="minorHAnsi" w:cstheme="minorHAnsi"/>
        </w:rPr>
      </w:pPr>
    </w:p>
    <w:p w:rsidR="00570418" w:rsidRPr="001B3C5E" w:rsidRDefault="00570418" w:rsidP="00570418">
      <w:pPr>
        <w:pStyle w:val="ListParagraph"/>
        <w:numPr>
          <w:ilvl w:val="0"/>
          <w:numId w:val="16"/>
        </w:numPr>
        <w:rPr>
          <w:rFonts w:asciiTheme="minorHAnsi" w:hAnsiTheme="minorHAnsi" w:cstheme="minorHAnsi"/>
        </w:rPr>
      </w:pPr>
      <w:r w:rsidRPr="001B3C5E">
        <w:rPr>
          <w:rFonts w:asciiTheme="minorHAnsi" w:hAnsiTheme="minorHAnsi" w:cstheme="minorHAnsi"/>
        </w:rPr>
        <w:t>Finalise the skills audit to provide an accurate picture of governor strengths and knowledge gaps</w:t>
      </w:r>
    </w:p>
    <w:p w:rsidR="00570418" w:rsidRPr="001B3C5E" w:rsidRDefault="00570418" w:rsidP="00570418">
      <w:pPr>
        <w:numPr>
          <w:ilvl w:val="0"/>
          <w:numId w:val="16"/>
        </w:numPr>
        <w:rPr>
          <w:rFonts w:asciiTheme="minorHAnsi" w:hAnsiTheme="minorHAnsi" w:cstheme="minorHAnsi"/>
        </w:rPr>
      </w:pPr>
      <w:r w:rsidRPr="001B3C5E">
        <w:rPr>
          <w:rFonts w:asciiTheme="minorHAnsi" w:hAnsiTheme="minorHAnsi" w:cstheme="minorHAnsi"/>
        </w:rPr>
        <w:t>Actively seek a governor with property management skills/someone willing to consider chairing in the future, utilising local contacts to identify candidates and registering with Inspiring Governance/ SGOSS</w:t>
      </w:r>
    </w:p>
    <w:p w:rsidR="00570418" w:rsidRPr="001B3C5E" w:rsidRDefault="00570418" w:rsidP="00570418">
      <w:pPr>
        <w:pStyle w:val="ListParagraph"/>
        <w:numPr>
          <w:ilvl w:val="0"/>
          <w:numId w:val="16"/>
        </w:numPr>
        <w:rPr>
          <w:rFonts w:asciiTheme="minorHAnsi" w:hAnsiTheme="minorHAnsi" w:cstheme="minorHAnsi"/>
        </w:rPr>
      </w:pPr>
      <w:r w:rsidRPr="001B3C5E">
        <w:rPr>
          <w:rFonts w:asciiTheme="minorHAnsi" w:hAnsiTheme="minorHAnsi" w:cstheme="minorHAnsi"/>
        </w:rPr>
        <w:t>All governors attend induction training or refresher training when their term of office is renewed to continually update knowledge of strategic responsibilities</w:t>
      </w:r>
    </w:p>
    <w:p w:rsidR="00570418" w:rsidRPr="001B3C5E" w:rsidRDefault="00570418" w:rsidP="00570418">
      <w:pPr>
        <w:pStyle w:val="ListParagraph"/>
        <w:numPr>
          <w:ilvl w:val="0"/>
          <w:numId w:val="16"/>
        </w:numPr>
        <w:jc w:val="both"/>
        <w:rPr>
          <w:rFonts w:asciiTheme="minorHAnsi" w:hAnsiTheme="minorHAnsi" w:cstheme="minorHAnsi"/>
        </w:rPr>
      </w:pPr>
      <w:r w:rsidRPr="001B3C5E">
        <w:rPr>
          <w:rFonts w:asciiTheme="minorHAnsi" w:hAnsiTheme="minorHAnsi" w:cstheme="minorHAnsi"/>
        </w:rPr>
        <w:t xml:space="preserve">Arrange Safeguarding training for all new governors then refresh </w:t>
      </w:r>
      <w:proofErr w:type="gramStart"/>
      <w:r w:rsidRPr="001B3C5E">
        <w:rPr>
          <w:rFonts w:asciiTheme="minorHAnsi" w:hAnsiTheme="minorHAnsi" w:cstheme="minorHAnsi"/>
        </w:rPr>
        <w:t>this every</w:t>
      </w:r>
      <w:proofErr w:type="gramEnd"/>
      <w:r w:rsidRPr="001B3C5E">
        <w:rPr>
          <w:rFonts w:asciiTheme="minorHAnsi" w:hAnsiTheme="minorHAnsi" w:cstheme="minorHAnsi"/>
        </w:rPr>
        <w:t xml:space="preserve"> three years</w:t>
      </w:r>
    </w:p>
    <w:p w:rsidR="00570418" w:rsidRPr="001B3C5E" w:rsidRDefault="00570418" w:rsidP="00570418">
      <w:pPr>
        <w:pStyle w:val="ListParagraph"/>
        <w:numPr>
          <w:ilvl w:val="0"/>
          <w:numId w:val="16"/>
        </w:numPr>
        <w:jc w:val="both"/>
        <w:rPr>
          <w:rFonts w:asciiTheme="minorHAnsi" w:hAnsiTheme="minorHAnsi" w:cstheme="minorHAnsi"/>
        </w:rPr>
      </w:pPr>
      <w:r w:rsidRPr="001B3C5E">
        <w:rPr>
          <w:rFonts w:asciiTheme="minorHAnsi" w:hAnsiTheme="minorHAnsi" w:cstheme="minorHAnsi"/>
        </w:rPr>
        <w:t>All governors to have an understanding of external data available for scrutiny through external support</w:t>
      </w:r>
    </w:p>
    <w:p w:rsidR="00570418" w:rsidRPr="001B3C5E" w:rsidRDefault="00570418" w:rsidP="00570418">
      <w:pPr>
        <w:pStyle w:val="ListParagraph"/>
        <w:numPr>
          <w:ilvl w:val="0"/>
          <w:numId w:val="16"/>
        </w:numPr>
        <w:jc w:val="both"/>
        <w:rPr>
          <w:rFonts w:asciiTheme="minorHAnsi" w:hAnsiTheme="minorHAnsi" w:cstheme="minorHAnsi"/>
        </w:rPr>
      </w:pPr>
      <w:r w:rsidRPr="001B3C5E">
        <w:rPr>
          <w:rFonts w:asciiTheme="minorHAnsi" w:hAnsiTheme="minorHAnsi" w:cstheme="minorHAnsi"/>
        </w:rPr>
        <w:t>Link governor for safeguarding and Pupil Premium</w:t>
      </w:r>
      <w:r w:rsidR="00557052" w:rsidRPr="001B3C5E">
        <w:rPr>
          <w:rFonts w:asciiTheme="minorHAnsi" w:hAnsiTheme="minorHAnsi" w:cstheme="minorHAnsi"/>
        </w:rPr>
        <w:t xml:space="preserve"> </w:t>
      </w:r>
      <w:r w:rsidRPr="001B3C5E">
        <w:rPr>
          <w:rFonts w:asciiTheme="minorHAnsi" w:hAnsiTheme="minorHAnsi" w:cstheme="minorHAnsi"/>
        </w:rPr>
        <w:t>to visit school and ask pertinent questions using guidance document from GSS</w:t>
      </w:r>
    </w:p>
    <w:p w:rsidR="00557052" w:rsidRPr="001B3C5E" w:rsidRDefault="00557052" w:rsidP="00557052">
      <w:pPr>
        <w:pStyle w:val="ListParagraph"/>
        <w:numPr>
          <w:ilvl w:val="0"/>
          <w:numId w:val="16"/>
        </w:numPr>
        <w:rPr>
          <w:rFonts w:asciiTheme="minorHAnsi" w:hAnsiTheme="minorHAnsi" w:cstheme="minorHAnsi"/>
        </w:rPr>
      </w:pPr>
      <w:r w:rsidRPr="001B3C5E">
        <w:rPr>
          <w:rFonts w:asciiTheme="minorHAnsi" w:hAnsiTheme="minorHAnsi" w:cstheme="minorHAnsi"/>
        </w:rPr>
        <w:t>Meet recommended criteria that at least two governors have up to date training</w:t>
      </w:r>
    </w:p>
    <w:p w:rsidR="00557052" w:rsidRPr="001B3C5E" w:rsidRDefault="00557052" w:rsidP="00557052">
      <w:pPr>
        <w:pStyle w:val="ListParagraph"/>
        <w:numPr>
          <w:ilvl w:val="0"/>
          <w:numId w:val="16"/>
        </w:numPr>
        <w:rPr>
          <w:rFonts w:asciiTheme="minorHAnsi" w:hAnsiTheme="minorHAnsi" w:cstheme="minorHAnsi"/>
        </w:rPr>
      </w:pPr>
      <w:r w:rsidRPr="001B3C5E">
        <w:rPr>
          <w:rFonts w:asciiTheme="minorHAnsi" w:hAnsiTheme="minorHAnsi" w:cstheme="minorHAnsi"/>
        </w:rPr>
        <w:t>Meet recommended criteria that at all PM governors have attended training</w:t>
      </w:r>
    </w:p>
    <w:p w:rsidR="00557052" w:rsidRPr="001B3C5E" w:rsidRDefault="00557052" w:rsidP="00557052">
      <w:pPr>
        <w:pStyle w:val="ListParagraph"/>
        <w:numPr>
          <w:ilvl w:val="0"/>
          <w:numId w:val="16"/>
        </w:numPr>
        <w:rPr>
          <w:rFonts w:asciiTheme="minorHAnsi" w:hAnsiTheme="minorHAnsi" w:cstheme="minorHAnsi"/>
        </w:rPr>
      </w:pPr>
      <w:r w:rsidRPr="001B3C5E">
        <w:rPr>
          <w:rFonts w:asciiTheme="minorHAnsi" w:hAnsiTheme="minorHAnsi" w:cstheme="minorHAnsi"/>
        </w:rPr>
        <w:t>An up to date and personalised school complaints policy and robust procedures in place and available on the website</w:t>
      </w:r>
    </w:p>
    <w:p w:rsidR="00557052" w:rsidRPr="001B3C5E" w:rsidRDefault="00557052" w:rsidP="00557052">
      <w:pPr>
        <w:pStyle w:val="ListParagraph"/>
        <w:ind w:left="360"/>
        <w:jc w:val="both"/>
        <w:rPr>
          <w:rFonts w:asciiTheme="minorHAnsi" w:hAnsiTheme="minorHAnsi" w:cstheme="minorHAnsi"/>
        </w:rPr>
      </w:pPr>
    </w:p>
    <w:p w:rsidR="00557052" w:rsidRPr="001B3C5E" w:rsidRDefault="00557052" w:rsidP="00557052">
      <w:pPr>
        <w:ind w:left="360"/>
        <w:jc w:val="both"/>
        <w:rPr>
          <w:rFonts w:asciiTheme="minorHAnsi" w:hAnsiTheme="minorHAnsi" w:cstheme="minorHAnsi"/>
          <w:u w:val="single"/>
        </w:rPr>
      </w:pPr>
      <w:r w:rsidRPr="001B3C5E">
        <w:rPr>
          <w:rFonts w:asciiTheme="minorHAnsi" w:hAnsiTheme="minorHAnsi" w:cstheme="minorHAnsi"/>
          <w:u w:val="single"/>
        </w:rPr>
        <w:t>Key Area 2:  Are we as effective as we could be?</w:t>
      </w:r>
    </w:p>
    <w:p w:rsidR="002C3146" w:rsidRPr="001B3C5E" w:rsidRDefault="002C3146" w:rsidP="00557052">
      <w:pPr>
        <w:ind w:left="360"/>
        <w:jc w:val="both"/>
        <w:rPr>
          <w:rFonts w:asciiTheme="minorHAnsi" w:hAnsiTheme="minorHAnsi" w:cstheme="minorHAnsi"/>
        </w:rPr>
      </w:pPr>
    </w:p>
    <w:p w:rsidR="00557052" w:rsidRPr="001B3C5E" w:rsidRDefault="00557052" w:rsidP="00557052">
      <w:pPr>
        <w:pStyle w:val="ListParagraph"/>
        <w:numPr>
          <w:ilvl w:val="0"/>
          <w:numId w:val="32"/>
        </w:numPr>
        <w:ind w:left="426"/>
        <w:jc w:val="both"/>
        <w:rPr>
          <w:rFonts w:asciiTheme="minorHAnsi" w:hAnsiTheme="minorHAnsi" w:cstheme="minorHAnsi"/>
        </w:rPr>
      </w:pPr>
      <w:r w:rsidRPr="001B3C5E">
        <w:rPr>
          <w:rFonts w:asciiTheme="minorHAnsi" w:hAnsiTheme="minorHAnsi" w:cstheme="minorHAnsi"/>
        </w:rPr>
        <w:t>All link governors to understand their roles fully and visit school to monitor areas</w:t>
      </w:r>
    </w:p>
    <w:p w:rsidR="00557052" w:rsidRPr="001B3C5E" w:rsidRDefault="00557052" w:rsidP="00557052">
      <w:pPr>
        <w:pStyle w:val="ListParagraph"/>
        <w:numPr>
          <w:ilvl w:val="0"/>
          <w:numId w:val="32"/>
        </w:numPr>
        <w:ind w:left="426"/>
        <w:jc w:val="both"/>
        <w:rPr>
          <w:rFonts w:asciiTheme="minorHAnsi" w:hAnsiTheme="minorHAnsi" w:cstheme="minorHAnsi"/>
        </w:rPr>
      </w:pPr>
      <w:r w:rsidRPr="001B3C5E">
        <w:rPr>
          <w:rFonts w:asciiTheme="minorHAnsi" w:hAnsiTheme="minorHAnsi" w:cstheme="minorHAnsi"/>
        </w:rPr>
        <w:t>Ensure an induction system in place which provides support for new governors to facilitate their induction and participation in GB business</w:t>
      </w:r>
    </w:p>
    <w:p w:rsidR="00557052" w:rsidRPr="001B3C5E" w:rsidRDefault="00557052" w:rsidP="00557052">
      <w:pPr>
        <w:pStyle w:val="ListParagraph"/>
        <w:numPr>
          <w:ilvl w:val="0"/>
          <w:numId w:val="32"/>
        </w:numPr>
        <w:ind w:left="426"/>
        <w:jc w:val="both"/>
        <w:rPr>
          <w:rFonts w:asciiTheme="minorHAnsi" w:hAnsiTheme="minorHAnsi" w:cstheme="minorHAnsi"/>
        </w:rPr>
      </w:pPr>
      <w:r w:rsidRPr="001B3C5E">
        <w:rPr>
          <w:rFonts w:asciiTheme="minorHAnsi" w:hAnsiTheme="minorHAnsi" w:cstheme="minorHAnsi"/>
        </w:rPr>
        <w:t>Monitor progress on GB action plan and consider writing an annual governance statement</w:t>
      </w:r>
    </w:p>
    <w:p w:rsidR="00557052" w:rsidRPr="001B3C5E" w:rsidRDefault="00557052" w:rsidP="00557052">
      <w:pPr>
        <w:jc w:val="both"/>
        <w:rPr>
          <w:rFonts w:asciiTheme="minorHAnsi" w:hAnsiTheme="minorHAnsi" w:cstheme="minorHAnsi"/>
        </w:rPr>
      </w:pPr>
    </w:p>
    <w:p w:rsidR="00557052" w:rsidRPr="001B3C5E" w:rsidRDefault="00557052" w:rsidP="002C3146">
      <w:pPr>
        <w:ind w:firstLine="426"/>
        <w:jc w:val="both"/>
        <w:rPr>
          <w:rFonts w:asciiTheme="minorHAnsi" w:hAnsiTheme="minorHAnsi" w:cstheme="minorHAnsi"/>
          <w:u w:val="single"/>
        </w:rPr>
      </w:pPr>
      <w:r w:rsidRPr="001B3C5E">
        <w:rPr>
          <w:rFonts w:asciiTheme="minorHAnsi" w:hAnsiTheme="minorHAnsi" w:cstheme="minorHAnsi"/>
          <w:u w:val="single"/>
        </w:rPr>
        <w:t>Key Area 3:  Are we fulfilling our statutory responsibilities?</w:t>
      </w:r>
    </w:p>
    <w:p w:rsidR="002C3146" w:rsidRPr="001B3C5E" w:rsidRDefault="002C3146" w:rsidP="002C3146">
      <w:pPr>
        <w:ind w:firstLine="426"/>
        <w:jc w:val="both"/>
        <w:rPr>
          <w:rFonts w:asciiTheme="minorHAnsi" w:hAnsiTheme="minorHAnsi" w:cstheme="minorHAnsi"/>
          <w:u w:val="single"/>
        </w:rPr>
      </w:pPr>
    </w:p>
    <w:p w:rsidR="00557052" w:rsidRPr="001B3C5E" w:rsidRDefault="00557052" w:rsidP="00557052">
      <w:pPr>
        <w:pStyle w:val="ListParagraph"/>
        <w:numPr>
          <w:ilvl w:val="0"/>
          <w:numId w:val="33"/>
        </w:numPr>
        <w:ind w:left="426"/>
        <w:jc w:val="both"/>
        <w:rPr>
          <w:rFonts w:asciiTheme="minorHAnsi" w:hAnsiTheme="minorHAnsi" w:cstheme="minorHAnsi"/>
        </w:rPr>
      </w:pPr>
      <w:r w:rsidRPr="001B3C5E">
        <w:rPr>
          <w:rFonts w:asciiTheme="minorHAnsi" w:hAnsiTheme="minorHAnsi" w:cstheme="minorHAnsi"/>
        </w:rPr>
        <w:t xml:space="preserve">Ensure website is compliant </w:t>
      </w:r>
    </w:p>
    <w:p w:rsidR="00557052" w:rsidRPr="001B3C5E" w:rsidRDefault="00557052" w:rsidP="00557052">
      <w:pPr>
        <w:jc w:val="both"/>
        <w:rPr>
          <w:rFonts w:asciiTheme="minorHAnsi" w:hAnsiTheme="minorHAnsi" w:cstheme="minorHAnsi"/>
        </w:rPr>
      </w:pPr>
    </w:p>
    <w:p w:rsidR="00557052" w:rsidRPr="001B3C5E" w:rsidRDefault="00557052" w:rsidP="002C3146">
      <w:pPr>
        <w:pStyle w:val="BodyText"/>
        <w:spacing w:after="0"/>
        <w:ind w:firstLine="426"/>
        <w:rPr>
          <w:rFonts w:asciiTheme="minorHAnsi" w:hAnsiTheme="minorHAnsi" w:cstheme="minorHAnsi"/>
          <w:u w:val="single"/>
        </w:rPr>
      </w:pPr>
      <w:r w:rsidRPr="001B3C5E">
        <w:rPr>
          <w:rFonts w:asciiTheme="minorHAnsi" w:hAnsiTheme="minorHAnsi" w:cstheme="minorHAnsi"/>
          <w:u w:val="single"/>
        </w:rPr>
        <w:t>Key Area 4:  Do we have a clear vision for the school?</w:t>
      </w:r>
    </w:p>
    <w:p w:rsidR="002C3146" w:rsidRPr="001B3C5E" w:rsidRDefault="002C3146" w:rsidP="002C3146">
      <w:pPr>
        <w:pStyle w:val="BodyText"/>
        <w:spacing w:after="0"/>
        <w:ind w:firstLine="426"/>
        <w:rPr>
          <w:rFonts w:asciiTheme="minorHAnsi" w:hAnsiTheme="minorHAnsi" w:cstheme="minorHAnsi"/>
        </w:rPr>
      </w:pPr>
    </w:p>
    <w:p w:rsidR="00557052" w:rsidRPr="001B3C5E" w:rsidRDefault="00557052" w:rsidP="00557052">
      <w:pPr>
        <w:pStyle w:val="BodyText"/>
        <w:numPr>
          <w:ilvl w:val="0"/>
          <w:numId w:val="33"/>
        </w:numPr>
        <w:spacing w:after="0"/>
        <w:ind w:left="426"/>
        <w:rPr>
          <w:rFonts w:asciiTheme="minorHAnsi" w:hAnsiTheme="minorHAnsi" w:cstheme="minorHAnsi"/>
        </w:rPr>
      </w:pPr>
      <w:r w:rsidRPr="001B3C5E">
        <w:rPr>
          <w:rFonts w:asciiTheme="minorHAnsi" w:hAnsiTheme="minorHAnsi" w:cstheme="minorHAnsi"/>
        </w:rPr>
        <w:t>Governors to understand how British Values are incorporated into school life</w:t>
      </w:r>
    </w:p>
    <w:p w:rsidR="002C3146" w:rsidRPr="001B3C5E" w:rsidRDefault="002C3146" w:rsidP="002C3146">
      <w:pPr>
        <w:pStyle w:val="BodyText"/>
        <w:spacing w:after="0"/>
        <w:ind w:left="426"/>
        <w:rPr>
          <w:rFonts w:asciiTheme="minorHAnsi" w:hAnsiTheme="minorHAnsi" w:cstheme="minorHAnsi"/>
        </w:rPr>
      </w:pPr>
    </w:p>
    <w:p w:rsidR="00557052" w:rsidRPr="001B3C5E" w:rsidRDefault="00557052" w:rsidP="002C3146">
      <w:pPr>
        <w:pStyle w:val="BodyText"/>
        <w:spacing w:after="0"/>
        <w:ind w:firstLine="426"/>
        <w:rPr>
          <w:rFonts w:asciiTheme="minorHAnsi" w:hAnsiTheme="minorHAnsi" w:cstheme="minorHAnsi"/>
          <w:u w:val="single"/>
        </w:rPr>
      </w:pPr>
      <w:r w:rsidRPr="001B3C5E">
        <w:rPr>
          <w:rFonts w:asciiTheme="minorHAnsi" w:hAnsiTheme="minorHAnsi" w:cstheme="minorHAnsi"/>
          <w:u w:val="single"/>
        </w:rPr>
        <w:t>Key Area 5:  Are we having an impact on outcomes for pupils?</w:t>
      </w:r>
    </w:p>
    <w:p w:rsidR="002C3146" w:rsidRPr="001B3C5E" w:rsidRDefault="002C3146" w:rsidP="002C3146">
      <w:pPr>
        <w:pStyle w:val="BodyText"/>
        <w:spacing w:after="0"/>
        <w:ind w:firstLine="426"/>
        <w:rPr>
          <w:rFonts w:asciiTheme="minorHAnsi" w:hAnsiTheme="minorHAnsi" w:cstheme="minorHAnsi"/>
        </w:rPr>
      </w:pPr>
    </w:p>
    <w:p w:rsidR="00557052" w:rsidRPr="001B3C5E" w:rsidRDefault="00557052" w:rsidP="00557052">
      <w:pPr>
        <w:pStyle w:val="BodyText"/>
        <w:numPr>
          <w:ilvl w:val="0"/>
          <w:numId w:val="33"/>
        </w:numPr>
        <w:spacing w:after="0"/>
        <w:ind w:left="426"/>
        <w:rPr>
          <w:rFonts w:asciiTheme="minorHAnsi" w:hAnsiTheme="minorHAnsi" w:cstheme="minorHAnsi"/>
        </w:rPr>
      </w:pPr>
      <w:r w:rsidRPr="001B3C5E">
        <w:rPr>
          <w:rFonts w:asciiTheme="minorHAnsi" w:hAnsiTheme="minorHAnsi" w:cstheme="minorHAnsi"/>
        </w:rPr>
        <w:t xml:space="preserve">All governors to have a good understanding of progress of pupils and how this links to actions in the school development plan  </w:t>
      </w:r>
    </w:p>
    <w:p w:rsidR="002C3146" w:rsidRPr="001B3C5E" w:rsidRDefault="002C3146" w:rsidP="002C3146">
      <w:pPr>
        <w:pStyle w:val="BodyText"/>
        <w:spacing w:after="0"/>
        <w:ind w:left="426"/>
        <w:rPr>
          <w:rFonts w:asciiTheme="minorHAnsi" w:hAnsiTheme="minorHAnsi" w:cstheme="minorHAnsi"/>
        </w:rPr>
      </w:pPr>
    </w:p>
    <w:p w:rsidR="00557052" w:rsidRPr="001B3C5E" w:rsidRDefault="002C3146" w:rsidP="002C3146">
      <w:pPr>
        <w:pStyle w:val="BodyText"/>
        <w:spacing w:after="0"/>
        <w:ind w:firstLine="426"/>
        <w:rPr>
          <w:rFonts w:asciiTheme="minorHAnsi" w:hAnsiTheme="minorHAnsi" w:cstheme="minorHAnsi"/>
          <w:u w:val="single"/>
        </w:rPr>
      </w:pPr>
      <w:r w:rsidRPr="001B3C5E">
        <w:rPr>
          <w:rFonts w:asciiTheme="minorHAnsi" w:hAnsiTheme="minorHAnsi" w:cstheme="minorHAnsi"/>
          <w:u w:val="single"/>
        </w:rPr>
        <w:t>Key Area 6:  Do we hold school leaders to account?</w:t>
      </w:r>
    </w:p>
    <w:p w:rsidR="002C3146" w:rsidRPr="001B3C5E" w:rsidRDefault="002C3146" w:rsidP="002C3146">
      <w:pPr>
        <w:pStyle w:val="BodyText"/>
        <w:spacing w:after="0"/>
        <w:ind w:firstLine="426"/>
        <w:rPr>
          <w:rFonts w:asciiTheme="minorHAnsi" w:hAnsiTheme="minorHAnsi" w:cstheme="minorHAnsi"/>
        </w:rPr>
      </w:pPr>
    </w:p>
    <w:p w:rsidR="002C3146" w:rsidRPr="00094DF4" w:rsidRDefault="002C3146" w:rsidP="00094DF4">
      <w:pPr>
        <w:pStyle w:val="ListParagraph"/>
        <w:numPr>
          <w:ilvl w:val="0"/>
          <w:numId w:val="33"/>
        </w:numPr>
        <w:ind w:left="426"/>
        <w:rPr>
          <w:rFonts w:asciiTheme="minorHAnsi" w:hAnsiTheme="minorHAnsi" w:cstheme="minorHAnsi"/>
        </w:rPr>
      </w:pPr>
      <w:r w:rsidRPr="001B3C5E">
        <w:rPr>
          <w:rFonts w:asciiTheme="minorHAnsi" w:hAnsiTheme="minorHAnsi" w:cstheme="minorHAnsi"/>
        </w:rPr>
        <w:t xml:space="preserve">Performance management governors be reassured that a robust process is in place </w:t>
      </w:r>
    </w:p>
    <w:p w:rsidR="002C3146" w:rsidRPr="001B3C5E" w:rsidRDefault="002C3146" w:rsidP="002C3146">
      <w:pPr>
        <w:pStyle w:val="BodyText"/>
        <w:spacing w:after="0"/>
        <w:ind w:left="425"/>
        <w:rPr>
          <w:rFonts w:asciiTheme="minorHAnsi" w:hAnsiTheme="minorHAnsi" w:cstheme="minorHAnsi"/>
          <w:u w:val="single"/>
        </w:rPr>
      </w:pPr>
    </w:p>
    <w:p w:rsidR="002C3146" w:rsidRPr="001B3C5E" w:rsidRDefault="002C3146" w:rsidP="002C3146">
      <w:pPr>
        <w:pStyle w:val="BodyText"/>
        <w:spacing w:after="0"/>
        <w:ind w:left="425"/>
        <w:rPr>
          <w:rFonts w:asciiTheme="minorHAnsi" w:hAnsiTheme="minorHAnsi" w:cstheme="minorHAnsi"/>
          <w:u w:val="single"/>
        </w:rPr>
      </w:pPr>
      <w:r w:rsidRPr="001B3C5E">
        <w:rPr>
          <w:rFonts w:asciiTheme="minorHAnsi" w:hAnsiTheme="minorHAnsi" w:cstheme="minorHAnsi"/>
          <w:u w:val="single"/>
        </w:rPr>
        <w:t>Key Area 7:  Are we properly engaged with our school community, the wider school section and the wider world?</w:t>
      </w:r>
    </w:p>
    <w:p w:rsidR="002C3146" w:rsidRPr="001B3C5E" w:rsidRDefault="002C3146" w:rsidP="002C3146">
      <w:pPr>
        <w:pStyle w:val="BodyText"/>
        <w:spacing w:after="0"/>
        <w:ind w:left="425"/>
        <w:rPr>
          <w:rFonts w:asciiTheme="minorHAnsi" w:hAnsiTheme="minorHAnsi" w:cstheme="minorHAnsi"/>
        </w:rPr>
      </w:pPr>
    </w:p>
    <w:p w:rsidR="002C3146" w:rsidRPr="001B3C5E" w:rsidRDefault="002C3146" w:rsidP="002C3146">
      <w:pPr>
        <w:pStyle w:val="BodyText"/>
        <w:numPr>
          <w:ilvl w:val="0"/>
          <w:numId w:val="33"/>
        </w:numPr>
        <w:spacing w:after="0"/>
        <w:ind w:left="425"/>
        <w:rPr>
          <w:rFonts w:asciiTheme="minorHAnsi" w:hAnsiTheme="minorHAnsi" w:cstheme="minorHAnsi"/>
        </w:rPr>
      </w:pPr>
      <w:r w:rsidRPr="001B3C5E">
        <w:rPr>
          <w:rFonts w:asciiTheme="minorHAnsi" w:hAnsiTheme="minorHAnsi" w:cstheme="minorHAnsi"/>
        </w:rPr>
        <w:t>Increase parental involvement and feedback</w:t>
      </w:r>
    </w:p>
    <w:p w:rsidR="002C3146" w:rsidRPr="001B3C5E" w:rsidRDefault="002C3146" w:rsidP="002C3146">
      <w:pPr>
        <w:pStyle w:val="BodyText"/>
        <w:numPr>
          <w:ilvl w:val="0"/>
          <w:numId w:val="33"/>
        </w:numPr>
        <w:spacing w:after="0"/>
        <w:ind w:left="425"/>
        <w:rPr>
          <w:rFonts w:asciiTheme="minorHAnsi" w:hAnsiTheme="minorHAnsi" w:cstheme="minorHAnsi"/>
        </w:rPr>
      </w:pPr>
      <w:r w:rsidRPr="001B3C5E">
        <w:rPr>
          <w:rFonts w:asciiTheme="minorHAnsi" w:hAnsiTheme="minorHAnsi" w:cstheme="minorHAnsi"/>
        </w:rPr>
        <w:t>Parents and stakeholders to have a better understanding of the governors’ roles and work</w:t>
      </w:r>
    </w:p>
    <w:p w:rsidR="002C3146" w:rsidRPr="001B3C5E" w:rsidRDefault="002C3146" w:rsidP="002C3146">
      <w:pPr>
        <w:pStyle w:val="BodyText"/>
        <w:numPr>
          <w:ilvl w:val="0"/>
          <w:numId w:val="33"/>
        </w:numPr>
        <w:spacing w:after="0"/>
        <w:ind w:left="425"/>
        <w:rPr>
          <w:rFonts w:asciiTheme="minorHAnsi" w:hAnsiTheme="minorHAnsi" w:cstheme="minorHAnsi"/>
        </w:rPr>
      </w:pPr>
      <w:r w:rsidRPr="001B3C5E">
        <w:rPr>
          <w:rFonts w:asciiTheme="minorHAnsi" w:hAnsiTheme="minorHAnsi" w:cstheme="minorHAnsi"/>
        </w:rPr>
        <w:t>Increase understanding of governing body work and ensure transparency to stakeholders</w:t>
      </w:r>
    </w:p>
    <w:p w:rsidR="002C3146" w:rsidRPr="001B3C5E" w:rsidRDefault="002C3146" w:rsidP="002C3146">
      <w:pPr>
        <w:pStyle w:val="BodyText"/>
        <w:numPr>
          <w:ilvl w:val="0"/>
          <w:numId w:val="33"/>
        </w:numPr>
        <w:spacing w:after="0"/>
        <w:ind w:left="425"/>
        <w:rPr>
          <w:rFonts w:asciiTheme="minorHAnsi" w:hAnsiTheme="minorHAnsi" w:cstheme="minorHAnsi"/>
        </w:rPr>
      </w:pPr>
      <w:r w:rsidRPr="001B3C5E">
        <w:rPr>
          <w:rFonts w:asciiTheme="minorHAnsi" w:hAnsiTheme="minorHAnsi" w:cstheme="minorHAnsi"/>
        </w:rPr>
        <w:t xml:space="preserve">Increase governor awareness of best </w:t>
      </w:r>
      <w:proofErr w:type="gramStart"/>
      <w:r w:rsidRPr="001B3C5E">
        <w:rPr>
          <w:rFonts w:asciiTheme="minorHAnsi" w:hAnsiTheme="minorHAnsi" w:cstheme="minorHAnsi"/>
        </w:rPr>
        <w:t>practice  from</w:t>
      </w:r>
      <w:proofErr w:type="gramEnd"/>
      <w:r w:rsidRPr="001B3C5E">
        <w:rPr>
          <w:rFonts w:asciiTheme="minorHAnsi" w:hAnsiTheme="minorHAnsi" w:cstheme="minorHAnsi"/>
        </w:rPr>
        <w:t xml:space="preserve"> other schools</w:t>
      </w:r>
    </w:p>
    <w:p w:rsidR="00557052" w:rsidRPr="001B3C5E" w:rsidRDefault="00557052" w:rsidP="00557052">
      <w:pPr>
        <w:pStyle w:val="BodyText"/>
        <w:rPr>
          <w:rFonts w:asciiTheme="minorHAnsi" w:hAnsiTheme="minorHAnsi" w:cstheme="minorHAnsi"/>
          <w:color w:val="FF0000"/>
        </w:rPr>
      </w:pPr>
    </w:p>
    <w:p w:rsidR="00557052" w:rsidRPr="001B3C5E" w:rsidRDefault="002C3146" w:rsidP="002C3146">
      <w:pPr>
        <w:pStyle w:val="BodyText"/>
        <w:spacing w:after="0"/>
        <w:ind w:firstLine="426"/>
        <w:rPr>
          <w:rFonts w:asciiTheme="minorHAnsi" w:hAnsiTheme="minorHAnsi" w:cstheme="minorHAnsi"/>
          <w:u w:val="single"/>
        </w:rPr>
      </w:pPr>
      <w:r w:rsidRPr="001B3C5E">
        <w:rPr>
          <w:rFonts w:asciiTheme="minorHAnsi" w:hAnsiTheme="minorHAnsi" w:cstheme="minorHAnsi"/>
          <w:u w:val="single"/>
        </w:rPr>
        <w:t>Key Area 8:  Does the Chair show strong and effective leadership?</w:t>
      </w:r>
    </w:p>
    <w:p w:rsidR="002C3146" w:rsidRPr="001B3C5E" w:rsidRDefault="002C3146" w:rsidP="002C3146">
      <w:pPr>
        <w:pStyle w:val="BodyText"/>
        <w:spacing w:after="0"/>
        <w:ind w:firstLine="426"/>
        <w:rPr>
          <w:rFonts w:asciiTheme="minorHAnsi" w:hAnsiTheme="minorHAnsi" w:cstheme="minorHAnsi"/>
        </w:rPr>
      </w:pPr>
    </w:p>
    <w:p w:rsidR="002C3146" w:rsidRPr="001B3C5E" w:rsidRDefault="002C3146" w:rsidP="002C3146">
      <w:pPr>
        <w:pStyle w:val="ListParagraph"/>
        <w:numPr>
          <w:ilvl w:val="0"/>
          <w:numId w:val="36"/>
        </w:numPr>
        <w:ind w:left="426"/>
        <w:rPr>
          <w:rFonts w:asciiTheme="minorHAnsi" w:hAnsiTheme="minorHAnsi" w:cstheme="minorHAnsi"/>
        </w:rPr>
      </w:pPr>
      <w:r w:rsidRPr="001B3C5E">
        <w:rPr>
          <w:rFonts w:asciiTheme="minorHAnsi" w:hAnsiTheme="minorHAnsi" w:cstheme="minorHAnsi"/>
        </w:rPr>
        <w:t>Strong chair ready to take over from end of Summer 2018</w:t>
      </w: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Pr="00094DF4" w:rsidRDefault="001B3C5E" w:rsidP="008D1F65">
      <w:pPr>
        <w:jc w:val="both"/>
        <w:rPr>
          <w:rFonts w:asciiTheme="minorHAnsi" w:hAnsiTheme="minorHAnsi" w:cstheme="minorHAnsi"/>
          <w:b/>
          <w:bCs/>
        </w:rPr>
      </w:pPr>
      <w:r w:rsidRPr="00094DF4">
        <w:rPr>
          <w:rFonts w:asciiTheme="minorHAnsi" w:hAnsiTheme="minorHAnsi" w:cstheme="minorHAnsi"/>
          <w:b/>
          <w:bCs/>
        </w:rPr>
        <w:t>The Governing body intend to undertake a further skills audit in the forthcoming academic year 2020</w:t>
      </w:r>
      <w:r w:rsidR="00094DF4" w:rsidRPr="00094DF4">
        <w:rPr>
          <w:rFonts w:asciiTheme="minorHAnsi" w:hAnsiTheme="minorHAnsi" w:cstheme="minorHAnsi"/>
          <w:b/>
          <w:bCs/>
        </w:rPr>
        <w:t>/21</w:t>
      </w: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EE705A" w:rsidRPr="00752B0E" w:rsidRDefault="00EE705A" w:rsidP="008D1F65">
      <w:pPr>
        <w:jc w:val="both"/>
        <w:rPr>
          <w:rFonts w:ascii="Arial" w:hAnsi="Arial" w:cs="Arial"/>
        </w:rPr>
      </w:pPr>
    </w:p>
    <w:sectPr w:rsidR="00EE705A" w:rsidRPr="00752B0E" w:rsidSect="002C3146">
      <w:pgSz w:w="16838" w:h="11906" w:orient="landscape"/>
      <w:pgMar w:top="567" w:right="539"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82" w:rsidRDefault="003E7482" w:rsidP="00D2798E">
      <w:r>
        <w:separator/>
      </w:r>
    </w:p>
  </w:endnote>
  <w:endnote w:type="continuationSeparator" w:id="0">
    <w:p w:rsidR="003E7482" w:rsidRDefault="003E7482" w:rsidP="00D2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82" w:rsidRDefault="003E7482" w:rsidP="00D2798E">
      <w:r>
        <w:separator/>
      </w:r>
    </w:p>
  </w:footnote>
  <w:footnote w:type="continuationSeparator" w:id="0">
    <w:p w:rsidR="003E7482" w:rsidRDefault="003E7482" w:rsidP="00D27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8E" w:rsidRDefault="00D2798E">
    <w:pPr>
      <w:pStyle w:val="Header"/>
    </w:pPr>
    <w:r>
      <w:rPr>
        <w:noProof/>
        <w:lang w:eastAsia="en-GB"/>
      </w:rPr>
      <w:drawing>
        <wp:anchor distT="0" distB="0" distL="114300" distR="114300" simplePos="0" relativeHeight="251661312" behindDoc="0" locked="0" layoutInCell="1" allowOverlap="1" wp14:anchorId="53013B4F" wp14:editId="714D290E">
          <wp:simplePos x="0" y="0"/>
          <wp:positionH relativeFrom="column">
            <wp:posOffset>6054224</wp:posOffset>
          </wp:positionH>
          <wp:positionV relativeFrom="paragraph">
            <wp:posOffset>-403158</wp:posOffset>
          </wp:positionV>
          <wp:extent cx="864000" cy="8640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4CB5346" wp14:editId="37468F21">
          <wp:simplePos x="0" y="0"/>
          <wp:positionH relativeFrom="column">
            <wp:posOffset>-587208</wp:posOffset>
          </wp:positionH>
          <wp:positionV relativeFrom="paragraph">
            <wp:posOffset>-491824</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4B0"/>
    <w:multiLevelType w:val="hybridMultilevel"/>
    <w:tmpl w:val="6AFE2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B2184"/>
    <w:multiLevelType w:val="hybridMultilevel"/>
    <w:tmpl w:val="D4C8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84150"/>
    <w:multiLevelType w:val="hybridMultilevel"/>
    <w:tmpl w:val="985E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85064"/>
    <w:multiLevelType w:val="hybridMultilevel"/>
    <w:tmpl w:val="BEF8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8224B"/>
    <w:multiLevelType w:val="hybridMultilevel"/>
    <w:tmpl w:val="818089C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BE4B78"/>
    <w:multiLevelType w:val="hybridMultilevel"/>
    <w:tmpl w:val="02BE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E068E"/>
    <w:multiLevelType w:val="hybridMultilevel"/>
    <w:tmpl w:val="58A0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26F1B"/>
    <w:multiLevelType w:val="hybridMultilevel"/>
    <w:tmpl w:val="37B46710"/>
    <w:lvl w:ilvl="0" w:tplc="08090001">
      <w:start w:val="1"/>
      <w:numFmt w:val="bullet"/>
      <w:lvlText w:val=""/>
      <w:lvlJc w:val="left"/>
      <w:pPr>
        <w:ind w:left="407" w:hanging="360"/>
      </w:pPr>
      <w:rPr>
        <w:rFonts w:ascii="Symbol" w:hAnsi="Symbol"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8" w15:restartNumberingAfterBreak="0">
    <w:nsid w:val="26181C5F"/>
    <w:multiLevelType w:val="hybridMultilevel"/>
    <w:tmpl w:val="045EC6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C3759"/>
    <w:multiLevelType w:val="hybridMultilevel"/>
    <w:tmpl w:val="002A94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A1E95"/>
    <w:multiLevelType w:val="hybridMultilevel"/>
    <w:tmpl w:val="004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34325"/>
    <w:multiLevelType w:val="hybridMultilevel"/>
    <w:tmpl w:val="5120D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883AEB"/>
    <w:multiLevelType w:val="hybridMultilevel"/>
    <w:tmpl w:val="217AB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E66680"/>
    <w:multiLevelType w:val="multilevel"/>
    <w:tmpl w:val="51CEDD66"/>
    <w:lvl w:ilvl="0">
      <w:start w:val="1"/>
      <w:numFmt w:val="decimal"/>
      <w:lvlText w:val="%1."/>
      <w:lvlJc w:val="left"/>
      <w:pPr>
        <w:tabs>
          <w:tab w:val="num" w:pos="5007"/>
        </w:tabs>
        <w:ind w:left="5007" w:hanging="360"/>
      </w:pPr>
    </w:lvl>
    <w:lvl w:ilvl="1" w:tentative="1">
      <w:start w:val="1"/>
      <w:numFmt w:val="decimal"/>
      <w:lvlText w:val="%2."/>
      <w:lvlJc w:val="left"/>
      <w:pPr>
        <w:tabs>
          <w:tab w:val="num" w:pos="5727"/>
        </w:tabs>
        <w:ind w:left="5727" w:hanging="360"/>
      </w:pPr>
    </w:lvl>
    <w:lvl w:ilvl="2" w:tentative="1">
      <w:start w:val="1"/>
      <w:numFmt w:val="decimal"/>
      <w:lvlText w:val="%3."/>
      <w:lvlJc w:val="left"/>
      <w:pPr>
        <w:tabs>
          <w:tab w:val="num" w:pos="6447"/>
        </w:tabs>
        <w:ind w:left="6447" w:hanging="360"/>
      </w:pPr>
    </w:lvl>
    <w:lvl w:ilvl="3" w:tentative="1">
      <w:start w:val="1"/>
      <w:numFmt w:val="decimal"/>
      <w:lvlText w:val="%4."/>
      <w:lvlJc w:val="left"/>
      <w:pPr>
        <w:tabs>
          <w:tab w:val="num" w:pos="7167"/>
        </w:tabs>
        <w:ind w:left="7167" w:hanging="360"/>
      </w:pPr>
    </w:lvl>
    <w:lvl w:ilvl="4" w:tentative="1">
      <w:start w:val="1"/>
      <w:numFmt w:val="decimal"/>
      <w:lvlText w:val="%5."/>
      <w:lvlJc w:val="left"/>
      <w:pPr>
        <w:tabs>
          <w:tab w:val="num" w:pos="7887"/>
        </w:tabs>
        <w:ind w:left="7887" w:hanging="360"/>
      </w:pPr>
    </w:lvl>
    <w:lvl w:ilvl="5" w:tentative="1">
      <w:start w:val="1"/>
      <w:numFmt w:val="decimal"/>
      <w:lvlText w:val="%6."/>
      <w:lvlJc w:val="left"/>
      <w:pPr>
        <w:tabs>
          <w:tab w:val="num" w:pos="8607"/>
        </w:tabs>
        <w:ind w:left="8607" w:hanging="360"/>
      </w:pPr>
    </w:lvl>
    <w:lvl w:ilvl="6" w:tentative="1">
      <w:start w:val="1"/>
      <w:numFmt w:val="decimal"/>
      <w:lvlText w:val="%7."/>
      <w:lvlJc w:val="left"/>
      <w:pPr>
        <w:tabs>
          <w:tab w:val="num" w:pos="9327"/>
        </w:tabs>
        <w:ind w:left="9327" w:hanging="360"/>
      </w:pPr>
    </w:lvl>
    <w:lvl w:ilvl="7" w:tentative="1">
      <w:start w:val="1"/>
      <w:numFmt w:val="decimal"/>
      <w:lvlText w:val="%8."/>
      <w:lvlJc w:val="left"/>
      <w:pPr>
        <w:tabs>
          <w:tab w:val="num" w:pos="10047"/>
        </w:tabs>
        <w:ind w:left="10047" w:hanging="360"/>
      </w:pPr>
    </w:lvl>
    <w:lvl w:ilvl="8" w:tentative="1">
      <w:start w:val="1"/>
      <w:numFmt w:val="decimal"/>
      <w:lvlText w:val="%9."/>
      <w:lvlJc w:val="left"/>
      <w:pPr>
        <w:tabs>
          <w:tab w:val="num" w:pos="10767"/>
        </w:tabs>
        <w:ind w:left="10767" w:hanging="360"/>
      </w:pPr>
    </w:lvl>
  </w:abstractNum>
  <w:abstractNum w:abstractNumId="14" w15:restartNumberingAfterBreak="0">
    <w:nsid w:val="3CAC56C7"/>
    <w:multiLevelType w:val="hybridMultilevel"/>
    <w:tmpl w:val="B4EAF2C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3EF57755"/>
    <w:multiLevelType w:val="hybridMultilevel"/>
    <w:tmpl w:val="965A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86232"/>
    <w:multiLevelType w:val="hybridMultilevel"/>
    <w:tmpl w:val="AF9A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E435B"/>
    <w:multiLevelType w:val="hybridMultilevel"/>
    <w:tmpl w:val="7B8E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D4E15"/>
    <w:multiLevelType w:val="hybridMultilevel"/>
    <w:tmpl w:val="63BA3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59641EF"/>
    <w:multiLevelType w:val="hybridMultilevel"/>
    <w:tmpl w:val="803CDFDE"/>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0" w15:restartNumberingAfterBreak="0">
    <w:nsid w:val="47C522DC"/>
    <w:multiLevelType w:val="hybridMultilevel"/>
    <w:tmpl w:val="1D5EE9F2"/>
    <w:lvl w:ilvl="0" w:tplc="733414A4">
      <w:start w:val="1"/>
      <w:numFmt w:val="upp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84DDB"/>
    <w:multiLevelType w:val="hybridMultilevel"/>
    <w:tmpl w:val="34923D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676DB8"/>
    <w:multiLevelType w:val="hybridMultilevel"/>
    <w:tmpl w:val="DE4CC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0A1B16"/>
    <w:multiLevelType w:val="hybridMultilevel"/>
    <w:tmpl w:val="835A74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02571"/>
    <w:multiLevelType w:val="hybridMultilevel"/>
    <w:tmpl w:val="0EBCC0C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7FD1FD4"/>
    <w:multiLevelType w:val="hybridMultilevel"/>
    <w:tmpl w:val="63CAD0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D6053E5"/>
    <w:multiLevelType w:val="hybridMultilevel"/>
    <w:tmpl w:val="7F320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D3575E"/>
    <w:multiLevelType w:val="hybridMultilevel"/>
    <w:tmpl w:val="27D8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40E09"/>
    <w:multiLevelType w:val="hybridMultilevel"/>
    <w:tmpl w:val="6AA811B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F1DB7"/>
    <w:multiLevelType w:val="hybridMultilevel"/>
    <w:tmpl w:val="650E585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0" w15:restartNumberingAfterBreak="0">
    <w:nsid w:val="73BA6DBD"/>
    <w:multiLevelType w:val="hybridMultilevel"/>
    <w:tmpl w:val="C5A833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5256984"/>
    <w:multiLevelType w:val="hybridMultilevel"/>
    <w:tmpl w:val="11D473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637E18"/>
    <w:multiLevelType w:val="hybridMultilevel"/>
    <w:tmpl w:val="A19AF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FA0B36"/>
    <w:multiLevelType w:val="hybridMultilevel"/>
    <w:tmpl w:val="9D9E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52369"/>
    <w:multiLevelType w:val="hybridMultilevel"/>
    <w:tmpl w:val="636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F4029"/>
    <w:multiLevelType w:val="hybridMultilevel"/>
    <w:tmpl w:val="D5D0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23"/>
  </w:num>
  <w:num w:numId="5">
    <w:abstractNumId w:val="30"/>
  </w:num>
  <w:num w:numId="6">
    <w:abstractNumId w:val="25"/>
  </w:num>
  <w:num w:numId="7">
    <w:abstractNumId w:val="4"/>
  </w:num>
  <w:num w:numId="8">
    <w:abstractNumId w:val="24"/>
  </w:num>
  <w:num w:numId="9">
    <w:abstractNumId w:val="26"/>
  </w:num>
  <w:num w:numId="10">
    <w:abstractNumId w:val="5"/>
  </w:num>
  <w:num w:numId="11">
    <w:abstractNumId w:val="16"/>
  </w:num>
  <w:num w:numId="12">
    <w:abstractNumId w:val="28"/>
  </w:num>
  <w:num w:numId="13">
    <w:abstractNumId w:val="0"/>
  </w:num>
  <w:num w:numId="14">
    <w:abstractNumId w:val="12"/>
  </w:num>
  <w:num w:numId="15">
    <w:abstractNumId w:val="11"/>
  </w:num>
  <w:num w:numId="16">
    <w:abstractNumId w:val="32"/>
  </w:num>
  <w:num w:numId="17">
    <w:abstractNumId w:val="34"/>
  </w:num>
  <w:num w:numId="18">
    <w:abstractNumId w:val="20"/>
  </w:num>
  <w:num w:numId="19">
    <w:abstractNumId w:val="31"/>
  </w:num>
  <w:num w:numId="20">
    <w:abstractNumId w:val="35"/>
  </w:num>
  <w:num w:numId="21">
    <w:abstractNumId w:val="8"/>
  </w:num>
  <w:num w:numId="22">
    <w:abstractNumId w:val="21"/>
  </w:num>
  <w:num w:numId="23">
    <w:abstractNumId w:val="9"/>
  </w:num>
  <w:num w:numId="24">
    <w:abstractNumId w:val="1"/>
  </w:num>
  <w:num w:numId="25">
    <w:abstractNumId w:val="15"/>
  </w:num>
  <w:num w:numId="26">
    <w:abstractNumId w:val="7"/>
  </w:num>
  <w:num w:numId="27">
    <w:abstractNumId w:val="19"/>
  </w:num>
  <w:num w:numId="28">
    <w:abstractNumId w:val="3"/>
  </w:num>
  <w:num w:numId="29">
    <w:abstractNumId w:val="2"/>
  </w:num>
  <w:num w:numId="30">
    <w:abstractNumId w:val="6"/>
  </w:num>
  <w:num w:numId="31">
    <w:abstractNumId w:val="10"/>
  </w:num>
  <w:num w:numId="32">
    <w:abstractNumId w:val="22"/>
  </w:num>
  <w:num w:numId="33">
    <w:abstractNumId w:val="27"/>
  </w:num>
  <w:num w:numId="34">
    <w:abstractNumId w:val="18"/>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3"/>
    <w:rsid w:val="0002050D"/>
    <w:rsid w:val="00076C3C"/>
    <w:rsid w:val="00094DF4"/>
    <w:rsid w:val="000F6575"/>
    <w:rsid w:val="00137B48"/>
    <w:rsid w:val="0016591E"/>
    <w:rsid w:val="001B3C5E"/>
    <w:rsid w:val="001F6534"/>
    <w:rsid w:val="00213A87"/>
    <w:rsid w:val="00220095"/>
    <w:rsid w:val="002C3146"/>
    <w:rsid w:val="00305F8D"/>
    <w:rsid w:val="00334AAD"/>
    <w:rsid w:val="00352E41"/>
    <w:rsid w:val="003D397E"/>
    <w:rsid w:val="003E7482"/>
    <w:rsid w:val="004240A9"/>
    <w:rsid w:val="004470B9"/>
    <w:rsid w:val="00517610"/>
    <w:rsid w:val="0055615B"/>
    <w:rsid w:val="00557052"/>
    <w:rsid w:val="00570418"/>
    <w:rsid w:val="00575CED"/>
    <w:rsid w:val="006000FA"/>
    <w:rsid w:val="006353F1"/>
    <w:rsid w:val="00636A1F"/>
    <w:rsid w:val="00666E3E"/>
    <w:rsid w:val="00677558"/>
    <w:rsid w:val="006C6B11"/>
    <w:rsid w:val="007167B3"/>
    <w:rsid w:val="00752B0E"/>
    <w:rsid w:val="00773705"/>
    <w:rsid w:val="008D1F65"/>
    <w:rsid w:val="009263D3"/>
    <w:rsid w:val="00952EAB"/>
    <w:rsid w:val="00A343A4"/>
    <w:rsid w:val="00A40022"/>
    <w:rsid w:val="00BE5F84"/>
    <w:rsid w:val="00BF5963"/>
    <w:rsid w:val="00C072E1"/>
    <w:rsid w:val="00C14F2E"/>
    <w:rsid w:val="00C3129F"/>
    <w:rsid w:val="00C63CFC"/>
    <w:rsid w:val="00C749A8"/>
    <w:rsid w:val="00CD1F71"/>
    <w:rsid w:val="00D2798E"/>
    <w:rsid w:val="00D347AC"/>
    <w:rsid w:val="00D66360"/>
    <w:rsid w:val="00D76470"/>
    <w:rsid w:val="00D94250"/>
    <w:rsid w:val="00D9783D"/>
    <w:rsid w:val="00DC6FF3"/>
    <w:rsid w:val="00E37471"/>
    <w:rsid w:val="00EB2167"/>
    <w:rsid w:val="00EE705A"/>
    <w:rsid w:val="00F43892"/>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079C"/>
  <w15:docId w15:val="{1A353620-D13D-F641-B0F5-BD9E61C8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FF3"/>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F3"/>
    <w:pPr>
      <w:ind w:left="720"/>
      <w:contextualSpacing/>
    </w:pPr>
  </w:style>
  <w:style w:type="table" w:styleId="TableGrid">
    <w:name w:val="Table Grid"/>
    <w:basedOn w:val="TableNormal"/>
    <w:uiPriority w:val="59"/>
    <w:rsid w:val="0092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6534"/>
    <w:pPr>
      <w:autoSpaceDE w:val="0"/>
      <w:autoSpaceDN w:val="0"/>
      <w:adjustRightInd w:val="0"/>
      <w:spacing w:after="0" w:line="240" w:lineRule="auto"/>
    </w:pPr>
    <w:rPr>
      <w:rFonts w:ascii="Arial" w:eastAsia="Cambria" w:hAnsi="Arial" w:cs="Arial"/>
      <w:color w:val="000000"/>
      <w:sz w:val="24"/>
      <w:szCs w:val="24"/>
      <w:lang w:eastAsia="en-GB"/>
    </w:rPr>
  </w:style>
  <w:style w:type="paragraph" w:styleId="BodyText2">
    <w:name w:val="Body Text 2"/>
    <w:basedOn w:val="Normal"/>
    <w:link w:val="BodyText2Char"/>
    <w:semiHidden/>
    <w:rsid w:val="00570418"/>
    <w:rPr>
      <w:rFonts w:ascii="Arial" w:hAnsi="Arial" w:cs="Arial"/>
      <w:sz w:val="20"/>
    </w:rPr>
  </w:style>
  <w:style w:type="character" w:customStyle="1" w:styleId="BodyText2Char">
    <w:name w:val="Body Text 2 Char"/>
    <w:basedOn w:val="DefaultParagraphFont"/>
    <w:link w:val="BodyText2"/>
    <w:semiHidden/>
    <w:rsid w:val="00570418"/>
    <w:rPr>
      <w:rFonts w:ascii="Arial" w:eastAsia="Times New Roman" w:hAnsi="Arial" w:cs="Arial"/>
      <w:sz w:val="20"/>
      <w:szCs w:val="24"/>
    </w:rPr>
  </w:style>
  <w:style w:type="paragraph" w:styleId="BodyText">
    <w:name w:val="Body Text"/>
    <w:basedOn w:val="Normal"/>
    <w:link w:val="BodyTextChar"/>
    <w:uiPriority w:val="99"/>
    <w:semiHidden/>
    <w:unhideWhenUsed/>
    <w:rsid w:val="00557052"/>
    <w:pPr>
      <w:spacing w:after="120"/>
    </w:pPr>
  </w:style>
  <w:style w:type="character" w:customStyle="1" w:styleId="BodyTextChar">
    <w:name w:val="Body Text Char"/>
    <w:basedOn w:val="DefaultParagraphFont"/>
    <w:link w:val="BodyText"/>
    <w:uiPriority w:val="99"/>
    <w:semiHidden/>
    <w:rsid w:val="00557052"/>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E37471"/>
    <w:rPr>
      <w:rFonts w:ascii="Tahoma" w:hAnsi="Tahoma" w:cs="Tahoma"/>
      <w:sz w:val="16"/>
      <w:szCs w:val="16"/>
    </w:rPr>
  </w:style>
  <w:style w:type="character" w:customStyle="1" w:styleId="BalloonTextChar">
    <w:name w:val="Balloon Text Char"/>
    <w:basedOn w:val="DefaultParagraphFont"/>
    <w:link w:val="BalloonText"/>
    <w:uiPriority w:val="99"/>
    <w:semiHidden/>
    <w:rsid w:val="00E37471"/>
    <w:rPr>
      <w:rFonts w:ascii="Tahoma" w:eastAsia="Times New Roman" w:hAnsi="Tahoma" w:cs="Tahoma"/>
      <w:sz w:val="16"/>
      <w:szCs w:val="16"/>
    </w:rPr>
  </w:style>
  <w:style w:type="paragraph" w:styleId="Header">
    <w:name w:val="header"/>
    <w:basedOn w:val="Normal"/>
    <w:link w:val="HeaderChar"/>
    <w:uiPriority w:val="99"/>
    <w:unhideWhenUsed/>
    <w:rsid w:val="00D2798E"/>
    <w:pPr>
      <w:tabs>
        <w:tab w:val="center" w:pos="4513"/>
        <w:tab w:val="right" w:pos="9026"/>
      </w:tabs>
    </w:pPr>
  </w:style>
  <w:style w:type="character" w:customStyle="1" w:styleId="HeaderChar">
    <w:name w:val="Header Char"/>
    <w:basedOn w:val="DefaultParagraphFont"/>
    <w:link w:val="Header"/>
    <w:uiPriority w:val="99"/>
    <w:rsid w:val="00D2798E"/>
    <w:rPr>
      <w:rFonts w:ascii="Comic Sans MS" w:eastAsia="Times New Roman" w:hAnsi="Comic Sans MS" w:cs="Times New Roman"/>
      <w:sz w:val="24"/>
      <w:szCs w:val="24"/>
    </w:rPr>
  </w:style>
  <w:style w:type="paragraph" w:styleId="Footer">
    <w:name w:val="footer"/>
    <w:basedOn w:val="Normal"/>
    <w:link w:val="FooterChar"/>
    <w:uiPriority w:val="99"/>
    <w:unhideWhenUsed/>
    <w:rsid w:val="00D2798E"/>
    <w:pPr>
      <w:tabs>
        <w:tab w:val="center" w:pos="4513"/>
        <w:tab w:val="right" w:pos="9026"/>
      </w:tabs>
    </w:pPr>
  </w:style>
  <w:style w:type="character" w:customStyle="1" w:styleId="FooterChar">
    <w:name w:val="Footer Char"/>
    <w:basedOn w:val="DefaultParagraphFont"/>
    <w:link w:val="Footer"/>
    <w:uiPriority w:val="99"/>
    <w:rsid w:val="00D2798E"/>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1186">
      <w:bodyDiv w:val="1"/>
      <w:marLeft w:val="0"/>
      <w:marRight w:val="0"/>
      <w:marTop w:val="0"/>
      <w:marBottom w:val="0"/>
      <w:divBdr>
        <w:top w:val="none" w:sz="0" w:space="0" w:color="auto"/>
        <w:left w:val="none" w:sz="0" w:space="0" w:color="auto"/>
        <w:bottom w:val="none" w:sz="0" w:space="0" w:color="auto"/>
        <w:right w:val="none" w:sz="0" w:space="0" w:color="auto"/>
      </w:divBdr>
    </w:div>
    <w:div w:id="883103751">
      <w:bodyDiv w:val="1"/>
      <w:marLeft w:val="0"/>
      <w:marRight w:val="0"/>
      <w:marTop w:val="0"/>
      <w:marBottom w:val="0"/>
      <w:divBdr>
        <w:top w:val="none" w:sz="0" w:space="0" w:color="auto"/>
        <w:left w:val="none" w:sz="0" w:space="0" w:color="auto"/>
        <w:bottom w:val="none" w:sz="0" w:space="0" w:color="auto"/>
        <w:right w:val="none" w:sz="0" w:space="0" w:color="auto"/>
      </w:divBdr>
    </w:div>
    <w:div w:id="13591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874C1-AAE4-4059-838A-FDECD31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Sarah Goddard</cp:lastModifiedBy>
  <cp:revision>2</cp:revision>
  <cp:lastPrinted>2020-09-29T16:00:00Z</cp:lastPrinted>
  <dcterms:created xsi:type="dcterms:W3CDTF">2020-11-25T11:20:00Z</dcterms:created>
  <dcterms:modified xsi:type="dcterms:W3CDTF">2020-11-25T11:20:00Z</dcterms:modified>
</cp:coreProperties>
</file>