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D57F" w14:textId="77777777" w:rsidR="009C2A80" w:rsidRPr="007E3FE3" w:rsidRDefault="009C2A80" w:rsidP="009C2A80">
      <w:pPr>
        <w:pStyle w:val="Header"/>
        <w:jc w:val="center"/>
        <w:rPr>
          <w:rFonts w:cstheme="minorHAnsi"/>
          <w:sz w:val="28"/>
          <w:szCs w:val="28"/>
        </w:rPr>
      </w:pPr>
      <w:r w:rsidRPr="007E3FE3">
        <w:rPr>
          <w:rFonts w:cstheme="minorHAnsi"/>
          <w:sz w:val="28"/>
          <w:szCs w:val="28"/>
        </w:rPr>
        <w:t>Aberford Church of England Primary School</w:t>
      </w:r>
    </w:p>
    <w:p w14:paraId="235D3724" w14:textId="093C08C0" w:rsidR="009C2A80" w:rsidRPr="007E3FE3" w:rsidRDefault="009C2A80" w:rsidP="009C2A80">
      <w:pPr>
        <w:pStyle w:val="Header"/>
        <w:ind w:left="2694" w:hanging="2694"/>
        <w:jc w:val="center"/>
        <w:rPr>
          <w:rFonts w:cstheme="minorHAnsi"/>
        </w:rPr>
      </w:pPr>
      <w:r w:rsidRPr="007E3FE3">
        <w:rPr>
          <w:rFonts w:cstheme="minorHAnsi"/>
        </w:rPr>
        <w:t xml:space="preserve">School Lane, </w:t>
      </w:r>
      <w:proofErr w:type="spellStart"/>
      <w:r w:rsidRPr="007E3FE3">
        <w:rPr>
          <w:rFonts w:cstheme="minorHAnsi"/>
        </w:rPr>
        <w:t>Aberford</w:t>
      </w:r>
      <w:proofErr w:type="spellEnd"/>
      <w:r w:rsidRPr="007E3FE3">
        <w:rPr>
          <w:rFonts w:cstheme="minorHAnsi"/>
        </w:rPr>
        <w:t>, Leeds, LS25 3BU</w:t>
      </w:r>
    </w:p>
    <w:p w14:paraId="4A1916ED" w14:textId="77777777" w:rsidR="009C2A80" w:rsidRPr="007E3FE3" w:rsidRDefault="009C2A80" w:rsidP="009C2A80">
      <w:pPr>
        <w:pStyle w:val="Header"/>
        <w:jc w:val="center"/>
        <w:rPr>
          <w:rFonts w:cstheme="minorHAnsi"/>
        </w:rPr>
      </w:pPr>
      <w:r w:rsidRPr="007E3FE3">
        <w:rPr>
          <w:rFonts w:cstheme="minorHAnsi"/>
        </w:rPr>
        <w:t xml:space="preserve">Tel: 0113 281 3302   </w:t>
      </w:r>
    </w:p>
    <w:p w14:paraId="3F915A70" w14:textId="77777777" w:rsidR="009C2A80" w:rsidRPr="007E3FE3" w:rsidRDefault="009C2A80" w:rsidP="009C2A80">
      <w:pPr>
        <w:pStyle w:val="Header"/>
        <w:jc w:val="center"/>
        <w:rPr>
          <w:rFonts w:cstheme="minorHAnsi"/>
        </w:rPr>
      </w:pPr>
      <w:r w:rsidRPr="007E3FE3">
        <w:rPr>
          <w:rFonts w:cstheme="minorHAnsi"/>
        </w:rPr>
        <w:t xml:space="preserve">Website: www.aberfordprimaryschool.co.uk </w:t>
      </w:r>
    </w:p>
    <w:p w14:paraId="46475A72" w14:textId="77777777" w:rsidR="009C2A80" w:rsidRPr="007E3FE3" w:rsidRDefault="009C2A80" w:rsidP="009C2A80">
      <w:pPr>
        <w:pStyle w:val="Header"/>
        <w:jc w:val="center"/>
        <w:rPr>
          <w:rFonts w:cstheme="minorHAnsi"/>
        </w:rPr>
      </w:pPr>
      <w:r w:rsidRPr="007E3FE3">
        <w:rPr>
          <w:rFonts w:cstheme="minorHAnsi"/>
        </w:rPr>
        <w:t>Headteacher – Nicola Crossley</w:t>
      </w:r>
    </w:p>
    <w:p w14:paraId="3A65A680" w14:textId="33F44337" w:rsidR="006F6754"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p>
    <w:p w14:paraId="313FD74C" w14:textId="77777777" w:rsidR="001A741E" w:rsidRPr="00614938" w:rsidRDefault="001A741E" w:rsidP="001A741E">
      <w:pPr>
        <w:rPr>
          <w:rFonts w:cstheme="minorHAnsi"/>
        </w:rPr>
      </w:pPr>
      <w:r w:rsidRPr="00614938">
        <w:rPr>
          <w:rFonts w:cstheme="minorHAnsi"/>
        </w:rPr>
        <w:t>Dear Parents and Carers,</w:t>
      </w:r>
    </w:p>
    <w:p w14:paraId="7933506E" w14:textId="5A215F68" w:rsidR="001A741E" w:rsidRPr="00614938" w:rsidRDefault="001A741E" w:rsidP="001A741E">
      <w:pPr>
        <w:rPr>
          <w:rFonts w:cstheme="minorHAnsi"/>
        </w:rPr>
      </w:pPr>
      <w:r w:rsidRPr="00614938">
        <w:rPr>
          <w:rFonts w:cstheme="minorHAnsi"/>
        </w:rPr>
        <w:t>We are writing to let you know about our homework policy for this ye</w:t>
      </w:r>
      <w:r w:rsidR="008430B5" w:rsidRPr="00614938">
        <w:rPr>
          <w:rFonts w:cstheme="minorHAnsi"/>
        </w:rPr>
        <w:t>a</w:t>
      </w:r>
      <w:r w:rsidRPr="00614938">
        <w:rPr>
          <w:rFonts w:cstheme="minorHAnsi"/>
        </w:rPr>
        <w:t xml:space="preserve">r. </w:t>
      </w:r>
      <w:r w:rsidR="008430B5" w:rsidRPr="00614938">
        <w:rPr>
          <w:rFonts w:cstheme="minorHAnsi"/>
        </w:rPr>
        <w:t>Once again, in response to pa</w:t>
      </w:r>
      <w:r w:rsidRPr="00614938">
        <w:rPr>
          <w:rFonts w:cstheme="minorHAnsi"/>
        </w:rPr>
        <w:t>rental questionnaires and from the school report feedback forms, we are slightly adapting the homework</w:t>
      </w:r>
      <w:r w:rsidR="008430B5" w:rsidRPr="00614938">
        <w:rPr>
          <w:rFonts w:cstheme="minorHAnsi"/>
        </w:rPr>
        <w:t xml:space="preserve"> tasks set</w:t>
      </w:r>
      <w:r w:rsidRPr="00614938">
        <w:rPr>
          <w:rFonts w:cstheme="minorHAnsi"/>
        </w:rPr>
        <w:t xml:space="preserve"> in Key Stage 1 and Key Stage 2.</w:t>
      </w:r>
    </w:p>
    <w:p w14:paraId="40A1734A" w14:textId="24720F32" w:rsidR="001A741E" w:rsidRPr="00614938" w:rsidRDefault="001A741E" w:rsidP="001A741E">
      <w:pPr>
        <w:rPr>
          <w:rFonts w:cstheme="minorHAnsi"/>
        </w:rPr>
      </w:pPr>
      <w:r w:rsidRPr="00614938">
        <w:rPr>
          <w:rFonts w:cstheme="minorHAnsi"/>
        </w:rPr>
        <w:t xml:space="preserve">Each week, your child will have 4 tasks to complete at home. Each of the tasks focus on the key skills for </w:t>
      </w:r>
      <w:r w:rsidR="0076226D" w:rsidRPr="00614938">
        <w:rPr>
          <w:rFonts w:cstheme="minorHAnsi"/>
        </w:rPr>
        <w:t>M</w:t>
      </w:r>
      <w:r w:rsidRPr="00614938">
        <w:rPr>
          <w:rFonts w:cstheme="minorHAnsi"/>
        </w:rPr>
        <w:t xml:space="preserve">aths and English and have been considered in response to our priorities in school.  </w:t>
      </w:r>
    </w:p>
    <w:p w14:paraId="0CD0A3F2" w14:textId="77777777" w:rsidR="001A741E" w:rsidRPr="00614938" w:rsidRDefault="001A741E" w:rsidP="001A741E">
      <w:pPr>
        <w:rPr>
          <w:rFonts w:cstheme="minorHAnsi"/>
          <w:b/>
          <w:bCs/>
          <w:u w:val="single"/>
        </w:rPr>
      </w:pPr>
      <w:r w:rsidRPr="00614938">
        <w:rPr>
          <w:rFonts w:cstheme="minorHAnsi"/>
          <w:b/>
          <w:bCs/>
          <w:u w:val="single"/>
        </w:rPr>
        <w:t xml:space="preserve">Task 1: Reading </w:t>
      </w:r>
    </w:p>
    <w:p w14:paraId="7D3FEE3A" w14:textId="23FBF6E5" w:rsidR="008430B5" w:rsidRPr="00614938" w:rsidRDefault="008430B5" w:rsidP="001A741E">
      <w:pPr>
        <w:rPr>
          <w:rFonts w:cstheme="minorHAnsi"/>
          <w:u w:val="single"/>
        </w:rPr>
      </w:pPr>
      <w:r w:rsidRPr="00614938">
        <w:rPr>
          <w:rStyle w:val="fontstyle01"/>
          <w:rFonts w:asciiTheme="minorHAnsi" w:hAnsiTheme="minorHAnsi" w:cstheme="minorHAnsi"/>
          <w:color w:val="auto"/>
          <w:sz w:val="22"/>
          <w:szCs w:val="22"/>
        </w:rPr>
        <w:t>Children need to learn to</w:t>
      </w:r>
      <w:r w:rsidRPr="00614938">
        <w:rPr>
          <w:rFonts w:cstheme="minorHAnsi"/>
        </w:rPr>
        <w:t xml:space="preserve"> </w:t>
      </w:r>
      <w:r w:rsidRPr="00614938">
        <w:rPr>
          <w:rStyle w:val="fontstyle01"/>
          <w:rFonts w:asciiTheme="minorHAnsi" w:hAnsiTheme="minorHAnsi" w:cstheme="minorHAnsi"/>
          <w:color w:val="auto"/>
          <w:sz w:val="22"/>
          <w:szCs w:val="22"/>
        </w:rPr>
        <w:t>read as quickly as reasonably possible, so they can move from learning to read, to reading to</w:t>
      </w:r>
      <w:r w:rsidRPr="00614938">
        <w:rPr>
          <w:rFonts w:cstheme="minorHAnsi"/>
        </w:rPr>
        <w:t xml:space="preserve"> </w:t>
      </w:r>
      <w:r w:rsidRPr="00614938">
        <w:rPr>
          <w:rStyle w:val="fontstyle01"/>
          <w:rFonts w:asciiTheme="minorHAnsi" w:hAnsiTheme="minorHAnsi" w:cstheme="minorHAnsi"/>
          <w:color w:val="auto"/>
          <w:sz w:val="22"/>
          <w:szCs w:val="22"/>
        </w:rPr>
        <w:t xml:space="preserve">learn, giving them access to the treasure house of reading, as well as allowing them to access the rest of the curriculum. Reading is a skill that most of us take for granted yet is one that is essential for being able to get on in life. The ability to read not only enables us to discover new facts and to learn at school, but also </w:t>
      </w:r>
      <w:r w:rsidR="0076226D" w:rsidRPr="00614938">
        <w:rPr>
          <w:rStyle w:val="fontstyle01"/>
          <w:rFonts w:asciiTheme="minorHAnsi" w:hAnsiTheme="minorHAnsi" w:cstheme="minorHAnsi"/>
          <w:color w:val="auto"/>
          <w:sz w:val="22"/>
          <w:szCs w:val="22"/>
        </w:rPr>
        <w:t>opens</w:t>
      </w:r>
      <w:r w:rsidRPr="00614938">
        <w:rPr>
          <w:rStyle w:val="fontstyle01"/>
          <w:rFonts w:asciiTheme="minorHAnsi" w:hAnsiTheme="minorHAnsi" w:cstheme="minorHAnsi"/>
          <w:color w:val="auto"/>
          <w:sz w:val="22"/>
          <w:szCs w:val="22"/>
        </w:rPr>
        <w:t xml:space="preserve"> a world of new ideas, </w:t>
      </w:r>
      <w:proofErr w:type="gramStart"/>
      <w:r w:rsidRPr="00614938">
        <w:rPr>
          <w:rStyle w:val="fontstyle01"/>
          <w:rFonts w:asciiTheme="minorHAnsi" w:hAnsiTheme="minorHAnsi" w:cstheme="minorHAnsi"/>
          <w:color w:val="auto"/>
          <w:sz w:val="22"/>
          <w:szCs w:val="22"/>
        </w:rPr>
        <w:t>stories</w:t>
      </w:r>
      <w:proofErr w:type="gramEnd"/>
      <w:r w:rsidRPr="00614938">
        <w:rPr>
          <w:rStyle w:val="fontstyle01"/>
          <w:rFonts w:asciiTheme="minorHAnsi" w:hAnsiTheme="minorHAnsi" w:cstheme="minorHAnsi"/>
          <w:color w:val="auto"/>
          <w:sz w:val="22"/>
          <w:szCs w:val="22"/>
        </w:rPr>
        <w:t xml:space="preserve"> and opportunities.</w:t>
      </w:r>
      <w:r w:rsidRPr="00614938">
        <w:rPr>
          <w:rFonts w:cstheme="minorHAnsi"/>
        </w:rPr>
        <w:br/>
      </w:r>
    </w:p>
    <w:p w14:paraId="3B2E2806" w14:textId="5130F4D5" w:rsidR="001A741E" w:rsidRPr="00614938" w:rsidRDefault="001A741E" w:rsidP="001A741E">
      <w:pPr>
        <w:rPr>
          <w:rFonts w:cstheme="minorHAnsi"/>
        </w:rPr>
      </w:pPr>
      <w:r w:rsidRPr="00614938">
        <w:rPr>
          <w:rFonts w:cstheme="minorHAnsi"/>
        </w:rPr>
        <w:t>Your child will be expected to read each day for at least:</w:t>
      </w:r>
    </w:p>
    <w:p w14:paraId="74C22EFD" w14:textId="7005D04F" w:rsidR="001A741E" w:rsidRPr="00614938" w:rsidRDefault="001A741E" w:rsidP="001A741E">
      <w:pPr>
        <w:rPr>
          <w:rFonts w:cstheme="minorHAnsi"/>
        </w:rPr>
      </w:pPr>
      <w:r w:rsidRPr="00614938">
        <w:rPr>
          <w:rFonts w:cstheme="minorHAnsi"/>
        </w:rPr>
        <w:t>Key Stage 1 = 15 minutes</w:t>
      </w:r>
      <w:r w:rsidRPr="00614938">
        <w:rPr>
          <w:rFonts w:cstheme="minorHAnsi"/>
        </w:rPr>
        <w:tab/>
      </w:r>
      <w:r w:rsidRPr="00614938">
        <w:rPr>
          <w:rFonts w:cstheme="minorHAnsi"/>
        </w:rPr>
        <w:tab/>
      </w:r>
      <w:r w:rsidRPr="00614938">
        <w:rPr>
          <w:rFonts w:cstheme="minorHAnsi"/>
        </w:rPr>
        <w:tab/>
        <w:t>Key Stage 2 = 20 minutes</w:t>
      </w:r>
    </w:p>
    <w:p w14:paraId="06E87731" w14:textId="52D341AD" w:rsidR="00DB5881" w:rsidRDefault="001A741E" w:rsidP="001A741E">
      <w:pPr>
        <w:rPr>
          <w:rFonts w:cstheme="minorHAnsi"/>
        </w:rPr>
      </w:pPr>
      <w:r w:rsidRPr="00614938">
        <w:rPr>
          <w:rFonts w:cstheme="minorHAnsi"/>
        </w:rPr>
        <w:t xml:space="preserve">Please ensure you sign their reading records at least </w:t>
      </w:r>
      <w:r w:rsidRPr="00614938">
        <w:rPr>
          <w:rFonts w:cstheme="minorHAnsi"/>
          <w:b/>
        </w:rPr>
        <w:t>three times a week</w:t>
      </w:r>
      <w:r w:rsidRPr="00614938">
        <w:rPr>
          <w:rFonts w:cstheme="minorHAnsi"/>
        </w:rPr>
        <w:t xml:space="preserve"> and send these back in to school every </w:t>
      </w:r>
      <w:r w:rsidRPr="00614938">
        <w:rPr>
          <w:rFonts w:cstheme="minorHAnsi"/>
          <w:b/>
        </w:rPr>
        <w:t>Monday</w:t>
      </w:r>
      <w:r w:rsidRPr="00614938">
        <w:rPr>
          <w:rFonts w:cstheme="minorHAnsi"/>
        </w:rPr>
        <w:t xml:space="preserve"> for us to keep our records up to date as we are required to keep track of those children not reading at home</w:t>
      </w:r>
      <w:r w:rsidR="0076226D" w:rsidRPr="00614938">
        <w:rPr>
          <w:rFonts w:cstheme="minorHAnsi"/>
        </w:rPr>
        <w:t xml:space="preserve"> and offer additional support where needed.</w:t>
      </w:r>
      <w:r w:rsidR="008430B5" w:rsidRPr="00614938">
        <w:rPr>
          <w:rFonts w:cstheme="minorHAnsi"/>
        </w:rPr>
        <w:t xml:space="preserve"> An example of how to complete the reading record is pictured below.</w:t>
      </w:r>
      <w:r w:rsidRPr="00614938">
        <w:rPr>
          <w:rFonts w:cstheme="minorHAnsi"/>
        </w:rPr>
        <w:t xml:space="preserve"> </w:t>
      </w:r>
    </w:p>
    <w:p w14:paraId="29B6913B" w14:textId="0D8B5F7E" w:rsidR="00DB5881" w:rsidRDefault="00DB5881" w:rsidP="001A741E">
      <w:pPr>
        <w:rPr>
          <w:rFonts w:cstheme="minorHAnsi"/>
        </w:rPr>
      </w:pPr>
      <w:r>
        <w:rPr>
          <w:noProof/>
        </w:rPr>
        <w:drawing>
          <wp:anchor distT="0" distB="0" distL="114300" distR="114300" simplePos="0" relativeHeight="251658240" behindDoc="0" locked="0" layoutInCell="1" allowOverlap="1" wp14:anchorId="1A43FC0C" wp14:editId="4E0B2847">
            <wp:simplePos x="0" y="0"/>
            <wp:positionH relativeFrom="column">
              <wp:posOffset>-447040</wp:posOffset>
            </wp:positionH>
            <wp:positionV relativeFrom="paragraph">
              <wp:posOffset>268605</wp:posOffset>
            </wp:positionV>
            <wp:extent cx="2570480" cy="1927860"/>
            <wp:effectExtent l="0" t="2540" r="0" b="0"/>
            <wp:wrapSquare wrapText="bothSides"/>
            <wp:docPr id="463185573" name="Picture 1" descr="A piece of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85573" name="Picture 1" descr="A piece of paper with writing on 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7048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Start a new page at the beginning of each week and if your child reads more than 3 times, use the bottom 2 boxes to record this.</w:t>
      </w:r>
    </w:p>
    <w:p w14:paraId="62BA7411" w14:textId="187F330B" w:rsidR="00DB5881" w:rsidRDefault="00DB5881" w:rsidP="001A741E">
      <w:pPr>
        <w:rPr>
          <w:rFonts w:cstheme="minorHAnsi"/>
        </w:rPr>
      </w:pPr>
    </w:p>
    <w:p w14:paraId="5891A4AF" w14:textId="6669DE45" w:rsidR="001A741E" w:rsidRPr="00DB5881" w:rsidRDefault="001A741E" w:rsidP="001A741E">
      <w:pPr>
        <w:rPr>
          <w:rFonts w:cstheme="minorHAnsi"/>
        </w:rPr>
      </w:pPr>
      <w:r w:rsidRPr="00614938">
        <w:rPr>
          <w:rFonts w:cstheme="minorHAnsi"/>
        </w:rPr>
        <w:t>Please note, t</w:t>
      </w:r>
      <w:r w:rsidRPr="00614938">
        <w:rPr>
          <w:rFonts w:cstheme="minorHAnsi"/>
          <w:shd w:val="clear" w:color="auto" w:fill="FFFFFF"/>
        </w:rPr>
        <w:t xml:space="preserve">he children will keep the same reading book for the week to help them to become familiar with it and to build up fluency and more in-depth comprehension. </w:t>
      </w:r>
      <w:r w:rsidR="008430B5" w:rsidRPr="00614938">
        <w:rPr>
          <w:rFonts w:cstheme="minorHAnsi"/>
          <w:shd w:val="clear" w:color="auto" w:fill="FFFFFF"/>
        </w:rPr>
        <w:t xml:space="preserve">Reading fluency supports reading comprehension and is a vital skill for children to develop. </w:t>
      </w:r>
    </w:p>
    <w:p w14:paraId="6ED18AA5" w14:textId="65CC08C1"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38A598FC" w14:textId="24F3C268"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11C79830" w14:textId="77777777"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1F0D64B9" w14:textId="77777777"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5D54BBC8" w14:textId="77777777"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32AEB16F" w14:textId="77777777" w:rsidR="00DB5881" w:rsidRDefault="00DB5881" w:rsidP="001A741E">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2D27DD0F" w14:textId="54F8C4CD" w:rsidR="000834B8" w:rsidRPr="00614938" w:rsidRDefault="001A741E" w:rsidP="001A741E">
      <w:pPr>
        <w:pStyle w:val="xmsonormal"/>
        <w:shd w:val="clear" w:color="auto" w:fill="FFFFFF"/>
        <w:spacing w:before="0" w:beforeAutospacing="0" w:after="0" w:afterAutospacing="0"/>
        <w:jc w:val="both"/>
        <w:rPr>
          <w:rStyle w:val="fontstyle01"/>
          <w:rFonts w:asciiTheme="minorHAnsi" w:hAnsiTheme="minorHAnsi" w:cstheme="minorHAnsi"/>
          <w:color w:val="auto"/>
          <w:sz w:val="22"/>
          <w:szCs w:val="22"/>
        </w:rPr>
      </w:pPr>
      <w:r w:rsidRPr="00614938">
        <w:rPr>
          <w:rFonts w:asciiTheme="minorHAnsi" w:hAnsiTheme="minorHAnsi" w:cstheme="minorHAnsi"/>
          <w:sz w:val="22"/>
          <w:szCs w:val="22"/>
          <w:bdr w:val="none" w:sz="0" w:space="0" w:color="auto" w:frame="1"/>
        </w:rPr>
        <w:t xml:space="preserve">In </w:t>
      </w:r>
      <w:r w:rsidR="0076226D" w:rsidRPr="00614938">
        <w:rPr>
          <w:rFonts w:asciiTheme="minorHAnsi" w:hAnsiTheme="minorHAnsi" w:cstheme="minorHAnsi"/>
          <w:sz w:val="22"/>
          <w:szCs w:val="22"/>
          <w:bdr w:val="none" w:sz="0" w:space="0" w:color="auto" w:frame="1"/>
        </w:rPr>
        <w:t>Year 1</w:t>
      </w:r>
      <w:r w:rsidR="00DB5881">
        <w:rPr>
          <w:rFonts w:asciiTheme="minorHAnsi" w:hAnsiTheme="minorHAnsi" w:cstheme="minorHAnsi"/>
          <w:sz w:val="22"/>
          <w:szCs w:val="22"/>
          <w:bdr w:val="none" w:sz="0" w:space="0" w:color="auto" w:frame="1"/>
        </w:rPr>
        <w:t xml:space="preserve"> and 2</w:t>
      </w:r>
      <w:r w:rsidRPr="00614938">
        <w:rPr>
          <w:rFonts w:asciiTheme="minorHAnsi" w:hAnsiTheme="minorHAnsi" w:cstheme="minorHAnsi"/>
          <w:sz w:val="22"/>
          <w:szCs w:val="22"/>
          <w:bdr w:val="none" w:sz="0" w:space="0" w:color="auto" w:frame="1"/>
        </w:rPr>
        <w:t>, the children will</w:t>
      </w:r>
      <w:r w:rsidR="000834B8" w:rsidRPr="00614938">
        <w:rPr>
          <w:rFonts w:asciiTheme="minorHAnsi" w:hAnsiTheme="minorHAnsi" w:cstheme="minorHAnsi"/>
          <w:sz w:val="22"/>
          <w:szCs w:val="22"/>
          <w:bdr w:val="none" w:sz="0" w:space="0" w:color="auto" w:frame="1"/>
        </w:rPr>
        <w:t xml:space="preserve"> </w:t>
      </w:r>
      <w:r w:rsidRPr="00614938">
        <w:rPr>
          <w:rFonts w:asciiTheme="minorHAnsi" w:hAnsiTheme="minorHAnsi" w:cstheme="minorHAnsi"/>
          <w:sz w:val="22"/>
          <w:szCs w:val="22"/>
          <w:bdr w:val="none" w:sz="0" w:space="0" w:color="auto" w:frame="1"/>
        </w:rPr>
        <w:t xml:space="preserve">bring </w:t>
      </w:r>
      <w:r w:rsidR="008430B5" w:rsidRPr="00614938">
        <w:rPr>
          <w:rFonts w:asciiTheme="minorHAnsi" w:hAnsiTheme="minorHAnsi" w:cstheme="minorHAnsi"/>
          <w:sz w:val="22"/>
          <w:szCs w:val="22"/>
          <w:bdr w:val="none" w:sz="0" w:space="0" w:color="auto" w:frame="1"/>
        </w:rPr>
        <w:t xml:space="preserve">their Little Wandle </w:t>
      </w:r>
      <w:r w:rsidRPr="00614938">
        <w:rPr>
          <w:rFonts w:asciiTheme="minorHAnsi" w:hAnsiTheme="minorHAnsi" w:cstheme="minorHAnsi"/>
          <w:sz w:val="22"/>
          <w:szCs w:val="22"/>
          <w:bdr w:val="none" w:sz="0" w:space="0" w:color="auto" w:frame="1"/>
        </w:rPr>
        <w:t xml:space="preserve">reading book home every </w:t>
      </w:r>
      <w:r w:rsidR="000834B8" w:rsidRPr="00614938">
        <w:rPr>
          <w:rFonts w:asciiTheme="minorHAnsi" w:hAnsiTheme="minorHAnsi" w:cstheme="minorHAnsi"/>
          <w:b/>
          <w:sz w:val="22"/>
          <w:szCs w:val="22"/>
          <w:bdr w:val="none" w:sz="0" w:space="0" w:color="auto" w:frame="1"/>
        </w:rPr>
        <w:t>Wednes</w:t>
      </w:r>
      <w:r w:rsidRPr="00614938">
        <w:rPr>
          <w:rFonts w:asciiTheme="minorHAnsi" w:hAnsiTheme="minorHAnsi" w:cstheme="minorHAnsi"/>
          <w:b/>
          <w:sz w:val="22"/>
          <w:szCs w:val="22"/>
          <w:bdr w:val="none" w:sz="0" w:space="0" w:color="auto" w:frame="1"/>
        </w:rPr>
        <w:t>day.</w:t>
      </w:r>
      <w:r w:rsidR="000834B8" w:rsidRPr="00614938">
        <w:rPr>
          <w:rFonts w:asciiTheme="minorHAnsi" w:hAnsiTheme="minorHAnsi" w:cstheme="minorHAnsi"/>
          <w:b/>
          <w:sz w:val="22"/>
          <w:szCs w:val="22"/>
          <w:bdr w:val="none" w:sz="0" w:space="0" w:color="auto" w:frame="1"/>
        </w:rPr>
        <w:t xml:space="preserve"> </w:t>
      </w:r>
      <w:r w:rsidR="000834B8" w:rsidRPr="00614938">
        <w:rPr>
          <w:rStyle w:val="fontstyle01"/>
          <w:rFonts w:asciiTheme="minorHAnsi" w:hAnsiTheme="minorHAnsi" w:cstheme="minorHAnsi"/>
          <w:color w:val="auto"/>
          <w:sz w:val="22"/>
          <w:szCs w:val="22"/>
        </w:rPr>
        <w:t>These decodable books have been carefully matched to your child’s current reading level.</w:t>
      </w:r>
      <w:r w:rsidR="000834B8" w:rsidRPr="00614938">
        <w:rPr>
          <w:rFonts w:asciiTheme="minorHAnsi" w:hAnsiTheme="minorHAnsi" w:cstheme="minorHAnsi"/>
          <w:sz w:val="22"/>
          <w:szCs w:val="22"/>
        </w:rPr>
        <w:t xml:space="preserve"> </w:t>
      </w:r>
      <w:r w:rsidR="000834B8" w:rsidRPr="00614938">
        <w:rPr>
          <w:rStyle w:val="fontstyle01"/>
          <w:rFonts w:asciiTheme="minorHAnsi" w:hAnsiTheme="minorHAnsi" w:cstheme="minorHAnsi"/>
          <w:color w:val="auto"/>
          <w:sz w:val="22"/>
          <w:szCs w:val="22"/>
        </w:rPr>
        <w:t>When listening to them read the book please remember to give them lots of praise – celebrate</w:t>
      </w:r>
      <w:r w:rsidR="000834B8" w:rsidRPr="00614938">
        <w:rPr>
          <w:rFonts w:asciiTheme="minorHAnsi" w:hAnsiTheme="minorHAnsi" w:cstheme="minorHAnsi"/>
          <w:sz w:val="22"/>
          <w:szCs w:val="22"/>
        </w:rPr>
        <w:t xml:space="preserve"> </w:t>
      </w:r>
      <w:r w:rsidR="000834B8" w:rsidRPr="00614938">
        <w:rPr>
          <w:rStyle w:val="fontstyle01"/>
          <w:rFonts w:asciiTheme="minorHAnsi" w:hAnsiTheme="minorHAnsi" w:cstheme="minorHAnsi"/>
          <w:color w:val="auto"/>
          <w:sz w:val="22"/>
          <w:szCs w:val="22"/>
        </w:rPr>
        <w:t>their success and where necessary their perseverance!</w:t>
      </w:r>
    </w:p>
    <w:p w14:paraId="5E866B1D" w14:textId="52D66B0B" w:rsidR="000834B8" w:rsidRPr="00614938" w:rsidRDefault="000834B8" w:rsidP="0076226D">
      <w:pPr>
        <w:pStyle w:val="xmsonormal"/>
        <w:shd w:val="clear" w:color="auto" w:fill="FFFFFF"/>
        <w:spacing w:before="0" w:beforeAutospacing="0" w:after="0" w:afterAutospacing="0"/>
        <w:jc w:val="center"/>
        <w:rPr>
          <w:rStyle w:val="fontstyle01"/>
          <w:rFonts w:asciiTheme="minorHAnsi" w:hAnsiTheme="minorHAnsi" w:cstheme="minorHAnsi"/>
          <w:color w:val="auto"/>
          <w:sz w:val="22"/>
          <w:szCs w:val="22"/>
        </w:rPr>
      </w:pPr>
      <w:r w:rsidRPr="00614938">
        <w:rPr>
          <w:rStyle w:val="fontstyle01"/>
          <w:rFonts w:asciiTheme="minorHAnsi" w:hAnsiTheme="minorHAnsi" w:cstheme="minorHAnsi"/>
          <w:color w:val="auto"/>
          <w:sz w:val="22"/>
          <w:szCs w:val="22"/>
        </w:rPr>
        <w:lastRenderedPageBreak/>
        <w:t>Tips:</w:t>
      </w:r>
    </w:p>
    <w:p w14:paraId="6FB1A5BB" w14:textId="0B949143" w:rsidR="000834B8" w:rsidRPr="00614938" w:rsidRDefault="000834B8" w:rsidP="000834B8">
      <w:pPr>
        <w:pStyle w:val="xmsonormal"/>
        <w:shd w:val="clear" w:color="auto" w:fill="FFFFFF"/>
        <w:spacing w:before="0" w:beforeAutospacing="0" w:after="0" w:afterAutospacing="0"/>
        <w:jc w:val="both"/>
        <w:rPr>
          <w:rStyle w:val="fontstyle01"/>
          <w:rFonts w:asciiTheme="minorHAnsi" w:hAnsiTheme="minorHAnsi" w:cstheme="minorHAnsi"/>
          <w:color w:val="auto"/>
          <w:sz w:val="22"/>
          <w:szCs w:val="22"/>
        </w:rPr>
      </w:pPr>
      <w:r w:rsidRPr="00614938">
        <w:rPr>
          <w:rFonts w:asciiTheme="minorHAnsi" w:hAnsiTheme="minorHAnsi" w:cstheme="minorHAnsi"/>
          <w:sz w:val="22"/>
          <w:szCs w:val="22"/>
        </w:rPr>
        <w:t>-</w:t>
      </w:r>
      <w:r w:rsidRPr="00614938">
        <w:rPr>
          <w:rStyle w:val="fontstyle01"/>
          <w:rFonts w:asciiTheme="minorHAnsi" w:hAnsiTheme="minorHAnsi" w:cstheme="minorHAnsi"/>
          <w:color w:val="auto"/>
          <w:sz w:val="22"/>
          <w:szCs w:val="22"/>
        </w:rPr>
        <w:t>If they can’t read a word, allow them time to use their sounds to build it up, where</w:t>
      </w:r>
      <w:r w:rsidRPr="00614938">
        <w:rPr>
          <w:rFonts w:asciiTheme="minorHAnsi" w:hAnsiTheme="minorHAnsi" w:cstheme="minorHAnsi"/>
          <w:sz w:val="22"/>
          <w:szCs w:val="22"/>
        </w:rPr>
        <w:t xml:space="preserve"> </w:t>
      </w:r>
      <w:r w:rsidRPr="00614938">
        <w:rPr>
          <w:rStyle w:val="fontstyle01"/>
          <w:rFonts w:asciiTheme="minorHAnsi" w:hAnsiTheme="minorHAnsi" w:cstheme="minorHAnsi"/>
          <w:color w:val="auto"/>
          <w:sz w:val="22"/>
          <w:szCs w:val="22"/>
        </w:rPr>
        <w:t>necessary help them to build the word or read it to them.</w:t>
      </w:r>
    </w:p>
    <w:p w14:paraId="6667A251" w14:textId="28899B2E" w:rsidR="001A741E" w:rsidRPr="00614938" w:rsidRDefault="000834B8" w:rsidP="000834B8">
      <w:pPr>
        <w:pStyle w:val="xmsonormal"/>
        <w:shd w:val="clear" w:color="auto" w:fill="FFFFFF"/>
        <w:spacing w:before="0" w:beforeAutospacing="0" w:after="0" w:afterAutospacing="0"/>
        <w:rPr>
          <w:rStyle w:val="fontstyle01"/>
          <w:rFonts w:asciiTheme="minorHAnsi" w:hAnsiTheme="minorHAnsi" w:cstheme="minorHAnsi"/>
          <w:color w:val="auto"/>
          <w:sz w:val="22"/>
          <w:szCs w:val="22"/>
        </w:rPr>
      </w:pPr>
      <w:r w:rsidRPr="00614938">
        <w:rPr>
          <w:rFonts w:asciiTheme="minorHAnsi" w:hAnsiTheme="minorHAnsi" w:cstheme="minorHAnsi"/>
          <w:sz w:val="22"/>
          <w:szCs w:val="22"/>
        </w:rPr>
        <w:t>-</w:t>
      </w:r>
      <w:r w:rsidRPr="00614938">
        <w:rPr>
          <w:rStyle w:val="fontstyle01"/>
          <w:rFonts w:asciiTheme="minorHAnsi" w:hAnsiTheme="minorHAnsi" w:cstheme="minorHAnsi"/>
          <w:color w:val="auto"/>
          <w:sz w:val="22"/>
          <w:szCs w:val="22"/>
        </w:rPr>
        <w:t>Re-read sentences with the children to develop rhythm and intonation.</w:t>
      </w:r>
      <w:r w:rsidRPr="00614938">
        <w:rPr>
          <w:rFonts w:asciiTheme="minorHAnsi" w:hAnsiTheme="minorHAnsi" w:cstheme="minorHAnsi"/>
          <w:sz w:val="22"/>
          <w:szCs w:val="22"/>
        </w:rPr>
        <w:br/>
      </w:r>
      <w:r w:rsidRPr="00614938">
        <w:rPr>
          <w:rStyle w:val="fontstyle01"/>
          <w:rFonts w:asciiTheme="minorHAnsi" w:hAnsiTheme="minorHAnsi" w:cstheme="minorHAnsi"/>
          <w:color w:val="auto"/>
          <w:sz w:val="22"/>
          <w:szCs w:val="22"/>
        </w:rPr>
        <w:t>-After they have finished, talk about the book together.</w:t>
      </w:r>
    </w:p>
    <w:p w14:paraId="5FC87F8F" w14:textId="1C901032" w:rsidR="000834B8" w:rsidRPr="00614938" w:rsidRDefault="000834B8" w:rsidP="000834B8">
      <w:pPr>
        <w:pStyle w:val="xmsonormal"/>
        <w:shd w:val="clear" w:color="auto" w:fill="FFFFFF"/>
        <w:spacing w:before="0" w:beforeAutospacing="0" w:after="0" w:afterAutospacing="0"/>
        <w:rPr>
          <w:rFonts w:asciiTheme="minorHAnsi" w:hAnsiTheme="minorHAnsi" w:cstheme="minorHAnsi"/>
          <w:sz w:val="22"/>
          <w:szCs w:val="22"/>
        </w:rPr>
      </w:pPr>
      <w:r w:rsidRPr="00614938">
        <w:rPr>
          <w:rStyle w:val="fontstyle01"/>
          <w:rFonts w:asciiTheme="minorHAnsi" w:hAnsiTheme="minorHAnsi" w:cstheme="minorHAnsi"/>
          <w:color w:val="auto"/>
          <w:sz w:val="22"/>
          <w:szCs w:val="22"/>
        </w:rPr>
        <w:t xml:space="preserve">These books MUST be returned every Monday for our Reading Practise </w:t>
      </w:r>
      <w:proofErr w:type="gramStart"/>
      <w:r w:rsidRPr="00614938">
        <w:rPr>
          <w:rStyle w:val="fontstyle01"/>
          <w:rFonts w:asciiTheme="minorHAnsi" w:hAnsiTheme="minorHAnsi" w:cstheme="minorHAnsi"/>
          <w:color w:val="auto"/>
          <w:sz w:val="22"/>
          <w:szCs w:val="22"/>
        </w:rPr>
        <w:t>sessions</w:t>
      </w:r>
      <w:proofErr w:type="gramEnd"/>
      <w:r w:rsidRPr="00614938">
        <w:rPr>
          <w:rStyle w:val="fontstyle01"/>
          <w:rFonts w:asciiTheme="minorHAnsi" w:hAnsiTheme="minorHAnsi" w:cstheme="minorHAnsi"/>
          <w:color w:val="auto"/>
          <w:sz w:val="22"/>
          <w:szCs w:val="22"/>
        </w:rPr>
        <w:t xml:space="preserve"> to continue each week in school.</w:t>
      </w:r>
    </w:p>
    <w:p w14:paraId="2C0F04FA" w14:textId="28E66FDC" w:rsidR="00614938" w:rsidRPr="00614938" w:rsidRDefault="001A741E" w:rsidP="000834B8">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614938">
        <w:rPr>
          <w:rFonts w:asciiTheme="minorHAnsi" w:hAnsiTheme="minorHAnsi" w:cstheme="minorHAnsi"/>
          <w:sz w:val="22"/>
          <w:szCs w:val="22"/>
          <w:bdr w:val="none" w:sz="0" w:space="0" w:color="auto" w:frame="1"/>
        </w:rPr>
        <w:br/>
        <w:t xml:space="preserve">In </w:t>
      </w:r>
      <w:r w:rsidR="0076226D" w:rsidRPr="00614938">
        <w:rPr>
          <w:rFonts w:asciiTheme="minorHAnsi" w:hAnsiTheme="minorHAnsi" w:cstheme="minorHAnsi"/>
          <w:sz w:val="22"/>
          <w:szCs w:val="22"/>
          <w:bdr w:val="none" w:sz="0" w:space="0" w:color="auto" w:frame="1"/>
        </w:rPr>
        <w:t xml:space="preserve">Year </w:t>
      </w:r>
      <w:r w:rsidR="00DB5881">
        <w:rPr>
          <w:rFonts w:asciiTheme="minorHAnsi" w:hAnsiTheme="minorHAnsi" w:cstheme="minorHAnsi"/>
          <w:sz w:val="22"/>
          <w:szCs w:val="22"/>
          <w:bdr w:val="none" w:sz="0" w:space="0" w:color="auto" w:frame="1"/>
        </w:rPr>
        <w:t xml:space="preserve">3 </w:t>
      </w:r>
      <w:r w:rsidR="0076226D" w:rsidRPr="00614938">
        <w:rPr>
          <w:rFonts w:asciiTheme="minorHAnsi" w:hAnsiTheme="minorHAnsi" w:cstheme="minorHAnsi"/>
          <w:sz w:val="22"/>
          <w:szCs w:val="22"/>
          <w:bdr w:val="none" w:sz="0" w:space="0" w:color="auto" w:frame="1"/>
        </w:rPr>
        <w:t>- Year 6</w:t>
      </w:r>
      <w:r w:rsidRPr="00614938">
        <w:rPr>
          <w:rFonts w:asciiTheme="minorHAnsi" w:hAnsiTheme="minorHAnsi" w:cstheme="minorHAnsi"/>
          <w:sz w:val="22"/>
          <w:szCs w:val="22"/>
          <w:bdr w:val="none" w:sz="0" w:space="0" w:color="auto" w:frame="1"/>
        </w:rPr>
        <w:t xml:space="preserve">, the children will be bringing a reading book home every </w:t>
      </w:r>
      <w:r w:rsidRPr="00614938">
        <w:rPr>
          <w:rFonts w:asciiTheme="minorHAnsi" w:hAnsiTheme="minorHAnsi" w:cstheme="minorHAnsi"/>
          <w:b/>
          <w:sz w:val="22"/>
          <w:szCs w:val="22"/>
          <w:bdr w:val="none" w:sz="0" w:space="0" w:color="auto" w:frame="1"/>
        </w:rPr>
        <w:t>Monday</w:t>
      </w:r>
      <w:r w:rsidRPr="00614938">
        <w:rPr>
          <w:rFonts w:asciiTheme="minorHAnsi" w:hAnsiTheme="minorHAnsi" w:cstheme="minorHAnsi"/>
          <w:sz w:val="22"/>
          <w:szCs w:val="22"/>
          <w:bdr w:val="none" w:sz="0" w:space="0" w:color="auto" w:frame="1"/>
        </w:rPr>
        <w:t>. Please see the VIPERS bookmarks which have been sent home with your child</w:t>
      </w:r>
      <w:r w:rsidR="000834B8" w:rsidRPr="00614938">
        <w:rPr>
          <w:rFonts w:asciiTheme="minorHAnsi" w:hAnsiTheme="minorHAnsi" w:cstheme="minorHAnsi"/>
          <w:sz w:val="22"/>
          <w:szCs w:val="22"/>
          <w:bdr w:val="none" w:sz="0" w:space="0" w:color="auto" w:frame="1"/>
        </w:rPr>
        <w:t xml:space="preserve"> for ways in which you can support the comprehension of their reading</w:t>
      </w:r>
      <w:r w:rsidRPr="00614938">
        <w:rPr>
          <w:rFonts w:asciiTheme="minorHAnsi" w:hAnsiTheme="minorHAnsi" w:cstheme="minorHAnsi"/>
          <w:sz w:val="22"/>
          <w:szCs w:val="22"/>
          <w:bdr w:val="none" w:sz="0" w:space="0" w:color="auto" w:frame="1"/>
        </w:rPr>
        <w:t xml:space="preserve">. VIPERS are reading skills we use in school and stand for: </w:t>
      </w:r>
      <w:r w:rsidRPr="00614938">
        <w:rPr>
          <w:rFonts w:asciiTheme="minorHAnsi" w:hAnsiTheme="minorHAnsi" w:cstheme="minorHAnsi"/>
          <w:b/>
          <w:sz w:val="22"/>
          <w:szCs w:val="22"/>
          <w:bdr w:val="none" w:sz="0" w:space="0" w:color="auto" w:frame="1"/>
        </w:rPr>
        <w:t>V</w:t>
      </w:r>
      <w:r w:rsidRPr="00614938">
        <w:rPr>
          <w:rFonts w:asciiTheme="minorHAnsi" w:hAnsiTheme="minorHAnsi" w:cstheme="minorHAnsi"/>
          <w:sz w:val="22"/>
          <w:szCs w:val="22"/>
          <w:bdr w:val="none" w:sz="0" w:space="0" w:color="auto" w:frame="1"/>
        </w:rPr>
        <w:t xml:space="preserve">ocabulary, </w:t>
      </w:r>
      <w:r w:rsidRPr="00614938">
        <w:rPr>
          <w:rFonts w:asciiTheme="minorHAnsi" w:hAnsiTheme="minorHAnsi" w:cstheme="minorHAnsi"/>
          <w:b/>
          <w:sz w:val="22"/>
          <w:szCs w:val="22"/>
          <w:bdr w:val="none" w:sz="0" w:space="0" w:color="auto" w:frame="1"/>
        </w:rPr>
        <w:t>I</w:t>
      </w:r>
      <w:r w:rsidRPr="00614938">
        <w:rPr>
          <w:rFonts w:asciiTheme="minorHAnsi" w:hAnsiTheme="minorHAnsi" w:cstheme="minorHAnsi"/>
          <w:sz w:val="22"/>
          <w:szCs w:val="22"/>
          <w:bdr w:val="none" w:sz="0" w:space="0" w:color="auto" w:frame="1"/>
        </w:rPr>
        <w:t xml:space="preserve">nference, </w:t>
      </w:r>
      <w:r w:rsidRPr="00614938">
        <w:rPr>
          <w:rFonts w:asciiTheme="minorHAnsi" w:hAnsiTheme="minorHAnsi" w:cstheme="minorHAnsi"/>
          <w:b/>
          <w:sz w:val="22"/>
          <w:szCs w:val="22"/>
          <w:bdr w:val="none" w:sz="0" w:space="0" w:color="auto" w:frame="1"/>
        </w:rPr>
        <w:t>P</w:t>
      </w:r>
      <w:r w:rsidRPr="00614938">
        <w:rPr>
          <w:rFonts w:asciiTheme="minorHAnsi" w:hAnsiTheme="minorHAnsi" w:cstheme="minorHAnsi"/>
          <w:sz w:val="22"/>
          <w:szCs w:val="22"/>
          <w:bdr w:val="none" w:sz="0" w:space="0" w:color="auto" w:frame="1"/>
        </w:rPr>
        <w:t xml:space="preserve">rediction, </w:t>
      </w:r>
      <w:r w:rsidRPr="00614938">
        <w:rPr>
          <w:rFonts w:asciiTheme="minorHAnsi" w:hAnsiTheme="minorHAnsi" w:cstheme="minorHAnsi"/>
          <w:b/>
          <w:sz w:val="22"/>
          <w:szCs w:val="22"/>
          <w:bdr w:val="none" w:sz="0" w:space="0" w:color="auto" w:frame="1"/>
        </w:rPr>
        <w:t>E</w:t>
      </w:r>
      <w:r w:rsidRPr="00614938">
        <w:rPr>
          <w:rFonts w:asciiTheme="minorHAnsi" w:hAnsiTheme="minorHAnsi" w:cstheme="minorHAnsi"/>
          <w:sz w:val="22"/>
          <w:szCs w:val="22"/>
          <w:bdr w:val="none" w:sz="0" w:space="0" w:color="auto" w:frame="1"/>
        </w:rPr>
        <w:t xml:space="preserve">xplanation, </w:t>
      </w:r>
      <w:r w:rsidRPr="00614938">
        <w:rPr>
          <w:rFonts w:asciiTheme="minorHAnsi" w:hAnsiTheme="minorHAnsi" w:cstheme="minorHAnsi"/>
          <w:b/>
          <w:sz w:val="22"/>
          <w:szCs w:val="22"/>
          <w:bdr w:val="none" w:sz="0" w:space="0" w:color="auto" w:frame="1"/>
        </w:rPr>
        <w:t>R</w:t>
      </w:r>
      <w:r w:rsidRPr="00614938">
        <w:rPr>
          <w:rFonts w:asciiTheme="minorHAnsi" w:hAnsiTheme="minorHAnsi" w:cstheme="minorHAnsi"/>
          <w:sz w:val="22"/>
          <w:szCs w:val="22"/>
          <w:bdr w:val="none" w:sz="0" w:space="0" w:color="auto" w:frame="1"/>
        </w:rPr>
        <w:t xml:space="preserve">etrieval and </w:t>
      </w:r>
      <w:r w:rsidRPr="00614938">
        <w:rPr>
          <w:rFonts w:asciiTheme="minorHAnsi" w:hAnsiTheme="minorHAnsi" w:cstheme="minorHAnsi"/>
          <w:b/>
          <w:sz w:val="22"/>
          <w:szCs w:val="22"/>
          <w:bdr w:val="none" w:sz="0" w:space="0" w:color="auto" w:frame="1"/>
        </w:rPr>
        <w:t>S</w:t>
      </w:r>
      <w:r w:rsidRPr="00614938">
        <w:rPr>
          <w:rFonts w:asciiTheme="minorHAnsi" w:hAnsiTheme="minorHAnsi" w:cstheme="minorHAnsi"/>
          <w:sz w:val="22"/>
          <w:szCs w:val="22"/>
          <w:bdr w:val="none" w:sz="0" w:space="0" w:color="auto" w:frame="1"/>
        </w:rPr>
        <w:t>ummarise. Completing these recommended tasks will support your child with a more in-depth understanding of the texts they read.</w:t>
      </w:r>
      <w:r w:rsidR="0076226D" w:rsidRPr="00614938">
        <w:rPr>
          <w:rFonts w:asciiTheme="minorHAnsi" w:hAnsiTheme="minorHAnsi" w:cstheme="minorHAnsi"/>
          <w:sz w:val="22"/>
          <w:szCs w:val="22"/>
          <w:bdr w:val="none" w:sz="0" w:space="0" w:color="auto" w:frame="1"/>
        </w:rPr>
        <w:t xml:space="preserve"> </w:t>
      </w:r>
    </w:p>
    <w:p w14:paraId="576AF723" w14:textId="77777777" w:rsidR="00614938" w:rsidRDefault="00614938" w:rsidP="000834B8">
      <w:pPr>
        <w:pStyle w:val="xmsonormal"/>
        <w:shd w:val="clear" w:color="auto" w:fill="FFFFFF"/>
        <w:spacing w:before="0" w:beforeAutospacing="0" w:after="0" w:afterAutospacing="0"/>
        <w:jc w:val="both"/>
        <w:rPr>
          <w:rFonts w:asciiTheme="minorHAnsi" w:hAnsiTheme="minorHAnsi" w:cstheme="minorHAnsi"/>
          <w:b/>
          <w:bCs/>
          <w:sz w:val="22"/>
          <w:szCs w:val="22"/>
          <w:bdr w:val="none" w:sz="0" w:space="0" w:color="auto" w:frame="1"/>
        </w:rPr>
      </w:pPr>
    </w:p>
    <w:p w14:paraId="6E11393D" w14:textId="4B24A216" w:rsidR="00614938" w:rsidRPr="00614938" w:rsidRDefault="00614938" w:rsidP="000834B8">
      <w:pPr>
        <w:pStyle w:val="xmsonormal"/>
        <w:shd w:val="clear" w:color="auto" w:fill="FFFFFF"/>
        <w:spacing w:before="0" w:beforeAutospacing="0" w:after="0" w:afterAutospacing="0"/>
        <w:jc w:val="both"/>
        <w:rPr>
          <w:rFonts w:asciiTheme="minorHAnsi" w:hAnsiTheme="minorHAnsi" w:cstheme="minorHAnsi"/>
          <w:b/>
          <w:bCs/>
          <w:sz w:val="22"/>
          <w:szCs w:val="22"/>
          <w:bdr w:val="none" w:sz="0" w:space="0" w:color="auto" w:frame="1"/>
        </w:rPr>
      </w:pPr>
      <w:r w:rsidRPr="00614938">
        <w:rPr>
          <w:rFonts w:asciiTheme="minorHAnsi" w:hAnsiTheme="minorHAnsi" w:cstheme="minorHAnsi"/>
          <w:b/>
          <w:bCs/>
          <w:i/>
          <w:iCs/>
          <w:sz w:val="22"/>
          <w:szCs w:val="22"/>
          <w:bdr w:val="none" w:sz="0" w:space="0" w:color="auto" w:frame="1"/>
        </w:rPr>
        <w:t>Reading Challenge</w:t>
      </w:r>
      <w:r w:rsidRPr="00614938">
        <w:rPr>
          <w:rFonts w:asciiTheme="minorHAnsi" w:hAnsiTheme="minorHAnsi" w:cstheme="minorHAnsi"/>
          <w:b/>
          <w:bCs/>
          <w:sz w:val="22"/>
          <w:szCs w:val="22"/>
          <w:bdr w:val="none" w:sz="0" w:space="0" w:color="auto" w:frame="1"/>
        </w:rPr>
        <w:t>:</w:t>
      </w:r>
    </w:p>
    <w:p w14:paraId="1AE7A223" w14:textId="4B41AF02" w:rsidR="001A741E" w:rsidRPr="00614938" w:rsidRDefault="0076226D" w:rsidP="000834B8">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614938">
        <w:rPr>
          <w:rFonts w:asciiTheme="minorHAnsi" w:hAnsiTheme="minorHAnsi" w:cstheme="minorHAnsi"/>
          <w:sz w:val="22"/>
          <w:szCs w:val="22"/>
          <w:bdr w:val="none" w:sz="0" w:space="0" w:color="auto" w:frame="1"/>
        </w:rPr>
        <w:t xml:space="preserve">We are excited to launch our new reading challenge for this term which has caused much excitement in school! In the back of their homework books, the children have a 100 square which is the key to unlocking different prizes. Each day your child reads (for at least 15 minutes) they </w:t>
      </w:r>
      <w:r w:rsidR="00614938" w:rsidRPr="00614938">
        <w:rPr>
          <w:rFonts w:asciiTheme="minorHAnsi" w:hAnsiTheme="minorHAnsi" w:cstheme="minorHAnsi"/>
          <w:sz w:val="22"/>
          <w:szCs w:val="22"/>
          <w:bdr w:val="none" w:sz="0" w:space="0" w:color="auto" w:frame="1"/>
        </w:rPr>
        <w:t>can ask</w:t>
      </w:r>
      <w:r w:rsidRPr="00614938">
        <w:rPr>
          <w:rFonts w:asciiTheme="minorHAnsi" w:hAnsiTheme="minorHAnsi" w:cstheme="minorHAnsi"/>
          <w:sz w:val="22"/>
          <w:szCs w:val="22"/>
          <w:bdr w:val="none" w:sz="0" w:space="0" w:color="auto" w:frame="1"/>
        </w:rPr>
        <w:t xml:space="preserve"> an adult to write their initials and the date</w:t>
      </w:r>
      <w:r w:rsidR="00614938" w:rsidRPr="00614938">
        <w:rPr>
          <w:rFonts w:asciiTheme="minorHAnsi" w:hAnsiTheme="minorHAnsi" w:cstheme="minorHAnsi"/>
          <w:sz w:val="22"/>
          <w:szCs w:val="22"/>
          <w:bdr w:val="none" w:sz="0" w:space="0" w:color="auto" w:frame="1"/>
        </w:rPr>
        <w:t xml:space="preserve"> in the square and shade this in. When 25 ‘reads’ are complete, they will receive a prize. When 50 ‘reads’ are complete, they will receive an even better prize, then the next milestone is 75 and then on to </w:t>
      </w:r>
      <w:proofErr w:type="gramStart"/>
      <w:r w:rsidR="00614938" w:rsidRPr="00614938">
        <w:rPr>
          <w:rFonts w:asciiTheme="minorHAnsi" w:hAnsiTheme="minorHAnsi" w:cstheme="minorHAnsi"/>
          <w:sz w:val="22"/>
          <w:szCs w:val="22"/>
          <w:bdr w:val="none" w:sz="0" w:space="0" w:color="auto" w:frame="1"/>
        </w:rPr>
        <w:t>the all</w:t>
      </w:r>
      <w:proofErr w:type="gramEnd"/>
      <w:r w:rsidR="00614938" w:rsidRPr="00614938">
        <w:rPr>
          <w:rFonts w:asciiTheme="minorHAnsi" w:hAnsiTheme="minorHAnsi" w:cstheme="minorHAnsi"/>
          <w:sz w:val="22"/>
          <w:szCs w:val="22"/>
          <w:bdr w:val="none" w:sz="0" w:space="0" w:color="auto" w:frame="1"/>
        </w:rPr>
        <w:t xml:space="preserve"> important 100 reads where they will be able to choose their very own new book </w:t>
      </w:r>
      <w:r w:rsidR="00614938" w:rsidRPr="00614938">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bdr w:val="none" w:sz="0" w:space="0" w:color="auto" w:frame="1"/>
        </w:rPr>
        <mc:AlternateContent>
          <mc:Choice Requires="w16se">
            <w16se:symEx w16se:font="Segoe UI Emoji" w16se:char="1F60A"/>
          </mc:Choice>
          <mc:Fallback>
            <w:t>😊</w:t>
          </mc:Fallback>
        </mc:AlternateContent>
      </w:r>
    </w:p>
    <w:p w14:paraId="21FF3778" w14:textId="77777777" w:rsidR="00614938" w:rsidRPr="00614938" w:rsidRDefault="00614938" w:rsidP="000834B8">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p>
    <w:p w14:paraId="4343C84B" w14:textId="77777777" w:rsidR="001A741E" w:rsidRPr="00614938" w:rsidRDefault="001A741E" w:rsidP="001A741E">
      <w:pPr>
        <w:rPr>
          <w:rFonts w:cstheme="minorHAnsi"/>
          <w:b/>
          <w:bCs/>
          <w:u w:val="single"/>
        </w:rPr>
      </w:pPr>
      <w:r w:rsidRPr="00614938">
        <w:rPr>
          <w:rFonts w:cstheme="minorHAnsi"/>
          <w:b/>
          <w:bCs/>
          <w:u w:val="single"/>
        </w:rPr>
        <w:t xml:space="preserve">Task 2: Times table Rockstars  </w:t>
      </w:r>
    </w:p>
    <w:p w14:paraId="030BA97C" w14:textId="2DBAFE0D" w:rsidR="003276F3" w:rsidRDefault="003276F3" w:rsidP="001A741E">
      <w:pPr>
        <w:rPr>
          <w:rFonts w:cstheme="minorHAnsi"/>
        </w:rPr>
      </w:pPr>
      <w:r>
        <w:rPr>
          <w:rFonts w:cstheme="minorHAnsi"/>
        </w:rPr>
        <w:t>Children will be asked to complete</w:t>
      </w:r>
      <w:r w:rsidR="001631D2">
        <w:rPr>
          <w:rFonts w:cstheme="minorHAnsi"/>
        </w:rPr>
        <w:t xml:space="preserve"> </w:t>
      </w:r>
      <w:r w:rsidR="00854EE8" w:rsidRPr="00854EE8">
        <w:rPr>
          <w:rFonts w:cstheme="minorHAnsi"/>
          <w:b/>
          <w:bCs/>
        </w:rPr>
        <w:t>10 sessions</w:t>
      </w:r>
      <w:r w:rsidR="00CC56BE">
        <w:rPr>
          <w:rFonts w:cstheme="minorHAnsi"/>
          <w:b/>
          <w:bCs/>
        </w:rPr>
        <w:t xml:space="preserve"> </w:t>
      </w:r>
      <w:r w:rsidR="00CC56BE" w:rsidRPr="00CC56BE">
        <w:rPr>
          <w:rFonts w:cstheme="minorHAnsi"/>
        </w:rPr>
        <w:t>(which equates to 10 minutes)</w:t>
      </w:r>
      <w:r w:rsidR="00854EE8" w:rsidRPr="00854EE8">
        <w:rPr>
          <w:rFonts w:cstheme="minorHAnsi"/>
        </w:rPr>
        <w:t xml:space="preserve"> to learn and revise their times tables and associated division facts. This is a key area in </w:t>
      </w:r>
      <w:proofErr w:type="gramStart"/>
      <w:r w:rsidR="00854EE8" w:rsidRPr="00854EE8">
        <w:rPr>
          <w:rFonts w:cstheme="minorHAnsi"/>
        </w:rPr>
        <w:t>Maths</w:t>
      </w:r>
      <w:proofErr w:type="gramEnd"/>
      <w:r w:rsidR="00854EE8" w:rsidRPr="00854EE8">
        <w:rPr>
          <w:rFonts w:cstheme="minorHAnsi"/>
        </w:rPr>
        <w:t xml:space="preserve"> and it is important for children to become fluent and confident with these.</w:t>
      </w:r>
    </w:p>
    <w:p w14:paraId="0AE93604" w14:textId="2644FF6C" w:rsidR="001A741E" w:rsidRPr="00614938" w:rsidRDefault="001A741E" w:rsidP="001A741E">
      <w:pPr>
        <w:rPr>
          <w:rFonts w:cstheme="minorHAnsi"/>
          <w:b/>
          <w:bCs/>
          <w:u w:val="single"/>
        </w:rPr>
      </w:pPr>
      <w:r w:rsidRPr="00614938">
        <w:rPr>
          <w:rFonts w:cstheme="minorHAnsi"/>
          <w:b/>
          <w:bCs/>
          <w:u w:val="single"/>
        </w:rPr>
        <w:t xml:space="preserve">Task </w:t>
      </w:r>
      <w:r w:rsidR="00BE60F4">
        <w:rPr>
          <w:rFonts w:cstheme="minorHAnsi"/>
          <w:b/>
          <w:bCs/>
          <w:u w:val="single"/>
        </w:rPr>
        <w:t>3</w:t>
      </w:r>
      <w:r w:rsidRPr="00614938">
        <w:rPr>
          <w:rFonts w:cstheme="minorHAnsi"/>
          <w:b/>
          <w:bCs/>
          <w:u w:val="single"/>
        </w:rPr>
        <w:t xml:space="preserve">: </w:t>
      </w:r>
      <w:r w:rsidR="00037C71" w:rsidRPr="00614938">
        <w:rPr>
          <w:rFonts w:cstheme="minorHAnsi"/>
          <w:b/>
          <w:bCs/>
          <w:u w:val="single"/>
        </w:rPr>
        <w:t>Arithmetic</w:t>
      </w:r>
    </w:p>
    <w:p w14:paraId="1098848E" w14:textId="05E9ADF7" w:rsidR="00C55E86" w:rsidRPr="0008347E" w:rsidRDefault="00CC56BE" w:rsidP="001A741E">
      <w:pPr>
        <w:rPr>
          <w:rFonts w:cstheme="minorHAnsi"/>
        </w:rPr>
      </w:pPr>
      <w:r w:rsidRPr="0008347E">
        <w:rPr>
          <w:rFonts w:cstheme="minorHAnsi"/>
        </w:rPr>
        <w:t xml:space="preserve">In KS2, </w:t>
      </w:r>
      <w:r w:rsidR="00E37228">
        <w:rPr>
          <w:rFonts w:cstheme="minorHAnsi"/>
        </w:rPr>
        <w:t xml:space="preserve">children will be set 10 arithmetic questions each week for them to complete </w:t>
      </w:r>
      <w:proofErr w:type="gramStart"/>
      <w:r w:rsidR="00E37228">
        <w:rPr>
          <w:rFonts w:cstheme="minorHAnsi"/>
        </w:rPr>
        <w:t>in order to</w:t>
      </w:r>
      <w:proofErr w:type="gramEnd"/>
      <w:r w:rsidR="00E37228">
        <w:rPr>
          <w:rFonts w:cstheme="minorHAnsi"/>
        </w:rPr>
        <w:t xml:space="preserve"> </w:t>
      </w:r>
      <w:r w:rsidR="00E20E3F">
        <w:rPr>
          <w:rFonts w:cstheme="minorHAnsi"/>
        </w:rPr>
        <w:t xml:space="preserve">consolidate their maths learning. </w:t>
      </w:r>
    </w:p>
    <w:p w14:paraId="729C633B" w14:textId="54C62A42" w:rsidR="001A741E" w:rsidRPr="00614938" w:rsidRDefault="001A741E" w:rsidP="001A741E">
      <w:pPr>
        <w:rPr>
          <w:rFonts w:cstheme="minorHAnsi"/>
          <w:b/>
          <w:bCs/>
          <w:u w:val="single"/>
        </w:rPr>
      </w:pPr>
      <w:r w:rsidRPr="00614938">
        <w:rPr>
          <w:rFonts w:cstheme="minorHAnsi"/>
          <w:b/>
          <w:bCs/>
          <w:u w:val="single"/>
        </w:rPr>
        <w:t xml:space="preserve">Task </w:t>
      </w:r>
      <w:r w:rsidR="00BE60F4">
        <w:rPr>
          <w:rFonts w:cstheme="minorHAnsi"/>
          <w:b/>
          <w:bCs/>
          <w:u w:val="single"/>
        </w:rPr>
        <w:t>4</w:t>
      </w:r>
      <w:r w:rsidRPr="00614938">
        <w:rPr>
          <w:rFonts w:cstheme="minorHAnsi"/>
          <w:b/>
          <w:bCs/>
          <w:u w:val="single"/>
        </w:rPr>
        <w:t>: Spellings</w:t>
      </w:r>
    </w:p>
    <w:p w14:paraId="7497C0FF" w14:textId="3D97EF0E" w:rsidR="001A741E" w:rsidRPr="00614938" w:rsidRDefault="001A741E" w:rsidP="001A741E">
      <w:pPr>
        <w:rPr>
          <w:rFonts w:cstheme="minorHAnsi"/>
        </w:rPr>
      </w:pPr>
      <w:r w:rsidRPr="00614938">
        <w:rPr>
          <w:rFonts w:cstheme="minorHAnsi"/>
        </w:rPr>
        <w:t xml:space="preserve">Children will be having regular phonics and spelling lessons in school each week. They will then be given new spellings to learn which consolidate their learning. </w:t>
      </w:r>
      <w:r w:rsidR="00C55E86" w:rsidRPr="00614938">
        <w:rPr>
          <w:rFonts w:cstheme="minorHAnsi"/>
        </w:rPr>
        <w:t>It is important that children spend time at home learning and retaining their spelling words to enable them to use these in their future work</w:t>
      </w:r>
      <w:r w:rsidR="00614938">
        <w:rPr>
          <w:rFonts w:cstheme="minorHAnsi"/>
        </w:rPr>
        <w:t>.</w:t>
      </w:r>
    </w:p>
    <w:p w14:paraId="7CD3EC7F" w14:textId="77777777" w:rsidR="001A741E" w:rsidRPr="00614938" w:rsidRDefault="001A741E" w:rsidP="001A741E">
      <w:pPr>
        <w:rPr>
          <w:rFonts w:cstheme="minorHAnsi"/>
        </w:rPr>
      </w:pPr>
      <w:r w:rsidRPr="00614938">
        <w:rPr>
          <w:rFonts w:cstheme="minorHAnsi"/>
        </w:rPr>
        <w:t xml:space="preserve">In Class 3 and 4, new spellings will be given on a </w:t>
      </w:r>
      <w:r w:rsidRPr="00614938">
        <w:rPr>
          <w:rFonts w:cstheme="minorHAnsi"/>
          <w:b/>
        </w:rPr>
        <w:t>Friday</w:t>
      </w:r>
      <w:r w:rsidRPr="00614938">
        <w:rPr>
          <w:rFonts w:cstheme="minorHAnsi"/>
        </w:rPr>
        <w:t xml:space="preserve"> in homework books for the children to learn and there will be a weekly spelling test in school each </w:t>
      </w:r>
      <w:r w:rsidRPr="00614938">
        <w:rPr>
          <w:rFonts w:cstheme="minorHAnsi"/>
          <w:b/>
        </w:rPr>
        <w:t>Thursday</w:t>
      </w:r>
      <w:r w:rsidRPr="00614938">
        <w:rPr>
          <w:rFonts w:cstheme="minorHAnsi"/>
        </w:rPr>
        <w:t xml:space="preserve"> to monitor progress in this area. </w:t>
      </w:r>
    </w:p>
    <w:p w14:paraId="6924B9B2" w14:textId="457E58DD" w:rsidR="001A741E" w:rsidRPr="00614938" w:rsidRDefault="001A741E" w:rsidP="001A741E">
      <w:pPr>
        <w:rPr>
          <w:rFonts w:cstheme="minorHAnsi"/>
        </w:rPr>
      </w:pPr>
      <w:r w:rsidRPr="00614938">
        <w:rPr>
          <w:rFonts w:cstheme="minorHAnsi"/>
        </w:rPr>
        <w:t>In Class 2, new spellings will be given on a</w:t>
      </w:r>
      <w:r w:rsidR="00AE2F7C" w:rsidRPr="00614938">
        <w:rPr>
          <w:rFonts w:cstheme="minorHAnsi"/>
          <w:b/>
        </w:rPr>
        <w:t xml:space="preserve"> Monday</w:t>
      </w:r>
      <w:r w:rsidRPr="00614938">
        <w:rPr>
          <w:rFonts w:cstheme="minorHAnsi"/>
        </w:rPr>
        <w:t xml:space="preserve"> in homework books for the children to learn and there will be a weekly spelling test in school each </w:t>
      </w:r>
      <w:r w:rsidRPr="00614938">
        <w:rPr>
          <w:rFonts w:cstheme="minorHAnsi"/>
          <w:b/>
        </w:rPr>
        <w:t xml:space="preserve">Monday </w:t>
      </w:r>
      <w:r w:rsidRPr="00614938">
        <w:rPr>
          <w:rFonts w:cstheme="minorHAnsi"/>
        </w:rPr>
        <w:t>to monitor progress in this area.</w:t>
      </w:r>
    </w:p>
    <w:p w14:paraId="40F4E1B7" w14:textId="77777777" w:rsidR="001A741E" w:rsidRPr="00614938" w:rsidRDefault="001A741E" w:rsidP="001A741E">
      <w:pPr>
        <w:rPr>
          <w:rFonts w:cstheme="minorHAnsi"/>
          <w:b/>
        </w:rPr>
      </w:pPr>
      <w:r w:rsidRPr="00614938">
        <w:rPr>
          <w:rFonts w:cstheme="minorHAnsi"/>
          <w:b/>
        </w:rPr>
        <w:t>Deadlines:</w:t>
      </w:r>
    </w:p>
    <w:tbl>
      <w:tblPr>
        <w:tblStyle w:val="TableGrid"/>
        <w:tblW w:w="0" w:type="auto"/>
        <w:tblLook w:val="04A0" w:firstRow="1" w:lastRow="0" w:firstColumn="1" w:lastColumn="0" w:noHBand="0" w:noVBand="1"/>
      </w:tblPr>
      <w:tblGrid>
        <w:gridCol w:w="2254"/>
        <w:gridCol w:w="2254"/>
        <w:gridCol w:w="2254"/>
        <w:gridCol w:w="2254"/>
      </w:tblGrid>
      <w:tr w:rsidR="00614938" w:rsidRPr="00614938" w14:paraId="280791CB" w14:textId="77777777" w:rsidTr="0043557D">
        <w:tc>
          <w:tcPr>
            <w:tcW w:w="2254" w:type="dxa"/>
          </w:tcPr>
          <w:p w14:paraId="0D841395" w14:textId="77777777" w:rsidR="001A741E" w:rsidRPr="00614938" w:rsidRDefault="001A741E" w:rsidP="0043557D">
            <w:pPr>
              <w:rPr>
                <w:rFonts w:cstheme="minorHAnsi"/>
                <w:b/>
              </w:rPr>
            </w:pPr>
          </w:p>
        </w:tc>
        <w:tc>
          <w:tcPr>
            <w:tcW w:w="2254" w:type="dxa"/>
          </w:tcPr>
          <w:p w14:paraId="1EEFF666" w14:textId="77777777" w:rsidR="001A741E" w:rsidRPr="00614938" w:rsidRDefault="001A741E" w:rsidP="0043557D">
            <w:pPr>
              <w:rPr>
                <w:rFonts w:cstheme="minorHAnsi"/>
                <w:b/>
              </w:rPr>
            </w:pPr>
            <w:r w:rsidRPr="00614938">
              <w:rPr>
                <w:rFonts w:cstheme="minorHAnsi"/>
                <w:b/>
              </w:rPr>
              <w:t>Class 2</w:t>
            </w:r>
          </w:p>
        </w:tc>
        <w:tc>
          <w:tcPr>
            <w:tcW w:w="2254" w:type="dxa"/>
          </w:tcPr>
          <w:p w14:paraId="76CC7487" w14:textId="2B5E0152" w:rsidR="001A741E" w:rsidRPr="00614938" w:rsidRDefault="001A741E" w:rsidP="0043557D">
            <w:pPr>
              <w:rPr>
                <w:rFonts w:cstheme="minorHAnsi"/>
                <w:b/>
              </w:rPr>
            </w:pPr>
            <w:r w:rsidRPr="00614938">
              <w:rPr>
                <w:rFonts w:cstheme="minorHAnsi"/>
                <w:b/>
              </w:rPr>
              <w:t>Class</w:t>
            </w:r>
            <w:r w:rsidR="00DB5881">
              <w:rPr>
                <w:rFonts w:cstheme="minorHAnsi"/>
                <w:b/>
              </w:rPr>
              <w:t xml:space="preserve"> </w:t>
            </w:r>
            <w:r w:rsidRPr="00614938">
              <w:rPr>
                <w:rFonts w:cstheme="minorHAnsi"/>
                <w:b/>
              </w:rPr>
              <w:t>3</w:t>
            </w:r>
          </w:p>
        </w:tc>
        <w:tc>
          <w:tcPr>
            <w:tcW w:w="2254" w:type="dxa"/>
          </w:tcPr>
          <w:p w14:paraId="1C9F5834" w14:textId="77777777" w:rsidR="001A741E" w:rsidRPr="00614938" w:rsidRDefault="001A741E" w:rsidP="0043557D">
            <w:pPr>
              <w:rPr>
                <w:rFonts w:cstheme="minorHAnsi"/>
                <w:b/>
              </w:rPr>
            </w:pPr>
            <w:r w:rsidRPr="00614938">
              <w:rPr>
                <w:rFonts w:cstheme="minorHAnsi"/>
                <w:b/>
              </w:rPr>
              <w:t>Class 4</w:t>
            </w:r>
          </w:p>
        </w:tc>
      </w:tr>
      <w:tr w:rsidR="00614938" w:rsidRPr="00614938" w14:paraId="3B4939C9" w14:textId="77777777" w:rsidTr="0043557D">
        <w:tc>
          <w:tcPr>
            <w:tcW w:w="2254" w:type="dxa"/>
          </w:tcPr>
          <w:p w14:paraId="4570D67D" w14:textId="77777777" w:rsidR="001A741E" w:rsidRPr="00614938" w:rsidRDefault="001A741E" w:rsidP="0043557D">
            <w:pPr>
              <w:rPr>
                <w:rFonts w:cstheme="minorHAnsi"/>
                <w:b/>
              </w:rPr>
            </w:pPr>
            <w:r w:rsidRPr="00614938">
              <w:rPr>
                <w:rFonts w:cstheme="minorHAnsi"/>
                <w:b/>
              </w:rPr>
              <w:t>Reading Books</w:t>
            </w:r>
          </w:p>
        </w:tc>
        <w:tc>
          <w:tcPr>
            <w:tcW w:w="2254" w:type="dxa"/>
          </w:tcPr>
          <w:p w14:paraId="14E146AA" w14:textId="77777777" w:rsidR="001A741E" w:rsidRPr="00614938" w:rsidRDefault="001A741E" w:rsidP="0043557D">
            <w:pPr>
              <w:rPr>
                <w:rFonts w:cstheme="minorHAnsi"/>
                <w:bCs/>
              </w:rPr>
            </w:pPr>
            <w:r w:rsidRPr="00614938">
              <w:rPr>
                <w:rFonts w:cstheme="minorHAnsi"/>
                <w:bCs/>
              </w:rPr>
              <w:t>Due Monday</w:t>
            </w:r>
          </w:p>
        </w:tc>
        <w:tc>
          <w:tcPr>
            <w:tcW w:w="2254" w:type="dxa"/>
          </w:tcPr>
          <w:p w14:paraId="2160A5A7" w14:textId="77777777" w:rsidR="001A741E" w:rsidRPr="00614938" w:rsidRDefault="001A741E" w:rsidP="0043557D">
            <w:pPr>
              <w:rPr>
                <w:rFonts w:cstheme="minorHAnsi"/>
                <w:bCs/>
              </w:rPr>
            </w:pPr>
            <w:r w:rsidRPr="00614938">
              <w:rPr>
                <w:rFonts w:cstheme="minorHAnsi"/>
                <w:bCs/>
              </w:rPr>
              <w:t>Due Monday</w:t>
            </w:r>
          </w:p>
        </w:tc>
        <w:tc>
          <w:tcPr>
            <w:tcW w:w="2254" w:type="dxa"/>
          </w:tcPr>
          <w:p w14:paraId="13BFAC7F" w14:textId="77777777" w:rsidR="001A741E" w:rsidRPr="00614938" w:rsidRDefault="001A741E" w:rsidP="0043557D">
            <w:pPr>
              <w:rPr>
                <w:rFonts w:cstheme="minorHAnsi"/>
                <w:bCs/>
              </w:rPr>
            </w:pPr>
            <w:r w:rsidRPr="00614938">
              <w:rPr>
                <w:rFonts w:cstheme="minorHAnsi"/>
                <w:bCs/>
              </w:rPr>
              <w:t>Due Monday</w:t>
            </w:r>
          </w:p>
        </w:tc>
      </w:tr>
      <w:tr w:rsidR="00614938" w:rsidRPr="00614938" w14:paraId="65B9C9EF" w14:textId="77777777" w:rsidTr="0043557D">
        <w:tc>
          <w:tcPr>
            <w:tcW w:w="2254" w:type="dxa"/>
          </w:tcPr>
          <w:p w14:paraId="033AAFF6" w14:textId="77777777" w:rsidR="001A741E" w:rsidRPr="00614938" w:rsidRDefault="001A741E" w:rsidP="0043557D">
            <w:pPr>
              <w:rPr>
                <w:rFonts w:cstheme="minorHAnsi"/>
                <w:b/>
              </w:rPr>
            </w:pPr>
            <w:r w:rsidRPr="00614938">
              <w:rPr>
                <w:rFonts w:cstheme="minorHAnsi"/>
                <w:b/>
              </w:rPr>
              <w:t>TT Rockstars</w:t>
            </w:r>
          </w:p>
        </w:tc>
        <w:tc>
          <w:tcPr>
            <w:tcW w:w="2254" w:type="dxa"/>
          </w:tcPr>
          <w:p w14:paraId="7D7D1EF8" w14:textId="77777777" w:rsidR="001A741E" w:rsidRPr="00614938" w:rsidRDefault="001A741E" w:rsidP="0043557D">
            <w:pPr>
              <w:rPr>
                <w:rFonts w:cstheme="minorHAnsi"/>
                <w:bCs/>
              </w:rPr>
            </w:pPr>
            <w:r w:rsidRPr="00614938">
              <w:rPr>
                <w:rFonts w:cstheme="minorHAnsi"/>
                <w:bCs/>
              </w:rPr>
              <w:t>Due Monday</w:t>
            </w:r>
          </w:p>
        </w:tc>
        <w:tc>
          <w:tcPr>
            <w:tcW w:w="2254" w:type="dxa"/>
          </w:tcPr>
          <w:p w14:paraId="441A0F8D" w14:textId="77777777" w:rsidR="001A741E" w:rsidRPr="00614938" w:rsidRDefault="001A741E" w:rsidP="0043557D">
            <w:pPr>
              <w:rPr>
                <w:rFonts w:cstheme="minorHAnsi"/>
                <w:bCs/>
              </w:rPr>
            </w:pPr>
            <w:r w:rsidRPr="00614938">
              <w:rPr>
                <w:rFonts w:cstheme="minorHAnsi"/>
                <w:bCs/>
              </w:rPr>
              <w:t>Due Thursday</w:t>
            </w:r>
          </w:p>
        </w:tc>
        <w:tc>
          <w:tcPr>
            <w:tcW w:w="2254" w:type="dxa"/>
          </w:tcPr>
          <w:p w14:paraId="36D35D94" w14:textId="77777777" w:rsidR="001A741E" w:rsidRPr="00614938" w:rsidRDefault="001A741E" w:rsidP="0043557D">
            <w:pPr>
              <w:rPr>
                <w:rFonts w:cstheme="minorHAnsi"/>
                <w:bCs/>
              </w:rPr>
            </w:pPr>
            <w:r w:rsidRPr="00614938">
              <w:rPr>
                <w:rFonts w:cstheme="minorHAnsi"/>
                <w:bCs/>
              </w:rPr>
              <w:t>Due Thursday</w:t>
            </w:r>
          </w:p>
        </w:tc>
      </w:tr>
      <w:tr w:rsidR="00614938" w:rsidRPr="00614938" w14:paraId="7860A5D3" w14:textId="77777777" w:rsidTr="0043557D">
        <w:tc>
          <w:tcPr>
            <w:tcW w:w="2254" w:type="dxa"/>
          </w:tcPr>
          <w:p w14:paraId="2384C77E" w14:textId="77777777" w:rsidR="001A741E" w:rsidRPr="00614938" w:rsidRDefault="001A741E" w:rsidP="0043557D">
            <w:pPr>
              <w:rPr>
                <w:rFonts w:cstheme="minorHAnsi"/>
                <w:b/>
              </w:rPr>
            </w:pPr>
            <w:r w:rsidRPr="00614938">
              <w:rPr>
                <w:rFonts w:cstheme="minorHAnsi"/>
                <w:b/>
              </w:rPr>
              <w:t>Handwriting Task</w:t>
            </w:r>
          </w:p>
        </w:tc>
        <w:tc>
          <w:tcPr>
            <w:tcW w:w="2254" w:type="dxa"/>
          </w:tcPr>
          <w:p w14:paraId="37E5F54E" w14:textId="77777777" w:rsidR="001A741E" w:rsidRPr="00614938" w:rsidRDefault="001A741E" w:rsidP="0043557D">
            <w:pPr>
              <w:rPr>
                <w:rFonts w:cstheme="minorHAnsi"/>
                <w:bCs/>
              </w:rPr>
            </w:pPr>
            <w:r w:rsidRPr="00614938">
              <w:rPr>
                <w:rFonts w:cstheme="minorHAnsi"/>
                <w:bCs/>
              </w:rPr>
              <w:t>Due Monday</w:t>
            </w:r>
          </w:p>
        </w:tc>
        <w:tc>
          <w:tcPr>
            <w:tcW w:w="2254" w:type="dxa"/>
          </w:tcPr>
          <w:p w14:paraId="0C008496" w14:textId="77777777" w:rsidR="001A741E" w:rsidRPr="00614938" w:rsidRDefault="001A741E" w:rsidP="0043557D">
            <w:pPr>
              <w:rPr>
                <w:rFonts w:cstheme="minorHAnsi"/>
                <w:bCs/>
              </w:rPr>
            </w:pPr>
            <w:r w:rsidRPr="00614938">
              <w:rPr>
                <w:rFonts w:cstheme="minorHAnsi"/>
                <w:bCs/>
              </w:rPr>
              <w:t>Due Thursday</w:t>
            </w:r>
          </w:p>
        </w:tc>
        <w:tc>
          <w:tcPr>
            <w:tcW w:w="2254" w:type="dxa"/>
          </w:tcPr>
          <w:p w14:paraId="0AEB1A67" w14:textId="77777777" w:rsidR="001A741E" w:rsidRPr="00614938" w:rsidRDefault="001A741E" w:rsidP="0043557D">
            <w:pPr>
              <w:rPr>
                <w:rFonts w:cstheme="minorHAnsi"/>
                <w:bCs/>
              </w:rPr>
            </w:pPr>
            <w:r w:rsidRPr="00614938">
              <w:rPr>
                <w:rFonts w:cstheme="minorHAnsi"/>
                <w:bCs/>
              </w:rPr>
              <w:t>Due Thursday</w:t>
            </w:r>
          </w:p>
        </w:tc>
      </w:tr>
      <w:tr w:rsidR="00614938" w:rsidRPr="00614938" w14:paraId="7F0B09DD" w14:textId="77777777" w:rsidTr="0043557D">
        <w:tc>
          <w:tcPr>
            <w:tcW w:w="2254" w:type="dxa"/>
          </w:tcPr>
          <w:p w14:paraId="2EC689A3" w14:textId="77777777" w:rsidR="001A741E" w:rsidRPr="00614938" w:rsidRDefault="001A741E" w:rsidP="0043557D">
            <w:pPr>
              <w:rPr>
                <w:rFonts w:cstheme="minorHAnsi"/>
                <w:b/>
              </w:rPr>
            </w:pPr>
            <w:r w:rsidRPr="00614938">
              <w:rPr>
                <w:rFonts w:cstheme="minorHAnsi"/>
                <w:b/>
              </w:rPr>
              <w:t>Spellings</w:t>
            </w:r>
          </w:p>
        </w:tc>
        <w:tc>
          <w:tcPr>
            <w:tcW w:w="2254" w:type="dxa"/>
          </w:tcPr>
          <w:p w14:paraId="119B00F8" w14:textId="77777777" w:rsidR="001A741E" w:rsidRPr="00614938" w:rsidRDefault="001A741E" w:rsidP="0043557D">
            <w:pPr>
              <w:rPr>
                <w:rFonts w:cstheme="minorHAnsi"/>
                <w:bCs/>
              </w:rPr>
            </w:pPr>
            <w:r w:rsidRPr="00614938">
              <w:rPr>
                <w:rFonts w:cstheme="minorHAnsi"/>
                <w:bCs/>
              </w:rPr>
              <w:t>Due Monday</w:t>
            </w:r>
          </w:p>
        </w:tc>
        <w:tc>
          <w:tcPr>
            <w:tcW w:w="2254" w:type="dxa"/>
          </w:tcPr>
          <w:p w14:paraId="0280D9E7" w14:textId="77777777" w:rsidR="001A741E" w:rsidRPr="00614938" w:rsidRDefault="001A741E" w:rsidP="0043557D">
            <w:pPr>
              <w:rPr>
                <w:rFonts w:cstheme="minorHAnsi"/>
                <w:bCs/>
              </w:rPr>
            </w:pPr>
            <w:r w:rsidRPr="00614938">
              <w:rPr>
                <w:rFonts w:cstheme="minorHAnsi"/>
                <w:bCs/>
              </w:rPr>
              <w:t>Due Thursday</w:t>
            </w:r>
          </w:p>
        </w:tc>
        <w:tc>
          <w:tcPr>
            <w:tcW w:w="2254" w:type="dxa"/>
          </w:tcPr>
          <w:p w14:paraId="2434220D" w14:textId="77777777" w:rsidR="001A741E" w:rsidRPr="00614938" w:rsidRDefault="001A741E" w:rsidP="0043557D">
            <w:pPr>
              <w:rPr>
                <w:rFonts w:cstheme="minorHAnsi"/>
                <w:bCs/>
              </w:rPr>
            </w:pPr>
            <w:r w:rsidRPr="00614938">
              <w:rPr>
                <w:rFonts w:cstheme="minorHAnsi"/>
                <w:bCs/>
              </w:rPr>
              <w:t>Due Thursday</w:t>
            </w:r>
          </w:p>
        </w:tc>
      </w:tr>
    </w:tbl>
    <w:p w14:paraId="65865C84" w14:textId="77777777" w:rsidR="001A741E" w:rsidRPr="00614938" w:rsidRDefault="001A741E" w:rsidP="001A741E">
      <w:pPr>
        <w:rPr>
          <w:rFonts w:cstheme="minorHAnsi"/>
        </w:rPr>
      </w:pPr>
    </w:p>
    <w:p w14:paraId="67DC47C9" w14:textId="77777777" w:rsidR="00614938" w:rsidRDefault="003C3C37" w:rsidP="001A741E">
      <w:pPr>
        <w:rPr>
          <w:rFonts w:cstheme="minorHAnsi"/>
          <w:b/>
          <w:bCs/>
          <w:i/>
          <w:iCs/>
        </w:rPr>
      </w:pPr>
      <w:r w:rsidRPr="00614938">
        <w:rPr>
          <w:rFonts w:cstheme="minorHAnsi"/>
          <w:b/>
          <w:bCs/>
          <w:i/>
          <w:iCs/>
        </w:rPr>
        <w:lastRenderedPageBreak/>
        <w:t>KS2 Homework Club:</w:t>
      </w:r>
    </w:p>
    <w:p w14:paraId="617C377E" w14:textId="77777777" w:rsidR="00614938" w:rsidRDefault="003C3C37" w:rsidP="00614938">
      <w:pPr>
        <w:rPr>
          <w:rFonts w:cstheme="minorHAnsi"/>
        </w:rPr>
      </w:pPr>
      <w:r w:rsidRPr="00614938">
        <w:rPr>
          <w:rFonts w:cstheme="minorHAnsi"/>
        </w:rPr>
        <w:t>We are excited to inform you that we will be holding a Homework lunchtime club for Key Stage 2 children. This will be run on a ‘drop in’ basis and aims to support children in the completion of their homework tasks. Members of staff will be there to support children who may need additional help or will enable those children to access the online homework tasks such as TT rockstars</w:t>
      </w:r>
      <w:r w:rsidR="00C55E86" w:rsidRPr="00614938">
        <w:rPr>
          <w:rFonts w:cstheme="minorHAnsi"/>
        </w:rPr>
        <w:t xml:space="preserve"> using the school </w:t>
      </w:r>
      <w:proofErr w:type="spellStart"/>
      <w:r w:rsidR="00C55E86" w:rsidRPr="00614938">
        <w:rPr>
          <w:rFonts w:cstheme="minorHAnsi"/>
        </w:rPr>
        <w:t>ipad</w:t>
      </w:r>
      <w:r w:rsidR="00614938">
        <w:rPr>
          <w:rFonts w:cstheme="minorHAnsi"/>
        </w:rPr>
        <w:t>s</w:t>
      </w:r>
      <w:proofErr w:type="spellEnd"/>
      <w:r w:rsidR="00C55E86" w:rsidRPr="00614938">
        <w:rPr>
          <w:rFonts w:cstheme="minorHAnsi"/>
        </w:rPr>
        <w:t>/laptops</w:t>
      </w:r>
      <w:r w:rsidRPr="00614938">
        <w:rPr>
          <w:rFonts w:cstheme="minorHAnsi"/>
        </w:rPr>
        <w:t>. Some children may opt to use the session to learn their spellings for the week or to have some quiet time to read their book. The sessions will take place on</w:t>
      </w:r>
      <w:r w:rsidR="00614938">
        <w:rPr>
          <w:rFonts w:cstheme="minorHAnsi"/>
        </w:rPr>
        <w:t>:</w:t>
      </w:r>
    </w:p>
    <w:p w14:paraId="7145E704" w14:textId="77777777" w:rsidR="00614938" w:rsidRDefault="003C3C37" w:rsidP="00614938">
      <w:pPr>
        <w:rPr>
          <w:rFonts w:cstheme="minorHAnsi"/>
        </w:rPr>
      </w:pPr>
      <w:r w:rsidRPr="00614938">
        <w:rPr>
          <w:rFonts w:cstheme="minorHAnsi"/>
          <w:i/>
          <w:iCs/>
        </w:rPr>
        <w:t xml:space="preserve">Monday </w:t>
      </w:r>
      <w:r w:rsidRPr="00614938">
        <w:rPr>
          <w:rFonts w:cstheme="minorHAnsi"/>
        </w:rPr>
        <w:t>with Mrs Warner and Miss Brown</w:t>
      </w:r>
    </w:p>
    <w:p w14:paraId="4D05C689" w14:textId="0F41FAF9" w:rsidR="003C3C37" w:rsidRPr="00614938" w:rsidRDefault="003C3C37" w:rsidP="00614938">
      <w:pPr>
        <w:rPr>
          <w:rFonts w:cstheme="minorHAnsi"/>
          <w:b/>
          <w:bCs/>
          <w:i/>
          <w:iCs/>
        </w:rPr>
      </w:pPr>
      <w:r w:rsidRPr="00614938">
        <w:rPr>
          <w:rFonts w:cstheme="minorHAnsi"/>
          <w:i/>
          <w:iCs/>
        </w:rPr>
        <w:t>Friday</w:t>
      </w:r>
      <w:r w:rsidRPr="00614938">
        <w:rPr>
          <w:rFonts w:cstheme="minorHAnsi"/>
        </w:rPr>
        <w:t xml:space="preserve"> with Mrs O’Neill and Mrs Sanpher</w:t>
      </w:r>
    </w:p>
    <w:p w14:paraId="0D345E04" w14:textId="5B7C8CDC" w:rsidR="00C55E86" w:rsidRPr="00614938" w:rsidRDefault="00C55E86" w:rsidP="00614938">
      <w:pPr>
        <w:jc w:val="center"/>
        <w:rPr>
          <w:rFonts w:cstheme="minorHAnsi"/>
        </w:rPr>
      </w:pPr>
      <w:r w:rsidRPr="00614938">
        <w:rPr>
          <w:rFonts w:cstheme="minorHAnsi"/>
        </w:rPr>
        <w:t>Mrs Shaw will support Class 2 children as and when they should require any additional support.</w:t>
      </w:r>
    </w:p>
    <w:p w14:paraId="2E9F1840" w14:textId="21BC6603" w:rsidR="00C55E86" w:rsidRPr="00614938" w:rsidRDefault="00C55E86" w:rsidP="00C55E86">
      <w:pPr>
        <w:rPr>
          <w:rFonts w:cstheme="minorHAnsi"/>
        </w:rPr>
      </w:pPr>
      <w:r w:rsidRPr="00614938">
        <w:rPr>
          <w:rFonts w:cstheme="minorHAnsi"/>
        </w:rPr>
        <w:t xml:space="preserve">Whilst we understand that there are times when it is difficult to complete homework, if pupils repeatedly fail to complete their homework </w:t>
      </w:r>
      <w:proofErr w:type="gramStart"/>
      <w:r w:rsidRPr="00614938">
        <w:rPr>
          <w:rFonts w:cstheme="minorHAnsi"/>
        </w:rPr>
        <w:t>tasks</w:t>
      </w:r>
      <w:proofErr w:type="gramEnd"/>
      <w:r w:rsidRPr="00614938">
        <w:rPr>
          <w:rFonts w:cstheme="minorHAnsi"/>
        </w:rPr>
        <w:t xml:space="preserve"> then they will be expected to attend the homework club session</w:t>
      </w:r>
      <w:r w:rsidR="00614938">
        <w:rPr>
          <w:rFonts w:cstheme="minorHAnsi"/>
        </w:rPr>
        <w:t>s</w:t>
      </w:r>
      <w:r w:rsidRPr="00614938">
        <w:rPr>
          <w:rFonts w:cstheme="minorHAnsi"/>
        </w:rPr>
        <w:t xml:space="preserve"> to enable them time and support to do this in school time.</w:t>
      </w:r>
    </w:p>
    <w:p w14:paraId="6E983042" w14:textId="4ECB9BC0" w:rsidR="001A741E" w:rsidRPr="00614938" w:rsidRDefault="001A741E" w:rsidP="001A741E">
      <w:pPr>
        <w:autoSpaceDE w:val="0"/>
        <w:autoSpaceDN w:val="0"/>
        <w:adjustRightInd w:val="0"/>
        <w:spacing w:after="0" w:line="240" w:lineRule="auto"/>
        <w:rPr>
          <w:rFonts w:cstheme="minorHAnsi"/>
        </w:rPr>
      </w:pPr>
      <w:r w:rsidRPr="00614938">
        <w:rPr>
          <w:rFonts w:cstheme="minorHAnsi"/>
        </w:rPr>
        <w:t>Many thanks for your continued support. If you have any questions, please don’t hesitate to contact us</w:t>
      </w:r>
      <w:r w:rsidR="00C55E86" w:rsidRPr="00614938">
        <w:rPr>
          <w:rFonts w:cstheme="minorHAnsi"/>
        </w:rPr>
        <w:t>.</w:t>
      </w:r>
    </w:p>
    <w:p w14:paraId="5F803AED" w14:textId="77777777" w:rsidR="001A741E" w:rsidRPr="00614938" w:rsidRDefault="001A741E" w:rsidP="001A741E">
      <w:pPr>
        <w:autoSpaceDE w:val="0"/>
        <w:autoSpaceDN w:val="0"/>
        <w:adjustRightInd w:val="0"/>
        <w:spacing w:after="0" w:line="240" w:lineRule="auto"/>
        <w:rPr>
          <w:rFonts w:cstheme="minorHAnsi"/>
        </w:rPr>
      </w:pPr>
    </w:p>
    <w:p w14:paraId="5561861D" w14:textId="77777777" w:rsidR="001A741E" w:rsidRPr="00614938" w:rsidRDefault="001A741E" w:rsidP="001A741E">
      <w:pPr>
        <w:autoSpaceDE w:val="0"/>
        <w:autoSpaceDN w:val="0"/>
        <w:adjustRightInd w:val="0"/>
        <w:spacing w:after="0" w:line="240" w:lineRule="auto"/>
        <w:rPr>
          <w:rFonts w:cstheme="minorHAnsi"/>
        </w:rPr>
      </w:pPr>
      <w:r w:rsidRPr="00614938">
        <w:rPr>
          <w:rFonts w:cstheme="minorHAnsi"/>
        </w:rPr>
        <w:t>Yours sincerely</w:t>
      </w:r>
    </w:p>
    <w:p w14:paraId="3CC373D7" w14:textId="627907AA" w:rsidR="001A741E" w:rsidRPr="00614938" w:rsidRDefault="001A741E" w:rsidP="00C55E86">
      <w:pPr>
        <w:autoSpaceDE w:val="0"/>
        <w:autoSpaceDN w:val="0"/>
        <w:adjustRightInd w:val="0"/>
        <w:spacing w:after="0" w:line="240" w:lineRule="auto"/>
        <w:rPr>
          <w:rFonts w:cstheme="minorHAnsi"/>
        </w:rPr>
      </w:pPr>
      <w:r w:rsidRPr="00614938">
        <w:rPr>
          <w:rFonts w:cstheme="minorHAnsi"/>
        </w:rPr>
        <w:t>The Aberford Staff Team</w:t>
      </w:r>
    </w:p>
    <w:sectPr w:rsidR="001A741E" w:rsidRPr="00614938" w:rsidSect="00735DA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C842" w14:textId="77777777" w:rsidR="00812DEE" w:rsidRDefault="00812DEE" w:rsidP="00A1085E">
      <w:pPr>
        <w:spacing w:after="0" w:line="240" w:lineRule="auto"/>
      </w:pPr>
      <w:r>
        <w:separator/>
      </w:r>
    </w:p>
  </w:endnote>
  <w:endnote w:type="continuationSeparator" w:id="0">
    <w:p w14:paraId="32E8FCF3" w14:textId="77777777" w:rsidR="00812DEE" w:rsidRDefault="00812DEE"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0D4D" w14:textId="77777777" w:rsidR="00FD6A8A" w:rsidRDefault="00FD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95917"/>
      <w:docPartObj>
        <w:docPartGallery w:val="Page Numbers (Bottom of Page)"/>
        <w:docPartUnique/>
      </w:docPartObj>
    </w:sdtPr>
    <w:sdtContent>
      <w:sdt>
        <w:sdtPr>
          <w:id w:val="-566266036"/>
          <w:docPartObj>
            <w:docPartGallery w:val="Page Numbers (Top of Page)"/>
            <w:docPartUnique/>
          </w:docPartObj>
        </w:sdtPr>
        <w:sdtContent>
          <w:p w14:paraId="796F18E1" w14:textId="7AEF8544" w:rsidR="0043660F" w:rsidRDefault="00FD6A8A" w:rsidP="00FD6A8A">
            <w:pPr>
              <w:pStyle w:val="Footer"/>
            </w:pPr>
            <w:r>
              <w:rPr>
                <w:noProof/>
                <w:lang w:eastAsia="en-GB"/>
              </w:rPr>
              <w:t xml:space="preserve">                                                        </w:t>
            </w:r>
            <w:r>
              <w:rPr>
                <w:noProof/>
                <w:lang w:eastAsia="en-GB"/>
              </w:rPr>
              <w:drawing>
                <wp:inline distT="0" distB="0" distL="0" distR="0" wp14:anchorId="43BDED3F" wp14:editId="7F1A714B">
                  <wp:extent cx="752475" cy="722376"/>
                  <wp:effectExtent l="0" t="0" r="0" b="1905"/>
                  <wp:docPr id="2" name="Picture 2" descr="Diocese of York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York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62" cy="728795"/>
                          </a:xfrm>
                          <a:prstGeom prst="rect">
                            <a:avLst/>
                          </a:prstGeom>
                          <a:noFill/>
                          <a:ln>
                            <a:noFill/>
                          </a:ln>
                        </pic:spPr>
                      </pic:pic>
                    </a:graphicData>
                  </a:graphic>
                </wp:inline>
              </w:drawing>
            </w:r>
            <w:r>
              <w:rPr>
                <w:noProof/>
                <w:lang w:eastAsia="en-GB"/>
              </w:rPr>
              <w:t xml:space="preserve">    </w:t>
            </w:r>
            <w:r w:rsidRPr="00FD6A8A">
              <w:rPr>
                <w:noProof/>
                <w:lang w:eastAsia="en-GB"/>
              </w:rPr>
              <w:drawing>
                <wp:inline distT="0" distB="0" distL="0" distR="0" wp14:anchorId="074E3150" wp14:editId="00FC35E3">
                  <wp:extent cx="2274341" cy="676151"/>
                  <wp:effectExtent l="0" t="0" r="0" b="0"/>
                  <wp:docPr id="1" name="Picture 1" descr="C:\Users\goddard\Downloads\Am_Schl_Slv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ard\Downloads\Am_Schl_Slv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866" cy="680766"/>
                          </a:xfrm>
                          <a:prstGeom prst="rect">
                            <a:avLst/>
                          </a:prstGeom>
                          <a:noFill/>
                          <a:ln>
                            <a:noFill/>
                          </a:ln>
                        </pic:spPr>
                      </pic:pic>
                    </a:graphicData>
                  </a:graphic>
                </wp:inline>
              </w:drawing>
            </w:r>
          </w:p>
        </w:sdtContent>
      </w:sdt>
    </w:sdtContent>
  </w:sdt>
  <w:p w14:paraId="361A5C16" w14:textId="77777777" w:rsidR="0043660F" w:rsidRDefault="00436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9CC6" w14:textId="77777777" w:rsidR="00FD6A8A" w:rsidRDefault="00FD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30BB" w14:textId="77777777" w:rsidR="00812DEE" w:rsidRDefault="00812DEE" w:rsidP="00A1085E">
      <w:pPr>
        <w:spacing w:after="0" w:line="240" w:lineRule="auto"/>
      </w:pPr>
      <w:r>
        <w:separator/>
      </w:r>
    </w:p>
  </w:footnote>
  <w:footnote w:type="continuationSeparator" w:id="0">
    <w:p w14:paraId="25B4A7CF" w14:textId="77777777" w:rsidR="00812DEE" w:rsidRDefault="00812DEE"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C3EE" w14:textId="77777777" w:rsidR="00FD6A8A" w:rsidRDefault="00FD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3C24" w14:textId="77777777"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14:anchorId="4A6DA91B" wp14:editId="6BFD4540">
          <wp:simplePos x="0" y="0"/>
          <wp:positionH relativeFrom="column">
            <wp:posOffset>5709285</wp:posOffset>
          </wp:positionH>
          <wp:positionV relativeFrom="paragraph">
            <wp:posOffset>-82550</wp:posOffset>
          </wp:positionV>
          <wp:extent cx="900000" cy="90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E569D49" wp14:editId="0BDCEF3C">
          <wp:simplePos x="0" y="0"/>
          <wp:positionH relativeFrom="column">
            <wp:posOffset>-866775</wp:posOffset>
          </wp:positionH>
          <wp:positionV relativeFrom="paragraph">
            <wp:posOffset>-257810</wp:posOffset>
          </wp:positionV>
          <wp:extent cx="12131459" cy="5416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F581" w14:textId="77777777" w:rsidR="00FD6A8A" w:rsidRDefault="00FD6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36ECA"/>
    <w:multiLevelType w:val="hybridMultilevel"/>
    <w:tmpl w:val="F5F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81102">
    <w:abstractNumId w:val="11"/>
  </w:num>
  <w:num w:numId="2" w16cid:durableId="479231259">
    <w:abstractNumId w:val="12"/>
  </w:num>
  <w:num w:numId="3" w16cid:durableId="1255821695">
    <w:abstractNumId w:val="15"/>
  </w:num>
  <w:num w:numId="4" w16cid:durableId="1657802960">
    <w:abstractNumId w:val="3"/>
  </w:num>
  <w:num w:numId="5" w16cid:durableId="1466238510">
    <w:abstractNumId w:val="13"/>
  </w:num>
  <w:num w:numId="6" w16cid:durableId="1296333031">
    <w:abstractNumId w:val="13"/>
  </w:num>
  <w:num w:numId="7" w16cid:durableId="1883130012">
    <w:abstractNumId w:val="4"/>
  </w:num>
  <w:num w:numId="8" w16cid:durableId="745107668">
    <w:abstractNumId w:val="5"/>
  </w:num>
  <w:num w:numId="9" w16cid:durableId="1531604259">
    <w:abstractNumId w:val="1"/>
  </w:num>
  <w:num w:numId="10" w16cid:durableId="1820220344">
    <w:abstractNumId w:val="7"/>
  </w:num>
  <w:num w:numId="11" w16cid:durableId="1911769361">
    <w:abstractNumId w:val="14"/>
  </w:num>
  <w:num w:numId="12" w16cid:durableId="1530875081">
    <w:abstractNumId w:val="0"/>
  </w:num>
  <w:num w:numId="13" w16cid:durableId="2003045894">
    <w:abstractNumId w:val="6"/>
  </w:num>
  <w:num w:numId="14" w16cid:durableId="1780564288">
    <w:abstractNumId w:val="8"/>
  </w:num>
  <w:num w:numId="15" w16cid:durableId="722098225">
    <w:abstractNumId w:val="9"/>
  </w:num>
  <w:num w:numId="16" w16cid:durableId="1341547434">
    <w:abstractNumId w:val="16"/>
  </w:num>
  <w:num w:numId="17" w16cid:durableId="340475085">
    <w:abstractNumId w:val="10"/>
  </w:num>
  <w:num w:numId="18" w16cid:durableId="466119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38"/>
    <w:rsid w:val="0001452B"/>
    <w:rsid w:val="00036C60"/>
    <w:rsid w:val="00037C71"/>
    <w:rsid w:val="000516BA"/>
    <w:rsid w:val="00065696"/>
    <w:rsid w:val="0006786B"/>
    <w:rsid w:val="000727DC"/>
    <w:rsid w:val="000779E8"/>
    <w:rsid w:val="0008347E"/>
    <w:rsid w:val="000834B8"/>
    <w:rsid w:val="00095D25"/>
    <w:rsid w:val="000C7D07"/>
    <w:rsid w:val="000E2F10"/>
    <w:rsid w:val="000E348D"/>
    <w:rsid w:val="000E6F28"/>
    <w:rsid w:val="000F5618"/>
    <w:rsid w:val="00112DF8"/>
    <w:rsid w:val="00130A73"/>
    <w:rsid w:val="00133AF1"/>
    <w:rsid w:val="001465E7"/>
    <w:rsid w:val="001468CC"/>
    <w:rsid w:val="00160F15"/>
    <w:rsid w:val="001631D2"/>
    <w:rsid w:val="00164A61"/>
    <w:rsid w:val="00166CE1"/>
    <w:rsid w:val="00185AC8"/>
    <w:rsid w:val="00195089"/>
    <w:rsid w:val="0019589B"/>
    <w:rsid w:val="001A70CB"/>
    <w:rsid w:val="001A71D2"/>
    <w:rsid w:val="001A741E"/>
    <w:rsid w:val="001B2CD0"/>
    <w:rsid w:val="001B654B"/>
    <w:rsid w:val="001C7E6C"/>
    <w:rsid w:val="001D183E"/>
    <w:rsid w:val="001E2DB6"/>
    <w:rsid w:val="001E6832"/>
    <w:rsid w:val="001E69B6"/>
    <w:rsid w:val="001F10DE"/>
    <w:rsid w:val="00204CE3"/>
    <w:rsid w:val="00205AAF"/>
    <w:rsid w:val="00210DE5"/>
    <w:rsid w:val="00214F9F"/>
    <w:rsid w:val="002332F2"/>
    <w:rsid w:val="002477AD"/>
    <w:rsid w:val="00263B3C"/>
    <w:rsid w:val="00286A10"/>
    <w:rsid w:val="002A058B"/>
    <w:rsid w:val="002A4978"/>
    <w:rsid w:val="002C4B60"/>
    <w:rsid w:val="002F59EF"/>
    <w:rsid w:val="0030191B"/>
    <w:rsid w:val="00315761"/>
    <w:rsid w:val="003276F3"/>
    <w:rsid w:val="00331CC0"/>
    <w:rsid w:val="0034028E"/>
    <w:rsid w:val="00343B5C"/>
    <w:rsid w:val="003462EA"/>
    <w:rsid w:val="0035691E"/>
    <w:rsid w:val="003576E9"/>
    <w:rsid w:val="00373407"/>
    <w:rsid w:val="00380DD7"/>
    <w:rsid w:val="00381924"/>
    <w:rsid w:val="003A26B3"/>
    <w:rsid w:val="003C3C37"/>
    <w:rsid w:val="003F1A83"/>
    <w:rsid w:val="00424ACC"/>
    <w:rsid w:val="00433189"/>
    <w:rsid w:val="0043660F"/>
    <w:rsid w:val="00440DFA"/>
    <w:rsid w:val="00464454"/>
    <w:rsid w:val="00465FC1"/>
    <w:rsid w:val="00483514"/>
    <w:rsid w:val="00484D78"/>
    <w:rsid w:val="00491531"/>
    <w:rsid w:val="00491EC1"/>
    <w:rsid w:val="004B25DF"/>
    <w:rsid w:val="004B51E1"/>
    <w:rsid w:val="004E75B8"/>
    <w:rsid w:val="004F1127"/>
    <w:rsid w:val="004F7570"/>
    <w:rsid w:val="00510AF5"/>
    <w:rsid w:val="00530E6B"/>
    <w:rsid w:val="00534B78"/>
    <w:rsid w:val="00535E30"/>
    <w:rsid w:val="00536ADE"/>
    <w:rsid w:val="00545369"/>
    <w:rsid w:val="00553F07"/>
    <w:rsid w:val="00594803"/>
    <w:rsid w:val="005A3345"/>
    <w:rsid w:val="005A42BB"/>
    <w:rsid w:val="005B3BEE"/>
    <w:rsid w:val="005D31C1"/>
    <w:rsid w:val="005F48DB"/>
    <w:rsid w:val="006101A8"/>
    <w:rsid w:val="00612991"/>
    <w:rsid w:val="00614938"/>
    <w:rsid w:val="006232E5"/>
    <w:rsid w:val="0065362A"/>
    <w:rsid w:val="00663AC5"/>
    <w:rsid w:val="0067517A"/>
    <w:rsid w:val="00685616"/>
    <w:rsid w:val="00697C9D"/>
    <w:rsid w:val="006D393E"/>
    <w:rsid w:val="006F35A3"/>
    <w:rsid w:val="006F6754"/>
    <w:rsid w:val="0070141E"/>
    <w:rsid w:val="00707E21"/>
    <w:rsid w:val="00723B28"/>
    <w:rsid w:val="007325A2"/>
    <w:rsid w:val="00735DAB"/>
    <w:rsid w:val="00746438"/>
    <w:rsid w:val="0076226D"/>
    <w:rsid w:val="00785DA7"/>
    <w:rsid w:val="00785FA4"/>
    <w:rsid w:val="00786842"/>
    <w:rsid w:val="007942B0"/>
    <w:rsid w:val="00795DB8"/>
    <w:rsid w:val="007B7EF4"/>
    <w:rsid w:val="007C2D3B"/>
    <w:rsid w:val="007F6BCD"/>
    <w:rsid w:val="00800054"/>
    <w:rsid w:val="00807F2A"/>
    <w:rsid w:val="00812DEE"/>
    <w:rsid w:val="008312D5"/>
    <w:rsid w:val="008430B5"/>
    <w:rsid w:val="00843C5A"/>
    <w:rsid w:val="00854EE8"/>
    <w:rsid w:val="008631A5"/>
    <w:rsid w:val="00873E29"/>
    <w:rsid w:val="00875C97"/>
    <w:rsid w:val="008837DA"/>
    <w:rsid w:val="008927CE"/>
    <w:rsid w:val="00897880"/>
    <w:rsid w:val="008A7DF3"/>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2A80"/>
    <w:rsid w:val="009C4E79"/>
    <w:rsid w:val="009C5F6A"/>
    <w:rsid w:val="009D4591"/>
    <w:rsid w:val="00A1085E"/>
    <w:rsid w:val="00A109E3"/>
    <w:rsid w:val="00A41B70"/>
    <w:rsid w:val="00A423FA"/>
    <w:rsid w:val="00A5751B"/>
    <w:rsid w:val="00A60DF7"/>
    <w:rsid w:val="00A84B07"/>
    <w:rsid w:val="00A85A4D"/>
    <w:rsid w:val="00A90B64"/>
    <w:rsid w:val="00AA0BC8"/>
    <w:rsid w:val="00AB0DE8"/>
    <w:rsid w:val="00AC6D63"/>
    <w:rsid w:val="00AE2F7C"/>
    <w:rsid w:val="00AE7449"/>
    <w:rsid w:val="00AE7833"/>
    <w:rsid w:val="00B05D30"/>
    <w:rsid w:val="00B12F4A"/>
    <w:rsid w:val="00B14B0D"/>
    <w:rsid w:val="00B22DF8"/>
    <w:rsid w:val="00B23327"/>
    <w:rsid w:val="00B25C7E"/>
    <w:rsid w:val="00B534D8"/>
    <w:rsid w:val="00B65F4E"/>
    <w:rsid w:val="00B9166B"/>
    <w:rsid w:val="00B962A1"/>
    <w:rsid w:val="00BA2292"/>
    <w:rsid w:val="00BB2FEF"/>
    <w:rsid w:val="00BB3834"/>
    <w:rsid w:val="00BE60F4"/>
    <w:rsid w:val="00C05ECF"/>
    <w:rsid w:val="00C07107"/>
    <w:rsid w:val="00C11F7B"/>
    <w:rsid w:val="00C36911"/>
    <w:rsid w:val="00C40621"/>
    <w:rsid w:val="00C43D03"/>
    <w:rsid w:val="00C479FD"/>
    <w:rsid w:val="00C55E86"/>
    <w:rsid w:val="00C6542C"/>
    <w:rsid w:val="00C80B31"/>
    <w:rsid w:val="00C84807"/>
    <w:rsid w:val="00C85C8C"/>
    <w:rsid w:val="00CB0BF7"/>
    <w:rsid w:val="00CB11C2"/>
    <w:rsid w:val="00CB20C6"/>
    <w:rsid w:val="00CB74B7"/>
    <w:rsid w:val="00CC56BE"/>
    <w:rsid w:val="00CD488E"/>
    <w:rsid w:val="00CF13AB"/>
    <w:rsid w:val="00CF1BEE"/>
    <w:rsid w:val="00CF3995"/>
    <w:rsid w:val="00D06F44"/>
    <w:rsid w:val="00D14110"/>
    <w:rsid w:val="00D166BC"/>
    <w:rsid w:val="00D259C8"/>
    <w:rsid w:val="00D30FC0"/>
    <w:rsid w:val="00D33B91"/>
    <w:rsid w:val="00D33CA5"/>
    <w:rsid w:val="00D47F49"/>
    <w:rsid w:val="00D60BB6"/>
    <w:rsid w:val="00D7291F"/>
    <w:rsid w:val="00D773ED"/>
    <w:rsid w:val="00D867E0"/>
    <w:rsid w:val="00DB4C8C"/>
    <w:rsid w:val="00DB514F"/>
    <w:rsid w:val="00DB5881"/>
    <w:rsid w:val="00DC2F4A"/>
    <w:rsid w:val="00DF567C"/>
    <w:rsid w:val="00E00FB6"/>
    <w:rsid w:val="00E02D40"/>
    <w:rsid w:val="00E20E3F"/>
    <w:rsid w:val="00E26A4F"/>
    <w:rsid w:val="00E3385C"/>
    <w:rsid w:val="00E37228"/>
    <w:rsid w:val="00E40956"/>
    <w:rsid w:val="00E53130"/>
    <w:rsid w:val="00E54C4B"/>
    <w:rsid w:val="00E63ADF"/>
    <w:rsid w:val="00E75EB7"/>
    <w:rsid w:val="00E8039E"/>
    <w:rsid w:val="00E806A7"/>
    <w:rsid w:val="00E84C16"/>
    <w:rsid w:val="00E85F83"/>
    <w:rsid w:val="00E957D5"/>
    <w:rsid w:val="00EB4B27"/>
    <w:rsid w:val="00EC40B7"/>
    <w:rsid w:val="00EF1A50"/>
    <w:rsid w:val="00F05AF3"/>
    <w:rsid w:val="00F0732E"/>
    <w:rsid w:val="00F16C46"/>
    <w:rsid w:val="00F30EE7"/>
    <w:rsid w:val="00F31B7F"/>
    <w:rsid w:val="00F368FF"/>
    <w:rsid w:val="00F45D10"/>
    <w:rsid w:val="00F5300E"/>
    <w:rsid w:val="00FA1DA9"/>
    <w:rsid w:val="00FB5D60"/>
    <w:rsid w:val="00FD3065"/>
    <w:rsid w:val="00FD6A8A"/>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920F"/>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A7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8430B5"/>
    <w:rPr>
      <w:rFonts w:ascii="Calibri" w:hAnsi="Calibri" w:cs="Calibri" w:hint="default"/>
      <w:b w:val="0"/>
      <w:bCs w:val="0"/>
      <w:i w:val="0"/>
      <w:iCs w:val="0"/>
      <w:color w:val="000000"/>
      <w:sz w:val="24"/>
      <w:szCs w:val="24"/>
    </w:rPr>
  </w:style>
  <w:style w:type="character" w:styleId="Strong">
    <w:name w:val="Strong"/>
    <w:basedOn w:val="DefaultParagraphFont"/>
    <w:uiPriority w:val="22"/>
    <w:qFormat/>
    <w:rsid w:val="00843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2B33F-3BCF-4164-9F9B-80C456DDA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F6F2C-FB14-41F4-BC04-4360834816C4}">
  <ds:schemaRefs>
    <ds:schemaRef ds:uri="http://schemas.microsoft.com/sharepoint/v3/contenttype/forms"/>
  </ds:schemaRefs>
</ds:datastoreItem>
</file>

<file path=customXml/itemProps3.xml><?xml version="1.0" encoding="utf-8"?>
<ds:datastoreItem xmlns:ds="http://schemas.openxmlformats.org/officeDocument/2006/customXml" ds:itemID="{B37FA0FE-0032-48AE-89E9-460E70D3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Joanna Hewitt</cp:lastModifiedBy>
  <cp:revision>2</cp:revision>
  <cp:lastPrinted>2020-11-02T14:52:00Z</cp:lastPrinted>
  <dcterms:created xsi:type="dcterms:W3CDTF">2023-09-04T13:36:00Z</dcterms:created>
  <dcterms:modified xsi:type="dcterms:W3CDTF">2023-09-04T13:36:00Z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y fmtid="{D5CDD505-2E9C-101B-9397-08002B2CF9AE}" pid="3" name="GrammarlyDocumentId">
    <vt:lpwstr>c9294725ccde363edef783d06062dc1993251ad20b364fc11c41fcc8a617a935</vt:lpwstr>
  </property>
</Properties>
</file>