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F53" w:rsidRPr="0052042A" w:rsidRDefault="00FD7A86" w:rsidP="00757A65">
      <w:pPr>
        <w:rPr>
          <w:rFonts w:ascii="Calibri" w:hAnsi="Calibri" w:cs="Calibri"/>
          <w:b/>
          <w:sz w:val="36"/>
          <w:u w:val="single"/>
        </w:rPr>
      </w:pPr>
      <w:r>
        <w:rPr>
          <w:rFonts w:ascii="Calibri" w:hAnsi="Calibri" w:cs="Calibri"/>
          <w:b/>
          <w:sz w:val="36"/>
          <w:u w:val="single"/>
        </w:rPr>
        <w:t>Year 5 - English</w:t>
      </w:r>
      <w:r w:rsidR="00557A56">
        <w:rPr>
          <w:rFonts w:ascii="Calibri" w:hAnsi="Calibri" w:cs="Calibri"/>
          <w:b/>
          <w:sz w:val="36"/>
        </w:rPr>
        <w:tab/>
      </w:r>
      <w:r w:rsidR="00557A56">
        <w:rPr>
          <w:rFonts w:ascii="Calibri" w:hAnsi="Calibri" w:cs="Calibri"/>
          <w:b/>
          <w:sz w:val="36"/>
        </w:rPr>
        <w:tab/>
      </w:r>
      <w:r w:rsidR="00557A56">
        <w:rPr>
          <w:rFonts w:ascii="Calibri" w:hAnsi="Calibri" w:cs="Calibri"/>
          <w:b/>
          <w:sz w:val="36"/>
        </w:rPr>
        <w:tab/>
      </w:r>
      <w:r w:rsidR="00557A56">
        <w:rPr>
          <w:rFonts w:ascii="Calibri" w:hAnsi="Calibri" w:cs="Calibri"/>
          <w:b/>
          <w:sz w:val="36"/>
          <w:u w:val="single"/>
        </w:rPr>
        <w:t>Click on the images for website links</w:t>
      </w:r>
    </w:p>
    <w:tbl>
      <w:tblPr>
        <w:tblStyle w:val="TableGrid"/>
        <w:tblW w:w="15296" w:type="dxa"/>
        <w:tblInd w:w="-5" w:type="dxa"/>
        <w:tblLook w:val="04A0" w:firstRow="1" w:lastRow="0" w:firstColumn="1" w:lastColumn="0" w:noHBand="0" w:noVBand="1"/>
      </w:tblPr>
      <w:tblGrid>
        <w:gridCol w:w="7925"/>
        <w:gridCol w:w="7371"/>
      </w:tblGrid>
      <w:tr w:rsidR="0052042A" w:rsidRPr="00E260C5" w:rsidTr="0052042A">
        <w:trPr>
          <w:trHeight w:val="5508"/>
        </w:trPr>
        <w:tc>
          <w:tcPr>
            <w:tcW w:w="7925" w:type="dxa"/>
          </w:tcPr>
          <w:p w:rsidR="00FD7A86" w:rsidRPr="00E260C5" w:rsidRDefault="00FD7A86" w:rsidP="00906260">
            <w:pPr>
              <w:rPr>
                <w:rFonts w:ascii="Calibri" w:hAnsi="Calibri" w:cs="Calibri"/>
                <w:b/>
                <w:sz w:val="16"/>
                <w:szCs w:val="16"/>
              </w:rPr>
            </w:pPr>
          </w:p>
          <w:p w:rsidR="00FD7A86" w:rsidRPr="00E73F53" w:rsidRDefault="00FD7A86" w:rsidP="00D83EBA">
            <w:pPr>
              <w:jc w:val="center"/>
              <w:rPr>
                <w:rFonts w:ascii="Calibri" w:hAnsi="Calibri" w:cs="Calibri"/>
                <w:b/>
                <w:sz w:val="28"/>
                <w:szCs w:val="26"/>
                <w:u w:val="single"/>
              </w:rPr>
            </w:pPr>
            <w:r w:rsidRPr="00E73F53">
              <w:rPr>
                <w:rFonts w:ascii="Calibri" w:hAnsi="Calibri" w:cs="Calibri"/>
                <w:b/>
                <w:sz w:val="28"/>
                <w:szCs w:val="26"/>
                <w:u w:val="single"/>
              </w:rPr>
              <w:t xml:space="preserve">Setting Description </w:t>
            </w:r>
          </w:p>
          <w:p w:rsidR="00FD7A86" w:rsidRPr="00E73F53" w:rsidRDefault="00FD7A86" w:rsidP="00D83EBA">
            <w:pPr>
              <w:jc w:val="center"/>
              <w:rPr>
                <w:rFonts w:ascii="Calibri" w:hAnsi="Calibri" w:cs="Calibri"/>
                <w:b/>
                <w:sz w:val="16"/>
                <w:szCs w:val="16"/>
                <w:u w:val="single"/>
              </w:rPr>
            </w:pPr>
          </w:p>
          <w:p w:rsidR="00FD7A86" w:rsidRDefault="00FD7A86" w:rsidP="00E73F53">
            <w:pPr>
              <w:ind w:left="322" w:right="330"/>
              <w:jc w:val="center"/>
              <w:rPr>
                <w:rFonts w:ascii="Calibri" w:hAnsi="Calibri" w:cs="Calibri"/>
                <w:sz w:val="24"/>
                <w:szCs w:val="24"/>
              </w:rPr>
            </w:pPr>
            <w:r w:rsidRPr="00FD7A86">
              <w:rPr>
                <w:rFonts w:ascii="Calibri" w:hAnsi="Calibri" w:cs="Calibri"/>
                <w:sz w:val="24"/>
                <w:szCs w:val="24"/>
              </w:rPr>
              <w:t xml:space="preserve">Write a detailed setting description of ‘the place between’. Think about the senses. What can you see, hear, touch, taste, smell? Think about using: vivid vocabulary, expanded noun phrases, adverbials, similes, personification etc. to bring your writing to life. What objects might there be? What colours are there? Is anything/anybody else trapped in ‘the place between’? </w:t>
            </w:r>
          </w:p>
          <w:p w:rsidR="0052042A" w:rsidRPr="0052042A" w:rsidRDefault="0052042A" w:rsidP="00E73F53">
            <w:pPr>
              <w:ind w:left="322" w:right="330"/>
              <w:jc w:val="center"/>
              <w:rPr>
                <w:rFonts w:ascii="Calibri" w:hAnsi="Calibri" w:cs="Calibri"/>
                <w:sz w:val="16"/>
                <w:szCs w:val="16"/>
              </w:rPr>
            </w:pPr>
          </w:p>
          <w:p w:rsidR="0052042A" w:rsidRDefault="0052042A" w:rsidP="00E73F53">
            <w:pPr>
              <w:ind w:left="322" w:right="330"/>
              <w:jc w:val="center"/>
              <w:rPr>
                <w:rFonts w:ascii="Calibri" w:hAnsi="Calibri" w:cs="Calibri"/>
                <w:sz w:val="24"/>
                <w:szCs w:val="24"/>
              </w:rPr>
            </w:pPr>
            <w:r>
              <w:rPr>
                <w:rFonts w:ascii="Calibri" w:hAnsi="Calibri" w:cs="Calibri"/>
                <w:sz w:val="24"/>
                <w:szCs w:val="24"/>
              </w:rPr>
              <w:t xml:space="preserve">Click on </w:t>
            </w:r>
            <w:bookmarkStart w:id="0" w:name="_GoBack"/>
            <w:r>
              <w:rPr>
                <w:rFonts w:ascii="Calibri" w:hAnsi="Calibri" w:cs="Calibri"/>
                <w:noProof/>
                <w:sz w:val="24"/>
                <w:szCs w:val="24"/>
                <w:lang w:eastAsia="en-GB"/>
              </w:rPr>
              <w:drawing>
                <wp:anchor distT="0" distB="0" distL="114300" distR="114300" simplePos="0" relativeHeight="251659264" behindDoc="0" locked="0" layoutInCell="1" allowOverlap="1" wp14:anchorId="40E2629D" wp14:editId="47EE0464">
                  <wp:simplePos x="0" y="0"/>
                  <wp:positionH relativeFrom="margin">
                    <wp:posOffset>238125</wp:posOffset>
                  </wp:positionH>
                  <wp:positionV relativeFrom="margin">
                    <wp:posOffset>2219325</wp:posOffset>
                  </wp:positionV>
                  <wp:extent cx="4261481" cy="1143000"/>
                  <wp:effectExtent l="0" t="0" r="6350" b="0"/>
                  <wp:wrapSquare wrapText="bothSides"/>
                  <wp:docPr id="3" name="Pictur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GOL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61481" cy="1143000"/>
                          </a:xfrm>
                          <a:prstGeom prst="rect">
                            <a:avLst/>
                          </a:prstGeom>
                        </pic:spPr>
                      </pic:pic>
                    </a:graphicData>
                  </a:graphic>
                </wp:anchor>
              </w:drawing>
            </w:r>
            <w:bookmarkEnd w:id="0"/>
            <w:r>
              <w:rPr>
                <w:rFonts w:ascii="Calibri" w:hAnsi="Calibri" w:cs="Calibri"/>
                <w:sz w:val="24"/>
                <w:szCs w:val="24"/>
              </w:rPr>
              <w:t>image below for a setting description WAGOLL –</w:t>
            </w:r>
          </w:p>
          <w:p w:rsidR="0052042A" w:rsidRDefault="0052042A" w:rsidP="00E73F53">
            <w:pPr>
              <w:ind w:left="322" w:right="330"/>
              <w:jc w:val="center"/>
              <w:rPr>
                <w:rFonts w:ascii="Calibri" w:hAnsi="Calibri" w:cs="Calibri"/>
                <w:sz w:val="24"/>
                <w:szCs w:val="24"/>
              </w:rPr>
            </w:pPr>
            <w:r>
              <w:rPr>
                <w:rFonts w:ascii="Calibri" w:hAnsi="Calibri" w:cs="Calibri"/>
                <w:sz w:val="24"/>
                <w:szCs w:val="24"/>
              </w:rPr>
              <w:t>‘What a good one looks like’</w:t>
            </w:r>
          </w:p>
          <w:p w:rsidR="0052042A" w:rsidRPr="00FD7A86" w:rsidRDefault="0052042A" w:rsidP="0052042A">
            <w:pPr>
              <w:ind w:left="322" w:right="330"/>
              <w:rPr>
                <w:rFonts w:ascii="Calibri" w:hAnsi="Calibri" w:cs="Calibri"/>
                <w:sz w:val="24"/>
                <w:szCs w:val="24"/>
              </w:rPr>
            </w:pPr>
          </w:p>
        </w:tc>
        <w:tc>
          <w:tcPr>
            <w:tcW w:w="7371" w:type="dxa"/>
          </w:tcPr>
          <w:p w:rsidR="00FD7A86" w:rsidRPr="00E260C5" w:rsidRDefault="00FD7A86" w:rsidP="00E4430D">
            <w:pPr>
              <w:jc w:val="center"/>
              <w:rPr>
                <w:rFonts w:ascii="Calibri" w:hAnsi="Calibri" w:cs="Calibri"/>
                <w:sz w:val="16"/>
                <w:szCs w:val="16"/>
              </w:rPr>
            </w:pPr>
          </w:p>
          <w:p w:rsidR="00F058D9" w:rsidRDefault="00F058D9" w:rsidP="00E4430D">
            <w:pPr>
              <w:jc w:val="center"/>
              <w:rPr>
                <w:rFonts w:ascii="Calibri" w:hAnsi="Calibri" w:cs="Calibri"/>
                <w:b/>
                <w:sz w:val="28"/>
                <w:szCs w:val="26"/>
                <w:u w:val="single"/>
              </w:rPr>
            </w:pPr>
          </w:p>
          <w:p w:rsidR="00FD7A86" w:rsidRPr="00E73F53" w:rsidRDefault="00F058D9" w:rsidP="00E4430D">
            <w:pPr>
              <w:jc w:val="center"/>
              <w:rPr>
                <w:rFonts w:ascii="Calibri" w:hAnsi="Calibri" w:cs="Calibri"/>
                <w:b/>
                <w:sz w:val="28"/>
                <w:szCs w:val="26"/>
                <w:u w:val="single"/>
              </w:rPr>
            </w:pPr>
            <w:r>
              <w:rPr>
                <w:rFonts w:ascii="Calibri" w:hAnsi="Calibri" w:cs="Calibri"/>
                <w:noProof/>
                <w:sz w:val="24"/>
                <w:lang w:eastAsia="en-GB"/>
              </w:rPr>
              <w:drawing>
                <wp:anchor distT="0" distB="0" distL="114300" distR="114300" simplePos="0" relativeHeight="251658240" behindDoc="0" locked="0" layoutInCell="1" allowOverlap="1" wp14:anchorId="6F29DEB4" wp14:editId="3451836C">
                  <wp:simplePos x="0" y="0"/>
                  <wp:positionH relativeFrom="margin">
                    <wp:posOffset>2720975</wp:posOffset>
                  </wp:positionH>
                  <wp:positionV relativeFrom="margin">
                    <wp:posOffset>410210</wp:posOffset>
                  </wp:positionV>
                  <wp:extent cx="1688465" cy="1962150"/>
                  <wp:effectExtent l="0" t="0" r="6985" b="0"/>
                  <wp:wrapSquare wrapText="bothSides"/>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8465" cy="1962150"/>
                          </a:xfrm>
                          <a:prstGeom prst="rect">
                            <a:avLst/>
                          </a:prstGeom>
                        </pic:spPr>
                      </pic:pic>
                    </a:graphicData>
                  </a:graphic>
                  <wp14:sizeRelH relativeFrom="margin">
                    <wp14:pctWidth>0</wp14:pctWidth>
                  </wp14:sizeRelH>
                  <wp14:sizeRelV relativeFrom="margin">
                    <wp14:pctHeight>0</wp14:pctHeight>
                  </wp14:sizeRelV>
                </wp:anchor>
              </w:drawing>
            </w:r>
            <w:r w:rsidR="00FD7A86" w:rsidRPr="00E73F53">
              <w:rPr>
                <w:rFonts w:ascii="Calibri" w:hAnsi="Calibri" w:cs="Calibri"/>
                <w:b/>
                <w:sz w:val="28"/>
                <w:szCs w:val="26"/>
                <w:u w:val="single"/>
              </w:rPr>
              <w:t xml:space="preserve">Newspaper article </w:t>
            </w:r>
          </w:p>
          <w:p w:rsidR="00FD7A86" w:rsidRPr="00E260C5" w:rsidRDefault="00FD7A86" w:rsidP="00E4430D">
            <w:pPr>
              <w:jc w:val="center"/>
              <w:rPr>
                <w:rFonts w:ascii="Calibri" w:hAnsi="Calibri" w:cs="Calibri"/>
                <w:b/>
                <w:sz w:val="14"/>
                <w:szCs w:val="16"/>
                <w:u w:val="single"/>
              </w:rPr>
            </w:pPr>
          </w:p>
          <w:p w:rsidR="00F058D9" w:rsidRDefault="00FD7A86" w:rsidP="00F058D9">
            <w:pPr>
              <w:ind w:left="311" w:right="595"/>
              <w:rPr>
                <w:rFonts w:ascii="Calibri" w:hAnsi="Calibri" w:cs="Calibri"/>
              </w:rPr>
            </w:pPr>
            <w:r w:rsidRPr="00FD7A86">
              <w:rPr>
                <w:rFonts w:ascii="Calibri" w:hAnsi="Calibri" w:cs="Calibri"/>
              </w:rPr>
              <w:t xml:space="preserve">Can you write a newspaper article to report the fact Leon is lost in ‘the place between’. Remember to come up with a catchy headline, write your opening to the article (which includes when, where, who, why and a brief description of what), then the main body of the article detailing what has actually happened. This may include direct quotes, reported speech, pictures and captions. Remember to </w:t>
            </w:r>
          </w:p>
          <w:p w:rsidR="00FD7A86" w:rsidRDefault="00FD7A86" w:rsidP="00F058D9">
            <w:pPr>
              <w:ind w:left="311" w:right="595"/>
              <w:rPr>
                <w:rFonts w:ascii="Calibri" w:hAnsi="Calibri" w:cs="Calibri"/>
              </w:rPr>
            </w:pPr>
            <w:r w:rsidRPr="00FD7A86">
              <w:rPr>
                <w:rFonts w:ascii="Calibri" w:hAnsi="Calibri" w:cs="Calibri"/>
              </w:rPr>
              <w:t>write in columns too.</w:t>
            </w:r>
          </w:p>
          <w:p w:rsidR="00F058D9" w:rsidRDefault="00F058D9" w:rsidP="00E73F53">
            <w:pPr>
              <w:ind w:left="311" w:right="355"/>
              <w:jc w:val="center"/>
              <w:rPr>
                <w:rFonts w:ascii="Calibri" w:hAnsi="Calibri" w:cs="Calibri"/>
              </w:rPr>
            </w:pPr>
          </w:p>
          <w:p w:rsidR="00F058D9" w:rsidRPr="00E260C5" w:rsidRDefault="00F058D9" w:rsidP="00E73F53">
            <w:pPr>
              <w:ind w:left="311" w:right="355"/>
              <w:jc w:val="center"/>
              <w:rPr>
                <w:rFonts w:ascii="Calibri" w:hAnsi="Calibri" w:cs="Calibri"/>
                <w:sz w:val="24"/>
              </w:rPr>
            </w:pPr>
          </w:p>
        </w:tc>
      </w:tr>
      <w:tr w:rsidR="0052042A" w:rsidRPr="00E260C5" w:rsidTr="0052042A">
        <w:trPr>
          <w:trHeight w:val="3963"/>
        </w:trPr>
        <w:tc>
          <w:tcPr>
            <w:tcW w:w="7925" w:type="dxa"/>
          </w:tcPr>
          <w:p w:rsidR="00FD7A86" w:rsidRPr="00557A56" w:rsidRDefault="00FD7A86" w:rsidP="00557A56">
            <w:pPr>
              <w:rPr>
                <w:rFonts w:ascii="Calibri" w:hAnsi="Calibri" w:cs="Calibri"/>
                <w:sz w:val="16"/>
                <w:szCs w:val="16"/>
              </w:rPr>
            </w:pPr>
          </w:p>
          <w:p w:rsidR="00FD7A86" w:rsidRPr="00E73F53" w:rsidRDefault="00FD7A86" w:rsidP="004D6286">
            <w:pPr>
              <w:jc w:val="center"/>
              <w:rPr>
                <w:rFonts w:ascii="Calibri" w:hAnsi="Calibri" w:cs="Calibri"/>
                <w:b/>
                <w:sz w:val="28"/>
                <w:szCs w:val="26"/>
                <w:u w:val="single"/>
              </w:rPr>
            </w:pPr>
            <w:r w:rsidRPr="00E73F53">
              <w:rPr>
                <w:rFonts w:ascii="Calibri" w:hAnsi="Calibri" w:cs="Calibri"/>
                <w:b/>
                <w:sz w:val="28"/>
                <w:szCs w:val="26"/>
                <w:u w:val="single"/>
              </w:rPr>
              <w:t>Reading</w:t>
            </w:r>
          </w:p>
          <w:p w:rsidR="00FD7A86" w:rsidRPr="003B0031" w:rsidRDefault="00FD7A86" w:rsidP="00557A56">
            <w:pPr>
              <w:jc w:val="center"/>
              <w:rPr>
                <w:rFonts w:ascii="Calibri" w:hAnsi="Calibri" w:cs="Calibri"/>
                <w:b/>
                <w:sz w:val="8"/>
                <w:szCs w:val="8"/>
                <w:u w:val="single"/>
              </w:rPr>
            </w:pPr>
          </w:p>
          <w:p w:rsidR="0052042A" w:rsidRDefault="00FD7A86" w:rsidP="00E73F53">
            <w:pPr>
              <w:ind w:left="322" w:right="330"/>
              <w:rPr>
                <w:rFonts w:ascii="Calibri" w:hAnsi="Calibri" w:cs="Calibri"/>
              </w:rPr>
            </w:pPr>
            <w:r w:rsidRPr="00FD7A86">
              <w:rPr>
                <w:rFonts w:ascii="Calibri" w:hAnsi="Calibri" w:cs="Calibri"/>
              </w:rPr>
              <w:t xml:space="preserve">Write an additional part to the story. Think of an adventure that Leon may have whilst he is trapped in ‘the place between’. </w:t>
            </w:r>
          </w:p>
          <w:p w:rsidR="0052042A" w:rsidRDefault="0052042A" w:rsidP="00E73F53">
            <w:pPr>
              <w:ind w:left="322" w:right="330"/>
              <w:rPr>
                <w:rFonts w:ascii="Calibri" w:hAnsi="Calibri" w:cs="Calibri"/>
              </w:rPr>
            </w:pPr>
          </w:p>
          <w:p w:rsidR="00FD7A86" w:rsidRDefault="00FD7A86" w:rsidP="00E73F53">
            <w:pPr>
              <w:ind w:left="322" w:right="330"/>
              <w:rPr>
                <w:rFonts w:ascii="Calibri" w:hAnsi="Calibri" w:cs="Calibri"/>
                <w:sz w:val="16"/>
                <w:szCs w:val="16"/>
              </w:rPr>
            </w:pPr>
            <w:r w:rsidRPr="00FD7A86">
              <w:rPr>
                <w:rFonts w:ascii="Calibri" w:hAnsi="Calibri" w:cs="Calibri"/>
              </w:rPr>
              <w:t>Who does he meet? What other setting may we be introduced to? Does he face a problem and if so, how does he resolve this? In your story, does Leon escape from ‘the place between’? Can you include a statement, a command, a question and an exclamation?</w:t>
            </w:r>
            <w:r>
              <w:t xml:space="preserve"> </w:t>
            </w:r>
            <w:r w:rsidRPr="00FD7A86">
              <w:rPr>
                <w:rFonts w:ascii="Calibri" w:hAnsi="Calibri" w:cs="Calibri"/>
              </w:rPr>
              <w:t>Write an additional part to the story. Think of an adventure that Leon may have whilst he is trapped in ‘the place between’. Who does he meet? What other setting may we be introduced to? Does he face a problem and if so, how does he resolve this? In your story, does Leon escape from ‘the place between’? Can you include a statement, a command, a question and an exclamation?</w:t>
            </w:r>
          </w:p>
          <w:p w:rsidR="00FD7A86" w:rsidRPr="00557A56" w:rsidRDefault="00FD7A86" w:rsidP="004D6286">
            <w:pPr>
              <w:rPr>
                <w:rFonts w:ascii="Calibri" w:hAnsi="Calibri" w:cs="Calibri"/>
                <w:sz w:val="16"/>
                <w:szCs w:val="16"/>
              </w:rPr>
            </w:pPr>
          </w:p>
        </w:tc>
        <w:tc>
          <w:tcPr>
            <w:tcW w:w="7371" w:type="dxa"/>
          </w:tcPr>
          <w:p w:rsidR="00FD7A86" w:rsidRPr="00E260C5" w:rsidRDefault="00FD7A86" w:rsidP="00E4430D">
            <w:pPr>
              <w:jc w:val="center"/>
              <w:rPr>
                <w:rFonts w:ascii="Calibri" w:hAnsi="Calibri" w:cs="Calibri"/>
                <w:b/>
                <w:sz w:val="16"/>
                <w:szCs w:val="16"/>
                <w:u w:val="single"/>
              </w:rPr>
            </w:pPr>
          </w:p>
          <w:p w:rsidR="00FD7A86" w:rsidRPr="00E73F53" w:rsidRDefault="00FD7A86" w:rsidP="00E4430D">
            <w:pPr>
              <w:jc w:val="center"/>
              <w:rPr>
                <w:rFonts w:ascii="Calibri" w:hAnsi="Calibri" w:cs="Calibri"/>
                <w:b/>
                <w:sz w:val="28"/>
                <w:szCs w:val="26"/>
                <w:u w:val="single"/>
              </w:rPr>
            </w:pPr>
            <w:r w:rsidRPr="00E73F53">
              <w:rPr>
                <w:rFonts w:ascii="Calibri" w:hAnsi="Calibri" w:cs="Calibri"/>
                <w:b/>
                <w:sz w:val="28"/>
                <w:szCs w:val="26"/>
                <w:u w:val="single"/>
              </w:rPr>
              <w:t>Greek Mythology</w:t>
            </w:r>
          </w:p>
          <w:p w:rsidR="00FD7A86" w:rsidRPr="003B0031" w:rsidRDefault="00FD7A86" w:rsidP="00E4430D">
            <w:pPr>
              <w:jc w:val="center"/>
              <w:rPr>
                <w:rFonts w:ascii="Calibri" w:hAnsi="Calibri" w:cs="Calibri"/>
                <w:b/>
                <w:sz w:val="8"/>
                <w:szCs w:val="8"/>
                <w:u w:val="single"/>
              </w:rPr>
            </w:pPr>
          </w:p>
          <w:p w:rsidR="00FD7A86" w:rsidRDefault="00FD7A86" w:rsidP="00E73F53">
            <w:pPr>
              <w:ind w:left="311" w:right="497"/>
              <w:jc w:val="center"/>
              <w:rPr>
                <w:rFonts w:ascii="Calibri" w:hAnsi="Calibri" w:cs="Calibri"/>
              </w:rPr>
            </w:pPr>
            <w:r w:rsidRPr="00FD7A86">
              <w:rPr>
                <w:rFonts w:ascii="Calibri" w:hAnsi="Calibri" w:cs="Calibri"/>
              </w:rPr>
              <w:t>Challenge yourself to write your own Greek Myth. Consider the layout of the ones we have studied in class and compose your own version based on this format. Use the techniques of writing we always endeavour to include in our writing.</w:t>
            </w:r>
          </w:p>
          <w:p w:rsidR="00F058D9" w:rsidRDefault="00F058D9" w:rsidP="00E73F53">
            <w:pPr>
              <w:ind w:left="311" w:right="497"/>
              <w:jc w:val="center"/>
              <w:rPr>
                <w:rFonts w:ascii="Calibri" w:hAnsi="Calibri" w:cs="Calibri"/>
              </w:rPr>
            </w:pPr>
          </w:p>
          <w:p w:rsidR="00F058D9" w:rsidRDefault="00F058D9" w:rsidP="00E73F53">
            <w:pPr>
              <w:ind w:left="311" w:right="497"/>
              <w:jc w:val="center"/>
              <w:rPr>
                <w:rFonts w:ascii="Calibri" w:hAnsi="Calibri" w:cs="Calibri"/>
                <w:b/>
                <w:sz w:val="24"/>
              </w:rPr>
            </w:pPr>
            <w:r>
              <w:rPr>
                <w:noProof/>
                <w:lang w:eastAsia="en-GB"/>
              </w:rPr>
              <w:drawing>
                <wp:inline distT="0" distB="0" distL="0" distR="0" wp14:anchorId="5174BFF7" wp14:editId="07F1E747">
                  <wp:extent cx="2009775" cy="1205865"/>
                  <wp:effectExtent l="0" t="0" r="9525" b="0"/>
                  <wp:docPr id="1" name="Picture 1">
                    <a:hlinkClick xmlns:a="http://schemas.openxmlformats.org/drawingml/2006/main" r:id="rId10"/>
                  </wp:docPr>
                  <wp:cNvGraphicFramePr/>
                  <a:graphic xmlns:a="http://schemas.openxmlformats.org/drawingml/2006/main">
                    <a:graphicData uri="http://schemas.openxmlformats.org/drawingml/2006/picture">
                      <pic:pic xmlns:pic="http://schemas.openxmlformats.org/drawingml/2006/picture">
                        <pic:nvPicPr>
                          <pic:cNvPr id="1" name="Picture 1">
                            <a:hlinkClick r:id="rId10"/>
                          </pic:cNvPr>
                          <pic:cNvPicPr/>
                        </pic:nvPicPr>
                        <pic:blipFill>
                          <a:blip r:embed="rId11">
                            <a:extLst>
                              <a:ext uri="{28A0092B-C50C-407E-A947-70E740481C1C}">
                                <a14:useLocalDpi xmlns:a14="http://schemas.microsoft.com/office/drawing/2010/main" val="0"/>
                              </a:ext>
                            </a:extLst>
                          </a:blip>
                          <a:stretch>
                            <a:fillRect/>
                          </a:stretch>
                        </pic:blipFill>
                        <pic:spPr>
                          <a:xfrm>
                            <a:off x="0" y="0"/>
                            <a:ext cx="2009775" cy="1205865"/>
                          </a:xfrm>
                          <a:prstGeom prst="rect">
                            <a:avLst/>
                          </a:prstGeom>
                        </pic:spPr>
                      </pic:pic>
                    </a:graphicData>
                  </a:graphic>
                </wp:inline>
              </w:drawing>
            </w:r>
          </w:p>
          <w:p w:rsidR="0052042A" w:rsidRDefault="0052042A" w:rsidP="00E73F53">
            <w:pPr>
              <w:ind w:left="311" w:right="497"/>
              <w:jc w:val="center"/>
              <w:rPr>
                <w:rFonts w:ascii="Calibri" w:hAnsi="Calibri" w:cs="Calibri"/>
                <w:b/>
                <w:sz w:val="24"/>
              </w:rPr>
            </w:pPr>
          </w:p>
          <w:p w:rsidR="0052042A" w:rsidRPr="00F058D9" w:rsidRDefault="0052042A" w:rsidP="0052042A">
            <w:pPr>
              <w:ind w:right="497"/>
              <w:rPr>
                <w:rFonts w:ascii="Calibri" w:hAnsi="Calibri" w:cs="Calibri"/>
                <w:b/>
                <w:sz w:val="24"/>
              </w:rPr>
            </w:pPr>
          </w:p>
        </w:tc>
      </w:tr>
    </w:tbl>
    <w:p w:rsidR="00E4430D" w:rsidRPr="00E260C5" w:rsidRDefault="00E4430D" w:rsidP="006F06F5">
      <w:pPr>
        <w:rPr>
          <w:rFonts w:ascii="Calibri" w:hAnsi="Calibri" w:cs="Calibri"/>
          <w:sz w:val="24"/>
        </w:rPr>
      </w:pPr>
    </w:p>
    <w:sectPr w:rsidR="00E4430D" w:rsidRPr="00E260C5" w:rsidSect="0052042A">
      <w:pgSz w:w="16838" w:h="11906" w:orient="landscape"/>
      <w:pgMar w:top="426"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5C8" w:rsidRDefault="003225C8" w:rsidP="00195379">
      <w:pPr>
        <w:spacing w:after="0" w:line="240" w:lineRule="auto"/>
      </w:pPr>
      <w:r>
        <w:separator/>
      </w:r>
    </w:p>
  </w:endnote>
  <w:endnote w:type="continuationSeparator" w:id="0">
    <w:p w:rsidR="003225C8" w:rsidRDefault="003225C8" w:rsidP="00195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5C8" w:rsidRDefault="003225C8" w:rsidP="00195379">
      <w:pPr>
        <w:spacing w:after="0" w:line="240" w:lineRule="auto"/>
      </w:pPr>
      <w:r>
        <w:separator/>
      </w:r>
    </w:p>
  </w:footnote>
  <w:footnote w:type="continuationSeparator" w:id="0">
    <w:p w:rsidR="003225C8" w:rsidRDefault="003225C8" w:rsidP="001953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30D"/>
    <w:rsid w:val="000B07C4"/>
    <w:rsid w:val="00147185"/>
    <w:rsid w:val="00195379"/>
    <w:rsid w:val="002239EF"/>
    <w:rsid w:val="002B1221"/>
    <w:rsid w:val="002F4C3E"/>
    <w:rsid w:val="00304FD0"/>
    <w:rsid w:val="003225C8"/>
    <w:rsid w:val="003B0031"/>
    <w:rsid w:val="004124DA"/>
    <w:rsid w:val="00446F80"/>
    <w:rsid w:val="004D2F58"/>
    <w:rsid w:val="004D6286"/>
    <w:rsid w:val="0052042A"/>
    <w:rsid w:val="00557A56"/>
    <w:rsid w:val="00566C3A"/>
    <w:rsid w:val="00572BBA"/>
    <w:rsid w:val="006F06F5"/>
    <w:rsid w:val="007530AF"/>
    <w:rsid w:val="00757A65"/>
    <w:rsid w:val="007E5DF5"/>
    <w:rsid w:val="00806C34"/>
    <w:rsid w:val="00897087"/>
    <w:rsid w:val="008B79E2"/>
    <w:rsid w:val="009049CF"/>
    <w:rsid w:val="00906260"/>
    <w:rsid w:val="00950611"/>
    <w:rsid w:val="00995F23"/>
    <w:rsid w:val="009B6852"/>
    <w:rsid w:val="009D32AB"/>
    <w:rsid w:val="009E5E80"/>
    <w:rsid w:val="00A2359D"/>
    <w:rsid w:val="00B65072"/>
    <w:rsid w:val="00B73DEE"/>
    <w:rsid w:val="00B75391"/>
    <w:rsid w:val="00C61362"/>
    <w:rsid w:val="00C6581D"/>
    <w:rsid w:val="00D2707F"/>
    <w:rsid w:val="00D83EBA"/>
    <w:rsid w:val="00DD3B07"/>
    <w:rsid w:val="00E260C5"/>
    <w:rsid w:val="00E4430D"/>
    <w:rsid w:val="00E73F53"/>
    <w:rsid w:val="00EB7889"/>
    <w:rsid w:val="00EF5C1B"/>
    <w:rsid w:val="00F058D9"/>
    <w:rsid w:val="00FC58EC"/>
    <w:rsid w:val="00FD7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4DD28D-1A0D-4306-8D83-5A32D5669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4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53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379"/>
  </w:style>
  <w:style w:type="paragraph" w:styleId="Footer">
    <w:name w:val="footer"/>
    <w:basedOn w:val="Normal"/>
    <w:link w:val="FooterChar"/>
    <w:uiPriority w:val="99"/>
    <w:unhideWhenUsed/>
    <w:rsid w:val="001953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gior0abov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teracywagoll.com/settings.html" TargetMode="External"/><Relationship Id="rId11" Type="http://schemas.openxmlformats.org/officeDocument/2006/relationships/image" Target="media/image3.jpg"/><Relationship Id="rId5" Type="http://schemas.openxmlformats.org/officeDocument/2006/relationships/endnotes" Target="endnotes.xml"/><Relationship Id="rId10" Type="http://schemas.openxmlformats.org/officeDocument/2006/relationships/hyperlink" Target="https://www.bbc.co.uk/teach/school-radio/ks2-ancient-greece/zk73nrd" TargetMode="Externa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Aberford Primary School</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Jones</dc:creator>
  <cp:keywords/>
  <dc:description/>
  <cp:lastModifiedBy>Kelly Brown</cp:lastModifiedBy>
  <cp:revision>3</cp:revision>
  <dcterms:created xsi:type="dcterms:W3CDTF">2020-04-01T10:43:00Z</dcterms:created>
  <dcterms:modified xsi:type="dcterms:W3CDTF">2020-04-01T10:45:00Z</dcterms:modified>
</cp:coreProperties>
</file>