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8935" w14:textId="77777777" w:rsidR="00EE651C" w:rsidRPr="00773EA1" w:rsidRDefault="00EE651C" w:rsidP="002C52A2">
      <w:pPr>
        <w:autoSpaceDE w:val="0"/>
        <w:autoSpaceDN w:val="0"/>
        <w:adjustRightInd w:val="0"/>
        <w:spacing w:after="0" w:line="240" w:lineRule="auto"/>
        <w:jc w:val="center"/>
        <w:rPr>
          <w:rFonts w:ascii="Corbel" w:hAnsi="Corbel" w:cs="Calibri"/>
          <w:color w:val="000000"/>
          <w:sz w:val="52"/>
          <w:szCs w:val="52"/>
        </w:rPr>
      </w:pPr>
    </w:p>
    <w:p w14:paraId="4F7C3DE6" w14:textId="6FCBD28F" w:rsidR="00EE651C" w:rsidRPr="00773EA1" w:rsidRDefault="0079632E" w:rsidP="002C52A2">
      <w:pPr>
        <w:autoSpaceDE w:val="0"/>
        <w:autoSpaceDN w:val="0"/>
        <w:adjustRightInd w:val="0"/>
        <w:spacing w:after="0" w:line="240" w:lineRule="auto"/>
        <w:jc w:val="center"/>
        <w:rPr>
          <w:rFonts w:ascii="Corbel" w:hAnsi="Corbel" w:cs="Calibri"/>
          <w:color w:val="000000"/>
          <w:sz w:val="52"/>
          <w:szCs w:val="52"/>
        </w:rPr>
      </w:pPr>
      <w:r w:rsidRPr="00773EA1">
        <w:rPr>
          <w:rFonts w:ascii="Corbel" w:hAnsi="Corbel"/>
          <w:noProof/>
        </w:rPr>
        <w:drawing>
          <wp:anchor distT="0" distB="0" distL="114300" distR="114300" simplePos="0" relativeHeight="251659264" behindDoc="0" locked="0" layoutInCell="1" allowOverlap="1" wp14:anchorId="07AC0BC8" wp14:editId="0C0CE6B9">
            <wp:simplePos x="0" y="0"/>
            <wp:positionH relativeFrom="margin">
              <wp:align>center</wp:align>
            </wp:positionH>
            <wp:positionV relativeFrom="paragraph">
              <wp:posOffset>401955</wp:posOffset>
            </wp:positionV>
            <wp:extent cx="3880412" cy="2880000"/>
            <wp:effectExtent l="0" t="0" r="6350" b="0"/>
            <wp:wrapThrough wrapText="bothSides">
              <wp:wrapPolygon edited="0">
                <wp:start x="0" y="0"/>
                <wp:lineTo x="0" y="21433"/>
                <wp:lineTo x="21529" y="21433"/>
                <wp:lineTo x="21529" y="0"/>
                <wp:lineTo x="0" y="0"/>
              </wp:wrapPolygon>
            </wp:wrapThrough>
            <wp:docPr id="1" name="Picture 1" descr="Academy @ Worde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 Worden | Flic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0412" cy="28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DF27D" w14:textId="76A9EBE6" w:rsidR="00B95D07" w:rsidRPr="00773EA1" w:rsidRDefault="00B95D07" w:rsidP="002C52A2">
      <w:pPr>
        <w:autoSpaceDE w:val="0"/>
        <w:autoSpaceDN w:val="0"/>
        <w:adjustRightInd w:val="0"/>
        <w:spacing w:after="0" w:line="240" w:lineRule="auto"/>
        <w:jc w:val="center"/>
        <w:rPr>
          <w:rFonts w:ascii="Corbel" w:hAnsi="Corbel" w:cs="Calibri"/>
          <w:color w:val="000000"/>
          <w:sz w:val="52"/>
          <w:szCs w:val="52"/>
        </w:rPr>
      </w:pPr>
    </w:p>
    <w:p w14:paraId="6AA12F9D" w14:textId="77777777" w:rsidR="00B95D07" w:rsidRPr="00773EA1" w:rsidRDefault="00B95D07" w:rsidP="002C52A2">
      <w:pPr>
        <w:autoSpaceDE w:val="0"/>
        <w:autoSpaceDN w:val="0"/>
        <w:adjustRightInd w:val="0"/>
        <w:spacing w:after="0" w:line="240" w:lineRule="auto"/>
        <w:jc w:val="center"/>
        <w:rPr>
          <w:rFonts w:ascii="Corbel" w:hAnsi="Corbel" w:cs="Calibri"/>
          <w:color w:val="000000"/>
          <w:sz w:val="52"/>
          <w:szCs w:val="52"/>
        </w:rPr>
      </w:pPr>
    </w:p>
    <w:p w14:paraId="2A8F3FE3" w14:textId="77777777" w:rsidR="00B95D07" w:rsidRPr="00773EA1" w:rsidRDefault="00B95D07" w:rsidP="002C52A2">
      <w:pPr>
        <w:autoSpaceDE w:val="0"/>
        <w:autoSpaceDN w:val="0"/>
        <w:adjustRightInd w:val="0"/>
        <w:spacing w:after="0" w:line="240" w:lineRule="auto"/>
        <w:jc w:val="center"/>
        <w:rPr>
          <w:rFonts w:ascii="Corbel" w:hAnsi="Corbel" w:cs="Calibri"/>
          <w:b/>
          <w:bCs/>
          <w:color w:val="000000"/>
          <w:sz w:val="36"/>
          <w:szCs w:val="36"/>
        </w:rPr>
      </w:pPr>
    </w:p>
    <w:p w14:paraId="247A9F94" w14:textId="77777777" w:rsidR="0079632E" w:rsidRDefault="0079632E" w:rsidP="002C52A2">
      <w:pPr>
        <w:autoSpaceDE w:val="0"/>
        <w:autoSpaceDN w:val="0"/>
        <w:adjustRightInd w:val="0"/>
        <w:spacing w:after="0" w:line="240" w:lineRule="auto"/>
        <w:jc w:val="center"/>
        <w:rPr>
          <w:rFonts w:ascii="Corbel" w:hAnsi="Corbel" w:cs="Calibri"/>
          <w:b/>
          <w:bCs/>
          <w:color w:val="000000"/>
          <w:sz w:val="40"/>
          <w:szCs w:val="40"/>
        </w:rPr>
      </w:pPr>
    </w:p>
    <w:p w14:paraId="760A540E" w14:textId="77777777" w:rsidR="0079632E" w:rsidRDefault="0079632E" w:rsidP="002C52A2">
      <w:pPr>
        <w:autoSpaceDE w:val="0"/>
        <w:autoSpaceDN w:val="0"/>
        <w:adjustRightInd w:val="0"/>
        <w:spacing w:after="0" w:line="240" w:lineRule="auto"/>
        <w:jc w:val="center"/>
        <w:rPr>
          <w:rFonts w:ascii="Corbel" w:hAnsi="Corbel" w:cs="Calibri"/>
          <w:b/>
          <w:bCs/>
          <w:color w:val="000000"/>
          <w:sz w:val="40"/>
          <w:szCs w:val="40"/>
        </w:rPr>
      </w:pPr>
    </w:p>
    <w:p w14:paraId="27A08F40" w14:textId="77777777" w:rsidR="0079632E" w:rsidRDefault="0079632E" w:rsidP="002C52A2">
      <w:pPr>
        <w:autoSpaceDE w:val="0"/>
        <w:autoSpaceDN w:val="0"/>
        <w:adjustRightInd w:val="0"/>
        <w:spacing w:after="0" w:line="240" w:lineRule="auto"/>
        <w:jc w:val="center"/>
        <w:rPr>
          <w:rFonts w:ascii="Corbel" w:hAnsi="Corbel" w:cs="Calibri"/>
          <w:b/>
          <w:bCs/>
          <w:color w:val="000000"/>
          <w:sz w:val="40"/>
          <w:szCs w:val="40"/>
        </w:rPr>
      </w:pPr>
    </w:p>
    <w:p w14:paraId="1AA9E5AF" w14:textId="77777777" w:rsidR="0079632E" w:rsidRDefault="0079632E" w:rsidP="002C52A2">
      <w:pPr>
        <w:autoSpaceDE w:val="0"/>
        <w:autoSpaceDN w:val="0"/>
        <w:adjustRightInd w:val="0"/>
        <w:spacing w:after="0" w:line="240" w:lineRule="auto"/>
        <w:jc w:val="center"/>
        <w:rPr>
          <w:rFonts w:ascii="Corbel" w:hAnsi="Corbel" w:cs="Calibri"/>
          <w:b/>
          <w:bCs/>
          <w:color w:val="000000"/>
          <w:sz w:val="40"/>
          <w:szCs w:val="40"/>
        </w:rPr>
      </w:pPr>
    </w:p>
    <w:p w14:paraId="1EA64B2D" w14:textId="77777777" w:rsidR="0079632E" w:rsidRDefault="0079632E" w:rsidP="002C52A2">
      <w:pPr>
        <w:autoSpaceDE w:val="0"/>
        <w:autoSpaceDN w:val="0"/>
        <w:adjustRightInd w:val="0"/>
        <w:spacing w:after="0" w:line="240" w:lineRule="auto"/>
        <w:jc w:val="center"/>
        <w:rPr>
          <w:rFonts w:ascii="Corbel" w:hAnsi="Corbel" w:cs="Calibri"/>
          <w:b/>
          <w:bCs/>
          <w:color w:val="000000"/>
          <w:sz w:val="40"/>
          <w:szCs w:val="40"/>
        </w:rPr>
      </w:pPr>
    </w:p>
    <w:p w14:paraId="2156A4C8" w14:textId="77777777" w:rsidR="0079632E" w:rsidRDefault="0079632E" w:rsidP="002C52A2">
      <w:pPr>
        <w:autoSpaceDE w:val="0"/>
        <w:autoSpaceDN w:val="0"/>
        <w:adjustRightInd w:val="0"/>
        <w:spacing w:after="0" w:line="240" w:lineRule="auto"/>
        <w:jc w:val="center"/>
        <w:rPr>
          <w:rFonts w:ascii="Corbel" w:hAnsi="Corbel" w:cs="Calibri"/>
          <w:b/>
          <w:bCs/>
          <w:color w:val="000000"/>
          <w:sz w:val="40"/>
          <w:szCs w:val="40"/>
        </w:rPr>
      </w:pPr>
    </w:p>
    <w:p w14:paraId="4FD622C8" w14:textId="77777777" w:rsidR="0079632E" w:rsidRDefault="0079632E" w:rsidP="002C52A2">
      <w:pPr>
        <w:autoSpaceDE w:val="0"/>
        <w:autoSpaceDN w:val="0"/>
        <w:adjustRightInd w:val="0"/>
        <w:spacing w:after="0" w:line="240" w:lineRule="auto"/>
        <w:jc w:val="center"/>
        <w:rPr>
          <w:rFonts w:ascii="Corbel" w:hAnsi="Corbel" w:cs="Calibri"/>
          <w:b/>
          <w:bCs/>
          <w:color w:val="000000"/>
          <w:sz w:val="40"/>
          <w:szCs w:val="40"/>
        </w:rPr>
      </w:pPr>
    </w:p>
    <w:p w14:paraId="78EC979E" w14:textId="77777777" w:rsidR="0079632E" w:rsidRDefault="0079632E" w:rsidP="002C52A2">
      <w:pPr>
        <w:autoSpaceDE w:val="0"/>
        <w:autoSpaceDN w:val="0"/>
        <w:adjustRightInd w:val="0"/>
        <w:spacing w:after="0" w:line="240" w:lineRule="auto"/>
        <w:jc w:val="center"/>
        <w:rPr>
          <w:rFonts w:ascii="Corbel" w:hAnsi="Corbel" w:cs="Calibri"/>
          <w:b/>
          <w:bCs/>
          <w:color w:val="000000"/>
          <w:sz w:val="40"/>
          <w:szCs w:val="40"/>
        </w:rPr>
      </w:pPr>
    </w:p>
    <w:p w14:paraId="1ED01C33" w14:textId="2781751F" w:rsidR="002C52A2" w:rsidRPr="00773EA1" w:rsidRDefault="002C52A2" w:rsidP="002C52A2">
      <w:pPr>
        <w:autoSpaceDE w:val="0"/>
        <w:autoSpaceDN w:val="0"/>
        <w:adjustRightInd w:val="0"/>
        <w:spacing w:after="0" w:line="240" w:lineRule="auto"/>
        <w:jc w:val="center"/>
        <w:rPr>
          <w:rFonts w:ascii="Corbel" w:hAnsi="Corbel" w:cs="Calibri"/>
          <w:b/>
          <w:bCs/>
          <w:color w:val="000000"/>
          <w:sz w:val="40"/>
          <w:szCs w:val="40"/>
        </w:rPr>
      </w:pPr>
      <w:r w:rsidRPr="00773EA1">
        <w:rPr>
          <w:rFonts w:ascii="Corbel" w:hAnsi="Corbel" w:cs="Calibri"/>
          <w:b/>
          <w:bCs/>
          <w:color w:val="000000"/>
          <w:sz w:val="40"/>
          <w:szCs w:val="40"/>
        </w:rPr>
        <w:t>Academy @ Worden</w:t>
      </w:r>
    </w:p>
    <w:p w14:paraId="38117958" w14:textId="77777777" w:rsidR="002C52A2" w:rsidRPr="00773EA1" w:rsidRDefault="002C52A2" w:rsidP="002C52A2">
      <w:pPr>
        <w:autoSpaceDE w:val="0"/>
        <w:autoSpaceDN w:val="0"/>
        <w:adjustRightInd w:val="0"/>
        <w:spacing w:after="0" w:line="240" w:lineRule="auto"/>
        <w:jc w:val="center"/>
        <w:rPr>
          <w:rFonts w:ascii="Corbel" w:hAnsi="Corbel" w:cs="Calibri"/>
          <w:color w:val="000000"/>
          <w:sz w:val="56"/>
          <w:szCs w:val="56"/>
        </w:rPr>
      </w:pPr>
    </w:p>
    <w:p w14:paraId="22DAD3AD" w14:textId="77777777" w:rsidR="00EE651C" w:rsidRPr="00773EA1" w:rsidRDefault="002C52A2" w:rsidP="002C52A2">
      <w:pPr>
        <w:autoSpaceDE w:val="0"/>
        <w:autoSpaceDN w:val="0"/>
        <w:adjustRightInd w:val="0"/>
        <w:spacing w:after="0" w:line="240" w:lineRule="auto"/>
        <w:jc w:val="center"/>
        <w:rPr>
          <w:rFonts w:ascii="Corbel" w:hAnsi="Corbel" w:cs="Calibri"/>
          <w:b/>
          <w:bCs/>
          <w:color w:val="000000"/>
          <w:sz w:val="72"/>
          <w:szCs w:val="72"/>
        </w:rPr>
      </w:pPr>
      <w:r w:rsidRPr="00773EA1">
        <w:rPr>
          <w:rFonts w:ascii="Corbel" w:hAnsi="Corbel" w:cs="Calibri"/>
          <w:b/>
          <w:bCs/>
          <w:color w:val="000000"/>
          <w:sz w:val="72"/>
          <w:szCs w:val="72"/>
        </w:rPr>
        <w:t xml:space="preserve">SEN Information Report </w:t>
      </w:r>
    </w:p>
    <w:p w14:paraId="30D6A14D" w14:textId="73CE69AD" w:rsidR="002C52A2" w:rsidRPr="00773EA1" w:rsidRDefault="002C52A2" w:rsidP="002C52A2">
      <w:pPr>
        <w:autoSpaceDE w:val="0"/>
        <w:autoSpaceDN w:val="0"/>
        <w:adjustRightInd w:val="0"/>
        <w:spacing w:after="0" w:line="240" w:lineRule="auto"/>
        <w:jc w:val="center"/>
        <w:rPr>
          <w:rFonts w:ascii="Corbel" w:hAnsi="Corbel" w:cs="Calibri"/>
          <w:b/>
          <w:bCs/>
          <w:color w:val="000000"/>
          <w:sz w:val="72"/>
          <w:szCs w:val="72"/>
        </w:rPr>
      </w:pPr>
      <w:r w:rsidRPr="00773EA1">
        <w:rPr>
          <w:rFonts w:ascii="Corbel" w:hAnsi="Corbel" w:cs="Calibri"/>
          <w:b/>
          <w:bCs/>
          <w:color w:val="000000"/>
          <w:sz w:val="72"/>
          <w:szCs w:val="72"/>
        </w:rPr>
        <w:t>20</w:t>
      </w:r>
      <w:r w:rsidR="00D73799">
        <w:rPr>
          <w:rFonts w:ascii="Corbel" w:hAnsi="Corbel" w:cs="Calibri"/>
          <w:b/>
          <w:bCs/>
          <w:color w:val="000000"/>
          <w:sz w:val="72"/>
          <w:szCs w:val="72"/>
        </w:rPr>
        <w:t>2</w:t>
      </w:r>
      <w:r w:rsidR="00781570">
        <w:rPr>
          <w:rFonts w:ascii="Corbel" w:hAnsi="Corbel" w:cs="Calibri"/>
          <w:b/>
          <w:bCs/>
          <w:color w:val="000000"/>
          <w:sz w:val="72"/>
          <w:szCs w:val="72"/>
        </w:rPr>
        <w:t>3</w:t>
      </w:r>
      <w:r w:rsidRPr="00773EA1">
        <w:rPr>
          <w:rFonts w:ascii="Corbel" w:hAnsi="Corbel" w:cs="Calibri"/>
          <w:b/>
          <w:bCs/>
          <w:color w:val="000000"/>
          <w:sz w:val="72"/>
          <w:szCs w:val="72"/>
        </w:rPr>
        <w:t>-202</w:t>
      </w:r>
      <w:r w:rsidR="00781570">
        <w:rPr>
          <w:rFonts w:ascii="Corbel" w:hAnsi="Corbel" w:cs="Calibri"/>
          <w:b/>
          <w:bCs/>
          <w:color w:val="000000"/>
          <w:sz w:val="72"/>
          <w:szCs w:val="72"/>
        </w:rPr>
        <w:t>4</w:t>
      </w:r>
    </w:p>
    <w:p w14:paraId="0DADF66D" w14:textId="6C5F7CCA" w:rsidR="002C52A2" w:rsidRPr="00773EA1" w:rsidRDefault="002C52A2" w:rsidP="002C52A2">
      <w:pPr>
        <w:autoSpaceDE w:val="0"/>
        <w:autoSpaceDN w:val="0"/>
        <w:adjustRightInd w:val="0"/>
        <w:spacing w:after="0" w:line="240" w:lineRule="auto"/>
        <w:rPr>
          <w:rFonts w:ascii="Corbel" w:hAnsi="Corbel" w:cs="Calibri"/>
          <w:color w:val="000000"/>
          <w:sz w:val="56"/>
          <w:szCs w:val="56"/>
        </w:rPr>
      </w:pPr>
    </w:p>
    <w:p w14:paraId="2643423A" w14:textId="7D5073D3" w:rsidR="00EE651C" w:rsidRPr="00773EA1" w:rsidRDefault="00EE651C" w:rsidP="002C52A2">
      <w:pPr>
        <w:autoSpaceDE w:val="0"/>
        <w:autoSpaceDN w:val="0"/>
        <w:adjustRightInd w:val="0"/>
        <w:spacing w:after="0" w:line="240" w:lineRule="auto"/>
        <w:rPr>
          <w:rFonts w:ascii="Corbel" w:hAnsi="Corbel" w:cs="Calibri"/>
          <w:color w:val="000000"/>
          <w:sz w:val="56"/>
          <w:szCs w:val="56"/>
        </w:rPr>
      </w:pPr>
    </w:p>
    <w:p w14:paraId="12784DCE" w14:textId="241DE1E3" w:rsidR="00FD5501" w:rsidRPr="00773EA1" w:rsidRDefault="00FD5501" w:rsidP="00FD5501">
      <w:pPr>
        <w:tabs>
          <w:tab w:val="left" w:pos="5580"/>
        </w:tabs>
        <w:autoSpaceDE w:val="0"/>
        <w:autoSpaceDN w:val="0"/>
        <w:adjustRightInd w:val="0"/>
        <w:spacing w:after="0" w:line="240" w:lineRule="auto"/>
        <w:rPr>
          <w:rFonts w:ascii="Corbel" w:hAnsi="Corbel" w:cs="Calibri"/>
          <w:color w:val="000000"/>
          <w:sz w:val="56"/>
          <w:szCs w:val="56"/>
        </w:rPr>
      </w:pPr>
      <w:r w:rsidRPr="00773EA1">
        <w:rPr>
          <w:rFonts w:ascii="Corbel" w:hAnsi="Corbel" w:cs="Calibri"/>
          <w:color w:val="000000"/>
          <w:sz w:val="56"/>
          <w:szCs w:val="56"/>
        </w:rPr>
        <w:tab/>
      </w:r>
    </w:p>
    <w:p w14:paraId="6BB3EA44" w14:textId="77777777" w:rsidR="00D73799" w:rsidRDefault="00D73799">
      <w:pPr>
        <w:rPr>
          <w:rFonts w:ascii="Corbel" w:hAnsi="Corbel" w:cs="Calibri"/>
          <w:color w:val="000000"/>
          <w:sz w:val="56"/>
          <w:szCs w:val="56"/>
        </w:rPr>
      </w:pPr>
    </w:p>
    <w:p w14:paraId="5ACFB8AF" w14:textId="77777777" w:rsidR="00D73799" w:rsidRDefault="00D73799" w:rsidP="00D73799">
      <w:pPr>
        <w:autoSpaceDE w:val="0"/>
        <w:autoSpaceDN w:val="0"/>
        <w:adjustRightInd w:val="0"/>
        <w:spacing w:after="0" w:line="276" w:lineRule="auto"/>
        <w:jc w:val="both"/>
        <w:rPr>
          <w:rStyle w:val="Hyperlink"/>
          <w:rFonts w:ascii="Corbel" w:hAnsi="Corbel"/>
          <w:color w:val="806000" w:themeColor="accent4" w:themeShade="80"/>
          <w:sz w:val="24"/>
          <w:szCs w:val="24"/>
          <w:u w:val="none"/>
        </w:rPr>
      </w:pPr>
    </w:p>
    <w:p w14:paraId="34B6F731" w14:textId="77777777" w:rsidR="00D73799" w:rsidRDefault="00D73799" w:rsidP="00D73799">
      <w:pPr>
        <w:autoSpaceDE w:val="0"/>
        <w:autoSpaceDN w:val="0"/>
        <w:adjustRightInd w:val="0"/>
        <w:spacing w:after="0" w:line="276" w:lineRule="auto"/>
        <w:jc w:val="both"/>
        <w:rPr>
          <w:rStyle w:val="Hyperlink"/>
          <w:rFonts w:ascii="Corbel" w:hAnsi="Corbel"/>
          <w:color w:val="806000" w:themeColor="accent4" w:themeShade="80"/>
          <w:sz w:val="24"/>
          <w:szCs w:val="24"/>
          <w:u w:val="none"/>
        </w:rPr>
      </w:pPr>
    </w:p>
    <w:p w14:paraId="702F1D2C" w14:textId="66868509" w:rsidR="00D73799" w:rsidRPr="00D73799" w:rsidRDefault="00781570" w:rsidP="00D73799">
      <w:pPr>
        <w:autoSpaceDE w:val="0"/>
        <w:autoSpaceDN w:val="0"/>
        <w:adjustRightInd w:val="0"/>
        <w:spacing w:after="0" w:line="276" w:lineRule="auto"/>
        <w:jc w:val="both"/>
        <w:rPr>
          <w:rStyle w:val="Hyperlink"/>
          <w:rFonts w:ascii="Corbel" w:hAnsi="Corbel"/>
          <w:color w:val="806000" w:themeColor="accent4" w:themeShade="80"/>
          <w:sz w:val="24"/>
          <w:szCs w:val="24"/>
          <w:u w:val="none"/>
        </w:rPr>
      </w:pPr>
      <w:r>
        <w:rPr>
          <w:rStyle w:val="Hyperlink"/>
          <w:rFonts w:ascii="Corbel" w:hAnsi="Corbel"/>
          <w:color w:val="806000" w:themeColor="accent4" w:themeShade="80"/>
          <w:sz w:val="24"/>
          <w:szCs w:val="24"/>
          <w:u w:val="none"/>
        </w:rPr>
        <w:t>KK Oct.23</w:t>
      </w:r>
    </w:p>
    <w:p w14:paraId="5644633A" w14:textId="40E2F31A" w:rsidR="007F69AD" w:rsidRPr="00773EA1" w:rsidRDefault="007F69AD" w:rsidP="00EE651C">
      <w:pPr>
        <w:autoSpaceDE w:val="0"/>
        <w:autoSpaceDN w:val="0"/>
        <w:adjustRightInd w:val="0"/>
        <w:spacing w:after="0" w:line="240" w:lineRule="auto"/>
        <w:jc w:val="center"/>
        <w:rPr>
          <w:rFonts w:ascii="Corbel" w:hAnsi="Corbel" w:cs="Calibri"/>
          <w:b/>
          <w:bCs/>
          <w:color w:val="000000"/>
          <w:sz w:val="28"/>
          <w:szCs w:val="28"/>
          <w:u w:val="single"/>
        </w:rPr>
      </w:pPr>
      <w:proofErr w:type="spellStart"/>
      <w:r w:rsidRPr="00773EA1">
        <w:rPr>
          <w:rFonts w:ascii="Corbel" w:hAnsi="Corbel" w:cs="Calibri"/>
          <w:b/>
          <w:bCs/>
          <w:color w:val="000000"/>
          <w:sz w:val="28"/>
          <w:szCs w:val="28"/>
          <w:u w:val="single"/>
        </w:rPr>
        <w:lastRenderedPageBreak/>
        <w:t>Academy@Worden</w:t>
      </w:r>
      <w:proofErr w:type="spellEnd"/>
    </w:p>
    <w:p w14:paraId="0FCD778B" w14:textId="08C93D19" w:rsidR="00773EA1" w:rsidRPr="00773EA1" w:rsidRDefault="00773EA1" w:rsidP="00EE651C">
      <w:pPr>
        <w:autoSpaceDE w:val="0"/>
        <w:autoSpaceDN w:val="0"/>
        <w:adjustRightInd w:val="0"/>
        <w:spacing w:after="0" w:line="240" w:lineRule="auto"/>
        <w:jc w:val="center"/>
        <w:rPr>
          <w:rFonts w:ascii="Corbel" w:hAnsi="Corbel" w:cs="Calibri"/>
          <w:b/>
          <w:bCs/>
          <w:color w:val="000000"/>
          <w:sz w:val="28"/>
          <w:szCs w:val="28"/>
          <w:u w:val="single"/>
        </w:rPr>
      </w:pPr>
      <w:r w:rsidRPr="00773EA1">
        <w:rPr>
          <w:rFonts w:ascii="Corbel" w:hAnsi="Corbel" w:cs="Calibri"/>
          <w:b/>
          <w:bCs/>
          <w:color w:val="000000"/>
          <w:sz w:val="28"/>
          <w:szCs w:val="28"/>
          <w:u w:val="single"/>
        </w:rPr>
        <w:t xml:space="preserve">SEND </w:t>
      </w:r>
      <w:r w:rsidR="00EE651C" w:rsidRPr="00773EA1">
        <w:rPr>
          <w:rFonts w:ascii="Corbel" w:hAnsi="Corbel" w:cs="Calibri"/>
          <w:b/>
          <w:bCs/>
          <w:color w:val="000000"/>
          <w:sz w:val="28"/>
          <w:szCs w:val="28"/>
          <w:u w:val="single"/>
        </w:rPr>
        <w:t xml:space="preserve">Information Report </w:t>
      </w:r>
    </w:p>
    <w:p w14:paraId="76E57EDD" w14:textId="5A1F3ADE" w:rsidR="00EE651C" w:rsidRPr="00773EA1" w:rsidRDefault="00EE651C" w:rsidP="00EE651C">
      <w:pPr>
        <w:autoSpaceDE w:val="0"/>
        <w:autoSpaceDN w:val="0"/>
        <w:adjustRightInd w:val="0"/>
        <w:spacing w:after="0" w:line="240" w:lineRule="auto"/>
        <w:jc w:val="center"/>
        <w:rPr>
          <w:rFonts w:ascii="Corbel" w:hAnsi="Corbel" w:cs="Calibri"/>
          <w:b/>
          <w:bCs/>
          <w:color w:val="000000"/>
          <w:sz w:val="28"/>
          <w:szCs w:val="28"/>
          <w:u w:val="single"/>
        </w:rPr>
      </w:pPr>
      <w:r w:rsidRPr="00773EA1">
        <w:rPr>
          <w:rFonts w:ascii="Corbel" w:hAnsi="Corbel" w:cs="Calibri"/>
          <w:b/>
          <w:bCs/>
          <w:color w:val="000000"/>
          <w:sz w:val="28"/>
          <w:szCs w:val="28"/>
          <w:u w:val="single"/>
        </w:rPr>
        <w:t>20</w:t>
      </w:r>
      <w:r w:rsidR="00D73799">
        <w:rPr>
          <w:rFonts w:ascii="Corbel" w:hAnsi="Corbel" w:cs="Calibri"/>
          <w:b/>
          <w:bCs/>
          <w:color w:val="000000"/>
          <w:sz w:val="28"/>
          <w:szCs w:val="28"/>
          <w:u w:val="single"/>
        </w:rPr>
        <w:t>2</w:t>
      </w:r>
      <w:r w:rsidR="00781570">
        <w:rPr>
          <w:rFonts w:ascii="Corbel" w:hAnsi="Corbel" w:cs="Calibri"/>
          <w:b/>
          <w:bCs/>
          <w:color w:val="000000"/>
          <w:sz w:val="28"/>
          <w:szCs w:val="28"/>
          <w:u w:val="single"/>
        </w:rPr>
        <w:t>3</w:t>
      </w:r>
      <w:r w:rsidR="00D73799">
        <w:rPr>
          <w:rFonts w:ascii="Corbel" w:hAnsi="Corbel" w:cs="Calibri"/>
          <w:b/>
          <w:bCs/>
          <w:color w:val="000000"/>
          <w:sz w:val="28"/>
          <w:szCs w:val="28"/>
          <w:u w:val="single"/>
        </w:rPr>
        <w:t xml:space="preserve"> </w:t>
      </w:r>
      <w:r w:rsidRPr="00773EA1">
        <w:rPr>
          <w:rFonts w:ascii="Corbel" w:hAnsi="Corbel" w:cs="Calibri"/>
          <w:b/>
          <w:bCs/>
          <w:color w:val="000000"/>
          <w:sz w:val="28"/>
          <w:szCs w:val="28"/>
          <w:u w:val="single"/>
        </w:rPr>
        <w:t>- 202</w:t>
      </w:r>
      <w:r w:rsidR="00781570">
        <w:rPr>
          <w:rFonts w:ascii="Corbel" w:hAnsi="Corbel" w:cs="Calibri"/>
          <w:b/>
          <w:bCs/>
          <w:color w:val="000000"/>
          <w:sz w:val="28"/>
          <w:szCs w:val="28"/>
          <w:u w:val="single"/>
        </w:rPr>
        <w:t>4</w:t>
      </w:r>
    </w:p>
    <w:p w14:paraId="197F8FB8" w14:textId="77777777" w:rsidR="00EE651C" w:rsidRPr="00773EA1" w:rsidRDefault="00EE651C" w:rsidP="00161ED5">
      <w:pPr>
        <w:autoSpaceDE w:val="0"/>
        <w:autoSpaceDN w:val="0"/>
        <w:adjustRightInd w:val="0"/>
        <w:spacing w:after="0" w:line="240" w:lineRule="auto"/>
        <w:jc w:val="both"/>
        <w:rPr>
          <w:rFonts w:ascii="Corbel" w:hAnsi="Corbel" w:cs="Calibri"/>
          <w:color w:val="000000"/>
          <w:sz w:val="24"/>
          <w:szCs w:val="24"/>
        </w:rPr>
      </w:pPr>
    </w:p>
    <w:p w14:paraId="5CA14827" w14:textId="77777777" w:rsidR="00773EA1" w:rsidRPr="00773EA1" w:rsidRDefault="00773EA1" w:rsidP="00EE651C">
      <w:pPr>
        <w:autoSpaceDE w:val="0"/>
        <w:autoSpaceDN w:val="0"/>
        <w:adjustRightInd w:val="0"/>
        <w:spacing w:after="0" w:line="276" w:lineRule="auto"/>
        <w:jc w:val="both"/>
        <w:rPr>
          <w:rFonts w:ascii="Corbel" w:hAnsi="Corbel" w:cs="Calibri"/>
          <w:color w:val="000000"/>
          <w:sz w:val="24"/>
          <w:szCs w:val="24"/>
        </w:rPr>
      </w:pPr>
    </w:p>
    <w:p w14:paraId="21DF009B" w14:textId="0326EE03" w:rsidR="00773EA1" w:rsidRDefault="00773EA1" w:rsidP="00773EA1">
      <w:pPr>
        <w:autoSpaceDE w:val="0"/>
        <w:autoSpaceDN w:val="0"/>
        <w:adjustRightInd w:val="0"/>
        <w:spacing w:after="0" w:line="360" w:lineRule="auto"/>
        <w:jc w:val="both"/>
        <w:rPr>
          <w:rFonts w:ascii="Corbel" w:hAnsi="Corbel"/>
          <w:b/>
          <w:bCs/>
          <w:sz w:val="28"/>
          <w:szCs w:val="28"/>
          <w:u w:val="single"/>
        </w:rPr>
      </w:pPr>
      <w:r w:rsidRPr="00773EA1">
        <w:rPr>
          <w:rFonts w:ascii="Corbel" w:hAnsi="Corbel"/>
          <w:b/>
          <w:bCs/>
          <w:sz w:val="28"/>
          <w:szCs w:val="28"/>
          <w:u w:val="single"/>
        </w:rPr>
        <w:t xml:space="preserve">Introduction </w:t>
      </w:r>
    </w:p>
    <w:p w14:paraId="0785A94F" w14:textId="77777777" w:rsidR="00773EA1" w:rsidRPr="00773EA1" w:rsidRDefault="00773EA1" w:rsidP="00773EA1">
      <w:pPr>
        <w:autoSpaceDE w:val="0"/>
        <w:autoSpaceDN w:val="0"/>
        <w:adjustRightInd w:val="0"/>
        <w:spacing w:after="0" w:line="360" w:lineRule="auto"/>
        <w:jc w:val="both"/>
        <w:rPr>
          <w:rFonts w:ascii="Corbel" w:hAnsi="Corbel"/>
          <w:b/>
          <w:bCs/>
          <w:u w:val="single"/>
        </w:rPr>
      </w:pPr>
    </w:p>
    <w:p w14:paraId="4244F021" w14:textId="77777777" w:rsidR="00773EA1" w:rsidRDefault="00773EA1" w:rsidP="00773EA1">
      <w:pPr>
        <w:autoSpaceDE w:val="0"/>
        <w:autoSpaceDN w:val="0"/>
        <w:adjustRightInd w:val="0"/>
        <w:spacing w:after="0" w:line="360" w:lineRule="auto"/>
        <w:jc w:val="both"/>
        <w:rPr>
          <w:rFonts w:ascii="Corbel" w:hAnsi="Corbel"/>
        </w:rPr>
      </w:pPr>
      <w:r w:rsidRPr="00773EA1">
        <w:rPr>
          <w:rFonts w:ascii="Corbel" w:hAnsi="Corbel"/>
        </w:rPr>
        <w:t xml:space="preserve">Welcome to our SEND information report which is part of the Lancashire Local Offer for learners with Special Educational Needs and Disability (SEND). All governing bodies of maintained schools have a legal duty to publish information on their website about the implementation of the school’s policy for pupils with SEND and the information published must be updated annually. </w:t>
      </w:r>
    </w:p>
    <w:p w14:paraId="00826154" w14:textId="77777777" w:rsidR="00773EA1" w:rsidRDefault="00773EA1" w:rsidP="00773EA1">
      <w:pPr>
        <w:autoSpaceDE w:val="0"/>
        <w:autoSpaceDN w:val="0"/>
        <w:adjustRightInd w:val="0"/>
        <w:spacing w:after="0" w:line="360" w:lineRule="auto"/>
        <w:jc w:val="both"/>
        <w:rPr>
          <w:rFonts w:ascii="Corbel" w:hAnsi="Corbel"/>
        </w:rPr>
      </w:pPr>
    </w:p>
    <w:p w14:paraId="28A10D80" w14:textId="77777777" w:rsidR="00773EA1" w:rsidRDefault="00773EA1" w:rsidP="00773EA1">
      <w:pPr>
        <w:autoSpaceDE w:val="0"/>
        <w:autoSpaceDN w:val="0"/>
        <w:adjustRightInd w:val="0"/>
        <w:spacing w:after="0" w:line="360" w:lineRule="auto"/>
        <w:jc w:val="both"/>
        <w:rPr>
          <w:rFonts w:ascii="Corbel" w:hAnsi="Corbel"/>
        </w:rPr>
      </w:pPr>
      <w:r w:rsidRPr="00773EA1">
        <w:rPr>
          <w:rFonts w:ascii="Corbel" w:hAnsi="Corbel"/>
        </w:rPr>
        <w:t xml:space="preserve">At </w:t>
      </w:r>
      <w:proofErr w:type="spellStart"/>
      <w:r>
        <w:rPr>
          <w:rFonts w:ascii="Corbel" w:hAnsi="Corbel"/>
        </w:rPr>
        <w:t>Academy@</w:t>
      </w:r>
      <w:proofErr w:type="gramStart"/>
      <w:r>
        <w:rPr>
          <w:rFonts w:ascii="Corbel" w:hAnsi="Corbel"/>
        </w:rPr>
        <w:t>Worden</w:t>
      </w:r>
      <w:proofErr w:type="spellEnd"/>
      <w:proofErr w:type="gramEnd"/>
      <w:r w:rsidRPr="00773EA1">
        <w:rPr>
          <w:rFonts w:ascii="Corbel" w:hAnsi="Corbel"/>
        </w:rPr>
        <w:t xml:space="preserve"> we are committed to working together with all members of our school community. Hence, the local offer has been produced in collaboration with pupils, parents/carers, governors and members of staff. We would welcome your feedback and future involvement in the review of our offer and the best people to contact this year are: </w:t>
      </w:r>
    </w:p>
    <w:p w14:paraId="34F94F4C" w14:textId="47C6D53E" w:rsidR="00773EA1" w:rsidRDefault="00773EA1" w:rsidP="00773EA1">
      <w:pPr>
        <w:autoSpaceDE w:val="0"/>
        <w:autoSpaceDN w:val="0"/>
        <w:adjustRightInd w:val="0"/>
        <w:spacing w:after="0" w:line="360" w:lineRule="auto"/>
        <w:ind w:left="1134"/>
        <w:jc w:val="both"/>
        <w:rPr>
          <w:rFonts w:ascii="Corbel" w:hAnsi="Corbel"/>
        </w:rPr>
      </w:pPr>
      <w:r w:rsidRPr="00773EA1">
        <w:rPr>
          <w:rFonts w:ascii="Corbel" w:hAnsi="Corbel"/>
        </w:rPr>
        <w:sym w:font="Symbol" w:char="F0B7"/>
      </w:r>
      <w:r w:rsidRPr="00773EA1">
        <w:rPr>
          <w:rFonts w:ascii="Corbel" w:hAnsi="Corbel"/>
        </w:rPr>
        <w:t xml:space="preserve"> </w:t>
      </w:r>
      <w:r w:rsidR="00F80970">
        <w:rPr>
          <w:rFonts w:ascii="Corbel" w:hAnsi="Corbel"/>
        </w:rPr>
        <w:t xml:space="preserve"> </w:t>
      </w:r>
      <w:r>
        <w:rPr>
          <w:rFonts w:ascii="Corbel" w:hAnsi="Corbel"/>
        </w:rPr>
        <w:t>Mrs K Keane</w:t>
      </w:r>
      <w:r w:rsidRPr="00773EA1">
        <w:rPr>
          <w:rFonts w:ascii="Corbel" w:hAnsi="Corbel"/>
        </w:rPr>
        <w:t xml:space="preserve">, SENDCO </w:t>
      </w:r>
    </w:p>
    <w:p w14:paraId="2E6CC115" w14:textId="738645E7" w:rsidR="00F80970" w:rsidRDefault="00773EA1" w:rsidP="00F80970">
      <w:pPr>
        <w:autoSpaceDE w:val="0"/>
        <w:autoSpaceDN w:val="0"/>
        <w:adjustRightInd w:val="0"/>
        <w:spacing w:after="0" w:line="360" w:lineRule="auto"/>
        <w:ind w:left="1134"/>
        <w:jc w:val="both"/>
        <w:rPr>
          <w:rFonts w:ascii="Corbel" w:hAnsi="Corbel"/>
        </w:rPr>
      </w:pPr>
      <w:r w:rsidRPr="00773EA1">
        <w:rPr>
          <w:rFonts w:ascii="Corbel" w:hAnsi="Corbel"/>
        </w:rPr>
        <w:sym w:font="Symbol" w:char="F0B7"/>
      </w:r>
      <w:r w:rsidRPr="00773EA1">
        <w:rPr>
          <w:rFonts w:ascii="Corbel" w:hAnsi="Corbel"/>
        </w:rPr>
        <w:t xml:space="preserve"> </w:t>
      </w:r>
      <w:r w:rsidR="00F80970">
        <w:rPr>
          <w:rFonts w:ascii="Corbel" w:hAnsi="Corbel"/>
        </w:rPr>
        <w:t xml:space="preserve"> Mr</w:t>
      </w:r>
      <w:r w:rsidR="00F66AE8">
        <w:rPr>
          <w:rFonts w:ascii="Corbel" w:hAnsi="Corbel"/>
        </w:rPr>
        <w:t xml:space="preserve"> Porter</w:t>
      </w:r>
      <w:r w:rsidR="00F80970" w:rsidRPr="00773EA1">
        <w:rPr>
          <w:rFonts w:ascii="Corbel" w:hAnsi="Corbel"/>
        </w:rPr>
        <w:t xml:space="preserve">, </w:t>
      </w:r>
      <w:r w:rsidR="00F80970">
        <w:rPr>
          <w:rFonts w:ascii="Corbel" w:hAnsi="Corbel"/>
        </w:rPr>
        <w:t xml:space="preserve">Assistant </w:t>
      </w:r>
      <w:r w:rsidR="00F80970" w:rsidRPr="00773EA1">
        <w:rPr>
          <w:rFonts w:ascii="Corbel" w:hAnsi="Corbel"/>
        </w:rPr>
        <w:t xml:space="preserve">Head teacher </w:t>
      </w:r>
    </w:p>
    <w:p w14:paraId="54FEA64E" w14:textId="3C534E3E" w:rsidR="00773EA1" w:rsidRDefault="00773EA1" w:rsidP="00F80970">
      <w:pPr>
        <w:autoSpaceDE w:val="0"/>
        <w:autoSpaceDN w:val="0"/>
        <w:adjustRightInd w:val="0"/>
        <w:spacing w:after="0" w:line="360" w:lineRule="auto"/>
        <w:ind w:left="1134"/>
        <w:jc w:val="both"/>
        <w:rPr>
          <w:rFonts w:ascii="Corbel" w:hAnsi="Corbel"/>
        </w:rPr>
      </w:pPr>
    </w:p>
    <w:p w14:paraId="62ED793D" w14:textId="77777777" w:rsidR="00F80970" w:rsidRDefault="00F80970" w:rsidP="00F80970">
      <w:pPr>
        <w:autoSpaceDE w:val="0"/>
        <w:autoSpaceDN w:val="0"/>
        <w:adjustRightInd w:val="0"/>
        <w:spacing w:after="0" w:line="360" w:lineRule="auto"/>
        <w:ind w:left="1134"/>
        <w:jc w:val="both"/>
        <w:rPr>
          <w:rFonts w:ascii="Corbel" w:hAnsi="Corbel"/>
        </w:rPr>
      </w:pPr>
    </w:p>
    <w:p w14:paraId="34B06133" w14:textId="770C2413" w:rsidR="00773EA1" w:rsidRDefault="00773EA1" w:rsidP="00773EA1">
      <w:pPr>
        <w:autoSpaceDE w:val="0"/>
        <w:autoSpaceDN w:val="0"/>
        <w:adjustRightInd w:val="0"/>
        <w:spacing w:after="0" w:line="360" w:lineRule="auto"/>
        <w:jc w:val="both"/>
        <w:rPr>
          <w:rFonts w:ascii="Corbel" w:hAnsi="Corbel"/>
        </w:rPr>
      </w:pPr>
      <w:r w:rsidRPr="00773EA1">
        <w:rPr>
          <w:rFonts w:ascii="Corbel" w:hAnsi="Corbel"/>
        </w:rPr>
        <w:t xml:space="preserve">If you have specific questions about the Lancashire Local Offer please look at the Lancashire Local Offer website by </w:t>
      </w:r>
      <w:hyperlink r:id="rId8" w:history="1">
        <w:r w:rsidRPr="00773EA1">
          <w:rPr>
            <w:rStyle w:val="Hyperlink"/>
            <w:rFonts w:ascii="Corbel" w:hAnsi="Corbel"/>
          </w:rPr>
          <w:t>clicking here</w:t>
        </w:r>
      </w:hyperlink>
      <w:r w:rsidRPr="00773EA1">
        <w:rPr>
          <w:rFonts w:ascii="Corbel" w:hAnsi="Corbel"/>
        </w:rPr>
        <w:t xml:space="preserve"> (https://www.lancashire.gov.uk/children-education-families/special-educational-needs-and-disabilities/your-local-offer/the-send-local-offer/). </w:t>
      </w:r>
      <w:r>
        <w:rPr>
          <w:rFonts w:ascii="Corbel" w:hAnsi="Corbel"/>
        </w:rPr>
        <w:t xml:space="preserve"> </w:t>
      </w:r>
      <w:r w:rsidRPr="00773EA1">
        <w:rPr>
          <w:rFonts w:ascii="Corbel" w:hAnsi="Corbel"/>
        </w:rPr>
        <w:t xml:space="preserve">Alternatively, if you think your child may have SEND or require any further guidance, please contact </w:t>
      </w:r>
      <w:r>
        <w:rPr>
          <w:rFonts w:ascii="Corbel" w:hAnsi="Corbel"/>
        </w:rPr>
        <w:t>Mrs K Keane</w:t>
      </w:r>
      <w:r w:rsidRPr="00773EA1">
        <w:rPr>
          <w:rFonts w:ascii="Corbel" w:hAnsi="Corbel"/>
        </w:rPr>
        <w:t xml:space="preserve"> (SENDCO) on </w:t>
      </w:r>
      <w:r>
        <w:rPr>
          <w:rFonts w:ascii="Corbel" w:hAnsi="Corbel"/>
        </w:rPr>
        <w:t xml:space="preserve">01772 421 021.  </w:t>
      </w:r>
    </w:p>
    <w:p w14:paraId="6EF2B27E" w14:textId="77777777" w:rsidR="00773EA1" w:rsidRDefault="00773EA1" w:rsidP="00773EA1">
      <w:pPr>
        <w:autoSpaceDE w:val="0"/>
        <w:autoSpaceDN w:val="0"/>
        <w:adjustRightInd w:val="0"/>
        <w:spacing w:after="0" w:line="360" w:lineRule="auto"/>
        <w:jc w:val="both"/>
        <w:rPr>
          <w:rFonts w:ascii="Corbel" w:hAnsi="Corbel"/>
        </w:rPr>
      </w:pPr>
    </w:p>
    <w:p w14:paraId="3F99A788" w14:textId="6D8DAB54" w:rsidR="00773EA1" w:rsidRPr="00773EA1" w:rsidRDefault="00773EA1" w:rsidP="00773EA1">
      <w:pPr>
        <w:autoSpaceDE w:val="0"/>
        <w:autoSpaceDN w:val="0"/>
        <w:adjustRightInd w:val="0"/>
        <w:spacing w:after="0" w:line="360" w:lineRule="auto"/>
        <w:jc w:val="both"/>
        <w:rPr>
          <w:rFonts w:ascii="Corbel" w:hAnsi="Corbel"/>
        </w:rPr>
      </w:pPr>
      <w:r w:rsidRPr="00773EA1">
        <w:rPr>
          <w:rFonts w:ascii="Corbel" w:hAnsi="Corbel"/>
        </w:rPr>
        <w:t>All policies are available on the school’s website.</w:t>
      </w:r>
    </w:p>
    <w:p w14:paraId="5E190DB6" w14:textId="77777777" w:rsidR="00773EA1" w:rsidRPr="00773EA1" w:rsidRDefault="00773EA1" w:rsidP="00773EA1">
      <w:pPr>
        <w:autoSpaceDE w:val="0"/>
        <w:autoSpaceDN w:val="0"/>
        <w:adjustRightInd w:val="0"/>
        <w:spacing w:after="0" w:line="360" w:lineRule="auto"/>
        <w:jc w:val="both"/>
        <w:rPr>
          <w:rFonts w:ascii="Corbel" w:hAnsi="Corbel" w:cs="Calibri"/>
          <w:color w:val="000000"/>
          <w:sz w:val="24"/>
          <w:szCs w:val="24"/>
        </w:rPr>
      </w:pPr>
    </w:p>
    <w:p w14:paraId="7A9EEF8B" w14:textId="2A72D32A" w:rsidR="002C52A2" w:rsidRPr="00773EA1" w:rsidRDefault="002C52A2" w:rsidP="00773EA1">
      <w:pPr>
        <w:autoSpaceDE w:val="0"/>
        <w:autoSpaceDN w:val="0"/>
        <w:adjustRightInd w:val="0"/>
        <w:spacing w:after="0" w:line="360" w:lineRule="auto"/>
        <w:rPr>
          <w:rFonts w:ascii="Corbel" w:hAnsi="Corbel" w:cs="Calibri"/>
          <w:color w:val="000000"/>
          <w:sz w:val="24"/>
          <w:szCs w:val="24"/>
        </w:rPr>
      </w:pPr>
    </w:p>
    <w:p w14:paraId="2A167DF7" w14:textId="2E985BA7" w:rsidR="00161ED5" w:rsidRPr="00773EA1" w:rsidRDefault="002C52A2" w:rsidP="00773EA1">
      <w:pPr>
        <w:autoSpaceDE w:val="0"/>
        <w:autoSpaceDN w:val="0"/>
        <w:adjustRightInd w:val="0"/>
        <w:spacing w:after="0" w:line="360"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t>Who is the SENCO and how do I contact them?</w:t>
      </w:r>
    </w:p>
    <w:p w14:paraId="7C13D4BF" w14:textId="2F3ABFF6" w:rsidR="00E35E31" w:rsidRPr="00773EA1" w:rsidRDefault="002C52A2" w:rsidP="00773EA1">
      <w:pPr>
        <w:pStyle w:val="ListParagraph"/>
        <w:numPr>
          <w:ilvl w:val="0"/>
          <w:numId w:val="2"/>
        </w:numPr>
        <w:autoSpaceDE w:val="0"/>
        <w:autoSpaceDN w:val="0"/>
        <w:adjustRightInd w:val="0"/>
        <w:spacing w:after="0" w:line="360" w:lineRule="auto"/>
        <w:rPr>
          <w:rFonts w:ascii="Corbel" w:hAnsi="Corbel" w:cs="Calibri-Bold"/>
          <w:b/>
          <w:bCs/>
          <w:color w:val="000000"/>
          <w:sz w:val="28"/>
          <w:szCs w:val="28"/>
        </w:rPr>
      </w:pPr>
      <w:r w:rsidRPr="00773EA1">
        <w:rPr>
          <w:rFonts w:ascii="Corbel" w:hAnsi="Corbel" w:cs="Calibri"/>
          <w:color w:val="000000"/>
          <w:sz w:val="24"/>
          <w:szCs w:val="24"/>
        </w:rPr>
        <w:t>The SEN</w:t>
      </w:r>
      <w:r w:rsidR="00E35E31" w:rsidRPr="00773EA1">
        <w:rPr>
          <w:rFonts w:ascii="Corbel" w:hAnsi="Corbel" w:cs="Calibri"/>
          <w:color w:val="000000"/>
          <w:sz w:val="24"/>
          <w:szCs w:val="24"/>
        </w:rPr>
        <w:t>D</w:t>
      </w:r>
      <w:r w:rsidRPr="00773EA1">
        <w:rPr>
          <w:rFonts w:ascii="Corbel" w:hAnsi="Corbel" w:cs="Calibri"/>
          <w:color w:val="000000"/>
          <w:sz w:val="24"/>
          <w:szCs w:val="24"/>
        </w:rPr>
        <w:t xml:space="preserve"> co-ordinator is Mrs </w:t>
      </w:r>
      <w:r w:rsidR="00161ED5" w:rsidRPr="00773EA1">
        <w:rPr>
          <w:rFonts w:ascii="Corbel" w:hAnsi="Corbel" w:cs="Calibri"/>
          <w:color w:val="000000"/>
          <w:sz w:val="24"/>
          <w:szCs w:val="24"/>
        </w:rPr>
        <w:t>K Keane</w:t>
      </w:r>
      <w:r w:rsidRPr="00773EA1">
        <w:rPr>
          <w:rFonts w:ascii="Corbel" w:hAnsi="Corbel" w:cs="Calibri"/>
          <w:color w:val="000000"/>
          <w:sz w:val="24"/>
          <w:szCs w:val="24"/>
        </w:rPr>
        <w:t xml:space="preserve">. </w:t>
      </w:r>
      <w:r w:rsidR="00E35E31" w:rsidRPr="00773EA1">
        <w:rPr>
          <w:rFonts w:ascii="Corbel" w:hAnsi="Corbel" w:cs="Calibri"/>
          <w:color w:val="000000"/>
          <w:sz w:val="24"/>
          <w:szCs w:val="24"/>
        </w:rPr>
        <w:t xml:space="preserve">  </w:t>
      </w:r>
    </w:p>
    <w:p w14:paraId="5F064B3A" w14:textId="46DF1B99" w:rsidR="00E35E31" w:rsidRPr="00773EA1" w:rsidRDefault="002C52A2" w:rsidP="00773EA1">
      <w:pPr>
        <w:pStyle w:val="ListParagraph"/>
        <w:autoSpaceDE w:val="0"/>
        <w:autoSpaceDN w:val="0"/>
        <w:adjustRightInd w:val="0"/>
        <w:spacing w:after="0" w:line="360" w:lineRule="auto"/>
        <w:ind w:left="780"/>
        <w:rPr>
          <w:rFonts w:ascii="Corbel" w:hAnsi="Corbel" w:cs="Calibri"/>
          <w:color w:val="000000"/>
          <w:sz w:val="24"/>
          <w:szCs w:val="24"/>
        </w:rPr>
      </w:pPr>
      <w:r w:rsidRPr="00773EA1">
        <w:rPr>
          <w:rFonts w:ascii="Corbel" w:hAnsi="Corbel" w:cs="Calibri"/>
          <w:color w:val="000000"/>
          <w:sz w:val="24"/>
          <w:szCs w:val="24"/>
        </w:rPr>
        <w:t>Tel: 01772 4210</w:t>
      </w:r>
      <w:r w:rsidR="00161ED5" w:rsidRPr="00773EA1">
        <w:rPr>
          <w:rFonts w:ascii="Corbel" w:hAnsi="Corbel" w:cs="Calibri"/>
          <w:color w:val="000000"/>
          <w:sz w:val="24"/>
          <w:szCs w:val="24"/>
        </w:rPr>
        <w:t>21</w:t>
      </w:r>
      <w:r w:rsidR="00E35E31" w:rsidRPr="00773EA1">
        <w:rPr>
          <w:rFonts w:ascii="Corbel" w:hAnsi="Corbel" w:cs="Calibri"/>
          <w:color w:val="000000"/>
          <w:sz w:val="24"/>
          <w:szCs w:val="24"/>
        </w:rPr>
        <w:t xml:space="preserve">  </w:t>
      </w:r>
      <w:r w:rsidRPr="00773EA1">
        <w:rPr>
          <w:rFonts w:ascii="Corbel" w:hAnsi="Corbel" w:cs="Calibri"/>
          <w:color w:val="000000"/>
          <w:sz w:val="24"/>
          <w:szCs w:val="24"/>
        </w:rPr>
        <w:t xml:space="preserve"> </w:t>
      </w:r>
      <w:proofErr w:type="gramStart"/>
      <w:r w:rsidRPr="00773EA1">
        <w:rPr>
          <w:rFonts w:ascii="Corbel" w:hAnsi="Corbel" w:cs="Calibri"/>
          <w:color w:val="000000"/>
          <w:sz w:val="24"/>
          <w:szCs w:val="24"/>
        </w:rPr>
        <w:t>email</w:t>
      </w:r>
      <w:proofErr w:type="gramEnd"/>
      <w:r w:rsidRPr="00773EA1">
        <w:rPr>
          <w:rFonts w:ascii="Corbel" w:hAnsi="Corbel" w:cs="Calibri"/>
          <w:color w:val="000000"/>
          <w:sz w:val="24"/>
          <w:szCs w:val="24"/>
        </w:rPr>
        <w:t>:</w:t>
      </w:r>
      <w:r w:rsidR="00161ED5" w:rsidRPr="00773EA1">
        <w:rPr>
          <w:rFonts w:ascii="Corbel" w:hAnsi="Corbel" w:cs="Calibri"/>
          <w:color w:val="000000"/>
          <w:sz w:val="24"/>
          <w:szCs w:val="24"/>
        </w:rPr>
        <w:t xml:space="preserve">  </w:t>
      </w:r>
      <w:hyperlink r:id="rId9" w:history="1">
        <w:r w:rsidR="00E35E31" w:rsidRPr="00773EA1">
          <w:rPr>
            <w:rStyle w:val="Hyperlink"/>
            <w:rFonts w:ascii="Corbel" w:hAnsi="Corbel" w:cs="Calibri"/>
            <w:sz w:val="24"/>
            <w:szCs w:val="24"/>
          </w:rPr>
          <w:t>keanek@wordenacademy.co.uk</w:t>
        </w:r>
      </w:hyperlink>
    </w:p>
    <w:p w14:paraId="29E4EBA3" w14:textId="4BDDF27A" w:rsidR="00E35E31" w:rsidRPr="00773EA1" w:rsidRDefault="00E35E31" w:rsidP="00773EA1">
      <w:pPr>
        <w:pStyle w:val="ListParagraph"/>
        <w:numPr>
          <w:ilvl w:val="0"/>
          <w:numId w:val="2"/>
        </w:numPr>
        <w:autoSpaceDE w:val="0"/>
        <w:autoSpaceDN w:val="0"/>
        <w:adjustRightInd w:val="0"/>
        <w:spacing w:after="0" w:line="360" w:lineRule="auto"/>
        <w:rPr>
          <w:rFonts w:ascii="Corbel" w:hAnsi="Corbel" w:cs="Calibri-Bold"/>
          <w:b/>
          <w:bCs/>
          <w:color w:val="000000"/>
          <w:sz w:val="28"/>
          <w:szCs w:val="28"/>
        </w:rPr>
      </w:pPr>
      <w:r w:rsidRPr="00773EA1">
        <w:rPr>
          <w:rFonts w:ascii="Corbel" w:hAnsi="Corbel" w:cs="Calibri"/>
          <w:color w:val="000000"/>
          <w:sz w:val="24"/>
          <w:szCs w:val="24"/>
        </w:rPr>
        <w:t xml:space="preserve">Our SEND Governor </w:t>
      </w:r>
      <w:r w:rsidRPr="00F57818">
        <w:rPr>
          <w:rFonts w:ascii="Corbel" w:hAnsi="Corbel" w:cs="Calibri"/>
          <w:color w:val="000000"/>
          <w:sz w:val="24"/>
          <w:szCs w:val="24"/>
        </w:rPr>
        <w:t>is</w:t>
      </w:r>
      <w:r w:rsidR="00F80970" w:rsidRPr="00F57818">
        <w:rPr>
          <w:rFonts w:ascii="Corbel" w:hAnsi="Corbel" w:cs="Calibri"/>
          <w:color w:val="000000"/>
          <w:sz w:val="24"/>
          <w:szCs w:val="24"/>
        </w:rPr>
        <w:t xml:space="preserve"> Mrs</w:t>
      </w:r>
      <w:r w:rsidRPr="00F57818">
        <w:rPr>
          <w:rFonts w:ascii="Corbel" w:hAnsi="Corbel" w:cs="Calibri"/>
          <w:color w:val="000000"/>
          <w:sz w:val="24"/>
          <w:szCs w:val="24"/>
        </w:rPr>
        <w:t xml:space="preserve"> </w:t>
      </w:r>
      <w:r w:rsidR="00F80970" w:rsidRPr="00F57818">
        <w:rPr>
          <w:rFonts w:ascii="Corbel" w:hAnsi="Corbel" w:cs="Calibri"/>
          <w:color w:val="000000"/>
          <w:sz w:val="24"/>
          <w:szCs w:val="24"/>
        </w:rPr>
        <w:t>Maureen Woodall</w:t>
      </w:r>
      <w:r w:rsidR="00DA5F5B" w:rsidRPr="00F57818">
        <w:rPr>
          <w:rFonts w:ascii="Corbel" w:hAnsi="Corbel" w:cs="Calibri"/>
          <w:color w:val="000000"/>
          <w:sz w:val="24"/>
          <w:szCs w:val="24"/>
        </w:rPr>
        <w:t xml:space="preserve"> (Chair of</w:t>
      </w:r>
      <w:r w:rsidR="00DA5F5B">
        <w:rPr>
          <w:rFonts w:ascii="Corbel" w:hAnsi="Corbel" w:cs="Calibri"/>
          <w:color w:val="000000"/>
          <w:sz w:val="24"/>
          <w:szCs w:val="24"/>
        </w:rPr>
        <w:t xml:space="preserve"> Governors)</w:t>
      </w:r>
      <w:r w:rsidR="00F80970">
        <w:rPr>
          <w:rFonts w:ascii="Corbel" w:hAnsi="Corbel" w:cs="Calibri"/>
          <w:color w:val="000000"/>
          <w:sz w:val="24"/>
          <w:szCs w:val="24"/>
        </w:rPr>
        <w:t>.</w:t>
      </w:r>
    </w:p>
    <w:p w14:paraId="123F3117" w14:textId="4D1D316A" w:rsidR="00161ED5" w:rsidRPr="00773EA1" w:rsidRDefault="00161ED5" w:rsidP="00EE651C">
      <w:pPr>
        <w:autoSpaceDE w:val="0"/>
        <w:autoSpaceDN w:val="0"/>
        <w:adjustRightInd w:val="0"/>
        <w:spacing w:after="0" w:line="276" w:lineRule="auto"/>
        <w:rPr>
          <w:rFonts w:ascii="Corbel" w:hAnsi="Corbel" w:cs="Calibri"/>
          <w:color w:val="0000FF"/>
          <w:sz w:val="24"/>
          <w:szCs w:val="24"/>
        </w:rPr>
      </w:pPr>
    </w:p>
    <w:p w14:paraId="5F06DDA4" w14:textId="286DEE6A"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lastRenderedPageBreak/>
        <w:t xml:space="preserve">How does the school know if </w:t>
      </w:r>
      <w:r w:rsidR="007F447D">
        <w:rPr>
          <w:rFonts w:ascii="Corbel" w:hAnsi="Corbel" w:cs="Calibri-Bold"/>
          <w:b/>
          <w:bCs/>
          <w:color w:val="000000"/>
          <w:sz w:val="28"/>
          <w:szCs w:val="28"/>
          <w:u w:val="single"/>
        </w:rPr>
        <w:t xml:space="preserve">my child </w:t>
      </w:r>
      <w:r w:rsidRPr="00773EA1">
        <w:rPr>
          <w:rFonts w:ascii="Corbel" w:hAnsi="Corbel" w:cs="Calibri-Bold"/>
          <w:b/>
          <w:bCs/>
          <w:color w:val="000000"/>
          <w:sz w:val="28"/>
          <w:szCs w:val="28"/>
          <w:u w:val="single"/>
        </w:rPr>
        <w:t>need</w:t>
      </w:r>
      <w:r w:rsidR="007F447D">
        <w:rPr>
          <w:rFonts w:ascii="Corbel" w:hAnsi="Corbel" w:cs="Calibri-Bold"/>
          <w:b/>
          <w:bCs/>
          <w:color w:val="000000"/>
          <w:sz w:val="28"/>
          <w:szCs w:val="28"/>
          <w:u w:val="single"/>
        </w:rPr>
        <w:t>s</w:t>
      </w:r>
      <w:r w:rsidRPr="00773EA1">
        <w:rPr>
          <w:rFonts w:ascii="Corbel" w:hAnsi="Corbel" w:cs="Calibri-Bold"/>
          <w:b/>
          <w:bCs/>
          <w:color w:val="000000"/>
          <w:sz w:val="28"/>
          <w:szCs w:val="28"/>
          <w:u w:val="single"/>
        </w:rPr>
        <w:t xml:space="preserve"> extra help and what should I do</w:t>
      </w:r>
      <w:r w:rsidR="001A31B1"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 xml:space="preserve">if I think my child may have </w:t>
      </w:r>
      <w:r w:rsidR="007F447D">
        <w:rPr>
          <w:rFonts w:ascii="Corbel" w:hAnsi="Corbel" w:cs="Calibri-Bold"/>
          <w:b/>
          <w:bCs/>
          <w:color w:val="000000"/>
          <w:sz w:val="28"/>
          <w:szCs w:val="28"/>
          <w:u w:val="single"/>
        </w:rPr>
        <w:t>SEND</w:t>
      </w:r>
      <w:r w:rsidRPr="00773EA1">
        <w:rPr>
          <w:rFonts w:ascii="Corbel" w:hAnsi="Corbel" w:cs="Calibri-Bold"/>
          <w:b/>
          <w:bCs/>
          <w:color w:val="000000"/>
          <w:sz w:val="28"/>
          <w:szCs w:val="28"/>
          <w:u w:val="single"/>
        </w:rPr>
        <w:t>?</w:t>
      </w:r>
    </w:p>
    <w:p w14:paraId="35A07BAE" w14:textId="77777777" w:rsidR="001A31B1" w:rsidRPr="00773EA1" w:rsidRDefault="001A31B1" w:rsidP="001A31B1">
      <w:pPr>
        <w:autoSpaceDE w:val="0"/>
        <w:autoSpaceDN w:val="0"/>
        <w:adjustRightInd w:val="0"/>
        <w:spacing w:after="0" w:line="276" w:lineRule="auto"/>
        <w:rPr>
          <w:rFonts w:ascii="Corbel" w:hAnsi="Corbel" w:cs="Calibri"/>
          <w:color w:val="000000"/>
          <w:sz w:val="24"/>
          <w:szCs w:val="24"/>
        </w:rPr>
      </w:pPr>
    </w:p>
    <w:p w14:paraId="417BAC0E" w14:textId="13AD28FD" w:rsidR="007F447D" w:rsidRPr="0079632E" w:rsidRDefault="007F447D" w:rsidP="007F447D">
      <w:pPr>
        <w:autoSpaceDE w:val="0"/>
        <w:autoSpaceDN w:val="0"/>
        <w:adjustRightInd w:val="0"/>
        <w:spacing w:after="0" w:line="276" w:lineRule="auto"/>
        <w:jc w:val="both"/>
        <w:rPr>
          <w:rFonts w:ascii="Corbel" w:hAnsi="Corbel" w:cs="Calibri-Bold"/>
          <w:color w:val="000000"/>
          <w:szCs w:val="24"/>
        </w:rPr>
      </w:pPr>
      <w:r w:rsidRPr="0079632E">
        <w:rPr>
          <w:rFonts w:ascii="Corbel" w:hAnsi="Corbel" w:cs="Calibri-Bold"/>
          <w:color w:val="000000"/>
          <w:szCs w:val="24"/>
        </w:rPr>
        <w:t xml:space="preserve">A pupil has SEND if their learning difficulty or disability calls for special educational provision, namely provision that is different from and/or additional to that which is normally available to pupils of the same age.  </w:t>
      </w:r>
    </w:p>
    <w:p w14:paraId="750A2396" w14:textId="77777777" w:rsidR="003E1D76" w:rsidRPr="0079632E" w:rsidRDefault="003E1D76" w:rsidP="007F447D">
      <w:pPr>
        <w:autoSpaceDE w:val="0"/>
        <w:autoSpaceDN w:val="0"/>
        <w:adjustRightInd w:val="0"/>
        <w:spacing w:after="0" w:line="276" w:lineRule="auto"/>
        <w:jc w:val="both"/>
        <w:rPr>
          <w:rFonts w:ascii="Corbel" w:hAnsi="Corbel" w:cs="Calibri-Bold"/>
          <w:color w:val="000000"/>
          <w:szCs w:val="24"/>
        </w:rPr>
      </w:pPr>
    </w:p>
    <w:p w14:paraId="081E79D7" w14:textId="73CD23D8" w:rsidR="007F447D" w:rsidRPr="0079632E" w:rsidRDefault="007F447D" w:rsidP="007F447D">
      <w:pPr>
        <w:autoSpaceDE w:val="0"/>
        <w:autoSpaceDN w:val="0"/>
        <w:adjustRightInd w:val="0"/>
        <w:spacing w:after="0" w:line="276" w:lineRule="auto"/>
        <w:jc w:val="both"/>
        <w:rPr>
          <w:rFonts w:ascii="Corbel" w:hAnsi="Corbel" w:cs="Calibri-Bold"/>
          <w:color w:val="000000"/>
          <w:szCs w:val="24"/>
        </w:rPr>
      </w:pPr>
      <w:r w:rsidRPr="0079632E">
        <w:rPr>
          <w:rFonts w:ascii="Corbel" w:hAnsi="Corbel" w:cs="Calibri-Bold"/>
          <w:color w:val="000000"/>
          <w:szCs w:val="24"/>
        </w:rPr>
        <w:t xml:space="preserve">There are </w:t>
      </w:r>
      <w:r w:rsidR="00773EA1" w:rsidRPr="0079632E">
        <w:rPr>
          <w:rFonts w:ascii="Corbel" w:hAnsi="Corbel" w:cs="Calibri-Bold"/>
          <w:color w:val="000000"/>
          <w:szCs w:val="24"/>
        </w:rPr>
        <w:t xml:space="preserve">four broad areas of need </w:t>
      </w:r>
      <w:r w:rsidRPr="0079632E">
        <w:rPr>
          <w:rFonts w:ascii="Corbel" w:hAnsi="Corbel" w:cs="Calibri-Bold"/>
          <w:color w:val="000000"/>
          <w:szCs w:val="24"/>
        </w:rPr>
        <w:t>which are used to articulate types of difficulties.  The purpose of identification is to assess if action needs to be taken as opposed to categorising or labelling young people.  The four categories are:</w:t>
      </w:r>
    </w:p>
    <w:p w14:paraId="05A9A626" w14:textId="77777777" w:rsidR="00773EA1" w:rsidRPr="0079632E" w:rsidRDefault="00773EA1" w:rsidP="007F447D">
      <w:pPr>
        <w:pStyle w:val="ListParagraph"/>
        <w:numPr>
          <w:ilvl w:val="0"/>
          <w:numId w:val="27"/>
        </w:numPr>
        <w:autoSpaceDE w:val="0"/>
        <w:autoSpaceDN w:val="0"/>
        <w:adjustRightInd w:val="0"/>
        <w:spacing w:after="0" w:line="276" w:lineRule="auto"/>
        <w:rPr>
          <w:rFonts w:ascii="Corbel" w:hAnsi="Corbel" w:cs="Calibri"/>
          <w:color w:val="000000"/>
        </w:rPr>
      </w:pPr>
      <w:r w:rsidRPr="0079632E">
        <w:rPr>
          <w:rFonts w:ascii="Corbel" w:hAnsi="Corbel" w:cs="Calibri"/>
          <w:color w:val="000000"/>
        </w:rPr>
        <w:t>Communication and interaction</w:t>
      </w:r>
    </w:p>
    <w:p w14:paraId="5857A412" w14:textId="77777777" w:rsidR="00773EA1" w:rsidRPr="0079632E" w:rsidRDefault="00773EA1" w:rsidP="007F447D">
      <w:pPr>
        <w:pStyle w:val="ListParagraph"/>
        <w:numPr>
          <w:ilvl w:val="0"/>
          <w:numId w:val="27"/>
        </w:numPr>
        <w:autoSpaceDE w:val="0"/>
        <w:autoSpaceDN w:val="0"/>
        <w:adjustRightInd w:val="0"/>
        <w:spacing w:after="0" w:line="276" w:lineRule="auto"/>
        <w:rPr>
          <w:rFonts w:ascii="Corbel" w:hAnsi="Corbel" w:cs="Calibri"/>
          <w:color w:val="000000"/>
        </w:rPr>
      </w:pPr>
      <w:r w:rsidRPr="0079632E">
        <w:rPr>
          <w:rFonts w:ascii="Corbel" w:hAnsi="Corbel" w:cs="Calibri"/>
          <w:color w:val="000000"/>
        </w:rPr>
        <w:t>Cognition and learning</w:t>
      </w:r>
    </w:p>
    <w:p w14:paraId="353E1D15" w14:textId="77777777" w:rsidR="00773EA1" w:rsidRPr="0079632E" w:rsidRDefault="00773EA1" w:rsidP="007F447D">
      <w:pPr>
        <w:pStyle w:val="ListParagraph"/>
        <w:numPr>
          <w:ilvl w:val="0"/>
          <w:numId w:val="27"/>
        </w:numPr>
        <w:autoSpaceDE w:val="0"/>
        <w:autoSpaceDN w:val="0"/>
        <w:adjustRightInd w:val="0"/>
        <w:spacing w:after="0" w:line="276" w:lineRule="auto"/>
        <w:rPr>
          <w:rFonts w:ascii="Corbel" w:hAnsi="Corbel" w:cs="Calibri"/>
          <w:color w:val="000000"/>
        </w:rPr>
      </w:pPr>
      <w:r w:rsidRPr="0079632E">
        <w:rPr>
          <w:rFonts w:ascii="Corbel" w:hAnsi="Corbel" w:cs="Calibri"/>
          <w:color w:val="000000"/>
        </w:rPr>
        <w:t>Social, emotional and mental health difficulties</w:t>
      </w:r>
    </w:p>
    <w:p w14:paraId="2AEE809A" w14:textId="0A4EAA28" w:rsidR="00773EA1" w:rsidRPr="0079632E" w:rsidRDefault="00773EA1" w:rsidP="007F447D">
      <w:pPr>
        <w:pStyle w:val="ListParagraph"/>
        <w:numPr>
          <w:ilvl w:val="0"/>
          <w:numId w:val="27"/>
        </w:numPr>
        <w:autoSpaceDE w:val="0"/>
        <w:autoSpaceDN w:val="0"/>
        <w:adjustRightInd w:val="0"/>
        <w:spacing w:after="0" w:line="276" w:lineRule="auto"/>
        <w:rPr>
          <w:rFonts w:ascii="Corbel" w:hAnsi="Corbel" w:cs="Calibri"/>
          <w:color w:val="000000"/>
        </w:rPr>
      </w:pPr>
      <w:r w:rsidRPr="0079632E">
        <w:rPr>
          <w:rFonts w:ascii="Corbel" w:hAnsi="Corbel" w:cs="Calibri"/>
          <w:color w:val="000000"/>
        </w:rPr>
        <w:t>Sensory or/and physical needs</w:t>
      </w:r>
      <w:r w:rsidR="007F447D" w:rsidRPr="0079632E">
        <w:rPr>
          <w:rFonts w:ascii="Corbel" w:hAnsi="Corbel" w:cs="Calibri"/>
          <w:color w:val="000000"/>
        </w:rPr>
        <w:t>.</w:t>
      </w:r>
    </w:p>
    <w:p w14:paraId="06E27C1A" w14:textId="77777777" w:rsidR="007F447D" w:rsidRPr="0079632E" w:rsidRDefault="007F447D" w:rsidP="007F447D">
      <w:pPr>
        <w:pStyle w:val="ListParagraph"/>
        <w:autoSpaceDE w:val="0"/>
        <w:autoSpaceDN w:val="0"/>
        <w:adjustRightInd w:val="0"/>
        <w:spacing w:after="0" w:line="276" w:lineRule="auto"/>
        <w:rPr>
          <w:rFonts w:ascii="Corbel" w:hAnsi="Corbel" w:cs="Calibri"/>
          <w:color w:val="000000"/>
        </w:rPr>
      </w:pPr>
    </w:p>
    <w:p w14:paraId="1889805D" w14:textId="42ABE4D9" w:rsidR="002C52A2" w:rsidRPr="0079632E" w:rsidRDefault="002C52A2" w:rsidP="003E1D76">
      <w:p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It is very important that SEN is identified at an early stage. We gather information to</w:t>
      </w:r>
      <w:r w:rsidR="00161ED5" w:rsidRPr="0079632E">
        <w:rPr>
          <w:rFonts w:ascii="Corbel" w:hAnsi="Corbel" w:cs="Calibri"/>
          <w:color w:val="000000"/>
        </w:rPr>
        <w:t xml:space="preserve"> </w:t>
      </w:r>
      <w:r w:rsidRPr="0079632E">
        <w:rPr>
          <w:rFonts w:ascii="Corbel" w:hAnsi="Corbel" w:cs="Calibri"/>
          <w:color w:val="000000"/>
        </w:rPr>
        <w:t>support such early identification in a variety of ways, includ</w:t>
      </w:r>
      <w:r w:rsidR="007F447D" w:rsidRPr="0079632E">
        <w:rPr>
          <w:rFonts w:ascii="Corbel" w:hAnsi="Corbel" w:cs="Calibri"/>
          <w:color w:val="000000"/>
        </w:rPr>
        <w:t>ing</w:t>
      </w:r>
      <w:r w:rsidRPr="0079632E">
        <w:rPr>
          <w:rFonts w:ascii="Corbel" w:hAnsi="Corbel" w:cs="Calibri"/>
          <w:color w:val="000000"/>
        </w:rPr>
        <w:t>:</w:t>
      </w:r>
    </w:p>
    <w:p w14:paraId="6E0E1F70" w14:textId="318D08A0" w:rsidR="002C52A2" w:rsidRPr="0079632E" w:rsidRDefault="002C52A2" w:rsidP="003E1D76">
      <w:pPr>
        <w:pStyle w:val="ListParagraph"/>
        <w:numPr>
          <w:ilvl w:val="0"/>
          <w:numId w:val="3"/>
        </w:num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 xml:space="preserve">Close liaison with our feeder </w:t>
      </w:r>
      <w:r w:rsidR="001A31B1" w:rsidRPr="0079632E">
        <w:rPr>
          <w:rFonts w:ascii="Corbel" w:hAnsi="Corbel" w:cs="Calibri"/>
          <w:color w:val="000000"/>
        </w:rPr>
        <w:t>primary</w:t>
      </w:r>
      <w:r w:rsidRPr="0079632E">
        <w:rPr>
          <w:rFonts w:ascii="Corbel" w:hAnsi="Corbel" w:cs="Calibri"/>
          <w:color w:val="000000"/>
        </w:rPr>
        <w:t xml:space="preserve"> </w:t>
      </w:r>
      <w:r w:rsidR="001A31B1" w:rsidRPr="0079632E">
        <w:rPr>
          <w:rFonts w:ascii="Corbel" w:hAnsi="Corbel" w:cs="Calibri"/>
          <w:color w:val="000000"/>
        </w:rPr>
        <w:t>s</w:t>
      </w:r>
      <w:r w:rsidRPr="0079632E">
        <w:rPr>
          <w:rFonts w:ascii="Corbel" w:hAnsi="Corbel" w:cs="Calibri"/>
          <w:color w:val="000000"/>
        </w:rPr>
        <w:t>chools</w:t>
      </w:r>
    </w:p>
    <w:p w14:paraId="746DEA7E" w14:textId="77777777" w:rsidR="007F447D" w:rsidRPr="0079632E" w:rsidRDefault="007F447D" w:rsidP="003E1D76">
      <w:pPr>
        <w:pStyle w:val="ListParagraph"/>
        <w:numPr>
          <w:ilvl w:val="0"/>
          <w:numId w:val="3"/>
        </w:num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Baseline assessments at the start of Year 7</w:t>
      </w:r>
    </w:p>
    <w:p w14:paraId="54EC9B21" w14:textId="1F2669E5" w:rsidR="002C52A2" w:rsidRPr="0079632E" w:rsidRDefault="002C52A2" w:rsidP="003E1D76">
      <w:pPr>
        <w:pStyle w:val="ListParagraph"/>
        <w:numPr>
          <w:ilvl w:val="0"/>
          <w:numId w:val="3"/>
        </w:num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Whole school tracking system for early identification of children who are under</w:t>
      </w:r>
      <w:r w:rsidR="001A31B1" w:rsidRPr="0079632E">
        <w:rPr>
          <w:rFonts w:ascii="Corbel" w:hAnsi="Corbel" w:cs="Calibri"/>
          <w:color w:val="000000"/>
        </w:rPr>
        <w:t>-</w:t>
      </w:r>
      <w:r w:rsidR="00161ED5" w:rsidRPr="0079632E">
        <w:rPr>
          <w:rFonts w:ascii="Corbel" w:hAnsi="Corbel" w:cs="Calibri"/>
          <w:color w:val="000000"/>
        </w:rPr>
        <w:t>pe</w:t>
      </w:r>
      <w:r w:rsidRPr="0079632E">
        <w:rPr>
          <w:rFonts w:ascii="Corbel" w:hAnsi="Corbel" w:cs="Calibri"/>
          <w:color w:val="000000"/>
        </w:rPr>
        <w:t>rforming and who require additional support</w:t>
      </w:r>
    </w:p>
    <w:p w14:paraId="14082971" w14:textId="0567E809" w:rsidR="002C52A2" w:rsidRPr="0079632E" w:rsidRDefault="002C52A2" w:rsidP="003E1D76">
      <w:pPr>
        <w:pStyle w:val="ListParagraph"/>
        <w:numPr>
          <w:ilvl w:val="0"/>
          <w:numId w:val="3"/>
        </w:num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Analysis of CAT score data</w:t>
      </w:r>
    </w:p>
    <w:p w14:paraId="33CECA02" w14:textId="15D575F4" w:rsidR="002C52A2" w:rsidRPr="0079632E" w:rsidRDefault="002C52A2" w:rsidP="003E1D76">
      <w:pPr>
        <w:pStyle w:val="ListParagraph"/>
        <w:numPr>
          <w:ilvl w:val="0"/>
          <w:numId w:val="3"/>
        </w:num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Identification by the class teacher through observation of behaviour or emotional</w:t>
      </w:r>
      <w:r w:rsidR="001A31B1" w:rsidRPr="0079632E">
        <w:rPr>
          <w:rFonts w:ascii="Corbel" w:hAnsi="Corbel" w:cs="Calibri"/>
          <w:color w:val="000000"/>
        </w:rPr>
        <w:t xml:space="preserve"> </w:t>
      </w:r>
      <w:r w:rsidRPr="0079632E">
        <w:rPr>
          <w:rFonts w:ascii="Corbel" w:hAnsi="Corbel" w:cs="Calibri"/>
          <w:color w:val="000000"/>
        </w:rPr>
        <w:t>difficulties</w:t>
      </w:r>
    </w:p>
    <w:p w14:paraId="6EC18EBA" w14:textId="7B1A3321" w:rsidR="002C52A2" w:rsidRPr="0079632E" w:rsidRDefault="00161ED5" w:rsidP="003E1D76">
      <w:pPr>
        <w:pStyle w:val="ListParagraph"/>
        <w:numPr>
          <w:ilvl w:val="0"/>
          <w:numId w:val="3"/>
        </w:num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C</w:t>
      </w:r>
      <w:r w:rsidR="002C52A2" w:rsidRPr="0079632E">
        <w:rPr>
          <w:rFonts w:ascii="Corbel" w:hAnsi="Corbel" w:cs="Calibri"/>
          <w:color w:val="000000"/>
        </w:rPr>
        <w:t>oncerns raised by a parent</w:t>
      </w:r>
    </w:p>
    <w:p w14:paraId="3D70412D" w14:textId="23FBD956" w:rsidR="00161ED5" w:rsidRPr="0079632E" w:rsidRDefault="002C52A2" w:rsidP="003E1D76">
      <w:pPr>
        <w:pStyle w:val="ListParagraph"/>
        <w:numPr>
          <w:ilvl w:val="0"/>
          <w:numId w:val="3"/>
        </w:num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Medical issues identified by a health professional or external agency. If you have any</w:t>
      </w:r>
      <w:r w:rsidR="001A31B1" w:rsidRPr="0079632E">
        <w:rPr>
          <w:rFonts w:ascii="Corbel" w:hAnsi="Corbel" w:cs="Calibri"/>
          <w:color w:val="000000"/>
        </w:rPr>
        <w:t xml:space="preserve"> </w:t>
      </w:r>
      <w:r w:rsidRPr="0079632E">
        <w:rPr>
          <w:rFonts w:ascii="Corbel" w:hAnsi="Corbel" w:cs="Calibri"/>
          <w:color w:val="000000"/>
        </w:rPr>
        <w:t xml:space="preserve">concerns as a parent; you should initially speak to your child’s class teacher or </w:t>
      </w:r>
      <w:r w:rsidR="001A31B1" w:rsidRPr="0079632E">
        <w:rPr>
          <w:rFonts w:ascii="Corbel" w:hAnsi="Corbel" w:cs="Calibri"/>
          <w:color w:val="000000"/>
        </w:rPr>
        <w:t xml:space="preserve">relevant </w:t>
      </w:r>
      <w:r w:rsidR="00D73799">
        <w:rPr>
          <w:rFonts w:ascii="Corbel" w:hAnsi="Corbel" w:cs="Calibri"/>
          <w:color w:val="000000"/>
        </w:rPr>
        <w:t xml:space="preserve">Behaviour and/or </w:t>
      </w:r>
      <w:r w:rsidR="00161ED5" w:rsidRPr="0079632E">
        <w:rPr>
          <w:rFonts w:ascii="Corbel" w:hAnsi="Corbel" w:cs="Calibri"/>
          <w:color w:val="000000"/>
        </w:rPr>
        <w:t xml:space="preserve">Progress Manager. </w:t>
      </w:r>
    </w:p>
    <w:p w14:paraId="5D72451A" w14:textId="77777777" w:rsidR="007F447D" w:rsidRPr="0079632E" w:rsidRDefault="007F447D" w:rsidP="007F447D">
      <w:pPr>
        <w:autoSpaceDE w:val="0"/>
        <w:autoSpaceDN w:val="0"/>
        <w:adjustRightInd w:val="0"/>
        <w:spacing w:after="0" w:line="276" w:lineRule="auto"/>
        <w:rPr>
          <w:rFonts w:ascii="Corbel" w:hAnsi="Corbel" w:cs="Calibri"/>
          <w:color w:val="000000"/>
        </w:rPr>
      </w:pPr>
    </w:p>
    <w:p w14:paraId="24FF1D5F" w14:textId="61E1AD67" w:rsidR="007F447D" w:rsidRPr="0079632E" w:rsidRDefault="007F447D" w:rsidP="002C322A">
      <w:p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Assessments include Cognitive Ability Tests (CATs)</w:t>
      </w:r>
      <w:r w:rsidR="002C322A" w:rsidRPr="0079632E">
        <w:rPr>
          <w:rFonts w:ascii="Corbel" w:hAnsi="Corbel" w:cs="Calibri"/>
          <w:color w:val="000000"/>
        </w:rPr>
        <w:t>, Dyslexic screening,</w:t>
      </w:r>
      <w:r w:rsidRPr="0079632E">
        <w:rPr>
          <w:rFonts w:ascii="Corbel" w:hAnsi="Corbel" w:cs="Calibri"/>
          <w:color w:val="000000"/>
        </w:rPr>
        <w:t xml:space="preserve"> </w:t>
      </w:r>
      <w:r w:rsidR="00F57818">
        <w:rPr>
          <w:rFonts w:ascii="Corbel" w:hAnsi="Corbel" w:cs="Calibri"/>
          <w:color w:val="000000"/>
        </w:rPr>
        <w:t>a</w:t>
      </w:r>
      <w:r w:rsidR="002C322A" w:rsidRPr="0079632E">
        <w:rPr>
          <w:rFonts w:ascii="Corbel" w:hAnsi="Corbel" w:cs="Calibri"/>
          <w:color w:val="000000"/>
        </w:rPr>
        <w:t xml:space="preserve">nd </w:t>
      </w:r>
      <w:r w:rsidRPr="0079632E">
        <w:rPr>
          <w:rFonts w:ascii="Corbel" w:hAnsi="Corbel" w:cs="Calibri"/>
          <w:color w:val="000000"/>
        </w:rPr>
        <w:t xml:space="preserve">reading age baselines using the Star Reading </w:t>
      </w:r>
      <w:r w:rsidR="002C322A" w:rsidRPr="0079632E">
        <w:rPr>
          <w:rFonts w:ascii="Corbel" w:hAnsi="Corbel" w:cs="Calibri"/>
          <w:color w:val="000000"/>
        </w:rPr>
        <w:t>test</w:t>
      </w:r>
      <w:r w:rsidRPr="0079632E">
        <w:rPr>
          <w:rFonts w:ascii="Corbel" w:hAnsi="Corbel" w:cs="Calibri"/>
          <w:color w:val="000000"/>
        </w:rPr>
        <w:t>, which complement</w:t>
      </w:r>
      <w:r w:rsidR="002C322A" w:rsidRPr="0079632E">
        <w:rPr>
          <w:rFonts w:ascii="Corbel" w:hAnsi="Corbel" w:cs="Calibri"/>
          <w:color w:val="000000"/>
        </w:rPr>
        <w:t xml:space="preserve">s the Accelerated Reader scheme used throughout KS3.  </w:t>
      </w:r>
    </w:p>
    <w:p w14:paraId="35A91161" w14:textId="77777777" w:rsidR="003E1D76" w:rsidRPr="0079632E" w:rsidRDefault="003E1D76" w:rsidP="002C322A">
      <w:pPr>
        <w:autoSpaceDE w:val="0"/>
        <w:autoSpaceDN w:val="0"/>
        <w:adjustRightInd w:val="0"/>
        <w:spacing w:after="0" w:line="276" w:lineRule="auto"/>
        <w:jc w:val="both"/>
        <w:rPr>
          <w:rFonts w:ascii="Corbel" w:hAnsi="Corbel" w:cs="Calibri"/>
          <w:color w:val="000000"/>
        </w:rPr>
      </w:pPr>
    </w:p>
    <w:p w14:paraId="220B2B5C" w14:textId="03B17844" w:rsidR="002C52A2" w:rsidRPr="0079632E" w:rsidRDefault="002C322A" w:rsidP="002C322A">
      <w:pPr>
        <w:autoSpaceDE w:val="0"/>
        <w:autoSpaceDN w:val="0"/>
        <w:adjustRightInd w:val="0"/>
        <w:spacing w:after="0" w:line="276" w:lineRule="auto"/>
        <w:jc w:val="both"/>
        <w:rPr>
          <w:rFonts w:ascii="Corbel" w:hAnsi="Corbel" w:cs="Calibri"/>
          <w:color w:val="000000"/>
        </w:rPr>
      </w:pPr>
      <w:r w:rsidRPr="0079632E">
        <w:rPr>
          <w:rFonts w:ascii="Corbel" w:hAnsi="Corbel" w:cs="Calibri"/>
          <w:color w:val="000000"/>
        </w:rPr>
        <w:t xml:space="preserve">Slow progress and low attainment do not necessarily mean that a child has SEND and should not automatically lead to a pupil being recorded as having SEND.  Equally it is not assumed that attainment in line with chronological age means that there is no learning difficulty or disability.  </w:t>
      </w:r>
      <w:r w:rsidR="002C52A2" w:rsidRPr="0079632E">
        <w:rPr>
          <w:rFonts w:ascii="Corbel" w:hAnsi="Corbel" w:cs="Calibri"/>
          <w:color w:val="000000"/>
        </w:rPr>
        <w:t>If you continue to be concerned that your child is not making progress you may wish</w:t>
      </w:r>
      <w:r w:rsidR="00E35E31" w:rsidRPr="0079632E">
        <w:rPr>
          <w:rFonts w:ascii="Corbel" w:hAnsi="Corbel" w:cs="Calibri"/>
          <w:color w:val="000000"/>
        </w:rPr>
        <w:t xml:space="preserve"> </w:t>
      </w:r>
      <w:r w:rsidR="002C52A2" w:rsidRPr="0079632E">
        <w:rPr>
          <w:rFonts w:ascii="Corbel" w:hAnsi="Corbel" w:cs="Calibri"/>
          <w:color w:val="000000"/>
        </w:rPr>
        <w:t xml:space="preserve">to speak the </w:t>
      </w:r>
      <w:r w:rsidR="00F80970">
        <w:rPr>
          <w:rFonts w:ascii="Corbel" w:hAnsi="Corbel" w:cs="Calibri"/>
          <w:color w:val="000000"/>
        </w:rPr>
        <w:t>S</w:t>
      </w:r>
      <w:r w:rsidR="002C52A2" w:rsidRPr="0079632E">
        <w:rPr>
          <w:rFonts w:ascii="Corbel" w:hAnsi="Corbel" w:cs="Calibri"/>
          <w:color w:val="000000"/>
        </w:rPr>
        <w:t xml:space="preserve">pecial </w:t>
      </w:r>
      <w:r w:rsidR="00F80970">
        <w:rPr>
          <w:rFonts w:ascii="Corbel" w:hAnsi="Corbel" w:cs="Calibri"/>
          <w:color w:val="000000"/>
        </w:rPr>
        <w:t>E</w:t>
      </w:r>
      <w:r w:rsidR="002C52A2" w:rsidRPr="0079632E">
        <w:rPr>
          <w:rFonts w:ascii="Corbel" w:hAnsi="Corbel" w:cs="Calibri"/>
          <w:color w:val="000000"/>
        </w:rPr>
        <w:t xml:space="preserve">ducational </w:t>
      </w:r>
      <w:r w:rsidR="00F80970">
        <w:rPr>
          <w:rFonts w:ascii="Corbel" w:hAnsi="Corbel" w:cs="Calibri"/>
          <w:color w:val="000000"/>
        </w:rPr>
        <w:t>N</w:t>
      </w:r>
      <w:r w:rsidR="002C52A2" w:rsidRPr="0079632E">
        <w:rPr>
          <w:rFonts w:ascii="Corbel" w:hAnsi="Corbel" w:cs="Calibri"/>
          <w:color w:val="000000"/>
        </w:rPr>
        <w:t>eed/</w:t>
      </w:r>
      <w:r w:rsidR="00F80970">
        <w:rPr>
          <w:rFonts w:ascii="Corbel" w:hAnsi="Corbel" w:cs="Calibri"/>
          <w:color w:val="000000"/>
        </w:rPr>
        <w:t>D</w:t>
      </w:r>
      <w:r w:rsidR="002C52A2" w:rsidRPr="0079632E">
        <w:rPr>
          <w:rFonts w:ascii="Corbel" w:hAnsi="Corbel" w:cs="Calibri"/>
          <w:color w:val="000000"/>
        </w:rPr>
        <w:t xml:space="preserve">isabilities </w:t>
      </w:r>
      <w:r w:rsidR="00F80970">
        <w:rPr>
          <w:rFonts w:ascii="Corbel" w:hAnsi="Corbel" w:cs="Calibri"/>
          <w:color w:val="000000"/>
        </w:rPr>
        <w:t>C</w:t>
      </w:r>
      <w:r w:rsidR="002C52A2" w:rsidRPr="0079632E">
        <w:rPr>
          <w:rFonts w:ascii="Corbel" w:hAnsi="Corbel" w:cs="Calibri"/>
          <w:color w:val="000000"/>
        </w:rPr>
        <w:t>o-ordinator (SEN</w:t>
      </w:r>
      <w:r w:rsidR="00D73799">
        <w:rPr>
          <w:rFonts w:ascii="Corbel" w:hAnsi="Corbel" w:cs="Calibri"/>
          <w:color w:val="000000"/>
        </w:rPr>
        <w:t>D</w:t>
      </w:r>
      <w:r w:rsidR="002C52A2" w:rsidRPr="0079632E">
        <w:rPr>
          <w:rFonts w:ascii="Corbel" w:hAnsi="Corbel" w:cs="Calibri"/>
          <w:color w:val="000000"/>
        </w:rPr>
        <w:t>Co)</w:t>
      </w:r>
      <w:r w:rsidR="00161ED5" w:rsidRPr="0079632E">
        <w:rPr>
          <w:rFonts w:ascii="Corbel" w:hAnsi="Corbel" w:cs="Calibri"/>
          <w:color w:val="000000"/>
        </w:rPr>
        <w:t>, Mrs Keane.</w:t>
      </w:r>
    </w:p>
    <w:p w14:paraId="6D56C941" w14:textId="3573BE19" w:rsidR="00161ED5" w:rsidRPr="0079632E" w:rsidRDefault="00161ED5" w:rsidP="00EE651C">
      <w:pPr>
        <w:autoSpaceDE w:val="0"/>
        <w:autoSpaceDN w:val="0"/>
        <w:adjustRightInd w:val="0"/>
        <w:spacing w:after="0" w:line="276" w:lineRule="auto"/>
        <w:rPr>
          <w:rFonts w:ascii="Corbel" w:hAnsi="Corbel" w:cs="Calibri"/>
          <w:color w:val="000000"/>
        </w:rPr>
      </w:pPr>
    </w:p>
    <w:p w14:paraId="345085BF" w14:textId="23F54E57" w:rsidR="00161ED5" w:rsidRDefault="00161ED5" w:rsidP="00EE651C">
      <w:pPr>
        <w:autoSpaceDE w:val="0"/>
        <w:autoSpaceDN w:val="0"/>
        <w:adjustRightInd w:val="0"/>
        <w:spacing w:after="0" w:line="276" w:lineRule="auto"/>
        <w:rPr>
          <w:rFonts w:ascii="Corbel" w:hAnsi="Corbel" w:cs="Calibri"/>
          <w:color w:val="000000"/>
          <w:sz w:val="24"/>
          <w:szCs w:val="24"/>
        </w:rPr>
      </w:pPr>
    </w:p>
    <w:p w14:paraId="14CB33FA" w14:textId="5295C587" w:rsidR="00CE096F" w:rsidRDefault="00CE096F" w:rsidP="00EE651C">
      <w:pPr>
        <w:autoSpaceDE w:val="0"/>
        <w:autoSpaceDN w:val="0"/>
        <w:adjustRightInd w:val="0"/>
        <w:spacing w:after="0" w:line="276" w:lineRule="auto"/>
        <w:rPr>
          <w:rFonts w:ascii="Corbel" w:hAnsi="Corbel" w:cs="Calibri"/>
          <w:color w:val="000000"/>
          <w:sz w:val="24"/>
          <w:szCs w:val="24"/>
        </w:rPr>
      </w:pPr>
    </w:p>
    <w:p w14:paraId="56C79F5D" w14:textId="77777777" w:rsidR="00CE096F" w:rsidRPr="00773EA1" w:rsidRDefault="00CE096F" w:rsidP="00EE651C">
      <w:pPr>
        <w:autoSpaceDE w:val="0"/>
        <w:autoSpaceDN w:val="0"/>
        <w:adjustRightInd w:val="0"/>
        <w:spacing w:after="0" w:line="276" w:lineRule="auto"/>
        <w:rPr>
          <w:rFonts w:ascii="Corbel" w:hAnsi="Corbel" w:cs="Calibri"/>
          <w:color w:val="000000"/>
          <w:sz w:val="24"/>
          <w:szCs w:val="24"/>
        </w:rPr>
      </w:pPr>
    </w:p>
    <w:p w14:paraId="4C8F5C88" w14:textId="2462065F" w:rsidR="002C52A2" w:rsidRPr="00773EA1" w:rsidRDefault="002C52A2" w:rsidP="001A31B1">
      <w:pPr>
        <w:autoSpaceDE w:val="0"/>
        <w:autoSpaceDN w:val="0"/>
        <w:adjustRightInd w:val="0"/>
        <w:spacing w:after="0" w:line="276" w:lineRule="auto"/>
        <w:jc w:val="both"/>
        <w:rPr>
          <w:rFonts w:ascii="Corbel" w:hAnsi="Corbel" w:cs="Calibri-Bold"/>
          <w:b/>
          <w:bCs/>
          <w:color w:val="000000"/>
          <w:sz w:val="28"/>
          <w:szCs w:val="28"/>
          <w:u w:val="single"/>
        </w:rPr>
      </w:pPr>
      <w:r w:rsidRPr="00773EA1">
        <w:rPr>
          <w:rFonts w:ascii="Corbel" w:hAnsi="Corbel" w:cs="Calibri-Bold"/>
          <w:b/>
          <w:bCs/>
          <w:color w:val="000000"/>
          <w:sz w:val="28"/>
          <w:szCs w:val="28"/>
          <w:u w:val="single"/>
        </w:rPr>
        <w:lastRenderedPageBreak/>
        <w:t>How does the school make provision for students with special educational</w:t>
      </w:r>
      <w:r w:rsidR="001A31B1"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needs whether or not students have EHC plans and how does the school</w:t>
      </w:r>
      <w:r w:rsidR="001A31B1"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evaluate the effectiveness of its provision for such students?</w:t>
      </w:r>
    </w:p>
    <w:p w14:paraId="601E94E8" w14:textId="77777777" w:rsidR="00161ED5" w:rsidRPr="00773EA1" w:rsidRDefault="00161ED5" w:rsidP="00EE651C">
      <w:pPr>
        <w:autoSpaceDE w:val="0"/>
        <w:autoSpaceDN w:val="0"/>
        <w:adjustRightInd w:val="0"/>
        <w:spacing w:after="0" w:line="276" w:lineRule="auto"/>
        <w:rPr>
          <w:rFonts w:ascii="Corbel" w:hAnsi="Corbel" w:cs="Calibri"/>
          <w:color w:val="000000"/>
          <w:sz w:val="24"/>
          <w:szCs w:val="24"/>
        </w:rPr>
      </w:pPr>
    </w:p>
    <w:p w14:paraId="41AD1255" w14:textId="6C08D22B" w:rsidR="002C52A2" w:rsidRPr="00CE096F" w:rsidRDefault="002C52A2" w:rsidP="003E1D76">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If a child is identified as having SEN, we will provide support that is ‘additional to’ or</w:t>
      </w:r>
      <w:r w:rsidR="00E35E31" w:rsidRPr="00CE096F">
        <w:rPr>
          <w:rFonts w:ascii="Corbel" w:hAnsi="Corbel" w:cs="Calibri"/>
          <w:color w:val="000000"/>
        </w:rPr>
        <w:t xml:space="preserve"> </w:t>
      </w:r>
      <w:r w:rsidRPr="00CE096F">
        <w:rPr>
          <w:rFonts w:ascii="Corbel" w:hAnsi="Corbel" w:cs="Calibri"/>
          <w:color w:val="000000"/>
        </w:rPr>
        <w:t>‘different from’ the differentiated approaches and learning arrangements normally provided</w:t>
      </w:r>
      <w:r w:rsidR="001A31B1" w:rsidRPr="00CE096F">
        <w:rPr>
          <w:rFonts w:ascii="Corbel" w:hAnsi="Corbel" w:cs="Calibri"/>
          <w:color w:val="000000"/>
        </w:rPr>
        <w:t xml:space="preserve"> </w:t>
      </w:r>
      <w:r w:rsidRPr="00CE096F">
        <w:rPr>
          <w:rFonts w:ascii="Corbel" w:hAnsi="Corbel" w:cs="Calibri"/>
          <w:color w:val="000000"/>
        </w:rPr>
        <w:t>as part of a high quality, personalised teaching.</w:t>
      </w:r>
    </w:p>
    <w:p w14:paraId="2973BCA6" w14:textId="77777777" w:rsidR="001A31B1" w:rsidRPr="00CE096F" w:rsidRDefault="001A31B1" w:rsidP="003E1D76">
      <w:pPr>
        <w:autoSpaceDE w:val="0"/>
        <w:autoSpaceDN w:val="0"/>
        <w:adjustRightInd w:val="0"/>
        <w:spacing w:after="0" w:line="276" w:lineRule="auto"/>
        <w:jc w:val="both"/>
        <w:rPr>
          <w:rFonts w:ascii="Corbel" w:hAnsi="Corbel" w:cs="Calibri"/>
          <w:color w:val="000000"/>
        </w:rPr>
      </w:pPr>
    </w:p>
    <w:p w14:paraId="01EE26A9" w14:textId="427B625D" w:rsidR="002C52A2" w:rsidRPr="00CE096F" w:rsidRDefault="002C52A2" w:rsidP="003E1D76">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In accordance with the Code of Practice (2015) we engage in a four</w:t>
      </w:r>
      <w:r w:rsidR="00FD5501" w:rsidRPr="00CE096F">
        <w:rPr>
          <w:rFonts w:ascii="Corbel" w:hAnsi="Corbel" w:cs="Calibri"/>
          <w:color w:val="000000"/>
        </w:rPr>
        <w:t>-</w:t>
      </w:r>
      <w:r w:rsidRPr="00CE096F">
        <w:rPr>
          <w:rFonts w:ascii="Corbel" w:hAnsi="Corbel" w:cs="Calibri"/>
          <w:color w:val="000000"/>
        </w:rPr>
        <w:t>stage process as</w:t>
      </w:r>
      <w:r w:rsidR="001A31B1" w:rsidRPr="00CE096F">
        <w:rPr>
          <w:rFonts w:ascii="Corbel" w:hAnsi="Corbel" w:cs="Calibri"/>
          <w:color w:val="000000"/>
        </w:rPr>
        <w:t xml:space="preserve"> </w:t>
      </w:r>
      <w:r w:rsidRPr="00CE096F">
        <w:rPr>
          <w:rFonts w:ascii="Corbel" w:hAnsi="Corbel" w:cs="Calibri"/>
          <w:color w:val="000000"/>
        </w:rPr>
        <w:t>outlined below</w:t>
      </w:r>
      <w:r w:rsidR="001A31B1" w:rsidRPr="00CE096F">
        <w:rPr>
          <w:rFonts w:ascii="Corbel" w:hAnsi="Corbel" w:cs="Calibri"/>
          <w:color w:val="000000"/>
        </w:rPr>
        <w:t>:</w:t>
      </w:r>
    </w:p>
    <w:p w14:paraId="4EEBE9AA" w14:textId="3D8F4D6C" w:rsidR="002C52A2" w:rsidRPr="00CE096F" w:rsidRDefault="00FD5501" w:rsidP="003E1D76">
      <w:pPr>
        <w:pStyle w:val="ListParagraph"/>
        <w:numPr>
          <w:ilvl w:val="0"/>
          <w:numId w:val="4"/>
        </w:numPr>
        <w:autoSpaceDE w:val="0"/>
        <w:autoSpaceDN w:val="0"/>
        <w:adjustRightInd w:val="0"/>
        <w:spacing w:after="0" w:line="276" w:lineRule="auto"/>
        <w:ind w:left="567" w:right="2222"/>
        <w:jc w:val="both"/>
        <w:rPr>
          <w:rFonts w:ascii="Corbel" w:hAnsi="Corbel" w:cs="Calibri"/>
          <w:color w:val="000000"/>
        </w:rPr>
      </w:pPr>
      <w:r w:rsidRPr="00CE096F">
        <w:rPr>
          <w:rFonts w:ascii="Corbel" w:hAnsi="Corbel"/>
          <w:noProof/>
          <w:sz w:val="20"/>
          <w:szCs w:val="20"/>
        </w:rPr>
        <w:drawing>
          <wp:anchor distT="0" distB="0" distL="114300" distR="114300" simplePos="0" relativeHeight="251658240" behindDoc="0" locked="0" layoutInCell="1" allowOverlap="1" wp14:anchorId="53A68017" wp14:editId="3386F6CB">
            <wp:simplePos x="0" y="0"/>
            <wp:positionH relativeFrom="column">
              <wp:posOffset>4562475</wp:posOffset>
            </wp:positionH>
            <wp:positionV relativeFrom="paragraph">
              <wp:posOffset>290195</wp:posOffset>
            </wp:positionV>
            <wp:extent cx="1577975" cy="1533525"/>
            <wp:effectExtent l="0" t="0" r="3175" b="9525"/>
            <wp:wrapThrough wrapText="bothSides">
              <wp:wrapPolygon edited="0">
                <wp:start x="0" y="0"/>
                <wp:lineTo x="0" y="21466"/>
                <wp:lineTo x="21383" y="21466"/>
                <wp:lineTo x="213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8584" r="28706"/>
                    <a:stretch/>
                  </pic:blipFill>
                  <pic:spPr bwMode="auto">
                    <a:xfrm>
                      <a:off x="0" y="0"/>
                      <a:ext cx="157797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2A2" w:rsidRPr="00CE096F">
        <w:rPr>
          <w:rFonts w:ascii="Corbel" w:hAnsi="Corbel" w:cs="Calibri-Bold"/>
          <w:b/>
          <w:bCs/>
          <w:color w:val="000000"/>
        </w:rPr>
        <w:t xml:space="preserve">Assess </w:t>
      </w:r>
      <w:r w:rsidR="002C52A2" w:rsidRPr="00CE096F">
        <w:rPr>
          <w:rFonts w:ascii="Corbel" w:hAnsi="Corbel" w:cs="Calibri"/>
          <w:color w:val="000000"/>
        </w:rPr>
        <w:t>– this involves taking into consideration all the information from discussions</w:t>
      </w:r>
      <w:r w:rsidR="001A31B1" w:rsidRPr="00CE096F">
        <w:rPr>
          <w:rFonts w:ascii="Corbel" w:hAnsi="Corbel" w:cs="Calibri"/>
          <w:color w:val="000000"/>
        </w:rPr>
        <w:t xml:space="preserve"> </w:t>
      </w:r>
      <w:r w:rsidR="002C52A2" w:rsidRPr="00CE096F">
        <w:rPr>
          <w:rFonts w:ascii="Corbel" w:hAnsi="Corbel" w:cs="Calibri"/>
          <w:color w:val="000000"/>
        </w:rPr>
        <w:t xml:space="preserve">with parents or carers, the class </w:t>
      </w:r>
      <w:r w:rsidRPr="00CE096F">
        <w:rPr>
          <w:rFonts w:ascii="Corbel" w:hAnsi="Corbel" w:cs="Calibri"/>
          <w:color w:val="000000"/>
        </w:rPr>
        <w:t>teachers,</w:t>
      </w:r>
      <w:r w:rsidR="002C52A2" w:rsidRPr="00CE096F">
        <w:rPr>
          <w:rFonts w:ascii="Corbel" w:hAnsi="Corbel" w:cs="Calibri"/>
          <w:color w:val="000000"/>
        </w:rPr>
        <w:t xml:space="preserve"> and assessments</w:t>
      </w:r>
    </w:p>
    <w:p w14:paraId="262B8DE0" w14:textId="2DEB790A" w:rsidR="002C52A2" w:rsidRPr="00CE096F" w:rsidRDefault="002C52A2" w:rsidP="003E1D76">
      <w:pPr>
        <w:pStyle w:val="ListParagraph"/>
        <w:numPr>
          <w:ilvl w:val="0"/>
          <w:numId w:val="4"/>
        </w:numPr>
        <w:autoSpaceDE w:val="0"/>
        <w:autoSpaceDN w:val="0"/>
        <w:adjustRightInd w:val="0"/>
        <w:spacing w:after="0" w:line="276" w:lineRule="auto"/>
        <w:ind w:left="567"/>
        <w:jc w:val="both"/>
        <w:rPr>
          <w:rFonts w:ascii="Corbel" w:hAnsi="Corbel" w:cs="Calibri"/>
          <w:color w:val="000000"/>
        </w:rPr>
      </w:pPr>
      <w:r w:rsidRPr="00CE096F">
        <w:rPr>
          <w:rFonts w:ascii="Corbel" w:hAnsi="Corbel" w:cs="Calibri-Bold"/>
          <w:b/>
          <w:bCs/>
          <w:color w:val="000000"/>
        </w:rPr>
        <w:t xml:space="preserve">Plan </w:t>
      </w:r>
      <w:r w:rsidRPr="00CE096F">
        <w:rPr>
          <w:rFonts w:ascii="Corbel" w:hAnsi="Corbel" w:cs="Calibri"/>
          <w:color w:val="000000"/>
        </w:rPr>
        <w:t>– this stage identifies the barriers to learning, intended outcomes and details</w:t>
      </w:r>
      <w:r w:rsidR="001A31B1" w:rsidRPr="00CE096F">
        <w:rPr>
          <w:rFonts w:ascii="Corbel" w:hAnsi="Corbel" w:cs="Calibri"/>
          <w:color w:val="000000"/>
        </w:rPr>
        <w:t xml:space="preserve"> </w:t>
      </w:r>
      <w:r w:rsidRPr="00CE096F">
        <w:rPr>
          <w:rFonts w:ascii="Corbel" w:hAnsi="Corbel" w:cs="Calibri"/>
          <w:color w:val="000000"/>
        </w:rPr>
        <w:t xml:space="preserve">what additional support will be provided </w:t>
      </w:r>
      <w:r w:rsidR="00FD5501" w:rsidRPr="00CE096F">
        <w:rPr>
          <w:rFonts w:ascii="Corbel" w:hAnsi="Corbel" w:cs="Calibri"/>
          <w:color w:val="000000"/>
        </w:rPr>
        <w:t>to</w:t>
      </w:r>
      <w:r w:rsidRPr="00CE096F">
        <w:rPr>
          <w:rFonts w:ascii="Corbel" w:hAnsi="Corbel" w:cs="Calibri"/>
          <w:color w:val="000000"/>
        </w:rPr>
        <w:t xml:space="preserve"> help the student overcome</w:t>
      </w:r>
      <w:r w:rsidR="001A31B1" w:rsidRPr="00CE096F">
        <w:rPr>
          <w:rFonts w:ascii="Corbel" w:hAnsi="Corbel" w:cs="Calibri"/>
          <w:color w:val="000000"/>
        </w:rPr>
        <w:t xml:space="preserve"> </w:t>
      </w:r>
      <w:r w:rsidRPr="00CE096F">
        <w:rPr>
          <w:rFonts w:ascii="Corbel" w:hAnsi="Corbel" w:cs="Calibri"/>
          <w:color w:val="000000"/>
        </w:rPr>
        <w:t>these barriers.</w:t>
      </w:r>
      <w:r w:rsidR="00FD5501" w:rsidRPr="00CE096F">
        <w:rPr>
          <w:rFonts w:ascii="Corbel" w:hAnsi="Corbel"/>
          <w:noProof/>
          <w:sz w:val="20"/>
          <w:szCs w:val="20"/>
        </w:rPr>
        <w:t xml:space="preserve"> </w:t>
      </w:r>
    </w:p>
    <w:p w14:paraId="2B8CE3CD" w14:textId="784C9FDE" w:rsidR="002C52A2" w:rsidRPr="00CE096F" w:rsidRDefault="002C52A2" w:rsidP="003E1D76">
      <w:pPr>
        <w:pStyle w:val="ListParagraph"/>
        <w:numPr>
          <w:ilvl w:val="0"/>
          <w:numId w:val="4"/>
        </w:numPr>
        <w:autoSpaceDE w:val="0"/>
        <w:autoSpaceDN w:val="0"/>
        <w:adjustRightInd w:val="0"/>
        <w:spacing w:after="0" w:line="276" w:lineRule="auto"/>
        <w:ind w:left="567"/>
        <w:jc w:val="both"/>
        <w:rPr>
          <w:rFonts w:ascii="Corbel" w:hAnsi="Corbel" w:cs="Calibri"/>
          <w:color w:val="000000"/>
        </w:rPr>
      </w:pPr>
      <w:r w:rsidRPr="00CE096F">
        <w:rPr>
          <w:rFonts w:ascii="Corbel" w:hAnsi="Corbel" w:cs="Calibri-Bold"/>
          <w:b/>
          <w:bCs/>
          <w:color w:val="000000"/>
        </w:rPr>
        <w:t xml:space="preserve">Do </w:t>
      </w:r>
      <w:r w:rsidRPr="00CE096F">
        <w:rPr>
          <w:rFonts w:ascii="Corbel" w:hAnsi="Corbel" w:cs="Calibri"/>
          <w:color w:val="000000"/>
        </w:rPr>
        <w:t>– providing the support, extra assistance for learning or learning aids as set out in</w:t>
      </w:r>
      <w:r w:rsidR="001A31B1" w:rsidRPr="00CE096F">
        <w:rPr>
          <w:rFonts w:ascii="Corbel" w:hAnsi="Corbel" w:cs="Calibri"/>
          <w:color w:val="000000"/>
        </w:rPr>
        <w:t xml:space="preserve"> </w:t>
      </w:r>
      <w:r w:rsidRPr="00CE096F">
        <w:rPr>
          <w:rFonts w:ascii="Corbel" w:hAnsi="Corbel" w:cs="Calibri"/>
          <w:color w:val="000000"/>
        </w:rPr>
        <w:t>the plan.</w:t>
      </w:r>
    </w:p>
    <w:p w14:paraId="7FA0C3D7" w14:textId="6C3BFC11" w:rsidR="002C52A2" w:rsidRPr="00CE096F" w:rsidRDefault="002C52A2" w:rsidP="003E1D76">
      <w:pPr>
        <w:pStyle w:val="ListParagraph"/>
        <w:numPr>
          <w:ilvl w:val="0"/>
          <w:numId w:val="4"/>
        </w:numPr>
        <w:autoSpaceDE w:val="0"/>
        <w:autoSpaceDN w:val="0"/>
        <w:adjustRightInd w:val="0"/>
        <w:spacing w:after="0" w:line="276" w:lineRule="auto"/>
        <w:ind w:left="567" w:right="2222"/>
        <w:jc w:val="both"/>
        <w:rPr>
          <w:rFonts w:ascii="Corbel" w:hAnsi="Corbel" w:cs="Calibri"/>
          <w:color w:val="000000"/>
        </w:rPr>
      </w:pPr>
      <w:r w:rsidRPr="00CE096F">
        <w:rPr>
          <w:rFonts w:ascii="Corbel" w:hAnsi="Corbel" w:cs="Calibri-Bold"/>
          <w:b/>
          <w:bCs/>
          <w:color w:val="000000"/>
        </w:rPr>
        <w:t xml:space="preserve">Review </w:t>
      </w:r>
      <w:r w:rsidRPr="00CE096F">
        <w:rPr>
          <w:rFonts w:ascii="Corbel" w:hAnsi="Corbel" w:cs="Calibri"/>
          <w:color w:val="000000"/>
        </w:rPr>
        <w:t>– measuring the impact of the support provided and considering whether</w:t>
      </w:r>
      <w:r w:rsidR="001A31B1" w:rsidRPr="00CE096F">
        <w:rPr>
          <w:rFonts w:ascii="Corbel" w:hAnsi="Corbel" w:cs="Calibri"/>
          <w:color w:val="000000"/>
        </w:rPr>
        <w:t xml:space="preserve"> </w:t>
      </w:r>
      <w:r w:rsidRPr="00CE096F">
        <w:rPr>
          <w:rFonts w:ascii="Corbel" w:hAnsi="Corbel" w:cs="Calibri"/>
          <w:color w:val="000000"/>
        </w:rPr>
        <w:t>changes to that support need to be made.</w:t>
      </w:r>
    </w:p>
    <w:p w14:paraId="18432E35" w14:textId="77777777" w:rsidR="00E35E31" w:rsidRPr="00CE096F" w:rsidRDefault="00E35E31" w:rsidP="003E1D76">
      <w:pPr>
        <w:autoSpaceDE w:val="0"/>
        <w:autoSpaceDN w:val="0"/>
        <w:adjustRightInd w:val="0"/>
        <w:spacing w:after="0" w:line="276" w:lineRule="auto"/>
        <w:jc w:val="both"/>
        <w:rPr>
          <w:rFonts w:ascii="Corbel" w:hAnsi="Corbel" w:cs="Calibri"/>
          <w:color w:val="000000"/>
        </w:rPr>
      </w:pPr>
    </w:p>
    <w:p w14:paraId="55860D5C" w14:textId="77777777" w:rsidR="002C52A2" w:rsidRPr="00CE096F" w:rsidRDefault="002C52A2" w:rsidP="003E1D76">
      <w:pPr>
        <w:autoSpaceDE w:val="0"/>
        <w:autoSpaceDN w:val="0"/>
        <w:adjustRightInd w:val="0"/>
        <w:spacing w:after="0" w:line="276" w:lineRule="auto"/>
        <w:jc w:val="both"/>
        <w:rPr>
          <w:rFonts w:ascii="Corbel" w:hAnsi="Corbel" w:cs="Calibri-Bold"/>
          <w:b/>
          <w:bCs/>
          <w:color w:val="000000"/>
          <w:u w:val="single"/>
        </w:rPr>
      </w:pPr>
      <w:r w:rsidRPr="00CE096F">
        <w:rPr>
          <w:rFonts w:ascii="Corbel" w:hAnsi="Corbel" w:cs="Calibri-Bold"/>
          <w:b/>
          <w:bCs/>
          <w:color w:val="000000"/>
          <w:u w:val="single"/>
        </w:rPr>
        <w:t>Assessment and evaluation of provision for young people with SEND</w:t>
      </w:r>
    </w:p>
    <w:p w14:paraId="3931039E" w14:textId="7F4F8B8F" w:rsidR="002C52A2" w:rsidRPr="00CE096F" w:rsidRDefault="002C52A2" w:rsidP="003E1D76">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The provision for students with SEND is assessed and evaluated regularly using a range of</w:t>
      </w:r>
      <w:r w:rsidR="001A31B1" w:rsidRPr="00CE096F">
        <w:rPr>
          <w:rFonts w:ascii="Corbel" w:hAnsi="Corbel" w:cs="Calibri"/>
          <w:color w:val="000000"/>
        </w:rPr>
        <w:t xml:space="preserve"> </w:t>
      </w:r>
      <w:r w:rsidRPr="00CE096F">
        <w:rPr>
          <w:rFonts w:ascii="Corbel" w:hAnsi="Corbel" w:cs="Calibri"/>
          <w:color w:val="000000"/>
        </w:rPr>
        <w:t>strategies including:</w:t>
      </w:r>
    </w:p>
    <w:p w14:paraId="286484C3" w14:textId="651976E9" w:rsidR="002C52A2" w:rsidRPr="00CE096F" w:rsidRDefault="002C52A2" w:rsidP="003E1D76">
      <w:pPr>
        <w:pStyle w:val="ListParagraph"/>
        <w:numPr>
          <w:ilvl w:val="0"/>
          <w:numId w:val="6"/>
        </w:num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Provision mapping</w:t>
      </w:r>
    </w:p>
    <w:p w14:paraId="334607CE" w14:textId="5BB73A85" w:rsidR="002C52A2" w:rsidRPr="00CE096F" w:rsidRDefault="002C52A2" w:rsidP="003E1D76">
      <w:pPr>
        <w:pStyle w:val="ListParagraph"/>
        <w:numPr>
          <w:ilvl w:val="0"/>
          <w:numId w:val="6"/>
        </w:num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Half termly assessment and tracking</w:t>
      </w:r>
    </w:p>
    <w:p w14:paraId="20A630F2" w14:textId="026C5719" w:rsidR="002C52A2" w:rsidRPr="00CE096F" w:rsidRDefault="002C52A2" w:rsidP="003E1D76">
      <w:pPr>
        <w:pStyle w:val="ListParagraph"/>
        <w:numPr>
          <w:ilvl w:val="0"/>
          <w:numId w:val="6"/>
        </w:num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Evaluation and targets set prior to intervention</w:t>
      </w:r>
    </w:p>
    <w:p w14:paraId="22B075DA" w14:textId="19CD9D13" w:rsidR="002C52A2" w:rsidRPr="00CE096F" w:rsidRDefault="002C52A2" w:rsidP="003E1D76">
      <w:pPr>
        <w:pStyle w:val="ListParagraph"/>
        <w:numPr>
          <w:ilvl w:val="0"/>
          <w:numId w:val="6"/>
        </w:num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A staged Intervention Programme</w:t>
      </w:r>
    </w:p>
    <w:p w14:paraId="66A6000A" w14:textId="1544A59D" w:rsidR="002C52A2" w:rsidRPr="00CE096F" w:rsidRDefault="002C52A2" w:rsidP="003E1D76">
      <w:pPr>
        <w:pStyle w:val="ListParagraph"/>
        <w:numPr>
          <w:ilvl w:val="0"/>
          <w:numId w:val="6"/>
        </w:num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Regular assessment and update of SEN Support Register</w:t>
      </w:r>
    </w:p>
    <w:p w14:paraId="0487E3E9" w14:textId="77777777" w:rsidR="00730B01" w:rsidRPr="00CE096F" w:rsidRDefault="00730B01" w:rsidP="003E1D76">
      <w:pPr>
        <w:autoSpaceDE w:val="0"/>
        <w:autoSpaceDN w:val="0"/>
        <w:adjustRightInd w:val="0"/>
        <w:spacing w:after="0" w:line="276" w:lineRule="auto"/>
        <w:jc w:val="both"/>
        <w:rPr>
          <w:rFonts w:ascii="Corbel" w:hAnsi="Corbel" w:cs="Calibri"/>
          <w:color w:val="000000"/>
        </w:rPr>
      </w:pPr>
    </w:p>
    <w:p w14:paraId="69B4518D" w14:textId="2E784CC2" w:rsidR="002C52A2" w:rsidRPr="00CE096F" w:rsidRDefault="002C52A2" w:rsidP="003E1D76">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Your child’s progress will be continually monitored by his/her class teachers</w:t>
      </w:r>
      <w:r w:rsidR="00FD5501" w:rsidRPr="00CE096F">
        <w:rPr>
          <w:rFonts w:ascii="Corbel" w:hAnsi="Corbel" w:cs="Calibri"/>
          <w:color w:val="000000"/>
        </w:rPr>
        <w:t xml:space="preserve"> and Progress Manager</w:t>
      </w:r>
      <w:r w:rsidR="00730B01" w:rsidRPr="00CE096F">
        <w:rPr>
          <w:rFonts w:ascii="Corbel" w:hAnsi="Corbel" w:cs="Calibri"/>
          <w:color w:val="000000"/>
        </w:rPr>
        <w:t>.</w:t>
      </w:r>
      <w:r w:rsidR="003E1D76" w:rsidRPr="00CE096F">
        <w:rPr>
          <w:rFonts w:ascii="Corbel" w:hAnsi="Corbel" w:cs="Calibri"/>
          <w:color w:val="000000"/>
        </w:rPr>
        <w:t xml:space="preserve">  </w:t>
      </w:r>
      <w:r w:rsidR="00222A1E" w:rsidRPr="00CE096F">
        <w:rPr>
          <w:rFonts w:ascii="Corbel" w:hAnsi="Corbel" w:cs="Calibri"/>
          <w:color w:val="000000"/>
        </w:rPr>
        <w:t>Regular book scrutiny and lesson observations will be carried out by the members Senior Leadership Team to ensure that the needs of all children are met and that the quality of teaching and learning is as high as possible.  Parents will be updated on how their child is progressing</w:t>
      </w:r>
      <w:r w:rsidR="00FD5501" w:rsidRPr="00CE096F">
        <w:rPr>
          <w:rFonts w:ascii="Corbel" w:hAnsi="Corbel" w:cs="Calibri"/>
          <w:color w:val="000000"/>
        </w:rPr>
        <w:t xml:space="preserve"> </w:t>
      </w:r>
      <w:r w:rsidR="00222A1E" w:rsidRPr="00CE096F">
        <w:rPr>
          <w:rFonts w:ascii="Corbel" w:hAnsi="Corbel" w:cs="Calibri"/>
          <w:color w:val="000000"/>
        </w:rPr>
        <w:t xml:space="preserve">via termly </w:t>
      </w:r>
      <w:r w:rsidRPr="00CE096F">
        <w:rPr>
          <w:rFonts w:ascii="Corbel" w:hAnsi="Corbel" w:cs="Calibri"/>
          <w:color w:val="000000"/>
        </w:rPr>
        <w:t>reports</w:t>
      </w:r>
      <w:r w:rsidR="00222A1E" w:rsidRPr="00CE096F">
        <w:rPr>
          <w:rFonts w:ascii="Corbel" w:hAnsi="Corbel" w:cs="Calibri"/>
          <w:color w:val="000000"/>
        </w:rPr>
        <w:t xml:space="preserve"> and </w:t>
      </w:r>
      <w:r w:rsidRPr="00CE096F">
        <w:rPr>
          <w:rFonts w:ascii="Corbel" w:hAnsi="Corbel" w:cs="Calibri"/>
          <w:color w:val="000000"/>
        </w:rPr>
        <w:t>Parents’ Evenings.</w:t>
      </w:r>
    </w:p>
    <w:p w14:paraId="31F42839" w14:textId="77777777" w:rsidR="00222A1E" w:rsidRPr="00CE096F" w:rsidRDefault="00222A1E" w:rsidP="003E1D76">
      <w:pPr>
        <w:autoSpaceDE w:val="0"/>
        <w:autoSpaceDN w:val="0"/>
        <w:adjustRightInd w:val="0"/>
        <w:spacing w:after="0" w:line="276" w:lineRule="auto"/>
        <w:jc w:val="both"/>
        <w:rPr>
          <w:rFonts w:ascii="Corbel" w:hAnsi="Corbel" w:cs="Calibri"/>
          <w:color w:val="000000"/>
        </w:rPr>
      </w:pPr>
    </w:p>
    <w:p w14:paraId="45A98D87" w14:textId="315CB5FD" w:rsidR="002C52A2" w:rsidRPr="00CE096F" w:rsidRDefault="00222A1E" w:rsidP="003E1D76">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 xml:space="preserve">The SENCO will also check your child is making good progress in any group intervention they are part of.  </w:t>
      </w:r>
      <w:r w:rsidR="002C52A2" w:rsidRPr="00CE096F">
        <w:rPr>
          <w:rFonts w:ascii="Corbel" w:hAnsi="Corbel" w:cs="Calibri"/>
          <w:color w:val="000000"/>
        </w:rPr>
        <w:t>The progress of children with an EHC Plan will be formally reviewed at an Annual Review.</w:t>
      </w:r>
    </w:p>
    <w:p w14:paraId="6B474647" w14:textId="77777777" w:rsidR="00730B01" w:rsidRPr="00773EA1" w:rsidRDefault="00730B01" w:rsidP="00EE651C">
      <w:pPr>
        <w:autoSpaceDE w:val="0"/>
        <w:autoSpaceDN w:val="0"/>
        <w:adjustRightInd w:val="0"/>
        <w:spacing w:after="0" w:line="276" w:lineRule="auto"/>
        <w:rPr>
          <w:rFonts w:ascii="Corbel" w:hAnsi="Corbel" w:cs="Calibri-Bold"/>
          <w:b/>
          <w:bCs/>
          <w:color w:val="000000"/>
          <w:sz w:val="24"/>
          <w:szCs w:val="24"/>
        </w:rPr>
      </w:pPr>
    </w:p>
    <w:p w14:paraId="6D741370" w14:textId="7C5302E3" w:rsidR="00730B01" w:rsidRDefault="00730B01" w:rsidP="00EE651C">
      <w:pPr>
        <w:autoSpaceDE w:val="0"/>
        <w:autoSpaceDN w:val="0"/>
        <w:adjustRightInd w:val="0"/>
        <w:spacing w:after="0" w:line="276" w:lineRule="auto"/>
        <w:rPr>
          <w:rFonts w:ascii="Corbel" w:hAnsi="Corbel" w:cs="Calibri"/>
          <w:color w:val="000000"/>
        </w:rPr>
      </w:pPr>
    </w:p>
    <w:p w14:paraId="17A2AB1D" w14:textId="568B39B2" w:rsidR="00CE096F" w:rsidRDefault="00CE096F" w:rsidP="00EE651C">
      <w:pPr>
        <w:autoSpaceDE w:val="0"/>
        <w:autoSpaceDN w:val="0"/>
        <w:adjustRightInd w:val="0"/>
        <w:spacing w:after="0" w:line="276" w:lineRule="auto"/>
        <w:rPr>
          <w:rFonts w:ascii="Corbel" w:hAnsi="Corbel" w:cs="Calibri"/>
          <w:color w:val="000000"/>
        </w:rPr>
      </w:pPr>
    </w:p>
    <w:p w14:paraId="36314A6A" w14:textId="77777777" w:rsidR="00CE096F" w:rsidRPr="00773EA1" w:rsidRDefault="00CE096F" w:rsidP="00EE651C">
      <w:pPr>
        <w:autoSpaceDE w:val="0"/>
        <w:autoSpaceDN w:val="0"/>
        <w:adjustRightInd w:val="0"/>
        <w:spacing w:after="0" w:line="276" w:lineRule="auto"/>
        <w:rPr>
          <w:rFonts w:ascii="Corbel" w:hAnsi="Corbel" w:cs="Calibri"/>
          <w:color w:val="000000"/>
        </w:rPr>
      </w:pPr>
    </w:p>
    <w:p w14:paraId="2C2BB9FF" w14:textId="77777777" w:rsidR="00730B01" w:rsidRPr="00773EA1" w:rsidRDefault="00730B01" w:rsidP="00EE651C">
      <w:pPr>
        <w:autoSpaceDE w:val="0"/>
        <w:autoSpaceDN w:val="0"/>
        <w:adjustRightInd w:val="0"/>
        <w:spacing w:after="0" w:line="276" w:lineRule="auto"/>
        <w:rPr>
          <w:rFonts w:ascii="Corbel" w:hAnsi="Corbel" w:cs="Calibri"/>
          <w:color w:val="000000"/>
        </w:rPr>
      </w:pPr>
    </w:p>
    <w:p w14:paraId="008AB0F4" w14:textId="6CAD79D3"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lastRenderedPageBreak/>
        <w:t>How will both you and I know how my child is doing and how will you help</w:t>
      </w:r>
      <w:r w:rsidR="001A31B1"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me to support my child’s learning?</w:t>
      </w:r>
    </w:p>
    <w:p w14:paraId="46ADD253" w14:textId="77777777" w:rsidR="001A31B1" w:rsidRPr="00773EA1" w:rsidRDefault="001A31B1" w:rsidP="00EE651C">
      <w:pPr>
        <w:autoSpaceDE w:val="0"/>
        <w:autoSpaceDN w:val="0"/>
        <w:adjustRightInd w:val="0"/>
        <w:spacing w:after="0" w:line="276" w:lineRule="auto"/>
        <w:rPr>
          <w:rFonts w:ascii="Corbel" w:hAnsi="Corbel" w:cs="Calibri-Bold"/>
          <w:b/>
          <w:bCs/>
          <w:color w:val="000000"/>
          <w:sz w:val="24"/>
          <w:szCs w:val="24"/>
        </w:rPr>
      </w:pPr>
    </w:p>
    <w:p w14:paraId="0ABA8D63" w14:textId="31CECA3C" w:rsidR="002D5119" w:rsidRPr="00CE096F" w:rsidRDefault="002C52A2" w:rsidP="00EE651C">
      <w:pPr>
        <w:autoSpaceDE w:val="0"/>
        <w:autoSpaceDN w:val="0"/>
        <w:adjustRightInd w:val="0"/>
        <w:spacing w:after="0" w:line="276" w:lineRule="auto"/>
        <w:rPr>
          <w:rFonts w:ascii="Corbel" w:hAnsi="Corbel" w:cs="Calibri-Bold"/>
          <w:b/>
          <w:bCs/>
          <w:color w:val="000000"/>
          <w:u w:val="single"/>
        </w:rPr>
      </w:pPr>
      <w:r w:rsidRPr="00CE096F">
        <w:rPr>
          <w:rFonts w:ascii="Corbel" w:hAnsi="Corbel" w:cs="Calibri-Bold"/>
          <w:b/>
          <w:bCs/>
          <w:color w:val="000000"/>
          <w:u w:val="single"/>
        </w:rPr>
        <w:t>Arrangements for reviews of statements of educational needs or EHC plans.</w:t>
      </w:r>
    </w:p>
    <w:p w14:paraId="5F1A6D56" w14:textId="59C40E2C" w:rsidR="002C52A2" w:rsidRPr="00CE096F" w:rsidRDefault="002C52A2" w:rsidP="00B34F6E">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Annual reviews take place for those students who have EHC plans</w:t>
      </w:r>
      <w:r w:rsidR="001A31B1" w:rsidRPr="00CE096F">
        <w:rPr>
          <w:rFonts w:ascii="Corbel" w:hAnsi="Corbel" w:cs="Calibri"/>
          <w:color w:val="000000"/>
        </w:rPr>
        <w:t xml:space="preserve">. </w:t>
      </w:r>
      <w:r w:rsidRPr="00CE096F">
        <w:rPr>
          <w:rFonts w:ascii="Corbel" w:hAnsi="Corbel" w:cs="Calibri"/>
          <w:color w:val="000000"/>
        </w:rPr>
        <w:t xml:space="preserve"> </w:t>
      </w:r>
      <w:r w:rsidR="00EF1251">
        <w:rPr>
          <w:rFonts w:ascii="Corbel" w:hAnsi="Corbel" w:cs="Calibri"/>
          <w:color w:val="000000"/>
        </w:rPr>
        <w:t>Reviews</w:t>
      </w:r>
      <w:r w:rsidRPr="00CE096F">
        <w:rPr>
          <w:rFonts w:ascii="Corbel" w:hAnsi="Corbel" w:cs="Calibri"/>
          <w:color w:val="000000"/>
        </w:rPr>
        <w:t xml:space="preserve"> are always</w:t>
      </w:r>
      <w:r w:rsidR="001A31B1" w:rsidRPr="00CE096F">
        <w:rPr>
          <w:rFonts w:ascii="Corbel" w:hAnsi="Corbel" w:cs="Calibri"/>
          <w:color w:val="000000"/>
        </w:rPr>
        <w:t xml:space="preserve"> </w:t>
      </w:r>
      <w:r w:rsidRPr="00CE096F">
        <w:rPr>
          <w:rFonts w:ascii="Corbel" w:hAnsi="Corbel" w:cs="Calibri"/>
          <w:color w:val="000000"/>
        </w:rPr>
        <w:t>student</w:t>
      </w:r>
      <w:r w:rsidR="00EF1251">
        <w:rPr>
          <w:rFonts w:ascii="Corbel" w:hAnsi="Corbel" w:cs="Calibri"/>
          <w:color w:val="000000"/>
        </w:rPr>
        <w:t>-</w:t>
      </w:r>
      <w:r w:rsidRPr="00CE096F">
        <w:rPr>
          <w:rFonts w:ascii="Corbel" w:hAnsi="Corbel" w:cs="Calibri"/>
          <w:color w:val="000000"/>
        </w:rPr>
        <w:t>centred</w:t>
      </w:r>
      <w:r w:rsidR="001A31B1" w:rsidRPr="00CE096F">
        <w:rPr>
          <w:rFonts w:ascii="Corbel" w:hAnsi="Corbel" w:cs="Calibri"/>
          <w:color w:val="000000"/>
        </w:rPr>
        <w:t xml:space="preserve">.  </w:t>
      </w:r>
    </w:p>
    <w:p w14:paraId="10121E8E" w14:textId="5980116A" w:rsidR="006737BE" w:rsidRPr="00CE096F" w:rsidRDefault="006737BE" w:rsidP="006737BE">
      <w:pPr>
        <w:pStyle w:val="ListParagraph"/>
        <w:numPr>
          <w:ilvl w:val="0"/>
          <w:numId w:val="9"/>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Written advice is requested from all parties</w:t>
      </w:r>
      <w:r>
        <w:rPr>
          <w:rFonts w:ascii="Corbel" w:hAnsi="Corbel" w:cs="Calibri"/>
          <w:color w:val="000000"/>
        </w:rPr>
        <w:t xml:space="preserve"> prior to each review</w:t>
      </w:r>
    </w:p>
    <w:p w14:paraId="13E162AC" w14:textId="195B5B2D" w:rsidR="002C52A2" w:rsidRPr="00CE096F" w:rsidRDefault="002C52A2" w:rsidP="00EE651C">
      <w:pPr>
        <w:pStyle w:val="ListParagraph"/>
        <w:numPr>
          <w:ilvl w:val="0"/>
          <w:numId w:val="9"/>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 xml:space="preserve">All agencies are invited to attend and to make contributions during the </w:t>
      </w:r>
      <w:r w:rsidR="006737BE">
        <w:rPr>
          <w:rFonts w:ascii="Corbel" w:hAnsi="Corbel" w:cs="Calibri"/>
          <w:color w:val="000000"/>
        </w:rPr>
        <w:t>meeting</w:t>
      </w:r>
    </w:p>
    <w:p w14:paraId="5E37F413" w14:textId="2B264696" w:rsidR="002C52A2" w:rsidRPr="00CE096F" w:rsidRDefault="002C52A2" w:rsidP="00EE651C">
      <w:pPr>
        <w:pStyle w:val="ListParagraph"/>
        <w:numPr>
          <w:ilvl w:val="0"/>
          <w:numId w:val="9"/>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 xml:space="preserve">Provision mapping is </w:t>
      </w:r>
      <w:r w:rsidR="006737BE">
        <w:rPr>
          <w:rFonts w:ascii="Corbel" w:hAnsi="Corbel" w:cs="Calibri"/>
          <w:color w:val="000000"/>
        </w:rPr>
        <w:t xml:space="preserve">updated to </w:t>
      </w:r>
      <w:r w:rsidRPr="00CE096F">
        <w:rPr>
          <w:rFonts w:ascii="Corbel" w:hAnsi="Corbel" w:cs="Calibri"/>
          <w:color w:val="000000"/>
        </w:rPr>
        <w:t>effectively plan provision</w:t>
      </w:r>
    </w:p>
    <w:p w14:paraId="1A91FABB" w14:textId="65043972" w:rsidR="002C52A2" w:rsidRPr="00CE096F" w:rsidRDefault="002C52A2" w:rsidP="00EE651C">
      <w:pPr>
        <w:pStyle w:val="ListParagraph"/>
        <w:numPr>
          <w:ilvl w:val="0"/>
          <w:numId w:val="9"/>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The SENDCo can be contacted to discuss your child’s support at any point in the</w:t>
      </w:r>
      <w:r w:rsidR="001A31B1" w:rsidRPr="00CE096F">
        <w:rPr>
          <w:rFonts w:ascii="Corbel" w:hAnsi="Corbel" w:cs="Calibri"/>
          <w:color w:val="000000"/>
        </w:rPr>
        <w:t xml:space="preserve"> </w:t>
      </w:r>
      <w:r w:rsidRPr="00CE096F">
        <w:rPr>
          <w:rFonts w:ascii="Corbel" w:hAnsi="Corbel" w:cs="Calibri"/>
          <w:color w:val="000000"/>
        </w:rPr>
        <w:t>school year.</w:t>
      </w:r>
    </w:p>
    <w:p w14:paraId="06E464E9" w14:textId="77777777" w:rsidR="00730B01" w:rsidRPr="00CE096F" w:rsidRDefault="00730B01" w:rsidP="00EE651C">
      <w:pPr>
        <w:autoSpaceDE w:val="0"/>
        <w:autoSpaceDN w:val="0"/>
        <w:adjustRightInd w:val="0"/>
        <w:spacing w:after="0" w:line="276" w:lineRule="auto"/>
        <w:rPr>
          <w:rFonts w:ascii="Corbel" w:hAnsi="Corbel" w:cs="Calibri"/>
          <w:color w:val="000000"/>
        </w:rPr>
      </w:pPr>
    </w:p>
    <w:p w14:paraId="6D4C9A3E" w14:textId="77777777" w:rsidR="002C52A2" w:rsidRPr="00CE096F" w:rsidRDefault="002C52A2" w:rsidP="00EE651C">
      <w:pPr>
        <w:autoSpaceDE w:val="0"/>
        <w:autoSpaceDN w:val="0"/>
        <w:adjustRightInd w:val="0"/>
        <w:spacing w:after="0" w:line="276" w:lineRule="auto"/>
        <w:rPr>
          <w:rFonts w:ascii="Corbel" w:hAnsi="Corbel" w:cs="Calibri-Bold"/>
          <w:b/>
          <w:bCs/>
          <w:color w:val="000000"/>
          <w:u w:val="single"/>
        </w:rPr>
      </w:pPr>
      <w:r w:rsidRPr="00CE096F">
        <w:rPr>
          <w:rFonts w:ascii="Corbel" w:hAnsi="Corbel" w:cs="Calibri-Bold"/>
          <w:b/>
          <w:bCs/>
          <w:color w:val="000000"/>
          <w:u w:val="single"/>
        </w:rPr>
        <w:t>Arrangements in place for children with other SEN needs</w:t>
      </w:r>
    </w:p>
    <w:p w14:paraId="2EC63336" w14:textId="77777777" w:rsidR="002C52A2" w:rsidRPr="00CE096F" w:rsidRDefault="002C52A2" w:rsidP="00EE651C">
      <w:pPr>
        <w:autoSpaceDE w:val="0"/>
        <w:autoSpaceDN w:val="0"/>
        <w:adjustRightInd w:val="0"/>
        <w:spacing w:after="0" w:line="276" w:lineRule="auto"/>
        <w:rPr>
          <w:rFonts w:ascii="Corbel" w:hAnsi="Corbel" w:cs="Calibri"/>
          <w:color w:val="000000"/>
        </w:rPr>
      </w:pPr>
      <w:r w:rsidRPr="00CE096F">
        <w:rPr>
          <w:rFonts w:ascii="Corbel" w:hAnsi="Corbel" w:cs="Calibri"/>
          <w:color w:val="000000"/>
        </w:rPr>
        <w:t>Arrangements for those children with other SEN needs are made including:</w:t>
      </w:r>
    </w:p>
    <w:p w14:paraId="04A76DAC" w14:textId="2E322FEE" w:rsidR="002C52A2" w:rsidRPr="00CE096F" w:rsidRDefault="002C52A2" w:rsidP="00EE651C">
      <w:pPr>
        <w:pStyle w:val="ListParagraph"/>
        <w:numPr>
          <w:ilvl w:val="0"/>
          <w:numId w:val="10"/>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SENDCo available to discuss and review a student’s educational needs</w:t>
      </w:r>
    </w:p>
    <w:p w14:paraId="262704CD" w14:textId="3F495BE0" w:rsidR="002C52A2" w:rsidRPr="00CE096F" w:rsidRDefault="002C52A2" w:rsidP="00EE651C">
      <w:pPr>
        <w:pStyle w:val="ListParagraph"/>
        <w:numPr>
          <w:ilvl w:val="0"/>
          <w:numId w:val="10"/>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 xml:space="preserve">1:1 </w:t>
      </w:r>
      <w:proofErr w:type="gramStart"/>
      <w:r w:rsidRPr="00CE096F">
        <w:rPr>
          <w:rFonts w:ascii="Corbel" w:hAnsi="Corbel" w:cs="Calibri"/>
          <w:color w:val="000000"/>
        </w:rPr>
        <w:t>meetings</w:t>
      </w:r>
      <w:proofErr w:type="gramEnd"/>
      <w:r w:rsidRPr="00CE096F">
        <w:rPr>
          <w:rFonts w:ascii="Corbel" w:hAnsi="Corbel" w:cs="Calibri"/>
          <w:color w:val="000000"/>
        </w:rPr>
        <w:t xml:space="preserve"> with the SENDCo as required</w:t>
      </w:r>
    </w:p>
    <w:p w14:paraId="41EFF17B" w14:textId="766EB8D0" w:rsidR="002C52A2" w:rsidRPr="00CE096F" w:rsidRDefault="006737BE" w:rsidP="00EE651C">
      <w:pPr>
        <w:pStyle w:val="ListParagraph"/>
        <w:numPr>
          <w:ilvl w:val="0"/>
          <w:numId w:val="10"/>
        </w:numPr>
        <w:autoSpaceDE w:val="0"/>
        <w:autoSpaceDN w:val="0"/>
        <w:adjustRightInd w:val="0"/>
        <w:spacing w:after="0" w:line="276" w:lineRule="auto"/>
        <w:rPr>
          <w:rFonts w:ascii="Corbel" w:hAnsi="Corbel" w:cs="Calibri"/>
          <w:color w:val="000000"/>
        </w:rPr>
      </w:pPr>
      <w:r>
        <w:rPr>
          <w:rFonts w:ascii="Corbel" w:hAnsi="Corbel" w:cs="Calibri"/>
          <w:color w:val="000000"/>
        </w:rPr>
        <w:t>Annual</w:t>
      </w:r>
      <w:r w:rsidR="002C52A2" w:rsidRPr="00CE096F">
        <w:rPr>
          <w:rFonts w:ascii="Corbel" w:hAnsi="Corbel" w:cs="Calibri"/>
          <w:color w:val="000000"/>
        </w:rPr>
        <w:t xml:space="preserve"> review of Pupil Passports</w:t>
      </w:r>
      <w:r>
        <w:rPr>
          <w:rFonts w:ascii="Corbel" w:hAnsi="Corbel" w:cs="Calibri"/>
          <w:color w:val="000000"/>
        </w:rPr>
        <w:t>.</w:t>
      </w:r>
    </w:p>
    <w:p w14:paraId="68CF5923" w14:textId="22ED0BDE" w:rsidR="00730B01" w:rsidRPr="00773EA1" w:rsidRDefault="00730B01" w:rsidP="00EE651C">
      <w:pPr>
        <w:autoSpaceDE w:val="0"/>
        <w:autoSpaceDN w:val="0"/>
        <w:adjustRightInd w:val="0"/>
        <w:spacing w:after="0" w:line="276" w:lineRule="auto"/>
        <w:rPr>
          <w:rFonts w:ascii="Corbel" w:hAnsi="Corbel" w:cs="Calibri"/>
          <w:color w:val="000000"/>
        </w:rPr>
      </w:pPr>
    </w:p>
    <w:p w14:paraId="7AED0090" w14:textId="77777777" w:rsidR="00730B01" w:rsidRPr="00773EA1" w:rsidRDefault="00730B01" w:rsidP="00EE651C">
      <w:pPr>
        <w:autoSpaceDE w:val="0"/>
        <w:autoSpaceDN w:val="0"/>
        <w:adjustRightInd w:val="0"/>
        <w:spacing w:after="0" w:line="276" w:lineRule="auto"/>
        <w:rPr>
          <w:rFonts w:ascii="Corbel" w:hAnsi="Corbel" w:cs="Calibri"/>
          <w:color w:val="000000"/>
        </w:rPr>
      </w:pPr>
    </w:p>
    <w:p w14:paraId="552B9415" w14:textId="5B9D885D"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t>How will the school staff support my child?</w:t>
      </w:r>
    </w:p>
    <w:p w14:paraId="4585391E" w14:textId="77777777" w:rsidR="00730B01" w:rsidRPr="00CE096F" w:rsidRDefault="00730B01" w:rsidP="00EE651C">
      <w:pPr>
        <w:autoSpaceDE w:val="0"/>
        <w:autoSpaceDN w:val="0"/>
        <w:adjustRightInd w:val="0"/>
        <w:spacing w:after="0" w:line="276" w:lineRule="auto"/>
        <w:rPr>
          <w:rFonts w:ascii="Corbel" w:hAnsi="Corbel" w:cs="Calibri-Bold"/>
          <w:b/>
          <w:bCs/>
          <w:color w:val="000000"/>
          <w:sz w:val="24"/>
          <w:szCs w:val="26"/>
          <w:u w:val="single"/>
        </w:rPr>
      </w:pPr>
    </w:p>
    <w:p w14:paraId="4729C56E" w14:textId="2AA2A93A" w:rsidR="002C52A2" w:rsidRPr="00CE096F" w:rsidRDefault="002C52A2" w:rsidP="00CE096F">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Teachers provide differentiated learning opportunities for all the students within the school</w:t>
      </w:r>
      <w:r w:rsidR="002D5119" w:rsidRPr="00CE096F">
        <w:rPr>
          <w:rFonts w:ascii="Corbel" w:hAnsi="Corbel" w:cs="Calibri"/>
          <w:color w:val="000000"/>
        </w:rPr>
        <w:t xml:space="preserve"> </w:t>
      </w:r>
      <w:r w:rsidRPr="00CE096F">
        <w:rPr>
          <w:rFonts w:ascii="Corbel" w:hAnsi="Corbel" w:cs="Calibri"/>
          <w:color w:val="000000"/>
        </w:rPr>
        <w:t>and provide materials and resources appropriate to the student’s interests and abilities.</w:t>
      </w:r>
    </w:p>
    <w:p w14:paraId="006BFB20" w14:textId="1822E559" w:rsidR="002C52A2" w:rsidRPr="00CE096F" w:rsidRDefault="002C52A2" w:rsidP="00CE096F">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This ensures that all students have full access to the school curriculum. All students who</w:t>
      </w:r>
      <w:r w:rsidR="002D5119" w:rsidRPr="00CE096F">
        <w:rPr>
          <w:rFonts w:ascii="Corbel" w:hAnsi="Corbel" w:cs="Calibri"/>
          <w:color w:val="000000"/>
        </w:rPr>
        <w:t xml:space="preserve"> </w:t>
      </w:r>
      <w:r w:rsidRPr="00CE096F">
        <w:rPr>
          <w:rFonts w:ascii="Corbel" w:hAnsi="Corbel" w:cs="Calibri"/>
          <w:color w:val="000000"/>
        </w:rPr>
        <w:t xml:space="preserve">require additional or specific support/strategies have a </w:t>
      </w:r>
      <w:r w:rsidR="002D5119" w:rsidRPr="00CE096F">
        <w:rPr>
          <w:rFonts w:ascii="Corbel" w:hAnsi="Corbel" w:cs="Calibri"/>
          <w:color w:val="000000"/>
        </w:rPr>
        <w:t>p</w:t>
      </w:r>
      <w:r w:rsidRPr="00CE096F">
        <w:rPr>
          <w:rFonts w:ascii="Corbel" w:hAnsi="Corbel" w:cs="Calibri"/>
          <w:color w:val="000000"/>
        </w:rPr>
        <w:t>ersonalised Student Passport.</w:t>
      </w:r>
    </w:p>
    <w:p w14:paraId="1D88F628" w14:textId="47DAB24F" w:rsidR="002C52A2" w:rsidRPr="00CE096F" w:rsidRDefault="002C52A2" w:rsidP="00CE096F">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All members of staff in school have a responsibility for maximising the achievement and</w:t>
      </w:r>
      <w:r w:rsidR="002D5119" w:rsidRPr="00CE096F">
        <w:rPr>
          <w:rFonts w:ascii="Corbel" w:hAnsi="Corbel" w:cs="Calibri"/>
          <w:color w:val="000000"/>
        </w:rPr>
        <w:t xml:space="preserve"> </w:t>
      </w:r>
      <w:r w:rsidRPr="00CE096F">
        <w:rPr>
          <w:rFonts w:ascii="Corbel" w:hAnsi="Corbel" w:cs="Calibri"/>
          <w:color w:val="000000"/>
        </w:rPr>
        <w:t xml:space="preserve">opportunity of all learners including those with SEND. </w:t>
      </w:r>
      <w:r w:rsidR="00056976">
        <w:rPr>
          <w:rFonts w:ascii="Corbel" w:hAnsi="Corbel" w:cs="Calibri"/>
          <w:color w:val="000000"/>
        </w:rPr>
        <w:t xml:space="preserve"> </w:t>
      </w:r>
      <w:r w:rsidRPr="00CE096F">
        <w:rPr>
          <w:rFonts w:ascii="Corbel" w:hAnsi="Corbel" w:cs="Calibri"/>
          <w:color w:val="000000"/>
        </w:rPr>
        <w:t>Staff are aware of their responsibilities toward</w:t>
      </w:r>
      <w:r w:rsidR="002D5119" w:rsidRPr="00CE096F">
        <w:rPr>
          <w:rFonts w:ascii="Corbel" w:hAnsi="Corbel" w:cs="Calibri"/>
          <w:color w:val="000000"/>
        </w:rPr>
        <w:t xml:space="preserve">s </w:t>
      </w:r>
      <w:r w:rsidRPr="00CE096F">
        <w:rPr>
          <w:rFonts w:ascii="Corbel" w:hAnsi="Corbel" w:cs="Calibri"/>
          <w:color w:val="000000"/>
        </w:rPr>
        <w:t xml:space="preserve">the learners and a positive and sensitive attitude is </w:t>
      </w:r>
      <w:r w:rsidR="00CE096F" w:rsidRPr="00CE096F">
        <w:rPr>
          <w:rFonts w:ascii="Corbel" w:hAnsi="Corbel" w:cs="Calibri"/>
          <w:color w:val="000000"/>
        </w:rPr>
        <w:t>always shown towards students</w:t>
      </w:r>
      <w:r w:rsidRPr="00CE096F">
        <w:rPr>
          <w:rFonts w:ascii="Corbel" w:hAnsi="Corbel" w:cs="Calibri"/>
          <w:color w:val="000000"/>
        </w:rPr>
        <w:t>.</w:t>
      </w:r>
    </w:p>
    <w:p w14:paraId="13DD533A" w14:textId="77777777" w:rsidR="00730B01" w:rsidRPr="00CE096F" w:rsidRDefault="00730B01" w:rsidP="00CE096F">
      <w:pPr>
        <w:autoSpaceDE w:val="0"/>
        <w:autoSpaceDN w:val="0"/>
        <w:adjustRightInd w:val="0"/>
        <w:spacing w:after="0" w:line="276" w:lineRule="auto"/>
        <w:jc w:val="both"/>
        <w:rPr>
          <w:rFonts w:ascii="Corbel" w:hAnsi="Corbel" w:cs="Calibri-Bold"/>
          <w:b/>
          <w:bCs/>
          <w:color w:val="000000"/>
        </w:rPr>
      </w:pPr>
    </w:p>
    <w:p w14:paraId="2A5827FC" w14:textId="713B8800" w:rsidR="002C52A2" w:rsidRPr="00CE096F" w:rsidRDefault="002C52A2" w:rsidP="00EE651C">
      <w:pPr>
        <w:autoSpaceDE w:val="0"/>
        <w:autoSpaceDN w:val="0"/>
        <w:adjustRightInd w:val="0"/>
        <w:spacing w:after="0" w:line="276" w:lineRule="auto"/>
        <w:rPr>
          <w:rFonts w:ascii="Corbel" w:hAnsi="Corbel" w:cs="Calibri-Bold"/>
          <w:b/>
          <w:bCs/>
          <w:color w:val="000000"/>
          <w:u w:val="single"/>
        </w:rPr>
      </w:pPr>
      <w:r w:rsidRPr="00CE096F">
        <w:rPr>
          <w:rFonts w:ascii="Corbel" w:hAnsi="Corbel" w:cs="Calibri-Bold"/>
          <w:b/>
          <w:bCs/>
          <w:color w:val="000000"/>
          <w:u w:val="single"/>
        </w:rPr>
        <w:t>Additional classroom support</w:t>
      </w:r>
    </w:p>
    <w:p w14:paraId="5F715C86" w14:textId="033EE845" w:rsidR="002C52A2" w:rsidRPr="00CE096F" w:rsidRDefault="002C52A2" w:rsidP="00CE096F">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 xml:space="preserve">The ethos of the school is one of inclusion, and each child at </w:t>
      </w:r>
      <w:r w:rsidR="00CE096F">
        <w:rPr>
          <w:rFonts w:ascii="Corbel" w:hAnsi="Corbel" w:cs="Calibri"/>
          <w:color w:val="000000"/>
        </w:rPr>
        <w:t>Worden</w:t>
      </w:r>
      <w:r w:rsidRPr="00CE096F">
        <w:rPr>
          <w:rFonts w:ascii="Corbel" w:hAnsi="Corbel" w:cs="Calibri"/>
          <w:color w:val="000000"/>
        </w:rPr>
        <w:t xml:space="preserve"> is valued as</w:t>
      </w:r>
      <w:r w:rsidR="002D5119" w:rsidRPr="00CE096F">
        <w:rPr>
          <w:rFonts w:ascii="Corbel" w:hAnsi="Corbel" w:cs="Calibri"/>
          <w:color w:val="000000"/>
        </w:rPr>
        <w:t xml:space="preserve"> </w:t>
      </w:r>
      <w:r w:rsidRPr="00CE096F">
        <w:rPr>
          <w:rFonts w:ascii="Corbel" w:hAnsi="Corbel" w:cs="Calibri"/>
          <w:color w:val="000000"/>
        </w:rPr>
        <w:t>an individual whatever their needs. Additional classroom support is provided for children</w:t>
      </w:r>
      <w:r w:rsidR="002D5119" w:rsidRPr="00CE096F">
        <w:rPr>
          <w:rFonts w:ascii="Corbel" w:hAnsi="Corbel" w:cs="Calibri"/>
          <w:color w:val="000000"/>
        </w:rPr>
        <w:t xml:space="preserve"> </w:t>
      </w:r>
      <w:r w:rsidRPr="00CE096F">
        <w:rPr>
          <w:rFonts w:ascii="Corbel" w:hAnsi="Corbel" w:cs="Calibri"/>
          <w:color w:val="000000"/>
        </w:rPr>
        <w:t>who require it in a variety of ways:</w:t>
      </w:r>
    </w:p>
    <w:p w14:paraId="51D59566" w14:textId="2F741B92" w:rsidR="00CE096F" w:rsidRPr="00CE096F" w:rsidRDefault="002C52A2" w:rsidP="00CE096F">
      <w:pPr>
        <w:pStyle w:val="ListParagraph"/>
        <w:numPr>
          <w:ilvl w:val="0"/>
          <w:numId w:val="28"/>
        </w:numPr>
        <w:autoSpaceDE w:val="0"/>
        <w:autoSpaceDN w:val="0"/>
        <w:adjustRightInd w:val="0"/>
        <w:spacing w:after="0" w:line="276" w:lineRule="auto"/>
        <w:ind w:left="426"/>
        <w:jc w:val="both"/>
        <w:rPr>
          <w:rFonts w:ascii="Corbel" w:hAnsi="Corbel" w:cs="Calibri"/>
          <w:color w:val="000000"/>
        </w:rPr>
      </w:pPr>
      <w:r w:rsidRPr="00CE096F">
        <w:rPr>
          <w:rFonts w:ascii="Corbel" w:hAnsi="Corbel" w:cs="Calibri"/>
          <w:color w:val="000000"/>
        </w:rPr>
        <w:t>Teaching assistants work</w:t>
      </w:r>
      <w:r w:rsidR="00CE096F" w:rsidRPr="00CE096F">
        <w:rPr>
          <w:rFonts w:ascii="Corbel" w:hAnsi="Corbel" w:cs="Calibri"/>
          <w:color w:val="000000"/>
        </w:rPr>
        <w:t>ing</w:t>
      </w:r>
      <w:r w:rsidRPr="00CE096F">
        <w:rPr>
          <w:rFonts w:ascii="Corbel" w:hAnsi="Corbel" w:cs="Calibri"/>
          <w:color w:val="000000"/>
        </w:rPr>
        <w:t xml:space="preserve"> in classes to support students’ learning, or in small groups, or 1:1</w:t>
      </w:r>
      <w:r w:rsidR="002D5119" w:rsidRPr="00CE096F">
        <w:rPr>
          <w:rFonts w:ascii="Corbel" w:hAnsi="Corbel" w:cs="Calibri"/>
          <w:color w:val="000000"/>
        </w:rPr>
        <w:t xml:space="preserve"> </w:t>
      </w:r>
      <w:r w:rsidRPr="00CE096F">
        <w:rPr>
          <w:rFonts w:ascii="Corbel" w:hAnsi="Corbel" w:cs="Calibri"/>
          <w:color w:val="000000"/>
        </w:rPr>
        <w:t xml:space="preserve">as required with students with additional needs. </w:t>
      </w:r>
    </w:p>
    <w:p w14:paraId="1AF4EDC9" w14:textId="0F3174A5" w:rsidR="002C52A2" w:rsidRPr="00CE096F" w:rsidRDefault="002C52A2" w:rsidP="00CE096F">
      <w:pPr>
        <w:pStyle w:val="ListParagraph"/>
        <w:numPr>
          <w:ilvl w:val="0"/>
          <w:numId w:val="28"/>
        </w:numPr>
        <w:autoSpaceDE w:val="0"/>
        <w:autoSpaceDN w:val="0"/>
        <w:adjustRightInd w:val="0"/>
        <w:spacing w:after="0" w:line="276" w:lineRule="auto"/>
        <w:ind w:left="426"/>
        <w:jc w:val="both"/>
        <w:rPr>
          <w:rFonts w:ascii="Corbel" w:hAnsi="Corbel" w:cs="Calibri"/>
          <w:color w:val="000000"/>
        </w:rPr>
      </w:pPr>
      <w:r w:rsidRPr="00CE096F">
        <w:rPr>
          <w:rFonts w:ascii="Corbel" w:hAnsi="Corbel" w:cs="Calibri"/>
          <w:color w:val="000000"/>
        </w:rPr>
        <w:t xml:space="preserve">As well as in class support, </w:t>
      </w:r>
      <w:r w:rsidR="00CE096F" w:rsidRPr="00CE096F">
        <w:rPr>
          <w:rFonts w:ascii="Corbel" w:hAnsi="Corbel" w:cs="Calibri"/>
          <w:color w:val="000000"/>
        </w:rPr>
        <w:t>Teaching Assistants may</w:t>
      </w:r>
      <w:r w:rsidRPr="00CE096F">
        <w:rPr>
          <w:rFonts w:ascii="Corbel" w:hAnsi="Corbel" w:cs="Calibri"/>
          <w:color w:val="000000"/>
        </w:rPr>
        <w:t xml:space="preserve"> also withdraw students for specific targeted </w:t>
      </w:r>
      <w:r w:rsidR="00CE096F" w:rsidRPr="00CE096F">
        <w:rPr>
          <w:rFonts w:ascii="Corbel" w:hAnsi="Corbel" w:cs="Calibri"/>
          <w:color w:val="000000"/>
        </w:rPr>
        <w:t>maths and English</w:t>
      </w:r>
      <w:r w:rsidRPr="00CE096F">
        <w:rPr>
          <w:rFonts w:ascii="Corbel" w:hAnsi="Corbel" w:cs="Calibri"/>
          <w:color w:val="000000"/>
        </w:rPr>
        <w:t xml:space="preserve"> </w:t>
      </w:r>
      <w:r w:rsidR="00CE096F">
        <w:rPr>
          <w:rFonts w:ascii="Corbel" w:hAnsi="Corbel" w:cs="Calibri"/>
          <w:color w:val="000000"/>
        </w:rPr>
        <w:t>intervention.</w:t>
      </w:r>
    </w:p>
    <w:p w14:paraId="589395BB" w14:textId="0659B574" w:rsidR="00730B01" w:rsidRDefault="00CE096F" w:rsidP="00CE096F">
      <w:pPr>
        <w:pStyle w:val="ListParagraph"/>
        <w:numPr>
          <w:ilvl w:val="0"/>
          <w:numId w:val="28"/>
        </w:numPr>
        <w:autoSpaceDE w:val="0"/>
        <w:autoSpaceDN w:val="0"/>
        <w:adjustRightInd w:val="0"/>
        <w:spacing w:after="0" w:line="276" w:lineRule="auto"/>
        <w:ind w:left="426"/>
        <w:jc w:val="both"/>
        <w:rPr>
          <w:rFonts w:ascii="Corbel" w:hAnsi="Corbel" w:cs="Calibri"/>
          <w:color w:val="000000"/>
        </w:rPr>
      </w:pPr>
      <w:r w:rsidRPr="00CE096F">
        <w:rPr>
          <w:rFonts w:ascii="Corbel" w:hAnsi="Corbel" w:cs="Calibri"/>
          <w:color w:val="000000"/>
        </w:rPr>
        <w:t xml:space="preserve">Progress Managers may withdraw pupils in small groups or on a 1:1 basis to provide an intervention or bespoke provision if a pupil(s) requires specific support that cannot be addressed directly in the classroom environment.  This provision can also include behavioural or Pastoral support as necessary. </w:t>
      </w:r>
    </w:p>
    <w:p w14:paraId="3A92CC34" w14:textId="1484761E" w:rsidR="00CE096F" w:rsidRDefault="00CE096F" w:rsidP="00CE096F">
      <w:pPr>
        <w:pStyle w:val="ListParagraph"/>
        <w:autoSpaceDE w:val="0"/>
        <w:autoSpaceDN w:val="0"/>
        <w:adjustRightInd w:val="0"/>
        <w:spacing w:after="0" w:line="276" w:lineRule="auto"/>
        <w:ind w:left="426"/>
        <w:jc w:val="both"/>
        <w:rPr>
          <w:rFonts w:ascii="Corbel" w:hAnsi="Corbel" w:cs="Calibri"/>
          <w:color w:val="000000"/>
        </w:rPr>
      </w:pPr>
    </w:p>
    <w:p w14:paraId="38B41386" w14:textId="77777777" w:rsidR="00056976" w:rsidRPr="00CE096F" w:rsidRDefault="00056976" w:rsidP="00CE096F">
      <w:pPr>
        <w:pStyle w:val="ListParagraph"/>
        <w:autoSpaceDE w:val="0"/>
        <w:autoSpaceDN w:val="0"/>
        <w:adjustRightInd w:val="0"/>
        <w:spacing w:after="0" w:line="276" w:lineRule="auto"/>
        <w:ind w:left="426"/>
        <w:jc w:val="both"/>
        <w:rPr>
          <w:rFonts w:ascii="Corbel" w:hAnsi="Corbel" w:cs="Calibri"/>
          <w:color w:val="000000"/>
        </w:rPr>
      </w:pPr>
    </w:p>
    <w:p w14:paraId="1870EE60" w14:textId="53C697B0"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lastRenderedPageBreak/>
        <w:t>How will the curriculum be matched to my child’s needs?</w:t>
      </w:r>
    </w:p>
    <w:p w14:paraId="04B628F0" w14:textId="77777777" w:rsidR="002D5119" w:rsidRPr="00773EA1" w:rsidRDefault="002D5119" w:rsidP="00EE651C">
      <w:pPr>
        <w:autoSpaceDE w:val="0"/>
        <w:autoSpaceDN w:val="0"/>
        <w:adjustRightInd w:val="0"/>
        <w:spacing w:after="0" w:line="276" w:lineRule="auto"/>
        <w:rPr>
          <w:rFonts w:ascii="Corbel" w:hAnsi="Corbel" w:cs="Calibri-Bold"/>
          <w:b/>
          <w:bCs/>
          <w:color w:val="000000"/>
          <w:sz w:val="28"/>
          <w:szCs w:val="28"/>
          <w:u w:val="single"/>
        </w:rPr>
      </w:pPr>
    </w:p>
    <w:p w14:paraId="3F758F33" w14:textId="77777777" w:rsidR="002C52A2" w:rsidRPr="00CE096F" w:rsidRDefault="002C52A2" w:rsidP="00EE651C">
      <w:pPr>
        <w:autoSpaceDE w:val="0"/>
        <w:autoSpaceDN w:val="0"/>
        <w:adjustRightInd w:val="0"/>
        <w:spacing w:after="0" w:line="276" w:lineRule="auto"/>
        <w:rPr>
          <w:rFonts w:ascii="Corbel" w:hAnsi="Corbel" w:cs="Calibri-Bold"/>
          <w:b/>
          <w:bCs/>
          <w:color w:val="000000"/>
          <w:u w:val="single"/>
        </w:rPr>
      </w:pPr>
      <w:r w:rsidRPr="00CE096F">
        <w:rPr>
          <w:rFonts w:ascii="Corbel" w:hAnsi="Corbel" w:cs="Calibri-Bold"/>
          <w:b/>
          <w:bCs/>
          <w:color w:val="000000"/>
          <w:u w:val="single"/>
        </w:rPr>
        <w:t>Provision to facilitate access to the curriculum</w:t>
      </w:r>
    </w:p>
    <w:p w14:paraId="4957E962" w14:textId="39980CB6" w:rsidR="002C52A2" w:rsidRPr="00CE096F" w:rsidRDefault="002C52A2" w:rsidP="00EE651C">
      <w:pPr>
        <w:autoSpaceDE w:val="0"/>
        <w:autoSpaceDN w:val="0"/>
        <w:adjustRightInd w:val="0"/>
        <w:spacing w:after="0" w:line="276" w:lineRule="auto"/>
        <w:rPr>
          <w:rFonts w:ascii="Corbel" w:hAnsi="Corbel" w:cs="Calibri"/>
          <w:color w:val="000000"/>
        </w:rPr>
      </w:pPr>
      <w:r w:rsidRPr="00CE096F">
        <w:rPr>
          <w:rFonts w:ascii="Corbel" w:hAnsi="Corbel" w:cs="Calibri"/>
          <w:color w:val="000000"/>
        </w:rPr>
        <w:t>A range of facilities are used to enable students to access all areas of the curriculum</w:t>
      </w:r>
      <w:r w:rsidR="002D5119" w:rsidRPr="00CE096F">
        <w:rPr>
          <w:rFonts w:ascii="Corbel" w:hAnsi="Corbel" w:cs="Calibri"/>
          <w:color w:val="000000"/>
        </w:rPr>
        <w:t xml:space="preserve"> </w:t>
      </w:r>
      <w:r w:rsidRPr="00CE096F">
        <w:rPr>
          <w:rFonts w:ascii="Corbel" w:hAnsi="Corbel" w:cs="Calibri"/>
          <w:color w:val="000000"/>
        </w:rPr>
        <w:t>including:</w:t>
      </w:r>
    </w:p>
    <w:p w14:paraId="5EE41232" w14:textId="1C860D7A" w:rsidR="002C52A2" w:rsidRPr="00056976" w:rsidRDefault="002C52A2" w:rsidP="00056976">
      <w:pPr>
        <w:pStyle w:val="ListParagraph"/>
        <w:numPr>
          <w:ilvl w:val="0"/>
          <w:numId w:val="11"/>
        </w:num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Every student with identified needs has their own Pupil Passport with strategies to</w:t>
      </w:r>
      <w:r w:rsidR="00056976">
        <w:rPr>
          <w:rFonts w:ascii="Corbel" w:hAnsi="Corbel" w:cs="Calibri"/>
          <w:color w:val="000000"/>
        </w:rPr>
        <w:t xml:space="preserve"> </w:t>
      </w:r>
      <w:r w:rsidRPr="00056976">
        <w:rPr>
          <w:rFonts w:ascii="Corbel" w:hAnsi="Corbel" w:cs="Calibri"/>
          <w:color w:val="000000"/>
        </w:rPr>
        <w:t>enable them to make progress in key areas</w:t>
      </w:r>
    </w:p>
    <w:p w14:paraId="482D62E7" w14:textId="761FA607" w:rsidR="002C52A2" w:rsidRPr="00CE096F" w:rsidRDefault="002C52A2" w:rsidP="00056976">
      <w:pPr>
        <w:pStyle w:val="ListParagraph"/>
        <w:numPr>
          <w:ilvl w:val="0"/>
          <w:numId w:val="11"/>
        </w:num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The use of interactive anti-glare whiteboards with touch screen in every classroom</w:t>
      </w:r>
      <w:r w:rsidR="002D5119" w:rsidRPr="00CE096F">
        <w:rPr>
          <w:rFonts w:ascii="Corbel" w:hAnsi="Corbel" w:cs="Calibri"/>
          <w:color w:val="000000"/>
        </w:rPr>
        <w:t xml:space="preserve"> </w:t>
      </w:r>
      <w:r w:rsidRPr="00CE096F">
        <w:rPr>
          <w:rFonts w:ascii="Corbel" w:hAnsi="Corbel" w:cs="Calibri"/>
          <w:color w:val="000000"/>
        </w:rPr>
        <w:t>facilitates access to a range of learning activities for all</w:t>
      </w:r>
    </w:p>
    <w:p w14:paraId="547AF537" w14:textId="4A5F791B" w:rsidR="002C52A2" w:rsidRPr="00CE096F" w:rsidRDefault="002C52A2" w:rsidP="00056976">
      <w:pPr>
        <w:pStyle w:val="ListParagraph"/>
        <w:numPr>
          <w:ilvl w:val="0"/>
          <w:numId w:val="11"/>
        </w:num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Support from outside agencies including specialist teachers or health care</w:t>
      </w:r>
      <w:r w:rsidR="002D5119" w:rsidRPr="00CE096F">
        <w:rPr>
          <w:rFonts w:ascii="Corbel" w:hAnsi="Corbel" w:cs="Calibri"/>
          <w:color w:val="000000"/>
        </w:rPr>
        <w:t xml:space="preserve"> </w:t>
      </w:r>
      <w:r w:rsidRPr="00CE096F">
        <w:rPr>
          <w:rFonts w:ascii="Corbel" w:hAnsi="Corbel" w:cs="Calibri"/>
          <w:color w:val="000000"/>
        </w:rPr>
        <w:t>professional</w:t>
      </w:r>
      <w:r w:rsidR="00D73799">
        <w:rPr>
          <w:rFonts w:ascii="Corbel" w:hAnsi="Corbel" w:cs="Calibri"/>
          <w:color w:val="000000"/>
        </w:rPr>
        <w:t>s</w:t>
      </w:r>
      <w:r w:rsidRPr="00CE096F">
        <w:rPr>
          <w:rFonts w:ascii="Corbel" w:hAnsi="Corbel" w:cs="Calibri"/>
          <w:color w:val="000000"/>
        </w:rPr>
        <w:t xml:space="preserve"> who visit school regularl</w:t>
      </w:r>
      <w:r w:rsidR="00056976">
        <w:rPr>
          <w:rFonts w:ascii="Corbel" w:hAnsi="Corbel" w:cs="Calibri"/>
          <w:color w:val="000000"/>
        </w:rPr>
        <w:t>y</w:t>
      </w:r>
    </w:p>
    <w:p w14:paraId="78735178" w14:textId="384B20B3" w:rsidR="002C52A2" w:rsidRPr="00056976" w:rsidRDefault="002C52A2" w:rsidP="00056976">
      <w:pPr>
        <w:pStyle w:val="ListParagraph"/>
        <w:numPr>
          <w:ilvl w:val="0"/>
          <w:numId w:val="11"/>
        </w:numPr>
        <w:autoSpaceDE w:val="0"/>
        <w:autoSpaceDN w:val="0"/>
        <w:adjustRightInd w:val="0"/>
        <w:spacing w:after="0" w:line="276" w:lineRule="auto"/>
        <w:jc w:val="both"/>
        <w:rPr>
          <w:rFonts w:ascii="Corbel" w:hAnsi="Corbel" w:cs="Calibri"/>
          <w:color w:val="000000"/>
        </w:rPr>
      </w:pPr>
      <w:r w:rsidRPr="00056976">
        <w:rPr>
          <w:rFonts w:ascii="Corbel" w:hAnsi="Corbel" w:cs="Calibri"/>
          <w:color w:val="000000"/>
        </w:rPr>
        <w:t>School also take advice from the school</w:t>
      </w:r>
      <w:r w:rsidR="00056976">
        <w:rPr>
          <w:rFonts w:ascii="Corbel" w:hAnsi="Corbel" w:cs="Calibri"/>
          <w:color w:val="000000"/>
        </w:rPr>
        <w:t>’</w:t>
      </w:r>
      <w:r w:rsidRPr="00056976">
        <w:rPr>
          <w:rFonts w:ascii="Corbel" w:hAnsi="Corbel" w:cs="Calibri"/>
          <w:color w:val="000000"/>
        </w:rPr>
        <w:t xml:space="preserve">s </w:t>
      </w:r>
      <w:r w:rsidR="00056976">
        <w:rPr>
          <w:rFonts w:ascii="Corbel" w:hAnsi="Corbel" w:cs="Calibri"/>
          <w:color w:val="000000"/>
        </w:rPr>
        <w:t>E</w:t>
      </w:r>
      <w:r w:rsidRPr="00056976">
        <w:rPr>
          <w:rFonts w:ascii="Corbel" w:hAnsi="Corbel" w:cs="Calibri"/>
          <w:color w:val="000000"/>
        </w:rPr>
        <w:t xml:space="preserve">ducational </w:t>
      </w:r>
      <w:r w:rsidR="00056976">
        <w:rPr>
          <w:rFonts w:ascii="Corbel" w:hAnsi="Corbel" w:cs="Calibri"/>
          <w:color w:val="000000"/>
        </w:rPr>
        <w:t>P</w:t>
      </w:r>
      <w:r w:rsidRPr="00056976">
        <w:rPr>
          <w:rFonts w:ascii="Corbel" w:hAnsi="Corbel" w:cs="Calibri"/>
          <w:color w:val="000000"/>
        </w:rPr>
        <w:t xml:space="preserve">sychologist (LEA) and </w:t>
      </w:r>
      <w:r w:rsidR="00056976">
        <w:rPr>
          <w:rFonts w:ascii="Corbel" w:hAnsi="Corbel" w:cs="Calibri"/>
          <w:color w:val="000000"/>
        </w:rPr>
        <w:t xml:space="preserve">specialist teachers </w:t>
      </w:r>
      <w:r w:rsidR="00F47A7C">
        <w:rPr>
          <w:rFonts w:ascii="Corbel" w:hAnsi="Corbel" w:cs="Calibri"/>
          <w:color w:val="000000"/>
        </w:rPr>
        <w:t xml:space="preserve">and agencies </w:t>
      </w:r>
      <w:r w:rsidR="00056976">
        <w:rPr>
          <w:rFonts w:ascii="Corbel" w:hAnsi="Corbel" w:cs="Calibri"/>
          <w:color w:val="000000"/>
        </w:rPr>
        <w:t xml:space="preserve">as required, </w:t>
      </w:r>
      <w:proofErr w:type="gramStart"/>
      <w:r w:rsidR="00056976">
        <w:rPr>
          <w:rFonts w:ascii="Corbel" w:hAnsi="Corbel" w:cs="Calibri"/>
          <w:color w:val="000000"/>
        </w:rPr>
        <w:t>i.e.</w:t>
      </w:r>
      <w:proofErr w:type="gramEnd"/>
      <w:r w:rsidR="00056976">
        <w:rPr>
          <w:rFonts w:ascii="Corbel" w:hAnsi="Corbel" w:cs="Calibri"/>
          <w:color w:val="000000"/>
        </w:rPr>
        <w:t xml:space="preserve"> Occupational Health, H.I. specialist teacher, V.I. specialist teacher and Speech and Language Therapists. </w:t>
      </w:r>
    </w:p>
    <w:p w14:paraId="3284D1C0" w14:textId="6322F92B" w:rsidR="002C52A2" w:rsidRPr="00CE096F" w:rsidRDefault="002C52A2" w:rsidP="00056976">
      <w:pPr>
        <w:pStyle w:val="ListParagraph"/>
        <w:numPr>
          <w:ilvl w:val="0"/>
          <w:numId w:val="11"/>
        </w:num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The curriculum may be adapted to fit the needs of individual children and this</w:t>
      </w:r>
      <w:r w:rsidR="002D5119" w:rsidRPr="00CE096F">
        <w:rPr>
          <w:rFonts w:ascii="Corbel" w:hAnsi="Corbel" w:cs="Calibri"/>
          <w:color w:val="000000"/>
        </w:rPr>
        <w:t xml:space="preserve"> </w:t>
      </w:r>
      <w:r w:rsidRPr="00CE096F">
        <w:rPr>
          <w:rFonts w:ascii="Corbel" w:hAnsi="Corbel" w:cs="Calibri"/>
          <w:color w:val="000000"/>
        </w:rPr>
        <w:t>decision will be made based on the individual needs of the child.</w:t>
      </w:r>
    </w:p>
    <w:p w14:paraId="09F999E2" w14:textId="77777777" w:rsidR="00730B01" w:rsidRPr="00773EA1" w:rsidRDefault="00730B01" w:rsidP="00EE651C">
      <w:pPr>
        <w:autoSpaceDE w:val="0"/>
        <w:autoSpaceDN w:val="0"/>
        <w:adjustRightInd w:val="0"/>
        <w:spacing w:after="0" w:line="276" w:lineRule="auto"/>
        <w:rPr>
          <w:rFonts w:ascii="Corbel" w:hAnsi="Corbel" w:cs="Calibri"/>
          <w:color w:val="000000"/>
        </w:rPr>
      </w:pPr>
    </w:p>
    <w:p w14:paraId="2864B7B6" w14:textId="77777777" w:rsidR="00730B01" w:rsidRPr="00773EA1" w:rsidRDefault="00730B01" w:rsidP="00EE651C">
      <w:pPr>
        <w:autoSpaceDE w:val="0"/>
        <w:autoSpaceDN w:val="0"/>
        <w:adjustRightInd w:val="0"/>
        <w:spacing w:after="0" w:line="276" w:lineRule="auto"/>
        <w:rPr>
          <w:rFonts w:ascii="Corbel" w:hAnsi="Corbel" w:cs="Calibri"/>
          <w:color w:val="000000"/>
        </w:rPr>
      </w:pPr>
    </w:p>
    <w:p w14:paraId="46461FF0" w14:textId="78C9E1DB"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t>How is the decision made about the type of support and how much support</w:t>
      </w:r>
      <w:r w:rsidR="002D5119"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my child will receive?</w:t>
      </w:r>
    </w:p>
    <w:p w14:paraId="08373E8F" w14:textId="77777777" w:rsidR="00730B01" w:rsidRPr="00773EA1" w:rsidRDefault="00730B01" w:rsidP="00EE651C">
      <w:pPr>
        <w:autoSpaceDE w:val="0"/>
        <w:autoSpaceDN w:val="0"/>
        <w:adjustRightInd w:val="0"/>
        <w:spacing w:after="0" w:line="276" w:lineRule="auto"/>
        <w:rPr>
          <w:rFonts w:ascii="Corbel" w:hAnsi="Corbel" w:cs="Calibri-Bold"/>
          <w:b/>
          <w:bCs/>
          <w:color w:val="000000"/>
          <w:sz w:val="24"/>
          <w:szCs w:val="24"/>
        </w:rPr>
      </w:pPr>
    </w:p>
    <w:p w14:paraId="06C5444E" w14:textId="58DA26A5" w:rsidR="00730B01" w:rsidRPr="00CE096F" w:rsidRDefault="002C52A2" w:rsidP="00EE651C">
      <w:pPr>
        <w:autoSpaceDE w:val="0"/>
        <w:autoSpaceDN w:val="0"/>
        <w:adjustRightInd w:val="0"/>
        <w:spacing w:after="0" w:line="276" w:lineRule="auto"/>
        <w:rPr>
          <w:rFonts w:ascii="Corbel" w:hAnsi="Corbel" w:cs="Calibri-Bold"/>
          <w:b/>
          <w:bCs/>
          <w:color w:val="000000"/>
          <w:u w:val="single"/>
        </w:rPr>
      </w:pPr>
      <w:r w:rsidRPr="00CE096F">
        <w:rPr>
          <w:rFonts w:ascii="Corbel" w:hAnsi="Corbel" w:cs="Calibri-Bold"/>
          <w:b/>
          <w:bCs/>
          <w:color w:val="000000"/>
          <w:u w:val="single"/>
        </w:rPr>
        <w:t>SEN provision map</w:t>
      </w:r>
    </w:p>
    <w:p w14:paraId="0BDA277D" w14:textId="3FEB5163" w:rsidR="002C52A2" w:rsidRPr="00CE096F" w:rsidRDefault="002C52A2" w:rsidP="008E4EF6">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 xml:space="preserve">A SEN provision map is in place and is reviewed and updated </w:t>
      </w:r>
      <w:r w:rsidR="00B9503B">
        <w:rPr>
          <w:rFonts w:ascii="Corbel" w:hAnsi="Corbel" w:cs="Calibri"/>
          <w:color w:val="000000"/>
        </w:rPr>
        <w:t>regular</w:t>
      </w:r>
      <w:r w:rsidRPr="00CE096F">
        <w:rPr>
          <w:rFonts w:ascii="Corbel" w:hAnsi="Corbel" w:cs="Calibri"/>
          <w:color w:val="000000"/>
        </w:rPr>
        <w:t>ly by the SENDCo to make</w:t>
      </w:r>
      <w:r w:rsidR="00B9503B">
        <w:rPr>
          <w:rFonts w:ascii="Corbel" w:hAnsi="Corbel" w:cs="Calibri"/>
          <w:color w:val="000000"/>
        </w:rPr>
        <w:t xml:space="preserve"> </w:t>
      </w:r>
      <w:r w:rsidRPr="00CE096F">
        <w:rPr>
          <w:rFonts w:ascii="Corbel" w:hAnsi="Corbel" w:cs="Calibri"/>
          <w:color w:val="000000"/>
        </w:rPr>
        <w:t>adjustments</w:t>
      </w:r>
      <w:r w:rsidR="00B9503B">
        <w:rPr>
          <w:rFonts w:ascii="Corbel" w:hAnsi="Corbel" w:cs="Calibri"/>
          <w:color w:val="000000"/>
        </w:rPr>
        <w:t>,</w:t>
      </w:r>
      <w:r w:rsidRPr="00CE096F">
        <w:rPr>
          <w:rFonts w:ascii="Corbel" w:hAnsi="Corbel" w:cs="Calibri"/>
          <w:color w:val="000000"/>
        </w:rPr>
        <w:t xml:space="preserve"> such as the allocation of 1:1 support or inclusion in intervention groups as the</w:t>
      </w:r>
      <w:r w:rsidR="002D5119" w:rsidRPr="00CE096F">
        <w:rPr>
          <w:rFonts w:ascii="Corbel" w:hAnsi="Corbel" w:cs="Calibri"/>
          <w:color w:val="000000"/>
        </w:rPr>
        <w:t xml:space="preserve"> </w:t>
      </w:r>
      <w:r w:rsidRPr="00CE096F">
        <w:rPr>
          <w:rFonts w:ascii="Corbel" w:hAnsi="Corbel" w:cs="Calibri"/>
          <w:color w:val="000000"/>
        </w:rPr>
        <w:t xml:space="preserve">need arises. </w:t>
      </w:r>
      <w:r w:rsidR="00B9503B">
        <w:rPr>
          <w:rFonts w:ascii="Corbel" w:hAnsi="Corbel" w:cs="Calibri"/>
          <w:color w:val="000000"/>
        </w:rPr>
        <w:t xml:space="preserve"> </w:t>
      </w:r>
      <w:r w:rsidRPr="00CE096F">
        <w:rPr>
          <w:rFonts w:ascii="Corbel" w:hAnsi="Corbel" w:cs="Calibri"/>
          <w:color w:val="000000"/>
        </w:rPr>
        <w:t>Monitoring and assessment of students’ progress informs the level of provision</w:t>
      </w:r>
      <w:r w:rsidR="002D5119" w:rsidRPr="00CE096F">
        <w:rPr>
          <w:rFonts w:ascii="Corbel" w:hAnsi="Corbel" w:cs="Calibri"/>
          <w:color w:val="000000"/>
        </w:rPr>
        <w:t xml:space="preserve"> </w:t>
      </w:r>
      <w:r w:rsidRPr="00CE096F">
        <w:rPr>
          <w:rFonts w:ascii="Corbel" w:hAnsi="Corbel" w:cs="Calibri"/>
          <w:color w:val="000000"/>
        </w:rPr>
        <w:t>required.</w:t>
      </w:r>
    </w:p>
    <w:p w14:paraId="3B4BB58A" w14:textId="62803ACF" w:rsidR="00730B01" w:rsidRPr="00CE096F" w:rsidRDefault="00730B01" w:rsidP="00EE651C">
      <w:pPr>
        <w:autoSpaceDE w:val="0"/>
        <w:autoSpaceDN w:val="0"/>
        <w:adjustRightInd w:val="0"/>
        <w:spacing w:after="0" w:line="276" w:lineRule="auto"/>
        <w:rPr>
          <w:rFonts w:ascii="Corbel" w:hAnsi="Corbel" w:cs="Calibri"/>
          <w:color w:val="000000"/>
        </w:rPr>
      </w:pPr>
    </w:p>
    <w:p w14:paraId="473AD80D" w14:textId="77777777" w:rsidR="00222A1E" w:rsidRPr="00CE096F" w:rsidRDefault="00222A1E" w:rsidP="00222A1E">
      <w:pPr>
        <w:autoSpaceDE w:val="0"/>
        <w:autoSpaceDN w:val="0"/>
        <w:adjustRightInd w:val="0"/>
        <w:spacing w:after="0" w:line="276" w:lineRule="auto"/>
        <w:rPr>
          <w:rFonts w:ascii="Corbel" w:hAnsi="Corbel" w:cs="Calibri-Bold"/>
          <w:b/>
          <w:bCs/>
          <w:color w:val="000000"/>
          <w:u w:val="single"/>
        </w:rPr>
      </w:pPr>
      <w:r w:rsidRPr="00CE096F">
        <w:rPr>
          <w:rFonts w:ascii="Corbel" w:hAnsi="Corbel" w:cs="Calibri-Bold"/>
          <w:b/>
          <w:bCs/>
          <w:color w:val="000000"/>
          <w:u w:val="single"/>
        </w:rPr>
        <w:t>Arrangements and adjustments for Examinations</w:t>
      </w:r>
    </w:p>
    <w:p w14:paraId="377F45C3" w14:textId="6A6D58C0" w:rsidR="00222A1E" w:rsidRPr="00CE096F" w:rsidRDefault="00222A1E" w:rsidP="008E4EF6">
      <w:pPr>
        <w:autoSpaceDE w:val="0"/>
        <w:autoSpaceDN w:val="0"/>
        <w:adjustRightInd w:val="0"/>
        <w:spacing w:after="0" w:line="276" w:lineRule="auto"/>
        <w:jc w:val="both"/>
        <w:rPr>
          <w:rFonts w:ascii="Corbel" w:hAnsi="Corbel" w:cs="Calibri"/>
          <w:color w:val="000000"/>
        </w:rPr>
      </w:pPr>
      <w:r w:rsidRPr="00CE096F">
        <w:rPr>
          <w:rFonts w:ascii="Corbel" w:hAnsi="Corbel" w:cs="Calibri"/>
          <w:color w:val="000000"/>
        </w:rPr>
        <w:t xml:space="preserve">Appropriate arrangements and adjustments are made for those students who have an identified need. </w:t>
      </w:r>
      <w:r w:rsidR="00056976">
        <w:rPr>
          <w:rFonts w:ascii="Corbel" w:hAnsi="Corbel" w:cs="Calibri"/>
          <w:color w:val="000000"/>
        </w:rPr>
        <w:t xml:space="preserve"> Where necessary, s</w:t>
      </w:r>
      <w:r w:rsidRPr="00CE096F">
        <w:rPr>
          <w:rFonts w:ascii="Corbel" w:hAnsi="Corbel" w:cs="Calibri"/>
          <w:color w:val="000000"/>
        </w:rPr>
        <w:t>tudents are tested at the end of Key Stage 3/start of Key Stage 4</w:t>
      </w:r>
      <w:r w:rsidR="00056976">
        <w:rPr>
          <w:rFonts w:ascii="Corbel" w:hAnsi="Corbel" w:cs="Calibri"/>
          <w:color w:val="000000"/>
        </w:rPr>
        <w:t xml:space="preserve"> so the necessary access arrangements can be made for the pupils who require </w:t>
      </w:r>
      <w:r w:rsidR="00B9503B">
        <w:rPr>
          <w:rFonts w:ascii="Corbel" w:hAnsi="Corbel" w:cs="Calibri"/>
          <w:color w:val="000000"/>
        </w:rPr>
        <w:t>them</w:t>
      </w:r>
      <w:r w:rsidRPr="00CE096F">
        <w:rPr>
          <w:rFonts w:ascii="Corbel" w:hAnsi="Corbel" w:cs="Calibri"/>
          <w:color w:val="000000"/>
        </w:rPr>
        <w:t>.</w:t>
      </w:r>
    </w:p>
    <w:p w14:paraId="28A417EB" w14:textId="77777777" w:rsidR="00222A1E" w:rsidRPr="00CE096F" w:rsidRDefault="00222A1E" w:rsidP="00222A1E">
      <w:pPr>
        <w:autoSpaceDE w:val="0"/>
        <w:autoSpaceDN w:val="0"/>
        <w:adjustRightInd w:val="0"/>
        <w:spacing w:after="0" w:line="276" w:lineRule="auto"/>
        <w:rPr>
          <w:rFonts w:ascii="Corbel" w:hAnsi="Corbel" w:cs="Calibri"/>
          <w:color w:val="000000"/>
        </w:rPr>
      </w:pPr>
    </w:p>
    <w:p w14:paraId="3A365030" w14:textId="77777777" w:rsidR="00222A1E" w:rsidRPr="00CE096F" w:rsidRDefault="00222A1E" w:rsidP="00222A1E">
      <w:pPr>
        <w:autoSpaceDE w:val="0"/>
        <w:autoSpaceDN w:val="0"/>
        <w:adjustRightInd w:val="0"/>
        <w:spacing w:after="0" w:line="276" w:lineRule="auto"/>
        <w:rPr>
          <w:rFonts w:ascii="Corbel" w:hAnsi="Corbel" w:cs="Calibri"/>
          <w:color w:val="000000"/>
        </w:rPr>
      </w:pPr>
      <w:r w:rsidRPr="00CE096F">
        <w:rPr>
          <w:rFonts w:ascii="Corbel" w:hAnsi="Corbel" w:cs="Calibri"/>
          <w:color w:val="000000"/>
        </w:rPr>
        <w:t>Examples of exam concessions are:</w:t>
      </w:r>
    </w:p>
    <w:p w14:paraId="50AF15A8" w14:textId="77777777" w:rsidR="00222A1E" w:rsidRPr="00CE096F" w:rsidRDefault="00222A1E" w:rsidP="00222A1E">
      <w:pPr>
        <w:pStyle w:val="ListParagraph"/>
        <w:numPr>
          <w:ilvl w:val="0"/>
          <w:numId w:val="6"/>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Scribe</w:t>
      </w:r>
    </w:p>
    <w:p w14:paraId="67DEAE2A" w14:textId="77777777" w:rsidR="00222A1E" w:rsidRPr="00CE096F" w:rsidRDefault="00222A1E" w:rsidP="00222A1E">
      <w:pPr>
        <w:pStyle w:val="ListParagraph"/>
        <w:numPr>
          <w:ilvl w:val="0"/>
          <w:numId w:val="6"/>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Reader/Computer Reader</w:t>
      </w:r>
    </w:p>
    <w:p w14:paraId="64CC5CD1" w14:textId="77777777" w:rsidR="00222A1E" w:rsidRPr="00CE096F" w:rsidRDefault="00222A1E" w:rsidP="00222A1E">
      <w:pPr>
        <w:pStyle w:val="ListParagraph"/>
        <w:numPr>
          <w:ilvl w:val="0"/>
          <w:numId w:val="6"/>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Word Processor</w:t>
      </w:r>
    </w:p>
    <w:p w14:paraId="0F11BCC8" w14:textId="77777777" w:rsidR="00222A1E" w:rsidRPr="00CE096F" w:rsidRDefault="00222A1E" w:rsidP="00222A1E">
      <w:pPr>
        <w:pStyle w:val="ListParagraph"/>
        <w:numPr>
          <w:ilvl w:val="0"/>
          <w:numId w:val="6"/>
        </w:numPr>
        <w:autoSpaceDE w:val="0"/>
        <w:autoSpaceDN w:val="0"/>
        <w:adjustRightInd w:val="0"/>
        <w:spacing w:after="0" w:line="276" w:lineRule="auto"/>
        <w:rPr>
          <w:rFonts w:ascii="Corbel" w:hAnsi="Corbel" w:cs="Calibri"/>
          <w:color w:val="000000"/>
        </w:rPr>
      </w:pPr>
      <w:r w:rsidRPr="00CE096F">
        <w:rPr>
          <w:rFonts w:ascii="Corbel" w:hAnsi="Corbel" w:cs="Calibri"/>
          <w:color w:val="000000"/>
        </w:rPr>
        <w:t>Extra time</w:t>
      </w:r>
    </w:p>
    <w:p w14:paraId="02CCBFC2" w14:textId="48FE4F07" w:rsidR="00222A1E" w:rsidRPr="00CE096F" w:rsidRDefault="00781570" w:rsidP="00222A1E">
      <w:pPr>
        <w:pStyle w:val="ListParagraph"/>
        <w:numPr>
          <w:ilvl w:val="0"/>
          <w:numId w:val="6"/>
        </w:numPr>
        <w:autoSpaceDE w:val="0"/>
        <w:autoSpaceDN w:val="0"/>
        <w:adjustRightInd w:val="0"/>
        <w:spacing w:after="0" w:line="276" w:lineRule="auto"/>
        <w:rPr>
          <w:rFonts w:ascii="Corbel" w:hAnsi="Corbel" w:cs="Calibri"/>
          <w:color w:val="000000"/>
        </w:rPr>
      </w:pPr>
      <w:r>
        <w:rPr>
          <w:rFonts w:ascii="Corbel" w:hAnsi="Corbel" w:cs="Calibri"/>
          <w:color w:val="000000"/>
        </w:rPr>
        <w:t>Supervised re</w:t>
      </w:r>
      <w:r w:rsidR="00222A1E" w:rsidRPr="00CE096F">
        <w:rPr>
          <w:rFonts w:ascii="Corbel" w:hAnsi="Corbel" w:cs="Calibri"/>
          <w:color w:val="000000"/>
        </w:rPr>
        <w:t>st breaks</w:t>
      </w:r>
    </w:p>
    <w:p w14:paraId="6C5D0292" w14:textId="1C521E1D" w:rsidR="00730B01" w:rsidRDefault="00730B01" w:rsidP="00EE651C">
      <w:pPr>
        <w:autoSpaceDE w:val="0"/>
        <w:autoSpaceDN w:val="0"/>
        <w:adjustRightInd w:val="0"/>
        <w:spacing w:after="0" w:line="276" w:lineRule="auto"/>
        <w:rPr>
          <w:rFonts w:ascii="Corbel" w:hAnsi="Corbel" w:cs="Calibri"/>
          <w:color w:val="000000"/>
          <w:sz w:val="24"/>
          <w:szCs w:val="24"/>
        </w:rPr>
      </w:pPr>
    </w:p>
    <w:p w14:paraId="155A03D9" w14:textId="77777777" w:rsidR="00F57818" w:rsidRDefault="00F57818" w:rsidP="00EE651C">
      <w:pPr>
        <w:autoSpaceDE w:val="0"/>
        <w:autoSpaceDN w:val="0"/>
        <w:adjustRightInd w:val="0"/>
        <w:spacing w:after="0" w:line="276" w:lineRule="auto"/>
        <w:rPr>
          <w:rFonts w:ascii="Corbel" w:hAnsi="Corbel" w:cs="Calibri"/>
          <w:color w:val="000000"/>
          <w:sz w:val="24"/>
          <w:szCs w:val="24"/>
        </w:rPr>
      </w:pPr>
    </w:p>
    <w:p w14:paraId="5A211D95" w14:textId="4B152E21" w:rsidR="00CE096F" w:rsidRDefault="00CE096F" w:rsidP="00EE651C">
      <w:pPr>
        <w:autoSpaceDE w:val="0"/>
        <w:autoSpaceDN w:val="0"/>
        <w:adjustRightInd w:val="0"/>
        <w:spacing w:after="0" w:line="276" w:lineRule="auto"/>
        <w:rPr>
          <w:rFonts w:ascii="Corbel" w:hAnsi="Corbel" w:cs="Calibri"/>
          <w:color w:val="000000"/>
          <w:sz w:val="24"/>
          <w:szCs w:val="24"/>
        </w:rPr>
      </w:pPr>
    </w:p>
    <w:p w14:paraId="06977D7C" w14:textId="77777777" w:rsidR="00056976" w:rsidRDefault="00056976" w:rsidP="00EE651C">
      <w:pPr>
        <w:autoSpaceDE w:val="0"/>
        <w:autoSpaceDN w:val="0"/>
        <w:adjustRightInd w:val="0"/>
        <w:spacing w:after="0" w:line="276" w:lineRule="auto"/>
        <w:rPr>
          <w:rFonts w:ascii="Corbel" w:hAnsi="Corbel" w:cs="Calibri"/>
          <w:color w:val="000000"/>
          <w:sz w:val="24"/>
          <w:szCs w:val="24"/>
        </w:rPr>
      </w:pPr>
    </w:p>
    <w:p w14:paraId="0AB6A6C2" w14:textId="77777777" w:rsidR="00CE096F" w:rsidRPr="00773EA1" w:rsidRDefault="00CE096F" w:rsidP="00EE651C">
      <w:pPr>
        <w:autoSpaceDE w:val="0"/>
        <w:autoSpaceDN w:val="0"/>
        <w:adjustRightInd w:val="0"/>
        <w:spacing w:after="0" w:line="276" w:lineRule="auto"/>
        <w:rPr>
          <w:rFonts w:ascii="Corbel" w:hAnsi="Corbel" w:cs="Calibri"/>
          <w:color w:val="000000"/>
          <w:sz w:val="24"/>
          <w:szCs w:val="24"/>
        </w:rPr>
      </w:pPr>
    </w:p>
    <w:p w14:paraId="177FB9F0" w14:textId="51CF1CAC"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lastRenderedPageBreak/>
        <w:t>How will my child be included in activities outside the classroom including</w:t>
      </w:r>
      <w:r w:rsidR="002D5119"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school trips?</w:t>
      </w:r>
    </w:p>
    <w:p w14:paraId="118BD04C" w14:textId="77777777" w:rsidR="002D5119" w:rsidRPr="00773EA1" w:rsidRDefault="002D5119" w:rsidP="00EE651C">
      <w:pPr>
        <w:autoSpaceDE w:val="0"/>
        <w:autoSpaceDN w:val="0"/>
        <w:adjustRightInd w:val="0"/>
        <w:spacing w:after="0" w:line="276" w:lineRule="auto"/>
        <w:rPr>
          <w:rFonts w:ascii="Corbel" w:hAnsi="Corbel" w:cs="Calibri-Bold"/>
          <w:b/>
          <w:bCs/>
          <w:color w:val="000000"/>
          <w:sz w:val="28"/>
          <w:szCs w:val="28"/>
          <w:u w:val="single"/>
        </w:rPr>
      </w:pPr>
    </w:p>
    <w:p w14:paraId="1A0CFA91" w14:textId="77777777" w:rsidR="002C52A2" w:rsidRPr="00773EA1" w:rsidRDefault="002C52A2" w:rsidP="00EE651C">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The school provides a range of provision including:</w:t>
      </w:r>
    </w:p>
    <w:p w14:paraId="7EF54000" w14:textId="7CAF9B5E" w:rsidR="002C52A2" w:rsidRPr="00773EA1" w:rsidRDefault="002C52A2" w:rsidP="00EE651C">
      <w:pPr>
        <w:pStyle w:val="ListParagraph"/>
        <w:numPr>
          <w:ilvl w:val="0"/>
          <w:numId w:val="11"/>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Lunchtime and after school activities are on offer for all students</w:t>
      </w:r>
    </w:p>
    <w:p w14:paraId="21A52A1A" w14:textId="7D9F6BF1" w:rsidR="002C52A2" w:rsidRPr="00773EA1" w:rsidRDefault="002C52A2" w:rsidP="00EE651C">
      <w:pPr>
        <w:pStyle w:val="ListParagraph"/>
        <w:numPr>
          <w:ilvl w:val="0"/>
          <w:numId w:val="11"/>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 xml:space="preserve">Sporting, arts and </w:t>
      </w:r>
      <w:r w:rsidR="008029EF">
        <w:rPr>
          <w:rFonts w:ascii="Corbel" w:hAnsi="Corbel" w:cs="Calibri"/>
          <w:color w:val="000000"/>
          <w:sz w:val="24"/>
          <w:szCs w:val="24"/>
        </w:rPr>
        <w:t xml:space="preserve">additional </w:t>
      </w:r>
      <w:r w:rsidRPr="00773EA1">
        <w:rPr>
          <w:rFonts w:ascii="Corbel" w:hAnsi="Corbel" w:cs="Calibri"/>
          <w:color w:val="000000"/>
          <w:sz w:val="24"/>
          <w:szCs w:val="24"/>
        </w:rPr>
        <w:t>curriculum clubs are offered at lunchtime and after school</w:t>
      </w:r>
      <w:r w:rsidR="008029EF">
        <w:rPr>
          <w:rFonts w:ascii="Corbel" w:hAnsi="Corbel" w:cs="Calibri"/>
          <w:color w:val="000000"/>
          <w:sz w:val="24"/>
          <w:szCs w:val="24"/>
        </w:rPr>
        <w:t>.</w:t>
      </w:r>
    </w:p>
    <w:p w14:paraId="37F22D3F" w14:textId="77777777" w:rsidR="002D5119" w:rsidRPr="00773EA1" w:rsidRDefault="002D5119" w:rsidP="00EE651C">
      <w:pPr>
        <w:autoSpaceDE w:val="0"/>
        <w:autoSpaceDN w:val="0"/>
        <w:adjustRightInd w:val="0"/>
        <w:spacing w:after="0" w:line="276" w:lineRule="auto"/>
        <w:rPr>
          <w:rFonts w:ascii="Corbel" w:hAnsi="Corbel" w:cs="Calibri-Bold"/>
          <w:b/>
          <w:bCs/>
          <w:color w:val="000000"/>
          <w:sz w:val="24"/>
          <w:szCs w:val="24"/>
          <w:u w:val="single"/>
        </w:rPr>
      </w:pPr>
    </w:p>
    <w:p w14:paraId="584CE2B6" w14:textId="3BC2B6F8"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Inclusion</w:t>
      </w:r>
    </w:p>
    <w:p w14:paraId="18A253F6" w14:textId="77777777" w:rsidR="002C52A2" w:rsidRPr="00773EA1" w:rsidRDefault="002C52A2" w:rsidP="00EE651C">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All clubs are inclusive by:</w:t>
      </w:r>
    </w:p>
    <w:p w14:paraId="47FF7BBF" w14:textId="333A5503" w:rsidR="002C52A2" w:rsidRPr="008029EF" w:rsidRDefault="002C52A2" w:rsidP="008029EF">
      <w:pPr>
        <w:pStyle w:val="ListParagraph"/>
        <w:numPr>
          <w:ilvl w:val="0"/>
          <w:numId w:val="11"/>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Making adjustments so that students with any SEN including disability can attend</w:t>
      </w:r>
      <w:r w:rsidR="008029EF">
        <w:rPr>
          <w:rFonts w:ascii="Corbel" w:hAnsi="Corbel" w:cs="Calibri"/>
          <w:color w:val="000000"/>
          <w:sz w:val="24"/>
          <w:szCs w:val="24"/>
        </w:rPr>
        <w:t>, i</w:t>
      </w:r>
      <w:r w:rsidRPr="008029EF">
        <w:rPr>
          <w:rFonts w:ascii="Corbel" w:hAnsi="Corbel" w:cs="Calibri"/>
          <w:color w:val="000000"/>
          <w:sz w:val="24"/>
          <w:szCs w:val="24"/>
        </w:rPr>
        <w:t xml:space="preserve">ncluding extra members of staff or 1:1 support within </w:t>
      </w:r>
      <w:r w:rsidR="008029EF">
        <w:rPr>
          <w:rFonts w:ascii="Corbel" w:hAnsi="Corbel" w:cs="Calibri"/>
          <w:color w:val="000000"/>
          <w:sz w:val="24"/>
          <w:szCs w:val="24"/>
        </w:rPr>
        <w:t>a</w:t>
      </w:r>
      <w:r w:rsidRPr="008029EF">
        <w:rPr>
          <w:rFonts w:ascii="Corbel" w:hAnsi="Corbel" w:cs="Calibri"/>
          <w:color w:val="000000"/>
          <w:sz w:val="24"/>
          <w:szCs w:val="24"/>
        </w:rPr>
        <w:t xml:space="preserve"> club or on a</w:t>
      </w:r>
      <w:r w:rsidR="008029EF">
        <w:rPr>
          <w:rFonts w:ascii="Corbel" w:hAnsi="Corbel" w:cs="Calibri"/>
          <w:color w:val="000000"/>
          <w:sz w:val="24"/>
          <w:szCs w:val="24"/>
        </w:rPr>
        <w:t xml:space="preserve"> </w:t>
      </w:r>
      <w:r w:rsidRPr="008029EF">
        <w:rPr>
          <w:rFonts w:ascii="Corbel" w:hAnsi="Corbel" w:cs="Calibri"/>
          <w:color w:val="000000"/>
          <w:sz w:val="24"/>
          <w:szCs w:val="24"/>
        </w:rPr>
        <w:t>trip</w:t>
      </w:r>
      <w:r w:rsidR="008029EF">
        <w:rPr>
          <w:rFonts w:ascii="Corbel" w:hAnsi="Corbel" w:cs="Calibri"/>
          <w:color w:val="000000"/>
          <w:sz w:val="24"/>
          <w:szCs w:val="24"/>
        </w:rPr>
        <w:t xml:space="preserve"> </w:t>
      </w:r>
      <w:r w:rsidR="008029EF" w:rsidRPr="008029EF">
        <w:rPr>
          <w:rFonts w:ascii="Corbel" w:hAnsi="Corbel" w:cs="Calibri"/>
          <w:color w:val="000000"/>
          <w:sz w:val="24"/>
          <w:szCs w:val="24"/>
        </w:rPr>
        <w:t>if necessary</w:t>
      </w:r>
    </w:p>
    <w:p w14:paraId="2F3B1FD6" w14:textId="5FDC11D4" w:rsidR="002C52A2" w:rsidRPr="00773EA1" w:rsidRDefault="002C52A2" w:rsidP="008029EF">
      <w:pPr>
        <w:pStyle w:val="ListParagraph"/>
        <w:numPr>
          <w:ilvl w:val="0"/>
          <w:numId w:val="13"/>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Provide equipment that enables all students to take part</w:t>
      </w:r>
      <w:r w:rsidR="008029EF">
        <w:rPr>
          <w:rFonts w:ascii="Corbel" w:hAnsi="Corbel" w:cs="Calibri"/>
          <w:color w:val="000000"/>
          <w:sz w:val="24"/>
          <w:szCs w:val="24"/>
        </w:rPr>
        <w:t>.</w:t>
      </w:r>
    </w:p>
    <w:p w14:paraId="48857968" w14:textId="77777777" w:rsidR="00730B01" w:rsidRPr="00773EA1" w:rsidRDefault="00730B01" w:rsidP="00EE651C">
      <w:pPr>
        <w:autoSpaceDE w:val="0"/>
        <w:autoSpaceDN w:val="0"/>
        <w:adjustRightInd w:val="0"/>
        <w:spacing w:after="0" w:line="276" w:lineRule="auto"/>
        <w:rPr>
          <w:rFonts w:ascii="Corbel" w:hAnsi="Corbel" w:cs="Calibri-Bold"/>
          <w:b/>
          <w:bCs/>
          <w:color w:val="000000"/>
          <w:sz w:val="24"/>
          <w:szCs w:val="24"/>
        </w:rPr>
      </w:pPr>
    </w:p>
    <w:p w14:paraId="0A41193B" w14:textId="30C31EE8"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Pastoral Care</w:t>
      </w:r>
    </w:p>
    <w:p w14:paraId="714134BA" w14:textId="7ECDD714" w:rsidR="008029EF" w:rsidRDefault="008029EF" w:rsidP="008029EF">
      <w:pPr>
        <w:pStyle w:val="ListParagraph"/>
        <w:numPr>
          <w:ilvl w:val="0"/>
          <w:numId w:val="13"/>
        </w:numPr>
        <w:autoSpaceDE w:val="0"/>
        <w:autoSpaceDN w:val="0"/>
        <w:adjustRightInd w:val="0"/>
        <w:spacing w:after="0" w:line="276" w:lineRule="auto"/>
        <w:jc w:val="both"/>
        <w:rPr>
          <w:rFonts w:ascii="Corbel" w:hAnsi="Corbel" w:cs="Calibri"/>
          <w:color w:val="000000"/>
          <w:sz w:val="24"/>
          <w:szCs w:val="24"/>
        </w:rPr>
      </w:pPr>
      <w:r>
        <w:rPr>
          <w:rFonts w:ascii="Corbel" w:hAnsi="Corbel" w:cs="Calibri"/>
          <w:color w:val="000000"/>
          <w:sz w:val="24"/>
          <w:szCs w:val="24"/>
        </w:rPr>
        <w:t>The Pastoral Team comprises of</w:t>
      </w:r>
      <w:r w:rsidR="00781570">
        <w:rPr>
          <w:rFonts w:ascii="Corbel" w:hAnsi="Corbel" w:cs="Calibri"/>
          <w:color w:val="000000"/>
          <w:sz w:val="24"/>
          <w:szCs w:val="24"/>
        </w:rPr>
        <w:t xml:space="preserve">: Year 7-11 </w:t>
      </w:r>
      <w:r>
        <w:rPr>
          <w:rFonts w:ascii="Corbel" w:hAnsi="Corbel" w:cs="Calibri"/>
          <w:color w:val="000000"/>
          <w:sz w:val="24"/>
          <w:szCs w:val="24"/>
        </w:rPr>
        <w:t>Behaviour Managers</w:t>
      </w:r>
      <w:r w:rsidR="00781570">
        <w:rPr>
          <w:rFonts w:ascii="Corbel" w:hAnsi="Corbel" w:cs="Calibri"/>
          <w:color w:val="000000"/>
          <w:sz w:val="24"/>
          <w:szCs w:val="24"/>
        </w:rPr>
        <w:t xml:space="preserve">; </w:t>
      </w:r>
      <w:r w:rsidR="00E956A1">
        <w:rPr>
          <w:rFonts w:ascii="Corbel" w:hAnsi="Corbel" w:cs="Calibri"/>
          <w:color w:val="000000"/>
          <w:sz w:val="24"/>
          <w:szCs w:val="24"/>
        </w:rPr>
        <w:t>Teaching Heads of Year</w:t>
      </w:r>
      <w:r w:rsidR="00781570">
        <w:rPr>
          <w:rFonts w:ascii="Corbel" w:hAnsi="Corbel" w:cs="Calibri"/>
          <w:color w:val="000000"/>
          <w:sz w:val="24"/>
          <w:szCs w:val="24"/>
        </w:rPr>
        <w:t xml:space="preserve">; Family Support and Attendance Worker; and Attendance and Behaviour Administrator. </w:t>
      </w:r>
      <w:r>
        <w:rPr>
          <w:rFonts w:ascii="Corbel" w:hAnsi="Corbel" w:cs="Calibri"/>
          <w:color w:val="000000"/>
          <w:sz w:val="24"/>
          <w:szCs w:val="24"/>
        </w:rPr>
        <w:t xml:space="preserve">  </w:t>
      </w:r>
      <w:r w:rsidR="004D6508">
        <w:rPr>
          <w:rFonts w:ascii="Corbel" w:hAnsi="Corbel" w:cs="Calibri"/>
          <w:color w:val="000000"/>
          <w:sz w:val="24"/>
          <w:szCs w:val="24"/>
        </w:rPr>
        <w:t xml:space="preserve">The Hub is an area is school where pupils can freely access Pastoral support, whereas The </w:t>
      </w:r>
      <w:r w:rsidR="00781570">
        <w:rPr>
          <w:rFonts w:ascii="Corbel" w:hAnsi="Corbel" w:cs="Calibri"/>
          <w:color w:val="000000"/>
          <w:sz w:val="24"/>
          <w:szCs w:val="24"/>
        </w:rPr>
        <w:t>Haven</w:t>
      </w:r>
      <w:r w:rsidR="004D6508">
        <w:rPr>
          <w:rFonts w:ascii="Corbel" w:hAnsi="Corbel" w:cs="Calibri"/>
          <w:color w:val="000000"/>
          <w:sz w:val="24"/>
          <w:szCs w:val="24"/>
        </w:rPr>
        <w:t xml:space="preserve"> provide</w:t>
      </w:r>
      <w:r w:rsidR="00781570">
        <w:rPr>
          <w:rFonts w:ascii="Corbel" w:hAnsi="Corbel" w:cs="Calibri"/>
          <w:color w:val="000000"/>
          <w:sz w:val="24"/>
          <w:szCs w:val="24"/>
        </w:rPr>
        <w:t>s</w:t>
      </w:r>
      <w:r w:rsidR="004D6508">
        <w:rPr>
          <w:rFonts w:ascii="Corbel" w:hAnsi="Corbel" w:cs="Calibri"/>
          <w:color w:val="000000"/>
          <w:sz w:val="24"/>
          <w:szCs w:val="24"/>
        </w:rPr>
        <w:t xml:space="preserve"> </w:t>
      </w:r>
      <w:r w:rsidR="00781570">
        <w:rPr>
          <w:rFonts w:ascii="Corbel" w:hAnsi="Corbel" w:cs="Calibri"/>
          <w:color w:val="000000"/>
          <w:sz w:val="24"/>
          <w:szCs w:val="24"/>
        </w:rPr>
        <w:t xml:space="preserve">a </w:t>
      </w:r>
      <w:r w:rsidR="004D6508">
        <w:rPr>
          <w:rFonts w:ascii="Corbel" w:hAnsi="Corbel" w:cs="Calibri"/>
          <w:color w:val="000000"/>
          <w:sz w:val="24"/>
          <w:szCs w:val="24"/>
        </w:rPr>
        <w:t xml:space="preserve">safe, calm environment where interventions and more intensive pastoral / behaviour support can be provided. </w:t>
      </w:r>
    </w:p>
    <w:p w14:paraId="6D59852D" w14:textId="329FD8FE" w:rsidR="002C52A2" w:rsidRPr="00773EA1" w:rsidRDefault="002C52A2" w:rsidP="008029EF">
      <w:pPr>
        <w:pStyle w:val="ListParagraph"/>
        <w:numPr>
          <w:ilvl w:val="0"/>
          <w:numId w:val="13"/>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 xml:space="preserve">All students </w:t>
      </w:r>
      <w:r w:rsidR="00781570">
        <w:rPr>
          <w:rFonts w:ascii="Corbel" w:hAnsi="Corbel" w:cs="Calibri"/>
          <w:color w:val="000000"/>
          <w:sz w:val="24"/>
          <w:szCs w:val="24"/>
        </w:rPr>
        <w:t>are</w:t>
      </w:r>
      <w:r w:rsidRPr="00773EA1">
        <w:rPr>
          <w:rFonts w:ascii="Corbel" w:hAnsi="Corbel" w:cs="Calibri"/>
          <w:color w:val="000000"/>
          <w:sz w:val="24"/>
          <w:szCs w:val="24"/>
        </w:rPr>
        <w:t xml:space="preserve"> in </w:t>
      </w:r>
      <w:r w:rsidR="008029EF">
        <w:rPr>
          <w:rFonts w:ascii="Corbel" w:hAnsi="Corbel" w:cs="Calibri"/>
          <w:color w:val="000000"/>
          <w:sz w:val="24"/>
          <w:szCs w:val="24"/>
        </w:rPr>
        <w:t>H</w:t>
      </w:r>
      <w:r w:rsidRPr="00773EA1">
        <w:rPr>
          <w:rFonts w:ascii="Corbel" w:hAnsi="Corbel" w:cs="Calibri"/>
          <w:color w:val="000000"/>
          <w:sz w:val="24"/>
          <w:szCs w:val="24"/>
        </w:rPr>
        <w:t>ouse teams throughout the school and support each other;</w:t>
      </w:r>
      <w:r w:rsidR="006A3EE7" w:rsidRPr="00773EA1">
        <w:rPr>
          <w:rFonts w:ascii="Corbel" w:hAnsi="Corbel" w:cs="Calibri"/>
          <w:color w:val="000000"/>
          <w:sz w:val="24"/>
          <w:szCs w:val="24"/>
        </w:rPr>
        <w:t xml:space="preserve"> </w:t>
      </w:r>
      <w:r w:rsidRPr="00773EA1">
        <w:rPr>
          <w:rFonts w:ascii="Corbel" w:hAnsi="Corbel" w:cs="Calibri"/>
          <w:color w:val="000000"/>
          <w:sz w:val="24"/>
          <w:szCs w:val="24"/>
        </w:rPr>
        <w:t>House teams events develop our ‘school family</w:t>
      </w:r>
      <w:r w:rsidR="00781570">
        <w:rPr>
          <w:rFonts w:ascii="Corbel" w:hAnsi="Corbel" w:cs="Calibri"/>
          <w:color w:val="000000"/>
          <w:sz w:val="24"/>
          <w:szCs w:val="24"/>
        </w:rPr>
        <w:t>.</w:t>
      </w:r>
      <w:r w:rsidRPr="00773EA1">
        <w:rPr>
          <w:rFonts w:ascii="Corbel" w:hAnsi="Corbel" w:cs="Calibri"/>
          <w:color w:val="000000"/>
          <w:sz w:val="24"/>
          <w:szCs w:val="24"/>
        </w:rPr>
        <w:t>’</w:t>
      </w:r>
    </w:p>
    <w:p w14:paraId="0B58B8DB" w14:textId="39546290" w:rsidR="002C52A2" w:rsidRPr="00773EA1" w:rsidRDefault="002C52A2" w:rsidP="008029EF">
      <w:pPr>
        <w:pStyle w:val="ListParagraph"/>
        <w:numPr>
          <w:ilvl w:val="0"/>
          <w:numId w:val="13"/>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We have good relationships with our families and we aim to resolve any issues with</w:t>
      </w:r>
      <w:r w:rsidR="006A3EE7" w:rsidRPr="00773EA1">
        <w:rPr>
          <w:rFonts w:ascii="Corbel" w:hAnsi="Corbel" w:cs="Calibri"/>
          <w:color w:val="000000"/>
          <w:sz w:val="24"/>
          <w:szCs w:val="24"/>
        </w:rPr>
        <w:t xml:space="preserve"> </w:t>
      </w:r>
      <w:r w:rsidRPr="00773EA1">
        <w:rPr>
          <w:rFonts w:ascii="Corbel" w:hAnsi="Corbel" w:cs="Calibri"/>
          <w:color w:val="000000"/>
          <w:sz w:val="24"/>
          <w:szCs w:val="24"/>
        </w:rPr>
        <w:t>friendships quickly and professionally</w:t>
      </w:r>
      <w:r w:rsidR="00781570">
        <w:rPr>
          <w:rFonts w:ascii="Corbel" w:hAnsi="Corbel" w:cs="Calibri"/>
          <w:color w:val="000000"/>
          <w:sz w:val="24"/>
          <w:szCs w:val="24"/>
        </w:rPr>
        <w:t>.</w:t>
      </w:r>
    </w:p>
    <w:p w14:paraId="108C5A51" w14:textId="7556036E" w:rsidR="00730B01" w:rsidRDefault="008029EF" w:rsidP="00EE651C">
      <w:pPr>
        <w:pStyle w:val="ListParagraph"/>
        <w:numPr>
          <w:ilvl w:val="0"/>
          <w:numId w:val="13"/>
        </w:numPr>
        <w:autoSpaceDE w:val="0"/>
        <w:autoSpaceDN w:val="0"/>
        <w:adjustRightInd w:val="0"/>
        <w:spacing w:after="0" w:line="276" w:lineRule="auto"/>
        <w:jc w:val="both"/>
        <w:rPr>
          <w:rFonts w:ascii="Corbel" w:hAnsi="Corbel" w:cs="Calibri"/>
          <w:color w:val="000000"/>
          <w:sz w:val="24"/>
          <w:szCs w:val="24"/>
        </w:rPr>
      </w:pPr>
      <w:r>
        <w:rPr>
          <w:rFonts w:ascii="Corbel" w:hAnsi="Corbel" w:cs="Calibri"/>
          <w:color w:val="000000"/>
          <w:sz w:val="24"/>
          <w:szCs w:val="24"/>
        </w:rPr>
        <w:t>Worden</w:t>
      </w:r>
      <w:r w:rsidR="002C52A2" w:rsidRPr="00773EA1">
        <w:rPr>
          <w:rFonts w:ascii="Corbel" w:hAnsi="Corbel" w:cs="Calibri"/>
          <w:color w:val="000000"/>
          <w:sz w:val="24"/>
          <w:szCs w:val="24"/>
        </w:rPr>
        <w:t xml:space="preserve"> prides itself on the outstanding behaviour of its students and actively</w:t>
      </w:r>
      <w:r w:rsidR="00730B01" w:rsidRPr="00773EA1">
        <w:rPr>
          <w:rFonts w:ascii="Corbel" w:hAnsi="Corbel" w:cs="Calibri"/>
          <w:color w:val="000000"/>
          <w:sz w:val="24"/>
          <w:szCs w:val="24"/>
        </w:rPr>
        <w:t xml:space="preserve"> </w:t>
      </w:r>
      <w:r w:rsidR="002C52A2" w:rsidRPr="00773EA1">
        <w:rPr>
          <w:rFonts w:ascii="Corbel" w:hAnsi="Corbel" w:cs="Calibri"/>
          <w:color w:val="000000"/>
          <w:sz w:val="24"/>
          <w:szCs w:val="24"/>
        </w:rPr>
        <w:t>rewards kindness and consideration of others. Visitors to our school regularly</w:t>
      </w:r>
      <w:r w:rsidR="00730B01" w:rsidRPr="00773EA1">
        <w:rPr>
          <w:rFonts w:ascii="Corbel" w:hAnsi="Corbel" w:cs="Calibri"/>
          <w:color w:val="000000"/>
          <w:sz w:val="24"/>
          <w:szCs w:val="24"/>
        </w:rPr>
        <w:t xml:space="preserve"> </w:t>
      </w:r>
      <w:r w:rsidR="002C52A2" w:rsidRPr="00773EA1">
        <w:rPr>
          <w:rFonts w:ascii="Corbel" w:hAnsi="Corbel" w:cs="Calibri"/>
          <w:color w:val="000000"/>
          <w:sz w:val="24"/>
          <w:szCs w:val="24"/>
        </w:rPr>
        <w:t>comment upon the behaviour of our students towards one another and particular</w:t>
      </w:r>
      <w:r w:rsidR="00730B01" w:rsidRPr="00773EA1">
        <w:rPr>
          <w:rFonts w:ascii="Corbel" w:hAnsi="Corbel" w:cs="Calibri"/>
          <w:color w:val="000000"/>
          <w:sz w:val="24"/>
          <w:szCs w:val="24"/>
        </w:rPr>
        <w:t xml:space="preserve"> </w:t>
      </w:r>
      <w:r w:rsidR="002C52A2" w:rsidRPr="00773EA1">
        <w:rPr>
          <w:rFonts w:ascii="Corbel" w:hAnsi="Corbel" w:cs="Calibri"/>
          <w:color w:val="000000"/>
          <w:sz w:val="24"/>
          <w:szCs w:val="24"/>
        </w:rPr>
        <w:t>towards those who have additional needs or disabilities</w:t>
      </w:r>
      <w:r w:rsidR="00781570">
        <w:rPr>
          <w:rFonts w:ascii="Corbel" w:hAnsi="Corbel" w:cs="Calibri"/>
          <w:color w:val="000000"/>
          <w:sz w:val="24"/>
          <w:szCs w:val="24"/>
        </w:rPr>
        <w:t>.</w:t>
      </w:r>
    </w:p>
    <w:p w14:paraId="014893AA" w14:textId="77777777" w:rsidR="008029EF" w:rsidRPr="008029EF" w:rsidRDefault="008029EF" w:rsidP="008029EF">
      <w:pPr>
        <w:pStyle w:val="ListParagraph"/>
        <w:autoSpaceDE w:val="0"/>
        <w:autoSpaceDN w:val="0"/>
        <w:adjustRightInd w:val="0"/>
        <w:spacing w:after="0" w:line="276" w:lineRule="auto"/>
        <w:jc w:val="both"/>
        <w:rPr>
          <w:rFonts w:ascii="Corbel" w:hAnsi="Corbel" w:cs="Calibri"/>
          <w:color w:val="000000"/>
          <w:sz w:val="24"/>
          <w:szCs w:val="24"/>
        </w:rPr>
      </w:pPr>
    </w:p>
    <w:p w14:paraId="2583CC37" w14:textId="77777777" w:rsidR="006A3EE7" w:rsidRPr="00773EA1" w:rsidRDefault="006A3EE7" w:rsidP="00EE651C">
      <w:pPr>
        <w:autoSpaceDE w:val="0"/>
        <w:autoSpaceDN w:val="0"/>
        <w:adjustRightInd w:val="0"/>
        <w:spacing w:after="0" w:line="276" w:lineRule="auto"/>
        <w:rPr>
          <w:rFonts w:ascii="Corbel" w:hAnsi="Corbel" w:cs="Calibri-Bold"/>
          <w:b/>
          <w:bCs/>
          <w:sz w:val="28"/>
          <w:szCs w:val="28"/>
        </w:rPr>
      </w:pPr>
    </w:p>
    <w:p w14:paraId="58CBB277" w14:textId="55935763" w:rsidR="002C52A2" w:rsidRPr="00773EA1" w:rsidRDefault="002C52A2" w:rsidP="00EE651C">
      <w:pPr>
        <w:autoSpaceDE w:val="0"/>
        <w:autoSpaceDN w:val="0"/>
        <w:adjustRightInd w:val="0"/>
        <w:spacing w:after="0" w:line="276" w:lineRule="auto"/>
        <w:rPr>
          <w:rFonts w:ascii="Corbel" w:hAnsi="Corbel" w:cs="Calibri-Bold"/>
          <w:b/>
          <w:bCs/>
          <w:sz w:val="28"/>
          <w:szCs w:val="28"/>
          <w:u w:val="single"/>
        </w:rPr>
      </w:pPr>
      <w:r w:rsidRPr="00773EA1">
        <w:rPr>
          <w:rFonts w:ascii="Corbel" w:hAnsi="Corbel" w:cs="Calibri-Bold"/>
          <w:b/>
          <w:bCs/>
          <w:sz w:val="28"/>
          <w:szCs w:val="28"/>
          <w:u w:val="single"/>
        </w:rPr>
        <w:t>What support will there be for my child’s overall well-being?</w:t>
      </w:r>
    </w:p>
    <w:p w14:paraId="67D6FDFB" w14:textId="4C3E121B" w:rsidR="00730B01" w:rsidRPr="00773EA1" w:rsidRDefault="006A3EE7" w:rsidP="00EE651C">
      <w:pPr>
        <w:autoSpaceDE w:val="0"/>
        <w:autoSpaceDN w:val="0"/>
        <w:adjustRightInd w:val="0"/>
        <w:spacing w:after="0" w:line="276" w:lineRule="auto"/>
        <w:rPr>
          <w:rFonts w:ascii="Corbel" w:hAnsi="Corbel" w:cs="Calibri-Bold"/>
          <w:b/>
          <w:bCs/>
          <w:color w:val="000000"/>
          <w:sz w:val="24"/>
          <w:szCs w:val="24"/>
        </w:rPr>
      </w:pPr>
      <w:r w:rsidRPr="00773EA1">
        <w:rPr>
          <w:rFonts w:ascii="Corbel" w:hAnsi="Corbel" w:cs="Calibri-Bold"/>
          <w:b/>
          <w:bCs/>
          <w:color w:val="000000"/>
          <w:sz w:val="24"/>
          <w:szCs w:val="24"/>
        </w:rPr>
        <w:t xml:space="preserve"> </w:t>
      </w:r>
    </w:p>
    <w:p w14:paraId="198A6177" w14:textId="737197BC"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Managing and administering the safe keeping of medicines</w:t>
      </w:r>
    </w:p>
    <w:p w14:paraId="6CC9CAB9" w14:textId="15CEC7C7" w:rsidR="002C52A2" w:rsidRPr="00773EA1" w:rsidRDefault="002C52A2" w:rsidP="004D6508">
      <w:p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 xml:space="preserve">Parents are asked to refer to the </w:t>
      </w:r>
      <w:r w:rsidR="004D6508">
        <w:rPr>
          <w:rFonts w:ascii="Corbel" w:hAnsi="Corbel" w:cs="Calibri"/>
          <w:color w:val="000000"/>
          <w:sz w:val="24"/>
          <w:szCs w:val="24"/>
        </w:rPr>
        <w:t>s</w:t>
      </w:r>
      <w:r w:rsidRPr="00773EA1">
        <w:rPr>
          <w:rFonts w:ascii="Corbel" w:hAnsi="Corbel" w:cs="Calibri"/>
          <w:color w:val="000000"/>
          <w:sz w:val="24"/>
          <w:szCs w:val="24"/>
        </w:rPr>
        <w:t xml:space="preserve">chool’s </w:t>
      </w:r>
      <w:r w:rsidR="004D6508">
        <w:rPr>
          <w:rFonts w:ascii="Corbel" w:hAnsi="Corbel" w:cs="Calibri"/>
          <w:color w:val="000000"/>
          <w:sz w:val="24"/>
          <w:szCs w:val="24"/>
        </w:rPr>
        <w:t>w</w:t>
      </w:r>
      <w:r w:rsidRPr="00773EA1">
        <w:rPr>
          <w:rFonts w:ascii="Corbel" w:hAnsi="Corbel" w:cs="Calibri"/>
          <w:color w:val="000000"/>
          <w:sz w:val="24"/>
          <w:szCs w:val="24"/>
        </w:rPr>
        <w:t>ebsite to view the</w:t>
      </w:r>
      <w:r w:rsidR="004D6508">
        <w:rPr>
          <w:rFonts w:ascii="Corbel" w:hAnsi="Corbel" w:cs="Calibri"/>
          <w:color w:val="000000"/>
          <w:sz w:val="24"/>
          <w:szCs w:val="24"/>
        </w:rPr>
        <w:t xml:space="preserve"> ‘Supporting Pupils with </w:t>
      </w:r>
      <w:r w:rsidRPr="00773EA1">
        <w:rPr>
          <w:rFonts w:ascii="Corbel" w:hAnsi="Corbel" w:cs="Calibri"/>
          <w:color w:val="000000"/>
          <w:sz w:val="24"/>
          <w:szCs w:val="24"/>
        </w:rPr>
        <w:t>Medical</w:t>
      </w:r>
      <w:r w:rsidR="004D6508">
        <w:rPr>
          <w:rFonts w:ascii="Corbel" w:hAnsi="Corbel" w:cs="Calibri"/>
          <w:color w:val="000000"/>
          <w:sz w:val="24"/>
          <w:szCs w:val="24"/>
        </w:rPr>
        <w:t xml:space="preserve"> Conditions’</w:t>
      </w:r>
      <w:r w:rsidRPr="00773EA1">
        <w:rPr>
          <w:rFonts w:ascii="Corbel" w:hAnsi="Corbel" w:cs="Calibri"/>
          <w:color w:val="000000"/>
          <w:sz w:val="24"/>
          <w:szCs w:val="24"/>
        </w:rPr>
        <w:t xml:space="preserve"> Policy.</w:t>
      </w:r>
    </w:p>
    <w:p w14:paraId="2C4F80D5" w14:textId="77777777" w:rsidR="00730B01" w:rsidRPr="00773EA1" w:rsidRDefault="00730B01" w:rsidP="00EE651C">
      <w:pPr>
        <w:autoSpaceDE w:val="0"/>
        <w:autoSpaceDN w:val="0"/>
        <w:adjustRightInd w:val="0"/>
        <w:spacing w:after="0" w:line="276" w:lineRule="auto"/>
        <w:rPr>
          <w:rFonts w:ascii="Corbel" w:hAnsi="Corbel" w:cs="Calibri-Bold"/>
          <w:b/>
          <w:bCs/>
          <w:color w:val="000000"/>
          <w:sz w:val="24"/>
          <w:szCs w:val="24"/>
        </w:rPr>
      </w:pPr>
    </w:p>
    <w:p w14:paraId="147319C4" w14:textId="2261D901" w:rsidR="002C52A2" w:rsidRPr="00773EA1" w:rsidRDefault="004D6508" w:rsidP="00EE651C">
      <w:pPr>
        <w:autoSpaceDE w:val="0"/>
        <w:autoSpaceDN w:val="0"/>
        <w:adjustRightInd w:val="0"/>
        <w:spacing w:after="0" w:line="276" w:lineRule="auto"/>
        <w:rPr>
          <w:rFonts w:ascii="Corbel" w:hAnsi="Corbel" w:cs="Calibri-Bold"/>
          <w:b/>
          <w:bCs/>
          <w:color w:val="000000"/>
          <w:sz w:val="24"/>
          <w:szCs w:val="24"/>
          <w:u w:val="single"/>
        </w:rPr>
      </w:pPr>
      <w:r>
        <w:rPr>
          <w:rFonts w:ascii="Corbel" w:hAnsi="Corbel" w:cs="Calibri-Bold"/>
          <w:b/>
          <w:bCs/>
          <w:color w:val="000000"/>
          <w:sz w:val="24"/>
          <w:szCs w:val="24"/>
          <w:u w:val="single"/>
        </w:rPr>
        <w:t xml:space="preserve">Individual </w:t>
      </w:r>
      <w:r w:rsidR="002C52A2" w:rsidRPr="00773EA1">
        <w:rPr>
          <w:rFonts w:ascii="Corbel" w:hAnsi="Corbel" w:cs="Calibri-Bold"/>
          <w:b/>
          <w:bCs/>
          <w:color w:val="000000"/>
          <w:sz w:val="24"/>
          <w:szCs w:val="24"/>
          <w:u w:val="single"/>
        </w:rPr>
        <w:t>Care Plans</w:t>
      </w:r>
    </w:p>
    <w:p w14:paraId="0D6EBC82" w14:textId="6612A3FF" w:rsidR="002C52A2" w:rsidRPr="00773EA1" w:rsidRDefault="002C52A2" w:rsidP="004D6508">
      <w:p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Care plans are put in place for those students who require them. They are devised in</w:t>
      </w:r>
      <w:r w:rsidR="006A3EE7" w:rsidRPr="00773EA1">
        <w:rPr>
          <w:rFonts w:ascii="Corbel" w:hAnsi="Corbel" w:cs="Calibri"/>
          <w:color w:val="000000"/>
          <w:sz w:val="24"/>
          <w:szCs w:val="24"/>
        </w:rPr>
        <w:t xml:space="preserve"> </w:t>
      </w:r>
      <w:r w:rsidRPr="00773EA1">
        <w:rPr>
          <w:rFonts w:ascii="Corbel" w:hAnsi="Corbel" w:cs="Calibri"/>
          <w:color w:val="000000"/>
          <w:sz w:val="24"/>
          <w:szCs w:val="24"/>
        </w:rPr>
        <w:t>conjunction with parents and health professionals including school nurses. All relevant staff</w:t>
      </w:r>
      <w:r w:rsidR="006A3EE7" w:rsidRPr="00773EA1">
        <w:rPr>
          <w:rFonts w:ascii="Corbel" w:hAnsi="Corbel" w:cs="Calibri"/>
          <w:color w:val="000000"/>
          <w:sz w:val="24"/>
          <w:szCs w:val="24"/>
        </w:rPr>
        <w:t xml:space="preserve"> </w:t>
      </w:r>
      <w:r w:rsidRPr="00773EA1">
        <w:rPr>
          <w:rFonts w:ascii="Corbel" w:hAnsi="Corbel" w:cs="Calibri"/>
          <w:color w:val="000000"/>
          <w:sz w:val="24"/>
          <w:szCs w:val="24"/>
        </w:rPr>
        <w:lastRenderedPageBreak/>
        <w:t>are made aware of the content of care plans for individual children. Any required training</w:t>
      </w:r>
      <w:r w:rsidR="006A3EE7" w:rsidRPr="00773EA1">
        <w:rPr>
          <w:rFonts w:ascii="Corbel" w:hAnsi="Corbel" w:cs="Calibri"/>
          <w:color w:val="000000"/>
          <w:sz w:val="24"/>
          <w:szCs w:val="24"/>
        </w:rPr>
        <w:t xml:space="preserve"> </w:t>
      </w:r>
      <w:r w:rsidRPr="00773EA1">
        <w:rPr>
          <w:rFonts w:ascii="Corbel" w:hAnsi="Corbel" w:cs="Calibri"/>
          <w:color w:val="000000"/>
          <w:sz w:val="24"/>
          <w:szCs w:val="24"/>
        </w:rPr>
        <w:t xml:space="preserve">specified in the care plan takes place for </w:t>
      </w:r>
      <w:r w:rsidR="00A75A60">
        <w:rPr>
          <w:rFonts w:ascii="Corbel" w:hAnsi="Corbel" w:cs="Calibri"/>
          <w:color w:val="000000"/>
          <w:sz w:val="24"/>
          <w:szCs w:val="24"/>
        </w:rPr>
        <w:t>the necessary</w:t>
      </w:r>
      <w:r w:rsidRPr="00773EA1">
        <w:rPr>
          <w:rFonts w:ascii="Corbel" w:hAnsi="Corbel" w:cs="Calibri"/>
          <w:color w:val="000000"/>
          <w:sz w:val="24"/>
          <w:szCs w:val="24"/>
        </w:rPr>
        <w:t xml:space="preserve"> members of staff</w:t>
      </w:r>
      <w:r w:rsidR="00A75A60">
        <w:rPr>
          <w:rFonts w:ascii="Corbel" w:hAnsi="Corbel" w:cs="Calibri"/>
          <w:color w:val="000000"/>
          <w:sz w:val="24"/>
          <w:szCs w:val="24"/>
        </w:rPr>
        <w:t>.</w:t>
      </w:r>
    </w:p>
    <w:p w14:paraId="1C0C40CF" w14:textId="77777777" w:rsidR="00730B01" w:rsidRPr="00773EA1" w:rsidRDefault="00730B01" w:rsidP="00EE651C">
      <w:pPr>
        <w:autoSpaceDE w:val="0"/>
        <w:autoSpaceDN w:val="0"/>
        <w:adjustRightInd w:val="0"/>
        <w:spacing w:after="0" w:line="276" w:lineRule="auto"/>
        <w:rPr>
          <w:rFonts w:ascii="Corbel" w:hAnsi="Corbel" w:cs="Calibri-Bold"/>
          <w:b/>
          <w:bCs/>
          <w:color w:val="000000"/>
          <w:sz w:val="24"/>
          <w:szCs w:val="24"/>
        </w:rPr>
      </w:pPr>
    </w:p>
    <w:p w14:paraId="4F80C502" w14:textId="010E48D2"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Medical emergencies</w:t>
      </w:r>
    </w:p>
    <w:p w14:paraId="1A12B7DE" w14:textId="1937F4A1" w:rsidR="002C52A2" w:rsidRPr="00773EA1" w:rsidRDefault="002C52A2" w:rsidP="00EE651C">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Teaching and support staff, including lunchtime assistants, have first aid training.</w:t>
      </w:r>
      <w:r w:rsidR="00A75A60">
        <w:rPr>
          <w:rFonts w:ascii="Corbel" w:hAnsi="Corbel" w:cs="Calibri"/>
          <w:color w:val="000000"/>
          <w:sz w:val="24"/>
          <w:szCs w:val="24"/>
        </w:rPr>
        <w:t xml:space="preserve">  </w:t>
      </w:r>
    </w:p>
    <w:p w14:paraId="4CFF6AED" w14:textId="77777777" w:rsidR="00730B01" w:rsidRPr="00773EA1" w:rsidRDefault="00730B01" w:rsidP="00EE651C">
      <w:pPr>
        <w:autoSpaceDE w:val="0"/>
        <w:autoSpaceDN w:val="0"/>
        <w:adjustRightInd w:val="0"/>
        <w:spacing w:after="0" w:line="276" w:lineRule="auto"/>
        <w:rPr>
          <w:rFonts w:ascii="Corbel" w:hAnsi="Corbel" w:cs="Calibri-Bold"/>
          <w:b/>
          <w:bCs/>
          <w:color w:val="000000"/>
          <w:sz w:val="24"/>
          <w:szCs w:val="24"/>
        </w:rPr>
      </w:pPr>
    </w:p>
    <w:p w14:paraId="5B2486D4" w14:textId="1D1F1899"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Staff training for particular needs</w:t>
      </w:r>
    </w:p>
    <w:p w14:paraId="23556249" w14:textId="77777777" w:rsidR="002C52A2" w:rsidRPr="00773EA1" w:rsidRDefault="002C52A2" w:rsidP="00EE651C">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Staff are trained as appropriate for particular needs including:</w:t>
      </w:r>
    </w:p>
    <w:p w14:paraId="5E9AE08D" w14:textId="3B82BAA3" w:rsidR="002C52A2" w:rsidRPr="00773EA1" w:rsidRDefault="001A31B1" w:rsidP="00EE651C">
      <w:pPr>
        <w:pStyle w:val="ListParagraph"/>
        <w:numPr>
          <w:ilvl w:val="0"/>
          <w:numId w:val="13"/>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First Aid</w:t>
      </w:r>
    </w:p>
    <w:p w14:paraId="76A56DDE" w14:textId="5F86D61F" w:rsidR="002C52A2" w:rsidRPr="00773EA1" w:rsidRDefault="001A31B1" w:rsidP="00EE651C">
      <w:pPr>
        <w:pStyle w:val="ListParagraph"/>
        <w:numPr>
          <w:ilvl w:val="0"/>
          <w:numId w:val="13"/>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M</w:t>
      </w:r>
      <w:r w:rsidR="002C52A2" w:rsidRPr="00773EA1">
        <w:rPr>
          <w:rFonts w:ascii="Corbel" w:hAnsi="Corbel" w:cs="Calibri"/>
          <w:color w:val="000000"/>
          <w:sz w:val="24"/>
          <w:szCs w:val="24"/>
        </w:rPr>
        <w:t>oving and handling</w:t>
      </w:r>
    </w:p>
    <w:p w14:paraId="4374C606" w14:textId="705C3255" w:rsidR="002C52A2" w:rsidRPr="00773EA1" w:rsidRDefault="002C52A2" w:rsidP="00EE651C">
      <w:pPr>
        <w:pStyle w:val="ListParagraph"/>
        <w:numPr>
          <w:ilvl w:val="0"/>
          <w:numId w:val="13"/>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 xml:space="preserve">Specific training is undertaken as required </w:t>
      </w:r>
      <w:proofErr w:type="gramStart"/>
      <w:r w:rsidRPr="00773EA1">
        <w:rPr>
          <w:rFonts w:ascii="Corbel" w:hAnsi="Corbel" w:cs="Calibri"/>
          <w:color w:val="000000"/>
          <w:sz w:val="24"/>
          <w:szCs w:val="24"/>
        </w:rPr>
        <w:t>e.g.</w:t>
      </w:r>
      <w:proofErr w:type="gramEnd"/>
      <w:r w:rsidRPr="00773EA1">
        <w:rPr>
          <w:rFonts w:ascii="Corbel" w:hAnsi="Corbel" w:cs="Calibri"/>
          <w:color w:val="000000"/>
          <w:sz w:val="24"/>
          <w:szCs w:val="24"/>
        </w:rPr>
        <w:t xml:space="preserve"> </w:t>
      </w:r>
      <w:r w:rsidR="00C17E06" w:rsidRPr="00773EA1">
        <w:rPr>
          <w:rFonts w:ascii="Corbel" w:hAnsi="Corbel" w:cs="Calibri"/>
          <w:color w:val="000000"/>
          <w:sz w:val="24"/>
          <w:szCs w:val="24"/>
        </w:rPr>
        <w:t>E</w:t>
      </w:r>
      <w:r w:rsidRPr="00773EA1">
        <w:rPr>
          <w:rFonts w:ascii="Corbel" w:hAnsi="Corbel" w:cs="Calibri"/>
          <w:color w:val="000000"/>
          <w:sz w:val="24"/>
          <w:szCs w:val="24"/>
        </w:rPr>
        <w:t>pi</w:t>
      </w:r>
      <w:r w:rsidR="00C17E06" w:rsidRPr="00773EA1">
        <w:rPr>
          <w:rFonts w:ascii="Corbel" w:hAnsi="Corbel" w:cs="Calibri"/>
          <w:color w:val="000000"/>
          <w:sz w:val="24"/>
          <w:szCs w:val="24"/>
        </w:rPr>
        <w:t>P</w:t>
      </w:r>
      <w:r w:rsidRPr="00773EA1">
        <w:rPr>
          <w:rFonts w:ascii="Corbel" w:hAnsi="Corbel" w:cs="Calibri"/>
          <w:color w:val="000000"/>
          <w:sz w:val="24"/>
          <w:szCs w:val="24"/>
        </w:rPr>
        <w:t>en, diabetes</w:t>
      </w:r>
      <w:r w:rsidR="00C17E06" w:rsidRPr="00773EA1">
        <w:rPr>
          <w:rFonts w:ascii="Corbel" w:hAnsi="Corbel" w:cs="Calibri"/>
          <w:color w:val="000000"/>
          <w:sz w:val="24"/>
          <w:szCs w:val="24"/>
        </w:rPr>
        <w:t>.</w:t>
      </w:r>
    </w:p>
    <w:p w14:paraId="43193DB7" w14:textId="0186DC4D" w:rsidR="00730B01" w:rsidRPr="00773EA1" w:rsidRDefault="00730B01" w:rsidP="00EE651C">
      <w:pPr>
        <w:autoSpaceDE w:val="0"/>
        <w:autoSpaceDN w:val="0"/>
        <w:adjustRightInd w:val="0"/>
        <w:spacing w:after="0" w:line="276" w:lineRule="auto"/>
        <w:rPr>
          <w:rFonts w:ascii="Corbel" w:hAnsi="Corbel" w:cs="Calibri"/>
          <w:color w:val="000000"/>
        </w:rPr>
      </w:pPr>
    </w:p>
    <w:p w14:paraId="2DBE2A6D" w14:textId="77777777" w:rsidR="000266DB" w:rsidRPr="00773EA1" w:rsidRDefault="000266DB" w:rsidP="00EE651C">
      <w:pPr>
        <w:autoSpaceDE w:val="0"/>
        <w:autoSpaceDN w:val="0"/>
        <w:adjustRightInd w:val="0"/>
        <w:spacing w:after="0" w:line="276" w:lineRule="auto"/>
        <w:rPr>
          <w:rFonts w:ascii="Corbel" w:hAnsi="Corbel" w:cs="Calibri"/>
          <w:color w:val="000000"/>
        </w:rPr>
      </w:pPr>
    </w:p>
    <w:p w14:paraId="5CF0AA44" w14:textId="005CB3A9"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t>What specialist services and expertise are available at or accessed by the</w:t>
      </w:r>
      <w:r w:rsidR="001A31B1"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school?</w:t>
      </w:r>
    </w:p>
    <w:p w14:paraId="7F64F9DC" w14:textId="77777777" w:rsidR="006A3EE7" w:rsidRPr="00773EA1" w:rsidRDefault="006A3EE7" w:rsidP="00EE651C">
      <w:pPr>
        <w:autoSpaceDE w:val="0"/>
        <w:autoSpaceDN w:val="0"/>
        <w:adjustRightInd w:val="0"/>
        <w:spacing w:after="0" w:line="276" w:lineRule="auto"/>
        <w:rPr>
          <w:rFonts w:ascii="Corbel" w:hAnsi="Corbel" w:cs="Calibri-Bold"/>
          <w:b/>
          <w:bCs/>
          <w:color w:val="000000"/>
          <w:sz w:val="28"/>
          <w:szCs w:val="28"/>
          <w:u w:val="single"/>
        </w:rPr>
      </w:pPr>
    </w:p>
    <w:p w14:paraId="78E1B1E6" w14:textId="77777777" w:rsidR="001A31B1" w:rsidRPr="00773EA1" w:rsidRDefault="002C52A2" w:rsidP="00A75A60">
      <w:p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If a student displays a higher level of need, specialist provision from external agencies and</w:t>
      </w:r>
      <w:r w:rsidR="001A31B1" w:rsidRPr="00773EA1">
        <w:rPr>
          <w:rFonts w:ascii="Corbel" w:hAnsi="Corbel" w:cs="Calibri"/>
          <w:color w:val="000000"/>
          <w:sz w:val="24"/>
          <w:szCs w:val="24"/>
        </w:rPr>
        <w:t xml:space="preserve"> </w:t>
      </w:r>
      <w:r w:rsidRPr="00773EA1">
        <w:rPr>
          <w:rFonts w:ascii="Corbel" w:hAnsi="Corbel" w:cs="Calibri"/>
          <w:color w:val="000000"/>
          <w:sz w:val="24"/>
          <w:szCs w:val="24"/>
        </w:rPr>
        <w:t xml:space="preserve">professionals may be called upon to carry out more </w:t>
      </w:r>
      <w:r w:rsidR="001A31B1" w:rsidRPr="00773EA1">
        <w:rPr>
          <w:rFonts w:ascii="Corbel" w:hAnsi="Corbel" w:cs="Calibri"/>
          <w:color w:val="000000"/>
          <w:sz w:val="24"/>
          <w:szCs w:val="24"/>
        </w:rPr>
        <w:t>s</w:t>
      </w:r>
      <w:r w:rsidRPr="00773EA1">
        <w:rPr>
          <w:rFonts w:ascii="Corbel" w:hAnsi="Corbel" w:cs="Calibri"/>
          <w:color w:val="000000"/>
          <w:sz w:val="24"/>
          <w:szCs w:val="24"/>
        </w:rPr>
        <w:t>pecialised assessments to help identify</w:t>
      </w:r>
      <w:r w:rsidR="001A31B1" w:rsidRPr="00773EA1">
        <w:rPr>
          <w:rFonts w:ascii="Corbel" w:hAnsi="Corbel" w:cs="Calibri"/>
          <w:color w:val="000000"/>
          <w:sz w:val="24"/>
          <w:szCs w:val="24"/>
        </w:rPr>
        <w:t xml:space="preserve"> </w:t>
      </w:r>
      <w:r w:rsidRPr="00773EA1">
        <w:rPr>
          <w:rFonts w:ascii="Corbel" w:hAnsi="Corbel" w:cs="Calibri"/>
          <w:color w:val="000000"/>
          <w:sz w:val="24"/>
          <w:szCs w:val="24"/>
        </w:rPr>
        <w:t xml:space="preserve">the provision required. </w:t>
      </w:r>
    </w:p>
    <w:p w14:paraId="155F6454" w14:textId="16132E3E" w:rsidR="002C52A2" w:rsidRPr="00773EA1" w:rsidRDefault="002C52A2" w:rsidP="00EE651C">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This may include:</w:t>
      </w:r>
    </w:p>
    <w:p w14:paraId="079898E6" w14:textId="7A61510B" w:rsidR="002C52A2" w:rsidRPr="00773EA1" w:rsidRDefault="001A31B1" w:rsidP="00A75A60">
      <w:pPr>
        <w:pStyle w:val="ListParagraph"/>
        <w:numPr>
          <w:ilvl w:val="0"/>
          <w:numId w:val="13"/>
        </w:numPr>
        <w:autoSpaceDE w:val="0"/>
        <w:autoSpaceDN w:val="0"/>
        <w:adjustRightInd w:val="0"/>
        <w:spacing w:after="0" w:line="276" w:lineRule="auto"/>
        <w:jc w:val="both"/>
        <w:rPr>
          <w:rFonts w:ascii="Corbel" w:hAnsi="Corbel" w:cs="Calibri"/>
          <w:sz w:val="24"/>
          <w:szCs w:val="24"/>
        </w:rPr>
      </w:pPr>
      <w:r w:rsidRPr="00773EA1">
        <w:rPr>
          <w:rFonts w:ascii="Corbel" w:hAnsi="Corbel" w:cs="Arial"/>
          <w:sz w:val="24"/>
          <w:szCs w:val="24"/>
          <w:shd w:val="clear" w:color="auto" w:fill="FFFFFF"/>
        </w:rPr>
        <w:t>Special Educational Needs and Disabilities Information Advice and Support Services</w:t>
      </w:r>
      <w:r w:rsidR="00A75A60">
        <w:rPr>
          <w:rFonts w:ascii="Corbel" w:hAnsi="Corbel" w:cs="Arial"/>
          <w:sz w:val="24"/>
          <w:szCs w:val="24"/>
          <w:shd w:val="clear" w:color="auto" w:fill="FFFFFF"/>
        </w:rPr>
        <w:t xml:space="preserve"> (</w:t>
      </w:r>
      <w:r w:rsidR="00A75A60" w:rsidRPr="00773EA1">
        <w:rPr>
          <w:rFonts w:ascii="Corbel" w:hAnsi="Corbel" w:cs="Calibri"/>
          <w:sz w:val="24"/>
          <w:szCs w:val="24"/>
        </w:rPr>
        <w:t>SENDIASS</w:t>
      </w:r>
      <w:r w:rsidR="00A75A60">
        <w:rPr>
          <w:rFonts w:ascii="Corbel" w:hAnsi="Corbel" w:cs="Calibri"/>
          <w:sz w:val="24"/>
          <w:szCs w:val="24"/>
        </w:rPr>
        <w:t>)</w:t>
      </w:r>
    </w:p>
    <w:p w14:paraId="042E73BE" w14:textId="08B9DCEE" w:rsidR="002C52A2" w:rsidRDefault="002C52A2" w:rsidP="00EE651C">
      <w:pPr>
        <w:pStyle w:val="ListParagraph"/>
        <w:numPr>
          <w:ilvl w:val="0"/>
          <w:numId w:val="13"/>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Educational Psychologist</w:t>
      </w:r>
    </w:p>
    <w:p w14:paraId="5D5D51A7" w14:textId="0FF6A585" w:rsidR="00A75A60" w:rsidRPr="00773EA1" w:rsidRDefault="00A75A60" w:rsidP="00EE651C">
      <w:pPr>
        <w:pStyle w:val="ListParagraph"/>
        <w:numPr>
          <w:ilvl w:val="0"/>
          <w:numId w:val="13"/>
        </w:numPr>
        <w:autoSpaceDE w:val="0"/>
        <w:autoSpaceDN w:val="0"/>
        <w:adjustRightInd w:val="0"/>
        <w:spacing w:after="0" w:line="276" w:lineRule="auto"/>
        <w:rPr>
          <w:rFonts w:ascii="Corbel" w:hAnsi="Corbel" w:cs="Calibri"/>
          <w:color w:val="000000"/>
          <w:sz w:val="24"/>
          <w:szCs w:val="24"/>
        </w:rPr>
      </w:pPr>
      <w:r>
        <w:rPr>
          <w:rFonts w:ascii="Corbel" w:hAnsi="Corbel" w:cs="Calibri"/>
          <w:color w:val="000000"/>
          <w:sz w:val="24"/>
          <w:szCs w:val="24"/>
        </w:rPr>
        <w:t>Physical and Occupational Therapists</w:t>
      </w:r>
    </w:p>
    <w:p w14:paraId="051AFEBE" w14:textId="33327384" w:rsidR="002C52A2" w:rsidRPr="00773EA1" w:rsidRDefault="006A3EE7" w:rsidP="00EE651C">
      <w:pPr>
        <w:pStyle w:val="ListParagraph"/>
        <w:numPr>
          <w:ilvl w:val="0"/>
          <w:numId w:val="13"/>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 xml:space="preserve">Lancashire </w:t>
      </w:r>
      <w:proofErr w:type="spellStart"/>
      <w:r w:rsidR="002C52A2" w:rsidRPr="00773EA1">
        <w:rPr>
          <w:rFonts w:ascii="Corbel" w:hAnsi="Corbel" w:cs="Calibri"/>
          <w:color w:val="000000"/>
          <w:sz w:val="24"/>
          <w:szCs w:val="24"/>
        </w:rPr>
        <w:t>SENDo</w:t>
      </w:r>
      <w:proofErr w:type="spellEnd"/>
    </w:p>
    <w:p w14:paraId="77AB73C5" w14:textId="7435FEF6" w:rsidR="002C52A2" w:rsidRPr="00773EA1" w:rsidRDefault="002C52A2" w:rsidP="00EE651C">
      <w:pPr>
        <w:pStyle w:val="ListParagraph"/>
        <w:numPr>
          <w:ilvl w:val="0"/>
          <w:numId w:val="13"/>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Speech and Language Therapy service</w:t>
      </w:r>
    </w:p>
    <w:p w14:paraId="078547FA" w14:textId="494F77F5" w:rsidR="002C52A2" w:rsidRPr="00773EA1" w:rsidRDefault="002C52A2" w:rsidP="00EE651C">
      <w:pPr>
        <w:pStyle w:val="ListParagraph"/>
        <w:numPr>
          <w:ilvl w:val="0"/>
          <w:numId w:val="13"/>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 xml:space="preserve">Specialist teachers </w:t>
      </w:r>
      <w:proofErr w:type="gramStart"/>
      <w:r w:rsidRPr="00773EA1">
        <w:rPr>
          <w:rFonts w:ascii="Corbel" w:hAnsi="Corbel" w:cs="Calibri"/>
          <w:color w:val="000000"/>
          <w:sz w:val="24"/>
          <w:szCs w:val="24"/>
        </w:rPr>
        <w:t>e.g.</w:t>
      </w:r>
      <w:proofErr w:type="gramEnd"/>
      <w:r w:rsidRPr="00773EA1">
        <w:rPr>
          <w:rFonts w:ascii="Corbel" w:hAnsi="Corbel" w:cs="Calibri"/>
          <w:color w:val="000000"/>
          <w:sz w:val="24"/>
          <w:szCs w:val="24"/>
        </w:rPr>
        <w:t xml:space="preserve"> H</w:t>
      </w:r>
      <w:r w:rsidR="00A75A60">
        <w:rPr>
          <w:rFonts w:ascii="Corbel" w:hAnsi="Corbel" w:cs="Calibri"/>
          <w:color w:val="000000"/>
          <w:sz w:val="24"/>
          <w:szCs w:val="24"/>
        </w:rPr>
        <w:t>.</w:t>
      </w:r>
      <w:r w:rsidRPr="00773EA1">
        <w:rPr>
          <w:rFonts w:ascii="Corbel" w:hAnsi="Corbel" w:cs="Calibri"/>
          <w:color w:val="000000"/>
          <w:sz w:val="24"/>
          <w:szCs w:val="24"/>
        </w:rPr>
        <w:t>I</w:t>
      </w:r>
      <w:r w:rsidR="00A75A60">
        <w:rPr>
          <w:rFonts w:ascii="Corbel" w:hAnsi="Corbel" w:cs="Calibri"/>
          <w:color w:val="000000"/>
          <w:sz w:val="24"/>
          <w:szCs w:val="24"/>
        </w:rPr>
        <w:t>.</w:t>
      </w:r>
      <w:r w:rsidRPr="00773EA1">
        <w:rPr>
          <w:rFonts w:ascii="Corbel" w:hAnsi="Corbel" w:cs="Calibri"/>
          <w:color w:val="000000"/>
          <w:sz w:val="24"/>
          <w:szCs w:val="24"/>
        </w:rPr>
        <w:t xml:space="preserve"> and V</w:t>
      </w:r>
      <w:r w:rsidR="00A75A60">
        <w:rPr>
          <w:rFonts w:ascii="Corbel" w:hAnsi="Corbel" w:cs="Calibri"/>
          <w:color w:val="000000"/>
          <w:sz w:val="24"/>
          <w:szCs w:val="24"/>
        </w:rPr>
        <w:t>.</w:t>
      </w:r>
      <w:r w:rsidRPr="00773EA1">
        <w:rPr>
          <w:rFonts w:ascii="Corbel" w:hAnsi="Corbel" w:cs="Calibri"/>
          <w:color w:val="000000"/>
          <w:sz w:val="24"/>
          <w:szCs w:val="24"/>
        </w:rPr>
        <w:t>I</w:t>
      </w:r>
      <w:r w:rsidR="00A75A60">
        <w:rPr>
          <w:rFonts w:ascii="Corbel" w:hAnsi="Corbel" w:cs="Calibri"/>
          <w:color w:val="000000"/>
          <w:sz w:val="24"/>
          <w:szCs w:val="24"/>
        </w:rPr>
        <w:t>.</w:t>
      </w:r>
    </w:p>
    <w:p w14:paraId="1F26FB98" w14:textId="0CFDE058" w:rsidR="002C52A2" w:rsidRPr="00773EA1" w:rsidRDefault="002C52A2" w:rsidP="00EE651C">
      <w:pPr>
        <w:pStyle w:val="ListParagraph"/>
        <w:numPr>
          <w:ilvl w:val="0"/>
          <w:numId w:val="13"/>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Play therapists</w:t>
      </w:r>
    </w:p>
    <w:p w14:paraId="7AA6CABE" w14:textId="77777777" w:rsidR="00E75FA2" w:rsidRPr="00773EA1" w:rsidRDefault="00E75FA2" w:rsidP="00EE651C">
      <w:pPr>
        <w:autoSpaceDE w:val="0"/>
        <w:autoSpaceDN w:val="0"/>
        <w:adjustRightInd w:val="0"/>
        <w:spacing w:after="0" w:line="276" w:lineRule="auto"/>
        <w:rPr>
          <w:rFonts w:ascii="Corbel" w:hAnsi="Corbel" w:cs="Calibri"/>
          <w:color w:val="000000"/>
          <w:sz w:val="24"/>
          <w:szCs w:val="24"/>
        </w:rPr>
      </w:pPr>
    </w:p>
    <w:p w14:paraId="4838A620" w14:textId="77777777" w:rsidR="00E75FA2" w:rsidRPr="00773EA1" w:rsidRDefault="00E75FA2" w:rsidP="00EE651C">
      <w:pPr>
        <w:autoSpaceDE w:val="0"/>
        <w:autoSpaceDN w:val="0"/>
        <w:adjustRightInd w:val="0"/>
        <w:spacing w:after="0" w:line="276" w:lineRule="auto"/>
        <w:rPr>
          <w:rFonts w:ascii="Corbel" w:hAnsi="Corbel" w:cs="Calibri"/>
          <w:color w:val="000000"/>
        </w:rPr>
      </w:pPr>
    </w:p>
    <w:p w14:paraId="17C6D082" w14:textId="3D49AD5B"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t>What training have the staff supporting SEND had or what training are they</w:t>
      </w:r>
      <w:r w:rsidR="001A31B1"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having?</w:t>
      </w:r>
    </w:p>
    <w:p w14:paraId="724E1A33" w14:textId="77777777" w:rsidR="00A75A60" w:rsidRDefault="00A75A60" w:rsidP="00A75A60">
      <w:pPr>
        <w:autoSpaceDE w:val="0"/>
        <w:autoSpaceDN w:val="0"/>
        <w:adjustRightInd w:val="0"/>
        <w:spacing w:after="0" w:line="276" w:lineRule="auto"/>
        <w:rPr>
          <w:rFonts w:ascii="Corbel" w:hAnsi="Corbel" w:cs="Calibri"/>
          <w:color w:val="000000"/>
          <w:sz w:val="24"/>
          <w:szCs w:val="24"/>
        </w:rPr>
      </w:pPr>
    </w:p>
    <w:p w14:paraId="392C52B8" w14:textId="48F71EFE" w:rsidR="002C52A2" w:rsidRPr="00773EA1" w:rsidRDefault="002C52A2" w:rsidP="00A75A60">
      <w:pPr>
        <w:autoSpaceDE w:val="0"/>
        <w:autoSpaceDN w:val="0"/>
        <w:adjustRightInd w:val="0"/>
        <w:spacing w:after="0" w:line="276" w:lineRule="auto"/>
        <w:jc w:val="both"/>
        <w:rPr>
          <w:rFonts w:ascii="Corbel" w:hAnsi="Corbel" w:cs="Calibri"/>
          <w:color w:val="000000"/>
          <w:sz w:val="24"/>
          <w:szCs w:val="24"/>
        </w:rPr>
      </w:pPr>
      <w:r w:rsidRPr="00A75A60">
        <w:rPr>
          <w:rFonts w:ascii="Corbel" w:hAnsi="Corbel" w:cs="Calibri"/>
          <w:color w:val="000000"/>
          <w:sz w:val="24"/>
          <w:szCs w:val="24"/>
        </w:rPr>
        <w:t>All teachers and TAs have regular CPD on specific learning needs</w:t>
      </w:r>
      <w:r w:rsidR="00A75A60">
        <w:rPr>
          <w:rFonts w:ascii="Corbel" w:hAnsi="Corbel" w:cs="Calibri"/>
          <w:color w:val="000000"/>
          <w:sz w:val="24"/>
          <w:szCs w:val="24"/>
        </w:rPr>
        <w:t xml:space="preserve">.  </w:t>
      </w:r>
      <w:r w:rsidRPr="00A75A60">
        <w:rPr>
          <w:rFonts w:ascii="Corbel" w:hAnsi="Corbel" w:cs="Calibri"/>
          <w:color w:val="000000"/>
          <w:sz w:val="24"/>
          <w:szCs w:val="24"/>
        </w:rPr>
        <w:t>All our TAs have had training in speech, language and communication</w:t>
      </w:r>
      <w:r w:rsidR="00E956A1">
        <w:rPr>
          <w:rFonts w:ascii="Corbel" w:hAnsi="Corbel" w:cs="Calibri"/>
          <w:color w:val="000000"/>
          <w:sz w:val="24"/>
          <w:szCs w:val="24"/>
        </w:rPr>
        <w:t xml:space="preserve"> needs</w:t>
      </w:r>
      <w:r w:rsidR="00A75A60">
        <w:rPr>
          <w:rFonts w:ascii="Corbel" w:hAnsi="Corbel" w:cs="Calibri"/>
          <w:color w:val="000000"/>
          <w:sz w:val="24"/>
          <w:szCs w:val="24"/>
        </w:rPr>
        <w:t xml:space="preserve">, with regular training opportunities to update and refresh.  </w:t>
      </w:r>
    </w:p>
    <w:p w14:paraId="75D177AA" w14:textId="77777777" w:rsidR="00E75FA2" w:rsidRPr="00773EA1" w:rsidRDefault="00E75FA2" w:rsidP="00EE651C">
      <w:pPr>
        <w:autoSpaceDE w:val="0"/>
        <w:autoSpaceDN w:val="0"/>
        <w:adjustRightInd w:val="0"/>
        <w:spacing w:after="0" w:line="276" w:lineRule="auto"/>
        <w:rPr>
          <w:rFonts w:ascii="Corbel" w:hAnsi="Corbel" w:cs="Calibri-Bold"/>
          <w:b/>
          <w:bCs/>
          <w:color w:val="000000"/>
          <w:sz w:val="24"/>
          <w:szCs w:val="24"/>
        </w:rPr>
      </w:pPr>
    </w:p>
    <w:p w14:paraId="746E3F85" w14:textId="6D79D446"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On-going support and development for staff</w:t>
      </w:r>
    </w:p>
    <w:p w14:paraId="4487D9FC" w14:textId="77777777" w:rsidR="002C52A2" w:rsidRPr="00773EA1" w:rsidRDefault="002C52A2" w:rsidP="00EE651C">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All school staff are provided with opportunities for their development. This includes:</w:t>
      </w:r>
    </w:p>
    <w:p w14:paraId="2AC27E60" w14:textId="342C9182" w:rsidR="002C52A2" w:rsidRPr="00773EA1" w:rsidRDefault="002C52A2" w:rsidP="00084657">
      <w:pPr>
        <w:pStyle w:val="ListParagraph"/>
        <w:numPr>
          <w:ilvl w:val="0"/>
          <w:numId w:val="13"/>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TA training development</w:t>
      </w:r>
    </w:p>
    <w:p w14:paraId="0276FCF3" w14:textId="6FFEF61B" w:rsidR="002C52A2" w:rsidRPr="00773EA1" w:rsidRDefault="00084657" w:rsidP="00084657">
      <w:pPr>
        <w:pStyle w:val="ListParagraph"/>
        <w:numPr>
          <w:ilvl w:val="0"/>
          <w:numId w:val="13"/>
        </w:numPr>
        <w:autoSpaceDE w:val="0"/>
        <w:autoSpaceDN w:val="0"/>
        <w:adjustRightInd w:val="0"/>
        <w:spacing w:after="0" w:line="276" w:lineRule="auto"/>
        <w:jc w:val="both"/>
        <w:rPr>
          <w:rFonts w:ascii="Corbel" w:hAnsi="Corbel" w:cs="Calibri"/>
          <w:color w:val="000000"/>
          <w:sz w:val="24"/>
          <w:szCs w:val="24"/>
        </w:rPr>
      </w:pPr>
      <w:r>
        <w:rPr>
          <w:rFonts w:ascii="Corbel" w:hAnsi="Corbel" w:cs="Calibri"/>
          <w:color w:val="000000"/>
          <w:sz w:val="24"/>
          <w:szCs w:val="24"/>
        </w:rPr>
        <w:lastRenderedPageBreak/>
        <w:t>Regular</w:t>
      </w:r>
      <w:r w:rsidR="002C52A2" w:rsidRPr="00773EA1">
        <w:rPr>
          <w:rFonts w:ascii="Corbel" w:hAnsi="Corbel" w:cs="Calibri"/>
          <w:color w:val="000000"/>
          <w:sz w:val="24"/>
          <w:szCs w:val="24"/>
        </w:rPr>
        <w:t xml:space="preserve"> TA meetings with the SENCo</w:t>
      </w:r>
    </w:p>
    <w:p w14:paraId="29D2A21D" w14:textId="68CC4A34" w:rsidR="002C52A2" w:rsidRPr="00773EA1" w:rsidRDefault="002C52A2" w:rsidP="00084657">
      <w:pPr>
        <w:pStyle w:val="ListParagraph"/>
        <w:numPr>
          <w:ilvl w:val="0"/>
          <w:numId w:val="13"/>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INSET in-service training days and SEN CPD sessions throughout the year</w:t>
      </w:r>
    </w:p>
    <w:p w14:paraId="2F803891" w14:textId="20F2EB32" w:rsidR="002C52A2" w:rsidRPr="00773EA1" w:rsidRDefault="002C52A2" w:rsidP="00084657">
      <w:pPr>
        <w:pStyle w:val="ListParagraph"/>
        <w:numPr>
          <w:ilvl w:val="0"/>
          <w:numId w:val="17"/>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Training opportunities are identified for support staff who are working with children</w:t>
      </w:r>
      <w:r w:rsidR="00E75FA2" w:rsidRPr="00773EA1">
        <w:rPr>
          <w:rFonts w:ascii="Corbel" w:hAnsi="Corbel" w:cs="Calibri"/>
          <w:color w:val="000000"/>
          <w:sz w:val="24"/>
          <w:szCs w:val="24"/>
        </w:rPr>
        <w:t xml:space="preserve"> </w:t>
      </w:r>
      <w:r w:rsidRPr="00773EA1">
        <w:rPr>
          <w:rFonts w:ascii="Corbel" w:hAnsi="Corbel" w:cs="Calibri"/>
          <w:color w:val="000000"/>
          <w:sz w:val="24"/>
          <w:szCs w:val="24"/>
        </w:rPr>
        <w:t xml:space="preserve">with </w:t>
      </w:r>
      <w:r w:rsidR="00084657">
        <w:rPr>
          <w:rFonts w:ascii="Corbel" w:hAnsi="Corbel" w:cs="Calibri"/>
          <w:color w:val="000000"/>
          <w:sz w:val="24"/>
          <w:szCs w:val="24"/>
        </w:rPr>
        <w:t>particular</w:t>
      </w:r>
      <w:r w:rsidRPr="00773EA1">
        <w:rPr>
          <w:rFonts w:ascii="Corbel" w:hAnsi="Corbel" w:cs="Calibri"/>
          <w:color w:val="000000"/>
          <w:sz w:val="24"/>
          <w:szCs w:val="24"/>
        </w:rPr>
        <w:t xml:space="preserve"> needs.</w:t>
      </w:r>
    </w:p>
    <w:p w14:paraId="5298B90F" w14:textId="4A497B6E" w:rsidR="002C52A2" w:rsidRPr="00773EA1" w:rsidRDefault="002C52A2" w:rsidP="00084657">
      <w:pPr>
        <w:pStyle w:val="ListParagraph"/>
        <w:numPr>
          <w:ilvl w:val="0"/>
          <w:numId w:val="17"/>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Training focuses on strategies to support different children’s needs and how to use</w:t>
      </w:r>
      <w:r w:rsidR="004A0B15" w:rsidRPr="00773EA1">
        <w:rPr>
          <w:rFonts w:ascii="Corbel" w:hAnsi="Corbel" w:cs="Calibri"/>
          <w:color w:val="000000"/>
          <w:sz w:val="24"/>
          <w:szCs w:val="24"/>
        </w:rPr>
        <w:t xml:space="preserve"> </w:t>
      </w:r>
      <w:r w:rsidRPr="00773EA1">
        <w:rPr>
          <w:rFonts w:ascii="Corbel" w:hAnsi="Corbel" w:cs="Calibri"/>
          <w:color w:val="000000"/>
          <w:sz w:val="24"/>
          <w:szCs w:val="24"/>
        </w:rPr>
        <w:t>TAs effectively</w:t>
      </w:r>
    </w:p>
    <w:p w14:paraId="48005E79" w14:textId="6E50D8F3" w:rsidR="002C52A2" w:rsidRPr="00773EA1" w:rsidRDefault="002C52A2" w:rsidP="00084657">
      <w:pPr>
        <w:pStyle w:val="ListParagraph"/>
        <w:numPr>
          <w:ilvl w:val="0"/>
          <w:numId w:val="17"/>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SEN Toolkits and Strategy sheets are available electronically for staff</w:t>
      </w:r>
    </w:p>
    <w:p w14:paraId="1B56AB6E" w14:textId="736E50C4" w:rsidR="00E75FA2" w:rsidRPr="00773EA1" w:rsidRDefault="00E75FA2" w:rsidP="00EE651C">
      <w:pPr>
        <w:autoSpaceDE w:val="0"/>
        <w:autoSpaceDN w:val="0"/>
        <w:adjustRightInd w:val="0"/>
        <w:spacing w:after="0" w:line="276" w:lineRule="auto"/>
        <w:rPr>
          <w:rFonts w:ascii="Corbel" w:hAnsi="Corbel" w:cs="Calibri"/>
          <w:color w:val="000000"/>
        </w:rPr>
      </w:pPr>
    </w:p>
    <w:p w14:paraId="6A1D6B3F" w14:textId="77777777" w:rsidR="000266DB" w:rsidRPr="00773EA1" w:rsidRDefault="000266DB" w:rsidP="00EE651C">
      <w:pPr>
        <w:autoSpaceDE w:val="0"/>
        <w:autoSpaceDN w:val="0"/>
        <w:adjustRightInd w:val="0"/>
        <w:spacing w:after="0" w:line="276" w:lineRule="auto"/>
        <w:rPr>
          <w:rFonts w:ascii="Corbel" w:hAnsi="Corbel" w:cs="Calibri"/>
          <w:color w:val="000000"/>
        </w:rPr>
      </w:pPr>
    </w:p>
    <w:p w14:paraId="7E09B6D0" w14:textId="7FE8A6DF"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t>How accessible is the school both indoors and outdoors?</w:t>
      </w:r>
    </w:p>
    <w:p w14:paraId="7AC7C126" w14:textId="77777777" w:rsidR="00E75FA2" w:rsidRPr="00773EA1" w:rsidRDefault="00E75FA2" w:rsidP="00EE651C">
      <w:pPr>
        <w:autoSpaceDE w:val="0"/>
        <w:autoSpaceDN w:val="0"/>
        <w:adjustRightInd w:val="0"/>
        <w:spacing w:after="0" w:line="276" w:lineRule="auto"/>
        <w:rPr>
          <w:rFonts w:ascii="Corbel" w:hAnsi="Corbel" w:cs="Calibri-Bold"/>
          <w:b/>
          <w:bCs/>
          <w:color w:val="000000"/>
          <w:sz w:val="24"/>
          <w:szCs w:val="24"/>
        </w:rPr>
      </w:pPr>
    </w:p>
    <w:p w14:paraId="55B73B4D" w14:textId="770AF78D"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Accessibility of the school environment</w:t>
      </w:r>
    </w:p>
    <w:p w14:paraId="468FE10B" w14:textId="6BC4F3E3" w:rsidR="002569FF" w:rsidRPr="002569FF" w:rsidRDefault="002569FF" w:rsidP="002569FF">
      <w:pPr>
        <w:autoSpaceDE w:val="0"/>
        <w:autoSpaceDN w:val="0"/>
        <w:adjustRightInd w:val="0"/>
        <w:spacing w:after="0" w:line="276" w:lineRule="auto"/>
        <w:jc w:val="both"/>
        <w:rPr>
          <w:rFonts w:ascii="Corbel" w:hAnsi="Corbel" w:cs="Calibri"/>
          <w:color w:val="000000"/>
          <w:sz w:val="28"/>
          <w:szCs w:val="28"/>
        </w:rPr>
      </w:pPr>
      <w:r w:rsidRPr="002569FF">
        <w:rPr>
          <w:rFonts w:ascii="Corbel" w:hAnsi="Corbel"/>
          <w:sz w:val="24"/>
          <w:szCs w:val="24"/>
        </w:rPr>
        <w:t>Worden was originally built in 1955, and the layout has not significantly changed over this period. However, adjustments have been made to make the school more accessible</w:t>
      </w:r>
      <w:r>
        <w:rPr>
          <w:rFonts w:ascii="Corbel" w:hAnsi="Corbel"/>
          <w:sz w:val="24"/>
          <w:szCs w:val="24"/>
        </w:rPr>
        <w:t>, including:</w:t>
      </w:r>
      <w:r w:rsidRPr="002569FF">
        <w:rPr>
          <w:rFonts w:ascii="Corbel" w:hAnsi="Corbel"/>
          <w:sz w:val="24"/>
          <w:szCs w:val="24"/>
        </w:rPr>
        <w:t xml:space="preserve"> </w:t>
      </w:r>
    </w:p>
    <w:p w14:paraId="10F3293B" w14:textId="0025D603" w:rsidR="002C52A2" w:rsidRPr="00773EA1" w:rsidRDefault="002C52A2" w:rsidP="00084657">
      <w:pPr>
        <w:pStyle w:val="ListParagraph"/>
        <w:numPr>
          <w:ilvl w:val="0"/>
          <w:numId w:val="17"/>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Designated disabled parking space in school car park</w:t>
      </w:r>
    </w:p>
    <w:p w14:paraId="5B8165A5" w14:textId="70F21A3C" w:rsidR="002C52A2" w:rsidRPr="00773EA1" w:rsidRDefault="002569FF" w:rsidP="00084657">
      <w:pPr>
        <w:pStyle w:val="ListParagraph"/>
        <w:numPr>
          <w:ilvl w:val="0"/>
          <w:numId w:val="17"/>
        </w:numPr>
        <w:autoSpaceDE w:val="0"/>
        <w:autoSpaceDN w:val="0"/>
        <w:adjustRightInd w:val="0"/>
        <w:spacing w:after="0" w:line="276" w:lineRule="auto"/>
        <w:jc w:val="both"/>
        <w:rPr>
          <w:rFonts w:ascii="Corbel" w:hAnsi="Corbel" w:cs="Calibri"/>
          <w:color w:val="000000"/>
          <w:sz w:val="24"/>
          <w:szCs w:val="24"/>
        </w:rPr>
      </w:pPr>
      <w:r>
        <w:rPr>
          <w:rFonts w:ascii="Corbel" w:hAnsi="Corbel" w:cs="Calibri"/>
          <w:color w:val="000000"/>
          <w:sz w:val="24"/>
          <w:szCs w:val="24"/>
        </w:rPr>
        <w:t xml:space="preserve">Two lifts in school, providing access </w:t>
      </w:r>
      <w:r w:rsidR="002C52A2" w:rsidRPr="00773EA1">
        <w:rPr>
          <w:rFonts w:ascii="Corbel" w:hAnsi="Corbel" w:cs="Calibri"/>
          <w:color w:val="000000"/>
          <w:sz w:val="24"/>
          <w:szCs w:val="24"/>
        </w:rPr>
        <w:t xml:space="preserve">from </w:t>
      </w:r>
      <w:r>
        <w:rPr>
          <w:rFonts w:ascii="Corbel" w:hAnsi="Corbel" w:cs="Calibri"/>
          <w:color w:val="000000"/>
          <w:sz w:val="24"/>
          <w:szCs w:val="24"/>
        </w:rPr>
        <w:t xml:space="preserve">the </w:t>
      </w:r>
      <w:r w:rsidR="002C52A2" w:rsidRPr="00773EA1">
        <w:rPr>
          <w:rFonts w:ascii="Corbel" w:hAnsi="Corbel" w:cs="Calibri"/>
          <w:color w:val="000000"/>
          <w:sz w:val="24"/>
          <w:szCs w:val="24"/>
        </w:rPr>
        <w:t>ground floor to first floor</w:t>
      </w:r>
      <w:r w:rsidR="00084657">
        <w:rPr>
          <w:rFonts w:ascii="Corbel" w:hAnsi="Corbel" w:cs="Calibri"/>
          <w:color w:val="000000"/>
          <w:sz w:val="24"/>
          <w:szCs w:val="24"/>
        </w:rPr>
        <w:t xml:space="preserve"> in both M block and next to the Sports Hall</w:t>
      </w:r>
      <w:r w:rsidR="00E956A1">
        <w:rPr>
          <w:rFonts w:ascii="Corbel" w:hAnsi="Corbel" w:cs="Calibri"/>
          <w:color w:val="000000"/>
          <w:sz w:val="24"/>
          <w:szCs w:val="24"/>
        </w:rPr>
        <w:t xml:space="preserve">, up to the Science laboratories. </w:t>
      </w:r>
    </w:p>
    <w:p w14:paraId="0E25410A" w14:textId="43D67249" w:rsidR="002C52A2" w:rsidRPr="00773EA1" w:rsidRDefault="00F66AE8" w:rsidP="00084657">
      <w:pPr>
        <w:pStyle w:val="ListParagraph"/>
        <w:numPr>
          <w:ilvl w:val="0"/>
          <w:numId w:val="17"/>
        </w:numPr>
        <w:autoSpaceDE w:val="0"/>
        <w:autoSpaceDN w:val="0"/>
        <w:adjustRightInd w:val="0"/>
        <w:spacing w:after="0" w:line="276" w:lineRule="auto"/>
        <w:jc w:val="both"/>
        <w:rPr>
          <w:rFonts w:ascii="Corbel" w:hAnsi="Corbel" w:cs="Calibri"/>
          <w:color w:val="000000"/>
          <w:sz w:val="24"/>
          <w:szCs w:val="24"/>
        </w:rPr>
      </w:pPr>
      <w:r>
        <w:rPr>
          <w:rFonts w:ascii="Corbel" w:hAnsi="Corbel" w:cs="Calibri"/>
          <w:color w:val="000000"/>
          <w:sz w:val="24"/>
          <w:szCs w:val="24"/>
        </w:rPr>
        <w:t xml:space="preserve">Two </w:t>
      </w:r>
      <w:r w:rsidR="002C52A2" w:rsidRPr="00773EA1">
        <w:rPr>
          <w:rFonts w:ascii="Corbel" w:hAnsi="Corbel" w:cs="Calibri"/>
          <w:color w:val="000000"/>
          <w:sz w:val="24"/>
          <w:szCs w:val="24"/>
        </w:rPr>
        <w:t>disabled</w:t>
      </w:r>
      <w:r w:rsidR="002569FF">
        <w:rPr>
          <w:rFonts w:ascii="Corbel" w:hAnsi="Corbel" w:cs="Calibri"/>
          <w:color w:val="000000"/>
          <w:sz w:val="24"/>
          <w:szCs w:val="24"/>
        </w:rPr>
        <w:t xml:space="preserve"> pupil</w:t>
      </w:r>
      <w:r w:rsidR="002C52A2" w:rsidRPr="00773EA1">
        <w:rPr>
          <w:rFonts w:ascii="Corbel" w:hAnsi="Corbel" w:cs="Calibri"/>
          <w:color w:val="000000"/>
          <w:sz w:val="24"/>
          <w:szCs w:val="24"/>
        </w:rPr>
        <w:t xml:space="preserve"> toilet</w:t>
      </w:r>
      <w:r>
        <w:rPr>
          <w:rFonts w:ascii="Corbel" w:hAnsi="Corbel" w:cs="Calibri"/>
          <w:color w:val="000000"/>
          <w:sz w:val="24"/>
          <w:szCs w:val="24"/>
        </w:rPr>
        <w:t>s</w:t>
      </w:r>
    </w:p>
    <w:p w14:paraId="463CC4CB" w14:textId="4DEFE534" w:rsidR="002C52A2" w:rsidRDefault="002C52A2" w:rsidP="00084657">
      <w:pPr>
        <w:pStyle w:val="ListParagraph"/>
        <w:numPr>
          <w:ilvl w:val="0"/>
          <w:numId w:val="17"/>
        </w:num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Access ramp at one side entrance</w:t>
      </w:r>
    </w:p>
    <w:p w14:paraId="68057F7C" w14:textId="65EF7B68" w:rsidR="00084657" w:rsidRPr="00F66AE8" w:rsidRDefault="00084657" w:rsidP="00084657">
      <w:pPr>
        <w:pStyle w:val="ListParagraph"/>
        <w:numPr>
          <w:ilvl w:val="0"/>
          <w:numId w:val="17"/>
        </w:numPr>
        <w:autoSpaceDE w:val="0"/>
        <w:autoSpaceDN w:val="0"/>
        <w:adjustRightInd w:val="0"/>
        <w:spacing w:after="0" w:line="276" w:lineRule="auto"/>
        <w:jc w:val="both"/>
        <w:rPr>
          <w:rFonts w:ascii="Corbel" w:hAnsi="Corbel" w:cs="Calibri"/>
          <w:color w:val="000000"/>
          <w:sz w:val="28"/>
          <w:szCs w:val="28"/>
        </w:rPr>
      </w:pPr>
      <w:r w:rsidRPr="00F66AE8">
        <w:rPr>
          <w:rFonts w:ascii="Corbel" w:hAnsi="Corbel"/>
          <w:sz w:val="24"/>
          <w:szCs w:val="24"/>
        </w:rPr>
        <w:t xml:space="preserve">The Science block </w:t>
      </w:r>
      <w:r w:rsidR="00E956A1">
        <w:rPr>
          <w:rFonts w:ascii="Corbel" w:hAnsi="Corbel"/>
          <w:sz w:val="24"/>
          <w:szCs w:val="24"/>
        </w:rPr>
        <w:t xml:space="preserve">is a </w:t>
      </w:r>
      <w:r w:rsidRPr="00F66AE8">
        <w:rPr>
          <w:rFonts w:ascii="Corbel" w:hAnsi="Corbel"/>
          <w:sz w:val="24"/>
          <w:szCs w:val="24"/>
        </w:rPr>
        <w:t xml:space="preserve">separate building and all on ground level, with ramped access. </w:t>
      </w:r>
    </w:p>
    <w:p w14:paraId="0738EDB6" w14:textId="4890234B" w:rsidR="00084657" w:rsidRPr="00F66AE8" w:rsidRDefault="00084657" w:rsidP="00084657">
      <w:pPr>
        <w:pStyle w:val="ListParagraph"/>
        <w:numPr>
          <w:ilvl w:val="0"/>
          <w:numId w:val="17"/>
        </w:numPr>
        <w:autoSpaceDE w:val="0"/>
        <w:autoSpaceDN w:val="0"/>
        <w:adjustRightInd w:val="0"/>
        <w:spacing w:after="0" w:line="276" w:lineRule="auto"/>
        <w:jc w:val="both"/>
        <w:rPr>
          <w:rFonts w:ascii="Corbel" w:hAnsi="Corbel" w:cs="Calibri"/>
          <w:color w:val="000000"/>
          <w:sz w:val="28"/>
          <w:szCs w:val="28"/>
        </w:rPr>
      </w:pPr>
      <w:r w:rsidRPr="00F66AE8">
        <w:rPr>
          <w:rFonts w:ascii="Corbel" w:hAnsi="Corbel"/>
          <w:sz w:val="24"/>
          <w:szCs w:val="24"/>
        </w:rPr>
        <w:t>All parts of the main building are fully accessible</w:t>
      </w:r>
    </w:p>
    <w:p w14:paraId="5CA6CEAF" w14:textId="7F331AAA" w:rsidR="002569FF" w:rsidRPr="00F66AE8" w:rsidRDefault="002569FF" w:rsidP="00084657">
      <w:pPr>
        <w:pStyle w:val="ListParagraph"/>
        <w:numPr>
          <w:ilvl w:val="0"/>
          <w:numId w:val="17"/>
        </w:numPr>
        <w:autoSpaceDE w:val="0"/>
        <w:autoSpaceDN w:val="0"/>
        <w:adjustRightInd w:val="0"/>
        <w:spacing w:after="0" w:line="276" w:lineRule="auto"/>
        <w:jc w:val="both"/>
        <w:rPr>
          <w:rFonts w:ascii="Corbel" w:hAnsi="Corbel" w:cs="Calibri"/>
          <w:color w:val="000000"/>
          <w:sz w:val="28"/>
          <w:szCs w:val="28"/>
        </w:rPr>
      </w:pPr>
      <w:r w:rsidRPr="00F66AE8">
        <w:rPr>
          <w:rFonts w:ascii="Corbel" w:hAnsi="Corbel"/>
          <w:sz w:val="24"/>
          <w:szCs w:val="24"/>
        </w:rPr>
        <w:t>Wide, well-lit corridors</w:t>
      </w:r>
    </w:p>
    <w:p w14:paraId="6692DFD2" w14:textId="1CE4244D" w:rsidR="002569FF" w:rsidRPr="00F66AE8" w:rsidRDefault="002569FF" w:rsidP="00084657">
      <w:pPr>
        <w:pStyle w:val="ListParagraph"/>
        <w:numPr>
          <w:ilvl w:val="0"/>
          <w:numId w:val="17"/>
        </w:numPr>
        <w:autoSpaceDE w:val="0"/>
        <w:autoSpaceDN w:val="0"/>
        <w:adjustRightInd w:val="0"/>
        <w:spacing w:after="0" w:line="276" w:lineRule="auto"/>
        <w:jc w:val="both"/>
        <w:rPr>
          <w:rFonts w:ascii="Corbel" w:hAnsi="Corbel" w:cs="Calibri"/>
          <w:color w:val="000000"/>
          <w:sz w:val="28"/>
          <w:szCs w:val="28"/>
        </w:rPr>
      </w:pPr>
      <w:r w:rsidRPr="00F66AE8">
        <w:rPr>
          <w:rFonts w:ascii="Corbel" w:hAnsi="Corbel"/>
          <w:sz w:val="24"/>
          <w:szCs w:val="24"/>
        </w:rPr>
        <w:t xml:space="preserve">Handrails on all stairwells. </w:t>
      </w:r>
    </w:p>
    <w:p w14:paraId="1C941E96" w14:textId="77777777" w:rsidR="00E75FA2" w:rsidRPr="00773EA1" w:rsidRDefault="00E75FA2" w:rsidP="00EE651C">
      <w:pPr>
        <w:autoSpaceDE w:val="0"/>
        <w:autoSpaceDN w:val="0"/>
        <w:adjustRightInd w:val="0"/>
        <w:spacing w:after="0" w:line="276" w:lineRule="auto"/>
        <w:rPr>
          <w:rFonts w:ascii="Corbel" w:hAnsi="Corbel" w:cs="Calibri-Bold"/>
          <w:b/>
          <w:bCs/>
          <w:color w:val="000000"/>
          <w:sz w:val="24"/>
          <w:szCs w:val="24"/>
        </w:rPr>
      </w:pPr>
    </w:p>
    <w:p w14:paraId="24568760" w14:textId="4480CF0E"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Accessibility of information</w:t>
      </w:r>
    </w:p>
    <w:p w14:paraId="48D1BA90" w14:textId="0BB8BC40" w:rsidR="002C52A2" w:rsidRPr="006A6BEA" w:rsidRDefault="001A1CBF" w:rsidP="006A6BEA">
      <w:pPr>
        <w:autoSpaceDE w:val="0"/>
        <w:autoSpaceDN w:val="0"/>
        <w:adjustRightInd w:val="0"/>
        <w:spacing w:after="0" w:line="276" w:lineRule="auto"/>
        <w:jc w:val="both"/>
        <w:rPr>
          <w:rFonts w:ascii="Corbel" w:hAnsi="Corbel" w:cs="Calibri"/>
          <w:color w:val="000000"/>
          <w:sz w:val="24"/>
          <w:szCs w:val="24"/>
        </w:rPr>
      </w:pPr>
      <w:r>
        <w:rPr>
          <w:rFonts w:ascii="Corbel" w:hAnsi="Corbel" w:cs="Calibri"/>
          <w:color w:val="000000"/>
          <w:sz w:val="24"/>
          <w:szCs w:val="24"/>
        </w:rPr>
        <w:t xml:space="preserve">We are </w:t>
      </w:r>
      <w:r w:rsidR="00D0054C">
        <w:rPr>
          <w:rFonts w:ascii="Corbel" w:hAnsi="Corbel" w:cs="Calibri"/>
          <w:color w:val="000000"/>
          <w:sz w:val="24"/>
          <w:szCs w:val="24"/>
        </w:rPr>
        <w:t xml:space="preserve">predominantly </w:t>
      </w:r>
      <w:r>
        <w:rPr>
          <w:rFonts w:ascii="Corbel" w:hAnsi="Corbel" w:cs="Calibri"/>
          <w:color w:val="000000"/>
          <w:sz w:val="24"/>
          <w:szCs w:val="24"/>
        </w:rPr>
        <w:t>a paperless communication school, meaning all i</w:t>
      </w:r>
      <w:r w:rsidR="002C52A2" w:rsidRPr="00773EA1">
        <w:rPr>
          <w:rFonts w:ascii="Corbel" w:hAnsi="Corbel" w:cs="Calibri"/>
          <w:color w:val="000000"/>
          <w:sz w:val="24"/>
          <w:szCs w:val="24"/>
        </w:rPr>
        <w:t xml:space="preserve">nformation is disseminated to parents </w:t>
      </w:r>
      <w:r>
        <w:rPr>
          <w:rFonts w:ascii="Corbel" w:hAnsi="Corbel" w:cs="Calibri"/>
          <w:color w:val="000000"/>
          <w:sz w:val="24"/>
          <w:szCs w:val="24"/>
        </w:rPr>
        <w:t>digitally.  Synergy is our main method of communicating with parents</w:t>
      </w:r>
      <w:r w:rsidR="006A6BEA">
        <w:rPr>
          <w:rFonts w:ascii="Corbel" w:hAnsi="Corbel" w:cs="Calibri"/>
          <w:color w:val="000000"/>
          <w:sz w:val="24"/>
          <w:szCs w:val="24"/>
        </w:rPr>
        <w:t xml:space="preserve">, as well as information being made available on our </w:t>
      </w:r>
      <w:r w:rsidR="002C52A2" w:rsidRPr="00773EA1">
        <w:rPr>
          <w:rFonts w:ascii="Corbel" w:hAnsi="Corbel" w:cs="Calibri"/>
          <w:color w:val="000000"/>
          <w:sz w:val="24"/>
          <w:szCs w:val="24"/>
        </w:rPr>
        <w:t>school website</w:t>
      </w:r>
      <w:r w:rsidR="00E956A1">
        <w:rPr>
          <w:rFonts w:ascii="Corbel" w:hAnsi="Corbel" w:cs="Calibri"/>
          <w:color w:val="000000"/>
          <w:sz w:val="24"/>
          <w:szCs w:val="24"/>
        </w:rPr>
        <w:t xml:space="preserve"> and emailed out weekly via school newsletter</w:t>
      </w:r>
      <w:r w:rsidR="006A6BEA">
        <w:rPr>
          <w:rFonts w:ascii="Corbel" w:hAnsi="Corbel" w:cs="Calibri"/>
          <w:color w:val="000000"/>
          <w:sz w:val="24"/>
          <w:szCs w:val="24"/>
        </w:rPr>
        <w:t xml:space="preserve">.  </w:t>
      </w:r>
      <w:r w:rsidR="002C52A2" w:rsidRPr="00773EA1">
        <w:rPr>
          <w:rFonts w:ascii="Corbel" w:hAnsi="Corbel" w:cs="Calibri"/>
          <w:color w:val="000000"/>
          <w:sz w:val="24"/>
          <w:szCs w:val="24"/>
        </w:rPr>
        <w:t>School policies are available</w:t>
      </w:r>
      <w:r w:rsidR="006A6BEA">
        <w:rPr>
          <w:rFonts w:ascii="Corbel" w:hAnsi="Corbel" w:cs="Calibri"/>
          <w:color w:val="000000"/>
          <w:sz w:val="24"/>
          <w:szCs w:val="24"/>
        </w:rPr>
        <w:t xml:space="preserve"> also</w:t>
      </w:r>
      <w:r w:rsidR="002C52A2" w:rsidRPr="00773EA1">
        <w:rPr>
          <w:rFonts w:ascii="Corbel" w:hAnsi="Corbel" w:cs="Calibri"/>
          <w:color w:val="000000"/>
          <w:sz w:val="24"/>
          <w:szCs w:val="24"/>
        </w:rPr>
        <w:t xml:space="preserve"> to view via the school website</w:t>
      </w:r>
      <w:r w:rsidR="006A6BEA">
        <w:rPr>
          <w:rFonts w:ascii="Corbel" w:hAnsi="Corbel" w:cs="Calibri"/>
          <w:color w:val="000000"/>
          <w:sz w:val="24"/>
          <w:szCs w:val="24"/>
        </w:rPr>
        <w:t>,</w:t>
      </w:r>
      <w:r w:rsidR="002C52A2" w:rsidRPr="00773EA1">
        <w:rPr>
          <w:rFonts w:ascii="Corbel" w:hAnsi="Corbel" w:cs="Calibri"/>
          <w:color w:val="000000"/>
          <w:sz w:val="24"/>
          <w:szCs w:val="24"/>
        </w:rPr>
        <w:t xml:space="preserve"> </w:t>
      </w:r>
      <w:r w:rsidR="006A6BEA">
        <w:rPr>
          <w:rFonts w:ascii="Corbel" w:hAnsi="Corbel" w:cs="Calibri"/>
          <w:color w:val="000000"/>
          <w:sz w:val="24"/>
          <w:szCs w:val="24"/>
        </w:rPr>
        <w:t>or</w:t>
      </w:r>
      <w:r w:rsidR="002C52A2" w:rsidRPr="00773EA1">
        <w:rPr>
          <w:rFonts w:ascii="Corbel" w:hAnsi="Corbel" w:cs="Calibri"/>
          <w:color w:val="000000"/>
          <w:sz w:val="24"/>
          <w:szCs w:val="24"/>
        </w:rPr>
        <w:t xml:space="preserve"> as hard copies </w:t>
      </w:r>
      <w:r w:rsidR="006A6BEA">
        <w:rPr>
          <w:rFonts w:ascii="Corbel" w:hAnsi="Corbel" w:cs="Calibri"/>
          <w:color w:val="000000"/>
          <w:sz w:val="24"/>
          <w:szCs w:val="24"/>
        </w:rPr>
        <w:t>up</w:t>
      </w:r>
      <w:r w:rsidR="002C52A2" w:rsidRPr="00773EA1">
        <w:rPr>
          <w:rFonts w:ascii="Corbel" w:hAnsi="Corbel" w:cs="Calibri"/>
          <w:color w:val="000000"/>
          <w:sz w:val="24"/>
          <w:szCs w:val="24"/>
        </w:rPr>
        <w:t>on</w:t>
      </w:r>
      <w:r w:rsidR="004A0B15" w:rsidRPr="00773EA1">
        <w:rPr>
          <w:rFonts w:ascii="Corbel" w:hAnsi="Corbel" w:cs="Calibri"/>
          <w:color w:val="000000"/>
          <w:sz w:val="24"/>
          <w:szCs w:val="24"/>
        </w:rPr>
        <w:t xml:space="preserve"> </w:t>
      </w:r>
      <w:r w:rsidR="002C52A2" w:rsidRPr="00773EA1">
        <w:rPr>
          <w:rFonts w:ascii="Corbel" w:hAnsi="Corbel" w:cs="Calibri"/>
          <w:color w:val="000000"/>
          <w:sz w:val="24"/>
          <w:szCs w:val="24"/>
        </w:rPr>
        <w:t>request</w:t>
      </w:r>
      <w:r w:rsidR="006A6BEA">
        <w:rPr>
          <w:rFonts w:ascii="Corbel" w:hAnsi="Corbel" w:cs="Calibri"/>
          <w:color w:val="000000"/>
          <w:sz w:val="24"/>
          <w:szCs w:val="24"/>
        </w:rPr>
        <w:t>.  Latest news can also be found</w:t>
      </w:r>
      <w:r w:rsidR="002C52A2" w:rsidRPr="006A6BEA">
        <w:rPr>
          <w:rFonts w:ascii="Corbel" w:hAnsi="Corbel" w:cs="Calibri"/>
          <w:color w:val="000000"/>
          <w:sz w:val="24"/>
          <w:szCs w:val="24"/>
        </w:rPr>
        <w:t xml:space="preserve"> on our</w:t>
      </w:r>
      <w:r w:rsidR="001A31B1" w:rsidRPr="006A6BEA">
        <w:rPr>
          <w:rFonts w:ascii="Corbel" w:hAnsi="Corbel" w:cs="Calibri"/>
          <w:color w:val="000000"/>
          <w:sz w:val="24"/>
          <w:szCs w:val="24"/>
        </w:rPr>
        <w:t xml:space="preserve"> Facebook and</w:t>
      </w:r>
      <w:r w:rsidR="002C52A2" w:rsidRPr="006A6BEA">
        <w:rPr>
          <w:rFonts w:ascii="Corbel" w:hAnsi="Corbel" w:cs="Calibri"/>
          <w:color w:val="000000"/>
          <w:sz w:val="24"/>
          <w:szCs w:val="24"/>
        </w:rPr>
        <w:t xml:space="preserve"> </w:t>
      </w:r>
      <w:r w:rsidR="001A31B1" w:rsidRPr="006A6BEA">
        <w:rPr>
          <w:rFonts w:ascii="Corbel" w:hAnsi="Corbel" w:cs="Calibri"/>
          <w:color w:val="000000"/>
          <w:sz w:val="24"/>
          <w:szCs w:val="24"/>
        </w:rPr>
        <w:t>T</w:t>
      </w:r>
      <w:r w:rsidR="002C52A2" w:rsidRPr="006A6BEA">
        <w:rPr>
          <w:rFonts w:ascii="Corbel" w:hAnsi="Corbel" w:cs="Calibri"/>
          <w:color w:val="000000"/>
          <w:sz w:val="24"/>
          <w:szCs w:val="24"/>
        </w:rPr>
        <w:t>witter feed</w:t>
      </w:r>
      <w:r w:rsidR="001A31B1" w:rsidRPr="006A6BEA">
        <w:rPr>
          <w:rFonts w:ascii="Corbel" w:hAnsi="Corbel" w:cs="Calibri"/>
          <w:color w:val="000000"/>
          <w:sz w:val="24"/>
          <w:szCs w:val="24"/>
        </w:rPr>
        <w:t>s</w:t>
      </w:r>
      <w:r w:rsidR="006A6BEA">
        <w:rPr>
          <w:rFonts w:ascii="Corbel" w:hAnsi="Corbel" w:cs="Calibri"/>
          <w:color w:val="000000"/>
          <w:sz w:val="24"/>
          <w:szCs w:val="24"/>
        </w:rPr>
        <w:t>.</w:t>
      </w:r>
    </w:p>
    <w:p w14:paraId="20864889" w14:textId="77777777" w:rsidR="000266DB" w:rsidRPr="00773EA1" w:rsidRDefault="000266DB" w:rsidP="00EE651C">
      <w:pPr>
        <w:autoSpaceDE w:val="0"/>
        <w:autoSpaceDN w:val="0"/>
        <w:adjustRightInd w:val="0"/>
        <w:spacing w:after="0" w:line="276" w:lineRule="auto"/>
        <w:rPr>
          <w:rFonts w:ascii="Corbel" w:hAnsi="Corbel" w:cs="Calibri"/>
          <w:color w:val="000000"/>
        </w:rPr>
      </w:pPr>
    </w:p>
    <w:p w14:paraId="50F39A68" w14:textId="4CF691BA" w:rsidR="002C52A2" w:rsidRPr="00773EA1" w:rsidRDefault="002C52A2" w:rsidP="00D0054C">
      <w:pPr>
        <w:autoSpaceDE w:val="0"/>
        <w:autoSpaceDN w:val="0"/>
        <w:adjustRightInd w:val="0"/>
        <w:spacing w:after="0" w:line="276" w:lineRule="auto"/>
        <w:jc w:val="both"/>
        <w:rPr>
          <w:rFonts w:ascii="Corbel" w:hAnsi="Corbel" w:cs="Calibri-Bold"/>
          <w:b/>
          <w:bCs/>
          <w:color w:val="000000"/>
          <w:sz w:val="28"/>
          <w:szCs w:val="28"/>
          <w:u w:val="single"/>
        </w:rPr>
      </w:pPr>
      <w:r w:rsidRPr="00773EA1">
        <w:rPr>
          <w:rFonts w:ascii="Corbel" w:hAnsi="Corbel" w:cs="Calibri-Bold"/>
          <w:b/>
          <w:bCs/>
          <w:color w:val="000000"/>
          <w:sz w:val="28"/>
          <w:szCs w:val="28"/>
          <w:u w:val="single"/>
        </w:rPr>
        <w:t>How are equipment and facilities to support children and young people with</w:t>
      </w:r>
      <w:r w:rsidR="000266DB"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special educational needs secured?</w:t>
      </w:r>
    </w:p>
    <w:p w14:paraId="079B68DA" w14:textId="77777777" w:rsidR="00E75FA2" w:rsidRPr="00773EA1" w:rsidRDefault="00E75FA2" w:rsidP="00EE651C">
      <w:pPr>
        <w:autoSpaceDE w:val="0"/>
        <w:autoSpaceDN w:val="0"/>
        <w:adjustRightInd w:val="0"/>
        <w:spacing w:after="0" w:line="276" w:lineRule="auto"/>
        <w:rPr>
          <w:rFonts w:ascii="Corbel" w:hAnsi="Corbel" w:cs="Calibri-Bold"/>
          <w:b/>
          <w:bCs/>
          <w:color w:val="000000"/>
          <w:sz w:val="24"/>
          <w:szCs w:val="24"/>
          <w:u w:val="single"/>
        </w:rPr>
      </w:pPr>
    </w:p>
    <w:p w14:paraId="2C77704F" w14:textId="1C76760C"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Accessibility of provision</w:t>
      </w:r>
    </w:p>
    <w:p w14:paraId="6940C385" w14:textId="32C4D2E1" w:rsidR="002C52A2" w:rsidRPr="00773EA1" w:rsidRDefault="002C52A2" w:rsidP="00E5022F">
      <w:p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 xml:space="preserve">Every care is taken to ensure that all students have equal access to all provision. </w:t>
      </w:r>
      <w:r w:rsidR="00E5022F">
        <w:rPr>
          <w:rFonts w:ascii="Corbel" w:hAnsi="Corbel" w:cs="Calibri"/>
          <w:color w:val="000000"/>
          <w:sz w:val="24"/>
          <w:szCs w:val="24"/>
        </w:rPr>
        <w:t xml:space="preserve"> Ch</w:t>
      </w:r>
      <w:r w:rsidR="00E5022F" w:rsidRPr="00773EA1">
        <w:rPr>
          <w:rFonts w:ascii="Corbel" w:hAnsi="Corbel" w:cs="Calibri"/>
          <w:color w:val="000000"/>
          <w:sz w:val="24"/>
          <w:szCs w:val="24"/>
        </w:rPr>
        <w:t>ildren who have specific needs</w:t>
      </w:r>
      <w:r w:rsidR="00E5022F">
        <w:rPr>
          <w:rFonts w:ascii="Corbel" w:hAnsi="Corbel" w:cs="Calibri"/>
          <w:color w:val="000000"/>
          <w:sz w:val="24"/>
          <w:szCs w:val="24"/>
        </w:rPr>
        <w:t xml:space="preserve"> are provided with the necessary resources and equipment, a</w:t>
      </w:r>
      <w:r w:rsidRPr="00773EA1">
        <w:rPr>
          <w:rFonts w:ascii="Corbel" w:hAnsi="Corbel" w:cs="Calibri"/>
          <w:color w:val="000000"/>
          <w:sz w:val="24"/>
          <w:szCs w:val="24"/>
        </w:rPr>
        <w:t>ll</w:t>
      </w:r>
      <w:r w:rsidR="00E5022F">
        <w:rPr>
          <w:rFonts w:ascii="Corbel" w:hAnsi="Corbel" w:cs="Calibri"/>
          <w:color w:val="000000"/>
          <w:sz w:val="24"/>
          <w:szCs w:val="24"/>
        </w:rPr>
        <w:t xml:space="preserve"> of which</w:t>
      </w:r>
      <w:r w:rsidRPr="00773EA1">
        <w:rPr>
          <w:rFonts w:ascii="Corbel" w:hAnsi="Corbel" w:cs="Calibri"/>
          <w:color w:val="000000"/>
          <w:sz w:val="24"/>
          <w:szCs w:val="24"/>
        </w:rPr>
        <w:t xml:space="preserve"> are appropriate to the age and ability of the </w:t>
      </w:r>
      <w:r w:rsidR="00E5022F">
        <w:rPr>
          <w:rFonts w:ascii="Corbel" w:hAnsi="Corbel" w:cs="Calibri"/>
          <w:color w:val="000000"/>
          <w:sz w:val="24"/>
          <w:szCs w:val="24"/>
        </w:rPr>
        <w:t xml:space="preserve">individual </w:t>
      </w:r>
      <w:r w:rsidRPr="00773EA1">
        <w:rPr>
          <w:rFonts w:ascii="Corbel" w:hAnsi="Corbel" w:cs="Calibri"/>
          <w:color w:val="000000"/>
          <w:sz w:val="24"/>
          <w:szCs w:val="24"/>
        </w:rPr>
        <w:t>student</w:t>
      </w:r>
      <w:r w:rsidR="00E5022F">
        <w:rPr>
          <w:rFonts w:ascii="Corbel" w:hAnsi="Corbel" w:cs="Calibri"/>
          <w:color w:val="000000"/>
          <w:sz w:val="24"/>
          <w:szCs w:val="24"/>
        </w:rPr>
        <w:t xml:space="preserve">. </w:t>
      </w:r>
    </w:p>
    <w:p w14:paraId="1BB5804C" w14:textId="0C539BF1" w:rsidR="003739B5" w:rsidRDefault="003739B5" w:rsidP="00EE651C">
      <w:pPr>
        <w:autoSpaceDE w:val="0"/>
        <w:autoSpaceDN w:val="0"/>
        <w:adjustRightInd w:val="0"/>
        <w:spacing w:after="0" w:line="276" w:lineRule="auto"/>
        <w:rPr>
          <w:rFonts w:ascii="Corbel" w:hAnsi="Corbel" w:cs="Calibri"/>
          <w:color w:val="000000"/>
          <w:sz w:val="24"/>
          <w:szCs w:val="24"/>
        </w:rPr>
      </w:pPr>
    </w:p>
    <w:p w14:paraId="7E921FF3" w14:textId="77777777" w:rsidR="006A6BEA" w:rsidRPr="00773EA1" w:rsidRDefault="006A6BEA" w:rsidP="00EE651C">
      <w:pPr>
        <w:autoSpaceDE w:val="0"/>
        <w:autoSpaceDN w:val="0"/>
        <w:adjustRightInd w:val="0"/>
        <w:spacing w:after="0" w:line="276" w:lineRule="auto"/>
        <w:rPr>
          <w:rFonts w:ascii="Corbel" w:hAnsi="Corbel" w:cs="Calibri"/>
          <w:color w:val="000000"/>
          <w:sz w:val="24"/>
          <w:szCs w:val="24"/>
        </w:rPr>
      </w:pPr>
    </w:p>
    <w:p w14:paraId="2D972F53" w14:textId="77777777"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Specialist equipment</w:t>
      </w:r>
    </w:p>
    <w:p w14:paraId="2E90EE98" w14:textId="61E44F8B" w:rsidR="002C52A2" w:rsidRPr="00773EA1" w:rsidRDefault="002C52A2" w:rsidP="004A0B15">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Specialist equipment is purchased and provided for those children who have been identified</w:t>
      </w:r>
      <w:r w:rsidR="004A0B15" w:rsidRPr="00773EA1">
        <w:rPr>
          <w:rFonts w:ascii="Corbel" w:hAnsi="Corbel" w:cs="Calibri"/>
          <w:color w:val="000000"/>
          <w:sz w:val="24"/>
          <w:szCs w:val="24"/>
        </w:rPr>
        <w:t xml:space="preserve"> </w:t>
      </w:r>
      <w:r w:rsidRPr="00773EA1">
        <w:rPr>
          <w:rFonts w:ascii="Corbel" w:hAnsi="Corbel" w:cs="Calibri"/>
          <w:color w:val="000000"/>
          <w:sz w:val="24"/>
          <w:szCs w:val="24"/>
        </w:rPr>
        <w:t>as needing provision including:</w:t>
      </w:r>
    </w:p>
    <w:p w14:paraId="5FACEB8C" w14:textId="782AD466" w:rsidR="002C52A2" w:rsidRPr="00773EA1" w:rsidRDefault="002C52A2" w:rsidP="003739B5">
      <w:pPr>
        <w:pStyle w:val="ListParagraph"/>
        <w:numPr>
          <w:ilvl w:val="0"/>
          <w:numId w:val="25"/>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Resources to alleviate visual stress including overlays, reading rulers and coloured</w:t>
      </w:r>
      <w:r w:rsidR="004A0B15" w:rsidRPr="00773EA1">
        <w:rPr>
          <w:rFonts w:ascii="Corbel" w:hAnsi="Corbel" w:cs="Calibri"/>
          <w:color w:val="000000"/>
          <w:sz w:val="24"/>
          <w:szCs w:val="24"/>
        </w:rPr>
        <w:t xml:space="preserve"> </w:t>
      </w:r>
      <w:r w:rsidRPr="00773EA1">
        <w:rPr>
          <w:rFonts w:ascii="Corbel" w:hAnsi="Corbel" w:cs="Calibri"/>
          <w:color w:val="000000"/>
          <w:sz w:val="24"/>
          <w:szCs w:val="24"/>
        </w:rPr>
        <w:t>paper</w:t>
      </w:r>
    </w:p>
    <w:p w14:paraId="07D53739" w14:textId="3CAD35BA" w:rsidR="002C52A2" w:rsidRPr="00773EA1" w:rsidRDefault="002C52A2" w:rsidP="003739B5">
      <w:pPr>
        <w:pStyle w:val="ListParagraph"/>
        <w:numPr>
          <w:ilvl w:val="0"/>
          <w:numId w:val="25"/>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Pencil grips for Dyspraxia</w:t>
      </w:r>
    </w:p>
    <w:p w14:paraId="19B445A0" w14:textId="3227738E" w:rsidR="002C52A2" w:rsidRPr="00773EA1" w:rsidRDefault="002C52A2" w:rsidP="003739B5">
      <w:pPr>
        <w:pStyle w:val="ListParagraph"/>
        <w:numPr>
          <w:ilvl w:val="0"/>
          <w:numId w:val="25"/>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Laptops for students who have poor handwriting</w:t>
      </w:r>
    </w:p>
    <w:p w14:paraId="33DFBC47" w14:textId="46E09E58" w:rsidR="002C52A2" w:rsidRPr="00773EA1" w:rsidRDefault="002C52A2" w:rsidP="003739B5">
      <w:pPr>
        <w:pStyle w:val="ListParagraph"/>
        <w:numPr>
          <w:ilvl w:val="0"/>
          <w:numId w:val="25"/>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 xml:space="preserve">Appropriate equipment to relieve stress or anxiety </w:t>
      </w:r>
      <w:proofErr w:type="gramStart"/>
      <w:r w:rsidRPr="00773EA1">
        <w:rPr>
          <w:rFonts w:ascii="Corbel" w:hAnsi="Corbel" w:cs="Calibri"/>
          <w:color w:val="000000"/>
          <w:sz w:val="24"/>
          <w:szCs w:val="24"/>
        </w:rPr>
        <w:t>e</w:t>
      </w:r>
      <w:r w:rsidR="006A6BEA">
        <w:rPr>
          <w:rFonts w:ascii="Corbel" w:hAnsi="Corbel" w:cs="Calibri"/>
          <w:color w:val="000000"/>
          <w:sz w:val="24"/>
          <w:szCs w:val="24"/>
        </w:rPr>
        <w:t>.</w:t>
      </w:r>
      <w:r w:rsidRPr="00773EA1">
        <w:rPr>
          <w:rFonts w:ascii="Corbel" w:hAnsi="Corbel" w:cs="Calibri"/>
          <w:color w:val="000000"/>
          <w:sz w:val="24"/>
          <w:szCs w:val="24"/>
        </w:rPr>
        <w:t>g.</w:t>
      </w:r>
      <w:proofErr w:type="gramEnd"/>
      <w:r w:rsidRPr="00773EA1">
        <w:rPr>
          <w:rFonts w:ascii="Corbel" w:hAnsi="Corbel" w:cs="Calibri"/>
          <w:color w:val="000000"/>
          <w:sz w:val="24"/>
          <w:szCs w:val="24"/>
        </w:rPr>
        <w:t xml:space="preserve"> Stress balls or time out cards</w:t>
      </w:r>
    </w:p>
    <w:p w14:paraId="2946CFA1" w14:textId="62209177" w:rsidR="002C52A2" w:rsidRPr="00773EA1" w:rsidRDefault="00D73799" w:rsidP="003739B5">
      <w:pPr>
        <w:pStyle w:val="ListParagraph"/>
        <w:numPr>
          <w:ilvl w:val="0"/>
          <w:numId w:val="25"/>
        </w:numPr>
        <w:autoSpaceDE w:val="0"/>
        <w:autoSpaceDN w:val="0"/>
        <w:adjustRightInd w:val="0"/>
        <w:spacing w:after="0" w:line="276" w:lineRule="auto"/>
        <w:rPr>
          <w:rFonts w:ascii="Corbel" w:hAnsi="Corbel" w:cs="Calibri"/>
          <w:color w:val="000000"/>
          <w:sz w:val="24"/>
          <w:szCs w:val="24"/>
        </w:rPr>
      </w:pPr>
      <w:r>
        <w:rPr>
          <w:rFonts w:ascii="Corbel" w:hAnsi="Corbel" w:cs="Calibri"/>
          <w:color w:val="000000"/>
          <w:sz w:val="24"/>
          <w:szCs w:val="24"/>
        </w:rPr>
        <w:t>Option to use coloured</w:t>
      </w:r>
      <w:r w:rsidR="002C52A2" w:rsidRPr="00773EA1">
        <w:rPr>
          <w:rFonts w:ascii="Corbel" w:hAnsi="Corbel" w:cs="Calibri"/>
          <w:color w:val="000000"/>
          <w:sz w:val="24"/>
          <w:szCs w:val="24"/>
        </w:rPr>
        <w:t xml:space="preserve"> paper in examinations for students with Dyslexia</w:t>
      </w:r>
    </w:p>
    <w:p w14:paraId="07346020" w14:textId="533034B4" w:rsidR="00CF7687" w:rsidRPr="00773EA1" w:rsidRDefault="00CF7687" w:rsidP="00EE651C">
      <w:pPr>
        <w:autoSpaceDE w:val="0"/>
        <w:autoSpaceDN w:val="0"/>
        <w:adjustRightInd w:val="0"/>
        <w:spacing w:after="0" w:line="276" w:lineRule="auto"/>
        <w:rPr>
          <w:rFonts w:ascii="Corbel" w:hAnsi="Corbel" w:cs="Calibri"/>
          <w:color w:val="000000"/>
        </w:rPr>
      </w:pPr>
    </w:p>
    <w:p w14:paraId="7B62B6A0" w14:textId="77777777" w:rsidR="00CF7687" w:rsidRPr="00773EA1" w:rsidRDefault="00CF7687" w:rsidP="00EE651C">
      <w:pPr>
        <w:autoSpaceDE w:val="0"/>
        <w:autoSpaceDN w:val="0"/>
        <w:adjustRightInd w:val="0"/>
        <w:spacing w:after="0" w:line="276" w:lineRule="auto"/>
        <w:rPr>
          <w:rFonts w:ascii="Corbel" w:hAnsi="Corbel" w:cs="Calibri"/>
          <w:color w:val="000000"/>
        </w:rPr>
      </w:pPr>
    </w:p>
    <w:p w14:paraId="11248E53" w14:textId="28C50211"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t xml:space="preserve">How can parents communicate with staff at </w:t>
      </w:r>
      <w:r w:rsidR="003437AD">
        <w:rPr>
          <w:rFonts w:ascii="Corbel" w:hAnsi="Corbel" w:cs="Calibri-Bold"/>
          <w:b/>
          <w:bCs/>
          <w:color w:val="000000"/>
          <w:sz w:val="28"/>
          <w:szCs w:val="28"/>
          <w:u w:val="single"/>
        </w:rPr>
        <w:t>Worden</w:t>
      </w:r>
      <w:r w:rsidRPr="00773EA1">
        <w:rPr>
          <w:rFonts w:ascii="Corbel" w:hAnsi="Corbel" w:cs="Calibri-Bold"/>
          <w:b/>
          <w:bCs/>
          <w:color w:val="000000"/>
          <w:sz w:val="28"/>
          <w:szCs w:val="28"/>
          <w:u w:val="single"/>
        </w:rPr>
        <w:t>?</w:t>
      </w:r>
    </w:p>
    <w:p w14:paraId="7EE5DBDA" w14:textId="77777777" w:rsidR="00CF7687" w:rsidRPr="00773EA1" w:rsidRDefault="00CF7687" w:rsidP="00EE651C">
      <w:pPr>
        <w:autoSpaceDE w:val="0"/>
        <w:autoSpaceDN w:val="0"/>
        <w:adjustRightInd w:val="0"/>
        <w:spacing w:after="0" w:line="276" w:lineRule="auto"/>
        <w:rPr>
          <w:rFonts w:ascii="Corbel" w:hAnsi="Corbel" w:cs="Calibri-Bold"/>
          <w:b/>
          <w:bCs/>
          <w:color w:val="000000"/>
          <w:sz w:val="24"/>
          <w:szCs w:val="24"/>
        </w:rPr>
      </w:pPr>
    </w:p>
    <w:p w14:paraId="4274CBFC" w14:textId="7F5870A1"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Informing parents about roles and responsibilities</w:t>
      </w:r>
    </w:p>
    <w:p w14:paraId="0736656D" w14:textId="20410A7A" w:rsidR="002C52A2" w:rsidRPr="00773EA1" w:rsidRDefault="002C52A2" w:rsidP="00D0054C">
      <w:p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The school ensures that parents are aware of the roles and responsibilities of particular</w:t>
      </w:r>
      <w:r w:rsidR="00D0054C">
        <w:rPr>
          <w:rFonts w:ascii="Corbel" w:hAnsi="Corbel" w:cs="Calibri"/>
          <w:color w:val="000000"/>
          <w:sz w:val="24"/>
          <w:szCs w:val="24"/>
        </w:rPr>
        <w:t xml:space="preserve"> </w:t>
      </w:r>
      <w:r w:rsidRPr="00773EA1">
        <w:rPr>
          <w:rFonts w:ascii="Corbel" w:hAnsi="Corbel" w:cs="Calibri"/>
          <w:color w:val="000000"/>
          <w:sz w:val="24"/>
          <w:szCs w:val="24"/>
        </w:rPr>
        <w:t>staff</w:t>
      </w:r>
      <w:r w:rsidR="00CF7687" w:rsidRPr="00773EA1">
        <w:rPr>
          <w:rFonts w:ascii="Corbel" w:hAnsi="Corbel" w:cs="Calibri"/>
          <w:color w:val="000000"/>
          <w:sz w:val="24"/>
          <w:szCs w:val="24"/>
        </w:rPr>
        <w:t xml:space="preserve">.  </w:t>
      </w:r>
      <w:r w:rsidRPr="00773EA1">
        <w:rPr>
          <w:rFonts w:ascii="Corbel" w:hAnsi="Corbel" w:cs="Calibri"/>
          <w:color w:val="000000"/>
          <w:sz w:val="24"/>
          <w:szCs w:val="24"/>
        </w:rPr>
        <w:t>Roles and responsibilities of all staff are identified on the school website</w:t>
      </w:r>
      <w:r w:rsidR="00CF7687" w:rsidRPr="00773EA1">
        <w:rPr>
          <w:rFonts w:ascii="Corbel" w:hAnsi="Corbel" w:cs="Calibri"/>
          <w:color w:val="000000"/>
          <w:sz w:val="24"/>
          <w:szCs w:val="24"/>
        </w:rPr>
        <w:t xml:space="preserve">. </w:t>
      </w:r>
    </w:p>
    <w:p w14:paraId="480ABBB2" w14:textId="77777777" w:rsidR="00CF7687" w:rsidRPr="00773EA1" w:rsidRDefault="00CF7687" w:rsidP="00EE651C">
      <w:pPr>
        <w:autoSpaceDE w:val="0"/>
        <w:autoSpaceDN w:val="0"/>
        <w:adjustRightInd w:val="0"/>
        <w:spacing w:after="0" w:line="276" w:lineRule="auto"/>
        <w:rPr>
          <w:rFonts w:ascii="Corbel" w:hAnsi="Corbel" w:cs="Calibri-Bold"/>
          <w:b/>
          <w:bCs/>
          <w:color w:val="000000"/>
          <w:sz w:val="24"/>
          <w:szCs w:val="24"/>
        </w:rPr>
      </w:pPr>
    </w:p>
    <w:p w14:paraId="4CDDBF8B" w14:textId="0D8525E0"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Communication with key staff</w:t>
      </w:r>
    </w:p>
    <w:p w14:paraId="5B61DF6D" w14:textId="21F2D665" w:rsidR="002C52A2" w:rsidRPr="00220662" w:rsidRDefault="004A0B15" w:rsidP="00220662">
      <w:pPr>
        <w:autoSpaceDE w:val="0"/>
        <w:autoSpaceDN w:val="0"/>
        <w:adjustRightInd w:val="0"/>
        <w:spacing w:after="0" w:line="276" w:lineRule="auto"/>
        <w:jc w:val="both"/>
        <w:rPr>
          <w:rFonts w:ascii="Corbel" w:hAnsi="Corbel" w:cs="Calibri"/>
          <w:color w:val="000000"/>
          <w:sz w:val="24"/>
          <w:szCs w:val="24"/>
        </w:rPr>
      </w:pPr>
      <w:r w:rsidRPr="00773EA1">
        <w:rPr>
          <w:rFonts w:ascii="Corbel" w:hAnsi="Corbel" w:cs="Calibri"/>
          <w:color w:val="000000"/>
          <w:sz w:val="24"/>
          <w:szCs w:val="24"/>
        </w:rPr>
        <w:t>We</w:t>
      </w:r>
      <w:r w:rsidR="002C52A2" w:rsidRPr="00773EA1">
        <w:rPr>
          <w:rFonts w:ascii="Corbel" w:hAnsi="Corbel" w:cs="Calibri"/>
          <w:color w:val="000000"/>
          <w:sz w:val="24"/>
          <w:szCs w:val="24"/>
        </w:rPr>
        <w:t xml:space="preserve"> have an ‘open door’ policy and encourage parents to contact us, either i</w:t>
      </w:r>
      <w:r w:rsidR="00CF7687" w:rsidRPr="00773EA1">
        <w:rPr>
          <w:rFonts w:ascii="Corbel" w:hAnsi="Corbel" w:cs="Calibri"/>
          <w:color w:val="000000"/>
          <w:sz w:val="24"/>
          <w:szCs w:val="24"/>
        </w:rPr>
        <w:t xml:space="preserve">n </w:t>
      </w:r>
      <w:r w:rsidR="002C52A2" w:rsidRPr="00773EA1">
        <w:rPr>
          <w:rFonts w:ascii="Corbel" w:hAnsi="Corbel" w:cs="Calibri"/>
          <w:color w:val="000000"/>
          <w:sz w:val="24"/>
          <w:szCs w:val="24"/>
        </w:rPr>
        <w:t>person, by phone, email or letter, to discuss any concerns about their child.</w:t>
      </w:r>
      <w:r w:rsidR="00220662">
        <w:rPr>
          <w:rFonts w:ascii="Corbel" w:hAnsi="Corbel" w:cs="Calibri"/>
          <w:color w:val="000000"/>
          <w:sz w:val="24"/>
          <w:szCs w:val="24"/>
        </w:rPr>
        <w:t xml:space="preserve"> Our s</w:t>
      </w:r>
      <w:r w:rsidR="002C52A2" w:rsidRPr="00220662">
        <w:rPr>
          <w:rFonts w:ascii="Corbel" w:hAnsi="Corbel" w:cs="Calibri"/>
          <w:color w:val="000000"/>
          <w:sz w:val="24"/>
          <w:szCs w:val="24"/>
        </w:rPr>
        <w:t>chool telephone number and Head teacher’s email address are on every school</w:t>
      </w:r>
      <w:r w:rsidRPr="00220662">
        <w:rPr>
          <w:rFonts w:ascii="Corbel" w:hAnsi="Corbel" w:cs="Calibri"/>
          <w:color w:val="000000"/>
          <w:sz w:val="24"/>
          <w:szCs w:val="24"/>
        </w:rPr>
        <w:t xml:space="preserve"> </w:t>
      </w:r>
      <w:r w:rsidR="002C52A2" w:rsidRPr="00220662">
        <w:rPr>
          <w:rFonts w:ascii="Corbel" w:hAnsi="Corbel" w:cs="Calibri"/>
          <w:color w:val="000000"/>
          <w:sz w:val="24"/>
          <w:szCs w:val="24"/>
        </w:rPr>
        <w:t>letter</w:t>
      </w:r>
      <w:r w:rsidR="00220662" w:rsidRPr="00220662">
        <w:rPr>
          <w:rFonts w:ascii="Corbel" w:hAnsi="Corbel" w:cs="Calibri"/>
          <w:color w:val="000000"/>
          <w:sz w:val="24"/>
          <w:szCs w:val="24"/>
        </w:rPr>
        <w:t>.  These details</w:t>
      </w:r>
      <w:r w:rsidR="002C52A2" w:rsidRPr="00220662">
        <w:rPr>
          <w:rFonts w:ascii="Corbel" w:hAnsi="Corbel" w:cs="Calibri"/>
          <w:color w:val="000000"/>
          <w:sz w:val="24"/>
          <w:szCs w:val="24"/>
        </w:rPr>
        <w:t xml:space="preserve"> can also be accessed via the website</w:t>
      </w:r>
      <w:r w:rsidR="00220662">
        <w:rPr>
          <w:rFonts w:ascii="Corbel" w:hAnsi="Corbel" w:cs="Calibri"/>
          <w:color w:val="000000"/>
          <w:sz w:val="24"/>
          <w:szCs w:val="24"/>
        </w:rPr>
        <w:t xml:space="preserve">, along with a staff list of names and job roles.  </w:t>
      </w:r>
    </w:p>
    <w:p w14:paraId="3080A9E3" w14:textId="77777777" w:rsidR="00EE651C" w:rsidRPr="00220662" w:rsidRDefault="00EE651C" w:rsidP="00220662">
      <w:pPr>
        <w:autoSpaceDE w:val="0"/>
        <w:autoSpaceDN w:val="0"/>
        <w:adjustRightInd w:val="0"/>
        <w:spacing w:after="0" w:line="276" w:lineRule="auto"/>
        <w:rPr>
          <w:rFonts w:ascii="Corbel" w:hAnsi="Corbel" w:cs="Calibri"/>
          <w:color w:val="000000"/>
          <w:sz w:val="24"/>
          <w:szCs w:val="24"/>
        </w:rPr>
      </w:pPr>
    </w:p>
    <w:p w14:paraId="54C546F7" w14:textId="77777777"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Updates for parents</w:t>
      </w:r>
    </w:p>
    <w:p w14:paraId="53D32CDA" w14:textId="15170477" w:rsidR="002C52A2" w:rsidRPr="00773EA1" w:rsidRDefault="002C52A2" w:rsidP="00220662">
      <w:pPr>
        <w:autoSpaceDE w:val="0"/>
        <w:autoSpaceDN w:val="0"/>
        <w:adjustRightInd w:val="0"/>
        <w:spacing w:after="0" w:line="276" w:lineRule="auto"/>
        <w:jc w:val="both"/>
        <w:rPr>
          <w:rFonts w:ascii="Corbel" w:hAnsi="Corbel" w:cs="Calibri-Bold"/>
          <w:color w:val="000000"/>
          <w:sz w:val="24"/>
          <w:szCs w:val="24"/>
        </w:rPr>
      </w:pPr>
      <w:r w:rsidRPr="00773EA1">
        <w:rPr>
          <w:rFonts w:ascii="Corbel" w:hAnsi="Corbel" w:cs="Calibri-Bold"/>
          <w:color w:val="000000"/>
          <w:sz w:val="24"/>
          <w:szCs w:val="24"/>
        </w:rPr>
        <w:t>Parents are updated on their children’s progress and the provision provided by the school</w:t>
      </w:r>
      <w:r w:rsidR="00EE651C" w:rsidRPr="00773EA1">
        <w:rPr>
          <w:rFonts w:ascii="Corbel" w:hAnsi="Corbel" w:cs="Calibri-Bold"/>
          <w:color w:val="000000"/>
          <w:sz w:val="24"/>
          <w:szCs w:val="24"/>
        </w:rPr>
        <w:t xml:space="preserve"> </w:t>
      </w:r>
      <w:r w:rsidRPr="00773EA1">
        <w:rPr>
          <w:rFonts w:ascii="Corbel" w:hAnsi="Corbel" w:cs="Calibri-Bold"/>
          <w:color w:val="000000"/>
          <w:sz w:val="24"/>
          <w:szCs w:val="24"/>
        </w:rPr>
        <w:t>in a variety of ways including:</w:t>
      </w:r>
    </w:p>
    <w:p w14:paraId="676C8F58" w14:textId="60A3AC5F" w:rsidR="002C52A2" w:rsidRPr="00773EA1" w:rsidRDefault="002C52A2" w:rsidP="00EE651C">
      <w:pPr>
        <w:pStyle w:val="ListParagraph"/>
        <w:numPr>
          <w:ilvl w:val="0"/>
          <w:numId w:val="20"/>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Parents’ Evening</w:t>
      </w:r>
    </w:p>
    <w:p w14:paraId="4AC40F3D" w14:textId="6A0614AF" w:rsidR="002C52A2" w:rsidRPr="00773EA1" w:rsidRDefault="002C52A2" w:rsidP="00EE651C">
      <w:pPr>
        <w:pStyle w:val="ListParagraph"/>
        <w:numPr>
          <w:ilvl w:val="0"/>
          <w:numId w:val="20"/>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Interim reports</w:t>
      </w:r>
    </w:p>
    <w:p w14:paraId="5E89830E" w14:textId="08E4B8E1" w:rsidR="002C52A2" w:rsidRPr="00773EA1" w:rsidRDefault="002C52A2" w:rsidP="00EE651C">
      <w:pPr>
        <w:pStyle w:val="ListParagraph"/>
        <w:numPr>
          <w:ilvl w:val="0"/>
          <w:numId w:val="20"/>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End of year report</w:t>
      </w:r>
    </w:p>
    <w:p w14:paraId="5C759F81" w14:textId="54E9BA4D" w:rsidR="002C52A2" w:rsidRPr="00773EA1" w:rsidRDefault="004A0B15" w:rsidP="00EE651C">
      <w:pPr>
        <w:pStyle w:val="ListParagraph"/>
        <w:numPr>
          <w:ilvl w:val="0"/>
          <w:numId w:val="20"/>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Options</w:t>
      </w:r>
      <w:r w:rsidR="002C52A2" w:rsidRPr="00773EA1">
        <w:rPr>
          <w:rFonts w:ascii="Corbel" w:hAnsi="Corbel" w:cs="Calibri"/>
          <w:color w:val="000000"/>
          <w:sz w:val="24"/>
          <w:szCs w:val="24"/>
        </w:rPr>
        <w:t xml:space="preserve"> evening for Year 9 students</w:t>
      </w:r>
    </w:p>
    <w:p w14:paraId="2774F587" w14:textId="47F442C6" w:rsidR="002C52A2" w:rsidRPr="00773EA1" w:rsidRDefault="002C52A2" w:rsidP="00EE651C">
      <w:pPr>
        <w:pStyle w:val="ListParagraph"/>
        <w:numPr>
          <w:ilvl w:val="0"/>
          <w:numId w:val="20"/>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Informal Coffee and Cake evening for parents of Year 7</w:t>
      </w:r>
    </w:p>
    <w:p w14:paraId="1C03F005" w14:textId="5C6BEBD8" w:rsidR="00E956A1" w:rsidRDefault="00E956A1" w:rsidP="00EE651C">
      <w:pPr>
        <w:pStyle w:val="ListParagraph"/>
        <w:numPr>
          <w:ilvl w:val="0"/>
          <w:numId w:val="20"/>
        </w:numPr>
        <w:autoSpaceDE w:val="0"/>
        <w:autoSpaceDN w:val="0"/>
        <w:adjustRightInd w:val="0"/>
        <w:spacing w:after="0" w:line="276" w:lineRule="auto"/>
        <w:rPr>
          <w:rFonts w:ascii="Corbel" w:hAnsi="Corbel" w:cs="Calibri"/>
          <w:color w:val="000000"/>
          <w:sz w:val="24"/>
          <w:szCs w:val="24"/>
        </w:rPr>
      </w:pPr>
      <w:r>
        <w:rPr>
          <w:rFonts w:ascii="Corbel" w:hAnsi="Corbel" w:cs="Calibri"/>
          <w:color w:val="000000"/>
          <w:sz w:val="24"/>
          <w:szCs w:val="24"/>
        </w:rPr>
        <w:t xml:space="preserve">Meet and </w:t>
      </w:r>
      <w:proofErr w:type="gramStart"/>
      <w:r>
        <w:rPr>
          <w:rFonts w:ascii="Corbel" w:hAnsi="Corbel" w:cs="Calibri"/>
          <w:color w:val="000000"/>
          <w:sz w:val="24"/>
          <w:szCs w:val="24"/>
        </w:rPr>
        <w:t>Greet</w:t>
      </w:r>
      <w:proofErr w:type="gramEnd"/>
      <w:r>
        <w:rPr>
          <w:rFonts w:ascii="Corbel" w:hAnsi="Corbel" w:cs="Calibri"/>
          <w:color w:val="000000"/>
          <w:sz w:val="24"/>
          <w:szCs w:val="24"/>
        </w:rPr>
        <w:t xml:space="preserve"> with families of Year 6 pupils</w:t>
      </w:r>
    </w:p>
    <w:p w14:paraId="4CFBF177" w14:textId="491A9647" w:rsidR="002C52A2" w:rsidRPr="00773EA1" w:rsidRDefault="002C52A2" w:rsidP="00EE651C">
      <w:pPr>
        <w:pStyle w:val="ListParagraph"/>
        <w:numPr>
          <w:ilvl w:val="0"/>
          <w:numId w:val="20"/>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 xml:space="preserve">Open Evening </w:t>
      </w:r>
      <w:r w:rsidR="00220662">
        <w:rPr>
          <w:rFonts w:ascii="Corbel" w:hAnsi="Corbel" w:cs="Calibri"/>
          <w:color w:val="000000"/>
          <w:sz w:val="24"/>
          <w:szCs w:val="24"/>
        </w:rPr>
        <w:t xml:space="preserve">- </w:t>
      </w:r>
      <w:r w:rsidRPr="00773EA1">
        <w:rPr>
          <w:rFonts w:ascii="Corbel" w:hAnsi="Corbel" w:cs="Calibri"/>
          <w:color w:val="000000"/>
          <w:sz w:val="24"/>
          <w:szCs w:val="24"/>
        </w:rPr>
        <w:t>an opportunity to meet all teachers and SEN staff</w:t>
      </w:r>
    </w:p>
    <w:p w14:paraId="008D9499" w14:textId="389A1BAA" w:rsidR="002C52A2" w:rsidRPr="00773EA1" w:rsidRDefault="002C52A2" w:rsidP="00220662">
      <w:pPr>
        <w:pStyle w:val="ListParagraph"/>
        <w:numPr>
          <w:ilvl w:val="0"/>
          <w:numId w:val="21"/>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Additional</w:t>
      </w:r>
      <w:r w:rsidR="00220662">
        <w:rPr>
          <w:rFonts w:ascii="Corbel" w:hAnsi="Corbel" w:cs="Calibri"/>
          <w:color w:val="000000"/>
          <w:sz w:val="24"/>
          <w:szCs w:val="24"/>
        </w:rPr>
        <w:t xml:space="preserve"> Y7</w:t>
      </w:r>
      <w:r w:rsidRPr="00773EA1">
        <w:rPr>
          <w:rFonts w:ascii="Corbel" w:hAnsi="Corbel" w:cs="Calibri"/>
          <w:color w:val="000000"/>
          <w:sz w:val="24"/>
          <w:szCs w:val="24"/>
        </w:rPr>
        <w:t xml:space="preserve"> transition meetings for parents of SEN students to discuss the needs of</w:t>
      </w:r>
      <w:r w:rsidR="004A0B15" w:rsidRPr="00773EA1">
        <w:rPr>
          <w:rFonts w:ascii="Corbel" w:hAnsi="Corbel" w:cs="Calibri"/>
          <w:color w:val="000000"/>
          <w:sz w:val="24"/>
          <w:szCs w:val="24"/>
        </w:rPr>
        <w:t xml:space="preserve"> </w:t>
      </w:r>
      <w:r w:rsidRPr="00773EA1">
        <w:rPr>
          <w:rFonts w:ascii="Corbel" w:hAnsi="Corbel" w:cs="Calibri"/>
          <w:color w:val="000000"/>
          <w:sz w:val="24"/>
          <w:szCs w:val="24"/>
        </w:rPr>
        <w:t>their child and the provision to be put in place</w:t>
      </w:r>
      <w:r w:rsidR="00220662">
        <w:rPr>
          <w:rFonts w:ascii="Corbel" w:hAnsi="Corbel" w:cs="Calibri"/>
          <w:color w:val="000000"/>
          <w:sz w:val="24"/>
          <w:szCs w:val="24"/>
        </w:rPr>
        <w:t>.</w:t>
      </w:r>
    </w:p>
    <w:p w14:paraId="535FF864" w14:textId="77777777" w:rsidR="00CF7687" w:rsidRPr="00773EA1" w:rsidRDefault="00CF7687" w:rsidP="00CF7687">
      <w:pPr>
        <w:pStyle w:val="ListParagraph"/>
        <w:autoSpaceDE w:val="0"/>
        <w:autoSpaceDN w:val="0"/>
        <w:adjustRightInd w:val="0"/>
        <w:spacing w:after="0" w:line="276" w:lineRule="auto"/>
        <w:rPr>
          <w:rFonts w:ascii="Corbel" w:hAnsi="Corbel" w:cs="Calibri"/>
          <w:color w:val="000000"/>
          <w:sz w:val="24"/>
          <w:szCs w:val="24"/>
        </w:rPr>
      </w:pPr>
    </w:p>
    <w:p w14:paraId="528A5074" w14:textId="77777777"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Parental feedback</w:t>
      </w:r>
    </w:p>
    <w:p w14:paraId="0CA74430" w14:textId="6FA7AACE" w:rsidR="002C52A2" w:rsidRPr="00773EA1" w:rsidRDefault="002C52A2" w:rsidP="00EE651C">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This is sought formally, via parental questionnaires, but we also welcome conversations</w:t>
      </w:r>
      <w:r w:rsidR="00CF7687" w:rsidRPr="00773EA1">
        <w:rPr>
          <w:rFonts w:ascii="Corbel" w:hAnsi="Corbel" w:cs="Calibri"/>
          <w:color w:val="000000"/>
          <w:sz w:val="24"/>
          <w:szCs w:val="24"/>
        </w:rPr>
        <w:t xml:space="preserve"> </w:t>
      </w:r>
      <w:r w:rsidRPr="00773EA1">
        <w:rPr>
          <w:rFonts w:ascii="Corbel" w:hAnsi="Corbel" w:cs="Calibri"/>
          <w:color w:val="000000"/>
          <w:sz w:val="24"/>
          <w:szCs w:val="24"/>
        </w:rPr>
        <w:t>about things parents have enjoyed or constructive comments on any issues.</w:t>
      </w:r>
    </w:p>
    <w:p w14:paraId="45FF913A" w14:textId="77777777" w:rsidR="00CF7687" w:rsidRPr="00773EA1" w:rsidRDefault="00CF7687" w:rsidP="00EE651C">
      <w:pPr>
        <w:autoSpaceDE w:val="0"/>
        <w:autoSpaceDN w:val="0"/>
        <w:adjustRightInd w:val="0"/>
        <w:spacing w:after="0" w:line="276" w:lineRule="auto"/>
        <w:rPr>
          <w:rFonts w:ascii="Corbel" w:hAnsi="Corbel" w:cs="Calibri"/>
          <w:color w:val="000000"/>
        </w:rPr>
      </w:pPr>
    </w:p>
    <w:p w14:paraId="1BA697A5" w14:textId="72EC59A1"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t xml:space="preserve">How will </w:t>
      </w:r>
      <w:r w:rsidR="004A0B15" w:rsidRPr="00773EA1">
        <w:rPr>
          <w:rFonts w:ascii="Corbel" w:hAnsi="Corbel" w:cs="Calibri-Bold"/>
          <w:b/>
          <w:bCs/>
          <w:color w:val="000000"/>
          <w:sz w:val="28"/>
          <w:szCs w:val="28"/>
          <w:u w:val="single"/>
        </w:rPr>
        <w:t>Worden</w:t>
      </w:r>
      <w:r w:rsidRPr="00773EA1">
        <w:rPr>
          <w:rFonts w:ascii="Corbel" w:hAnsi="Corbel" w:cs="Calibri-Bold"/>
          <w:b/>
          <w:bCs/>
          <w:color w:val="000000"/>
          <w:sz w:val="28"/>
          <w:szCs w:val="28"/>
          <w:u w:val="single"/>
        </w:rPr>
        <w:t xml:space="preserve"> consult with my child and how will they be involved in</w:t>
      </w:r>
      <w:r w:rsidR="00CF7687"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their education?</w:t>
      </w:r>
    </w:p>
    <w:p w14:paraId="20EA5AA3" w14:textId="77777777" w:rsidR="00CF7687" w:rsidRPr="00773EA1" w:rsidRDefault="00CF7687" w:rsidP="00EE651C">
      <w:pPr>
        <w:autoSpaceDE w:val="0"/>
        <w:autoSpaceDN w:val="0"/>
        <w:adjustRightInd w:val="0"/>
        <w:spacing w:after="0" w:line="276" w:lineRule="auto"/>
        <w:rPr>
          <w:rFonts w:ascii="Corbel" w:hAnsi="Corbel" w:cs="Calibri-Bold"/>
          <w:b/>
          <w:bCs/>
          <w:color w:val="000000"/>
          <w:sz w:val="24"/>
          <w:szCs w:val="24"/>
        </w:rPr>
      </w:pPr>
    </w:p>
    <w:p w14:paraId="611463B0" w14:textId="48AC9C05" w:rsidR="002C52A2" w:rsidRPr="00773EA1" w:rsidRDefault="002C52A2" w:rsidP="00EE651C">
      <w:pPr>
        <w:autoSpaceDE w:val="0"/>
        <w:autoSpaceDN w:val="0"/>
        <w:adjustRightInd w:val="0"/>
        <w:spacing w:after="0" w:line="276" w:lineRule="auto"/>
        <w:rPr>
          <w:rFonts w:ascii="Corbel" w:hAnsi="Corbel" w:cs="Calibri-Bold"/>
          <w:b/>
          <w:bCs/>
          <w:color w:val="000000"/>
          <w:sz w:val="24"/>
          <w:szCs w:val="24"/>
          <w:u w:val="single"/>
        </w:rPr>
      </w:pPr>
      <w:r w:rsidRPr="00773EA1">
        <w:rPr>
          <w:rFonts w:ascii="Corbel" w:hAnsi="Corbel" w:cs="Calibri-Bold"/>
          <w:b/>
          <w:bCs/>
          <w:color w:val="000000"/>
          <w:sz w:val="24"/>
          <w:szCs w:val="24"/>
          <w:u w:val="single"/>
        </w:rPr>
        <w:t>Opportunities for Student Voice</w:t>
      </w:r>
    </w:p>
    <w:p w14:paraId="4298B55E" w14:textId="73549A3E" w:rsidR="002C52A2" w:rsidRPr="00773EA1" w:rsidRDefault="004A0B15" w:rsidP="00EE651C">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We have an</w:t>
      </w:r>
      <w:r w:rsidR="002C52A2" w:rsidRPr="00773EA1">
        <w:rPr>
          <w:rFonts w:ascii="Corbel" w:hAnsi="Corbel" w:cs="Calibri"/>
          <w:color w:val="000000"/>
          <w:sz w:val="24"/>
          <w:szCs w:val="24"/>
        </w:rPr>
        <w:t xml:space="preserve"> active School Council which influences areas of school life such</w:t>
      </w:r>
      <w:r w:rsidR="00CF7687" w:rsidRPr="00773EA1">
        <w:rPr>
          <w:rFonts w:ascii="Corbel" w:hAnsi="Corbel" w:cs="Calibri"/>
          <w:color w:val="000000"/>
          <w:sz w:val="24"/>
          <w:szCs w:val="24"/>
        </w:rPr>
        <w:t xml:space="preserve"> </w:t>
      </w:r>
      <w:r w:rsidR="002C52A2" w:rsidRPr="00773EA1">
        <w:rPr>
          <w:rFonts w:ascii="Corbel" w:hAnsi="Corbel" w:cs="Calibri"/>
          <w:color w:val="000000"/>
          <w:sz w:val="24"/>
          <w:szCs w:val="24"/>
        </w:rPr>
        <w:t xml:space="preserve">as the action plan and the use of resources. The students at </w:t>
      </w:r>
      <w:r w:rsidRPr="00773EA1">
        <w:rPr>
          <w:rFonts w:ascii="Corbel" w:hAnsi="Corbel" w:cs="Calibri"/>
          <w:color w:val="000000"/>
          <w:sz w:val="24"/>
          <w:szCs w:val="24"/>
        </w:rPr>
        <w:t>Worden</w:t>
      </w:r>
      <w:r w:rsidR="002C52A2" w:rsidRPr="00773EA1">
        <w:rPr>
          <w:rFonts w:ascii="Corbel" w:hAnsi="Corbel" w:cs="Calibri"/>
          <w:color w:val="000000"/>
          <w:sz w:val="24"/>
          <w:szCs w:val="24"/>
        </w:rPr>
        <w:t xml:space="preserve"> are extremely</w:t>
      </w:r>
      <w:r w:rsidR="00CF7687" w:rsidRPr="00773EA1">
        <w:rPr>
          <w:rFonts w:ascii="Corbel" w:hAnsi="Corbel" w:cs="Calibri"/>
          <w:color w:val="000000"/>
          <w:sz w:val="24"/>
          <w:szCs w:val="24"/>
        </w:rPr>
        <w:t xml:space="preserve"> </w:t>
      </w:r>
      <w:r w:rsidR="002C52A2" w:rsidRPr="00773EA1">
        <w:rPr>
          <w:rFonts w:ascii="Corbel" w:hAnsi="Corbel" w:cs="Calibri"/>
          <w:color w:val="000000"/>
          <w:sz w:val="24"/>
          <w:szCs w:val="24"/>
        </w:rPr>
        <w:t>considerate and thoughtful to students with special educational need and this is often</w:t>
      </w:r>
      <w:r w:rsidR="00CF7687" w:rsidRPr="00773EA1">
        <w:rPr>
          <w:rFonts w:ascii="Corbel" w:hAnsi="Corbel" w:cs="Calibri"/>
          <w:color w:val="000000"/>
          <w:sz w:val="24"/>
          <w:szCs w:val="24"/>
        </w:rPr>
        <w:t xml:space="preserve"> </w:t>
      </w:r>
      <w:r w:rsidR="002C52A2" w:rsidRPr="00773EA1">
        <w:rPr>
          <w:rFonts w:ascii="Corbel" w:hAnsi="Corbel" w:cs="Calibri"/>
          <w:color w:val="000000"/>
          <w:sz w:val="24"/>
          <w:szCs w:val="24"/>
        </w:rPr>
        <w:t>reflected in their decisions.</w:t>
      </w:r>
    </w:p>
    <w:p w14:paraId="0FAE21C1" w14:textId="77777777" w:rsidR="004A0B15" w:rsidRPr="00773EA1" w:rsidRDefault="004A0B15" w:rsidP="00EE651C">
      <w:pPr>
        <w:autoSpaceDE w:val="0"/>
        <w:autoSpaceDN w:val="0"/>
        <w:adjustRightInd w:val="0"/>
        <w:spacing w:after="0" w:line="276" w:lineRule="auto"/>
        <w:rPr>
          <w:rFonts w:ascii="Corbel" w:hAnsi="Corbel" w:cs="Calibri"/>
          <w:color w:val="000000"/>
          <w:sz w:val="24"/>
          <w:szCs w:val="24"/>
        </w:rPr>
      </w:pPr>
    </w:p>
    <w:p w14:paraId="7772B614" w14:textId="77777777" w:rsidR="002C52A2" w:rsidRPr="00773EA1" w:rsidRDefault="002C52A2" w:rsidP="00EE651C">
      <w:p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Students’ views are also sought through:</w:t>
      </w:r>
    </w:p>
    <w:p w14:paraId="62826612" w14:textId="0A254B88" w:rsidR="002C52A2" w:rsidRPr="00773EA1" w:rsidRDefault="002C52A2" w:rsidP="00CF7687">
      <w:pPr>
        <w:pStyle w:val="ListParagraph"/>
        <w:numPr>
          <w:ilvl w:val="0"/>
          <w:numId w:val="21"/>
        </w:numPr>
        <w:autoSpaceDE w:val="0"/>
        <w:autoSpaceDN w:val="0"/>
        <w:adjustRightInd w:val="0"/>
        <w:spacing w:after="0" w:line="276" w:lineRule="auto"/>
        <w:rPr>
          <w:rFonts w:ascii="Corbel" w:hAnsi="Corbel" w:cs="Calibri"/>
          <w:color w:val="000000"/>
          <w:sz w:val="24"/>
          <w:szCs w:val="24"/>
        </w:rPr>
      </w:pPr>
      <w:r w:rsidRPr="00773EA1">
        <w:rPr>
          <w:rFonts w:ascii="Corbel" w:hAnsi="Corbel" w:cs="Calibri"/>
          <w:color w:val="000000"/>
          <w:sz w:val="24"/>
          <w:szCs w:val="24"/>
        </w:rPr>
        <w:t>Target setting for personal performance including reviews and IEPs</w:t>
      </w:r>
    </w:p>
    <w:p w14:paraId="3F92A11F" w14:textId="754D5B6E" w:rsidR="002C52A2" w:rsidRDefault="00E956A1" w:rsidP="00CF7687">
      <w:pPr>
        <w:pStyle w:val="ListParagraph"/>
        <w:numPr>
          <w:ilvl w:val="0"/>
          <w:numId w:val="21"/>
        </w:numPr>
        <w:autoSpaceDE w:val="0"/>
        <w:autoSpaceDN w:val="0"/>
        <w:adjustRightInd w:val="0"/>
        <w:spacing w:after="0" w:line="276" w:lineRule="auto"/>
        <w:rPr>
          <w:rFonts w:ascii="Corbel" w:hAnsi="Corbel" w:cs="Calibri"/>
          <w:color w:val="000000"/>
          <w:sz w:val="24"/>
          <w:szCs w:val="24"/>
        </w:rPr>
      </w:pPr>
      <w:r>
        <w:rPr>
          <w:rFonts w:ascii="Corbel" w:hAnsi="Corbel" w:cs="Calibri"/>
          <w:color w:val="000000"/>
          <w:sz w:val="24"/>
          <w:szCs w:val="24"/>
        </w:rPr>
        <w:t>S</w:t>
      </w:r>
      <w:r w:rsidR="002C52A2" w:rsidRPr="00F57818">
        <w:rPr>
          <w:rFonts w:ascii="Corbel" w:hAnsi="Corbel" w:cs="Calibri"/>
          <w:color w:val="000000"/>
          <w:sz w:val="24"/>
          <w:szCs w:val="24"/>
        </w:rPr>
        <w:t>tudent questionnaires</w:t>
      </w:r>
    </w:p>
    <w:p w14:paraId="33B99248" w14:textId="5033CD9D" w:rsidR="00E956A1" w:rsidRPr="00F57818" w:rsidRDefault="00E956A1" w:rsidP="00CF7687">
      <w:pPr>
        <w:pStyle w:val="ListParagraph"/>
        <w:numPr>
          <w:ilvl w:val="0"/>
          <w:numId w:val="21"/>
        </w:numPr>
        <w:autoSpaceDE w:val="0"/>
        <w:autoSpaceDN w:val="0"/>
        <w:adjustRightInd w:val="0"/>
        <w:spacing w:after="0" w:line="276" w:lineRule="auto"/>
        <w:rPr>
          <w:rFonts w:ascii="Corbel" w:hAnsi="Corbel" w:cs="Calibri"/>
          <w:color w:val="000000"/>
          <w:sz w:val="24"/>
          <w:szCs w:val="24"/>
        </w:rPr>
      </w:pPr>
      <w:r>
        <w:rPr>
          <w:rFonts w:ascii="Corbel" w:hAnsi="Corbel" w:cs="Calibri"/>
          <w:color w:val="000000"/>
          <w:sz w:val="24"/>
          <w:szCs w:val="24"/>
        </w:rPr>
        <w:t>Student voice interviews and discussions</w:t>
      </w:r>
    </w:p>
    <w:p w14:paraId="4426150A" w14:textId="0B241BA2" w:rsidR="00CF7687" w:rsidRDefault="00CF7687" w:rsidP="00EE651C">
      <w:pPr>
        <w:autoSpaceDE w:val="0"/>
        <w:autoSpaceDN w:val="0"/>
        <w:adjustRightInd w:val="0"/>
        <w:spacing w:after="0" w:line="276" w:lineRule="auto"/>
        <w:rPr>
          <w:rFonts w:ascii="Corbel" w:hAnsi="Corbel" w:cs="Calibri"/>
          <w:color w:val="000000"/>
          <w:sz w:val="24"/>
          <w:szCs w:val="24"/>
        </w:rPr>
      </w:pPr>
    </w:p>
    <w:p w14:paraId="0344C549" w14:textId="77777777" w:rsidR="00220662" w:rsidRPr="00773EA1" w:rsidRDefault="00220662" w:rsidP="00EE651C">
      <w:pPr>
        <w:autoSpaceDE w:val="0"/>
        <w:autoSpaceDN w:val="0"/>
        <w:adjustRightInd w:val="0"/>
        <w:spacing w:after="0" w:line="276" w:lineRule="auto"/>
        <w:rPr>
          <w:rFonts w:ascii="Corbel" w:hAnsi="Corbel" w:cs="Calibri"/>
          <w:color w:val="000000"/>
          <w:sz w:val="24"/>
          <w:szCs w:val="24"/>
        </w:rPr>
      </w:pPr>
    </w:p>
    <w:p w14:paraId="54099A31" w14:textId="0BCCFAD0" w:rsidR="002C52A2" w:rsidRPr="00773EA1" w:rsidRDefault="002C52A2" w:rsidP="00EE651C">
      <w:pPr>
        <w:autoSpaceDE w:val="0"/>
        <w:autoSpaceDN w:val="0"/>
        <w:adjustRightInd w:val="0"/>
        <w:spacing w:after="0" w:line="276" w:lineRule="auto"/>
        <w:rPr>
          <w:rFonts w:ascii="Corbel" w:hAnsi="Corbel" w:cs="Calibri-Bold"/>
          <w:b/>
          <w:bCs/>
          <w:color w:val="000000"/>
          <w:sz w:val="28"/>
          <w:szCs w:val="28"/>
          <w:u w:val="single"/>
        </w:rPr>
      </w:pPr>
      <w:r w:rsidRPr="00773EA1">
        <w:rPr>
          <w:rFonts w:ascii="Corbel" w:hAnsi="Corbel" w:cs="Calibri-Bold"/>
          <w:b/>
          <w:bCs/>
          <w:color w:val="000000"/>
          <w:sz w:val="28"/>
          <w:szCs w:val="28"/>
          <w:u w:val="single"/>
        </w:rPr>
        <w:t>How will the school prepare and support my child to join the school, transfer</w:t>
      </w:r>
      <w:r w:rsidR="00CF7687" w:rsidRPr="00773EA1">
        <w:rPr>
          <w:rFonts w:ascii="Corbel" w:hAnsi="Corbel" w:cs="Calibri-Bold"/>
          <w:b/>
          <w:bCs/>
          <w:color w:val="000000"/>
          <w:sz w:val="28"/>
          <w:szCs w:val="28"/>
          <w:u w:val="single"/>
        </w:rPr>
        <w:t xml:space="preserve"> </w:t>
      </w:r>
      <w:r w:rsidRPr="00773EA1">
        <w:rPr>
          <w:rFonts w:ascii="Corbel" w:hAnsi="Corbel" w:cs="Calibri-Bold"/>
          <w:b/>
          <w:bCs/>
          <w:color w:val="000000"/>
          <w:sz w:val="28"/>
          <w:szCs w:val="28"/>
          <w:u w:val="single"/>
        </w:rPr>
        <w:t>to a new setting or to the next stage of education and life?</w:t>
      </w:r>
    </w:p>
    <w:p w14:paraId="51BEA2BA" w14:textId="77777777" w:rsidR="00CF7687" w:rsidRPr="00773EA1" w:rsidRDefault="00CF7687" w:rsidP="00EE651C">
      <w:pPr>
        <w:autoSpaceDE w:val="0"/>
        <w:autoSpaceDN w:val="0"/>
        <w:adjustRightInd w:val="0"/>
        <w:spacing w:after="0" w:line="276" w:lineRule="auto"/>
        <w:rPr>
          <w:rFonts w:ascii="Corbel" w:hAnsi="Corbel" w:cs="Calibri-Bold"/>
          <w:b/>
          <w:bCs/>
          <w:color w:val="000000"/>
          <w:sz w:val="28"/>
          <w:szCs w:val="28"/>
        </w:rPr>
      </w:pPr>
    </w:p>
    <w:p w14:paraId="0F6D39D2" w14:textId="77777777" w:rsidR="002C52A2" w:rsidRPr="00773EA1" w:rsidRDefault="002C52A2" w:rsidP="003437AD">
      <w:pPr>
        <w:autoSpaceDE w:val="0"/>
        <w:autoSpaceDN w:val="0"/>
        <w:adjustRightInd w:val="0"/>
        <w:spacing w:after="0" w:line="276" w:lineRule="auto"/>
        <w:jc w:val="both"/>
        <w:rPr>
          <w:rFonts w:ascii="Corbel" w:hAnsi="Corbel" w:cs="Calibri-Bold"/>
          <w:b/>
          <w:bCs/>
          <w:color w:val="000000"/>
          <w:sz w:val="24"/>
          <w:szCs w:val="24"/>
          <w:u w:val="single"/>
        </w:rPr>
      </w:pPr>
      <w:r w:rsidRPr="00773EA1">
        <w:rPr>
          <w:rFonts w:ascii="Corbel" w:hAnsi="Corbel" w:cs="Calibri-Bold"/>
          <w:b/>
          <w:bCs/>
          <w:color w:val="000000"/>
          <w:sz w:val="24"/>
          <w:szCs w:val="24"/>
          <w:u w:val="single"/>
        </w:rPr>
        <w:t>Transition</w:t>
      </w:r>
    </w:p>
    <w:p w14:paraId="047676C0" w14:textId="39C65C9D" w:rsidR="00857602" w:rsidRPr="00220662" w:rsidRDefault="00857602" w:rsidP="003437AD">
      <w:pPr>
        <w:autoSpaceDE w:val="0"/>
        <w:autoSpaceDN w:val="0"/>
        <w:adjustRightInd w:val="0"/>
        <w:spacing w:after="0" w:line="276" w:lineRule="auto"/>
        <w:jc w:val="both"/>
        <w:rPr>
          <w:rFonts w:ascii="Corbel" w:hAnsi="Corbel"/>
          <w:sz w:val="24"/>
          <w:szCs w:val="24"/>
        </w:rPr>
      </w:pPr>
      <w:r w:rsidRPr="00220662">
        <w:rPr>
          <w:rFonts w:ascii="Corbel" w:hAnsi="Corbel"/>
          <w:sz w:val="24"/>
          <w:szCs w:val="24"/>
        </w:rPr>
        <w:t xml:space="preserve">SEND support includes planning and preparation for the transitions between phases of education and preparation for adult life. Transition planning begins as early as possible.  Often this is initiated by parents within the locality at year 6.  Children with SEND, along with their parents, are encouraged to visit </w:t>
      </w:r>
      <w:proofErr w:type="spellStart"/>
      <w:r w:rsidRPr="00220662">
        <w:rPr>
          <w:rFonts w:ascii="Corbel" w:hAnsi="Corbel"/>
          <w:sz w:val="24"/>
          <w:szCs w:val="24"/>
        </w:rPr>
        <w:t>Academy@Worden</w:t>
      </w:r>
      <w:proofErr w:type="spellEnd"/>
      <w:r w:rsidRPr="00220662">
        <w:rPr>
          <w:rFonts w:ascii="Corbel" w:hAnsi="Corbel"/>
          <w:sz w:val="24"/>
          <w:szCs w:val="24"/>
        </w:rPr>
        <w:t xml:space="preserve"> throughout the summer term of Year 6 in preparation for the transition to secondary school. The Learning Support Department actively encourage the co-production of a transition booklet to allow the pupil to become familiar with the structure, support and physical environment of </w:t>
      </w:r>
      <w:proofErr w:type="spellStart"/>
      <w:r w:rsidRPr="00220662">
        <w:rPr>
          <w:rFonts w:ascii="Corbel" w:hAnsi="Corbel"/>
          <w:sz w:val="24"/>
          <w:szCs w:val="24"/>
        </w:rPr>
        <w:t>Academy@Worden</w:t>
      </w:r>
      <w:proofErr w:type="spellEnd"/>
      <w:r w:rsidRPr="00220662">
        <w:rPr>
          <w:rFonts w:ascii="Corbel" w:hAnsi="Corbel"/>
          <w:sz w:val="24"/>
          <w:szCs w:val="24"/>
        </w:rPr>
        <w:t xml:space="preserve">. </w:t>
      </w:r>
    </w:p>
    <w:p w14:paraId="34360537" w14:textId="0AE1C6AE" w:rsidR="00857602" w:rsidRDefault="00857602" w:rsidP="003437AD">
      <w:pPr>
        <w:autoSpaceDE w:val="0"/>
        <w:autoSpaceDN w:val="0"/>
        <w:adjustRightInd w:val="0"/>
        <w:spacing w:after="0" w:line="276" w:lineRule="auto"/>
        <w:jc w:val="both"/>
        <w:rPr>
          <w:rFonts w:ascii="Corbel" w:hAnsi="Corbel"/>
          <w:sz w:val="24"/>
          <w:szCs w:val="24"/>
        </w:rPr>
      </w:pPr>
      <w:r w:rsidRPr="00220662">
        <w:rPr>
          <w:rFonts w:ascii="Corbel" w:hAnsi="Corbel"/>
          <w:sz w:val="24"/>
          <w:szCs w:val="24"/>
        </w:rPr>
        <w:t>Since 2014, young people in England are required to continue in education or training until at least their 18th birthday. This has significant implications for young people with SEND. If a child / young person has an Education, Health and Care Plan (EHCP) the annual review in Year 9 is particularly important as it will include discussions and plans for the transition into further education and adult life (25 years old). The Year 9 annual review may involve all those people and organisations who will play an integral part when leaving school. Information, advice, support and guidance is available to all young people with special educational needs regardless of whether they possess an EHCP.</w:t>
      </w:r>
    </w:p>
    <w:p w14:paraId="128FB045" w14:textId="2D69FD3E" w:rsidR="00B03F81" w:rsidRDefault="00B03F81" w:rsidP="003437AD">
      <w:pPr>
        <w:autoSpaceDE w:val="0"/>
        <w:autoSpaceDN w:val="0"/>
        <w:adjustRightInd w:val="0"/>
        <w:spacing w:after="0" w:line="276" w:lineRule="auto"/>
        <w:jc w:val="both"/>
        <w:rPr>
          <w:rFonts w:ascii="Corbel" w:hAnsi="Corbel"/>
          <w:sz w:val="24"/>
          <w:szCs w:val="24"/>
        </w:rPr>
      </w:pPr>
    </w:p>
    <w:p w14:paraId="5624F383" w14:textId="629EC713" w:rsidR="00B03F81" w:rsidRDefault="00B03F81" w:rsidP="003437AD">
      <w:pPr>
        <w:autoSpaceDE w:val="0"/>
        <w:autoSpaceDN w:val="0"/>
        <w:adjustRightInd w:val="0"/>
        <w:spacing w:after="0" w:line="276" w:lineRule="auto"/>
        <w:jc w:val="both"/>
        <w:rPr>
          <w:rFonts w:ascii="Corbel" w:hAnsi="Corbel" w:cs="Calibri"/>
          <w:color w:val="000000"/>
          <w:sz w:val="28"/>
          <w:szCs w:val="28"/>
        </w:rPr>
      </w:pPr>
    </w:p>
    <w:p w14:paraId="0047FF9E" w14:textId="65261076" w:rsidR="00B03F81" w:rsidRDefault="00B03F81" w:rsidP="003437AD">
      <w:pPr>
        <w:autoSpaceDE w:val="0"/>
        <w:autoSpaceDN w:val="0"/>
        <w:adjustRightInd w:val="0"/>
        <w:spacing w:after="0" w:line="276" w:lineRule="auto"/>
        <w:jc w:val="both"/>
        <w:rPr>
          <w:rFonts w:ascii="Corbel" w:hAnsi="Corbel" w:cs="Calibri"/>
          <w:color w:val="000000"/>
          <w:sz w:val="28"/>
          <w:szCs w:val="28"/>
        </w:rPr>
      </w:pPr>
    </w:p>
    <w:p w14:paraId="00526453" w14:textId="73DF83C3" w:rsidR="00B03F81" w:rsidRDefault="00B03F81" w:rsidP="003437AD">
      <w:pPr>
        <w:autoSpaceDE w:val="0"/>
        <w:autoSpaceDN w:val="0"/>
        <w:adjustRightInd w:val="0"/>
        <w:spacing w:after="0" w:line="276" w:lineRule="auto"/>
        <w:jc w:val="both"/>
        <w:rPr>
          <w:rFonts w:ascii="Corbel" w:hAnsi="Corbel" w:cs="Calibri"/>
          <w:color w:val="000000"/>
          <w:sz w:val="28"/>
          <w:szCs w:val="28"/>
        </w:rPr>
      </w:pPr>
    </w:p>
    <w:p w14:paraId="60CED836" w14:textId="7A4967F4" w:rsidR="00B03F81" w:rsidRDefault="00B03F81" w:rsidP="003437AD">
      <w:pPr>
        <w:autoSpaceDE w:val="0"/>
        <w:autoSpaceDN w:val="0"/>
        <w:adjustRightInd w:val="0"/>
        <w:spacing w:after="0" w:line="276" w:lineRule="auto"/>
        <w:jc w:val="both"/>
        <w:rPr>
          <w:rFonts w:ascii="Corbel" w:hAnsi="Corbel" w:cs="Calibri"/>
          <w:color w:val="000000"/>
          <w:sz w:val="28"/>
          <w:szCs w:val="28"/>
        </w:rPr>
      </w:pPr>
    </w:p>
    <w:p w14:paraId="00268970" w14:textId="77777777" w:rsidR="008621FD" w:rsidRDefault="008621FD" w:rsidP="003437AD">
      <w:pPr>
        <w:autoSpaceDE w:val="0"/>
        <w:autoSpaceDN w:val="0"/>
        <w:adjustRightInd w:val="0"/>
        <w:spacing w:after="0" w:line="276" w:lineRule="auto"/>
        <w:jc w:val="both"/>
      </w:pPr>
    </w:p>
    <w:p w14:paraId="0F4F3CD2" w14:textId="0D909EBE" w:rsidR="008621FD" w:rsidRPr="008621FD" w:rsidRDefault="00B03F81" w:rsidP="003437AD">
      <w:pPr>
        <w:autoSpaceDE w:val="0"/>
        <w:autoSpaceDN w:val="0"/>
        <w:adjustRightInd w:val="0"/>
        <w:spacing w:after="0" w:line="276" w:lineRule="auto"/>
        <w:jc w:val="both"/>
        <w:rPr>
          <w:rFonts w:ascii="Corbel" w:hAnsi="Corbel"/>
          <w:b/>
          <w:bCs/>
          <w:sz w:val="28"/>
          <w:szCs w:val="28"/>
          <w:u w:val="single"/>
        </w:rPr>
      </w:pPr>
      <w:r w:rsidRPr="008621FD">
        <w:rPr>
          <w:rFonts w:ascii="Corbel" w:hAnsi="Corbel"/>
          <w:b/>
          <w:bCs/>
          <w:sz w:val="28"/>
          <w:szCs w:val="28"/>
          <w:u w:val="single"/>
        </w:rPr>
        <w:t xml:space="preserve">Arrangements for handling complaints </w:t>
      </w:r>
    </w:p>
    <w:p w14:paraId="5344B2EA" w14:textId="77777777" w:rsidR="008621FD" w:rsidRPr="008621FD" w:rsidRDefault="008621FD" w:rsidP="003437AD">
      <w:pPr>
        <w:autoSpaceDE w:val="0"/>
        <w:autoSpaceDN w:val="0"/>
        <w:adjustRightInd w:val="0"/>
        <w:spacing w:after="0" w:line="276" w:lineRule="auto"/>
        <w:jc w:val="both"/>
        <w:rPr>
          <w:rFonts w:ascii="Corbel" w:hAnsi="Corbel"/>
          <w:sz w:val="24"/>
          <w:szCs w:val="24"/>
        </w:rPr>
      </w:pPr>
    </w:p>
    <w:p w14:paraId="4DB21866" w14:textId="5D600BEE" w:rsidR="008621FD" w:rsidRDefault="00B03F81" w:rsidP="003437AD">
      <w:pPr>
        <w:autoSpaceDE w:val="0"/>
        <w:autoSpaceDN w:val="0"/>
        <w:adjustRightInd w:val="0"/>
        <w:spacing w:after="0" w:line="276" w:lineRule="auto"/>
        <w:jc w:val="both"/>
        <w:rPr>
          <w:rFonts w:ascii="Corbel" w:hAnsi="Corbel"/>
          <w:sz w:val="24"/>
          <w:szCs w:val="24"/>
        </w:rPr>
      </w:pPr>
      <w:r w:rsidRPr="008621FD">
        <w:rPr>
          <w:rFonts w:ascii="Corbel" w:hAnsi="Corbel"/>
          <w:sz w:val="24"/>
          <w:szCs w:val="24"/>
        </w:rPr>
        <w:t xml:space="preserve">Any concerns or complaints raised by parents / carers can be referred initially to the school SENCO. This can be done either by telephone, email or in person in the first instance. If concerns cannot be resolved in this </w:t>
      </w:r>
      <w:r w:rsidR="008621FD" w:rsidRPr="008621FD">
        <w:rPr>
          <w:rFonts w:ascii="Corbel" w:hAnsi="Corbel"/>
          <w:sz w:val="24"/>
          <w:szCs w:val="24"/>
        </w:rPr>
        <w:t>way,</w:t>
      </w:r>
      <w:r w:rsidRPr="008621FD">
        <w:rPr>
          <w:rFonts w:ascii="Corbel" w:hAnsi="Corbel"/>
          <w:sz w:val="24"/>
          <w:szCs w:val="24"/>
        </w:rPr>
        <w:t xml:space="preserve"> then the issue would be referred to Mrs </w:t>
      </w:r>
      <w:r w:rsidR="008621FD">
        <w:rPr>
          <w:rFonts w:ascii="Corbel" w:hAnsi="Corbel"/>
          <w:sz w:val="24"/>
          <w:szCs w:val="24"/>
        </w:rPr>
        <w:t>L Wood</w:t>
      </w:r>
      <w:r w:rsidRPr="008621FD">
        <w:rPr>
          <w:rFonts w:ascii="Corbel" w:hAnsi="Corbel"/>
          <w:sz w:val="24"/>
          <w:szCs w:val="24"/>
        </w:rPr>
        <w:t xml:space="preserve"> (</w:t>
      </w:r>
      <w:r w:rsidR="008621FD">
        <w:rPr>
          <w:rFonts w:ascii="Corbel" w:hAnsi="Corbel"/>
          <w:sz w:val="24"/>
          <w:szCs w:val="24"/>
        </w:rPr>
        <w:t xml:space="preserve">Assistant </w:t>
      </w:r>
      <w:r w:rsidRPr="008621FD">
        <w:rPr>
          <w:rFonts w:ascii="Corbel" w:hAnsi="Corbel"/>
          <w:sz w:val="24"/>
          <w:szCs w:val="24"/>
        </w:rPr>
        <w:t xml:space="preserve">Head </w:t>
      </w:r>
      <w:r w:rsidR="008621FD">
        <w:rPr>
          <w:rFonts w:ascii="Corbel" w:hAnsi="Corbel"/>
          <w:sz w:val="24"/>
          <w:szCs w:val="24"/>
        </w:rPr>
        <w:t>T</w:t>
      </w:r>
      <w:r w:rsidRPr="008621FD">
        <w:rPr>
          <w:rFonts w:ascii="Corbel" w:hAnsi="Corbel"/>
          <w:sz w:val="24"/>
          <w:szCs w:val="24"/>
        </w:rPr>
        <w:t xml:space="preserve">eacher). </w:t>
      </w:r>
    </w:p>
    <w:p w14:paraId="1D704BCB" w14:textId="1AB17ADC" w:rsidR="008621FD" w:rsidRDefault="00B03F81" w:rsidP="003437AD">
      <w:pPr>
        <w:autoSpaceDE w:val="0"/>
        <w:autoSpaceDN w:val="0"/>
        <w:adjustRightInd w:val="0"/>
        <w:spacing w:after="0" w:line="276" w:lineRule="auto"/>
        <w:jc w:val="both"/>
        <w:rPr>
          <w:rFonts w:ascii="Corbel" w:hAnsi="Corbel"/>
          <w:sz w:val="24"/>
          <w:szCs w:val="24"/>
        </w:rPr>
      </w:pPr>
      <w:r w:rsidRPr="008621FD">
        <w:rPr>
          <w:rFonts w:ascii="Corbel" w:hAnsi="Corbel"/>
          <w:sz w:val="24"/>
          <w:szCs w:val="24"/>
        </w:rPr>
        <w:t xml:space="preserve">If the matter remains unresolved then the complaint would follow a line of referral via the head teacher and / or the school's Governing Body. </w:t>
      </w:r>
    </w:p>
    <w:p w14:paraId="25C310E2" w14:textId="77777777" w:rsidR="008621FD" w:rsidRDefault="008621FD" w:rsidP="003437AD">
      <w:pPr>
        <w:autoSpaceDE w:val="0"/>
        <w:autoSpaceDN w:val="0"/>
        <w:adjustRightInd w:val="0"/>
        <w:spacing w:after="0" w:line="276" w:lineRule="auto"/>
        <w:jc w:val="both"/>
        <w:rPr>
          <w:rFonts w:ascii="Corbel" w:hAnsi="Corbel"/>
          <w:sz w:val="24"/>
          <w:szCs w:val="24"/>
        </w:rPr>
      </w:pPr>
    </w:p>
    <w:p w14:paraId="5B958ED9" w14:textId="77777777" w:rsidR="008621FD" w:rsidRDefault="008621FD" w:rsidP="003437AD">
      <w:pPr>
        <w:autoSpaceDE w:val="0"/>
        <w:autoSpaceDN w:val="0"/>
        <w:adjustRightInd w:val="0"/>
        <w:spacing w:after="0" w:line="276" w:lineRule="auto"/>
        <w:jc w:val="both"/>
        <w:rPr>
          <w:rFonts w:ascii="Corbel" w:hAnsi="Corbel"/>
          <w:sz w:val="24"/>
          <w:szCs w:val="24"/>
        </w:rPr>
      </w:pPr>
    </w:p>
    <w:p w14:paraId="0CE79CD8" w14:textId="57A59377" w:rsidR="008621FD" w:rsidRDefault="00B03F81" w:rsidP="003437AD">
      <w:pPr>
        <w:autoSpaceDE w:val="0"/>
        <w:autoSpaceDN w:val="0"/>
        <w:adjustRightInd w:val="0"/>
        <w:spacing w:after="0" w:line="276" w:lineRule="auto"/>
        <w:jc w:val="both"/>
        <w:rPr>
          <w:rFonts w:ascii="Corbel" w:hAnsi="Corbel"/>
          <w:b/>
          <w:bCs/>
          <w:sz w:val="28"/>
          <w:szCs w:val="28"/>
          <w:u w:val="single"/>
        </w:rPr>
      </w:pPr>
      <w:r w:rsidRPr="008621FD">
        <w:rPr>
          <w:rFonts w:ascii="Corbel" w:hAnsi="Corbel"/>
          <w:b/>
          <w:bCs/>
          <w:sz w:val="28"/>
          <w:szCs w:val="28"/>
          <w:u w:val="single"/>
        </w:rPr>
        <w:t>Where will I find information on where the Local Authority's Local Offer is published?</w:t>
      </w:r>
    </w:p>
    <w:p w14:paraId="06173338" w14:textId="32745612" w:rsidR="008621FD" w:rsidRDefault="008621FD" w:rsidP="003437AD">
      <w:pPr>
        <w:autoSpaceDE w:val="0"/>
        <w:autoSpaceDN w:val="0"/>
        <w:adjustRightInd w:val="0"/>
        <w:spacing w:after="0" w:line="276" w:lineRule="auto"/>
        <w:jc w:val="both"/>
        <w:rPr>
          <w:rFonts w:ascii="Corbel" w:hAnsi="Corbel"/>
          <w:b/>
          <w:bCs/>
          <w:sz w:val="28"/>
          <w:szCs w:val="28"/>
          <w:u w:val="single"/>
        </w:rPr>
      </w:pPr>
    </w:p>
    <w:p w14:paraId="3F00C4F4" w14:textId="0B959001" w:rsidR="008621FD" w:rsidRDefault="00B77E3B" w:rsidP="003437AD">
      <w:pPr>
        <w:autoSpaceDE w:val="0"/>
        <w:autoSpaceDN w:val="0"/>
        <w:adjustRightInd w:val="0"/>
        <w:spacing w:after="0" w:line="276" w:lineRule="auto"/>
        <w:jc w:val="both"/>
        <w:rPr>
          <w:rFonts w:ascii="Corbel" w:hAnsi="Corbel"/>
          <w:sz w:val="24"/>
          <w:szCs w:val="24"/>
        </w:rPr>
      </w:pPr>
      <w:hyperlink r:id="rId11" w:history="1">
        <w:r w:rsidR="008621FD" w:rsidRPr="008621FD">
          <w:rPr>
            <w:rStyle w:val="Hyperlink"/>
            <w:rFonts w:ascii="Corbel" w:hAnsi="Corbel"/>
            <w:sz w:val="24"/>
            <w:szCs w:val="24"/>
            <w:u w:val="none"/>
          </w:rPr>
          <w:t>http://www.academyatworden.co.uk/schooldata/pages/Main_Menu/Our_Academy/Documents%20and%20Policies/2020/SEND%20Local%20Offer%20FGB%20171220.pdf</w:t>
        </w:r>
      </w:hyperlink>
    </w:p>
    <w:p w14:paraId="1898A3C8" w14:textId="77777777" w:rsidR="008621FD" w:rsidRPr="008621FD" w:rsidRDefault="008621FD" w:rsidP="003437AD">
      <w:pPr>
        <w:autoSpaceDE w:val="0"/>
        <w:autoSpaceDN w:val="0"/>
        <w:adjustRightInd w:val="0"/>
        <w:spacing w:after="0" w:line="276" w:lineRule="auto"/>
        <w:jc w:val="both"/>
        <w:rPr>
          <w:rFonts w:ascii="Corbel" w:hAnsi="Corbel"/>
          <w:b/>
          <w:bCs/>
          <w:sz w:val="28"/>
          <w:szCs w:val="28"/>
          <w:u w:val="single"/>
        </w:rPr>
      </w:pPr>
    </w:p>
    <w:p w14:paraId="09696D86" w14:textId="0A7F01D5" w:rsidR="008621FD" w:rsidRDefault="00B03F81" w:rsidP="003437AD">
      <w:pPr>
        <w:autoSpaceDE w:val="0"/>
        <w:autoSpaceDN w:val="0"/>
        <w:adjustRightInd w:val="0"/>
        <w:spacing w:after="0" w:line="276" w:lineRule="auto"/>
        <w:jc w:val="both"/>
        <w:rPr>
          <w:rFonts w:ascii="Corbel" w:hAnsi="Corbel"/>
          <w:sz w:val="24"/>
          <w:szCs w:val="24"/>
        </w:rPr>
      </w:pPr>
      <w:r w:rsidRPr="008621FD">
        <w:rPr>
          <w:rFonts w:ascii="Corbel" w:hAnsi="Corbel"/>
          <w:sz w:val="24"/>
          <w:szCs w:val="24"/>
        </w:rPr>
        <w:t xml:space="preserve"> </w:t>
      </w:r>
      <w:hyperlink r:id="rId12" w:history="1">
        <w:r w:rsidR="008621FD" w:rsidRPr="00E15581">
          <w:rPr>
            <w:rStyle w:val="Hyperlink"/>
            <w:rFonts w:ascii="Corbel" w:hAnsi="Corbel"/>
            <w:sz w:val="24"/>
            <w:szCs w:val="24"/>
          </w:rPr>
          <w:t>http://www.lancashire.gov.uk/children-education-families/special-educational-needs-and-disabilities/about-lancashires-local-offer.aspx</w:t>
        </w:r>
      </w:hyperlink>
    </w:p>
    <w:p w14:paraId="3D6ED2D9" w14:textId="77777777" w:rsidR="008621FD" w:rsidRDefault="008621FD" w:rsidP="003437AD">
      <w:pPr>
        <w:autoSpaceDE w:val="0"/>
        <w:autoSpaceDN w:val="0"/>
        <w:adjustRightInd w:val="0"/>
        <w:spacing w:after="0" w:line="276" w:lineRule="auto"/>
        <w:jc w:val="both"/>
        <w:rPr>
          <w:rFonts w:ascii="Corbel" w:hAnsi="Corbel"/>
          <w:sz w:val="24"/>
          <w:szCs w:val="24"/>
        </w:rPr>
      </w:pPr>
    </w:p>
    <w:p w14:paraId="06D921BD" w14:textId="16796404" w:rsidR="008621FD" w:rsidRDefault="00B77E3B" w:rsidP="003437AD">
      <w:pPr>
        <w:autoSpaceDE w:val="0"/>
        <w:autoSpaceDN w:val="0"/>
        <w:adjustRightInd w:val="0"/>
        <w:spacing w:after="0" w:line="276" w:lineRule="auto"/>
        <w:jc w:val="both"/>
        <w:rPr>
          <w:rStyle w:val="Hyperlink"/>
          <w:rFonts w:ascii="Corbel" w:hAnsi="Corbel"/>
          <w:sz w:val="24"/>
          <w:szCs w:val="24"/>
        </w:rPr>
      </w:pPr>
      <w:hyperlink r:id="rId13" w:history="1">
        <w:r w:rsidR="008621FD" w:rsidRPr="00E15581">
          <w:rPr>
            <w:rStyle w:val="Hyperlink"/>
            <w:rFonts w:ascii="Corbel" w:hAnsi="Corbel"/>
            <w:sz w:val="24"/>
            <w:szCs w:val="24"/>
          </w:rPr>
          <w:t>http://www.lancashire.gov.uk/children-education-families/special-educational-needs-and-disabilities/help-for-parents-and-carers/information-advice-and-support.aspx</w:t>
        </w:r>
      </w:hyperlink>
    </w:p>
    <w:p w14:paraId="49FEA281" w14:textId="48ACF96B"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2EE94D72" w14:textId="474CE482"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6BE71DC0" w14:textId="1C6D3661"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24CBE2CF" w14:textId="3CC8E230"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019A0DC1" w14:textId="0E0E4F14"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55FC5AF4" w14:textId="4D3A19D2"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48FD60E9" w14:textId="3B7B9965"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0FB88DDD" w14:textId="3627066A"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122DF404" w14:textId="07F6F953"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28C79DA6" w14:textId="0CF7C180"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17C6F6F6" w14:textId="46FCFC54"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72690EDC" w14:textId="436C00C9"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21670A65" w14:textId="09068356"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59E92806" w14:textId="60B14758"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0C0ADAA8" w14:textId="177310C9" w:rsidR="00D73799" w:rsidRDefault="00D73799" w:rsidP="003437AD">
      <w:pPr>
        <w:autoSpaceDE w:val="0"/>
        <w:autoSpaceDN w:val="0"/>
        <w:adjustRightInd w:val="0"/>
        <w:spacing w:after="0" w:line="276" w:lineRule="auto"/>
        <w:jc w:val="both"/>
        <w:rPr>
          <w:rStyle w:val="Hyperlink"/>
          <w:rFonts w:ascii="Corbel" w:hAnsi="Corbel"/>
          <w:sz w:val="24"/>
          <w:szCs w:val="24"/>
        </w:rPr>
      </w:pPr>
    </w:p>
    <w:p w14:paraId="0ECFF7D9" w14:textId="783CF5BB" w:rsidR="00D73799" w:rsidRPr="00E956A1" w:rsidRDefault="00D73799" w:rsidP="003437AD">
      <w:pPr>
        <w:autoSpaceDE w:val="0"/>
        <w:autoSpaceDN w:val="0"/>
        <w:adjustRightInd w:val="0"/>
        <w:spacing w:after="0" w:line="276" w:lineRule="auto"/>
        <w:jc w:val="both"/>
        <w:rPr>
          <w:rFonts w:ascii="Corbel" w:hAnsi="Corbel"/>
          <w:color w:val="806000" w:themeColor="accent4" w:themeShade="80"/>
          <w:sz w:val="24"/>
          <w:szCs w:val="24"/>
        </w:rPr>
      </w:pPr>
      <w:r w:rsidRPr="00D73799">
        <w:rPr>
          <w:rStyle w:val="Hyperlink"/>
          <w:rFonts w:ascii="Corbel" w:hAnsi="Corbel"/>
          <w:color w:val="806000" w:themeColor="accent4" w:themeShade="80"/>
          <w:sz w:val="24"/>
          <w:szCs w:val="24"/>
          <w:u w:val="none"/>
        </w:rPr>
        <w:t xml:space="preserve">Updated by K. Keane, </w:t>
      </w:r>
      <w:r w:rsidR="00707996">
        <w:rPr>
          <w:rStyle w:val="Hyperlink"/>
          <w:rFonts w:ascii="Corbel" w:hAnsi="Corbel"/>
          <w:color w:val="806000" w:themeColor="accent4" w:themeShade="80"/>
          <w:sz w:val="24"/>
          <w:szCs w:val="24"/>
          <w:u w:val="none"/>
        </w:rPr>
        <w:t xml:space="preserve">October </w:t>
      </w:r>
      <w:r w:rsidRPr="00D73799">
        <w:rPr>
          <w:rStyle w:val="Hyperlink"/>
          <w:rFonts w:ascii="Corbel" w:hAnsi="Corbel"/>
          <w:color w:val="806000" w:themeColor="accent4" w:themeShade="80"/>
          <w:sz w:val="24"/>
          <w:szCs w:val="24"/>
          <w:u w:val="none"/>
        </w:rPr>
        <w:t>2</w:t>
      </w:r>
      <w:r w:rsidR="00E956A1">
        <w:rPr>
          <w:rStyle w:val="Hyperlink"/>
          <w:rFonts w:ascii="Corbel" w:hAnsi="Corbel"/>
          <w:color w:val="806000" w:themeColor="accent4" w:themeShade="80"/>
          <w:sz w:val="24"/>
          <w:szCs w:val="24"/>
          <w:u w:val="none"/>
        </w:rPr>
        <w:t>023</w:t>
      </w:r>
    </w:p>
    <w:sectPr w:rsidR="00D73799" w:rsidRPr="00E956A1" w:rsidSect="00FD5501">
      <w:foot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775D" w14:textId="77777777" w:rsidR="00592C37" w:rsidRDefault="00592C37" w:rsidP="004A0B15">
      <w:pPr>
        <w:spacing w:after="0" w:line="240" w:lineRule="auto"/>
      </w:pPr>
      <w:r>
        <w:separator/>
      </w:r>
    </w:p>
  </w:endnote>
  <w:endnote w:type="continuationSeparator" w:id="0">
    <w:p w14:paraId="685694DC" w14:textId="77777777" w:rsidR="00592C37" w:rsidRDefault="00592C37" w:rsidP="004A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340E" w14:textId="53D69927" w:rsidR="006A6BEA" w:rsidRDefault="006A6BEA">
    <w:pPr>
      <w:pStyle w:val="Footer"/>
    </w:pPr>
    <w:r w:rsidRPr="00B95D07">
      <w:rPr>
        <w:rFonts w:ascii="Century Gothic" w:hAnsi="Century Gothic"/>
        <w:noProof/>
      </w:rPr>
      <w:drawing>
        <wp:anchor distT="0" distB="0" distL="114300" distR="114300" simplePos="0" relativeHeight="251658240" behindDoc="0" locked="0" layoutInCell="1" allowOverlap="1" wp14:anchorId="39294D49" wp14:editId="1C695CBB">
          <wp:simplePos x="0" y="0"/>
          <wp:positionH relativeFrom="column">
            <wp:posOffset>5400675</wp:posOffset>
          </wp:positionH>
          <wp:positionV relativeFrom="paragraph">
            <wp:posOffset>-128905</wp:posOffset>
          </wp:positionV>
          <wp:extent cx="727577" cy="540000"/>
          <wp:effectExtent l="0" t="0" r="0" b="0"/>
          <wp:wrapThrough wrapText="bothSides">
            <wp:wrapPolygon edited="0">
              <wp:start x="0" y="0"/>
              <wp:lineTo x="0" y="20584"/>
              <wp:lineTo x="20940" y="20584"/>
              <wp:lineTo x="20940" y="0"/>
              <wp:lineTo x="0" y="0"/>
            </wp:wrapPolygon>
          </wp:wrapThrough>
          <wp:docPr id="4" name="Picture 4" descr="Academy @ Worde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 Worden | Flickr"/>
                  <pic:cNvPicPr>
                    <a:picLocks noChangeAspect="1" noChangeArrowheads="1"/>
                  </pic:cNvPicPr>
                </pic:nvPicPr>
                <pic:blipFill>
                  <a:blip r:embed="rId1" cstate="print">
                    <a:alphaModFix amt="50000"/>
                    <a:extLst>
                      <a:ext uri="{28A0092B-C50C-407E-A947-70E740481C1C}">
                        <a14:useLocalDpi xmlns:a14="http://schemas.microsoft.com/office/drawing/2010/main" val="0"/>
                      </a:ext>
                    </a:extLst>
                  </a:blip>
                  <a:srcRect/>
                  <a:stretch>
                    <a:fillRect/>
                  </a:stretch>
                </pic:blipFill>
                <pic:spPr bwMode="auto">
                  <a:xfrm>
                    <a:off x="0" y="0"/>
                    <a:ext cx="727577" cy="5400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2AEBF0A4" w14:textId="3730526B" w:rsidR="006A6BEA" w:rsidRDefault="006A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DD0B" w14:textId="77777777" w:rsidR="00592C37" w:rsidRDefault="00592C37" w:rsidP="004A0B15">
      <w:pPr>
        <w:spacing w:after="0" w:line="240" w:lineRule="auto"/>
      </w:pPr>
      <w:r>
        <w:separator/>
      </w:r>
    </w:p>
  </w:footnote>
  <w:footnote w:type="continuationSeparator" w:id="0">
    <w:p w14:paraId="0F881216" w14:textId="77777777" w:rsidR="00592C37" w:rsidRDefault="00592C37" w:rsidP="004A0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AB6"/>
    <w:multiLevelType w:val="hybridMultilevel"/>
    <w:tmpl w:val="41224606"/>
    <w:lvl w:ilvl="0" w:tplc="1CC07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11E4A"/>
    <w:multiLevelType w:val="hybridMultilevel"/>
    <w:tmpl w:val="2D02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15A2B"/>
    <w:multiLevelType w:val="hybridMultilevel"/>
    <w:tmpl w:val="EB3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E78DB"/>
    <w:multiLevelType w:val="hybridMultilevel"/>
    <w:tmpl w:val="5C50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F525E"/>
    <w:multiLevelType w:val="hybridMultilevel"/>
    <w:tmpl w:val="449E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56130"/>
    <w:multiLevelType w:val="hybridMultilevel"/>
    <w:tmpl w:val="7996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7470A"/>
    <w:multiLevelType w:val="hybridMultilevel"/>
    <w:tmpl w:val="2024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17437"/>
    <w:multiLevelType w:val="hybridMultilevel"/>
    <w:tmpl w:val="5348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A4F68"/>
    <w:multiLevelType w:val="hybridMultilevel"/>
    <w:tmpl w:val="844E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84622"/>
    <w:multiLevelType w:val="hybridMultilevel"/>
    <w:tmpl w:val="707E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F0588"/>
    <w:multiLevelType w:val="hybridMultilevel"/>
    <w:tmpl w:val="D250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775A9"/>
    <w:multiLevelType w:val="hybridMultilevel"/>
    <w:tmpl w:val="4948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D52B8"/>
    <w:multiLevelType w:val="hybridMultilevel"/>
    <w:tmpl w:val="55B686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2047C56"/>
    <w:multiLevelType w:val="hybridMultilevel"/>
    <w:tmpl w:val="8BFA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96DBD"/>
    <w:multiLevelType w:val="hybridMultilevel"/>
    <w:tmpl w:val="9B92DC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A46E8"/>
    <w:multiLevelType w:val="hybridMultilevel"/>
    <w:tmpl w:val="4336C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DD27319"/>
    <w:multiLevelType w:val="hybridMultilevel"/>
    <w:tmpl w:val="932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96DA0"/>
    <w:multiLevelType w:val="hybridMultilevel"/>
    <w:tmpl w:val="AC04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375E2"/>
    <w:multiLevelType w:val="hybridMultilevel"/>
    <w:tmpl w:val="3E58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75D94"/>
    <w:multiLevelType w:val="hybridMultilevel"/>
    <w:tmpl w:val="6E98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809D5"/>
    <w:multiLevelType w:val="hybridMultilevel"/>
    <w:tmpl w:val="E23C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47CBF"/>
    <w:multiLevelType w:val="hybridMultilevel"/>
    <w:tmpl w:val="DB06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041CC"/>
    <w:multiLevelType w:val="hybridMultilevel"/>
    <w:tmpl w:val="C39CC2B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0700D"/>
    <w:multiLevelType w:val="hybridMultilevel"/>
    <w:tmpl w:val="F9C8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914B4"/>
    <w:multiLevelType w:val="hybridMultilevel"/>
    <w:tmpl w:val="CFC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30D49"/>
    <w:multiLevelType w:val="hybridMultilevel"/>
    <w:tmpl w:val="CFAE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A5418"/>
    <w:multiLevelType w:val="hybridMultilevel"/>
    <w:tmpl w:val="D6A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355AA"/>
    <w:multiLevelType w:val="hybridMultilevel"/>
    <w:tmpl w:val="30A8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448DB"/>
    <w:multiLevelType w:val="hybridMultilevel"/>
    <w:tmpl w:val="856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
  </w:num>
  <w:num w:numId="4">
    <w:abstractNumId w:val="14"/>
  </w:num>
  <w:num w:numId="5">
    <w:abstractNumId w:val="0"/>
  </w:num>
  <w:num w:numId="6">
    <w:abstractNumId w:val="5"/>
  </w:num>
  <w:num w:numId="7">
    <w:abstractNumId w:val="21"/>
  </w:num>
  <w:num w:numId="8">
    <w:abstractNumId w:val="10"/>
  </w:num>
  <w:num w:numId="9">
    <w:abstractNumId w:val="11"/>
  </w:num>
  <w:num w:numId="10">
    <w:abstractNumId w:val="3"/>
  </w:num>
  <w:num w:numId="11">
    <w:abstractNumId w:val="18"/>
  </w:num>
  <w:num w:numId="12">
    <w:abstractNumId w:val="19"/>
  </w:num>
  <w:num w:numId="13">
    <w:abstractNumId w:val="8"/>
  </w:num>
  <w:num w:numId="14">
    <w:abstractNumId w:val="28"/>
  </w:num>
  <w:num w:numId="15">
    <w:abstractNumId w:val="9"/>
  </w:num>
  <w:num w:numId="16">
    <w:abstractNumId w:val="17"/>
  </w:num>
  <w:num w:numId="17">
    <w:abstractNumId w:val="26"/>
  </w:num>
  <w:num w:numId="18">
    <w:abstractNumId w:val="24"/>
  </w:num>
  <w:num w:numId="19">
    <w:abstractNumId w:val="16"/>
  </w:num>
  <w:num w:numId="20">
    <w:abstractNumId w:val="23"/>
  </w:num>
  <w:num w:numId="21">
    <w:abstractNumId w:val="13"/>
  </w:num>
  <w:num w:numId="22">
    <w:abstractNumId w:val="2"/>
  </w:num>
  <w:num w:numId="23">
    <w:abstractNumId w:val="20"/>
  </w:num>
  <w:num w:numId="24">
    <w:abstractNumId w:val="27"/>
  </w:num>
  <w:num w:numId="25">
    <w:abstractNumId w:val="4"/>
  </w:num>
  <w:num w:numId="26">
    <w:abstractNumId w:val="6"/>
  </w:num>
  <w:num w:numId="27">
    <w:abstractNumId w:val="22"/>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A2"/>
    <w:rsid w:val="000266DB"/>
    <w:rsid w:val="00056976"/>
    <w:rsid w:val="00084657"/>
    <w:rsid w:val="000855E2"/>
    <w:rsid w:val="001142D6"/>
    <w:rsid w:val="00161ED5"/>
    <w:rsid w:val="001A1CBF"/>
    <w:rsid w:val="001A31B1"/>
    <w:rsid w:val="001B4625"/>
    <w:rsid w:val="00214227"/>
    <w:rsid w:val="00220662"/>
    <w:rsid w:val="00222A1E"/>
    <w:rsid w:val="00224142"/>
    <w:rsid w:val="002569FF"/>
    <w:rsid w:val="002C322A"/>
    <w:rsid w:val="002C52A2"/>
    <w:rsid w:val="002D5119"/>
    <w:rsid w:val="00322694"/>
    <w:rsid w:val="003437AD"/>
    <w:rsid w:val="003739B5"/>
    <w:rsid w:val="003E1D76"/>
    <w:rsid w:val="004A0B15"/>
    <w:rsid w:val="004A4D60"/>
    <w:rsid w:val="004C0D07"/>
    <w:rsid w:val="004D6508"/>
    <w:rsid w:val="00592C37"/>
    <w:rsid w:val="006737BE"/>
    <w:rsid w:val="006A3EE7"/>
    <w:rsid w:val="006A6BEA"/>
    <w:rsid w:val="00707996"/>
    <w:rsid w:val="00730B01"/>
    <w:rsid w:val="00773EA1"/>
    <w:rsid w:val="00781570"/>
    <w:rsid w:val="0079632E"/>
    <w:rsid w:val="007F447D"/>
    <w:rsid w:val="007F69AD"/>
    <w:rsid w:val="008029EF"/>
    <w:rsid w:val="00857602"/>
    <w:rsid w:val="008621FD"/>
    <w:rsid w:val="008D05B1"/>
    <w:rsid w:val="008E4EF6"/>
    <w:rsid w:val="00901979"/>
    <w:rsid w:val="0096579A"/>
    <w:rsid w:val="009B5E88"/>
    <w:rsid w:val="00A453C5"/>
    <w:rsid w:val="00A75A60"/>
    <w:rsid w:val="00B03F81"/>
    <w:rsid w:val="00B33486"/>
    <w:rsid w:val="00B34F6E"/>
    <w:rsid w:val="00B9503B"/>
    <w:rsid w:val="00B95D07"/>
    <w:rsid w:val="00C17E06"/>
    <w:rsid w:val="00C7631B"/>
    <w:rsid w:val="00CE096F"/>
    <w:rsid w:val="00CF7687"/>
    <w:rsid w:val="00D0054C"/>
    <w:rsid w:val="00D73799"/>
    <w:rsid w:val="00DA5F5B"/>
    <w:rsid w:val="00DD05E8"/>
    <w:rsid w:val="00E35E31"/>
    <w:rsid w:val="00E5022F"/>
    <w:rsid w:val="00E75FA2"/>
    <w:rsid w:val="00E956A1"/>
    <w:rsid w:val="00EE651C"/>
    <w:rsid w:val="00EF1251"/>
    <w:rsid w:val="00F47787"/>
    <w:rsid w:val="00F47A7C"/>
    <w:rsid w:val="00F57818"/>
    <w:rsid w:val="00F66AE8"/>
    <w:rsid w:val="00F80970"/>
    <w:rsid w:val="00FD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6DCE"/>
  <w15:chartTrackingRefBased/>
  <w15:docId w15:val="{976DBB9D-A229-41D6-AD2E-6EE55C44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A2"/>
    <w:pPr>
      <w:ind w:left="720"/>
      <w:contextualSpacing/>
    </w:pPr>
  </w:style>
  <w:style w:type="character" w:styleId="Hyperlink">
    <w:name w:val="Hyperlink"/>
    <w:basedOn w:val="DefaultParagraphFont"/>
    <w:uiPriority w:val="99"/>
    <w:unhideWhenUsed/>
    <w:rsid w:val="00E35E31"/>
    <w:rPr>
      <w:color w:val="0563C1" w:themeColor="hyperlink"/>
      <w:u w:val="single"/>
    </w:rPr>
  </w:style>
  <w:style w:type="character" w:styleId="UnresolvedMention">
    <w:name w:val="Unresolved Mention"/>
    <w:basedOn w:val="DefaultParagraphFont"/>
    <w:uiPriority w:val="99"/>
    <w:semiHidden/>
    <w:unhideWhenUsed/>
    <w:rsid w:val="00E35E31"/>
    <w:rPr>
      <w:color w:val="605E5C"/>
      <w:shd w:val="clear" w:color="auto" w:fill="E1DFDD"/>
    </w:rPr>
  </w:style>
  <w:style w:type="paragraph" w:styleId="BalloonText">
    <w:name w:val="Balloon Text"/>
    <w:basedOn w:val="Normal"/>
    <w:link w:val="BalloonTextChar"/>
    <w:uiPriority w:val="99"/>
    <w:semiHidden/>
    <w:unhideWhenUsed/>
    <w:rsid w:val="004A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B15"/>
    <w:rPr>
      <w:rFonts w:ascii="Segoe UI" w:hAnsi="Segoe UI" w:cs="Segoe UI"/>
      <w:sz w:val="18"/>
      <w:szCs w:val="18"/>
    </w:rPr>
  </w:style>
  <w:style w:type="paragraph" w:styleId="Header">
    <w:name w:val="header"/>
    <w:basedOn w:val="Normal"/>
    <w:link w:val="HeaderChar"/>
    <w:uiPriority w:val="99"/>
    <w:unhideWhenUsed/>
    <w:rsid w:val="004A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B15"/>
  </w:style>
  <w:style w:type="paragraph" w:styleId="Footer">
    <w:name w:val="footer"/>
    <w:basedOn w:val="Normal"/>
    <w:link w:val="FooterChar"/>
    <w:uiPriority w:val="99"/>
    <w:unhideWhenUsed/>
    <w:rsid w:val="004A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B15"/>
  </w:style>
  <w:style w:type="character" w:styleId="FollowedHyperlink">
    <w:name w:val="FollowedHyperlink"/>
    <w:basedOn w:val="DefaultParagraphFont"/>
    <w:uiPriority w:val="99"/>
    <w:semiHidden/>
    <w:unhideWhenUsed/>
    <w:rsid w:val="00773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special-educational-needs-and-disabilities/your-local-offer/the-send-local-offer/" TargetMode="External"/><Relationship Id="rId13" Type="http://schemas.openxmlformats.org/officeDocument/2006/relationships/hyperlink" Target="http://www.lancashire.gov.uk/children-education-families/special-educational-needs-and-disabilities/help-for-parents-and-carers/information-advice-and-suppor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ncashire.gov.uk/children-education-families/special-educational-needs-and-disabilities/about-lancashires-local-offer.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yatworden.co.uk/schooldata/pages/Main_Menu/Our_Academy/Documents%20and%20Policies/2020/SEND%20Local%20Offer%20FGB%201712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eanek@wordenacadem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Keane</dc:creator>
  <cp:keywords/>
  <dc:description/>
  <cp:lastModifiedBy>Mrs K Keane</cp:lastModifiedBy>
  <cp:revision>2</cp:revision>
  <dcterms:created xsi:type="dcterms:W3CDTF">2024-05-14T21:48:00Z</dcterms:created>
  <dcterms:modified xsi:type="dcterms:W3CDTF">2024-05-14T21:48:00Z</dcterms:modified>
</cp:coreProperties>
</file>