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95ECB" w14:textId="77777777" w:rsidR="00D6459D" w:rsidRPr="00F42995" w:rsidRDefault="00D6459D" w:rsidP="004239E6">
      <w:pPr>
        <w:rPr>
          <w:rFonts w:asciiTheme="majorHAnsi" w:eastAsia="Times New Roman" w:hAnsiTheme="majorHAnsi" w:cs="Times New Roman"/>
        </w:rPr>
      </w:pPr>
    </w:p>
    <w:p w14:paraId="467786A7" w14:textId="21E170B3" w:rsidR="0031357C" w:rsidRDefault="0031357C" w:rsidP="0031357C">
      <w:pPr>
        <w:jc w:val="center"/>
        <w:rPr>
          <w:rFonts w:asciiTheme="majorHAnsi" w:eastAsia="Times New Roman" w:hAnsiTheme="majorHAnsi" w:cs="Times New Roman"/>
        </w:rPr>
      </w:pPr>
    </w:p>
    <w:p w14:paraId="21C68FF6" w14:textId="3B8C3636" w:rsidR="0031357C" w:rsidRDefault="0031357C" w:rsidP="0031357C">
      <w:pPr>
        <w:jc w:val="center"/>
        <w:rPr>
          <w:rFonts w:asciiTheme="majorHAnsi" w:eastAsia="Times New Roman" w:hAnsiTheme="majorHAnsi" w:cs="Times New Roman"/>
        </w:rPr>
      </w:pPr>
    </w:p>
    <w:p w14:paraId="598DA410" w14:textId="4942FB47" w:rsidR="0031357C" w:rsidRDefault="00097897" w:rsidP="0031357C">
      <w:pPr>
        <w:jc w:val="center"/>
        <w:rPr>
          <w:rFonts w:asciiTheme="majorHAnsi" w:eastAsia="Times New Roman" w:hAnsiTheme="majorHAnsi" w:cs="Times New Roman"/>
        </w:rPr>
      </w:pPr>
      <w:r w:rsidRPr="00440257">
        <w:rPr>
          <w:noProof/>
          <w:lang w:val="en-GB" w:eastAsia="en-GB"/>
        </w:rPr>
        <w:drawing>
          <wp:anchor distT="0" distB="0" distL="114300" distR="114300" simplePos="0" relativeHeight="251659264" behindDoc="0" locked="0" layoutInCell="1" allowOverlap="1" wp14:anchorId="27F09148" wp14:editId="4141AA0A">
            <wp:simplePos x="0" y="0"/>
            <wp:positionH relativeFrom="margin">
              <wp:posOffset>2276475</wp:posOffset>
            </wp:positionH>
            <wp:positionV relativeFrom="paragraph">
              <wp:posOffset>36830</wp:posOffset>
            </wp:positionV>
            <wp:extent cx="2672080" cy="1363185"/>
            <wp:effectExtent l="0" t="0" r="0" b="8890"/>
            <wp:wrapNone/>
            <wp:docPr id="20" name="Picture 2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1363185"/>
                    </a:xfrm>
                    <a:prstGeom prst="rect">
                      <a:avLst/>
                    </a:prstGeom>
                  </pic:spPr>
                </pic:pic>
              </a:graphicData>
            </a:graphic>
            <wp14:sizeRelH relativeFrom="page">
              <wp14:pctWidth>0</wp14:pctWidth>
            </wp14:sizeRelH>
            <wp14:sizeRelV relativeFrom="page">
              <wp14:pctHeight>0</wp14:pctHeight>
            </wp14:sizeRelV>
          </wp:anchor>
        </w:drawing>
      </w:r>
    </w:p>
    <w:p w14:paraId="29DBCF88" w14:textId="77777777" w:rsidR="0031357C" w:rsidRDefault="0031357C" w:rsidP="0031357C">
      <w:pPr>
        <w:jc w:val="center"/>
        <w:rPr>
          <w:rFonts w:asciiTheme="majorHAnsi" w:eastAsia="Times New Roman" w:hAnsiTheme="majorHAnsi" w:cs="Times New Roman"/>
        </w:rPr>
      </w:pPr>
    </w:p>
    <w:p w14:paraId="2BD80702" w14:textId="77777777" w:rsidR="0031357C" w:rsidRDefault="0031357C" w:rsidP="0031357C">
      <w:pPr>
        <w:jc w:val="center"/>
        <w:rPr>
          <w:rFonts w:asciiTheme="majorHAnsi" w:eastAsia="Times New Roman" w:hAnsiTheme="majorHAnsi" w:cs="Times New Roman"/>
        </w:rPr>
      </w:pPr>
    </w:p>
    <w:p w14:paraId="19919399" w14:textId="77777777" w:rsidR="0031357C" w:rsidRDefault="0031357C" w:rsidP="0031357C">
      <w:pPr>
        <w:jc w:val="center"/>
        <w:rPr>
          <w:rFonts w:asciiTheme="majorHAnsi" w:eastAsia="Times New Roman" w:hAnsiTheme="majorHAnsi" w:cs="Times New Roman"/>
        </w:rPr>
      </w:pPr>
    </w:p>
    <w:p w14:paraId="00D80D15" w14:textId="77777777" w:rsidR="0031357C" w:rsidRDefault="0031357C" w:rsidP="0031357C">
      <w:pPr>
        <w:jc w:val="center"/>
        <w:rPr>
          <w:rFonts w:asciiTheme="majorHAnsi" w:eastAsia="Times New Roman" w:hAnsiTheme="majorHAnsi" w:cs="Times New Roman"/>
        </w:rPr>
      </w:pPr>
    </w:p>
    <w:p w14:paraId="7B7A9074" w14:textId="77777777" w:rsidR="0031357C" w:rsidRDefault="0031357C" w:rsidP="0031357C">
      <w:pPr>
        <w:jc w:val="center"/>
        <w:rPr>
          <w:rFonts w:asciiTheme="majorHAnsi" w:eastAsia="Times New Roman" w:hAnsiTheme="majorHAnsi" w:cs="Times New Roman"/>
        </w:rPr>
      </w:pPr>
    </w:p>
    <w:p w14:paraId="2804AA54" w14:textId="77777777" w:rsidR="0031357C" w:rsidRDefault="0031357C" w:rsidP="0031357C">
      <w:pPr>
        <w:jc w:val="center"/>
        <w:rPr>
          <w:rFonts w:asciiTheme="majorHAnsi" w:eastAsia="Times New Roman" w:hAnsiTheme="majorHAnsi" w:cs="Times New Roman"/>
        </w:rPr>
      </w:pPr>
    </w:p>
    <w:p w14:paraId="56072504" w14:textId="77777777" w:rsidR="0031357C" w:rsidRDefault="0031357C" w:rsidP="0031357C">
      <w:pPr>
        <w:jc w:val="center"/>
        <w:rPr>
          <w:rFonts w:asciiTheme="majorHAnsi" w:eastAsia="Times New Roman" w:hAnsiTheme="majorHAnsi" w:cs="Times New Roman"/>
        </w:rPr>
      </w:pPr>
    </w:p>
    <w:p w14:paraId="70B56673" w14:textId="77777777" w:rsidR="0031357C" w:rsidRDefault="0031357C" w:rsidP="0031357C">
      <w:pPr>
        <w:jc w:val="center"/>
        <w:rPr>
          <w:rFonts w:asciiTheme="majorHAnsi" w:eastAsia="Times New Roman" w:hAnsiTheme="majorHAnsi" w:cs="Times New Roman"/>
        </w:rPr>
      </w:pPr>
    </w:p>
    <w:p w14:paraId="59182638" w14:textId="0AEDC72B" w:rsidR="00097897" w:rsidRDefault="00097897" w:rsidP="0031357C">
      <w:pPr>
        <w:jc w:val="center"/>
        <w:rPr>
          <w:rFonts w:asciiTheme="majorHAnsi" w:eastAsia="Times New Roman" w:hAnsiTheme="majorHAnsi" w:cs="Times New Roman"/>
          <w:b/>
          <w:sz w:val="48"/>
          <w:szCs w:val="48"/>
        </w:rPr>
      </w:pPr>
    </w:p>
    <w:p w14:paraId="5EFE6FDF" w14:textId="77777777" w:rsidR="00097897" w:rsidRDefault="00097897" w:rsidP="0031357C">
      <w:pPr>
        <w:jc w:val="center"/>
        <w:rPr>
          <w:rFonts w:asciiTheme="majorHAnsi" w:eastAsia="Times New Roman" w:hAnsiTheme="majorHAnsi" w:cs="Times New Roman"/>
          <w:b/>
          <w:sz w:val="48"/>
          <w:szCs w:val="48"/>
        </w:rPr>
      </w:pPr>
    </w:p>
    <w:p w14:paraId="6B720539" w14:textId="468AE24B" w:rsidR="0031357C" w:rsidRDefault="0031357C" w:rsidP="0031357C">
      <w:pPr>
        <w:jc w:val="center"/>
        <w:rPr>
          <w:rFonts w:asciiTheme="majorHAnsi" w:eastAsia="Times New Roman" w:hAnsiTheme="majorHAnsi" w:cs="Times New Roman"/>
          <w:b/>
          <w:sz w:val="48"/>
          <w:szCs w:val="48"/>
        </w:rPr>
      </w:pPr>
      <w:r w:rsidRPr="0031357C">
        <w:rPr>
          <w:rFonts w:asciiTheme="majorHAnsi" w:eastAsia="Times New Roman" w:hAnsiTheme="majorHAnsi" w:cs="Times New Roman"/>
          <w:b/>
          <w:sz w:val="48"/>
          <w:szCs w:val="48"/>
        </w:rPr>
        <w:t>EXCLUSION POLICY</w:t>
      </w:r>
    </w:p>
    <w:p w14:paraId="68B31707" w14:textId="77777777" w:rsidR="0031357C" w:rsidRDefault="0031357C" w:rsidP="0031357C">
      <w:pPr>
        <w:jc w:val="center"/>
        <w:rPr>
          <w:rFonts w:asciiTheme="majorHAnsi" w:eastAsia="Times New Roman" w:hAnsiTheme="majorHAnsi" w:cs="Times New Roman"/>
          <w:b/>
          <w:sz w:val="48"/>
          <w:szCs w:val="48"/>
        </w:rPr>
      </w:pPr>
    </w:p>
    <w:p w14:paraId="39876187" w14:textId="19D5EE04" w:rsidR="0031357C" w:rsidRDefault="0031357C" w:rsidP="0031357C">
      <w:pPr>
        <w:jc w:val="center"/>
        <w:rPr>
          <w:rFonts w:asciiTheme="majorHAnsi" w:eastAsia="Times New Roman" w:hAnsiTheme="majorHAnsi" w:cs="Times New Roman"/>
          <w:b/>
          <w:sz w:val="48"/>
          <w:szCs w:val="48"/>
        </w:rPr>
      </w:pPr>
    </w:p>
    <w:p w14:paraId="3F18DA15" w14:textId="45A1F56E" w:rsidR="00631DE2" w:rsidRDefault="00631DE2" w:rsidP="0031357C">
      <w:pPr>
        <w:jc w:val="center"/>
        <w:rPr>
          <w:rFonts w:asciiTheme="majorHAnsi" w:eastAsia="Times New Roman" w:hAnsiTheme="majorHAnsi" w:cs="Times New Roman"/>
          <w:b/>
          <w:sz w:val="48"/>
          <w:szCs w:val="48"/>
        </w:rPr>
      </w:pPr>
    </w:p>
    <w:p w14:paraId="71516136" w14:textId="609080FC" w:rsidR="00631DE2" w:rsidRDefault="00631DE2" w:rsidP="0031357C">
      <w:pPr>
        <w:jc w:val="center"/>
        <w:rPr>
          <w:rFonts w:asciiTheme="majorHAnsi" w:eastAsia="Times New Roman" w:hAnsiTheme="majorHAnsi" w:cs="Times New Roman"/>
          <w:b/>
          <w:sz w:val="48"/>
          <w:szCs w:val="48"/>
        </w:rPr>
      </w:pPr>
    </w:p>
    <w:p w14:paraId="22B13F1B" w14:textId="6CF4798E" w:rsidR="00631DE2" w:rsidRDefault="00631DE2" w:rsidP="0031357C">
      <w:pPr>
        <w:jc w:val="center"/>
        <w:rPr>
          <w:rFonts w:asciiTheme="majorHAnsi" w:eastAsia="Times New Roman" w:hAnsiTheme="majorHAnsi" w:cs="Times New Roman"/>
          <w:b/>
          <w:sz w:val="48"/>
          <w:szCs w:val="48"/>
        </w:rPr>
      </w:pPr>
    </w:p>
    <w:p w14:paraId="79E81C6B" w14:textId="2AEA42EB" w:rsidR="00631DE2" w:rsidRDefault="00631DE2" w:rsidP="0031357C">
      <w:pPr>
        <w:jc w:val="center"/>
        <w:rPr>
          <w:rFonts w:asciiTheme="majorHAnsi" w:eastAsia="Times New Roman" w:hAnsiTheme="majorHAnsi" w:cs="Times New Roman"/>
          <w:b/>
          <w:sz w:val="48"/>
          <w:szCs w:val="48"/>
        </w:rPr>
      </w:pPr>
    </w:p>
    <w:p w14:paraId="7815E8E4" w14:textId="671EDA49" w:rsidR="00631DE2" w:rsidRDefault="00631DE2" w:rsidP="0031357C">
      <w:pPr>
        <w:jc w:val="center"/>
        <w:rPr>
          <w:rFonts w:asciiTheme="majorHAnsi" w:eastAsia="Times New Roman" w:hAnsiTheme="majorHAnsi" w:cs="Times New Roman"/>
          <w:b/>
          <w:sz w:val="48"/>
          <w:szCs w:val="48"/>
        </w:rPr>
      </w:pPr>
    </w:p>
    <w:p w14:paraId="25A91DB4" w14:textId="106E536B" w:rsidR="00631DE2" w:rsidRDefault="00631DE2" w:rsidP="004B5A57">
      <w:pPr>
        <w:rPr>
          <w:rFonts w:asciiTheme="majorHAnsi" w:eastAsia="Times New Roman" w:hAnsiTheme="majorHAnsi" w:cs="Times New Roman"/>
          <w:b/>
          <w:sz w:val="48"/>
          <w:szCs w:val="48"/>
        </w:rPr>
      </w:pPr>
    </w:p>
    <w:p w14:paraId="40E0C015" w14:textId="29F2AD2C" w:rsidR="004B5A57" w:rsidRDefault="004B5A57" w:rsidP="25223C92">
      <w:pPr>
        <w:pStyle w:val="6Abstract"/>
        <w:rPr>
          <w:rFonts w:asciiTheme="majorHAnsi" w:eastAsia="Times New Roman" w:hAnsiTheme="majorHAnsi"/>
          <w:b/>
          <w:bCs/>
          <w:sz w:val="48"/>
          <w:szCs w:val="48"/>
          <w:lang w:val="en-GB"/>
        </w:rPr>
      </w:pPr>
    </w:p>
    <w:p w14:paraId="0935BC2D" w14:textId="77777777" w:rsidR="004B5A57" w:rsidRDefault="004B5A57" w:rsidP="004B5A57">
      <w:pPr>
        <w:rPr>
          <w:rFonts w:ascii="Calibri" w:hAnsi="Calibri" w:cs="Calibri"/>
        </w:rPr>
      </w:pPr>
    </w:p>
    <w:tbl>
      <w:tblPr>
        <w:tblW w:w="4961" w:type="dxa"/>
        <w:tblInd w:w="5949" w:type="dxa"/>
        <w:tblCellMar>
          <w:left w:w="10" w:type="dxa"/>
          <w:right w:w="10" w:type="dxa"/>
        </w:tblCellMar>
        <w:tblLook w:val="04A0" w:firstRow="1" w:lastRow="0" w:firstColumn="1" w:lastColumn="0" w:noHBand="0" w:noVBand="1"/>
      </w:tblPr>
      <w:tblGrid>
        <w:gridCol w:w="2126"/>
        <w:gridCol w:w="2835"/>
      </w:tblGrid>
      <w:tr w:rsidR="004B5A57" w14:paraId="6099F018" w14:textId="77777777" w:rsidTr="25223C92">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0B5F4" w14:textId="77777777" w:rsidR="004B5A57" w:rsidRDefault="004B5A57" w:rsidP="005631B3">
            <w:pPr>
              <w:rPr>
                <w:rFonts w:ascii="Calibri" w:hAnsi="Calibri" w:cs="Calibri"/>
              </w:rPr>
            </w:pPr>
            <w:r>
              <w:rPr>
                <w:rFonts w:ascii="Calibri" w:hAnsi="Calibri" w:cs="Calibri"/>
              </w:rPr>
              <w:t>Review Date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D146E6" w14:textId="77777777" w:rsidR="004B5A57" w:rsidRDefault="004B5A57" w:rsidP="005631B3">
            <w:pPr>
              <w:rPr>
                <w:rFonts w:ascii="Calibri" w:hAnsi="Calibri" w:cs="Calibri"/>
              </w:rPr>
            </w:pPr>
            <w:r>
              <w:rPr>
                <w:rFonts w:ascii="Calibri" w:hAnsi="Calibri" w:cs="Calibri"/>
              </w:rPr>
              <w:t>August 2023</w:t>
            </w:r>
          </w:p>
        </w:tc>
      </w:tr>
      <w:tr w:rsidR="004B5A57" w14:paraId="20FDEE44" w14:textId="77777777" w:rsidTr="25223C92">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9CC361" w14:textId="77777777" w:rsidR="004B5A57" w:rsidRDefault="004B5A57" w:rsidP="005631B3">
            <w:pPr>
              <w:rPr>
                <w:rFonts w:ascii="Calibri" w:hAnsi="Calibri" w:cs="Calibri"/>
              </w:rPr>
            </w:pPr>
            <w:r>
              <w:rPr>
                <w:rFonts w:ascii="Calibri" w:hAnsi="Calibri" w:cs="Calibri"/>
              </w:rPr>
              <w:t>Ratified by</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020F9" w14:textId="77777777" w:rsidR="004B5A57" w:rsidRDefault="004B5A57" w:rsidP="005631B3">
            <w:pPr>
              <w:rPr>
                <w:rFonts w:ascii="Calibri" w:hAnsi="Calibri" w:cs="Calibri"/>
              </w:rPr>
            </w:pPr>
            <w:r>
              <w:rPr>
                <w:rFonts w:ascii="Calibri" w:hAnsi="Calibri" w:cs="Calibri"/>
              </w:rPr>
              <w:t>Trust Board</w:t>
            </w:r>
          </w:p>
        </w:tc>
      </w:tr>
      <w:tr w:rsidR="004B5A57" w14:paraId="2B2E5A4E" w14:textId="77777777" w:rsidTr="25223C92">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A5948" w14:textId="77777777" w:rsidR="004B5A57" w:rsidRDefault="004B5A57" w:rsidP="005631B3">
            <w:pPr>
              <w:rPr>
                <w:rFonts w:ascii="Calibri" w:hAnsi="Calibri" w:cs="Calibri"/>
              </w:rPr>
            </w:pPr>
            <w:r>
              <w:rPr>
                <w:rFonts w:ascii="Calibri" w:hAnsi="Calibri" w:cs="Calibri"/>
              </w:rPr>
              <w:t>Date Ratified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FE9EF" w14:textId="41142B1B" w:rsidR="004B5A57" w:rsidRDefault="77633D3E" w:rsidP="25223C92">
            <w:pPr>
              <w:rPr>
                <w:rFonts w:ascii="Calibri" w:hAnsi="Calibri" w:cs="Calibri"/>
                <w:i/>
                <w:iCs/>
              </w:rPr>
            </w:pPr>
            <w:r w:rsidRPr="25223C92">
              <w:rPr>
                <w:rFonts w:ascii="Calibri" w:hAnsi="Calibri" w:cs="Calibri"/>
                <w:i/>
                <w:iCs/>
              </w:rPr>
              <w:t>October 2023</w:t>
            </w:r>
          </w:p>
        </w:tc>
      </w:tr>
      <w:tr w:rsidR="004B5A57" w14:paraId="51C416B6" w14:textId="77777777" w:rsidTr="25223C92">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B2C11" w14:textId="77777777" w:rsidR="004B5A57" w:rsidRDefault="004B5A57" w:rsidP="005631B3">
            <w:pPr>
              <w:rPr>
                <w:rFonts w:ascii="Calibri" w:hAnsi="Calibri" w:cs="Calibri"/>
              </w:rPr>
            </w:pPr>
            <w:r>
              <w:rPr>
                <w:rFonts w:ascii="Calibri" w:hAnsi="Calibri" w:cs="Calibri"/>
              </w:rPr>
              <w:t>Due for Review</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657D3" w14:textId="70361661" w:rsidR="004B5A57" w:rsidRDefault="00A52C51" w:rsidP="005631B3">
            <w:pPr>
              <w:rPr>
                <w:rFonts w:ascii="Calibri" w:hAnsi="Calibri" w:cs="Calibri"/>
              </w:rPr>
            </w:pPr>
            <w:r>
              <w:rPr>
                <w:rFonts w:ascii="Calibri" w:hAnsi="Calibri" w:cs="Calibri"/>
              </w:rPr>
              <w:t>Under review</w:t>
            </w:r>
          </w:p>
        </w:tc>
      </w:tr>
      <w:tr w:rsidR="004B5A57" w14:paraId="24E785C8" w14:textId="77777777" w:rsidTr="25223C92">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834E2" w14:textId="77777777" w:rsidR="004B5A57" w:rsidRDefault="004B5A57" w:rsidP="005631B3">
            <w:pPr>
              <w:rPr>
                <w:rFonts w:ascii="Calibri" w:hAnsi="Calibri" w:cs="Calibri"/>
              </w:rPr>
            </w:pPr>
            <w:r>
              <w:rPr>
                <w:rFonts w:ascii="Calibri" w:hAnsi="Calibri" w:cs="Calibri"/>
              </w:rPr>
              <w:t>Dissemination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01AA1A" w14:textId="77777777" w:rsidR="004B5A57" w:rsidRDefault="004B5A57" w:rsidP="005631B3">
            <w:pPr>
              <w:rPr>
                <w:rFonts w:ascii="Calibri" w:hAnsi="Calibri" w:cs="Calibri"/>
              </w:rPr>
            </w:pPr>
            <w:r>
              <w:rPr>
                <w:rFonts w:ascii="Calibri" w:hAnsi="Calibri" w:cs="Calibri"/>
              </w:rPr>
              <w:t>Policy for whole Trust</w:t>
            </w:r>
          </w:p>
        </w:tc>
      </w:tr>
    </w:tbl>
    <w:p w14:paraId="6104176E" w14:textId="77777777" w:rsidR="004B5A57" w:rsidRDefault="004B5A57" w:rsidP="004B5A57">
      <w:pPr>
        <w:rPr>
          <w:rFonts w:ascii="Calibri" w:hAnsi="Calibri" w:cs="Calibri"/>
        </w:rPr>
      </w:pPr>
    </w:p>
    <w:p w14:paraId="7503C5A1" w14:textId="77777777" w:rsidR="004B5A57" w:rsidRDefault="004B5A57" w:rsidP="004B5A57">
      <w:pPr>
        <w:rPr>
          <w:rFonts w:ascii="Calibri" w:hAnsi="Calibri" w:cs="Calibri"/>
        </w:rPr>
      </w:pPr>
    </w:p>
    <w:p w14:paraId="5A8B7CBB" w14:textId="77777777" w:rsidR="004B5A57" w:rsidRDefault="004B5A57" w:rsidP="004B5A57">
      <w:pPr>
        <w:rPr>
          <w:rFonts w:ascii="Calibri" w:hAnsi="Calibri" w:cs="Calibri"/>
        </w:rPr>
      </w:pPr>
    </w:p>
    <w:p w14:paraId="011885CB" w14:textId="77777777" w:rsidR="007D29B9" w:rsidRDefault="007D29B9" w:rsidP="004B5A57">
      <w:pPr>
        <w:rPr>
          <w:rFonts w:ascii="Calibri" w:hAnsi="Calibri" w:cs="Calibri"/>
        </w:rPr>
      </w:pPr>
    </w:p>
    <w:p w14:paraId="142C70F7" w14:textId="77777777" w:rsidR="007D29B9" w:rsidRDefault="007D29B9" w:rsidP="004B5A57">
      <w:pPr>
        <w:rPr>
          <w:rFonts w:ascii="Calibri" w:hAnsi="Calibri" w:cs="Calibri"/>
        </w:rPr>
      </w:pPr>
    </w:p>
    <w:p w14:paraId="15D79BDA" w14:textId="77777777" w:rsidR="007D29B9" w:rsidRDefault="007D29B9" w:rsidP="004B5A57">
      <w:pPr>
        <w:rPr>
          <w:rFonts w:ascii="Calibri" w:hAnsi="Calibri" w:cs="Calibri"/>
        </w:rPr>
      </w:pPr>
    </w:p>
    <w:p w14:paraId="089D0C32" w14:textId="77777777" w:rsidR="004B5A57" w:rsidRDefault="004B5A57" w:rsidP="004B5A57">
      <w:pPr>
        <w:rPr>
          <w:rFonts w:ascii="Calibri" w:hAnsi="Calibri" w:cs="Calibri"/>
        </w:rPr>
      </w:pPr>
    </w:p>
    <w:p w14:paraId="2CC19632" w14:textId="77777777" w:rsidR="004B5A57" w:rsidRDefault="004B5A57" w:rsidP="004B5A57">
      <w:pPr>
        <w:pStyle w:val="Heading2"/>
        <w:ind w:left="720"/>
        <w:rPr>
          <w:rFonts w:ascii="Calibri" w:hAnsi="Calibri" w:cs="Calibri"/>
        </w:rPr>
      </w:pPr>
      <w:r>
        <w:rPr>
          <w:rFonts w:ascii="Calibri" w:hAnsi="Calibri" w:cs="Calibri"/>
        </w:rPr>
        <w:lastRenderedPageBreak/>
        <w:t>Document Control – Policy Amendments</w:t>
      </w:r>
    </w:p>
    <w:p w14:paraId="79E98D6C" w14:textId="77777777" w:rsidR="004B5A57" w:rsidRPr="004B5A57" w:rsidRDefault="004B5A57" w:rsidP="004B5A57"/>
    <w:tbl>
      <w:tblPr>
        <w:tblW w:w="9923" w:type="dxa"/>
        <w:tblInd w:w="704" w:type="dxa"/>
        <w:tblCellMar>
          <w:left w:w="10" w:type="dxa"/>
          <w:right w:w="10" w:type="dxa"/>
        </w:tblCellMar>
        <w:tblLook w:val="04A0" w:firstRow="1" w:lastRow="0" w:firstColumn="1" w:lastColumn="0" w:noHBand="0" w:noVBand="1"/>
      </w:tblPr>
      <w:tblGrid>
        <w:gridCol w:w="1179"/>
        <w:gridCol w:w="1245"/>
        <w:gridCol w:w="4947"/>
        <w:gridCol w:w="2552"/>
      </w:tblGrid>
      <w:tr w:rsidR="004B5A57" w14:paraId="77E26712" w14:textId="77777777" w:rsidTr="000330DB">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BB470" w14:textId="77777777" w:rsidR="004B5A57" w:rsidRDefault="004B5A57" w:rsidP="005631B3">
            <w:pPr>
              <w:rPr>
                <w:rFonts w:ascii="Calibri" w:eastAsia="Calibri" w:hAnsi="Calibri" w:cs="Calibri"/>
                <w:szCs w:val="22"/>
              </w:rPr>
            </w:pPr>
            <w:r>
              <w:rPr>
                <w:rFonts w:ascii="Calibri" w:eastAsia="Calibri" w:hAnsi="Calibri" w:cs="Calibri"/>
                <w:szCs w:val="22"/>
              </w:rPr>
              <w:t>Date</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5EFF9" w14:textId="77777777" w:rsidR="004B5A57" w:rsidRDefault="004B5A57" w:rsidP="005631B3">
            <w:pPr>
              <w:rPr>
                <w:rFonts w:ascii="Calibri" w:eastAsia="Calibri" w:hAnsi="Calibri" w:cs="Calibri"/>
                <w:szCs w:val="22"/>
              </w:rPr>
            </w:pPr>
            <w:r>
              <w:rPr>
                <w:rFonts w:ascii="Calibri" w:eastAsia="Calibri" w:hAnsi="Calibri" w:cs="Calibri"/>
                <w:szCs w:val="22"/>
              </w:rPr>
              <w:t>Version</w:t>
            </w:r>
          </w:p>
        </w:tc>
        <w:tc>
          <w:tcPr>
            <w:tcW w:w="4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401A5" w14:textId="77777777" w:rsidR="004B5A57" w:rsidRDefault="004B5A57" w:rsidP="005631B3">
            <w:pPr>
              <w:rPr>
                <w:rFonts w:ascii="Calibri" w:eastAsia="Calibri" w:hAnsi="Calibri" w:cs="Calibri"/>
                <w:szCs w:val="22"/>
              </w:rPr>
            </w:pPr>
            <w:r>
              <w:rPr>
                <w:rFonts w:ascii="Calibri" w:eastAsia="Calibri" w:hAnsi="Calibri" w:cs="Calibri"/>
                <w:szCs w:val="22"/>
              </w:rPr>
              <w:t>Summary of Changes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FD6DB" w14:textId="77777777" w:rsidR="004B5A57" w:rsidRDefault="004B5A57" w:rsidP="005631B3">
            <w:pPr>
              <w:rPr>
                <w:rFonts w:ascii="Calibri" w:eastAsia="Calibri" w:hAnsi="Calibri" w:cs="Calibri"/>
                <w:szCs w:val="22"/>
              </w:rPr>
            </w:pPr>
            <w:r>
              <w:rPr>
                <w:rFonts w:ascii="Calibri" w:eastAsia="Calibri" w:hAnsi="Calibri" w:cs="Calibri"/>
                <w:szCs w:val="22"/>
              </w:rPr>
              <w:t>Reviewer/s</w:t>
            </w:r>
          </w:p>
        </w:tc>
      </w:tr>
      <w:tr w:rsidR="004B5A57" w14:paraId="64FCC96C" w14:textId="77777777" w:rsidTr="000330DB">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923BC" w14:textId="77777777" w:rsidR="004B5A57" w:rsidRDefault="004B5A57" w:rsidP="005631B3">
            <w:pPr>
              <w:rPr>
                <w:rFonts w:ascii="Calibri" w:eastAsia="Calibri" w:hAnsi="Calibri" w:cs="Calibri"/>
                <w:szCs w:val="22"/>
              </w:rPr>
            </w:pPr>
            <w:r>
              <w:rPr>
                <w:rFonts w:ascii="Calibri" w:eastAsia="Calibri" w:hAnsi="Calibri" w:cs="Calibri"/>
                <w:szCs w:val="22"/>
              </w:rPr>
              <w:t>Versions pre-July 2022 in place, with annual review.  No version control recorded prior to July 2022</w:t>
            </w:r>
          </w:p>
        </w:tc>
      </w:tr>
      <w:tr w:rsidR="004B5A57" w14:paraId="48899F10" w14:textId="77777777" w:rsidTr="000330DB">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242D" w14:textId="77777777" w:rsidR="004B5A57" w:rsidRDefault="004B5A57" w:rsidP="005631B3">
            <w:pPr>
              <w:rPr>
                <w:rFonts w:ascii="Calibri" w:eastAsia="Calibri" w:hAnsi="Calibri" w:cs="Calibri"/>
                <w:szCs w:val="22"/>
              </w:rPr>
            </w:pPr>
            <w:r>
              <w:rPr>
                <w:rFonts w:ascii="Calibri" w:eastAsia="Calibri" w:hAnsi="Calibri" w:cs="Calibri"/>
                <w:szCs w:val="22"/>
              </w:rPr>
              <w:t>July 2022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0BA6D" w14:textId="77777777" w:rsidR="004B5A57" w:rsidRDefault="004B5A57" w:rsidP="005631B3">
            <w:pPr>
              <w:rPr>
                <w:rFonts w:ascii="Calibri" w:eastAsia="Calibri" w:hAnsi="Calibri" w:cs="Calibri"/>
                <w:szCs w:val="22"/>
              </w:rPr>
            </w:pPr>
            <w:r>
              <w:rPr>
                <w:rFonts w:ascii="Calibri" w:eastAsia="Calibri" w:hAnsi="Calibri" w:cs="Calibri"/>
                <w:szCs w:val="22"/>
              </w:rPr>
              <w:t>1.0</w:t>
            </w:r>
          </w:p>
        </w:tc>
        <w:tc>
          <w:tcPr>
            <w:tcW w:w="4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A689" w14:textId="77777777" w:rsidR="004B5A57" w:rsidRDefault="004B5A57" w:rsidP="005631B3">
            <w:pPr>
              <w:rPr>
                <w:rFonts w:ascii="Calibri" w:eastAsia="Calibri" w:hAnsi="Calibri" w:cs="Calibri"/>
                <w:szCs w:val="22"/>
              </w:rPr>
            </w:pPr>
            <w:r>
              <w:rPr>
                <w:rFonts w:ascii="Calibri" w:eastAsia="Calibri" w:hAnsi="Calibri" w:cs="Calibri"/>
                <w:szCs w:val="22"/>
              </w:rPr>
              <w:t>Version updated to reflect changes in DfE guidance. Updated logo.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DC5C9" w14:textId="77777777" w:rsidR="004B5A57" w:rsidRDefault="004B5A57" w:rsidP="005631B3">
            <w:pPr>
              <w:rPr>
                <w:rFonts w:ascii="Calibri" w:eastAsia="Calibri" w:hAnsi="Calibri" w:cs="Calibri"/>
                <w:szCs w:val="22"/>
              </w:rPr>
            </w:pPr>
            <w:r>
              <w:rPr>
                <w:rFonts w:ascii="Calibri" w:eastAsia="Calibri" w:hAnsi="Calibri" w:cs="Calibri"/>
                <w:szCs w:val="22"/>
              </w:rPr>
              <w:t>Karen Jarvis, Head of Corporate Services</w:t>
            </w:r>
          </w:p>
        </w:tc>
      </w:tr>
      <w:tr w:rsidR="004B5A57" w14:paraId="03A78D50" w14:textId="77777777" w:rsidTr="000330DB">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0A24" w14:textId="77777777" w:rsidR="004B5A57" w:rsidRDefault="004B5A57" w:rsidP="005631B3">
            <w:pPr>
              <w:rPr>
                <w:rFonts w:ascii="Calibri" w:eastAsia="Calibri" w:hAnsi="Calibri" w:cs="Calibri"/>
                <w:szCs w:val="22"/>
              </w:rPr>
            </w:pPr>
            <w:r>
              <w:rPr>
                <w:rFonts w:ascii="Calibri" w:eastAsia="Calibri" w:hAnsi="Calibri" w:cs="Calibri"/>
                <w:szCs w:val="22"/>
              </w:rPr>
              <w:t>August 2023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0568" w14:textId="77777777" w:rsidR="004B5A57" w:rsidRDefault="004B5A57" w:rsidP="005631B3">
            <w:pPr>
              <w:rPr>
                <w:rFonts w:ascii="Calibri" w:eastAsia="Calibri" w:hAnsi="Calibri" w:cs="Calibri"/>
                <w:szCs w:val="22"/>
              </w:rPr>
            </w:pPr>
            <w:r>
              <w:rPr>
                <w:rFonts w:ascii="Calibri" w:eastAsia="Calibri" w:hAnsi="Calibri" w:cs="Calibri"/>
                <w:szCs w:val="22"/>
              </w:rPr>
              <w:t>2.0</w:t>
            </w:r>
          </w:p>
        </w:tc>
        <w:tc>
          <w:tcPr>
            <w:tcW w:w="4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4A10" w14:textId="77777777" w:rsidR="004B5A57" w:rsidRDefault="004B5A57" w:rsidP="005631B3">
            <w:pPr>
              <w:rPr>
                <w:rFonts w:ascii="Calibri" w:eastAsia="Calibri" w:hAnsi="Calibri" w:cs="Calibri"/>
                <w:szCs w:val="22"/>
              </w:rPr>
            </w:pPr>
            <w:r>
              <w:rPr>
                <w:rFonts w:ascii="Calibri" w:eastAsia="Calibri" w:hAnsi="Calibri" w:cs="Calibri"/>
                <w:szCs w:val="22"/>
              </w:rPr>
              <w:t xml:space="preserve">Updated to reflect changes in DfE guidance.  Reformatted, </w:t>
            </w:r>
            <w:proofErr w:type="spellStart"/>
            <w:r>
              <w:rPr>
                <w:rFonts w:ascii="Calibri" w:eastAsia="Calibri" w:hAnsi="Calibri" w:cs="Calibri"/>
                <w:szCs w:val="22"/>
              </w:rPr>
              <w:t>standardised</w:t>
            </w:r>
            <w:proofErr w:type="spellEnd"/>
            <w:r>
              <w:rPr>
                <w:rFonts w:ascii="Calibri" w:eastAsia="Calibri" w:hAnsi="Calibri" w:cs="Calibri"/>
                <w:szCs w:val="22"/>
              </w:rPr>
              <w:t xml:space="preserve"> &amp; numbered.</w:t>
            </w:r>
          </w:p>
          <w:p w14:paraId="52FC1523" w14:textId="77777777" w:rsidR="004B5A57" w:rsidRDefault="004B5A57" w:rsidP="005631B3">
            <w:pPr>
              <w:rPr>
                <w:rFonts w:ascii="Calibri" w:eastAsia="Calibri" w:hAnsi="Calibri" w:cs="Calibri"/>
                <w:szCs w:val="22"/>
              </w:rPr>
            </w:pPr>
            <w:r>
              <w:rPr>
                <w:rFonts w:ascii="Calibri" w:eastAsia="Calibri" w:hAnsi="Calibri" w:cs="Calibri"/>
                <w:szCs w:val="22"/>
              </w:rPr>
              <w:t xml:space="preserve">Role of central Trust </w:t>
            </w:r>
            <w:proofErr w:type="spellStart"/>
            <w:r>
              <w:rPr>
                <w:rFonts w:ascii="Calibri" w:eastAsia="Calibri" w:hAnsi="Calibri" w:cs="Calibri"/>
                <w:szCs w:val="22"/>
              </w:rPr>
              <w:t>emphasised</w:t>
            </w:r>
            <w:proofErr w:type="spellEnd"/>
          </w:p>
          <w:p w14:paraId="2BC3CAF0" w14:textId="77777777" w:rsidR="004B5A57" w:rsidRDefault="004B5A57" w:rsidP="005631B3">
            <w:pPr>
              <w:rPr>
                <w:rFonts w:ascii="Calibri" w:eastAsia="Calibri" w:hAnsi="Calibri" w:cs="Calibri"/>
                <w:szCs w:val="22"/>
              </w:rPr>
            </w:pPr>
            <w:r>
              <w:rPr>
                <w:rFonts w:ascii="Calibri" w:eastAsia="Calibri" w:hAnsi="Calibri" w:cs="Calibri"/>
                <w:szCs w:val="22"/>
              </w:rPr>
              <w:t>Advice for holding Hearings remotely</w:t>
            </w:r>
          </w:p>
          <w:p w14:paraId="114D3042" w14:textId="77777777" w:rsidR="004B5A57" w:rsidRDefault="004B5A57" w:rsidP="005631B3">
            <w:pPr>
              <w:rPr>
                <w:rFonts w:ascii="Calibri" w:eastAsia="Calibri" w:hAnsi="Calibri" w:cs="Calibri"/>
                <w:szCs w:val="22"/>
              </w:rPr>
            </w:pPr>
            <w:r>
              <w:rPr>
                <w:rFonts w:ascii="Calibri" w:eastAsia="Calibri" w:hAnsi="Calibri" w:cs="Calibri"/>
                <w:szCs w:val="22"/>
              </w:rPr>
              <w:t>Attendance at Hearings by social workers &amp; VSHs</w:t>
            </w:r>
          </w:p>
          <w:p w14:paraId="59410A00" w14:textId="77777777" w:rsidR="004B5A57" w:rsidRDefault="004B5A57" w:rsidP="005631B3">
            <w:pPr>
              <w:rPr>
                <w:rFonts w:ascii="Calibri" w:eastAsia="Calibri" w:hAnsi="Calibri" w:cs="Calibri"/>
                <w:szCs w:val="22"/>
              </w:rPr>
            </w:pPr>
            <w:r>
              <w:rPr>
                <w:rFonts w:ascii="Calibri" w:eastAsia="Calibri" w:hAnsi="Calibri" w:cs="Calibri"/>
                <w:szCs w:val="22"/>
              </w:rPr>
              <w:t>Tightening of rules around cancelling suspensions/exclusions – and who to notify</w:t>
            </w:r>
          </w:p>
          <w:p w14:paraId="2F297A6B" w14:textId="77777777" w:rsidR="004B5A57" w:rsidRDefault="004B5A57" w:rsidP="005631B3">
            <w:pPr>
              <w:rPr>
                <w:rFonts w:ascii="Calibri" w:eastAsia="Calibri" w:hAnsi="Calibri" w:cs="Calibri"/>
                <w:szCs w:val="22"/>
              </w:rPr>
            </w:pPr>
            <w:r>
              <w:rPr>
                <w:rFonts w:ascii="Calibri" w:eastAsia="Calibri" w:hAnsi="Calibri" w:cs="Calibri"/>
                <w:szCs w:val="22"/>
              </w:rPr>
              <w:t>Clarity on timelines for panels to meet</w:t>
            </w:r>
          </w:p>
          <w:p w14:paraId="654A1B3C" w14:textId="77777777" w:rsidR="004B5A57" w:rsidRDefault="004B5A57" w:rsidP="005631B3">
            <w:pPr>
              <w:rPr>
                <w:rFonts w:ascii="Calibri" w:eastAsia="Calibri" w:hAnsi="Calibri" w:cs="Calibri"/>
                <w:szCs w:val="22"/>
              </w:rPr>
            </w:pPr>
            <w:r>
              <w:rPr>
                <w:rFonts w:ascii="Calibri" w:eastAsia="Calibri" w:hAnsi="Calibri" w:cs="Calibri"/>
                <w:szCs w:val="22"/>
              </w:rPr>
              <w:t>Advice on reintegration meetings</w:t>
            </w:r>
          </w:p>
          <w:p w14:paraId="6703A7C2" w14:textId="77777777" w:rsidR="004B5A57" w:rsidRDefault="004B5A57" w:rsidP="005631B3">
            <w:pPr>
              <w:rPr>
                <w:rFonts w:ascii="Calibri" w:eastAsia="Calibri" w:hAnsi="Calibri" w:cs="Calibri"/>
                <w:szCs w:val="22"/>
              </w:rPr>
            </w:pPr>
            <w:r>
              <w:rPr>
                <w:rFonts w:ascii="Calibri" w:eastAsia="Calibri" w:hAnsi="Calibri" w:cs="Calibri"/>
                <w:szCs w:val="22"/>
              </w:rPr>
              <w:t>Clarity on the role of the clerk</w:t>
            </w:r>
          </w:p>
          <w:p w14:paraId="1247AAF3" w14:textId="77777777" w:rsidR="004B5A57" w:rsidRDefault="004B5A57" w:rsidP="005631B3">
            <w:pPr>
              <w:rPr>
                <w:rFonts w:ascii="Calibri" w:eastAsia="Calibri" w:hAnsi="Calibri" w:cs="Calibri"/>
                <w:szCs w:val="22"/>
              </w:rPr>
            </w:pPr>
            <w:r>
              <w:rPr>
                <w:rFonts w:ascii="Calibri" w:eastAsia="Calibri" w:hAnsi="Calibri" w:cs="Calibri"/>
                <w:szCs w:val="22"/>
              </w:rPr>
              <w:t>What to do if a pupil is over the age of 18</w:t>
            </w:r>
          </w:p>
          <w:p w14:paraId="6275EE36" w14:textId="77777777" w:rsidR="004B5A57" w:rsidRDefault="004B5A57" w:rsidP="005631B3">
            <w:pPr>
              <w:rPr>
                <w:rFonts w:ascii="Calibri" w:eastAsia="Calibri" w:hAnsi="Calibri" w:cs="Calibri"/>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87D3" w14:textId="77777777" w:rsidR="004B5A57" w:rsidRDefault="004B5A57" w:rsidP="005631B3">
            <w:pPr>
              <w:rPr>
                <w:rFonts w:ascii="Calibri" w:eastAsia="Calibri" w:hAnsi="Calibri" w:cs="Calibri"/>
                <w:szCs w:val="22"/>
              </w:rPr>
            </w:pPr>
            <w:r>
              <w:rPr>
                <w:rFonts w:ascii="Calibri" w:eastAsia="Calibri" w:hAnsi="Calibri" w:cs="Calibri"/>
                <w:szCs w:val="22"/>
              </w:rPr>
              <w:t>Karen Jarvis, Head of Corporate Services</w:t>
            </w:r>
          </w:p>
        </w:tc>
      </w:tr>
    </w:tbl>
    <w:p w14:paraId="4DE4D981" w14:textId="77777777" w:rsidR="004B5A57" w:rsidRDefault="004B5A57" w:rsidP="004B5A57">
      <w:pPr>
        <w:rPr>
          <w:rFonts w:ascii="Calibri" w:hAnsi="Calibri" w:cs="Calibri"/>
        </w:rPr>
      </w:pPr>
    </w:p>
    <w:p w14:paraId="5F79007B" w14:textId="77777777" w:rsidR="004B5A57" w:rsidRDefault="004B5A57" w:rsidP="004B5A57">
      <w:pPr>
        <w:pStyle w:val="6Abstract"/>
        <w:rPr>
          <w:lang w:val="en-GB"/>
        </w:rPr>
      </w:pPr>
    </w:p>
    <w:p w14:paraId="401447A0" w14:textId="77777777" w:rsidR="004B5A57" w:rsidRDefault="004B5A57" w:rsidP="004B5A57">
      <w:pPr>
        <w:pStyle w:val="6Abstract"/>
        <w:rPr>
          <w:lang w:val="en-GB"/>
        </w:rPr>
      </w:pPr>
    </w:p>
    <w:p w14:paraId="650C8FE7" w14:textId="77777777" w:rsidR="004B5A57" w:rsidRDefault="004B5A57" w:rsidP="004B5A57">
      <w:pPr>
        <w:pStyle w:val="6Abstract"/>
        <w:rPr>
          <w:lang w:val="en-GB"/>
        </w:rPr>
      </w:pPr>
    </w:p>
    <w:p w14:paraId="7382DBDA" w14:textId="77777777" w:rsidR="00631DE2" w:rsidRDefault="00631DE2" w:rsidP="0031357C">
      <w:pPr>
        <w:jc w:val="center"/>
        <w:rPr>
          <w:rFonts w:asciiTheme="majorHAnsi" w:eastAsia="Times New Roman" w:hAnsiTheme="majorHAnsi" w:cs="Times New Roman"/>
          <w:b/>
          <w:sz w:val="48"/>
          <w:szCs w:val="48"/>
        </w:rPr>
      </w:pPr>
    </w:p>
    <w:p w14:paraId="2BF149D6" w14:textId="2C196DEC" w:rsidR="0038314B" w:rsidRPr="00D67E5D" w:rsidRDefault="0031357C" w:rsidP="00D67E5D">
      <w:pPr>
        <w:jc w:val="center"/>
        <w:rPr>
          <w:rFonts w:asciiTheme="majorHAnsi" w:eastAsia="Times New Roman" w:hAnsiTheme="majorHAnsi" w:cs="Times New Roman"/>
          <w:b/>
          <w:i/>
          <w:sz w:val="48"/>
          <w:szCs w:val="48"/>
        </w:rPr>
      </w:pPr>
      <w:r w:rsidRPr="0031357C">
        <w:rPr>
          <w:rFonts w:asciiTheme="majorHAnsi" w:eastAsia="Times New Roman" w:hAnsiTheme="majorHAnsi" w:cs="Times New Roman"/>
          <w:b/>
          <w:i/>
          <w:sz w:val="48"/>
          <w:szCs w:val="48"/>
        </w:rPr>
        <w:br w:type="page"/>
      </w:r>
    </w:p>
    <w:p w14:paraId="62AA729A" w14:textId="55B8E190" w:rsidR="0038314B" w:rsidRPr="00117833" w:rsidRDefault="00E273BA" w:rsidP="002F7A89">
      <w:pPr>
        <w:ind w:left="1418"/>
        <w:rPr>
          <w:rFonts w:asciiTheme="majorHAnsi" w:hAnsiTheme="majorHAnsi" w:cstheme="majorHAnsi"/>
          <w:b/>
          <w:sz w:val="22"/>
          <w:szCs w:val="22"/>
          <w:u w:val="single"/>
        </w:rPr>
      </w:pPr>
      <w:r w:rsidRPr="00117833">
        <w:rPr>
          <w:rFonts w:asciiTheme="majorHAnsi" w:hAnsiTheme="majorHAnsi" w:cstheme="majorHAnsi"/>
          <w:b/>
          <w:sz w:val="22"/>
          <w:szCs w:val="22"/>
          <w:u w:val="single"/>
        </w:rPr>
        <w:lastRenderedPageBreak/>
        <w:t>EXCLUSION POLICY</w:t>
      </w:r>
    </w:p>
    <w:p w14:paraId="4B2E22DF" w14:textId="77777777" w:rsidR="0038314B" w:rsidRPr="00117833" w:rsidRDefault="0038314B" w:rsidP="0038314B">
      <w:pPr>
        <w:ind w:left="1418"/>
        <w:rPr>
          <w:rFonts w:asciiTheme="majorHAnsi" w:hAnsiTheme="majorHAnsi" w:cstheme="majorHAnsi"/>
          <w:sz w:val="22"/>
          <w:szCs w:val="22"/>
        </w:rPr>
      </w:pPr>
    </w:p>
    <w:p w14:paraId="1B4188F5" w14:textId="3A96BC25" w:rsidR="006E0D32" w:rsidRPr="00117833" w:rsidRDefault="002F7A89" w:rsidP="00305C4B">
      <w:pPr>
        <w:ind w:left="1560"/>
        <w:rPr>
          <w:rFonts w:asciiTheme="majorHAnsi" w:hAnsiTheme="majorHAnsi" w:cstheme="majorHAnsi"/>
          <w:b/>
          <w:sz w:val="22"/>
          <w:szCs w:val="22"/>
        </w:rPr>
      </w:pPr>
      <w:r>
        <w:rPr>
          <w:rFonts w:asciiTheme="majorHAnsi" w:hAnsiTheme="majorHAnsi" w:cstheme="majorHAnsi"/>
          <w:b/>
          <w:sz w:val="22"/>
          <w:szCs w:val="22"/>
        </w:rPr>
        <w:t xml:space="preserve">     </w:t>
      </w:r>
      <w:r w:rsidR="006E0D32" w:rsidRPr="00117833">
        <w:rPr>
          <w:rFonts w:asciiTheme="majorHAnsi" w:hAnsiTheme="majorHAnsi" w:cstheme="majorHAnsi"/>
          <w:b/>
          <w:sz w:val="22"/>
          <w:szCs w:val="22"/>
        </w:rPr>
        <w:t>CONTENTS</w:t>
      </w: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6237"/>
        <w:gridCol w:w="993"/>
      </w:tblGrid>
      <w:tr w:rsidR="00305C4B" w:rsidRPr="00117833" w14:paraId="155E22EC" w14:textId="77777777" w:rsidTr="00213207">
        <w:tc>
          <w:tcPr>
            <w:tcW w:w="7726" w:type="dxa"/>
            <w:gridSpan w:val="2"/>
          </w:tcPr>
          <w:p w14:paraId="57D18D34" w14:textId="77777777" w:rsidR="00305C4B" w:rsidRPr="002F7A89" w:rsidRDefault="00305C4B" w:rsidP="006E0D32">
            <w:pPr>
              <w:rPr>
                <w:rFonts w:asciiTheme="majorHAnsi" w:hAnsiTheme="majorHAnsi" w:cstheme="majorHAnsi"/>
                <w:sz w:val="20"/>
                <w:szCs w:val="20"/>
              </w:rPr>
            </w:pPr>
          </w:p>
          <w:p w14:paraId="4ECACADC" w14:textId="77777777" w:rsidR="002F7A89" w:rsidRPr="002F7A89" w:rsidRDefault="002F7A89" w:rsidP="006E0D32">
            <w:pPr>
              <w:rPr>
                <w:rFonts w:asciiTheme="majorHAnsi" w:hAnsiTheme="majorHAnsi" w:cstheme="majorHAnsi"/>
                <w:sz w:val="20"/>
                <w:szCs w:val="20"/>
              </w:rPr>
            </w:pPr>
          </w:p>
          <w:tbl>
            <w:tblPr>
              <w:tblStyle w:val="TableGrid"/>
              <w:tblW w:w="7429" w:type="dxa"/>
              <w:tblLook w:val="04A0" w:firstRow="1" w:lastRow="0" w:firstColumn="1" w:lastColumn="0" w:noHBand="0" w:noVBand="1"/>
            </w:tblPr>
            <w:tblGrid>
              <w:gridCol w:w="6720"/>
              <w:gridCol w:w="709"/>
            </w:tblGrid>
            <w:tr w:rsidR="002F7A89" w:rsidRPr="002F7A89" w14:paraId="303A22C6" w14:textId="77777777" w:rsidTr="002F7A89">
              <w:tc>
                <w:tcPr>
                  <w:tcW w:w="6720" w:type="dxa"/>
                </w:tcPr>
                <w:p w14:paraId="57C89DBA" w14:textId="51053DAA" w:rsidR="002F7A89" w:rsidRPr="002F7A89" w:rsidRDefault="002F7A89" w:rsidP="002F7A89">
                  <w:pPr>
                    <w:rPr>
                      <w:rFonts w:asciiTheme="majorHAnsi" w:hAnsiTheme="majorHAnsi" w:cstheme="majorHAnsi"/>
                      <w:sz w:val="20"/>
                      <w:szCs w:val="20"/>
                    </w:rPr>
                  </w:pPr>
                </w:p>
              </w:tc>
              <w:tc>
                <w:tcPr>
                  <w:tcW w:w="709" w:type="dxa"/>
                </w:tcPr>
                <w:p w14:paraId="4657C555" w14:textId="64EF0846" w:rsidR="002F7A89" w:rsidRPr="002F7A89" w:rsidRDefault="002F7A89" w:rsidP="002F7A89">
                  <w:pPr>
                    <w:rPr>
                      <w:rFonts w:asciiTheme="majorHAnsi" w:hAnsiTheme="majorHAnsi" w:cstheme="majorHAnsi"/>
                      <w:sz w:val="20"/>
                      <w:szCs w:val="20"/>
                    </w:rPr>
                  </w:pPr>
                  <w:r w:rsidRPr="002F7A89">
                    <w:rPr>
                      <w:rFonts w:asciiTheme="majorHAnsi" w:hAnsiTheme="majorHAnsi" w:cstheme="majorHAnsi"/>
                      <w:sz w:val="20"/>
                      <w:szCs w:val="20"/>
                    </w:rPr>
                    <w:t>Page</w:t>
                  </w:r>
                </w:p>
              </w:tc>
            </w:tr>
            <w:tr w:rsidR="002F7A89" w:rsidRPr="002F7A89" w14:paraId="43523DB6" w14:textId="77777777" w:rsidTr="002F7A89">
              <w:tc>
                <w:tcPr>
                  <w:tcW w:w="6720" w:type="dxa"/>
                </w:tcPr>
                <w:p w14:paraId="6EF1478E" w14:textId="1C2E68AD" w:rsidR="002F7A89" w:rsidRPr="002F7A89" w:rsidRDefault="002F7A89" w:rsidP="002F7A89">
                  <w:pPr>
                    <w:rPr>
                      <w:rFonts w:asciiTheme="majorHAnsi" w:hAnsiTheme="majorHAnsi" w:cstheme="majorHAnsi"/>
                      <w:sz w:val="20"/>
                      <w:szCs w:val="20"/>
                    </w:rPr>
                  </w:pPr>
                  <w:r w:rsidRPr="002F7A89">
                    <w:rPr>
                      <w:rFonts w:asciiTheme="majorHAnsi" w:hAnsiTheme="majorHAnsi" w:cstheme="majorHAnsi"/>
                      <w:sz w:val="20"/>
                      <w:szCs w:val="20"/>
                    </w:rPr>
                    <w:t>Aims</w:t>
                  </w:r>
                </w:p>
              </w:tc>
              <w:tc>
                <w:tcPr>
                  <w:tcW w:w="709" w:type="dxa"/>
                </w:tcPr>
                <w:p w14:paraId="395314D0" w14:textId="02935158" w:rsidR="002F7A89" w:rsidRPr="002F7A89" w:rsidRDefault="002F7A89" w:rsidP="002F7A89">
                  <w:pPr>
                    <w:jc w:val="right"/>
                    <w:rPr>
                      <w:rFonts w:asciiTheme="majorHAnsi" w:hAnsiTheme="majorHAnsi" w:cstheme="majorHAnsi"/>
                      <w:sz w:val="20"/>
                      <w:szCs w:val="20"/>
                    </w:rPr>
                  </w:pPr>
                  <w:r w:rsidRPr="002F7A89">
                    <w:rPr>
                      <w:rFonts w:asciiTheme="majorHAnsi" w:hAnsiTheme="majorHAnsi" w:cstheme="majorHAnsi"/>
                      <w:sz w:val="20"/>
                      <w:szCs w:val="20"/>
                    </w:rPr>
                    <w:t>4</w:t>
                  </w:r>
                </w:p>
              </w:tc>
            </w:tr>
            <w:tr w:rsidR="002F7A89" w:rsidRPr="002F7A89" w14:paraId="30676F3A" w14:textId="77777777" w:rsidTr="002F7A89">
              <w:tc>
                <w:tcPr>
                  <w:tcW w:w="6720" w:type="dxa"/>
                </w:tcPr>
                <w:p w14:paraId="0591B2CE" w14:textId="311D4294" w:rsidR="002F7A89" w:rsidRPr="002F7A89" w:rsidRDefault="002F7A89" w:rsidP="002F7A89">
                  <w:pPr>
                    <w:rPr>
                      <w:rFonts w:asciiTheme="majorHAnsi" w:hAnsiTheme="majorHAnsi" w:cstheme="majorHAnsi"/>
                      <w:sz w:val="20"/>
                      <w:szCs w:val="20"/>
                    </w:rPr>
                  </w:pPr>
                  <w:r w:rsidRPr="002F7A89">
                    <w:rPr>
                      <w:rFonts w:asciiTheme="majorHAnsi" w:hAnsiTheme="majorHAnsi" w:cstheme="majorHAnsi"/>
                      <w:sz w:val="20"/>
                      <w:szCs w:val="20"/>
                    </w:rPr>
                    <w:t>Legislation &amp; Statutory Guidance</w:t>
                  </w:r>
                </w:p>
              </w:tc>
              <w:tc>
                <w:tcPr>
                  <w:tcW w:w="709" w:type="dxa"/>
                </w:tcPr>
                <w:p w14:paraId="418542FB" w14:textId="54843CBD" w:rsidR="002F7A89" w:rsidRPr="002F7A89" w:rsidRDefault="002F7A89" w:rsidP="002F7A89">
                  <w:pPr>
                    <w:jc w:val="right"/>
                    <w:rPr>
                      <w:rFonts w:asciiTheme="majorHAnsi" w:hAnsiTheme="majorHAnsi" w:cstheme="majorHAnsi"/>
                      <w:sz w:val="20"/>
                      <w:szCs w:val="20"/>
                    </w:rPr>
                  </w:pPr>
                  <w:r w:rsidRPr="002F7A89">
                    <w:rPr>
                      <w:rFonts w:asciiTheme="majorHAnsi" w:hAnsiTheme="majorHAnsi" w:cstheme="majorHAnsi"/>
                      <w:sz w:val="20"/>
                      <w:szCs w:val="20"/>
                    </w:rPr>
                    <w:t>4</w:t>
                  </w:r>
                </w:p>
              </w:tc>
            </w:tr>
          </w:tbl>
          <w:p w14:paraId="7D48ACAC" w14:textId="08251BDF" w:rsidR="00305C4B" w:rsidRPr="002F7A89" w:rsidRDefault="00305C4B" w:rsidP="006E0D32">
            <w:pPr>
              <w:rPr>
                <w:rFonts w:asciiTheme="majorHAnsi" w:hAnsiTheme="majorHAnsi" w:cstheme="majorHAnsi"/>
                <w:sz w:val="20"/>
                <w:szCs w:val="20"/>
              </w:rPr>
            </w:pPr>
          </w:p>
          <w:p w14:paraId="198798E7" w14:textId="77777777" w:rsidR="00305C4B" w:rsidRPr="002F7A89" w:rsidRDefault="00305C4B" w:rsidP="006E0D32">
            <w:pPr>
              <w:rPr>
                <w:rFonts w:asciiTheme="majorHAnsi" w:hAnsiTheme="majorHAnsi" w:cstheme="majorHAnsi"/>
                <w:sz w:val="20"/>
                <w:szCs w:val="20"/>
              </w:rPr>
            </w:pPr>
          </w:p>
          <w:p w14:paraId="3BCC2D38" w14:textId="269E1490" w:rsidR="00305C4B" w:rsidRPr="002F7A89" w:rsidRDefault="00305C4B" w:rsidP="006E0D32">
            <w:pPr>
              <w:rPr>
                <w:rFonts w:asciiTheme="majorHAnsi" w:hAnsiTheme="majorHAnsi" w:cstheme="majorHAnsi"/>
                <w:b/>
                <w:bCs/>
                <w:sz w:val="20"/>
                <w:szCs w:val="20"/>
              </w:rPr>
            </w:pPr>
            <w:r w:rsidRPr="002F7A89">
              <w:rPr>
                <w:rFonts w:asciiTheme="majorHAnsi" w:hAnsiTheme="majorHAnsi" w:cstheme="majorHAnsi"/>
                <w:b/>
                <w:bCs/>
                <w:sz w:val="20"/>
                <w:szCs w:val="20"/>
              </w:rPr>
              <w:t>POLICY SECTIONS</w:t>
            </w:r>
          </w:p>
          <w:p w14:paraId="672976B8" w14:textId="77777777" w:rsidR="002F7A89" w:rsidRPr="002F7A89" w:rsidRDefault="002F7A89" w:rsidP="006E0D32">
            <w:pPr>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767"/>
              <w:gridCol w:w="5953"/>
              <w:gridCol w:w="663"/>
            </w:tblGrid>
            <w:tr w:rsidR="002F7A89" w:rsidRPr="002F7A89" w14:paraId="3EB0CEA5" w14:textId="77777777" w:rsidTr="002F7A89">
              <w:tc>
                <w:tcPr>
                  <w:tcW w:w="767" w:type="dxa"/>
                </w:tcPr>
                <w:p w14:paraId="0F8B5FDD" w14:textId="6509870C" w:rsidR="002F7A89" w:rsidRPr="002F7A89" w:rsidRDefault="002F7A89" w:rsidP="006E0D32">
                  <w:pPr>
                    <w:rPr>
                      <w:rFonts w:asciiTheme="majorHAnsi" w:hAnsiTheme="majorHAnsi" w:cstheme="majorHAnsi"/>
                      <w:sz w:val="20"/>
                      <w:szCs w:val="20"/>
                    </w:rPr>
                  </w:pPr>
                  <w:r w:rsidRPr="002F7A89">
                    <w:rPr>
                      <w:rFonts w:asciiTheme="majorHAnsi" w:hAnsiTheme="majorHAnsi" w:cstheme="majorHAnsi"/>
                      <w:sz w:val="20"/>
                      <w:szCs w:val="20"/>
                    </w:rPr>
                    <w:t>1.</w:t>
                  </w:r>
                </w:p>
              </w:tc>
              <w:tc>
                <w:tcPr>
                  <w:tcW w:w="5953" w:type="dxa"/>
                </w:tcPr>
                <w:p w14:paraId="70E96DB6" w14:textId="07DC9C10" w:rsidR="002F7A89" w:rsidRPr="002F7A89" w:rsidRDefault="002F7A89" w:rsidP="006E0D32">
                  <w:pPr>
                    <w:rPr>
                      <w:rFonts w:asciiTheme="majorHAnsi" w:hAnsiTheme="majorHAnsi" w:cstheme="majorHAnsi"/>
                      <w:sz w:val="20"/>
                      <w:szCs w:val="20"/>
                    </w:rPr>
                  </w:pPr>
                  <w:r w:rsidRPr="00117833">
                    <w:rPr>
                      <w:rFonts w:asciiTheme="majorHAnsi" w:hAnsiTheme="majorHAnsi" w:cstheme="majorHAnsi"/>
                      <w:sz w:val="22"/>
                      <w:szCs w:val="22"/>
                    </w:rPr>
                    <w:t>Serious Incidents of Misbehavior leading to fixed term or permanent exclusion</w:t>
                  </w:r>
                </w:p>
              </w:tc>
              <w:tc>
                <w:tcPr>
                  <w:tcW w:w="663" w:type="dxa"/>
                </w:tcPr>
                <w:p w14:paraId="4622C372" w14:textId="18D1D740"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5</w:t>
                  </w:r>
                </w:p>
              </w:tc>
            </w:tr>
            <w:tr w:rsidR="002F7A89" w:rsidRPr="002F7A89" w14:paraId="55688A17" w14:textId="77777777" w:rsidTr="002F7A89">
              <w:tc>
                <w:tcPr>
                  <w:tcW w:w="767" w:type="dxa"/>
                </w:tcPr>
                <w:p w14:paraId="1FF46ECE" w14:textId="79B2CB4C"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2.</w:t>
                  </w:r>
                </w:p>
              </w:tc>
              <w:tc>
                <w:tcPr>
                  <w:tcW w:w="5953" w:type="dxa"/>
                </w:tcPr>
                <w:p w14:paraId="7F4B86A9" w14:textId="40AEF719" w:rsidR="002F7A89" w:rsidRPr="002F7A89" w:rsidRDefault="002F7A89" w:rsidP="006E0D32">
                  <w:pPr>
                    <w:rPr>
                      <w:rFonts w:asciiTheme="majorHAnsi" w:hAnsiTheme="majorHAnsi" w:cstheme="majorHAnsi"/>
                      <w:sz w:val="20"/>
                      <w:szCs w:val="20"/>
                    </w:rPr>
                  </w:pPr>
                  <w:r w:rsidRPr="00117833">
                    <w:rPr>
                      <w:rFonts w:asciiTheme="majorHAnsi" w:hAnsiTheme="majorHAnsi" w:cstheme="majorHAnsi"/>
                      <w:sz w:val="22"/>
                      <w:szCs w:val="22"/>
                    </w:rPr>
                    <w:t>Responsibilities of the Headteacher</w:t>
                  </w:r>
                </w:p>
              </w:tc>
              <w:tc>
                <w:tcPr>
                  <w:tcW w:w="663" w:type="dxa"/>
                </w:tcPr>
                <w:p w14:paraId="0F79F995" w14:textId="453B64E7"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6</w:t>
                  </w:r>
                </w:p>
              </w:tc>
            </w:tr>
            <w:tr w:rsidR="002F7A89" w:rsidRPr="002F7A89" w14:paraId="76BBD4A8" w14:textId="77777777" w:rsidTr="002F7A89">
              <w:tc>
                <w:tcPr>
                  <w:tcW w:w="767" w:type="dxa"/>
                </w:tcPr>
                <w:p w14:paraId="268680B4" w14:textId="13989BB6"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3.</w:t>
                  </w:r>
                </w:p>
              </w:tc>
              <w:tc>
                <w:tcPr>
                  <w:tcW w:w="5953" w:type="dxa"/>
                </w:tcPr>
                <w:p w14:paraId="110445E5" w14:textId="56544CF1" w:rsidR="002F7A89" w:rsidRPr="002F7A89" w:rsidRDefault="002F7A89" w:rsidP="006E0D32">
                  <w:pPr>
                    <w:rPr>
                      <w:rFonts w:asciiTheme="majorHAnsi" w:hAnsiTheme="majorHAnsi" w:cstheme="majorHAnsi"/>
                      <w:sz w:val="20"/>
                      <w:szCs w:val="20"/>
                    </w:rPr>
                  </w:pPr>
                  <w:r w:rsidRPr="00117833">
                    <w:rPr>
                      <w:rFonts w:asciiTheme="majorHAnsi" w:hAnsiTheme="majorHAnsi" w:cstheme="majorHAnsi"/>
                      <w:sz w:val="22"/>
                      <w:szCs w:val="22"/>
                    </w:rPr>
                    <w:t>Informing Parent(s) / Carer(s)</w:t>
                  </w:r>
                  <w:r>
                    <w:rPr>
                      <w:rFonts w:asciiTheme="majorHAnsi" w:hAnsiTheme="majorHAnsi" w:cstheme="majorHAnsi"/>
                      <w:sz w:val="22"/>
                      <w:szCs w:val="22"/>
                    </w:rPr>
                    <w:t xml:space="preserve"> &amp; Others</w:t>
                  </w:r>
                  <w:r w:rsidRPr="00117833">
                    <w:rPr>
                      <w:rFonts w:asciiTheme="majorHAnsi" w:hAnsiTheme="majorHAnsi" w:cstheme="majorHAnsi"/>
                      <w:sz w:val="22"/>
                      <w:szCs w:val="22"/>
                    </w:rPr>
                    <w:t xml:space="preserve"> about </w:t>
                  </w:r>
                  <w:r>
                    <w:rPr>
                      <w:rFonts w:asciiTheme="majorHAnsi" w:hAnsiTheme="majorHAnsi" w:cstheme="majorHAnsi"/>
                      <w:sz w:val="22"/>
                      <w:szCs w:val="22"/>
                    </w:rPr>
                    <w:t xml:space="preserve">Suspensions &amp; </w:t>
                  </w:r>
                  <w:r w:rsidRPr="00117833">
                    <w:rPr>
                      <w:rFonts w:asciiTheme="majorHAnsi" w:hAnsiTheme="majorHAnsi" w:cstheme="majorHAnsi"/>
                      <w:sz w:val="22"/>
                      <w:szCs w:val="22"/>
                    </w:rPr>
                    <w:t>Exclusion</w:t>
                  </w:r>
                  <w:r>
                    <w:rPr>
                      <w:rFonts w:asciiTheme="majorHAnsi" w:hAnsiTheme="majorHAnsi" w:cstheme="majorHAnsi"/>
                      <w:sz w:val="22"/>
                      <w:szCs w:val="22"/>
                    </w:rPr>
                    <w:t>s</w:t>
                  </w:r>
                </w:p>
              </w:tc>
              <w:tc>
                <w:tcPr>
                  <w:tcW w:w="663" w:type="dxa"/>
                </w:tcPr>
                <w:p w14:paraId="6BFA2720" w14:textId="129AC3AB"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8</w:t>
                  </w:r>
                </w:p>
              </w:tc>
            </w:tr>
            <w:tr w:rsidR="002F7A89" w:rsidRPr="002F7A89" w14:paraId="77AB379B" w14:textId="77777777" w:rsidTr="002F7A89">
              <w:tc>
                <w:tcPr>
                  <w:tcW w:w="767" w:type="dxa"/>
                </w:tcPr>
                <w:p w14:paraId="1EDA2FBD" w14:textId="18DA2CA9"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4.</w:t>
                  </w:r>
                </w:p>
              </w:tc>
              <w:tc>
                <w:tcPr>
                  <w:tcW w:w="5953" w:type="dxa"/>
                </w:tcPr>
                <w:p w14:paraId="33661F22" w14:textId="5C6B4A91" w:rsidR="002F7A89" w:rsidRPr="00213207" w:rsidRDefault="00213207" w:rsidP="006E0D32">
                  <w:pPr>
                    <w:rPr>
                      <w:rFonts w:asciiTheme="majorHAnsi" w:hAnsiTheme="majorHAnsi" w:cstheme="majorHAnsi"/>
                      <w:sz w:val="22"/>
                      <w:szCs w:val="22"/>
                    </w:rPr>
                  </w:pPr>
                  <w:r w:rsidRPr="00117833">
                    <w:rPr>
                      <w:rFonts w:asciiTheme="majorHAnsi" w:hAnsiTheme="majorHAnsi" w:cstheme="majorHAnsi"/>
                      <w:sz w:val="22"/>
                      <w:szCs w:val="22"/>
                    </w:rPr>
                    <w:t>Informing the Active Learning Trust</w:t>
                  </w:r>
                </w:p>
              </w:tc>
              <w:tc>
                <w:tcPr>
                  <w:tcW w:w="663" w:type="dxa"/>
                </w:tcPr>
                <w:p w14:paraId="6FC51B0A" w14:textId="5651311D"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9</w:t>
                  </w:r>
                </w:p>
              </w:tc>
            </w:tr>
            <w:tr w:rsidR="002F7A89" w:rsidRPr="002F7A89" w14:paraId="007892FD" w14:textId="77777777" w:rsidTr="002F7A89">
              <w:tc>
                <w:tcPr>
                  <w:tcW w:w="767" w:type="dxa"/>
                </w:tcPr>
                <w:p w14:paraId="7E812194" w14:textId="0B0EE41F"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5.</w:t>
                  </w:r>
                </w:p>
              </w:tc>
              <w:tc>
                <w:tcPr>
                  <w:tcW w:w="5953" w:type="dxa"/>
                </w:tcPr>
                <w:p w14:paraId="3AF216BD" w14:textId="48E3C4B0" w:rsidR="002F7A89" w:rsidRPr="00213207" w:rsidRDefault="00213207" w:rsidP="006E0D32">
                  <w:pPr>
                    <w:rPr>
                      <w:rFonts w:asciiTheme="majorHAnsi" w:hAnsiTheme="majorHAnsi" w:cstheme="majorHAnsi"/>
                      <w:sz w:val="22"/>
                      <w:szCs w:val="22"/>
                    </w:rPr>
                  </w:pPr>
                  <w:r w:rsidRPr="00117833">
                    <w:rPr>
                      <w:rFonts w:asciiTheme="majorHAnsi" w:hAnsiTheme="majorHAnsi" w:cstheme="majorHAnsi"/>
                      <w:sz w:val="22"/>
                      <w:szCs w:val="22"/>
                    </w:rPr>
                    <w:t>Inf</w:t>
                  </w:r>
                  <w:r>
                    <w:rPr>
                      <w:rFonts w:asciiTheme="majorHAnsi" w:hAnsiTheme="majorHAnsi" w:cstheme="majorHAnsi"/>
                      <w:sz w:val="22"/>
                      <w:szCs w:val="22"/>
                    </w:rPr>
                    <w:t xml:space="preserve">orming Social Workers &amp; Virtual School Heads                             </w:t>
                  </w:r>
                </w:p>
              </w:tc>
              <w:tc>
                <w:tcPr>
                  <w:tcW w:w="663" w:type="dxa"/>
                </w:tcPr>
                <w:p w14:paraId="745F20C1" w14:textId="4716F07E"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10</w:t>
                  </w:r>
                </w:p>
              </w:tc>
            </w:tr>
            <w:tr w:rsidR="002F7A89" w:rsidRPr="002F7A89" w14:paraId="1D778FDB" w14:textId="77777777" w:rsidTr="002F7A89">
              <w:tc>
                <w:tcPr>
                  <w:tcW w:w="767" w:type="dxa"/>
                </w:tcPr>
                <w:p w14:paraId="2CABA597" w14:textId="4C77013D"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6.</w:t>
                  </w:r>
                </w:p>
              </w:tc>
              <w:tc>
                <w:tcPr>
                  <w:tcW w:w="5953" w:type="dxa"/>
                </w:tcPr>
                <w:p w14:paraId="4FFC55BE" w14:textId="1B4A5D2B" w:rsidR="002F7A89" w:rsidRPr="002F7A89" w:rsidRDefault="00213207" w:rsidP="006E0D32">
                  <w:pPr>
                    <w:rPr>
                      <w:rFonts w:asciiTheme="majorHAnsi" w:hAnsiTheme="majorHAnsi" w:cstheme="majorHAnsi"/>
                      <w:sz w:val="20"/>
                      <w:szCs w:val="20"/>
                    </w:rPr>
                  </w:pPr>
                  <w:r>
                    <w:rPr>
                      <w:rFonts w:asciiTheme="majorHAnsi" w:hAnsiTheme="majorHAnsi" w:cstheme="majorHAnsi"/>
                      <w:sz w:val="22"/>
                      <w:szCs w:val="22"/>
                    </w:rPr>
                    <w:t>Informing the Local Authority</w:t>
                  </w:r>
                </w:p>
              </w:tc>
              <w:tc>
                <w:tcPr>
                  <w:tcW w:w="663" w:type="dxa"/>
                </w:tcPr>
                <w:p w14:paraId="1E722EBB" w14:textId="7904D5B5"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10</w:t>
                  </w:r>
                </w:p>
              </w:tc>
            </w:tr>
            <w:tr w:rsidR="002F7A89" w:rsidRPr="002F7A89" w14:paraId="6C55C931" w14:textId="77777777" w:rsidTr="002F7A89">
              <w:tc>
                <w:tcPr>
                  <w:tcW w:w="767" w:type="dxa"/>
                </w:tcPr>
                <w:p w14:paraId="0ED688D2" w14:textId="586C91DF"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7.</w:t>
                  </w:r>
                </w:p>
              </w:tc>
              <w:tc>
                <w:tcPr>
                  <w:tcW w:w="5953" w:type="dxa"/>
                </w:tcPr>
                <w:p w14:paraId="574BA5F9" w14:textId="04C5CB61" w:rsidR="002F7A89" w:rsidRPr="00213207" w:rsidRDefault="00213207" w:rsidP="006E0D32">
                  <w:pPr>
                    <w:rPr>
                      <w:rFonts w:asciiTheme="majorHAnsi" w:hAnsiTheme="majorHAnsi" w:cstheme="majorHAnsi"/>
                      <w:sz w:val="22"/>
                      <w:szCs w:val="22"/>
                    </w:rPr>
                  </w:pPr>
                  <w:r>
                    <w:rPr>
                      <w:rFonts w:asciiTheme="majorHAnsi" w:hAnsiTheme="majorHAnsi" w:cstheme="majorHAnsi"/>
                      <w:sz w:val="22"/>
                      <w:szCs w:val="22"/>
                    </w:rPr>
                    <w:t xml:space="preserve">Informing the Pupil Discipline Committee </w:t>
                  </w:r>
                </w:p>
              </w:tc>
              <w:tc>
                <w:tcPr>
                  <w:tcW w:w="663" w:type="dxa"/>
                </w:tcPr>
                <w:p w14:paraId="0C2B1874" w14:textId="6DE6CEB2"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11</w:t>
                  </w:r>
                </w:p>
              </w:tc>
            </w:tr>
            <w:tr w:rsidR="002F7A89" w:rsidRPr="002F7A89" w14:paraId="521085CF" w14:textId="77777777" w:rsidTr="002F7A89">
              <w:tc>
                <w:tcPr>
                  <w:tcW w:w="767" w:type="dxa"/>
                </w:tcPr>
                <w:p w14:paraId="32145FB4" w14:textId="1DF457A2"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8.</w:t>
                  </w:r>
                </w:p>
              </w:tc>
              <w:tc>
                <w:tcPr>
                  <w:tcW w:w="5953" w:type="dxa"/>
                </w:tcPr>
                <w:p w14:paraId="52A83C74" w14:textId="52BF8804" w:rsidR="002F7A89" w:rsidRPr="00213207" w:rsidRDefault="00213207" w:rsidP="006E0D32">
                  <w:pPr>
                    <w:rPr>
                      <w:rFonts w:asciiTheme="majorHAnsi" w:hAnsiTheme="majorHAnsi" w:cstheme="majorHAnsi"/>
                      <w:sz w:val="22"/>
                      <w:szCs w:val="22"/>
                    </w:rPr>
                  </w:pPr>
                  <w:r>
                    <w:rPr>
                      <w:rFonts w:asciiTheme="majorHAnsi" w:hAnsiTheme="majorHAnsi" w:cstheme="majorHAnsi"/>
                      <w:sz w:val="22"/>
                      <w:szCs w:val="22"/>
                    </w:rPr>
                    <w:t>Responsibilities of the Discipline Committee</w:t>
                  </w:r>
                </w:p>
              </w:tc>
              <w:tc>
                <w:tcPr>
                  <w:tcW w:w="663" w:type="dxa"/>
                </w:tcPr>
                <w:p w14:paraId="1B241399" w14:textId="3F1128F3"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11</w:t>
                  </w:r>
                </w:p>
              </w:tc>
            </w:tr>
            <w:tr w:rsidR="002F7A89" w:rsidRPr="002F7A89" w14:paraId="36A9F79E" w14:textId="77777777" w:rsidTr="002F7A89">
              <w:tc>
                <w:tcPr>
                  <w:tcW w:w="767" w:type="dxa"/>
                </w:tcPr>
                <w:p w14:paraId="1A9316B0" w14:textId="4B8E7173"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9.</w:t>
                  </w:r>
                </w:p>
              </w:tc>
              <w:tc>
                <w:tcPr>
                  <w:tcW w:w="5953" w:type="dxa"/>
                </w:tcPr>
                <w:p w14:paraId="17DA0FB1" w14:textId="01BCD803" w:rsidR="002F7A89" w:rsidRPr="00213207" w:rsidRDefault="00213207" w:rsidP="006E0D32">
                  <w:pPr>
                    <w:rPr>
                      <w:rFonts w:asciiTheme="majorHAnsi" w:hAnsiTheme="majorHAnsi" w:cstheme="majorHAnsi"/>
                      <w:sz w:val="22"/>
                      <w:szCs w:val="22"/>
                    </w:rPr>
                  </w:pPr>
                  <w:r>
                    <w:rPr>
                      <w:rFonts w:asciiTheme="majorHAnsi" w:hAnsiTheme="majorHAnsi" w:cstheme="majorHAnsi"/>
                      <w:sz w:val="22"/>
                      <w:szCs w:val="22"/>
                    </w:rPr>
                    <w:t>Remote Access to meetings</w:t>
                  </w:r>
                </w:p>
              </w:tc>
              <w:tc>
                <w:tcPr>
                  <w:tcW w:w="663" w:type="dxa"/>
                </w:tcPr>
                <w:p w14:paraId="2398C428" w14:textId="51EC4220"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13</w:t>
                  </w:r>
                </w:p>
              </w:tc>
            </w:tr>
            <w:tr w:rsidR="002F7A89" w:rsidRPr="002F7A89" w14:paraId="2379980C" w14:textId="77777777" w:rsidTr="002F7A89">
              <w:tc>
                <w:tcPr>
                  <w:tcW w:w="767" w:type="dxa"/>
                </w:tcPr>
                <w:p w14:paraId="318D2E02" w14:textId="749F9C4F"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10.</w:t>
                  </w:r>
                </w:p>
              </w:tc>
              <w:tc>
                <w:tcPr>
                  <w:tcW w:w="5953" w:type="dxa"/>
                </w:tcPr>
                <w:p w14:paraId="102AD2C1" w14:textId="46F69911" w:rsidR="002F7A89" w:rsidRPr="00213207" w:rsidRDefault="00213207" w:rsidP="006E0D32">
                  <w:pPr>
                    <w:rPr>
                      <w:rFonts w:asciiTheme="majorHAnsi" w:hAnsiTheme="majorHAnsi" w:cstheme="majorHAnsi"/>
                      <w:sz w:val="22"/>
                      <w:szCs w:val="22"/>
                    </w:rPr>
                  </w:pPr>
                  <w:r>
                    <w:rPr>
                      <w:rFonts w:asciiTheme="majorHAnsi" w:hAnsiTheme="majorHAnsi" w:cstheme="majorHAnsi"/>
                      <w:sz w:val="22"/>
                      <w:szCs w:val="22"/>
                    </w:rPr>
                    <w:t>Remit of the Panel</w:t>
                  </w:r>
                </w:p>
              </w:tc>
              <w:tc>
                <w:tcPr>
                  <w:tcW w:w="663" w:type="dxa"/>
                </w:tcPr>
                <w:p w14:paraId="55E3E94A" w14:textId="6F06EF5D"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14</w:t>
                  </w:r>
                </w:p>
              </w:tc>
            </w:tr>
            <w:tr w:rsidR="002F7A89" w:rsidRPr="002F7A89" w14:paraId="3AEF0E2C" w14:textId="77777777" w:rsidTr="002F7A89">
              <w:tc>
                <w:tcPr>
                  <w:tcW w:w="767" w:type="dxa"/>
                </w:tcPr>
                <w:p w14:paraId="0ACAC7E0" w14:textId="39B25B06"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11.</w:t>
                  </w:r>
                </w:p>
              </w:tc>
              <w:tc>
                <w:tcPr>
                  <w:tcW w:w="5953" w:type="dxa"/>
                </w:tcPr>
                <w:p w14:paraId="206282BE" w14:textId="25C1138D" w:rsidR="002F7A89" w:rsidRPr="002F7A89" w:rsidRDefault="00213207" w:rsidP="006E0D32">
                  <w:pPr>
                    <w:rPr>
                      <w:rFonts w:asciiTheme="majorHAnsi" w:hAnsiTheme="majorHAnsi" w:cstheme="majorHAnsi"/>
                      <w:sz w:val="20"/>
                      <w:szCs w:val="20"/>
                    </w:rPr>
                  </w:pPr>
                  <w:r>
                    <w:rPr>
                      <w:rFonts w:asciiTheme="majorHAnsi" w:hAnsiTheme="majorHAnsi" w:cstheme="majorHAnsi"/>
                      <w:sz w:val="22"/>
                      <w:szCs w:val="22"/>
                    </w:rPr>
                    <w:t>The Role of the Pupil Discipline Committee</w:t>
                  </w:r>
                </w:p>
              </w:tc>
              <w:tc>
                <w:tcPr>
                  <w:tcW w:w="663" w:type="dxa"/>
                </w:tcPr>
                <w:p w14:paraId="7E3E667F" w14:textId="5F72A5B1" w:rsidR="002F7A89"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15</w:t>
                  </w:r>
                </w:p>
              </w:tc>
            </w:tr>
            <w:tr w:rsidR="00213207" w:rsidRPr="002F7A89" w14:paraId="420539A7" w14:textId="77777777" w:rsidTr="002F7A89">
              <w:tc>
                <w:tcPr>
                  <w:tcW w:w="767" w:type="dxa"/>
                </w:tcPr>
                <w:p w14:paraId="7FFF8785" w14:textId="7BB4F74D"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12.</w:t>
                  </w:r>
                </w:p>
              </w:tc>
              <w:tc>
                <w:tcPr>
                  <w:tcW w:w="5953" w:type="dxa"/>
                </w:tcPr>
                <w:p w14:paraId="08FEFBD8" w14:textId="4F9EFB93" w:rsidR="00213207" w:rsidRPr="002F7A89" w:rsidRDefault="00213207" w:rsidP="00213207">
                  <w:pPr>
                    <w:rPr>
                      <w:rFonts w:asciiTheme="majorHAnsi" w:hAnsiTheme="majorHAnsi" w:cstheme="majorHAnsi"/>
                      <w:sz w:val="20"/>
                      <w:szCs w:val="20"/>
                    </w:rPr>
                  </w:pPr>
                  <w:r>
                    <w:rPr>
                      <w:rFonts w:asciiTheme="majorHAnsi" w:hAnsiTheme="majorHAnsi" w:cstheme="majorHAnsi"/>
                      <w:sz w:val="22"/>
                      <w:szCs w:val="22"/>
                    </w:rPr>
                    <w:t>After the Meeting – suspensions &amp; Permanent Exclusions</w:t>
                  </w:r>
                </w:p>
              </w:tc>
              <w:tc>
                <w:tcPr>
                  <w:tcW w:w="663" w:type="dxa"/>
                </w:tcPr>
                <w:p w14:paraId="39105121" w14:textId="54C585DB"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16</w:t>
                  </w:r>
                </w:p>
              </w:tc>
            </w:tr>
            <w:tr w:rsidR="00213207" w:rsidRPr="002F7A89" w14:paraId="4DDE40D6" w14:textId="77777777" w:rsidTr="002F7A89">
              <w:tc>
                <w:tcPr>
                  <w:tcW w:w="767" w:type="dxa"/>
                </w:tcPr>
                <w:p w14:paraId="5D818D43" w14:textId="5DC519AA"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13.</w:t>
                  </w:r>
                </w:p>
              </w:tc>
              <w:tc>
                <w:tcPr>
                  <w:tcW w:w="5953" w:type="dxa"/>
                </w:tcPr>
                <w:p w14:paraId="4E153C20" w14:textId="775C8E61"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Independent Review Panels</w:t>
                  </w:r>
                </w:p>
              </w:tc>
              <w:tc>
                <w:tcPr>
                  <w:tcW w:w="663" w:type="dxa"/>
                </w:tcPr>
                <w:p w14:paraId="1FB069F9" w14:textId="0A8BED03"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16</w:t>
                  </w:r>
                </w:p>
              </w:tc>
            </w:tr>
            <w:tr w:rsidR="00213207" w:rsidRPr="002F7A89" w14:paraId="54F84187" w14:textId="77777777" w:rsidTr="002F7A89">
              <w:tc>
                <w:tcPr>
                  <w:tcW w:w="767" w:type="dxa"/>
                </w:tcPr>
                <w:p w14:paraId="626A213D" w14:textId="5D9FCE38"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14.</w:t>
                  </w:r>
                </w:p>
              </w:tc>
              <w:tc>
                <w:tcPr>
                  <w:tcW w:w="5953" w:type="dxa"/>
                </w:tcPr>
                <w:p w14:paraId="1C8A16A6" w14:textId="1698E1F5"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Arranging an Independent Review Panel</w:t>
                  </w:r>
                </w:p>
              </w:tc>
              <w:tc>
                <w:tcPr>
                  <w:tcW w:w="663" w:type="dxa"/>
                </w:tcPr>
                <w:p w14:paraId="7893B0F3" w14:textId="4C3DE585"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17</w:t>
                  </w:r>
                </w:p>
              </w:tc>
            </w:tr>
            <w:tr w:rsidR="00213207" w:rsidRPr="002F7A89" w14:paraId="67BE24A5" w14:textId="77777777" w:rsidTr="002F7A89">
              <w:tc>
                <w:tcPr>
                  <w:tcW w:w="767" w:type="dxa"/>
                </w:tcPr>
                <w:p w14:paraId="52F6BD92" w14:textId="77430AB9"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15.</w:t>
                  </w:r>
                </w:p>
              </w:tc>
              <w:tc>
                <w:tcPr>
                  <w:tcW w:w="5953" w:type="dxa"/>
                </w:tcPr>
                <w:p w14:paraId="5ED36899" w14:textId="7DB5050F"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Role of the Clerk at an Independent Review Panel</w:t>
                  </w:r>
                </w:p>
              </w:tc>
              <w:tc>
                <w:tcPr>
                  <w:tcW w:w="663" w:type="dxa"/>
                </w:tcPr>
                <w:p w14:paraId="6F609843" w14:textId="3C5290D8"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18</w:t>
                  </w:r>
                </w:p>
              </w:tc>
            </w:tr>
            <w:tr w:rsidR="00213207" w:rsidRPr="002F7A89" w14:paraId="299EE2F3" w14:textId="77777777" w:rsidTr="002F7A89">
              <w:tc>
                <w:tcPr>
                  <w:tcW w:w="767" w:type="dxa"/>
                </w:tcPr>
                <w:p w14:paraId="0490B3C6" w14:textId="29A11BF6"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16.</w:t>
                  </w:r>
                </w:p>
              </w:tc>
              <w:tc>
                <w:tcPr>
                  <w:tcW w:w="5953" w:type="dxa"/>
                </w:tcPr>
                <w:p w14:paraId="3E4D60A3" w14:textId="4D920F16"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Procedure at an Independent Review Panel</w:t>
                  </w:r>
                </w:p>
              </w:tc>
              <w:tc>
                <w:tcPr>
                  <w:tcW w:w="663" w:type="dxa"/>
                </w:tcPr>
                <w:p w14:paraId="39811F69" w14:textId="6FFF2721"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18</w:t>
                  </w:r>
                </w:p>
              </w:tc>
            </w:tr>
            <w:tr w:rsidR="00213207" w:rsidRPr="002F7A89" w14:paraId="221294DA" w14:textId="77777777" w:rsidTr="002F7A89">
              <w:tc>
                <w:tcPr>
                  <w:tcW w:w="767" w:type="dxa"/>
                </w:tcPr>
                <w:p w14:paraId="3360BC82" w14:textId="43D57FA1"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17.</w:t>
                  </w:r>
                </w:p>
              </w:tc>
              <w:tc>
                <w:tcPr>
                  <w:tcW w:w="5953" w:type="dxa"/>
                </w:tcPr>
                <w:p w14:paraId="212CA8DC" w14:textId="2E8E494F"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Evidence &amp; Witnesses</w:t>
                  </w:r>
                </w:p>
              </w:tc>
              <w:tc>
                <w:tcPr>
                  <w:tcW w:w="663" w:type="dxa"/>
                </w:tcPr>
                <w:p w14:paraId="4956CD66" w14:textId="020A7989"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20</w:t>
                  </w:r>
                </w:p>
              </w:tc>
            </w:tr>
            <w:tr w:rsidR="00213207" w:rsidRPr="002F7A89" w14:paraId="664FA2F8" w14:textId="77777777" w:rsidTr="002F7A89">
              <w:tc>
                <w:tcPr>
                  <w:tcW w:w="767" w:type="dxa"/>
                </w:tcPr>
                <w:p w14:paraId="3DE53E05" w14:textId="606C521C"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18.</w:t>
                  </w:r>
                </w:p>
              </w:tc>
              <w:tc>
                <w:tcPr>
                  <w:tcW w:w="5953" w:type="dxa"/>
                </w:tcPr>
                <w:p w14:paraId="1E8922F4" w14:textId="2FC70A52"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Record of the Proceedings of an Independent Review Panel</w:t>
                  </w:r>
                </w:p>
              </w:tc>
              <w:tc>
                <w:tcPr>
                  <w:tcW w:w="663" w:type="dxa"/>
                </w:tcPr>
                <w:p w14:paraId="0E0EBC04" w14:textId="014D9481"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21</w:t>
                  </w:r>
                </w:p>
              </w:tc>
            </w:tr>
            <w:tr w:rsidR="00213207" w:rsidRPr="002F7A89" w14:paraId="0AC8A674" w14:textId="77777777" w:rsidTr="002F7A89">
              <w:tc>
                <w:tcPr>
                  <w:tcW w:w="767" w:type="dxa"/>
                </w:tcPr>
                <w:p w14:paraId="182BE2CE" w14:textId="42A268ED"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19.</w:t>
                  </w:r>
                </w:p>
              </w:tc>
              <w:tc>
                <w:tcPr>
                  <w:tcW w:w="5953" w:type="dxa"/>
                </w:tcPr>
                <w:p w14:paraId="66A8C316" w14:textId="20FEB3E7"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After the Hearing</w:t>
                  </w:r>
                </w:p>
              </w:tc>
              <w:tc>
                <w:tcPr>
                  <w:tcW w:w="663" w:type="dxa"/>
                </w:tcPr>
                <w:p w14:paraId="7351236B" w14:textId="703F2A16"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21</w:t>
                  </w:r>
                </w:p>
              </w:tc>
            </w:tr>
            <w:tr w:rsidR="00213207" w:rsidRPr="002F7A89" w14:paraId="2FCD5B38" w14:textId="77777777" w:rsidTr="002F7A89">
              <w:tc>
                <w:tcPr>
                  <w:tcW w:w="767" w:type="dxa"/>
                </w:tcPr>
                <w:p w14:paraId="4EA656E1" w14:textId="6047EED6"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20.</w:t>
                  </w:r>
                </w:p>
              </w:tc>
              <w:tc>
                <w:tcPr>
                  <w:tcW w:w="5953" w:type="dxa"/>
                </w:tcPr>
                <w:p w14:paraId="5E5FCC0E" w14:textId="72A8CF8B"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Reintegration Strategy</w:t>
                  </w:r>
                </w:p>
              </w:tc>
              <w:tc>
                <w:tcPr>
                  <w:tcW w:w="663" w:type="dxa"/>
                </w:tcPr>
                <w:p w14:paraId="1C241885" w14:textId="4982E421"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22</w:t>
                  </w:r>
                </w:p>
              </w:tc>
            </w:tr>
            <w:tr w:rsidR="00213207" w:rsidRPr="002F7A89" w14:paraId="6AEB4670" w14:textId="77777777" w:rsidTr="002F7A89">
              <w:tc>
                <w:tcPr>
                  <w:tcW w:w="767" w:type="dxa"/>
                </w:tcPr>
                <w:p w14:paraId="74312FF5" w14:textId="2C9B3F75"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21.</w:t>
                  </w:r>
                </w:p>
              </w:tc>
              <w:tc>
                <w:tcPr>
                  <w:tcW w:w="5953" w:type="dxa"/>
                </w:tcPr>
                <w:p w14:paraId="1E09C82F" w14:textId="01612A86"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Reintegration Meetings</w:t>
                  </w:r>
                </w:p>
              </w:tc>
              <w:tc>
                <w:tcPr>
                  <w:tcW w:w="663" w:type="dxa"/>
                </w:tcPr>
                <w:p w14:paraId="7851886A" w14:textId="0D0640DC"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23</w:t>
                  </w:r>
                </w:p>
              </w:tc>
            </w:tr>
            <w:tr w:rsidR="00213207" w:rsidRPr="002F7A89" w14:paraId="524A9D8C" w14:textId="77777777" w:rsidTr="002F7A89">
              <w:tc>
                <w:tcPr>
                  <w:tcW w:w="767" w:type="dxa"/>
                </w:tcPr>
                <w:p w14:paraId="5EFA214F" w14:textId="1AE4E907"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22.</w:t>
                  </w:r>
                </w:p>
              </w:tc>
              <w:tc>
                <w:tcPr>
                  <w:tcW w:w="5953" w:type="dxa"/>
                </w:tcPr>
                <w:p w14:paraId="3CDCBFD2" w14:textId="2AE9A565"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School Registers</w:t>
                  </w:r>
                </w:p>
              </w:tc>
              <w:tc>
                <w:tcPr>
                  <w:tcW w:w="663" w:type="dxa"/>
                </w:tcPr>
                <w:p w14:paraId="7BB7B93F" w14:textId="5B5421AC"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23</w:t>
                  </w:r>
                </w:p>
              </w:tc>
            </w:tr>
            <w:tr w:rsidR="00213207" w:rsidRPr="002F7A89" w14:paraId="5E25909C" w14:textId="77777777" w:rsidTr="002F7A89">
              <w:tc>
                <w:tcPr>
                  <w:tcW w:w="767" w:type="dxa"/>
                </w:tcPr>
                <w:p w14:paraId="138AE0D9" w14:textId="2D1EBC15"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23.</w:t>
                  </w:r>
                </w:p>
              </w:tc>
              <w:tc>
                <w:tcPr>
                  <w:tcW w:w="5953" w:type="dxa"/>
                </w:tcPr>
                <w:p w14:paraId="51E0A844" w14:textId="4EE9EE17"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Reporting to the Local Authority</w:t>
                  </w:r>
                </w:p>
              </w:tc>
              <w:tc>
                <w:tcPr>
                  <w:tcW w:w="663" w:type="dxa"/>
                </w:tcPr>
                <w:p w14:paraId="32A424D3" w14:textId="2457CA4F"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24</w:t>
                  </w:r>
                </w:p>
              </w:tc>
            </w:tr>
            <w:tr w:rsidR="00213207" w:rsidRPr="002F7A89" w14:paraId="23D0F8F0" w14:textId="77777777" w:rsidTr="002F7A89">
              <w:tc>
                <w:tcPr>
                  <w:tcW w:w="767" w:type="dxa"/>
                </w:tcPr>
                <w:p w14:paraId="6229A855" w14:textId="7D18DF25"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24.</w:t>
                  </w:r>
                </w:p>
              </w:tc>
              <w:tc>
                <w:tcPr>
                  <w:tcW w:w="5953" w:type="dxa"/>
                </w:tcPr>
                <w:p w14:paraId="732BA1CA" w14:textId="00BC27D3"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Monitoring Arrangements</w:t>
                  </w:r>
                </w:p>
              </w:tc>
              <w:tc>
                <w:tcPr>
                  <w:tcW w:w="663" w:type="dxa"/>
                </w:tcPr>
                <w:p w14:paraId="6BEAA536" w14:textId="29BF6709"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24</w:t>
                  </w:r>
                </w:p>
              </w:tc>
            </w:tr>
            <w:tr w:rsidR="00213207" w:rsidRPr="002F7A89" w14:paraId="28E8413E" w14:textId="77777777" w:rsidTr="002F7A89">
              <w:tc>
                <w:tcPr>
                  <w:tcW w:w="767" w:type="dxa"/>
                </w:tcPr>
                <w:p w14:paraId="31E2F61F" w14:textId="34C72DB2"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25.</w:t>
                  </w:r>
                </w:p>
              </w:tc>
              <w:tc>
                <w:tcPr>
                  <w:tcW w:w="5953" w:type="dxa"/>
                </w:tcPr>
                <w:p w14:paraId="6B08C69F" w14:textId="6EEEAFF0"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Training for Independent Review Panel Members</w:t>
                  </w:r>
                </w:p>
              </w:tc>
              <w:tc>
                <w:tcPr>
                  <w:tcW w:w="663" w:type="dxa"/>
                </w:tcPr>
                <w:p w14:paraId="4AB8A6EA" w14:textId="75E59A78"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25</w:t>
                  </w:r>
                </w:p>
              </w:tc>
            </w:tr>
            <w:tr w:rsidR="00213207" w:rsidRPr="002F7A89" w14:paraId="3ACB200F" w14:textId="77777777" w:rsidTr="002F7A89">
              <w:tc>
                <w:tcPr>
                  <w:tcW w:w="767" w:type="dxa"/>
                </w:tcPr>
                <w:p w14:paraId="711BA004" w14:textId="4E65726E"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26.</w:t>
                  </w:r>
                </w:p>
              </w:tc>
              <w:tc>
                <w:tcPr>
                  <w:tcW w:w="5953" w:type="dxa"/>
                </w:tcPr>
                <w:p w14:paraId="4BD6B802" w14:textId="47A074A2"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Links with other Policies</w:t>
                  </w:r>
                </w:p>
              </w:tc>
              <w:tc>
                <w:tcPr>
                  <w:tcW w:w="663" w:type="dxa"/>
                </w:tcPr>
                <w:p w14:paraId="075DF6A1" w14:textId="051465FC"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26</w:t>
                  </w:r>
                </w:p>
              </w:tc>
            </w:tr>
            <w:tr w:rsidR="00213207" w:rsidRPr="002F7A89" w14:paraId="1389692A" w14:textId="77777777" w:rsidTr="002F7A89">
              <w:tc>
                <w:tcPr>
                  <w:tcW w:w="767" w:type="dxa"/>
                </w:tcPr>
                <w:p w14:paraId="1D99A150" w14:textId="75B1BFFE"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27.</w:t>
                  </w:r>
                </w:p>
              </w:tc>
              <w:tc>
                <w:tcPr>
                  <w:tcW w:w="5953" w:type="dxa"/>
                </w:tcPr>
                <w:p w14:paraId="29CE46F1" w14:textId="27AD1D40" w:rsidR="00213207" w:rsidRPr="002F7A89" w:rsidRDefault="00213207" w:rsidP="00213207">
                  <w:pPr>
                    <w:rPr>
                      <w:rFonts w:asciiTheme="majorHAnsi" w:hAnsiTheme="majorHAnsi" w:cstheme="majorHAnsi"/>
                      <w:sz w:val="20"/>
                      <w:szCs w:val="20"/>
                    </w:rPr>
                  </w:pPr>
                  <w:r>
                    <w:rPr>
                      <w:rFonts w:asciiTheme="majorHAnsi" w:hAnsiTheme="majorHAnsi" w:cstheme="majorHAnsi"/>
                      <w:sz w:val="22"/>
                      <w:szCs w:val="22"/>
                    </w:rPr>
                    <w:t>Policy Review</w:t>
                  </w:r>
                </w:p>
              </w:tc>
              <w:tc>
                <w:tcPr>
                  <w:tcW w:w="663" w:type="dxa"/>
                </w:tcPr>
                <w:p w14:paraId="69844CF6" w14:textId="628709FE"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26</w:t>
                  </w:r>
                </w:p>
              </w:tc>
            </w:tr>
          </w:tbl>
          <w:p w14:paraId="2052F8AF" w14:textId="77777777" w:rsidR="002F7A89" w:rsidRPr="002F7A89" w:rsidRDefault="002F7A89" w:rsidP="006E0D32">
            <w:pPr>
              <w:rPr>
                <w:rFonts w:asciiTheme="majorHAnsi" w:hAnsiTheme="majorHAnsi" w:cstheme="majorHAnsi"/>
                <w:sz w:val="20"/>
                <w:szCs w:val="20"/>
              </w:rPr>
            </w:pPr>
          </w:p>
          <w:p w14:paraId="02F8682A" w14:textId="77777777" w:rsidR="00305C4B" w:rsidRPr="002F7A89" w:rsidRDefault="00305C4B" w:rsidP="006E0D32">
            <w:pPr>
              <w:rPr>
                <w:rFonts w:asciiTheme="majorHAnsi" w:hAnsiTheme="majorHAnsi" w:cstheme="majorHAnsi"/>
                <w:sz w:val="20"/>
                <w:szCs w:val="20"/>
              </w:rPr>
            </w:pPr>
          </w:p>
        </w:tc>
        <w:tc>
          <w:tcPr>
            <w:tcW w:w="993" w:type="dxa"/>
          </w:tcPr>
          <w:p w14:paraId="49BDFA99" w14:textId="4F7D164F" w:rsidR="00305C4B" w:rsidRPr="00117833" w:rsidRDefault="00305C4B" w:rsidP="006E0D32">
            <w:pPr>
              <w:jc w:val="both"/>
              <w:rPr>
                <w:rFonts w:asciiTheme="majorHAnsi" w:hAnsiTheme="majorHAnsi" w:cstheme="majorHAnsi"/>
                <w:sz w:val="22"/>
                <w:szCs w:val="22"/>
              </w:rPr>
            </w:pPr>
          </w:p>
          <w:p w14:paraId="5EA9B5EE" w14:textId="68A441C2" w:rsidR="00305C4B" w:rsidRPr="00117833" w:rsidRDefault="00305C4B" w:rsidP="006E0D32">
            <w:pPr>
              <w:jc w:val="both"/>
              <w:rPr>
                <w:rFonts w:asciiTheme="majorHAnsi" w:hAnsiTheme="majorHAnsi" w:cstheme="majorHAnsi"/>
                <w:sz w:val="22"/>
                <w:szCs w:val="22"/>
              </w:rPr>
            </w:pPr>
          </w:p>
          <w:p w14:paraId="3CD6E101" w14:textId="184D0E1E" w:rsidR="00305C4B" w:rsidRPr="00117833" w:rsidRDefault="00305C4B" w:rsidP="006E0D32">
            <w:pPr>
              <w:jc w:val="both"/>
              <w:rPr>
                <w:rFonts w:asciiTheme="majorHAnsi" w:hAnsiTheme="majorHAnsi" w:cstheme="majorHAnsi"/>
                <w:sz w:val="22"/>
                <w:szCs w:val="22"/>
              </w:rPr>
            </w:pPr>
          </w:p>
          <w:p w14:paraId="5F236200" w14:textId="007B9071" w:rsidR="00305C4B" w:rsidRPr="00117833" w:rsidRDefault="00305C4B" w:rsidP="006E0D32">
            <w:pPr>
              <w:jc w:val="both"/>
              <w:rPr>
                <w:rFonts w:asciiTheme="majorHAnsi" w:hAnsiTheme="majorHAnsi" w:cstheme="majorHAnsi"/>
                <w:sz w:val="22"/>
                <w:szCs w:val="22"/>
              </w:rPr>
            </w:pPr>
          </w:p>
          <w:p w14:paraId="42E56426" w14:textId="77777777" w:rsidR="00305C4B" w:rsidRPr="00117833" w:rsidRDefault="00305C4B" w:rsidP="006E0D32">
            <w:pPr>
              <w:jc w:val="both"/>
              <w:rPr>
                <w:rFonts w:asciiTheme="majorHAnsi" w:hAnsiTheme="majorHAnsi" w:cstheme="majorHAnsi"/>
                <w:sz w:val="22"/>
                <w:szCs w:val="22"/>
              </w:rPr>
            </w:pPr>
          </w:p>
          <w:p w14:paraId="0EC0CBFB" w14:textId="0B052002" w:rsidR="00305C4B" w:rsidRPr="00117833" w:rsidRDefault="00305C4B" w:rsidP="006E0D32">
            <w:pPr>
              <w:jc w:val="both"/>
              <w:rPr>
                <w:rFonts w:asciiTheme="majorHAnsi" w:hAnsiTheme="majorHAnsi" w:cstheme="majorHAnsi"/>
                <w:sz w:val="22"/>
                <w:szCs w:val="22"/>
              </w:rPr>
            </w:pPr>
          </w:p>
        </w:tc>
      </w:tr>
      <w:tr w:rsidR="0038314B" w:rsidRPr="00117833" w14:paraId="2C7CA990" w14:textId="77777777" w:rsidTr="00213207">
        <w:tc>
          <w:tcPr>
            <w:tcW w:w="1489" w:type="dxa"/>
          </w:tcPr>
          <w:p w14:paraId="0B42EA05" w14:textId="56D1D3A7" w:rsidR="00E82A20" w:rsidRPr="00117833" w:rsidRDefault="00E82A20" w:rsidP="006E0D32">
            <w:pPr>
              <w:rPr>
                <w:rFonts w:asciiTheme="majorHAnsi" w:hAnsiTheme="majorHAnsi" w:cstheme="majorHAnsi"/>
                <w:sz w:val="22"/>
                <w:szCs w:val="22"/>
              </w:rPr>
            </w:pPr>
          </w:p>
        </w:tc>
        <w:tc>
          <w:tcPr>
            <w:tcW w:w="6237" w:type="dxa"/>
          </w:tcPr>
          <w:p w14:paraId="498E6EEE" w14:textId="2892E0A6" w:rsidR="00E82A20" w:rsidRPr="00117833" w:rsidRDefault="00E82A20" w:rsidP="00E82A20">
            <w:pPr>
              <w:rPr>
                <w:rFonts w:asciiTheme="majorHAnsi" w:hAnsiTheme="majorHAnsi" w:cstheme="majorHAnsi"/>
                <w:sz w:val="22"/>
                <w:szCs w:val="22"/>
              </w:rPr>
            </w:pPr>
          </w:p>
        </w:tc>
        <w:tc>
          <w:tcPr>
            <w:tcW w:w="993" w:type="dxa"/>
          </w:tcPr>
          <w:p w14:paraId="78428F34" w14:textId="76C6503A" w:rsidR="00E82A20" w:rsidRPr="00117833" w:rsidRDefault="00E82A20" w:rsidP="006E0D32">
            <w:pPr>
              <w:jc w:val="both"/>
              <w:rPr>
                <w:rFonts w:asciiTheme="majorHAnsi" w:hAnsiTheme="majorHAnsi" w:cstheme="majorHAnsi"/>
                <w:sz w:val="22"/>
                <w:szCs w:val="22"/>
              </w:rPr>
            </w:pPr>
          </w:p>
        </w:tc>
      </w:tr>
      <w:tr w:rsidR="0038314B" w:rsidRPr="00117833" w14:paraId="4D1DB12D" w14:textId="77777777" w:rsidTr="00213207">
        <w:tc>
          <w:tcPr>
            <w:tcW w:w="1489" w:type="dxa"/>
          </w:tcPr>
          <w:p w14:paraId="4124FDC2" w14:textId="592A8A24" w:rsidR="0038314B" w:rsidRPr="00117833" w:rsidRDefault="0038314B" w:rsidP="006E0D32">
            <w:pPr>
              <w:rPr>
                <w:rFonts w:asciiTheme="majorHAnsi" w:hAnsiTheme="majorHAnsi" w:cstheme="majorHAnsi"/>
                <w:sz w:val="22"/>
                <w:szCs w:val="22"/>
              </w:rPr>
            </w:pPr>
          </w:p>
        </w:tc>
        <w:tc>
          <w:tcPr>
            <w:tcW w:w="6237" w:type="dxa"/>
          </w:tcPr>
          <w:p w14:paraId="1CCCF564" w14:textId="5599BF62" w:rsidR="0038314B" w:rsidRPr="00117833" w:rsidRDefault="0038314B" w:rsidP="006E0D32">
            <w:pPr>
              <w:rPr>
                <w:rFonts w:asciiTheme="majorHAnsi" w:hAnsiTheme="majorHAnsi" w:cstheme="majorHAnsi"/>
                <w:sz w:val="22"/>
                <w:szCs w:val="22"/>
              </w:rPr>
            </w:pPr>
          </w:p>
        </w:tc>
        <w:tc>
          <w:tcPr>
            <w:tcW w:w="993" w:type="dxa"/>
          </w:tcPr>
          <w:p w14:paraId="7DEECC39" w14:textId="77777777" w:rsidR="00DD3446" w:rsidRPr="00117833" w:rsidRDefault="00DD3446" w:rsidP="006E0D32">
            <w:pPr>
              <w:jc w:val="both"/>
              <w:rPr>
                <w:rFonts w:asciiTheme="majorHAnsi" w:hAnsiTheme="majorHAnsi" w:cstheme="majorHAnsi"/>
                <w:sz w:val="22"/>
                <w:szCs w:val="22"/>
              </w:rPr>
            </w:pPr>
          </w:p>
        </w:tc>
      </w:tr>
      <w:tr w:rsidR="0038314B" w:rsidRPr="00117833" w14:paraId="33E8495C" w14:textId="77777777" w:rsidTr="00213207">
        <w:tc>
          <w:tcPr>
            <w:tcW w:w="1489" w:type="dxa"/>
          </w:tcPr>
          <w:p w14:paraId="6616AAEF" w14:textId="3DDB8E47" w:rsidR="0038314B" w:rsidRPr="00117833" w:rsidRDefault="0038314B" w:rsidP="0038314B">
            <w:pPr>
              <w:rPr>
                <w:rFonts w:asciiTheme="majorHAnsi" w:hAnsiTheme="majorHAnsi" w:cstheme="majorHAnsi"/>
                <w:sz w:val="22"/>
                <w:szCs w:val="22"/>
              </w:rPr>
            </w:pPr>
          </w:p>
        </w:tc>
        <w:tc>
          <w:tcPr>
            <w:tcW w:w="6237" w:type="dxa"/>
          </w:tcPr>
          <w:p w14:paraId="54846276" w14:textId="160921A6" w:rsidR="0038314B" w:rsidRPr="00117833" w:rsidRDefault="0038314B" w:rsidP="0038314B">
            <w:pPr>
              <w:rPr>
                <w:rFonts w:asciiTheme="majorHAnsi" w:hAnsiTheme="majorHAnsi" w:cstheme="majorHAnsi"/>
                <w:sz w:val="22"/>
                <w:szCs w:val="22"/>
              </w:rPr>
            </w:pPr>
          </w:p>
        </w:tc>
        <w:tc>
          <w:tcPr>
            <w:tcW w:w="993" w:type="dxa"/>
          </w:tcPr>
          <w:p w14:paraId="75C223E7" w14:textId="77777777" w:rsidR="00DD3446" w:rsidRPr="00117833" w:rsidRDefault="00DD3446" w:rsidP="006E0D32">
            <w:pPr>
              <w:jc w:val="both"/>
              <w:rPr>
                <w:rFonts w:asciiTheme="majorHAnsi" w:hAnsiTheme="majorHAnsi" w:cstheme="majorHAnsi"/>
                <w:sz w:val="22"/>
                <w:szCs w:val="22"/>
              </w:rPr>
            </w:pPr>
          </w:p>
        </w:tc>
      </w:tr>
      <w:tr w:rsidR="0038314B" w:rsidRPr="00117833" w14:paraId="4F83C14D" w14:textId="77777777" w:rsidTr="00213207">
        <w:tc>
          <w:tcPr>
            <w:tcW w:w="1489" w:type="dxa"/>
          </w:tcPr>
          <w:p w14:paraId="71DB7F35" w14:textId="01DC8579" w:rsidR="0038314B" w:rsidRPr="00117833" w:rsidRDefault="0038314B" w:rsidP="006E0D32">
            <w:pPr>
              <w:rPr>
                <w:rFonts w:asciiTheme="majorHAnsi" w:hAnsiTheme="majorHAnsi" w:cstheme="majorHAnsi"/>
                <w:sz w:val="22"/>
                <w:szCs w:val="22"/>
              </w:rPr>
            </w:pPr>
          </w:p>
        </w:tc>
        <w:tc>
          <w:tcPr>
            <w:tcW w:w="6237" w:type="dxa"/>
          </w:tcPr>
          <w:p w14:paraId="71530C63" w14:textId="476C08C2" w:rsidR="0038314B" w:rsidRPr="00117833" w:rsidRDefault="0038314B" w:rsidP="006E0D32">
            <w:pPr>
              <w:rPr>
                <w:rFonts w:asciiTheme="majorHAnsi" w:hAnsiTheme="majorHAnsi" w:cstheme="majorHAnsi"/>
                <w:sz w:val="22"/>
                <w:szCs w:val="22"/>
              </w:rPr>
            </w:pPr>
          </w:p>
        </w:tc>
        <w:tc>
          <w:tcPr>
            <w:tcW w:w="993" w:type="dxa"/>
          </w:tcPr>
          <w:p w14:paraId="1A0F1420" w14:textId="77777777" w:rsidR="00DD3446" w:rsidRPr="00117833" w:rsidRDefault="00DD3446" w:rsidP="006E0D32">
            <w:pPr>
              <w:jc w:val="both"/>
              <w:rPr>
                <w:rFonts w:asciiTheme="majorHAnsi" w:hAnsiTheme="majorHAnsi" w:cstheme="majorHAnsi"/>
                <w:sz w:val="22"/>
                <w:szCs w:val="22"/>
              </w:rPr>
            </w:pPr>
          </w:p>
        </w:tc>
      </w:tr>
      <w:tr w:rsidR="0038314B" w:rsidRPr="00117833" w14:paraId="0B72D63F" w14:textId="77777777" w:rsidTr="00213207">
        <w:tc>
          <w:tcPr>
            <w:tcW w:w="1489" w:type="dxa"/>
          </w:tcPr>
          <w:p w14:paraId="3E2F99FB" w14:textId="005FFD03" w:rsidR="0038314B" w:rsidRPr="00117833" w:rsidRDefault="0038314B" w:rsidP="006E0D32">
            <w:pPr>
              <w:rPr>
                <w:rFonts w:asciiTheme="majorHAnsi" w:hAnsiTheme="majorHAnsi" w:cstheme="majorHAnsi"/>
                <w:sz w:val="22"/>
                <w:szCs w:val="22"/>
              </w:rPr>
            </w:pPr>
          </w:p>
        </w:tc>
        <w:tc>
          <w:tcPr>
            <w:tcW w:w="6237" w:type="dxa"/>
          </w:tcPr>
          <w:p w14:paraId="0C9B9139" w14:textId="60F80943" w:rsidR="0038314B" w:rsidRPr="00117833" w:rsidRDefault="0038314B" w:rsidP="006E0D32">
            <w:pPr>
              <w:rPr>
                <w:rFonts w:asciiTheme="majorHAnsi" w:hAnsiTheme="majorHAnsi" w:cstheme="majorHAnsi"/>
                <w:sz w:val="22"/>
                <w:szCs w:val="22"/>
              </w:rPr>
            </w:pPr>
          </w:p>
        </w:tc>
        <w:tc>
          <w:tcPr>
            <w:tcW w:w="993" w:type="dxa"/>
          </w:tcPr>
          <w:p w14:paraId="471F00E9" w14:textId="77777777" w:rsidR="00DD3446" w:rsidRPr="00117833" w:rsidRDefault="00DD3446" w:rsidP="006E0D32">
            <w:pPr>
              <w:jc w:val="both"/>
              <w:rPr>
                <w:rFonts w:asciiTheme="majorHAnsi" w:hAnsiTheme="majorHAnsi" w:cstheme="majorHAnsi"/>
                <w:sz w:val="22"/>
                <w:szCs w:val="22"/>
              </w:rPr>
            </w:pPr>
          </w:p>
        </w:tc>
      </w:tr>
      <w:tr w:rsidR="0038314B" w:rsidRPr="00117833" w14:paraId="08C63215" w14:textId="77777777" w:rsidTr="00213207">
        <w:tc>
          <w:tcPr>
            <w:tcW w:w="1489" w:type="dxa"/>
          </w:tcPr>
          <w:p w14:paraId="18DCAE4B" w14:textId="1D53DA5E" w:rsidR="0038314B" w:rsidRPr="00117833" w:rsidRDefault="0038314B" w:rsidP="006E0D32">
            <w:pPr>
              <w:rPr>
                <w:rFonts w:asciiTheme="majorHAnsi" w:hAnsiTheme="majorHAnsi" w:cstheme="majorHAnsi"/>
                <w:sz w:val="22"/>
                <w:szCs w:val="22"/>
              </w:rPr>
            </w:pPr>
          </w:p>
        </w:tc>
        <w:tc>
          <w:tcPr>
            <w:tcW w:w="6237" w:type="dxa"/>
          </w:tcPr>
          <w:p w14:paraId="4F91DC11" w14:textId="14B70D9D" w:rsidR="0038314B" w:rsidRPr="00117833" w:rsidRDefault="0038314B" w:rsidP="006E0D32">
            <w:pPr>
              <w:rPr>
                <w:rFonts w:asciiTheme="majorHAnsi" w:hAnsiTheme="majorHAnsi" w:cstheme="majorHAnsi"/>
                <w:sz w:val="22"/>
                <w:szCs w:val="22"/>
              </w:rPr>
            </w:pPr>
          </w:p>
        </w:tc>
        <w:tc>
          <w:tcPr>
            <w:tcW w:w="993" w:type="dxa"/>
          </w:tcPr>
          <w:p w14:paraId="29B46652" w14:textId="77777777" w:rsidR="00DD3446" w:rsidRPr="00117833" w:rsidRDefault="00DD3446" w:rsidP="006E0D32">
            <w:pPr>
              <w:jc w:val="both"/>
              <w:rPr>
                <w:rFonts w:asciiTheme="majorHAnsi" w:hAnsiTheme="majorHAnsi" w:cstheme="majorHAnsi"/>
                <w:sz w:val="22"/>
                <w:szCs w:val="22"/>
              </w:rPr>
            </w:pPr>
          </w:p>
        </w:tc>
      </w:tr>
      <w:tr w:rsidR="0038314B" w:rsidRPr="00117833" w14:paraId="604EDCF6" w14:textId="77777777" w:rsidTr="00213207">
        <w:tc>
          <w:tcPr>
            <w:tcW w:w="1489" w:type="dxa"/>
          </w:tcPr>
          <w:p w14:paraId="4654A070" w14:textId="20076AD6" w:rsidR="0038314B" w:rsidRPr="00117833" w:rsidRDefault="0038314B" w:rsidP="006E0D32">
            <w:pPr>
              <w:rPr>
                <w:rFonts w:asciiTheme="majorHAnsi" w:hAnsiTheme="majorHAnsi" w:cstheme="majorHAnsi"/>
                <w:sz w:val="22"/>
                <w:szCs w:val="22"/>
              </w:rPr>
            </w:pPr>
          </w:p>
        </w:tc>
        <w:tc>
          <w:tcPr>
            <w:tcW w:w="6237" w:type="dxa"/>
          </w:tcPr>
          <w:p w14:paraId="367BFE63" w14:textId="76F19FD9" w:rsidR="0038314B" w:rsidRPr="00117833" w:rsidRDefault="0038314B" w:rsidP="006E0D32">
            <w:pPr>
              <w:rPr>
                <w:rFonts w:asciiTheme="majorHAnsi" w:hAnsiTheme="majorHAnsi" w:cstheme="majorHAnsi"/>
                <w:sz w:val="22"/>
                <w:szCs w:val="22"/>
              </w:rPr>
            </w:pPr>
          </w:p>
        </w:tc>
        <w:tc>
          <w:tcPr>
            <w:tcW w:w="993" w:type="dxa"/>
          </w:tcPr>
          <w:p w14:paraId="4DDADCA1" w14:textId="77777777" w:rsidR="00DD3446" w:rsidRPr="00117833" w:rsidRDefault="00DD3446" w:rsidP="006E0D32">
            <w:pPr>
              <w:jc w:val="both"/>
              <w:rPr>
                <w:rFonts w:asciiTheme="majorHAnsi" w:hAnsiTheme="majorHAnsi" w:cstheme="majorHAnsi"/>
                <w:sz w:val="22"/>
                <w:szCs w:val="22"/>
              </w:rPr>
            </w:pPr>
          </w:p>
        </w:tc>
      </w:tr>
      <w:tr w:rsidR="0038314B" w:rsidRPr="00117833" w14:paraId="06A231E6" w14:textId="77777777" w:rsidTr="00213207">
        <w:tc>
          <w:tcPr>
            <w:tcW w:w="1489" w:type="dxa"/>
          </w:tcPr>
          <w:p w14:paraId="6BB3BB89" w14:textId="7FC9CD72" w:rsidR="0038314B" w:rsidRPr="00117833" w:rsidRDefault="0038314B" w:rsidP="006E0D32">
            <w:pPr>
              <w:rPr>
                <w:rFonts w:asciiTheme="majorHAnsi" w:hAnsiTheme="majorHAnsi" w:cstheme="majorHAnsi"/>
                <w:sz w:val="22"/>
                <w:szCs w:val="22"/>
              </w:rPr>
            </w:pPr>
          </w:p>
        </w:tc>
        <w:tc>
          <w:tcPr>
            <w:tcW w:w="6237" w:type="dxa"/>
          </w:tcPr>
          <w:p w14:paraId="4C7FA65A" w14:textId="6AB7FF38" w:rsidR="0038314B" w:rsidRPr="00117833" w:rsidRDefault="0038314B" w:rsidP="00CA0052">
            <w:pPr>
              <w:rPr>
                <w:rFonts w:asciiTheme="majorHAnsi" w:hAnsiTheme="majorHAnsi" w:cstheme="majorHAnsi"/>
                <w:sz w:val="22"/>
                <w:szCs w:val="22"/>
              </w:rPr>
            </w:pPr>
          </w:p>
        </w:tc>
        <w:tc>
          <w:tcPr>
            <w:tcW w:w="993" w:type="dxa"/>
          </w:tcPr>
          <w:p w14:paraId="581DB47E" w14:textId="77777777" w:rsidR="00DD3446" w:rsidRPr="00117833" w:rsidRDefault="00DD3446" w:rsidP="006E0D32">
            <w:pPr>
              <w:jc w:val="both"/>
              <w:rPr>
                <w:rFonts w:asciiTheme="majorHAnsi" w:hAnsiTheme="majorHAnsi" w:cstheme="majorHAnsi"/>
                <w:sz w:val="22"/>
                <w:szCs w:val="22"/>
              </w:rPr>
            </w:pPr>
          </w:p>
        </w:tc>
      </w:tr>
      <w:tr w:rsidR="0038314B" w:rsidRPr="00117833" w14:paraId="3EA727F8" w14:textId="77777777" w:rsidTr="00213207">
        <w:tc>
          <w:tcPr>
            <w:tcW w:w="1489" w:type="dxa"/>
          </w:tcPr>
          <w:p w14:paraId="31DC1C0D" w14:textId="67E53F7A" w:rsidR="00C528C7" w:rsidRPr="00117833" w:rsidRDefault="00C528C7" w:rsidP="006E0D32">
            <w:pPr>
              <w:rPr>
                <w:rFonts w:asciiTheme="majorHAnsi" w:hAnsiTheme="majorHAnsi" w:cstheme="majorHAnsi"/>
                <w:sz w:val="22"/>
                <w:szCs w:val="22"/>
              </w:rPr>
            </w:pPr>
          </w:p>
        </w:tc>
        <w:tc>
          <w:tcPr>
            <w:tcW w:w="6237" w:type="dxa"/>
          </w:tcPr>
          <w:p w14:paraId="3B11437D" w14:textId="3753DF5F" w:rsidR="00C528C7" w:rsidRPr="00117833" w:rsidRDefault="00C528C7" w:rsidP="006E0D32">
            <w:pPr>
              <w:rPr>
                <w:rFonts w:asciiTheme="majorHAnsi" w:hAnsiTheme="majorHAnsi" w:cstheme="majorHAnsi"/>
                <w:sz w:val="22"/>
                <w:szCs w:val="22"/>
              </w:rPr>
            </w:pPr>
          </w:p>
        </w:tc>
        <w:tc>
          <w:tcPr>
            <w:tcW w:w="993" w:type="dxa"/>
          </w:tcPr>
          <w:p w14:paraId="2056D7F2" w14:textId="7600FF74" w:rsidR="00D67E5D" w:rsidRPr="00117833" w:rsidRDefault="00D67E5D" w:rsidP="006E0D32">
            <w:pPr>
              <w:jc w:val="both"/>
              <w:rPr>
                <w:rFonts w:asciiTheme="majorHAnsi" w:hAnsiTheme="majorHAnsi" w:cstheme="majorHAnsi"/>
                <w:sz w:val="22"/>
                <w:szCs w:val="22"/>
              </w:rPr>
            </w:pPr>
          </w:p>
        </w:tc>
      </w:tr>
      <w:tr w:rsidR="0038314B" w:rsidRPr="00117833" w14:paraId="668CB0A3" w14:textId="77777777" w:rsidTr="00213207">
        <w:tc>
          <w:tcPr>
            <w:tcW w:w="1489" w:type="dxa"/>
          </w:tcPr>
          <w:p w14:paraId="28630ADD" w14:textId="77777777" w:rsidR="0038314B" w:rsidRPr="00117833" w:rsidRDefault="0038314B" w:rsidP="006E0D32">
            <w:pPr>
              <w:rPr>
                <w:rFonts w:asciiTheme="majorHAnsi" w:hAnsiTheme="majorHAnsi" w:cstheme="majorHAnsi"/>
                <w:sz w:val="22"/>
                <w:szCs w:val="22"/>
              </w:rPr>
            </w:pPr>
          </w:p>
        </w:tc>
        <w:tc>
          <w:tcPr>
            <w:tcW w:w="6237" w:type="dxa"/>
          </w:tcPr>
          <w:p w14:paraId="2414F1F4" w14:textId="0A435AC9" w:rsidR="0038314B" w:rsidRPr="00117833" w:rsidRDefault="0038314B" w:rsidP="006E0D32">
            <w:pPr>
              <w:rPr>
                <w:rFonts w:asciiTheme="majorHAnsi" w:hAnsiTheme="majorHAnsi" w:cstheme="majorHAnsi"/>
                <w:sz w:val="22"/>
                <w:szCs w:val="22"/>
              </w:rPr>
            </w:pPr>
          </w:p>
        </w:tc>
        <w:tc>
          <w:tcPr>
            <w:tcW w:w="993" w:type="dxa"/>
          </w:tcPr>
          <w:p w14:paraId="5292D89C" w14:textId="4BB217AE" w:rsidR="0038314B" w:rsidRPr="00117833" w:rsidRDefault="0038314B" w:rsidP="006E0D32">
            <w:pPr>
              <w:jc w:val="both"/>
              <w:rPr>
                <w:rFonts w:asciiTheme="majorHAnsi" w:hAnsiTheme="majorHAnsi" w:cstheme="majorHAnsi"/>
                <w:sz w:val="22"/>
                <w:szCs w:val="22"/>
              </w:rPr>
            </w:pPr>
          </w:p>
        </w:tc>
      </w:tr>
      <w:tr w:rsidR="0038314B" w:rsidRPr="00117833" w14:paraId="26C2E39F" w14:textId="77777777" w:rsidTr="00213207">
        <w:tc>
          <w:tcPr>
            <w:tcW w:w="1489" w:type="dxa"/>
          </w:tcPr>
          <w:p w14:paraId="137DE00E" w14:textId="77777777" w:rsidR="0038314B" w:rsidRPr="00117833" w:rsidRDefault="0038314B" w:rsidP="006E0D32">
            <w:pPr>
              <w:rPr>
                <w:rFonts w:asciiTheme="majorHAnsi" w:hAnsiTheme="majorHAnsi" w:cstheme="majorHAnsi"/>
                <w:sz w:val="22"/>
                <w:szCs w:val="22"/>
              </w:rPr>
            </w:pPr>
          </w:p>
        </w:tc>
        <w:tc>
          <w:tcPr>
            <w:tcW w:w="6237" w:type="dxa"/>
          </w:tcPr>
          <w:p w14:paraId="35E83B17" w14:textId="7AA47DDF" w:rsidR="0038314B" w:rsidRPr="00117833" w:rsidRDefault="0038314B" w:rsidP="006E0D32">
            <w:pPr>
              <w:rPr>
                <w:rFonts w:asciiTheme="majorHAnsi" w:hAnsiTheme="majorHAnsi" w:cstheme="majorHAnsi"/>
                <w:sz w:val="22"/>
                <w:szCs w:val="22"/>
              </w:rPr>
            </w:pPr>
          </w:p>
        </w:tc>
        <w:tc>
          <w:tcPr>
            <w:tcW w:w="993" w:type="dxa"/>
          </w:tcPr>
          <w:p w14:paraId="292FB86D" w14:textId="77777777" w:rsidR="0038314B" w:rsidRPr="00117833" w:rsidRDefault="0038314B" w:rsidP="006E0D32">
            <w:pPr>
              <w:jc w:val="both"/>
              <w:rPr>
                <w:rFonts w:asciiTheme="majorHAnsi" w:hAnsiTheme="majorHAnsi" w:cstheme="majorHAnsi"/>
                <w:sz w:val="22"/>
                <w:szCs w:val="22"/>
              </w:rPr>
            </w:pPr>
          </w:p>
        </w:tc>
      </w:tr>
    </w:tbl>
    <w:p w14:paraId="7B452612" w14:textId="6B067363" w:rsidR="00E273BA" w:rsidRDefault="00E273BA" w:rsidP="006E0D32">
      <w:pPr>
        <w:rPr>
          <w:rFonts w:asciiTheme="majorHAnsi" w:hAnsiTheme="majorHAnsi" w:cstheme="majorHAnsi"/>
          <w:sz w:val="22"/>
          <w:szCs w:val="22"/>
        </w:rPr>
      </w:pPr>
    </w:p>
    <w:p w14:paraId="248784A2" w14:textId="77777777" w:rsidR="00117833" w:rsidRDefault="00117833" w:rsidP="006E0D32">
      <w:pPr>
        <w:rPr>
          <w:rFonts w:asciiTheme="majorHAnsi" w:hAnsiTheme="majorHAnsi" w:cstheme="majorHAnsi"/>
          <w:sz w:val="22"/>
          <w:szCs w:val="22"/>
        </w:rPr>
      </w:pPr>
    </w:p>
    <w:p w14:paraId="2F72B0AB" w14:textId="77777777" w:rsidR="00117833" w:rsidRDefault="00117833" w:rsidP="006E0D32">
      <w:pPr>
        <w:rPr>
          <w:rFonts w:asciiTheme="majorHAnsi" w:hAnsiTheme="majorHAnsi" w:cstheme="majorHAnsi"/>
          <w:sz w:val="22"/>
          <w:szCs w:val="22"/>
        </w:rPr>
      </w:pPr>
    </w:p>
    <w:p w14:paraId="66668A5B" w14:textId="77777777" w:rsidR="00117833" w:rsidRDefault="00117833" w:rsidP="006E0D32">
      <w:pPr>
        <w:rPr>
          <w:rFonts w:asciiTheme="majorHAnsi" w:hAnsiTheme="majorHAnsi" w:cstheme="majorHAnsi"/>
          <w:sz w:val="22"/>
          <w:szCs w:val="22"/>
        </w:rPr>
      </w:pPr>
    </w:p>
    <w:p w14:paraId="7335E83D" w14:textId="77777777" w:rsidR="00117833" w:rsidRPr="00117833" w:rsidRDefault="00117833" w:rsidP="006E0D32">
      <w:pPr>
        <w:rPr>
          <w:rFonts w:asciiTheme="majorHAnsi" w:hAnsiTheme="majorHAnsi" w:cstheme="majorHAnsi"/>
          <w:sz w:val="22"/>
          <w:szCs w:val="22"/>
        </w:rPr>
      </w:pPr>
    </w:p>
    <w:p w14:paraId="246F89AA" w14:textId="2058BDF9" w:rsidR="00B872FD" w:rsidRPr="00117833" w:rsidRDefault="00B872FD" w:rsidP="00305C4B">
      <w:pPr>
        <w:pStyle w:val="Heading1"/>
        <w:ind w:left="720" w:firstLine="720"/>
        <w:rPr>
          <w:rFonts w:cstheme="majorHAnsi"/>
          <w:sz w:val="22"/>
          <w:szCs w:val="22"/>
        </w:rPr>
      </w:pPr>
      <w:r w:rsidRPr="00117833">
        <w:rPr>
          <w:rFonts w:eastAsia="Arial" w:cstheme="majorHAnsi"/>
          <w:sz w:val="22"/>
          <w:szCs w:val="22"/>
        </w:rPr>
        <w:t>Aims</w:t>
      </w:r>
    </w:p>
    <w:p w14:paraId="0C1972C9" w14:textId="77777777" w:rsidR="00007583" w:rsidRPr="00117833" w:rsidRDefault="00007583" w:rsidP="00C72A92">
      <w:pPr>
        <w:spacing w:before="120" w:line="360" w:lineRule="auto"/>
        <w:ind w:left="720" w:firstLine="720"/>
        <w:rPr>
          <w:rFonts w:asciiTheme="majorHAnsi" w:hAnsiTheme="majorHAnsi" w:cstheme="majorHAnsi"/>
          <w:sz w:val="22"/>
          <w:szCs w:val="22"/>
          <w:shd w:val="clear" w:color="auto" w:fill="FFFFFF"/>
        </w:rPr>
      </w:pPr>
      <w:bookmarkStart w:id="0" w:name="_Hlk142654989"/>
      <w:r w:rsidRPr="00117833">
        <w:rPr>
          <w:rFonts w:asciiTheme="majorHAnsi" w:hAnsiTheme="majorHAnsi" w:cstheme="majorHAnsi"/>
          <w:sz w:val="22"/>
          <w:szCs w:val="22"/>
          <w:shd w:val="clear" w:color="auto" w:fill="FFFFFF"/>
        </w:rPr>
        <w:t>The Active Learning Trust is</w:t>
      </w:r>
      <w:r w:rsidR="00B872FD" w:rsidRPr="00117833">
        <w:rPr>
          <w:rFonts w:asciiTheme="majorHAnsi" w:hAnsiTheme="majorHAnsi" w:cstheme="majorHAnsi"/>
          <w:sz w:val="22"/>
          <w:szCs w:val="22"/>
          <w:shd w:val="clear" w:color="auto" w:fill="FFFFFF"/>
        </w:rPr>
        <w:t xml:space="preserve"> committed to following all statutory exclusions procedures to </w:t>
      </w:r>
    </w:p>
    <w:p w14:paraId="6600FDF5" w14:textId="4FAA7286" w:rsidR="00B872FD" w:rsidRPr="00117833" w:rsidRDefault="00B872FD" w:rsidP="00007583">
      <w:pPr>
        <w:spacing w:before="120" w:line="360" w:lineRule="auto"/>
        <w:ind w:left="720" w:firstLine="720"/>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ensure that every child receives an education in a safe and caring environment.</w:t>
      </w:r>
    </w:p>
    <w:p w14:paraId="4F1B953B" w14:textId="189CBB1A" w:rsidR="00B872FD" w:rsidRPr="00117833" w:rsidRDefault="005432AD" w:rsidP="00C72A92">
      <w:pPr>
        <w:spacing w:before="120" w:line="360" w:lineRule="auto"/>
        <w:ind w:left="720" w:firstLine="720"/>
        <w:rPr>
          <w:rFonts w:asciiTheme="majorHAnsi" w:hAnsiTheme="majorHAnsi" w:cstheme="majorHAnsi"/>
          <w:sz w:val="22"/>
          <w:szCs w:val="22"/>
        </w:rPr>
      </w:pPr>
      <w:r w:rsidRPr="00117833">
        <w:rPr>
          <w:rFonts w:asciiTheme="majorHAnsi" w:hAnsiTheme="majorHAnsi" w:cstheme="majorHAnsi"/>
          <w:sz w:val="22"/>
          <w:szCs w:val="22"/>
        </w:rPr>
        <w:t>Active Learning Trust schools</w:t>
      </w:r>
      <w:r w:rsidR="00B872FD" w:rsidRPr="00117833">
        <w:rPr>
          <w:rFonts w:asciiTheme="majorHAnsi" w:hAnsiTheme="majorHAnsi" w:cstheme="majorHAnsi"/>
          <w:sz w:val="22"/>
          <w:szCs w:val="22"/>
        </w:rPr>
        <w:t xml:space="preserve"> aim to:</w:t>
      </w:r>
    </w:p>
    <w:p w14:paraId="7038C5E8" w14:textId="77777777" w:rsidR="00B872FD" w:rsidRPr="00117833" w:rsidRDefault="00B872FD" w:rsidP="00117833">
      <w:pPr>
        <w:pStyle w:val="ListParagraph"/>
        <w:numPr>
          <w:ilvl w:val="0"/>
          <w:numId w:val="14"/>
        </w:numPr>
        <w:spacing w:after="120" w:line="360" w:lineRule="auto"/>
        <w:ind w:left="1800"/>
        <w:rPr>
          <w:rFonts w:asciiTheme="majorHAnsi" w:eastAsia="Times New Roman" w:hAnsiTheme="majorHAnsi" w:cstheme="majorHAnsi"/>
          <w:sz w:val="22"/>
          <w:szCs w:val="22"/>
        </w:rPr>
      </w:pPr>
      <w:r w:rsidRPr="00117833">
        <w:rPr>
          <w:rFonts w:asciiTheme="majorHAnsi" w:hAnsiTheme="majorHAnsi" w:cstheme="majorHAnsi"/>
          <w:sz w:val="22"/>
          <w:szCs w:val="22"/>
        </w:rPr>
        <w:t>Ensure that the exclusions process is applied fairly and consistently</w:t>
      </w:r>
    </w:p>
    <w:p w14:paraId="4D0D4E71" w14:textId="77777777" w:rsidR="00B872FD" w:rsidRPr="00117833" w:rsidRDefault="00B872FD" w:rsidP="00117833">
      <w:pPr>
        <w:pStyle w:val="ListParagraph"/>
        <w:numPr>
          <w:ilvl w:val="0"/>
          <w:numId w:val="14"/>
        </w:numPr>
        <w:spacing w:after="120" w:line="360" w:lineRule="auto"/>
        <w:ind w:left="1800"/>
        <w:rPr>
          <w:rFonts w:asciiTheme="majorHAnsi" w:eastAsia="Times New Roman" w:hAnsiTheme="majorHAnsi" w:cstheme="majorHAnsi"/>
          <w:sz w:val="22"/>
          <w:szCs w:val="22"/>
        </w:rPr>
      </w:pPr>
      <w:r w:rsidRPr="00117833">
        <w:rPr>
          <w:rFonts w:asciiTheme="majorHAnsi" w:hAnsiTheme="majorHAnsi" w:cstheme="majorHAnsi"/>
          <w:sz w:val="22"/>
          <w:szCs w:val="22"/>
        </w:rPr>
        <w:t>Help governors, staff, parents and pupils understand the exclusions process</w:t>
      </w:r>
    </w:p>
    <w:p w14:paraId="128713F4" w14:textId="77777777" w:rsidR="00B872FD" w:rsidRPr="00117833" w:rsidRDefault="00B872FD" w:rsidP="00117833">
      <w:pPr>
        <w:pStyle w:val="ListParagraph"/>
        <w:numPr>
          <w:ilvl w:val="0"/>
          <w:numId w:val="14"/>
        </w:numPr>
        <w:spacing w:after="120" w:line="360" w:lineRule="auto"/>
        <w:ind w:left="1800"/>
        <w:rPr>
          <w:rFonts w:asciiTheme="majorHAnsi" w:eastAsia="Times New Roman" w:hAnsiTheme="majorHAnsi" w:cstheme="majorHAnsi"/>
          <w:sz w:val="22"/>
          <w:szCs w:val="22"/>
        </w:rPr>
      </w:pPr>
      <w:r w:rsidRPr="00117833">
        <w:rPr>
          <w:rFonts w:asciiTheme="majorHAnsi" w:hAnsiTheme="majorHAnsi" w:cstheme="majorHAnsi"/>
          <w:sz w:val="22"/>
          <w:szCs w:val="22"/>
        </w:rPr>
        <w:t>Ensure that pupils in school are safe and happy</w:t>
      </w:r>
    </w:p>
    <w:p w14:paraId="63153561" w14:textId="77777777" w:rsidR="00B872FD" w:rsidRPr="00117833" w:rsidRDefault="00B872FD" w:rsidP="00117833">
      <w:pPr>
        <w:pStyle w:val="ListParagraph"/>
        <w:numPr>
          <w:ilvl w:val="0"/>
          <w:numId w:val="14"/>
        </w:numPr>
        <w:spacing w:after="120" w:line="360" w:lineRule="auto"/>
        <w:ind w:left="1800"/>
        <w:rPr>
          <w:rFonts w:asciiTheme="majorHAnsi" w:eastAsia="Times New Roman" w:hAnsiTheme="majorHAnsi" w:cstheme="majorHAnsi"/>
          <w:sz w:val="22"/>
          <w:szCs w:val="22"/>
        </w:rPr>
      </w:pPr>
      <w:r w:rsidRPr="00117833">
        <w:rPr>
          <w:rFonts w:asciiTheme="majorHAnsi" w:hAnsiTheme="majorHAnsi" w:cstheme="majorHAnsi"/>
          <w:sz w:val="22"/>
          <w:szCs w:val="22"/>
        </w:rPr>
        <w:t>Prevent pupils from becoming NEET (not in education, employment or training)</w:t>
      </w:r>
    </w:p>
    <w:p w14:paraId="3FADBDDA" w14:textId="77777777" w:rsidR="00B872FD" w:rsidRPr="00117833" w:rsidRDefault="00B872FD" w:rsidP="00117833">
      <w:pPr>
        <w:pStyle w:val="ListParagraph"/>
        <w:numPr>
          <w:ilvl w:val="0"/>
          <w:numId w:val="14"/>
        </w:numPr>
        <w:spacing w:after="120" w:line="360" w:lineRule="auto"/>
        <w:ind w:left="1800"/>
        <w:rPr>
          <w:rFonts w:asciiTheme="majorHAnsi" w:eastAsia="Times New Roman" w:hAnsiTheme="majorHAnsi" w:cstheme="majorHAnsi"/>
          <w:sz w:val="22"/>
          <w:szCs w:val="22"/>
        </w:rPr>
      </w:pPr>
      <w:r w:rsidRPr="00117833">
        <w:rPr>
          <w:rFonts w:asciiTheme="majorHAnsi" w:hAnsiTheme="majorHAnsi" w:cstheme="majorHAnsi"/>
          <w:sz w:val="22"/>
          <w:szCs w:val="22"/>
        </w:rPr>
        <w:t>Ensure all suspensions and permanent exclusions are carried out lawfully</w:t>
      </w:r>
    </w:p>
    <w:p w14:paraId="14230B62" w14:textId="225F663B" w:rsidR="00B872FD" w:rsidRPr="00117833" w:rsidRDefault="00B872FD" w:rsidP="00C72A92">
      <w:pPr>
        <w:pStyle w:val="Heading1"/>
        <w:spacing w:line="360" w:lineRule="auto"/>
        <w:ind w:left="720" w:firstLine="720"/>
        <w:rPr>
          <w:rFonts w:cstheme="majorHAnsi"/>
          <w:sz w:val="22"/>
          <w:szCs w:val="22"/>
        </w:rPr>
      </w:pPr>
      <w:bookmarkStart w:id="1" w:name="_Toc87532558"/>
      <w:bookmarkStart w:id="2" w:name="_Toc87533033"/>
      <w:bookmarkStart w:id="3" w:name="_Toc112222940"/>
      <w:bookmarkEnd w:id="0"/>
      <w:r w:rsidRPr="00117833">
        <w:rPr>
          <w:rFonts w:eastAsia="Arial" w:cstheme="majorHAnsi"/>
          <w:sz w:val="22"/>
          <w:szCs w:val="22"/>
        </w:rPr>
        <w:t>Legislation and statutory guidance</w:t>
      </w:r>
      <w:bookmarkEnd w:id="1"/>
      <w:bookmarkEnd w:id="2"/>
      <w:bookmarkEnd w:id="3"/>
    </w:p>
    <w:p w14:paraId="7DD7F725" w14:textId="77777777" w:rsidR="00587493" w:rsidRPr="00117833" w:rsidRDefault="00587493" w:rsidP="00A47E93">
      <w:pPr>
        <w:spacing w:before="120"/>
        <w:ind w:left="1440"/>
        <w:rPr>
          <w:rFonts w:asciiTheme="majorHAnsi" w:hAnsiTheme="majorHAnsi" w:cstheme="majorHAnsi"/>
          <w:sz w:val="22"/>
          <w:szCs w:val="22"/>
          <w:lang w:val="en-GB"/>
        </w:rPr>
      </w:pPr>
      <w:bookmarkStart w:id="4" w:name="_Hlk142655005"/>
      <w:r w:rsidRPr="007D29B9">
        <w:rPr>
          <w:rFonts w:asciiTheme="majorHAnsi" w:hAnsiTheme="majorHAnsi" w:cstheme="majorHAnsi"/>
          <w:sz w:val="22"/>
          <w:szCs w:val="22"/>
          <w:lang w:val="en-GB"/>
        </w:rPr>
        <w:t xml:space="preserve">This policy is based on statutory guidance from the Department for Education: </w:t>
      </w:r>
      <w:hyperlink r:id="rId12" w:history="1">
        <w:r w:rsidRPr="007D29B9">
          <w:rPr>
            <w:rFonts w:asciiTheme="majorHAnsi" w:hAnsiTheme="majorHAnsi" w:cstheme="majorHAnsi"/>
            <w:color w:val="0092CF"/>
            <w:sz w:val="22"/>
            <w:szCs w:val="22"/>
            <w:u w:val="single" w:color="0092CF"/>
            <w:lang w:val="en-GB"/>
          </w:rPr>
          <w:t>Suspension and permanent exclusion from maintained schools, academies and pupil referral units in England, including pupil movement - from September 2023</w:t>
        </w:r>
      </w:hyperlink>
      <w:r w:rsidRPr="007D29B9">
        <w:rPr>
          <w:rFonts w:asciiTheme="majorHAnsi" w:hAnsiTheme="majorHAnsi" w:cstheme="majorHAnsi"/>
          <w:sz w:val="22"/>
          <w:szCs w:val="22"/>
          <w:lang w:val="en-GB"/>
        </w:rPr>
        <w:t>.</w:t>
      </w:r>
      <w:r w:rsidRPr="00117833">
        <w:rPr>
          <w:rFonts w:asciiTheme="majorHAnsi" w:hAnsiTheme="majorHAnsi" w:cstheme="majorHAnsi"/>
          <w:sz w:val="22"/>
          <w:szCs w:val="22"/>
          <w:lang w:val="en-GB"/>
        </w:rPr>
        <w:t xml:space="preserve"> </w:t>
      </w:r>
    </w:p>
    <w:bookmarkEnd w:id="4"/>
    <w:p w14:paraId="29EA8CBE" w14:textId="552B94C3" w:rsidR="00A47E93" w:rsidRPr="00117833" w:rsidRDefault="00587493" w:rsidP="00417A39">
      <w:pPr>
        <w:spacing w:before="120"/>
        <w:ind w:left="720" w:firstLine="720"/>
        <w:rPr>
          <w:rFonts w:asciiTheme="majorHAnsi" w:hAnsiTheme="majorHAnsi" w:cstheme="majorHAnsi"/>
          <w:sz w:val="22"/>
          <w:szCs w:val="22"/>
          <w:lang w:val="en-GB"/>
        </w:rPr>
      </w:pPr>
      <w:r w:rsidRPr="00117833">
        <w:rPr>
          <w:rFonts w:asciiTheme="majorHAnsi" w:hAnsiTheme="majorHAnsi" w:cstheme="majorHAnsi"/>
          <w:sz w:val="22"/>
          <w:szCs w:val="22"/>
          <w:lang w:val="en-GB"/>
        </w:rPr>
        <w:t>It is based on the following legislation, which outlines schools’ powers to exclude pupils:</w:t>
      </w:r>
    </w:p>
    <w:p w14:paraId="38E06B97" w14:textId="77777777" w:rsidR="00587493" w:rsidRPr="00117833" w:rsidRDefault="00587493" w:rsidP="00117833">
      <w:pPr>
        <w:numPr>
          <w:ilvl w:val="0"/>
          <w:numId w:val="11"/>
        </w:numPr>
        <w:spacing w:after="120"/>
        <w:ind w:left="1701" w:hanging="261"/>
        <w:rPr>
          <w:rFonts w:asciiTheme="majorHAnsi" w:eastAsia="Times New Roman" w:hAnsiTheme="majorHAnsi" w:cstheme="majorHAnsi"/>
          <w:sz w:val="22"/>
          <w:szCs w:val="22"/>
          <w:lang w:val="en-GB"/>
        </w:rPr>
      </w:pPr>
      <w:r w:rsidRPr="00117833">
        <w:rPr>
          <w:rFonts w:asciiTheme="majorHAnsi" w:hAnsiTheme="majorHAnsi" w:cstheme="majorHAnsi"/>
          <w:sz w:val="22"/>
          <w:szCs w:val="22"/>
          <w:lang w:val="en-GB"/>
        </w:rPr>
        <w:t xml:space="preserve">Section 51a of the </w:t>
      </w:r>
      <w:hyperlink r:id="rId13" w:history="1">
        <w:r w:rsidRPr="00117833">
          <w:rPr>
            <w:rFonts w:asciiTheme="majorHAnsi" w:hAnsiTheme="majorHAnsi" w:cstheme="majorHAnsi"/>
            <w:color w:val="000000"/>
            <w:sz w:val="22"/>
            <w:szCs w:val="22"/>
            <w:lang w:val="en-GB"/>
          </w:rPr>
          <w:t>Education Act 2002</w:t>
        </w:r>
      </w:hyperlink>
      <w:r w:rsidRPr="00117833">
        <w:rPr>
          <w:rFonts w:asciiTheme="majorHAnsi" w:hAnsiTheme="majorHAnsi" w:cstheme="majorHAnsi"/>
          <w:sz w:val="22"/>
          <w:szCs w:val="22"/>
          <w:lang w:val="en-GB"/>
        </w:rPr>
        <w:t xml:space="preserve">, as amended by the </w:t>
      </w:r>
      <w:hyperlink r:id="rId14" w:history="1">
        <w:r w:rsidRPr="00117833">
          <w:rPr>
            <w:rFonts w:asciiTheme="majorHAnsi" w:hAnsiTheme="majorHAnsi" w:cstheme="majorHAnsi"/>
            <w:color w:val="000000"/>
            <w:sz w:val="22"/>
            <w:szCs w:val="22"/>
            <w:lang w:val="en-GB"/>
          </w:rPr>
          <w:t>Education Act 2011</w:t>
        </w:r>
      </w:hyperlink>
    </w:p>
    <w:p w14:paraId="148C56A0" w14:textId="77777777" w:rsidR="00587493" w:rsidRPr="00117833" w:rsidRDefault="00A52C51" w:rsidP="00117833">
      <w:pPr>
        <w:numPr>
          <w:ilvl w:val="0"/>
          <w:numId w:val="11"/>
        </w:numPr>
        <w:spacing w:after="120"/>
        <w:ind w:left="1701" w:hanging="261"/>
        <w:rPr>
          <w:rFonts w:asciiTheme="majorHAnsi" w:eastAsia="Times New Roman" w:hAnsiTheme="majorHAnsi" w:cstheme="majorHAnsi"/>
          <w:sz w:val="22"/>
          <w:szCs w:val="22"/>
          <w:lang w:val="en-GB"/>
        </w:rPr>
      </w:pPr>
      <w:hyperlink r:id="rId15" w:history="1">
        <w:r w:rsidR="00587493" w:rsidRPr="00117833">
          <w:rPr>
            <w:rFonts w:asciiTheme="majorHAnsi" w:hAnsiTheme="majorHAnsi" w:cstheme="majorHAnsi"/>
            <w:color w:val="000000"/>
            <w:sz w:val="22"/>
            <w:szCs w:val="22"/>
            <w:lang w:val="en-GB"/>
          </w:rPr>
          <w:t>The School Discipline (Pupil Exclusions and Reviews) (England) Regulations 2012</w:t>
        </w:r>
      </w:hyperlink>
    </w:p>
    <w:p w14:paraId="66E3F8A3" w14:textId="77777777" w:rsidR="00587493" w:rsidRPr="00117833" w:rsidRDefault="00587493" w:rsidP="00417A39">
      <w:pPr>
        <w:spacing w:before="120"/>
        <w:ind w:left="1361"/>
        <w:rPr>
          <w:rFonts w:asciiTheme="majorHAnsi" w:hAnsiTheme="majorHAnsi" w:cstheme="majorHAnsi"/>
          <w:sz w:val="22"/>
          <w:szCs w:val="22"/>
          <w:lang w:val="en-GB"/>
        </w:rPr>
      </w:pPr>
      <w:r w:rsidRPr="00117833">
        <w:rPr>
          <w:rFonts w:asciiTheme="majorHAnsi" w:hAnsiTheme="majorHAnsi" w:cstheme="majorHAnsi"/>
          <w:sz w:val="22"/>
          <w:szCs w:val="22"/>
          <w:lang w:val="en-GB"/>
        </w:rPr>
        <w:t>In addition, the policy is based on:</w:t>
      </w:r>
    </w:p>
    <w:p w14:paraId="52C66E1D" w14:textId="77777777" w:rsidR="00587493" w:rsidRPr="00117833" w:rsidRDefault="00587493" w:rsidP="00117833">
      <w:pPr>
        <w:numPr>
          <w:ilvl w:val="0"/>
          <w:numId w:val="12"/>
        </w:numPr>
        <w:spacing w:after="120"/>
        <w:ind w:left="1701" w:hanging="261"/>
        <w:rPr>
          <w:rFonts w:asciiTheme="majorHAnsi" w:eastAsia="Times New Roman" w:hAnsiTheme="majorHAnsi" w:cstheme="majorHAnsi"/>
          <w:sz w:val="22"/>
          <w:szCs w:val="22"/>
          <w:lang w:val="en-GB"/>
        </w:rPr>
      </w:pPr>
      <w:r w:rsidRPr="00117833">
        <w:rPr>
          <w:rFonts w:asciiTheme="majorHAnsi" w:hAnsiTheme="majorHAnsi" w:cstheme="majorHAnsi"/>
          <w:sz w:val="22"/>
          <w:szCs w:val="22"/>
          <w:lang w:val="en-GB"/>
        </w:rPr>
        <w:t xml:space="preserve">Part 7, chapter 2 of the </w:t>
      </w:r>
      <w:hyperlink r:id="rId16" w:history="1">
        <w:r w:rsidRPr="00117833">
          <w:rPr>
            <w:rFonts w:asciiTheme="majorHAnsi" w:hAnsiTheme="majorHAnsi" w:cstheme="majorHAnsi"/>
            <w:color w:val="0092CF"/>
            <w:sz w:val="22"/>
            <w:szCs w:val="22"/>
            <w:u w:val="single" w:color="0092CF"/>
            <w:lang w:val="en-GB"/>
          </w:rPr>
          <w:t>Education and Inspections Act 2006</w:t>
        </w:r>
      </w:hyperlink>
      <w:r w:rsidRPr="00117833">
        <w:rPr>
          <w:rFonts w:asciiTheme="majorHAnsi" w:hAnsiTheme="majorHAnsi" w:cstheme="majorHAnsi"/>
          <w:sz w:val="22"/>
          <w:szCs w:val="22"/>
          <w:lang w:val="en-GB"/>
        </w:rPr>
        <w:t>, which sets out parental responsibility for excluded pupils</w:t>
      </w:r>
    </w:p>
    <w:p w14:paraId="217B33C4" w14:textId="77777777" w:rsidR="00587493" w:rsidRPr="00117833" w:rsidRDefault="00587493" w:rsidP="00117833">
      <w:pPr>
        <w:numPr>
          <w:ilvl w:val="0"/>
          <w:numId w:val="12"/>
        </w:numPr>
        <w:spacing w:after="120"/>
        <w:ind w:left="1701" w:hanging="261"/>
        <w:rPr>
          <w:rFonts w:asciiTheme="majorHAnsi" w:eastAsia="Times New Roman" w:hAnsiTheme="majorHAnsi" w:cstheme="majorHAnsi"/>
          <w:sz w:val="22"/>
          <w:szCs w:val="22"/>
          <w:lang w:val="en-GB"/>
        </w:rPr>
      </w:pPr>
      <w:r w:rsidRPr="00117833">
        <w:rPr>
          <w:rFonts w:asciiTheme="majorHAnsi" w:hAnsiTheme="majorHAnsi" w:cstheme="majorHAnsi"/>
          <w:sz w:val="22"/>
          <w:szCs w:val="22"/>
          <w:lang w:val="en-GB"/>
        </w:rPr>
        <w:t xml:space="preserve">Section 579 of the </w:t>
      </w:r>
      <w:hyperlink r:id="rId17" w:history="1">
        <w:r w:rsidRPr="00117833">
          <w:rPr>
            <w:rFonts w:asciiTheme="majorHAnsi" w:hAnsiTheme="majorHAnsi" w:cstheme="majorHAnsi"/>
            <w:color w:val="0092CF"/>
            <w:sz w:val="22"/>
            <w:szCs w:val="22"/>
            <w:u w:val="single" w:color="0092CF"/>
            <w:lang w:val="en-GB"/>
          </w:rPr>
          <w:t>Education Act 1996</w:t>
        </w:r>
      </w:hyperlink>
      <w:r w:rsidRPr="00117833">
        <w:rPr>
          <w:rFonts w:asciiTheme="majorHAnsi" w:hAnsiTheme="majorHAnsi" w:cstheme="majorHAnsi"/>
          <w:sz w:val="22"/>
          <w:szCs w:val="22"/>
          <w:lang w:val="en-GB"/>
        </w:rPr>
        <w:t xml:space="preserve">, which defines ‘school day’ </w:t>
      </w:r>
    </w:p>
    <w:p w14:paraId="4C71AE8F" w14:textId="77777777" w:rsidR="00F60885" w:rsidRPr="00F60885" w:rsidRDefault="00587493" w:rsidP="00117833">
      <w:pPr>
        <w:numPr>
          <w:ilvl w:val="0"/>
          <w:numId w:val="12"/>
        </w:numPr>
        <w:spacing w:after="120"/>
        <w:ind w:left="1701" w:hanging="261"/>
        <w:rPr>
          <w:rFonts w:asciiTheme="majorHAnsi" w:eastAsia="Times New Roman" w:hAnsiTheme="majorHAnsi" w:cstheme="majorHAnsi"/>
          <w:sz w:val="22"/>
          <w:szCs w:val="22"/>
          <w:lang w:val="en-GB"/>
        </w:rPr>
      </w:pPr>
      <w:r w:rsidRPr="00117833">
        <w:rPr>
          <w:rFonts w:asciiTheme="majorHAnsi" w:hAnsiTheme="majorHAnsi" w:cstheme="majorHAnsi"/>
          <w:sz w:val="22"/>
          <w:szCs w:val="22"/>
          <w:lang w:val="en-GB"/>
        </w:rPr>
        <w:t xml:space="preserve">The </w:t>
      </w:r>
      <w:hyperlink r:id="rId18" w:history="1">
        <w:r w:rsidRPr="00117833">
          <w:rPr>
            <w:rFonts w:asciiTheme="majorHAnsi" w:hAnsiTheme="majorHAnsi" w:cstheme="majorHAnsi"/>
            <w:color w:val="0092CF"/>
            <w:sz w:val="22"/>
            <w:szCs w:val="22"/>
            <w:u w:val="single" w:color="0092CF"/>
            <w:lang w:val="en-GB"/>
          </w:rPr>
          <w:t>Education (Provision of Full-Time Education for Excluded Pupils) (England) Regulations 2007</w:t>
        </w:r>
      </w:hyperlink>
      <w:r w:rsidRPr="00117833">
        <w:rPr>
          <w:rFonts w:asciiTheme="majorHAnsi" w:hAnsiTheme="majorHAnsi" w:cstheme="majorHAnsi"/>
          <w:sz w:val="22"/>
          <w:szCs w:val="22"/>
          <w:lang w:val="en-GB"/>
        </w:rPr>
        <w:t xml:space="preserve">, </w:t>
      </w:r>
    </w:p>
    <w:p w14:paraId="0E7DA8E5" w14:textId="40428BA6" w:rsidR="00587493" w:rsidRPr="00117833" w:rsidRDefault="00587493" w:rsidP="00F60885">
      <w:pPr>
        <w:spacing w:after="120"/>
        <w:ind w:left="1701"/>
        <w:rPr>
          <w:rFonts w:asciiTheme="majorHAnsi" w:eastAsia="Times New Roman" w:hAnsiTheme="majorHAnsi" w:cstheme="majorHAnsi"/>
          <w:sz w:val="22"/>
          <w:szCs w:val="22"/>
          <w:lang w:val="en-GB"/>
        </w:rPr>
      </w:pPr>
      <w:r w:rsidRPr="00117833">
        <w:rPr>
          <w:rFonts w:asciiTheme="majorHAnsi" w:hAnsiTheme="majorHAnsi" w:cstheme="majorHAnsi"/>
          <w:sz w:val="22"/>
          <w:szCs w:val="22"/>
          <w:lang w:val="en-GB"/>
        </w:rPr>
        <w:t xml:space="preserve">as amended by </w:t>
      </w:r>
      <w:hyperlink r:id="rId19" w:history="1">
        <w:r w:rsidRPr="00117833">
          <w:rPr>
            <w:rFonts w:asciiTheme="majorHAnsi" w:hAnsiTheme="majorHAnsi" w:cstheme="majorHAnsi"/>
            <w:color w:val="0092CF"/>
            <w:sz w:val="22"/>
            <w:szCs w:val="22"/>
            <w:u w:val="single" w:color="0092CF"/>
            <w:lang w:val="en-GB"/>
          </w:rPr>
          <w:t>The Education (Provision of Full-Time Education for Excluded Pupils) (England)(Amendment) Regulations 2014</w:t>
        </w:r>
      </w:hyperlink>
    </w:p>
    <w:p w14:paraId="05C4FFA2" w14:textId="77777777" w:rsidR="00587493" w:rsidRPr="00117833" w:rsidRDefault="00A52C51" w:rsidP="00117833">
      <w:pPr>
        <w:numPr>
          <w:ilvl w:val="0"/>
          <w:numId w:val="13"/>
        </w:numPr>
        <w:spacing w:after="120"/>
        <w:ind w:left="1701" w:hanging="261"/>
        <w:rPr>
          <w:rFonts w:asciiTheme="majorHAnsi" w:eastAsia="Times New Roman" w:hAnsiTheme="majorHAnsi" w:cstheme="majorHAnsi"/>
          <w:sz w:val="22"/>
          <w:szCs w:val="22"/>
          <w:lang w:val="en-GB"/>
        </w:rPr>
      </w:pPr>
      <w:hyperlink r:id="rId20" w:history="1">
        <w:r w:rsidR="00587493" w:rsidRPr="00117833">
          <w:rPr>
            <w:rFonts w:asciiTheme="majorHAnsi" w:hAnsiTheme="majorHAnsi" w:cstheme="majorHAnsi"/>
            <w:color w:val="0072CC"/>
            <w:sz w:val="22"/>
            <w:szCs w:val="22"/>
            <w:u w:val="single" w:color="0072CC"/>
            <w:lang w:val="en-GB"/>
          </w:rPr>
          <w:t>The Equality Act 2010</w:t>
        </w:r>
      </w:hyperlink>
    </w:p>
    <w:p w14:paraId="718FA44B" w14:textId="77777777" w:rsidR="00587493" w:rsidRPr="00117833" w:rsidRDefault="00A52C51" w:rsidP="00117833">
      <w:pPr>
        <w:numPr>
          <w:ilvl w:val="0"/>
          <w:numId w:val="13"/>
        </w:numPr>
        <w:spacing w:after="120"/>
        <w:ind w:left="1701" w:hanging="261"/>
        <w:rPr>
          <w:rFonts w:asciiTheme="majorHAnsi" w:eastAsia="Times New Roman" w:hAnsiTheme="majorHAnsi" w:cstheme="majorHAnsi"/>
          <w:sz w:val="22"/>
          <w:szCs w:val="22"/>
          <w:lang w:val="en-GB"/>
        </w:rPr>
      </w:pPr>
      <w:hyperlink r:id="rId21" w:history="1">
        <w:r w:rsidR="00587493" w:rsidRPr="00117833">
          <w:rPr>
            <w:rFonts w:asciiTheme="majorHAnsi" w:hAnsiTheme="majorHAnsi" w:cstheme="majorHAnsi"/>
            <w:color w:val="0072CC"/>
            <w:sz w:val="22"/>
            <w:szCs w:val="22"/>
            <w:u w:val="single" w:color="0072CC"/>
            <w:lang w:val="en-GB"/>
          </w:rPr>
          <w:t>Children and Families Act 2014</w:t>
        </w:r>
      </w:hyperlink>
    </w:p>
    <w:p w14:paraId="046FAA72" w14:textId="77777777" w:rsidR="00587493" w:rsidRPr="00117833" w:rsidRDefault="00587493" w:rsidP="00C72A92">
      <w:pPr>
        <w:spacing w:before="120" w:line="360" w:lineRule="auto"/>
        <w:ind w:left="1440"/>
        <w:rPr>
          <w:rFonts w:asciiTheme="majorHAnsi" w:hAnsiTheme="majorHAnsi" w:cstheme="majorHAnsi"/>
          <w:sz w:val="22"/>
          <w:szCs w:val="22"/>
        </w:rPr>
      </w:pPr>
    </w:p>
    <w:p w14:paraId="2535039A" w14:textId="77777777" w:rsidR="00587493" w:rsidRPr="00117833" w:rsidRDefault="00587493" w:rsidP="00C72A92">
      <w:pPr>
        <w:spacing w:before="120" w:line="360" w:lineRule="auto"/>
        <w:ind w:left="1440"/>
        <w:rPr>
          <w:rFonts w:asciiTheme="majorHAnsi" w:hAnsiTheme="majorHAnsi" w:cstheme="majorHAnsi"/>
          <w:sz w:val="22"/>
          <w:szCs w:val="22"/>
        </w:rPr>
      </w:pPr>
    </w:p>
    <w:p w14:paraId="7EDE7944" w14:textId="0A005C7B" w:rsidR="00305C4B" w:rsidRPr="00117833" w:rsidRDefault="00305C4B">
      <w:pPr>
        <w:rPr>
          <w:rFonts w:asciiTheme="majorHAnsi" w:hAnsiTheme="majorHAnsi" w:cstheme="majorHAnsi"/>
          <w:b/>
          <w:sz w:val="22"/>
          <w:szCs w:val="22"/>
          <w:u w:val="single"/>
        </w:rPr>
      </w:pPr>
      <w:r w:rsidRPr="00117833">
        <w:rPr>
          <w:rFonts w:asciiTheme="majorHAnsi" w:hAnsiTheme="majorHAnsi" w:cstheme="majorHAnsi"/>
          <w:b/>
          <w:sz w:val="22"/>
          <w:szCs w:val="22"/>
          <w:u w:val="single"/>
        </w:rPr>
        <w:br w:type="page"/>
      </w:r>
    </w:p>
    <w:p w14:paraId="4AE8883D" w14:textId="77777777" w:rsidR="00C72A92" w:rsidRPr="00117833" w:rsidRDefault="00C72A92" w:rsidP="00DD3446">
      <w:pPr>
        <w:ind w:left="720" w:firstLine="720"/>
        <w:rPr>
          <w:rFonts w:asciiTheme="majorHAnsi" w:hAnsiTheme="majorHAnsi" w:cstheme="majorHAnsi"/>
          <w:b/>
          <w:sz w:val="22"/>
          <w:szCs w:val="22"/>
          <w:u w:val="single"/>
        </w:rPr>
      </w:pPr>
    </w:p>
    <w:p w14:paraId="40A9C5F2" w14:textId="77777777" w:rsidR="00C72A92" w:rsidRPr="00117833" w:rsidRDefault="00C72A92" w:rsidP="00DD3446">
      <w:pPr>
        <w:ind w:left="720" w:firstLine="720"/>
        <w:rPr>
          <w:rFonts w:asciiTheme="majorHAnsi" w:hAnsiTheme="majorHAnsi" w:cstheme="majorHAnsi"/>
          <w:b/>
          <w:sz w:val="22"/>
          <w:szCs w:val="22"/>
          <w:u w:val="single"/>
        </w:rPr>
      </w:pPr>
    </w:p>
    <w:p w14:paraId="25E7FCC5" w14:textId="792D28CB" w:rsidR="00C72A92" w:rsidRPr="00117833" w:rsidRDefault="00C40AFD" w:rsidP="00C72A92">
      <w:pPr>
        <w:ind w:left="720" w:firstLine="720"/>
        <w:rPr>
          <w:rFonts w:asciiTheme="majorHAnsi" w:hAnsiTheme="majorHAnsi" w:cstheme="majorHAnsi"/>
          <w:b/>
          <w:sz w:val="22"/>
          <w:szCs w:val="22"/>
          <w:u w:val="single"/>
        </w:rPr>
      </w:pPr>
      <w:r w:rsidRPr="00117833">
        <w:rPr>
          <w:rFonts w:asciiTheme="majorHAnsi" w:hAnsiTheme="majorHAnsi" w:cstheme="majorHAnsi"/>
          <w:b/>
          <w:sz w:val="22"/>
          <w:szCs w:val="22"/>
          <w:u w:val="single"/>
        </w:rPr>
        <w:t xml:space="preserve">Policy for </w:t>
      </w:r>
      <w:r w:rsidR="009701D4" w:rsidRPr="00117833">
        <w:rPr>
          <w:rFonts w:asciiTheme="majorHAnsi" w:hAnsiTheme="majorHAnsi" w:cstheme="majorHAnsi"/>
          <w:b/>
          <w:sz w:val="22"/>
          <w:szCs w:val="22"/>
          <w:u w:val="single"/>
        </w:rPr>
        <w:t>managing s</w:t>
      </w:r>
      <w:r w:rsidR="00D6459D" w:rsidRPr="00117833">
        <w:rPr>
          <w:rFonts w:asciiTheme="majorHAnsi" w:hAnsiTheme="majorHAnsi" w:cstheme="majorHAnsi"/>
          <w:b/>
          <w:sz w:val="22"/>
          <w:szCs w:val="22"/>
          <w:u w:val="single"/>
        </w:rPr>
        <w:t xml:space="preserve">erious incidents of </w:t>
      </w:r>
      <w:proofErr w:type="spellStart"/>
      <w:r w:rsidR="00D6459D" w:rsidRPr="00117833">
        <w:rPr>
          <w:rFonts w:asciiTheme="majorHAnsi" w:hAnsiTheme="majorHAnsi" w:cstheme="majorHAnsi"/>
          <w:b/>
          <w:sz w:val="22"/>
          <w:szCs w:val="22"/>
          <w:u w:val="single"/>
        </w:rPr>
        <w:t>mi</w:t>
      </w:r>
      <w:r w:rsidR="00C72A92" w:rsidRPr="00117833">
        <w:rPr>
          <w:rFonts w:asciiTheme="majorHAnsi" w:hAnsiTheme="majorHAnsi" w:cstheme="majorHAnsi"/>
          <w:b/>
          <w:sz w:val="22"/>
          <w:szCs w:val="22"/>
          <w:u w:val="single"/>
        </w:rPr>
        <w:t>sbehaviour</w:t>
      </w:r>
      <w:proofErr w:type="spellEnd"/>
      <w:r w:rsidR="00C72A92" w:rsidRPr="00117833">
        <w:rPr>
          <w:rFonts w:asciiTheme="majorHAnsi" w:hAnsiTheme="majorHAnsi" w:cstheme="majorHAnsi"/>
          <w:b/>
          <w:sz w:val="22"/>
          <w:szCs w:val="22"/>
          <w:u w:val="single"/>
        </w:rPr>
        <w:t xml:space="preserve"> leading to suspension</w:t>
      </w:r>
      <w:r w:rsidR="00D6459D" w:rsidRPr="00117833">
        <w:rPr>
          <w:rFonts w:asciiTheme="majorHAnsi" w:hAnsiTheme="majorHAnsi" w:cstheme="majorHAnsi"/>
          <w:b/>
          <w:sz w:val="22"/>
          <w:szCs w:val="22"/>
          <w:u w:val="single"/>
        </w:rPr>
        <w:t xml:space="preserve"> or </w:t>
      </w:r>
    </w:p>
    <w:p w14:paraId="46F333E6" w14:textId="7B1313B5" w:rsidR="00D02112" w:rsidRPr="00117833" w:rsidRDefault="00D6459D" w:rsidP="00C72A92">
      <w:pPr>
        <w:ind w:left="720" w:firstLine="720"/>
        <w:rPr>
          <w:rFonts w:asciiTheme="majorHAnsi" w:hAnsiTheme="majorHAnsi" w:cstheme="majorHAnsi"/>
          <w:b/>
          <w:sz w:val="22"/>
          <w:szCs w:val="22"/>
          <w:u w:val="single"/>
        </w:rPr>
      </w:pPr>
      <w:r w:rsidRPr="00117833">
        <w:rPr>
          <w:rFonts w:asciiTheme="majorHAnsi" w:hAnsiTheme="majorHAnsi" w:cstheme="majorHAnsi"/>
          <w:b/>
          <w:sz w:val="22"/>
          <w:szCs w:val="22"/>
          <w:u w:val="single"/>
        </w:rPr>
        <w:t>permanent</w:t>
      </w:r>
      <w:r w:rsidR="00D02112" w:rsidRPr="00117833">
        <w:rPr>
          <w:rFonts w:asciiTheme="majorHAnsi" w:hAnsiTheme="majorHAnsi" w:cstheme="majorHAnsi"/>
          <w:b/>
          <w:spacing w:val="-25"/>
          <w:sz w:val="22"/>
          <w:szCs w:val="22"/>
          <w:u w:val="single"/>
        </w:rPr>
        <w:t xml:space="preserve"> </w:t>
      </w:r>
      <w:r w:rsidRPr="00117833">
        <w:rPr>
          <w:rFonts w:asciiTheme="majorHAnsi" w:hAnsiTheme="majorHAnsi" w:cstheme="majorHAnsi"/>
          <w:b/>
          <w:sz w:val="22"/>
          <w:szCs w:val="22"/>
          <w:u w:val="single"/>
        </w:rPr>
        <w:t>exclusion</w:t>
      </w:r>
      <w:bookmarkStart w:id="5" w:name="Action_to_be_invoked_by_Senior_Staff_in_"/>
      <w:bookmarkEnd w:id="5"/>
    </w:p>
    <w:p w14:paraId="3DF80F64" w14:textId="77777777" w:rsidR="00DD3446" w:rsidRPr="00117833" w:rsidRDefault="00DD3446" w:rsidP="00DD3446">
      <w:pPr>
        <w:ind w:left="720" w:firstLine="720"/>
        <w:rPr>
          <w:rFonts w:asciiTheme="majorHAnsi" w:hAnsiTheme="majorHAnsi" w:cstheme="majorHAnsi"/>
          <w:sz w:val="22"/>
          <w:szCs w:val="22"/>
        </w:rPr>
      </w:pPr>
    </w:p>
    <w:p w14:paraId="3DF5295E" w14:textId="1EC86080" w:rsidR="00D02112" w:rsidRPr="00117833" w:rsidRDefault="00D02112" w:rsidP="0038314B">
      <w:pPr>
        <w:spacing w:before="98" w:line="360" w:lineRule="auto"/>
        <w:ind w:left="720" w:right="1861" w:firstLine="720"/>
        <w:jc w:val="both"/>
        <w:rPr>
          <w:rFonts w:asciiTheme="majorHAnsi" w:hAnsiTheme="majorHAnsi" w:cstheme="majorHAnsi"/>
          <w:b/>
          <w:color w:val="548DD4" w:themeColor="text2" w:themeTint="99"/>
          <w:w w:val="99"/>
          <w:sz w:val="22"/>
          <w:szCs w:val="22"/>
          <w:u w:val="single"/>
        </w:rPr>
      </w:pPr>
      <w:r w:rsidRPr="00117833">
        <w:rPr>
          <w:rFonts w:asciiTheme="majorHAnsi" w:hAnsiTheme="majorHAnsi" w:cstheme="majorHAnsi"/>
          <w:b/>
          <w:color w:val="548DD4" w:themeColor="text2" w:themeTint="99"/>
          <w:w w:val="99"/>
          <w:sz w:val="22"/>
          <w:szCs w:val="22"/>
        </w:rPr>
        <w:t>1.</w:t>
      </w:r>
      <w:r w:rsidR="00832041" w:rsidRPr="00117833">
        <w:rPr>
          <w:rFonts w:asciiTheme="majorHAnsi" w:hAnsiTheme="majorHAnsi" w:cstheme="majorHAnsi"/>
          <w:b/>
          <w:color w:val="548DD4" w:themeColor="text2" w:themeTint="99"/>
          <w:w w:val="99"/>
          <w:sz w:val="22"/>
          <w:szCs w:val="22"/>
        </w:rPr>
        <w:tab/>
      </w:r>
      <w:r w:rsidR="00D6459D" w:rsidRPr="00117833">
        <w:rPr>
          <w:rFonts w:asciiTheme="majorHAnsi" w:hAnsiTheme="majorHAnsi" w:cstheme="majorHAnsi"/>
          <w:b/>
          <w:color w:val="548DD4" w:themeColor="text2" w:themeTint="99"/>
          <w:sz w:val="22"/>
          <w:szCs w:val="22"/>
        </w:rPr>
        <w:t>Action to be invoked by senior staff in serious disciplinary</w:t>
      </w:r>
      <w:r w:rsidR="00D6459D" w:rsidRPr="00117833">
        <w:rPr>
          <w:rFonts w:asciiTheme="majorHAnsi" w:hAnsiTheme="majorHAnsi" w:cstheme="majorHAnsi"/>
          <w:b/>
          <w:color w:val="548DD4" w:themeColor="text2" w:themeTint="99"/>
          <w:spacing w:val="-24"/>
          <w:sz w:val="22"/>
          <w:szCs w:val="22"/>
        </w:rPr>
        <w:t xml:space="preserve"> </w:t>
      </w:r>
      <w:r w:rsidR="00D6459D" w:rsidRPr="00117833">
        <w:rPr>
          <w:rFonts w:asciiTheme="majorHAnsi" w:hAnsiTheme="majorHAnsi" w:cstheme="majorHAnsi"/>
          <w:b/>
          <w:color w:val="548DD4" w:themeColor="text2" w:themeTint="99"/>
          <w:sz w:val="22"/>
          <w:szCs w:val="22"/>
        </w:rPr>
        <w:t>matters.</w:t>
      </w:r>
    </w:p>
    <w:p w14:paraId="47594DAF" w14:textId="7DF082E3" w:rsidR="00D6459D" w:rsidRPr="00117833" w:rsidRDefault="00D02112" w:rsidP="0038314B">
      <w:pPr>
        <w:spacing w:before="98" w:line="360" w:lineRule="auto"/>
        <w:ind w:left="2148" w:right="1861"/>
        <w:jc w:val="both"/>
        <w:rPr>
          <w:rFonts w:asciiTheme="majorHAnsi" w:hAnsiTheme="majorHAnsi" w:cstheme="majorHAnsi"/>
          <w:b/>
          <w:w w:val="99"/>
          <w:sz w:val="22"/>
          <w:szCs w:val="22"/>
          <w:u w:val="single"/>
        </w:rPr>
      </w:pPr>
      <w:r w:rsidRPr="00117833">
        <w:rPr>
          <w:rFonts w:asciiTheme="majorHAnsi" w:hAnsiTheme="majorHAnsi" w:cstheme="majorHAnsi"/>
          <w:sz w:val="22"/>
          <w:szCs w:val="22"/>
        </w:rPr>
        <w:t xml:space="preserve">1.1. </w:t>
      </w:r>
      <w:r w:rsidR="00D6459D" w:rsidRPr="00117833">
        <w:rPr>
          <w:rFonts w:asciiTheme="majorHAnsi" w:hAnsiTheme="majorHAnsi" w:cstheme="majorHAnsi"/>
          <w:sz w:val="22"/>
          <w:szCs w:val="22"/>
        </w:rPr>
        <w:t xml:space="preserve">When a serious incident occurs, a senior member of staff, normally </w:t>
      </w:r>
      <w:r w:rsidR="00C40AFD" w:rsidRPr="00117833">
        <w:rPr>
          <w:rFonts w:asciiTheme="majorHAnsi" w:hAnsiTheme="majorHAnsi" w:cstheme="majorHAnsi"/>
          <w:sz w:val="22"/>
          <w:szCs w:val="22"/>
        </w:rPr>
        <w:t xml:space="preserve">a </w:t>
      </w:r>
      <w:r w:rsidR="00D6459D" w:rsidRPr="00117833">
        <w:rPr>
          <w:rFonts w:asciiTheme="majorHAnsi" w:hAnsiTheme="majorHAnsi" w:cstheme="majorHAnsi"/>
          <w:sz w:val="22"/>
          <w:szCs w:val="22"/>
        </w:rPr>
        <w:t>member of</w:t>
      </w:r>
      <w:r w:rsidR="00D6459D" w:rsidRPr="00117833">
        <w:rPr>
          <w:rFonts w:asciiTheme="majorHAnsi" w:hAnsiTheme="majorHAnsi" w:cstheme="majorHAnsi"/>
          <w:spacing w:val="52"/>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Leadership</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Team,</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must</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interview</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pupils to ascertain the details of the incident.</w:t>
      </w:r>
      <w:r w:rsidR="00D6459D" w:rsidRPr="00117833">
        <w:rPr>
          <w:rFonts w:asciiTheme="majorHAnsi" w:hAnsiTheme="majorHAnsi" w:cstheme="majorHAnsi"/>
          <w:spacing w:val="47"/>
          <w:sz w:val="22"/>
          <w:szCs w:val="22"/>
        </w:rPr>
        <w:t xml:space="preserve"> </w:t>
      </w:r>
      <w:r w:rsidR="00D6459D" w:rsidRPr="00117833">
        <w:rPr>
          <w:rFonts w:asciiTheme="majorHAnsi" w:hAnsiTheme="majorHAnsi" w:cstheme="majorHAnsi"/>
          <w:sz w:val="22"/>
          <w:szCs w:val="22"/>
        </w:rPr>
        <w:t>If</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nature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incident</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is</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extremely</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serious or involves issues of a sexual nature, then at least two staff members, one of each gender, should be present to conduct the</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interview. The pupil should be questioned and given ample opportunity to give a response.</w:t>
      </w:r>
      <w:r w:rsidR="00D6459D" w:rsidRPr="00117833">
        <w:rPr>
          <w:rFonts w:asciiTheme="majorHAnsi" w:hAnsiTheme="majorHAnsi" w:cstheme="majorHAnsi"/>
          <w:spacing w:val="5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should</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encouraged</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provide</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written</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statement</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what</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happened</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and</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 xml:space="preserve">offered the opportunity to sign this as an authoritative record of events.  At </w:t>
      </w:r>
      <w:r w:rsidR="00D6459D" w:rsidRPr="00117833">
        <w:rPr>
          <w:rFonts w:asciiTheme="majorHAnsi" w:hAnsiTheme="majorHAnsi" w:cstheme="majorHAnsi"/>
          <w:spacing w:val="34"/>
          <w:sz w:val="22"/>
          <w:szCs w:val="22"/>
        </w:rPr>
        <w:t>this</w:t>
      </w:r>
      <w:r w:rsidR="00D6459D" w:rsidRPr="00117833">
        <w:rPr>
          <w:rFonts w:asciiTheme="majorHAnsi" w:hAnsiTheme="majorHAnsi" w:cstheme="majorHAnsi"/>
          <w:sz w:val="22"/>
          <w:szCs w:val="22"/>
        </w:rPr>
        <w:t xml:space="preserve"> stage the report will help to decide what further action should be</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undertaken.  If appropriate, witness statements should also be taken in written form</w:t>
      </w:r>
      <w:r w:rsidR="00531F98" w:rsidRPr="00117833">
        <w:rPr>
          <w:rFonts w:asciiTheme="majorHAnsi" w:hAnsiTheme="majorHAnsi" w:cstheme="majorHAnsi"/>
          <w:sz w:val="22"/>
          <w:szCs w:val="22"/>
        </w:rPr>
        <w:t xml:space="preserve"> (these may</w:t>
      </w:r>
      <w:r w:rsidR="00C40AFD" w:rsidRPr="00117833">
        <w:rPr>
          <w:rFonts w:asciiTheme="majorHAnsi" w:hAnsiTheme="majorHAnsi" w:cstheme="majorHAnsi"/>
          <w:sz w:val="22"/>
          <w:szCs w:val="22"/>
        </w:rPr>
        <w:t xml:space="preserve"> be scribed) and</w:t>
      </w:r>
      <w:r w:rsidR="00D6459D" w:rsidRPr="00117833">
        <w:rPr>
          <w:rFonts w:asciiTheme="majorHAnsi" w:hAnsiTheme="majorHAnsi" w:cstheme="majorHAnsi"/>
          <w:sz w:val="22"/>
          <w:szCs w:val="22"/>
        </w:rPr>
        <w:t xml:space="preserve"> signed by the witness.</w:t>
      </w:r>
    </w:p>
    <w:p w14:paraId="48061C39"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12DDD509" w14:textId="430750DE" w:rsidR="00D6459D" w:rsidRPr="00117833" w:rsidRDefault="00D02112" w:rsidP="0038314B">
      <w:pPr>
        <w:pStyle w:val="ListParagraph"/>
        <w:widowControl w:val="0"/>
        <w:tabs>
          <w:tab w:val="left" w:pos="2148"/>
        </w:tabs>
        <w:spacing w:line="360" w:lineRule="auto"/>
        <w:ind w:left="2148"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1.2. </w:t>
      </w:r>
      <w:r w:rsidR="00D6459D" w:rsidRPr="00117833">
        <w:rPr>
          <w:rFonts w:asciiTheme="majorHAnsi" w:hAnsiTheme="majorHAnsi" w:cstheme="majorHAnsi"/>
          <w:sz w:val="22"/>
          <w:szCs w:val="22"/>
        </w:rPr>
        <w:t xml:space="preserve">In discharging their </w:t>
      </w:r>
      <w:proofErr w:type="gramStart"/>
      <w:r w:rsidR="00D6459D" w:rsidRPr="00117833">
        <w:rPr>
          <w:rFonts w:asciiTheme="majorHAnsi" w:hAnsiTheme="majorHAnsi" w:cstheme="majorHAnsi"/>
          <w:sz w:val="22"/>
          <w:szCs w:val="22"/>
        </w:rPr>
        <w:t>duties</w:t>
      </w:r>
      <w:proofErr w:type="gramEnd"/>
      <w:r w:rsidR="00D6459D" w:rsidRPr="00117833">
        <w:rPr>
          <w:rFonts w:asciiTheme="majorHAnsi" w:hAnsiTheme="majorHAnsi" w:cstheme="majorHAnsi"/>
          <w:sz w:val="22"/>
          <w:szCs w:val="22"/>
        </w:rPr>
        <w:t xml:space="preserve"> the Headteacher and Governors will have regard to</w:t>
      </w:r>
      <w:r w:rsidR="00D6459D" w:rsidRPr="00117833">
        <w:rPr>
          <w:rFonts w:asciiTheme="majorHAnsi" w:hAnsiTheme="majorHAnsi" w:cstheme="majorHAnsi"/>
          <w:spacing w:val="39"/>
          <w:sz w:val="22"/>
          <w:szCs w:val="22"/>
        </w:rPr>
        <w:t xml:space="preserve"> </w:t>
      </w:r>
      <w:r w:rsidR="00566C3E" w:rsidRPr="00117833">
        <w:rPr>
          <w:rFonts w:asciiTheme="majorHAnsi" w:hAnsiTheme="majorHAnsi" w:cstheme="majorHAnsi"/>
          <w:sz w:val="22"/>
          <w:szCs w:val="22"/>
        </w:rPr>
        <w:t>DfE guidance</w:t>
      </w:r>
      <w:r w:rsidR="00D6459D" w:rsidRPr="00117833">
        <w:rPr>
          <w:rFonts w:asciiTheme="majorHAnsi" w:hAnsiTheme="majorHAnsi" w:cstheme="majorHAnsi"/>
          <w:sz w:val="22"/>
          <w:szCs w:val="22"/>
        </w:rPr>
        <w:t xml:space="preserve"> on</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exclusions.</w:t>
      </w:r>
    </w:p>
    <w:p w14:paraId="63426474"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02687067" w14:textId="368C23E0" w:rsidR="00D6459D" w:rsidRPr="00117833" w:rsidRDefault="00D02112" w:rsidP="0038314B">
      <w:pPr>
        <w:pStyle w:val="ListParagraph"/>
        <w:widowControl w:val="0"/>
        <w:tabs>
          <w:tab w:val="left" w:pos="2148"/>
        </w:tabs>
        <w:spacing w:line="360" w:lineRule="auto"/>
        <w:ind w:left="2148"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1.3. </w:t>
      </w:r>
      <w:r w:rsidR="00D6459D" w:rsidRPr="00117833">
        <w:rPr>
          <w:rFonts w:asciiTheme="majorHAnsi" w:hAnsiTheme="majorHAnsi" w:cstheme="majorHAnsi"/>
          <w:sz w:val="22"/>
          <w:szCs w:val="22"/>
        </w:rPr>
        <w:t xml:space="preserve">A decision to </w:t>
      </w:r>
      <w:r w:rsidR="00C72A92" w:rsidRPr="00117833">
        <w:rPr>
          <w:rFonts w:asciiTheme="majorHAnsi" w:hAnsiTheme="majorHAnsi" w:cstheme="majorHAnsi"/>
          <w:sz w:val="22"/>
          <w:szCs w:val="22"/>
        </w:rPr>
        <w:t>suspend</w:t>
      </w:r>
      <w:r w:rsidR="00D6459D" w:rsidRPr="00117833">
        <w:rPr>
          <w:rFonts w:asciiTheme="majorHAnsi" w:hAnsiTheme="majorHAnsi" w:cstheme="majorHAnsi"/>
          <w:sz w:val="22"/>
          <w:szCs w:val="22"/>
        </w:rPr>
        <w:t xml:space="preserve"> a pupil will only be</w:t>
      </w:r>
      <w:r w:rsidR="00D6459D" w:rsidRPr="00117833">
        <w:rPr>
          <w:rFonts w:asciiTheme="majorHAnsi" w:hAnsiTheme="majorHAnsi" w:cstheme="majorHAnsi"/>
          <w:spacing w:val="-5"/>
          <w:sz w:val="22"/>
          <w:szCs w:val="22"/>
        </w:rPr>
        <w:t xml:space="preserve"> </w:t>
      </w:r>
      <w:r w:rsidR="00D6459D" w:rsidRPr="00117833">
        <w:rPr>
          <w:rFonts w:asciiTheme="majorHAnsi" w:hAnsiTheme="majorHAnsi" w:cstheme="majorHAnsi"/>
          <w:sz w:val="22"/>
          <w:szCs w:val="22"/>
        </w:rPr>
        <w:t>taken</w:t>
      </w:r>
    </w:p>
    <w:p w14:paraId="7BACBF2F" w14:textId="190F010B" w:rsidR="00D6459D" w:rsidRPr="00117833" w:rsidRDefault="00D6459D" w:rsidP="00117833">
      <w:pPr>
        <w:pStyle w:val="ListParagraph"/>
        <w:widowControl w:val="0"/>
        <w:numPr>
          <w:ilvl w:val="1"/>
          <w:numId w:val="2"/>
        </w:numPr>
        <w:tabs>
          <w:tab w:val="left" w:pos="2520"/>
        </w:tabs>
        <w:spacing w:line="360" w:lineRule="auto"/>
        <w:ind w:right="1437"/>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 xml:space="preserve">In response to serious breaches of the </w:t>
      </w:r>
      <w:r w:rsidR="00BE32C0" w:rsidRPr="00117833">
        <w:rPr>
          <w:rFonts w:asciiTheme="majorHAnsi" w:eastAsia="Calibri" w:hAnsiTheme="majorHAnsi" w:cstheme="majorHAnsi"/>
          <w:sz w:val="22"/>
          <w:szCs w:val="22"/>
        </w:rPr>
        <w:t>School</w:t>
      </w:r>
      <w:r w:rsidRPr="00117833">
        <w:rPr>
          <w:rFonts w:asciiTheme="majorHAnsi" w:eastAsia="Calibri" w:hAnsiTheme="majorHAnsi" w:cstheme="majorHAnsi"/>
          <w:sz w:val="22"/>
          <w:szCs w:val="22"/>
        </w:rPr>
        <w:t xml:space="preserve">’s </w:t>
      </w:r>
      <w:proofErr w:type="spellStart"/>
      <w:r w:rsidRPr="00117833">
        <w:rPr>
          <w:rFonts w:asciiTheme="majorHAnsi" w:eastAsia="Calibri" w:hAnsiTheme="majorHAnsi" w:cstheme="majorHAnsi"/>
          <w:sz w:val="22"/>
          <w:szCs w:val="22"/>
        </w:rPr>
        <w:t>Behaviour</w:t>
      </w:r>
      <w:proofErr w:type="spellEnd"/>
      <w:r w:rsidRPr="00117833">
        <w:rPr>
          <w:rFonts w:asciiTheme="majorHAnsi" w:eastAsia="Calibri" w:hAnsiTheme="majorHAnsi" w:cstheme="majorHAnsi"/>
          <w:spacing w:val="-7"/>
          <w:sz w:val="22"/>
          <w:szCs w:val="22"/>
        </w:rPr>
        <w:t xml:space="preserve"> </w:t>
      </w:r>
      <w:r w:rsidRPr="00117833">
        <w:rPr>
          <w:rFonts w:asciiTheme="majorHAnsi" w:eastAsia="Calibri" w:hAnsiTheme="majorHAnsi" w:cstheme="majorHAnsi"/>
          <w:sz w:val="22"/>
          <w:szCs w:val="22"/>
        </w:rPr>
        <w:t>Policy</w:t>
      </w:r>
    </w:p>
    <w:p w14:paraId="2D2F6EE1" w14:textId="12579761" w:rsidR="00D6459D" w:rsidRPr="00117833" w:rsidRDefault="00D6459D" w:rsidP="00117833">
      <w:pPr>
        <w:pStyle w:val="ListParagraph"/>
        <w:widowControl w:val="0"/>
        <w:numPr>
          <w:ilvl w:val="1"/>
          <w:numId w:val="2"/>
        </w:numPr>
        <w:tabs>
          <w:tab w:val="left" w:pos="2520"/>
        </w:tabs>
        <w:spacing w:before="3"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If allowing the pupil to remain in the </w:t>
      </w:r>
      <w:r w:rsidR="00BE32C0" w:rsidRPr="00117833">
        <w:rPr>
          <w:rFonts w:asciiTheme="majorHAnsi" w:hAnsiTheme="majorHAnsi" w:cstheme="majorHAnsi"/>
          <w:sz w:val="22"/>
          <w:szCs w:val="22"/>
        </w:rPr>
        <w:t>school</w:t>
      </w:r>
      <w:r w:rsidRPr="00117833">
        <w:rPr>
          <w:rFonts w:asciiTheme="majorHAnsi" w:hAnsiTheme="majorHAnsi" w:cstheme="majorHAnsi"/>
          <w:sz w:val="22"/>
          <w:szCs w:val="22"/>
        </w:rPr>
        <w:t xml:space="preserve"> would seriously harm the</w:t>
      </w:r>
      <w:r w:rsidRPr="00117833">
        <w:rPr>
          <w:rFonts w:asciiTheme="majorHAnsi" w:hAnsiTheme="majorHAnsi" w:cstheme="majorHAnsi"/>
          <w:spacing w:val="15"/>
          <w:sz w:val="22"/>
          <w:szCs w:val="22"/>
        </w:rPr>
        <w:t xml:space="preserve"> </w:t>
      </w:r>
      <w:r w:rsidRPr="00117833">
        <w:rPr>
          <w:rFonts w:asciiTheme="majorHAnsi" w:hAnsiTheme="majorHAnsi" w:cstheme="majorHAnsi"/>
          <w:sz w:val="22"/>
          <w:szCs w:val="22"/>
        </w:rPr>
        <w:t>learning</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 xml:space="preserve">or welfare of the pupil, other pupils or staff </w:t>
      </w:r>
    </w:p>
    <w:p w14:paraId="46423751" w14:textId="71F758FF" w:rsidR="00D02112" w:rsidRPr="00117833" w:rsidRDefault="00D6459D" w:rsidP="00117833">
      <w:pPr>
        <w:pStyle w:val="ListParagraph"/>
        <w:widowControl w:val="0"/>
        <w:numPr>
          <w:ilvl w:val="1"/>
          <w:numId w:val="2"/>
        </w:numPr>
        <w:tabs>
          <w:tab w:val="left" w:pos="2520"/>
        </w:tabs>
        <w:spacing w:before="11"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In cases where there has been a major breach of normal expectations of</w:t>
      </w:r>
      <w:r w:rsidRPr="00117833">
        <w:rPr>
          <w:rFonts w:asciiTheme="majorHAnsi" w:hAnsiTheme="majorHAnsi" w:cstheme="majorHAnsi"/>
          <w:spacing w:val="35"/>
          <w:sz w:val="22"/>
          <w:szCs w:val="22"/>
        </w:rPr>
        <w:t xml:space="preserve"> </w:t>
      </w:r>
      <w:r w:rsidRPr="00117833">
        <w:rPr>
          <w:rFonts w:asciiTheme="majorHAnsi" w:hAnsiTheme="majorHAnsi" w:cstheme="majorHAnsi"/>
          <w:sz w:val="22"/>
          <w:szCs w:val="22"/>
        </w:rPr>
        <w:t>conduct</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and/or a breach of the criminal</w:t>
      </w:r>
      <w:r w:rsidRPr="00117833">
        <w:rPr>
          <w:rFonts w:asciiTheme="majorHAnsi" w:hAnsiTheme="majorHAnsi" w:cstheme="majorHAnsi"/>
          <w:spacing w:val="-2"/>
          <w:sz w:val="22"/>
          <w:szCs w:val="22"/>
        </w:rPr>
        <w:t xml:space="preserve"> </w:t>
      </w:r>
      <w:r w:rsidRPr="00117833">
        <w:rPr>
          <w:rFonts w:asciiTheme="majorHAnsi" w:hAnsiTheme="majorHAnsi" w:cstheme="majorHAnsi"/>
          <w:sz w:val="22"/>
          <w:szCs w:val="22"/>
        </w:rPr>
        <w:t>law</w:t>
      </w:r>
    </w:p>
    <w:p w14:paraId="391E1B6F" w14:textId="77777777" w:rsidR="00D02112" w:rsidRPr="00117833" w:rsidRDefault="00D02112" w:rsidP="00E8484D">
      <w:pPr>
        <w:pStyle w:val="ListParagraph"/>
        <w:widowControl w:val="0"/>
        <w:tabs>
          <w:tab w:val="left" w:pos="2520"/>
        </w:tabs>
        <w:spacing w:before="11" w:line="360" w:lineRule="auto"/>
        <w:ind w:left="2520" w:right="1437"/>
        <w:contextualSpacing w:val="0"/>
        <w:jc w:val="both"/>
        <w:rPr>
          <w:rFonts w:asciiTheme="majorHAnsi" w:eastAsia="Calibri" w:hAnsiTheme="majorHAnsi" w:cstheme="majorHAnsi"/>
          <w:sz w:val="22"/>
          <w:szCs w:val="22"/>
        </w:rPr>
      </w:pPr>
    </w:p>
    <w:p w14:paraId="5756D0F0" w14:textId="4400C375" w:rsidR="00D6459D" w:rsidRPr="00117833" w:rsidRDefault="00D02112" w:rsidP="00DD3446">
      <w:pPr>
        <w:pStyle w:val="ListParagraph"/>
        <w:widowControl w:val="0"/>
        <w:tabs>
          <w:tab w:val="left" w:pos="2148"/>
        </w:tabs>
        <w:spacing w:line="360" w:lineRule="auto"/>
        <w:ind w:left="2148"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 xml:space="preserve">1.4. </w:t>
      </w:r>
      <w:r w:rsidR="00D6459D" w:rsidRPr="00117833">
        <w:rPr>
          <w:rFonts w:asciiTheme="majorHAnsi" w:hAnsiTheme="majorHAnsi" w:cstheme="majorHAnsi"/>
          <w:sz w:val="22"/>
          <w:szCs w:val="22"/>
        </w:rPr>
        <w:t>Before excluding a child, in almost all cases, a range of alternative strategies will</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have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been tried. However, where a one-off incident of sufficient gravity has taken place, this</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not</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apply.</w:t>
      </w:r>
    </w:p>
    <w:p w14:paraId="6C5732F9" w14:textId="609926F2" w:rsidR="006F196E" w:rsidRPr="00117833" w:rsidRDefault="006F196E" w:rsidP="00DD3446">
      <w:pPr>
        <w:pStyle w:val="ListParagraph"/>
        <w:widowControl w:val="0"/>
        <w:tabs>
          <w:tab w:val="left" w:pos="2148"/>
        </w:tabs>
        <w:spacing w:line="360" w:lineRule="auto"/>
        <w:ind w:left="2148" w:right="1434"/>
        <w:contextualSpacing w:val="0"/>
        <w:jc w:val="both"/>
        <w:rPr>
          <w:rFonts w:asciiTheme="majorHAnsi" w:hAnsiTheme="majorHAnsi" w:cstheme="majorHAnsi"/>
          <w:sz w:val="22"/>
          <w:szCs w:val="22"/>
        </w:rPr>
      </w:pPr>
    </w:p>
    <w:p w14:paraId="32BFA296" w14:textId="57B9B2FF" w:rsidR="00DD299A" w:rsidRPr="00117833" w:rsidRDefault="006F196E" w:rsidP="00D6539E">
      <w:pPr>
        <w:pStyle w:val="ListParagraph"/>
        <w:widowControl w:val="0"/>
        <w:tabs>
          <w:tab w:val="left" w:pos="2148"/>
        </w:tabs>
        <w:spacing w:line="360" w:lineRule="auto"/>
        <w:ind w:left="2148"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 xml:space="preserve">1.4. </w:t>
      </w:r>
      <w:proofErr w:type="gramStart"/>
      <w:r w:rsidRPr="00117833">
        <w:rPr>
          <w:rFonts w:asciiTheme="majorHAnsi" w:hAnsiTheme="majorHAnsi" w:cstheme="majorHAnsi"/>
          <w:sz w:val="22"/>
          <w:szCs w:val="22"/>
        </w:rPr>
        <w:t>Off-Rolling</w:t>
      </w:r>
      <w:proofErr w:type="gramEnd"/>
      <w:r w:rsidRPr="00117833">
        <w:rPr>
          <w:rFonts w:asciiTheme="majorHAnsi" w:hAnsiTheme="majorHAnsi" w:cstheme="majorHAnsi"/>
          <w:sz w:val="22"/>
          <w:szCs w:val="22"/>
        </w:rPr>
        <w:t xml:space="preserve"> and unlawful exclusions</w:t>
      </w:r>
    </w:p>
    <w:p w14:paraId="25CEDD9C" w14:textId="3DC90920" w:rsidR="00C72A92" w:rsidRPr="00117833" w:rsidRDefault="00D6539E" w:rsidP="00E8484D">
      <w:pPr>
        <w:spacing w:before="120"/>
        <w:ind w:left="1428" w:firstLine="720"/>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 xml:space="preserve">The </w:t>
      </w:r>
      <w:r w:rsidR="00C72A92" w:rsidRPr="00117833">
        <w:rPr>
          <w:rFonts w:asciiTheme="majorHAnsi" w:hAnsiTheme="majorHAnsi" w:cstheme="majorHAnsi"/>
          <w:sz w:val="22"/>
          <w:szCs w:val="22"/>
          <w:shd w:val="clear" w:color="auto" w:fill="FFFFFF"/>
        </w:rPr>
        <w:t xml:space="preserve">Active Learning trust schools are </w:t>
      </w:r>
      <w:r w:rsidR="00E8484D" w:rsidRPr="00117833">
        <w:rPr>
          <w:rFonts w:asciiTheme="majorHAnsi" w:hAnsiTheme="majorHAnsi" w:cstheme="majorHAnsi"/>
          <w:sz w:val="22"/>
          <w:szCs w:val="22"/>
          <w:shd w:val="clear" w:color="auto" w:fill="FFFFFF"/>
        </w:rPr>
        <w:t xml:space="preserve">aware that off-rolling is unlawful. Ofsted defines </w:t>
      </w:r>
    </w:p>
    <w:p w14:paraId="23546E75" w14:textId="08FB2533" w:rsidR="00E8484D" w:rsidRPr="00117833" w:rsidRDefault="00E8484D" w:rsidP="00E8484D">
      <w:pPr>
        <w:spacing w:before="120"/>
        <w:ind w:left="1428" w:firstLine="720"/>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off-rolling as:</w:t>
      </w:r>
    </w:p>
    <w:p w14:paraId="70ACA534" w14:textId="77777777" w:rsidR="00E8484D" w:rsidRPr="00117833" w:rsidRDefault="00E8484D" w:rsidP="00E8484D">
      <w:pPr>
        <w:pStyle w:val="ListParagraph"/>
        <w:spacing w:before="120"/>
        <w:ind w:left="2883"/>
        <w:rPr>
          <w:rFonts w:asciiTheme="majorHAnsi" w:hAnsiTheme="majorHAnsi" w:cstheme="majorHAnsi"/>
          <w:sz w:val="22"/>
          <w:szCs w:val="22"/>
        </w:rPr>
      </w:pPr>
    </w:p>
    <w:p w14:paraId="791E3A5E" w14:textId="073EC1E9" w:rsidR="00E8484D" w:rsidRPr="00117833" w:rsidRDefault="00E8484D" w:rsidP="00E8484D">
      <w:pPr>
        <w:pStyle w:val="ListParagraph"/>
        <w:widowControl w:val="0"/>
        <w:tabs>
          <w:tab w:val="left" w:pos="2148"/>
        </w:tabs>
        <w:spacing w:line="360" w:lineRule="auto"/>
        <w:ind w:left="2148" w:right="1434"/>
        <w:contextualSpacing w:val="0"/>
        <w:jc w:val="both"/>
        <w:rPr>
          <w:rFonts w:asciiTheme="majorHAnsi" w:hAnsiTheme="majorHAnsi" w:cstheme="majorHAnsi"/>
          <w:i/>
          <w:sz w:val="22"/>
          <w:szCs w:val="22"/>
        </w:rPr>
      </w:pPr>
      <w:r w:rsidRPr="00117833">
        <w:rPr>
          <w:rFonts w:asciiTheme="majorHAnsi" w:hAnsiTheme="majorHAnsi" w:cstheme="majorHAnsi"/>
          <w:i/>
          <w:sz w:val="22"/>
          <w:szCs w:val="22"/>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7C3331C0" w14:textId="77777777" w:rsidR="00E8484D" w:rsidRPr="00117833" w:rsidRDefault="00E8484D" w:rsidP="00C72A92">
      <w:pPr>
        <w:spacing w:before="120" w:line="360" w:lineRule="auto"/>
        <w:ind w:left="2148" w:right="1460"/>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lastRenderedPageBreak/>
        <w:t>Off-rolling, a form of unlawful exclusion, can include using 'undue influence' over a parent to:</w:t>
      </w:r>
    </w:p>
    <w:p w14:paraId="53089859" w14:textId="77777777" w:rsidR="00E8484D" w:rsidRPr="00117833" w:rsidRDefault="00E8484D" w:rsidP="00117833">
      <w:pPr>
        <w:pStyle w:val="ListParagraph"/>
        <w:numPr>
          <w:ilvl w:val="0"/>
          <w:numId w:val="16"/>
        </w:numPr>
        <w:spacing w:before="120" w:line="360" w:lineRule="auto"/>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Remove their child under threat of permanent exclusion</w:t>
      </w:r>
    </w:p>
    <w:p w14:paraId="268FE4B0" w14:textId="77777777" w:rsidR="00C72A92" w:rsidRPr="00117833" w:rsidRDefault="00E8484D" w:rsidP="00117833">
      <w:pPr>
        <w:pStyle w:val="ListParagraph"/>
        <w:numPr>
          <w:ilvl w:val="0"/>
          <w:numId w:val="16"/>
        </w:numPr>
        <w:spacing w:before="120" w:line="360" w:lineRule="auto"/>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 xml:space="preserve">Encourage them to choose elective home education or find another school </w:t>
      </w:r>
    </w:p>
    <w:p w14:paraId="0BC96314" w14:textId="705C25B5" w:rsidR="00E8484D" w:rsidRPr="00117833" w:rsidRDefault="00C72A92" w:rsidP="00C72A92">
      <w:pPr>
        <w:pStyle w:val="ListParagraph"/>
        <w:spacing w:before="120" w:line="360" w:lineRule="auto"/>
        <w:ind w:left="2868"/>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P</w:t>
      </w:r>
      <w:r w:rsidR="00E8484D" w:rsidRPr="00117833">
        <w:rPr>
          <w:rFonts w:asciiTheme="majorHAnsi" w:hAnsiTheme="majorHAnsi" w:cstheme="majorHAnsi"/>
          <w:sz w:val="22"/>
          <w:szCs w:val="22"/>
          <w:shd w:val="clear" w:color="auto" w:fill="FFFFFF"/>
        </w:rPr>
        <w:t>lace</w:t>
      </w:r>
      <w:r w:rsidRPr="00117833">
        <w:rPr>
          <w:rFonts w:asciiTheme="majorHAnsi" w:hAnsiTheme="majorHAnsi" w:cstheme="majorHAnsi"/>
          <w:sz w:val="22"/>
          <w:szCs w:val="22"/>
          <w:shd w:val="clear" w:color="auto" w:fill="FFFFFF"/>
        </w:rPr>
        <w:t xml:space="preserve"> </w:t>
      </w:r>
      <w:r w:rsidR="00E8484D" w:rsidRPr="00117833">
        <w:rPr>
          <w:rFonts w:asciiTheme="majorHAnsi" w:hAnsiTheme="majorHAnsi" w:cstheme="majorHAnsi"/>
          <w:sz w:val="22"/>
          <w:szCs w:val="22"/>
          <w:shd w:val="clear" w:color="auto" w:fill="FFFFFF"/>
        </w:rPr>
        <w:t>for their child</w:t>
      </w:r>
    </w:p>
    <w:p w14:paraId="1CC83FB3" w14:textId="77777777" w:rsidR="00C72A92" w:rsidRPr="00117833" w:rsidRDefault="00E8484D" w:rsidP="00C72A92">
      <w:pPr>
        <w:spacing w:before="120" w:line="360" w:lineRule="auto"/>
        <w:ind w:left="2148"/>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 xml:space="preserve">Ofsted will consider any evidence of </w:t>
      </w:r>
      <w:proofErr w:type="gramStart"/>
      <w:r w:rsidRPr="00117833">
        <w:rPr>
          <w:rFonts w:asciiTheme="majorHAnsi" w:hAnsiTheme="majorHAnsi" w:cstheme="majorHAnsi"/>
          <w:sz w:val="22"/>
          <w:szCs w:val="22"/>
          <w:shd w:val="clear" w:color="auto" w:fill="FFFFFF"/>
        </w:rPr>
        <w:t>off-rolling</w:t>
      </w:r>
      <w:proofErr w:type="gramEnd"/>
      <w:r w:rsidRPr="00117833">
        <w:rPr>
          <w:rFonts w:asciiTheme="majorHAnsi" w:hAnsiTheme="majorHAnsi" w:cstheme="majorHAnsi"/>
          <w:sz w:val="22"/>
          <w:szCs w:val="22"/>
          <w:shd w:val="clear" w:color="auto" w:fill="FFFFFF"/>
        </w:rPr>
        <w:t xml:space="preserve"> and is likely to judge a school </w:t>
      </w:r>
    </w:p>
    <w:p w14:paraId="47EABA73" w14:textId="798C7743" w:rsidR="00E8484D" w:rsidRPr="00117833" w:rsidRDefault="00E8484D" w:rsidP="00C72A92">
      <w:pPr>
        <w:spacing w:before="120" w:line="360" w:lineRule="auto"/>
        <w:ind w:left="2148"/>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inadequate where it appears:</w:t>
      </w:r>
    </w:p>
    <w:p w14:paraId="12FFB2DC" w14:textId="77777777" w:rsidR="00E8484D" w:rsidRPr="00117833" w:rsidRDefault="00E8484D" w:rsidP="00117833">
      <w:pPr>
        <w:pStyle w:val="ListParagraph"/>
        <w:numPr>
          <w:ilvl w:val="0"/>
          <w:numId w:val="17"/>
        </w:numPr>
        <w:spacing w:before="120" w:line="360" w:lineRule="auto"/>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Pupils have left the school without formal processes</w:t>
      </w:r>
    </w:p>
    <w:p w14:paraId="767D56AB" w14:textId="77777777" w:rsidR="00E8484D" w:rsidRPr="00117833" w:rsidRDefault="00E8484D" w:rsidP="00117833">
      <w:pPr>
        <w:pStyle w:val="ListParagraph"/>
        <w:numPr>
          <w:ilvl w:val="0"/>
          <w:numId w:val="17"/>
        </w:numPr>
        <w:spacing w:before="120" w:line="360" w:lineRule="auto"/>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Parents have been encouraged to remove their children</w:t>
      </w:r>
    </w:p>
    <w:p w14:paraId="0DA1CA1C" w14:textId="4172D987" w:rsidR="00E8484D" w:rsidRPr="00117833" w:rsidRDefault="00E8484D" w:rsidP="00117833">
      <w:pPr>
        <w:pStyle w:val="ListParagraph"/>
        <w:numPr>
          <w:ilvl w:val="0"/>
          <w:numId w:val="17"/>
        </w:numPr>
        <w:spacing w:before="120" w:line="360" w:lineRule="auto"/>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School leaders haven't taken sufficient action to address the above</w:t>
      </w:r>
    </w:p>
    <w:p w14:paraId="42E5A1AF" w14:textId="77777777" w:rsidR="00E8484D" w:rsidRPr="00117833" w:rsidRDefault="00E8484D" w:rsidP="00E8484D">
      <w:pPr>
        <w:pStyle w:val="ListParagraph"/>
        <w:widowControl w:val="0"/>
        <w:tabs>
          <w:tab w:val="left" w:pos="2148"/>
        </w:tabs>
        <w:spacing w:line="360" w:lineRule="auto"/>
        <w:ind w:left="2148" w:right="1434"/>
        <w:contextualSpacing w:val="0"/>
        <w:jc w:val="both"/>
        <w:rPr>
          <w:rFonts w:asciiTheme="majorHAnsi" w:hAnsiTheme="majorHAnsi" w:cstheme="majorHAnsi"/>
          <w:i/>
          <w:sz w:val="22"/>
          <w:szCs w:val="22"/>
        </w:rPr>
      </w:pPr>
    </w:p>
    <w:p w14:paraId="17B22D60" w14:textId="4498B654" w:rsidR="00E8484D" w:rsidRPr="00117833" w:rsidRDefault="00E8484D" w:rsidP="00E8484D">
      <w:pPr>
        <w:pStyle w:val="ListParagraph"/>
        <w:widowControl w:val="0"/>
        <w:tabs>
          <w:tab w:val="left" w:pos="2148"/>
        </w:tabs>
        <w:spacing w:line="360" w:lineRule="auto"/>
        <w:ind w:left="2148"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 xml:space="preserve">1.5. We will not suspend or </w:t>
      </w:r>
      <w:r w:rsidR="00C72A92" w:rsidRPr="00117833">
        <w:rPr>
          <w:rFonts w:asciiTheme="majorHAnsi" w:hAnsiTheme="majorHAnsi" w:cstheme="majorHAnsi"/>
          <w:sz w:val="22"/>
          <w:szCs w:val="22"/>
        </w:rPr>
        <w:t>suspend</w:t>
      </w:r>
      <w:r w:rsidRPr="00117833">
        <w:rPr>
          <w:rFonts w:asciiTheme="majorHAnsi" w:hAnsiTheme="majorHAnsi" w:cstheme="majorHAnsi"/>
          <w:sz w:val="22"/>
          <w:szCs w:val="22"/>
        </w:rPr>
        <w:t xml:space="preserve"> pupils unlawfully by directing them off site, or not allowing pupils to attend school:</w:t>
      </w:r>
    </w:p>
    <w:p w14:paraId="29836DDB" w14:textId="77777777" w:rsidR="00E8484D" w:rsidRPr="00117833" w:rsidRDefault="00E8484D" w:rsidP="00117833">
      <w:pPr>
        <w:pStyle w:val="ListParagraph"/>
        <w:widowControl w:val="0"/>
        <w:numPr>
          <w:ilvl w:val="0"/>
          <w:numId w:val="15"/>
        </w:numPr>
        <w:tabs>
          <w:tab w:val="left" w:pos="2148"/>
        </w:tabs>
        <w:spacing w:line="360" w:lineRule="auto"/>
        <w:ind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Without following the statutory procedure or formally recording the event, e.g. sending them home to 'cool off'</w:t>
      </w:r>
    </w:p>
    <w:p w14:paraId="321A23F4" w14:textId="77777777" w:rsidR="00E8484D" w:rsidRPr="00117833" w:rsidRDefault="00E8484D" w:rsidP="00117833">
      <w:pPr>
        <w:pStyle w:val="ListParagraph"/>
        <w:widowControl w:val="0"/>
        <w:numPr>
          <w:ilvl w:val="0"/>
          <w:numId w:val="15"/>
        </w:numPr>
        <w:tabs>
          <w:tab w:val="left" w:pos="2148"/>
        </w:tabs>
        <w:spacing w:line="360" w:lineRule="auto"/>
        <w:ind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Because they have special educational needs and/or a disability (SEND) that the school feels unable to support</w:t>
      </w:r>
    </w:p>
    <w:p w14:paraId="2FE226BA" w14:textId="77777777" w:rsidR="00E8484D" w:rsidRPr="00117833" w:rsidRDefault="00E8484D" w:rsidP="00117833">
      <w:pPr>
        <w:pStyle w:val="ListParagraph"/>
        <w:widowControl w:val="0"/>
        <w:numPr>
          <w:ilvl w:val="0"/>
          <w:numId w:val="15"/>
        </w:numPr>
        <w:tabs>
          <w:tab w:val="left" w:pos="2148"/>
        </w:tabs>
        <w:spacing w:line="360" w:lineRule="auto"/>
        <w:ind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Due to poor academic performance</w:t>
      </w:r>
    </w:p>
    <w:p w14:paraId="11F4744E" w14:textId="77777777" w:rsidR="00E8484D" w:rsidRPr="00117833" w:rsidRDefault="00E8484D" w:rsidP="00117833">
      <w:pPr>
        <w:pStyle w:val="ListParagraph"/>
        <w:widowControl w:val="0"/>
        <w:numPr>
          <w:ilvl w:val="0"/>
          <w:numId w:val="15"/>
        </w:numPr>
        <w:tabs>
          <w:tab w:val="left" w:pos="2148"/>
        </w:tabs>
        <w:spacing w:line="360" w:lineRule="auto"/>
        <w:ind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Because they haven't met a specific condition, such as attending a reintegration meeting</w:t>
      </w:r>
    </w:p>
    <w:p w14:paraId="798FF88E" w14:textId="0C6EBAE1" w:rsidR="006F196E" w:rsidRPr="00117833" w:rsidRDefault="00E8484D" w:rsidP="00117833">
      <w:pPr>
        <w:pStyle w:val="ListParagraph"/>
        <w:widowControl w:val="0"/>
        <w:numPr>
          <w:ilvl w:val="0"/>
          <w:numId w:val="15"/>
        </w:numPr>
        <w:tabs>
          <w:tab w:val="left" w:pos="2148"/>
        </w:tabs>
        <w:spacing w:line="360" w:lineRule="auto"/>
        <w:ind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By exerting undue influence on a parent to encourage them to re</w:t>
      </w:r>
      <w:r w:rsidR="00C72A92" w:rsidRPr="00117833">
        <w:rPr>
          <w:rFonts w:asciiTheme="majorHAnsi" w:hAnsiTheme="majorHAnsi" w:cstheme="majorHAnsi"/>
          <w:sz w:val="22"/>
          <w:szCs w:val="22"/>
        </w:rPr>
        <w:t>move their child from the school</w:t>
      </w:r>
    </w:p>
    <w:p w14:paraId="17802496" w14:textId="4464A28D" w:rsidR="00D6459D" w:rsidRPr="00117833" w:rsidRDefault="00D02112" w:rsidP="0038314B">
      <w:pPr>
        <w:pStyle w:val="Heading1"/>
        <w:spacing w:line="360" w:lineRule="auto"/>
        <w:ind w:left="993" w:right="1420" w:firstLine="447"/>
        <w:jc w:val="both"/>
        <w:rPr>
          <w:rFonts w:cstheme="majorHAnsi"/>
          <w:sz w:val="22"/>
          <w:szCs w:val="22"/>
        </w:rPr>
      </w:pPr>
      <w:bookmarkStart w:id="6" w:name="Responsibilities_of_the_Principal"/>
      <w:bookmarkEnd w:id="6"/>
      <w:r w:rsidRPr="00117833">
        <w:rPr>
          <w:rFonts w:cstheme="majorHAnsi"/>
          <w:sz w:val="22"/>
          <w:szCs w:val="22"/>
        </w:rPr>
        <w:t>2.</w:t>
      </w:r>
      <w:r w:rsidRPr="00117833">
        <w:rPr>
          <w:rFonts w:cstheme="majorHAnsi"/>
          <w:sz w:val="22"/>
          <w:szCs w:val="22"/>
        </w:rPr>
        <w:tab/>
        <w:t>Responsibilities of the H</w:t>
      </w:r>
      <w:r w:rsidR="00D6459D" w:rsidRPr="00117833">
        <w:rPr>
          <w:rFonts w:cstheme="majorHAnsi"/>
          <w:sz w:val="22"/>
          <w:szCs w:val="22"/>
        </w:rPr>
        <w:t>eadteacher</w:t>
      </w:r>
    </w:p>
    <w:p w14:paraId="63BCE698" w14:textId="77777777" w:rsidR="001753ED" w:rsidRPr="00117833" w:rsidRDefault="001753ED" w:rsidP="0038314B">
      <w:pPr>
        <w:jc w:val="both"/>
        <w:rPr>
          <w:rFonts w:asciiTheme="majorHAnsi" w:hAnsiTheme="majorHAnsi" w:cstheme="majorHAnsi"/>
          <w:sz w:val="22"/>
          <w:szCs w:val="22"/>
        </w:rPr>
      </w:pPr>
    </w:p>
    <w:p w14:paraId="2A08493D" w14:textId="1B742ACE" w:rsidR="00D6459D" w:rsidRPr="00117833" w:rsidRDefault="001753ED"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2.1. </w:t>
      </w:r>
      <w:r w:rsidR="00D6459D" w:rsidRPr="00117833">
        <w:rPr>
          <w:rFonts w:asciiTheme="majorHAnsi" w:hAnsiTheme="majorHAnsi" w:cstheme="majorHAnsi"/>
          <w:sz w:val="22"/>
          <w:szCs w:val="22"/>
        </w:rPr>
        <w:t>The Headteacher alone (or his/her designate, if he/she is absent) has the power</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
          <w:sz w:val="22"/>
          <w:szCs w:val="22"/>
        </w:rPr>
        <w:t xml:space="preserve"> </w:t>
      </w:r>
      <w:r w:rsidR="00C72A92" w:rsidRPr="00117833">
        <w:rPr>
          <w:rFonts w:asciiTheme="majorHAnsi" w:hAnsiTheme="majorHAnsi" w:cstheme="majorHAnsi"/>
          <w:sz w:val="22"/>
          <w:szCs w:val="22"/>
        </w:rPr>
        <w:t>suspend</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pupils.</w:t>
      </w:r>
    </w:p>
    <w:p w14:paraId="1AEE6C39" w14:textId="77777777" w:rsidR="00D6459D" w:rsidRPr="00117833" w:rsidRDefault="00D6459D" w:rsidP="0038314B">
      <w:pPr>
        <w:spacing w:before="4" w:line="360" w:lineRule="auto"/>
        <w:jc w:val="both"/>
        <w:rPr>
          <w:rFonts w:asciiTheme="majorHAnsi" w:eastAsia="Calibri" w:hAnsiTheme="majorHAnsi" w:cstheme="majorHAnsi"/>
          <w:sz w:val="22"/>
          <w:szCs w:val="22"/>
        </w:rPr>
      </w:pPr>
    </w:p>
    <w:p w14:paraId="5B32A91C" w14:textId="53C6C6D9" w:rsidR="00D6459D" w:rsidRPr="00117833" w:rsidRDefault="001753ED"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2.2. </w:t>
      </w:r>
      <w:r w:rsidR="00D6459D" w:rsidRPr="00117833">
        <w:rPr>
          <w:rFonts w:asciiTheme="majorHAnsi" w:hAnsiTheme="majorHAnsi" w:cstheme="majorHAnsi"/>
          <w:sz w:val="22"/>
          <w:szCs w:val="22"/>
        </w:rPr>
        <w:t>In considering the exclusion of a pupil the Headteacher should ensure that the</w:t>
      </w:r>
      <w:r w:rsidR="00D6459D" w:rsidRPr="00117833">
        <w:rPr>
          <w:rFonts w:asciiTheme="majorHAnsi" w:hAnsiTheme="majorHAnsi" w:cstheme="majorHAnsi"/>
          <w:spacing w:val="10"/>
          <w:sz w:val="22"/>
          <w:szCs w:val="22"/>
        </w:rPr>
        <w:t xml:space="preserve"> </w:t>
      </w:r>
      <w:r w:rsidRPr="00117833">
        <w:rPr>
          <w:rFonts w:asciiTheme="majorHAnsi" w:hAnsiTheme="majorHAnsi" w:cstheme="majorHAnsi"/>
          <w:spacing w:val="10"/>
          <w:sz w:val="22"/>
          <w:szCs w:val="22"/>
        </w:rPr>
        <w:t>f</w:t>
      </w:r>
      <w:r w:rsidR="00D6459D" w:rsidRPr="00117833">
        <w:rPr>
          <w:rFonts w:asciiTheme="majorHAnsi" w:hAnsiTheme="majorHAnsi" w:cstheme="majorHAnsi"/>
          <w:sz w:val="22"/>
          <w:szCs w:val="22"/>
        </w:rPr>
        <w:t>ollowing</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process is followed:</w:t>
      </w:r>
    </w:p>
    <w:p w14:paraId="418E8CF6" w14:textId="181BEEEA" w:rsidR="00D6459D" w:rsidRPr="00117833" w:rsidRDefault="00D6459D" w:rsidP="00117833">
      <w:pPr>
        <w:pStyle w:val="ListParagraph"/>
        <w:widowControl w:val="0"/>
        <w:numPr>
          <w:ilvl w:val="0"/>
          <w:numId w:val="4"/>
        </w:numPr>
        <w:tabs>
          <w:tab w:val="left" w:pos="2508"/>
        </w:tabs>
        <w:spacing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a thorough investigation is undertaken</w:t>
      </w:r>
    </w:p>
    <w:p w14:paraId="631CE4C1" w14:textId="77777777" w:rsidR="001753ED" w:rsidRPr="00117833" w:rsidRDefault="00D6459D" w:rsidP="00117833">
      <w:pPr>
        <w:pStyle w:val="ListParagraph"/>
        <w:widowControl w:val="0"/>
        <w:numPr>
          <w:ilvl w:val="0"/>
          <w:numId w:val="4"/>
        </w:numPr>
        <w:tabs>
          <w:tab w:val="left" w:pos="2506"/>
        </w:tabs>
        <w:spacing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all the relevant facts and firm evidence to support the</w:t>
      </w:r>
      <w:r w:rsidRPr="00117833">
        <w:rPr>
          <w:rFonts w:asciiTheme="majorHAnsi" w:hAnsiTheme="majorHAnsi" w:cstheme="majorHAnsi"/>
          <w:spacing w:val="-16"/>
          <w:sz w:val="22"/>
          <w:szCs w:val="22"/>
        </w:rPr>
        <w:t xml:space="preserve"> </w:t>
      </w:r>
      <w:r w:rsidRPr="00117833">
        <w:rPr>
          <w:rFonts w:asciiTheme="majorHAnsi" w:hAnsiTheme="majorHAnsi" w:cstheme="majorHAnsi"/>
          <w:sz w:val="22"/>
          <w:szCs w:val="22"/>
        </w:rPr>
        <w:t>allegations are considered</w:t>
      </w:r>
    </w:p>
    <w:p w14:paraId="7DE9A44A" w14:textId="6680AA36" w:rsidR="00D6459D" w:rsidRPr="00117833" w:rsidRDefault="00D6459D" w:rsidP="00117833">
      <w:pPr>
        <w:pStyle w:val="ListParagraph"/>
        <w:widowControl w:val="0"/>
        <w:numPr>
          <w:ilvl w:val="0"/>
          <w:numId w:val="4"/>
        </w:numPr>
        <w:tabs>
          <w:tab w:val="left" w:pos="2506"/>
        </w:tabs>
        <w:spacing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the </w:t>
      </w:r>
      <w:proofErr w:type="spellStart"/>
      <w:r w:rsidRPr="00117833">
        <w:rPr>
          <w:rFonts w:asciiTheme="majorHAnsi" w:hAnsiTheme="majorHAnsi" w:cstheme="majorHAnsi"/>
          <w:sz w:val="22"/>
          <w:szCs w:val="22"/>
        </w:rPr>
        <w:t>Behaviour</w:t>
      </w:r>
      <w:proofErr w:type="spellEnd"/>
      <w:r w:rsidRPr="00117833">
        <w:rPr>
          <w:rFonts w:asciiTheme="majorHAnsi" w:hAnsiTheme="majorHAnsi" w:cstheme="majorHAnsi"/>
          <w:sz w:val="22"/>
          <w:szCs w:val="22"/>
        </w:rPr>
        <w:t xml:space="preserve"> Rewards, Strategies and Sanctions</w:t>
      </w:r>
      <w:r w:rsidRPr="00117833">
        <w:rPr>
          <w:rFonts w:asciiTheme="majorHAnsi" w:hAnsiTheme="majorHAnsi" w:cstheme="majorHAnsi"/>
          <w:spacing w:val="7"/>
          <w:sz w:val="22"/>
          <w:szCs w:val="22"/>
        </w:rPr>
        <w:t xml:space="preserve"> </w:t>
      </w:r>
      <w:r w:rsidRPr="00117833">
        <w:rPr>
          <w:rFonts w:asciiTheme="majorHAnsi" w:hAnsiTheme="majorHAnsi" w:cstheme="majorHAnsi"/>
          <w:sz w:val="22"/>
          <w:szCs w:val="22"/>
        </w:rPr>
        <w:t>Policy</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including the Equal Opportunities and Anti Bullying</w:t>
      </w:r>
      <w:r w:rsidRPr="00117833">
        <w:rPr>
          <w:rFonts w:asciiTheme="majorHAnsi" w:hAnsiTheme="majorHAnsi" w:cstheme="majorHAnsi"/>
          <w:spacing w:val="-5"/>
          <w:sz w:val="22"/>
          <w:szCs w:val="22"/>
        </w:rPr>
        <w:t xml:space="preserve"> </w:t>
      </w:r>
      <w:r w:rsidRPr="00117833">
        <w:rPr>
          <w:rFonts w:asciiTheme="majorHAnsi" w:hAnsiTheme="majorHAnsi" w:cstheme="majorHAnsi"/>
          <w:sz w:val="22"/>
          <w:szCs w:val="22"/>
        </w:rPr>
        <w:t xml:space="preserve">policies) of the school/academy are </w:t>
      </w:r>
      <w:proofErr w:type="gramStart"/>
      <w:r w:rsidRPr="00117833">
        <w:rPr>
          <w:rFonts w:asciiTheme="majorHAnsi" w:hAnsiTheme="majorHAnsi" w:cstheme="majorHAnsi"/>
          <w:sz w:val="22"/>
          <w:szCs w:val="22"/>
        </w:rPr>
        <w:t>taken into account</w:t>
      </w:r>
      <w:proofErr w:type="gramEnd"/>
    </w:p>
    <w:p w14:paraId="075093C9" w14:textId="5A6C0CF9" w:rsidR="00D6459D" w:rsidRPr="00117833" w:rsidRDefault="00D6459D" w:rsidP="00117833">
      <w:pPr>
        <w:pStyle w:val="ListParagraph"/>
        <w:widowControl w:val="0"/>
        <w:numPr>
          <w:ilvl w:val="0"/>
          <w:numId w:val="4"/>
        </w:numPr>
        <w:tabs>
          <w:tab w:val="left" w:pos="2506"/>
        </w:tabs>
        <w:spacing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lastRenderedPageBreak/>
        <w:t>a check is made as to whether an incident appeared to be provoked by racial or</w:t>
      </w:r>
      <w:r w:rsidRPr="00117833">
        <w:rPr>
          <w:rFonts w:asciiTheme="majorHAnsi" w:hAnsiTheme="majorHAnsi" w:cstheme="majorHAnsi"/>
          <w:spacing w:val="32"/>
          <w:sz w:val="22"/>
          <w:szCs w:val="22"/>
        </w:rPr>
        <w:t xml:space="preserve"> </w:t>
      </w:r>
      <w:r w:rsidR="006F196E" w:rsidRPr="00117833">
        <w:rPr>
          <w:rFonts w:asciiTheme="majorHAnsi" w:hAnsiTheme="majorHAnsi" w:cstheme="majorHAnsi"/>
          <w:sz w:val="22"/>
          <w:szCs w:val="22"/>
        </w:rPr>
        <w:t>sexual harassment</w:t>
      </w:r>
    </w:p>
    <w:p w14:paraId="394244E3" w14:textId="3E9FC47A" w:rsidR="00D6459D" w:rsidRPr="00117833" w:rsidRDefault="00D6459D" w:rsidP="00117833">
      <w:pPr>
        <w:pStyle w:val="ListParagraph"/>
        <w:widowControl w:val="0"/>
        <w:numPr>
          <w:ilvl w:val="0"/>
          <w:numId w:val="4"/>
        </w:numPr>
        <w:tabs>
          <w:tab w:val="left" w:pos="2506"/>
        </w:tabs>
        <w:spacing w:line="360" w:lineRule="auto"/>
        <w:ind w:right="1861"/>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all pupils involved </w:t>
      </w:r>
      <w:proofErr w:type="gramStart"/>
      <w:r w:rsidRPr="00117833">
        <w:rPr>
          <w:rFonts w:asciiTheme="majorHAnsi" w:hAnsiTheme="majorHAnsi" w:cstheme="majorHAnsi"/>
          <w:sz w:val="22"/>
          <w:szCs w:val="22"/>
        </w:rPr>
        <w:t>have the opportunity to</w:t>
      </w:r>
      <w:proofErr w:type="gramEnd"/>
      <w:r w:rsidRPr="00117833">
        <w:rPr>
          <w:rFonts w:asciiTheme="majorHAnsi" w:hAnsiTheme="majorHAnsi" w:cstheme="majorHAnsi"/>
          <w:sz w:val="22"/>
          <w:szCs w:val="22"/>
        </w:rPr>
        <w:t xml:space="preserve"> give their version of</w:t>
      </w:r>
      <w:r w:rsidRPr="00117833">
        <w:rPr>
          <w:rFonts w:asciiTheme="majorHAnsi" w:hAnsiTheme="majorHAnsi" w:cstheme="majorHAnsi"/>
          <w:spacing w:val="-18"/>
          <w:sz w:val="22"/>
          <w:szCs w:val="22"/>
        </w:rPr>
        <w:t xml:space="preserve"> </w:t>
      </w:r>
      <w:r w:rsidRPr="00117833">
        <w:rPr>
          <w:rFonts w:asciiTheme="majorHAnsi" w:hAnsiTheme="majorHAnsi" w:cstheme="majorHAnsi"/>
          <w:sz w:val="22"/>
          <w:szCs w:val="22"/>
        </w:rPr>
        <w:t>events</w:t>
      </w:r>
    </w:p>
    <w:p w14:paraId="124140F5" w14:textId="280A070B" w:rsidR="006F196E" w:rsidRPr="00117833" w:rsidRDefault="006F196E" w:rsidP="00117833">
      <w:pPr>
        <w:pStyle w:val="ListParagraph"/>
        <w:widowControl w:val="0"/>
        <w:numPr>
          <w:ilvl w:val="0"/>
          <w:numId w:val="4"/>
        </w:numPr>
        <w:tabs>
          <w:tab w:val="left" w:pos="2506"/>
        </w:tabs>
        <w:spacing w:line="360" w:lineRule="auto"/>
        <w:ind w:right="1861"/>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Pupils should be given the opportunity to express their views (with the support of advocates if needed).   They should be informed of how their views will be </w:t>
      </w:r>
      <w:proofErr w:type="gramStart"/>
      <w:r w:rsidRPr="00117833">
        <w:rPr>
          <w:rFonts w:asciiTheme="majorHAnsi" w:hAnsiTheme="majorHAnsi" w:cstheme="majorHAnsi"/>
          <w:sz w:val="22"/>
          <w:szCs w:val="22"/>
        </w:rPr>
        <w:t>taken into account</w:t>
      </w:r>
      <w:proofErr w:type="gramEnd"/>
      <w:r w:rsidRPr="00117833">
        <w:rPr>
          <w:rFonts w:asciiTheme="majorHAnsi" w:hAnsiTheme="majorHAnsi" w:cstheme="majorHAnsi"/>
          <w:sz w:val="22"/>
          <w:szCs w:val="22"/>
        </w:rPr>
        <w:t xml:space="preserve"> in reaching a decision.</w:t>
      </w:r>
    </w:p>
    <w:p w14:paraId="3E597B27" w14:textId="435ED788" w:rsidR="00D6459D" w:rsidRPr="00117833" w:rsidRDefault="00D6459D" w:rsidP="00117833">
      <w:pPr>
        <w:pStyle w:val="ListParagraph"/>
        <w:widowControl w:val="0"/>
        <w:numPr>
          <w:ilvl w:val="0"/>
          <w:numId w:val="4"/>
        </w:numPr>
        <w:tabs>
          <w:tab w:val="left" w:pos="2506"/>
        </w:tabs>
        <w:spacing w:before="4"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other</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people</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or</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agencies, as appropriate, are consulted,</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except</w:t>
      </w:r>
      <w:r w:rsidRPr="00117833">
        <w:rPr>
          <w:rFonts w:asciiTheme="majorHAnsi" w:hAnsiTheme="majorHAnsi" w:cstheme="majorHAnsi"/>
          <w:spacing w:val="48"/>
          <w:sz w:val="22"/>
          <w:szCs w:val="22"/>
        </w:rPr>
        <w:t xml:space="preserve"> </w:t>
      </w:r>
      <w:r w:rsidRPr="00117833">
        <w:rPr>
          <w:rFonts w:asciiTheme="majorHAnsi" w:hAnsiTheme="majorHAnsi" w:cstheme="majorHAnsi"/>
          <w:sz w:val="22"/>
          <w:szCs w:val="22"/>
        </w:rPr>
        <w:t>where</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they</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may</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be</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involved</w:t>
      </w:r>
      <w:r w:rsidRPr="00117833">
        <w:rPr>
          <w:rFonts w:asciiTheme="majorHAnsi" w:hAnsiTheme="majorHAnsi" w:cstheme="majorHAnsi"/>
          <w:spacing w:val="46"/>
          <w:sz w:val="22"/>
          <w:szCs w:val="22"/>
        </w:rPr>
        <w:t xml:space="preserve"> </w:t>
      </w:r>
      <w:r w:rsidRPr="00117833">
        <w:rPr>
          <w:rFonts w:asciiTheme="majorHAnsi" w:hAnsiTheme="majorHAnsi" w:cstheme="majorHAnsi"/>
          <w:sz w:val="22"/>
          <w:szCs w:val="22"/>
        </w:rPr>
        <w:t>in</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any</w:t>
      </w:r>
      <w:r w:rsidRPr="00117833">
        <w:rPr>
          <w:rFonts w:asciiTheme="majorHAnsi" w:hAnsiTheme="majorHAnsi" w:cstheme="majorHAnsi"/>
          <w:spacing w:val="1"/>
          <w:sz w:val="22"/>
          <w:szCs w:val="22"/>
        </w:rPr>
        <w:t xml:space="preserve"> </w:t>
      </w:r>
      <w:r w:rsidRPr="00117833">
        <w:rPr>
          <w:rFonts w:asciiTheme="majorHAnsi" w:hAnsiTheme="majorHAnsi" w:cstheme="majorHAnsi"/>
          <w:sz w:val="22"/>
          <w:szCs w:val="22"/>
        </w:rPr>
        <w:t xml:space="preserve">appeal related </w:t>
      </w:r>
      <w:proofErr w:type="gramStart"/>
      <w:r w:rsidRPr="00117833">
        <w:rPr>
          <w:rFonts w:asciiTheme="majorHAnsi" w:hAnsiTheme="majorHAnsi" w:cstheme="majorHAnsi"/>
          <w:sz w:val="22"/>
          <w:szCs w:val="22"/>
        </w:rPr>
        <w:t>to  the</w:t>
      </w:r>
      <w:proofErr w:type="gramEnd"/>
      <w:r w:rsidRPr="00117833">
        <w:rPr>
          <w:rFonts w:asciiTheme="majorHAnsi" w:hAnsiTheme="majorHAnsi" w:cstheme="majorHAnsi"/>
          <w:spacing w:val="-2"/>
          <w:sz w:val="22"/>
          <w:szCs w:val="22"/>
        </w:rPr>
        <w:t xml:space="preserve"> </w:t>
      </w:r>
      <w:r w:rsidRPr="00117833">
        <w:rPr>
          <w:rFonts w:asciiTheme="majorHAnsi" w:hAnsiTheme="majorHAnsi" w:cstheme="majorHAnsi"/>
          <w:sz w:val="22"/>
          <w:szCs w:val="22"/>
        </w:rPr>
        <w:t>exclusion</w:t>
      </w:r>
    </w:p>
    <w:p w14:paraId="1365C103" w14:textId="47C22F10" w:rsidR="0030487D" w:rsidRPr="00117833" w:rsidRDefault="00D6459D" w:rsidP="00117833">
      <w:pPr>
        <w:pStyle w:val="ListParagraph"/>
        <w:widowControl w:val="0"/>
        <w:numPr>
          <w:ilvl w:val="0"/>
          <w:numId w:val="4"/>
        </w:numPr>
        <w:tabs>
          <w:tab w:val="left" w:pos="2506"/>
        </w:tabs>
        <w:spacing w:before="8" w:line="360" w:lineRule="auto"/>
        <w:ind w:right="1437"/>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time</w:t>
      </w:r>
      <w:r w:rsidRPr="00117833">
        <w:rPr>
          <w:rFonts w:asciiTheme="majorHAnsi" w:eastAsia="Calibri" w:hAnsiTheme="majorHAnsi" w:cstheme="majorHAnsi"/>
          <w:spacing w:val="23"/>
          <w:sz w:val="22"/>
          <w:szCs w:val="22"/>
        </w:rPr>
        <w:t xml:space="preserve"> </w:t>
      </w:r>
      <w:r w:rsidRPr="00117833">
        <w:rPr>
          <w:rFonts w:asciiTheme="majorHAnsi" w:eastAsia="Calibri" w:hAnsiTheme="majorHAnsi" w:cstheme="majorHAnsi"/>
          <w:sz w:val="22"/>
          <w:szCs w:val="22"/>
        </w:rPr>
        <w:t>has</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been</w:t>
      </w:r>
      <w:r w:rsidRPr="00117833">
        <w:rPr>
          <w:rFonts w:asciiTheme="majorHAnsi" w:eastAsia="Calibri" w:hAnsiTheme="majorHAnsi" w:cstheme="majorHAnsi"/>
          <w:spacing w:val="27"/>
          <w:sz w:val="22"/>
          <w:szCs w:val="22"/>
        </w:rPr>
        <w:t xml:space="preserve"> </w:t>
      </w:r>
      <w:r w:rsidRPr="00117833">
        <w:rPr>
          <w:rFonts w:asciiTheme="majorHAnsi" w:eastAsia="Calibri" w:hAnsiTheme="majorHAnsi" w:cstheme="majorHAnsi"/>
          <w:sz w:val="22"/>
          <w:szCs w:val="22"/>
        </w:rPr>
        <w:t>given</w:t>
      </w:r>
      <w:r w:rsidRPr="00117833">
        <w:rPr>
          <w:rFonts w:asciiTheme="majorHAnsi" w:eastAsia="Calibri" w:hAnsiTheme="majorHAnsi" w:cstheme="majorHAnsi"/>
          <w:spacing w:val="27"/>
          <w:sz w:val="22"/>
          <w:szCs w:val="22"/>
        </w:rPr>
        <w:t xml:space="preserve"> </w:t>
      </w:r>
      <w:r w:rsidRPr="00117833">
        <w:rPr>
          <w:rFonts w:asciiTheme="majorHAnsi" w:eastAsia="Calibri" w:hAnsiTheme="majorHAnsi" w:cstheme="majorHAnsi"/>
          <w:sz w:val="22"/>
          <w:szCs w:val="22"/>
        </w:rPr>
        <w:t>to</w:t>
      </w:r>
      <w:r w:rsidRPr="00117833">
        <w:rPr>
          <w:rFonts w:asciiTheme="majorHAnsi" w:eastAsia="Calibri" w:hAnsiTheme="majorHAnsi" w:cstheme="majorHAnsi"/>
          <w:spacing w:val="26"/>
          <w:sz w:val="22"/>
          <w:szCs w:val="22"/>
        </w:rPr>
        <w:t xml:space="preserve"> </w:t>
      </w:r>
      <w:r w:rsidRPr="00117833">
        <w:rPr>
          <w:rFonts w:asciiTheme="majorHAnsi" w:eastAsia="Calibri" w:hAnsiTheme="majorHAnsi" w:cstheme="majorHAnsi"/>
          <w:sz w:val="22"/>
          <w:szCs w:val="22"/>
        </w:rPr>
        <w:t>addressing</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and</w:t>
      </w:r>
      <w:r w:rsidRPr="00117833">
        <w:rPr>
          <w:rFonts w:asciiTheme="majorHAnsi" w:eastAsia="Calibri" w:hAnsiTheme="majorHAnsi" w:cstheme="majorHAnsi"/>
          <w:spacing w:val="27"/>
          <w:sz w:val="22"/>
          <w:szCs w:val="22"/>
        </w:rPr>
        <w:t xml:space="preserve"> </w:t>
      </w:r>
      <w:r w:rsidRPr="00117833">
        <w:rPr>
          <w:rFonts w:asciiTheme="majorHAnsi" w:eastAsia="Calibri" w:hAnsiTheme="majorHAnsi" w:cstheme="majorHAnsi"/>
          <w:sz w:val="22"/>
          <w:szCs w:val="22"/>
        </w:rPr>
        <w:t>supporting</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the</w:t>
      </w:r>
      <w:r w:rsidRPr="00117833">
        <w:rPr>
          <w:rFonts w:asciiTheme="majorHAnsi" w:eastAsia="Calibri" w:hAnsiTheme="majorHAnsi" w:cstheme="majorHAnsi"/>
          <w:spacing w:val="26"/>
          <w:sz w:val="22"/>
          <w:szCs w:val="22"/>
        </w:rPr>
        <w:t xml:space="preserve"> </w:t>
      </w:r>
      <w:r w:rsidRPr="00117833">
        <w:rPr>
          <w:rFonts w:asciiTheme="majorHAnsi" w:eastAsia="Calibri" w:hAnsiTheme="majorHAnsi" w:cstheme="majorHAnsi"/>
          <w:sz w:val="22"/>
          <w:szCs w:val="22"/>
        </w:rPr>
        <w:t>pupil’s</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 xml:space="preserve">individual </w:t>
      </w:r>
      <w:r w:rsidR="00C40AFD" w:rsidRPr="00117833">
        <w:rPr>
          <w:rFonts w:asciiTheme="majorHAnsi" w:eastAsia="Calibri" w:hAnsiTheme="majorHAnsi" w:cstheme="majorHAnsi"/>
          <w:sz w:val="22"/>
          <w:szCs w:val="22"/>
        </w:rPr>
        <w:t xml:space="preserve">needs </w:t>
      </w:r>
      <w:r w:rsidRPr="00117833">
        <w:rPr>
          <w:rFonts w:asciiTheme="majorHAnsi" w:eastAsia="Calibri" w:hAnsiTheme="majorHAnsi" w:cstheme="majorHAnsi"/>
          <w:sz w:val="22"/>
          <w:szCs w:val="22"/>
        </w:rPr>
        <w:t>within the capabilities of the</w:t>
      </w:r>
      <w:r w:rsidRPr="00117833">
        <w:rPr>
          <w:rFonts w:asciiTheme="majorHAnsi" w:eastAsia="Calibri" w:hAnsiTheme="majorHAnsi" w:cstheme="majorHAnsi"/>
          <w:spacing w:val="-2"/>
          <w:sz w:val="22"/>
          <w:szCs w:val="22"/>
        </w:rPr>
        <w:t xml:space="preserve"> </w:t>
      </w:r>
      <w:proofErr w:type="gramStart"/>
      <w:r w:rsidR="00BE32C0" w:rsidRPr="00117833">
        <w:rPr>
          <w:rFonts w:asciiTheme="majorHAnsi" w:eastAsia="Calibri" w:hAnsiTheme="majorHAnsi" w:cstheme="majorHAnsi"/>
          <w:sz w:val="22"/>
          <w:szCs w:val="22"/>
        </w:rPr>
        <w:t>School</w:t>
      </w:r>
      <w:proofErr w:type="gramEnd"/>
      <w:r w:rsidRPr="00117833">
        <w:rPr>
          <w:rFonts w:asciiTheme="majorHAnsi" w:eastAsia="Calibri" w:hAnsiTheme="majorHAnsi" w:cstheme="majorHAnsi"/>
          <w:sz w:val="22"/>
          <w:szCs w:val="22"/>
        </w:rPr>
        <w:t>.</w:t>
      </w:r>
    </w:p>
    <w:p w14:paraId="7E6031E6" w14:textId="77777777" w:rsidR="00D6459D" w:rsidRPr="00117833" w:rsidRDefault="00D6459D" w:rsidP="0038314B">
      <w:pPr>
        <w:spacing w:before="1" w:line="360" w:lineRule="auto"/>
        <w:jc w:val="both"/>
        <w:rPr>
          <w:rFonts w:asciiTheme="majorHAnsi" w:eastAsia="Calibri" w:hAnsiTheme="majorHAnsi" w:cstheme="majorHAnsi"/>
          <w:sz w:val="22"/>
          <w:szCs w:val="22"/>
        </w:rPr>
      </w:pPr>
    </w:p>
    <w:p w14:paraId="4B673878" w14:textId="1C6D6918" w:rsidR="00D6459D" w:rsidRPr="00117833" w:rsidRDefault="001753ED"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2.3. </w:t>
      </w:r>
      <w:r w:rsidR="00D6459D" w:rsidRPr="00117833">
        <w:rPr>
          <w:rFonts w:asciiTheme="majorHAnsi" w:hAnsiTheme="majorHAnsi" w:cstheme="majorHAnsi"/>
          <w:sz w:val="22"/>
          <w:szCs w:val="22"/>
        </w:rPr>
        <w:t>Before</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deciding</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5"/>
          <w:sz w:val="22"/>
          <w:szCs w:val="22"/>
        </w:rPr>
        <w:t xml:space="preserve"> permanently </w:t>
      </w:r>
      <w:r w:rsidR="00C72A92" w:rsidRPr="00117833">
        <w:rPr>
          <w:rFonts w:asciiTheme="majorHAnsi" w:hAnsiTheme="majorHAnsi" w:cstheme="majorHAnsi"/>
          <w:sz w:val="22"/>
          <w:szCs w:val="22"/>
        </w:rPr>
        <w:t>suspend</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H</w:t>
      </w:r>
      <w:r w:rsidR="00D6459D" w:rsidRPr="00117833">
        <w:rPr>
          <w:rFonts w:asciiTheme="majorHAnsi" w:hAnsiTheme="majorHAnsi" w:cstheme="majorHAnsi"/>
          <w:sz w:val="22"/>
          <w:szCs w:val="22"/>
        </w:rPr>
        <w:t>eadteacher</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first implement the</w:t>
      </w:r>
      <w:r w:rsidR="00D6459D" w:rsidRPr="00117833">
        <w:rPr>
          <w:rFonts w:asciiTheme="majorHAnsi" w:hAnsiTheme="majorHAnsi" w:cstheme="majorHAnsi"/>
          <w:spacing w:val="17"/>
          <w:sz w:val="22"/>
          <w:szCs w:val="22"/>
        </w:rPr>
        <w:t xml:space="preserve"> </w:t>
      </w:r>
      <w:r w:rsidR="00566C3E" w:rsidRPr="00117833">
        <w:rPr>
          <w:rFonts w:asciiTheme="majorHAnsi" w:hAnsiTheme="majorHAnsi" w:cstheme="majorHAnsi"/>
          <w:sz w:val="22"/>
          <w:szCs w:val="22"/>
        </w:rPr>
        <w:t>strategies</w:t>
      </w:r>
      <w:r w:rsidR="00566C3E" w:rsidRPr="00117833">
        <w:rPr>
          <w:rFonts w:asciiTheme="majorHAnsi" w:hAnsiTheme="majorHAnsi" w:cstheme="majorHAnsi"/>
          <w:spacing w:val="30"/>
          <w:sz w:val="22"/>
          <w:szCs w:val="22"/>
        </w:rPr>
        <w:t xml:space="preserve"> outlined</w:t>
      </w:r>
      <w:r w:rsidR="00D6459D" w:rsidRPr="00117833">
        <w:rPr>
          <w:rFonts w:asciiTheme="majorHAnsi" w:hAnsiTheme="majorHAnsi" w:cstheme="majorHAnsi"/>
          <w:spacing w:val="32"/>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1"/>
          <w:sz w:val="22"/>
          <w:szCs w:val="22"/>
        </w:rPr>
        <w:t xml:space="preserve"> </w:t>
      </w:r>
      <w:proofErr w:type="spellStart"/>
      <w:r w:rsidR="00D6459D" w:rsidRPr="00117833">
        <w:rPr>
          <w:rFonts w:asciiTheme="majorHAnsi" w:hAnsiTheme="majorHAnsi" w:cstheme="majorHAnsi"/>
          <w:sz w:val="22"/>
          <w:szCs w:val="22"/>
        </w:rPr>
        <w:t>Behaviour</w:t>
      </w:r>
      <w:proofErr w:type="spellEnd"/>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Policy,</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including</w:t>
      </w:r>
      <w:r w:rsidR="00D6459D" w:rsidRPr="00117833">
        <w:rPr>
          <w:rFonts w:asciiTheme="majorHAnsi" w:hAnsiTheme="majorHAnsi" w:cstheme="majorHAnsi"/>
          <w:spacing w:val="30"/>
          <w:sz w:val="22"/>
          <w:szCs w:val="22"/>
        </w:rPr>
        <w:t xml:space="preserve"> </w:t>
      </w:r>
      <w:r w:rsidR="00C72A92" w:rsidRPr="00117833">
        <w:rPr>
          <w:rFonts w:asciiTheme="majorHAnsi" w:hAnsiTheme="majorHAnsi" w:cstheme="majorHAnsi"/>
          <w:sz w:val="22"/>
          <w:szCs w:val="22"/>
        </w:rPr>
        <w:t>suspension</w:t>
      </w:r>
      <w:r w:rsidR="00D6459D" w:rsidRPr="00117833">
        <w:rPr>
          <w:rFonts w:asciiTheme="majorHAnsi" w:hAnsiTheme="majorHAnsi" w:cstheme="majorHAnsi"/>
          <w:sz w:val="22"/>
          <w:szCs w:val="22"/>
        </w:rPr>
        <w:t>.</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Only</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 xml:space="preserve">when other strategies have been tried without success will the </w:t>
      </w:r>
      <w:r w:rsidR="00566C3E" w:rsidRPr="00117833">
        <w:rPr>
          <w:rFonts w:asciiTheme="majorHAnsi" w:hAnsiTheme="majorHAnsi" w:cstheme="majorHAnsi"/>
          <w:sz w:val="22"/>
          <w:szCs w:val="22"/>
        </w:rPr>
        <w:t>Headteacher</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consider</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permanent exclusion. Except, or notwithstanding (</w:t>
      </w:r>
      <w:r w:rsidRPr="00117833">
        <w:rPr>
          <w:rFonts w:asciiTheme="majorHAnsi" w:hAnsiTheme="majorHAnsi" w:cstheme="majorHAnsi"/>
          <w:sz w:val="22"/>
          <w:szCs w:val="22"/>
        </w:rPr>
        <w:t>2.</w:t>
      </w:r>
      <w:r w:rsidR="00D6459D" w:rsidRPr="00117833">
        <w:rPr>
          <w:rFonts w:asciiTheme="majorHAnsi" w:hAnsiTheme="majorHAnsi" w:cstheme="majorHAnsi"/>
          <w:sz w:val="22"/>
          <w:szCs w:val="22"/>
        </w:rPr>
        <w:t>4) below, where a one-off</w:t>
      </w:r>
      <w:r w:rsidR="00D6459D" w:rsidRPr="00117833">
        <w:rPr>
          <w:rFonts w:asciiTheme="majorHAnsi" w:hAnsiTheme="majorHAnsi" w:cstheme="majorHAnsi"/>
          <w:spacing w:val="6"/>
          <w:sz w:val="22"/>
          <w:szCs w:val="22"/>
        </w:rPr>
        <w:t xml:space="preserve"> </w:t>
      </w:r>
      <w:r w:rsidR="00D6459D" w:rsidRPr="00117833">
        <w:rPr>
          <w:rFonts w:asciiTheme="majorHAnsi" w:hAnsiTheme="majorHAnsi" w:cstheme="majorHAnsi"/>
          <w:sz w:val="22"/>
          <w:szCs w:val="22"/>
        </w:rPr>
        <w:t>incident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of sufficient gravity has taken</w:t>
      </w:r>
      <w:r w:rsidR="00D6459D" w:rsidRPr="00117833">
        <w:rPr>
          <w:rFonts w:asciiTheme="majorHAnsi" w:hAnsiTheme="majorHAnsi" w:cstheme="majorHAnsi"/>
          <w:spacing w:val="-3"/>
          <w:sz w:val="22"/>
          <w:szCs w:val="22"/>
        </w:rPr>
        <w:t xml:space="preserve"> </w:t>
      </w:r>
      <w:proofErr w:type="gramStart"/>
      <w:r w:rsidR="00D6459D" w:rsidRPr="00117833">
        <w:rPr>
          <w:rFonts w:asciiTheme="majorHAnsi" w:hAnsiTheme="majorHAnsi" w:cstheme="majorHAnsi"/>
          <w:sz w:val="22"/>
          <w:szCs w:val="22"/>
        </w:rPr>
        <w:t>place</w:t>
      </w:r>
      <w:proofErr w:type="gramEnd"/>
      <w:r w:rsidR="00D6459D" w:rsidRPr="00117833">
        <w:rPr>
          <w:rFonts w:asciiTheme="majorHAnsi" w:hAnsiTheme="majorHAnsi" w:cstheme="majorHAnsi"/>
          <w:sz w:val="22"/>
          <w:szCs w:val="22"/>
        </w:rPr>
        <w:t xml:space="preserve"> a permanent exclusion may be instigated.</w:t>
      </w:r>
    </w:p>
    <w:p w14:paraId="51EE2D6F"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3951CCFF" w14:textId="2A7D138E" w:rsidR="00D6459D" w:rsidRPr="00117833" w:rsidRDefault="001753ED" w:rsidP="0038314B">
      <w:pPr>
        <w:widowControl w:val="0"/>
        <w:tabs>
          <w:tab w:val="left" w:pos="2148"/>
        </w:tabs>
        <w:spacing w:line="360" w:lineRule="auto"/>
        <w:ind w:left="2148" w:right="1438"/>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2.4. </w:t>
      </w:r>
      <w:r w:rsidR="00D6459D" w:rsidRPr="00117833">
        <w:rPr>
          <w:rFonts w:asciiTheme="majorHAnsi" w:hAnsiTheme="majorHAnsi" w:cstheme="majorHAnsi"/>
          <w:sz w:val="22"/>
          <w:szCs w:val="22"/>
        </w:rPr>
        <w:t>There are occasions when the severity of the offence will merit permanent</w:t>
      </w:r>
      <w:r w:rsidR="00D6459D" w:rsidRPr="00117833">
        <w:rPr>
          <w:rFonts w:asciiTheme="majorHAnsi" w:hAnsiTheme="majorHAnsi" w:cstheme="majorHAnsi"/>
          <w:spacing w:val="-7"/>
          <w:sz w:val="22"/>
          <w:szCs w:val="22"/>
        </w:rPr>
        <w:t xml:space="preserve"> </w:t>
      </w:r>
      <w:r w:rsidR="00D6459D" w:rsidRPr="00117833">
        <w:rPr>
          <w:rFonts w:asciiTheme="majorHAnsi" w:hAnsiTheme="majorHAnsi" w:cstheme="majorHAnsi"/>
          <w:sz w:val="22"/>
          <w:szCs w:val="22"/>
        </w:rPr>
        <w:t>exclusion,</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even when there has been no prior record of poor</w:t>
      </w:r>
      <w:r w:rsidR="00D6459D" w:rsidRPr="00117833">
        <w:rPr>
          <w:rFonts w:asciiTheme="majorHAnsi" w:hAnsiTheme="majorHAnsi" w:cstheme="majorHAnsi"/>
          <w:spacing w:val="-6"/>
          <w:sz w:val="22"/>
          <w:szCs w:val="22"/>
        </w:rPr>
        <w:t xml:space="preserve"> </w:t>
      </w:r>
      <w:proofErr w:type="spellStart"/>
      <w:r w:rsidR="00D6459D" w:rsidRPr="00117833">
        <w:rPr>
          <w:rFonts w:asciiTheme="majorHAnsi" w:hAnsiTheme="majorHAnsi" w:cstheme="majorHAnsi"/>
          <w:sz w:val="22"/>
          <w:szCs w:val="22"/>
        </w:rPr>
        <w:t>behaviour</w:t>
      </w:r>
      <w:proofErr w:type="spellEnd"/>
      <w:r w:rsidR="00D6459D" w:rsidRPr="00117833">
        <w:rPr>
          <w:rFonts w:asciiTheme="majorHAnsi" w:hAnsiTheme="majorHAnsi" w:cstheme="majorHAnsi"/>
          <w:sz w:val="22"/>
          <w:szCs w:val="22"/>
        </w:rPr>
        <w:t>.</w:t>
      </w:r>
    </w:p>
    <w:p w14:paraId="12322C07"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29CFD6C5" w14:textId="425B88C9" w:rsidR="00D6459D" w:rsidRPr="00117833" w:rsidRDefault="001753ED"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2.5.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8"/>
          <w:sz w:val="22"/>
          <w:szCs w:val="22"/>
        </w:rPr>
        <w:t xml:space="preserve"> </w:t>
      </w:r>
      <w:r w:rsidRPr="00117833">
        <w:rPr>
          <w:rFonts w:asciiTheme="majorHAnsi" w:hAnsiTheme="majorHAnsi" w:cstheme="majorHAnsi"/>
          <w:spacing w:val="18"/>
          <w:sz w:val="22"/>
          <w:szCs w:val="22"/>
        </w:rPr>
        <w:t>H</w:t>
      </w:r>
      <w:r w:rsidR="00D6459D" w:rsidRPr="00117833">
        <w:rPr>
          <w:rFonts w:asciiTheme="majorHAnsi" w:hAnsiTheme="majorHAnsi" w:cstheme="majorHAnsi"/>
          <w:sz w:val="22"/>
          <w:szCs w:val="22"/>
        </w:rPr>
        <w:t>eadteacher</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spacing w:val="17"/>
          <w:sz w:val="22"/>
          <w:szCs w:val="22"/>
        </w:rPr>
        <w:t xml:space="preserve"> </w:t>
      </w:r>
      <w:r w:rsidR="00C72A92" w:rsidRPr="00117833">
        <w:rPr>
          <w:rFonts w:asciiTheme="majorHAnsi" w:hAnsiTheme="majorHAnsi" w:cstheme="majorHAnsi"/>
          <w:sz w:val="22"/>
          <w:szCs w:val="22"/>
        </w:rPr>
        <w:t>suspend</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for</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up</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45</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school</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any</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academic</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year. Any</w:t>
      </w:r>
      <w:r w:rsidR="00D6459D" w:rsidRPr="00117833">
        <w:rPr>
          <w:rFonts w:asciiTheme="majorHAnsi" w:hAnsiTheme="majorHAnsi" w:cstheme="majorHAnsi"/>
          <w:spacing w:val="32"/>
          <w:sz w:val="22"/>
          <w:szCs w:val="22"/>
        </w:rPr>
        <w:t xml:space="preserve"> </w:t>
      </w:r>
      <w:r w:rsidR="00C72A92" w:rsidRPr="00117833">
        <w:rPr>
          <w:rFonts w:asciiTheme="majorHAnsi" w:hAnsiTheme="majorHAnsi" w:cstheme="majorHAnsi"/>
          <w:sz w:val="22"/>
          <w:szCs w:val="22"/>
        </w:rPr>
        <w:t>suspension</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beyond</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45</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school</w:t>
      </w:r>
      <w:r w:rsidR="00D6459D" w:rsidRPr="00117833">
        <w:rPr>
          <w:rFonts w:asciiTheme="majorHAnsi" w:hAnsiTheme="majorHAnsi" w:cstheme="majorHAnsi"/>
          <w:spacing w:val="32"/>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permanent.</w:t>
      </w:r>
      <w:r w:rsidR="00D6459D" w:rsidRPr="00117833">
        <w:rPr>
          <w:rFonts w:asciiTheme="majorHAnsi" w:hAnsiTheme="majorHAnsi" w:cstheme="majorHAnsi"/>
          <w:spacing w:val="12"/>
          <w:sz w:val="22"/>
          <w:szCs w:val="22"/>
        </w:rPr>
        <w:t xml:space="preserve"> </w:t>
      </w:r>
      <w:proofErr w:type="gramStart"/>
      <w:r w:rsidR="00D6459D" w:rsidRPr="00117833">
        <w:rPr>
          <w:rFonts w:asciiTheme="majorHAnsi" w:hAnsiTheme="majorHAnsi" w:cstheme="majorHAnsi"/>
          <w:sz w:val="22"/>
          <w:szCs w:val="22"/>
        </w:rPr>
        <w:t>However</w:t>
      </w:r>
      <w:proofErr w:type="gramEnd"/>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before</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that</w:t>
      </w:r>
      <w:r w:rsidR="00D6459D"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point is reached the H</w:t>
      </w:r>
      <w:r w:rsidR="00D6459D" w:rsidRPr="00117833">
        <w:rPr>
          <w:rFonts w:asciiTheme="majorHAnsi" w:hAnsiTheme="majorHAnsi" w:cstheme="majorHAnsi"/>
          <w:sz w:val="22"/>
          <w:szCs w:val="22"/>
        </w:rPr>
        <w:t>eadteacher will have held discussions with the Local Authority</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with a</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view</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arranging</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an</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appropriate</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placement</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another</w:t>
      </w:r>
      <w:r w:rsidR="00D6459D" w:rsidRPr="00117833">
        <w:rPr>
          <w:rFonts w:asciiTheme="majorHAnsi" w:hAnsiTheme="majorHAnsi" w:cstheme="majorHAnsi"/>
          <w:spacing w:val="16"/>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Referral Unit</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(PRU).</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From</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Day</w:t>
      </w:r>
      <w:r w:rsidR="00D6459D" w:rsidRPr="00117833">
        <w:rPr>
          <w:rFonts w:asciiTheme="majorHAnsi" w:hAnsiTheme="majorHAnsi" w:cstheme="majorHAnsi"/>
          <w:spacing w:val="32"/>
          <w:sz w:val="22"/>
          <w:szCs w:val="22"/>
        </w:rPr>
        <w:t xml:space="preserve"> </w:t>
      </w:r>
      <w:r w:rsidR="00D6459D" w:rsidRPr="00117833">
        <w:rPr>
          <w:rFonts w:asciiTheme="majorHAnsi" w:hAnsiTheme="majorHAnsi" w:cstheme="majorHAnsi"/>
          <w:sz w:val="22"/>
          <w:szCs w:val="22"/>
        </w:rPr>
        <w:t>6,</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pupils</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accessing</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resources</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at</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a designated Centre. Any Looked after Children will receive education at the designated Centre from Day</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1.</w:t>
      </w:r>
    </w:p>
    <w:p w14:paraId="256F0F52"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3FAAA816" w14:textId="18BF7E7C" w:rsidR="00D6459D" w:rsidRPr="00117833" w:rsidRDefault="001753ED" w:rsidP="0038314B">
      <w:pPr>
        <w:widowControl w:val="0"/>
        <w:tabs>
          <w:tab w:val="left" w:pos="2148"/>
        </w:tabs>
        <w:spacing w:line="360" w:lineRule="auto"/>
        <w:ind w:left="2148" w:right="1439"/>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2.6. </w:t>
      </w:r>
      <w:r w:rsidR="00D6459D" w:rsidRPr="00117833">
        <w:rPr>
          <w:rFonts w:asciiTheme="majorHAnsi" w:hAnsiTheme="majorHAnsi" w:cstheme="majorHAnsi"/>
          <w:sz w:val="22"/>
          <w:szCs w:val="22"/>
        </w:rPr>
        <w:t>The Headteacher will aim for the shortest possible</w:t>
      </w:r>
      <w:r w:rsidR="00BE32C0" w:rsidRPr="00117833">
        <w:rPr>
          <w:rFonts w:asciiTheme="majorHAnsi" w:hAnsiTheme="majorHAnsi" w:cstheme="majorHAnsi"/>
          <w:sz w:val="22"/>
          <w:szCs w:val="22"/>
        </w:rPr>
        <w:t xml:space="preserve"> perio</w:t>
      </w:r>
      <w:r w:rsidR="00C72A92" w:rsidRPr="00117833">
        <w:rPr>
          <w:rFonts w:asciiTheme="majorHAnsi" w:hAnsiTheme="majorHAnsi" w:cstheme="majorHAnsi"/>
          <w:sz w:val="22"/>
          <w:szCs w:val="22"/>
        </w:rPr>
        <w:t>d of suspension</w:t>
      </w:r>
      <w:r w:rsidR="00BE32C0" w:rsidRPr="00117833">
        <w:rPr>
          <w:rFonts w:asciiTheme="majorHAnsi" w:hAnsiTheme="majorHAnsi" w:cstheme="majorHAnsi"/>
          <w:sz w:val="22"/>
          <w:szCs w:val="22"/>
        </w:rPr>
        <w:t xml:space="preserve"> but in all cases,</w:t>
      </w:r>
      <w:r w:rsidR="0042722D" w:rsidRPr="00117833">
        <w:rPr>
          <w:rFonts w:asciiTheme="majorHAnsi" w:hAnsiTheme="majorHAnsi" w:cstheme="majorHAnsi"/>
          <w:sz w:val="22"/>
          <w:szCs w:val="22"/>
        </w:rPr>
        <w:t xml:space="preserve"> a</w:t>
      </w:r>
      <w:r w:rsidR="00C72A92" w:rsidRPr="00117833">
        <w:rPr>
          <w:rFonts w:asciiTheme="majorHAnsi" w:hAnsiTheme="majorHAnsi" w:cstheme="majorHAnsi"/>
          <w:sz w:val="22"/>
          <w:szCs w:val="22"/>
        </w:rPr>
        <w:t xml:space="preserve"> sus</w:t>
      </w:r>
      <w:r w:rsidR="0042722D" w:rsidRPr="00117833">
        <w:rPr>
          <w:rFonts w:asciiTheme="majorHAnsi" w:hAnsiTheme="majorHAnsi" w:cstheme="majorHAnsi"/>
          <w:sz w:val="22"/>
          <w:szCs w:val="22"/>
        </w:rPr>
        <w:t xml:space="preserve">pension </w:t>
      </w:r>
      <w:r w:rsidR="00D6459D" w:rsidRPr="00117833">
        <w:rPr>
          <w:rFonts w:asciiTheme="majorHAnsi" w:hAnsiTheme="majorHAnsi" w:cstheme="majorHAnsi"/>
          <w:sz w:val="22"/>
          <w:szCs w:val="22"/>
        </w:rPr>
        <w:t>plan will be made</w:t>
      </w:r>
      <w:r w:rsidR="00D6459D" w:rsidRPr="00117833">
        <w:rPr>
          <w:rFonts w:asciiTheme="majorHAnsi" w:hAnsiTheme="majorHAnsi" w:cstheme="majorHAnsi"/>
          <w:spacing w:val="-5"/>
          <w:sz w:val="22"/>
          <w:szCs w:val="22"/>
        </w:rPr>
        <w:t xml:space="preserve"> </w:t>
      </w:r>
      <w:r w:rsidRPr="00117833">
        <w:rPr>
          <w:rFonts w:asciiTheme="majorHAnsi" w:hAnsiTheme="majorHAnsi" w:cstheme="majorHAnsi"/>
          <w:sz w:val="22"/>
          <w:szCs w:val="22"/>
        </w:rPr>
        <w:t>to</w:t>
      </w:r>
    </w:p>
    <w:p w14:paraId="10FF2884" w14:textId="77777777" w:rsidR="00D6459D" w:rsidRPr="00117833" w:rsidRDefault="00D6459D" w:rsidP="00117833">
      <w:pPr>
        <w:pStyle w:val="ListParagraph"/>
        <w:widowControl w:val="0"/>
        <w:numPr>
          <w:ilvl w:val="1"/>
          <w:numId w:val="3"/>
        </w:numPr>
        <w:tabs>
          <w:tab w:val="left" w:pos="2693"/>
        </w:tabs>
        <w:spacing w:line="360" w:lineRule="auto"/>
        <w:ind w:left="2692" w:right="1861" w:hanging="544"/>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Enable the pupil to continue their</w:t>
      </w:r>
      <w:r w:rsidRPr="00117833">
        <w:rPr>
          <w:rFonts w:asciiTheme="majorHAnsi" w:hAnsiTheme="majorHAnsi" w:cstheme="majorHAnsi"/>
          <w:spacing w:val="-6"/>
          <w:sz w:val="22"/>
          <w:szCs w:val="22"/>
        </w:rPr>
        <w:t xml:space="preserve"> </w:t>
      </w:r>
      <w:proofErr w:type="gramStart"/>
      <w:r w:rsidRPr="00117833">
        <w:rPr>
          <w:rFonts w:asciiTheme="majorHAnsi" w:hAnsiTheme="majorHAnsi" w:cstheme="majorHAnsi"/>
          <w:sz w:val="22"/>
          <w:szCs w:val="22"/>
        </w:rPr>
        <w:t>education;</w:t>
      </w:r>
      <w:proofErr w:type="gramEnd"/>
    </w:p>
    <w:p w14:paraId="27C1FF3C" w14:textId="64BFE202" w:rsidR="00D6459D" w:rsidRPr="00117833" w:rsidRDefault="00D6459D" w:rsidP="00117833">
      <w:pPr>
        <w:pStyle w:val="ListParagraph"/>
        <w:widowControl w:val="0"/>
        <w:numPr>
          <w:ilvl w:val="1"/>
          <w:numId w:val="3"/>
        </w:numPr>
        <w:tabs>
          <w:tab w:val="left" w:pos="2693"/>
        </w:tabs>
        <w:spacing w:line="360" w:lineRule="auto"/>
        <w:ind w:left="2692" w:right="1861" w:hanging="544"/>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Use the time to address the pupil’s</w:t>
      </w:r>
      <w:r w:rsidRPr="00117833">
        <w:rPr>
          <w:rFonts w:asciiTheme="majorHAnsi" w:eastAsia="Calibri" w:hAnsiTheme="majorHAnsi" w:cstheme="majorHAnsi"/>
          <w:spacing w:val="-4"/>
          <w:sz w:val="22"/>
          <w:szCs w:val="22"/>
        </w:rPr>
        <w:t xml:space="preserve"> </w:t>
      </w:r>
      <w:r w:rsidR="00C40AFD" w:rsidRPr="00117833">
        <w:rPr>
          <w:rFonts w:asciiTheme="majorHAnsi" w:eastAsia="Calibri" w:hAnsiTheme="majorHAnsi" w:cstheme="majorHAnsi"/>
          <w:sz w:val="22"/>
          <w:szCs w:val="22"/>
        </w:rPr>
        <w:t>needs</w:t>
      </w:r>
    </w:p>
    <w:p w14:paraId="5F5C4A5D" w14:textId="53718D13" w:rsidR="00D6459D" w:rsidRPr="00117833" w:rsidRDefault="00D6459D" w:rsidP="00117833">
      <w:pPr>
        <w:pStyle w:val="ListParagraph"/>
        <w:widowControl w:val="0"/>
        <w:numPr>
          <w:ilvl w:val="1"/>
          <w:numId w:val="3"/>
        </w:numPr>
        <w:tabs>
          <w:tab w:val="left" w:pos="2693"/>
        </w:tabs>
        <w:spacing w:line="360" w:lineRule="auto"/>
        <w:ind w:left="2692" w:right="1861" w:hanging="544"/>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Examine the process of</w:t>
      </w:r>
      <w:r w:rsidRPr="00117833">
        <w:rPr>
          <w:rFonts w:asciiTheme="majorHAnsi" w:hAnsiTheme="majorHAnsi" w:cstheme="majorHAnsi"/>
          <w:spacing w:val="-4"/>
          <w:sz w:val="22"/>
          <w:szCs w:val="22"/>
        </w:rPr>
        <w:t xml:space="preserve"> </w:t>
      </w:r>
      <w:r w:rsidRPr="00117833">
        <w:rPr>
          <w:rFonts w:asciiTheme="majorHAnsi" w:hAnsiTheme="majorHAnsi" w:cstheme="majorHAnsi"/>
          <w:sz w:val="22"/>
          <w:szCs w:val="22"/>
        </w:rPr>
        <w:t>reintegration.</w:t>
      </w:r>
    </w:p>
    <w:p w14:paraId="463DE393" w14:textId="35E8B262" w:rsidR="0072745D" w:rsidRPr="00117833" w:rsidRDefault="0072745D" w:rsidP="0072745D">
      <w:pPr>
        <w:widowControl w:val="0"/>
        <w:tabs>
          <w:tab w:val="left" w:pos="2693"/>
        </w:tabs>
        <w:spacing w:line="360" w:lineRule="auto"/>
        <w:ind w:left="2148" w:right="1861"/>
        <w:jc w:val="both"/>
        <w:rPr>
          <w:rFonts w:asciiTheme="majorHAnsi" w:eastAsia="Calibri" w:hAnsiTheme="majorHAnsi" w:cstheme="majorHAnsi"/>
          <w:sz w:val="22"/>
          <w:szCs w:val="22"/>
        </w:rPr>
      </w:pPr>
    </w:p>
    <w:p w14:paraId="3B101EFC" w14:textId="2DEC7448" w:rsidR="0072745D" w:rsidRPr="00117833" w:rsidRDefault="0072745D" w:rsidP="0072745D">
      <w:pPr>
        <w:widowControl w:val="0"/>
        <w:tabs>
          <w:tab w:val="left" w:pos="2693"/>
        </w:tabs>
        <w:spacing w:line="360" w:lineRule="auto"/>
        <w:ind w:left="2148" w:right="1861"/>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 xml:space="preserve">2.7. Legislation does not allow for extending a </w:t>
      </w:r>
      <w:r w:rsidR="00C72A92" w:rsidRPr="00117833">
        <w:rPr>
          <w:rFonts w:asciiTheme="majorHAnsi" w:eastAsia="Calibri" w:hAnsiTheme="majorHAnsi" w:cstheme="majorHAnsi"/>
          <w:sz w:val="22"/>
          <w:szCs w:val="22"/>
        </w:rPr>
        <w:t>suspension</w:t>
      </w:r>
      <w:r w:rsidRPr="00117833">
        <w:rPr>
          <w:rFonts w:asciiTheme="majorHAnsi" w:eastAsia="Calibri" w:hAnsiTheme="majorHAnsi" w:cstheme="majorHAnsi"/>
          <w:sz w:val="22"/>
          <w:szCs w:val="22"/>
        </w:rPr>
        <w:t xml:space="preserve"> or ‘converting’ a </w:t>
      </w:r>
      <w:r w:rsidR="00C72A92" w:rsidRPr="00117833">
        <w:rPr>
          <w:rFonts w:asciiTheme="majorHAnsi" w:eastAsia="Calibri" w:hAnsiTheme="majorHAnsi" w:cstheme="majorHAnsi"/>
          <w:sz w:val="22"/>
          <w:szCs w:val="22"/>
        </w:rPr>
        <w:t>suspension</w:t>
      </w:r>
      <w:r w:rsidR="0042722D" w:rsidRPr="00117833">
        <w:rPr>
          <w:rFonts w:asciiTheme="majorHAnsi" w:eastAsia="Calibri" w:hAnsiTheme="majorHAnsi" w:cstheme="majorHAnsi"/>
          <w:sz w:val="22"/>
          <w:szCs w:val="22"/>
        </w:rPr>
        <w:t xml:space="preserve"> into a permanent exclusion</w:t>
      </w:r>
      <w:r w:rsidRPr="00117833">
        <w:rPr>
          <w:rFonts w:asciiTheme="majorHAnsi" w:eastAsia="Calibri" w:hAnsiTheme="majorHAnsi" w:cstheme="majorHAnsi"/>
          <w:sz w:val="22"/>
          <w:szCs w:val="22"/>
        </w:rPr>
        <w:t xml:space="preserve">.  In exceptional cases, usually where further evidence has come to light, a further </w:t>
      </w:r>
      <w:r w:rsidR="00C72A92" w:rsidRPr="00117833">
        <w:rPr>
          <w:rFonts w:asciiTheme="majorHAnsi" w:eastAsia="Calibri" w:hAnsiTheme="majorHAnsi" w:cstheme="majorHAnsi"/>
          <w:sz w:val="22"/>
          <w:szCs w:val="22"/>
        </w:rPr>
        <w:t>suspension</w:t>
      </w:r>
      <w:r w:rsidRPr="00117833">
        <w:rPr>
          <w:rFonts w:asciiTheme="majorHAnsi" w:eastAsia="Calibri" w:hAnsiTheme="majorHAnsi" w:cstheme="majorHAnsi"/>
          <w:sz w:val="22"/>
          <w:szCs w:val="22"/>
        </w:rPr>
        <w:t xml:space="preserve"> may be issued to begin immediately after the first period ends; or a permanent exclusion may be issued to begin </w:t>
      </w:r>
      <w:r w:rsidRPr="00117833">
        <w:rPr>
          <w:rFonts w:asciiTheme="majorHAnsi" w:eastAsia="Calibri" w:hAnsiTheme="majorHAnsi" w:cstheme="majorHAnsi"/>
          <w:sz w:val="22"/>
          <w:szCs w:val="22"/>
        </w:rPr>
        <w:lastRenderedPageBreak/>
        <w:t xml:space="preserve">immediately after the end of the fixed term. </w:t>
      </w:r>
    </w:p>
    <w:p w14:paraId="14DDA67F" w14:textId="3729DE4C" w:rsidR="0072745D" w:rsidRPr="00117833" w:rsidRDefault="0072745D" w:rsidP="0072745D">
      <w:pPr>
        <w:widowControl w:val="0"/>
        <w:tabs>
          <w:tab w:val="left" w:pos="2693"/>
        </w:tabs>
        <w:spacing w:line="360" w:lineRule="auto"/>
        <w:ind w:left="2148" w:right="1861"/>
        <w:jc w:val="both"/>
        <w:rPr>
          <w:rFonts w:asciiTheme="majorHAnsi" w:eastAsia="Calibri" w:hAnsiTheme="majorHAnsi" w:cstheme="majorHAnsi"/>
          <w:sz w:val="22"/>
          <w:szCs w:val="22"/>
        </w:rPr>
      </w:pPr>
    </w:p>
    <w:p w14:paraId="5C41EC24" w14:textId="07AF9691" w:rsidR="0072745D" w:rsidRPr="007D29B9" w:rsidRDefault="0072745D" w:rsidP="0072745D">
      <w:pPr>
        <w:widowControl w:val="0"/>
        <w:tabs>
          <w:tab w:val="left" w:pos="2693"/>
        </w:tabs>
        <w:spacing w:line="360" w:lineRule="auto"/>
        <w:ind w:left="2148" w:right="1861"/>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 xml:space="preserve">2.8. Legislation does allow for the </w:t>
      </w:r>
      <w:proofErr w:type="spellStart"/>
      <w:r w:rsidRPr="007D29B9">
        <w:rPr>
          <w:rFonts w:asciiTheme="majorHAnsi" w:eastAsia="Calibri" w:hAnsiTheme="majorHAnsi" w:cstheme="majorHAnsi"/>
          <w:sz w:val="22"/>
          <w:szCs w:val="22"/>
        </w:rPr>
        <w:t>behaviour</w:t>
      </w:r>
      <w:proofErr w:type="spellEnd"/>
      <w:r w:rsidRPr="007D29B9">
        <w:rPr>
          <w:rFonts w:asciiTheme="majorHAnsi" w:eastAsia="Calibri" w:hAnsiTheme="majorHAnsi" w:cstheme="majorHAnsi"/>
          <w:sz w:val="22"/>
          <w:szCs w:val="22"/>
        </w:rPr>
        <w:t xml:space="preserve"> of a pupil outside of school to be consid</w:t>
      </w:r>
      <w:r w:rsidR="00C72A92" w:rsidRPr="007D29B9">
        <w:rPr>
          <w:rFonts w:asciiTheme="majorHAnsi" w:eastAsia="Calibri" w:hAnsiTheme="majorHAnsi" w:cstheme="majorHAnsi"/>
          <w:sz w:val="22"/>
          <w:szCs w:val="22"/>
        </w:rPr>
        <w:t>ered as grounds for a suspension</w:t>
      </w:r>
      <w:r w:rsidRPr="007D29B9">
        <w:rPr>
          <w:rFonts w:asciiTheme="majorHAnsi" w:eastAsia="Calibri" w:hAnsiTheme="majorHAnsi" w:cstheme="majorHAnsi"/>
          <w:sz w:val="22"/>
          <w:szCs w:val="22"/>
        </w:rPr>
        <w:t>.</w:t>
      </w:r>
      <w:r w:rsidR="002C427D" w:rsidRPr="007D29B9">
        <w:rPr>
          <w:rFonts w:asciiTheme="majorHAnsi" w:eastAsia="Calibri" w:hAnsiTheme="majorHAnsi" w:cstheme="majorHAnsi"/>
          <w:sz w:val="22"/>
          <w:szCs w:val="22"/>
        </w:rPr>
        <w:t xml:space="preserve"> Any decision of a headteacher, including suspension or permanent exclusion, must be made in line with the principl</w:t>
      </w:r>
      <w:r w:rsidR="00E95510" w:rsidRPr="007D29B9">
        <w:rPr>
          <w:rFonts w:asciiTheme="majorHAnsi" w:eastAsia="Calibri" w:hAnsiTheme="majorHAnsi" w:cstheme="majorHAnsi"/>
          <w:sz w:val="22"/>
          <w:szCs w:val="22"/>
        </w:rPr>
        <w:t>e</w:t>
      </w:r>
      <w:r w:rsidR="002C427D" w:rsidRPr="007D29B9">
        <w:rPr>
          <w:rFonts w:asciiTheme="majorHAnsi" w:eastAsia="Calibri" w:hAnsiTheme="majorHAnsi" w:cstheme="majorHAnsi"/>
          <w:sz w:val="22"/>
          <w:szCs w:val="22"/>
        </w:rPr>
        <w:t>s of administrative law</w:t>
      </w:r>
      <w:r w:rsidR="00E95510" w:rsidRPr="007D29B9">
        <w:rPr>
          <w:rFonts w:asciiTheme="majorHAnsi" w:eastAsia="Calibri" w:hAnsiTheme="majorHAnsi" w:cstheme="majorHAnsi"/>
          <w:sz w:val="22"/>
          <w:szCs w:val="22"/>
        </w:rPr>
        <w:t xml:space="preserve">, i.e. that is </w:t>
      </w:r>
      <w:proofErr w:type="spellStart"/>
      <w:r w:rsidR="00E95510" w:rsidRPr="007D29B9">
        <w:rPr>
          <w:rFonts w:asciiTheme="majorHAnsi" w:eastAsia="Calibri" w:hAnsiTheme="majorHAnsi" w:cstheme="majorHAnsi"/>
          <w:sz w:val="22"/>
          <w:szCs w:val="22"/>
        </w:rPr>
        <w:t>is</w:t>
      </w:r>
      <w:proofErr w:type="spellEnd"/>
      <w:r w:rsidR="00E95510" w:rsidRPr="007D29B9">
        <w:rPr>
          <w:rFonts w:asciiTheme="majorHAnsi" w:eastAsia="Calibri" w:hAnsiTheme="majorHAnsi" w:cstheme="majorHAnsi"/>
          <w:sz w:val="22"/>
          <w:szCs w:val="22"/>
        </w:rPr>
        <w:t xml:space="preserve"> lawful, reasonable, fair and proportionate.</w:t>
      </w:r>
      <w:r w:rsidR="0038655F" w:rsidRPr="007D29B9">
        <w:rPr>
          <w:rFonts w:asciiTheme="majorHAnsi" w:eastAsia="Calibri" w:hAnsiTheme="majorHAnsi" w:cstheme="majorHAnsi"/>
          <w:sz w:val="22"/>
          <w:szCs w:val="22"/>
        </w:rPr>
        <w:t xml:space="preserve">  It should also align with rules outlined in the school </w:t>
      </w:r>
      <w:proofErr w:type="spellStart"/>
      <w:r w:rsidR="0038655F" w:rsidRPr="007D29B9">
        <w:rPr>
          <w:rFonts w:asciiTheme="majorHAnsi" w:eastAsia="Calibri" w:hAnsiTheme="majorHAnsi" w:cstheme="majorHAnsi"/>
          <w:sz w:val="22"/>
          <w:szCs w:val="22"/>
        </w:rPr>
        <w:t>Behaviour</w:t>
      </w:r>
      <w:proofErr w:type="spellEnd"/>
      <w:r w:rsidR="0038655F" w:rsidRPr="007D29B9">
        <w:rPr>
          <w:rFonts w:asciiTheme="majorHAnsi" w:eastAsia="Calibri" w:hAnsiTheme="majorHAnsi" w:cstheme="majorHAnsi"/>
          <w:sz w:val="22"/>
          <w:szCs w:val="22"/>
        </w:rPr>
        <w:t xml:space="preserve"> Policy.</w:t>
      </w:r>
    </w:p>
    <w:p w14:paraId="5B6A6317" w14:textId="79BEE4D4" w:rsidR="0072745D" w:rsidRPr="007D29B9" w:rsidRDefault="0072745D" w:rsidP="00117833">
      <w:pPr>
        <w:widowControl w:val="0"/>
        <w:tabs>
          <w:tab w:val="left" w:pos="2693"/>
        </w:tabs>
        <w:spacing w:line="360" w:lineRule="auto"/>
        <w:ind w:right="1861"/>
        <w:jc w:val="both"/>
        <w:rPr>
          <w:rFonts w:asciiTheme="majorHAnsi" w:eastAsia="Calibri" w:hAnsiTheme="majorHAnsi" w:cstheme="majorHAnsi"/>
          <w:sz w:val="22"/>
          <w:szCs w:val="22"/>
        </w:rPr>
      </w:pPr>
    </w:p>
    <w:p w14:paraId="4953ED2B" w14:textId="162CF11F" w:rsidR="00324F04" w:rsidRPr="007D29B9" w:rsidRDefault="0072745D" w:rsidP="00117833">
      <w:pPr>
        <w:widowControl w:val="0"/>
        <w:tabs>
          <w:tab w:val="left" w:pos="2693"/>
        </w:tabs>
        <w:spacing w:line="360" w:lineRule="auto"/>
        <w:ind w:left="2148" w:right="1861"/>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2.</w:t>
      </w:r>
      <w:r w:rsidR="00117833" w:rsidRPr="007D29B9">
        <w:rPr>
          <w:rFonts w:asciiTheme="majorHAnsi" w:eastAsia="Calibri" w:hAnsiTheme="majorHAnsi" w:cstheme="majorHAnsi"/>
          <w:sz w:val="22"/>
          <w:szCs w:val="22"/>
        </w:rPr>
        <w:t>8</w:t>
      </w:r>
      <w:r w:rsidRPr="007D29B9">
        <w:rPr>
          <w:rFonts w:asciiTheme="majorHAnsi" w:eastAsia="Calibri" w:hAnsiTheme="majorHAnsi" w:cstheme="majorHAnsi"/>
          <w:sz w:val="22"/>
          <w:szCs w:val="22"/>
        </w:rPr>
        <w:t xml:space="preserve">. </w:t>
      </w:r>
      <w:r w:rsidR="00ED389E" w:rsidRPr="007D29B9">
        <w:rPr>
          <w:rFonts w:asciiTheme="majorHAnsi" w:eastAsia="Calibri" w:hAnsiTheme="majorHAnsi" w:cstheme="majorHAnsi"/>
          <w:b/>
          <w:bCs/>
          <w:sz w:val="22"/>
          <w:szCs w:val="22"/>
          <w:u w:val="single"/>
        </w:rPr>
        <w:t>Cancelling suspensions and permanent exclusions.</w:t>
      </w:r>
      <w:r w:rsidR="00ED389E" w:rsidRPr="007D29B9">
        <w:rPr>
          <w:rFonts w:asciiTheme="majorHAnsi" w:eastAsia="Calibri" w:hAnsiTheme="majorHAnsi" w:cstheme="majorHAnsi"/>
          <w:sz w:val="22"/>
          <w:szCs w:val="22"/>
        </w:rPr>
        <w:t xml:space="preserve"> </w:t>
      </w:r>
      <w:r w:rsidR="00324F04" w:rsidRPr="007D29B9">
        <w:rPr>
          <w:rFonts w:asciiTheme="majorHAnsi" w:hAnsiTheme="majorHAnsi" w:cstheme="majorHAnsi"/>
          <w:sz w:val="22"/>
          <w:szCs w:val="22"/>
          <w:lang w:val="en-GB"/>
        </w:rPr>
        <w:t>The headteacher may cancel a suspension or permanent exclusion that has already begun, or one that has not yet begun, but only where it has not yet been reviewed by the governing board. Where there is a cancellation:</w:t>
      </w:r>
    </w:p>
    <w:p w14:paraId="0BE274E4" w14:textId="77777777" w:rsidR="00ED389E" w:rsidRPr="007D29B9" w:rsidRDefault="00324F04" w:rsidP="00117833">
      <w:pPr>
        <w:pStyle w:val="1bodycopy10pt"/>
        <w:numPr>
          <w:ilvl w:val="0"/>
          <w:numId w:val="20"/>
        </w:numPr>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The parents (or the pupil if they are 18 or older), governing board and LA will be </w:t>
      </w:r>
    </w:p>
    <w:p w14:paraId="33BE55ED" w14:textId="7A09DD34" w:rsidR="00324F04" w:rsidRPr="007D29B9" w:rsidRDefault="00324F04" w:rsidP="00117833">
      <w:pPr>
        <w:pStyle w:val="1bodycopy10pt"/>
        <w:ind w:left="2508"/>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notified without delay</w:t>
      </w:r>
    </w:p>
    <w:p w14:paraId="27F32DA1" w14:textId="77777777" w:rsidR="00324F04" w:rsidRPr="007D29B9" w:rsidRDefault="00324F04" w:rsidP="00117833">
      <w:pPr>
        <w:pStyle w:val="1bodycopy10pt"/>
        <w:numPr>
          <w:ilvl w:val="0"/>
          <w:numId w:val="20"/>
        </w:numPr>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Where relevant, any social worker and VSH will be notified without delay</w:t>
      </w:r>
    </w:p>
    <w:p w14:paraId="372A4CBC" w14:textId="77777777" w:rsidR="00324F04" w:rsidRPr="007D29B9" w:rsidRDefault="00324F04" w:rsidP="00117833">
      <w:pPr>
        <w:pStyle w:val="1bodycopy10pt"/>
        <w:numPr>
          <w:ilvl w:val="0"/>
          <w:numId w:val="20"/>
        </w:numPr>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notification must provide the reason for the cancellation</w:t>
      </w:r>
    </w:p>
    <w:p w14:paraId="6CCE9A91" w14:textId="77777777" w:rsidR="00324F04" w:rsidRPr="007D29B9" w:rsidRDefault="00324F04" w:rsidP="00117833">
      <w:pPr>
        <w:pStyle w:val="1bodycopy10pt"/>
        <w:numPr>
          <w:ilvl w:val="0"/>
          <w:numId w:val="20"/>
        </w:numPr>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governing board’s duty to hold a meeting and consider reinstatement ceases</w:t>
      </w:r>
    </w:p>
    <w:p w14:paraId="00ED5968" w14:textId="77777777" w:rsidR="00ED389E" w:rsidRPr="007D29B9" w:rsidRDefault="00324F04" w:rsidP="00117833">
      <w:pPr>
        <w:pStyle w:val="1bodycopy10pt"/>
        <w:numPr>
          <w:ilvl w:val="0"/>
          <w:numId w:val="20"/>
        </w:numPr>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Parents (or the pupil if they are 18 or older) will be offered the opportunity to meet </w:t>
      </w:r>
    </w:p>
    <w:p w14:paraId="4D0C9773" w14:textId="6777FB37" w:rsidR="00324F04" w:rsidRPr="007D29B9" w:rsidRDefault="00324F04" w:rsidP="00117833">
      <w:pPr>
        <w:pStyle w:val="1bodycopy10pt"/>
        <w:ind w:left="2508"/>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with the headteacher to discuss the cancellation, which will be arranged without delay</w:t>
      </w:r>
    </w:p>
    <w:p w14:paraId="74A2F657" w14:textId="77777777" w:rsidR="000B7B7D" w:rsidRPr="007D29B9" w:rsidRDefault="00324F04" w:rsidP="00117833">
      <w:pPr>
        <w:pStyle w:val="1bodycopy10pt"/>
        <w:numPr>
          <w:ilvl w:val="0"/>
          <w:numId w:val="20"/>
        </w:numPr>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pupil will be allowed back in school without dela</w:t>
      </w:r>
      <w:r w:rsidR="000B7B7D" w:rsidRPr="007D29B9">
        <w:rPr>
          <w:rFonts w:asciiTheme="majorHAnsi" w:hAnsiTheme="majorHAnsi" w:cstheme="majorHAnsi"/>
          <w:sz w:val="22"/>
          <w:szCs w:val="22"/>
          <w:lang w:val="en-GB"/>
        </w:rPr>
        <w:t>y</w:t>
      </w:r>
    </w:p>
    <w:p w14:paraId="2998CF42" w14:textId="77777777" w:rsidR="00117833" w:rsidRPr="007D29B9" w:rsidRDefault="00117833" w:rsidP="00117833">
      <w:pPr>
        <w:pStyle w:val="1bodycopy10pt"/>
        <w:ind w:left="2508"/>
        <w:jc w:val="both"/>
        <w:rPr>
          <w:rFonts w:asciiTheme="majorHAnsi" w:hAnsiTheme="majorHAnsi" w:cstheme="majorHAnsi"/>
          <w:sz w:val="22"/>
          <w:szCs w:val="22"/>
          <w:lang w:val="en-GB"/>
        </w:rPr>
      </w:pPr>
    </w:p>
    <w:p w14:paraId="5BDBF6ED" w14:textId="77777777" w:rsidR="00117833" w:rsidRPr="007D29B9" w:rsidRDefault="00324F04" w:rsidP="00117833">
      <w:pPr>
        <w:pStyle w:val="1bodycopy10pt"/>
        <w:ind w:left="2148"/>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Any days spent out of school </w:t>
      </w:r>
      <w:proofErr w:type="gramStart"/>
      <w:r w:rsidRPr="007D29B9">
        <w:rPr>
          <w:rFonts w:asciiTheme="majorHAnsi" w:hAnsiTheme="majorHAnsi" w:cstheme="majorHAnsi"/>
          <w:sz w:val="22"/>
          <w:szCs w:val="22"/>
          <w:lang w:val="en-GB"/>
        </w:rPr>
        <w:t>as a result of</w:t>
      </w:r>
      <w:proofErr w:type="gramEnd"/>
      <w:r w:rsidRPr="007D29B9">
        <w:rPr>
          <w:rFonts w:asciiTheme="majorHAnsi" w:hAnsiTheme="majorHAnsi" w:cstheme="majorHAnsi"/>
          <w:sz w:val="22"/>
          <w:szCs w:val="22"/>
          <w:lang w:val="en-GB"/>
        </w:rPr>
        <w:t xml:space="preserve"> any exclusion, prior to the cancellation, will count </w:t>
      </w:r>
    </w:p>
    <w:p w14:paraId="5EA1F9AC" w14:textId="5D27D324" w:rsidR="00324F04" w:rsidRPr="007D29B9" w:rsidRDefault="00324F04" w:rsidP="00117833">
      <w:pPr>
        <w:pStyle w:val="1bodycopy10pt"/>
        <w:ind w:left="2148"/>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towards the maximum of 45 school days permitted in any school year.</w:t>
      </w:r>
    </w:p>
    <w:p w14:paraId="3B676953" w14:textId="77777777" w:rsidR="00117833" w:rsidRPr="007D29B9" w:rsidRDefault="00117833" w:rsidP="00117833">
      <w:pPr>
        <w:pStyle w:val="1bodycopy10pt"/>
        <w:ind w:left="2148"/>
        <w:jc w:val="both"/>
        <w:rPr>
          <w:rFonts w:asciiTheme="majorHAnsi" w:hAnsiTheme="majorHAnsi" w:cstheme="majorHAnsi"/>
          <w:sz w:val="22"/>
          <w:szCs w:val="22"/>
          <w:lang w:val="en-GB"/>
        </w:rPr>
      </w:pPr>
    </w:p>
    <w:p w14:paraId="37FF7691" w14:textId="77777777" w:rsidR="00117833" w:rsidRPr="007D29B9" w:rsidRDefault="00324F04" w:rsidP="00117833">
      <w:pPr>
        <w:pStyle w:val="1bodycopy10pt"/>
        <w:ind w:left="2148" w:firstLine="12"/>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A permanent exclusion cannot be cancelled if the pupil has already been excluded for more</w:t>
      </w:r>
    </w:p>
    <w:p w14:paraId="33DB8951" w14:textId="77777777" w:rsidR="00117833" w:rsidRPr="007D29B9" w:rsidRDefault="00324F04" w:rsidP="00117833">
      <w:pPr>
        <w:pStyle w:val="1bodycopy10pt"/>
        <w:ind w:left="2148" w:firstLine="12"/>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 than 45 school days in a school year or if they will have been so by the time the cancellation </w:t>
      </w:r>
    </w:p>
    <w:p w14:paraId="17DEFFB4" w14:textId="5E746F37" w:rsidR="0072745D" w:rsidRPr="007D29B9" w:rsidRDefault="00324F04" w:rsidP="00117833">
      <w:pPr>
        <w:pStyle w:val="1bodycopy10pt"/>
        <w:ind w:left="2148" w:firstLine="12"/>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takes effect.</w:t>
      </w:r>
    </w:p>
    <w:p w14:paraId="26AB40D7" w14:textId="2181D421" w:rsidR="00D6459D" w:rsidRPr="007D29B9" w:rsidRDefault="001753ED" w:rsidP="00942E99">
      <w:pPr>
        <w:pStyle w:val="Heading1"/>
        <w:spacing w:line="360" w:lineRule="auto"/>
        <w:ind w:left="993" w:right="1861" w:firstLine="447"/>
        <w:jc w:val="both"/>
        <w:rPr>
          <w:rFonts w:cstheme="majorHAnsi"/>
          <w:b w:val="0"/>
          <w:bCs w:val="0"/>
          <w:sz w:val="22"/>
          <w:szCs w:val="22"/>
        </w:rPr>
      </w:pPr>
      <w:r w:rsidRPr="007D29B9">
        <w:rPr>
          <w:rFonts w:cstheme="majorHAnsi"/>
          <w:sz w:val="22"/>
          <w:szCs w:val="22"/>
        </w:rPr>
        <w:t xml:space="preserve">3. </w:t>
      </w:r>
      <w:r w:rsidRPr="007D29B9">
        <w:rPr>
          <w:rFonts w:cstheme="majorHAnsi"/>
          <w:sz w:val="22"/>
          <w:szCs w:val="22"/>
        </w:rPr>
        <w:tab/>
        <w:t>Informing Parent(s)/c</w:t>
      </w:r>
      <w:r w:rsidR="00D6459D" w:rsidRPr="007D29B9">
        <w:rPr>
          <w:rFonts w:cstheme="majorHAnsi"/>
          <w:sz w:val="22"/>
          <w:szCs w:val="22"/>
        </w:rPr>
        <w:t xml:space="preserve">arer(s) </w:t>
      </w:r>
      <w:r w:rsidR="001214A4" w:rsidRPr="007D29B9">
        <w:rPr>
          <w:rFonts w:cstheme="majorHAnsi"/>
          <w:sz w:val="22"/>
          <w:szCs w:val="22"/>
        </w:rPr>
        <w:t xml:space="preserve">and others </w:t>
      </w:r>
      <w:r w:rsidR="00D6459D" w:rsidRPr="007D29B9">
        <w:rPr>
          <w:rFonts w:cstheme="majorHAnsi"/>
          <w:sz w:val="22"/>
          <w:szCs w:val="22"/>
        </w:rPr>
        <w:t>about the</w:t>
      </w:r>
      <w:r w:rsidR="00D6459D" w:rsidRPr="007D29B9">
        <w:rPr>
          <w:rFonts w:cstheme="majorHAnsi"/>
          <w:spacing w:val="-18"/>
          <w:sz w:val="22"/>
          <w:szCs w:val="22"/>
        </w:rPr>
        <w:t xml:space="preserve"> </w:t>
      </w:r>
      <w:r w:rsidR="0042722D" w:rsidRPr="007D29B9">
        <w:rPr>
          <w:rFonts w:cstheme="majorHAnsi"/>
          <w:sz w:val="22"/>
          <w:szCs w:val="22"/>
        </w:rPr>
        <w:t>suspension / exclusion</w:t>
      </w:r>
    </w:p>
    <w:p w14:paraId="12E34728" w14:textId="0A11EBE8" w:rsidR="00D6459D" w:rsidRPr="007D29B9" w:rsidRDefault="001753ED"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7D29B9">
        <w:rPr>
          <w:rFonts w:asciiTheme="majorHAnsi" w:hAnsiTheme="majorHAnsi" w:cstheme="majorHAnsi"/>
          <w:sz w:val="22"/>
          <w:szCs w:val="22"/>
        </w:rPr>
        <w:tab/>
        <w:t xml:space="preserve">3.1. </w:t>
      </w:r>
      <w:r w:rsidR="00F246A3" w:rsidRPr="007D29B9">
        <w:rPr>
          <w:rFonts w:asciiTheme="majorHAnsi" w:hAnsiTheme="majorHAnsi" w:cstheme="majorHAnsi"/>
          <w:b/>
          <w:bCs/>
          <w:sz w:val="22"/>
          <w:szCs w:val="22"/>
          <w:u w:val="single"/>
        </w:rPr>
        <w:t>Parents and Carers.</w:t>
      </w:r>
      <w:r w:rsidR="00F246A3" w:rsidRPr="007D29B9">
        <w:rPr>
          <w:rFonts w:asciiTheme="majorHAnsi" w:hAnsiTheme="majorHAnsi" w:cstheme="majorHAnsi"/>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8"/>
          <w:sz w:val="22"/>
          <w:szCs w:val="22"/>
        </w:rPr>
        <w:t xml:space="preserve"> </w:t>
      </w:r>
      <w:r w:rsidRPr="007D29B9">
        <w:rPr>
          <w:rFonts w:asciiTheme="majorHAnsi" w:hAnsiTheme="majorHAnsi" w:cstheme="majorHAnsi"/>
          <w:sz w:val="22"/>
          <w:szCs w:val="22"/>
        </w:rPr>
        <w:t>H</w:t>
      </w:r>
      <w:r w:rsidR="00D6459D" w:rsidRPr="007D29B9">
        <w:rPr>
          <w:rFonts w:asciiTheme="majorHAnsi" w:hAnsiTheme="majorHAnsi" w:cstheme="majorHAnsi"/>
          <w:sz w:val="22"/>
          <w:szCs w:val="22"/>
        </w:rPr>
        <w:t>eadteacher</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make</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sure</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that</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Parent(s)/carer(s)</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are</w:t>
      </w:r>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notified</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immediately</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by</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 xml:space="preserve">telephone which will be followed by a letter within one </w:t>
      </w:r>
      <w:r w:rsidR="00BE32C0" w:rsidRPr="007D29B9">
        <w:rPr>
          <w:rFonts w:asciiTheme="majorHAnsi" w:hAnsiTheme="majorHAnsi" w:cstheme="majorHAnsi"/>
          <w:sz w:val="22"/>
          <w:szCs w:val="22"/>
        </w:rPr>
        <w:t>school</w:t>
      </w:r>
      <w:r w:rsidR="00D6459D" w:rsidRPr="007D29B9">
        <w:rPr>
          <w:rFonts w:asciiTheme="majorHAnsi" w:hAnsiTheme="majorHAnsi" w:cstheme="majorHAnsi"/>
          <w:sz w:val="22"/>
          <w:szCs w:val="22"/>
        </w:rPr>
        <w:t xml:space="preserve"> day. </w:t>
      </w:r>
      <w:r w:rsidR="00BE32C0" w:rsidRPr="007D29B9">
        <w:rPr>
          <w:rFonts w:asciiTheme="majorHAnsi" w:hAnsiTheme="majorHAnsi" w:cstheme="majorHAnsi"/>
          <w:sz w:val="22"/>
          <w:szCs w:val="22"/>
        </w:rPr>
        <w:t xml:space="preserve"> The parent/carer may be asked to collect the pupil form the school immediately but w</w:t>
      </w:r>
      <w:r w:rsidR="0042722D" w:rsidRPr="007D29B9">
        <w:rPr>
          <w:rFonts w:asciiTheme="majorHAnsi" w:hAnsiTheme="majorHAnsi" w:cstheme="majorHAnsi"/>
          <w:sz w:val="22"/>
          <w:szCs w:val="22"/>
        </w:rPr>
        <w:t>here this is not possible, the suspension</w:t>
      </w:r>
      <w:r w:rsidR="00D6459D" w:rsidRPr="007D29B9">
        <w:rPr>
          <w:rFonts w:asciiTheme="majorHAnsi" w:hAnsiTheme="majorHAnsi" w:cstheme="majorHAnsi"/>
          <w:spacing w:val="4"/>
          <w:sz w:val="22"/>
          <w:szCs w:val="22"/>
        </w:rPr>
        <w:t xml:space="preserve"> </w:t>
      </w:r>
      <w:r w:rsidR="00D6459D" w:rsidRPr="007D29B9">
        <w:rPr>
          <w:rFonts w:asciiTheme="majorHAnsi" w:hAnsiTheme="majorHAnsi" w:cstheme="majorHAnsi"/>
          <w:sz w:val="22"/>
          <w:szCs w:val="22"/>
        </w:rPr>
        <w:t xml:space="preserve">will normally begin on the next </w:t>
      </w:r>
      <w:r w:rsidR="00BE32C0" w:rsidRPr="007D29B9">
        <w:rPr>
          <w:rFonts w:asciiTheme="majorHAnsi" w:hAnsiTheme="majorHAnsi" w:cstheme="majorHAnsi"/>
          <w:sz w:val="22"/>
          <w:szCs w:val="22"/>
        </w:rPr>
        <w:t>school</w:t>
      </w:r>
      <w:r w:rsidR="00D6459D" w:rsidRPr="007D29B9">
        <w:rPr>
          <w:rFonts w:asciiTheme="majorHAnsi" w:hAnsiTheme="majorHAnsi" w:cstheme="majorHAnsi"/>
          <w:spacing w:val="-5"/>
          <w:sz w:val="22"/>
          <w:szCs w:val="22"/>
        </w:rPr>
        <w:t xml:space="preserve"> </w:t>
      </w:r>
      <w:r w:rsidR="00D6459D" w:rsidRPr="007D29B9">
        <w:rPr>
          <w:rFonts w:asciiTheme="majorHAnsi" w:hAnsiTheme="majorHAnsi" w:cstheme="majorHAnsi"/>
          <w:sz w:val="22"/>
          <w:szCs w:val="22"/>
        </w:rPr>
        <w:t>day.</w:t>
      </w:r>
    </w:p>
    <w:p w14:paraId="342D9536"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542BC821" w14:textId="254F91C5" w:rsidR="00D6459D" w:rsidRPr="007D29B9" w:rsidRDefault="001753ED" w:rsidP="0038314B">
      <w:pPr>
        <w:widowControl w:val="0"/>
        <w:tabs>
          <w:tab w:val="left" w:pos="2160"/>
        </w:tabs>
        <w:spacing w:line="360" w:lineRule="auto"/>
        <w:ind w:left="993" w:right="1861"/>
        <w:jc w:val="both"/>
        <w:rPr>
          <w:rFonts w:asciiTheme="majorHAnsi" w:eastAsia="Calibri" w:hAnsiTheme="majorHAnsi" w:cstheme="majorHAnsi"/>
          <w:sz w:val="22"/>
          <w:szCs w:val="22"/>
        </w:rPr>
      </w:pPr>
      <w:r w:rsidRPr="007D29B9">
        <w:rPr>
          <w:rFonts w:asciiTheme="majorHAnsi" w:hAnsiTheme="majorHAnsi" w:cstheme="majorHAnsi"/>
          <w:sz w:val="22"/>
          <w:szCs w:val="22"/>
        </w:rPr>
        <w:tab/>
        <w:t xml:space="preserve">3.2. </w:t>
      </w:r>
      <w:r w:rsidR="0042722D" w:rsidRPr="007D29B9">
        <w:rPr>
          <w:rFonts w:asciiTheme="majorHAnsi" w:hAnsiTheme="majorHAnsi" w:cstheme="majorHAnsi"/>
          <w:sz w:val="22"/>
          <w:szCs w:val="22"/>
        </w:rPr>
        <w:t>Letters about suspensions</w:t>
      </w:r>
      <w:r w:rsidR="00D6459D" w:rsidRPr="007D29B9">
        <w:rPr>
          <w:rFonts w:asciiTheme="majorHAnsi" w:hAnsiTheme="majorHAnsi" w:cstheme="majorHAnsi"/>
          <w:sz w:val="22"/>
          <w:szCs w:val="22"/>
        </w:rPr>
        <w:t xml:space="preserve"> and permanent exclusions will explain:</w:t>
      </w:r>
    </w:p>
    <w:p w14:paraId="2EA96E22" w14:textId="29FD9C56" w:rsidR="00D6459D" w:rsidRPr="007D29B9" w:rsidRDefault="00D6459D" w:rsidP="00117833">
      <w:pPr>
        <w:pStyle w:val="ListParagraph"/>
        <w:widowControl w:val="0"/>
        <w:numPr>
          <w:ilvl w:val="1"/>
          <w:numId w:val="1"/>
        </w:numPr>
        <w:tabs>
          <w:tab w:val="left" w:pos="2717"/>
        </w:tabs>
        <w:spacing w:line="360" w:lineRule="auto"/>
        <w:ind w:right="1861" w:hanging="568"/>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 xml:space="preserve">Why the </w:t>
      </w:r>
      <w:r w:rsidR="001753ED" w:rsidRPr="007D29B9">
        <w:rPr>
          <w:rFonts w:asciiTheme="majorHAnsi" w:hAnsiTheme="majorHAnsi" w:cstheme="majorHAnsi"/>
          <w:sz w:val="22"/>
          <w:szCs w:val="22"/>
        </w:rPr>
        <w:t>H</w:t>
      </w:r>
      <w:r w:rsidRPr="007D29B9">
        <w:rPr>
          <w:rFonts w:asciiTheme="majorHAnsi" w:hAnsiTheme="majorHAnsi" w:cstheme="majorHAnsi"/>
          <w:sz w:val="22"/>
          <w:szCs w:val="22"/>
        </w:rPr>
        <w:t>eadteacher</w:t>
      </w:r>
      <w:r w:rsidR="00BE32C0" w:rsidRPr="007D29B9">
        <w:rPr>
          <w:rFonts w:asciiTheme="majorHAnsi" w:hAnsiTheme="majorHAnsi" w:cstheme="majorHAnsi"/>
          <w:sz w:val="22"/>
          <w:szCs w:val="22"/>
        </w:rPr>
        <w:t xml:space="preserve"> decided to </w:t>
      </w:r>
      <w:r w:rsidR="00C72A92" w:rsidRPr="007D29B9">
        <w:rPr>
          <w:rFonts w:asciiTheme="majorHAnsi" w:hAnsiTheme="majorHAnsi" w:cstheme="majorHAnsi"/>
          <w:sz w:val="22"/>
          <w:szCs w:val="22"/>
        </w:rPr>
        <w:t>suspend</w:t>
      </w:r>
      <w:r w:rsidR="0042722D" w:rsidRPr="007D29B9">
        <w:rPr>
          <w:rFonts w:asciiTheme="majorHAnsi" w:hAnsiTheme="majorHAnsi" w:cstheme="majorHAnsi"/>
          <w:sz w:val="22"/>
          <w:szCs w:val="22"/>
        </w:rPr>
        <w:t>/exclude</w:t>
      </w:r>
      <w:r w:rsidR="00BE32C0" w:rsidRPr="007D29B9">
        <w:rPr>
          <w:rFonts w:asciiTheme="majorHAnsi" w:hAnsiTheme="majorHAnsi" w:cstheme="majorHAnsi"/>
          <w:sz w:val="22"/>
          <w:szCs w:val="22"/>
        </w:rPr>
        <w:t xml:space="preserve"> the pupil</w:t>
      </w:r>
    </w:p>
    <w:p w14:paraId="34F2E784" w14:textId="57EA12E7" w:rsidR="00D6459D" w:rsidRPr="007D29B9" w:rsidRDefault="00D6459D" w:rsidP="00117833">
      <w:pPr>
        <w:pStyle w:val="ListParagraph"/>
        <w:widowControl w:val="0"/>
        <w:numPr>
          <w:ilvl w:val="1"/>
          <w:numId w:val="1"/>
        </w:numPr>
        <w:tabs>
          <w:tab w:val="left" w:pos="2717"/>
        </w:tabs>
        <w:spacing w:before="4" w:line="360" w:lineRule="auto"/>
        <w:ind w:right="1437" w:hanging="568"/>
        <w:contextualSpacing w:val="0"/>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The arrangements for enabling the pupil to continue their education,</w:t>
      </w:r>
      <w:r w:rsidRPr="007D29B9">
        <w:rPr>
          <w:rFonts w:asciiTheme="majorHAnsi" w:eastAsia="Calibri" w:hAnsiTheme="majorHAnsi" w:cstheme="majorHAnsi"/>
          <w:spacing w:val="18"/>
          <w:sz w:val="22"/>
          <w:szCs w:val="22"/>
        </w:rPr>
        <w:t xml:space="preserve"> </w:t>
      </w:r>
      <w:r w:rsidRPr="007D29B9">
        <w:rPr>
          <w:rFonts w:asciiTheme="majorHAnsi" w:eastAsia="Calibri" w:hAnsiTheme="majorHAnsi" w:cstheme="majorHAnsi"/>
          <w:sz w:val="22"/>
          <w:szCs w:val="22"/>
        </w:rPr>
        <w:t>including</w:t>
      </w:r>
      <w:r w:rsidRPr="007D29B9">
        <w:rPr>
          <w:rFonts w:asciiTheme="majorHAnsi" w:eastAsia="Calibri" w:hAnsiTheme="majorHAnsi" w:cstheme="majorHAnsi"/>
          <w:spacing w:val="1"/>
          <w:sz w:val="22"/>
          <w:szCs w:val="22"/>
        </w:rPr>
        <w:t xml:space="preserve"> </w:t>
      </w:r>
      <w:r w:rsidRPr="007D29B9">
        <w:rPr>
          <w:rFonts w:asciiTheme="majorHAnsi" w:eastAsia="Calibri" w:hAnsiTheme="majorHAnsi" w:cstheme="majorHAnsi"/>
          <w:sz w:val="22"/>
          <w:szCs w:val="22"/>
        </w:rPr>
        <w:t>setting and marking the pupil’s</w:t>
      </w:r>
      <w:r w:rsidRPr="007D29B9">
        <w:rPr>
          <w:rFonts w:asciiTheme="majorHAnsi" w:eastAsia="Calibri" w:hAnsiTheme="majorHAnsi" w:cstheme="majorHAnsi"/>
          <w:spacing w:val="-5"/>
          <w:sz w:val="22"/>
          <w:szCs w:val="22"/>
        </w:rPr>
        <w:t xml:space="preserve"> </w:t>
      </w:r>
      <w:r w:rsidR="00BE32C0" w:rsidRPr="007D29B9">
        <w:rPr>
          <w:rFonts w:asciiTheme="majorHAnsi" w:eastAsia="Calibri" w:hAnsiTheme="majorHAnsi" w:cstheme="majorHAnsi"/>
          <w:sz w:val="22"/>
          <w:szCs w:val="22"/>
        </w:rPr>
        <w:t>work</w:t>
      </w:r>
      <w:r w:rsidR="006F196E" w:rsidRPr="007D29B9">
        <w:rPr>
          <w:rFonts w:asciiTheme="majorHAnsi" w:eastAsia="Calibri" w:hAnsiTheme="majorHAnsi" w:cstheme="majorHAnsi"/>
          <w:sz w:val="22"/>
          <w:szCs w:val="22"/>
        </w:rPr>
        <w:t xml:space="preserve">.  This will involve the school setting and </w:t>
      </w:r>
      <w:r w:rsidR="006F196E" w:rsidRPr="007D29B9">
        <w:rPr>
          <w:rFonts w:asciiTheme="majorHAnsi" w:eastAsia="Calibri" w:hAnsiTheme="majorHAnsi" w:cstheme="majorHAnsi"/>
          <w:sz w:val="22"/>
          <w:szCs w:val="22"/>
        </w:rPr>
        <w:lastRenderedPageBreak/>
        <w:t>marking work for the first 5 days following an exclusion.</w:t>
      </w:r>
    </w:p>
    <w:p w14:paraId="33063ABC" w14:textId="50F3AD7D" w:rsidR="00D6459D" w:rsidRPr="007D29B9" w:rsidRDefault="00D6459D" w:rsidP="00117833">
      <w:pPr>
        <w:pStyle w:val="ListParagraph"/>
        <w:widowControl w:val="0"/>
        <w:numPr>
          <w:ilvl w:val="1"/>
          <w:numId w:val="1"/>
        </w:numPr>
        <w:tabs>
          <w:tab w:val="left" w:pos="2717"/>
        </w:tabs>
        <w:spacing w:before="8" w:line="360" w:lineRule="auto"/>
        <w:ind w:right="1437" w:hanging="568"/>
        <w:contextualSpacing w:val="0"/>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The Parent(s)/carer(s) right to state their case to the Governing</w:t>
      </w:r>
      <w:r w:rsidRPr="007D29B9">
        <w:rPr>
          <w:rFonts w:asciiTheme="majorHAnsi" w:eastAsia="Calibri" w:hAnsiTheme="majorHAnsi" w:cstheme="majorHAnsi"/>
          <w:spacing w:val="50"/>
          <w:sz w:val="22"/>
          <w:szCs w:val="22"/>
        </w:rPr>
        <w:t xml:space="preserve"> </w:t>
      </w:r>
      <w:r w:rsidRPr="007D29B9">
        <w:rPr>
          <w:rFonts w:asciiTheme="majorHAnsi" w:eastAsia="Calibri" w:hAnsiTheme="majorHAnsi" w:cstheme="majorHAnsi"/>
          <w:sz w:val="22"/>
          <w:szCs w:val="22"/>
        </w:rPr>
        <w:t>Body’s Discipline</w:t>
      </w:r>
      <w:r w:rsidRPr="007D29B9">
        <w:rPr>
          <w:rFonts w:asciiTheme="majorHAnsi" w:eastAsia="Calibri" w:hAnsiTheme="majorHAnsi" w:cstheme="majorHAnsi"/>
          <w:spacing w:val="-1"/>
          <w:sz w:val="22"/>
          <w:szCs w:val="22"/>
        </w:rPr>
        <w:t xml:space="preserve"> </w:t>
      </w:r>
      <w:r w:rsidRPr="007D29B9">
        <w:rPr>
          <w:rFonts w:asciiTheme="majorHAnsi" w:eastAsia="Calibri" w:hAnsiTheme="majorHAnsi" w:cstheme="majorHAnsi"/>
          <w:sz w:val="22"/>
          <w:szCs w:val="22"/>
        </w:rPr>
        <w:t>Committee.</w:t>
      </w:r>
      <w:r w:rsidR="001753ED" w:rsidRPr="007D29B9">
        <w:rPr>
          <w:rFonts w:asciiTheme="majorHAnsi" w:eastAsia="Calibri" w:hAnsiTheme="majorHAnsi" w:cstheme="majorHAnsi"/>
          <w:sz w:val="22"/>
          <w:szCs w:val="22"/>
        </w:rPr>
        <w:t xml:space="preserve"> </w:t>
      </w:r>
    </w:p>
    <w:p w14:paraId="11080362" w14:textId="0FBDBA22" w:rsidR="00D6459D" w:rsidRPr="007D29B9" w:rsidRDefault="00D6459D" w:rsidP="00117833">
      <w:pPr>
        <w:pStyle w:val="ListParagraph"/>
        <w:widowControl w:val="0"/>
        <w:numPr>
          <w:ilvl w:val="1"/>
          <w:numId w:val="1"/>
        </w:numPr>
        <w:tabs>
          <w:tab w:val="left" w:pos="2717"/>
        </w:tabs>
        <w:spacing w:before="190" w:line="360" w:lineRule="auto"/>
        <w:ind w:right="1438" w:hanging="568"/>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Who the Parent(s)/carer(s) should contact if they wish to state their</w:t>
      </w:r>
      <w:r w:rsidRPr="007D29B9">
        <w:rPr>
          <w:rFonts w:asciiTheme="majorHAnsi" w:hAnsiTheme="majorHAnsi" w:cstheme="majorHAnsi"/>
          <w:spacing w:val="29"/>
          <w:sz w:val="22"/>
          <w:szCs w:val="22"/>
        </w:rPr>
        <w:t xml:space="preserve"> </w:t>
      </w:r>
      <w:r w:rsidRPr="007D29B9">
        <w:rPr>
          <w:rFonts w:asciiTheme="majorHAnsi" w:hAnsiTheme="majorHAnsi" w:cstheme="majorHAnsi"/>
          <w:sz w:val="22"/>
          <w:szCs w:val="22"/>
        </w:rPr>
        <w:t>case</w:t>
      </w:r>
      <w:r w:rsidRPr="007D29B9">
        <w:rPr>
          <w:rFonts w:asciiTheme="majorHAnsi" w:hAnsiTheme="majorHAnsi" w:cstheme="majorHAnsi"/>
          <w:w w:val="99"/>
          <w:sz w:val="22"/>
          <w:szCs w:val="22"/>
        </w:rPr>
        <w:t xml:space="preserve"> </w:t>
      </w:r>
      <w:r w:rsidRPr="007D29B9">
        <w:rPr>
          <w:rFonts w:asciiTheme="majorHAnsi" w:hAnsiTheme="majorHAnsi" w:cstheme="majorHAnsi"/>
          <w:sz w:val="22"/>
          <w:szCs w:val="22"/>
        </w:rPr>
        <w:t>(usually the Clerk to the</w:t>
      </w:r>
      <w:r w:rsidRPr="007D29B9">
        <w:rPr>
          <w:rFonts w:asciiTheme="majorHAnsi" w:hAnsiTheme="majorHAnsi" w:cstheme="majorHAnsi"/>
          <w:spacing w:val="-5"/>
          <w:sz w:val="22"/>
          <w:szCs w:val="22"/>
        </w:rPr>
        <w:t xml:space="preserve"> </w:t>
      </w:r>
      <w:r w:rsidR="00C40AFD" w:rsidRPr="007D29B9">
        <w:rPr>
          <w:rFonts w:asciiTheme="majorHAnsi" w:hAnsiTheme="majorHAnsi" w:cstheme="majorHAnsi"/>
          <w:spacing w:val="-5"/>
          <w:sz w:val="22"/>
          <w:szCs w:val="22"/>
        </w:rPr>
        <w:t xml:space="preserve">Discipline </w:t>
      </w:r>
      <w:r w:rsidRPr="007D29B9">
        <w:rPr>
          <w:rFonts w:asciiTheme="majorHAnsi" w:hAnsiTheme="majorHAnsi" w:cstheme="majorHAnsi"/>
          <w:sz w:val="22"/>
          <w:szCs w:val="22"/>
        </w:rPr>
        <w:t>Committee).</w:t>
      </w:r>
    </w:p>
    <w:p w14:paraId="7B768C35" w14:textId="77777777" w:rsidR="00D6459D" w:rsidRPr="007D29B9" w:rsidRDefault="00D6459D" w:rsidP="00117833">
      <w:pPr>
        <w:pStyle w:val="ListParagraph"/>
        <w:widowControl w:val="0"/>
        <w:numPr>
          <w:ilvl w:val="1"/>
          <w:numId w:val="1"/>
        </w:numPr>
        <w:tabs>
          <w:tab w:val="left" w:pos="2717"/>
        </w:tabs>
        <w:spacing w:before="1" w:line="360" w:lineRule="auto"/>
        <w:ind w:right="1437" w:hanging="568"/>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The latest date the Parent(s)/carer(s) can put a written statement to</w:t>
      </w:r>
      <w:r w:rsidRPr="007D29B9">
        <w:rPr>
          <w:rFonts w:asciiTheme="majorHAnsi" w:hAnsiTheme="majorHAnsi" w:cstheme="majorHAnsi"/>
          <w:spacing w:val="39"/>
          <w:sz w:val="22"/>
          <w:szCs w:val="22"/>
        </w:rPr>
        <w:t xml:space="preserve"> </w:t>
      </w:r>
      <w:r w:rsidRPr="007D29B9">
        <w:rPr>
          <w:rFonts w:asciiTheme="majorHAnsi" w:hAnsiTheme="majorHAnsi" w:cstheme="majorHAnsi"/>
          <w:spacing w:val="-2"/>
          <w:sz w:val="22"/>
          <w:szCs w:val="22"/>
        </w:rPr>
        <w:t xml:space="preserve">the </w:t>
      </w:r>
      <w:r w:rsidRPr="007D29B9">
        <w:rPr>
          <w:rFonts w:asciiTheme="majorHAnsi" w:hAnsiTheme="majorHAnsi" w:cstheme="majorHAnsi"/>
          <w:sz w:val="22"/>
          <w:szCs w:val="22"/>
        </w:rPr>
        <w:t>Discipline</w:t>
      </w:r>
      <w:r w:rsidRPr="007D29B9">
        <w:rPr>
          <w:rFonts w:asciiTheme="majorHAnsi" w:hAnsiTheme="majorHAnsi" w:cstheme="majorHAnsi"/>
          <w:spacing w:val="-1"/>
          <w:sz w:val="22"/>
          <w:szCs w:val="22"/>
        </w:rPr>
        <w:t xml:space="preserve"> </w:t>
      </w:r>
      <w:r w:rsidRPr="007D29B9">
        <w:rPr>
          <w:rFonts w:asciiTheme="majorHAnsi" w:hAnsiTheme="majorHAnsi" w:cstheme="majorHAnsi"/>
          <w:sz w:val="22"/>
          <w:szCs w:val="22"/>
        </w:rPr>
        <w:t>Committee.</w:t>
      </w:r>
    </w:p>
    <w:p w14:paraId="0DEDC3A5" w14:textId="77777777" w:rsidR="00D6459D" w:rsidRPr="007D29B9" w:rsidRDefault="00D6459D" w:rsidP="00117833">
      <w:pPr>
        <w:pStyle w:val="ListParagraph"/>
        <w:widowControl w:val="0"/>
        <w:numPr>
          <w:ilvl w:val="1"/>
          <w:numId w:val="1"/>
        </w:numPr>
        <w:tabs>
          <w:tab w:val="left" w:pos="2717"/>
        </w:tabs>
        <w:spacing w:before="6" w:line="360" w:lineRule="auto"/>
        <w:ind w:right="1861" w:hanging="568"/>
        <w:contextualSpacing w:val="0"/>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The Parent(s)/carer(s) right to see and have a copy of their child’s</w:t>
      </w:r>
      <w:r w:rsidRPr="007D29B9">
        <w:rPr>
          <w:rFonts w:asciiTheme="majorHAnsi" w:eastAsia="Calibri" w:hAnsiTheme="majorHAnsi" w:cstheme="majorHAnsi"/>
          <w:spacing w:val="-8"/>
          <w:sz w:val="22"/>
          <w:szCs w:val="22"/>
        </w:rPr>
        <w:t xml:space="preserve"> </w:t>
      </w:r>
      <w:r w:rsidRPr="007D29B9">
        <w:rPr>
          <w:rFonts w:asciiTheme="majorHAnsi" w:eastAsia="Calibri" w:hAnsiTheme="majorHAnsi" w:cstheme="majorHAnsi"/>
          <w:sz w:val="22"/>
          <w:szCs w:val="22"/>
        </w:rPr>
        <w:t>record.</w:t>
      </w:r>
    </w:p>
    <w:p w14:paraId="7577441D" w14:textId="4C7029E2" w:rsidR="00D6459D" w:rsidRPr="007D29B9" w:rsidRDefault="00D6459D" w:rsidP="00117833">
      <w:pPr>
        <w:pStyle w:val="ListParagraph"/>
        <w:widowControl w:val="0"/>
        <w:numPr>
          <w:ilvl w:val="1"/>
          <w:numId w:val="1"/>
        </w:numPr>
        <w:tabs>
          <w:tab w:val="left" w:pos="2717"/>
        </w:tabs>
        <w:spacing w:before="4" w:line="360" w:lineRule="auto"/>
        <w:ind w:right="1434" w:hanging="568"/>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If</w:t>
      </w:r>
      <w:r w:rsidRPr="007D29B9">
        <w:rPr>
          <w:rFonts w:asciiTheme="majorHAnsi" w:hAnsiTheme="majorHAnsi" w:cstheme="majorHAnsi"/>
          <w:spacing w:val="20"/>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7"/>
          <w:sz w:val="22"/>
          <w:szCs w:val="22"/>
        </w:rPr>
        <w:t xml:space="preserve"> </w:t>
      </w:r>
      <w:r w:rsidR="0042722D" w:rsidRPr="007D29B9">
        <w:rPr>
          <w:rFonts w:asciiTheme="majorHAnsi" w:hAnsiTheme="majorHAnsi" w:cstheme="majorHAnsi"/>
          <w:sz w:val="22"/>
          <w:szCs w:val="22"/>
        </w:rPr>
        <w:t>suspension</w:t>
      </w:r>
      <w:r w:rsidRPr="007D29B9">
        <w:rPr>
          <w:rFonts w:asciiTheme="majorHAnsi" w:hAnsiTheme="majorHAnsi" w:cstheme="majorHAnsi"/>
          <w:spacing w:val="20"/>
          <w:sz w:val="22"/>
          <w:szCs w:val="22"/>
        </w:rPr>
        <w:t xml:space="preserve"> </w:t>
      </w:r>
      <w:r w:rsidRPr="007D29B9">
        <w:rPr>
          <w:rFonts w:asciiTheme="majorHAnsi" w:hAnsiTheme="majorHAnsi" w:cstheme="majorHAnsi"/>
          <w:sz w:val="22"/>
          <w:szCs w:val="22"/>
        </w:rPr>
        <w:t>is</w:t>
      </w:r>
      <w:r w:rsidRPr="007D29B9">
        <w:rPr>
          <w:rFonts w:asciiTheme="majorHAnsi" w:hAnsiTheme="majorHAnsi" w:cstheme="majorHAnsi"/>
          <w:spacing w:val="16"/>
          <w:sz w:val="22"/>
          <w:szCs w:val="22"/>
        </w:rPr>
        <w:t xml:space="preserve"> </w:t>
      </w:r>
      <w:r w:rsidRPr="007D29B9">
        <w:rPr>
          <w:rFonts w:asciiTheme="majorHAnsi" w:hAnsiTheme="majorHAnsi" w:cstheme="majorHAnsi"/>
          <w:sz w:val="22"/>
          <w:szCs w:val="22"/>
        </w:rPr>
        <w:t>for</w:t>
      </w:r>
      <w:r w:rsidRPr="007D29B9">
        <w:rPr>
          <w:rFonts w:asciiTheme="majorHAnsi" w:hAnsiTheme="majorHAnsi" w:cstheme="majorHAnsi"/>
          <w:spacing w:val="19"/>
          <w:sz w:val="22"/>
          <w:szCs w:val="22"/>
        </w:rPr>
        <w:t xml:space="preserve"> </w:t>
      </w:r>
      <w:r w:rsidRPr="007D29B9">
        <w:rPr>
          <w:rFonts w:asciiTheme="majorHAnsi" w:hAnsiTheme="majorHAnsi" w:cstheme="majorHAnsi"/>
          <w:sz w:val="22"/>
          <w:szCs w:val="22"/>
        </w:rPr>
        <w:t>a</w:t>
      </w:r>
      <w:r w:rsidRPr="007D29B9">
        <w:rPr>
          <w:rFonts w:asciiTheme="majorHAnsi" w:hAnsiTheme="majorHAnsi" w:cstheme="majorHAnsi"/>
          <w:spacing w:val="17"/>
          <w:sz w:val="22"/>
          <w:szCs w:val="22"/>
        </w:rPr>
        <w:t xml:space="preserve"> </w:t>
      </w:r>
      <w:r w:rsidRPr="007D29B9">
        <w:rPr>
          <w:rFonts w:asciiTheme="majorHAnsi" w:hAnsiTheme="majorHAnsi" w:cstheme="majorHAnsi"/>
          <w:b/>
          <w:sz w:val="22"/>
          <w:szCs w:val="22"/>
        </w:rPr>
        <w:t>fixed</w:t>
      </w:r>
      <w:r w:rsidRPr="007D29B9">
        <w:rPr>
          <w:rFonts w:asciiTheme="majorHAnsi" w:hAnsiTheme="majorHAnsi" w:cstheme="majorHAnsi"/>
          <w:b/>
          <w:spacing w:val="19"/>
          <w:sz w:val="22"/>
          <w:szCs w:val="22"/>
        </w:rPr>
        <w:t xml:space="preserve"> </w:t>
      </w:r>
      <w:r w:rsidRPr="007D29B9">
        <w:rPr>
          <w:rFonts w:asciiTheme="majorHAnsi" w:hAnsiTheme="majorHAnsi" w:cstheme="majorHAnsi"/>
          <w:b/>
          <w:sz w:val="22"/>
          <w:szCs w:val="22"/>
        </w:rPr>
        <w:t>period</w:t>
      </w:r>
      <w:r w:rsidRPr="007D29B9">
        <w:rPr>
          <w:rFonts w:asciiTheme="majorHAnsi" w:hAnsiTheme="majorHAnsi" w:cstheme="majorHAnsi"/>
          <w:sz w:val="22"/>
          <w:szCs w:val="22"/>
        </w:rPr>
        <w:t>,</w:t>
      </w:r>
      <w:r w:rsidRPr="007D29B9">
        <w:rPr>
          <w:rFonts w:asciiTheme="majorHAnsi" w:hAnsiTheme="majorHAnsi" w:cstheme="majorHAnsi"/>
          <w:spacing w:val="19"/>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9"/>
          <w:sz w:val="22"/>
          <w:szCs w:val="22"/>
        </w:rPr>
        <w:t xml:space="preserve"> </w:t>
      </w:r>
      <w:r w:rsidRPr="007D29B9">
        <w:rPr>
          <w:rFonts w:asciiTheme="majorHAnsi" w:hAnsiTheme="majorHAnsi" w:cstheme="majorHAnsi"/>
          <w:sz w:val="22"/>
          <w:szCs w:val="22"/>
        </w:rPr>
        <w:t>length</w:t>
      </w:r>
      <w:r w:rsidRPr="007D29B9">
        <w:rPr>
          <w:rFonts w:asciiTheme="majorHAnsi" w:hAnsiTheme="majorHAnsi" w:cstheme="majorHAnsi"/>
          <w:spacing w:val="17"/>
          <w:sz w:val="22"/>
          <w:szCs w:val="22"/>
        </w:rPr>
        <w:t xml:space="preserve"> </w:t>
      </w:r>
      <w:r w:rsidRPr="007D29B9">
        <w:rPr>
          <w:rFonts w:asciiTheme="majorHAnsi" w:hAnsiTheme="majorHAnsi" w:cstheme="majorHAnsi"/>
          <w:sz w:val="22"/>
          <w:szCs w:val="22"/>
        </w:rPr>
        <w:t>of</w:t>
      </w:r>
      <w:r w:rsidRPr="007D29B9">
        <w:rPr>
          <w:rFonts w:asciiTheme="majorHAnsi" w:hAnsiTheme="majorHAnsi" w:cstheme="majorHAnsi"/>
          <w:spacing w:val="20"/>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9"/>
          <w:sz w:val="22"/>
          <w:szCs w:val="22"/>
        </w:rPr>
        <w:t xml:space="preserve"> </w:t>
      </w:r>
      <w:r w:rsidR="0042722D" w:rsidRPr="007D29B9">
        <w:rPr>
          <w:rFonts w:asciiTheme="majorHAnsi" w:hAnsiTheme="majorHAnsi" w:cstheme="majorHAnsi"/>
          <w:sz w:val="22"/>
          <w:szCs w:val="22"/>
        </w:rPr>
        <w:t>suspension</w:t>
      </w:r>
      <w:r w:rsidRPr="007D29B9">
        <w:rPr>
          <w:rFonts w:asciiTheme="majorHAnsi" w:hAnsiTheme="majorHAnsi" w:cstheme="majorHAnsi"/>
          <w:spacing w:val="20"/>
          <w:sz w:val="22"/>
          <w:szCs w:val="22"/>
        </w:rPr>
        <w:t xml:space="preserve"> </w:t>
      </w:r>
      <w:r w:rsidRPr="007D29B9">
        <w:rPr>
          <w:rFonts w:asciiTheme="majorHAnsi" w:hAnsiTheme="majorHAnsi" w:cstheme="majorHAnsi"/>
          <w:sz w:val="22"/>
          <w:szCs w:val="22"/>
        </w:rPr>
        <w:t>and</w:t>
      </w:r>
      <w:r w:rsidRPr="007D29B9">
        <w:rPr>
          <w:rFonts w:asciiTheme="majorHAnsi" w:hAnsiTheme="majorHAnsi" w:cstheme="majorHAnsi"/>
          <w:spacing w:val="20"/>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7"/>
          <w:sz w:val="22"/>
          <w:szCs w:val="22"/>
        </w:rPr>
        <w:t xml:space="preserve"> </w:t>
      </w:r>
      <w:r w:rsidRPr="007D29B9">
        <w:rPr>
          <w:rFonts w:asciiTheme="majorHAnsi" w:hAnsiTheme="majorHAnsi" w:cstheme="majorHAnsi"/>
          <w:sz w:val="22"/>
          <w:szCs w:val="22"/>
        </w:rPr>
        <w:t>date</w:t>
      </w:r>
      <w:r w:rsidRPr="007D29B9">
        <w:rPr>
          <w:rFonts w:asciiTheme="majorHAnsi" w:hAnsiTheme="majorHAnsi" w:cstheme="majorHAnsi"/>
          <w:spacing w:val="1"/>
          <w:w w:val="99"/>
          <w:sz w:val="22"/>
          <w:szCs w:val="22"/>
        </w:rPr>
        <w:t xml:space="preserve"> </w:t>
      </w:r>
      <w:r w:rsidRPr="007D29B9">
        <w:rPr>
          <w:rFonts w:asciiTheme="majorHAnsi" w:hAnsiTheme="majorHAnsi" w:cstheme="majorHAnsi"/>
          <w:sz w:val="22"/>
          <w:szCs w:val="22"/>
        </w:rPr>
        <w:t>and time the pupil should return to the</w:t>
      </w:r>
      <w:r w:rsidRPr="007D29B9">
        <w:rPr>
          <w:rFonts w:asciiTheme="majorHAnsi" w:hAnsiTheme="majorHAnsi" w:cstheme="majorHAnsi"/>
          <w:spacing w:val="-3"/>
          <w:sz w:val="22"/>
          <w:szCs w:val="22"/>
        </w:rPr>
        <w:t xml:space="preserve"> </w:t>
      </w:r>
      <w:r w:rsidR="00BE32C0" w:rsidRPr="007D29B9">
        <w:rPr>
          <w:rFonts w:asciiTheme="majorHAnsi" w:hAnsiTheme="majorHAnsi" w:cstheme="majorHAnsi"/>
          <w:sz w:val="22"/>
          <w:szCs w:val="22"/>
        </w:rPr>
        <w:t>school</w:t>
      </w:r>
      <w:r w:rsidRPr="007D29B9">
        <w:rPr>
          <w:rFonts w:asciiTheme="majorHAnsi" w:hAnsiTheme="majorHAnsi" w:cstheme="majorHAnsi"/>
          <w:sz w:val="22"/>
          <w:szCs w:val="22"/>
        </w:rPr>
        <w:t>.</w:t>
      </w:r>
    </w:p>
    <w:p w14:paraId="07B79C7A" w14:textId="0BAF202E" w:rsidR="00D6459D" w:rsidRPr="007D29B9" w:rsidRDefault="00D6459D" w:rsidP="00117833">
      <w:pPr>
        <w:pStyle w:val="ListParagraph"/>
        <w:widowControl w:val="0"/>
        <w:numPr>
          <w:ilvl w:val="1"/>
          <w:numId w:val="1"/>
        </w:numPr>
        <w:tabs>
          <w:tab w:val="left" w:pos="2717"/>
        </w:tabs>
        <w:spacing w:before="6" w:line="360" w:lineRule="auto"/>
        <w:ind w:right="1434" w:hanging="568"/>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If</w:t>
      </w:r>
      <w:r w:rsidRPr="007D29B9">
        <w:rPr>
          <w:rFonts w:asciiTheme="majorHAnsi" w:hAnsiTheme="majorHAnsi" w:cstheme="majorHAnsi"/>
          <w:spacing w:val="20"/>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9"/>
          <w:sz w:val="22"/>
          <w:szCs w:val="22"/>
        </w:rPr>
        <w:t xml:space="preserve"> </w:t>
      </w:r>
      <w:r w:rsidRPr="007D29B9">
        <w:rPr>
          <w:rFonts w:asciiTheme="majorHAnsi" w:hAnsiTheme="majorHAnsi" w:cstheme="majorHAnsi"/>
          <w:sz w:val="22"/>
          <w:szCs w:val="22"/>
        </w:rPr>
        <w:t>exclusion</w:t>
      </w:r>
      <w:r w:rsidRPr="007D29B9">
        <w:rPr>
          <w:rFonts w:asciiTheme="majorHAnsi" w:hAnsiTheme="majorHAnsi" w:cstheme="majorHAnsi"/>
          <w:spacing w:val="20"/>
          <w:sz w:val="22"/>
          <w:szCs w:val="22"/>
        </w:rPr>
        <w:t xml:space="preserve"> </w:t>
      </w:r>
      <w:r w:rsidRPr="007D29B9">
        <w:rPr>
          <w:rFonts w:asciiTheme="majorHAnsi" w:hAnsiTheme="majorHAnsi" w:cstheme="majorHAnsi"/>
          <w:sz w:val="22"/>
          <w:szCs w:val="22"/>
        </w:rPr>
        <w:t>is</w:t>
      </w:r>
      <w:r w:rsidRPr="007D29B9">
        <w:rPr>
          <w:rFonts w:asciiTheme="majorHAnsi" w:hAnsiTheme="majorHAnsi" w:cstheme="majorHAnsi"/>
          <w:spacing w:val="18"/>
          <w:sz w:val="22"/>
          <w:szCs w:val="22"/>
        </w:rPr>
        <w:t xml:space="preserve"> </w:t>
      </w:r>
      <w:r w:rsidRPr="007D29B9">
        <w:rPr>
          <w:rFonts w:asciiTheme="majorHAnsi" w:hAnsiTheme="majorHAnsi" w:cstheme="majorHAnsi"/>
          <w:b/>
          <w:sz w:val="22"/>
          <w:szCs w:val="22"/>
        </w:rPr>
        <w:t>permanent</w:t>
      </w:r>
      <w:r w:rsidRPr="007D29B9">
        <w:rPr>
          <w:rFonts w:asciiTheme="majorHAnsi" w:hAnsiTheme="majorHAnsi" w:cstheme="majorHAnsi"/>
          <w:sz w:val="22"/>
          <w:szCs w:val="22"/>
        </w:rPr>
        <w:t>,</w:t>
      </w:r>
      <w:r w:rsidRPr="007D29B9">
        <w:rPr>
          <w:rFonts w:asciiTheme="majorHAnsi" w:hAnsiTheme="majorHAnsi" w:cstheme="majorHAnsi"/>
          <w:spacing w:val="19"/>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9"/>
          <w:sz w:val="22"/>
          <w:szCs w:val="22"/>
        </w:rPr>
        <w:t xml:space="preserve"> </w:t>
      </w:r>
      <w:r w:rsidRPr="007D29B9">
        <w:rPr>
          <w:rFonts w:asciiTheme="majorHAnsi" w:hAnsiTheme="majorHAnsi" w:cstheme="majorHAnsi"/>
          <w:sz w:val="22"/>
          <w:szCs w:val="22"/>
        </w:rPr>
        <w:t>date</w:t>
      </w:r>
      <w:r w:rsidRPr="007D29B9">
        <w:rPr>
          <w:rFonts w:asciiTheme="majorHAnsi" w:hAnsiTheme="majorHAnsi" w:cstheme="majorHAnsi"/>
          <w:spacing w:val="19"/>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9"/>
          <w:sz w:val="22"/>
          <w:szCs w:val="22"/>
        </w:rPr>
        <w:t xml:space="preserve"> </w:t>
      </w:r>
      <w:r w:rsidRPr="007D29B9">
        <w:rPr>
          <w:rFonts w:asciiTheme="majorHAnsi" w:hAnsiTheme="majorHAnsi" w:cstheme="majorHAnsi"/>
          <w:sz w:val="22"/>
          <w:szCs w:val="22"/>
        </w:rPr>
        <w:t>permanent</w:t>
      </w:r>
      <w:r w:rsidRPr="007D29B9">
        <w:rPr>
          <w:rFonts w:asciiTheme="majorHAnsi" w:hAnsiTheme="majorHAnsi" w:cstheme="majorHAnsi"/>
          <w:spacing w:val="20"/>
          <w:sz w:val="22"/>
          <w:szCs w:val="22"/>
        </w:rPr>
        <w:t xml:space="preserve"> </w:t>
      </w:r>
      <w:r w:rsidRPr="007D29B9">
        <w:rPr>
          <w:rFonts w:asciiTheme="majorHAnsi" w:hAnsiTheme="majorHAnsi" w:cstheme="majorHAnsi"/>
          <w:sz w:val="22"/>
          <w:szCs w:val="22"/>
        </w:rPr>
        <w:t>exclusion</w:t>
      </w:r>
      <w:r w:rsidRPr="007D29B9">
        <w:rPr>
          <w:rFonts w:asciiTheme="majorHAnsi" w:hAnsiTheme="majorHAnsi" w:cstheme="majorHAnsi"/>
          <w:spacing w:val="20"/>
          <w:sz w:val="22"/>
          <w:szCs w:val="22"/>
        </w:rPr>
        <w:t xml:space="preserve"> </w:t>
      </w:r>
      <w:r w:rsidRPr="007D29B9">
        <w:rPr>
          <w:rFonts w:asciiTheme="majorHAnsi" w:hAnsiTheme="majorHAnsi" w:cstheme="majorHAnsi"/>
          <w:sz w:val="22"/>
          <w:szCs w:val="22"/>
        </w:rPr>
        <w:t>takes</w:t>
      </w:r>
      <w:r w:rsidRPr="007D29B9">
        <w:rPr>
          <w:rFonts w:asciiTheme="majorHAnsi" w:hAnsiTheme="majorHAnsi" w:cstheme="majorHAnsi"/>
          <w:spacing w:val="16"/>
          <w:sz w:val="22"/>
          <w:szCs w:val="22"/>
        </w:rPr>
        <w:t xml:space="preserve"> </w:t>
      </w:r>
      <w:r w:rsidRPr="007D29B9">
        <w:rPr>
          <w:rFonts w:asciiTheme="majorHAnsi" w:hAnsiTheme="majorHAnsi" w:cstheme="majorHAnsi"/>
          <w:sz w:val="22"/>
          <w:szCs w:val="22"/>
        </w:rPr>
        <w:t>effect,</w:t>
      </w:r>
      <w:r w:rsidRPr="007D29B9">
        <w:rPr>
          <w:rFonts w:asciiTheme="majorHAnsi" w:hAnsiTheme="majorHAnsi" w:cstheme="majorHAnsi"/>
          <w:spacing w:val="1"/>
          <w:w w:val="99"/>
          <w:sz w:val="22"/>
          <w:szCs w:val="22"/>
        </w:rPr>
        <w:t xml:space="preserve"> </w:t>
      </w:r>
      <w:r w:rsidRPr="007D29B9">
        <w:rPr>
          <w:rFonts w:asciiTheme="majorHAnsi" w:hAnsiTheme="majorHAnsi" w:cstheme="majorHAnsi"/>
          <w:sz w:val="22"/>
          <w:szCs w:val="22"/>
        </w:rPr>
        <w:t>and details of any relevant previous warnings, fixed period exclusions or</w:t>
      </w:r>
      <w:r w:rsidRPr="007D29B9">
        <w:rPr>
          <w:rFonts w:asciiTheme="majorHAnsi" w:hAnsiTheme="majorHAnsi" w:cstheme="majorHAnsi"/>
          <w:spacing w:val="3"/>
          <w:sz w:val="22"/>
          <w:szCs w:val="22"/>
        </w:rPr>
        <w:t xml:space="preserve"> </w:t>
      </w:r>
      <w:r w:rsidRPr="007D29B9">
        <w:rPr>
          <w:rFonts w:asciiTheme="majorHAnsi" w:hAnsiTheme="majorHAnsi" w:cstheme="majorHAnsi"/>
          <w:sz w:val="22"/>
          <w:szCs w:val="22"/>
        </w:rPr>
        <w:t>other</w:t>
      </w:r>
      <w:r w:rsidRPr="007D29B9">
        <w:rPr>
          <w:rFonts w:asciiTheme="majorHAnsi" w:hAnsiTheme="majorHAnsi" w:cstheme="majorHAnsi"/>
          <w:w w:val="99"/>
          <w:sz w:val="22"/>
          <w:szCs w:val="22"/>
        </w:rPr>
        <w:t xml:space="preserve"> </w:t>
      </w:r>
      <w:r w:rsidRPr="007D29B9">
        <w:rPr>
          <w:rFonts w:asciiTheme="majorHAnsi" w:hAnsiTheme="majorHAnsi" w:cstheme="majorHAnsi"/>
          <w:sz w:val="22"/>
          <w:szCs w:val="22"/>
        </w:rPr>
        <w:t>disciplinary measures taken before the present</w:t>
      </w:r>
      <w:r w:rsidRPr="007D29B9">
        <w:rPr>
          <w:rFonts w:asciiTheme="majorHAnsi" w:hAnsiTheme="majorHAnsi" w:cstheme="majorHAnsi"/>
          <w:spacing w:val="-5"/>
          <w:sz w:val="22"/>
          <w:szCs w:val="22"/>
        </w:rPr>
        <w:t xml:space="preserve"> </w:t>
      </w:r>
      <w:r w:rsidRPr="007D29B9">
        <w:rPr>
          <w:rFonts w:asciiTheme="majorHAnsi" w:hAnsiTheme="majorHAnsi" w:cstheme="majorHAnsi"/>
          <w:sz w:val="22"/>
          <w:szCs w:val="22"/>
        </w:rPr>
        <w:t>incident.</w:t>
      </w:r>
    </w:p>
    <w:p w14:paraId="3FB0FCDA" w14:textId="43750B78" w:rsidR="00E3787A" w:rsidRPr="007D29B9" w:rsidRDefault="00212D8E" w:rsidP="00117833">
      <w:pPr>
        <w:pStyle w:val="ListParagraph"/>
        <w:widowControl w:val="0"/>
        <w:numPr>
          <w:ilvl w:val="1"/>
          <w:numId w:val="1"/>
        </w:numPr>
        <w:tabs>
          <w:tab w:val="left" w:pos="2717"/>
        </w:tabs>
        <w:spacing w:before="6" w:line="360" w:lineRule="auto"/>
        <w:ind w:right="1434" w:hanging="568"/>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That f</w:t>
      </w:r>
      <w:r w:rsidR="00E3787A" w:rsidRPr="007D29B9">
        <w:rPr>
          <w:rFonts w:asciiTheme="majorHAnsi" w:hAnsiTheme="majorHAnsi" w:cstheme="majorHAnsi"/>
          <w:sz w:val="22"/>
          <w:szCs w:val="22"/>
        </w:rPr>
        <w:t>or the first 5 days of an exclusion (or until the start date of any alternative provision or the end of the suspension</w:t>
      </w:r>
      <w:r w:rsidRPr="007D29B9">
        <w:rPr>
          <w:rFonts w:asciiTheme="majorHAnsi" w:hAnsiTheme="majorHAnsi" w:cstheme="majorHAnsi"/>
          <w:sz w:val="22"/>
          <w:szCs w:val="22"/>
        </w:rPr>
        <w:t>, where this earlier), the par</w:t>
      </w:r>
      <w:r w:rsidR="001A54A0" w:rsidRPr="007D29B9">
        <w:rPr>
          <w:rFonts w:asciiTheme="majorHAnsi" w:hAnsiTheme="majorHAnsi" w:cstheme="majorHAnsi"/>
          <w:sz w:val="22"/>
          <w:szCs w:val="22"/>
        </w:rPr>
        <w:t xml:space="preserve">ents are legally required to ensure that their child is not present in a public place during </w:t>
      </w:r>
      <w:proofErr w:type="gramStart"/>
      <w:r w:rsidR="001A54A0" w:rsidRPr="007D29B9">
        <w:rPr>
          <w:rFonts w:asciiTheme="majorHAnsi" w:hAnsiTheme="majorHAnsi" w:cstheme="majorHAnsi"/>
          <w:sz w:val="22"/>
          <w:szCs w:val="22"/>
        </w:rPr>
        <w:t>school house</w:t>
      </w:r>
      <w:proofErr w:type="gramEnd"/>
      <w:r w:rsidR="001A54A0" w:rsidRPr="007D29B9">
        <w:rPr>
          <w:rFonts w:asciiTheme="majorHAnsi" w:hAnsiTheme="majorHAnsi" w:cstheme="majorHAnsi"/>
          <w:sz w:val="22"/>
          <w:szCs w:val="22"/>
        </w:rPr>
        <w:t xml:space="preserve"> without a good reason.  </w:t>
      </w:r>
      <w:r w:rsidR="00DC063C" w:rsidRPr="007D29B9">
        <w:rPr>
          <w:rFonts w:asciiTheme="majorHAnsi" w:hAnsiTheme="majorHAnsi" w:cstheme="majorHAnsi"/>
          <w:sz w:val="22"/>
          <w:szCs w:val="22"/>
        </w:rPr>
        <w:t>Parents may be given a fixed penalty notice or prosecuted if they fail to do this.</w:t>
      </w:r>
    </w:p>
    <w:p w14:paraId="6ADA7863" w14:textId="3B8ED9D0" w:rsidR="00353B46" w:rsidRPr="007D29B9" w:rsidRDefault="00353B46" w:rsidP="00117833">
      <w:pPr>
        <w:pStyle w:val="ListParagraph"/>
        <w:widowControl w:val="0"/>
        <w:numPr>
          <w:ilvl w:val="1"/>
          <w:numId w:val="1"/>
        </w:numPr>
        <w:tabs>
          <w:tab w:val="left" w:pos="2717"/>
        </w:tabs>
        <w:spacing w:before="6" w:line="360" w:lineRule="auto"/>
        <w:ind w:right="1434" w:hanging="568"/>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lang w:val="en-GB"/>
        </w:rPr>
        <w:t>For any suspension of more than 5 school days,</w:t>
      </w:r>
      <w:r w:rsidR="00CD12C2" w:rsidRPr="007D29B9">
        <w:rPr>
          <w:rFonts w:asciiTheme="majorHAnsi" w:hAnsiTheme="majorHAnsi" w:cstheme="majorHAnsi"/>
          <w:sz w:val="22"/>
          <w:szCs w:val="22"/>
          <w:lang w:val="en-GB"/>
        </w:rPr>
        <w:t xml:space="preserve"> arrangements for</w:t>
      </w:r>
      <w:r w:rsidRPr="007D29B9">
        <w:rPr>
          <w:rFonts w:asciiTheme="majorHAnsi" w:hAnsiTheme="majorHAnsi" w:cstheme="majorHAnsi"/>
          <w:sz w:val="22"/>
          <w:szCs w:val="22"/>
          <w:lang w:val="en-GB"/>
        </w:rPr>
        <w:t xml:space="preserve"> suitable full-time education for the pupil. This provision will begin no later than the sixth day of the suspension. </w:t>
      </w:r>
      <w:r w:rsidR="00CD12C2" w:rsidRPr="007D29B9">
        <w:rPr>
          <w:rFonts w:asciiTheme="majorHAnsi" w:hAnsiTheme="majorHAnsi" w:cstheme="majorHAnsi"/>
          <w:i/>
          <w:iCs/>
          <w:sz w:val="22"/>
          <w:szCs w:val="22"/>
          <w:lang w:val="en-GB"/>
        </w:rPr>
        <w:t>NB: t</w:t>
      </w:r>
      <w:r w:rsidRPr="007D29B9">
        <w:rPr>
          <w:rFonts w:asciiTheme="majorHAnsi" w:hAnsiTheme="majorHAnsi" w:cstheme="majorHAnsi"/>
          <w:i/>
          <w:iCs/>
          <w:sz w:val="22"/>
          <w:szCs w:val="22"/>
          <w:lang w:val="en-GB"/>
        </w:rPr>
        <w:t>he governing board of secondary schools does not have to arrange such provision for pupils in their final year of compulsory education who do not have any further public exams to sit.</w:t>
      </w:r>
    </w:p>
    <w:p w14:paraId="13D9164B" w14:textId="77777777" w:rsidR="00D03795" w:rsidRPr="007D29B9" w:rsidRDefault="00D03795" w:rsidP="00D03795">
      <w:pPr>
        <w:pStyle w:val="ListParagraph"/>
        <w:widowControl w:val="0"/>
        <w:tabs>
          <w:tab w:val="left" w:pos="2717"/>
        </w:tabs>
        <w:spacing w:before="6" w:line="360" w:lineRule="auto"/>
        <w:ind w:left="2160" w:right="1434"/>
        <w:contextualSpacing w:val="0"/>
        <w:jc w:val="both"/>
        <w:rPr>
          <w:rFonts w:asciiTheme="majorHAnsi" w:hAnsiTheme="majorHAnsi" w:cstheme="majorHAnsi"/>
          <w:sz w:val="22"/>
          <w:szCs w:val="22"/>
        </w:rPr>
      </w:pPr>
    </w:p>
    <w:p w14:paraId="5E06EA2C" w14:textId="2BA99A68" w:rsidR="00D03795" w:rsidRPr="00117833" w:rsidRDefault="00D03795" w:rsidP="00D03795">
      <w:pPr>
        <w:pStyle w:val="ListParagraph"/>
        <w:widowControl w:val="0"/>
        <w:tabs>
          <w:tab w:val="left" w:pos="2717"/>
        </w:tabs>
        <w:spacing w:before="6" w:line="360" w:lineRule="auto"/>
        <w:ind w:left="2160" w:right="1434"/>
        <w:contextualSpacing w:val="0"/>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3.</w:t>
      </w:r>
      <w:r w:rsidR="00942E99" w:rsidRPr="007D29B9">
        <w:rPr>
          <w:rFonts w:asciiTheme="majorHAnsi" w:eastAsia="Calibri" w:hAnsiTheme="majorHAnsi" w:cstheme="majorHAnsi"/>
          <w:sz w:val="22"/>
          <w:szCs w:val="22"/>
        </w:rPr>
        <w:t>3</w:t>
      </w:r>
      <w:r w:rsidRPr="007D29B9">
        <w:rPr>
          <w:rFonts w:asciiTheme="majorHAnsi" w:eastAsia="Calibri" w:hAnsiTheme="majorHAnsi" w:cstheme="majorHAnsi"/>
          <w:sz w:val="22"/>
          <w:szCs w:val="22"/>
        </w:rPr>
        <w:t>.</w:t>
      </w:r>
      <w:r w:rsidRPr="007D29B9">
        <w:rPr>
          <w:rFonts w:asciiTheme="majorHAnsi" w:eastAsia="Calibri" w:hAnsiTheme="majorHAnsi" w:cstheme="majorHAnsi"/>
          <w:sz w:val="22"/>
          <w:szCs w:val="22"/>
        </w:rPr>
        <w:tab/>
        <w:t>In the case of a suspension, the headteacher must inform parents on how their child will be reintegrated once the period of exclusion has ended.  The school must have a clear reintegration strategy that offers pupils a fresh start and helps them re-engage with</w:t>
      </w:r>
      <w:r w:rsidRPr="00117833">
        <w:rPr>
          <w:rFonts w:asciiTheme="majorHAnsi" w:eastAsia="Calibri" w:hAnsiTheme="majorHAnsi" w:cstheme="majorHAnsi"/>
          <w:sz w:val="22"/>
          <w:szCs w:val="22"/>
        </w:rPr>
        <w:t xml:space="preserve"> learning.   This strategy should be communicated clearly at any reintegration meeting, preferably with parents or carers present</w:t>
      </w:r>
      <w:r w:rsidR="00107B71" w:rsidRPr="00117833">
        <w:rPr>
          <w:rFonts w:asciiTheme="majorHAnsi" w:eastAsia="Calibri" w:hAnsiTheme="majorHAnsi" w:cstheme="majorHAnsi"/>
          <w:sz w:val="22"/>
          <w:szCs w:val="22"/>
        </w:rPr>
        <w:t>.</w:t>
      </w:r>
    </w:p>
    <w:p w14:paraId="789AF1E8" w14:textId="77777777" w:rsidR="00610FF6" w:rsidRPr="00117833" w:rsidRDefault="00610FF6" w:rsidP="00610FF6">
      <w:pPr>
        <w:pStyle w:val="Heading1"/>
        <w:spacing w:line="360" w:lineRule="auto"/>
        <w:ind w:left="993" w:right="3405" w:firstLine="447"/>
        <w:jc w:val="both"/>
        <w:rPr>
          <w:rFonts w:cstheme="majorHAnsi"/>
          <w:sz w:val="22"/>
          <w:szCs w:val="22"/>
        </w:rPr>
      </w:pPr>
      <w:r w:rsidRPr="00117833">
        <w:rPr>
          <w:rFonts w:cstheme="majorHAnsi"/>
          <w:sz w:val="22"/>
          <w:szCs w:val="22"/>
        </w:rPr>
        <w:t>4.</w:t>
      </w:r>
      <w:r w:rsidRPr="00117833">
        <w:rPr>
          <w:rFonts w:cstheme="majorHAnsi"/>
          <w:sz w:val="22"/>
          <w:szCs w:val="22"/>
        </w:rPr>
        <w:tab/>
        <w:t>Informing the Active Learning Trust</w:t>
      </w:r>
    </w:p>
    <w:p w14:paraId="6B3F3F6C" w14:textId="77777777" w:rsidR="00610FF6" w:rsidRPr="00117833" w:rsidRDefault="00610FF6" w:rsidP="00610FF6">
      <w:pPr>
        <w:widowControl w:val="0"/>
        <w:tabs>
          <w:tab w:val="left" w:pos="2717"/>
        </w:tabs>
        <w:spacing w:before="6" w:line="360" w:lineRule="auto"/>
        <w:ind w:left="2148" w:right="1434"/>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4.1.  The headteacher is expected to discuss any potential permanent exclusion with the CEO (or representative) of the Active learning Trust.  </w:t>
      </w:r>
    </w:p>
    <w:p w14:paraId="58722EBF" w14:textId="77777777" w:rsidR="001214A4" w:rsidRPr="00117833" w:rsidRDefault="001214A4" w:rsidP="001214A4">
      <w:pPr>
        <w:pStyle w:val="ListParagraph"/>
        <w:widowControl w:val="0"/>
        <w:tabs>
          <w:tab w:val="left" w:pos="2717"/>
        </w:tabs>
        <w:spacing w:before="6" w:line="360" w:lineRule="auto"/>
        <w:ind w:left="2716" w:right="1434"/>
        <w:contextualSpacing w:val="0"/>
        <w:jc w:val="both"/>
        <w:rPr>
          <w:rFonts w:asciiTheme="majorHAnsi" w:eastAsia="Calibri" w:hAnsiTheme="majorHAnsi" w:cstheme="majorHAnsi"/>
          <w:sz w:val="22"/>
          <w:szCs w:val="22"/>
        </w:rPr>
      </w:pPr>
    </w:p>
    <w:p w14:paraId="015829A8" w14:textId="08C98F8F" w:rsidR="00BB42C2" w:rsidRPr="00942E99" w:rsidRDefault="00942E99" w:rsidP="00942E99">
      <w:pPr>
        <w:pStyle w:val="Heading1"/>
        <w:spacing w:line="360" w:lineRule="auto"/>
        <w:ind w:left="993" w:right="3405" w:firstLine="447"/>
        <w:jc w:val="both"/>
        <w:rPr>
          <w:rFonts w:cstheme="majorHAnsi"/>
          <w:sz w:val="22"/>
          <w:szCs w:val="22"/>
        </w:rPr>
      </w:pPr>
      <w:r>
        <w:rPr>
          <w:rFonts w:cstheme="majorHAnsi"/>
          <w:sz w:val="22"/>
          <w:szCs w:val="22"/>
        </w:rPr>
        <w:lastRenderedPageBreak/>
        <w:t>5</w:t>
      </w:r>
      <w:r w:rsidRPr="00117833">
        <w:rPr>
          <w:rFonts w:cstheme="majorHAnsi"/>
          <w:sz w:val="22"/>
          <w:szCs w:val="22"/>
        </w:rPr>
        <w:t>.</w:t>
      </w:r>
      <w:r w:rsidRPr="00117833">
        <w:rPr>
          <w:rFonts w:cstheme="majorHAnsi"/>
          <w:sz w:val="22"/>
          <w:szCs w:val="22"/>
        </w:rPr>
        <w:tab/>
        <w:t xml:space="preserve">Informing </w:t>
      </w:r>
      <w:r>
        <w:rPr>
          <w:rFonts w:cstheme="majorHAnsi"/>
          <w:sz w:val="22"/>
          <w:szCs w:val="22"/>
        </w:rPr>
        <w:t>Social Workers and/or Virtual School Heads.</w:t>
      </w:r>
    </w:p>
    <w:p w14:paraId="0CEFF4EA" w14:textId="5234845B" w:rsidR="001214A4" w:rsidRPr="00117833" w:rsidRDefault="00942E99" w:rsidP="00EC551B">
      <w:pPr>
        <w:widowControl w:val="0"/>
        <w:tabs>
          <w:tab w:val="left" w:pos="2717"/>
        </w:tabs>
        <w:spacing w:before="6" w:line="360" w:lineRule="auto"/>
        <w:ind w:left="2148" w:right="1434"/>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5.1. </w:t>
      </w:r>
      <w:r w:rsidR="001214A4" w:rsidRPr="00117833">
        <w:rPr>
          <w:rFonts w:asciiTheme="majorHAnsi" w:eastAsia="Calibri" w:hAnsiTheme="majorHAnsi" w:cstheme="majorHAnsi"/>
          <w:sz w:val="22"/>
          <w:szCs w:val="22"/>
        </w:rPr>
        <w:t>In addition to informing parents and carers, the headteacher must also inform</w:t>
      </w:r>
      <w:r w:rsidR="00EC551B" w:rsidRPr="00117833">
        <w:rPr>
          <w:rFonts w:asciiTheme="majorHAnsi" w:eastAsia="Calibri" w:hAnsiTheme="majorHAnsi" w:cstheme="majorHAnsi"/>
          <w:sz w:val="22"/>
          <w:szCs w:val="22"/>
        </w:rPr>
        <w:t xml:space="preserve"> any social worker or virtual school head (VSH) attached to the pupil</w:t>
      </w:r>
      <w:r w:rsidR="00BB42C2" w:rsidRPr="00117833">
        <w:rPr>
          <w:rFonts w:asciiTheme="majorHAnsi" w:eastAsia="Calibri" w:hAnsiTheme="majorHAnsi" w:cstheme="majorHAnsi"/>
          <w:sz w:val="22"/>
          <w:szCs w:val="22"/>
        </w:rPr>
        <w:t xml:space="preserve"> as soon as possible </w:t>
      </w:r>
      <w:r w:rsidR="00950615" w:rsidRPr="00117833">
        <w:rPr>
          <w:rFonts w:asciiTheme="majorHAnsi" w:eastAsia="Calibri" w:hAnsiTheme="majorHAnsi" w:cstheme="majorHAnsi"/>
          <w:sz w:val="22"/>
          <w:szCs w:val="22"/>
        </w:rPr>
        <w:t>if a</w:t>
      </w:r>
      <w:r w:rsidR="00BB42C2" w:rsidRPr="00117833">
        <w:rPr>
          <w:rFonts w:asciiTheme="majorHAnsi" w:eastAsia="Calibri" w:hAnsiTheme="majorHAnsi" w:cstheme="majorHAnsi"/>
          <w:sz w:val="22"/>
          <w:szCs w:val="22"/>
        </w:rPr>
        <w:t xml:space="preserve"> pupil is at risk or suspension or permanent exclusion.</w:t>
      </w:r>
    </w:p>
    <w:p w14:paraId="5FF4A461" w14:textId="1E46568B" w:rsidR="00EC551B" w:rsidRPr="00117833" w:rsidRDefault="00950615" w:rsidP="000D40A4">
      <w:pPr>
        <w:widowControl w:val="0"/>
        <w:tabs>
          <w:tab w:val="left" w:pos="2717"/>
        </w:tabs>
        <w:spacing w:before="6" w:line="360" w:lineRule="auto"/>
        <w:ind w:left="2148" w:right="1434"/>
        <w:jc w:val="both"/>
        <w:rPr>
          <w:rFonts w:asciiTheme="majorHAnsi" w:hAnsiTheme="majorHAnsi" w:cstheme="majorHAnsi"/>
          <w:sz w:val="22"/>
          <w:szCs w:val="22"/>
          <w:lang w:val="en-GB"/>
        </w:rPr>
      </w:pPr>
      <w:r w:rsidRPr="00117833">
        <w:rPr>
          <w:rFonts w:asciiTheme="majorHAnsi" w:eastAsia="Calibri" w:hAnsiTheme="majorHAnsi" w:cstheme="majorHAnsi"/>
          <w:sz w:val="22"/>
          <w:szCs w:val="22"/>
        </w:rPr>
        <w:t>Pupil is at risk</w:t>
      </w:r>
      <w:r w:rsidR="000D40A4" w:rsidRPr="00117833">
        <w:rPr>
          <w:rFonts w:asciiTheme="majorHAnsi" w:eastAsia="Calibri" w:hAnsiTheme="majorHAnsi" w:cstheme="majorHAnsi"/>
          <w:sz w:val="22"/>
          <w:szCs w:val="22"/>
        </w:rPr>
        <w:t xml:space="preserve">.   </w:t>
      </w:r>
      <w:r w:rsidR="00EC551B" w:rsidRPr="00117833">
        <w:rPr>
          <w:rFonts w:asciiTheme="majorHAnsi" w:hAnsiTheme="majorHAnsi" w:cstheme="majorHAnsi"/>
          <w:sz w:val="22"/>
          <w:szCs w:val="22"/>
          <w:lang w:val="en-GB"/>
        </w:rPr>
        <w:t xml:space="preserve">This is </w:t>
      </w:r>
      <w:proofErr w:type="gramStart"/>
      <w:r w:rsidR="00EC551B" w:rsidRPr="00117833">
        <w:rPr>
          <w:rFonts w:asciiTheme="majorHAnsi" w:hAnsiTheme="majorHAnsi" w:cstheme="majorHAnsi"/>
          <w:sz w:val="22"/>
          <w:szCs w:val="22"/>
          <w:lang w:val="en-GB"/>
        </w:rPr>
        <w:t>in order to</w:t>
      </w:r>
      <w:proofErr w:type="gramEnd"/>
      <w:r w:rsidR="00EC551B" w:rsidRPr="00117833">
        <w:rPr>
          <w:rFonts w:asciiTheme="majorHAnsi" w:hAnsiTheme="majorHAnsi" w:cstheme="majorHAnsi"/>
          <w:sz w:val="22"/>
          <w:szCs w:val="22"/>
          <w:lang w:val="en-GB"/>
        </w:rPr>
        <w:t xml:space="preserve"> work together to consider what factors may be affecting the pupil’s behaviour, and what further support can be put in place to improve the behaviour</w:t>
      </w:r>
      <w:r w:rsidR="000D40A4" w:rsidRPr="00117833">
        <w:rPr>
          <w:rFonts w:asciiTheme="majorHAnsi" w:hAnsiTheme="majorHAnsi" w:cstheme="majorHAnsi"/>
          <w:sz w:val="22"/>
          <w:szCs w:val="22"/>
          <w:lang w:val="en-GB"/>
        </w:rPr>
        <w:t xml:space="preserve">. </w:t>
      </w:r>
      <w:r w:rsidR="00EC551B" w:rsidRPr="00117833">
        <w:rPr>
          <w:rFonts w:asciiTheme="majorHAnsi" w:hAnsiTheme="majorHAnsi" w:cstheme="majorHAnsi"/>
          <w:sz w:val="22"/>
          <w:szCs w:val="22"/>
          <w:lang w:val="en-GB"/>
        </w:rPr>
        <w:t>If the headteacher decides to suspend or permanently exclude a pupil with a social worker/a pupil who is looked after, they will inform the pupil’s social worker/the VSH, as appropriate, without delay, that:</w:t>
      </w:r>
    </w:p>
    <w:p w14:paraId="69C9E331" w14:textId="1D1193A1" w:rsidR="000D40A4" w:rsidRPr="00117833" w:rsidRDefault="000D40A4" w:rsidP="00117833">
      <w:pPr>
        <w:pStyle w:val="ListParagraph"/>
        <w:widowControl w:val="0"/>
        <w:numPr>
          <w:ilvl w:val="0"/>
          <w:numId w:val="19"/>
        </w:numPr>
        <w:tabs>
          <w:tab w:val="left" w:pos="2717"/>
        </w:tabs>
        <w:spacing w:before="6" w:line="360" w:lineRule="auto"/>
        <w:ind w:right="1434"/>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They have decided to suspend or permanently exclude the pupil</w:t>
      </w:r>
    </w:p>
    <w:p w14:paraId="69461B3E" w14:textId="057F3868" w:rsidR="000D40A4" w:rsidRPr="00117833" w:rsidRDefault="000D40A4" w:rsidP="00117833">
      <w:pPr>
        <w:pStyle w:val="ListParagraph"/>
        <w:widowControl w:val="0"/>
        <w:numPr>
          <w:ilvl w:val="0"/>
          <w:numId w:val="19"/>
        </w:numPr>
        <w:tabs>
          <w:tab w:val="left" w:pos="2717"/>
        </w:tabs>
        <w:spacing w:before="6" w:line="360" w:lineRule="auto"/>
        <w:ind w:right="1434"/>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The reason(s) for the decision</w:t>
      </w:r>
    </w:p>
    <w:p w14:paraId="2B62DEAD" w14:textId="4C824AB8" w:rsidR="000D40A4" w:rsidRPr="00117833" w:rsidRDefault="000D40A4" w:rsidP="00117833">
      <w:pPr>
        <w:pStyle w:val="ListParagraph"/>
        <w:widowControl w:val="0"/>
        <w:numPr>
          <w:ilvl w:val="0"/>
          <w:numId w:val="19"/>
        </w:numPr>
        <w:tabs>
          <w:tab w:val="left" w:pos="2717"/>
        </w:tabs>
        <w:spacing w:before="6" w:line="360" w:lineRule="auto"/>
        <w:ind w:right="1434"/>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The length of the suspension or, for a permanent exclusion, the fact that it is permanent</w:t>
      </w:r>
    </w:p>
    <w:p w14:paraId="01ED56D5" w14:textId="55ABCE0A" w:rsidR="006A7CB9" w:rsidRPr="007D29B9" w:rsidRDefault="006A7CB9" w:rsidP="00117833">
      <w:pPr>
        <w:pStyle w:val="ListParagraph"/>
        <w:widowControl w:val="0"/>
        <w:numPr>
          <w:ilvl w:val="0"/>
          <w:numId w:val="19"/>
        </w:numPr>
        <w:tabs>
          <w:tab w:val="left" w:pos="2717"/>
        </w:tabs>
        <w:spacing w:before="6" w:line="360" w:lineRule="auto"/>
        <w:ind w:right="1434"/>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 xml:space="preserve">The suspension or permanent exclusion affects the pupil’s ability to sit a National </w:t>
      </w:r>
      <w:r w:rsidRPr="007D29B9">
        <w:rPr>
          <w:rFonts w:asciiTheme="majorHAnsi" w:hAnsiTheme="majorHAnsi" w:cstheme="majorHAnsi"/>
          <w:sz w:val="22"/>
          <w:szCs w:val="22"/>
          <w:lang w:val="en-GB"/>
        </w:rPr>
        <w:t xml:space="preserve">Curriculum test or public examination. </w:t>
      </w:r>
    </w:p>
    <w:p w14:paraId="4245D5F7" w14:textId="77777777" w:rsidR="00942E99" w:rsidRPr="007D29B9" w:rsidRDefault="006A7CB9" w:rsidP="00942E99">
      <w:pPr>
        <w:pStyle w:val="ListParagraph"/>
        <w:widowControl w:val="0"/>
        <w:numPr>
          <w:ilvl w:val="0"/>
          <w:numId w:val="19"/>
        </w:numPr>
        <w:tabs>
          <w:tab w:val="left" w:pos="2717"/>
        </w:tabs>
        <w:spacing w:before="6" w:line="360" w:lineRule="auto"/>
        <w:ind w:right="1434"/>
        <w:jc w:val="both"/>
        <w:rPr>
          <w:rFonts w:asciiTheme="majorHAnsi" w:eastAsia="Times New Roman" w:hAnsiTheme="majorHAnsi" w:cstheme="majorHAnsi"/>
          <w:sz w:val="22"/>
          <w:szCs w:val="22"/>
          <w:lang w:val="en-GB"/>
        </w:rPr>
      </w:pPr>
      <w:r w:rsidRPr="007D29B9">
        <w:rPr>
          <w:rFonts w:asciiTheme="majorHAnsi" w:hAnsiTheme="majorHAnsi" w:cstheme="majorHAnsi"/>
          <w:sz w:val="22"/>
          <w:szCs w:val="22"/>
          <w:lang w:val="en-GB"/>
        </w:rPr>
        <w:t>They hav</w:t>
      </w:r>
      <w:r w:rsidR="0013558A" w:rsidRPr="007D29B9">
        <w:rPr>
          <w:rFonts w:asciiTheme="majorHAnsi" w:hAnsiTheme="majorHAnsi" w:cstheme="majorHAnsi"/>
          <w:sz w:val="22"/>
          <w:szCs w:val="22"/>
          <w:lang w:val="en-GB"/>
        </w:rPr>
        <w:t>e decided to cancel a suspension or permanent exclusion, and why (where relevant).</w:t>
      </w:r>
    </w:p>
    <w:p w14:paraId="059C164C" w14:textId="77777777" w:rsidR="00942E99" w:rsidRPr="007D29B9" w:rsidRDefault="00942E99" w:rsidP="00942E99">
      <w:pPr>
        <w:widowControl w:val="0"/>
        <w:tabs>
          <w:tab w:val="left" w:pos="2717"/>
        </w:tabs>
        <w:spacing w:before="6" w:line="360" w:lineRule="auto"/>
        <w:ind w:left="2508" w:right="1434"/>
        <w:jc w:val="both"/>
        <w:rPr>
          <w:rFonts w:asciiTheme="majorHAnsi" w:hAnsiTheme="majorHAnsi" w:cstheme="majorHAnsi"/>
          <w:sz w:val="22"/>
          <w:szCs w:val="22"/>
          <w:lang w:val="en-GB"/>
        </w:rPr>
      </w:pPr>
    </w:p>
    <w:p w14:paraId="2D97AA31" w14:textId="766A94BF" w:rsidR="00EC551B" w:rsidRPr="007D29B9" w:rsidRDefault="00942E99" w:rsidP="00942E99">
      <w:pPr>
        <w:widowControl w:val="0"/>
        <w:tabs>
          <w:tab w:val="left" w:pos="2717"/>
        </w:tabs>
        <w:spacing w:before="6" w:line="360" w:lineRule="auto"/>
        <w:ind w:left="2508" w:right="1434"/>
        <w:jc w:val="both"/>
        <w:rPr>
          <w:rFonts w:asciiTheme="majorHAnsi" w:eastAsia="Times New Roman" w:hAnsiTheme="majorHAnsi" w:cstheme="majorHAnsi"/>
          <w:sz w:val="22"/>
          <w:szCs w:val="22"/>
          <w:lang w:val="en-GB"/>
        </w:rPr>
      </w:pPr>
      <w:r w:rsidRPr="007D29B9">
        <w:rPr>
          <w:rFonts w:asciiTheme="majorHAnsi" w:hAnsiTheme="majorHAnsi" w:cstheme="majorHAnsi"/>
          <w:sz w:val="22"/>
          <w:szCs w:val="22"/>
          <w:lang w:val="en-GB"/>
        </w:rPr>
        <w:t xml:space="preserve">5.2. </w:t>
      </w:r>
      <w:r w:rsidR="00EC551B" w:rsidRPr="007D29B9">
        <w:rPr>
          <w:rFonts w:asciiTheme="majorHAnsi" w:hAnsiTheme="majorHAnsi" w:cstheme="majorHAnsi"/>
          <w:sz w:val="22"/>
          <w:szCs w:val="22"/>
          <w:lang w:val="en-GB"/>
        </w:rPr>
        <w:t xml:space="preserve">The social worker/VSH will be invited to any meeting of the governing board about the suspension or permanent exclusion. This is so they can provide advice on how the pupil’s background and/or circumstances that may have influenced the circumstances of their suspension or permanent exclusion. The social worker should also help ensure safeguarding needs and risks and the pupil’s welfare are </w:t>
      </w:r>
      <w:proofErr w:type="gramStart"/>
      <w:r w:rsidR="00EC551B" w:rsidRPr="007D29B9">
        <w:rPr>
          <w:rFonts w:asciiTheme="majorHAnsi" w:hAnsiTheme="majorHAnsi" w:cstheme="majorHAnsi"/>
          <w:sz w:val="22"/>
          <w:szCs w:val="22"/>
          <w:lang w:val="en-GB"/>
        </w:rPr>
        <w:t>taken into account</w:t>
      </w:r>
      <w:proofErr w:type="gramEnd"/>
      <w:r w:rsidR="00EC551B" w:rsidRPr="007D29B9">
        <w:rPr>
          <w:rFonts w:asciiTheme="majorHAnsi" w:hAnsiTheme="majorHAnsi" w:cstheme="majorHAnsi"/>
          <w:sz w:val="22"/>
          <w:szCs w:val="22"/>
          <w:lang w:val="en-GB"/>
        </w:rPr>
        <w:t xml:space="preserve">.  </w:t>
      </w:r>
    </w:p>
    <w:p w14:paraId="441DE61B" w14:textId="77777777" w:rsidR="00EC551B" w:rsidRPr="007D29B9" w:rsidRDefault="00EC551B" w:rsidP="00EC551B">
      <w:pPr>
        <w:widowControl w:val="0"/>
        <w:tabs>
          <w:tab w:val="left" w:pos="2717"/>
        </w:tabs>
        <w:spacing w:before="6" w:line="360" w:lineRule="auto"/>
        <w:ind w:left="2148" w:right="1434"/>
        <w:jc w:val="both"/>
        <w:rPr>
          <w:rFonts w:asciiTheme="majorHAnsi" w:eastAsia="Calibri" w:hAnsiTheme="majorHAnsi" w:cstheme="majorHAnsi"/>
          <w:sz w:val="22"/>
          <w:szCs w:val="22"/>
        </w:rPr>
      </w:pPr>
    </w:p>
    <w:p w14:paraId="62F360CC" w14:textId="50EA9F8A" w:rsidR="00942E99" w:rsidRPr="007D29B9" w:rsidRDefault="00942E99" w:rsidP="00942E99">
      <w:pPr>
        <w:pStyle w:val="Heading1"/>
        <w:spacing w:line="360" w:lineRule="auto"/>
        <w:ind w:left="993" w:right="3405" w:firstLine="447"/>
        <w:jc w:val="both"/>
        <w:rPr>
          <w:rFonts w:cstheme="majorHAnsi"/>
          <w:sz w:val="22"/>
          <w:szCs w:val="22"/>
        </w:rPr>
      </w:pPr>
      <w:r w:rsidRPr="007D29B9">
        <w:rPr>
          <w:rFonts w:cstheme="majorHAnsi"/>
          <w:sz w:val="22"/>
          <w:szCs w:val="22"/>
        </w:rPr>
        <w:t>6.</w:t>
      </w:r>
      <w:r w:rsidRPr="007D29B9">
        <w:rPr>
          <w:rFonts w:cstheme="majorHAnsi"/>
          <w:sz w:val="22"/>
          <w:szCs w:val="22"/>
        </w:rPr>
        <w:tab/>
        <w:t>Informing the Local Authority</w:t>
      </w:r>
    </w:p>
    <w:p w14:paraId="18F1D881" w14:textId="30C6DA46" w:rsidR="00E37732" w:rsidRPr="00117833" w:rsidRDefault="00942E99" w:rsidP="00942E99">
      <w:pPr>
        <w:widowControl w:val="0"/>
        <w:tabs>
          <w:tab w:val="left" w:pos="2717"/>
        </w:tabs>
        <w:spacing w:before="6" w:line="360" w:lineRule="auto"/>
        <w:ind w:left="2148" w:right="1434"/>
        <w:jc w:val="both"/>
        <w:rPr>
          <w:rFonts w:asciiTheme="majorHAnsi" w:hAnsiTheme="majorHAnsi" w:cstheme="majorHAnsi"/>
          <w:sz w:val="22"/>
          <w:szCs w:val="22"/>
        </w:rPr>
      </w:pPr>
      <w:r w:rsidRPr="007D29B9">
        <w:rPr>
          <w:rFonts w:asciiTheme="majorHAnsi" w:eastAsia="Calibri" w:hAnsiTheme="majorHAnsi" w:cstheme="majorHAnsi"/>
          <w:sz w:val="22"/>
          <w:szCs w:val="22"/>
        </w:rPr>
        <w:t xml:space="preserve">6.1. </w:t>
      </w:r>
      <w:r w:rsidR="000F28B1" w:rsidRPr="007D29B9">
        <w:rPr>
          <w:rFonts w:asciiTheme="majorHAnsi" w:hAnsiTheme="majorHAnsi" w:cstheme="majorHAnsi"/>
          <w:sz w:val="22"/>
          <w:szCs w:val="22"/>
        </w:rPr>
        <w:t>The local authority must be informed without delay of all school exclusions regardless of the length of the exclusion.  For a permanent exclusion, if the pupil lives outside the</w:t>
      </w:r>
      <w:r w:rsidR="000F28B1" w:rsidRPr="00117833">
        <w:rPr>
          <w:rFonts w:asciiTheme="majorHAnsi" w:hAnsiTheme="majorHAnsi" w:cstheme="majorHAnsi"/>
          <w:sz w:val="22"/>
          <w:szCs w:val="22"/>
        </w:rPr>
        <w:t xml:space="preserve"> local authority area in which the school is located, the headteacher must also notify the pupil’s ‘home authority’ of </w:t>
      </w:r>
      <w:proofErr w:type="gramStart"/>
      <w:r w:rsidR="000F28B1" w:rsidRPr="00117833">
        <w:rPr>
          <w:rFonts w:asciiTheme="majorHAnsi" w:hAnsiTheme="majorHAnsi" w:cstheme="majorHAnsi"/>
          <w:sz w:val="22"/>
          <w:szCs w:val="22"/>
        </w:rPr>
        <w:t>the</w:t>
      </w:r>
      <w:r w:rsidR="00F93AE3" w:rsidRPr="00117833">
        <w:rPr>
          <w:rFonts w:asciiTheme="majorHAnsi" w:hAnsiTheme="majorHAnsi" w:cstheme="majorHAnsi"/>
          <w:sz w:val="22"/>
          <w:szCs w:val="22"/>
        </w:rPr>
        <w:t xml:space="preserve"> </w:t>
      </w:r>
      <w:r w:rsidR="000F28B1" w:rsidRPr="00117833">
        <w:rPr>
          <w:rFonts w:asciiTheme="majorHAnsi" w:hAnsiTheme="majorHAnsi" w:cstheme="majorHAnsi"/>
          <w:sz w:val="22"/>
          <w:szCs w:val="22"/>
        </w:rPr>
        <w:t xml:space="preserve"> permanent</w:t>
      </w:r>
      <w:proofErr w:type="gramEnd"/>
      <w:r w:rsidR="000F28B1" w:rsidRPr="00117833">
        <w:rPr>
          <w:rFonts w:asciiTheme="majorHAnsi" w:hAnsiTheme="majorHAnsi" w:cstheme="majorHAnsi"/>
          <w:sz w:val="22"/>
          <w:szCs w:val="22"/>
        </w:rPr>
        <w:t xml:space="preserve"> exclusion without delay. </w:t>
      </w:r>
    </w:p>
    <w:p w14:paraId="02D12990" w14:textId="77777777" w:rsidR="00E37732" w:rsidRPr="00117833" w:rsidRDefault="00E37732" w:rsidP="007C4D3F">
      <w:pPr>
        <w:widowControl w:val="0"/>
        <w:tabs>
          <w:tab w:val="left" w:pos="2717"/>
        </w:tabs>
        <w:spacing w:before="6" w:line="360" w:lineRule="auto"/>
        <w:ind w:left="2148" w:right="1434"/>
        <w:jc w:val="both"/>
        <w:rPr>
          <w:rFonts w:asciiTheme="majorHAnsi" w:hAnsiTheme="majorHAnsi" w:cstheme="majorHAnsi"/>
          <w:sz w:val="22"/>
          <w:szCs w:val="22"/>
        </w:rPr>
      </w:pPr>
    </w:p>
    <w:p w14:paraId="06DC6DC9" w14:textId="23B0F9A9" w:rsidR="000F28B1" w:rsidRPr="00117833" w:rsidRDefault="00942E99" w:rsidP="007C4D3F">
      <w:pPr>
        <w:widowControl w:val="0"/>
        <w:tabs>
          <w:tab w:val="left" w:pos="2717"/>
        </w:tabs>
        <w:spacing w:before="6" w:line="360" w:lineRule="auto"/>
        <w:ind w:left="2148" w:right="1434"/>
        <w:jc w:val="both"/>
        <w:rPr>
          <w:rFonts w:asciiTheme="majorHAnsi" w:hAnsiTheme="majorHAnsi" w:cstheme="majorHAnsi"/>
          <w:sz w:val="22"/>
          <w:szCs w:val="22"/>
        </w:rPr>
      </w:pPr>
      <w:r>
        <w:rPr>
          <w:rFonts w:asciiTheme="majorHAnsi" w:hAnsiTheme="majorHAnsi" w:cstheme="majorHAnsi"/>
          <w:sz w:val="22"/>
          <w:szCs w:val="22"/>
        </w:rPr>
        <w:t xml:space="preserve">6.2. </w:t>
      </w:r>
      <w:r w:rsidR="000F28B1" w:rsidRPr="00117833">
        <w:rPr>
          <w:rFonts w:asciiTheme="majorHAnsi" w:hAnsiTheme="majorHAnsi" w:cstheme="majorHAnsi"/>
          <w:sz w:val="22"/>
          <w:szCs w:val="22"/>
        </w:rPr>
        <w:t xml:space="preserve">Notifications must include the reason(s) for the suspension or permanent exclusion and the duration of any suspension or, in the case of a permanent exclusion the fact that it is permanent. </w:t>
      </w:r>
    </w:p>
    <w:p w14:paraId="0BCC0DDD" w14:textId="77777777" w:rsidR="007D2034" w:rsidRPr="00117833" w:rsidRDefault="007D2034" w:rsidP="007C4D3F">
      <w:pPr>
        <w:widowControl w:val="0"/>
        <w:tabs>
          <w:tab w:val="left" w:pos="2717"/>
        </w:tabs>
        <w:spacing w:before="6" w:line="360" w:lineRule="auto"/>
        <w:ind w:left="2148" w:right="1434"/>
        <w:jc w:val="both"/>
        <w:rPr>
          <w:rFonts w:asciiTheme="majorHAnsi" w:hAnsiTheme="majorHAnsi" w:cstheme="majorHAnsi"/>
          <w:sz w:val="22"/>
          <w:szCs w:val="22"/>
        </w:rPr>
      </w:pPr>
    </w:p>
    <w:p w14:paraId="0C286022" w14:textId="38C0015C" w:rsidR="001214A4" w:rsidRPr="00117833" w:rsidRDefault="00942E99" w:rsidP="007A5357">
      <w:pPr>
        <w:widowControl w:val="0"/>
        <w:tabs>
          <w:tab w:val="left" w:pos="2717"/>
        </w:tabs>
        <w:spacing w:before="6" w:line="360" w:lineRule="auto"/>
        <w:ind w:left="2148" w:right="1434"/>
        <w:jc w:val="both"/>
        <w:rPr>
          <w:rFonts w:asciiTheme="majorHAnsi" w:eastAsia="Calibri" w:hAnsiTheme="majorHAnsi" w:cstheme="majorHAnsi"/>
          <w:sz w:val="22"/>
          <w:szCs w:val="22"/>
        </w:rPr>
      </w:pPr>
      <w:r>
        <w:rPr>
          <w:rFonts w:asciiTheme="majorHAnsi" w:hAnsiTheme="majorHAnsi" w:cstheme="majorHAnsi"/>
          <w:sz w:val="22"/>
          <w:szCs w:val="22"/>
        </w:rPr>
        <w:t xml:space="preserve">6.3. </w:t>
      </w:r>
      <w:r w:rsidR="007D2034" w:rsidRPr="00117833">
        <w:rPr>
          <w:rFonts w:asciiTheme="majorHAnsi" w:hAnsiTheme="majorHAnsi" w:cstheme="majorHAnsi"/>
          <w:sz w:val="22"/>
          <w:szCs w:val="22"/>
        </w:rPr>
        <w:t xml:space="preserve">The Headteacher must notify the LA, without delay, of any cancelled exclusions, </w:t>
      </w:r>
      <w:r w:rsidR="007D2034" w:rsidRPr="00117833">
        <w:rPr>
          <w:rFonts w:asciiTheme="majorHAnsi" w:hAnsiTheme="majorHAnsi" w:cstheme="majorHAnsi"/>
          <w:sz w:val="22"/>
          <w:szCs w:val="22"/>
        </w:rPr>
        <w:lastRenderedPageBreak/>
        <w:t>including</w:t>
      </w:r>
      <w:r w:rsidR="001325EB" w:rsidRPr="00117833">
        <w:rPr>
          <w:rFonts w:asciiTheme="majorHAnsi" w:hAnsiTheme="majorHAnsi" w:cstheme="majorHAnsi"/>
          <w:sz w:val="22"/>
          <w:szCs w:val="22"/>
        </w:rPr>
        <w:t xml:space="preserve"> the reason the exclusion was cancelle</w:t>
      </w:r>
      <w:r w:rsidR="007A5357" w:rsidRPr="00117833">
        <w:rPr>
          <w:rFonts w:asciiTheme="majorHAnsi" w:hAnsiTheme="majorHAnsi" w:cstheme="majorHAnsi"/>
          <w:sz w:val="22"/>
          <w:szCs w:val="22"/>
        </w:rPr>
        <w:t>d.</w:t>
      </w:r>
    </w:p>
    <w:p w14:paraId="7FE1A504" w14:textId="75F281D4" w:rsidR="00D6459D" w:rsidRPr="00117833" w:rsidRDefault="00942E99" w:rsidP="007A5357">
      <w:pPr>
        <w:pStyle w:val="Heading1"/>
        <w:spacing w:line="360" w:lineRule="auto"/>
        <w:ind w:left="993" w:right="3405" w:firstLine="447"/>
        <w:jc w:val="both"/>
        <w:rPr>
          <w:rFonts w:cstheme="majorHAnsi"/>
          <w:b w:val="0"/>
          <w:bCs w:val="0"/>
          <w:sz w:val="22"/>
          <w:szCs w:val="22"/>
        </w:rPr>
      </w:pPr>
      <w:r>
        <w:rPr>
          <w:rFonts w:cstheme="majorHAnsi"/>
          <w:sz w:val="22"/>
          <w:szCs w:val="22"/>
        </w:rPr>
        <w:t>7</w:t>
      </w:r>
      <w:r w:rsidR="001214A4" w:rsidRPr="00117833">
        <w:rPr>
          <w:rFonts w:cstheme="majorHAnsi"/>
          <w:sz w:val="22"/>
          <w:szCs w:val="22"/>
        </w:rPr>
        <w:t>.</w:t>
      </w:r>
      <w:r w:rsidR="001214A4" w:rsidRPr="00117833">
        <w:rPr>
          <w:rFonts w:cstheme="majorHAnsi"/>
          <w:sz w:val="22"/>
          <w:szCs w:val="22"/>
        </w:rPr>
        <w:tab/>
      </w:r>
      <w:r w:rsidR="001753ED" w:rsidRPr="00117833">
        <w:rPr>
          <w:rFonts w:cstheme="majorHAnsi"/>
          <w:sz w:val="22"/>
          <w:szCs w:val="22"/>
        </w:rPr>
        <w:t xml:space="preserve">Informing the Discipline </w:t>
      </w:r>
      <w:r w:rsidR="00D6459D" w:rsidRPr="00117833">
        <w:rPr>
          <w:rFonts w:cstheme="majorHAnsi"/>
          <w:sz w:val="22"/>
          <w:szCs w:val="22"/>
        </w:rPr>
        <w:t>Committee</w:t>
      </w:r>
    </w:p>
    <w:p w14:paraId="21A39316" w14:textId="16C32617" w:rsidR="00942E99" w:rsidRDefault="00942E99" w:rsidP="00942E99">
      <w:pPr>
        <w:spacing w:before="120"/>
        <w:ind w:left="1440" w:firstLine="720"/>
        <w:jc w:val="both"/>
        <w:rPr>
          <w:rFonts w:asciiTheme="majorHAnsi" w:hAnsiTheme="majorHAnsi" w:cstheme="majorHAnsi"/>
          <w:sz w:val="22"/>
          <w:szCs w:val="22"/>
          <w:lang w:val="en-GB"/>
        </w:rPr>
      </w:pPr>
      <w:bookmarkStart w:id="7" w:name="_Hlk142650051"/>
      <w:r>
        <w:rPr>
          <w:rFonts w:asciiTheme="majorHAnsi" w:hAnsiTheme="majorHAnsi" w:cstheme="majorHAnsi"/>
          <w:sz w:val="22"/>
          <w:szCs w:val="22"/>
          <w:lang w:val="en-GB"/>
        </w:rPr>
        <w:t xml:space="preserve">7.1. </w:t>
      </w:r>
      <w:r w:rsidRPr="00117833">
        <w:rPr>
          <w:rFonts w:asciiTheme="majorHAnsi" w:hAnsiTheme="majorHAnsi" w:cstheme="majorHAnsi"/>
          <w:sz w:val="22"/>
          <w:szCs w:val="22"/>
          <w:lang w:val="en-GB"/>
        </w:rPr>
        <w:t xml:space="preserve">Responsibilities regarding exclusions are delegated to a Pupil Discipline Committee. </w:t>
      </w:r>
    </w:p>
    <w:p w14:paraId="1CF54DC3" w14:textId="77777777" w:rsidR="00942E99" w:rsidRPr="00117833" w:rsidRDefault="00942E99" w:rsidP="00942E99">
      <w:pPr>
        <w:spacing w:before="120"/>
        <w:ind w:left="1440" w:firstLine="720"/>
        <w:jc w:val="both"/>
        <w:rPr>
          <w:rFonts w:asciiTheme="majorHAnsi" w:hAnsiTheme="majorHAnsi" w:cstheme="majorHAnsi"/>
          <w:sz w:val="22"/>
          <w:szCs w:val="22"/>
          <w:lang w:val="en-GB"/>
        </w:rPr>
      </w:pPr>
    </w:p>
    <w:p w14:paraId="25A30E81" w14:textId="77777777" w:rsidR="00942E99" w:rsidRDefault="00942E99" w:rsidP="00942E99">
      <w:pPr>
        <w:spacing w:before="120"/>
        <w:ind w:left="1440" w:firstLine="720"/>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7.2. </w:t>
      </w:r>
      <w:r w:rsidRPr="00117833">
        <w:rPr>
          <w:rFonts w:asciiTheme="majorHAnsi" w:hAnsiTheme="majorHAnsi" w:cstheme="majorHAnsi"/>
          <w:sz w:val="22"/>
          <w:szCs w:val="22"/>
          <w:lang w:val="en-GB"/>
        </w:rPr>
        <w:t xml:space="preserve">The Pupil Discipline Committee has a duty to consider parents’/the pupil’s </w:t>
      </w:r>
    </w:p>
    <w:p w14:paraId="19904707" w14:textId="77777777" w:rsidR="00942E99" w:rsidRDefault="00942E99" w:rsidP="00942E99">
      <w:pPr>
        <w:spacing w:before="120"/>
        <w:ind w:left="1440" w:firstLine="720"/>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 xml:space="preserve">(if they are 18 or older) representations about a suspension or permanent exclusion. </w:t>
      </w:r>
    </w:p>
    <w:p w14:paraId="0A4D4456" w14:textId="77777777" w:rsidR="00942E99" w:rsidRDefault="00942E99" w:rsidP="00942E99">
      <w:pPr>
        <w:spacing w:before="120"/>
        <w:ind w:left="1440" w:firstLine="720"/>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 xml:space="preserve">It has a duty to consider the reinstatement of a suspended or permanently excluded pupil </w:t>
      </w:r>
    </w:p>
    <w:p w14:paraId="1B4E75AE" w14:textId="4F019210" w:rsidR="00942E99" w:rsidRPr="00117833" w:rsidRDefault="00942E99" w:rsidP="00942E99">
      <w:pPr>
        <w:spacing w:before="120"/>
        <w:ind w:left="1440" w:firstLine="720"/>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 xml:space="preserve">in certain circumstances. </w:t>
      </w:r>
    </w:p>
    <w:bookmarkEnd w:id="7"/>
    <w:p w14:paraId="6AF603F5" w14:textId="77777777" w:rsidR="00942E99" w:rsidRDefault="00942E99" w:rsidP="0038314B">
      <w:pPr>
        <w:widowControl w:val="0"/>
        <w:tabs>
          <w:tab w:val="left" w:pos="2148"/>
        </w:tabs>
        <w:spacing w:line="360" w:lineRule="auto"/>
        <w:ind w:left="2148" w:right="1438"/>
        <w:jc w:val="both"/>
        <w:rPr>
          <w:rFonts w:asciiTheme="majorHAnsi" w:eastAsia="Calibri" w:hAnsiTheme="majorHAnsi" w:cstheme="majorHAnsi"/>
          <w:sz w:val="22"/>
          <w:szCs w:val="22"/>
        </w:rPr>
      </w:pPr>
    </w:p>
    <w:p w14:paraId="0B163FD2" w14:textId="1426D926" w:rsidR="00D6459D" w:rsidRPr="007D29B9" w:rsidRDefault="00942E99" w:rsidP="00942E99">
      <w:pPr>
        <w:widowControl w:val="0"/>
        <w:tabs>
          <w:tab w:val="left" w:pos="2148"/>
        </w:tabs>
        <w:spacing w:line="360" w:lineRule="auto"/>
        <w:ind w:left="2148" w:right="1438"/>
        <w:jc w:val="both"/>
        <w:rPr>
          <w:rFonts w:asciiTheme="majorHAnsi" w:eastAsia="Calibri" w:hAnsiTheme="majorHAnsi" w:cstheme="majorHAnsi"/>
          <w:sz w:val="22"/>
          <w:szCs w:val="22"/>
        </w:rPr>
      </w:pPr>
      <w:r>
        <w:rPr>
          <w:rFonts w:asciiTheme="majorHAnsi" w:eastAsia="Calibri" w:hAnsiTheme="majorHAnsi" w:cstheme="majorHAnsi"/>
          <w:sz w:val="22"/>
          <w:szCs w:val="22"/>
        </w:rPr>
        <w:tab/>
      </w:r>
      <w:r w:rsidRPr="007D29B9">
        <w:rPr>
          <w:rFonts w:asciiTheme="majorHAnsi" w:eastAsia="Calibri" w:hAnsiTheme="majorHAnsi" w:cstheme="majorHAnsi"/>
          <w:sz w:val="22"/>
          <w:szCs w:val="22"/>
        </w:rPr>
        <w:t xml:space="preserve">7.3. </w:t>
      </w:r>
      <w:r w:rsidR="00566C3E"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z w:val="22"/>
          <w:szCs w:val="22"/>
        </w:rPr>
        <w:t xml:space="preserve"> Headteacher will inform the Chair of the Governing Body’s Discipline</w:t>
      </w:r>
      <w:r w:rsidR="00D6459D" w:rsidRPr="007D29B9">
        <w:rPr>
          <w:rFonts w:asciiTheme="majorHAnsi" w:eastAsia="Calibri" w:hAnsiTheme="majorHAnsi" w:cstheme="majorHAnsi"/>
          <w:spacing w:val="25"/>
          <w:sz w:val="22"/>
          <w:szCs w:val="22"/>
        </w:rPr>
        <w:t xml:space="preserve"> </w:t>
      </w:r>
      <w:r w:rsidR="00D6459D" w:rsidRPr="007D29B9">
        <w:rPr>
          <w:rFonts w:asciiTheme="majorHAnsi" w:eastAsia="Calibri" w:hAnsiTheme="majorHAnsi" w:cstheme="majorHAnsi"/>
          <w:sz w:val="22"/>
          <w:szCs w:val="22"/>
        </w:rPr>
        <w:t>Committee</w:t>
      </w:r>
      <w:r w:rsidRPr="007D29B9">
        <w:rPr>
          <w:rFonts w:asciiTheme="majorHAnsi" w:eastAsia="Calibri" w:hAnsiTheme="majorHAnsi" w:cstheme="majorHAnsi"/>
          <w:w w:val="99"/>
          <w:sz w:val="22"/>
          <w:szCs w:val="22"/>
        </w:rPr>
        <w:t xml:space="preserve"> of:</w:t>
      </w:r>
    </w:p>
    <w:p w14:paraId="6F9B0CE4" w14:textId="1208343B" w:rsidR="00D6459D" w:rsidRPr="007D29B9" w:rsidRDefault="00BE32C0" w:rsidP="00117833">
      <w:pPr>
        <w:pStyle w:val="ListParagraph"/>
        <w:widowControl w:val="0"/>
        <w:numPr>
          <w:ilvl w:val="0"/>
          <w:numId w:val="5"/>
        </w:numPr>
        <w:tabs>
          <w:tab w:val="left" w:pos="2693"/>
        </w:tabs>
        <w:spacing w:line="360" w:lineRule="auto"/>
        <w:ind w:right="1437"/>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a</w:t>
      </w:r>
      <w:r w:rsidR="00D6459D" w:rsidRPr="007D29B9">
        <w:rPr>
          <w:rFonts w:asciiTheme="majorHAnsi" w:hAnsiTheme="majorHAnsi" w:cstheme="majorHAnsi"/>
          <w:sz w:val="22"/>
          <w:szCs w:val="22"/>
        </w:rPr>
        <w:t>ll permanent</w:t>
      </w:r>
      <w:r w:rsidR="00D6459D" w:rsidRPr="007D29B9">
        <w:rPr>
          <w:rFonts w:asciiTheme="majorHAnsi" w:hAnsiTheme="majorHAnsi" w:cstheme="majorHAnsi"/>
          <w:spacing w:val="-2"/>
          <w:sz w:val="22"/>
          <w:szCs w:val="22"/>
        </w:rPr>
        <w:t xml:space="preserve"> </w:t>
      </w:r>
      <w:r w:rsidR="00D6459D" w:rsidRPr="007D29B9">
        <w:rPr>
          <w:rFonts w:asciiTheme="majorHAnsi" w:hAnsiTheme="majorHAnsi" w:cstheme="majorHAnsi"/>
          <w:sz w:val="22"/>
          <w:szCs w:val="22"/>
        </w:rPr>
        <w:t>exclusions</w:t>
      </w:r>
      <w:r w:rsidR="00BE1AD0" w:rsidRPr="007D29B9">
        <w:rPr>
          <w:rFonts w:asciiTheme="majorHAnsi" w:hAnsiTheme="majorHAnsi" w:cstheme="majorHAnsi"/>
          <w:sz w:val="22"/>
          <w:szCs w:val="22"/>
        </w:rPr>
        <w:t>, including when a suspension is followed by a decision to pe</w:t>
      </w:r>
      <w:r w:rsidR="00E154DB" w:rsidRPr="007D29B9">
        <w:rPr>
          <w:rFonts w:asciiTheme="majorHAnsi" w:hAnsiTheme="majorHAnsi" w:cstheme="majorHAnsi"/>
          <w:sz w:val="22"/>
          <w:szCs w:val="22"/>
        </w:rPr>
        <w:t>r</w:t>
      </w:r>
      <w:r w:rsidR="00BE1AD0" w:rsidRPr="007D29B9">
        <w:rPr>
          <w:rFonts w:asciiTheme="majorHAnsi" w:hAnsiTheme="majorHAnsi" w:cstheme="majorHAnsi"/>
          <w:sz w:val="22"/>
          <w:szCs w:val="22"/>
        </w:rPr>
        <w:t>man</w:t>
      </w:r>
      <w:r w:rsidR="00E154DB" w:rsidRPr="007D29B9">
        <w:rPr>
          <w:rFonts w:asciiTheme="majorHAnsi" w:hAnsiTheme="majorHAnsi" w:cstheme="majorHAnsi"/>
          <w:sz w:val="22"/>
          <w:szCs w:val="22"/>
        </w:rPr>
        <w:t>e</w:t>
      </w:r>
      <w:r w:rsidR="00BE1AD0" w:rsidRPr="007D29B9">
        <w:rPr>
          <w:rFonts w:asciiTheme="majorHAnsi" w:hAnsiTheme="majorHAnsi" w:cstheme="majorHAnsi"/>
          <w:sz w:val="22"/>
          <w:szCs w:val="22"/>
        </w:rPr>
        <w:t>ntly exclude a pupil.</w:t>
      </w:r>
    </w:p>
    <w:p w14:paraId="03D58194" w14:textId="62955C25" w:rsidR="00D6459D" w:rsidRPr="007D29B9" w:rsidRDefault="0042722D" w:rsidP="00117833">
      <w:pPr>
        <w:pStyle w:val="ListParagraph"/>
        <w:widowControl w:val="0"/>
        <w:numPr>
          <w:ilvl w:val="0"/>
          <w:numId w:val="5"/>
        </w:numPr>
        <w:tabs>
          <w:tab w:val="left" w:pos="2693"/>
        </w:tabs>
        <w:spacing w:line="360" w:lineRule="auto"/>
        <w:ind w:right="1435"/>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All suspensions</w:t>
      </w:r>
      <w:r w:rsidR="00D6459D" w:rsidRPr="007D29B9">
        <w:rPr>
          <w:rFonts w:asciiTheme="majorHAnsi" w:hAnsiTheme="majorHAnsi" w:cstheme="majorHAnsi"/>
          <w:sz w:val="22"/>
          <w:szCs w:val="22"/>
        </w:rPr>
        <w:t xml:space="preserve"> which result, </w:t>
      </w:r>
      <w:r w:rsidR="003952EE" w:rsidRPr="007D29B9">
        <w:rPr>
          <w:rFonts w:asciiTheme="majorHAnsi" w:hAnsiTheme="majorHAnsi" w:cstheme="majorHAnsi"/>
          <w:sz w:val="22"/>
          <w:szCs w:val="22"/>
        </w:rPr>
        <w:t xml:space="preserve">in the </w:t>
      </w:r>
      <w:proofErr w:type="gramStart"/>
      <w:r w:rsidR="003952EE" w:rsidRPr="007D29B9">
        <w:rPr>
          <w:rFonts w:asciiTheme="majorHAnsi" w:hAnsiTheme="majorHAnsi" w:cstheme="majorHAnsi"/>
          <w:sz w:val="22"/>
          <w:szCs w:val="22"/>
        </w:rPr>
        <w:t>pupil  being</w:t>
      </w:r>
      <w:proofErr w:type="gramEnd"/>
      <w:r w:rsidR="003952EE" w:rsidRPr="007D29B9">
        <w:rPr>
          <w:rFonts w:asciiTheme="majorHAnsi" w:hAnsiTheme="majorHAnsi" w:cstheme="majorHAnsi"/>
          <w:sz w:val="22"/>
          <w:szCs w:val="22"/>
        </w:rPr>
        <w:t xml:space="preserve"> suspended or permanently excluded for a total or more than five school days (or more than ten lunchtimes) in a term.  </w:t>
      </w:r>
    </w:p>
    <w:p w14:paraId="7E6B0C81" w14:textId="7467AC54" w:rsidR="003952EE" w:rsidRPr="007D29B9" w:rsidRDefault="003952EE" w:rsidP="00117833">
      <w:pPr>
        <w:pStyle w:val="ListParagraph"/>
        <w:widowControl w:val="0"/>
        <w:numPr>
          <w:ilvl w:val="0"/>
          <w:numId w:val="5"/>
        </w:numPr>
        <w:tabs>
          <w:tab w:val="left" w:pos="2693"/>
        </w:tabs>
        <w:spacing w:line="360" w:lineRule="auto"/>
        <w:ind w:right="1435"/>
        <w:contextualSpacing w:val="0"/>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Any suspensions or permanent exclusion which would result in the pupil missing a National Curriculum test or public exam.</w:t>
      </w:r>
    </w:p>
    <w:p w14:paraId="7978EAD2" w14:textId="77777777" w:rsidR="0034359B" w:rsidRPr="007D29B9" w:rsidRDefault="003952EE" w:rsidP="00117833">
      <w:pPr>
        <w:pStyle w:val="ListParagraph"/>
        <w:widowControl w:val="0"/>
        <w:numPr>
          <w:ilvl w:val="0"/>
          <w:numId w:val="5"/>
        </w:numPr>
        <w:tabs>
          <w:tab w:val="left" w:pos="2693"/>
        </w:tabs>
        <w:spacing w:line="360" w:lineRule="auto"/>
        <w:ind w:right="1435"/>
        <w:contextualSpacing w:val="0"/>
        <w:jc w:val="both"/>
        <w:rPr>
          <w:rFonts w:asciiTheme="majorHAnsi" w:hAnsiTheme="majorHAnsi" w:cstheme="majorHAnsi"/>
          <w:b/>
          <w:bCs/>
          <w:sz w:val="22"/>
          <w:szCs w:val="22"/>
        </w:rPr>
      </w:pPr>
      <w:r w:rsidRPr="007D29B9">
        <w:rPr>
          <w:rFonts w:asciiTheme="majorHAnsi" w:eastAsia="Calibri" w:hAnsiTheme="majorHAnsi" w:cstheme="majorHAnsi"/>
          <w:sz w:val="22"/>
          <w:szCs w:val="22"/>
        </w:rPr>
        <w:t xml:space="preserve">Any suspension or permanent exclusion that has been cancelled, </w:t>
      </w:r>
      <w:bookmarkStart w:id="8" w:name="Responsibilities_of_the_Governing_Body"/>
      <w:bookmarkEnd w:id="8"/>
    </w:p>
    <w:p w14:paraId="03ED9A62" w14:textId="77777777" w:rsidR="00D6459D" w:rsidRPr="007D29B9" w:rsidRDefault="00D6459D" w:rsidP="0038314B">
      <w:pPr>
        <w:spacing w:before="11" w:line="360" w:lineRule="auto"/>
        <w:jc w:val="both"/>
        <w:rPr>
          <w:rFonts w:asciiTheme="majorHAnsi" w:eastAsia="Calibri" w:hAnsiTheme="majorHAnsi" w:cstheme="majorHAnsi"/>
          <w:b/>
          <w:bCs/>
          <w:sz w:val="22"/>
          <w:szCs w:val="22"/>
        </w:rPr>
      </w:pPr>
    </w:p>
    <w:p w14:paraId="1F7F6AF1" w14:textId="77777777" w:rsidR="007D737F" w:rsidRPr="007D29B9" w:rsidRDefault="007D737F" w:rsidP="00DD3446">
      <w:pPr>
        <w:widowControl w:val="0"/>
        <w:tabs>
          <w:tab w:val="left" w:pos="2148"/>
        </w:tabs>
        <w:spacing w:line="360" w:lineRule="auto"/>
        <w:ind w:left="2148" w:right="1436"/>
        <w:jc w:val="both"/>
        <w:rPr>
          <w:rFonts w:asciiTheme="majorHAnsi" w:hAnsiTheme="majorHAnsi" w:cstheme="majorHAnsi"/>
          <w:sz w:val="22"/>
          <w:szCs w:val="22"/>
        </w:rPr>
      </w:pPr>
    </w:p>
    <w:p w14:paraId="1FA2C81E" w14:textId="77777777" w:rsidR="007D737F" w:rsidRPr="007D29B9" w:rsidRDefault="007D737F" w:rsidP="00DD3446">
      <w:pPr>
        <w:widowControl w:val="0"/>
        <w:tabs>
          <w:tab w:val="left" w:pos="2148"/>
        </w:tabs>
        <w:spacing w:line="360" w:lineRule="auto"/>
        <w:ind w:left="2148" w:right="1436"/>
        <w:jc w:val="both"/>
        <w:rPr>
          <w:rFonts w:asciiTheme="majorHAnsi" w:hAnsiTheme="majorHAnsi" w:cstheme="majorHAnsi"/>
          <w:sz w:val="22"/>
          <w:szCs w:val="22"/>
        </w:rPr>
      </w:pPr>
    </w:p>
    <w:p w14:paraId="6B64CCE4" w14:textId="61CB0963" w:rsidR="00D6459D" w:rsidRPr="007D29B9" w:rsidRDefault="001214A4" w:rsidP="00DD3446">
      <w:pPr>
        <w:widowControl w:val="0"/>
        <w:tabs>
          <w:tab w:val="left" w:pos="2148"/>
        </w:tabs>
        <w:spacing w:line="360" w:lineRule="auto"/>
        <w:ind w:left="2148" w:right="1436"/>
        <w:jc w:val="both"/>
        <w:rPr>
          <w:rFonts w:asciiTheme="majorHAnsi" w:eastAsia="Calibri" w:hAnsiTheme="majorHAnsi" w:cstheme="majorHAnsi"/>
          <w:sz w:val="22"/>
          <w:szCs w:val="22"/>
        </w:rPr>
      </w:pPr>
      <w:r w:rsidRPr="007D29B9">
        <w:rPr>
          <w:rFonts w:asciiTheme="majorHAnsi" w:hAnsiTheme="majorHAnsi" w:cstheme="majorHAnsi"/>
          <w:sz w:val="22"/>
          <w:szCs w:val="22"/>
        </w:rPr>
        <w:tab/>
      </w:r>
      <w:r w:rsidR="00942E99" w:rsidRPr="007D29B9">
        <w:rPr>
          <w:rFonts w:asciiTheme="majorHAnsi" w:hAnsiTheme="majorHAnsi" w:cstheme="majorHAnsi"/>
          <w:sz w:val="22"/>
          <w:szCs w:val="22"/>
        </w:rPr>
        <w:t>7.4</w:t>
      </w:r>
      <w:r w:rsidR="001753ED" w:rsidRPr="007D29B9">
        <w:rPr>
          <w:rFonts w:asciiTheme="majorHAnsi" w:hAnsiTheme="majorHAnsi" w:cstheme="majorHAnsi"/>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Governors</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do</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not</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have</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right</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26"/>
          <w:sz w:val="22"/>
          <w:szCs w:val="22"/>
        </w:rPr>
        <w:t xml:space="preserve"> </w:t>
      </w:r>
      <w:r w:rsidR="00C72A92" w:rsidRPr="007D29B9">
        <w:rPr>
          <w:rFonts w:asciiTheme="majorHAnsi" w:hAnsiTheme="majorHAnsi" w:cstheme="majorHAnsi"/>
          <w:sz w:val="22"/>
          <w:szCs w:val="22"/>
        </w:rPr>
        <w:t>suspend</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a</w:t>
      </w:r>
      <w:r w:rsidR="00D6459D" w:rsidRPr="007D29B9">
        <w:rPr>
          <w:rFonts w:asciiTheme="majorHAnsi" w:hAnsiTheme="majorHAnsi" w:cstheme="majorHAnsi"/>
          <w:spacing w:val="25"/>
          <w:sz w:val="22"/>
          <w:szCs w:val="22"/>
        </w:rPr>
        <w:t xml:space="preserve"> </w:t>
      </w:r>
      <w:r w:rsidR="00BE32C0" w:rsidRPr="007D29B9">
        <w:rPr>
          <w:rFonts w:asciiTheme="majorHAnsi" w:hAnsiTheme="majorHAnsi" w:cstheme="majorHAnsi"/>
          <w:sz w:val="22"/>
          <w:szCs w:val="22"/>
        </w:rPr>
        <w:t>pupil but</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review</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 xml:space="preserve">use of </w:t>
      </w:r>
      <w:r w:rsidR="0042722D" w:rsidRPr="007D29B9">
        <w:rPr>
          <w:rFonts w:asciiTheme="majorHAnsi" w:hAnsiTheme="majorHAnsi" w:cstheme="majorHAnsi"/>
          <w:sz w:val="22"/>
          <w:szCs w:val="22"/>
        </w:rPr>
        <w:t xml:space="preserve">suspensions and </w:t>
      </w:r>
      <w:r w:rsidR="00D6459D" w:rsidRPr="007D29B9">
        <w:rPr>
          <w:rFonts w:asciiTheme="majorHAnsi" w:hAnsiTheme="majorHAnsi" w:cstheme="majorHAnsi"/>
          <w:sz w:val="22"/>
          <w:szCs w:val="22"/>
        </w:rPr>
        <w:t>exclusions</w:t>
      </w:r>
      <w:r w:rsidR="00BE32C0" w:rsidRPr="007D29B9">
        <w:rPr>
          <w:rFonts w:asciiTheme="majorHAnsi" w:hAnsiTheme="majorHAnsi" w:cstheme="majorHAnsi"/>
          <w:sz w:val="22"/>
          <w:szCs w:val="22"/>
        </w:rPr>
        <w:t xml:space="preserve"> on a regular basis</w:t>
      </w:r>
      <w:r w:rsidR="00D6459D" w:rsidRPr="007D29B9">
        <w:rPr>
          <w:rFonts w:asciiTheme="majorHAnsi" w:hAnsiTheme="majorHAnsi" w:cstheme="majorHAnsi"/>
          <w:sz w:val="22"/>
          <w:szCs w:val="22"/>
        </w:rPr>
        <w:t>. The Governing Body will establish a Discipline Committee</w:t>
      </w:r>
      <w:r w:rsidR="00D6459D" w:rsidRPr="007D29B9">
        <w:rPr>
          <w:rFonts w:asciiTheme="majorHAnsi" w:hAnsiTheme="majorHAnsi" w:cstheme="majorHAnsi"/>
          <w:spacing w:val="-19"/>
          <w:sz w:val="22"/>
          <w:szCs w:val="22"/>
        </w:rPr>
        <w:t xml:space="preserve"> </w:t>
      </w:r>
      <w:r w:rsidR="0004060F" w:rsidRPr="007D29B9">
        <w:rPr>
          <w:rFonts w:asciiTheme="majorHAnsi" w:hAnsiTheme="majorHAnsi" w:cstheme="majorHAnsi"/>
          <w:sz w:val="22"/>
          <w:szCs w:val="22"/>
        </w:rPr>
        <w:t>and when the need arises an I</w:t>
      </w:r>
      <w:r w:rsidR="00D6459D" w:rsidRPr="007D29B9">
        <w:rPr>
          <w:rFonts w:asciiTheme="majorHAnsi" w:hAnsiTheme="majorHAnsi" w:cstheme="majorHAnsi"/>
          <w:sz w:val="22"/>
          <w:szCs w:val="22"/>
        </w:rPr>
        <w:t>ndependent Appeal</w:t>
      </w:r>
      <w:r w:rsidR="00D6459D" w:rsidRPr="007D29B9">
        <w:rPr>
          <w:rFonts w:asciiTheme="majorHAnsi" w:hAnsiTheme="majorHAnsi" w:cstheme="majorHAnsi"/>
          <w:spacing w:val="-8"/>
          <w:sz w:val="22"/>
          <w:szCs w:val="22"/>
        </w:rPr>
        <w:t xml:space="preserve"> </w:t>
      </w:r>
      <w:r w:rsidR="00D6459D" w:rsidRPr="007D29B9">
        <w:rPr>
          <w:rFonts w:asciiTheme="majorHAnsi" w:hAnsiTheme="majorHAnsi" w:cstheme="majorHAnsi"/>
          <w:sz w:val="22"/>
          <w:szCs w:val="22"/>
        </w:rPr>
        <w:t>Panel.</w:t>
      </w:r>
    </w:p>
    <w:p w14:paraId="6B2ABCE5" w14:textId="4B235DB6" w:rsidR="00D6459D" w:rsidRPr="007D29B9" w:rsidRDefault="00942E99" w:rsidP="00942E99">
      <w:pPr>
        <w:pStyle w:val="Heading1"/>
        <w:spacing w:line="360" w:lineRule="auto"/>
        <w:ind w:left="993" w:right="1861" w:firstLine="447"/>
        <w:jc w:val="both"/>
        <w:rPr>
          <w:rFonts w:cstheme="majorHAnsi"/>
          <w:b w:val="0"/>
          <w:bCs w:val="0"/>
          <w:sz w:val="22"/>
          <w:szCs w:val="22"/>
        </w:rPr>
      </w:pPr>
      <w:r w:rsidRPr="007D29B9">
        <w:rPr>
          <w:rFonts w:cstheme="majorHAnsi"/>
          <w:sz w:val="22"/>
          <w:szCs w:val="22"/>
        </w:rPr>
        <w:t>8.</w:t>
      </w:r>
      <w:r w:rsidR="001753ED" w:rsidRPr="007D29B9">
        <w:rPr>
          <w:rFonts w:cstheme="majorHAnsi"/>
          <w:sz w:val="22"/>
          <w:szCs w:val="22"/>
        </w:rPr>
        <w:tab/>
      </w:r>
      <w:r w:rsidR="00D6459D" w:rsidRPr="007D29B9">
        <w:rPr>
          <w:rFonts w:cstheme="majorHAnsi"/>
          <w:sz w:val="22"/>
          <w:szCs w:val="22"/>
        </w:rPr>
        <w:t xml:space="preserve">The Role of the Discipline Committee </w:t>
      </w:r>
    </w:p>
    <w:p w14:paraId="781A134D" w14:textId="6BDA0484" w:rsidR="001753ED" w:rsidRPr="007D29B9" w:rsidRDefault="001214A4" w:rsidP="0038314B">
      <w:pPr>
        <w:widowControl w:val="0"/>
        <w:tabs>
          <w:tab w:val="left" w:pos="2148"/>
        </w:tabs>
        <w:spacing w:line="360" w:lineRule="auto"/>
        <w:ind w:left="2148" w:right="1435"/>
        <w:jc w:val="both"/>
        <w:rPr>
          <w:rFonts w:asciiTheme="majorHAnsi" w:hAnsiTheme="majorHAnsi" w:cstheme="majorHAnsi"/>
          <w:sz w:val="22"/>
          <w:szCs w:val="22"/>
        </w:rPr>
      </w:pPr>
      <w:r w:rsidRPr="007D29B9">
        <w:rPr>
          <w:rFonts w:asciiTheme="majorHAnsi" w:hAnsiTheme="majorHAnsi" w:cstheme="majorHAnsi"/>
          <w:sz w:val="22"/>
          <w:szCs w:val="22"/>
        </w:rPr>
        <w:tab/>
      </w:r>
      <w:r w:rsidR="00942E99" w:rsidRPr="007D29B9">
        <w:rPr>
          <w:rFonts w:asciiTheme="majorHAnsi" w:hAnsiTheme="majorHAnsi" w:cstheme="majorHAnsi"/>
          <w:sz w:val="22"/>
          <w:szCs w:val="22"/>
        </w:rPr>
        <w:t>8</w:t>
      </w:r>
      <w:r w:rsidR="001753ED" w:rsidRPr="007D29B9">
        <w:rPr>
          <w:rFonts w:asciiTheme="majorHAnsi" w:hAnsiTheme="majorHAnsi" w:cstheme="majorHAnsi"/>
          <w:sz w:val="22"/>
          <w:szCs w:val="22"/>
        </w:rPr>
        <w:t xml:space="preserve">.1. </w:t>
      </w:r>
      <w:r w:rsidR="00D6459D" w:rsidRPr="007D29B9">
        <w:rPr>
          <w:rFonts w:asciiTheme="majorHAnsi" w:hAnsiTheme="majorHAnsi" w:cstheme="majorHAnsi"/>
          <w:sz w:val="22"/>
          <w:szCs w:val="22"/>
        </w:rPr>
        <w:t xml:space="preserve">The Discipline Committee will consist of </w:t>
      </w:r>
      <w:r w:rsidR="0033199F" w:rsidRPr="007D29B9">
        <w:rPr>
          <w:rFonts w:asciiTheme="majorHAnsi" w:hAnsiTheme="majorHAnsi" w:cstheme="majorHAnsi"/>
          <w:sz w:val="22"/>
          <w:szCs w:val="22"/>
        </w:rPr>
        <w:t xml:space="preserve">at least </w:t>
      </w:r>
      <w:proofErr w:type="gramStart"/>
      <w:r w:rsidR="00D6459D" w:rsidRPr="007D29B9">
        <w:rPr>
          <w:rFonts w:asciiTheme="majorHAnsi" w:hAnsiTheme="majorHAnsi" w:cstheme="majorHAnsi"/>
          <w:sz w:val="22"/>
          <w:szCs w:val="22"/>
        </w:rPr>
        <w:t>three</w:t>
      </w:r>
      <w:r w:rsidR="0033199F" w:rsidRPr="007D29B9">
        <w:rPr>
          <w:rFonts w:asciiTheme="majorHAnsi" w:hAnsiTheme="majorHAnsi" w:cstheme="majorHAnsi"/>
          <w:sz w:val="22"/>
          <w:szCs w:val="22"/>
        </w:rPr>
        <w:t xml:space="preserve"> </w:t>
      </w:r>
      <w:r w:rsidR="00D6459D" w:rsidRPr="007D29B9">
        <w:rPr>
          <w:rFonts w:asciiTheme="majorHAnsi" w:hAnsiTheme="majorHAnsi" w:cstheme="majorHAnsi"/>
          <w:sz w:val="22"/>
          <w:szCs w:val="22"/>
        </w:rPr>
        <w:t xml:space="preserve"> Governors</w:t>
      </w:r>
      <w:proofErr w:type="gramEnd"/>
      <w:r w:rsidR="00D6459D" w:rsidRPr="007D29B9">
        <w:rPr>
          <w:rFonts w:asciiTheme="majorHAnsi" w:hAnsiTheme="majorHAnsi" w:cstheme="majorHAnsi"/>
          <w:sz w:val="22"/>
          <w:szCs w:val="22"/>
        </w:rPr>
        <w:t xml:space="preserve"> who will review the use</w:t>
      </w:r>
      <w:r w:rsidR="0042722D" w:rsidRPr="007D29B9">
        <w:rPr>
          <w:rFonts w:asciiTheme="majorHAnsi" w:hAnsiTheme="majorHAnsi" w:cstheme="majorHAnsi"/>
          <w:spacing w:val="44"/>
          <w:sz w:val="22"/>
          <w:szCs w:val="22"/>
        </w:rPr>
        <w:t xml:space="preserve"> </w:t>
      </w:r>
      <w:r w:rsidR="0042722D" w:rsidRPr="007D29B9">
        <w:rPr>
          <w:rFonts w:asciiTheme="majorHAnsi" w:hAnsiTheme="majorHAnsi" w:cstheme="majorHAnsi"/>
          <w:sz w:val="22"/>
          <w:szCs w:val="22"/>
        </w:rPr>
        <w:t>of suspensions</w:t>
      </w:r>
      <w:r w:rsidR="00D6459D" w:rsidRPr="007D29B9">
        <w:rPr>
          <w:rFonts w:asciiTheme="majorHAnsi" w:hAnsiTheme="majorHAnsi" w:cstheme="majorHAnsi"/>
          <w:sz w:val="22"/>
          <w:szCs w:val="22"/>
        </w:rPr>
        <w:t xml:space="preserve"> within the </w:t>
      </w:r>
      <w:r w:rsidR="00BE32C0" w:rsidRPr="007D29B9">
        <w:rPr>
          <w:rFonts w:asciiTheme="majorHAnsi" w:hAnsiTheme="majorHAnsi" w:cstheme="majorHAnsi"/>
          <w:sz w:val="22"/>
          <w:szCs w:val="22"/>
        </w:rPr>
        <w:t>school</w:t>
      </w:r>
      <w:r w:rsidR="00D6459D" w:rsidRPr="007D29B9">
        <w:rPr>
          <w:rFonts w:asciiTheme="majorHAnsi" w:hAnsiTheme="majorHAnsi" w:cstheme="majorHAnsi"/>
          <w:sz w:val="22"/>
          <w:szCs w:val="22"/>
        </w:rPr>
        <w:t>. This includes considering the views of</w:t>
      </w:r>
      <w:r w:rsidR="00D6459D" w:rsidRPr="007D29B9">
        <w:rPr>
          <w:rFonts w:asciiTheme="majorHAnsi" w:hAnsiTheme="majorHAnsi" w:cstheme="majorHAnsi"/>
          <w:spacing w:val="4"/>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
          <w:sz w:val="22"/>
          <w:szCs w:val="22"/>
        </w:rPr>
        <w:t xml:space="preserve"> </w:t>
      </w:r>
      <w:r w:rsidR="00BE32C0" w:rsidRPr="007D29B9">
        <w:rPr>
          <w:rFonts w:asciiTheme="majorHAnsi" w:hAnsiTheme="majorHAnsi" w:cstheme="majorHAnsi"/>
          <w:sz w:val="22"/>
          <w:szCs w:val="22"/>
        </w:rPr>
        <w:t>p</w:t>
      </w:r>
      <w:r w:rsidR="0042722D" w:rsidRPr="007D29B9">
        <w:rPr>
          <w:rFonts w:asciiTheme="majorHAnsi" w:hAnsiTheme="majorHAnsi" w:cstheme="majorHAnsi"/>
          <w:sz w:val="22"/>
          <w:szCs w:val="22"/>
        </w:rPr>
        <w:t>arent(s)/carer(s) of a</w:t>
      </w:r>
      <w:r w:rsidR="00D6459D" w:rsidRPr="007D29B9">
        <w:rPr>
          <w:rFonts w:asciiTheme="majorHAnsi" w:hAnsiTheme="majorHAnsi" w:cstheme="majorHAnsi"/>
          <w:sz w:val="22"/>
          <w:szCs w:val="22"/>
        </w:rPr>
        <w:t xml:space="preserve"> </w:t>
      </w:r>
      <w:r w:rsidR="00C72A92" w:rsidRPr="007D29B9">
        <w:rPr>
          <w:rFonts w:asciiTheme="majorHAnsi" w:hAnsiTheme="majorHAnsi" w:cstheme="majorHAnsi"/>
          <w:sz w:val="22"/>
          <w:szCs w:val="22"/>
        </w:rPr>
        <w:t>suspend</w:t>
      </w:r>
      <w:r w:rsidR="0042722D" w:rsidRPr="007D29B9">
        <w:rPr>
          <w:rFonts w:asciiTheme="majorHAnsi" w:hAnsiTheme="majorHAnsi" w:cstheme="majorHAnsi"/>
          <w:sz w:val="22"/>
          <w:szCs w:val="22"/>
        </w:rPr>
        <w:t>e</w:t>
      </w:r>
      <w:r w:rsidR="00D6459D" w:rsidRPr="007D29B9">
        <w:rPr>
          <w:rFonts w:asciiTheme="majorHAnsi" w:hAnsiTheme="majorHAnsi" w:cstheme="majorHAnsi"/>
          <w:sz w:val="22"/>
          <w:szCs w:val="22"/>
        </w:rPr>
        <w:t xml:space="preserve">d </w:t>
      </w:r>
      <w:proofErr w:type="gramStart"/>
      <w:r w:rsidR="00D6459D" w:rsidRPr="007D29B9">
        <w:rPr>
          <w:rFonts w:asciiTheme="majorHAnsi" w:hAnsiTheme="majorHAnsi" w:cstheme="majorHAnsi"/>
          <w:sz w:val="22"/>
          <w:szCs w:val="22"/>
        </w:rPr>
        <w:t>pupil, and</w:t>
      </w:r>
      <w:proofErr w:type="gramEnd"/>
      <w:r w:rsidR="00D6459D" w:rsidRPr="007D29B9">
        <w:rPr>
          <w:rFonts w:asciiTheme="majorHAnsi" w:hAnsiTheme="majorHAnsi" w:cstheme="majorHAnsi"/>
          <w:sz w:val="22"/>
          <w:szCs w:val="22"/>
        </w:rPr>
        <w:t xml:space="preserve"> deciding whether or not to</w:t>
      </w:r>
      <w:r w:rsidR="00D6459D" w:rsidRPr="007D29B9">
        <w:rPr>
          <w:rFonts w:asciiTheme="majorHAnsi" w:hAnsiTheme="majorHAnsi" w:cstheme="majorHAnsi"/>
          <w:spacing w:val="41"/>
          <w:sz w:val="22"/>
          <w:szCs w:val="22"/>
        </w:rPr>
        <w:t xml:space="preserve"> </w:t>
      </w:r>
      <w:r w:rsidR="00C40AFD" w:rsidRPr="007D29B9">
        <w:rPr>
          <w:rFonts w:asciiTheme="majorHAnsi" w:hAnsiTheme="majorHAnsi" w:cstheme="majorHAnsi"/>
          <w:w w:val="99"/>
          <w:sz w:val="22"/>
          <w:szCs w:val="22"/>
        </w:rPr>
        <w:t xml:space="preserve">uphold </w:t>
      </w:r>
      <w:r w:rsidR="0042722D" w:rsidRPr="007D29B9">
        <w:rPr>
          <w:rFonts w:asciiTheme="majorHAnsi" w:hAnsiTheme="majorHAnsi" w:cstheme="majorHAnsi"/>
          <w:sz w:val="22"/>
          <w:szCs w:val="22"/>
        </w:rPr>
        <w:t>suspension</w:t>
      </w:r>
      <w:r w:rsidR="00D6459D" w:rsidRPr="007D29B9">
        <w:rPr>
          <w:rFonts w:asciiTheme="majorHAnsi" w:hAnsiTheme="majorHAnsi" w:cstheme="majorHAnsi"/>
          <w:sz w:val="22"/>
          <w:szCs w:val="22"/>
        </w:rPr>
        <w:t>s</w:t>
      </w:r>
      <w:r w:rsidR="00D6459D" w:rsidRPr="007D29B9">
        <w:rPr>
          <w:rFonts w:asciiTheme="majorHAnsi" w:hAnsiTheme="majorHAnsi" w:cstheme="majorHAnsi"/>
          <w:spacing w:val="30"/>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29"/>
          <w:sz w:val="22"/>
          <w:szCs w:val="22"/>
        </w:rPr>
        <w:t xml:space="preserve"> </w:t>
      </w:r>
      <w:r w:rsidR="00D6459D" w:rsidRPr="007D29B9">
        <w:rPr>
          <w:rFonts w:asciiTheme="majorHAnsi" w:hAnsiTheme="majorHAnsi" w:cstheme="majorHAnsi"/>
          <w:sz w:val="22"/>
          <w:szCs w:val="22"/>
        </w:rPr>
        <w:t>more</w:t>
      </w:r>
      <w:r w:rsidR="00D6459D" w:rsidRPr="007D29B9">
        <w:rPr>
          <w:rFonts w:asciiTheme="majorHAnsi" w:hAnsiTheme="majorHAnsi" w:cstheme="majorHAnsi"/>
          <w:spacing w:val="29"/>
          <w:sz w:val="22"/>
          <w:szCs w:val="22"/>
        </w:rPr>
        <w:t xml:space="preserve"> </w:t>
      </w:r>
      <w:r w:rsidR="00D6459D" w:rsidRPr="007D29B9">
        <w:rPr>
          <w:rFonts w:asciiTheme="majorHAnsi" w:hAnsiTheme="majorHAnsi" w:cstheme="majorHAnsi"/>
          <w:sz w:val="22"/>
          <w:szCs w:val="22"/>
        </w:rPr>
        <w:t>than</w:t>
      </w:r>
      <w:r w:rsidR="00D6459D" w:rsidRPr="007D29B9">
        <w:rPr>
          <w:rFonts w:asciiTheme="majorHAnsi" w:hAnsiTheme="majorHAnsi" w:cstheme="majorHAnsi"/>
          <w:spacing w:val="29"/>
          <w:sz w:val="22"/>
          <w:szCs w:val="22"/>
        </w:rPr>
        <w:t xml:space="preserve"> </w:t>
      </w:r>
      <w:r w:rsidR="00D6459D" w:rsidRPr="007D29B9">
        <w:rPr>
          <w:rFonts w:asciiTheme="majorHAnsi" w:hAnsiTheme="majorHAnsi" w:cstheme="majorHAnsi"/>
          <w:sz w:val="22"/>
          <w:szCs w:val="22"/>
        </w:rPr>
        <w:t>five</w:t>
      </w:r>
      <w:r w:rsidR="00D6459D" w:rsidRPr="007D29B9">
        <w:rPr>
          <w:rFonts w:asciiTheme="majorHAnsi" w:hAnsiTheme="majorHAnsi" w:cstheme="majorHAnsi"/>
          <w:spacing w:val="31"/>
          <w:sz w:val="22"/>
          <w:szCs w:val="22"/>
        </w:rPr>
        <w:t xml:space="preserve"> </w:t>
      </w:r>
      <w:r w:rsidR="00BE32C0" w:rsidRPr="007D29B9">
        <w:rPr>
          <w:rFonts w:asciiTheme="majorHAnsi" w:hAnsiTheme="majorHAnsi" w:cstheme="majorHAnsi"/>
          <w:sz w:val="22"/>
          <w:szCs w:val="22"/>
        </w:rPr>
        <w:t>school</w:t>
      </w:r>
      <w:r w:rsidR="00D6459D" w:rsidRPr="007D29B9">
        <w:rPr>
          <w:rFonts w:asciiTheme="majorHAnsi" w:hAnsiTheme="majorHAnsi" w:cstheme="majorHAnsi"/>
          <w:spacing w:val="27"/>
          <w:sz w:val="22"/>
          <w:szCs w:val="22"/>
        </w:rPr>
        <w:t xml:space="preserve"> </w:t>
      </w:r>
      <w:r w:rsidR="00D6459D" w:rsidRPr="007D29B9">
        <w:rPr>
          <w:rFonts w:asciiTheme="majorHAnsi" w:hAnsiTheme="majorHAnsi" w:cstheme="majorHAnsi"/>
          <w:sz w:val="22"/>
          <w:szCs w:val="22"/>
        </w:rPr>
        <w:t>days</w:t>
      </w:r>
      <w:r w:rsidR="00D6459D" w:rsidRPr="007D29B9">
        <w:rPr>
          <w:rFonts w:asciiTheme="majorHAnsi" w:hAnsiTheme="majorHAnsi" w:cstheme="majorHAnsi"/>
          <w:spacing w:val="30"/>
          <w:sz w:val="22"/>
          <w:szCs w:val="22"/>
        </w:rPr>
        <w:t xml:space="preserve"> </w:t>
      </w:r>
      <w:r w:rsidR="00D6459D" w:rsidRPr="007D29B9">
        <w:rPr>
          <w:rFonts w:asciiTheme="majorHAnsi" w:hAnsiTheme="majorHAnsi" w:cstheme="majorHAnsi"/>
          <w:sz w:val="22"/>
          <w:szCs w:val="22"/>
        </w:rPr>
        <w:t>or</w:t>
      </w:r>
      <w:r w:rsidR="00D6459D" w:rsidRPr="007D29B9">
        <w:rPr>
          <w:rFonts w:asciiTheme="majorHAnsi" w:hAnsiTheme="majorHAnsi" w:cstheme="majorHAnsi"/>
          <w:spacing w:val="31"/>
          <w:sz w:val="22"/>
          <w:szCs w:val="22"/>
        </w:rPr>
        <w:t xml:space="preserve"> </w:t>
      </w:r>
      <w:r w:rsidR="00D6459D" w:rsidRPr="007D29B9">
        <w:rPr>
          <w:rFonts w:asciiTheme="majorHAnsi" w:hAnsiTheme="majorHAnsi" w:cstheme="majorHAnsi"/>
          <w:sz w:val="22"/>
          <w:szCs w:val="22"/>
        </w:rPr>
        <w:t>those</w:t>
      </w:r>
      <w:r w:rsidR="00D6459D" w:rsidRPr="007D29B9">
        <w:rPr>
          <w:rFonts w:asciiTheme="majorHAnsi" w:hAnsiTheme="majorHAnsi" w:cstheme="majorHAnsi"/>
          <w:spacing w:val="31"/>
          <w:sz w:val="22"/>
          <w:szCs w:val="22"/>
        </w:rPr>
        <w:t xml:space="preserve"> </w:t>
      </w:r>
      <w:r w:rsidR="00D6459D" w:rsidRPr="007D29B9">
        <w:rPr>
          <w:rFonts w:asciiTheme="majorHAnsi" w:hAnsiTheme="majorHAnsi" w:cstheme="majorHAnsi"/>
          <w:sz w:val="22"/>
          <w:szCs w:val="22"/>
        </w:rPr>
        <w:t>where</w:t>
      </w:r>
      <w:r w:rsidR="00D6459D" w:rsidRPr="007D29B9">
        <w:rPr>
          <w:rFonts w:asciiTheme="majorHAnsi" w:hAnsiTheme="majorHAnsi" w:cstheme="majorHAnsi"/>
          <w:spacing w:val="29"/>
          <w:sz w:val="22"/>
          <w:szCs w:val="22"/>
        </w:rPr>
        <w:t xml:space="preserve"> </w:t>
      </w:r>
      <w:r w:rsidR="00D6459D" w:rsidRPr="007D29B9">
        <w:rPr>
          <w:rFonts w:asciiTheme="majorHAnsi" w:hAnsiTheme="majorHAnsi" w:cstheme="majorHAnsi"/>
          <w:sz w:val="22"/>
          <w:szCs w:val="22"/>
        </w:rPr>
        <w:t>a</w:t>
      </w:r>
      <w:r w:rsidR="00D6459D" w:rsidRPr="007D29B9">
        <w:rPr>
          <w:rFonts w:asciiTheme="majorHAnsi" w:hAnsiTheme="majorHAnsi" w:cstheme="majorHAnsi"/>
          <w:spacing w:val="31"/>
          <w:sz w:val="22"/>
          <w:szCs w:val="22"/>
        </w:rPr>
        <w:t xml:space="preserve"> </w:t>
      </w:r>
      <w:r w:rsidR="00D6459D" w:rsidRPr="007D29B9">
        <w:rPr>
          <w:rFonts w:asciiTheme="majorHAnsi" w:hAnsiTheme="majorHAnsi" w:cstheme="majorHAnsi"/>
          <w:sz w:val="22"/>
          <w:szCs w:val="22"/>
        </w:rPr>
        <w:t>pupil</w:t>
      </w:r>
      <w:r w:rsidR="00D6459D" w:rsidRPr="007D29B9">
        <w:rPr>
          <w:rFonts w:asciiTheme="majorHAnsi" w:hAnsiTheme="majorHAnsi" w:cstheme="majorHAnsi"/>
          <w:spacing w:val="31"/>
          <w:sz w:val="22"/>
          <w:szCs w:val="22"/>
        </w:rPr>
        <w:t xml:space="preserve"> </w:t>
      </w:r>
      <w:r w:rsidR="00D6459D" w:rsidRPr="007D29B9">
        <w:rPr>
          <w:rFonts w:asciiTheme="majorHAnsi" w:hAnsiTheme="majorHAnsi" w:cstheme="majorHAnsi"/>
          <w:sz w:val="22"/>
          <w:szCs w:val="22"/>
        </w:rPr>
        <w:t>would</w:t>
      </w:r>
      <w:r w:rsidR="00D6459D" w:rsidRPr="007D29B9">
        <w:rPr>
          <w:rFonts w:asciiTheme="majorHAnsi" w:hAnsiTheme="majorHAnsi" w:cstheme="majorHAnsi"/>
          <w:spacing w:val="32"/>
          <w:sz w:val="22"/>
          <w:szCs w:val="22"/>
        </w:rPr>
        <w:t xml:space="preserve"> </w:t>
      </w:r>
      <w:r w:rsidR="00D6459D" w:rsidRPr="007D29B9">
        <w:rPr>
          <w:rFonts w:asciiTheme="majorHAnsi" w:hAnsiTheme="majorHAnsi" w:cstheme="majorHAnsi"/>
          <w:sz w:val="22"/>
          <w:szCs w:val="22"/>
        </w:rPr>
        <w:t>miss</w:t>
      </w:r>
      <w:r w:rsidR="00D6459D" w:rsidRPr="007D29B9">
        <w:rPr>
          <w:rFonts w:asciiTheme="majorHAnsi" w:hAnsiTheme="majorHAnsi" w:cstheme="majorHAnsi"/>
          <w:spacing w:val="30"/>
          <w:sz w:val="22"/>
          <w:szCs w:val="22"/>
        </w:rPr>
        <w:t xml:space="preserve"> </w:t>
      </w:r>
      <w:r w:rsidR="00D6459D" w:rsidRPr="007D29B9">
        <w:rPr>
          <w:rFonts w:asciiTheme="majorHAnsi" w:hAnsiTheme="majorHAnsi" w:cstheme="majorHAnsi"/>
          <w:sz w:val="22"/>
          <w:szCs w:val="22"/>
        </w:rPr>
        <w:t>an opportunity to take a public examination. The Governing Body will appoint a clerk</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to the Discipline Committee to provide advice on the exclusions process and to</w:t>
      </w:r>
      <w:r w:rsidR="00D6459D" w:rsidRPr="007D29B9">
        <w:rPr>
          <w:rFonts w:asciiTheme="majorHAnsi" w:hAnsiTheme="majorHAnsi" w:cstheme="majorHAnsi"/>
          <w:spacing w:val="39"/>
          <w:sz w:val="22"/>
          <w:szCs w:val="22"/>
        </w:rPr>
        <w:t xml:space="preserve"> </w:t>
      </w:r>
      <w:r w:rsidR="00D6459D" w:rsidRPr="007D29B9">
        <w:rPr>
          <w:rFonts w:asciiTheme="majorHAnsi" w:hAnsiTheme="majorHAnsi" w:cstheme="majorHAnsi"/>
          <w:sz w:val="22"/>
          <w:szCs w:val="22"/>
        </w:rPr>
        <w:t>handle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the administrative arrangements for considering</w:t>
      </w:r>
      <w:r w:rsidR="00D6459D" w:rsidRPr="007D29B9">
        <w:rPr>
          <w:rFonts w:asciiTheme="majorHAnsi" w:hAnsiTheme="majorHAnsi" w:cstheme="majorHAnsi"/>
          <w:spacing w:val="-6"/>
          <w:sz w:val="22"/>
          <w:szCs w:val="22"/>
        </w:rPr>
        <w:t xml:space="preserve"> </w:t>
      </w:r>
      <w:r w:rsidR="00D6459D" w:rsidRPr="007D29B9">
        <w:rPr>
          <w:rFonts w:asciiTheme="majorHAnsi" w:hAnsiTheme="majorHAnsi" w:cstheme="majorHAnsi"/>
          <w:sz w:val="22"/>
          <w:szCs w:val="22"/>
        </w:rPr>
        <w:t>exclusions</w:t>
      </w:r>
      <w:r w:rsidR="0042722D" w:rsidRPr="007D29B9">
        <w:rPr>
          <w:rFonts w:asciiTheme="majorHAnsi" w:hAnsiTheme="majorHAnsi" w:cstheme="majorHAnsi"/>
          <w:sz w:val="22"/>
          <w:szCs w:val="22"/>
        </w:rPr>
        <w:t xml:space="preserve"> and suspensions</w:t>
      </w:r>
      <w:r w:rsidR="00D6459D" w:rsidRPr="007D29B9">
        <w:rPr>
          <w:rFonts w:asciiTheme="majorHAnsi" w:hAnsiTheme="majorHAnsi" w:cstheme="majorHAnsi"/>
          <w:sz w:val="22"/>
          <w:szCs w:val="22"/>
        </w:rPr>
        <w:t>.</w:t>
      </w:r>
    </w:p>
    <w:p w14:paraId="64921F1C" w14:textId="77777777" w:rsidR="00DD3446" w:rsidRPr="007D29B9" w:rsidRDefault="00DD3446" w:rsidP="0038314B">
      <w:pPr>
        <w:widowControl w:val="0"/>
        <w:tabs>
          <w:tab w:val="left" w:pos="2148"/>
        </w:tabs>
        <w:spacing w:line="360" w:lineRule="auto"/>
        <w:ind w:left="2148" w:right="1435"/>
        <w:jc w:val="both"/>
        <w:rPr>
          <w:rFonts w:asciiTheme="majorHAnsi" w:eastAsia="Calibri" w:hAnsiTheme="majorHAnsi" w:cstheme="majorHAnsi"/>
          <w:sz w:val="22"/>
          <w:szCs w:val="22"/>
        </w:rPr>
      </w:pPr>
    </w:p>
    <w:p w14:paraId="4D02ADA9" w14:textId="722BA384" w:rsidR="00D6459D" w:rsidRPr="007D29B9" w:rsidRDefault="001753ED" w:rsidP="0038314B">
      <w:pPr>
        <w:widowControl w:val="0"/>
        <w:tabs>
          <w:tab w:val="left" w:pos="2148"/>
        </w:tabs>
        <w:spacing w:before="195" w:line="360" w:lineRule="auto"/>
        <w:ind w:left="2148" w:right="1435"/>
        <w:jc w:val="both"/>
        <w:rPr>
          <w:rFonts w:asciiTheme="majorHAnsi" w:hAnsiTheme="majorHAnsi" w:cstheme="majorHAnsi"/>
          <w:sz w:val="22"/>
          <w:szCs w:val="22"/>
        </w:rPr>
      </w:pPr>
      <w:r w:rsidRPr="007D29B9">
        <w:rPr>
          <w:rFonts w:asciiTheme="majorHAnsi" w:eastAsia="Calibri" w:hAnsiTheme="majorHAnsi" w:cstheme="majorHAnsi"/>
          <w:sz w:val="22"/>
          <w:szCs w:val="22"/>
        </w:rPr>
        <w:tab/>
      </w:r>
      <w:r w:rsidR="00942E99" w:rsidRPr="007D29B9">
        <w:rPr>
          <w:rFonts w:asciiTheme="majorHAnsi" w:eastAsia="Calibri" w:hAnsiTheme="majorHAnsi" w:cstheme="majorHAnsi"/>
          <w:sz w:val="22"/>
          <w:szCs w:val="22"/>
        </w:rPr>
        <w:t>8</w:t>
      </w:r>
      <w:r w:rsidRPr="007D29B9">
        <w:rPr>
          <w:rFonts w:asciiTheme="majorHAnsi" w:eastAsia="Calibri" w:hAnsiTheme="majorHAnsi" w:cstheme="majorHAnsi"/>
          <w:sz w:val="22"/>
          <w:szCs w:val="22"/>
        </w:rPr>
        <w:t xml:space="preserve">.2. </w:t>
      </w:r>
      <w:r w:rsidR="00D6459D" w:rsidRPr="007D29B9">
        <w:rPr>
          <w:rFonts w:asciiTheme="majorHAnsi" w:hAnsiTheme="majorHAnsi" w:cstheme="majorHAnsi"/>
          <w:sz w:val="22"/>
          <w:szCs w:val="22"/>
        </w:rPr>
        <w:t>If</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9"/>
          <w:sz w:val="22"/>
          <w:szCs w:val="22"/>
        </w:rPr>
        <w:t xml:space="preserve"> </w:t>
      </w:r>
      <w:r w:rsidR="0042722D" w:rsidRPr="007D29B9">
        <w:rPr>
          <w:rFonts w:asciiTheme="majorHAnsi" w:hAnsiTheme="majorHAnsi" w:cstheme="majorHAnsi"/>
          <w:sz w:val="22"/>
          <w:szCs w:val="22"/>
        </w:rPr>
        <w:t>suspension</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is</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for</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five</w:t>
      </w:r>
      <w:r w:rsidR="00D6459D" w:rsidRPr="007D29B9">
        <w:rPr>
          <w:rFonts w:asciiTheme="majorHAnsi" w:hAnsiTheme="majorHAnsi" w:cstheme="majorHAnsi"/>
          <w:spacing w:val="19"/>
          <w:sz w:val="22"/>
          <w:szCs w:val="22"/>
        </w:rPr>
        <w:t xml:space="preserve"> </w:t>
      </w:r>
      <w:r w:rsidR="00BE32C0" w:rsidRPr="007D29B9">
        <w:rPr>
          <w:rFonts w:asciiTheme="majorHAnsi" w:hAnsiTheme="majorHAnsi" w:cstheme="majorHAnsi"/>
          <w:sz w:val="22"/>
          <w:szCs w:val="22"/>
        </w:rPr>
        <w:t>school</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days</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or</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fewer</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Discipline</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Committee</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not</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lastRenderedPageBreak/>
        <w:t>direct</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reinstatement</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but</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consider</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any</w:t>
      </w:r>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statement</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from</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parent(s)/carer(s).</w:t>
      </w:r>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If</w:t>
      </w:r>
      <w:r w:rsidR="00D6459D" w:rsidRPr="007D29B9">
        <w:rPr>
          <w:rFonts w:asciiTheme="majorHAnsi" w:hAnsiTheme="majorHAnsi" w:cstheme="majorHAnsi"/>
          <w:spacing w:val="-1"/>
          <w:sz w:val="22"/>
          <w:szCs w:val="22"/>
        </w:rPr>
        <w:t xml:space="preserve"> </w:t>
      </w:r>
      <w:r w:rsidR="0042722D" w:rsidRPr="007D29B9">
        <w:rPr>
          <w:rFonts w:asciiTheme="majorHAnsi" w:hAnsiTheme="majorHAnsi" w:cstheme="majorHAnsi"/>
          <w:sz w:val="22"/>
          <w:szCs w:val="22"/>
        </w:rPr>
        <w:t>the suspension</w:t>
      </w:r>
      <w:r w:rsidR="00D6459D" w:rsidRPr="007D29B9">
        <w:rPr>
          <w:rFonts w:asciiTheme="majorHAnsi" w:hAnsiTheme="majorHAnsi" w:cstheme="majorHAnsi"/>
          <w:sz w:val="22"/>
          <w:szCs w:val="22"/>
        </w:rPr>
        <w:t xml:space="preserve"> causes the pupil to miss sitting a public examination the</w:t>
      </w:r>
      <w:r w:rsidR="00D6459D" w:rsidRPr="007D29B9">
        <w:rPr>
          <w:rFonts w:asciiTheme="majorHAnsi" w:hAnsiTheme="majorHAnsi" w:cstheme="majorHAnsi"/>
          <w:spacing w:val="39"/>
          <w:sz w:val="22"/>
          <w:szCs w:val="22"/>
        </w:rPr>
        <w:t xml:space="preserve"> </w:t>
      </w:r>
      <w:r w:rsidR="00D6459D" w:rsidRPr="007D29B9">
        <w:rPr>
          <w:rFonts w:asciiTheme="majorHAnsi" w:hAnsiTheme="majorHAnsi" w:cstheme="majorHAnsi"/>
          <w:sz w:val="22"/>
          <w:szCs w:val="22"/>
        </w:rPr>
        <w:t>Discipline Committee will meet before the public examination</w:t>
      </w:r>
      <w:r w:rsidR="003573B8" w:rsidRPr="007D29B9">
        <w:rPr>
          <w:rFonts w:asciiTheme="majorHAnsi" w:hAnsiTheme="majorHAnsi" w:cstheme="majorHAnsi"/>
          <w:sz w:val="22"/>
          <w:szCs w:val="22"/>
        </w:rPr>
        <w:t xml:space="preserve"> where possible</w:t>
      </w:r>
      <w:r w:rsidR="00D6459D" w:rsidRPr="007D29B9">
        <w:rPr>
          <w:rFonts w:asciiTheme="majorHAnsi" w:hAnsiTheme="majorHAnsi" w:cstheme="majorHAnsi"/>
          <w:sz w:val="22"/>
          <w:szCs w:val="22"/>
        </w:rPr>
        <w:t>. Where a public examination</w:t>
      </w:r>
      <w:r w:rsidR="00D6459D" w:rsidRPr="007D29B9">
        <w:rPr>
          <w:rFonts w:asciiTheme="majorHAnsi" w:hAnsiTheme="majorHAnsi" w:cstheme="majorHAnsi"/>
          <w:spacing w:val="28"/>
          <w:sz w:val="22"/>
          <w:szCs w:val="22"/>
        </w:rPr>
        <w:t xml:space="preserve"> </w:t>
      </w:r>
      <w:r w:rsidR="00D6459D" w:rsidRPr="007D29B9">
        <w:rPr>
          <w:rFonts w:asciiTheme="majorHAnsi" w:hAnsiTheme="majorHAnsi" w:cstheme="majorHAnsi"/>
          <w:sz w:val="22"/>
          <w:szCs w:val="22"/>
        </w:rPr>
        <w:t>is concerned, if it is not practical for the Discipline Committee to meet, the Chair of</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Commi</w:t>
      </w:r>
      <w:r w:rsidR="0042722D" w:rsidRPr="007D29B9">
        <w:rPr>
          <w:rFonts w:asciiTheme="majorHAnsi" w:hAnsiTheme="majorHAnsi" w:cstheme="majorHAnsi"/>
          <w:sz w:val="22"/>
          <w:szCs w:val="22"/>
        </w:rPr>
        <w:t>ttee will consider the suspension and/or exclusion</w:t>
      </w:r>
      <w:r w:rsidR="00D6459D" w:rsidRPr="007D29B9">
        <w:rPr>
          <w:rFonts w:asciiTheme="majorHAnsi" w:hAnsiTheme="majorHAnsi" w:cstheme="majorHAnsi"/>
          <w:sz w:val="22"/>
          <w:szCs w:val="22"/>
        </w:rPr>
        <w:t>. Alternative arrangements to allow</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 xml:space="preserve">a </w:t>
      </w:r>
      <w:r w:rsidR="00C72A92" w:rsidRPr="007D29B9">
        <w:rPr>
          <w:rFonts w:asciiTheme="majorHAnsi" w:hAnsiTheme="majorHAnsi" w:cstheme="majorHAnsi"/>
          <w:sz w:val="22"/>
          <w:szCs w:val="22"/>
        </w:rPr>
        <w:t>suspend</w:t>
      </w:r>
      <w:r w:rsidR="0042722D" w:rsidRPr="007D29B9">
        <w:rPr>
          <w:rFonts w:asciiTheme="majorHAnsi" w:hAnsiTheme="majorHAnsi" w:cstheme="majorHAnsi"/>
          <w:sz w:val="22"/>
          <w:szCs w:val="22"/>
        </w:rPr>
        <w:t>e</w:t>
      </w:r>
      <w:r w:rsidR="00D6459D" w:rsidRPr="007D29B9">
        <w:rPr>
          <w:rFonts w:asciiTheme="majorHAnsi" w:hAnsiTheme="majorHAnsi" w:cstheme="majorHAnsi"/>
          <w:sz w:val="22"/>
          <w:szCs w:val="22"/>
        </w:rPr>
        <w:t>d pupil to take public examinations will be</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considered.</w:t>
      </w:r>
    </w:p>
    <w:p w14:paraId="7ACD1524"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29E90E4D" w14:textId="4D568711" w:rsidR="00D6459D" w:rsidRPr="007D29B9"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7D29B9">
        <w:rPr>
          <w:rFonts w:asciiTheme="majorHAnsi" w:hAnsiTheme="majorHAnsi" w:cstheme="majorHAnsi"/>
          <w:sz w:val="22"/>
          <w:szCs w:val="22"/>
        </w:rPr>
        <w:tab/>
      </w:r>
      <w:r w:rsidR="00942E99" w:rsidRPr="007D29B9">
        <w:rPr>
          <w:rFonts w:asciiTheme="majorHAnsi" w:hAnsiTheme="majorHAnsi" w:cstheme="majorHAnsi"/>
          <w:sz w:val="22"/>
          <w:szCs w:val="22"/>
        </w:rPr>
        <w:t>8</w:t>
      </w:r>
      <w:r w:rsidR="001753ED" w:rsidRPr="007D29B9">
        <w:rPr>
          <w:rFonts w:asciiTheme="majorHAnsi" w:hAnsiTheme="majorHAnsi" w:cstheme="majorHAnsi"/>
          <w:sz w:val="22"/>
          <w:szCs w:val="22"/>
        </w:rPr>
        <w:t xml:space="preserve">.3. </w:t>
      </w:r>
      <w:r w:rsidR="00BE32C0" w:rsidRPr="007D29B9">
        <w:rPr>
          <w:rFonts w:asciiTheme="majorHAnsi" w:hAnsiTheme="majorHAnsi" w:cstheme="majorHAnsi"/>
          <w:sz w:val="22"/>
          <w:szCs w:val="22"/>
        </w:rPr>
        <w:t>The Governing Body will establish</w:t>
      </w:r>
      <w:r w:rsidR="00D6459D" w:rsidRPr="007D29B9">
        <w:rPr>
          <w:rFonts w:asciiTheme="majorHAnsi" w:hAnsiTheme="majorHAnsi" w:cstheme="majorHAnsi"/>
          <w:sz w:val="22"/>
          <w:szCs w:val="22"/>
        </w:rPr>
        <w:t xml:space="preserve"> a disc</w:t>
      </w:r>
      <w:r w:rsidR="004239E6" w:rsidRPr="007D29B9">
        <w:rPr>
          <w:rFonts w:asciiTheme="majorHAnsi" w:hAnsiTheme="majorHAnsi" w:cstheme="majorHAnsi"/>
          <w:sz w:val="22"/>
          <w:szCs w:val="22"/>
        </w:rPr>
        <w:t>ipline panel of three members to hear</w:t>
      </w:r>
      <w:r w:rsidR="00D6459D" w:rsidRPr="007D29B9">
        <w:rPr>
          <w:rFonts w:asciiTheme="majorHAnsi" w:hAnsiTheme="majorHAnsi" w:cstheme="majorHAnsi"/>
          <w:sz w:val="22"/>
          <w:szCs w:val="22"/>
        </w:rPr>
        <w:t xml:space="preserve"> cases</w:t>
      </w:r>
      <w:r w:rsidR="00D6459D" w:rsidRPr="007D29B9">
        <w:rPr>
          <w:rFonts w:asciiTheme="majorHAnsi" w:hAnsiTheme="majorHAnsi" w:cstheme="majorHAnsi"/>
          <w:spacing w:val="-9"/>
          <w:sz w:val="22"/>
          <w:szCs w:val="22"/>
        </w:rPr>
        <w:t xml:space="preserve"> </w:t>
      </w:r>
      <w:r w:rsidR="00D6459D" w:rsidRPr="007D29B9">
        <w:rPr>
          <w:rFonts w:asciiTheme="majorHAnsi" w:hAnsiTheme="majorHAnsi" w:cstheme="majorHAnsi"/>
          <w:sz w:val="22"/>
          <w:szCs w:val="22"/>
        </w:rPr>
        <w:t>of:</w:t>
      </w:r>
    </w:p>
    <w:p w14:paraId="6CD672FE" w14:textId="2478472A" w:rsidR="00D6459D" w:rsidRPr="007D29B9" w:rsidRDefault="00D6459D" w:rsidP="00117833">
      <w:pPr>
        <w:pStyle w:val="ListParagraph"/>
        <w:widowControl w:val="0"/>
        <w:numPr>
          <w:ilvl w:val="0"/>
          <w:numId w:val="6"/>
        </w:numPr>
        <w:tabs>
          <w:tab w:val="left" w:pos="2508"/>
        </w:tabs>
        <w:spacing w:line="360" w:lineRule="auto"/>
        <w:ind w:right="1439"/>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Permanent exclus</w:t>
      </w:r>
      <w:r w:rsidR="0042722D" w:rsidRPr="007D29B9">
        <w:rPr>
          <w:rFonts w:asciiTheme="majorHAnsi" w:hAnsiTheme="majorHAnsi" w:cstheme="majorHAnsi"/>
          <w:sz w:val="22"/>
          <w:szCs w:val="22"/>
        </w:rPr>
        <w:t>ions and initial suspensions</w:t>
      </w:r>
      <w:r w:rsidRPr="007D29B9">
        <w:rPr>
          <w:rFonts w:asciiTheme="majorHAnsi" w:hAnsiTheme="majorHAnsi" w:cstheme="majorHAnsi"/>
          <w:sz w:val="22"/>
          <w:szCs w:val="22"/>
        </w:rPr>
        <w:t xml:space="preserve"> </w:t>
      </w:r>
      <w:r w:rsidR="0042722D" w:rsidRPr="007D29B9">
        <w:rPr>
          <w:rFonts w:asciiTheme="majorHAnsi" w:hAnsiTheme="majorHAnsi" w:cstheme="majorHAnsi"/>
          <w:sz w:val="22"/>
          <w:szCs w:val="22"/>
        </w:rPr>
        <w:t>that result in</w:t>
      </w:r>
      <w:r w:rsidRPr="007D29B9">
        <w:rPr>
          <w:rFonts w:asciiTheme="majorHAnsi" w:hAnsiTheme="majorHAnsi" w:cstheme="majorHAnsi"/>
          <w:spacing w:val="46"/>
          <w:sz w:val="22"/>
          <w:szCs w:val="22"/>
        </w:rPr>
        <w:t xml:space="preserve"> </w:t>
      </w:r>
      <w:r w:rsidRPr="007D29B9">
        <w:rPr>
          <w:rFonts w:asciiTheme="majorHAnsi" w:hAnsiTheme="majorHAnsi" w:cstheme="majorHAnsi"/>
          <w:sz w:val="22"/>
          <w:szCs w:val="22"/>
        </w:rPr>
        <w:t>permanent</w:t>
      </w:r>
      <w:r w:rsidRPr="007D29B9">
        <w:rPr>
          <w:rFonts w:asciiTheme="majorHAnsi" w:hAnsiTheme="majorHAnsi" w:cstheme="majorHAnsi"/>
          <w:w w:val="99"/>
          <w:sz w:val="22"/>
          <w:szCs w:val="22"/>
        </w:rPr>
        <w:t xml:space="preserve"> </w:t>
      </w:r>
      <w:proofErr w:type="gramStart"/>
      <w:r w:rsidRPr="007D29B9">
        <w:rPr>
          <w:rFonts w:asciiTheme="majorHAnsi" w:hAnsiTheme="majorHAnsi" w:cstheme="majorHAnsi"/>
          <w:sz w:val="22"/>
          <w:szCs w:val="22"/>
        </w:rPr>
        <w:t>exclusions;</w:t>
      </w:r>
      <w:proofErr w:type="gramEnd"/>
    </w:p>
    <w:p w14:paraId="7A065E00" w14:textId="4D41A4A7" w:rsidR="00D6459D" w:rsidRPr="007D29B9" w:rsidRDefault="0042722D" w:rsidP="00117833">
      <w:pPr>
        <w:pStyle w:val="ListParagraph"/>
        <w:widowControl w:val="0"/>
        <w:numPr>
          <w:ilvl w:val="0"/>
          <w:numId w:val="6"/>
        </w:numPr>
        <w:tabs>
          <w:tab w:val="left" w:pos="2508"/>
        </w:tabs>
        <w:spacing w:before="7" w:line="360" w:lineRule="auto"/>
        <w:ind w:right="1435"/>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 xml:space="preserve">Suspensions </w:t>
      </w:r>
      <w:r w:rsidR="004239E6" w:rsidRPr="007D29B9">
        <w:rPr>
          <w:rFonts w:asciiTheme="majorHAnsi" w:hAnsiTheme="majorHAnsi" w:cstheme="majorHAnsi"/>
          <w:sz w:val="22"/>
          <w:szCs w:val="22"/>
        </w:rPr>
        <w:t>tota</w:t>
      </w:r>
      <w:r w:rsidR="00D6459D" w:rsidRPr="007D29B9">
        <w:rPr>
          <w:rFonts w:asciiTheme="majorHAnsi" w:hAnsiTheme="majorHAnsi" w:cstheme="majorHAnsi"/>
          <w:sz w:val="22"/>
          <w:szCs w:val="22"/>
        </w:rPr>
        <w:t>ling</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more</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than</w:t>
      </w:r>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five</w:t>
      </w:r>
      <w:r w:rsidR="00D6459D" w:rsidRPr="007D29B9">
        <w:rPr>
          <w:rFonts w:asciiTheme="majorHAnsi" w:hAnsiTheme="majorHAnsi" w:cstheme="majorHAnsi"/>
          <w:spacing w:val="18"/>
          <w:sz w:val="22"/>
          <w:szCs w:val="22"/>
        </w:rPr>
        <w:t xml:space="preserve"> </w:t>
      </w:r>
      <w:r w:rsidR="00BE32C0" w:rsidRPr="007D29B9">
        <w:rPr>
          <w:rFonts w:asciiTheme="majorHAnsi" w:hAnsiTheme="majorHAnsi" w:cstheme="majorHAnsi"/>
          <w:sz w:val="22"/>
          <w:szCs w:val="22"/>
        </w:rPr>
        <w:t>school</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days</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in</w:t>
      </w:r>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any</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one</w:t>
      </w:r>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term,</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where the parent expresses a wish to make formal representations to</w:t>
      </w:r>
      <w:r w:rsidR="00D6459D" w:rsidRPr="007D29B9">
        <w:rPr>
          <w:rFonts w:asciiTheme="majorHAnsi" w:hAnsiTheme="majorHAnsi" w:cstheme="majorHAnsi"/>
          <w:spacing w:val="53"/>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
          <w:w w:val="99"/>
          <w:sz w:val="22"/>
          <w:szCs w:val="22"/>
        </w:rPr>
        <w:t xml:space="preserve"> </w:t>
      </w:r>
      <w:r w:rsidR="00D6459D" w:rsidRPr="007D29B9">
        <w:rPr>
          <w:rFonts w:asciiTheme="majorHAnsi" w:hAnsiTheme="majorHAnsi" w:cstheme="majorHAnsi"/>
          <w:sz w:val="22"/>
          <w:szCs w:val="22"/>
        </w:rPr>
        <w:t>governing</w:t>
      </w:r>
      <w:r w:rsidR="00D6459D" w:rsidRPr="007D29B9">
        <w:rPr>
          <w:rFonts w:asciiTheme="majorHAnsi" w:hAnsiTheme="majorHAnsi" w:cstheme="majorHAnsi"/>
          <w:spacing w:val="-2"/>
          <w:sz w:val="22"/>
          <w:szCs w:val="22"/>
        </w:rPr>
        <w:t xml:space="preserve"> </w:t>
      </w:r>
      <w:r w:rsidR="00D6459D" w:rsidRPr="007D29B9">
        <w:rPr>
          <w:rFonts w:asciiTheme="majorHAnsi" w:hAnsiTheme="majorHAnsi" w:cstheme="majorHAnsi"/>
          <w:sz w:val="22"/>
          <w:szCs w:val="22"/>
        </w:rPr>
        <w:t>body.</w:t>
      </w:r>
    </w:p>
    <w:p w14:paraId="61511D36" w14:textId="16A44FA0" w:rsidR="00D6459D" w:rsidRPr="007D29B9" w:rsidRDefault="00D6459D" w:rsidP="00117833">
      <w:pPr>
        <w:pStyle w:val="ListParagraph"/>
        <w:widowControl w:val="0"/>
        <w:numPr>
          <w:ilvl w:val="0"/>
          <w:numId w:val="6"/>
        </w:numPr>
        <w:tabs>
          <w:tab w:val="left" w:pos="2508"/>
        </w:tabs>
        <w:spacing w:before="7" w:line="360" w:lineRule="auto"/>
        <w:ind w:right="1434"/>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Exclusions</w:t>
      </w:r>
      <w:r w:rsidR="0042722D" w:rsidRPr="007D29B9">
        <w:rPr>
          <w:rFonts w:asciiTheme="majorHAnsi" w:hAnsiTheme="majorHAnsi" w:cstheme="majorHAnsi"/>
          <w:sz w:val="22"/>
          <w:szCs w:val="22"/>
        </w:rPr>
        <w:t>/Suspensions</w:t>
      </w:r>
      <w:r w:rsidRPr="007D29B9">
        <w:rPr>
          <w:rFonts w:asciiTheme="majorHAnsi" w:hAnsiTheme="majorHAnsi" w:cstheme="majorHAnsi"/>
          <w:spacing w:val="33"/>
          <w:sz w:val="22"/>
          <w:szCs w:val="22"/>
        </w:rPr>
        <w:t xml:space="preserve"> </w:t>
      </w:r>
      <w:r w:rsidRPr="007D29B9">
        <w:rPr>
          <w:rFonts w:asciiTheme="majorHAnsi" w:hAnsiTheme="majorHAnsi" w:cstheme="majorHAnsi"/>
          <w:sz w:val="22"/>
          <w:szCs w:val="22"/>
        </w:rPr>
        <w:t>which</w:t>
      </w:r>
      <w:r w:rsidRPr="007D29B9">
        <w:rPr>
          <w:rFonts w:asciiTheme="majorHAnsi" w:hAnsiTheme="majorHAnsi" w:cstheme="majorHAnsi"/>
          <w:spacing w:val="34"/>
          <w:sz w:val="22"/>
          <w:szCs w:val="22"/>
        </w:rPr>
        <w:t xml:space="preserve"> </w:t>
      </w:r>
      <w:r w:rsidRPr="007D29B9">
        <w:rPr>
          <w:rFonts w:asciiTheme="majorHAnsi" w:hAnsiTheme="majorHAnsi" w:cstheme="majorHAnsi"/>
          <w:sz w:val="22"/>
          <w:szCs w:val="22"/>
        </w:rPr>
        <w:t>would</w:t>
      </w:r>
      <w:r w:rsidRPr="007D29B9">
        <w:rPr>
          <w:rFonts w:asciiTheme="majorHAnsi" w:hAnsiTheme="majorHAnsi" w:cstheme="majorHAnsi"/>
          <w:spacing w:val="32"/>
          <w:sz w:val="22"/>
          <w:szCs w:val="22"/>
        </w:rPr>
        <w:t xml:space="preserve"> </w:t>
      </w:r>
      <w:r w:rsidRPr="007D29B9">
        <w:rPr>
          <w:rFonts w:asciiTheme="majorHAnsi" w:hAnsiTheme="majorHAnsi" w:cstheme="majorHAnsi"/>
          <w:sz w:val="22"/>
          <w:szCs w:val="22"/>
        </w:rPr>
        <w:t>result</w:t>
      </w:r>
      <w:r w:rsidRPr="007D29B9">
        <w:rPr>
          <w:rFonts w:asciiTheme="majorHAnsi" w:hAnsiTheme="majorHAnsi" w:cstheme="majorHAnsi"/>
          <w:spacing w:val="34"/>
          <w:sz w:val="22"/>
          <w:szCs w:val="22"/>
        </w:rPr>
        <w:t xml:space="preserve"> </w:t>
      </w:r>
      <w:r w:rsidRPr="007D29B9">
        <w:rPr>
          <w:rFonts w:asciiTheme="majorHAnsi" w:hAnsiTheme="majorHAnsi" w:cstheme="majorHAnsi"/>
          <w:sz w:val="22"/>
          <w:szCs w:val="22"/>
        </w:rPr>
        <w:t>in</w:t>
      </w:r>
      <w:r w:rsidRPr="007D29B9">
        <w:rPr>
          <w:rFonts w:asciiTheme="majorHAnsi" w:hAnsiTheme="majorHAnsi" w:cstheme="majorHAnsi"/>
          <w:spacing w:val="34"/>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33"/>
          <w:sz w:val="22"/>
          <w:szCs w:val="22"/>
        </w:rPr>
        <w:t xml:space="preserve"> </w:t>
      </w:r>
      <w:r w:rsidRPr="007D29B9">
        <w:rPr>
          <w:rFonts w:asciiTheme="majorHAnsi" w:hAnsiTheme="majorHAnsi" w:cstheme="majorHAnsi"/>
          <w:sz w:val="22"/>
          <w:szCs w:val="22"/>
        </w:rPr>
        <w:t>loss</w:t>
      </w:r>
      <w:r w:rsidRPr="007D29B9">
        <w:rPr>
          <w:rFonts w:asciiTheme="majorHAnsi" w:hAnsiTheme="majorHAnsi" w:cstheme="majorHAnsi"/>
          <w:spacing w:val="33"/>
          <w:sz w:val="22"/>
          <w:szCs w:val="22"/>
        </w:rPr>
        <w:t xml:space="preserve"> </w:t>
      </w:r>
      <w:r w:rsidRPr="007D29B9">
        <w:rPr>
          <w:rFonts w:asciiTheme="majorHAnsi" w:hAnsiTheme="majorHAnsi" w:cstheme="majorHAnsi"/>
          <w:sz w:val="22"/>
          <w:szCs w:val="22"/>
        </w:rPr>
        <w:t>of</w:t>
      </w:r>
      <w:r w:rsidRPr="007D29B9">
        <w:rPr>
          <w:rFonts w:asciiTheme="majorHAnsi" w:hAnsiTheme="majorHAnsi" w:cstheme="majorHAnsi"/>
          <w:spacing w:val="34"/>
          <w:sz w:val="22"/>
          <w:szCs w:val="22"/>
        </w:rPr>
        <w:t xml:space="preserve"> </w:t>
      </w:r>
      <w:r w:rsidRPr="007D29B9">
        <w:rPr>
          <w:rFonts w:asciiTheme="majorHAnsi" w:hAnsiTheme="majorHAnsi" w:cstheme="majorHAnsi"/>
          <w:sz w:val="22"/>
          <w:szCs w:val="22"/>
        </w:rPr>
        <w:t>an</w:t>
      </w:r>
      <w:r w:rsidRPr="007D29B9">
        <w:rPr>
          <w:rFonts w:asciiTheme="majorHAnsi" w:hAnsiTheme="majorHAnsi" w:cstheme="majorHAnsi"/>
          <w:spacing w:val="32"/>
          <w:sz w:val="22"/>
          <w:szCs w:val="22"/>
        </w:rPr>
        <w:t xml:space="preserve"> </w:t>
      </w:r>
      <w:r w:rsidRPr="007D29B9">
        <w:rPr>
          <w:rFonts w:asciiTheme="majorHAnsi" w:hAnsiTheme="majorHAnsi" w:cstheme="majorHAnsi"/>
          <w:sz w:val="22"/>
          <w:szCs w:val="22"/>
        </w:rPr>
        <w:t>opportunity</w:t>
      </w:r>
      <w:r w:rsidRPr="007D29B9">
        <w:rPr>
          <w:rFonts w:asciiTheme="majorHAnsi" w:hAnsiTheme="majorHAnsi" w:cstheme="majorHAnsi"/>
          <w:spacing w:val="32"/>
          <w:sz w:val="22"/>
          <w:szCs w:val="22"/>
        </w:rPr>
        <w:t xml:space="preserve"> </w:t>
      </w:r>
      <w:r w:rsidRPr="007D29B9">
        <w:rPr>
          <w:rFonts w:asciiTheme="majorHAnsi" w:hAnsiTheme="majorHAnsi" w:cstheme="majorHAnsi"/>
          <w:sz w:val="22"/>
          <w:szCs w:val="22"/>
        </w:rPr>
        <w:t>to</w:t>
      </w:r>
      <w:r w:rsidRPr="007D29B9">
        <w:rPr>
          <w:rFonts w:asciiTheme="majorHAnsi" w:hAnsiTheme="majorHAnsi" w:cstheme="majorHAnsi"/>
          <w:spacing w:val="33"/>
          <w:sz w:val="22"/>
          <w:szCs w:val="22"/>
        </w:rPr>
        <w:t xml:space="preserve"> </w:t>
      </w:r>
      <w:r w:rsidRPr="007D29B9">
        <w:rPr>
          <w:rFonts w:asciiTheme="majorHAnsi" w:hAnsiTheme="majorHAnsi" w:cstheme="majorHAnsi"/>
          <w:sz w:val="22"/>
          <w:szCs w:val="22"/>
        </w:rPr>
        <w:t>take</w:t>
      </w:r>
      <w:r w:rsidRPr="007D29B9">
        <w:rPr>
          <w:rFonts w:asciiTheme="majorHAnsi" w:hAnsiTheme="majorHAnsi" w:cstheme="majorHAnsi"/>
          <w:spacing w:val="33"/>
          <w:sz w:val="22"/>
          <w:szCs w:val="22"/>
        </w:rPr>
        <w:t xml:space="preserve"> </w:t>
      </w:r>
      <w:r w:rsidRPr="007D29B9">
        <w:rPr>
          <w:rFonts w:asciiTheme="majorHAnsi" w:hAnsiTheme="majorHAnsi" w:cstheme="majorHAnsi"/>
          <w:sz w:val="22"/>
          <w:szCs w:val="22"/>
        </w:rPr>
        <w:t>any</w:t>
      </w:r>
      <w:r w:rsidRPr="007D29B9">
        <w:rPr>
          <w:rFonts w:asciiTheme="majorHAnsi" w:hAnsiTheme="majorHAnsi" w:cstheme="majorHAnsi"/>
          <w:spacing w:val="30"/>
          <w:sz w:val="22"/>
          <w:szCs w:val="22"/>
        </w:rPr>
        <w:t xml:space="preserve"> </w:t>
      </w:r>
      <w:r w:rsidRPr="007D29B9">
        <w:rPr>
          <w:rFonts w:asciiTheme="majorHAnsi" w:hAnsiTheme="majorHAnsi" w:cstheme="majorHAnsi"/>
          <w:sz w:val="22"/>
          <w:szCs w:val="22"/>
        </w:rPr>
        <w:t>public</w:t>
      </w:r>
      <w:r w:rsidRPr="007D29B9">
        <w:rPr>
          <w:rFonts w:asciiTheme="majorHAnsi" w:hAnsiTheme="majorHAnsi" w:cstheme="majorHAnsi"/>
          <w:w w:val="99"/>
          <w:sz w:val="22"/>
          <w:szCs w:val="22"/>
        </w:rPr>
        <w:t xml:space="preserve"> </w:t>
      </w:r>
      <w:r w:rsidRPr="007D29B9">
        <w:rPr>
          <w:rFonts w:asciiTheme="majorHAnsi" w:hAnsiTheme="majorHAnsi" w:cstheme="majorHAnsi"/>
          <w:sz w:val="22"/>
          <w:szCs w:val="22"/>
        </w:rPr>
        <w:t>examination.</w:t>
      </w:r>
    </w:p>
    <w:p w14:paraId="7FDA7A27" w14:textId="77777777" w:rsidR="00D6459D" w:rsidRPr="007D29B9" w:rsidRDefault="00D6459D" w:rsidP="0038314B">
      <w:pPr>
        <w:spacing w:before="2" w:line="360" w:lineRule="auto"/>
        <w:jc w:val="both"/>
        <w:rPr>
          <w:rFonts w:asciiTheme="majorHAnsi" w:eastAsia="Calibri" w:hAnsiTheme="majorHAnsi" w:cstheme="majorHAnsi"/>
          <w:sz w:val="22"/>
          <w:szCs w:val="22"/>
        </w:rPr>
      </w:pPr>
    </w:p>
    <w:p w14:paraId="71F86C52" w14:textId="1E275CF7" w:rsidR="00D6459D" w:rsidRPr="007D29B9" w:rsidRDefault="00942E99" w:rsidP="0038314B">
      <w:pPr>
        <w:pStyle w:val="BodyText"/>
        <w:spacing w:line="360" w:lineRule="auto"/>
        <w:ind w:left="1713" w:right="6265" w:firstLine="447"/>
        <w:jc w:val="both"/>
        <w:rPr>
          <w:rFonts w:asciiTheme="majorHAnsi" w:hAnsiTheme="majorHAnsi" w:cstheme="majorHAnsi"/>
          <w:szCs w:val="22"/>
        </w:rPr>
      </w:pPr>
      <w:r w:rsidRPr="007D29B9">
        <w:rPr>
          <w:rFonts w:asciiTheme="majorHAnsi" w:hAnsiTheme="majorHAnsi" w:cstheme="majorHAnsi"/>
          <w:szCs w:val="22"/>
        </w:rPr>
        <w:t>8</w:t>
      </w:r>
      <w:r w:rsidR="001753ED" w:rsidRPr="007D29B9">
        <w:rPr>
          <w:rFonts w:asciiTheme="majorHAnsi" w:hAnsiTheme="majorHAnsi" w:cstheme="majorHAnsi"/>
          <w:szCs w:val="22"/>
        </w:rPr>
        <w:t>.4.</w:t>
      </w:r>
      <w:r w:rsidR="001753ED" w:rsidRPr="007D29B9">
        <w:rPr>
          <w:rFonts w:asciiTheme="majorHAnsi" w:hAnsiTheme="majorHAnsi" w:cstheme="majorHAnsi"/>
          <w:szCs w:val="22"/>
        </w:rPr>
        <w:tab/>
      </w:r>
      <w:r w:rsidR="00D6459D" w:rsidRPr="007D29B9">
        <w:rPr>
          <w:rFonts w:asciiTheme="majorHAnsi" w:hAnsiTheme="majorHAnsi" w:cstheme="majorHAnsi"/>
          <w:szCs w:val="22"/>
        </w:rPr>
        <w:t>The panel must meet</w:t>
      </w:r>
      <w:r w:rsidR="00E707CF" w:rsidRPr="007D29B9">
        <w:rPr>
          <w:rFonts w:asciiTheme="majorHAnsi" w:hAnsiTheme="majorHAnsi" w:cstheme="majorHAnsi"/>
          <w:spacing w:val="-7"/>
          <w:szCs w:val="22"/>
        </w:rPr>
        <w:t xml:space="preserve"> to:</w:t>
      </w:r>
    </w:p>
    <w:p w14:paraId="626086E4" w14:textId="2FD3E555" w:rsidR="00D6459D" w:rsidRPr="007D29B9" w:rsidRDefault="00D6459D" w:rsidP="00117833">
      <w:pPr>
        <w:pStyle w:val="ListParagraph"/>
        <w:widowControl w:val="0"/>
        <w:numPr>
          <w:ilvl w:val="1"/>
          <w:numId w:val="6"/>
        </w:numPr>
        <w:tabs>
          <w:tab w:val="left" w:pos="2835"/>
        </w:tabs>
        <w:spacing w:line="360" w:lineRule="auto"/>
        <w:ind w:left="2835" w:right="1861"/>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Consider the circumstances in which the pupil was</w:t>
      </w:r>
      <w:r w:rsidRPr="007D29B9">
        <w:rPr>
          <w:rFonts w:asciiTheme="majorHAnsi" w:hAnsiTheme="majorHAnsi" w:cstheme="majorHAnsi"/>
          <w:spacing w:val="-2"/>
          <w:sz w:val="22"/>
          <w:szCs w:val="22"/>
        </w:rPr>
        <w:t xml:space="preserve"> </w:t>
      </w:r>
      <w:proofErr w:type="gramStart"/>
      <w:r w:rsidR="00C72A92" w:rsidRPr="007D29B9">
        <w:rPr>
          <w:rFonts w:asciiTheme="majorHAnsi" w:hAnsiTheme="majorHAnsi" w:cstheme="majorHAnsi"/>
          <w:sz w:val="22"/>
          <w:szCs w:val="22"/>
        </w:rPr>
        <w:t>suspend</w:t>
      </w:r>
      <w:r w:rsidR="0042722D" w:rsidRPr="007D29B9">
        <w:rPr>
          <w:rFonts w:asciiTheme="majorHAnsi" w:hAnsiTheme="majorHAnsi" w:cstheme="majorHAnsi"/>
          <w:sz w:val="22"/>
          <w:szCs w:val="22"/>
        </w:rPr>
        <w:t>e</w:t>
      </w:r>
      <w:r w:rsidRPr="007D29B9">
        <w:rPr>
          <w:rFonts w:asciiTheme="majorHAnsi" w:hAnsiTheme="majorHAnsi" w:cstheme="majorHAnsi"/>
          <w:sz w:val="22"/>
          <w:szCs w:val="22"/>
        </w:rPr>
        <w:t>d;</w:t>
      </w:r>
      <w:proofErr w:type="gramEnd"/>
    </w:p>
    <w:p w14:paraId="2C23B178" w14:textId="32323207" w:rsidR="00D6459D" w:rsidRPr="007D29B9" w:rsidRDefault="00D6459D" w:rsidP="00117833">
      <w:pPr>
        <w:pStyle w:val="ListParagraph"/>
        <w:widowControl w:val="0"/>
        <w:numPr>
          <w:ilvl w:val="1"/>
          <w:numId w:val="6"/>
        </w:numPr>
        <w:tabs>
          <w:tab w:val="left" w:pos="2835"/>
        </w:tabs>
        <w:spacing w:line="360" w:lineRule="auto"/>
        <w:ind w:left="2835" w:right="1435"/>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 xml:space="preserve">Consider any </w:t>
      </w:r>
      <w:proofErr w:type="gramStart"/>
      <w:r w:rsidRPr="007D29B9">
        <w:rPr>
          <w:rFonts w:asciiTheme="majorHAnsi" w:hAnsiTheme="majorHAnsi" w:cstheme="majorHAnsi"/>
          <w:sz w:val="22"/>
          <w:szCs w:val="22"/>
        </w:rPr>
        <w:t>rep</w:t>
      </w:r>
      <w:r w:rsidR="0042722D" w:rsidRPr="007D29B9">
        <w:rPr>
          <w:rFonts w:asciiTheme="majorHAnsi" w:hAnsiTheme="majorHAnsi" w:cstheme="majorHAnsi"/>
          <w:sz w:val="22"/>
          <w:szCs w:val="22"/>
        </w:rPr>
        <w:t xml:space="preserve">resentations </w:t>
      </w:r>
      <w:r w:rsidRPr="007D29B9">
        <w:rPr>
          <w:rFonts w:asciiTheme="majorHAnsi" w:hAnsiTheme="majorHAnsi" w:cstheme="majorHAnsi"/>
          <w:sz w:val="22"/>
          <w:szCs w:val="22"/>
        </w:rPr>
        <w:t xml:space="preserve"> made</w:t>
      </w:r>
      <w:proofErr w:type="gramEnd"/>
      <w:r w:rsidRPr="007D29B9">
        <w:rPr>
          <w:rFonts w:asciiTheme="majorHAnsi" w:hAnsiTheme="majorHAnsi" w:cstheme="majorHAnsi"/>
          <w:sz w:val="22"/>
          <w:szCs w:val="22"/>
        </w:rPr>
        <w:t xml:space="preserve"> by the parent </w:t>
      </w:r>
    </w:p>
    <w:p w14:paraId="705C1DDC" w14:textId="77777777" w:rsidR="00D6459D" w:rsidRPr="007D29B9" w:rsidRDefault="00D6459D" w:rsidP="00117833">
      <w:pPr>
        <w:pStyle w:val="ListParagraph"/>
        <w:widowControl w:val="0"/>
        <w:numPr>
          <w:ilvl w:val="1"/>
          <w:numId w:val="6"/>
        </w:numPr>
        <w:tabs>
          <w:tab w:val="left" w:pos="2520"/>
        </w:tabs>
        <w:spacing w:before="8" w:line="360" w:lineRule="auto"/>
        <w:ind w:left="2835" w:right="1435"/>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Consider</w:t>
      </w:r>
      <w:r w:rsidRPr="007D29B9">
        <w:rPr>
          <w:rFonts w:asciiTheme="majorHAnsi" w:hAnsiTheme="majorHAnsi" w:cstheme="majorHAnsi"/>
          <w:spacing w:val="36"/>
          <w:sz w:val="22"/>
          <w:szCs w:val="22"/>
        </w:rPr>
        <w:t xml:space="preserve"> </w:t>
      </w:r>
      <w:r w:rsidRPr="007D29B9">
        <w:rPr>
          <w:rFonts w:asciiTheme="majorHAnsi" w:hAnsiTheme="majorHAnsi" w:cstheme="majorHAnsi"/>
          <w:sz w:val="22"/>
          <w:szCs w:val="22"/>
        </w:rPr>
        <w:t>whether</w:t>
      </w:r>
      <w:r w:rsidRPr="007D29B9">
        <w:rPr>
          <w:rFonts w:asciiTheme="majorHAnsi" w:hAnsiTheme="majorHAnsi" w:cstheme="majorHAnsi"/>
          <w:spacing w:val="36"/>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36"/>
          <w:sz w:val="22"/>
          <w:szCs w:val="22"/>
        </w:rPr>
        <w:t xml:space="preserve"> </w:t>
      </w:r>
      <w:r w:rsidRPr="007D29B9">
        <w:rPr>
          <w:rFonts w:asciiTheme="majorHAnsi" w:hAnsiTheme="majorHAnsi" w:cstheme="majorHAnsi"/>
          <w:sz w:val="22"/>
          <w:szCs w:val="22"/>
        </w:rPr>
        <w:t>pupil</w:t>
      </w:r>
      <w:r w:rsidRPr="007D29B9">
        <w:rPr>
          <w:rFonts w:asciiTheme="majorHAnsi" w:hAnsiTheme="majorHAnsi" w:cstheme="majorHAnsi"/>
          <w:spacing w:val="35"/>
          <w:sz w:val="22"/>
          <w:szCs w:val="22"/>
        </w:rPr>
        <w:t xml:space="preserve"> </w:t>
      </w:r>
      <w:r w:rsidRPr="007D29B9">
        <w:rPr>
          <w:rFonts w:asciiTheme="majorHAnsi" w:hAnsiTheme="majorHAnsi" w:cstheme="majorHAnsi"/>
          <w:sz w:val="22"/>
          <w:szCs w:val="22"/>
        </w:rPr>
        <w:t>should</w:t>
      </w:r>
      <w:r w:rsidRPr="007D29B9">
        <w:rPr>
          <w:rFonts w:asciiTheme="majorHAnsi" w:hAnsiTheme="majorHAnsi" w:cstheme="majorHAnsi"/>
          <w:spacing w:val="36"/>
          <w:sz w:val="22"/>
          <w:szCs w:val="22"/>
        </w:rPr>
        <w:t xml:space="preserve"> </w:t>
      </w:r>
      <w:r w:rsidRPr="007D29B9">
        <w:rPr>
          <w:rFonts w:asciiTheme="majorHAnsi" w:hAnsiTheme="majorHAnsi" w:cstheme="majorHAnsi"/>
          <w:sz w:val="22"/>
          <w:szCs w:val="22"/>
        </w:rPr>
        <w:t>be</w:t>
      </w:r>
      <w:r w:rsidRPr="007D29B9">
        <w:rPr>
          <w:rFonts w:asciiTheme="majorHAnsi" w:hAnsiTheme="majorHAnsi" w:cstheme="majorHAnsi"/>
          <w:spacing w:val="36"/>
          <w:sz w:val="22"/>
          <w:szCs w:val="22"/>
        </w:rPr>
        <w:t xml:space="preserve"> </w:t>
      </w:r>
      <w:r w:rsidRPr="007D29B9">
        <w:rPr>
          <w:rFonts w:asciiTheme="majorHAnsi" w:hAnsiTheme="majorHAnsi" w:cstheme="majorHAnsi"/>
          <w:sz w:val="22"/>
          <w:szCs w:val="22"/>
        </w:rPr>
        <w:t>reinstated</w:t>
      </w:r>
      <w:r w:rsidRPr="007D29B9">
        <w:rPr>
          <w:rFonts w:asciiTheme="majorHAnsi" w:hAnsiTheme="majorHAnsi" w:cstheme="majorHAnsi"/>
          <w:spacing w:val="36"/>
          <w:sz w:val="22"/>
          <w:szCs w:val="22"/>
        </w:rPr>
        <w:t xml:space="preserve"> </w:t>
      </w:r>
      <w:r w:rsidRPr="007D29B9">
        <w:rPr>
          <w:rFonts w:asciiTheme="majorHAnsi" w:hAnsiTheme="majorHAnsi" w:cstheme="majorHAnsi"/>
          <w:sz w:val="22"/>
          <w:szCs w:val="22"/>
        </w:rPr>
        <w:t>immediately,</w:t>
      </w:r>
      <w:r w:rsidRPr="007D29B9">
        <w:rPr>
          <w:rFonts w:asciiTheme="majorHAnsi" w:hAnsiTheme="majorHAnsi" w:cstheme="majorHAnsi"/>
          <w:spacing w:val="35"/>
          <w:sz w:val="22"/>
          <w:szCs w:val="22"/>
        </w:rPr>
        <w:t xml:space="preserve"> </w:t>
      </w:r>
      <w:r w:rsidRPr="007D29B9">
        <w:rPr>
          <w:rFonts w:asciiTheme="majorHAnsi" w:hAnsiTheme="majorHAnsi" w:cstheme="majorHAnsi"/>
          <w:sz w:val="22"/>
          <w:szCs w:val="22"/>
        </w:rPr>
        <w:t>reinstated</w:t>
      </w:r>
      <w:r w:rsidRPr="007D29B9">
        <w:rPr>
          <w:rFonts w:asciiTheme="majorHAnsi" w:hAnsiTheme="majorHAnsi" w:cstheme="majorHAnsi"/>
          <w:spacing w:val="36"/>
          <w:sz w:val="22"/>
          <w:szCs w:val="22"/>
        </w:rPr>
        <w:t xml:space="preserve"> </w:t>
      </w:r>
      <w:r w:rsidRPr="007D29B9">
        <w:rPr>
          <w:rFonts w:asciiTheme="majorHAnsi" w:hAnsiTheme="majorHAnsi" w:cstheme="majorHAnsi"/>
          <w:sz w:val="22"/>
          <w:szCs w:val="22"/>
        </w:rPr>
        <w:t>by</w:t>
      </w:r>
      <w:r w:rsidRPr="007D29B9">
        <w:rPr>
          <w:rFonts w:asciiTheme="majorHAnsi" w:hAnsiTheme="majorHAnsi" w:cstheme="majorHAnsi"/>
          <w:spacing w:val="35"/>
          <w:sz w:val="22"/>
          <w:szCs w:val="22"/>
        </w:rPr>
        <w:t xml:space="preserve"> </w:t>
      </w:r>
      <w:r w:rsidRPr="007D29B9">
        <w:rPr>
          <w:rFonts w:asciiTheme="majorHAnsi" w:hAnsiTheme="majorHAnsi" w:cstheme="majorHAnsi"/>
          <w:sz w:val="22"/>
          <w:szCs w:val="22"/>
        </w:rPr>
        <w:t>a particular date or not</w:t>
      </w:r>
      <w:r w:rsidRPr="007D29B9">
        <w:rPr>
          <w:rFonts w:asciiTheme="majorHAnsi" w:hAnsiTheme="majorHAnsi" w:cstheme="majorHAnsi"/>
          <w:spacing w:val="-4"/>
          <w:sz w:val="22"/>
          <w:szCs w:val="22"/>
        </w:rPr>
        <w:t xml:space="preserve"> </w:t>
      </w:r>
      <w:r w:rsidRPr="007D29B9">
        <w:rPr>
          <w:rFonts w:asciiTheme="majorHAnsi" w:hAnsiTheme="majorHAnsi" w:cstheme="majorHAnsi"/>
          <w:sz w:val="22"/>
          <w:szCs w:val="22"/>
        </w:rPr>
        <w:t>reinstated.</w:t>
      </w:r>
    </w:p>
    <w:p w14:paraId="18F275E3" w14:textId="77777777" w:rsidR="00D6459D" w:rsidRPr="007D29B9" w:rsidRDefault="00D6459D" w:rsidP="0038314B">
      <w:pPr>
        <w:spacing w:before="2" w:line="360" w:lineRule="auto"/>
        <w:jc w:val="both"/>
        <w:rPr>
          <w:rFonts w:asciiTheme="majorHAnsi" w:eastAsia="Calibri" w:hAnsiTheme="majorHAnsi" w:cstheme="majorHAnsi"/>
          <w:sz w:val="22"/>
          <w:szCs w:val="22"/>
        </w:rPr>
      </w:pPr>
    </w:p>
    <w:p w14:paraId="28A14DC6" w14:textId="3E692B2F" w:rsidR="00D6459D" w:rsidRPr="00117833" w:rsidRDefault="00942E99" w:rsidP="0038314B">
      <w:pPr>
        <w:pStyle w:val="BodyText"/>
        <w:spacing w:line="360" w:lineRule="auto"/>
        <w:ind w:left="2160" w:right="1433"/>
        <w:jc w:val="both"/>
        <w:rPr>
          <w:rFonts w:asciiTheme="majorHAnsi" w:hAnsiTheme="majorHAnsi" w:cstheme="majorHAnsi"/>
          <w:szCs w:val="22"/>
        </w:rPr>
      </w:pPr>
      <w:r w:rsidRPr="007D29B9">
        <w:rPr>
          <w:rFonts w:asciiTheme="majorHAnsi" w:hAnsiTheme="majorHAnsi" w:cstheme="majorHAnsi"/>
          <w:szCs w:val="22"/>
        </w:rPr>
        <w:t>8</w:t>
      </w:r>
      <w:r w:rsidR="001753ED" w:rsidRPr="007D29B9">
        <w:rPr>
          <w:rFonts w:asciiTheme="majorHAnsi" w:hAnsiTheme="majorHAnsi" w:cstheme="majorHAnsi"/>
          <w:szCs w:val="22"/>
        </w:rPr>
        <w:t xml:space="preserve">.5. </w:t>
      </w:r>
      <w:r w:rsidR="00D6459D" w:rsidRPr="007D29B9">
        <w:rPr>
          <w:rFonts w:asciiTheme="majorHAnsi" w:hAnsiTheme="majorHAnsi" w:cstheme="majorHAnsi"/>
          <w:szCs w:val="22"/>
        </w:rPr>
        <w:t xml:space="preserve">In the </w:t>
      </w:r>
      <w:r w:rsidR="0042722D" w:rsidRPr="007D29B9">
        <w:rPr>
          <w:rFonts w:asciiTheme="majorHAnsi" w:hAnsiTheme="majorHAnsi" w:cstheme="majorHAnsi"/>
          <w:szCs w:val="22"/>
        </w:rPr>
        <w:t>case of a suspension</w:t>
      </w:r>
      <w:r w:rsidR="00D6459D" w:rsidRPr="007D29B9">
        <w:rPr>
          <w:rFonts w:asciiTheme="majorHAnsi" w:hAnsiTheme="majorHAnsi" w:cstheme="majorHAnsi"/>
          <w:szCs w:val="22"/>
        </w:rPr>
        <w:t xml:space="preserve"> which would result in the pupil being</w:t>
      </w:r>
      <w:r w:rsidR="00D6459D" w:rsidRPr="007D29B9">
        <w:rPr>
          <w:rFonts w:asciiTheme="majorHAnsi" w:hAnsiTheme="majorHAnsi" w:cstheme="majorHAnsi"/>
          <w:spacing w:val="11"/>
          <w:szCs w:val="22"/>
        </w:rPr>
        <w:t xml:space="preserve"> </w:t>
      </w:r>
      <w:r w:rsidR="00C72A92" w:rsidRPr="007D29B9">
        <w:rPr>
          <w:rFonts w:asciiTheme="majorHAnsi" w:hAnsiTheme="majorHAnsi" w:cstheme="majorHAnsi"/>
          <w:szCs w:val="22"/>
        </w:rPr>
        <w:t>suspend</w:t>
      </w:r>
      <w:r w:rsidR="0042722D" w:rsidRPr="007D29B9">
        <w:rPr>
          <w:rFonts w:asciiTheme="majorHAnsi" w:hAnsiTheme="majorHAnsi" w:cstheme="majorHAnsi"/>
          <w:szCs w:val="22"/>
        </w:rPr>
        <w:t>e</w:t>
      </w:r>
      <w:r w:rsidR="00D6459D" w:rsidRPr="007D29B9">
        <w:rPr>
          <w:rFonts w:asciiTheme="majorHAnsi" w:hAnsiTheme="majorHAnsi" w:cstheme="majorHAnsi"/>
          <w:szCs w:val="22"/>
        </w:rPr>
        <w:t xml:space="preserve">d from the </w:t>
      </w:r>
      <w:r w:rsidR="00BE32C0" w:rsidRPr="007D29B9">
        <w:rPr>
          <w:rFonts w:asciiTheme="majorHAnsi" w:hAnsiTheme="majorHAnsi" w:cstheme="majorHAnsi"/>
          <w:szCs w:val="22"/>
        </w:rPr>
        <w:t>school</w:t>
      </w:r>
      <w:r w:rsidR="00D6459D" w:rsidRPr="007D29B9">
        <w:rPr>
          <w:rFonts w:asciiTheme="majorHAnsi" w:hAnsiTheme="majorHAnsi" w:cstheme="majorHAnsi"/>
          <w:szCs w:val="22"/>
        </w:rPr>
        <w:t xml:space="preserve"> for a total of five days or </w:t>
      </w:r>
      <w:r w:rsidR="00635696" w:rsidRPr="007D29B9">
        <w:rPr>
          <w:rFonts w:asciiTheme="majorHAnsi" w:hAnsiTheme="majorHAnsi" w:cstheme="majorHAnsi"/>
          <w:szCs w:val="22"/>
        </w:rPr>
        <w:t>more</w:t>
      </w:r>
      <w:r w:rsidR="00D6459D" w:rsidRPr="007D29B9">
        <w:rPr>
          <w:rFonts w:asciiTheme="majorHAnsi" w:hAnsiTheme="majorHAnsi" w:cstheme="majorHAnsi"/>
          <w:szCs w:val="22"/>
        </w:rPr>
        <w:t xml:space="preserve"> in any one term, the governing</w:t>
      </w:r>
      <w:r w:rsidR="00D6459D" w:rsidRPr="007D29B9">
        <w:rPr>
          <w:rFonts w:asciiTheme="majorHAnsi" w:hAnsiTheme="majorHAnsi" w:cstheme="majorHAnsi"/>
          <w:spacing w:val="29"/>
          <w:szCs w:val="22"/>
        </w:rPr>
        <w:t xml:space="preserve"> </w:t>
      </w:r>
      <w:r w:rsidR="00D6459D" w:rsidRPr="007D29B9">
        <w:rPr>
          <w:rFonts w:asciiTheme="majorHAnsi" w:hAnsiTheme="majorHAnsi" w:cstheme="majorHAnsi"/>
          <w:szCs w:val="22"/>
        </w:rPr>
        <w:t>body</w:t>
      </w:r>
      <w:r w:rsidR="00D6459D" w:rsidRPr="007D29B9">
        <w:rPr>
          <w:rFonts w:asciiTheme="majorHAnsi" w:hAnsiTheme="majorHAnsi" w:cstheme="majorHAnsi"/>
          <w:w w:val="99"/>
          <w:szCs w:val="22"/>
        </w:rPr>
        <w:t xml:space="preserve"> </w:t>
      </w:r>
      <w:r w:rsidR="00D6459D" w:rsidRPr="007D29B9">
        <w:rPr>
          <w:rFonts w:asciiTheme="majorHAnsi" w:hAnsiTheme="majorHAnsi" w:cstheme="majorHAnsi"/>
          <w:szCs w:val="22"/>
        </w:rPr>
        <w:t>(or discipline</w:t>
      </w:r>
      <w:r w:rsidR="00D6459D" w:rsidRPr="00117833">
        <w:rPr>
          <w:rFonts w:asciiTheme="majorHAnsi" w:hAnsiTheme="majorHAnsi" w:cstheme="majorHAnsi"/>
          <w:szCs w:val="22"/>
        </w:rPr>
        <w:t xml:space="preserve"> panel) must meet to consider any representations made by the</w:t>
      </w:r>
      <w:r w:rsidR="00D6459D" w:rsidRPr="00117833">
        <w:rPr>
          <w:rFonts w:asciiTheme="majorHAnsi" w:hAnsiTheme="majorHAnsi" w:cstheme="majorHAnsi"/>
          <w:spacing w:val="7"/>
          <w:szCs w:val="22"/>
        </w:rPr>
        <w:t xml:space="preserve"> </w:t>
      </w:r>
      <w:r w:rsidR="00D6459D" w:rsidRPr="00117833">
        <w:rPr>
          <w:rFonts w:asciiTheme="majorHAnsi" w:hAnsiTheme="majorHAnsi" w:cstheme="majorHAnsi"/>
          <w:szCs w:val="22"/>
        </w:rPr>
        <w:t>parent.</w:t>
      </w:r>
      <w:r w:rsidR="00D6459D" w:rsidRPr="00117833">
        <w:rPr>
          <w:rFonts w:asciiTheme="majorHAnsi" w:hAnsiTheme="majorHAnsi" w:cstheme="majorHAnsi"/>
          <w:spacing w:val="1"/>
          <w:szCs w:val="22"/>
        </w:rPr>
        <w:t xml:space="preserve"> </w:t>
      </w:r>
      <w:r w:rsidR="00D6459D" w:rsidRPr="00117833">
        <w:rPr>
          <w:rFonts w:asciiTheme="majorHAnsi" w:hAnsiTheme="majorHAnsi" w:cstheme="majorHAnsi"/>
          <w:szCs w:val="22"/>
        </w:rPr>
        <w:t>In such cases, the governing body cannot direct reinstatement of the</w:t>
      </w:r>
      <w:r w:rsidR="00D6459D" w:rsidRPr="00117833">
        <w:rPr>
          <w:rFonts w:asciiTheme="majorHAnsi" w:hAnsiTheme="majorHAnsi" w:cstheme="majorHAnsi"/>
          <w:spacing w:val="-22"/>
          <w:szCs w:val="22"/>
        </w:rPr>
        <w:t xml:space="preserve"> </w:t>
      </w:r>
      <w:r w:rsidR="00D6459D" w:rsidRPr="00117833">
        <w:rPr>
          <w:rFonts w:asciiTheme="majorHAnsi" w:hAnsiTheme="majorHAnsi" w:cstheme="majorHAnsi"/>
          <w:szCs w:val="22"/>
        </w:rPr>
        <w:t>pupil.</w:t>
      </w:r>
    </w:p>
    <w:p w14:paraId="4F316345" w14:textId="77777777" w:rsidR="00D6459D" w:rsidRPr="00117833" w:rsidRDefault="00D6459D" w:rsidP="0038314B">
      <w:pPr>
        <w:spacing w:before="10" w:line="360" w:lineRule="auto"/>
        <w:jc w:val="both"/>
        <w:rPr>
          <w:rFonts w:asciiTheme="majorHAnsi" w:eastAsia="Calibri" w:hAnsiTheme="majorHAnsi" w:cstheme="majorHAnsi"/>
          <w:sz w:val="22"/>
          <w:szCs w:val="22"/>
        </w:rPr>
      </w:pPr>
    </w:p>
    <w:p w14:paraId="34BA2CB4" w14:textId="1E180AC1" w:rsidR="00D6459D" w:rsidRPr="00117833" w:rsidRDefault="001214A4" w:rsidP="0038314B">
      <w:pPr>
        <w:widowControl w:val="0"/>
        <w:tabs>
          <w:tab w:val="left" w:pos="2161"/>
        </w:tabs>
        <w:spacing w:line="360" w:lineRule="auto"/>
        <w:ind w:left="2160" w:right="1437"/>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ab/>
      </w:r>
      <w:r w:rsidR="00942E99">
        <w:rPr>
          <w:rFonts w:asciiTheme="majorHAnsi" w:eastAsia="Calibri" w:hAnsiTheme="majorHAnsi" w:cstheme="majorHAnsi"/>
          <w:sz w:val="22"/>
          <w:szCs w:val="22"/>
        </w:rPr>
        <w:t>8</w:t>
      </w:r>
      <w:r w:rsidR="001753ED" w:rsidRPr="00117833">
        <w:rPr>
          <w:rFonts w:asciiTheme="majorHAnsi" w:eastAsia="Calibri" w:hAnsiTheme="majorHAnsi" w:cstheme="majorHAnsi"/>
          <w:sz w:val="22"/>
          <w:szCs w:val="22"/>
        </w:rPr>
        <w:t xml:space="preserve">.6. </w:t>
      </w:r>
      <w:r w:rsidR="00D6459D" w:rsidRPr="00117833">
        <w:rPr>
          <w:rFonts w:asciiTheme="majorHAnsi" w:eastAsia="Calibri" w:hAnsiTheme="majorHAnsi" w:cstheme="majorHAnsi"/>
          <w:sz w:val="22"/>
          <w:szCs w:val="22"/>
        </w:rPr>
        <w:t>The regulations set statutory time limits for the discipline panel’s consideration of exclusions</w:t>
      </w:r>
      <w:r w:rsidR="0042722D" w:rsidRPr="00117833">
        <w:rPr>
          <w:rFonts w:asciiTheme="majorHAnsi" w:eastAsia="Calibri" w:hAnsiTheme="majorHAnsi" w:cstheme="majorHAnsi"/>
          <w:sz w:val="22"/>
          <w:szCs w:val="22"/>
        </w:rPr>
        <w:t xml:space="preserve"> and suspensions</w:t>
      </w:r>
      <w:r w:rsidR="00D6459D" w:rsidRPr="00117833">
        <w:rPr>
          <w:rFonts w:asciiTheme="majorHAnsi" w:eastAsia="Calibri" w:hAnsiTheme="majorHAnsi" w:cstheme="majorHAnsi"/>
          <w:sz w:val="22"/>
          <w:szCs w:val="22"/>
        </w:rPr>
        <w:t>.</w:t>
      </w:r>
    </w:p>
    <w:p w14:paraId="6551B8AD" w14:textId="77777777" w:rsidR="00D6459D" w:rsidRPr="00117833" w:rsidRDefault="00D6459D" w:rsidP="0038314B">
      <w:pPr>
        <w:spacing w:before="8" w:line="360" w:lineRule="auto"/>
        <w:jc w:val="both"/>
        <w:rPr>
          <w:rFonts w:asciiTheme="majorHAnsi" w:eastAsia="Calibri" w:hAnsiTheme="majorHAnsi" w:cstheme="majorHAnsi"/>
          <w:sz w:val="22"/>
          <w:szCs w:val="22"/>
        </w:rPr>
      </w:pPr>
    </w:p>
    <w:p w14:paraId="0B26A309" w14:textId="7E154467" w:rsidR="00D6459D" w:rsidRPr="00117833" w:rsidRDefault="00942E99" w:rsidP="0038314B">
      <w:pPr>
        <w:widowControl w:val="0"/>
        <w:tabs>
          <w:tab w:val="left" w:pos="2127"/>
        </w:tabs>
        <w:spacing w:line="360" w:lineRule="auto"/>
        <w:ind w:left="2127" w:right="1435"/>
        <w:jc w:val="both"/>
        <w:rPr>
          <w:rFonts w:asciiTheme="majorHAnsi" w:eastAsia="Calibri" w:hAnsiTheme="majorHAnsi" w:cstheme="majorHAnsi"/>
          <w:sz w:val="22"/>
          <w:szCs w:val="22"/>
        </w:rPr>
      </w:pPr>
      <w:r>
        <w:rPr>
          <w:rFonts w:asciiTheme="majorHAnsi" w:hAnsiTheme="majorHAnsi" w:cstheme="majorHAnsi"/>
          <w:sz w:val="22"/>
          <w:szCs w:val="22"/>
        </w:rPr>
        <w:t>8</w:t>
      </w:r>
      <w:r w:rsidR="001753ED" w:rsidRPr="00117833">
        <w:rPr>
          <w:rFonts w:asciiTheme="majorHAnsi" w:hAnsiTheme="majorHAnsi" w:cstheme="majorHAnsi"/>
          <w:sz w:val="22"/>
          <w:szCs w:val="22"/>
        </w:rPr>
        <w:t xml:space="preserve">.7. </w:t>
      </w:r>
      <w:r w:rsidR="00D6459D" w:rsidRPr="00117833">
        <w:rPr>
          <w:rFonts w:asciiTheme="majorHAnsi" w:hAnsiTheme="majorHAnsi" w:cstheme="majorHAnsi"/>
          <w:sz w:val="22"/>
          <w:szCs w:val="22"/>
        </w:rPr>
        <w:t xml:space="preserve">In the case of permanent exclusion and one or more </w:t>
      </w:r>
      <w:r w:rsidR="00C72A92" w:rsidRPr="00117833">
        <w:rPr>
          <w:rFonts w:asciiTheme="majorHAnsi" w:hAnsiTheme="majorHAnsi" w:cstheme="majorHAnsi"/>
          <w:sz w:val="22"/>
          <w:szCs w:val="22"/>
        </w:rPr>
        <w:t>suspension</w:t>
      </w:r>
      <w:r w:rsidR="004239E6" w:rsidRPr="00117833">
        <w:rPr>
          <w:rFonts w:asciiTheme="majorHAnsi" w:hAnsiTheme="majorHAnsi" w:cstheme="majorHAnsi"/>
          <w:sz w:val="22"/>
          <w:szCs w:val="22"/>
        </w:rPr>
        <w:t>s tota</w:t>
      </w:r>
      <w:r w:rsidR="00D6459D" w:rsidRPr="00117833">
        <w:rPr>
          <w:rFonts w:asciiTheme="majorHAnsi" w:hAnsiTheme="majorHAnsi" w:cstheme="majorHAnsi"/>
          <w:sz w:val="22"/>
          <w:szCs w:val="22"/>
        </w:rPr>
        <w:t>ling more than 15 days in any one term (where parents wish to</w:t>
      </w:r>
      <w:r w:rsidR="00D6459D" w:rsidRPr="00117833">
        <w:rPr>
          <w:rFonts w:asciiTheme="majorHAnsi" w:hAnsiTheme="majorHAnsi" w:cstheme="majorHAnsi"/>
          <w:spacing w:val="44"/>
          <w:sz w:val="22"/>
          <w:szCs w:val="22"/>
        </w:rPr>
        <w:t xml:space="preserve"> </w:t>
      </w:r>
      <w:r w:rsidR="00D6459D" w:rsidRPr="00117833">
        <w:rPr>
          <w:rFonts w:asciiTheme="majorHAnsi" w:hAnsiTheme="majorHAnsi" w:cstheme="majorHAnsi"/>
          <w:sz w:val="22"/>
          <w:szCs w:val="22"/>
        </w:rPr>
        <w:t>make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representation)</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must</w:t>
      </w:r>
      <w:r w:rsidR="00D6459D" w:rsidRPr="00117833">
        <w:rPr>
          <w:rFonts w:asciiTheme="majorHAnsi" w:hAnsiTheme="majorHAnsi" w:cstheme="majorHAnsi"/>
          <w:spacing w:val="29"/>
          <w:sz w:val="22"/>
          <w:szCs w:val="22"/>
        </w:rPr>
        <w:t xml:space="preserve"> </w:t>
      </w:r>
      <w:r w:rsidR="00C40AFD" w:rsidRPr="00117833">
        <w:rPr>
          <w:rFonts w:asciiTheme="majorHAnsi" w:hAnsiTheme="majorHAnsi" w:cstheme="majorHAnsi"/>
          <w:spacing w:val="28"/>
          <w:sz w:val="22"/>
          <w:szCs w:val="22"/>
        </w:rPr>
        <w:t>meet</w:t>
      </w:r>
      <w:r w:rsidR="009701D4"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no</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earlier</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than</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6</w:t>
      </w:r>
      <w:r w:rsidR="00D6459D" w:rsidRPr="00117833">
        <w:rPr>
          <w:rFonts w:asciiTheme="majorHAnsi" w:hAnsiTheme="majorHAnsi" w:cstheme="majorHAnsi"/>
          <w:spacing w:val="29"/>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 xml:space="preserve">days and no later than 15 </w:t>
      </w:r>
      <w:r w:rsidR="00BE32C0" w:rsidRPr="00117833">
        <w:rPr>
          <w:rFonts w:asciiTheme="majorHAnsi" w:hAnsiTheme="majorHAnsi" w:cstheme="majorHAnsi"/>
          <w:sz w:val="22"/>
          <w:szCs w:val="22"/>
        </w:rPr>
        <w:t>school</w:t>
      </w:r>
      <w:r w:rsidR="00D6459D" w:rsidRPr="00117833">
        <w:rPr>
          <w:rFonts w:asciiTheme="majorHAnsi" w:hAnsiTheme="majorHAnsi" w:cstheme="majorHAnsi"/>
          <w:sz w:val="22"/>
          <w:szCs w:val="22"/>
        </w:rPr>
        <w:t xml:space="preserve"> days after receiving notification of the</w:t>
      </w:r>
      <w:r w:rsidR="00D6459D" w:rsidRPr="00117833">
        <w:rPr>
          <w:rFonts w:asciiTheme="majorHAnsi" w:hAnsiTheme="majorHAnsi" w:cstheme="majorHAnsi"/>
          <w:spacing w:val="-17"/>
          <w:sz w:val="22"/>
          <w:szCs w:val="22"/>
        </w:rPr>
        <w:t xml:space="preserve"> </w:t>
      </w:r>
      <w:r w:rsidR="0042722D" w:rsidRPr="00117833">
        <w:rPr>
          <w:rFonts w:asciiTheme="majorHAnsi" w:hAnsiTheme="majorHAnsi" w:cstheme="majorHAnsi"/>
          <w:sz w:val="22"/>
          <w:szCs w:val="22"/>
        </w:rPr>
        <w:t>suspension</w:t>
      </w:r>
      <w:r w:rsidR="00D6459D" w:rsidRPr="00117833">
        <w:rPr>
          <w:rFonts w:asciiTheme="majorHAnsi" w:hAnsiTheme="majorHAnsi" w:cstheme="majorHAnsi"/>
          <w:sz w:val="22"/>
          <w:szCs w:val="22"/>
        </w:rPr>
        <w:t>.</w:t>
      </w:r>
    </w:p>
    <w:p w14:paraId="09B17F8A" w14:textId="77777777" w:rsidR="001753ED" w:rsidRPr="00117833" w:rsidRDefault="001753ED" w:rsidP="0038314B">
      <w:pPr>
        <w:widowControl w:val="0"/>
        <w:tabs>
          <w:tab w:val="left" w:pos="2520"/>
        </w:tabs>
        <w:spacing w:before="3" w:line="360" w:lineRule="auto"/>
        <w:ind w:left="993" w:right="1436"/>
        <w:jc w:val="both"/>
        <w:rPr>
          <w:rFonts w:asciiTheme="majorHAnsi" w:hAnsiTheme="majorHAnsi" w:cstheme="majorHAnsi"/>
          <w:sz w:val="22"/>
          <w:szCs w:val="22"/>
        </w:rPr>
      </w:pPr>
    </w:p>
    <w:p w14:paraId="6449501B" w14:textId="19696D11" w:rsidR="00D6459D" w:rsidRPr="00117833" w:rsidRDefault="00942E99" w:rsidP="0038314B">
      <w:pPr>
        <w:widowControl w:val="0"/>
        <w:tabs>
          <w:tab w:val="left" w:pos="2127"/>
        </w:tabs>
        <w:spacing w:before="3" w:line="360" w:lineRule="auto"/>
        <w:ind w:left="2127" w:right="1436"/>
        <w:jc w:val="both"/>
        <w:rPr>
          <w:rFonts w:asciiTheme="majorHAnsi" w:hAnsiTheme="majorHAnsi" w:cstheme="majorHAnsi"/>
          <w:sz w:val="22"/>
          <w:szCs w:val="22"/>
        </w:rPr>
      </w:pPr>
      <w:r>
        <w:rPr>
          <w:rFonts w:asciiTheme="majorHAnsi" w:hAnsiTheme="majorHAnsi" w:cstheme="majorHAnsi"/>
          <w:sz w:val="22"/>
          <w:szCs w:val="22"/>
        </w:rPr>
        <w:t>8</w:t>
      </w:r>
      <w:r w:rsidR="001753ED" w:rsidRPr="00117833">
        <w:rPr>
          <w:rFonts w:asciiTheme="majorHAnsi" w:hAnsiTheme="majorHAnsi" w:cstheme="majorHAnsi"/>
          <w:sz w:val="22"/>
          <w:szCs w:val="22"/>
        </w:rPr>
        <w:t xml:space="preserve">.8.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case</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one</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more</w:t>
      </w:r>
      <w:r w:rsidR="00D6459D" w:rsidRPr="00117833">
        <w:rPr>
          <w:rFonts w:asciiTheme="majorHAnsi" w:hAnsiTheme="majorHAnsi" w:cstheme="majorHAnsi"/>
          <w:spacing w:val="21"/>
          <w:sz w:val="22"/>
          <w:szCs w:val="22"/>
        </w:rPr>
        <w:t xml:space="preserve"> </w:t>
      </w:r>
      <w:r w:rsidR="00C72A92" w:rsidRPr="00117833">
        <w:rPr>
          <w:rFonts w:asciiTheme="majorHAnsi" w:hAnsiTheme="majorHAnsi" w:cstheme="majorHAnsi"/>
          <w:sz w:val="22"/>
          <w:szCs w:val="22"/>
        </w:rPr>
        <w:t>suspension</w:t>
      </w:r>
      <w:r w:rsidR="00C40AFD" w:rsidRPr="00117833">
        <w:rPr>
          <w:rFonts w:asciiTheme="majorHAnsi" w:hAnsiTheme="majorHAnsi" w:cstheme="majorHAnsi"/>
          <w:sz w:val="22"/>
          <w:szCs w:val="22"/>
        </w:rPr>
        <w:t>s</w:t>
      </w:r>
      <w:r w:rsidR="00D6459D" w:rsidRPr="00117833">
        <w:rPr>
          <w:rFonts w:asciiTheme="majorHAnsi" w:hAnsiTheme="majorHAnsi" w:cstheme="majorHAnsi"/>
          <w:spacing w:val="21"/>
          <w:sz w:val="22"/>
          <w:szCs w:val="22"/>
        </w:rPr>
        <w:t xml:space="preserve"> </w:t>
      </w:r>
      <w:r w:rsidR="004239E6" w:rsidRPr="00117833">
        <w:rPr>
          <w:rFonts w:asciiTheme="majorHAnsi" w:hAnsiTheme="majorHAnsi" w:cstheme="majorHAnsi"/>
          <w:sz w:val="22"/>
          <w:szCs w:val="22"/>
        </w:rPr>
        <w:t>tota</w:t>
      </w:r>
      <w:r w:rsidR="00D6459D" w:rsidRPr="00117833">
        <w:rPr>
          <w:rFonts w:asciiTheme="majorHAnsi" w:hAnsiTheme="majorHAnsi" w:cstheme="majorHAnsi"/>
          <w:sz w:val="22"/>
          <w:szCs w:val="22"/>
        </w:rPr>
        <w:t>ling</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more</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than</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5</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but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not</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more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than</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15</w:t>
      </w:r>
      <w:r w:rsidR="00D6459D" w:rsidRPr="00117833">
        <w:rPr>
          <w:rFonts w:asciiTheme="majorHAnsi" w:hAnsiTheme="majorHAnsi" w:cstheme="majorHAnsi"/>
          <w:spacing w:val="29"/>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any</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one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term</w:t>
      </w:r>
      <w:r w:rsidR="004239E6"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(where</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parent</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wishes</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to make</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lastRenderedPageBreak/>
        <w:t>representations)</w:t>
      </w:r>
      <w:r w:rsidR="00D6459D" w:rsidRPr="00117833">
        <w:rPr>
          <w:rFonts w:asciiTheme="majorHAnsi" w:hAnsiTheme="majorHAnsi" w:cstheme="majorHAnsi"/>
          <w:spacing w:val="41"/>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must</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convene</w:t>
      </w:r>
      <w:r w:rsidR="00D6459D" w:rsidRPr="00117833">
        <w:rPr>
          <w:rFonts w:asciiTheme="majorHAnsi" w:hAnsiTheme="majorHAnsi" w:cstheme="majorHAnsi"/>
          <w:spacing w:val="40"/>
          <w:sz w:val="22"/>
          <w:szCs w:val="22"/>
        </w:rPr>
        <w:t xml:space="preserve"> </w:t>
      </w:r>
      <w:r w:rsidR="00D6459D" w:rsidRPr="00117833">
        <w:rPr>
          <w:rFonts w:asciiTheme="majorHAnsi" w:hAnsiTheme="majorHAnsi" w:cstheme="majorHAnsi"/>
          <w:sz w:val="22"/>
          <w:szCs w:val="22"/>
        </w:rPr>
        <w:t>between</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42"/>
          <w:sz w:val="22"/>
          <w:szCs w:val="22"/>
        </w:rPr>
        <w:t xml:space="preserve"> </w:t>
      </w:r>
      <w:r w:rsidR="001753ED" w:rsidRPr="00117833">
        <w:rPr>
          <w:rFonts w:asciiTheme="majorHAnsi" w:hAnsiTheme="majorHAnsi" w:cstheme="majorHAnsi"/>
          <w:sz w:val="22"/>
          <w:szCs w:val="22"/>
        </w:rPr>
        <w:t>6</w:t>
      </w:r>
      <w:r w:rsidR="001753ED" w:rsidRPr="00117833">
        <w:rPr>
          <w:rFonts w:asciiTheme="majorHAnsi" w:hAnsiTheme="majorHAnsi" w:cstheme="majorHAnsi"/>
          <w:sz w:val="22"/>
          <w:szCs w:val="22"/>
          <w:vertAlign w:val="superscript"/>
        </w:rPr>
        <w:t>th</w:t>
      </w:r>
      <w:r w:rsidR="001753ED" w:rsidRPr="00117833">
        <w:rPr>
          <w:rFonts w:asciiTheme="majorHAnsi" w:hAnsiTheme="majorHAnsi" w:cstheme="majorHAnsi"/>
          <w:sz w:val="22"/>
          <w:szCs w:val="22"/>
        </w:rPr>
        <w:t xml:space="preserve"> </w:t>
      </w:r>
      <w:r w:rsidR="00D6459D" w:rsidRPr="00117833">
        <w:rPr>
          <w:rFonts w:asciiTheme="majorHAnsi" w:hAnsiTheme="majorHAnsi" w:cstheme="majorHAnsi"/>
          <w:sz w:val="22"/>
          <w:szCs w:val="22"/>
        </w:rPr>
        <w:t>and</w:t>
      </w:r>
      <w:r w:rsidR="00D6459D" w:rsidRPr="00117833">
        <w:rPr>
          <w:rFonts w:asciiTheme="majorHAnsi" w:hAnsiTheme="majorHAnsi" w:cstheme="majorHAnsi"/>
          <w:spacing w:val="40"/>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42"/>
          <w:sz w:val="22"/>
          <w:szCs w:val="22"/>
        </w:rPr>
        <w:t xml:space="preserve"> </w:t>
      </w:r>
      <w:r w:rsidR="001753ED" w:rsidRPr="00117833">
        <w:rPr>
          <w:rFonts w:asciiTheme="majorHAnsi" w:hAnsiTheme="majorHAnsi" w:cstheme="majorHAnsi"/>
          <w:sz w:val="22"/>
          <w:szCs w:val="22"/>
        </w:rPr>
        <w:t>50</w:t>
      </w:r>
      <w:r w:rsidR="001753ED" w:rsidRPr="00117833">
        <w:rPr>
          <w:rFonts w:asciiTheme="majorHAnsi" w:hAnsiTheme="majorHAnsi" w:cstheme="majorHAnsi"/>
          <w:sz w:val="22"/>
          <w:szCs w:val="22"/>
          <w:vertAlign w:val="superscript"/>
        </w:rPr>
        <w:t>th</w:t>
      </w:r>
      <w:r w:rsidR="001753ED" w:rsidRPr="00117833">
        <w:rPr>
          <w:rFonts w:asciiTheme="majorHAnsi" w:hAnsiTheme="majorHAnsi" w:cstheme="majorHAnsi"/>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z w:val="22"/>
          <w:szCs w:val="22"/>
        </w:rPr>
        <w:t xml:space="preserve"> day after receiving notification of the</w:t>
      </w:r>
      <w:r w:rsidR="00D6459D" w:rsidRPr="00117833">
        <w:rPr>
          <w:rFonts w:asciiTheme="majorHAnsi" w:hAnsiTheme="majorHAnsi" w:cstheme="majorHAnsi"/>
          <w:spacing w:val="-4"/>
          <w:sz w:val="22"/>
          <w:szCs w:val="22"/>
        </w:rPr>
        <w:t xml:space="preserve"> </w:t>
      </w:r>
      <w:r w:rsidR="0042722D" w:rsidRPr="00117833">
        <w:rPr>
          <w:rFonts w:asciiTheme="majorHAnsi" w:hAnsiTheme="majorHAnsi" w:cstheme="majorHAnsi"/>
          <w:sz w:val="22"/>
          <w:szCs w:val="22"/>
        </w:rPr>
        <w:t>suspension</w:t>
      </w:r>
      <w:r w:rsidR="00D6459D" w:rsidRPr="00117833">
        <w:rPr>
          <w:rFonts w:asciiTheme="majorHAnsi" w:hAnsiTheme="majorHAnsi" w:cstheme="majorHAnsi"/>
          <w:sz w:val="22"/>
          <w:szCs w:val="22"/>
        </w:rPr>
        <w:t>.</w:t>
      </w:r>
    </w:p>
    <w:p w14:paraId="45612FC1" w14:textId="77777777" w:rsidR="001753ED" w:rsidRPr="00117833" w:rsidRDefault="001753ED" w:rsidP="0038314B">
      <w:pPr>
        <w:widowControl w:val="0"/>
        <w:tabs>
          <w:tab w:val="left" w:pos="2127"/>
        </w:tabs>
        <w:spacing w:before="3" w:line="360" w:lineRule="auto"/>
        <w:ind w:left="2127" w:right="1436"/>
        <w:jc w:val="both"/>
        <w:rPr>
          <w:rFonts w:asciiTheme="majorHAnsi" w:eastAsia="Calibri" w:hAnsiTheme="majorHAnsi" w:cstheme="majorHAnsi"/>
          <w:sz w:val="22"/>
          <w:szCs w:val="22"/>
        </w:rPr>
      </w:pPr>
    </w:p>
    <w:p w14:paraId="6B9312B8" w14:textId="4ED375A4" w:rsidR="00D6459D" w:rsidRPr="00117833" w:rsidRDefault="001214A4" w:rsidP="0038314B">
      <w:pPr>
        <w:widowControl w:val="0"/>
        <w:tabs>
          <w:tab w:val="left" w:pos="2127"/>
        </w:tabs>
        <w:spacing w:line="360" w:lineRule="auto"/>
        <w:ind w:left="2127"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r>
      <w:r w:rsidR="00942E99">
        <w:rPr>
          <w:rFonts w:asciiTheme="majorHAnsi" w:hAnsiTheme="majorHAnsi" w:cstheme="majorHAnsi"/>
          <w:sz w:val="22"/>
          <w:szCs w:val="22"/>
        </w:rPr>
        <w:t>8</w:t>
      </w:r>
      <w:r w:rsidR="001753ED" w:rsidRPr="00117833">
        <w:rPr>
          <w:rFonts w:asciiTheme="majorHAnsi" w:hAnsiTheme="majorHAnsi" w:cstheme="majorHAnsi"/>
          <w:sz w:val="22"/>
          <w:szCs w:val="22"/>
        </w:rPr>
        <w:t xml:space="preserve">.9. </w:t>
      </w:r>
      <w:r w:rsidR="00D6459D" w:rsidRPr="00117833">
        <w:rPr>
          <w:rFonts w:asciiTheme="majorHAnsi" w:hAnsiTheme="majorHAnsi" w:cstheme="majorHAnsi"/>
          <w:sz w:val="22"/>
          <w:szCs w:val="22"/>
        </w:rPr>
        <w:t>Where</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miss</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public</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examination</w:t>
      </w:r>
      <w:r w:rsidR="00D6459D" w:rsidRPr="00117833">
        <w:rPr>
          <w:rFonts w:asciiTheme="majorHAnsi" w:hAnsiTheme="majorHAnsi" w:cstheme="majorHAnsi"/>
          <w:spacing w:val="29"/>
          <w:sz w:val="22"/>
          <w:szCs w:val="22"/>
        </w:rPr>
        <w:t xml:space="preserve"> </w:t>
      </w:r>
      <w:proofErr w:type="gramStart"/>
      <w:r w:rsidR="00D6459D" w:rsidRPr="00117833">
        <w:rPr>
          <w:rFonts w:asciiTheme="majorHAnsi" w:hAnsiTheme="majorHAnsi" w:cstheme="majorHAnsi"/>
          <w:sz w:val="22"/>
          <w:szCs w:val="22"/>
        </w:rPr>
        <w:t>as</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result</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of</w:t>
      </w:r>
      <w:proofErr w:type="gramEnd"/>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exclusion</w:t>
      </w:r>
      <w:r w:rsidR="0042722D" w:rsidRPr="00117833">
        <w:rPr>
          <w:rFonts w:asciiTheme="majorHAnsi" w:hAnsiTheme="majorHAnsi" w:cstheme="majorHAnsi"/>
          <w:sz w:val="22"/>
          <w:szCs w:val="22"/>
        </w:rPr>
        <w:t xml:space="preserve"> or suspension</w:t>
      </w:r>
      <w:r w:rsidR="00D6459D" w:rsidRPr="00117833">
        <w:rPr>
          <w:rFonts w:asciiTheme="majorHAnsi" w:hAnsiTheme="majorHAnsi" w:cstheme="majorHAnsi"/>
          <w:sz w:val="22"/>
          <w:szCs w:val="22"/>
        </w:rPr>
        <w:t>,</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panel must, if practical, consider the exclusion before the pupil is due to take</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
          <w:w w:val="99"/>
          <w:sz w:val="22"/>
          <w:szCs w:val="22"/>
        </w:rPr>
        <w:t xml:space="preserve"> </w:t>
      </w:r>
      <w:r w:rsidR="00D6459D" w:rsidRPr="00117833">
        <w:rPr>
          <w:rFonts w:asciiTheme="majorHAnsi" w:hAnsiTheme="majorHAnsi" w:cstheme="majorHAnsi"/>
          <w:sz w:val="22"/>
          <w:szCs w:val="22"/>
        </w:rPr>
        <w:t>examination.</w:t>
      </w:r>
    </w:p>
    <w:p w14:paraId="21E0DFB9" w14:textId="77777777" w:rsidR="001753ED" w:rsidRPr="00117833" w:rsidRDefault="001753ED" w:rsidP="0038314B">
      <w:pPr>
        <w:widowControl w:val="0"/>
        <w:tabs>
          <w:tab w:val="left" w:pos="2520"/>
        </w:tabs>
        <w:spacing w:before="1" w:line="360" w:lineRule="auto"/>
        <w:ind w:left="993" w:right="1434"/>
        <w:jc w:val="both"/>
        <w:rPr>
          <w:rFonts w:asciiTheme="majorHAnsi" w:hAnsiTheme="majorHAnsi" w:cstheme="majorHAnsi"/>
          <w:sz w:val="22"/>
          <w:szCs w:val="22"/>
        </w:rPr>
      </w:pPr>
    </w:p>
    <w:p w14:paraId="1437E453" w14:textId="548FF66B" w:rsidR="00D6459D" w:rsidRPr="00117833" w:rsidRDefault="001214A4" w:rsidP="0038314B">
      <w:pPr>
        <w:widowControl w:val="0"/>
        <w:tabs>
          <w:tab w:val="left" w:pos="2127"/>
        </w:tabs>
        <w:spacing w:before="1" w:line="360" w:lineRule="auto"/>
        <w:ind w:left="2127" w:right="1434"/>
        <w:jc w:val="both"/>
        <w:rPr>
          <w:rFonts w:asciiTheme="majorHAnsi" w:hAnsiTheme="majorHAnsi" w:cstheme="majorHAnsi"/>
          <w:sz w:val="22"/>
          <w:szCs w:val="22"/>
        </w:rPr>
      </w:pPr>
      <w:r w:rsidRPr="00117833">
        <w:rPr>
          <w:rFonts w:asciiTheme="majorHAnsi" w:hAnsiTheme="majorHAnsi" w:cstheme="majorHAnsi"/>
          <w:sz w:val="22"/>
          <w:szCs w:val="22"/>
        </w:rPr>
        <w:tab/>
      </w:r>
      <w:r w:rsidR="00942E99">
        <w:rPr>
          <w:rFonts w:asciiTheme="majorHAnsi" w:hAnsiTheme="majorHAnsi" w:cstheme="majorHAnsi"/>
          <w:sz w:val="22"/>
          <w:szCs w:val="22"/>
        </w:rPr>
        <w:t>8</w:t>
      </w:r>
      <w:r w:rsidR="001753ED" w:rsidRPr="00117833">
        <w:rPr>
          <w:rFonts w:asciiTheme="majorHAnsi" w:hAnsiTheme="majorHAnsi" w:cstheme="majorHAnsi"/>
          <w:sz w:val="22"/>
          <w:szCs w:val="22"/>
        </w:rPr>
        <w:t xml:space="preserve">.10. </w:t>
      </w:r>
      <w:r w:rsidR="00D6459D" w:rsidRPr="00117833">
        <w:rPr>
          <w:rFonts w:asciiTheme="majorHAnsi" w:hAnsiTheme="majorHAnsi" w:cstheme="majorHAnsi"/>
          <w:sz w:val="22"/>
          <w:szCs w:val="22"/>
        </w:rPr>
        <w:t xml:space="preserve">In the case of a </w:t>
      </w:r>
      <w:r w:rsidR="00C72A92" w:rsidRPr="00117833">
        <w:rPr>
          <w:rFonts w:asciiTheme="majorHAnsi" w:hAnsiTheme="majorHAnsi" w:cstheme="majorHAnsi"/>
          <w:sz w:val="22"/>
          <w:szCs w:val="22"/>
        </w:rPr>
        <w:t>suspension</w:t>
      </w:r>
      <w:r w:rsidR="00D6459D" w:rsidRPr="00117833">
        <w:rPr>
          <w:rFonts w:asciiTheme="majorHAnsi" w:hAnsiTheme="majorHAnsi" w:cstheme="majorHAnsi"/>
          <w:sz w:val="22"/>
          <w:szCs w:val="22"/>
        </w:rPr>
        <w:t xml:space="preserve"> which would result in a pupil being</w:t>
      </w:r>
      <w:r w:rsidR="00D6459D" w:rsidRPr="00117833">
        <w:rPr>
          <w:rFonts w:asciiTheme="majorHAnsi" w:hAnsiTheme="majorHAnsi" w:cstheme="majorHAnsi"/>
          <w:spacing w:val="27"/>
          <w:sz w:val="22"/>
          <w:szCs w:val="22"/>
        </w:rPr>
        <w:t xml:space="preserve"> </w:t>
      </w:r>
      <w:r w:rsidR="00C72A92" w:rsidRPr="00117833">
        <w:rPr>
          <w:rFonts w:asciiTheme="majorHAnsi" w:hAnsiTheme="majorHAnsi" w:cstheme="majorHAnsi"/>
          <w:sz w:val="22"/>
          <w:szCs w:val="22"/>
        </w:rPr>
        <w:t>suspend</w:t>
      </w:r>
      <w:r w:rsidR="0042722D" w:rsidRPr="00117833">
        <w:rPr>
          <w:rFonts w:asciiTheme="majorHAnsi" w:hAnsiTheme="majorHAnsi" w:cstheme="majorHAnsi"/>
          <w:sz w:val="22"/>
          <w:szCs w:val="22"/>
        </w:rPr>
        <w:t>e</w:t>
      </w:r>
      <w:r w:rsidR="00D6459D" w:rsidRPr="00117833">
        <w:rPr>
          <w:rFonts w:asciiTheme="majorHAnsi" w:hAnsiTheme="majorHAnsi" w:cstheme="majorHAnsi"/>
          <w:sz w:val="22"/>
          <w:szCs w:val="22"/>
        </w:rPr>
        <w:t>d for</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total</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5</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less</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term</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(and</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parent</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has</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made</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representations</w:t>
      </w:r>
      <w:r w:rsidR="001753ED" w:rsidRPr="00117833">
        <w:rPr>
          <w:rFonts w:asciiTheme="majorHAnsi" w:hAnsiTheme="majorHAnsi" w:cstheme="majorHAnsi"/>
          <w:sz w:val="22"/>
          <w:szCs w:val="22"/>
        </w:rPr>
        <w:t xml:space="preserve"> </w:t>
      </w:r>
      <w:r w:rsidR="00D6459D" w:rsidRPr="00117833">
        <w:rPr>
          <w:rFonts w:asciiTheme="majorHAnsi" w:hAnsiTheme="majorHAnsi" w:cstheme="majorHAnsi"/>
          <w:sz w:val="22"/>
          <w:szCs w:val="22"/>
        </w:rPr>
        <w:t>to the governing body), there is no statutory time limit, but the governors</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would be expected to meet within a reasonable</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timescale.</w:t>
      </w:r>
    </w:p>
    <w:p w14:paraId="06173FA8" w14:textId="77777777" w:rsidR="001753ED" w:rsidRPr="00117833" w:rsidRDefault="001753ED" w:rsidP="0038314B">
      <w:pPr>
        <w:widowControl w:val="0"/>
        <w:tabs>
          <w:tab w:val="left" w:pos="2127"/>
        </w:tabs>
        <w:spacing w:before="1" w:line="360" w:lineRule="auto"/>
        <w:ind w:left="2127" w:right="1434"/>
        <w:jc w:val="both"/>
        <w:rPr>
          <w:rFonts w:asciiTheme="majorHAnsi" w:eastAsia="Calibri" w:hAnsiTheme="majorHAnsi" w:cstheme="majorHAnsi"/>
          <w:sz w:val="22"/>
          <w:szCs w:val="22"/>
        </w:rPr>
      </w:pPr>
    </w:p>
    <w:p w14:paraId="3F3F0F9B" w14:textId="7781C4A5" w:rsidR="00D6459D" w:rsidRPr="00117833" w:rsidRDefault="00942E99" w:rsidP="0038314B">
      <w:pPr>
        <w:widowControl w:val="0"/>
        <w:spacing w:line="360" w:lineRule="auto"/>
        <w:ind w:left="2127" w:right="1434" w:firstLine="36"/>
        <w:jc w:val="both"/>
        <w:rPr>
          <w:rFonts w:asciiTheme="majorHAnsi" w:eastAsia="Calibri" w:hAnsiTheme="majorHAnsi" w:cstheme="majorHAnsi"/>
          <w:sz w:val="22"/>
          <w:szCs w:val="22"/>
        </w:rPr>
      </w:pPr>
      <w:r>
        <w:rPr>
          <w:rFonts w:asciiTheme="majorHAnsi" w:eastAsia="Calibri" w:hAnsiTheme="majorHAnsi" w:cstheme="majorHAnsi"/>
          <w:sz w:val="22"/>
          <w:szCs w:val="22"/>
        </w:rPr>
        <w:t>8</w:t>
      </w:r>
      <w:r w:rsidR="001753ED" w:rsidRPr="00117833">
        <w:rPr>
          <w:rFonts w:asciiTheme="majorHAnsi" w:eastAsia="Calibri" w:hAnsiTheme="majorHAnsi" w:cstheme="majorHAnsi"/>
          <w:sz w:val="22"/>
          <w:szCs w:val="22"/>
        </w:rPr>
        <w:t xml:space="preserve">.11. </w:t>
      </w:r>
      <w:r w:rsidR="00D6459D" w:rsidRPr="00117833">
        <w:rPr>
          <w:rFonts w:asciiTheme="majorHAnsi" w:eastAsia="Calibri" w:hAnsiTheme="majorHAnsi" w:cstheme="majorHAnsi"/>
          <w:sz w:val="22"/>
          <w:szCs w:val="22"/>
        </w:rPr>
        <w:t>In reaching their decision on whether to direct reinstatement, the panel</w:t>
      </w:r>
      <w:r w:rsidR="00D6459D" w:rsidRPr="00117833">
        <w:rPr>
          <w:rFonts w:asciiTheme="majorHAnsi" w:eastAsia="Calibri" w:hAnsiTheme="majorHAnsi" w:cstheme="majorHAnsi"/>
          <w:spacing w:val="-1"/>
          <w:sz w:val="22"/>
          <w:szCs w:val="22"/>
        </w:rPr>
        <w:t xml:space="preserve"> </w:t>
      </w:r>
      <w:r w:rsidR="004239E6" w:rsidRPr="00117833">
        <w:rPr>
          <w:rFonts w:asciiTheme="majorHAnsi" w:eastAsia="Calibri" w:hAnsiTheme="majorHAnsi" w:cstheme="majorHAnsi"/>
          <w:sz w:val="22"/>
          <w:szCs w:val="22"/>
        </w:rPr>
        <w:t>is</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required</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have</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regard</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any</w:t>
      </w:r>
      <w:r w:rsidR="00D6459D" w:rsidRPr="00117833">
        <w:rPr>
          <w:rFonts w:asciiTheme="majorHAnsi" w:eastAsia="Calibri" w:hAnsiTheme="majorHAnsi" w:cstheme="majorHAnsi"/>
          <w:spacing w:val="30"/>
          <w:sz w:val="22"/>
          <w:szCs w:val="22"/>
        </w:rPr>
        <w:t xml:space="preserve"> </w:t>
      </w:r>
      <w:r w:rsidR="00D6459D" w:rsidRPr="00117833">
        <w:rPr>
          <w:rFonts w:asciiTheme="majorHAnsi" w:eastAsia="Calibri" w:hAnsiTheme="majorHAnsi" w:cstheme="majorHAnsi"/>
          <w:sz w:val="22"/>
          <w:szCs w:val="22"/>
        </w:rPr>
        <w:t>guidance</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given</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by</w:t>
      </w:r>
      <w:r w:rsidR="00D6459D" w:rsidRPr="00117833">
        <w:rPr>
          <w:rFonts w:asciiTheme="majorHAnsi" w:eastAsia="Calibri" w:hAnsiTheme="majorHAnsi" w:cstheme="majorHAnsi"/>
          <w:spacing w:val="30"/>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Secretary</w:t>
      </w:r>
      <w:r w:rsidR="00D6459D" w:rsidRPr="00117833">
        <w:rPr>
          <w:rFonts w:asciiTheme="majorHAnsi" w:eastAsia="Calibri" w:hAnsiTheme="majorHAnsi" w:cstheme="majorHAnsi"/>
          <w:spacing w:val="27"/>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State.</w:t>
      </w:r>
      <w:r w:rsidR="00D6459D" w:rsidRPr="00117833">
        <w:rPr>
          <w:rFonts w:asciiTheme="majorHAnsi" w:eastAsia="Calibri" w:hAnsiTheme="majorHAnsi" w:cstheme="majorHAnsi"/>
          <w:spacing w:val="30"/>
          <w:sz w:val="22"/>
          <w:szCs w:val="22"/>
        </w:rPr>
        <w:t xml:space="preserve"> </w:t>
      </w:r>
      <w:r w:rsidR="00D6459D" w:rsidRPr="00117833">
        <w:rPr>
          <w:rFonts w:asciiTheme="majorHAnsi" w:eastAsia="Calibri" w:hAnsiTheme="majorHAnsi" w:cstheme="majorHAnsi"/>
          <w:sz w:val="22"/>
          <w:szCs w:val="22"/>
        </w:rPr>
        <w:t>They</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should have regard to any representations made by the parent, and whether</w:t>
      </w:r>
      <w:r w:rsidR="00D6459D" w:rsidRPr="00117833">
        <w:rPr>
          <w:rFonts w:asciiTheme="majorHAnsi" w:eastAsia="Calibri" w:hAnsiTheme="majorHAnsi" w:cstheme="majorHAnsi"/>
          <w:spacing w:val="4"/>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Headteacher</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has</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complied</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with</w:t>
      </w:r>
      <w:r w:rsidR="00D6459D" w:rsidRPr="00117833">
        <w:rPr>
          <w:rFonts w:asciiTheme="majorHAnsi" w:eastAsia="Calibri" w:hAnsiTheme="majorHAnsi" w:cstheme="majorHAnsi"/>
          <w:spacing w:val="16"/>
          <w:sz w:val="22"/>
          <w:szCs w:val="22"/>
        </w:rPr>
        <w:t xml:space="preserve"> </w:t>
      </w:r>
      <w:r w:rsidR="00A77E82" w:rsidRPr="00117833">
        <w:rPr>
          <w:rFonts w:asciiTheme="majorHAnsi" w:eastAsia="Calibri" w:hAnsiTheme="majorHAnsi" w:cstheme="majorHAnsi"/>
          <w:sz w:val="22"/>
          <w:szCs w:val="22"/>
        </w:rPr>
        <w:t xml:space="preserve">the </w:t>
      </w:r>
      <w:r w:rsidR="00D6459D" w:rsidRPr="00117833">
        <w:rPr>
          <w:rFonts w:asciiTheme="majorHAnsi" w:eastAsia="Calibri" w:hAnsiTheme="majorHAnsi" w:cstheme="majorHAnsi"/>
          <w:sz w:val="22"/>
          <w:szCs w:val="22"/>
        </w:rPr>
        <w:t>procedure</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has</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had</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regard</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Secretary of State’s guidance. If they decide that a pupil should not be</w:t>
      </w:r>
      <w:r w:rsidR="00D6459D" w:rsidRPr="00117833">
        <w:rPr>
          <w:rFonts w:asciiTheme="majorHAnsi" w:eastAsia="Calibri" w:hAnsiTheme="majorHAnsi" w:cstheme="majorHAnsi"/>
          <w:spacing w:val="-18"/>
          <w:sz w:val="22"/>
          <w:szCs w:val="22"/>
        </w:rPr>
        <w:t xml:space="preserve"> </w:t>
      </w:r>
      <w:r w:rsidR="00D6459D" w:rsidRPr="00117833">
        <w:rPr>
          <w:rFonts w:asciiTheme="majorHAnsi" w:eastAsia="Calibri" w:hAnsiTheme="majorHAnsi" w:cstheme="majorHAnsi"/>
          <w:sz w:val="22"/>
          <w:szCs w:val="22"/>
        </w:rPr>
        <w:t>reinstated,</w:t>
      </w:r>
      <w:r w:rsidR="00D6459D" w:rsidRPr="00117833">
        <w:rPr>
          <w:rFonts w:asciiTheme="majorHAnsi" w:eastAsia="Calibri" w:hAnsiTheme="majorHAnsi" w:cstheme="majorHAnsi"/>
          <w:spacing w:val="1"/>
          <w:w w:val="99"/>
          <w:sz w:val="22"/>
          <w:szCs w:val="22"/>
        </w:rPr>
        <w:t xml:space="preserve"> </w:t>
      </w:r>
      <w:r w:rsidR="00D6459D" w:rsidRPr="00117833">
        <w:rPr>
          <w:rFonts w:asciiTheme="majorHAnsi" w:eastAsia="Calibri" w:hAnsiTheme="majorHAnsi" w:cstheme="majorHAnsi"/>
          <w:sz w:val="22"/>
          <w:szCs w:val="22"/>
        </w:rPr>
        <w:t>they</w:t>
      </w:r>
      <w:r w:rsidR="00D6459D" w:rsidRPr="00117833">
        <w:rPr>
          <w:rFonts w:asciiTheme="majorHAnsi" w:eastAsia="Calibri" w:hAnsiTheme="majorHAnsi" w:cstheme="majorHAnsi"/>
          <w:spacing w:val="20"/>
          <w:sz w:val="22"/>
          <w:szCs w:val="22"/>
        </w:rPr>
        <w:t xml:space="preserve"> </w:t>
      </w:r>
      <w:r w:rsidR="00D6459D" w:rsidRPr="00117833">
        <w:rPr>
          <w:rFonts w:asciiTheme="majorHAnsi" w:eastAsia="Calibri" w:hAnsiTheme="majorHAnsi" w:cstheme="majorHAnsi"/>
          <w:sz w:val="22"/>
          <w:szCs w:val="22"/>
        </w:rPr>
        <w:t>must</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inform</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parent,</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22"/>
          <w:sz w:val="22"/>
          <w:szCs w:val="22"/>
        </w:rPr>
        <w:t xml:space="preserve"> </w:t>
      </w:r>
      <w:r w:rsidR="00566C3E" w:rsidRPr="00117833">
        <w:rPr>
          <w:rFonts w:asciiTheme="majorHAnsi" w:eastAsia="Calibri" w:hAnsiTheme="majorHAnsi" w:cstheme="majorHAnsi"/>
          <w:sz w:val="22"/>
          <w:szCs w:val="22"/>
        </w:rPr>
        <w:t>Headteacher</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LA</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20"/>
          <w:sz w:val="22"/>
          <w:szCs w:val="22"/>
        </w:rPr>
        <w:t xml:space="preserve"> </w:t>
      </w:r>
      <w:r w:rsidR="00D6459D" w:rsidRPr="00117833">
        <w:rPr>
          <w:rFonts w:asciiTheme="majorHAnsi" w:eastAsia="Calibri" w:hAnsiTheme="majorHAnsi" w:cstheme="majorHAnsi"/>
          <w:sz w:val="22"/>
          <w:szCs w:val="22"/>
        </w:rPr>
        <w:t>their</w:t>
      </w:r>
      <w:r w:rsidR="00D6459D" w:rsidRPr="00117833">
        <w:rPr>
          <w:rFonts w:asciiTheme="majorHAnsi" w:eastAsia="Calibri" w:hAnsiTheme="majorHAnsi" w:cstheme="majorHAnsi"/>
          <w:spacing w:val="21"/>
          <w:sz w:val="22"/>
          <w:szCs w:val="22"/>
        </w:rPr>
        <w:t xml:space="preserve"> </w:t>
      </w:r>
      <w:r w:rsidR="00D6459D" w:rsidRPr="00117833">
        <w:rPr>
          <w:rFonts w:asciiTheme="majorHAnsi" w:eastAsia="Calibri" w:hAnsiTheme="majorHAnsi" w:cstheme="majorHAnsi"/>
          <w:sz w:val="22"/>
          <w:szCs w:val="22"/>
        </w:rPr>
        <w:t>decision.</w:t>
      </w:r>
      <w:r w:rsidR="00D6459D" w:rsidRPr="00117833">
        <w:rPr>
          <w:rFonts w:asciiTheme="majorHAnsi" w:eastAsia="Calibri" w:hAnsiTheme="majorHAnsi" w:cstheme="majorHAnsi"/>
          <w:spacing w:val="18"/>
          <w:sz w:val="22"/>
          <w:szCs w:val="22"/>
        </w:rPr>
        <w:t xml:space="preserve"> </w:t>
      </w:r>
      <w:r w:rsidR="00D6459D" w:rsidRPr="00117833">
        <w:rPr>
          <w:rFonts w:asciiTheme="majorHAnsi" w:eastAsia="Calibri" w:hAnsiTheme="majorHAnsi" w:cstheme="majorHAnsi"/>
          <w:sz w:val="22"/>
          <w:szCs w:val="22"/>
        </w:rPr>
        <w:t>In</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
          <w:w w:val="99"/>
          <w:sz w:val="22"/>
          <w:szCs w:val="22"/>
        </w:rPr>
        <w:t xml:space="preserve"> </w:t>
      </w:r>
      <w:r w:rsidR="00D6459D" w:rsidRPr="00117833">
        <w:rPr>
          <w:rFonts w:asciiTheme="majorHAnsi" w:eastAsia="Calibri" w:hAnsiTheme="majorHAnsi" w:cstheme="majorHAnsi"/>
          <w:sz w:val="22"/>
          <w:szCs w:val="22"/>
        </w:rPr>
        <w:t>case</w:t>
      </w:r>
      <w:r w:rsidR="00D6459D" w:rsidRPr="00117833">
        <w:rPr>
          <w:rFonts w:asciiTheme="majorHAnsi" w:eastAsia="Calibri" w:hAnsiTheme="majorHAnsi" w:cstheme="majorHAnsi"/>
          <w:spacing w:val="32"/>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a</w:t>
      </w:r>
      <w:r w:rsidR="00D6459D" w:rsidRPr="00117833">
        <w:rPr>
          <w:rFonts w:asciiTheme="majorHAnsi" w:eastAsia="Calibri" w:hAnsiTheme="majorHAnsi" w:cstheme="majorHAnsi"/>
          <w:spacing w:val="32"/>
          <w:sz w:val="22"/>
          <w:szCs w:val="22"/>
        </w:rPr>
        <w:t xml:space="preserve"> </w:t>
      </w:r>
      <w:r w:rsidR="00D6459D" w:rsidRPr="00117833">
        <w:rPr>
          <w:rFonts w:asciiTheme="majorHAnsi" w:eastAsia="Calibri" w:hAnsiTheme="majorHAnsi" w:cstheme="majorHAnsi"/>
          <w:sz w:val="22"/>
          <w:szCs w:val="22"/>
        </w:rPr>
        <w:t>permanent</w:t>
      </w:r>
      <w:r w:rsidR="00D6459D" w:rsidRPr="00117833">
        <w:rPr>
          <w:rFonts w:asciiTheme="majorHAnsi" w:eastAsia="Calibri" w:hAnsiTheme="majorHAnsi" w:cstheme="majorHAnsi"/>
          <w:spacing w:val="33"/>
          <w:sz w:val="22"/>
          <w:szCs w:val="22"/>
        </w:rPr>
        <w:t xml:space="preserve"> </w:t>
      </w:r>
      <w:r w:rsidR="00D6459D" w:rsidRPr="00117833">
        <w:rPr>
          <w:rFonts w:asciiTheme="majorHAnsi" w:eastAsia="Calibri" w:hAnsiTheme="majorHAnsi" w:cstheme="majorHAnsi"/>
          <w:sz w:val="22"/>
          <w:szCs w:val="22"/>
        </w:rPr>
        <w:t>exclusion,</w:t>
      </w:r>
      <w:r w:rsidR="00D6459D" w:rsidRPr="00117833">
        <w:rPr>
          <w:rFonts w:asciiTheme="majorHAnsi" w:eastAsia="Calibri" w:hAnsiTheme="majorHAnsi" w:cstheme="majorHAnsi"/>
          <w:spacing w:val="30"/>
          <w:sz w:val="22"/>
          <w:szCs w:val="22"/>
        </w:rPr>
        <w:t xml:space="preserve"> </w:t>
      </w:r>
      <w:r w:rsidR="00D6459D" w:rsidRPr="00117833">
        <w:rPr>
          <w:rFonts w:asciiTheme="majorHAnsi" w:eastAsia="Calibri" w:hAnsiTheme="majorHAnsi" w:cstheme="majorHAnsi"/>
          <w:sz w:val="22"/>
          <w:szCs w:val="22"/>
        </w:rPr>
        <w:t>they</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must</w:t>
      </w:r>
      <w:r w:rsidR="00D6459D" w:rsidRPr="00117833">
        <w:rPr>
          <w:rFonts w:asciiTheme="majorHAnsi" w:eastAsia="Calibri" w:hAnsiTheme="majorHAnsi" w:cstheme="majorHAnsi"/>
          <w:spacing w:val="33"/>
          <w:sz w:val="22"/>
          <w:szCs w:val="22"/>
        </w:rPr>
        <w:t xml:space="preserve"> </w:t>
      </w:r>
      <w:r w:rsidR="00D6459D" w:rsidRPr="00117833">
        <w:rPr>
          <w:rFonts w:asciiTheme="majorHAnsi" w:eastAsia="Calibri" w:hAnsiTheme="majorHAnsi" w:cstheme="majorHAnsi"/>
          <w:sz w:val="22"/>
          <w:szCs w:val="22"/>
        </w:rPr>
        <w:t>notify</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30"/>
          <w:sz w:val="22"/>
          <w:szCs w:val="22"/>
        </w:rPr>
        <w:t xml:space="preserve"> </w:t>
      </w:r>
      <w:r w:rsidR="00D6459D" w:rsidRPr="00117833">
        <w:rPr>
          <w:rFonts w:asciiTheme="majorHAnsi" w:eastAsia="Calibri" w:hAnsiTheme="majorHAnsi" w:cstheme="majorHAnsi"/>
          <w:sz w:val="22"/>
          <w:szCs w:val="22"/>
        </w:rPr>
        <w:t>parent</w:t>
      </w:r>
      <w:r w:rsidR="00D6459D" w:rsidRPr="00117833">
        <w:rPr>
          <w:rFonts w:asciiTheme="majorHAnsi" w:eastAsia="Calibri" w:hAnsiTheme="majorHAnsi" w:cstheme="majorHAnsi"/>
          <w:spacing w:val="33"/>
          <w:sz w:val="22"/>
          <w:szCs w:val="22"/>
        </w:rPr>
        <w:t xml:space="preserve"> </w:t>
      </w:r>
      <w:r w:rsidR="00D6459D" w:rsidRPr="00117833">
        <w:rPr>
          <w:rFonts w:asciiTheme="majorHAnsi" w:eastAsia="Calibri" w:hAnsiTheme="majorHAnsi" w:cstheme="majorHAnsi"/>
          <w:sz w:val="22"/>
          <w:szCs w:val="22"/>
        </w:rPr>
        <w:t>in</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writing</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their</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decision</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12"/>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reason</w:t>
      </w:r>
      <w:r w:rsidR="00D6459D" w:rsidRPr="00117833">
        <w:rPr>
          <w:rFonts w:asciiTheme="majorHAnsi" w:eastAsia="Calibri" w:hAnsiTheme="majorHAnsi" w:cstheme="majorHAnsi"/>
          <w:spacing w:val="12"/>
          <w:sz w:val="22"/>
          <w:szCs w:val="22"/>
        </w:rPr>
        <w:t xml:space="preserve"> </w:t>
      </w:r>
      <w:r w:rsidR="00D6459D" w:rsidRPr="00117833">
        <w:rPr>
          <w:rFonts w:asciiTheme="majorHAnsi" w:eastAsia="Calibri" w:hAnsiTheme="majorHAnsi" w:cstheme="majorHAnsi"/>
          <w:sz w:val="22"/>
          <w:szCs w:val="22"/>
        </w:rPr>
        <w:t>for</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it.</w:t>
      </w:r>
      <w:r w:rsidR="00D6459D" w:rsidRPr="00117833">
        <w:rPr>
          <w:rFonts w:asciiTheme="majorHAnsi" w:eastAsia="Calibri" w:hAnsiTheme="majorHAnsi" w:cstheme="majorHAnsi"/>
          <w:spacing w:val="26"/>
          <w:sz w:val="22"/>
          <w:szCs w:val="22"/>
        </w:rPr>
        <w:t xml:space="preserve"> </w:t>
      </w:r>
      <w:r w:rsidR="00D6459D" w:rsidRPr="00117833">
        <w:rPr>
          <w:rFonts w:asciiTheme="majorHAnsi" w:eastAsia="Calibri" w:hAnsiTheme="majorHAnsi" w:cstheme="majorHAnsi"/>
          <w:sz w:val="22"/>
          <w:szCs w:val="22"/>
        </w:rPr>
        <w:t>Their</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letter</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must</w:t>
      </w:r>
      <w:r w:rsidR="00D6459D" w:rsidRPr="00117833">
        <w:rPr>
          <w:rFonts w:asciiTheme="majorHAnsi" w:eastAsia="Calibri" w:hAnsiTheme="majorHAnsi" w:cstheme="majorHAnsi"/>
          <w:spacing w:val="12"/>
          <w:sz w:val="22"/>
          <w:szCs w:val="22"/>
        </w:rPr>
        <w:t xml:space="preserve"> </w:t>
      </w:r>
      <w:r w:rsidR="00D6459D" w:rsidRPr="00117833">
        <w:rPr>
          <w:rFonts w:asciiTheme="majorHAnsi" w:eastAsia="Calibri" w:hAnsiTheme="majorHAnsi" w:cstheme="majorHAnsi"/>
          <w:sz w:val="22"/>
          <w:szCs w:val="22"/>
        </w:rPr>
        <w:t>also</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advise</w:t>
      </w:r>
      <w:r w:rsidR="00D6459D" w:rsidRPr="00117833">
        <w:rPr>
          <w:rFonts w:asciiTheme="majorHAnsi" w:eastAsia="Calibri" w:hAnsiTheme="majorHAnsi" w:cstheme="majorHAnsi"/>
          <w:spacing w:val="11"/>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parent</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his</w:t>
      </w:r>
      <w:r w:rsidR="00D6459D" w:rsidRPr="00117833">
        <w:rPr>
          <w:rFonts w:asciiTheme="majorHAnsi" w:eastAsia="Calibri" w:hAnsiTheme="majorHAnsi" w:cstheme="majorHAnsi"/>
          <w:spacing w:val="10"/>
          <w:sz w:val="22"/>
          <w:szCs w:val="22"/>
        </w:rPr>
        <w:t xml:space="preserve"> </w:t>
      </w:r>
      <w:r w:rsidR="00D6459D" w:rsidRPr="00117833">
        <w:rPr>
          <w:rFonts w:asciiTheme="majorHAnsi" w:eastAsia="Calibri" w:hAnsiTheme="majorHAnsi" w:cstheme="majorHAnsi"/>
          <w:sz w:val="22"/>
          <w:szCs w:val="22"/>
        </w:rPr>
        <w:t>or</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her</w:t>
      </w:r>
      <w:r w:rsidR="00D6459D" w:rsidRPr="00117833">
        <w:rPr>
          <w:rFonts w:asciiTheme="majorHAnsi" w:eastAsia="Calibri" w:hAnsiTheme="majorHAnsi" w:cstheme="majorHAnsi"/>
          <w:spacing w:val="40"/>
          <w:sz w:val="22"/>
          <w:szCs w:val="22"/>
        </w:rPr>
        <w:t xml:space="preserve"> </w:t>
      </w:r>
      <w:r w:rsidR="00D6459D" w:rsidRPr="00117833">
        <w:rPr>
          <w:rFonts w:asciiTheme="majorHAnsi" w:eastAsia="Calibri" w:hAnsiTheme="majorHAnsi" w:cstheme="majorHAnsi"/>
          <w:sz w:val="22"/>
          <w:szCs w:val="22"/>
        </w:rPr>
        <w:t>right</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appeal</w:t>
      </w:r>
      <w:r w:rsidR="00D6459D" w:rsidRPr="00117833">
        <w:rPr>
          <w:rFonts w:asciiTheme="majorHAnsi" w:eastAsia="Calibri" w:hAnsiTheme="majorHAnsi" w:cstheme="majorHAnsi"/>
          <w:spacing w:val="40"/>
          <w:sz w:val="22"/>
          <w:szCs w:val="22"/>
        </w:rPr>
        <w:t xml:space="preserve"> </w:t>
      </w:r>
      <w:r w:rsidR="00D6459D" w:rsidRPr="00117833">
        <w:rPr>
          <w:rFonts w:asciiTheme="majorHAnsi" w:eastAsia="Calibri" w:hAnsiTheme="majorHAnsi" w:cstheme="majorHAnsi"/>
          <w:sz w:val="22"/>
          <w:szCs w:val="22"/>
        </w:rPr>
        <w:t>against</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their</w:t>
      </w:r>
      <w:r w:rsidR="00D6459D" w:rsidRPr="00117833">
        <w:rPr>
          <w:rFonts w:asciiTheme="majorHAnsi" w:eastAsia="Calibri" w:hAnsiTheme="majorHAnsi" w:cstheme="majorHAnsi"/>
          <w:spacing w:val="40"/>
          <w:sz w:val="22"/>
          <w:szCs w:val="22"/>
        </w:rPr>
        <w:t xml:space="preserve"> </w:t>
      </w:r>
      <w:r w:rsidR="00D6459D" w:rsidRPr="00117833">
        <w:rPr>
          <w:rFonts w:asciiTheme="majorHAnsi" w:eastAsia="Calibri" w:hAnsiTheme="majorHAnsi" w:cstheme="majorHAnsi"/>
          <w:sz w:val="22"/>
          <w:szCs w:val="22"/>
        </w:rPr>
        <w:t>decision;</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whom</w:t>
      </w:r>
      <w:r w:rsidR="00D6459D" w:rsidRPr="00117833">
        <w:rPr>
          <w:rFonts w:asciiTheme="majorHAnsi" w:eastAsia="Calibri" w:hAnsiTheme="majorHAnsi" w:cstheme="majorHAnsi"/>
          <w:spacing w:val="40"/>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contact;</w:t>
      </w:r>
      <w:r w:rsidR="00D6459D" w:rsidRPr="00117833">
        <w:rPr>
          <w:rFonts w:asciiTheme="majorHAnsi" w:eastAsia="Calibri" w:hAnsiTheme="majorHAnsi" w:cstheme="majorHAnsi"/>
          <w:spacing w:val="38"/>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last</w:t>
      </w:r>
      <w:r w:rsidR="00D6459D" w:rsidRPr="00117833">
        <w:rPr>
          <w:rFonts w:asciiTheme="majorHAnsi" w:eastAsia="Calibri" w:hAnsiTheme="majorHAnsi" w:cstheme="majorHAnsi"/>
          <w:spacing w:val="39"/>
          <w:sz w:val="22"/>
          <w:szCs w:val="22"/>
        </w:rPr>
        <w:t xml:space="preserve"> </w:t>
      </w:r>
      <w:r w:rsidR="00D6459D" w:rsidRPr="00117833">
        <w:rPr>
          <w:rFonts w:asciiTheme="majorHAnsi" w:eastAsia="Calibri" w:hAnsiTheme="majorHAnsi" w:cstheme="majorHAnsi"/>
          <w:sz w:val="22"/>
          <w:szCs w:val="22"/>
        </w:rPr>
        <w:t>date</w:t>
      </w:r>
      <w:r w:rsidR="00D6459D" w:rsidRPr="00117833">
        <w:rPr>
          <w:rFonts w:asciiTheme="majorHAnsi" w:eastAsia="Calibri" w:hAnsiTheme="majorHAnsi" w:cstheme="majorHAnsi"/>
          <w:spacing w:val="38"/>
          <w:sz w:val="22"/>
          <w:szCs w:val="22"/>
        </w:rPr>
        <w:t xml:space="preserve"> </w:t>
      </w:r>
      <w:r w:rsidR="00D6459D" w:rsidRPr="00117833">
        <w:rPr>
          <w:rFonts w:asciiTheme="majorHAnsi" w:eastAsia="Calibri" w:hAnsiTheme="majorHAnsi" w:cstheme="majorHAnsi"/>
          <w:sz w:val="22"/>
          <w:szCs w:val="22"/>
        </w:rPr>
        <w:t>for</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lodging</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an</w:t>
      </w:r>
      <w:r w:rsidR="00D6459D" w:rsidRPr="00117833">
        <w:rPr>
          <w:rFonts w:asciiTheme="majorHAnsi" w:eastAsia="Calibri" w:hAnsiTheme="majorHAnsi" w:cstheme="majorHAnsi"/>
          <w:spacing w:val="24"/>
          <w:sz w:val="22"/>
          <w:szCs w:val="22"/>
        </w:rPr>
        <w:t xml:space="preserve"> </w:t>
      </w:r>
      <w:r w:rsidR="00D6459D" w:rsidRPr="00117833">
        <w:rPr>
          <w:rFonts w:asciiTheme="majorHAnsi" w:eastAsia="Calibri" w:hAnsiTheme="majorHAnsi" w:cstheme="majorHAnsi"/>
          <w:sz w:val="22"/>
          <w:szCs w:val="22"/>
        </w:rPr>
        <w:t>appeal;</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that</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notice</w:t>
      </w:r>
      <w:r w:rsidR="00D6459D" w:rsidRPr="00117833">
        <w:rPr>
          <w:rFonts w:asciiTheme="majorHAnsi" w:eastAsia="Calibri" w:hAnsiTheme="majorHAnsi" w:cstheme="majorHAnsi"/>
          <w:spacing w:val="23"/>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24"/>
          <w:sz w:val="22"/>
          <w:szCs w:val="22"/>
        </w:rPr>
        <w:t xml:space="preserve"> </w:t>
      </w:r>
      <w:r w:rsidR="00D6459D" w:rsidRPr="00117833">
        <w:rPr>
          <w:rFonts w:asciiTheme="majorHAnsi" w:eastAsia="Calibri" w:hAnsiTheme="majorHAnsi" w:cstheme="majorHAnsi"/>
          <w:sz w:val="22"/>
          <w:szCs w:val="22"/>
        </w:rPr>
        <w:t>appeal</w:t>
      </w:r>
      <w:r w:rsidR="00D6459D" w:rsidRPr="00117833">
        <w:rPr>
          <w:rFonts w:asciiTheme="majorHAnsi" w:eastAsia="Calibri" w:hAnsiTheme="majorHAnsi" w:cstheme="majorHAnsi"/>
          <w:spacing w:val="21"/>
          <w:sz w:val="22"/>
          <w:szCs w:val="22"/>
        </w:rPr>
        <w:t xml:space="preserve"> </w:t>
      </w:r>
      <w:r w:rsidR="00D6459D" w:rsidRPr="00117833">
        <w:rPr>
          <w:rFonts w:asciiTheme="majorHAnsi" w:eastAsia="Calibri" w:hAnsiTheme="majorHAnsi" w:cstheme="majorHAnsi"/>
          <w:sz w:val="22"/>
          <w:szCs w:val="22"/>
        </w:rPr>
        <w:t>should</w:t>
      </w:r>
      <w:r w:rsidR="00D6459D" w:rsidRPr="00117833">
        <w:rPr>
          <w:rFonts w:asciiTheme="majorHAnsi" w:eastAsia="Calibri" w:hAnsiTheme="majorHAnsi" w:cstheme="majorHAnsi"/>
          <w:spacing w:val="24"/>
          <w:sz w:val="22"/>
          <w:szCs w:val="22"/>
        </w:rPr>
        <w:t xml:space="preserve"> </w:t>
      </w:r>
      <w:r w:rsidR="00D6459D" w:rsidRPr="00117833">
        <w:rPr>
          <w:rFonts w:asciiTheme="majorHAnsi" w:eastAsia="Calibri" w:hAnsiTheme="majorHAnsi" w:cstheme="majorHAnsi"/>
          <w:sz w:val="22"/>
          <w:szCs w:val="22"/>
        </w:rPr>
        <w:t>set</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out</w:t>
      </w:r>
      <w:r w:rsidR="00D6459D" w:rsidRPr="00117833">
        <w:rPr>
          <w:rFonts w:asciiTheme="majorHAnsi" w:eastAsia="Calibri" w:hAnsiTheme="majorHAnsi" w:cstheme="majorHAnsi"/>
          <w:spacing w:val="24"/>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23"/>
          <w:sz w:val="22"/>
          <w:szCs w:val="22"/>
        </w:rPr>
        <w:t xml:space="preserve"> </w:t>
      </w:r>
      <w:r w:rsidR="00D6459D" w:rsidRPr="00117833">
        <w:rPr>
          <w:rFonts w:asciiTheme="majorHAnsi" w:eastAsia="Calibri" w:hAnsiTheme="majorHAnsi" w:cstheme="majorHAnsi"/>
          <w:sz w:val="22"/>
          <w:szCs w:val="22"/>
        </w:rPr>
        <w:t>grounds</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of appeal.</w:t>
      </w:r>
    </w:p>
    <w:p w14:paraId="714683C6" w14:textId="77777777" w:rsidR="00D6459D" w:rsidRPr="00117833" w:rsidRDefault="00D6459D" w:rsidP="0038314B">
      <w:pPr>
        <w:spacing w:before="1" w:line="360" w:lineRule="auto"/>
        <w:jc w:val="both"/>
        <w:rPr>
          <w:rFonts w:asciiTheme="majorHAnsi" w:eastAsia="Calibri" w:hAnsiTheme="majorHAnsi" w:cstheme="majorHAnsi"/>
          <w:sz w:val="22"/>
          <w:szCs w:val="22"/>
        </w:rPr>
      </w:pPr>
    </w:p>
    <w:p w14:paraId="393A344C" w14:textId="707E0D3D" w:rsidR="00D6459D" w:rsidRPr="007D29B9" w:rsidRDefault="001214A4" w:rsidP="0038314B">
      <w:pPr>
        <w:widowControl w:val="0"/>
        <w:tabs>
          <w:tab w:val="left" w:pos="2160"/>
        </w:tabs>
        <w:spacing w:line="360" w:lineRule="auto"/>
        <w:ind w:left="2127" w:right="1436"/>
        <w:jc w:val="both"/>
        <w:rPr>
          <w:rFonts w:asciiTheme="majorHAnsi" w:hAnsiTheme="majorHAnsi" w:cstheme="majorHAnsi"/>
          <w:sz w:val="22"/>
          <w:szCs w:val="22"/>
        </w:rPr>
      </w:pPr>
      <w:r w:rsidRPr="00117833">
        <w:rPr>
          <w:rFonts w:asciiTheme="majorHAnsi" w:hAnsiTheme="majorHAnsi" w:cstheme="majorHAnsi"/>
          <w:sz w:val="22"/>
          <w:szCs w:val="22"/>
        </w:rPr>
        <w:tab/>
      </w:r>
      <w:r w:rsidR="00942E99">
        <w:rPr>
          <w:rFonts w:asciiTheme="majorHAnsi" w:hAnsiTheme="majorHAnsi" w:cstheme="majorHAnsi"/>
          <w:sz w:val="22"/>
          <w:szCs w:val="22"/>
        </w:rPr>
        <w:t>8</w:t>
      </w:r>
      <w:r w:rsidR="001753ED" w:rsidRPr="00117833">
        <w:rPr>
          <w:rFonts w:asciiTheme="majorHAnsi" w:hAnsiTheme="majorHAnsi" w:cstheme="majorHAnsi"/>
          <w:sz w:val="22"/>
          <w:szCs w:val="22"/>
        </w:rPr>
        <w:t xml:space="preserve">.12. </w:t>
      </w:r>
      <w:r w:rsidR="00D6459D" w:rsidRPr="00117833">
        <w:rPr>
          <w:rFonts w:asciiTheme="majorHAnsi" w:hAnsiTheme="majorHAnsi" w:cstheme="majorHAnsi"/>
          <w:sz w:val="22"/>
          <w:szCs w:val="22"/>
        </w:rPr>
        <w:t>Unless there are strong reasons to refuse, the chair of the Discipline</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Committee</w:t>
      </w:r>
      <w:r w:rsidR="00D6459D" w:rsidRPr="00117833">
        <w:rPr>
          <w:rFonts w:asciiTheme="majorHAnsi" w:hAnsiTheme="majorHAnsi" w:cstheme="majorHAnsi"/>
          <w:spacing w:val="-2"/>
          <w:w w:val="99"/>
          <w:sz w:val="22"/>
          <w:szCs w:val="22"/>
        </w:rPr>
        <w:t xml:space="preserve"> </w:t>
      </w:r>
      <w:r w:rsidR="00D6459D" w:rsidRPr="00117833">
        <w:rPr>
          <w:rFonts w:asciiTheme="majorHAnsi" w:hAnsiTheme="majorHAnsi" w:cstheme="majorHAnsi"/>
          <w:sz w:val="22"/>
          <w:szCs w:val="22"/>
        </w:rPr>
        <w:t>should</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allow</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4"/>
          <w:sz w:val="22"/>
          <w:szCs w:val="22"/>
        </w:rPr>
        <w:t xml:space="preserve"> </w:t>
      </w:r>
      <w:r w:rsidR="00C72A92" w:rsidRPr="00117833">
        <w:rPr>
          <w:rFonts w:asciiTheme="majorHAnsi" w:hAnsiTheme="majorHAnsi" w:cstheme="majorHAnsi"/>
          <w:sz w:val="22"/>
          <w:szCs w:val="22"/>
        </w:rPr>
        <w:t>suspend</w:t>
      </w:r>
      <w:r w:rsidR="00A77E82" w:rsidRPr="00117833">
        <w:rPr>
          <w:rFonts w:asciiTheme="majorHAnsi" w:hAnsiTheme="majorHAnsi" w:cstheme="majorHAnsi"/>
          <w:sz w:val="22"/>
          <w:szCs w:val="22"/>
        </w:rPr>
        <w:t>e</w:t>
      </w:r>
      <w:r w:rsidR="00D6459D" w:rsidRPr="00117833">
        <w:rPr>
          <w:rFonts w:asciiTheme="majorHAnsi" w:hAnsiTheme="majorHAnsi" w:cstheme="majorHAnsi"/>
          <w:sz w:val="22"/>
          <w:szCs w:val="22"/>
        </w:rPr>
        <w:t>d</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attend</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meeting</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and</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present</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their</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case</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if</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parent(s)/carer(s) and the pupil ask for this. But the parent(s)/carer(s)</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 xml:space="preserve">formally remain the </w:t>
      </w:r>
      <w:r w:rsidR="00D6459D" w:rsidRPr="007D29B9">
        <w:rPr>
          <w:rFonts w:asciiTheme="majorHAnsi" w:hAnsiTheme="majorHAnsi" w:cstheme="majorHAnsi"/>
          <w:sz w:val="22"/>
          <w:szCs w:val="22"/>
        </w:rPr>
        <w:t>appellant unless the pupil is 18 or</w:t>
      </w:r>
      <w:r w:rsidR="00D6459D" w:rsidRPr="007D29B9">
        <w:rPr>
          <w:rFonts w:asciiTheme="majorHAnsi" w:hAnsiTheme="majorHAnsi" w:cstheme="majorHAnsi"/>
          <w:spacing w:val="-2"/>
          <w:sz w:val="22"/>
          <w:szCs w:val="22"/>
        </w:rPr>
        <w:t xml:space="preserve"> </w:t>
      </w:r>
      <w:r w:rsidR="00D6459D" w:rsidRPr="007D29B9">
        <w:rPr>
          <w:rFonts w:asciiTheme="majorHAnsi" w:hAnsiTheme="majorHAnsi" w:cstheme="majorHAnsi"/>
          <w:sz w:val="22"/>
          <w:szCs w:val="22"/>
        </w:rPr>
        <w:t>over.</w:t>
      </w:r>
    </w:p>
    <w:p w14:paraId="3FCC37D7" w14:textId="77777777" w:rsidR="00FB52B2" w:rsidRPr="007D29B9" w:rsidRDefault="00FB52B2" w:rsidP="0038314B">
      <w:pPr>
        <w:widowControl w:val="0"/>
        <w:tabs>
          <w:tab w:val="left" w:pos="2160"/>
        </w:tabs>
        <w:spacing w:line="360" w:lineRule="auto"/>
        <w:ind w:left="2127" w:right="1436"/>
        <w:jc w:val="both"/>
        <w:rPr>
          <w:rFonts w:asciiTheme="majorHAnsi" w:hAnsiTheme="majorHAnsi" w:cstheme="majorHAnsi"/>
          <w:sz w:val="22"/>
          <w:szCs w:val="22"/>
        </w:rPr>
      </w:pPr>
    </w:p>
    <w:p w14:paraId="0F5BF959" w14:textId="4C9F9D8A" w:rsidR="00FB52B2" w:rsidRPr="007D29B9" w:rsidRDefault="00942E99" w:rsidP="0038314B">
      <w:pPr>
        <w:widowControl w:val="0"/>
        <w:tabs>
          <w:tab w:val="left" w:pos="2160"/>
        </w:tabs>
        <w:spacing w:line="360" w:lineRule="auto"/>
        <w:ind w:left="2127" w:right="1436"/>
        <w:jc w:val="both"/>
        <w:rPr>
          <w:rFonts w:asciiTheme="majorHAnsi" w:hAnsiTheme="majorHAnsi" w:cstheme="majorHAnsi"/>
          <w:sz w:val="22"/>
          <w:szCs w:val="22"/>
        </w:rPr>
      </w:pPr>
      <w:r w:rsidRPr="007D29B9">
        <w:rPr>
          <w:rFonts w:asciiTheme="majorHAnsi" w:hAnsiTheme="majorHAnsi" w:cstheme="majorHAnsi"/>
          <w:sz w:val="22"/>
          <w:szCs w:val="22"/>
        </w:rPr>
        <w:t>8</w:t>
      </w:r>
      <w:r w:rsidR="00FB52B2" w:rsidRPr="007D29B9">
        <w:rPr>
          <w:rFonts w:asciiTheme="majorHAnsi" w:hAnsiTheme="majorHAnsi" w:cstheme="majorHAnsi"/>
          <w:sz w:val="22"/>
          <w:szCs w:val="22"/>
        </w:rPr>
        <w:t xml:space="preserve">.13.  Pupils over the age of 18 are entitled to act on their own behalf at any </w:t>
      </w:r>
      <w:r w:rsidR="00B44644" w:rsidRPr="007D29B9">
        <w:rPr>
          <w:rFonts w:asciiTheme="majorHAnsi" w:hAnsiTheme="majorHAnsi" w:cstheme="majorHAnsi"/>
          <w:sz w:val="22"/>
          <w:szCs w:val="22"/>
        </w:rPr>
        <w:t>proceedings.</w:t>
      </w:r>
    </w:p>
    <w:p w14:paraId="0104CAF0" w14:textId="77777777" w:rsidR="006022A0" w:rsidRPr="007D29B9" w:rsidRDefault="006022A0" w:rsidP="0038314B">
      <w:pPr>
        <w:widowControl w:val="0"/>
        <w:tabs>
          <w:tab w:val="left" w:pos="2160"/>
        </w:tabs>
        <w:spacing w:line="360" w:lineRule="auto"/>
        <w:ind w:left="2127" w:right="1436"/>
        <w:jc w:val="both"/>
        <w:rPr>
          <w:rFonts w:asciiTheme="majorHAnsi" w:hAnsiTheme="majorHAnsi" w:cstheme="majorHAnsi"/>
          <w:sz w:val="22"/>
          <w:szCs w:val="22"/>
        </w:rPr>
      </w:pPr>
    </w:p>
    <w:p w14:paraId="6EC4392F" w14:textId="6031A7F6" w:rsidR="006022A0" w:rsidRPr="007D29B9" w:rsidRDefault="00942E99" w:rsidP="00F60885">
      <w:pPr>
        <w:pStyle w:val="Heading1"/>
        <w:spacing w:line="360" w:lineRule="auto"/>
        <w:ind w:left="720" w:firstLine="720"/>
        <w:jc w:val="both"/>
        <w:rPr>
          <w:rFonts w:cstheme="majorHAnsi"/>
          <w:sz w:val="22"/>
          <w:szCs w:val="22"/>
        </w:rPr>
      </w:pPr>
      <w:r w:rsidRPr="007D29B9">
        <w:rPr>
          <w:rFonts w:cstheme="majorHAnsi"/>
          <w:sz w:val="22"/>
          <w:szCs w:val="22"/>
        </w:rPr>
        <w:t>9.</w:t>
      </w:r>
      <w:r w:rsidRPr="007D29B9">
        <w:rPr>
          <w:rFonts w:cstheme="majorHAnsi"/>
          <w:sz w:val="22"/>
          <w:szCs w:val="22"/>
        </w:rPr>
        <w:tab/>
      </w:r>
      <w:r w:rsidR="006022A0" w:rsidRPr="007D29B9">
        <w:rPr>
          <w:rFonts w:cstheme="majorHAnsi"/>
          <w:sz w:val="22"/>
          <w:szCs w:val="22"/>
        </w:rPr>
        <w:t>Remote access to meetings</w:t>
      </w:r>
    </w:p>
    <w:p w14:paraId="2522621A" w14:textId="77777777" w:rsidR="00942E99" w:rsidRPr="007D29B9" w:rsidRDefault="00942E99" w:rsidP="00F60885">
      <w:pPr>
        <w:spacing w:line="360" w:lineRule="auto"/>
        <w:jc w:val="both"/>
      </w:pPr>
    </w:p>
    <w:p w14:paraId="4D8917A4" w14:textId="77777777" w:rsidR="00942E99" w:rsidRPr="007D29B9" w:rsidRDefault="00942E99" w:rsidP="00F60885">
      <w:pPr>
        <w:pStyle w:val="1bodycopy10pt"/>
        <w:spacing w:line="360" w:lineRule="auto"/>
        <w:ind w:left="1440" w:firstLine="720"/>
        <w:jc w:val="both"/>
        <w:rPr>
          <w:rFonts w:asciiTheme="majorHAnsi" w:hAnsiTheme="majorHAnsi" w:cstheme="majorHAnsi"/>
          <w:sz w:val="22"/>
          <w:szCs w:val="22"/>
        </w:rPr>
      </w:pPr>
      <w:r w:rsidRPr="007D29B9">
        <w:rPr>
          <w:rFonts w:asciiTheme="majorHAnsi" w:hAnsiTheme="majorHAnsi" w:cstheme="majorHAnsi"/>
          <w:sz w:val="22"/>
          <w:szCs w:val="22"/>
        </w:rPr>
        <w:t>9.</w:t>
      </w:r>
      <w:proofErr w:type="gramStart"/>
      <w:r w:rsidRPr="007D29B9">
        <w:rPr>
          <w:rFonts w:asciiTheme="majorHAnsi" w:hAnsiTheme="majorHAnsi" w:cstheme="majorHAnsi"/>
          <w:sz w:val="22"/>
          <w:szCs w:val="22"/>
        </w:rPr>
        <w:t>1.</w:t>
      </w:r>
      <w:r w:rsidR="006022A0" w:rsidRPr="007D29B9">
        <w:rPr>
          <w:rFonts w:asciiTheme="majorHAnsi" w:hAnsiTheme="majorHAnsi" w:cstheme="majorHAnsi"/>
          <w:sz w:val="22"/>
          <w:szCs w:val="22"/>
        </w:rPr>
        <w:t>Parents</w:t>
      </w:r>
      <w:proofErr w:type="gramEnd"/>
      <w:r w:rsidR="006022A0" w:rsidRPr="007D29B9">
        <w:rPr>
          <w:rFonts w:asciiTheme="majorHAnsi" w:hAnsiTheme="majorHAnsi" w:cstheme="majorHAnsi"/>
          <w:sz w:val="22"/>
          <w:szCs w:val="22"/>
        </w:rPr>
        <w:t xml:space="preserve">, or pupils if they are 18 or older, can request that a Pupil Discipline meeting, </w:t>
      </w:r>
    </w:p>
    <w:p w14:paraId="47DD2762" w14:textId="77777777" w:rsidR="00942E99" w:rsidRPr="007D29B9" w:rsidRDefault="006022A0" w:rsidP="00F60885">
      <w:pPr>
        <w:pStyle w:val="1bodycopy10pt"/>
        <w:spacing w:line="360" w:lineRule="auto"/>
        <w:ind w:left="1440" w:firstLine="720"/>
        <w:jc w:val="both"/>
        <w:rPr>
          <w:rFonts w:asciiTheme="majorHAnsi" w:hAnsiTheme="majorHAnsi" w:cstheme="majorHAnsi"/>
          <w:sz w:val="22"/>
          <w:szCs w:val="22"/>
        </w:rPr>
      </w:pPr>
      <w:r w:rsidRPr="007D29B9">
        <w:rPr>
          <w:rFonts w:asciiTheme="majorHAnsi" w:hAnsiTheme="majorHAnsi" w:cstheme="majorHAnsi"/>
          <w:sz w:val="22"/>
          <w:szCs w:val="22"/>
        </w:rPr>
        <w:t xml:space="preserve">or independent review panel be held remotely. If the parents/pupil don’t express a </w:t>
      </w:r>
    </w:p>
    <w:p w14:paraId="4D25C6AA" w14:textId="77777777" w:rsidR="00942E99" w:rsidRPr="007D29B9" w:rsidRDefault="006022A0" w:rsidP="00F60885">
      <w:pPr>
        <w:pStyle w:val="1bodycopy10pt"/>
        <w:spacing w:line="360" w:lineRule="auto"/>
        <w:ind w:left="1440" w:firstLine="720"/>
        <w:jc w:val="both"/>
        <w:rPr>
          <w:rFonts w:asciiTheme="majorHAnsi" w:hAnsiTheme="majorHAnsi" w:cstheme="majorHAnsi"/>
          <w:sz w:val="22"/>
          <w:szCs w:val="22"/>
        </w:rPr>
      </w:pPr>
      <w:r w:rsidRPr="007D29B9">
        <w:rPr>
          <w:rFonts w:asciiTheme="majorHAnsi" w:hAnsiTheme="majorHAnsi" w:cstheme="majorHAnsi"/>
          <w:sz w:val="22"/>
          <w:szCs w:val="22"/>
        </w:rPr>
        <w:t>preference, the meeting will be held in person.</w:t>
      </w:r>
    </w:p>
    <w:p w14:paraId="2626A122" w14:textId="77777777" w:rsidR="00942E99" w:rsidRPr="007D29B9" w:rsidRDefault="00942E99" w:rsidP="00F60885">
      <w:pPr>
        <w:pStyle w:val="1bodycopy10pt"/>
        <w:spacing w:line="360" w:lineRule="auto"/>
        <w:ind w:left="1440" w:firstLine="720"/>
        <w:jc w:val="both"/>
        <w:rPr>
          <w:rFonts w:asciiTheme="majorHAnsi" w:hAnsiTheme="majorHAnsi" w:cstheme="majorHAnsi"/>
          <w:sz w:val="22"/>
          <w:szCs w:val="22"/>
        </w:rPr>
      </w:pPr>
    </w:p>
    <w:p w14:paraId="75115307" w14:textId="77777777" w:rsidR="00942E99" w:rsidRPr="007D29B9" w:rsidRDefault="00942E99" w:rsidP="00F60885">
      <w:pPr>
        <w:pStyle w:val="1bodycopy10pt"/>
        <w:spacing w:line="360" w:lineRule="auto"/>
        <w:ind w:left="1440" w:firstLine="720"/>
        <w:jc w:val="both"/>
        <w:rPr>
          <w:rFonts w:asciiTheme="majorHAnsi" w:hAnsiTheme="majorHAnsi" w:cstheme="majorHAnsi"/>
          <w:sz w:val="22"/>
          <w:szCs w:val="22"/>
          <w:lang w:eastAsia="en-GB"/>
        </w:rPr>
      </w:pPr>
      <w:r w:rsidRPr="007D29B9">
        <w:rPr>
          <w:rFonts w:asciiTheme="majorHAnsi" w:hAnsiTheme="majorHAnsi" w:cstheme="majorHAnsi"/>
          <w:sz w:val="22"/>
          <w:szCs w:val="22"/>
        </w:rPr>
        <w:t xml:space="preserve">9.2. </w:t>
      </w:r>
      <w:r w:rsidR="006022A0" w:rsidRPr="007D29B9">
        <w:rPr>
          <w:rFonts w:asciiTheme="majorHAnsi" w:hAnsiTheme="majorHAnsi" w:cstheme="majorHAnsi"/>
          <w:sz w:val="22"/>
          <w:szCs w:val="22"/>
          <w:lang w:val="en-GB" w:eastAsia="en-GB"/>
        </w:rPr>
        <w:t>In case of extraordinary or unforeseen circumstances,</w:t>
      </w:r>
      <w:r w:rsidR="006022A0" w:rsidRPr="007D29B9">
        <w:rPr>
          <w:rFonts w:asciiTheme="majorHAnsi" w:hAnsiTheme="majorHAnsi" w:cstheme="majorHAnsi"/>
          <w:sz w:val="22"/>
          <w:szCs w:val="22"/>
          <w:lang w:eastAsia="en-GB"/>
        </w:rPr>
        <w:t xml:space="preserve"> which mean it is not reasonably </w:t>
      </w:r>
    </w:p>
    <w:p w14:paraId="31889771" w14:textId="77777777" w:rsidR="00942E99" w:rsidRPr="007D29B9" w:rsidRDefault="006022A0" w:rsidP="00F60885">
      <w:pPr>
        <w:pStyle w:val="1bodycopy10pt"/>
        <w:spacing w:line="360" w:lineRule="auto"/>
        <w:ind w:left="1440" w:firstLine="720"/>
        <w:jc w:val="both"/>
        <w:rPr>
          <w:rFonts w:asciiTheme="majorHAnsi" w:hAnsiTheme="majorHAnsi" w:cstheme="majorHAnsi"/>
          <w:sz w:val="22"/>
          <w:szCs w:val="22"/>
        </w:rPr>
      </w:pPr>
      <w:r w:rsidRPr="007D29B9">
        <w:rPr>
          <w:rFonts w:asciiTheme="majorHAnsi" w:hAnsiTheme="majorHAnsi" w:cstheme="majorHAnsi"/>
          <w:sz w:val="22"/>
          <w:szCs w:val="22"/>
          <w:lang w:eastAsia="en-GB"/>
        </w:rPr>
        <w:t>practicable for the meeting to be held in person,</w:t>
      </w:r>
      <w:r w:rsidRPr="007D29B9">
        <w:rPr>
          <w:rFonts w:asciiTheme="majorHAnsi" w:hAnsiTheme="majorHAnsi" w:cstheme="majorHAnsi"/>
          <w:sz w:val="22"/>
          <w:szCs w:val="22"/>
          <w:lang w:val="en-GB" w:eastAsia="en-GB"/>
        </w:rPr>
        <w:t xml:space="preserve"> the meeting will be held remotely.</w:t>
      </w:r>
      <w:r w:rsidR="00942E99" w:rsidRPr="007D29B9">
        <w:rPr>
          <w:rFonts w:asciiTheme="majorHAnsi" w:hAnsiTheme="majorHAnsi" w:cstheme="majorHAnsi"/>
          <w:sz w:val="22"/>
          <w:szCs w:val="22"/>
        </w:rPr>
        <w:t xml:space="preserve"> </w:t>
      </w:r>
    </w:p>
    <w:p w14:paraId="13224B3C" w14:textId="1C598679" w:rsidR="00942E99" w:rsidRPr="007D29B9" w:rsidRDefault="006022A0" w:rsidP="00F60885">
      <w:pPr>
        <w:pStyle w:val="1bodycopy10pt"/>
        <w:spacing w:line="360" w:lineRule="auto"/>
        <w:ind w:left="1440" w:firstLine="720"/>
        <w:jc w:val="both"/>
        <w:rPr>
          <w:rFonts w:asciiTheme="majorHAnsi" w:hAnsiTheme="majorHAnsi" w:cstheme="majorHAnsi"/>
          <w:sz w:val="22"/>
          <w:szCs w:val="22"/>
        </w:rPr>
      </w:pPr>
      <w:r w:rsidRPr="007D29B9">
        <w:rPr>
          <w:rFonts w:asciiTheme="majorHAnsi" w:hAnsiTheme="majorHAnsi" w:cstheme="majorHAnsi"/>
          <w:color w:val="000000"/>
          <w:sz w:val="22"/>
          <w:szCs w:val="22"/>
        </w:rPr>
        <w:t xml:space="preserve">Remotely accessed meetings are subject to the same procedural requirements as </w:t>
      </w:r>
    </w:p>
    <w:p w14:paraId="5680CDF5" w14:textId="3266218F" w:rsidR="006022A0" w:rsidRPr="007D29B9" w:rsidRDefault="006022A0" w:rsidP="00F60885">
      <w:pPr>
        <w:pStyle w:val="1bodycopy10pt"/>
        <w:spacing w:line="360" w:lineRule="auto"/>
        <w:ind w:left="1440" w:firstLine="720"/>
        <w:jc w:val="both"/>
        <w:rPr>
          <w:rFonts w:asciiTheme="majorHAnsi" w:hAnsiTheme="majorHAnsi" w:cstheme="majorHAnsi"/>
          <w:sz w:val="22"/>
          <w:szCs w:val="22"/>
        </w:rPr>
      </w:pPr>
      <w:r w:rsidRPr="007D29B9">
        <w:rPr>
          <w:rFonts w:asciiTheme="majorHAnsi" w:hAnsiTheme="majorHAnsi" w:cstheme="majorHAnsi"/>
          <w:color w:val="000000"/>
          <w:sz w:val="22"/>
          <w:szCs w:val="22"/>
        </w:rPr>
        <w:t>in-person meetings.</w:t>
      </w:r>
    </w:p>
    <w:p w14:paraId="43075EFB" w14:textId="77777777" w:rsidR="00942E99" w:rsidRPr="007D29B9" w:rsidRDefault="00942E99" w:rsidP="00F60885">
      <w:pPr>
        <w:pStyle w:val="1bodycopy10pt"/>
        <w:spacing w:line="360" w:lineRule="auto"/>
        <w:jc w:val="both"/>
        <w:rPr>
          <w:rFonts w:asciiTheme="majorHAnsi" w:hAnsiTheme="majorHAnsi" w:cstheme="majorHAnsi"/>
          <w:sz w:val="22"/>
          <w:szCs w:val="22"/>
        </w:rPr>
      </w:pPr>
    </w:p>
    <w:p w14:paraId="203D16B4" w14:textId="77777777" w:rsidR="00942E99" w:rsidRPr="007D29B9" w:rsidRDefault="00942E99" w:rsidP="00F60885">
      <w:pPr>
        <w:pStyle w:val="1bodycopy10pt"/>
        <w:spacing w:line="360" w:lineRule="auto"/>
        <w:ind w:left="1440" w:firstLine="720"/>
        <w:jc w:val="both"/>
        <w:rPr>
          <w:rFonts w:asciiTheme="majorHAnsi" w:hAnsiTheme="majorHAnsi" w:cstheme="majorHAnsi"/>
          <w:sz w:val="22"/>
          <w:szCs w:val="22"/>
        </w:rPr>
      </w:pPr>
      <w:r w:rsidRPr="007D29B9">
        <w:rPr>
          <w:rFonts w:asciiTheme="majorHAnsi" w:hAnsiTheme="majorHAnsi" w:cstheme="majorHAnsi"/>
          <w:sz w:val="22"/>
          <w:szCs w:val="22"/>
        </w:rPr>
        <w:t xml:space="preserve">9.3. </w:t>
      </w:r>
      <w:r w:rsidR="006022A0" w:rsidRPr="007D29B9">
        <w:rPr>
          <w:rFonts w:asciiTheme="majorHAnsi" w:hAnsiTheme="majorHAnsi" w:cstheme="majorHAnsi"/>
          <w:sz w:val="22"/>
          <w:szCs w:val="22"/>
        </w:rPr>
        <w:t xml:space="preserve">The governing board and the Active Learning Trust should make sure that the following </w:t>
      </w:r>
    </w:p>
    <w:p w14:paraId="266A1CF4" w14:textId="6CF8CF7E" w:rsidR="006022A0" w:rsidRPr="007D29B9" w:rsidRDefault="006022A0" w:rsidP="00F60885">
      <w:pPr>
        <w:pStyle w:val="1bodycopy10pt"/>
        <w:spacing w:line="360" w:lineRule="auto"/>
        <w:ind w:left="1440" w:firstLine="720"/>
        <w:jc w:val="both"/>
        <w:rPr>
          <w:rFonts w:asciiTheme="majorHAnsi" w:hAnsiTheme="majorHAnsi" w:cstheme="majorHAnsi"/>
          <w:sz w:val="22"/>
          <w:szCs w:val="22"/>
        </w:rPr>
      </w:pPr>
      <w:r w:rsidRPr="007D29B9">
        <w:rPr>
          <w:rFonts w:asciiTheme="majorHAnsi" w:hAnsiTheme="majorHAnsi" w:cstheme="majorHAnsi"/>
          <w:sz w:val="22"/>
          <w:szCs w:val="22"/>
        </w:rPr>
        <w:t>conditions are met before agreeing to let a meeting proceed remotely:</w:t>
      </w:r>
    </w:p>
    <w:p w14:paraId="690DADEE" w14:textId="77777777" w:rsidR="00F60885" w:rsidRPr="007D29B9" w:rsidRDefault="006022A0" w:rsidP="00F60885">
      <w:pPr>
        <w:pStyle w:val="4Bulletedcopyblue"/>
        <w:spacing w:line="360" w:lineRule="auto"/>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All the participants have access to the technology which will allow them to hear, speak, </w:t>
      </w:r>
    </w:p>
    <w:p w14:paraId="4FE57429" w14:textId="4A7E0686" w:rsidR="006022A0" w:rsidRPr="007D29B9" w:rsidRDefault="006022A0" w:rsidP="00F60885">
      <w:pPr>
        <w:pStyle w:val="4Bulletedcopyblue"/>
        <w:spacing w:line="360" w:lineRule="auto"/>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see and be seen</w:t>
      </w:r>
    </w:p>
    <w:p w14:paraId="30A63997" w14:textId="77777777" w:rsidR="006022A0" w:rsidRPr="007D29B9" w:rsidRDefault="006022A0" w:rsidP="00F60885">
      <w:pPr>
        <w:pStyle w:val="4Bulletedcopyblue"/>
        <w:spacing w:line="360" w:lineRule="auto"/>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All the participants will be able participate fully</w:t>
      </w:r>
    </w:p>
    <w:p w14:paraId="4377038D" w14:textId="7CF51110" w:rsidR="00942E99" w:rsidRPr="007D29B9" w:rsidRDefault="006022A0" w:rsidP="00F60885">
      <w:pPr>
        <w:pStyle w:val="4Bulletedcopyblue"/>
        <w:spacing w:line="360" w:lineRule="auto"/>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The remote meeting can be held fairly and </w:t>
      </w:r>
      <w:proofErr w:type="spellStart"/>
      <w:r w:rsidRPr="007D29B9">
        <w:rPr>
          <w:rFonts w:asciiTheme="majorHAnsi" w:hAnsiTheme="majorHAnsi" w:cstheme="majorHAnsi"/>
          <w:sz w:val="22"/>
          <w:szCs w:val="22"/>
          <w:lang w:val="en-GB"/>
        </w:rPr>
        <w:t>transparentl</w:t>
      </w:r>
      <w:proofErr w:type="spellEnd"/>
    </w:p>
    <w:p w14:paraId="6EA1B626" w14:textId="77777777" w:rsidR="00F60885" w:rsidRPr="007D29B9" w:rsidRDefault="00F60885" w:rsidP="00F60885">
      <w:pPr>
        <w:pStyle w:val="4Bulletedcopyblue"/>
        <w:numPr>
          <w:ilvl w:val="0"/>
          <w:numId w:val="0"/>
        </w:numPr>
        <w:spacing w:line="360" w:lineRule="auto"/>
        <w:ind w:left="2290"/>
        <w:jc w:val="both"/>
        <w:rPr>
          <w:rFonts w:asciiTheme="majorHAnsi" w:hAnsiTheme="majorHAnsi" w:cstheme="majorHAnsi"/>
          <w:sz w:val="22"/>
          <w:szCs w:val="22"/>
          <w:lang w:val="en-GB"/>
        </w:rPr>
      </w:pPr>
    </w:p>
    <w:p w14:paraId="57276C3E" w14:textId="77777777" w:rsidR="00942E99" w:rsidRPr="007D29B9" w:rsidRDefault="00942E99" w:rsidP="00F60885">
      <w:pPr>
        <w:pStyle w:val="NormalWeb"/>
        <w:spacing w:before="0" w:beforeAutospacing="0" w:after="0" w:afterAutospacing="0" w:line="360" w:lineRule="auto"/>
        <w:ind w:left="1440" w:firstLine="720"/>
        <w:jc w:val="both"/>
        <w:rPr>
          <w:rFonts w:asciiTheme="majorHAnsi" w:hAnsiTheme="majorHAnsi" w:cstheme="majorHAnsi"/>
          <w:color w:val="000000"/>
          <w:sz w:val="22"/>
          <w:szCs w:val="22"/>
        </w:rPr>
      </w:pPr>
      <w:r w:rsidRPr="007D29B9">
        <w:rPr>
          <w:rFonts w:asciiTheme="majorHAnsi" w:hAnsiTheme="majorHAnsi" w:cstheme="majorHAnsi"/>
          <w:color w:val="000000"/>
          <w:sz w:val="22"/>
          <w:szCs w:val="22"/>
        </w:rPr>
        <w:t xml:space="preserve">9.4. </w:t>
      </w:r>
      <w:r w:rsidR="006022A0" w:rsidRPr="007D29B9">
        <w:rPr>
          <w:rFonts w:asciiTheme="majorHAnsi" w:hAnsiTheme="majorHAnsi" w:cstheme="majorHAnsi"/>
          <w:color w:val="000000"/>
          <w:sz w:val="22"/>
          <w:szCs w:val="22"/>
        </w:rPr>
        <w:t xml:space="preserve">Social workers and the VSH always have the option of joining remotely, whether the meeting </w:t>
      </w:r>
    </w:p>
    <w:p w14:paraId="35CF61AD" w14:textId="77777777" w:rsidR="00942E99" w:rsidRPr="007D29B9" w:rsidRDefault="006022A0" w:rsidP="00F60885">
      <w:pPr>
        <w:pStyle w:val="NormalWeb"/>
        <w:spacing w:before="0" w:beforeAutospacing="0" w:after="0" w:afterAutospacing="0" w:line="360" w:lineRule="auto"/>
        <w:ind w:left="1440" w:firstLine="720"/>
        <w:jc w:val="both"/>
        <w:rPr>
          <w:rFonts w:asciiTheme="majorHAnsi" w:hAnsiTheme="majorHAnsi" w:cstheme="majorHAnsi"/>
          <w:color w:val="000000"/>
          <w:sz w:val="22"/>
          <w:szCs w:val="22"/>
        </w:rPr>
      </w:pPr>
      <w:r w:rsidRPr="007D29B9">
        <w:rPr>
          <w:rFonts w:asciiTheme="majorHAnsi" w:hAnsiTheme="majorHAnsi" w:cstheme="majorHAnsi"/>
          <w:color w:val="000000"/>
          <w:sz w:val="22"/>
          <w:szCs w:val="22"/>
        </w:rPr>
        <w:t xml:space="preserve">is being held in person or not, </w:t>
      </w:r>
      <w:proofErr w:type="gramStart"/>
      <w:r w:rsidRPr="007D29B9">
        <w:rPr>
          <w:rFonts w:asciiTheme="majorHAnsi" w:hAnsiTheme="majorHAnsi" w:cstheme="majorHAnsi"/>
          <w:color w:val="000000"/>
          <w:sz w:val="22"/>
          <w:szCs w:val="22"/>
        </w:rPr>
        <w:t>as long as</w:t>
      </w:r>
      <w:proofErr w:type="gramEnd"/>
      <w:r w:rsidRPr="007D29B9">
        <w:rPr>
          <w:rFonts w:asciiTheme="majorHAnsi" w:hAnsiTheme="majorHAnsi" w:cstheme="majorHAnsi"/>
          <w:color w:val="000000"/>
          <w:sz w:val="22"/>
          <w:szCs w:val="22"/>
        </w:rPr>
        <w:t xml:space="preserve"> they can meet the conditions for remote access listed </w:t>
      </w:r>
    </w:p>
    <w:p w14:paraId="2812C723" w14:textId="5A48CC38" w:rsidR="006022A0" w:rsidRPr="007D29B9" w:rsidRDefault="006022A0" w:rsidP="00F60885">
      <w:pPr>
        <w:pStyle w:val="NormalWeb"/>
        <w:spacing w:before="0" w:beforeAutospacing="0" w:after="0" w:afterAutospacing="0" w:line="360" w:lineRule="auto"/>
        <w:ind w:left="1440" w:firstLine="720"/>
        <w:jc w:val="both"/>
        <w:rPr>
          <w:rFonts w:asciiTheme="majorHAnsi" w:hAnsiTheme="majorHAnsi" w:cstheme="majorHAnsi"/>
          <w:sz w:val="22"/>
          <w:szCs w:val="22"/>
        </w:rPr>
      </w:pPr>
      <w:r w:rsidRPr="007D29B9">
        <w:rPr>
          <w:rFonts w:asciiTheme="majorHAnsi" w:hAnsiTheme="majorHAnsi" w:cstheme="majorHAnsi"/>
          <w:color w:val="000000"/>
          <w:sz w:val="22"/>
          <w:szCs w:val="22"/>
        </w:rPr>
        <w:t>above.</w:t>
      </w:r>
    </w:p>
    <w:p w14:paraId="736E5743" w14:textId="77777777" w:rsidR="006022A0" w:rsidRPr="007D29B9" w:rsidRDefault="006022A0" w:rsidP="00F60885">
      <w:pPr>
        <w:pStyle w:val="NormalWeb"/>
        <w:spacing w:before="0" w:beforeAutospacing="0" w:after="0" w:afterAutospacing="0" w:line="360" w:lineRule="auto"/>
        <w:jc w:val="both"/>
        <w:rPr>
          <w:rFonts w:asciiTheme="majorHAnsi" w:hAnsiTheme="majorHAnsi" w:cstheme="majorHAnsi"/>
          <w:color w:val="000000"/>
          <w:sz w:val="22"/>
          <w:szCs w:val="22"/>
        </w:rPr>
      </w:pPr>
    </w:p>
    <w:p w14:paraId="741B66EF" w14:textId="77777777" w:rsidR="00942E99" w:rsidRPr="007D29B9" w:rsidRDefault="00942E99" w:rsidP="00F60885">
      <w:pPr>
        <w:spacing w:line="360" w:lineRule="auto"/>
        <w:ind w:left="1440" w:firstLine="720"/>
        <w:jc w:val="both"/>
        <w:rPr>
          <w:rFonts w:asciiTheme="majorHAnsi" w:hAnsiTheme="majorHAnsi" w:cstheme="majorHAnsi"/>
          <w:sz w:val="22"/>
          <w:szCs w:val="22"/>
          <w:lang w:val="en-GB" w:eastAsia="en-GB"/>
        </w:rPr>
      </w:pPr>
      <w:r w:rsidRPr="007D29B9">
        <w:rPr>
          <w:rFonts w:asciiTheme="majorHAnsi" w:hAnsiTheme="majorHAnsi" w:cstheme="majorHAnsi"/>
          <w:sz w:val="22"/>
          <w:szCs w:val="22"/>
        </w:rPr>
        <w:t xml:space="preserve">9.5. </w:t>
      </w:r>
      <w:r w:rsidR="006022A0" w:rsidRPr="007D29B9">
        <w:rPr>
          <w:rFonts w:asciiTheme="majorHAnsi" w:hAnsiTheme="majorHAnsi" w:cstheme="majorHAnsi"/>
          <w:sz w:val="22"/>
          <w:szCs w:val="22"/>
        </w:rPr>
        <w:t>The</w:t>
      </w:r>
      <w:r w:rsidR="006022A0" w:rsidRPr="007D29B9">
        <w:rPr>
          <w:rFonts w:asciiTheme="majorHAnsi" w:hAnsiTheme="majorHAnsi" w:cstheme="majorHAnsi"/>
          <w:sz w:val="22"/>
          <w:szCs w:val="22"/>
          <w:lang w:val="en-GB" w:eastAsia="en-GB"/>
        </w:rPr>
        <w:t xml:space="preserve"> meeting will be rearranged</w:t>
      </w:r>
      <w:r w:rsidR="006022A0" w:rsidRPr="007D29B9">
        <w:rPr>
          <w:rFonts w:asciiTheme="majorHAnsi" w:hAnsiTheme="majorHAnsi" w:cstheme="majorHAnsi"/>
          <w:sz w:val="22"/>
          <w:szCs w:val="22"/>
          <w:lang w:eastAsia="en-GB"/>
        </w:rPr>
        <w:t xml:space="preserve"> to an in-person meeting without delay</w:t>
      </w:r>
      <w:r w:rsidR="006022A0" w:rsidRPr="007D29B9">
        <w:rPr>
          <w:rFonts w:asciiTheme="majorHAnsi" w:hAnsiTheme="majorHAnsi" w:cstheme="majorHAnsi"/>
          <w:sz w:val="22"/>
          <w:szCs w:val="22"/>
          <w:lang w:val="en-GB" w:eastAsia="en-GB"/>
        </w:rPr>
        <w:t xml:space="preserve"> if technical issues</w:t>
      </w:r>
    </w:p>
    <w:p w14:paraId="6B16A577" w14:textId="6770F95E" w:rsidR="006022A0" w:rsidRPr="007D29B9" w:rsidRDefault="006022A0" w:rsidP="00F60885">
      <w:pPr>
        <w:spacing w:line="360" w:lineRule="auto"/>
        <w:ind w:left="1440" w:firstLine="720"/>
        <w:jc w:val="both"/>
        <w:rPr>
          <w:rFonts w:asciiTheme="majorHAnsi" w:hAnsiTheme="majorHAnsi" w:cstheme="majorHAnsi"/>
          <w:sz w:val="22"/>
          <w:szCs w:val="22"/>
          <w:lang w:val="en-GB" w:eastAsia="en-GB"/>
        </w:rPr>
      </w:pPr>
      <w:r w:rsidRPr="007D29B9">
        <w:rPr>
          <w:rFonts w:asciiTheme="majorHAnsi" w:hAnsiTheme="majorHAnsi" w:cstheme="majorHAnsi"/>
          <w:sz w:val="22"/>
          <w:szCs w:val="22"/>
          <w:lang w:val="en-GB" w:eastAsia="en-GB"/>
        </w:rPr>
        <w:t xml:space="preserve"> arise that can’t be reasonably resolved and:</w:t>
      </w:r>
    </w:p>
    <w:p w14:paraId="5ED6B772" w14:textId="77777777" w:rsidR="006022A0" w:rsidRPr="007D29B9" w:rsidRDefault="006022A0" w:rsidP="00F60885">
      <w:pPr>
        <w:pStyle w:val="4Bulletedcopyblue"/>
        <w:spacing w:line="360" w:lineRule="auto"/>
        <w:jc w:val="both"/>
        <w:rPr>
          <w:rFonts w:asciiTheme="majorHAnsi" w:hAnsiTheme="majorHAnsi" w:cstheme="majorHAnsi"/>
          <w:sz w:val="22"/>
          <w:szCs w:val="22"/>
        </w:rPr>
      </w:pPr>
      <w:r w:rsidRPr="007D29B9">
        <w:rPr>
          <w:rFonts w:asciiTheme="majorHAnsi" w:hAnsiTheme="majorHAnsi" w:cstheme="majorHAnsi"/>
          <w:sz w:val="22"/>
          <w:szCs w:val="22"/>
        </w:rPr>
        <w:t>Compromise the ability of participants to contribute effectively, or</w:t>
      </w:r>
    </w:p>
    <w:p w14:paraId="4313EEFD" w14:textId="4D28BF97" w:rsidR="006022A0" w:rsidRPr="007D29B9" w:rsidRDefault="006022A0" w:rsidP="00F60885">
      <w:pPr>
        <w:pStyle w:val="4Bulletedcopyblue"/>
        <w:spacing w:line="360" w:lineRule="auto"/>
        <w:jc w:val="both"/>
        <w:rPr>
          <w:rFonts w:asciiTheme="majorHAnsi" w:eastAsia="Arial" w:hAnsiTheme="majorHAnsi" w:cstheme="majorHAnsi"/>
          <w:sz w:val="22"/>
          <w:szCs w:val="22"/>
        </w:rPr>
      </w:pPr>
      <w:r w:rsidRPr="007D29B9">
        <w:rPr>
          <w:rFonts w:asciiTheme="majorHAnsi" w:hAnsiTheme="majorHAnsi" w:cstheme="majorHAnsi"/>
          <w:sz w:val="22"/>
          <w:szCs w:val="22"/>
        </w:rPr>
        <w:t>Prevent the meeting from running fairly and transparently</w:t>
      </w:r>
    </w:p>
    <w:p w14:paraId="47097D02" w14:textId="78B14A59" w:rsidR="00D6459D" w:rsidRPr="007D29B9" w:rsidRDefault="00942E99" w:rsidP="006912FE">
      <w:pPr>
        <w:pStyle w:val="Heading1"/>
        <w:spacing w:line="360" w:lineRule="auto"/>
        <w:ind w:left="993" w:right="6265" w:firstLine="447"/>
        <w:jc w:val="both"/>
        <w:rPr>
          <w:rFonts w:cstheme="majorHAnsi"/>
          <w:b w:val="0"/>
          <w:bCs w:val="0"/>
          <w:sz w:val="22"/>
          <w:szCs w:val="22"/>
        </w:rPr>
      </w:pPr>
      <w:r w:rsidRPr="007D29B9">
        <w:rPr>
          <w:rFonts w:cstheme="majorHAnsi"/>
          <w:sz w:val="22"/>
          <w:szCs w:val="22"/>
        </w:rPr>
        <w:t>10</w:t>
      </w:r>
      <w:r w:rsidR="001753ED" w:rsidRPr="007D29B9">
        <w:rPr>
          <w:rFonts w:cstheme="majorHAnsi"/>
          <w:sz w:val="22"/>
          <w:szCs w:val="22"/>
        </w:rPr>
        <w:t>.</w:t>
      </w:r>
      <w:r w:rsidR="001753ED" w:rsidRPr="007D29B9">
        <w:rPr>
          <w:rFonts w:cstheme="majorHAnsi"/>
          <w:sz w:val="22"/>
          <w:szCs w:val="22"/>
        </w:rPr>
        <w:tab/>
      </w:r>
      <w:r w:rsidR="006912FE" w:rsidRPr="007D29B9">
        <w:rPr>
          <w:rFonts w:cstheme="majorHAnsi"/>
          <w:sz w:val="22"/>
          <w:szCs w:val="22"/>
        </w:rPr>
        <w:t xml:space="preserve">Remit of </w:t>
      </w:r>
      <w:r w:rsidR="00D6459D" w:rsidRPr="007D29B9">
        <w:rPr>
          <w:rFonts w:cstheme="majorHAnsi"/>
          <w:sz w:val="22"/>
          <w:szCs w:val="22"/>
        </w:rPr>
        <w:t>the</w:t>
      </w:r>
      <w:r w:rsidR="00D6459D" w:rsidRPr="007D29B9">
        <w:rPr>
          <w:rFonts w:cstheme="majorHAnsi"/>
          <w:spacing w:val="-9"/>
          <w:sz w:val="22"/>
          <w:szCs w:val="22"/>
        </w:rPr>
        <w:t xml:space="preserve"> </w:t>
      </w:r>
      <w:r w:rsidR="00E82A20" w:rsidRPr="007D29B9">
        <w:rPr>
          <w:rFonts w:cstheme="majorHAnsi"/>
          <w:sz w:val="22"/>
          <w:szCs w:val="22"/>
        </w:rPr>
        <w:t>Panel</w:t>
      </w:r>
    </w:p>
    <w:p w14:paraId="520D8899" w14:textId="548C4768" w:rsidR="00D6459D" w:rsidRPr="007D29B9" w:rsidRDefault="00942E99" w:rsidP="0038314B">
      <w:pPr>
        <w:pStyle w:val="ListParagraph"/>
        <w:widowControl w:val="0"/>
        <w:tabs>
          <w:tab w:val="left" w:pos="2160"/>
        </w:tabs>
        <w:spacing w:line="360" w:lineRule="auto"/>
        <w:ind w:left="2160" w:right="1435"/>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10</w:t>
      </w:r>
      <w:r w:rsidR="001753ED" w:rsidRPr="007D29B9">
        <w:rPr>
          <w:rFonts w:asciiTheme="majorHAnsi" w:hAnsiTheme="majorHAnsi" w:cstheme="majorHAnsi"/>
          <w:sz w:val="22"/>
          <w:szCs w:val="22"/>
        </w:rPr>
        <w:t xml:space="preserve">.1. </w:t>
      </w:r>
      <w:r w:rsidR="004239E6" w:rsidRPr="007D29B9">
        <w:rPr>
          <w:rFonts w:asciiTheme="majorHAnsi" w:hAnsiTheme="majorHAnsi" w:cstheme="majorHAnsi"/>
          <w:sz w:val="22"/>
          <w:szCs w:val="22"/>
        </w:rPr>
        <w:t>If the pupil has been readmitted</w:t>
      </w:r>
      <w:r w:rsidR="00D6459D" w:rsidRPr="007D29B9">
        <w:rPr>
          <w:rFonts w:asciiTheme="majorHAnsi" w:hAnsiTheme="majorHAnsi" w:cstheme="majorHAnsi"/>
          <w:sz w:val="22"/>
          <w:szCs w:val="22"/>
        </w:rPr>
        <w:t xml:space="preserve"> before the Discipline Committee meets, the</w:t>
      </w:r>
      <w:r w:rsidR="00D6459D" w:rsidRPr="007D29B9">
        <w:rPr>
          <w:rFonts w:asciiTheme="majorHAnsi" w:hAnsiTheme="majorHAnsi" w:cstheme="majorHAnsi"/>
          <w:spacing w:val="52"/>
          <w:sz w:val="22"/>
          <w:szCs w:val="22"/>
        </w:rPr>
        <w:t xml:space="preserve"> </w:t>
      </w:r>
      <w:r w:rsidR="00D6459D" w:rsidRPr="007D29B9">
        <w:rPr>
          <w:rFonts w:asciiTheme="majorHAnsi" w:hAnsiTheme="majorHAnsi" w:cstheme="majorHAnsi"/>
          <w:sz w:val="22"/>
          <w:szCs w:val="22"/>
        </w:rPr>
        <w:t>meeting</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still enables the parent(s)/carer(s) to give their views. The Discipline Committee</w:t>
      </w:r>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can also consider whether more information should be added to the pupil's</w:t>
      </w:r>
      <w:r w:rsidR="00D6459D" w:rsidRPr="007D29B9">
        <w:rPr>
          <w:rFonts w:asciiTheme="majorHAnsi" w:hAnsiTheme="majorHAnsi" w:cstheme="majorHAnsi"/>
          <w:spacing w:val="-11"/>
          <w:sz w:val="22"/>
          <w:szCs w:val="22"/>
        </w:rPr>
        <w:t xml:space="preserve"> </w:t>
      </w:r>
      <w:r w:rsidR="00D6459D" w:rsidRPr="007D29B9">
        <w:rPr>
          <w:rFonts w:asciiTheme="majorHAnsi" w:hAnsiTheme="majorHAnsi" w:cstheme="majorHAnsi"/>
          <w:sz w:val="22"/>
          <w:szCs w:val="22"/>
        </w:rPr>
        <w:t>record.</w:t>
      </w:r>
    </w:p>
    <w:p w14:paraId="6C3E2B5F"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76642E92" w14:textId="351DD16A" w:rsidR="00D6459D" w:rsidRPr="007D29B9" w:rsidRDefault="00942E99" w:rsidP="0038314B">
      <w:pPr>
        <w:pStyle w:val="ListParagraph"/>
        <w:widowControl w:val="0"/>
        <w:tabs>
          <w:tab w:val="left" w:pos="2160"/>
        </w:tabs>
        <w:spacing w:line="360" w:lineRule="auto"/>
        <w:ind w:left="2160" w:right="1436"/>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10</w:t>
      </w:r>
      <w:r w:rsidR="001753ED" w:rsidRPr="007D29B9">
        <w:rPr>
          <w:rFonts w:asciiTheme="majorHAnsi" w:hAnsiTheme="majorHAnsi" w:cstheme="majorHAnsi"/>
          <w:sz w:val="22"/>
          <w:szCs w:val="22"/>
        </w:rPr>
        <w:t xml:space="preserve">.2. </w:t>
      </w:r>
      <w:r w:rsidR="00D6459D" w:rsidRPr="007D29B9">
        <w:rPr>
          <w:rFonts w:asciiTheme="majorHAnsi" w:hAnsiTheme="majorHAnsi" w:cstheme="majorHAnsi"/>
          <w:sz w:val="22"/>
          <w:szCs w:val="22"/>
        </w:rPr>
        <w:t xml:space="preserve">If the pupil is still </w:t>
      </w:r>
      <w:r w:rsidR="00C72A92" w:rsidRPr="007D29B9">
        <w:rPr>
          <w:rFonts w:asciiTheme="majorHAnsi" w:hAnsiTheme="majorHAnsi" w:cstheme="majorHAnsi"/>
          <w:sz w:val="22"/>
          <w:szCs w:val="22"/>
        </w:rPr>
        <w:t>suspend</w:t>
      </w:r>
      <w:r w:rsidR="00A77E82" w:rsidRPr="007D29B9">
        <w:rPr>
          <w:rFonts w:asciiTheme="majorHAnsi" w:hAnsiTheme="majorHAnsi" w:cstheme="majorHAnsi"/>
          <w:sz w:val="22"/>
          <w:szCs w:val="22"/>
        </w:rPr>
        <w:t>e</w:t>
      </w:r>
      <w:r w:rsidR="00D6459D" w:rsidRPr="007D29B9">
        <w:rPr>
          <w:rFonts w:asciiTheme="majorHAnsi" w:hAnsiTheme="majorHAnsi" w:cstheme="majorHAnsi"/>
          <w:sz w:val="22"/>
          <w:szCs w:val="22"/>
        </w:rPr>
        <w:t>d when the meeting takes place, the Discipline</w:t>
      </w:r>
      <w:r w:rsidR="00D6459D" w:rsidRPr="007D29B9">
        <w:rPr>
          <w:rFonts w:asciiTheme="majorHAnsi" w:hAnsiTheme="majorHAnsi" w:cstheme="majorHAnsi"/>
          <w:spacing w:val="34"/>
          <w:sz w:val="22"/>
          <w:szCs w:val="22"/>
        </w:rPr>
        <w:t xml:space="preserve"> </w:t>
      </w:r>
      <w:r w:rsidR="00D6459D" w:rsidRPr="007D29B9">
        <w:rPr>
          <w:rFonts w:asciiTheme="majorHAnsi" w:hAnsiTheme="majorHAnsi" w:cstheme="majorHAnsi"/>
          <w:sz w:val="22"/>
          <w:szCs w:val="22"/>
        </w:rPr>
        <w:t>Committee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should decide whether to direct re-instatement. In reaching their decision</w:t>
      </w:r>
      <w:r w:rsidR="00D6459D" w:rsidRPr="007D29B9">
        <w:rPr>
          <w:rFonts w:asciiTheme="majorHAnsi" w:hAnsiTheme="majorHAnsi" w:cstheme="majorHAnsi"/>
          <w:spacing w:val="41"/>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Committee should:</w:t>
      </w:r>
    </w:p>
    <w:p w14:paraId="7C5B9DC2" w14:textId="10641777" w:rsidR="00D6459D" w:rsidRPr="007D29B9" w:rsidRDefault="001753ED" w:rsidP="0038314B">
      <w:pPr>
        <w:widowControl w:val="0"/>
        <w:spacing w:line="360" w:lineRule="auto"/>
        <w:ind w:right="1861"/>
        <w:jc w:val="both"/>
        <w:rPr>
          <w:rFonts w:asciiTheme="majorHAnsi" w:eastAsia="Calibri" w:hAnsiTheme="majorHAnsi" w:cstheme="majorHAnsi"/>
          <w:sz w:val="22"/>
          <w:szCs w:val="22"/>
        </w:rPr>
      </w:pPr>
      <w:r w:rsidRPr="007D29B9">
        <w:rPr>
          <w:rFonts w:asciiTheme="majorHAnsi" w:hAnsiTheme="majorHAnsi" w:cstheme="majorHAnsi"/>
          <w:sz w:val="22"/>
          <w:szCs w:val="22"/>
        </w:rPr>
        <w:tab/>
      </w:r>
      <w:r w:rsidRPr="007D29B9">
        <w:rPr>
          <w:rFonts w:asciiTheme="majorHAnsi" w:hAnsiTheme="majorHAnsi" w:cstheme="majorHAnsi"/>
          <w:sz w:val="22"/>
          <w:szCs w:val="22"/>
        </w:rPr>
        <w:tab/>
      </w:r>
      <w:r w:rsidRPr="007D29B9">
        <w:rPr>
          <w:rFonts w:asciiTheme="majorHAnsi" w:hAnsiTheme="majorHAnsi" w:cstheme="majorHAnsi"/>
          <w:sz w:val="22"/>
          <w:szCs w:val="22"/>
        </w:rPr>
        <w:tab/>
      </w:r>
      <w:r w:rsidRPr="007D29B9">
        <w:rPr>
          <w:rFonts w:asciiTheme="majorHAnsi" w:hAnsiTheme="majorHAnsi" w:cstheme="majorHAnsi"/>
          <w:sz w:val="22"/>
          <w:szCs w:val="22"/>
        </w:rPr>
        <w:tab/>
      </w:r>
      <w:r w:rsidR="00566C3E" w:rsidRPr="007D29B9">
        <w:rPr>
          <w:rFonts w:asciiTheme="majorHAnsi" w:hAnsiTheme="majorHAnsi" w:cstheme="majorHAnsi"/>
          <w:sz w:val="22"/>
          <w:szCs w:val="22"/>
        </w:rPr>
        <w:t>a) consider</w:t>
      </w:r>
      <w:r w:rsidR="00D6459D" w:rsidRPr="007D29B9">
        <w:rPr>
          <w:rFonts w:asciiTheme="majorHAnsi" w:hAnsiTheme="majorHAnsi" w:cstheme="majorHAnsi"/>
          <w:sz w:val="22"/>
          <w:szCs w:val="22"/>
        </w:rPr>
        <w:t xml:space="preserve"> the parent(s)/carer(s)</w:t>
      </w:r>
      <w:r w:rsidR="00D6459D" w:rsidRPr="007D29B9">
        <w:rPr>
          <w:rFonts w:asciiTheme="majorHAnsi" w:hAnsiTheme="majorHAnsi" w:cstheme="majorHAnsi"/>
          <w:spacing w:val="-4"/>
          <w:sz w:val="22"/>
          <w:szCs w:val="22"/>
        </w:rPr>
        <w:t xml:space="preserve"> </w:t>
      </w:r>
      <w:proofErr w:type="gramStart"/>
      <w:r w:rsidR="00D6459D" w:rsidRPr="007D29B9">
        <w:rPr>
          <w:rFonts w:asciiTheme="majorHAnsi" w:hAnsiTheme="majorHAnsi" w:cstheme="majorHAnsi"/>
          <w:sz w:val="22"/>
          <w:szCs w:val="22"/>
        </w:rPr>
        <w:t>statements;</w:t>
      </w:r>
      <w:proofErr w:type="gramEnd"/>
    </w:p>
    <w:p w14:paraId="61C00C18" w14:textId="440C97D9" w:rsidR="00D6459D" w:rsidRPr="007D29B9" w:rsidRDefault="001753ED" w:rsidP="0038314B">
      <w:pPr>
        <w:pStyle w:val="ListParagraph"/>
        <w:widowControl w:val="0"/>
        <w:tabs>
          <w:tab w:val="left" w:pos="2573"/>
        </w:tabs>
        <w:spacing w:line="360" w:lineRule="auto"/>
        <w:ind w:left="2880" w:right="1435"/>
        <w:contextualSpacing w:val="0"/>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 xml:space="preserve">b) </w:t>
      </w:r>
      <w:r w:rsidR="00D6459D" w:rsidRPr="007D29B9">
        <w:rPr>
          <w:rFonts w:asciiTheme="majorHAnsi" w:eastAsia="Calibri" w:hAnsiTheme="majorHAnsi" w:cstheme="majorHAnsi"/>
          <w:sz w:val="22"/>
          <w:szCs w:val="22"/>
        </w:rPr>
        <w:t>have</w:t>
      </w:r>
      <w:r w:rsidR="00D6459D" w:rsidRPr="007D29B9">
        <w:rPr>
          <w:rFonts w:asciiTheme="majorHAnsi" w:eastAsia="Calibri" w:hAnsiTheme="majorHAnsi" w:cstheme="majorHAnsi"/>
          <w:spacing w:val="14"/>
          <w:sz w:val="22"/>
          <w:szCs w:val="22"/>
        </w:rPr>
        <w:t xml:space="preserve"> </w:t>
      </w:r>
      <w:r w:rsidR="00D6459D" w:rsidRPr="007D29B9">
        <w:rPr>
          <w:rFonts w:asciiTheme="majorHAnsi" w:eastAsia="Calibri" w:hAnsiTheme="majorHAnsi" w:cstheme="majorHAnsi"/>
          <w:sz w:val="22"/>
          <w:szCs w:val="22"/>
        </w:rPr>
        <w:t>regard</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to</w:t>
      </w:r>
      <w:r w:rsidR="00D6459D" w:rsidRPr="007D29B9">
        <w:rPr>
          <w:rFonts w:asciiTheme="majorHAnsi" w:eastAsia="Calibri" w:hAnsiTheme="majorHAnsi" w:cstheme="majorHAnsi"/>
          <w:spacing w:val="12"/>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14"/>
          <w:sz w:val="22"/>
          <w:szCs w:val="22"/>
        </w:rPr>
        <w:t xml:space="preserve"> </w:t>
      </w:r>
      <w:r w:rsidR="00D6459D" w:rsidRPr="007D29B9">
        <w:rPr>
          <w:rFonts w:asciiTheme="majorHAnsi" w:eastAsia="Calibri" w:hAnsiTheme="majorHAnsi" w:cstheme="majorHAnsi"/>
          <w:sz w:val="22"/>
          <w:szCs w:val="22"/>
        </w:rPr>
        <w:t>guidance</w:t>
      </w:r>
      <w:r w:rsidR="00D6459D" w:rsidRPr="007D29B9">
        <w:rPr>
          <w:rFonts w:asciiTheme="majorHAnsi" w:eastAsia="Calibri" w:hAnsiTheme="majorHAnsi" w:cstheme="majorHAnsi"/>
          <w:spacing w:val="14"/>
          <w:sz w:val="22"/>
          <w:szCs w:val="22"/>
        </w:rPr>
        <w:t xml:space="preserve"> </w:t>
      </w:r>
      <w:r w:rsidR="00D6459D" w:rsidRPr="007D29B9">
        <w:rPr>
          <w:rFonts w:asciiTheme="majorHAnsi" w:eastAsia="Calibri" w:hAnsiTheme="majorHAnsi" w:cstheme="majorHAnsi"/>
          <w:sz w:val="22"/>
          <w:szCs w:val="22"/>
        </w:rPr>
        <w:t>on</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14"/>
          <w:sz w:val="22"/>
          <w:szCs w:val="22"/>
        </w:rPr>
        <w:t xml:space="preserve"> </w:t>
      </w:r>
      <w:r w:rsidR="00D6459D" w:rsidRPr="007D29B9">
        <w:rPr>
          <w:rFonts w:asciiTheme="majorHAnsi" w:eastAsia="Calibri" w:hAnsiTheme="majorHAnsi" w:cstheme="majorHAnsi"/>
          <w:sz w:val="22"/>
          <w:szCs w:val="22"/>
        </w:rPr>
        <w:t>appropriate</w:t>
      </w:r>
      <w:r w:rsidR="00D6459D" w:rsidRPr="007D29B9">
        <w:rPr>
          <w:rFonts w:asciiTheme="majorHAnsi" w:eastAsia="Calibri" w:hAnsiTheme="majorHAnsi" w:cstheme="majorHAnsi"/>
          <w:spacing w:val="12"/>
          <w:sz w:val="22"/>
          <w:szCs w:val="22"/>
        </w:rPr>
        <w:t xml:space="preserve"> </w:t>
      </w:r>
      <w:r w:rsidR="00D6459D" w:rsidRPr="007D29B9">
        <w:rPr>
          <w:rFonts w:asciiTheme="majorHAnsi" w:eastAsia="Calibri" w:hAnsiTheme="majorHAnsi" w:cstheme="majorHAnsi"/>
          <w:sz w:val="22"/>
          <w:szCs w:val="22"/>
        </w:rPr>
        <w:t>use</w:t>
      </w:r>
      <w:r w:rsidR="00D6459D" w:rsidRPr="007D29B9">
        <w:rPr>
          <w:rFonts w:asciiTheme="majorHAnsi" w:eastAsia="Calibri" w:hAnsiTheme="majorHAnsi" w:cstheme="majorHAnsi"/>
          <w:spacing w:val="14"/>
          <w:sz w:val="22"/>
          <w:szCs w:val="22"/>
        </w:rPr>
        <w:t xml:space="preserve"> </w:t>
      </w:r>
      <w:r w:rsidR="00D6459D" w:rsidRPr="007D29B9">
        <w:rPr>
          <w:rFonts w:asciiTheme="majorHAnsi" w:eastAsia="Calibri" w:hAnsiTheme="majorHAnsi" w:cstheme="majorHAnsi"/>
          <w:sz w:val="22"/>
          <w:szCs w:val="22"/>
        </w:rPr>
        <w:t>of</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exclusion</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in</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DfE</w:t>
      </w:r>
      <w:r w:rsidR="00D6459D" w:rsidRPr="007D29B9">
        <w:rPr>
          <w:rFonts w:asciiTheme="majorHAnsi" w:eastAsia="Calibri" w:hAnsiTheme="majorHAnsi" w:cstheme="majorHAnsi"/>
          <w:spacing w:val="12"/>
          <w:sz w:val="22"/>
          <w:szCs w:val="22"/>
        </w:rPr>
        <w:t xml:space="preserve"> </w:t>
      </w:r>
      <w:r w:rsidR="00D6459D" w:rsidRPr="007D29B9">
        <w:rPr>
          <w:rFonts w:asciiTheme="majorHAnsi" w:eastAsia="Calibri" w:hAnsiTheme="majorHAnsi" w:cstheme="majorHAnsi"/>
          <w:i/>
          <w:sz w:val="22"/>
          <w:szCs w:val="22"/>
        </w:rPr>
        <w:t>Circular</w:t>
      </w:r>
      <w:r w:rsidR="00D6459D" w:rsidRPr="007D29B9">
        <w:rPr>
          <w:rFonts w:asciiTheme="majorHAnsi" w:eastAsia="Calibri" w:hAnsiTheme="majorHAnsi" w:cstheme="majorHAnsi"/>
          <w:i/>
          <w:w w:val="99"/>
          <w:sz w:val="22"/>
          <w:szCs w:val="22"/>
        </w:rPr>
        <w:t xml:space="preserve"> </w:t>
      </w:r>
      <w:r w:rsidR="00D6459D" w:rsidRPr="007D29B9">
        <w:rPr>
          <w:rFonts w:asciiTheme="majorHAnsi" w:eastAsia="Calibri" w:hAnsiTheme="majorHAnsi" w:cstheme="majorHAnsi"/>
          <w:i/>
          <w:sz w:val="22"/>
          <w:szCs w:val="22"/>
        </w:rPr>
        <w:t>10/99</w:t>
      </w:r>
      <w:r w:rsidR="00D6459D" w:rsidRPr="007D29B9">
        <w:rPr>
          <w:rFonts w:asciiTheme="majorHAnsi" w:eastAsia="Calibri" w:hAnsiTheme="majorHAnsi" w:cstheme="majorHAnsi"/>
          <w:i/>
          <w:spacing w:val="42"/>
          <w:sz w:val="22"/>
          <w:szCs w:val="22"/>
        </w:rPr>
        <w:t xml:space="preserve"> </w:t>
      </w:r>
      <w:r w:rsidR="00D6459D" w:rsidRPr="007D29B9">
        <w:rPr>
          <w:rFonts w:asciiTheme="majorHAnsi" w:eastAsia="Calibri" w:hAnsiTheme="majorHAnsi" w:cstheme="majorHAnsi"/>
          <w:sz w:val="22"/>
          <w:szCs w:val="22"/>
        </w:rPr>
        <w:t>and</w:t>
      </w:r>
      <w:r w:rsidR="00D6459D" w:rsidRPr="007D29B9">
        <w:rPr>
          <w:rFonts w:asciiTheme="majorHAnsi" w:eastAsia="Calibri" w:hAnsiTheme="majorHAnsi" w:cstheme="majorHAnsi"/>
          <w:spacing w:val="43"/>
          <w:sz w:val="22"/>
          <w:szCs w:val="22"/>
        </w:rPr>
        <w:t xml:space="preserve"> </w:t>
      </w:r>
      <w:r w:rsidR="00D6459D" w:rsidRPr="007D29B9">
        <w:rPr>
          <w:rFonts w:asciiTheme="majorHAnsi" w:eastAsia="Calibri" w:hAnsiTheme="majorHAnsi" w:cstheme="majorHAnsi"/>
          <w:sz w:val="22"/>
          <w:szCs w:val="22"/>
        </w:rPr>
        <w:t>in</w:t>
      </w:r>
      <w:r w:rsidR="00D6459D" w:rsidRPr="007D29B9">
        <w:rPr>
          <w:rFonts w:asciiTheme="majorHAnsi" w:eastAsia="Calibri" w:hAnsiTheme="majorHAnsi" w:cstheme="majorHAnsi"/>
          <w:spacing w:val="43"/>
          <w:sz w:val="22"/>
          <w:szCs w:val="22"/>
        </w:rPr>
        <w:t xml:space="preserve"> </w:t>
      </w:r>
      <w:r w:rsidR="00C257F8" w:rsidRPr="007D29B9">
        <w:rPr>
          <w:rFonts w:asciiTheme="majorHAnsi" w:eastAsia="Calibri" w:hAnsiTheme="majorHAnsi" w:cstheme="majorHAnsi"/>
          <w:sz w:val="22"/>
          <w:szCs w:val="22"/>
        </w:rPr>
        <w:t>t</w:t>
      </w:r>
      <w:r w:rsidR="00D6459D" w:rsidRPr="007D29B9">
        <w:rPr>
          <w:rFonts w:asciiTheme="majorHAnsi" w:eastAsia="Calibri" w:hAnsiTheme="majorHAnsi" w:cstheme="majorHAnsi"/>
          <w:sz w:val="22"/>
          <w:szCs w:val="22"/>
        </w:rPr>
        <w:t>he</w:t>
      </w:r>
      <w:r w:rsidR="00D6459D" w:rsidRPr="007D29B9">
        <w:rPr>
          <w:rFonts w:asciiTheme="majorHAnsi" w:eastAsia="Calibri" w:hAnsiTheme="majorHAnsi" w:cstheme="majorHAnsi"/>
          <w:spacing w:val="42"/>
          <w:sz w:val="22"/>
          <w:szCs w:val="22"/>
        </w:rPr>
        <w:t xml:space="preserve"> </w:t>
      </w:r>
      <w:r w:rsidR="00C257F8" w:rsidRPr="007D29B9">
        <w:rPr>
          <w:rFonts w:asciiTheme="majorHAnsi" w:eastAsia="Calibri" w:hAnsiTheme="majorHAnsi" w:cstheme="majorHAnsi"/>
          <w:spacing w:val="42"/>
          <w:sz w:val="22"/>
          <w:szCs w:val="22"/>
        </w:rPr>
        <w:t>school</w:t>
      </w:r>
      <w:r w:rsidR="00D6459D" w:rsidRPr="007D29B9">
        <w:rPr>
          <w:rFonts w:asciiTheme="majorHAnsi" w:eastAsia="Calibri" w:hAnsiTheme="majorHAnsi" w:cstheme="majorHAnsi"/>
          <w:sz w:val="22"/>
          <w:szCs w:val="22"/>
        </w:rPr>
        <w:t>’s</w:t>
      </w:r>
      <w:r w:rsidR="00D6459D" w:rsidRPr="007D29B9">
        <w:rPr>
          <w:rFonts w:asciiTheme="majorHAnsi" w:eastAsia="Calibri" w:hAnsiTheme="majorHAnsi" w:cstheme="majorHAnsi"/>
          <w:spacing w:val="41"/>
          <w:sz w:val="22"/>
          <w:szCs w:val="22"/>
        </w:rPr>
        <w:t xml:space="preserve"> </w:t>
      </w:r>
      <w:proofErr w:type="spellStart"/>
      <w:r w:rsidR="00D6459D" w:rsidRPr="007D29B9">
        <w:rPr>
          <w:rFonts w:asciiTheme="majorHAnsi" w:eastAsia="Calibri" w:hAnsiTheme="majorHAnsi" w:cstheme="majorHAnsi"/>
          <w:sz w:val="22"/>
          <w:szCs w:val="22"/>
        </w:rPr>
        <w:t>Behaviour</w:t>
      </w:r>
      <w:proofErr w:type="spellEnd"/>
      <w:r w:rsidR="00D6459D" w:rsidRPr="007D29B9">
        <w:rPr>
          <w:rFonts w:asciiTheme="majorHAnsi" w:eastAsia="Calibri" w:hAnsiTheme="majorHAnsi" w:cstheme="majorHAnsi"/>
          <w:spacing w:val="42"/>
          <w:sz w:val="22"/>
          <w:szCs w:val="22"/>
        </w:rPr>
        <w:t xml:space="preserve"> </w:t>
      </w:r>
      <w:r w:rsidR="00D6459D" w:rsidRPr="007D29B9">
        <w:rPr>
          <w:rFonts w:asciiTheme="majorHAnsi" w:eastAsia="Calibri" w:hAnsiTheme="majorHAnsi" w:cstheme="majorHAnsi"/>
          <w:sz w:val="22"/>
          <w:szCs w:val="22"/>
        </w:rPr>
        <w:t>Rewards,</w:t>
      </w:r>
      <w:r w:rsidR="00D6459D" w:rsidRPr="007D29B9">
        <w:rPr>
          <w:rFonts w:asciiTheme="majorHAnsi" w:eastAsia="Calibri" w:hAnsiTheme="majorHAnsi" w:cstheme="majorHAnsi"/>
          <w:spacing w:val="42"/>
          <w:sz w:val="22"/>
          <w:szCs w:val="22"/>
        </w:rPr>
        <w:t xml:space="preserve"> </w:t>
      </w:r>
      <w:r w:rsidR="00D6459D" w:rsidRPr="007D29B9">
        <w:rPr>
          <w:rFonts w:asciiTheme="majorHAnsi" w:eastAsia="Calibri" w:hAnsiTheme="majorHAnsi" w:cstheme="majorHAnsi"/>
          <w:sz w:val="22"/>
          <w:szCs w:val="22"/>
        </w:rPr>
        <w:t>Strategies</w:t>
      </w:r>
      <w:r w:rsidR="00D6459D" w:rsidRPr="007D29B9">
        <w:rPr>
          <w:rFonts w:asciiTheme="majorHAnsi" w:eastAsia="Calibri" w:hAnsiTheme="majorHAnsi" w:cstheme="majorHAnsi"/>
          <w:spacing w:val="41"/>
          <w:sz w:val="22"/>
          <w:szCs w:val="22"/>
        </w:rPr>
        <w:t xml:space="preserve"> </w:t>
      </w:r>
      <w:r w:rsidR="00D6459D" w:rsidRPr="007D29B9">
        <w:rPr>
          <w:rFonts w:asciiTheme="majorHAnsi" w:eastAsia="Calibri" w:hAnsiTheme="majorHAnsi" w:cstheme="majorHAnsi"/>
          <w:sz w:val="22"/>
          <w:szCs w:val="22"/>
        </w:rPr>
        <w:t>and</w:t>
      </w:r>
      <w:r w:rsidR="00D6459D" w:rsidRPr="007D29B9">
        <w:rPr>
          <w:rFonts w:asciiTheme="majorHAnsi" w:eastAsia="Calibri" w:hAnsiTheme="majorHAnsi" w:cstheme="majorHAnsi"/>
          <w:spacing w:val="43"/>
          <w:sz w:val="22"/>
          <w:szCs w:val="22"/>
        </w:rPr>
        <w:t xml:space="preserve"> </w:t>
      </w:r>
      <w:r w:rsidR="00D6459D" w:rsidRPr="007D29B9">
        <w:rPr>
          <w:rFonts w:asciiTheme="majorHAnsi" w:eastAsia="Calibri" w:hAnsiTheme="majorHAnsi" w:cstheme="majorHAnsi"/>
          <w:sz w:val="22"/>
          <w:szCs w:val="22"/>
        </w:rPr>
        <w:lastRenderedPageBreak/>
        <w:t>Sanctions</w:t>
      </w:r>
      <w:r w:rsidR="00D6459D" w:rsidRPr="007D29B9">
        <w:rPr>
          <w:rFonts w:asciiTheme="majorHAnsi" w:eastAsia="Calibri" w:hAnsiTheme="majorHAnsi" w:cstheme="majorHAnsi"/>
          <w:spacing w:val="41"/>
          <w:sz w:val="22"/>
          <w:szCs w:val="22"/>
        </w:rPr>
        <w:t xml:space="preserve"> </w:t>
      </w:r>
      <w:r w:rsidR="00D6459D" w:rsidRPr="007D29B9">
        <w:rPr>
          <w:rFonts w:asciiTheme="majorHAnsi" w:eastAsia="Calibri" w:hAnsiTheme="majorHAnsi" w:cstheme="majorHAnsi"/>
          <w:sz w:val="22"/>
          <w:szCs w:val="22"/>
        </w:rPr>
        <w:t>Policy,</w:t>
      </w:r>
      <w:r w:rsidR="00D6459D" w:rsidRPr="007D29B9">
        <w:rPr>
          <w:rFonts w:asciiTheme="majorHAnsi" w:eastAsia="Calibri" w:hAnsiTheme="majorHAnsi" w:cstheme="majorHAnsi"/>
          <w:spacing w:val="42"/>
          <w:sz w:val="22"/>
          <w:szCs w:val="22"/>
        </w:rPr>
        <w:t xml:space="preserve"> </w:t>
      </w:r>
      <w:r w:rsidR="00D6459D" w:rsidRPr="007D29B9">
        <w:rPr>
          <w:rFonts w:asciiTheme="majorHAnsi" w:eastAsia="Calibri" w:hAnsiTheme="majorHAnsi" w:cstheme="majorHAnsi"/>
          <w:sz w:val="22"/>
          <w:szCs w:val="22"/>
        </w:rPr>
        <w:t>and consider whether the Headteacher has tried sufficient approaches to improve</w:t>
      </w:r>
      <w:r w:rsidR="00D6459D" w:rsidRPr="007D29B9">
        <w:rPr>
          <w:rFonts w:asciiTheme="majorHAnsi" w:eastAsia="Calibri" w:hAnsiTheme="majorHAnsi" w:cstheme="majorHAnsi"/>
          <w:spacing w:val="44"/>
          <w:sz w:val="22"/>
          <w:szCs w:val="22"/>
        </w:rPr>
        <w:t xml:space="preserve"> </w:t>
      </w:r>
      <w:r w:rsidR="00D6459D" w:rsidRPr="007D29B9">
        <w:rPr>
          <w:rFonts w:asciiTheme="majorHAnsi" w:eastAsia="Calibri" w:hAnsiTheme="majorHAnsi" w:cstheme="majorHAnsi"/>
          <w:sz w:val="22"/>
          <w:szCs w:val="22"/>
        </w:rPr>
        <w:t xml:space="preserve">a pupil's </w:t>
      </w:r>
      <w:proofErr w:type="spellStart"/>
      <w:r w:rsidR="00D6459D" w:rsidRPr="007D29B9">
        <w:rPr>
          <w:rFonts w:asciiTheme="majorHAnsi" w:eastAsia="Calibri" w:hAnsiTheme="majorHAnsi" w:cstheme="majorHAnsi"/>
          <w:sz w:val="22"/>
          <w:szCs w:val="22"/>
        </w:rPr>
        <w:t>behaviour</w:t>
      </w:r>
      <w:proofErr w:type="spellEnd"/>
      <w:r w:rsidR="00D6459D" w:rsidRPr="007D29B9">
        <w:rPr>
          <w:rFonts w:asciiTheme="majorHAnsi" w:eastAsia="Calibri" w:hAnsiTheme="majorHAnsi" w:cstheme="majorHAnsi"/>
          <w:sz w:val="22"/>
          <w:szCs w:val="22"/>
        </w:rPr>
        <w:t xml:space="preserve"> before resorting to exclusion, and whether any</w:t>
      </w:r>
      <w:r w:rsidR="00D6459D" w:rsidRPr="007D29B9">
        <w:rPr>
          <w:rFonts w:asciiTheme="majorHAnsi" w:eastAsia="Calibri" w:hAnsiTheme="majorHAnsi" w:cstheme="majorHAnsi"/>
          <w:spacing w:val="7"/>
          <w:sz w:val="22"/>
          <w:szCs w:val="22"/>
        </w:rPr>
        <w:t xml:space="preserve"> </w:t>
      </w:r>
      <w:r w:rsidR="00D6459D" w:rsidRPr="007D29B9">
        <w:rPr>
          <w:rFonts w:asciiTheme="majorHAnsi" w:eastAsia="Calibri" w:hAnsiTheme="majorHAnsi" w:cstheme="majorHAnsi"/>
          <w:sz w:val="22"/>
          <w:szCs w:val="22"/>
        </w:rPr>
        <w:t>further</w:t>
      </w:r>
      <w:r w:rsidR="00D6459D" w:rsidRPr="007D29B9">
        <w:rPr>
          <w:rFonts w:asciiTheme="majorHAnsi" w:eastAsia="Calibri" w:hAnsiTheme="majorHAnsi" w:cstheme="majorHAnsi"/>
          <w:w w:val="99"/>
          <w:sz w:val="22"/>
          <w:szCs w:val="22"/>
        </w:rPr>
        <w:t xml:space="preserve"> </w:t>
      </w:r>
      <w:r w:rsidR="00D6459D" w:rsidRPr="007D29B9">
        <w:rPr>
          <w:rFonts w:asciiTheme="majorHAnsi" w:eastAsia="Calibri" w:hAnsiTheme="majorHAnsi" w:cstheme="majorHAnsi"/>
          <w:sz w:val="22"/>
          <w:szCs w:val="22"/>
        </w:rPr>
        <w:t>strategies might be an alternative to</w:t>
      </w:r>
      <w:r w:rsidR="00D6459D" w:rsidRPr="007D29B9">
        <w:rPr>
          <w:rFonts w:asciiTheme="majorHAnsi" w:eastAsia="Calibri" w:hAnsiTheme="majorHAnsi" w:cstheme="majorHAnsi"/>
          <w:spacing w:val="-1"/>
          <w:sz w:val="22"/>
          <w:szCs w:val="22"/>
        </w:rPr>
        <w:t xml:space="preserve"> </w:t>
      </w:r>
      <w:r w:rsidR="00D6459D" w:rsidRPr="007D29B9">
        <w:rPr>
          <w:rFonts w:asciiTheme="majorHAnsi" w:eastAsia="Calibri" w:hAnsiTheme="majorHAnsi" w:cstheme="majorHAnsi"/>
          <w:sz w:val="22"/>
          <w:szCs w:val="22"/>
        </w:rPr>
        <w:t>exclusion.</w:t>
      </w:r>
    </w:p>
    <w:p w14:paraId="0F856050" w14:textId="65B7C575" w:rsidR="00C40AFD" w:rsidRPr="007D29B9" w:rsidRDefault="00C40AFD" w:rsidP="0038314B">
      <w:pPr>
        <w:pStyle w:val="ListParagraph"/>
        <w:widowControl w:val="0"/>
        <w:tabs>
          <w:tab w:val="left" w:pos="2573"/>
        </w:tabs>
        <w:spacing w:line="360" w:lineRule="auto"/>
        <w:ind w:left="2880" w:right="1435"/>
        <w:contextualSpacing w:val="0"/>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c) Whether allowing the pupil to be readmitted would seriously harm the learning or welfare of other pupils or staff.</w:t>
      </w:r>
    </w:p>
    <w:p w14:paraId="0D3CF5B8" w14:textId="16A20275" w:rsidR="00D6459D" w:rsidRPr="007D29B9" w:rsidRDefault="006912FE" w:rsidP="006912FE">
      <w:pPr>
        <w:pStyle w:val="Heading1"/>
        <w:spacing w:line="360" w:lineRule="auto"/>
        <w:ind w:left="720" w:right="1861" w:firstLine="720"/>
        <w:jc w:val="both"/>
        <w:rPr>
          <w:rFonts w:cstheme="majorHAnsi"/>
          <w:b w:val="0"/>
          <w:bCs w:val="0"/>
          <w:sz w:val="22"/>
          <w:szCs w:val="22"/>
        </w:rPr>
      </w:pPr>
      <w:r w:rsidRPr="007D29B9">
        <w:rPr>
          <w:rFonts w:cstheme="majorHAnsi"/>
          <w:sz w:val="22"/>
          <w:szCs w:val="22"/>
        </w:rPr>
        <w:t>11</w:t>
      </w:r>
      <w:r w:rsidR="002916B7" w:rsidRPr="007D29B9">
        <w:rPr>
          <w:rFonts w:cstheme="majorHAnsi"/>
          <w:sz w:val="22"/>
          <w:szCs w:val="22"/>
        </w:rPr>
        <w:t>.</w:t>
      </w:r>
      <w:r w:rsidR="002916B7" w:rsidRPr="007D29B9">
        <w:rPr>
          <w:rFonts w:cstheme="majorHAnsi"/>
          <w:sz w:val="22"/>
          <w:szCs w:val="22"/>
        </w:rPr>
        <w:tab/>
      </w:r>
      <w:r w:rsidR="00D6459D" w:rsidRPr="007D29B9">
        <w:rPr>
          <w:rFonts w:cstheme="majorHAnsi"/>
          <w:sz w:val="22"/>
          <w:szCs w:val="22"/>
        </w:rPr>
        <w:t>The Role of the Discipline Committee in Permanent Exclusion</w:t>
      </w:r>
      <w:r w:rsidR="00D6459D" w:rsidRPr="007D29B9">
        <w:rPr>
          <w:rFonts w:cstheme="majorHAnsi"/>
          <w:spacing w:val="-22"/>
          <w:sz w:val="22"/>
          <w:szCs w:val="22"/>
        </w:rPr>
        <w:t xml:space="preserve"> </w:t>
      </w:r>
      <w:r w:rsidR="00D6459D" w:rsidRPr="007D29B9">
        <w:rPr>
          <w:rFonts w:cstheme="majorHAnsi"/>
          <w:sz w:val="22"/>
          <w:szCs w:val="22"/>
        </w:rPr>
        <w:t>Cases</w:t>
      </w:r>
    </w:p>
    <w:p w14:paraId="76AB3D33" w14:textId="22F55FA5" w:rsidR="00D6459D" w:rsidRPr="007D29B9" w:rsidRDefault="002916B7" w:rsidP="0038314B">
      <w:pPr>
        <w:widowControl w:val="0"/>
        <w:tabs>
          <w:tab w:val="left" w:pos="2161"/>
        </w:tabs>
        <w:spacing w:line="360" w:lineRule="auto"/>
        <w:ind w:left="2160" w:right="1436"/>
        <w:jc w:val="both"/>
        <w:rPr>
          <w:rFonts w:asciiTheme="majorHAnsi" w:hAnsiTheme="majorHAnsi" w:cstheme="majorHAnsi"/>
          <w:sz w:val="22"/>
          <w:szCs w:val="22"/>
        </w:rPr>
      </w:pPr>
      <w:r w:rsidRPr="007D29B9">
        <w:rPr>
          <w:rFonts w:asciiTheme="majorHAnsi" w:hAnsiTheme="majorHAnsi" w:cstheme="majorHAnsi"/>
          <w:sz w:val="22"/>
          <w:szCs w:val="22"/>
        </w:rPr>
        <w:tab/>
      </w:r>
      <w:r w:rsidR="006912FE" w:rsidRPr="007D29B9">
        <w:rPr>
          <w:rFonts w:asciiTheme="majorHAnsi" w:hAnsiTheme="majorHAnsi" w:cstheme="majorHAnsi"/>
          <w:sz w:val="22"/>
          <w:szCs w:val="22"/>
        </w:rPr>
        <w:t>11</w:t>
      </w:r>
      <w:r w:rsidRPr="007D29B9">
        <w:rPr>
          <w:rFonts w:asciiTheme="majorHAnsi" w:hAnsiTheme="majorHAnsi" w:cstheme="majorHAnsi"/>
          <w:sz w:val="22"/>
          <w:szCs w:val="22"/>
        </w:rPr>
        <w:t xml:space="preserve">.1. </w:t>
      </w:r>
      <w:r w:rsidR="00D6459D" w:rsidRPr="007D29B9">
        <w:rPr>
          <w:rFonts w:asciiTheme="majorHAnsi" w:hAnsiTheme="majorHAnsi" w:cstheme="majorHAnsi"/>
          <w:sz w:val="22"/>
          <w:szCs w:val="22"/>
        </w:rPr>
        <w:t>For</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permanent</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exclusion</w:t>
      </w:r>
      <w:r w:rsidR="00D6459D" w:rsidRPr="007D29B9">
        <w:rPr>
          <w:rFonts w:asciiTheme="majorHAnsi" w:hAnsiTheme="majorHAnsi" w:cstheme="majorHAnsi"/>
          <w:b/>
          <w:sz w:val="22"/>
          <w:szCs w:val="22"/>
        </w:rPr>
        <w:t>,</w:t>
      </w:r>
      <w:r w:rsidR="00D6459D" w:rsidRPr="007D29B9">
        <w:rPr>
          <w:rFonts w:asciiTheme="majorHAnsi" w:hAnsiTheme="majorHAnsi" w:cstheme="majorHAnsi"/>
          <w:b/>
          <w:spacing w:val="37"/>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39"/>
          <w:sz w:val="22"/>
          <w:szCs w:val="22"/>
        </w:rPr>
        <w:t xml:space="preserve"> </w:t>
      </w:r>
      <w:r w:rsidR="00D6459D" w:rsidRPr="007D29B9">
        <w:rPr>
          <w:rFonts w:asciiTheme="majorHAnsi" w:hAnsiTheme="majorHAnsi" w:cstheme="majorHAnsi"/>
          <w:sz w:val="22"/>
          <w:szCs w:val="22"/>
        </w:rPr>
        <w:t>Discipline</w:t>
      </w:r>
      <w:r w:rsidR="00D6459D" w:rsidRPr="007D29B9">
        <w:rPr>
          <w:rFonts w:asciiTheme="majorHAnsi" w:hAnsiTheme="majorHAnsi" w:cstheme="majorHAnsi"/>
          <w:spacing w:val="39"/>
          <w:sz w:val="22"/>
          <w:szCs w:val="22"/>
        </w:rPr>
        <w:t xml:space="preserve"> </w:t>
      </w:r>
      <w:r w:rsidR="00D6459D" w:rsidRPr="007D29B9">
        <w:rPr>
          <w:rFonts w:asciiTheme="majorHAnsi" w:hAnsiTheme="majorHAnsi" w:cstheme="majorHAnsi"/>
          <w:sz w:val="22"/>
          <w:szCs w:val="22"/>
        </w:rPr>
        <w:t>Committee</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should</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normally</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satisfy</w:t>
      </w:r>
      <w:r w:rsidR="00D6459D" w:rsidRPr="007D29B9">
        <w:rPr>
          <w:rFonts w:asciiTheme="majorHAnsi" w:hAnsiTheme="majorHAnsi" w:cstheme="majorHAnsi"/>
          <w:spacing w:val="39"/>
          <w:sz w:val="22"/>
          <w:szCs w:val="22"/>
        </w:rPr>
        <w:t xml:space="preserve"> </w:t>
      </w:r>
      <w:r w:rsidR="00D6459D" w:rsidRPr="007D29B9">
        <w:rPr>
          <w:rFonts w:asciiTheme="majorHAnsi" w:hAnsiTheme="majorHAnsi" w:cstheme="majorHAnsi"/>
          <w:sz w:val="22"/>
          <w:szCs w:val="22"/>
        </w:rPr>
        <w:t>itself</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that</w:t>
      </w:r>
      <w:r w:rsidR="00D6459D" w:rsidRPr="007D29B9">
        <w:rPr>
          <w:rFonts w:asciiTheme="majorHAnsi" w:hAnsiTheme="majorHAnsi" w:cstheme="majorHAnsi"/>
          <w:spacing w:val="39"/>
          <w:sz w:val="22"/>
          <w:szCs w:val="22"/>
        </w:rPr>
        <w:t xml:space="preserve"> </w:t>
      </w:r>
      <w:r w:rsidR="00D6459D" w:rsidRPr="007D29B9">
        <w:rPr>
          <w:rFonts w:asciiTheme="majorHAnsi" w:hAnsiTheme="majorHAnsi" w:cstheme="majorHAnsi"/>
          <w:sz w:val="22"/>
          <w:szCs w:val="22"/>
        </w:rPr>
        <w:t>all possible</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strategies</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39"/>
          <w:sz w:val="22"/>
          <w:szCs w:val="22"/>
        </w:rPr>
        <w:t xml:space="preserve"> </w:t>
      </w:r>
      <w:r w:rsidR="00D6459D" w:rsidRPr="007D29B9">
        <w:rPr>
          <w:rFonts w:asciiTheme="majorHAnsi" w:hAnsiTheme="majorHAnsi" w:cstheme="majorHAnsi"/>
          <w:sz w:val="22"/>
          <w:szCs w:val="22"/>
        </w:rPr>
        <w:t>improve</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a</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pupil's</w:t>
      </w:r>
      <w:r w:rsidR="00D6459D" w:rsidRPr="007D29B9">
        <w:rPr>
          <w:rFonts w:asciiTheme="majorHAnsi" w:hAnsiTheme="majorHAnsi" w:cstheme="majorHAnsi"/>
          <w:spacing w:val="37"/>
          <w:sz w:val="22"/>
          <w:szCs w:val="22"/>
        </w:rPr>
        <w:t xml:space="preserve"> </w:t>
      </w:r>
      <w:proofErr w:type="spellStart"/>
      <w:r w:rsidR="00D6459D" w:rsidRPr="007D29B9">
        <w:rPr>
          <w:rFonts w:asciiTheme="majorHAnsi" w:hAnsiTheme="majorHAnsi" w:cstheme="majorHAnsi"/>
          <w:sz w:val="22"/>
          <w:szCs w:val="22"/>
        </w:rPr>
        <w:t>behaviour</w:t>
      </w:r>
      <w:proofErr w:type="spellEnd"/>
      <w:r w:rsidR="00D6459D" w:rsidRPr="007D29B9">
        <w:rPr>
          <w:rFonts w:asciiTheme="majorHAnsi" w:hAnsiTheme="majorHAnsi" w:cstheme="majorHAnsi"/>
          <w:spacing w:val="35"/>
          <w:sz w:val="22"/>
          <w:szCs w:val="22"/>
        </w:rPr>
        <w:t xml:space="preserve"> </w:t>
      </w:r>
      <w:r w:rsidR="00D6459D" w:rsidRPr="007D29B9">
        <w:rPr>
          <w:rFonts w:asciiTheme="majorHAnsi" w:hAnsiTheme="majorHAnsi" w:cstheme="majorHAnsi"/>
          <w:sz w:val="22"/>
          <w:szCs w:val="22"/>
        </w:rPr>
        <w:t>were</w:t>
      </w:r>
      <w:r w:rsidR="00D6459D" w:rsidRPr="007D29B9">
        <w:rPr>
          <w:rFonts w:asciiTheme="majorHAnsi" w:hAnsiTheme="majorHAnsi" w:cstheme="majorHAnsi"/>
          <w:spacing w:val="35"/>
          <w:sz w:val="22"/>
          <w:szCs w:val="22"/>
        </w:rPr>
        <w:t xml:space="preserve"> </w:t>
      </w:r>
      <w:r w:rsidR="00D6459D" w:rsidRPr="007D29B9">
        <w:rPr>
          <w:rFonts w:asciiTheme="majorHAnsi" w:hAnsiTheme="majorHAnsi" w:cstheme="majorHAnsi"/>
          <w:sz w:val="22"/>
          <w:szCs w:val="22"/>
        </w:rPr>
        <w:t>tried</w:t>
      </w:r>
      <w:r w:rsidR="00D6459D" w:rsidRPr="007D29B9">
        <w:rPr>
          <w:rFonts w:asciiTheme="majorHAnsi" w:hAnsiTheme="majorHAnsi" w:cstheme="majorHAnsi"/>
          <w:spacing w:val="34"/>
          <w:sz w:val="22"/>
          <w:szCs w:val="22"/>
        </w:rPr>
        <w:t xml:space="preserve"> </w:t>
      </w:r>
      <w:r w:rsidR="00D6459D" w:rsidRPr="007D29B9">
        <w:rPr>
          <w:rFonts w:asciiTheme="majorHAnsi" w:hAnsiTheme="majorHAnsi" w:cstheme="majorHAnsi"/>
          <w:sz w:val="22"/>
          <w:szCs w:val="22"/>
        </w:rPr>
        <w:t>without</w:t>
      </w:r>
      <w:r w:rsidR="00D6459D" w:rsidRPr="007D29B9">
        <w:rPr>
          <w:rFonts w:asciiTheme="majorHAnsi" w:hAnsiTheme="majorHAnsi" w:cstheme="majorHAnsi"/>
          <w:spacing w:val="38"/>
          <w:sz w:val="22"/>
          <w:szCs w:val="22"/>
        </w:rPr>
        <w:t xml:space="preserve"> </w:t>
      </w:r>
      <w:r w:rsidR="00C257F8" w:rsidRPr="007D29B9">
        <w:rPr>
          <w:rFonts w:asciiTheme="majorHAnsi" w:hAnsiTheme="majorHAnsi" w:cstheme="majorHAnsi"/>
          <w:sz w:val="22"/>
          <w:szCs w:val="22"/>
        </w:rPr>
        <w:t>success.  S</w:t>
      </w:r>
      <w:r w:rsidR="00D6459D" w:rsidRPr="007D29B9">
        <w:rPr>
          <w:rFonts w:asciiTheme="majorHAnsi" w:hAnsiTheme="majorHAnsi" w:cstheme="majorHAnsi"/>
          <w:sz w:val="22"/>
          <w:szCs w:val="22"/>
        </w:rPr>
        <w:t>trategies should include those in DfE</w:t>
      </w:r>
      <w:r w:rsidR="00A77E82" w:rsidRPr="007D29B9">
        <w:rPr>
          <w:rFonts w:asciiTheme="majorHAnsi" w:hAnsiTheme="majorHAnsi" w:cstheme="majorHAnsi"/>
          <w:sz w:val="22"/>
          <w:szCs w:val="22"/>
        </w:rPr>
        <w:t xml:space="preserve"> guidance, including a s</w:t>
      </w:r>
      <w:r w:rsidR="00D6459D" w:rsidRPr="007D29B9">
        <w:rPr>
          <w:rFonts w:asciiTheme="majorHAnsi" w:hAnsiTheme="majorHAnsi" w:cstheme="majorHAnsi"/>
          <w:sz w:val="22"/>
          <w:szCs w:val="22"/>
        </w:rPr>
        <w:t xml:space="preserve">upport </w:t>
      </w:r>
      <w:proofErr w:type="spellStart"/>
      <w:r w:rsidR="00A77E82" w:rsidRPr="007D29B9">
        <w:rPr>
          <w:rFonts w:asciiTheme="majorHAnsi" w:hAnsiTheme="majorHAnsi" w:cstheme="majorHAnsi"/>
          <w:sz w:val="22"/>
          <w:szCs w:val="22"/>
        </w:rPr>
        <w:t>p</w:t>
      </w:r>
      <w:r w:rsidR="00D6459D" w:rsidRPr="007D29B9">
        <w:rPr>
          <w:rFonts w:asciiTheme="majorHAnsi" w:hAnsiTheme="majorHAnsi" w:cstheme="majorHAnsi"/>
          <w:sz w:val="22"/>
          <w:szCs w:val="22"/>
        </w:rPr>
        <w:t>rogramme</w:t>
      </w:r>
      <w:r w:rsidR="00A77E82" w:rsidRPr="007D29B9">
        <w:rPr>
          <w:rFonts w:asciiTheme="majorHAnsi" w:hAnsiTheme="majorHAnsi" w:cstheme="majorHAnsi"/>
          <w:sz w:val="22"/>
          <w:szCs w:val="22"/>
        </w:rPr>
        <w:t>s</w:t>
      </w:r>
      <w:proofErr w:type="spellEnd"/>
      <w:r w:rsidR="00D6459D" w:rsidRPr="007D29B9">
        <w:rPr>
          <w:rFonts w:asciiTheme="majorHAnsi" w:hAnsiTheme="majorHAnsi" w:cstheme="majorHAnsi"/>
          <w:sz w:val="22"/>
          <w:szCs w:val="22"/>
        </w:rPr>
        <w:t>. For</w:t>
      </w:r>
      <w:r w:rsidR="00D6459D" w:rsidRPr="007D29B9">
        <w:rPr>
          <w:rFonts w:asciiTheme="majorHAnsi" w:hAnsiTheme="majorHAnsi" w:cstheme="majorHAnsi"/>
          <w:spacing w:val="3"/>
          <w:sz w:val="22"/>
          <w:szCs w:val="22"/>
        </w:rPr>
        <w:t xml:space="preserve"> </w:t>
      </w:r>
      <w:r w:rsidR="00D6459D" w:rsidRPr="007D29B9">
        <w:rPr>
          <w:rFonts w:asciiTheme="majorHAnsi" w:hAnsiTheme="majorHAnsi" w:cstheme="majorHAnsi"/>
          <w:sz w:val="22"/>
          <w:szCs w:val="22"/>
        </w:rPr>
        <w:t>children with statements of SEN</w:t>
      </w:r>
      <w:r w:rsidR="00A77E82" w:rsidRPr="007D29B9">
        <w:rPr>
          <w:rFonts w:asciiTheme="majorHAnsi" w:hAnsiTheme="majorHAnsi" w:cstheme="majorHAnsi"/>
          <w:sz w:val="22"/>
          <w:szCs w:val="22"/>
        </w:rPr>
        <w:t>D</w:t>
      </w:r>
      <w:r w:rsidR="00D6459D" w:rsidRPr="007D29B9">
        <w:rPr>
          <w:rFonts w:asciiTheme="majorHAnsi" w:hAnsiTheme="majorHAnsi" w:cstheme="majorHAnsi"/>
          <w:sz w:val="22"/>
          <w:szCs w:val="22"/>
        </w:rPr>
        <w:t>, revising the statement might be better than resorting to</w:t>
      </w:r>
      <w:r w:rsidR="00D6459D" w:rsidRPr="007D29B9">
        <w:rPr>
          <w:rFonts w:asciiTheme="majorHAnsi" w:hAnsiTheme="majorHAnsi" w:cstheme="majorHAnsi"/>
          <w:spacing w:val="-27"/>
          <w:sz w:val="22"/>
          <w:szCs w:val="22"/>
        </w:rPr>
        <w:t xml:space="preserve"> </w:t>
      </w:r>
      <w:r w:rsidR="00D6459D" w:rsidRPr="007D29B9">
        <w:rPr>
          <w:rFonts w:asciiTheme="majorHAnsi" w:hAnsiTheme="majorHAnsi" w:cstheme="majorHAnsi"/>
          <w:sz w:val="22"/>
          <w:szCs w:val="22"/>
        </w:rPr>
        <w:t>exclusion.</w:t>
      </w:r>
    </w:p>
    <w:p w14:paraId="080390D2" w14:textId="77777777" w:rsidR="002916B7" w:rsidRPr="007D29B9" w:rsidRDefault="002916B7" w:rsidP="0038314B">
      <w:pPr>
        <w:widowControl w:val="0"/>
        <w:tabs>
          <w:tab w:val="left" w:pos="2161"/>
        </w:tabs>
        <w:spacing w:line="360" w:lineRule="auto"/>
        <w:ind w:left="2160" w:right="1436"/>
        <w:jc w:val="both"/>
        <w:rPr>
          <w:rFonts w:asciiTheme="majorHAnsi" w:eastAsia="Calibri" w:hAnsiTheme="majorHAnsi" w:cstheme="majorHAnsi"/>
          <w:sz w:val="22"/>
          <w:szCs w:val="22"/>
        </w:rPr>
      </w:pPr>
    </w:p>
    <w:p w14:paraId="2257D7EC" w14:textId="3EEF534A" w:rsidR="00D6459D" w:rsidRPr="007D29B9" w:rsidRDefault="001214A4" w:rsidP="0038314B">
      <w:pPr>
        <w:widowControl w:val="0"/>
        <w:tabs>
          <w:tab w:val="left" w:pos="2161"/>
        </w:tabs>
        <w:spacing w:line="360" w:lineRule="auto"/>
        <w:ind w:left="2160" w:right="1436"/>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ab/>
      </w:r>
      <w:r w:rsidR="006912FE" w:rsidRPr="007D29B9">
        <w:rPr>
          <w:rFonts w:asciiTheme="majorHAnsi" w:eastAsia="Calibri" w:hAnsiTheme="majorHAnsi" w:cstheme="majorHAnsi"/>
          <w:sz w:val="22"/>
          <w:szCs w:val="22"/>
        </w:rPr>
        <w:t>11</w:t>
      </w:r>
      <w:r w:rsidRPr="007D29B9">
        <w:rPr>
          <w:rFonts w:asciiTheme="majorHAnsi" w:eastAsia="Calibri" w:hAnsiTheme="majorHAnsi" w:cstheme="majorHAnsi"/>
          <w:sz w:val="22"/>
          <w:szCs w:val="22"/>
        </w:rPr>
        <w:t>.</w:t>
      </w:r>
      <w:r w:rsidR="002916B7" w:rsidRPr="007D29B9">
        <w:rPr>
          <w:rFonts w:asciiTheme="majorHAnsi" w:eastAsia="Calibri" w:hAnsiTheme="majorHAnsi" w:cstheme="majorHAnsi"/>
          <w:sz w:val="22"/>
          <w:szCs w:val="22"/>
        </w:rPr>
        <w:t xml:space="preserve">2. </w:t>
      </w:r>
      <w:r w:rsidR="00D6459D" w:rsidRPr="007D29B9">
        <w:rPr>
          <w:rFonts w:asciiTheme="majorHAnsi" w:eastAsia="Calibri" w:hAnsiTheme="majorHAnsi" w:cstheme="majorHAnsi"/>
          <w:sz w:val="22"/>
          <w:szCs w:val="22"/>
        </w:rPr>
        <w:t>For</w:t>
      </w:r>
      <w:r w:rsidR="00D6459D" w:rsidRPr="007D29B9">
        <w:rPr>
          <w:rFonts w:asciiTheme="majorHAnsi" w:eastAsia="Calibri" w:hAnsiTheme="majorHAnsi" w:cstheme="majorHAnsi"/>
          <w:spacing w:val="22"/>
          <w:sz w:val="22"/>
          <w:szCs w:val="22"/>
        </w:rPr>
        <w:t xml:space="preserve"> </w:t>
      </w:r>
      <w:r w:rsidR="00D6459D" w:rsidRPr="007D29B9">
        <w:rPr>
          <w:rFonts w:asciiTheme="majorHAnsi" w:eastAsia="Calibri" w:hAnsiTheme="majorHAnsi" w:cstheme="majorHAnsi"/>
          <w:sz w:val="22"/>
          <w:szCs w:val="22"/>
        </w:rPr>
        <w:t>permanent</w:t>
      </w:r>
      <w:r w:rsidR="00D6459D" w:rsidRPr="007D29B9">
        <w:rPr>
          <w:rFonts w:asciiTheme="majorHAnsi" w:eastAsia="Calibri" w:hAnsiTheme="majorHAnsi" w:cstheme="majorHAnsi"/>
          <w:spacing w:val="20"/>
          <w:sz w:val="22"/>
          <w:szCs w:val="22"/>
        </w:rPr>
        <w:t xml:space="preserve"> </w:t>
      </w:r>
      <w:r w:rsidR="00D6459D" w:rsidRPr="007D29B9">
        <w:rPr>
          <w:rFonts w:asciiTheme="majorHAnsi" w:eastAsia="Calibri" w:hAnsiTheme="majorHAnsi" w:cstheme="majorHAnsi"/>
          <w:sz w:val="22"/>
          <w:szCs w:val="22"/>
        </w:rPr>
        <w:t>exclusions</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20"/>
          <w:sz w:val="22"/>
          <w:szCs w:val="22"/>
        </w:rPr>
        <w:t xml:space="preserve"> </w:t>
      </w:r>
      <w:r w:rsidR="00D6459D" w:rsidRPr="007D29B9">
        <w:rPr>
          <w:rFonts w:asciiTheme="majorHAnsi" w:eastAsia="Calibri" w:hAnsiTheme="majorHAnsi" w:cstheme="majorHAnsi"/>
          <w:sz w:val="22"/>
          <w:szCs w:val="22"/>
        </w:rPr>
        <w:t>Discipline</w:t>
      </w:r>
      <w:r w:rsidR="00D6459D" w:rsidRPr="007D29B9">
        <w:rPr>
          <w:rFonts w:asciiTheme="majorHAnsi" w:eastAsia="Calibri" w:hAnsiTheme="majorHAnsi" w:cstheme="majorHAnsi"/>
          <w:spacing w:val="23"/>
          <w:sz w:val="22"/>
          <w:szCs w:val="22"/>
        </w:rPr>
        <w:t xml:space="preserve"> </w:t>
      </w:r>
      <w:r w:rsidR="00D6459D" w:rsidRPr="007D29B9">
        <w:rPr>
          <w:rFonts w:asciiTheme="majorHAnsi" w:eastAsia="Calibri" w:hAnsiTheme="majorHAnsi" w:cstheme="majorHAnsi"/>
          <w:sz w:val="22"/>
          <w:szCs w:val="22"/>
        </w:rPr>
        <w:t>Committee</w:t>
      </w:r>
      <w:r w:rsidR="00D6459D" w:rsidRPr="007D29B9">
        <w:rPr>
          <w:rFonts w:asciiTheme="majorHAnsi" w:eastAsia="Calibri" w:hAnsiTheme="majorHAnsi" w:cstheme="majorHAnsi"/>
          <w:spacing w:val="20"/>
          <w:sz w:val="22"/>
          <w:szCs w:val="22"/>
        </w:rPr>
        <w:t xml:space="preserve"> </w:t>
      </w:r>
      <w:r w:rsidR="00D6459D" w:rsidRPr="007D29B9">
        <w:rPr>
          <w:rFonts w:asciiTheme="majorHAnsi" w:eastAsia="Calibri" w:hAnsiTheme="majorHAnsi" w:cstheme="majorHAnsi"/>
          <w:sz w:val="22"/>
          <w:szCs w:val="22"/>
        </w:rPr>
        <w:t>will</w:t>
      </w:r>
      <w:r w:rsidR="00D6459D" w:rsidRPr="007D29B9">
        <w:rPr>
          <w:rFonts w:asciiTheme="majorHAnsi" w:eastAsia="Calibri" w:hAnsiTheme="majorHAnsi" w:cstheme="majorHAnsi"/>
          <w:spacing w:val="22"/>
          <w:sz w:val="22"/>
          <w:szCs w:val="22"/>
        </w:rPr>
        <w:t xml:space="preserve"> </w:t>
      </w:r>
      <w:r w:rsidR="00D6459D" w:rsidRPr="007D29B9">
        <w:rPr>
          <w:rFonts w:asciiTheme="majorHAnsi" w:eastAsia="Calibri" w:hAnsiTheme="majorHAnsi" w:cstheme="majorHAnsi"/>
          <w:sz w:val="22"/>
          <w:szCs w:val="22"/>
        </w:rPr>
        <w:t>consider</w:t>
      </w:r>
      <w:r w:rsidR="00D6459D" w:rsidRPr="007D29B9">
        <w:rPr>
          <w:rFonts w:asciiTheme="majorHAnsi" w:eastAsia="Calibri" w:hAnsiTheme="majorHAnsi" w:cstheme="majorHAnsi"/>
          <w:spacing w:val="20"/>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20"/>
          <w:sz w:val="22"/>
          <w:szCs w:val="22"/>
        </w:rPr>
        <w:t xml:space="preserve"> </w:t>
      </w:r>
      <w:r w:rsidR="00D6459D" w:rsidRPr="007D29B9">
        <w:rPr>
          <w:rFonts w:asciiTheme="majorHAnsi" w:eastAsia="Calibri" w:hAnsiTheme="majorHAnsi" w:cstheme="majorHAnsi"/>
          <w:sz w:val="22"/>
          <w:szCs w:val="22"/>
        </w:rPr>
        <w:t>exclusion</w:t>
      </w:r>
      <w:r w:rsidR="00D6459D" w:rsidRPr="007D29B9">
        <w:rPr>
          <w:rFonts w:asciiTheme="majorHAnsi" w:eastAsia="Calibri" w:hAnsiTheme="majorHAnsi" w:cstheme="majorHAnsi"/>
          <w:spacing w:val="19"/>
          <w:sz w:val="22"/>
          <w:szCs w:val="22"/>
        </w:rPr>
        <w:t xml:space="preserve"> </w:t>
      </w:r>
      <w:r w:rsidR="00D6459D" w:rsidRPr="007D29B9">
        <w:rPr>
          <w:rFonts w:asciiTheme="majorHAnsi" w:eastAsia="Calibri" w:hAnsiTheme="majorHAnsi" w:cstheme="majorHAnsi"/>
          <w:sz w:val="22"/>
          <w:szCs w:val="22"/>
        </w:rPr>
        <w:t>and</w:t>
      </w:r>
      <w:r w:rsidR="00D6459D" w:rsidRPr="007D29B9">
        <w:rPr>
          <w:rFonts w:asciiTheme="majorHAnsi" w:eastAsia="Calibri" w:hAnsiTheme="majorHAnsi" w:cstheme="majorHAnsi"/>
          <w:spacing w:val="21"/>
          <w:sz w:val="22"/>
          <w:szCs w:val="22"/>
        </w:rPr>
        <w:t xml:space="preserve"> </w:t>
      </w:r>
      <w:r w:rsidR="00D6459D" w:rsidRPr="007D29B9">
        <w:rPr>
          <w:rFonts w:asciiTheme="majorHAnsi" w:eastAsia="Calibri" w:hAnsiTheme="majorHAnsi" w:cstheme="majorHAnsi"/>
          <w:sz w:val="22"/>
          <w:szCs w:val="22"/>
        </w:rPr>
        <w:t>decide whether</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pupil</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should</w:t>
      </w:r>
      <w:r w:rsidR="00D6459D" w:rsidRPr="007D29B9">
        <w:rPr>
          <w:rFonts w:asciiTheme="majorHAnsi" w:eastAsia="Calibri" w:hAnsiTheme="majorHAnsi" w:cstheme="majorHAnsi"/>
          <w:spacing w:val="14"/>
          <w:sz w:val="22"/>
          <w:szCs w:val="22"/>
        </w:rPr>
        <w:t xml:space="preserve"> </w:t>
      </w:r>
      <w:r w:rsidR="00D6459D" w:rsidRPr="007D29B9">
        <w:rPr>
          <w:rFonts w:asciiTheme="majorHAnsi" w:eastAsia="Calibri" w:hAnsiTheme="majorHAnsi" w:cstheme="majorHAnsi"/>
          <w:sz w:val="22"/>
          <w:szCs w:val="22"/>
        </w:rPr>
        <w:t>be</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reinstated.</w:t>
      </w:r>
      <w:r w:rsidR="00D6459D" w:rsidRPr="007D29B9">
        <w:rPr>
          <w:rFonts w:asciiTheme="majorHAnsi" w:eastAsia="Calibri" w:hAnsiTheme="majorHAnsi" w:cstheme="majorHAnsi"/>
          <w:spacing w:val="14"/>
          <w:sz w:val="22"/>
          <w:szCs w:val="22"/>
        </w:rPr>
        <w:t xml:space="preserve"> </w:t>
      </w:r>
      <w:r w:rsidR="00D6459D" w:rsidRPr="007D29B9">
        <w:rPr>
          <w:rFonts w:asciiTheme="majorHAnsi" w:eastAsia="Calibri" w:hAnsiTheme="majorHAnsi" w:cstheme="majorHAnsi"/>
          <w:sz w:val="22"/>
          <w:szCs w:val="22"/>
        </w:rPr>
        <w:t>Such</w:t>
      </w:r>
      <w:r w:rsidR="00D6459D" w:rsidRPr="007D29B9">
        <w:rPr>
          <w:rFonts w:asciiTheme="majorHAnsi" w:eastAsia="Calibri" w:hAnsiTheme="majorHAnsi" w:cstheme="majorHAnsi"/>
          <w:spacing w:val="14"/>
          <w:sz w:val="22"/>
          <w:szCs w:val="22"/>
        </w:rPr>
        <w:t xml:space="preserve"> </w:t>
      </w:r>
      <w:r w:rsidR="00D6459D" w:rsidRPr="007D29B9">
        <w:rPr>
          <w:rFonts w:asciiTheme="majorHAnsi" w:eastAsia="Calibri" w:hAnsiTheme="majorHAnsi" w:cstheme="majorHAnsi"/>
          <w:sz w:val="22"/>
          <w:szCs w:val="22"/>
        </w:rPr>
        <w:t>consideration</w:t>
      </w:r>
      <w:r w:rsidR="00D6459D" w:rsidRPr="007D29B9">
        <w:rPr>
          <w:rFonts w:asciiTheme="majorHAnsi" w:eastAsia="Calibri" w:hAnsiTheme="majorHAnsi" w:cstheme="majorHAnsi"/>
          <w:spacing w:val="12"/>
          <w:sz w:val="22"/>
          <w:szCs w:val="22"/>
        </w:rPr>
        <w:t xml:space="preserve"> </w:t>
      </w:r>
      <w:r w:rsidR="00D6459D" w:rsidRPr="007D29B9">
        <w:rPr>
          <w:rFonts w:asciiTheme="majorHAnsi" w:eastAsia="Calibri" w:hAnsiTheme="majorHAnsi" w:cstheme="majorHAnsi"/>
          <w:sz w:val="22"/>
          <w:szCs w:val="22"/>
        </w:rPr>
        <w:t>will</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take</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account</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of</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15"/>
          <w:sz w:val="22"/>
          <w:szCs w:val="22"/>
        </w:rPr>
        <w:t xml:space="preserve"> </w:t>
      </w:r>
      <w:r w:rsidR="00D6459D" w:rsidRPr="007D29B9">
        <w:rPr>
          <w:rFonts w:asciiTheme="majorHAnsi" w:eastAsia="Calibri" w:hAnsiTheme="majorHAnsi" w:cstheme="majorHAnsi"/>
          <w:sz w:val="22"/>
          <w:szCs w:val="22"/>
        </w:rPr>
        <w:t>pupil’s disciplinary record and the likely impact of their continued</w:t>
      </w:r>
      <w:r w:rsidR="00D6459D" w:rsidRPr="007D29B9">
        <w:rPr>
          <w:rFonts w:asciiTheme="majorHAnsi" w:eastAsia="Calibri" w:hAnsiTheme="majorHAnsi" w:cstheme="majorHAnsi"/>
          <w:spacing w:val="-9"/>
          <w:sz w:val="22"/>
          <w:szCs w:val="22"/>
        </w:rPr>
        <w:t xml:space="preserve"> </w:t>
      </w:r>
      <w:r w:rsidR="00D6459D" w:rsidRPr="007D29B9">
        <w:rPr>
          <w:rFonts w:asciiTheme="majorHAnsi" w:eastAsia="Calibri" w:hAnsiTheme="majorHAnsi" w:cstheme="majorHAnsi"/>
          <w:sz w:val="22"/>
          <w:szCs w:val="22"/>
        </w:rPr>
        <w:t>attendance</w:t>
      </w:r>
      <w:r w:rsidR="00C257F8" w:rsidRPr="007D29B9">
        <w:rPr>
          <w:rFonts w:asciiTheme="majorHAnsi" w:eastAsia="Calibri" w:hAnsiTheme="majorHAnsi" w:cstheme="majorHAnsi"/>
          <w:sz w:val="22"/>
          <w:szCs w:val="22"/>
        </w:rPr>
        <w:t>.</w:t>
      </w:r>
    </w:p>
    <w:p w14:paraId="1E905DB9" w14:textId="7C3F5E09" w:rsidR="00D6459D" w:rsidRPr="007D29B9" w:rsidRDefault="006912FE" w:rsidP="0038314B">
      <w:pPr>
        <w:widowControl w:val="0"/>
        <w:tabs>
          <w:tab w:val="left" w:pos="2160"/>
        </w:tabs>
        <w:spacing w:before="195" w:line="360" w:lineRule="auto"/>
        <w:ind w:left="2160" w:right="1436"/>
        <w:jc w:val="both"/>
        <w:rPr>
          <w:rFonts w:asciiTheme="majorHAnsi" w:eastAsia="Calibri" w:hAnsiTheme="majorHAnsi" w:cstheme="majorHAnsi"/>
          <w:sz w:val="22"/>
          <w:szCs w:val="22"/>
        </w:rPr>
      </w:pPr>
      <w:r w:rsidRPr="007D29B9">
        <w:rPr>
          <w:rFonts w:asciiTheme="majorHAnsi" w:hAnsiTheme="majorHAnsi" w:cstheme="majorHAnsi"/>
          <w:sz w:val="22"/>
          <w:szCs w:val="22"/>
        </w:rPr>
        <w:t>11</w:t>
      </w:r>
      <w:r w:rsidR="002916B7" w:rsidRPr="007D29B9">
        <w:rPr>
          <w:rFonts w:asciiTheme="majorHAnsi" w:hAnsiTheme="majorHAnsi" w:cstheme="majorHAnsi"/>
          <w:sz w:val="22"/>
          <w:szCs w:val="22"/>
        </w:rPr>
        <w:t xml:space="preserve">.3. </w:t>
      </w:r>
      <w:r w:rsidR="00D6459D" w:rsidRPr="007D29B9">
        <w:rPr>
          <w:rFonts w:asciiTheme="majorHAnsi" w:hAnsiTheme="majorHAnsi" w:cstheme="majorHAnsi"/>
          <w:sz w:val="22"/>
          <w:szCs w:val="22"/>
        </w:rPr>
        <w:t>The Discipline Committee may not attach conditions to the re-instatement of a</w:t>
      </w:r>
      <w:r w:rsidR="00D6459D" w:rsidRPr="007D29B9">
        <w:rPr>
          <w:rFonts w:asciiTheme="majorHAnsi" w:hAnsiTheme="majorHAnsi" w:cstheme="majorHAnsi"/>
          <w:spacing w:val="-6"/>
          <w:sz w:val="22"/>
          <w:szCs w:val="22"/>
        </w:rPr>
        <w:t xml:space="preserve"> </w:t>
      </w:r>
      <w:r w:rsidR="00D6459D" w:rsidRPr="007D29B9">
        <w:rPr>
          <w:rFonts w:asciiTheme="majorHAnsi" w:hAnsiTheme="majorHAnsi" w:cstheme="majorHAnsi"/>
          <w:sz w:val="22"/>
          <w:szCs w:val="22"/>
        </w:rPr>
        <w:t>pupil.</w:t>
      </w:r>
    </w:p>
    <w:p w14:paraId="23683BC1" w14:textId="77777777" w:rsidR="00D6459D" w:rsidRPr="007D29B9" w:rsidRDefault="00D6459D" w:rsidP="0038314B">
      <w:pPr>
        <w:spacing w:before="10" w:line="360" w:lineRule="auto"/>
        <w:jc w:val="both"/>
        <w:rPr>
          <w:rFonts w:asciiTheme="majorHAnsi" w:eastAsia="Calibri" w:hAnsiTheme="majorHAnsi" w:cstheme="majorHAnsi"/>
          <w:sz w:val="22"/>
          <w:szCs w:val="22"/>
        </w:rPr>
      </w:pPr>
    </w:p>
    <w:p w14:paraId="1A068FB4" w14:textId="436FDE18" w:rsidR="002916B7" w:rsidRPr="007D29B9" w:rsidRDefault="002916B7" w:rsidP="0038314B">
      <w:pPr>
        <w:widowControl w:val="0"/>
        <w:tabs>
          <w:tab w:val="left" w:pos="2160"/>
        </w:tabs>
        <w:spacing w:line="360" w:lineRule="auto"/>
        <w:ind w:left="2148" w:right="1435"/>
        <w:jc w:val="both"/>
        <w:rPr>
          <w:rFonts w:asciiTheme="majorHAnsi" w:hAnsiTheme="majorHAnsi" w:cstheme="majorHAnsi"/>
          <w:sz w:val="22"/>
          <w:szCs w:val="22"/>
        </w:rPr>
      </w:pPr>
      <w:r w:rsidRPr="007D29B9">
        <w:rPr>
          <w:rFonts w:asciiTheme="majorHAnsi" w:hAnsiTheme="majorHAnsi" w:cstheme="majorHAnsi"/>
          <w:sz w:val="22"/>
          <w:szCs w:val="22"/>
        </w:rPr>
        <w:tab/>
      </w:r>
      <w:r w:rsidR="006912FE" w:rsidRPr="007D29B9">
        <w:rPr>
          <w:rFonts w:asciiTheme="majorHAnsi" w:hAnsiTheme="majorHAnsi" w:cstheme="majorHAnsi"/>
          <w:sz w:val="22"/>
          <w:szCs w:val="22"/>
        </w:rPr>
        <w:t>11</w:t>
      </w:r>
      <w:r w:rsidRPr="007D29B9">
        <w:rPr>
          <w:rFonts w:asciiTheme="majorHAnsi" w:hAnsiTheme="majorHAnsi" w:cstheme="majorHAnsi"/>
          <w:sz w:val="22"/>
          <w:szCs w:val="22"/>
        </w:rPr>
        <w:t xml:space="preserve">.4. </w:t>
      </w:r>
      <w:r w:rsidR="00D6459D" w:rsidRPr="007D29B9">
        <w:rPr>
          <w:rFonts w:asciiTheme="majorHAnsi" w:hAnsiTheme="majorHAnsi" w:cstheme="majorHAnsi"/>
          <w:sz w:val="22"/>
          <w:szCs w:val="22"/>
        </w:rPr>
        <w:t xml:space="preserve">If the Discipline Committee upholds the Headteacher's decision to </w:t>
      </w:r>
      <w:r w:rsidR="00C72A92" w:rsidRPr="007D29B9">
        <w:rPr>
          <w:rFonts w:asciiTheme="majorHAnsi" w:hAnsiTheme="majorHAnsi" w:cstheme="majorHAnsi"/>
          <w:sz w:val="22"/>
          <w:szCs w:val="22"/>
        </w:rPr>
        <w:t>suspend</w:t>
      </w:r>
      <w:r w:rsidR="00D6459D" w:rsidRPr="007D29B9">
        <w:rPr>
          <w:rFonts w:asciiTheme="majorHAnsi" w:hAnsiTheme="majorHAnsi" w:cstheme="majorHAnsi"/>
          <w:sz w:val="22"/>
          <w:szCs w:val="22"/>
        </w:rPr>
        <w:t xml:space="preserve"> a</w:t>
      </w:r>
      <w:r w:rsidR="00D6459D" w:rsidRPr="007D29B9">
        <w:rPr>
          <w:rFonts w:asciiTheme="majorHAnsi" w:hAnsiTheme="majorHAnsi" w:cstheme="majorHAnsi"/>
          <w:spacing w:val="39"/>
          <w:sz w:val="22"/>
          <w:szCs w:val="22"/>
        </w:rPr>
        <w:t xml:space="preserve"> </w:t>
      </w:r>
      <w:r w:rsidR="00D6459D" w:rsidRPr="007D29B9">
        <w:rPr>
          <w:rFonts w:asciiTheme="majorHAnsi" w:hAnsiTheme="majorHAnsi" w:cstheme="majorHAnsi"/>
          <w:sz w:val="22"/>
          <w:szCs w:val="22"/>
        </w:rPr>
        <w:t xml:space="preserve">pupil permanently, it will write within one </w:t>
      </w:r>
      <w:r w:rsidR="00BE32C0" w:rsidRPr="007D29B9">
        <w:rPr>
          <w:rFonts w:asciiTheme="majorHAnsi" w:hAnsiTheme="majorHAnsi" w:cstheme="majorHAnsi"/>
          <w:sz w:val="22"/>
          <w:szCs w:val="22"/>
        </w:rPr>
        <w:t>school</w:t>
      </w:r>
      <w:r w:rsidR="00D6459D" w:rsidRPr="007D29B9">
        <w:rPr>
          <w:rFonts w:asciiTheme="majorHAnsi" w:hAnsiTheme="majorHAnsi" w:cstheme="majorHAnsi"/>
          <w:sz w:val="22"/>
          <w:szCs w:val="22"/>
        </w:rPr>
        <w:t xml:space="preserve"> day to the</w:t>
      </w:r>
      <w:r w:rsidR="00D6459D" w:rsidRPr="007D29B9">
        <w:rPr>
          <w:rFonts w:asciiTheme="majorHAnsi" w:hAnsiTheme="majorHAnsi" w:cstheme="majorHAnsi"/>
          <w:spacing w:val="-9"/>
          <w:sz w:val="22"/>
          <w:szCs w:val="22"/>
        </w:rPr>
        <w:t xml:space="preserve"> </w:t>
      </w:r>
      <w:r w:rsidR="00D6459D" w:rsidRPr="007D29B9">
        <w:rPr>
          <w:rFonts w:asciiTheme="majorHAnsi" w:hAnsiTheme="majorHAnsi" w:cstheme="majorHAnsi"/>
          <w:sz w:val="22"/>
          <w:szCs w:val="22"/>
        </w:rPr>
        <w:t>parent(s)/carer(s):</w:t>
      </w:r>
    </w:p>
    <w:p w14:paraId="6F896097" w14:textId="1471931B" w:rsidR="00D6459D" w:rsidRPr="007D29B9" w:rsidRDefault="002916B7" w:rsidP="0038314B">
      <w:pPr>
        <w:widowControl w:val="0"/>
        <w:tabs>
          <w:tab w:val="left" w:pos="2160"/>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rPr>
        <w:tab/>
      </w:r>
      <w:r w:rsidRPr="007D29B9">
        <w:rPr>
          <w:rFonts w:asciiTheme="majorHAnsi" w:hAnsiTheme="majorHAnsi" w:cstheme="majorHAnsi"/>
          <w:sz w:val="22"/>
          <w:szCs w:val="22"/>
        </w:rPr>
        <w:tab/>
        <w:t>a)</w:t>
      </w:r>
      <w:r w:rsidRPr="007D29B9">
        <w:rPr>
          <w:rFonts w:asciiTheme="majorHAnsi" w:hAnsiTheme="majorHAnsi" w:cstheme="majorHAnsi"/>
          <w:sz w:val="22"/>
          <w:szCs w:val="22"/>
        </w:rPr>
        <w:tab/>
      </w:r>
      <w:r w:rsidR="00D6459D" w:rsidRPr="007D29B9">
        <w:rPr>
          <w:rFonts w:asciiTheme="majorHAnsi" w:hAnsiTheme="majorHAnsi" w:cstheme="majorHAnsi"/>
          <w:sz w:val="22"/>
          <w:szCs w:val="22"/>
        </w:rPr>
        <w:t>giving the reasons for the</w:t>
      </w:r>
      <w:r w:rsidR="00D6459D" w:rsidRPr="007D29B9">
        <w:rPr>
          <w:rFonts w:asciiTheme="majorHAnsi" w:hAnsiTheme="majorHAnsi" w:cstheme="majorHAnsi"/>
          <w:spacing w:val="-3"/>
          <w:sz w:val="22"/>
          <w:szCs w:val="22"/>
        </w:rPr>
        <w:t xml:space="preserve"> </w:t>
      </w:r>
      <w:proofErr w:type="gramStart"/>
      <w:r w:rsidR="00D6459D" w:rsidRPr="007D29B9">
        <w:rPr>
          <w:rFonts w:asciiTheme="majorHAnsi" w:hAnsiTheme="majorHAnsi" w:cstheme="majorHAnsi"/>
          <w:sz w:val="22"/>
          <w:szCs w:val="22"/>
        </w:rPr>
        <w:t>decision;</w:t>
      </w:r>
      <w:proofErr w:type="gramEnd"/>
    </w:p>
    <w:p w14:paraId="044B7047" w14:textId="6A5F4428" w:rsidR="00D6459D" w:rsidRPr="007D29B9" w:rsidRDefault="002916B7" w:rsidP="0038314B">
      <w:pPr>
        <w:pStyle w:val="ListParagraph"/>
        <w:widowControl w:val="0"/>
        <w:tabs>
          <w:tab w:val="left" w:pos="2717"/>
        </w:tabs>
        <w:spacing w:before="2" w:line="360" w:lineRule="auto"/>
        <w:ind w:left="3600" w:right="1435" w:hanging="884"/>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ab/>
        <w:t xml:space="preserve">   </w:t>
      </w:r>
      <w:r w:rsidR="00566C3E" w:rsidRPr="007D29B9">
        <w:rPr>
          <w:rFonts w:asciiTheme="majorHAnsi" w:hAnsiTheme="majorHAnsi" w:cstheme="majorHAnsi"/>
          <w:sz w:val="22"/>
          <w:szCs w:val="22"/>
        </w:rPr>
        <w:t>b)</w:t>
      </w:r>
      <w:r w:rsidR="00566C3E" w:rsidRPr="007D29B9">
        <w:rPr>
          <w:rFonts w:asciiTheme="majorHAnsi" w:hAnsiTheme="majorHAnsi" w:cstheme="majorHAnsi"/>
          <w:sz w:val="22"/>
          <w:szCs w:val="22"/>
        </w:rPr>
        <w:tab/>
        <w:t>explaining the parent(s)/carer(s) right to appeal to an Independent</w:t>
      </w:r>
      <w:r w:rsidR="00566C3E" w:rsidRPr="007D29B9">
        <w:rPr>
          <w:rFonts w:asciiTheme="majorHAnsi" w:hAnsiTheme="majorHAnsi" w:cstheme="majorHAnsi"/>
          <w:spacing w:val="13"/>
          <w:sz w:val="22"/>
          <w:szCs w:val="22"/>
        </w:rPr>
        <w:t xml:space="preserve"> </w:t>
      </w:r>
      <w:r w:rsidR="00566C3E" w:rsidRPr="007D29B9">
        <w:rPr>
          <w:rFonts w:asciiTheme="majorHAnsi" w:hAnsiTheme="majorHAnsi" w:cstheme="majorHAnsi"/>
          <w:sz w:val="22"/>
          <w:szCs w:val="22"/>
        </w:rPr>
        <w:t>Appeals Panel to which the parent(s)/carer(s) can make oral and written</w:t>
      </w:r>
      <w:r w:rsidR="00566C3E" w:rsidRPr="007D29B9">
        <w:rPr>
          <w:rFonts w:asciiTheme="majorHAnsi" w:hAnsiTheme="majorHAnsi" w:cstheme="majorHAnsi"/>
          <w:spacing w:val="-17"/>
          <w:sz w:val="22"/>
          <w:szCs w:val="22"/>
        </w:rPr>
        <w:t xml:space="preserve"> </w:t>
      </w:r>
      <w:proofErr w:type="gramStart"/>
      <w:r w:rsidR="00566C3E" w:rsidRPr="007D29B9">
        <w:rPr>
          <w:rFonts w:asciiTheme="majorHAnsi" w:hAnsiTheme="majorHAnsi" w:cstheme="majorHAnsi"/>
          <w:sz w:val="22"/>
          <w:szCs w:val="22"/>
        </w:rPr>
        <w:t>statements;</w:t>
      </w:r>
      <w:proofErr w:type="gramEnd"/>
    </w:p>
    <w:p w14:paraId="5D1F0B2A" w14:textId="15562829" w:rsidR="00D6459D" w:rsidRPr="007D29B9" w:rsidRDefault="002916B7" w:rsidP="0038314B">
      <w:pPr>
        <w:pStyle w:val="ListParagraph"/>
        <w:widowControl w:val="0"/>
        <w:tabs>
          <w:tab w:val="left" w:pos="2717"/>
        </w:tabs>
        <w:spacing w:line="360" w:lineRule="auto"/>
        <w:ind w:left="3600" w:right="1436" w:hanging="884"/>
        <w:contextualSpacing w:val="0"/>
        <w:jc w:val="both"/>
        <w:rPr>
          <w:rFonts w:asciiTheme="majorHAnsi" w:eastAsia="Calibri" w:hAnsiTheme="majorHAnsi" w:cstheme="majorHAnsi"/>
          <w:sz w:val="22"/>
          <w:szCs w:val="22"/>
        </w:rPr>
      </w:pPr>
      <w:r w:rsidRPr="007D29B9">
        <w:rPr>
          <w:rFonts w:asciiTheme="majorHAnsi" w:hAnsiTheme="majorHAnsi" w:cstheme="majorHAnsi"/>
          <w:sz w:val="22"/>
          <w:szCs w:val="22"/>
        </w:rPr>
        <w:tab/>
        <w:t xml:space="preserve">   c)</w:t>
      </w:r>
      <w:r w:rsidRPr="007D29B9">
        <w:rPr>
          <w:rFonts w:asciiTheme="majorHAnsi" w:hAnsiTheme="majorHAnsi" w:cstheme="majorHAnsi"/>
          <w:sz w:val="22"/>
          <w:szCs w:val="22"/>
        </w:rPr>
        <w:tab/>
      </w:r>
      <w:r w:rsidR="00D6459D" w:rsidRPr="007D29B9">
        <w:rPr>
          <w:rFonts w:asciiTheme="majorHAnsi" w:hAnsiTheme="majorHAnsi" w:cstheme="majorHAnsi"/>
          <w:sz w:val="22"/>
          <w:szCs w:val="22"/>
        </w:rPr>
        <w:t>giving the name and address of the person the parent(s)/carer(s)</w:t>
      </w:r>
      <w:r w:rsidR="00D6459D" w:rsidRPr="007D29B9">
        <w:rPr>
          <w:rFonts w:asciiTheme="majorHAnsi" w:hAnsiTheme="majorHAnsi" w:cstheme="majorHAnsi"/>
          <w:spacing w:val="51"/>
          <w:sz w:val="22"/>
          <w:szCs w:val="22"/>
        </w:rPr>
        <w:t xml:space="preserve"> </w:t>
      </w:r>
      <w:r w:rsidR="00D6459D" w:rsidRPr="007D29B9">
        <w:rPr>
          <w:rFonts w:asciiTheme="majorHAnsi" w:hAnsiTheme="majorHAnsi" w:cstheme="majorHAnsi"/>
          <w:sz w:val="22"/>
          <w:szCs w:val="22"/>
        </w:rPr>
        <w:t>should contact</w:t>
      </w:r>
      <w:r w:rsidR="00D6459D" w:rsidRPr="007D29B9">
        <w:rPr>
          <w:rFonts w:asciiTheme="majorHAnsi" w:hAnsiTheme="majorHAnsi" w:cstheme="majorHAnsi"/>
          <w:spacing w:val="46"/>
          <w:sz w:val="22"/>
          <w:szCs w:val="22"/>
        </w:rPr>
        <w:t xml:space="preserve"> </w:t>
      </w:r>
      <w:r w:rsidR="00D6459D" w:rsidRPr="007D29B9">
        <w:rPr>
          <w:rFonts w:asciiTheme="majorHAnsi" w:hAnsiTheme="majorHAnsi" w:cstheme="majorHAnsi"/>
          <w:sz w:val="22"/>
          <w:szCs w:val="22"/>
        </w:rPr>
        <w:t>if</w:t>
      </w:r>
      <w:r w:rsidR="00D6459D" w:rsidRPr="007D29B9">
        <w:rPr>
          <w:rFonts w:asciiTheme="majorHAnsi" w:hAnsiTheme="majorHAnsi" w:cstheme="majorHAnsi"/>
          <w:spacing w:val="44"/>
          <w:sz w:val="22"/>
          <w:szCs w:val="22"/>
        </w:rPr>
        <w:t xml:space="preserve"> </w:t>
      </w:r>
      <w:r w:rsidR="00D6459D" w:rsidRPr="007D29B9">
        <w:rPr>
          <w:rFonts w:asciiTheme="majorHAnsi" w:hAnsiTheme="majorHAnsi" w:cstheme="majorHAnsi"/>
          <w:sz w:val="22"/>
          <w:szCs w:val="22"/>
        </w:rPr>
        <w:t>they</w:t>
      </w:r>
      <w:r w:rsidR="00D6459D" w:rsidRPr="007D29B9">
        <w:rPr>
          <w:rFonts w:asciiTheme="majorHAnsi" w:hAnsiTheme="majorHAnsi" w:cstheme="majorHAnsi"/>
          <w:spacing w:val="44"/>
          <w:sz w:val="22"/>
          <w:szCs w:val="22"/>
        </w:rPr>
        <w:t xml:space="preserve"> </w:t>
      </w:r>
      <w:r w:rsidR="00D6459D" w:rsidRPr="007D29B9">
        <w:rPr>
          <w:rFonts w:asciiTheme="majorHAnsi" w:hAnsiTheme="majorHAnsi" w:cstheme="majorHAnsi"/>
          <w:sz w:val="22"/>
          <w:szCs w:val="22"/>
        </w:rPr>
        <w:t>wish</w:t>
      </w:r>
      <w:r w:rsidR="00D6459D" w:rsidRPr="007D29B9">
        <w:rPr>
          <w:rFonts w:asciiTheme="majorHAnsi" w:hAnsiTheme="majorHAnsi" w:cstheme="majorHAnsi"/>
          <w:spacing w:val="46"/>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43"/>
          <w:sz w:val="22"/>
          <w:szCs w:val="22"/>
        </w:rPr>
        <w:t xml:space="preserve"> </w:t>
      </w:r>
      <w:r w:rsidR="00D6459D" w:rsidRPr="007D29B9">
        <w:rPr>
          <w:rFonts w:asciiTheme="majorHAnsi" w:hAnsiTheme="majorHAnsi" w:cstheme="majorHAnsi"/>
          <w:sz w:val="22"/>
          <w:szCs w:val="22"/>
        </w:rPr>
        <w:t>appeal,</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explaining</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that</w:t>
      </w:r>
      <w:r w:rsidR="00D6459D" w:rsidRPr="007D29B9">
        <w:rPr>
          <w:rFonts w:asciiTheme="majorHAnsi" w:hAnsiTheme="majorHAnsi" w:cstheme="majorHAnsi"/>
          <w:spacing w:val="46"/>
          <w:sz w:val="22"/>
          <w:szCs w:val="22"/>
        </w:rPr>
        <w:t xml:space="preserve"> </w:t>
      </w:r>
      <w:r w:rsidR="00D6459D" w:rsidRPr="007D29B9">
        <w:rPr>
          <w:rFonts w:asciiTheme="majorHAnsi" w:hAnsiTheme="majorHAnsi" w:cstheme="majorHAnsi"/>
          <w:sz w:val="22"/>
          <w:szCs w:val="22"/>
        </w:rPr>
        <w:t>any</w:t>
      </w:r>
      <w:r w:rsidR="00D6459D" w:rsidRPr="007D29B9">
        <w:rPr>
          <w:rFonts w:asciiTheme="majorHAnsi" w:hAnsiTheme="majorHAnsi" w:cstheme="majorHAnsi"/>
          <w:spacing w:val="44"/>
          <w:sz w:val="22"/>
          <w:szCs w:val="22"/>
        </w:rPr>
        <w:t xml:space="preserve"> </w:t>
      </w:r>
      <w:r w:rsidR="00D6459D" w:rsidRPr="007D29B9">
        <w:rPr>
          <w:rFonts w:asciiTheme="majorHAnsi" w:hAnsiTheme="majorHAnsi" w:cstheme="majorHAnsi"/>
          <w:sz w:val="22"/>
          <w:szCs w:val="22"/>
        </w:rPr>
        <w:t>notice</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46"/>
          <w:sz w:val="22"/>
          <w:szCs w:val="22"/>
        </w:rPr>
        <w:t xml:space="preserve"> </w:t>
      </w:r>
      <w:r w:rsidR="00D6459D" w:rsidRPr="007D29B9">
        <w:rPr>
          <w:rFonts w:asciiTheme="majorHAnsi" w:hAnsiTheme="majorHAnsi" w:cstheme="majorHAnsi"/>
          <w:sz w:val="22"/>
          <w:szCs w:val="22"/>
        </w:rPr>
        <w:t>appeal</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 xml:space="preserve">should explain the grounds of appeal and stating </w:t>
      </w:r>
      <w:proofErr w:type="gramStart"/>
      <w:r w:rsidR="00D6459D" w:rsidRPr="007D29B9">
        <w:rPr>
          <w:rFonts w:asciiTheme="majorHAnsi" w:hAnsiTheme="majorHAnsi" w:cstheme="majorHAnsi"/>
          <w:sz w:val="22"/>
          <w:szCs w:val="22"/>
        </w:rPr>
        <w:t>the  latest</w:t>
      </w:r>
      <w:proofErr w:type="gramEnd"/>
      <w:r w:rsidR="00D6459D" w:rsidRPr="007D29B9">
        <w:rPr>
          <w:rFonts w:asciiTheme="majorHAnsi" w:hAnsiTheme="majorHAnsi" w:cstheme="majorHAnsi"/>
          <w:sz w:val="22"/>
          <w:szCs w:val="22"/>
        </w:rPr>
        <w:t xml:space="preserve">  date  for  giving</w:t>
      </w:r>
      <w:r w:rsidR="00D6459D" w:rsidRPr="007D29B9">
        <w:rPr>
          <w:rFonts w:asciiTheme="majorHAnsi" w:hAnsiTheme="majorHAnsi" w:cstheme="majorHAnsi"/>
          <w:spacing w:val="-4"/>
          <w:sz w:val="22"/>
          <w:szCs w:val="22"/>
        </w:rPr>
        <w:t xml:space="preserve"> </w:t>
      </w:r>
      <w:r w:rsidR="00D6459D" w:rsidRPr="007D29B9">
        <w:rPr>
          <w:rFonts w:asciiTheme="majorHAnsi" w:hAnsiTheme="majorHAnsi" w:cstheme="majorHAnsi"/>
          <w:sz w:val="22"/>
          <w:szCs w:val="22"/>
        </w:rPr>
        <w:t>notice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 xml:space="preserve">(15 </w:t>
      </w:r>
      <w:r w:rsidR="00BE32C0" w:rsidRPr="007D29B9">
        <w:rPr>
          <w:rFonts w:asciiTheme="majorHAnsi" w:hAnsiTheme="majorHAnsi" w:cstheme="majorHAnsi"/>
          <w:sz w:val="22"/>
          <w:szCs w:val="22"/>
        </w:rPr>
        <w:t>school</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days</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from</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date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Discipline</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Committee's</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decision).</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parent(s)/carer(s)</w:t>
      </w:r>
      <w:r w:rsidR="0038621E" w:rsidRPr="007D29B9">
        <w:rPr>
          <w:rFonts w:asciiTheme="majorHAnsi" w:hAnsiTheme="majorHAnsi" w:cstheme="majorHAnsi"/>
          <w:sz w:val="22"/>
          <w:szCs w:val="22"/>
        </w:rPr>
        <w:t>/pupil over the age of 18</w:t>
      </w:r>
      <w:r w:rsidR="00D6459D" w:rsidRPr="007D29B9">
        <w:rPr>
          <w:rFonts w:asciiTheme="majorHAnsi" w:hAnsiTheme="majorHAnsi" w:cstheme="majorHAnsi"/>
          <w:sz w:val="22"/>
          <w:szCs w:val="22"/>
        </w:rPr>
        <w:t xml:space="preserve"> has the right to appeal to the panel even if they did not</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make a case to the Discipline</w:t>
      </w:r>
      <w:r w:rsidR="00D6459D" w:rsidRPr="007D29B9">
        <w:rPr>
          <w:rFonts w:asciiTheme="majorHAnsi" w:hAnsiTheme="majorHAnsi" w:cstheme="majorHAnsi"/>
          <w:spacing w:val="-1"/>
          <w:sz w:val="22"/>
          <w:szCs w:val="22"/>
        </w:rPr>
        <w:t xml:space="preserve"> </w:t>
      </w:r>
      <w:r w:rsidR="00D6459D" w:rsidRPr="007D29B9">
        <w:rPr>
          <w:rFonts w:asciiTheme="majorHAnsi" w:hAnsiTheme="majorHAnsi" w:cstheme="majorHAnsi"/>
          <w:sz w:val="22"/>
          <w:szCs w:val="22"/>
        </w:rPr>
        <w:t>Committee.</w:t>
      </w:r>
    </w:p>
    <w:p w14:paraId="0AFC2D04" w14:textId="77777777" w:rsidR="00D6459D" w:rsidRPr="007D29B9" w:rsidRDefault="00D6459D" w:rsidP="0038314B">
      <w:pPr>
        <w:spacing w:before="1" w:line="360" w:lineRule="auto"/>
        <w:jc w:val="both"/>
        <w:rPr>
          <w:rFonts w:asciiTheme="majorHAnsi" w:eastAsia="Calibri" w:hAnsiTheme="majorHAnsi" w:cstheme="majorHAnsi"/>
          <w:sz w:val="22"/>
          <w:szCs w:val="22"/>
        </w:rPr>
      </w:pPr>
    </w:p>
    <w:p w14:paraId="0757B55E" w14:textId="7FC5E38C" w:rsidR="00D6459D" w:rsidRPr="007D29B9" w:rsidRDefault="006912FE" w:rsidP="0038314B">
      <w:pPr>
        <w:widowControl w:val="0"/>
        <w:tabs>
          <w:tab w:val="left" w:pos="2160"/>
        </w:tabs>
        <w:spacing w:line="360" w:lineRule="auto"/>
        <w:ind w:left="2160" w:right="1434"/>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11</w:t>
      </w:r>
      <w:r w:rsidR="002916B7" w:rsidRPr="007D29B9">
        <w:rPr>
          <w:rFonts w:asciiTheme="majorHAnsi" w:eastAsia="Calibri" w:hAnsiTheme="majorHAnsi" w:cstheme="majorHAnsi"/>
          <w:sz w:val="22"/>
          <w:szCs w:val="22"/>
        </w:rPr>
        <w:t xml:space="preserve">.5. </w:t>
      </w:r>
      <w:r w:rsidR="00D6459D" w:rsidRPr="007D29B9">
        <w:rPr>
          <w:rFonts w:asciiTheme="majorHAnsi" w:eastAsia="Calibri" w:hAnsiTheme="majorHAnsi" w:cstheme="majorHAnsi"/>
          <w:sz w:val="22"/>
          <w:szCs w:val="22"/>
        </w:rPr>
        <w:t xml:space="preserve">If the Discipline Committee upholds a decision to </w:t>
      </w:r>
      <w:r w:rsidR="00C72A92" w:rsidRPr="007D29B9">
        <w:rPr>
          <w:rFonts w:asciiTheme="majorHAnsi" w:eastAsia="Calibri" w:hAnsiTheme="majorHAnsi" w:cstheme="majorHAnsi"/>
          <w:sz w:val="22"/>
          <w:szCs w:val="22"/>
        </w:rPr>
        <w:t>suspend</w:t>
      </w:r>
      <w:r w:rsidR="00D6459D" w:rsidRPr="007D29B9">
        <w:rPr>
          <w:rFonts w:asciiTheme="majorHAnsi" w:eastAsia="Calibri" w:hAnsiTheme="majorHAnsi" w:cstheme="majorHAnsi"/>
          <w:sz w:val="22"/>
          <w:szCs w:val="22"/>
        </w:rPr>
        <w:t xml:space="preserve"> a pupil permanently it</w:t>
      </w:r>
      <w:r w:rsidR="00D6459D" w:rsidRPr="007D29B9">
        <w:rPr>
          <w:rFonts w:asciiTheme="majorHAnsi" w:eastAsia="Calibri" w:hAnsiTheme="majorHAnsi" w:cstheme="majorHAnsi"/>
          <w:spacing w:val="53"/>
          <w:sz w:val="22"/>
          <w:szCs w:val="22"/>
        </w:rPr>
        <w:t xml:space="preserve"> </w:t>
      </w:r>
      <w:r w:rsidR="00D6459D" w:rsidRPr="007D29B9">
        <w:rPr>
          <w:rFonts w:asciiTheme="majorHAnsi" w:eastAsia="Calibri" w:hAnsiTheme="majorHAnsi" w:cstheme="majorHAnsi"/>
          <w:sz w:val="22"/>
          <w:szCs w:val="22"/>
        </w:rPr>
        <w:t>will notify</w:t>
      </w:r>
      <w:r w:rsidR="00D6459D" w:rsidRPr="007D29B9">
        <w:rPr>
          <w:rFonts w:asciiTheme="majorHAnsi" w:eastAsia="Calibri" w:hAnsiTheme="majorHAnsi" w:cstheme="majorHAnsi"/>
          <w:spacing w:val="16"/>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Local</w:t>
      </w:r>
      <w:r w:rsidR="00D6459D" w:rsidRPr="007D29B9">
        <w:rPr>
          <w:rFonts w:asciiTheme="majorHAnsi" w:eastAsia="Calibri" w:hAnsiTheme="majorHAnsi" w:cstheme="majorHAnsi"/>
          <w:spacing w:val="16"/>
          <w:sz w:val="22"/>
          <w:szCs w:val="22"/>
        </w:rPr>
        <w:t xml:space="preserve"> </w:t>
      </w:r>
      <w:r w:rsidR="00D6459D" w:rsidRPr="007D29B9">
        <w:rPr>
          <w:rFonts w:asciiTheme="majorHAnsi" w:eastAsia="Calibri" w:hAnsiTheme="majorHAnsi" w:cstheme="majorHAnsi"/>
          <w:sz w:val="22"/>
          <w:szCs w:val="22"/>
        </w:rPr>
        <w:t>Authority</w:t>
      </w:r>
      <w:r w:rsidR="00D6459D" w:rsidRPr="007D29B9">
        <w:rPr>
          <w:rFonts w:asciiTheme="majorHAnsi" w:eastAsia="Calibri" w:hAnsiTheme="majorHAnsi" w:cstheme="majorHAnsi"/>
          <w:spacing w:val="16"/>
          <w:sz w:val="22"/>
          <w:szCs w:val="22"/>
        </w:rPr>
        <w:t xml:space="preserve"> </w:t>
      </w:r>
      <w:r w:rsidR="00D6459D" w:rsidRPr="007D29B9">
        <w:rPr>
          <w:rFonts w:asciiTheme="majorHAnsi" w:eastAsia="Calibri" w:hAnsiTheme="majorHAnsi" w:cstheme="majorHAnsi"/>
          <w:sz w:val="22"/>
          <w:szCs w:val="22"/>
        </w:rPr>
        <w:t>in</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writing</w:t>
      </w:r>
      <w:r w:rsidR="00D6459D" w:rsidRPr="007D29B9">
        <w:rPr>
          <w:rFonts w:asciiTheme="majorHAnsi" w:eastAsia="Calibri" w:hAnsiTheme="majorHAnsi" w:cstheme="majorHAnsi"/>
          <w:spacing w:val="16"/>
          <w:sz w:val="22"/>
          <w:szCs w:val="22"/>
        </w:rPr>
        <w:t xml:space="preserve"> </w:t>
      </w:r>
      <w:r w:rsidR="00D6459D" w:rsidRPr="007D29B9">
        <w:rPr>
          <w:rFonts w:asciiTheme="majorHAnsi" w:eastAsia="Calibri" w:hAnsiTheme="majorHAnsi" w:cstheme="majorHAnsi"/>
          <w:sz w:val="22"/>
          <w:szCs w:val="22"/>
        </w:rPr>
        <w:t>of</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this</w:t>
      </w:r>
      <w:r w:rsidR="00D6459D" w:rsidRPr="007D29B9">
        <w:rPr>
          <w:rFonts w:asciiTheme="majorHAnsi" w:eastAsia="Calibri" w:hAnsiTheme="majorHAnsi" w:cstheme="majorHAnsi"/>
          <w:spacing w:val="16"/>
          <w:sz w:val="22"/>
          <w:szCs w:val="22"/>
        </w:rPr>
        <w:t xml:space="preserve"> </w:t>
      </w:r>
      <w:r w:rsidR="00D6459D" w:rsidRPr="007D29B9">
        <w:rPr>
          <w:rFonts w:asciiTheme="majorHAnsi" w:eastAsia="Calibri" w:hAnsiTheme="majorHAnsi" w:cstheme="majorHAnsi"/>
          <w:sz w:val="22"/>
          <w:szCs w:val="22"/>
        </w:rPr>
        <w:t>decision</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within</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one</w:t>
      </w:r>
      <w:r w:rsidR="00D6459D" w:rsidRPr="007D29B9">
        <w:rPr>
          <w:rFonts w:asciiTheme="majorHAnsi" w:eastAsia="Calibri" w:hAnsiTheme="majorHAnsi" w:cstheme="majorHAnsi"/>
          <w:spacing w:val="17"/>
          <w:sz w:val="22"/>
          <w:szCs w:val="22"/>
        </w:rPr>
        <w:t xml:space="preserve"> </w:t>
      </w:r>
      <w:r w:rsidR="00BE32C0" w:rsidRPr="007D29B9">
        <w:rPr>
          <w:rFonts w:asciiTheme="majorHAnsi" w:eastAsia="Calibri" w:hAnsiTheme="majorHAnsi" w:cstheme="majorHAnsi"/>
          <w:sz w:val="22"/>
          <w:szCs w:val="22"/>
        </w:rPr>
        <w:t>school</w:t>
      </w:r>
      <w:r w:rsidR="00D6459D" w:rsidRPr="007D29B9">
        <w:rPr>
          <w:rFonts w:asciiTheme="majorHAnsi" w:eastAsia="Calibri" w:hAnsiTheme="majorHAnsi" w:cstheme="majorHAnsi"/>
          <w:spacing w:val="13"/>
          <w:sz w:val="22"/>
          <w:szCs w:val="22"/>
        </w:rPr>
        <w:t xml:space="preserve"> </w:t>
      </w:r>
      <w:r w:rsidR="00D6459D" w:rsidRPr="007D29B9">
        <w:rPr>
          <w:rFonts w:asciiTheme="majorHAnsi" w:eastAsia="Calibri" w:hAnsiTheme="majorHAnsi" w:cstheme="majorHAnsi"/>
          <w:sz w:val="22"/>
          <w:szCs w:val="22"/>
        </w:rPr>
        <w:t>day</w:t>
      </w:r>
      <w:r w:rsidR="00D6459D" w:rsidRPr="007D29B9">
        <w:rPr>
          <w:rFonts w:asciiTheme="majorHAnsi" w:eastAsia="Calibri" w:hAnsiTheme="majorHAnsi" w:cstheme="majorHAnsi"/>
          <w:spacing w:val="16"/>
          <w:sz w:val="22"/>
          <w:szCs w:val="22"/>
        </w:rPr>
        <w:t xml:space="preserve"> </w:t>
      </w:r>
      <w:r w:rsidR="00D6459D" w:rsidRPr="007D29B9">
        <w:rPr>
          <w:rFonts w:asciiTheme="majorHAnsi" w:eastAsia="Calibri" w:hAnsiTheme="majorHAnsi" w:cstheme="majorHAnsi"/>
          <w:sz w:val="22"/>
          <w:szCs w:val="22"/>
        </w:rPr>
        <w:t>of</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1"/>
          <w:sz w:val="22"/>
          <w:szCs w:val="22"/>
        </w:rPr>
        <w:t xml:space="preserve"> </w:t>
      </w:r>
      <w:r w:rsidR="00D6459D" w:rsidRPr="007D29B9">
        <w:rPr>
          <w:rFonts w:asciiTheme="majorHAnsi" w:eastAsia="Calibri" w:hAnsiTheme="majorHAnsi" w:cstheme="majorHAnsi"/>
          <w:sz w:val="22"/>
          <w:szCs w:val="22"/>
        </w:rPr>
        <w:t xml:space="preserve">hearing. The Discipline Committee’s decision on </w:t>
      </w:r>
      <w:r w:rsidR="00C72A92" w:rsidRPr="007D29B9">
        <w:rPr>
          <w:rFonts w:asciiTheme="majorHAnsi" w:eastAsia="Calibri" w:hAnsiTheme="majorHAnsi" w:cstheme="majorHAnsi"/>
          <w:sz w:val="22"/>
          <w:szCs w:val="22"/>
        </w:rPr>
        <w:t>suspension</w:t>
      </w:r>
      <w:r w:rsidR="00D6459D" w:rsidRPr="007D29B9">
        <w:rPr>
          <w:rFonts w:asciiTheme="majorHAnsi" w:eastAsia="Calibri" w:hAnsiTheme="majorHAnsi" w:cstheme="majorHAnsi"/>
          <w:sz w:val="22"/>
          <w:szCs w:val="22"/>
        </w:rPr>
        <w:t>s is final. In</w:t>
      </w:r>
      <w:r w:rsidR="00D6459D" w:rsidRPr="007D29B9">
        <w:rPr>
          <w:rFonts w:asciiTheme="majorHAnsi" w:eastAsia="Calibri" w:hAnsiTheme="majorHAnsi" w:cstheme="majorHAnsi"/>
          <w:spacing w:val="25"/>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w w:val="99"/>
          <w:sz w:val="22"/>
          <w:szCs w:val="22"/>
        </w:rPr>
        <w:t xml:space="preserve"> </w:t>
      </w:r>
      <w:r w:rsidR="00D6459D" w:rsidRPr="007D29B9">
        <w:rPr>
          <w:rFonts w:asciiTheme="majorHAnsi" w:eastAsia="Calibri" w:hAnsiTheme="majorHAnsi" w:cstheme="majorHAnsi"/>
          <w:sz w:val="22"/>
          <w:szCs w:val="22"/>
        </w:rPr>
        <w:t>case of permanent exclusions, parent(s)/carer(s) may appeal to an</w:t>
      </w:r>
      <w:r w:rsidR="00D6459D" w:rsidRPr="007D29B9">
        <w:rPr>
          <w:rFonts w:asciiTheme="majorHAnsi" w:eastAsia="Calibri" w:hAnsiTheme="majorHAnsi" w:cstheme="majorHAnsi"/>
          <w:spacing w:val="25"/>
          <w:sz w:val="22"/>
          <w:szCs w:val="22"/>
        </w:rPr>
        <w:t xml:space="preserve"> </w:t>
      </w:r>
      <w:r w:rsidR="00D6459D" w:rsidRPr="007D29B9">
        <w:rPr>
          <w:rFonts w:asciiTheme="majorHAnsi" w:eastAsia="Calibri" w:hAnsiTheme="majorHAnsi" w:cstheme="majorHAnsi"/>
          <w:sz w:val="22"/>
          <w:szCs w:val="22"/>
        </w:rPr>
        <w:t>Independent</w:t>
      </w:r>
      <w:r w:rsidR="00D6459D" w:rsidRPr="007D29B9">
        <w:rPr>
          <w:rFonts w:asciiTheme="majorHAnsi" w:eastAsia="Calibri" w:hAnsiTheme="majorHAnsi" w:cstheme="majorHAnsi"/>
          <w:spacing w:val="-2"/>
          <w:sz w:val="22"/>
          <w:szCs w:val="22"/>
        </w:rPr>
        <w:t xml:space="preserve"> </w:t>
      </w:r>
      <w:r w:rsidR="00D6459D" w:rsidRPr="007D29B9">
        <w:rPr>
          <w:rFonts w:asciiTheme="majorHAnsi" w:eastAsia="Calibri" w:hAnsiTheme="majorHAnsi" w:cstheme="majorHAnsi"/>
          <w:sz w:val="22"/>
          <w:szCs w:val="22"/>
        </w:rPr>
        <w:t>Appeals</w:t>
      </w:r>
      <w:r w:rsidR="00D6459D" w:rsidRPr="007D29B9">
        <w:rPr>
          <w:rFonts w:asciiTheme="majorHAnsi" w:eastAsia="Calibri" w:hAnsiTheme="majorHAnsi" w:cstheme="majorHAnsi"/>
          <w:spacing w:val="-2"/>
          <w:sz w:val="22"/>
          <w:szCs w:val="22"/>
        </w:rPr>
        <w:t xml:space="preserve"> </w:t>
      </w:r>
      <w:r w:rsidR="00D6459D" w:rsidRPr="007D29B9">
        <w:rPr>
          <w:rFonts w:asciiTheme="majorHAnsi" w:eastAsia="Calibri" w:hAnsiTheme="majorHAnsi" w:cstheme="majorHAnsi"/>
          <w:sz w:val="22"/>
          <w:szCs w:val="22"/>
        </w:rPr>
        <w:t>Panel.</w:t>
      </w:r>
    </w:p>
    <w:p w14:paraId="0717F306" w14:textId="164C6513" w:rsidR="00D6459D" w:rsidRPr="007D29B9" w:rsidRDefault="001214A4" w:rsidP="006912FE">
      <w:pPr>
        <w:pStyle w:val="Heading1"/>
        <w:spacing w:line="360" w:lineRule="auto"/>
        <w:ind w:left="720" w:right="1861" w:firstLine="720"/>
        <w:jc w:val="both"/>
        <w:rPr>
          <w:rFonts w:cstheme="majorHAnsi"/>
          <w:b w:val="0"/>
          <w:bCs w:val="0"/>
          <w:sz w:val="22"/>
          <w:szCs w:val="22"/>
        </w:rPr>
      </w:pPr>
      <w:r w:rsidRPr="007D29B9">
        <w:rPr>
          <w:rFonts w:cstheme="majorHAnsi"/>
          <w:sz w:val="22"/>
          <w:szCs w:val="22"/>
        </w:rPr>
        <w:lastRenderedPageBreak/>
        <w:t>1</w:t>
      </w:r>
      <w:r w:rsidR="006912FE" w:rsidRPr="007D29B9">
        <w:rPr>
          <w:rFonts w:cstheme="majorHAnsi"/>
          <w:sz w:val="22"/>
          <w:szCs w:val="22"/>
        </w:rPr>
        <w:t>2</w:t>
      </w:r>
      <w:r w:rsidR="002916B7" w:rsidRPr="007D29B9">
        <w:rPr>
          <w:rFonts w:cstheme="majorHAnsi"/>
          <w:sz w:val="22"/>
          <w:szCs w:val="22"/>
        </w:rPr>
        <w:t>.</w:t>
      </w:r>
      <w:r w:rsidR="002916B7" w:rsidRPr="007D29B9">
        <w:rPr>
          <w:rFonts w:cstheme="majorHAnsi"/>
          <w:sz w:val="22"/>
          <w:szCs w:val="22"/>
        </w:rPr>
        <w:tab/>
      </w:r>
      <w:r w:rsidR="00A77E82" w:rsidRPr="007D29B9">
        <w:rPr>
          <w:rFonts w:cstheme="majorHAnsi"/>
          <w:sz w:val="22"/>
          <w:szCs w:val="22"/>
        </w:rPr>
        <w:t>After the meeting – Suspensions</w:t>
      </w:r>
      <w:r w:rsidR="00D6459D" w:rsidRPr="007D29B9">
        <w:rPr>
          <w:rFonts w:cstheme="majorHAnsi"/>
          <w:sz w:val="22"/>
          <w:szCs w:val="22"/>
        </w:rPr>
        <w:t xml:space="preserve"> and Permanent</w:t>
      </w:r>
      <w:r w:rsidR="00D6459D" w:rsidRPr="007D29B9">
        <w:rPr>
          <w:rFonts w:cstheme="majorHAnsi"/>
          <w:spacing w:val="-15"/>
          <w:sz w:val="22"/>
          <w:szCs w:val="22"/>
        </w:rPr>
        <w:t xml:space="preserve"> </w:t>
      </w:r>
      <w:r w:rsidR="00D6459D" w:rsidRPr="007D29B9">
        <w:rPr>
          <w:rFonts w:cstheme="majorHAnsi"/>
          <w:sz w:val="22"/>
          <w:szCs w:val="22"/>
        </w:rPr>
        <w:t>Exclusions</w:t>
      </w:r>
    </w:p>
    <w:p w14:paraId="70EB0C8A" w14:textId="2189CBC1" w:rsidR="006912FE" w:rsidRPr="007D29B9" w:rsidRDefault="001214A4" w:rsidP="00F60885">
      <w:pPr>
        <w:widowControl w:val="0"/>
        <w:tabs>
          <w:tab w:val="left" w:pos="2160"/>
        </w:tabs>
        <w:spacing w:line="360" w:lineRule="auto"/>
        <w:ind w:left="2160" w:right="1436"/>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1</w:t>
      </w:r>
      <w:r w:rsidR="006912FE" w:rsidRPr="007D29B9">
        <w:rPr>
          <w:rFonts w:asciiTheme="majorHAnsi" w:eastAsia="Calibri" w:hAnsiTheme="majorHAnsi" w:cstheme="majorHAnsi"/>
          <w:sz w:val="22"/>
          <w:szCs w:val="22"/>
        </w:rPr>
        <w:t>2</w:t>
      </w:r>
      <w:r w:rsidR="002916B7" w:rsidRPr="007D29B9">
        <w:rPr>
          <w:rFonts w:asciiTheme="majorHAnsi" w:eastAsia="Calibri" w:hAnsiTheme="majorHAnsi" w:cstheme="majorHAnsi"/>
          <w:sz w:val="22"/>
          <w:szCs w:val="22"/>
        </w:rPr>
        <w:t xml:space="preserve">.1. </w:t>
      </w:r>
      <w:r w:rsidR="00D6459D" w:rsidRPr="007D29B9">
        <w:rPr>
          <w:rFonts w:asciiTheme="majorHAnsi" w:eastAsia="Calibri" w:hAnsiTheme="majorHAnsi" w:cstheme="majorHAnsi"/>
          <w:sz w:val="22"/>
          <w:szCs w:val="22"/>
        </w:rPr>
        <w:t>A note of the Discipline Co</w:t>
      </w:r>
      <w:r w:rsidR="00A77E82" w:rsidRPr="007D29B9">
        <w:rPr>
          <w:rFonts w:asciiTheme="majorHAnsi" w:eastAsia="Calibri" w:hAnsiTheme="majorHAnsi" w:cstheme="majorHAnsi"/>
          <w:sz w:val="22"/>
          <w:szCs w:val="22"/>
        </w:rPr>
        <w:t>mmittee’s views</w:t>
      </w:r>
      <w:r w:rsidR="00D6459D" w:rsidRPr="007D29B9">
        <w:rPr>
          <w:rFonts w:asciiTheme="majorHAnsi" w:eastAsia="Calibri" w:hAnsiTheme="majorHAnsi" w:cstheme="majorHAnsi"/>
          <w:sz w:val="22"/>
          <w:szCs w:val="22"/>
        </w:rPr>
        <w:t xml:space="preserve"> shall normally be</w:t>
      </w:r>
      <w:r w:rsidR="00D6459D" w:rsidRPr="007D29B9">
        <w:rPr>
          <w:rFonts w:asciiTheme="majorHAnsi" w:eastAsia="Calibri" w:hAnsiTheme="majorHAnsi" w:cstheme="majorHAnsi"/>
          <w:spacing w:val="50"/>
          <w:sz w:val="22"/>
          <w:szCs w:val="22"/>
        </w:rPr>
        <w:t xml:space="preserve"> </w:t>
      </w:r>
      <w:r w:rsidR="00D6459D" w:rsidRPr="007D29B9">
        <w:rPr>
          <w:rFonts w:asciiTheme="majorHAnsi" w:eastAsia="Calibri" w:hAnsiTheme="majorHAnsi" w:cstheme="majorHAnsi"/>
          <w:sz w:val="22"/>
          <w:szCs w:val="22"/>
        </w:rPr>
        <w:t xml:space="preserve">placed on the pupil's record with a copy of the Headteacher's </w:t>
      </w:r>
      <w:r w:rsidR="00A77E82" w:rsidRPr="007D29B9">
        <w:rPr>
          <w:rFonts w:asciiTheme="majorHAnsi" w:eastAsia="Calibri" w:hAnsiTheme="majorHAnsi" w:cstheme="majorHAnsi"/>
          <w:sz w:val="22"/>
          <w:szCs w:val="22"/>
        </w:rPr>
        <w:t>suspension/</w:t>
      </w:r>
      <w:r w:rsidR="00D6459D" w:rsidRPr="007D29B9">
        <w:rPr>
          <w:rFonts w:asciiTheme="majorHAnsi" w:eastAsia="Calibri" w:hAnsiTheme="majorHAnsi" w:cstheme="majorHAnsi"/>
          <w:sz w:val="22"/>
          <w:szCs w:val="22"/>
        </w:rPr>
        <w:t>exclusion</w:t>
      </w:r>
      <w:r w:rsidR="00D6459D" w:rsidRPr="007D29B9">
        <w:rPr>
          <w:rFonts w:asciiTheme="majorHAnsi" w:eastAsia="Calibri" w:hAnsiTheme="majorHAnsi" w:cstheme="majorHAnsi"/>
          <w:spacing w:val="-8"/>
          <w:sz w:val="22"/>
          <w:szCs w:val="22"/>
        </w:rPr>
        <w:t xml:space="preserve"> </w:t>
      </w:r>
      <w:r w:rsidR="00D6459D" w:rsidRPr="007D29B9">
        <w:rPr>
          <w:rFonts w:asciiTheme="majorHAnsi" w:eastAsia="Calibri" w:hAnsiTheme="majorHAnsi" w:cstheme="majorHAnsi"/>
          <w:sz w:val="22"/>
          <w:szCs w:val="22"/>
        </w:rPr>
        <w:t>letter.</w:t>
      </w:r>
      <w:r w:rsidR="002916B7" w:rsidRPr="007D29B9">
        <w:rPr>
          <w:rFonts w:asciiTheme="majorHAnsi" w:eastAsia="Calibri" w:hAnsiTheme="majorHAnsi" w:cstheme="majorHAnsi"/>
          <w:sz w:val="22"/>
          <w:szCs w:val="22"/>
        </w:rPr>
        <w:t xml:space="preserve"> </w:t>
      </w:r>
    </w:p>
    <w:p w14:paraId="5E191016" w14:textId="48E745E5" w:rsidR="00D6459D" w:rsidRPr="007D29B9" w:rsidRDefault="002916B7" w:rsidP="006912FE">
      <w:pPr>
        <w:pStyle w:val="Heading1"/>
        <w:spacing w:line="360" w:lineRule="auto"/>
        <w:ind w:left="993" w:right="6265" w:firstLine="447"/>
        <w:jc w:val="both"/>
        <w:rPr>
          <w:rFonts w:cstheme="majorHAnsi"/>
          <w:sz w:val="22"/>
          <w:szCs w:val="22"/>
        </w:rPr>
      </w:pPr>
      <w:r w:rsidRPr="007D29B9">
        <w:rPr>
          <w:rFonts w:cstheme="majorHAnsi"/>
          <w:sz w:val="22"/>
          <w:szCs w:val="22"/>
        </w:rPr>
        <w:t>1</w:t>
      </w:r>
      <w:r w:rsidR="006912FE" w:rsidRPr="007D29B9">
        <w:rPr>
          <w:rFonts w:cstheme="majorHAnsi"/>
          <w:sz w:val="22"/>
          <w:szCs w:val="22"/>
        </w:rPr>
        <w:t>3</w:t>
      </w:r>
      <w:r w:rsidRPr="007D29B9">
        <w:rPr>
          <w:rFonts w:cstheme="majorHAnsi"/>
          <w:sz w:val="22"/>
          <w:szCs w:val="22"/>
        </w:rPr>
        <w:t>.</w:t>
      </w:r>
      <w:r w:rsidRPr="007D29B9">
        <w:rPr>
          <w:rFonts w:cstheme="majorHAnsi"/>
          <w:sz w:val="22"/>
          <w:szCs w:val="22"/>
        </w:rPr>
        <w:tab/>
      </w:r>
      <w:r w:rsidR="003A1A39" w:rsidRPr="007D29B9">
        <w:rPr>
          <w:rFonts w:cstheme="majorHAnsi"/>
          <w:sz w:val="22"/>
          <w:szCs w:val="22"/>
        </w:rPr>
        <w:t>Independent Review</w:t>
      </w:r>
      <w:r w:rsidR="003A1A39" w:rsidRPr="007D29B9">
        <w:rPr>
          <w:rFonts w:cstheme="majorHAnsi"/>
          <w:spacing w:val="-13"/>
          <w:sz w:val="22"/>
          <w:szCs w:val="22"/>
        </w:rPr>
        <w:t xml:space="preserve"> Panels</w:t>
      </w:r>
    </w:p>
    <w:p w14:paraId="028B0293" w14:textId="77777777" w:rsidR="00D6459D" w:rsidRPr="007D29B9" w:rsidRDefault="00D6459D" w:rsidP="0038314B">
      <w:pPr>
        <w:spacing w:before="11" w:line="360" w:lineRule="auto"/>
        <w:jc w:val="both"/>
        <w:rPr>
          <w:rFonts w:asciiTheme="majorHAnsi" w:eastAsia="Calibri" w:hAnsiTheme="majorHAnsi" w:cstheme="majorHAnsi"/>
          <w:b/>
          <w:bCs/>
          <w:sz w:val="22"/>
          <w:szCs w:val="22"/>
        </w:rPr>
      </w:pPr>
    </w:p>
    <w:p w14:paraId="29EE6811" w14:textId="1B670D6C" w:rsidR="00D6459D" w:rsidRPr="007D29B9" w:rsidRDefault="002916B7" w:rsidP="0038314B">
      <w:pPr>
        <w:widowControl w:val="0"/>
        <w:tabs>
          <w:tab w:val="left" w:pos="2160"/>
        </w:tabs>
        <w:spacing w:line="360" w:lineRule="auto"/>
        <w:ind w:left="2160" w:right="1435" w:hanging="1167"/>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ab/>
        <w:t>1</w:t>
      </w:r>
      <w:r w:rsidR="006912FE" w:rsidRPr="007D29B9">
        <w:rPr>
          <w:rFonts w:asciiTheme="majorHAnsi" w:eastAsia="Calibri" w:hAnsiTheme="majorHAnsi" w:cstheme="majorHAnsi"/>
          <w:sz w:val="22"/>
          <w:szCs w:val="22"/>
        </w:rPr>
        <w:t>3</w:t>
      </w:r>
      <w:r w:rsidRPr="007D29B9">
        <w:rPr>
          <w:rFonts w:asciiTheme="majorHAnsi" w:eastAsia="Calibri" w:hAnsiTheme="majorHAnsi" w:cstheme="majorHAnsi"/>
          <w:sz w:val="22"/>
          <w:szCs w:val="22"/>
        </w:rPr>
        <w:t>.1.</w:t>
      </w:r>
      <w:r w:rsidRPr="007D29B9">
        <w:rPr>
          <w:rFonts w:asciiTheme="majorHAnsi" w:eastAsia="Calibri" w:hAnsiTheme="majorHAnsi" w:cstheme="majorHAnsi"/>
          <w:sz w:val="22"/>
          <w:szCs w:val="22"/>
        </w:rPr>
        <w:tab/>
      </w:r>
      <w:r w:rsidR="00D6459D" w:rsidRPr="007D29B9">
        <w:rPr>
          <w:rFonts w:asciiTheme="majorHAnsi" w:eastAsia="Calibri" w:hAnsiTheme="majorHAnsi" w:cstheme="majorHAnsi"/>
          <w:sz w:val="22"/>
          <w:szCs w:val="22"/>
        </w:rPr>
        <w:t xml:space="preserve">Parent(s)/carer(s) whose child is </w:t>
      </w:r>
      <w:r w:rsidR="00C72A92" w:rsidRPr="007D29B9">
        <w:rPr>
          <w:rFonts w:asciiTheme="majorHAnsi" w:eastAsia="Calibri" w:hAnsiTheme="majorHAnsi" w:cstheme="majorHAnsi"/>
          <w:sz w:val="22"/>
          <w:szCs w:val="22"/>
        </w:rPr>
        <w:t>suspend</w:t>
      </w:r>
      <w:r w:rsidR="00A77E82" w:rsidRPr="007D29B9">
        <w:rPr>
          <w:rFonts w:asciiTheme="majorHAnsi" w:eastAsia="Calibri" w:hAnsiTheme="majorHAnsi" w:cstheme="majorHAnsi"/>
          <w:sz w:val="22"/>
          <w:szCs w:val="22"/>
        </w:rPr>
        <w:t>e</w:t>
      </w:r>
      <w:r w:rsidR="00D6459D" w:rsidRPr="007D29B9">
        <w:rPr>
          <w:rFonts w:asciiTheme="majorHAnsi" w:eastAsia="Calibri" w:hAnsiTheme="majorHAnsi" w:cstheme="majorHAnsi"/>
          <w:sz w:val="22"/>
          <w:szCs w:val="22"/>
        </w:rPr>
        <w:t xml:space="preserve">d permanently from the </w:t>
      </w:r>
      <w:r w:rsidR="00BE32C0" w:rsidRPr="007D29B9">
        <w:rPr>
          <w:rFonts w:asciiTheme="majorHAnsi" w:eastAsia="Calibri" w:hAnsiTheme="majorHAnsi" w:cstheme="majorHAnsi"/>
          <w:sz w:val="22"/>
          <w:szCs w:val="22"/>
        </w:rPr>
        <w:t>school</w:t>
      </w:r>
      <w:r w:rsidR="00D6459D" w:rsidRPr="007D29B9">
        <w:rPr>
          <w:rFonts w:asciiTheme="majorHAnsi" w:eastAsia="Calibri" w:hAnsiTheme="majorHAnsi" w:cstheme="majorHAnsi"/>
          <w:sz w:val="22"/>
          <w:szCs w:val="22"/>
        </w:rPr>
        <w:t xml:space="preserve"> have</w:t>
      </w:r>
      <w:r w:rsidR="00D6459D" w:rsidRPr="007D29B9">
        <w:rPr>
          <w:rFonts w:asciiTheme="majorHAnsi" w:eastAsia="Calibri" w:hAnsiTheme="majorHAnsi" w:cstheme="majorHAnsi"/>
          <w:spacing w:val="1"/>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w w:val="99"/>
          <w:sz w:val="22"/>
          <w:szCs w:val="22"/>
        </w:rPr>
        <w:t xml:space="preserve"> </w:t>
      </w:r>
      <w:r w:rsidR="00D6459D" w:rsidRPr="007D29B9">
        <w:rPr>
          <w:rFonts w:asciiTheme="majorHAnsi" w:eastAsia="Calibri" w:hAnsiTheme="majorHAnsi" w:cstheme="majorHAnsi"/>
          <w:sz w:val="22"/>
          <w:szCs w:val="22"/>
        </w:rPr>
        <w:t xml:space="preserve">right to </w:t>
      </w:r>
      <w:r w:rsidR="003A1A39" w:rsidRPr="007D29B9">
        <w:rPr>
          <w:rFonts w:asciiTheme="majorHAnsi" w:eastAsia="Calibri" w:hAnsiTheme="majorHAnsi" w:cstheme="majorHAnsi"/>
          <w:sz w:val="22"/>
          <w:szCs w:val="22"/>
        </w:rPr>
        <w:t>prese</w:t>
      </w:r>
      <w:r w:rsidR="00CA0052" w:rsidRPr="007D29B9">
        <w:rPr>
          <w:rFonts w:asciiTheme="majorHAnsi" w:eastAsia="Calibri" w:hAnsiTheme="majorHAnsi" w:cstheme="majorHAnsi"/>
          <w:sz w:val="22"/>
          <w:szCs w:val="22"/>
        </w:rPr>
        <w:t>nt to an independent review panel</w:t>
      </w:r>
      <w:r w:rsidR="003A1A39" w:rsidRPr="007D29B9">
        <w:rPr>
          <w:rFonts w:asciiTheme="majorHAnsi" w:eastAsia="Calibri" w:hAnsiTheme="majorHAnsi" w:cstheme="majorHAnsi"/>
          <w:sz w:val="22"/>
          <w:szCs w:val="22"/>
        </w:rPr>
        <w:t xml:space="preserve">, providing they apply within the legal time frame.   If applied for, the Trust must arrange an Independent Review Panel to review the decision of a governing body not to reinstate a permanently </w:t>
      </w:r>
      <w:r w:rsidR="00C72A92" w:rsidRPr="007D29B9">
        <w:rPr>
          <w:rFonts w:asciiTheme="majorHAnsi" w:eastAsia="Calibri" w:hAnsiTheme="majorHAnsi" w:cstheme="majorHAnsi"/>
          <w:sz w:val="22"/>
          <w:szCs w:val="22"/>
        </w:rPr>
        <w:t>suspend</w:t>
      </w:r>
      <w:r w:rsidR="00A77E82" w:rsidRPr="007D29B9">
        <w:rPr>
          <w:rFonts w:asciiTheme="majorHAnsi" w:eastAsia="Calibri" w:hAnsiTheme="majorHAnsi" w:cstheme="majorHAnsi"/>
          <w:sz w:val="22"/>
          <w:szCs w:val="22"/>
        </w:rPr>
        <w:t>e</w:t>
      </w:r>
      <w:r w:rsidR="003A1A39" w:rsidRPr="007D29B9">
        <w:rPr>
          <w:rFonts w:asciiTheme="majorHAnsi" w:eastAsia="Calibri" w:hAnsiTheme="majorHAnsi" w:cstheme="majorHAnsi"/>
          <w:sz w:val="22"/>
          <w:szCs w:val="22"/>
        </w:rPr>
        <w:t>d pupil</w:t>
      </w:r>
      <w:r w:rsidR="00D6459D" w:rsidRPr="007D29B9">
        <w:rPr>
          <w:rFonts w:asciiTheme="majorHAnsi" w:eastAsia="Calibri" w:hAnsiTheme="majorHAnsi" w:cstheme="majorHAnsi"/>
          <w:sz w:val="22"/>
          <w:szCs w:val="22"/>
        </w:rPr>
        <w:t>.</w:t>
      </w:r>
    </w:p>
    <w:p w14:paraId="3A1B2387"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68EBCE92" w14:textId="0AF9382E" w:rsidR="003A1A39" w:rsidRPr="007D29B9" w:rsidRDefault="002916B7" w:rsidP="003A1A39">
      <w:pPr>
        <w:widowControl w:val="0"/>
        <w:tabs>
          <w:tab w:val="left" w:pos="2160"/>
        </w:tabs>
        <w:spacing w:line="360" w:lineRule="auto"/>
        <w:ind w:left="2160" w:right="1435" w:hanging="1167"/>
        <w:jc w:val="both"/>
        <w:rPr>
          <w:rFonts w:asciiTheme="majorHAns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3</w:t>
      </w:r>
      <w:r w:rsidRPr="007D29B9">
        <w:rPr>
          <w:rFonts w:asciiTheme="majorHAnsi" w:hAnsiTheme="majorHAnsi" w:cstheme="majorHAnsi"/>
          <w:sz w:val="22"/>
          <w:szCs w:val="22"/>
        </w:rPr>
        <w:t>.2.</w:t>
      </w:r>
      <w:r w:rsidRPr="007D29B9">
        <w:rPr>
          <w:rFonts w:asciiTheme="majorHAnsi" w:hAnsiTheme="majorHAnsi" w:cstheme="majorHAnsi"/>
          <w:sz w:val="22"/>
          <w:szCs w:val="22"/>
        </w:rPr>
        <w:tab/>
      </w:r>
      <w:r w:rsidR="00D6459D" w:rsidRPr="007D29B9">
        <w:rPr>
          <w:rFonts w:asciiTheme="majorHAnsi" w:hAnsiTheme="majorHAnsi" w:cstheme="majorHAnsi"/>
          <w:sz w:val="22"/>
          <w:szCs w:val="22"/>
        </w:rPr>
        <w:t>The</w:t>
      </w:r>
      <w:r w:rsidR="00D6459D" w:rsidRPr="007D29B9">
        <w:rPr>
          <w:rFonts w:asciiTheme="majorHAnsi" w:hAnsiTheme="majorHAnsi" w:cstheme="majorHAnsi"/>
          <w:spacing w:val="42"/>
          <w:sz w:val="22"/>
          <w:szCs w:val="22"/>
        </w:rPr>
        <w:t xml:space="preserve"> </w:t>
      </w:r>
      <w:r w:rsidR="00D6459D" w:rsidRPr="007D29B9">
        <w:rPr>
          <w:rFonts w:asciiTheme="majorHAnsi" w:hAnsiTheme="majorHAnsi" w:cstheme="majorHAnsi"/>
          <w:sz w:val="22"/>
          <w:szCs w:val="22"/>
        </w:rPr>
        <w:t>Independent</w:t>
      </w:r>
      <w:r w:rsidR="00D6459D" w:rsidRPr="007D29B9">
        <w:rPr>
          <w:rFonts w:asciiTheme="majorHAnsi" w:hAnsiTheme="majorHAnsi" w:cstheme="majorHAnsi"/>
          <w:spacing w:val="43"/>
          <w:sz w:val="22"/>
          <w:szCs w:val="22"/>
        </w:rPr>
        <w:t xml:space="preserve"> </w:t>
      </w:r>
      <w:r w:rsidR="003A1A39" w:rsidRPr="007D29B9">
        <w:rPr>
          <w:rFonts w:asciiTheme="majorHAnsi" w:hAnsiTheme="majorHAnsi" w:cstheme="majorHAnsi"/>
          <w:sz w:val="22"/>
          <w:szCs w:val="22"/>
        </w:rPr>
        <w:t>Appeal</w:t>
      </w:r>
      <w:r w:rsidR="00D6459D" w:rsidRPr="007D29B9">
        <w:rPr>
          <w:rFonts w:asciiTheme="majorHAnsi" w:hAnsiTheme="majorHAnsi" w:cstheme="majorHAnsi"/>
          <w:spacing w:val="41"/>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42"/>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42"/>
          <w:sz w:val="22"/>
          <w:szCs w:val="22"/>
        </w:rPr>
        <w:t xml:space="preserve"> </w:t>
      </w:r>
      <w:r w:rsidR="00D6459D" w:rsidRPr="007D29B9">
        <w:rPr>
          <w:rFonts w:asciiTheme="majorHAnsi" w:hAnsiTheme="majorHAnsi" w:cstheme="majorHAnsi"/>
          <w:sz w:val="22"/>
          <w:szCs w:val="22"/>
        </w:rPr>
        <w:t>comprise</w:t>
      </w:r>
      <w:r w:rsidR="00D6459D" w:rsidRPr="007D29B9">
        <w:rPr>
          <w:rFonts w:asciiTheme="majorHAnsi" w:hAnsiTheme="majorHAnsi" w:cstheme="majorHAnsi"/>
          <w:spacing w:val="42"/>
          <w:sz w:val="22"/>
          <w:szCs w:val="22"/>
        </w:rPr>
        <w:t xml:space="preserve"> </w:t>
      </w:r>
      <w:r w:rsidR="00D6459D" w:rsidRPr="007D29B9">
        <w:rPr>
          <w:rFonts w:asciiTheme="majorHAnsi" w:hAnsiTheme="majorHAnsi" w:cstheme="majorHAnsi"/>
          <w:sz w:val="22"/>
          <w:szCs w:val="22"/>
        </w:rPr>
        <w:t>three</w:t>
      </w:r>
      <w:r w:rsidR="00F212AB" w:rsidRPr="007D29B9">
        <w:rPr>
          <w:rFonts w:asciiTheme="majorHAnsi" w:hAnsiTheme="majorHAnsi" w:cstheme="majorHAnsi"/>
          <w:sz w:val="22"/>
          <w:szCs w:val="22"/>
        </w:rPr>
        <w:t xml:space="preserve"> or five</w:t>
      </w:r>
      <w:r w:rsidR="00D6459D" w:rsidRPr="007D29B9">
        <w:rPr>
          <w:rFonts w:asciiTheme="majorHAnsi" w:hAnsiTheme="majorHAnsi" w:cstheme="majorHAnsi"/>
          <w:spacing w:val="42"/>
          <w:sz w:val="22"/>
          <w:szCs w:val="22"/>
        </w:rPr>
        <w:t xml:space="preserve"> </w:t>
      </w:r>
      <w:r w:rsidR="00D6459D" w:rsidRPr="007D29B9">
        <w:rPr>
          <w:rFonts w:asciiTheme="majorHAnsi" w:hAnsiTheme="majorHAnsi" w:cstheme="majorHAnsi"/>
          <w:sz w:val="22"/>
          <w:szCs w:val="22"/>
        </w:rPr>
        <w:t>independent</w:t>
      </w:r>
      <w:r w:rsidR="00D6459D" w:rsidRPr="007D29B9">
        <w:rPr>
          <w:rFonts w:asciiTheme="majorHAnsi" w:hAnsiTheme="majorHAnsi" w:cstheme="majorHAnsi"/>
          <w:spacing w:val="43"/>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39"/>
          <w:sz w:val="22"/>
          <w:szCs w:val="22"/>
        </w:rPr>
        <w:t xml:space="preserve"> </w:t>
      </w:r>
      <w:r w:rsidR="00D6459D" w:rsidRPr="007D29B9">
        <w:rPr>
          <w:rFonts w:asciiTheme="majorHAnsi" w:hAnsiTheme="majorHAnsi" w:cstheme="majorHAnsi"/>
          <w:sz w:val="22"/>
          <w:szCs w:val="22"/>
        </w:rPr>
        <w:t xml:space="preserve">members </w:t>
      </w:r>
      <w:r w:rsidR="00DC0FBB" w:rsidRPr="007D29B9">
        <w:rPr>
          <w:rFonts w:asciiTheme="majorHAnsi" w:hAnsiTheme="majorHAnsi" w:cstheme="majorHAnsi"/>
          <w:sz w:val="22"/>
          <w:szCs w:val="22"/>
        </w:rPr>
        <w:t xml:space="preserve">representing each of the categories below </w:t>
      </w:r>
      <w:r w:rsidR="00D6459D" w:rsidRPr="007D29B9">
        <w:rPr>
          <w:rFonts w:asciiTheme="majorHAnsi" w:hAnsiTheme="majorHAnsi" w:cstheme="majorHAnsi"/>
          <w:sz w:val="22"/>
          <w:szCs w:val="22"/>
        </w:rPr>
        <w:t xml:space="preserve">plus a clerk appointed by the </w:t>
      </w:r>
      <w:r w:rsidR="003A1A39" w:rsidRPr="007D29B9">
        <w:rPr>
          <w:rFonts w:asciiTheme="majorHAnsi" w:hAnsiTheme="majorHAnsi" w:cstheme="majorHAnsi"/>
          <w:sz w:val="22"/>
          <w:szCs w:val="22"/>
        </w:rPr>
        <w:t>Trust</w:t>
      </w:r>
      <w:r w:rsidR="00D6459D" w:rsidRPr="007D29B9">
        <w:rPr>
          <w:rFonts w:asciiTheme="majorHAnsi" w:hAnsiTheme="majorHAnsi" w:cstheme="majorHAnsi"/>
          <w:sz w:val="22"/>
          <w:szCs w:val="22"/>
        </w:rPr>
        <w:t>.</w:t>
      </w:r>
    </w:p>
    <w:p w14:paraId="68D3E2EC" w14:textId="6ADC8B75" w:rsidR="00DC0FBB" w:rsidRPr="007D29B9" w:rsidRDefault="00DC0FBB" w:rsidP="00117833">
      <w:pPr>
        <w:pStyle w:val="ListParagraph"/>
        <w:widowControl w:val="0"/>
        <w:numPr>
          <w:ilvl w:val="2"/>
          <w:numId w:val="9"/>
        </w:numPr>
        <w:tabs>
          <w:tab w:val="left" w:pos="2160"/>
        </w:tabs>
        <w:spacing w:line="360" w:lineRule="auto"/>
        <w:ind w:right="1435"/>
        <w:jc w:val="both"/>
        <w:rPr>
          <w:rFonts w:asciiTheme="majorHAnsi" w:hAnsiTheme="majorHAnsi" w:cstheme="majorHAnsi"/>
          <w:sz w:val="22"/>
          <w:szCs w:val="22"/>
        </w:rPr>
      </w:pPr>
      <w:r w:rsidRPr="007D29B9">
        <w:rPr>
          <w:rFonts w:asciiTheme="majorHAnsi" w:hAnsiTheme="majorHAnsi" w:cstheme="majorHAnsi"/>
          <w:sz w:val="22"/>
          <w:szCs w:val="22"/>
        </w:rPr>
        <w:t>A lay member (who should Chair the Panel) who is not working in any school in a paid capacity, disregarding any experience as a school governor or volunteer</w:t>
      </w:r>
    </w:p>
    <w:p w14:paraId="22A96AAA" w14:textId="3FF82679" w:rsidR="00DC0FBB" w:rsidRPr="007D29B9" w:rsidRDefault="00F212AB" w:rsidP="00117833">
      <w:pPr>
        <w:pStyle w:val="ListParagraph"/>
        <w:widowControl w:val="0"/>
        <w:numPr>
          <w:ilvl w:val="2"/>
          <w:numId w:val="9"/>
        </w:numPr>
        <w:tabs>
          <w:tab w:val="left" w:pos="2160"/>
        </w:tabs>
        <w:spacing w:line="360" w:lineRule="auto"/>
        <w:ind w:right="1435"/>
        <w:jc w:val="both"/>
        <w:rPr>
          <w:rFonts w:asciiTheme="majorHAnsi" w:hAnsiTheme="majorHAnsi" w:cstheme="majorHAnsi"/>
          <w:sz w:val="22"/>
          <w:szCs w:val="22"/>
        </w:rPr>
      </w:pPr>
      <w:r w:rsidRPr="007D29B9">
        <w:rPr>
          <w:rFonts w:asciiTheme="majorHAnsi" w:hAnsiTheme="majorHAnsi" w:cstheme="majorHAnsi"/>
          <w:sz w:val="22"/>
          <w:szCs w:val="22"/>
        </w:rPr>
        <w:t>One (or two</w:t>
      </w:r>
      <w:r w:rsidR="00543755" w:rsidRPr="007D29B9">
        <w:rPr>
          <w:rFonts w:asciiTheme="majorHAnsi" w:hAnsiTheme="majorHAnsi" w:cstheme="majorHAnsi"/>
          <w:sz w:val="22"/>
          <w:szCs w:val="22"/>
        </w:rPr>
        <w:t xml:space="preserve"> if the Panel has five members</w:t>
      </w:r>
      <w:r w:rsidRPr="007D29B9">
        <w:rPr>
          <w:rFonts w:asciiTheme="majorHAnsi" w:hAnsiTheme="majorHAnsi" w:cstheme="majorHAnsi"/>
          <w:sz w:val="22"/>
          <w:szCs w:val="22"/>
        </w:rPr>
        <w:t>)</w:t>
      </w:r>
      <w:r w:rsidR="00DC0FBB" w:rsidRPr="007D29B9">
        <w:rPr>
          <w:rFonts w:asciiTheme="majorHAnsi" w:hAnsiTheme="majorHAnsi" w:cstheme="majorHAnsi"/>
          <w:sz w:val="22"/>
          <w:szCs w:val="22"/>
        </w:rPr>
        <w:t xml:space="preserve"> school governor who has served as a governor for at least 12 consecutive months in the last five years, provided they have not been a teacher or Headteacher during this time</w:t>
      </w:r>
    </w:p>
    <w:p w14:paraId="038DD995" w14:textId="081849C5" w:rsidR="00DC0FBB" w:rsidRPr="007D29B9" w:rsidRDefault="00DC0FBB" w:rsidP="00117833">
      <w:pPr>
        <w:pStyle w:val="ListParagraph"/>
        <w:widowControl w:val="0"/>
        <w:numPr>
          <w:ilvl w:val="2"/>
          <w:numId w:val="9"/>
        </w:numPr>
        <w:tabs>
          <w:tab w:val="left" w:pos="2160"/>
        </w:tabs>
        <w:spacing w:line="360" w:lineRule="auto"/>
        <w:ind w:right="1435"/>
        <w:jc w:val="both"/>
        <w:rPr>
          <w:rFonts w:asciiTheme="majorHAnsi" w:hAnsiTheme="majorHAnsi" w:cstheme="majorHAnsi"/>
          <w:sz w:val="22"/>
          <w:szCs w:val="22"/>
        </w:rPr>
      </w:pPr>
      <w:r w:rsidRPr="007D29B9">
        <w:rPr>
          <w:rFonts w:asciiTheme="majorHAnsi" w:hAnsiTheme="majorHAnsi" w:cstheme="majorHAnsi"/>
          <w:sz w:val="22"/>
          <w:szCs w:val="22"/>
        </w:rPr>
        <w:t xml:space="preserve">A Headteacher or </w:t>
      </w:r>
      <w:proofErr w:type="gramStart"/>
      <w:r w:rsidRPr="007D29B9">
        <w:rPr>
          <w:rFonts w:asciiTheme="majorHAnsi" w:hAnsiTheme="majorHAnsi" w:cstheme="majorHAnsi"/>
          <w:sz w:val="22"/>
          <w:szCs w:val="22"/>
        </w:rPr>
        <w:t xml:space="preserve">individual </w:t>
      </w:r>
      <w:r w:rsidR="00543755" w:rsidRPr="007D29B9">
        <w:rPr>
          <w:rFonts w:asciiTheme="majorHAnsi" w:hAnsiTheme="majorHAnsi" w:cstheme="majorHAnsi"/>
          <w:sz w:val="22"/>
          <w:szCs w:val="22"/>
        </w:rPr>
        <w:t xml:space="preserve"> (</w:t>
      </w:r>
      <w:proofErr w:type="gramEnd"/>
      <w:r w:rsidR="00543755" w:rsidRPr="007D29B9">
        <w:rPr>
          <w:rFonts w:asciiTheme="majorHAnsi" w:hAnsiTheme="majorHAnsi" w:cstheme="majorHAnsi"/>
          <w:sz w:val="22"/>
          <w:szCs w:val="22"/>
        </w:rPr>
        <w:t xml:space="preserve">or two is the Panel has five members) </w:t>
      </w:r>
      <w:r w:rsidRPr="007D29B9">
        <w:rPr>
          <w:rFonts w:asciiTheme="majorHAnsi" w:hAnsiTheme="majorHAnsi" w:cstheme="majorHAnsi"/>
          <w:sz w:val="22"/>
          <w:szCs w:val="22"/>
        </w:rPr>
        <w:t>who has been a Hea</w:t>
      </w:r>
      <w:r w:rsidR="003A1A39" w:rsidRPr="007D29B9">
        <w:rPr>
          <w:rFonts w:asciiTheme="majorHAnsi" w:hAnsiTheme="majorHAnsi" w:cstheme="majorHAnsi"/>
          <w:sz w:val="22"/>
          <w:szCs w:val="22"/>
        </w:rPr>
        <w:t xml:space="preserve">dteacher within the </w:t>
      </w:r>
      <w:r w:rsidRPr="007D29B9">
        <w:rPr>
          <w:rFonts w:asciiTheme="majorHAnsi" w:hAnsiTheme="majorHAnsi" w:cstheme="majorHAnsi"/>
          <w:sz w:val="22"/>
          <w:szCs w:val="22"/>
        </w:rPr>
        <w:t xml:space="preserve">last five years </w:t>
      </w:r>
    </w:p>
    <w:p w14:paraId="2411319F"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078D7547" w14:textId="3CE9DD11" w:rsidR="00BC471B" w:rsidRPr="007D29B9" w:rsidRDefault="001214A4" w:rsidP="003A1A39">
      <w:pPr>
        <w:widowControl w:val="0"/>
        <w:tabs>
          <w:tab w:val="left" w:pos="2160"/>
        </w:tabs>
        <w:spacing w:line="360" w:lineRule="auto"/>
        <w:ind w:left="2160" w:right="1435"/>
        <w:jc w:val="both"/>
        <w:rPr>
          <w:rFonts w:asciiTheme="majorHAnsi" w:hAnsiTheme="majorHAnsi" w:cstheme="majorHAnsi"/>
          <w:sz w:val="22"/>
          <w:szCs w:val="22"/>
        </w:rPr>
      </w:pPr>
      <w:r w:rsidRPr="007D29B9">
        <w:rPr>
          <w:rFonts w:asciiTheme="majorHAnsi" w:hAnsiTheme="majorHAnsi" w:cstheme="majorHAnsi"/>
          <w:sz w:val="22"/>
          <w:szCs w:val="22"/>
        </w:rPr>
        <w:t>1</w:t>
      </w:r>
      <w:r w:rsidR="006912FE" w:rsidRPr="007D29B9">
        <w:rPr>
          <w:rFonts w:asciiTheme="majorHAnsi" w:hAnsiTheme="majorHAnsi" w:cstheme="majorHAnsi"/>
          <w:sz w:val="22"/>
          <w:szCs w:val="22"/>
        </w:rPr>
        <w:t>3</w:t>
      </w:r>
      <w:r w:rsidR="002916B7" w:rsidRPr="007D29B9">
        <w:rPr>
          <w:rFonts w:asciiTheme="majorHAnsi" w:hAnsiTheme="majorHAnsi" w:cstheme="majorHAnsi"/>
          <w:sz w:val="22"/>
          <w:szCs w:val="22"/>
        </w:rPr>
        <w:t xml:space="preserve">.3. </w:t>
      </w:r>
      <w:r w:rsidR="00BC471B" w:rsidRPr="007D29B9">
        <w:rPr>
          <w:rFonts w:asciiTheme="majorHAnsi" w:hAnsiTheme="majorHAnsi" w:cstheme="majorHAnsi"/>
          <w:sz w:val="22"/>
          <w:szCs w:val="22"/>
        </w:rPr>
        <w:t xml:space="preserve">Individuals may not </w:t>
      </w:r>
      <w:r w:rsidR="00CA0052" w:rsidRPr="007D29B9">
        <w:rPr>
          <w:rFonts w:asciiTheme="majorHAnsi" w:hAnsiTheme="majorHAnsi" w:cstheme="majorHAnsi"/>
          <w:sz w:val="22"/>
          <w:szCs w:val="22"/>
        </w:rPr>
        <w:t xml:space="preserve">serve as a member of the Independent Review </w:t>
      </w:r>
      <w:r w:rsidR="00BC471B" w:rsidRPr="007D29B9">
        <w:rPr>
          <w:rFonts w:asciiTheme="majorHAnsi" w:hAnsiTheme="majorHAnsi" w:cstheme="majorHAnsi"/>
          <w:sz w:val="22"/>
          <w:szCs w:val="22"/>
        </w:rPr>
        <w:t>Panel if they:</w:t>
      </w:r>
    </w:p>
    <w:p w14:paraId="7A21019B" w14:textId="78AF5FD3" w:rsidR="00BC471B" w:rsidRPr="007D29B9" w:rsidRDefault="00BC471B" w:rsidP="00117833">
      <w:pPr>
        <w:pStyle w:val="ListParagraph"/>
        <w:widowControl w:val="0"/>
        <w:numPr>
          <w:ilvl w:val="0"/>
          <w:numId w:val="10"/>
        </w:numPr>
        <w:tabs>
          <w:tab w:val="left" w:pos="2160"/>
        </w:tabs>
        <w:spacing w:line="360" w:lineRule="auto"/>
        <w:ind w:right="1435"/>
        <w:jc w:val="both"/>
        <w:rPr>
          <w:rFonts w:asciiTheme="majorHAnsi" w:hAnsiTheme="majorHAnsi" w:cstheme="majorHAnsi"/>
          <w:sz w:val="22"/>
          <w:szCs w:val="22"/>
        </w:rPr>
      </w:pPr>
      <w:r w:rsidRPr="007D29B9">
        <w:rPr>
          <w:rFonts w:asciiTheme="majorHAnsi" w:hAnsiTheme="majorHAnsi" w:cstheme="majorHAnsi"/>
          <w:sz w:val="22"/>
          <w:szCs w:val="22"/>
        </w:rPr>
        <w:t xml:space="preserve">Are a </w:t>
      </w:r>
      <w:proofErr w:type="gramStart"/>
      <w:r w:rsidR="009701D4" w:rsidRPr="007D29B9">
        <w:rPr>
          <w:rFonts w:asciiTheme="majorHAnsi" w:hAnsiTheme="majorHAnsi" w:cstheme="majorHAnsi"/>
          <w:sz w:val="22"/>
          <w:szCs w:val="22"/>
        </w:rPr>
        <w:t>Director</w:t>
      </w:r>
      <w:proofErr w:type="gramEnd"/>
      <w:r w:rsidRPr="007D29B9">
        <w:rPr>
          <w:rFonts w:asciiTheme="majorHAnsi" w:hAnsiTheme="majorHAnsi" w:cstheme="majorHAnsi"/>
          <w:sz w:val="22"/>
          <w:szCs w:val="22"/>
        </w:rPr>
        <w:t xml:space="preserve"> of the academy trust or governing body of the excluding school</w:t>
      </w:r>
    </w:p>
    <w:p w14:paraId="61F66160" w14:textId="77777777" w:rsidR="00BC471B" w:rsidRPr="007D29B9" w:rsidRDefault="00BC471B" w:rsidP="00117833">
      <w:pPr>
        <w:pStyle w:val="ListParagraph"/>
        <w:widowControl w:val="0"/>
        <w:numPr>
          <w:ilvl w:val="0"/>
          <w:numId w:val="10"/>
        </w:numPr>
        <w:tabs>
          <w:tab w:val="left" w:pos="2160"/>
        </w:tabs>
        <w:spacing w:line="360" w:lineRule="auto"/>
        <w:ind w:right="1435"/>
        <w:jc w:val="both"/>
        <w:rPr>
          <w:rFonts w:asciiTheme="majorHAnsi" w:hAnsiTheme="majorHAnsi" w:cstheme="majorHAnsi"/>
          <w:sz w:val="22"/>
          <w:szCs w:val="22"/>
        </w:rPr>
      </w:pPr>
      <w:r w:rsidRPr="007D29B9">
        <w:rPr>
          <w:rFonts w:asciiTheme="majorHAnsi" w:hAnsiTheme="majorHAnsi" w:cstheme="majorHAnsi"/>
          <w:sz w:val="22"/>
          <w:szCs w:val="22"/>
        </w:rPr>
        <w:t>Are the Headteacher of the excluding school or anyone who has held this position in the last five years</w:t>
      </w:r>
    </w:p>
    <w:p w14:paraId="55862F2C" w14:textId="296BBCCA" w:rsidR="00BC471B" w:rsidRPr="007D29B9" w:rsidRDefault="00BC471B" w:rsidP="00117833">
      <w:pPr>
        <w:pStyle w:val="ListParagraph"/>
        <w:widowControl w:val="0"/>
        <w:numPr>
          <w:ilvl w:val="0"/>
          <w:numId w:val="10"/>
        </w:numPr>
        <w:tabs>
          <w:tab w:val="left" w:pos="2160"/>
        </w:tabs>
        <w:spacing w:line="360" w:lineRule="auto"/>
        <w:ind w:right="1435"/>
        <w:jc w:val="both"/>
        <w:rPr>
          <w:rFonts w:asciiTheme="majorHAnsi" w:hAnsiTheme="majorHAnsi" w:cstheme="majorHAnsi"/>
          <w:sz w:val="22"/>
          <w:szCs w:val="22"/>
        </w:rPr>
      </w:pPr>
      <w:r w:rsidRPr="007D29B9">
        <w:rPr>
          <w:rFonts w:asciiTheme="majorHAnsi" w:hAnsiTheme="majorHAnsi" w:cstheme="majorHAnsi"/>
          <w:sz w:val="22"/>
          <w:szCs w:val="22"/>
        </w:rPr>
        <w:t xml:space="preserve">Are an employee of the academy trust or the governing body of the excluding school (unless they are employed as a </w:t>
      </w:r>
      <w:r w:rsidR="00E47C5E" w:rsidRPr="007D29B9">
        <w:rPr>
          <w:rFonts w:asciiTheme="majorHAnsi" w:hAnsiTheme="majorHAnsi" w:cstheme="majorHAnsi"/>
          <w:sz w:val="22"/>
          <w:szCs w:val="22"/>
        </w:rPr>
        <w:t>H</w:t>
      </w:r>
      <w:r w:rsidRPr="007D29B9">
        <w:rPr>
          <w:rFonts w:asciiTheme="majorHAnsi" w:hAnsiTheme="majorHAnsi" w:cstheme="majorHAnsi"/>
          <w:sz w:val="22"/>
          <w:szCs w:val="22"/>
        </w:rPr>
        <w:t>eadteacher at another school)</w:t>
      </w:r>
    </w:p>
    <w:p w14:paraId="5815B310" w14:textId="72166DC9" w:rsidR="00BC471B" w:rsidRPr="007D29B9" w:rsidRDefault="00BC471B" w:rsidP="00117833">
      <w:pPr>
        <w:pStyle w:val="ListParagraph"/>
        <w:widowControl w:val="0"/>
        <w:numPr>
          <w:ilvl w:val="0"/>
          <w:numId w:val="10"/>
        </w:numPr>
        <w:tabs>
          <w:tab w:val="left" w:pos="2160"/>
        </w:tabs>
        <w:spacing w:line="360" w:lineRule="auto"/>
        <w:ind w:right="1435"/>
        <w:jc w:val="both"/>
        <w:rPr>
          <w:rFonts w:asciiTheme="majorHAnsi" w:hAnsiTheme="majorHAnsi" w:cstheme="majorHAnsi"/>
          <w:sz w:val="22"/>
          <w:szCs w:val="22"/>
        </w:rPr>
      </w:pPr>
      <w:r w:rsidRPr="007D29B9">
        <w:rPr>
          <w:rFonts w:asciiTheme="majorHAnsi" w:hAnsiTheme="majorHAnsi" w:cstheme="majorHAnsi"/>
          <w:sz w:val="22"/>
          <w:szCs w:val="22"/>
        </w:rPr>
        <w:t xml:space="preserve">Have, or at any time have had, any connection with </w:t>
      </w:r>
      <w:r w:rsidR="00CA0052" w:rsidRPr="007D29B9">
        <w:rPr>
          <w:rFonts w:asciiTheme="majorHAnsi" w:hAnsiTheme="majorHAnsi" w:cstheme="majorHAnsi"/>
          <w:sz w:val="22"/>
          <w:szCs w:val="22"/>
        </w:rPr>
        <w:t xml:space="preserve">the </w:t>
      </w:r>
      <w:r w:rsidRPr="007D29B9">
        <w:rPr>
          <w:rFonts w:asciiTheme="majorHAnsi" w:hAnsiTheme="majorHAnsi" w:cstheme="majorHAnsi"/>
          <w:sz w:val="22"/>
          <w:szCs w:val="22"/>
        </w:rPr>
        <w:t xml:space="preserve">academy trust, school, parents or pupil, or the incident leading to the exclusion, that might reasonably be taken to cast doubts on their ability to act with impartiality </w:t>
      </w:r>
    </w:p>
    <w:p w14:paraId="417219BC" w14:textId="03416015" w:rsidR="00BC471B" w:rsidRPr="007D29B9" w:rsidRDefault="00BC471B" w:rsidP="00117833">
      <w:pPr>
        <w:pStyle w:val="ListParagraph"/>
        <w:widowControl w:val="0"/>
        <w:numPr>
          <w:ilvl w:val="0"/>
          <w:numId w:val="10"/>
        </w:numPr>
        <w:tabs>
          <w:tab w:val="left" w:pos="2160"/>
        </w:tabs>
        <w:spacing w:line="360" w:lineRule="auto"/>
        <w:ind w:right="1435"/>
        <w:jc w:val="both"/>
        <w:rPr>
          <w:rFonts w:asciiTheme="majorHAnsi" w:eastAsia="Calibri" w:hAnsiTheme="majorHAnsi" w:cstheme="majorHAnsi"/>
          <w:sz w:val="22"/>
          <w:szCs w:val="22"/>
        </w:rPr>
      </w:pPr>
      <w:r w:rsidRPr="007D29B9">
        <w:rPr>
          <w:rFonts w:asciiTheme="majorHAnsi" w:hAnsiTheme="majorHAnsi" w:cstheme="majorHAnsi"/>
          <w:sz w:val="22"/>
          <w:szCs w:val="22"/>
        </w:rPr>
        <w:t xml:space="preserve">Have not had </w:t>
      </w:r>
      <w:r w:rsidR="009701D4" w:rsidRPr="007D29B9">
        <w:rPr>
          <w:rFonts w:asciiTheme="majorHAnsi" w:hAnsiTheme="majorHAnsi" w:cstheme="majorHAnsi"/>
          <w:sz w:val="22"/>
          <w:szCs w:val="22"/>
        </w:rPr>
        <w:t xml:space="preserve">received </w:t>
      </w:r>
      <w:r w:rsidRPr="007D29B9">
        <w:rPr>
          <w:rFonts w:asciiTheme="majorHAnsi" w:hAnsiTheme="majorHAnsi" w:cstheme="majorHAnsi"/>
          <w:sz w:val="22"/>
          <w:szCs w:val="22"/>
        </w:rPr>
        <w:t>training within the last two years</w:t>
      </w:r>
      <w:r w:rsidR="00861B81" w:rsidRPr="007D29B9">
        <w:rPr>
          <w:rFonts w:asciiTheme="majorHAnsi" w:hAnsiTheme="majorHAnsi" w:cstheme="majorHAnsi"/>
          <w:sz w:val="22"/>
          <w:szCs w:val="22"/>
        </w:rPr>
        <w:t xml:space="preserve"> (see Section 25)</w:t>
      </w:r>
      <w:r w:rsidRPr="007D29B9">
        <w:rPr>
          <w:rFonts w:asciiTheme="majorHAnsi" w:hAnsiTheme="majorHAnsi" w:cstheme="majorHAnsi"/>
          <w:sz w:val="22"/>
          <w:szCs w:val="22"/>
        </w:rPr>
        <w:t xml:space="preserve">. </w:t>
      </w:r>
    </w:p>
    <w:p w14:paraId="7716E28D"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43FE2E16" w14:textId="190F4CED" w:rsidR="00D6459D" w:rsidRPr="007D29B9"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3</w:t>
      </w:r>
      <w:r w:rsidR="002916B7" w:rsidRPr="007D29B9">
        <w:rPr>
          <w:rFonts w:asciiTheme="majorHAnsi" w:hAnsiTheme="majorHAnsi" w:cstheme="majorHAnsi"/>
          <w:sz w:val="22"/>
          <w:szCs w:val="22"/>
        </w:rPr>
        <w:t xml:space="preserve">.4. </w:t>
      </w:r>
      <w:r w:rsidR="00A40E56" w:rsidRPr="007D29B9">
        <w:rPr>
          <w:rFonts w:asciiTheme="majorHAnsi" w:hAnsiTheme="majorHAnsi" w:cstheme="majorHAnsi"/>
          <w:sz w:val="22"/>
          <w:szCs w:val="22"/>
        </w:rPr>
        <w:t>Any request for an Independent Review Panel must be</w:t>
      </w:r>
      <w:r w:rsidR="00D6459D" w:rsidRPr="007D29B9">
        <w:rPr>
          <w:rFonts w:asciiTheme="majorHAnsi" w:hAnsiTheme="majorHAnsi" w:cstheme="majorHAnsi"/>
          <w:sz w:val="22"/>
          <w:szCs w:val="22"/>
        </w:rPr>
        <w:t xml:space="preserve"> </w:t>
      </w:r>
      <w:proofErr w:type="gramStart"/>
      <w:r w:rsidR="00D6459D" w:rsidRPr="007D29B9">
        <w:rPr>
          <w:rFonts w:asciiTheme="majorHAnsi" w:hAnsiTheme="majorHAnsi" w:cstheme="majorHAnsi"/>
          <w:sz w:val="22"/>
          <w:szCs w:val="22"/>
        </w:rPr>
        <w:t>lodged  in</w:t>
      </w:r>
      <w:proofErr w:type="gramEnd"/>
      <w:r w:rsidR="00D6459D" w:rsidRPr="007D29B9">
        <w:rPr>
          <w:rFonts w:asciiTheme="majorHAnsi" w:hAnsiTheme="majorHAnsi" w:cstheme="majorHAnsi"/>
          <w:sz w:val="22"/>
          <w:szCs w:val="22"/>
        </w:rPr>
        <w:t xml:space="preserve">  writing  t</w:t>
      </w:r>
      <w:r w:rsidR="00A40E56" w:rsidRPr="007D29B9">
        <w:rPr>
          <w:rFonts w:asciiTheme="majorHAnsi" w:hAnsiTheme="majorHAnsi" w:cstheme="majorHAnsi"/>
          <w:sz w:val="22"/>
          <w:szCs w:val="22"/>
        </w:rPr>
        <w:t>o  the  Central Office of the Active Learning Trust</w:t>
      </w:r>
      <w:r w:rsidR="00D6459D" w:rsidRPr="007D29B9">
        <w:rPr>
          <w:rFonts w:asciiTheme="majorHAnsi" w:hAnsiTheme="majorHAnsi" w:cstheme="majorHAnsi"/>
          <w:spacing w:val="52"/>
          <w:sz w:val="22"/>
          <w:szCs w:val="22"/>
        </w:rPr>
        <w:t xml:space="preserve"> </w:t>
      </w:r>
      <w:r w:rsidR="00D6459D" w:rsidRPr="007D29B9">
        <w:rPr>
          <w:rFonts w:asciiTheme="majorHAnsi" w:hAnsiTheme="majorHAnsi" w:cstheme="majorHAnsi"/>
          <w:sz w:val="22"/>
          <w:szCs w:val="22"/>
        </w:rPr>
        <w:t xml:space="preserve">within 15 </w:t>
      </w:r>
      <w:r w:rsidR="00BE32C0" w:rsidRPr="007D29B9">
        <w:rPr>
          <w:rFonts w:asciiTheme="majorHAnsi" w:hAnsiTheme="majorHAnsi" w:cstheme="majorHAnsi"/>
          <w:sz w:val="22"/>
          <w:szCs w:val="22"/>
        </w:rPr>
        <w:t>school</w:t>
      </w:r>
      <w:r w:rsidR="00D6459D" w:rsidRPr="007D29B9">
        <w:rPr>
          <w:rFonts w:asciiTheme="majorHAnsi" w:hAnsiTheme="majorHAnsi" w:cstheme="majorHAnsi"/>
          <w:sz w:val="22"/>
          <w:szCs w:val="22"/>
        </w:rPr>
        <w:t xml:space="preserve"> days from the date the parent(s)/carer(s) receives notice of the</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decision.</w:t>
      </w:r>
      <w:r w:rsidR="00D6459D" w:rsidRPr="007D29B9">
        <w:rPr>
          <w:rFonts w:asciiTheme="majorHAnsi" w:hAnsiTheme="majorHAnsi" w:cstheme="majorHAnsi"/>
          <w:spacing w:val="1"/>
          <w:sz w:val="22"/>
          <w:szCs w:val="22"/>
        </w:rPr>
        <w:t xml:space="preserve"> </w:t>
      </w:r>
      <w:r w:rsidR="00D6459D" w:rsidRPr="007D29B9">
        <w:rPr>
          <w:rFonts w:asciiTheme="majorHAnsi" w:hAnsiTheme="majorHAnsi" w:cstheme="majorHAnsi"/>
          <w:sz w:val="22"/>
          <w:szCs w:val="22"/>
        </w:rPr>
        <w:t>The panel should meet as soon as possible but normally within 15 days of</w:t>
      </w:r>
      <w:r w:rsidR="00D6459D" w:rsidRPr="007D29B9">
        <w:rPr>
          <w:rFonts w:asciiTheme="majorHAnsi" w:hAnsiTheme="majorHAnsi" w:cstheme="majorHAnsi"/>
          <w:spacing w:val="2"/>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notification of appeal.</w:t>
      </w:r>
    </w:p>
    <w:p w14:paraId="029F3288" w14:textId="53FA5184" w:rsidR="00D6459D" w:rsidRPr="007D29B9" w:rsidRDefault="002916B7" w:rsidP="0038314B">
      <w:pPr>
        <w:widowControl w:val="0"/>
        <w:tabs>
          <w:tab w:val="left" w:pos="2148"/>
        </w:tabs>
        <w:spacing w:before="195" w:line="360" w:lineRule="auto"/>
        <w:ind w:left="2148" w:right="1437"/>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3</w:t>
      </w:r>
      <w:r w:rsidRPr="007D29B9">
        <w:rPr>
          <w:rFonts w:asciiTheme="majorHAnsi" w:hAnsiTheme="majorHAnsi" w:cstheme="majorHAnsi"/>
          <w:sz w:val="22"/>
          <w:szCs w:val="22"/>
        </w:rPr>
        <w:t xml:space="preserve">.4. </w:t>
      </w:r>
      <w:r w:rsidR="00D6459D" w:rsidRPr="007D29B9">
        <w:rPr>
          <w:rFonts w:asciiTheme="majorHAnsi" w:hAnsiTheme="majorHAnsi" w:cstheme="majorHAnsi"/>
          <w:sz w:val="22"/>
          <w:szCs w:val="22"/>
        </w:rPr>
        <w:t>In</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event</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a</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permanent</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exclusion</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Local</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Authority</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be</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notified</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promptly</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lastRenderedPageBreak/>
        <w:t>once the exclusion is</w:t>
      </w:r>
      <w:r w:rsidR="00D6459D" w:rsidRPr="007D29B9">
        <w:rPr>
          <w:rFonts w:asciiTheme="majorHAnsi" w:hAnsiTheme="majorHAnsi" w:cstheme="majorHAnsi"/>
          <w:spacing w:val="-4"/>
          <w:sz w:val="22"/>
          <w:szCs w:val="22"/>
        </w:rPr>
        <w:t xml:space="preserve"> </w:t>
      </w:r>
      <w:r w:rsidR="00D6459D" w:rsidRPr="007D29B9">
        <w:rPr>
          <w:rFonts w:asciiTheme="majorHAnsi" w:hAnsiTheme="majorHAnsi" w:cstheme="majorHAnsi"/>
          <w:sz w:val="22"/>
          <w:szCs w:val="22"/>
        </w:rPr>
        <w:t>confirmed.</w:t>
      </w:r>
    </w:p>
    <w:p w14:paraId="43F956F1" w14:textId="7C19BE35" w:rsidR="00D6459D" w:rsidRPr="007D29B9" w:rsidRDefault="002916B7" w:rsidP="00A40E56">
      <w:pPr>
        <w:pStyle w:val="Heading1"/>
        <w:spacing w:line="360" w:lineRule="auto"/>
        <w:ind w:left="720" w:right="4579" w:firstLine="720"/>
        <w:jc w:val="both"/>
        <w:rPr>
          <w:rFonts w:cstheme="majorHAnsi"/>
          <w:b w:val="0"/>
          <w:bCs w:val="0"/>
          <w:sz w:val="22"/>
          <w:szCs w:val="22"/>
        </w:rPr>
      </w:pPr>
      <w:r w:rsidRPr="007D29B9">
        <w:rPr>
          <w:rFonts w:cstheme="majorHAnsi"/>
          <w:sz w:val="22"/>
          <w:szCs w:val="22"/>
        </w:rPr>
        <w:t>1</w:t>
      </w:r>
      <w:r w:rsidR="006912FE" w:rsidRPr="007D29B9">
        <w:rPr>
          <w:rFonts w:cstheme="majorHAnsi"/>
          <w:sz w:val="22"/>
          <w:szCs w:val="22"/>
        </w:rPr>
        <w:t>4</w:t>
      </w:r>
      <w:r w:rsidRPr="007D29B9">
        <w:rPr>
          <w:rFonts w:cstheme="majorHAnsi"/>
          <w:sz w:val="22"/>
          <w:szCs w:val="22"/>
        </w:rPr>
        <w:t>.</w:t>
      </w:r>
      <w:r w:rsidRPr="007D29B9">
        <w:rPr>
          <w:rFonts w:cstheme="majorHAnsi"/>
          <w:sz w:val="22"/>
          <w:szCs w:val="22"/>
        </w:rPr>
        <w:tab/>
      </w:r>
      <w:r w:rsidR="00A40E56" w:rsidRPr="007D29B9">
        <w:rPr>
          <w:rFonts w:cstheme="majorHAnsi"/>
          <w:sz w:val="22"/>
          <w:szCs w:val="22"/>
        </w:rPr>
        <w:t xml:space="preserve">Arranging an Independent Review Panel </w:t>
      </w:r>
    </w:p>
    <w:p w14:paraId="4F89244E" w14:textId="77777777" w:rsidR="00D6459D" w:rsidRPr="007D29B9" w:rsidRDefault="00D6459D" w:rsidP="0038314B">
      <w:pPr>
        <w:spacing w:before="11" w:line="360" w:lineRule="auto"/>
        <w:jc w:val="both"/>
        <w:rPr>
          <w:rFonts w:asciiTheme="majorHAnsi" w:eastAsia="Calibri" w:hAnsiTheme="majorHAnsi" w:cstheme="majorHAnsi"/>
          <w:b/>
          <w:bCs/>
          <w:sz w:val="22"/>
          <w:szCs w:val="22"/>
        </w:rPr>
      </w:pPr>
    </w:p>
    <w:p w14:paraId="5B42AC7C" w14:textId="3D5E7EE5" w:rsidR="00D6459D" w:rsidRPr="007D29B9"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4</w:t>
      </w:r>
      <w:r w:rsidR="002916B7" w:rsidRPr="007D29B9">
        <w:rPr>
          <w:rFonts w:asciiTheme="majorHAnsi" w:hAnsiTheme="majorHAnsi" w:cstheme="majorHAnsi"/>
          <w:sz w:val="22"/>
          <w:szCs w:val="22"/>
        </w:rPr>
        <w:t xml:space="preserve">.1. </w:t>
      </w:r>
      <w:r w:rsidR="00D6459D" w:rsidRPr="007D29B9">
        <w:rPr>
          <w:rFonts w:asciiTheme="majorHAnsi" w:hAnsiTheme="majorHAnsi" w:cstheme="majorHAnsi"/>
          <w:sz w:val="22"/>
          <w:szCs w:val="22"/>
        </w:rPr>
        <w:t>The letter from the Clerk to the Discipline Committee will inform</w:t>
      </w:r>
      <w:r w:rsidR="00A40E56" w:rsidRPr="007D29B9">
        <w:rPr>
          <w:rFonts w:asciiTheme="majorHAnsi" w:hAnsiTheme="majorHAnsi" w:cstheme="majorHAnsi"/>
          <w:spacing w:val="50"/>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w w:val="99"/>
          <w:sz w:val="22"/>
          <w:szCs w:val="22"/>
        </w:rPr>
        <w:t xml:space="preserve"> </w:t>
      </w:r>
      <w:r w:rsidR="00F42995" w:rsidRPr="007D29B9">
        <w:rPr>
          <w:rFonts w:asciiTheme="majorHAnsi" w:hAnsiTheme="majorHAnsi" w:cstheme="majorHAnsi"/>
          <w:sz w:val="22"/>
          <w:szCs w:val="22"/>
        </w:rPr>
        <w:t>p</w:t>
      </w:r>
      <w:r w:rsidR="00D6459D" w:rsidRPr="007D29B9">
        <w:rPr>
          <w:rFonts w:asciiTheme="majorHAnsi" w:hAnsiTheme="majorHAnsi" w:cstheme="majorHAnsi"/>
          <w:sz w:val="22"/>
          <w:szCs w:val="22"/>
        </w:rPr>
        <w:t xml:space="preserve">arent(s)/carer(s) of their right to </w:t>
      </w:r>
      <w:r w:rsidR="00A40E56" w:rsidRPr="007D29B9">
        <w:rPr>
          <w:rFonts w:asciiTheme="majorHAnsi" w:hAnsiTheme="majorHAnsi" w:cstheme="majorHAnsi"/>
          <w:sz w:val="22"/>
          <w:szCs w:val="22"/>
        </w:rPr>
        <w:t xml:space="preserve">an Independent Review Panel </w:t>
      </w:r>
      <w:r w:rsidR="00D6459D" w:rsidRPr="007D29B9">
        <w:rPr>
          <w:rFonts w:asciiTheme="majorHAnsi" w:hAnsiTheme="majorHAnsi" w:cstheme="majorHAnsi"/>
          <w:sz w:val="22"/>
          <w:szCs w:val="22"/>
        </w:rPr>
        <w:t xml:space="preserve">appeal </w:t>
      </w:r>
      <w:r w:rsidR="00A40E56" w:rsidRPr="007D29B9">
        <w:rPr>
          <w:rFonts w:asciiTheme="majorHAnsi" w:hAnsiTheme="majorHAnsi" w:cstheme="majorHAnsi"/>
          <w:sz w:val="22"/>
          <w:szCs w:val="22"/>
        </w:rPr>
        <w:t xml:space="preserve">following the </w:t>
      </w:r>
      <w:r w:rsidR="00D6459D" w:rsidRPr="007D29B9">
        <w:rPr>
          <w:rFonts w:asciiTheme="majorHAnsi" w:hAnsiTheme="majorHAnsi" w:cstheme="majorHAnsi"/>
          <w:sz w:val="22"/>
          <w:szCs w:val="22"/>
        </w:rPr>
        <w:t>decision of the</w:t>
      </w:r>
      <w:r w:rsidR="00D6459D" w:rsidRPr="007D29B9">
        <w:rPr>
          <w:rFonts w:asciiTheme="majorHAnsi" w:hAnsiTheme="majorHAnsi" w:cstheme="majorHAnsi"/>
          <w:spacing w:val="43"/>
          <w:sz w:val="22"/>
          <w:szCs w:val="22"/>
        </w:rPr>
        <w:t xml:space="preserve"> </w:t>
      </w:r>
      <w:r w:rsidR="00D6459D" w:rsidRPr="007D29B9">
        <w:rPr>
          <w:rFonts w:asciiTheme="majorHAnsi" w:hAnsiTheme="majorHAnsi" w:cstheme="majorHAnsi"/>
          <w:sz w:val="22"/>
          <w:szCs w:val="22"/>
        </w:rPr>
        <w:t>Discipline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 xml:space="preserve">Committee not to re-instate the permanently </w:t>
      </w:r>
      <w:r w:rsidR="00C72A92" w:rsidRPr="007D29B9">
        <w:rPr>
          <w:rFonts w:asciiTheme="majorHAnsi" w:hAnsiTheme="majorHAnsi" w:cstheme="majorHAnsi"/>
          <w:sz w:val="22"/>
          <w:szCs w:val="22"/>
        </w:rPr>
        <w:t>suspend</w:t>
      </w:r>
      <w:r w:rsidR="003A4CD4" w:rsidRPr="007D29B9">
        <w:rPr>
          <w:rFonts w:asciiTheme="majorHAnsi" w:hAnsiTheme="majorHAnsi" w:cstheme="majorHAnsi"/>
          <w:sz w:val="22"/>
          <w:szCs w:val="22"/>
        </w:rPr>
        <w:t>e</w:t>
      </w:r>
      <w:r w:rsidR="00D6459D" w:rsidRPr="007D29B9">
        <w:rPr>
          <w:rFonts w:asciiTheme="majorHAnsi" w:hAnsiTheme="majorHAnsi" w:cstheme="majorHAnsi"/>
          <w:sz w:val="22"/>
          <w:szCs w:val="22"/>
        </w:rPr>
        <w:t>d pupil. The letter will give</w:t>
      </w:r>
      <w:r w:rsidR="00D6459D" w:rsidRPr="007D29B9">
        <w:rPr>
          <w:rFonts w:asciiTheme="majorHAnsi" w:hAnsiTheme="majorHAnsi" w:cstheme="majorHAnsi"/>
          <w:spacing w:val="44"/>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name</w:t>
      </w:r>
      <w:r w:rsidR="00D6459D" w:rsidRPr="007D29B9">
        <w:rPr>
          <w:rFonts w:asciiTheme="majorHAnsi" w:hAnsiTheme="majorHAnsi" w:cstheme="majorHAnsi"/>
          <w:spacing w:val="33"/>
          <w:sz w:val="22"/>
          <w:szCs w:val="22"/>
        </w:rPr>
        <w:t xml:space="preserve"> </w:t>
      </w:r>
      <w:r w:rsidR="00D6459D" w:rsidRPr="007D29B9">
        <w:rPr>
          <w:rFonts w:asciiTheme="majorHAnsi" w:hAnsiTheme="majorHAnsi" w:cstheme="majorHAnsi"/>
          <w:sz w:val="22"/>
          <w:szCs w:val="22"/>
        </w:rPr>
        <w:t>and</w:t>
      </w:r>
      <w:r w:rsidR="00D6459D" w:rsidRPr="007D29B9">
        <w:rPr>
          <w:rFonts w:asciiTheme="majorHAnsi" w:hAnsiTheme="majorHAnsi" w:cstheme="majorHAnsi"/>
          <w:spacing w:val="34"/>
          <w:sz w:val="22"/>
          <w:szCs w:val="22"/>
        </w:rPr>
        <w:t xml:space="preserve"> </w:t>
      </w:r>
      <w:r w:rsidR="00D6459D" w:rsidRPr="007D29B9">
        <w:rPr>
          <w:rFonts w:asciiTheme="majorHAnsi" w:hAnsiTheme="majorHAnsi" w:cstheme="majorHAnsi"/>
          <w:sz w:val="22"/>
          <w:szCs w:val="22"/>
        </w:rPr>
        <w:t>contact</w:t>
      </w:r>
      <w:r w:rsidR="00D6459D" w:rsidRPr="007D29B9">
        <w:rPr>
          <w:rFonts w:asciiTheme="majorHAnsi" w:hAnsiTheme="majorHAnsi" w:cstheme="majorHAnsi"/>
          <w:spacing w:val="32"/>
          <w:sz w:val="22"/>
          <w:szCs w:val="22"/>
        </w:rPr>
        <w:t xml:space="preserve"> </w:t>
      </w:r>
      <w:r w:rsidR="00D6459D" w:rsidRPr="007D29B9">
        <w:rPr>
          <w:rFonts w:asciiTheme="majorHAnsi" w:hAnsiTheme="majorHAnsi" w:cstheme="majorHAnsi"/>
          <w:sz w:val="22"/>
          <w:szCs w:val="22"/>
        </w:rPr>
        <w:t>details</w:t>
      </w:r>
      <w:r w:rsidR="00D6459D" w:rsidRPr="007D29B9">
        <w:rPr>
          <w:rFonts w:asciiTheme="majorHAnsi" w:hAnsiTheme="majorHAnsi" w:cstheme="majorHAnsi"/>
          <w:spacing w:val="33"/>
          <w:sz w:val="22"/>
          <w:szCs w:val="22"/>
        </w:rPr>
        <w:t xml:space="preserve"> </w:t>
      </w:r>
      <w:r w:rsidR="00D6459D" w:rsidRPr="007D29B9">
        <w:rPr>
          <w:rFonts w:asciiTheme="majorHAnsi" w:hAnsiTheme="majorHAnsi" w:cstheme="majorHAnsi"/>
          <w:sz w:val="22"/>
          <w:szCs w:val="22"/>
        </w:rPr>
        <w:t>for</w:t>
      </w:r>
      <w:r w:rsidR="00D6459D" w:rsidRPr="007D29B9">
        <w:rPr>
          <w:rFonts w:asciiTheme="majorHAnsi" w:hAnsiTheme="majorHAnsi" w:cstheme="majorHAnsi"/>
          <w:spacing w:val="33"/>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33"/>
          <w:sz w:val="22"/>
          <w:szCs w:val="22"/>
        </w:rPr>
        <w:t xml:space="preserve"> </w:t>
      </w:r>
      <w:proofErr w:type="gramStart"/>
      <w:r w:rsidR="00D6459D" w:rsidRPr="007D29B9">
        <w:rPr>
          <w:rFonts w:asciiTheme="majorHAnsi" w:hAnsiTheme="majorHAnsi" w:cstheme="majorHAnsi"/>
          <w:sz w:val="22"/>
          <w:szCs w:val="22"/>
        </w:rPr>
        <w:t>Clerk</w:t>
      </w:r>
      <w:r w:rsidR="00D6459D" w:rsidRPr="007D29B9">
        <w:rPr>
          <w:rFonts w:asciiTheme="majorHAnsi" w:hAnsiTheme="majorHAnsi" w:cstheme="majorHAnsi"/>
          <w:spacing w:val="32"/>
          <w:sz w:val="22"/>
          <w:szCs w:val="22"/>
        </w:rPr>
        <w:t xml:space="preserve"> </w:t>
      </w:r>
      <w:r w:rsidR="00D6459D" w:rsidRPr="007D29B9">
        <w:rPr>
          <w:rFonts w:asciiTheme="majorHAnsi" w:hAnsiTheme="majorHAnsi" w:cstheme="majorHAnsi"/>
          <w:spacing w:val="31"/>
          <w:sz w:val="22"/>
          <w:szCs w:val="22"/>
        </w:rPr>
        <w:t xml:space="preserve"> </w:t>
      </w:r>
      <w:r w:rsidR="00D6459D" w:rsidRPr="007D29B9">
        <w:rPr>
          <w:rFonts w:asciiTheme="majorHAnsi" w:hAnsiTheme="majorHAnsi" w:cstheme="majorHAnsi"/>
          <w:sz w:val="22"/>
          <w:szCs w:val="22"/>
        </w:rPr>
        <w:t>(</w:t>
      </w:r>
      <w:proofErr w:type="gramEnd"/>
      <w:r w:rsidR="00D6459D" w:rsidRPr="007D29B9">
        <w:rPr>
          <w:rFonts w:asciiTheme="majorHAnsi" w:hAnsiTheme="majorHAnsi" w:cstheme="majorHAnsi"/>
          <w:sz w:val="22"/>
          <w:szCs w:val="22"/>
        </w:rPr>
        <w:t>who</w:t>
      </w:r>
      <w:r w:rsidR="00D6459D" w:rsidRPr="007D29B9">
        <w:rPr>
          <w:rFonts w:asciiTheme="majorHAnsi" w:hAnsiTheme="majorHAnsi" w:cstheme="majorHAnsi"/>
          <w:spacing w:val="33"/>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33"/>
          <w:sz w:val="22"/>
          <w:szCs w:val="22"/>
        </w:rPr>
        <w:t xml:space="preserve"> </w:t>
      </w:r>
      <w:r w:rsidR="00D6459D" w:rsidRPr="007D29B9">
        <w:rPr>
          <w:rFonts w:asciiTheme="majorHAnsi" w:hAnsiTheme="majorHAnsi" w:cstheme="majorHAnsi"/>
          <w:sz w:val="22"/>
          <w:szCs w:val="22"/>
        </w:rPr>
        <w:t>not</w:t>
      </w:r>
      <w:r w:rsidR="00D6459D" w:rsidRPr="007D29B9">
        <w:rPr>
          <w:rFonts w:asciiTheme="majorHAnsi" w:hAnsiTheme="majorHAnsi" w:cstheme="majorHAnsi"/>
          <w:spacing w:val="32"/>
          <w:sz w:val="22"/>
          <w:szCs w:val="22"/>
        </w:rPr>
        <w:t xml:space="preserve"> </w:t>
      </w:r>
      <w:r w:rsidR="00D6459D" w:rsidRPr="007D29B9">
        <w:rPr>
          <w:rFonts w:asciiTheme="majorHAnsi" w:hAnsiTheme="majorHAnsi" w:cstheme="majorHAnsi"/>
          <w:sz w:val="22"/>
          <w:szCs w:val="22"/>
        </w:rPr>
        <w:t>be</w:t>
      </w:r>
      <w:r w:rsidR="00D6459D" w:rsidRPr="007D29B9">
        <w:rPr>
          <w:rFonts w:asciiTheme="majorHAnsi" w:hAnsiTheme="majorHAnsi" w:cstheme="majorHAnsi"/>
          <w:spacing w:val="33"/>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
          <w:w w:val="99"/>
          <w:sz w:val="22"/>
          <w:szCs w:val="22"/>
        </w:rPr>
        <w:t xml:space="preserve"> </w:t>
      </w:r>
      <w:r w:rsidR="00D6459D" w:rsidRPr="007D29B9">
        <w:rPr>
          <w:rFonts w:asciiTheme="majorHAnsi" w:hAnsiTheme="majorHAnsi" w:cstheme="majorHAnsi"/>
          <w:sz w:val="22"/>
          <w:szCs w:val="22"/>
        </w:rPr>
        <w:t>same person as the Clerk to the Discipline Committee) and explain that</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w w:val="99"/>
          <w:sz w:val="22"/>
          <w:szCs w:val="22"/>
        </w:rPr>
        <w:t xml:space="preserve"> </w:t>
      </w:r>
      <w:r w:rsidR="00F42995" w:rsidRPr="007D29B9">
        <w:rPr>
          <w:rFonts w:asciiTheme="majorHAnsi" w:hAnsiTheme="majorHAnsi" w:cstheme="majorHAnsi"/>
          <w:sz w:val="22"/>
          <w:szCs w:val="22"/>
        </w:rPr>
        <w:t>p</w:t>
      </w:r>
      <w:r w:rsidR="00D6459D" w:rsidRPr="007D29B9">
        <w:rPr>
          <w:rFonts w:asciiTheme="majorHAnsi" w:hAnsiTheme="majorHAnsi" w:cstheme="majorHAnsi"/>
          <w:sz w:val="22"/>
          <w:szCs w:val="22"/>
        </w:rPr>
        <w:t>arent(s)/carer(s)</w:t>
      </w:r>
      <w:r w:rsidR="00D6459D" w:rsidRPr="007D29B9">
        <w:rPr>
          <w:rFonts w:asciiTheme="majorHAnsi" w:hAnsiTheme="majorHAnsi" w:cstheme="majorHAnsi"/>
          <w:spacing w:val="36"/>
          <w:sz w:val="22"/>
          <w:szCs w:val="22"/>
        </w:rPr>
        <w:t xml:space="preserve"> </w:t>
      </w:r>
      <w:r w:rsidR="00A40E56" w:rsidRPr="007D29B9">
        <w:rPr>
          <w:rFonts w:asciiTheme="majorHAnsi" w:hAnsiTheme="majorHAnsi" w:cstheme="majorHAnsi"/>
          <w:sz w:val="22"/>
          <w:szCs w:val="22"/>
        </w:rPr>
        <w:t xml:space="preserve">request for an Independent Review Panel </w:t>
      </w:r>
      <w:r w:rsidR="00D6459D" w:rsidRPr="007D29B9">
        <w:rPr>
          <w:rFonts w:asciiTheme="majorHAnsi" w:hAnsiTheme="majorHAnsi" w:cstheme="majorHAnsi"/>
          <w:sz w:val="22"/>
          <w:szCs w:val="22"/>
        </w:rPr>
        <w:t>must</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be</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in</w:t>
      </w:r>
      <w:r w:rsidR="00D6459D" w:rsidRPr="007D29B9">
        <w:rPr>
          <w:rFonts w:asciiTheme="majorHAnsi" w:hAnsiTheme="majorHAnsi" w:cstheme="majorHAnsi"/>
          <w:spacing w:val="33"/>
          <w:sz w:val="22"/>
          <w:szCs w:val="22"/>
        </w:rPr>
        <w:t xml:space="preserve"> </w:t>
      </w:r>
      <w:r w:rsidR="00D6459D" w:rsidRPr="007D29B9">
        <w:rPr>
          <w:rFonts w:asciiTheme="majorHAnsi" w:hAnsiTheme="majorHAnsi" w:cstheme="majorHAnsi"/>
          <w:sz w:val="22"/>
          <w:szCs w:val="22"/>
        </w:rPr>
        <w:t>writing</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and</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set</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out</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35"/>
          <w:sz w:val="22"/>
          <w:szCs w:val="22"/>
        </w:rPr>
        <w:t xml:space="preserve"> </w:t>
      </w:r>
      <w:r w:rsidR="00D6459D" w:rsidRPr="007D29B9">
        <w:rPr>
          <w:rFonts w:asciiTheme="majorHAnsi" w:hAnsiTheme="majorHAnsi" w:cstheme="majorHAnsi"/>
          <w:sz w:val="22"/>
          <w:szCs w:val="22"/>
        </w:rPr>
        <w:t>grounds</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of appeal.</w:t>
      </w:r>
      <w:r w:rsidR="00D6459D" w:rsidRPr="007D29B9">
        <w:rPr>
          <w:rFonts w:asciiTheme="majorHAnsi" w:hAnsiTheme="majorHAnsi" w:cstheme="majorHAnsi"/>
          <w:spacing w:val="53"/>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8"/>
          <w:sz w:val="22"/>
          <w:szCs w:val="22"/>
        </w:rPr>
        <w:t xml:space="preserve"> </w:t>
      </w:r>
      <w:r w:rsidR="00D6459D" w:rsidRPr="007D29B9">
        <w:rPr>
          <w:rFonts w:asciiTheme="majorHAnsi" w:hAnsiTheme="majorHAnsi" w:cstheme="majorHAnsi"/>
          <w:sz w:val="22"/>
          <w:szCs w:val="22"/>
        </w:rPr>
        <w:t>letter</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27"/>
          <w:sz w:val="22"/>
          <w:szCs w:val="22"/>
        </w:rPr>
        <w:t xml:space="preserve"> </w:t>
      </w:r>
      <w:r w:rsidR="00D6459D" w:rsidRPr="007D29B9">
        <w:rPr>
          <w:rFonts w:asciiTheme="majorHAnsi" w:hAnsiTheme="majorHAnsi" w:cstheme="majorHAnsi"/>
          <w:sz w:val="22"/>
          <w:szCs w:val="22"/>
        </w:rPr>
        <w:t>tell</w:t>
      </w:r>
      <w:r w:rsidR="00D6459D" w:rsidRPr="007D29B9">
        <w:rPr>
          <w:rFonts w:asciiTheme="majorHAnsi" w:hAnsiTheme="majorHAnsi" w:cstheme="majorHAnsi"/>
          <w:spacing w:val="27"/>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8"/>
          <w:sz w:val="22"/>
          <w:szCs w:val="22"/>
        </w:rPr>
        <w:t xml:space="preserve"> </w:t>
      </w:r>
      <w:r w:rsidR="00D6459D" w:rsidRPr="007D29B9">
        <w:rPr>
          <w:rFonts w:asciiTheme="majorHAnsi" w:hAnsiTheme="majorHAnsi" w:cstheme="majorHAnsi"/>
          <w:sz w:val="22"/>
          <w:szCs w:val="22"/>
        </w:rPr>
        <w:t>parent(s)/carer(s)</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that</w:t>
      </w:r>
      <w:r w:rsidR="00D6459D" w:rsidRPr="007D29B9">
        <w:rPr>
          <w:rFonts w:asciiTheme="majorHAnsi" w:hAnsiTheme="majorHAnsi" w:cstheme="majorHAnsi"/>
          <w:spacing w:val="28"/>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final</w:t>
      </w:r>
      <w:r w:rsidR="00D6459D" w:rsidRPr="007D29B9">
        <w:rPr>
          <w:rFonts w:asciiTheme="majorHAnsi" w:hAnsiTheme="majorHAnsi" w:cstheme="majorHAnsi"/>
          <w:spacing w:val="27"/>
          <w:sz w:val="22"/>
          <w:szCs w:val="22"/>
        </w:rPr>
        <w:t xml:space="preserve"> </w:t>
      </w:r>
      <w:r w:rsidR="00D6459D" w:rsidRPr="007D29B9">
        <w:rPr>
          <w:rFonts w:asciiTheme="majorHAnsi" w:hAnsiTheme="majorHAnsi" w:cstheme="majorHAnsi"/>
          <w:sz w:val="22"/>
          <w:szCs w:val="22"/>
        </w:rPr>
        <w:t>date</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for</w:t>
      </w:r>
      <w:r w:rsidR="00D6459D" w:rsidRPr="007D29B9">
        <w:rPr>
          <w:rFonts w:asciiTheme="majorHAnsi" w:hAnsiTheme="majorHAnsi" w:cstheme="majorHAnsi"/>
          <w:spacing w:val="27"/>
          <w:sz w:val="22"/>
          <w:szCs w:val="22"/>
        </w:rPr>
        <w:t xml:space="preserve"> </w:t>
      </w:r>
      <w:r w:rsidR="00D6459D" w:rsidRPr="007D29B9">
        <w:rPr>
          <w:rFonts w:asciiTheme="majorHAnsi" w:hAnsiTheme="majorHAnsi" w:cstheme="majorHAnsi"/>
          <w:sz w:val="22"/>
          <w:szCs w:val="22"/>
        </w:rPr>
        <w:t>lodging</w:t>
      </w:r>
      <w:r w:rsidR="00D6459D" w:rsidRPr="007D29B9">
        <w:rPr>
          <w:rFonts w:asciiTheme="majorHAnsi" w:hAnsiTheme="majorHAnsi" w:cstheme="majorHAnsi"/>
          <w:spacing w:val="27"/>
          <w:sz w:val="22"/>
          <w:szCs w:val="22"/>
        </w:rPr>
        <w:t xml:space="preserve"> </w:t>
      </w:r>
      <w:r w:rsidR="00D6459D" w:rsidRPr="007D29B9">
        <w:rPr>
          <w:rFonts w:asciiTheme="majorHAnsi" w:hAnsiTheme="majorHAnsi" w:cstheme="majorHAnsi"/>
          <w:sz w:val="22"/>
          <w:szCs w:val="22"/>
        </w:rPr>
        <w:t xml:space="preserve">an appeal will be 15 </w:t>
      </w:r>
      <w:r w:rsidR="00BE32C0" w:rsidRPr="007D29B9">
        <w:rPr>
          <w:rFonts w:asciiTheme="majorHAnsi" w:hAnsiTheme="majorHAnsi" w:cstheme="majorHAnsi"/>
          <w:sz w:val="22"/>
          <w:szCs w:val="22"/>
        </w:rPr>
        <w:t>school</w:t>
      </w:r>
      <w:r w:rsidR="00D6459D" w:rsidRPr="007D29B9">
        <w:rPr>
          <w:rFonts w:asciiTheme="majorHAnsi" w:hAnsiTheme="majorHAnsi" w:cstheme="majorHAnsi"/>
          <w:sz w:val="22"/>
          <w:szCs w:val="22"/>
        </w:rPr>
        <w:t xml:space="preserve"> days from the date the parent(s)/carer(s) receives</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notice.</w:t>
      </w:r>
    </w:p>
    <w:p w14:paraId="27DFFD52"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5705F852" w14:textId="6E68187C" w:rsidR="00D6459D" w:rsidRPr="007D29B9"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4</w:t>
      </w:r>
      <w:r w:rsidR="002916B7" w:rsidRPr="007D29B9">
        <w:rPr>
          <w:rFonts w:asciiTheme="majorHAnsi" w:hAnsiTheme="majorHAnsi" w:cstheme="majorHAnsi"/>
          <w:sz w:val="22"/>
          <w:szCs w:val="22"/>
        </w:rPr>
        <w:t xml:space="preserve">.2. </w:t>
      </w:r>
      <w:r w:rsidR="00D6459D" w:rsidRPr="007D29B9">
        <w:rPr>
          <w:rFonts w:asciiTheme="majorHAnsi" w:hAnsiTheme="majorHAnsi" w:cstheme="majorHAnsi"/>
          <w:sz w:val="22"/>
          <w:szCs w:val="22"/>
        </w:rPr>
        <w:t>The day on which the parent(s)/carer(s) is given notice will be taken to be the</w:t>
      </w:r>
      <w:r w:rsidR="00D6459D" w:rsidRPr="007D29B9">
        <w:rPr>
          <w:rFonts w:asciiTheme="majorHAnsi" w:hAnsiTheme="majorHAnsi" w:cstheme="majorHAnsi"/>
          <w:spacing w:val="-1"/>
          <w:sz w:val="22"/>
          <w:szCs w:val="22"/>
        </w:rPr>
        <w:t xml:space="preserve"> </w:t>
      </w:r>
      <w:r w:rsidR="00D6459D" w:rsidRPr="007D29B9">
        <w:rPr>
          <w:rFonts w:asciiTheme="majorHAnsi" w:hAnsiTheme="majorHAnsi" w:cstheme="majorHAnsi"/>
          <w:sz w:val="22"/>
          <w:szCs w:val="22"/>
        </w:rPr>
        <w:t>second</w:t>
      </w:r>
      <w:r w:rsidR="00D6459D" w:rsidRPr="007D29B9">
        <w:rPr>
          <w:rFonts w:asciiTheme="majorHAnsi" w:hAnsiTheme="majorHAnsi" w:cstheme="majorHAnsi"/>
          <w:spacing w:val="1"/>
          <w:sz w:val="22"/>
          <w:szCs w:val="22"/>
        </w:rPr>
        <w:t xml:space="preserve"> </w:t>
      </w:r>
      <w:r w:rsidR="00BE32C0" w:rsidRPr="007D29B9">
        <w:rPr>
          <w:rFonts w:asciiTheme="majorHAnsi" w:hAnsiTheme="majorHAnsi" w:cstheme="majorHAnsi"/>
          <w:sz w:val="22"/>
          <w:szCs w:val="22"/>
        </w:rPr>
        <w:t>school</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day</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after</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date</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posting</w:t>
      </w:r>
      <w:r w:rsidR="00D6459D" w:rsidRPr="007D29B9">
        <w:rPr>
          <w:rFonts w:asciiTheme="majorHAnsi" w:hAnsiTheme="majorHAnsi" w:cstheme="majorHAnsi"/>
          <w:spacing w:val="35"/>
          <w:sz w:val="22"/>
          <w:szCs w:val="22"/>
        </w:rPr>
        <w:t xml:space="preserve"> </w:t>
      </w:r>
      <w:r w:rsidR="00D6459D" w:rsidRPr="007D29B9">
        <w:rPr>
          <w:rFonts w:asciiTheme="majorHAnsi" w:hAnsiTheme="majorHAnsi" w:cstheme="majorHAnsi"/>
          <w:sz w:val="22"/>
          <w:szCs w:val="22"/>
        </w:rPr>
        <w:t>by</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registered</w:t>
      </w:r>
      <w:r w:rsidR="00D6459D" w:rsidRPr="007D29B9">
        <w:rPr>
          <w:rFonts w:asciiTheme="majorHAnsi" w:hAnsiTheme="majorHAnsi" w:cstheme="majorHAnsi"/>
          <w:spacing w:val="39"/>
          <w:sz w:val="22"/>
          <w:szCs w:val="22"/>
        </w:rPr>
        <w:t xml:space="preserve"> </w:t>
      </w:r>
      <w:r w:rsidR="00D6459D" w:rsidRPr="007D29B9">
        <w:rPr>
          <w:rFonts w:asciiTheme="majorHAnsi" w:hAnsiTheme="majorHAnsi" w:cstheme="majorHAnsi"/>
          <w:sz w:val="22"/>
          <w:szCs w:val="22"/>
        </w:rPr>
        <w:t>post,</w:t>
      </w:r>
      <w:r w:rsidR="00D6459D" w:rsidRPr="007D29B9">
        <w:rPr>
          <w:rFonts w:asciiTheme="majorHAnsi" w:hAnsiTheme="majorHAnsi" w:cstheme="majorHAnsi"/>
          <w:spacing w:val="35"/>
          <w:sz w:val="22"/>
          <w:szCs w:val="22"/>
        </w:rPr>
        <w:t xml:space="preserve"> </w:t>
      </w:r>
      <w:r w:rsidR="00D6459D" w:rsidRPr="007D29B9">
        <w:rPr>
          <w:rFonts w:asciiTheme="majorHAnsi" w:hAnsiTheme="majorHAnsi" w:cstheme="majorHAnsi"/>
          <w:sz w:val="22"/>
          <w:szCs w:val="22"/>
        </w:rPr>
        <w:t>or</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where</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notice</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is hand-delivered, the date of delivery (unless a different date of receipt can</w:t>
      </w:r>
      <w:r w:rsidR="00D6459D" w:rsidRPr="007D29B9">
        <w:rPr>
          <w:rFonts w:asciiTheme="majorHAnsi" w:hAnsiTheme="majorHAnsi" w:cstheme="majorHAnsi"/>
          <w:spacing w:val="31"/>
          <w:sz w:val="22"/>
          <w:szCs w:val="22"/>
        </w:rPr>
        <w:t xml:space="preserve"> </w:t>
      </w:r>
      <w:r w:rsidR="00D6459D" w:rsidRPr="007D29B9">
        <w:rPr>
          <w:rFonts w:asciiTheme="majorHAnsi" w:hAnsiTheme="majorHAnsi" w:cstheme="majorHAnsi"/>
          <w:sz w:val="22"/>
          <w:szCs w:val="22"/>
        </w:rPr>
        <w:t>be</w:t>
      </w:r>
      <w:r w:rsidR="00D6459D" w:rsidRPr="007D29B9">
        <w:rPr>
          <w:rFonts w:asciiTheme="majorHAnsi" w:hAnsiTheme="majorHAnsi" w:cstheme="majorHAnsi"/>
          <w:w w:val="99"/>
          <w:sz w:val="22"/>
          <w:szCs w:val="22"/>
        </w:rPr>
        <w:t xml:space="preserve"> </w:t>
      </w:r>
      <w:r w:rsidR="00A40E56" w:rsidRPr="007D29B9">
        <w:rPr>
          <w:rFonts w:asciiTheme="majorHAnsi" w:hAnsiTheme="majorHAnsi" w:cstheme="majorHAnsi"/>
          <w:sz w:val="22"/>
          <w:szCs w:val="22"/>
        </w:rPr>
        <w:t xml:space="preserve">demonstrated). No request </w:t>
      </w:r>
      <w:r w:rsidR="00D6459D" w:rsidRPr="007D29B9">
        <w:rPr>
          <w:rFonts w:asciiTheme="majorHAnsi" w:hAnsiTheme="majorHAnsi" w:cstheme="majorHAnsi"/>
          <w:sz w:val="22"/>
          <w:szCs w:val="22"/>
        </w:rPr>
        <w:t xml:space="preserve">will be accepted if it is made after the </w:t>
      </w:r>
      <w:r w:rsidR="00566C3E" w:rsidRPr="007D29B9">
        <w:rPr>
          <w:rFonts w:asciiTheme="majorHAnsi" w:hAnsiTheme="majorHAnsi" w:cstheme="majorHAnsi"/>
          <w:sz w:val="22"/>
          <w:szCs w:val="22"/>
        </w:rPr>
        <w:t>final date</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for</w:t>
      </w:r>
      <w:r w:rsidR="00D6459D" w:rsidRPr="007D29B9">
        <w:rPr>
          <w:rFonts w:asciiTheme="majorHAnsi" w:hAnsiTheme="majorHAnsi" w:cstheme="majorHAnsi"/>
          <w:w w:val="99"/>
          <w:sz w:val="22"/>
          <w:szCs w:val="22"/>
        </w:rPr>
        <w:t xml:space="preserve"> </w:t>
      </w:r>
      <w:r w:rsidR="00A40E56" w:rsidRPr="007D29B9">
        <w:rPr>
          <w:rFonts w:asciiTheme="majorHAnsi" w:hAnsiTheme="majorHAnsi" w:cstheme="majorHAnsi"/>
          <w:sz w:val="22"/>
          <w:szCs w:val="22"/>
        </w:rPr>
        <w:t>lodging a request</w:t>
      </w:r>
    </w:p>
    <w:p w14:paraId="1B145136"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757C3BE9" w14:textId="16F26412" w:rsidR="00D6459D" w:rsidRPr="007D29B9" w:rsidRDefault="001214A4"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ab/>
        <w:t>1</w:t>
      </w:r>
      <w:r w:rsidR="006912FE" w:rsidRPr="007D29B9">
        <w:rPr>
          <w:rFonts w:asciiTheme="majorHAnsi" w:eastAsia="Calibri" w:hAnsiTheme="majorHAnsi" w:cstheme="majorHAnsi"/>
          <w:sz w:val="22"/>
          <w:szCs w:val="22"/>
        </w:rPr>
        <w:t>4</w:t>
      </w:r>
      <w:r w:rsidR="002916B7" w:rsidRPr="007D29B9">
        <w:rPr>
          <w:rFonts w:asciiTheme="majorHAnsi" w:eastAsia="Calibri" w:hAnsiTheme="majorHAnsi" w:cstheme="majorHAnsi"/>
          <w:sz w:val="22"/>
          <w:szCs w:val="22"/>
        </w:rPr>
        <w:t xml:space="preserve">.3. </w:t>
      </w:r>
      <w:r w:rsidR="00A40E56" w:rsidRPr="007D29B9">
        <w:rPr>
          <w:rFonts w:asciiTheme="majorHAnsi" w:eastAsia="Calibri" w:hAnsiTheme="majorHAnsi" w:cstheme="majorHAnsi"/>
          <w:sz w:val="22"/>
          <w:szCs w:val="22"/>
        </w:rPr>
        <w:t>The Independent Review Panel</w:t>
      </w:r>
      <w:r w:rsidR="00D6459D" w:rsidRPr="007D29B9">
        <w:rPr>
          <w:rFonts w:asciiTheme="majorHAnsi" w:eastAsia="Calibri" w:hAnsiTheme="majorHAnsi" w:cstheme="majorHAnsi"/>
          <w:sz w:val="22"/>
          <w:szCs w:val="22"/>
        </w:rPr>
        <w:t xml:space="preserve"> will not reinstate pupils purely on minor ‘technicalities’ relating</w:t>
      </w:r>
      <w:r w:rsidR="00D6459D" w:rsidRPr="007D29B9">
        <w:rPr>
          <w:rFonts w:asciiTheme="majorHAnsi" w:eastAsia="Calibri" w:hAnsiTheme="majorHAnsi" w:cstheme="majorHAnsi"/>
          <w:spacing w:val="27"/>
          <w:sz w:val="22"/>
          <w:szCs w:val="22"/>
        </w:rPr>
        <w:t xml:space="preserve"> </w:t>
      </w:r>
      <w:r w:rsidR="00D6459D" w:rsidRPr="007D29B9">
        <w:rPr>
          <w:rFonts w:asciiTheme="majorHAnsi" w:eastAsia="Calibri" w:hAnsiTheme="majorHAnsi" w:cstheme="majorHAnsi"/>
          <w:sz w:val="22"/>
          <w:szCs w:val="22"/>
        </w:rPr>
        <w:t>to prior procedure, where they are persuaded on the merits of the case that</w:t>
      </w:r>
      <w:r w:rsidR="00D6459D" w:rsidRPr="007D29B9">
        <w:rPr>
          <w:rFonts w:asciiTheme="majorHAnsi" w:eastAsia="Calibri" w:hAnsiTheme="majorHAnsi" w:cstheme="majorHAnsi"/>
          <w:spacing w:val="44"/>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1"/>
          <w:sz w:val="22"/>
          <w:szCs w:val="22"/>
        </w:rPr>
        <w:t xml:space="preserve"> </w:t>
      </w:r>
      <w:r w:rsidR="00D6459D" w:rsidRPr="007D29B9">
        <w:rPr>
          <w:rFonts w:asciiTheme="majorHAnsi" w:eastAsia="Calibri" w:hAnsiTheme="majorHAnsi" w:cstheme="majorHAnsi"/>
          <w:sz w:val="22"/>
          <w:szCs w:val="22"/>
        </w:rPr>
        <w:t>exclusion was justified and would not otherwise direct that the pupil should</w:t>
      </w:r>
      <w:r w:rsidR="00D6459D" w:rsidRPr="007D29B9">
        <w:rPr>
          <w:rFonts w:asciiTheme="majorHAnsi" w:eastAsia="Calibri" w:hAnsiTheme="majorHAnsi" w:cstheme="majorHAnsi"/>
          <w:spacing w:val="13"/>
          <w:sz w:val="22"/>
          <w:szCs w:val="22"/>
        </w:rPr>
        <w:t xml:space="preserve"> </w:t>
      </w:r>
      <w:r w:rsidR="00D6459D" w:rsidRPr="007D29B9">
        <w:rPr>
          <w:rFonts w:asciiTheme="majorHAnsi" w:eastAsia="Calibri" w:hAnsiTheme="majorHAnsi" w:cstheme="majorHAnsi"/>
          <w:sz w:val="22"/>
          <w:szCs w:val="22"/>
        </w:rPr>
        <w:t>be</w:t>
      </w:r>
      <w:r w:rsidR="00D6459D" w:rsidRPr="007D29B9">
        <w:rPr>
          <w:rFonts w:asciiTheme="majorHAnsi" w:eastAsia="Calibri" w:hAnsiTheme="majorHAnsi" w:cstheme="majorHAnsi"/>
          <w:spacing w:val="1"/>
          <w:sz w:val="22"/>
          <w:szCs w:val="22"/>
        </w:rPr>
        <w:t xml:space="preserve"> </w:t>
      </w:r>
      <w:r w:rsidR="00A40E56" w:rsidRPr="007D29B9">
        <w:rPr>
          <w:rFonts w:asciiTheme="majorHAnsi" w:eastAsia="Calibri" w:hAnsiTheme="majorHAnsi" w:cstheme="majorHAnsi"/>
          <w:sz w:val="22"/>
          <w:szCs w:val="22"/>
        </w:rPr>
        <w:t>reinstated. The Independent Review Panel</w:t>
      </w:r>
      <w:r w:rsidR="00D6459D" w:rsidRPr="007D29B9">
        <w:rPr>
          <w:rFonts w:asciiTheme="majorHAnsi" w:eastAsia="Calibri" w:hAnsiTheme="majorHAnsi" w:cstheme="majorHAnsi"/>
          <w:sz w:val="22"/>
          <w:szCs w:val="22"/>
        </w:rPr>
        <w:t xml:space="preserve"> will rather consider afresh the question of whether</w:t>
      </w:r>
      <w:r w:rsidR="00D6459D" w:rsidRPr="007D29B9">
        <w:rPr>
          <w:rFonts w:asciiTheme="majorHAnsi" w:eastAsia="Calibri" w:hAnsiTheme="majorHAnsi" w:cstheme="majorHAnsi"/>
          <w:w w:val="99"/>
          <w:sz w:val="22"/>
          <w:szCs w:val="22"/>
        </w:rPr>
        <w:t xml:space="preserve"> </w:t>
      </w:r>
      <w:r w:rsidR="00D6459D" w:rsidRPr="007D29B9">
        <w:rPr>
          <w:rFonts w:asciiTheme="majorHAnsi" w:eastAsia="Calibri" w:hAnsiTheme="majorHAnsi" w:cstheme="majorHAnsi"/>
          <w:sz w:val="22"/>
          <w:szCs w:val="22"/>
        </w:rPr>
        <w:t>the pupil should be</w:t>
      </w:r>
      <w:r w:rsidR="00D6459D" w:rsidRPr="007D29B9">
        <w:rPr>
          <w:rFonts w:asciiTheme="majorHAnsi" w:eastAsia="Calibri" w:hAnsiTheme="majorHAnsi" w:cstheme="majorHAnsi"/>
          <w:spacing w:val="-2"/>
          <w:sz w:val="22"/>
          <w:szCs w:val="22"/>
        </w:rPr>
        <w:t xml:space="preserve"> </w:t>
      </w:r>
      <w:r w:rsidR="00D6459D" w:rsidRPr="007D29B9">
        <w:rPr>
          <w:rFonts w:asciiTheme="majorHAnsi" w:eastAsia="Calibri" w:hAnsiTheme="majorHAnsi" w:cstheme="majorHAnsi"/>
          <w:sz w:val="22"/>
          <w:szCs w:val="22"/>
        </w:rPr>
        <w:t>reinstated.</w:t>
      </w:r>
    </w:p>
    <w:p w14:paraId="3A135BCC"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13B56838" w14:textId="309E01FE" w:rsidR="00D6459D" w:rsidRPr="007D29B9" w:rsidRDefault="001214A4"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4.</w:t>
      </w:r>
      <w:r w:rsidR="002916B7" w:rsidRPr="007D29B9">
        <w:rPr>
          <w:rFonts w:asciiTheme="majorHAnsi" w:hAnsiTheme="majorHAnsi" w:cstheme="majorHAnsi"/>
          <w:sz w:val="22"/>
          <w:szCs w:val="22"/>
        </w:rPr>
        <w:t xml:space="preserve">4. </w:t>
      </w:r>
      <w:r w:rsidR="00A40E56" w:rsidRPr="007D29B9">
        <w:rPr>
          <w:rFonts w:asciiTheme="majorHAnsi" w:hAnsiTheme="majorHAnsi" w:cstheme="majorHAnsi"/>
          <w:sz w:val="22"/>
          <w:szCs w:val="22"/>
        </w:rPr>
        <w:t>The Independent Review Panel</w:t>
      </w:r>
      <w:r w:rsidR="00D6459D" w:rsidRPr="007D29B9">
        <w:rPr>
          <w:rFonts w:asciiTheme="majorHAnsi" w:hAnsiTheme="majorHAnsi" w:cstheme="majorHAnsi"/>
          <w:sz w:val="22"/>
          <w:szCs w:val="22"/>
        </w:rPr>
        <w:t xml:space="preserve"> will meet within 15 </w:t>
      </w:r>
      <w:r w:rsidR="00BE32C0" w:rsidRPr="007D29B9">
        <w:rPr>
          <w:rFonts w:asciiTheme="majorHAnsi" w:hAnsiTheme="majorHAnsi" w:cstheme="majorHAnsi"/>
          <w:sz w:val="22"/>
          <w:szCs w:val="22"/>
        </w:rPr>
        <w:t>school</w:t>
      </w:r>
      <w:r w:rsidR="00D6459D" w:rsidRPr="007D29B9">
        <w:rPr>
          <w:rFonts w:asciiTheme="majorHAnsi" w:hAnsiTheme="majorHAnsi" w:cstheme="majorHAnsi"/>
          <w:sz w:val="22"/>
          <w:szCs w:val="22"/>
        </w:rPr>
        <w:t xml:space="preserve"> days of the date</w:t>
      </w:r>
      <w:r w:rsidR="00D6459D" w:rsidRPr="007D29B9">
        <w:rPr>
          <w:rFonts w:asciiTheme="majorHAnsi" w:hAnsiTheme="majorHAnsi" w:cstheme="majorHAnsi"/>
          <w:spacing w:val="27"/>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
          <w:sz w:val="22"/>
          <w:szCs w:val="22"/>
        </w:rPr>
        <w:t xml:space="preserve"> </w:t>
      </w:r>
      <w:r w:rsidR="00D6459D" w:rsidRPr="007D29B9">
        <w:rPr>
          <w:rFonts w:asciiTheme="majorHAnsi" w:hAnsiTheme="majorHAnsi" w:cstheme="majorHAnsi"/>
          <w:sz w:val="22"/>
          <w:szCs w:val="22"/>
        </w:rPr>
        <w:t>parent(s)/carer(s) lodges notice of appeal.</w:t>
      </w:r>
    </w:p>
    <w:p w14:paraId="316BEE48"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14A11401" w14:textId="1BB3853F" w:rsidR="00D6459D" w:rsidRPr="007D29B9" w:rsidRDefault="002916B7" w:rsidP="0038314B">
      <w:pPr>
        <w:widowControl w:val="0"/>
        <w:tabs>
          <w:tab w:val="left" w:pos="2160"/>
        </w:tabs>
        <w:spacing w:line="360" w:lineRule="auto"/>
        <w:ind w:left="993" w:right="1861"/>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4</w:t>
      </w:r>
      <w:r w:rsidRPr="007D29B9">
        <w:rPr>
          <w:rFonts w:asciiTheme="majorHAnsi" w:hAnsiTheme="majorHAnsi" w:cstheme="majorHAnsi"/>
          <w:sz w:val="22"/>
          <w:szCs w:val="22"/>
        </w:rPr>
        <w:t xml:space="preserve">.5. </w:t>
      </w:r>
      <w:r w:rsidR="00D6459D" w:rsidRPr="007D29B9">
        <w:rPr>
          <w:rFonts w:asciiTheme="majorHAnsi" w:hAnsiTheme="majorHAnsi" w:cstheme="majorHAnsi"/>
          <w:sz w:val="22"/>
          <w:szCs w:val="22"/>
        </w:rPr>
        <w:t>Those entitled to attend a hearing and present their case</w:t>
      </w:r>
      <w:r w:rsidR="00D6459D" w:rsidRPr="007D29B9">
        <w:rPr>
          <w:rFonts w:asciiTheme="majorHAnsi" w:hAnsiTheme="majorHAnsi" w:cstheme="majorHAnsi"/>
          <w:spacing w:val="-3"/>
          <w:sz w:val="22"/>
          <w:szCs w:val="22"/>
        </w:rPr>
        <w:t xml:space="preserve"> </w:t>
      </w:r>
      <w:proofErr w:type="gramStart"/>
      <w:r w:rsidR="00D6459D" w:rsidRPr="007D29B9">
        <w:rPr>
          <w:rFonts w:asciiTheme="majorHAnsi" w:hAnsiTheme="majorHAnsi" w:cstheme="majorHAnsi"/>
          <w:sz w:val="22"/>
          <w:szCs w:val="22"/>
        </w:rPr>
        <w:t>are:-</w:t>
      </w:r>
      <w:proofErr w:type="gramEnd"/>
    </w:p>
    <w:p w14:paraId="028927A9" w14:textId="77777777" w:rsidR="00D6459D" w:rsidRPr="007D29B9" w:rsidRDefault="00D6459D" w:rsidP="0038314B">
      <w:pPr>
        <w:spacing w:before="10" w:line="360" w:lineRule="auto"/>
        <w:jc w:val="both"/>
        <w:rPr>
          <w:rFonts w:asciiTheme="majorHAnsi" w:eastAsia="Calibri" w:hAnsiTheme="majorHAnsi" w:cstheme="majorHAnsi"/>
          <w:sz w:val="22"/>
          <w:szCs w:val="22"/>
        </w:rPr>
      </w:pPr>
    </w:p>
    <w:p w14:paraId="62C321D5" w14:textId="77777777" w:rsidR="00D6459D" w:rsidRPr="007D29B9" w:rsidRDefault="00D6459D" w:rsidP="00117833">
      <w:pPr>
        <w:pStyle w:val="ListParagraph"/>
        <w:widowControl w:val="0"/>
        <w:numPr>
          <w:ilvl w:val="0"/>
          <w:numId w:val="7"/>
        </w:numPr>
        <w:tabs>
          <w:tab w:val="left" w:pos="2518"/>
        </w:tabs>
        <w:spacing w:line="360" w:lineRule="auto"/>
        <w:ind w:right="1436"/>
        <w:jc w:val="both"/>
        <w:rPr>
          <w:rFonts w:asciiTheme="majorHAnsi" w:eastAsia="Calibri" w:hAnsiTheme="majorHAnsi" w:cstheme="majorHAnsi"/>
          <w:sz w:val="22"/>
          <w:szCs w:val="22"/>
        </w:rPr>
      </w:pPr>
      <w:r w:rsidRPr="007D29B9">
        <w:rPr>
          <w:rFonts w:asciiTheme="majorHAnsi" w:hAnsiTheme="majorHAnsi" w:cstheme="majorHAnsi"/>
          <w:sz w:val="22"/>
          <w:szCs w:val="22"/>
        </w:rPr>
        <w:t>The Parent /carer, who may be represented by a legal or other</w:t>
      </w:r>
      <w:r w:rsidRPr="007D29B9">
        <w:rPr>
          <w:rFonts w:asciiTheme="majorHAnsi" w:hAnsiTheme="majorHAnsi" w:cstheme="majorHAnsi"/>
          <w:spacing w:val="-10"/>
          <w:sz w:val="22"/>
          <w:szCs w:val="22"/>
        </w:rPr>
        <w:t xml:space="preserve"> </w:t>
      </w:r>
      <w:r w:rsidRPr="007D29B9">
        <w:rPr>
          <w:rFonts w:asciiTheme="majorHAnsi" w:hAnsiTheme="majorHAnsi" w:cstheme="majorHAnsi"/>
          <w:sz w:val="22"/>
          <w:szCs w:val="22"/>
        </w:rPr>
        <w:t>representative.</w:t>
      </w:r>
    </w:p>
    <w:p w14:paraId="1AC05B44" w14:textId="18C21703" w:rsidR="00A01FA8" w:rsidRPr="007D29B9" w:rsidRDefault="00A01FA8" w:rsidP="00117833">
      <w:pPr>
        <w:pStyle w:val="ListParagraph"/>
        <w:widowControl w:val="0"/>
        <w:numPr>
          <w:ilvl w:val="0"/>
          <w:numId w:val="7"/>
        </w:numPr>
        <w:tabs>
          <w:tab w:val="left" w:pos="2518"/>
        </w:tabs>
        <w:spacing w:line="360" w:lineRule="auto"/>
        <w:ind w:right="1436"/>
        <w:jc w:val="both"/>
        <w:rPr>
          <w:rFonts w:asciiTheme="majorHAnsi" w:eastAsia="Calibri" w:hAnsiTheme="majorHAnsi" w:cstheme="majorHAnsi"/>
          <w:sz w:val="22"/>
          <w:szCs w:val="22"/>
        </w:rPr>
      </w:pPr>
      <w:r w:rsidRPr="007D29B9">
        <w:rPr>
          <w:rFonts w:asciiTheme="majorHAnsi" w:hAnsiTheme="majorHAnsi" w:cstheme="majorHAnsi"/>
          <w:sz w:val="22"/>
          <w:szCs w:val="22"/>
        </w:rPr>
        <w:t>The Pupil</w:t>
      </w:r>
      <w:r w:rsidR="001D3850" w:rsidRPr="007D29B9">
        <w:rPr>
          <w:rFonts w:asciiTheme="majorHAnsi" w:hAnsiTheme="majorHAnsi" w:cstheme="majorHAnsi"/>
          <w:sz w:val="22"/>
          <w:szCs w:val="22"/>
        </w:rPr>
        <w:t>.</w:t>
      </w:r>
    </w:p>
    <w:p w14:paraId="72F5E55C" w14:textId="3E8E7D6F" w:rsidR="00D6459D" w:rsidRPr="007D29B9" w:rsidRDefault="00D6459D" w:rsidP="00117833">
      <w:pPr>
        <w:pStyle w:val="ListParagraph"/>
        <w:widowControl w:val="0"/>
        <w:numPr>
          <w:ilvl w:val="0"/>
          <w:numId w:val="7"/>
        </w:numPr>
        <w:tabs>
          <w:tab w:val="left" w:pos="2520"/>
        </w:tabs>
        <w:spacing w:line="360" w:lineRule="auto"/>
        <w:ind w:right="1861"/>
        <w:jc w:val="both"/>
        <w:rPr>
          <w:rFonts w:asciiTheme="majorHAnsi" w:eastAsia="Calibri" w:hAnsiTheme="majorHAnsi" w:cstheme="majorHAnsi"/>
          <w:sz w:val="22"/>
          <w:szCs w:val="22"/>
        </w:rPr>
      </w:pPr>
      <w:r w:rsidRPr="007D29B9">
        <w:rPr>
          <w:rFonts w:asciiTheme="majorHAnsi" w:hAnsiTheme="majorHAnsi" w:cstheme="majorHAnsi"/>
          <w:sz w:val="22"/>
          <w:szCs w:val="22"/>
        </w:rPr>
        <w:t>The Headteacher, who may make oral</w:t>
      </w:r>
      <w:r w:rsidRPr="007D29B9">
        <w:rPr>
          <w:rFonts w:asciiTheme="majorHAnsi" w:hAnsiTheme="majorHAnsi" w:cstheme="majorHAnsi"/>
          <w:spacing w:val="-6"/>
          <w:sz w:val="22"/>
          <w:szCs w:val="22"/>
        </w:rPr>
        <w:t xml:space="preserve"> </w:t>
      </w:r>
      <w:r w:rsidRPr="007D29B9">
        <w:rPr>
          <w:rFonts w:asciiTheme="majorHAnsi" w:hAnsiTheme="majorHAnsi" w:cstheme="majorHAnsi"/>
          <w:sz w:val="22"/>
          <w:szCs w:val="22"/>
        </w:rPr>
        <w:t>representations.</w:t>
      </w:r>
    </w:p>
    <w:p w14:paraId="5E6CEA5D" w14:textId="77777777" w:rsidR="00D6459D" w:rsidRPr="007D29B9" w:rsidRDefault="00D6459D" w:rsidP="00117833">
      <w:pPr>
        <w:pStyle w:val="ListParagraph"/>
        <w:widowControl w:val="0"/>
        <w:numPr>
          <w:ilvl w:val="0"/>
          <w:numId w:val="7"/>
        </w:numPr>
        <w:tabs>
          <w:tab w:val="left" w:pos="2520"/>
        </w:tabs>
        <w:spacing w:before="3" w:line="360" w:lineRule="auto"/>
        <w:ind w:right="1861"/>
        <w:jc w:val="both"/>
        <w:rPr>
          <w:rFonts w:asciiTheme="majorHAnsi" w:eastAsia="Calibri" w:hAnsiTheme="majorHAnsi" w:cstheme="majorHAnsi"/>
          <w:sz w:val="22"/>
          <w:szCs w:val="22"/>
        </w:rPr>
      </w:pPr>
      <w:r w:rsidRPr="007D29B9">
        <w:rPr>
          <w:rFonts w:asciiTheme="majorHAnsi" w:hAnsiTheme="majorHAnsi" w:cstheme="majorHAnsi"/>
          <w:sz w:val="22"/>
          <w:szCs w:val="22"/>
        </w:rPr>
        <w:t>A nominated member of the Discipline Committee, who may make</w:t>
      </w:r>
      <w:r w:rsidRPr="007D29B9">
        <w:rPr>
          <w:rFonts w:asciiTheme="majorHAnsi" w:hAnsiTheme="majorHAnsi" w:cstheme="majorHAnsi"/>
          <w:spacing w:val="2"/>
          <w:sz w:val="22"/>
          <w:szCs w:val="22"/>
        </w:rPr>
        <w:t xml:space="preserve"> </w:t>
      </w:r>
      <w:r w:rsidRPr="007D29B9">
        <w:rPr>
          <w:rFonts w:asciiTheme="majorHAnsi" w:hAnsiTheme="majorHAnsi" w:cstheme="majorHAnsi"/>
          <w:sz w:val="22"/>
          <w:szCs w:val="22"/>
        </w:rPr>
        <w:t>oral representations.</w:t>
      </w:r>
    </w:p>
    <w:p w14:paraId="1367DA03" w14:textId="77777777" w:rsidR="00D6459D" w:rsidRPr="007D29B9" w:rsidRDefault="00D6459D" w:rsidP="00117833">
      <w:pPr>
        <w:pStyle w:val="ListParagraph"/>
        <w:widowControl w:val="0"/>
        <w:numPr>
          <w:ilvl w:val="0"/>
          <w:numId w:val="7"/>
        </w:numPr>
        <w:tabs>
          <w:tab w:val="left" w:pos="2520"/>
        </w:tabs>
        <w:spacing w:before="1" w:line="360" w:lineRule="auto"/>
        <w:ind w:right="1861"/>
        <w:jc w:val="both"/>
        <w:rPr>
          <w:rFonts w:asciiTheme="majorHAnsi" w:eastAsia="Calibri" w:hAnsiTheme="majorHAnsi" w:cstheme="majorHAnsi"/>
          <w:sz w:val="22"/>
          <w:szCs w:val="22"/>
        </w:rPr>
      </w:pPr>
      <w:r w:rsidRPr="007D29B9">
        <w:rPr>
          <w:rFonts w:asciiTheme="majorHAnsi" w:hAnsiTheme="majorHAnsi" w:cstheme="majorHAnsi"/>
          <w:sz w:val="22"/>
          <w:szCs w:val="22"/>
        </w:rPr>
        <w:t>A legal or other representative of the Discipline</w:t>
      </w:r>
      <w:r w:rsidRPr="007D29B9">
        <w:rPr>
          <w:rFonts w:asciiTheme="majorHAnsi" w:hAnsiTheme="majorHAnsi" w:cstheme="majorHAnsi"/>
          <w:spacing w:val="-3"/>
          <w:sz w:val="22"/>
          <w:szCs w:val="22"/>
        </w:rPr>
        <w:t xml:space="preserve"> </w:t>
      </w:r>
      <w:r w:rsidRPr="007D29B9">
        <w:rPr>
          <w:rFonts w:asciiTheme="majorHAnsi" w:hAnsiTheme="majorHAnsi" w:cstheme="majorHAnsi"/>
          <w:sz w:val="22"/>
          <w:szCs w:val="22"/>
        </w:rPr>
        <w:t>Committee.</w:t>
      </w:r>
    </w:p>
    <w:p w14:paraId="122371F8" w14:textId="77777777" w:rsidR="00D6459D" w:rsidRPr="007D29B9" w:rsidRDefault="00D6459D" w:rsidP="0038314B">
      <w:pPr>
        <w:spacing w:before="3" w:line="360" w:lineRule="auto"/>
        <w:jc w:val="both"/>
        <w:rPr>
          <w:rFonts w:asciiTheme="majorHAnsi" w:eastAsia="Calibri" w:hAnsiTheme="majorHAnsi" w:cstheme="majorHAnsi"/>
          <w:sz w:val="22"/>
          <w:szCs w:val="22"/>
        </w:rPr>
      </w:pPr>
    </w:p>
    <w:p w14:paraId="74D7F881" w14:textId="41686E06" w:rsidR="00D6459D" w:rsidRPr="007D29B9"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rPr>
        <w:lastRenderedPageBreak/>
        <w:tab/>
        <w:t>1</w:t>
      </w:r>
      <w:r w:rsidR="006912FE" w:rsidRPr="007D29B9">
        <w:rPr>
          <w:rFonts w:asciiTheme="majorHAnsi" w:hAnsiTheme="majorHAnsi" w:cstheme="majorHAnsi"/>
          <w:sz w:val="22"/>
          <w:szCs w:val="22"/>
        </w:rPr>
        <w:t>4</w:t>
      </w:r>
      <w:r w:rsidR="002916B7" w:rsidRPr="007D29B9">
        <w:rPr>
          <w:rFonts w:asciiTheme="majorHAnsi" w:hAnsiTheme="majorHAnsi" w:cstheme="majorHAnsi"/>
          <w:sz w:val="22"/>
          <w:szCs w:val="22"/>
        </w:rPr>
        <w:t xml:space="preserve">.6. </w:t>
      </w:r>
      <w:r w:rsidR="00D6459D" w:rsidRPr="007D29B9">
        <w:rPr>
          <w:rFonts w:asciiTheme="majorHAnsi" w:hAnsiTheme="majorHAnsi" w:cstheme="majorHAnsi"/>
          <w:sz w:val="22"/>
          <w:szCs w:val="22"/>
        </w:rPr>
        <w:t>The Headteacher and Governing Body may also make written representations.</w:t>
      </w:r>
      <w:r w:rsidR="00D6459D" w:rsidRPr="007D29B9">
        <w:rPr>
          <w:rFonts w:asciiTheme="majorHAnsi" w:hAnsiTheme="majorHAnsi" w:cstheme="majorHAnsi"/>
          <w:spacing w:val="35"/>
          <w:sz w:val="22"/>
          <w:szCs w:val="22"/>
        </w:rPr>
        <w:t xml:space="preserve"> </w:t>
      </w:r>
      <w:r w:rsidR="00D6459D" w:rsidRPr="007D29B9">
        <w:rPr>
          <w:rFonts w:asciiTheme="majorHAnsi" w:hAnsiTheme="majorHAnsi" w:cstheme="majorHAnsi"/>
          <w:sz w:val="22"/>
          <w:szCs w:val="22"/>
        </w:rPr>
        <w:t>Wherever</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possible, the Clerk will make available all written evidence to the panel members</w:t>
      </w:r>
      <w:r w:rsidR="00D6459D" w:rsidRPr="007D29B9">
        <w:rPr>
          <w:rFonts w:asciiTheme="majorHAnsi" w:hAnsiTheme="majorHAnsi" w:cstheme="majorHAnsi"/>
          <w:spacing w:val="-11"/>
          <w:sz w:val="22"/>
          <w:szCs w:val="22"/>
        </w:rPr>
        <w:t xml:space="preserve"> </w:t>
      </w:r>
      <w:r w:rsidR="00D6459D" w:rsidRPr="007D29B9">
        <w:rPr>
          <w:rFonts w:asciiTheme="majorHAnsi" w:hAnsiTheme="majorHAnsi" w:cstheme="majorHAnsi"/>
          <w:sz w:val="22"/>
          <w:szCs w:val="22"/>
        </w:rPr>
        <w:t>and the</w:t>
      </w:r>
      <w:r w:rsidR="00D6459D" w:rsidRPr="007D29B9">
        <w:rPr>
          <w:rFonts w:asciiTheme="majorHAnsi" w:hAnsiTheme="majorHAnsi" w:cstheme="majorHAnsi"/>
          <w:spacing w:val="41"/>
          <w:sz w:val="22"/>
          <w:szCs w:val="22"/>
        </w:rPr>
        <w:t xml:space="preserve"> </w:t>
      </w:r>
      <w:r w:rsidR="00D6459D" w:rsidRPr="007D29B9">
        <w:rPr>
          <w:rFonts w:asciiTheme="majorHAnsi" w:hAnsiTheme="majorHAnsi" w:cstheme="majorHAnsi"/>
          <w:sz w:val="22"/>
          <w:szCs w:val="22"/>
        </w:rPr>
        <w:t>Parent(s)/carer(s)</w:t>
      </w:r>
      <w:r w:rsidR="00D6459D" w:rsidRPr="007D29B9">
        <w:rPr>
          <w:rFonts w:asciiTheme="majorHAnsi" w:hAnsiTheme="majorHAnsi" w:cstheme="majorHAnsi"/>
          <w:spacing w:val="42"/>
          <w:sz w:val="22"/>
          <w:szCs w:val="22"/>
        </w:rPr>
        <w:t xml:space="preserve"> </w:t>
      </w:r>
      <w:r w:rsidR="00D6459D" w:rsidRPr="007D29B9">
        <w:rPr>
          <w:rFonts w:asciiTheme="majorHAnsi" w:hAnsiTheme="majorHAnsi" w:cstheme="majorHAnsi"/>
          <w:sz w:val="22"/>
          <w:szCs w:val="22"/>
        </w:rPr>
        <w:t>four</w:t>
      </w:r>
      <w:r w:rsidR="00D6459D" w:rsidRPr="007D29B9">
        <w:rPr>
          <w:rFonts w:asciiTheme="majorHAnsi" w:hAnsiTheme="majorHAnsi" w:cstheme="majorHAnsi"/>
          <w:spacing w:val="43"/>
          <w:sz w:val="22"/>
          <w:szCs w:val="22"/>
        </w:rPr>
        <w:t xml:space="preserve"> </w:t>
      </w:r>
      <w:r w:rsidR="00D6459D" w:rsidRPr="007D29B9">
        <w:rPr>
          <w:rFonts w:asciiTheme="majorHAnsi" w:hAnsiTheme="majorHAnsi" w:cstheme="majorHAnsi"/>
          <w:sz w:val="22"/>
          <w:szCs w:val="22"/>
        </w:rPr>
        <w:t>working</w:t>
      </w:r>
      <w:r w:rsidR="00D6459D" w:rsidRPr="007D29B9">
        <w:rPr>
          <w:rFonts w:asciiTheme="majorHAnsi" w:hAnsiTheme="majorHAnsi" w:cstheme="majorHAnsi"/>
          <w:spacing w:val="42"/>
          <w:sz w:val="22"/>
          <w:szCs w:val="22"/>
        </w:rPr>
        <w:t xml:space="preserve"> </w:t>
      </w:r>
      <w:r w:rsidR="00D6459D" w:rsidRPr="007D29B9">
        <w:rPr>
          <w:rFonts w:asciiTheme="majorHAnsi" w:hAnsiTheme="majorHAnsi" w:cstheme="majorHAnsi"/>
          <w:sz w:val="22"/>
          <w:szCs w:val="22"/>
        </w:rPr>
        <w:t>days</w:t>
      </w:r>
      <w:r w:rsidR="00D6459D" w:rsidRPr="007D29B9">
        <w:rPr>
          <w:rFonts w:asciiTheme="majorHAnsi" w:hAnsiTheme="majorHAnsi" w:cstheme="majorHAnsi"/>
          <w:spacing w:val="42"/>
          <w:sz w:val="22"/>
          <w:szCs w:val="22"/>
        </w:rPr>
        <w:t xml:space="preserve"> </w:t>
      </w:r>
      <w:r w:rsidR="00D6459D" w:rsidRPr="007D29B9">
        <w:rPr>
          <w:rFonts w:asciiTheme="majorHAnsi" w:hAnsiTheme="majorHAnsi" w:cstheme="majorHAnsi"/>
          <w:sz w:val="22"/>
          <w:szCs w:val="22"/>
        </w:rPr>
        <w:t>in</w:t>
      </w:r>
      <w:r w:rsidR="00D6459D" w:rsidRPr="007D29B9">
        <w:rPr>
          <w:rFonts w:asciiTheme="majorHAnsi" w:hAnsiTheme="majorHAnsi" w:cstheme="majorHAnsi"/>
          <w:spacing w:val="44"/>
          <w:sz w:val="22"/>
          <w:szCs w:val="22"/>
        </w:rPr>
        <w:t xml:space="preserve"> </w:t>
      </w:r>
      <w:r w:rsidR="00D6459D" w:rsidRPr="007D29B9">
        <w:rPr>
          <w:rFonts w:asciiTheme="majorHAnsi" w:hAnsiTheme="majorHAnsi" w:cstheme="majorHAnsi"/>
          <w:sz w:val="22"/>
          <w:szCs w:val="22"/>
        </w:rPr>
        <w:t>advance</w:t>
      </w:r>
      <w:r w:rsidR="00D6459D" w:rsidRPr="007D29B9">
        <w:rPr>
          <w:rFonts w:asciiTheme="majorHAnsi" w:hAnsiTheme="majorHAnsi" w:cstheme="majorHAnsi"/>
          <w:spacing w:val="43"/>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41"/>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43"/>
          <w:sz w:val="22"/>
          <w:szCs w:val="22"/>
        </w:rPr>
        <w:t xml:space="preserve"> </w:t>
      </w:r>
      <w:r w:rsidR="00D6459D" w:rsidRPr="007D29B9">
        <w:rPr>
          <w:rFonts w:asciiTheme="majorHAnsi" w:hAnsiTheme="majorHAnsi" w:cstheme="majorHAnsi"/>
          <w:sz w:val="22"/>
          <w:szCs w:val="22"/>
        </w:rPr>
        <w:t>hearing.</w:t>
      </w:r>
      <w:r w:rsidR="00D6459D" w:rsidRPr="007D29B9">
        <w:rPr>
          <w:rFonts w:asciiTheme="majorHAnsi" w:hAnsiTheme="majorHAnsi" w:cstheme="majorHAnsi"/>
          <w:spacing w:val="28"/>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43"/>
          <w:sz w:val="22"/>
          <w:szCs w:val="22"/>
        </w:rPr>
        <w:t xml:space="preserve"> </w:t>
      </w:r>
      <w:r w:rsidR="00D6459D" w:rsidRPr="007D29B9">
        <w:rPr>
          <w:rFonts w:asciiTheme="majorHAnsi" w:hAnsiTheme="majorHAnsi" w:cstheme="majorHAnsi"/>
          <w:sz w:val="22"/>
          <w:szCs w:val="22"/>
        </w:rPr>
        <w:t>pupil,</w:t>
      </w:r>
      <w:r w:rsidR="00D6459D" w:rsidRPr="007D29B9">
        <w:rPr>
          <w:rFonts w:asciiTheme="majorHAnsi" w:hAnsiTheme="majorHAnsi" w:cstheme="majorHAnsi"/>
          <w:spacing w:val="40"/>
          <w:sz w:val="22"/>
          <w:szCs w:val="22"/>
        </w:rPr>
        <w:t xml:space="preserve"> </w:t>
      </w:r>
      <w:r w:rsidR="00D6459D" w:rsidRPr="007D29B9">
        <w:rPr>
          <w:rFonts w:asciiTheme="majorHAnsi" w:hAnsiTheme="majorHAnsi" w:cstheme="majorHAnsi"/>
          <w:sz w:val="22"/>
          <w:szCs w:val="22"/>
        </w:rPr>
        <w:t>if he/she or his/her Parent(s)/carer(s) so request, will be allowed to attend the</w:t>
      </w:r>
      <w:r w:rsidR="00D6459D" w:rsidRPr="007D29B9">
        <w:rPr>
          <w:rFonts w:asciiTheme="majorHAnsi" w:hAnsiTheme="majorHAnsi" w:cstheme="majorHAnsi"/>
          <w:spacing w:val="33"/>
          <w:sz w:val="22"/>
          <w:szCs w:val="22"/>
        </w:rPr>
        <w:t xml:space="preserve"> </w:t>
      </w:r>
      <w:r w:rsidR="00D6459D" w:rsidRPr="007D29B9">
        <w:rPr>
          <w:rFonts w:asciiTheme="majorHAnsi" w:hAnsiTheme="majorHAnsi" w:cstheme="majorHAnsi"/>
          <w:sz w:val="22"/>
          <w:szCs w:val="22"/>
        </w:rPr>
        <w:t>hearing</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and speak on his/her own behalf, unless there is good reason to</w:t>
      </w:r>
      <w:r w:rsidR="00D6459D" w:rsidRPr="007D29B9">
        <w:rPr>
          <w:rFonts w:asciiTheme="majorHAnsi" w:hAnsiTheme="majorHAnsi" w:cstheme="majorHAnsi"/>
          <w:spacing w:val="-9"/>
          <w:sz w:val="22"/>
          <w:szCs w:val="22"/>
        </w:rPr>
        <w:t xml:space="preserve"> </w:t>
      </w:r>
      <w:r w:rsidR="00D6459D" w:rsidRPr="007D29B9">
        <w:rPr>
          <w:rFonts w:asciiTheme="majorHAnsi" w:hAnsiTheme="majorHAnsi" w:cstheme="majorHAnsi"/>
          <w:sz w:val="22"/>
          <w:szCs w:val="22"/>
        </w:rPr>
        <w:t>refuse.</w:t>
      </w:r>
    </w:p>
    <w:p w14:paraId="616F262A" w14:textId="716F869A" w:rsidR="00D6459D" w:rsidRPr="007D29B9" w:rsidRDefault="001214A4" w:rsidP="006912FE">
      <w:pPr>
        <w:pStyle w:val="Heading1"/>
        <w:spacing w:line="360" w:lineRule="auto"/>
        <w:ind w:left="993" w:right="6265" w:firstLine="447"/>
        <w:jc w:val="both"/>
        <w:rPr>
          <w:rFonts w:cstheme="majorHAnsi"/>
          <w:b w:val="0"/>
          <w:bCs w:val="0"/>
          <w:sz w:val="22"/>
          <w:szCs w:val="22"/>
        </w:rPr>
      </w:pPr>
      <w:r w:rsidRPr="007D29B9">
        <w:rPr>
          <w:rFonts w:cstheme="majorHAnsi"/>
          <w:sz w:val="22"/>
          <w:szCs w:val="22"/>
        </w:rPr>
        <w:t>1</w:t>
      </w:r>
      <w:r w:rsidR="006912FE" w:rsidRPr="007D29B9">
        <w:rPr>
          <w:rFonts w:cstheme="majorHAnsi"/>
          <w:sz w:val="22"/>
          <w:szCs w:val="22"/>
        </w:rPr>
        <w:t>5</w:t>
      </w:r>
      <w:r w:rsidR="002916B7" w:rsidRPr="007D29B9">
        <w:rPr>
          <w:rFonts w:cstheme="majorHAnsi"/>
          <w:sz w:val="22"/>
          <w:szCs w:val="22"/>
        </w:rPr>
        <w:t xml:space="preserve">. </w:t>
      </w:r>
      <w:r w:rsidR="002916B7" w:rsidRPr="007D29B9">
        <w:rPr>
          <w:rFonts w:cstheme="majorHAnsi"/>
          <w:sz w:val="22"/>
          <w:szCs w:val="22"/>
        </w:rPr>
        <w:tab/>
      </w:r>
      <w:r w:rsidR="00D6459D" w:rsidRPr="007D29B9">
        <w:rPr>
          <w:rFonts w:cstheme="majorHAnsi"/>
          <w:sz w:val="22"/>
          <w:szCs w:val="22"/>
        </w:rPr>
        <w:t>Role of the</w:t>
      </w:r>
      <w:r w:rsidR="00D6459D" w:rsidRPr="007D29B9">
        <w:rPr>
          <w:rFonts w:cstheme="majorHAnsi"/>
          <w:spacing w:val="-3"/>
          <w:sz w:val="22"/>
          <w:szCs w:val="22"/>
        </w:rPr>
        <w:t xml:space="preserve"> </w:t>
      </w:r>
      <w:r w:rsidR="00D6459D" w:rsidRPr="007D29B9">
        <w:rPr>
          <w:rFonts w:cstheme="majorHAnsi"/>
          <w:sz w:val="22"/>
          <w:szCs w:val="22"/>
        </w:rPr>
        <w:t>Clerk</w:t>
      </w:r>
    </w:p>
    <w:p w14:paraId="4C05CB1F" w14:textId="2E3D3040" w:rsidR="00D6459D" w:rsidRPr="007D29B9"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5</w:t>
      </w:r>
      <w:r w:rsidR="002916B7" w:rsidRPr="007D29B9">
        <w:rPr>
          <w:rFonts w:asciiTheme="majorHAnsi" w:hAnsiTheme="majorHAnsi" w:cstheme="majorHAnsi"/>
          <w:sz w:val="22"/>
          <w:szCs w:val="22"/>
        </w:rPr>
        <w:t xml:space="preserve">.1.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45"/>
          <w:sz w:val="22"/>
          <w:szCs w:val="22"/>
        </w:rPr>
        <w:t xml:space="preserve"> </w:t>
      </w:r>
      <w:r w:rsidR="00CA0052" w:rsidRPr="007D29B9">
        <w:rPr>
          <w:rFonts w:asciiTheme="majorHAnsi" w:hAnsiTheme="majorHAnsi" w:cstheme="majorHAnsi"/>
          <w:sz w:val="22"/>
          <w:szCs w:val="22"/>
        </w:rPr>
        <w:t>Independent R</w:t>
      </w:r>
      <w:r w:rsidR="00A40E56" w:rsidRPr="007D29B9">
        <w:rPr>
          <w:rFonts w:asciiTheme="majorHAnsi" w:hAnsiTheme="majorHAnsi" w:cstheme="majorHAnsi"/>
          <w:sz w:val="22"/>
          <w:szCs w:val="22"/>
        </w:rPr>
        <w:t>eview</w:t>
      </w:r>
      <w:r w:rsidR="00D6459D" w:rsidRPr="007D29B9">
        <w:rPr>
          <w:rFonts w:asciiTheme="majorHAnsi" w:hAnsiTheme="majorHAnsi" w:cstheme="majorHAnsi"/>
          <w:spacing w:val="44"/>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43"/>
          <w:sz w:val="22"/>
          <w:szCs w:val="22"/>
        </w:rPr>
        <w:t xml:space="preserve"> </w:t>
      </w:r>
      <w:r w:rsidR="00D6459D" w:rsidRPr="007D29B9">
        <w:rPr>
          <w:rFonts w:asciiTheme="majorHAnsi" w:hAnsiTheme="majorHAnsi" w:cstheme="majorHAnsi"/>
          <w:sz w:val="22"/>
          <w:szCs w:val="22"/>
        </w:rPr>
        <w:t>have</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a</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clerk</w:t>
      </w:r>
      <w:r w:rsidR="00D6459D" w:rsidRPr="007D29B9">
        <w:rPr>
          <w:rFonts w:asciiTheme="majorHAnsi" w:hAnsiTheme="majorHAnsi" w:cstheme="majorHAnsi"/>
          <w:spacing w:val="44"/>
          <w:sz w:val="22"/>
          <w:szCs w:val="22"/>
        </w:rPr>
        <w:t xml:space="preserve"> </w:t>
      </w:r>
      <w:r w:rsidR="00D6459D" w:rsidRPr="007D29B9">
        <w:rPr>
          <w:rFonts w:asciiTheme="majorHAnsi" w:hAnsiTheme="majorHAnsi" w:cstheme="majorHAnsi"/>
          <w:sz w:val="22"/>
          <w:szCs w:val="22"/>
        </w:rPr>
        <w:t>who</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serve</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as</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an</w:t>
      </w:r>
      <w:r w:rsidR="00D6459D" w:rsidRPr="007D29B9">
        <w:rPr>
          <w:rFonts w:asciiTheme="majorHAnsi" w:hAnsiTheme="majorHAnsi" w:cstheme="majorHAnsi"/>
          <w:spacing w:val="46"/>
          <w:sz w:val="22"/>
          <w:szCs w:val="22"/>
        </w:rPr>
        <w:t xml:space="preserve"> </w:t>
      </w:r>
      <w:r w:rsidR="00D6459D" w:rsidRPr="007D29B9">
        <w:rPr>
          <w:rFonts w:asciiTheme="majorHAnsi" w:hAnsiTheme="majorHAnsi" w:cstheme="majorHAnsi"/>
          <w:sz w:val="22"/>
          <w:szCs w:val="22"/>
        </w:rPr>
        <w:t>independent</w:t>
      </w:r>
      <w:r w:rsidR="00D6459D" w:rsidRPr="007D29B9">
        <w:rPr>
          <w:rFonts w:asciiTheme="majorHAnsi" w:hAnsiTheme="majorHAnsi" w:cstheme="majorHAnsi"/>
          <w:spacing w:val="44"/>
          <w:sz w:val="22"/>
          <w:szCs w:val="22"/>
        </w:rPr>
        <w:t xml:space="preserve"> </w:t>
      </w:r>
      <w:r w:rsidR="00D6459D" w:rsidRPr="007D29B9">
        <w:rPr>
          <w:rFonts w:asciiTheme="majorHAnsi" w:hAnsiTheme="majorHAnsi" w:cstheme="majorHAnsi"/>
          <w:sz w:val="22"/>
          <w:szCs w:val="22"/>
        </w:rPr>
        <w:t>source</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of</w:t>
      </w:r>
      <w:r w:rsidR="002916B7" w:rsidRPr="007D29B9">
        <w:rPr>
          <w:rFonts w:asciiTheme="majorHAnsi" w:eastAsia="Calibri" w:hAnsiTheme="majorHAnsi" w:cstheme="majorHAnsi"/>
          <w:sz w:val="22"/>
          <w:szCs w:val="22"/>
        </w:rPr>
        <w:t xml:space="preserve"> </w:t>
      </w:r>
      <w:r w:rsidR="00D6459D" w:rsidRPr="007D29B9">
        <w:rPr>
          <w:rFonts w:asciiTheme="majorHAnsi" w:hAnsiTheme="majorHAnsi" w:cstheme="majorHAnsi"/>
          <w:sz w:val="22"/>
          <w:szCs w:val="22"/>
        </w:rPr>
        <w:t>advice</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on</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procedure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for</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all</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parties</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appeal.</w:t>
      </w:r>
      <w:r w:rsidR="00D6459D" w:rsidRPr="007D29B9">
        <w:rPr>
          <w:rFonts w:asciiTheme="majorHAnsi" w:hAnsiTheme="majorHAnsi" w:cstheme="majorHAnsi"/>
          <w:spacing w:val="52"/>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6"/>
          <w:sz w:val="22"/>
          <w:szCs w:val="22"/>
        </w:rPr>
        <w:t xml:space="preserve"> </w:t>
      </w:r>
      <w:r w:rsidR="00A40E56" w:rsidRPr="007D29B9">
        <w:rPr>
          <w:rFonts w:asciiTheme="majorHAnsi" w:hAnsiTheme="majorHAnsi" w:cstheme="majorHAnsi"/>
          <w:sz w:val="22"/>
          <w:szCs w:val="22"/>
        </w:rPr>
        <w:t>Trust</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use</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its</w:t>
      </w:r>
      <w:r w:rsidR="00D6459D" w:rsidRPr="007D29B9">
        <w:rPr>
          <w:rFonts w:asciiTheme="majorHAnsi" w:hAnsiTheme="majorHAnsi" w:cstheme="majorHAnsi"/>
          <w:spacing w:val="1"/>
          <w:sz w:val="22"/>
          <w:szCs w:val="22"/>
        </w:rPr>
        <w:t xml:space="preserve"> </w:t>
      </w:r>
      <w:r w:rsidR="00D6459D" w:rsidRPr="007D29B9">
        <w:rPr>
          <w:rFonts w:asciiTheme="majorHAnsi" w:hAnsiTheme="majorHAnsi" w:cstheme="majorHAnsi"/>
          <w:sz w:val="22"/>
          <w:szCs w:val="22"/>
        </w:rPr>
        <w:t xml:space="preserve">best </w:t>
      </w:r>
      <w:proofErr w:type="spellStart"/>
      <w:r w:rsidR="00D6459D" w:rsidRPr="007D29B9">
        <w:rPr>
          <w:rFonts w:asciiTheme="majorHAnsi" w:hAnsiTheme="majorHAnsi" w:cstheme="majorHAnsi"/>
          <w:sz w:val="22"/>
          <w:szCs w:val="22"/>
        </w:rPr>
        <w:t>endeavours</w:t>
      </w:r>
      <w:proofErr w:type="spellEnd"/>
      <w:r w:rsidR="00D6459D" w:rsidRPr="007D29B9">
        <w:rPr>
          <w:rFonts w:asciiTheme="majorHAnsi" w:hAnsiTheme="majorHAnsi" w:cstheme="majorHAnsi"/>
          <w:sz w:val="22"/>
          <w:szCs w:val="22"/>
        </w:rPr>
        <w:t xml:space="preserve"> to ensure that the clerk has some experience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 xml:space="preserve">in the conduct of appeal hearings. </w:t>
      </w:r>
      <w:r w:rsidR="00D6459D" w:rsidRPr="007D29B9">
        <w:rPr>
          <w:rFonts w:asciiTheme="majorHAnsi" w:hAnsiTheme="majorHAnsi" w:cstheme="majorHAnsi"/>
          <w:b/>
          <w:sz w:val="22"/>
          <w:szCs w:val="22"/>
        </w:rPr>
        <w:t>They will not be the same person who served as</w:t>
      </w:r>
      <w:r w:rsidR="00D6459D" w:rsidRPr="007D29B9">
        <w:rPr>
          <w:rFonts w:asciiTheme="majorHAnsi" w:hAnsiTheme="majorHAnsi" w:cstheme="majorHAnsi"/>
          <w:b/>
          <w:w w:val="99"/>
          <w:sz w:val="22"/>
          <w:szCs w:val="22"/>
        </w:rPr>
        <w:t xml:space="preserve"> </w:t>
      </w:r>
      <w:r w:rsidR="00D6459D" w:rsidRPr="007D29B9">
        <w:rPr>
          <w:rFonts w:asciiTheme="majorHAnsi" w:hAnsiTheme="majorHAnsi" w:cstheme="majorHAnsi"/>
          <w:b/>
          <w:sz w:val="22"/>
          <w:szCs w:val="22"/>
        </w:rPr>
        <w:t>a clerk to the prior Discipline Committee</w:t>
      </w:r>
      <w:r w:rsidR="00D6459D" w:rsidRPr="007D29B9">
        <w:rPr>
          <w:rFonts w:asciiTheme="majorHAnsi" w:hAnsiTheme="majorHAnsi" w:cstheme="majorHAnsi"/>
          <w:b/>
          <w:spacing w:val="-17"/>
          <w:sz w:val="22"/>
          <w:szCs w:val="22"/>
        </w:rPr>
        <w:t xml:space="preserve"> </w:t>
      </w:r>
      <w:r w:rsidR="00D6459D" w:rsidRPr="007D29B9">
        <w:rPr>
          <w:rFonts w:asciiTheme="majorHAnsi" w:hAnsiTheme="majorHAnsi" w:cstheme="majorHAnsi"/>
          <w:b/>
          <w:sz w:val="22"/>
          <w:szCs w:val="22"/>
        </w:rPr>
        <w:t>hearing</w:t>
      </w:r>
      <w:r w:rsidR="00D6459D" w:rsidRPr="007D29B9">
        <w:rPr>
          <w:rFonts w:asciiTheme="majorHAnsi" w:hAnsiTheme="majorHAnsi" w:cstheme="majorHAnsi"/>
          <w:sz w:val="22"/>
          <w:szCs w:val="22"/>
        </w:rPr>
        <w:t>.</w:t>
      </w:r>
    </w:p>
    <w:p w14:paraId="154E47D9"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7727034E" w14:textId="0D5350C1" w:rsidR="00D6459D" w:rsidRPr="007D29B9" w:rsidRDefault="002916B7"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5</w:t>
      </w:r>
      <w:r w:rsidRPr="007D29B9">
        <w:rPr>
          <w:rFonts w:asciiTheme="majorHAnsi" w:hAnsiTheme="majorHAnsi" w:cstheme="majorHAnsi"/>
          <w:sz w:val="22"/>
          <w:szCs w:val="22"/>
        </w:rPr>
        <w:t xml:space="preserve">.2. </w:t>
      </w:r>
      <w:r w:rsidR="00D6459D" w:rsidRPr="007D29B9">
        <w:rPr>
          <w:rFonts w:asciiTheme="majorHAnsi" w:hAnsiTheme="majorHAnsi" w:cstheme="majorHAnsi"/>
          <w:sz w:val="22"/>
          <w:szCs w:val="22"/>
        </w:rPr>
        <w:t>When the panel or parties withdraw in order that the panel may consider</w:t>
      </w:r>
      <w:r w:rsidR="00D6459D" w:rsidRPr="007D29B9">
        <w:rPr>
          <w:rFonts w:asciiTheme="majorHAnsi" w:hAnsiTheme="majorHAnsi" w:cstheme="majorHAnsi"/>
          <w:spacing w:val="46"/>
          <w:sz w:val="22"/>
          <w:szCs w:val="22"/>
        </w:rPr>
        <w:t xml:space="preserve"> </w:t>
      </w:r>
      <w:r w:rsidR="00D6459D" w:rsidRPr="007D29B9">
        <w:rPr>
          <w:rFonts w:asciiTheme="majorHAnsi" w:hAnsiTheme="majorHAnsi" w:cstheme="majorHAnsi"/>
          <w:sz w:val="22"/>
          <w:szCs w:val="22"/>
        </w:rPr>
        <w:t>its</w:t>
      </w:r>
      <w:r w:rsidR="00D6459D" w:rsidRPr="007D29B9">
        <w:rPr>
          <w:rFonts w:asciiTheme="majorHAnsi" w:hAnsiTheme="majorHAnsi" w:cstheme="majorHAnsi"/>
          <w:spacing w:val="1"/>
          <w:sz w:val="22"/>
          <w:szCs w:val="22"/>
        </w:rPr>
        <w:t xml:space="preserve"> </w:t>
      </w:r>
      <w:r w:rsidR="00D6459D" w:rsidRPr="007D29B9">
        <w:rPr>
          <w:rFonts w:asciiTheme="majorHAnsi" w:hAnsiTheme="majorHAnsi" w:cstheme="majorHAnsi"/>
          <w:sz w:val="22"/>
          <w:szCs w:val="22"/>
        </w:rPr>
        <w:t>decision,</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clerk</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may</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remain</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with</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but</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only</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for</w:t>
      </w:r>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purpose</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offering</w:t>
      </w:r>
      <w:r w:rsidR="00D6459D" w:rsidRPr="007D29B9">
        <w:rPr>
          <w:rFonts w:asciiTheme="majorHAnsi" w:hAnsiTheme="majorHAnsi" w:cstheme="majorHAnsi"/>
          <w:spacing w:val="1"/>
          <w:sz w:val="22"/>
          <w:szCs w:val="22"/>
        </w:rPr>
        <w:t xml:space="preserve"> </w:t>
      </w:r>
      <w:r w:rsidR="00D6459D" w:rsidRPr="007D29B9">
        <w:rPr>
          <w:rFonts w:asciiTheme="majorHAnsi" w:hAnsiTheme="majorHAnsi" w:cstheme="majorHAnsi"/>
          <w:sz w:val="22"/>
          <w:szCs w:val="22"/>
        </w:rPr>
        <w:t xml:space="preserve">advice on procedure or </w:t>
      </w:r>
      <w:proofErr w:type="gramStart"/>
      <w:r w:rsidR="00D6459D" w:rsidRPr="007D29B9">
        <w:rPr>
          <w:rFonts w:asciiTheme="majorHAnsi" w:hAnsiTheme="majorHAnsi" w:cstheme="majorHAnsi"/>
          <w:sz w:val="22"/>
          <w:szCs w:val="22"/>
        </w:rPr>
        <w:t>law, and</w:t>
      </w:r>
      <w:proofErr w:type="gramEnd"/>
      <w:r w:rsidR="00D6459D" w:rsidRPr="007D29B9">
        <w:rPr>
          <w:rFonts w:asciiTheme="majorHAnsi" w:hAnsiTheme="majorHAnsi" w:cstheme="majorHAnsi"/>
          <w:sz w:val="22"/>
          <w:szCs w:val="22"/>
        </w:rPr>
        <w:t xml:space="preserve"> recording decisions and</w:t>
      </w:r>
      <w:r w:rsidR="00D6459D" w:rsidRPr="007D29B9">
        <w:rPr>
          <w:rFonts w:asciiTheme="majorHAnsi" w:hAnsiTheme="majorHAnsi" w:cstheme="majorHAnsi"/>
          <w:spacing w:val="-7"/>
          <w:sz w:val="22"/>
          <w:szCs w:val="22"/>
        </w:rPr>
        <w:t xml:space="preserve"> </w:t>
      </w:r>
      <w:r w:rsidR="00D6459D" w:rsidRPr="007D29B9">
        <w:rPr>
          <w:rFonts w:asciiTheme="majorHAnsi" w:hAnsiTheme="majorHAnsi" w:cstheme="majorHAnsi"/>
          <w:sz w:val="22"/>
          <w:szCs w:val="22"/>
        </w:rPr>
        <w:t>reasons.</w:t>
      </w:r>
    </w:p>
    <w:p w14:paraId="12A8C3E3" w14:textId="6C6691DD" w:rsidR="00D6459D" w:rsidRPr="007D29B9" w:rsidRDefault="002916B7" w:rsidP="006912FE">
      <w:pPr>
        <w:pStyle w:val="Heading1"/>
        <w:spacing w:line="360" w:lineRule="auto"/>
        <w:ind w:left="993" w:firstLine="447"/>
        <w:jc w:val="both"/>
        <w:rPr>
          <w:rFonts w:cstheme="majorHAnsi"/>
          <w:b w:val="0"/>
          <w:bCs w:val="0"/>
          <w:sz w:val="22"/>
          <w:szCs w:val="22"/>
        </w:rPr>
      </w:pPr>
      <w:r w:rsidRPr="007D29B9">
        <w:rPr>
          <w:rFonts w:cstheme="majorHAnsi"/>
          <w:sz w:val="22"/>
          <w:szCs w:val="22"/>
        </w:rPr>
        <w:t>1</w:t>
      </w:r>
      <w:r w:rsidR="006912FE" w:rsidRPr="007D29B9">
        <w:rPr>
          <w:rFonts w:cstheme="majorHAnsi"/>
          <w:sz w:val="22"/>
          <w:szCs w:val="22"/>
        </w:rPr>
        <w:t>6</w:t>
      </w:r>
      <w:r w:rsidR="001214A4" w:rsidRPr="007D29B9">
        <w:rPr>
          <w:rFonts w:cstheme="majorHAnsi"/>
          <w:sz w:val="22"/>
          <w:szCs w:val="22"/>
        </w:rPr>
        <w:t>.</w:t>
      </w:r>
      <w:r w:rsidRPr="007D29B9">
        <w:rPr>
          <w:rFonts w:cstheme="majorHAnsi"/>
          <w:sz w:val="22"/>
          <w:szCs w:val="22"/>
        </w:rPr>
        <w:tab/>
      </w:r>
      <w:r w:rsidR="00D6459D" w:rsidRPr="007D29B9">
        <w:rPr>
          <w:rFonts w:cstheme="majorHAnsi"/>
          <w:sz w:val="22"/>
          <w:szCs w:val="22"/>
        </w:rPr>
        <w:t>Procedure at the</w:t>
      </w:r>
      <w:r w:rsidR="00D6459D" w:rsidRPr="007D29B9">
        <w:rPr>
          <w:rFonts w:cstheme="majorHAnsi"/>
          <w:spacing w:val="-8"/>
          <w:sz w:val="22"/>
          <w:szCs w:val="22"/>
        </w:rPr>
        <w:t xml:space="preserve"> </w:t>
      </w:r>
      <w:r w:rsidR="00D6459D" w:rsidRPr="007D29B9">
        <w:rPr>
          <w:rFonts w:cstheme="majorHAnsi"/>
          <w:sz w:val="22"/>
          <w:szCs w:val="22"/>
        </w:rPr>
        <w:t>Hearing</w:t>
      </w:r>
    </w:p>
    <w:p w14:paraId="6F6F9EF9" w14:textId="56232097" w:rsidR="00D6459D" w:rsidRPr="007D29B9" w:rsidRDefault="001214A4" w:rsidP="0038314B">
      <w:pPr>
        <w:pStyle w:val="BodyText"/>
        <w:spacing w:line="360" w:lineRule="auto"/>
        <w:ind w:left="2160" w:right="1435"/>
        <w:jc w:val="both"/>
        <w:rPr>
          <w:rFonts w:asciiTheme="majorHAnsi" w:hAnsiTheme="majorHAnsi" w:cstheme="majorHAnsi"/>
          <w:szCs w:val="22"/>
        </w:rPr>
      </w:pPr>
      <w:r w:rsidRPr="007D29B9">
        <w:rPr>
          <w:rFonts w:asciiTheme="majorHAnsi" w:hAnsiTheme="majorHAnsi" w:cstheme="majorHAnsi"/>
          <w:szCs w:val="22"/>
        </w:rPr>
        <w:t>1</w:t>
      </w:r>
      <w:r w:rsidR="006912FE" w:rsidRPr="007D29B9">
        <w:rPr>
          <w:rFonts w:asciiTheme="majorHAnsi" w:hAnsiTheme="majorHAnsi" w:cstheme="majorHAnsi"/>
          <w:szCs w:val="22"/>
        </w:rPr>
        <w:t>6</w:t>
      </w:r>
      <w:r w:rsidR="002916B7" w:rsidRPr="007D29B9">
        <w:rPr>
          <w:rFonts w:asciiTheme="majorHAnsi" w:hAnsiTheme="majorHAnsi" w:cstheme="majorHAnsi"/>
          <w:szCs w:val="22"/>
        </w:rPr>
        <w:t xml:space="preserve">.1. </w:t>
      </w:r>
      <w:r w:rsidR="00D6459D" w:rsidRPr="007D29B9">
        <w:rPr>
          <w:rFonts w:asciiTheme="majorHAnsi" w:hAnsiTheme="majorHAnsi" w:cstheme="majorHAnsi"/>
          <w:szCs w:val="22"/>
        </w:rPr>
        <w:t>The</w:t>
      </w:r>
      <w:r w:rsidR="00A40E56" w:rsidRPr="007D29B9">
        <w:rPr>
          <w:rFonts w:asciiTheme="majorHAnsi" w:hAnsiTheme="majorHAnsi" w:cstheme="majorHAnsi"/>
          <w:spacing w:val="22"/>
          <w:szCs w:val="22"/>
        </w:rPr>
        <w:t xml:space="preserve"> Independent Review</w:t>
      </w:r>
      <w:r w:rsidR="00D6459D" w:rsidRPr="007D29B9">
        <w:rPr>
          <w:rFonts w:asciiTheme="majorHAnsi" w:hAnsiTheme="majorHAnsi" w:cstheme="majorHAnsi"/>
          <w:spacing w:val="21"/>
          <w:szCs w:val="22"/>
        </w:rPr>
        <w:t xml:space="preserve"> </w:t>
      </w:r>
      <w:r w:rsidR="00A40E56" w:rsidRPr="007D29B9">
        <w:rPr>
          <w:rFonts w:asciiTheme="majorHAnsi" w:hAnsiTheme="majorHAnsi" w:cstheme="majorHAnsi"/>
          <w:szCs w:val="22"/>
        </w:rPr>
        <w:t>H</w:t>
      </w:r>
      <w:r w:rsidR="00D6459D" w:rsidRPr="007D29B9">
        <w:rPr>
          <w:rFonts w:asciiTheme="majorHAnsi" w:hAnsiTheme="majorHAnsi" w:cstheme="majorHAnsi"/>
          <w:szCs w:val="22"/>
        </w:rPr>
        <w:t>earing</w:t>
      </w:r>
      <w:r w:rsidR="00D6459D" w:rsidRPr="007D29B9">
        <w:rPr>
          <w:rFonts w:asciiTheme="majorHAnsi" w:hAnsiTheme="majorHAnsi" w:cstheme="majorHAnsi"/>
          <w:spacing w:val="21"/>
          <w:szCs w:val="22"/>
        </w:rPr>
        <w:t xml:space="preserve"> </w:t>
      </w:r>
      <w:r w:rsidR="00D6459D" w:rsidRPr="007D29B9">
        <w:rPr>
          <w:rFonts w:asciiTheme="majorHAnsi" w:hAnsiTheme="majorHAnsi" w:cstheme="majorHAnsi"/>
          <w:szCs w:val="22"/>
        </w:rPr>
        <w:t>will</w:t>
      </w:r>
      <w:r w:rsidR="00D6459D" w:rsidRPr="007D29B9">
        <w:rPr>
          <w:rFonts w:asciiTheme="majorHAnsi" w:hAnsiTheme="majorHAnsi" w:cstheme="majorHAnsi"/>
          <w:spacing w:val="21"/>
          <w:szCs w:val="22"/>
        </w:rPr>
        <w:t xml:space="preserve"> </w:t>
      </w:r>
      <w:r w:rsidR="00D6459D" w:rsidRPr="007D29B9">
        <w:rPr>
          <w:rFonts w:asciiTheme="majorHAnsi" w:hAnsiTheme="majorHAnsi" w:cstheme="majorHAnsi"/>
          <w:szCs w:val="22"/>
        </w:rPr>
        <w:t>not</w:t>
      </w:r>
      <w:r w:rsidR="00D6459D" w:rsidRPr="007D29B9">
        <w:rPr>
          <w:rFonts w:asciiTheme="majorHAnsi" w:hAnsiTheme="majorHAnsi" w:cstheme="majorHAnsi"/>
          <w:spacing w:val="22"/>
          <w:szCs w:val="22"/>
        </w:rPr>
        <w:t xml:space="preserve"> </w:t>
      </w:r>
      <w:r w:rsidR="00D6459D" w:rsidRPr="007D29B9">
        <w:rPr>
          <w:rFonts w:asciiTheme="majorHAnsi" w:hAnsiTheme="majorHAnsi" w:cstheme="majorHAnsi"/>
          <w:szCs w:val="22"/>
        </w:rPr>
        <w:t>be</w:t>
      </w:r>
      <w:r w:rsidR="00D6459D" w:rsidRPr="007D29B9">
        <w:rPr>
          <w:rFonts w:asciiTheme="majorHAnsi" w:hAnsiTheme="majorHAnsi" w:cstheme="majorHAnsi"/>
          <w:spacing w:val="22"/>
          <w:szCs w:val="22"/>
        </w:rPr>
        <w:t xml:space="preserve"> </w:t>
      </w:r>
      <w:r w:rsidR="00D6459D" w:rsidRPr="007D29B9">
        <w:rPr>
          <w:rFonts w:asciiTheme="majorHAnsi" w:hAnsiTheme="majorHAnsi" w:cstheme="majorHAnsi"/>
          <w:szCs w:val="22"/>
        </w:rPr>
        <w:t>held</w:t>
      </w:r>
      <w:r w:rsidR="00D6459D" w:rsidRPr="007D29B9">
        <w:rPr>
          <w:rFonts w:asciiTheme="majorHAnsi" w:hAnsiTheme="majorHAnsi" w:cstheme="majorHAnsi"/>
          <w:spacing w:val="22"/>
          <w:szCs w:val="22"/>
        </w:rPr>
        <w:t xml:space="preserve"> </w:t>
      </w:r>
      <w:r w:rsidR="00D6459D" w:rsidRPr="007D29B9">
        <w:rPr>
          <w:rFonts w:asciiTheme="majorHAnsi" w:hAnsiTheme="majorHAnsi" w:cstheme="majorHAnsi"/>
          <w:szCs w:val="22"/>
        </w:rPr>
        <w:t>at</w:t>
      </w:r>
      <w:r w:rsidR="00D6459D" w:rsidRPr="007D29B9">
        <w:rPr>
          <w:rFonts w:asciiTheme="majorHAnsi" w:hAnsiTheme="majorHAnsi" w:cstheme="majorHAnsi"/>
          <w:spacing w:val="22"/>
          <w:szCs w:val="22"/>
        </w:rPr>
        <w:t xml:space="preserve"> </w:t>
      </w:r>
      <w:r w:rsidR="00D6459D" w:rsidRPr="007D29B9">
        <w:rPr>
          <w:rFonts w:asciiTheme="majorHAnsi" w:hAnsiTheme="majorHAnsi" w:cstheme="majorHAnsi"/>
          <w:szCs w:val="22"/>
        </w:rPr>
        <w:t>the</w:t>
      </w:r>
      <w:r w:rsidR="00D6459D" w:rsidRPr="007D29B9">
        <w:rPr>
          <w:rFonts w:asciiTheme="majorHAnsi" w:hAnsiTheme="majorHAnsi" w:cstheme="majorHAnsi"/>
          <w:spacing w:val="22"/>
          <w:szCs w:val="22"/>
        </w:rPr>
        <w:t xml:space="preserve"> </w:t>
      </w:r>
      <w:r w:rsidR="00BE32C0" w:rsidRPr="007D29B9">
        <w:rPr>
          <w:rFonts w:asciiTheme="majorHAnsi" w:hAnsiTheme="majorHAnsi" w:cstheme="majorHAnsi"/>
          <w:szCs w:val="22"/>
        </w:rPr>
        <w:t>school</w:t>
      </w:r>
      <w:r w:rsidR="00E707CF" w:rsidRPr="007D29B9">
        <w:rPr>
          <w:rFonts w:asciiTheme="majorHAnsi" w:hAnsiTheme="majorHAnsi" w:cstheme="majorHAnsi"/>
          <w:szCs w:val="22"/>
        </w:rPr>
        <w:t xml:space="preserve"> unless agreed by all parties</w:t>
      </w:r>
      <w:r w:rsidR="00D6459D" w:rsidRPr="007D29B9">
        <w:rPr>
          <w:rFonts w:asciiTheme="majorHAnsi" w:hAnsiTheme="majorHAnsi" w:cstheme="majorHAnsi"/>
          <w:szCs w:val="22"/>
        </w:rPr>
        <w:t>.</w:t>
      </w:r>
      <w:r w:rsidR="00D6459D" w:rsidRPr="007D29B9">
        <w:rPr>
          <w:rFonts w:asciiTheme="majorHAnsi" w:hAnsiTheme="majorHAnsi" w:cstheme="majorHAnsi"/>
          <w:spacing w:val="20"/>
          <w:szCs w:val="22"/>
        </w:rPr>
        <w:t xml:space="preserve"> </w:t>
      </w:r>
      <w:r w:rsidR="00D6459D" w:rsidRPr="007D29B9">
        <w:rPr>
          <w:rFonts w:asciiTheme="majorHAnsi" w:hAnsiTheme="majorHAnsi" w:cstheme="majorHAnsi"/>
          <w:szCs w:val="22"/>
        </w:rPr>
        <w:t>The</w:t>
      </w:r>
      <w:r w:rsidR="00D6459D" w:rsidRPr="007D29B9">
        <w:rPr>
          <w:rFonts w:asciiTheme="majorHAnsi" w:hAnsiTheme="majorHAnsi" w:cstheme="majorHAnsi"/>
          <w:spacing w:val="22"/>
          <w:szCs w:val="22"/>
        </w:rPr>
        <w:t xml:space="preserve"> </w:t>
      </w:r>
      <w:r w:rsidR="00A40E56" w:rsidRPr="007D29B9">
        <w:rPr>
          <w:rFonts w:asciiTheme="majorHAnsi" w:hAnsiTheme="majorHAnsi" w:cstheme="majorHAnsi"/>
          <w:szCs w:val="22"/>
        </w:rPr>
        <w:t>Independent Review Panel</w:t>
      </w:r>
      <w:r w:rsidR="00D6459D" w:rsidRPr="007D29B9">
        <w:rPr>
          <w:rFonts w:asciiTheme="majorHAnsi" w:hAnsiTheme="majorHAnsi" w:cstheme="majorHAnsi"/>
          <w:spacing w:val="19"/>
          <w:szCs w:val="22"/>
        </w:rPr>
        <w:t xml:space="preserve"> </w:t>
      </w:r>
      <w:r w:rsidR="00D6459D" w:rsidRPr="007D29B9">
        <w:rPr>
          <w:rFonts w:asciiTheme="majorHAnsi" w:hAnsiTheme="majorHAnsi" w:cstheme="majorHAnsi"/>
          <w:szCs w:val="22"/>
        </w:rPr>
        <w:t>will</w:t>
      </w:r>
      <w:r w:rsidR="00D6459D" w:rsidRPr="007D29B9">
        <w:rPr>
          <w:rFonts w:asciiTheme="majorHAnsi" w:hAnsiTheme="majorHAnsi" w:cstheme="majorHAnsi"/>
          <w:spacing w:val="21"/>
          <w:szCs w:val="22"/>
        </w:rPr>
        <w:t xml:space="preserve"> </w:t>
      </w:r>
      <w:r w:rsidR="00D6459D" w:rsidRPr="007D29B9">
        <w:rPr>
          <w:rFonts w:asciiTheme="majorHAnsi" w:hAnsiTheme="majorHAnsi" w:cstheme="majorHAnsi"/>
          <w:szCs w:val="22"/>
        </w:rPr>
        <w:t>do</w:t>
      </w:r>
      <w:r w:rsidR="00D6459D" w:rsidRPr="007D29B9">
        <w:rPr>
          <w:rFonts w:asciiTheme="majorHAnsi" w:hAnsiTheme="majorHAnsi" w:cstheme="majorHAnsi"/>
          <w:spacing w:val="22"/>
          <w:szCs w:val="22"/>
        </w:rPr>
        <w:t xml:space="preserve"> </w:t>
      </w:r>
      <w:r w:rsidR="00D6459D" w:rsidRPr="007D29B9">
        <w:rPr>
          <w:rFonts w:asciiTheme="majorHAnsi" w:hAnsiTheme="majorHAnsi" w:cstheme="majorHAnsi"/>
          <w:szCs w:val="22"/>
        </w:rPr>
        <w:t>everything</w:t>
      </w:r>
      <w:r w:rsidR="00D6459D" w:rsidRPr="007D29B9">
        <w:rPr>
          <w:rFonts w:asciiTheme="majorHAnsi" w:hAnsiTheme="majorHAnsi" w:cstheme="majorHAnsi"/>
          <w:w w:val="99"/>
          <w:szCs w:val="22"/>
        </w:rPr>
        <w:t xml:space="preserve"> </w:t>
      </w:r>
      <w:r w:rsidR="00D6459D" w:rsidRPr="007D29B9">
        <w:rPr>
          <w:rFonts w:asciiTheme="majorHAnsi" w:hAnsiTheme="majorHAnsi" w:cstheme="majorHAnsi"/>
          <w:szCs w:val="22"/>
        </w:rPr>
        <w:t>possible to establish an atmosphere of informality where the parties can present their</w:t>
      </w:r>
      <w:r w:rsidR="00D6459D" w:rsidRPr="007D29B9">
        <w:rPr>
          <w:rFonts w:asciiTheme="majorHAnsi" w:hAnsiTheme="majorHAnsi" w:cstheme="majorHAnsi"/>
          <w:spacing w:val="30"/>
          <w:szCs w:val="22"/>
        </w:rPr>
        <w:t xml:space="preserve"> </w:t>
      </w:r>
      <w:r w:rsidR="00D6459D" w:rsidRPr="007D29B9">
        <w:rPr>
          <w:rFonts w:asciiTheme="majorHAnsi" w:hAnsiTheme="majorHAnsi" w:cstheme="majorHAnsi"/>
          <w:szCs w:val="22"/>
        </w:rPr>
        <w:t>cases effectively.</w:t>
      </w:r>
    </w:p>
    <w:p w14:paraId="2832A98C"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3A9F39B3" w14:textId="2C2CC6E6" w:rsidR="00D6459D" w:rsidRPr="007D29B9" w:rsidRDefault="002916B7" w:rsidP="0038314B">
      <w:pPr>
        <w:widowControl w:val="0"/>
        <w:tabs>
          <w:tab w:val="left" w:pos="2148"/>
        </w:tabs>
        <w:spacing w:line="360" w:lineRule="auto"/>
        <w:ind w:left="2148" w:right="1437"/>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6</w:t>
      </w:r>
      <w:r w:rsidRPr="007D29B9">
        <w:rPr>
          <w:rFonts w:asciiTheme="majorHAnsi" w:hAnsiTheme="majorHAnsi" w:cstheme="majorHAnsi"/>
          <w:sz w:val="22"/>
          <w:szCs w:val="22"/>
        </w:rPr>
        <w:t xml:space="preserve">.2. </w:t>
      </w:r>
      <w:r w:rsidR="00A40E56" w:rsidRPr="007D29B9">
        <w:rPr>
          <w:rFonts w:asciiTheme="majorHAnsi" w:hAnsiTheme="majorHAnsi" w:cstheme="majorHAnsi"/>
          <w:sz w:val="22"/>
          <w:szCs w:val="22"/>
        </w:rPr>
        <w:t>The remit of the Independent Review</w:t>
      </w:r>
      <w:r w:rsidR="00D6459D" w:rsidRPr="007D29B9">
        <w:rPr>
          <w:rFonts w:asciiTheme="majorHAnsi" w:hAnsiTheme="majorHAnsi" w:cstheme="majorHAnsi"/>
          <w:sz w:val="22"/>
          <w:szCs w:val="22"/>
        </w:rPr>
        <w:t xml:space="preserve"> Panel is to consider whether the pupil should</w:t>
      </w:r>
      <w:r w:rsidR="00D6459D" w:rsidRPr="007D29B9">
        <w:rPr>
          <w:rFonts w:asciiTheme="majorHAnsi" w:hAnsiTheme="majorHAnsi" w:cstheme="majorHAnsi"/>
          <w:spacing w:val="-7"/>
          <w:sz w:val="22"/>
          <w:szCs w:val="22"/>
        </w:rPr>
        <w:t xml:space="preserve"> </w:t>
      </w:r>
      <w:r w:rsidR="00D6459D" w:rsidRPr="007D29B9">
        <w:rPr>
          <w:rFonts w:asciiTheme="majorHAnsi" w:hAnsiTheme="majorHAnsi" w:cstheme="majorHAnsi"/>
          <w:sz w:val="22"/>
          <w:szCs w:val="22"/>
        </w:rPr>
        <w:t>be</w:t>
      </w:r>
      <w:r w:rsidR="00D6459D" w:rsidRPr="007D29B9">
        <w:rPr>
          <w:rFonts w:asciiTheme="majorHAnsi" w:hAnsiTheme="majorHAnsi" w:cstheme="majorHAnsi"/>
          <w:spacing w:val="1"/>
          <w:sz w:val="22"/>
          <w:szCs w:val="22"/>
        </w:rPr>
        <w:t xml:space="preserve"> </w:t>
      </w:r>
      <w:r w:rsidR="00D6459D" w:rsidRPr="007D29B9">
        <w:rPr>
          <w:rFonts w:asciiTheme="majorHAnsi" w:hAnsiTheme="majorHAnsi" w:cstheme="majorHAnsi"/>
          <w:sz w:val="22"/>
          <w:szCs w:val="22"/>
        </w:rPr>
        <w:t>re-instated.</w:t>
      </w:r>
    </w:p>
    <w:p w14:paraId="097559B4" w14:textId="77777777" w:rsidR="00D6459D" w:rsidRPr="007D29B9" w:rsidRDefault="00D6459D" w:rsidP="0038314B">
      <w:pPr>
        <w:spacing w:before="4" w:line="360" w:lineRule="auto"/>
        <w:jc w:val="both"/>
        <w:rPr>
          <w:rFonts w:asciiTheme="majorHAnsi" w:eastAsia="Calibri" w:hAnsiTheme="majorHAnsi" w:cstheme="majorHAnsi"/>
          <w:sz w:val="22"/>
          <w:szCs w:val="22"/>
        </w:rPr>
      </w:pPr>
    </w:p>
    <w:p w14:paraId="75FF016A" w14:textId="73BFAFE0" w:rsidR="00D6459D" w:rsidRPr="007D29B9"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6</w:t>
      </w:r>
      <w:r w:rsidR="002916B7" w:rsidRPr="007D29B9">
        <w:rPr>
          <w:rFonts w:asciiTheme="majorHAnsi" w:hAnsiTheme="majorHAnsi" w:cstheme="majorHAnsi"/>
          <w:sz w:val="22"/>
          <w:szCs w:val="22"/>
        </w:rPr>
        <w:t xml:space="preserve">.3. </w:t>
      </w:r>
      <w:r w:rsidR="00D6459D" w:rsidRPr="007D29B9">
        <w:rPr>
          <w:rFonts w:asciiTheme="majorHAnsi" w:hAnsiTheme="majorHAnsi" w:cstheme="majorHAnsi"/>
          <w:sz w:val="22"/>
          <w:szCs w:val="22"/>
        </w:rPr>
        <w:t>In</w:t>
      </w:r>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considering,</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decide</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whether</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pupil</w:t>
      </w:r>
      <w:r w:rsidR="00D6459D" w:rsidRPr="007D29B9">
        <w:rPr>
          <w:rFonts w:asciiTheme="majorHAnsi" w:hAnsiTheme="majorHAnsi" w:cstheme="majorHAnsi"/>
          <w:spacing w:val="20"/>
          <w:sz w:val="22"/>
          <w:szCs w:val="22"/>
        </w:rPr>
        <w:t xml:space="preserve"> </w:t>
      </w:r>
      <w:proofErr w:type="gramStart"/>
      <w:r w:rsidR="00D6459D" w:rsidRPr="007D29B9">
        <w:rPr>
          <w:rFonts w:asciiTheme="majorHAnsi" w:hAnsiTheme="majorHAnsi" w:cstheme="majorHAnsi"/>
          <w:sz w:val="22"/>
          <w:szCs w:val="22"/>
        </w:rPr>
        <w:t>actually</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did</w:t>
      </w:r>
      <w:proofErr w:type="gramEnd"/>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what</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he/she</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is</w:t>
      </w:r>
      <w:r w:rsidR="00D6459D" w:rsidRPr="007D29B9">
        <w:rPr>
          <w:rFonts w:asciiTheme="majorHAnsi" w:hAnsiTheme="majorHAnsi" w:cstheme="majorHAnsi"/>
          <w:spacing w:val="15"/>
          <w:sz w:val="22"/>
          <w:szCs w:val="22"/>
        </w:rPr>
        <w:t xml:space="preserve"> </w:t>
      </w:r>
      <w:r w:rsidR="00D6459D" w:rsidRPr="007D29B9">
        <w:rPr>
          <w:rFonts w:asciiTheme="majorHAnsi" w:hAnsiTheme="majorHAnsi" w:cstheme="majorHAnsi"/>
          <w:sz w:val="22"/>
          <w:szCs w:val="22"/>
        </w:rPr>
        <w:t>accused</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doing.</w:t>
      </w:r>
      <w:r w:rsidR="00D6459D" w:rsidRPr="007D29B9">
        <w:rPr>
          <w:rFonts w:asciiTheme="majorHAnsi" w:hAnsiTheme="majorHAnsi" w:cstheme="majorHAnsi"/>
          <w:spacing w:val="31"/>
          <w:sz w:val="22"/>
          <w:szCs w:val="22"/>
        </w:rPr>
        <w:t xml:space="preserve"> </w:t>
      </w:r>
      <w:r w:rsidR="00D6459D" w:rsidRPr="007D29B9">
        <w:rPr>
          <w:rFonts w:asciiTheme="majorHAnsi" w:hAnsiTheme="majorHAnsi" w:cstheme="majorHAnsi"/>
          <w:sz w:val="22"/>
          <w:szCs w:val="22"/>
        </w:rPr>
        <w:t>If</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more</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than</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one</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incident</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misconduct</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is</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alleged,</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decide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on</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each</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incident.</w:t>
      </w:r>
      <w:r w:rsidR="00D6459D" w:rsidRPr="007D29B9">
        <w:rPr>
          <w:rFonts w:asciiTheme="majorHAnsi" w:hAnsiTheme="majorHAnsi" w:cstheme="majorHAnsi"/>
          <w:spacing w:val="48"/>
          <w:sz w:val="22"/>
          <w:szCs w:val="22"/>
        </w:rPr>
        <w:t xml:space="preserve"> </w:t>
      </w:r>
      <w:r w:rsidR="00D6459D" w:rsidRPr="007D29B9">
        <w:rPr>
          <w:rFonts w:asciiTheme="majorHAnsi" w:hAnsiTheme="majorHAnsi" w:cstheme="majorHAnsi"/>
          <w:sz w:val="22"/>
          <w:szCs w:val="22"/>
        </w:rPr>
        <w:t>If</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satisfied</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on</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balance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probabilities</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that</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the pupil did what was alleged to have been done, the panel will decide</w:t>
      </w:r>
      <w:r w:rsidR="00D6459D" w:rsidRPr="007D29B9">
        <w:rPr>
          <w:rFonts w:asciiTheme="majorHAnsi" w:hAnsiTheme="majorHAnsi" w:cstheme="majorHAnsi"/>
          <w:spacing w:val="52"/>
          <w:sz w:val="22"/>
          <w:szCs w:val="22"/>
        </w:rPr>
        <w:t xml:space="preserve"> </w:t>
      </w:r>
      <w:r w:rsidR="00D6459D" w:rsidRPr="007D29B9">
        <w:rPr>
          <w:rFonts w:asciiTheme="majorHAnsi" w:hAnsiTheme="majorHAnsi" w:cstheme="majorHAnsi"/>
          <w:sz w:val="22"/>
          <w:szCs w:val="22"/>
        </w:rPr>
        <w:t>whether,</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considering</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all</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relevant</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factors,</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permanent</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exclusion</w:t>
      </w:r>
      <w:r w:rsidR="00D6459D" w:rsidRPr="007D29B9">
        <w:rPr>
          <w:rFonts w:asciiTheme="majorHAnsi" w:hAnsiTheme="majorHAnsi" w:cstheme="majorHAnsi"/>
          <w:spacing w:val="19"/>
          <w:sz w:val="22"/>
          <w:szCs w:val="22"/>
        </w:rPr>
        <w:t xml:space="preserve"> </w:t>
      </w:r>
      <w:r w:rsidR="00D6459D" w:rsidRPr="007D29B9">
        <w:rPr>
          <w:rFonts w:asciiTheme="majorHAnsi" w:hAnsiTheme="majorHAnsi" w:cstheme="majorHAnsi"/>
          <w:sz w:val="22"/>
          <w:szCs w:val="22"/>
        </w:rPr>
        <w:t>was</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a</w:t>
      </w:r>
      <w:r w:rsidR="00D6459D" w:rsidRPr="007D29B9">
        <w:rPr>
          <w:rFonts w:asciiTheme="majorHAnsi" w:hAnsiTheme="majorHAnsi" w:cstheme="majorHAnsi"/>
          <w:spacing w:val="20"/>
          <w:sz w:val="22"/>
          <w:szCs w:val="22"/>
        </w:rPr>
        <w:t xml:space="preserve"> </w:t>
      </w:r>
      <w:r w:rsidR="00D6459D" w:rsidRPr="007D29B9">
        <w:rPr>
          <w:rFonts w:asciiTheme="majorHAnsi" w:hAnsiTheme="majorHAnsi" w:cstheme="majorHAnsi"/>
          <w:sz w:val="22"/>
          <w:szCs w:val="22"/>
        </w:rPr>
        <w:t>reasonable</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response</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to that conduct. Relevant factors must</w:t>
      </w:r>
      <w:r w:rsidR="00D6459D" w:rsidRPr="007D29B9">
        <w:rPr>
          <w:rFonts w:asciiTheme="majorHAnsi" w:hAnsiTheme="majorHAnsi" w:cstheme="majorHAnsi"/>
          <w:spacing w:val="2"/>
          <w:sz w:val="22"/>
          <w:szCs w:val="22"/>
        </w:rPr>
        <w:t xml:space="preserve"> </w:t>
      </w:r>
      <w:r w:rsidR="00D6459D" w:rsidRPr="007D29B9">
        <w:rPr>
          <w:rFonts w:asciiTheme="majorHAnsi" w:hAnsiTheme="majorHAnsi" w:cstheme="majorHAnsi"/>
          <w:sz w:val="22"/>
          <w:szCs w:val="22"/>
        </w:rPr>
        <w:t>include:</w:t>
      </w:r>
    </w:p>
    <w:p w14:paraId="52E63418" w14:textId="77777777" w:rsidR="00D6459D" w:rsidRPr="007D29B9" w:rsidRDefault="00D6459D" w:rsidP="0038314B">
      <w:pPr>
        <w:spacing w:before="5" w:line="360" w:lineRule="auto"/>
        <w:jc w:val="both"/>
        <w:rPr>
          <w:rFonts w:asciiTheme="majorHAnsi" w:eastAsia="Calibri" w:hAnsiTheme="majorHAnsi" w:cstheme="majorHAnsi"/>
          <w:sz w:val="22"/>
          <w:szCs w:val="22"/>
        </w:rPr>
      </w:pPr>
    </w:p>
    <w:p w14:paraId="64696ED5" w14:textId="79B4D0F5" w:rsidR="00D6459D" w:rsidRPr="007D29B9" w:rsidRDefault="00D6459D" w:rsidP="00117833">
      <w:pPr>
        <w:pStyle w:val="ListParagraph"/>
        <w:widowControl w:val="0"/>
        <w:numPr>
          <w:ilvl w:val="0"/>
          <w:numId w:val="8"/>
        </w:numPr>
        <w:tabs>
          <w:tab w:val="left" w:pos="2508"/>
        </w:tabs>
        <w:spacing w:line="360" w:lineRule="auto"/>
        <w:ind w:right="1438"/>
        <w:jc w:val="both"/>
        <w:rPr>
          <w:rFonts w:asciiTheme="majorHAnsi" w:eastAsia="Calibri" w:hAnsiTheme="majorHAnsi" w:cstheme="majorHAnsi"/>
          <w:sz w:val="22"/>
          <w:szCs w:val="22"/>
        </w:rPr>
      </w:pPr>
      <w:r w:rsidRPr="007D29B9">
        <w:rPr>
          <w:rFonts w:asciiTheme="majorHAnsi" w:hAnsiTheme="majorHAnsi" w:cstheme="majorHAnsi"/>
          <w:sz w:val="22"/>
          <w:szCs w:val="22"/>
        </w:rPr>
        <w:t>The</w:t>
      </w:r>
      <w:r w:rsidRPr="007D29B9">
        <w:rPr>
          <w:rFonts w:asciiTheme="majorHAnsi" w:hAnsiTheme="majorHAnsi" w:cstheme="majorHAnsi"/>
          <w:spacing w:val="11"/>
          <w:sz w:val="22"/>
          <w:szCs w:val="22"/>
        </w:rPr>
        <w:t xml:space="preserve"> </w:t>
      </w:r>
      <w:r w:rsidRPr="007D29B9">
        <w:rPr>
          <w:rFonts w:asciiTheme="majorHAnsi" w:hAnsiTheme="majorHAnsi" w:cstheme="majorHAnsi"/>
          <w:sz w:val="22"/>
          <w:szCs w:val="22"/>
        </w:rPr>
        <w:t>broader</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interests</w:t>
      </w:r>
      <w:r w:rsidRPr="007D29B9">
        <w:rPr>
          <w:rFonts w:asciiTheme="majorHAnsi" w:hAnsiTheme="majorHAnsi" w:cstheme="majorHAnsi"/>
          <w:spacing w:val="10"/>
          <w:sz w:val="22"/>
          <w:szCs w:val="22"/>
        </w:rPr>
        <w:t xml:space="preserve"> </w:t>
      </w:r>
      <w:r w:rsidRPr="007D29B9">
        <w:rPr>
          <w:rFonts w:asciiTheme="majorHAnsi" w:hAnsiTheme="majorHAnsi" w:cstheme="majorHAnsi"/>
          <w:sz w:val="22"/>
          <w:szCs w:val="22"/>
        </w:rPr>
        <w:t>of</w:t>
      </w:r>
      <w:r w:rsidRPr="007D29B9">
        <w:rPr>
          <w:rFonts w:asciiTheme="majorHAnsi" w:hAnsiTheme="majorHAnsi" w:cstheme="majorHAnsi"/>
          <w:spacing w:val="12"/>
          <w:sz w:val="22"/>
          <w:szCs w:val="22"/>
        </w:rPr>
        <w:t xml:space="preserve"> </w:t>
      </w:r>
      <w:r w:rsidRPr="007D29B9">
        <w:rPr>
          <w:rFonts w:asciiTheme="majorHAnsi" w:hAnsiTheme="majorHAnsi" w:cstheme="majorHAnsi"/>
          <w:sz w:val="22"/>
          <w:szCs w:val="22"/>
        </w:rPr>
        <w:t>other</w:t>
      </w:r>
      <w:r w:rsidRPr="007D29B9">
        <w:rPr>
          <w:rFonts w:asciiTheme="majorHAnsi" w:hAnsiTheme="majorHAnsi" w:cstheme="majorHAnsi"/>
          <w:spacing w:val="11"/>
          <w:sz w:val="22"/>
          <w:szCs w:val="22"/>
        </w:rPr>
        <w:t xml:space="preserve"> </w:t>
      </w:r>
      <w:r w:rsidRPr="007D29B9">
        <w:rPr>
          <w:rFonts w:asciiTheme="majorHAnsi" w:hAnsiTheme="majorHAnsi" w:cstheme="majorHAnsi"/>
          <w:sz w:val="22"/>
          <w:szCs w:val="22"/>
        </w:rPr>
        <w:t>pupils</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and</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staff</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in</w:t>
      </w:r>
      <w:r w:rsidRPr="007D29B9">
        <w:rPr>
          <w:rFonts w:asciiTheme="majorHAnsi" w:hAnsiTheme="majorHAnsi" w:cstheme="majorHAnsi"/>
          <w:spacing w:val="12"/>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3"/>
          <w:sz w:val="22"/>
          <w:szCs w:val="22"/>
        </w:rPr>
        <w:t xml:space="preserve"> </w:t>
      </w:r>
      <w:proofErr w:type="gramStart"/>
      <w:r w:rsidR="00BE32C0" w:rsidRPr="007D29B9">
        <w:rPr>
          <w:rFonts w:asciiTheme="majorHAnsi" w:hAnsiTheme="majorHAnsi" w:cstheme="majorHAnsi"/>
          <w:sz w:val="22"/>
          <w:szCs w:val="22"/>
        </w:rPr>
        <w:t>school</w:t>
      </w:r>
      <w:r w:rsidRPr="007D29B9">
        <w:rPr>
          <w:rFonts w:asciiTheme="majorHAnsi" w:hAnsiTheme="majorHAnsi" w:cstheme="majorHAnsi"/>
          <w:spacing w:val="12"/>
          <w:sz w:val="22"/>
          <w:szCs w:val="22"/>
        </w:rPr>
        <w:t xml:space="preserve"> </w:t>
      </w:r>
      <w:r w:rsidRPr="007D29B9">
        <w:rPr>
          <w:rFonts w:asciiTheme="majorHAnsi" w:hAnsiTheme="majorHAnsi" w:cstheme="majorHAnsi"/>
          <w:sz w:val="22"/>
          <w:szCs w:val="22"/>
        </w:rPr>
        <w:t>,</w:t>
      </w:r>
      <w:proofErr w:type="gramEnd"/>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as</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well</w:t>
      </w:r>
      <w:r w:rsidRPr="007D29B9">
        <w:rPr>
          <w:rFonts w:asciiTheme="majorHAnsi" w:hAnsiTheme="majorHAnsi" w:cstheme="majorHAnsi"/>
          <w:spacing w:val="11"/>
          <w:sz w:val="22"/>
          <w:szCs w:val="22"/>
        </w:rPr>
        <w:t xml:space="preserve"> </w:t>
      </w:r>
      <w:r w:rsidRPr="007D29B9">
        <w:rPr>
          <w:rFonts w:asciiTheme="majorHAnsi" w:hAnsiTheme="majorHAnsi" w:cstheme="majorHAnsi"/>
          <w:sz w:val="22"/>
          <w:szCs w:val="22"/>
        </w:rPr>
        <w:t>as</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those</w:t>
      </w:r>
      <w:r w:rsidRPr="007D29B9">
        <w:rPr>
          <w:rFonts w:asciiTheme="majorHAnsi" w:hAnsiTheme="majorHAnsi" w:cstheme="majorHAnsi"/>
          <w:w w:val="99"/>
          <w:sz w:val="22"/>
          <w:szCs w:val="22"/>
        </w:rPr>
        <w:t xml:space="preserve"> </w:t>
      </w:r>
      <w:r w:rsidRPr="007D29B9">
        <w:rPr>
          <w:rFonts w:asciiTheme="majorHAnsi" w:hAnsiTheme="majorHAnsi" w:cstheme="majorHAnsi"/>
          <w:sz w:val="22"/>
          <w:szCs w:val="22"/>
        </w:rPr>
        <w:t xml:space="preserve">of the </w:t>
      </w:r>
      <w:r w:rsidR="00A77E82" w:rsidRPr="007D29B9">
        <w:rPr>
          <w:rFonts w:asciiTheme="majorHAnsi" w:hAnsiTheme="majorHAnsi" w:cstheme="majorHAnsi"/>
          <w:sz w:val="22"/>
          <w:szCs w:val="22"/>
        </w:rPr>
        <w:t xml:space="preserve">excluded </w:t>
      </w:r>
      <w:r w:rsidRPr="007D29B9">
        <w:rPr>
          <w:rFonts w:asciiTheme="majorHAnsi" w:hAnsiTheme="majorHAnsi" w:cstheme="majorHAnsi"/>
          <w:sz w:val="22"/>
          <w:szCs w:val="22"/>
        </w:rPr>
        <w:t>pupil;</w:t>
      </w:r>
    </w:p>
    <w:p w14:paraId="3BCDD3B8" w14:textId="77777777" w:rsidR="00D6459D" w:rsidRPr="007D29B9" w:rsidRDefault="00D6459D" w:rsidP="00117833">
      <w:pPr>
        <w:pStyle w:val="ListParagraph"/>
        <w:widowControl w:val="0"/>
        <w:numPr>
          <w:ilvl w:val="0"/>
          <w:numId w:val="8"/>
        </w:numPr>
        <w:tabs>
          <w:tab w:val="left" w:pos="2508"/>
        </w:tabs>
        <w:spacing w:before="6" w:line="360" w:lineRule="auto"/>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 xml:space="preserve">The academies’ published </w:t>
      </w:r>
      <w:proofErr w:type="spellStart"/>
      <w:r w:rsidRPr="007D29B9">
        <w:rPr>
          <w:rFonts w:asciiTheme="majorHAnsi" w:eastAsia="Calibri" w:hAnsiTheme="majorHAnsi" w:cstheme="majorHAnsi"/>
          <w:sz w:val="22"/>
          <w:szCs w:val="22"/>
        </w:rPr>
        <w:t>Behaviour</w:t>
      </w:r>
      <w:proofErr w:type="spellEnd"/>
      <w:r w:rsidRPr="007D29B9">
        <w:rPr>
          <w:rFonts w:asciiTheme="majorHAnsi" w:eastAsia="Calibri" w:hAnsiTheme="majorHAnsi" w:cstheme="majorHAnsi"/>
          <w:sz w:val="22"/>
          <w:szCs w:val="22"/>
        </w:rPr>
        <w:t xml:space="preserve"> Rewards, Strategies and Sanctions</w:t>
      </w:r>
      <w:r w:rsidRPr="007D29B9">
        <w:rPr>
          <w:rFonts w:asciiTheme="majorHAnsi" w:eastAsia="Calibri" w:hAnsiTheme="majorHAnsi" w:cstheme="majorHAnsi"/>
          <w:spacing w:val="-6"/>
          <w:sz w:val="22"/>
          <w:szCs w:val="22"/>
        </w:rPr>
        <w:t xml:space="preserve"> </w:t>
      </w:r>
      <w:proofErr w:type="gramStart"/>
      <w:r w:rsidRPr="007D29B9">
        <w:rPr>
          <w:rFonts w:asciiTheme="majorHAnsi" w:eastAsia="Calibri" w:hAnsiTheme="majorHAnsi" w:cstheme="majorHAnsi"/>
          <w:sz w:val="22"/>
          <w:szCs w:val="22"/>
        </w:rPr>
        <w:t>Policy;</w:t>
      </w:r>
      <w:proofErr w:type="gramEnd"/>
    </w:p>
    <w:p w14:paraId="62401AB9" w14:textId="77777777" w:rsidR="00D6459D" w:rsidRPr="007D29B9" w:rsidRDefault="00D6459D" w:rsidP="00117833">
      <w:pPr>
        <w:pStyle w:val="ListParagraph"/>
        <w:widowControl w:val="0"/>
        <w:numPr>
          <w:ilvl w:val="0"/>
          <w:numId w:val="8"/>
        </w:numPr>
        <w:tabs>
          <w:tab w:val="left" w:pos="2508"/>
        </w:tabs>
        <w:spacing w:line="360" w:lineRule="auto"/>
        <w:ind w:right="1438"/>
        <w:jc w:val="both"/>
        <w:rPr>
          <w:rFonts w:asciiTheme="majorHAnsi" w:eastAsia="Calibri" w:hAnsiTheme="majorHAnsi" w:cstheme="majorHAnsi"/>
          <w:sz w:val="22"/>
          <w:szCs w:val="22"/>
        </w:rPr>
      </w:pPr>
      <w:r w:rsidRPr="007D29B9">
        <w:rPr>
          <w:rFonts w:asciiTheme="majorHAnsi" w:hAnsiTheme="majorHAnsi" w:cstheme="majorHAnsi"/>
          <w:sz w:val="22"/>
          <w:szCs w:val="22"/>
        </w:rPr>
        <w:t>Where other pupils were involved in the same incident and were also</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disciplined,</w:t>
      </w:r>
      <w:r w:rsidRPr="007D29B9">
        <w:rPr>
          <w:rFonts w:asciiTheme="majorHAnsi" w:hAnsiTheme="majorHAnsi" w:cstheme="majorHAnsi"/>
          <w:w w:val="99"/>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fairness</w:t>
      </w:r>
      <w:r w:rsidRPr="007D29B9">
        <w:rPr>
          <w:rFonts w:asciiTheme="majorHAnsi" w:hAnsiTheme="majorHAnsi" w:cstheme="majorHAnsi"/>
          <w:spacing w:val="15"/>
          <w:sz w:val="22"/>
          <w:szCs w:val="22"/>
        </w:rPr>
        <w:t xml:space="preserve"> </w:t>
      </w:r>
      <w:r w:rsidRPr="007D29B9">
        <w:rPr>
          <w:rFonts w:asciiTheme="majorHAnsi" w:hAnsiTheme="majorHAnsi" w:cstheme="majorHAnsi"/>
          <w:sz w:val="22"/>
          <w:szCs w:val="22"/>
        </w:rPr>
        <w:t>of</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permanent</w:t>
      </w:r>
      <w:r w:rsidRPr="007D29B9">
        <w:rPr>
          <w:rFonts w:asciiTheme="majorHAnsi" w:hAnsiTheme="majorHAnsi" w:cstheme="majorHAnsi"/>
          <w:spacing w:val="16"/>
          <w:sz w:val="22"/>
          <w:szCs w:val="22"/>
        </w:rPr>
        <w:t xml:space="preserve"> </w:t>
      </w:r>
      <w:r w:rsidRPr="007D29B9">
        <w:rPr>
          <w:rFonts w:asciiTheme="majorHAnsi" w:hAnsiTheme="majorHAnsi" w:cstheme="majorHAnsi"/>
          <w:sz w:val="22"/>
          <w:szCs w:val="22"/>
        </w:rPr>
        <w:t>exclusion</w:t>
      </w:r>
      <w:r w:rsidRPr="007D29B9">
        <w:rPr>
          <w:rFonts w:asciiTheme="majorHAnsi" w:hAnsiTheme="majorHAnsi" w:cstheme="majorHAnsi"/>
          <w:spacing w:val="16"/>
          <w:sz w:val="22"/>
          <w:szCs w:val="22"/>
        </w:rPr>
        <w:t xml:space="preserve"> </w:t>
      </w:r>
      <w:r w:rsidRPr="007D29B9">
        <w:rPr>
          <w:rFonts w:asciiTheme="majorHAnsi" w:hAnsiTheme="majorHAnsi" w:cstheme="majorHAnsi"/>
          <w:sz w:val="22"/>
          <w:szCs w:val="22"/>
        </w:rPr>
        <w:t>in</w:t>
      </w:r>
      <w:r w:rsidRPr="007D29B9">
        <w:rPr>
          <w:rFonts w:asciiTheme="majorHAnsi" w:hAnsiTheme="majorHAnsi" w:cstheme="majorHAnsi"/>
          <w:spacing w:val="16"/>
          <w:sz w:val="22"/>
          <w:szCs w:val="22"/>
        </w:rPr>
        <w:t xml:space="preserve"> </w:t>
      </w:r>
      <w:r w:rsidRPr="007D29B9">
        <w:rPr>
          <w:rFonts w:asciiTheme="majorHAnsi" w:hAnsiTheme="majorHAnsi" w:cstheme="majorHAnsi"/>
          <w:sz w:val="22"/>
          <w:szCs w:val="22"/>
        </w:rPr>
        <w:t>relation</w:t>
      </w:r>
      <w:r w:rsidRPr="007D29B9">
        <w:rPr>
          <w:rFonts w:asciiTheme="majorHAnsi" w:hAnsiTheme="majorHAnsi" w:cstheme="majorHAnsi"/>
          <w:spacing w:val="16"/>
          <w:sz w:val="22"/>
          <w:szCs w:val="22"/>
        </w:rPr>
        <w:t xml:space="preserve"> </w:t>
      </w:r>
      <w:r w:rsidRPr="007D29B9">
        <w:rPr>
          <w:rFonts w:asciiTheme="majorHAnsi" w:hAnsiTheme="majorHAnsi" w:cstheme="majorHAnsi"/>
          <w:sz w:val="22"/>
          <w:szCs w:val="22"/>
        </w:rPr>
        <w:t>to</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6"/>
          <w:sz w:val="22"/>
          <w:szCs w:val="22"/>
        </w:rPr>
        <w:t xml:space="preserve"> </w:t>
      </w:r>
      <w:r w:rsidRPr="007D29B9">
        <w:rPr>
          <w:rFonts w:asciiTheme="majorHAnsi" w:hAnsiTheme="majorHAnsi" w:cstheme="majorHAnsi"/>
          <w:sz w:val="22"/>
          <w:szCs w:val="22"/>
        </w:rPr>
        <w:t>sanctions</w:t>
      </w:r>
      <w:r w:rsidRPr="007D29B9">
        <w:rPr>
          <w:rFonts w:asciiTheme="majorHAnsi" w:hAnsiTheme="majorHAnsi" w:cstheme="majorHAnsi"/>
          <w:spacing w:val="15"/>
          <w:sz w:val="22"/>
          <w:szCs w:val="22"/>
        </w:rPr>
        <w:t xml:space="preserve"> </w:t>
      </w:r>
      <w:r w:rsidRPr="007D29B9">
        <w:rPr>
          <w:rFonts w:asciiTheme="majorHAnsi" w:hAnsiTheme="majorHAnsi" w:cstheme="majorHAnsi"/>
          <w:sz w:val="22"/>
          <w:szCs w:val="22"/>
        </w:rPr>
        <w:t>imposed</w:t>
      </w:r>
      <w:r w:rsidRPr="007D29B9">
        <w:rPr>
          <w:rFonts w:asciiTheme="majorHAnsi" w:hAnsiTheme="majorHAnsi" w:cstheme="majorHAnsi"/>
          <w:spacing w:val="16"/>
          <w:sz w:val="22"/>
          <w:szCs w:val="22"/>
        </w:rPr>
        <w:t xml:space="preserve"> </w:t>
      </w:r>
      <w:r w:rsidRPr="007D29B9">
        <w:rPr>
          <w:rFonts w:asciiTheme="majorHAnsi" w:hAnsiTheme="majorHAnsi" w:cstheme="majorHAnsi"/>
          <w:sz w:val="22"/>
          <w:szCs w:val="22"/>
        </w:rPr>
        <w:t xml:space="preserve">on </w:t>
      </w:r>
      <w:r w:rsidRPr="007D29B9">
        <w:rPr>
          <w:rFonts w:asciiTheme="majorHAnsi" w:hAnsiTheme="majorHAnsi" w:cstheme="majorHAnsi"/>
          <w:sz w:val="22"/>
          <w:szCs w:val="22"/>
        </w:rPr>
        <w:lastRenderedPageBreak/>
        <w:t>the other pupils</w:t>
      </w:r>
      <w:r w:rsidRPr="007D29B9">
        <w:rPr>
          <w:rFonts w:asciiTheme="majorHAnsi" w:hAnsiTheme="majorHAnsi" w:cstheme="majorHAnsi"/>
          <w:spacing w:val="-4"/>
          <w:sz w:val="22"/>
          <w:szCs w:val="22"/>
        </w:rPr>
        <w:t xml:space="preserve"> </w:t>
      </w:r>
      <w:r w:rsidRPr="007D29B9">
        <w:rPr>
          <w:rFonts w:asciiTheme="majorHAnsi" w:hAnsiTheme="majorHAnsi" w:cstheme="majorHAnsi"/>
          <w:sz w:val="22"/>
          <w:szCs w:val="22"/>
        </w:rPr>
        <w:t>involved.</w:t>
      </w:r>
    </w:p>
    <w:p w14:paraId="504E2617" w14:textId="77777777" w:rsidR="00D6459D" w:rsidRPr="007D29B9" w:rsidRDefault="00D6459D" w:rsidP="0038314B">
      <w:pPr>
        <w:spacing w:before="12" w:line="360" w:lineRule="auto"/>
        <w:jc w:val="both"/>
        <w:rPr>
          <w:rFonts w:asciiTheme="majorHAnsi" w:eastAsia="Calibri" w:hAnsiTheme="majorHAnsi" w:cstheme="majorHAnsi"/>
          <w:sz w:val="22"/>
          <w:szCs w:val="22"/>
        </w:rPr>
      </w:pPr>
    </w:p>
    <w:p w14:paraId="611815FF" w14:textId="5AE277F6" w:rsidR="00D6459D" w:rsidRPr="007D29B9" w:rsidRDefault="001214A4"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6</w:t>
      </w:r>
      <w:r w:rsidR="002916B7" w:rsidRPr="007D29B9">
        <w:rPr>
          <w:rFonts w:asciiTheme="majorHAnsi" w:hAnsiTheme="majorHAnsi" w:cstheme="majorHAnsi"/>
          <w:sz w:val="22"/>
          <w:szCs w:val="22"/>
        </w:rPr>
        <w:t xml:space="preserve">.4.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reach</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a</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decision,</w:t>
      </w:r>
      <w:r w:rsidR="00D6459D" w:rsidRPr="007D29B9">
        <w:rPr>
          <w:rFonts w:asciiTheme="majorHAnsi" w:hAnsiTheme="majorHAnsi" w:cstheme="majorHAnsi"/>
          <w:spacing w:val="34"/>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may</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need</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hear</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evidence</w:t>
      </w:r>
      <w:r w:rsidR="00D6459D" w:rsidRPr="007D29B9">
        <w:rPr>
          <w:rFonts w:asciiTheme="majorHAnsi" w:hAnsiTheme="majorHAnsi" w:cstheme="majorHAnsi"/>
          <w:spacing w:val="34"/>
          <w:sz w:val="22"/>
          <w:szCs w:val="22"/>
        </w:rPr>
        <w:t xml:space="preserve"> </w:t>
      </w:r>
      <w:r w:rsidR="00D6459D" w:rsidRPr="007D29B9">
        <w:rPr>
          <w:rFonts w:asciiTheme="majorHAnsi" w:hAnsiTheme="majorHAnsi" w:cstheme="majorHAnsi"/>
          <w:sz w:val="22"/>
          <w:szCs w:val="22"/>
        </w:rPr>
        <w:t>from</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those</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directly</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or</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indirectly involved,</w:t>
      </w:r>
      <w:r w:rsidR="00A40E56" w:rsidRPr="007D29B9">
        <w:rPr>
          <w:rFonts w:asciiTheme="majorHAnsi" w:hAnsiTheme="majorHAnsi" w:cstheme="majorHAnsi"/>
          <w:sz w:val="22"/>
          <w:szCs w:val="22"/>
        </w:rPr>
        <w:t xml:space="preserve"> including the pupil. The Independent Review</w:t>
      </w:r>
      <w:r w:rsidR="00D6459D" w:rsidRPr="007D29B9">
        <w:rPr>
          <w:rFonts w:asciiTheme="majorHAnsi" w:hAnsiTheme="majorHAnsi" w:cstheme="majorHAnsi"/>
          <w:sz w:val="22"/>
          <w:szCs w:val="22"/>
        </w:rPr>
        <w:t xml:space="preserve"> Panel may not introduce</w:t>
      </w:r>
      <w:r w:rsidR="00D6459D" w:rsidRPr="007D29B9">
        <w:rPr>
          <w:rFonts w:asciiTheme="majorHAnsi" w:hAnsiTheme="majorHAnsi" w:cstheme="majorHAnsi"/>
          <w:spacing w:val="33"/>
          <w:sz w:val="22"/>
          <w:szCs w:val="22"/>
        </w:rPr>
        <w:t xml:space="preserve"> </w:t>
      </w:r>
      <w:r w:rsidR="00D6459D" w:rsidRPr="007D29B9">
        <w:rPr>
          <w:rFonts w:asciiTheme="majorHAnsi" w:hAnsiTheme="majorHAnsi" w:cstheme="majorHAnsi"/>
          <w:sz w:val="22"/>
          <w:szCs w:val="22"/>
        </w:rPr>
        <w:t>new</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reasons for the exclusion. However, the parent(s)/carer(s) may put forward</w:t>
      </w:r>
      <w:r w:rsidR="00D6459D" w:rsidRPr="007D29B9">
        <w:rPr>
          <w:rFonts w:asciiTheme="majorHAnsi" w:hAnsiTheme="majorHAnsi" w:cstheme="majorHAnsi"/>
          <w:spacing w:val="47"/>
          <w:sz w:val="22"/>
          <w:szCs w:val="22"/>
        </w:rPr>
        <w:t xml:space="preserve"> </w:t>
      </w:r>
      <w:r w:rsidR="00D6459D" w:rsidRPr="007D29B9">
        <w:rPr>
          <w:rFonts w:asciiTheme="majorHAnsi" w:hAnsiTheme="majorHAnsi" w:cstheme="majorHAnsi"/>
          <w:sz w:val="22"/>
          <w:szCs w:val="22"/>
        </w:rPr>
        <w:t>new</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 xml:space="preserve">information that may not previously have been available. If this happens, </w:t>
      </w:r>
      <w:r w:rsidR="00DC0FBB" w:rsidRPr="007D29B9">
        <w:rPr>
          <w:rFonts w:asciiTheme="majorHAnsi" w:hAnsiTheme="majorHAnsi" w:cstheme="majorHAnsi"/>
          <w:sz w:val="22"/>
          <w:szCs w:val="22"/>
        </w:rPr>
        <w:t xml:space="preserve">a representative of the Discipline Committee and/or the Headteacher </w:t>
      </w:r>
      <w:r w:rsidR="00D6459D" w:rsidRPr="007D29B9">
        <w:rPr>
          <w:rFonts w:asciiTheme="majorHAnsi" w:hAnsiTheme="majorHAnsi" w:cstheme="majorHAnsi"/>
          <w:sz w:val="22"/>
          <w:szCs w:val="22"/>
        </w:rPr>
        <w:t>should be given an opportunity to</w:t>
      </w:r>
      <w:r w:rsidR="00D6459D" w:rsidRPr="007D29B9">
        <w:rPr>
          <w:rFonts w:asciiTheme="majorHAnsi" w:hAnsiTheme="majorHAnsi" w:cstheme="majorHAnsi"/>
          <w:spacing w:val="-7"/>
          <w:sz w:val="22"/>
          <w:szCs w:val="22"/>
        </w:rPr>
        <w:t xml:space="preserve"> </w:t>
      </w:r>
      <w:r w:rsidR="00D6459D" w:rsidRPr="007D29B9">
        <w:rPr>
          <w:rFonts w:asciiTheme="majorHAnsi" w:hAnsiTheme="majorHAnsi" w:cstheme="majorHAnsi"/>
          <w:sz w:val="22"/>
          <w:szCs w:val="22"/>
        </w:rPr>
        <w:t>respond.</w:t>
      </w:r>
    </w:p>
    <w:p w14:paraId="7410C913"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42FEDE41" w14:textId="38459B65" w:rsidR="00D6459D" w:rsidRPr="007D29B9" w:rsidRDefault="002916B7"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6</w:t>
      </w:r>
      <w:r w:rsidRPr="007D29B9">
        <w:rPr>
          <w:rFonts w:asciiTheme="majorHAnsi" w:hAnsiTheme="majorHAnsi" w:cstheme="majorHAnsi"/>
          <w:sz w:val="22"/>
          <w:szCs w:val="22"/>
        </w:rPr>
        <w:t xml:space="preserve">.5.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order</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hearing</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will</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be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notified</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in</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advance</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parties.</w:t>
      </w:r>
      <w:r w:rsidR="00D6459D" w:rsidRPr="007D29B9">
        <w:rPr>
          <w:rFonts w:asciiTheme="majorHAnsi" w:hAnsiTheme="majorHAnsi" w:cstheme="majorHAnsi"/>
          <w:spacing w:val="47"/>
          <w:sz w:val="22"/>
          <w:szCs w:val="22"/>
        </w:rPr>
        <w:t xml:space="preserve"> </w:t>
      </w:r>
      <w:r w:rsidR="00D6459D" w:rsidRPr="007D29B9">
        <w:rPr>
          <w:rFonts w:asciiTheme="majorHAnsi" w:hAnsiTheme="majorHAnsi" w:cstheme="majorHAnsi"/>
          <w:sz w:val="22"/>
          <w:szCs w:val="22"/>
        </w:rPr>
        <w:t>At</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start</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
          <w:w w:val="99"/>
          <w:sz w:val="22"/>
          <w:szCs w:val="22"/>
        </w:rPr>
        <w:t xml:space="preserve"> </w:t>
      </w:r>
      <w:r w:rsidR="00D6459D" w:rsidRPr="007D29B9">
        <w:rPr>
          <w:rFonts w:asciiTheme="majorHAnsi" w:hAnsiTheme="majorHAnsi" w:cstheme="majorHAnsi"/>
          <w:sz w:val="22"/>
          <w:szCs w:val="22"/>
        </w:rPr>
        <w:t>hearing the chairman or clerk will welcome the parties and introduce those</w:t>
      </w:r>
      <w:r w:rsidR="00D6459D" w:rsidRPr="007D29B9">
        <w:rPr>
          <w:rFonts w:asciiTheme="majorHAnsi" w:hAnsiTheme="majorHAnsi" w:cstheme="majorHAnsi"/>
          <w:spacing w:val="44"/>
          <w:sz w:val="22"/>
          <w:szCs w:val="22"/>
        </w:rPr>
        <w:t xml:space="preserve"> </w:t>
      </w:r>
      <w:r w:rsidR="00D6459D" w:rsidRPr="007D29B9">
        <w:rPr>
          <w:rFonts w:asciiTheme="majorHAnsi" w:hAnsiTheme="majorHAnsi" w:cstheme="majorHAnsi"/>
          <w:sz w:val="22"/>
          <w:szCs w:val="22"/>
        </w:rPr>
        <w:t>present,</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pointing</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out</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that</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is</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independent</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27"/>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6"/>
          <w:sz w:val="22"/>
          <w:szCs w:val="22"/>
        </w:rPr>
        <w:t xml:space="preserve"> </w:t>
      </w:r>
      <w:r w:rsidR="00BE32C0" w:rsidRPr="007D29B9">
        <w:rPr>
          <w:rFonts w:asciiTheme="majorHAnsi" w:hAnsiTheme="majorHAnsi" w:cstheme="majorHAnsi"/>
          <w:sz w:val="22"/>
          <w:szCs w:val="22"/>
        </w:rPr>
        <w:t>school</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and</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its</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governing</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body</w:t>
      </w:r>
      <w:r w:rsidR="00D6459D" w:rsidRPr="007D29B9">
        <w:rPr>
          <w:rFonts w:asciiTheme="majorHAnsi" w:hAnsiTheme="majorHAnsi" w:cstheme="majorHAnsi"/>
          <w:spacing w:val="1"/>
          <w:sz w:val="22"/>
          <w:szCs w:val="22"/>
        </w:rPr>
        <w:t xml:space="preserve"> </w:t>
      </w:r>
      <w:r w:rsidR="00D6459D" w:rsidRPr="007D29B9">
        <w:rPr>
          <w:rFonts w:asciiTheme="majorHAnsi" w:hAnsiTheme="majorHAnsi" w:cstheme="majorHAnsi"/>
          <w:sz w:val="22"/>
          <w:szCs w:val="22"/>
        </w:rPr>
        <w:t>and that its decision is binding on them. The clerk will explain the order in which</w:t>
      </w:r>
      <w:r w:rsidR="00D6459D" w:rsidRPr="007D29B9">
        <w:rPr>
          <w:rFonts w:asciiTheme="majorHAnsi" w:hAnsiTheme="majorHAnsi" w:cstheme="majorHAnsi"/>
          <w:spacing w:val="45"/>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
          <w:sz w:val="22"/>
          <w:szCs w:val="22"/>
        </w:rPr>
        <w:t xml:space="preserve"> </w:t>
      </w:r>
      <w:r w:rsidR="00D6459D" w:rsidRPr="007D29B9">
        <w:rPr>
          <w:rFonts w:asciiTheme="majorHAnsi" w:hAnsiTheme="majorHAnsi" w:cstheme="majorHAnsi"/>
          <w:sz w:val="22"/>
          <w:szCs w:val="22"/>
        </w:rPr>
        <w:t>parties entitled to be heard will state their case and that there will be an</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opportunity</w:t>
      </w:r>
      <w:r w:rsidR="00D6459D" w:rsidRPr="007D29B9">
        <w:rPr>
          <w:rFonts w:asciiTheme="majorHAnsi" w:hAnsiTheme="majorHAnsi" w:cstheme="majorHAnsi"/>
          <w:spacing w:val="1"/>
          <w:w w:val="99"/>
          <w:sz w:val="22"/>
          <w:szCs w:val="22"/>
        </w:rPr>
        <w:t xml:space="preserve"> </w:t>
      </w:r>
      <w:r w:rsidR="00D6459D" w:rsidRPr="007D29B9">
        <w:rPr>
          <w:rFonts w:asciiTheme="majorHAnsi" w:hAnsiTheme="majorHAnsi" w:cstheme="majorHAnsi"/>
          <w:sz w:val="22"/>
          <w:szCs w:val="22"/>
        </w:rPr>
        <w:t>for questioning by the other parties</w:t>
      </w:r>
      <w:r w:rsidR="00D6459D" w:rsidRPr="007D29B9">
        <w:rPr>
          <w:rFonts w:asciiTheme="majorHAnsi" w:hAnsiTheme="majorHAnsi" w:cstheme="majorHAnsi"/>
          <w:spacing w:val="-8"/>
          <w:sz w:val="22"/>
          <w:szCs w:val="22"/>
        </w:rPr>
        <w:t xml:space="preserve"> </w:t>
      </w:r>
      <w:r w:rsidR="00D6459D" w:rsidRPr="007D29B9">
        <w:rPr>
          <w:rFonts w:asciiTheme="majorHAnsi" w:hAnsiTheme="majorHAnsi" w:cstheme="majorHAnsi"/>
          <w:sz w:val="22"/>
          <w:szCs w:val="22"/>
        </w:rPr>
        <w:t>afterwards.</w:t>
      </w:r>
    </w:p>
    <w:p w14:paraId="1A1AE3EA" w14:textId="77777777" w:rsidR="002916B7" w:rsidRPr="007D29B9" w:rsidRDefault="002916B7" w:rsidP="0038314B">
      <w:pPr>
        <w:spacing w:line="360" w:lineRule="auto"/>
        <w:ind w:left="993"/>
        <w:jc w:val="both"/>
        <w:rPr>
          <w:rFonts w:asciiTheme="majorHAnsi" w:hAnsiTheme="majorHAnsi" w:cstheme="majorHAnsi"/>
          <w:sz w:val="22"/>
          <w:szCs w:val="22"/>
        </w:rPr>
      </w:pPr>
    </w:p>
    <w:p w14:paraId="7F02C540" w14:textId="51E65C4B" w:rsidR="00475739" w:rsidRPr="007D29B9" w:rsidRDefault="002916B7" w:rsidP="0038314B">
      <w:pPr>
        <w:spacing w:line="360" w:lineRule="auto"/>
        <w:ind w:left="1701" w:firstLine="447"/>
        <w:jc w:val="both"/>
        <w:rPr>
          <w:rFonts w:asciiTheme="majorHAnsi" w:hAnsiTheme="majorHAnsi" w:cstheme="majorHAnsi"/>
          <w:spacing w:val="14"/>
          <w:sz w:val="22"/>
          <w:szCs w:val="22"/>
        </w:rPr>
      </w:pPr>
      <w:r w:rsidRPr="007D29B9">
        <w:rPr>
          <w:rFonts w:asciiTheme="majorHAnsi" w:hAnsiTheme="majorHAnsi" w:cstheme="majorHAnsi"/>
          <w:sz w:val="22"/>
          <w:szCs w:val="22"/>
        </w:rPr>
        <w:t>1</w:t>
      </w:r>
      <w:r w:rsidR="006912FE" w:rsidRPr="007D29B9">
        <w:rPr>
          <w:rFonts w:asciiTheme="majorHAnsi" w:hAnsiTheme="majorHAnsi" w:cstheme="majorHAnsi"/>
          <w:sz w:val="22"/>
          <w:szCs w:val="22"/>
        </w:rPr>
        <w:t>6</w:t>
      </w:r>
      <w:r w:rsidRPr="007D29B9">
        <w:rPr>
          <w:rFonts w:asciiTheme="majorHAnsi" w:hAnsiTheme="majorHAnsi" w:cstheme="majorHAnsi"/>
          <w:sz w:val="22"/>
          <w:szCs w:val="22"/>
        </w:rPr>
        <w:t xml:space="preserve">.6.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members</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may</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also</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ask</w:t>
      </w:r>
      <w:r w:rsidR="00D6459D" w:rsidRPr="007D29B9">
        <w:rPr>
          <w:rFonts w:asciiTheme="majorHAnsi" w:hAnsiTheme="majorHAnsi" w:cstheme="majorHAnsi"/>
          <w:spacing w:val="15"/>
          <w:sz w:val="22"/>
          <w:szCs w:val="22"/>
        </w:rPr>
        <w:t xml:space="preserve"> </w:t>
      </w:r>
      <w:r w:rsidR="00D6459D" w:rsidRPr="007D29B9">
        <w:rPr>
          <w:rFonts w:asciiTheme="majorHAnsi" w:hAnsiTheme="majorHAnsi" w:cstheme="majorHAnsi"/>
          <w:sz w:val="22"/>
          <w:szCs w:val="22"/>
        </w:rPr>
        <w:t>questions</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15"/>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other</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parties</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15"/>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4"/>
          <w:sz w:val="22"/>
          <w:szCs w:val="22"/>
        </w:rPr>
        <w:t xml:space="preserve"> </w:t>
      </w:r>
      <w:r w:rsidR="00CA0052" w:rsidRPr="007D29B9">
        <w:rPr>
          <w:rFonts w:asciiTheme="majorHAnsi" w:hAnsiTheme="majorHAnsi" w:cstheme="majorHAnsi"/>
          <w:sz w:val="22"/>
          <w:szCs w:val="22"/>
        </w:rPr>
        <w:t>review</w:t>
      </w:r>
    </w:p>
    <w:p w14:paraId="16FEE400" w14:textId="77777777" w:rsidR="00CA0052" w:rsidRPr="007D29B9" w:rsidRDefault="00D6459D" w:rsidP="00475739">
      <w:pPr>
        <w:spacing w:line="360" w:lineRule="auto"/>
        <w:ind w:left="1701" w:firstLine="447"/>
        <w:jc w:val="both"/>
        <w:rPr>
          <w:rFonts w:asciiTheme="majorHAnsi" w:hAnsiTheme="majorHAnsi" w:cstheme="majorHAnsi"/>
          <w:spacing w:val="13"/>
          <w:sz w:val="22"/>
          <w:szCs w:val="22"/>
        </w:rPr>
      </w:pPr>
      <w:r w:rsidRPr="007D29B9">
        <w:rPr>
          <w:rFonts w:asciiTheme="majorHAnsi" w:hAnsiTheme="majorHAnsi" w:cstheme="majorHAnsi"/>
          <w:sz w:val="22"/>
          <w:szCs w:val="22"/>
        </w:rPr>
        <w:t>or</w:t>
      </w:r>
      <w:r w:rsidRPr="007D29B9">
        <w:rPr>
          <w:rFonts w:asciiTheme="majorHAnsi" w:hAnsiTheme="majorHAnsi" w:cstheme="majorHAnsi"/>
          <w:spacing w:val="17"/>
          <w:sz w:val="22"/>
          <w:szCs w:val="22"/>
        </w:rPr>
        <w:t xml:space="preserve"> </w:t>
      </w:r>
      <w:r w:rsidRPr="007D29B9">
        <w:rPr>
          <w:rFonts w:asciiTheme="majorHAnsi" w:hAnsiTheme="majorHAnsi" w:cstheme="majorHAnsi"/>
          <w:sz w:val="22"/>
          <w:szCs w:val="22"/>
        </w:rPr>
        <w:t>of</w:t>
      </w:r>
      <w:r w:rsidR="00475739" w:rsidRPr="007D29B9">
        <w:rPr>
          <w:rFonts w:asciiTheme="majorHAnsi" w:hAnsiTheme="majorHAnsi" w:cstheme="majorHAnsi"/>
          <w:sz w:val="22"/>
          <w:szCs w:val="22"/>
        </w:rPr>
        <w:t xml:space="preserve"> </w:t>
      </w:r>
      <w:r w:rsidRPr="007D29B9">
        <w:rPr>
          <w:rFonts w:asciiTheme="majorHAnsi" w:hAnsiTheme="majorHAnsi" w:cstheme="majorHAnsi"/>
          <w:sz w:val="22"/>
          <w:szCs w:val="22"/>
        </w:rPr>
        <w:t>any</w:t>
      </w:r>
      <w:r w:rsidRPr="007D29B9">
        <w:rPr>
          <w:rFonts w:asciiTheme="majorHAnsi" w:hAnsiTheme="majorHAnsi" w:cstheme="majorHAnsi"/>
          <w:spacing w:val="12"/>
          <w:sz w:val="22"/>
          <w:szCs w:val="22"/>
        </w:rPr>
        <w:t xml:space="preserve"> </w:t>
      </w:r>
      <w:r w:rsidRPr="007D29B9">
        <w:rPr>
          <w:rFonts w:asciiTheme="majorHAnsi" w:hAnsiTheme="majorHAnsi" w:cstheme="majorHAnsi"/>
          <w:sz w:val="22"/>
          <w:szCs w:val="22"/>
        </w:rPr>
        <w:t>witnesses</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who</w:t>
      </w:r>
      <w:r w:rsidRPr="007D29B9">
        <w:rPr>
          <w:rFonts w:asciiTheme="majorHAnsi" w:hAnsiTheme="majorHAnsi" w:cstheme="majorHAnsi"/>
          <w:spacing w:val="11"/>
          <w:sz w:val="22"/>
          <w:szCs w:val="22"/>
        </w:rPr>
        <w:t xml:space="preserve"> </w:t>
      </w:r>
      <w:r w:rsidRPr="007D29B9">
        <w:rPr>
          <w:rFonts w:asciiTheme="majorHAnsi" w:hAnsiTheme="majorHAnsi" w:cstheme="majorHAnsi"/>
          <w:sz w:val="22"/>
          <w:szCs w:val="22"/>
        </w:rPr>
        <w:t>appear,</w:t>
      </w:r>
      <w:r w:rsidRPr="007D29B9">
        <w:rPr>
          <w:rFonts w:asciiTheme="majorHAnsi" w:hAnsiTheme="majorHAnsi" w:cstheme="majorHAnsi"/>
          <w:spacing w:val="13"/>
          <w:sz w:val="22"/>
          <w:szCs w:val="22"/>
        </w:rPr>
        <w:t xml:space="preserve"> </w:t>
      </w:r>
      <w:proofErr w:type="gramStart"/>
      <w:r w:rsidRPr="007D29B9">
        <w:rPr>
          <w:rFonts w:asciiTheme="majorHAnsi" w:hAnsiTheme="majorHAnsi" w:cstheme="majorHAnsi"/>
          <w:sz w:val="22"/>
          <w:szCs w:val="22"/>
        </w:rPr>
        <w:t>in</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order</w:t>
      </w:r>
      <w:r w:rsidRPr="007D29B9">
        <w:rPr>
          <w:rFonts w:asciiTheme="majorHAnsi" w:hAnsiTheme="majorHAnsi" w:cstheme="majorHAnsi"/>
          <w:spacing w:val="11"/>
          <w:sz w:val="22"/>
          <w:szCs w:val="22"/>
        </w:rPr>
        <w:t xml:space="preserve"> </w:t>
      </w:r>
      <w:r w:rsidRPr="007D29B9">
        <w:rPr>
          <w:rFonts w:asciiTheme="majorHAnsi" w:hAnsiTheme="majorHAnsi" w:cstheme="majorHAnsi"/>
          <w:sz w:val="22"/>
          <w:szCs w:val="22"/>
        </w:rPr>
        <w:t>to</w:t>
      </w:r>
      <w:proofErr w:type="gramEnd"/>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clarify</w:t>
      </w:r>
      <w:r w:rsidRPr="007D29B9">
        <w:rPr>
          <w:rFonts w:asciiTheme="majorHAnsi" w:hAnsiTheme="majorHAnsi" w:cstheme="majorHAnsi"/>
          <w:spacing w:val="12"/>
          <w:sz w:val="22"/>
          <w:szCs w:val="22"/>
        </w:rPr>
        <w:t xml:space="preserve"> </w:t>
      </w:r>
      <w:r w:rsidRPr="007D29B9">
        <w:rPr>
          <w:rFonts w:asciiTheme="majorHAnsi" w:hAnsiTheme="majorHAnsi" w:cstheme="majorHAnsi"/>
          <w:sz w:val="22"/>
          <w:szCs w:val="22"/>
        </w:rPr>
        <w:t>an</w:t>
      </w:r>
      <w:r w:rsidRPr="007D29B9">
        <w:rPr>
          <w:rFonts w:asciiTheme="majorHAnsi" w:hAnsiTheme="majorHAnsi" w:cstheme="majorHAnsi"/>
          <w:spacing w:val="12"/>
          <w:sz w:val="22"/>
          <w:szCs w:val="22"/>
        </w:rPr>
        <w:t xml:space="preserve"> </w:t>
      </w:r>
      <w:r w:rsidRPr="007D29B9">
        <w:rPr>
          <w:rFonts w:asciiTheme="majorHAnsi" w:hAnsiTheme="majorHAnsi" w:cstheme="majorHAnsi"/>
          <w:sz w:val="22"/>
          <w:szCs w:val="22"/>
        </w:rPr>
        <w:t>issue</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or</w:t>
      </w:r>
      <w:r w:rsidRPr="007D29B9">
        <w:rPr>
          <w:rFonts w:asciiTheme="majorHAnsi" w:hAnsiTheme="majorHAnsi" w:cstheme="majorHAnsi"/>
          <w:spacing w:val="11"/>
          <w:sz w:val="22"/>
          <w:szCs w:val="22"/>
        </w:rPr>
        <w:t xml:space="preserve"> </w:t>
      </w:r>
      <w:r w:rsidRPr="007D29B9">
        <w:rPr>
          <w:rFonts w:asciiTheme="majorHAnsi" w:hAnsiTheme="majorHAnsi" w:cstheme="majorHAnsi"/>
          <w:sz w:val="22"/>
          <w:szCs w:val="22"/>
        </w:rPr>
        <w:t>to</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elicit</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more</w:t>
      </w:r>
      <w:r w:rsidRPr="007D29B9">
        <w:rPr>
          <w:rFonts w:asciiTheme="majorHAnsi" w:hAnsiTheme="majorHAnsi" w:cstheme="majorHAnsi"/>
          <w:spacing w:val="13"/>
          <w:sz w:val="22"/>
          <w:szCs w:val="22"/>
        </w:rPr>
        <w:t xml:space="preserve"> </w:t>
      </w:r>
    </w:p>
    <w:p w14:paraId="25575F29" w14:textId="77777777" w:rsidR="00CA0052" w:rsidRPr="007D29B9" w:rsidRDefault="00D6459D" w:rsidP="00CA0052">
      <w:pPr>
        <w:spacing w:line="360" w:lineRule="auto"/>
        <w:ind w:left="1701" w:firstLine="447"/>
        <w:jc w:val="both"/>
        <w:rPr>
          <w:rFonts w:asciiTheme="majorHAnsi" w:hAnsiTheme="majorHAnsi" w:cstheme="majorHAnsi"/>
          <w:spacing w:val="11"/>
          <w:sz w:val="22"/>
          <w:szCs w:val="22"/>
        </w:rPr>
      </w:pPr>
      <w:r w:rsidRPr="007D29B9">
        <w:rPr>
          <w:rFonts w:asciiTheme="majorHAnsi" w:hAnsiTheme="majorHAnsi" w:cstheme="majorHAnsi"/>
          <w:sz w:val="22"/>
          <w:szCs w:val="22"/>
        </w:rPr>
        <w:t xml:space="preserve">information. </w:t>
      </w:r>
      <w:r w:rsidR="00CA0052" w:rsidRPr="007D29B9">
        <w:rPr>
          <w:rFonts w:asciiTheme="majorHAnsi" w:hAnsiTheme="majorHAnsi" w:cstheme="majorHAnsi"/>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aim</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will</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be</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for</w:t>
      </w:r>
      <w:r w:rsidRPr="007D29B9">
        <w:rPr>
          <w:rFonts w:asciiTheme="majorHAnsi" w:hAnsiTheme="majorHAnsi" w:cstheme="majorHAnsi"/>
          <w:spacing w:val="11"/>
          <w:sz w:val="22"/>
          <w:szCs w:val="22"/>
        </w:rPr>
        <w:t xml:space="preserve"> </w:t>
      </w:r>
      <w:r w:rsidRPr="007D29B9">
        <w:rPr>
          <w:rFonts w:asciiTheme="majorHAnsi" w:hAnsiTheme="majorHAnsi" w:cstheme="majorHAnsi"/>
          <w:sz w:val="22"/>
          <w:szCs w:val="22"/>
        </w:rPr>
        <w:t>panel</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members</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to</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ask</w:t>
      </w:r>
      <w:r w:rsidRPr="007D29B9">
        <w:rPr>
          <w:rFonts w:asciiTheme="majorHAnsi" w:hAnsiTheme="majorHAnsi" w:cstheme="majorHAnsi"/>
          <w:spacing w:val="12"/>
          <w:sz w:val="22"/>
          <w:szCs w:val="22"/>
        </w:rPr>
        <w:t xml:space="preserve"> </w:t>
      </w:r>
      <w:r w:rsidRPr="007D29B9">
        <w:rPr>
          <w:rFonts w:asciiTheme="majorHAnsi" w:hAnsiTheme="majorHAnsi" w:cstheme="majorHAnsi"/>
          <w:sz w:val="22"/>
          <w:szCs w:val="22"/>
        </w:rPr>
        <w:t>their</w:t>
      </w:r>
      <w:r w:rsidRPr="007D29B9">
        <w:rPr>
          <w:rFonts w:asciiTheme="majorHAnsi" w:hAnsiTheme="majorHAnsi" w:cstheme="majorHAnsi"/>
          <w:spacing w:val="11"/>
          <w:sz w:val="22"/>
          <w:szCs w:val="22"/>
        </w:rPr>
        <w:t xml:space="preserve"> </w:t>
      </w:r>
      <w:r w:rsidRPr="007D29B9">
        <w:rPr>
          <w:rFonts w:asciiTheme="majorHAnsi" w:hAnsiTheme="majorHAnsi" w:cstheme="majorHAnsi"/>
          <w:sz w:val="22"/>
          <w:szCs w:val="22"/>
        </w:rPr>
        <w:t>questions</w:t>
      </w:r>
      <w:r w:rsidRPr="007D29B9">
        <w:rPr>
          <w:rFonts w:asciiTheme="majorHAnsi" w:hAnsiTheme="majorHAnsi" w:cstheme="majorHAnsi"/>
          <w:spacing w:val="13"/>
          <w:sz w:val="22"/>
          <w:szCs w:val="22"/>
        </w:rPr>
        <w:t xml:space="preserve"> </w:t>
      </w:r>
      <w:r w:rsidRPr="007D29B9">
        <w:rPr>
          <w:rFonts w:asciiTheme="majorHAnsi" w:hAnsiTheme="majorHAnsi" w:cstheme="majorHAnsi"/>
          <w:sz w:val="22"/>
          <w:szCs w:val="22"/>
        </w:rPr>
        <w:t>at</w:t>
      </w:r>
      <w:r w:rsidRPr="007D29B9">
        <w:rPr>
          <w:rFonts w:asciiTheme="majorHAnsi" w:hAnsiTheme="majorHAnsi" w:cstheme="majorHAnsi"/>
          <w:spacing w:val="12"/>
          <w:sz w:val="22"/>
          <w:szCs w:val="22"/>
        </w:rPr>
        <w:t xml:space="preserve"> </w:t>
      </w:r>
      <w:r w:rsidRPr="007D29B9">
        <w:rPr>
          <w:rFonts w:asciiTheme="majorHAnsi" w:hAnsiTheme="majorHAnsi" w:cstheme="majorHAnsi"/>
          <w:sz w:val="22"/>
          <w:szCs w:val="22"/>
        </w:rPr>
        <w:t>the</w:t>
      </w:r>
      <w:r w:rsidRPr="007D29B9">
        <w:rPr>
          <w:rFonts w:asciiTheme="majorHAnsi" w:hAnsiTheme="majorHAnsi" w:cstheme="majorHAnsi"/>
          <w:spacing w:val="11"/>
          <w:sz w:val="22"/>
          <w:szCs w:val="22"/>
        </w:rPr>
        <w:t xml:space="preserve"> </w:t>
      </w:r>
    </w:p>
    <w:p w14:paraId="3AF12E8E" w14:textId="73639ECA" w:rsidR="00D6459D" w:rsidRPr="007D29B9" w:rsidRDefault="00D6459D" w:rsidP="00CA0052">
      <w:pPr>
        <w:spacing w:line="360" w:lineRule="auto"/>
        <w:ind w:left="1701" w:firstLine="447"/>
        <w:jc w:val="both"/>
        <w:rPr>
          <w:rFonts w:asciiTheme="majorHAnsi" w:hAnsiTheme="majorHAnsi" w:cstheme="majorHAnsi"/>
          <w:sz w:val="22"/>
          <w:szCs w:val="22"/>
        </w:rPr>
      </w:pPr>
      <w:r w:rsidRPr="007D29B9">
        <w:rPr>
          <w:rFonts w:asciiTheme="majorHAnsi" w:hAnsiTheme="majorHAnsi" w:cstheme="majorHAnsi"/>
          <w:sz w:val="22"/>
          <w:szCs w:val="22"/>
        </w:rPr>
        <w:t>end</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of</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each</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party’s statement and following questions by the other</w:t>
      </w:r>
      <w:r w:rsidRPr="007D29B9">
        <w:rPr>
          <w:rFonts w:asciiTheme="majorHAnsi" w:hAnsiTheme="majorHAnsi" w:cstheme="majorHAnsi"/>
          <w:spacing w:val="-14"/>
          <w:sz w:val="22"/>
          <w:szCs w:val="22"/>
        </w:rPr>
        <w:t xml:space="preserve"> </w:t>
      </w:r>
      <w:r w:rsidRPr="007D29B9">
        <w:rPr>
          <w:rFonts w:asciiTheme="majorHAnsi" w:hAnsiTheme="majorHAnsi" w:cstheme="majorHAnsi"/>
          <w:sz w:val="22"/>
          <w:szCs w:val="22"/>
        </w:rPr>
        <w:t>parties.</w:t>
      </w:r>
    </w:p>
    <w:p w14:paraId="5193CD29"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2E3273FD" w14:textId="0CBF353E" w:rsidR="00D6459D" w:rsidRPr="007D29B9" w:rsidRDefault="001214A4" w:rsidP="0038314B">
      <w:pPr>
        <w:widowControl w:val="0"/>
        <w:tabs>
          <w:tab w:val="left" w:pos="2148"/>
        </w:tabs>
        <w:spacing w:line="360" w:lineRule="auto"/>
        <w:ind w:left="2148" w:right="1438"/>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6</w:t>
      </w:r>
      <w:r w:rsidR="00D52D95" w:rsidRPr="007D29B9">
        <w:rPr>
          <w:rFonts w:asciiTheme="majorHAnsi" w:hAnsiTheme="majorHAnsi" w:cstheme="majorHAnsi"/>
          <w:sz w:val="22"/>
          <w:szCs w:val="22"/>
        </w:rPr>
        <w:t xml:space="preserve">.7.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clerk</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may</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be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called</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on</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give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legal</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or</w:t>
      </w:r>
      <w:r w:rsidR="00D6459D" w:rsidRPr="007D29B9">
        <w:rPr>
          <w:rFonts w:asciiTheme="majorHAnsi" w:hAnsiTheme="majorHAnsi" w:cstheme="majorHAnsi"/>
          <w:spacing w:val="21"/>
          <w:sz w:val="22"/>
          <w:szCs w:val="22"/>
        </w:rPr>
        <w:t xml:space="preserve"> </w:t>
      </w:r>
      <w:r w:rsidR="00D6459D" w:rsidRPr="007D29B9">
        <w:rPr>
          <w:rFonts w:asciiTheme="majorHAnsi" w:hAnsiTheme="majorHAnsi" w:cstheme="majorHAnsi"/>
          <w:sz w:val="22"/>
          <w:szCs w:val="22"/>
        </w:rPr>
        <w:t>procedural</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advice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475739" w:rsidRPr="007D29B9">
        <w:rPr>
          <w:rFonts w:asciiTheme="majorHAnsi" w:hAnsiTheme="majorHAnsi" w:cstheme="majorHAnsi"/>
          <w:sz w:val="22"/>
          <w:szCs w:val="22"/>
        </w:rPr>
        <w:t>Independent Review</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 xml:space="preserve">Panel </w:t>
      </w:r>
      <w:proofErr w:type="gramStart"/>
      <w:r w:rsidR="00D6459D" w:rsidRPr="007D29B9">
        <w:rPr>
          <w:rFonts w:asciiTheme="majorHAnsi" w:hAnsiTheme="majorHAnsi" w:cstheme="majorHAnsi"/>
          <w:sz w:val="22"/>
          <w:szCs w:val="22"/>
        </w:rPr>
        <w:t>during the course of</w:t>
      </w:r>
      <w:proofErr w:type="gramEnd"/>
      <w:r w:rsidR="00D6459D" w:rsidRPr="007D29B9">
        <w:rPr>
          <w:rFonts w:asciiTheme="majorHAnsi" w:hAnsiTheme="majorHAnsi" w:cstheme="majorHAnsi"/>
          <w:sz w:val="22"/>
          <w:szCs w:val="22"/>
        </w:rPr>
        <w:t xml:space="preserve"> the hearing and when they retire to consider their</w:t>
      </w:r>
      <w:r w:rsidR="00D6459D" w:rsidRPr="007D29B9">
        <w:rPr>
          <w:rFonts w:asciiTheme="majorHAnsi" w:hAnsiTheme="majorHAnsi" w:cstheme="majorHAnsi"/>
          <w:spacing w:val="-18"/>
          <w:sz w:val="22"/>
          <w:szCs w:val="22"/>
        </w:rPr>
        <w:t xml:space="preserve"> </w:t>
      </w:r>
      <w:r w:rsidR="00D6459D" w:rsidRPr="007D29B9">
        <w:rPr>
          <w:rFonts w:asciiTheme="majorHAnsi" w:hAnsiTheme="majorHAnsi" w:cstheme="majorHAnsi"/>
          <w:sz w:val="22"/>
          <w:szCs w:val="22"/>
        </w:rPr>
        <w:t>decision.</w:t>
      </w:r>
    </w:p>
    <w:p w14:paraId="60987F6F" w14:textId="77777777" w:rsidR="00D6459D" w:rsidRPr="007D29B9" w:rsidRDefault="00D6459D" w:rsidP="0038314B">
      <w:pPr>
        <w:spacing w:before="4" w:line="360" w:lineRule="auto"/>
        <w:jc w:val="both"/>
        <w:rPr>
          <w:rFonts w:asciiTheme="majorHAnsi" w:eastAsia="Calibri" w:hAnsiTheme="majorHAnsi" w:cstheme="majorHAnsi"/>
          <w:sz w:val="22"/>
          <w:szCs w:val="22"/>
        </w:rPr>
      </w:pPr>
    </w:p>
    <w:p w14:paraId="555DACF3" w14:textId="6C561C4D" w:rsidR="00D6459D" w:rsidRPr="007D29B9"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6</w:t>
      </w:r>
      <w:r w:rsidR="00D52D95" w:rsidRPr="007D29B9">
        <w:rPr>
          <w:rFonts w:asciiTheme="majorHAnsi" w:hAnsiTheme="majorHAnsi" w:cstheme="majorHAnsi"/>
          <w:sz w:val="22"/>
          <w:szCs w:val="22"/>
        </w:rPr>
        <w:t xml:space="preserve">.8. </w:t>
      </w:r>
      <w:r w:rsidR="00D6459D" w:rsidRPr="007D29B9">
        <w:rPr>
          <w:rFonts w:asciiTheme="majorHAnsi" w:hAnsiTheme="majorHAnsi" w:cstheme="majorHAnsi"/>
          <w:sz w:val="22"/>
          <w:szCs w:val="22"/>
        </w:rPr>
        <w:t>The chair will order proceedings and lead the panel in establishing the</w:t>
      </w:r>
      <w:r w:rsidR="00D6459D" w:rsidRPr="007D29B9">
        <w:rPr>
          <w:rFonts w:asciiTheme="majorHAnsi" w:hAnsiTheme="majorHAnsi" w:cstheme="majorHAnsi"/>
          <w:spacing w:val="10"/>
          <w:sz w:val="22"/>
          <w:szCs w:val="22"/>
        </w:rPr>
        <w:t xml:space="preserve"> </w:t>
      </w:r>
      <w:r w:rsidR="00D6459D" w:rsidRPr="007D29B9">
        <w:rPr>
          <w:rFonts w:asciiTheme="majorHAnsi" w:hAnsiTheme="majorHAnsi" w:cstheme="majorHAnsi"/>
          <w:sz w:val="22"/>
          <w:szCs w:val="22"/>
        </w:rPr>
        <w:t>relevant</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facts. If the parent(s)/carer(s) appe</w:t>
      </w:r>
      <w:r w:rsidR="00B84843" w:rsidRPr="007D29B9">
        <w:rPr>
          <w:rFonts w:asciiTheme="majorHAnsi" w:hAnsiTheme="majorHAnsi" w:cstheme="majorHAnsi"/>
          <w:sz w:val="22"/>
          <w:szCs w:val="22"/>
        </w:rPr>
        <w:t xml:space="preserve">ars to be having difficulty in </w:t>
      </w:r>
      <w:r w:rsidR="00566C3E" w:rsidRPr="007D29B9">
        <w:rPr>
          <w:rFonts w:asciiTheme="majorHAnsi" w:hAnsiTheme="majorHAnsi" w:cstheme="majorHAnsi"/>
          <w:sz w:val="22"/>
          <w:szCs w:val="22"/>
        </w:rPr>
        <w:t xml:space="preserve">presenting </w:t>
      </w:r>
      <w:r w:rsidR="00566C3E" w:rsidRPr="007D29B9">
        <w:rPr>
          <w:rFonts w:asciiTheme="majorHAnsi" w:hAnsiTheme="majorHAnsi" w:cstheme="majorHAnsi"/>
          <w:spacing w:val="29"/>
          <w:sz w:val="22"/>
          <w:szCs w:val="22"/>
        </w:rPr>
        <w:t>their</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case, the chairman should intervene to assist them to ensure that their case</w:t>
      </w:r>
      <w:r w:rsidR="00D6459D" w:rsidRPr="007D29B9">
        <w:rPr>
          <w:rFonts w:asciiTheme="majorHAnsi" w:hAnsiTheme="majorHAnsi" w:cstheme="majorHAnsi"/>
          <w:spacing w:val="39"/>
          <w:sz w:val="22"/>
          <w:szCs w:val="22"/>
        </w:rPr>
        <w:t xml:space="preserve"> </w:t>
      </w:r>
      <w:r w:rsidR="00D6459D" w:rsidRPr="007D29B9">
        <w:rPr>
          <w:rFonts w:asciiTheme="majorHAnsi" w:hAnsiTheme="majorHAnsi" w:cstheme="majorHAnsi"/>
          <w:sz w:val="22"/>
          <w:szCs w:val="22"/>
        </w:rPr>
        <w:t>is established and that factual matters not in dispute are clearly identified.</w:t>
      </w:r>
      <w:r w:rsidR="00D6459D" w:rsidRPr="007D29B9">
        <w:rPr>
          <w:rFonts w:asciiTheme="majorHAnsi" w:hAnsiTheme="majorHAnsi" w:cstheme="majorHAnsi"/>
          <w:spacing w:val="20"/>
          <w:sz w:val="22"/>
          <w:szCs w:val="22"/>
        </w:rPr>
        <w:t xml:space="preserve"> </w:t>
      </w:r>
      <w:r w:rsidR="00566C3E" w:rsidRPr="007D29B9">
        <w:rPr>
          <w:rFonts w:asciiTheme="majorHAnsi" w:hAnsiTheme="majorHAnsi" w:cstheme="majorHAnsi"/>
          <w:sz w:val="22"/>
          <w:szCs w:val="22"/>
        </w:rPr>
        <w:t>The</w:t>
      </w:r>
      <w:r w:rsidR="00566C3E" w:rsidRPr="007D29B9">
        <w:rPr>
          <w:rFonts w:asciiTheme="majorHAnsi" w:hAnsiTheme="majorHAnsi" w:cstheme="majorHAnsi"/>
          <w:w w:val="99"/>
          <w:sz w:val="22"/>
          <w:szCs w:val="22"/>
        </w:rPr>
        <w:t xml:space="preserve"> </w:t>
      </w:r>
      <w:r w:rsidR="00566C3E" w:rsidRPr="007D29B9">
        <w:rPr>
          <w:rFonts w:asciiTheme="majorHAnsi" w:hAnsiTheme="majorHAnsi" w:cstheme="majorHAnsi"/>
          <w:sz w:val="22"/>
          <w:szCs w:val="22"/>
        </w:rPr>
        <w:t>chair</w:t>
      </w:r>
      <w:r w:rsidR="00566C3E" w:rsidRPr="007D29B9">
        <w:rPr>
          <w:rFonts w:asciiTheme="majorHAnsi" w:hAnsiTheme="majorHAnsi" w:cstheme="majorHAnsi"/>
          <w:spacing w:val="38"/>
          <w:sz w:val="22"/>
          <w:szCs w:val="22"/>
        </w:rPr>
        <w:t xml:space="preserve"> </w:t>
      </w:r>
      <w:r w:rsidR="00566C3E" w:rsidRPr="007D29B9">
        <w:rPr>
          <w:rFonts w:asciiTheme="majorHAnsi" w:hAnsiTheme="majorHAnsi" w:cstheme="majorHAnsi"/>
          <w:sz w:val="22"/>
          <w:szCs w:val="22"/>
        </w:rPr>
        <w:t>will</w:t>
      </w:r>
      <w:r w:rsidR="00566C3E" w:rsidRPr="007D29B9">
        <w:rPr>
          <w:rFonts w:asciiTheme="majorHAnsi" w:hAnsiTheme="majorHAnsi" w:cstheme="majorHAnsi"/>
          <w:spacing w:val="37"/>
          <w:sz w:val="22"/>
          <w:szCs w:val="22"/>
        </w:rPr>
        <w:t xml:space="preserve"> </w:t>
      </w:r>
      <w:r w:rsidR="00566C3E" w:rsidRPr="007D29B9">
        <w:rPr>
          <w:rFonts w:asciiTheme="majorHAnsi" w:hAnsiTheme="majorHAnsi" w:cstheme="majorHAnsi"/>
          <w:sz w:val="22"/>
          <w:szCs w:val="22"/>
        </w:rPr>
        <w:t>assist</w:t>
      </w:r>
      <w:r w:rsidR="00566C3E" w:rsidRPr="007D29B9">
        <w:rPr>
          <w:rFonts w:asciiTheme="majorHAnsi" w:hAnsiTheme="majorHAnsi" w:cstheme="majorHAnsi"/>
          <w:spacing w:val="35"/>
          <w:sz w:val="22"/>
          <w:szCs w:val="22"/>
        </w:rPr>
        <w:t xml:space="preserve"> </w:t>
      </w:r>
      <w:r w:rsidR="00566C3E" w:rsidRPr="007D29B9">
        <w:rPr>
          <w:rFonts w:asciiTheme="majorHAnsi" w:hAnsiTheme="majorHAnsi" w:cstheme="majorHAnsi"/>
          <w:sz w:val="22"/>
          <w:szCs w:val="22"/>
        </w:rPr>
        <w:t>parent(s)/carer(s)</w:t>
      </w:r>
      <w:r w:rsidR="00566C3E" w:rsidRPr="007D29B9">
        <w:rPr>
          <w:rFonts w:asciiTheme="majorHAnsi" w:hAnsiTheme="majorHAnsi" w:cstheme="majorHAnsi"/>
          <w:spacing w:val="36"/>
          <w:sz w:val="22"/>
          <w:szCs w:val="22"/>
        </w:rPr>
        <w:t xml:space="preserve"> </w:t>
      </w:r>
      <w:r w:rsidR="00566C3E" w:rsidRPr="007D29B9">
        <w:rPr>
          <w:rFonts w:asciiTheme="majorHAnsi" w:hAnsiTheme="majorHAnsi" w:cstheme="majorHAnsi"/>
          <w:sz w:val="22"/>
          <w:szCs w:val="22"/>
        </w:rPr>
        <w:t>who</w:t>
      </w:r>
      <w:r w:rsidR="00566C3E" w:rsidRPr="007D29B9">
        <w:rPr>
          <w:rFonts w:asciiTheme="majorHAnsi" w:hAnsiTheme="majorHAnsi" w:cstheme="majorHAnsi"/>
          <w:spacing w:val="37"/>
          <w:sz w:val="22"/>
          <w:szCs w:val="22"/>
        </w:rPr>
        <w:t xml:space="preserve"> </w:t>
      </w:r>
      <w:r w:rsidR="00566C3E" w:rsidRPr="007D29B9">
        <w:rPr>
          <w:rFonts w:asciiTheme="majorHAnsi" w:hAnsiTheme="majorHAnsi" w:cstheme="majorHAnsi"/>
          <w:sz w:val="22"/>
          <w:szCs w:val="22"/>
        </w:rPr>
        <w:t>have</w:t>
      </w:r>
      <w:r w:rsidR="00566C3E" w:rsidRPr="007D29B9">
        <w:rPr>
          <w:rFonts w:asciiTheme="majorHAnsi" w:hAnsiTheme="majorHAnsi" w:cstheme="majorHAnsi"/>
          <w:spacing w:val="37"/>
          <w:sz w:val="22"/>
          <w:szCs w:val="22"/>
        </w:rPr>
        <w:t xml:space="preserve"> </w:t>
      </w:r>
      <w:r w:rsidR="00566C3E" w:rsidRPr="007D29B9">
        <w:rPr>
          <w:rFonts w:asciiTheme="majorHAnsi" w:hAnsiTheme="majorHAnsi" w:cstheme="majorHAnsi"/>
          <w:sz w:val="22"/>
          <w:szCs w:val="22"/>
        </w:rPr>
        <w:t>English</w:t>
      </w:r>
      <w:r w:rsidR="00566C3E" w:rsidRPr="007D29B9">
        <w:rPr>
          <w:rFonts w:asciiTheme="majorHAnsi" w:hAnsiTheme="majorHAnsi" w:cstheme="majorHAnsi"/>
          <w:spacing w:val="35"/>
          <w:sz w:val="22"/>
          <w:szCs w:val="22"/>
        </w:rPr>
        <w:t xml:space="preserve"> </w:t>
      </w:r>
      <w:r w:rsidR="00566C3E" w:rsidRPr="007D29B9">
        <w:rPr>
          <w:rFonts w:asciiTheme="majorHAnsi" w:hAnsiTheme="majorHAnsi" w:cstheme="majorHAnsi"/>
          <w:sz w:val="22"/>
          <w:szCs w:val="22"/>
        </w:rPr>
        <w:t>as</w:t>
      </w:r>
      <w:r w:rsidR="00566C3E" w:rsidRPr="007D29B9">
        <w:rPr>
          <w:rFonts w:asciiTheme="majorHAnsi" w:hAnsiTheme="majorHAnsi" w:cstheme="majorHAnsi"/>
          <w:spacing w:val="36"/>
          <w:sz w:val="22"/>
          <w:szCs w:val="22"/>
        </w:rPr>
        <w:t xml:space="preserve"> </w:t>
      </w:r>
      <w:r w:rsidR="00566C3E" w:rsidRPr="007D29B9">
        <w:rPr>
          <w:rFonts w:asciiTheme="majorHAnsi" w:hAnsiTheme="majorHAnsi" w:cstheme="majorHAnsi"/>
          <w:sz w:val="22"/>
          <w:szCs w:val="22"/>
        </w:rPr>
        <w:t>a</w:t>
      </w:r>
      <w:r w:rsidR="00566C3E" w:rsidRPr="007D29B9">
        <w:rPr>
          <w:rFonts w:asciiTheme="majorHAnsi" w:hAnsiTheme="majorHAnsi" w:cstheme="majorHAnsi"/>
          <w:spacing w:val="37"/>
          <w:sz w:val="22"/>
          <w:szCs w:val="22"/>
        </w:rPr>
        <w:t xml:space="preserve"> </w:t>
      </w:r>
      <w:r w:rsidR="00566C3E" w:rsidRPr="007D29B9">
        <w:rPr>
          <w:rFonts w:asciiTheme="majorHAnsi" w:hAnsiTheme="majorHAnsi" w:cstheme="majorHAnsi"/>
          <w:sz w:val="22"/>
          <w:szCs w:val="22"/>
        </w:rPr>
        <w:t>second</w:t>
      </w:r>
      <w:r w:rsidR="00566C3E" w:rsidRPr="007D29B9">
        <w:rPr>
          <w:rFonts w:asciiTheme="majorHAnsi" w:hAnsiTheme="majorHAnsi" w:cstheme="majorHAnsi"/>
          <w:spacing w:val="38"/>
          <w:sz w:val="22"/>
          <w:szCs w:val="22"/>
        </w:rPr>
        <w:t xml:space="preserve"> </w:t>
      </w:r>
      <w:r w:rsidR="00566C3E" w:rsidRPr="007D29B9">
        <w:rPr>
          <w:rFonts w:asciiTheme="majorHAnsi" w:hAnsiTheme="majorHAnsi" w:cstheme="majorHAnsi"/>
          <w:sz w:val="22"/>
          <w:szCs w:val="22"/>
        </w:rPr>
        <w:t>language</w:t>
      </w:r>
      <w:r w:rsidR="00566C3E" w:rsidRPr="007D29B9">
        <w:rPr>
          <w:rFonts w:asciiTheme="majorHAnsi" w:hAnsiTheme="majorHAnsi" w:cstheme="majorHAnsi"/>
          <w:spacing w:val="35"/>
          <w:sz w:val="22"/>
          <w:szCs w:val="22"/>
        </w:rPr>
        <w:t xml:space="preserve"> </w:t>
      </w:r>
      <w:r w:rsidR="00566C3E" w:rsidRPr="007D29B9">
        <w:rPr>
          <w:rFonts w:asciiTheme="majorHAnsi" w:hAnsiTheme="majorHAnsi" w:cstheme="majorHAnsi"/>
          <w:sz w:val="22"/>
          <w:szCs w:val="22"/>
        </w:rPr>
        <w:t>or</w:t>
      </w:r>
      <w:r w:rsidR="00566C3E" w:rsidRPr="007D29B9">
        <w:rPr>
          <w:rFonts w:asciiTheme="majorHAnsi" w:hAnsiTheme="majorHAnsi" w:cstheme="majorHAnsi"/>
          <w:w w:val="99"/>
          <w:sz w:val="22"/>
          <w:szCs w:val="22"/>
        </w:rPr>
        <w:t xml:space="preserve"> </w:t>
      </w:r>
      <w:r w:rsidR="00566C3E" w:rsidRPr="007D29B9">
        <w:rPr>
          <w:rFonts w:asciiTheme="majorHAnsi" w:hAnsiTheme="majorHAnsi" w:cstheme="majorHAnsi"/>
          <w:sz w:val="22"/>
          <w:szCs w:val="22"/>
        </w:rPr>
        <w:t>who have literacy problems, and who may not have understood all the</w:t>
      </w:r>
      <w:r w:rsidR="00566C3E" w:rsidRPr="007D29B9">
        <w:rPr>
          <w:rFonts w:asciiTheme="majorHAnsi" w:hAnsiTheme="majorHAnsi" w:cstheme="majorHAnsi"/>
          <w:spacing w:val="-16"/>
          <w:sz w:val="22"/>
          <w:szCs w:val="22"/>
        </w:rPr>
        <w:t xml:space="preserve"> </w:t>
      </w:r>
      <w:r w:rsidR="00566C3E" w:rsidRPr="007D29B9">
        <w:rPr>
          <w:rFonts w:asciiTheme="majorHAnsi" w:hAnsiTheme="majorHAnsi" w:cstheme="majorHAnsi"/>
          <w:sz w:val="22"/>
          <w:szCs w:val="22"/>
        </w:rPr>
        <w:t>paperwork.</w:t>
      </w:r>
    </w:p>
    <w:p w14:paraId="05C0C823"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4FCAA2BB" w14:textId="19E1FACA" w:rsidR="00D6459D" w:rsidRPr="007D29B9" w:rsidRDefault="00D52D95"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6</w:t>
      </w:r>
      <w:r w:rsidRPr="007D29B9">
        <w:rPr>
          <w:rFonts w:asciiTheme="majorHAnsi" w:hAnsiTheme="majorHAnsi" w:cstheme="majorHAnsi"/>
          <w:sz w:val="22"/>
          <w:szCs w:val="22"/>
        </w:rPr>
        <w:t xml:space="preserve">.9. </w:t>
      </w:r>
      <w:r w:rsidR="00D6459D" w:rsidRPr="007D29B9">
        <w:rPr>
          <w:rFonts w:asciiTheme="majorHAnsi" w:hAnsiTheme="majorHAnsi" w:cstheme="majorHAnsi"/>
          <w:sz w:val="22"/>
          <w:szCs w:val="22"/>
        </w:rPr>
        <w:t>If</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475739" w:rsidRPr="007D29B9">
        <w:rPr>
          <w:rFonts w:asciiTheme="majorHAnsi" w:hAnsiTheme="majorHAnsi" w:cstheme="majorHAnsi"/>
          <w:sz w:val="22"/>
          <w:szCs w:val="22"/>
        </w:rPr>
        <w:t>Independent Review</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wishes</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vary</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notified</w:t>
      </w:r>
      <w:r w:rsidR="00D6459D" w:rsidRPr="007D29B9">
        <w:rPr>
          <w:rFonts w:asciiTheme="majorHAnsi" w:hAnsiTheme="majorHAnsi" w:cstheme="majorHAnsi"/>
          <w:spacing w:val="22"/>
          <w:sz w:val="22"/>
          <w:szCs w:val="22"/>
        </w:rPr>
        <w:t xml:space="preserve"> </w:t>
      </w:r>
      <w:r w:rsidR="00D6459D" w:rsidRPr="007D29B9">
        <w:rPr>
          <w:rFonts w:asciiTheme="majorHAnsi" w:hAnsiTheme="majorHAnsi" w:cstheme="majorHAnsi"/>
          <w:sz w:val="22"/>
          <w:szCs w:val="22"/>
        </w:rPr>
        <w:t>procedure,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they</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should</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only</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do</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so after hearing the views of all the parties present and entitled to</w:t>
      </w:r>
      <w:r w:rsidR="00D6459D" w:rsidRPr="007D29B9">
        <w:rPr>
          <w:rFonts w:asciiTheme="majorHAnsi" w:hAnsiTheme="majorHAnsi" w:cstheme="majorHAnsi"/>
          <w:spacing w:val="52"/>
          <w:sz w:val="22"/>
          <w:szCs w:val="22"/>
        </w:rPr>
        <w:t xml:space="preserve"> </w:t>
      </w:r>
      <w:r w:rsidR="00D6459D" w:rsidRPr="007D29B9">
        <w:rPr>
          <w:rFonts w:asciiTheme="majorHAnsi" w:hAnsiTheme="majorHAnsi" w:cstheme="majorHAnsi"/>
          <w:sz w:val="22"/>
          <w:szCs w:val="22"/>
        </w:rPr>
        <w:t>make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representations.</w:t>
      </w:r>
    </w:p>
    <w:p w14:paraId="2BD1CCBB"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2AA7F1E2" w14:textId="0AF7B04F" w:rsidR="00D6459D" w:rsidRPr="007D29B9"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6</w:t>
      </w:r>
      <w:r w:rsidR="00D52D95" w:rsidRPr="007D29B9">
        <w:rPr>
          <w:rFonts w:asciiTheme="majorHAnsi" w:hAnsiTheme="majorHAnsi" w:cstheme="majorHAnsi"/>
          <w:sz w:val="22"/>
          <w:szCs w:val="22"/>
        </w:rPr>
        <w:t xml:space="preserve">.10. </w:t>
      </w:r>
      <w:r w:rsidR="00D6459D" w:rsidRPr="007D29B9">
        <w:rPr>
          <w:rFonts w:asciiTheme="majorHAnsi" w:hAnsiTheme="majorHAnsi" w:cstheme="majorHAnsi"/>
          <w:sz w:val="22"/>
          <w:szCs w:val="22"/>
        </w:rPr>
        <w:t>Sufficient time will be allowed for e</w:t>
      </w:r>
      <w:r w:rsidR="00475739" w:rsidRPr="007D29B9">
        <w:rPr>
          <w:rFonts w:asciiTheme="majorHAnsi" w:hAnsiTheme="majorHAnsi" w:cstheme="majorHAnsi"/>
          <w:sz w:val="22"/>
          <w:szCs w:val="22"/>
        </w:rPr>
        <w:t>ach party to put its case.  The</w:t>
      </w:r>
      <w:r w:rsidR="00D6459D" w:rsidRPr="007D29B9">
        <w:rPr>
          <w:rFonts w:asciiTheme="majorHAnsi" w:hAnsiTheme="majorHAnsi" w:cstheme="majorHAnsi"/>
          <w:sz w:val="22"/>
          <w:szCs w:val="22"/>
        </w:rPr>
        <w:t xml:space="preserve"> panel</w:t>
      </w:r>
      <w:r w:rsidR="00D6459D" w:rsidRPr="007D29B9">
        <w:rPr>
          <w:rFonts w:asciiTheme="majorHAnsi" w:hAnsiTheme="majorHAnsi" w:cstheme="majorHAnsi"/>
          <w:spacing w:val="38"/>
          <w:sz w:val="22"/>
          <w:szCs w:val="22"/>
        </w:rPr>
        <w:t xml:space="preserve"> </w:t>
      </w:r>
      <w:r w:rsidR="00D6459D" w:rsidRPr="007D29B9">
        <w:rPr>
          <w:rFonts w:asciiTheme="majorHAnsi" w:hAnsiTheme="majorHAnsi" w:cstheme="majorHAnsi"/>
          <w:sz w:val="22"/>
          <w:szCs w:val="22"/>
        </w:rPr>
        <w:t xml:space="preserve">should </w:t>
      </w:r>
      <w:r w:rsidR="00D6459D" w:rsidRPr="007D29B9">
        <w:rPr>
          <w:rFonts w:asciiTheme="majorHAnsi" w:hAnsiTheme="majorHAnsi" w:cstheme="majorHAnsi"/>
          <w:sz w:val="22"/>
          <w:szCs w:val="22"/>
        </w:rPr>
        <w:lastRenderedPageBreak/>
        <w:t>ensure</w:t>
      </w:r>
      <w:r w:rsidR="00D6459D" w:rsidRPr="007D29B9">
        <w:rPr>
          <w:rFonts w:asciiTheme="majorHAnsi" w:hAnsiTheme="majorHAnsi" w:cstheme="majorHAnsi"/>
          <w:spacing w:val="40"/>
          <w:sz w:val="22"/>
          <w:szCs w:val="22"/>
        </w:rPr>
        <w:t xml:space="preserve"> </w:t>
      </w:r>
      <w:r w:rsidR="00D6459D" w:rsidRPr="007D29B9">
        <w:rPr>
          <w:rFonts w:asciiTheme="majorHAnsi" w:hAnsiTheme="majorHAnsi" w:cstheme="majorHAnsi"/>
          <w:sz w:val="22"/>
          <w:szCs w:val="22"/>
        </w:rPr>
        <w:t>that</w:t>
      </w:r>
      <w:r w:rsidR="00D6459D" w:rsidRPr="007D29B9">
        <w:rPr>
          <w:rFonts w:asciiTheme="majorHAnsi" w:hAnsiTheme="majorHAnsi" w:cstheme="majorHAnsi"/>
          <w:spacing w:val="43"/>
          <w:sz w:val="22"/>
          <w:szCs w:val="22"/>
        </w:rPr>
        <w:t xml:space="preserve"> </w:t>
      </w:r>
      <w:r w:rsidR="00D6459D" w:rsidRPr="007D29B9">
        <w:rPr>
          <w:rFonts w:asciiTheme="majorHAnsi" w:hAnsiTheme="majorHAnsi" w:cstheme="majorHAnsi"/>
          <w:sz w:val="22"/>
          <w:szCs w:val="22"/>
        </w:rPr>
        <w:t>parent(s)/carer(s)</w:t>
      </w:r>
      <w:r w:rsidR="00D6459D" w:rsidRPr="007D29B9">
        <w:rPr>
          <w:rFonts w:asciiTheme="majorHAnsi" w:hAnsiTheme="majorHAnsi" w:cstheme="majorHAnsi"/>
          <w:spacing w:val="41"/>
          <w:sz w:val="22"/>
          <w:szCs w:val="22"/>
        </w:rPr>
        <w:t xml:space="preserve"> </w:t>
      </w:r>
      <w:r w:rsidR="00D6459D" w:rsidRPr="007D29B9">
        <w:rPr>
          <w:rFonts w:asciiTheme="majorHAnsi" w:hAnsiTheme="majorHAnsi" w:cstheme="majorHAnsi"/>
          <w:sz w:val="22"/>
          <w:szCs w:val="22"/>
        </w:rPr>
        <w:t>are</w:t>
      </w:r>
      <w:r w:rsidR="00D6459D" w:rsidRPr="007D29B9">
        <w:rPr>
          <w:rFonts w:asciiTheme="majorHAnsi" w:hAnsiTheme="majorHAnsi" w:cstheme="majorHAnsi"/>
          <w:spacing w:val="42"/>
          <w:sz w:val="22"/>
          <w:szCs w:val="22"/>
        </w:rPr>
        <w:t xml:space="preserve"> </w:t>
      </w:r>
      <w:r w:rsidR="00D6459D" w:rsidRPr="007D29B9">
        <w:rPr>
          <w:rFonts w:asciiTheme="majorHAnsi" w:hAnsiTheme="majorHAnsi" w:cstheme="majorHAnsi"/>
          <w:sz w:val="22"/>
          <w:szCs w:val="22"/>
        </w:rPr>
        <w:t>given</w:t>
      </w:r>
      <w:r w:rsidR="00D6459D" w:rsidRPr="007D29B9">
        <w:rPr>
          <w:rFonts w:asciiTheme="majorHAnsi" w:hAnsiTheme="majorHAnsi" w:cstheme="majorHAnsi"/>
          <w:spacing w:val="43"/>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42"/>
          <w:sz w:val="22"/>
          <w:szCs w:val="22"/>
        </w:rPr>
        <w:t xml:space="preserve"> </w:t>
      </w:r>
      <w:r w:rsidR="00D6459D" w:rsidRPr="007D29B9">
        <w:rPr>
          <w:rFonts w:asciiTheme="majorHAnsi" w:hAnsiTheme="majorHAnsi" w:cstheme="majorHAnsi"/>
          <w:sz w:val="22"/>
          <w:szCs w:val="22"/>
        </w:rPr>
        <w:t>opportunity</w:t>
      </w:r>
      <w:r w:rsidR="00D6459D" w:rsidRPr="007D29B9">
        <w:rPr>
          <w:rFonts w:asciiTheme="majorHAnsi" w:hAnsiTheme="majorHAnsi" w:cstheme="majorHAnsi"/>
          <w:spacing w:val="41"/>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42"/>
          <w:sz w:val="22"/>
          <w:szCs w:val="22"/>
        </w:rPr>
        <w:t xml:space="preserve"> </w:t>
      </w:r>
      <w:r w:rsidR="00D6459D" w:rsidRPr="007D29B9">
        <w:rPr>
          <w:rFonts w:asciiTheme="majorHAnsi" w:hAnsiTheme="majorHAnsi" w:cstheme="majorHAnsi"/>
          <w:sz w:val="22"/>
          <w:szCs w:val="22"/>
        </w:rPr>
        <w:t>comment</w:t>
      </w:r>
      <w:r w:rsidR="00D6459D" w:rsidRPr="007D29B9">
        <w:rPr>
          <w:rFonts w:asciiTheme="majorHAnsi" w:hAnsiTheme="majorHAnsi" w:cstheme="majorHAnsi"/>
          <w:spacing w:val="40"/>
          <w:sz w:val="22"/>
          <w:szCs w:val="22"/>
        </w:rPr>
        <w:t xml:space="preserve"> </w:t>
      </w:r>
      <w:r w:rsidR="00D6459D" w:rsidRPr="007D29B9">
        <w:rPr>
          <w:rFonts w:asciiTheme="majorHAnsi" w:hAnsiTheme="majorHAnsi" w:cstheme="majorHAnsi"/>
          <w:sz w:val="22"/>
          <w:szCs w:val="22"/>
        </w:rPr>
        <w:t>on</w:t>
      </w:r>
      <w:r w:rsidR="00D6459D" w:rsidRPr="007D29B9">
        <w:rPr>
          <w:rFonts w:asciiTheme="majorHAnsi" w:hAnsiTheme="majorHAnsi" w:cstheme="majorHAnsi"/>
          <w:spacing w:val="43"/>
          <w:sz w:val="22"/>
          <w:szCs w:val="22"/>
        </w:rPr>
        <w:t xml:space="preserve"> </w:t>
      </w:r>
      <w:r w:rsidR="00D6459D" w:rsidRPr="007D29B9">
        <w:rPr>
          <w:rFonts w:asciiTheme="majorHAnsi" w:hAnsiTheme="majorHAnsi" w:cstheme="majorHAnsi"/>
          <w:sz w:val="22"/>
          <w:szCs w:val="22"/>
        </w:rPr>
        <w:t>relevant</w:t>
      </w:r>
      <w:r w:rsidR="00D6459D" w:rsidRPr="007D29B9">
        <w:rPr>
          <w:rFonts w:asciiTheme="majorHAnsi" w:hAnsiTheme="majorHAnsi" w:cstheme="majorHAnsi"/>
          <w:w w:val="99"/>
          <w:sz w:val="22"/>
          <w:szCs w:val="22"/>
        </w:rPr>
        <w:t xml:space="preserve"> </w:t>
      </w:r>
      <w:r w:rsidR="00CA0052" w:rsidRPr="007D29B9">
        <w:rPr>
          <w:rFonts w:asciiTheme="majorHAnsi" w:hAnsiTheme="majorHAnsi" w:cstheme="majorHAnsi"/>
          <w:sz w:val="22"/>
          <w:szCs w:val="22"/>
        </w:rPr>
        <w:t>information</w:t>
      </w:r>
      <w:r w:rsidR="00D6459D" w:rsidRPr="007D29B9">
        <w:rPr>
          <w:rFonts w:asciiTheme="majorHAnsi" w:hAnsiTheme="majorHAnsi" w:cstheme="majorHAnsi"/>
          <w:sz w:val="22"/>
          <w:szCs w:val="22"/>
        </w:rPr>
        <w:t>. Care must be taken to ensure</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that</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no party attending the hearing i</w:t>
      </w:r>
      <w:r w:rsidR="00475739" w:rsidRPr="007D29B9">
        <w:rPr>
          <w:rFonts w:asciiTheme="majorHAnsi" w:hAnsiTheme="majorHAnsi" w:cstheme="majorHAnsi"/>
          <w:sz w:val="22"/>
          <w:szCs w:val="22"/>
        </w:rPr>
        <w:t>s present alone with the Independent Review</w:t>
      </w:r>
      <w:r w:rsidR="00D6459D" w:rsidRPr="007D29B9">
        <w:rPr>
          <w:rFonts w:asciiTheme="majorHAnsi" w:hAnsiTheme="majorHAnsi" w:cstheme="majorHAnsi"/>
          <w:sz w:val="22"/>
          <w:szCs w:val="22"/>
        </w:rPr>
        <w:t xml:space="preserve"> Panel in</w:t>
      </w:r>
      <w:r w:rsidR="00D6459D" w:rsidRPr="007D29B9">
        <w:rPr>
          <w:rFonts w:asciiTheme="majorHAnsi" w:hAnsiTheme="majorHAnsi" w:cstheme="majorHAnsi"/>
          <w:spacing w:val="37"/>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
          <w:w w:val="99"/>
          <w:sz w:val="22"/>
          <w:szCs w:val="22"/>
        </w:rPr>
        <w:t xml:space="preserve"> </w:t>
      </w:r>
      <w:r w:rsidR="00D6459D" w:rsidRPr="007D29B9">
        <w:rPr>
          <w:rFonts w:asciiTheme="majorHAnsi" w:hAnsiTheme="majorHAnsi" w:cstheme="majorHAnsi"/>
          <w:sz w:val="22"/>
          <w:szCs w:val="22"/>
        </w:rPr>
        <w:t>absence of the</w:t>
      </w:r>
      <w:r w:rsidR="00D6459D" w:rsidRPr="007D29B9">
        <w:rPr>
          <w:rFonts w:asciiTheme="majorHAnsi" w:hAnsiTheme="majorHAnsi" w:cstheme="majorHAnsi"/>
          <w:spacing w:val="-2"/>
          <w:sz w:val="22"/>
          <w:szCs w:val="22"/>
        </w:rPr>
        <w:t xml:space="preserve"> </w:t>
      </w:r>
      <w:r w:rsidR="00D6459D" w:rsidRPr="007D29B9">
        <w:rPr>
          <w:rFonts w:asciiTheme="majorHAnsi" w:hAnsiTheme="majorHAnsi" w:cstheme="majorHAnsi"/>
          <w:sz w:val="22"/>
          <w:szCs w:val="22"/>
        </w:rPr>
        <w:t>others.</w:t>
      </w:r>
    </w:p>
    <w:p w14:paraId="07F73DAD"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3305CFC5" w14:textId="62BD2CAE" w:rsidR="00D6459D" w:rsidRPr="007D29B9" w:rsidRDefault="00D52D95"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6</w:t>
      </w:r>
      <w:r w:rsidRPr="007D29B9">
        <w:rPr>
          <w:rFonts w:asciiTheme="majorHAnsi" w:hAnsiTheme="majorHAnsi" w:cstheme="majorHAnsi"/>
          <w:sz w:val="22"/>
          <w:szCs w:val="22"/>
        </w:rPr>
        <w:t xml:space="preserve">.11. </w:t>
      </w:r>
      <w:r w:rsidR="00D6459D" w:rsidRPr="007D29B9">
        <w:rPr>
          <w:rFonts w:asciiTheme="majorHAnsi" w:hAnsiTheme="majorHAnsi" w:cstheme="majorHAnsi"/>
          <w:sz w:val="22"/>
          <w:szCs w:val="22"/>
        </w:rPr>
        <w:t>In</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exceptional</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cases</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may</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adjourn</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15"/>
          <w:sz w:val="22"/>
          <w:szCs w:val="22"/>
        </w:rPr>
        <w:t xml:space="preserve"> </w:t>
      </w:r>
      <w:r w:rsidR="00D6459D" w:rsidRPr="007D29B9">
        <w:rPr>
          <w:rFonts w:asciiTheme="majorHAnsi" w:hAnsiTheme="majorHAnsi" w:cstheme="majorHAnsi"/>
          <w:sz w:val="22"/>
          <w:szCs w:val="22"/>
        </w:rPr>
        <w:t>a</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later</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date.</w:t>
      </w:r>
      <w:r w:rsidR="00D6459D" w:rsidRPr="007D29B9">
        <w:rPr>
          <w:rFonts w:asciiTheme="majorHAnsi" w:hAnsiTheme="majorHAnsi" w:cstheme="majorHAnsi"/>
          <w:spacing w:val="30"/>
          <w:sz w:val="22"/>
          <w:szCs w:val="22"/>
        </w:rPr>
        <w:t xml:space="preserve"> </w:t>
      </w:r>
      <w:r w:rsidR="00D6459D" w:rsidRPr="007D29B9">
        <w:rPr>
          <w:rFonts w:asciiTheme="majorHAnsi" w:hAnsiTheme="majorHAnsi" w:cstheme="majorHAnsi"/>
          <w:sz w:val="22"/>
          <w:szCs w:val="22"/>
        </w:rPr>
        <w:t>If</w:t>
      </w:r>
      <w:r w:rsidR="00D6459D" w:rsidRPr="007D29B9">
        <w:rPr>
          <w:rFonts w:asciiTheme="majorHAnsi" w:hAnsiTheme="majorHAnsi" w:cstheme="majorHAnsi"/>
          <w:spacing w:val="15"/>
          <w:sz w:val="22"/>
          <w:szCs w:val="22"/>
        </w:rPr>
        <w:t xml:space="preserve"> </w:t>
      </w:r>
      <w:r w:rsidR="00D6459D" w:rsidRPr="007D29B9">
        <w:rPr>
          <w:rFonts w:asciiTheme="majorHAnsi" w:hAnsiTheme="majorHAnsi" w:cstheme="majorHAnsi"/>
          <w:sz w:val="22"/>
          <w:szCs w:val="22"/>
        </w:rPr>
        <w:t>there</w:t>
      </w:r>
      <w:r w:rsidR="00D6459D" w:rsidRPr="007D29B9">
        <w:rPr>
          <w:rFonts w:asciiTheme="majorHAnsi" w:hAnsiTheme="majorHAnsi" w:cstheme="majorHAnsi"/>
          <w:spacing w:val="17"/>
          <w:sz w:val="22"/>
          <w:szCs w:val="22"/>
        </w:rPr>
        <w:t xml:space="preserve"> </w:t>
      </w:r>
      <w:r w:rsidR="00D6459D" w:rsidRPr="007D29B9">
        <w:rPr>
          <w:rFonts w:asciiTheme="majorHAnsi" w:hAnsiTheme="majorHAnsi" w:cstheme="majorHAnsi"/>
          <w:sz w:val="22"/>
          <w:szCs w:val="22"/>
        </w:rPr>
        <w:t>is</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an adjournment,</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it</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is</w:t>
      </w:r>
      <w:r w:rsidR="00D6459D" w:rsidRPr="007D29B9">
        <w:rPr>
          <w:rFonts w:asciiTheme="majorHAnsi" w:hAnsiTheme="majorHAnsi" w:cstheme="majorHAnsi"/>
          <w:spacing w:val="11"/>
          <w:sz w:val="22"/>
          <w:szCs w:val="22"/>
        </w:rPr>
        <w:t xml:space="preserve"> </w:t>
      </w:r>
      <w:r w:rsidR="00D6459D" w:rsidRPr="007D29B9">
        <w:rPr>
          <w:rFonts w:asciiTheme="majorHAnsi" w:hAnsiTheme="majorHAnsi" w:cstheme="majorHAnsi"/>
          <w:sz w:val="22"/>
          <w:szCs w:val="22"/>
        </w:rPr>
        <w:t>essential</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that</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no</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part</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proceedings</w:t>
      </w:r>
      <w:r w:rsidR="00D6459D" w:rsidRPr="007D29B9">
        <w:rPr>
          <w:rFonts w:asciiTheme="majorHAnsi" w:hAnsiTheme="majorHAnsi" w:cstheme="majorHAnsi"/>
          <w:spacing w:val="11"/>
          <w:sz w:val="22"/>
          <w:szCs w:val="22"/>
        </w:rPr>
        <w:t xml:space="preserve"> </w:t>
      </w:r>
      <w:r w:rsidR="00D6459D" w:rsidRPr="007D29B9">
        <w:rPr>
          <w:rFonts w:asciiTheme="majorHAnsi" w:hAnsiTheme="majorHAnsi" w:cstheme="majorHAnsi"/>
          <w:sz w:val="22"/>
          <w:szCs w:val="22"/>
        </w:rPr>
        <w:t>take</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place</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other</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than</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in the presence of all the panel</w:t>
      </w:r>
      <w:r w:rsidR="00D6459D" w:rsidRPr="007D29B9">
        <w:rPr>
          <w:rFonts w:asciiTheme="majorHAnsi" w:hAnsiTheme="majorHAnsi" w:cstheme="majorHAnsi"/>
          <w:spacing w:val="-6"/>
          <w:sz w:val="22"/>
          <w:szCs w:val="22"/>
        </w:rPr>
        <w:t xml:space="preserve"> </w:t>
      </w:r>
      <w:r w:rsidR="00D6459D" w:rsidRPr="007D29B9">
        <w:rPr>
          <w:rFonts w:asciiTheme="majorHAnsi" w:hAnsiTheme="majorHAnsi" w:cstheme="majorHAnsi"/>
          <w:sz w:val="22"/>
          <w:szCs w:val="22"/>
        </w:rPr>
        <w:t>members.</w:t>
      </w:r>
    </w:p>
    <w:p w14:paraId="499EF3A9" w14:textId="10DF6021" w:rsidR="00D6459D" w:rsidRPr="007D29B9" w:rsidRDefault="00D52D95" w:rsidP="006912FE">
      <w:pPr>
        <w:pStyle w:val="Heading1"/>
        <w:spacing w:line="360" w:lineRule="auto"/>
        <w:ind w:left="720" w:right="6265" w:firstLine="720"/>
        <w:jc w:val="both"/>
        <w:rPr>
          <w:rFonts w:cstheme="majorHAnsi"/>
          <w:b w:val="0"/>
          <w:bCs w:val="0"/>
          <w:sz w:val="22"/>
          <w:szCs w:val="22"/>
        </w:rPr>
      </w:pPr>
      <w:r w:rsidRPr="007D29B9">
        <w:rPr>
          <w:rFonts w:cstheme="majorHAnsi"/>
          <w:sz w:val="22"/>
          <w:szCs w:val="22"/>
        </w:rPr>
        <w:t>1</w:t>
      </w:r>
      <w:r w:rsidR="006912FE" w:rsidRPr="007D29B9">
        <w:rPr>
          <w:rFonts w:cstheme="majorHAnsi"/>
          <w:sz w:val="22"/>
          <w:szCs w:val="22"/>
        </w:rPr>
        <w:t>7</w:t>
      </w:r>
      <w:r w:rsidRPr="007D29B9">
        <w:rPr>
          <w:rFonts w:cstheme="majorHAnsi"/>
          <w:sz w:val="22"/>
          <w:szCs w:val="22"/>
        </w:rPr>
        <w:t xml:space="preserve">.    </w:t>
      </w:r>
      <w:r w:rsidRPr="007D29B9">
        <w:rPr>
          <w:rFonts w:cstheme="majorHAnsi"/>
          <w:sz w:val="22"/>
          <w:szCs w:val="22"/>
        </w:rPr>
        <w:tab/>
      </w:r>
      <w:r w:rsidR="00D6459D" w:rsidRPr="007D29B9">
        <w:rPr>
          <w:rFonts w:cstheme="majorHAnsi"/>
          <w:sz w:val="22"/>
          <w:szCs w:val="22"/>
        </w:rPr>
        <w:t>Evidence and</w:t>
      </w:r>
      <w:r w:rsidR="00D6459D" w:rsidRPr="007D29B9">
        <w:rPr>
          <w:rFonts w:cstheme="majorHAnsi"/>
          <w:spacing w:val="-9"/>
          <w:sz w:val="22"/>
          <w:szCs w:val="22"/>
        </w:rPr>
        <w:t xml:space="preserve"> </w:t>
      </w:r>
      <w:r w:rsidR="00D6459D" w:rsidRPr="007D29B9">
        <w:rPr>
          <w:rFonts w:cstheme="majorHAnsi"/>
          <w:sz w:val="22"/>
          <w:szCs w:val="22"/>
        </w:rPr>
        <w:t>Witnesses</w:t>
      </w:r>
    </w:p>
    <w:p w14:paraId="71F675B1" w14:textId="5905AF5E" w:rsidR="00D6459D" w:rsidRPr="007D29B9"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ab/>
        <w:t>1</w:t>
      </w:r>
      <w:r w:rsidR="006912FE" w:rsidRPr="007D29B9">
        <w:rPr>
          <w:rFonts w:asciiTheme="majorHAnsi" w:eastAsia="Calibri" w:hAnsiTheme="majorHAnsi" w:cstheme="majorHAnsi"/>
          <w:sz w:val="22"/>
          <w:szCs w:val="22"/>
        </w:rPr>
        <w:t>7</w:t>
      </w:r>
      <w:r w:rsidR="00D52D95" w:rsidRPr="007D29B9">
        <w:rPr>
          <w:rFonts w:asciiTheme="majorHAnsi" w:eastAsia="Calibri" w:hAnsiTheme="majorHAnsi" w:cstheme="majorHAnsi"/>
          <w:sz w:val="22"/>
          <w:szCs w:val="22"/>
        </w:rPr>
        <w:t xml:space="preserve">.1. </w:t>
      </w:r>
      <w:r w:rsidR="00D6459D" w:rsidRPr="007D29B9">
        <w:rPr>
          <w:rFonts w:asciiTheme="majorHAnsi" w:eastAsia="Calibri" w:hAnsiTheme="majorHAnsi" w:cstheme="majorHAnsi"/>
          <w:sz w:val="22"/>
          <w:szCs w:val="22"/>
        </w:rPr>
        <w:t>Where</w:t>
      </w:r>
      <w:r w:rsidR="00D6459D" w:rsidRPr="007D29B9">
        <w:rPr>
          <w:rFonts w:asciiTheme="majorHAnsi" w:eastAsia="Calibri" w:hAnsiTheme="majorHAnsi" w:cstheme="majorHAnsi"/>
          <w:spacing w:val="29"/>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29"/>
          <w:sz w:val="22"/>
          <w:szCs w:val="22"/>
        </w:rPr>
        <w:t xml:space="preserve"> </w:t>
      </w:r>
      <w:r w:rsidR="00BE32C0" w:rsidRPr="007D29B9">
        <w:rPr>
          <w:rFonts w:asciiTheme="majorHAnsi" w:eastAsia="Calibri" w:hAnsiTheme="majorHAnsi" w:cstheme="majorHAnsi"/>
          <w:sz w:val="22"/>
          <w:szCs w:val="22"/>
        </w:rPr>
        <w:t>school</w:t>
      </w:r>
      <w:r w:rsidR="00D6459D" w:rsidRPr="007D29B9">
        <w:rPr>
          <w:rFonts w:asciiTheme="majorHAnsi" w:eastAsia="Calibri" w:hAnsiTheme="majorHAnsi" w:cstheme="majorHAnsi"/>
          <w:sz w:val="22"/>
          <w:szCs w:val="22"/>
        </w:rPr>
        <w:t>’s</w:t>
      </w:r>
      <w:r w:rsidR="00D6459D" w:rsidRPr="007D29B9">
        <w:rPr>
          <w:rFonts w:asciiTheme="majorHAnsi" w:eastAsia="Calibri" w:hAnsiTheme="majorHAnsi" w:cstheme="majorHAnsi"/>
          <w:spacing w:val="28"/>
          <w:sz w:val="22"/>
          <w:szCs w:val="22"/>
        </w:rPr>
        <w:t xml:space="preserve"> </w:t>
      </w:r>
      <w:r w:rsidR="00D6459D" w:rsidRPr="007D29B9">
        <w:rPr>
          <w:rFonts w:asciiTheme="majorHAnsi" w:eastAsia="Calibri" w:hAnsiTheme="majorHAnsi" w:cstheme="majorHAnsi"/>
          <w:sz w:val="22"/>
          <w:szCs w:val="22"/>
        </w:rPr>
        <w:t>case</w:t>
      </w:r>
      <w:r w:rsidR="00D6459D" w:rsidRPr="007D29B9">
        <w:rPr>
          <w:rFonts w:asciiTheme="majorHAnsi" w:eastAsia="Calibri" w:hAnsiTheme="majorHAnsi" w:cstheme="majorHAnsi"/>
          <w:spacing w:val="29"/>
          <w:sz w:val="22"/>
          <w:szCs w:val="22"/>
        </w:rPr>
        <w:t xml:space="preserve"> </w:t>
      </w:r>
      <w:r w:rsidR="00D6459D" w:rsidRPr="007D29B9">
        <w:rPr>
          <w:rFonts w:asciiTheme="majorHAnsi" w:eastAsia="Calibri" w:hAnsiTheme="majorHAnsi" w:cstheme="majorHAnsi"/>
          <w:sz w:val="22"/>
          <w:szCs w:val="22"/>
        </w:rPr>
        <w:t>rests</w:t>
      </w:r>
      <w:r w:rsidR="00D6459D" w:rsidRPr="007D29B9">
        <w:rPr>
          <w:rFonts w:asciiTheme="majorHAnsi" w:eastAsia="Calibri" w:hAnsiTheme="majorHAnsi" w:cstheme="majorHAnsi"/>
          <w:spacing w:val="28"/>
          <w:sz w:val="22"/>
          <w:szCs w:val="22"/>
        </w:rPr>
        <w:t xml:space="preserve"> </w:t>
      </w:r>
      <w:r w:rsidR="00D6459D" w:rsidRPr="007D29B9">
        <w:rPr>
          <w:rFonts w:asciiTheme="majorHAnsi" w:eastAsia="Calibri" w:hAnsiTheme="majorHAnsi" w:cstheme="majorHAnsi"/>
          <w:sz w:val="22"/>
          <w:szCs w:val="22"/>
        </w:rPr>
        <w:t>largely</w:t>
      </w:r>
      <w:r w:rsidR="00D6459D" w:rsidRPr="007D29B9">
        <w:rPr>
          <w:rFonts w:asciiTheme="majorHAnsi" w:eastAsia="Calibri" w:hAnsiTheme="majorHAnsi" w:cstheme="majorHAnsi"/>
          <w:spacing w:val="27"/>
          <w:sz w:val="22"/>
          <w:szCs w:val="22"/>
        </w:rPr>
        <w:t xml:space="preserve"> </w:t>
      </w:r>
      <w:r w:rsidR="00D6459D" w:rsidRPr="007D29B9">
        <w:rPr>
          <w:rFonts w:asciiTheme="majorHAnsi" w:eastAsia="Calibri" w:hAnsiTheme="majorHAnsi" w:cstheme="majorHAnsi"/>
          <w:sz w:val="22"/>
          <w:szCs w:val="22"/>
        </w:rPr>
        <w:t>or</w:t>
      </w:r>
      <w:r w:rsidR="00D6459D" w:rsidRPr="007D29B9">
        <w:rPr>
          <w:rFonts w:asciiTheme="majorHAnsi" w:eastAsia="Calibri" w:hAnsiTheme="majorHAnsi" w:cstheme="majorHAnsi"/>
          <w:spacing w:val="28"/>
          <w:sz w:val="22"/>
          <w:szCs w:val="22"/>
        </w:rPr>
        <w:t xml:space="preserve"> </w:t>
      </w:r>
      <w:r w:rsidR="00D6459D" w:rsidRPr="007D29B9">
        <w:rPr>
          <w:rFonts w:asciiTheme="majorHAnsi" w:eastAsia="Calibri" w:hAnsiTheme="majorHAnsi" w:cstheme="majorHAnsi"/>
          <w:sz w:val="22"/>
          <w:szCs w:val="22"/>
        </w:rPr>
        <w:t>solely</w:t>
      </w:r>
      <w:r w:rsidR="00D6459D" w:rsidRPr="007D29B9">
        <w:rPr>
          <w:rFonts w:asciiTheme="majorHAnsi" w:eastAsia="Calibri" w:hAnsiTheme="majorHAnsi" w:cstheme="majorHAnsi"/>
          <w:spacing w:val="27"/>
          <w:sz w:val="22"/>
          <w:szCs w:val="22"/>
        </w:rPr>
        <w:t xml:space="preserve"> </w:t>
      </w:r>
      <w:r w:rsidR="00D6459D" w:rsidRPr="007D29B9">
        <w:rPr>
          <w:rFonts w:asciiTheme="majorHAnsi" w:eastAsia="Calibri" w:hAnsiTheme="majorHAnsi" w:cstheme="majorHAnsi"/>
          <w:sz w:val="22"/>
          <w:szCs w:val="22"/>
        </w:rPr>
        <w:t>on</w:t>
      </w:r>
      <w:r w:rsidR="00D6459D" w:rsidRPr="007D29B9">
        <w:rPr>
          <w:rFonts w:asciiTheme="majorHAnsi" w:eastAsia="Calibri" w:hAnsiTheme="majorHAnsi" w:cstheme="majorHAnsi"/>
          <w:spacing w:val="29"/>
          <w:sz w:val="22"/>
          <w:szCs w:val="22"/>
        </w:rPr>
        <w:t xml:space="preserve"> </w:t>
      </w:r>
      <w:r w:rsidR="00D6459D" w:rsidRPr="007D29B9">
        <w:rPr>
          <w:rFonts w:asciiTheme="majorHAnsi" w:eastAsia="Calibri" w:hAnsiTheme="majorHAnsi" w:cstheme="majorHAnsi"/>
          <w:sz w:val="22"/>
          <w:szCs w:val="22"/>
        </w:rPr>
        <w:t>physical</w:t>
      </w:r>
      <w:r w:rsidR="00D6459D" w:rsidRPr="007D29B9">
        <w:rPr>
          <w:rFonts w:asciiTheme="majorHAnsi" w:eastAsia="Calibri" w:hAnsiTheme="majorHAnsi" w:cstheme="majorHAnsi"/>
          <w:spacing w:val="28"/>
          <w:sz w:val="22"/>
          <w:szCs w:val="22"/>
        </w:rPr>
        <w:t xml:space="preserve"> </w:t>
      </w:r>
      <w:r w:rsidR="00D6459D" w:rsidRPr="007D29B9">
        <w:rPr>
          <w:rFonts w:asciiTheme="majorHAnsi" w:eastAsia="Calibri" w:hAnsiTheme="majorHAnsi" w:cstheme="majorHAnsi"/>
          <w:sz w:val="22"/>
          <w:szCs w:val="22"/>
        </w:rPr>
        <w:t>evidence,</w:t>
      </w:r>
      <w:r w:rsidR="00D6459D" w:rsidRPr="007D29B9">
        <w:rPr>
          <w:rFonts w:asciiTheme="majorHAnsi" w:eastAsia="Calibri" w:hAnsiTheme="majorHAnsi" w:cstheme="majorHAnsi"/>
          <w:spacing w:val="28"/>
          <w:sz w:val="22"/>
          <w:szCs w:val="22"/>
        </w:rPr>
        <w:t xml:space="preserve"> </w:t>
      </w:r>
      <w:r w:rsidR="00D6459D" w:rsidRPr="007D29B9">
        <w:rPr>
          <w:rFonts w:asciiTheme="majorHAnsi" w:eastAsia="Calibri" w:hAnsiTheme="majorHAnsi" w:cstheme="majorHAnsi"/>
          <w:sz w:val="22"/>
          <w:szCs w:val="22"/>
        </w:rPr>
        <w:t>and</w:t>
      </w:r>
      <w:r w:rsidR="00D6459D" w:rsidRPr="007D29B9">
        <w:rPr>
          <w:rFonts w:asciiTheme="majorHAnsi" w:eastAsia="Calibri" w:hAnsiTheme="majorHAnsi" w:cstheme="majorHAnsi"/>
          <w:spacing w:val="29"/>
          <w:sz w:val="22"/>
          <w:szCs w:val="22"/>
        </w:rPr>
        <w:t xml:space="preserve"> </w:t>
      </w:r>
      <w:r w:rsidR="00D6459D" w:rsidRPr="007D29B9">
        <w:rPr>
          <w:rFonts w:asciiTheme="majorHAnsi" w:eastAsia="Calibri" w:hAnsiTheme="majorHAnsi" w:cstheme="majorHAnsi"/>
          <w:sz w:val="22"/>
          <w:szCs w:val="22"/>
        </w:rPr>
        <w:t>where</w:t>
      </w:r>
      <w:r w:rsidR="00D6459D" w:rsidRPr="007D29B9">
        <w:rPr>
          <w:rFonts w:asciiTheme="majorHAnsi" w:eastAsia="Calibri" w:hAnsiTheme="majorHAnsi" w:cstheme="majorHAnsi"/>
          <w:w w:val="99"/>
          <w:sz w:val="22"/>
          <w:szCs w:val="22"/>
        </w:rPr>
        <w:t xml:space="preserve"> </w:t>
      </w:r>
      <w:r w:rsidR="00D6459D" w:rsidRPr="007D29B9">
        <w:rPr>
          <w:rFonts w:asciiTheme="majorHAnsi" w:eastAsia="Calibri" w:hAnsiTheme="majorHAnsi" w:cstheme="majorHAnsi"/>
          <w:sz w:val="22"/>
          <w:szCs w:val="22"/>
        </w:rPr>
        <w:t>the facts are in dispute, then the physical evidence, if practicable, should be</w:t>
      </w:r>
      <w:r w:rsidR="00D6459D" w:rsidRPr="007D29B9">
        <w:rPr>
          <w:rFonts w:asciiTheme="majorHAnsi" w:eastAsia="Calibri" w:hAnsiTheme="majorHAnsi" w:cstheme="majorHAnsi"/>
          <w:spacing w:val="25"/>
          <w:sz w:val="22"/>
          <w:szCs w:val="22"/>
        </w:rPr>
        <w:t xml:space="preserve"> </w:t>
      </w:r>
      <w:r w:rsidR="00D6459D" w:rsidRPr="007D29B9">
        <w:rPr>
          <w:rFonts w:asciiTheme="majorHAnsi" w:eastAsia="Calibri" w:hAnsiTheme="majorHAnsi" w:cstheme="majorHAnsi"/>
          <w:sz w:val="22"/>
          <w:szCs w:val="22"/>
        </w:rPr>
        <w:t>retained and</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be</w:t>
      </w:r>
      <w:r w:rsidR="00D6459D" w:rsidRPr="007D29B9">
        <w:rPr>
          <w:rFonts w:asciiTheme="majorHAnsi" w:eastAsia="Calibri" w:hAnsiTheme="majorHAnsi" w:cstheme="majorHAnsi"/>
          <w:spacing w:val="19"/>
          <w:sz w:val="22"/>
          <w:szCs w:val="22"/>
        </w:rPr>
        <w:t xml:space="preserve"> </w:t>
      </w:r>
      <w:r w:rsidR="00D6459D" w:rsidRPr="007D29B9">
        <w:rPr>
          <w:rFonts w:asciiTheme="majorHAnsi" w:eastAsia="Calibri" w:hAnsiTheme="majorHAnsi" w:cstheme="majorHAnsi"/>
          <w:sz w:val="22"/>
          <w:szCs w:val="22"/>
        </w:rPr>
        <w:t>available</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to</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14"/>
          <w:sz w:val="22"/>
          <w:szCs w:val="22"/>
        </w:rPr>
        <w:t xml:space="preserve"> </w:t>
      </w:r>
      <w:r w:rsidR="00D6459D" w:rsidRPr="007D29B9">
        <w:rPr>
          <w:rFonts w:asciiTheme="majorHAnsi" w:eastAsia="Calibri" w:hAnsiTheme="majorHAnsi" w:cstheme="majorHAnsi"/>
          <w:sz w:val="22"/>
          <w:szCs w:val="22"/>
        </w:rPr>
        <w:t>panel,</w:t>
      </w:r>
      <w:r w:rsidR="00D6459D" w:rsidRPr="007D29B9">
        <w:rPr>
          <w:rFonts w:asciiTheme="majorHAnsi" w:eastAsia="Calibri" w:hAnsiTheme="majorHAnsi" w:cstheme="majorHAnsi"/>
          <w:spacing w:val="16"/>
          <w:sz w:val="22"/>
          <w:szCs w:val="22"/>
        </w:rPr>
        <w:t xml:space="preserve"> </w:t>
      </w:r>
      <w:r w:rsidR="00D6459D" w:rsidRPr="007D29B9">
        <w:rPr>
          <w:rFonts w:asciiTheme="majorHAnsi" w:eastAsia="Calibri" w:hAnsiTheme="majorHAnsi" w:cstheme="majorHAnsi"/>
          <w:sz w:val="22"/>
          <w:szCs w:val="22"/>
        </w:rPr>
        <w:t>if</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they</w:t>
      </w:r>
      <w:r w:rsidR="00D6459D" w:rsidRPr="007D29B9">
        <w:rPr>
          <w:rFonts w:asciiTheme="majorHAnsi" w:eastAsia="Calibri" w:hAnsiTheme="majorHAnsi" w:cstheme="majorHAnsi"/>
          <w:spacing w:val="18"/>
          <w:sz w:val="22"/>
          <w:szCs w:val="22"/>
        </w:rPr>
        <w:t xml:space="preserve"> </w:t>
      </w:r>
      <w:r w:rsidR="00D6459D" w:rsidRPr="007D29B9">
        <w:rPr>
          <w:rFonts w:asciiTheme="majorHAnsi" w:eastAsia="Calibri" w:hAnsiTheme="majorHAnsi" w:cstheme="majorHAnsi"/>
          <w:sz w:val="22"/>
          <w:szCs w:val="22"/>
        </w:rPr>
        <w:t>wish</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to</w:t>
      </w:r>
      <w:r w:rsidR="00D6459D" w:rsidRPr="007D29B9">
        <w:rPr>
          <w:rFonts w:asciiTheme="majorHAnsi" w:eastAsia="Calibri" w:hAnsiTheme="majorHAnsi" w:cstheme="majorHAnsi"/>
          <w:spacing w:val="19"/>
          <w:sz w:val="22"/>
          <w:szCs w:val="22"/>
        </w:rPr>
        <w:t xml:space="preserve"> </w:t>
      </w:r>
      <w:r w:rsidR="00D6459D" w:rsidRPr="007D29B9">
        <w:rPr>
          <w:rFonts w:asciiTheme="majorHAnsi" w:eastAsia="Calibri" w:hAnsiTheme="majorHAnsi" w:cstheme="majorHAnsi"/>
          <w:sz w:val="22"/>
          <w:szCs w:val="22"/>
        </w:rPr>
        <w:t>see</w:t>
      </w:r>
      <w:r w:rsidR="00D6459D" w:rsidRPr="007D29B9">
        <w:rPr>
          <w:rFonts w:asciiTheme="majorHAnsi" w:eastAsia="Calibri" w:hAnsiTheme="majorHAnsi" w:cstheme="majorHAnsi"/>
          <w:spacing w:val="19"/>
          <w:sz w:val="22"/>
          <w:szCs w:val="22"/>
        </w:rPr>
        <w:t xml:space="preserve"> </w:t>
      </w:r>
      <w:r w:rsidR="00D6459D" w:rsidRPr="007D29B9">
        <w:rPr>
          <w:rFonts w:asciiTheme="majorHAnsi" w:eastAsia="Calibri" w:hAnsiTheme="majorHAnsi" w:cstheme="majorHAnsi"/>
          <w:sz w:val="22"/>
          <w:szCs w:val="22"/>
        </w:rPr>
        <w:t>it.</w:t>
      </w:r>
      <w:r w:rsidR="00D6459D" w:rsidRPr="007D29B9">
        <w:rPr>
          <w:rFonts w:asciiTheme="majorHAnsi" w:eastAsia="Calibri" w:hAnsiTheme="majorHAnsi" w:cstheme="majorHAnsi"/>
          <w:spacing w:val="38"/>
          <w:sz w:val="22"/>
          <w:szCs w:val="22"/>
        </w:rPr>
        <w:t xml:space="preserve"> </w:t>
      </w:r>
      <w:r w:rsidR="00D6459D" w:rsidRPr="007D29B9">
        <w:rPr>
          <w:rFonts w:asciiTheme="majorHAnsi" w:eastAsia="Calibri" w:hAnsiTheme="majorHAnsi" w:cstheme="majorHAnsi"/>
          <w:sz w:val="22"/>
          <w:szCs w:val="22"/>
        </w:rPr>
        <w:t>Where</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there</w:t>
      </w:r>
      <w:r w:rsidR="00D6459D" w:rsidRPr="007D29B9">
        <w:rPr>
          <w:rFonts w:asciiTheme="majorHAnsi" w:eastAsia="Calibri" w:hAnsiTheme="majorHAnsi" w:cstheme="majorHAnsi"/>
          <w:spacing w:val="19"/>
          <w:sz w:val="22"/>
          <w:szCs w:val="22"/>
        </w:rPr>
        <w:t xml:space="preserve"> </w:t>
      </w:r>
      <w:r w:rsidR="00D6459D" w:rsidRPr="007D29B9">
        <w:rPr>
          <w:rFonts w:asciiTheme="majorHAnsi" w:eastAsia="Calibri" w:hAnsiTheme="majorHAnsi" w:cstheme="majorHAnsi"/>
          <w:sz w:val="22"/>
          <w:szCs w:val="22"/>
        </w:rPr>
        <w:t>are</w:t>
      </w:r>
      <w:r w:rsidR="00D6459D" w:rsidRPr="007D29B9">
        <w:rPr>
          <w:rFonts w:asciiTheme="majorHAnsi" w:eastAsia="Calibri" w:hAnsiTheme="majorHAnsi" w:cstheme="majorHAnsi"/>
          <w:spacing w:val="19"/>
          <w:sz w:val="22"/>
          <w:szCs w:val="22"/>
        </w:rPr>
        <w:t xml:space="preserve"> </w:t>
      </w:r>
      <w:r w:rsidR="00D6459D" w:rsidRPr="007D29B9">
        <w:rPr>
          <w:rFonts w:asciiTheme="majorHAnsi" w:eastAsia="Calibri" w:hAnsiTheme="majorHAnsi" w:cstheme="majorHAnsi"/>
          <w:sz w:val="22"/>
          <w:szCs w:val="22"/>
        </w:rPr>
        <w:t>difficulties</w:t>
      </w:r>
      <w:r w:rsidR="00D6459D" w:rsidRPr="007D29B9">
        <w:rPr>
          <w:rFonts w:asciiTheme="majorHAnsi" w:eastAsia="Calibri" w:hAnsiTheme="majorHAnsi" w:cstheme="majorHAnsi"/>
          <w:spacing w:val="18"/>
          <w:sz w:val="22"/>
          <w:szCs w:val="22"/>
        </w:rPr>
        <w:t xml:space="preserve"> </w:t>
      </w:r>
      <w:r w:rsidR="00D6459D" w:rsidRPr="007D29B9">
        <w:rPr>
          <w:rFonts w:asciiTheme="majorHAnsi" w:eastAsia="Calibri" w:hAnsiTheme="majorHAnsi" w:cstheme="majorHAnsi"/>
          <w:sz w:val="22"/>
          <w:szCs w:val="22"/>
        </w:rPr>
        <w:t>in retaining physical evidence, photographs or signed witness statements</w:t>
      </w:r>
      <w:r w:rsidR="00D6459D" w:rsidRPr="007D29B9">
        <w:rPr>
          <w:rFonts w:asciiTheme="majorHAnsi" w:eastAsia="Calibri" w:hAnsiTheme="majorHAnsi" w:cstheme="majorHAnsi"/>
          <w:spacing w:val="44"/>
          <w:sz w:val="22"/>
          <w:szCs w:val="22"/>
        </w:rPr>
        <w:t xml:space="preserve"> </w:t>
      </w:r>
      <w:r w:rsidR="00D6459D" w:rsidRPr="007D29B9">
        <w:rPr>
          <w:rFonts w:asciiTheme="majorHAnsi" w:eastAsia="Calibri" w:hAnsiTheme="majorHAnsi" w:cstheme="majorHAnsi"/>
          <w:sz w:val="22"/>
          <w:szCs w:val="22"/>
        </w:rPr>
        <w:t>are</w:t>
      </w:r>
      <w:r w:rsidR="00D6459D" w:rsidRPr="007D29B9">
        <w:rPr>
          <w:rFonts w:asciiTheme="majorHAnsi" w:eastAsia="Calibri" w:hAnsiTheme="majorHAnsi" w:cstheme="majorHAnsi"/>
          <w:w w:val="99"/>
          <w:sz w:val="22"/>
          <w:szCs w:val="22"/>
        </w:rPr>
        <w:t xml:space="preserve"> </w:t>
      </w:r>
      <w:r w:rsidR="00D6459D" w:rsidRPr="007D29B9">
        <w:rPr>
          <w:rFonts w:asciiTheme="majorHAnsi" w:eastAsia="Calibri" w:hAnsiTheme="majorHAnsi" w:cstheme="majorHAnsi"/>
          <w:sz w:val="22"/>
          <w:szCs w:val="22"/>
        </w:rPr>
        <w:t>acceptable as</w:t>
      </w:r>
      <w:r w:rsidR="00D6459D" w:rsidRPr="007D29B9">
        <w:rPr>
          <w:rFonts w:asciiTheme="majorHAnsi" w:eastAsia="Calibri" w:hAnsiTheme="majorHAnsi" w:cstheme="majorHAnsi"/>
          <w:spacing w:val="-2"/>
          <w:sz w:val="22"/>
          <w:szCs w:val="22"/>
        </w:rPr>
        <w:t xml:space="preserve"> </w:t>
      </w:r>
      <w:r w:rsidR="00D6459D" w:rsidRPr="007D29B9">
        <w:rPr>
          <w:rFonts w:asciiTheme="majorHAnsi" w:eastAsia="Calibri" w:hAnsiTheme="majorHAnsi" w:cstheme="majorHAnsi"/>
          <w:sz w:val="22"/>
          <w:szCs w:val="22"/>
        </w:rPr>
        <w:t>evidence.</w:t>
      </w:r>
    </w:p>
    <w:p w14:paraId="170E00FD"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0F489CCA" w14:textId="1B897C4F" w:rsidR="00D6459D" w:rsidRPr="007D29B9" w:rsidRDefault="001214A4"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7</w:t>
      </w:r>
      <w:r w:rsidR="00D52D95" w:rsidRPr="007D29B9">
        <w:rPr>
          <w:rFonts w:asciiTheme="majorHAnsi" w:hAnsiTheme="majorHAnsi" w:cstheme="majorHAnsi"/>
          <w:sz w:val="22"/>
          <w:szCs w:val="22"/>
        </w:rPr>
        <w:t>.2</w:t>
      </w:r>
      <w:r w:rsidR="00566C3E" w:rsidRPr="007D29B9">
        <w:rPr>
          <w:rFonts w:asciiTheme="majorHAnsi" w:hAnsiTheme="majorHAnsi" w:cstheme="majorHAnsi"/>
          <w:sz w:val="22"/>
          <w:szCs w:val="22"/>
        </w:rPr>
        <w:t>. The</w:t>
      </w:r>
      <w:r w:rsidR="00475739" w:rsidRPr="007D29B9">
        <w:rPr>
          <w:rFonts w:asciiTheme="majorHAnsi" w:hAnsiTheme="majorHAnsi" w:cstheme="majorHAnsi"/>
          <w:sz w:val="22"/>
          <w:szCs w:val="22"/>
        </w:rPr>
        <w:t xml:space="preserve"> Independent Review</w:t>
      </w:r>
      <w:r w:rsidR="00D6459D" w:rsidRPr="007D29B9">
        <w:rPr>
          <w:rFonts w:asciiTheme="majorHAnsi" w:hAnsiTheme="majorHAnsi" w:cstheme="majorHAnsi"/>
          <w:sz w:val="22"/>
          <w:szCs w:val="22"/>
        </w:rPr>
        <w:t xml:space="preserve"> Panel cannot compel witnesses to </w:t>
      </w:r>
      <w:proofErr w:type="gramStart"/>
      <w:r w:rsidR="00D6459D" w:rsidRPr="007D29B9">
        <w:rPr>
          <w:rFonts w:asciiTheme="majorHAnsi" w:hAnsiTheme="majorHAnsi" w:cstheme="majorHAnsi"/>
          <w:sz w:val="22"/>
          <w:szCs w:val="22"/>
        </w:rPr>
        <w:t>attend</w:t>
      </w:r>
      <w:proofErr w:type="gramEnd"/>
      <w:r w:rsidR="00D6459D" w:rsidRPr="007D29B9">
        <w:rPr>
          <w:rFonts w:asciiTheme="majorHAnsi" w:hAnsiTheme="majorHAnsi" w:cstheme="majorHAnsi"/>
          <w:sz w:val="22"/>
          <w:szCs w:val="22"/>
        </w:rPr>
        <w:t xml:space="preserve"> and any witnesses</w:t>
      </w:r>
      <w:r w:rsidR="00D6459D" w:rsidRPr="007D29B9">
        <w:rPr>
          <w:rFonts w:asciiTheme="majorHAnsi" w:hAnsiTheme="majorHAnsi" w:cstheme="majorHAnsi"/>
          <w:spacing w:val="2"/>
          <w:sz w:val="22"/>
          <w:szCs w:val="22"/>
        </w:rPr>
        <w:t xml:space="preserve"> </w:t>
      </w:r>
      <w:r w:rsidR="00D6459D" w:rsidRPr="007D29B9">
        <w:rPr>
          <w:rFonts w:asciiTheme="majorHAnsi" w:hAnsiTheme="majorHAnsi" w:cstheme="majorHAnsi"/>
          <w:sz w:val="22"/>
          <w:szCs w:val="22"/>
        </w:rPr>
        <w:t>must</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therefore appear be</w:t>
      </w:r>
      <w:r w:rsidR="00475739" w:rsidRPr="007D29B9">
        <w:rPr>
          <w:rFonts w:asciiTheme="majorHAnsi" w:hAnsiTheme="majorHAnsi" w:cstheme="majorHAnsi"/>
          <w:sz w:val="22"/>
          <w:szCs w:val="22"/>
        </w:rPr>
        <w:t>fore it voluntarily. The Independent Review</w:t>
      </w:r>
      <w:r w:rsidR="00D6459D" w:rsidRPr="007D29B9">
        <w:rPr>
          <w:rFonts w:asciiTheme="majorHAnsi" w:hAnsiTheme="majorHAnsi" w:cstheme="majorHAnsi"/>
          <w:sz w:val="22"/>
          <w:szCs w:val="22"/>
        </w:rPr>
        <w:t xml:space="preserve"> Panel may wish to call</w:t>
      </w:r>
      <w:r w:rsidR="00D6459D" w:rsidRPr="007D29B9">
        <w:rPr>
          <w:rFonts w:asciiTheme="majorHAnsi" w:hAnsiTheme="majorHAnsi" w:cstheme="majorHAnsi"/>
          <w:spacing w:val="4"/>
          <w:sz w:val="22"/>
          <w:szCs w:val="22"/>
        </w:rPr>
        <w:t xml:space="preserve"> </w:t>
      </w:r>
      <w:r w:rsidR="00D6459D" w:rsidRPr="007D29B9">
        <w:rPr>
          <w:rFonts w:asciiTheme="majorHAnsi" w:hAnsiTheme="majorHAnsi" w:cstheme="majorHAnsi"/>
          <w:sz w:val="22"/>
          <w:szCs w:val="22"/>
        </w:rPr>
        <w:t>witnesses who</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saw</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1"/>
          <w:sz w:val="22"/>
          <w:szCs w:val="22"/>
        </w:rPr>
        <w:t xml:space="preserve"> </w:t>
      </w:r>
      <w:r w:rsidR="00D6459D" w:rsidRPr="007D29B9">
        <w:rPr>
          <w:rFonts w:asciiTheme="majorHAnsi" w:hAnsiTheme="majorHAnsi" w:cstheme="majorHAnsi"/>
          <w:sz w:val="22"/>
          <w:szCs w:val="22"/>
        </w:rPr>
        <w:t>incident</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or</w:t>
      </w:r>
      <w:r w:rsidR="00D6459D" w:rsidRPr="007D29B9">
        <w:rPr>
          <w:rFonts w:asciiTheme="majorHAnsi" w:hAnsiTheme="majorHAnsi" w:cstheme="majorHAnsi"/>
          <w:spacing w:val="11"/>
          <w:sz w:val="22"/>
          <w:szCs w:val="22"/>
        </w:rPr>
        <w:t xml:space="preserve"> </w:t>
      </w:r>
      <w:proofErr w:type="spellStart"/>
      <w:r w:rsidR="00D6459D" w:rsidRPr="007D29B9">
        <w:rPr>
          <w:rFonts w:asciiTheme="majorHAnsi" w:hAnsiTheme="majorHAnsi" w:cstheme="majorHAnsi"/>
          <w:sz w:val="22"/>
          <w:szCs w:val="22"/>
        </w:rPr>
        <w:t>behaviour</w:t>
      </w:r>
      <w:proofErr w:type="spellEnd"/>
      <w:r w:rsidR="00D6459D" w:rsidRPr="007D29B9">
        <w:rPr>
          <w:rFonts w:asciiTheme="majorHAnsi" w:hAnsiTheme="majorHAnsi" w:cstheme="majorHAnsi"/>
          <w:spacing w:val="11"/>
          <w:sz w:val="22"/>
          <w:szCs w:val="22"/>
        </w:rPr>
        <w:t xml:space="preserve"> </w:t>
      </w:r>
      <w:r w:rsidR="00D6459D" w:rsidRPr="007D29B9">
        <w:rPr>
          <w:rFonts w:asciiTheme="majorHAnsi" w:hAnsiTheme="majorHAnsi" w:cstheme="majorHAnsi"/>
          <w:sz w:val="22"/>
          <w:szCs w:val="22"/>
        </w:rPr>
        <w:t>which</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gave</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rise</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11"/>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exclusion.</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They</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may</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also wish</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call</w:t>
      </w:r>
      <w:r w:rsidR="00D6459D" w:rsidRPr="007D29B9">
        <w:rPr>
          <w:rFonts w:asciiTheme="majorHAnsi" w:hAnsiTheme="majorHAnsi" w:cstheme="majorHAnsi"/>
          <w:spacing w:val="35"/>
          <w:sz w:val="22"/>
          <w:szCs w:val="22"/>
        </w:rPr>
        <w:t xml:space="preserve"> </w:t>
      </w:r>
      <w:r w:rsidR="00D6459D" w:rsidRPr="007D29B9">
        <w:rPr>
          <w:rFonts w:asciiTheme="majorHAnsi" w:hAnsiTheme="majorHAnsi" w:cstheme="majorHAnsi"/>
          <w:sz w:val="22"/>
          <w:szCs w:val="22"/>
        </w:rPr>
        <w:t>a</w:t>
      </w:r>
      <w:r w:rsidR="00D6459D" w:rsidRPr="007D29B9">
        <w:rPr>
          <w:rFonts w:asciiTheme="majorHAnsi" w:hAnsiTheme="majorHAnsi" w:cstheme="majorHAnsi"/>
          <w:spacing w:val="35"/>
          <w:sz w:val="22"/>
          <w:szCs w:val="22"/>
        </w:rPr>
        <w:t xml:space="preserve"> </w:t>
      </w:r>
      <w:r w:rsidR="00D6459D" w:rsidRPr="007D29B9">
        <w:rPr>
          <w:rFonts w:asciiTheme="majorHAnsi" w:hAnsiTheme="majorHAnsi" w:cstheme="majorHAnsi"/>
          <w:sz w:val="22"/>
          <w:szCs w:val="22"/>
        </w:rPr>
        <w:t>teacher</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or</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teachers</w:t>
      </w:r>
      <w:r w:rsidR="00D6459D" w:rsidRPr="007D29B9">
        <w:rPr>
          <w:rFonts w:asciiTheme="majorHAnsi" w:hAnsiTheme="majorHAnsi" w:cstheme="majorHAnsi"/>
          <w:spacing w:val="35"/>
          <w:sz w:val="22"/>
          <w:szCs w:val="22"/>
        </w:rPr>
        <w:t xml:space="preserve"> </w:t>
      </w:r>
      <w:r w:rsidR="00D6459D" w:rsidRPr="007D29B9">
        <w:rPr>
          <w:rFonts w:asciiTheme="majorHAnsi" w:hAnsiTheme="majorHAnsi" w:cstheme="majorHAnsi"/>
          <w:sz w:val="22"/>
          <w:szCs w:val="22"/>
        </w:rPr>
        <w:t>(other</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than</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Headteacher)</w:t>
      </w:r>
      <w:r w:rsidR="00D6459D" w:rsidRPr="007D29B9">
        <w:rPr>
          <w:rFonts w:asciiTheme="majorHAnsi" w:hAnsiTheme="majorHAnsi" w:cstheme="majorHAnsi"/>
          <w:spacing w:val="34"/>
          <w:sz w:val="22"/>
          <w:szCs w:val="22"/>
        </w:rPr>
        <w:t xml:space="preserve"> </w:t>
      </w:r>
      <w:r w:rsidR="00D6459D" w:rsidRPr="007D29B9">
        <w:rPr>
          <w:rFonts w:asciiTheme="majorHAnsi" w:hAnsiTheme="majorHAnsi" w:cstheme="majorHAnsi"/>
          <w:sz w:val="22"/>
          <w:szCs w:val="22"/>
        </w:rPr>
        <w:t>who</w:t>
      </w:r>
      <w:r w:rsidR="00D6459D" w:rsidRPr="007D29B9">
        <w:rPr>
          <w:rFonts w:asciiTheme="majorHAnsi" w:hAnsiTheme="majorHAnsi" w:cstheme="majorHAnsi"/>
          <w:spacing w:val="36"/>
          <w:sz w:val="22"/>
          <w:szCs w:val="22"/>
        </w:rPr>
        <w:t xml:space="preserve"> </w:t>
      </w:r>
      <w:r w:rsidR="00D6459D" w:rsidRPr="007D29B9">
        <w:rPr>
          <w:rFonts w:asciiTheme="majorHAnsi" w:hAnsiTheme="majorHAnsi" w:cstheme="majorHAnsi"/>
          <w:sz w:val="22"/>
          <w:szCs w:val="22"/>
        </w:rPr>
        <w:t>investigated</w:t>
      </w:r>
      <w:r w:rsidR="00D6459D" w:rsidRPr="007D29B9">
        <w:rPr>
          <w:rFonts w:asciiTheme="majorHAnsi" w:hAnsiTheme="majorHAnsi" w:cstheme="majorHAnsi"/>
          <w:spacing w:val="34"/>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
          <w:sz w:val="22"/>
          <w:szCs w:val="22"/>
        </w:rPr>
        <w:t xml:space="preserve"> </w:t>
      </w:r>
      <w:r w:rsidR="00D6459D" w:rsidRPr="007D29B9">
        <w:rPr>
          <w:rFonts w:asciiTheme="majorHAnsi" w:hAnsiTheme="majorHAnsi" w:cstheme="majorHAnsi"/>
          <w:sz w:val="22"/>
          <w:szCs w:val="22"/>
        </w:rPr>
        <w:t>incident and interviewed pupils. The Headteacher has the right to make</w:t>
      </w:r>
      <w:r w:rsidR="00D6459D" w:rsidRPr="007D29B9">
        <w:rPr>
          <w:rFonts w:asciiTheme="majorHAnsi" w:hAnsiTheme="majorHAnsi" w:cstheme="majorHAnsi"/>
          <w:spacing w:val="30"/>
          <w:sz w:val="22"/>
          <w:szCs w:val="22"/>
        </w:rPr>
        <w:t xml:space="preserve"> </w:t>
      </w:r>
      <w:r w:rsidR="00D6459D" w:rsidRPr="007D29B9">
        <w:rPr>
          <w:rFonts w:asciiTheme="majorHAnsi" w:hAnsiTheme="majorHAnsi" w:cstheme="majorHAnsi"/>
          <w:sz w:val="22"/>
          <w:szCs w:val="22"/>
        </w:rPr>
        <w:t>written representations to the panel and to appear and make oral</w:t>
      </w:r>
      <w:r w:rsidR="00D6459D" w:rsidRPr="007D29B9">
        <w:rPr>
          <w:rFonts w:asciiTheme="majorHAnsi" w:hAnsiTheme="majorHAnsi" w:cstheme="majorHAnsi"/>
          <w:spacing w:val="-11"/>
          <w:sz w:val="22"/>
          <w:szCs w:val="22"/>
        </w:rPr>
        <w:t xml:space="preserve"> </w:t>
      </w:r>
      <w:r w:rsidR="00D6459D" w:rsidRPr="007D29B9">
        <w:rPr>
          <w:rFonts w:asciiTheme="majorHAnsi" w:hAnsiTheme="majorHAnsi" w:cstheme="majorHAnsi"/>
          <w:sz w:val="22"/>
          <w:szCs w:val="22"/>
        </w:rPr>
        <w:t>representations.</w:t>
      </w:r>
    </w:p>
    <w:p w14:paraId="6FB3B1AB"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791CCF11" w14:textId="3E452800" w:rsidR="00D52D95" w:rsidRPr="007D29B9" w:rsidRDefault="001214A4" w:rsidP="0038314B">
      <w:pPr>
        <w:widowControl w:val="0"/>
        <w:tabs>
          <w:tab w:val="left" w:pos="2148"/>
        </w:tabs>
        <w:spacing w:line="360" w:lineRule="auto"/>
        <w:ind w:left="2148" w:right="1436"/>
        <w:jc w:val="both"/>
        <w:rPr>
          <w:rFonts w:asciiTheme="majorHAns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7</w:t>
      </w:r>
      <w:r w:rsidR="00D52D95" w:rsidRPr="007D29B9">
        <w:rPr>
          <w:rFonts w:asciiTheme="majorHAnsi" w:hAnsiTheme="majorHAnsi" w:cstheme="majorHAnsi"/>
          <w:sz w:val="22"/>
          <w:szCs w:val="22"/>
        </w:rPr>
        <w:t xml:space="preserve">.3. </w:t>
      </w:r>
      <w:r w:rsidR="00D6459D" w:rsidRPr="007D29B9">
        <w:rPr>
          <w:rFonts w:asciiTheme="majorHAnsi" w:hAnsiTheme="majorHAnsi" w:cstheme="majorHAnsi"/>
          <w:sz w:val="22"/>
          <w:szCs w:val="22"/>
        </w:rPr>
        <w:t>Where adult witnesses are unwil</w:t>
      </w:r>
      <w:r w:rsidR="00D52D95" w:rsidRPr="007D29B9">
        <w:rPr>
          <w:rFonts w:asciiTheme="majorHAnsi" w:hAnsiTheme="majorHAnsi" w:cstheme="majorHAnsi"/>
          <w:sz w:val="22"/>
          <w:szCs w:val="22"/>
        </w:rPr>
        <w:t>ling to appear in person or are</w:t>
      </w:r>
      <w:r w:rsidR="00D6459D" w:rsidRPr="007D29B9">
        <w:rPr>
          <w:rFonts w:asciiTheme="majorHAnsi" w:hAnsiTheme="majorHAnsi" w:cstheme="majorHAnsi"/>
          <w:sz w:val="22"/>
          <w:szCs w:val="22"/>
        </w:rPr>
        <w:t xml:space="preserve"> unavailable,</w:t>
      </w:r>
      <w:r w:rsidR="00D6459D" w:rsidRPr="007D29B9">
        <w:rPr>
          <w:rFonts w:asciiTheme="majorHAnsi" w:hAnsiTheme="majorHAnsi" w:cstheme="majorHAnsi"/>
          <w:spacing w:val="3"/>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panel must rely on their written statements, copies of which will have</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 xml:space="preserve">been circulated to all parties by the clerk before the hearing. </w:t>
      </w:r>
    </w:p>
    <w:p w14:paraId="51631522" w14:textId="1E786E18" w:rsidR="00D52D95" w:rsidRPr="007D29B9" w:rsidRDefault="001214A4" w:rsidP="0038314B">
      <w:pPr>
        <w:pStyle w:val="BodyText"/>
        <w:spacing w:before="195" w:line="360" w:lineRule="auto"/>
        <w:ind w:left="2148" w:right="1434"/>
        <w:jc w:val="both"/>
        <w:rPr>
          <w:rFonts w:asciiTheme="majorHAnsi" w:hAnsiTheme="majorHAnsi" w:cstheme="majorHAnsi"/>
          <w:szCs w:val="22"/>
        </w:rPr>
      </w:pPr>
      <w:r w:rsidRPr="007D29B9">
        <w:rPr>
          <w:rFonts w:asciiTheme="majorHAnsi" w:hAnsiTheme="majorHAnsi" w:cstheme="majorHAnsi"/>
          <w:szCs w:val="22"/>
        </w:rPr>
        <w:t>1</w:t>
      </w:r>
      <w:r w:rsidR="006912FE" w:rsidRPr="007D29B9">
        <w:rPr>
          <w:rFonts w:asciiTheme="majorHAnsi" w:hAnsiTheme="majorHAnsi" w:cstheme="majorHAnsi"/>
          <w:szCs w:val="22"/>
        </w:rPr>
        <w:t>7</w:t>
      </w:r>
      <w:r w:rsidRPr="007D29B9">
        <w:rPr>
          <w:rFonts w:asciiTheme="majorHAnsi" w:hAnsiTheme="majorHAnsi" w:cstheme="majorHAnsi"/>
          <w:szCs w:val="22"/>
        </w:rPr>
        <w:t>.</w:t>
      </w:r>
      <w:r w:rsidR="00D52D95" w:rsidRPr="007D29B9">
        <w:rPr>
          <w:rFonts w:asciiTheme="majorHAnsi" w:hAnsiTheme="majorHAnsi" w:cstheme="majorHAnsi"/>
          <w:szCs w:val="22"/>
        </w:rPr>
        <w:t xml:space="preserve">4. </w:t>
      </w:r>
      <w:r w:rsidR="00D6459D" w:rsidRPr="007D29B9">
        <w:rPr>
          <w:rFonts w:asciiTheme="majorHAnsi" w:hAnsiTheme="majorHAnsi" w:cstheme="majorHAnsi"/>
          <w:szCs w:val="22"/>
        </w:rPr>
        <w:t>In the case of witnesses</w:t>
      </w:r>
      <w:r w:rsidR="00D6459D" w:rsidRPr="007D29B9">
        <w:rPr>
          <w:rFonts w:asciiTheme="majorHAnsi" w:hAnsiTheme="majorHAnsi" w:cstheme="majorHAnsi"/>
          <w:spacing w:val="32"/>
          <w:szCs w:val="22"/>
        </w:rPr>
        <w:t xml:space="preserve"> </w:t>
      </w:r>
      <w:r w:rsidR="00566C3E" w:rsidRPr="007D29B9">
        <w:rPr>
          <w:rFonts w:asciiTheme="majorHAnsi" w:hAnsiTheme="majorHAnsi" w:cstheme="majorHAnsi"/>
          <w:szCs w:val="22"/>
        </w:rPr>
        <w:t>who are</w:t>
      </w:r>
      <w:r w:rsidR="00D52D95" w:rsidRPr="007D29B9">
        <w:rPr>
          <w:rFonts w:asciiTheme="majorHAnsi" w:hAnsiTheme="majorHAnsi" w:cstheme="majorHAnsi"/>
          <w:szCs w:val="22"/>
        </w:rPr>
        <w:t xml:space="preserve"> pupils of the </w:t>
      </w:r>
      <w:proofErr w:type="gramStart"/>
      <w:r w:rsidR="00D52D95" w:rsidRPr="007D29B9">
        <w:rPr>
          <w:rFonts w:asciiTheme="majorHAnsi" w:hAnsiTheme="majorHAnsi" w:cstheme="majorHAnsi"/>
          <w:szCs w:val="22"/>
        </w:rPr>
        <w:t>School</w:t>
      </w:r>
      <w:proofErr w:type="gramEnd"/>
      <w:r w:rsidR="00D52D95" w:rsidRPr="007D29B9">
        <w:rPr>
          <w:rFonts w:asciiTheme="majorHAnsi" w:hAnsiTheme="majorHAnsi" w:cstheme="majorHAnsi"/>
          <w:szCs w:val="22"/>
        </w:rPr>
        <w:t xml:space="preserve"> it will generally be appropriate for the panel to rely</w:t>
      </w:r>
      <w:r w:rsidR="00D52D95" w:rsidRPr="007D29B9">
        <w:rPr>
          <w:rFonts w:asciiTheme="majorHAnsi" w:hAnsiTheme="majorHAnsi" w:cstheme="majorHAnsi"/>
          <w:spacing w:val="28"/>
          <w:szCs w:val="22"/>
        </w:rPr>
        <w:t xml:space="preserve"> </w:t>
      </w:r>
      <w:r w:rsidR="00D52D95" w:rsidRPr="007D29B9">
        <w:rPr>
          <w:rFonts w:asciiTheme="majorHAnsi" w:hAnsiTheme="majorHAnsi" w:cstheme="majorHAnsi"/>
          <w:szCs w:val="22"/>
        </w:rPr>
        <w:t xml:space="preserve">on their written statements. Pupils may, </w:t>
      </w:r>
      <w:proofErr w:type="gramStart"/>
      <w:r w:rsidR="00D52D95" w:rsidRPr="007D29B9">
        <w:rPr>
          <w:rFonts w:asciiTheme="majorHAnsi" w:hAnsiTheme="majorHAnsi" w:cstheme="majorHAnsi"/>
          <w:szCs w:val="22"/>
        </w:rPr>
        <w:t>however</w:t>
      </w:r>
      <w:proofErr w:type="gramEnd"/>
      <w:r w:rsidR="00D52D95" w:rsidRPr="007D29B9">
        <w:rPr>
          <w:rFonts w:asciiTheme="majorHAnsi" w:hAnsiTheme="majorHAnsi" w:cstheme="majorHAnsi"/>
          <w:szCs w:val="22"/>
        </w:rPr>
        <w:t xml:space="preserve"> appear as witnesses in person if</w:t>
      </w:r>
      <w:r w:rsidR="00D52D95" w:rsidRPr="007D29B9">
        <w:rPr>
          <w:rFonts w:asciiTheme="majorHAnsi" w:hAnsiTheme="majorHAnsi" w:cstheme="majorHAnsi"/>
          <w:spacing w:val="10"/>
          <w:szCs w:val="22"/>
        </w:rPr>
        <w:t xml:space="preserve"> </w:t>
      </w:r>
      <w:r w:rsidR="00D52D95" w:rsidRPr="007D29B9">
        <w:rPr>
          <w:rFonts w:asciiTheme="majorHAnsi" w:hAnsiTheme="majorHAnsi" w:cstheme="majorHAnsi"/>
          <w:szCs w:val="22"/>
        </w:rPr>
        <w:t>they</w:t>
      </w:r>
      <w:r w:rsidR="00D52D95" w:rsidRPr="007D29B9">
        <w:rPr>
          <w:rFonts w:asciiTheme="majorHAnsi" w:hAnsiTheme="majorHAnsi" w:cstheme="majorHAnsi"/>
          <w:w w:val="99"/>
          <w:szCs w:val="22"/>
        </w:rPr>
        <w:t xml:space="preserve"> </w:t>
      </w:r>
      <w:r w:rsidR="00D52D95" w:rsidRPr="007D29B9">
        <w:rPr>
          <w:rFonts w:asciiTheme="majorHAnsi" w:hAnsiTheme="majorHAnsi" w:cstheme="majorHAnsi"/>
          <w:szCs w:val="22"/>
        </w:rPr>
        <w:t>do so voluntarily and their parent(s)/carer(s) consent. All written witness</w:t>
      </w:r>
      <w:r w:rsidR="00D52D95" w:rsidRPr="007D29B9">
        <w:rPr>
          <w:rFonts w:asciiTheme="majorHAnsi" w:hAnsiTheme="majorHAnsi" w:cstheme="majorHAnsi"/>
          <w:spacing w:val="-17"/>
          <w:szCs w:val="22"/>
        </w:rPr>
        <w:t xml:space="preserve"> </w:t>
      </w:r>
      <w:r w:rsidR="00D52D95" w:rsidRPr="007D29B9">
        <w:rPr>
          <w:rFonts w:asciiTheme="majorHAnsi" w:hAnsiTheme="majorHAnsi" w:cstheme="majorHAnsi"/>
          <w:szCs w:val="22"/>
        </w:rPr>
        <w:t>statements must be attributed and signed, except in cases where the school has good</w:t>
      </w:r>
      <w:r w:rsidR="00D52D95" w:rsidRPr="007D29B9">
        <w:rPr>
          <w:rFonts w:asciiTheme="majorHAnsi" w:hAnsiTheme="majorHAnsi" w:cstheme="majorHAnsi"/>
          <w:spacing w:val="17"/>
          <w:szCs w:val="22"/>
        </w:rPr>
        <w:t xml:space="preserve"> </w:t>
      </w:r>
      <w:r w:rsidR="00D52D95" w:rsidRPr="007D29B9">
        <w:rPr>
          <w:rFonts w:asciiTheme="majorHAnsi" w:hAnsiTheme="majorHAnsi" w:cstheme="majorHAnsi"/>
          <w:szCs w:val="22"/>
        </w:rPr>
        <w:t>reason to</w:t>
      </w:r>
      <w:r w:rsidR="00D52D95" w:rsidRPr="007D29B9">
        <w:rPr>
          <w:rFonts w:asciiTheme="majorHAnsi" w:hAnsiTheme="majorHAnsi" w:cstheme="majorHAnsi"/>
          <w:spacing w:val="15"/>
          <w:szCs w:val="22"/>
        </w:rPr>
        <w:t xml:space="preserve"> </w:t>
      </w:r>
      <w:r w:rsidR="00D52D95" w:rsidRPr="007D29B9">
        <w:rPr>
          <w:rFonts w:asciiTheme="majorHAnsi" w:hAnsiTheme="majorHAnsi" w:cstheme="majorHAnsi"/>
          <w:szCs w:val="22"/>
        </w:rPr>
        <w:t>wish</w:t>
      </w:r>
      <w:r w:rsidR="00D52D95" w:rsidRPr="007D29B9">
        <w:rPr>
          <w:rFonts w:asciiTheme="majorHAnsi" w:hAnsiTheme="majorHAnsi" w:cstheme="majorHAnsi"/>
          <w:spacing w:val="15"/>
          <w:szCs w:val="22"/>
        </w:rPr>
        <w:t xml:space="preserve"> </w:t>
      </w:r>
      <w:r w:rsidR="00D52D95" w:rsidRPr="007D29B9">
        <w:rPr>
          <w:rFonts w:asciiTheme="majorHAnsi" w:hAnsiTheme="majorHAnsi" w:cstheme="majorHAnsi"/>
          <w:szCs w:val="22"/>
        </w:rPr>
        <w:t>to</w:t>
      </w:r>
      <w:r w:rsidR="00D52D95" w:rsidRPr="007D29B9">
        <w:rPr>
          <w:rFonts w:asciiTheme="majorHAnsi" w:hAnsiTheme="majorHAnsi" w:cstheme="majorHAnsi"/>
          <w:spacing w:val="15"/>
          <w:szCs w:val="22"/>
        </w:rPr>
        <w:t xml:space="preserve"> </w:t>
      </w:r>
      <w:r w:rsidR="00D52D95" w:rsidRPr="007D29B9">
        <w:rPr>
          <w:rFonts w:asciiTheme="majorHAnsi" w:hAnsiTheme="majorHAnsi" w:cstheme="majorHAnsi"/>
          <w:szCs w:val="22"/>
        </w:rPr>
        <w:t>protect</w:t>
      </w:r>
      <w:r w:rsidR="00D52D95" w:rsidRPr="007D29B9">
        <w:rPr>
          <w:rFonts w:asciiTheme="majorHAnsi" w:hAnsiTheme="majorHAnsi" w:cstheme="majorHAnsi"/>
          <w:spacing w:val="15"/>
          <w:szCs w:val="22"/>
        </w:rPr>
        <w:t xml:space="preserve"> </w:t>
      </w:r>
      <w:r w:rsidR="00D52D95" w:rsidRPr="007D29B9">
        <w:rPr>
          <w:rFonts w:asciiTheme="majorHAnsi" w:hAnsiTheme="majorHAnsi" w:cstheme="majorHAnsi"/>
          <w:szCs w:val="22"/>
        </w:rPr>
        <w:t>the</w:t>
      </w:r>
      <w:r w:rsidR="00D52D95" w:rsidRPr="007D29B9">
        <w:rPr>
          <w:rFonts w:asciiTheme="majorHAnsi" w:hAnsiTheme="majorHAnsi" w:cstheme="majorHAnsi"/>
          <w:spacing w:val="14"/>
          <w:szCs w:val="22"/>
        </w:rPr>
        <w:t xml:space="preserve"> </w:t>
      </w:r>
      <w:r w:rsidR="00D52D95" w:rsidRPr="007D29B9">
        <w:rPr>
          <w:rFonts w:asciiTheme="majorHAnsi" w:hAnsiTheme="majorHAnsi" w:cstheme="majorHAnsi"/>
          <w:szCs w:val="22"/>
        </w:rPr>
        <w:t>anonymity</w:t>
      </w:r>
      <w:r w:rsidR="00D52D95" w:rsidRPr="007D29B9">
        <w:rPr>
          <w:rFonts w:asciiTheme="majorHAnsi" w:hAnsiTheme="majorHAnsi" w:cstheme="majorHAnsi"/>
          <w:spacing w:val="13"/>
          <w:szCs w:val="22"/>
        </w:rPr>
        <w:t xml:space="preserve"> </w:t>
      </w:r>
      <w:r w:rsidR="00D52D95" w:rsidRPr="007D29B9">
        <w:rPr>
          <w:rFonts w:asciiTheme="majorHAnsi" w:hAnsiTheme="majorHAnsi" w:cstheme="majorHAnsi"/>
          <w:szCs w:val="22"/>
        </w:rPr>
        <w:t>of</w:t>
      </w:r>
      <w:r w:rsidR="00D52D95" w:rsidRPr="007D29B9">
        <w:rPr>
          <w:rFonts w:asciiTheme="majorHAnsi" w:hAnsiTheme="majorHAnsi" w:cstheme="majorHAnsi"/>
          <w:spacing w:val="15"/>
          <w:szCs w:val="22"/>
        </w:rPr>
        <w:t xml:space="preserve"> </w:t>
      </w:r>
      <w:r w:rsidR="00D52D95" w:rsidRPr="007D29B9">
        <w:rPr>
          <w:rFonts w:asciiTheme="majorHAnsi" w:hAnsiTheme="majorHAnsi" w:cstheme="majorHAnsi"/>
          <w:szCs w:val="22"/>
        </w:rPr>
        <w:t>pupils.</w:t>
      </w:r>
      <w:r w:rsidR="00D52D95" w:rsidRPr="007D29B9">
        <w:rPr>
          <w:rFonts w:asciiTheme="majorHAnsi" w:hAnsiTheme="majorHAnsi" w:cstheme="majorHAnsi"/>
          <w:spacing w:val="28"/>
          <w:szCs w:val="22"/>
        </w:rPr>
        <w:t xml:space="preserve"> </w:t>
      </w:r>
      <w:r w:rsidR="00D52D95" w:rsidRPr="007D29B9">
        <w:rPr>
          <w:rFonts w:asciiTheme="majorHAnsi" w:hAnsiTheme="majorHAnsi" w:cstheme="majorHAnsi"/>
          <w:szCs w:val="22"/>
        </w:rPr>
        <w:t>In</w:t>
      </w:r>
      <w:r w:rsidR="00D52D95" w:rsidRPr="007D29B9">
        <w:rPr>
          <w:rFonts w:asciiTheme="majorHAnsi" w:hAnsiTheme="majorHAnsi" w:cstheme="majorHAnsi"/>
          <w:spacing w:val="15"/>
          <w:szCs w:val="22"/>
        </w:rPr>
        <w:t xml:space="preserve"> </w:t>
      </w:r>
      <w:r w:rsidR="00D52D95" w:rsidRPr="007D29B9">
        <w:rPr>
          <w:rFonts w:asciiTheme="majorHAnsi" w:hAnsiTheme="majorHAnsi" w:cstheme="majorHAnsi"/>
          <w:szCs w:val="22"/>
        </w:rPr>
        <w:t>such</w:t>
      </w:r>
      <w:r w:rsidR="00D52D95" w:rsidRPr="007D29B9">
        <w:rPr>
          <w:rFonts w:asciiTheme="majorHAnsi" w:hAnsiTheme="majorHAnsi" w:cstheme="majorHAnsi"/>
          <w:spacing w:val="15"/>
          <w:szCs w:val="22"/>
        </w:rPr>
        <w:t xml:space="preserve"> </w:t>
      </w:r>
      <w:r w:rsidR="00D52D95" w:rsidRPr="007D29B9">
        <w:rPr>
          <w:rFonts w:asciiTheme="majorHAnsi" w:hAnsiTheme="majorHAnsi" w:cstheme="majorHAnsi"/>
          <w:szCs w:val="22"/>
        </w:rPr>
        <w:t>cases</w:t>
      </w:r>
      <w:r w:rsidR="00D52D95" w:rsidRPr="007D29B9">
        <w:rPr>
          <w:rFonts w:asciiTheme="majorHAnsi" w:hAnsiTheme="majorHAnsi" w:cstheme="majorHAnsi"/>
          <w:spacing w:val="14"/>
          <w:szCs w:val="22"/>
        </w:rPr>
        <w:t xml:space="preserve"> </w:t>
      </w:r>
      <w:r w:rsidR="00D52D95" w:rsidRPr="007D29B9">
        <w:rPr>
          <w:rFonts w:asciiTheme="majorHAnsi" w:hAnsiTheme="majorHAnsi" w:cstheme="majorHAnsi"/>
          <w:szCs w:val="22"/>
        </w:rPr>
        <w:t>the</w:t>
      </w:r>
      <w:r w:rsidR="00D52D95" w:rsidRPr="007D29B9">
        <w:rPr>
          <w:rFonts w:asciiTheme="majorHAnsi" w:hAnsiTheme="majorHAnsi" w:cstheme="majorHAnsi"/>
          <w:spacing w:val="14"/>
          <w:szCs w:val="22"/>
        </w:rPr>
        <w:t xml:space="preserve"> </w:t>
      </w:r>
      <w:r w:rsidR="00D52D95" w:rsidRPr="007D29B9">
        <w:rPr>
          <w:rFonts w:asciiTheme="majorHAnsi" w:hAnsiTheme="majorHAnsi" w:cstheme="majorHAnsi"/>
          <w:szCs w:val="22"/>
        </w:rPr>
        <w:t>statement</w:t>
      </w:r>
      <w:r w:rsidR="00D52D95" w:rsidRPr="007D29B9">
        <w:rPr>
          <w:rFonts w:asciiTheme="majorHAnsi" w:hAnsiTheme="majorHAnsi" w:cstheme="majorHAnsi"/>
          <w:spacing w:val="13"/>
          <w:szCs w:val="22"/>
        </w:rPr>
        <w:t xml:space="preserve"> </w:t>
      </w:r>
      <w:r w:rsidR="00D52D95" w:rsidRPr="007D29B9">
        <w:rPr>
          <w:rFonts w:asciiTheme="majorHAnsi" w:hAnsiTheme="majorHAnsi" w:cstheme="majorHAnsi"/>
          <w:szCs w:val="22"/>
        </w:rPr>
        <w:t>will</w:t>
      </w:r>
      <w:r w:rsidR="00D52D95" w:rsidRPr="007D29B9">
        <w:rPr>
          <w:rFonts w:asciiTheme="majorHAnsi" w:hAnsiTheme="majorHAnsi" w:cstheme="majorHAnsi"/>
          <w:spacing w:val="14"/>
          <w:szCs w:val="22"/>
        </w:rPr>
        <w:t xml:space="preserve"> </w:t>
      </w:r>
      <w:r w:rsidR="00D52D95" w:rsidRPr="007D29B9">
        <w:rPr>
          <w:rFonts w:asciiTheme="majorHAnsi" w:hAnsiTheme="majorHAnsi" w:cstheme="majorHAnsi"/>
          <w:szCs w:val="22"/>
        </w:rPr>
        <w:t>not</w:t>
      </w:r>
      <w:r w:rsidR="00D52D95" w:rsidRPr="007D29B9">
        <w:rPr>
          <w:rFonts w:asciiTheme="majorHAnsi" w:hAnsiTheme="majorHAnsi" w:cstheme="majorHAnsi"/>
          <w:spacing w:val="15"/>
          <w:szCs w:val="22"/>
        </w:rPr>
        <w:t xml:space="preserve"> </w:t>
      </w:r>
      <w:r w:rsidR="00D52D95" w:rsidRPr="007D29B9">
        <w:rPr>
          <w:rFonts w:asciiTheme="majorHAnsi" w:hAnsiTheme="majorHAnsi" w:cstheme="majorHAnsi"/>
          <w:szCs w:val="22"/>
        </w:rPr>
        <w:t>be</w:t>
      </w:r>
      <w:r w:rsidR="00D52D95" w:rsidRPr="007D29B9">
        <w:rPr>
          <w:rFonts w:asciiTheme="majorHAnsi" w:hAnsiTheme="majorHAnsi" w:cstheme="majorHAnsi"/>
          <w:spacing w:val="1"/>
          <w:szCs w:val="22"/>
        </w:rPr>
        <w:t xml:space="preserve"> </w:t>
      </w:r>
      <w:proofErr w:type="gramStart"/>
      <w:r w:rsidR="00D52D95" w:rsidRPr="007D29B9">
        <w:rPr>
          <w:rFonts w:asciiTheme="majorHAnsi" w:hAnsiTheme="majorHAnsi" w:cstheme="majorHAnsi"/>
          <w:szCs w:val="22"/>
        </w:rPr>
        <w:t>attributed</w:t>
      </w:r>
      <w:proofErr w:type="gramEnd"/>
      <w:r w:rsidR="00D52D95" w:rsidRPr="007D29B9">
        <w:rPr>
          <w:rFonts w:asciiTheme="majorHAnsi" w:hAnsiTheme="majorHAnsi" w:cstheme="majorHAnsi"/>
          <w:szCs w:val="22"/>
        </w:rPr>
        <w:t xml:space="preserve"> and some names may be blanked out. The general principle remains</w:t>
      </w:r>
      <w:r w:rsidR="00D52D95" w:rsidRPr="007D29B9">
        <w:rPr>
          <w:rFonts w:asciiTheme="majorHAnsi" w:hAnsiTheme="majorHAnsi" w:cstheme="majorHAnsi"/>
          <w:spacing w:val="37"/>
          <w:szCs w:val="22"/>
        </w:rPr>
        <w:t xml:space="preserve"> </w:t>
      </w:r>
      <w:r w:rsidR="00D52D95" w:rsidRPr="007D29B9">
        <w:rPr>
          <w:rFonts w:asciiTheme="majorHAnsi" w:hAnsiTheme="majorHAnsi" w:cstheme="majorHAnsi"/>
          <w:szCs w:val="22"/>
        </w:rPr>
        <w:t>that</w:t>
      </w:r>
      <w:r w:rsidR="00D52D95" w:rsidRPr="007D29B9">
        <w:rPr>
          <w:rFonts w:asciiTheme="majorHAnsi" w:hAnsiTheme="majorHAnsi" w:cstheme="majorHAnsi"/>
          <w:w w:val="99"/>
          <w:szCs w:val="22"/>
        </w:rPr>
        <w:t xml:space="preserve"> </w:t>
      </w:r>
      <w:r w:rsidR="00D52D95" w:rsidRPr="007D29B9">
        <w:rPr>
          <w:rFonts w:asciiTheme="majorHAnsi" w:hAnsiTheme="majorHAnsi" w:cstheme="majorHAnsi"/>
          <w:szCs w:val="22"/>
        </w:rPr>
        <w:t>someone</w:t>
      </w:r>
      <w:r w:rsidR="00D52D95" w:rsidRPr="007D29B9">
        <w:rPr>
          <w:rFonts w:asciiTheme="majorHAnsi" w:hAnsiTheme="majorHAnsi" w:cstheme="majorHAnsi"/>
          <w:spacing w:val="11"/>
          <w:szCs w:val="22"/>
        </w:rPr>
        <w:t xml:space="preserve"> </w:t>
      </w:r>
      <w:r w:rsidR="00D52D95" w:rsidRPr="007D29B9">
        <w:rPr>
          <w:rFonts w:asciiTheme="majorHAnsi" w:hAnsiTheme="majorHAnsi" w:cstheme="majorHAnsi"/>
          <w:szCs w:val="22"/>
        </w:rPr>
        <w:t>accused</w:t>
      </w:r>
      <w:r w:rsidR="00D52D95" w:rsidRPr="007D29B9">
        <w:rPr>
          <w:rFonts w:asciiTheme="majorHAnsi" w:hAnsiTheme="majorHAnsi" w:cstheme="majorHAnsi"/>
          <w:spacing w:val="12"/>
          <w:szCs w:val="22"/>
        </w:rPr>
        <w:t xml:space="preserve"> </w:t>
      </w:r>
      <w:r w:rsidR="00D52D95" w:rsidRPr="007D29B9">
        <w:rPr>
          <w:rFonts w:asciiTheme="majorHAnsi" w:hAnsiTheme="majorHAnsi" w:cstheme="majorHAnsi"/>
          <w:szCs w:val="22"/>
        </w:rPr>
        <w:t>of</w:t>
      </w:r>
      <w:r w:rsidR="00D52D95" w:rsidRPr="007D29B9">
        <w:rPr>
          <w:rFonts w:asciiTheme="majorHAnsi" w:hAnsiTheme="majorHAnsi" w:cstheme="majorHAnsi"/>
          <w:spacing w:val="12"/>
          <w:szCs w:val="22"/>
        </w:rPr>
        <w:t xml:space="preserve"> </w:t>
      </w:r>
      <w:r w:rsidR="00D52D95" w:rsidRPr="007D29B9">
        <w:rPr>
          <w:rFonts w:asciiTheme="majorHAnsi" w:hAnsiTheme="majorHAnsi" w:cstheme="majorHAnsi"/>
          <w:szCs w:val="22"/>
        </w:rPr>
        <w:t>something</w:t>
      </w:r>
      <w:r w:rsidR="00D52D95" w:rsidRPr="007D29B9">
        <w:rPr>
          <w:rFonts w:asciiTheme="majorHAnsi" w:hAnsiTheme="majorHAnsi" w:cstheme="majorHAnsi"/>
          <w:spacing w:val="13"/>
          <w:szCs w:val="22"/>
        </w:rPr>
        <w:t xml:space="preserve"> </w:t>
      </w:r>
      <w:r w:rsidR="00D52D95" w:rsidRPr="007D29B9">
        <w:rPr>
          <w:rFonts w:asciiTheme="majorHAnsi" w:hAnsiTheme="majorHAnsi" w:cstheme="majorHAnsi"/>
          <w:szCs w:val="22"/>
        </w:rPr>
        <w:t>is</w:t>
      </w:r>
      <w:r w:rsidR="00D52D95" w:rsidRPr="007D29B9">
        <w:rPr>
          <w:rFonts w:asciiTheme="majorHAnsi" w:hAnsiTheme="majorHAnsi" w:cstheme="majorHAnsi"/>
          <w:spacing w:val="10"/>
          <w:szCs w:val="22"/>
        </w:rPr>
        <w:t xml:space="preserve"> </w:t>
      </w:r>
      <w:r w:rsidR="00D52D95" w:rsidRPr="007D29B9">
        <w:rPr>
          <w:rFonts w:asciiTheme="majorHAnsi" w:hAnsiTheme="majorHAnsi" w:cstheme="majorHAnsi"/>
          <w:szCs w:val="22"/>
        </w:rPr>
        <w:t>entitled</w:t>
      </w:r>
      <w:r w:rsidR="00D52D95" w:rsidRPr="007D29B9">
        <w:rPr>
          <w:rFonts w:asciiTheme="majorHAnsi" w:hAnsiTheme="majorHAnsi" w:cstheme="majorHAnsi"/>
          <w:spacing w:val="12"/>
          <w:szCs w:val="22"/>
        </w:rPr>
        <w:t xml:space="preserve"> </w:t>
      </w:r>
      <w:r w:rsidR="00D52D95" w:rsidRPr="007D29B9">
        <w:rPr>
          <w:rFonts w:asciiTheme="majorHAnsi" w:hAnsiTheme="majorHAnsi" w:cstheme="majorHAnsi"/>
          <w:szCs w:val="22"/>
        </w:rPr>
        <w:t>to</w:t>
      </w:r>
      <w:r w:rsidR="00D52D95" w:rsidRPr="007D29B9">
        <w:rPr>
          <w:rFonts w:asciiTheme="majorHAnsi" w:hAnsiTheme="majorHAnsi" w:cstheme="majorHAnsi"/>
          <w:spacing w:val="14"/>
          <w:szCs w:val="22"/>
        </w:rPr>
        <w:t xml:space="preserve"> </w:t>
      </w:r>
      <w:r w:rsidR="00D52D95" w:rsidRPr="007D29B9">
        <w:rPr>
          <w:rFonts w:asciiTheme="majorHAnsi" w:hAnsiTheme="majorHAnsi" w:cstheme="majorHAnsi"/>
          <w:szCs w:val="22"/>
        </w:rPr>
        <w:t>know</w:t>
      </w:r>
      <w:r w:rsidR="00D52D95" w:rsidRPr="007D29B9">
        <w:rPr>
          <w:rFonts w:asciiTheme="majorHAnsi" w:hAnsiTheme="majorHAnsi" w:cstheme="majorHAnsi"/>
          <w:spacing w:val="12"/>
          <w:szCs w:val="22"/>
        </w:rPr>
        <w:t xml:space="preserve"> </w:t>
      </w:r>
      <w:r w:rsidR="00D52D95" w:rsidRPr="007D29B9">
        <w:rPr>
          <w:rFonts w:asciiTheme="majorHAnsi" w:hAnsiTheme="majorHAnsi" w:cstheme="majorHAnsi"/>
          <w:szCs w:val="22"/>
        </w:rPr>
        <w:t>the</w:t>
      </w:r>
      <w:r w:rsidR="00D52D95" w:rsidRPr="007D29B9">
        <w:rPr>
          <w:rFonts w:asciiTheme="majorHAnsi" w:hAnsiTheme="majorHAnsi" w:cstheme="majorHAnsi"/>
          <w:spacing w:val="11"/>
          <w:szCs w:val="22"/>
        </w:rPr>
        <w:t xml:space="preserve"> </w:t>
      </w:r>
      <w:r w:rsidR="00D52D95" w:rsidRPr="007D29B9">
        <w:rPr>
          <w:rFonts w:asciiTheme="majorHAnsi" w:hAnsiTheme="majorHAnsi" w:cstheme="majorHAnsi"/>
          <w:szCs w:val="22"/>
        </w:rPr>
        <w:t>substance</w:t>
      </w:r>
      <w:r w:rsidR="00D52D95" w:rsidRPr="007D29B9">
        <w:rPr>
          <w:rFonts w:asciiTheme="majorHAnsi" w:hAnsiTheme="majorHAnsi" w:cstheme="majorHAnsi"/>
          <w:spacing w:val="11"/>
          <w:szCs w:val="22"/>
        </w:rPr>
        <w:t xml:space="preserve"> </w:t>
      </w:r>
      <w:r w:rsidR="00D52D95" w:rsidRPr="007D29B9">
        <w:rPr>
          <w:rFonts w:asciiTheme="majorHAnsi" w:hAnsiTheme="majorHAnsi" w:cstheme="majorHAnsi"/>
          <w:szCs w:val="22"/>
        </w:rPr>
        <w:t>and</w:t>
      </w:r>
      <w:r w:rsidR="00D52D95" w:rsidRPr="007D29B9">
        <w:rPr>
          <w:rFonts w:asciiTheme="majorHAnsi" w:hAnsiTheme="majorHAnsi" w:cstheme="majorHAnsi"/>
          <w:spacing w:val="14"/>
          <w:szCs w:val="22"/>
        </w:rPr>
        <w:t xml:space="preserve"> </w:t>
      </w:r>
      <w:r w:rsidR="00D52D95" w:rsidRPr="007D29B9">
        <w:rPr>
          <w:rFonts w:asciiTheme="majorHAnsi" w:hAnsiTheme="majorHAnsi" w:cstheme="majorHAnsi"/>
          <w:szCs w:val="22"/>
        </w:rPr>
        <w:t>the</w:t>
      </w:r>
      <w:r w:rsidR="00D52D95" w:rsidRPr="007D29B9">
        <w:rPr>
          <w:rFonts w:asciiTheme="majorHAnsi" w:hAnsiTheme="majorHAnsi" w:cstheme="majorHAnsi"/>
          <w:spacing w:val="13"/>
          <w:szCs w:val="22"/>
        </w:rPr>
        <w:t xml:space="preserve"> </w:t>
      </w:r>
      <w:r w:rsidR="00D52D95" w:rsidRPr="007D29B9">
        <w:rPr>
          <w:rFonts w:asciiTheme="majorHAnsi" w:hAnsiTheme="majorHAnsi" w:cstheme="majorHAnsi"/>
          <w:szCs w:val="22"/>
        </w:rPr>
        <w:t>source</w:t>
      </w:r>
      <w:r w:rsidR="00D52D95" w:rsidRPr="007D29B9">
        <w:rPr>
          <w:rFonts w:asciiTheme="majorHAnsi" w:hAnsiTheme="majorHAnsi" w:cstheme="majorHAnsi"/>
          <w:spacing w:val="11"/>
          <w:szCs w:val="22"/>
        </w:rPr>
        <w:t xml:space="preserve"> </w:t>
      </w:r>
      <w:r w:rsidR="00D52D95" w:rsidRPr="007D29B9">
        <w:rPr>
          <w:rFonts w:asciiTheme="majorHAnsi" w:hAnsiTheme="majorHAnsi" w:cstheme="majorHAnsi"/>
          <w:szCs w:val="22"/>
        </w:rPr>
        <w:t>of the</w:t>
      </w:r>
      <w:r w:rsidR="00D52D95" w:rsidRPr="007D29B9">
        <w:rPr>
          <w:rFonts w:asciiTheme="majorHAnsi" w:hAnsiTheme="majorHAnsi" w:cstheme="majorHAnsi"/>
          <w:spacing w:val="24"/>
          <w:szCs w:val="22"/>
        </w:rPr>
        <w:t xml:space="preserve"> </w:t>
      </w:r>
      <w:r w:rsidR="00D52D95" w:rsidRPr="007D29B9">
        <w:rPr>
          <w:rFonts w:asciiTheme="majorHAnsi" w:hAnsiTheme="majorHAnsi" w:cstheme="majorHAnsi"/>
          <w:szCs w:val="22"/>
        </w:rPr>
        <w:t>accusation.</w:t>
      </w:r>
      <w:r w:rsidR="00D52D95" w:rsidRPr="007D29B9">
        <w:rPr>
          <w:rFonts w:asciiTheme="majorHAnsi" w:hAnsiTheme="majorHAnsi" w:cstheme="majorHAnsi"/>
          <w:spacing w:val="48"/>
          <w:szCs w:val="22"/>
        </w:rPr>
        <w:t xml:space="preserve"> </w:t>
      </w:r>
      <w:r w:rsidR="00D52D95" w:rsidRPr="007D29B9">
        <w:rPr>
          <w:rFonts w:asciiTheme="majorHAnsi" w:hAnsiTheme="majorHAnsi" w:cstheme="majorHAnsi"/>
          <w:szCs w:val="22"/>
        </w:rPr>
        <w:t>If</w:t>
      </w:r>
      <w:r w:rsidR="00D52D95" w:rsidRPr="007D29B9">
        <w:rPr>
          <w:rFonts w:asciiTheme="majorHAnsi" w:hAnsiTheme="majorHAnsi" w:cstheme="majorHAnsi"/>
          <w:spacing w:val="25"/>
          <w:szCs w:val="22"/>
        </w:rPr>
        <w:t xml:space="preserve"> </w:t>
      </w:r>
      <w:r w:rsidR="00D52D95" w:rsidRPr="007D29B9">
        <w:rPr>
          <w:rFonts w:asciiTheme="majorHAnsi" w:hAnsiTheme="majorHAnsi" w:cstheme="majorHAnsi"/>
          <w:szCs w:val="22"/>
        </w:rPr>
        <w:t>any</w:t>
      </w:r>
      <w:r w:rsidR="00D52D95" w:rsidRPr="007D29B9">
        <w:rPr>
          <w:rFonts w:asciiTheme="majorHAnsi" w:hAnsiTheme="majorHAnsi" w:cstheme="majorHAnsi"/>
          <w:spacing w:val="20"/>
          <w:szCs w:val="22"/>
        </w:rPr>
        <w:t xml:space="preserve"> </w:t>
      </w:r>
      <w:r w:rsidR="00D52D95" w:rsidRPr="007D29B9">
        <w:rPr>
          <w:rFonts w:asciiTheme="majorHAnsi" w:hAnsiTheme="majorHAnsi" w:cstheme="majorHAnsi"/>
          <w:szCs w:val="22"/>
        </w:rPr>
        <w:t>witnesses</w:t>
      </w:r>
      <w:r w:rsidR="00D52D95" w:rsidRPr="007D29B9">
        <w:rPr>
          <w:rFonts w:asciiTheme="majorHAnsi" w:hAnsiTheme="majorHAnsi" w:cstheme="majorHAnsi"/>
          <w:spacing w:val="23"/>
          <w:szCs w:val="22"/>
        </w:rPr>
        <w:t xml:space="preserve"> </w:t>
      </w:r>
      <w:r w:rsidR="00D52D95" w:rsidRPr="007D29B9">
        <w:rPr>
          <w:rFonts w:asciiTheme="majorHAnsi" w:hAnsiTheme="majorHAnsi" w:cstheme="majorHAnsi"/>
          <w:szCs w:val="22"/>
        </w:rPr>
        <w:t>are</w:t>
      </w:r>
      <w:r w:rsidR="00D52D95" w:rsidRPr="007D29B9">
        <w:rPr>
          <w:rFonts w:asciiTheme="majorHAnsi" w:hAnsiTheme="majorHAnsi" w:cstheme="majorHAnsi"/>
          <w:spacing w:val="24"/>
          <w:szCs w:val="22"/>
        </w:rPr>
        <w:t xml:space="preserve"> </w:t>
      </w:r>
      <w:r w:rsidR="00D52D95" w:rsidRPr="007D29B9">
        <w:rPr>
          <w:rFonts w:asciiTheme="majorHAnsi" w:hAnsiTheme="majorHAnsi" w:cstheme="majorHAnsi"/>
          <w:szCs w:val="22"/>
        </w:rPr>
        <w:t>going</w:t>
      </w:r>
      <w:r w:rsidR="00D52D95" w:rsidRPr="007D29B9">
        <w:rPr>
          <w:rFonts w:asciiTheme="majorHAnsi" w:hAnsiTheme="majorHAnsi" w:cstheme="majorHAnsi"/>
          <w:spacing w:val="21"/>
          <w:szCs w:val="22"/>
        </w:rPr>
        <w:t xml:space="preserve"> </w:t>
      </w:r>
      <w:r w:rsidR="00D52D95" w:rsidRPr="007D29B9">
        <w:rPr>
          <w:rFonts w:asciiTheme="majorHAnsi" w:hAnsiTheme="majorHAnsi" w:cstheme="majorHAnsi"/>
          <w:szCs w:val="22"/>
        </w:rPr>
        <w:t>to</w:t>
      </w:r>
      <w:r w:rsidR="00D52D95" w:rsidRPr="007D29B9">
        <w:rPr>
          <w:rFonts w:asciiTheme="majorHAnsi" w:hAnsiTheme="majorHAnsi" w:cstheme="majorHAnsi"/>
          <w:spacing w:val="24"/>
          <w:szCs w:val="22"/>
        </w:rPr>
        <w:t xml:space="preserve"> </w:t>
      </w:r>
      <w:r w:rsidR="00D52D95" w:rsidRPr="007D29B9">
        <w:rPr>
          <w:rFonts w:asciiTheme="majorHAnsi" w:hAnsiTheme="majorHAnsi" w:cstheme="majorHAnsi"/>
          <w:szCs w:val="22"/>
        </w:rPr>
        <w:t>appear</w:t>
      </w:r>
      <w:r w:rsidR="00D52D95" w:rsidRPr="007D29B9">
        <w:rPr>
          <w:rFonts w:asciiTheme="majorHAnsi" w:hAnsiTheme="majorHAnsi" w:cstheme="majorHAnsi"/>
          <w:spacing w:val="24"/>
          <w:szCs w:val="22"/>
        </w:rPr>
        <w:t xml:space="preserve"> </w:t>
      </w:r>
      <w:r w:rsidR="00D52D95" w:rsidRPr="007D29B9">
        <w:rPr>
          <w:rFonts w:asciiTheme="majorHAnsi" w:hAnsiTheme="majorHAnsi" w:cstheme="majorHAnsi"/>
          <w:szCs w:val="22"/>
        </w:rPr>
        <w:t>in</w:t>
      </w:r>
      <w:r w:rsidR="00D52D95" w:rsidRPr="007D29B9">
        <w:rPr>
          <w:rFonts w:asciiTheme="majorHAnsi" w:hAnsiTheme="majorHAnsi" w:cstheme="majorHAnsi"/>
          <w:spacing w:val="25"/>
          <w:szCs w:val="22"/>
        </w:rPr>
        <w:t xml:space="preserve"> </w:t>
      </w:r>
      <w:r w:rsidR="00D52D95" w:rsidRPr="007D29B9">
        <w:rPr>
          <w:rFonts w:asciiTheme="majorHAnsi" w:hAnsiTheme="majorHAnsi" w:cstheme="majorHAnsi"/>
          <w:szCs w:val="22"/>
        </w:rPr>
        <w:t>person,</w:t>
      </w:r>
      <w:r w:rsidR="00D52D95" w:rsidRPr="007D29B9">
        <w:rPr>
          <w:rFonts w:asciiTheme="majorHAnsi" w:hAnsiTheme="majorHAnsi" w:cstheme="majorHAnsi"/>
          <w:spacing w:val="24"/>
          <w:szCs w:val="22"/>
        </w:rPr>
        <w:t xml:space="preserve"> </w:t>
      </w:r>
      <w:r w:rsidR="00D52D95" w:rsidRPr="007D29B9">
        <w:rPr>
          <w:rFonts w:asciiTheme="majorHAnsi" w:hAnsiTheme="majorHAnsi" w:cstheme="majorHAnsi"/>
          <w:szCs w:val="22"/>
        </w:rPr>
        <w:t>all</w:t>
      </w:r>
      <w:r w:rsidR="00D52D95" w:rsidRPr="007D29B9">
        <w:rPr>
          <w:rFonts w:asciiTheme="majorHAnsi" w:hAnsiTheme="majorHAnsi" w:cstheme="majorHAnsi"/>
          <w:spacing w:val="24"/>
          <w:szCs w:val="22"/>
        </w:rPr>
        <w:t xml:space="preserve"> </w:t>
      </w:r>
      <w:r w:rsidR="00D52D95" w:rsidRPr="007D29B9">
        <w:rPr>
          <w:rFonts w:asciiTheme="majorHAnsi" w:hAnsiTheme="majorHAnsi" w:cstheme="majorHAnsi"/>
          <w:szCs w:val="22"/>
        </w:rPr>
        <w:t>parties</w:t>
      </w:r>
      <w:r w:rsidR="00D52D95" w:rsidRPr="007D29B9">
        <w:rPr>
          <w:rFonts w:asciiTheme="majorHAnsi" w:hAnsiTheme="majorHAnsi" w:cstheme="majorHAnsi"/>
          <w:spacing w:val="23"/>
          <w:szCs w:val="22"/>
        </w:rPr>
        <w:t xml:space="preserve"> </w:t>
      </w:r>
      <w:r w:rsidR="00D52D95" w:rsidRPr="007D29B9">
        <w:rPr>
          <w:rFonts w:asciiTheme="majorHAnsi" w:hAnsiTheme="majorHAnsi" w:cstheme="majorHAnsi"/>
          <w:szCs w:val="22"/>
        </w:rPr>
        <w:t>need</w:t>
      </w:r>
      <w:r w:rsidR="00D52D95" w:rsidRPr="007D29B9">
        <w:rPr>
          <w:rFonts w:asciiTheme="majorHAnsi" w:hAnsiTheme="majorHAnsi" w:cstheme="majorHAnsi"/>
          <w:spacing w:val="22"/>
          <w:szCs w:val="22"/>
        </w:rPr>
        <w:t xml:space="preserve"> </w:t>
      </w:r>
      <w:r w:rsidR="00D52D95" w:rsidRPr="007D29B9">
        <w:rPr>
          <w:rFonts w:asciiTheme="majorHAnsi" w:hAnsiTheme="majorHAnsi" w:cstheme="majorHAnsi"/>
          <w:szCs w:val="22"/>
        </w:rPr>
        <w:t>to</w:t>
      </w:r>
      <w:r w:rsidR="00D52D95" w:rsidRPr="007D29B9">
        <w:rPr>
          <w:rFonts w:asciiTheme="majorHAnsi" w:hAnsiTheme="majorHAnsi" w:cstheme="majorHAnsi"/>
          <w:spacing w:val="1"/>
          <w:szCs w:val="22"/>
        </w:rPr>
        <w:t xml:space="preserve"> </w:t>
      </w:r>
      <w:r w:rsidR="00D52D95" w:rsidRPr="007D29B9">
        <w:rPr>
          <w:rFonts w:asciiTheme="majorHAnsi" w:hAnsiTheme="majorHAnsi" w:cstheme="majorHAnsi"/>
          <w:szCs w:val="22"/>
        </w:rPr>
        <w:t>know the details in advance of the day of the</w:t>
      </w:r>
      <w:r w:rsidR="00D52D95" w:rsidRPr="007D29B9">
        <w:rPr>
          <w:rFonts w:asciiTheme="majorHAnsi" w:hAnsiTheme="majorHAnsi" w:cstheme="majorHAnsi"/>
          <w:spacing w:val="-16"/>
          <w:szCs w:val="22"/>
        </w:rPr>
        <w:t xml:space="preserve"> </w:t>
      </w:r>
      <w:r w:rsidR="00D52D95" w:rsidRPr="007D29B9">
        <w:rPr>
          <w:rFonts w:asciiTheme="majorHAnsi" w:hAnsiTheme="majorHAnsi" w:cstheme="majorHAnsi"/>
          <w:szCs w:val="22"/>
        </w:rPr>
        <w:t>hearing.</w:t>
      </w:r>
    </w:p>
    <w:p w14:paraId="220F9175" w14:textId="46C69EE6" w:rsidR="00D52D95" w:rsidRPr="007D29B9"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7</w:t>
      </w:r>
      <w:r w:rsidR="00D52D95" w:rsidRPr="007D29B9">
        <w:rPr>
          <w:rFonts w:asciiTheme="majorHAnsi" w:hAnsiTheme="majorHAnsi" w:cstheme="majorHAnsi"/>
          <w:sz w:val="22"/>
          <w:szCs w:val="22"/>
        </w:rPr>
        <w:t>.5. The</w:t>
      </w:r>
      <w:r w:rsidR="00D52D95" w:rsidRPr="007D29B9">
        <w:rPr>
          <w:rFonts w:asciiTheme="majorHAnsi" w:hAnsiTheme="majorHAnsi" w:cstheme="majorHAnsi"/>
          <w:spacing w:val="34"/>
          <w:sz w:val="22"/>
          <w:szCs w:val="22"/>
        </w:rPr>
        <w:t xml:space="preserve"> </w:t>
      </w:r>
      <w:r w:rsidR="00D52D95" w:rsidRPr="007D29B9">
        <w:rPr>
          <w:rFonts w:asciiTheme="majorHAnsi" w:hAnsiTheme="majorHAnsi" w:cstheme="majorHAnsi"/>
          <w:sz w:val="22"/>
          <w:szCs w:val="22"/>
        </w:rPr>
        <w:t>calling</w:t>
      </w:r>
      <w:r w:rsidR="00D52D95" w:rsidRPr="007D29B9">
        <w:rPr>
          <w:rFonts w:asciiTheme="majorHAnsi" w:hAnsiTheme="majorHAnsi" w:cstheme="majorHAnsi"/>
          <w:spacing w:val="34"/>
          <w:sz w:val="22"/>
          <w:szCs w:val="22"/>
        </w:rPr>
        <w:t xml:space="preserve"> </w:t>
      </w:r>
      <w:r w:rsidR="00D52D95" w:rsidRPr="007D29B9">
        <w:rPr>
          <w:rFonts w:asciiTheme="majorHAnsi" w:hAnsiTheme="majorHAnsi" w:cstheme="majorHAnsi"/>
          <w:sz w:val="22"/>
          <w:szCs w:val="22"/>
        </w:rPr>
        <w:t>of</w:t>
      </w:r>
      <w:r w:rsidR="00D52D95" w:rsidRPr="007D29B9">
        <w:rPr>
          <w:rFonts w:asciiTheme="majorHAnsi" w:hAnsiTheme="majorHAnsi" w:cstheme="majorHAnsi"/>
          <w:spacing w:val="35"/>
          <w:sz w:val="22"/>
          <w:szCs w:val="22"/>
        </w:rPr>
        <w:t xml:space="preserve"> </w:t>
      </w:r>
      <w:r w:rsidR="00D52D95" w:rsidRPr="007D29B9">
        <w:rPr>
          <w:rFonts w:asciiTheme="majorHAnsi" w:hAnsiTheme="majorHAnsi" w:cstheme="majorHAnsi"/>
          <w:sz w:val="22"/>
          <w:szCs w:val="22"/>
        </w:rPr>
        <w:t>character</w:t>
      </w:r>
      <w:r w:rsidR="00D52D95" w:rsidRPr="007D29B9">
        <w:rPr>
          <w:rFonts w:asciiTheme="majorHAnsi" w:hAnsiTheme="majorHAnsi" w:cstheme="majorHAnsi"/>
          <w:spacing w:val="32"/>
          <w:sz w:val="22"/>
          <w:szCs w:val="22"/>
        </w:rPr>
        <w:t xml:space="preserve"> </w:t>
      </w:r>
      <w:r w:rsidR="00D52D95" w:rsidRPr="007D29B9">
        <w:rPr>
          <w:rFonts w:asciiTheme="majorHAnsi" w:hAnsiTheme="majorHAnsi" w:cstheme="majorHAnsi"/>
          <w:sz w:val="22"/>
          <w:szCs w:val="22"/>
        </w:rPr>
        <w:t>witnesses</w:t>
      </w:r>
      <w:r w:rsidR="00D52D95" w:rsidRPr="007D29B9">
        <w:rPr>
          <w:rFonts w:asciiTheme="majorHAnsi" w:hAnsiTheme="majorHAnsi" w:cstheme="majorHAnsi"/>
          <w:spacing w:val="34"/>
          <w:sz w:val="22"/>
          <w:szCs w:val="22"/>
        </w:rPr>
        <w:t xml:space="preserve"> </w:t>
      </w:r>
      <w:r w:rsidR="00D52D95" w:rsidRPr="007D29B9">
        <w:rPr>
          <w:rFonts w:asciiTheme="majorHAnsi" w:hAnsiTheme="majorHAnsi" w:cstheme="majorHAnsi"/>
          <w:sz w:val="22"/>
          <w:szCs w:val="22"/>
        </w:rPr>
        <w:t>is</w:t>
      </w:r>
      <w:r w:rsidR="00D52D95" w:rsidRPr="007D29B9">
        <w:rPr>
          <w:rFonts w:asciiTheme="majorHAnsi" w:hAnsiTheme="majorHAnsi" w:cstheme="majorHAnsi"/>
          <w:spacing w:val="34"/>
          <w:sz w:val="22"/>
          <w:szCs w:val="22"/>
        </w:rPr>
        <w:t xml:space="preserve"> </w:t>
      </w:r>
      <w:r w:rsidR="00D52D95" w:rsidRPr="007D29B9">
        <w:rPr>
          <w:rFonts w:asciiTheme="majorHAnsi" w:hAnsiTheme="majorHAnsi" w:cstheme="majorHAnsi"/>
          <w:sz w:val="22"/>
          <w:szCs w:val="22"/>
        </w:rPr>
        <w:t>at</w:t>
      </w:r>
      <w:r w:rsidR="00D52D95" w:rsidRPr="007D29B9">
        <w:rPr>
          <w:rFonts w:asciiTheme="majorHAnsi" w:hAnsiTheme="majorHAnsi" w:cstheme="majorHAnsi"/>
          <w:spacing w:val="35"/>
          <w:sz w:val="22"/>
          <w:szCs w:val="22"/>
        </w:rPr>
        <w:t xml:space="preserve"> </w:t>
      </w:r>
      <w:r w:rsidR="00D52D95" w:rsidRPr="007D29B9">
        <w:rPr>
          <w:rFonts w:asciiTheme="majorHAnsi" w:hAnsiTheme="majorHAnsi" w:cstheme="majorHAnsi"/>
          <w:sz w:val="22"/>
          <w:szCs w:val="22"/>
        </w:rPr>
        <w:t>the</w:t>
      </w:r>
      <w:r w:rsidR="00D52D95" w:rsidRPr="007D29B9">
        <w:rPr>
          <w:rFonts w:asciiTheme="majorHAnsi" w:hAnsiTheme="majorHAnsi" w:cstheme="majorHAnsi"/>
          <w:spacing w:val="34"/>
          <w:sz w:val="22"/>
          <w:szCs w:val="22"/>
        </w:rPr>
        <w:t xml:space="preserve"> </w:t>
      </w:r>
      <w:r w:rsidR="00D52D95" w:rsidRPr="007D29B9">
        <w:rPr>
          <w:rFonts w:asciiTheme="majorHAnsi" w:hAnsiTheme="majorHAnsi" w:cstheme="majorHAnsi"/>
          <w:sz w:val="22"/>
          <w:szCs w:val="22"/>
        </w:rPr>
        <w:t>discretion</w:t>
      </w:r>
      <w:r w:rsidR="00D52D95" w:rsidRPr="007D29B9">
        <w:rPr>
          <w:rFonts w:asciiTheme="majorHAnsi" w:hAnsiTheme="majorHAnsi" w:cstheme="majorHAnsi"/>
          <w:spacing w:val="35"/>
          <w:sz w:val="22"/>
          <w:szCs w:val="22"/>
        </w:rPr>
        <w:t xml:space="preserve"> </w:t>
      </w:r>
      <w:r w:rsidR="00D52D95" w:rsidRPr="007D29B9">
        <w:rPr>
          <w:rFonts w:asciiTheme="majorHAnsi" w:hAnsiTheme="majorHAnsi" w:cstheme="majorHAnsi"/>
          <w:sz w:val="22"/>
          <w:szCs w:val="22"/>
        </w:rPr>
        <w:t>of</w:t>
      </w:r>
      <w:r w:rsidR="00D52D95" w:rsidRPr="007D29B9">
        <w:rPr>
          <w:rFonts w:asciiTheme="majorHAnsi" w:hAnsiTheme="majorHAnsi" w:cstheme="majorHAnsi"/>
          <w:spacing w:val="35"/>
          <w:sz w:val="22"/>
          <w:szCs w:val="22"/>
        </w:rPr>
        <w:t xml:space="preserve"> </w:t>
      </w:r>
      <w:r w:rsidR="00D52D95" w:rsidRPr="007D29B9">
        <w:rPr>
          <w:rFonts w:asciiTheme="majorHAnsi" w:hAnsiTheme="majorHAnsi" w:cstheme="majorHAnsi"/>
          <w:sz w:val="22"/>
          <w:szCs w:val="22"/>
        </w:rPr>
        <w:t>the</w:t>
      </w:r>
      <w:r w:rsidR="00D52D95" w:rsidRPr="007D29B9">
        <w:rPr>
          <w:rFonts w:asciiTheme="majorHAnsi" w:hAnsiTheme="majorHAnsi" w:cstheme="majorHAnsi"/>
          <w:spacing w:val="34"/>
          <w:sz w:val="22"/>
          <w:szCs w:val="22"/>
        </w:rPr>
        <w:t xml:space="preserve"> </w:t>
      </w:r>
      <w:proofErr w:type="gramStart"/>
      <w:r w:rsidR="00D52D95" w:rsidRPr="007D29B9">
        <w:rPr>
          <w:rFonts w:asciiTheme="majorHAnsi" w:hAnsiTheme="majorHAnsi" w:cstheme="majorHAnsi"/>
          <w:sz w:val="22"/>
          <w:szCs w:val="22"/>
        </w:rPr>
        <w:t>panel,</w:t>
      </w:r>
      <w:r w:rsidR="00D52D95" w:rsidRPr="007D29B9">
        <w:rPr>
          <w:rFonts w:asciiTheme="majorHAnsi" w:hAnsiTheme="majorHAnsi" w:cstheme="majorHAnsi"/>
          <w:spacing w:val="34"/>
          <w:sz w:val="22"/>
          <w:szCs w:val="22"/>
        </w:rPr>
        <w:t xml:space="preserve"> </w:t>
      </w:r>
      <w:r w:rsidR="00D52D95" w:rsidRPr="007D29B9">
        <w:rPr>
          <w:rFonts w:asciiTheme="majorHAnsi" w:hAnsiTheme="majorHAnsi" w:cstheme="majorHAnsi"/>
          <w:sz w:val="22"/>
          <w:szCs w:val="22"/>
        </w:rPr>
        <w:t>but</w:t>
      </w:r>
      <w:proofErr w:type="gramEnd"/>
      <w:r w:rsidR="00D52D95" w:rsidRPr="007D29B9">
        <w:rPr>
          <w:rFonts w:asciiTheme="majorHAnsi" w:hAnsiTheme="majorHAnsi" w:cstheme="majorHAnsi"/>
          <w:spacing w:val="33"/>
          <w:sz w:val="22"/>
          <w:szCs w:val="22"/>
        </w:rPr>
        <w:t xml:space="preserve"> </w:t>
      </w:r>
      <w:r w:rsidR="00D52D95" w:rsidRPr="007D29B9">
        <w:rPr>
          <w:rFonts w:asciiTheme="majorHAnsi" w:hAnsiTheme="majorHAnsi" w:cstheme="majorHAnsi"/>
          <w:sz w:val="22"/>
          <w:szCs w:val="22"/>
        </w:rPr>
        <w:t>should</w:t>
      </w:r>
      <w:r w:rsidR="00D52D95" w:rsidRPr="007D29B9">
        <w:rPr>
          <w:rFonts w:asciiTheme="majorHAnsi" w:hAnsiTheme="majorHAnsi" w:cstheme="majorHAnsi"/>
          <w:spacing w:val="35"/>
          <w:sz w:val="22"/>
          <w:szCs w:val="22"/>
        </w:rPr>
        <w:t xml:space="preserve"> </w:t>
      </w:r>
      <w:r w:rsidR="00D52D95" w:rsidRPr="007D29B9">
        <w:rPr>
          <w:rFonts w:asciiTheme="majorHAnsi" w:hAnsiTheme="majorHAnsi" w:cstheme="majorHAnsi"/>
          <w:sz w:val="22"/>
          <w:szCs w:val="22"/>
        </w:rPr>
        <w:t>be</w:t>
      </w:r>
      <w:r w:rsidR="00D52D95" w:rsidRPr="007D29B9">
        <w:rPr>
          <w:rFonts w:asciiTheme="majorHAnsi" w:hAnsiTheme="majorHAnsi" w:cstheme="majorHAnsi"/>
          <w:spacing w:val="1"/>
          <w:sz w:val="22"/>
          <w:szCs w:val="22"/>
        </w:rPr>
        <w:t xml:space="preserve"> </w:t>
      </w:r>
      <w:r w:rsidR="00D52D95" w:rsidRPr="007D29B9">
        <w:rPr>
          <w:rFonts w:asciiTheme="majorHAnsi" w:hAnsiTheme="majorHAnsi" w:cstheme="majorHAnsi"/>
          <w:sz w:val="22"/>
          <w:szCs w:val="22"/>
        </w:rPr>
        <w:t>allowed</w:t>
      </w:r>
      <w:r w:rsidR="00D52D95" w:rsidRPr="007D29B9">
        <w:rPr>
          <w:rFonts w:asciiTheme="majorHAnsi" w:hAnsiTheme="majorHAnsi" w:cstheme="majorHAnsi"/>
          <w:spacing w:val="13"/>
          <w:sz w:val="22"/>
          <w:szCs w:val="22"/>
        </w:rPr>
        <w:t xml:space="preserve"> </w:t>
      </w:r>
      <w:r w:rsidR="00D52D95" w:rsidRPr="007D29B9">
        <w:rPr>
          <w:rFonts w:asciiTheme="majorHAnsi" w:hAnsiTheme="majorHAnsi" w:cstheme="majorHAnsi"/>
          <w:sz w:val="22"/>
          <w:szCs w:val="22"/>
        </w:rPr>
        <w:t>unless</w:t>
      </w:r>
      <w:r w:rsidR="00D52D95" w:rsidRPr="007D29B9">
        <w:rPr>
          <w:rFonts w:asciiTheme="majorHAnsi" w:hAnsiTheme="majorHAnsi" w:cstheme="majorHAnsi"/>
          <w:spacing w:val="11"/>
          <w:sz w:val="22"/>
          <w:szCs w:val="22"/>
        </w:rPr>
        <w:t xml:space="preserve"> </w:t>
      </w:r>
      <w:r w:rsidR="00D52D95" w:rsidRPr="007D29B9">
        <w:rPr>
          <w:rFonts w:asciiTheme="majorHAnsi" w:hAnsiTheme="majorHAnsi" w:cstheme="majorHAnsi"/>
          <w:sz w:val="22"/>
          <w:szCs w:val="22"/>
        </w:rPr>
        <w:t>there</w:t>
      </w:r>
      <w:r w:rsidR="00D52D95" w:rsidRPr="007D29B9">
        <w:rPr>
          <w:rFonts w:asciiTheme="majorHAnsi" w:hAnsiTheme="majorHAnsi" w:cstheme="majorHAnsi"/>
          <w:spacing w:val="12"/>
          <w:sz w:val="22"/>
          <w:szCs w:val="22"/>
        </w:rPr>
        <w:t xml:space="preserve"> </w:t>
      </w:r>
      <w:r w:rsidR="00D52D95" w:rsidRPr="007D29B9">
        <w:rPr>
          <w:rFonts w:asciiTheme="majorHAnsi" w:hAnsiTheme="majorHAnsi" w:cstheme="majorHAnsi"/>
          <w:sz w:val="22"/>
          <w:szCs w:val="22"/>
        </w:rPr>
        <w:t>is</w:t>
      </w:r>
      <w:r w:rsidR="00D52D95" w:rsidRPr="007D29B9">
        <w:rPr>
          <w:rFonts w:asciiTheme="majorHAnsi" w:hAnsiTheme="majorHAnsi" w:cstheme="majorHAnsi"/>
          <w:spacing w:val="11"/>
          <w:sz w:val="22"/>
          <w:szCs w:val="22"/>
        </w:rPr>
        <w:t xml:space="preserve"> </w:t>
      </w:r>
      <w:r w:rsidR="00D52D95" w:rsidRPr="007D29B9">
        <w:rPr>
          <w:rFonts w:asciiTheme="majorHAnsi" w:hAnsiTheme="majorHAnsi" w:cstheme="majorHAnsi"/>
          <w:sz w:val="22"/>
          <w:szCs w:val="22"/>
        </w:rPr>
        <w:t>good</w:t>
      </w:r>
      <w:r w:rsidR="00D52D95" w:rsidRPr="007D29B9">
        <w:rPr>
          <w:rFonts w:asciiTheme="majorHAnsi" w:hAnsiTheme="majorHAnsi" w:cstheme="majorHAnsi"/>
          <w:spacing w:val="13"/>
          <w:sz w:val="22"/>
          <w:szCs w:val="22"/>
        </w:rPr>
        <w:t xml:space="preserve"> </w:t>
      </w:r>
      <w:r w:rsidR="00D52D95" w:rsidRPr="007D29B9">
        <w:rPr>
          <w:rFonts w:asciiTheme="majorHAnsi" w:hAnsiTheme="majorHAnsi" w:cstheme="majorHAnsi"/>
          <w:sz w:val="22"/>
          <w:szCs w:val="22"/>
        </w:rPr>
        <w:t>reason</w:t>
      </w:r>
      <w:r w:rsidR="00D52D95" w:rsidRPr="007D29B9">
        <w:rPr>
          <w:rFonts w:asciiTheme="majorHAnsi" w:hAnsiTheme="majorHAnsi" w:cstheme="majorHAnsi"/>
          <w:spacing w:val="13"/>
          <w:sz w:val="22"/>
          <w:szCs w:val="22"/>
        </w:rPr>
        <w:t xml:space="preserve"> </w:t>
      </w:r>
      <w:r w:rsidR="00D52D95" w:rsidRPr="007D29B9">
        <w:rPr>
          <w:rFonts w:asciiTheme="majorHAnsi" w:hAnsiTheme="majorHAnsi" w:cstheme="majorHAnsi"/>
          <w:sz w:val="22"/>
          <w:szCs w:val="22"/>
        </w:rPr>
        <w:t>to</w:t>
      </w:r>
      <w:r w:rsidR="00D52D95" w:rsidRPr="007D29B9">
        <w:rPr>
          <w:rFonts w:asciiTheme="majorHAnsi" w:hAnsiTheme="majorHAnsi" w:cstheme="majorHAnsi"/>
          <w:spacing w:val="12"/>
          <w:sz w:val="22"/>
          <w:szCs w:val="22"/>
        </w:rPr>
        <w:t xml:space="preserve"> </w:t>
      </w:r>
      <w:r w:rsidR="00D52D95" w:rsidRPr="007D29B9">
        <w:rPr>
          <w:rFonts w:asciiTheme="majorHAnsi" w:hAnsiTheme="majorHAnsi" w:cstheme="majorHAnsi"/>
          <w:sz w:val="22"/>
          <w:szCs w:val="22"/>
        </w:rPr>
        <w:t>refuse.</w:t>
      </w:r>
      <w:r w:rsidR="00D52D95" w:rsidRPr="007D29B9">
        <w:rPr>
          <w:rFonts w:asciiTheme="majorHAnsi" w:hAnsiTheme="majorHAnsi" w:cstheme="majorHAnsi"/>
          <w:spacing w:val="24"/>
          <w:sz w:val="22"/>
          <w:szCs w:val="22"/>
        </w:rPr>
        <w:t xml:space="preserve"> </w:t>
      </w:r>
      <w:r w:rsidR="00D52D95" w:rsidRPr="007D29B9">
        <w:rPr>
          <w:rFonts w:asciiTheme="majorHAnsi" w:hAnsiTheme="majorHAnsi" w:cstheme="majorHAnsi"/>
          <w:sz w:val="22"/>
          <w:szCs w:val="22"/>
        </w:rPr>
        <w:t>It</w:t>
      </w:r>
      <w:r w:rsidR="00D52D95" w:rsidRPr="007D29B9">
        <w:rPr>
          <w:rFonts w:asciiTheme="majorHAnsi" w:hAnsiTheme="majorHAnsi" w:cstheme="majorHAnsi"/>
          <w:spacing w:val="13"/>
          <w:sz w:val="22"/>
          <w:szCs w:val="22"/>
        </w:rPr>
        <w:t xml:space="preserve"> </w:t>
      </w:r>
      <w:r w:rsidR="00D52D95" w:rsidRPr="007D29B9">
        <w:rPr>
          <w:rFonts w:asciiTheme="majorHAnsi" w:hAnsiTheme="majorHAnsi" w:cstheme="majorHAnsi"/>
          <w:sz w:val="22"/>
          <w:szCs w:val="22"/>
        </w:rPr>
        <w:t>is</w:t>
      </w:r>
      <w:r w:rsidR="00D52D95" w:rsidRPr="007D29B9">
        <w:rPr>
          <w:rFonts w:asciiTheme="majorHAnsi" w:hAnsiTheme="majorHAnsi" w:cstheme="majorHAnsi"/>
          <w:spacing w:val="11"/>
          <w:sz w:val="22"/>
          <w:szCs w:val="22"/>
        </w:rPr>
        <w:t xml:space="preserve"> </w:t>
      </w:r>
      <w:r w:rsidR="00D52D95" w:rsidRPr="007D29B9">
        <w:rPr>
          <w:rFonts w:asciiTheme="majorHAnsi" w:hAnsiTheme="majorHAnsi" w:cstheme="majorHAnsi"/>
          <w:sz w:val="22"/>
          <w:szCs w:val="22"/>
        </w:rPr>
        <w:t>for</w:t>
      </w:r>
      <w:r w:rsidR="00D52D95" w:rsidRPr="007D29B9">
        <w:rPr>
          <w:rFonts w:asciiTheme="majorHAnsi" w:hAnsiTheme="majorHAnsi" w:cstheme="majorHAnsi"/>
          <w:spacing w:val="12"/>
          <w:sz w:val="22"/>
          <w:szCs w:val="22"/>
        </w:rPr>
        <w:t xml:space="preserve"> </w:t>
      </w:r>
      <w:r w:rsidR="00D52D95" w:rsidRPr="007D29B9">
        <w:rPr>
          <w:rFonts w:asciiTheme="majorHAnsi" w:hAnsiTheme="majorHAnsi" w:cstheme="majorHAnsi"/>
          <w:sz w:val="22"/>
          <w:szCs w:val="22"/>
        </w:rPr>
        <w:t>the</w:t>
      </w:r>
      <w:r w:rsidR="00D52D95" w:rsidRPr="007D29B9">
        <w:rPr>
          <w:rFonts w:asciiTheme="majorHAnsi" w:hAnsiTheme="majorHAnsi" w:cstheme="majorHAnsi"/>
          <w:spacing w:val="12"/>
          <w:sz w:val="22"/>
          <w:szCs w:val="22"/>
        </w:rPr>
        <w:t xml:space="preserve"> </w:t>
      </w:r>
      <w:r w:rsidR="00D52D95" w:rsidRPr="007D29B9">
        <w:rPr>
          <w:rFonts w:asciiTheme="majorHAnsi" w:hAnsiTheme="majorHAnsi" w:cstheme="majorHAnsi"/>
          <w:sz w:val="22"/>
          <w:szCs w:val="22"/>
        </w:rPr>
        <w:t>panel</w:t>
      </w:r>
      <w:r w:rsidR="00D52D95" w:rsidRPr="007D29B9">
        <w:rPr>
          <w:rFonts w:asciiTheme="majorHAnsi" w:hAnsiTheme="majorHAnsi" w:cstheme="majorHAnsi"/>
          <w:spacing w:val="12"/>
          <w:sz w:val="22"/>
          <w:szCs w:val="22"/>
        </w:rPr>
        <w:t xml:space="preserve"> </w:t>
      </w:r>
      <w:r w:rsidR="00D52D95" w:rsidRPr="007D29B9">
        <w:rPr>
          <w:rFonts w:asciiTheme="majorHAnsi" w:hAnsiTheme="majorHAnsi" w:cstheme="majorHAnsi"/>
          <w:sz w:val="22"/>
          <w:szCs w:val="22"/>
        </w:rPr>
        <w:t>to</w:t>
      </w:r>
      <w:r w:rsidR="00D52D95" w:rsidRPr="007D29B9">
        <w:rPr>
          <w:rFonts w:asciiTheme="majorHAnsi" w:hAnsiTheme="majorHAnsi" w:cstheme="majorHAnsi"/>
          <w:spacing w:val="12"/>
          <w:sz w:val="22"/>
          <w:szCs w:val="22"/>
        </w:rPr>
        <w:t xml:space="preserve"> </w:t>
      </w:r>
      <w:r w:rsidR="00D52D95" w:rsidRPr="007D29B9">
        <w:rPr>
          <w:rFonts w:asciiTheme="majorHAnsi" w:hAnsiTheme="majorHAnsi" w:cstheme="majorHAnsi"/>
          <w:sz w:val="22"/>
          <w:szCs w:val="22"/>
        </w:rPr>
        <w:t>decide</w:t>
      </w:r>
      <w:r w:rsidR="00D52D95" w:rsidRPr="007D29B9">
        <w:rPr>
          <w:rFonts w:asciiTheme="majorHAnsi" w:hAnsiTheme="majorHAnsi" w:cstheme="majorHAnsi"/>
          <w:spacing w:val="12"/>
          <w:sz w:val="22"/>
          <w:szCs w:val="22"/>
        </w:rPr>
        <w:t xml:space="preserve"> </w:t>
      </w:r>
      <w:r w:rsidR="00D52D95" w:rsidRPr="007D29B9">
        <w:rPr>
          <w:rFonts w:asciiTheme="majorHAnsi" w:hAnsiTheme="majorHAnsi" w:cstheme="majorHAnsi"/>
          <w:sz w:val="22"/>
          <w:szCs w:val="22"/>
        </w:rPr>
        <w:t>whether</w:t>
      </w:r>
      <w:r w:rsidR="00D52D95" w:rsidRPr="007D29B9">
        <w:rPr>
          <w:rFonts w:asciiTheme="majorHAnsi" w:hAnsiTheme="majorHAnsi" w:cstheme="majorHAnsi"/>
          <w:w w:val="99"/>
          <w:sz w:val="22"/>
          <w:szCs w:val="22"/>
        </w:rPr>
        <w:t xml:space="preserve"> </w:t>
      </w:r>
      <w:r w:rsidR="00D52D95" w:rsidRPr="007D29B9">
        <w:rPr>
          <w:rFonts w:asciiTheme="majorHAnsi" w:hAnsiTheme="majorHAnsi" w:cstheme="majorHAnsi"/>
          <w:sz w:val="22"/>
          <w:szCs w:val="22"/>
        </w:rPr>
        <w:lastRenderedPageBreak/>
        <w:t>any witnesses, having given evidence, should remain for the remainder of</w:t>
      </w:r>
      <w:r w:rsidR="00D52D95" w:rsidRPr="007D29B9">
        <w:rPr>
          <w:rFonts w:asciiTheme="majorHAnsi" w:hAnsiTheme="majorHAnsi" w:cstheme="majorHAnsi"/>
          <w:spacing w:val="29"/>
          <w:sz w:val="22"/>
          <w:szCs w:val="22"/>
        </w:rPr>
        <w:t xml:space="preserve"> </w:t>
      </w:r>
      <w:r w:rsidR="00D52D95" w:rsidRPr="007D29B9">
        <w:rPr>
          <w:rFonts w:asciiTheme="majorHAnsi" w:hAnsiTheme="majorHAnsi" w:cstheme="majorHAnsi"/>
          <w:sz w:val="22"/>
          <w:szCs w:val="22"/>
        </w:rPr>
        <w:t>the</w:t>
      </w:r>
      <w:r w:rsidR="00D52D95" w:rsidRPr="007D29B9">
        <w:rPr>
          <w:rFonts w:asciiTheme="majorHAnsi" w:hAnsiTheme="majorHAnsi" w:cstheme="majorHAnsi"/>
          <w:w w:val="99"/>
          <w:sz w:val="22"/>
          <w:szCs w:val="22"/>
        </w:rPr>
        <w:t xml:space="preserve"> </w:t>
      </w:r>
      <w:r w:rsidR="00D52D95" w:rsidRPr="007D29B9">
        <w:rPr>
          <w:rFonts w:asciiTheme="majorHAnsi" w:hAnsiTheme="majorHAnsi" w:cstheme="majorHAnsi"/>
          <w:sz w:val="22"/>
          <w:szCs w:val="22"/>
        </w:rPr>
        <w:t>presentation of the</w:t>
      </w:r>
      <w:r w:rsidR="00D52D95" w:rsidRPr="007D29B9">
        <w:rPr>
          <w:rFonts w:asciiTheme="majorHAnsi" w:hAnsiTheme="majorHAnsi" w:cstheme="majorHAnsi"/>
          <w:spacing w:val="-2"/>
          <w:sz w:val="22"/>
          <w:szCs w:val="22"/>
        </w:rPr>
        <w:t xml:space="preserve"> </w:t>
      </w:r>
      <w:r w:rsidR="00D52D95" w:rsidRPr="007D29B9">
        <w:rPr>
          <w:rFonts w:asciiTheme="majorHAnsi" w:hAnsiTheme="majorHAnsi" w:cstheme="majorHAnsi"/>
          <w:sz w:val="22"/>
          <w:szCs w:val="22"/>
        </w:rPr>
        <w:t>case.</w:t>
      </w:r>
    </w:p>
    <w:p w14:paraId="4A4BE8E8" w14:textId="77777777" w:rsidR="00D52D95" w:rsidRPr="007D29B9" w:rsidRDefault="00D52D95" w:rsidP="0038314B">
      <w:pPr>
        <w:spacing w:before="7" w:line="360" w:lineRule="auto"/>
        <w:jc w:val="both"/>
        <w:rPr>
          <w:rFonts w:asciiTheme="majorHAnsi" w:eastAsia="Calibri" w:hAnsiTheme="majorHAnsi" w:cstheme="majorHAnsi"/>
          <w:sz w:val="22"/>
          <w:szCs w:val="22"/>
        </w:rPr>
      </w:pPr>
    </w:p>
    <w:p w14:paraId="5D32D6FC" w14:textId="19C799E6" w:rsidR="00D52D95" w:rsidRPr="007D29B9" w:rsidRDefault="001214A4"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7</w:t>
      </w:r>
      <w:r w:rsidR="00D52D95" w:rsidRPr="007D29B9">
        <w:rPr>
          <w:rFonts w:asciiTheme="majorHAnsi" w:hAnsiTheme="majorHAnsi" w:cstheme="majorHAnsi"/>
          <w:sz w:val="22"/>
          <w:szCs w:val="22"/>
        </w:rPr>
        <w:t>.6. If</w:t>
      </w:r>
      <w:r w:rsidR="00D52D95" w:rsidRPr="007D29B9">
        <w:rPr>
          <w:rFonts w:asciiTheme="majorHAnsi" w:hAnsiTheme="majorHAnsi" w:cstheme="majorHAnsi"/>
          <w:spacing w:val="30"/>
          <w:sz w:val="22"/>
          <w:szCs w:val="22"/>
        </w:rPr>
        <w:t xml:space="preserve"> </w:t>
      </w:r>
      <w:r w:rsidR="00D52D95" w:rsidRPr="007D29B9">
        <w:rPr>
          <w:rFonts w:asciiTheme="majorHAnsi" w:hAnsiTheme="majorHAnsi" w:cstheme="majorHAnsi"/>
          <w:sz w:val="22"/>
          <w:szCs w:val="22"/>
        </w:rPr>
        <w:t>any</w:t>
      </w:r>
      <w:r w:rsidR="00D52D95" w:rsidRPr="007D29B9">
        <w:rPr>
          <w:rFonts w:asciiTheme="majorHAnsi" w:hAnsiTheme="majorHAnsi" w:cstheme="majorHAnsi"/>
          <w:spacing w:val="28"/>
          <w:sz w:val="22"/>
          <w:szCs w:val="22"/>
        </w:rPr>
        <w:t xml:space="preserve"> </w:t>
      </w:r>
      <w:r w:rsidR="00D52D95" w:rsidRPr="007D29B9">
        <w:rPr>
          <w:rFonts w:asciiTheme="majorHAnsi" w:hAnsiTheme="majorHAnsi" w:cstheme="majorHAnsi"/>
          <w:sz w:val="22"/>
          <w:szCs w:val="22"/>
        </w:rPr>
        <w:t>of</w:t>
      </w:r>
      <w:r w:rsidR="00D52D95" w:rsidRPr="007D29B9">
        <w:rPr>
          <w:rFonts w:asciiTheme="majorHAnsi" w:hAnsiTheme="majorHAnsi" w:cstheme="majorHAnsi"/>
          <w:spacing w:val="30"/>
          <w:sz w:val="22"/>
          <w:szCs w:val="22"/>
        </w:rPr>
        <w:t xml:space="preserve"> </w:t>
      </w:r>
      <w:r w:rsidR="00D52D95" w:rsidRPr="007D29B9">
        <w:rPr>
          <w:rFonts w:asciiTheme="majorHAnsi" w:hAnsiTheme="majorHAnsi" w:cstheme="majorHAnsi"/>
          <w:sz w:val="22"/>
          <w:szCs w:val="22"/>
        </w:rPr>
        <w:t>the</w:t>
      </w:r>
      <w:r w:rsidR="00D52D95" w:rsidRPr="007D29B9">
        <w:rPr>
          <w:rFonts w:asciiTheme="majorHAnsi" w:hAnsiTheme="majorHAnsi" w:cstheme="majorHAnsi"/>
          <w:spacing w:val="30"/>
          <w:sz w:val="22"/>
          <w:szCs w:val="22"/>
        </w:rPr>
        <w:t xml:space="preserve"> </w:t>
      </w:r>
      <w:r w:rsidR="00D52D95" w:rsidRPr="007D29B9">
        <w:rPr>
          <w:rFonts w:asciiTheme="majorHAnsi" w:hAnsiTheme="majorHAnsi" w:cstheme="majorHAnsi"/>
          <w:sz w:val="22"/>
          <w:szCs w:val="22"/>
        </w:rPr>
        <w:t>parties</w:t>
      </w:r>
      <w:r w:rsidR="00D52D95" w:rsidRPr="007D29B9">
        <w:rPr>
          <w:rFonts w:asciiTheme="majorHAnsi" w:hAnsiTheme="majorHAnsi" w:cstheme="majorHAnsi"/>
          <w:spacing w:val="29"/>
          <w:sz w:val="22"/>
          <w:szCs w:val="22"/>
        </w:rPr>
        <w:t xml:space="preserve"> </w:t>
      </w:r>
      <w:r w:rsidR="00D52D95" w:rsidRPr="007D29B9">
        <w:rPr>
          <w:rFonts w:asciiTheme="majorHAnsi" w:hAnsiTheme="majorHAnsi" w:cstheme="majorHAnsi"/>
          <w:sz w:val="22"/>
          <w:szCs w:val="22"/>
        </w:rPr>
        <w:t>intend</w:t>
      </w:r>
      <w:r w:rsidR="00D52D95" w:rsidRPr="007D29B9">
        <w:rPr>
          <w:rFonts w:asciiTheme="majorHAnsi" w:hAnsiTheme="majorHAnsi" w:cstheme="majorHAnsi"/>
          <w:spacing w:val="30"/>
          <w:sz w:val="22"/>
          <w:szCs w:val="22"/>
        </w:rPr>
        <w:t xml:space="preserve"> </w:t>
      </w:r>
      <w:r w:rsidR="00D52D95" w:rsidRPr="007D29B9">
        <w:rPr>
          <w:rFonts w:asciiTheme="majorHAnsi" w:hAnsiTheme="majorHAnsi" w:cstheme="majorHAnsi"/>
          <w:sz w:val="22"/>
          <w:szCs w:val="22"/>
        </w:rPr>
        <w:t>to</w:t>
      </w:r>
      <w:r w:rsidR="00D52D95" w:rsidRPr="007D29B9">
        <w:rPr>
          <w:rFonts w:asciiTheme="majorHAnsi" w:hAnsiTheme="majorHAnsi" w:cstheme="majorHAnsi"/>
          <w:spacing w:val="30"/>
          <w:sz w:val="22"/>
          <w:szCs w:val="22"/>
        </w:rPr>
        <w:t xml:space="preserve"> </w:t>
      </w:r>
      <w:r w:rsidR="00D52D95" w:rsidRPr="007D29B9">
        <w:rPr>
          <w:rFonts w:asciiTheme="majorHAnsi" w:hAnsiTheme="majorHAnsi" w:cstheme="majorHAnsi"/>
          <w:sz w:val="22"/>
          <w:szCs w:val="22"/>
        </w:rPr>
        <w:t>raise</w:t>
      </w:r>
      <w:r w:rsidR="00D52D95" w:rsidRPr="007D29B9">
        <w:rPr>
          <w:rFonts w:asciiTheme="majorHAnsi" w:hAnsiTheme="majorHAnsi" w:cstheme="majorHAnsi"/>
          <w:spacing w:val="30"/>
          <w:sz w:val="22"/>
          <w:szCs w:val="22"/>
        </w:rPr>
        <w:t xml:space="preserve"> </w:t>
      </w:r>
      <w:r w:rsidR="00D52D95" w:rsidRPr="007D29B9">
        <w:rPr>
          <w:rFonts w:asciiTheme="majorHAnsi" w:hAnsiTheme="majorHAnsi" w:cstheme="majorHAnsi"/>
          <w:sz w:val="22"/>
          <w:szCs w:val="22"/>
        </w:rPr>
        <w:t>matters</w:t>
      </w:r>
      <w:r w:rsidR="00D52D95" w:rsidRPr="007D29B9">
        <w:rPr>
          <w:rFonts w:asciiTheme="majorHAnsi" w:hAnsiTheme="majorHAnsi" w:cstheme="majorHAnsi"/>
          <w:spacing w:val="29"/>
          <w:sz w:val="22"/>
          <w:szCs w:val="22"/>
        </w:rPr>
        <w:t xml:space="preserve"> </w:t>
      </w:r>
      <w:r w:rsidR="00D52D95" w:rsidRPr="007D29B9">
        <w:rPr>
          <w:rFonts w:asciiTheme="majorHAnsi" w:hAnsiTheme="majorHAnsi" w:cstheme="majorHAnsi"/>
          <w:sz w:val="22"/>
          <w:szCs w:val="22"/>
        </w:rPr>
        <w:t>or</w:t>
      </w:r>
      <w:r w:rsidR="00D52D95" w:rsidRPr="007D29B9">
        <w:rPr>
          <w:rFonts w:asciiTheme="majorHAnsi" w:hAnsiTheme="majorHAnsi" w:cstheme="majorHAnsi"/>
          <w:spacing w:val="27"/>
          <w:sz w:val="22"/>
          <w:szCs w:val="22"/>
        </w:rPr>
        <w:t xml:space="preserve"> </w:t>
      </w:r>
      <w:r w:rsidR="00D52D95" w:rsidRPr="007D29B9">
        <w:rPr>
          <w:rFonts w:asciiTheme="majorHAnsi" w:hAnsiTheme="majorHAnsi" w:cstheme="majorHAnsi"/>
          <w:sz w:val="22"/>
          <w:szCs w:val="22"/>
        </w:rPr>
        <w:t>produce</w:t>
      </w:r>
      <w:r w:rsidR="00D52D95" w:rsidRPr="007D29B9">
        <w:rPr>
          <w:rFonts w:asciiTheme="majorHAnsi" w:hAnsiTheme="majorHAnsi" w:cstheme="majorHAnsi"/>
          <w:spacing w:val="30"/>
          <w:sz w:val="22"/>
          <w:szCs w:val="22"/>
        </w:rPr>
        <w:t xml:space="preserve"> </w:t>
      </w:r>
      <w:r w:rsidR="00D52D95" w:rsidRPr="007D29B9">
        <w:rPr>
          <w:rFonts w:asciiTheme="majorHAnsi" w:hAnsiTheme="majorHAnsi" w:cstheme="majorHAnsi"/>
          <w:sz w:val="22"/>
          <w:szCs w:val="22"/>
        </w:rPr>
        <w:t>documents</w:t>
      </w:r>
      <w:r w:rsidR="00D52D95" w:rsidRPr="007D29B9">
        <w:rPr>
          <w:rFonts w:asciiTheme="majorHAnsi" w:hAnsiTheme="majorHAnsi" w:cstheme="majorHAnsi"/>
          <w:spacing w:val="29"/>
          <w:sz w:val="22"/>
          <w:szCs w:val="22"/>
        </w:rPr>
        <w:t xml:space="preserve"> </w:t>
      </w:r>
      <w:r w:rsidR="00D52D95" w:rsidRPr="007D29B9">
        <w:rPr>
          <w:rFonts w:asciiTheme="majorHAnsi" w:hAnsiTheme="majorHAnsi" w:cstheme="majorHAnsi"/>
          <w:sz w:val="22"/>
          <w:szCs w:val="22"/>
        </w:rPr>
        <w:t>at</w:t>
      </w:r>
      <w:r w:rsidR="00D52D95" w:rsidRPr="007D29B9">
        <w:rPr>
          <w:rFonts w:asciiTheme="majorHAnsi" w:hAnsiTheme="majorHAnsi" w:cstheme="majorHAnsi"/>
          <w:spacing w:val="30"/>
          <w:sz w:val="22"/>
          <w:szCs w:val="22"/>
        </w:rPr>
        <w:t xml:space="preserve"> </w:t>
      </w:r>
      <w:r w:rsidR="00D52D95" w:rsidRPr="007D29B9">
        <w:rPr>
          <w:rFonts w:asciiTheme="majorHAnsi" w:hAnsiTheme="majorHAnsi" w:cstheme="majorHAnsi"/>
          <w:sz w:val="22"/>
          <w:szCs w:val="22"/>
        </w:rPr>
        <w:t>the</w:t>
      </w:r>
      <w:r w:rsidR="00D52D95" w:rsidRPr="007D29B9">
        <w:rPr>
          <w:rFonts w:asciiTheme="majorHAnsi" w:hAnsiTheme="majorHAnsi" w:cstheme="majorHAnsi"/>
          <w:spacing w:val="30"/>
          <w:sz w:val="22"/>
          <w:szCs w:val="22"/>
        </w:rPr>
        <w:t xml:space="preserve"> </w:t>
      </w:r>
      <w:r w:rsidR="00D52D95" w:rsidRPr="007D29B9">
        <w:rPr>
          <w:rFonts w:asciiTheme="majorHAnsi" w:hAnsiTheme="majorHAnsi" w:cstheme="majorHAnsi"/>
          <w:sz w:val="22"/>
          <w:szCs w:val="22"/>
        </w:rPr>
        <w:t>hearing</w:t>
      </w:r>
      <w:r w:rsidR="00D52D95" w:rsidRPr="007D29B9">
        <w:rPr>
          <w:rFonts w:asciiTheme="majorHAnsi" w:hAnsiTheme="majorHAnsi" w:cstheme="majorHAnsi"/>
          <w:spacing w:val="1"/>
          <w:sz w:val="22"/>
          <w:szCs w:val="22"/>
        </w:rPr>
        <w:t xml:space="preserve"> </w:t>
      </w:r>
      <w:r w:rsidR="00D52D95" w:rsidRPr="007D29B9">
        <w:rPr>
          <w:rFonts w:asciiTheme="majorHAnsi" w:hAnsiTheme="majorHAnsi" w:cstheme="majorHAnsi"/>
          <w:sz w:val="22"/>
          <w:szCs w:val="22"/>
        </w:rPr>
        <w:t>which</w:t>
      </w:r>
      <w:r w:rsidR="00D52D95" w:rsidRPr="007D29B9">
        <w:rPr>
          <w:rFonts w:asciiTheme="majorHAnsi" w:hAnsiTheme="majorHAnsi" w:cstheme="majorHAnsi"/>
          <w:spacing w:val="26"/>
          <w:sz w:val="22"/>
          <w:szCs w:val="22"/>
        </w:rPr>
        <w:t xml:space="preserve"> </w:t>
      </w:r>
      <w:r w:rsidR="00D52D95" w:rsidRPr="007D29B9">
        <w:rPr>
          <w:rFonts w:asciiTheme="majorHAnsi" w:hAnsiTheme="majorHAnsi" w:cstheme="majorHAnsi"/>
          <w:sz w:val="22"/>
          <w:szCs w:val="22"/>
        </w:rPr>
        <w:t>are</w:t>
      </w:r>
      <w:r w:rsidR="00D52D95" w:rsidRPr="007D29B9">
        <w:rPr>
          <w:rFonts w:asciiTheme="majorHAnsi" w:hAnsiTheme="majorHAnsi" w:cstheme="majorHAnsi"/>
          <w:spacing w:val="23"/>
          <w:sz w:val="22"/>
          <w:szCs w:val="22"/>
        </w:rPr>
        <w:t xml:space="preserve"> </w:t>
      </w:r>
      <w:r w:rsidR="00D52D95" w:rsidRPr="007D29B9">
        <w:rPr>
          <w:rFonts w:asciiTheme="majorHAnsi" w:hAnsiTheme="majorHAnsi" w:cstheme="majorHAnsi"/>
          <w:sz w:val="22"/>
          <w:szCs w:val="22"/>
        </w:rPr>
        <w:t>not</w:t>
      </w:r>
      <w:r w:rsidR="00D52D95" w:rsidRPr="007D29B9">
        <w:rPr>
          <w:rFonts w:asciiTheme="majorHAnsi" w:hAnsiTheme="majorHAnsi" w:cstheme="majorHAnsi"/>
          <w:spacing w:val="26"/>
          <w:sz w:val="22"/>
          <w:szCs w:val="22"/>
        </w:rPr>
        <w:t xml:space="preserve"> </w:t>
      </w:r>
      <w:r w:rsidR="00D52D95" w:rsidRPr="007D29B9">
        <w:rPr>
          <w:rFonts w:asciiTheme="majorHAnsi" w:hAnsiTheme="majorHAnsi" w:cstheme="majorHAnsi"/>
          <w:sz w:val="22"/>
          <w:szCs w:val="22"/>
        </w:rPr>
        <w:t>covered</w:t>
      </w:r>
      <w:r w:rsidR="00D52D95" w:rsidRPr="007D29B9">
        <w:rPr>
          <w:rFonts w:asciiTheme="majorHAnsi" w:hAnsiTheme="majorHAnsi" w:cstheme="majorHAnsi"/>
          <w:spacing w:val="24"/>
          <w:sz w:val="22"/>
          <w:szCs w:val="22"/>
        </w:rPr>
        <w:t xml:space="preserve"> </w:t>
      </w:r>
      <w:r w:rsidR="00D52D95" w:rsidRPr="007D29B9">
        <w:rPr>
          <w:rFonts w:asciiTheme="majorHAnsi" w:hAnsiTheme="majorHAnsi" w:cstheme="majorHAnsi"/>
          <w:sz w:val="22"/>
          <w:szCs w:val="22"/>
        </w:rPr>
        <w:t>by</w:t>
      </w:r>
      <w:r w:rsidR="00D52D95" w:rsidRPr="007D29B9">
        <w:rPr>
          <w:rFonts w:asciiTheme="majorHAnsi" w:hAnsiTheme="majorHAnsi" w:cstheme="majorHAnsi"/>
          <w:spacing w:val="24"/>
          <w:sz w:val="22"/>
          <w:szCs w:val="22"/>
        </w:rPr>
        <w:t xml:space="preserve"> </w:t>
      </w:r>
      <w:r w:rsidR="00D52D95" w:rsidRPr="007D29B9">
        <w:rPr>
          <w:rFonts w:asciiTheme="majorHAnsi" w:hAnsiTheme="majorHAnsi" w:cstheme="majorHAnsi"/>
          <w:sz w:val="22"/>
          <w:szCs w:val="22"/>
        </w:rPr>
        <w:t>the</w:t>
      </w:r>
      <w:r w:rsidR="00D52D95" w:rsidRPr="007D29B9">
        <w:rPr>
          <w:rFonts w:asciiTheme="majorHAnsi" w:hAnsiTheme="majorHAnsi" w:cstheme="majorHAnsi"/>
          <w:spacing w:val="25"/>
          <w:sz w:val="22"/>
          <w:szCs w:val="22"/>
        </w:rPr>
        <w:t xml:space="preserve"> </w:t>
      </w:r>
      <w:r w:rsidR="00D52D95" w:rsidRPr="007D29B9">
        <w:rPr>
          <w:rFonts w:asciiTheme="majorHAnsi" w:hAnsiTheme="majorHAnsi" w:cstheme="majorHAnsi"/>
          <w:sz w:val="22"/>
          <w:szCs w:val="22"/>
        </w:rPr>
        <w:t>statement</w:t>
      </w:r>
      <w:r w:rsidR="00D52D95" w:rsidRPr="007D29B9">
        <w:rPr>
          <w:rFonts w:asciiTheme="majorHAnsi" w:hAnsiTheme="majorHAnsi" w:cstheme="majorHAnsi"/>
          <w:spacing w:val="26"/>
          <w:sz w:val="22"/>
          <w:szCs w:val="22"/>
        </w:rPr>
        <w:t xml:space="preserve"> </w:t>
      </w:r>
      <w:r w:rsidR="00D52D95" w:rsidRPr="007D29B9">
        <w:rPr>
          <w:rFonts w:asciiTheme="majorHAnsi" w:hAnsiTheme="majorHAnsi" w:cstheme="majorHAnsi"/>
          <w:sz w:val="22"/>
          <w:szCs w:val="22"/>
        </w:rPr>
        <w:t>of</w:t>
      </w:r>
      <w:r w:rsidR="00D52D95" w:rsidRPr="007D29B9">
        <w:rPr>
          <w:rFonts w:asciiTheme="majorHAnsi" w:hAnsiTheme="majorHAnsi" w:cstheme="majorHAnsi"/>
          <w:spacing w:val="24"/>
          <w:sz w:val="22"/>
          <w:szCs w:val="22"/>
        </w:rPr>
        <w:t xml:space="preserve"> </w:t>
      </w:r>
      <w:r w:rsidR="00D52D95" w:rsidRPr="007D29B9">
        <w:rPr>
          <w:rFonts w:asciiTheme="majorHAnsi" w:hAnsiTheme="majorHAnsi" w:cstheme="majorHAnsi"/>
          <w:sz w:val="22"/>
          <w:szCs w:val="22"/>
        </w:rPr>
        <w:t>decision</w:t>
      </w:r>
      <w:r w:rsidR="00D52D95" w:rsidRPr="007D29B9">
        <w:rPr>
          <w:rFonts w:asciiTheme="majorHAnsi" w:hAnsiTheme="majorHAnsi" w:cstheme="majorHAnsi"/>
          <w:spacing w:val="26"/>
          <w:sz w:val="22"/>
          <w:szCs w:val="22"/>
        </w:rPr>
        <w:t xml:space="preserve"> </w:t>
      </w:r>
      <w:r w:rsidR="00D52D95" w:rsidRPr="007D29B9">
        <w:rPr>
          <w:rFonts w:asciiTheme="majorHAnsi" w:hAnsiTheme="majorHAnsi" w:cstheme="majorHAnsi"/>
          <w:sz w:val="22"/>
          <w:szCs w:val="22"/>
        </w:rPr>
        <w:t>or</w:t>
      </w:r>
      <w:r w:rsidR="00D52D95" w:rsidRPr="007D29B9">
        <w:rPr>
          <w:rFonts w:asciiTheme="majorHAnsi" w:hAnsiTheme="majorHAnsi" w:cstheme="majorHAnsi"/>
          <w:spacing w:val="23"/>
          <w:sz w:val="22"/>
          <w:szCs w:val="22"/>
        </w:rPr>
        <w:t xml:space="preserve"> </w:t>
      </w:r>
      <w:r w:rsidR="00D52D95" w:rsidRPr="007D29B9">
        <w:rPr>
          <w:rFonts w:asciiTheme="majorHAnsi" w:hAnsiTheme="majorHAnsi" w:cstheme="majorHAnsi"/>
          <w:sz w:val="22"/>
          <w:szCs w:val="22"/>
        </w:rPr>
        <w:t>the</w:t>
      </w:r>
      <w:r w:rsidR="00D52D95" w:rsidRPr="007D29B9">
        <w:rPr>
          <w:rFonts w:asciiTheme="majorHAnsi" w:hAnsiTheme="majorHAnsi" w:cstheme="majorHAnsi"/>
          <w:spacing w:val="23"/>
          <w:sz w:val="22"/>
          <w:szCs w:val="22"/>
        </w:rPr>
        <w:t xml:space="preserve"> </w:t>
      </w:r>
      <w:r w:rsidR="00D52D95" w:rsidRPr="007D29B9">
        <w:rPr>
          <w:rFonts w:asciiTheme="majorHAnsi" w:hAnsiTheme="majorHAnsi" w:cstheme="majorHAnsi"/>
          <w:sz w:val="22"/>
          <w:szCs w:val="22"/>
        </w:rPr>
        <w:t>notice</w:t>
      </w:r>
      <w:r w:rsidR="00D52D95" w:rsidRPr="007D29B9">
        <w:rPr>
          <w:rFonts w:asciiTheme="majorHAnsi" w:hAnsiTheme="majorHAnsi" w:cstheme="majorHAnsi"/>
          <w:spacing w:val="25"/>
          <w:sz w:val="22"/>
          <w:szCs w:val="22"/>
        </w:rPr>
        <w:t xml:space="preserve"> </w:t>
      </w:r>
      <w:r w:rsidR="00D52D95" w:rsidRPr="007D29B9">
        <w:rPr>
          <w:rFonts w:asciiTheme="majorHAnsi" w:hAnsiTheme="majorHAnsi" w:cstheme="majorHAnsi"/>
          <w:sz w:val="22"/>
          <w:szCs w:val="22"/>
        </w:rPr>
        <w:t>of</w:t>
      </w:r>
      <w:r w:rsidR="00D52D95" w:rsidRPr="007D29B9">
        <w:rPr>
          <w:rFonts w:asciiTheme="majorHAnsi" w:hAnsiTheme="majorHAnsi" w:cstheme="majorHAnsi"/>
          <w:spacing w:val="26"/>
          <w:sz w:val="22"/>
          <w:szCs w:val="22"/>
        </w:rPr>
        <w:t xml:space="preserve"> </w:t>
      </w:r>
      <w:r w:rsidR="00D52D95" w:rsidRPr="007D29B9">
        <w:rPr>
          <w:rFonts w:asciiTheme="majorHAnsi" w:hAnsiTheme="majorHAnsi" w:cstheme="majorHAnsi"/>
          <w:sz w:val="22"/>
          <w:szCs w:val="22"/>
        </w:rPr>
        <w:t>appeal,</w:t>
      </w:r>
      <w:r w:rsidR="00D52D95" w:rsidRPr="007D29B9">
        <w:rPr>
          <w:rFonts w:asciiTheme="majorHAnsi" w:hAnsiTheme="majorHAnsi" w:cstheme="majorHAnsi"/>
          <w:spacing w:val="23"/>
          <w:sz w:val="22"/>
          <w:szCs w:val="22"/>
        </w:rPr>
        <w:t xml:space="preserve"> </w:t>
      </w:r>
      <w:r w:rsidR="00D52D95" w:rsidRPr="007D29B9">
        <w:rPr>
          <w:rFonts w:asciiTheme="majorHAnsi" w:hAnsiTheme="majorHAnsi" w:cstheme="majorHAnsi"/>
          <w:sz w:val="22"/>
          <w:szCs w:val="22"/>
        </w:rPr>
        <w:t>these</w:t>
      </w:r>
      <w:r w:rsidR="00D52D95" w:rsidRPr="007D29B9">
        <w:rPr>
          <w:rFonts w:asciiTheme="majorHAnsi" w:hAnsiTheme="majorHAnsi" w:cstheme="majorHAnsi"/>
          <w:w w:val="99"/>
          <w:sz w:val="22"/>
          <w:szCs w:val="22"/>
        </w:rPr>
        <w:t xml:space="preserve"> </w:t>
      </w:r>
      <w:r w:rsidR="00D52D95" w:rsidRPr="007D29B9">
        <w:rPr>
          <w:rFonts w:asciiTheme="majorHAnsi" w:hAnsiTheme="majorHAnsi" w:cstheme="majorHAnsi"/>
          <w:sz w:val="22"/>
          <w:szCs w:val="22"/>
        </w:rPr>
        <w:t xml:space="preserve">should be submitted to the clerk to the </w:t>
      </w:r>
      <w:r w:rsidR="00475739" w:rsidRPr="007D29B9">
        <w:rPr>
          <w:rFonts w:asciiTheme="majorHAnsi" w:hAnsiTheme="majorHAnsi" w:cstheme="majorHAnsi"/>
          <w:sz w:val="22"/>
          <w:szCs w:val="22"/>
        </w:rPr>
        <w:t>Independent Review Panel</w:t>
      </w:r>
      <w:r w:rsidR="00D52D95" w:rsidRPr="007D29B9">
        <w:rPr>
          <w:rFonts w:asciiTheme="majorHAnsi" w:hAnsiTheme="majorHAnsi" w:cstheme="majorHAnsi"/>
          <w:sz w:val="22"/>
          <w:szCs w:val="22"/>
        </w:rPr>
        <w:t xml:space="preserve"> in good time before</w:t>
      </w:r>
      <w:r w:rsidR="00D52D95" w:rsidRPr="007D29B9">
        <w:rPr>
          <w:rFonts w:asciiTheme="majorHAnsi" w:hAnsiTheme="majorHAnsi" w:cstheme="majorHAnsi"/>
          <w:spacing w:val="-9"/>
          <w:sz w:val="22"/>
          <w:szCs w:val="22"/>
        </w:rPr>
        <w:t xml:space="preserve"> </w:t>
      </w:r>
      <w:r w:rsidR="00D52D95" w:rsidRPr="007D29B9">
        <w:rPr>
          <w:rFonts w:asciiTheme="majorHAnsi" w:hAnsiTheme="majorHAnsi" w:cstheme="majorHAnsi"/>
          <w:sz w:val="22"/>
          <w:szCs w:val="22"/>
        </w:rPr>
        <w:t>the</w:t>
      </w:r>
      <w:r w:rsidR="00D52D95" w:rsidRPr="007D29B9">
        <w:rPr>
          <w:rFonts w:asciiTheme="majorHAnsi" w:hAnsiTheme="majorHAnsi" w:cstheme="majorHAnsi"/>
          <w:spacing w:val="1"/>
          <w:w w:val="99"/>
          <w:sz w:val="22"/>
          <w:szCs w:val="22"/>
        </w:rPr>
        <w:t xml:space="preserve"> </w:t>
      </w:r>
      <w:r w:rsidR="00D52D95" w:rsidRPr="007D29B9">
        <w:rPr>
          <w:rFonts w:asciiTheme="majorHAnsi" w:hAnsiTheme="majorHAnsi" w:cstheme="majorHAnsi"/>
          <w:sz w:val="22"/>
          <w:szCs w:val="22"/>
        </w:rPr>
        <w:t>hearing. If substantial new issues are raised for the first time at the hearing,</w:t>
      </w:r>
      <w:r w:rsidR="00D52D95" w:rsidRPr="007D29B9">
        <w:rPr>
          <w:rFonts w:asciiTheme="majorHAnsi" w:hAnsiTheme="majorHAnsi" w:cstheme="majorHAnsi"/>
          <w:spacing w:val="27"/>
          <w:sz w:val="22"/>
          <w:szCs w:val="22"/>
        </w:rPr>
        <w:t xml:space="preserve"> </w:t>
      </w:r>
      <w:r w:rsidR="00D52D95" w:rsidRPr="007D29B9">
        <w:rPr>
          <w:rFonts w:asciiTheme="majorHAnsi" w:hAnsiTheme="majorHAnsi" w:cstheme="majorHAnsi"/>
          <w:sz w:val="22"/>
          <w:szCs w:val="22"/>
        </w:rPr>
        <w:t>an adjournment may be necessary to allow all parties to consider the</w:t>
      </w:r>
      <w:r w:rsidR="00D52D95" w:rsidRPr="007D29B9">
        <w:rPr>
          <w:rFonts w:asciiTheme="majorHAnsi" w:hAnsiTheme="majorHAnsi" w:cstheme="majorHAnsi"/>
          <w:spacing w:val="-11"/>
          <w:sz w:val="22"/>
          <w:szCs w:val="22"/>
        </w:rPr>
        <w:t xml:space="preserve"> </w:t>
      </w:r>
      <w:r w:rsidR="00D52D95" w:rsidRPr="007D29B9">
        <w:rPr>
          <w:rFonts w:asciiTheme="majorHAnsi" w:hAnsiTheme="majorHAnsi" w:cstheme="majorHAnsi"/>
          <w:sz w:val="22"/>
          <w:szCs w:val="22"/>
        </w:rPr>
        <w:t>issues.</w:t>
      </w:r>
    </w:p>
    <w:p w14:paraId="026E5F10" w14:textId="77777777" w:rsidR="00D52D95" w:rsidRPr="007D29B9" w:rsidRDefault="00D52D95" w:rsidP="0038314B">
      <w:pPr>
        <w:spacing w:before="7" w:line="360" w:lineRule="auto"/>
        <w:jc w:val="both"/>
        <w:rPr>
          <w:rFonts w:asciiTheme="majorHAnsi" w:eastAsia="Calibri" w:hAnsiTheme="majorHAnsi" w:cstheme="majorHAnsi"/>
          <w:sz w:val="22"/>
          <w:szCs w:val="22"/>
        </w:rPr>
      </w:pPr>
    </w:p>
    <w:p w14:paraId="5F41904C" w14:textId="3D24BA3C" w:rsidR="00D52D95" w:rsidRPr="007D29B9"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7</w:t>
      </w:r>
      <w:r w:rsidR="00D52D95" w:rsidRPr="007D29B9">
        <w:rPr>
          <w:rFonts w:asciiTheme="majorHAnsi" w:hAnsiTheme="majorHAnsi" w:cstheme="majorHAnsi"/>
          <w:sz w:val="22"/>
          <w:szCs w:val="22"/>
        </w:rPr>
        <w:t>.7. An</w:t>
      </w:r>
      <w:r w:rsidR="00D52D95" w:rsidRPr="007D29B9">
        <w:rPr>
          <w:rFonts w:asciiTheme="majorHAnsi" w:hAnsiTheme="majorHAnsi" w:cstheme="majorHAnsi"/>
          <w:spacing w:val="26"/>
          <w:sz w:val="22"/>
          <w:szCs w:val="22"/>
        </w:rPr>
        <w:t xml:space="preserve"> </w:t>
      </w:r>
      <w:r w:rsidR="00475739" w:rsidRPr="007D29B9">
        <w:rPr>
          <w:rFonts w:asciiTheme="majorHAnsi" w:hAnsiTheme="majorHAnsi" w:cstheme="majorHAnsi"/>
          <w:sz w:val="22"/>
          <w:szCs w:val="22"/>
        </w:rPr>
        <w:t>Independent Review</w:t>
      </w:r>
      <w:r w:rsidR="00D52D95" w:rsidRPr="007D29B9">
        <w:rPr>
          <w:rFonts w:asciiTheme="majorHAnsi" w:hAnsiTheme="majorHAnsi" w:cstheme="majorHAnsi"/>
          <w:spacing w:val="25"/>
          <w:sz w:val="22"/>
          <w:szCs w:val="22"/>
        </w:rPr>
        <w:t xml:space="preserve"> </w:t>
      </w:r>
      <w:r w:rsidR="00D52D95" w:rsidRPr="007D29B9">
        <w:rPr>
          <w:rFonts w:asciiTheme="majorHAnsi" w:hAnsiTheme="majorHAnsi" w:cstheme="majorHAnsi"/>
          <w:sz w:val="22"/>
          <w:szCs w:val="22"/>
        </w:rPr>
        <w:t>Panel,</w:t>
      </w:r>
      <w:r w:rsidR="00D52D95" w:rsidRPr="007D29B9">
        <w:rPr>
          <w:rFonts w:asciiTheme="majorHAnsi" w:hAnsiTheme="majorHAnsi" w:cstheme="majorHAnsi"/>
          <w:spacing w:val="23"/>
          <w:sz w:val="22"/>
          <w:szCs w:val="22"/>
        </w:rPr>
        <w:t xml:space="preserve"> </w:t>
      </w:r>
      <w:r w:rsidR="00D52D95" w:rsidRPr="007D29B9">
        <w:rPr>
          <w:rFonts w:asciiTheme="majorHAnsi" w:hAnsiTheme="majorHAnsi" w:cstheme="majorHAnsi"/>
          <w:sz w:val="22"/>
          <w:szCs w:val="22"/>
        </w:rPr>
        <w:t>when</w:t>
      </w:r>
      <w:r w:rsidR="00D52D95" w:rsidRPr="007D29B9">
        <w:rPr>
          <w:rFonts w:asciiTheme="majorHAnsi" w:hAnsiTheme="majorHAnsi" w:cstheme="majorHAnsi"/>
          <w:spacing w:val="24"/>
          <w:sz w:val="22"/>
          <w:szCs w:val="22"/>
        </w:rPr>
        <w:t xml:space="preserve"> </w:t>
      </w:r>
      <w:r w:rsidR="00D52D95" w:rsidRPr="007D29B9">
        <w:rPr>
          <w:rFonts w:asciiTheme="majorHAnsi" w:hAnsiTheme="majorHAnsi" w:cstheme="majorHAnsi"/>
          <w:sz w:val="22"/>
          <w:szCs w:val="22"/>
        </w:rPr>
        <w:t>directing</w:t>
      </w:r>
      <w:r w:rsidR="00D52D95" w:rsidRPr="007D29B9">
        <w:rPr>
          <w:rFonts w:asciiTheme="majorHAnsi" w:hAnsiTheme="majorHAnsi" w:cstheme="majorHAnsi"/>
          <w:spacing w:val="22"/>
          <w:sz w:val="22"/>
          <w:szCs w:val="22"/>
        </w:rPr>
        <w:t xml:space="preserve"> </w:t>
      </w:r>
      <w:r w:rsidR="00D52D95" w:rsidRPr="007D29B9">
        <w:rPr>
          <w:rFonts w:asciiTheme="majorHAnsi" w:hAnsiTheme="majorHAnsi" w:cstheme="majorHAnsi"/>
          <w:sz w:val="22"/>
          <w:szCs w:val="22"/>
        </w:rPr>
        <w:t>re-instatement,</w:t>
      </w:r>
      <w:r w:rsidR="00D52D95" w:rsidRPr="007D29B9">
        <w:rPr>
          <w:rFonts w:asciiTheme="majorHAnsi" w:hAnsiTheme="majorHAnsi" w:cstheme="majorHAnsi"/>
          <w:spacing w:val="25"/>
          <w:sz w:val="22"/>
          <w:szCs w:val="22"/>
        </w:rPr>
        <w:t xml:space="preserve"> </w:t>
      </w:r>
      <w:r w:rsidR="00D52D95" w:rsidRPr="007D29B9">
        <w:rPr>
          <w:rFonts w:asciiTheme="majorHAnsi" w:hAnsiTheme="majorHAnsi" w:cstheme="majorHAnsi"/>
          <w:sz w:val="22"/>
          <w:szCs w:val="22"/>
        </w:rPr>
        <w:t>may</w:t>
      </w:r>
      <w:r w:rsidR="00D52D95" w:rsidRPr="007D29B9">
        <w:rPr>
          <w:rFonts w:asciiTheme="majorHAnsi" w:hAnsiTheme="majorHAnsi" w:cstheme="majorHAnsi"/>
          <w:spacing w:val="24"/>
          <w:sz w:val="22"/>
          <w:szCs w:val="22"/>
        </w:rPr>
        <w:t xml:space="preserve"> </w:t>
      </w:r>
      <w:r w:rsidR="00D52D95" w:rsidRPr="007D29B9">
        <w:rPr>
          <w:rFonts w:asciiTheme="majorHAnsi" w:hAnsiTheme="majorHAnsi" w:cstheme="majorHAnsi"/>
          <w:sz w:val="22"/>
          <w:szCs w:val="22"/>
        </w:rPr>
        <w:t>specify</w:t>
      </w:r>
      <w:r w:rsidR="00D52D95" w:rsidRPr="007D29B9">
        <w:rPr>
          <w:rFonts w:asciiTheme="majorHAnsi" w:hAnsiTheme="majorHAnsi" w:cstheme="majorHAnsi"/>
          <w:spacing w:val="22"/>
          <w:sz w:val="22"/>
          <w:szCs w:val="22"/>
        </w:rPr>
        <w:t xml:space="preserve"> </w:t>
      </w:r>
      <w:r w:rsidR="00D52D95" w:rsidRPr="007D29B9">
        <w:rPr>
          <w:rFonts w:asciiTheme="majorHAnsi" w:hAnsiTheme="majorHAnsi" w:cstheme="majorHAnsi"/>
          <w:sz w:val="22"/>
          <w:szCs w:val="22"/>
        </w:rPr>
        <w:t>a</w:t>
      </w:r>
      <w:r w:rsidR="00D52D95" w:rsidRPr="007D29B9">
        <w:rPr>
          <w:rFonts w:asciiTheme="majorHAnsi" w:hAnsiTheme="majorHAnsi" w:cstheme="majorHAnsi"/>
          <w:spacing w:val="23"/>
          <w:sz w:val="22"/>
          <w:szCs w:val="22"/>
        </w:rPr>
        <w:t xml:space="preserve"> </w:t>
      </w:r>
      <w:r w:rsidR="00D52D95" w:rsidRPr="007D29B9">
        <w:rPr>
          <w:rFonts w:asciiTheme="majorHAnsi" w:hAnsiTheme="majorHAnsi" w:cstheme="majorHAnsi"/>
          <w:sz w:val="22"/>
          <w:szCs w:val="22"/>
        </w:rPr>
        <w:t>future</w:t>
      </w:r>
      <w:r w:rsidR="00D52D95" w:rsidRPr="007D29B9">
        <w:rPr>
          <w:rFonts w:asciiTheme="majorHAnsi" w:hAnsiTheme="majorHAnsi" w:cstheme="majorHAnsi"/>
          <w:spacing w:val="21"/>
          <w:sz w:val="22"/>
          <w:szCs w:val="22"/>
        </w:rPr>
        <w:t xml:space="preserve"> </w:t>
      </w:r>
      <w:r w:rsidR="00D52D95" w:rsidRPr="007D29B9">
        <w:rPr>
          <w:rFonts w:asciiTheme="majorHAnsi" w:hAnsiTheme="majorHAnsi" w:cstheme="majorHAnsi"/>
          <w:sz w:val="22"/>
          <w:szCs w:val="22"/>
        </w:rPr>
        <w:t>date</w:t>
      </w:r>
      <w:r w:rsidR="00D52D95" w:rsidRPr="007D29B9">
        <w:rPr>
          <w:rFonts w:asciiTheme="majorHAnsi" w:hAnsiTheme="majorHAnsi" w:cstheme="majorHAnsi"/>
          <w:spacing w:val="23"/>
          <w:sz w:val="22"/>
          <w:szCs w:val="22"/>
        </w:rPr>
        <w:t xml:space="preserve"> </w:t>
      </w:r>
      <w:r w:rsidR="00D52D95" w:rsidRPr="007D29B9">
        <w:rPr>
          <w:rFonts w:asciiTheme="majorHAnsi" w:hAnsiTheme="majorHAnsi" w:cstheme="majorHAnsi"/>
          <w:sz w:val="22"/>
          <w:szCs w:val="22"/>
        </w:rPr>
        <w:t>rather</w:t>
      </w:r>
      <w:r w:rsidR="00D52D95" w:rsidRPr="007D29B9">
        <w:rPr>
          <w:rFonts w:asciiTheme="majorHAnsi" w:hAnsiTheme="majorHAnsi" w:cstheme="majorHAnsi"/>
          <w:w w:val="99"/>
          <w:sz w:val="22"/>
          <w:szCs w:val="22"/>
        </w:rPr>
        <w:t xml:space="preserve"> </w:t>
      </w:r>
      <w:r w:rsidR="00D52D95" w:rsidRPr="007D29B9">
        <w:rPr>
          <w:rFonts w:asciiTheme="majorHAnsi" w:hAnsiTheme="majorHAnsi" w:cstheme="majorHAnsi"/>
          <w:sz w:val="22"/>
          <w:szCs w:val="22"/>
        </w:rPr>
        <w:t>than</w:t>
      </w:r>
      <w:r w:rsidR="00D52D95" w:rsidRPr="007D29B9">
        <w:rPr>
          <w:rFonts w:asciiTheme="majorHAnsi" w:hAnsiTheme="majorHAnsi" w:cstheme="majorHAnsi"/>
          <w:spacing w:val="22"/>
          <w:sz w:val="22"/>
          <w:szCs w:val="22"/>
        </w:rPr>
        <w:t xml:space="preserve"> </w:t>
      </w:r>
      <w:r w:rsidR="00D52D95" w:rsidRPr="007D29B9">
        <w:rPr>
          <w:rFonts w:asciiTheme="majorHAnsi" w:hAnsiTheme="majorHAnsi" w:cstheme="majorHAnsi"/>
          <w:sz w:val="22"/>
          <w:szCs w:val="22"/>
        </w:rPr>
        <w:t>an</w:t>
      </w:r>
      <w:r w:rsidR="00D52D95" w:rsidRPr="007D29B9">
        <w:rPr>
          <w:rFonts w:asciiTheme="majorHAnsi" w:hAnsiTheme="majorHAnsi" w:cstheme="majorHAnsi"/>
          <w:spacing w:val="20"/>
          <w:sz w:val="22"/>
          <w:szCs w:val="22"/>
        </w:rPr>
        <w:t xml:space="preserve"> </w:t>
      </w:r>
      <w:r w:rsidR="00D52D95" w:rsidRPr="007D29B9">
        <w:rPr>
          <w:rFonts w:asciiTheme="majorHAnsi" w:hAnsiTheme="majorHAnsi" w:cstheme="majorHAnsi"/>
          <w:sz w:val="22"/>
          <w:szCs w:val="22"/>
        </w:rPr>
        <w:t>immediate</w:t>
      </w:r>
      <w:r w:rsidR="00D52D95" w:rsidRPr="007D29B9">
        <w:rPr>
          <w:rFonts w:asciiTheme="majorHAnsi" w:hAnsiTheme="majorHAnsi" w:cstheme="majorHAnsi"/>
          <w:spacing w:val="19"/>
          <w:sz w:val="22"/>
          <w:szCs w:val="22"/>
        </w:rPr>
        <w:t xml:space="preserve"> </w:t>
      </w:r>
      <w:r w:rsidR="00D52D95" w:rsidRPr="007D29B9">
        <w:rPr>
          <w:rFonts w:asciiTheme="majorHAnsi" w:hAnsiTheme="majorHAnsi" w:cstheme="majorHAnsi"/>
          <w:sz w:val="22"/>
          <w:szCs w:val="22"/>
        </w:rPr>
        <w:t>return;</w:t>
      </w:r>
      <w:r w:rsidR="00D52D95" w:rsidRPr="007D29B9">
        <w:rPr>
          <w:rFonts w:asciiTheme="majorHAnsi" w:hAnsiTheme="majorHAnsi" w:cstheme="majorHAnsi"/>
          <w:spacing w:val="19"/>
          <w:sz w:val="22"/>
          <w:szCs w:val="22"/>
        </w:rPr>
        <w:t xml:space="preserve"> </w:t>
      </w:r>
      <w:r w:rsidR="00D52D95" w:rsidRPr="007D29B9">
        <w:rPr>
          <w:rFonts w:asciiTheme="majorHAnsi" w:hAnsiTheme="majorHAnsi" w:cstheme="majorHAnsi"/>
          <w:sz w:val="22"/>
          <w:szCs w:val="22"/>
        </w:rPr>
        <w:t>perhaps</w:t>
      </w:r>
      <w:r w:rsidR="00D52D95" w:rsidRPr="007D29B9">
        <w:rPr>
          <w:rFonts w:asciiTheme="majorHAnsi" w:hAnsiTheme="majorHAnsi" w:cstheme="majorHAnsi"/>
          <w:spacing w:val="18"/>
          <w:sz w:val="22"/>
          <w:szCs w:val="22"/>
        </w:rPr>
        <w:t xml:space="preserve"> </w:t>
      </w:r>
      <w:r w:rsidR="00D52D95" w:rsidRPr="007D29B9">
        <w:rPr>
          <w:rFonts w:asciiTheme="majorHAnsi" w:hAnsiTheme="majorHAnsi" w:cstheme="majorHAnsi"/>
          <w:sz w:val="22"/>
          <w:szCs w:val="22"/>
        </w:rPr>
        <w:t>to</w:t>
      </w:r>
      <w:r w:rsidR="00D52D95" w:rsidRPr="007D29B9">
        <w:rPr>
          <w:rFonts w:asciiTheme="majorHAnsi" w:hAnsiTheme="majorHAnsi" w:cstheme="majorHAnsi"/>
          <w:spacing w:val="22"/>
          <w:sz w:val="22"/>
          <w:szCs w:val="22"/>
        </w:rPr>
        <w:t xml:space="preserve"> </w:t>
      </w:r>
      <w:r w:rsidR="00D52D95" w:rsidRPr="007D29B9">
        <w:rPr>
          <w:rFonts w:asciiTheme="majorHAnsi" w:hAnsiTheme="majorHAnsi" w:cstheme="majorHAnsi"/>
          <w:sz w:val="22"/>
          <w:szCs w:val="22"/>
        </w:rPr>
        <w:t>allow</w:t>
      </w:r>
      <w:r w:rsidR="00D52D95" w:rsidRPr="007D29B9">
        <w:rPr>
          <w:rFonts w:asciiTheme="majorHAnsi" w:hAnsiTheme="majorHAnsi" w:cstheme="majorHAnsi"/>
          <w:spacing w:val="18"/>
          <w:sz w:val="22"/>
          <w:szCs w:val="22"/>
        </w:rPr>
        <w:t xml:space="preserve"> </w:t>
      </w:r>
      <w:r w:rsidR="00D52D95" w:rsidRPr="007D29B9">
        <w:rPr>
          <w:rFonts w:asciiTheme="majorHAnsi" w:hAnsiTheme="majorHAnsi" w:cstheme="majorHAnsi"/>
          <w:sz w:val="22"/>
          <w:szCs w:val="22"/>
        </w:rPr>
        <w:t>for</w:t>
      </w:r>
      <w:r w:rsidR="00D52D95" w:rsidRPr="007D29B9">
        <w:rPr>
          <w:rFonts w:asciiTheme="majorHAnsi" w:hAnsiTheme="majorHAnsi" w:cstheme="majorHAnsi"/>
          <w:spacing w:val="19"/>
          <w:sz w:val="22"/>
          <w:szCs w:val="22"/>
        </w:rPr>
        <w:t xml:space="preserve"> </w:t>
      </w:r>
      <w:r w:rsidR="00D52D95" w:rsidRPr="007D29B9">
        <w:rPr>
          <w:rFonts w:asciiTheme="majorHAnsi" w:hAnsiTheme="majorHAnsi" w:cstheme="majorHAnsi"/>
          <w:sz w:val="22"/>
          <w:szCs w:val="22"/>
        </w:rPr>
        <w:t>support</w:t>
      </w:r>
      <w:r w:rsidR="00D52D95" w:rsidRPr="007D29B9">
        <w:rPr>
          <w:rFonts w:asciiTheme="majorHAnsi" w:hAnsiTheme="majorHAnsi" w:cstheme="majorHAnsi"/>
          <w:spacing w:val="20"/>
          <w:sz w:val="22"/>
          <w:szCs w:val="22"/>
        </w:rPr>
        <w:t xml:space="preserve"> </w:t>
      </w:r>
      <w:r w:rsidR="00D52D95" w:rsidRPr="007D29B9">
        <w:rPr>
          <w:rFonts w:asciiTheme="majorHAnsi" w:hAnsiTheme="majorHAnsi" w:cstheme="majorHAnsi"/>
          <w:sz w:val="22"/>
          <w:szCs w:val="22"/>
        </w:rPr>
        <w:t>arrangements</w:t>
      </w:r>
      <w:r w:rsidR="00D52D95" w:rsidRPr="007D29B9">
        <w:rPr>
          <w:rFonts w:asciiTheme="majorHAnsi" w:hAnsiTheme="majorHAnsi" w:cstheme="majorHAnsi"/>
          <w:spacing w:val="18"/>
          <w:sz w:val="22"/>
          <w:szCs w:val="22"/>
        </w:rPr>
        <w:t xml:space="preserve"> </w:t>
      </w:r>
      <w:r w:rsidR="00D52D95" w:rsidRPr="007D29B9">
        <w:rPr>
          <w:rFonts w:asciiTheme="majorHAnsi" w:hAnsiTheme="majorHAnsi" w:cstheme="majorHAnsi"/>
          <w:sz w:val="22"/>
          <w:szCs w:val="22"/>
        </w:rPr>
        <w:t>to</w:t>
      </w:r>
      <w:r w:rsidR="00D52D95" w:rsidRPr="007D29B9">
        <w:rPr>
          <w:rFonts w:asciiTheme="majorHAnsi" w:hAnsiTheme="majorHAnsi" w:cstheme="majorHAnsi"/>
          <w:spacing w:val="22"/>
          <w:sz w:val="22"/>
          <w:szCs w:val="22"/>
        </w:rPr>
        <w:t xml:space="preserve"> </w:t>
      </w:r>
      <w:r w:rsidR="00D52D95" w:rsidRPr="007D29B9">
        <w:rPr>
          <w:rFonts w:asciiTheme="majorHAnsi" w:hAnsiTheme="majorHAnsi" w:cstheme="majorHAnsi"/>
          <w:sz w:val="22"/>
          <w:szCs w:val="22"/>
        </w:rPr>
        <w:t>be</w:t>
      </w:r>
      <w:r w:rsidR="00D52D95" w:rsidRPr="007D29B9">
        <w:rPr>
          <w:rFonts w:asciiTheme="majorHAnsi" w:hAnsiTheme="majorHAnsi" w:cstheme="majorHAnsi"/>
          <w:spacing w:val="19"/>
          <w:sz w:val="22"/>
          <w:szCs w:val="22"/>
        </w:rPr>
        <w:t xml:space="preserve"> </w:t>
      </w:r>
      <w:r w:rsidR="00D52D95" w:rsidRPr="007D29B9">
        <w:rPr>
          <w:rFonts w:asciiTheme="majorHAnsi" w:hAnsiTheme="majorHAnsi" w:cstheme="majorHAnsi"/>
          <w:sz w:val="22"/>
          <w:szCs w:val="22"/>
        </w:rPr>
        <w:t>put</w:t>
      </w:r>
      <w:r w:rsidR="00D52D95" w:rsidRPr="007D29B9">
        <w:rPr>
          <w:rFonts w:asciiTheme="majorHAnsi" w:hAnsiTheme="majorHAnsi" w:cstheme="majorHAnsi"/>
          <w:spacing w:val="22"/>
          <w:sz w:val="22"/>
          <w:szCs w:val="22"/>
        </w:rPr>
        <w:t xml:space="preserve"> </w:t>
      </w:r>
      <w:r w:rsidR="00D52D95" w:rsidRPr="007D29B9">
        <w:rPr>
          <w:rFonts w:asciiTheme="majorHAnsi" w:hAnsiTheme="majorHAnsi" w:cstheme="majorHAnsi"/>
          <w:sz w:val="22"/>
          <w:szCs w:val="22"/>
        </w:rPr>
        <w:t>in place. But the date of re-instatement should be reasonable in all the</w:t>
      </w:r>
      <w:r w:rsidR="00D52D95" w:rsidRPr="007D29B9">
        <w:rPr>
          <w:rFonts w:asciiTheme="majorHAnsi" w:hAnsiTheme="majorHAnsi" w:cstheme="majorHAnsi"/>
          <w:spacing w:val="25"/>
          <w:sz w:val="22"/>
          <w:szCs w:val="22"/>
        </w:rPr>
        <w:t xml:space="preserve"> </w:t>
      </w:r>
      <w:r w:rsidR="00475739" w:rsidRPr="007D29B9">
        <w:rPr>
          <w:rFonts w:asciiTheme="majorHAnsi" w:hAnsiTheme="majorHAnsi" w:cstheme="majorHAnsi"/>
          <w:sz w:val="22"/>
          <w:szCs w:val="22"/>
        </w:rPr>
        <w:t>circumstances. The Independent Review</w:t>
      </w:r>
      <w:r w:rsidR="00D52D95" w:rsidRPr="007D29B9">
        <w:rPr>
          <w:rFonts w:asciiTheme="majorHAnsi" w:hAnsiTheme="majorHAnsi" w:cstheme="majorHAnsi"/>
          <w:sz w:val="22"/>
          <w:szCs w:val="22"/>
        </w:rPr>
        <w:t xml:space="preserve"> Panel cannot attach conditions to the re-instatement of a</w:t>
      </w:r>
      <w:r w:rsidR="00D52D95" w:rsidRPr="007D29B9">
        <w:rPr>
          <w:rFonts w:asciiTheme="majorHAnsi" w:hAnsiTheme="majorHAnsi" w:cstheme="majorHAnsi"/>
          <w:spacing w:val="-11"/>
          <w:sz w:val="22"/>
          <w:szCs w:val="22"/>
        </w:rPr>
        <w:t xml:space="preserve"> </w:t>
      </w:r>
      <w:r w:rsidR="00D52D95" w:rsidRPr="007D29B9">
        <w:rPr>
          <w:rFonts w:asciiTheme="majorHAnsi" w:hAnsiTheme="majorHAnsi" w:cstheme="majorHAnsi"/>
          <w:sz w:val="22"/>
          <w:szCs w:val="22"/>
        </w:rPr>
        <w:t>pupil.</w:t>
      </w:r>
    </w:p>
    <w:p w14:paraId="7149A93F" w14:textId="77777777" w:rsidR="00D52D95" w:rsidRPr="007D29B9" w:rsidRDefault="00D52D95" w:rsidP="0038314B">
      <w:pPr>
        <w:spacing w:before="7" w:line="360" w:lineRule="auto"/>
        <w:jc w:val="both"/>
        <w:rPr>
          <w:rFonts w:asciiTheme="majorHAnsi" w:eastAsia="Calibri" w:hAnsiTheme="majorHAnsi" w:cstheme="majorHAnsi"/>
          <w:sz w:val="22"/>
          <w:szCs w:val="22"/>
        </w:rPr>
      </w:pPr>
    </w:p>
    <w:p w14:paraId="314D70E7" w14:textId="11AB4BFB" w:rsidR="00D52D95" w:rsidRPr="007D29B9"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7</w:t>
      </w:r>
      <w:r w:rsidR="00D52D95" w:rsidRPr="007D29B9">
        <w:rPr>
          <w:rFonts w:asciiTheme="majorHAnsi" w:hAnsiTheme="majorHAnsi" w:cstheme="majorHAnsi"/>
          <w:sz w:val="22"/>
          <w:szCs w:val="22"/>
        </w:rPr>
        <w:t>.8. Under</w:t>
      </w:r>
      <w:r w:rsidR="00D52D95" w:rsidRPr="007D29B9">
        <w:rPr>
          <w:rFonts w:asciiTheme="majorHAnsi" w:hAnsiTheme="majorHAnsi" w:cstheme="majorHAnsi"/>
          <w:spacing w:val="32"/>
          <w:sz w:val="22"/>
          <w:szCs w:val="22"/>
        </w:rPr>
        <w:t xml:space="preserve"> </w:t>
      </w:r>
      <w:r w:rsidR="00D52D95" w:rsidRPr="007D29B9">
        <w:rPr>
          <w:rFonts w:asciiTheme="majorHAnsi" w:hAnsiTheme="majorHAnsi" w:cstheme="majorHAnsi"/>
          <w:sz w:val="22"/>
          <w:szCs w:val="22"/>
        </w:rPr>
        <w:t>no</w:t>
      </w:r>
      <w:r w:rsidR="00D52D95" w:rsidRPr="007D29B9">
        <w:rPr>
          <w:rFonts w:asciiTheme="majorHAnsi" w:hAnsiTheme="majorHAnsi" w:cstheme="majorHAnsi"/>
          <w:spacing w:val="32"/>
          <w:sz w:val="22"/>
          <w:szCs w:val="22"/>
        </w:rPr>
        <w:t xml:space="preserve"> </w:t>
      </w:r>
      <w:r w:rsidR="00D52D95" w:rsidRPr="007D29B9">
        <w:rPr>
          <w:rFonts w:asciiTheme="majorHAnsi" w:hAnsiTheme="majorHAnsi" w:cstheme="majorHAnsi"/>
          <w:sz w:val="22"/>
          <w:szCs w:val="22"/>
        </w:rPr>
        <w:t>circumstances</w:t>
      </w:r>
      <w:r w:rsidR="00D52D95" w:rsidRPr="007D29B9">
        <w:rPr>
          <w:rFonts w:asciiTheme="majorHAnsi" w:hAnsiTheme="majorHAnsi" w:cstheme="majorHAnsi"/>
          <w:spacing w:val="30"/>
          <w:sz w:val="22"/>
          <w:szCs w:val="22"/>
        </w:rPr>
        <w:t xml:space="preserve"> </w:t>
      </w:r>
      <w:r w:rsidR="00D52D95" w:rsidRPr="007D29B9">
        <w:rPr>
          <w:rFonts w:asciiTheme="majorHAnsi" w:hAnsiTheme="majorHAnsi" w:cstheme="majorHAnsi"/>
          <w:sz w:val="22"/>
          <w:szCs w:val="22"/>
        </w:rPr>
        <w:t>can</w:t>
      </w:r>
      <w:r w:rsidR="00D52D95" w:rsidRPr="007D29B9">
        <w:rPr>
          <w:rFonts w:asciiTheme="majorHAnsi" w:hAnsiTheme="majorHAnsi" w:cstheme="majorHAnsi"/>
          <w:spacing w:val="33"/>
          <w:sz w:val="22"/>
          <w:szCs w:val="22"/>
        </w:rPr>
        <w:t xml:space="preserve"> </w:t>
      </w:r>
      <w:r w:rsidR="00D52D95" w:rsidRPr="007D29B9">
        <w:rPr>
          <w:rFonts w:asciiTheme="majorHAnsi" w:hAnsiTheme="majorHAnsi" w:cstheme="majorHAnsi"/>
          <w:sz w:val="22"/>
          <w:szCs w:val="22"/>
        </w:rPr>
        <w:t>a</w:t>
      </w:r>
      <w:r w:rsidR="00D52D95" w:rsidRPr="007D29B9">
        <w:rPr>
          <w:rFonts w:asciiTheme="majorHAnsi" w:hAnsiTheme="majorHAnsi" w:cstheme="majorHAnsi"/>
          <w:spacing w:val="33"/>
          <w:sz w:val="22"/>
          <w:szCs w:val="22"/>
        </w:rPr>
        <w:t xml:space="preserve"> </w:t>
      </w:r>
      <w:r w:rsidR="00475739" w:rsidRPr="007D29B9">
        <w:rPr>
          <w:rFonts w:asciiTheme="majorHAnsi" w:hAnsiTheme="majorHAnsi" w:cstheme="majorHAnsi"/>
          <w:sz w:val="22"/>
          <w:szCs w:val="22"/>
        </w:rPr>
        <w:t>review</w:t>
      </w:r>
      <w:r w:rsidR="00D52D95" w:rsidRPr="007D29B9">
        <w:rPr>
          <w:rFonts w:asciiTheme="majorHAnsi" w:hAnsiTheme="majorHAnsi" w:cstheme="majorHAnsi"/>
          <w:spacing w:val="32"/>
          <w:sz w:val="22"/>
          <w:szCs w:val="22"/>
        </w:rPr>
        <w:t xml:space="preserve"> </w:t>
      </w:r>
      <w:r w:rsidR="00D52D95" w:rsidRPr="007D29B9">
        <w:rPr>
          <w:rFonts w:asciiTheme="majorHAnsi" w:hAnsiTheme="majorHAnsi" w:cstheme="majorHAnsi"/>
          <w:sz w:val="22"/>
          <w:szCs w:val="22"/>
        </w:rPr>
        <w:t>continue</w:t>
      </w:r>
      <w:r w:rsidR="00D52D95" w:rsidRPr="007D29B9">
        <w:rPr>
          <w:rFonts w:asciiTheme="majorHAnsi" w:hAnsiTheme="majorHAnsi" w:cstheme="majorHAnsi"/>
          <w:spacing w:val="32"/>
          <w:sz w:val="22"/>
          <w:szCs w:val="22"/>
        </w:rPr>
        <w:t xml:space="preserve"> </w:t>
      </w:r>
      <w:r w:rsidR="00D52D95" w:rsidRPr="007D29B9">
        <w:rPr>
          <w:rFonts w:asciiTheme="majorHAnsi" w:hAnsiTheme="majorHAnsi" w:cstheme="majorHAnsi"/>
          <w:sz w:val="22"/>
          <w:szCs w:val="22"/>
        </w:rPr>
        <w:t>if</w:t>
      </w:r>
      <w:r w:rsidR="00D52D95" w:rsidRPr="007D29B9">
        <w:rPr>
          <w:rFonts w:asciiTheme="majorHAnsi" w:hAnsiTheme="majorHAnsi" w:cstheme="majorHAnsi"/>
          <w:spacing w:val="33"/>
          <w:sz w:val="22"/>
          <w:szCs w:val="22"/>
        </w:rPr>
        <w:t xml:space="preserve"> </w:t>
      </w:r>
      <w:r w:rsidR="00D52D95" w:rsidRPr="007D29B9">
        <w:rPr>
          <w:rFonts w:asciiTheme="majorHAnsi" w:hAnsiTheme="majorHAnsi" w:cstheme="majorHAnsi"/>
          <w:sz w:val="22"/>
          <w:szCs w:val="22"/>
        </w:rPr>
        <w:t>the</w:t>
      </w:r>
      <w:r w:rsidR="00D52D95" w:rsidRPr="007D29B9">
        <w:rPr>
          <w:rFonts w:asciiTheme="majorHAnsi" w:hAnsiTheme="majorHAnsi" w:cstheme="majorHAnsi"/>
          <w:spacing w:val="32"/>
          <w:sz w:val="22"/>
          <w:szCs w:val="22"/>
        </w:rPr>
        <w:t xml:space="preserve"> </w:t>
      </w:r>
      <w:r w:rsidR="00D52D95" w:rsidRPr="007D29B9">
        <w:rPr>
          <w:rFonts w:asciiTheme="majorHAnsi" w:hAnsiTheme="majorHAnsi" w:cstheme="majorHAnsi"/>
          <w:sz w:val="22"/>
          <w:szCs w:val="22"/>
        </w:rPr>
        <w:t>number</w:t>
      </w:r>
      <w:r w:rsidR="00D52D95" w:rsidRPr="007D29B9">
        <w:rPr>
          <w:rFonts w:asciiTheme="majorHAnsi" w:hAnsiTheme="majorHAnsi" w:cstheme="majorHAnsi"/>
          <w:spacing w:val="31"/>
          <w:sz w:val="22"/>
          <w:szCs w:val="22"/>
        </w:rPr>
        <w:t xml:space="preserve"> </w:t>
      </w:r>
      <w:r w:rsidR="00D52D95" w:rsidRPr="007D29B9">
        <w:rPr>
          <w:rFonts w:asciiTheme="majorHAnsi" w:hAnsiTheme="majorHAnsi" w:cstheme="majorHAnsi"/>
          <w:sz w:val="22"/>
          <w:szCs w:val="22"/>
        </w:rPr>
        <w:t>of</w:t>
      </w:r>
      <w:r w:rsidR="00D52D95" w:rsidRPr="007D29B9">
        <w:rPr>
          <w:rFonts w:asciiTheme="majorHAnsi" w:hAnsiTheme="majorHAnsi" w:cstheme="majorHAnsi"/>
          <w:spacing w:val="33"/>
          <w:sz w:val="22"/>
          <w:szCs w:val="22"/>
        </w:rPr>
        <w:t xml:space="preserve"> </w:t>
      </w:r>
      <w:r w:rsidR="00D52D95" w:rsidRPr="007D29B9">
        <w:rPr>
          <w:rFonts w:asciiTheme="majorHAnsi" w:hAnsiTheme="majorHAnsi" w:cstheme="majorHAnsi"/>
          <w:sz w:val="22"/>
          <w:szCs w:val="22"/>
        </w:rPr>
        <w:t>panel</w:t>
      </w:r>
      <w:r w:rsidR="00D52D95" w:rsidRPr="007D29B9">
        <w:rPr>
          <w:rFonts w:asciiTheme="majorHAnsi" w:hAnsiTheme="majorHAnsi" w:cstheme="majorHAnsi"/>
          <w:spacing w:val="32"/>
          <w:sz w:val="22"/>
          <w:szCs w:val="22"/>
        </w:rPr>
        <w:t xml:space="preserve"> </w:t>
      </w:r>
      <w:r w:rsidR="00D52D95" w:rsidRPr="007D29B9">
        <w:rPr>
          <w:rFonts w:asciiTheme="majorHAnsi" w:hAnsiTheme="majorHAnsi" w:cstheme="majorHAnsi"/>
          <w:spacing w:val="32"/>
          <w:sz w:val="22"/>
          <w:szCs w:val="22"/>
        </w:rPr>
        <w:tab/>
      </w:r>
      <w:r w:rsidR="00D52D95" w:rsidRPr="007D29B9">
        <w:rPr>
          <w:rFonts w:asciiTheme="majorHAnsi" w:hAnsiTheme="majorHAnsi" w:cstheme="majorHAnsi"/>
          <w:spacing w:val="32"/>
          <w:sz w:val="22"/>
          <w:szCs w:val="22"/>
        </w:rPr>
        <w:tab/>
      </w:r>
      <w:r w:rsidR="00D52D95" w:rsidRPr="007D29B9">
        <w:rPr>
          <w:rFonts w:asciiTheme="majorHAnsi" w:hAnsiTheme="majorHAnsi" w:cstheme="majorHAnsi"/>
          <w:sz w:val="22"/>
          <w:szCs w:val="22"/>
        </w:rPr>
        <w:t>members</w:t>
      </w:r>
      <w:r w:rsidR="00D52D95" w:rsidRPr="007D29B9">
        <w:rPr>
          <w:rFonts w:asciiTheme="majorHAnsi" w:hAnsiTheme="majorHAnsi" w:cstheme="majorHAnsi"/>
          <w:w w:val="99"/>
          <w:sz w:val="22"/>
          <w:szCs w:val="22"/>
        </w:rPr>
        <w:t xml:space="preserve"> </w:t>
      </w:r>
      <w:r w:rsidR="00D52D95" w:rsidRPr="007D29B9">
        <w:rPr>
          <w:rFonts w:asciiTheme="majorHAnsi" w:hAnsiTheme="majorHAnsi" w:cstheme="majorHAnsi"/>
          <w:sz w:val="22"/>
          <w:szCs w:val="22"/>
        </w:rPr>
        <w:t>drops</w:t>
      </w:r>
      <w:r w:rsidR="00D52D95" w:rsidRPr="007D29B9">
        <w:rPr>
          <w:rFonts w:asciiTheme="majorHAnsi" w:hAnsiTheme="majorHAnsi" w:cstheme="majorHAnsi"/>
          <w:spacing w:val="26"/>
          <w:sz w:val="22"/>
          <w:szCs w:val="22"/>
        </w:rPr>
        <w:t xml:space="preserve"> </w:t>
      </w:r>
      <w:r w:rsidR="00D52D95" w:rsidRPr="007D29B9">
        <w:rPr>
          <w:rFonts w:asciiTheme="majorHAnsi" w:hAnsiTheme="majorHAnsi" w:cstheme="majorHAnsi"/>
          <w:sz w:val="22"/>
          <w:szCs w:val="22"/>
        </w:rPr>
        <w:t>below</w:t>
      </w:r>
      <w:r w:rsidR="00D52D95" w:rsidRPr="007D29B9">
        <w:rPr>
          <w:rFonts w:asciiTheme="majorHAnsi" w:hAnsiTheme="majorHAnsi" w:cstheme="majorHAnsi"/>
          <w:spacing w:val="25"/>
          <w:sz w:val="22"/>
          <w:szCs w:val="22"/>
        </w:rPr>
        <w:t xml:space="preserve"> </w:t>
      </w:r>
      <w:r w:rsidR="00D52D95" w:rsidRPr="007D29B9">
        <w:rPr>
          <w:rFonts w:asciiTheme="majorHAnsi" w:hAnsiTheme="majorHAnsi" w:cstheme="majorHAnsi"/>
          <w:sz w:val="22"/>
          <w:szCs w:val="22"/>
        </w:rPr>
        <w:t>three</w:t>
      </w:r>
      <w:r w:rsidR="00D52D95" w:rsidRPr="007D29B9">
        <w:rPr>
          <w:rFonts w:asciiTheme="majorHAnsi" w:hAnsiTheme="majorHAnsi" w:cstheme="majorHAnsi"/>
          <w:spacing w:val="27"/>
          <w:sz w:val="22"/>
          <w:szCs w:val="22"/>
        </w:rPr>
        <w:t xml:space="preserve"> </w:t>
      </w:r>
      <w:r w:rsidR="00D52D95" w:rsidRPr="007D29B9">
        <w:rPr>
          <w:rFonts w:asciiTheme="majorHAnsi" w:hAnsiTheme="majorHAnsi" w:cstheme="majorHAnsi"/>
          <w:sz w:val="22"/>
          <w:szCs w:val="22"/>
        </w:rPr>
        <w:t>at</w:t>
      </w:r>
      <w:r w:rsidR="00D52D95" w:rsidRPr="007D29B9">
        <w:rPr>
          <w:rFonts w:asciiTheme="majorHAnsi" w:hAnsiTheme="majorHAnsi" w:cstheme="majorHAnsi"/>
          <w:spacing w:val="28"/>
          <w:sz w:val="22"/>
          <w:szCs w:val="22"/>
        </w:rPr>
        <w:t xml:space="preserve"> </w:t>
      </w:r>
      <w:r w:rsidR="00D52D95" w:rsidRPr="007D29B9">
        <w:rPr>
          <w:rFonts w:asciiTheme="majorHAnsi" w:hAnsiTheme="majorHAnsi" w:cstheme="majorHAnsi"/>
          <w:sz w:val="22"/>
          <w:szCs w:val="22"/>
        </w:rPr>
        <w:t>any</w:t>
      </w:r>
      <w:r w:rsidR="00D52D95" w:rsidRPr="007D29B9">
        <w:rPr>
          <w:rFonts w:asciiTheme="majorHAnsi" w:hAnsiTheme="majorHAnsi" w:cstheme="majorHAnsi"/>
          <w:spacing w:val="25"/>
          <w:sz w:val="22"/>
          <w:szCs w:val="22"/>
        </w:rPr>
        <w:t xml:space="preserve"> </w:t>
      </w:r>
      <w:r w:rsidR="00D52D95" w:rsidRPr="007D29B9">
        <w:rPr>
          <w:rFonts w:asciiTheme="majorHAnsi" w:hAnsiTheme="majorHAnsi" w:cstheme="majorHAnsi"/>
          <w:sz w:val="22"/>
          <w:szCs w:val="22"/>
        </w:rPr>
        <w:t>stage</w:t>
      </w:r>
      <w:r w:rsidR="00D52D95" w:rsidRPr="007D29B9">
        <w:rPr>
          <w:rFonts w:asciiTheme="majorHAnsi" w:hAnsiTheme="majorHAnsi" w:cstheme="majorHAnsi"/>
          <w:spacing w:val="27"/>
          <w:sz w:val="22"/>
          <w:szCs w:val="22"/>
        </w:rPr>
        <w:t xml:space="preserve"> </w:t>
      </w:r>
      <w:r w:rsidR="00D52D95" w:rsidRPr="007D29B9">
        <w:rPr>
          <w:rFonts w:asciiTheme="majorHAnsi" w:hAnsiTheme="majorHAnsi" w:cstheme="majorHAnsi"/>
          <w:sz w:val="22"/>
          <w:szCs w:val="22"/>
        </w:rPr>
        <w:t>during</w:t>
      </w:r>
      <w:r w:rsidR="00D52D95" w:rsidRPr="007D29B9">
        <w:rPr>
          <w:rFonts w:asciiTheme="majorHAnsi" w:hAnsiTheme="majorHAnsi" w:cstheme="majorHAnsi"/>
          <w:spacing w:val="26"/>
          <w:sz w:val="22"/>
          <w:szCs w:val="22"/>
        </w:rPr>
        <w:t xml:space="preserve"> </w:t>
      </w:r>
      <w:r w:rsidR="00D52D95" w:rsidRPr="007D29B9">
        <w:rPr>
          <w:rFonts w:asciiTheme="majorHAnsi" w:hAnsiTheme="majorHAnsi" w:cstheme="majorHAnsi"/>
          <w:sz w:val="22"/>
          <w:szCs w:val="22"/>
        </w:rPr>
        <w:t>the</w:t>
      </w:r>
      <w:r w:rsidR="00D52D95" w:rsidRPr="007D29B9">
        <w:rPr>
          <w:rFonts w:asciiTheme="majorHAnsi" w:hAnsiTheme="majorHAnsi" w:cstheme="majorHAnsi"/>
          <w:spacing w:val="27"/>
          <w:sz w:val="22"/>
          <w:szCs w:val="22"/>
        </w:rPr>
        <w:t xml:space="preserve"> </w:t>
      </w:r>
      <w:r w:rsidR="00475739" w:rsidRPr="007D29B9">
        <w:rPr>
          <w:rFonts w:asciiTheme="majorHAnsi" w:hAnsiTheme="majorHAnsi" w:cstheme="majorHAnsi"/>
          <w:sz w:val="22"/>
          <w:szCs w:val="22"/>
        </w:rPr>
        <w:t>hearing</w:t>
      </w:r>
      <w:r w:rsidR="00D52D95" w:rsidRPr="007D29B9">
        <w:rPr>
          <w:rFonts w:asciiTheme="majorHAnsi" w:hAnsiTheme="majorHAnsi" w:cstheme="majorHAnsi"/>
          <w:sz w:val="22"/>
          <w:szCs w:val="22"/>
        </w:rPr>
        <w:t>.</w:t>
      </w:r>
      <w:r w:rsidR="00D52D95" w:rsidRPr="007D29B9">
        <w:rPr>
          <w:rFonts w:asciiTheme="majorHAnsi" w:hAnsiTheme="majorHAnsi" w:cstheme="majorHAnsi"/>
          <w:spacing w:val="52"/>
          <w:sz w:val="22"/>
          <w:szCs w:val="22"/>
        </w:rPr>
        <w:t xml:space="preserve"> </w:t>
      </w:r>
      <w:r w:rsidR="00D52D95" w:rsidRPr="007D29B9">
        <w:rPr>
          <w:rFonts w:asciiTheme="majorHAnsi" w:hAnsiTheme="majorHAnsi" w:cstheme="majorHAnsi"/>
          <w:sz w:val="22"/>
          <w:szCs w:val="22"/>
        </w:rPr>
        <w:t>Once</w:t>
      </w:r>
      <w:r w:rsidR="00D52D95" w:rsidRPr="007D29B9">
        <w:rPr>
          <w:rFonts w:asciiTheme="majorHAnsi" w:hAnsiTheme="majorHAnsi" w:cstheme="majorHAnsi"/>
          <w:spacing w:val="27"/>
          <w:sz w:val="22"/>
          <w:szCs w:val="22"/>
        </w:rPr>
        <w:t xml:space="preserve"> </w:t>
      </w:r>
      <w:r w:rsidR="00475739" w:rsidRPr="007D29B9">
        <w:rPr>
          <w:rFonts w:asciiTheme="majorHAnsi" w:hAnsiTheme="majorHAnsi" w:cstheme="majorHAnsi"/>
          <w:sz w:val="22"/>
          <w:szCs w:val="22"/>
        </w:rPr>
        <w:t>a review</w:t>
      </w:r>
      <w:r w:rsidR="00D52D95" w:rsidRPr="007D29B9">
        <w:rPr>
          <w:rFonts w:asciiTheme="majorHAnsi" w:hAnsiTheme="majorHAnsi" w:cstheme="majorHAnsi"/>
          <w:spacing w:val="27"/>
          <w:sz w:val="22"/>
          <w:szCs w:val="22"/>
        </w:rPr>
        <w:t xml:space="preserve"> </w:t>
      </w:r>
      <w:r w:rsidR="00D52D95" w:rsidRPr="007D29B9">
        <w:rPr>
          <w:rFonts w:asciiTheme="majorHAnsi" w:hAnsiTheme="majorHAnsi" w:cstheme="majorHAnsi"/>
          <w:sz w:val="22"/>
          <w:szCs w:val="22"/>
        </w:rPr>
        <w:t>has</w:t>
      </w:r>
      <w:r w:rsidR="00D52D95" w:rsidRPr="007D29B9">
        <w:rPr>
          <w:rFonts w:asciiTheme="majorHAnsi" w:hAnsiTheme="majorHAnsi" w:cstheme="majorHAnsi"/>
          <w:spacing w:val="26"/>
          <w:sz w:val="22"/>
          <w:szCs w:val="22"/>
        </w:rPr>
        <w:t xml:space="preserve"> </w:t>
      </w:r>
      <w:r w:rsidR="00D52D95" w:rsidRPr="007D29B9">
        <w:rPr>
          <w:rFonts w:asciiTheme="majorHAnsi" w:hAnsiTheme="majorHAnsi" w:cstheme="majorHAnsi"/>
          <w:sz w:val="22"/>
          <w:szCs w:val="22"/>
        </w:rPr>
        <w:t>begun,</w:t>
      </w:r>
      <w:r w:rsidR="00D52D95" w:rsidRPr="007D29B9">
        <w:rPr>
          <w:rFonts w:asciiTheme="majorHAnsi" w:hAnsiTheme="majorHAnsi" w:cstheme="majorHAnsi"/>
          <w:spacing w:val="24"/>
          <w:sz w:val="22"/>
          <w:szCs w:val="22"/>
        </w:rPr>
        <w:t xml:space="preserve"> </w:t>
      </w:r>
      <w:r w:rsidR="00D52D95" w:rsidRPr="007D29B9">
        <w:rPr>
          <w:rFonts w:asciiTheme="majorHAnsi" w:hAnsiTheme="majorHAnsi" w:cstheme="majorHAnsi"/>
          <w:sz w:val="22"/>
          <w:szCs w:val="22"/>
        </w:rPr>
        <w:t>no</w:t>
      </w:r>
      <w:r w:rsidR="00D52D95" w:rsidRPr="007D29B9">
        <w:rPr>
          <w:rFonts w:asciiTheme="majorHAnsi" w:hAnsiTheme="majorHAnsi" w:cstheme="majorHAnsi"/>
          <w:spacing w:val="1"/>
          <w:sz w:val="22"/>
          <w:szCs w:val="22"/>
        </w:rPr>
        <w:t xml:space="preserve"> </w:t>
      </w:r>
      <w:r w:rsidR="00D52D95" w:rsidRPr="007D29B9">
        <w:rPr>
          <w:rFonts w:asciiTheme="majorHAnsi" w:hAnsiTheme="majorHAnsi" w:cstheme="majorHAnsi"/>
          <w:sz w:val="22"/>
          <w:szCs w:val="22"/>
        </w:rPr>
        <w:t>panel member may be substituted by a new member for any reason. In the case of</w:t>
      </w:r>
      <w:r w:rsidR="00D52D95" w:rsidRPr="007D29B9">
        <w:rPr>
          <w:rFonts w:asciiTheme="majorHAnsi" w:hAnsiTheme="majorHAnsi" w:cstheme="majorHAnsi"/>
          <w:spacing w:val="19"/>
          <w:sz w:val="22"/>
          <w:szCs w:val="22"/>
        </w:rPr>
        <w:t xml:space="preserve"> </w:t>
      </w:r>
      <w:r w:rsidR="00D52D95" w:rsidRPr="007D29B9">
        <w:rPr>
          <w:rFonts w:asciiTheme="majorHAnsi" w:hAnsiTheme="majorHAnsi" w:cstheme="majorHAnsi"/>
          <w:sz w:val="22"/>
          <w:szCs w:val="22"/>
        </w:rPr>
        <w:t xml:space="preserve">a </w:t>
      </w:r>
      <w:proofErr w:type="gramStart"/>
      <w:r w:rsidR="00D52D95" w:rsidRPr="007D29B9">
        <w:rPr>
          <w:rFonts w:asciiTheme="majorHAnsi" w:hAnsiTheme="majorHAnsi" w:cstheme="majorHAnsi"/>
          <w:sz w:val="22"/>
          <w:szCs w:val="22"/>
        </w:rPr>
        <w:t>five member</w:t>
      </w:r>
      <w:proofErr w:type="gramEnd"/>
      <w:r w:rsidR="00D52D95" w:rsidRPr="007D29B9">
        <w:rPr>
          <w:rFonts w:asciiTheme="majorHAnsi" w:hAnsiTheme="majorHAnsi" w:cstheme="majorHAnsi"/>
          <w:sz w:val="22"/>
          <w:szCs w:val="22"/>
        </w:rPr>
        <w:t xml:space="preserve"> panel, if any member dies or is taken ill, the panel may</w:t>
      </w:r>
      <w:r w:rsidR="00D52D95" w:rsidRPr="007D29B9">
        <w:rPr>
          <w:rFonts w:asciiTheme="majorHAnsi" w:hAnsiTheme="majorHAnsi" w:cstheme="majorHAnsi"/>
          <w:spacing w:val="-3"/>
          <w:sz w:val="22"/>
          <w:szCs w:val="22"/>
        </w:rPr>
        <w:t xml:space="preserve"> </w:t>
      </w:r>
      <w:r w:rsidR="00D52D95" w:rsidRPr="007D29B9">
        <w:rPr>
          <w:rFonts w:asciiTheme="majorHAnsi" w:hAnsiTheme="majorHAnsi" w:cstheme="majorHAnsi"/>
          <w:sz w:val="22"/>
          <w:szCs w:val="22"/>
        </w:rPr>
        <w:t>continue,</w:t>
      </w:r>
      <w:r w:rsidR="00D52D95" w:rsidRPr="007D29B9">
        <w:rPr>
          <w:rFonts w:asciiTheme="majorHAnsi" w:hAnsiTheme="majorHAnsi" w:cstheme="majorHAnsi"/>
          <w:w w:val="99"/>
          <w:sz w:val="22"/>
          <w:szCs w:val="22"/>
        </w:rPr>
        <w:t xml:space="preserve"> </w:t>
      </w:r>
      <w:r w:rsidR="00D52D95" w:rsidRPr="007D29B9">
        <w:rPr>
          <w:rFonts w:asciiTheme="majorHAnsi" w:hAnsiTheme="majorHAnsi" w:cstheme="majorHAnsi"/>
          <w:sz w:val="22"/>
          <w:szCs w:val="22"/>
        </w:rPr>
        <w:t>provided the two categories of member are still represented on the</w:t>
      </w:r>
      <w:r w:rsidR="00D52D95" w:rsidRPr="007D29B9">
        <w:rPr>
          <w:rFonts w:asciiTheme="majorHAnsi" w:hAnsiTheme="majorHAnsi" w:cstheme="majorHAnsi"/>
          <w:spacing w:val="-11"/>
          <w:sz w:val="22"/>
          <w:szCs w:val="22"/>
        </w:rPr>
        <w:t xml:space="preserve"> </w:t>
      </w:r>
      <w:r w:rsidR="00D52D95" w:rsidRPr="007D29B9">
        <w:rPr>
          <w:rFonts w:asciiTheme="majorHAnsi" w:hAnsiTheme="majorHAnsi" w:cstheme="majorHAnsi"/>
          <w:sz w:val="22"/>
          <w:szCs w:val="22"/>
        </w:rPr>
        <w:t>panel.</w:t>
      </w:r>
    </w:p>
    <w:p w14:paraId="41585F9A" w14:textId="26ADED11" w:rsidR="00D52D95" w:rsidRPr="007D29B9" w:rsidRDefault="001214A4" w:rsidP="006912FE">
      <w:pPr>
        <w:pStyle w:val="Heading1"/>
        <w:spacing w:line="360" w:lineRule="auto"/>
        <w:ind w:left="993" w:right="1861" w:firstLine="447"/>
        <w:jc w:val="both"/>
        <w:rPr>
          <w:rFonts w:cstheme="majorHAnsi"/>
          <w:b w:val="0"/>
          <w:bCs w:val="0"/>
          <w:sz w:val="22"/>
          <w:szCs w:val="22"/>
        </w:rPr>
      </w:pPr>
      <w:r w:rsidRPr="007D29B9">
        <w:rPr>
          <w:rFonts w:cstheme="majorHAnsi"/>
          <w:sz w:val="22"/>
          <w:szCs w:val="22"/>
        </w:rPr>
        <w:t>1</w:t>
      </w:r>
      <w:r w:rsidR="006912FE" w:rsidRPr="007D29B9">
        <w:rPr>
          <w:rFonts w:cstheme="majorHAnsi"/>
          <w:sz w:val="22"/>
          <w:szCs w:val="22"/>
        </w:rPr>
        <w:t>8</w:t>
      </w:r>
      <w:r w:rsidR="00D52D95" w:rsidRPr="007D29B9">
        <w:rPr>
          <w:rFonts w:cstheme="majorHAnsi"/>
          <w:sz w:val="22"/>
          <w:szCs w:val="22"/>
        </w:rPr>
        <w:tab/>
        <w:t xml:space="preserve">Record </w:t>
      </w:r>
      <w:r w:rsidR="00475739" w:rsidRPr="007D29B9">
        <w:rPr>
          <w:rFonts w:cstheme="majorHAnsi"/>
          <w:sz w:val="22"/>
          <w:szCs w:val="22"/>
        </w:rPr>
        <w:t>of the proceedings of an Independent Review</w:t>
      </w:r>
      <w:r w:rsidR="00D52D95" w:rsidRPr="007D29B9">
        <w:rPr>
          <w:rFonts w:cstheme="majorHAnsi"/>
          <w:spacing w:val="-16"/>
          <w:sz w:val="22"/>
          <w:szCs w:val="22"/>
        </w:rPr>
        <w:t xml:space="preserve"> </w:t>
      </w:r>
      <w:r w:rsidR="00D52D95" w:rsidRPr="007D29B9">
        <w:rPr>
          <w:rFonts w:cstheme="majorHAnsi"/>
          <w:sz w:val="22"/>
          <w:szCs w:val="22"/>
        </w:rPr>
        <w:t>Panel</w:t>
      </w:r>
    </w:p>
    <w:p w14:paraId="765860BF" w14:textId="4D862559" w:rsidR="00D52D95" w:rsidRPr="007D29B9" w:rsidRDefault="00D52D95"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ab/>
        <w:t>1</w:t>
      </w:r>
      <w:r w:rsidR="006912FE" w:rsidRPr="007D29B9">
        <w:rPr>
          <w:rFonts w:asciiTheme="majorHAnsi" w:eastAsia="Calibri" w:hAnsiTheme="majorHAnsi" w:cstheme="majorHAnsi"/>
          <w:sz w:val="22"/>
          <w:szCs w:val="22"/>
        </w:rPr>
        <w:t>8</w:t>
      </w:r>
      <w:r w:rsidRPr="007D29B9">
        <w:rPr>
          <w:rFonts w:asciiTheme="majorHAnsi" w:eastAsia="Calibri" w:hAnsiTheme="majorHAnsi" w:cstheme="majorHAnsi"/>
          <w:sz w:val="22"/>
          <w:szCs w:val="22"/>
        </w:rPr>
        <w:t>.1. In additi</w:t>
      </w:r>
      <w:r w:rsidR="00475739" w:rsidRPr="007D29B9">
        <w:rPr>
          <w:rFonts w:asciiTheme="majorHAnsi" w:eastAsia="Calibri" w:hAnsiTheme="majorHAnsi" w:cstheme="majorHAnsi"/>
          <w:sz w:val="22"/>
          <w:szCs w:val="22"/>
        </w:rPr>
        <w:t>on to notes taken during a review</w:t>
      </w:r>
      <w:r w:rsidRPr="007D29B9">
        <w:rPr>
          <w:rFonts w:asciiTheme="majorHAnsi" w:eastAsia="Calibri" w:hAnsiTheme="majorHAnsi" w:cstheme="majorHAnsi"/>
          <w:sz w:val="22"/>
          <w:szCs w:val="22"/>
        </w:rPr>
        <w:t xml:space="preserve"> to help the </w:t>
      </w:r>
      <w:r w:rsidR="00566C3E" w:rsidRPr="007D29B9">
        <w:rPr>
          <w:rFonts w:asciiTheme="majorHAnsi" w:eastAsia="Calibri" w:hAnsiTheme="majorHAnsi" w:cstheme="majorHAnsi"/>
          <w:sz w:val="22"/>
          <w:szCs w:val="22"/>
        </w:rPr>
        <w:t xml:space="preserve">panel’s </w:t>
      </w:r>
      <w:r w:rsidR="00566C3E" w:rsidRPr="007D29B9">
        <w:rPr>
          <w:rFonts w:asciiTheme="majorHAnsi" w:eastAsia="Calibri" w:hAnsiTheme="majorHAnsi" w:cstheme="majorHAnsi"/>
          <w:spacing w:val="18"/>
          <w:sz w:val="22"/>
          <w:szCs w:val="22"/>
        </w:rPr>
        <w:t>decision</w:t>
      </w:r>
      <w:r w:rsidRPr="007D29B9">
        <w:rPr>
          <w:rFonts w:asciiTheme="majorHAnsi" w:eastAsia="Calibri" w:hAnsiTheme="majorHAnsi" w:cstheme="majorHAnsi"/>
          <w:sz w:val="22"/>
          <w:szCs w:val="22"/>
        </w:rPr>
        <w:t>-making</w:t>
      </w:r>
      <w:r w:rsidRPr="007D29B9">
        <w:rPr>
          <w:rFonts w:asciiTheme="majorHAnsi" w:eastAsia="Calibri" w:hAnsiTheme="majorHAnsi" w:cstheme="majorHAnsi"/>
          <w:w w:val="99"/>
          <w:sz w:val="22"/>
          <w:szCs w:val="22"/>
        </w:rPr>
        <w:t xml:space="preserve"> </w:t>
      </w:r>
      <w:r w:rsidRPr="007D29B9">
        <w:rPr>
          <w:rFonts w:asciiTheme="majorHAnsi" w:eastAsia="Calibri" w:hAnsiTheme="majorHAnsi" w:cstheme="majorHAnsi"/>
          <w:sz w:val="22"/>
          <w:szCs w:val="22"/>
        </w:rPr>
        <w:t>process</w:t>
      </w:r>
      <w:r w:rsidRPr="007D29B9">
        <w:rPr>
          <w:rFonts w:asciiTheme="majorHAnsi" w:eastAsia="Calibri" w:hAnsiTheme="majorHAnsi" w:cstheme="majorHAnsi"/>
          <w:spacing w:val="25"/>
          <w:sz w:val="22"/>
          <w:szCs w:val="22"/>
        </w:rPr>
        <w:t xml:space="preserve"> </w:t>
      </w:r>
      <w:r w:rsidRPr="007D29B9">
        <w:rPr>
          <w:rFonts w:asciiTheme="majorHAnsi" w:eastAsia="Calibri" w:hAnsiTheme="majorHAnsi" w:cstheme="majorHAnsi"/>
          <w:sz w:val="22"/>
          <w:szCs w:val="22"/>
        </w:rPr>
        <w:t>(including</w:t>
      </w:r>
      <w:r w:rsidRPr="007D29B9">
        <w:rPr>
          <w:rFonts w:asciiTheme="majorHAnsi" w:eastAsia="Calibri" w:hAnsiTheme="majorHAnsi" w:cstheme="majorHAnsi"/>
          <w:spacing w:val="24"/>
          <w:sz w:val="22"/>
          <w:szCs w:val="22"/>
        </w:rPr>
        <w:t xml:space="preserve"> </w:t>
      </w:r>
      <w:r w:rsidRPr="007D29B9">
        <w:rPr>
          <w:rFonts w:asciiTheme="majorHAnsi" w:eastAsia="Calibri" w:hAnsiTheme="majorHAnsi" w:cstheme="majorHAnsi"/>
          <w:sz w:val="22"/>
          <w:szCs w:val="22"/>
        </w:rPr>
        <w:t>a</w:t>
      </w:r>
      <w:r w:rsidRPr="007D29B9">
        <w:rPr>
          <w:rFonts w:asciiTheme="majorHAnsi" w:eastAsia="Calibri" w:hAnsiTheme="majorHAnsi" w:cstheme="majorHAnsi"/>
          <w:spacing w:val="25"/>
          <w:sz w:val="22"/>
          <w:szCs w:val="22"/>
        </w:rPr>
        <w:t xml:space="preserve"> </w:t>
      </w:r>
      <w:r w:rsidRPr="007D29B9">
        <w:rPr>
          <w:rFonts w:asciiTheme="majorHAnsi" w:eastAsia="Calibri" w:hAnsiTheme="majorHAnsi" w:cstheme="majorHAnsi"/>
          <w:sz w:val="22"/>
          <w:szCs w:val="22"/>
        </w:rPr>
        <w:t>record</w:t>
      </w:r>
      <w:r w:rsidRPr="007D29B9">
        <w:rPr>
          <w:rFonts w:asciiTheme="majorHAnsi" w:eastAsia="Calibri" w:hAnsiTheme="majorHAnsi" w:cstheme="majorHAnsi"/>
          <w:spacing w:val="26"/>
          <w:sz w:val="22"/>
          <w:szCs w:val="22"/>
        </w:rPr>
        <w:t xml:space="preserve"> </w:t>
      </w:r>
      <w:r w:rsidRPr="007D29B9">
        <w:rPr>
          <w:rFonts w:asciiTheme="majorHAnsi" w:eastAsia="Calibri" w:hAnsiTheme="majorHAnsi" w:cstheme="majorHAnsi"/>
          <w:sz w:val="22"/>
          <w:szCs w:val="22"/>
        </w:rPr>
        <w:t>of</w:t>
      </w:r>
      <w:r w:rsidRPr="007D29B9">
        <w:rPr>
          <w:rFonts w:asciiTheme="majorHAnsi" w:eastAsia="Calibri" w:hAnsiTheme="majorHAnsi" w:cstheme="majorHAnsi"/>
          <w:spacing w:val="26"/>
          <w:sz w:val="22"/>
          <w:szCs w:val="22"/>
        </w:rPr>
        <w:t xml:space="preserve"> </w:t>
      </w:r>
      <w:r w:rsidRPr="007D29B9">
        <w:rPr>
          <w:rFonts w:asciiTheme="majorHAnsi" w:eastAsia="Calibri" w:hAnsiTheme="majorHAnsi" w:cstheme="majorHAnsi"/>
          <w:sz w:val="22"/>
          <w:szCs w:val="22"/>
        </w:rPr>
        <w:t>the</w:t>
      </w:r>
      <w:r w:rsidRPr="007D29B9">
        <w:rPr>
          <w:rFonts w:asciiTheme="majorHAnsi" w:eastAsia="Calibri" w:hAnsiTheme="majorHAnsi" w:cstheme="majorHAnsi"/>
          <w:spacing w:val="25"/>
          <w:sz w:val="22"/>
          <w:szCs w:val="22"/>
        </w:rPr>
        <w:t xml:space="preserve"> </w:t>
      </w:r>
      <w:r w:rsidRPr="007D29B9">
        <w:rPr>
          <w:rFonts w:asciiTheme="majorHAnsi" w:eastAsia="Calibri" w:hAnsiTheme="majorHAnsi" w:cstheme="majorHAnsi"/>
          <w:sz w:val="22"/>
          <w:szCs w:val="22"/>
        </w:rPr>
        <w:t>Discipline</w:t>
      </w:r>
      <w:r w:rsidRPr="007D29B9">
        <w:rPr>
          <w:rFonts w:asciiTheme="majorHAnsi" w:eastAsia="Calibri" w:hAnsiTheme="majorHAnsi" w:cstheme="majorHAnsi"/>
          <w:spacing w:val="25"/>
          <w:sz w:val="22"/>
          <w:szCs w:val="22"/>
        </w:rPr>
        <w:t xml:space="preserve"> </w:t>
      </w:r>
      <w:r w:rsidRPr="007D29B9">
        <w:rPr>
          <w:rFonts w:asciiTheme="majorHAnsi" w:eastAsia="Calibri" w:hAnsiTheme="majorHAnsi" w:cstheme="majorHAnsi"/>
          <w:sz w:val="22"/>
          <w:szCs w:val="22"/>
        </w:rPr>
        <w:t>Committee’s</w:t>
      </w:r>
      <w:r w:rsidRPr="007D29B9">
        <w:rPr>
          <w:rFonts w:asciiTheme="majorHAnsi" w:eastAsia="Calibri" w:hAnsiTheme="majorHAnsi" w:cstheme="majorHAnsi"/>
          <w:spacing w:val="25"/>
          <w:sz w:val="22"/>
          <w:szCs w:val="22"/>
        </w:rPr>
        <w:t xml:space="preserve"> </w:t>
      </w:r>
      <w:r w:rsidRPr="007D29B9">
        <w:rPr>
          <w:rFonts w:asciiTheme="majorHAnsi" w:eastAsia="Calibri" w:hAnsiTheme="majorHAnsi" w:cstheme="majorHAnsi"/>
          <w:sz w:val="22"/>
          <w:szCs w:val="22"/>
        </w:rPr>
        <w:t>decision</w:t>
      </w:r>
      <w:r w:rsidRPr="007D29B9">
        <w:rPr>
          <w:rFonts w:asciiTheme="majorHAnsi" w:eastAsia="Calibri" w:hAnsiTheme="majorHAnsi" w:cstheme="majorHAnsi"/>
          <w:spacing w:val="26"/>
          <w:sz w:val="22"/>
          <w:szCs w:val="22"/>
        </w:rPr>
        <w:t xml:space="preserve"> </w:t>
      </w:r>
      <w:r w:rsidRPr="007D29B9">
        <w:rPr>
          <w:rFonts w:asciiTheme="majorHAnsi" w:eastAsia="Calibri" w:hAnsiTheme="majorHAnsi" w:cstheme="majorHAnsi"/>
          <w:sz w:val="22"/>
          <w:szCs w:val="22"/>
        </w:rPr>
        <w:t>and</w:t>
      </w:r>
      <w:r w:rsidRPr="007D29B9">
        <w:rPr>
          <w:rFonts w:asciiTheme="majorHAnsi" w:eastAsia="Calibri" w:hAnsiTheme="majorHAnsi" w:cstheme="majorHAnsi"/>
          <w:spacing w:val="24"/>
          <w:sz w:val="22"/>
          <w:szCs w:val="22"/>
        </w:rPr>
        <w:t xml:space="preserve"> </w:t>
      </w:r>
      <w:r w:rsidRPr="007D29B9">
        <w:rPr>
          <w:rFonts w:asciiTheme="majorHAnsi" w:eastAsia="Calibri" w:hAnsiTheme="majorHAnsi" w:cstheme="majorHAnsi"/>
          <w:sz w:val="22"/>
          <w:szCs w:val="22"/>
        </w:rPr>
        <w:t>the</w:t>
      </w:r>
      <w:r w:rsidRPr="007D29B9">
        <w:rPr>
          <w:rFonts w:asciiTheme="majorHAnsi" w:eastAsia="Calibri" w:hAnsiTheme="majorHAnsi" w:cstheme="majorHAnsi"/>
          <w:spacing w:val="25"/>
          <w:sz w:val="22"/>
          <w:szCs w:val="22"/>
        </w:rPr>
        <w:t xml:space="preserve"> </w:t>
      </w:r>
      <w:r w:rsidRPr="007D29B9">
        <w:rPr>
          <w:rFonts w:asciiTheme="majorHAnsi" w:eastAsia="Calibri" w:hAnsiTheme="majorHAnsi" w:cstheme="majorHAnsi"/>
          <w:sz w:val="22"/>
          <w:szCs w:val="22"/>
        </w:rPr>
        <w:t>reasons for</w:t>
      </w:r>
      <w:r w:rsidRPr="007D29B9">
        <w:rPr>
          <w:rFonts w:asciiTheme="majorHAnsi" w:eastAsia="Calibri" w:hAnsiTheme="majorHAnsi" w:cstheme="majorHAnsi"/>
          <w:spacing w:val="13"/>
          <w:sz w:val="22"/>
          <w:szCs w:val="22"/>
        </w:rPr>
        <w:t xml:space="preserve"> </w:t>
      </w:r>
      <w:r w:rsidRPr="007D29B9">
        <w:rPr>
          <w:rFonts w:asciiTheme="majorHAnsi" w:eastAsia="Calibri" w:hAnsiTheme="majorHAnsi" w:cstheme="majorHAnsi"/>
          <w:sz w:val="22"/>
          <w:szCs w:val="22"/>
        </w:rPr>
        <w:t>it)</w:t>
      </w:r>
      <w:r w:rsidRPr="007D29B9">
        <w:rPr>
          <w:rFonts w:asciiTheme="majorHAnsi" w:eastAsia="Calibri" w:hAnsiTheme="majorHAnsi" w:cstheme="majorHAnsi"/>
          <w:spacing w:val="12"/>
          <w:sz w:val="22"/>
          <w:szCs w:val="22"/>
        </w:rPr>
        <w:t xml:space="preserve"> </w:t>
      </w:r>
      <w:r w:rsidRPr="007D29B9">
        <w:rPr>
          <w:rFonts w:asciiTheme="majorHAnsi" w:eastAsia="Calibri" w:hAnsiTheme="majorHAnsi" w:cstheme="majorHAnsi"/>
          <w:sz w:val="22"/>
          <w:szCs w:val="22"/>
        </w:rPr>
        <w:t>the</w:t>
      </w:r>
      <w:r w:rsidRPr="007D29B9">
        <w:rPr>
          <w:rFonts w:asciiTheme="majorHAnsi" w:eastAsia="Calibri" w:hAnsiTheme="majorHAnsi" w:cstheme="majorHAnsi"/>
          <w:spacing w:val="13"/>
          <w:sz w:val="22"/>
          <w:szCs w:val="22"/>
        </w:rPr>
        <w:t xml:space="preserve"> </w:t>
      </w:r>
      <w:r w:rsidRPr="007D29B9">
        <w:rPr>
          <w:rFonts w:asciiTheme="majorHAnsi" w:eastAsia="Calibri" w:hAnsiTheme="majorHAnsi" w:cstheme="majorHAnsi"/>
          <w:sz w:val="22"/>
          <w:szCs w:val="22"/>
        </w:rPr>
        <w:t>clerk</w:t>
      </w:r>
      <w:r w:rsidRPr="007D29B9">
        <w:rPr>
          <w:rFonts w:asciiTheme="majorHAnsi" w:eastAsia="Calibri" w:hAnsiTheme="majorHAnsi" w:cstheme="majorHAnsi"/>
          <w:spacing w:val="12"/>
          <w:sz w:val="22"/>
          <w:szCs w:val="22"/>
        </w:rPr>
        <w:t xml:space="preserve"> </w:t>
      </w:r>
      <w:r w:rsidRPr="007D29B9">
        <w:rPr>
          <w:rFonts w:asciiTheme="majorHAnsi" w:eastAsia="Calibri" w:hAnsiTheme="majorHAnsi" w:cstheme="majorHAnsi"/>
          <w:sz w:val="22"/>
          <w:szCs w:val="22"/>
        </w:rPr>
        <w:t>to</w:t>
      </w:r>
      <w:r w:rsidRPr="007D29B9">
        <w:rPr>
          <w:rFonts w:asciiTheme="majorHAnsi" w:eastAsia="Calibri" w:hAnsiTheme="majorHAnsi" w:cstheme="majorHAnsi"/>
          <w:spacing w:val="14"/>
          <w:sz w:val="22"/>
          <w:szCs w:val="22"/>
        </w:rPr>
        <w:t xml:space="preserve"> </w:t>
      </w:r>
      <w:r w:rsidR="00475739" w:rsidRPr="007D29B9">
        <w:rPr>
          <w:rFonts w:asciiTheme="majorHAnsi" w:eastAsia="Calibri" w:hAnsiTheme="majorHAnsi" w:cstheme="majorHAnsi"/>
          <w:sz w:val="22"/>
          <w:szCs w:val="22"/>
        </w:rPr>
        <w:t>the Independent Review</w:t>
      </w:r>
      <w:r w:rsidRPr="007D29B9">
        <w:rPr>
          <w:rFonts w:asciiTheme="majorHAnsi" w:eastAsia="Calibri" w:hAnsiTheme="majorHAnsi" w:cstheme="majorHAnsi"/>
          <w:spacing w:val="13"/>
          <w:sz w:val="22"/>
          <w:szCs w:val="22"/>
        </w:rPr>
        <w:t xml:space="preserve"> </w:t>
      </w:r>
      <w:r w:rsidRPr="007D29B9">
        <w:rPr>
          <w:rFonts w:asciiTheme="majorHAnsi" w:eastAsia="Calibri" w:hAnsiTheme="majorHAnsi" w:cstheme="majorHAnsi"/>
          <w:sz w:val="22"/>
          <w:szCs w:val="22"/>
        </w:rPr>
        <w:t>Panel</w:t>
      </w:r>
      <w:r w:rsidRPr="007D29B9">
        <w:rPr>
          <w:rFonts w:asciiTheme="majorHAnsi" w:eastAsia="Calibri" w:hAnsiTheme="majorHAnsi" w:cstheme="majorHAnsi"/>
          <w:spacing w:val="13"/>
          <w:sz w:val="22"/>
          <w:szCs w:val="22"/>
        </w:rPr>
        <w:t xml:space="preserve"> </w:t>
      </w:r>
      <w:r w:rsidRPr="007D29B9">
        <w:rPr>
          <w:rFonts w:asciiTheme="majorHAnsi" w:eastAsia="Calibri" w:hAnsiTheme="majorHAnsi" w:cstheme="majorHAnsi"/>
          <w:sz w:val="22"/>
          <w:szCs w:val="22"/>
        </w:rPr>
        <w:t>should</w:t>
      </w:r>
      <w:r w:rsidRPr="007D29B9">
        <w:rPr>
          <w:rFonts w:asciiTheme="majorHAnsi" w:eastAsia="Calibri" w:hAnsiTheme="majorHAnsi" w:cstheme="majorHAnsi"/>
          <w:spacing w:val="14"/>
          <w:sz w:val="22"/>
          <w:szCs w:val="22"/>
        </w:rPr>
        <w:t xml:space="preserve"> </w:t>
      </w:r>
      <w:r w:rsidRPr="007D29B9">
        <w:rPr>
          <w:rFonts w:asciiTheme="majorHAnsi" w:eastAsia="Calibri" w:hAnsiTheme="majorHAnsi" w:cstheme="majorHAnsi"/>
          <w:sz w:val="22"/>
          <w:szCs w:val="22"/>
        </w:rPr>
        <w:t>keep</w:t>
      </w:r>
      <w:r w:rsidRPr="007D29B9">
        <w:rPr>
          <w:rFonts w:asciiTheme="majorHAnsi" w:eastAsia="Calibri" w:hAnsiTheme="majorHAnsi" w:cstheme="majorHAnsi"/>
          <w:spacing w:val="12"/>
          <w:sz w:val="22"/>
          <w:szCs w:val="22"/>
        </w:rPr>
        <w:t xml:space="preserve"> </w:t>
      </w:r>
      <w:r w:rsidRPr="007D29B9">
        <w:rPr>
          <w:rFonts w:asciiTheme="majorHAnsi" w:eastAsia="Calibri" w:hAnsiTheme="majorHAnsi" w:cstheme="majorHAnsi"/>
          <w:sz w:val="22"/>
          <w:szCs w:val="22"/>
        </w:rPr>
        <w:t>brief</w:t>
      </w:r>
      <w:r w:rsidRPr="007D29B9">
        <w:rPr>
          <w:rFonts w:asciiTheme="majorHAnsi" w:eastAsia="Calibri" w:hAnsiTheme="majorHAnsi" w:cstheme="majorHAnsi"/>
          <w:spacing w:val="12"/>
          <w:sz w:val="22"/>
          <w:szCs w:val="22"/>
        </w:rPr>
        <w:t xml:space="preserve"> </w:t>
      </w:r>
      <w:r w:rsidRPr="007D29B9">
        <w:rPr>
          <w:rFonts w:asciiTheme="majorHAnsi" w:eastAsia="Calibri" w:hAnsiTheme="majorHAnsi" w:cstheme="majorHAnsi"/>
          <w:sz w:val="22"/>
          <w:szCs w:val="22"/>
        </w:rPr>
        <w:t>notes</w:t>
      </w:r>
      <w:r w:rsidRPr="007D29B9">
        <w:rPr>
          <w:rFonts w:asciiTheme="majorHAnsi" w:eastAsia="Calibri" w:hAnsiTheme="majorHAnsi" w:cstheme="majorHAnsi"/>
          <w:spacing w:val="13"/>
          <w:sz w:val="22"/>
          <w:szCs w:val="22"/>
        </w:rPr>
        <w:t xml:space="preserve"> </w:t>
      </w:r>
      <w:r w:rsidRPr="007D29B9">
        <w:rPr>
          <w:rFonts w:asciiTheme="majorHAnsi" w:eastAsia="Calibri" w:hAnsiTheme="majorHAnsi" w:cstheme="majorHAnsi"/>
          <w:sz w:val="22"/>
          <w:szCs w:val="22"/>
        </w:rPr>
        <w:t>of</w:t>
      </w:r>
      <w:r w:rsidRPr="007D29B9">
        <w:rPr>
          <w:rFonts w:asciiTheme="majorHAnsi" w:eastAsia="Calibri" w:hAnsiTheme="majorHAnsi" w:cstheme="majorHAnsi"/>
          <w:spacing w:val="12"/>
          <w:sz w:val="22"/>
          <w:szCs w:val="22"/>
        </w:rPr>
        <w:t xml:space="preserve"> </w:t>
      </w:r>
      <w:r w:rsidRPr="007D29B9">
        <w:rPr>
          <w:rFonts w:asciiTheme="majorHAnsi" w:eastAsia="Calibri" w:hAnsiTheme="majorHAnsi" w:cstheme="majorHAnsi"/>
          <w:sz w:val="22"/>
          <w:szCs w:val="22"/>
        </w:rPr>
        <w:t>the</w:t>
      </w:r>
      <w:r w:rsidRPr="007D29B9">
        <w:rPr>
          <w:rFonts w:asciiTheme="majorHAnsi" w:eastAsia="Calibri" w:hAnsiTheme="majorHAnsi" w:cstheme="majorHAnsi"/>
          <w:spacing w:val="11"/>
          <w:sz w:val="22"/>
          <w:szCs w:val="22"/>
        </w:rPr>
        <w:t xml:space="preserve"> </w:t>
      </w:r>
      <w:r w:rsidRPr="007D29B9">
        <w:rPr>
          <w:rFonts w:asciiTheme="majorHAnsi" w:eastAsia="Calibri" w:hAnsiTheme="majorHAnsi" w:cstheme="majorHAnsi"/>
          <w:sz w:val="22"/>
          <w:szCs w:val="22"/>
        </w:rPr>
        <w:t>proceedings,</w:t>
      </w:r>
      <w:r w:rsidRPr="007D29B9">
        <w:rPr>
          <w:rFonts w:asciiTheme="majorHAnsi" w:eastAsia="Calibri" w:hAnsiTheme="majorHAnsi" w:cstheme="majorHAnsi"/>
          <w:spacing w:val="11"/>
          <w:sz w:val="22"/>
          <w:szCs w:val="22"/>
        </w:rPr>
        <w:t xml:space="preserve"> </w:t>
      </w:r>
      <w:r w:rsidRPr="007D29B9">
        <w:rPr>
          <w:rFonts w:asciiTheme="majorHAnsi" w:eastAsia="Calibri" w:hAnsiTheme="majorHAnsi" w:cstheme="majorHAnsi"/>
          <w:sz w:val="22"/>
          <w:szCs w:val="22"/>
        </w:rPr>
        <w:t>the</w:t>
      </w:r>
      <w:r w:rsidRPr="007D29B9">
        <w:rPr>
          <w:rFonts w:asciiTheme="majorHAnsi" w:eastAsia="Calibri" w:hAnsiTheme="majorHAnsi" w:cstheme="majorHAnsi"/>
          <w:w w:val="99"/>
          <w:sz w:val="22"/>
          <w:szCs w:val="22"/>
        </w:rPr>
        <w:t xml:space="preserve"> </w:t>
      </w:r>
      <w:r w:rsidRPr="007D29B9">
        <w:rPr>
          <w:rFonts w:asciiTheme="majorHAnsi" w:eastAsia="Calibri" w:hAnsiTheme="majorHAnsi" w:cstheme="majorHAnsi"/>
          <w:sz w:val="22"/>
          <w:szCs w:val="22"/>
        </w:rPr>
        <w:t>attendance,</w:t>
      </w:r>
      <w:r w:rsidRPr="007D29B9">
        <w:rPr>
          <w:rFonts w:asciiTheme="majorHAnsi" w:eastAsia="Calibri" w:hAnsiTheme="majorHAnsi" w:cstheme="majorHAnsi"/>
          <w:spacing w:val="20"/>
          <w:sz w:val="22"/>
          <w:szCs w:val="22"/>
        </w:rPr>
        <w:t xml:space="preserve"> </w:t>
      </w:r>
      <w:r w:rsidRPr="007D29B9">
        <w:rPr>
          <w:rFonts w:asciiTheme="majorHAnsi" w:eastAsia="Calibri" w:hAnsiTheme="majorHAnsi" w:cstheme="majorHAnsi"/>
          <w:sz w:val="22"/>
          <w:szCs w:val="22"/>
        </w:rPr>
        <w:t>the</w:t>
      </w:r>
      <w:r w:rsidRPr="007D29B9">
        <w:rPr>
          <w:rFonts w:asciiTheme="majorHAnsi" w:eastAsia="Calibri" w:hAnsiTheme="majorHAnsi" w:cstheme="majorHAnsi"/>
          <w:spacing w:val="21"/>
          <w:sz w:val="22"/>
          <w:szCs w:val="22"/>
        </w:rPr>
        <w:t xml:space="preserve"> </w:t>
      </w:r>
      <w:r w:rsidRPr="007D29B9">
        <w:rPr>
          <w:rFonts w:asciiTheme="majorHAnsi" w:eastAsia="Calibri" w:hAnsiTheme="majorHAnsi" w:cstheme="majorHAnsi"/>
          <w:sz w:val="22"/>
          <w:szCs w:val="22"/>
        </w:rPr>
        <w:t>voting</w:t>
      </w:r>
      <w:r w:rsidRPr="007D29B9">
        <w:rPr>
          <w:rFonts w:asciiTheme="majorHAnsi" w:eastAsia="Calibri" w:hAnsiTheme="majorHAnsi" w:cstheme="majorHAnsi"/>
          <w:spacing w:val="22"/>
          <w:sz w:val="22"/>
          <w:szCs w:val="22"/>
        </w:rPr>
        <w:t xml:space="preserve"> </w:t>
      </w:r>
      <w:r w:rsidRPr="007D29B9">
        <w:rPr>
          <w:rFonts w:asciiTheme="majorHAnsi" w:eastAsia="Calibri" w:hAnsiTheme="majorHAnsi" w:cstheme="majorHAnsi"/>
          <w:sz w:val="22"/>
          <w:szCs w:val="22"/>
        </w:rPr>
        <w:t>and</w:t>
      </w:r>
      <w:r w:rsidRPr="007D29B9">
        <w:rPr>
          <w:rFonts w:asciiTheme="majorHAnsi" w:eastAsia="Calibri" w:hAnsiTheme="majorHAnsi" w:cstheme="majorHAnsi"/>
          <w:spacing w:val="21"/>
          <w:sz w:val="22"/>
          <w:szCs w:val="22"/>
        </w:rPr>
        <w:t xml:space="preserve"> </w:t>
      </w:r>
      <w:r w:rsidRPr="007D29B9">
        <w:rPr>
          <w:rFonts w:asciiTheme="majorHAnsi" w:eastAsia="Calibri" w:hAnsiTheme="majorHAnsi" w:cstheme="majorHAnsi"/>
          <w:sz w:val="22"/>
          <w:szCs w:val="22"/>
        </w:rPr>
        <w:t>the</w:t>
      </w:r>
      <w:r w:rsidRPr="007D29B9">
        <w:rPr>
          <w:rFonts w:asciiTheme="majorHAnsi" w:eastAsia="Calibri" w:hAnsiTheme="majorHAnsi" w:cstheme="majorHAnsi"/>
          <w:spacing w:val="21"/>
          <w:sz w:val="22"/>
          <w:szCs w:val="22"/>
        </w:rPr>
        <w:t xml:space="preserve"> </w:t>
      </w:r>
      <w:r w:rsidRPr="007D29B9">
        <w:rPr>
          <w:rFonts w:asciiTheme="majorHAnsi" w:eastAsia="Calibri" w:hAnsiTheme="majorHAnsi" w:cstheme="majorHAnsi"/>
          <w:sz w:val="22"/>
          <w:szCs w:val="22"/>
        </w:rPr>
        <w:t>decision</w:t>
      </w:r>
      <w:r w:rsidRPr="007D29B9">
        <w:rPr>
          <w:rFonts w:asciiTheme="majorHAnsi" w:eastAsia="Calibri" w:hAnsiTheme="majorHAnsi" w:cstheme="majorHAnsi"/>
          <w:spacing w:val="24"/>
          <w:sz w:val="22"/>
          <w:szCs w:val="22"/>
        </w:rPr>
        <w:t xml:space="preserve"> </w:t>
      </w:r>
      <w:r w:rsidRPr="007D29B9">
        <w:rPr>
          <w:rFonts w:asciiTheme="majorHAnsi" w:eastAsia="Calibri" w:hAnsiTheme="majorHAnsi" w:cstheme="majorHAnsi"/>
          <w:sz w:val="22"/>
          <w:szCs w:val="22"/>
        </w:rPr>
        <w:t>in</w:t>
      </w:r>
      <w:r w:rsidRPr="007D29B9">
        <w:rPr>
          <w:rFonts w:asciiTheme="majorHAnsi" w:eastAsia="Calibri" w:hAnsiTheme="majorHAnsi" w:cstheme="majorHAnsi"/>
          <w:spacing w:val="24"/>
          <w:sz w:val="22"/>
          <w:szCs w:val="22"/>
        </w:rPr>
        <w:t xml:space="preserve"> </w:t>
      </w:r>
      <w:r w:rsidRPr="007D29B9">
        <w:rPr>
          <w:rFonts w:asciiTheme="majorHAnsi" w:eastAsia="Calibri" w:hAnsiTheme="majorHAnsi" w:cstheme="majorHAnsi"/>
          <w:sz w:val="22"/>
          <w:szCs w:val="22"/>
        </w:rPr>
        <w:t>such</w:t>
      </w:r>
      <w:r w:rsidRPr="007D29B9">
        <w:rPr>
          <w:rFonts w:asciiTheme="majorHAnsi" w:eastAsia="Calibri" w:hAnsiTheme="majorHAnsi" w:cstheme="majorHAnsi"/>
          <w:spacing w:val="21"/>
          <w:sz w:val="22"/>
          <w:szCs w:val="22"/>
        </w:rPr>
        <w:t xml:space="preserve"> </w:t>
      </w:r>
      <w:r w:rsidRPr="007D29B9">
        <w:rPr>
          <w:rFonts w:asciiTheme="majorHAnsi" w:eastAsia="Calibri" w:hAnsiTheme="majorHAnsi" w:cstheme="majorHAnsi"/>
          <w:sz w:val="22"/>
          <w:szCs w:val="22"/>
        </w:rPr>
        <w:t>forms</w:t>
      </w:r>
      <w:r w:rsidRPr="007D29B9">
        <w:rPr>
          <w:rFonts w:asciiTheme="majorHAnsi" w:eastAsia="Calibri" w:hAnsiTheme="majorHAnsi" w:cstheme="majorHAnsi"/>
          <w:spacing w:val="22"/>
          <w:sz w:val="22"/>
          <w:szCs w:val="22"/>
        </w:rPr>
        <w:t xml:space="preserve"> </w:t>
      </w:r>
      <w:r w:rsidRPr="007D29B9">
        <w:rPr>
          <w:rFonts w:asciiTheme="majorHAnsi" w:eastAsia="Calibri" w:hAnsiTheme="majorHAnsi" w:cstheme="majorHAnsi"/>
          <w:sz w:val="22"/>
          <w:szCs w:val="22"/>
        </w:rPr>
        <w:t>as</w:t>
      </w:r>
      <w:r w:rsidRPr="007D29B9">
        <w:rPr>
          <w:rFonts w:asciiTheme="majorHAnsi" w:eastAsia="Calibri" w:hAnsiTheme="majorHAnsi" w:cstheme="majorHAnsi"/>
          <w:spacing w:val="20"/>
          <w:sz w:val="22"/>
          <w:szCs w:val="22"/>
        </w:rPr>
        <w:t xml:space="preserve"> </w:t>
      </w:r>
      <w:r w:rsidRPr="007D29B9">
        <w:rPr>
          <w:rFonts w:asciiTheme="majorHAnsi" w:eastAsia="Calibri" w:hAnsiTheme="majorHAnsi" w:cstheme="majorHAnsi"/>
          <w:sz w:val="22"/>
          <w:szCs w:val="22"/>
        </w:rPr>
        <w:t>the</w:t>
      </w:r>
      <w:r w:rsidRPr="007D29B9">
        <w:rPr>
          <w:rFonts w:asciiTheme="majorHAnsi" w:eastAsia="Calibri" w:hAnsiTheme="majorHAnsi" w:cstheme="majorHAnsi"/>
          <w:spacing w:val="23"/>
          <w:sz w:val="22"/>
          <w:szCs w:val="22"/>
        </w:rPr>
        <w:t xml:space="preserve"> </w:t>
      </w:r>
      <w:r w:rsidR="00475739" w:rsidRPr="007D29B9">
        <w:rPr>
          <w:rFonts w:asciiTheme="majorHAnsi" w:eastAsia="Calibri" w:hAnsiTheme="majorHAnsi" w:cstheme="majorHAnsi"/>
          <w:sz w:val="22"/>
          <w:szCs w:val="22"/>
        </w:rPr>
        <w:t>Independent Review</w:t>
      </w:r>
      <w:r w:rsidRPr="007D29B9">
        <w:rPr>
          <w:rFonts w:asciiTheme="majorHAnsi" w:eastAsia="Calibri" w:hAnsiTheme="majorHAnsi" w:cstheme="majorHAnsi"/>
          <w:spacing w:val="22"/>
          <w:sz w:val="22"/>
          <w:szCs w:val="22"/>
        </w:rPr>
        <w:t xml:space="preserve"> </w:t>
      </w:r>
      <w:r w:rsidRPr="007D29B9">
        <w:rPr>
          <w:rFonts w:asciiTheme="majorHAnsi" w:eastAsia="Calibri" w:hAnsiTheme="majorHAnsi" w:cstheme="majorHAnsi"/>
          <w:sz w:val="22"/>
          <w:szCs w:val="22"/>
        </w:rPr>
        <w:t>Panel</w:t>
      </w:r>
      <w:r w:rsidRPr="007D29B9">
        <w:rPr>
          <w:rFonts w:asciiTheme="majorHAnsi" w:eastAsia="Calibri" w:hAnsiTheme="majorHAnsi" w:cstheme="majorHAnsi"/>
          <w:spacing w:val="20"/>
          <w:sz w:val="22"/>
          <w:szCs w:val="22"/>
        </w:rPr>
        <w:t xml:space="preserve"> </w:t>
      </w:r>
      <w:r w:rsidRPr="007D29B9">
        <w:rPr>
          <w:rFonts w:asciiTheme="majorHAnsi" w:eastAsia="Calibri" w:hAnsiTheme="majorHAnsi" w:cstheme="majorHAnsi"/>
          <w:sz w:val="22"/>
          <w:szCs w:val="22"/>
        </w:rPr>
        <w:t>deems appropriate.</w:t>
      </w:r>
    </w:p>
    <w:p w14:paraId="66993B90" w14:textId="16B7050E" w:rsidR="00D6459D" w:rsidRPr="007D29B9" w:rsidRDefault="001214A4" w:rsidP="006912FE">
      <w:pPr>
        <w:pStyle w:val="Heading1"/>
        <w:spacing w:before="195" w:line="360" w:lineRule="auto"/>
        <w:ind w:left="720" w:right="6265" w:firstLine="720"/>
        <w:jc w:val="both"/>
        <w:rPr>
          <w:rFonts w:cstheme="majorHAnsi"/>
          <w:b w:val="0"/>
          <w:bCs w:val="0"/>
          <w:sz w:val="22"/>
          <w:szCs w:val="22"/>
        </w:rPr>
      </w:pPr>
      <w:r w:rsidRPr="007D29B9">
        <w:rPr>
          <w:rFonts w:cstheme="majorHAnsi"/>
          <w:sz w:val="22"/>
          <w:szCs w:val="22"/>
        </w:rPr>
        <w:t>1</w:t>
      </w:r>
      <w:r w:rsidR="006912FE" w:rsidRPr="007D29B9">
        <w:rPr>
          <w:rFonts w:cstheme="majorHAnsi"/>
          <w:sz w:val="22"/>
          <w:szCs w:val="22"/>
        </w:rPr>
        <w:t>9</w:t>
      </w:r>
      <w:r w:rsidR="00D52D95" w:rsidRPr="007D29B9">
        <w:rPr>
          <w:rFonts w:cstheme="majorHAnsi"/>
          <w:sz w:val="22"/>
          <w:szCs w:val="22"/>
        </w:rPr>
        <w:tab/>
      </w:r>
      <w:r w:rsidR="00D6459D" w:rsidRPr="007D29B9">
        <w:rPr>
          <w:rFonts w:cstheme="majorHAnsi"/>
          <w:sz w:val="22"/>
          <w:szCs w:val="22"/>
        </w:rPr>
        <w:t>After the</w:t>
      </w:r>
      <w:r w:rsidR="00D6459D" w:rsidRPr="007D29B9">
        <w:rPr>
          <w:rFonts w:cstheme="majorHAnsi"/>
          <w:spacing w:val="-6"/>
          <w:sz w:val="22"/>
          <w:szCs w:val="22"/>
        </w:rPr>
        <w:t xml:space="preserve"> </w:t>
      </w:r>
      <w:r w:rsidR="00D6459D" w:rsidRPr="007D29B9">
        <w:rPr>
          <w:rFonts w:cstheme="majorHAnsi"/>
          <w:sz w:val="22"/>
          <w:szCs w:val="22"/>
        </w:rPr>
        <w:t>Hearing</w:t>
      </w:r>
    </w:p>
    <w:p w14:paraId="1F8EE8D8" w14:textId="52F77A6C" w:rsidR="00D6459D" w:rsidRPr="007D29B9"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rPr>
        <w:tab/>
        <w:t>1</w:t>
      </w:r>
      <w:r w:rsidR="006912FE" w:rsidRPr="007D29B9">
        <w:rPr>
          <w:rFonts w:asciiTheme="majorHAnsi" w:hAnsiTheme="majorHAnsi" w:cstheme="majorHAnsi"/>
          <w:sz w:val="22"/>
          <w:szCs w:val="22"/>
        </w:rPr>
        <w:t>9</w:t>
      </w:r>
      <w:r w:rsidR="00D52D95" w:rsidRPr="007D29B9">
        <w:rPr>
          <w:rFonts w:asciiTheme="majorHAnsi" w:hAnsiTheme="majorHAnsi" w:cstheme="majorHAnsi"/>
          <w:sz w:val="22"/>
          <w:szCs w:val="22"/>
        </w:rPr>
        <w:t xml:space="preserve">.1.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D6459D" w:rsidRPr="007D29B9">
        <w:rPr>
          <w:rFonts w:asciiTheme="majorHAnsi" w:hAnsiTheme="majorHAnsi" w:cstheme="majorHAnsi"/>
          <w:sz w:val="22"/>
          <w:szCs w:val="22"/>
        </w:rPr>
        <w:t>decision</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27"/>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475739" w:rsidRPr="007D29B9">
        <w:rPr>
          <w:rFonts w:asciiTheme="majorHAnsi" w:hAnsiTheme="majorHAnsi" w:cstheme="majorHAnsi"/>
          <w:sz w:val="22"/>
          <w:szCs w:val="22"/>
        </w:rPr>
        <w:t>Independent Review</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is</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binding</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on</w:t>
      </w:r>
      <w:r w:rsidR="00D6459D" w:rsidRPr="007D29B9">
        <w:rPr>
          <w:rFonts w:asciiTheme="majorHAnsi" w:hAnsiTheme="majorHAnsi" w:cstheme="majorHAnsi"/>
          <w:spacing w:val="25"/>
          <w:sz w:val="22"/>
          <w:szCs w:val="22"/>
        </w:rPr>
        <w:t xml:space="preserve"> </w:t>
      </w:r>
      <w:r w:rsidR="00D6459D" w:rsidRPr="007D29B9">
        <w:rPr>
          <w:rFonts w:asciiTheme="majorHAnsi" w:hAnsiTheme="majorHAnsi" w:cstheme="majorHAnsi"/>
          <w:sz w:val="22"/>
          <w:szCs w:val="22"/>
        </w:rPr>
        <w:t>all</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parties.</w:t>
      </w:r>
      <w:r w:rsidR="00D6459D" w:rsidRPr="007D29B9">
        <w:rPr>
          <w:rFonts w:asciiTheme="majorHAnsi" w:hAnsiTheme="majorHAnsi" w:cstheme="majorHAnsi"/>
          <w:spacing w:val="49"/>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24"/>
          <w:sz w:val="22"/>
          <w:szCs w:val="22"/>
        </w:rPr>
        <w:t xml:space="preserve"> </w:t>
      </w:r>
      <w:r w:rsidR="00475739" w:rsidRPr="007D29B9">
        <w:rPr>
          <w:rFonts w:asciiTheme="majorHAnsi" w:hAnsiTheme="majorHAnsi" w:cstheme="majorHAnsi"/>
          <w:sz w:val="22"/>
          <w:szCs w:val="22"/>
        </w:rPr>
        <w:t>Independent Review</w:t>
      </w:r>
      <w:r w:rsidR="00D6459D" w:rsidRPr="007D29B9">
        <w:rPr>
          <w:rFonts w:asciiTheme="majorHAnsi" w:hAnsiTheme="majorHAnsi" w:cstheme="majorHAnsi"/>
          <w:spacing w:val="23"/>
          <w:sz w:val="22"/>
          <w:szCs w:val="22"/>
        </w:rPr>
        <w:t xml:space="preserve"> </w:t>
      </w:r>
      <w:r w:rsidR="00D6459D" w:rsidRPr="007D29B9">
        <w:rPr>
          <w:rFonts w:asciiTheme="majorHAnsi" w:hAnsiTheme="majorHAnsi" w:cstheme="majorHAnsi"/>
          <w:sz w:val="22"/>
          <w:szCs w:val="22"/>
        </w:rPr>
        <w:t>Panel</w:t>
      </w:r>
      <w:r w:rsidR="00D6459D" w:rsidRPr="007D29B9">
        <w:rPr>
          <w:rFonts w:asciiTheme="majorHAnsi" w:hAnsiTheme="majorHAnsi" w:cstheme="majorHAnsi"/>
          <w:spacing w:val="26"/>
          <w:sz w:val="22"/>
          <w:szCs w:val="22"/>
        </w:rPr>
        <w:t xml:space="preserve"> </w:t>
      </w:r>
      <w:r w:rsidR="00D6459D" w:rsidRPr="007D29B9">
        <w:rPr>
          <w:rFonts w:asciiTheme="majorHAnsi" w:hAnsiTheme="majorHAnsi" w:cstheme="majorHAnsi"/>
          <w:sz w:val="22"/>
          <w:szCs w:val="22"/>
        </w:rPr>
        <w:t>will communicate</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its</w:t>
      </w:r>
      <w:r w:rsidR="00D6459D" w:rsidRPr="007D29B9">
        <w:rPr>
          <w:rFonts w:asciiTheme="majorHAnsi" w:hAnsiTheme="majorHAnsi" w:cstheme="majorHAnsi"/>
          <w:spacing w:val="15"/>
          <w:sz w:val="22"/>
          <w:szCs w:val="22"/>
        </w:rPr>
        <w:t xml:space="preserve"> </w:t>
      </w:r>
      <w:r w:rsidR="00D6459D" w:rsidRPr="007D29B9">
        <w:rPr>
          <w:rFonts w:asciiTheme="majorHAnsi" w:hAnsiTheme="majorHAnsi" w:cstheme="majorHAnsi"/>
          <w:sz w:val="22"/>
          <w:szCs w:val="22"/>
        </w:rPr>
        <w:t>decision</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to</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all</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parties</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by</w:t>
      </w:r>
      <w:r w:rsidR="00D6459D" w:rsidRPr="007D29B9">
        <w:rPr>
          <w:rFonts w:asciiTheme="majorHAnsi" w:hAnsiTheme="majorHAnsi" w:cstheme="majorHAnsi"/>
          <w:spacing w:val="12"/>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3"/>
          <w:sz w:val="22"/>
          <w:szCs w:val="22"/>
        </w:rPr>
        <w:t xml:space="preserve"> </w:t>
      </w:r>
      <w:r w:rsidR="00D6459D" w:rsidRPr="007D29B9">
        <w:rPr>
          <w:rFonts w:asciiTheme="majorHAnsi" w:hAnsiTheme="majorHAnsi" w:cstheme="majorHAnsi"/>
          <w:sz w:val="22"/>
          <w:szCs w:val="22"/>
        </w:rPr>
        <w:t>end</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of</w:t>
      </w:r>
      <w:r w:rsidR="00D6459D" w:rsidRPr="007D29B9">
        <w:rPr>
          <w:rFonts w:asciiTheme="majorHAnsi" w:hAnsiTheme="majorHAnsi" w:cstheme="majorHAnsi"/>
          <w:spacing w:val="14"/>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spacing w:val="16"/>
          <w:sz w:val="22"/>
          <w:szCs w:val="22"/>
        </w:rPr>
        <w:t xml:space="preserve"> </w:t>
      </w:r>
      <w:r w:rsidR="00D6459D" w:rsidRPr="007D29B9">
        <w:rPr>
          <w:rFonts w:asciiTheme="majorHAnsi" w:hAnsiTheme="majorHAnsi" w:cstheme="majorHAnsi"/>
          <w:sz w:val="22"/>
          <w:szCs w:val="22"/>
        </w:rPr>
        <w:t>second</w:t>
      </w:r>
      <w:r w:rsidR="00D6459D" w:rsidRPr="007D29B9">
        <w:rPr>
          <w:rFonts w:asciiTheme="majorHAnsi" w:hAnsiTheme="majorHAnsi" w:cstheme="majorHAnsi"/>
          <w:spacing w:val="14"/>
          <w:sz w:val="22"/>
          <w:szCs w:val="22"/>
        </w:rPr>
        <w:t xml:space="preserve"> </w:t>
      </w:r>
      <w:r w:rsidR="00BE32C0" w:rsidRPr="007D29B9">
        <w:rPr>
          <w:rFonts w:asciiTheme="majorHAnsi" w:hAnsiTheme="majorHAnsi" w:cstheme="majorHAnsi"/>
          <w:sz w:val="22"/>
          <w:szCs w:val="22"/>
        </w:rPr>
        <w:t>school</w:t>
      </w:r>
      <w:r w:rsidR="00D6459D" w:rsidRPr="007D29B9">
        <w:rPr>
          <w:rFonts w:asciiTheme="majorHAnsi" w:hAnsiTheme="majorHAnsi" w:cstheme="majorHAnsi"/>
          <w:spacing w:val="15"/>
          <w:sz w:val="22"/>
          <w:szCs w:val="22"/>
        </w:rPr>
        <w:t xml:space="preserve"> </w:t>
      </w:r>
      <w:r w:rsidR="00D6459D" w:rsidRPr="007D29B9">
        <w:rPr>
          <w:rFonts w:asciiTheme="majorHAnsi" w:hAnsiTheme="majorHAnsi" w:cstheme="majorHAnsi"/>
          <w:sz w:val="22"/>
          <w:szCs w:val="22"/>
        </w:rPr>
        <w:t>day</w:t>
      </w:r>
      <w:r w:rsidR="00D6459D" w:rsidRPr="007D29B9">
        <w:rPr>
          <w:rFonts w:asciiTheme="majorHAnsi" w:hAnsiTheme="majorHAnsi" w:cstheme="majorHAnsi"/>
          <w:spacing w:val="15"/>
          <w:sz w:val="22"/>
          <w:szCs w:val="22"/>
        </w:rPr>
        <w:t xml:space="preserve"> </w:t>
      </w:r>
      <w:r w:rsidR="00D6459D" w:rsidRPr="007D29B9">
        <w:rPr>
          <w:rFonts w:asciiTheme="majorHAnsi" w:hAnsiTheme="majorHAnsi" w:cstheme="majorHAnsi"/>
          <w:sz w:val="22"/>
          <w:szCs w:val="22"/>
        </w:rPr>
        <w:t>after</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the appeal hearing. Where a hearing is held on the last day of term or outside</w:t>
      </w:r>
      <w:r w:rsidR="00D6459D" w:rsidRPr="007D29B9">
        <w:rPr>
          <w:rFonts w:asciiTheme="majorHAnsi" w:hAnsiTheme="majorHAnsi" w:cstheme="majorHAnsi"/>
          <w:spacing w:val="7"/>
          <w:sz w:val="22"/>
          <w:szCs w:val="22"/>
        </w:rPr>
        <w:t xml:space="preserve"> </w:t>
      </w:r>
      <w:r w:rsidR="00D6459D" w:rsidRPr="007D29B9">
        <w:rPr>
          <w:rFonts w:asciiTheme="majorHAnsi" w:hAnsiTheme="majorHAnsi" w:cstheme="majorHAnsi"/>
          <w:sz w:val="22"/>
          <w:szCs w:val="22"/>
        </w:rPr>
        <w:t>term- time, the panel will notify all parties by the end of the second working day after</w:t>
      </w:r>
      <w:r w:rsidR="00D6459D" w:rsidRPr="007D29B9">
        <w:rPr>
          <w:rFonts w:asciiTheme="majorHAnsi" w:hAnsiTheme="majorHAnsi" w:cstheme="majorHAnsi"/>
          <w:spacing w:val="50"/>
          <w:sz w:val="22"/>
          <w:szCs w:val="22"/>
        </w:rPr>
        <w:t xml:space="preserve"> </w:t>
      </w:r>
      <w:r w:rsidR="00D6459D" w:rsidRPr="007D29B9">
        <w:rPr>
          <w:rFonts w:asciiTheme="majorHAnsi" w:hAnsiTheme="majorHAnsi" w:cstheme="majorHAnsi"/>
          <w:sz w:val="22"/>
          <w:szCs w:val="22"/>
        </w:rPr>
        <w:t>the</w:t>
      </w:r>
      <w:r w:rsidR="00D6459D" w:rsidRPr="007D29B9">
        <w:rPr>
          <w:rFonts w:asciiTheme="majorHAnsi" w:hAnsiTheme="majorHAnsi" w:cstheme="majorHAnsi"/>
          <w:w w:val="99"/>
          <w:sz w:val="22"/>
          <w:szCs w:val="22"/>
        </w:rPr>
        <w:t xml:space="preserve"> </w:t>
      </w:r>
      <w:r w:rsidR="00D6459D" w:rsidRPr="007D29B9">
        <w:rPr>
          <w:rFonts w:asciiTheme="majorHAnsi" w:hAnsiTheme="majorHAnsi" w:cstheme="majorHAnsi"/>
          <w:sz w:val="22"/>
          <w:szCs w:val="22"/>
        </w:rPr>
        <w:t>conclusion of the</w:t>
      </w:r>
      <w:r w:rsidR="00D6459D" w:rsidRPr="007D29B9">
        <w:rPr>
          <w:rFonts w:asciiTheme="majorHAnsi" w:hAnsiTheme="majorHAnsi" w:cstheme="majorHAnsi"/>
          <w:spacing w:val="-4"/>
          <w:sz w:val="22"/>
          <w:szCs w:val="22"/>
        </w:rPr>
        <w:t xml:space="preserve"> </w:t>
      </w:r>
      <w:r w:rsidR="00D6459D" w:rsidRPr="007D29B9">
        <w:rPr>
          <w:rFonts w:asciiTheme="majorHAnsi" w:hAnsiTheme="majorHAnsi" w:cstheme="majorHAnsi"/>
          <w:sz w:val="22"/>
          <w:szCs w:val="22"/>
        </w:rPr>
        <w:t>hearing.</w:t>
      </w:r>
    </w:p>
    <w:p w14:paraId="48875EAA"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0FA491E7" w14:textId="22CB9FA8" w:rsidR="00CA0052" w:rsidRPr="007D29B9" w:rsidRDefault="001214A4" w:rsidP="0038314B">
      <w:pPr>
        <w:widowControl w:val="0"/>
        <w:tabs>
          <w:tab w:val="left" w:pos="2148"/>
        </w:tabs>
        <w:spacing w:line="360" w:lineRule="auto"/>
        <w:ind w:left="2148" w:right="1436" w:hanging="1155"/>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ab/>
      </w:r>
      <w:r w:rsidRPr="007D29B9">
        <w:rPr>
          <w:rFonts w:asciiTheme="majorHAnsi" w:eastAsia="Calibri" w:hAnsiTheme="majorHAnsi" w:cstheme="majorHAnsi"/>
          <w:sz w:val="22"/>
          <w:szCs w:val="22"/>
        </w:rPr>
        <w:tab/>
        <w:t>1</w:t>
      </w:r>
      <w:r w:rsidR="006912FE" w:rsidRPr="007D29B9">
        <w:rPr>
          <w:rFonts w:asciiTheme="majorHAnsi" w:eastAsia="Calibri" w:hAnsiTheme="majorHAnsi" w:cstheme="majorHAnsi"/>
          <w:sz w:val="22"/>
          <w:szCs w:val="22"/>
        </w:rPr>
        <w:t>9</w:t>
      </w:r>
      <w:r w:rsidR="00D52D95" w:rsidRPr="007D29B9">
        <w:rPr>
          <w:rFonts w:asciiTheme="majorHAnsi" w:eastAsia="Calibri" w:hAnsiTheme="majorHAnsi" w:cstheme="majorHAnsi"/>
          <w:sz w:val="22"/>
          <w:szCs w:val="22"/>
        </w:rPr>
        <w:t>.2.</w:t>
      </w:r>
      <w:r w:rsidR="00D52D95" w:rsidRPr="007D29B9">
        <w:rPr>
          <w:rFonts w:asciiTheme="majorHAnsi" w:eastAsia="Calibri" w:hAnsiTheme="majorHAnsi" w:cstheme="majorHAnsi"/>
          <w:sz w:val="22"/>
          <w:szCs w:val="22"/>
        </w:rPr>
        <w:tab/>
      </w:r>
      <w:r w:rsidR="00D6459D" w:rsidRPr="007D29B9">
        <w:rPr>
          <w:rFonts w:asciiTheme="majorHAnsi" w:eastAsia="Calibri" w:hAnsiTheme="majorHAnsi" w:cstheme="majorHAnsi"/>
          <w:sz w:val="22"/>
          <w:szCs w:val="22"/>
        </w:rPr>
        <w:t xml:space="preserve">If the </w:t>
      </w:r>
      <w:r w:rsidR="00475739" w:rsidRPr="007D29B9">
        <w:rPr>
          <w:rFonts w:asciiTheme="majorHAnsi" w:eastAsia="Calibri" w:hAnsiTheme="majorHAnsi" w:cstheme="majorHAnsi"/>
          <w:sz w:val="22"/>
          <w:szCs w:val="22"/>
        </w:rPr>
        <w:t>Independent Review</w:t>
      </w:r>
      <w:r w:rsidR="00D6459D" w:rsidRPr="007D29B9">
        <w:rPr>
          <w:rFonts w:asciiTheme="majorHAnsi" w:eastAsia="Calibri" w:hAnsiTheme="majorHAnsi" w:cstheme="majorHAnsi"/>
          <w:sz w:val="22"/>
          <w:szCs w:val="22"/>
        </w:rPr>
        <w:t xml:space="preserve"> Panel upholds the permanent exclusion, the clerk should</w:t>
      </w:r>
      <w:r w:rsidR="00D6459D" w:rsidRPr="007D29B9">
        <w:rPr>
          <w:rFonts w:asciiTheme="majorHAnsi" w:eastAsia="Calibri" w:hAnsiTheme="majorHAnsi" w:cstheme="majorHAnsi"/>
          <w:spacing w:val="43"/>
          <w:sz w:val="22"/>
          <w:szCs w:val="22"/>
        </w:rPr>
        <w:t xml:space="preserve"> </w:t>
      </w:r>
      <w:r w:rsidR="00D6459D" w:rsidRPr="007D29B9">
        <w:rPr>
          <w:rFonts w:asciiTheme="majorHAnsi" w:eastAsia="Calibri" w:hAnsiTheme="majorHAnsi" w:cstheme="majorHAnsi"/>
          <w:sz w:val="22"/>
          <w:szCs w:val="22"/>
        </w:rPr>
        <w:t>immediately</w:t>
      </w:r>
      <w:r w:rsidR="00D6459D" w:rsidRPr="007D29B9">
        <w:rPr>
          <w:rFonts w:asciiTheme="majorHAnsi" w:eastAsia="Calibri" w:hAnsiTheme="majorHAnsi" w:cstheme="majorHAnsi"/>
          <w:w w:val="99"/>
          <w:sz w:val="22"/>
          <w:szCs w:val="22"/>
        </w:rPr>
        <w:t xml:space="preserve"> </w:t>
      </w:r>
      <w:r w:rsidR="00D6459D" w:rsidRPr="007D29B9">
        <w:rPr>
          <w:rFonts w:asciiTheme="majorHAnsi" w:eastAsia="Calibri" w:hAnsiTheme="majorHAnsi" w:cstheme="majorHAnsi"/>
          <w:sz w:val="22"/>
          <w:szCs w:val="22"/>
        </w:rPr>
        <w:t>report this to the Local Authority. The clerk should also advise the</w:t>
      </w:r>
      <w:r w:rsidR="00D6459D" w:rsidRPr="007D29B9">
        <w:rPr>
          <w:rFonts w:asciiTheme="majorHAnsi" w:eastAsia="Calibri" w:hAnsiTheme="majorHAnsi" w:cstheme="majorHAnsi"/>
          <w:spacing w:val="43"/>
          <w:sz w:val="22"/>
          <w:szCs w:val="22"/>
        </w:rPr>
        <w:t xml:space="preserve"> </w:t>
      </w:r>
      <w:r w:rsidR="00D6459D" w:rsidRPr="007D29B9">
        <w:rPr>
          <w:rFonts w:asciiTheme="majorHAnsi" w:eastAsia="Calibri" w:hAnsiTheme="majorHAnsi" w:cstheme="majorHAnsi"/>
          <w:sz w:val="22"/>
          <w:szCs w:val="22"/>
        </w:rPr>
        <w:t>parent(s)/carer(s) to contact the Local Authority about arrangements for their child’s</w:t>
      </w:r>
      <w:r w:rsidR="00D6459D" w:rsidRPr="007D29B9">
        <w:rPr>
          <w:rFonts w:asciiTheme="majorHAnsi" w:eastAsia="Calibri" w:hAnsiTheme="majorHAnsi" w:cstheme="majorHAnsi"/>
          <w:spacing w:val="11"/>
          <w:sz w:val="22"/>
          <w:szCs w:val="22"/>
        </w:rPr>
        <w:t xml:space="preserve"> </w:t>
      </w:r>
      <w:r w:rsidR="00566C3E" w:rsidRPr="007D29B9">
        <w:rPr>
          <w:rFonts w:asciiTheme="majorHAnsi" w:eastAsia="Calibri" w:hAnsiTheme="majorHAnsi" w:cstheme="majorHAnsi"/>
          <w:sz w:val="22"/>
          <w:szCs w:val="22"/>
        </w:rPr>
        <w:lastRenderedPageBreak/>
        <w:t>continued education. The H</w:t>
      </w:r>
      <w:r w:rsidR="00D6459D" w:rsidRPr="007D29B9">
        <w:rPr>
          <w:rFonts w:asciiTheme="majorHAnsi" w:eastAsia="Calibri" w:hAnsiTheme="majorHAnsi" w:cstheme="majorHAnsi"/>
          <w:sz w:val="22"/>
          <w:szCs w:val="22"/>
        </w:rPr>
        <w:t xml:space="preserve">eadteacher should remove the pupil’s name from the </w:t>
      </w:r>
      <w:r w:rsidR="00BE32C0" w:rsidRPr="007D29B9">
        <w:rPr>
          <w:rFonts w:asciiTheme="majorHAnsi" w:eastAsia="Calibri" w:hAnsiTheme="majorHAnsi" w:cstheme="majorHAnsi"/>
          <w:sz w:val="22"/>
          <w:szCs w:val="22"/>
        </w:rPr>
        <w:t>school</w:t>
      </w:r>
      <w:r w:rsidR="00D6459D" w:rsidRPr="007D29B9">
        <w:rPr>
          <w:rFonts w:asciiTheme="majorHAnsi" w:eastAsia="Calibri" w:hAnsiTheme="majorHAnsi" w:cstheme="majorHAnsi"/>
          <w:sz w:val="22"/>
          <w:szCs w:val="22"/>
        </w:rPr>
        <w:t xml:space="preserve"> roll</w:t>
      </w:r>
      <w:r w:rsidR="00D6459D" w:rsidRPr="007D29B9">
        <w:rPr>
          <w:rFonts w:asciiTheme="majorHAnsi" w:eastAsia="Calibri" w:hAnsiTheme="majorHAnsi" w:cstheme="majorHAnsi"/>
          <w:spacing w:val="48"/>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w w:val="99"/>
          <w:sz w:val="22"/>
          <w:szCs w:val="22"/>
        </w:rPr>
        <w:t xml:space="preserve"> </w:t>
      </w:r>
      <w:r w:rsidR="00D6459D" w:rsidRPr="007D29B9">
        <w:rPr>
          <w:rFonts w:asciiTheme="majorHAnsi" w:eastAsia="Calibri" w:hAnsiTheme="majorHAnsi" w:cstheme="majorHAnsi"/>
          <w:sz w:val="22"/>
          <w:szCs w:val="22"/>
        </w:rPr>
        <w:t>day</w:t>
      </w:r>
      <w:r w:rsidR="00CA0052" w:rsidRPr="007D29B9">
        <w:rPr>
          <w:rFonts w:asciiTheme="majorHAnsi" w:eastAsia="Calibri" w:hAnsiTheme="majorHAnsi" w:cstheme="majorHAnsi"/>
          <w:sz w:val="22"/>
          <w:szCs w:val="22"/>
        </w:rPr>
        <w:t xml:space="preserve"> after the conclusion of the review</w:t>
      </w:r>
      <w:r w:rsidR="00475739" w:rsidRPr="007D29B9">
        <w:rPr>
          <w:rFonts w:asciiTheme="majorHAnsi" w:eastAsia="Calibri" w:hAnsiTheme="majorHAnsi" w:cstheme="majorHAnsi"/>
          <w:sz w:val="22"/>
          <w:szCs w:val="22"/>
        </w:rPr>
        <w:t xml:space="preserve">. </w:t>
      </w:r>
    </w:p>
    <w:p w14:paraId="7630CA66" w14:textId="77777777" w:rsidR="00CA0052" w:rsidRPr="007D29B9" w:rsidRDefault="00CA0052" w:rsidP="0038314B">
      <w:pPr>
        <w:widowControl w:val="0"/>
        <w:tabs>
          <w:tab w:val="left" w:pos="2148"/>
        </w:tabs>
        <w:spacing w:line="360" w:lineRule="auto"/>
        <w:ind w:left="2148" w:right="1436" w:hanging="1155"/>
        <w:jc w:val="both"/>
        <w:rPr>
          <w:rFonts w:asciiTheme="majorHAnsi" w:eastAsia="Calibri" w:hAnsiTheme="majorHAnsi" w:cstheme="majorHAnsi"/>
          <w:sz w:val="22"/>
          <w:szCs w:val="22"/>
        </w:rPr>
      </w:pPr>
    </w:p>
    <w:p w14:paraId="0C478271" w14:textId="5E9F014F" w:rsidR="00D6459D" w:rsidRPr="007D29B9" w:rsidRDefault="00CA0052" w:rsidP="0038314B">
      <w:pPr>
        <w:widowControl w:val="0"/>
        <w:tabs>
          <w:tab w:val="left" w:pos="2148"/>
        </w:tabs>
        <w:spacing w:line="360" w:lineRule="auto"/>
        <w:ind w:left="2148" w:right="1436" w:hanging="1155"/>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ab/>
        <w:t>1</w:t>
      </w:r>
      <w:r w:rsidR="006912FE" w:rsidRPr="007D29B9">
        <w:rPr>
          <w:rFonts w:asciiTheme="majorHAnsi" w:eastAsia="Calibri" w:hAnsiTheme="majorHAnsi" w:cstheme="majorHAnsi"/>
          <w:sz w:val="22"/>
          <w:szCs w:val="22"/>
        </w:rPr>
        <w:t>9</w:t>
      </w:r>
      <w:r w:rsidRPr="007D29B9">
        <w:rPr>
          <w:rFonts w:asciiTheme="majorHAnsi" w:eastAsia="Calibri" w:hAnsiTheme="majorHAnsi" w:cstheme="majorHAnsi"/>
          <w:sz w:val="22"/>
          <w:szCs w:val="22"/>
        </w:rPr>
        <w:t>.3.</w:t>
      </w:r>
      <w:r w:rsidR="00FD34FF" w:rsidRPr="007D29B9">
        <w:rPr>
          <w:rFonts w:asciiTheme="majorHAnsi" w:eastAsia="Calibri" w:hAnsiTheme="majorHAnsi" w:cstheme="majorHAnsi"/>
          <w:sz w:val="22"/>
          <w:szCs w:val="22"/>
        </w:rPr>
        <w:tab/>
      </w:r>
      <w:r w:rsidR="00475739" w:rsidRPr="007D29B9">
        <w:rPr>
          <w:rFonts w:asciiTheme="majorHAnsi" w:eastAsia="Calibri" w:hAnsiTheme="majorHAnsi" w:cstheme="majorHAnsi"/>
          <w:sz w:val="22"/>
          <w:szCs w:val="22"/>
        </w:rPr>
        <w:t>Where the Independent Review</w:t>
      </w:r>
      <w:r w:rsidR="00D6459D" w:rsidRPr="007D29B9">
        <w:rPr>
          <w:rFonts w:asciiTheme="majorHAnsi" w:eastAsia="Calibri" w:hAnsiTheme="majorHAnsi" w:cstheme="majorHAnsi"/>
          <w:sz w:val="22"/>
          <w:szCs w:val="22"/>
        </w:rPr>
        <w:t xml:space="preserve"> Panel direct</w:t>
      </w:r>
      <w:r w:rsidR="00D6459D" w:rsidRPr="007D29B9">
        <w:rPr>
          <w:rFonts w:asciiTheme="majorHAnsi" w:eastAsia="Calibri" w:hAnsiTheme="majorHAnsi" w:cstheme="majorHAnsi"/>
          <w:spacing w:val="53"/>
          <w:sz w:val="22"/>
          <w:szCs w:val="22"/>
        </w:rPr>
        <w:t xml:space="preserve"> </w:t>
      </w:r>
      <w:r w:rsidR="00D6459D" w:rsidRPr="007D29B9">
        <w:rPr>
          <w:rFonts w:asciiTheme="majorHAnsi" w:eastAsia="Calibri" w:hAnsiTheme="majorHAnsi" w:cstheme="majorHAnsi"/>
          <w:sz w:val="22"/>
          <w:szCs w:val="22"/>
        </w:rPr>
        <w:t>re- instatement they should immediately inform the Headteacher of their decision</w:t>
      </w:r>
      <w:r w:rsidR="00D6459D" w:rsidRPr="007D29B9">
        <w:rPr>
          <w:rFonts w:asciiTheme="majorHAnsi" w:eastAsia="Calibri" w:hAnsiTheme="majorHAnsi" w:cstheme="majorHAnsi"/>
          <w:spacing w:val="2"/>
          <w:sz w:val="22"/>
          <w:szCs w:val="22"/>
        </w:rPr>
        <w:t xml:space="preserve"> </w:t>
      </w:r>
      <w:r w:rsidR="00D6459D" w:rsidRPr="007D29B9">
        <w:rPr>
          <w:rFonts w:asciiTheme="majorHAnsi" w:eastAsia="Calibri" w:hAnsiTheme="majorHAnsi" w:cstheme="majorHAnsi"/>
          <w:sz w:val="22"/>
          <w:szCs w:val="22"/>
        </w:rPr>
        <w:t>and</w:t>
      </w:r>
      <w:r w:rsidR="00D6459D" w:rsidRPr="007D29B9">
        <w:rPr>
          <w:rFonts w:asciiTheme="majorHAnsi" w:eastAsia="Calibri" w:hAnsiTheme="majorHAnsi" w:cstheme="majorHAnsi"/>
          <w:spacing w:val="1"/>
          <w:sz w:val="22"/>
          <w:szCs w:val="22"/>
        </w:rPr>
        <w:t xml:space="preserve"> </w:t>
      </w:r>
      <w:r w:rsidR="00D6459D" w:rsidRPr="007D29B9">
        <w:rPr>
          <w:rFonts w:asciiTheme="majorHAnsi" w:eastAsia="Calibri" w:hAnsiTheme="majorHAnsi" w:cstheme="majorHAnsi"/>
          <w:sz w:val="22"/>
          <w:szCs w:val="22"/>
        </w:rPr>
        <w:t>specify the date on which the pupil must be</w:t>
      </w:r>
      <w:r w:rsidR="00D6459D" w:rsidRPr="007D29B9">
        <w:rPr>
          <w:rFonts w:asciiTheme="majorHAnsi" w:eastAsia="Calibri" w:hAnsiTheme="majorHAnsi" w:cstheme="majorHAnsi"/>
          <w:spacing w:val="-1"/>
          <w:sz w:val="22"/>
          <w:szCs w:val="22"/>
        </w:rPr>
        <w:t xml:space="preserve"> </w:t>
      </w:r>
      <w:r w:rsidR="00D6459D" w:rsidRPr="007D29B9">
        <w:rPr>
          <w:rFonts w:asciiTheme="majorHAnsi" w:eastAsia="Calibri" w:hAnsiTheme="majorHAnsi" w:cstheme="majorHAnsi"/>
          <w:sz w:val="22"/>
          <w:szCs w:val="22"/>
        </w:rPr>
        <w:t>readmitted.</w:t>
      </w:r>
    </w:p>
    <w:p w14:paraId="2E63E4FF" w14:textId="77777777" w:rsidR="00D6459D" w:rsidRPr="007D29B9" w:rsidRDefault="00D6459D" w:rsidP="0038314B">
      <w:pPr>
        <w:spacing w:before="7" w:line="360" w:lineRule="auto"/>
        <w:jc w:val="both"/>
        <w:rPr>
          <w:rFonts w:asciiTheme="majorHAnsi" w:eastAsia="Calibri" w:hAnsiTheme="majorHAnsi" w:cstheme="majorHAnsi"/>
          <w:sz w:val="22"/>
          <w:szCs w:val="22"/>
        </w:rPr>
      </w:pPr>
    </w:p>
    <w:p w14:paraId="55A7C69D" w14:textId="77777777" w:rsidR="006912FE" w:rsidRPr="007D29B9" w:rsidRDefault="001214A4" w:rsidP="006912FE">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ab/>
        <w:t>1</w:t>
      </w:r>
      <w:r w:rsidR="006912FE" w:rsidRPr="007D29B9">
        <w:rPr>
          <w:rFonts w:asciiTheme="majorHAnsi" w:eastAsia="Calibri" w:hAnsiTheme="majorHAnsi" w:cstheme="majorHAnsi"/>
          <w:sz w:val="22"/>
          <w:szCs w:val="22"/>
        </w:rPr>
        <w:t>9</w:t>
      </w:r>
      <w:r w:rsidR="00CA0052" w:rsidRPr="007D29B9">
        <w:rPr>
          <w:rFonts w:asciiTheme="majorHAnsi" w:eastAsia="Calibri" w:hAnsiTheme="majorHAnsi" w:cstheme="majorHAnsi"/>
          <w:sz w:val="22"/>
          <w:szCs w:val="22"/>
        </w:rPr>
        <w:t>.4</w:t>
      </w:r>
      <w:r w:rsidR="00D52D95" w:rsidRPr="007D29B9">
        <w:rPr>
          <w:rFonts w:asciiTheme="majorHAnsi" w:eastAsia="Calibri" w:hAnsiTheme="majorHAnsi" w:cstheme="majorHAnsi"/>
          <w:sz w:val="22"/>
          <w:szCs w:val="22"/>
        </w:rPr>
        <w:t xml:space="preserve">. </w:t>
      </w:r>
      <w:r w:rsidR="00D6459D" w:rsidRPr="007D29B9">
        <w:rPr>
          <w:rFonts w:asciiTheme="majorHAnsi" w:eastAsia="Calibri" w:hAnsiTheme="majorHAnsi" w:cstheme="majorHAnsi"/>
          <w:sz w:val="22"/>
          <w:szCs w:val="22"/>
        </w:rPr>
        <w:t>Details</w:t>
      </w:r>
      <w:r w:rsidR="00D6459D" w:rsidRPr="007D29B9">
        <w:rPr>
          <w:rFonts w:asciiTheme="majorHAnsi" w:eastAsia="Calibri" w:hAnsiTheme="majorHAnsi" w:cstheme="majorHAnsi"/>
          <w:spacing w:val="16"/>
          <w:sz w:val="22"/>
          <w:szCs w:val="22"/>
        </w:rPr>
        <w:t xml:space="preserve"> </w:t>
      </w:r>
      <w:r w:rsidR="00D6459D" w:rsidRPr="007D29B9">
        <w:rPr>
          <w:rFonts w:asciiTheme="majorHAnsi" w:eastAsia="Calibri" w:hAnsiTheme="majorHAnsi" w:cstheme="majorHAnsi"/>
          <w:sz w:val="22"/>
          <w:szCs w:val="22"/>
        </w:rPr>
        <w:t>of</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exclusion</w:t>
      </w:r>
      <w:r w:rsidR="00A77E82" w:rsidRPr="007D29B9">
        <w:rPr>
          <w:rFonts w:asciiTheme="majorHAnsi" w:eastAsia="Calibri" w:hAnsiTheme="majorHAnsi" w:cstheme="majorHAnsi"/>
          <w:sz w:val="22"/>
          <w:szCs w:val="22"/>
        </w:rPr>
        <w:t>s</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may</w:t>
      </w:r>
      <w:r w:rsidR="00D6459D" w:rsidRPr="007D29B9">
        <w:rPr>
          <w:rFonts w:asciiTheme="majorHAnsi" w:eastAsia="Calibri" w:hAnsiTheme="majorHAnsi" w:cstheme="majorHAnsi"/>
          <w:spacing w:val="13"/>
          <w:sz w:val="22"/>
          <w:szCs w:val="22"/>
        </w:rPr>
        <w:t xml:space="preserve"> </w:t>
      </w:r>
      <w:r w:rsidR="00D6459D" w:rsidRPr="007D29B9">
        <w:rPr>
          <w:rFonts w:asciiTheme="majorHAnsi" w:eastAsia="Calibri" w:hAnsiTheme="majorHAnsi" w:cstheme="majorHAnsi"/>
          <w:sz w:val="22"/>
          <w:szCs w:val="22"/>
        </w:rPr>
        <w:t>not</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be</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deleted</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from</w:t>
      </w:r>
      <w:r w:rsidR="00D6459D" w:rsidRPr="007D29B9">
        <w:rPr>
          <w:rFonts w:asciiTheme="majorHAnsi" w:eastAsia="Calibri" w:hAnsiTheme="majorHAnsi" w:cstheme="majorHAnsi"/>
          <w:spacing w:val="14"/>
          <w:sz w:val="22"/>
          <w:szCs w:val="22"/>
        </w:rPr>
        <w:t xml:space="preserve"> </w:t>
      </w:r>
      <w:r w:rsidR="00D6459D" w:rsidRPr="007D29B9">
        <w:rPr>
          <w:rFonts w:asciiTheme="majorHAnsi" w:eastAsia="Calibri" w:hAnsiTheme="majorHAnsi" w:cstheme="majorHAnsi"/>
          <w:sz w:val="22"/>
          <w:szCs w:val="22"/>
        </w:rPr>
        <w:t>the</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pupil</w:t>
      </w:r>
      <w:r w:rsidR="00D6459D" w:rsidRPr="007D29B9">
        <w:rPr>
          <w:rFonts w:asciiTheme="majorHAnsi" w:eastAsia="Calibri" w:hAnsiTheme="majorHAnsi" w:cstheme="majorHAnsi"/>
          <w:spacing w:val="16"/>
          <w:sz w:val="22"/>
          <w:szCs w:val="22"/>
        </w:rPr>
        <w:t xml:space="preserve"> </w:t>
      </w:r>
      <w:r w:rsidR="00D6459D" w:rsidRPr="007D29B9">
        <w:rPr>
          <w:rFonts w:asciiTheme="majorHAnsi" w:eastAsia="Calibri" w:hAnsiTheme="majorHAnsi" w:cstheme="majorHAnsi"/>
          <w:sz w:val="22"/>
          <w:szCs w:val="22"/>
        </w:rPr>
        <w:t>record,</w:t>
      </w:r>
      <w:r w:rsidR="00D6459D" w:rsidRPr="007D29B9">
        <w:rPr>
          <w:rFonts w:asciiTheme="majorHAnsi" w:eastAsia="Calibri" w:hAnsiTheme="majorHAnsi" w:cstheme="majorHAnsi"/>
          <w:spacing w:val="16"/>
          <w:sz w:val="22"/>
          <w:szCs w:val="22"/>
        </w:rPr>
        <w:t xml:space="preserve"> </w:t>
      </w:r>
      <w:r w:rsidR="00D6459D" w:rsidRPr="007D29B9">
        <w:rPr>
          <w:rFonts w:asciiTheme="majorHAnsi" w:eastAsia="Calibri" w:hAnsiTheme="majorHAnsi" w:cstheme="majorHAnsi"/>
          <w:sz w:val="22"/>
          <w:szCs w:val="22"/>
        </w:rPr>
        <w:t>where</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exclusion</w:t>
      </w:r>
      <w:r w:rsidR="00D6459D" w:rsidRPr="007D29B9">
        <w:rPr>
          <w:rFonts w:asciiTheme="majorHAnsi" w:eastAsia="Calibri" w:hAnsiTheme="majorHAnsi" w:cstheme="majorHAnsi"/>
          <w:spacing w:val="17"/>
          <w:sz w:val="22"/>
          <w:szCs w:val="22"/>
        </w:rPr>
        <w:t xml:space="preserve"> </w:t>
      </w:r>
      <w:r w:rsidR="00D6459D" w:rsidRPr="007D29B9">
        <w:rPr>
          <w:rFonts w:asciiTheme="majorHAnsi" w:eastAsia="Calibri" w:hAnsiTheme="majorHAnsi" w:cstheme="majorHAnsi"/>
          <w:sz w:val="22"/>
          <w:szCs w:val="22"/>
        </w:rPr>
        <w:t>is</w:t>
      </w:r>
      <w:r w:rsidR="00D6459D" w:rsidRPr="007D29B9">
        <w:rPr>
          <w:rFonts w:asciiTheme="majorHAnsi" w:eastAsia="Calibri" w:hAnsiTheme="majorHAnsi" w:cstheme="majorHAnsi"/>
          <w:spacing w:val="16"/>
          <w:sz w:val="22"/>
          <w:szCs w:val="22"/>
        </w:rPr>
        <w:t xml:space="preserve"> </w:t>
      </w:r>
      <w:r w:rsidR="00D6459D" w:rsidRPr="007D29B9">
        <w:rPr>
          <w:rFonts w:asciiTheme="majorHAnsi" w:eastAsia="Calibri" w:hAnsiTheme="majorHAnsi" w:cstheme="majorHAnsi"/>
          <w:sz w:val="22"/>
          <w:szCs w:val="22"/>
        </w:rPr>
        <w:t>a ma</w:t>
      </w:r>
      <w:r w:rsidR="00475739" w:rsidRPr="007D29B9">
        <w:rPr>
          <w:rFonts w:asciiTheme="majorHAnsi" w:eastAsia="Calibri" w:hAnsiTheme="majorHAnsi" w:cstheme="majorHAnsi"/>
          <w:sz w:val="22"/>
          <w:szCs w:val="22"/>
        </w:rPr>
        <w:t>tter of fact. The Trust</w:t>
      </w:r>
      <w:r w:rsidR="00D6459D" w:rsidRPr="007D29B9">
        <w:rPr>
          <w:rFonts w:asciiTheme="majorHAnsi" w:eastAsia="Calibri" w:hAnsiTheme="majorHAnsi" w:cstheme="majorHAnsi"/>
          <w:sz w:val="22"/>
          <w:szCs w:val="22"/>
        </w:rPr>
        <w:t xml:space="preserve"> must, </w:t>
      </w:r>
      <w:proofErr w:type="gramStart"/>
      <w:r w:rsidR="00D6459D" w:rsidRPr="007D29B9">
        <w:rPr>
          <w:rFonts w:asciiTheme="majorHAnsi" w:eastAsia="Calibri" w:hAnsiTheme="majorHAnsi" w:cstheme="majorHAnsi"/>
          <w:sz w:val="22"/>
          <w:szCs w:val="22"/>
        </w:rPr>
        <w:t>however</w:t>
      </w:r>
      <w:proofErr w:type="gramEnd"/>
      <w:r w:rsidR="00D6459D" w:rsidRPr="007D29B9">
        <w:rPr>
          <w:rFonts w:asciiTheme="majorHAnsi" w:eastAsia="Calibri" w:hAnsiTheme="majorHAnsi" w:cstheme="majorHAnsi"/>
          <w:sz w:val="22"/>
          <w:szCs w:val="22"/>
        </w:rPr>
        <w:t xml:space="preserve"> comply with</w:t>
      </w:r>
      <w:r w:rsidR="00D6459D" w:rsidRPr="007D29B9">
        <w:rPr>
          <w:rFonts w:asciiTheme="majorHAnsi" w:eastAsia="Calibri" w:hAnsiTheme="majorHAnsi" w:cstheme="majorHAnsi"/>
          <w:spacing w:val="12"/>
          <w:sz w:val="22"/>
          <w:szCs w:val="22"/>
        </w:rPr>
        <w:t xml:space="preserve"> </w:t>
      </w:r>
      <w:r w:rsidR="00D6459D" w:rsidRPr="007D29B9">
        <w:rPr>
          <w:rFonts w:asciiTheme="majorHAnsi" w:eastAsia="Calibri" w:hAnsiTheme="majorHAnsi" w:cstheme="majorHAnsi"/>
          <w:sz w:val="22"/>
          <w:szCs w:val="22"/>
        </w:rPr>
        <w:t>any</w:t>
      </w:r>
      <w:r w:rsidR="00D6459D" w:rsidRPr="007D29B9">
        <w:rPr>
          <w:rFonts w:asciiTheme="majorHAnsi" w:eastAsia="Calibri" w:hAnsiTheme="majorHAnsi" w:cstheme="majorHAnsi"/>
          <w:spacing w:val="1"/>
          <w:sz w:val="22"/>
          <w:szCs w:val="22"/>
        </w:rPr>
        <w:t xml:space="preserve"> </w:t>
      </w:r>
      <w:r w:rsidR="00D6459D" w:rsidRPr="007D29B9">
        <w:rPr>
          <w:rFonts w:asciiTheme="majorHAnsi" w:eastAsia="Calibri" w:hAnsiTheme="majorHAnsi" w:cstheme="majorHAnsi"/>
          <w:sz w:val="22"/>
          <w:szCs w:val="22"/>
        </w:rPr>
        <w:t>parent(s)/carer(s</w:t>
      </w:r>
      <w:r w:rsidR="00FD34FF" w:rsidRPr="007D29B9">
        <w:rPr>
          <w:rFonts w:asciiTheme="majorHAnsi" w:eastAsia="Calibri" w:hAnsiTheme="majorHAnsi" w:cstheme="majorHAnsi"/>
          <w:sz w:val="22"/>
          <w:szCs w:val="22"/>
        </w:rPr>
        <w:t>)</w:t>
      </w:r>
      <w:r w:rsidR="00E61DFB" w:rsidRPr="007D29B9">
        <w:rPr>
          <w:rFonts w:asciiTheme="majorHAnsi" w:eastAsia="Calibri" w:hAnsiTheme="majorHAnsi" w:cstheme="majorHAnsi"/>
          <w:sz w:val="22"/>
          <w:szCs w:val="22"/>
        </w:rPr>
        <w:t>/Pupil over the age of 18</w:t>
      </w:r>
      <w:r w:rsidR="00FD34FF" w:rsidRPr="007D29B9">
        <w:rPr>
          <w:rFonts w:asciiTheme="majorHAnsi" w:eastAsia="Calibri" w:hAnsiTheme="majorHAnsi" w:cstheme="majorHAnsi"/>
          <w:sz w:val="22"/>
          <w:szCs w:val="22"/>
        </w:rPr>
        <w:t xml:space="preserve"> request to append their review</w:t>
      </w:r>
      <w:r w:rsidR="00D6459D" w:rsidRPr="007D29B9">
        <w:rPr>
          <w:rFonts w:asciiTheme="majorHAnsi" w:eastAsia="Calibri" w:hAnsiTheme="majorHAnsi" w:cstheme="majorHAnsi"/>
          <w:sz w:val="22"/>
          <w:szCs w:val="22"/>
        </w:rPr>
        <w:t xml:space="preserve"> statement to the pupil’s record.</w:t>
      </w:r>
      <w:r w:rsidR="00D6459D" w:rsidRPr="007D29B9">
        <w:rPr>
          <w:rFonts w:asciiTheme="majorHAnsi" w:eastAsia="Calibri" w:hAnsiTheme="majorHAnsi" w:cstheme="majorHAnsi"/>
          <w:spacing w:val="18"/>
          <w:sz w:val="22"/>
          <w:szCs w:val="22"/>
        </w:rPr>
        <w:t xml:space="preserve"> </w:t>
      </w:r>
      <w:r w:rsidR="00D6459D" w:rsidRPr="007D29B9">
        <w:rPr>
          <w:rFonts w:asciiTheme="majorHAnsi" w:eastAsia="Calibri" w:hAnsiTheme="majorHAnsi" w:cstheme="majorHAnsi"/>
          <w:sz w:val="22"/>
          <w:szCs w:val="22"/>
        </w:rPr>
        <w:t>It</w:t>
      </w:r>
      <w:r w:rsidR="00D6459D" w:rsidRPr="007D29B9">
        <w:rPr>
          <w:rFonts w:asciiTheme="majorHAnsi" w:eastAsia="Calibri" w:hAnsiTheme="majorHAnsi" w:cstheme="majorHAnsi"/>
          <w:spacing w:val="-1"/>
          <w:w w:val="99"/>
          <w:sz w:val="22"/>
          <w:szCs w:val="22"/>
        </w:rPr>
        <w:t xml:space="preserve"> </w:t>
      </w:r>
      <w:r w:rsidR="00475739" w:rsidRPr="007D29B9">
        <w:rPr>
          <w:rFonts w:asciiTheme="majorHAnsi" w:eastAsia="Calibri" w:hAnsiTheme="majorHAnsi" w:cstheme="majorHAnsi"/>
          <w:sz w:val="22"/>
          <w:szCs w:val="22"/>
        </w:rPr>
        <w:t>will be for the Trust</w:t>
      </w:r>
      <w:r w:rsidR="00D6459D" w:rsidRPr="007D29B9">
        <w:rPr>
          <w:rFonts w:asciiTheme="majorHAnsi" w:eastAsia="Calibri" w:hAnsiTheme="majorHAnsi" w:cstheme="majorHAnsi"/>
          <w:sz w:val="22"/>
          <w:szCs w:val="22"/>
        </w:rPr>
        <w:t xml:space="preserve"> to decide what details of the exclusion are included</w:t>
      </w:r>
      <w:r w:rsidR="00D6459D" w:rsidRPr="007D29B9">
        <w:rPr>
          <w:rFonts w:asciiTheme="majorHAnsi" w:eastAsia="Calibri" w:hAnsiTheme="majorHAnsi" w:cstheme="majorHAnsi"/>
          <w:spacing w:val="27"/>
          <w:sz w:val="22"/>
          <w:szCs w:val="22"/>
        </w:rPr>
        <w:t xml:space="preserve"> </w:t>
      </w:r>
      <w:r w:rsidR="00D6459D" w:rsidRPr="007D29B9">
        <w:rPr>
          <w:rFonts w:asciiTheme="majorHAnsi" w:eastAsia="Calibri" w:hAnsiTheme="majorHAnsi" w:cstheme="majorHAnsi"/>
          <w:sz w:val="22"/>
          <w:szCs w:val="22"/>
        </w:rPr>
        <w:t xml:space="preserve">in the pupil’s </w:t>
      </w:r>
      <w:r w:rsidR="00BE32C0" w:rsidRPr="007D29B9">
        <w:rPr>
          <w:rFonts w:asciiTheme="majorHAnsi" w:eastAsia="Calibri" w:hAnsiTheme="majorHAnsi" w:cstheme="majorHAnsi"/>
          <w:sz w:val="22"/>
          <w:szCs w:val="22"/>
        </w:rPr>
        <w:t>school</w:t>
      </w:r>
      <w:r w:rsidR="00D6459D" w:rsidRPr="007D29B9">
        <w:rPr>
          <w:rFonts w:asciiTheme="majorHAnsi" w:eastAsia="Calibri" w:hAnsiTheme="majorHAnsi" w:cstheme="majorHAnsi"/>
          <w:sz w:val="22"/>
          <w:szCs w:val="22"/>
        </w:rPr>
        <w:t xml:space="preserve"> record: copies of the Headteacher correspondence should</w:t>
      </w:r>
      <w:r w:rsidR="00D6459D" w:rsidRPr="007D29B9">
        <w:rPr>
          <w:rFonts w:asciiTheme="majorHAnsi" w:eastAsia="Calibri" w:hAnsiTheme="majorHAnsi" w:cstheme="majorHAnsi"/>
          <w:spacing w:val="30"/>
          <w:sz w:val="22"/>
          <w:szCs w:val="22"/>
        </w:rPr>
        <w:t xml:space="preserve"> </w:t>
      </w:r>
      <w:r w:rsidR="00D6459D" w:rsidRPr="007D29B9">
        <w:rPr>
          <w:rFonts w:asciiTheme="majorHAnsi" w:eastAsia="Calibri" w:hAnsiTheme="majorHAnsi" w:cstheme="majorHAnsi"/>
          <w:sz w:val="22"/>
          <w:szCs w:val="22"/>
        </w:rPr>
        <w:t>be</w:t>
      </w:r>
      <w:r w:rsidR="00D6459D" w:rsidRPr="007D29B9">
        <w:rPr>
          <w:rFonts w:asciiTheme="majorHAnsi" w:eastAsia="Calibri" w:hAnsiTheme="majorHAnsi" w:cstheme="majorHAnsi"/>
          <w:spacing w:val="1"/>
          <w:sz w:val="22"/>
          <w:szCs w:val="22"/>
        </w:rPr>
        <w:t xml:space="preserve"> </w:t>
      </w:r>
      <w:r w:rsidR="00D6459D" w:rsidRPr="007D29B9">
        <w:rPr>
          <w:rFonts w:asciiTheme="majorHAnsi" w:eastAsia="Calibri" w:hAnsiTheme="majorHAnsi" w:cstheme="majorHAnsi"/>
          <w:sz w:val="22"/>
          <w:szCs w:val="22"/>
        </w:rPr>
        <w:t xml:space="preserve">included and possibly the minutes of the </w:t>
      </w:r>
      <w:r w:rsidR="00475739" w:rsidRPr="007D29B9">
        <w:rPr>
          <w:rFonts w:asciiTheme="majorHAnsi" w:eastAsia="Calibri" w:hAnsiTheme="majorHAnsi" w:cstheme="majorHAnsi"/>
          <w:sz w:val="22"/>
          <w:szCs w:val="22"/>
        </w:rPr>
        <w:t>Discipline Committee and Independent Review</w:t>
      </w:r>
      <w:r w:rsidR="00D6459D" w:rsidRPr="007D29B9">
        <w:rPr>
          <w:rFonts w:asciiTheme="majorHAnsi" w:eastAsia="Calibri" w:hAnsiTheme="majorHAnsi" w:cstheme="majorHAnsi"/>
          <w:spacing w:val="-21"/>
          <w:sz w:val="22"/>
          <w:szCs w:val="22"/>
        </w:rPr>
        <w:t xml:space="preserve"> </w:t>
      </w:r>
      <w:r w:rsidR="00D6459D" w:rsidRPr="007D29B9">
        <w:rPr>
          <w:rFonts w:asciiTheme="majorHAnsi" w:eastAsia="Calibri" w:hAnsiTheme="majorHAnsi" w:cstheme="majorHAnsi"/>
          <w:sz w:val="22"/>
          <w:szCs w:val="22"/>
        </w:rPr>
        <w:t xml:space="preserve">Panel hearings, if the </w:t>
      </w:r>
      <w:r w:rsidR="00475739" w:rsidRPr="007D29B9">
        <w:rPr>
          <w:rFonts w:asciiTheme="majorHAnsi" w:eastAsia="Calibri" w:hAnsiTheme="majorHAnsi" w:cstheme="majorHAnsi"/>
          <w:sz w:val="22"/>
          <w:szCs w:val="22"/>
        </w:rPr>
        <w:t>Discipline Committee and Independent Review</w:t>
      </w:r>
      <w:r w:rsidR="00D6459D" w:rsidRPr="007D29B9">
        <w:rPr>
          <w:rFonts w:asciiTheme="majorHAnsi" w:eastAsia="Calibri" w:hAnsiTheme="majorHAnsi" w:cstheme="majorHAnsi"/>
          <w:sz w:val="22"/>
          <w:szCs w:val="22"/>
        </w:rPr>
        <w:t xml:space="preserve"> Panel respectively agree to</w:t>
      </w:r>
      <w:r w:rsidR="00D6459D" w:rsidRPr="007D29B9">
        <w:rPr>
          <w:rFonts w:asciiTheme="majorHAnsi" w:eastAsia="Calibri" w:hAnsiTheme="majorHAnsi" w:cstheme="majorHAnsi"/>
          <w:spacing w:val="-22"/>
          <w:sz w:val="22"/>
          <w:szCs w:val="22"/>
        </w:rPr>
        <w:t xml:space="preserve"> </w:t>
      </w:r>
      <w:r w:rsidR="00D6459D" w:rsidRPr="007D29B9">
        <w:rPr>
          <w:rFonts w:asciiTheme="majorHAnsi" w:eastAsia="Calibri" w:hAnsiTheme="majorHAnsi" w:cstheme="majorHAnsi"/>
          <w:sz w:val="22"/>
          <w:szCs w:val="22"/>
        </w:rPr>
        <w:t>this.</w:t>
      </w:r>
    </w:p>
    <w:p w14:paraId="388496E8" w14:textId="0DAF2256" w:rsidR="006912FE" w:rsidRPr="007D29B9" w:rsidRDefault="006912FE" w:rsidP="006912FE">
      <w:pPr>
        <w:pStyle w:val="Heading1"/>
        <w:spacing w:before="195" w:line="360" w:lineRule="auto"/>
        <w:ind w:left="720" w:right="6265" w:firstLine="720"/>
        <w:jc w:val="both"/>
        <w:rPr>
          <w:rFonts w:cstheme="majorHAnsi"/>
          <w:b w:val="0"/>
          <w:bCs w:val="0"/>
          <w:sz w:val="22"/>
          <w:szCs w:val="22"/>
        </w:rPr>
      </w:pPr>
      <w:r w:rsidRPr="007D29B9">
        <w:rPr>
          <w:rFonts w:cstheme="majorHAnsi"/>
          <w:sz w:val="22"/>
          <w:szCs w:val="22"/>
        </w:rPr>
        <w:t>20</w:t>
      </w:r>
      <w:r w:rsidRPr="007D29B9">
        <w:rPr>
          <w:rFonts w:cstheme="majorHAnsi"/>
          <w:sz w:val="22"/>
          <w:szCs w:val="22"/>
        </w:rPr>
        <w:tab/>
        <w:t>Reintegration Strategy</w:t>
      </w:r>
    </w:p>
    <w:p w14:paraId="6FB9E4E5" w14:textId="01C5D9A6" w:rsidR="006912FE" w:rsidRPr="007D29B9"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lang w:val="en-GB"/>
        </w:rPr>
        <w:t xml:space="preserve">20.1. </w:t>
      </w:r>
      <w:r w:rsidR="004E7CDE" w:rsidRPr="007D29B9">
        <w:rPr>
          <w:rFonts w:asciiTheme="majorHAnsi" w:hAnsiTheme="majorHAnsi" w:cstheme="majorHAnsi"/>
          <w:sz w:val="22"/>
          <w:szCs w:val="22"/>
          <w:lang w:val="en-GB"/>
        </w:rPr>
        <w:t>Following suspension, or cancelled suspension or exclusion, the school will put in place a strategy to help the pupil reintegrate successfully into school life and full-time education.</w:t>
      </w:r>
    </w:p>
    <w:p w14:paraId="11D159EE" w14:textId="77777777" w:rsidR="006912FE" w:rsidRPr="007D29B9"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p>
    <w:p w14:paraId="20C566A1" w14:textId="42F8F452" w:rsidR="006912FE" w:rsidRPr="007D29B9"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lang w:val="en-GB"/>
        </w:rPr>
        <w:t xml:space="preserve">20.2. </w:t>
      </w:r>
      <w:r w:rsidR="004E7CDE" w:rsidRPr="007D29B9">
        <w:rPr>
          <w:rFonts w:asciiTheme="majorHAnsi" w:hAnsiTheme="majorHAnsi" w:cstheme="majorHAnsi"/>
          <w:sz w:val="22"/>
          <w:szCs w:val="22"/>
          <w:lang w:val="en-GB"/>
        </w:rPr>
        <w:t>Where necessary, the school will work with third-party organisations to identify whether the pupil has any unmet special educational and/or health needs. </w:t>
      </w:r>
    </w:p>
    <w:p w14:paraId="279E79DF" w14:textId="77777777" w:rsidR="006912FE" w:rsidRDefault="004E7CDE" w:rsidP="006912FE">
      <w:pPr>
        <w:widowControl w:val="0"/>
        <w:tabs>
          <w:tab w:val="left" w:pos="2148"/>
        </w:tabs>
        <w:spacing w:line="360" w:lineRule="auto"/>
        <w:ind w:left="2148"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following measures may be implemented, as part of the strategy, to ensure a successful reintegration into school life for the pupil:</w:t>
      </w:r>
    </w:p>
    <w:p w14:paraId="533D339C" w14:textId="08DE6E11" w:rsidR="00DF1FED" w:rsidRPr="00DF1FED" w:rsidRDefault="00DF1FED" w:rsidP="00DF1FED">
      <w:pPr>
        <w:pStyle w:val="ListParagraph"/>
        <w:widowControl w:val="0"/>
        <w:numPr>
          <w:ilvl w:val="0"/>
          <w:numId w:val="43"/>
        </w:numPr>
        <w:tabs>
          <w:tab w:val="left" w:pos="2148"/>
        </w:tabs>
        <w:spacing w:line="360" w:lineRule="auto"/>
        <w:ind w:right="1435"/>
        <w:jc w:val="both"/>
        <w:rPr>
          <w:rFonts w:asciiTheme="majorHAnsi" w:hAnsiTheme="majorHAnsi" w:cstheme="majorHAnsi"/>
          <w:sz w:val="22"/>
          <w:szCs w:val="22"/>
          <w:lang w:val="en-GB"/>
        </w:rPr>
      </w:pPr>
      <w:r w:rsidRPr="00DF1FED">
        <w:rPr>
          <w:rFonts w:asciiTheme="majorHAnsi" w:hAnsiTheme="majorHAnsi" w:cstheme="majorHAnsi"/>
          <w:sz w:val="22"/>
          <w:szCs w:val="22"/>
          <w:lang w:val="en-GB"/>
        </w:rPr>
        <w:t>Maintaining regular contact during the suspension or off-site direction and welcoming the pupil back to school</w:t>
      </w:r>
    </w:p>
    <w:p w14:paraId="71E444D9" w14:textId="5F795C9B" w:rsidR="00DF1FED" w:rsidRPr="00DF1FED" w:rsidRDefault="00DF1FED" w:rsidP="00DF1FED">
      <w:pPr>
        <w:pStyle w:val="ListParagraph"/>
        <w:widowControl w:val="0"/>
        <w:numPr>
          <w:ilvl w:val="0"/>
          <w:numId w:val="43"/>
        </w:numPr>
        <w:tabs>
          <w:tab w:val="left" w:pos="2148"/>
        </w:tabs>
        <w:spacing w:line="360" w:lineRule="auto"/>
        <w:ind w:right="1435"/>
        <w:jc w:val="both"/>
        <w:rPr>
          <w:rFonts w:asciiTheme="majorHAnsi" w:hAnsiTheme="majorHAnsi" w:cstheme="majorHAnsi"/>
          <w:sz w:val="22"/>
          <w:szCs w:val="22"/>
          <w:lang w:val="en-GB"/>
        </w:rPr>
      </w:pPr>
      <w:r w:rsidRPr="00DF1FED">
        <w:rPr>
          <w:rFonts w:asciiTheme="majorHAnsi" w:hAnsiTheme="majorHAnsi" w:cstheme="majorHAnsi"/>
          <w:sz w:val="22"/>
          <w:szCs w:val="22"/>
          <w:lang w:val="en-GB"/>
        </w:rPr>
        <w:t>Initial daily contact in school with a designated pastoral professional</w:t>
      </w:r>
    </w:p>
    <w:p w14:paraId="05E21D67" w14:textId="300A3C8A" w:rsidR="00DF1FED" w:rsidRPr="00DF1FED" w:rsidRDefault="00DF1FED" w:rsidP="00DF1FED">
      <w:pPr>
        <w:pStyle w:val="ListParagraph"/>
        <w:widowControl w:val="0"/>
        <w:numPr>
          <w:ilvl w:val="0"/>
          <w:numId w:val="43"/>
        </w:numPr>
        <w:tabs>
          <w:tab w:val="left" w:pos="2148"/>
        </w:tabs>
        <w:spacing w:line="360" w:lineRule="auto"/>
        <w:ind w:right="1435"/>
        <w:jc w:val="both"/>
        <w:rPr>
          <w:rFonts w:asciiTheme="majorHAnsi" w:hAnsiTheme="majorHAnsi" w:cstheme="majorHAnsi"/>
          <w:sz w:val="22"/>
          <w:szCs w:val="22"/>
          <w:lang w:val="en-GB"/>
        </w:rPr>
      </w:pPr>
      <w:r w:rsidRPr="00DF1FED">
        <w:rPr>
          <w:rFonts w:asciiTheme="majorHAnsi" w:hAnsiTheme="majorHAnsi" w:cstheme="majorHAnsi"/>
          <w:sz w:val="22"/>
          <w:szCs w:val="22"/>
          <w:lang w:val="en-GB"/>
        </w:rPr>
        <w:t>Mentoring by a trusted adult or a local mentoring charity</w:t>
      </w:r>
    </w:p>
    <w:p w14:paraId="76F97494" w14:textId="189CBE47" w:rsidR="00DF1FED" w:rsidRPr="00DF1FED" w:rsidRDefault="00DF1FED" w:rsidP="00DF1FED">
      <w:pPr>
        <w:pStyle w:val="ListParagraph"/>
        <w:widowControl w:val="0"/>
        <w:numPr>
          <w:ilvl w:val="0"/>
          <w:numId w:val="43"/>
        </w:numPr>
        <w:tabs>
          <w:tab w:val="left" w:pos="2148"/>
        </w:tabs>
        <w:spacing w:line="360" w:lineRule="auto"/>
        <w:ind w:right="1435"/>
        <w:jc w:val="both"/>
        <w:rPr>
          <w:rFonts w:asciiTheme="majorHAnsi" w:hAnsiTheme="majorHAnsi" w:cstheme="majorHAnsi"/>
          <w:sz w:val="22"/>
          <w:szCs w:val="22"/>
          <w:lang w:val="en-GB"/>
        </w:rPr>
      </w:pPr>
      <w:r w:rsidRPr="00DF1FED">
        <w:rPr>
          <w:rFonts w:asciiTheme="majorHAnsi" w:hAnsiTheme="majorHAnsi" w:cstheme="majorHAnsi"/>
          <w:sz w:val="22"/>
          <w:szCs w:val="22"/>
          <w:lang w:val="en-GB"/>
        </w:rPr>
        <w:t>Regular reviews with the pupil and parents to praise progress being made raise and address any concerns at an early stage</w:t>
      </w:r>
    </w:p>
    <w:p w14:paraId="27D4FC83" w14:textId="6FD89655" w:rsidR="00DF1FED" w:rsidRPr="00DF1FED" w:rsidRDefault="00DF1FED" w:rsidP="00DF1FED">
      <w:pPr>
        <w:pStyle w:val="ListParagraph"/>
        <w:widowControl w:val="0"/>
        <w:numPr>
          <w:ilvl w:val="0"/>
          <w:numId w:val="43"/>
        </w:numPr>
        <w:tabs>
          <w:tab w:val="left" w:pos="2148"/>
        </w:tabs>
        <w:spacing w:line="360" w:lineRule="auto"/>
        <w:ind w:right="1435"/>
        <w:jc w:val="both"/>
        <w:rPr>
          <w:rFonts w:asciiTheme="majorHAnsi" w:hAnsiTheme="majorHAnsi" w:cstheme="majorHAnsi"/>
          <w:sz w:val="22"/>
          <w:szCs w:val="22"/>
          <w:lang w:val="en-GB"/>
        </w:rPr>
      </w:pPr>
      <w:r w:rsidRPr="00DF1FED">
        <w:rPr>
          <w:rFonts w:asciiTheme="majorHAnsi" w:hAnsiTheme="majorHAnsi" w:cstheme="majorHAnsi"/>
          <w:sz w:val="22"/>
          <w:szCs w:val="22"/>
          <w:lang w:val="en-GB"/>
        </w:rPr>
        <w:t>Informing the pupil, parents and staff of potential external support</w:t>
      </w:r>
    </w:p>
    <w:p w14:paraId="641BAACA" w14:textId="0BE34891" w:rsidR="00DF1FED" w:rsidRPr="00DF1FED" w:rsidRDefault="00DF1FED" w:rsidP="00DF1FED">
      <w:pPr>
        <w:pStyle w:val="ListParagraph"/>
        <w:widowControl w:val="0"/>
        <w:numPr>
          <w:ilvl w:val="0"/>
          <w:numId w:val="43"/>
        </w:numPr>
        <w:tabs>
          <w:tab w:val="left" w:pos="2148"/>
        </w:tabs>
        <w:spacing w:line="360" w:lineRule="auto"/>
        <w:ind w:right="1435"/>
        <w:jc w:val="both"/>
        <w:rPr>
          <w:rFonts w:asciiTheme="majorHAnsi" w:hAnsiTheme="majorHAnsi" w:cstheme="majorHAnsi"/>
          <w:sz w:val="22"/>
          <w:szCs w:val="22"/>
          <w:lang w:val="en-GB"/>
        </w:rPr>
      </w:pPr>
      <w:r w:rsidRPr="00DF1FED">
        <w:rPr>
          <w:rFonts w:asciiTheme="majorHAnsi" w:hAnsiTheme="majorHAnsi" w:cstheme="majorHAnsi"/>
          <w:sz w:val="22"/>
          <w:szCs w:val="22"/>
          <w:lang w:val="en-GB"/>
        </w:rPr>
        <w:t>Informing the pupil, parents and staff of potential issues and seeking a way to resolve them</w:t>
      </w:r>
    </w:p>
    <w:p w14:paraId="76F1D7B1" w14:textId="77777777" w:rsidR="006912FE" w:rsidRPr="007D29B9" w:rsidRDefault="006912FE" w:rsidP="006912FE">
      <w:pPr>
        <w:widowControl w:val="0"/>
        <w:tabs>
          <w:tab w:val="left" w:pos="2148"/>
        </w:tabs>
        <w:spacing w:line="360" w:lineRule="auto"/>
        <w:ind w:left="2148" w:right="1435"/>
        <w:jc w:val="both"/>
        <w:rPr>
          <w:rFonts w:asciiTheme="majorHAnsi" w:hAnsiTheme="majorHAnsi" w:cstheme="majorHAnsi"/>
          <w:sz w:val="22"/>
          <w:szCs w:val="22"/>
          <w:shd w:val="clear" w:color="auto" w:fill="FFFF00"/>
          <w:lang w:val="en-GB"/>
        </w:rPr>
      </w:pPr>
    </w:p>
    <w:p w14:paraId="34130D72" w14:textId="470DC84C" w:rsidR="006912FE" w:rsidRPr="007D29B9" w:rsidRDefault="006912FE" w:rsidP="006912FE">
      <w:pPr>
        <w:widowControl w:val="0"/>
        <w:tabs>
          <w:tab w:val="left" w:pos="2148"/>
        </w:tabs>
        <w:spacing w:line="360" w:lineRule="auto"/>
        <w:ind w:left="2148"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20.3. </w:t>
      </w:r>
      <w:r w:rsidR="004E7CDE" w:rsidRPr="007D29B9">
        <w:rPr>
          <w:rFonts w:asciiTheme="majorHAnsi" w:hAnsiTheme="majorHAnsi" w:cstheme="majorHAnsi"/>
          <w:sz w:val="22"/>
          <w:szCs w:val="22"/>
          <w:lang w:val="en-GB"/>
        </w:rPr>
        <w:t>Part-time timetables should not be used as a tool to manage behaviour and, if used, will be put in place for the minimum time necessary</w:t>
      </w:r>
    </w:p>
    <w:p w14:paraId="4DC6A05B" w14:textId="77777777" w:rsidR="006912FE" w:rsidRPr="007D29B9"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p>
    <w:p w14:paraId="28BA1340" w14:textId="77777777" w:rsidR="006912FE" w:rsidRPr="007D29B9"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lang w:val="en-GB"/>
        </w:rPr>
        <w:t xml:space="preserve">20.4. </w:t>
      </w:r>
      <w:r w:rsidR="004E7CDE" w:rsidRPr="007D29B9">
        <w:rPr>
          <w:rFonts w:asciiTheme="majorHAnsi" w:hAnsiTheme="majorHAnsi" w:cstheme="majorHAnsi"/>
          <w:sz w:val="22"/>
          <w:szCs w:val="22"/>
          <w:lang w:val="en-GB"/>
        </w:rPr>
        <w:t xml:space="preserve">The strategy will be regularly reviewed and adapted where necessary throughout </w:t>
      </w:r>
      <w:r w:rsidR="004E7CDE" w:rsidRPr="007D29B9">
        <w:rPr>
          <w:rFonts w:asciiTheme="majorHAnsi" w:hAnsiTheme="majorHAnsi" w:cstheme="majorHAnsi"/>
          <w:sz w:val="22"/>
          <w:szCs w:val="22"/>
          <w:lang w:val="en-GB"/>
        </w:rPr>
        <w:lastRenderedPageBreak/>
        <w:t xml:space="preserve">the reintegration process in collaboration with the pupil, parents, and other relevant parties. </w:t>
      </w:r>
    </w:p>
    <w:p w14:paraId="1E77E10C" w14:textId="1EEC5B0F" w:rsidR="006912FE" w:rsidRPr="007D29B9" w:rsidRDefault="006912FE" w:rsidP="006912FE">
      <w:pPr>
        <w:pStyle w:val="Heading1"/>
        <w:spacing w:before="195" w:line="360" w:lineRule="auto"/>
        <w:ind w:left="720" w:right="6265" w:firstLine="720"/>
        <w:jc w:val="both"/>
        <w:rPr>
          <w:rFonts w:cstheme="majorHAnsi"/>
          <w:b w:val="0"/>
          <w:bCs w:val="0"/>
          <w:sz w:val="22"/>
          <w:szCs w:val="22"/>
        </w:rPr>
      </w:pPr>
      <w:r w:rsidRPr="007D29B9">
        <w:rPr>
          <w:rFonts w:cstheme="majorHAnsi"/>
          <w:sz w:val="22"/>
          <w:szCs w:val="22"/>
        </w:rPr>
        <w:t>21</w:t>
      </w:r>
      <w:r w:rsidRPr="007D29B9">
        <w:rPr>
          <w:rFonts w:cstheme="majorHAnsi"/>
          <w:sz w:val="22"/>
          <w:szCs w:val="22"/>
        </w:rPr>
        <w:tab/>
        <w:t>Reintegration Meetings</w:t>
      </w:r>
    </w:p>
    <w:p w14:paraId="64FB4695" w14:textId="0CFD8BC8" w:rsidR="006912FE" w:rsidRPr="007D29B9"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lang w:val="en-GB"/>
        </w:rPr>
        <w:t xml:space="preserve">21.1. </w:t>
      </w:r>
      <w:r w:rsidR="004E7CDE" w:rsidRPr="007D29B9">
        <w:rPr>
          <w:rFonts w:asciiTheme="majorHAnsi" w:hAnsiTheme="majorHAnsi" w:cstheme="majorHAnsi"/>
          <w:sz w:val="22"/>
          <w:szCs w:val="22"/>
          <w:lang w:val="en-GB"/>
        </w:rPr>
        <w:t>The school will clearly explain the reintegration strategy to the pupil in a reintegration meeting before or on the pupil’s return to school. During the meeting the school will communicate to the pupil that they are getting a fresh start and that they are a valued member of the school community.</w:t>
      </w:r>
    </w:p>
    <w:p w14:paraId="374B977F" w14:textId="77777777" w:rsidR="006912FE" w:rsidRPr="007D29B9"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p>
    <w:p w14:paraId="5FBE9A7A" w14:textId="21D895F5" w:rsidR="006912FE" w:rsidRPr="007D29B9"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lang w:val="en-GB"/>
        </w:rPr>
        <w:t xml:space="preserve">21.2. </w:t>
      </w:r>
      <w:r w:rsidR="004E7CDE" w:rsidRPr="007D29B9">
        <w:rPr>
          <w:rFonts w:asciiTheme="majorHAnsi" w:hAnsiTheme="majorHAnsi" w:cstheme="majorHAnsi"/>
          <w:sz w:val="22"/>
          <w:szCs w:val="22"/>
          <w:lang w:val="en-GB"/>
        </w:rPr>
        <w:t>The pupil, parents, a member of senior staff, and any other relevant staff will be invited to attend the meeting.</w:t>
      </w:r>
    </w:p>
    <w:p w14:paraId="617EDB45" w14:textId="77777777" w:rsidR="006912FE" w:rsidRPr="007D29B9"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p>
    <w:p w14:paraId="0EB4D581" w14:textId="5C6FE814" w:rsidR="006912FE" w:rsidRPr="007D29B9"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lang w:val="en-GB"/>
        </w:rPr>
        <w:t xml:space="preserve">21.3. </w:t>
      </w:r>
      <w:r w:rsidR="004E7CDE" w:rsidRPr="007D29B9">
        <w:rPr>
          <w:rFonts w:asciiTheme="majorHAnsi" w:hAnsiTheme="majorHAnsi" w:cstheme="majorHAnsi"/>
          <w:sz w:val="22"/>
          <w:szCs w:val="22"/>
          <w:lang w:val="en-GB"/>
        </w:rPr>
        <w:t xml:space="preserve">The meeting can proceed without the parents </w:t>
      </w:r>
      <w:proofErr w:type="gramStart"/>
      <w:r w:rsidR="004E7CDE" w:rsidRPr="007D29B9">
        <w:rPr>
          <w:rFonts w:asciiTheme="majorHAnsi" w:hAnsiTheme="majorHAnsi" w:cstheme="majorHAnsi"/>
          <w:sz w:val="22"/>
          <w:szCs w:val="22"/>
          <w:lang w:val="en-GB"/>
        </w:rPr>
        <w:t>in the event that</w:t>
      </w:r>
      <w:proofErr w:type="gramEnd"/>
      <w:r w:rsidR="004E7CDE" w:rsidRPr="007D29B9">
        <w:rPr>
          <w:rFonts w:asciiTheme="majorHAnsi" w:hAnsiTheme="majorHAnsi" w:cstheme="majorHAnsi"/>
          <w:sz w:val="22"/>
          <w:szCs w:val="22"/>
          <w:lang w:val="en-GB"/>
        </w:rPr>
        <w:t xml:space="preserve"> they cannot or do not attend.</w:t>
      </w:r>
    </w:p>
    <w:p w14:paraId="2D51957D" w14:textId="77777777" w:rsidR="006912FE" w:rsidRPr="007D29B9"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p>
    <w:p w14:paraId="4B900D9F" w14:textId="77777777" w:rsidR="006912FE" w:rsidRPr="007D29B9" w:rsidRDefault="006912FE" w:rsidP="006912FE">
      <w:pPr>
        <w:widowControl w:val="0"/>
        <w:tabs>
          <w:tab w:val="left" w:pos="2148"/>
        </w:tabs>
        <w:spacing w:line="360" w:lineRule="auto"/>
        <w:ind w:left="2148"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21.4. </w:t>
      </w:r>
      <w:r w:rsidR="004E7CDE" w:rsidRPr="007D29B9">
        <w:rPr>
          <w:rFonts w:asciiTheme="majorHAnsi" w:hAnsiTheme="majorHAnsi" w:cstheme="majorHAnsi"/>
          <w:sz w:val="22"/>
          <w:szCs w:val="22"/>
          <w:lang w:val="en-GB"/>
        </w:rPr>
        <w:t>The school expects all returning pupils and their parents to attend their reintegration meeting, but pupils who do not attend will not be prevented from returning to the classroom.</w:t>
      </w:r>
    </w:p>
    <w:p w14:paraId="3426AEE5" w14:textId="77777777" w:rsidR="008D0DE5" w:rsidRPr="007D29B9" w:rsidRDefault="008D0DE5" w:rsidP="006912FE">
      <w:pPr>
        <w:widowControl w:val="0"/>
        <w:tabs>
          <w:tab w:val="left" w:pos="2148"/>
        </w:tabs>
        <w:spacing w:line="360" w:lineRule="auto"/>
        <w:ind w:left="2148" w:right="1435"/>
        <w:jc w:val="both"/>
        <w:rPr>
          <w:rFonts w:asciiTheme="majorHAnsi" w:hAnsiTheme="majorHAnsi" w:cstheme="majorHAnsi"/>
          <w:sz w:val="22"/>
          <w:szCs w:val="22"/>
          <w:lang w:val="en-GB"/>
        </w:rPr>
      </w:pPr>
    </w:p>
    <w:p w14:paraId="47EF499A" w14:textId="1D726551" w:rsidR="006912FE" w:rsidRPr="007D29B9" w:rsidRDefault="008D0DE5" w:rsidP="008D0DE5">
      <w:pPr>
        <w:pStyle w:val="Heading1"/>
        <w:spacing w:before="195" w:line="360" w:lineRule="auto"/>
        <w:ind w:left="720" w:right="6265" w:firstLine="720"/>
        <w:jc w:val="both"/>
        <w:rPr>
          <w:rFonts w:cstheme="majorHAnsi"/>
          <w:b w:val="0"/>
          <w:bCs w:val="0"/>
          <w:sz w:val="22"/>
          <w:szCs w:val="22"/>
        </w:rPr>
      </w:pPr>
      <w:r w:rsidRPr="007D29B9">
        <w:rPr>
          <w:rFonts w:cstheme="majorHAnsi"/>
          <w:sz w:val="22"/>
          <w:szCs w:val="22"/>
        </w:rPr>
        <w:t>22</w:t>
      </w:r>
      <w:r w:rsidRPr="007D29B9">
        <w:rPr>
          <w:rFonts w:cstheme="majorHAnsi"/>
          <w:sz w:val="22"/>
          <w:szCs w:val="22"/>
        </w:rPr>
        <w:tab/>
        <w:t>School Registers</w:t>
      </w:r>
    </w:p>
    <w:p w14:paraId="4FC0A0B5" w14:textId="026F9927" w:rsidR="006912FE" w:rsidRPr="007D29B9" w:rsidRDefault="008D0DE5" w:rsidP="006912FE">
      <w:pPr>
        <w:widowControl w:val="0"/>
        <w:tabs>
          <w:tab w:val="left" w:pos="2148"/>
        </w:tabs>
        <w:spacing w:line="360" w:lineRule="auto"/>
        <w:ind w:left="2148" w:right="1435"/>
        <w:jc w:val="both"/>
        <w:rPr>
          <w:rFonts w:asciiTheme="majorHAnsi" w:eastAsia="Calibri" w:hAnsiTheme="majorHAnsi" w:cstheme="majorHAnsi"/>
          <w:sz w:val="22"/>
          <w:szCs w:val="22"/>
        </w:rPr>
      </w:pPr>
      <w:r w:rsidRPr="007D29B9">
        <w:rPr>
          <w:rFonts w:asciiTheme="majorHAnsi" w:hAnsiTheme="majorHAnsi" w:cstheme="majorHAnsi"/>
          <w:sz w:val="22"/>
          <w:szCs w:val="22"/>
          <w:lang w:val="en-GB"/>
        </w:rPr>
        <w:t xml:space="preserve">22.1. </w:t>
      </w:r>
      <w:r w:rsidR="004E7CDE" w:rsidRPr="007D29B9">
        <w:rPr>
          <w:rFonts w:asciiTheme="majorHAnsi" w:hAnsiTheme="majorHAnsi" w:cstheme="majorHAnsi"/>
          <w:sz w:val="22"/>
          <w:szCs w:val="22"/>
          <w:lang w:val="en-GB"/>
        </w:rPr>
        <w:t xml:space="preserve">A pupil's name will be removed from the school admission register if: </w:t>
      </w:r>
    </w:p>
    <w:p w14:paraId="7035AD0F" w14:textId="4D4D8ACD" w:rsidR="006912FE" w:rsidRPr="007D29B9" w:rsidRDefault="008D0DE5" w:rsidP="008D0DE5">
      <w:pPr>
        <w:pStyle w:val="ListParagraph"/>
        <w:widowControl w:val="0"/>
        <w:numPr>
          <w:ilvl w:val="0"/>
          <w:numId w:val="31"/>
        </w:numPr>
        <w:tabs>
          <w:tab w:val="left" w:pos="2148"/>
        </w:tabs>
        <w:spacing w:line="360" w:lineRule="auto"/>
        <w:ind w:right="1435"/>
        <w:jc w:val="both"/>
        <w:rPr>
          <w:rFonts w:asciiTheme="majorHAnsi" w:eastAsia="Calibri" w:hAnsiTheme="majorHAnsi" w:cstheme="majorHAnsi"/>
          <w:sz w:val="22"/>
          <w:szCs w:val="22"/>
        </w:rPr>
      </w:pPr>
      <w:r w:rsidRPr="007D29B9">
        <w:rPr>
          <w:rFonts w:asciiTheme="majorHAnsi" w:eastAsia="Calibri" w:hAnsiTheme="majorHAnsi" w:cstheme="majorHAnsi"/>
          <w:sz w:val="22"/>
          <w:szCs w:val="22"/>
        </w:rPr>
        <w:t xml:space="preserve">15 </w:t>
      </w:r>
      <w:r w:rsidR="006912FE" w:rsidRPr="007D29B9">
        <w:rPr>
          <w:rFonts w:asciiTheme="majorHAnsi" w:eastAsia="Calibri" w:hAnsiTheme="majorHAnsi" w:cstheme="majorHAnsi"/>
          <w:sz w:val="22"/>
          <w:szCs w:val="22"/>
        </w:rPr>
        <w:t>S</w:t>
      </w:r>
      <w:proofErr w:type="spellStart"/>
      <w:r w:rsidR="004E7CDE" w:rsidRPr="007D29B9">
        <w:rPr>
          <w:rFonts w:asciiTheme="majorHAnsi" w:hAnsiTheme="majorHAnsi" w:cstheme="majorHAnsi"/>
          <w:sz w:val="22"/>
          <w:szCs w:val="22"/>
          <w:lang w:val="en-GB"/>
        </w:rPr>
        <w:t>chool</w:t>
      </w:r>
      <w:proofErr w:type="spellEnd"/>
      <w:r w:rsidR="004E7CDE" w:rsidRPr="007D29B9">
        <w:rPr>
          <w:rFonts w:asciiTheme="majorHAnsi" w:hAnsiTheme="majorHAnsi" w:cstheme="majorHAnsi"/>
          <w:sz w:val="22"/>
          <w:szCs w:val="22"/>
          <w:lang w:val="en-GB"/>
        </w:rPr>
        <w:t xml:space="preserve"> days have passed since the parents/pupil (if they are 18 or older) were notified of the Pupil Discipline Committee’s decision to not reinstate the pupil and no application has been made for an independent review panel, or</w:t>
      </w:r>
    </w:p>
    <w:p w14:paraId="1F403917" w14:textId="77777777" w:rsidR="008D0DE5" w:rsidRPr="007D29B9" w:rsidRDefault="004E7CDE" w:rsidP="006912FE">
      <w:pPr>
        <w:pStyle w:val="ListParagraph"/>
        <w:widowControl w:val="0"/>
        <w:numPr>
          <w:ilvl w:val="0"/>
          <w:numId w:val="31"/>
        </w:numPr>
        <w:tabs>
          <w:tab w:val="left" w:pos="2148"/>
        </w:tabs>
        <w:spacing w:line="360" w:lineRule="auto"/>
        <w:ind w:right="1435"/>
        <w:jc w:val="both"/>
        <w:rPr>
          <w:rFonts w:asciiTheme="majorHAnsi" w:eastAsia="Calibri" w:hAnsiTheme="majorHAnsi" w:cstheme="majorHAnsi"/>
          <w:sz w:val="22"/>
          <w:szCs w:val="22"/>
        </w:rPr>
      </w:pPr>
      <w:r w:rsidRPr="007D29B9">
        <w:rPr>
          <w:rFonts w:asciiTheme="majorHAnsi" w:hAnsiTheme="majorHAnsi" w:cstheme="majorHAnsi"/>
          <w:sz w:val="22"/>
          <w:szCs w:val="22"/>
          <w:lang w:val="en-GB"/>
        </w:rPr>
        <w:t>The parents/pupil have stated in writing that they will not be applying for an independent review panel</w:t>
      </w:r>
    </w:p>
    <w:p w14:paraId="7C03B468" w14:textId="77777777" w:rsidR="008D0DE5" w:rsidRPr="007D29B9" w:rsidRDefault="008D0DE5" w:rsidP="008D0DE5">
      <w:pPr>
        <w:pStyle w:val="ListParagraph"/>
        <w:widowControl w:val="0"/>
        <w:tabs>
          <w:tab w:val="left" w:pos="2148"/>
        </w:tabs>
        <w:spacing w:line="360" w:lineRule="auto"/>
        <w:ind w:left="2868" w:right="1435"/>
        <w:jc w:val="both"/>
        <w:rPr>
          <w:rFonts w:asciiTheme="majorHAnsi" w:eastAsia="Calibri" w:hAnsiTheme="majorHAnsi" w:cstheme="majorHAnsi"/>
          <w:sz w:val="22"/>
          <w:szCs w:val="22"/>
        </w:rPr>
      </w:pPr>
    </w:p>
    <w:p w14:paraId="224FB64A" w14:textId="252EBC9E" w:rsidR="008D0DE5" w:rsidRPr="007D29B9" w:rsidRDefault="008D0DE5" w:rsidP="006912FE">
      <w:pPr>
        <w:pStyle w:val="ListParagraph"/>
        <w:widowControl w:val="0"/>
        <w:numPr>
          <w:ilvl w:val="1"/>
          <w:numId w:val="32"/>
        </w:numPr>
        <w:tabs>
          <w:tab w:val="left" w:pos="2148"/>
        </w:tabs>
        <w:spacing w:line="360" w:lineRule="auto"/>
        <w:ind w:right="1435"/>
        <w:jc w:val="both"/>
        <w:rPr>
          <w:rFonts w:asciiTheme="majorHAnsi" w:eastAsia="Calibri" w:hAnsiTheme="majorHAnsi" w:cstheme="majorHAnsi"/>
          <w:sz w:val="22"/>
          <w:szCs w:val="22"/>
        </w:rPr>
      </w:pPr>
      <w:r w:rsidRPr="007D29B9">
        <w:rPr>
          <w:rFonts w:asciiTheme="majorHAnsi" w:hAnsiTheme="majorHAnsi" w:cstheme="majorHAnsi"/>
          <w:sz w:val="22"/>
          <w:szCs w:val="22"/>
          <w:lang w:val="en-GB"/>
        </w:rPr>
        <w:t xml:space="preserve"> </w:t>
      </w:r>
      <w:r w:rsidR="004E7CDE" w:rsidRPr="007D29B9">
        <w:rPr>
          <w:rFonts w:asciiTheme="majorHAnsi" w:hAnsiTheme="majorHAnsi" w:cstheme="majorHAnsi"/>
          <w:sz w:val="22"/>
          <w:szCs w:val="22"/>
          <w:lang w:val="en-GB"/>
        </w:rPr>
        <w:t>Where an application for an independent review has been made within 15 school days, the governing board will wait until that review has concluded before removing a pupil’s name from the register.</w:t>
      </w:r>
    </w:p>
    <w:p w14:paraId="57E69850" w14:textId="77777777" w:rsidR="008D0DE5" w:rsidRPr="007D29B9" w:rsidRDefault="008D0DE5" w:rsidP="008D0DE5">
      <w:pPr>
        <w:pStyle w:val="ListParagraph"/>
        <w:widowControl w:val="0"/>
        <w:tabs>
          <w:tab w:val="left" w:pos="2148"/>
        </w:tabs>
        <w:spacing w:line="360" w:lineRule="auto"/>
        <w:ind w:left="2600" w:right="1435"/>
        <w:jc w:val="both"/>
        <w:rPr>
          <w:rFonts w:asciiTheme="majorHAnsi" w:eastAsia="Calibri" w:hAnsiTheme="majorHAnsi" w:cstheme="majorHAnsi"/>
          <w:sz w:val="22"/>
          <w:szCs w:val="22"/>
        </w:rPr>
      </w:pPr>
    </w:p>
    <w:p w14:paraId="4403B1AB" w14:textId="77777777" w:rsidR="008D0DE5" w:rsidRPr="007D29B9" w:rsidRDefault="008D0DE5" w:rsidP="00CE2933">
      <w:pPr>
        <w:pStyle w:val="ListParagraph"/>
        <w:widowControl w:val="0"/>
        <w:numPr>
          <w:ilvl w:val="1"/>
          <w:numId w:val="32"/>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 </w:t>
      </w:r>
      <w:r w:rsidR="004E7CDE" w:rsidRPr="007D29B9">
        <w:rPr>
          <w:rFonts w:asciiTheme="majorHAnsi" w:hAnsiTheme="majorHAnsi" w:cstheme="majorHAnsi"/>
          <w:sz w:val="22"/>
          <w:szCs w:val="22"/>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Where excluded pupils are not attending alternative provision, code E (absent) will be used. </w:t>
      </w:r>
    </w:p>
    <w:p w14:paraId="44303462" w14:textId="77777777" w:rsidR="008D0DE5" w:rsidRPr="007D29B9" w:rsidRDefault="008D0DE5" w:rsidP="008D0DE5">
      <w:pPr>
        <w:pStyle w:val="ListParagraph"/>
        <w:rPr>
          <w:rFonts w:asciiTheme="majorHAnsi" w:hAnsiTheme="majorHAnsi" w:cstheme="majorHAnsi"/>
          <w:sz w:val="22"/>
          <w:szCs w:val="22"/>
          <w:lang w:val="en-GB"/>
        </w:rPr>
      </w:pPr>
    </w:p>
    <w:p w14:paraId="1814CC74" w14:textId="2939A6AB" w:rsidR="008D0DE5" w:rsidRPr="007D29B9" w:rsidRDefault="008D0DE5" w:rsidP="008D0DE5">
      <w:pPr>
        <w:pStyle w:val="Heading1"/>
        <w:spacing w:before="195" w:line="360" w:lineRule="auto"/>
        <w:ind w:left="720" w:right="6265" w:firstLine="720"/>
        <w:jc w:val="both"/>
        <w:rPr>
          <w:rFonts w:cstheme="majorHAnsi"/>
          <w:b w:val="0"/>
          <w:bCs w:val="0"/>
          <w:sz w:val="22"/>
          <w:szCs w:val="22"/>
        </w:rPr>
      </w:pPr>
      <w:r w:rsidRPr="007D29B9">
        <w:rPr>
          <w:rFonts w:cstheme="majorHAnsi"/>
          <w:sz w:val="22"/>
          <w:szCs w:val="22"/>
        </w:rPr>
        <w:lastRenderedPageBreak/>
        <w:t>23</w:t>
      </w:r>
      <w:r w:rsidRPr="007D29B9">
        <w:rPr>
          <w:rFonts w:cstheme="majorHAnsi"/>
          <w:sz w:val="22"/>
          <w:szCs w:val="22"/>
        </w:rPr>
        <w:tab/>
        <w:t>Reporting to the Local Authority</w:t>
      </w:r>
    </w:p>
    <w:p w14:paraId="784A7CA3" w14:textId="770AF0B9" w:rsidR="008D0DE5" w:rsidRPr="007D29B9" w:rsidRDefault="008D0DE5" w:rsidP="008D0DE5">
      <w:pPr>
        <w:widowControl w:val="0"/>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ab/>
        <w:t xml:space="preserve">23.1. </w:t>
      </w:r>
      <w:r w:rsidR="004E7CDE" w:rsidRPr="007D29B9">
        <w:rPr>
          <w:rFonts w:asciiTheme="majorHAnsi" w:hAnsiTheme="majorHAnsi" w:cstheme="majorHAnsi"/>
          <w:sz w:val="22"/>
          <w:szCs w:val="22"/>
          <w:lang w:val="en-GB"/>
        </w:rPr>
        <w:t xml:space="preserve">Where a pupil’s name is to be removed from the school admissions register </w:t>
      </w:r>
      <w:r w:rsidRPr="007D29B9">
        <w:rPr>
          <w:rFonts w:asciiTheme="majorHAnsi" w:hAnsiTheme="majorHAnsi" w:cstheme="majorHAnsi"/>
          <w:sz w:val="22"/>
          <w:szCs w:val="22"/>
          <w:lang w:val="en-GB"/>
        </w:rPr>
        <w:t>because</w:t>
      </w:r>
    </w:p>
    <w:p w14:paraId="2655554F" w14:textId="77777777" w:rsidR="008D0DE5" w:rsidRPr="007D29B9" w:rsidRDefault="008D0DE5" w:rsidP="008D0DE5">
      <w:pPr>
        <w:widowControl w:val="0"/>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ab/>
      </w:r>
      <w:r w:rsidR="004E7CDE" w:rsidRPr="007D29B9">
        <w:rPr>
          <w:rFonts w:asciiTheme="majorHAnsi" w:hAnsiTheme="majorHAnsi" w:cstheme="majorHAnsi"/>
          <w:sz w:val="22"/>
          <w:szCs w:val="22"/>
          <w:lang w:val="en-GB"/>
        </w:rPr>
        <w:t>of a permanent exclusion, the school will make a return to the LA. The return will include: </w:t>
      </w:r>
    </w:p>
    <w:p w14:paraId="20C9DD44" w14:textId="451B3825" w:rsidR="008D0DE5" w:rsidRPr="007D29B9"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pupil’s full name</w:t>
      </w:r>
    </w:p>
    <w:p w14:paraId="5C8CF4C7" w14:textId="20A784BA" w:rsidR="008D0DE5" w:rsidRPr="007D29B9"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full name and address of any parent with whom the pupil normally resides</w:t>
      </w:r>
    </w:p>
    <w:p w14:paraId="3B680281" w14:textId="1B055CB8" w:rsidR="008D0DE5" w:rsidRPr="007D29B9"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At least 1 telephone number at which any parent with whom the pupil normally resides can be contacted in an emergency</w:t>
      </w:r>
    </w:p>
    <w:p w14:paraId="561264E2" w14:textId="77777777" w:rsidR="008D0DE5" w:rsidRPr="007D29B9"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grounds upon which their name is to be deleted from the admissions register (i.e. permanent exclusion) </w:t>
      </w:r>
    </w:p>
    <w:p w14:paraId="3238CA49" w14:textId="77777777" w:rsidR="008D0DE5" w:rsidRPr="007D29B9"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Details of the new school the pupil will attend, including the name of that school and the first date when the pupil attended or is due to attend there, if the parents have told the school the pupil is moving to another school</w:t>
      </w:r>
    </w:p>
    <w:p w14:paraId="3C57118C" w14:textId="77777777" w:rsidR="008D0DE5" w:rsidRPr="007D29B9"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Details of the pupil’s new address, including the new address, the name of the parent(s) the pupil is going to live there with, and the date when the pupil is going to start living there, if the parents have informed the school that the pupil is moving house</w:t>
      </w:r>
      <w:r w:rsidR="008D0DE5" w:rsidRPr="007D29B9">
        <w:rPr>
          <w:rFonts w:asciiTheme="majorHAnsi" w:hAnsiTheme="majorHAnsi" w:cstheme="majorHAnsi"/>
          <w:sz w:val="22"/>
          <w:szCs w:val="22"/>
          <w:lang w:val="en-GB"/>
        </w:rPr>
        <w:t>.</w:t>
      </w:r>
    </w:p>
    <w:p w14:paraId="2168EC7B" w14:textId="77777777" w:rsidR="008D0DE5" w:rsidRPr="007D29B9" w:rsidRDefault="008D0DE5" w:rsidP="008D0DE5">
      <w:pPr>
        <w:widowControl w:val="0"/>
        <w:tabs>
          <w:tab w:val="left" w:pos="2148"/>
        </w:tabs>
        <w:spacing w:before="240" w:after="240" w:line="360" w:lineRule="auto"/>
        <w:ind w:left="2148"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23.2. </w:t>
      </w:r>
      <w:r w:rsidR="004E7CDE" w:rsidRPr="007D29B9">
        <w:rPr>
          <w:rFonts w:asciiTheme="majorHAnsi" w:hAnsiTheme="majorHAnsi" w:cstheme="majorHAnsi"/>
          <w:sz w:val="22"/>
          <w:szCs w:val="22"/>
          <w:lang w:val="en-GB"/>
        </w:rPr>
        <w:t xml:space="preserve">This return must be made as soon as the </w:t>
      </w:r>
      <w:proofErr w:type="gramStart"/>
      <w:r w:rsidR="004E7CDE" w:rsidRPr="007D29B9">
        <w:rPr>
          <w:rFonts w:asciiTheme="majorHAnsi" w:hAnsiTheme="majorHAnsi" w:cstheme="majorHAnsi"/>
          <w:sz w:val="22"/>
          <w:szCs w:val="22"/>
          <w:lang w:val="en-GB"/>
        </w:rPr>
        <w:t>grounds</w:t>
      </w:r>
      <w:proofErr w:type="gramEnd"/>
      <w:r w:rsidR="004E7CDE" w:rsidRPr="007D29B9">
        <w:rPr>
          <w:rFonts w:asciiTheme="majorHAnsi" w:hAnsiTheme="majorHAnsi" w:cstheme="majorHAnsi"/>
          <w:sz w:val="22"/>
          <w:szCs w:val="22"/>
          <w:lang w:val="en-GB"/>
        </w:rPr>
        <w:t xml:space="preserve"> for removal is met and no later than the removal of the pupil’s name.</w:t>
      </w:r>
    </w:p>
    <w:p w14:paraId="5AD4D383" w14:textId="1E253065" w:rsidR="008D0DE5" w:rsidRPr="007D29B9" w:rsidRDefault="008D0DE5" w:rsidP="008D0DE5">
      <w:pPr>
        <w:pStyle w:val="Heading1"/>
        <w:numPr>
          <w:ilvl w:val="0"/>
          <w:numId w:val="34"/>
        </w:numPr>
        <w:spacing w:before="195" w:line="360" w:lineRule="auto"/>
        <w:ind w:right="6265"/>
        <w:jc w:val="both"/>
        <w:rPr>
          <w:rFonts w:cstheme="majorHAnsi"/>
          <w:b w:val="0"/>
          <w:bCs w:val="0"/>
          <w:sz w:val="22"/>
          <w:szCs w:val="22"/>
        </w:rPr>
      </w:pPr>
      <w:r w:rsidRPr="007D29B9">
        <w:rPr>
          <w:rFonts w:cstheme="majorHAnsi"/>
          <w:sz w:val="22"/>
          <w:szCs w:val="22"/>
        </w:rPr>
        <w:t>Monitoring Arrangements</w:t>
      </w:r>
      <w:r w:rsidRPr="007D29B9">
        <w:rPr>
          <w:rFonts w:cstheme="majorHAnsi"/>
          <w:sz w:val="22"/>
          <w:szCs w:val="22"/>
        </w:rPr>
        <w:tab/>
      </w:r>
    </w:p>
    <w:p w14:paraId="4B6CB3A9" w14:textId="1B1472A5" w:rsidR="008D0DE5" w:rsidRPr="007D29B9" w:rsidRDefault="007E3E60" w:rsidP="008D0DE5">
      <w:pPr>
        <w:pStyle w:val="ListParagraph"/>
        <w:widowControl w:val="0"/>
        <w:numPr>
          <w:ilvl w:val="1"/>
          <w:numId w:val="34"/>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Active Learning Trust will collect data on the following:</w:t>
      </w:r>
    </w:p>
    <w:p w14:paraId="5BACCC29" w14:textId="77777777" w:rsidR="008D0DE5" w:rsidRPr="007D29B9" w:rsidRDefault="007E3E60" w:rsidP="008D0DE5">
      <w:pPr>
        <w:pStyle w:val="ListParagraph"/>
        <w:widowControl w:val="0"/>
        <w:numPr>
          <w:ilvl w:val="0"/>
          <w:numId w:val="35"/>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Attendance, permanent exclusions and suspensions </w:t>
      </w:r>
    </w:p>
    <w:p w14:paraId="7C0BB2F9" w14:textId="77777777" w:rsidR="008D0DE5" w:rsidRPr="007D29B9" w:rsidRDefault="007E3E60" w:rsidP="008D0DE5">
      <w:pPr>
        <w:pStyle w:val="ListParagraph"/>
        <w:widowControl w:val="0"/>
        <w:numPr>
          <w:ilvl w:val="0"/>
          <w:numId w:val="35"/>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Use of pupil referral units, off-site directions and managed moves</w:t>
      </w:r>
    </w:p>
    <w:p w14:paraId="4E2879A2" w14:textId="0B20C138" w:rsidR="008D0DE5" w:rsidRPr="007D29B9" w:rsidRDefault="007E3E60" w:rsidP="008D0DE5">
      <w:pPr>
        <w:pStyle w:val="ListParagraph"/>
        <w:widowControl w:val="0"/>
        <w:numPr>
          <w:ilvl w:val="0"/>
          <w:numId w:val="35"/>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Anonymous surveys of staff, pupils, gove</w:t>
      </w:r>
      <w:r w:rsidR="008D0DE5" w:rsidRPr="007D29B9">
        <w:rPr>
          <w:rFonts w:asciiTheme="majorHAnsi" w:hAnsiTheme="majorHAnsi" w:cstheme="majorHAnsi"/>
          <w:sz w:val="22"/>
          <w:szCs w:val="22"/>
          <w:lang w:val="en-GB"/>
        </w:rPr>
        <w:t>r</w:t>
      </w:r>
      <w:r w:rsidRPr="007D29B9">
        <w:rPr>
          <w:rFonts w:asciiTheme="majorHAnsi" w:hAnsiTheme="majorHAnsi" w:cstheme="majorHAnsi"/>
          <w:sz w:val="22"/>
          <w:szCs w:val="22"/>
          <w:lang w:val="en-GB"/>
        </w:rPr>
        <w:t>nors and other stakeholders on their perceptions and experiences</w:t>
      </w:r>
    </w:p>
    <w:p w14:paraId="07DF9149" w14:textId="77777777" w:rsidR="008D0DE5" w:rsidRPr="007D29B9" w:rsidRDefault="008D0DE5" w:rsidP="008D0DE5">
      <w:pPr>
        <w:pStyle w:val="ListParagraph"/>
        <w:widowControl w:val="0"/>
        <w:tabs>
          <w:tab w:val="left" w:pos="2148"/>
        </w:tabs>
        <w:spacing w:before="240" w:after="240" w:line="360" w:lineRule="auto"/>
        <w:ind w:left="2868" w:right="1435"/>
        <w:jc w:val="both"/>
        <w:rPr>
          <w:rFonts w:asciiTheme="majorHAnsi" w:hAnsiTheme="majorHAnsi" w:cstheme="majorHAnsi"/>
          <w:sz w:val="22"/>
          <w:szCs w:val="22"/>
          <w:lang w:val="en-GB"/>
        </w:rPr>
      </w:pPr>
    </w:p>
    <w:p w14:paraId="68002CD6" w14:textId="49783C49" w:rsidR="008D0DE5" w:rsidRPr="007D29B9" w:rsidRDefault="007E3E60" w:rsidP="008D0DE5">
      <w:pPr>
        <w:pStyle w:val="ListParagraph"/>
        <w:widowControl w:val="0"/>
        <w:numPr>
          <w:ilvl w:val="1"/>
          <w:numId w:val="34"/>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data will be analysed annually by the Head of Corporate Services.  The Head of Corporate Services will report back to the Trustees, via the CEO of the Active Learning Trust.</w:t>
      </w:r>
      <w:r w:rsidR="008D0DE5" w:rsidRPr="007D29B9">
        <w:rPr>
          <w:rFonts w:asciiTheme="majorHAnsi" w:hAnsiTheme="majorHAnsi" w:cstheme="majorHAnsi"/>
          <w:sz w:val="22"/>
          <w:szCs w:val="22"/>
          <w:lang w:val="en-GB"/>
        </w:rPr>
        <w:t xml:space="preserve">   </w:t>
      </w:r>
      <w:r w:rsidRPr="007D29B9">
        <w:rPr>
          <w:rFonts w:asciiTheme="majorHAnsi" w:hAnsiTheme="majorHAnsi" w:cstheme="majorHAnsi"/>
          <w:sz w:val="22"/>
          <w:szCs w:val="22"/>
          <w:lang w:val="en-GB"/>
        </w:rPr>
        <w:t>The data will be analysed from a variety of perspectives including:</w:t>
      </w:r>
    </w:p>
    <w:p w14:paraId="1DFDCDCB" w14:textId="77777777" w:rsidR="008D0DE5" w:rsidRPr="007D29B9" w:rsidRDefault="007E3E60" w:rsidP="008D0DE5">
      <w:pPr>
        <w:pStyle w:val="ListParagraph"/>
        <w:widowControl w:val="0"/>
        <w:numPr>
          <w:ilvl w:val="0"/>
          <w:numId w:val="36"/>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At school level</w:t>
      </w:r>
    </w:p>
    <w:p w14:paraId="62EA80FB" w14:textId="77777777" w:rsidR="008D0DE5" w:rsidRPr="007D29B9" w:rsidRDefault="007E3E60" w:rsidP="008D0DE5">
      <w:pPr>
        <w:pStyle w:val="ListParagraph"/>
        <w:widowControl w:val="0"/>
        <w:numPr>
          <w:ilvl w:val="0"/>
          <w:numId w:val="36"/>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By age group</w:t>
      </w:r>
    </w:p>
    <w:p w14:paraId="112FA365" w14:textId="77777777" w:rsidR="008D0DE5" w:rsidRPr="007D29B9" w:rsidRDefault="007E3E60" w:rsidP="008D0DE5">
      <w:pPr>
        <w:pStyle w:val="ListParagraph"/>
        <w:widowControl w:val="0"/>
        <w:numPr>
          <w:ilvl w:val="0"/>
          <w:numId w:val="36"/>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By time of day/week/term</w:t>
      </w:r>
    </w:p>
    <w:p w14:paraId="0BBE1032" w14:textId="77777777" w:rsidR="008D0DE5" w:rsidRPr="007D29B9" w:rsidRDefault="007E3E60" w:rsidP="008D0DE5">
      <w:pPr>
        <w:pStyle w:val="ListParagraph"/>
        <w:widowControl w:val="0"/>
        <w:numPr>
          <w:ilvl w:val="0"/>
          <w:numId w:val="36"/>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By protected characteristic</w:t>
      </w:r>
    </w:p>
    <w:p w14:paraId="1DEE5149" w14:textId="77777777" w:rsidR="008D0DE5" w:rsidRPr="007D29B9" w:rsidRDefault="008D0DE5" w:rsidP="008D0DE5">
      <w:pPr>
        <w:pStyle w:val="ListParagraph"/>
        <w:widowControl w:val="0"/>
        <w:tabs>
          <w:tab w:val="left" w:pos="2148"/>
        </w:tabs>
        <w:spacing w:before="240" w:after="240" w:line="360" w:lineRule="auto"/>
        <w:ind w:left="2868" w:right="1435"/>
        <w:jc w:val="both"/>
        <w:rPr>
          <w:rFonts w:asciiTheme="majorHAnsi" w:hAnsiTheme="majorHAnsi" w:cstheme="majorHAnsi"/>
          <w:sz w:val="22"/>
          <w:szCs w:val="22"/>
          <w:lang w:val="en-GB"/>
        </w:rPr>
      </w:pPr>
    </w:p>
    <w:p w14:paraId="63E458B2" w14:textId="5948619E" w:rsidR="008D0DE5" w:rsidRDefault="007E3E60" w:rsidP="008D0DE5">
      <w:pPr>
        <w:pStyle w:val="ListParagraph"/>
        <w:widowControl w:val="0"/>
        <w:numPr>
          <w:ilvl w:val="1"/>
          <w:numId w:val="34"/>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lastRenderedPageBreak/>
        <w:t xml:space="preserve">The school will use the results of this analysis to make sure it is meeting its duties under the Equality Act 2010. If any patterns or disparities between groups of pupils are identified by this analysis, the school will review its policies </w:t>
      </w:r>
      <w:proofErr w:type="gramStart"/>
      <w:r w:rsidRPr="007D29B9">
        <w:rPr>
          <w:rFonts w:asciiTheme="majorHAnsi" w:hAnsiTheme="majorHAnsi" w:cstheme="majorHAnsi"/>
          <w:sz w:val="22"/>
          <w:szCs w:val="22"/>
          <w:lang w:val="en-GB"/>
        </w:rPr>
        <w:t>in order to</w:t>
      </w:r>
      <w:proofErr w:type="gramEnd"/>
      <w:r w:rsidRPr="007D29B9">
        <w:rPr>
          <w:rFonts w:asciiTheme="majorHAnsi" w:hAnsiTheme="majorHAnsi" w:cstheme="majorHAnsi"/>
          <w:sz w:val="22"/>
          <w:szCs w:val="22"/>
          <w:lang w:val="en-GB"/>
        </w:rPr>
        <w:t xml:space="preserve"> tackle it.</w:t>
      </w:r>
    </w:p>
    <w:p w14:paraId="082A558A" w14:textId="0F598667" w:rsidR="00DF1FED" w:rsidRPr="007D29B9" w:rsidRDefault="00DF1FED" w:rsidP="008D0DE5">
      <w:pPr>
        <w:pStyle w:val="ListParagraph"/>
        <w:widowControl w:val="0"/>
        <w:numPr>
          <w:ilvl w:val="1"/>
          <w:numId w:val="34"/>
        </w:numPr>
        <w:tabs>
          <w:tab w:val="left" w:pos="2148"/>
        </w:tabs>
        <w:spacing w:before="240" w:after="240" w:line="360" w:lineRule="auto"/>
        <w:ind w:right="1435"/>
        <w:jc w:val="both"/>
        <w:rPr>
          <w:rFonts w:asciiTheme="majorHAnsi" w:hAnsiTheme="majorHAnsi" w:cstheme="majorHAnsi"/>
          <w:sz w:val="22"/>
          <w:szCs w:val="22"/>
          <w:lang w:val="en-GB"/>
        </w:rPr>
      </w:pPr>
      <w:r>
        <w:rPr>
          <w:rFonts w:asciiTheme="majorHAnsi" w:hAnsiTheme="majorHAnsi" w:cstheme="majorHAnsi"/>
          <w:sz w:val="22"/>
          <w:szCs w:val="22"/>
          <w:lang w:val="en-GB"/>
        </w:rPr>
        <w:t>The Active Learning Trust will work with its academies to consider this data, and to analyse whether there are patters across the Trust, recognising that numbers in any one academy may be too low to allow for meaningful statistical analysis.</w:t>
      </w:r>
    </w:p>
    <w:p w14:paraId="05828DDD" w14:textId="213062AB" w:rsidR="008D0DE5" w:rsidRPr="007D29B9" w:rsidRDefault="008D0DE5" w:rsidP="008D0DE5">
      <w:pPr>
        <w:widowControl w:val="0"/>
        <w:tabs>
          <w:tab w:val="left" w:pos="2148"/>
        </w:tabs>
        <w:spacing w:before="240" w:after="240" w:line="360" w:lineRule="auto"/>
        <w:ind w:left="2148"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24.5. </w:t>
      </w:r>
      <w:r w:rsidR="004B1DF5" w:rsidRPr="007D29B9">
        <w:rPr>
          <w:rFonts w:asciiTheme="majorHAnsi" w:hAnsiTheme="majorHAnsi" w:cstheme="majorHAnsi"/>
          <w:sz w:val="22"/>
          <w:szCs w:val="22"/>
          <w:lang w:val="en-GB"/>
        </w:rPr>
        <w:t>Within 14 days of receiving a request, the governing board will provide the secretary of state with information about any suspensions or exclusions within the last 12 months</w:t>
      </w:r>
    </w:p>
    <w:p w14:paraId="059E0C37" w14:textId="0C4CCEF5" w:rsidR="008D0DE5" w:rsidRPr="007D29B9" w:rsidRDefault="008D0DE5" w:rsidP="008D0DE5">
      <w:pPr>
        <w:widowControl w:val="0"/>
        <w:tabs>
          <w:tab w:val="left" w:pos="2148"/>
        </w:tabs>
        <w:spacing w:before="240" w:after="240" w:line="360" w:lineRule="auto"/>
        <w:ind w:left="2148"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24.6. School Local Governing Bodies</w:t>
      </w:r>
      <w:r w:rsidR="007C3A10" w:rsidRPr="007D29B9">
        <w:rPr>
          <w:rFonts w:asciiTheme="majorHAnsi" w:hAnsiTheme="majorHAnsi" w:cstheme="majorHAnsi"/>
          <w:sz w:val="22"/>
          <w:szCs w:val="22"/>
          <w:lang w:val="en-GB"/>
        </w:rPr>
        <w:t xml:space="preserve"> will review, challenge and evaluate the data on the school’s use of suspension, exclusion, off-site direction to alternative provision, and managed moves.</w:t>
      </w:r>
      <w:r w:rsidRPr="007D29B9">
        <w:rPr>
          <w:rFonts w:asciiTheme="majorHAnsi" w:hAnsiTheme="majorHAnsi" w:cstheme="majorHAnsi"/>
          <w:sz w:val="22"/>
          <w:szCs w:val="22"/>
          <w:lang w:val="en-GB"/>
        </w:rPr>
        <w:t xml:space="preserve">  </w:t>
      </w:r>
      <w:r w:rsidR="007C3A10" w:rsidRPr="007D29B9">
        <w:rPr>
          <w:rFonts w:asciiTheme="majorHAnsi" w:hAnsiTheme="majorHAnsi" w:cstheme="majorHAnsi"/>
          <w:sz w:val="22"/>
          <w:szCs w:val="22"/>
          <w:lang w:val="en-GB"/>
        </w:rPr>
        <w:t xml:space="preserve">The </w:t>
      </w:r>
      <w:r w:rsidRPr="007D29B9">
        <w:rPr>
          <w:rFonts w:asciiTheme="majorHAnsi" w:hAnsiTheme="majorHAnsi" w:cstheme="majorHAnsi"/>
          <w:sz w:val="22"/>
          <w:szCs w:val="22"/>
          <w:lang w:val="en-GB"/>
        </w:rPr>
        <w:t xml:space="preserve">LGB </w:t>
      </w:r>
      <w:r w:rsidR="007C3A10" w:rsidRPr="007D29B9">
        <w:rPr>
          <w:rFonts w:asciiTheme="majorHAnsi" w:hAnsiTheme="majorHAnsi" w:cstheme="majorHAnsi"/>
          <w:sz w:val="22"/>
          <w:szCs w:val="22"/>
          <w:lang w:val="en-GB"/>
        </w:rPr>
        <w:t>will consider:</w:t>
      </w:r>
    </w:p>
    <w:p w14:paraId="16A670DC" w14:textId="77777777" w:rsidR="008D0DE5" w:rsidRPr="007D29B9"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How effectively and consistently the school’s behaviour policy is being implemented</w:t>
      </w:r>
    </w:p>
    <w:p w14:paraId="465C59F2" w14:textId="77777777" w:rsidR="008D0DE5" w:rsidRPr="007D29B9"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school register and absence codes</w:t>
      </w:r>
      <w:r w:rsidR="008D0DE5" w:rsidRPr="007D29B9">
        <w:rPr>
          <w:rFonts w:asciiTheme="majorHAnsi" w:hAnsiTheme="majorHAnsi" w:cstheme="majorHAnsi"/>
          <w:sz w:val="22"/>
          <w:szCs w:val="22"/>
          <w:lang w:val="en-GB"/>
        </w:rPr>
        <w:t xml:space="preserve"> </w:t>
      </w:r>
    </w:p>
    <w:p w14:paraId="176A0E38" w14:textId="77777777" w:rsidR="008D0DE5" w:rsidRPr="007D29B9"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Instances where pupils receive repeat suspensions</w:t>
      </w:r>
    </w:p>
    <w:p w14:paraId="797AFBD0" w14:textId="77777777" w:rsidR="008D0DE5" w:rsidRPr="007D29B9"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Interventions in place to support pupils at risk of suspension or permanent exclusion</w:t>
      </w:r>
    </w:p>
    <w:p w14:paraId="6D97D922" w14:textId="77777777" w:rsidR="008D0DE5" w:rsidRPr="007D29B9"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Any variations in the rolling average of permanent exclusions, to understand why this is happening, and to make sure they are only used when necessary </w:t>
      </w:r>
    </w:p>
    <w:p w14:paraId="50141B3A" w14:textId="77777777" w:rsidR="008D0DE5" w:rsidRPr="007D29B9"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Timing of moves and permanent exclusions, and whether there are any patterns, including any indications which may highlight where policies or support are not working</w:t>
      </w:r>
    </w:p>
    <w:p w14:paraId="66A3A8D5" w14:textId="77777777" w:rsidR="008D0DE5" w:rsidRPr="007D29B9"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characteristics of suspended and permanently excluded pupils, and why this is taking place</w:t>
      </w:r>
    </w:p>
    <w:p w14:paraId="518A7FA2" w14:textId="2CB68E38" w:rsidR="00913DB3" w:rsidRPr="007D29B9" w:rsidRDefault="007C3A10" w:rsidP="00913DB3">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Whether the placements of pupils directed off-site into alternative provision are reviewed at sufficient intervals to assure that the education is achieving its objectives and that pupils are benefiting from it</w:t>
      </w:r>
    </w:p>
    <w:p w14:paraId="6873BCAA" w14:textId="4A3F72E1" w:rsidR="00913DB3" w:rsidRPr="007D29B9" w:rsidRDefault="007C3A10" w:rsidP="00913DB3">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cost implications of directing pupils off-site</w:t>
      </w:r>
      <w:r w:rsidR="00913DB3" w:rsidRPr="007D29B9">
        <w:rPr>
          <w:rFonts w:cstheme="majorHAnsi"/>
          <w:sz w:val="22"/>
          <w:szCs w:val="22"/>
        </w:rPr>
        <w:tab/>
      </w:r>
    </w:p>
    <w:p w14:paraId="387FEBC5" w14:textId="77298538" w:rsidR="00913DB3" w:rsidRPr="007D29B9" w:rsidRDefault="00913DB3" w:rsidP="00913DB3">
      <w:pPr>
        <w:pStyle w:val="Heading1"/>
        <w:ind w:left="993" w:right="3405" w:firstLine="447"/>
        <w:jc w:val="both"/>
        <w:rPr>
          <w:rFonts w:cstheme="majorHAnsi"/>
          <w:sz w:val="22"/>
          <w:szCs w:val="22"/>
        </w:rPr>
      </w:pPr>
      <w:r w:rsidRPr="007D29B9">
        <w:rPr>
          <w:rFonts w:cstheme="majorHAnsi"/>
          <w:sz w:val="22"/>
          <w:szCs w:val="22"/>
        </w:rPr>
        <w:t>25.</w:t>
      </w:r>
      <w:r w:rsidRPr="007D29B9">
        <w:rPr>
          <w:rFonts w:cstheme="majorHAnsi"/>
          <w:sz w:val="22"/>
          <w:szCs w:val="22"/>
        </w:rPr>
        <w:tab/>
        <w:t>Training for Independent Review Panel Members</w:t>
      </w:r>
    </w:p>
    <w:p w14:paraId="236160E1" w14:textId="77777777" w:rsidR="00913DB3" w:rsidRPr="007D29B9" w:rsidRDefault="00913DB3" w:rsidP="00913DB3"/>
    <w:p w14:paraId="56E9505A" w14:textId="7317005C" w:rsidR="00913DB3" w:rsidRPr="007D29B9" w:rsidRDefault="00913DB3" w:rsidP="00F60885">
      <w:pPr>
        <w:spacing w:line="360" w:lineRule="auto"/>
        <w:ind w:left="1440" w:firstLine="720"/>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25.1. The Active Learning Trust will make sure that all members of an independent review </w:t>
      </w:r>
    </w:p>
    <w:p w14:paraId="568BDCF9" w14:textId="3E40CC45" w:rsidR="00913DB3" w:rsidRPr="007D29B9" w:rsidRDefault="00913DB3" w:rsidP="00F60885">
      <w:pPr>
        <w:spacing w:line="360" w:lineRule="auto"/>
        <w:ind w:left="1440" w:firstLine="720"/>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panel and clerks have received training within the 2 years prior to the date of the review. </w:t>
      </w:r>
    </w:p>
    <w:p w14:paraId="5AA43461" w14:textId="77777777" w:rsidR="00913DB3" w:rsidRPr="007D29B9" w:rsidRDefault="00913DB3" w:rsidP="00F60885">
      <w:pPr>
        <w:spacing w:line="360" w:lineRule="auto"/>
        <w:ind w:left="1440" w:firstLine="720"/>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Training must have covered:</w:t>
      </w:r>
    </w:p>
    <w:p w14:paraId="4251BC3A" w14:textId="77777777" w:rsidR="00913DB3" w:rsidRPr="007D29B9" w:rsidRDefault="00913DB3" w:rsidP="00F60885">
      <w:pPr>
        <w:spacing w:line="360" w:lineRule="auto"/>
        <w:ind w:left="1440" w:firstLine="720"/>
        <w:jc w:val="both"/>
        <w:rPr>
          <w:rFonts w:asciiTheme="majorHAnsi" w:hAnsiTheme="majorHAnsi" w:cstheme="majorHAnsi"/>
          <w:sz w:val="22"/>
          <w:szCs w:val="22"/>
          <w:lang w:val="en-GB"/>
        </w:rPr>
      </w:pPr>
    </w:p>
    <w:p w14:paraId="38ABFD6B" w14:textId="77777777" w:rsidR="00913DB3" w:rsidRPr="007D29B9" w:rsidRDefault="00913DB3" w:rsidP="00F60885">
      <w:pPr>
        <w:pStyle w:val="ListParagraph"/>
        <w:numPr>
          <w:ilvl w:val="0"/>
          <w:numId w:val="40"/>
        </w:numPr>
        <w:spacing w:line="360" w:lineRule="auto"/>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The requirements of the primary legislation, regulations and statutory guidance governing </w:t>
      </w:r>
    </w:p>
    <w:p w14:paraId="77EE2ED7" w14:textId="77777777" w:rsidR="00913DB3" w:rsidRPr="007D29B9" w:rsidRDefault="00913DB3" w:rsidP="00F60885">
      <w:pPr>
        <w:pStyle w:val="ListParagraph"/>
        <w:spacing w:line="360" w:lineRule="auto"/>
        <w:ind w:left="2880"/>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lastRenderedPageBreak/>
        <w:t xml:space="preserve">suspensions and permanent exclusions on disciplinary grounds, which would include an </w:t>
      </w:r>
    </w:p>
    <w:p w14:paraId="04A02085" w14:textId="77777777" w:rsidR="00913DB3" w:rsidRPr="007D29B9" w:rsidRDefault="00913DB3" w:rsidP="00F60885">
      <w:pPr>
        <w:pStyle w:val="ListParagraph"/>
        <w:spacing w:line="360" w:lineRule="auto"/>
        <w:ind w:left="2880"/>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understanding of how the principles applicable in an application for judicial review relate </w:t>
      </w:r>
    </w:p>
    <w:p w14:paraId="33DEBE66" w14:textId="77777777" w:rsidR="00913DB3" w:rsidRPr="007D29B9" w:rsidRDefault="00913DB3" w:rsidP="00F60885">
      <w:pPr>
        <w:pStyle w:val="ListParagraph"/>
        <w:spacing w:line="360" w:lineRule="auto"/>
        <w:ind w:left="2880"/>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to the panel’s decision making</w:t>
      </w:r>
    </w:p>
    <w:p w14:paraId="37A5920F" w14:textId="77777777" w:rsidR="00913DB3" w:rsidRPr="007D29B9" w:rsidRDefault="00913DB3" w:rsidP="00F60885">
      <w:pPr>
        <w:pStyle w:val="ListParagraph"/>
        <w:numPr>
          <w:ilvl w:val="0"/>
          <w:numId w:val="40"/>
        </w:numPr>
        <w:spacing w:line="360" w:lineRule="auto"/>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need for the panel to observe procedural fairness and the rules of natural justice</w:t>
      </w:r>
    </w:p>
    <w:p w14:paraId="62A4E819" w14:textId="77777777" w:rsidR="00913DB3" w:rsidRPr="007D29B9" w:rsidRDefault="00913DB3" w:rsidP="00F60885">
      <w:pPr>
        <w:pStyle w:val="ListParagraph"/>
        <w:numPr>
          <w:ilvl w:val="0"/>
          <w:numId w:val="40"/>
        </w:numPr>
        <w:spacing w:line="360" w:lineRule="auto"/>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role of the chair and the clerk of a review panel</w:t>
      </w:r>
    </w:p>
    <w:p w14:paraId="603C4186" w14:textId="77777777" w:rsidR="00913DB3" w:rsidRPr="007D29B9" w:rsidRDefault="00913DB3" w:rsidP="00F60885">
      <w:pPr>
        <w:pStyle w:val="ListParagraph"/>
        <w:numPr>
          <w:ilvl w:val="0"/>
          <w:numId w:val="40"/>
        </w:numPr>
        <w:spacing w:line="360" w:lineRule="auto"/>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The duties of headteachers, governing boards and the panel under the Equality Act 201</w:t>
      </w:r>
    </w:p>
    <w:p w14:paraId="66F039DF" w14:textId="77777777" w:rsidR="00913DB3" w:rsidRPr="007D29B9" w:rsidRDefault="00913DB3" w:rsidP="00F60885">
      <w:pPr>
        <w:pStyle w:val="ListParagraph"/>
        <w:numPr>
          <w:ilvl w:val="0"/>
          <w:numId w:val="40"/>
        </w:numPr>
        <w:spacing w:line="360" w:lineRule="auto"/>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The effect of section 6 of the Human Rights Act 1998 (acts of public authorities unlawful if </w:t>
      </w:r>
    </w:p>
    <w:p w14:paraId="0DAEDE66" w14:textId="77777777" w:rsidR="00913DB3" w:rsidRPr="007D29B9" w:rsidRDefault="00913DB3" w:rsidP="00F60885">
      <w:pPr>
        <w:pStyle w:val="ListParagraph"/>
        <w:spacing w:line="360" w:lineRule="auto"/>
        <w:ind w:left="2880"/>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 xml:space="preserve">not compatible with certain human rights) and the need to act in a manner compatible </w:t>
      </w:r>
    </w:p>
    <w:p w14:paraId="796268A9" w14:textId="28E8FFED" w:rsidR="00913DB3" w:rsidRPr="007D29B9" w:rsidRDefault="00913DB3" w:rsidP="00F60885">
      <w:pPr>
        <w:pStyle w:val="ListParagraph"/>
        <w:numPr>
          <w:ilvl w:val="0"/>
          <w:numId w:val="40"/>
        </w:numPr>
        <w:spacing w:line="360" w:lineRule="auto"/>
        <w:jc w:val="both"/>
        <w:rPr>
          <w:rFonts w:asciiTheme="majorHAnsi" w:hAnsiTheme="majorHAnsi" w:cstheme="majorHAnsi"/>
          <w:sz w:val="22"/>
          <w:szCs w:val="22"/>
          <w:lang w:val="en-GB"/>
        </w:rPr>
      </w:pPr>
      <w:r w:rsidRPr="007D29B9">
        <w:rPr>
          <w:rFonts w:asciiTheme="majorHAnsi" w:hAnsiTheme="majorHAnsi" w:cstheme="majorHAnsi"/>
          <w:sz w:val="22"/>
          <w:szCs w:val="22"/>
          <w:lang w:val="en-GB"/>
        </w:rPr>
        <w:t>with human rights protected by that Act</w:t>
      </w:r>
    </w:p>
    <w:p w14:paraId="54DA1B84" w14:textId="1A81A410" w:rsidR="00D6459D" w:rsidRPr="007D29B9" w:rsidRDefault="00D6459D" w:rsidP="0038314B">
      <w:pPr>
        <w:jc w:val="both"/>
        <w:rPr>
          <w:rFonts w:asciiTheme="majorHAnsi" w:eastAsia="Calibri" w:hAnsiTheme="majorHAnsi" w:cstheme="majorHAnsi"/>
          <w:sz w:val="22"/>
          <w:szCs w:val="22"/>
        </w:rPr>
      </w:pPr>
    </w:p>
    <w:p w14:paraId="0C99A441" w14:textId="45D8F00B" w:rsidR="00277CCC" w:rsidRPr="007D29B9" w:rsidRDefault="008D0DE5" w:rsidP="008D0DE5">
      <w:pPr>
        <w:pStyle w:val="Heading1"/>
        <w:ind w:left="720" w:firstLine="720"/>
        <w:rPr>
          <w:rFonts w:cstheme="majorHAnsi"/>
          <w:sz w:val="22"/>
          <w:szCs w:val="22"/>
        </w:rPr>
      </w:pPr>
      <w:r w:rsidRPr="007D29B9">
        <w:rPr>
          <w:rFonts w:eastAsia="Arial" w:cstheme="majorHAnsi"/>
          <w:sz w:val="22"/>
          <w:szCs w:val="22"/>
        </w:rPr>
        <w:t>2</w:t>
      </w:r>
      <w:r w:rsidR="00913DB3" w:rsidRPr="007D29B9">
        <w:rPr>
          <w:rFonts w:eastAsia="Arial" w:cstheme="majorHAnsi"/>
          <w:sz w:val="22"/>
          <w:szCs w:val="22"/>
        </w:rPr>
        <w:t>6</w:t>
      </w:r>
      <w:r w:rsidRPr="007D29B9">
        <w:rPr>
          <w:rFonts w:eastAsia="Arial" w:cstheme="majorHAnsi"/>
          <w:sz w:val="22"/>
          <w:szCs w:val="22"/>
        </w:rPr>
        <w:t xml:space="preserve">. </w:t>
      </w:r>
      <w:r w:rsidRPr="007D29B9">
        <w:rPr>
          <w:rFonts w:eastAsia="Arial" w:cstheme="majorHAnsi"/>
          <w:sz w:val="22"/>
          <w:szCs w:val="22"/>
        </w:rPr>
        <w:tab/>
      </w:r>
      <w:r w:rsidR="00277CCC" w:rsidRPr="007D29B9">
        <w:rPr>
          <w:rFonts w:eastAsia="Arial" w:cstheme="majorHAnsi"/>
          <w:sz w:val="22"/>
          <w:szCs w:val="22"/>
        </w:rPr>
        <w:t>Links with other policies</w:t>
      </w:r>
    </w:p>
    <w:p w14:paraId="7D3F0EAD" w14:textId="248230EE" w:rsidR="00277CCC" w:rsidRPr="007D29B9" w:rsidRDefault="008D0DE5" w:rsidP="008D0DE5">
      <w:pPr>
        <w:spacing w:before="120"/>
        <w:ind w:left="1440" w:firstLine="720"/>
        <w:rPr>
          <w:rFonts w:asciiTheme="majorHAnsi" w:hAnsiTheme="majorHAnsi" w:cstheme="majorHAnsi"/>
          <w:sz w:val="22"/>
          <w:szCs w:val="22"/>
          <w:lang w:val="en-GB"/>
        </w:rPr>
      </w:pPr>
      <w:r w:rsidRPr="007D29B9">
        <w:rPr>
          <w:rFonts w:asciiTheme="majorHAnsi" w:hAnsiTheme="majorHAnsi" w:cstheme="majorHAnsi"/>
          <w:sz w:val="22"/>
          <w:szCs w:val="22"/>
          <w:lang w:val="en-GB"/>
        </w:rPr>
        <w:t>2</w:t>
      </w:r>
      <w:r w:rsidR="00913DB3" w:rsidRPr="007D29B9">
        <w:rPr>
          <w:rFonts w:asciiTheme="majorHAnsi" w:hAnsiTheme="majorHAnsi" w:cstheme="majorHAnsi"/>
          <w:sz w:val="22"/>
          <w:szCs w:val="22"/>
          <w:lang w:val="en-GB"/>
        </w:rPr>
        <w:t>6</w:t>
      </w:r>
      <w:r w:rsidRPr="007D29B9">
        <w:rPr>
          <w:rFonts w:asciiTheme="majorHAnsi" w:hAnsiTheme="majorHAnsi" w:cstheme="majorHAnsi"/>
          <w:sz w:val="22"/>
          <w:szCs w:val="22"/>
          <w:lang w:val="en-GB"/>
        </w:rPr>
        <w:t xml:space="preserve">.1. </w:t>
      </w:r>
      <w:r w:rsidR="00277CCC" w:rsidRPr="007D29B9">
        <w:rPr>
          <w:rFonts w:asciiTheme="majorHAnsi" w:hAnsiTheme="majorHAnsi" w:cstheme="majorHAnsi"/>
          <w:sz w:val="22"/>
          <w:szCs w:val="22"/>
          <w:lang w:val="en-GB"/>
        </w:rPr>
        <w:t>This policy will be considered alongside:</w:t>
      </w:r>
    </w:p>
    <w:p w14:paraId="77230478" w14:textId="77777777" w:rsidR="00277CCC" w:rsidRPr="007D29B9" w:rsidRDefault="00277CCC" w:rsidP="00117833">
      <w:pPr>
        <w:numPr>
          <w:ilvl w:val="0"/>
          <w:numId w:val="28"/>
        </w:numPr>
        <w:pBdr>
          <w:left w:val="none" w:sz="0" w:space="8" w:color="auto"/>
        </w:pBdr>
        <w:spacing w:before="120" w:after="120"/>
        <w:ind w:hanging="424"/>
        <w:rPr>
          <w:rFonts w:asciiTheme="majorHAnsi" w:eastAsia="Times New Roman" w:hAnsiTheme="majorHAnsi" w:cstheme="majorHAnsi"/>
          <w:sz w:val="22"/>
          <w:szCs w:val="22"/>
          <w:lang w:val="en-GB"/>
        </w:rPr>
      </w:pPr>
      <w:r w:rsidRPr="007D29B9">
        <w:rPr>
          <w:rFonts w:asciiTheme="majorHAnsi" w:hAnsiTheme="majorHAnsi" w:cstheme="majorHAnsi"/>
          <w:sz w:val="22"/>
          <w:szCs w:val="22"/>
          <w:lang w:val="en-GB"/>
        </w:rPr>
        <w:t xml:space="preserve">School behaviour policies </w:t>
      </w:r>
    </w:p>
    <w:p w14:paraId="156F7917" w14:textId="77777777" w:rsidR="00277CCC" w:rsidRPr="007D29B9" w:rsidRDefault="00277CCC" w:rsidP="00117833">
      <w:pPr>
        <w:numPr>
          <w:ilvl w:val="0"/>
          <w:numId w:val="28"/>
        </w:numPr>
        <w:pBdr>
          <w:left w:val="none" w:sz="0" w:space="8" w:color="auto"/>
        </w:pBdr>
        <w:spacing w:before="120" w:after="120"/>
        <w:ind w:hanging="424"/>
        <w:rPr>
          <w:rFonts w:asciiTheme="majorHAnsi" w:eastAsia="Times New Roman" w:hAnsiTheme="majorHAnsi" w:cstheme="majorHAnsi"/>
          <w:sz w:val="22"/>
          <w:szCs w:val="22"/>
          <w:lang w:val="en-GB"/>
        </w:rPr>
      </w:pPr>
      <w:r w:rsidRPr="007D29B9">
        <w:rPr>
          <w:rFonts w:asciiTheme="majorHAnsi" w:hAnsiTheme="majorHAnsi" w:cstheme="majorHAnsi"/>
          <w:sz w:val="22"/>
          <w:szCs w:val="22"/>
          <w:lang w:val="en-GB"/>
        </w:rPr>
        <w:t>SEND policy</w:t>
      </w:r>
    </w:p>
    <w:p w14:paraId="708526D1" w14:textId="77777777" w:rsidR="00277CCC" w:rsidRPr="007D29B9" w:rsidRDefault="00277CCC" w:rsidP="00117833">
      <w:pPr>
        <w:numPr>
          <w:ilvl w:val="0"/>
          <w:numId w:val="28"/>
        </w:numPr>
        <w:pBdr>
          <w:left w:val="none" w:sz="0" w:space="8" w:color="auto"/>
        </w:pBdr>
        <w:spacing w:before="120" w:after="120"/>
        <w:ind w:hanging="424"/>
        <w:rPr>
          <w:rFonts w:asciiTheme="majorHAnsi" w:eastAsia="Times New Roman" w:hAnsiTheme="majorHAnsi" w:cstheme="majorHAnsi"/>
          <w:sz w:val="22"/>
          <w:szCs w:val="22"/>
          <w:lang w:val="en-GB"/>
        </w:rPr>
      </w:pPr>
      <w:r w:rsidRPr="007D29B9">
        <w:rPr>
          <w:rFonts w:asciiTheme="majorHAnsi" w:hAnsiTheme="majorHAnsi" w:cstheme="majorHAnsi"/>
          <w:sz w:val="22"/>
          <w:szCs w:val="22"/>
          <w:lang w:val="en-GB"/>
        </w:rPr>
        <w:t xml:space="preserve">SEN information report </w:t>
      </w:r>
    </w:p>
    <w:p w14:paraId="467A91CD" w14:textId="77777777" w:rsidR="00B872FD" w:rsidRPr="007D29B9" w:rsidRDefault="00B872FD" w:rsidP="00B872FD">
      <w:pPr>
        <w:spacing w:before="11" w:line="360" w:lineRule="auto"/>
        <w:jc w:val="both"/>
        <w:rPr>
          <w:rFonts w:asciiTheme="majorHAnsi" w:eastAsia="Calibri" w:hAnsiTheme="majorHAnsi" w:cstheme="majorHAnsi"/>
          <w:b/>
          <w:bCs/>
          <w:sz w:val="22"/>
          <w:szCs w:val="22"/>
        </w:rPr>
      </w:pPr>
    </w:p>
    <w:p w14:paraId="0B428872" w14:textId="5BC16C50" w:rsidR="00B872FD" w:rsidRPr="007D29B9" w:rsidRDefault="00913DB3" w:rsidP="00913DB3">
      <w:pPr>
        <w:pStyle w:val="Heading1"/>
        <w:numPr>
          <w:ilvl w:val="0"/>
          <w:numId w:val="41"/>
        </w:numPr>
        <w:spacing w:before="195" w:line="360" w:lineRule="auto"/>
        <w:ind w:right="6265"/>
        <w:jc w:val="both"/>
        <w:rPr>
          <w:rFonts w:cstheme="majorHAnsi"/>
          <w:b w:val="0"/>
          <w:bCs w:val="0"/>
          <w:sz w:val="22"/>
          <w:szCs w:val="22"/>
        </w:rPr>
      </w:pPr>
      <w:r w:rsidRPr="007D29B9">
        <w:rPr>
          <w:rFonts w:cstheme="majorHAnsi"/>
          <w:sz w:val="22"/>
          <w:szCs w:val="22"/>
        </w:rPr>
        <w:t xml:space="preserve">  </w:t>
      </w:r>
      <w:r w:rsidR="00A77E82" w:rsidRPr="007D29B9">
        <w:rPr>
          <w:rFonts w:cstheme="majorHAnsi"/>
          <w:sz w:val="22"/>
          <w:szCs w:val="22"/>
        </w:rPr>
        <w:t xml:space="preserve">Policy Review </w:t>
      </w:r>
    </w:p>
    <w:p w14:paraId="33B3BF00" w14:textId="77777777" w:rsidR="00A77E82" w:rsidRPr="007D29B9" w:rsidRDefault="00B872FD" w:rsidP="00B240FD">
      <w:pPr>
        <w:pStyle w:val="ListParagraph"/>
        <w:spacing w:before="120" w:line="360" w:lineRule="auto"/>
        <w:ind w:left="1080" w:firstLine="720"/>
        <w:rPr>
          <w:rFonts w:asciiTheme="majorHAnsi" w:hAnsiTheme="majorHAnsi" w:cstheme="majorHAnsi"/>
          <w:sz w:val="22"/>
          <w:szCs w:val="22"/>
        </w:rPr>
      </w:pPr>
      <w:r w:rsidRPr="007D29B9">
        <w:rPr>
          <w:rFonts w:asciiTheme="majorHAnsi" w:hAnsiTheme="majorHAnsi" w:cstheme="majorHAnsi"/>
          <w:sz w:val="22"/>
          <w:szCs w:val="22"/>
        </w:rPr>
        <w:t xml:space="preserve">This policy </w:t>
      </w:r>
      <w:r w:rsidR="00A77E82" w:rsidRPr="007D29B9">
        <w:rPr>
          <w:rFonts w:asciiTheme="majorHAnsi" w:hAnsiTheme="majorHAnsi" w:cstheme="majorHAnsi"/>
          <w:sz w:val="22"/>
          <w:szCs w:val="22"/>
        </w:rPr>
        <w:t>is reviewed annually.</w:t>
      </w:r>
    </w:p>
    <w:p w14:paraId="351DE24E" w14:textId="6255CE2E" w:rsidR="00E918EC" w:rsidRPr="0062036E" w:rsidRDefault="00A77E82" w:rsidP="0062036E">
      <w:pPr>
        <w:pStyle w:val="ListParagraph"/>
        <w:spacing w:before="120" w:line="360" w:lineRule="auto"/>
        <w:ind w:left="1800"/>
        <w:rPr>
          <w:rFonts w:asciiTheme="majorHAnsi" w:hAnsiTheme="majorHAnsi" w:cstheme="majorHAnsi"/>
          <w:sz w:val="22"/>
          <w:szCs w:val="22"/>
        </w:rPr>
        <w:sectPr w:rsidR="00E918EC" w:rsidRPr="0062036E" w:rsidSect="00E707CF">
          <w:headerReference w:type="even" r:id="rId22"/>
          <w:headerReference w:type="default" r:id="rId23"/>
          <w:footerReference w:type="even" r:id="rId24"/>
          <w:footerReference w:type="default" r:id="rId25"/>
          <w:headerReference w:type="first" r:id="rId26"/>
          <w:footerReference w:type="first" r:id="rId27"/>
          <w:pgSz w:w="11910" w:h="16840"/>
          <w:pgMar w:top="851" w:right="198" w:bottom="851" w:left="187" w:header="0" w:footer="210" w:gutter="0"/>
          <w:cols w:space="720"/>
        </w:sectPr>
      </w:pPr>
      <w:r w:rsidRPr="007D29B9">
        <w:rPr>
          <w:rFonts w:asciiTheme="majorHAnsi" w:hAnsiTheme="majorHAnsi" w:cstheme="majorHAnsi"/>
          <w:sz w:val="22"/>
          <w:szCs w:val="22"/>
        </w:rPr>
        <w:t>Th</w:t>
      </w:r>
      <w:r w:rsidRPr="00117833">
        <w:rPr>
          <w:rFonts w:asciiTheme="majorHAnsi" w:hAnsiTheme="majorHAnsi" w:cstheme="majorHAnsi"/>
          <w:sz w:val="22"/>
          <w:szCs w:val="22"/>
        </w:rPr>
        <w:t xml:space="preserve">is policy complies with the </w:t>
      </w:r>
      <w:r w:rsidR="00B872FD" w:rsidRPr="00117833">
        <w:rPr>
          <w:rFonts w:asciiTheme="majorHAnsi" w:hAnsiTheme="majorHAnsi" w:cstheme="majorHAnsi"/>
          <w:sz w:val="22"/>
          <w:szCs w:val="22"/>
        </w:rPr>
        <w:t>funding agreeme</w:t>
      </w:r>
      <w:r w:rsidRPr="00117833">
        <w:rPr>
          <w:rFonts w:asciiTheme="majorHAnsi" w:hAnsiTheme="majorHAnsi" w:cstheme="majorHAnsi"/>
          <w:sz w:val="22"/>
          <w:szCs w:val="22"/>
        </w:rPr>
        <w:t xml:space="preserve">nt and </w:t>
      </w:r>
      <w:r w:rsidR="00277CCC" w:rsidRPr="00117833">
        <w:rPr>
          <w:rFonts w:asciiTheme="majorHAnsi" w:hAnsiTheme="majorHAnsi" w:cstheme="majorHAnsi"/>
          <w:sz w:val="22"/>
          <w:szCs w:val="22"/>
        </w:rPr>
        <w:t>A</w:t>
      </w:r>
      <w:r w:rsidRPr="00117833">
        <w:rPr>
          <w:rFonts w:asciiTheme="majorHAnsi" w:hAnsiTheme="majorHAnsi" w:cstheme="majorHAnsi"/>
          <w:sz w:val="22"/>
          <w:szCs w:val="22"/>
        </w:rPr>
        <w:t xml:space="preserve">rticles </w:t>
      </w:r>
      <w:r w:rsidR="00EF1F4C" w:rsidRPr="00117833">
        <w:rPr>
          <w:rFonts w:asciiTheme="majorHAnsi" w:hAnsiTheme="majorHAnsi" w:cstheme="majorHAnsi"/>
          <w:sz w:val="22"/>
          <w:szCs w:val="22"/>
        </w:rPr>
        <w:t>o</w:t>
      </w:r>
      <w:r w:rsidRPr="00117833">
        <w:rPr>
          <w:rFonts w:asciiTheme="majorHAnsi" w:hAnsiTheme="majorHAnsi" w:cstheme="majorHAnsi"/>
          <w:sz w:val="22"/>
          <w:szCs w:val="22"/>
        </w:rPr>
        <w:t>f</w:t>
      </w:r>
      <w:r w:rsidR="00277CCC" w:rsidRPr="00117833">
        <w:rPr>
          <w:rFonts w:asciiTheme="majorHAnsi" w:hAnsiTheme="majorHAnsi" w:cstheme="majorHAnsi"/>
          <w:sz w:val="22"/>
          <w:szCs w:val="22"/>
        </w:rPr>
        <w:t xml:space="preserve"> Associatio</w:t>
      </w:r>
      <w:r w:rsidR="00514467">
        <w:rPr>
          <w:rFonts w:asciiTheme="majorHAnsi" w:hAnsiTheme="majorHAnsi" w:cstheme="majorHAnsi"/>
          <w:sz w:val="22"/>
          <w:szCs w:val="22"/>
        </w:rPr>
        <w:t>n.</w:t>
      </w:r>
    </w:p>
    <w:p w14:paraId="5CCB6177" w14:textId="7841EFDE" w:rsidR="00942360" w:rsidRPr="002452F0" w:rsidRDefault="00942360" w:rsidP="00D52451">
      <w:pPr>
        <w:rPr>
          <w:rFonts w:asciiTheme="majorHAnsi" w:hAnsiTheme="majorHAnsi"/>
        </w:rPr>
      </w:pPr>
    </w:p>
    <w:sectPr w:rsidR="00942360" w:rsidRPr="002452F0" w:rsidSect="00D52451">
      <w:headerReference w:type="even" r:id="rId28"/>
      <w:headerReference w:type="default" r:id="rId29"/>
      <w:footerReference w:type="even" r:id="rId30"/>
      <w:footerReference w:type="default" r:id="rId31"/>
      <w:headerReference w:type="first" r:id="rId32"/>
      <w:footerReference w:type="first" r:id="rId33"/>
      <w:pgSz w:w="11910" w:h="16840"/>
      <w:pgMar w:top="1960" w:right="0" w:bottom="400" w:left="0" w:header="0" w:footer="2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0DF35" w14:textId="77777777" w:rsidR="00342416" w:rsidRDefault="00342416" w:rsidP="00CE3350">
      <w:r>
        <w:separator/>
      </w:r>
    </w:p>
  </w:endnote>
  <w:endnote w:type="continuationSeparator" w:id="0">
    <w:p w14:paraId="6C082DB9" w14:textId="77777777" w:rsidR="00342416" w:rsidRDefault="00342416" w:rsidP="00CE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42CB" w14:textId="77777777" w:rsidR="00A52C51" w:rsidRDefault="00A52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335325"/>
      <w:docPartObj>
        <w:docPartGallery w:val="Page Numbers (Bottom of Page)"/>
        <w:docPartUnique/>
      </w:docPartObj>
    </w:sdtPr>
    <w:sdtEndPr>
      <w:rPr>
        <w:noProof/>
      </w:rPr>
    </w:sdtEndPr>
    <w:sdtContent>
      <w:p w14:paraId="257ECC71" w14:textId="7BE84432" w:rsidR="00E8484D" w:rsidRDefault="00E8484D">
        <w:pPr>
          <w:pStyle w:val="Footer"/>
          <w:jc w:val="center"/>
        </w:pPr>
        <w:r>
          <w:fldChar w:fldCharType="begin"/>
        </w:r>
        <w:r>
          <w:instrText xml:space="preserve"> PAGE   \* MERGEFORMAT </w:instrText>
        </w:r>
        <w:r>
          <w:fldChar w:fldCharType="separate"/>
        </w:r>
        <w:r w:rsidR="00431303">
          <w:rPr>
            <w:noProof/>
          </w:rPr>
          <w:t>3</w:t>
        </w:r>
        <w:r>
          <w:rPr>
            <w:noProof/>
          </w:rPr>
          <w:fldChar w:fldCharType="end"/>
        </w:r>
      </w:p>
    </w:sdtContent>
  </w:sdt>
  <w:p w14:paraId="1658341B" w14:textId="66494F94" w:rsidR="00E8484D" w:rsidRDefault="00E8484D">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4373" w14:textId="77777777" w:rsidR="00A52C51" w:rsidRDefault="00A52C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A17F" w14:textId="77777777" w:rsidR="00E8484D" w:rsidRDefault="00E848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DDB4" w14:textId="77777777" w:rsidR="00E8484D" w:rsidRDefault="00E848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FFE27" w14:textId="77777777" w:rsidR="00E8484D" w:rsidRDefault="00E84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51F1A" w14:textId="77777777" w:rsidR="00342416" w:rsidRDefault="00342416" w:rsidP="00CE3350">
      <w:r>
        <w:separator/>
      </w:r>
    </w:p>
  </w:footnote>
  <w:footnote w:type="continuationSeparator" w:id="0">
    <w:p w14:paraId="7E82EF24" w14:textId="77777777" w:rsidR="00342416" w:rsidRDefault="00342416" w:rsidP="00CE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D1AC" w14:textId="0463A772" w:rsidR="00A52C51" w:rsidRDefault="00A52C51">
    <w:pPr>
      <w:pStyle w:val="Header"/>
    </w:pPr>
    <w:r>
      <w:rPr>
        <w:noProof/>
      </w:rPr>
      <w:pict w14:anchorId="30609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892126" o:spid="_x0000_s4098" type="#_x0000_t136" style="position:absolute;margin-left:0;margin-top:0;width:696.35pt;height:116.05pt;rotation:315;z-index:-251655168;mso-position-horizontal:center;mso-position-horizontal-relative:margin;mso-position-vertical:center;mso-position-vertical-relative:margin" o:allowincell="f" fillcolor="silver" stroked="f">
          <v:fill opacity=".5"/>
          <v:textpath style="font-family:&quot;Cambria&quot;;font-size:1pt" string="Und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DB2CF" w14:textId="2EC72032" w:rsidR="00A52C51" w:rsidRDefault="00A52C51">
    <w:pPr>
      <w:pStyle w:val="Header"/>
    </w:pPr>
    <w:r>
      <w:rPr>
        <w:noProof/>
      </w:rPr>
      <w:pict w14:anchorId="3B25A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892127" o:spid="_x0000_s4099" type="#_x0000_t136" style="position:absolute;margin-left:0;margin-top:0;width:696.35pt;height:116.05pt;rotation:315;z-index:-251653120;mso-position-horizontal:center;mso-position-horizontal-relative:margin;mso-position-vertical:center;mso-position-vertical-relative:margin" o:allowincell="f" fillcolor="silver" stroked="f">
          <v:fill opacity=".5"/>
          <v:textpath style="font-family:&quot;Cambria&quot;;font-size:1pt" string="Und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F30B" w14:textId="6BC19E46" w:rsidR="00A52C51" w:rsidRDefault="00A52C51">
    <w:pPr>
      <w:pStyle w:val="Header"/>
    </w:pPr>
    <w:r>
      <w:rPr>
        <w:noProof/>
      </w:rPr>
      <w:pict w14:anchorId="7248B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892125" o:spid="_x0000_s4097" type="#_x0000_t136" style="position:absolute;margin-left:0;margin-top:0;width:696.35pt;height:116.05pt;rotation:315;z-index:-251657216;mso-position-horizontal:center;mso-position-horizontal-relative:margin;mso-position-vertical:center;mso-position-vertical-relative:margin" o:allowincell="f" fillcolor="silver" stroked="f">
          <v:fill opacity=".5"/>
          <v:textpath style="font-family:&quot;Cambria&quot;;font-size:1pt" string="Und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A8E5" w14:textId="56F4717C" w:rsidR="00E8484D" w:rsidRDefault="00A52C51">
    <w:pPr>
      <w:pStyle w:val="Header"/>
    </w:pPr>
    <w:r>
      <w:rPr>
        <w:noProof/>
      </w:rPr>
      <w:pict w14:anchorId="584E8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892129" o:spid="_x0000_s4101" type="#_x0000_t136" style="position:absolute;margin-left:0;margin-top:0;width:696.35pt;height:116.05pt;rotation:315;z-index:-251649024;mso-position-horizontal:center;mso-position-horizontal-relative:margin;mso-position-vertical:center;mso-position-vertical-relative:margin" o:allowincell="f" fillcolor="silver" stroked="f">
          <v:fill opacity=".5"/>
          <v:textpath style="font-family:&quot;Cambria&quot;;font-size:1pt" string="Und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D6AA3" w14:textId="457687D4" w:rsidR="00E8484D" w:rsidRDefault="00A52C51">
    <w:pPr>
      <w:pStyle w:val="Header"/>
    </w:pPr>
    <w:r>
      <w:rPr>
        <w:noProof/>
      </w:rPr>
      <w:pict w14:anchorId="0DA67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892130" o:spid="_x0000_s4102" type="#_x0000_t136" style="position:absolute;margin-left:0;margin-top:0;width:696.35pt;height:116.05pt;rotation:315;z-index:-251646976;mso-position-horizontal:center;mso-position-horizontal-relative:margin;mso-position-vertical:center;mso-position-vertical-relative:margin" o:allowincell="f" fillcolor="silver" stroked="f">
          <v:fill opacity=".5"/>
          <v:textpath style="font-family:&quot;Cambria&quot;;font-size:1pt" string="Und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06BF" w14:textId="7A1ABE86" w:rsidR="00E8484D" w:rsidRDefault="00A52C51">
    <w:pPr>
      <w:pStyle w:val="Header"/>
    </w:pPr>
    <w:r>
      <w:rPr>
        <w:noProof/>
      </w:rPr>
      <w:pict w14:anchorId="63C79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892128" o:spid="_x0000_s4100" type="#_x0000_t136" style="position:absolute;margin-left:0;margin-top:0;width:696.35pt;height:116.05pt;rotation:315;z-index:-251651072;mso-position-horizontal:center;mso-position-horizontal-relative:margin;mso-position-vertical:center;mso-position-vertical-relative:margin" o:allowincell="f" fillcolor="silver" stroked="f">
          <v:fill opacity=".5"/>
          <v:textpath style="font-family:&quot;Cambria&quot;;font-size:1pt" string="Und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10.8pt" o:bullet="t">
        <v:imagedata r:id="rId1" o:title=""/>
      </v:shape>
    </w:pict>
  </w:numPicBullet>
  <w:numPicBullet w:numPicBulletId="1">
    <w:pict>
      <v:shape id="_x0000_i1027" type="#_x0000_t75" style="width:209.4pt;height:332.4pt" o:bullet="t">
        <v:imagedata r:id="rId2" o:title="TK_LOGO_POINTER_RGB_bullet_blue"/>
      </v:shape>
    </w:pict>
  </w:numPicBullet>
  <w:abstractNum w:abstractNumId="0" w15:restartNumberingAfterBreak="0">
    <w:nsid w:val="00000003"/>
    <w:multiLevelType w:val="hybridMultilevel"/>
    <w:tmpl w:val="00000003"/>
    <w:lvl w:ilvl="0" w:tplc="92346DFC">
      <w:start w:val="1"/>
      <w:numFmt w:val="bullet"/>
      <w:lvlText w:val=""/>
      <w:lvlPicBulletId w:val="0"/>
      <w:lvlJc w:val="left"/>
      <w:pPr>
        <w:ind w:left="1764" w:hanging="360"/>
      </w:pPr>
      <w:rPr>
        <w:rFonts w:ascii="Symbol" w:hAnsi="Symbol"/>
        <w:sz w:val="25"/>
      </w:rPr>
    </w:lvl>
    <w:lvl w:ilvl="1" w:tplc="D1AA21DA">
      <w:start w:val="1"/>
      <w:numFmt w:val="bullet"/>
      <w:lvlText w:val="o"/>
      <w:lvlJc w:val="left"/>
      <w:pPr>
        <w:tabs>
          <w:tab w:val="num" w:pos="2484"/>
        </w:tabs>
        <w:ind w:left="2484" w:hanging="360"/>
      </w:pPr>
      <w:rPr>
        <w:rFonts w:ascii="Courier New" w:hAnsi="Courier New"/>
      </w:rPr>
    </w:lvl>
    <w:lvl w:ilvl="2" w:tplc="041C0416">
      <w:start w:val="1"/>
      <w:numFmt w:val="bullet"/>
      <w:lvlText w:val=""/>
      <w:lvlJc w:val="left"/>
      <w:pPr>
        <w:tabs>
          <w:tab w:val="num" w:pos="3204"/>
        </w:tabs>
        <w:ind w:left="3204" w:hanging="360"/>
      </w:pPr>
      <w:rPr>
        <w:rFonts w:ascii="Wingdings" w:hAnsi="Wingdings"/>
      </w:rPr>
    </w:lvl>
    <w:lvl w:ilvl="3" w:tplc="14C642D8">
      <w:start w:val="1"/>
      <w:numFmt w:val="bullet"/>
      <w:lvlText w:val=""/>
      <w:lvlJc w:val="left"/>
      <w:pPr>
        <w:tabs>
          <w:tab w:val="num" w:pos="3924"/>
        </w:tabs>
        <w:ind w:left="3924" w:hanging="360"/>
      </w:pPr>
      <w:rPr>
        <w:rFonts w:ascii="Symbol" w:hAnsi="Symbol"/>
      </w:rPr>
    </w:lvl>
    <w:lvl w:ilvl="4" w:tplc="A730583E">
      <w:start w:val="1"/>
      <w:numFmt w:val="bullet"/>
      <w:lvlText w:val="o"/>
      <w:lvlJc w:val="left"/>
      <w:pPr>
        <w:tabs>
          <w:tab w:val="num" w:pos="4644"/>
        </w:tabs>
        <w:ind w:left="4644" w:hanging="360"/>
      </w:pPr>
      <w:rPr>
        <w:rFonts w:ascii="Courier New" w:hAnsi="Courier New"/>
      </w:rPr>
    </w:lvl>
    <w:lvl w:ilvl="5" w:tplc="C76C2DC4">
      <w:start w:val="1"/>
      <w:numFmt w:val="bullet"/>
      <w:lvlText w:val=""/>
      <w:lvlJc w:val="left"/>
      <w:pPr>
        <w:tabs>
          <w:tab w:val="num" w:pos="5364"/>
        </w:tabs>
        <w:ind w:left="5364" w:hanging="360"/>
      </w:pPr>
      <w:rPr>
        <w:rFonts w:ascii="Wingdings" w:hAnsi="Wingdings"/>
      </w:rPr>
    </w:lvl>
    <w:lvl w:ilvl="6" w:tplc="205CC66A">
      <w:start w:val="1"/>
      <w:numFmt w:val="bullet"/>
      <w:lvlText w:val=""/>
      <w:lvlJc w:val="left"/>
      <w:pPr>
        <w:tabs>
          <w:tab w:val="num" w:pos="6084"/>
        </w:tabs>
        <w:ind w:left="6084" w:hanging="360"/>
      </w:pPr>
      <w:rPr>
        <w:rFonts w:ascii="Symbol" w:hAnsi="Symbol"/>
      </w:rPr>
    </w:lvl>
    <w:lvl w:ilvl="7" w:tplc="69428CDC">
      <w:start w:val="1"/>
      <w:numFmt w:val="bullet"/>
      <w:lvlText w:val="o"/>
      <w:lvlJc w:val="left"/>
      <w:pPr>
        <w:tabs>
          <w:tab w:val="num" w:pos="6804"/>
        </w:tabs>
        <w:ind w:left="6804" w:hanging="360"/>
      </w:pPr>
      <w:rPr>
        <w:rFonts w:ascii="Courier New" w:hAnsi="Courier New"/>
      </w:rPr>
    </w:lvl>
    <w:lvl w:ilvl="8" w:tplc="7ACED582">
      <w:start w:val="1"/>
      <w:numFmt w:val="bullet"/>
      <w:lvlText w:val=""/>
      <w:lvlJc w:val="left"/>
      <w:pPr>
        <w:tabs>
          <w:tab w:val="num" w:pos="7524"/>
        </w:tabs>
        <w:ind w:left="7524" w:hanging="360"/>
      </w:pPr>
      <w:rPr>
        <w:rFonts w:ascii="Wingdings" w:hAnsi="Wingdings"/>
      </w:rPr>
    </w:lvl>
  </w:abstractNum>
  <w:abstractNum w:abstractNumId="1"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3" w15:restartNumberingAfterBreak="0">
    <w:nsid w:val="00000013"/>
    <w:multiLevelType w:val="hybridMultilevel"/>
    <w:tmpl w:val="00000013"/>
    <w:lvl w:ilvl="0" w:tplc="EB3E5C62">
      <w:start w:val="1"/>
      <w:numFmt w:val="bullet"/>
      <w:lvlText w:val=""/>
      <w:lvlPicBulletId w:val="0"/>
      <w:lvlJc w:val="left"/>
      <w:pPr>
        <w:ind w:left="720" w:hanging="360"/>
      </w:pPr>
      <w:rPr>
        <w:rFonts w:ascii="Symbol" w:hAnsi="Symbol"/>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4"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5" w15:restartNumberingAfterBreak="0">
    <w:nsid w:val="00000020"/>
    <w:multiLevelType w:val="hybridMultilevel"/>
    <w:tmpl w:val="00000020"/>
    <w:lvl w:ilvl="0" w:tplc="D85E35D4">
      <w:start w:val="1"/>
      <w:numFmt w:val="bullet"/>
      <w:lvlText w:val=""/>
      <w:lvlPicBulletId w:val="0"/>
      <w:lvlJc w:val="left"/>
      <w:pPr>
        <w:ind w:left="1764" w:hanging="360"/>
      </w:pPr>
      <w:rPr>
        <w:rFonts w:ascii="Symbol" w:hAnsi="Symbol"/>
        <w:sz w:val="25"/>
      </w:rPr>
    </w:lvl>
    <w:lvl w:ilvl="1" w:tplc="7E8E97F8">
      <w:start w:val="1"/>
      <w:numFmt w:val="bullet"/>
      <w:lvlText w:val="o"/>
      <w:lvlJc w:val="left"/>
      <w:pPr>
        <w:tabs>
          <w:tab w:val="num" w:pos="2484"/>
        </w:tabs>
        <w:ind w:left="2484" w:hanging="360"/>
      </w:pPr>
      <w:rPr>
        <w:rFonts w:ascii="Courier New" w:hAnsi="Courier New"/>
      </w:rPr>
    </w:lvl>
    <w:lvl w:ilvl="2" w:tplc="7C9CDAAE">
      <w:start w:val="1"/>
      <w:numFmt w:val="bullet"/>
      <w:lvlText w:val=""/>
      <w:lvlJc w:val="left"/>
      <w:pPr>
        <w:tabs>
          <w:tab w:val="num" w:pos="3204"/>
        </w:tabs>
        <w:ind w:left="3204" w:hanging="360"/>
      </w:pPr>
      <w:rPr>
        <w:rFonts w:ascii="Wingdings" w:hAnsi="Wingdings"/>
      </w:rPr>
    </w:lvl>
    <w:lvl w:ilvl="3" w:tplc="E29885F0">
      <w:start w:val="1"/>
      <w:numFmt w:val="bullet"/>
      <w:lvlText w:val=""/>
      <w:lvlJc w:val="left"/>
      <w:pPr>
        <w:tabs>
          <w:tab w:val="num" w:pos="3924"/>
        </w:tabs>
        <w:ind w:left="3924" w:hanging="360"/>
      </w:pPr>
      <w:rPr>
        <w:rFonts w:ascii="Symbol" w:hAnsi="Symbol"/>
      </w:rPr>
    </w:lvl>
    <w:lvl w:ilvl="4" w:tplc="C8701FCC">
      <w:start w:val="1"/>
      <w:numFmt w:val="bullet"/>
      <w:lvlText w:val="o"/>
      <w:lvlJc w:val="left"/>
      <w:pPr>
        <w:tabs>
          <w:tab w:val="num" w:pos="4644"/>
        </w:tabs>
        <w:ind w:left="4644" w:hanging="360"/>
      </w:pPr>
      <w:rPr>
        <w:rFonts w:ascii="Courier New" w:hAnsi="Courier New"/>
      </w:rPr>
    </w:lvl>
    <w:lvl w:ilvl="5" w:tplc="558EB4E8">
      <w:start w:val="1"/>
      <w:numFmt w:val="bullet"/>
      <w:lvlText w:val=""/>
      <w:lvlJc w:val="left"/>
      <w:pPr>
        <w:tabs>
          <w:tab w:val="num" w:pos="5364"/>
        </w:tabs>
        <w:ind w:left="5364" w:hanging="360"/>
      </w:pPr>
      <w:rPr>
        <w:rFonts w:ascii="Wingdings" w:hAnsi="Wingdings"/>
      </w:rPr>
    </w:lvl>
    <w:lvl w:ilvl="6" w:tplc="C616C23A">
      <w:start w:val="1"/>
      <w:numFmt w:val="bullet"/>
      <w:lvlText w:val=""/>
      <w:lvlJc w:val="left"/>
      <w:pPr>
        <w:tabs>
          <w:tab w:val="num" w:pos="6084"/>
        </w:tabs>
        <w:ind w:left="6084" w:hanging="360"/>
      </w:pPr>
      <w:rPr>
        <w:rFonts w:ascii="Symbol" w:hAnsi="Symbol"/>
      </w:rPr>
    </w:lvl>
    <w:lvl w:ilvl="7" w:tplc="A678E2AA">
      <w:start w:val="1"/>
      <w:numFmt w:val="bullet"/>
      <w:lvlText w:val="o"/>
      <w:lvlJc w:val="left"/>
      <w:pPr>
        <w:tabs>
          <w:tab w:val="num" w:pos="6804"/>
        </w:tabs>
        <w:ind w:left="6804" w:hanging="360"/>
      </w:pPr>
      <w:rPr>
        <w:rFonts w:ascii="Courier New" w:hAnsi="Courier New"/>
      </w:rPr>
    </w:lvl>
    <w:lvl w:ilvl="8" w:tplc="4162A0A6">
      <w:start w:val="1"/>
      <w:numFmt w:val="bullet"/>
      <w:lvlText w:val=""/>
      <w:lvlJc w:val="left"/>
      <w:pPr>
        <w:tabs>
          <w:tab w:val="num" w:pos="7524"/>
        </w:tabs>
        <w:ind w:left="7524" w:hanging="360"/>
      </w:pPr>
      <w:rPr>
        <w:rFonts w:ascii="Wingdings" w:hAnsi="Wingdings"/>
      </w:rPr>
    </w:lvl>
  </w:abstractNum>
  <w:abstractNum w:abstractNumId="6" w15:restartNumberingAfterBreak="0">
    <w:nsid w:val="00000021"/>
    <w:multiLevelType w:val="hybridMultilevel"/>
    <w:tmpl w:val="00000021"/>
    <w:lvl w:ilvl="0" w:tplc="D32E2BE2">
      <w:start w:val="1"/>
      <w:numFmt w:val="bullet"/>
      <w:lvlText w:val=""/>
      <w:lvlPicBulletId w:val="0"/>
      <w:lvlJc w:val="left"/>
      <w:pPr>
        <w:ind w:left="720" w:hanging="360"/>
      </w:pPr>
      <w:rPr>
        <w:rFonts w:ascii="Symbol" w:hAnsi="Symbol"/>
        <w:sz w:val="25"/>
      </w:rPr>
    </w:lvl>
    <w:lvl w:ilvl="1" w:tplc="F8B61776">
      <w:start w:val="1"/>
      <w:numFmt w:val="bullet"/>
      <w:lvlText w:val="o"/>
      <w:lvlJc w:val="left"/>
      <w:pPr>
        <w:tabs>
          <w:tab w:val="num" w:pos="1440"/>
        </w:tabs>
        <w:ind w:left="1440" w:hanging="360"/>
      </w:pPr>
      <w:rPr>
        <w:rFonts w:ascii="Courier New" w:hAnsi="Courier New"/>
      </w:rPr>
    </w:lvl>
    <w:lvl w:ilvl="2" w:tplc="6E64679A">
      <w:start w:val="1"/>
      <w:numFmt w:val="bullet"/>
      <w:lvlText w:val=""/>
      <w:lvlJc w:val="left"/>
      <w:pPr>
        <w:tabs>
          <w:tab w:val="num" w:pos="2160"/>
        </w:tabs>
        <w:ind w:left="2160" w:hanging="360"/>
      </w:pPr>
      <w:rPr>
        <w:rFonts w:ascii="Wingdings" w:hAnsi="Wingdings"/>
      </w:rPr>
    </w:lvl>
    <w:lvl w:ilvl="3" w:tplc="07B63F3A">
      <w:start w:val="1"/>
      <w:numFmt w:val="bullet"/>
      <w:lvlText w:val=""/>
      <w:lvlJc w:val="left"/>
      <w:pPr>
        <w:tabs>
          <w:tab w:val="num" w:pos="2880"/>
        </w:tabs>
        <w:ind w:left="2880" w:hanging="360"/>
      </w:pPr>
      <w:rPr>
        <w:rFonts w:ascii="Symbol" w:hAnsi="Symbol"/>
      </w:rPr>
    </w:lvl>
    <w:lvl w:ilvl="4" w:tplc="1E4A4130">
      <w:start w:val="1"/>
      <w:numFmt w:val="bullet"/>
      <w:lvlText w:val="o"/>
      <w:lvlJc w:val="left"/>
      <w:pPr>
        <w:tabs>
          <w:tab w:val="num" w:pos="3600"/>
        </w:tabs>
        <w:ind w:left="3600" w:hanging="360"/>
      </w:pPr>
      <w:rPr>
        <w:rFonts w:ascii="Courier New" w:hAnsi="Courier New"/>
      </w:rPr>
    </w:lvl>
    <w:lvl w:ilvl="5" w:tplc="3E36ED1A">
      <w:start w:val="1"/>
      <w:numFmt w:val="bullet"/>
      <w:lvlText w:val=""/>
      <w:lvlJc w:val="left"/>
      <w:pPr>
        <w:tabs>
          <w:tab w:val="num" w:pos="4320"/>
        </w:tabs>
        <w:ind w:left="4320" w:hanging="360"/>
      </w:pPr>
      <w:rPr>
        <w:rFonts w:ascii="Wingdings" w:hAnsi="Wingdings"/>
      </w:rPr>
    </w:lvl>
    <w:lvl w:ilvl="6" w:tplc="BA5C0234">
      <w:start w:val="1"/>
      <w:numFmt w:val="bullet"/>
      <w:lvlText w:val=""/>
      <w:lvlJc w:val="left"/>
      <w:pPr>
        <w:tabs>
          <w:tab w:val="num" w:pos="5040"/>
        </w:tabs>
        <w:ind w:left="5040" w:hanging="360"/>
      </w:pPr>
      <w:rPr>
        <w:rFonts w:ascii="Symbol" w:hAnsi="Symbol"/>
      </w:rPr>
    </w:lvl>
    <w:lvl w:ilvl="7" w:tplc="0638D330">
      <w:start w:val="1"/>
      <w:numFmt w:val="bullet"/>
      <w:lvlText w:val="o"/>
      <w:lvlJc w:val="left"/>
      <w:pPr>
        <w:tabs>
          <w:tab w:val="num" w:pos="5760"/>
        </w:tabs>
        <w:ind w:left="5760" w:hanging="360"/>
      </w:pPr>
      <w:rPr>
        <w:rFonts w:ascii="Courier New" w:hAnsi="Courier New"/>
      </w:rPr>
    </w:lvl>
    <w:lvl w:ilvl="8" w:tplc="8C24A456">
      <w:start w:val="1"/>
      <w:numFmt w:val="bullet"/>
      <w:lvlText w:val=""/>
      <w:lvlJc w:val="left"/>
      <w:pPr>
        <w:tabs>
          <w:tab w:val="num" w:pos="6480"/>
        </w:tabs>
        <w:ind w:left="6480" w:hanging="360"/>
      </w:pPr>
      <w:rPr>
        <w:rFonts w:ascii="Wingdings" w:hAnsi="Wingdings"/>
      </w:rPr>
    </w:lvl>
  </w:abstractNum>
  <w:abstractNum w:abstractNumId="7" w15:restartNumberingAfterBreak="0">
    <w:nsid w:val="00000022"/>
    <w:multiLevelType w:val="hybridMultilevel"/>
    <w:tmpl w:val="00000022"/>
    <w:lvl w:ilvl="0" w:tplc="068EDEA0">
      <w:start w:val="1"/>
      <w:numFmt w:val="bullet"/>
      <w:lvlText w:val=""/>
      <w:lvlPicBulletId w:val="0"/>
      <w:lvlJc w:val="left"/>
      <w:pPr>
        <w:ind w:left="720" w:hanging="360"/>
      </w:pPr>
      <w:rPr>
        <w:rFonts w:ascii="Symbol" w:hAnsi="Symbol"/>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8" w15:restartNumberingAfterBreak="0">
    <w:nsid w:val="00000023"/>
    <w:multiLevelType w:val="hybridMultilevel"/>
    <w:tmpl w:val="00000023"/>
    <w:lvl w:ilvl="0" w:tplc="5B3A1B80">
      <w:start w:val="1"/>
      <w:numFmt w:val="bullet"/>
      <w:lvlText w:val=""/>
      <w:lvlPicBulletId w:val="0"/>
      <w:lvlJc w:val="left"/>
      <w:pPr>
        <w:ind w:left="720" w:hanging="360"/>
      </w:pPr>
      <w:rPr>
        <w:rFonts w:ascii="Symbol" w:hAnsi="Symbol"/>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9" w15:restartNumberingAfterBreak="0">
    <w:nsid w:val="00000024"/>
    <w:multiLevelType w:val="hybridMultilevel"/>
    <w:tmpl w:val="00000024"/>
    <w:lvl w:ilvl="0" w:tplc="D9E4A3C0">
      <w:start w:val="1"/>
      <w:numFmt w:val="bullet"/>
      <w:lvlText w:val=""/>
      <w:lvlJc w:val="left"/>
      <w:pPr>
        <w:ind w:left="3008" w:hanging="360"/>
      </w:pPr>
      <w:rPr>
        <w:rFonts w:ascii="Symbol" w:hAnsi="Symbol"/>
        <w:b w:val="0"/>
        <w:bCs w:val="0"/>
      </w:rPr>
    </w:lvl>
    <w:lvl w:ilvl="1" w:tplc="739A5184">
      <w:start w:val="1"/>
      <w:numFmt w:val="bullet"/>
      <w:lvlText w:val="o"/>
      <w:lvlJc w:val="left"/>
      <w:pPr>
        <w:tabs>
          <w:tab w:val="num" w:pos="3728"/>
        </w:tabs>
        <w:ind w:left="3728" w:hanging="360"/>
      </w:pPr>
      <w:rPr>
        <w:rFonts w:ascii="Courier New" w:hAnsi="Courier New"/>
      </w:rPr>
    </w:lvl>
    <w:lvl w:ilvl="2" w:tplc="9A1C9508">
      <w:start w:val="1"/>
      <w:numFmt w:val="bullet"/>
      <w:lvlText w:val=""/>
      <w:lvlJc w:val="left"/>
      <w:pPr>
        <w:tabs>
          <w:tab w:val="num" w:pos="4448"/>
        </w:tabs>
        <w:ind w:left="4448" w:hanging="360"/>
      </w:pPr>
      <w:rPr>
        <w:rFonts w:ascii="Wingdings" w:hAnsi="Wingdings"/>
      </w:rPr>
    </w:lvl>
    <w:lvl w:ilvl="3" w:tplc="CCD6EBE8">
      <w:start w:val="1"/>
      <w:numFmt w:val="bullet"/>
      <w:lvlText w:val=""/>
      <w:lvlJc w:val="left"/>
      <w:pPr>
        <w:tabs>
          <w:tab w:val="num" w:pos="5168"/>
        </w:tabs>
        <w:ind w:left="5168" w:hanging="360"/>
      </w:pPr>
      <w:rPr>
        <w:rFonts w:ascii="Symbol" w:hAnsi="Symbol"/>
      </w:rPr>
    </w:lvl>
    <w:lvl w:ilvl="4" w:tplc="C3DE9766">
      <w:start w:val="1"/>
      <w:numFmt w:val="bullet"/>
      <w:lvlText w:val="o"/>
      <w:lvlJc w:val="left"/>
      <w:pPr>
        <w:tabs>
          <w:tab w:val="num" w:pos="5888"/>
        </w:tabs>
        <w:ind w:left="5888" w:hanging="360"/>
      </w:pPr>
      <w:rPr>
        <w:rFonts w:ascii="Courier New" w:hAnsi="Courier New"/>
      </w:rPr>
    </w:lvl>
    <w:lvl w:ilvl="5" w:tplc="CBB43FD4">
      <w:start w:val="1"/>
      <w:numFmt w:val="bullet"/>
      <w:lvlText w:val=""/>
      <w:lvlJc w:val="left"/>
      <w:pPr>
        <w:tabs>
          <w:tab w:val="num" w:pos="6608"/>
        </w:tabs>
        <w:ind w:left="6608" w:hanging="360"/>
      </w:pPr>
      <w:rPr>
        <w:rFonts w:ascii="Wingdings" w:hAnsi="Wingdings"/>
      </w:rPr>
    </w:lvl>
    <w:lvl w:ilvl="6" w:tplc="2E12C33A">
      <w:start w:val="1"/>
      <w:numFmt w:val="bullet"/>
      <w:lvlText w:val=""/>
      <w:lvlJc w:val="left"/>
      <w:pPr>
        <w:tabs>
          <w:tab w:val="num" w:pos="7328"/>
        </w:tabs>
        <w:ind w:left="7328" w:hanging="360"/>
      </w:pPr>
      <w:rPr>
        <w:rFonts w:ascii="Symbol" w:hAnsi="Symbol"/>
      </w:rPr>
    </w:lvl>
    <w:lvl w:ilvl="7" w:tplc="374838D0">
      <w:start w:val="1"/>
      <w:numFmt w:val="bullet"/>
      <w:lvlText w:val="o"/>
      <w:lvlJc w:val="left"/>
      <w:pPr>
        <w:tabs>
          <w:tab w:val="num" w:pos="8048"/>
        </w:tabs>
        <w:ind w:left="8048" w:hanging="360"/>
      </w:pPr>
      <w:rPr>
        <w:rFonts w:ascii="Courier New" w:hAnsi="Courier New"/>
      </w:rPr>
    </w:lvl>
    <w:lvl w:ilvl="8" w:tplc="CAD28BE2">
      <w:start w:val="1"/>
      <w:numFmt w:val="bullet"/>
      <w:lvlText w:val=""/>
      <w:lvlJc w:val="left"/>
      <w:pPr>
        <w:tabs>
          <w:tab w:val="num" w:pos="8768"/>
        </w:tabs>
        <w:ind w:left="8768" w:hanging="360"/>
      </w:pPr>
      <w:rPr>
        <w:rFonts w:ascii="Wingdings" w:hAnsi="Wingdings"/>
      </w:rPr>
    </w:lvl>
  </w:abstractNum>
  <w:abstractNum w:abstractNumId="10" w15:restartNumberingAfterBreak="0">
    <w:nsid w:val="00000025"/>
    <w:multiLevelType w:val="hybridMultilevel"/>
    <w:tmpl w:val="00000025"/>
    <w:lvl w:ilvl="0" w:tplc="D34A6802">
      <w:start w:val="1"/>
      <w:numFmt w:val="bullet"/>
      <w:lvlText w:val=""/>
      <w:lvlPicBulletId w:val="0"/>
      <w:lvlJc w:val="left"/>
      <w:pPr>
        <w:ind w:left="902" w:hanging="360"/>
      </w:pPr>
      <w:rPr>
        <w:rFonts w:ascii="Symbol" w:hAnsi="Symbol"/>
        <w:sz w:val="25"/>
      </w:rPr>
    </w:lvl>
    <w:lvl w:ilvl="1" w:tplc="73167EDA">
      <w:start w:val="1"/>
      <w:numFmt w:val="bullet"/>
      <w:lvlText w:val="o"/>
      <w:lvlJc w:val="left"/>
      <w:pPr>
        <w:tabs>
          <w:tab w:val="num" w:pos="1622"/>
        </w:tabs>
        <w:ind w:left="1622" w:hanging="360"/>
      </w:pPr>
      <w:rPr>
        <w:rFonts w:ascii="Courier New" w:hAnsi="Courier New"/>
      </w:rPr>
    </w:lvl>
    <w:lvl w:ilvl="2" w:tplc="DEE21D0E">
      <w:start w:val="1"/>
      <w:numFmt w:val="bullet"/>
      <w:lvlText w:val=""/>
      <w:lvlJc w:val="left"/>
      <w:pPr>
        <w:tabs>
          <w:tab w:val="num" w:pos="2342"/>
        </w:tabs>
        <w:ind w:left="2342" w:hanging="360"/>
      </w:pPr>
      <w:rPr>
        <w:rFonts w:ascii="Wingdings" w:hAnsi="Wingdings"/>
      </w:rPr>
    </w:lvl>
    <w:lvl w:ilvl="3" w:tplc="294E19A8">
      <w:start w:val="1"/>
      <w:numFmt w:val="bullet"/>
      <w:lvlText w:val=""/>
      <w:lvlJc w:val="left"/>
      <w:pPr>
        <w:tabs>
          <w:tab w:val="num" w:pos="3062"/>
        </w:tabs>
        <w:ind w:left="3062" w:hanging="360"/>
      </w:pPr>
      <w:rPr>
        <w:rFonts w:ascii="Symbol" w:hAnsi="Symbol"/>
      </w:rPr>
    </w:lvl>
    <w:lvl w:ilvl="4" w:tplc="A5B0EA9A">
      <w:start w:val="1"/>
      <w:numFmt w:val="bullet"/>
      <w:lvlText w:val="o"/>
      <w:lvlJc w:val="left"/>
      <w:pPr>
        <w:tabs>
          <w:tab w:val="num" w:pos="3782"/>
        </w:tabs>
        <w:ind w:left="3782" w:hanging="360"/>
      </w:pPr>
      <w:rPr>
        <w:rFonts w:ascii="Courier New" w:hAnsi="Courier New"/>
      </w:rPr>
    </w:lvl>
    <w:lvl w:ilvl="5" w:tplc="C65C32B8">
      <w:start w:val="1"/>
      <w:numFmt w:val="bullet"/>
      <w:lvlText w:val=""/>
      <w:lvlJc w:val="left"/>
      <w:pPr>
        <w:tabs>
          <w:tab w:val="num" w:pos="4502"/>
        </w:tabs>
        <w:ind w:left="4502" w:hanging="360"/>
      </w:pPr>
      <w:rPr>
        <w:rFonts w:ascii="Wingdings" w:hAnsi="Wingdings"/>
      </w:rPr>
    </w:lvl>
    <w:lvl w:ilvl="6" w:tplc="49281C0E">
      <w:start w:val="1"/>
      <w:numFmt w:val="bullet"/>
      <w:lvlText w:val=""/>
      <w:lvlJc w:val="left"/>
      <w:pPr>
        <w:tabs>
          <w:tab w:val="num" w:pos="5222"/>
        </w:tabs>
        <w:ind w:left="5222" w:hanging="360"/>
      </w:pPr>
      <w:rPr>
        <w:rFonts w:ascii="Symbol" w:hAnsi="Symbol"/>
      </w:rPr>
    </w:lvl>
    <w:lvl w:ilvl="7" w:tplc="9B0E0274">
      <w:start w:val="1"/>
      <w:numFmt w:val="bullet"/>
      <w:lvlText w:val="o"/>
      <w:lvlJc w:val="left"/>
      <w:pPr>
        <w:tabs>
          <w:tab w:val="num" w:pos="5942"/>
        </w:tabs>
        <w:ind w:left="5942" w:hanging="360"/>
      </w:pPr>
      <w:rPr>
        <w:rFonts w:ascii="Courier New" w:hAnsi="Courier New"/>
      </w:rPr>
    </w:lvl>
    <w:lvl w:ilvl="8" w:tplc="5D8C54D6">
      <w:start w:val="1"/>
      <w:numFmt w:val="bullet"/>
      <w:lvlText w:val=""/>
      <w:lvlJc w:val="left"/>
      <w:pPr>
        <w:tabs>
          <w:tab w:val="num" w:pos="6662"/>
        </w:tabs>
        <w:ind w:left="6662" w:hanging="360"/>
      </w:pPr>
      <w:rPr>
        <w:rFonts w:ascii="Wingdings" w:hAnsi="Wingdings"/>
      </w:rPr>
    </w:lvl>
  </w:abstractNum>
  <w:abstractNum w:abstractNumId="11" w15:restartNumberingAfterBreak="0">
    <w:nsid w:val="007A6F94"/>
    <w:multiLevelType w:val="hybridMultilevel"/>
    <w:tmpl w:val="98AC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A9315A"/>
    <w:multiLevelType w:val="hybridMultilevel"/>
    <w:tmpl w:val="50FC6DC4"/>
    <w:lvl w:ilvl="0" w:tplc="08090001">
      <w:start w:val="1"/>
      <w:numFmt w:val="bullet"/>
      <w:lvlText w:val=""/>
      <w:lvlJc w:val="left"/>
      <w:pPr>
        <w:ind w:left="3225" w:hanging="360"/>
      </w:pPr>
      <w:rPr>
        <w:rFonts w:ascii="Symbol" w:hAnsi="Symbol"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13" w15:restartNumberingAfterBreak="0">
    <w:nsid w:val="076614FB"/>
    <w:multiLevelType w:val="hybridMultilevel"/>
    <w:tmpl w:val="1C126610"/>
    <w:lvl w:ilvl="0" w:tplc="D3C26A30">
      <w:start w:val="1"/>
      <w:numFmt w:val="bullet"/>
      <w:lvlText w:val=""/>
      <w:lvlJc w:val="left"/>
      <w:pPr>
        <w:ind w:left="2160" w:hanging="360"/>
      </w:pPr>
      <w:rPr>
        <w:rFonts w:ascii="Symbol" w:eastAsia="Symbol" w:hAnsi="Symbol" w:hint="default"/>
        <w:w w:val="100"/>
        <w:sz w:val="24"/>
        <w:szCs w:val="24"/>
      </w:rPr>
    </w:lvl>
    <w:lvl w:ilvl="1" w:tplc="4D2CF530">
      <w:start w:val="1"/>
      <w:numFmt w:val="bullet"/>
      <w:lvlText w:val="-"/>
      <w:lvlJc w:val="left"/>
      <w:pPr>
        <w:ind w:left="2716" w:hanging="569"/>
      </w:pPr>
      <w:rPr>
        <w:rFonts w:ascii="Courier New" w:eastAsia="Courier New" w:hAnsi="Courier New" w:hint="default"/>
        <w:w w:val="100"/>
        <w:sz w:val="24"/>
        <w:szCs w:val="24"/>
      </w:rPr>
    </w:lvl>
    <w:lvl w:ilvl="2" w:tplc="E1EE1338">
      <w:start w:val="1"/>
      <w:numFmt w:val="bullet"/>
      <w:lvlText w:val="•"/>
      <w:lvlJc w:val="left"/>
      <w:pPr>
        <w:ind w:left="3740" w:hanging="569"/>
      </w:pPr>
      <w:rPr>
        <w:rFonts w:hint="default"/>
      </w:rPr>
    </w:lvl>
    <w:lvl w:ilvl="3" w:tplc="C0CCE426">
      <w:start w:val="1"/>
      <w:numFmt w:val="bullet"/>
      <w:lvlText w:val="•"/>
      <w:lvlJc w:val="left"/>
      <w:pPr>
        <w:ind w:left="4761" w:hanging="569"/>
      </w:pPr>
      <w:rPr>
        <w:rFonts w:hint="default"/>
      </w:rPr>
    </w:lvl>
    <w:lvl w:ilvl="4" w:tplc="2B0A65FE">
      <w:start w:val="1"/>
      <w:numFmt w:val="bullet"/>
      <w:lvlText w:val="•"/>
      <w:lvlJc w:val="left"/>
      <w:pPr>
        <w:ind w:left="5782" w:hanging="569"/>
      </w:pPr>
      <w:rPr>
        <w:rFonts w:hint="default"/>
      </w:rPr>
    </w:lvl>
    <w:lvl w:ilvl="5" w:tplc="2C6CA9E4">
      <w:start w:val="1"/>
      <w:numFmt w:val="bullet"/>
      <w:lvlText w:val="•"/>
      <w:lvlJc w:val="left"/>
      <w:pPr>
        <w:ind w:left="6802" w:hanging="569"/>
      </w:pPr>
      <w:rPr>
        <w:rFonts w:hint="default"/>
      </w:rPr>
    </w:lvl>
    <w:lvl w:ilvl="6" w:tplc="2D4C3D0C">
      <w:start w:val="1"/>
      <w:numFmt w:val="bullet"/>
      <w:lvlText w:val="•"/>
      <w:lvlJc w:val="left"/>
      <w:pPr>
        <w:ind w:left="7823" w:hanging="569"/>
      </w:pPr>
      <w:rPr>
        <w:rFonts w:hint="default"/>
      </w:rPr>
    </w:lvl>
    <w:lvl w:ilvl="7" w:tplc="7228E5BE">
      <w:start w:val="1"/>
      <w:numFmt w:val="bullet"/>
      <w:lvlText w:val="•"/>
      <w:lvlJc w:val="left"/>
      <w:pPr>
        <w:ind w:left="8844" w:hanging="569"/>
      </w:pPr>
      <w:rPr>
        <w:rFonts w:hint="default"/>
      </w:rPr>
    </w:lvl>
    <w:lvl w:ilvl="8" w:tplc="6E8C6BF8">
      <w:start w:val="1"/>
      <w:numFmt w:val="bullet"/>
      <w:lvlText w:val="•"/>
      <w:lvlJc w:val="left"/>
      <w:pPr>
        <w:ind w:left="9864" w:hanging="569"/>
      </w:pPr>
      <w:rPr>
        <w:rFonts w:hint="default"/>
      </w:rPr>
    </w:lvl>
  </w:abstractNum>
  <w:abstractNum w:abstractNumId="14" w15:restartNumberingAfterBreak="0">
    <w:nsid w:val="09971F1B"/>
    <w:multiLevelType w:val="hybridMultilevel"/>
    <w:tmpl w:val="F7F641C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09C46626"/>
    <w:multiLevelType w:val="hybridMultilevel"/>
    <w:tmpl w:val="0DE09520"/>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16" w15:restartNumberingAfterBreak="0">
    <w:nsid w:val="139C7F47"/>
    <w:multiLevelType w:val="hybridMultilevel"/>
    <w:tmpl w:val="E02EDB6C"/>
    <w:lvl w:ilvl="0" w:tplc="F4FCE78E">
      <w:start w:val="1"/>
      <w:numFmt w:val="lowerLetter"/>
      <w:lvlText w:val="%1."/>
      <w:lvlJc w:val="left"/>
      <w:pPr>
        <w:ind w:left="2868" w:hanging="360"/>
      </w:pPr>
      <w:rPr>
        <w:rFonts w:eastAsiaTheme="minorEastAsia" w:hAnsiTheme="minorHAnsi" w:cstheme="minorBidi" w:hint="default"/>
      </w:rPr>
    </w:lvl>
    <w:lvl w:ilvl="1" w:tplc="08090019">
      <w:start w:val="1"/>
      <w:numFmt w:val="lowerLetter"/>
      <w:lvlText w:val="%2."/>
      <w:lvlJc w:val="left"/>
      <w:pPr>
        <w:ind w:left="3588" w:hanging="360"/>
      </w:pPr>
    </w:lvl>
    <w:lvl w:ilvl="2" w:tplc="0809001B" w:tentative="1">
      <w:start w:val="1"/>
      <w:numFmt w:val="lowerRoman"/>
      <w:lvlText w:val="%3."/>
      <w:lvlJc w:val="right"/>
      <w:pPr>
        <w:ind w:left="4308" w:hanging="180"/>
      </w:pPr>
    </w:lvl>
    <w:lvl w:ilvl="3" w:tplc="0809000F" w:tentative="1">
      <w:start w:val="1"/>
      <w:numFmt w:val="decimal"/>
      <w:lvlText w:val="%4."/>
      <w:lvlJc w:val="left"/>
      <w:pPr>
        <w:ind w:left="5028" w:hanging="360"/>
      </w:pPr>
    </w:lvl>
    <w:lvl w:ilvl="4" w:tplc="08090019" w:tentative="1">
      <w:start w:val="1"/>
      <w:numFmt w:val="lowerLetter"/>
      <w:lvlText w:val="%5."/>
      <w:lvlJc w:val="left"/>
      <w:pPr>
        <w:ind w:left="5748" w:hanging="360"/>
      </w:pPr>
    </w:lvl>
    <w:lvl w:ilvl="5" w:tplc="0809001B" w:tentative="1">
      <w:start w:val="1"/>
      <w:numFmt w:val="lowerRoman"/>
      <w:lvlText w:val="%6."/>
      <w:lvlJc w:val="right"/>
      <w:pPr>
        <w:ind w:left="6468" w:hanging="180"/>
      </w:pPr>
    </w:lvl>
    <w:lvl w:ilvl="6" w:tplc="0809000F" w:tentative="1">
      <w:start w:val="1"/>
      <w:numFmt w:val="decimal"/>
      <w:lvlText w:val="%7."/>
      <w:lvlJc w:val="left"/>
      <w:pPr>
        <w:ind w:left="7188" w:hanging="360"/>
      </w:pPr>
    </w:lvl>
    <w:lvl w:ilvl="7" w:tplc="08090019" w:tentative="1">
      <w:start w:val="1"/>
      <w:numFmt w:val="lowerLetter"/>
      <w:lvlText w:val="%8."/>
      <w:lvlJc w:val="left"/>
      <w:pPr>
        <w:ind w:left="7908" w:hanging="360"/>
      </w:pPr>
    </w:lvl>
    <w:lvl w:ilvl="8" w:tplc="0809001B" w:tentative="1">
      <w:start w:val="1"/>
      <w:numFmt w:val="lowerRoman"/>
      <w:lvlText w:val="%9."/>
      <w:lvlJc w:val="right"/>
      <w:pPr>
        <w:ind w:left="8628" w:hanging="180"/>
      </w:pPr>
    </w:lvl>
  </w:abstractNum>
  <w:abstractNum w:abstractNumId="17" w15:restartNumberingAfterBreak="0">
    <w:nsid w:val="17DC19EF"/>
    <w:multiLevelType w:val="hybridMultilevel"/>
    <w:tmpl w:val="389E5A5C"/>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18" w15:restartNumberingAfterBreak="0">
    <w:nsid w:val="220A1EB1"/>
    <w:multiLevelType w:val="hybridMultilevel"/>
    <w:tmpl w:val="72468C0E"/>
    <w:lvl w:ilvl="0" w:tplc="08090001">
      <w:start w:val="1"/>
      <w:numFmt w:val="bullet"/>
      <w:lvlText w:val=""/>
      <w:lvlJc w:val="left"/>
      <w:pPr>
        <w:ind w:left="2878" w:hanging="360"/>
      </w:pPr>
      <w:rPr>
        <w:rFonts w:ascii="Symbol" w:hAnsi="Symbol" w:hint="default"/>
      </w:rPr>
    </w:lvl>
    <w:lvl w:ilvl="1" w:tplc="08090003" w:tentative="1">
      <w:start w:val="1"/>
      <w:numFmt w:val="bullet"/>
      <w:lvlText w:val="o"/>
      <w:lvlJc w:val="left"/>
      <w:pPr>
        <w:ind w:left="3598" w:hanging="360"/>
      </w:pPr>
      <w:rPr>
        <w:rFonts w:ascii="Courier New" w:hAnsi="Courier New" w:cs="Courier New" w:hint="default"/>
      </w:rPr>
    </w:lvl>
    <w:lvl w:ilvl="2" w:tplc="08090005" w:tentative="1">
      <w:start w:val="1"/>
      <w:numFmt w:val="bullet"/>
      <w:lvlText w:val=""/>
      <w:lvlJc w:val="left"/>
      <w:pPr>
        <w:ind w:left="4318" w:hanging="360"/>
      </w:pPr>
      <w:rPr>
        <w:rFonts w:ascii="Wingdings" w:hAnsi="Wingdings" w:hint="default"/>
      </w:rPr>
    </w:lvl>
    <w:lvl w:ilvl="3" w:tplc="08090001" w:tentative="1">
      <w:start w:val="1"/>
      <w:numFmt w:val="bullet"/>
      <w:lvlText w:val=""/>
      <w:lvlJc w:val="left"/>
      <w:pPr>
        <w:ind w:left="5038" w:hanging="360"/>
      </w:pPr>
      <w:rPr>
        <w:rFonts w:ascii="Symbol" w:hAnsi="Symbol" w:hint="default"/>
      </w:rPr>
    </w:lvl>
    <w:lvl w:ilvl="4" w:tplc="08090003" w:tentative="1">
      <w:start w:val="1"/>
      <w:numFmt w:val="bullet"/>
      <w:lvlText w:val="o"/>
      <w:lvlJc w:val="left"/>
      <w:pPr>
        <w:ind w:left="5758" w:hanging="360"/>
      </w:pPr>
      <w:rPr>
        <w:rFonts w:ascii="Courier New" w:hAnsi="Courier New" w:cs="Courier New" w:hint="default"/>
      </w:rPr>
    </w:lvl>
    <w:lvl w:ilvl="5" w:tplc="08090005" w:tentative="1">
      <w:start w:val="1"/>
      <w:numFmt w:val="bullet"/>
      <w:lvlText w:val=""/>
      <w:lvlJc w:val="left"/>
      <w:pPr>
        <w:ind w:left="6478" w:hanging="360"/>
      </w:pPr>
      <w:rPr>
        <w:rFonts w:ascii="Wingdings" w:hAnsi="Wingdings" w:hint="default"/>
      </w:rPr>
    </w:lvl>
    <w:lvl w:ilvl="6" w:tplc="08090001" w:tentative="1">
      <w:start w:val="1"/>
      <w:numFmt w:val="bullet"/>
      <w:lvlText w:val=""/>
      <w:lvlJc w:val="left"/>
      <w:pPr>
        <w:ind w:left="7198" w:hanging="360"/>
      </w:pPr>
      <w:rPr>
        <w:rFonts w:ascii="Symbol" w:hAnsi="Symbol" w:hint="default"/>
      </w:rPr>
    </w:lvl>
    <w:lvl w:ilvl="7" w:tplc="08090003" w:tentative="1">
      <w:start w:val="1"/>
      <w:numFmt w:val="bullet"/>
      <w:lvlText w:val="o"/>
      <w:lvlJc w:val="left"/>
      <w:pPr>
        <w:ind w:left="7918" w:hanging="360"/>
      </w:pPr>
      <w:rPr>
        <w:rFonts w:ascii="Courier New" w:hAnsi="Courier New" w:cs="Courier New" w:hint="default"/>
      </w:rPr>
    </w:lvl>
    <w:lvl w:ilvl="8" w:tplc="08090005" w:tentative="1">
      <w:start w:val="1"/>
      <w:numFmt w:val="bullet"/>
      <w:lvlText w:val=""/>
      <w:lvlJc w:val="left"/>
      <w:pPr>
        <w:ind w:left="8638" w:hanging="360"/>
      </w:pPr>
      <w:rPr>
        <w:rFonts w:ascii="Wingdings" w:hAnsi="Wingdings" w:hint="default"/>
      </w:rPr>
    </w:lvl>
  </w:abstractNum>
  <w:abstractNum w:abstractNumId="19" w15:restartNumberingAfterBreak="0">
    <w:nsid w:val="23552371"/>
    <w:multiLevelType w:val="hybridMultilevel"/>
    <w:tmpl w:val="AC20C2C6"/>
    <w:lvl w:ilvl="0" w:tplc="F21600CA">
      <w:start w:val="26"/>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68A3A17"/>
    <w:multiLevelType w:val="hybridMultilevel"/>
    <w:tmpl w:val="C4FEBCBA"/>
    <w:lvl w:ilvl="0" w:tplc="EEEC8F16">
      <w:start w:val="27"/>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9C517FC"/>
    <w:multiLevelType w:val="hybridMultilevel"/>
    <w:tmpl w:val="9AD8C714"/>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22" w15:restartNumberingAfterBreak="0">
    <w:nsid w:val="2FB97D2E"/>
    <w:multiLevelType w:val="hybridMultilevel"/>
    <w:tmpl w:val="5566856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054"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3" w15:restartNumberingAfterBreak="0">
    <w:nsid w:val="355E15B5"/>
    <w:multiLevelType w:val="hybridMultilevel"/>
    <w:tmpl w:val="F8D45DC8"/>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24" w15:restartNumberingAfterBreak="0">
    <w:nsid w:val="3940149A"/>
    <w:multiLevelType w:val="hybridMultilevel"/>
    <w:tmpl w:val="AB58F49E"/>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25" w15:restartNumberingAfterBreak="0">
    <w:nsid w:val="3AC43EC1"/>
    <w:multiLevelType w:val="hybridMultilevel"/>
    <w:tmpl w:val="CE843F62"/>
    <w:lvl w:ilvl="0" w:tplc="04A20D5C">
      <w:start w:val="15"/>
      <w:numFmt w:val="decimal"/>
      <w:lvlText w:val="%1"/>
      <w:lvlJc w:val="left"/>
      <w:pPr>
        <w:ind w:left="2508" w:hanging="360"/>
      </w:pPr>
      <w:rPr>
        <w:rFonts w:eastAsiaTheme="minorEastAsia" w:hint="default"/>
      </w:rPr>
    </w:lvl>
    <w:lvl w:ilvl="1" w:tplc="08090019" w:tentative="1">
      <w:start w:val="1"/>
      <w:numFmt w:val="lowerLetter"/>
      <w:lvlText w:val="%2."/>
      <w:lvlJc w:val="left"/>
      <w:pPr>
        <w:ind w:left="3228" w:hanging="360"/>
      </w:pPr>
    </w:lvl>
    <w:lvl w:ilvl="2" w:tplc="0809001B" w:tentative="1">
      <w:start w:val="1"/>
      <w:numFmt w:val="lowerRoman"/>
      <w:lvlText w:val="%3."/>
      <w:lvlJc w:val="right"/>
      <w:pPr>
        <w:ind w:left="3948" w:hanging="180"/>
      </w:pPr>
    </w:lvl>
    <w:lvl w:ilvl="3" w:tplc="0809000F" w:tentative="1">
      <w:start w:val="1"/>
      <w:numFmt w:val="decimal"/>
      <w:lvlText w:val="%4."/>
      <w:lvlJc w:val="left"/>
      <w:pPr>
        <w:ind w:left="4668" w:hanging="360"/>
      </w:pPr>
    </w:lvl>
    <w:lvl w:ilvl="4" w:tplc="08090019" w:tentative="1">
      <w:start w:val="1"/>
      <w:numFmt w:val="lowerLetter"/>
      <w:lvlText w:val="%5."/>
      <w:lvlJc w:val="left"/>
      <w:pPr>
        <w:ind w:left="5388" w:hanging="360"/>
      </w:pPr>
    </w:lvl>
    <w:lvl w:ilvl="5" w:tplc="0809001B" w:tentative="1">
      <w:start w:val="1"/>
      <w:numFmt w:val="lowerRoman"/>
      <w:lvlText w:val="%6."/>
      <w:lvlJc w:val="right"/>
      <w:pPr>
        <w:ind w:left="6108" w:hanging="180"/>
      </w:pPr>
    </w:lvl>
    <w:lvl w:ilvl="6" w:tplc="0809000F" w:tentative="1">
      <w:start w:val="1"/>
      <w:numFmt w:val="decimal"/>
      <w:lvlText w:val="%7."/>
      <w:lvlJc w:val="left"/>
      <w:pPr>
        <w:ind w:left="6828" w:hanging="360"/>
      </w:pPr>
    </w:lvl>
    <w:lvl w:ilvl="7" w:tplc="08090019" w:tentative="1">
      <w:start w:val="1"/>
      <w:numFmt w:val="lowerLetter"/>
      <w:lvlText w:val="%8."/>
      <w:lvlJc w:val="left"/>
      <w:pPr>
        <w:ind w:left="7548" w:hanging="360"/>
      </w:pPr>
    </w:lvl>
    <w:lvl w:ilvl="8" w:tplc="0809001B" w:tentative="1">
      <w:start w:val="1"/>
      <w:numFmt w:val="lowerRoman"/>
      <w:lvlText w:val="%9."/>
      <w:lvlJc w:val="right"/>
      <w:pPr>
        <w:ind w:left="8268" w:hanging="180"/>
      </w:pPr>
    </w:lvl>
  </w:abstractNum>
  <w:abstractNum w:abstractNumId="26" w15:restartNumberingAfterBreak="0">
    <w:nsid w:val="44CF0349"/>
    <w:multiLevelType w:val="hybridMultilevel"/>
    <w:tmpl w:val="798680FA"/>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27" w15:restartNumberingAfterBreak="0">
    <w:nsid w:val="46C10F96"/>
    <w:multiLevelType w:val="hybridMultilevel"/>
    <w:tmpl w:val="1D52223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15:restartNumberingAfterBreak="0">
    <w:nsid w:val="4D5A3BC0"/>
    <w:multiLevelType w:val="multilevel"/>
    <w:tmpl w:val="EBCC93DC"/>
    <w:lvl w:ilvl="0">
      <w:start w:val="22"/>
      <w:numFmt w:val="decimal"/>
      <w:lvlText w:val="%1."/>
      <w:lvlJc w:val="left"/>
      <w:pPr>
        <w:ind w:left="450" w:hanging="450"/>
      </w:pPr>
      <w:rPr>
        <w:rFonts w:eastAsiaTheme="minorEastAsia" w:hint="default"/>
      </w:rPr>
    </w:lvl>
    <w:lvl w:ilvl="1">
      <w:start w:val="2"/>
      <w:numFmt w:val="decimal"/>
      <w:lvlText w:val="%1.%2."/>
      <w:lvlJc w:val="left"/>
      <w:pPr>
        <w:ind w:left="2600" w:hanging="450"/>
      </w:pPr>
      <w:rPr>
        <w:rFonts w:eastAsiaTheme="minorEastAsia" w:hint="default"/>
      </w:rPr>
    </w:lvl>
    <w:lvl w:ilvl="2">
      <w:start w:val="1"/>
      <w:numFmt w:val="decimal"/>
      <w:lvlText w:val="%1.%2.%3."/>
      <w:lvlJc w:val="left"/>
      <w:pPr>
        <w:ind w:left="5020" w:hanging="720"/>
      </w:pPr>
      <w:rPr>
        <w:rFonts w:eastAsiaTheme="minorEastAsia" w:hint="default"/>
      </w:rPr>
    </w:lvl>
    <w:lvl w:ilvl="3">
      <w:start w:val="1"/>
      <w:numFmt w:val="decimal"/>
      <w:lvlText w:val="%1.%2.%3.%4."/>
      <w:lvlJc w:val="left"/>
      <w:pPr>
        <w:ind w:left="7170" w:hanging="720"/>
      </w:pPr>
      <w:rPr>
        <w:rFonts w:eastAsiaTheme="minorEastAsia" w:hint="default"/>
      </w:rPr>
    </w:lvl>
    <w:lvl w:ilvl="4">
      <w:start w:val="1"/>
      <w:numFmt w:val="decimal"/>
      <w:lvlText w:val="%1.%2.%3.%4.%5."/>
      <w:lvlJc w:val="left"/>
      <w:pPr>
        <w:ind w:left="9680" w:hanging="1080"/>
      </w:pPr>
      <w:rPr>
        <w:rFonts w:eastAsiaTheme="minorEastAsia" w:hint="default"/>
      </w:rPr>
    </w:lvl>
    <w:lvl w:ilvl="5">
      <w:start w:val="1"/>
      <w:numFmt w:val="decimal"/>
      <w:lvlText w:val="%1.%2.%3.%4.%5.%6."/>
      <w:lvlJc w:val="left"/>
      <w:pPr>
        <w:ind w:left="11830" w:hanging="1080"/>
      </w:pPr>
      <w:rPr>
        <w:rFonts w:eastAsiaTheme="minorEastAsia" w:hint="default"/>
      </w:rPr>
    </w:lvl>
    <w:lvl w:ilvl="6">
      <w:start w:val="1"/>
      <w:numFmt w:val="decimal"/>
      <w:lvlText w:val="%1.%2.%3.%4.%5.%6.%7."/>
      <w:lvlJc w:val="left"/>
      <w:pPr>
        <w:ind w:left="14340" w:hanging="1440"/>
      </w:pPr>
      <w:rPr>
        <w:rFonts w:eastAsiaTheme="minorEastAsia" w:hint="default"/>
      </w:rPr>
    </w:lvl>
    <w:lvl w:ilvl="7">
      <w:start w:val="1"/>
      <w:numFmt w:val="decimal"/>
      <w:lvlText w:val="%1.%2.%3.%4.%5.%6.%7.%8."/>
      <w:lvlJc w:val="left"/>
      <w:pPr>
        <w:ind w:left="16490" w:hanging="1440"/>
      </w:pPr>
      <w:rPr>
        <w:rFonts w:eastAsiaTheme="minorEastAsia" w:hint="default"/>
      </w:rPr>
    </w:lvl>
    <w:lvl w:ilvl="8">
      <w:start w:val="1"/>
      <w:numFmt w:val="decimal"/>
      <w:lvlText w:val="%1.%2.%3.%4.%5.%6.%7.%8.%9."/>
      <w:lvlJc w:val="left"/>
      <w:pPr>
        <w:ind w:left="19000" w:hanging="1800"/>
      </w:pPr>
      <w:rPr>
        <w:rFonts w:eastAsiaTheme="minorEastAsia" w:hint="default"/>
      </w:rPr>
    </w:lvl>
  </w:abstractNum>
  <w:abstractNum w:abstractNumId="29" w15:restartNumberingAfterBreak="0">
    <w:nsid w:val="50A521ED"/>
    <w:multiLevelType w:val="hybridMultilevel"/>
    <w:tmpl w:val="86FA97AC"/>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30" w15:restartNumberingAfterBreak="0">
    <w:nsid w:val="51223A02"/>
    <w:multiLevelType w:val="hybridMultilevel"/>
    <w:tmpl w:val="2C447136"/>
    <w:lvl w:ilvl="0" w:tplc="8DA2147A">
      <w:start w:val="1"/>
      <w:numFmt w:val="bullet"/>
      <w:lvlText w:val=""/>
      <w:lvlJc w:val="left"/>
      <w:pPr>
        <w:ind w:left="2148" w:hanging="708"/>
      </w:pPr>
      <w:rPr>
        <w:rFonts w:ascii="Symbol" w:eastAsia="Symbol" w:hAnsi="Symbol" w:hint="default"/>
        <w:w w:val="100"/>
      </w:rPr>
    </w:lvl>
    <w:lvl w:ilvl="1" w:tplc="D96EFC44">
      <w:start w:val="1"/>
      <w:numFmt w:val="bullet"/>
      <w:lvlText w:val="-"/>
      <w:lvlJc w:val="left"/>
      <w:pPr>
        <w:ind w:left="2520" w:hanging="360"/>
      </w:pPr>
      <w:rPr>
        <w:rFonts w:ascii="Courier New" w:eastAsia="Courier New" w:hAnsi="Courier New" w:hint="default"/>
        <w:w w:val="100"/>
        <w:sz w:val="24"/>
        <w:szCs w:val="24"/>
      </w:rPr>
    </w:lvl>
    <w:lvl w:ilvl="2" w:tplc="7C82144C">
      <w:start w:val="1"/>
      <w:numFmt w:val="bullet"/>
      <w:lvlText w:val="•"/>
      <w:lvlJc w:val="left"/>
      <w:pPr>
        <w:ind w:left="2520" w:hanging="360"/>
      </w:pPr>
      <w:rPr>
        <w:rFonts w:hint="default"/>
      </w:rPr>
    </w:lvl>
    <w:lvl w:ilvl="3" w:tplc="1844465E">
      <w:start w:val="1"/>
      <w:numFmt w:val="bullet"/>
      <w:lvlText w:val="•"/>
      <w:lvlJc w:val="left"/>
      <w:pPr>
        <w:ind w:left="2580" w:hanging="360"/>
      </w:pPr>
      <w:rPr>
        <w:rFonts w:hint="default"/>
      </w:rPr>
    </w:lvl>
    <w:lvl w:ilvl="4" w:tplc="07F6ABD8">
      <w:start w:val="1"/>
      <w:numFmt w:val="bullet"/>
      <w:lvlText w:val="•"/>
      <w:lvlJc w:val="left"/>
      <w:pPr>
        <w:ind w:left="2700" w:hanging="360"/>
      </w:pPr>
      <w:rPr>
        <w:rFonts w:hint="default"/>
      </w:rPr>
    </w:lvl>
    <w:lvl w:ilvl="5" w:tplc="1084D71A">
      <w:start w:val="1"/>
      <w:numFmt w:val="bullet"/>
      <w:lvlText w:val="•"/>
      <w:lvlJc w:val="left"/>
      <w:pPr>
        <w:ind w:left="2720" w:hanging="360"/>
      </w:pPr>
      <w:rPr>
        <w:rFonts w:hint="default"/>
      </w:rPr>
    </w:lvl>
    <w:lvl w:ilvl="6" w:tplc="9F7E1834">
      <w:start w:val="1"/>
      <w:numFmt w:val="bullet"/>
      <w:lvlText w:val="•"/>
      <w:lvlJc w:val="left"/>
      <w:pPr>
        <w:ind w:left="4557" w:hanging="360"/>
      </w:pPr>
      <w:rPr>
        <w:rFonts w:hint="default"/>
      </w:rPr>
    </w:lvl>
    <w:lvl w:ilvl="7" w:tplc="F75E5F32">
      <w:start w:val="1"/>
      <w:numFmt w:val="bullet"/>
      <w:lvlText w:val="•"/>
      <w:lvlJc w:val="left"/>
      <w:pPr>
        <w:ind w:left="6394" w:hanging="360"/>
      </w:pPr>
      <w:rPr>
        <w:rFonts w:hint="default"/>
      </w:rPr>
    </w:lvl>
    <w:lvl w:ilvl="8" w:tplc="7D4A168A">
      <w:start w:val="1"/>
      <w:numFmt w:val="bullet"/>
      <w:lvlText w:val="•"/>
      <w:lvlJc w:val="left"/>
      <w:pPr>
        <w:ind w:left="8231" w:hanging="360"/>
      </w:pPr>
      <w:rPr>
        <w:rFonts w:hint="default"/>
      </w:rPr>
    </w:lvl>
  </w:abstractNum>
  <w:abstractNum w:abstractNumId="31" w15:restartNumberingAfterBreak="0">
    <w:nsid w:val="5BD01061"/>
    <w:multiLevelType w:val="hybridMultilevel"/>
    <w:tmpl w:val="0984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71737"/>
    <w:multiLevelType w:val="hybridMultilevel"/>
    <w:tmpl w:val="9558D00C"/>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33" w15:restartNumberingAfterBreak="0">
    <w:nsid w:val="600D19B2"/>
    <w:multiLevelType w:val="hybridMultilevel"/>
    <w:tmpl w:val="1F765A48"/>
    <w:lvl w:ilvl="0" w:tplc="0809000F">
      <w:start w:val="1"/>
      <w:numFmt w:val="decimal"/>
      <w:lvlText w:val="%1."/>
      <w:lvlJc w:val="left"/>
      <w:pPr>
        <w:ind w:left="2868" w:hanging="360"/>
      </w:pPr>
    </w:lvl>
    <w:lvl w:ilvl="1" w:tplc="08090019">
      <w:start w:val="1"/>
      <w:numFmt w:val="lowerLetter"/>
      <w:lvlText w:val="%2."/>
      <w:lvlJc w:val="left"/>
      <w:pPr>
        <w:ind w:left="3588" w:hanging="360"/>
      </w:pPr>
    </w:lvl>
    <w:lvl w:ilvl="2" w:tplc="0809001B" w:tentative="1">
      <w:start w:val="1"/>
      <w:numFmt w:val="lowerRoman"/>
      <w:lvlText w:val="%3."/>
      <w:lvlJc w:val="right"/>
      <w:pPr>
        <w:ind w:left="4308" w:hanging="180"/>
      </w:pPr>
    </w:lvl>
    <w:lvl w:ilvl="3" w:tplc="0809000F" w:tentative="1">
      <w:start w:val="1"/>
      <w:numFmt w:val="decimal"/>
      <w:lvlText w:val="%4."/>
      <w:lvlJc w:val="left"/>
      <w:pPr>
        <w:ind w:left="5028" w:hanging="360"/>
      </w:pPr>
    </w:lvl>
    <w:lvl w:ilvl="4" w:tplc="08090019" w:tentative="1">
      <w:start w:val="1"/>
      <w:numFmt w:val="lowerLetter"/>
      <w:lvlText w:val="%5."/>
      <w:lvlJc w:val="left"/>
      <w:pPr>
        <w:ind w:left="5748" w:hanging="360"/>
      </w:pPr>
    </w:lvl>
    <w:lvl w:ilvl="5" w:tplc="0809001B" w:tentative="1">
      <w:start w:val="1"/>
      <w:numFmt w:val="lowerRoman"/>
      <w:lvlText w:val="%6."/>
      <w:lvlJc w:val="right"/>
      <w:pPr>
        <w:ind w:left="6468" w:hanging="180"/>
      </w:pPr>
    </w:lvl>
    <w:lvl w:ilvl="6" w:tplc="0809000F" w:tentative="1">
      <w:start w:val="1"/>
      <w:numFmt w:val="decimal"/>
      <w:lvlText w:val="%7."/>
      <w:lvlJc w:val="left"/>
      <w:pPr>
        <w:ind w:left="7188" w:hanging="360"/>
      </w:pPr>
    </w:lvl>
    <w:lvl w:ilvl="7" w:tplc="08090019" w:tentative="1">
      <w:start w:val="1"/>
      <w:numFmt w:val="lowerLetter"/>
      <w:lvlText w:val="%8."/>
      <w:lvlJc w:val="left"/>
      <w:pPr>
        <w:ind w:left="7908" w:hanging="360"/>
      </w:pPr>
    </w:lvl>
    <w:lvl w:ilvl="8" w:tplc="0809001B" w:tentative="1">
      <w:start w:val="1"/>
      <w:numFmt w:val="lowerRoman"/>
      <w:lvlText w:val="%9."/>
      <w:lvlJc w:val="right"/>
      <w:pPr>
        <w:ind w:left="8628" w:hanging="180"/>
      </w:pPr>
    </w:lvl>
  </w:abstractNum>
  <w:abstractNum w:abstractNumId="34" w15:restartNumberingAfterBreak="0">
    <w:nsid w:val="61F07408"/>
    <w:multiLevelType w:val="hybridMultilevel"/>
    <w:tmpl w:val="513617E0"/>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35" w15:restartNumberingAfterBreak="0">
    <w:nsid w:val="675C7580"/>
    <w:multiLevelType w:val="hybridMultilevel"/>
    <w:tmpl w:val="6394C002"/>
    <w:lvl w:ilvl="0" w:tplc="FFACEE0C">
      <w:start w:val="1"/>
      <w:numFmt w:val="bullet"/>
      <w:lvlText w:val=""/>
      <w:lvlPicBulletId w:val="0"/>
      <w:lvlJc w:val="left"/>
      <w:pPr>
        <w:ind w:left="2508" w:hanging="360"/>
      </w:pPr>
      <w:rPr>
        <w:rFonts w:ascii="Symbol" w:hAnsi="Symbol"/>
        <w:sz w:val="25"/>
      </w:rPr>
    </w:lvl>
    <w:lvl w:ilvl="1" w:tplc="08090003">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36" w15:restartNumberingAfterBreak="0">
    <w:nsid w:val="67B151A8"/>
    <w:multiLevelType w:val="multilevel"/>
    <w:tmpl w:val="F1002D40"/>
    <w:lvl w:ilvl="0">
      <w:start w:val="24"/>
      <w:numFmt w:val="decimal"/>
      <w:lvlText w:val="%1"/>
      <w:lvlJc w:val="left"/>
      <w:pPr>
        <w:ind w:left="1800" w:hanging="360"/>
      </w:pPr>
      <w:rPr>
        <w:rFonts w:hint="default"/>
        <w:b/>
      </w:rPr>
    </w:lvl>
    <w:lvl w:ilvl="1">
      <w:start w:val="1"/>
      <w:numFmt w:val="decimal"/>
      <w:isLgl/>
      <w:lvlText w:val="%1.%2."/>
      <w:lvlJc w:val="left"/>
      <w:pPr>
        <w:ind w:left="2598" w:hanging="45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4284" w:hanging="720"/>
      </w:pPr>
      <w:rPr>
        <w:rFonts w:hint="default"/>
      </w:rPr>
    </w:lvl>
    <w:lvl w:ilvl="4">
      <w:start w:val="1"/>
      <w:numFmt w:val="decimal"/>
      <w:isLgl/>
      <w:lvlText w:val="%1.%2.%3.%4.%5."/>
      <w:lvlJc w:val="left"/>
      <w:pPr>
        <w:ind w:left="5352" w:hanging="1080"/>
      </w:pPr>
      <w:rPr>
        <w:rFonts w:hint="default"/>
      </w:rPr>
    </w:lvl>
    <w:lvl w:ilvl="5">
      <w:start w:val="1"/>
      <w:numFmt w:val="decimal"/>
      <w:isLgl/>
      <w:lvlText w:val="%1.%2.%3.%4.%5.%6."/>
      <w:lvlJc w:val="left"/>
      <w:pPr>
        <w:ind w:left="6060" w:hanging="108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7836" w:hanging="1440"/>
      </w:pPr>
      <w:rPr>
        <w:rFonts w:hint="default"/>
      </w:rPr>
    </w:lvl>
    <w:lvl w:ilvl="8">
      <w:start w:val="1"/>
      <w:numFmt w:val="decimal"/>
      <w:isLgl/>
      <w:lvlText w:val="%1.%2.%3.%4.%5.%6.%7.%8.%9."/>
      <w:lvlJc w:val="left"/>
      <w:pPr>
        <w:ind w:left="8904" w:hanging="1800"/>
      </w:pPr>
      <w:rPr>
        <w:rFonts w:hint="default"/>
      </w:rPr>
    </w:lvl>
  </w:abstractNum>
  <w:abstractNum w:abstractNumId="37" w15:restartNumberingAfterBreak="0">
    <w:nsid w:val="6E72525A"/>
    <w:multiLevelType w:val="hybridMultilevel"/>
    <w:tmpl w:val="FD58DF4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15:restartNumberingAfterBreak="0">
    <w:nsid w:val="73CA6D6B"/>
    <w:multiLevelType w:val="hybridMultilevel"/>
    <w:tmpl w:val="CFAE0292"/>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39" w15:restartNumberingAfterBreak="0">
    <w:nsid w:val="75A16A4D"/>
    <w:multiLevelType w:val="hybridMultilevel"/>
    <w:tmpl w:val="D8D612C8"/>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40" w15:restartNumberingAfterBreak="0">
    <w:nsid w:val="7C3436B1"/>
    <w:multiLevelType w:val="hybridMultilevel"/>
    <w:tmpl w:val="B85651F8"/>
    <w:lvl w:ilvl="0" w:tplc="4FDC43C4">
      <w:start w:val="1"/>
      <w:numFmt w:val="bullet"/>
      <w:pStyle w:val="4Bulletedcopyblue"/>
      <w:lvlText w:val=""/>
      <w:lvlPicBulletId w:val="1"/>
      <w:lvlJc w:val="left"/>
      <w:pPr>
        <w:ind w:left="3050" w:hanging="170"/>
      </w:pPr>
      <w:rPr>
        <w:rFonts w:ascii="Symbol" w:hAnsi="Symbol" w:hint="default"/>
        <w:color w:val="auto"/>
      </w:rPr>
    </w:lvl>
    <w:lvl w:ilvl="1" w:tplc="08090003">
      <w:start w:val="1"/>
      <w:numFmt w:val="bullet"/>
      <w:lvlText w:val="o"/>
      <w:lvlJc w:val="left"/>
      <w:pPr>
        <w:ind w:left="3980" w:hanging="360"/>
      </w:pPr>
      <w:rPr>
        <w:rFonts w:ascii="Courier New" w:hAnsi="Courier New" w:cs="Courier New" w:hint="default"/>
      </w:rPr>
    </w:lvl>
    <w:lvl w:ilvl="2" w:tplc="08090005" w:tentative="1">
      <w:start w:val="1"/>
      <w:numFmt w:val="bullet"/>
      <w:lvlText w:val=""/>
      <w:lvlJc w:val="left"/>
      <w:pPr>
        <w:ind w:left="4700" w:hanging="360"/>
      </w:pPr>
      <w:rPr>
        <w:rFonts w:ascii="Wingdings" w:hAnsi="Wingdings" w:hint="default"/>
      </w:rPr>
    </w:lvl>
    <w:lvl w:ilvl="3" w:tplc="08090001" w:tentative="1">
      <w:start w:val="1"/>
      <w:numFmt w:val="bullet"/>
      <w:lvlText w:val=""/>
      <w:lvlJc w:val="left"/>
      <w:pPr>
        <w:ind w:left="5420" w:hanging="360"/>
      </w:pPr>
      <w:rPr>
        <w:rFonts w:ascii="Symbol" w:hAnsi="Symbol" w:hint="default"/>
      </w:rPr>
    </w:lvl>
    <w:lvl w:ilvl="4" w:tplc="08090003" w:tentative="1">
      <w:start w:val="1"/>
      <w:numFmt w:val="bullet"/>
      <w:lvlText w:val="o"/>
      <w:lvlJc w:val="left"/>
      <w:pPr>
        <w:ind w:left="6140" w:hanging="360"/>
      </w:pPr>
      <w:rPr>
        <w:rFonts w:ascii="Courier New" w:hAnsi="Courier New" w:cs="Courier New" w:hint="default"/>
      </w:rPr>
    </w:lvl>
    <w:lvl w:ilvl="5" w:tplc="08090005" w:tentative="1">
      <w:start w:val="1"/>
      <w:numFmt w:val="bullet"/>
      <w:lvlText w:val=""/>
      <w:lvlJc w:val="left"/>
      <w:pPr>
        <w:ind w:left="6860" w:hanging="360"/>
      </w:pPr>
      <w:rPr>
        <w:rFonts w:ascii="Wingdings" w:hAnsi="Wingdings" w:hint="default"/>
      </w:rPr>
    </w:lvl>
    <w:lvl w:ilvl="6" w:tplc="08090001" w:tentative="1">
      <w:start w:val="1"/>
      <w:numFmt w:val="bullet"/>
      <w:lvlText w:val=""/>
      <w:lvlJc w:val="left"/>
      <w:pPr>
        <w:ind w:left="7580" w:hanging="360"/>
      </w:pPr>
      <w:rPr>
        <w:rFonts w:ascii="Symbol" w:hAnsi="Symbol" w:hint="default"/>
      </w:rPr>
    </w:lvl>
    <w:lvl w:ilvl="7" w:tplc="08090003" w:tentative="1">
      <w:start w:val="1"/>
      <w:numFmt w:val="bullet"/>
      <w:lvlText w:val="o"/>
      <w:lvlJc w:val="left"/>
      <w:pPr>
        <w:ind w:left="8300" w:hanging="360"/>
      </w:pPr>
      <w:rPr>
        <w:rFonts w:ascii="Courier New" w:hAnsi="Courier New" w:cs="Courier New" w:hint="default"/>
      </w:rPr>
    </w:lvl>
    <w:lvl w:ilvl="8" w:tplc="08090005" w:tentative="1">
      <w:start w:val="1"/>
      <w:numFmt w:val="bullet"/>
      <w:lvlText w:val=""/>
      <w:lvlJc w:val="left"/>
      <w:pPr>
        <w:ind w:left="9020" w:hanging="360"/>
      </w:pPr>
      <w:rPr>
        <w:rFonts w:ascii="Wingdings" w:hAnsi="Wingdings" w:hint="default"/>
      </w:rPr>
    </w:lvl>
  </w:abstractNum>
  <w:abstractNum w:abstractNumId="41" w15:restartNumberingAfterBreak="0">
    <w:nsid w:val="7E402E07"/>
    <w:multiLevelType w:val="hybridMultilevel"/>
    <w:tmpl w:val="1B1C5354"/>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42" w15:restartNumberingAfterBreak="0">
    <w:nsid w:val="7E427D2D"/>
    <w:multiLevelType w:val="hybridMultilevel"/>
    <w:tmpl w:val="75C453CE"/>
    <w:lvl w:ilvl="0" w:tplc="08090001">
      <w:start w:val="1"/>
      <w:numFmt w:val="bullet"/>
      <w:lvlText w:val=""/>
      <w:lvlJc w:val="left"/>
      <w:pPr>
        <w:ind w:left="3436" w:hanging="360"/>
      </w:pPr>
      <w:rPr>
        <w:rFonts w:ascii="Symbol" w:hAnsi="Symbol" w:hint="default"/>
      </w:rPr>
    </w:lvl>
    <w:lvl w:ilvl="1" w:tplc="08090003" w:tentative="1">
      <w:start w:val="1"/>
      <w:numFmt w:val="bullet"/>
      <w:lvlText w:val="o"/>
      <w:lvlJc w:val="left"/>
      <w:pPr>
        <w:ind w:left="4156" w:hanging="360"/>
      </w:pPr>
      <w:rPr>
        <w:rFonts w:ascii="Courier New" w:hAnsi="Courier New" w:cs="Courier New" w:hint="default"/>
      </w:rPr>
    </w:lvl>
    <w:lvl w:ilvl="2" w:tplc="08090005" w:tentative="1">
      <w:start w:val="1"/>
      <w:numFmt w:val="bullet"/>
      <w:lvlText w:val=""/>
      <w:lvlJc w:val="left"/>
      <w:pPr>
        <w:ind w:left="4876" w:hanging="360"/>
      </w:pPr>
      <w:rPr>
        <w:rFonts w:ascii="Wingdings" w:hAnsi="Wingdings" w:hint="default"/>
      </w:rPr>
    </w:lvl>
    <w:lvl w:ilvl="3" w:tplc="08090001" w:tentative="1">
      <w:start w:val="1"/>
      <w:numFmt w:val="bullet"/>
      <w:lvlText w:val=""/>
      <w:lvlJc w:val="left"/>
      <w:pPr>
        <w:ind w:left="5596" w:hanging="360"/>
      </w:pPr>
      <w:rPr>
        <w:rFonts w:ascii="Symbol" w:hAnsi="Symbol" w:hint="default"/>
      </w:rPr>
    </w:lvl>
    <w:lvl w:ilvl="4" w:tplc="08090003" w:tentative="1">
      <w:start w:val="1"/>
      <w:numFmt w:val="bullet"/>
      <w:lvlText w:val="o"/>
      <w:lvlJc w:val="left"/>
      <w:pPr>
        <w:ind w:left="6316" w:hanging="360"/>
      </w:pPr>
      <w:rPr>
        <w:rFonts w:ascii="Courier New" w:hAnsi="Courier New" w:cs="Courier New" w:hint="default"/>
      </w:rPr>
    </w:lvl>
    <w:lvl w:ilvl="5" w:tplc="08090005" w:tentative="1">
      <w:start w:val="1"/>
      <w:numFmt w:val="bullet"/>
      <w:lvlText w:val=""/>
      <w:lvlJc w:val="left"/>
      <w:pPr>
        <w:ind w:left="7036" w:hanging="360"/>
      </w:pPr>
      <w:rPr>
        <w:rFonts w:ascii="Wingdings" w:hAnsi="Wingdings" w:hint="default"/>
      </w:rPr>
    </w:lvl>
    <w:lvl w:ilvl="6" w:tplc="08090001" w:tentative="1">
      <w:start w:val="1"/>
      <w:numFmt w:val="bullet"/>
      <w:lvlText w:val=""/>
      <w:lvlJc w:val="left"/>
      <w:pPr>
        <w:ind w:left="7756" w:hanging="360"/>
      </w:pPr>
      <w:rPr>
        <w:rFonts w:ascii="Symbol" w:hAnsi="Symbol" w:hint="default"/>
      </w:rPr>
    </w:lvl>
    <w:lvl w:ilvl="7" w:tplc="08090003" w:tentative="1">
      <w:start w:val="1"/>
      <w:numFmt w:val="bullet"/>
      <w:lvlText w:val="o"/>
      <w:lvlJc w:val="left"/>
      <w:pPr>
        <w:ind w:left="8476" w:hanging="360"/>
      </w:pPr>
      <w:rPr>
        <w:rFonts w:ascii="Courier New" w:hAnsi="Courier New" w:cs="Courier New" w:hint="default"/>
      </w:rPr>
    </w:lvl>
    <w:lvl w:ilvl="8" w:tplc="08090005" w:tentative="1">
      <w:start w:val="1"/>
      <w:numFmt w:val="bullet"/>
      <w:lvlText w:val=""/>
      <w:lvlJc w:val="left"/>
      <w:pPr>
        <w:ind w:left="9196" w:hanging="360"/>
      </w:pPr>
      <w:rPr>
        <w:rFonts w:ascii="Wingdings" w:hAnsi="Wingdings" w:hint="default"/>
      </w:rPr>
    </w:lvl>
  </w:abstractNum>
  <w:num w:numId="1" w16cid:durableId="1072775647">
    <w:abstractNumId w:val="13"/>
  </w:num>
  <w:num w:numId="2" w16cid:durableId="236478549">
    <w:abstractNumId w:val="30"/>
  </w:num>
  <w:num w:numId="3" w16cid:durableId="197936353">
    <w:abstractNumId w:val="33"/>
  </w:num>
  <w:num w:numId="4" w16cid:durableId="380059030">
    <w:abstractNumId w:val="12"/>
  </w:num>
  <w:num w:numId="5" w16cid:durableId="650332825">
    <w:abstractNumId w:val="42"/>
  </w:num>
  <w:num w:numId="6" w16cid:durableId="527062628">
    <w:abstractNumId w:val="16"/>
  </w:num>
  <w:num w:numId="7" w16cid:durableId="1626236380">
    <w:abstractNumId w:val="18"/>
  </w:num>
  <w:num w:numId="8" w16cid:durableId="938414459">
    <w:abstractNumId w:val="24"/>
  </w:num>
  <w:num w:numId="9" w16cid:durableId="836312105">
    <w:abstractNumId w:val="22"/>
  </w:num>
  <w:num w:numId="10" w16cid:durableId="791900620">
    <w:abstractNumId w:val="27"/>
  </w:num>
  <w:num w:numId="11" w16cid:durableId="697699428">
    <w:abstractNumId w:val="0"/>
  </w:num>
  <w:num w:numId="12" w16cid:durableId="1316571359">
    <w:abstractNumId w:val="1"/>
  </w:num>
  <w:num w:numId="13" w16cid:durableId="1344362964">
    <w:abstractNumId w:val="2"/>
  </w:num>
  <w:num w:numId="14" w16cid:durableId="1121801106">
    <w:abstractNumId w:val="14"/>
  </w:num>
  <w:num w:numId="15" w16cid:durableId="1810394233">
    <w:abstractNumId w:val="34"/>
  </w:num>
  <w:num w:numId="16" w16cid:durableId="54278347">
    <w:abstractNumId w:val="26"/>
  </w:num>
  <w:num w:numId="17" w16cid:durableId="921066682">
    <w:abstractNumId w:val="41"/>
  </w:num>
  <w:num w:numId="18" w16cid:durableId="1148983787">
    <w:abstractNumId w:val="17"/>
  </w:num>
  <w:num w:numId="19" w16cid:durableId="353772573">
    <w:abstractNumId w:val="23"/>
  </w:num>
  <w:num w:numId="20" w16cid:durableId="819420323">
    <w:abstractNumId w:val="35"/>
  </w:num>
  <w:num w:numId="21" w16cid:durableId="1619680416">
    <w:abstractNumId w:val="3"/>
  </w:num>
  <w:num w:numId="22" w16cid:durableId="390228326">
    <w:abstractNumId w:val="40"/>
  </w:num>
  <w:num w:numId="23" w16cid:durableId="1207640688">
    <w:abstractNumId w:val="4"/>
  </w:num>
  <w:num w:numId="24" w16cid:durableId="1421562654">
    <w:abstractNumId w:val="5"/>
  </w:num>
  <w:num w:numId="25" w16cid:durableId="1944796538">
    <w:abstractNumId w:val="6"/>
  </w:num>
  <w:num w:numId="26" w16cid:durableId="821383575">
    <w:abstractNumId w:val="7"/>
  </w:num>
  <w:num w:numId="27" w16cid:durableId="1163623464">
    <w:abstractNumId w:val="8"/>
  </w:num>
  <w:num w:numId="28" w16cid:durableId="1539313991">
    <w:abstractNumId w:val="9"/>
  </w:num>
  <w:num w:numId="29" w16cid:durableId="1796020508">
    <w:abstractNumId w:val="39"/>
  </w:num>
  <w:num w:numId="30" w16cid:durableId="1783842803">
    <w:abstractNumId w:val="25"/>
  </w:num>
  <w:num w:numId="31" w16cid:durableId="401293516">
    <w:abstractNumId w:val="15"/>
  </w:num>
  <w:num w:numId="32" w16cid:durableId="1997486498">
    <w:abstractNumId w:val="28"/>
  </w:num>
  <w:num w:numId="33" w16cid:durableId="158889226">
    <w:abstractNumId w:val="31"/>
  </w:num>
  <w:num w:numId="34" w16cid:durableId="78410996">
    <w:abstractNumId w:val="36"/>
  </w:num>
  <w:num w:numId="35" w16cid:durableId="412356750">
    <w:abstractNumId w:val="32"/>
  </w:num>
  <w:num w:numId="36" w16cid:durableId="1228610933">
    <w:abstractNumId w:val="29"/>
  </w:num>
  <w:num w:numId="37" w16cid:durableId="1782139599">
    <w:abstractNumId w:val="21"/>
  </w:num>
  <w:num w:numId="38" w16cid:durableId="2021540555">
    <w:abstractNumId w:val="10"/>
  </w:num>
  <w:num w:numId="39" w16cid:durableId="823938369">
    <w:abstractNumId w:val="19"/>
  </w:num>
  <w:num w:numId="40" w16cid:durableId="1227764595">
    <w:abstractNumId w:val="37"/>
  </w:num>
  <w:num w:numId="41" w16cid:durableId="219678949">
    <w:abstractNumId w:val="20"/>
  </w:num>
  <w:num w:numId="42" w16cid:durableId="2045523497">
    <w:abstractNumId w:val="11"/>
  </w:num>
  <w:num w:numId="43" w16cid:durableId="333414087">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50"/>
    <w:rsid w:val="00007583"/>
    <w:rsid w:val="000330DB"/>
    <w:rsid w:val="0004060F"/>
    <w:rsid w:val="00046EAF"/>
    <w:rsid w:val="00062B3F"/>
    <w:rsid w:val="000671D0"/>
    <w:rsid w:val="00084A0E"/>
    <w:rsid w:val="00084DB8"/>
    <w:rsid w:val="00092C88"/>
    <w:rsid w:val="00097897"/>
    <w:rsid w:val="000B7B7D"/>
    <w:rsid w:val="000C33EA"/>
    <w:rsid w:val="000D14F1"/>
    <w:rsid w:val="000D40A4"/>
    <w:rsid w:val="000F28B1"/>
    <w:rsid w:val="001000A1"/>
    <w:rsid w:val="001045B0"/>
    <w:rsid w:val="00107B71"/>
    <w:rsid w:val="00117833"/>
    <w:rsid w:val="001214A4"/>
    <w:rsid w:val="001325EB"/>
    <w:rsid w:val="0013558A"/>
    <w:rsid w:val="00167D52"/>
    <w:rsid w:val="001742D3"/>
    <w:rsid w:val="001753ED"/>
    <w:rsid w:val="00176F01"/>
    <w:rsid w:val="0019412F"/>
    <w:rsid w:val="001A1E59"/>
    <w:rsid w:val="001A2C4C"/>
    <w:rsid w:val="001A54A0"/>
    <w:rsid w:val="001C58BA"/>
    <w:rsid w:val="001C6FF8"/>
    <w:rsid w:val="001D3850"/>
    <w:rsid w:val="001E3E18"/>
    <w:rsid w:val="001F5CBD"/>
    <w:rsid w:val="00212D8E"/>
    <w:rsid w:val="00213207"/>
    <w:rsid w:val="00217E85"/>
    <w:rsid w:val="002238AB"/>
    <w:rsid w:val="0023027F"/>
    <w:rsid w:val="00241BC7"/>
    <w:rsid w:val="002452F0"/>
    <w:rsid w:val="00260F8F"/>
    <w:rsid w:val="00277CCC"/>
    <w:rsid w:val="00282CA2"/>
    <w:rsid w:val="002916B7"/>
    <w:rsid w:val="0029516F"/>
    <w:rsid w:val="002A3EF2"/>
    <w:rsid w:val="002B4416"/>
    <w:rsid w:val="002C066E"/>
    <w:rsid w:val="002C427D"/>
    <w:rsid w:val="002E40B3"/>
    <w:rsid w:val="002F7A89"/>
    <w:rsid w:val="00302B22"/>
    <w:rsid w:val="0030487D"/>
    <w:rsid w:val="00305C4B"/>
    <w:rsid w:val="0031357C"/>
    <w:rsid w:val="00324F04"/>
    <w:rsid w:val="0033199F"/>
    <w:rsid w:val="00342416"/>
    <w:rsid w:val="0034359B"/>
    <w:rsid w:val="00353B46"/>
    <w:rsid w:val="003573B8"/>
    <w:rsid w:val="00363C97"/>
    <w:rsid w:val="003717E9"/>
    <w:rsid w:val="00374578"/>
    <w:rsid w:val="0038314B"/>
    <w:rsid w:val="0038621E"/>
    <w:rsid w:val="0038655F"/>
    <w:rsid w:val="003952EE"/>
    <w:rsid w:val="003A1A39"/>
    <w:rsid w:val="003A4CD4"/>
    <w:rsid w:val="0040088F"/>
    <w:rsid w:val="00417A39"/>
    <w:rsid w:val="004239E6"/>
    <w:rsid w:val="0042722D"/>
    <w:rsid w:val="00431303"/>
    <w:rsid w:val="00432E0F"/>
    <w:rsid w:val="004398C3"/>
    <w:rsid w:val="00453D19"/>
    <w:rsid w:val="004701AF"/>
    <w:rsid w:val="00472D84"/>
    <w:rsid w:val="00475739"/>
    <w:rsid w:val="00475AF4"/>
    <w:rsid w:val="004B1DF5"/>
    <w:rsid w:val="004B5A57"/>
    <w:rsid w:val="004B797E"/>
    <w:rsid w:val="004E7CDE"/>
    <w:rsid w:val="004F7539"/>
    <w:rsid w:val="00514467"/>
    <w:rsid w:val="00527F7F"/>
    <w:rsid w:val="00531F98"/>
    <w:rsid w:val="005432AD"/>
    <w:rsid w:val="00543755"/>
    <w:rsid w:val="00546876"/>
    <w:rsid w:val="00566C3E"/>
    <w:rsid w:val="005816BB"/>
    <w:rsid w:val="00586CB8"/>
    <w:rsid w:val="00587493"/>
    <w:rsid w:val="005B76F6"/>
    <w:rsid w:val="005C7805"/>
    <w:rsid w:val="005E36E8"/>
    <w:rsid w:val="006022A0"/>
    <w:rsid w:val="00610FF6"/>
    <w:rsid w:val="00614024"/>
    <w:rsid w:val="0062036E"/>
    <w:rsid w:val="00631DE2"/>
    <w:rsid w:val="006343CF"/>
    <w:rsid w:val="00635696"/>
    <w:rsid w:val="006365A7"/>
    <w:rsid w:val="006848CC"/>
    <w:rsid w:val="006912FE"/>
    <w:rsid w:val="006A0E52"/>
    <w:rsid w:val="006A4E13"/>
    <w:rsid w:val="006A7CB9"/>
    <w:rsid w:val="006E0D32"/>
    <w:rsid w:val="006E3EDC"/>
    <w:rsid w:val="006E42FB"/>
    <w:rsid w:val="006F196E"/>
    <w:rsid w:val="006F25E5"/>
    <w:rsid w:val="006F3355"/>
    <w:rsid w:val="00706B5F"/>
    <w:rsid w:val="0072745D"/>
    <w:rsid w:val="00744FA0"/>
    <w:rsid w:val="00752E95"/>
    <w:rsid w:val="0078338E"/>
    <w:rsid w:val="007925AD"/>
    <w:rsid w:val="007A5357"/>
    <w:rsid w:val="007C3A10"/>
    <w:rsid w:val="007C4D3F"/>
    <w:rsid w:val="007D2034"/>
    <w:rsid w:val="007D29B9"/>
    <w:rsid w:val="007D67CF"/>
    <w:rsid w:val="007D737F"/>
    <w:rsid w:val="007E0B0C"/>
    <w:rsid w:val="007E3E60"/>
    <w:rsid w:val="008035FD"/>
    <w:rsid w:val="00815833"/>
    <w:rsid w:val="00832041"/>
    <w:rsid w:val="0083768A"/>
    <w:rsid w:val="00843EB4"/>
    <w:rsid w:val="00861B81"/>
    <w:rsid w:val="00862FA2"/>
    <w:rsid w:val="008761DC"/>
    <w:rsid w:val="00877A7C"/>
    <w:rsid w:val="0088145D"/>
    <w:rsid w:val="00885A72"/>
    <w:rsid w:val="008A2687"/>
    <w:rsid w:val="008D0DE5"/>
    <w:rsid w:val="008E301D"/>
    <w:rsid w:val="00913DB3"/>
    <w:rsid w:val="00923476"/>
    <w:rsid w:val="00925D7C"/>
    <w:rsid w:val="00935906"/>
    <w:rsid w:val="00942360"/>
    <w:rsid w:val="00942E99"/>
    <w:rsid w:val="00950615"/>
    <w:rsid w:val="00954821"/>
    <w:rsid w:val="0096067B"/>
    <w:rsid w:val="0096253A"/>
    <w:rsid w:val="009701D4"/>
    <w:rsid w:val="00982386"/>
    <w:rsid w:val="009B28AE"/>
    <w:rsid w:val="009D2BC7"/>
    <w:rsid w:val="00A00395"/>
    <w:rsid w:val="00A0115A"/>
    <w:rsid w:val="00A01FA8"/>
    <w:rsid w:val="00A11DB2"/>
    <w:rsid w:val="00A164D4"/>
    <w:rsid w:val="00A22115"/>
    <w:rsid w:val="00A40E56"/>
    <w:rsid w:val="00A44D45"/>
    <w:rsid w:val="00A47E93"/>
    <w:rsid w:val="00A52C51"/>
    <w:rsid w:val="00A75374"/>
    <w:rsid w:val="00A77E82"/>
    <w:rsid w:val="00A859BD"/>
    <w:rsid w:val="00AA7107"/>
    <w:rsid w:val="00B01E34"/>
    <w:rsid w:val="00B06B1C"/>
    <w:rsid w:val="00B240FD"/>
    <w:rsid w:val="00B44644"/>
    <w:rsid w:val="00B45576"/>
    <w:rsid w:val="00B66DDA"/>
    <w:rsid w:val="00B84843"/>
    <w:rsid w:val="00B872FD"/>
    <w:rsid w:val="00B958B5"/>
    <w:rsid w:val="00BB42C2"/>
    <w:rsid w:val="00BC471B"/>
    <w:rsid w:val="00BE1AD0"/>
    <w:rsid w:val="00BE32C0"/>
    <w:rsid w:val="00BF7F60"/>
    <w:rsid w:val="00C14477"/>
    <w:rsid w:val="00C257F8"/>
    <w:rsid w:val="00C26FCE"/>
    <w:rsid w:val="00C333F9"/>
    <w:rsid w:val="00C40AFD"/>
    <w:rsid w:val="00C528C7"/>
    <w:rsid w:val="00C539FA"/>
    <w:rsid w:val="00C72A92"/>
    <w:rsid w:val="00C72EC3"/>
    <w:rsid w:val="00C74505"/>
    <w:rsid w:val="00C91B0E"/>
    <w:rsid w:val="00CA0052"/>
    <w:rsid w:val="00CA079E"/>
    <w:rsid w:val="00CB7452"/>
    <w:rsid w:val="00CD0515"/>
    <w:rsid w:val="00CD12C2"/>
    <w:rsid w:val="00CE3350"/>
    <w:rsid w:val="00CF790B"/>
    <w:rsid w:val="00D02112"/>
    <w:rsid w:val="00D03795"/>
    <w:rsid w:val="00D27B7C"/>
    <w:rsid w:val="00D52451"/>
    <w:rsid w:val="00D52D95"/>
    <w:rsid w:val="00D55A1E"/>
    <w:rsid w:val="00D6459D"/>
    <w:rsid w:val="00D6539E"/>
    <w:rsid w:val="00D65DFD"/>
    <w:rsid w:val="00D67E5D"/>
    <w:rsid w:val="00DB0220"/>
    <w:rsid w:val="00DC063C"/>
    <w:rsid w:val="00DC0FBB"/>
    <w:rsid w:val="00DC38AE"/>
    <w:rsid w:val="00DD1135"/>
    <w:rsid w:val="00DD299A"/>
    <w:rsid w:val="00DD3446"/>
    <w:rsid w:val="00DF1FED"/>
    <w:rsid w:val="00E01766"/>
    <w:rsid w:val="00E154DB"/>
    <w:rsid w:val="00E273BA"/>
    <w:rsid w:val="00E37732"/>
    <w:rsid w:val="00E3787A"/>
    <w:rsid w:val="00E43F6D"/>
    <w:rsid w:val="00E47C5E"/>
    <w:rsid w:val="00E61DFB"/>
    <w:rsid w:val="00E6667F"/>
    <w:rsid w:val="00E6786F"/>
    <w:rsid w:val="00E707CF"/>
    <w:rsid w:val="00E76215"/>
    <w:rsid w:val="00E82A20"/>
    <w:rsid w:val="00E8484D"/>
    <w:rsid w:val="00E918EC"/>
    <w:rsid w:val="00E93665"/>
    <w:rsid w:val="00E95510"/>
    <w:rsid w:val="00EB1EF2"/>
    <w:rsid w:val="00EB73F9"/>
    <w:rsid w:val="00EC551B"/>
    <w:rsid w:val="00ED389E"/>
    <w:rsid w:val="00ED4CBE"/>
    <w:rsid w:val="00EF1F4C"/>
    <w:rsid w:val="00EF7A7F"/>
    <w:rsid w:val="00F212AB"/>
    <w:rsid w:val="00F246A3"/>
    <w:rsid w:val="00F30724"/>
    <w:rsid w:val="00F30DCE"/>
    <w:rsid w:val="00F42995"/>
    <w:rsid w:val="00F57A72"/>
    <w:rsid w:val="00F60885"/>
    <w:rsid w:val="00F93AE3"/>
    <w:rsid w:val="00FA5922"/>
    <w:rsid w:val="00FB52B2"/>
    <w:rsid w:val="00FC1682"/>
    <w:rsid w:val="00FD34FF"/>
    <w:rsid w:val="00FE28F2"/>
    <w:rsid w:val="00FF60A3"/>
    <w:rsid w:val="19DE641C"/>
    <w:rsid w:val="25223C92"/>
    <w:rsid w:val="3877EEA4"/>
    <w:rsid w:val="3AC749D6"/>
    <w:rsid w:val="7473E55A"/>
    <w:rsid w:val="77633D3E"/>
    <w:rsid w:val="7DC5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3"/>
    <o:shapelayout v:ext="edit">
      <o:idmap v:ext="edit" data="2"/>
    </o:shapelayout>
  </w:shapeDefaults>
  <w:decimalSymbol w:val="."/>
  <w:listSeparator w:val=","/>
  <w14:docId w14:val="65F90378"/>
  <w14:defaultImageDpi w14:val="300"/>
  <w15:docId w15:val="{F703710D-DE51-4A8C-AA8A-D6FCCDF0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64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A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2C066E"/>
    <w:pPr>
      <w:spacing w:before="240" w:after="60"/>
      <w:outlineLvl w:val="7"/>
    </w:pPr>
    <w:rPr>
      <w:rFonts w:ascii="Times New Roman" w:eastAsia="Times New Roman" w:hAnsi="Times New Roman" w:cs="Times New Roman"/>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E3350"/>
    <w:pPr>
      <w:tabs>
        <w:tab w:val="center" w:pos="4320"/>
        <w:tab w:val="right" w:pos="8640"/>
      </w:tabs>
    </w:pPr>
  </w:style>
  <w:style w:type="character" w:customStyle="1" w:styleId="HeaderChar">
    <w:name w:val="Header Char"/>
    <w:basedOn w:val="DefaultParagraphFont"/>
    <w:link w:val="Header"/>
    <w:uiPriority w:val="99"/>
    <w:rsid w:val="00CE3350"/>
  </w:style>
  <w:style w:type="paragraph" w:styleId="Footer">
    <w:name w:val="footer"/>
    <w:basedOn w:val="Normal"/>
    <w:link w:val="FooterChar"/>
    <w:uiPriority w:val="99"/>
    <w:unhideWhenUsed/>
    <w:rsid w:val="00CE3350"/>
    <w:pPr>
      <w:tabs>
        <w:tab w:val="center" w:pos="4320"/>
        <w:tab w:val="right" w:pos="8640"/>
      </w:tabs>
    </w:pPr>
  </w:style>
  <w:style w:type="character" w:customStyle="1" w:styleId="FooterChar">
    <w:name w:val="Footer Char"/>
    <w:basedOn w:val="DefaultParagraphFont"/>
    <w:link w:val="Footer"/>
    <w:uiPriority w:val="99"/>
    <w:rsid w:val="00CE3350"/>
  </w:style>
  <w:style w:type="paragraph" w:styleId="BalloonText">
    <w:name w:val="Balloon Text"/>
    <w:basedOn w:val="Normal"/>
    <w:link w:val="BalloonTextChar"/>
    <w:uiPriority w:val="99"/>
    <w:semiHidden/>
    <w:unhideWhenUsed/>
    <w:rsid w:val="00CE33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350"/>
    <w:rPr>
      <w:rFonts w:ascii="Lucida Grande" w:hAnsi="Lucida Grande" w:cs="Lucida Grande"/>
      <w:sz w:val="18"/>
      <w:szCs w:val="18"/>
    </w:rPr>
  </w:style>
  <w:style w:type="character" w:styleId="Hyperlink">
    <w:name w:val="Hyperlink"/>
    <w:basedOn w:val="DefaultParagraphFont"/>
    <w:uiPriority w:val="99"/>
    <w:unhideWhenUsed/>
    <w:rsid w:val="00CE3350"/>
    <w:rPr>
      <w:color w:val="0000FF" w:themeColor="hyperlink"/>
      <w:u w:val="single"/>
    </w:rPr>
  </w:style>
  <w:style w:type="character" w:customStyle="1" w:styleId="Heading8Char">
    <w:name w:val="Heading 8 Char"/>
    <w:basedOn w:val="DefaultParagraphFont"/>
    <w:link w:val="Heading8"/>
    <w:rsid w:val="002C066E"/>
    <w:rPr>
      <w:rFonts w:ascii="Times New Roman" w:eastAsia="Times New Roman" w:hAnsi="Times New Roman" w:cs="Times New Roman"/>
      <w:i/>
      <w:iCs/>
      <w:lang w:val="en-GB"/>
    </w:rPr>
  </w:style>
  <w:style w:type="paragraph" w:styleId="BodyText">
    <w:name w:val="Body Text"/>
    <w:basedOn w:val="Normal"/>
    <w:link w:val="BodyTextChar"/>
    <w:uiPriority w:val="1"/>
    <w:qFormat/>
    <w:rsid w:val="002C066E"/>
    <w:pPr>
      <w:spacing w:after="120"/>
    </w:pPr>
    <w:rPr>
      <w:rFonts w:ascii="Arial" w:eastAsia="Times New Roman" w:hAnsi="Arial" w:cs="Times New Roman"/>
      <w:sz w:val="22"/>
      <w:szCs w:val="20"/>
      <w:lang w:val="en-GB" w:eastAsia="en-GB"/>
    </w:rPr>
  </w:style>
  <w:style w:type="character" w:customStyle="1" w:styleId="BodyTextChar">
    <w:name w:val="Body Text Char"/>
    <w:basedOn w:val="DefaultParagraphFont"/>
    <w:link w:val="BodyText"/>
    <w:rsid w:val="002C066E"/>
    <w:rPr>
      <w:rFonts w:ascii="Arial" w:eastAsia="Times New Roman" w:hAnsi="Arial" w:cs="Times New Roman"/>
      <w:sz w:val="22"/>
      <w:szCs w:val="20"/>
      <w:lang w:val="en-GB" w:eastAsia="en-GB"/>
    </w:rPr>
  </w:style>
  <w:style w:type="paragraph" w:styleId="BodyText3">
    <w:name w:val="Body Text 3"/>
    <w:basedOn w:val="Normal"/>
    <w:link w:val="BodyText3Char"/>
    <w:rsid w:val="002C066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2C066E"/>
    <w:rPr>
      <w:rFonts w:ascii="Times New Roman" w:eastAsia="Times New Roman" w:hAnsi="Times New Roman" w:cs="Times New Roman"/>
      <w:sz w:val="16"/>
      <w:szCs w:val="16"/>
      <w:lang w:val="en-GB"/>
    </w:rPr>
  </w:style>
  <w:style w:type="paragraph" w:styleId="ListParagraph">
    <w:name w:val="List Paragraph"/>
    <w:basedOn w:val="Normal"/>
    <w:uiPriority w:val="1"/>
    <w:qFormat/>
    <w:rsid w:val="002C066E"/>
    <w:pPr>
      <w:ind w:left="720"/>
      <w:contextualSpacing/>
    </w:pPr>
  </w:style>
  <w:style w:type="character" w:customStyle="1" w:styleId="NoSpacingChar">
    <w:name w:val="No Spacing Char"/>
    <w:link w:val="NoSpacing"/>
    <w:uiPriority w:val="1"/>
    <w:locked/>
    <w:rsid w:val="00546876"/>
    <w:rPr>
      <w:rFonts w:ascii="MS Mincho" w:eastAsia="MS Mincho" w:hAnsi="MS Mincho" w:cs="Arial"/>
      <w:sz w:val="22"/>
      <w:szCs w:val="22"/>
      <w:lang w:eastAsia="ja-JP"/>
    </w:rPr>
  </w:style>
  <w:style w:type="paragraph" w:styleId="NoSpacing">
    <w:name w:val="No Spacing"/>
    <w:link w:val="NoSpacingChar"/>
    <w:uiPriority w:val="1"/>
    <w:qFormat/>
    <w:rsid w:val="00546876"/>
    <w:rPr>
      <w:rFonts w:ascii="MS Mincho" w:eastAsia="MS Mincho" w:hAnsi="MS Mincho" w:cs="Arial"/>
      <w:sz w:val="22"/>
      <w:szCs w:val="22"/>
      <w:lang w:eastAsia="ja-JP"/>
    </w:rPr>
  </w:style>
  <w:style w:type="table" w:styleId="TableGrid">
    <w:name w:val="Table Grid"/>
    <w:basedOn w:val="TableNormal"/>
    <w:uiPriority w:val="59"/>
    <w:rsid w:val="00634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6459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D6459D"/>
    <w:pPr>
      <w:widowControl w:val="0"/>
    </w:pPr>
    <w:rPr>
      <w:rFonts w:eastAsiaTheme="minorHAnsi"/>
      <w:sz w:val="22"/>
      <w:szCs w:val="22"/>
    </w:rPr>
  </w:style>
  <w:style w:type="character" w:styleId="Strong">
    <w:name w:val="Strong"/>
    <w:qFormat/>
    <w:rsid w:val="00C91B0E"/>
    <w:rPr>
      <w:b/>
      <w:bCs/>
    </w:rPr>
  </w:style>
  <w:style w:type="paragraph" w:styleId="NormalWeb">
    <w:name w:val="Normal (Web)"/>
    <w:basedOn w:val="Normal"/>
    <w:uiPriority w:val="99"/>
    <w:rsid w:val="00C91B0E"/>
    <w:pPr>
      <w:spacing w:before="100" w:beforeAutospacing="1" w:after="100" w:afterAutospacing="1"/>
    </w:pPr>
    <w:rPr>
      <w:rFonts w:ascii="Times New Roman" w:eastAsia="Times New Roman" w:hAnsi="Times New Roman" w:cs="Times New Roman"/>
      <w:lang w:val="en-GB"/>
    </w:rPr>
  </w:style>
  <w:style w:type="paragraph" w:customStyle="1" w:styleId="Default">
    <w:name w:val="Default"/>
    <w:rsid w:val="003A1A39"/>
    <w:pPr>
      <w:autoSpaceDE w:val="0"/>
      <w:autoSpaceDN w:val="0"/>
      <w:adjustRightInd w:val="0"/>
    </w:pPr>
    <w:rPr>
      <w:rFonts w:ascii="Arial" w:hAnsi="Arial" w:cs="Arial"/>
      <w:color w:val="000000"/>
      <w:lang w:val="en-GB"/>
    </w:rPr>
  </w:style>
  <w:style w:type="character" w:customStyle="1" w:styleId="Heading2Char">
    <w:name w:val="Heading 2 Char"/>
    <w:basedOn w:val="DefaultParagraphFont"/>
    <w:link w:val="Heading2"/>
    <w:uiPriority w:val="9"/>
    <w:semiHidden/>
    <w:rsid w:val="004B5A57"/>
    <w:rPr>
      <w:rFonts w:asciiTheme="majorHAnsi" w:eastAsiaTheme="majorEastAsia" w:hAnsiTheme="majorHAnsi" w:cstheme="majorBidi"/>
      <w:color w:val="365F91" w:themeColor="accent1" w:themeShade="BF"/>
      <w:sz w:val="26"/>
      <w:szCs w:val="26"/>
    </w:rPr>
  </w:style>
  <w:style w:type="paragraph" w:customStyle="1" w:styleId="6Abstract">
    <w:name w:val="6 Abstract"/>
    <w:qFormat/>
    <w:rsid w:val="004B5A57"/>
    <w:pPr>
      <w:spacing w:after="240" w:line="259" w:lineRule="auto"/>
    </w:pPr>
    <w:rPr>
      <w:rFonts w:ascii="Arial" w:eastAsia="MS Mincho" w:hAnsi="Arial" w:cs="Times New Roman"/>
      <w:sz w:val="28"/>
      <w:szCs w:val="28"/>
    </w:rPr>
  </w:style>
  <w:style w:type="paragraph" w:customStyle="1" w:styleId="1bodycopy10pt">
    <w:name w:val="1 body copy 10pt"/>
    <w:basedOn w:val="Normal"/>
    <w:link w:val="1bodycopy10ptChar"/>
    <w:qFormat/>
    <w:rsid w:val="00324F04"/>
    <w:pPr>
      <w:spacing w:after="120"/>
    </w:pPr>
    <w:rPr>
      <w:rFonts w:ascii="Arial" w:eastAsia="MS Mincho" w:hAnsi="Arial" w:cs="Times New Roman"/>
      <w:sz w:val="20"/>
    </w:rPr>
  </w:style>
  <w:style w:type="character" w:customStyle="1" w:styleId="1bodycopy10ptChar">
    <w:name w:val="1 body copy 10pt Char"/>
    <w:link w:val="1bodycopy10pt"/>
    <w:rsid w:val="00324F04"/>
    <w:rPr>
      <w:rFonts w:ascii="Arial" w:eastAsia="MS Mincho" w:hAnsi="Arial" w:cs="Times New Roman"/>
      <w:sz w:val="20"/>
    </w:rPr>
  </w:style>
  <w:style w:type="paragraph" w:customStyle="1" w:styleId="4Bulletedcopyblue">
    <w:name w:val="4 Bulleted copy blue"/>
    <w:basedOn w:val="Normal"/>
    <w:qFormat/>
    <w:rsid w:val="00E918EC"/>
    <w:pPr>
      <w:numPr>
        <w:numId w:val="22"/>
      </w:numPr>
      <w:spacing w:after="120"/>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203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2/32/section/51A" TargetMode="External"/><Relationship Id="rId18" Type="http://schemas.openxmlformats.org/officeDocument/2006/relationships/hyperlink" Target="http://www.legislation.gov.uk/uksi/2007/1870/contents/mad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gislation.gov.uk/ukpga/2014/6/contents/enacte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pga/1996/56/section/579"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legislation.gov.uk/ukpga/2006/40/part/7/chapter/2" TargetMode="External"/><Relationship Id="rId20" Type="http://schemas.openxmlformats.org/officeDocument/2006/relationships/hyperlink" Target="https://www.legislation.gov.uk/ukpga/2010/15/content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legislation.gov.uk/uksi/2012/1033/made"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legislation.gov.uk/uksi/2014/3216/contents/made"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1/21/contents/enacted"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DD52B11E404442A057A24A7128F813" ma:contentTypeVersion="5" ma:contentTypeDescription="Create a new document." ma:contentTypeScope="" ma:versionID="a68de4d971b616741e86b28ea27c10f7">
  <xsd:schema xmlns:xsd="http://www.w3.org/2001/XMLSchema" xmlns:xs="http://www.w3.org/2001/XMLSchema" xmlns:p="http://schemas.microsoft.com/office/2006/metadata/properties" xmlns:ns2="93a8dc01-23f4-4be7-8273-d17b028bd5de" xmlns:ns3="aab59e49-7b22-4be2-9daa-28539c2a5ed1" targetNamespace="http://schemas.microsoft.com/office/2006/metadata/properties" ma:root="true" ma:fieldsID="8503d502919bb22d986bc9eea6ddc035" ns2:_="" ns3:_="">
    <xsd:import namespace="93a8dc01-23f4-4be7-8273-d17b028bd5de"/>
    <xsd:import namespace="aab59e49-7b22-4be2-9daa-28539c2a5e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8dc01-23f4-4be7-8273-d17b028bd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59e49-7b22-4be2-9daa-28539c2a5e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12986-9014-4F3F-9EBF-887AF2D9D2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B32B42-6812-4F3F-85D3-D803A0DCE224}">
  <ds:schemaRefs>
    <ds:schemaRef ds:uri="http://schemas.microsoft.com/sharepoint/v3/contenttype/forms"/>
  </ds:schemaRefs>
</ds:datastoreItem>
</file>

<file path=customXml/itemProps3.xml><?xml version="1.0" encoding="utf-8"?>
<ds:datastoreItem xmlns:ds="http://schemas.openxmlformats.org/officeDocument/2006/customXml" ds:itemID="{C56F9BAC-81B0-4C43-AB43-62E1735F07DB}">
  <ds:schemaRefs>
    <ds:schemaRef ds:uri="http://schemas.openxmlformats.org/officeDocument/2006/bibliography"/>
  </ds:schemaRefs>
</ds:datastoreItem>
</file>

<file path=customXml/itemProps4.xml><?xml version="1.0" encoding="utf-8"?>
<ds:datastoreItem xmlns:ds="http://schemas.openxmlformats.org/officeDocument/2006/customXml" ds:itemID="{F773FE9A-947A-4C55-BEA1-ECBD8BCE5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8dc01-23f4-4be7-8273-d17b028bd5de"/>
    <ds:schemaRef ds:uri="aab59e49-7b22-4be2-9daa-28539c2a5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7504</Words>
  <Characters>42779</Characters>
  <Application>Microsoft Office Word</Application>
  <DocSecurity>4</DocSecurity>
  <Lines>356</Lines>
  <Paragraphs>100</Paragraphs>
  <ScaleCrop>false</ScaleCrop>
  <Company>Capita</Company>
  <LinksUpToDate>false</LinksUpToDate>
  <CharactersWithSpaces>50183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Croston</dc:creator>
  <cp:lastModifiedBy>Christine Hopwood</cp:lastModifiedBy>
  <cp:revision>2</cp:revision>
  <cp:lastPrinted>2023-08-11T12:46:00Z</cp:lastPrinted>
  <dcterms:created xsi:type="dcterms:W3CDTF">2024-09-16T09:32:00Z</dcterms:created>
  <dcterms:modified xsi:type="dcterms:W3CDTF">2024-09-16T09:32:00Z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0x010100B7DD52B11E404442A057A24A7128F813</vt:lpwstr>
  </property>
</Properties>
</file>