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487" w:type="dxa"/>
        <w:tblLook w:val="04A0" w:firstRow="1" w:lastRow="0" w:firstColumn="1" w:lastColumn="0" w:noHBand="0" w:noVBand="1"/>
      </w:tblPr>
      <w:tblGrid>
        <w:gridCol w:w="1180"/>
        <w:gridCol w:w="4431"/>
        <w:gridCol w:w="4436"/>
        <w:gridCol w:w="4440"/>
      </w:tblGrid>
      <w:tr w:rsidR="00297BAD" w:rsidTr="002B2BA9">
        <w:trPr>
          <w:trHeight w:val="697"/>
        </w:trPr>
        <w:tc>
          <w:tcPr>
            <w:tcW w:w="1180" w:type="dxa"/>
          </w:tcPr>
          <w:p w:rsidR="00297BAD" w:rsidRPr="00297BAD" w:rsidRDefault="00297BAD">
            <w:pPr>
              <w:rPr>
                <w:sz w:val="32"/>
              </w:rPr>
            </w:pPr>
            <w:bookmarkStart w:id="0" w:name="_GoBack"/>
            <w:bookmarkEnd w:id="0"/>
            <w:r w:rsidRPr="00297BAD">
              <w:rPr>
                <w:sz w:val="32"/>
              </w:rPr>
              <w:t>Actions</w:t>
            </w:r>
          </w:p>
        </w:tc>
        <w:tc>
          <w:tcPr>
            <w:tcW w:w="4431" w:type="dxa"/>
          </w:tcPr>
          <w:p w:rsidR="00297BAD" w:rsidRPr="00297BAD" w:rsidRDefault="00297BAD">
            <w:pPr>
              <w:rPr>
                <w:sz w:val="32"/>
              </w:rPr>
            </w:pPr>
            <w:r w:rsidRPr="00297BAD">
              <w:rPr>
                <w:sz w:val="32"/>
              </w:rPr>
              <w:t>Short-Term</w:t>
            </w:r>
            <w:r>
              <w:rPr>
                <w:sz w:val="32"/>
              </w:rPr>
              <w:t xml:space="preserve"> (1 Term)</w:t>
            </w:r>
          </w:p>
        </w:tc>
        <w:tc>
          <w:tcPr>
            <w:tcW w:w="4436" w:type="dxa"/>
          </w:tcPr>
          <w:p w:rsidR="00297BAD" w:rsidRPr="00297BAD" w:rsidRDefault="00297BAD">
            <w:pPr>
              <w:rPr>
                <w:sz w:val="32"/>
              </w:rPr>
            </w:pPr>
            <w:r w:rsidRPr="00297BAD">
              <w:rPr>
                <w:sz w:val="32"/>
              </w:rPr>
              <w:t>Mid-</w:t>
            </w:r>
            <w:r>
              <w:rPr>
                <w:sz w:val="32"/>
              </w:rPr>
              <w:t>T</w:t>
            </w:r>
            <w:r w:rsidRPr="00297BAD">
              <w:rPr>
                <w:sz w:val="32"/>
              </w:rPr>
              <w:t>erm</w:t>
            </w:r>
            <w:r>
              <w:rPr>
                <w:sz w:val="32"/>
              </w:rPr>
              <w:t xml:space="preserve"> (1 year)</w:t>
            </w:r>
          </w:p>
        </w:tc>
        <w:tc>
          <w:tcPr>
            <w:tcW w:w="4440" w:type="dxa"/>
          </w:tcPr>
          <w:p w:rsidR="00297BAD" w:rsidRPr="00297BAD" w:rsidRDefault="00297BAD">
            <w:pPr>
              <w:rPr>
                <w:sz w:val="32"/>
              </w:rPr>
            </w:pPr>
            <w:r>
              <w:rPr>
                <w:sz w:val="32"/>
              </w:rPr>
              <w:t>Long-T</w:t>
            </w:r>
            <w:r w:rsidRPr="00297BAD">
              <w:rPr>
                <w:sz w:val="32"/>
              </w:rPr>
              <w:t>erm</w:t>
            </w:r>
            <w:r>
              <w:rPr>
                <w:sz w:val="32"/>
              </w:rPr>
              <w:t xml:space="preserve"> (2-3 years)</w:t>
            </w:r>
          </w:p>
        </w:tc>
      </w:tr>
      <w:tr w:rsidR="00297BAD" w:rsidTr="00297BAD">
        <w:trPr>
          <w:trHeight w:val="659"/>
        </w:trPr>
        <w:tc>
          <w:tcPr>
            <w:tcW w:w="14487" w:type="dxa"/>
            <w:gridSpan w:val="4"/>
          </w:tcPr>
          <w:p w:rsidR="002B2BA9" w:rsidRPr="002B2BA9" w:rsidRDefault="002B2BA9" w:rsidP="002B2BA9">
            <w:pPr>
              <w:jc w:val="center"/>
              <w:rPr>
                <w:sz w:val="44"/>
              </w:rPr>
            </w:pPr>
            <w:r w:rsidRPr="002B2BA9">
              <w:rPr>
                <w:sz w:val="52"/>
              </w:rPr>
              <w:t>Curriculum</w:t>
            </w:r>
          </w:p>
        </w:tc>
      </w:tr>
      <w:tr w:rsidR="00160DF7" w:rsidTr="00160DF7">
        <w:trPr>
          <w:trHeight w:val="697"/>
        </w:trPr>
        <w:tc>
          <w:tcPr>
            <w:tcW w:w="5611" w:type="dxa"/>
            <w:gridSpan w:val="2"/>
          </w:tcPr>
          <w:p w:rsidR="00160DF7" w:rsidRDefault="00160DF7" w:rsidP="00160DF7">
            <w:pPr>
              <w:pStyle w:val="ListParagraph"/>
              <w:numPr>
                <w:ilvl w:val="0"/>
                <w:numId w:val="1"/>
              </w:numPr>
            </w:pPr>
            <w:r>
              <w:t>Audit current curriculum: Map Arts vision elements</w:t>
            </w:r>
          </w:p>
          <w:p w:rsidR="00160DF7" w:rsidRDefault="00160DF7" w:rsidP="00160DF7">
            <w:pPr>
              <w:pStyle w:val="ListParagraph"/>
              <w:numPr>
                <w:ilvl w:val="1"/>
                <w:numId w:val="1"/>
              </w:numPr>
            </w:pPr>
            <w:r>
              <w:t xml:space="preserve">Arts subjects in detail </w:t>
            </w:r>
          </w:p>
          <w:p w:rsidR="00160DF7" w:rsidRDefault="00160DF7" w:rsidP="00160DF7">
            <w:pPr>
              <w:pStyle w:val="ListParagraph"/>
              <w:numPr>
                <w:ilvl w:val="1"/>
                <w:numId w:val="1"/>
              </w:numPr>
            </w:pPr>
            <w:r>
              <w:t xml:space="preserve">Other subjects to review how Arts skills impact on their subject. </w:t>
            </w:r>
          </w:p>
        </w:tc>
        <w:tc>
          <w:tcPr>
            <w:tcW w:w="4436" w:type="dxa"/>
          </w:tcPr>
          <w:p w:rsidR="00160DF7" w:rsidRDefault="00160DF7" w:rsidP="00160DF7">
            <w:pPr>
              <w:pStyle w:val="ListParagraph"/>
              <w:numPr>
                <w:ilvl w:val="0"/>
                <w:numId w:val="1"/>
              </w:numPr>
            </w:pPr>
            <w:r>
              <w:t>Identify strengths and weaknesses of Arts skills elements within Schools, Hubs and across trust</w:t>
            </w:r>
          </w:p>
        </w:tc>
        <w:tc>
          <w:tcPr>
            <w:tcW w:w="4440" w:type="dxa"/>
            <w:vMerge w:val="restart"/>
          </w:tcPr>
          <w:p w:rsidR="00160DF7" w:rsidRDefault="00160DF7">
            <w:r>
              <w:t>To be reviewed June 2018</w:t>
            </w:r>
          </w:p>
        </w:tc>
      </w:tr>
      <w:tr w:rsidR="00160DF7" w:rsidTr="00160DF7">
        <w:trPr>
          <w:trHeight w:val="697"/>
        </w:trPr>
        <w:tc>
          <w:tcPr>
            <w:tcW w:w="5611" w:type="dxa"/>
            <w:gridSpan w:val="2"/>
          </w:tcPr>
          <w:p w:rsidR="00160DF7" w:rsidRDefault="00160DF7" w:rsidP="00160DF7">
            <w:pPr>
              <w:pStyle w:val="ListParagraph"/>
              <w:numPr>
                <w:ilvl w:val="0"/>
                <w:numId w:val="1"/>
              </w:numPr>
            </w:pPr>
            <w:r>
              <w:t xml:space="preserve">Trust to introduce Arts vision and skill elements to heads and governors. </w:t>
            </w:r>
          </w:p>
          <w:p w:rsidR="00160DF7" w:rsidRDefault="00160DF7" w:rsidP="00160DF7">
            <w:pPr>
              <w:pStyle w:val="ListParagraph"/>
              <w:numPr>
                <w:ilvl w:val="0"/>
                <w:numId w:val="1"/>
              </w:numPr>
            </w:pPr>
            <w:r>
              <w:t xml:space="preserve">Arts leads communicating within teams. </w:t>
            </w:r>
          </w:p>
          <w:p w:rsidR="00160DF7" w:rsidRDefault="00160DF7" w:rsidP="00160DF7">
            <w:pPr>
              <w:pStyle w:val="ListParagraph"/>
              <w:numPr>
                <w:ilvl w:val="0"/>
                <w:numId w:val="1"/>
              </w:numPr>
            </w:pPr>
            <w:r>
              <w:t>Arts leads to introduce arts vision to all staff to establish purpose of activity</w:t>
            </w:r>
          </w:p>
        </w:tc>
        <w:tc>
          <w:tcPr>
            <w:tcW w:w="4436" w:type="dxa"/>
          </w:tcPr>
          <w:p w:rsidR="00160DF7" w:rsidRDefault="00160DF7" w:rsidP="00160DF7">
            <w:pPr>
              <w:pStyle w:val="ListParagraph"/>
              <w:numPr>
                <w:ilvl w:val="0"/>
                <w:numId w:val="1"/>
              </w:numPr>
            </w:pPr>
            <w:r>
              <w:t>Establish processes where skills are made explicit to children within each classroom during arts activity.</w:t>
            </w:r>
          </w:p>
        </w:tc>
        <w:tc>
          <w:tcPr>
            <w:tcW w:w="4440" w:type="dxa"/>
            <w:vMerge/>
          </w:tcPr>
          <w:p w:rsidR="00160DF7" w:rsidRDefault="00160DF7"/>
        </w:tc>
      </w:tr>
      <w:tr w:rsidR="00160DF7" w:rsidTr="00160DF7">
        <w:trPr>
          <w:trHeight w:val="659"/>
        </w:trPr>
        <w:tc>
          <w:tcPr>
            <w:tcW w:w="5611" w:type="dxa"/>
            <w:gridSpan w:val="2"/>
          </w:tcPr>
          <w:p w:rsidR="00160DF7" w:rsidRDefault="00160DF7" w:rsidP="00160DF7">
            <w:pPr>
              <w:pStyle w:val="ListParagraph"/>
              <w:numPr>
                <w:ilvl w:val="0"/>
                <w:numId w:val="1"/>
              </w:numPr>
            </w:pPr>
            <w:r>
              <w:t xml:space="preserve">Within Arts subjects: display Arts vision across all schools. </w:t>
            </w:r>
          </w:p>
        </w:tc>
        <w:tc>
          <w:tcPr>
            <w:tcW w:w="4436" w:type="dxa"/>
          </w:tcPr>
          <w:p w:rsidR="00160DF7" w:rsidRDefault="00160DF7" w:rsidP="00160DF7">
            <w:pPr>
              <w:pStyle w:val="ListParagraph"/>
              <w:numPr>
                <w:ilvl w:val="0"/>
                <w:numId w:val="1"/>
              </w:numPr>
            </w:pPr>
            <w:r>
              <w:t xml:space="preserve">Festival Bridge to provide governor/ Trustee training </w:t>
            </w:r>
          </w:p>
          <w:p w:rsidR="00160DF7" w:rsidRDefault="00160DF7"/>
        </w:tc>
        <w:tc>
          <w:tcPr>
            <w:tcW w:w="4440" w:type="dxa"/>
            <w:vMerge/>
          </w:tcPr>
          <w:p w:rsidR="00160DF7" w:rsidRDefault="00160DF7"/>
        </w:tc>
      </w:tr>
      <w:tr w:rsidR="00297BAD" w:rsidTr="00297BAD">
        <w:trPr>
          <w:trHeight w:val="697"/>
        </w:trPr>
        <w:tc>
          <w:tcPr>
            <w:tcW w:w="14487" w:type="dxa"/>
            <w:gridSpan w:val="4"/>
          </w:tcPr>
          <w:p w:rsidR="00297BAD" w:rsidRDefault="002B2BA9" w:rsidP="00297BAD">
            <w:pPr>
              <w:jc w:val="center"/>
            </w:pPr>
            <w:r>
              <w:rPr>
                <w:sz w:val="48"/>
              </w:rPr>
              <w:t>Professional Development</w:t>
            </w:r>
          </w:p>
        </w:tc>
      </w:tr>
      <w:tr w:rsidR="00160DF7" w:rsidTr="00160DF7">
        <w:trPr>
          <w:trHeight w:val="659"/>
        </w:trPr>
        <w:tc>
          <w:tcPr>
            <w:tcW w:w="5611" w:type="dxa"/>
            <w:gridSpan w:val="2"/>
          </w:tcPr>
          <w:p w:rsidR="00160DF7" w:rsidRDefault="00160DF7" w:rsidP="00160DF7">
            <w:pPr>
              <w:pStyle w:val="ListParagraph"/>
              <w:numPr>
                <w:ilvl w:val="0"/>
                <w:numId w:val="2"/>
              </w:numPr>
            </w:pPr>
            <w:r>
              <w:t>Arts leads develop Arts strategy to discuss curriculum strengths and areas for development.</w:t>
            </w:r>
          </w:p>
        </w:tc>
        <w:tc>
          <w:tcPr>
            <w:tcW w:w="4436" w:type="dxa"/>
          </w:tcPr>
          <w:p w:rsidR="00160DF7" w:rsidRDefault="00160DF7" w:rsidP="00160DF7">
            <w:pPr>
              <w:pStyle w:val="ListParagraph"/>
              <w:numPr>
                <w:ilvl w:val="0"/>
                <w:numId w:val="2"/>
              </w:numPr>
            </w:pPr>
            <w:r>
              <w:t>Arts leads communicate during strategy meeting to discuss curriculum strengths and areas for development.</w:t>
            </w:r>
          </w:p>
        </w:tc>
        <w:tc>
          <w:tcPr>
            <w:tcW w:w="4440" w:type="dxa"/>
            <w:vMerge w:val="restart"/>
          </w:tcPr>
          <w:p w:rsidR="00160DF7" w:rsidRDefault="00160DF7">
            <w:r>
              <w:t>To be reviewed June 2018</w:t>
            </w:r>
          </w:p>
        </w:tc>
      </w:tr>
      <w:tr w:rsidR="00160DF7" w:rsidTr="00160DF7">
        <w:trPr>
          <w:trHeight w:val="697"/>
        </w:trPr>
        <w:tc>
          <w:tcPr>
            <w:tcW w:w="5611" w:type="dxa"/>
            <w:gridSpan w:val="2"/>
          </w:tcPr>
          <w:p w:rsidR="00160DF7" w:rsidRDefault="00160DF7" w:rsidP="00160DF7">
            <w:pPr>
              <w:pStyle w:val="ListParagraph"/>
              <w:numPr>
                <w:ilvl w:val="0"/>
                <w:numId w:val="2"/>
              </w:numPr>
            </w:pPr>
            <w:r>
              <w:t xml:space="preserve">All schools on the Arts mark journey to complete their statement of commitment. </w:t>
            </w:r>
          </w:p>
          <w:p w:rsidR="00160DF7" w:rsidRDefault="00160DF7" w:rsidP="00160DF7">
            <w:pPr>
              <w:pStyle w:val="ListParagraph"/>
              <w:numPr>
                <w:ilvl w:val="0"/>
                <w:numId w:val="2"/>
              </w:numPr>
            </w:pPr>
            <w:r>
              <w:t xml:space="preserve">Other schools to identify areas of strength or areas of developments within the Arts.  </w:t>
            </w:r>
          </w:p>
        </w:tc>
        <w:tc>
          <w:tcPr>
            <w:tcW w:w="4436" w:type="dxa"/>
          </w:tcPr>
          <w:p w:rsidR="00160DF7" w:rsidRDefault="00160DF7" w:rsidP="00160DF7">
            <w:pPr>
              <w:pStyle w:val="ListParagraph"/>
              <w:numPr>
                <w:ilvl w:val="0"/>
                <w:numId w:val="2"/>
              </w:numPr>
            </w:pPr>
            <w:r>
              <w:t>Analysis of statements identify common areas of development and strengths</w:t>
            </w:r>
          </w:p>
          <w:p w:rsidR="00160DF7" w:rsidRDefault="00160DF7" w:rsidP="00160DF7">
            <w:pPr>
              <w:pStyle w:val="ListParagraph"/>
              <w:numPr>
                <w:ilvl w:val="0"/>
                <w:numId w:val="2"/>
              </w:numPr>
            </w:pPr>
            <w:r>
              <w:t xml:space="preserve"> Match schools across the trust to support CPD</w:t>
            </w:r>
          </w:p>
        </w:tc>
        <w:tc>
          <w:tcPr>
            <w:tcW w:w="4440" w:type="dxa"/>
            <w:vMerge/>
          </w:tcPr>
          <w:p w:rsidR="00160DF7" w:rsidRDefault="00160DF7"/>
        </w:tc>
      </w:tr>
      <w:tr w:rsidR="00160DF7" w:rsidTr="00160DF7">
        <w:trPr>
          <w:trHeight w:val="659"/>
        </w:trPr>
        <w:tc>
          <w:tcPr>
            <w:tcW w:w="5611" w:type="dxa"/>
            <w:gridSpan w:val="2"/>
          </w:tcPr>
          <w:p w:rsidR="00160DF7" w:rsidRDefault="00160DF7"/>
        </w:tc>
        <w:tc>
          <w:tcPr>
            <w:tcW w:w="4436" w:type="dxa"/>
          </w:tcPr>
          <w:p w:rsidR="00160DF7" w:rsidRDefault="00160DF7" w:rsidP="00160DF7">
            <w:pPr>
              <w:pStyle w:val="ListParagraph"/>
              <w:numPr>
                <w:ilvl w:val="0"/>
                <w:numId w:val="2"/>
              </w:numPr>
            </w:pPr>
            <w:r>
              <w:t xml:space="preserve">Establish regular CPD sessions as part of School calendar </w:t>
            </w:r>
          </w:p>
        </w:tc>
        <w:tc>
          <w:tcPr>
            <w:tcW w:w="4440" w:type="dxa"/>
            <w:vMerge/>
          </w:tcPr>
          <w:p w:rsidR="00160DF7" w:rsidRDefault="00160DF7"/>
        </w:tc>
      </w:tr>
      <w:tr w:rsidR="002B2BA9" w:rsidTr="002615CD">
        <w:trPr>
          <w:trHeight w:val="659"/>
        </w:trPr>
        <w:tc>
          <w:tcPr>
            <w:tcW w:w="14487" w:type="dxa"/>
            <w:gridSpan w:val="4"/>
          </w:tcPr>
          <w:p w:rsidR="002B2BA9" w:rsidRDefault="002B2BA9" w:rsidP="002615CD">
            <w:pPr>
              <w:jc w:val="center"/>
            </w:pPr>
            <w:r w:rsidRPr="002B2BA9">
              <w:rPr>
                <w:sz w:val="52"/>
              </w:rPr>
              <w:t>Collaboration</w:t>
            </w:r>
          </w:p>
        </w:tc>
      </w:tr>
      <w:tr w:rsidR="00160DF7" w:rsidTr="00160DF7">
        <w:trPr>
          <w:trHeight w:val="697"/>
        </w:trPr>
        <w:tc>
          <w:tcPr>
            <w:tcW w:w="5611" w:type="dxa"/>
            <w:gridSpan w:val="2"/>
          </w:tcPr>
          <w:p w:rsidR="00160DF7" w:rsidRDefault="00160DF7" w:rsidP="00160DF7">
            <w:pPr>
              <w:pStyle w:val="ListParagraph"/>
              <w:numPr>
                <w:ilvl w:val="0"/>
                <w:numId w:val="3"/>
              </w:numPr>
            </w:pPr>
            <w:r>
              <w:t>Arts focussed Hub visits to establish peer identified strength directory</w:t>
            </w:r>
            <w:r w:rsidR="007B503B">
              <w:t xml:space="preserve"> (Peer review)</w:t>
            </w:r>
          </w:p>
        </w:tc>
        <w:tc>
          <w:tcPr>
            <w:tcW w:w="4436" w:type="dxa"/>
          </w:tcPr>
          <w:p w:rsidR="00160DF7" w:rsidRDefault="00160DF7" w:rsidP="00160DF7">
            <w:pPr>
              <w:pStyle w:val="ListParagraph"/>
              <w:numPr>
                <w:ilvl w:val="0"/>
                <w:numId w:val="3"/>
              </w:numPr>
            </w:pPr>
            <w:r>
              <w:t>Arts focussed visits  throughout the hub to establish peer identified strength directory</w:t>
            </w:r>
          </w:p>
        </w:tc>
        <w:tc>
          <w:tcPr>
            <w:tcW w:w="4440" w:type="dxa"/>
            <w:vMerge w:val="restart"/>
          </w:tcPr>
          <w:p w:rsidR="00160DF7" w:rsidRDefault="00160DF7" w:rsidP="002615CD">
            <w:r>
              <w:t>To be reviewed June 2018</w:t>
            </w:r>
          </w:p>
        </w:tc>
      </w:tr>
      <w:tr w:rsidR="00160DF7" w:rsidTr="00160DF7">
        <w:trPr>
          <w:trHeight w:val="697"/>
        </w:trPr>
        <w:tc>
          <w:tcPr>
            <w:tcW w:w="5611" w:type="dxa"/>
            <w:gridSpan w:val="2"/>
          </w:tcPr>
          <w:p w:rsidR="00160DF7" w:rsidRDefault="00160DF7" w:rsidP="00160DF7">
            <w:pPr>
              <w:pStyle w:val="ListParagraph"/>
              <w:numPr>
                <w:ilvl w:val="0"/>
                <w:numId w:val="6"/>
              </w:numPr>
            </w:pPr>
            <w:r>
              <w:lastRenderedPageBreak/>
              <w:t>Arts development to be regular item on Hub headteacher meetings</w:t>
            </w:r>
          </w:p>
        </w:tc>
        <w:tc>
          <w:tcPr>
            <w:tcW w:w="4436" w:type="dxa"/>
          </w:tcPr>
          <w:p w:rsidR="00160DF7" w:rsidRDefault="00160DF7" w:rsidP="00160DF7">
            <w:pPr>
              <w:pStyle w:val="ListParagraph"/>
              <w:numPr>
                <w:ilvl w:val="0"/>
                <w:numId w:val="4"/>
              </w:numPr>
            </w:pPr>
            <w:r>
              <w:t>Termly Arts leaders meeting with Hubs</w:t>
            </w:r>
          </w:p>
          <w:p w:rsidR="00160DF7" w:rsidRDefault="00160DF7" w:rsidP="00160DF7">
            <w:pPr>
              <w:pStyle w:val="ListParagraph"/>
              <w:numPr>
                <w:ilvl w:val="0"/>
                <w:numId w:val="4"/>
              </w:numPr>
            </w:pPr>
            <w:r>
              <w:t>Establish Annual Arts one-day conference</w:t>
            </w:r>
          </w:p>
        </w:tc>
        <w:tc>
          <w:tcPr>
            <w:tcW w:w="4440" w:type="dxa"/>
            <w:vMerge/>
          </w:tcPr>
          <w:p w:rsidR="00160DF7" w:rsidRDefault="00160DF7" w:rsidP="002615CD"/>
        </w:tc>
      </w:tr>
      <w:tr w:rsidR="00160DF7" w:rsidTr="00160DF7">
        <w:trPr>
          <w:trHeight w:val="659"/>
        </w:trPr>
        <w:tc>
          <w:tcPr>
            <w:tcW w:w="5611" w:type="dxa"/>
            <w:gridSpan w:val="2"/>
          </w:tcPr>
          <w:p w:rsidR="00160DF7" w:rsidRDefault="00086C32" w:rsidP="00086C32">
            <w:pPr>
              <w:pStyle w:val="ListParagraph"/>
              <w:numPr>
                <w:ilvl w:val="0"/>
                <w:numId w:val="4"/>
              </w:numPr>
            </w:pPr>
            <w:r>
              <w:t>An example from each school of the impact of the Arts “Why the Arts are important” or “What we are proud of” on the ALT website</w:t>
            </w:r>
          </w:p>
        </w:tc>
        <w:tc>
          <w:tcPr>
            <w:tcW w:w="4436" w:type="dxa"/>
          </w:tcPr>
          <w:p w:rsidR="00160DF7" w:rsidRDefault="00160DF7" w:rsidP="00160DF7">
            <w:pPr>
              <w:pStyle w:val="ListParagraph"/>
              <w:numPr>
                <w:ilvl w:val="0"/>
                <w:numId w:val="5"/>
              </w:numPr>
            </w:pPr>
            <w:r>
              <w:t xml:space="preserve">Establish regular updates to HTs regarding Arts strategy progress. </w:t>
            </w:r>
          </w:p>
        </w:tc>
        <w:tc>
          <w:tcPr>
            <w:tcW w:w="4440" w:type="dxa"/>
            <w:vMerge/>
          </w:tcPr>
          <w:p w:rsidR="00160DF7" w:rsidRDefault="00160DF7" w:rsidP="002615CD"/>
        </w:tc>
      </w:tr>
    </w:tbl>
    <w:p w:rsidR="00C94806" w:rsidRDefault="00C94806"/>
    <w:sectPr w:rsidR="00C94806" w:rsidSect="00297BAD">
      <w:headerReference w:type="default" r:id="rId7"/>
      <w:pgSz w:w="16838" w:h="11906" w:orient="landscape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7BA" w:rsidRDefault="007967BA" w:rsidP="007967BA">
      <w:pPr>
        <w:spacing w:after="0" w:line="240" w:lineRule="auto"/>
      </w:pPr>
      <w:r>
        <w:separator/>
      </w:r>
    </w:p>
  </w:endnote>
  <w:endnote w:type="continuationSeparator" w:id="0">
    <w:p w:rsidR="007967BA" w:rsidRDefault="007967BA" w:rsidP="00796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7BA" w:rsidRDefault="007967BA" w:rsidP="007967BA">
      <w:pPr>
        <w:spacing w:after="0" w:line="240" w:lineRule="auto"/>
      </w:pPr>
      <w:r>
        <w:separator/>
      </w:r>
    </w:p>
  </w:footnote>
  <w:footnote w:type="continuationSeparator" w:id="0">
    <w:p w:rsidR="007967BA" w:rsidRDefault="007967BA" w:rsidP="00796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7BA" w:rsidRDefault="007967BA" w:rsidP="007967BA">
    <w:pPr>
      <w:pStyle w:val="Header"/>
      <w:tabs>
        <w:tab w:val="clear" w:pos="4513"/>
        <w:tab w:val="clear" w:pos="9026"/>
        <w:tab w:val="left" w:pos="5217"/>
      </w:tabs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-345752</wp:posOffset>
          </wp:positionV>
          <wp:extent cx="3197719" cy="74187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tivelearningtrus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7719" cy="7418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  <w:t>ALT Arts Development Strategy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502E7"/>
    <w:multiLevelType w:val="hybridMultilevel"/>
    <w:tmpl w:val="A57E7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A35B4"/>
    <w:multiLevelType w:val="hybridMultilevel"/>
    <w:tmpl w:val="D7B61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C1DE8"/>
    <w:multiLevelType w:val="hybridMultilevel"/>
    <w:tmpl w:val="DF44D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66218"/>
    <w:multiLevelType w:val="hybridMultilevel"/>
    <w:tmpl w:val="1E74C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809A9"/>
    <w:multiLevelType w:val="hybridMultilevel"/>
    <w:tmpl w:val="87146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280D64"/>
    <w:multiLevelType w:val="hybridMultilevel"/>
    <w:tmpl w:val="C032C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AD"/>
    <w:rsid w:val="00086C32"/>
    <w:rsid w:val="000D063E"/>
    <w:rsid w:val="00160DF7"/>
    <w:rsid w:val="00285584"/>
    <w:rsid w:val="00297BAD"/>
    <w:rsid w:val="002B2BA9"/>
    <w:rsid w:val="003709AC"/>
    <w:rsid w:val="005D693E"/>
    <w:rsid w:val="005F3DB8"/>
    <w:rsid w:val="00710354"/>
    <w:rsid w:val="00744812"/>
    <w:rsid w:val="007967BA"/>
    <w:rsid w:val="007B503B"/>
    <w:rsid w:val="007B5215"/>
    <w:rsid w:val="008018EB"/>
    <w:rsid w:val="00975346"/>
    <w:rsid w:val="00B143D9"/>
    <w:rsid w:val="00C94806"/>
    <w:rsid w:val="00D7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1DF58E5-9C2B-46D4-9F0B-CE68ABF8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7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D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6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7BA"/>
  </w:style>
  <w:style w:type="paragraph" w:styleId="Footer">
    <w:name w:val="footer"/>
    <w:basedOn w:val="Normal"/>
    <w:link w:val="FooterChar"/>
    <w:uiPriority w:val="99"/>
    <w:unhideWhenUsed/>
    <w:rsid w:val="00796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D'Cunha</dc:creator>
  <cp:keywords/>
  <dc:description/>
  <cp:lastModifiedBy>Mr C D'Cunha</cp:lastModifiedBy>
  <cp:revision>2</cp:revision>
  <dcterms:created xsi:type="dcterms:W3CDTF">2018-07-04T08:00:00Z</dcterms:created>
  <dcterms:modified xsi:type="dcterms:W3CDTF">2018-07-04T08:00:00Z</dcterms:modified>
</cp:coreProperties>
</file>