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3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057"/>
      </w:tblGrid>
      <w:tr w:rsidR="00A51270" w:rsidRPr="00B140E7" w:rsidTr="00A51270">
        <w:tc>
          <w:tcPr>
            <w:tcW w:w="3085" w:type="dxa"/>
            <w:vAlign w:val="center"/>
          </w:tcPr>
          <w:p w:rsidR="00A51270" w:rsidRPr="00B140E7" w:rsidRDefault="008B1B4D" w:rsidP="00A51270">
            <w:pPr>
              <w:spacing w:after="0" w:line="240" w:lineRule="auto"/>
              <w:rPr>
                <w:rFonts w:asciiTheme="minorHAnsi" w:hAnsiTheme="minorHAnsi" w:cstheme="minorHAnsi"/>
                <w:b/>
              </w:rPr>
            </w:pPr>
            <w:r w:rsidRPr="00B140E7">
              <w:rPr>
                <w:rFonts w:asciiTheme="minorHAnsi" w:hAnsiTheme="minorHAnsi" w:cstheme="minorHAnsi"/>
                <w:b/>
              </w:rPr>
              <w:t>Educational Setting</w:t>
            </w:r>
          </w:p>
        </w:tc>
        <w:tc>
          <w:tcPr>
            <w:tcW w:w="11057" w:type="dxa"/>
            <w:shd w:val="clear" w:color="auto" w:fill="auto"/>
            <w:vAlign w:val="center"/>
          </w:tcPr>
          <w:p w:rsidR="00A51270" w:rsidRPr="00B140E7" w:rsidRDefault="00A51270" w:rsidP="00A51270">
            <w:pPr>
              <w:spacing w:line="240" w:lineRule="auto"/>
              <w:rPr>
                <w:rFonts w:asciiTheme="minorHAnsi" w:hAnsiTheme="minorHAnsi" w:cstheme="minorHAnsi"/>
                <w:b/>
              </w:rPr>
            </w:pPr>
          </w:p>
        </w:tc>
      </w:tr>
      <w:tr w:rsidR="00A51270" w:rsidRPr="00B140E7" w:rsidTr="00A51270">
        <w:trPr>
          <w:trHeight w:val="347"/>
        </w:trPr>
        <w:tc>
          <w:tcPr>
            <w:tcW w:w="3085" w:type="dxa"/>
            <w:vAlign w:val="center"/>
          </w:tcPr>
          <w:p w:rsidR="00A51270" w:rsidRPr="00B140E7" w:rsidRDefault="008B1B4D" w:rsidP="00A51270">
            <w:pPr>
              <w:spacing w:after="0" w:line="240" w:lineRule="auto"/>
              <w:rPr>
                <w:rFonts w:asciiTheme="minorHAnsi" w:hAnsiTheme="minorHAnsi" w:cstheme="minorHAnsi"/>
                <w:b/>
              </w:rPr>
            </w:pPr>
            <w:r w:rsidRPr="00B140E7">
              <w:rPr>
                <w:rFonts w:asciiTheme="minorHAnsi" w:hAnsiTheme="minorHAnsi" w:cstheme="minorHAnsi"/>
                <w:b/>
              </w:rPr>
              <w:t>Activity / Task</w:t>
            </w:r>
          </w:p>
        </w:tc>
        <w:tc>
          <w:tcPr>
            <w:tcW w:w="11057" w:type="dxa"/>
            <w:shd w:val="clear" w:color="auto" w:fill="auto"/>
            <w:vAlign w:val="center"/>
          </w:tcPr>
          <w:p w:rsidR="00A51270" w:rsidRPr="00B140E7" w:rsidRDefault="008B1B4D" w:rsidP="00A51270">
            <w:pPr>
              <w:spacing w:line="240" w:lineRule="auto"/>
              <w:rPr>
                <w:rFonts w:asciiTheme="minorHAnsi" w:hAnsiTheme="minorHAnsi" w:cstheme="minorHAnsi"/>
              </w:rPr>
            </w:pPr>
            <w:r w:rsidRPr="00B140E7">
              <w:rPr>
                <w:rFonts w:asciiTheme="minorHAnsi" w:hAnsiTheme="minorHAnsi" w:cstheme="minorHAnsi"/>
              </w:rPr>
              <w:t>COVID-19 Risk Management Assessment (Educational Settings)</w:t>
            </w:r>
          </w:p>
        </w:tc>
      </w:tr>
      <w:tr w:rsidR="00A51270" w:rsidRPr="00B140E7" w:rsidTr="00A51270">
        <w:trPr>
          <w:trHeight w:val="468"/>
        </w:trPr>
        <w:tc>
          <w:tcPr>
            <w:tcW w:w="3085" w:type="dxa"/>
            <w:vAlign w:val="center"/>
          </w:tcPr>
          <w:p w:rsidR="00A51270" w:rsidRPr="00B140E7" w:rsidRDefault="008B1B4D" w:rsidP="00A51270">
            <w:pPr>
              <w:spacing w:after="0" w:line="240" w:lineRule="auto"/>
              <w:rPr>
                <w:rFonts w:asciiTheme="minorHAnsi" w:hAnsiTheme="minorHAnsi" w:cstheme="minorHAnsi"/>
                <w:b/>
              </w:rPr>
            </w:pPr>
            <w:r w:rsidRPr="00B140E7">
              <w:rPr>
                <w:rFonts w:asciiTheme="minorHAnsi" w:hAnsiTheme="minorHAnsi" w:cstheme="minorHAnsi"/>
                <w:b/>
              </w:rPr>
              <w:t>Completed by &amp; Date</w:t>
            </w:r>
          </w:p>
        </w:tc>
        <w:tc>
          <w:tcPr>
            <w:tcW w:w="11057" w:type="dxa"/>
            <w:shd w:val="clear" w:color="auto" w:fill="auto"/>
            <w:vAlign w:val="center"/>
          </w:tcPr>
          <w:p w:rsidR="00A51270" w:rsidRPr="00B140E7" w:rsidRDefault="00A51270" w:rsidP="008B1B4D">
            <w:pPr>
              <w:spacing w:line="240" w:lineRule="auto"/>
              <w:rPr>
                <w:rFonts w:asciiTheme="minorHAnsi" w:hAnsiTheme="minorHAnsi" w:cstheme="minorHAnsi"/>
              </w:rPr>
            </w:pPr>
          </w:p>
        </w:tc>
      </w:tr>
      <w:tr w:rsidR="00097C1D" w:rsidRPr="00B140E7" w:rsidTr="00A51270">
        <w:trPr>
          <w:trHeight w:val="468"/>
        </w:trPr>
        <w:tc>
          <w:tcPr>
            <w:tcW w:w="3085" w:type="dxa"/>
            <w:vAlign w:val="center"/>
          </w:tcPr>
          <w:p w:rsidR="00097C1D" w:rsidRPr="00B140E7" w:rsidRDefault="008B1B4D" w:rsidP="008B1B4D">
            <w:pPr>
              <w:spacing w:after="0" w:line="240" w:lineRule="auto"/>
              <w:rPr>
                <w:rFonts w:asciiTheme="minorHAnsi" w:hAnsiTheme="minorHAnsi" w:cstheme="minorHAnsi"/>
                <w:b/>
              </w:rPr>
            </w:pPr>
            <w:r w:rsidRPr="00B140E7">
              <w:rPr>
                <w:rFonts w:asciiTheme="minorHAnsi" w:hAnsiTheme="minorHAnsi" w:cstheme="minorHAnsi"/>
                <w:b/>
              </w:rPr>
              <w:t>Review Date</w:t>
            </w:r>
          </w:p>
        </w:tc>
        <w:tc>
          <w:tcPr>
            <w:tcW w:w="11057" w:type="dxa"/>
            <w:shd w:val="clear" w:color="auto" w:fill="auto"/>
            <w:vAlign w:val="center"/>
          </w:tcPr>
          <w:p w:rsidR="00097C1D" w:rsidRPr="00B140E7" w:rsidRDefault="00097C1D" w:rsidP="00A51270">
            <w:pPr>
              <w:spacing w:line="240" w:lineRule="auto"/>
              <w:rPr>
                <w:rFonts w:asciiTheme="minorHAnsi" w:hAnsiTheme="minorHAnsi" w:cstheme="minorHAnsi"/>
                <w:b/>
              </w:rPr>
            </w:pPr>
          </w:p>
        </w:tc>
      </w:tr>
      <w:tr w:rsidR="00B140E7" w:rsidRPr="00B140E7" w:rsidTr="002B5062">
        <w:trPr>
          <w:trHeight w:val="468"/>
        </w:trPr>
        <w:tc>
          <w:tcPr>
            <w:tcW w:w="14142" w:type="dxa"/>
            <w:gridSpan w:val="2"/>
            <w:vAlign w:val="center"/>
          </w:tcPr>
          <w:p w:rsidR="00B140E7" w:rsidRDefault="00B140E7" w:rsidP="00B140E7">
            <w:pPr>
              <w:spacing w:after="0" w:line="240" w:lineRule="auto"/>
              <w:rPr>
                <w:rFonts w:asciiTheme="minorHAnsi" w:hAnsiTheme="minorHAnsi" w:cstheme="minorHAnsi"/>
                <w:b/>
                <w:bCs/>
                <w:color w:val="000000"/>
              </w:rPr>
            </w:pPr>
          </w:p>
          <w:p w:rsidR="00B140E7" w:rsidRDefault="00B140E7" w:rsidP="00B140E7">
            <w:pPr>
              <w:spacing w:after="0" w:line="240" w:lineRule="auto"/>
              <w:jc w:val="both"/>
              <w:rPr>
                <w:rFonts w:asciiTheme="minorHAnsi" w:hAnsiTheme="minorHAnsi" w:cstheme="minorHAnsi"/>
                <w:color w:val="000000"/>
              </w:rPr>
            </w:pPr>
            <w:r w:rsidRPr="00B140E7">
              <w:rPr>
                <w:rFonts w:asciiTheme="minorHAnsi" w:hAnsiTheme="minorHAnsi" w:cstheme="minorHAnsi"/>
                <w:b/>
                <w:bCs/>
                <w:color w:val="000000"/>
              </w:rPr>
              <w:t>Risk Assessment for Reopening –</w:t>
            </w:r>
            <w:r w:rsidRPr="00B140E7">
              <w:rPr>
                <w:rStyle w:val="apple-converted-space"/>
                <w:rFonts w:asciiTheme="minorHAnsi" w:hAnsiTheme="minorHAnsi" w:cstheme="minorHAnsi"/>
                <w:b/>
                <w:bCs/>
                <w:color w:val="000000"/>
              </w:rPr>
              <w:t> </w:t>
            </w:r>
            <w:r>
              <w:rPr>
                <w:rFonts w:asciiTheme="minorHAnsi" w:hAnsiTheme="minorHAnsi" w:cstheme="minorHAnsi"/>
                <w:color w:val="000000"/>
              </w:rPr>
              <w:t xml:space="preserve">As </w:t>
            </w:r>
            <w:r w:rsidRPr="00B140E7">
              <w:rPr>
                <w:rFonts w:asciiTheme="minorHAnsi" w:hAnsiTheme="minorHAnsi" w:cstheme="minorHAnsi"/>
                <w:color w:val="000000"/>
              </w:rPr>
              <w:t>recommended by</w:t>
            </w:r>
            <w:r>
              <w:rPr>
                <w:rFonts w:asciiTheme="minorHAnsi" w:hAnsiTheme="minorHAnsi" w:cstheme="minorHAnsi"/>
                <w:color w:val="000000"/>
              </w:rPr>
              <w:t xml:space="preserve"> the</w:t>
            </w:r>
            <w:r w:rsidRPr="00B140E7">
              <w:rPr>
                <w:rFonts w:asciiTheme="minorHAnsi" w:hAnsiTheme="minorHAnsi" w:cstheme="minorHAnsi"/>
                <w:color w:val="000000"/>
              </w:rPr>
              <w:t xml:space="preserve"> </w:t>
            </w:r>
            <w:r>
              <w:rPr>
                <w:rFonts w:asciiTheme="minorHAnsi" w:hAnsiTheme="minorHAnsi" w:cstheme="minorHAnsi"/>
                <w:color w:val="000000"/>
              </w:rPr>
              <w:t>G</w:t>
            </w:r>
            <w:r w:rsidRPr="00B140E7">
              <w:rPr>
                <w:rFonts w:asciiTheme="minorHAnsi" w:hAnsiTheme="minorHAnsi" w:cstheme="minorHAnsi"/>
                <w:color w:val="000000"/>
              </w:rPr>
              <w:t>overnment</w:t>
            </w:r>
            <w:r>
              <w:rPr>
                <w:rFonts w:asciiTheme="minorHAnsi" w:hAnsiTheme="minorHAnsi" w:cstheme="minorHAnsi"/>
                <w:color w:val="000000"/>
              </w:rPr>
              <w:t xml:space="preserve"> in their latest </w:t>
            </w:r>
            <w:proofErr w:type="spellStart"/>
            <w:r>
              <w:rPr>
                <w:rFonts w:asciiTheme="minorHAnsi" w:hAnsiTheme="minorHAnsi" w:cstheme="minorHAnsi"/>
                <w:color w:val="000000"/>
              </w:rPr>
              <w:t>guidiance</w:t>
            </w:r>
            <w:proofErr w:type="spellEnd"/>
            <w:r w:rsidRPr="00B140E7">
              <w:rPr>
                <w:rFonts w:asciiTheme="minorHAnsi" w:hAnsiTheme="minorHAnsi" w:cstheme="minorHAnsi"/>
                <w:color w:val="000000"/>
              </w:rPr>
              <w:t xml:space="preserve">, we have put together </w:t>
            </w:r>
            <w:r>
              <w:rPr>
                <w:rFonts w:asciiTheme="minorHAnsi" w:hAnsiTheme="minorHAnsi" w:cstheme="minorHAnsi"/>
                <w:color w:val="000000"/>
              </w:rPr>
              <w:t xml:space="preserve">this </w:t>
            </w:r>
            <w:r w:rsidRPr="00B140E7">
              <w:rPr>
                <w:rFonts w:asciiTheme="minorHAnsi" w:hAnsiTheme="minorHAnsi" w:cstheme="minorHAnsi"/>
                <w:color w:val="000000"/>
              </w:rPr>
              <w:t>template risk assessment to help you develop your own school assessment for opening</w:t>
            </w:r>
            <w:r>
              <w:rPr>
                <w:rFonts w:asciiTheme="minorHAnsi" w:hAnsiTheme="minorHAnsi" w:cstheme="minorHAnsi"/>
                <w:color w:val="000000"/>
              </w:rPr>
              <w:t xml:space="preserve"> alongside the </w:t>
            </w:r>
            <w:proofErr w:type="spellStart"/>
            <w:r>
              <w:rPr>
                <w:rFonts w:asciiTheme="minorHAnsi" w:hAnsiTheme="minorHAnsi" w:cstheme="minorHAnsi"/>
                <w:color w:val="000000"/>
              </w:rPr>
              <w:t>guidiance</w:t>
            </w:r>
            <w:proofErr w:type="spellEnd"/>
            <w:r>
              <w:rPr>
                <w:rFonts w:asciiTheme="minorHAnsi" w:hAnsiTheme="minorHAnsi" w:cstheme="minorHAnsi"/>
                <w:color w:val="000000"/>
              </w:rPr>
              <w:t xml:space="preserve"> and other advisory materials in our ALT Re-Opening Toolkit</w:t>
            </w:r>
            <w:r w:rsidRPr="00B140E7">
              <w:rPr>
                <w:rFonts w:asciiTheme="minorHAnsi" w:hAnsiTheme="minorHAnsi" w:cstheme="minorHAnsi"/>
                <w:color w:val="000000"/>
              </w:rPr>
              <w:t>.  This</w:t>
            </w:r>
            <w:r>
              <w:rPr>
                <w:rFonts w:asciiTheme="minorHAnsi" w:hAnsiTheme="minorHAnsi" w:cstheme="minorHAnsi"/>
                <w:color w:val="000000"/>
              </w:rPr>
              <w:t xml:space="preserve"> Risk Assessment model </w:t>
            </w:r>
            <w:r w:rsidRPr="00B140E7">
              <w:rPr>
                <w:rFonts w:asciiTheme="minorHAnsi" w:hAnsiTheme="minorHAnsi" w:cstheme="minorHAnsi"/>
                <w:color w:val="000000"/>
              </w:rPr>
              <w:t xml:space="preserve"> has been developed alongside our colleagues in Health and Safety </w:t>
            </w:r>
            <w:r>
              <w:rPr>
                <w:rStyle w:val="apple-converted-space"/>
              </w:rPr>
              <w:t>at Cambridgeshire County Council and is therefore in line with the models shared across the county</w:t>
            </w:r>
            <w:r w:rsidRPr="00B140E7">
              <w:rPr>
                <w:rFonts w:asciiTheme="minorHAnsi" w:hAnsiTheme="minorHAnsi" w:cstheme="minorHAnsi"/>
                <w:color w:val="000000"/>
              </w:rPr>
              <w:t>.  We have included as many points as we can, but you will need to adapt this to your own context and school including adding further measures and mitigations. </w:t>
            </w:r>
          </w:p>
          <w:p w:rsidR="00B140E7" w:rsidRPr="00B140E7" w:rsidRDefault="00B140E7" w:rsidP="00B140E7">
            <w:pPr>
              <w:spacing w:after="0" w:line="240" w:lineRule="auto"/>
              <w:jc w:val="both"/>
              <w:rPr>
                <w:rFonts w:asciiTheme="minorHAnsi" w:hAnsiTheme="minorHAnsi" w:cstheme="minorHAnsi"/>
                <w:color w:val="000000"/>
                <w:sz w:val="24"/>
                <w:szCs w:val="24"/>
              </w:rPr>
            </w:pPr>
          </w:p>
          <w:p w:rsidR="00B140E7" w:rsidRDefault="00B140E7" w:rsidP="00B140E7">
            <w:pPr>
              <w:jc w:val="both"/>
              <w:rPr>
                <w:rFonts w:asciiTheme="minorHAnsi" w:hAnsiTheme="minorHAnsi" w:cstheme="minorHAnsi"/>
                <w:color w:val="000000"/>
              </w:rPr>
            </w:pPr>
            <w:r w:rsidRPr="00B140E7">
              <w:rPr>
                <w:rFonts w:asciiTheme="minorHAnsi" w:hAnsiTheme="minorHAnsi" w:cstheme="minorHAnsi"/>
                <w:color w:val="000000"/>
              </w:rPr>
              <w:t>These points might help you in your planning</w:t>
            </w:r>
            <w:r>
              <w:rPr>
                <w:rFonts w:asciiTheme="minorHAnsi" w:hAnsiTheme="minorHAnsi" w:cstheme="minorHAnsi"/>
                <w:color w:val="000000"/>
              </w:rPr>
              <w:t>:</w:t>
            </w:r>
          </w:p>
          <w:p w:rsidR="00B140E7" w:rsidRPr="00B140E7" w:rsidRDefault="00B140E7" w:rsidP="00B140E7">
            <w:pPr>
              <w:pStyle w:val="ListParagraph"/>
              <w:numPr>
                <w:ilvl w:val="0"/>
                <w:numId w:val="40"/>
              </w:numPr>
              <w:jc w:val="both"/>
              <w:rPr>
                <w:rFonts w:asciiTheme="minorHAnsi" w:hAnsiTheme="minorHAnsi" w:cstheme="minorHAnsi"/>
                <w:color w:val="000000"/>
              </w:rPr>
            </w:pPr>
            <w:r w:rsidRPr="00B140E7">
              <w:rPr>
                <w:rFonts w:asciiTheme="minorHAnsi" w:hAnsiTheme="minorHAnsi" w:cstheme="minorHAnsi"/>
                <w:color w:val="000000"/>
              </w:rPr>
              <w:t>The risk assessment must guide your decisions and must take into account the application of the protective measures and keeping adults and children 2 metres apart where possible;</w:t>
            </w:r>
          </w:p>
          <w:p w:rsidR="00B140E7" w:rsidRPr="00B140E7" w:rsidRDefault="00B140E7" w:rsidP="00B140E7">
            <w:pPr>
              <w:pStyle w:val="ListParagraph"/>
              <w:numPr>
                <w:ilvl w:val="0"/>
                <w:numId w:val="40"/>
              </w:numPr>
              <w:jc w:val="both"/>
              <w:rPr>
                <w:rFonts w:asciiTheme="minorHAnsi" w:hAnsiTheme="minorHAnsi" w:cstheme="minorHAnsi"/>
                <w:color w:val="000000"/>
              </w:rPr>
            </w:pPr>
            <w:r w:rsidRPr="00B140E7">
              <w:rPr>
                <w:rFonts w:asciiTheme="minorHAnsi" w:hAnsiTheme="minorHAnsi" w:cstheme="minorHAnsi"/>
                <w:color w:val="000000"/>
              </w:rPr>
              <w:t>Therefore, if your building layout and staffing capacity mean that you can only have less than 15 children in a classroom to operate in as safe a way as possible, your risk assessment will drive this decision;</w:t>
            </w:r>
          </w:p>
          <w:p w:rsidR="00B140E7" w:rsidRPr="00B140E7" w:rsidRDefault="00B140E7" w:rsidP="00B140E7">
            <w:pPr>
              <w:pStyle w:val="ListParagraph"/>
              <w:numPr>
                <w:ilvl w:val="0"/>
                <w:numId w:val="40"/>
              </w:numPr>
              <w:jc w:val="both"/>
              <w:rPr>
                <w:rFonts w:asciiTheme="minorHAnsi" w:hAnsiTheme="minorHAnsi" w:cstheme="minorHAnsi"/>
                <w:color w:val="000000"/>
              </w:rPr>
            </w:pPr>
            <w:r w:rsidRPr="00B140E7">
              <w:rPr>
                <w:rFonts w:asciiTheme="minorHAnsi" w:hAnsiTheme="minorHAnsi" w:cstheme="minorHAnsi"/>
                <w:color w:val="000000"/>
              </w:rPr>
              <w:t xml:space="preserve">If capacity remains impaired even after reducing year groups as outlined previously, a part time offer may be the only way you can safely respond to expanded numbers of children in your schools; </w:t>
            </w:r>
            <w:r w:rsidRPr="00B140E7">
              <w:rPr>
                <w:rFonts w:asciiTheme="minorHAnsi" w:hAnsiTheme="minorHAnsi" w:cstheme="minorHAnsi"/>
                <w:b/>
                <w:bCs/>
                <w:color w:val="000000"/>
              </w:rPr>
              <w:t xml:space="preserve">Please talk to </w:t>
            </w:r>
            <w:r w:rsidRPr="00B140E7">
              <w:rPr>
                <w:rFonts w:asciiTheme="minorHAnsi" w:hAnsiTheme="minorHAnsi" w:cstheme="minorHAnsi"/>
                <w:b/>
                <w:bCs/>
                <w:color w:val="000000"/>
              </w:rPr>
              <w:t xml:space="preserve">Stephen Chamberlain </w:t>
            </w:r>
            <w:r w:rsidRPr="00B140E7">
              <w:rPr>
                <w:rFonts w:asciiTheme="minorHAnsi" w:hAnsiTheme="minorHAnsi" w:cstheme="minorHAnsi"/>
                <w:b/>
                <w:bCs/>
                <w:color w:val="000000"/>
              </w:rPr>
              <w:t xml:space="preserve">if you reach this stage before making </w:t>
            </w:r>
            <w:r w:rsidRPr="00B140E7">
              <w:rPr>
                <w:rFonts w:asciiTheme="minorHAnsi" w:hAnsiTheme="minorHAnsi" w:cstheme="minorHAnsi"/>
                <w:b/>
                <w:bCs/>
                <w:color w:val="000000"/>
              </w:rPr>
              <w:t xml:space="preserve">any </w:t>
            </w:r>
            <w:r w:rsidRPr="00B140E7">
              <w:rPr>
                <w:rFonts w:asciiTheme="minorHAnsi" w:hAnsiTheme="minorHAnsi" w:cstheme="minorHAnsi"/>
                <w:b/>
                <w:bCs/>
                <w:color w:val="000000"/>
              </w:rPr>
              <w:t xml:space="preserve">final decisions on </w:t>
            </w:r>
            <w:r w:rsidRPr="00B140E7">
              <w:rPr>
                <w:rFonts w:asciiTheme="minorHAnsi" w:hAnsiTheme="minorHAnsi" w:cstheme="minorHAnsi"/>
                <w:b/>
                <w:bCs/>
                <w:color w:val="000000"/>
              </w:rPr>
              <w:t>your school.</w:t>
            </w:r>
          </w:p>
          <w:p w:rsidR="00B140E7" w:rsidRPr="00B140E7" w:rsidRDefault="00B140E7" w:rsidP="00B140E7">
            <w:pPr>
              <w:pStyle w:val="ListParagraph"/>
              <w:jc w:val="both"/>
              <w:rPr>
                <w:rFonts w:asciiTheme="minorHAnsi" w:hAnsiTheme="minorHAnsi" w:cstheme="minorHAnsi"/>
                <w:color w:val="000000"/>
              </w:rPr>
            </w:pPr>
            <w:r w:rsidRPr="00B140E7">
              <w:rPr>
                <w:rFonts w:asciiTheme="minorHAnsi" w:hAnsiTheme="minorHAnsi" w:cstheme="minorHAnsi"/>
                <w:color w:val="000000"/>
              </w:rPr>
              <w:t> </w:t>
            </w:r>
          </w:p>
          <w:p w:rsidR="00B140E7" w:rsidRPr="00B140E7" w:rsidRDefault="00B140E7" w:rsidP="00B140E7">
            <w:pPr>
              <w:jc w:val="both"/>
              <w:rPr>
                <w:rFonts w:asciiTheme="minorHAnsi" w:hAnsiTheme="minorHAnsi" w:cstheme="minorHAnsi"/>
                <w:b/>
              </w:rPr>
            </w:pPr>
            <w:r w:rsidRPr="00B140E7">
              <w:rPr>
                <w:rFonts w:asciiTheme="minorHAnsi" w:hAnsiTheme="minorHAnsi" w:cstheme="minorHAnsi"/>
                <w:color w:val="000000"/>
              </w:rPr>
              <w:t> </w:t>
            </w:r>
            <w:r>
              <w:rPr>
                <w:rFonts w:asciiTheme="minorHAnsi" w:hAnsiTheme="minorHAnsi" w:cstheme="minorHAnsi"/>
                <w:color w:val="000000"/>
              </w:rPr>
              <w:t>T</w:t>
            </w:r>
            <w:r w:rsidRPr="00B140E7">
              <w:rPr>
                <w:rFonts w:asciiTheme="minorHAnsi" w:hAnsiTheme="minorHAnsi" w:cstheme="minorHAnsi"/>
                <w:color w:val="000000"/>
              </w:rPr>
              <w:t>he wider opening of schools</w:t>
            </w:r>
            <w:r w:rsidRPr="00B140E7">
              <w:rPr>
                <w:rStyle w:val="apple-converted-space"/>
                <w:rFonts w:asciiTheme="minorHAnsi" w:hAnsiTheme="minorHAnsi" w:cstheme="minorHAnsi"/>
                <w:color w:val="000000"/>
              </w:rPr>
              <w:t> </w:t>
            </w:r>
            <w:r w:rsidRPr="00B140E7">
              <w:rPr>
                <w:rFonts w:asciiTheme="minorHAnsi" w:hAnsiTheme="minorHAnsi" w:cstheme="minorHAnsi"/>
                <w:color w:val="000000"/>
                <w:u w:val="single"/>
              </w:rPr>
              <w:t>on the 1st June</w:t>
            </w:r>
            <w:r w:rsidRPr="00B140E7">
              <w:rPr>
                <w:rStyle w:val="apple-converted-space"/>
                <w:rFonts w:asciiTheme="minorHAnsi" w:hAnsiTheme="minorHAnsi" w:cstheme="minorHAnsi"/>
                <w:color w:val="000000"/>
              </w:rPr>
              <w:t> </w:t>
            </w:r>
            <w:r w:rsidRPr="00B140E7">
              <w:rPr>
                <w:rFonts w:asciiTheme="minorHAnsi" w:hAnsiTheme="minorHAnsi" w:cstheme="minorHAnsi"/>
                <w:color w:val="000000"/>
              </w:rPr>
              <w:t>is subject to further scientific advice, we have been informed this may not be decided upon until towards the very end of the month</w:t>
            </w:r>
            <w:r>
              <w:rPr>
                <w:rFonts w:asciiTheme="minorHAnsi" w:hAnsiTheme="minorHAnsi" w:cstheme="minorHAnsi"/>
                <w:color w:val="000000"/>
              </w:rPr>
              <w:t xml:space="preserve">. </w:t>
            </w:r>
            <w:r w:rsidRPr="00B140E7">
              <w:rPr>
                <w:rFonts w:asciiTheme="minorHAnsi" w:hAnsiTheme="minorHAnsi" w:cstheme="minorHAnsi"/>
                <w:b/>
                <w:bCs/>
                <w:color w:val="000000"/>
              </w:rPr>
              <w:t xml:space="preserve">This Risk Assessment must be completed and returned to </w:t>
            </w:r>
            <w:hyperlink r:id="rId10" w:history="1">
              <w:r w:rsidRPr="00B140E7">
                <w:rPr>
                  <w:rStyle w:val="Hyperlink"/>
                  <w:rFonts w:asciiTheme="minorHAnsi" w:hAnsiTheme="minorHAnsi" w:cstheme="minorHAnsi"/>
                  <w:b/>
                  <w:bCs/>
                </w:rPr>
                <w:t>stephen.chamberlain@activelearningtrust.org</w:t>
              </w:r>
            </w:hyperlink>
            <w:r w:rsidRPr="00B140E7">
              <w:rPr>
                <w:rFonts w:asciiTheme="minorHAnsi" w:hAnsiTheme="minorHAnsi" w:cstheme="minorHAnsi"/>
                <w:b/>
                <w:bCs/>
                <w:color w:val="000000"/>
              </w:rPr>
              <w:t xml:space="preserve"> and </w:t>
            </w:r>
            <w:hyperlink r:id="rId11" w:history="1">
              <w:r w:rsidRPr="00B140E7">
                <w:rPr>
                  <w:rStyle w:val="Hyperlink"/>
                  <w:rFonts w:asciiTheme="minorHAnsi" w:hAnsiTheme="minorHAnsi" w:cstheme="minorHAnsi"/>
                  <w:b/>
                  <w:bCs/>
                </w:rPr>
                <w:t>clive.paskall@activelearningtrust.org</w:t>
              </w:r>
            </w:hyperlink>
            <w:r w:rsidRPr="00B140E7">
              <w:rPr>
                <w:rFonts w:asciiTheme="minorHAnsi" w:hAnsiTheme="minorHAnsi" w:cstheme="minorHAnsi"/>
                <w:b/>
                <w:bCs/>
                <w:color w:val="000000"/>
              </w:rPr>
              <w:t xml:space="preserve"> so that it can be confirmed with the Board of Trustees that a full risk assessment has taken place. They will then confirm authorisation for the school to open.</w:t>
            </w:r>
            <w:r>
              <w:rPr>
                <w:rFonts w:asciiTheme="minorHAnsi" w:hAnsiTheme="minorHAnsi" w:cstheme="minorHAnsi"/>
                <w:b/>
                <w:bCs/>
                <w:color w:val="000000"/>
              </w:rPr>
              <w:t xml:space="preserve"> </w:t>
            </w:r>
            <w:r w:rsidR="006E1FBF">
              <w:rPr>
                <w:rFonts w:asciiTheme="minorHAnsi" w:hAnsiTheme="minorHAnsi" w:cstheme="minorHAnsi"/>
                <w:b/>
                <w:bCs/>
                <w:color w:val="000000"/>
              </w:rPr>
              <w:t>The risk assessment should be kept ‘live’ and should  be reviewed during the first few days of opening.</w:t>
            </w:r>
          </w:p>
        </w:tc>
      </w:tr>
    </w:tbl>
    <w:p w:rsidR="00855F85" w:rsidRPr="00B140E7" w:rsidRDefault="00855F85" w:rsidP="00855F85">
      <w:pPr>
        <w:pStyle w:val="Default"/>
        <w:rPr>
          <w:rFonts w:asciiTheme="minorHAnsi" w:hAnsiTheme="minorHAnsi" w:cstheme="minorHAnsi"/>
          <w:sz w:val="22"/>
        </w:rPr>
      </w:pPr>
    </w:p>
    <w:p w:rsidR="00B140E7" w:rsidRDefault="00B140E7" w:rsidP="008B1B4D">
      <w:pPr>
        <w:jc w:val="center"/>
        <w:rPr>
          <w:rFonts w:asciiTheme="minorHAnsi" w:hAnsiTheme="minorHAnsi" w:cstheme="minorHAnsi"/>
          <w:b/>
          <w:color w:val="FF0000"/>
          <w:sz w:val="24"/>
        </w:rPr>
      </w:pPr>
    </w:p>
    <w:p w:rsidR="00B140E7" w:rsidRDefault="00B140E7" w:rsidP="008B1B4D">
      <w:pPr>
        <w:jc w:val="center"/>
        <w:rPr>
          <w:rFonts w:asciiTheme="minorHAnsi" w:hAnsiTheme="minorHAnsi" w:cstheme="minorHAnsi"/>
          <w:b/>
          <w:color w:val="FF0000"/>
          <w:sz w:val="24"/>
        </w:rPr>
      </w:pPr>
    </w:p>
    <w:p w:rsidR="008B1B4D" w:rsidRPr="00B140E7" w:rsidRDefault="008B1B4D" w:rsidP="008B1B4D">
      <w:pPr>
        <w:jc w:val="center"/>
        <w:rPr>
          <w:rFonts w:asciiTheme="minorHAnsi" w:hAnsiTheme="minorHAnsi" w:cstheme="minorHAnsi"/>
        </w:rPr>
      </w:pPr>
      <w:r w:rsidRPr="00B140E7">
        <w:rPr>
          <w:rFonts w:asciiTheme="minorHAnsi" w:hAnsiTheme="minorHAnsi" w:cstheme="minorHAnsi"/>
          <w:b/>
          <w:color w:val="FF0000"/>
          <w:sz w:val="24"/>
        </w:rPr>
        <w:lastRenderedPageBreak/>
        <w:t>This Model Risk Assessment should be used and modified to suit the school setting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734"/>
        <w:gridCol w:w="1351"/>
        <w:gridCol w:w="4678"/>
        <w:gridCol w:w="3118"/>
        <w:gridCol w:w="1255"/>
        <w:gridCol w:w="1128"/>
        <w:gridCol w:w="911"/>
      </w:tblGrid>
      <w:tr w:rsidR="009E589E" w:rsidRPr="00B140E7" w:rsidTr="00850BF6">
        <w:trPr>
          <w:trHeight w:val="563"/>
          <w:tblHeader/>
        </w:trPr>
        <w:tc>
          <w:tcPr>
            <w:tcW w:w="1734" w:type="dxa"/>
            <w:tcBorders>
              <w:bottom w:val="single" w:sz="4" w:space="0" w:color="auto"/>
            </w:tcBorders>
          </w:tcPr>
          <w:p w:rsidR="009E589E" w:rsidRPr="00B140E7" w:rsidRDefault="009E589E" w:rsidP="00B876D1">
            <w:pPr>
              <w:ind w:right="-108"/>
              <w:jc w:val="center"/>
              <w:rPr>
                <w:rFonts w:asciiTheme="minorHAnsi" w:hAnsiTheme="minorHAnsi" w:cstheme="minorHAnsi"/>
                <w:b/>
                <w:sz w:val="20"/>
                <w:szCs w:val="20"/>
              </w:rPr>
            </w:pPr>
            <w:r w:rsidRPr="00B140E7">
              <w:rPr>
                <w:rFonts w:asciiTheme="minorHAnsi" w:hAnsiTheme="minorHAnsi" w:cstheme="minorHAnsi"/>
                <w:b/>
                <w:sz w:val="20"/>
                <w:szCs w:val="20"/>
              </w:rPr>
              <w:t>What are the hazards?</w:t>
            </w:r>
          </w:p>
        </w:tc>
        <w:tc>
          <w:tcPr>
            <w:tcW w:w="1351" w:type="dxa"/>
            <w:tcBorders>
              <w:bottom w:val="single" w:sz="4" w:space="0" w:color="auto"/>
            </w:tcBorders>
          </w:tcPr>
          <w:p w:rsidR="009E589E" w:rsidRPr="00B140E7" w:rsidRDefault="009E589E" w:rsidP="00B876D1">
            <w:pPr>
              <w:ind w:right="-108"/>
              <w:jc w:val="center"/>
              <w:rPr>
                <w:rFonts w:asciiTheme="minorHAnsi" w:hAnsiTheme="minorHAnsi" w:cstheme="minorHAnsi"/>
                <w:b/>
                <w:sz w:val="20"/>
                <w:szCs w:val="20"/>
              </w:rPr>
            </w:pPr>
            <w:r w:rsidRPr="00B140E7">
              <w:rPr>
                <w:rFonts w:asciiTheme="minorHAnsi" w:hAnsiTheme="minorHAnsi" w:cstheme="minorHAnsi"/>
                <w:b/>
                <w:sz w:val="20"/>
                <w:szCs w:val="20"/>
              </w:rPr>
              <w:t xml:space="preserve">Who might be harmed and </w:t>
            </w:r>
            <w:r w:rsidRPr="00B140E7">
              <w:rPr>
                <w:rFonts w:asciiTheme="minorHAnsi" w:hAnsiTheme="minorHAnsi" w:cstheme="minorHAnsi"/>
                <w:b/>
                <w:i/>
                <w:sz w:val="20"/>
                <w:szCs w:val="20"/>
              </w:rPr>
              <w:t>how</w:t>
            </w:r>
            <w:r w:rsidRPr="00B140E7">
              <w:rPr>
                <w:rFonts w:asciiTheme="minorHAnsi" w:hAnsiTheme="minorHAnsi" w:cstheme="minorHAnsi"/>
                <w:b/>
                <w:sz w:val="20"/>
                <w:szCs w:val="20"/>
              </w:rPr>
              <w:t>?</w:t>
            </w:r>
          </w:p>
        </w:tc>
        <w:tc>
          <w:tcPr>
            <w:tcW w:w="4678" w:type="dxa"/>
            <w:tcBorders>
              <w:bottom w:val="single" w:sz="4" w:space="0" w:color="auto"/>
            </w:tcBorders>
          </w:tcPr>
          <w:p w:rsidR="009E589E" w:rsidRPr="00B140E7" w:rsidRDefault="009E589E" w:rsidP="00B876D1">
            <w:pPr>
              <w:ind w:right="-108"/>
              <w:jc w:val="center"/>
              <w:rPr>
                <w:rFonts w:asciiTheme="minorHAnsi" w:hAnsiTheme="minorHAnsi" w:cstheme="minorHAnsi"/>
                <w:b/>
                <w:sz w:val="20"/>
                <w:szCs w:val="20"/>
              </w:rPr>
            </w:pPr>
            <w:r w:rsidRPr="00B140E7">
              <w:rPr>
                <w:rFonts w:asciiTheme="minorHAnsi" w:hAnsiTheme="minorHAnsi" w:cstheme="minorHAnsi"/>
                <w:b/>
                <w:sz w:val="20"/>
                <w:szCs w:val="20"/>
              </w:rPr>
              <w:t>What are you doing already</w:t>
            </w:r>
            <w:r w:rsidR="005423ED" w:rsidRPr="00B140E7">
              <w:rPr>
                <w:rFonts w:asciiTheme="minorHAnsi" w:hAnsiTheme="minorHAnsi" w:cstheme="minorHAnsi"/>
                <w:b/>
                <w:sz w:val="20"/>
                <w:szCs w:val="20"/>
              </w:rPr>
              <w:t>?</w:t>
            </w:r>
          </w:p>
        </w:tc>
        <w:tc>
          <w:tcPr>
            <w:tcW w:w="3118" w:type="dxa"/>
            <w:tcBorders>
              <w:bottom w:val="single" w:sz="4" w:space="0" w:color="auto"/>
            </w:tcBorders>
          </w:tcPr>
          <w:p w:rsidR="009E589E" w:rsidRPr="00B140E7" w:rsidRDefault="009E589E" w:rsidP="00B876D1">
            <w:pPr>
              <w:ind w:right="-108"/>
              <w:jc w:val="center"/>
              <w:rPr>
                <w:rFonts w:asciiTheme="minorHAnsi" w:hAnsiTheme="minorHAnsi" w:cstheme="minorHAnsi"/>
                <w:b/>
                <w:sz w:val="20"/>
                <w:szCs w:val="20"/>
              </w:rPr>
            </w:pPr>
            <w:r w:rsidRPr="00B140E7">
              <w:rPr>
                <w:rFonts w:asciiTheme="minorHAnsi" w:hAnsiTheme="minorHAnsi" w:cstheme="minorHAnsi"/>
                <w:b/>
                <w:sz w:val="20"/>
                <w:szCs w:val="20"/>
              </w:rPr>
              <w:t>What further action is necessary?</w:t>
            </w:r>
          </w:p>
        </w:tc>
        <w:tc>
          <w:tcPr>
            <w:tcW w:w="1255" w:type="dxa"/>
            <w:tcBorders>
              <w:bottom w:val="single" w:sz="4" w:space="0" w:color="auto"/>
            </w:tcBorders>
          </w:tcPr>
          <w:p w:rsidR="009E589E" w:rsidRPr="00B140E7" w:rsidRDefault="009E589E" w:rsidP="00B876D1">
            <w:pPr>
              <w:ind w:right="-108"/>
              <w:jc w:val="center"/>
              <w:rPr>
                <w:rFonts w:asciiTheme="minorHAnsi" w:hAnsiTheme="minorHAnsi" w:cstheme="minorHAnsi"/>
                <w:b/>
                <w:sz w:val="20"/>
                <w:szCs w:val="20"/>
              </w:rPr>
            </w:pPr>
            <w:r w:rsidRPr="00B140E7">
              <w:rPr>
                <w:rFonts w:asciiTheme="minorHAnsi" w:hAnsiTheme="minorHAnsi" w:cstheme="minorHAnsi"/>
                <w:b/>
                <w:sz w:val="20"/>
                <w:szCs w:val="20"/>
              </w:rPr>
              <w:t>Action by whom?</w:t>
            </w:r>
          </w:p>
        </w:tc>
        <w:tc>
          <w:tcPr>
            <w:tcW w:w="1128" w:type="dxa"/>
            <w:tcBorders>
              <w:bottom w:val="single" w:sz="4" w:space="0" w:color="auto"/>
            </w:tcBorders>
          </w:tcPr>
          <w:p w:rsidR="009E589E" w:rsidRPr="00B140E7" w:rsidRDefault="009E589E" w:rsidP="0033370E">
            <w:pPr>
              <w:ind w:right="-108"/>
              <w:jc w:val="center"/>
              <w:rPr>
                <w:rFonts w:asciiTheme="minorHAnsi" w:hAnsiTheme="minorHAnsi" w:cstheme="minorHAnsi"/>
                <w:b/>
                <w:sz w:val="20"/>
                <w:szCs w:val="20"/>
              </w:rPr>
            </w:pPr>
            <w:r w:rsidRPr="00B140E7">
              <w:rPr>
                <w:rFonts w:asciiTheme="minorHAnsi" w:hAnsiTheme="minorHAnsi" w:cstheme="minorHAnsi"/>
                <w:b/>
                <w:sz w:val="20"/>
                <w:szCs w:val="20"/>
              </w:rPr>
              <w:t>Action by when?</w:t>
            </w:r>
          </w:p>
        </w:tc>
        <w:tc>
          <w:tcPr>
            <w:tcW w:w="911" w:type="dxa"/>
            <w:tcBorders>
              <w:bottom w:val="single" w:sz="4" w:space="0" w:color="auto"/>
            </w:tcBorders>
          </w:tcPr>
          <w:p w:rsidR="009E589E" w:rsidRPr="00B140E7" w:rsidRDefault="009E589E" w:rsidP="00B876D1">
            <w:pPr>
              <w:ind w:right="-108"/>
              <w:jc w:val="center"/>
              <w:rPr>
                <w:rFonts w:asciiTheme="minorHAnsi" w:hAnsiTheme="minorHAnsi" w:cstheme="minorHAnsi"/>
                <w:b/>
                <w:sz w:val="20"/>
                <w:szCs w:val="20"/>
              </w:rPr>
            </w:pPr>
            <w:r w:rsidRPr="00B140E7">
              <w:rPr>
                <w:rFonts w:asciiTheme="minorHAnsi" w:hAnsiTheme="minorHAnsi" w:cstheme="minorHAnsi"/>
                <w:b/>
                <w:sz w:val="20"/>
                <w:szCs w:val="20"/>
              </w:rPr>
              <w:t>Done</w:t>
            </w:r>
          </w:p>
        </w:tc>
      </w:tr>
      <w:tr w:rsidR="009E589E" w:rsidRPr="00B140E7" w:rsidTr="008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0"/>
        </w:trPr>
        <w:tc>
          <w:tcPr>
            <w:tcW w:w="1734" w:type="dxa"/>
            <w:tcBorders>
              <w:top w:val="single" w:sz="4" w:space="0" w:color="auto"/>
              <w:left w:val="single" w:sz="4" w:space="0" w:color="auto"/>
              <w:bottom w:val="single" w:sz="4" w:space="0" w:color="auto"/>
              <w:right w:val="single" w:sz="4" w:space="0" w:color="auto"/>
            </w:tcBorders>
          </w:tcPr>
          <w:p w:rsidR="009E589E" w:rsidRPr="00B140E7" w:rsidRDefault="008B1B4D" w:rsidP="008134F0">
            <w:pPr>
              <w:spacing w:after="0"/>
              <w:rPr>
                <w:rFonts w:asciiTheme="minorHAnsi" w:hAnsiTheme="minorHAnsi" w:cstheme="minorHAnsi"/>
                <w:sz w:val="24"/>
                <w:szCs w:val="24"/>
              </w:rPr>
            </w:pPr>
            <w:r w:rsidRPr="00B140E7">
              <w:rPr>
                <w:rFonts w:asciiTheme="minorHAnsi" w:hAnsiTheme="minorHAnsi" w:cstheme="minorHAnsi"/>
                <w:sz w:val="24"/>
                <w:szCs w:val="24"/>
              </w:rPr>
              <w:t>Social Distancing in school</w:t>
            </w:r>
          </w:p>
        </w:tc>
        <w:tc>
          <w:tcPr>
            <w:tcW w:w="1351" w:type="dxa"/>
            <w:tcBorders>
              <w:top w:val="single" w:sz="4" w:space="0" w:color="auto"/>
              <w:left w:val="single" w:sz="4" w:space="0" w:color="auto"/>
              <w:bottom w:val="single" w:sz="4" w:space="0" w:color="auto"/>
              <w:right w:val="single" w:sz="4" w:space="0" w:color="auto"/>
            </w:tcBorders>
          </w:tcPr>
          <w:p w:rsidR="00597608" w:rsidRPr="00B140E7" w:rsidRDefault="00597608" w:rsidP="002A1211">
            <w:pPr>
              <w:spacing w:after="0"/>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numPr>
                <w:ilvl w:val="0"/>
                <w:numId w:val="30"/>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Schools should review the total space available for teaching activities beyond classrooms.</w:t>
            </w:r>
          </w:p>
          <w:p w:rsidR="008B1B4D" w:rsidRPr="00B140E7" w:rsidRDefault="008B1B4D" w:rsidP="008B1B4D">
            <w:pPr>
              <w:numPr>
                <w:ilvl w:val="0"/>
                <w:numId w:val="30"/>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Classrooms should accommodate 15 pupils and 1 teacher, allowing 4m</w:t>
            </w:r>
            <w:r w:rsidRPr="00B140E7">
              <w:rPr>
                <w:rFonts w:asciiTheme="minorHAnsi" w:hAnsiTheme="minorHAnsi" w:cstheme="minorHAnsi"/>
                <w:sz w:val="24"/>
                <w:szCs w:val="24"/>
                <w:vertAlign w:val="superscript"/>
              </w:rPr>
              <w:t>2</w:t>
            </w:r>
            <w:r w:rsidRPr="00B140E7">
              <w:rPr>
                <w:rFonts w:asciiTheme="minorHAnsi" w:hAnsiTheme="minorHAnsi" w:cstheme="minorHAnsi"/>
                <w:sz w:val="24"/>
                <w:szCs w:val="24"/>
              </w:rPr>
              <w:t xml:space="preserve"> per person this would equate to a room size of 64m</w:t>
            </w:r>
            <w:r w:rsidRPr="00B140E7">
              <w:rPr>
                <w:rFonts w:asciiTheme="minorHAnsi" w:hAnsiTheme="minorHAnsi" w:cstheme="minorHAnsi"/>
                <w:sz w:val="24"/>
                <w:szCs w:val="24"/>
                <w:vertAlign w:val="superscript"/>
              </w:rPr>
              <w:t>2</w:t>
            </w:r>
            <w:r w:rsidRPr="00B140E7">
              <w:rPr>
                <w:rFonts w:asciiTheme="minorHAnsi" w:hAnsiTheme="minorHAnsi" w:cstheme="minorHAnsi"/>
                <w:sz w:val="24"/>
                <w:szCs w:val="24"/>
              </w:rPr>
              <w:t>. Ensure that fire exit routes are not compromised.</w:t>
            </w:r>
          </w:p>
          <w:p w:rsidR="008B1B4D" w:rsidRPr="00B140E7" w:rsidRDefault="008B1B4D" w:rsidP="008B1B4D">
            <w:pPr>
              <w:numPr>
                <w:ilvl w:val="0"/>
                <w:numId w:val="30"/>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Class furniture will need to be moved or placed in a position to reduce pinch points, ensuring that free movement is possible.</w:t>
            </w:r>
            <w:r w:rsidR="00850BF6" w:rsidRPr="00B140E7">
              <w:rPr>
                <w:rFonts w:asciiTheme="minorHAnsi" w:hAnsiTheme="minorHAnsi" w:cstheme="minorHAnsi"/>
                <w:sz w:val="24"/>
                <w:szCs w:val="24"/>
              </w:rPr>
              <w:t xml:space="preserve"> Consider the Manual Handling implications of this activity and how this will be achieved.</w:t>
            </w:r>
          </w:p>
          <w:p w:rsidR="00597608" w:rsidRPr="00B140E7" w:rsidRDefault="008B1B4D" w:rsidP="008B1B4D">
            <w:pPr>
              <w:numPr>
                <w:ilvl w:val="0"/>
                <w:numId w:val="30"/>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Secure any rooms / facilities not required and / or not in use - clean and “mothball” any areas identified as not being needed for extended periods of time. This will reduce potential contamination.</w:t>
            </w:r>
          </w:p>
        </w:tc>
        <w:tc>
          <w:tcPr>
            <w:tcW w:w="3118" w:type="dxa"/>
            <w:tcBorders>
              <w:top w:val="single" w:sz="4" w:space="0" w:color="auto"/>
              <w:left w:val="single" w:sz="4" w:space="0" w:color="auto"/>
              <w:bottom w:val="single" w:sz="4" w:space="0" w:color="auto"/>
              <w:right w:val="single" w:sz="4" w:space="0" w:color="auto"/>
            </w:tcBorders>
          </w:tcPr>
          <w:p w:rsidR="00597608" w:rsidRPr="00B140E7" w:rsidRDefault="00597608" w:rsidP="002A1211">
            <w:pPr>
              <w:spacing w:after="0" w:line="240" w:lineRule="auto"/>
              <w:rPr>
                <w:rFonts w:asciiTheme="minorHAnsi" w:hAnsiTheme="minorHAnsi" w:cstheme="minorHAnsi"/>
                <w:sz w:val="18"/>
                <w:szCs w:val="18"/>
              </w:rPr>
            </w:pPr>
          </w:p>
        </w:tc>
        <w:tc>
          <w:tcPr>
            <w:tcW w:w="1255" w:type="dxa"/>
            <w:tcBorders>
              <w:top w:val="single" w:sz="4" w:space="0" w:color="auto"/>
              <w:left w:val="single" w:sz="4" w:space="0" w:color="auto"/>
              <w:bottom w:val="single" w:sz="4" w:space="0" w:color="auto"/>
              <w:right w:val="single" w:sz="4" w:space="0" w:color="auto"/>
            </w:tcBorders>
          </w:tcPr>
          <w:p w:rsidR="00597608" w:rsidRPr="00B140E7" w:rsidRDefault="00597608" w:rsidP="002A1211">
            <w:pPr>
              <w:spacing w:after="0"/>
              <w:rPr>
                <w:rFonts w:asciiTheme="minorHAnsi" w:hAnsiTheme="minorHAnsi" w:cstheme="minorHAnsi"/>
                <w:sz w:val="18"/>
                <w:szCs w:val="18"/>
              </w:rPr>
            </w:pPr>
          </w:p>
        </w:tc>
        <w:tc>
          <w:tcPr>
            <w:tcW w:w="1128" w:type="dxa"/>
            <w:tcBorders>
              <w:top w:val="single" w:sz="4" w:space="0" w:color="auto"/>
              <w:left w:val="single" w:sz="4" w:space="0" w:color="auto"/>
              <w:bottom w:val="single" w:sz="4" w:space="0" w:color="auto"/>
              <w:right w:val="single" w:sz="4" w:space="0" w:color="auto"/>
            </w:tcBorders>
          </w:tcPr>
          <w:p w:rsidR="00597608" w:rsidRPr="00B140E7" w:rsidRDefault="00597608" w:rsidP="002A1211">
            <w:pPr>
              <w:spacing w:after="0"/>
              <w:rPr>
                <w:rFonts w:asciiTheme="minorHAnsi" w:hAnsiTheme="minorHAnsi" w:cstheme="minorHAnsi"/>
                <w:sz w:val="20"/>
                <w:szCs w:val="20"/>
              </w:rPr>
            </w:pPr>
          </w:p>
        </w:tc>
        <w:tc>
          <w:tcPr>
            <w:tcW w:w="911" w:type="dxa"/>
            <w:tcBorders>
              <w:top w:val="single" w:sz="4" w:space="0" w:color="auto"/>
              <w:left w:val="single" w:sz="4" w:space="0" w:color="auto"/>
              <w:bottom w:val="single" w:sz="4" w:space="0" w:color="auto"/>
              <w:right w:val="single" w:sz="4" w:space="0" w:color="auto"/>
            </w:tcBorders>
          </w:tcPr>
          <w:p w:rsidR="00DC4AF9" w:rsidRPr="00B140E7" w:rsidRDefault="00DC4AF9" w:rsidP="007A476C">
            <w:pPr>
              <w:spacing w:after="0"/>
              <w:rPr>
                <w:rFonts w:asciiTheme="minorHAnsi" w:hAnsiTheme="minorHAnsi" w:cstheme="minorHAnsi"/>
                <w:sz w:val="20"/>
                <w:szCs w:val="20"/>
              </w:rPr>
            </w:pPr>
          </w:p>
        </w:tc>
      </w:tr>
      <w:tr w:rsidR="009E589E" w:rsidRPr="00B140E7" w:rsidTr="008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734" w:type="dxa"/>
            <w:tcBorders>
              <w:top w:val="single" w:sz="4" w:space="0" w:color="auto"/>
              <w:left w:val="single" w:sz="4" w:space="0" w:color="auto"/>
              <w:bottom w:val="single" w:sz="4" w:space="0" w:color="auto"/>
              <w:right w:val="single" w:sz="4" w:space="0" w:color="auto"/>
            </w:tcBorders>
          </w:tcPr>
          <w:p w:rsidR="009E589E" w:rsidRPr="00B140E7" w:rsidRDefault="008B1B4D" w:rsidP="00A51270">
            <w:pPr>
              <w:rPr>
                <w:rFonts w:asciiTheme="minorHAnsi" w:hAnsiTheme="minorHAnsi" w:cstheme="minorHAnsi"/>
                <w:sz w:val="24"/>
                <w:szCs w:val="24"/>
              </w:rPr>
            </w:pPr>
            <w:r w:rsidRPr="00B140E7">
              <w:rPr>
                <w:rFonts w:asciiTheme="minorHAnsi" w:hAnsiTheme="minorHAnsi" w:cstheme="minorHAnsi"/>
                <w:sz w:val="24"/>
                <w:szCs w:val="24"/>
              </w:rPr>
              <w:t>Cleaning</w:t>
            </w:r>
          </w:p>
        </w:tc>
        <w:tc>
          <w:tcPr>
            <w:tcW w:w="1351" w:type="dxa"/>
            <w:tcBorders>
              <w:top w:val="single" w:sz="4" w:space="0" w:color="auto"/>
              <w:left w:val="single" w:sz="4" w:space="0" w:color="auto"/>
              <w:bottom w:val="single" w:sz="4" w:space="0" w:color="auto"/>
              <w:right w:val="single" w:sz="4" w:space="0" w:color="auto"/>
            </w:tcBorders>
          </w:tcPr>
          <w:p w:rsidR="009E589E" w:rsidRPr="00B140E7" w:rsidRDefault="009E589E" w:rsidP="00855F85">
            <w:pPr>
              <w:rPr>
                <w:rFonts w:asciiTheme="minorHAnsi" w:hAnsiTheme="minorHAnsi" w:cstheme="minorHAnsi"/>
                <w:sz w:val="24"/>
                <w:szCs w:val="24"/>
              </w:rPr>
            </w:pPr>
          </w:p>
          <w:p w:rsidR="00597608" w:rsidRPr="00B140E7" w:rsidRDefault="00597608" w:rsidP="00855F85">
            <w:pPr>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81450B" w:rsidRPr="00B140E7" w:rsidRDefault="008B1B4D" w:rsidP="006B1A7E">
            <w:pPr>
              <w:numPr>
                <w:ilvl w:val="0"/>
                <w:numId w:val="31"/>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 xml:space="preserve">The school should consult with their cleaning contractor or their in-house cleaning team to arrange </w:t>
            </w:r>
            <w:r w:rsidR="0081450B" w:rsidRPr="00B140E7">
              <w:rPr>
                <w:rFonts w:asciiTheme="minorHAnsi" w:hAnsiTheme="minorHAnsi" w:cstheme="minorHAnsi"/>
                <w:sz w:val="24"/>
                <w:szCs w:val="24"/>
              </w:rPr>
              <w:t>a</w:t>
            </w:r>
            <w:r w:rsidRPr="00B140E7">
              <w:rPr>
                <w:rFonts w:asciiTheme="minorHAnsi" w:hAnsiTheme="minorHAnsi" w:cstheme="minorHAnsi"/>
                <w:sz w:val="24"/>
                <w:szCs w:val="24"/>
              </w:rPr>
              <w:t xml:space="preserve"> deep clean may be appropriate before staff and pupils return to school. </w:t>
            </w:r>
          </w:p>
          <w:p w:rsidR="008B1B4D" w:rsidRPr="00B140E7" w:rsidRDefault="008B1B4D" w:rsidP="006B1A7E">
            <w:pPr>
              <w:numPr>
                <w:ilvl w:val="0"/>
                <w:numId w:val="31"/>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 xml:space="preserve">More frequent cleaning procedures should be in place across the site, </w:t>
            </w:r>
            <w:r w:rsidRPr="00B140E7">
              <w:rPr>
                <w:rFonts w:asciiTheme="minorHAnsi" w:hAnsiTheme="minorHAnsi" w:cstheme="minorHAnsi"/>
                <w:sz w:val="24"/>
                <w:szCs w:val="24"/>
              </w:rPr>
              <w:lastRenderedPageBreak/>
              <w:t>particularly in communal areas and at touch points including:</w:t>
            </w:r>
          </w:p>
          <w:p w:rsidR="008B1B4D" w:rsidRPr="00B140E7" w:rsidRDefault="008B1B4D" w:rsidP="008B1B4D">
            <w:pPr>
              <w:numPr>
                <w:ilvl w:val="1"/>
                <w:numId w:val="31"/>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Taps and washing facilities,</w:t>
            </w:r>
          </w:p>
          <w:p w:rsidR="008B1B4D" w:rsidRPr="00B140E7" w:rsidRDefault="008B1B4D" w:rsidP="008B1B4D">
            <w:pPr>
              <w:numPr>
                <w:ilvl w:val="1"/>
                <w:numId w:val="31"/>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Toilet flush and seats,</w:t>
            </w:r>
          </w:p>
          <w:p w:rsidR="008B1B4D" w:rsidRPr="00B140E7" w:rsidRDefault="008B1B4D" w:rsidP="008B1B4D">
            <w:pPr>
              <w:numPr>
                <w:ilvl w:val="1"/>
                <w:numId w:val="31"/>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Door handles and push plates,</w:t>
            </w:r>
          </w:p>
          <w:p w:rsidR="008B1B4D" w:rsidRPr="00B140E7" w:rsidRDefault="008B1B4D" w:rsidP="008B1B4D">
            <w:pPr>
              <w:numPr>
                <w:ilvl w:val="1"/>
                <w:numId w:val="31"/>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Handrails on staircases and corridors,</w:t>
            </w:r>
          </w:p>
          <w:p w:rsidR="008B1B4D" w:rsidRPr="00B140E7" w:rsidRDefault="008B1B4D" w:rsidP="008B1B4D">
            <w:pPr>
              <w:numPr>
                <w:ilvl w:val="1"/>
                <w:numId w:val="31"/>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Lift and hoist controls,</w:t>
            </w:r>
          </w:p>
          <w:p w:rsidR="008B1B4D" w:rsidRPr="00B140E7" w:rsidRDefault="008B1B4D" w:rsidP="008B1B4D">
            <w:pPr>
              <w:numPr>
                <w:ilvl w:val="1"/>
                <w:numId w:val="31"/>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Machinery and equipment controls,</w:t>
            </w:r>
          </w:p>
          <w:p w:rsidR="008B1B4D" w:rsidRPr="00B140E7" w:rsidRDefault="008B1B4D" w:rsidP="008B1B4D">
            <w:pPr>
              <w:numPr>
                <w:ilvl w:val="1"/>
                <w:numId w:val="31"/>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All areas used for eating must be thoroughly clean</w:t>
            </w:r>
            <w:r w:rsidR="0081450B" w:rsidRPr="00B140E7">
              <w:rPr>
                <w:rFonts w:asciiTheme="minorHAnsi" w:hAnsiTheme="minorHAnsi" w:cstheme="minorHAnsi"/>
                <w:sz w:val="24"/>
                <w:szCs w:val="24"/>
              </w:rPr>
              <w:t>ed at the end of each break</w:t>
            </w:r>
            <w:r w:rsidRPr="00B140E7">
              <w:rPr>
                <w:rFonts w:asciiTheme="minorHAnsi" w:hAnsiTheme="minorHAnsi" w:cstheme="minorHAnsi"/>
                <w:sz w:val="24"/>
                <w:szCs w:val="24"/>
              </w:rPr>
              <w:t>, including chairs, door handles, vending machines and payment devices,</w:t>
            </w:r>
          </w:p>
          <w:p w:rsidR="008B1B4D" w:rsidRPr="00B140E7" w:rsidRDefault="008B1B4D" w:rsidP="008B1B4D">
            <w:pPr>
              <w:numPr>
                <w:ilvl w:val="1"/>
                <w:numId w:val="31"/>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Telephone equipment,</w:t>
            </w:r>
          </w:p>
          <w:p w:rsidR="00597608" w:rsidRPr="00B140E7" w:rsidRDefault="008B1B4D" w:rsidP="005F112A">
            <w:pPr>
              <w:numPr>
                <w:ilvl w:val="1"/>
                <w:numId w:val="31"/>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Keyboards, photocopiers and other office equipment, classroom desks and chairs.</w:t>
            </w:r>
          </w:p>
        </w:tc>
        <w:tc>
          <w:tcPr>
            <w:tcW w:w="3118" w:type="dxa"/>
            <w:tcBorders>
              <w:top w:val="single" w:sz="4" w:space="0" w:color="auto"/>
              <w:left w:val="single" w:sz="4" w:space="0" w:color="auto"/>
              <w:bottom w:val="single" w:sz="4" w:space="0" w:color="auto"/>
              <w:right w:val="single" w:sz="4" w:space="0" w:color="auto"/>
            </w:tcBorders>
          </w:tcPr>
          <w:p w:rsidR="005F112A" w:rsidRPr="00B140E7" w:rsidRDefault="008B1B4D" w:rsidP="009E589E">
            <w:pPr>
              <w:numPr>
                <w:ilvl w:val="0"/>
                <w:numId w:val="32"/>
              </w:numPr>
              <w:spacing w:line="240" w:lineRule="auto"/>
              <w:rPr>
                <w:rFonts w:asciiTheme="minorHAnsi" w:hAnsiTheme="minorHAnsi" w:cstheme="minorHAnsi"/>
                <w:sz w:val="24"/>
                <w:szCs w:val="20"/>
              </w:rPr>
            </w:pPr>
            <w:r w:rsidRPr="00B140E7">
              <w:rPr>
                <w:rFonts w:asciiTheme="minorHAnsi" w:hAnsiTheme="minorHAnsi" w:cstheme="minorHAnsi"/>
                <w:sz w:val="24"/>
                <w:szCs w:val="20"/>
              </w:rPr>
              <w:lastRenderedPageBreak/>
              <w:t xml:space="preserve">If </w:t>
            </w:r>
            <w:r w:rsidR="0081450B" w:rsidRPr="00B140E7">
              <w:rPr>
                <w:rFonts w:asciiTheme="minorHAnsi" w:hAnsiTheme="minorHAnsi" w:cstheme="minorHAnsi"/>
                <w:sz w:val="24"/>
                <w:szCs w:val="20"/>
              </w:rPr>
              <w:t>you have been informed that someone has tested positive</w:t>
            </w:r>
            <w:r w:rsidRPr="00B140E7">
              <w:rPr>
                <w:rFonts w:asciiTheme="minorHAnsi" w:hAnsiTheme="minorHAnsi" w:cstheme="minorHAnsi"/>
                <w:sz w:val="24"/>
                <w:szCs w:val="20"/>
              </w:rPr>
              <w:t xml:space="preserve"> </w:t>
            </w:r>
            <w:r w:rsidR="0081450B" w:rsidRPr="00B140E7">
              <w:rPr>
                <w:rFonts w:asciiTheme="minorHAnsi" w:hAnsiTheme="minorHAnsi" w:cstheme="minorHAnsi"/>
                <w:sz w:val="24"/>
                <w:szCs w:val="20"/>
              </w:rPr>
              <w:t>with</w:t>
            </w:r>
            <w:r w:rsidRPr="00B140E7">
              <w:rPr>
                <w:rFonts w:asciiTheme="minorHAnsi" w:hAnsiTheme="minorHAnsi" w:cstheme="minorHAnsi"/>
                <w:sz w:val="24"/>
                <w:szCs w:val="20"/>
              </w:rPr>
              <w:t xml:space="preserve"> cov</w:t>
            </w:r>
            <w:r w:rsidR="0081450B" w:rsidRPr="00B140E7">
              <w:rPr>
                <w:rFonts w:asciiTheme="minorHAnsi" w:hAnsiTheme="minorHAnsi" w:cstheme="minorHAnsi"/>
                <w:sz w:val="24"/>
                <w:szCs w:val="20"/>
              </w:rPr>
              <w:t>i</w:t>
            </w:r>
            <w:r w:rsidRPr="00B140E7">
              <w:rPr>
                <w:rFonts w:asciiTheme="minorHAnsi" w:hAnsiTheme="minorHAnsi" w:cstheme="minorHAnsi"/>
                <w:sz w:val="24"/>
                <w:szCs w:val="20"/>
              </w:rPr>
              <w:t xml:space="preserve">d-19 then any area/room they have accessed should be secured for 72 hours then </w:t>
            </w:r>
            <w:r w:rsidRPr="00B140E7">
              <w:rPr>
                <w:rFonts w:asciiTheme="minorHAnsi" w:hAnsiTheme="minorHAnsi" w:cstheme="minorHAnsi"/>
                <w:sz w:val="24"/>
                <w:szCs w:val="20"/>
              </w:rPr>
              <w:lastRenderedPageBreak/>
              <w:t>undergo a thorough clean.</w:t>
            </w:r>
          </w:p>
          <w:p w:rsidR="00597608" w:rsidRPr="00B140E7" w:rsidRDefault="005F112A" w:rsidP="009E589E">
            <w:pPr>
              <w:numPr>
                <w:ilvl w:val="0"/>
                <w:numId w:val="32"/>
              </w:numPr>
              <w:spacing w:line="240" w:lineRule="auto"/>
              <w:rPr>
                <w:rFonts w:asciiTheme="minorHAnsi" w:hAnsiTheme="minorHAnsi" w:cstheme="minorHAnsi"/>
                <w:sz w:val="24"/>
                <w:szCs w:val="20"/>
              </w:rPr>
            </w:pPr>
            <w:r w:rsidRPr="00B140E7">
              <w:rPr>
                <w:rFonts w:asciiTheme="minorHAnsi" w:hAnsiTheme="minorHAnsi" w:cstheme="minorHAnsi"/>
                <w:sz w:val="24"/>
                <w:szCs w:val="24"/>
              </w:rPr>
              <w:t>Ensure the COSHH risk assessment for cleaning</w:t>
            </w:r>
            <w:r w:rsidR="007235E6" w:rsidRPr="00B140E7">
              <w:rPr>
                <w:rFonts w:asciiTheme="minorHAnsi" w:hAnsiTheme="minorHAnsi" w:cstheme="minorHAnsi"/>
                <w:sz w:val="24"/>
                <w:szCs w:val="24"/>
              </w:rPr>
              <w:t>/caretaker</w:t>
            </w:r>
            <w:r w:rsidRPr="00B140E7">
              <w:rPr>
                <w:rFonts w:asciiTheme="minorHAnsi" w:hAnsiTheme="minorHAnsi" w:cstheme="minorHAnsi"/>
                <w:sz w:val="24"/>
                <w:szCs w:val="24"/>
              </w:rPr>
              <w:t xml:space="preserve"> activities has identified the correct process and PPE to be worn.</w:t>
            </w:r>
          </w:p>
          <w:p w:rsidR="00850BF6" w:rsidRPr="00B140E7" w:rsidRDefault="00850BF6" w:rsidP="00850BF6">
            <w:pPr>
              <w:numPr>
                <w:ilvl w:val="0"/>
                <w:numId w:val="32"/>
              </w:numPr>
              <w:spacing w:line="240" w:lineRule="auto"/>
              <w:rPr>
                <w:rFonts w:asciiTheme="minorHAnsi" w:hAnsiTheme="minorHAnsi" w:cstheme="minorHAnsi"/>
                <w:sz w:val="24"/>
                <w:szCs w:val="20"/>
              </w:rPr>
            </w:pPr>
            <w:r w:rsidRPr="00B140E7">
              <w:rPr>
                <w:rFonts w:asciiTheme="minorHAnsi" w:hAnsiTheme="minorHAnsi" w:cstheme="minorHAnsi"/>
                <w:sz w:val="24"/>
                <w:szCs w:val="24"/>
              </w:rPr>
              <w:t xml:space="preserve">Consider whether any outdoor play equipment should be used and if </w:t>
            </w:r>
            <w:proofErr w:type="gramStart"/>
            <w:r w:rsidRPr="00B140E7">
              <w:rPr>
                <w:rFonts w:asciiTheme="minorHAnsi" w:hAnsiTheme="minorHAnsi" w:cstheme="minorHAnsi"/>
                <w:sz w:val="24"/>
                <w:szCs w:val="24"/>
              </w:rPr>
              <w:t>so</w:t>
            </w:r>
            <w:proofErr w:type="gramEnd"/>
            <w:r w:rsidRPr="00B140E7">
              <w:rPr>
                <w:rFonts w:asciiTheme="minorHAnsi" w:hAnsiTheme="minorHAnsi" w:cstheme="minorHAnsi"/>
                <w:sz w:val="24"/>
                <w:szCs w:val="24"/>
              </w:rPr>
              <w:t xml:space="preserve"> ensure pupils wash their hands afterwards.</w:t>
            </w:r>
          </w:p>
        </w:tc>
        <w:tc>
          <w:tcPr>
            <w:tcW w:w="1255" w:type="dxa"/>
            <w:tcBorders>
              <w:top w:val="single" w:sz="4" w:space="0" w:color="auto"/>
              <w:left w:val="single" w:sz="4" w:space="0" w:color="auto"/>
              <w:bottom w:val="single" w:sz="4" w:space="0" w:color="auto"/>
              <w:right w:val="single" w:sz="4" w:space="0" w:color="auto"/>
            </w:tcBorders>
          </w:tcPr>
          <w:p w:rsidR="009E589E" w:rsidRPr="00B140E7" w:rsidRDefault="009E589E" w:rsidP="00855F85">
            <w:pPr>
              <w:rPr>
                <w:rFonts w:asciiTheme="minorHAnsi" w:hAnsiTheme="minorHAnsi" w:cstheme="minorHAnsi"/>
                <w:sz w:val="20"/>
                <w:szCs w:val="20"/>
              </w:rPr>
            </w:pPr>
          </w:p>
          <w:p w:rsidR="00597608" w:rsidRPr="00B140E7" w:rsidRDefault="00597608" w:rsidP="00855F85">
            <w:pPr>
              <w:rPr>
                <w:rFonts w:asciiTheme="minorHAnsi" w:hAnsiTheme="minorHAnsi" w:cstheme="minorHAnsi"/>
                <w:sz w:val="20"/>
                <w:szCs w:val="20"/>
              </w:rPr>
            </w:pPr>
          </w:p>
        </w:tc>
        <w:tc>
          <w:tcPr>
            <w:tcW w:w="1128" w:type="dxa"/>
            <w:tcBorders>
              <w:top w:val="single" w:sz="4" w:space="0" w:color="auto"/>
              <w:left w:val="single" w:sz="4" w:space="0" w:color="auto"/>
              <w:bottom w:val="single" w:sz="4" w:space="0" w:color="auto"/>
              <w:right w:val="single" w:sz="4" w:space="0" w:color="auto"/>
            </w:tcBorders>
          </w:tcPr>
          <w:p w:rsidR="009E589E" w:rsidRPr="00B140E7" w:rsidRDefault="009E589E" w:rsidP="00855F85">
            <w:pPr>
              <w:rPr>
                <w:rFonts w:asciiTheme="minorHAnsi" w:hAnsiTheme="minorHAnsi" w:cstheme="minorHAnsi"/>
                <w:sz w:val="20"/>
                <w:szCs w:val="20"/>
              </w:rPr>
            </w:pPr>
          </w:p>
          <w:p w:rsidR="00597608" w:rsidRPr="00B140E7" w:rsidRDefault="00597608" w:rsidP="00855F85">
            <w:pPr>
              <w:rPr>
                <w:rFonts w:asciiTheme="minorHAnsi" w:hAnsiTheme="minorHAnsi" w:cstheme="minorHAnsi"/>
                <w:sz w:val="20"/>
                <w:szCs w:val="20"/>
              </w:rPr>
            </w:pPr>
          </w:p>
        </w:tc>
        <w:tc>
          <w:tcPr>
            <w:tcW w:w="911" w:type="dxa"/>
            <w:tcBorders>
              <w:top w:val="single" w:sz="4" w:space="0" w:color="auto"/>
              <w:left w:val="single" w:sz="4" w:space="0" w:color="auto"/>
              <w:bottom w:val="single" w:sz="4" w:space="0" w:color="auto"/>
              <w:right w:val="single" w:sz="4" w:space="0" w:color="auto"/>
            </w:tcBorders>
          </w:tcPr>
          <w:p w:rsidR="00597608" w:rsidRPr="00B140E7" w:rsidRDefault="00597608" w:rsidP="00855F85">
            <w:pPr>
              <w:rPr>
                <w:rFonts w:asciiTheme="minorHAnsi" w:hAnsiTheme="minorHAnsi" w:cstheme="minorHAnsi"/>
                <w:sz w:val="20"/>
                <w:szCs w:val="20"/>
              </w:rPr>
            </w:pPr>
          </w:p>
        </w:tc>
      </w:tr>
      <w:tr w:rsidR="0081450B" w:rsidRPr="00B140E7" w:rsidTr="008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9"/>
        </w:trPr>
        <w:tc>
          <w:tcPr>
            <w:tcW w:w="1734" w:type="dxa"/>
            <w:tcBorders>
              <w:top w:val="single" w:sz="4" w:space="0" w:color="auto"/>
              <w:left w:val="single" w:sz="4" w:space="0" w:color="auto"/>
              <w:bottom w:val="single" w:sz="4" w:space="0" w:color="auto"/>
              <w:right w:val="single" w:sz="4" w:space="0" w:color="auto"/>
            </w:tcBorders>
          </w:tcPr>
          <w:p w:rsidR="0081450B" w:rsidRPr="00B140E7" w:rsidRDefault="00B14228" w:rsidP="00AD3C3C">
            <w:pPr>
              <w:rPr>
                <w:rFonts w:asciiTheme="minorHAnsi" w:hAnsiTheme="minorHAnsi" w:cstheme="minorHAnsi"/>
                <w:sz w:val="24"/>
                <w:szCs w:val="24"/>
              </w:rPr>
            </w:pPr>
            <w:r w:rsidRPr="00B140E7">
              <w:rPr>
                <w:rFonts w:asciiTheme="minorHAnsi" w:hAnsiTheme="minorHAnsi" w:cstheme="minorHAnsi"/>
                <w:sz w:val="24"/>
                <w:szCs w:val="24"/>
              </w:rPr>
              <w:t>Lunchtime Catering facilities</w:t>
            </w:r>
          </w:p>
        </w:tc>
        <w:tc>
          <w:tcPr>
            <w:tcW w:w="1351" w:type="dxa"/>
            <w:tcBorders>
              <w:top w:val="single" w:sz="4" w:space="0" w:color="auto"/>
              <w:left w:val="single" w:sz="4" w:space="0" w:color="auto"/>
              <w:bottom w:val="single" w:sz="4" w:space="0" w:color="auto"/>
              <w:right w:val="single" w:sz="4" w:space="0" w:color="auto"/>
            </w:tcBorders>
          </w:tcPr>
          <w:p w:rsidR="0081450B" w:rsidRPr="00B140E7" w:rsidRDefault="0081450B" w:rsidP="00855F85">
            <w:pPr>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81450B" w:rsidRPr="00B140E7" w:rsidRDefault="0081450B" w:rsidP="0081450B">
            <w:pPr>
              <w:numPr>
                <w:ilvl w:val="0"/>
                <w:numId w:val="32"/>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Consideration should be made for food service and how this will be managed</w:t>
            </w:r>
            <w:r w:rsidR="00B14228" w:rsidRPr="00B140E7">
              <w:rPr>
                <w:rFonts w:asciiTheme="minorHAnsi" w:hAnsiTheme="minorHAnsi" w:cstheme="minorHAnsi"/>
                <w:sz w:val="24"/>
                <w:szCs w:val="24"/>
              </w:rPr>
              <w:t xml:space="preserve"> and how social distancing can be achieved in the school kitchen</w:t>
            </w:r>
          </w:p>
        </w:tc>
        <w:tc>
          <w:tcPr>
            <w:tcW w:w="3118" w:type="dxa"/>
            <w:tcBorders>
              <w:top w:val="single" w:sz="4" w:space="0" w:color="auto"/>
              <w:left w:val="single" w:sz="4" w:space="0" w:color="auto"/>
              <w:bottom w:val="single" w:sz="4" w:space="0" w:color="auto"/>
              <w:right w:val="single" w:sz="4" w:space="0" w:color="auto"/>
            </w:tcBorders>
          </w:tcPr>
          <w:p w:rsidR="0081450B" w:rsidRPr="00B140E7" w:rsidRDefault="00B14228" w:rsidP="00B14228">
            <w:pPr>
              <w:numPr>
                <w:ilvl w:val="0"/>
                <w:numId w:val="32"/>
              </w:numPr>
              <w:spacing w:line="240" w:lineRule="auto"/>
              <w:rPr>
                <w:rFonts w:asciiTheme="minorHAnsi" w:hAnsiTheme="minorHAnsi" w:cstheme="minorHAnsi"/>
                <w:sz w:val="20"/>
                <w:szCs w:val="20"/>
              </w:rPr>
            </w:pPr>
            <w:r w:rsidRPr="00B140E7">
              <w:rPr>
                <w:rFonts w:asciiTheme="minorHAnsi" w:hAnsiTheme="minorHAnsi" w:cstheme="minorHAnsi"/>
                <w:sz w:val="20"/>
                <w:szCs w:val="20"/>
              </w:rPr>
              <w:t>All staff and pupils should bring a packed lunch</w:t>
            </w:r>
          </w:p>
        </w:tc>
        <w:tc>
          <w:tcPr>
            <w:tcW w:w="1255" w:type="dxa"/>
            <w:tcBorders>
              <w:top w:val="single" w:sz="4" w:space="0" w:color="auto"/>
              <w:left w:val="single" w:sz="4" w:space="0" w:color="auto"/>
              <w:bottom w:val="single" w:sz="4" w:space="0" w:color="auto"/>
              <w:right w:val="single" w:sz="4" w:space="0" w:color="auto"/>
            </w:tcBorders>
          </w:tcPr>
          <w:p w:rsidR="0081450B" w:rsidRPr="00B140E7" w:rsidRDefault="0081450B" w:rsidP="00855F85">
            <w:pPr>
              <w:rPr>
                <w:rFonts w:asciiTheme="minorHAnsi" w:hAnsiTheme="minorHAnsi" w:cstheme="minorHAnsi"/>
                <w:sz w:val="20"/>
                <w:szCs w:val="20"/>
              </w:rPr>
            </w:pPr>
          </w:p>
        </w:tc>
        <w:tc>
          <w:tcPr>
            <w:tcW w:w="1128" w:type="dxa"/>
            <w:tcBorders>
              <w:top w:val="single" w:sz="4" w:space="0" w:color="auto"/>
              <w:left w:val="single" w:sz="4" w:space="0" w:color="auto"/>
              <w:bottom w:val="single" w:sz="4" w:space="0" w:color="auto"/>
              <w:right w:val="single" w:sz="4" w:space="0" w:color="auto"/>
            </w:tcBorders>
          </w:tcPr>
          <w:p w:rsidR="0081450B" w:rsidRPr="00B140E7" w:rsidRDefault="0081450B" w:rsidP="00855F85">
            <w:pPr>
              <w:rPr>
                <w:rFonts w:asciiTheme="minorHAnsi" w:hAnsiTheme="minorHAnsi" w:cstheme="minorHAnsi"/>
                <w:sz w:val="20"/>
                <w:szCs w:val="20"/>
              </w:rPr>
            </w:pPr>
          </w:p>
        </w:tc>
        <w:tc>
          <w:tcPr>
            <w:tcW w:w="911" w:type="dxa"/>
            <w:tcBorders>
              <w:top w:val="single" w:sz="4" w:space="0" w:color="auto"/>
              <w:left w:val="single" w:sz="4" w:space="0" w:color="auto"/>
              <w:bottom w:val="single" w:sz="4" w:space="0" w:color="auto"/>
              <w:right w:val="single" w:sz="4" w:space="0" w:color="auto"/>
            </w:tcBorders>
          </w:tcPr>
          <w:p w:rsidR="0081450B" w:rsidRPr="00B140E7" w:rsidRDefault="0081450B" w:rsidP="00855F85">
            <w:pPr>
              <w:rPr>
                <w:rFonts w:asciiTheme="minorHAnsi" w:hAnsiTheme="minorHAnsi" w:cstheme="minorHAnsi"/>
                <w:sz w:val="20"/>
                <w:szCs w:val="20"/>
              </w:rPr>
            </w:pPr>
          </w:p>
        </w:tc>
      </w:tr>
      <w:tr w:rsidR="00A51270" w:rsidRPr="00B140E7" w:rsidTr="008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9"/>
        </w:trPr>
        <w:tc>
          <w:tcPr>
            <w:tcW w:w="1734" w:type="dxa"/>
            <w:tcBorders>
              <w:top w:val="single" w:sz="4" w:space="0" w:color="auto"/>
              <w:left w:val="single" w:sz="4" w:space="0" w:color="auto"/>
              <w:bottom w:val="single" w:sz="4" w:space="0" w:color="auto"/>
              <w:right w:val="single" w:sz="4" w:space="0" w:color="auto"/>
            </w:tcBorders>
          </w:tcPr>
          <w:p w:rsidR="00A51270" w:rsidRPr="00B140E7" w:rsidRDefault="008B1B4D" w:rsidP="00AD3C3C">
            <w:pPr>
              <w:rPr>
                <w:rFonts w:asciiTheme="minorHAnsi" w:hAnsiTheme="minorHAnsi" w:cstheme="minorHAnsi"/>
                <w:sz w:val="24"/>
                <w:szCs w:val="24"/>
              </w:rPr>
            </w:pPr>
            <w:r w:rsidRPr="00B140E7">
              <w:rPr>
                <w:rFonts w:asciiTheme="minorHAnsi" w:hAnsiTheme="minorHAnsi" w:cstheme="minorHAnsi"/>
                <w:sz w:val="24"/>
                <w:szCs w:val="24"/>
              </w:rPr>
              <w:t>Fire Safety</w:t>
            </w:r>
          </w:p>
        </w:tc>
        <w:tc>
          <w:tcPr>
            <w:tcW w:w="1351" w:type="dxa"/>
            <w:tcBorders>
              <w:top w:val="single" w:sz="4" w:space="0" w:color="auto"/>
              <w:left w:val="single" w:sz="4" w:space="0" w:color="auto"/>
              <w:bottom w:val="single" w:sz="4" w:space="0" w:color="auto"/>
              <w:right w:val="single" w:sz="4" w:space="0" w:color="auto"/>
            </w:tcBorders>
          </w:tcPr>
          <w:p w:rsidR="00A51270" w:rsidRPr="00B140E7" w:rsidRDefault="00A51270" w:rsidP="00855F85">
            <w:pPr>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numPr>
                <w:ilvl w:val="0"/>
                <w:numId w:val="32"/>
              </w:numPr>
              <w:spacing w:after="0" w:line="240" w:lineRule="auto"/>
              <w:ind w:left="357" w:hanging="357"/>
              <w:rPr>
                <w:rFonts w:asciiTheme="minorHAnsi" w:hAnsiTheme="minorHAnsi" w:cstheme="minorHAnsi"/>
                <w:sz w:val="24"/>
                <w:szCs w:val="24"/>
              </w:rPr>
            </w:pPr>
            <w:r w:rsidRPr="00B140E7">
              <w:rPr>
                <w:rFonts w:asciiTheme="minorHAnsi" w:hAnsiTheme="minorHAnsi" w:cstheme="minorHAnsi"/>
                <w:sz w:val="24"/>
                <w:szCs w:val="24"/>
              </w:rPr>
              <w:t>Personal Emergency Evacuation Plans (PEEPs) must continue</w:t>
            </w:r>
            <w:r w:rsidR="0081450B" w:rsidRPr="00B140E7">
              <w:rPr>
                <w:rFonts w:asciiTheme="minorHAnsi" w:hAnsiTheme="minorHAnsi" w:cstheme="minorHAnsi"/>
                <w:sz w:val="24"/>
                <w:szCs w:val="24"/>
              </w:rPr>
              <w:t xml:space="preserve"> to be in place for those staff </w:t>
            </w:r>
            <w:r w:rsidRPr="00B140E7">
              <w:rPr>
                <w:rFonts w:asciiTheme="minorHAnsi" w:hAnsiTheme="minorHAnsi" w:cstheme="minorHAnsi"/>
                <w:sz w:val="24"/>
                <w:szCs w:val="24"/>
              </w:rPr>
              <w:t xml:space="preserve">that continue to work in the </w:t>
            </w:r>
            <w:r w:rsidR="0081450B" w:rsidRPr="00B140E7">
              <w:rPr>
                <w:rFonts w:asciiTheme="minorHAnsi" w:hAnsiTheme="minorHAnsi" w:cstheme="minorHAnsi"/>
                <w:sz w:val="24"/>
                <w:szCs w:val="24"/>
              </w:rPr>
              <w:t>school and any pupils that access the school site</w:t>
            </w:r>
            <w:r w:rsidR="005D7133" w:rsidRPr="00B140E7">
              <w:rPr>
                <w:rFonts w:asciiTheme="minorHAnsi" w:hAnsiTheme="minorHAnsi" w:cstheme="minorHAnsi"/>
                <w:sz w:val="24"/>
                <w:szCs w:val="24"/>
              </w:rPr>
              <w:t>, which should include lifts</w:t>
            </w:r>
            <w:r w:rsidRPr="00B140E7">
              <w:rPr>
                <w:rFonts w:asciiTheme="minorHAnsi" w:hAnsiTheme="minorHAnsi" w:cstheme="minorHAnsi"/>
                <w:sz w:val="24"/>
                <w:szCs w:val="24"/>
              </w:rPr>
              <w:t>.</w:t>
            </w:r>
          </w:p>
          <w:p w:rsidR="00792D66" w:rsidRPr="00B140E7" w:rsidRDefault="008B1B4D" w:rsidP="00792D66">
            <w:pPr>
              <w:numPr>
                <w:ilvl w:val="0"/>
                <w:numId w:val="32"/>
              </w:numPr>
              <w:spacing w:after="0" w:line="240" w:lineRule="auto"/>
              <w:ind w:left="357" w:hanging="357"/>
              <w:rPr>
                <w:rFonts w:asciiTheme="minorHAnsi" w:hAnsiTheme="minorHAnsi" w:cstheme="minorHAnsi"/>
                <w:sz w:val="24"/>
                <w:szCs w:val="24"/>
              </w:rPr>
            </w:pPr>
            <w:r w:rsidRPr="00B140E7">
              <w:rPr>
                <w:rFonts w:asciiTheme="minorHAnsi" w:hAnsiTheme="minorHAnsi" w:cstheme="minorHAnsi"/>
                <w:sz w:val="24"/>
                <w:szCs w:val="24"/>
              </w:rPr>
              <w:lastRenderedPageBreak/>
              <w:t>Ensure all emergency escape routes / doors are fully operational and kept clear.</w:t>
            </w:r>
          </w:p>
          <w:p w:rsidR="00792D66" w:rsidRPr="00B140E7" w:rsidRDefault="00792D66" w:rsidP="00792D66">
            <w:pPr>
              <w:numPr>
                <w:ilvl w:val="0"/>
                <w:numId w:val="32"/>
              </w:numPr>
              <w:rPr>
                <w:rFonts w:asciiTheme="minorHAnsi" w:hAnsiTheme="minorHAnsi" w:cstheme="minorHAnsi"/>
                <w:sz w:val="24"/>
                <w:szCs w:val="24"/>
              </w:rPr>
            </w:pPr>
            <w:r w:rsidRPr="00B140E7">
              <w:rPr>
                <w:rFonts w:asciiTheme="minorHAnsi" w:hAnsiTheme="minorHAnsi" w:cstheme="minorHAnsi"/>
                <w:sz w:val="24"/>
                <w:szCs w:val="24"/>
              </w:rPr>
              <w:t>Reminders to staff and pupils that if the fire alarm is activated that they must still keep 2m distancing when at the evacuation point.</w:t>
            </w:r>
          </w:p>
        </w:tc>
        <w:tc>
          <w:tcPr>
            <w:tcW w:w="3118" w:type="dxa"/>
            <w:tcBorders>
              <w:top w:val="single" w:sz="4" w:space="0" w:color="auto"/>
              <w:left w:val="single" w:sz="4" w:space="0" w:color="auto"/>
              <w:bottom w:val="single" w:sz="4" w:space="0" w:color="auto"/>
              <w:right w:val="single" w:sz="4" w:space="0" w:color="auto"/>
            </w:tcBorders>
          </w:tcPr>
          <w:p w:rsidR="00A51270" w:rsidRPr="00B140E7" w:rsidRDefault="00A51270" w:rsidP="00850BF6">
            <w:pPr>
              <w:numPr>
                <w:ilvl w:val="0"/>
                <w:numId w:val="32"/>
              </w:numPr>
              <w:spacing w:line="240" w:lineRule="auto"/>
              <w:rPr>
                <w:rFonts w:asciiTheme="minorHAnsi" w:hAnsiTheme="minorHAnsi" w:cstheme="minorHAnsi"/>
                <w:sz w:val="20"/>
                <w:szCs w:val="20"/>
              </w:rPr>
            </w:pPr>
          </w:p>
        </w:tc>
        <w:tc>
          <w:tcPr>
            <w:tcW w:w="1255" w:type="dxa"/>
            <w:tcBorders>
              <w:top w:val="single" w:sz="4" w:space="0" w:color="auto"/>
              <w:left w:val="single" w:sz="4" w:space="0" w:color="auto"/>
              <w:bottom w:val="single" w:sz="4" w:space="0" w:color="auto"/>
              <w:right w:val="single" w:sz="4" w:space="0" w:color="auto"/>
            </w:tcBorders>
          </w:tcPr>
          <w:p w:rsidR="00A51270" w:rsidRPr="00B140E7" w:rsidRDefault="00A51270" w:rsidP="00855F85">
            <w:pPr>
              <w:rPr>
                <w:rFonts w:asciiTheme="minorHAnsi" w:hAnsiTheme="minorHAnsi" w:cstheme="minorHAnsi"/>
                <w:sz w:val="20"/>
                <w:szCs w:val="20"/>
              </w:rPr>
            </w:pPr>
          </w:p>
        </w:tc>
        <w:tc>
          <w:tcPr>
            <w:tcW w:w="1128" w:type="dxa"/>
            <w:tcBorders>
              <w:top w:val="single" w:sz="4" w:space="0" w:color="auto"/>
              <w:left w:val="single" w:sz="4" w:space="0" w:color="auto"/>
              <w:bottom w:val="single" w:sz="4" w:space="0" w:color="auto"/>
              <w:right w:val="single" w:sz="4" w:space="0" w:color="auto"/>
            </w:tcBorders>
          </w:tcPr>
          <w:p w:rsidR="00A51270" w:rsidRPr="00B140E7" w:rsidRDefault="00A51270" w:rsidP="00855F85">
            <w:pPr>
              <w:rPr>
                <w:rFonts w:asciiTheme="minorHAnsi" w:hAnsiTheme="minorHAnsi" w:cstheme="minorHAnsi"/>
                <w:sz w:val="20"/>
                <w:szCs w:val="20"/>
              </w:rPr>
            </w:pPr>
          </w:p>
        </w:tc>
        <w:tc>
          <w:tcPr>
            <w:tcW w:w="911" w:type="dxa"/>
            <w:tcBorders>
              <w:top w:val="single" w:sz="4" w:space="0" w:color="auto"/>
              <w:left w:val="single" w:sz="4" w:space="0" w:color="auto"/>
              <w:bottom w:val="single" w:sz="4" w:space="0" w:color="auto"/>
              <w:right w:val="single" w:sz="4" w:space="0" w:color="auto"/>
            </w:tcBorders>
          </w:tcPr>
          <w:p w:rsidR="00A51270" w:rsidRPr="00B140E7" w:rsidRDefault="00A51270" w:rsidP="00855F85">
            <w:pPr>
              <w:rPr>
                <w:rFonts w:asciiTheme="minorHAnsi" w:hAnsiTheme="minorHAnsi" w:cstheme="minorHAnsi"/>
                <w:sz w:val="20"/>
                <w:szCs w:val="20"/>
              </w:rPr>
            </w:pPr>
          </w:p>
        </w:tc>
      </w:tr>
      <w:tr w:rsidR="009E589E" w:rsidRPr="00B140E7" w:rsidTr="008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734" w:type="dxa"/>
            <w:tcBorders>
              <w:top w:val="single" w:sz="4" w:space="0" w:color="auto"/>
              <w:left w:val="single" w:sz="4" w:space="0" w:color="auto"/>
              <w:bottom w:val="single" w:sz="4" w:space="0" w:color="auto"/>
              <w:right w:val="single" w:sz="4" w:space="0" w:color="auto"/>
            </w:tcBorders>
          </w:tcPr>
          <w:p w:rsidR="00597608" w:rsidRPr="00B140E7" w:rsidRDefault="008B1B4D" w:rsidP="00AD3C3C">
            <w:pPr>
              <w:rPr>
                <w:rFonts w:asciiTheme="minorHAnsi" w:hAnsiTheme="minorHAnsi" w:cstheme="minorHAnsi"/>
                <w:sz w:val="24"/>
                <w:szCs w:val="24"/>
              </w:rPr>
            </w:pPr>
            <w:r w:rsidRPr="00B140E7">
              <w:rPr>
                <w:rFonts w:asciiTheme="minorHAnsi" w:hAnsiTheme="minorHAnsi" w:cstheme="minorHAnsi"/>
                <w:sz w:val="24"/>
                <w:szCs w:val="24"/>
              </w:rPr>
              <w:t>Access/Egress of school building</w:t>
            </w:r>
          </w:p>
          <w:p w:rsidR="00597608" w:rsidRPr="00B140E7" w:rsidRDefault="00597608" w:rsidP="00AD3C3C">
            <w:pPr>
              <w:rPr>
                <w:rFonts w:asciiTheme="minorHAnsi" w:hAnsiTheme="minorHAnsi" w:cstheme="minorHAnsi"/>
                <w:sz w:val="24"/>
                <w:szCs w:val="24"/>
              </w:rPr>
            </w:pPr>
          </w:p>
        </w:tc>
        <w:tc>
          <w:tcPr>
            <w:tcW w:w="1351" w:type="dxa"/>
            <w:tcBorders>
              <w:top w:val="single" w:sz="4" w:space="0" w:color="auto"/>
              <w:left w:val="single" w:sz="4" w:space="0" w:color="auto"/>
              <w:bottom w:val="single" w:sz="4" w:space="0" w:color="auto"/>
              <w:right w:val="single" w:sz="4" w:space="0" w:color="auto"/>
            </w:tcBorders>
          </w:tcPr>
          <w:p w:rsidR="009E589E" w:rsidRPr="00B140E7" w:rsidRDefault="009E589E" w:rsidP="00855F85">
            <w:pPr>
              <w:rPr>
                <w:rFonts w:asciiTheme="minorHAnsi" w:hAnsiTheme="minorHAnsi" w:cstheme="minorHAnsi"/>
                <w:sz w:val="24"/>
                <w:szCs w:val="24"/>
              </w:rPr>
            </w:pPr>
          </w:p>
          <w:p w:rsidR="00597608" w:rsidRPr="00B140E7" w:rsidRDefault="00597608" w:rsidP="00855F85">
            <w:pPr>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numPr>
                <w:ilvl w:val="0"/>
                <w:numId w:val="33"/>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One way traffic through external doors to avoid face to face passing</w:t>
            </w:r>
            <w:r w:rsidR="00792D66" w:rsidRPr="00B140E7">
              <w:rPr>
                <w:rFonts w:asciiTheme="minorHAnsi" w:hAnsiTheme="minorHAnsi" w:cstheme="minorHAnsi"/>
                <w:sz w:val="24"/>
                <w:szCs w:val="24"/>
              </w:rPr>
              <w:t xml:space="preserve"> to be clearly marked</w:t>
            </w:r>
            <w:r w:rsidR="005D7133" w:rsidRPr="00B140E7">
              <w:rPr>
                <w:rFonts w:asciiTheme="minorHAnsi" w:hAnsiTheme="minorHAnsi" w:cstheme="minorHAnsi"/>
                <w:sz w:val="24"/>
                <w:szCs w:val="24"/>
              </w:rPr>
              <w:t>, consider use of markings.</w:t>
            </w:r>
          </w:p>
          <w:p w:rsidR="008B1B4D" w:rsidRPr="00B140E7" w:rsidRDefault="008B1B4D" w:rsidP="008B1B4D">
            <w:pPr>
              <w:numPr>
                <w:ilvl w:val="0"/>
                <w:numId w:val="33"/>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 xml:space="preserve">Where possible, these can be propped open to reduce the need for touch (fire </w:t>
            </w:r>
            <w:r w:rsidR="00792D66" w:rsidRPr="00B140E7">
              <w:rPr>
                <w:rFonts w:asciiTheme="minorHAnsi" w:hAnsiTheme="minorHAnsi" w:cstheme="minorHAnsi"/>
                <w:sz w:val="24"/>
                <w:szCs w:val="24"/>
              </w:rPr>
              <w:t>protection</w:t>
            </w:r>
            <w:r w:rsidRPr="00B140E7">
              <w:rPr>
                <w:rFonts w:asciiTheme="minorHAnsi" w:hAnsiTheme="minorHAnsi" w:cstheme="minorHAnsi"/>
                <w:sz w:val="24"/>
                <w:szCs w:val="24"/>
              </w:rPr>
              <w:t xml:space="preserve"> measures must be adhered to).</w:t>
            </w:r>
          </w:p>
          <w:p w:rsidR="008B1B4D" w:rsidRPr="00B140E7" w:rsidRDefault="008B1B4D" w:rsidP="008B1B4D">
            <w:pPr>
              <w:numPr>
                <w:ilvl w:val="0"/>
                <w:numId w:val="33"/>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Wipes and sanitiser available at both sides of doors.</w:t>
            </w:r>
          </w:p>
          <w:p w:rsidR="00DF6FAB" w:rsidRPr="00B140E7" w:rsidRDefault="008B1B4D" w:rsidP="006B1A7E">
            <w:pPr>
              <w:numPr>
                <w:ilvl w:val="0"/>
                <w:numId w:val="33"/>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Increased cleaning of handles and touch plates.</w:t>
            </w:r>
          </w:p>
          <w:p w:rsidR="00597608" w:rsidRPr="00B140E7" w:rsidRDefault="008B1B4D" w:rsidP="008B1B4D">
            <w:pPr>
              <w:numPr>
                <w:ilvl w:val="0"/>
                <w:numId w:val="33"/>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Allocated drop of</w:t>
            </w:r>
            <w:r w:rsidR="00792D66" w:rsidRPr="00B140E7">
              <w:rPr>
                <w:rFonts w:asciiTheme="minorHAnsi" w:hAnsiTheme="minorHAnsi" w:cstheme="minorHAnsi"/>
                <w:sz w:val="24"/>
                <w:szCs w:val="24"/>
              </w:rPr>
              <w:t>f</w:t>
            </w:r>
            <w:r w:rsidRPr="00B140E7">
              <w:rPr>
                <w:rFonts w:asciiTheme="minorHAnsi" w:hAnsiTheme="minorHAnsi" w:cstheme="minorHAnsi"/>
                <w:sz w:val="24"/>
                <w:szCs w:val="24"/>
              </w:rPr>
              <w:t xml:space="preserve"> </w:t>
            </w:r>
            <w:r w:rsidR="00792D66" w:rsidRPr="00B140E7">
              <w:rPr>
                <w:rFonts w:asciiTheme="minorHAnsi" w:hAnsiTheme="minorHAnsi" w:cstheme="minorHAnsi"/>
                <w:sz w:val="24"/>
                <w:szCs w:val="24"/>
              </w:rPr>
              <w:t xml:space="preserve">and collection </w:t>
            </w:r>
            <w:r w:rsidRPr="00B140E7">
              <w:rPr>
                <w:rFonts w:asciiTheme="minorHAnsi" w:hAnsiTheme="minorHAnsi" w:cstheme="minorHAnsi"/>
                <w:sz w:val="24"/>
                <w:szCs w:val="24"/>
              </w:rPr>
              <w:t>times</w:t>
            </w:r>
          </w:p>
        </w:tc>
        <w:tc>
          <w:tcPr>
            <w:tcW w:w="3118" w:type="dxa"/>
            <w:tcBorders>
              <w:top w:val="single" w:sz="4" w:space="0" w:color="auto"/>
              <w:left w:val="single" w:sz="4" w:space="0" w:color="auto"/>
              <w:bottom w:val="single" w:sz="4" w:space="0" w:color="auto"/>
              <w:right w:val="single" w:sz="4" w:space="0" w:color="auto"/>
            </w:tcBorders>
          </w:tcPr>
          <w:p w:rsidR="00B6368B" w:rsidRPr="00B140E7" w:rsidRDefault="008B1B4D" w:rsidP="008B1B4D">
            <w:pPr>
              <w:numPr>
                <w:ilvl w:val="0"/>
                <w:numId w:val="33"/>
              </w:numPr>
              <w:spacing w:after="0" w:line="240" w:lineRule="auto"/>
              <w:rPr>
                <w:rFonts w:asciiTheme="minorHAnsi" w:hAnsiTheme="minorHAnsi" w:cstheme="minorHAnsi"/>
                <w:sz w:val="24"/>
                <w:szCs w:val="20"/>
              </w:rPr>
            </w:pPr>
            <w:r w:rsidRPr="00B140E7">
              <w:rPr>
                <w:rFonts w:asciiTheme="minorHAnsi" w:hAnsiTheme="minorHAnsi" w:cstheme="minorHAnsi"/>
                <w:sz w:val="24"/>
                <w:szCs w:val="20"/>
              </w:rPr>
              <w:t xml:space="preserve">Consider school </w:t>
            </w:r>
            <w:r w:rsidR="00792D66" w:rsidRPr="00B140E7">
              <w:rPr>
                <w:rFonts w:asciiTheme="minorHAnsi" w:hAnsiTheme="minorHAnsi" w:cstheme="minorHAnsi"/>
                <w:sz w:val="24"/>
                <w:szCs w:val="20"/>
              </w:rPr>
              <w:t>arrival</w:t>
            </w:r>
            <w:r w:rsidRPr="00B140E7">
              <w:rPr>
                <w:rFonts w:asciiTheme="minorHAnsi" w:hAnsiTheme="minorHAnsi" w:cstheme="minorHAnsi"/>
                <w:sz w:val="24"/>
                <w:szCs w:val="20"/>
              </w:rPr>
              <w:t xml:space="preserve"> arrangement to reduce congestion. </w:t>
            </w:r>
          </w:p>
          <w:p w:rsidR="00B6368B" w:rsidRPr="00B140E7" w:rsidRDefault="008B1B4D" w:rsidP="008B1B4D">
            <w:pPr>
              <w:numPr>
                <w:ilvl w:val="0"/>
                <w:numId w:val="33"/>
              </w:numPr>
              <w:spacing w:after="0" w:line="240" w:lineRule="auto"/>
              <w:rPr>
                <w:rFonts w:asciiTheme="minorHAnsi" w:hAnsiTheme="minorHAnsi" w:cstheme="minorHAnsi"/>
                <w:sz w:val="24"/>
                <w:szCs w:val="20"/>
              </w:rPr>
            </w:pPr>
            <w:r w:rsidRPr="00B140E7">
              <w:rPr>
                <w:rFonts w:asciiTheme="minorHAnsi" w:hAnsiTheme="minorHAnsi" w:cstheme="minorHAnsi"/>
                <w:sz w:val="24"/>
                <w:szCs w:val="20"/>
              </w:rPr>
              <w:t>Priority must be given to disabled users and those identified as h</w:t>
            </w:r>
            <w:r w:rsidR="00B6368B" w:rsidRPr="00B140E7">
              <w:rPr>
                <w:rFonts w:asciiTheme="minorHAnsi" w:hAnsiTheme="minorHAnsi" w:cstheme="minorHAnsi"/>
                <w:sz w:val="24"/>
                <w:szCs w:val="20"/>
              </w:rPr>
              <w:t>aving health related issues.</w:t>
            </w:r>
          </w:p>
          <w:p w:rsidR="009E589E" w:rsidRPr="00B140E7" w:rsidRDefault="008B1B4D" w:rsidP="008B1B4D">
            <w:pPr>
              <w:numPr>
                <w:ilvl w:val="0"/>
                <w:numId w:val="33"/>
              </w:numPr>
              <w:spacing w:after="0" w:line="240" w:lineRule="auto"/>
              <w:rPr>
                <w:rFonts w:asciiTheme="minorHAnsi" w:hAnsiTheme="minorHAnsi" w:cstheme="minorHAnsi"/>
                <w:sz w:val="24"/>
                <w:szCs w:val="20"/>
              </w:rPr>
            </w:pPr>
            <w:r w:rsidRPr="00B140E7">
              <w:rPr>
                <w:rFonts w:asciiTheme="minorHAnsi" w:hAnsiTheme="minorHAnsi" w:cstheme="minorHAnsi"/>
                <w:sz w:val="24"/>
                <w:szCs w:val="20"/>
              </w:rPr>
              <w:t>Provide relevant guidance to parents on drop off and pick up arrangements.</w:t>
            </w:r>
          </w:p>
          <w:p w:rsidR="00597608" w:rsidRPr="00B140E7" w:rsidRDefault="00597608" w:rsidP="008B1B4D">
            <w:pPr>
              <w:spacing w:after="0" w:line="240" w:lineRule="auto"/>
              <w:rPr>
                <w:rFonts w:asciiTheme="minorHAnsi" w:hAnsiTheme="minorHAnsi" w:cstheme="minorHAnsi"/>
                <w:sz w:val="24"/>
                <w:szCs w:val="20"/>
              </w:rPr>
            </w:pPr>
          </w:p>
        </w:tc>
        <w:tc>
          <w:tcPr>
            <w:tcW w:w="1255" w:type="dxa"/>
            <w:tcBorders>
              <w:top w:val="single" w:sz="4" w:space="0" w:color="auto"/>
              <w:left w:val="single" w:sz="4" w:space="0" w:color="auto"/>
              <w:bottom w:val="single" w:sz="4" w:space="0" w:color="auto"/>
              <w:right w:val="single" w:sz="4" w:space="0" w:color="auto"/>
            </w:tcBorders>
          </w:tcPr>
          <w:p w:rsidR="00597608" w:rsidRPr="00B140E7" w:rsidRDefault="00597608" w:rsidP="008B1B4D">
            <w:pPr>
              <w:spacing w:after="0" w:line="240" w:lineRule="auto"/>
              <w:rPr>
                <w:rFonts w:asciiTheme="minorHAnsi" w:hAnsiTheme="minorHAnsi" w:cstheme="minorHAnsi"/>
                <w:sz w:val="20"/>
                <w:szCs w:val="20"/>
              </w:rPr>
            </w:pPr>
          </w:p>
        </w:tc>
        <w:tc>
          <w:tcPr>
            <w:tcW w:w="1128" w:type="dxa"/>
            <w:tcBorders>
              <w:top w:val="single" w:sz="4" w:space="0" w:color="auto"/>
              <w:left w:val="single" w:sz="4" w:space="0" w:color="auto"/>
              <w:bottom w:val="single" w:sz="4" w:space="0" w:color="auto"/>
              <w:right w:val="single" w:sz="4" w:space="0" w:color="auto"/>
            </w:tcBorders>
          </w:tcPr>
          <w:p w:rsidR="00597608" w:rsidRPr="00B140E7" w:rsidRDefault="00597608" w:rsidP="008B1B4D">
            <w:pPr>
              <w:spacing w:after="0" w:line="240" w:lineRule="auto"/>
              <w:rPr>
                <w:rFonts w:asciiTheme="minorHAnsi" w:hAnsiTheme="minorHAnsi" w:cstheme="minorHAnsi"/>
                <w:sz w:val="20"/>
                <w:szCs w:val="20"/>
              </w:rPr>
            </w:pPr>
          </w:p>
        </w:tc>
        <w:tc>
          <w:tcPr>
            <w:tcW w:w="911" w:type="dxa"/>
            <w:tcBorders>
              <w:top w:val="single" w:sz="4" w:space="0" w:color="auto"/>
              <w:left w:val="single" w:sz="4" w:space="0" w:color="auto"/>
              <w:bottom w:val="single" w:sz="4" w:space="0" w:color="auto"/>
              <w:right w:val="single" w:sz="4" w:space="0" w:color="auto"/>
            </w:tcBorders>
          </w:tcPr>
          <w:p w:rsidR="00597608" w:rsidRPr="00B140E7" w:rsidRDefault="00597608" w:rsidP="00855F85">
            <w:pPr>
              <w:rPr>
                <w:rFonts w:asciiTheme="minorHAnsi" w:hAnsiTheme="minorHAnsi" w:cstheme="minorHAnsi"/>
                <w:sz w:val="20"/>
                <w:szCs w:val="20"/>
              </w:rPr>
            </w:pPr>
          </w:p>
        </w:tc>
      </w:tr>
      <w:tr w:rsidR="00A51270" w:rsidRPr="00B140E7" w:rsidTr="008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7"/>
        </w:trPr>
        <w:tc>
          <w:tcPr>
            <w:tcW w:w="1734" w:type="dxa"/>
            <w:tcBorders>
              <w:top w:val="single" w:sz="4" w:space="0" w:color="auto"/>
              <w:left w:val="single" w:sz="4" w:space="0" w:color="auto"/>
              <w:bottom w:val="single" w:sz="4" w:space="0" w:color="auto"/>
              <w:right w:val="single" w:sz="4" w:space="0" w:color="auto"/>
            </w:tcBorders>
          </w:tcPr>
          <w:p w:rsidR="00A51270" w:rsidRPr="00B140E7" w:rsidRDefault="008B1B4D" w:rsidP="00AD3C3C">
            <w:pPr>
              <w:rPr>
                <w:rFonts w:asciiTheme="minorHAnsi" w:hAnsiTheme="minorHAnsi" w:cstheme="minorHAnsi"/>
                <w:sz w:val="24"/>
                <w:szCs w:val="24"/>
              </w:rPr>
            </w:pPr>
            <w:r w:rsidRPr="00B140E7">
              <w:rPr>
                <w:rFonts w:asciiTheme="minorHAnsi" w:hAnsiTheme="minorHAnsi" w:cstheme="minorHAnsi"/>
                <w:sz w:val="24"/>
                <w:szCs w:val="24"/>
              </w:rPr>
              <w:t>First Aid</w:t>
            </w:r>
          </w:p>
        </w:tc>
        <w:tc>
          <w:tcPr>
            <w:tcW w:w="1351" w:type="dxa"/>
            <w:tcBorders>
              <w:top w:val="single" w:sz="4" w:space="0" w:color="auto"/>
              <w:left w:val="single" w:sz="4" w:space="0" w:color="auto"/>
              <w:bottom w:val="single" w:sz="4" w:space="0" w:color="auto"/>
              <w:right w:val="single" w:sz="4" w:space="0" w:color="auto"/>
            </w:tcBorders>
          </w:tcPr>
          <w:p w:rsidR="00A51270" w:rsidRPr="00B140E7" w:rsidRDefault="00A51270" w:rsidP="00855F85">
            <w:pPr>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numPr>
                <w:ilvl w:val="0"/>
                <w:numId w:val="34"/>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Where there may be limited staff, the requirement to provide suitable first aid cover to all staff and students has been assessed with suitable first aid or paediatric first aid provided. Access to first aid facilities is maintained and the school suitably stocked with first aid sundries.</w:t>
            </w:r>
          </w:p>
          <w:p w:rsidR="008B1B4D" w:rsidRPr="00B140E7" w:rsidRDefault="008B1B4D" w:rsidP="008B1B4D">
            <w:pPr>
              <w:numPr>
                <w:ilvl w:val="0"/>
                <w:numId w:val="34"/>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lastRenderedPageBreak/>
              <w:t xml:space="preserve">Staff or pupils with medical needs have been assessed and relevant consents are in place. Staff have been trained in the use of medications and increased level of control applied, to include the use of PPE if required. </w:t>
            </w:r>
          </w:p>
          <w:p w:rsidR="00A51270" w:rsidRPr="00B140E7" w:rsidRDefault="008B1B4D" w:rsidP="008B1B4D">
            <w:pPr>
              <w:numPr>
                <w:ilvl w:val="0"/>
                <w:numId w:val="34"/>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Review of the First Aid policy to include consideration of the risk of infection of covid-19.</w:t>
            </w:r>
          </w:p>
        </w:tc>
        <w:tc>
          <w:tcPr>
            <w:tcW w:w="3118"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numPr>
                <w:ilvl w:val="0"/>
                <w:numId w:val="34"/>
              </w:numPr>
              <w:spacing w:after="0" w:line="240" w:lineRule="auto"/>
              <w:rPr>
                <w:rFonts w:asciiTheme="minorHAnsi" w:hAnsiTheme="minorHAnsi" w:cstheme="minorHAnsi"/>
                <w:sz w:val="24"/>
                <w:szCs w:val="20"/>
              </w:rPr>
            </w:pPr>
            <w:r w:rsidRPr="00B140E7">
              <w:rPr>
                <w:rFonts w:asciiTheme="minorHAnsi" w:hAnsiTheme="minorHAnsi" w:cstheme="minorHAnsi"/>
                <w:sz w:val="24"/>
                <w:szCs w:val="20"/>
              </w:rPr>
              <w:lastRenderedPageBreak/>
              <w:t>The HSE have announced a three-month extension to the validity of the following qualifications if the first aider to requalify because of the coronavirus:</w:t>
            </w:r>
          </w:p>
          <w:p w:rsidR="008B1B4D" w:rsidRPr="00B140E7" w:rsidRDefault="008B1B4D" w:rsidP="008B1B4D">
            <w:pPr>
              <w:numPr>
                <w:ilvl w:val="1"/>
                <w:numId w:val="34"/>
              </w:numPr>
              <w:spacing w:after="0" w:line="240" w:lineRule="auto"/>
              <w:rPr>
                <w:rFonts w:asciiTheme="minorHAnsi" w:hAnsiTheme="minorHAnsi" w:cstheme="minorHAnsi"/>
                <w:sz w:val="24"/>
                <w:szCs w:val="20"/>
              </w:rPr>
            </w:pPr>
            <w:r w:rsidRPr="00B140E7">
              <w:rPr>
                <w:rFonts w:asciiTheme="minorHAnsi" w:hAnsiTheme="minorHAnsi" w:cstheme="minorHAnsi"/>
                <w:sz w:val="24"/>
                <w:szCs w:val="20"/>
              </w:rPr>
              <w:t>First Aid at Work</w:t>
            </w:r>
          </w:p>
          <w:p w:rsidR="008B1B4D" w:rsidRPr="00B140E7" w:rsidRDefault="008B1B4D" w:rsidP="008B1B4D">
            <w:pPr>
              <w:numPr>
                <w:ilvl w:val="1"/>
                <w:numId w:val="34"/>
              </w:numPr>
              <w:spacing w:after="0" w:line="240" w:lineRule="auto"/>
              <w:rPr>
                <w:rFonts w:asciiTheme="minorHAnsi" w:hAnsiTheme="minorHAnsi" w:cstheme="minorHAnsi"/>
                <w:sz w:val="24"/>
                <w:szCs w:val="20"/>
              </w:rPr>
            </w:pPr>
            <w:r w:rsidRPr="00B140E7">
              <w:rPr>
                <w:rFonts w:asciiTheme="minorHAnsi" w:hAnsiTheme="minorHAnsi" w:cstheme="minorHAnsi"/>
                <w:sz w:val="24"/>
                <w:szCs w:val="20"/>
              </w:rPr>
              <w:lastRenderedPageBreak/>
              <w:t>Emergency First Aid at Work</w:t>
            </w:r>
          </w:p>
          <w:p w:rsidR="008B1B4D" w:rsidRPr="00B140E7" w:rsidRDefault="008B1B4D" w:rsidP="008B1B4D">
            <w:pPr>
              <w:numPr>
                <w:ilvl w:val="1"/>
                <w:numId w:val="34"/>
              </w:numPr>
              <w:spacing w:after="0" w:line="240" w:lineRule="auto"/>
              <w:rPr>
                <w:rFonts w:asciiTheme="minorHAnsi" w:hAnsiTheme="minorHAnsi" w:cstheme="minorHAnsi"/>
                <w:sz w:val="24"/>
                <w:szCs w:val="20"/>
              </w:rPr>
            </w:pPr>
            <w:r w:rsidRPr="00B140E7">
              <w:rPr>
                <w:rFonts w:asciiTheme="minorHAnsi" w:hAnsiTheme="minorHAnsi" w:cstheme="minorHAnsi"/>
                <w:sz w:val="24"/>
                <w:szCs w:val="20"/>
              </w:rPr>
              <w:t>Paediatric First Aid</w:t>
            </w:r>
          </w:p>
          <w:p w:rsidR="008B1B4D" w:rsidRPr="00B140E7" w:rsidRDefault="008B1B4D" w:rsidP="008B1B4D">
            <w:pPr>
              <w:numPr>
                <w:ilvl w:val="1"/>
                <w:numId w:val="34"/>
              </w:numPr>
              <w:spacing w:after="0" w:line="240" w:lineRule="auto"/>
              <w:rPr>
                <w:rFonts w:asciiTheme="minorHAnsi" w:hAnsiTheme="minorHAnsi" w:cstheme="minorHAnsi"/>
                <w:sz w:val="24"/>
                <w:szCs w:val="20"/>
              </w:rPr>
            </w:pPr>
            <w:r w:rsidRPr="00B140E7">
              <w:rPr>
                <w:rFonts w:asciiTheme="minorHAnsi" w:hAnsiTheme="minorHAnsi" w:cstheme="minorHAnsi"/>
                <w:sz w:val="24"/>
                <w:szCs w:val="20"/>
              </w:rPr>
              <w:t>Emergency Paediatric First Aid</w:t>
            </w:r>
          </w:p>
          <w:p w:rsidR="00A51270" w:rsidRPr="00B140E7" w:rsidRDefault="00A51270" w:rsidP="008B1B4D">
            <w:pPr>
              <w:spacing w:after="0" w:line="240" w:lineRule="auto"/>
              <w:rPr>
                <w:rFonts w:asciiTheme="minorHAnsi" w:hAnsiTheme="minorHAnsi" w:cstheme="minorHAnsi"/>
                <w:sz w:val="24"/>
                <w:szCs w:val="20"/>
              </w:rPr>
            </w:pPr>
          </w:p>
        </w:tc>
        <w:tc>
          <w:tcPr>
            <w:tcW w:w="1255" w:type="dxa"/>
            <w:tcBorders>
              <w:top w:val="single" w:sz="4" w:space="0" w:color="auto"/>
              <w:left w:val="single" w:sz="4" w:space="0" w:color="auto"/>
              <w:bottom w:val="single" w:sz="4" w:space="0" w:color="auto"/>
              <w:right w:val="single" w:sz="4" w:space="0" w:color="auto"/>
            </w:tcBorders>
          </w:tcPr>
          <w:p w:rsidR="00A51270" w:rsidRPr="00B140E7" w:rsidRDefault="00A51270" w:rsidP="00855F85">
            <w:pPr>
              <w:rPr>
                <w:rFonts w:asciiTheme="minorHAnsi" w:hAnsiTheme="minorHAnsi" w:cstheme="minorHAnsi"/>
                <w:sz w:val="20"/>
                <w:szCs w:val="20"/>
              </w:rPr>
            </w:pPr>
          </w:p>
        </w:tc>
        <w:tc>
          <w:tcPr>
            <w:tcW w:w="1128" w:type="dxa"/>
            <w:tcBorders>
              <w:top w:val="single" w:sz="4" w:space="0" w:color="auto"/>
              <w:left w:val="single" w:sz="4" w:space="0" w:color="auto"/>
              <w:bottom w:val="single" w:sz="4" w:space="0" w:color="auto"/>
              <w:right w:val="single" w:sz="4" w:space="0" w:color="auto"/>
            </w:tcBorders>
          </w:tcPr>
          <w:p w:rsidR="00A51270" w:rsidRPr="00B140E7" w:rsidRDefault="00A51270" w:rsidP="00855F85">
            <w:pPr>
              <w:rPr>
                <w:rFonts w:asciiTheme="minorHAnsi" w:hAnsiTheme="minorHAnsi" w:cstheme="minorHAnsi"/>
                <w:sz w:val="20"/>
                <w:szCs w:val="20"/>
              </w:rPr>
            </w:pPr>
          </w:p>
        </w:tc>
        <w:tc>
          <w:tcPr>
            <w:tcW w:w="911" w:type="dxa"/>
            <w:tcBorders>
              <w:top w:val="single" w:sz="4" w:space="0" w:color="auto"/>
              <w:left w:val="single" w:sz="4" w:space="0" w:color="auto"/>
              <w:bottom w:val="single" w:sz="4" w:space="0" w:color="auto"/>
              <w:right w:val="single" w:sz="4" w:space="0" w:color="auto"/>
            </w:tcBorders>
          </w:tcPr>
          <w:p w:rsidR="00A51270" w:rsidRPr="00B140E7" w:rsidRDefault="00A51270" w:rsidP="00855F85">
            <w:pPr>
              <w:rPr>
                <w:rFonts w:asciiTheme="minorHAnsi" w:hAnsiTheme="minorHAnsi" w:cstheme="minorHAnsi"/>
                <w:sz w:val="20"/>
                <w:szCs w:val="20"/>
              </w:rPr>
            </w:pPr>
          </w:p>
        </w:tc>
      </w:tr>
      <w:tr w:rsidR="009E589E" w:rsidRPr="00B140E7" w:rsidTr="008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1734" w:type="dxa"/>
            <w:tcBorders>
              <w:top w:val="single" w:sz="4" w:space="0" w:color="auto"/>
              <w:left w:val="single" w:sz="4" w:space="0" w:color="auto"/>
              <w:bottom w:val="single" w:sz="4" w:space="0" w:color="auto"/>
              <w:right w:val="single" w:sz="4" w:space="0" w:color="auto"/>
            </w:tcBorders>
          </w:tcPr>
          <w:p w:rsidR="00565DE8" w:rsidRPr="00B140E7" w:rsidRDefault="008B1B4D" w:rsidP="008B1B4D">
            <w:p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Waste</w:t>
            </w:r>
          </w:p>
        </w:tc>
        <w:tc>
          <w:tcPr>
            <w:tcW w:w="1351" w:type="dxa"/>
            <w:tcBorders>
              <w:top w:val="single" w:sz="4" w:space="0" w:color="auto"/>
              <w:left w:val="single" w:sz="4" w:space="0" w:color="auto"/>
              <w:bottom w:val="single" w:sz="4" w:space="0" w:color="auto"/>
              <w:right w:val="single" w:sz="4" w:space="0" w:color="auto"/>
            </w:tcBorders>
          </w:tcPr>
          <w:p w:rsidR="00597608" w:rsidRPr="00B140E7" w:rsidRDefault="00597608" w:rsidP="008B1B4D">
            <w:pPr>
              <w:spacing w:after="0" w:line="240" w:lineRule="auto"/>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numPr>
                <w:ilvl w:val="0"/>
                <w:numId w:val="35"/>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Relocate waste bins to key strategic positions both in school buildings and in external areas that are in use in order that waste materials can be managed safely</w:t>
            </w:r>
          </w:p>
          <w:p w:rsidR="00597608" w:rsidRPr="00B140E7" w:rsidRDefault="008B1B4D" w:rsidP="00812756">
            <w:pPr>
              <w:numPr>
                <w:ilvl w:val="0"/>
                <w:numId w:val="35"/>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 xml:space="preserve">Bins should be emptied </w:t>
            </w:r>
            <w:r w:rsidR="00792D66" w:rsidRPr="00B140E7">
              <w:rPr>
                <w:rFonts w:asciiTheme="minorHAnsi" w:hAnsiTheme="minorHAnsi" w:cstheme="minorHAnsi"/>
                <w:sz w:val="24"/>
                <w:szCs w:val="24"/>
              </w:rPr>
              <w:t>da</w:t>
            </w:r>
            <w:r w:rsidR="00812756" w:rsidRPr="00B140E7">
              <w:rPr>
                <w:rFonts w:asciiTheme="minorHAnsi" w:hAnsiTheme="minorHAnsi" w:cstheme="minorHAnsi"/>
                <w:sz w:val="24"/>
                <w:szCs w:val="24"/>
              </w:rPr>
              <w:t>ily.</w:t>
            </w:r>
          </w:p>
        </w:tc>
        <w:tc>
          <w:tcPr>
            <w:tcW w:w="3118" w:type="dxa"/>
            <w:tcBorders>
              <w:top w:val="single" w:sz="4" w:space="0" w:color="auto"/>
              <w:left w:val="single" w:sz="4" w:space="0" w:color="auto"/>
              <w:bottom w:val="single" w:sz="4" w:space="0" w:color="auto"/>
              <w:right w:val="single" w:sz="4" w:space="0" w:color="auto"/>
            </w:tcBorders>
          </w:tcPr>
          <w:p w:rsidR="00597608" w:rsidRPr="00B140E7" w:rsidRDefault="00812756" w:rsidP="00812756">
            <w:pPr>
              <w:numPr>
                <w:ilvl w:val="0"/>
                <w:numId w:val="35"/>
              </w:numPr>
              <w:spacing w:after="0" w:line="240" w:lineRule="auto"/>
              <w:rPr>
                <w:rFonts w:asciiTheme="minorHAnsi" w:hAnsiTheme="minorHAnsi" w:cstheme="minorHAnsi"/>
                <w:sz w:val="20"/>
                <w:szCs w:val="20"/>
              </w:rPr>
            </w:pPr>
            <w:r w:rsidRPr="00B140E7">
              <w:rPr>
                <w:rFonts w:asciiTheme="minorHAnsi" w:hAnsiTheme="minorHAnsi" w:cstheme="minorHAnsi"/>
                <w:sz w:val="24"/>
                <w:szCs w:val="24"/>
              </w:rPr>
              <w:t>Staff to ensure they wear protective gloves and or wash hands immediately after carrying out this activity.</w:t>
            </w:r>
          </w:p>
        </w:tc>
        <w:tc>
          <w:tcPr>
            <w:tcW w:w="1255" w:type="dxa"/>
            <w:tcBorders>
              <w:top w:val="single" w:sz="4" w:space="0" w:color="auto"/>
              <w:left w:val="single" w:sz="4" w:space="0" w:color="auto"/>
              <w:bottom w:val="single" w:sz="4" w:space="0" w:color="auto"/>
              <w:right w:val="single" w:sz="4" w:space="0" w:color="auto"/>
            </w:tcBorders>
          </w:tcPr>
          <w:p w:rsidR="009E589E" w:rsidRPr="00B140E7" w:rsidRDefault="009E589E" w:rsidP="008B1B4D">
            <w:pPr>
              <w:spacing w:after="0" w:line="240" w:lineRule="auto"/>
              <w:rPr>
                <w:rFonts w:asciiTheme="minorHAnsi" w:hAnsiTheme="minorHAnsi" w:cstheme="minorHAnsi"/>
                <w:sz w:val="20"/>
                <w:szCs w:val="20"/>
              </w:rPr>
            </w:pPr>
          </w:p>
          <w:p w:rsidR="00597608" w:rsidRPr="00B140E7" w:rsidRDefault="00597608" w:rsidP="008B1B4D">
            <w:pPr>
              <w:spacing w:after="0" w:line="240" w:lineRule="auto"/>
              <w:rPr>
                <w:rFonts w:asciiTheme="minorHAnsi" w:hAnsiTheme="minorHAnsi" w:cstheme="minorHAnsi"/>
                <w:sz w:val="20"/>
                <w:szCs w:val="20"/>
              </w:rPr>
            </w:pPr>
          </w:p>
        </w:tc>
        <w:tc>
          <w:tcPr>
            <w:tcW w:w="1128" w:type="dxa"/>
            <w:tcBorders>
              <w:top w:val="single" w:sz="4" w:space="0" w:color="auto"/>
              <w:left w:val="single" w:sz="4" w:space="0" w:color="auto"/>
              <w:bottom w:val="single" w:sz="4" w:space="0" w:color="auto"/>
              <w:right w:val="single" w:sz="4" w:space="0" w:color="auto"/>
            </w:tcBorders>
          </w:tcPr>
          <w:p w:rsidR="009E589E" w:rsidRPr="00B140E7" w:rsidRDefault="009E589E" w:rsidP="008B1B4D">
            <w:pPr>
              <w:spacing w:after="0" w:line="240" w:lineRule="auto"/>
              <w:rPr>
                <w:rFonts w:asciiTheme="minorHAnsi" w:hAnsiTheme="minorHAnsi" w:cstheme="minorHAnsi"/>
                <w:sz w:val="20"/>
                <w:szCs w:val="20"/>
              </w:rPr>
            </w:pPr>
          </w:p>
          <w:p w:rsidR="00597608" w:rsidRPr="00B140E7" w:rsidRDefault="00597608" w:rsidP="008B1B4D">
            <w:pPr>
              <w:spacing w:after="0" w:line="240" w:lineRule="auto"/>
              <w:rPr>
                <w:rFonts w:asciiTheme="minorHAnsi" w:hAnsiTheme="minorHAnsi" w:cstheme="minorHAnsi"/>
                <w:sz w:val="20"/>
                <w:szCs w:val="20"/>
              </w:rPr>
            </w:pPr>
          </w:p>
          <w:p w:rsidR="00597608" w:rsidRPr="00B140E7" w:rsidRDefault="00597608" w:rsidP="008B1B4D">
            <w:pPr>
              <w:spacing w:after="0" w:line="240" w:lineRule="auto"/>
              <w:rPr>
                <w:rFonts w:asciiTheme="minorHAnsi" w:hAnsiTheme="minorHAnsi" w:cstheme="minorHAnsi"/>
                <w:sz w:val="20"/>
                <w:szCs w:val="20"/>
              </w:rPr>
            </w:pPr>
          </w:p>
        </w:tc>
        <w:tc>
          <w:tcPr>
            <w:tcW w:w="911" w:type="dxa"/>
            <w:tcBorders>
              <w:top w:val="single" w:sz="4" w:space="0" w:color="auto"/>
              <w:left w:val="single" w:sz="4" w:space="0" w:color="auto"/>
              <w:bottom w:val="single" w:sz="4" w:space="0" w:color="auto"/>
              <w:right w:val="single" w:sz="4" w:space="0" w:color="auto"/>
            </w:tcBorders>
          </w:tcPr>
          <w:p w:rsidR="009E589E" w:rsidRPr="00B140E7" w:rsidRDefault="009E589E" w:rsidP="008B1B4D">
            <w:pPr>
              <w:spacing w:after="0" w:line="240" w:lineRule="auto"/>
              <w:rPr>
                <w:rFonts w:asciiTheme="minorHAnsi" w:hAnsiTheme="minorHAnsi" w:cstheme="minorHAnsi"/>
                <w:sz w:val="20"/>
                <w:szCs w:val="20"/>
              </w:rPr>
            </w:pPr>
          </w:p>
          <w:p w:rsidR="00597608" w:rsidRPr="00B140E7" w:rsidRDefault="00597608" w:rsidP="008B1B4D">
            <w:pPr>
              <w:spacing w:after="0" w:line="240" w:lineRule="auto"/>
              <w:rPr>
                <w:rFonts w:asciiTheme="minorHAnsi" w:hAnsiTheme="minorHAnsi" w:cstheme="minorHAnsi"/>
                <w:sz w:val="20"/>
                <w:szCs w:val="20"/>
              </w:rPr>
            </w:pPr>
          </w:p>
          <w:p w:rsidR="00597608" w:rsidRPr="00B140E7" w:rsidRDefault="00597608" w:rsidP="008B1B4D">
            <w:pPr>
              <w:spacing w:after="0" w:line="240" w:lineRule="auto"/>
              <w:rPr>
                <w:rFonts w:asciiTheme="minorHAnsi" w:hAnsiTheme="minorHAnsi" w:cstheme="minorHAnsi"/>
                <w:sz w:val="20"/>
                <w:szCs w:val="20"/>
              </w:rPr>
            </w:pPr>
          </w:p>
        </w:tc>
      </w:tr>
      <w:tr w:rsidR="009E589E" w:rsidRPr="00B140E7" w:rsidTr="008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734" w:type="dxa"/>
            <w:tcBorders>
              <w:top w:val="single" w:sz="4" w:space="0" w:color="auto"/>
              <w:left w:val="single" w:sz="4" w:space="0" w:color="auto"/>
              <w:bottom w:val="single" w:sz="4" w:space="0" w:color="auto"/>
              <w:right w:val="single" w:sz="4" w:space="0" w:color="auto"/>
            </w:tcBorders>
          </w:tcPr>
          <w:p w:rsidR="00565DE8" w:rsidRPr="00B140E7" w:rsidRDefault="008B1B4D" w:rsidP="008B1B4D">
            <w:p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Break/Lunch times</w:t>
            </w:r>
          </w:p>
        </w:tc>
        <w:tc>
          <w:tcPr>
            <w:tcW w:w="1351" w:type="dxa"/>
            <w:tcBorders>
              <w:top w:val="single" w:sz="4" w:space="0" w:color="auto"/>
              <w:left w:val="single" w:sz="4" w:space="0" w:color="auto"/>
              <w:bottom w:val="single" w:sz="4" w:space="0" w:color="auto"/>
              <w:right w:val="single" w:sz="4" w:space="0" w:color="auto"/>
            </w:tcBorders>
          </w:tcPr>
          <w:p w:rsidR="00597608" w:rsidRPr="00B140E7" w:rsidRDefault="00597608" w:rsidP="008B1B4D">
            <w:pPr>
              <w:spacing w:after="0" w:line="240" w:lineRule="auto"/>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597608" w:rsidRPr="00B140E7" w:rsidRDefault="008B1B4D" w:rsidP="008B1B4D">
            <w:pPr>
              <w:numPr>
                <w:ilvl w:val="0"/>
                <w:numId w:val="37"/>
              </w:num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The school will stagger breaks/lunchtimes to achieve the social distancing.</w:t>
            </w:r>
          </w:p>
        </w:tc>
        <w:tc>
          <w:tcPr>
            <w:tcW w:w="3118" w:type="dxa"/>
            <w:tcBorders>
              <w:top w:val="single" w:sz="4" w:space="0" w:color="auto"/>
              <w:left w:val="single" w:sz="4" w:space="0" w:color="auto"/>
              <w:bottom w:val="single" w:sz="4" w:space="0" w:color="auto"/>
              <w:right w:val="single" w:sz="4" w:space="0" w:color="auto"/>
            </w:tcBorders>
          </w:tcPr>
          <w:p w:rsidR="00597608" w:rsidRPr="00B140E7" w:rsidRDefault="00597608" w:rsidP="008B1B4D">
            <w:pPr>
              <w:spacing w:after="0" w:line="240" w:lineRule="auto"/>
              <w:rPr>
                <w:rFonts w:asciiTheme="minorHAnsi" w:hAnsiTheme="minorHAnsi" w:cstheme="minorHAnsi"/>
                <w:sz w:val="20"/>
                <w:szCs w:val="20"/>
              </w:rPr>
            </w:pPr>
          </w:p>
        </w:tc>
        <w:tc>
          <w:tcPr>
            <w:tcW w:w="1255" w:type="dxa"/>
            <w:tcBorders>
              <w:top w:val="single" w:sz="4" w:space="0" w:color="auto"/>
              <w:left w:val="single" w:sz="4" w:space="0" w:color="auto"/>
              <w:bottom w:val="single" w:sz="4" w:space="0" w:color="auto"/>
              <w:right w:val="single" w:sz="4" w:space="0" w:color="auto"/>
            </w:tcBorders>
          </w:tcPr>
          <w:p w:rsidR="00597608" w:rsidRPr="00B140E7" w:rsidRDefault="00597608" w:rsidP="008B1B4D">
            <w:pPr>
              <w:spacing w:after="0" w:line="240" w:lineRule="auto"/>
              <w:rPr>
                <w:rFonts w:asciiTheme="minorHAnsi" w:hAnsiTheme="minorHAnsi" w:cstheme="minorHAnsi"/>
                <w:sz w:val="20"/>
                <w:szCs w:val="20"/>
              </w:rPr>
            </w:pPr>
          </w:p>
        </w:tc>
        <w:tc>
          <w:tcPr>
            <w:tcW w:w="1128" w:type="dxa"/>
            <w:tcBorders>
              <w:top w:val="single" w:sz="4" w:space="0" w:color="auto"/>
              <w:left w:val="single" w:sz="4" w:space="0" w:color="auto"/>
              <w:bottom w:val="single" w:sz="4" w:space="0" w:color="auto"/>
              <w:right w:val="single" w:sz="4" w:space="0" w:color="auto"/>
            </w:tcBorders>
          </w:tcPr>
          <w:p w:rsidR="009E589E" w:rsidRPr="00B140E7" w:rsidRDefault="009E589E" w:rsidP="008B1B4D">
            <w:pPr>
              <w:spacing w:after="0" w:line="240" w:lineRule="auto"/>
              <w:rPr>
                <w:rFonts w:asciiTheme="minorHAnsi" w:hAnsiTheme="minorHAnsi" w:cstheme="minorHAnsi"/>
                <w:sz w:val="20"/>
                <w:szCs w:val="20"/>
              </w:rPr>
            </w:pPr>
          </w:p>
          <w:p w:rsidR="00597608" w:rsidRPr="00B140E7" w:rsidRDefault="00597608" w:rsidP="008B1B4D">
            <w:pPr>
              <w:spacing w:after="0" w:line="240" w:lineRule="auto"/>
              <w:rPr>
                <w:rFonts w:asciiTheme="minorHAnsi" w:hAnsiTheme="minorHAnsi" w:cstheme="minorHAnsi"/>
                <w:sz w:val="20"/>
                <w:szCs w:val="20"/>
              </w:rPr>
            </w:pPr>
          </w:p>
        </w:tc>
        <w:tc>
          <w:tcPr>
            <w:tcW w:w="911" w:type="dxa"/>
            <w:tcBorders>
              <w:top w:val="single" w:sz="4" w:space="0" w:color="auto"/>
              <w:left w:val="single" w:sz="4" w:space="0" w:color="auto"/>
              <w:bottom w:val="single" w:sz="4" w:space="0" w:color="auto"/>
              <w:right w:val="single" w:sz="4" w:space="0" w:color="auto"/>
            </w:tcBorders>
          </w:tcPr>
          <w:p w:rsidR="009E589E" w:rsidRPr="00B140E7" w:rsidRDefault="009E589E" w:rsidP="008B1B4D">
            <w:pPr>
              <w:spacing w:after="0" w:line="240" w:lineRule="auto"/>
              <w:rPr>
                <w:rFonts w:asciiTheme="minorHAnsi" w:hAnsiTheme="minorHAnsi" w:cstheme="minorHAnsi"/>
                <w:sz w:val="20"/>
                <w:szCs w:val="20"/>
              </w:rPr>
            </w:pPr>
          </w:p>
          <w:p w:rsidR="00597608" w:rsidRPr="00B140E7" w:rsidRDefault="00597608" w:rsidP="008B1B4D">
            <w:pPr>
              <w:spacing w:after="0" w:line="240" w:lineRule="auto"/>
              <w:rPr>
                <w:rFonts w:asciiTheme="minorHAnsi" w:hAnsiTheme="minorHAnsi" w:cstheme="minorHAnsi"/>
                <w:sz w:val="20"/>
                <w:szCs w:val="20"/>
              </w:rPr>
            </w:pPr>
          </w:p>
        </w:tc>
      </w:tr>
      <w:tr w:rsidR="00097C1D" w:rsidRPr="00B140E7" w:rsidTr="008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097C1D" w:rsidRPr="00B140E7" w:rsidRDefault="00097C1D" w:rsidP="008B1B4D">
            <w:pPr>
              <w:spacing w:after="0" w:line="240" w:lineRule="auto"/>
              <w:rPr>
                <w:rFonts w:asciiTheme="minorHAnsi" w:hAnsiTheme="minorHAnsi" w:cstheme="minorHAnsi"/>
                <w:sz w:val="24"/>
                <w:szCs w:val="24"/>
              </w:rPr>
            </w:pPr>
          </w:p>
          <w:p w:rsidR="00097C1D" w:rsidRPr="00B140E7" w:rsidRDefault="008B1B4D" w:rsidP="008B1B4D">
            <w:p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Staff/Pupils within the shielded group</w:t>
            </w:r>
          </w:p>
        </w:tc>
        <w:tc>
          <w:tcPr>
            <w:tcW w:w="1351" w:type="dxa"/>
            <w:tcBorders>
              <w:top w:val="single" w:sz="4" w:space="0" w:color="auto"/>
              <w:left w:val="single" w:sz="4" w:space="0" w:color="auto"/>
              <w:bottom w:val="single" w:sz="4" w:space="0" w:color="auto"/>
              <w:right w:val="single" w:sz="4" w:space="0" w:color="auto"/>
            </w:tcBorders>
          </w:tcPr>
          <w:p w:rsidR="00097C1D" w:rsidRPr="00B140E7" w:rsidRDefault="00097C1D" w:rsidP="008B1B4D">
            <w:pPr>
              <w:spacing w:after="0" w:line="240" w:lineRule="auto"/>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pStyle w:val="ListParagraph"/>
              <w:numPr>
                <w:ilvl w:val="0"/>
                <w:numId w:val="36"/>
              </w:numPr>
              <w:rPr>
                <w:rFonts w:asciiTheme="minorHAnsi" w:hAnsiTheme="minorHAnsi" w:cstheme="minorHAnsi"/>
              </w:rPr>
            </w:pPr>
            <w:r w:rsidRPr="00B140E7">
              <w:rPr>
                <w:rFonts w:asciiTheme="minorHAnsi" w:hAnsiTheme="minorHAnsi" w:cstheme="minorHAnsi"/>
              </w:rPr>
              <w:t xml:space="preserve">Any member of staff or pupil that is within the </w:t>
            </w:r>
            <w:hyperlink r:id="rId12" w:history="1">
              <w:r w:rsidRPr="00B140E7">
                <w:rPr>
                  <w:rStyle w:val="Hyperlink"/>
                  <w:rFonts w:asciiTheme="minorHAnsi" w:hAnsiTheme="minorHAnsi" w:cstheme="minorHAnsi"/>
                </w:rPr>
                <w:t>Clinically extremely vulnerable group</w:t>
              </w:r>
            </w:hyperlink>
            <w:r w:rsidRPr="00B140E7">
              <w:rPr>
                <w:rFonts w:asciiTheme="minorHAnsi" w:hAnsiTheme="minorHAnsi" w:cstheme="minorHAnsi"/>
              </w:rPr>
              <w:t xml:space="preserve"> must not attend school as per the Government guidelines</w:t>
            </w:r>
          </w:p>
          <w:p w:rsidR="00097C1D" w:rsidRPr="00B140E7" w:rsidRDefault="008B1B4D" w:rsidP="008B1B4D">
            <w:pPr>
              <w:pStyle w:val="ListParagraph"/>
              <w:numPr>
                <w:ilvl w:val="0"/>
                <w:numId w:val="36"/>
              </w:numPr>
              <w:rPr>
                <w:rFonts w:asciiTheme="minorHAnsi" w:hAnsiTheme="minorHAnsi" w:cstheme="minorHAnsi"/>
              </w:rPr>
            </w:pPr>
            <w:r w:rsidRPr="00B140E7">
              <w:rPr>
                <w:rFonts w:asciiTheme="minorHAnsi" w:hAnsiTheme="minorHAnsi" w:cstheme="minorHAnsi"/>
              </w:rPr>
              <w:t xml:space="preserve">Staff/pupils that meet the criteria as </w:t>
            </w:r>
            <w:hyperlink r:id="rId13" w:history="1">
              <w:r w:rsidRPr="00B140E7">
                <w:rPr>
                  <w:rStyle w:val="Hyperlink"/>
                  <w:rFonts w:asciiTheme="minorHAnsi" w:hAnsiTheme="minorHAnsi" w:cstheme="minorHAnsi"/>
                </w:rPr>
                <w:t>moderate risk of infection</w:t>
              </w:r>
            </w:hyperlink>
            <w:r w:rsidRPr="00B140E7">
              <w:rPr>
                <w:rFonts w:asciiTheme="minorHAnsi" w:hAnsiTheme="minorHAnsi" w:cstheme="minorHAnsi"/>
              </w:rPr>
              <w:t xml:space="preserve"> e.g. diabetics, those who are </w:t>
            </w:r>
            <w:hyperlink r:id="rId14" w:history="1">
              <w:r w:rsidRPr="00B140E7">
                <w:rPr>
                  <w:rStyle w:val="Hyperlink"/>
                  <w:rFonts w:asciiTheme="minorHAnsi" w:hAnsiTheme="minorHAnsi" w:cstheme="minorHAnsi"/>
                </w:rPr>
                <w:t>pregnant</w:t>
              </w:r>
            </w:hyperlink>
            <w:r w:rsidRPr="00B140E7">
              <w:rPr>
                <w:rFonts w:asciiTheme="minorHAnsi" w:hAnsiTheme="minorHAnsi" w:cstheme="minorHAnsi"/>
              </w:rPr>
              <w:t>, should have a risk assessment completed to identify any suitable control measures that must be in place before returning to work/school.</w:t>
            </w:r>
          </w:p>
        </w:tc>
        <w:tc>
          <w:tcPr>
            <w:tcW w:w="3118" w:type="dxa"/>
            <w:tcBorders>
              <w:top w:val="single" w:sz="4" w:space="0" w:color="auto"/>
              <w:left w:val="single" w:sz="4" w:space="0" w:color="auto"/>
              <w:bottom w:val="single" w:sz="4" w:space="0" w:color="auto"/>
              <w:right w:val="single" w:sz="4" w:space="0" w:color="auto"/>
            </w:tcBorders>
          </w:tcPr>
          <w:p w:rsidR="002A3CDB" w:rsidRPr="00B140E7" w:rsidRDefault="002A3CDB" w:rsidP="008B1B4D">
            <w:pPr>
              <w:spacing w:after="0" w:line="240" w:lineRule="auto"/>
              <w:rPr>
                <w:rFonts w:asciiTheme="minorHAnsi" w:hAnsiTheme="minorHAnsi" w:cstheme="minorHAnsi"/>
                <w:sz w:val="20"/>
                <w:szCs w:val="20"/>
              </w:rPr>
            </w:pPr>
          </w:p>
          <w:p w:rsidR="002A3CDB" w:rsidRPr="00B140E7" w:rsidRDefault="002A3CDB" w:rsidP="002A3CDB">
            <w:pPr>
              <w:rPr>
                <w:rFonts w:asciiTheme="minorHAnsi" w:hAnsiTheme="minorHAnsi" w:cstheme="minorHAnsi"/>
                <w:sz w:val="20"/>
                <w:szCs w:val="20"/>
              </w:rPr>
            </w:pPr>
          </w:p>
          <w:p w:rsidR="002A3CDB" w:rsidRPr="00B140E7" w:rsidRDefault="002A3CDB" w:rsidP="002A3CDB">
            <w:pPr>
              <w:rPr>
                <w:rFonts w:asciiTheme="minorHAnsi" w:hAnsiTheme="minorHAnsi" w:cstheme="minorHAnsi"/>
                <w:sz w:val="20"/>
                <w:szCs w:val="20"/>
              </w:rPr>
            </w:pPr>
          </w:p>
          <w:p w:rsidR="00097C1D" w:rsidRPr="00B140E7" w:rsidRDefault="00097C1D" w:rsidP="002A3CDB">
            <w:pPr>
              <w:ind w:firstLine="720"/>
              <w:rPr>
                <w:rFonts w:asciiTheme="minorHAnsi" w:hAnsiTheme="minorHAnsi" w:cstheme="minorHAnsi"/>
                <w:sz w:val="20"/>
                <w:szCs w:val="20"/>
              </w:rPr>
            </w:pPr>
          </w:p>
        </w:tc>
        <w:tc>
          <w:tcPr>
            <w:tcW w:w="1255" w:type="dxa"/>
            <w:tcBorders>
              <w:top w:val="single" w:sz="4" w:space="0" w:color="auto"/>
              <w:left w:val="single" w:sz="4" w:space="0" w:color="auto"/>
              <w:bottom w:val="single" w:sz="4" w:space="0" w:color="auto"/>
              <w:right w:val="single" w:sz="4" w:space="0" w:color="auto"/>
            </w:tcBorders>
          </w:tcPr>
          <w:p w:rsidR="00097C1D" w:rsidRPr="00B140E7" w:rsidRDefault="00097C1D" w:rsidP="008B1B4D">
            <w:pPr>
              <w:spacing w:after="0" w:line="240" w:lineRule="auto"/>
              <w:rPr>
                <w:rFonts w:asciiTheme="minorHAnsi" w:hAnsiTheme="minorHAnsi" w:cstheme="minorHAnsi"/>
                <w:sz w:val="20"/>
                <w:szCs w:val="20"/>
              </w:rPr>
            </w:pPr>
          </w:p>
        </w:tc>
        <w:tc>
          <w:tcPr>
            <w:tcW w:w="1128" w:type="dxa"/>
            <w:tcBorders>
              <w:top w:val="single" w:sz="4" w:space="0" w:color="auto"/>
              <w:left w:val="single" w:sz="4" w:space="0" w:color="auto"/>
              <w:bottom w:val="single" w:sz="4" w:space="0" w:color="auto"/>
              <w:right w:val="single" w:sz="4" w:space="0" w:color="auto"/>
            </w:tcBorders>
          </w:tcPr>
          <w:p w:rsidR="00097C1D" w:rsidRPr="00B140E7" w:rsidRDefault="00097C1D" w:rsidP="008B1B4D">
            <w:pPr>
              <w:spacing w:after="0" w:line="240" w:lineRule="auto"/>
              <w:rPr>
                <w:rFonts w:asciiTheme="minorHAnsi" w:hAnsiTheme="minorHAnsi" w:cstheme="minorHAnsi"/>
                <w:sz w:val="20"/>
                <w:szCs w:val="20"/>
              </w:rPr>
            </w:pPr>
          </w:p>
        </w:tc>
        <w:tc>
          <w:tcPr>
            <w:tcW w:w="911" w:type="dxa"/>
            <w:tcBorders>
              <w:top w:val="single" w:sz="4" w:space="0" w:color="auto"/>
              <w:left w:val="single" w:sz="4" w:space="0" w:color="auto"/>
              <w:bottom w:val="single" w:sz="4" w:space="0" w:color="auto"/>
              <w:right w:val="single" w:sz="4" w:space="0" w:color="auto"/>
            </w:tcBorders>
          </w:tcPr>
          <w:p w:rsidR="00097C1D" w:rsidRPr="00B140E7" w:rsidRDefault="00097C1D" w:rsidP="008B1B4D">
            <w:pPr>
              <w:spacing w:after="0" w:line="240" w:lineRule="auto"/>
              <w:rPr>
                <w:rFonts w:asciiTheme="minorHAnsi" w:hAnsiTheme="minorHAnsi" w:cstheme="minorHAnsi"/>
                <w:sz w:val="20"/>
                <w:szCs w:val="20"/>
              </w:rPr>
            </w:pPr>
          </w:p>
        </w:tc>
      </w:tr>
      <w:tr w:rsidR="00565DE8" w:rsidRPr="00B140E7" w:rsidTr="008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734" w:type="dxa"/>
            <w:tcBorders>
              <w:top w:val="single" w:sz="4" w:space="0" w:color="auto"/>
              <w:left w:val="single" w:sz="4" w:space="0" w:color="auto"/>
              <w:bottom w:val="single" w:sz="4" w:space="0" w:color="auto"/>
              <w:right w:val="single" w:sz="4" w:space="0" w:color="auto"/>
            </w:tcBorders>
          </w:tcPr>
          <w:p w:rsidR="00565DE8" w:rsidRPr="00B140E7" w:rsidRDefault="008B1B4D" w:rsidP="008B1B4D">
            <w:pPr>
              <w:spacing w:after="0" w:line="240" w:lineRule="auto"/>
              <w:rPr>
                <w:rFonts w:asciiTheme="minorHAnsi" w:hAnsiTheme="minorHAnsi" w:cstheme="minorHAnsi"/>
                <w:sz w:val="24"/>
                <w:szCs w:val="24"/>
              </w:rPr>
            </w:pPr>
            <w:r w:rsidRPr="00B140E7">
              <w:rPr>
                <w:rFonts w:asciiTheme="minorHAnsi" w:hAnsiTheme="minorHAnsi" w:cstheme="minorHAnsi"/>
                <w:sz w:val="24"/>
                <w:szCs w:val="24"/>
              </w:rPr>
              <w:lastRenderedPageBreak/>
              <w:t>Contractors</w:t>
            </w:r>
          </w:p>
        </w:tc>
        <w:tc>
          <w:tcPr>
            <w:tcW w:w="1351" w:type="dxa"/>
            <w:tcBorders>
              <w:top w:val="single" w:sz="4" w:space="0" w:color="auto"/>
              <w:left w:val="single" w:sz="4" w:space="0" w:color="auto"/>
              <w:bottom w:val="single" w:sz="4" w:space="0" w:color="auto"/>
              <w:right w:val="single" w:sz="4" w:space="0" w:color="auto"/>
            </w:tcBorders>
          </w:tcPr>
          <w:p w:rsidR="00565DE8" w:rsidRPr="00B140E7" w:rsidRDefault="00565DE8" w:rsidP="008B1B4D">
            <w:pPr>
              <w:spacing w:after="0" w:line="240" w:lineRule="auto"/>
              <w:rPr>
                <w:rFonts w:asciiTheme="minorHAnsi" w:hAnsiTheme="minorHAnsi" w:cstheme="minorHAnsi"/>
                <w:sz w:val="24"/>
                <w:szCs w:val="24"/>
              </w:rPr>
            </w:pPr>
          </w:p>
          <w:p w:rsidR="00597608" w:rsidRPr="00B140E7" w:rsidRDefault="00597608" w:rsidP="008B1B4D">
            <w:pPr>
              <w:spacing w:after="0" w:line="240" w:lineRule="auto"/>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pStyle w:val="ListParagraph"/>
              <w:numPr>
                <w:ilvl w:val="0"/>
                <w:numId w:val="36"/>
              </w:numPr>
              <w:rPr>
                <w:rFonts w:asciiTheme="minorHAnsi" w:hAnsiTheme="minorHAnsi" w:cstheme="minorHAnsi"/>
              </w:rPr>
            </w:pPr>
            <w:r w:rsidRPr="00B140E7">
              <w:rPr>
                <w:rFonts w:asciiTheme="minorHAnsi" w:hAnsiTheme="minorHAnsi" w:cstheme="minorHAnsi"/>
              </w:rPr>
              <w:t xml:space="preserve">All </w:t>
            </w:r>
            <w:hyperlink r:id="rId15" w:history="1">
              <w:r w:rsidRPr="00B140E7">
                <w:rPr>
                  <w:rStyle w:val="Hyperlink"/>
                  <w:rFonts w:asciiTheme="minorHAnsi" w:hAnsiTheme="minorHAnsi" w:cstheme="minorHAnsi"/>
                </w:rPr>
                <w:t>contractors</w:t>
              </w:r>
            </w:hyperlink>
            <w:r w:rsidRPr="00B140E7">
              <w:rPr>
                <w:rFonts w:asciiTheme="minorHAnsi" w:hAnsiTheme="minorHAnsi" w:cstheme="minorHAnsi"/>
              </w:rPr>
              <w:t xml:space="preserve"> must provide a suitable and sufficient risk assessment for the activities they carry out which must </w:t>
            </w:r>
            <w:hyperlink r:id="rId16" w:history="1">
              <w:r w:rsidRPr="00B140E7">
                <w:rPr>
                  <w:rStyle w:val="Hyperlink"/>
                  <w:rFonts w:asciiTheme="minorHAnsi" w:hAnsiTheme="minorHAnsi" w:cstheme="minorHAnsi"/>
                </w:rPr>
                <w:t>include covid-19</w:t>
              </w:r>
            </w:hyperlink>
            <w:r w:rsidRPr="00B140E7">
              <w:rPr>
                <w:rFonts w:asciiTheme="minorHAnsi" w:hAnsiTheme="minorHAnsi" w:cstheme="minorHAnsi"/>
              </w:rPr>
              <w:t>.</w:t>
            </w:r>
          </w:p>
          <w:p w:rsidR="00597608" w:rsidRPr="00B140E7" w:rsidRDefault="008B1B4D" w:rsidP="008B1B4D">
            <w:pPr>
              <w:pStyle w:val="ListParagraph"/>
              <w:numPr>
                <w:ilvl w:val="0"/>
                <w:numId w:val="36"/>
              </w:numPr>
              <w:rPr>
                <w:rFonts w:asciiTheme="minorHAnsi" w:hAnsiTheme="minorHAnsi" w:cstheme="minorHAnsi"/>
              </w:rPr>
            </w:pPr>
            <w:r w:rsidRPr="00B140E7">
              <w:rPr>
                <w:rFonts w:asciiTheme="minorHAnsi" w:hAnsiTheme="minorHAnsi" w:cstheme="minorHAnsi"/>
              </w:rPr>
              <w:t>All planned/reactive maintenance to be carried out during out of hours unless seen as an emergency.</w:t>
            </w:r>
          </w:p>
        </w:tc>
        <w:tc>
          <w:tcPr>
            <w:tcW w:w="3118" w:type="dxa"/>
            <w:tcBorders>
              <w:top w:val="single" w:sz="4" w:space="0" w:color="auto"/>
              <w:left w:val="single" w:sz="4" w:space="0" w:color="auto"/>
              <w:bottom w:val="single" w:sz="4" w:space="0" w:color="auto"/>
              <w:right w:val="single" w:sz="4" w:space="0" w:color="auto"/>
            </w:tcBorders>
          </w:tcPr>
          <w:p w:rsidR="00597608" w:rsidRPr="00B140E7" w:rsidRDefault="00597608" w:rsidP="008B1B4D">
            <w:pPr>
              <w:spacing w:after="0" w:line="240" w:lineRule="auto"/>
              <w:rPr>
                <w:rFonts w:asciiTheme="minorHAnsi" w:hAnsiTheme="minorHAnsi" w:cstheme="minorHAnsi"/>
                <w:sz w:val="20"/>
                <w:szCs w:val="20"/>
              </w:rPr>
            </w:pPr>
          </w:p>
        </w:tc>
        <w:tc>
          <w:tcPr>
            <w:tcW w:w="1255" w:type="dxa"/>
            <w:tcBorders>
              <w:top w:val="single" w:sz="4" w:space="0" w:color="auto"/>
              <w:left w:val="single" w:sz="4" w:space="0" w:color="auto"/>
              <w:bottom w:val="single" w:sz="4" w:space="0" w:color="auto"/>
              <w:right w:val="single" w:sz="4" w:space="0" w:color="auto"/>
            </w:tcBorders>
          </w:tcPr>
          <w:p w:rsidR="00597608" w:rsidRPr="00B140E7" w:rsidRDefault="00597608" w:rsidP="008B1B4D">
            <w:pPr>
              <w:spacing w:after="0" w:line="240" w:lineRule="auto"/>
              <w:rPr>
                <w:rFonts w:asciiTheme="minorHAnsi" w:hAnsiTheme="minorHAnsi" w:cstheme="minorHAnsi"/>
                <w:sz w:val="20"/>
                <w:szCs w:val="20"/>
              </w:rPr>
            </w:pPr>
          </w:p>
        </w:tc>
        <w:tc>
          <w:tcPr>
            <w:tcW w:w="1128" w:type="dxa"/>
            <w:tcBorders>
              <w:top w:val="single" w:sz="4" w:space="0" w:color="auto"/>
              <w:left w:val="single" w:sz="4" w:space="0" w:color="auto"/>
              <w:bottom w:val="single" w:sz="4" w:space="0" w:color="auto"/>
              <w:right w:val="single" w:sz="4" w:space="0" w:color="auto"/>
            </w:tcBorders>
          </w:tcPr>
          <w:p w:rsidR="00565DE8" w:rsidRPr="00B140E7" w:rsidRDefault="00565DE8" w:rsidP="008B1B4D">
            <w:pPr>
              <w:spacing w:after="0" w:line="240" w:lineRule="auto"/>
              <w:rPr>
                <w:rFonts w:asciiTheme="minorHAnsi" w:hAnsiTheme="minorHAnsi" w:cstheme="minorHAnsi"/>
                <w:sz w:val="20"/>
                <w:szCs w:val="20"/>
              </w:rPr>
            </w:pPr>
          </w:p>
          <w:p w:rsidR="00597608" w:rsidRPr="00B140E7" w:rsidRDefault="00597608" w:rsidP="008B1B4D">
            <w:pPr>
              <w:spacing w:after="0" w:line="240" w:lineRule="auto"/>
              <w:rPr>
                <w:rFonts w:asciiTheme="minorHAnsi" w:hAnsiTheme="minorHAnsi" w:cstheme="minorHAnsi"/>
                <w:sz w:val="20"/>
                <w:szCs w:val="20"/>
              </w:rPr>
            </w:pPr>
          </w:p>
          <w:p w:rsidR="00597608" w:rsidRPr="00B140E7" w:rsidRDefault="00597608" w:rsidP="008B1B4D">
            <w:pPr>
              <w:spacing w:after="0" w:line="240" w:lineRule="auto"/>
              <w:rPr>
                <w:rFonts w:asciiTheme="minorHAnsi" w:hAnsiTheme="minorHAnsi" w:cstheme="minorHAnsi"/>
                <w:sz w:val="20"/>
                <w:szCs w:val="20"/>
              </w:rPr>
            </w:pPr>
          </w:p>
        </w:tc>
        <w:tc>
          <w:tcPr>
            <w:tcW w:w="911" w:type="dxa"/>
            <w:tcBorders>
              <w:top w:val="single" w:sz="4" w:space="0" w:color="auto"/>
              <w:left w:val="single" w:sz="4" w:space="0" w:color="auto"/>
              <w:bottom w:val="single" w:sz="4" w:space="0" w:color="auto"/>
              <w:right w:val="single" w:sz="4" w:space="0" w:color="auto"/>
            </w:tcBorders>
          </w:tcPr>
          <w:p w:rsidR="00597608" w:rsidRPr="00B140E7" w:rsidRDefault="00597608" w:rsidP="008B1B4D">
            <w:pPr>
              <w:spacing w:after="0" w:line="240" w:lineRule="auto"/>
              <w:rPr>
                <w:rFonts w:asciiTheme="minorHAnsi" w:hAnsiTheme="minorHAnsi" w:cstheme="minorHAnsi"/>
                <w:sz w:val="20"/>
                <w:szCs w:val="20"/>
              </w:rPr>
            </w:pPr>
          </w:p>
        </w:tc>
      </w:tr>
      <w:tr w:rsidR="008B1B4D" w:rsidRPr="00B140E7" w:rsidTr="005D7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734"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Property Compliance</w:t>
            </w:r>
          </w:p>
        </w:tc>
        <w:tc>
          <w:tcPr>
            <w:tcW w:w="1351"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pStyle w:val="ListParagraph"/>
              <w:numPr>
                <w:ilvl w:val="0"/>
                <w:numId w:val="36"/>
              </w:numPr>
              <w:rPr>
                <w:rFonts w:asciiTheme="minorHAnsi" w:hAnsiTheme="minorHAnsi" w:cstheme="minorHAnsi"/>
              </w:rPr>
            </w:pPr>
            <w:r w:rsidRPr="00B140E7">
              <w:rPr>
                <w:rFonts w:asciiTheme="minorHAnsi" w:hAnsiTheme="minorHAnsi" w:cstheme="minorHAnsi"/>
              </w:rPr>
              <w:t>The school has ensured that relevant property statutory compliance checks have been completed and records updated.</w:t>
            </w:r>
          </w:p>
          <w:p w:rsidR="008B1B4D" w:rsidRPr="00B140E7" w:rsidRDefault="008B1B4D" w:rsidP="005D7133">
            <w:pPr>
              <w:pStyle w:val="ListParagraph"/>
              <w:numPr>
                <w:ilvl w:val="0"/>
                <w:numId w:val="36"/>
              </w:numPr>
              <w:rPr>
                <w:rFonts w:asciiTheme="minorHAnsi" w:hAnsiTheme="minorHAnsi" w:cstheme="minorHAnsi"/>
              </w:rPr>
            </w:pPr>
            <w:r w:rsidRPr="00B140E7">
              <w:rPr>
                <w:rFonts w:asciiTheme="minorHAnsi" w:hAnsiTheme="minorHAnsi" w:cstheme="minorHAnsi"/>
              </w:rPr>
              <w:t>Daily and weekly checks have been reinstated and pre-opening checklist completed.</w:t>
            </w:r>
          </w:p>
          <w:p w:rsidR="005D7133" w:rsidRPr="00B140E7" w:rsidRDefault="005D7133" w:rsidP="005D7133">
            <w:pPr>
              <w:pStyle w:val="ListParagraph"/>
              <w:ind w:left="360"/>
              <w:rPr>
                <w:rFonts w:asciiTheme="minorHAnsi" w:hAnsiTheme="minorHAnsi" w:cstheme="minorHAnsi"/>
              </w:rPr>
            </w:pPr>
          </w:p>
        </w:tc>
        <w:tc>
          <w:tcPr>
            <w:tcW w:w="3118" w:type="dxa"/>
            <w:tcBorders>
              <w:top w:val="single" w:sz="4" w:space="0" w:color="auto"/>
              <w:left w:val="single" w:sz="4" w:space="0" w:color="auto"/>
              <w:bottom w:val="single" w:sz="4" w:space="0" w:color="auto"/>
              <w:right w:val="single" w:sz="4" w:space="0" w:color="auto"/>
            </w:tcBorders>
          </w:tcPr>
          <w:p w:rsidR="008B1B4D" w:rsidRPr="00B140E7" w:rsidRDefault="005D7133" w:rsidP="005D7133">
            <w:pPr>
              <w:numPr>
                <w:ilvl w:val="0"/>
                <w:numId w:val="36"/>
              </w:numPr>
              <w:spacing w:after="0" w:line="240" w:lineRule="auto"/>
              <w:rPr>
                <w:rFonts w:asciiTheme="minorHAnsi" w:hAnsiTheme="minorHAnsi" w:cstheme="minorHAnsi"/>
                <w:sz w:val="20"/>
                <w:szCs w:val="20"/>
              </w:rPr>
            </w:pPr>
            <w:r w:rsidRPr="00B140E7">
              <w:rPr>
                <w:rFonts w:asciiTheme="minorHAnsi" w:hAnsiTheme="minorHAnsi" w:cstheme="minorHAnsi"/>
              </w:rPr>
              <w:t>All serious property concerns have been raised with the schools Property Management Adviser and appropriate steps are in place to ensure the safety of all building occupants.</w:t>
            </w:r>
          </w:p>
        </w:tc>
        <w:tc>
          <w:tcPr>
            <w:tcW w:w="1255"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0"/>
                <w:szCs w:val="20"/>
              </w:rPr>
            </w:pPr>
          </w:p>
        </w:tc>
        <w:tc>
          <w:tcPr>
            <w:tcW w:w="1128"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0"/>
                <w:szCs w:val="20"/>
              </w:rPr>
            </w:pPr>
          </w:p>
        </w:tc>
        <w:tc>
          <w:tcPr>
            <w:tcW w:w="911"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0"/>
                <w:szCs w:val="20"/>
              </w:rPr>
            </w:pPr>
          </w:p>
        </w:tc>
      </w:tr>
      <w:tr w:rsidR="008B1B4D" w:rsidRPr="00B140E7" w:rsidTr="008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Hygiene</w:t>
            </w:r>
          </w:p>
        </w:tc>
        <w:tc>
          <w:tcPr>
            <w:tcW w:w="1351"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pStyle w:val="ListParagraph"/>
              <w:numPr>
                <w:ilvl w:val="0"/>
                <w:numId w:val="36"/>
              </w:numPr>
              <w:rPr>
                <w:rFonts w:asciiTheme="minorHAnsi" w:hAnsiTheme="minorHAnsi" w:cstheme="minorHAnsi"/>
              </w:rPr>
            </w:pPr>
            <w:r w:rsidRPr="00B140E7">
              <w:rPr>
                <w:rFonts w:asciiTheme="minorHAnsi" w:hAnsiTheme="minorHAnsi" w:cstheme="minorHAnsi"/>
              </w:rPr>
              <w:t xml:space="preserve">The school has a suitable supply of soap and access to warm water for washing hands. </w:t>
            </w:r>
          </w:p>
          <w:p w:rsidR="008B1B4D" w:rsidRPr="00B140E7" w:rsidRDefault="008B1B4D" w:rsidP="008B1B4D">
            <w:pPr>
              <w:pStyle w:val="ListParagraph"/>
              <w:numPr>
                <w:ilvl w:val="0"/>
                <w:numId w:val="36"/>
              </w:numPr>
              <w:rPr>
                <w:rFonts w:asciiTheme="minorHAnsi" w:hAnsiTheme="minorHAnsi" w:cstheme="minorHAnsi"/>
              </w:rPr>
            </w:pPr>
            <w:r w:rsidRPr="00B140E7">
              <w:rPr>
                <w:rFonts w:asciiTheme="minorHAnsi" w:hAnsiTheme="minorHAnsi" w:cstheme="minorHAnsi"/>
              </w:rPr>
              <w:t>Appropriate controls are in place to ensure the suitable sanitisation of pupil’s hands following breaks, before meals and following the use of toilets.</w:t>
            </w:r>
          </w:p>
        </w:tc>
        <w:tc>
          <w:tcPr>
            <w:tcW w:w="3118"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0"/>
                <w:szCs w:val="20"/>
              </w:rPr>
            </w:pPr>
          </w:p>
        </w:tc>
        <w:tc>
          <w:tcPr>
            <w:tcW w:w="1255"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0"/>
                <w:szCs w:val="20"/>
              </w:rPr>
            </w:pPr>
          </w:p>
        </w:tc>
        <w:tc>
          <w:tcPr>
            <w:tcW w:w="1128"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0"/>
                <w:szCs w:val="20"/>
              </w:rPr>
            </w:pPr>
          </w:p>
        </w:tc>
        <w:tc>
          <w:tcPr>
            <w:tcW w:w="911"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0"/>
                <w:szCs w:val="20"/>
              </w:rPr>
            </w:pPr>
          </w:p>
        </w:tc>
      </w:tr>
      <w:tr w:rsidR="008B1B4D" w:rsidRPr="00B140E7" w:rsidTr="008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Accident reporting Covid-19 incidents</w:t>
            </w:r>
          </w:p>
        </w:tc>
        <w:tc>
          <w:tcPr>
            <w:tcW w:w="1351"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DD49BA" w:rsidRPr="00B140E7" w:rsidRDefault="00DD49BA" w:rsidP="00DD49BA">
            <w:pPr>
              <w:pStyle w:val="ListParagraph"/>
              <w:numPr>
                <w:ilvl w:val="0"/>
                <w:numId w:val="36"/>
              </w:numPr>
              <w:rPr>
                <w:rFonts w:asciiTheme="minorHAnsi" w:hAnsiTheme="minorHAnsi" w:cstheme="minorHAnsi"/>
              </w:rPr>
            </w:pPr>
            <w:r w:rsidRPr="00B140E7">
              <w:rPr>
                <w:rFonts w:asciiTheme="minorHAnsi" w:hAnsiTheme="minorHAnsi" w:cstheme="minorHAnsi"/>
              </w:rPr>
              <w:t xml:space="preserve">The Health &amp; Safety Executive have recently updated </w:t>
            </w:r>
            <w:hyperlink r:id="rId17" w:history="1">
              <w:r w:rsidRPr="00B140E7">
                <w:rPr>
                  <w:rStyle w:val="Hyperlink"/>
                  <w:rFonts w:asciiTheme="minorHAnsi" w:hAnsiTheme="minorHAnsi" w:cstheme="minorHAnsi"/>
                </w:rPr>
                <w:t>the Reporting of Injuries, Diseases and Dangerous Occurrences regulations (RIDDOR)</w:t>
              </w:r>
            </w:hyperlink>
            <w:r w:rsidRPr="00B140E7">
              <w:rPr>
                <w:rFonts w:asciiTheme="minorHAnsi" w:hAnsiTheme="minorHAnsi" w:cstheme="minorHAnsi"/>
              </w:rPr>
              <w:t xml:space="preserve"> to include the requirement to report possible or actual exposure to the Covid-</w:t>
            </w:r>
            <w:r w:rsidRPr="00B140E7">
              <w:rPr>
                <w:rFonts w:asciiTheme="minorHAnsi" w:hAnsiTheme="minorHAnsi" w:cstheme="minorHAnsi"/>
              </w:rPr>
              <w:lastRenderedPageBreak/>
              <w:t>19 virus as a result of, or in connection with, a work activity.</w:t>
            </w:r>
          </w:p>
          <w:p w:rsidR="008B1B4D" w:rsidRPr="00B140E7" w:rsidRDefault="008B1B4D" w:rsidP="00DD49BA">
            <w:pPr>
              <w:pStyle w:val="ListParagraph"/>
              <w:numPr>
                <w:ilvl w:val="0"/>
                <w:numId w:val="36"/>
              </w:numPr>
              <w:rPr>
                <w:rFonts w:asciiTheme="minorHAnsi" w:hAnsiTheme="minorHAnsi" w:cstheme="minorHAnsi"/>
              </w:rPr>
            </w:pPr>
            <w:r w:rsidRPr="00B140E7">
              <w:rPr>
                <w:rFonts w:asciiTheme="minorHAnsi" w:hAnsiTheme="minorHAnsi" w:cstheme="minorHAnsi"/>
              </w:rPr>
              <w:t xml:space="preserve">For further advice and </w:t>
            </w:r>
            <w:proofErr w:type="gramStart"/>
            <w:r w:rsidRPr="00B140E7">
              <w:rPr>
                <w:rFonts w:asciiTheme="minorHAnsi" w:hAnsiTheme="minorHAnsi" w:cstheme="minorHAnsi"/>
              </w:rPr>
              <w:t>guidance</w:t>
            </w:r>
            <w:proofErr w:type="gramEnd"/>
            <w:r w:rsidRPr="00B140E7">
              <w:rPr>
                <w:rFonts w:asciiTheme="minorHAnsi" w:hAnsiTheme="minorHAnsi" w:cstheme="minorHAnsi"/>
              </w:rPr>
              <w:t xml:space="preserve"> you should contact your competent Health &amp; Safety Adviser.</w:t>
            </w:r>
          </w:p>
          <w:p w:rsidR="008B1B4D" w:rsidRPr="00B140E7" w:rsidRDefault="008B1B4D" w:rsidP="008B1B4D">
            <w:pPr>
              <w:pStyle w:val="ListParagraph"/>
              <w:ind w:left="0"/>
              <w:rPr>
                <w:rFonts w:asciiTheme="minorHAnsi" w:hAnsiTheme="minorHAnsi" w:cstheme="minorHAnsi"/>
              </w:rPr>
            </w:pPr>
            <w:r w:rsidRPr="00B140E7">
              <w:rPr>
                <w:rFonts w:asciiTheme="minorHAnsi" w:hAnsiTheme="minorHAnsi" w:cstheme="minorHAnsi"/>
              </w:rPr>
              <w:t xml:space="preserve"> </w:t>
            </w:r>
          </w:p>
        </w:tc>
        <w:tc>
          <w:tcPr>
            <w:tcW w:w="3118" w:type="dxa"/>
            <w:tcBorders>
              <w:top w:val="single" w:sz="4" w:space="0" w:color="auto"/>
              <w:left w:val="single" w:sz="4" w:space="0" w:color="auto"/>
              <w:bottom w:val="single" w:sz="4" w:space="0" w:color="auto"/>
              <w:right w:val="single" w:sz="4" w:space="0" w:color="auto"/>
            </w:tcBorders>
          </w:tcPr>
          <w:p w:rsidR="008B1B4D" w:rsidRPr="00B140E7" w:rsidRDefault="008B1B4D" w:rsidP="00896FC9">
            <w:pPr>
              <w:spacing w:after="0" w:line="240" w:lineRule="auto"/>
              <w:rPr>
                <w:rFonts w:asciiTheme="minorHAnsi" w:hAnsiTheme="minorHAnsi" w:cstheme="minorHAnsi"/>
                <w:sz w:val="24"/>
              </w:rPr>
            </w:pPr>
          </w:p>
        </w:tc>
        <w:tc>
          <w:tcPr>
            <w:tcW w:w="1255"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0"/>
                <w:szCs w:val="20"/>
              </w:rPr>
            </w:pPr>
          </w:p>
        </w:tc>
        <w:tc>
          <w:tcPr>
            <w:tcW w:w="1128"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0"/>
                <w:szCs w:val="20"/>
              </w:rPr>
            </w:pPr>
          </w:p>
        </w:tc>
        <w:tc>
          <w:tcPr>
            <w:tcW w:w="911"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0"/>
                <w:szCs w:val="20"/>
              </w:rPr>
            </w:pPr>
          </w:p>
        </w:tc>
      </w:tr>
      <w:tr w:rsidR="008B1B4D" w:rsidRPr="00B140E7" w:rsidTr="008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2"/>
        </w:trPr>
        <w:tc>
          <w:tcPr>
            <w:tcW w:w="1734"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Administrative Staff</w:t>
            </w:r>
          </w:p>
        </w:tc>
        <w:tc>
          <w:tcPr>
            <w:tcW w:w="1351"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pStyle w:val="ListParagraph"/>
              <w:numPr>
                <w:ilvl w:val="0"/>
                <w:numId w:val="36"/>
              </w:numPr>
              <w:rPr>
                <w:rFonts w:asciiTheme="minorHAnsi" w:hAnsiTheme="minorHAnsi" w:cstheme="minorHAnsi"/>
              </w:rPr>
            </w:pPr>
            <w:r w:rsidRPr="00B140E7">
              <w:rPr>
                <w:rFonts w:asciiTheme="minorHAnsi" w:hAnsiTheme="minorHAnsi" w:cstheme="minorHAnsi"/>
              </w:rPr>
              <w:t>Staff shift rota to be in place so as to keep social distances and allow school office to function.</w:t>
            </w:r>
          </w:p>
        </w:tc>
        <w:tc>
          <w:tcPr>
            <w:tcW w:w="3118"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0"/>
                <w:szCs w:val="20"/>
              </w:rPr>
            </w:pPr>
          </w:p>
        </w:tc>
        <w:tc>
          <w:tcPr>
            <w:tcW w:w="1255"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0"/>
                <w:szCs w:val="20"/>
              </w:rPr>
            </w:pPr>
          </w:p>
        </w:tc>
        <w:tc>
          <w:tcPr>
            <w:tcW w:w="1128"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0"/>
                <w:szCs w:val="20"/>
              </w:rPr>
            </w:pPr>
          </w:p>
        </w:tc>
        <w:tc>
          <w:tcPr>
            <w:tcW w:w="911"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0"/>
                <w:szCs w:val="20"/>
              </w:rPr>
            </w:pPr>
          </w:p>
        </w:tc>
      </w:tr>
      <w:tr w:rsidR="008B1B4D" w:rsidRPr="00B140E7" w:rsidTr="008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Personal Protective Equipment</w:t>
            </w:r>
          </w:p>
        </w:tc>
        <w:tc>
          <w:tcPr>
            <w:tcW w:w="1351"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pStyle w:val="ListParagraph"/>
              <w:numPr>
                <w:ilvl w:val="0"/>
                <w:numId w:val="36"/>
              </w:numPr>
              <w:rPr>
                <w:rFonts w:asciiTheme="minorHAnsi" w:hAnsiTheme="minorHAnsi" w:cstheme="minorHAnsi"/>
              </w:rPr>
            </w:pPr>
            <w:r w:rsidRPr="00B140E7">
              <w:rPr>
                <w:rFonts w:asciiTheme="minorHAnsi" w:hAnsiTheme="minorHAnsi" w:cstheme="minorHAnsi"/>
              </w:rPr>
              <w:t>Personal Protective Equipment should not be used as an alternative to social distancing, except where there is no other practical solution.</w:t>
            </w:r>
          </w:p>
          <w:p w:rsidR="008B1B4D" w:rsidRPr="00B140E7" w:rsidRDefault="008B1B4D" w:rsidP="008B1B4D">
            <w:pPr>
              <w:pStyle w:val="ListParagraph"/>
              <w:numPr>
                <w:ilvl w:val="0"/>
                <w:numId w:val="36"/>
              </w:numPr>
              <w:rPr>
                <w:rFonts w:asciiTheme="minorHAnsi" w:hAnsiTheme="minorHAnsi" w:cstheme="minorHAnsi"/>
              </w:rPr>
            </w:pPr>
            <w:r w:rsidRPr="00B140E7">
              <w:rPr>
                <w:rFonts w:asciiTheme="minorHAnsi" w:hAnsiTheme="minorHAnsi" w:cstheme="minorHAnsi"/>
              </w:rPr>
              <w:t>Where close proximity working (school Site Team) is required for longer than 15 minutes, assess the need to issue employees with appropriate Personal Protective Equipment.</w:t>
            </w:r>
          </w:p>
          <w:p w:rsidR="008B1B4D" w:rsidRPr="00B140E7" w:rsidRDefault="008B1B4D" w:rsidP="00743920">
            <w:pPr>
              <w:pStyle w:val="ListParagraph"/>
              <w:numPr>
                <w:ilvl w:val="0"/>
                <w:numId w:val="36"/>
              </w:numPr>
              <w:rPr>
                <w:rFonts w:asciiTheme="minorHAnsi" w:hAnsiTheme="minorHAnsi" w:cstheme="minorHAnsi"/>
              </w:rPr>
            </w:pPr>
            <w:r w:rsidRPr="00B140E7">
              <w:rPr>
                <w:rFonts w:asciiTheme="minorHAnsi" w:hAnsiTheme="minorHAnsi" w:cstheme="minorHAnsi"/>
              </w:rPr>
              <w:t xml:space="preserve">Re-usable PPE should be thoroughly cleaned after use and not shared between </w:t>
            </w:r>
            <w:r w:rsidR="00743920" w:rsidRPr="00B140E7">
              <w:rPr>
                <w:rFonts w:asciiTheme="minorHAnsi" w:hAnsiTheme="minorHAnsi" w:cstheme="minorHAnsi"/>
              </w:rPr>
              <w:t>staff</w:t>
            </w:r>
            <w:r w:rsidRPr="00B140E7">
              <w:rPr>
                <w:rFonts w:asciiTheme="minorHAnsi" w:hAnsiTheme="minorHAnsi" w:cstheme="minorHAnsi"/>
              </w:rPr>
              <w:t>.</w:t>
            </w:r>
          </w:p>
        </w:tc>
        <w:tc>
          <w:tcPr>
            <w:tcW w:w="3118"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0"/>
                <w:szCs w:val="20"/>
              </w:rPr>
            </w:pPr>
          </w:p>
        </w:tc>
        <w:tc>
          <w:tcPr>
            <w:tcW w:w="1255"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0"/>
                <w:szCs w:val="20"/>
              </w:rPr>
            </w:pPr>
          </w:p>
        </w:tc>
        <w:tc>
          <w:tcPr>
            <w:tcW w:w="1128"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0"/>
                <w:szCs w:val="20"/>
              </w:rPr>
            </w:pPr>
          </w:p>
        </w:tc>
        <w:tc>
          <w:tcPr>
            <w:tcW w:w="911"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0"/>
                <w:szCs w:val="20"/>
              </w:rPr>
            </w:pPr>
          </w:p>
        </w:tc>
      </w:tr>
      <w:tr w:rsidR="008B1B4D" w:rsidRPr="00B140E7" w:rsidTr="008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Behaviour</w:t>
            </w:r>
          </w:p>
        </w:tc>
        <w:tc>
          <w:tcPr>
            <w:tcW w:w="1351"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pStyle w:val="ListParagraph"/>
              <w:numPr>
                <w:ilvl w:val="0"/>
                <w:numId w:val="36"/>
              </w:numPr>
              <w:rPr>
                <w:rFonts w:asciiTheme="minorHAnsi" w:hAnsiTheme="minorHAnsi" w:cstheme="minorHAnsi"/>
              </w:rPr>
            </w:pPr>
            <w:r w:rsidRPr="00B140E7">
              <w:rPr>
                <w:rFonts w:asciiTheme="minorHAnsi" w:hAnsiTheme="minorHAnsi" w:cstheme="minorHAnsi"/>
              </w:rPr>
              <w:t>Staff/Pupil behaviour and cooperation will be the key to implementing all of the controls.</w:t>
            </w:r>
          </w:p>
          <w:p w:rsidR="008B1B4D" w:rsidRPr="00B140E7" w:rsidRDefault="008B1B4D" w:rsidP="008B1B4D">
            <w:pPr>
              <w:pStyle w:val="ListParagraph"/>
              <w:numPr>
                <w:ilvl w:val="0"/>
                <w:numId w:val="36"/>
              </w:numPr>
              <w:rPr>
                <w:rFonts w:asciiTheme="minorHAnsi" w:hAnsiTheme="minorHAnsi" w:cstheme="minorHAnsi"/>
              </w:rPr>
            </w:pPr>
            <w:r w:rsidRPr="00B140E7">
              <w:rPr>
                <w:rFonts w:asciiTheme="minorHAnsi" w:hAnsiTheme="minorHAnsi" w:cstheme="minorHAnsi"/>
              </w:rPr>
              <w:t>School will carry out inductions to inform staff and pupils of the changes.</w:t>
            </w:r>
          </w:p>
          <w:p w:rsidR="008B1B4D" w:rsidRPr="00B140E7" w:rsidRDefault="008B1B4D" w:rsidP="008B1B4D">
            <w:pPr>
              <w:pStyle w:val="ListParagraph"/>
              <w:numPr>
                <w:ilvl w:val="0"/>
                <w:numId w:val="36"/>
              </w:numPr>
              <w:rPr>
                <w:rFonts w:asciiTheme="minorHAnsi" w:hAnsiTheme="minorHAnsi" w:cstheme="minorHAnsi"/>
              </w:rPr>
            </w:pPr>
            <w:r w:rsidRPr="00B140E7">
              <w:rPr>
                <w:rFonts w:asciiTheme="minorHAnsi" w:hAnsiTheme="minorHAnsi" w:cstheme="minorHAnsi"/>
              </w:rPr>
              <w:lastRenderedPageBreak/>
              <w:t>Encourage staff to cooperate with government plans for contact tracing.</w:t>
            </w:r>
          </w:p>
        </w:tc>
        <w:tc>
          <w:tcPr>
            <w:tcW w:w="3118"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0"/>
                <w:szCs w:val="20"/>
              </w:rPr>
            </w:pPr>
          </w:p>
        </w:tc>
        <w:tc>
          <w:tcPr>
            <w:tcW w:w="1255"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0"/>
                <w:szCs w:val="20"/>
              </w:rPr>
            </w:pPr>
          </w:p>
        </w:tc>
        <w:tc>
          <w:tcPr>
            <w:tcW w:w="1128"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0"/>
                <w:szCs w:val="20"/>
              </w:rPr>
            </w:pPr>
          </w:p>
        </w:tc>
        <w:tc>
          <w:tcPr>
            <w:tcW w:w="911" w:type="dxa"/>
            <w:tcBorders>
              <w:top w:val="single" w:sz="4" w:space="0" w:color="auto"/>
              <w:left w:val="single" w:sz="4" w:space="0" w:color="auto"/>
              <w:bottom w:val="single" w:sz="4" w:space="0" w:color="auto"/>
              <w:right w:val="single" w:sz="4" w:space="0" w:color="auto"/>
            </w:tcBorders>
          </w:tcPr>
          <w:p w:rsidR="008B1B4D" w:rsidRPr="00B140E7" w:rsidRDefault="008B1B4D" w:rsidP="008B1B4D">
            <w:pPr>
              <w:spacing w:after="0" w:line="240" w:lineRule="auto"/>
              <w:rPr>
                <w:rFonts w:asciiTheme="minorHAnsi" w:hAnsiTheme="minorHAnsi" w:cstheme="minorHAnsi"/>
                <w:sz w:val="20"/>
                <w:szCs w:val="20"/>
              </w:rPr>
            </w:pPr>
          </w:p>
        </w:tc>
      </w:tr>
      <w:tr w:rsidR="008A6DE1" w:rsidRPr="00B140E7" w:rsidTr="008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A6DE1" w:rsidRPr="00B140E7" w:rsidRDefault="008A6DE1" w:rsidP="008B1B4D">
            <w:p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School Staffroom</w:t>
            </w:r>
          </w:p>
        </w:tc>
        <w:tc>
          <w:tcPr>
            <w:tcW w:w="1351" w:type="dxa"/>
            <w:tcBorders>
              <w:top w:val="single" w:sz="4" w:space="0" w:color="auto"/>
              <w:left w:val="single" w:sz="4" w:space="0" w:color="auto"/>
              <w:bottom w:val="single" w:sz="4" w:space="0" w:color="auto"/>
              <w:right w:val="single" w:sz="4" w:space="0" w:color="auto"/>
            </w:tcBorders>
          </w:tcPr>
          <w:p w:rsidR="008A6DE1" w:rsidRPr="00B140E7" w:rsidRDefault="008A6DE1" w:rsidP="008B1B4D">
            <w:pPr>
              <w:spacing w:after="0" w:line="240" w:lineRule="auto"/>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8A6DE1" w:rsidRPr="00B140E7" w:rsidRDefault="008A6DE1" w:rsidP="008B1B4D">
            <w:pPr>
              <w:pStyle w:val="ListParagraph"/>
              <w:numPr>
                <w:ilvl w:val="0"/>
                <w:numId w:val="36"/>
              </w:numPr>
              <w:rPr>
                <w:rFonts w:asciiTheme="minorHAnsi" w:hAnsiTheme="minorHAnsi" w:cstheme="minorHAnsi"/>
              </w:rPr>
            </w:pPr>
            <w:r w:rsidRPr="00B140E7">
              <w:rPr>
                <w:rFonts w:asciiTheme="minorHAnsi" w:hAnsiTheme="minorHAnsi" w:cstheme="minorHAnsi"/>
              </w:rPr>
              <w:t>Arrangements should be made to ensure the staffroom is not overcrowded and social distancing can be achieved e.g. stagger lunch times for staff.</w:t>
            </w:r>
          </w:p>
        </w:tc>
        <w:tc>
          <w:tcPr>
            <w:tcW w:w="3118" w:type="dxa"/>
            <w:tcBorders>
              <w:top w:val="single" w:sz="4" w:space="0" w:color="auto"/>
              <w:left w:val="single" w:sz="4" w:space="0" w:color="auto"/>
              <w:bottom w:val="single" w:sz="4" w:space="0" w:color="auto"/>
              <w:right w:val="single" w:sz="4" w:space="0" w:color="auto"/>
            </w:tcBorders>
          </w:tcPr>
          <w:p w:rsidR="008A6DE1" w:rsidRPr="00B140E7" w:rsidRDefault="008A6DE1" w:rsidP="008B1B4D">
            <w:pPr>
              <w:spacing w:after="0" w:line="240" w:lineRule="auto"/>
              <w:rPr>
                <w:rFonts w:asciiTheme="minorHAnsi" w:hAnsiTheme="minorHAnsi" w:cstheme="minorHAnsi"/>
                <w:sz w:val="20"/>
                <w:szCs w:val="20"/>
              </w:rPr>
            </w:pPr>
          </w:p>
        </w:tc>
        <w:tc>
          <w:tcPr>
            <w:tcW w:w="1255" w:type="dxa"/>
            <w:tcBorders>
              <w:top w:val="single" w:sz="4" w:space="0" w:color="auto"/>
              <w:left w:val="single" w:sz="4" w:space="0" w:color="auto"/>
              <w:bottom w:val="single" w:sz="4" w:space="0" w:color="auto"/>
              <w:right w:val="single" w:sz="4" w:space="0" w:color="auto"/>
            </w:tcBorders>
          </w:tcPr>
          <w:p w:rsidR="008A6DE1" w:rsidRPr="00B140E7" w:rsidRDefault="008A6DE1" w:rsidP="008B1B4D">
            <w:pPr>
              <w:spacing w:after="0" w:line="240" w:lineRule="auto"/>
              <w:rPr>
                <w:rFonts w:asciiTheme="minorHAnsi" w:hAnsiTheme="minorHAnsi" w:cstheme="minorHAnsi"/>
                <w:sz w:val="20"/>
                <w:szCs w:val="20"/>
              </w:rPr>
            </w:pPr>
          </w:p>
        </w:tc>
        <w:tc>
          <w:tcPr>
            <w:tcW w:w="1128" w:type="dxa"/>
            <w:tcBorders>
              <w:top w:val="single" w:sz="4" w:space="0" w:color="auto"/>
              <w:left w:val="single" w:sz="4" w:space="0" w:color="auto"/>
              <w:bottom w:val="single" w:sz="4" w:space="0" w:color="auto"/>
              <w:right w:val="single" w:sz="4" w:space="0" w:color="auto"/>
            </w:tcBorders>
          </w:tcPr>
          <w:p w:rsidR="008A6DE1" w:rsidRPr="00B140E7" w:rsidRDefault="008A6DE1" w:rsidP="008B1B4D">
            <w:pPr>
              <w:spacing w:after="0" w:line="240" w:lineRule="auto"/>
              <w:rPr>
                <w:rFonts w:asciiTheme="minorHAnsi" w:hAnsiTheme="minorHAnsi" w:cstheme="minorHAnsi"/>
                <w:sz w:val="20"/>
                <w:szCs w:val="20"/>
              </w:rPr>
            </w:pPr>
          </w:p>
        </w:tc>
        <w:tc>
          <w:tcPr>
            <w:tcW w:w="911" w:type="dxa"/>
            <w:tcBorders>
              <w:top w:val="single" w:sz="4" w:space="0" w:color="auto"/>
              <w:left w:val="single" w:sz="4" w:space="0" w:color="auto"/>
              <w:bottom w:val="single" w:sz="4" w:space="0" w:color="auto"/>
              <w:right w:val="single" w:sz="4" w:space="0" w:color="auto"/>
            </w:tcBorders>
          </w:tcPr>
          <w:p w:rsidR="008A6DE1" w:rsidRPr="00B140E7" w:rsidRDefault="008A6DE1" w:rsidP="008B1B4D">
            <w:pPr>
              <w:spacing w:after="0" w:line="240" w:lineRule="auto"/>
              <w:rPr>
                <w:rFonts w:asciiTheme="minorHAnsi" w:hAnsiTheme="minorHAnsi" w:cstheme="minorHAnsi"/>
                <w:sz w:val="20"/>
                <w:szCs w:val="20"/>
              </w:rPr>
            </w:pPr>
          </w:p>
        </w:tc>
      </w:tr>
    </w:tbl>
    <w:p w:rsidR="0069470C" w:rsidRPr="00B140E7" w:rsidRDefault="0069470C" w:rsidP="008B1B4D">
      <w:pPr>
        <w:spacing w:after="0" w:line="240" w:lineRule="auto"/>
        <w:rPr>
          <w:rFonts w:asciiTheme="minorHAnsi" w:hAnsiTheme="minorHAnsi" w:cstheme="minorHAnsi"/>
        </w:rPr>
      </w:pPr>
    </w:p>
    <w:p w:rsidR="008A6DE1" w:rsidRPr="00B140E7" w:rsidRDefault="008A6DE1">
      <w:pPr>
        <w:spacing w:after="0" w:line="240" w:lineRule="auto"/>
        <w:rPr>
          <w:rFonts w:asciiTheme="minorHAnsi" w:hAnsiTheme="minorHAnsi" w:cstheme="minorHAnsi"/>
          <w:b/>
          <w:sz w:val="24"/>
          <w:szCs w:val="24"/>
        </w:rPr>
      </w:pPr>
    </w:p>
    <w:p w:rsidR="0079407B" w:rsidRPr="00B140E7" w:rsidRDefault="0079407B">
      <w:pPr>
        <w:spacing w:after="0" w:line="240" w:lineRule="auto"/>
        <w:rPr>
          <w:rFonts w:asciiTheme="minorHAnsi" w:hAnsiTheme="minorHAnsi" w:cstheme="minorHAnsi"/>
          <w:b/>
          <w:sz w:val="24"/>
          <w:szCs w:val="24"/>
        </w:rPr>
      </w:pPr>
      <w:r w:rsidRPr="00B140E7">
        <w:rPr>
          <w:rFonts w:asciiTheme="minorHAnsi" w:hAnsiTheme="minorHAnsi" w:cstheme="minorHAnsi"/>
          <w:b/>
          <w:sz w:val="24"/>
          <w:szCs w:val="24"/>
        </w:rPr>
        <w:t>Useful Guidance</w:t>
      </w:r>
    </w:p>
    <w:p w:rsidR="0079407B" w:rsidRPr="00B140E7" w:rsidRDefault="0079407B">
      <w:p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 xml:space="preserve">The Government Guidance for implementing protective measures in educational and childcare settings can be found </w:t>
      </w:r>
      <w:hyperlink r:id="rId18" w:anchor="class-or-group-sizes" w:history="1">
        <w:r w:rsidRPr="00B140E7">
          <w:rPr>
            <w:rStyle w:val="Hyperlink"/>
            <w:rFonts w:asciiTheme="minorHAnsi" w:hAnsiTheme="minorHAnsi" w:cstheme="minorHAnsi"/>
            <w:sz w:val="24"/>
            <w:szCs w:val="24"/>
          </w:rPr>
          <w:t>here</w:t>
        </w:r>
      </w:hyperlink>
    </w:p>
    <w:p w:rsidR="008B1B4D" w:rsidRPr="00B140E7" w:rsidRDefault="000A6E76">
      <w:p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 xml:space="preserve">The NASUWT has also produced a useful checklist for reopening of schools which can be found </w:t>
      </w:r>
      <w:hyperlink r:id="rId19" w:history="1">
        <w:r w:rsidRPr="00B140E7">
          <w:rPr>
            <w:rStyle w:val="Hyperlink"/>
            <w:rFonts w:asciiTheme="minorHAnsi" w:hAnsiTheme="minorHAnsi" w:cstheme="minorHAnsi"/>
            <w:sz w:val="24"/>
            <w:szCs w:val="24"/>
          </w:rPr>
          <w:t>here</w:t>
        </w:r>
      </w:hyperlink>
      <w:r w:rsidRPr="00B140E7">
        <w:rPr>
          <w:rFonts w:asciiTheme="minorHAnsi" w:hAnsiTheme="minorHAnsi" w:cstheme="minorHAnsi"/>
          <w:sz w:val="24"/>
          <w:szCs w:val="24"/>
        </w:rPr>
        <w:t>.</w:t>
      </w:r>
    </w:p>
    <w:p w:rsidR="000A6E76" w:rsidRPr="00B140E7" w:rsidRDefault="001A6EE5">
      <w:p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 xml:space="preserve">CLEAPSS </w:t>
      </w:r>
      <w:hyperlink r:id="rId20" w:history="1">
        <w:r w:rsidRPr="00B140E7">
          <w:rPr>
            <w:rStyle w:val="Hyperlink"/>
            <w:rFonts w:asciiTheme="minorHAnsi" w:hAnsiTheme="minorHAnsi" w:cstheme="minorHAnsi"/>
            <w:sz w:val="24"/>
            <w:szCs w:val="24"/>
          </w:rPr>
          <w:t>Guide to doing practical work in a partially reopened school Science</w:t>
        </w:r>
      </w:hyperlink>
    </w:p>
    <w:p w:rsidR="001A6EE5" w:rsidRPr="00B140E7" w:rsidRDefault="001A6EE5">
      <w:p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 xml:space="preserve">CLEAPSS </w:t>
      </w:r>
      <w:hyperlink r:id="rId21" w:history="1">
        <w:r w:rsidRPr="00B140E7">
          <w:rPr>
            <w:rStyle w:val="Hyperlink"/>
            <w:rFonts w:asciiTheme="minorHAnsi" w:hAnsiTheme="minorHAnsi" w:cstheme="minorHAnsi"/>
            <w:sz w:val="24"/>
            <w:szCs w:val="24"/>
          </w:rPr>
          <w:t>Guidance for science departments returning to school after an extended period of closure</w:t>
        </w:r>
      </w:hyperlink>
    </w:p>
    <w:p w:rsidR="0079407B" w:rsidRPr="00B140E7" w:rsidRDefault="00B141EA" w:rsidP="00B141EA">
      <w:pPr>
        <w:spacing w:after="0" w:line="240" w:lineRule="auto"/>
        <w:rPr>
          <w:rFonts w:asciiTheme="minorHAnsi" w:hAnsiTheme="minorHAnsi" w:cstheme="minorHAnsi"/>
          <w:sz w:val="24"/>
          <w:szCs w:val="24"/>
        </w:rPr>
      </w:pPr>
      <w:r w:rsidRPr="00B140E7">
        <w:rPr>
          <w:rFonts w:asciiTheme="minorHAnsi" w:hAnsiTheme="minorHAnsi" w:cstheme="minorHAnsi"/>
          <w:sz w:val="24"/>
          <w:szCs w:val="24"/>
        </w:rPr>
        <w:t xml:space="preserve">Conducting a SEND risk assessment during the coronavirus outbreak guidance can be found </w:t>
      </w:r>
      <w:hyperlink r:id="rId22" w:history="1">
        <w:r w:rsidRPr="00B140E7">
          <w:rPr>
            <w:rStyle w:val="Hyperlink"/>
            <w:rFonts w:asciiTheme="minorHAnsi" w:hAnsiTheme="minorHAnsi" w:cstheme="minorHAnsi"/>
            <w:sz w:val="24"/>
            <w:szCs w:val="24"/>
          </w:rPr>
          <w:t>here</w:t>
        </w:r>
      </w:hyperlink>
      <w:r w:rsidRPr="00B140E7">
        <w:rPr>
          <w:rFonts w:asciiTheme="minorHAnsi" w:hAnsiTheme="minorHAnsi" w:cstheme="minorHAnsi"/>
          <w:sz w:val="24"/>
          <w:szCs w:val="24"/>
        </w:rPr>
        <w:t xml:space="preserve"> </w:t>
      </w:r>
    </w:p>
    <w:p w:rsidR="00B141EA" w:rsidRPr="00B140E7" w:rsidRDefault="00B141EA" w:rsidP="008B1B4D">
      <w:pPr>
        <w:rPr>
          <w:rFonts w:asciiTheme="minorHAnsi" w:hAnsiTheme="minorHAnsi" w:cstheme="minorHAnsi"/>
          <w:sz w:val="24"/>
          <w:szCs w:val="24"/>
        </w:rPr>
      </w:pPr>
      <w:r w:rsidRPr="00B140E7">
        <w:rPr>
          <w:rFonts w:asciiTheme="minorHAnsi" w:hAnsiTheme="minorHAnsi" w:cstheme="minorHAnsi"/>
          <w:sz w:val="24"/>
          <w:szCs w:val="24"/>
        </w:rPr>
        <w:t xml:space="preserve">COVID-19: guidance on supporting children and young people’s mental health and wellbeing can be found </w:t>
      </w:r>
      <w:hyperlink r:id="rId23" w:history="1">
        <w:r w:rsidRPr="00B140E7">
          <w:rPr>
            <w:rStyle w:val="Hyperlink"/>
            <w:rFonts w:asciiTheme="minorHAnsi" w:hAnsiTheme="minorHAnsi" w:cstheme="minorHAnsi"/>
            <w:sz w:val="24"/>
            <w:szCs w:val="24"/>
          </w:rPr>
          <w:t>here</w:t>
        </w:r>
      </w:hyperlink>
    </w:p>
    <w:p w:rsidR="003706AD" w:rsidRPr="00B140E7" w:rsidRDefault="003706AD" w:rsidP="008B1B4D">
      <w:pPr>
        <w:rPr>
          <w:rFonts w:asciiTheme="minorHAnsi" w:hAnsiTheme="minorHAnsi" w:cstheme="minorHAnsi"/>
          <w:b/>
          <w:sz w:val="24"/>
          <w:szCs w:val="24"/>
        </w:rPr>
      </w:pPr>
    </w:p>
    <w:p w:rsidR="008B1B4D" w:rsidRPr="00B140E7" w:rsidRDefault="008B1B4D" w:rsidP="008B1B4D">
      <w:pPr>
        <w:rPr>
          <w:rFonts w:asciiTheme="minorHAnsi" w:hAnsiTheme="minorHAnsi" w:cstheme="minorHAnsi"/>
          <w:b/>
          <w:sz w:val="24"/>
          <w:szCs w:val="24"/>
        </w:rPr>
      </w:pPr>
      <w:r w:rsidRPr="00B140E7">
        <w:rPr>
          <w:rFonts w:asciiTheme="minorHAnsi" w:hAnsiTheme="minorHAnsi" w:cstheme="minorHAnsi"/>
          <w:b/>
          <w:sz w:val="24"/>
          <w:szCs w:val="24"/>
        </w:rPr>
        <w:t>General staff</w:t>
      </w:r>
      <w:r w:rsidR="008A6DE1" w:rsidRPr="00B140E7">
        <w:rPr>
          <w:rFonts w:asciiTheme="minorHAnsi" w:hAnsiTheme="minorHAnsi" w:cstheme="minorHAnsi"/>
          <w:b/>
          <w:sz w:val="24"/>
          <w:szCs w:val="24"/>
        </w:rPr>
        <w:t xml:space="preserve"> and pupil</w:t>
      </w:r>
      <w:r w:rsidRPr="00B140E7">
        <w:rPr>
          <w:rFonts w:asciiTheme="minorHAnsi" w:hAnsiTheme="minorHAnsi" w:cstheme="minorHAnsi"/>
          <w:b/>
          <w:sz w:val="24"/>
          <w:szCs w:val="24"/>
        </w:rPr>
        <w:t xml:space="preserve"> advice on limiting the spread of coronavirus in the Educational Setting </w:t>
      </w:r>
    </w:p>
    <w:p w:rsidR="008B1B4D" w:rsidRPr="00B140E7" w:rsidRDefault="008B1B4D" w:rsidP="008B1B4D">
      <w:pPr>
        <w:rPr>
          <w:rFonts w:asciiTheme="minorHAnsi" w:hAnsiTheme="minorHAnsi" w:cstheme="minorHAnsi"/>
          <w:sz w:val="24"/>
          <w:szCs w:val="24"/>
        </w:rPr>
      </w:pPr>
      <w:r w:rsidRPr="00B140E7">
        <w:rPr>
          <w:rFonts w:asciiTheme="minorHAnsi" w:hAnsiTheme="minorHAnsi" w:cstheme="minorHAnsi"/>
          <w:sz w:val="24"/>
          <w:szCs w:val="24"/>
        </w:rPr>
        <w:t>Government advice is clear PPE, including facemasks should be taken into account where employees could be put at risk. The use of such PPE does not replace or reduce the need to follow the government guidance in relation to hygiene practices</w:t>
      </w:r>
    </w:p>
    <w:p w:rsidR="008B1B4D" w:rsidRPr="00B140E7" w:rsidRDefault="008B1B4D" w:rsidP="008B1B4D">
      <w:pPr>
        <w:rPr>
          <w:rFonts w:asciiTheme="minorHAnsi" w:hAnsiTheme="minorHAnsi" w:cstheme="minorHAnsi"/>
          <w:sz w:val="24"/>
          <w:szCs w:val="24"/>
        </w:rPr>
      </w:pPr>
      <w:r w:rsidRPr="00B140E7">
        <w:rPr>
          <w:rFonts w:asciiTheme="minorHAnsi" w:hAnsiTheme="minorHAnsi" w:cstheme="minorHAnsi"/>
          <w:sz w:val="24"/>
          <w:szCs w:val="24"/>
        </w:rPr>
        <w:t xml:space="preserve">Frequently clean and disinfect objects and surfaces that are touched regularly, using your recommended cleaning products. </w:t>
      </w:r>
    </w:p>
    <w:p w:rsidR="008B1B4D" w:rsidRPr="00B140E7" w:rsidRDefault="008B1B4D" w:rsidP="008B1B4D">
      <w:pPr>
        <w:pStyle w:val="ListParagraph"/>
        <w:numPr>
          <w:ilvl w:val="0"/>
          <w:numId w:val="39"/>
        </w:numPr>
        <w:rPr>
          <w:rFonts w:asciiTheme="minorHAnsi" w:hAnsiTheme="minorHAnsi" w:cstheme="minorHAnsi"/>
        </w:rPr>
      </w:pPr>
      <w:r w:rsidRPr="00B140E7">
        <w:rPr>
          <w:rFonts w:asciiTheme="minorHAnsi" w:hAnsiTheme="minorHAnsi" w:cstheme="minorHAnsi"/>
        </w:rPr>
        <w:t xml:space="preserve">Wash your hands with soap and water often – do this for at least 20 seconds. </w:t>
      </w:r>
    </w:p>
    <w:p w:rsidR="008B1B4D" w:rsidRPr="00B140E7" w:rsidRDefault="008B1B4D" w:rsidP="008B1B4D">
      <w:pPr>
        <w:pStyle w:val="ListParagraph"/>
        <w:numPr>
          <w:ilvl w:val="0"/>
          <w:numId w:val="39"/>
        </w:numPr>
        <w:rPr>
          <w:rFonts w:asciiTheme="minorHAnsi" w:hAnsiTheme="minorHAnsi" w:cstheme="minorHAnsi"/>
        </w:rPr>
      </w:pPr>
      <w:r w:rsidRPr="00B140E7">
        <w:rPr>
          <w:rFonts w:asciiTheme="minorHAnsi" w:hAnsiTheme="minorHAnsi" w:cstheme="minorHAnsi"/>
        </w:rPr>
        <w:t xml:space="preserve">Use hand sanitiser gel if soap and water are not available. </w:t>
      </w:r>
    </w:p>
    <w:p w:rsidR="008B1B4D" w:rsidRPr="00B140E7" w:rsidRDefault="007D359A" w:rsidP="008B1B4D">
      <w:pPr>
        <w:pStyle w:val="ListParagraph"/>
        <w:numPr>
          <w:ilvl w:val="0"/>
          <w:numId w:val="39"/>
        </w:numPr>
        <w:rPr>
          <w:rFonts w:asciiTheme="minorHAnsi" w:hAnsiTheme="minorHAnsi" w:cstheme="minorHAnsi"/>
        </w:rPr>
      </w:pPr>
      <w:r w:rsidRPr="00B140E7">
        <w:rPr>
          <w:rFonts w:asciiTheme="minorHAnsi" w:hAnsiTheme="minorHAnsi" w:cstheme="minorHAnsi"/>
        </w:rPr>
        <w:lastRenderedPageBreak/>
        <w:t>Staff and Pupils should w</w:t>
      </w:r>
      <w:r w:rsidR="008B1B4D" w:rsidRPr="00B140E7">
        <w:rPr>
          <w:rFonts w:asciiTheme="minorHAnsi" w:hAnsiTheme="minorHAnsi" w:cstheme="minorHAnsi"/>
        </w:rPr>
        <w:t xml:space="preserve">ash </w:t>
      </w:r>
      <w:r w:rsidRPr="00B140E7">
        <w:rPr>
          <w:rFonts w:asciiTheme="minorHAnsi" w:hAnsiTheme="minorHAnsi" w:cstheme="minorHAnsi"/>
        </w:rPr>
        <w:t xml:space="preserve">their </w:t>
      </w:r>
      <w:r w:rsidR="008B1B4D" w:rsidRPr="00B140E7">
        <w:rPr>
          <w:rFonts w:asciiTheme="minorHAnsi" w:hAnsiTheme="minorHAnsi" w:cstheme="minorHAnsi"/>
        </w:rPr>
        <w:t xml:space="preserve">hands as soon as </w:t>
      </w:r>
      <w:r w:rsidRPr="00B140E7">
        <w:rPr>
          <w:rFonts w:asciiTheme="minorHAnsi" w:hAnsiTheme="minorHAnsi" w:cstheme="minorHAnsi"/>
        </w:rPr>
        <w:t>they</w:t>
      </w:r>
      <w:r w:rsidR="008B1B4D" w:rsidRPr="00B140E7">
        <w:rPr>
          <w:rFonts w:asciiTheme="minorHAnsi" w:hAnsiTheme="minorHAnsi" w:cstheme="minorHAnsi"/>
        </w:rPr>
        <w:t xml:space="preserve"> get to </w:t>
      </w:r>
      <w:r w:rsidRPr="00B140E7">
        <w:rPr>
          <w:rFonts w:asciiTheme="minorHAnsi" w:hAnsiTheme="minorHAnsi" w:cstheme="minorHAnsi"/>
        </w:rPr>
        <w:t>school</w:t>
      </w:r>
      <w:r w:rsidR="008B1B4D" w:rsidRPr="00B140E7">
        <w:rPr>
          <w:rFonts w:asciiTheme="minorHAnsi" w:hAnsiTheme="minorHAnsi" w:cstheme="minorHAnsi"/>
        </w:rPr>
        <w:t xml:space="preserve"> and when </w:t>
      </w:r>
      <w:r w:rsidRPr="00B140E7">
        <w:rPr>
          <w:rFonts w:asciiTheme="minorHAnsi" w:hAnsiTheme="minorHAnsi" w:cstheme="minorHAnsi"/>
        </w:rPr>
        <w:t>they</w:t>
      </w:r>
      <w:r w:rsidR="008B1B4D" w:rsidRPr="00B140E7">
        <w:rPr>
          <w:rFonts w:asciiTheme="minorHAnsi" w:hAnsiTheme="minorHAnsi" w:cstheme="minorHAnsi"/>
        </w:rPr>
        <w:t xml:space="preserve"> arrive home, after </w:t>
      </w:r>
      <w:r w:rsidRPr="00B140E7">
        <w:rPr>
          <w:rFonts w:asciiTheme="minorHAnsi" w:hAnsiTheme="minorHAnsi" w:cstheme="minorHAnsi"/>
        </w:rPr>
        <w:t>they</w:t>
      </w:r>
      <w:r w:rsidR="008B1B4D" w:rsidRPr="00B140E7">
        <w:rPr>
          <w:rFonts w:asciiTheme="minorHAnsi" w:hAnsiTheme="minorHAnsi" w:cstheme="minorHAnsi"/>
        </w:rPr>
        <w:t xml:space="preserve"> blow </w:t>
      </w:r>
      <w:r w:rsidRPr="00B140E7">
        <w:rPr>
          <w:rFonts w:asciiTheme="minorHAnsi" w:hAnsiTheme="minorHAnsi" w:cstheme="minorHAnsi"/>
        </w:rPr>
        <w:t>their</w:t>
      </w:r>
      <w:r w:rsidR="008B1B4D" w:rsidRPr="00B140E7">
        <w:rPr>
          <w:rFonts w:asciiTheme="minorHAnsi" w:hAnsiTheme="minorHAnsi" w:cstheme="minorHAnsi"/>
        </w:rPr>
        <w:t xml:space="preserve"> nose, cough or sneeze, before </w:t>
      </w:r>
      <w:r w:rsidRPr="00B140E7">
        <w:rPr>
          <w:rFonts w:asciiTheme="minorHAnsi" w:hAnsiTheme="minorHAnsi" w:cstheme="minorHAnsi"/>
        </w:rPr>
        <w:t>they</w:t>
      </w:r>
      <w:r w:rsidR="008B1B4D" w:rsidRPr="00B140E7">
        <w:rPr>
          <w:rFonts w:asciiTheme="minorHAnsi" w:hAnsiTheme="minorHAnsi" w:cstheme="minorHAnsi"/>
        </w:rPr>
        <w:t xml:space="preserve"> eat or handle food. </w:t>
      </w:r>
    </w:p>
    <w:p w:rsidR="008B1B4D" w:rsidRPr="00B140E7" w:rsidRDefault="007D359A" w:rsidP="008B1B4D">
      <w:pPr>
        <w:pStyle w:val="ListParagraph"/>
        <w:numPr>
          <w:ilvl w:val="0"/>
          <w:numId w:val="39"/>
        </w:numPr>
        <w:rPr>
          <w:rFonts w:asciiTheme="minorHAnsi" w:hAnsiTheme="minorHAnsi" w:cstheme="minorHAnsi"/>
        </w:rPr>
      </w:pPr>
      <w:r w:rsidRPr="00B140E7">
        <w:rPr>
          <w:rFonts w:asciiTheme="minorHAnsi" w:hAnsiTheme="minorHAnsi" w:cstheme="minorHAnsi"/>
        </w:rPr>
        <w:t xml:space="preserve">Cover </w:t>
      </w:r>
      <w:r w:rsidR="008B1B4D" w:rsidRPr="00B140E7">
        <w:rPr>
          <w:rFonts w:asciiTheme="minorHAnsi" w:hAnsiTheme="minorHAnsi" w:cstheme="minorHAnsi"/>
        </w:rPr>
        <w:t xml:space="preserve">mouth and nose with a tissue or </w:t>
      </w:r>
      <w:r w:rsidRPr="00B140E7">
        <w:rPr>
          <w:rFonts w:asciiTheme="minorHAnsi" w:hAnsiTheme="minorHAnsi" w:cstheme="minorHAnsi"/>
        </w:rPr>
        <w:t>a</w:t>
      </w:r>
      <w:r w:rsidR="008B1B4D" w:rsidRPr="00B140E7">
        <w:rPr>
          <w:rFonts w:asciiTheme="minorHAnsi" w:hAnsiTheme="minorHAnsi" w:cstheme="minorHAnsi"/>
        </w:rPr>
        <w:t xml:space="preserve"> sleeve (not hands) when you cough or sneeze. </w:t>
      </w:r>
    </w:p>
    <w:p w:rsidR="008B1B4D" w:rsidRPr="00B140E7" w:rsidRDefault="008B1B4D" w:rsidP="008B1B4D">
      <w:pPr>
        <w:pStyle w:val="ListParagraph"/>
        <w:numPr>
          <w:ilvl w:val="0"/>
          <w:numId w:val="39"/>
        </w:numPr>
        <w:rPr>
          <w:rFonts w:asciiTheme="minorHAnsi" w:hAnsiTheme="minorHAnsi" w:cstheme="minorHAnsi"/>
        </w:rPr>
      </w:pPr>
      <w:r w:rsidRPr="00B140E7">
        <w:rPr>
          <w:rFonts w:asciiTheme="minorHAnsi" w:hAnsiTheme="minorHAnsi" w:cstheme="minorHAnsi"/>
        </w:rPr>
        <w:t>Put used tissues in the bin immediately and wash your hands afterwards.</w:t>
      </w:r>
    </w:p>
    <w:p w:rsidR="00B141EA" w:rsidRPr="00B140E7" w:rsidRDefault="00B141EA" w:rsidP="00B141EA">
      <w:pPr>
        <w:pStyle w:val="ListParagraph"/>
        <w:rPr>
          <w:rFonts w:asciiTheme="minorHAnsi" w:hAnsiTheme="minorHAnsi" w:cstheme="minorHAnsi"/>
        </w:rPr>
      </w:pPr>
    </w:p>
    <w:p w:rsidR="00B141EA" w:rsidRPr="00B140E7" w:rsidRDefault="00B141EA" w:rsidP="00B141EA">
      <w:pPr>
        <w:pStyle w:val="ListParagraph"/>
        <w:ind w:left="0"/>
        <w:rPr>
          <w:rFonts w:asciiTheme="minorHAnsi" w:hAnsiTheme="minorHAnsi" w:cstheme="minorHAnsi"/>
        </w:rPr>
      </w:pPr>
      <w:r w:rsidRPr="00B140E7">
        <w:rPr>
          <w:rFonts w:asciiTheme="minorHAnsi" w:hAnsiTheme="minorHAnsi" w:cstheme="minorHAnsi"/>
        </w:rPr>
        <w:t xml:space="preserve">Handwashing techniques advice can be found </w:t>
      </w:r>
      <w:hyperlink r:id="rId24" w:history="1">
        <w:r w:rsidRPr="00B140E7">
          <w:rPr>
            <w:rStyle w:val="Hyperlink"/>
            <w:rFonts w:asciiTheme="minorHAnsi" w:hAnsiTheme="minorHAnsi" w:cstheme="minorHAnsi"/>
          </w:rPr>
          <w:t>here</w:t>
        </w:r>
      </w:hyperlink>
    </w:p>
    <w:sectPr w:rsidR="00B141EA" w:rsidRPr="00B140E7" w:rsidSect="004A4B30">
      <w:headerReference w:type="even" r:id="rId25"/>
      <w:headerReference w:type="default" r:id="rId26"/>
      <w:footerReference w:type="default" r:id="rId27"/>
      <w:headerReference w:type="first" r:id="rId28"/>
      <w:pgSz w:w="16839" w:h="11907" w:orient="landscape" w:code="9"/>
      <w:pgMar w:top="1135" w:right="1440" w:bottom="993" w:left="1440" w:header="227"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F44" w:rsidRDefault="00745F44" w:rsidP="006D4746">
      <w:pPr>
        <w:spacing w:after="0" w:line="240" w:lineRule="auto"/>
      </w:pPr>
      <w:r>
        <w:separator/>
      </w:r>
    </w:p>
  </w:endnote>
  <w:endnote w:type="continuationSeparator" w:id="0">
    <w:p w:rsidR="00745F44" w:rsidRDefault="00745F44" w:rsidP="006D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E85" w:rsidRDefault="00413E85">
    <w:pPr>
      <w:pStyle w:val="Footer"/>
      <w:rPr>
        <w:rFonts w:ascii="Arial" w:hAnsi="Arial" w:cs="Arial"/>
        <w:sz w:val="20"/>
        <w:szCs w:val="20"/>
      </w:rPr>
    </w:pPr>
    <w:r>
      <w:rPr>
        <w:rFonts w:ascii="Arial" w:hAnsi="Arial" w:cs="Arial"/>
        <w:sz w:val="20"/>
        <w:szCs w:val="20"/>
      </w:rPr>
      <w:t>May 20</w:t>
    </w:r>
    <w:r w:rsidR="00810B8C">
      <w:rPr>
        <w:rFonts w:ascii="Arial" w:hAnsi="Arial" w:cs="Arial"/>
        <w:sz w:val="20"/>
        <w:szCs w:val="20"/>
        <w:lang w:val="en-GB"/>
      </w:rPr>
      <w:t>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152D8">
      <w:rPr>
        <w:rFonts w:ascii="Arial" w:hAnsi="Arial" w:cs="Arial"/>
        <w:sz w:val="20"/>
        <w:szCs w:val="20"/>
      </w:rPr>
      <w:t xml:space="preserve">Page </w:t>
    </w:r>
    <w:r w:rsidRPr="00F152D8">
      <w:rPr>
        <w:rFonts w:ascii="Arial" w:hAnsi="Arial" w:cs="Arial"/>
        <w:sz w:val="20"/>
        <w:szCs w:val="20"/>
      </w:rPr>
      <w:fldChar w:fldCharType="begin"/>
    </w:r>
    <w:r w:rsidRPr="00F152D8">
      <w:rPr>
        <w:rFonts w:ascii="Arial" w:hAnsi="Arial" w:cs="Arial"/>
        <w:sz w:val="20"/>
        <w:szCs w:val="20"/>
      </w:rPr>
      <w:instrText xml:space="preserve"> PAGE </w:instrText>
    </w:r>
    <w:r w:rsidRPr="00F152D8">
      <w:rPr>
        <w:rFonts w:ascii="Arial" w:hAnsi="Arial" w:cs="Arial"/>
        <w:sz w:val="20"/>
        <w:szCs w:val="20"/>
      </w:rPr>
      <w:fldChar w:fldCharType="separate"/>
    </w:r>
    <w:r w:rsidR="0033678B">
      <w:rPr>
        <w:rFonts w:ascii="Arial" w:hAnsi="Arial" w:cs="Arial"/>
        <w:noProof/>
        <w:sz w:val="20"/>
        <w:szCs w:val="20"/>
      </w:rPr>
      <w:t>1</w:t>
    </w:r>
    <w:r w:rsidRPr="00F152D8">
      <w:rPr>
        <w:rFonts w:ascii="Arial" w:hAnsi="Arial" w:cs="Arial"/>
        <w:sz w:val="20"/>
        <w:szCs w:val="20"/>
      </w:rPr>
      <w:fldChar w:fldCharType="end"/>
    </w:r>
    <w:r w:rsidRPr="00F152D8">
      <w:rPr>
        <w:rFonts w:ascii="Arial" w:hAnsi="Arial" w:cs="Arial"/>
        <w:sz w:val="20"/>
        <w:szCs w:val="20"/>
      </w:rPr>
      <w:t xml:space="preserve"> of </w:t>
    </w:r>
    <w:r w:rsidRPr="00F152D8">
      <w:rPr>
        <w:rFonts w:ascii="Arial" w:hAnsi="Arial" w:cs="Arial"/>
        <w:sz w:val="20"/>
        <w:szCs w:val="20"/>
      </w:rPr>
      <w:fldChar w:fldCharType="begin"/>
    </w:r>
    <w:r w:rsidRPr="00F152D8">
      <w:rPr>
        <w:rFonts w:ascii="Arial" w:hAnsi="Arial" w:cs="Arial"/>
        <w:sz w:val="20"/>
        <w:szCs w:val="20"/>
      </w:rPr>
      <w:instrText xml:space="preserve"> NUMPAGES  </w:instrText>
    </w:r>
    <w:r w:rsidRPr="00F152D8">
      <w:rPr>
        <w:rFonts w:ascii="Arial" w:hAnsi="Arial" w:cs="Arial"/>
        <w:sz w:val="20"/>
        <w:szCs w:val="20"/>
      </w:rPr>
      <w:fldChar w:fldCharType="separate"/>
    </w:r>
    <w:r w:rsidR="0033678B">
      <w:rPr>
        <w:rFonts w:ascii="Arial" w:hAnsi="Arial" w:cs="Arial"/>
        <w:noProof/>
        <w:sz w:val="20"/>
        <w:szCs w:val="20"/>
      </w:rPr>
      <w:t>1</w:t>
    </w:r>
    <w:r w:rsidRPr="00F152D8">
      <w:rPr>
        <w:rFonts w:ascii="Arial" w:hAnsi="Arial" w:cs="Arial"/>
        <w:sz w:val="20"/>
        <w:szCs w:val="20"/>
      </w:rPr>
      <w:fldChar w:fldCharType="end"/>
    </w:r>
    <w:r>
      <w:rPr>
        <w:rFonts w:ascii="Arial" w:hAnsi="Arial" w:cs="Arial"/>
        <w:sz w:val="20"/>
        <w:szCs w:val="20"/>
      </w:rPr>
      <w:t xml:space="preserve">  </w:t>
    </w:r>
  </w:p>
  <w:p w:rsidR="00413E85" w:rsidRDefault="00413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F44" w:rsidRDefault="00745F44" w:rsidP="006D4746">
      <w:pPr>
        <w:spacing w:after="0" w:line="240" w:lineRule="auto"/>
      </w:pPr>
      <w:r>
        <w:separator/>
      </w:r>
    </w:p>
  </w:footnote>
  <w:footnote w:type="continuationSeparator" w:id="0">
    <w:p w:rsidR="00745F44" w:rsidRDefault="00745F44" w:rsidP="006D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B4D" w:rsidRDefault="00745F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469" o:spid="_x0000_s2051" type="#_x0000_t136" alt="" style="position:absolute;margin-left:0;margin-top:0;width:595.3pt;height:93.95pt;rotation:315;z-index:-251656192;mso-wrap-edited:f;mso-width-percent:0;mso-height-percent:0;mso-position-horizontal:center;mso-position-horizontal-relative:margin;mso-position-vertical:center;mso-position-vertical-relative:margin;mso-width-percent:0;mso-height-percent:0" o:allowincell="f" fillcolor="#bfbfbf" stroked="f">
          <v:fill opacity=".5"/>
          <v:textpath style="font-family:&quot;Calibri&quot;;font-size:1pt" string="Model Risk Assess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E85" w:rsidRPr="00B375A8" w:rsidRDefault="00B375A8" w:rsidP="00B375A8">
    <w:pPr>
      <w:pStyle w:val="Header"/>
      <w:jc w:val="center"/>
      <w:rPr>
        <w:noProof/>
        <w:lang w:val="en-GB" w:eastAsia="en-GB"/>
      </w:rPr>
    </w:pPr>
    <w:r>
      <w:rPr>
        <w:b/>
        <w:noProof/>
        <w:sz w:val="40"/>
        <w:szCs w:val="40"/>
        <w:lang w:val="en-GB"/>
      </w:rPr>
      <w:drawing>
        <wp:anchor distT="0" distB="0" distL="114300" distR="114300" simplePos="0" relativeHeight="251663360" behindDoc="0" locked="0" layoutInCell="1" allowOverlap="1">
          <wp:simplePos x="0" y="0"/>
          <wp:positionH relativeFrom="column">
            <wp:posOffset>7630160</wp:posOffset>
          </wp:positionH>
          <wp:positionV relativeFrom="paragraph">
            <wp:posOffset>-32385</wp:posOffset>
          </wp:positionV>
          <wp:extent cx="1584960" cy="63966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T ERCT Logo.png"/>
                  <pic:cNvPicPr/>
                </pic:nvPicPr>
                <pic:blipFill>
                  <a:blip r:embed="rId1"/>
                  <a:stretch>
                    <a:fillRect/>
                  </a:stretch>
                </pic:blipFill>
                <pic:spPr>
                  <a:xfrm>
                    <a:off x="0" y="0"/>
                    <a:ext cx="1584960" cy="6396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simplePos x="0" y="0"/>
          <wp:positionH relativeFrom="column">
            <wp:posOffset>-436880</wp:posOffset>
          </wp:positionH>
          <wp:positionV relativeFrom="paragraph">
            <wp:posOffset>72241</wp:posOffset>
          </wp:positionV>
          <wp:extent cx="1838960" cy="519915"/>
          <wp:effectExtent l="0" t="0" r="254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T Logo.png"/>
                  <pic:cNvPicPr/>
                </pic:nvPicPr>
                <pic:blipFill>
                  <a:blip r:embed="rId2"/>
                  <a:stretch>
                    <a:fillRect/>
                  </a:stretch>
                </pic:blipFill>
                <pic:spPr>
                  <a:xfrm>
                    <a:off x="0" y="0"/>
                    <a:ext cx="1838960" cy="519915"/>
                  </a:xfrm>
                  <a:prstGeom prst="rect">
                    <a:avLst/>
                  </a:prstGeom>
                </pic:spPr>
              </pic:pic>
            </a:graphicData>
          </a:graphic>
          <wp14:sizeRelH relativeFrom="page">
            <wp14:pctWidth>0</wp14:pctWidth>
          </wp14:sizeRelH>
          <wp14:sizeRelV relativeFrom="page">
            <wp14:pctHeight>0</wp14:pctHeight>
          </wp14:sizeRelV>
        </wp:anchor>
      </w:drawing>
    </w:r>
    <w:r w:rsidR="00745F4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470" o:spid="_x0000_s2050" type="#_x0000_t136" alt="" style="position:absolute;left:0;text-align:left;margin-left:0;margin-top:0;width:595.3pt;height:93.95pt;rotation:315;z-index:-251655168;mso-wrap-edited:f;mso-width-percent:0;mso-height-percent:0;mso-position-horizontal:center;mso-position-horizontal-relative:margin;mso-position-vertical:center;mso-position-vertical-relative:margin;mso-width-percent:0;mso-height-percent:0" o:allowincell="f" fillcolor="#bfbfbf" stroked="f">
          <v:fill opacity=".5"/>
          <v:textpath style="font-family:&quot;Calibri&quot;;font-size:1pt" string="Model Risk Assessment"/>
          <w10:wrap anchorx="margin" anchory="margin"/>
        </v:shape>
      </w:pict>
    </w:r>
    <w:r>
      <w:rPr>
        <w:noProof/>
        <w:lang w:val="en-GB" w:eastAsia="en-GB"/>
      </w:rPr>
      <w:t xml:space="preserve">     </w:t>
    </w:r>
    <w:r>
      <w:rPr>
        <w:b/>
        <w:sz w:val="40"/>
        <w:szCs w:val="40"/>
        <w:lang w:val="en-GB"/>
      </w:rPr>
      <w:t>ACTIVE LEARNING TRUST RI</w:t>
    </w:r>
    <w:r w:rsidR="00413E85" w:rsidRPr="00867A8B">
      <w:rPr>
        <w:b/>
        <w:sz w:val="40"/>
        <w:szCs w:val="40"/>
      </w:rPr>
      <w:t>SK 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B4D" w:rsidRDefault="00745F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468" o:spid="_x0000_s2049" type="#_x0000_t136" alt="" style="position:absolute;margin-left:0;margin-top:0;width:595.3pt;height:93.95pt;rotation:315;z-index:-251657216;mso-wrap-edited:f;mso-width-percent:0;mso-height-percent:0;mso-position-horizontal:center;mso-position-horizontal-relative:margin;mso-position-vertical:center;mso-position-vertical-relative:margin;mso-width-percent:0;mso-height-percent:0" o:allowincell="f" fillcolor="#bfbfbf" stroked="f">
          <v:fill opacity=".5"/>
          <v:textpath style="font-family:&quot;Calibri&quot;;font-size:1pt" string="Model Risk Assess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B911C8"/>
    <w:multiLevelType w:val="hybridMultilevel"/>
    <w:tmpl w:val="2951CB5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356A1A0"/>
    <w:multiLevelType w:val="hybridMultilevel"/>
    <w:tmpl w:val="DD389C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6C425F"/>
    <w:multiLevelType w:val="hybridMultilevel"/>
    <w:tmpl w:val="14A0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CD3"/>
    <w:multiLevelType w:val="hybridMultilevel"/>
    <w:tmpl w:val="7B62EA0C"/>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5B8ED06"/>
    <w:multiLevelType w:val="hybridMultilevel"/>
    <w:tmpl w:val="386CEDF3"/>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9A46CB0"/>
    <w:multiLevelType w:val="hybridMultilevel"/>
    <w:tmpl w:val="F1AA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21E9A"/>
    <w:multiLevelType w:val="hybridMultilevel"/>
    <w:tmpl w:val="574E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A0FD6"/>
    <w:multiLevelType w:val="hybridMultilevel"/>
    <w:tmpl w:val="59D4A62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1E80635"/>
    <w:multiLevelType w:val="hybridMultilevel"/>
    <w:tmpl w:val="7A1AB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B4D6C"/>
    <w:multiLevelType w:val="hybridMultilevel"/>
    <w:tmpl w:val="CF74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73D9E"/>
    <w:multiLevelType w:val="hybridMultilevel"/>
    <w:tmpl w:val="2ECC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C35B0"/>
    <w:multiLevelType w:val="hybridMultilevel"/>
    <w:tmpl w:val="BB88C3A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C422A43"/>
    <w:multiLevelType w:val="hybridMultilevel"/>
    <w:tmpl w:val="1518AC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F5A45DC"/>
    <w:multiLevelType w:val="hybridMultilevel"/>
    <w:tmpl w:val="6F92A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9334EF"/>
    <w:multiLevelType w:val="hybridMultilevel"/>
    <w:tmpl w:val="FB64F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F06E9"/>
    <w:multiLevelType w:val="hybridMultilevel"/>
    <w:tmpl w:val="8B76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36EAB"/>
    <w:multiLevelType w:val="hybridMultilevel"/>
    <w:tmpl w:val="EB54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83DB3"/>
    <w:multiLevelType w:val="hybridMultilevel"/>
    <w:tmpl w:val="45D436C8"/>
    <w:lvl w:ilvl="0" w:tplc="6534D1E2">
      <w:start w:val="4"/>
      <w:numFmt w:val="bullet"/>
      <w:lvlText w:val="•"/>
      <w:lvlJc w:val="left"/>
      <w:pPr>
        <w:ind w:left="1080" w:hanging="720"/>
      </w:pPr>
      <w:rPr>
        <w:rFonts w:ascii="Arial" w:eastAsia="Times New Roman" w:hAnsi="Arial" w:hint="default"/>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455E0"/>
    <w:multiLevelType w:val="hybridMultilevel"/>
    <w:tmpl w:val="57D4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B39A4"/>
    <w:multiLevelType w:val="hybridMultilevel"/>
    <w:tmpl w:val="06D8D86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41EF3178"/>
    <w:multiLevelType w:val="hybridMultilevel"/>
    <w:tmpl w:val="0874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3003D"/>
    <w:multiLevelType w:val="hybridMultilevel"/>
    <w:tmpl w:val="695369A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A6176BD"/>
    <w:multiLevelType w:val="hybridMultilevel"/>
    <w:tmpl w:val="E152CA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653011"/>
    <w:multiLevelType w:val="hybridMultilevel"/>
    <w:tmpl w:val="5920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C4E25"/>
    <w:multiLevelType w:val="hybridMultilevel"/>
    <w:tmpl w:val="DAA8E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782C0F"/>
    <w:multiLevelType w:val="hybridMultilevel"/>
    <w:tmpl w:val="D076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564D3B"/>
    <w:multiLevelType w:val="hybridMultilevel"/>
    <w:tmpl w:val="3568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6F65B9"/>
    <w:multiLevelType w:val="hybridMultilevel"/>
    <w:tmpl w:val="FBF0D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805CD0"/>
    <w:multiLevelType w:val="hybridMultilevel"/>
    <w:tmpl w:val="41E5D2FE"/>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6A93629D"/>
    <w:multiLevelType w:val="hybridMultilevel"/>
    <w:tmpl w:val="FD9024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E6B5393"/>
    <w:multiLevelType w:val="hybridMultilevel"/>
    <w:tmpl w:val="A466BDA0"/>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71227B7B"/>
    <w:multiLevelType w:val="hybridMultilevel"/>
    <w:tmpl w:val="B4C4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B7418B"/>
    <w:multiLevelType w:val="hybridMultilevel"/>
    <w:tmpl w:val="4C106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A03C37"/>
    <w:multiLevelType w:val="hybridMultilevel"/>
    <w:tmpl w:val="9670DB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791F7B82"/>
    <w:multiLevelType w:val="hybridMultilevel"/>
    <w:tmpl w:val="AD96F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864AFB"/>
    <w:multiLevelType w:val="hybridMultilevel"/>
    <w:tmpl w:val="9928352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6" w15:restartNumberingAfterBreak="0">
    <w:nsid w:val="7A3F8C92"/>
    <w:multiLevelType w:val="hybridMultilevel"/>
    <w:tmpl w:val="B460471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7C191A87"/>
    <w:multiLevelType w:val="hybridMultilevel"/>
    <w:tmpl w:val="BEA0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20004B"/>
    <w:multiLevelType w:val="hybridMultilevel"/>
    <w:tmpl w:val="DC7CFB4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9" w15:restartNumberingAfterBreak="0">
    <w:nsid w:val="7EFB40A0"/>
    <w:multiLevelType w:val="hybridMultilevel"/>
    <w:tmpl w:val="3D123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216F1D"/>
    <w:multiLevelType w:val="hybridMultilevel"/>
    <w:tmpl w:val="CCC4F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0"/>
  </w:num>
  <w:num w:numId="3">
    <w:abstractNumId w:val="1"/>
  </w:num>
  <w:num w:numId="4">
    <w:abstractNumId w:val="4"/>
  </w:num>
  <w:num w:numId="5">
    <w:abstractNumId w:val="28"/>
  </w:num>
  <w:num w:numId="6">
    <w:abstractNumId w:val="36"/>
  </w:num>
  <w:num w:numId="7">
    <w:abstractNumId w:val="33"/>
  </w:num>
  <w:num w:numId="8">
    <w:abstractNumId w:val="14"/>
  </w:num>
  <w:num w:numId="9">
    <w:abstractNumId w:val="17"/>
  </w:num>
  <w:num w:numId="10">
    <w:abstractNumId w:val="7"/>
  </w:num>
  <w:num w:numId="11">
    <w:abstractNumId w:val="11"/>
  </w:num>
  <w:num w:numId="12">
    <w:abstractNumId w:val="29"/>
  </w:num>
  <w:num w:numId="13">
    <w:abstractNumId w:val="6"/>
  </w:num>
  <w:num w:numId="14">
    <w:abstractNumId w:val="12"/>
  </w:num>
  <w:num w:numId="15">
    <w:abstractNumId w:val="3"/>
  </w:num>
  <w:num w:numId="16">
    <w:abstractNumId w:val="15"/>
  </w:num>
  <w:num w:numId="17">
    <w:abstractNumId w:val="18"/>
  </w:num>
  <w:num w:numId="18">
    <w:abstractNumId w:val="38"/>
  </w:num>
  <w:num w:numId="19">
    <w:abstractNumId w:val="2"/>
  </w:num>
  <w:num w:numId="20">
    <w:abstractNumId w:val="35"/>
  </w:num>
  <w:num w:numId="21">
    <w:abstractNumId w:val="31"/>
  </w:num>
  <w:num w:numId="22">
    <w:abstractNumId w:val="10"/>
  </w:num>
  <w:num w:numId="23">
    <w:abstractNumId w:val="19"/>
  </w:num>
  <w:num w:numId="24">
    <w:abstractNumId w:val="5"/>
  </w:num>
  <w:num w:numId="25">
    <w:abstractNumId w:val="26"/>
  </w:num>
  <w:num w:numId="26">
    <w:abstractNumId w:val="16"/>
  </w:num>
  <w:num w:numId="27">
    <w:abstractNumId w:val="25"/>
  </w:num>
  <w:num w:numId="28">
    <w:abstractNumId w:val="23"/>
  </w:num>
  <w:num w:numId="29">
    <w:abstractNumId w:val="20"/>
  </w:num>
  <w:num w:numId="30">
    <w:abstractNumId w:val="8"/>
  </w:num>
  <w:num w:numId="31">
    <w:abstractNumId w:val="39"/>
  </w:num>
  <w:num w:numId="32">
    <w:abstractNumId w:val="40"/>
  </w:num>
  <w:num w:numId="33">
    <w:abstractNumId w:val="24"/>
  </w:num>
  <w:num w:numId="34">
    <w:abstractNumId w:val="22"/>
  </w:num>
  <w:num w:numId="35">
    <w:abstractNumId w:val="34"/>
  </w:num>
  <w:num w:numId="36">
    <w:abstractNumId w:val="27"/>
  </w:num>
  <w:num w:numId="37">
    <w:abstractNumId w:val="32"/>
  </w:num>
  <w:num w:numId="38">
    <w:abstractNumId w:val="13"/>
  </w:num>
  <w:num w:numId="39">
    <w:abstractNumId w:val="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83"/>
    <w:rsid w:val="000206C2"/>
    <w:rsid w:val="00032022"/>
    <w:rsid w:val="000660AA"/>
    <w:rsid w:val="00067C39"/>
    <w:rsid w:val="00095799"/>
    <w:rsid w:val="00097C1D"/>
    <w:rsid w:val="000A3FA5"/>
    <w:rsid w:val="000A6B82"/>
    <w:rsid w:val="000A6E76"/>
    <w:rsid w:val="000C7F91"/>
    <w:rsid w:val="000E1B29"/>
    <w:rsid w:val="000E6244"/>
    <w:rsid w:val="00102149"/>
    <w:rsid w:val="00121B76"/>
    <w:rsid w:val="00131144"/>
    <w:rsid w:val="00151018"/>
    <w:rsid w:val="00160B39"/>
    <w:rsid w:val="00165286"/>
    <w:rsid w:val="001860BA"/>
    <w:rsid w:val="00186A07"/>
    <w:rsid w:val="001955D7"/>
    <w:rsid w:val="001A0571"/>
    <w:rsid w:val="001A6EE5"/>
    <w:rsid w:val="001B06FA"/>
    <w:rsid w:val="001B70B4"/>
    <w:rsid w:val="001D3098"/>
    <w:rsid w:val="001F1EE0"/>
    <w:rsid w:val="001F4FF2"/>
    <w:rsid w:val="00205270"/>
    <w:rsid w:val="00215F68"/>
    <w:rsid w:val="00215F87"/>
    <w:rsid w:val="00217C4F"/>
    <w:rsid w:val="00227F0F"/>
    <w:rsid w:val="00240C79"/>
    <w:rsid w:val="00261656"/>
    <w:rsid w:val="00282684"/>
    <w:rsid w:val="002928BD"/>
    <w:rsid w:val="002A0187"/>
    <w:rsid w:val="002A1211"/>
    <w:rsid w:val="002A3CDB"/>
    <w:rsid w:val="002C27B7"/>
    <w:rsid w:val="002C3B87"/>
    <w:rsid w:val="002E05CA"/>
    <w:rsid w:val="002E0EF5"/>
    <w:rsid w:val="002F2A64"/>
    <w:rsid w:val="00301E75"/>
    <w:rsid w:val="00323AB5"/>
    <w:rsid w:val="003319D5"/>
    <w:rsid w:val="0033370E"/>
    <w:rsid w:val="0033678B"/>
    <w:rsid w:val="0035047F"/>
    <w:rsid w:val="00351606"/>
    <w:rsid w:val="00360EDE"/>
    <w:rsid w:val="003706AD"/>
    <w:rsid w:val="00380D63"/>
    <w:rsid w:val="00387296"/>
    <w:rsid w:val="003A0C3F"/>
    <w:rsid w:val="003A2CBC"/>
    <w:rsid w:val="003C1632"/>
    <w:rsid w:val="003C29D8"/>
    <w:rsid w:val="003E5072"/>
    <w:rsid w:val="0040769A"/>
    <w:rsid w:val="00412E15"/>
    <w:rsid w:val="00413E85"/>
    <w:rsid w:val="00417499"/>
    <w:rsid w:val="0042438B"/>
    <w:rsid w:val="004408D1"/>
    <w:rsid w:val="004416E2"/>
    <w:rsid w:val="00441E70"/>
    <w:rsid w:val="00447B30"/>
    <w:rsid w:val="0045140E"/>
    <w:rsid w:val="0045261B"/>
    <w:rsid w:val="00461CD3"/>
    <w:rsid w:val="00463320"/>
    <w:rsid w:val="00494731"/>
    <w:rsid w:val="004A4B30"/>
    <w:rsid w:val="004A7489"/>
    <w:rsid w:val="004C177E"/>
    <w:rsid w:val="004D4E83"/>
    <w:rsid w:val="004E73EA"/>
    <w:rsid w:val="004F1769"/>
    <w:rsid w:val="00503413"/>
    <w:rsid w:val="005348C5"/>
    <w:rsid w:val="00537275"/>
    <w:rsid w:val="005423ED"/>
    <w:rsid w:val="00544FCD"/>
    <w:rsid w:val="00551F37"/>
    <w:rsid w:val="00562D5B"/>
    <w:rsid w:val="00565DE8"/>
    <w:rsid w:val="00566F7E"/>
    <w:rsid w:val="00576170"/>
    <w:rsid w:val="00577D29"/>
    <w:rsid w:val="00582680"/>
    <w:rsid w:val="00586DBD"/>
    <w:rsid w:val="00597608"/>
    <w:rsid w:val="005B4DFB"/>
    <w:rsid w:val="005C69BC"/>
    <w:rsid w:val="005D48F8"/>
    <w:rsid w:val="005D7133"/>
    <w:rsid w:val="005F112A"/>
    <w:rsid w:val="00604970"/>
    <w:rsid w:val="00627D00"/>
    <w:rsid w:val="006328E9"/>
    <w:rsid w:val="00632E57"/>
    <w:rsid w:val="00660673"/>
    <w:rsid w:val="00676465"/>
    <w:rsid w:val="006861B4"/>
    <w:rsid w:val="0068703D"/>
    <w:rsid w:val="00691F57"/>
    <w:rsid w:val="0069423D"/>
    <w:rsid w:val="0069470C"/>
    <w:rsid w:val="00695C4E"/>
    <w:rsid w:val="006B1A7E"/>
    <w:rsid w:val="006B3AF0"/>
    <w:rsid w:val="006B5F72"/>
    <w:rsid w:val="006D35AD"/>
    <w:rsid w:val="006D4746"/>
    <w:rsid w:val="006E1FBF"/>
    <w:rsid w:val="006E3971"/>
    <w:rsid w:val="006E4A76"/>
    <w:rsid w:val="006F0804"/>
    <w:rsid w:val="00707C49"/>
    <w:rsid w:val="00721ECB"/>
    <w:rsid w:val="007235E6"/>
    <w:rsid w:val="00724107"/>
    <w:rsid w:val="00743920"/>
    <w:rsid w:val="00745F44"/>
    <w:rsid w:val="00767FD3"/>
    <w:rsid w:val="00775F08"/>
    <w:rsid w:val="007803CD"/>
    <w:rsid w:val="00780874"/>
    <w:rsid w:val="00782823"/>
    <w:rsid w:val="00792D66"/>
    <w:rsid w:val="0079407B"/>
    <w:rsid w:val="007A476C"/>
    <w:rsid w:val="007B4BEF"/>
    <w:rsid w:val="007B62EF"/>
    <w:rsid w:val="007C3558"/>
    <w:rsid w:val="007C3D1F"/>
    <w:rsid w:val="007D359A"/>
    <w:rsid w:val="007E6D06"/>
    <w:rsid w:val="007E7541"/>
    <w:rsid w:val="00800274"/>
    <w:rsid w:val="0080475A"/>
    <w:rsid w:val="00804C3B"/>
    <w:rsid w:val="008054D0"/>
    <w:rsid w:val="00810B8C"/>
    <w:rsid w:val="00812756"/>
    <w:rsid w:val="008134F0"/>
    <w:rsid w:val="0081450B"/>
    <w:rsid w:val="0081506D"/>
    <w:rsid w:val="00816298"/>
    <w:rsid w:val="00822773"/>
    <w:rsid w:val="00825104"/>
    <w:rsid w:val="0083317C"/>
    <w:rsid w:val="008349FA"/>
    <w:rsid w:val="00835015"/>
    <w:rsid w:val="00840A02"/>
    <w:rsid w:val="00846B81"/>
    <w:rsid w:val="00850BF6"/>
    <w:rsid w:val="00855F85"/>
    <w:rsid w:val="00862336"/>
    <w:rsid w:val="00864CF9"/>
    <w:rsid w:val="00867A8B"/>
    <w:rsid w:val="00876CDB"/>
    <w:rsid w:val="00876CE1"/>
    <w:rsid w:val="00892831"/>
    <w:rsid w:val="00896FC9"/>
    <w:rsid w:val="008A0C37"/>
    <w:rsid w:val="008A6DE1"/>
    <w:rsid w:val="008B1B4D"/>
    <w:rsid w:val="008B5B82"/>
    <w:rsid w:val="008C181F"/>
    <w:rsid w:val="008C6E3E"/>
    <w:rsid w:val="008E36C4"/>
    <w:rsid w:val="008F50BF"/>
    <w:rsid w:val="00902648"/>
    <w:rsid w:val="0092090C"/>
    <w:rsid w:val="00923FCA"/>
    <w:rsid w:val="00924B29"/>
    <w:rsid w:val="00937478"/>
    <w:rsid w:val="0097211B"/>
    <w:rsid w:val="00985203"/>
    <w:rsid w:val="00993C6A"/>
    <w:rsid w:val="009B73E8"/>
    <w:rsid w:val="009D5011"/>
    <w:rsid w:val="009E589E"/>
    <w:rsid w:val="00A02574"/>
    <w:rsid w:val="00A03B7F"/>
    <w:rsid w:val="00A11DF0"/>
    <w:rsid w:val="00A40CA1"/>
    <w:rsid w:val="00A4215C"/>
    <w:rsid w:val="00A4731E"/>
    <w:rsid w:val="00A50E05"/>
    <w:rsid w:val="00A51270"/>
    <w:rsid w:val="00A53E88"/>
    <w:rsid w:val="00A567BF"/>
    <w:rsid w:val="00A77E92"/>
    <w:rsid w:val="00A802B6"/>
    <w:rsid w:val="00A901D3"/>
    <w:rsid w:val="00A966D0"/>
    <w:rsid w:val="00AA5371"/>
    <w:rsid w:val="00AB6458"/>
    <w:rsid w:val="00AD35CF"/>
    <w:rsid w:val="00AD3C3C"/>
    <w:rsid w:val="00B140E7"/>
    <w:rsid w:val="00B141EA"/>
    <w:rsid w:val="00B14228"/>
    <w:rsid w:val="00B14752"/>
    <w:rsid w:val="00B1593A"/>
    <w:rsid w:val="00B2539D"/>
    <w:rsid w:val="00B310F6"/>
    <w:rsid w:val="00B35300"/>
    <w:rsid w:val="00B375A8"/>
    <w:rsid w:val="00B5748A"/>
    <w:rsid w:val="00B625C5"/>
    <w:rsid w:val="00B6368B"/>
    <w:rsid w:val="00B675BF"/>
    <w:rsid w:val="00B86A74"/>
    <w:rsid w:val="00B876D1"/>
    <w:rsid w:val="00BE3E26"/>
    <w:rsid w:val="00BE5950"/>
    <w:rsid w:val="00C16BE5"/>
    <w:rsid w:val="00C20E16"/>
    <w:rsid w:val="00C34AF4"/>
    <w:rsid w:val="00C71974"/>
    <w:rsid w:val="00CA7BA1"/>
    <w:rsid w:val="00CB0EB9"/>
    <w:rsid w:val="00CB1D61"/>
    <w:rsid w:val="00CC4180"/>
    <w:rsid w:val="00CC42B5"/>
    <w:rsid w:val="00D12007"/>
    <w:rsid w:val="00D24057"/>
    <w:rsid w:val="00D30BB4"/>
    <w:rsid w:val="00D41315"/>
    <w:rsid w:val="00D516D5"/>
    <w:rsid w:val="00D559E4"/>
    <w:rsid w:val="00D966F9"/>
    <w:rsid w:val="00DC4AF9"/>
    <w:rsid w:val="00DC7E21"/>
    <w:rsid w:val="00DD49BA"/>
    <w:rsid w:val="00DE61B2"/>
    <w:rsid w:val="00DF6FAB"/>
    <w:rsid w:val="00E0669E"/>
    <w:rsid w:val="00E10AB5"/>
    <w:rsid w:val="00E4042C"/>
    <w:rsid w:val="00E41ED4"/>
    <w:rsid w:val="00E45083"/>
    <w:rsid w:val="00E62913"/>
    <w:rsid w:val="00E863B9"/>
    <w:rsid w:val="00E9583C"/>
    <w:rsid w:val="00EC1AF0"/>
    <w:rsid w:val="00EC675C"/>
    <w:rsid w:val="00ED0A8C"/>
    <w:rsid w:val="00ED569D"/>
    <w:rsid w:val="00EE76E6"/>
    <w:rsid w:val="00EF3388"/>
    <w:rsid w:val="00EF5004"/>
    <w:rsid w:val="00EF6DA2"/>
    <w:rsid w:val="00F01A43"/>
    <w:rsid w:val="00F152D8"/>
    <w:rsid w:val="00F42F96"/>
    <w:rsid w:val="00F558F5"/>
    <w:rsid w:val="00F64159"/>
    <w:rsid w:val="00F85B22"/>
    <w:rsid w:val="00FA3036"/>
    <w:rsid w:val="00FD56FC"/>
    <w:rsid w:val="00FD6227"/>
    <w:rsid w:val="00FE1B94"/>
    <w:rsid w:val="00FE5DBF"/>
    <w:rsid w:val="00FE7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E7A0899"/>
  <w15:chartTrackingRefBased/>
  <w15:docId w15:val="{AE852350-4800-834E-A93B-8887E4FF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5140E"/>
    <w:pPr>
      <w:keepNext/>
      <w:spacing w:after="0" w:line="240" w:lineRule="auto"/>
      <w:outlineLvl w:val="0"/>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140E"/>
    <w:rPr>
      <w:rFonts w:ascii="Arial" w:hAnsi="Arial" w:cs="Times New Roman"/>
      <w:b/>
      <w:sz w:val="20"/>
      <w:szCs w:val="20"/>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pPr>
      <w:spacing w:line="276" w:lineRule="atLeast"/>
    </w:pPr>
    <w:rPr>
      <w:color w:val="auto"/>
    </w:rPr>
  </w:style>
  <w:style w:type="paragraph" w:customStyle="1" w:styleId="CM22">
    <w:name w:val="CM22"/>
    <w:basedOn w:val="Default"/>
    <w:next w:val="Default"/>
    <w:uiPriority w:val="99"/>
    <w:pPr>
      <w:spacing w:after="248"/>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23">
    <w:name w:val="CM23"/>
    <w:basedOn w:val="Default"/>
    <w:next w:val="Default"/>
    <w:uiPriority w:val="99"/>
    <w:pPr>
      <w:spacing w:after="773"/>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3">
    <w:name w:val="CM3"/>
    <w:basedOn w:val="Default"/>
    <w:next w:val="Default"/>
    <w:uiPriority w:val="99"/>
    <w:rPr>
      <w:color w:val="auto"/>
    </w:rPr>
  </w:style>
  <w:style w:type="paragraph" w:customStyle="1" w:styleId="CM25">
    <w:name w:val="CM25"/>
    <w:basedOn w:val="Default"/>
    <w:next w:val="Default"/>
    <w:uiPriority w:val="99"/>
    <w:pPr>
      <w:spacing w:after="103"/>
    </w:pPr>
    <w:rPr>
      <w:color w:val="auto"/>
    </w:rPr>
  </w:style>
  <w:style w:type="paragraph" w:customStyle="1" w:styleId="CM26">
    <w:name w:val="CM26"/>
    <w:basedOn w:val="Default"/>
    <w:next w:val="Default"/>
    <w:uiPriority w:val="99"/>
    <w:pPr>
      <w:spacing w:after="555"/>
    </w:pPr>
    <w:rPr>
      <w:color w:val="auto"/>
    </w:rPr>
  </w:style>
  <w:style w:type="paragraph" w:customStyle="1" w:styleId="CM27">
    <w:name w:val="CM27"/>
    <w:basedOn w:val="Default"/>
    <w:next w:val="Default"/>
    <w:uiPriority w:val="99"/>
    <w:pPr>
      <w:spacing w:after="463"/>
    </w:pPr>
    <w:rPr>
      <w:color w:val="auto"/>
    </w:rPr>
  </w:style>
  <w:style w:type="paragraph" w:customStyle="1" w:styleId="CM13">
    <w:name w:val="CM13"/>
    <w:basedOn w:val="Default"/>
    <w:next w:val="Default"/>
    <w:uiPriority w:val="99"/>
    <w:rPr>
      <w:color w:val="auto"/>
    </w:rPr>
  </w:style>
  <w:style w:type="paragraph" w:customStyle="1" w:styleId="CM28">
    <w:name w:val="CM28"/>
    <w:basedOn w:val="Default"/>
    <w:next w:val="Default"/>
    <w:uiPriority w:val="99"/>
    <w:pPr>
      <w:spacing w:after="1555"/>
    </w:pPr>
    <w:rPr>
      <w:color w:val="auto"/>
    </w:rPr>
  </w:style>
  <w:style w:type="paragraph" w:customStyle="1" w:styleId="CM29">
    <w:name w:val="CM29"/>
    <w:basedOn w:val="Default"/>
    <w:next w:val="Default"/>
    <w:uiPriority w:val="99"/>
    <w:pPr>
      <w:spacing w:after="1635"/>
    </w:pPr>
    <w:rPr>
      <w:color w:val="auto"/>
    </w:rPr>
  </w:style>
  <w:style w:type="paragraph" w:customStyle="1" w:styleId="CM14">
    <w:name w:val="CM14"/>
    <w:basedOn w:val="Default"/>
    <w:next w:val="Default"/>
    <w:uiPriority w:val="99"/>
    <w:pPr>
      <w:spacing w:line="218" w:lineRule="atLeast"/>
    </w:pPr>
    <w:rPr>
      <w:color w:val="auto"/>
    </w:rPr>
  </w:style>
  <w:style w:type="paragraph" w:customStyle="1" w:styleId="CM15">
    <w:name w:val="CM15"/>
    <w:basedOn w:val="Default"/>
    <w:next w:val="Default"/>
    <w:uiPriority w:val="99"/>
    <w:pPr>
      <w:spacing w:line="436" w:lineRule="atLeast"/>
    </w:pPr>
    <w:rPr>
      <w:color w:val="auto"/>
    </w:rPr>
  </w:style>
  <w:style w:type="paragraph" w:customStyle="1" w:styleId="CM30">
    <w:name w:val="CM30"/>
    <w:basedOn w:val="Default"/>
    <w:next w:val="Default"/>
    <w:uiPriority w:val="99"/>
    <w:pPr>
      <w:spacing w:after="1278"/>
    </w:pPr>
    <w:rPr>
      <w:color w:val="auto"/>
    </w:rPr>
  </w:style>
  <w:style w:type="paragraph" w:customStyle="1" w:styleId="CM31">
    <w:name w:val="CM31"/>
    <w:basedOn w:val="Default"/>
    <w:next w:val="Default"/>
    <w:uiPriority w:val="99"/>
    <w:pPr>
      <w:spacing w:after="1488"/>
    </w:pPr>
    <w:rPr>
      <w:color w:val="auto"/>
    </w:rPr>
  </w:style>
  <w:style w:type="paragraph" w:customStyle="1" w:styleId="CM17">
    <w:name w:val="CM17"/>
    <w:basedOn w:val="Default"/>
    <w:next w:val="Default"/>
    <w:uiPriority w:val="99"/>
    <w:pPr>
      <w:spacing w:line="213" w:lineRule="atLeast"/>
    </w:pPr>
    <w:rPr>
      <w:color w:val="auto"/>
    </w:rPr>
  </w:style>
  <w:style w:type="paragraph" w:customStyle="1" w:styleId="CM19">
    <w:name w:val="CM19"/>
    <w:basedOn w:val="Default"/>
    <w:next w:val="Default"/>
    <w:uiPriority w:val="99"/>
    <w:pPr>
      <w:spacing w:line="506" w:lineRule="atLeast"/>
    </w:pPr>
    <w:rPr>
      <w:color w:val="auto"/>
    </w:rPr>
  </w:style>
  <w:style w:type="paragraph" w:customStyle="1" w:styleId="CM20">
    <w:name w:val="CM20"/>
    <w:basedOn w:val="Default"/>
    <w:next w:val="Default"/>
    <w:pPr>
      <w:spacing w:line="378" w:lineRule="atLeast"/>
    </w:pPr>
    <w:rPr>
      <w:color w:val="auto"/>
    </w:rPr>
  </w:style>
  <w:style w:type="paragraph" w:customStyle="1" w:styleId="CM24">
    <w:name w:val="CM24"/>
    <w:basedOn w:val="Default"/>
    <w:next w:val="Default"/>
    <w:uiPriority w:val="99"/>
    <w:pPr>
      <w:spacing w:after="313"/>
    </w:pPr>
    <w:rPr>
      <w:color w:val="auto"/>
    </w:rPr>
  </w:style>
  <w:style w:type="paragraph" w:customStyle="1" w:styleId="CM21">
    <w:name w:val="CM21"/>
    <w:basedOn w:val="Default"/>
    <w:next w:val="Default"/>
    <w:uiPriority w:val="99"/>
    <w:pPr>
      <w:spacing w:line="468" w:lineRule="atLeast"/>
    </w:pPr>
    <w:rPr>
      <w:color w:val="auto"/>
    </w:rPr>
  </w:style>
  <w:style w:type="table" w:styleId="TableGrid">
    <w:name w:val="Table Grid"/>
    <w:basedOn w:val="TableNormal"/>
    <w:uiPriority w:val="59"/>
    <w:rsid w:val="004D4E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215F87"/>
    <w:rPr>
      <w:color w:val="0000FF"/>
      <w:u w:val="single"/>
    </w:rPr>
  </w:style>
  <w:style w:type="character" w:styleId="FollowedHyperlink">
    <w:name w:val="FollowedHyperlink"/>
    <w:uiPriority w:val="99"/>
    <w:semiHidden/>
    <w:unhideWhenUsed/>
    <w:rsid w:val="00067C39"/>
    <w:rPr>
      <w:color w:val="800080"/>
      <w:u w:val="single"/>
    </w:rPr>
  </w:style>
  <w:style w:type="paragraph" w:styleId="Header">
    <w:name w:val="header"/>
    <w:basedOn w:val="Normal"/>
    <w:link w:val="HeaderChar"/>
    <w:uiPriority w:val="99"/>
    <w:unhideWhenUsed/>
    <w:rsid w:val="006D4746"/>
    <w:pPr>
      <w:tabs>
        <w:tab w:val="center" w:pos="4513"/>
        <w:tab w:val="right" w:pos="9026"/>
      </w:tabs>
    </w:pPr>
    <w:rPr>
      <w:lang w:val="x-none" w:eastAsia="x-none"/>
    </w:rPr>
  </w:style>
  <w:style w:type="character" w:customStyle="1" w:styleId="HeaderChar">
    <w:name w:val="Header Char"/>
    <w:link w:val="Header"/>
    <w:uiPriority w:val="99"/>
    <w:rsid w:val="006D4746"/>
    <w:rPr>
      <w:sz w:val="22"/>
      <w:szCs w:val="22"/>
    </w:rPr>
  </w:style>
  <w:style w:type="paragraph" w:styleId="Footer">
    <w:name w:val="footer"/>
    <w:basedOn w:val="Normal"/>
    <w:link w:val="FooterChar"/>
    <w:uiPriority w:val="99"/>
    <w:unhideWhenUsed/>
    <w:rsid w:val="006D4746"/>
    <w:pPr>
      <w:tabs>
        <w:tab w:val="center" w:pos="4513"/>
        <w:tab w:val="right" w:pos="9026"/>
      </w:tabs>
    </w:pPr>
    <w:rPr>
      <w:lang w:val="x-none" w:eastAsia="x-none"/>
    </w:rPr>
  </w:style>
  <w:style w:type="character" w:customStyle="1" w:styleId="FooterChar">
    <w:name w:val="Footer Char"/>
    <w:link w:val="Footer"/>
    <w:uiPriority w:val="99"/>
    <w:rsid w:val="006D4746"/>
    <w:rPr>
      <w:sz w:val="22"/>
      <w:szCs w:val="22"/>
    </w:rPr>
  </w:style>
  <w:style w:type="paragraph" w:styleId="NoSpacing">
    <w:name w:val="No Spacing"/>
    <w:uiPriority w:val="1"/>
    <w:qFormat/>
    <w:rsid w:val="006D4746"/>
    <w:rPr>
      <w:sz w:val="22"/>
      <w:szCs w:val="22"/>
    </w:rPr>
  </w:style>
  <w:style w:type="paragraph" w:styleId="BalloonText">
    <w:name w:val="Balloon Text"/>
    <w:basedOn w:val="Normal"/>
    <w:link w:val="BalloonTextChar"/>
    <w:uiPriority w:val="99"/>
    <w:semiHidden/>
    <w:unhideWhenUsed/>
    <w:rsid w:val="0059760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97608"/>
    <w:rPr>
      <w:rFonts w:ascii="Tahoma" w:hAnsi="Tahoma" w:cs="Tahoma"/>
      <w:sz w:val="16"/>
      <w:szCs w:val="16"/>
    </w:rPr>
  </w:style>
  <w:style w:type="paragraph" w:styleId="ListParagraph">
    <w:name w:val="List Paragraph"/>
    <w:basedOn w:val="Normal"/>
    <w:uiPriority w:val="34"/>
    <w:qFormat/>
    <w:rsid w:val="008B1B4D"/>
    <w:pPr>
      <w:spacing w:after="0" w:line="240" w:lineRule="auto"/>
      <w:ind w:left="720"/>
      <w:contextualSpacing/>
    </w:pPr>
    <w:rPr>
      <w:rFonts w:ascii="Times New Roman" w:hAnsi="Times New Roman"/>
      <w:sz w:val="24"/>
      <w:szCs w:val="24"/>
      <w:lang w:eastAsia="en-US"/>
    </w:rPr>
  </w:style>
  <w:style w:type="character" w:customStyle="1" w:styleId="apple-converted-space">
    <w:name w:val="apple-converted-space"/>
    <w:basedOn w:val="DefaultParagraphFont"/>
    <w:rsid w:val="00B140E7"/>
  </w:style>
  <w:style w:type="character" w:styleId="UnresolvedMention">
    <w:name w:val="Unresolved Mention"/>
    <w:basedOn w:val="DefaultParagraphFont"/>
    <w:uiPriority w:val="99"/>
    <w:semiHidden/>
    <w:unhideWhenUsed/>
    <w:rsid w:val="00B14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77096">
      <w:marLeft w:val="0"/>
      <w:marRight w:val="0"/>
      <w:marTop w:val="0"/>
      <w:marBottom w:val="0"/>
      <w:divBdr>
        <w:top w:val="none" w:sz="0" w:space="0" w:color="auto"/>
        <w:left w:val="none" w:sz="0" w:space="0" w:color="auto"/>
        <w:bottom w:val="none" w:sz="0" w:space="0" w:color="auto"/>
        <w:right w:val="none" w:sz="0" w:space="0" w:color="auto"/>
      </w:divBdr>
      <w:divsChild>
        <w:div w:id="1157377099">
          <w:marLeft w:val="0"/>
          <w:marRight w:val="0"/>
          <w:marTop w:val="0"/>
          <w:marBottom w:val="0"/>
          <w:divBdr>
            <w:top w:val="none" w:sz="0" w:space="0" w:color="auto"/>
            <w:left w:val="none" w:sz="0" w:space="0" w:color="auto"/>
            <w:bottom w:val="none" w:sz="0" w:space="0" w:color="auto"/>
            <w:right w:val="none" w:sz="0" w:space="0" w:color="auto"/>
          </w:divBdr>
          <w:divsChild>
            <w:div w:id="1157377095">
              <w:marLeft w:val="0"/>
              <w:marRight w:val="0"/>
              <w:marTop w:val="0"/>
              <w:marBottom w:val="0"/>
              <w:divBdr>
                <w:top w:val="none" w:sz="0" w:space="0" w:color="auto"/>
                <w:left w:val="none" w:sz="0" w:space="0" w:color="auto"/>
                <w:bottom w:val="none" w:sz="0" w:space="0" w:color="auto"/>
                <w:right w:val="none" w:sz="0" w:space="0" w:color="auto"/>
              </w:divBdr>
              <w:divsChild>
                <w:div w:id="1157377102">
                  <w:marLeft w:val="0"/>
                  <w:marRight w:val="0"/>
                  <w:marTop w:val="75"/>
                  <w:marBottom w:val="75"/>
                  <w:divBdr>
                    <w:top w:val="none" w:sz="0" w:space="0" w:color="auto"/>
                    <w:left w:val="none" w:sz="0" w:space="0" w:color="auto"/>
                    <w:bottom w:val="none" w:sz="0" w:space="0" w:color="auto"/>
                    <w:right w:val="none" w:sz="0" w:space="0" w:color="auto"/>
                  </w:divBdr>
                  <w:divsChild>
                    <w:div w:id="11573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77098">
      <w:marLeft w:val="0"/>
      <w:marRight w:val="0"/>
      <w:marTop w:val="0"/>
      <w:marBottom w:val="0"/>
      <w:divBdr>
        <w:top w:val="none" w:sz="0" w:space="0" w:color="auto"/>
        <w:left w:val="none" w:sz="0" w:space="0" w:color="auto"/>
        <w:bottom w:val="none" w:sz="0" w:space="0" w:color="auto"/>
        <w:right w:val="none" w:sz="0" w:space="0" w:color="auto"/>
      </w:divBdr>
      <w:divsChild>
        <w:div w:id="1157377103">
          <w:marLeft w:val="0"/>
          <w:marRight w:val="0"/>
          <w:marTop w:val="0"/>
          <w:marBottom w:val="0"/>
          <w:divBdr>
            <w:top w:val="none" w:sz="0" w:space="0" w:color="auto"/>
            <w:left w:val="none" w:sz="0" w:space="0" w:color="auto"/>
            <w:bottom w:val="none" w:sz="0" w:space="0" w:color="auto"/>
            <w:right w:val="none" w:sz="0" w:space="0" w:color="auto"/>
          </w:divBdr>
          <w:divsChild>
            <w:div w:id="1157377100">
              <w:marLeft w:val="0"/>
              <w:marRight w:val="0"/>
              <w:marTop w:val="0"/>
              <w:marBottom w:val="0"/>
              <w:divBdr>
                <w:top w:val="none" w:sz="0" w:space="0" w:color="auto"/>
                <w:left w:val="none" w:sz="0" w:space="0" w:color="auto"/>
                <w:bottom w:val="none" w:sz="0" w:space="0" w:color="auto"/>
                <w:right w:val="none" w:sz="0" w:space="0" w:color="auto"/>
              </w:divBdr>
              <w:divsChild>
                <w:div w:id="1157377104">
                  <w:marLeft w:val="0"/>
                  <w:marRight w:val="0"/>
                  <w:marTop w:val="75"/>
                  <w:marBottom w:val="75"/>
                  <w:divBdr>
                    <w:top w:val="none" w:sz="0" w:space="0" w:color="auto"/>
                    <w:left w:val="none" w:sz="0" w:space="0" w:color="auto"/>
                    <w:bottom w:val="none" w:sz="0" w:space="0" w:color="auto"/>
                    <w:right w:val="none" w:sz="0" w:space="0" w:color="auto"/>
                  </w:divBdr>
                  <w:divsChild>
                    <w:div w:id="11573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3132">
      <w:bodyDiv w:val="1"/>
      <w:marLeft w:val="0"/>
      <w:marRight w:val="0"/>
      <w:marTop w:val="0"/>
      <w:marBottom w:val="0"/>
      <w:divBdr>
        <w:top w:val="none" w:sz="0" w:space="0" w:color="auto"/>
        <w:left w:val="none" w:sz="0" w:space="0" w:color="auto"/>
        <w:bottom w:val="none" w:sz="0" w:space="0" w:color="auto"/>
        <w:right w:val="none" w:sz="0" w:space="0" w:color="auto"/>
      </w:divBdr>
      <w:divsChild>
        <w:div w:id="1657538239">
          <w:marLeft w:val="0"/>
          <w:marRight w:val="0"/>
          <w:marTop w:val="0"/>
          <w:marBottom w:val="0"/>
          <w:divBdr>
            <w:top w:val="none" w:sz="0" w:space="0" w:color="auto"/>
            <w:left w:val="none" w:sz="0" w:space="0" w:color="auto"/>
            <w:bottom w:val="none" w:sz="0" w:space="0" w:color="auto"/>
            <w:right w:val="none" w:sz="0" w:space="0" w:color="auto"/>
          </w:divBdr>
          <w:divsChild>
            <w:div w:id="1939830084">
              <w:marLeft w:val="0"/>
              <w:marRight w:val="0"/>
              <w:marTop w:val="0"/>
              <w:marBottom w:val="0"/>
              <w:divBdr>
                <w:top w:val="none" w:sz="0" w:space="0" w:color="auto"/>
                <w:left w:val="none" w:sz="0" w:space="0" w:color="auto"/>
                <w:bottom w:val="none" w:sz="0" w:space="0" w:color="auto"/>
                <w:right w:val="none" w:sz="0" w:space="0" w:color="auto"/>
              </w:divBdr>
            </w:div>
            <w:div w:id="1775319005">
              <w:marLeft w:val="0"/>
              <w:marRight w:val="0"/>
              <w:marTop w:val="0"/>
              <w:marBottom w:val="0"/>
              <w:divBdr>
                <w:top w:val="none" w:sz="0" w:space="0" w:color="auto"/>
                <w:left w:val="none" w:sz="0" w:space="0" w:color="auto"/>
                <w:bottom w:val="none" w:sz="0" w:space="0" w:color="auto"/>
                <w:right w:val="none" w:sz="0" w:space="0" w:color="auto"/>
              </w:divBdr>
            </w:div>
            <w:div w:id="719397527">
              <w:marLeft w:val="0"/>
              <w:marRight w:val="0"/>
              <w:marTop w:val="0"/>
              <w:marBottom w:val="0"/>
              <w:divBdr>
                <w:top w:val="none" w:sz="0" w:space="0" w:color="auto"/>
                <w:left w:val="none" w:sz="0" w:space="0" w:color="auto"/>
                <w:bottom w:val="none" w:sz="0" w:space="0" w:color="auto"/>
                <w:right w:val="none" w:sz="0" w:space="0" w:color="auto"/>
              </w:divBdr>
            </w:div>
            <w:div w:id="368536732">
              <w:marLeft w:val="0"/>
              <w:marRight w:val="0"/>
              <w:marTop w:val="0"/>
              <w:marBottom w:val="0"/>
              <w:divBdr>
                <w:top w:val="none" w:sz="0" w:space="0" w:color="auto"/>
                <w:left w:val="none" w:sz="0" w:space="0" w:color="auto"/>
                <w:bottom w:val="none" w:sz="0" w:space="0" w:color="auto"/>
                <w:right w:val="none" w:sz="0" w:space="0" w:color="auto"/>
              </w:divBdr>
            </w:div>
            <w:div w:id="1469662824">
              <w:marLeft w:val="0"/>
              <w:marRight w:val="0"/>
              <w:marTop w:val="0"/>
              <w:marBottom w:val="0"/>
              <w:divBdr>
                <w:top w:val="none" w:sz="0" w:space="0" w:color="auto"/>
                <w:left w:val="none" w:sz="0" w:space="0" w:color="auto"/>
                <w:bottom w:val="none" w:sz="0" w:space="0" w:color="auto"/>
                <w:right w:val="none" w:sz="0" w:space="0" w:color="auto"/>
              </w:divBdr>
            </w:div>
            <w:div w:id="389547602">
              <w:marLeft w:val="0"/>
              <w:marRight w:val="0"/>
              <w:marTop w:val="0"/>
              <w:marBottom w:val="0"/>
              <w:divBdr>
                <w:top w:val="none" w:sz="0" w:space="0" w:color="auto"/>
                <w:left w:val="none" w:sz="0" w:space="0" w:color="auto"/>
                <w:bottom w:val="none" w:sz="0" w:space="0" w:color="auto"/>
                <w:right w:val="none" w:sz="0" w:space="0" w:color="auto"/>
              </w:divBdr>
            </w:div>
            <w:div w:id="1965698930">
              <w:marLeft w:val="0"/>
              <w:marRight w:val="0"/>
              <w:marTop w:val="0"/>
              <w:marBottom w:val="0"/>
              <w:divBdr>
                <w:top w:val="none" w:sz="0" w:space="0" w:color="auto"/>
                <w:left w:val="none" w:sz="0" w:space="0" w:color="auto"/>
                <w:bottom w:val="none" w:sz="0" w:space="0" w:color="auto"/>
                <w:right w:val="none" w:sz="0" w:space="0" w:color="auto"/>
              </w:divBdr>
            </w:div>
            <w:div w:id="12147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mweb.cambridgeshire.gov.uk/staff-wellbeing/covid-19-latest-news-and-guidance/" TargetMode="External"/><Relationship Id="rId1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ublic.huddle.com/a/VdRjYeV/index.html" TargetMode="External"/><Relationship Id="rId7" Type="http://schemas.openxmlformats.org/officeDocument/2006/relationships/webSettings" Target="webSetting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hse.gov.uk/news/riddor-reporting-coronavirus.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t.ly/WorkingSafelyComms." TargetMode="External"/><Relationship Id="rId20" Type="http://schemas.openxmlformats.org/officeDocument/2006/relationships/hyperlink" Target="https://public.huddle.com/a/lrVPERK/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ive.paskall@activelearningtrust.org" TargetMode="External"/><Relationship Id="rId24" Type="http://schemas.openxmlformats.org/officeDocument/2006/relationships/hyperlink" Target="https://public.huddle.com/a/qYBLLYj/index.html" TargetMode="External"/><Relationship Id="rId5" Type="http://schemas.openxmlformats.org/officeDocument/2006/relationships/styles" Target="styles.xml"/><Relationship Id="rId15" Type="http://schemas.openxmlformats.org/officeDocument/2006/relationships/hyperlink" Target="https://public.huddle.com/a/rBXZwVM/index.html" TargetMode="External"/><Relationship Id="rId23" Type="http://schemas.openxmlformats.org/officeDocument/2006/relationships/hyperlink" Target="https://www.gov.uk/government/publications/covid-19-guidance-on-supporting-children-and-young-peoples-mental-health-and-wellbeing" TargetMode="External"/><Relationship Id="rId28" Type="http://schemas.openxmlformats.org/officeDocument/2006/relationships/header" Target="header3.xml"/><Relationship Id="rId10" Type="http://schemas.openxmlformats.org/officeDocument/2006/relationships/hyperlink" Target="mailto:stephen.chamberlain@activelearningtrust.org" TargetMode="External"/><Relationship Id="rId19" Type="http://schemas.openxmlformats.org/officeDocument/2006/relationships/hyperlink" Target="https://www.nasuwt.org.uk/uploads/assets/uploaded/d8b46e47-fa23-466c-af6e4d55e3022ef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lic.huddle.com/a/MGaVaGG/index.html" TargetMode="External"/><Relationship Id="rId22" Type="http://schemas.openxmlformats.org/officeDocument/2006/relationships/hyperlink" Target="https://www.gov.uk/government/publications/coronavirus-covid-19-send-risk-assessment-guidance"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1BF7E0FFBF4B49AE238A47B3F93352" ma:contentTypeVersion="2" ma:contentTypeDescription="Create a new document." ma:contentTypeScope="" ma:versionID="5e188d3f9a24c0248c98cfe7a9f8d22d">
  <xsd:schema xmlns:xsd="http://www.w3.org/2001/XMLSchema" xmlns:xs="http://www.w3.org/2001/XMLSchema" xmlns:p="http://schemas.microsoft.com/office/2006/metadata/properties" xmlns:ns2="688c34b1-c4da-4d7a-b2ea-a62a002f5286" targetNamespace="http://schemas.microsoft.com/office/2006/metadata/properties" ma:root="true" ma:fieldsID="c94c4d9c44458826857dca66a8f7e6b7" ns2:_="">
    <xsd:import namespace="688c34b1-c4da-4d7a-b2ea-a62a002f5286"/>
    <xsd:element name="properties">
      <xsd:complexType>
        <xsd:sequence>
          <xsd:element name="documentManagement">
            <xsd:complexType>
              <xsd:all>
                <xsd:element ref="ns2:Document_x0020_Type" minOccurs="0"/>
                <xsd:element ref="ns2:Organis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c34b1-c4da-4d7a-b2ea-a62a002f528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Bank"/>
          <xsd:enumeration value="Best Practices"/>
          <xsd:enumeration value="Checklist"/>
          <xsd:enumeration value="FAQ"/>
          <xsd:enumeration value="Form/Template"/>
          <xsd:enumeration value="Guidance"/>
          <xsd:enumeration value="Journal"/>
          <xsd:enumeration value="Oracle"/>
          <xsd:enumeration value="Pack"/>
          <xsd:enumeration value="Policy"/>
          <xsd:enumeration value="Procedure"/>
          <xsd:enumeration value="Schedule"/>
          <xsd:enumeration value="Staff Benefits"/>
          <xsd:enumeration value="User Guide"/>
        </xsd:restriction>
      </xsd:simpleType>
    </xsd:element>
    <xsd:element name="Organisation" ma:index="9" nillable="true" ma:displayName="Organisation" ma:format="Dropdown" ma:internalName="Organisation">
      <xsd:simpleType>
        <xsd:restriction base="dms:Choice">
          <xsd:enumeration value="CCC"/>
          <xsd:enumeration value="Fire and Rescue"/>
          <xsd:enumeration value="HDC"/>
          <xsd:enumeration value="LGSS"/>
          <xsd:enumeration value="NBC"/>
          <xsd:enumeration value="NCC"/>
          <xsd:enumeration value="NHFT"/>
          <xsd:enumeration value="NoCC"/>
          <xsd:enumeration value="OCS"/>
          <xsd:enumeration value="Schoo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DC9C1140-AA47-41A6-836F-BCFE09F58EC6}">
  <ds:schemaRefs>
    <ds:schemaRef ds:uri="http://schemas.microsoft.com/sharepoint/v3/contenttype/forms"/>
  </ds:schemaRefs>
</ds:datastoreItem>
</file>

<file path=customXml/itemProps2.xml><?xml version="1.0" encoding="utf-8"?>
<ds:datastoreItem xmlns:ds="http://schemas.openxmlformats.org/officeDocument/2006/customXml" ds:itemID="{4A31D419-A117-4AC5-8EEC-045C7223A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c34b1-c4da-4d7a-b2ea-a62a002f5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A5064-ECC3-4E8B-B343-934445C0A8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risk assessment procedure.doc</vt:lpstr>
    </vt:vector>
  </TitlesOfParts>
  <Company>Northamptonshire County Council</Company>
  <LinksUpToDate>false</LinksUpToDate>
  <CharactersWithSpaces>12629</CharactersWithSpaces>
  <SharedDoc>false</SharedDoc>
  <HLinks>
    <vt:vector size="78" baseType="variant">
      <vt:variant>
        <vt:i4>3407979</vt:i4>
      </vt:variant>
      <vt:variant>
        <vt:i4>36</vt:i4>
      </vt:variant>
      <vt:variant>
        <vt:i4>0</vt:i4>
      </vt:variant>
      <vt:variant>
        <vt:i4>5</vt:i4>
      </vt:variant>
      <vt:variant>
        <vt:lpwstr>https://public.huddle.com/a/qYBLLYj/index.html</vt:lpwstr>
      </vt:variant>
      <vt:variant>
        <vt:lpwstr/>
      </vt:variant>
      <vt:variant>
        <vt:i4>720903</vt:i4>
      </vt:variant>
      <vt:variant>
        <vt:i4>33</vt:i4>
      </vt:variant>
      <vt:variant>
        <vt:i4>0</vt:i4>
      </vt:variant>
      <vt:variant>
        <vt:i4>5</vt:i4>
      </vt:variant>
      <vt:variant>
        <vt:lpwstr>https://www.gov.uk/government/publications/covid-19-guidance-on-supporting-children-and-young-peoples-mental-health-and-wellbeing</vt:lpwstr>
      </vt:variant>
      <vt:variant>
        <vt:lpwstr/>
      </vt:variant>
      <vt:variant>
        <vt:i4>983052</vt:i4>
      </vt:variant>
      <vt:variant>
        <vt:i4>30</vt:i4>
      </vt:variant>
      <vt:variant>
        <vt:i4>0</vt:i4>
      </vt:variant>
      <vt:variant>
        <vt:i4>5</vt:i4>
      </vt:variant>
      <vt:variant>
        <vt:lpwstr>https://www.gov.uk/government/publications/coronavirus-covid-19-send-risk-assessment-guidance</vt:lpwstr>
      </vt:variant>
      <vt:variant>
        <vt:lpwstr/>
      </vt:variant>
      <vt:variant>
        <vt:i4>3342453</vt:i4>
      </vt:variant>
      <vt:variant>
        <vt:i4>27</vt:i4>
      </vt:variant>
      <vt:variant>
        <vt:i4>0</vt:i4>
      </vt:variant>
      <vt:variant>
        <vt:i4>5</vt:i4>
      </vt:variant>
      <vt:variant>
        <vt:lpwstr>https://public.huddle.com/a/VdRjYeV/index.html</vt:lpwstr>
      </vt:variant>
      <vt:variant>
        <vt:lpwstr/>
      </vt:variant>
      <vt:variant>
        <vt:i4>2621546</vt:i4>
      </vt:variant>
      <vt:variant>
        <vt:i4>24</vt:i4>
      </vt:variant>
      <vt:variant>
        <vt:i4>0</vt:i4>
      </vt:variant>
      <vt:variant>
        <vt:i4>5</vt:i4>
      </vt:variant>
      <vt:variant>
        <vt:lpwstr>https://public.huddle.com/a/lrVPERK/index.html</vt:lpwstr>
      </vt:variant>
      <vt:variant>
        <vt:lpwstr/>
      </vt:variant>
      <vt:variant>
        <vt:i4>1441816</vt:i4>
      </vt:variant>
      <vt:variant>
        <vt:i4>21</vt:i4>
      </vt:variant>
      <vt:variant>
        <vt:i4>0</vt:i4>
      </vt:variant>
      <vt:variant>
        <vt:i4>5</vt:i4>
      </vt:variant>
      <vt:variant>
        <vt:lpwstr>https://www.nasuwt.org.uk/uploads/assets/uploaded/d8b46e47-fa23-466c-af6e4d55e3022efd.pdf</vt:lpwstr>
      </vt:variant>
      <vt:variant>
        <vt:lpwstr/>
      </vt:variant>
      <vt:variant>
        <vt:i4>8192118</vt:i4>
      </vt:variant>
      <vt:variant>
        <vt:i4>18</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class-or-group-sizes</vt:lpwstr>
      </vt:variant>
      <vt:variant>
        <vt:i4>327774</vt:i4>
      </vt:variant>
      <vt:variant>
        <vt:i4>15</vt:i4>
      </vt:variant>
      <vt:variant>
        <vt:i4>0</vt:i4>
      </vt:variant>
      <vt:variant>
        <vt:i4>5</vt:i4>
      </vt:variant>
      <vt:variant>
        <vt:lpwstr>https://www.hse.gov.uk/news/riddor-reporting-coronavirus.htm</vt:lpwstr>
      </vt:variant>
      <vt:variant>
        <vt:lpwstr/>
      </vt:variant>
      <vt:variant>
        <vt:i4>7667835</vt:i4>
      </vt:variant>
      <vt:variant>
        <vt:i4>12</vt:i4>
      </vt:variant>
      <vt:variant>
        <vt:i4>0</vt:i4>
      </vt:variant>
      <vt:variant>
        <vt:i4>5</vt:i4>
      </vt:variant>
      <vt:variant>
        <vt:lpwstr>https://bit.ly/WorkingSafelyComms.</vt:lpwstr>
      </vt:variant>
      <vt:variant>
        <vt:lpwstr/>
      </vt:variant>
      <vt:variant>
        <vt:i4>3539054</vt:i4>
      </vt:variant>
      <vt:variant>
        <vt:i4>9</vt:i4>
      </vt:variant>
      <vt:variant>
        <vt:i4>0</vt:i4>
      </vt:variant>
      <vt:variant>
        <vt:i4>5</vt:i4>
      </vt:variant>
      <vt:variant>
        <vt:lpwstr>https://public.huddle.com/a/rBXZwVM/index.html</vt:lpwstr>
      </vt:variant>
      <vt:variant>
        <vt:lpwstr/>
      </vt:variant>
      <vt:variant>
        <vt:i4>3014772</vt:i4>
      </vt:variant>
      <vt:variant>
        <vt:i4>6</vt:i4>
      </vt:variant>
      <vt:variant>
        <vt:i4>0</vt:i4>
      </vt:variant>
      <vt:variant>
        <vt:i4>5</vt:i4>
      </vt:variant>
      <vt:variant>
        <vt:lpwstr>https://public.huddle.com/a/MGaVaGG/index.html</vt:lpwstr>
      </vt:variant>
      <vt:variant>
        <vt:lpwstr/>
      </vt:variant>
      <vt:variant>
        <vt:i4>7667813</vt:i4>
      </vt:variant>
      <vt:variant>
        <vt:i4>3</vt:i4>
      </vt:variant>
      <vt:variant>
        <vt:i4>0</vt:i4>
      </vt:variant>
      <vt:variant>
        <vt:i4>5</vt:i4>
      </vt:variant>
      <vt:variant>
        <vt:lpwstr>https://camweb.cambridgeshire.gov.uk/staff-wellbeing/covid-19-latest-news-and-guidance/</vt:lpwstr>
      </vt:variant>
      <vt:variant>
        <vt:lpwstr/>
      </vt:variant>
      <vt:variant>
        <vt:i4>4128867</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Risk Management Assessment (Educational Settings)</dc:title>
  <dc:subject/>
  <dc:creator>Emma Dean</dc:creator>
  <cp:keywords/>
  <cp:lastModifiedBy>Stephen Chamberlain</cp:lastModifiedBy>
  <cp:revision>4</cp:revision>
  <cp:lastPrinted>2016-03-22T15:33:00Z</cp:lastPrinted>
  <dcterms:created xsi:type="dcterms:W3CDTF">2020-05-18T06:27:00Z</dcterms:created>
  <dcterms:modified xsi:type="dcterms:W3CDTF">2020-05-18T07:16:00Z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Order0">
    <vt:lpwstr/>
  </property>
  <property fmtid="{D5CDD505-2E9C-101B-9397-08002B2CF9AE}" pid="5" name="Organisation">
    <vt:lpwstr>LGSS</vt:lpwstr>
  </property>
  <property fmtid="{D5CDD505-2E9C-101B-9397-08002B2CF9AE}" pid="6" name="Document Type">
    <vt:lpwstr>Risk Assessment</vt:lpwstr>
  </property>
  <property fmtid="{D5CDD505-2E9C-101B-9397-08002B2CF9AE}" pid="7" name="ContentTypeId">
    <vt:lpwstr>0x0101001867238CB35E4743BA838BB11D581C59</vt:lpwstr>
  </property>
  <property fmtid="{D5CDD505-2E9C-101B-9397-08002B2CF9AE}" pid="8" name="Tier 2">
    <vt:lpwstr/>
  </property>
  <property fmtid="{D5CDD505-2E9C-101B-9397-08002B2CF9AE}" pid="9" name="School type">
    <vt:lpwstr/>
  </property>
  <property fmtid="{D5CDD505-2E9C-101B-9397-08002B2CF9AE}" pid="10" name="Tier 1">
    <vt:lpwstr>LGSS</vt:lpwstr>
  </property>
  <property fmtid="{D5CDD505-2E9C-101B-9397-08002B2CF9AE}" pid="11" name="School">
    <vt:lpwstr>Not School</vt:lpwstr>
  </property>
</Properties>
</file>