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8A0A0" w14:textId="77777777" w:rsidR="00FB5041" w:rsidRDefault="00FB5041" w:rsidP="00FB5041">
      <w:pPr>
        <w:tabs>
          <w:tab w:val="left" w:pos="1095"/>
        </w:tabs>
      </w:pPr>
    </w:p>
    <w:p w14:paraId="68F72736" w14:textId="60C75453" w:rsidR="00112D73" w:rsidRPr="00FB5041" w:rsidRDefault="00112D73" w:rsidP="00FB5041">
      <w:pPr>
        <w:tabs>
          <w:tab w:val="left" w:pos="1095"/>
        </w:tabs>
        <w:sectPr w:rsidR="00112D73" w:rsidRPr="00FB5041" w:rsidSect="00891540">
          <w:headerReference w:type="even" r:id="rId11"/>
          <w:headerReference w:type="default" r:id="rId12"/>
          <w:footerReference w:type="even" r:id="rId13"/>
          <w:footerReference w:type="default" r:id="rId14"/>
          <w:headerReference w:type="first" r:id="rId15"/>
          <w:footerReference w:type="first" r:id="rId16"/>
          <w:pgSz w:w="11906" w:h="16838"/>
          <w:pgMar w:top="4962" w:right="567" w:bottom="1440" w:left="567" w:header="709" w:footer="709" w:gutter="0"/>
          <w:cols w:space="708"/>
          <w:titlePg/>
          <w:docGrid w:linePitch="360"/>
        </w:sectPr>
      </w:pPr>
    </w:p>
    <w:p w14:paraId="08CB4A64" w14:textId="77777777" w:rsidR="002A2CAF" w:rsidRPr="007A5BAF" w:rsidRDefault="002A2CAF" w:rsidP="002A2CAF">
      <w:pPr>
        <w:spacing w:before="120"/>
        <w:rPr>
          <w:b/>
          <w:color w:val="EC008C"/>
          <w:sz w:val="32"/>
        </w:rPr>
      </w:pPr>
      <w:r w:rsidRPr="007A5BAF">
        <w:rPr>
          <w:b/>
          <w:color w:val="EC008C"/>
          <w:sz w:val="32"/>
        </w:rPr>
        <w:lastRenderedPageBreak/>
        <w:t>Contents</w:t>
      </w:r>
    </w:p>
    <w:p w14:paraId="06D518BD" w14:textId="7808FB34" w:rsidR="003D46D2" w:rsidRDefault="002A2CAF">
      <w:pPr>
        <w:pStyle w:val="TOC1"/>
        <w:tabs>
          <w:tab w:val="right" w:leader="dot" w:pos="9016"/>
        </w:tabs>
        <w:rPr>
          <w:rFonts w:asciiTheme="minorHAnsi" w:eastAsiaTheme="minorEastAsia" w:hAnsiTheme="minorHAnsi"/>
          <w:noProof/>
          <w:color w:val="auto"/>
          <w:lang w:eastAsia="en-GB"/>
        </w:rPr>
      </w:pPr>
      <w:r>
        <w:rPr>
          <w:b/>
          <w:color w:val="EC008C"/>
          <w:sz w:val="32"/>
        </w:rPr>
        <w:fldChar w:fldCharType="begin"/>
      </w:r>
      <w:r>
        <w:rPr>
          <w:b/>
          <w:color w:val="EC008C"/>
          <w:sz w:val="32"/>
        </w:rPr>
        <w:instrText xml:space="preserve"> TOC \o "1-2" \h \z \u </w:instrText>
      </w:r>
      <w:r>
        <w:rPr>
          <w:b/>
          <w:color w:val="EC008C"/>
          <w:sz w:val="32"/>
        </w:rPr>
        <w:fldChar w:fldCharType="separate"/>
      </w:r>
      <w:hyperlink w:anchor="_Toc40183150" w:history="1">
        <w:r w:rsidR="003D46D2" w:rsidRPr="002B252B">
          <w:rPr>
            <w:rStyle w:val="Hyperlink"/>
            <w:rFonts w:cs="Arial"/>
            <w:noProof/>
          </w:rPr>
          <w:t>COVID-19: Operational risk assessment for school reopening</w:t>
        </w:r>
        <w:r w:rsidR="003D46D2">
          <w:rPr>
            <w:noProof/>
            <w:webHidden/>
          </w:rPr>
          <w:tab/>
        </w:r>
        <w:r w:rsidR="003D46D2">
          <w:rPr>
            <w:noProof/>
            <w:webHidden/>
          </w:rPr>
          <w:fldChar w:fldCharType="begin"/>
        </w:r>
        <w:r w:rsidR="003D46D2">
          <w:rPr>
            <w:noProof/>
            <w:webHidden/>
          </w:rPr>
          <w:instrText xml:space="preserve"> PAGEREF _Toc40183150 \h </w:instrText>
        </w:r>
        <w:r w:rsidR="003D46D2">
          <w:rPr>
            <w:noProof/>
            <w:webHidden/>
          </w:rPr>
        </w:r>
        <w:r w:rsidR="003D46D2">
          <w:rPr>
            <w:noProof/>
            <w:webHidden/>
          </w:rPr>
          <w:fldChar w:fldCharType="separate"/>
        </w:r>
        <w:r w:rsidR="00C77146">
          <w:rPr>
            <w:noProof/>
            <w:webHidden/>
          </w:rPr>
          <w:t>3</w:t>
        </w:r>
        <w:r w:rsidR="003D46D2">
          <w:rPr>
            <w:noProof/>
            <w:webHidden/>
          </w:rPr>
          <w:fldChar w:fldCharType="end"/>
        </w:r>
      </w:hyperlink>
    </w:p>
    <w:p w14:paraId="3E4CA87B" w14:textId="55B11DE7" w:rsidR="003B4B6C" w:rsidRDefault="002A2CAF" w:rsidP="003B4B6C">
      <w:pPr>
        <w:rPr>
          <w:b/>
          <w:color w:val="EC008C"/>
          <w:sz w:val="32"/>
        </w:rPr>
      </w:pPr>
      <w:r>
        <w:fldChar w:fldCharType="end"/>
      </w:r>
    </w:p>
    <w:p w14:paraId="16B06117" w14:textId="77777777" w:rsidR="00B37703" w:rsidRDefault="00B37703" w:rsidP="002A2CAF">
      <w:pPr>
        <w:spacing w:before="120"/>
        <w:rPr>
          <w:b/>
          <w:color w:val="EC008C"/>
          <w:sz w:val="32"/>
        </w:rPr>
        <w:sectPr w:rsidR="00B37703" w:rsidSect="00B510E7">
          <w:pgSz w:w="11906" w:h="16838"/>
          <w:pgMar w:top="1440" w:right="1440" w:bottom="1440" w:left="1440" w:header="708" w:footer="708" w:gutter="0"/>
          <w:cols w:space="708"/>
          <w:docGrid w:linePitch="360"/>
        </w:sectPr>
      </w:pPr>
    </w:p>
    <w:p w14:paraId="51CB2CFE" w14:textId="3C885E73" w:rsidR="00B37703" w:rsidRDefault="001C0E6E" w:rsidP="00B37703">
      <w:pPr>
        <w:pStyle w:val="Heading1"/>
        <w:rPr>
          <w:rFonts w:cs="Arial"/>
          <w:sz w:val="36"/>
          <w:szCs w:val="36"/>
        </w:rPr>
      </w:pPr>
      <w:bookmarkStart w:id="0" w:name="_Toc40183150"/>
      <w:r w:rsidRPr="00417B37">
        <w:rPr>
          <w:rFonts w:cs="Arial"/>
          <w:sz w:val="36"/>
          <w:szCs w:val="36"/>
        </w:rPr>
        <w:lastRenderedPageBreak/>
        <w:t xml:space="preserve">COVID-19: </w:t>
      </w:r>
      <w:r w:rsidR="00F5067E">
        <w:rPr>
          <w:rFonts w:cs="Arial"/>
          <w:sz w:val="36"/>
          <w:szCs w:val="36"/>
        </w:rPr>
        <w:t>O</w:t>
      </w:r>
      <w:r w:rsidRPr="00417B37">
        <w:rPr>
          <w:rFonts w:cs="Arial"/>
          <w:sz w:val="36"/>
          <w:szCs w:val="36"/>
        </w:rPr>
        <w:t xml:space="preserve">perational risk assessment for school </w:t>
      </w:r>
      <w:r w:rsidR="00DA3304">
        <w:rPr>
          <w:rFonts w:cs="Arial"/>
          <w:sz w:val="36"/>
          <w:szCs w:val="36"/>
        </w:rPr>
        <w:t>reopening</w:t>
      </w:r>
      <w:bookmarkEnd w:id="0"/>
    </w:p>
    <w:p w14:paraId="0228DE86" w14:textId="3765FCC2" w:rsidR="001712FA" w:rsidRPr="001918D0" w:rsidRDefault="001712FA" w:rsidP="001918D0">
      <w:r w:rsidRPr="002F7470">
        <w:t>Please note: this risk assessment should be undertaken in conjunction with the guidance on school reopening issued by the Department for Education on 11</w:t>
      </w:r>
      <w:r w:rsidRPr="002F7470">
        <w:rPr>
          <w:vertAlign w:val="superscript"/>
        </w:rPr>
        <w:t>th</w:t>
      </w:r>
      <w:r w:rsidRPr="002F7470">
        <w:t xml:space="preserve"> May 2020 as follows:</w:t>
      </w:r>
    </w:p>
    <w:p w14:paraId="36848A01" w14:textId="7F8DA64D" w:rsidR="001918D0" w:rsidRPr="00367F35" w:rsidRDefault="00544D20" w:rsidP="00367F35">
      <w:pPr>
        <w:rPr>
          <w:rStyle w:val="Hyperlink"/>
          <w:sz w:val="20"/>
          <w:szCs w:val="20"/>
        </w:rPr>
      </w:pPr>
      <w:hyperlink r:id="rId17" w:history="1">
        <w:r w:rsidR="001918D0" w:rsidRPr="0023587B">
          <w:rPr>
            <w:rStyle w:val="Hyperlink"/>
            <w:sz w:val="20"/>
            <w:szCs w:val="20"/>
          </w:rPr>
          <w:t>Actions for educational and childcare settings to prepare for wider opening from 1 June 2020</w:t>
        </w:r>
      </w:hyperlink>
    </w:p>
    <w:p w14:paraId="69AACFC2" w14:textId="58F1277B" w:rsidR="001918D0" w:rsidRPr="0023587B" w:rsidRDefault="00544D20" w:rsidP="00367F35">
      <w:pPr>
        <w:rPr>
          <w:rStyle w:val="Hyperlink"/>
          <w:sz w:val="20"/>
          <w:szCs w:val="28"/>
        </w:rPr>
      </w:pPr>
      <w:hyperlink r:id="rId18" w:history="1">
        <w:r w:rsidR="001918D0" w:rsidRPr="0023587B">
          <w:rPr>
            <w:rStyle w:val="Hyperlink"/>
            <w:sz w:val="20"/>
            <w:szCs w:val="28"/>
          </w:rPr>
          <w:t>Coronavirus (COVID-19): implementing protective measures in education and childcare settings</w:t>
        </w:r>
      </w:hyperlink>
    </w:p>
    <w:p w14:paraId="3B082F59" w14:textId="77777777" w:rsidR="001712FA" w:rsidRPr="001712FA" w:rsidRDefault="001712FA" w:rsidP="001712FA">
      <w:pPr>
        <w:pStyle w:val="Maintext"/>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417B37" w14:paraId="45AE3544" w14:textId="77777777" w:rsidTr="00200F30">
        <w:trPr>
          <w:trHeight w:val="569"/>
        </w:trPr>
        <w:tc>
          <w:tcPr>
            <w:tcW w:w="662" w:type="pct"/>
            <w:shd w:val="clear" w:color="auto" w:fill="000000" w:themeFill="text1"/>
          </w:tcPr>
          <w:p w14:paraId="7A89EC54" w14:textId="77777777" w:rsidR="00B37703" w:rsidRPr="00417B37" w:rsidRDefault="00B37703" w:rsidP="00DF28DB">
            <w:pPr>
              <w:rPr>
                <w:rFonts w:cs="Arial"/>
              </w:rPr>
            </w:pPr>
            <w:r w:rsidRPr="00346B5F">
              <w:rPr>
                <w:rFonts w:cs="Arial"/>
                <w:color w:val="FFFFFF" w:themeColor="background1"/>
              </w:rPr>
              <w:t xml:space="preserve">Assessment conducted by: </w:t>
            </w:r>
          </w:p>
        </w:tc>
        <w:tc>
          <w:tcPr>
            <w:tcW w:w="955" w:type="pct"/>
            <w:vAlign w:val="center"/>
          </w:tcPr>
          <w:p w14:paraId="183C4D7A" w14:textId="64C46C65" w:rsidR="00B37703" w:rsidRPr="00200F30" w:rsidRDefault="00B37703" w:rsidP="00200F30">
            <w:pPr>
              <w:rPr>
                <w:rFonts w:cs="Arial"/>
              </w:rPr>
            </w:pPr>
          </w:p>
        </w:tc>
        <w:tc>
          <w:tcPr>
            <w:tcW w:w="627" w:type="pct"/>
            <w:shd w:val="clear" w:color="auto" w:fill="000000" w:themeFill="text1"/>
          </w:tcPr>
          <w:p w14:paraId="5C74F7A4" w14:textId="77777777" w:rsidR="00B37703" w:rsidRPr="00417B37" w:rsidRDefault="00B37703" w:rsidP="00DF28DB">
            <w:pPr>
              <w:rPr>
                <w:rFonts w:cs="Arial"/>
              </w:rPr>
            </w:pPr>
            <w:r w:rsidRPr="00346B5F">
              <w:rPr>
                <w:rFonts w:cs="Arial"/>
                <w:color w:val="FFFFFF" w:themeColor="background1"/>
              </w:rPr>
              <w:t>Job title:</w:t>
            </w:r>
          </w:p>
        </w:tc>
        <w:tc>
          <w:tcPr>
            <w:tcW w:w="1123" w:type="pct"/>
            <w:vAlign w:val="center"/>
          </w:tcPr>
          <w:p w14:paraId="0E4D42DF" w14:textId="5326D9E0" w:rsidR="00B37703" w:rsidRPr="00200F30" w:rsidRDefault="00B37703" w:rsidP="00200F30">
            <w:pPr>
              <w:rPr>
                <w:rFonts w:cs="Arial"/>
              </w:rPr>
            </w:pPr>
          </w:p>
        </w:tc>
        <w:tc>
          <w:tcPr>
            <w:tcW w:w="664" w:type="pct"/>
            <w:shd w:val="clear" w:color="auto" w:fill="000000" w:themeFill="text1"/>
          </w:tcPr>
          <w:p w14:paraId="450B14E4" w14:textId="77777777" w:rsidR="00B37703" w:rsidRPr="00417B37" w:rsidRDefault="00B37703" w:rsidP="00DF28DB">
            <w:pPr>
              <w:rPr>
                <w:rFonts w:cs="Arial"/>
              </w:rPr>
            </w:pPr>
            <w:r w:rsidRPr="00346B5F">
              <w:rPr>
                <w:rFonts w:cs="Arial"/>
                <w:color w:val="FFFFFF" w:themeColor="background1"/>
              </w:rPr>
              <w:t>Covered by this assessment</w:t>
            </w:r>
            <w:r w:rsidRPr="00417B37">
              <w:rPr>
                <w:rFonts w:cs="Arial"/>
              </w:rPr>
              <w:t>:</w:t>
            </w:r>
          </w:p>
        </w:tc>
        <w:tc>
          <w:tcPr>
            <w:tcW w:w="969" w:type="pct"/>
            <w:tcBorders>
              <w:top w:val="single" w:sz="4" w:space="0" w:color="auto"/>
              <w:left w:val="single" w:sz="4" w:space="0" w:color="auto"/>
              <w:bottom w:val="single" w:sz="4" w:space="0" w:color="auto"/>
              <w:right w:val="single" w:sz="4" w:space="0" w:color="auto"/>
            </w:tcBorders>
          </w:tcPr>
          <w:p w14:paraId="552D4B4A" w14:textId="77777777" w:rsidR="00B37703" w:rsidRPr="00417B37" w:rsidRDefault="00B37703" w:rsidP="00DF28DB">
            <w:pPr>
              <w:rPr>
                <w:rFonts w:cs="Arial"/>
              </w:rPr>
            </w:pPr>
            <w:r w:rsidRPr="00417B37">
              <w:rPr>
                <w:rFonts w:cs="Arial"/>
                <w:bCs/>
              </w:rPr>
              <w:t>Staff, pupils, contractors, visitors, volunteers</w:t>
            </w:r>
          </w:p>
        </w:tc>
      </w:tr>
    </w:tbl>
    <w:p w14:paraId="473E544F" w14:textId="77777777" w:rsidR="00B37703" w:rsidRPr="001918D0" w:rsidRDefault="00B37703" w:rsidP="00B37703">
      <w:pPr>
        <w:rPr>
          <w:sz w:val="2"/>
          <w:szCs w:val="2"/>
        </w:rPr>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417B37" w14:paraId="42064CD0" w14:textId="77777777" w:rsidTr="00200F30">
        <w:trPr>
          <w:trHeight w:val="474"/>
        </w:trPr>
        <w:tc>
          <w:tcPr>
            <w:tcW w:w="662" w:type="pct"/>
            <w:shd w:val="clear" w:color="auto" w:fill="000000" w:themeFill="text1"/>
          </w:tcPr>
          <w:p w14:paraId="3D35360A" w14:textId="77777777" w:rsidR="00B37703" w:rsidRPr="00417B37" w:rsidRDefault="00B37703" w:rsidP="00DF28DB">
            <w:pPr>
              <w:rPr>
                <w:rFonts w:cs="Arial"/>
              </w:rPr>
            </w:pPr>
            <w:r w:rsidRPr="00346B5F">
              <w:rPr>
                <w:rFonts w:cs="Arial"/>
                <w:color w:val="FFFFFF" w:themeColor="background1"/>
              </w:rPr>
              <w:t xml:space="preserve">Date of assessment: </w:t>
            </w:r>
          </w:p>
        </w:tc>
        <w:tc>
          <w:tcPr>
            <w:tcW w:w="955" w:type="pct"/>
            <w:vAlign w:val="center"/>
          </w:tcPr>
          <w:p w14:paraId="3D66E138" w14:textId="49D75428" w:rsidR="00B37703" w:rsidRPr="00200F30" w:rsidRDefault="00B37703" w:rsidP="00200F30">
            <w:pPr>
              <w:rPr>
                <w:rFonts w:cs="Arial"/>
              </w:rPr>
            </w:pPr>
          </w:p>
        </w:tc>
        <w:tc>
          <w:tcPr>
            <w:tcW w:w="627" w:type="pct"/>
            <w:shd w:val="clear" w:color="auto" w:fill="000000" w:themeFill="text1"/>
          </w:tcPr>
          <w:p w14:paraId="2EDAF50A" w14:textId="77777777" w:rsidR="00B37703" w:rsidRPr="00417B37" w:rsidRDefault="00B37703" w:rsidP="00DF28DB">
            <w:pPr>
              <w:rPr>
                <w:rFonts w:cs="Arial"/>
              </w:rPr>
            </w:pPr>
            <w:r w:rsidRPr="00346B5F">
              <w:rPr>
                <w:rFonts w:cs="Arial"/>
                <w:color w:val="FFFFFF" w:themeColor="background1"/>
              </w:rPr>
              <w:t>Review interval:</w:t>
            </w:r>
          </w:p>
        </w:tc>
        <w:tc>
          <w:tcPr>
            <w:tcW w:w="1123" w:type="pct"/>
            <w:vAlign w:val="center"/>
          </w:tcPr>
          <w:p w14:paraId="20F7565A" w14:textId="5E7F427F" w:rsidR="00B37703" w:rsidRPr="00200F30" w:rsidRDefault="00B37703" w:rsidP="00200F30">
            <w:pPr>
              <w:rPr>
                <w:rFonts w:cs="Arial"/>
              </w:rPr>
            </w:pPr>
          </w:p>
        </w:tc>
        <w:tc>
          <w:tcPr>
            <w:tcW w:w="664" w:type="pct"/>
            <w:shd w:val="clear" w:color="auto" w:fill="000000" w:themeFill="text1"/>
          </w:tcPr>
          <w:p w14:paraId="4BB88CBE" w14:textId="77777777" w:rsidR="00B37703" w:rsidRPr="00417B37" w:rsidRDefault="00B37703" w:rsidP="00DF28DB">
            <w:pPr>
              <w:rPr>
                <w:rFonts w:cs="Arial"/>
              </w:rPr>
            </w:pPr>
            <w:r w:rsidRPr="00346B5F">
              <w:rPr>
                <w:rFonts w:cs="Arial"/>
                <w:color w:val="FFFFFF" w:themeColor="background1"/>
              </w:rPr>
              <w:t>Date of next review:</w:t>
            </w:r>
          </w:p>
        </w:tc>
        <w:tc>
          <w:tcPr>
            <w:tcW w:w="969" w:type="pct"/>
            <w:tcBorders>
              <w:top w:val="single" w:sz="4" w:space="0" w:color="auto"/>
            </w:tcBorders>
            <w:vAlign w:val="center"/>
          </w:tcPr>
          <w:p w14:paraId="01FC2AE5" w14:textId="14815B1E" w:rsidR="00B37703" w:rsidRPr="00417B37" w:rsidRDefault="00B37703" w:rsidP="00200F30">
            <w:pPr>
              <w:rPr>
                <w:rFonts w:cs="Arial"/>
              </w:rPr>
            </w:pPr>
          </w:p>
        </w:tc>
      </w:tr>
    </w:tbl>
    <w:p w14:paraId="1B7CED25" w14:textId="77777777" w:rsidR="00427040" w:rsidRPr="001918D0" w:rsidRDefault="00427040" w:rsidP="00B37703">
      <w:pPr>
        <w:rPr>
          <w:rFonts w:cs="Arial"/>
          <w:sz w:val="2"/>
          <w:szCs w:val="2"/>
        </w:rPr>
      </w:pPr>
    </w:p>
    <w:tbl>
      <w:tblPr>
        <w:tblStyle w:val="TableGrid"/>
        <w:tblW w:w="4979" w:type="pct"/>
        <w:tblLook w:val="04A0" w:firstRow="1" w:lastRow="0" w:firstColumn="1" w:lastColumn="0" w:noHBand="0" w:noVBand="1"/>
      </w:tblPr>
      <w:tblGrid>
        <w:gridCol w:w="4958"/>
        <w:gridCol w:w="8931"/>
      </w:tblGrid>
      <w:tr w:rsidR="00B37703" w:rsidRPr="00417B37" w14:paraId="5C575DDD" w14:textId="77777777" w:rsidTr="00DF28DB">
        <w:trPr>
          <w:trHeight w:val="204"/>
        </w:trPr>
        <w:tc>
          <w:tcPr>
            <w:tcW w:w="5000" w:type="pct"/>
            <w:gridSpan w:val="2"/>
            <w:shd w:val="clear" w:color="auto" w:fill="000000" w:themeFill="text1"/>
            <w:vAlign w:val="center"/>
          </w:tcPr>
          <w:p w14:paraId="32114A2D" w14:textId="77777777" w:rsidR="00B37703" w:rsidRPr="00E90341" w:rsidRDefault="00B37703" w:rsidP="00DF28DB">
            <w:pPr>
              <w:spacing w:before="120" w:after="120"/>
              <w:jc w:val="center"/>
              <w:rPr>
                <w:rFonts w:cs="Arial"/>
                <w:bCs/>
                <w:color w:val="FFFFFF" w:themeColor="background1"/>
              </w:rPr>
            </w:pPr>
            <w:r w:rsidRPr="00E90341">
              <w:rPr>
                <w:rFonts w:cs="Arial"/>
                <w:bCs/>
                <w:color w:val="FFFFFF" w:themeColor="background1"/>
              </w:rPr>
              <w:t xml:space="preserve">Related documents </w:t>
            </w:r>
          </w:p>
        </w:tc>
      </w:tr>
      <w:tr w:rsidR="00B37703" w:rsidRPr="00417B37" w14:paraId="2E35E7AC" w14:textId="77777777" w:rsidTr="001918D0">
        <w:trPr>
          <w:trHeight w:val="132"/>
        </w:trPr>
        <w:tc>
          <w:tcPr>
            <w:tcW w:w="1785" w:type="pct"/>
            <w:shd w:val="clear" w:color="auto" w:fill="auto"/>
          </w:tcPr>
          <w:p w14:paraId="5EACAE7C" w14:textId="143A0CC0" w:rsidR="00B37703" w:rsidRPr="00503463" w:rsidRDefault="00B37703" w:rsidP="00503463">
            <w:pPr>
              <w:spacing w:before="120"/>
              <w:rPr>
                <w:rFonts w:cs="Arial"/>
                <w:b/>
              </w:rPr>
            </w:pPr>
            <w:r w:rsidRPr="00E90341">
              <w:rPr>
                <w:rFonts w:cs="Arial"/>
                <w:b/>
              </w:rPr>
              <w:t>Trust</w:t>
            </w:r>
            <w:r w:rsidR="004241B2">
              <w:rPr>
                <w:rFonts w:cs="Arial"/>
                <w:b/>
              </w:rPr>
              <w:t>/Local Authority</w:t>
            </w:r>
            <w:r w:rsidRPr="00E90341">
              <w:rPr>
                <w:rFonts w:cs="Arial"/>
                <w:b/>
              </w:rPr>
              <w:t xml:space="preserve"> documents:</w:t>
            </w:r>
          </w:p>
          <w:p w14:paraId="21AEACE8" w14:textId="77777777" w:rsidR="00B37703" w:rsidRPr="00417B37" w:rsidRDefault="00B37703" w:rsidP="00451C80">
            <w:pPr>
              <w:rPr>
                <w:rFonts w:cs="Arial"/>
                <w:color w:val="FF3399"/>
              </w:rPr>
            </w:pPr>
          </w:p>
        </w:tc>
        <w:tc>
          <w:tcPr>
            <w:tcW w:w="3215" w:type="pct"/>
          </w:tcPr>
          <w:p w14:paraId="452BFC4C" w14:textId="3B3BA055" w:rsidR="00B37703" w:rsidRDefault="00B37703" w:rsidP="00043C9D">
            <w:pPr>
              <w:spacing w:before="120" w:after="120"/>
              <w:rPr>
                <w:rFonts w:cs="Arial"/>
                <w:b/>
              </w:rPr>
            </w:pPr>
            <w:r w:rsidRPr="00E90341">
              <w:rPr>
                <w:rFonts w:cs="Arial"/>
                <w:b/>
              </w:rPr>
              <w:t>Government guidance:</w:t>
            </w:r>
          </w:p>
          <w:p w14:paraId="1772F0CB" w14:textId="2BC44588" w:rsidR="001918D0" w:rsidRPr="001918D0" w:rsidRDefault="00544D20" w:rsidP="00367F35">
            <w:pPr>
              <w:rPr>
                <w:rStyle w:val="Hyperlink"/>
                <w:sz w:val="20"/>
                <w:szCs w:val="20"/>
              </w:rPr>
            </w:pPr>
            <w:hyperlink r:id="rId19" w:history="1">
              <w:r w:rsidR="001918D0" w:rsidRPr="001918D0">
                <w:rPr>
                  <w:rStyle w:val="Hyperlink"/>
                  <w:sz w:val="20"/>
                  <w:szCs w:val="20"/>
                </w:rPr>
                <w:t>Actions for educational and childcare settings to prepare for wider opening from 1 June 2020</w:t>
              </w:r>
            </w:hyperlink>
          </w:p>
          <w:p w14:paraId="44BCA334" w14:textId="5534EB60" w:rsidR="001918D0" w:rsidRPr="001918D0" w:rsidRDefault="00544D20" w:rsidP="00367F35">
            <w:pPr>
              <w:rPr>
                <w:rStyle w:val="Hyperlink"/>
                <w:sz w:val="20"/>
                <w:szCs w:val="28"/>
              </w:rPr>
            </w:pPr>
            <w:hyperlink r:id="rId20" w:history="1">
              <w:r w:rsidR="001918D0" w:rsidRPr="001918D0">
                <w:rPr>
                  <w:rStyle w:val="Hyperlink"/>
                  <w:sz w:val="20"/>
                  <w:szCs w:val="28"/>
                </w:rPr>
                <w:t>Coronavirus (COVID-19): implementing protective measures in education and childcare settings</w:t>
              </w:r>
            </w:hyperlink>
          </w:p>
          <w:p w14:paraId="05F0F792" w14:textId="7FCB1EB5" w:rsidR="004574F1" w:rsidRPr="001918D0" w:rsidRDefault="00544D20" w:rsidP="001918D0">
            <w:pPr>
              <w:rPr>
                <w:rStyle w:val="Hyperlink"/>
                <w:sz w:val="20"/>
                <w:szCs w:val="20"/>
              </w:rPr>
            </w:pPr>
            <w:hyperlink r:id="rId21" w:history="1">
              <w:r w:rsidR="004574F1" w:rsidRPr="001918D0">
                <w:rPr>
                  <w:rStyle w:val="Hyperlink"/>
                  <w:sz w:val="20"/>
                  <w:szCs w:val="20"/>
                </w:rPr>
                <w:t>Coronavirus (COVID-19) Collection: guidance for schools and other educational settings</w:t>
              </w:r>
            </w:hyperlink>
          </w:p>
          <w:p w14:paraId="437ADC68" w14:textId="3EA4F890" w:rsidR="00B37703" w:rsidRPr="001918D0" w:rsidRDefault="00544D20" w:rsidP="001918D0">
            <w:pPr>
              <w:rPr>
                <w:rStyle w:val="Hyperlink"/>
                <w:sz w:val="20"/>
                <w:szCs w:val="20"/>
              </w:rPr>
            </w:pPr>
            <w:hyperlink r:id="rId22" w:history="1">
              <w:r w:rsidR="00B37703" w:rsidRPr="001918D0">
                <w:rPr>
                  <w:rStyle w:val="Hyperlink"/>
                  <w:sz w:val="20"/>
                  <w:szCs w:val="20"/>
                </w:rPr>
                <w:t>Actions for schools during the coronavirus outbreak</w:t>
              </w:r>
            </w:hyperlink>
          </w:p>
          <w:p w14:paraId="5B6651BA" w14:textId="77777777" w:rsidR="00B37703" w:rsidRPr="001918D0" w:rsidRDefault="00544D20" w:rsidP="001918D0">
            <w:pPr>
              <w:rPr>
                <w:rStyle w:val="Hyperlink"/>
                <w:sz w:val="20"/>
                <w:szCs w:val="20"/>
              </w:rPr>
            </w:pPr>
            <w:hyperlink r:id="rId23" w:history="1">
              <w:r w:rsidR="00B37703" w:rsidRPr="001918D0">
                <w:rPr>
                  <w:rStyle w:val="Hyperlink"/>
                  <w:sz w:val="20"/>
                  <w:szCs w:val="20"/>
                </w:rPr>
                <w:t>Coronavirus (COVID-19): implementing social distancing in education and childcare settings</w:t>
              </w:r>
            </w:hyperlink>
          </w:p>
          <w:p w14:paraId="7F5A4580" w14:textId="77777777" w:rsidR="00B37703" w:rsidRPr="001918D0" w:rsidRDefault="00544D20" w:rsidP="001918D0">
            <w:pPr>
              <w:rPr>
                <w:rStyle w:val="Hyperlink"/>
                <w:sz w:val="20"/>
                <w:szCs w:val="20"/>
              </w:rPr>
            </w:pPr>
            <w:hyperlink r:id="rId24" w:history="1">
              <w:r w:rsidR="00B37703" w:rsidRPr="001918D0">
                <w:rPr>
                  <w:rStyle w:val="Hyperlink"/>
                  <w:sz w:val="20"/>
                  <w:szCs w:val="20"/>
                </w:rPr>
                <w:t>Coronavirus (COVID-19): guidance for educational settings</w:t>
              </w:r>
            </w:hyperlink>
          </w:p>
          <w:p w14:paraId="5B74E304" w14:textId="7252F363" w:rsidR="00B37703" w:rsidRPr="001918D0" w:rsidRDefault="00544D20" w:rsidP="001918D0">
            <w:pPr>
              <w:rPr>
                <w:color w:val="EC008C"/>
                <w:u w:val="single"/>
              </w:rPr>
            </w:pPr>
            <w:hyperlink r:id="rId25" w:history="1">
              <w:r w:rsidR="00B37703" w:rsidRPr="001918D0">
                <w:rPr>
                  <w:rStyle w:val="Hyperlink"/>
                  <w:sz w:val="20"/>
                  <w:szCs w:val="20"/>
                </w:rPr>
                <w:t>COVID-19: cleaning in non-healthcare settings</w:t>
              </w:r>
            </w:hyperlink>
          </w:p>
        </w:tc>
      </w:tr>
    </w:tbl>
    <w:p w14:paraId="1D776697" w14:textId="77777777" w:rsidR="00B37703" w:rsidRPr="001918D0" w:rsidRDefault="00B37703" w:rsidP="00E478C7">
      <w:pPr>
        <w:spacing w:before="160"/>
        <w:rPr>
          <w:b/>
          <w:bCs/>
        </w:rPr>
      </w:pPr>
      <w:r w:rsidRPr="001918D0">
        <w:rPr>
          <w:b/>
          <w:bCs/>
        </w:rPr>
        <w:t>Risk matrix</w:t>
      </w:r>
    </w:p>
    <w:tbl>
      <w:tblPr>
        <w:tblStyle w:val="TableGrid"/>
        <w:tblW w:w="5000" w:type="pct"/>
        <w:tblLook w:val="04A0" w:firstRow="1" w:lastRow="0" w:firstColumn="1" w:lastColumn="0" w:noHBand="0" w:noVBand="1"/>
      </w:tblPr>
      <w:tblGrid>
        <w:gridCol w:w="926"/>
        <w:gridCol w:w="6074"/>
        <w:gridCol w:w="2315"/>
        <w:gridCol w:w="2315"/>
        <w:gridCol w:w="2318"/>
      </w:tblGrid>
      <w:tr w:rsidR="00B37703" w:rsidRPr="00417B37" w14:paraId="2694942A" w14:textId="77777777" w:rsidTr="00525003">
        <w:trPr>
          <w:trHeight w:val="197"/>
        </w:trPr>
        <w:tc>
          <w:tcPr>
            <w:tcW w:w="2488" w:type="pct"/>
            <w:gridSpan w:val="2"/>
            <w:vMerge w:val="restart"/>
            <w:shd w:val="clear" w:color="auto" w:fill="000000" w:themeFill="text1"/>
            <w:vAlign w:val="center"/>
          </w:tcPr>
          <w:p w14:paraId="08A76FF9" w14:textId="77777777" w:rsidR="00B37703" w:rsidRPr="004C58C3" w:rsidRDefault="00B37703" w:rsidP="00DF28DB">
            <w:pPr>
              <w:jc w:val="center"/>
              <w:rPr>
                <w:rFonts w:cs="Arial"/>
                <w:bCs/>
                <w:color w:val="FFFFFF" w:themeColor="background1"/>
              </w:rPr>
            </w:pPr>
            <w:r w:rsidRPr="004C58C3">
              <w:rPr>
                <w:rFonts w:cs="Arial"/>
                <w:bCs/>
                <w:color w:val="FFFFFF" w:themeColor="background1"/>
              </w:rPr>
              <w:t>Risk rating</w:t>
            </w:r>
          </w:p>
          <w:p w14:paraId="1A7F5104" w14:textId="77777777" w:rsidR="00B37703" w:rsidRPr="00417B37" w:rsidRDefault="00B37703" w:rsidP="00DF28DB">
            <w:pPr>
              <w:jc w:val="center"/>
              <w:rPr>
                <w:rFonts w:cs="Arial"/>
                <w:color w:val="FFFFFF" w:themeColor="background1"/>
              </w:rPr>
            </w:pPr>
            <w:r w:rsidRPr="00417B37">
              <w:rPr>
                <w:rFonts w:cs="Arial"/>
                <w:color w:val="FFFFFF" w:themeColor="background1"/>
              </w:rPr>
              <w:t>High (H), Medium (M), Low (L)</w:t>
            </w:r>
          </w:p>
        </w:tc>
        <w:tc>
          <w:tcPr>
            <w:tcW w:w="2512" w:type="pct"/>
            <w:gridSpan w:val="3"/>
            <w:shd w:val="clear" w:color="auto" w:fill="A6A6A6" w:themeFill="background1" w:themeFillShade="A6"/>
            <w:vAlign w:val="center"/>
          </w:tcPr>
          <w:p w14:paraId="2153CAB7" w14:textId="77777777" w:rsidR="00B37703" w:rsidRPr="00417B37" w:rsidRDefault="00B37703" w:rsidP="00DF28DB">
            <w:pPr>
              <w:jc w:val="center"/>
              <w:rPr>
                <w:rFonts w:cs="Arial"/>
                <w:b/>
              </w:rPr>
            </w:pPr>
            <w:r w:rsidRPr="00417B37">
              <w:rPr>
                <w:rFonts w:cs="Arial"/>
                <w:b/>
              </w:rPr>
              <w:t>Likelihood of occurrence</w:t>
            </w:r>
          </w:p>
        </w:tc>
      </w:tr>
      <w:tr w:rsidR="00B37703" w:rsidRPr="00417B37" w14:paraId="66DFB316" w14:textId="77777777" w:rsidTr="00525003">
        <w:trPr>
          <w:trHeight w:val="197"/>
        </w:trPr>
        <w:tc>
          <w:tcPr>
            <w:tcW w:w="2488" w:type="pct"/>
            <w:gridSpan w:val="2"/>
            <w:vMerge/>
            <w:shd w:val="clear" w:color="auto" w:fill="000000" w:themeFill="text1"/>
          </w:tcPr>
          <w:p w14:paraId="2D04E640" w14:textId="77777777" w:rsidR="00B37703" w:rsidRPr="00417B37" w:rsidRDefault="00B37703" w:rsidP="00DF28DB">
            <w:pPr>
              <w:jc w:val="center"/>
              <w:rPr>
                <w:rFonts w:cs="Arial"/>
              </w:rPr>
            </w:pPr>
          </w:p>
        </w:tc>
        <w:tc>
          <w:tcPr>
            <w:tcW w:w="837" w:type="pct"/>
            <w:shd w:val="clear" w:color="auto" w:fill="D9D9D9"/>
            <w:vAlign w:val="center"/>
          </w:tcPr>
          <w:p w14:paraId="3001FAAB" w14:textId="77777777" w:rsidR="00B37703" w:rsidRPr="00417B37" w:rsidRDefault="00B37703" w:rsidP="00DF28DB">
            <w:pPr>
              <w:jc w:val="center"/>
              <w:rPr>
                <w:rFonts w:cs="Arial"/>
                <w:b/>
              </w:rPr>
            </w:pPr>
            <w:r w:rsidRPr="00417B37">
              <w:rPr>
                <w:rFonts w:cs="Arial"/>
                <w:b/>
              </w:rPr>
              <w:t>Probable</w:t>
            </w:r>
          </w:p>
        </w:tc>
        <w:tc>
          <w:tcPr>
            <w:tcW w:w="837" w:type="pct"/>
            <w:shd w:val="clear" w:color="auto" w:fill="D9D9D9"/>
            <w:vAlign w:val="center"/>
          </w:tcPr>
          <w:p w14:paraId="56FA4EA8" w14:textId="77777777" w:rsidR="00B37703" w:rsidRPr="00417B37" w:rsidRDefault="00B37703" w:rsidP="00DF28DB">
            <w:pPr>
              <w:jc w:val="center"/>
              <w:rPr>
                <w:rFonts w:cs="Arial"/>
                <w:b/>
              </w:rPr>
            </w:pPr>
            <w:r w:rsidRPr="00417B37">
              <w:rPr>
                <w:rFonts w:cs="Arial"/>
                <w:b/>
              </w:rPr>
              <w:t>Possible</w:t>
            </w:r>
          </w:p>
        </w:tc>
        <w:tc>
          <w:tcPr>
            <w:tcW w:w="838" w:type="pct"/>
            <w:shd w:val="clear" w:color="auto" w:fill="D9D9D9"/>
            <w:vAlign w:val="center"/>
          </w:tcPr>
          <w:p w14:paraId="5BA86962" w14:textId="77777777" w:rsidR="00B37703" w:rsidRPr="00417B37" w:rsidRDefault="00B37703" w:rsidP="00DF28DB">
            <w:pPr>
              <w:jc w:val="center"/>
              <w:rPr>
                <w:rFonts w:cs="Arial"/>
                <w:b/>
              </w:rPr>
            </w:pPr>
            <w:r w:rsidRPr="00417B37">
              <w:rPr>
                <w:rFonts w:cs="Arial"/>
                <w:b/>
              </w:rPr>
              <w:t>Remote</w:t>
            </w:r>
          </w:p>
        </w:tc>
      </w:tr>
      <w:tr w:rsidR="00B37703" w:rsidRPr="00417B37" w14:paraId="71254ABA" w14:textId="77777777" w:rsidTr="00525003">
        <w:trPr>
          <w:trHeight w:val="345"/>
        </w:trPr>
        <w:tc>
          <w:tcPr>
            <w:tcW w:w="303" w:type="pct"/>
            <w:vMerge w:val="restart"/>
            <w:shd w:val="clear" w:color="auto" w:fill="BFBFBF" w:themeFill="background1" w:themeFillShade="BF"/>
            <w:vAlign w:val="center"/>
          </w:tcPr>
          <w:p w14:paraId="2EE62EB5" w14:textId="77777777" w:rsidR="00B37703" w:rsidRPr="00417B37" w:rsidRDefault="00B37703" w:rsidP="00DF28DB">
            <w:pPr>
              <w:jc w:val="center"/>
              <w:rPr>
                <w:rFonts w:cs="Arial"/>
                <w:b/>
              </w:rPr>
            </w:pPr>
            <w:r w:rsidRPr="00417B37">
              <w:rPr>
                <w:rFonts w:cs="Arial"/>
                <w:b/>
              </w:rPr>
              <w:t>Likely impact</w:t>
            </w:r>
          </w:p>
        </w:tc>
        <w:tc>
          <w:tcPr>
            <w:tcW w:w="2185" w:type="pct"/>
            <w:shd w:val="clear" w:color="auto" w:fill="auto"/>
            <w:vAlign w:val="center"/>
          </w:tcPr>
          <w:p w14:paraId="4F9A95D1" w14:textId="77777777" w:rsidR="00B37703" w:rsidRPr="005C0EDB" w:rsidRDefault="00B37703" w:rsidP="00DF28DB">
            <w:pPr>
              <w:rPr>
                <w:rFonts w:cs="Arial"/>
                <w:b/>
              </w:rPr>
            </w:pPr>
            <w:r w:rsidRPr="00417B37">
              <w:rPr>
                <w:rFonts w:cs="Arial"/>
                <w:b/>
              </w:rPr>
              <w:t>Major</w:t>
            </w:r>
            <w:r>
              <w:rPr>
                <w:rFonts w:cs="Arial"/>
                <w:b/>
              </w:rPr>
              <w:t xml:space="preserve">: </w:t>
            </w:r>
            <w:r w:rsidRPr="00417B37">
              <w:rPr>
                <w:rFonts w:cs="Arial"/>
              </w:rPr>
              <w:t>Causes major physical injury, harm or ill-health.</w:t>
            </w:r>
          </w:p>
        </w:tc>
        <w:tc>
          <w:tcPr>
            <w:tcW w:w="837" w:type="pct"/>
            <w:shd w:val="clear" w:color="auto" w:fill="FF0000"/>
            <w:vAlign w:val="center"/>
          </w:tcPr>
          <w:p w14:paraId="78725860" w14:textId="77777777" w:rsidR="00B37703" w:rsidRPr="00417B37" w:rsidRDefault="00B37703" w:rsidP="00DF28DB">
            <w:pPr>
              <w:jc w:val="center"/>
              <w:rPr>
                <w:rFonts w:cs="Arial"/>
              </w:rPr>
            </w:pPr>
            <w:r w:rsidRPr="00417B37">
              <w:rPr>
                <w:rFonts w:cs="Arial"/>
              </w:rPr>
              <w:t>H</w:t>
            </w:r>
          </w:p>
        </w:tc>
        <w:tc>
          <w:tcPr>
            <w:tcW w:w="837" w:type="pct"/>
            <w:shd w:val="clear" w:color="auto" w:fill="FF0000"/>
            <w:vAlign w:val="center"/>
          </w:tcPr>
          <w:p w14:paraId="55B558D4" w14:textId="77777777" w:rsidR="00B37703" w:rsidRPr="00417B37" w:rsidRDefault="00B37703" w:rsidP="00DF28DB">
            <w:pPr>
              <w:jc w:val="center"/>
              <w:rPr>
                <w:rFonts w:cs="Arial"/>
              </w:rPr>
            </w:pPr>
            <w:r w:rsidRPr="00417B37">
              <w:rPr>
                <w:rFonts w:cs="Arial"/>
              </w:rPr>
              <w:t>H</w:t>
            </w:r>
          </w:p>
        </w:tc>
        <w:tc>
          <w:tcPr>
            <w:tcW w:w="838" w:type="pct"/>
            <w:shd w:val="clear" w:color="auto" w:fill="FF0000"/>
            <w:vAlign w:val="center"/>
          </w:tcPr>
          <w:p w14:paraId="291DA3E5" w14:textId="77777777" w:rsidR="00B37703" w:rsidRPr="00417B37" w:rsidRDefault="00B37703" w:rsidP="00DF28DB">
            <w:pPr>
              <w:jc w:val="center"/>
              <w:rPr>
                <w:rFonts w:cs="Arial"/>
              </w:rPr>
            </w:pPr>
            <w:r w:rsidRPr="00417B37">
              <w:rPr>
                <w:rFonts w:cs="Arial"/>
              </w:rPr>
              <w:t>H</w:t>
            </w:r>
          </w:p>
        </w:tc>
      </w:tr>
      <w:tr w:rsidR="00B37703" w:rsidRPr="00417B37" w14:paraId="66B6624E" w14:textId="77777777" w:rsidTr="00525003">
        <w:trPr>
          <w:trHeight w:val="358"/>
        </w:trPr>
        <w:tc>
          <w:tcPr>
            <w:tcW w:w="303" w:type="pct"/>
            <w:vMerge/>
            <w:shd w:val="clear" w:color="auto" w:fill="BFBFBF" w:themeFill="background1" w:themeFillShade="BF"/>
          </w:tcPr>
          <w:p w14:paraId="3EB0A6CD" w14:textId="77777777" w:rsidR="00B37703" w:rsidRPr="00417B37" w:rsidRDefault="00B37703" w:rsidP="00DF28DB">
            <w:pPr>
              <w:jc w:val="center"/>
              <w:rPr>
                <w:rFonts w:cs="Arial"/>
              </w:rPr>
            </w:pPr>
          </w:p>
        </w:tc>
        <w:tc>
          <w:tcPr>
            <w:tcW w:w="2185" w:type="pct"/>
            <w:shd w:val="clear" w:color="auto" w:fill="auto"/>
            <w:vAlign w:val="center"/>
          </w:tcPr>
          <w:p w14:paraId="19FBC93D" w14:textId="5305B5BD" w:rsidR="00B37703" w:rsidRPr="005C0EDB" w:rsidRDefault="00B37703" w:rsidP="00DF28DB">
            <w:pPr>
              <w:rPr>
                <w:rFonts w:cs="Arial"/>
                <w:b/>
              </w:rPr>
            </w:pPr>
            <w:r w:rsidRPr="00417B37">
              <w:rPr>
                <w:rFonts w:cs="Arial"/>
                <w:b/>
              </w:rPr>
              <w:t>Severe</w:t>
            </w:r>
            <w:r>
              <w:rPr>
                <w:rFonts w:cs="Arial"/>
                <w:b/>
              </w:rPr>
              <w:t>:</w:t>
            </w:r>
            <w:r w:rsidR="00E163E7">
              <w:rPr>
                <w:rFonts w:cs="Arial"/>
                <w:b/>
              </w:rPr>
              <w:t xml:space="preserve"> </w:t>
            </w:r>
            <w:r w:rsidRPr="00417B37">
              <w:rPr>
                <w:rFonts w:cs="Arial"/>
              </w:rPr>
              <w:t>Causes physical injury or illness requiring first aid.</w:t>
            </w:r>
          </w:p>
        </w:tc>
        <w:tc>
          <w:tcPr>
            <w:tcW w:w="837" w:type="pct"/>
            <w:shd w:val="clear" w:color="auto" w:fill="FF0000"/>
            <w:vAlign w:val="center"/>
          </w:tcPr>
          <w:p w14:paraId="6B63D690" w14:textId="77777777" w:rsidR="00B37703" w:rsidRPr="00417B37" w:rsidRDefault="00B37703" w:rsidP="00DF28DB">
            <w:pPr>
              <w:jc w:val="center"/>
              <w:rPr>
                <w:rFonts w:cs="Arial"/>
              </w:rPr>
            </w:pPr>
            <w:r w:rsidRPr="00417B37">
              <w:rPr>
                <w:rFonts w:cs="Arial"/>
              </w:rPr>
              <w:t>H</w:t>
            </w:r>
          </w:p>
        </w:tc>
        <w:tc>
          <w:tcPr>
            <w:tcW w:w="837" w:type="pct"/>
            <w:shd w:val="clear" w:color="auto" w:fill="FFC000"/>
            <w:vAlign w:val="center"/>
          </w:tcPr>
          <w:p w14:paraId="702B555C" w14:textId="77777777" w:rsidR="00B37703" w:rsidRPr="00417B37" w:rsidRDefault="00B37703" w:rsidP="00DF28DB">
            <w:pPr>
              <w:jc w:val="center"/>
              <w:rPr>
                <w:rFonts w:cs="Arial"/>
              </w:rPr>
            </w:pPr>
            <w:r w:rsidRPr="00417B37">
              <w:rPr>
                <w:rFonts w:cs="Arial"/>
              </w:rPr>
              <w:t>M</w:t>
            </w:r>
          </w:p>
        </w:tc>
        <w:tc>
          <w:tcPr>
            <w:tcW w:w="838" w:type="pct"/>
            <w:shd w:val="clear" w:color="auto" w:fill="92D050"/>
            <w:vAlign w:val="center"/>
          </w:tcPr>
          <w:p w14:paraId="49769EC9" w14:textId="77777777" w:rsidR="00B37703" w:rsidRPr="00417B37" w:rsidRDefault="00B37703" w:rsidP="00DF28DB">
            <w:pPr>
              <w:jc w:val="center"/>
              <w:rPr>
                <w:rFonts w:cs="Arial"/>
              </w:rPr>
            </w:pPr>
            <w:r w:rsidRPr="00417B37">
              <w:rPr>
                <w:rFonts w:cs="Arial"/>
              </w:rPr>
              <w:t>L</w:t>
            </w:r>
          </w:p>
        </w:tc>
      </w:tr>
      <w:tr w:rsidR="00B37703" w:rsidRPr="00417B37" w14:paraId="1D7A5B56" w14:textId="77777777" w:rsidTr="00525003">
        <w:trPr>
          <w:trHeight w:val="234"/>
        </w:trPr>
        <w:tc>
          <w:tcPr>
            <w:tcW w:w="303" w:type="pct"/>
            <w:vMerge/>
            <w:shd w:val="clear" w:color="auto" w:fill="BFBFBF" w:themeFill="background1" w:themeFillShade="BF"/>
          </w:tcPr>
          <w:p w14:paraId="7DE629A4" w14:textId="77777777" w:rsidR="00B37703" w:rsidRPr="00417B37" w:rsidRDefault="00B37703" w:rsidP="00DF28DB">
            <w:pPr>
              <w:jc w:val="center"/>
              <w:rPr>
                <w:rFonts w:cs="Arial"/>
              </w:rPr>
            </w:pPr>
          </w:p>
        </w:tc>
        <w:tc>
          <w:tcPr>
            <w:tcW w:w="2185" w:type="pct"/>
            <w:shd w:val="clear" w:color="auto" w:fill="auto"/>
            <w:vAlign w:val="center"/>
          </w:tcPr>
          <w:p w14:paraId="01D87A95" w14:textId="40A4831E" w:rsidR="00B37703" w:rsidRPr="005C0EDB" w:rsidRDefault="00B37703" w:rsidP="00DF28DB">
            <w:pPr>
              <w:rPr>
                <w:rFonts w:cs="Arial"/>
                <w:b/>
              </w:rPr>
            </w:pPr>
            <w:r w:rsidRPr="00417B37">
              <w:rPr>
                <w:rFonts w:cs="Arial"/>
                <w:b/>
              </w:rPr>
              <w:t>Minor</w:t>
            </w:r>
            <w:r>
              <w:rPr>
                <w:rFonts w:cs="Arial"/>
                <w:b/>
              </w:rPr>
              <w:t xml:space="preserve">: </w:t>
            </w:r>
            <w:r w:rsidRPr="00417B37">
              <w:rPr>
                <w:rFonts w:cs="Arial"/>
              </w:rPr>
              <w:t xml:space="preserve">Causes </w:t>
            </w:r>
            <w:r w:rsidRPr="00C452C2">
              <w:rPr>
                <w:rFonts w:cs="Arial"/>
              </w:rPr>
              <w:t>physical or</w:t>
            </w:r>
            <w:r w:rsidR="00C452C2">
              <w:rPr>
                <w:rFonts w:cs="Arial"/>
              </w:rPr>
              <w:t xml:space="preserve"> emotional discomfort.</w:t>
            </w:r>
          </w:p>
        </w:tc>
        <w:tc>
          <w:tcPr>
            <w:tcW w:w="837" w:type="pct"/>
            <w:shd w:val="clear" w:color="auto" w:fill="FFC000"/>
            <w:vAlign w:val="center"/>
          </w:tcPr>
          <w:p w14:paraId="68E35F4C" w14:textId="77777777" w:rsidR="00B37703" w:rsidRPr="00417B37" w:rsidRDefault="00B37703" w:rsidP="00DF28DB">
            <w:pPr>
              <w:jc w:val="center"/>
              <w:rPr>
                <w:rFonts w:cs="Arial"/>
              </w:rPr>
            </w:pPr>
            <w:r w:rsidRPr="00417B37">
              <w:rPr>
                <w:rFonts w:cs="Arial"/>
              </w:rPr>
              <w:t>M</w:t>
            </w:r>
          </w:p>
        </w:tc>
        <w:tc>
          <w:tcPr>
            <w:tcW w:w="837" w:type="pct"/>
            <w:shd w:val="clear" w:color="auto" w:fill="92D050"/>
            <w:vAlign w:val="center"/>
          </w:tcPr>
          <w:p w14:paraId="75CBD727" w14:textId="77777777" w:rsidR="00B37703" w:rsidRPr="00417B37" w:rsidRDefault="00B37703" w:rsidP="00DF28DB">
            <w:pPr>
              <w:jc w:val="center"/>
              <w:rPr>
                <w:rFonts w:cs="Arial"/>
              </w:rPr>
            </w:pPr>
            <w:r w:rsidRPr="00417B37">
              <w:rPr>
                <w:rFonts w:cs="Arial"/>
              </w:rPr>
              <w:t>L</w:t>
            </w:r>
          </w:p>
        </w:tc>
        <w:tc>
          <w:tcPr>
            <w:tcW w:w="838" w:type="pct"/>
            <w:shd w:val="clear" w:color="auto" w:fill="92D050"/>
            <w:vAlign w:val="center"/>
          </w:tcPr>
          <w:p w14:paraId="2809DD45" w14:textId="77777777" w:rsidR="00B37703" w:rsidRPr="00417B37" w:rsidRDefault="00B37703" w:rsidP="00DF28DB">
            <w:pPr>
              <w:jc w:val="center"/>
              <w:rPr>
                <w:rFonts w:cs="Arial"/>
              </w:rPr>
            </w:pPr>
            <w:r w:rsidRPr="00417B37">
              <w:rPr>
                <w:rFonts w:cs="Arial"/>
              </w:rPr>
              <w:t xml:space="preserve">L </w:t>
            </w:r>
          </w:p>
        </w:tc>
      </w:tr>
    </w:tbl>
    <w:p w14:paraId="1FFA83FD" w14:textId="77777777" w:rsidR="00B37703" w:rsidRPr="00417B37" w:rsidRDefault="00B37703" w:rsidP="00B37703">
      <w:pPr>
        <w:spacing w:after="0"/>
        <w:rPr>
          <w:rFonts w:cs="Arial"/>
        </w:rPr>
      </w:pP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2"/>
        <w:gridCol w:w="1339"/>
        <w:gridCol w:w="5551"/>
        <w:gridCol w:w="948"/>
        <w:gridCol w:w="2709"/>
        <w:gridCol w:w="1219"/>
      </w:tblGrid>
      <w:tr w:rsidR="00B37703" w:rsidRPr="007649EA" w14:paraId="2F0BB5C2" w14:textId="77777777" w:rsidTr="006672F9">
        <w:trPr>
          <w:cnfStyle w:val="100000000000" w:firstRow="1" w:lastRow="0" w:firstColumn="0" w:lastColumn="0" w:oddVBand="0" w:evenVBand="0" w:oddHBand="0" w:evenHBand="0" w:firstRowFirstColumn="0" w:firstRowLastColumn="0" w:lastRowFirstColumn="0" w:lastRowLastColumn="0"/>
          <w:trHeight w:val="699"/>
          <w:tblHeader/>
        </w:trPr>
        <w:tc>
          <w:tcPr>
            <w:tcW w:w="782" w:type="pct"/>
            <w:tcBorders>
              <w:top w:val="none" w:sz="0" w:space="0" w:color="auto"/>
              <w:left w:val="none" w:sz="0" w:space="0" w:color="auto"/>
              <w:bottom w:val="none" w:sz="0" w:space="0" w:color="auto"/>
              <w:right w:val="none" w:sz="0" w:space="0" w:color="auto"/>
            </w:tcBorders>
            <w:shd w:val="clear" w:color="auto" w:fill="000000" w:themeFill="text1"/>
          </w:tcPr>
          <w:p w14:paraId="5909CE6C" w14:textId="77777777" w:rsidR="00B37703" w:rsidRPr="007649EA" w:rsidRDefault="00B37703" w:rsidP="00DF28DB">
            <w:pPr>
              <w:rPr>
                <w:rFonts w:cs="Arial"/>
                <w:b w:val="0"/>
                <w:bCs w:val="0"/>
                <w:color w:val="FFFFFF" w:themeColor="background1"/>
                <w:sz w:val="17"/>
                <w:szCs w:val="17"/>
              </w:rPr>
            </w:pPr>
            <w:r w:rsidRPr="001A7EEE">
              <w:rPr>
                <w:rFonts w:cs="Arial"/>
                <w:b w:val="0"/>
                <w:bCs w:val="0"/>
                <w:color w:val="FFFFFF" w:themeColor="background1"/>
                <w:sz w:val="20"/>
                <w:szCs w:val="20"/>
              </w:rPr>
              <w:lastRenderedPageBreak/>
              <w:t>Areas for concern</w:t>
            </w:r>
          </w:p>
        </w:tc>
        <w:tc>
          <w:tcPr>
            <w:tcW w:w="480" w:type="pct"/>
            <w:tcBorders>
              <w:top w:val="none" w:sz="0" w:space="0" w:color="auto"/>
              <w:left w:val="none" w:sz="0" w:space="0" w:color="auto"/>
              <w:bottom w:val="none" w:sz="0" w:space="0" w:color="auto"/>
              <w:right w:val="none" w:sz="0" w:space="0" w:color="auto"/>
            </w:tcBorders>
            <w:shd w:val="clear" w:color="auto" w:fill="000000" w:themeFill="text1"/>
          </w:tcPr>
          <w:p w14:paraId="6840F8D9"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Risk rating prior to action</w:t>
            </w:r>
          </w:p>
          <w:p w14:paraId="1F978117" w14:textId="77777777" w:rsidR="00B37703" w:rsidRPr="007649EA" w:rsidRDefault="00B37703" w:rsidP="00DF28DB">
            <w:pPr>
              <w:jc w:val="center"/>
              <w:rPr>
                <w:rFonts w:cs="Arial"/>
                <w:b w:val="0"/>
                <w:bCs w:val="0"/>
                <w:color w:val="FFFFFF" w:themeColor="background1"/>
                <w:sz w:val="17"/>
                <w:szCs w:val="17"/>
              </w:rPr>
            </w:pPr>
            <w:r w:rsidRPr="007649EA">
              <w:rPr>
                <w:rFonts w:cs="Arial"/>
                <w:b w:val="0"/>
                <w:bCs w:val="0"/>
                <w:color w:val="FFFFFF" w:themeColor="background1"/>
                <w:sz w:val="17"/>
                <w:szCs w:val="17"/>
              </w:rPr>
              <w:t>(H/M/L)</w:t>
            </w:r>
          </w:p>
        </w:tc>
        <w:tc>
          <w:tcPr>
            <w:tcW w:w="1990" w:type="pct"/>
            <w:tcBorders>
              <w:top w:val="none" w:sz="0" w:space="0" w:color="auto"/>
              <w:left w:val="none" w:sz="0" w:space="0" w:color="auto"/>
              <w:bottom w:val="none" w:sz="0" w:space="0" w:color="auto"/>
              <w:right w:val="none" w:sz="0" w:space="0" w:color="auto"/>
            </w:tcBorders>
            <w:shd w:val="clear" w:color="auto" w:fill="000000" w:themeFill="text1"/>
          </w:tcPr>
          <w:p w14:paraId="1240042F" w14:textId="1128E2BC" w:rsidR="00B37703" w:rsidRPr="007649EA" w:rsidRDefault="003851B9" w:rsidP="00DF28DB">
            <w:pPr>
              <w:rPr>
                <w:rFonts w:cs="Arial"/>
                <w:b w:val="0"/>
                <w:bCs w:val="0"/>
                <w:color w:val="FFFFFF" w:themeColor="background1"/>
                <w:sz w:val="17"/>
                <w:szCs w:val="17"/>
              </w:rPr>
            </w:pPr>
            <w:r>
              <w:rPr>
                <w:rFonts w:cs="Arial"/>
                <w:b w:val="0"/>
                <w:bCs w:val="0"/>
                <w:color w:val="FFFFFF" w:themeColor="background1"/>
                <w:sz w:val="20"/>
                <w:szCs w:val="20"/>
              </w:rPr>
              <w:t>C</w:t>
            </w:r>
            <w:r w:rsidR="00B37703" w:rsidRPr="001A7EEE">
              <w:rPr>
                <w:rFonts w:cs="Arial"/>
                <w:b w:val="0"/>
                <w:bCs w:val="0"/>
                <w:color w:val="FFFFFF" w:themeColor="background1"/>
                <w:sz w:val="20"/>
                <w:szCs w:val="20"/>
              </w:rPr>
              <w:t>ontrol measures</w:t>
            </w:r>
          </w:p>
        </w:tc>
        <w:tc>
          <w:tcPr>
            <w:tcW w:w="340" w:type="pct"/>
            <w:tcBorders>
              <w:top w:val="none" w:sz="0" w:space="0" w:color="auto"/>
              <w:left w:val="none" w:sz="0" w:space="0" w:color="auto"/>
              <w:bottom w:val="none" w:sz="0" w:space="0" w:color="auto"/>
              <w:right w:val="none" w:sz="0" w:space="0" w:color="auto"/>
            </w:tcBorders>
            <w:shd w:val="clear" w:color="auto" w:fill="000000" w:themeFill="text1"/>
          </w:tcPr>
          <w:p w14:paraId="3CED34B9"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In place?</w:t>
            </w:r>
          </w:p>
          <w:p w14:paraId="730C7924" w14:textId="77777777" w:rsidR="00B37703" w:rsidRPr="007649EA" w:rsidRDefault="00B37703" w:rsidP="00DF28DB">
            <w:pPr>
              <w:jc w:val="center"/>
              <w:rPr>
                <w:rFonts w:cs="Arial"/>
                <w:b w:val="0"/>
                <w:bCs w:val="0"/>
                <w:color w:val="FFFFFF" w:themeColor="background1"/>
                <w:sz w:val="17"/>
                <w:szCs w:val="17"/>
              </w:rPr>
            </w:pPr>
            <w:r w:rsidRPr="007649EA">
              <w:rPr>
                <w:rFonts w:cs="Arial"/>
                <w:b w:val="0"/>
                <w:bCs w:val="0"/>
                <w:color w:val="FFFFFF" w:themeColor="background1"/>
                <w:sz w:val="17"/>
                <w:szCs w:val="17"/>
              </w:rPr>
              <w:t>(Yes/No)</w:t>
            </w:r>
          </w:p>
        </w:tc>
        <w:tc>
          <w:tcPr>
            <w:tcW w:w="971" w:type="pct"/>
            <w:tcBorders>
              <w:top w:val="none" w:sz="0" w:space="0" w:color="auto"/>
              <w:left w:val="none" w:sz="0" w:space="0" w:color="auto"/>
              <w:bottom w:val="none" w:sz="0" w:space="0" w:color="auto"/>
              <w:right w:val="none" w:sz="0" w:space="0" w:color="auto"/>
            </w:tcBorders>
            <w:shd w:val="clear" w:color="auto" w:fill="000000" w:themeFill="text1"/>
          </w:tcPr>
          <w:p w14:paraId="40905569"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Further action/comments</w:t>
            </w:r>
          </w:p>
        </w:tc>
        <w:tc>
          <w:tcPr>
            <w:tcW w:w="437" w:type="pct"/>
            <w:tcBorders>
              <w:top w:val="none" w:sz="0" w:space="0" w:color="auto"/>
              <w:left w:val="none" w:sz="0" w:space="0" w:color="auto"/>
              <w:bottom w:val="none" w:sz="0" w:space="0" w:color="auto"/>
              <w:right w:val="none" w:sz="0" w:space="0" w:color="auto"/>
            </w:tcBorders>
            <w:shd w:val="clear" w:color="auto" w:fill="000000" w:themeFill="text1"/>
          </w:tcPr>
          <w:p w14:paraId="7C297661"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Residual risk rating</w:t>
            </w:r>
          </w:p>
          <w:p w14:paraId="5DAF7440"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(H/M/L)</w:t>
            </w:r>
          </w:p>
        </w:tc>
      </w:tr>
      <w:tr w:rsidR="00B37703" w:rsidRPr="007649EA" w14:paraId="5213EF43" w14:textId="77777777" w:rsidTr="006672F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6F48ACA3" w14:textId="03620728" w:rsidR="00B37703" w:rsidRPr="00351E47" w:rsidRDefault="007271D3" w:rsidP="007271D3">
            <w:pPr>
              <w:rPr>
                <w:b/>
                <w:bCs/>
                <w:color w:val="FF0000"/>
              </w:rPr>
            </w:pPr>
            <w:bookmarkStart w:id="1" w:name="_Toc39163454"/>
            <w:bookmarkStart w:id="2" w:name="_Toc39315792"/>
            <w:bookmarkStart w:id="3" w:name="_Hlk39468862"/>
            <w:r w:rsidRPr="007271D3">
              <w:rPr>
                <w:b/>
                <w:bCs/>
                <w:color w:val="FFFFFF" w:themeColor="background1"/>
              </w:rPr>
              <w:t xml:space="preserve">1. </w:t>
            </w:r>
            <w:bookmarkEnd w:id="1"/>
            <w:bookmarkEnd w:id="2"/>
            <w:r w:rsidR="004B12D5" w:rsidRPr="004B12D5">
              <w:rPr>
                <w:b/>
                <w:bCs/>
                <w:color w:val="FFFFFF" w:themeColor="background1"/>
              </w:rPr>
              <w:t>Establish</w:t>
            </w:r>
            <w:r w:rsidR="00CD5CD4">
              <w:rPr>
                <w:b/>
                <w:bCs/>
                <w:color w:val="FFFFFF" w:themeColor="background1"/>
              </w:rPr>
              <w:t>ing</w:t>
            </w:r>
            <w:r w:rsidR="004B12D5" w:rsidRPr="004B12D5">
              <w:rPr>
                <w:b/>
                <w:bCs/>
                <w:color w:val="FFFFFF" w:themeColor="background1"/>
              </w:rPr>
              <w:t xml:space="preserve"> a systematic process of partial opening</w:t>
            </w:r>
            <w:r w:rsidR="00331A75">
              <w:rPr>
                <w:b/>
                <w:bCs/>
                <w:color w:val="FFFFFF" w:themeColor="background1"/>
              </w:rPr>
              <w:t>, including social distancing</w:t>
            </w:r>
          </w:p>
        </w:tc>
      </w:tr>
      <w:tr w:rsidR="00B37703" w:rsidRPr="007649EA" w14:paraId="5216F43A"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1CEB587" w14:textId="4490FA1B" w:rsidR="00B37703" w:rsidRPr="00DB32D9" w:rsidRDefault="00DA0627" w:rsidP="00DA0627">
            <w:pPr>
              <w:rPr>
                <w:b/>
                <w:bCs/>
                <w:color w:val="FF3399"/>
              </w:rPr>
            </w:pPr>
            <w:r w:rsidRPr="00DB32D9">
              <w:rPr>
                <w:rFonts w:cs="Arial"/>
                <w:b/>
                <w:bCs/>
                <w:sz w:val="20"/>
                <w:szCs w:val="20"/>
              </w:rPr>
              <w:t xml:space="preserve">1.1 </w:t>
            </w:r>
            <w:r w:rsidR="00C45D10">
              <w:rPr>
                <w:rFonts w:cs="Arial"/>
                <w:b/>
                <w:bCs/>
                <w:sz w:val="20"/>
                <w:szCs w:val="20"/>
              </w:rPr>
              <w:t>Net capacity</w:t>
            </w:r>
          </w:p>
        </w:tc>
      </w:tr>
      <w:tr w:rsidR="00C45D10" w:rsidRPr="007649EA" w14:paraId="44078665" w14:textId="77777777" w:rsidTr="00F82B33">
        <w:trPr>
          <w:cnfStyle w:val="000000100000" w:firstRow="0" w:lastRow="0" w:firstColumn="0" w:lastColumn="0" w:oddVBand="0" w:evenVBand="0" w:oddHBand="1" w:evenHBand="0" w:firstRowFirstColumn="0" w:firstRowLastColumn="0" w:lastRowFirstColumn="0" w:lastRowLastColumn="0"/>
          <w:trHeight w:val="121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6D06AF1A" w14:textId="5796EC16" w:rsidR="00C45D10" w:rsidRPr="007649EA" w:rsidRDefault="00935400" w:rsidP="00AF2303">
            <w:pPr>
              <w:rPr>
                <w:rFonts w:cs="Arial"/>
                <w:b/>
                <w:bCs/>
                <w:sz w:val="17"/>
                <w:szCs w:val="17"/>
              </w:rPr>
            </w:pPr>
            <w:bookmarkStart w:id="4" w:name="_Toc39163456"/>
            <w:bookmarkStart w:id="5" w:name="_Toc39315794"/>
            <w:bookmarkEnd w:id="3"/>
            <w:r>
              <w:rPr>
                <w:rFonts w:cs="Arial"/>
                <w:b/>
                <w:bCs/>
                <w:sz w:val="17"/>
                <w:szCs w:val="17"/>
              </w:rPr>
              <w:t>Available capacity</w:t>
            </w:r>
            <w:r w:rsidR="003D6D0C">
              <w:rPr>
                <w:rFonts w:cs="Arial"/>
                <w:b/>
                <w:bCs/>
                <w:sz w:val="17"/>
                <w:szCs w:val="17"/>
              </w:rPr>
              <w:t xml:space="preserve"> of the school</w:t>
            </w:r>
            <w:r>
              <w:rPr>
                <w:rFonts w:cs="Arial"/>
                <w:b/>
                <w:bCs/>
                <w:sz w:val="17"/>
                <w:szCs w:val="17"/>
              </w:rPr>
              <w:t xml:space="preserve"> is reduced when social distancing guidelines are applied</w:t>
            </w:r>
            <w:r w:rsidR="00C45D10" w:rsidRPr="007649EA">
              <w:rPr>
                <w:rFonts w:cs="Arial"/>
                <w:b/>
                <w:bCs/>
                <w:sz w:val="17"/>
                <w:szCs w:val="17"/>
              </w:rPr>
              <w:t xml:space="preserve"> </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3478586E" w14:textId="77777777" w:rsidR="00C45D10" w:rsidRPr="007649EA" w:rsidRDefault="00C45D10" w:rsidP="00D50E2C">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07E541AA" w14:textId="6157BAA8" w:rsidR="00C45D10" w:rsidRPr="007649EA" w:rsidRDefault="00C45D10" w:rsidP="00F82B33">
            <w:pPr>
              <w:pStyle w:val="NormalWeb"/>
              <w:numPr>
                <w:ilvl w:val="0"/>
                <w:numId w:val="4"/>
              </w:numPr>
              <w:spacing w:before="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Agree</w:t>
            </w:r>
            <w:r w:rsidR="00E77E49">
              <w:rPr>
                <w:rFonts w:ascii="Arial" w:eastAsiaTheme="minorHAnsi" w:hAnsi="Arial" w:cs="Arial"/>
                <w:sz w:val="17"/>
                <w:szCs w:val="17"/>
                <w:lang w:eastAsia="en-US"/>
              </w:rPr>
              <w:t>d</w:t>
            </w:r>
            <w:r w:rsidRPr="007649EA">
              <w:rPr>
                <w:rFonts w:ascii="Arial" w:eastAsiaTheme="minorHAnsi" w:hAnsi="Arial" w:cs="Arial"/>
                <w:sz w:val="17"/>
                <w:szCs w:val="17"/>
                <w:lang w:eastAsia="en-US"/>
              </w:rPr>
              <w:t xml:space="preserve"> number of pupils who can attend the premises on any given day to enable compliance with social distancing rules</w:t>
            </w:r>
            <w:r>
              <w:rPr>
                <w:rFonts w:ascii="Arial" w:eastAsiaTheme="minorHAnsi" w:hAnsi="Arial" w:cs="Arial"/>
                <w:sz w:val="17"/>
                <w:szCs w:val="17"/>
                <w:lang w:eastAsia="en-US"/>
              </w:rPr>
              <w:t>.</w:t>
            </w:r>
            <w:r w:rsidRPr="007649EA">
              <w:rPr>
                <w:rFonts w:ascii="Arial" w:eastAsiaTheme="minorHAnsi" w:hAnsi="Arial" w:cs="Arial"/>
                <w:sz w:val="17"/>
                <w:szCs w:val="17"/>
                <w:lang w:eastAsia="en-US"/>
              </w:rPr>
              <w:t xml:space="preserve"> </w:t>
            </w:r>
          </w:p>
          <w:p w14:paraId="0114D819" w14:textId="790B4FC3" w:rsidR="00C45D10" w:rsidRPr="007649EA" w:rsidRDefault="00C45D10"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Agree</w:t>
            </w:r>
            <w:r w:rsidR="00E77E49">
              <w:rPr>
                <w:rFonts w:ascii="Arial" w:eastAsiaTheme="minorHAnsi" w:hAnsi="Arial" w:cs="Arial"/>
                <w:sz w:val="17"/>
                <w:szCs w:val="17"/>
                <w:lang w:eastAsia="en-US"/>
              </w:rPr>
              <w:t>d</w:t>
            </w:r>
            <w:r w:rsidRPr="007649EA">
              <w:rPr>
                <w:rFonts w:ascii="Arial" w:eastAsiaTheme="minorHAnsi" w:hAnsi="Arial" w:cs="Arial"/>
                <w:sz w:val="17"/>
                <w:szCs w:val="17"/>
                <w:lang w:eastAsia="en-US"/>
              </w:rPr>
              <w:t xml:space="preserve"> new timetable and arrangements </w:t>
            </w:r>
            <w:r w:rsidR="00157EA9">
              <w:rPr>
                <w:rFonts w:ascii="Arial" w:eastAsiaTheme="minorHAnsi" w:hAnsi="Arial" w:cs="Arial"/>
                <w:sz w:val="17"/>
                <w:szCs w:val="17"/>
                <w:lang w:eastAsia="en-US"/>
              </w:rPr>
              <w:t xml:space="preserve">confirmed </w:t>
            </w:r>
            <w:r w:rsidR="00B327D6">
              <w:rPr>
                <w:rFonts w:ascii="Arial" w:eastAsiaTheme="minorHAnsi" w:hAnsi="Arial" w:cs="Arial"/>
                <w:sz w:val="17"/>
                <w:szCs w:val="17"/>
                <w:lang w:eastAsia="en-US"/>
              </w:rPr>
              <w:t>f</w:t>
            </w:r>
            <w:r w:rsidRPr="007649EA">
              <w:rPr>
                <w:rFonts w:ascii="Arial" w:eastAsiaTheme="minorHAnsi" w:hAnsi="Arial" w:cs="Arial"/>
                <w:sz w:val="17"/>
                <w:szCs w:val="17"/>
                <w:lang w:eastAsia="en-US"/>
              </w:rPr>
              <w:t>or each year group</w:t>
            </w:r>
            <w:r>
              <w:rPr>
                <w:rFonts w:ascii="Arial" w:eastAsiaTheme="minorHAnsi" w:hAnsi="Arial" w:cs="Arial"/>
                <w:sz w:val="17"/>
                <w:szCs w:val="17"/>
                <w:lang w:eastAsia="en-US"/>
              </w:rPr>
              <w:t>.</w:t>
            </w:r>
          </w:p>
          <w:p w14:paraId="17B2F98C" w14:textId="0F46BDCF" w:rsidR="00C45D10" w:rsidRPr="007649EA" w:rsidRDefault="003D6D0C" w:rsidP="00043C9D">
            <w:pPr>
              <w:pStyle w:val="NormalWeb"/>
              <w:numPr>
                <w:ilvl w:val="0"/>
                <w:numId w:val="4"/>
              </w:numPr>
              <w:spacing w:before="120" w:beforeAutospacing="0" w:after="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Arrangements in place to s</w:t>
            </w:r>
            <w:r w:rsidR="00C45D10" w:rsidRPr="007649EA">
              <w:rPr>
                <w:rFonts w:ascii="Arial" w:eastAsiaTheme="minorHAnsi" w:hAnsi="Arial" w:cs="Arial"/>
                <w:sz w:val="17"/>
                <w:szCs w:val="17"/>
                <w:lang w:eastAsia="en-US"/>
              </w:rPr>
              <w:t>upport pupils when not at school with remote learning at home</w:t>
            </w:r>
            <w:r w:rsidR="00C45D10">
              <w:rPr>
                <w:rFonts w:ascii="Arial" w:eastAsiaTheme="minorHAnsi" w:hAnsi="Arial" w:cs="Arial"/>
                <w:sz w:val="17"/>
                <w:szCs w:val="17"/>
                <w:lang w:eastAsia="en-US"/>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481C27C2" w14:textId="77777777" w:rsidR="00C45D10" w:rsidRPr="007649EA" w:rsidRDefault="00C45D10" w:rsidP="00D50E2C">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7B2E0FC8" w14:textId="1C29EB67" w:rsidR="00F876D1" w:rsidRPr="007649EA" w:rsidRDefault="00F876D1" w:rsidP="001F026B">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31206D22" w14:textId="77777777" w:rsidR="00C45D10" w:rsidRPr="007649EA" w:rsidRDefault="00C45D10" w:rsidP="00D50E2C">
            <w:pPr>
              <w:pStyle w:val="Maintext"/>
              <w:jc w:val="center"/>
            </w:pPr>
          </w:p>
        </w:tc>
      </w:tr>
      <w:tr w:rsidR="00935400" w:rsidRPr="00270690" w14:paraId="61416883" w14:textId="77777777" w:rsidTr="006672F9">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B589B10" w14:textId="77777777" w:rsidR="00935400" w:rsidRPr="00270690" w:rsidRDefault="00935400" w:rsidP="00D50E2C">
            <w:pPr>
              <w:rPr>
                <w:b/>
                <w:bCs/>
                <w:sz w:val="17"/>
                <w:szCs w:val="17"/>
              </w:rPr>
            </w:pPr>
            <w:r>
              <w:rPr>
                <w:b/>
                <w:bCs/>
                <w:sz w:val="20"/>
                <w:szCs w:val="20"/>
              </w:rPr>
              <w:t>1.2 Organisation of teaching spaces</w:t>
            </w:r>
          </w:p>
        </w:tc>
      </w:tr>
      <w:tr w:rsidR="00C45D10" w:rsidRPr="007649EA" w14:paraId="5ADBFAD0" w14:textId="77777777" w:rsidTr="00F82B33">
        <w:trPr>
          <w:cnfStyle w:val="000000100000" w:firstRow="0" w:lastRow="0" w:firstColumn="0" w:lastColumn="0" w:oddVBand="0" w:evenVBand="0" w:oddHBand="1" w:evenHBand="0" w:firstRowFirstColumn="0" w:firstRowLastColumn="0" w:lastRowFirstColumn="0" w:lastRowLastColumn="0"/>
          <w:trHeight w:val="2136"/>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6FBBB0BF" w14:textId="38D9EDD9" w:rsidR="00C45D10" w:rsidRPr="007649EA" w:rsidRDefault="00C45D10" w:rsidP="00AF2303">
            <w:pPr>
              <w:rPr>
                <w:rFonts w:cs="Arial"/>
                <w:b/>
                <w:bCs/>
                <w:sz w:val="17"/>
                <w:szCs w:val="17"/>
              </w:rPr>
            </w:pPr>
            <w:r w:rsidRPr="007649EA">
              <w:rPr>
                <w:rFonts w:cs="Arial"/>
                <w:b/>
                <w:bCs/>
                <w:sz w:val="17"/>
                <w:szCs w:val="17"/>
              </w:rPr>
              <w:t>Classroom size</w:t>
            </w:r>
            <w:r w:rsidR="00157EA9">
              <w:rPr>
                <w:rFonts w:cs="Arial"/>
                <w:b/>
                <w:bCs/>
                <w:sz w:val="17"/>
                <w:szCs w:val="17"/>
              </w:rPr>
              <w:t>s</w:t>
            </w:r>
            <w:r w:rsidRPr="007649EA">
              <w:rPr>
                <w:rFonts w:cs="Arial"/>
                <w:b/>
                <w:bCs/>
                <w:sz w:val="17"/>
                <w:szCs w:val="17"/>
              </w:rPr>
              <w:t xml:space="preserve"> w</w:t>
            </w:r>
            <w:r>
              <w:rPr>
                <w:rFonts w:cs="Arial"/>
                <w:b/>
                <w:bCs/>
                <w:sz w:val="17"/>
                <w:szCs w:val="17"/>
              </w:rPr>
              <w:t>ill not</w:t>
            </w:r>
            <w:r w:rsidRPr="007649EA">
              <w:rPr>
                <w:rFonts w:cs="Arial"/>
                <w:b/>
                <w:bCs/>
                <w:sz w:val="17"/>
                <w:szCs w:val="17"/>
              </w:rPr>
              <w:t xml:space="preserve"> allow adequate social distancing </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0E788A59" w14:textId="77777777" w:rsidR="00C45D10" w:rsidRPr="007649EA" w:rsidRDefault="00C45D10" w:rsidP="00D50E2C">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41602EA8" w14:textId="6EE6F2D1" w:rsidR="00C45D10" w:rsidRPr="007649EA" w:rsidRDefault="00E77E49" w:rsidP="00F82B33">
            <w:pPr>
              <w:pStyle w:val="NormalWeb"/>
              <w:numPr>
                <w:ilvl w:val="0"/>
                <w:numId w:val="4"/>
              </w:numPr>
              <w:spacing w:before="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C</w:t>
            </w:r>
            <w:r w:rsidR="00C45D10" w:rsidRPr="007649EA">
              <w:rPr>
                <w:rFonts w:ascii="Arial" w:eastAsiaTheme="minorHAnsi" w:hAnsi="Arial" w:cs="Arial"/>
                <w:sz w:val="17"/>
                <w:szCs w:val="17"/>
                <w:lang w:eastAsia="en-US"/>
              </w:rPr>
              <w:t>lassroom size and numbers</w:t>
            </w:r>
            <w:r>
              <w:rPr>
                <w:rFonts w:ascii="Arial" w:eastAsiaTheme="minorHAnsi" w:hAnsi="Arial" w:cs="Arial"/>
                <w:sz w:val="17"/>
                <w:szCs w:val="17"/>
                <w:lang w:eastAsia="en-US"/>
              </w:rPr>
              <w:t xml:space="preserve"> reviewed</w:t>
            </w:r>
            <w:r w:rsidR="00C45D10">
              <w:rPr>
                <w:rFonts w:ascii="Arial" w:eastAsiaTheme="minorHAnsi" w:hAnsi="Arial" w:cs="Arial"/>
                <w:sz w:val="17"/>
                <w:szCs w:val="17"/>
                <w:lang w:eastAsia="en-US"/>
              </w:rPr>
              <w:t>.</w:t>
            </w:r>
          </w:p>
          <w:p w14:paraId="21EAB0F5" w14:textId="3297C398" w:rsidR="00C45D10" w:rsidRPr="00427040" w:rsidRDefault="00C45D10" w:rsidP="00043C9D">
            <w:pPr>
              <w:pStyle w:val="NormalWeb"/>
              <w:numPr>
                <w:ilvl w:val="0"/>
                <w:numId w:val="4"/>
              </w:numPr>
              <w:spacing w:before="120" w:beforeAutospacing="0" w:after="120" w:afterAutospacing="0"/>
              <w:contextualSpacing/>
              <w:rPr>
                <w:rFonts w:ascii="Arial" w:eastAsiaTheme="minorHAnsi" w:hAnsi="Arial" w:cs="Arial"/>
                <w:color w:val="0070C0"/>
                <w:sz w:val="17"/>
                <w:szCs w:val="17"/>
                <w:lang w:eastAsia="en-US"/>
              </w:rPr>
            </w:pPr>
            <w:r w:rsidRPr="007649EA">
              <w:rPr>
                <w:rFonts w:ascii="Arial" w:eastAsiaTheme="minorHAnsi" w:hAnsi="Arial" w:cs="Arial"/>
                <w:sz w:val="17"/>
                <w:szCs w:val="17"/>
                <w:lang w:eastAsia="en-US"/>
              </w:rPr>
              <w:t>Class sizes and timetables/staffing amended allowing for reduced numbers</w:t>
            </w:r>
            <w:r w:rsidRPr="00EA5949">
              <w:rPr>
                <w:rFonts w:ascii="Arial" w:eastAsiaTheme="minorHAnsi" w:hAnsi="Arial" w:cs="Arial"/>
                <w:color w:val="000000" w:themeColor="text1"/>
                <w:sz w:val="17"/>
                <w:szCs w:val="17"/>
                <w:lang w:eastAsia="en-US"/>
              </w:rPr>
              <w:t xml:space="preserve"> in </w:t>
            </w:r>
            <w:r w:rsidR="00427040" w:rsidRPr="00EA5949">
              <w:rPr>
                <w:rFonts w:ascii="Arial" w:eastAsiaTheme="minorHAnsi" w:hAnsi="Arial" w:cs="Arial"/>
                <w:color w:val="000000" w:themeColor="text1"/>
                <w:sz w:val="17"/>
                <w:szCs w:val="17"/>
                <w:lang w:eastAsia="en-US"/>
              </w:rPr>
              <w:t>line with government guidance (i</w:t>
            </w:r>
            <w:r w:rsidR="00EA5949">
              <w:rPr>
                <w:rFonts w:ascii="Arial" w:eastAsiaTheme="minorHAnsi" w:hAnsi="Arial" w:cs="Arial"/>
                <w:color w:val="000000" w:themeColor="text1"/>
                <w:sz w:val="17"/>
                <w:szCs w:val="17"/>
                <w:lang w:eastAsia="en-US"/>
              </w:rPr>
              <w:t>.</w:t>
            </w:r>
            <w:r w:rsidR="00427040" w:rsidRPr="00EA5949">
              <w:rPr>
                <w:rFonts w:ascii="Arial" w:eastAsiaTheme="minorHAnsi" w:hAnsi="Arial" w:cs="Arial"/>
                <w:color w:val="000000" w:themeColor="text1"/>
                <w:sz w:val="17"/>
                <w:szCs w:val="17"/>
                <w:lang w:eastAsia="en-US"/>
              </w:rPr>
              <w:t>e</w:t>
            </w:r>
            <w:r w:rsidR="00EA5949">
              <w:rPr>
                <w:rFonts w:ascii="Arial" w:eastAsiaTheme="minorHAnsi" w:hAnsi="Arial" w:cs="Arial"/>
                <w:color w:val="000000" w:themeColor="text1"/>
                <w:sz w:val="17"/>
                <w:szCs w:val="17"/>
                <w:lang w:eastAsia="en-US"/>
              </w:rPr>
              <w:t>.</w:t>
            </w:r>
            <w:r w:rsidR="00427040" w:rsidRPr="00EA5949">
              <w:rPr>
                <w:rFonts w:ascii="Arial" w:eastAsiaTheme="minorHAnsi" w:hAnsi="Arial" w:cs="Arial"/>
                <w:color w:val="000000" w:themeColor="text1"/>
                <w:sz w:val="17"/>
                <w:szCs w:val="17"/>
                <w:lang w:eastAsia="en-US"/>
              </w:rPr>
              <w:t xml:space="preserve"> a maximum of 15 pupils per class)</w:t>
            </w:r>
            <w:r w:rsidRPr="00EA5949">
              <w:rPr>
                <w:rFonts w:ascii="Arial" w:eastAsiaTheme="minorHAnsi" w:hAnsi="Arial" w:cs="Arial"/>
                <w:color w:val="000000" w:themeColor="text1"/>
                <w:sz w:val="17"/>
                <w:szCs w:val="17"/>
                <w:lang w:eastAsia="en-US"/>
              </w:rPr>
              <w:t xml:space="preserve"> </w:t>
            </w:r>
          </w:p>
          <w:p w14:paraId="43937D3F" w14:textId="3F1A1DAE" w:rsidR="00C45D10" w:rsidRPr="007649EA" w:rsidRDefault="00E77E4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C</w:t>
            </w:r>
            <w:r w:rsidR="00C45D10" w:rsidRPr="007649EA">
              <w:rPr>
                <w:rFonts w:ascii="Arial" w:eastAsiaTheme="minorHAnsi" w:hAnsi="Arial" w:cs="Arial"/>
                <w:sz w:val="17"/>
                <w:szCs w:val="17"/>
                <w:lang w:eastAsia="en-US"/>
              </w:rPr>
              <w:t>lassrooms</w:t>
            </w:r>
            <w:r>
              <w:rPr>
                <w:rFonts w:ascii="Arial" w:eastAsiaTheme="minorHAnsi" w:hAnsi="Arial" w:cs="Arial"/>
                <w:sz w:val="17"/>
                <w:szCs w:val="17"/>
                <w:lang w:eastAsia="en-US"/>
              </w:rPr>
              <w:t xml:space="preserve"> re-modelled</w:t>
            </w:r>
            <w:r w:rsidR="00C45D10" w:rsidRPr="007649EA">
              <w:rPr>
                <w:rFonts w:ascii="Arial" w:eastAsiaTheme="minorHAnsi" w:hAnsi="Arial" w:cs="Arial"/>
                <w:sz w:val="17"/>
                <w:szCs w:val="17"/>
                <w:lang w:eastAsia="en-US"/>
              </w:rPr>
              <w:t xml:space="preserve">, </w:t>
            </w:r>
            <w:r>
              <w:rPr>
                <w:rFonts w:ascii="Arial" w:eastAsiaTheme="minorHAnsi" w:hAnsi="Arial" w:cs="Arial"/>
                <w:sz w:val="17"/>
                <w:szCs w:val="17"/>
                <w:lang w:eastAsia="en-US"/>
              </w:rPr>
              <w:t xml:space="preserve">with </w:t>
            </w:r>
            <w:r w:rsidR="00C45D10" w:rsidRPr="007649EA">
              <w:rPr>
                <w:rFonts w:ascii="Arial" w:eastAsiaTheme="minorHAnsi" w:hAnsi="Arial" w:cs="Arial"/>
                <w:sz w:val="17"/>
                <w:szCs w:val="17"/>
                <w:lang w:eastAsia="en-US"/>
              </w:rPr>
              <w:t>chairs and desks</w:t>
            </w:r>
            <w:r>
              <w:rPr>
                <w:rFonts w:ascii="Arial" w:eastAsiaTheme="minorHAnsi" w:hAnsi="Arial" w:cs="Arial"/>
                <w:sz w:val="17"/>
                <w:szCs w:val="17"/>
                <w:lang w:eastAsia="en-US"/>
              </w:rPr>
              <w:t xml:space="preserve"> in place </w:t>
            </w:r>
            <w:r w:rsidR="00C45D10" w:rsidRPr="007649EA">
              <w:rPr>
                <w:rFonts w:ascii="Arial" w:eastAsiaTheme="minorHAnsi" w:hAnsi="Arial" w:cs="Arial"/>
                <w:sz w:val="17"/>
                <w:szCs w:val="17"/>
                <w:lang w:eastAsia="en-US"/>
              </w:rPr>
              <w:t>to allow for social distancing</w:t>
            </w:r>
            <w:r w:rsidR="00C45D10">
              <w:rPr>
                <w:rFonts w:ascii="Arial" w:eastAsiaTheme="minorHAnsi" w:hAnsi="Arial" w:cs="Arial"/>
                <w:sz w:val="17"/>
                <w:szCs w:val="17"/>
                <w:lang w:eastAsia="en-US"/>
              </w:rPr>
              <w:t>.</w:t>
            </w:r>
            <w:r w:rsidR="00C45D10" w:rsidRPr="007649EA">
              <w:rPr>
                <w:rFonts w:ascii="Arial" w:eastAsiaTheme="minorHAnsi" w:hAnsi="Arial" w:cs="Arial"/>
                <w:sz w:val="17"/>
                <w:szCs w:val="17"/>
                <w:lang w:eastAsia="en-US"/>
              </w:rPr>
              <w:t xml:space="preserve"> </w:t>
            </w:r>
          </w:p>
          <w:p w14:paraId="76B853B6" w14:textId="0432FF50" w:rsidR="00C45D10" w:rsidRPr="007649EA" w:rsidRDefault="00E77E4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S</w:t>
            </w:r>
            <w:r w:rsidR="00C45D10" w:rsidRPr="007649EA">
              <w:rPr>
                <w:rFonts w:ascii="Arial" w:eastAsiaTheme="minorHAnsi" w:hAnsi="Arial" w:cs="Arial"/>
                <w:sz w:val="17"/>
                <w:szCs w:val="17"/>
                <w:lang w:eastAsia="en-US"/>
              </w:rPr>
              <w:t xml:space="preserve">pare chairs </w:t>
            </w:r>
            <w:r>
              <w:rPr>
                <w:rFonts w:ascii="Arial" w:eastAsiaTheme="minorHAnsi" w:hAnsi="Arial" w:cs="Arial"/>
                <w:sz w:val="17"/>
                <w:szCs w:val="17"/>
                <w:lang w:eastAsia="en-US"/>
              </w:rPr>
              <w:t xml:space="preserve">removed </w:t>
            </w:r>
            <w:r w:rsidR="00C45D10" w:rsidRPr="007649EA">
              <w:rPr>
                <w:rFonts w:ascii="Arial" w:eastAsiaTheme="minorHAnsi" w:hAnsi="Arial" w:cs="Arial"/>
                <w:sz w:val="17"/>
                <w:szCs w:val="17"/>
                <w:lang w:eastAsia="en-US"/>
              </w:rPr>
              <w:t>from desks so they can</w:t>
            </w:r>
            <w:r w:rsidR="00C45D10">
              <w:rPr>
                <w:rFonts w:ascii="Arial" w:eastAsiaTheme="minorHAnsi" w:hAnsi="Arial" w:cs="Arial"/>
                <w:sz w:val="17"/>
                <w:szCs w:val="17"/>
                <w:lang w:eastAsia="en-US"/>
              </w:rPr>
              <w:t>no</w:t>
            </w:r>
            <w:r w:rsidR="00C45D10" w:rsidRPr="007649EA">
              <w:rPr>
                <w:rFonts w:ascii="Arial" w:eastAsiaTheme="minorHAnsi" w:hAnsi="Arial" w:cs="Arial"/>
                <w:sz w:val="17"/>
                <w:szCs w:val="17"/>
                <w:lang w:eastAsia="en-US"/>
              </w:rPr>
              <w:t>t be used</w:t>
            </w:r>
            <w:r w:rsidR="00C45D10">
              <w:rPr>
                <w:rFonts w:ascii="Arial" w:eastAsiaTheme="minorHAnsi" w:hAnsi="Arial" w:cs="Arial"/>
                <w:sz w:val="17"/>
                <w:szCs w:val="17"/>
                <w:lang w:eastAsia="en-US"/>
              </w:rPr>
              <w:t>.</w:t>
            </w:r>
          </w:p>
          <w:p w14:paraId="2BD92A8C" w14:textId="77777777" w:rsidR="00C45D10" w:rsidRDefault="00C45D10"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Clear signage</w:t>
            </w:r>
            <w:r w:rsidR="00E77E49">
              <w:rPr>
                <w:rFonts w:ascii="Arial" w:eastAsiaTheme="minorHAnsi" w:hAnsi="Arial" w:cs="Arial"/>
                <w:sz w:val="17"/>
                <w:szCs w:val="17"/>
                <w:lang w:eastAsia="en-US"/>
              </w:rPr>
              <w:t xml:space="preserve"> displayed</w:t>
            </w:r>
            <w:r w:rsidRPr="007649EA">
              <w:rPr>
                <w:rFonts w:ascii="Arial" w:eastAsiaTheme="minorHAnsi" w:hAnsi="Arial" w:cs="Arial"/>
                <w:sz w:val="17"/>
                <w:szCs w:val="17"/>
                <w:lang w:eastAsia="en-US"/>
              </w:rPr>
              <w:t xml:space="preserve"> in classrooms promoting social distancing</w:t>
            </w:r>
            <w:r>
              <w:rPr>
                <w:rFonts w:ascii="Arial" w:eastAsiaTheme="minorHAnsi" w:hAnsi="Arial" w:cs="Arial"/>
                <w:sz w:val="17"/>
                <w:szCs w:val="17"/>
                <w:lang w:eastAsia="en-US"/>
              </w:rPr>
              <w:t>.</w:t>
            </w:r>
          </w:p>
          <w:p w14:paraId="7F07D986" w14:textId="0064DBE1" w:rsidR="00427040" w:rsidRPr="00EA5949" w:rsidRDefault="00427040" w:rsidP="00043C9D">
            <w:pPr>
              <w:pStyle w:val="NormalWeb"/>
              <w:numPr>
                <w:ilvl w:val="0"/>
                <w:numId w:val="4"/>
              </w:numPr>
              <w:spacing w:before="120" w:beforeAutospacing="0" w:after="120" w:afterAutospacing="0"/>
              <w:contextualSpacing/>
              <w:rPr>
                <w:rFonts w:ascii="Arial" w:eastAsiaTheme="minorHAnsi" w:hAnsi="Arial" w:cs="Arial"/>
                <w:color w:val="000000" w:themeColor="text1"/>
                <w:sz w:val="17"/>
                <w:szCs w:val="17"/>
                <w:lang w:eastAsia="en-US"/>
              </w:rPr>
            </w:pPr>
            <w:r w:rsidRPr="00EA5949">
              <w:rPr>
                <w:rFonts w:ascii="Arial" w:eastAsiaTheme="minorHAnsi" w:hAnsi="Arial" w:cs="Arial"/>
                <w:color w:val="000000" w:themeColor="text1"/>
                <w:sz w:val="17"/>
                <w:szCs w:val="17"/>
                <w:lang w:eastAsia="en-US"/>
              </w:rPr>
              <w:t>In primary schools, classes stay together with their teacher and do not mix with other pupils</w:t>
            </w:r>
            <w:r w:rsidR="00EA5949" w:rsidRPr="00EA5949">
              <w:rPr>
                <w:rFonts w:ascii="Arial" w:eastAsiaTheme="minorHAnsi" w:hAnsi="Arial" w:cs="Arial"/>
                <w:color w:val="000000" w:themeColor="text1"/>
                <w:sz w:val="17"/>
                <w:szCs w:val="17"/>
                <w:lang w:eastAsia="en-US"/>
              </w:rPr>
              <w:t>.</w:t>
            </w:r>
          </w:p>
          <w:p w14:paraId="18707617" w14:textId="03376D32" w:rsidR="00427040" w:rsidRPr="007649EA" w:rsidRDefault="00427040"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EA5949">
              <w:rPr>
                <w:rFonts w:ascii="Arial" w:eastAsiaTheme="minorHAnsi" w:hAnsi="Arial" w:cs="Arial"/>
                <w:color w:val="000000" w:themeColor="text1"/>
                <w:sz w:val="17"/>
                <w:szCs w:val="17"/>
                <w:lang w:eastAsia="en-US"/>
              </w:rPr>
              <w:t>In secondary schools, assuming that setting is maintained, the year group stays together and does not mix with other pupils</w:t>
            </w:r>
            <w:r w:rsidR="00EA5949" w:rsidRPr="00EA5949">
              <w:rPr>
                <w:rFonts w:ascii="Arial" w:eastAsiaTheme="minorHAnsi" w:hAnsi="Arial" w:cs="Arial"/>
                <w:color w:val="000000" w:themeColor="text1"/>
                <w:sz w:val="17"/>
                <w:szCs w:val="17"/>
                <w:lang w:eastAsia="en-US"/>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2D6F0555" w14:textId="77777777" w:rsidR="00C45D10" w:rsidRPr="007649EA" w:rsidRDefault="00C45D10" w:rsidP="00D50E2C">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172C5178" w14:textId="1224DB41" w:rsidR="00C45D10" w:rsidRPr="007649EA" w:rsidRDefault="00C45D10" w:rsidP="001F026B">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1A3E15EE" w14:textId="77777777" w:rsidR="00C45D10" w:rsidRPr="007649EA" w:rsidRDefault="00C45D10" w:rsidP="00D50E2C">
            <w:pPr>
              <w:pStyle w:val="Maintext"/>
              <w:jc w:val="center"/>
            </w:pPr>
          </w:p>
        </w:tc>
      </w:tr>
      <w:tr w:rsidR="00C45D10" w:rsidRPr="007649EA" w14:paraId="6E87417D" w14:textId="77777777" w:rsidTr="00F82B33">
        <w:trPr>
          <w:cnfStyle w:val="000000010000" w:firstRow="0" w:lastRow="0" w:firstColumn="0" w:lastColumn="0" w:oddVBand="0" w:evenVBand="0" w:oddHBand="0" w:evenHBand="1" w:firstRowFirstColumn="0" w:firstRowLastColumn="0" w:lastRowFirstColumn="0" w:lastRowLastColumn="0"/>
          <w:trHeight w:val="870"/>
        </w:trPr>
        <w:tc>
          <w:tcPr>
            <w:tcW w:w="782" w:type="pct"/>
            <w:tcBorders>
              <w:top w:val="none" w:sz="0" w:space="0" w:color="auto"/>
              <w:left w:val="none" w:sz="0" w:space="0" w:color="auto"/>
              <w:bottom w:val="none" w:sz="0" w:space="0" w:color="auto"/>
              <w:right w:val="none" w:sz="0" w:space="0" w:color="auto"/>
            </w:tcBorders>
            <w:vAlign w:val="center"/>
          </w:tcPr>
          <w:p w14:paraId="0AF4131F" w14:textId="1F223E4E" w:rsidR="00C45D10" w:rsidRPr="007649EA" w:rsidRDefault="00035745" w:rsidP="00AF2303">
            <w:pPr>
              <w:rPr>
                <w:rFonts w:cs="Arial"/>
                <w:b/>
                <w:bCs/>
                <w:sz w:val="17"/>
                <w:szCs w:val="17"/>
              </w:rPr>
            </w:pPr>
            <w:r>
              <w:rPr>
                <w:rFonts w:cs="Arial"/>
                <w:b/>
                <w:bCs/>
                <w:sz w:val="17"/>
                <w:szCs w:val="17"/>
              </w:rPr>
              <w:t>Large spaces need to be used as classrooms</w:t>
            </w:r>
            <w:r w:rsidR="00C45D10" w:rsidRPr="007649EA">
              <w:rPr>
                <w:rFonts w:cs="Arial"/>
                <w:b/>
                <w:bCs/>
                <w:sz w:val="17"/>
                <w:szCs w:val="17"/>
              </w:rPr>
              <w:t xml:space="preserve"> </w:t>
            </w:r>
          </w:p>
        </w:tc>
        <w:tc>
          <w:tcPr>
            <w:tcW w:w="480" w:type="pct"/>
            <w:tcBorders>
              <w:top w:val="none" w:sz="0" w:space="0" w:color="auto"/>
              <w:left w:val="none" w:sz="0" w:space="0" w:color="auto"/>
              <w:bottom w:val="none" w:sz="0" w:space="0" w:color="auto"/>
              <w:right w:val="none" w:sz="0" w:space="0" w:color="auto"/>
            </w:tcBorders>
            <w:vAlign w:val="center"/>
          </w:tcPr>
          <w:p w14:paraId="508E4F06" w14:textId="77777777" w:rsidR="00C45D10" w:rsidRPr="007649EA" w:rsidRDefault="00C45D10" w:rsidP="00D50E2C">
            <w:pPr>
              <w:pStyle w:val="Maintext"/>
              <w:jc w:val="center"/>
            </w:pPr>
          </w:p>
        </w:tc>
        <w:tc>
          <w:tcPr>
            <w:tcW w:w="1990" w:type="pct"/>
            <w:tcBorders>
              <w:top w:val="none" w:sz="0" w:space="0" w:color="auto"/>
              <w:left w:val="none" w:sz="0" w:space="0" w:color="auto"/>
              <w:bottom w:val="none" w:sz="0" w:space="0" w:color="auto"/>
              <w:right w:val="none" w:sz="0" w:space="0" w:color="auto"/>
            </w:tcBorders>
            <w:vAlign w:val="center"/>
          </w:tcPr>
          <w:p w14:paraId="5A342782" w14:textId="77777777" w:rsidR="00157EA9" w:rsidRDefault="00E77E49" w:rsidP="00043C9D">
            <w:pPr>
              <w:pStyle w:val="NormalWeb"/>
              <w:numPr>
                <w:ilvl w:val="0"/>
                <w:numId w:val="4"/>
              </w:numPr>
              <w:spacing w:before="0" w:beforeAutospacing="0" w:after="0" w:afterAutospacing="0"/>
              <w:rPr>
                <w:rFonts w:ascii="Arial" w:eastAsiaTheme="minorHAnsi" w:hAnsi="Arial" w:cs="Arial"/>
                <w:sz w:val="17"/>
                <w:szCs w:val="17"/>
                <w:lang w:eastAsia="en-US"/>
              </w:rPr>
            </w:pPr>
            <w:r w:rsidRPr="00407070">
              <w:rPr>
                <w:rFonts w:ascii="Arial" w:eastAsiaTheme="minorHAnsi" w:hAnsi="Arial" w:cs="Arial"/>
                <w:sz w:val="17"/>
                <w:szCs w:val="17"/>
                <w:lang w:eastAsia="en-US"/>
              </w:rPr>
              <w:t>Limits set for</w:t>
            </w:r>
            <w:r w:rsidR="00C45D10" w:rsidRPr="00407070">
              <w:rPr>
                <w:rFonts w:ascii="Arial" w:eastAsiaTheme="minorHAnsi" w:hAnsi="Arial" w:cs="Arial"/>
                <w:sz w:val="17"/>
                <w:szCs w:val="17"/>
                <w:lang w:eastAsia="en-US"/>
              </w:rPr>
              <w:t xml:space="preserve"> large spaces (e.g. hall, sports hall, dining hall) for teaching</w:t>
            </w:r>
            <w:r w:rsidR="00407070" w:rsidRPr="00407070">
              <w:rPr>
                <w:rFonts w:ascii="Arial" w:eastAsiaTheme="minorHAnsi" w:hAnsi="Arial" w:cs="Arial"/>
                <w:sz w:val="17"/>
                <w:szCs w:val="17"/>
                <w:lang w:eastAsia="en-US"/>
              </w:rPr>
              <w:t>.</w:t>
            </w:r>
          </w:p>
          <w:p w14:paraId="7E7A6CF2" w14:textId="070C2EFC" w:rsidR="00C45D10" w:rsidRPr="00157EA9" w:rsidRDefault="00407070" w:rsidP="00043C9D">
            <w:pPr>
              <w:pStyle w:val="NormalWeb"/>
              <w:numPr>
                <w:ilvl w:val="0"/>
                <w:numId w:val="4"/>
              </w:numPr>
              <w:spacing w:before="0" w:beforeAutospacing="0" w:after="0" w:afterAutospacing="0"/>
              <w:rPr>
                <w:rFonts w:ascii="Arial" w:eastAsiaTheme="minorHAnsi" w:hAnsi="Arial" w:cs="Arial"/>
                <w:sz w:val="17"/>
                <w:szCs w:val="17"/>
                <w:lang w:eastAsia="en-US"/>
              </w:rPr>
            </w:pPr>
            <w:r w:rsidRPr="00157EA9">
              <w:rPr>
                <w:rFonts w:ascii="Arial" w:eastAsiaTheme="minorHAnsi" w:hAnsi="Arial" w:cs="Arial"/>
                <w:sz w:val="17"/>
                <w:szCs w:val="17"/>
                <w:lang w:eastAsia="en-US"/>
              </w:rPr>
              <w:t>Large gatherings prohibited</w:t>
            </w:r>
            <w:r w:rsidR="00157EA9">
              <w:rPr>
                <w:rFonts w:ascii="Arial" w:eastAsiaTheme="minorHAnsi" w:hAnsi="Arial" w:cs="Arial"/>
                <w:sz w:val="17"/>
                <w:szCs w:val="17"/>
                <w:lang w:eastAsia="en-US"/>
              </w:rPr>
              <w:t>.</w:t>
            </w:r>
          </w:p>
          <w:p w14:paraId="39B282F7" w14:textId="1ED05F0D" w:rsidR="00C45D10" w:rsidRPr="007649EA" w:rsidRDefault="00C45D10" w:rsidP="00043C9D">
            <w:pPr>
              <w:pStyle w:val="NormalWeb"/>
              <w:numPr>
                <w:ilvl w:val="0"/>
                <w:numId w:val="4"/>
              </w:numPr>
              <w:spacing w:before="0" w:beforeAutospacing="0" w:after="0" w:afterAutospacing="0"/>
              <w:rPr>
                <w:rFonts w:ascii="Arial" w:eastAsiaTheme="minorHAnsi" w:hAnsi="Arial" w:cs="Arial"/>
                <w:sz w:val="17"/>
                <w:szCs w:val="17"/>
                <w:lang w:eastAsia="en-US"/>
              </w:rPr>
            </w:pPr>
            <w:r w:rsidRPr="007649EA">
              <w:rPr>
                <w:rFonts w:ascii="Arial" w:eastAsiaTheme="minorHAnsi" w:hAnsi="Arial" w:cs="Arial"/>
                <w:sz w:val="17"/>
                <w:szCs w:val="17"/>
                <w:lang w:eastAsia="en-US"/>
              </w:rPr>
              <w:t>Design layout and arrangements</w:t>
            </w:r>
            <w:r w:rsidR="00407070">
              <w:rPr>
                <w:rFonts w:ascii="Arial" w:eastAsiaTheme="minorHAnsi" w:hAnsi="Arial" w:cs="Arial"/>
                <w:sz w:val="17"/>
                <w:szCs w:val="17"/>
                <w:lang w:eastAsia="en-US"/>
              </w:rPr>
              <w:t xml:space="preserve"> in place</w:t>
            </w:r>
            <w:r w:rsidRPr="007649EA">
              <w:rPr>
                <w:rFonts w:ascii="Arial" w:eastAsiaTheme="minorHAnsi" w:hAnsi="Arial" w:cs="Arial"/>
                <w:sz w:val="17"/>
                <w:szCs w:val="17"/>
                <w:lang w:eastAsia="en-US"/>
              </w:rPr>
              <w:t xml:space="preserve"> to enable social distancing</w:t>
            </w:r>
            <w:r>
              <w:rPr>
                <w:rFonts w:ascii="Arial" w:eastAsiaTheme="minorHAnsi" w:hAnsi="Arial" w:cs="Arial"/>
                <w:sz w:val="17"/>
                <w:szCs w:val="17"/>
                <w:lang w:eastAsia="en-US"/>
              </w:rPr>
              <w:t>.</w:t>
            </w:r>
          </w:p>
        </w:tc>
        <w:tc>
          <w:tcPr>
            <w:tcW w:w="340" w:type="pct"/>
            <w:tcBorders>
              <w:top w:val="none" w:sz="0" w:space="0" w:color="auto"/>
              <w:left w:val="none" w:sz="0" w:space="0" w:color="auto"/>
              <w:bottom w:val="none" w:sz="0" w:space="0" w:color="auto"/>
              <w:right w:val="none" w:sz="0" w:space="0" w:color="auto"/>
            </w:tcBorders>
            <w:vAlign w:val="center"/>
          </w:tcPr>
          <w:p w14:paraId="10570BBC" w14:textId="77777777" w:rsidR="00C45D10" w:rsidRPr="007649EA" w:rsidRDefault="00C45D10" w:rsidP="00D50E2C">
            <w:pPr>
              <w:pStyle w:val="Maintext"/>
              <w:jc w:val="center"/>
            </w:pPr>
          </w:p>
        </w:tc>
        <w:tc>
          <w:tcPr>
            <w:tcW w:w="971" w:type="pct"/>
            <w:tcBorders>
              <w:top w:val="none" w:sz="0" w:space="0" w:color="auto"/>
              <w:left w:val="none" w:sz="0" w:space="0" w:color="auto"/>
              <w:bottom w:val="none" w:sz="0" w:space="0" w:color="auto"/>
              <w:right w:val="none" w:sz="0" w:space="0" w:color="auto"/>
            </w:tcBorders>
            <w:vAlign w:val="center"/>
          </w:tcPr>
          <w:p w14:paraId="7669E224" w14:textId="77777777" w:rsidR="00C45D10" w:rsidRPr="007649EA" w:rsidRDefault="00C45D10" w:rsidP="001F026B">
            <w:pPr>
              <w:pStyle w:val="ListParagraph"/>
            </w:pPr>
          </w:p>
        </w:tc>
        <w:tc>
          <w:tcPr>
            <w:tcW w:w="437" w:type="pct"/>
            <w:tcBorders>
              <w:top w:val="none" w:sz="0" w:space="0" w:color="auto"/>
              <w:left w:val="none" w:sz="0" w:space="0" w:color="auto"/>
              <w:bottom w:val="none" w:sz="0" w:space="0" w:color="auto"/>
              <w:right w:val="none" w:sz="0" w:space="0" w:color="auto"/>
            </w:tcBorders>
            <w:vAlign w:val="center"/>
          </w:tcPr>
          <w:p w14:paraId="57157DC8" w14:textId="77777777" w:rsidR="00C45D10" w:rsidRPr="007649EA" w:rsidRDefault="00C45D10" w:rsidP="00D50E2C">
            <w:pPr>
              <w:pStyle w:val="Maintext"/>
              <w:jc w:val="center"/>
            </w:pPr>
          </w:p>
        </w:tc>
      </w:tr>
      <w:tr w:rsidR="00B37703" w:rsidRPr="007649EA" w14:paraId="038D20F5" w14:textId="77777777"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3202737" w14:textId="0718F5C4" w:rsidR="00B37703" w:rsidRPr="00935400" w:rsidRDefault="00935400" w:rsidP="00270690">
            <w:pPr>
              <w:rPr>
                <w:b/>
                <w:bCs/>
                <w:sz w:val="20"/>
                <w:szCs w:val="20"/>
              </w:rPr>
            </w:pPr>
            <w:bookmarkStart w:id="6" w:name="_Hlk39420186"/>
            <w:bookmarkEnd w:id="4"/>
            <w:bookmarkEnd w:id="5"/>
            <w:r w:rsidRPr="00935400">
              <w:rPr>
                <w:b/>
                <w:bCs/>
                <w:sz w:val="20"/>
                <w:szCs w:val="20"/>
              </w:rPr>
              <w:t>1.3 Availability of staff and class sizes</w:t>
            </w:r>
          </w:p>
        </w:tc>
      </w:tr>
      <w:bookmarkEnd w:id="6"/>
      <w:tr w:rsidR="00B37703" w:rsidRPr="007649EA" w14:paraId="0EDB797A" w14:textId="77777777" w:rsidTr="006672F9">
        <w:trPr>
          <w:cnfStyle w:val="000000010000" w:firstRow="0" w:lastRow="0" w:firstColumn="0" w:lastColumn="0" w:oddVBand="0" w:evenVBand="0" w:oddHBand="0" w:evenHBand="1" w:firstRowFirstColumn="0" w:firstRowLastColumn="0" w:lastRowFirstColumn="0" w:lastRowLastColumn="0"/>
          <w:trHeight w:val="401"/>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5FEE1A56" w14:textId="6F0FCDE5" w:rsidR="00B37703" w:rsidRPr="007649EA" w:rsidRDefault="00035745" w:rsidP="00AF2303">
            <w:pPr>
              <w:rPr>
                <w:rFonts w:cs="Arial"/>
                <w:b/>
                <w:bCs/>
                <w:sz w:val="17"/>
                <w:szCs w:val="17"/>
              </w:rPr>
            </w:pPr>
            <w:r>
              <w:rPr>
                <w:rFonts w:cs="Arial"/>
                <w:b/>
                <w:bCs/>
                <w:sz w:val="17"/>
                <w:szCs w:val="17"/>
              </w:rPr>
              <w:t>The number of staff who are available is lower than that required to teach classes in school and operate effective home learning</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4C75329A" w14:textId="7EEEDADA" w:rsidR="00B37703" w:rsidRPr="007649EA" w:rsidRDefault="00B37703" w:rsidP="001F7BE1">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5DD2244D" w14:textId="25CA74DF" w:rsidR="000F4D78" w:rsidRDefault="00407070"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T</w:t>
            </w:r>
            <w:r w:rsidR="00035745">
              <w:rPr>
                <w:rFonts w:ascii="Arial" w:eastAsiaTheme="minorHAnsi" w:hAnsi="Arial" w:cs="Arial"/>
                <w:sz w:val="17"/>
                <w:szCs w:val="17"/>
                <w:lang w:eastAsia="en-US"/>
              </w:rPr>
              <w:t>he health status and availability of every member of staff is known and is regularly updated</w:t>
            </w:r>
            <w:r w:rsidR="00E91C67">
              <w:rPr>
                <w:rFonts w:ascii="Arial" w:eastAsiaTheme="minorHAnsi" w:hAnsi="Arial" w:cs="Arial"/>
                <w:sz w:val="17"/>
                <w:szCs w:val="17"/>
                <w:lang w:eastAsia="en-US"/>
              </w:rPr>
              <w:t xml:space="preserve"> so that deployment can be planned</w:t>
            </w:r>
            <w:r w:rsidR="00EE5541">
              <w:rPr>
                <w:rFonts w:ascii="Arial" w:eastAsiaTheme="minorHAnsi" w:hAnsi="Arial" w:cs="Arial"/>
                <w:sz w:val="17"/>
                <w:szCs w:val="17"/>
                <w:lang w:eastAsia="en-US"/>
              </w:rPr>
              <w:t>.</w:t>
            </w:r>
          </w:p>
          <w:p w14:paraId="18965F91" w14:textId="5B390128" w:rsidR="00E91C67" w:rsidRDefault="00407070"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F</w:t>
            </w:r>
            <w:r w:rsidR="00E91C67">
              <w:rPr>
                <w:rFonts w:ascii="Arial" w:eastAsiaTheme="minorHAnsi" w:hAnsi="Arial" w:cs="Arial"/>
                <w:sz w:val="17"/>
                <w:szCs w:val="17"/>
                <w:lang w:eastAsia="en-US"/>
              </w:rPr>
              <w:t>ull use</w:t>
            </w:r>
            <w:r>
              <w:rPr>
                <w:rFonts w:ascii="Arial" w:eastAsiaTheme="minorHAnsi" w:hAnsi="Arial" w:cs="Arial"/>
                <w:sz w:val="17"/>
                <w:szCs w:val="17"/>
                <w:lang w:eastAsia="en-US"/>
              </w:rPr>
              <w:t xml:space="preserve"> is made</w:t>
            </w:r>
            <w:r w:rsidR="00E91C67">
              <w:rPr>
                <w:rFonts w:ascii="Arial" w:eastAsiaTheme="minorHAnsi" w:hAnsi="Arial" w:cs="Arial"/>
                <w:sz w:val="17"/>
                <w:szCs w:val="17"/>
                <w:lang w:eastAsia="en-US"/>
              </w:rPr>
              <w:t xml:space="preserve"> of those staff who are self-isolating or shielding but who are well enough to teach lessons online</w:t>
            </w:r>
            <w:r w:rsidR="00157EA9">
              <w:rPr>
                <w:rFonts w:ascii="Arial" w:eastAsiaTheme="minorHAnsi" w:hAnsi="Arial" w:cs="Arial"/>
                <w:sz w:val="17"/>
                <w:szCs w:val="17"/>
                <w:lang w:eastAsia="en-US"/>
              </w:rPr>
              <w:t>.</w:t>
            </w:r>
          </w:p>
          <w:p w14:paraId="7031127D" w14:textId="09F770AB" w:rsidR="00E91C67" w:rsidRDefault="00407070"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F</w:t>
            </w:r>
            <w:r w:rsidR="00E91C67">
              <w:rPr>
                <w:rFonts w:ascii="Arial" w:eastAsiaTheme="minorHAnsi" w:hAnsi="Arial" w:cs="Arial"/>
                <w:sz w:val="17"/>
                <w:szCs w:val="17"/>
                <w:lang w:eastAsia="en-US"/>
              </w:rPr>
              <w:t>lexible and responsive use of teaching assistants and pastoral staff to supervise classes</w:t>
            </w:r>
            <w:r w:rsidR="002A76A2">
              <w:rPr>
                <w:rFonts w:ascii="Arial" w:eastAsiaTheme="minorHAnsi" w:hAnsi="Arial" w:cs="Arial"/>
                <w:sz w:val="17"/>
                <w:szCs w:val="17"/>
                <w:lang w:eastAsia="en-US"/>
              </w:rPr>
              <w:t xml:space="preserve"> is in place</w:t>
            </w:r>
            <w:r w:rsidR="00157EA9">
              <w:rPr>
                <w:rFonts w:ascii="Arial" w:eastAsiaTheme="minorHAnsi" w:hAnsi="Arial" w:cs="Arial"/>
                <w:sz w:val="17"/>
                <w:szCs w:val="17"/>
                <w:lang w:eastAsia="en-US"/>
              </w:rPr>
              <w:t>.</w:t>
            </w:r>
          </w:p>
          <w:p w14:paraId="39418229" w14:textId="4C5ABBEF" w:rsidR="00E91C67" w:rsidRDefault="00407070"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Full use is made of</w:t>
            </w:r>
            <w:r w:rsidR="00CA223D">
              <w:rPr>
                <w:rFonts w:ascii="Arial" w:eastAsiaTheme="minorHAnsi" w:hAnsi="Arial" w:cs="Arial"/>
                <w:sz w:val="17"/>
                <w:szCs w:val="17"/>
                <w:lang w:eastAsia="en-US"/>
              </w:rPr>
              <w:t xml:space="preserve"> </w:t>
            </w:r>
            <w:r w:rsidR="00E91C67">
              <w:rPr>
                <w:rFonts w:ascii="Arial" w:eastAsiaTheme="minorHAnsi" w:hAnsi="Arial" w:cs="Arial"/>
                <w:sz w:val="17"/>
                <w:szCs w:val="17"/>
                <w:lang w:eastAsia="en-US"/>
              </w:rPr>
              <w:t>testing to inform staff deployment</w:t>
            </w:r>
            <w:r w:rsidR="00157EA9">
              <w:rPr>
                <w:rFonts w:ascii="Arial" w:eastAsiaTheme="minorHAnsi" w:hAnsi="Arial" w:cs="Arial"/>
                <w:sz w:val="17"/>
                <w:szCs w:val="17"/>
                <w:lang w:eastAsia="en-US"/>
              </w:rPr>
              <w:t>.</w:t>
            </w:r>
          </w:p>
          <w:p w14:paraId="45D24921" w14:textId="0C46C310" w:rsidR="00035745" w:rsidRPr="006227D2" w:rsidRDefault="00407070"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A</w:t>
            </w:r>
            <w:r w:rsidR="00E91C67">
              <w:rPr>
                <w:rFonts w:ascii="Arial" w:eastAsiaTheme="minorHAnsi" w:hAnsi="Arial" w:cs="Arial"/>
                <w:sz w:val="17"/>
                <w:szCs w:val="17"/>
                <w:lang w:eastAsia="en-US"/>
              </w:rPr>
              <w:t xml:space="preserve"> blended model of home learning and attendance at school</w:t>
            </w:r>
            <w:r>
              <w:rPr>
                <w:rFonts w:ascii="Arial" w:eastAsiaTheme="minorHAnsi" w:hAnsi="Arial" w:cs="Arial"/>
                <w:sz w:val="17"/>
                <w:szCs w:val="17"/>
                <w:lang w:eastAsia="en-US"/>
              </w:rPr>
              <w:t xml:space="preserve"> is utilised</w:t>
            </w:r>
            <w:r w:rsidR="00E91C67">
              <w:rPr>
                <w:rFonts w:ascii="Arial" w:eastAsiaTheme="minorHAnsi" w:hAnsi="Arial" w:cs="Arial"/>
                <w:sz w:val="17"/>
                <w:szCs w:val="17"/>
                <w:lang w:eastAsia="en-US"/>
              </w:rPr>
              <w:t xml:space="preserve"> until staffing levels improve</w:t>
            </w:r>
            <w:r w:rsidR="00157EA9">
              <w:rPr>
                <w:rFonts w:ascii="Arial" w:eastAsiaTheme="minorHAnsi" w:hAnsi="Arial" w:cs="Arial"/>
                <w:sz w:val="17"/>
                <w:szCs w:val="17"/>
                <w:lang w:eastAsia="en-US"/>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2F4C546D" w14:textId="0F13C6C8" w:rsidR="00B37703" w:rsidRPr="007649EA" w:rsidRDefault="00B37703" w:rsidP="001F7BE1">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1E4FA07B" w14:textId="5FF32D0A" w:rsidR="00B37703" w:rsidRPr="007649EA" w:rsidRDefault="00B37703" w:rsidP="001F026B">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6FCC6214" w14:textId="2155498B" w:rsidR="00B37703" w:rsidRPr="007649EA" w:rsidRDefault="00B37703" w:rsidP="001F7BE1">
            <w:pPr>
              <w:pStyle w:val="Maintext"/>
              <w:jc w:val="center"/>
            </w:pPr>
          </w:p>
        </w:tc>
      </w:tr>
      <w:tr w:rsidR="00E91C67" w:rsidRPr="00935400" w14:paraId="36DD7E6B" w14:textId="77777777"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6F7AE11" w14:textId="4586D69C" w:rsidR="00E91C67" w:rsidRPr="00935400" w:rsidRDefault="00E91C67" w:rsidP="00D50E2C">
            <w:pPr>
              <w:rPr>
                <w:b/>
                <w:bCs/>
                <w:sz w:val="20"/>
                <w:szCs w:val="20"/>
              </w:rPr>
            </w:pPr>
            <w:bookmarkStart w:id="7" w:name="_Hlk39421059"/>
            <w:r w:rsidRPr="00935400">
              <w:rPr>
                <w:b/>
                <w:bCs/>
                <w:sz w:val="20"/>
                <w:szCs w:val="20"/>
              </w:rPr>
              <w:lastRenderedPageBreak/>
              <w:t>1.</w:t>
            </w:r>
            <w:r>
              <w:rPr>
                <w:b/>
                <w:bCs/>
                <w:sz w:val="20"/>
                <w:szCs w:val="20"/>
              </w:rPr>
              <w:t>4</w:t>
            </w:r>
            <w:r w:rsidRPr="00935400">
              <w:rPr>
                <w:b/>
                <w:bCs/>
                <w:sz w:val="20"/>
                <w:szCs w:val="20"/>
              </w:rPr>
              <w:t xml:space="preserve"> </w:t>
            </w:r>
            <w:r>
              <w:rPr>
                <w:b/>
                <w:bCs/>
                <w:sz w:val="20"/>
                <w:szCs w:val="20"/>
              </w:rPr>
              <w:t>Prioritising provision</w:t>
            </w:r>
          </w:p>
        </w:tc>
      </w:tr>
      <w:bookmarkEnd w:id="7"/>
      <w:tr w:rsidR="00B37703" w:rsidRPr="007649EA" w14:paraId="4CE5F7BF" w14:textId="77777777" w:rsidTr="006672F9">
        <w:trPr>
          <w:cnfStyle w:val="000000010000" w:firstRow="0" w:lastRow="0" w:firstColumn="0" w:lastColumn="0" w:oddVBand="0" w:evenVBand="0" w:oddHBand="0" w:evenHBand="1" w:firstRowFirstColumn="0" w:firstRowLastColumn="0" w:lastRowFirstColumn="0" w:lastRowLastColumn="0"/>
          <w:trHeight w:val="179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4F0B5217" w14:textId="03F592D2" w:rsidR="00B37703" w:rsidRPr="007649EA" w:rsidRDefault="00E91C67" w:rsidP="00AF2303">
            <w:pPr>
              <w:rPr>
                <w:rFonts w:cs="Arial"/>
                <w:b/>
                <w:bCs/>
                <w:sz w:val="17"/>
                <w:szCs w:val="17"/>
              </w:rPr>
            </w:pPr>
            <w:r>
              <w:rPr>
                <w:rFonts w:cs="Arial"/>
                <w:b/>
                <w:bCs/>
                <w:sz w:val="17"/>
                <w:szCs w:val="17"/>
              </w:rPr>
              <w:t xml:space="preserve">The </w:t>
            </w:r>
            <w:r w:rsidR="00721F3C">
              <w:rPr>
                <w:rFonts w:cs="Arial"/>
                <w:b/>
                <w:bCs/>
                <w:sz w:val="17"/>
                <w:szCs w:val="17"/>
              </w:rPr>
              <w:t xml:space="preserve">continued </w:t>
            </w:r>
            <w:r>
              <w:rPr>
                <w:rFonts w:cs="Arial"/>
                <w:b/>
                <w:bCs/>
                <w:sz w:val="17"/>
                <w:szCs w:val="17"/>
              </w:rPr>
              <w:t xml:space="preserve">prioritisation of vulnerable </w:t>
            </w:r>
            <w:r w:rsidR="00721F3C">
              <w:rPr>
                <w:rFonts w:cs="Arial"/>
                <w:b/>
                <w:bCs/>
                <w:sz w:val="17"/>
                <w:szCs w:val="17"/>
              </w:rPr>
              <w:t>pupils and the children of critical workers will create ‘artificial groups’ within schools when they reopen</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00592C3A" w14:textId="7FD907F4" w:rsidR="00B37703" w:rsidRPr="007649EA" w:rsidRDefault="00B37703" w:rsidP="001F7BE1">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679F5C52" w14:textId="2908EA30" w:rsidR="00B37703" w:rsidRDefault="00407070"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Plans are in place to meet t</w:t>
            </w:r>
            <w:r w:rsidR="00721F3C">
              <w:rPr>
                <w:rFonts w:ascii="Arial" w:eastAsiaTheme="minorHAnsi" w:hAnsi="Arial" w:cs="Arial"/>
                <w:sz w:val="17"/>
                <w:szCs w:val="17"/>
                <w:lang w:eastAsia="en-US"/>
              </w:rPr>
              <w:t>he learning needs of the children who are outside of the main cohorts attending school</w:t>
            </w:r>
            <w:r w:rsidR="00157EA9">
              <w:rPr>
                <w:rFonts w:ascii="Arial" w:eastAsiaTheme="minorHAnsi" w:hAnsi="Arial" w:cs="Arial"/>
                <w:sz w:val="17"/>
                <w:szCs w:val="17"/>
                <w:lang w:eastAsia="en-US"/>
              </w:rPr>
              <w:t>.</w:t>
            </w:r>
          </w:p>
          <w:p w14:paraId="42A31290" w14:textId="50821267" w:rsidR="00721F3C" w:rsidRDefault="00407070"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P</w:t>
            </w:r>
            <w:r w:rsidR="00721F3C">
              <w:rPr>
                <w:rFonts w:ascii="Arial" w:eastAsiaTheme="minorHAnsi" w:hAnsi="Arial" w:cs="Arial"/>
                <w:sz w:val="17"/>
                <w:szCs w:val="17"/>
                <w:lang w:eastAsia="en-US"/>
              </w:rPr>
              <w:t>astoral and SEND</w:t>
            </w:r>
            <w:r>
              <w:rPr>
                <w:rFonts w:ascii="Arial" w:eastAsiaTheme="minorHAnsi" w:hAnsi="Arial" w:cs="Arial"/>
                <w:sz w:val="17"/>
                <w:szCs w:val="17"/>
                <w:lang w:eastAsia="en-US"/>
              </w:rPr>
              <w:t xml:space="preserve"> support </w:t>
            </w:r>
            <w:proofErr w:type="gramStart"/>
            <w:r>
              <w:rPr>
                <w:rFonts w:ascii="Arial" w:eastAsiaTheme="minorHAnsi" w:hAnsi="Arial" w:cs="Arial"/>
                <w:sz w:val="17"/>
                <w:szCs w:val="17"/>
                <w:lang w:eastAsia="en-US"/>
              </w:rPr>
              <w:t>is</w:t>
            </w:r>
            <w:proofErr w:type="gramEnd"/>
            <w:r>
              <w:rPr>
                <w:rFonts w:ascii="Arial" w:eastAsiaTheme="minorHAnsi" w:hAnsi="Arial" w:cs="Arial"/>
                <w:sz w:val="17"/>
                <w:szCs w:val="17"/>
                <w:lang w:eastAsia="en-US"/>
              </w:rPr>
              <w:t xml:space="preserve"> deployed</w:t>
            </w:r>
            <w:r w:rsidR="00721F3C">
              <w:rPr>
                <w:rFonts w:ascii="Arial" w:eastAsiaTheme="minorHAnsi" w:hAnsi="Arial" w:cs="Arial"/>
                <w:sz w:val="17"/>
                <w:szCs w:val="17"/>
                <w:lang w:eastAsia="en-US"/>
              </w:rPr>
              <w:t xml:space="preserve"> wherever possible to support prioritised pupils</w:t>
            </w:r>
            <w:r w:rsidR="00157EA9">
              <w:rPr>
                <w:rFonts w:ascii="Arial" w:eastAsiaTheme="minorHAnsi" w:hAnsi="Arial" w:cs="Arial"/>
                <w:sz w:val="17"/>
                <w:szCs w:val="17"/>
                <w:lang w:eastAsia="en-US"/>
              </w:rPr>
              <w:t>.</w:t>
            </w:r>
          </w:p>
          <w:p w14:paraId="138F1F72" w14:textId="42910538" w:rsidR="00721F3C" w:rsidRDefault="00407070"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Efforts continue </w:t>
            </w:r>
            <w:r w:rsidR="00721F3C">
              <w:rPr>
                <w:rFonts w:ascii="Arial" w:eastAsiaTheme="minorHAnsi" w:hAnsi="Arial" w:cs="Arial"/>
                <w:sz w:val="17"/>
                <w:szCs w:val="17"/>
                <w:lang w:eastAsia="en-US"/>
              </w:rPr>
              <w:t>to improve the attendance of vulnerable pupils and those from disadvantaged backgrounds</w:t>
            </w:r>
            <w:r w:rsidR="00157EA9">
              <w:rPr>
                <w:rFonts w:ascii="Arial" w:eastAsiaTheme="minorHAnsi" w:hAnsi="Arial" w:cs="Arial"/>
                <w:sz w:val="17"/>
                <w:szCs w:val="17"/>
                <w:lang w:eastAsia="en-US"/>
              </w:rPr>
              <w:t>.</w:t>
            </w:r>
            <w:r w:rsidR="00721F3C">
              <w:rPr>
                <w:rFonts w:ascii="Arial" w:eastAsiaTheme="minorHAnsi" w:hAnsi="Arial" w:cs="Arial"/>
                <w:sz w:val="17"/>
                <w:szCs w:val="17"/>
                <w:lang w:eastAsia="en-US"/>
              </w:rPr>
              <w:t xml:space="preserve"> </w:t>
            </w:r>
          </w:p>
          <w:p w14:paraId="0F557FFE" w14:textId="3BBE619B" w:rsidR="00721F3C" w:rsidRPr="007649EA" w:rsidRDefault="00407070"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A </w:t>
            </w:r>
            <w:r w:rsidR="00721F3C">
              <w:rPr>
                <w:rFonts w:ascii="Arial" w:eastAsiaTheme="minorHAnsi" w:hAnsi="Arial" w:cs="Arial"/>
                <w:sz w:val="17"/>
                <w:szCs w:val="17"/>
                <w:lang w:eastAsia="en-US"/>
              </w:rPr>
              <w:t>plan</w:t>
            </w:r>
            <w:r>
              <w:rPr>
                <w:rFonts w:ascii="Arial" w:eastAsiaTheme="minorHAnsi" w:hAnsi="Arial" w:cs="Arial"/>
                <w:sz w:val="17"/>
                <w:szCs w:val="17"/>
                <w:lang w:eastAsia="en-US"/>
              </w:rPr>
              <w:t xml:space="preserve"> is in place</w:t>
            </w:r>
            <w:r w:rsidR="00721F3C">
              <w:rPr>
                <w:rFonts w:ascii="Arial" w:eastAsiaTheme="minorHAnsi" w:hAnsi="Arial" w:cs="Arial"/>
                <w:sz w:val="17"/>
                <w:szCs w:val="17"/>
                <w:lang w:eastAsia="en-US"/>
              </w:rPr>
              <w:t xml:space="preserve"> for</w:t>
            </w:r>
            <w:r>
              <w:rPr>
                <w:rFonts w:ascii="Arial" w:eastAsiaTheme="minorHAnsi" w:hAnsi="Arial" w:cs="Arial"/>
                <w:sz w:val="17"/>
                <w:szCs w:val="17"/>
                <w:lang w:eastAsia="en-US"/>
              </w:rPr>
              <w:t xml:space="preserve"> the</w:t>
            </w:r>
            <w:r w:rsidR="00721F3C">
              <w:rPr>
                <w:rFonts w:ascii="Arial" w:eastAsiaTheme="minorHAnsi" w:hAnsi="Arial" w:cs="Arial"/>
                <w:sz w:val="17"/>
                <w:szCs w:val="17"/>
                <w:lang w:eastAsia="en-US"/>
              </w:rPr>
              <w:t xml:space="preserve"> phasing in </w:t>
            </w:r>
            <w:r w:rsidR="00BF2E26">
              <w:rPr>
                <w:rFonts w:ascii="Arial" w:eastAsiaTheme="minorHAnsi" w:hAnsi="Arial" w:cs="Arial"/>
                <w:sz w:val="17"/>
                <w:szCs w:val="17"/>
                <w:lang w:eastAsia="en-US"/>
              </w:rPr>
              <w:t xml:space="preserve">of </w:t>
            </w:r>
            <w:r w:rsidR="00721F3C">
              <w:rPr>
                <w:rFonts w:ascii="Arial" w:eastAsiaTheme="minorHAnsi" w:hAnsi="Arial" w:cs="Arial"/>
                <w:sz w:val="17"/>
                <w:szCs w:val="17"/>
                <w:lang w:eastAsia="en-US"/>
              </w:rPr>
              <w:t>the other cohorts</w:t>
            </w:r>
            <w:r w:rsidR="00157EA9">
              <w:rPr>
                <w:rFonts w:ascii="Arial" w:eastAsiaTheme="minorHAnsi" w:hAnsi="Arial" w:cs="Arial"/>
                <w:sz w:val="17"/>
                <w:szCs w:val="17"/>
                <w:lang w:eastAsia="en-US"/>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5E1BE4A6" w14:textId="0CC183E4" w:rsidR="00B37703" w:rsidRPr="007649EA" w:rsidRDefault="00B37703" w:rsidP="001F7BE1">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6F1FA90A" w14:textId="646834E1" w:rsidR="00B37703" w:rsidRPr="007649EA" w:rsidRDefault="00B37703" w:rsidP="001F026B">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2CA4E4B0" w14:textId="08F61AA1" w:rsidR="00B37703" w:rsidRPr="007649EA" w:rsidRDefault="00B37703" w:rsidP="001F7BE1">
            <w:pPr>
              <w:pStyle w:val="Maintext"/>
              <w:jc w:val="center"/>
            </w:pPr>
          </w:p>
        </w:tc>
      </w:tr>
      <w:tr w:rsidR="005138A3" w:rsidRPr="00935400" w14:paraId="2C6F8045" w14:textId="77777777"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D22D5C4" w14:textId="19E66EF5" w:rsidR="005138A3" w:rsidRPr="00935400" w:rsidRDefault="005138A3" w:rsidP="00D50E2C">
            <w:pPr>
              <w:rPr>
                <w:b/>
                <w:bCs/>
                <w:sz w:val="20"/>
                <w:szCs w:val="20"/>
              </w:rPr>
            </w:pPr>
            <w:bookmarkStart w:id="8" w:name="_Hlk39421740"/>
            <w:r w:rsidRPr="00935400">
              <w:rPr>
                <w:b/>
                <w:bCs/>
                <w:sz w:val="20"/>
                <w:szCs w:val="20"/>
              </w:rPr>
              <w:t>1.</w:t>
            </w:r>
            <w:r>
              <w:rPr>
                <w:b/>
                <w:bCs/>
                <w:sz w:val="20"/>
                <w:szCs w:val="20"/>
              </w:rPr>
              <w:t>5 The school day</w:t>
            </w:r>
          </w:p>
        </w:tc>
      </w:tr>
      <w:bookmarkEnd w:id="8"/>
      <w:tr w:rsidR="00565B7A" w:rsidRPr="007649EA" w14:paraId="05CF1BAC" w14:textId="77777777" w:rsidTr="006672F9">
        <w:trPr>
          <w:cnfStyle w:val="000000010000" w:firstRow="0" w:lastRow="0" w:firstColumn="0" w:lastColumn="0" w:oddVBand="0" w:evenVBand="0" w:oddHBand="0" w:evenHBand="1" w:firstRowFirstColumn="0" w:firstRowLastColumn="0" w:lastRowFirstColumn="0" w:lastRowLastColumn="0"/>
          <w:trHeight w:val="2211"/>
        </w:trPr>
        <w:tc>
          <w:tcPr>
            <w:tcW w:w="782" w:type="pct"/>
            <w:tcBorders>
              <w:top w:val="none" w:sz="0" w:space="0" w:color="auto"/>
              <w:left w:val="none" w:sz="0" w:space="0" w:color="auto"/>
              <w:bottom w:val="none" w:sz="0" w:space="0" w:color="auto"/>
              <w:right w:val="none" w:sz="0" w:space="0" w:color="auto"/>
            </w:tcBorders>
            <w:vAlign w:val="center"/>
          </w:tcPr>
          <w:p w14:paraId="41B6C3C5" w14:textId="25FE5A9D" w:rsidR="00565B7A" w:rsidRPr="007649EA" w:rsidRDefault="005138A3" w:rsidP="00AF2303">
            <w:pPr>
              <w:rPr>
                <w:rFonts w:cs="Arial"/>
                <w:b/>
                <w:bCs/>
                <w:sz w:val="17"/>
                <w:szCs w:val="17"/>
              </w:rPr>
            </w:pPr>
            <w:r>
              <w:rPr>
                <w:rFonts w:cs="Arial"/>
                <w:b/>
                <w:bCs/>
                <w:sz w:val="17"/>
                <w:szCs w:val="17"/>
              </w:rPr>
              <w:t>The start and end of the school day create risks of breaching social distancing guidelines</w:t>
            </w:r>
          </w:p>
        </w:tc>
        <w:tc>
          <w:tcPr>
            <w:tcW w:w="480" w:type="pct"/>
            <w:tcBorders>
              <w:top w:val="none" w:sz="0" w:space="0" w:color="auto"/>
              <w:left w:val="none" w:sz="0" w:space="0" w:color="auto"/>
              <w:bottom w:val="none" w:sz="0" w:space="0" w:color="auto"/>
              <w:right w:val="none" w:sz="0" w:space="0" w:color="auto"/>
            </w:tcBorders>
            <w:vAlign w:val="center"/>
          </w:tcPr>
          <w:p w14:paraId="11C8708F" w14:textId="77777777" w:rsidR="00565B7A" w:rsidRDefault="00565B7A" w:rsidP="00565B7A">
            <w:pPr>
              <w:pStyle w:val="Maintext"/>
              <w:jc w:val="center"/>
            </w:pPr>
          </w:p>
          <w:p w14:paraId="0BC62E40" w14:textId="77777777" w:rsidR="00215471" w:rsidRDefault="00215471" w:rsidP="00565B7A">
            <w:pPr>
              <w:pStyle w:val="Maintext"/>
              <w:jc w:val="center"/>
            </w:pPr>
          </w:p>
          <w:p w14:paraId="24239658" w14:textId="77777777" w:rsidR="00215471" w:rsidRDefault="00215471" w:rsidP="00565B7A">
            <w:pPr>
              <w:pStyle w:val="Maintext"/>
              <w:jc w:val="center"/>
            </w:pPr>
          </w:p>
          <w:p w14:paraId="5E9AB968" w14:textId="77777777" w:rsidR="00215471" w:rsidRDefault="00215471" w:rsidP="00565B7A">
            <w:pPr>
              <w:pStyle w:val="Maintext"/>
              <w:jc w:val="center"/>
            </w:pPr>
          </w:p>
          <w:p w14:paraId="78143C09" w14:textId="77777777" w:rsidR="00215471" w:rsidRDefault="00215471" w:rsidP="00565B7A">
            <w:pPr>
              <w:pStyle w:val="Maintext"/>
              <w:jc w:val="center"/>
            </w:pPr>
          </w:p>
          <w:p w14:paraId="0953C86A" w14:textId="77777777" w:rsidR="00215471" w:rsidRDefault="00215471" w:rsidP="005A2470">
            <w:pPr>
              <w:pStyle w:val="Maintext"/>
            </w:pPr>
          </w:p>
          <w:p w14:paraId="1A0B683C" w14:textId="77777777" w:rsidR="00215471" w:rsidRDefault="00215471" w:rsidP="00565B7A">
            <w:pPr>
              <w:pStyle w:val="Maintext"/>
              <w:jc w:val="center"/>
            </w:pPr>
          </w:p>
          <w:p w14:paraId="252893FF" w14:textId="77777777" w:rsidR="00215471" w:rsidRDefault="00215471" w:rsidP="00565B7A">
            <w:pPr>
              <w:pStyle w:val="Maintext"/>
              <w:jc w:val="center"/>
            </w:pPr>
          </w:p>
          <w:p w14:paraId="59D6D565" w14:textId="77777777" w:rsidR="00215471" w:rsidRDefault="00215471" w:rsidP="00565B7A">
            <w:pPr>
              <w:pStyle w:val="Maintext"/>
              <w:jc w:val="center"/>
            </w:pPr>
          </w:p>
          <w:p w14:paraId="2E6ADC02" w14:textId="77777777" w:rsidR="00215471" w:rsidRDefault="00215471" w:rsidP="00565B7A">
            <w:pPr>
              <w:pStyle w:val="Maintext"/>
              <w:jc w:val="center"/>
            </w:pPr>
          </w:p>
          <w:p w14:paraId="1B813882" w14:textId="21C5701D" w:rsidR="00215471" w:rsidRPr="007649EA" w:rsidRDefault="00215471" w:rsidP="00565B7A">
            <w:pPr>
              <w:pStyle w:val="Maintext"/>
              <w:jc w:val="center"/>
            </w:pPr>
          </w:p>
        </w:tc>
        <w:tc>
          <w:tcPr>
            <w:tcW w:w="1990" w:type="pct"/>
            <w:tcBorders>
              <w:top w:val="none" w:sz="0" w:space="0" w:color="auto"/>
              <w:left w:val="none" w:sz="0" w:space="0" w:color="auto"/>
              <w:bottom w:val="none" w:sz="0" w:space="0" w:color="auto"/>
              <w:right w:val="none" w:sz="0" w:space="0" w:color="auto"/>
            </w:tcBorders>
            <w:vAlign w:val="center"/>
          </w:tcPr>
          <w:p w14:paraId="3A4DBB44" w14:textId="560CF513" w:rsidR="005138A3" w:rsidRDefault="00407070" w:rsidP="00043C9D">
            <w:pPr>
              <w:pStyle w:val="ListParagraph"/>
              <w:numPr>
                <w:ilvl w:val="0"/>
                <w:numId w:val="4"/>
              </w:numPr>
              <w:spacing w:before="120" w:after="120"/>
              <w:rPr>
                <w:rFonts w:cs="Arial"/>
                <w:szCs w:val="17"/>
              </w:rPr>
            </w:pPr>
            <w:r>
              <w:rPr>
                <w:rFonts w:cs="Arial"/>
                <w:szCs w:val="17"/>
              </w:rPr>
              <w:t>S</w:t>
            </w:r>
            <w:r w:rsidR="005138A3">
              <w:rPr>
                <w:rFonts w:cs="Arial"/>
                <w:szCs w:val="17"/>
              </w:rPr>
              <w:t>tart and departure times</w:t>
            </w:r>
            <w:r>
              <w:rPr>
                <w:rFonts w:cs="Arial"/>
                <w:szCs w:val="17"/>
              </w:rPr>
              <w:t xml:space="preserve"> are staggered</w:t>
            </w:r>
            <w:r w:rsidR="00157EA9">
              <w:rPr>
                <w:rFonts w:cs="Arial"/>
                <w:szCs w:val="17"/>
              </w:rPr>
              <w:t>.</w:t>
            </w:r>
          </w:p>
          <w:p w14:paraId="2A0B2663" w14:textId="382C2D25" w:rsidR="005138A3" w:rsidRPr="007649EA" w:rsidRDefault="00407070" w:rsidP="00043C9D">
            <w:pPr>
              <w:pStyle w:val="ListParagraph"/>
              <w:numPr>
                <w:ilvl w:val="0"/>
                <w:numId w:val="4"/>
              </w:numPr>
              <w:spacing w:before="120" w:after="120"/>
              <w:rPr>
                <w:rFonts w:cs="Arial"/>
                <w:szCs w:val="17"/>
              </w:rPr>
            </w:pPr>
            <w:r>
              <w:rPr>
                <w:rFonts w:cs="Arial"/>
                <w:szCs w:val="17"/>
              </w:rPr>
              <w:t>T</w:t>
            </w:r>
            <w:r w:rsidR="005138A3" w:rsidRPr="007649EA">
              <w:rPr>
                <w:rFonts w:cs="Arial"/>
                <w:szCs w:val="17"/>
              </w:rPr>
              <w:t>he number of entrances and exits to be used</w:t>
            </w:r>
            <w:r>
              <w:rPr>
                <w:rFonts w:cs="Arial"/>
                <w:szCs w:val="17"/>
              </w:rPr>
              <w:t xml:space="preserve"> is maximised</w:t>
            </w:r>
            <w:r w:rsidR="005138A3">
              <w:rPr>
                <w:rFonts w:cs="Arial"/>
                <w:szCs w:val="17"/>
              </w:rPr>
              <w:t>.</w:t>
            </w:r>
          </w:p>
          <w:p w14:paraId="6C903211" w14:textId="24605D7A" w:rsidR="005138A3" w:rsidRDefault="00407070" w:rsidP="00043C9D">
            <w:pPr>
              <w:pStyle w:val="ListParagraph"/>
              <w:numPr>
                <w:ilvl w:val="0"/>
                <w:numId w:val="4"/>
              </w:numPr>
              <w:spacing w:before="120"/>
              <w:rPr>
                <w:rFonts w:cs="Arial"/>
                <w:szCs w:val="17"/>
              </w:rPr>
            </w:pPr>
            <w:r>
              <w:rPr>
                <w:rFonts w:cs="Arial"/>
                <w:szCs w:val="17"/>
              </w:rPr>
              <w:t>D</w:t>
            </w:r>
            <w:r w:rsidR="005138A3" w:rsidRPr="005138A3">
              <w:rPr>
                <w:rFonts w:cs="Arial"/>
                <w:szCs w:val="17"/>
              </w:rPr>
              <w:t>ifferent entrances/exits</w:t>
            </w:r>
            <w:r>
              <w:rPr>
                <w:rFonts w:cs="Arial"/>
                <w:szCs w:val="17"/>
              </w:rPr>
              <w:t xml:space="preserve"> are used </w:t>
            </w:r>
            <w:r w:rsidR="005138A3" w:rsidRPr="005138A3">
              <w:rPr>
                <w:rFonts w:cs="Arial"/>
                <w:szCs w:val="17"/>
              </w:rPr>
              <w:t>for different groups.</w:t>
            </w:r>
          </w:p>
          <w:p w14:paraId="6B429844" w14:textId="3102C9F0" w:rsidR="005138A3" w:rsidRDefault="00407070" w:rsidP="00043C9D">
            <w:pPr>
              <w:pStyle w:val="ListParagraph"/>
              <w:numPr>
                <w:ilvl w:val="0"/>
                <w:numId w:val="4"/>
              </w:numPr>
              <w:spacing w:before="120"/>
              <w:rPr>
                <w:rFonts w:cs="Arial"/>
                <w:szCs w:val="17"/>
              </w:rPr>
            </w:pPr>
            <w:r>
              <w:rPr>
                <w:rFonts w:cs="Arial"/>
                <w:szCs w:val="17"/>
              </w:rPr>
              <w:t>S</w:t>
            </w:r>
            <w:r w:rsidR="005138A3" w:rsidRPr="005138A3">
              <w:rPr>
                <w:rFonts w:cs="Arial"/>
                <w:szCs w:val="17"/>
              </w:rPr>
              <w:t xml:space="preserve">taff and pupils </w:t>
            </w:r>
            <w:r>
              <w:rPr>
                <w:rFonts w:cs="Arial"/>
                <w:szCs w:val="17"/>
              </w:rPr>
              <w:t xml:space="preserve">are </w:t>
            </w:r>
            <w:proofErr w:type="gramStart"/>
            <w:r>
              <w:rPr>
                <w:rFonts w:cs="Arial"/>
                <w:szCs w:val="17"/>
              </w:rPr>
              <w:t>briefed</w:t>
            </w:r>
            <w:proofErr w:type="gramEnd"/>
            <w:r>
              <w:rPr>
                <w:rFonts w:cs="Arial"/>
                <w:szCs w:val="17"/>
              </w:rPr>
              <w:t xml:space="preserve"> </w:t>
            </w:r>
            <w:r w:rsidR="005138A3" w:rsidRPr="005138A3">
              <w:rPr>
                <w:rFonts w:cs="Arial"/>
                <w:szCs w:val="17"/>
              </w:rPr>
              <w:t>and signage</w:t>
            </w:r>
            <w:r>
              <w:rPr>
                <w:rFonts w:cs="Arial"/>
                <w:szCs w:val="17"/>
              </w:rPr>
              <w:t xml:space="preserve"> provided</w:t>
            </w:r>
            <w:r w:rsidR="005138A3" w:rsidRPr="005138A3">
              <w:rPr>
                <w:rFonts w:cs="Arial"/>
                <w:szCs w:val="17"/>
              </w:rPr>
              <w:t xml:space="preserve"> to identify which entrances, exits and circulation routes to use</w:t>
            </w:r>
            <w:r w:rsidR="00157EA9">
              <w:rPr>
                <w:rFonts w:cs="Arial"/>
                <w:szCs w:val="17"/>
              </w:rPr>
              <w:t>.</w:t>
            </w:r>
          </w:p>
          <w:p w14:paraId="57E3BC6E" w14:textId="78955133" w:rsidR="005138A3" w:rsidRPr="005138A3" w:rsidRDefault="00407070" w:rsidP="00043C9D">
            <w:pPr>
              <w:pStyle w:val="ListParagraph"/>
              <w:numPr>
                <w:ilvl w:val="0"/>
                <w:numId w:val="4"/>
              </w:numPr>
              <w:spacing w:before="120"/>
              <w:rPr>
                <w:rFonts w:cs="Arial"/>
                <w:szCs w:val="17"/>
              </w:rPr>
            </w:pPr>
            <w:r>
              <w:rPr>
                <w:rFonts w:cs="Arial"/>
                <w:szCs w:val="17"/>
              </w:rPr>
              <w:t>A</w:t>
            </w:r>
            <w:r w:rsidR="005138A3" w:rsidRPr="005138A3">
              <w:rPr>
                <w:rFonts w:cs="Arial"/>
                <w:szCs w:val="17"/>
              </w:rPr>
              <w:t xml:space="preserve"> plan</w:t>
            </w:r>
            <w:r>
              <w:rPr>
                <w:rFonts w:cs="Arial"/>
                <w:szCs w:val="17"/>
              </w:rPr>
              <w:t xml:space="preserve"> is in place</w:t>
            </w:r>
            <w:r w:rsidR="005138A3" w:rsidRPr="005138A3">
              <w:rPr>
                <w:rFonts w:cs="Arial"/>
                <w:szCs w:val="17"/>
              </w:rPr>
              <w:t xml:space="preserve"> for managing</w:t>
            </w:r>
            <w:r w:rsidR="003A1A42">
              <w:rPr>
                <w:rFonts w:cs="Arial"/>
                <w:szCs w:val="17"/>
              </w:rPr>
              <w:t xml:space="preserve"> the</w:t>
            </w:r>
            <w:r w:rsidR="005138A3" w:rsidRPr="005138A3">
              <w:rPr>
                <w:rFonts w:cs="Arial"/>
                <w:szCs w:val="17"/>
              </w:rPr>
              <w:t xml:space="preserve"> movement of people on arrival to avoid groups of people congregating.</w:t>
            </w:r>
          </w:p>
          <w:p w14:paraId="2DAB28C1" w14:textId="62F2549E" w:rsidR="005138A3" w:rsidRDefault="00407070" w:rsidP="00043C9D">
            <w:pPr>
              <w:pStyle w:val="ListParagraph"/>
              <w:numPr>
                <w:ilvl w:val="0"/>
                <w:numId w:val="4"/>
              </w:numPr>
              <w:spacing w:before="120"/>
              <w:rPr>
                <w:rFonts w:cs="Arial"/>
                <w:szCs w:val="17"/>
              </w:rPr>
            </w:pPr>
            <w:r>
              <w:rPr>
                <w:rFonts w:cs="Arial"/>
                <w:szCs w:val="17"/>
              </w:rPr>
              <w:t>F</w:t>
            </w:r>
            <w:r w:rsidR="005138A3" w:rsidRPr="005138A3">
              <w:rPr>
                <w:rFonts w:cs="Arial"/>
                <w:szCs w:val="17"/>
              </w:rPr>
              <w:t xml:space="preserve">loor markings </w:t>
            </w:r>
            <w:r>
              <w:rPr>
                <w:rFonts w:cs="Arial"/>
                <w:szCs w:val="17"/>
              </w:rPr>
              <w:t>are visible where it is</w:t>
            </w:r>
            <w:r w:rsidR="005138A3" w:rsidRPr="005138A3">
              <w:rPr>
                <w:rFonts w:cs="Arial"/>
                <w:szCs w:val="17"/>
              </w:rPr>
              <w:t xml:space="preserve"> necessary to manage any queuing</w:t>
            </w:r>
            <w:r w:rsidR="00EE5541">
              <w:rPr>
                <w:rFonts w:cs="Arial"/>
                <w:szCs w:val="17"/>
              </w:rPr>
              <w:t>.</w:t>
            </w:r>
          </w:p>
          <w:p w14:paraId="476181D5" w14:textId="62C59C22" w:rsidR="00565B7A" w:rsidRPr="005A2470" w:rsidRDefault="00407070" w:rsidP="005A2470">
            <w:pPr>
              <w:pStyle w:val="ListParagraph"/>
              <w:numPr>
                <w:ilvl w:val="0"/>
                <w:numId w:val="4"/>
              </w:numPr>
              <w:spacing w:before="120"/>
              <w:rPr>
                <w:rFonts w:cs="Arial"/>
                <w:szCs w:val="17"/>
              </w:rPr>
            </w:pPr>
            <w:r>
              <w:rPr>
                <w:rFonts w:cs="Arial"/>
                <w:szCs w:val="17"/>
              </w:rPr>
              <w:t>A</w:t>
            </w:r>
            <w:r w:rsidR="00E77E49">
              <w:rPr>
                <w:rFonts w:cs="Arial"/>
                <w:szCs w:val="17"/>
              </w:rPr>
              <w:t xml:space="preserve">ttendance patterns </w:t>
            </w:r>
            <w:r>
              <w:rPr>
                <w:rFonts w:cs="Arial"/>
                <w:szCs w:val="17"/>
              </w:rPr>
              <w:t>have been optimised</w:t>
            </w:r>
            <w:r w:rsidR="00CA223D">
              <w:rPr>
                <w:rFonts w:cs="Arial"/>
                <w:szCs w:val="17"/>
              </w:rPr>
              <w:t xml:space="preserve"> to</w:t>
            </w:r>
            <w:r>
              <w:rPr>
                <w:rFonts w:cs="Arial"/>
                <w:szCs w:val="17"/>
              </w:rPr>
              <w:t xml:space="preserve"> ensure maximum</w:t>
            </w:r>
            <w:r w:rsidR="00E77E49">
              <w:rPr>
                <w:rFonts w:cs="Arial"/>
                <w:szCs w:val="17"/>
              </w:rPr>
              <w:t xml:space="preserve"> safety</w:t>
            </w:r>
            <w:r w:rsidR="00ED7CDA">
              <w:rPr>
                <w:rFonts w:cs="Arial"/>
                <w:szCs w:val="17"/>
              </w:rPr>
              <w:t>.</w:t>
            </w:r>
          </w:p>
        </w:tc>
        <w:tc>
          <w:tcPr>
            <w:tcW w:w="340" w:type="pct"/>
            <w:tcBorders>
              <w:top w:val="none" w:sz="0" w:space="0" w:color="auto"/>
              <w:left w:val="none" w:sz="0" w:space="0" w:color="auto"/>
              <w:bottom w:val="none" w:sz="0" w:space="0" w:color="auto"/>
              <w:right w:val="none" w:sz="0" w:space="0" w:color="auto"/>
            </w:tcBorders>
            <w:vAlign w:val="center"/>
          </w:tcPr>
          <w:p w14:paraId="02BEA179" w14:textId="77777777" w:rsidR="00565B7A" w:rsidRPr="007649EA" w:rsidRDefault="00565B7A" w:rsidP="00565B7A">
            <w:pPr>
              <w:pStyle w:val="Maintext"/>
              <w:jc w:val="center"/>
            </w:pPr>
          </w:p>
        </w:tc>
        <w:tc>
          <w:tcPr>
            <w:tcW w:w="971" w:type="pct"/>
            <w:tcBorders>
              <w:top w:val="none" w:sz="0" w:space="0" w:color="auto"/>
              <w:left w:val="none" w:sz="0" w:space="0" w:color="auto"/>
              <w:bottom w:val="none" w:sz="0" w:space="0" w:color="auto"/>
              <w:right w:val="none" w:sz="0" w:space="0" w:color="auto"/>
            </w:tcBorders>
            <w:vAlign w:val="center"/>
          </w:tcPr>
          <w:p w14:paraId="6645514F" w14:textId="77777777" w:rsidR="00565B7A" w:rsidRPr="007649EA" w:rsidRDefault="00565B7A" w:rsidP="001F026B">
            <w:pPr>
              <w:pStyle w:val="ListParagraph"/>
            </w:pPr>
          </w:p>
        </w:tc>
        <w:tc>
          <w:tcPr>
            <w:tcW w:w="437" w:type="pct"/>
            <w:tcBorders>
              <w:top w:val="none" w:sz="0" w:space="0" w:color="auto"/>
              <w:left w:val="none" w:sz="0" w:space="0" w:color="auto"/>
              <w:bottom w:val="none" w:sz="0" w:space="0" w:color="auto"/>
              <w:right w:val="none" w:sz="0" w:space="0" w:color="auto"/>
            </w:tcBorders>
            <w:vAlign w:val="center"/>
          </w:tcPr>
          <w:p w14:paraId="0C4D1FF1" w14:textId="77777777" w:rsidR="00565B7A" w:rsidRPr="007649EA" w:rsidRDefault="00565B7A" w:rsidP="00565B7A">
            <w:pPr>
              <w:pStyle w:val="Maintext"/>
              <w:jc w:val="center"/>
            </w:pPr>
          </w:p>
        </w:tc>
      </w:tr>
      <w:tr w:rsidR="00E77E49" w:rsidRPr="00935400" w14:paraId="2087072E" w14:textId="77777777"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F1E82A7" w14:textId="07D67EFF" w:rsidR="00E77E49" w:rsidRPr="00935400" w:rsidRDefault="00E77E49" w:rsidP="00D50E2C">
            <w:pPr>
              <w:rPr>
                <w:b/>
                <w:bCs/>
                <w:sz w:val="20"/>
                <w:szCs w:val="20"/>
              </w:rPr>
            </w:pPr>
            <w:bookmarkStart w:id="9" w:name="_Hlk39423196"/>
            <w:r w:rsidRPr="00935400">
              <w:rPr>
                <w:b/>
                <w:bCs/>
                <w:sz w:val="20"/>
                <w:szCs w:val="20"/>
              </w:rPr>
              <w:t>1.</w:t>
            </w:r>
            <w:r w:rsidR="00412254">
              <w:rPr>
                <w:b/>
                <w:bCs/>
                <w:sz w:val="20"/>
                <w:szCs w:val="20"/>
              </w:rPr>
              <w:t>6</w:t>
            </w:r>
            <w:r>
              <w:rPr>
                <w:b/>
                <w:bCs/>
                <w:sz w:val="20"/>
                <w:szCs w:val="20"/>
              </w:rPr>
              <w:t xml:space="preserve"> Planning movement around the school</w:t>
            </w:r>
          </w:p>
        </w:tc>
      </w:tr>
      <w:bookmarkEnd w:id="9"/>
      <w:tr w:rsidR="00B37703" w:rsidRPr="007649EA" w14:paraId="052E5332" w14:textId="77777777" w:rsidTr="006672F9">
        <w:trPr>
          <w:cnfStyle w:val="000000010000" w:firstRow="0" w:lastRow="0" w:firstColumn="0" w:lastColumn="0" w:oddVBand="0" w:evenVBand="0" w:oddHBand="0" w:evenHBand="1" w:firstRowFirstColumn="0" w:firstRowLastColumn="0" w:lastRowFirstColumn="0" w:lastRowLastColumn="0"/>
          <w:trHeight w:val="2393"/>
        </w:trPr>
        <w:tc>
          <w:tcPr>
            <w:tcW w:w="782" w:type="pct"/>
            <w:tcBorders>
              <w:top w:val="none" w:sz="0" w:space="0" w:color="auto"/>
              <w:left w:val="none" w:sz="0" w:space="0" w:color="auto"/>
              <w:bottom w:val="none" w:sz="0" w:space="0" w:color="auto"/>
              <w:right w:val="none" w:sz="0" w:space="0" w:color="auto"/>
            </w:tcBorders>
            <w:vAlign w:val="center"/>
          </w:tcPr>
          <w:p w14:paraId="2D5E42FD" w14:textId="65C3C1B7" w:rsidR="00B37703" w:rsidRPr="007649EA" w:rsidRDefault="00E77E49" w:rsidP="00AF2303">
            <w:pPr>
              <w:rPr>
                <w:rFonts w:cs="Arial"/>
                <w:b/>
                <w:bCs/>
                <w:sz w:val="17"/>
                <w:szCs w:val="17"/>
              </w:rPr>
            </w:pPr>
            <w:r>
              <w:rPr>
                <w:rFonts w:cs="Arial"/>
                <w:b/>
                <w:bCs/>
                <w:sz w:val="17"/>
                <w:szCs w:val="17"/>
              </w:rPr>
              <w:t>Movement around the school risks breaching social distancing guidelines</w:t>
            </w:r>
          </w:p>
        </w:tc>
        <w:tc>
          <w:tcPr>
            <w:tcW w:w="480" w:type="pct"/>
            <w:tcBorders>
              <w:top w:val="none" w:sz="0" w:space="0" w:color="auto"/>
              <w:left w:val="none" w:sz="0" w:space="0" w:color="auto"/>
              <w:bottom w:val="none" w:sz="0" w:space="0" w:color="auto"/>
              <w:right w:val="none" w:sz="0" w:space="0" w:color="auto"/>
            </w:tcBorders>
            <w:vAlign w:val="center"/>
          </w:tcPr>
          <w:p w14:paraId="143CAD45" w14:textId="44130E82" w:rsidR="00B37703" w:rsidRPr="007649EA" w:rsidRDefault="00B37703" w:rsidP="005A2470">
            <w:pPr>
              <w:pStyle w:val="Maintext"/>
            </w:pPr>
          </w:p>
        </w:tc>
        <w:tc>
          <w:tcPr>
            <w:tcW w:w="1990" w:type="pct"/>
            <w:tcBorders>
              <w:top w:val="none" w:sz="0" w:space="0" w:color="auto"/>
              <w:left w:val="none" w:sz="0" w:space="0" w:color="auto"/>
              <w:bottom w:val="none" w:sz="0" w:space="0" w:color="auto"/>
              <w:right w:val="none" w:sz="0" w:space="0" w:color="auto"/>
            </w:tcBorders>
            <w:vAlign w:val="center"/>
          </w:tcPr>
          <w:p w14:paraId="0A02FC72" w14:textId="0FB53E9F" w:rsidR="00E77E49" w:rsidRPr="007649EA" w:rsidRDefault="00407070"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C</w:t>
            </w:r>
            <w:r w:rsidR="00E77E49">
              <w:rPr>
                <w:rFonts w:ascii="Arial" w:eastAsiaTheme="minorHAnsi" w:hAnsi="Arial" w:cs="Arial"/>
                <w:sz w:val="17"/>
                <w:szCs w:val="17"/>
                <w:lang w:eastAsia="en-US"/>
              </w:rPr>
              <w:t>irculation plans</w:t>
            </w:r>
            <w:r>
              <w:rPr>
                <w:rFonts w:ascii="Arial" w:eastAsiaTheme="minorHAnsi" w:hAnsi="Arial" w:cs="Arial"/>
                <w:sz w:val="17"/>
                <w:szCs w:val="17"/>
                <w:lang w:eastAsia="en-US"/>
              </w:rPr>
              <w:t xml:space="preserve"> have been reviewed and revised.</w:t>
            </w:r>
          </w:p>
          <w:p w14:paraId="2F9B617B" w14:textId="7304AD4F" w:rsidR="00E77E49" w:rsidRDefault="009056B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O</w:t>
            </w:r>
            <w:r w:rsidR="00E77E49" w:rsidRPr="007649EA">
              <w:rPr>
                <w:rFonts w:ascii="Arial" w:eastAsiaTheme="minorHAnsi" w:hAnsi="Arial" w:cs="Arial"/>
                <w:sz w:val="17"/>
                <w:szCs w:val="17"/>
                <w:lang w:eastAsia="en-US"/>
              </w:rPr>
              <w:t>ne-way systems</w:t>
            </w:r>
            <w:r>
              <w:rPr>
                <w:rFonts w:ascii="Arial" w:eastAsiaTheme="minorHAnsi" w:hAnsi="Arial" w:cs="Arial"/>
                <w:sz w:val="17"/>
                <w:szCs w:val="17"/>
                <w:lang w:eastAsia="en-US"/>
              </w:rPr>
              <w:t xml:space="preserve"> are in place where possible</w:t>
            </w:r>
            <w:r w:rsidR="00F35A39">
              <w:rPr>
                <w:rFonts w:ascii="Arial" w:eastAsiaTheme="minorHAnsi" w:hAnsi="Arial" w:cs="Arial"/>
                <w:sz w:val="17"/>
                <w:szCs w:val="17"/>
                <w:lang w:eastAsia="en-US"/>
              </w:rPr>
              <w:t>.</w:t>
            </w:r>
          </w:p>
          <w:p w14:paraId="1579A4F7" w14:textId="1F8159DB" w:rsidR="00DB6085" w:rsidRPr="005A2470" w:rsidRDefault="00DB6085" w:rsidP="00043C9D">
            <w:pPr>
              <w:pStyle w:val="NormalWeb"/>
              <w:numPr>
                <w:ilvl w:val="0"/>
                <w:numId w:val="4"/>
              </w:numPr>
              <w:spacing w:before="120" w:beforeAutospacing="0" w:after="120" w:afterAutospacing="0"/>
              <w:contextualSpacing/>
              <w:rPr>
                <w:rFonts w:ascii="Arial" w:eastAsiaTheme="minorHAnsi" w:hAnsi="Arial" w:cs="Arial"/>
                <w:color w:val="000000" w:themeColor="text1"/>
                <w:sz w:val="17"/>
                <w:szCs w:val="17"/>
                <w:lang w:eastAsia="en-US"/>
              </w:rPr>
            </w:pPr>
            <w:r w:rsidRPr="005A2470">
              <w:rPr>
                <w:rFonts w:ascii="Arial" w:eastAsiaTheme="minorHAnsi" w:hAnsi="Arial" w:cs="Arial"/>
                <w:color w:val="000000" w:themeColor="text1"/>
                <w:sz w:val="17"/>
                <w:szCs w:val="17"/>
                <w:lang w:eastAsia="en-US"/>
              </w:rPr>
              <w:t>Corridors are divided where feasible</w:t>
            </w:r>
            <w:r w:rsidR="005A2470">
              <w:rPr>
                <w:rFonts w:ascii="Arial" w:eastAsiaTheme="minorHAnsi" w:hAnsi="Arial" w:cs="Arial"/>
                <w:color w:val="000000" w:themeColor="text1"/>
                <w:sz w:val="17"/>
                <w:szCs w:val="17"/>
                <w:lang w:eastAsia="en-US"/>
              </w:rPr>
              <w:t>.</w:t>
            </w:r>
          </w:p>
          <w:p w14:paraId="76F76AC5" w14:textId="313663E0" w:rsidR="00E77E49" w:rsidRPr="007649EA" w:rsidRDefault="009056B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A</w:t>
            </w:r>
            <w:r w:rsidR="00E77E49" w:rsidRPr="007649EA">
              <w:rPr>
                <w:rFonts w:ascii="Arial" w:eastAsiaTheme="minorHAnsi" w:hAnsi="Arial" w:cs="Arial"/>
                <w:sz w:val="17"/>
                <w:szCs w:val="17"/>
                <w:lang w:eastAsia="en-US"/>
              </w:rPr>
              <w:t>ppropriate signage</w:t>
            </w:r>
            <w:r>
              <w:rPr>
                <w:rFonts w:ascii="Arial" w:eastAsiaTheme="minorHAnsi" w:hAnsi="Arial" w:cs="Arial"/>
                <w:sz w:val="17"/>
                <w:szCs w:val="17"/>
                <w:lang w:eastAsia="en-US"/>
              </w:rPr>
              <w:t xml:space="preserve"> is in place to clarify circulation routes</w:t>
            </w:r>
            <w:r w:rsidR="00E77E49">
              <w:rPr>
                <w:rFonts w:ascii="Arial" w:eastAsiaTheme="minorHAnsi" w:hAnsi="Arial" w:cs="Arial"/>
                <w:sz w:val="17"/>
                <w:szCs w:val="17"/>
                <w:lang w:eastAsia="en-US"/>
              </w:rPr>
              <w:t>.</w:t>
            </w:r>
          </w:p>
          <w:p w14:paraId="0CC80586" w14:textId="417770A2" w:rsidR="00E77E49" w:rsidRPr="007649EA" w:rsidRDefault="009056B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P</w:t>
            </w:r>
            <w:r w:rsidR="00E77E49" w:rsidRPr="007649EA">
              <w:rPr>
                <w:rFonts w:ascii="Arial" w:eastAsiaTheme="minorHAnsi" w:hAnsi="Arial" w:cs="Arial"/>
                <w:sz w:val="17"/>
                <w:szCs w:val="17"/>
                <w:lang w:eastAsia="en-US"/>
              </w:rPr>
              <w:t>inch</w:t>
            </w:r>
            <w:r w:rsidR="00C452C2">
              <w:rPr>
                <w:rFonts w:ascii="Arial" w:eastAsiaTheme="minorHAnsi" w:hAnsi="Arial" w:cs="Arial"/>
                <w:sz w:val="17"/>
                <w:szCs w:val="17"/>
                <w:lang w:eastAsia="en-US"/>
              </w:rPr>
              <w:t xml:space="preserve"> </w:t>
            </w:r>
            <w:r w:rsidR="00E77E49" w:rsidRPr="007649EA">
              <w:rPr>
                <w:rFonts w:ascii="Arial" w:eastAsiaTheme="minorHAnsi" w:hAnsi="Arial" w:cs="Arial"/>
                <w:sz w:val="17"/>
                <w:szCs w:val="17"/>
                <w:lang w:eastAsia="en-US"/>
              </w:rPr>
              <w:t>points</w:t>
            </w:r>
            <w:r>
              <w:rPr>
                <w:rFonts w:ascii="Arial" w:eastAsiaTheme="minorHAnsi" w:hAnsi="Arial" w:cs="Arial"/>
                <w:sz w:val="17"/>
                <w:szCs w:val="17"/>
                <w:lang w:eastAsia="en-US"/>
              </w:rPr>
              <w:t xml:space="preserve"> and </w:t>
            </w:r>
            <w:r w:rsidR="00E77E49" w:rsidRPr="007649EA">
              <w:rPr>
                <w:rFonts w:ascii="Arial" w:eastAsiaTheme="minorHAnsi" w:hAnsi="Arial" w:cs="Arial"/>
                <w:sz w:val="17"/>
                <w:szCs w:val="17"/>
                <w:lang w:eastAsia="en-US"/>
              </w:rPr>
              <w:t xml:space="preserve">bottle necks </w:t>
            </w:r>
            <w:r>
              <w:rPr>
                <w:rFonts w:ascii="Arial" w:eastAsiaTheme="minorHAnsi" w:hAnsi="Arial" w:cs="Arial"/>
                <w:sz w:val="17"/>
                <w:szCs w:val="17"/>
                <w:lang w:eastAsia="en-US"/>
              </w:rPr>
              <w:t xml:space="preserve">are </w:t>
            </w:r>
            <w:r w:rsidR="00E77E49" w:rsidRPr="007649EA">
              <w:rPr>
                <w:rFonts w:ascii="Arial" w:eastAsiaTheme="minorHAnsi" w:hAnsi="Arial" w:cs="Arial"/>
                <w:sz w:val="17"/>
                <w:szCs w:val="17"/>
                <w:lang w:eastAsia="en-US"/>
              </w:rPr>
              <w:t>identifie</w:t>
            </w:r>
            <w:r>
              <w:rPr>
                <w:rFonts w:ascii="Arial" w:eastAsiaTheme="minorHAnsi" w:hAnsi="Arial" w:cs="Arial"/>
                <w:sz w:val="17"/>
                <w:szCs w:val="17"/>
                <w:lang w:eastAsia="en-US"/>
              </w:rPr>
              <w:t>d</w:t>
            </w:r>
            <w:r w:rsidR="00E77E49" w:rsidRPr="007649EA">
              <w:rPr>
                <w:rFonts w:ascii="Arial" w:eastAsiaTheme="minorHAnsi" w:hAnsi="Arial" w:cs="Arial"/>
                <w:sz w:val="17"/>
                <w:szCs w:val="17"/>
                <w:lang w:eastAsia="en-US"/>
              </w:rPr>
              <w:t xml:space="preserve"> and managed accordingly</w:t>
            </w:r>
            <w:r w:rsidR="00E77E49">
              <w:rPr>
                <w:rFonts w:ascii="Arial" w:eastAsiaTheme="minorHAnsi" w:hAnsi="Arial" w:cs="Arial"/>
                <w:sz w:val="17"/>
                <w:szCs w:val="17"/>
                <w:lang w:eastAsia="en-US"/>
              </w:rPr>
              <w:t>.</w:t>
            </w:r>
          </w:p>
          <w:p w14:paraId="455C8EB3" w14:textId="6125B9C0" w:rsidR="00E77E49" w:rsidRPr="009056B9" w:rsidRDefault="009056B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9056B9">
              <w:rPr>
                <w:rFonts w:ascii="Arial" w:eastAsiaTheme="minorHAnsi" w:hAnsi="Arial" w:cs="Arial"/>
                <w:sz w:val="17"/>
                <w:szCs w:val="17"/>
                <w:lang w:eastAsia="en-US"/>
              </w:rPr>
              <w:t>M</w:t>
            </w:r>
            <w:r w:rsidR="00E77E49" w:rsidRPr="009056B9">
              <w:rPr>
                <w:rFonts w:ascii="Arial" w:eastAsiaTheme="minorHAnsi" w:hAnsi="Arial" w:cs="Arial"/>
                <w:sz w:val="17"/>
                <w:szCs w:val="17"/>
                <w:lang w:eastAsia="en-US"/>
              </w:rPr>
              <w:t xml:space="preserve">ovement of pupils </w:t>
            </w:r>
            <w:r w:rsidRPr="009056B9">
              <w:rPr>
                <w:rFonts w:ascii="Arial" w:eastAsiaTheme="minorHAnsi" w:hAnsi="Arial" w:cs="Arial"/>
                <w:sz w:val="17"/>
                <w:szCs w:val="17"/>
                <w:lang w:eastAsia="en-US"/>
              </w:rPr>
              <w:t>a</w:t>
            </w:r>
            <w:r w:rsidR="00E77E49" w:rsidRPr="009056B9">
              <w:rPr>
                <w:rFonts w:ascii="Arial" w:eastAsiaTheme="minorHAnsi" w:hAnsi="Arial" w:cs="Arial"/>
                <w:sz w:val="17"/>
                <w:szCs w:val="17"/>
                <w:lang w:eastAsia="en-US"/>
              </w:rPr>
              <w:t>round schoo</w:t>
            </w:r>
            <w:r w:rsidRPr="009056B9">
              <w:rPr>
                <w:rFonts w:ascii="Arial" w:eastAsiaTheme="minorHAnsi" w:hAnsi="Arial" w:cs="Arial"/>
                <w:sz w:val="17"/>
                <w:szCs w:val="17"/>
                <w:lang w:eastAsia="en-US"/>
              </w:rPr>
              <w:t>l is minimised</w:t>
            </w:r>
            <w:r w:rsidR="00E77E49" w:rsidRPr="009056B9">
              <w:rPr>
                <w:rFonts w:ascii="Arial" w:eastAsiaTheme="minorHAnsi" w:hAnsi="Arial" w:cs="Arial"/>
                <w:sz w:val="17"/>
                <w:szCs w:val="17"/>
                <w:lang w:eastAsia="en-US"/>
              </w:rPr>
              <w:t xml:space="preserve"> as much as possible</w:t>
            </w:r>
            <w:r w:rsidRPr="009056B9">
              <w:rPr>
                <w:rFonts w:ascii="Arial" w:eastAsiaTheme="minorHAnsi" w:hAnsi="Arial" w:cs="Arial"/>
                <w:sz w:val="17"/>
                <w:szCs w:val="17"/>
                <w:lang w:eastAsia="en-US"/>
              </w:rPr>
              <w:t xml:space="preserve">, </w:t>
            </w:r>
            <w:r>
              <w:rPr>
                <w:rFonts w:ascii="Arial" w:eastAsiaTheme="minorHAnsi" w:hAnsi="Arial" w:cs="Arial"/>
                <w:sz w:val="17"/>
                <w:szCs w:val="17"/>
                <w:lang w:eastAsia="en-US"/>
              </w:rPr>
              <w:t>with</w:t>
            </w:r>
            <w:r w:rsidR="00E77E49" w:rsidRPr="009056B9">
              <w:rPr>
                <w:rFonts w:ascii="Arial" w:eastAsiaTheme="minorHAnsi" w:hAnsi="Arial" w:cs="Arial"/>
                <w:sz w:val="17"/>
                <w:szCs w:val="17"/>
                <w:lang w:eastAsia="en-US"/>
              </w:rPr>
              <w:t xml:space="preserve"> pupils staying in classrooms and staff moving round.</w:t>
            </w:r>
          </w:p>
          <w:p w14:paraId="0ADB4E42" w14:textId="5204690D" w:rsidR="00E77E49" w:rsidRPr="007649EA" w:rsidRDefault="009056B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L</w:t>
            </w:r>
            <w:r w:rsidR="00E77E49" w:rsidRPr="007649EA">
              <w:rPr>
                <w:rFonts w:ascii="Arial" w:eastAsiaTheme="minorHAnsi" w:hAnsi="Arial" w:cs="Arial"/>
                <w:sz w:val="17"/>
                <w:szCs w:val="17"/>
                <w:lang w:eastAsia="en-US"/>
              </w:rPr>
              <w:t xml:space="preserve">esson change overs </w:t>
            </w:r>
            <w:r>
              <w:rPr>
                <w:rFonts w:ascii="Arial" w:eastAsiaTheme="minorHAnsi" w:hAnsi="Arial" w:cs="Arial"/>
                <w:sz w:val="17"/>
                <w:szCs w:val="17"/>
                <w:lang w:eastAsia="en-US"/>
              </w:rPr>
              <w:t>are staggered</w:t>
            </w:r>
            <w:r w:rsidR="00157EA9">
              <w:rPr>
                <w:rFonts w:ascii="Arial" w:eastAsiaTheme="minorHAnsi" w:hAnsi="Arial" w:cs="Arial"/>
                <w:sz w:val="17"/>
                <w:szCs w:val="17"/>
                <w:lang w:eastAsia="en-US"/>
              </w:rPr>
              <w:t xml:space="preserve"> </w:t>
            </w:r>
            <w:r w:rsidR="00E77E49" w:rsidRPr="007649EA">
              <w:rPr>
                <w:rFonts w:ascii="Arial" w:eastAsiaTheme="minorHAnsi" w:hAnsi="Arial" w:cs="Arial"/>
                <w:sz w:val="17"/>
                <w:szCs w:val="17"/>
                <w:lang w:eastAsia="en-US"/>
              </w:rPr>
              <w:t>to avoid overcrowding</w:t>
            </w:r>
            <w:r w:rsidR="00E77E49">
              <w:rPr>
                <w:rFonts w:ascii="Arial" w:eastAsiaTheme="minorHAnsi" w:hAnsi="Arial" w:cs="Arial"/>
                <w:sz w:val="17"/>
                <w:szCs w:val="17"/>
                <w:lang w:eastAsia="en-US"/>
              </w:rPr>
              <w:t>.</w:t>
            </w:r>
          </w:p>
          <w:p w14:paraId="1A55FCAA" w14:textId="0F526567" w:rsidR="00E77E49" w:rsidRPr="007649EA" w:rsidRDefault="00E77E4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Pupils</w:t>
            </w:r>
            <w:r w:rsidR="009056B9">
              <w:rPr>
                <w:rFonts w:ascii="Arial" w:eastAsiaTheme="minorHAnsi" w:hAnsi="Arial" w:cs="Arial"/>
                <w:sz w:val="17"/>
                <w:szCs w:val="17"/>
                <w:lang w:eastAsia="en-US"/>
              </w:rPr>
              <w:t xml:space="preserve"> are regularly</w:t>
            </w:r>
            <w:r w:rsidRPr="007649EA">
              <w:rPr>
                <w:rFonts w:ascii="Arial" w:eastAsiaTheme="minorHAnsi" w:hAnsi="Arial" w:cs="Arial"/>
                <w:sz w:val="17"/>
                <w:szCs w:val="17"/>
                <w:lang w:eastAsia="en-US"/>
              </w:rPr>
              <w:t xml:space="preserve"> briefed regarding observing social distancing guidance</w:t>
            </w:r>
            <w:r>
              <w:rPr>
                <w:rFonts w:ascii="Arial" w:eastAsiaTheme="minorHAnsi" w:hAnsi="Arial" w:cs="Arial"/>
                <w:sz w:val="17"/>
                <w:szCs w:val="17"/>
                <w:lang w:eastAsia="en-US"/>
              </w:rPr>
              <w:t>.</w:t>
            </w:r>
          </w:p>
          <w:p w14:paraId="23D58A3B" w14:textId="01CBE49D" w:rsidR="00B37703" w:rsidRPr="00EE5541" w:rsidRDefault="00E77E4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 xml:space="preserve">Appropriate </w:t>
            </w:r>
            <w:r w:rsidR="00157EA9">
              <w:rPr>
                <w:rFonts w:ascii="Arial" w:eastAsiaTheme="minorHAnsi" w:hAnsi="Arial" w:cs="Arial"/>
                <w:sz w:val="17"/>
                <w:szCs w:val="17"/>
                <w:lang w:eastAsia="en-US"/>
              </w:rPr>
              <w:t xml:space="preserve">duty rota and </w:t>
            </w:r>
            <w:r w:rsidRPr="007649EA">
              <w:rPr>
                <w:rFonts w:ascii="Arial" w:eastAsiaTheme="minorHAnsi" w:hAnsi="Arial" w:cs="Arial"/>
                <w:sz w:val="17"/>
                <w:szCs w:val="17"/>
                <w:lang w:eastAsia="en-US"/>
              </w:rPr>
              <w:t>levels</w:t>
            </w:r>
            <w:r w:rsidR="009056B9">
              <w:rPr>
                <w:rFonts w:ascii="Arial" w:eastAsiaTheme="minorHAnsi" w:hAnsi="Arial" w:cs="Arial"/>
                <w:sz w:val="17"/>
                <w:szCs w:val="17"/>
                <w:lang w:eastAsia="en-US"/>
              </w:rPr>
              <w:t xml:space="preserve"> of supervision are in place</w:t>
            </w:r>
            <w:r w:rsidR="00157EA9">
              <w:rPr>
                <w:rFonts w:ascii="Arial" w:eastAsiaTheme="minorHAnsi" w:hAnsi="Arial" w:cs="Arial"/>
                <w:sz w:val="17"/>
                <w:szCs w:val="17"/>
                <w:lang w:eastAsia="en-US"/>
              </w:rPr>
              <w:t>.</w:t>
            </w:r>
          </w:p>
        </w:tc>
        <w:tc>
          <w:tcPr>
            <w:tcW w:w="340" w:type="pct"/>
            <w:tcBorders>
              <w:top w:val="none" w:sz="0" w:space="0" w:color="auto"/>
              <w:left w:val="none" w:sz="0" w:space="0" w:color="auto"/>
              <w:bottom w:val="none" w:sz="0" w:space="0" w:color="auto"/>
              <w:right w:val="none" w:sz="0" w:space="0" w:color="auto"/>
            </w:tcBorders>
            <w:vAlign w:val="center"/>
          </w:tcPr>
          <w:p w14:paraId="5224BE4B" w14:textId="08BBFE39" w:rsidR="00B37703" w:rsidRPr="007649EA" w:rsidRDefault="00B37703" w:rsidP="001F7BE1">
            <w:pPr>
              <w:pStyle w:val="Maintext"/>
              <w:jc w:val="center"/>
            </w:pPr>
          </w:p>
        </w:tc>
        <w:tc>
          <w:tcPr>
            <w:tcW w:w="971" w:type="pct"/>
            <w:tcBorders>
              <w:top w:val="none" w:sz="0" w:space="0" w:color="auto"/>
              <w:left w:val="none" w:sz="0" w:space="0" w:color="auto"/>
              <w:bottom w:val="none" w:sz="0" w:space="0" w:color="auto"/>
              <w:right w:val="none" w:sz="0" w:space="0" w:color="auto"/>
            </w:tcBorders>
            <w:vAlign w:val="center"/>
          </w:tcPr>
          <w:p w14:paraId="66A51A50" w14:textId="117D2332" w:rsidR="00B37703" w:rsidRPr="007649EA" w:rsidRDefault="00B37703" w:rsidP="001F026B">
            <w:pPr>
              <w:pStyle w:val="ListParagraph"/>
            </w:pPr>
          </w:p>
        </w:tc>
        <w:tc>
          <w:tcPr>
            <w:tcW w:w="437" w:type="pct"/>
            <w:tcBorders>
              <w:top w:val="none" w:sz="0" w:space="0" w:color="auto"/>
              <w:left w:val="none" w:sz="0" w:space="0" w:color="auto"/>
              <w:bottom w:val="none" w:sz="0" w:space="0" w:color="auto"/>
              <w:right w:val="none" w:sz="0" w:space="0" w:color="auto"/>
            </w:tcBorders>
            <w:vAlign w:val="center"/>
          </w:tcPr>
          <w:p w14:paraId="66EF4B72" w14:textId="76ED87BC" w:rsidR="00B37703" w:rsidRPr="007649EA" w:rsidRDefault="00B37703" w:rsidP="001F7BE1">
            <w:pPr>
              <w:pStyle w:val="Maintext"/>
              <w:jc w:val="center"/>
            </w:pPr>
          </w:p>
        </w:tc>
      </w:tr>
      <w:tr w:rsidR="009056B9" w:rsidRPr="00935400" w14:paraId="018BE4E3" w14:textId="77777777"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4176BB6" w14:textId="10DA8D47" w:rsidR="009056B9" w:rsidRPr="00935400" w:rsidRDefault="009056B9" w:rsidP="00D50E2C">
            <w:pPr>
              <w:rPr>
                <w:b/>
                <w:bCs/>
                <w:sz w:val="20"/>
                <w:szCs w:val="20"/>
              </w:rPr>
            </w:pPr>
            <w:bookmarkStart w:id="10" w:name="_Toc39163457"/>
            <w:bookmarkStart w:id="11" w:name="_Toc39315795"/>
            <w:r w:rsidRPr="00935400">
              <w:rPr>
                <w:b/>
                <w:bCs/>
                <w:sz w:val="20"/>
                <w:szCs w:val="20"/>
              </w:rPr>
              <w:lastRenderedPageBreak/>
              <w:t>1.</w:t>
            </w:r>
            <w:r w:rsidR="00412254">
              <w:rPr>
                <w:b/>
                <w:bCs/>
                <w:sz w:val="20"/>
                <w:szCs w:val="20"/>
              </w:rPr>
              <w:t>7</w:t>
            </w:r>
            <w:r>
              <w:rPr>
                <w:b/>
                <w:bCs/>
                <w:sz w:val="20"/>
                <w:szCs w:val="20"/>
              </w:rPr>
              <w:t xml:space="preserve"> Curriculum organisation</w:t>
            </w:r>
          </w:p>
        </w:tc>
      </w:tr>
      <w:bookmarkEnd w:id="10"/>
      <w:bookmarkEnd w:id="11"/>
      <w:tr w:rsidR="00ED5AF2" w:rsidRPr="007649EA" w14:paraId="0FFA36B6" w14:textId="77777777" w:rsidTr="006672F9">
        <w:trPr>
          <w:cnfStyle w:val="000000010000" w:firstRow="0" w:lastRow="0" w:firstColumn="0" w:lastColumn="0" w:oddVBand="0" w:evenVBand="0" w:oddHBand="0" w:evenHBand="1" w:firstRowFirstColumn="0" w:firstRowLastColumn="0" w:lastRowFirstColumn="0" w:lastRowLastColumn="0"/>
          <w:trHeight w:val="153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0D4855CD" w14:textId="39D14052" w:rsidR="00ED5AF2" w:rsidRPr="007649EA" w:rsidRDefault="00ED5AF2" w:rsidP="00AF2303">
            <w:pPr>
              <w:rPr>
                <w:rFonts w:cs="Arial"/>
                <w:b/>
                <w:bCs/>
                <w:sz w:val="17"/>
                <w:szCs w:val="17"/>
              </w:rPr>
            </w:pPr>
            <w:r w:rsidRPr="00ED5AF2">
              <w:rPr>
                <w:rFonts w:cs="Arial"/>
                <w:b/>
                <w:bCs/>
                <w:sz w:val="17"/>
                <w:szCs w:val="17"/>
              </w:rPr>
              <w:t>Pupils will have fallen behind in their learning during school closures and achievement gaps will have widened</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2B10612E" w14:textId="4215513B"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110F238E" w14:textId="4A894C86" w:rsidR="00ED5AF2" w:rsidRDefault="00ED5AF2" w:rsidP="00CB1181">
            <w:pPr>
              <w:pStyle w:val="ListParagraph"/>
              <w:numPr>
                <w:ilvl w:val="0"/>
                <w:numId w:val="2"/>
              </w:numPr>
              <w:spacing w:before="120" w:after="120"/>
              <w:rPr>
                <w:rFonts w:cs="Arial"/>
                <w:szCs w:val="17"/>
              </w:rPr>
            </w:pPr>
            <w:r>
              <w:rPr>
                <w:rFonts w:cs="Arial"/>
                <w:szCs w:val="17"/>
              </w:rPr>
              <w:t>Gaps in learning are assessed and addressed in teachers</w:t>
            </w:r>
            <w:r w:rsidR="00C452C2">
              <w:rPr>
                <w:rFonts w:cs="Arial"/>
                <w:szCs w:val="17"/>
              </w:rPr>
              <w:t>’</w:t>
            </w:r>
            <w:r>
              <w:rPr>
                <w:rFonts w:cs="Arial"/>
                <w:szCs w:val="17"/>
              </w:rPr>
              <w:t xml:space="preserve"> planning</w:t>
            </w:r>
            <w:r w:rsidR="00220299">
              <w:rPr>
                <w:rFonts w:cs="Arial"/>
                <w:szCs w:val="17"/>
              </w:rPr>
              <w:t>.</w:t>
            </w:r>
          </w:p>
          <w:p w14:paraId="6EB91798" w14:textId="77777777" w:rsidR="00ED5AF2" w:rsidRDefault="00ED5AF2" w:rsidP="00CB1181">
            <w:pPr>
              <w:pStyle w:val="ListParagraph"/>
              <w:numPr>
                <w:ilvl w:val="0"/>
                <w:numId w:val="2"/>
              </w:numPr>
              <w:spacing w:before="120" w:after="120"/>
              <w:rPr>
                <w:rFonts w:cs="Arial"/>
                <w:szCs w:val="17"/>
              </w:rPr>
            </w:pPr>
            <w:r>
              <w:rPr>
                <w:rFonts w:cs="Arial"/>
                <w:szCs w:val="17"/>
              </w:rPr>
              <w:t>Home and remote learning is continuing and is calibrated to complement in-school learning and address daps identified.</w:t>
            </w:r>
          </w:p>
          <w:p w14:paraId="535B4B83" w14:textId="77777777" w:rsidR="00ED5AF2" w:rsidRDefault="00ED5AF2" w:rsidP="00CB1181">
            <w:pPr>
              <w:pStyle w:val="ListParagraph"/>
              <w:numPr>
                <w:ilvl w:val="0"/>
                <w:numId w:val="2"/>
              </w:numPr>
              <w:spacing w:before="120" w:after="120"/>
              <w:rPr>
                <w:rFonts w:cs="Arial"/>
                <w:szCs w:val="17"/>
              </w:rPr>
            </w:pPr>
            <w:r>
              <w:rPr>
                <w:rFonts w:cs="Arial"/>
                <w:szCs w:val="17"/>
              </w:rPr>
              <w:t>Exam syllabi are covered.</w:t>
            </w:r>
          </w:p>
          <w:p w14:paraId="2E6CF508" w14:textId="10D393FF" w:rsidR="00ED5AF2" w:rsidRPr="007649EA" w:rsidRDefault="00ED5AF2" w:rsidP="00CB1181">
            <w:pPr>
              <w:pStyle w:val="ListParagraph"/>
              <w:numPr>
                <w:ilvl w:val="0"/>
                <w:numId w:val="2"/>
              </w:numPr>
              <w:spacing w:before="120" w:after="120"/>
              <w:rPr>
                <w:rFonts w:cs="Arial"/>
                <w:szCs w:val="17"/>
              </w:rPr>
            </w:pPr>
            <w:r>
              <w:rPr>
                <w:rFonts w:cs="Arial"/>
                <w:szCs w:val="17"/>
              </w:rPr>
              <w:t>Plans for intervention are in place for those pupils who have fallen behind in their learning.</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25010D26" w14:textId="77777777" w:rsidR="00ED5AF2" w:rsidRPr="008D0E06" w:rsidRDefault="00ED5AF2" w:rsidP="00ED5AF2">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34622B18" w14:textId="68AA78A6" w:rsidR="00ED5AF2" w:rsidRPr="008D0E06" w:rsidRDefault="00ED5AF2" w:rsidP="001F026B">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351C0BB7" w14:textId="77777777" w:rsidR="00ED5AF2" w:rsidRPr="008D0E06" w:rsidRDefault="00ED5AF2" w:rsidP="00ED5AF2">
            <w:pPr>
              <w:pStyle w:val="Maintext"/>
              <w:jc w:val="center"/>
            </w:pPr>
          </w:p>
        </w:tc>
      </w:tr>
      <w:tr w:rsidR="00ED5AF2" w:rsidRPr="00935400" w14:paraId="30A8D3AF" w14:textId="77777777"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5E1C0A9" w14:textId="3397A872" w:rsidR="00ED5AF2" w:rsidRPr="00935400" w:rsidRDefault="00ED5AF2" w:rsidP="00D50E2C">
            <w:pPr>
              <w:rPr>
                <w:b/>
                <w:bCs/>
                <w:sz w:val="20"/>
                <w:szCs w:val="20"/>
              </w:rPr>
            </w:pPr>
            <w:bookmarkStart w:id="12" w:name="_Hlk39424318"/>
            <w:r w:rsidRPr="00935400">
              <w:rPr>
                <w:b/>
                <w:bCs/>
                <w:sz w:val="20"/>
                <w:szCs w:val="20"/>
              </w:rPr>
              <w:t>1.</w:t>
            </w:r>
            <w:r w:rsidR="00412254">
              <w:rPr>
                <w:b/>
                <w:bCs/>
                <w:sz w:val="20"/>
                <w:szCs w:val="20"/>
              </w:rPr>
              <w:t>8</w:t>
            </w:r>
            <w:r>
              <w:rPr>
                <w:b/>
                <w:bCs/>
                <w:sz w:val="20"/>
                <w:szCs w:val="20"/>
              </w:rPr>
              <w:t xml:space="preserve"> Staff workspaces</w:t>
            </w:r>
          </w:p>
        </w:tc>
      </w:tr>
      <w:bookmarkEnd w:id="12"/>
      <w:tr w:rsidR="00ED5AF2" w:rsidRPr="007649EA" w14:paraId="467A5FEB" w14:textId="77777777" w:rsidTr="00236B61">
        <w:trPr>
          <w:cnfStyle w:val="000000010000" w:firstRow="0" w:lastRow="0" w:firstColumn="0" w:lastColumn="0" w:oddVBand="0" w:evenVBand="0" w:oddHBand="0" w:evenHBand="1" w:firstRowFirstColumn="0" w:firstRowLastColumn="0" w:lastRowFirstColumn="0" w:lastRowLastColumn="0"/>
          <w:trHeight w:val="1253"/>
        </w:trPr>
        <w:tc>
          <w:tcPr>
            <w:tcW w:w="782" w:type="pct"/>
            <w:tcBorders>
              <w:top w:val="none" w:sz="0" w:space="0" w:color="auto"/>
              <w:left w:val="none" w:sz="0" w:space="0" w:color="auto"/>
              <w:bottom w:val="none" w:sz="0" w:space="0" w:color="auto"/>
              <w:right w:val="none" w:sz="0" w:space="0" w:color="auto"/>
            </w:tcBorders>
            <w:vAlign w:val="center"/>
          </w:tcPr>
          <w:p w14:paraId="0D11A5AF" w14:textId="10700FD5" w:rsidR="00215471" w:rsidRPr="007649EA" w:rsidRDefault="00ED5AF2" w:rsidP="00AF2303">
            <w:pPr>
              <w:rPr>
                <w:rFonts w:cs="Arial"/>
                <w:b/>
                <w:bCs/>
                <w:sz w:val="17"/>
                <w:szCs w:val="17"/>
              </w:rPr>
            </w:pPr>
            <w:r>
              <w:rPr>
                <w:rFonts w:cs="Arial"/>
                <w:b/>
                <w:bCs/>
                <w:sz w:val="17"/>
                <w:szCs w:val="17"/>
              </w:rPr>
              <w:t>Staff rooms and offices</w:t>
            </w:r>
            <w:r w:rsidR="00E22F6E">
              <w:rPr>
                <w:rFonts w:cs="Arial"/>
                <w:b/>
                <w:bCs/>
                <w:sz w:val="17"/>
                <w:szCs w:val="17"/>
              </w:rPr>
              <w:t xml:space="preserve"> do not allow for observation of social distancing guidelines</w:t>
            </w:r>
          </w:p>
        </w:tc>
        <w:tc>
          <w:tcPr>
            <w:tcW w:w="480" w:type="pct"/>
            <w:tcBorders>
              <w:top w:val="none" w:sz="0" w:space="0" w:color="auto"/>
              <w:left w:val="none" w:sz="0" w:space="0" w:color="auto"/>
              <w:bottom w:val="none" w:sz="0" w:space="0" w:color="auto"/>
              <w:right w:val="none" w:sz="0" w:space="0" w:color="auto"/>
            </w:tcBorders>
            <w:vAlign w:val="center"/>
          </w:tcPr>
          <w:p w14:paraId="790DDB93" w14:textId="46DA1EA6"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vAlign w:val="center"/>
          </w:tcPr>
          <w:p w14:paraId="75C2ABB6" w14:textId="4E13CE00" w:rsidR="00ED5AF2" w:rsidRDefault="00E22F6E" w:rsidP="00CB1181">
            <w:pPr>
              <w:pStyle w:val="ListParagraph"/>
              <w:numPr>
                <w:ilvl w:val="0"/>
                <w:numId w:val="2"/>
              </w:numPr>
              <w:spacing w:before="120" w:after="120"/>
              <w:rPr>
                <w:rFonts w:cs="Arial"/>
                <w:szCs w:val="17"/>
              </w:rPr>
            </w:pPr>
            <w:r>
              <w:rPr>
                <w:rFonts w:cs="Arial"/>
                <w:szCs w:val="17"/>
              </w:rPr>
              <w:t>Staff rooms and offices have been reviewed and appropriate configurations of furniture and workstations ha</w:t>
            </w:r>
            <w:r w:rsidR="003A1A42">
              <w:rPr>
                <w:rFonts w:cs="Arial"/>
                <w:szCs w:val="17"/>
              </w:rPr>
              <w:t>ve</w:t>
            </w:r>
            <w:r>
              <w:rPr>
                <w:rFonts w:cs="Arial"/>
                <w:szCs w:val="17"/>
              </w:rPr>
              <w:t xml:space="preserve"> been put in place to allow for social distancing</w:t>
            </w:r>
            <w:r w:rsidR="00220299">
              <w:rPr>
                <w:rFonts w:cs="Arial"/>
                <w:szCs w:val="17"/>
              </w:rPr>
              <w:t>.</w:t>
            </w:r>
          </w:p>
          <w:p w14:paraId="3CD04309" w14:textId="7FB03859" w:rsidR="00E22F6E" w:rsidRPr="007649EA" w:rsidRDefault="00E22F6E" w:rsidP="00CB1181">
            <w:pPr>
              <w:pStyle w:val="ListParagraph"/>
              <w:numPr>
                <w:ilvl w:val="0"/>
                <w:numId w:val="2"/>
              </w:numPr>
              <w:spacing w:before="120" w:after="120"/>
              <w:rPr>
                <w:rFonts w:cs="Arial"/>
                <w:szCs w:val="17"/>
              </w:rPr>
            </w:pPr>
            <w:r>
              <w:rPr>
                <w:rFonts w:cs="Arial"/>
                <w:szCs w:val="17"/>
              </w:rPr>
              <w:t>Staff have been briefed on the use of these rooms</w:t>
            </w:r>
            <w:r w:rsidR="00220299">
              <w:rPr>
                <w:rFonts w:cs="Arial"/>
                <w:szCs w:val="17"/>
              </w:rPr>
              <w:t>.</w:t>
            </w:r>
          </w:p>
        </w:tc>
        <w:tc>
          <w:tcPr>
            <w:tcW w:w="340" w:type="pct"/>
            <w:tcBorders>
              <w:top w:val="none" w:sz="0" w:space="0" w:color="auto"/>
              <w:left w:val="none" w:sz="0" w:space="0" w:color="auto"/>
              <w:bottom w:val="none" w:sz="0" w:space="0" w:color="auto"/>
              <w:right w:val="none" w:sz="0" w:space="0" w:color="auto"/>
            </w:tcBorders>
            <w:vAlign w:val="center"/>
          </w:tcPr>
          <w:p w14:paraId="1CA87907" w14:textId="77777777" w:rsidR="00ED5AF2" w:rsidRPr="008D0E06" w:rsidRDefault="00ED5AF2" w:rsidP="00ED5AF2">
            <w:pPr>
              <w:pStyle w:val="Maintext"/>
              <w:jc w:val="center"/>
            </w:pPr>
          </w:p>
        </w:tc>
        <w:tc>
          <w:tcPr>
            <w:tcW w:w="971" w:type="pct"/>
            <w:tcBorders>
              <w:top w:val="none" w:sz="0" w:space="0" w:color="auto"/>
              <w:left w:val="none" w:sz="0" w:space="0" w:color="auto"/>
              <w:bottom w:val="none" w:sz="0" w:space="0" w:color="auto"/>
              <w:right w:val="none" w:sz="0" w:space="0" w:color="auto"/>
            </w:tcBorders>
            <w:vAlign w:val="center"/>
          </w:tcPr>
          <w:p w14:paraId="0637C355" w14:textId="3A5A3F22" w:rsidR="00ED5AF2" w:rsidRPr="008D0E06" w:rsidRDefault="00ED5AF2" w:rsidP="001F026B">
            <w:pPr>
              <w:pStyle w:val="ListParagraph"/>
            </w:pPr>
          </w:p>
        </w:tc>
        <w:tc>
          <w:tcPr>
            <w:tcW w:w="437" w:type="pct"/>
            <w:tcBorders>
              <w:top w:val="none" w:sz="0" w:space="0" w:color="auto"/>
              <w:left w:val="none" w:sz="0" w:space="0" w:color="auto"/>
              <w:bottom w:val="none" w:sz="0" w:space="0" w:color="auto"/>
              <w:right w:val="none" w:sz="0" w:space="0" w:color="auto"/>
            </w:tcBorders>
            <w:vAlign w:val="center"/>
          </w:tcPr>
          <w:p w14:paraId="244D59CA" w14:textId="77777777" w:rsidR="00ED5AF2" w:rsidRPr="008D0E06" w:rsidRDefault="00ED5AF2" w:rsidP="00ED5AF2">
            <w:pPr>
              <w:pStyle w:val="Maintext"/>
              <w:jc w:val="center"/>
            </w:pPr>
          </w:p>
        </w:tc>
      </w:tr>
      <w:tr w:rsidR="00E22F6E" w:rsidRPr="00935400" w14:paraId="4E4C8AE1" w14:textId="77777777"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4BB3E28" w14:textId="34666E7F" w:rsidR="00E22F6E" w:rsidRPr="00EE5541" w:rsidRDefault="00EE5541" w:rsidP="00EE5541">
            <w:pPr>
              <w:rPr>
                <w:b/>
                <w:bCs/>
              </w:rPr>
            </w:pPr>
            <w:bookmarkStart w:id="13" w:name="_Hlk39425710"/>
            <w:r w:rsidRPr="00EE5541">
              <w:rPr>
                <w:b/>
                <w:bCs/>
                <w:sz w:val="20"/>
                <w:szCs w:val="20"/>
              </w:rPr>
              <w:t>1.</w:t>
            </w:r>
            <w:r w:rsidR="00412254">
              <w:rPr>
                <w:b/>
                <w:bCs/>
                <w:sz w:val="20"/>
                <w:szCs w:val="20"/>
              </w:rPr>
              <w:t>9</w:t>
            </w:r>
            <w:r w:rsidRPr="00EE5541">
              <w:rPr>
                <w:b/>
                <w:bCs/>
                <w:sz w:val="20"/>
                <w:szCs w:val="20"/>
              </w:rPr>
              <w:t xml:space="preserve"> </w:t>
            </w:r>
            <w:r w:rsidR="00E22F6E" w:rsidRPr="00EE5541">
              <w:rPr>
                <w:b/>
                <w:bCs/>
                <w:sz w:val="20"/>
                <w:szCs w:val="20"/>
              </w:rPr>
              <w:t>Managing the school lifecycle</w:t>
            </w:r>
          </w:p>
        </w:tc>
      </w:tr>
      <w:tr w:rsidR="00ED5AF2" w:rsidRPr="007649EA" w14:paraId="1797B110" w14:textId="77777777" w:rsidTr="006672F9">
        <w:trPr>
          <w:cnfStyle w:val="000000010000" w:firstRow="0" w:lastRow="0" w:firstColumn="0" w:lastColumn="0" w:oddVBand="0" w:evenVBand="0" w:oddHBand="0" w:evenHBand="1" w:firstRowFirstColumn="0" w:firstRowLastColumn="0" w:lastRowFirstColumn="0" w:lastRowLastColumn="0"/>
          <w:trHeight w:val="136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5FBE836D" w14:textId="6EFAF181" w:rsidR="008809F8" w:rsidRPr="007649EA" w:rsidRDefault="00E22F6E" w:rsidP="00AF2303">
            <w:pPr>
              <w:rPr>
                <w:rFonts w:cs="Arial"/>
                <w:b/>
                <w:bCs/>
                <w:sz w:val="17"/>
                <w:szCs w:val="17"/>
              </w:rPr>
            </w:pPr>
            <w:bookmarkStart w:id="14" w:name="_Hlk39424880"/>
            <w:bookmarkEnd w:id="13"/>
            <w:r>
              <w:rPr>
                <w:rFonts w:cs="Arial"/>
                <w:b/>
                <w:bCs/>
                <w:sz w:val="17"/>
                <w:szCs w:val="17"/>
              </w:rPr>
              <w:t>Limit</w:t>
            </w:r>
            <w:r w:rsidR="00157EA9">
              <w:rPr>
                <w:rFonts w:cs="Arial"/>
                <w:b/>
                <w:bCs/>
                <w:sz w:val="17"/>
                <w:szCs w:val="17"/>
              </w:rPr>
              <w:t xml:space="preserve">ed progress with the </w:t>
            </w:r>
            <w:r w:rsidR="00C452C2">
              <w:rPr>
                <w:rFonts w:cs="Arial"/>
                <w:b/>
                <w:bCs/>
                <w:sz w:val="17"/>
                <w:szCs w:val="17"/>
              </w:rPr>
              <w:t>s</w:t>
            </w:r>
            <w:r w:rsidR="00157EA9">
              <w:rPr>
                <w:rFonts w:cs="Arial"/>
                <w:b/>
                <w:bCs/>
                <w:sz w:val="17"/>
                <w:szCs w:val="17"/>
              </w:rPr>
              <w:t xml:space="preserve">chool’s </w:t>
            </w:r>
            <w:r w:rsidR="00C452C2">
              <w:rPr>
                <w:rFonts w:cs="Arial"/>
                <w:b/>
                <w:bCs/>
                <w:sz w:val="17"/>
                <w:szCs w:val="17"/>
              </w:rPr>
              <w:t>s</w:t>
            </w:r>
            <w:r w:rsidR="00157EA9">
              <w:rPr>
                <w:rFonts w:cs="Arial"/>
                <w:b/>
                <w:bCs/>
                <w:sz w:val="17"/>
                <w:szCs w:val="17"/>
              </w:rPr>
              <w:t>ummer term calendar and workplan</w:t>
            </w:r>
            <w:r>
              <w:rPr>
                <w:rFonts w:cs="Arial"/>
                <w:b/>
                <w:bCs/>
                <w:sz w:val="17"/>
                <w:szCs w:val="17"/>
              </w:rPr>
              <w:t xml:space="preserve"> because of COVID-19 measures </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2AC4CA42" w14:textId="38D69475"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6A683508" w14:textId="77AE3FF0" w:rsidR="00D50E2C" w:rsidRPr="00157EA9" w:rsidRDefault="00157EA9" w:rsidP="00043C9D">
            <w:pPr>
              <w:pStyle w:val="ListParagraph"/>
              <w:numPr>
                <w:ilvl w:val="0"/>
                <w:numId w:val="5"/>
              </w:numPr>
              <w:spacing w:before="120" w:after="120"/>
              <w:rPr>
                <w:rFonts w:cs="Arial"/>
                <w:szCs w:val="17"/>
              </w:rPr>
            </w:pPr>
            <w:r w:rsidRPr="00157EA9">
              <w:rPr>
                <w:rFonts w:cs="Arial"/>
                <w:szCs w:val="17"/>
              </w:rPr>
              <w:t xml:space="preserve">School </w:t>
            </w:r>
            <w:r w:rsidR="00C452C2">
              <w:rPr>
                <w:rFonts w:cs="Arial"/>
                <w:szCs w:val="17"/>
              </w:rPr>
              <w:t>c</w:t>
            </w:r>
            <w:r w:rsidRPr="00157EA9">
              <w:rPr>
                <w:rFonts w:cs="Arial"/>
                <w:szCs w:val="17"/>
              </w:rPr>
              <w:t xml:space="preserve">alendar for the </w:t>
            </w:r>
            <w:r w:rsidR="00C452C2">
              <w:rPr>
                <w:rFonts w:cs="Arial"/>
                <w:szCs w:val="17"/>
              </w:rPr>
              <w:t>s</w:t>
            </w:r>
            <w:r w:rsidRPr="00157EA9">
              <w:rPr>
                <w:rFonts w:cs="Arial"/>
                <w:szCs w:val="17"/>
              </w:rPr>
              <w:t xml:space="preserve">ummer term rationalised. </w:t>
            </w:r>
          </w:p>
          <w:p w14:paraId="44369D37" w14:textId="35F5E9C4" w:rsidR="00157EA9" w:rsidRDefault="00C452C2" w:rsidP="00043C9D">
            <w:pPr>
              <w:pStyle w:val="ListParagraph"/>
              <w:numPr>
                <w:ilvl w:val="0"/>
                <w:numId w:val="6"/>
              </w:numPr>
              <w:spacing w:before="120" w:after="120"/>
              <w:rPr>
                <w:rFonts w:cs="Arial"/>
                <w:szCs w:val="17"/>
              </w:rPr>
            </w:pPr>
            <w:r>
              <w:rPr>
                <w:rFonts w:cs="Arial"/>
                <w:szCs w:val="17"/>
              </w:rPr>
              <w:t>Senior Leadership Team (</w:t>
            </w:r>
            <w:r w:rsidR="00157EA9">
              <w:rPr>
                <w:rFonts w:cs="Arial"/>
                <w:szCs w:val="17"/>
              </w:rPr>
              <w:t>SLT</w:t>
            </w:r>
            <w:r>
              <w:rPr>
                <w:rFonts w:cs="Arial"/>
                <w:szCs w:val="17"/>
              </w:rPr>
              <w:t>)</w:t>
            </w:r>
            <w:r w:rsidR="00157EA9">
              <w:rPr>
                <w:rFonts w:cs="Arial"/>
                <w:szCs w:val="17"/>
              </w:rPr>
              <w:t xml:space="preserve"> and staff workplans to include short</w:t>
            </w:r>
            <w:r>
              <w:rPr>
                <w:rFonts w:cs="Arial"/>
                <w:szCs w:val="17"/>
              </w:rPr>
              <w:t>-</w:t>
            </w:r>
            <w:r w:rsidR="00157EA9">
              <w:rPr>
                <w:rFonts w:cs="Arial"/>
                <w:szCs w:val="17"/>
              </w:rPr>
              <w:t xml:space="preserve"> and medium</w:t>
            </w:r>
            <w:r w:rsidR="00C1281F">
              <w:rPr>
                <w:rFonts w:cs="Arial"/>
                <w:szCs w:val="17"/>
              </w:rPr>
              <w:t>-</w:t>
            </w:r>
            <w:r w:rsidR="00157EA9">
              <w:rPr>
                <w:rFonts w:cs="Arial"/>
                <w:szCs w:val="17"/>
              </w:rPr>
              <w:t>term planning.</w:t>
            </w:r>
          </w:p>
          <w:p w14:paraId="28C28DC5" w14:textId="48E48513" w:rsidR="00157EA9" w:rsidRDefault="00157EA9" w:rsidP="00043C9D">
            <w:pPr>
              <w:pStyle w:val="ListParagraph"/>
              <w:numPr>
                <w:ilvl w:val="0"/>
                <w:numId w:val="6"/>
              </w:numPr>
              <w:spacing w:before="120" w:after="120"/>
              <w:rPr>
                <w:rFonts w:cs="Arial"/>
                <w:szCs w:val="17"/>
              </w:rPr>
            </w:pPr>
            <w:r>
              <w:rPr>
                <w:rFonts w:cs="Arial"/>
                <w:szCs w:val="17"/>
              </w:rPr>
              <w:t>Staff recruitment for Sept</w:t>
            </w:r>
            <w:r w:rsidR="00C452C2">
              <w:rPr>
                <w:rFonts w:cs="Arial"/>
                <w:szCs w:val="17"/>
              </w:rPr>
              <w:t>ember</w:t>
            </w:r>
            <w:r>
              <w:rPr>
                <w:rFonts w:cs="Arial"/>
                <w:szCs w:val="17"/>
              </w:rPr>
              <w:t xml:space="preserve"> 2020 completed.</w:t>
            </w:r>
          </w:p>
          <w:p w14:paraId="666C233C" w14:textId="07734E9A" w:rsidR="00157EA9" w:rsidRPr="00157EA9" w:rsidRDefault="00157EA9" w:rsidP="00043C9D">
            <w:pPr>
              <w:pStyle w:val="ListParagraph"/>
              <w:numPr>
                <w:ilvl w:val="0"/>
                <w:numId w:val="6"/>
              </w:numPr>
              <w:spacing w:before="120" w:after="120"/>
              <w:rPr>
                <w:rFonts w:cs="Arial"/>
                <w:szCs w:val="17"/>
              </w:rPr>
            </w:pPr>
            <w:r>
              <w:rPr>
                <w:rFonts w:cs="Arial"/>
                <w:szCs w:val="17"/>
              </w:rPr>
              <w:t>Curriculum and timetable for Sept</w:t>
            </w:r>
            <w:r w:rsidR="00C452C2">
              <w:rPr>
                <w:rFonts w:cs="Arial"/>
                <w:szCs w:val="17"/>
              </w:rPr>
              <w:t>ember</w:t>
            </w:r>
            <w:r>
              <w:rPr>
                <w:rFonts w:cs="Arial"/>
                <w:szCs w:val="17"/>
              </w:rPr>
              <w:t xml:space="preserve"> 2020 completed.</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5D909621" w14:textId="5A5DD004" w:rsidR="00ED5AF2" w:rsidRPr="008D0E06" w:rsidRDefault="00ED5AF2" w:rsidP="00ED5AF2">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0EDC47F5" w14:textId="6EE35AC2" w:rsidR="00ED5AF2" w:rsidRPr="008D0E06" w:rsidRDefault="00ED5AF2" w:rsidP="001F026B">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33C13EEC" w14:textId="46983498" w:rsidR="00ED5AF2" w:rsidRPr="008D0E06" w:rsidRDefault="00ED5AF2" w:rsidP="00ED5AF2">
            <w:pPr>
              <w:pStyle w:val="Maintext"/>
              <w:jc w:val="center"/>
            </w:pPr>
          </w:p>
        </w:tc>
      </w:tr>
      <w:bookmarkEnd w:id="14"/>
      <w:tr w:rsidR="00D50E2C" w:rsidRPr="008D0E06" w14:paraId="4626EE72" w14:textId="77777777" w:rsidTr="006672F9">
        <w:trPr>
          <w:cnfStyle w:val="000000100000" w:firstRow="0" w:lastRow="0" w:firstColumn="0" w:lastColumn="0" w:oddVBand="0" w:evenVBand="0" w:oddHBand="1" w:evenHBand="0" w:firstRowFirstColumn="0" w:firstRowLastColumn="0" w:lastRowFirstColumn="0" w:lastRowLastColumn="0"/>
          <w:trHeight w:val="2393"/>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18CFEFF5" w14:textId="1E6D67EB" w:rsidR="00D50E2C" w:rsidRPr="007649EA" w:rsidRDefault="00D50E2C" w:rsidP="00AF2303">
            <w:pPr>
              <w:rPr>
                <w:rFonts w:cs="Arial"/>
                <w:b/>
                <w:bCs/>
                <w:sz w:val="17"/>
                <w:szCs w:val="17"/>
              </w:rPr>
            </w:pPr>
            <w:r>
              <w:rPr>
                <w:rFonts w:cs="Arial"/>
                <w:b/>
                <w:bCs/>
                <w:sz w:val="17"/>
                <w:szCs w:val="17"/>
              </w:rPr>
              <w:t>Pupils moving on to the next phase in their education do not feel prepared for the transition</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7C355202" w14:textId="77777777" w:rsidR="00D50E2C" w:rsidRPr="007649EA" w:rsidRDefault="00D50E2C" w:rsidP="00D50E2C">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249805EC" w14:textId="5B53DE6A" w:rsidR="00D50E2C" w:rsidRDefault="00D50E2C" w:rsidP="00043C9D">
            <w:pPr>
              <w:pStyle w:val="ListParagraph"/>
              <w:numPr>
                <w:ilvl w:val="0"/>
                <w:numId w:val="7"/>
              </w:numPr>
              <w:spacing w:before="120" w:after="120"/>
              <w:rPr>
                <w:rFonts w:cs="Arial"/>
                <w:szCs w:val="17"/>
              </w:rPr>
            </w:pPr>
            <w:r>
              <w:rPr>
                <w:rFonts w:cs="Arial"/>
                <w:szCs w:val="17"/>
              </w:rPr>
              <w:t>A plan is in place for pastoral staff to speak with pupils and their parents about the next stage in their education and resolve any issues</w:t>
            </w:r>
            <w:r w:rsidR="00157EA9">
              <w:rPr>
                <w:rFonts w:cs="Arial"/>
                <w:szCs w:val="17"/>
              </w:rPr>
              <w:t>.</w:t>
            </w:r>
          </w:p>
          <w:p w14:paraId="3CB35B00" w14:textId="72D7D3DE" w:rsidR="00D50E2C" w:rsidRDefault="00D50E2C" w:rsidP="00043C9D">
            <w:pPr>
              <w:pStyle w:val="ListParagraph"/>
              <w:numPr>
                <w:ilvl w:val="0"/>
                <w:numId w:val="7"/>
              </w:numPr>
              <w:spacing w:before="120" w:after="120"/>
              <w:rPr>
                <w:rFonts w:cs="Arial"/>
                <w:szCs w:val="17"/>
              </w:rPr>
            </w:pPr>
            <w:r>
              <w:rPr>
                <w:rFonts w:cs="Arial"/>
                <w:szCs w:val="17"/>
              </w:rPr>
              <w:t>There is regular and effective liaison with the destination institutions (e</w:t>
            </w:r>
            <w:r w:rsidR="00F72959">
              <w:rPr>
                <w:rFonts w:cs="Arial"/>
                <w:szCs w:val="17"/>
              </w:rPr>
              <w:t>.</w:t>
            </w:r>
            <w:r>
              <w:rPr>
                <w:rFonts w:cs="Arial"/>
                <w:szCs w:val="17"/>
              </w:rPr>
              <w:t>g</w:t>
            </w:r>
            <w:r w:rsidR="00F72959">
              <w:rPr>
                <w:rFonts w:cs="Arial"/>
                <w:szCs w:val="17"/>
              </w:rPr>
              <w:t>.</w:t>
            </w:r>
            <w:r>
              <w:rPr>
                <w:rFonts w:cs="Arial"/>
                <w:szCs w:val="17"/>
              </w:rPr>
              <w:t xml:space="preserve"> secondary schools, post-16 providers, </w:t>
            </w:r>
            <w:r w:rsidR="00C452C2">
              <w:rPr>
                <w:rFonts w:cs="Arial"/>
                <w:szCs w:val="17"/>
              </w:rPr>
              <w:t>u</w:t>
            </w:r>
            <w:r>
              <w:rPr>
                <w:rFonts w:cs="Arial"/>
                <w:szCs w:val="17"/>
              </w:rPr>
              <w:t>niversities, apprenticeship providers) to assist with pupils’ transition.</w:t>
            </w:r>
          </w:p>
          <w:p w14:paraId="4E2CE279" w14:textId="77777777" w:rsidR="00157EA9" w:rsidRDefault="00157EA9" w:rsidP="00043C9D">
            <w:pPr>
              <w:pStyle w:val="ListParagraph"/>
              <w:numPr>
                <w:ilvl w:val="0"/>
                <w:numId w:val="7"/>
              </w:numPr>
              <w:spacing w:before="120" w:after="120"/>
              <w:rPr>
                <w:rFonts w:cs="Arial"/>
                <w:szCs w:val="17"/>
              </w:rPr>
            </w:pPr>
            <w:r>
              <w:rPr>
                <w:rFonts w:cs="Arial"/>
                <w:szCs w:val="17"/>
              </w:rPr>
              <w:t>Regular communications with the parents of incoming pupils are in place, including letters, newsletters and online broadcasts.</w:t>
            </w:r>
          </w:p>
          <w:p w14:paraId="2AF9157F" w14:textId="77777777" w:rsidR="00157EA9" w:rsidRDefault="00157EA9" w:rsidP="00043C9D">
            <w:pPr>
              <w:pStyle w:val="ListParagraph"/>
              <w:numPr>
                <w:ilvl w:val="0"/>
                <w:numId w:val="7"/>
              </w:numPr>
              <w:spacing w:before="120" w:after="120"/>
              <w:rPr>
                <w:rFonts w:cs="Arial"/>
                <w:szCs w:val="17"/>
              </w:rPr>
            </w:pPr>
            <w:r>
              <w:rPr>
                <w:rFonts w:cs="Arial"/>
                <w:szCs w:val="17"/>
              </w:rPr>
              <w:t>Virtual tours of the school are available for parents and pupils.</w:t>
            </w:r>
          </w:p>
          <w:p w14:paraId="534E5E8F" w14:textId="2111C6A0" w:rsidR="00157EA9" w:rsidRPr="00D50E2C" w:rsidRDefault="00157EA9" w:rsidP="00043C9D">
            <w:pPr>
              <w:pStyle w:val="ListParagraph"/>
              <w:numPr>
                <w:ilvl w:val="0"/>
                <w:numId w:val="7"/>
              </w:numPr>
              <w:spacing w:before="120" w:after="120"/>
              <w:rPr>
                <w:rFonts w:cs="Arial"/>
                <w:szCs w:val="17"/>
              </w:rPr>
            </w:pPr>
            <w:r>
              <w:rPr>
                <w:rFonts w:cs="Arial"/>
                <w:szCs w:val="17"/>
              </w:rPr>
              <w:t>Online induction days for pupils and parents are planned</w:t>
            </w:r>
            <w:r w:rsidR="00F46DF2">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08E8060" w14:textId="77777777" w:rsidR="00D50E2C" w:rsidRPr="008D0E06" w:rsidRDefault="00D50E2C" w:rsidP="00D50E2C">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75DF8FFB" w14:textId="77777777" w:rsidR="00D50E2C" w:rsidRPr="008D0E06" w:rsidRDefault="00D50E2C" w:rsidP="001F026B">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1CA3775D" w14:textId="77777777" w:rsidR="00D50E2C" w:rsidRPr="008D0E06" w:rsidRDefault="00D50E2C" w:rsidP="00D50E2C">
            <w:pPr>
              <w:pStyle w:val="Maintext"/>
              <w:jc w:val="center"/>
            </w:pPr>
          </w:p>
        </w:tc>
      </w:tr>
      <w:tr w:rsidR="00E519BF" w:rsidRPr="00E22F6E" w14:paraId="1AA706A9" w14:textId="77777777" w:rsidTr="006672F9">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2164021" w14:textId="0282C273" w:rsidR="00E519BF" w:rsidRPr="00EE5541" w:rsidRDefault="00EE5541" w:rsidP="00EE5541">
            <w:pPr>
              <w:rPr>
                <w:b/>
                <w:bCs/>
              </w:rPr>
            </w:pPr>
            <w:r>
              <w:rPr>
                <w:b/>
                <w:bCs/>
                <w:sz w:val="20"/>
                <w:szCs w:val="20"/>
              </w:rPr>
              <w:lastRenderedPageBreak/>
              <w:t>1.</w:t>
            </w:r>
            <w:r w:rsidR="00412254">
              <w:rPr>
                <w:b/>
                <w:bCs/>
                <w:sz w:val="20"/>
                <w:szCs w:val="20"/>
              </w:rPr>
              <w:t>10</w:t>
            </w:r>
            <w:r>
              <w:rPr>
                <w:b/>
                <w:bCs/>
                <w:sz w:val="20"/>
                <w:szCs w:val="20"/>
              </w:rPr>
              <w:t xml:space="preserve"> </w:t>
            </w:r>
            <w:r w:rsidR="00E519BF" w:rsidRPr="00EE5541">
              <w:rPr>
                <w:b/>
                <w:bCs/>
                <w:sz w:val="20"/>
                <w:szCs w:val="20"/>
              </w:rPr>
              <w:t>Governance and policy</w:t>
            </w:r>
          </w:p>
        </w:tc>
      </w:tr>
      <w:tr w:rsidR="00ED5AF2" w:rsidRPr="007649EA" w14:paraId="75F3CA0E" w14:textId="77777777" w:rsidTr="006672F9">
        <w:trPr>
          <w:cnfStyle w:val="000000100000" w:firstRow="0" w:lastRow="0" w:firstColumn="0" w:lastColumn="0" w:oddVBand="0" w:evenVBand="0" w:oddHBand="1" w:evenHBand="0" w:firstRowFirstColumn="0" w:firstRowLastColumn="0" w:lastRowFirstColumn="0" w:lastRowLastColumn="0"/>
          <w:trHeight w:val="829"/>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7077AC" w14:textId="6178BBE0" w:rsidR="00ED5AF2" w:rsidRPr="007649EA" w:rsidRDefault="00E519BF" w:rsidP="00AF2303">
            <w:pPr>
              <w:rPr>
                <w:rFonts w:cs="Arial"/>
                <w:b/>
                <w:bCs/>
                <w:sz w:val="17"/>
                <w:szCs w:val="17"/>
              </w:rPr>
            </w:pPr>
            <w:r>
              <w:rPr>
                <w:rFonts w:cs="Arial"/>
                <w:b/>
                <w:bCs/>
                <w:sz w:val="17"/>
                <w:szCs w:val="17"/>
              </w:rPr>
              <w:t>Gover</w:t>
            </w:r>
            <w:r w:rsidR="001D6E32">
              <w:rPr>
                <w:rFonts w:cs="Arial"/>
                <w:b/>
                <w:bCs/>
                <w:sz w:val="17"/>
                <w:szCs w:val="17"/>
              </w:rPr>
              <w:t>nors are not fully informed or involved in making key decisions</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ABD88D" w14:textId="1B0A114A"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9F759C" w14:textId="3B6A6D38" w:rsidR="001D6E32" w:rsidRPr="00BC5C55" w:rsidRDefault="001D6E32" w:rsidP="00043C9D">
            <w:pPr>
              <w:pStyle w:val="ListParagraph"/>
              <w:numPr>
                <w:ilvl w:val="0"/>
                <w:numId w:val="8"/>
              </w:numPr>
              <w:spacing w:before="120" w:after="120"/>
              <w:rPr>
                <w:rFonts w:cs="Arial"/>
                <w:szCs w:val="17"/>
              </w:rPr>
            </w:pPr>
            <w:r>
              <w:rPr>
                <w:rFonts w:cs="Arial"/>
                <w:szCs w:val="17"/>
              </w:rPr>
              <w:t>Online meetings are held regularly with governors</w:t>
            </w:r>
            <w:r w:rsidR="00507DD9">
              <w:rPr>
                <w:rFonts w:cs="Arial"/>
                <w:szCs w:val="17"/>
              </w:rPr>
              <w:t>.</w:t>
            </w:r>
          </w:p>
          <w:p w14:paraId="7106A041" w14:textId="67BD1E90" w:rsidR="00ED5AF2" w:rsidRDefault="001D6E32" w:rsidP="00043C9D">
            <w:pPr>
              <w:pStyle w:val="ListParagraph"/>
              <w:numPr>
                <w:ilvl w:val="0"/>
                <w:numId w:val="8"/>
              </w:numPr>
              <w:spacing w:before="120" w:after="120"/>
              <w:rPr>
                <w:rFonts w:cs="Arial"/>
                <w:szCs w:val="17"/>
              </w:rPr>
            </w:pPr>
            <w:r>
              <w:rPr>
                <w:rFonts w:cs="Arial"/>
                <w:szCs w:val="17"/>
              </w:rPr>
              <w:t>Governing bodies are involved in key decisions on reopening</w:t>
            </w:r>
            <w:r w:rsidR="00507DD9">
              <w:rPr>
                <w:rFonts w:cs="Arial"/>
                <w:szCs w:val="17"/>
              </w:rPr>
              <w:t>.</w:t>
            </w:r>
          </w:p>
          <w:p w14:paraId="1642C4B9" w14:textId="228F9433" w:rsidR="001D6E32" w:rsidRPr="00BC5C55" w:rsidRDefault="001D6E32" w:rsidP="00043C9D">
            <w:pPr>
              <w:pStyle w:val="ListParagraph"/>
              <w:numPr>
                <w:ilvl w:val="0"/>
                <w:numId w:val="8"/>
              </w:numPr>
              <w:spacing w:before="120" w:after="120"/>
              <w:rPr>
                <w:rFonts w:cs="Arial"/>
                <w:szCs w:val="17"/>
              </w:rPr>
            </w:pPr>
            <w:r>
              <w:rPr>
                <w:rFonts w:cs="Arial"/>
                <w:szCs w:val="17"/>
              </w:rPr>
              <w:t>Governors are briefed regularly on the latest government guidance and its implications for the school</w:t>
            </w:r>
            <w:r w:rsidR="00507DD9">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A81A1CF" w14:textId="77777777" w:rsidR="00ED5AF2" w:rsidRPr="008D0E06" w:rsidRDefault="00ED5AF2" w:rsidP="00ED5AF2">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29494E" w14:textId="231DB83E" w:rsidR="00ED5AF2" w:rsidRPr="008D0E06" w:rsidRDefault="00ED5AF2" w:rsidP="001F026B">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EE1DA3" w14:textId="5C020158" w:rsidR="00ED5AF2" w:rsidRPr="008D0E06" w:rsidRDefault="00ED5AF2" w:rsidP="00ED5AF2">
            <w:pPr>
              <w:pStyle w:val="Maintext"/>
              <w:jc w:val="center"/>
            </w:pPr>
          </w:p>
        </w:tc>
      </w:tr>
      <w:tr w:rsidR="00ED5AF2" w:rsidRPr="007649EA" w14:paraId="7D4E26C2"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49B851B" w14:textId="267FD259" w:rsidR="001D6E32" w:rsidRPr="00EE5541" w:rsidRDefault="00EE5541" w:rsidP="00EE5541">
            <w:pPr>
              <w:rPr>
                <w:b/>
                <w:bCs/>
              </w:rPr>
            </w:pPr>
            <w:bookmarkStart w:id="15" w:name="_Hlk39426593"/>
            <w:r>
              <w:rPr>
                <w:b/>
                <w:bCs/>
                <w:sz w:val="20"/>
                <w:szCs w:val="20"/>
              </w:rPr>
              <w:t>1.1</w:t>
            </w:r>
            <w:r w:rsidR="00412254">
              <w:rPr>
                <w:b/>
                <w:bCs/>
                <w:sz w:val="20"/>
                <w:szCs w:val="20"/>
              </w:rPr>
              <w:t>1</w:t>
            </w:r>
            <w:r>
              <w:rPr>
                <w:b/>
                <w:bCs/>
                <w:sz w:val="20"/>
                <w:szCs w:val="20"/>
              </w:rPr>
              <w:t xml:space="preserve"> </w:t>
            </w:r>
            <w:r w:rsidR="001D6E32" w:rsidRPr="00EE5541">
              <w:rPr>
                <w:b/>
                <w:bCs/>
                <w:sz w:val="20"/>
                <w:szCs w:val="20"/>
              </w:rPr>
              <w:t xml:space="preserve">Policy review </w:t>
            </w:r>
          </w:p>
        </w:tc>
      </w:tr>
      <w:bookmarkEnd w:id="15"/>
      <w:tr w:rsidR="00ED5AF2" w:rsidRPr="007649EA" w14:paraId="0EDB2017" w14:textId="77777777" w:rsidTr="006672F9">
        <w:trPr>
          <w:cnfStyle w:val="000000100000" w:firstRow="0" w:lastRow="0" w:firstColumn="0" w:lastColumn="0" w:oddVBand="0" w:evenVBand="0" w:oddHBand="1" w:evenHBand="0" w:firstRowFirstColumn="0" w:firstRowLastColumn="0" w:lastRowFirstColumn="0" w:lastRowLastColumn="0"/>
          <w:trHeight w:val="1677"/>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A31EB65" w14:textId="352FA911" w:rsidR="00215471" w:rsidRPr="007649EA" w:rsidRDefault="001D6E32" w:rsidP="00AF2303">
            <w:pPr>
              <w:rPr>
                <w:rFonts w:cs="Arial"/>
                <w:b/>
                <w:bCs/>
                <w:sz w:val="17"/>
                <w:szCs w:val="17"/>
              </w:rPr>
            </w:pPr>
            <w:r>
              <w:rPr>
                <w:rFonts w:cs="Arial"/>
                <w:b/>
                <w:bCs/>
                <w:sz w:val="17"/>
                <w:szCs w:val="17"/>
              </w:rPr>
              <w:t xml:space="preserve">Existing policies on </w:t>
            </w:r>
            <w:r w:rsidRPr="001D6E32">
              <w:rPr>
                <w:rFonts w:cs="Arial"/>
                <w:b/>
                <w:bCs/>
                <w:sz w:val="17"/>
                <w:szCs w:val="17"/>
              </w:rPr>
              <w:t>safeguarding, health and safety, fire evacuation, medical</w:t>
            </w:r>
            <w:r w:rsidR="00D814E6">
              <w:rPr>
                <w:rFonts w:cs="Arial"/>
                <w:b/>
                <w:bCs/>
                <w:sz w:val="17"/>
                <w:szCs w:val="17"/>
              </w:rPr>
              <w:t xml:space="preserve">, </w:t>
            </w:r>
            <w:r w:rsidRPr="001D6E32">
              <w:rPr>
                <w:rFonts w:cs="Arial"/>
                <w:b/>
                <w:bCs/>
                <w:sz w:val="17"/>
                <w:szCs w:val="17"/>
              </w:rPr>
              <w:t>behaviour</w:t>
            </w:r>
            <w:r w:rsidR="00D814E6">
              <w:rPr>
                <w:rFonts w:cs="Arial"/>
                <w:b/>
                <w:bCs/>
                <w:sz w:val="17"/>
                <w:szCs w:val="17"/>
              </w:rPr>
              <w:t>, attendance and other policies</w:t>
            </w:r>
            <w:r>
              <w:rPr>
                <w:rFonts w:cs="Arial"/>
                <w:b/>
                <w:bCs/>
                <w:sz w:val="17"/>
                <w:szCs w:val="17"/>
              </w:rPr>
              <w:t xml:space="preserve"> are no longer fit for purpose in the current circumstances</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820528A" w14:textId="0C5BE78F"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B0B5198" w14:textId="0F32BCAB" w:rsidR="00ED5AF2" w:rsidRPr="007649EA" w:rsidRDefault="001D6E32" w:rsidP="00043C9D">
            <w:pPr>
              <w:pStyle w:val="ListParagraph"/>
              <w:numPr>
                <w:ilvl w:val="0"/>
                <w:numId w:val="9"/>
              </w:numPr>
              <w:spacing w:before="120" w:after="120"/>
              <w:rPr>
                <w:rFonts w:cs="Arial"/>
                <w:szCs w:val="17"/>
              </w:rPr>
            </w:pPr>
            <w:r>
              <w:rPr>
                <w:rFonts w:cs="Arial"/>
                <w:szCs w:val="17"/>
              </w:rPr>
              <w:t xml:space="preserve">All relevant policies have been revised to take account of government guidance </w:t>
            </w:r>
            <w:r w:rsidR="00D814E6">
              <w:rPr>
                <w:rFonts w:cs="Arial"/>
                <w:szCs w:val="17"/>
              </w:rPr>
              <w:t>on social distancing and COVID</w:t>
            </w:r>
            <w:r w:rsidR="00C452C2">
              <w:rPr>
                <w:rFonts w:cs="Arial"/>
                <w:szCs w:val="17"/>
              </w:rPr>
              <w:t>-</w:t>
            </w:r>
            <w:r w:rsidR="00BF2E26">
              <w:rPr>
                <w:rFonts w:cs="Arial"/>
                <w:szCs w:val="17"/>
              </w:rPr>
              <w:t xml:space="preserve">19 </w:t>
            </w:r>
            <w:r>
              <w:rPr>
                <w:rFonts w:cs="Arial"/>
                <w:szCs w:val="17"/>
              </w:rPr>
              <w:t>and its implications for the school</w:t>
            </w:r>
            <w:r w:rsidR="001A77E2">
              <w:rPr>
                <w:rFonts w:cs="Arial"/>
                <w:szCs w:val="17"/>
              </w:rPr>
              <w:t>.</w:t>
            </w:r>
          </w:p>
          <w:p w14:paraId="7C462FC6" w14:textId="3EE3464F" w:rsidR="00ED5AF2" w:rsidRPr="007649EA" w:rsidRDefault="001D6E32" w:rsidP="00043C9D">
            <w:pPr>
              <w:pStyle w:val="ListParagraph"/>
              <w:numPr>
                <w:ilvl w:val="0"/>
                <w:numId w:val="9"/>
              </w:numPr>
              <w:spacing w:before="120" w:after="120"/>
              <w:rPr>
                <w:rFonts w:cs="Arial"/>
                <w:szCs w:val="17"/>
              </w:rPr>
            </w:pPr>
            <w:r>
              <w:rPr>
                <w:rFonts w:cs="Arial"/>
                <w:szCs w:val="17"/>
              </w:rPr>
              <w:t>Staff, pupils, parents and governors have been</w:t>
            </w:r>
            <w:r w:rsidR="00ED5AF2" w:rsidRPr="007649EA">
              <w:rPr>
                <w:rFonts w:cs="Arial"/>
                <w:szCs w:val="17"/>
              </w:rPr>
              <w:t xml:space="preserve"> briefed accordingly</w:t>
            </w:r>
            <w:r w:rsidR="00ED5AF2">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BA3AD00" w14:textId="77777777" w:rsidR="00ED5AF2" w:rsidRPr="007649EA" w:rsidRDefault="00ED5AF2" w:rsidP="00ED5AF2">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30AC65" w14:textId="77777777" w:rsidR="00ED5AF2" w:rsidRPr="007649EA" w:rsidRDefault="00ED5AF2" w:rsidP="001F026B">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3527EE7" w14:textId="77777777" w:rsidR="00ED5AF2" w:rsidRPr="007649EA" w:rsidRDefault="00ED5AF2" w:rsidP="00ED5AF2">
            <w:pPr>
              <w:pStyle w:val="Maintext"/>
            </w:pPr>
          </w:p>
        </w:tc>
      </w:tr>
      <w:tr w:rsidR="00327925" w:rsidRPr="001D6E32" w14:paraId="722767D1"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297BC80" w14:textId="1CFA3D36" w:rsidR="00327925" w:rsidRPr="00EE5541" w:rsidRDefault="00EE5541" w:rsidP="00EE5541">
            <w:pPr>
              <w:rPr>
                <w:b/>
                <w:bCs/>
              </w:rPr>
            </w:pPr>
            <w:bookmarkStart w:id="16" w:name="_Hlk39466314"/>
            <w:r>
              <w:rPr>
                <w:b/>
                <w:bCs/>
                <w:sz w:val="20"/>
                <w:szCs w:val="20"/>
              </w:rPr>
              <w:t>1.1</w:t>
            </w:r>
            <w:r w:rsidR="00412254">
              <w:rPr>
                <w:b/>
                <w:bCs/>
                <w:sz w:val="20"/>
                <w:szCs w:val="20"/>
              </w:rPr>
              <w:t>2</w:t>
            </w:r>
            <w:r>
              <w:rPr>
                <w:b/>
                <w:bCs/>
                <w:sz w:val="20"/>
                <w:szCs w:val="20"/>
              </w:rPr>
              <w:t xml:space="preserve"> </w:t>
            </w:r>
            <w:r w:rsidR="00327925" w:rsidRPr="00EE5541">
              <w:rPr>
                <w:b/>
                <w:bCs/>
                <w:sz w:val="20"/>
                <w:szCs w:val="20"/>
              </w:rPr>
              <w:t xml:space="preserve">Communication strategy </w:t>
            </w:r>
          </w:p>
        </w:tc>
      </w:tr>
      <w:bookmarkEnd w:id="16"/>
      <w:tr w:rsidR="00ED5AF2" w:rsidRPr="007649EA" w14:paraId="50EDC2E8" w14:textId="77777777" w:rsidTr="006672F9">
        <w:trPr>
          <w:cnfStyle w:val="000000100000" w:firstRow="0" w:lastRow="0" w:firstColumn="0" w:lastColumn="0" w:oddVBand="0" w:evenVBand="0" w:oddHBand="1" w:evenHBand="0" w:firstRowFirstColumn="0" w:firstRowLastColumn="0" w:lastRowFirstColumn="0" w:lastRowLastColumn="0"/>
          <w:trHeight w:val="187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076AC05E" w14:textId="4361EFE3" w:rsidR="00ED5AF2" w:rsidRPr="007649EA" w:rsidRDefault="00F5379A" w:rsidP="00AF2303">
            <w:pPr>
              <w:rPr>
                <w:rFonts w:cs="Arial"/>
                <w:b/>
                <w:bCs/>
                <w:sz w:val="17"/>
                <w:szCs w:val="17"/>
              </w:rPr>
            </w:pPr>
            <w:r>
              <w:rPr>
                <w:rFonts w:cs="Arial"/>
                <w:b/>
                <w:bCs/>
                <w:sz w:val="17"/>
                <w:szCs w:val="17"/>
              </w:rPr>
              <w:t>Key stakeholders are not fully informed about changes to policies and procedures due to COVID-19, resulting in risks to health</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25628E7F" w14:textId="3CCF1664"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360F4B23" w14:textId="77777777" w:rsidR="00ED5AF2" w:rsidRDefault="00F5379A" w:rsidP="00AF2303">
            <w:pPr>
              <w:pStyle w:val="ListParagraph"/>
              <w:numPr>
                <w:ilvl w:val="0"/>
                <w:numId w:val="2"/>
              </w:numPr>
              <w:spacing w:before="60" w:after="120"/>
              <w:ind w:left="227" w:hanging="227"/>
              <w:rPr>
                <w:rFonts w:cs="Arial"/>
                <w:szCs w:val="17"/>
              </w:rPr>
            </w:pPr>
            <w:r>
              <w:rPr>
                <w:rFonts w:cs="Arial"/>
                <w:szCs w:val="17"/>
              </w:rPr>
              <w:t>Communications strategies for the following groups are in place:</w:t>
            </w:r>
          </w:p>
          <w:p w14:paraId="69007B4D" w14:textId="77777777" w:rsidR="00F5379A" w:rsidRDefault="00F5379A" w:rsidP="00043C9D">
            <w:pPr>
              <w:pStyle w:val="ListParagraph"/>
              <w:numPr>
                <w:ilvl w:val="0"/>
                <w:numId w:val="10"/>
              </w:numPr>
              <w:spacing w:before="120" w:after="120"/>
              <w:rPr>
                <w:rFonts w:cs="Arial"/>
                <w:szCs w:val="17"/>
              </w:rPr>
            </w:pPr>
            <w:r>
              <w:rPr>
                <w:rFonts w:cs="Arial"/>
                <w:szCs w:val="17"/>
              </w:rPr>
              <w:t>Staff</w:t>
            </w:r>
          </w:p>
          <w:p w14:paraId="43604879" w14:textId="77777777" w:rsidR="00F5379A" w:rsidRDefault="00F5379A" w:rsidP="00043C9D">
            <w:pPr>
              <w:pStyle w:val="ListParagraph"/>
              <w:numPr>
                <w:ilvl w:val="0"/>
                <w:numId w:val="10"/>
              </w:numPr>
              <w:spacing w:before="120" w:after="120"/>
              <w:rPr>
                <w:rFonts w:cs="Arial"/>
                <w:szCs w:val="17"/>
              </w:rPr>
            </w:pPr>
            <w:r>
              <w:rPr>
                <w:rFonts w:cs="Arial"/>
                <w:szCs w:val="17"/>
              </w:rPr>
              <w:t>Pupils</w:t>
            </w:r>
          </w:p>
          <w:p w14:paraId="2828E874" w14:textId="77777777" w:rsidR="00F5379A" w:rsidRDefault="00F5379A" w:rsidP="00043C9D">
            <w:pPr>
              <w:pStyle w:val="ListParagraph"/>
              <w:numPr>
                <w:ilvl w:val="0"/>
                <w:numId w:val="10"/>
              </w:numPr>
              <w:spacing w:before="120" w:after="120"/>
              <w:rPr>
                <w:rFonts w:cs="Arial"/>
                <w:szCs w:val="17"/>
              </w:rPr>
            </w:pPr>
            <w:r>
              <w:rPr>
                <w:rFonts w:cs="Arial"/>
                <w:szCs w:val="17"/>
              </w:rPr>
              <w:t>Parents</w:t>
            </w:r>
          </w:p>
          <w:p w14:paraId="528ABC8A" w14:textId="09BFF11D" w:rsidR="00F5379A" w:rsidRPr="00D814E6" w:rsidRDefault="00F5379A" w:rsidP="00043C9D">
            <w:pPr>
              <w:pStyle w:val="ListParagraph"/>
              <w:numPr>
                <w:ilvl w:val="0"/>
                <w:numId w:val="10"/>
              </w:numPr>
              <w:spacing w:before="120" w:after="120"/>
              <w:rPr>
                <w:rFonts w:cs="Arial"/>
                <w:szCs w:val="17"/>
              </w:rPr>
            </w:pPr>
            <w:r>
              <w:rPr>
                <w:rFonts w:cs="Arial"/>
                <w:szCs w:val="17"/>
              </w:rPr>
              <w:t>Governors</w:t>
            </w:r>
            <w:r w:rsidR="00D814E6">
              <w:rPr>
                <w:rFonts w:cs="Arial"/>
                <w:szCs w:val="17"/>
              </w:rPr>
              <w:t>/Trustees</w:t>
            </w:r>
          </w:p>
          <w:p w14:paraId="4B78874D" w14:textId="23919F28" w:rsidR="00F5379A" w:rsidRDefault="00F5379A" w:rsidP="00043C9D">
            <w:pPr>
              <w:pStyle w:val="ListParagraph"/>
              <w:numPr>
                <w:ilvl w:val="0"/>
                <w:numId w:val="10"/>
              </w:numPr>
              <w:spacing w:before="120" w:after="120"/>
              <w:rPr>
                <w:rFonts w:cs="Arial"/>
                <w:szCs w:val="17"/>
              </w:rPr>
            </w:pPr>
            <w:r>
              <w:rPr>
                <w:rFonts w:cs="Arial"/>
                <w:szCs w:val="17"/>
              </w:rPr>
              <w:t>Local authority</w:t>
            </w:r>
          </w:p>
          <w:p w14:paraId="24938F29" w14:textId="7B2B5AD1" w:rsidR="00D814E6" w:rsidRDefault="00D814E6" w:rsidP="00043C9D">
            <w:pPr>
              <w:pStyle w:val="ListParagraph"/>
              <w:numPr>
                <w:ilvl w:val="0"/>
                <w:numId w:val="10"/>
              </w:numPr>
              <w:spacing w:before="120" w:after="120"/>
              <w:rPr>
                <w:rFonts w:cs="Arial"/>
                <w:szCs w:val="17"/>
              </w:rPr>
            </w:pPr>
            <w:r>
              <w:rPr>
                <w:rFonts w:cs="Arial"/>
                <w:szCs w:val="17"/>
              </w:rPr>
              <w:t>R</w:t>
            </w:r>
            <w:r w:rsidR="00C452C2">
              <w:rPr>
                <w:rFonts w:cs="Arial"/>
                <w:szCs w:val="17"/>
              </w:rPr>
              <w:t>egional Schools Commissioner</w:t>
            </w:r>
          </w:p>
          <w:p w14:paraId="49480840" w14:textId="2BBB406A" w:rsidR="00BA1703" w:rsidRDefault="00BA1703" w:rsidP="00043C9D">
            <w:pPr>
              <w:pStyle w:val="ListParagraph"/>
              <w:numPr>
                <w:ilvl w:val="0"/>
                <w:numId w:val="10"/>
              </w:numPr>
              <w:spacing w:before="120" w:after="120"/>
              <w:rPr>
                <w:rFonts w:cs="Arial"/>
                <w:szCs w:val="17"/>
              </w:rPr>
            </w:pPr>
            <w:r>
              <w:rPr>
                <w:rFonts w:cs="Arial"/>
                <w:szCs w:val="17"/>
              </w:rPr>
              <w:t>Professional associations</w:t>
            </w:r>
          </w:p>
          <w:p w14:paraId="635DDB0C" w14:textId="346E3FC7" w:rsidR="00F5379A" w:rsidRPr="00F5379A" w:rsidRDefault="00F5379A" w:rsidP="003001D1">
            <w:pPr>
              <w:pStyle w:val="ListParagraph"/>
              <w:numPr>
                <w:ilvl w:val="0"/>
                <w:numId w:val="10"/>
              </w:numPr>
              <w:spacing w:before="120" w:after="20"/>
              <w:rPr>
                <w:rFonts w:cs="Arial"/>
                <w:szCs w:val="17"/>
              </w:rPr>
            </w:pPr>
            <w:r>
              <w:rPr>
                <w:rFonts w:cs="Arial"/>
                <w:szCs w:val="17"/>
              </w:rPr>
              <w:t>Other partners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22A942FD" w14:textId="77777777" w:rsidR="00ED5AF2" w:rsidRPr="007649EA" w:rsidRDefault="00ED5AF2" w:rsidP="00ED5AF2">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527B9F67" w14:textId="77777777" w:rsidR="00ED5AF2" w:rsidRPr="007649EA" w:rsidRDefault="00ED5AF2" w:rsidP="001F026B">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6B9F14CC" w14:textId="77777777" w:rsidR="00ED5AF2" w:rsidRPr="007649EA" w:rsidRDefault="00ED5AF2" w:rsidP="00ED5AF2">
            <w:pPr>
              <w:pStyle w:val="Maintext"/>
              <w:jc w:val="center"/>
            </w:pPr>
          </w:p>
        </w:tc>
      </w:tr>
      <w:tr w:rsidR="00F5379A" w:rsidRPr="001D6E32" w14:paraId="03AF38F3"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258CCA1" w14:textId="2CDB3FA4" w:rsidR="00F5379A" w:rsidRPr="00EE5541" w:rsidRDefault="00EE5541" w:rsidP="00EE5541">
            <w:pPr>
              <w:rPr>
                <w:b/>
                <w:bCs/>
              </w:rPr>
            </w:pPr>
            <w:r>
              <w:rPr>
                <w:b/>
                <w:bCs/>
                <w:sz w:val="20"/>
                <w:szCs w:val="20"/>
              </w:rPr>
              <w:t>1.1</w:t>
            </w:r>
            <w:r w:rsidR="00412254">
              <w:rPr>
                <w:b/>
                <w:bCs/>
                <w:sz w:val="20"/>
                <w:szCs w:val="20"/>
              </w:rPr>
              <w:t>3</w:t>
            </w:r>
            <w:r>
              <w:rPr>
                <w:b/>
                <w:bCs/>
                <w:sz w:val="20"/>
                <w:szCs w:val="20"/>
              </w:rPr>
              <w:t xml:space="preserve"> </w:t>
            </w:r>
            <w:r w:rsidR="00F5379A" w:rsidRPr="00EE5541">
              <w:rPr>
                <w:b/>
                <w:bCs/>
                <w:sz w:val="20"/>
                <w:szCs w:val="20"/>
              </w:rPr>
              <w:t xml:space="preserve">Staff </w:t>
            </w:r>
            <w:r w:rsidR="00DA3304">
              <w:rPr>
                <w:b/>
                <w:bCs/>
                <w:sz w:val="20"/>
                <w:szCs w:val="20"/>
              </w:rPr>
              <w:t>i</w:t>
            </w:r>
            <w:r w:rsidR="00F5379A" w:rsidRPr="00EE5541">
              <w:rPr>
                <w:b/>
                <w:bCs/>
                <w:sz w:val="20"/>
                <w:szCs w:val="20"/>
              </w:rPr>
              <w:t>nduction and CPD</w:t>
            </w:r>
            <w:r w:rsidR="00735BB0" w:rsidRPr="00EE5541">
              <w:rPr>
                <w:b/>
                <w:bCs/>
                <w:sz w:val="20"/>
                <w:szCs w:val="20"/>
              </w:rPr>
              <w:t xml:space="preserve"> </w:t>
            </w:r>
          </w:p>
        </w:tc>
      </w:tr>
      <w:tr w:rsidR="00ED5AF2" w:rsidRPr="007649EA" w14:paraId="172B1510" w14:textId="77777777" w:rsidTr="006672F9">
        <w:trPr>
          <w:cnfStyle w:val="000000100000" w:firstRow="0" w:lastRow="0" w:firstColumn="0" w:lastColumn="0" w:oddVBand="0" w:evenVBand="0" w:oddHBand="1" w:evenHBand="0" w:firstRowFirstColumn="0" w:firstRowLastColumn="0" w:lastRowFirstColumn="0" w:lastRowLastColumn="0"/>
          <w:trHeight w:val="118"/>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5B0E3B" w14:textId="1F3CB9FF" w:rsidR="00ED5AF2" w:rsidRPr="007649EA" w:rsidRDefault="00A227B5" w:rsidP="00AF2303">
            <w:pPr>
              <w:rPr>
                <w:rFonts w:cs="Arial"/>
                <w:b/>
                <w:bCs/>
                <w:sz w:val="17"/>
                <w:szCs w:val="17"/>
              </w:rPr>
            </w:pPr>
            <w:r>
              <w:rPr>
                <w:rFonts w:cs="Arial"/>
                <w:b/>
                <w:bCs/>
                <w:sz w:val="17"/>
                <w:szCs w:val="17"/>
              </w:rPr>
              <w:t>Staff are not trained in new procedures, leading to risks to health</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C3DC001" w14:textId="6F9AD211"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71B32C" w14:textId="2A3AF65D" w:rsidR="00A227B5" w:rsidRDefault="00A227B5" w:rsidP="00043C9D">
            <w:pPr>
              <w:pStyle w:val="ListParagraph"/>
              <w:numPr>
                <w:ilvl w:val="0"/>
                <w:numId w:val="11"/>
              </w:numPr>
              <w:spacing w:before="60" w:after="120"/>
              <w:rPr>
                <w:rFonts w:cs="Arial"/>
                <w:szCs w:val="17"/>
              </w:rPr>
            </w:pPr>
            <w:r>
              <w:rPr>
                <w:rFonts w:cs="Arial"/>
                <w:szCs w:val="17"/>
              </w:rPr>
              <w:t xml:space="preserve">A revised staff handbook is issued to all staff prior to </w:t>
            </w:r>
            <w:r w:rsidR="00DA3304">
              <w:rPr>
                <w:rFonts w:cs="Arial"/>
                <w:szCs w:val="17"/>
              </w:rPr>
              <w:t>reopening.</w:t>
            </w:r>
          </w:p>
          <w:p w14:paraId="3DF81071" w14:textId="6CEDCC10" w:rsidR="00ED5AF2" w:rsidRDefault="00A227B5" w:rsidP="00043C9D">
            <w:pPr>
              <w:pStyle w:val="ListParagraph"/>
              <w:numPr>
                <w:ilvl w:val="0"/>
                <w:numId w:val="11"/>
              </w:numPr>
              <w:spacing w:before="120" w:after="120"/>
              <w:rPr>
                <w:rFonts w:cs="Arial"/>
                <w:szCs w:val="17"/>
              </w:rPr>
            </w:pPr>
            <w:r>
              <w:rPr>
                <w:rFonts w:cs="Arial"/>
                <w:szCs w:val="17"/>
              </w:rPr>
              <w:t xml:space="preserve">Induction and CPD programmes are in operation for all staff prior to </w:t>
            </w:r>
            <w:r w:rsidR="00DA3304">
              <w:rPr>
                <w:rFonts w:cs="Arial"/>
                <w:szCs w:val="17"/>
              </w:rPr>
              <w:t>reopening</w:t>
            </w:r>
            <w:r>
              <w:rPr>
                <w:rFonts w:cs="Arial"/>
                <w:szCs w:val="17"/>
              </w:rPr>
              <w:t>, and include:</w:t>
            </w:r>
          </w:p>
          <w:p w14:paraId="69AFDFB6" w14:textId="77777777" w:rsidR="00A227B5" w:rsidRDefault="00A227B5" w:rsidP="00043C9D">
            <w:pPr>
              <w:pStyle w:val="ListParagraph"/>
              <w:numPr>
                <w:ilvl w:val="0"/>
                <w:numId w:val="67"/>
              </w:numPr>
              <w:spacing w:before="120" w:after="120"/>
              <w:rPr>
                <w:rFonts w:cs="Arial"/>
                <w:szCs w:val="17"/>
              </w:rPr>
            </w:pPr>
            <w:r>
              <w:rPr>
                <w:rFonts w:cs="Arial"/>
                <w:szCs w:val="17"/>
              </w:rPr>
              <w:t>Infection control</w:t>
            </w:r>
          </w:p>
          <w:p w14:paraId="18F874D1" w14:textId="77777777" w:rsidR="00A227B5" w:rsidRDefault="00A227B5" w:rsidP="00043C9D">
            <w:pPr>
              <w:pStyle w:val="ListParagraph"/>
              <w:numPr>
                <w:ilvl w:val="0"/>
                <w:numId w:val="67"/>
              </w:numPr>
              <w:spacing w:before="120" w:after="120"/>
              <w:rPr>
                <w:rFonts w:cs="Arial"/>
                <w:szCs w:val="17"/>
              </w:rPr>
            </w:pPr>
            <w:r>
              <w:rPr>
                <w:rFonts w:cs="Arial"/>
                <w:szCs w:val="17"/>
              </w:rPr>
              <w:t>Fire safety and evacuation procedures</w:t>
            </w:r>
          </w:p>
          <w:p w14:paraId="1B5C5C7B" w14:textId="77777777" w:rsidR="00A227B5" w:rsidRDefault="00A227B5" w:rsidP="00043C9D">
            <w:pPr>
              <w:pStyle w:val="ListParagraph"/>
              <w:numPr>
                <w:ilvl w:val="0"/>
                <w:numId w:val="67"/>
              </w:numPr>
              <w:spacing w:before="120" w:after="120"/>
              <w:rPr>
                <w:rFonts w:cs="Arial"/>
                <w:szCs w:val="17"/>
              </w:rPr>
            </w:pPr>
            <w:r>
              <w:rPr>
                <w:rFonts w:cs="Arial"/>
                <w:szCs w:val="17"/>
              </w:rPr>
              <w:t>Constructive behaviour management</w:t>
            </w:r>
          </w:p>
          <w:p w14:paraId="4091F634" w14:textId="77777777" w:rsidR="00A227B5" w:rsidRDefault="00A227B5" w:rsidP="00043C9D">
            <w:pPr>
              <w:pStyle w:val="ListParagraph"/>
              <w:numPr>
                <w:ilvl w:val="0"/>
                <w:numId w:val="67"/>
              </w:numPr>
              <w:spacing w:before="120" w:after="120"/>
              <w:rPr>
                <w:rFonts w:cs="Arial"/>
                <w:szCs w:val="17"/>
              </w:rPr>
            </w:pPr>
            <w:r>
              <w:rPr>
                <w:rFonts w:cs="Arial"/>
                <w:szCs w:val="17"/>
              </w:rPr>
              <w:t>Safeguarding</w:t>
            </w:r>
          </w:p>
          <w:p w14:paraId="62BF8E0D" w14:textId="5FF613F8" w:rsidR="00D814E6" w:rsidRPr="00A227B5" w:rsidRDefault="00D814E6" w:rsidP="00043C9D">
            <w:pPr>
              <w:pStyle w:val="ListParagraph"/>
              <w:numPr>
                <w:ilvl w:val="0"/>
                <w:numId w:val="67"/>
              </w:numPr>
              <w:spacing w:before="120" w:after="120"/>
              <w:rPr>
                <w:rFonts w:cs="Arial"/>
                <w:szCs w:val="17"/>
              </w:rPr>
            </w:pPr>
            <w:r>
              <w:rPr>
                <w:rFonts w:cs="Arial"/>
                <w:szCs w:val="17"/>
              </w:rPr>
              <w:t>Risk management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9B97EE2" w14:textId="77777777" w:rsidR="00ED5AF2" w:rsidRPr="007649EA" w:rsidRDefault="00ED5AF2" w:rsidP="00ED5AF2">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458F1A" w14:textId="77777777" w:rsidR="00ED5AF2" w:rsidRPr="007649EA" w:rsidRDefault="00ED5AF2" w:rsidP="001F026B">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8F9A9B" w14:textId="77777777" w:rsidR="00ED5AF2" w:rsidRPr="007649EA" w:rsidRDefault="00ED5AF2" w:rsidP="00ED5AF2">
            <w:pPr>
              <w:pStyle w:val="Maintext"/>
              <w:jc w:val="center"/>
            </w:pPr>
          </w:p>
        </w:tc>
      </w:tr>
      <w:tr w:rsidR="00ED5AF2" w:rsidRPr="007649EA" w14:paraId="3FC4D7D6" w14:textId="77777777" w:rsidTr="006672F9">
        <w:trPr>
          <w:cnfStyle w:val="000000010000" w:firstRow="0" w:lastRow="0" w:firstColumn="0" w:lastColumn="0" w:oddVBand="0" w:evenVBand="0" w:oddHBand="0" w:evenHBand="1" w:firstRowFirstColumn="0" w:firstRowLastColumn="0" w:lastRowFirstColumn="0" w:lastRowLastColumn="0"/>
          <w:trHeight w:val="125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6AD3B7BD" w14:textId="7E68FCE9" w:rsidR="00ED5AF2" w:rsidRPr="007649EA" w:rsidRDefault="00A227B5" w:rsidP="00AF2303">
            <w:pPr>
              <w:rPr>
                <w:rFonts w:cs="Arial"/>
                <w:b/>
                <w:bCs/>
                <w:sz w:val="17"/>
                <w:szCs w:val="17"/>
              </w:rPr>
            </w:pPr>
            <w:r>
              <w:rPr>
                <w:rFonts w:cs="Arial"/>
                <w:b/>
                <w:bCs/>
                <w:sz w:val="17"/>
                <w:szCs w:val="17"/>
              </w:rPr>
              <w:lastRenderedPageBreak/>
              <w:t>New staff are not aware of policies and procedures prior to starting at the school when it reopens</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573CBEF3" w14:textId="2179CAEB"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507662B1" w14:textId="09178882" w:rsidR="00A227B5" w:rsidRDefault="00A227B5" w:rsidP="00043C9D">
            <w:pPr>
              <w:pStyle w:val="ListParagraph"/>
              <w:numPr>
                <w:ilvl w:val="0"/>
                <w:numId w:val="12"/>
              </w:numPr>
              <w:spacing w:before="120" w:after="120"/>
              <w:rPr>
                <w:rFonts w:cs="Arial"/>
                <w:szCs w:val="17"/>
              </w:rPr>
            </w:pPr>
            <w:r>
              <w:rPr>
                <w:rFonts w:cs="Arial"/>
                <w:szCs w:val="17"/>
              </w:rPr>
              <w:t>Induction programmes are in place for all new staff – either online or in-school – prior to them starting</w:t>
            </w:r>
            <w:r w:rsidR="000D1CFE">
              <w:rPr>
                <w:rFonts w:cs="Arial"/>
                <w:szCs w:val="17"/>
              </w:rPr>
              <w:t>.</w:t>
            </w:r>
          </w:p>
          <w:p w14:paraId="04069092" w14:textId="66DCA2D7" w:rsidR="00ED5AF2" w:rsidRPr="007649EA" w:rsidRDefault="00A227B5" w:rsidP="00043C9D">
            <w:pPr>
              <w:pStyle w:val="ListParagraph"/>
              <w:numPr>
                <w:ilvl w:val="0"/>
                <w:numId w:val="12"/>
              </w:numPr>
              <w:spacing w:before="120" w:after="120"/>
              <w:rPr>
                <w:rFonts w:cs="Arial"/>
                <w:szCs w:val="17"/>
              </w:rPr>
            </w:pPr>
            <w:r>
              <w:rPr>
                <w:rFonts w:cs="Arial"/>
                <w:szCs w:val="17"/>
              </w:rPr>
              <w:t>The revised staff handbook is issued to all new staff prior to them starting</w:t>
            </w:r>
            <w:r w:rsidR="000D1CFE">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AE4E0B2" w14:textId="77777777" w:rsidR="00ED5AF2" w:rsidRPr="007649EA" w:rsidRDefault="00ED5AF2" w:rsidP="00ED5AF2">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098CD439" w14:textId="77777777" w:rsidR="00ED5AF2" w:rsidRPr="007649EA" w:rsidRDefault="00ED5AF2" w:rsidP="001F026B">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7AB65416" w14:textId="77777777" w:rsidR="00ED5AF2" w:rsidRPr="007649EA" w:rsidRDefault="00ED5AF2" w:rsidP="00ED5AF2">
            <w:pPr>
              <w:pStyle w:val="Maintext"/>
              <w:jc w:val="center"/>
            </w:pPr>
          </w:p>
        </w:tc>
      </w:tr>
      <w:tr w:rsidR="00735BB0" w:rsidRPr="001D6E32" w14:paraId="796B7167"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00275BD" w14:textId="4705D4C5" w:rsidR="00735BB0" w:rsidRPr="00EE5541" w:rsidRDefault="00EE5541" w:rsidP="00EE5541">
            <w:pPr>
              <w:rPr>
                <w:b/>
                <w:bCs/>
                <w:sz w:val="20"/>
                <w:szCs w:val="20"/>
              </w:rPr>
            </w:pPr>
            <w:bookmarkStart w:id="17" w:name="_Hlk39467767"/>
            <w:r>
              <w:rPr>
                <w:b/>
                <w:bCs/>
                <w:sz w:val="20"/>
                <w:szCs w:val="20"/>
              </w:rPr>
              <w:t>1.1</w:t>
            </w:r>
            <w:r w:rsidR="00412254">
              <w:rPr>
                <w:b/>
                <w:bCs/>
                <w:sz w:val="20"/>
                <w:szCs w:val="20"/>
              </w:rPr>
              <w:t>4</w:t>
            </w:r>
            <w:r>
              <w:rPr>
                <w:b/>
                <w:bCs/>
                <w:sz w:val="20"/>
                <w:szCs w:val="20"/>
              </w:rPr>
              <w:t xml:space="preserve"> </w:t>
            </w:r>
            <w:r w:rsidR="00735BB0" w:rsidRPr="00EE5541">
              <w:rPr>
                <w:b/>
                <w:bCs/>
                <w:sz w:val="20"/>
                <w:szCs w:val="20"/>
              </w:rPr>
              <w:t xml:space="preserve">Free </w:t>
            </w:r>
            <w:r w:rsidR="00236B61">
              <w:rPr>
                <w:b/>
                <w:bCs/>
                <w:sz w:val="20"/>
                <w:szCs w:val="20"/>
              </w:rPr>
              <w:t>s</w:t>
            </w:r>
            <w:r w:rsidR="00735BB0" w:rsidRPr="00EE5541">
              <w:rPr>
                <w:b/>
                <w:bCs/>
                <w:sz w:val="20"/>
                <w:szCs w:val="20"/>
              </w:rPr>
              <w:t xml:space="preserve">chool </w:t>
            </w:r>
            <w:r w:rsidR="00236B61">
              <w:rPr>
                <w:b/>
                <w:bCs/>
                <w:sz w:val="20"/>
                <w:szCs w:val="20"/>
              </w:rPr>
              <w:t>m</w:t>
            </w:r>
            <w:r w:rsidR="00735BB0" w:rsidRPr="00EE5541">
              <w:rPr>
                <w:b/>
                <w:bCs/>
                <w:sz w:val="20"/>
                <w:szCs w:val="20"/>
              </w:rPr>
              <w:t xml:space="preserve">eals </w:t>
            </w:r>
          </w:p>
        </w:tc>
      </w:tr>
      <w:bookmarkEnd w:id="17"/>
      <w:tr w:rsidR="00ED5AF2" w:rsidRPr="007649EA" w14:paraId="0E920E8C" w14:textId="77777777" w:rsidTr="00236B61">
        <w:trPr>
          <w:cnfStyle w:val="000000010000" w:firstRow="0" w:lastRow="0" w:firstColumn="0" w:lastColumn="0" w:oddVBand="0" w:evenVBand="0" w:oddHBand="0" w:evenHBand="1" w:firstRowFirstColumn="0" w:firstRowLastColumn="0" w:lastRowFirstColumn="0" w:lastRowLastColumn="0"/>
          <w:trHeight w:val="1399"/>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7D9912B7" w14:textId="1C71CB67" w:rsidR="00215471" w:rsidRPr="007649EA" w:rsidRDefault="00735BB0" w:rsidP="00AF2303">
            <w:pPr>
              <w:rPr>
                <w:rFonts w:cs="Arial"/>
                <w:b/>
                <w:bCs/>
                <w:sz w:val="17"/>
                <w:szCs w:val="17"/>
              </w:rPr>
            </w:pPr>
            <w:r>
              <w:rPr>
                <w:rFonts w:cs="Arial"/>
                <w:b/>
                <w:bCs/>
                <w:sz w:val="17"/>
                <w:szCs w:val="17"/>
              </w:rPr>
              <w:t xml:space="preserve">Pupils eligible for </w:t>
            </w:r>
            <w:r w:rsidR="00C452C2">
              <w:rPr>
                <w:rFonts w:cs="Arial"/>
                <w:b/>
                <w:bCs/>
                <w:sz w:val="17"/>
                <w:szCs w:val="17"/>
              </w:rPr>
              <w:t>f</w:t>
            </w:r>
            <w:r>
              <w:rPr>
                <w:rFonts w:cs="Arial"/>
                <w:b/>
                <w:bCs/>
                <w:sz w:val="17"/>
                <w:szCs w:val="17"/>
              </w:rPr>
              <w:t xml:space="preserve">ree </w:t>
            </w:r>
            <w:r w:rsidR="00C452C2">
              <w:rPr>
                <w:rFonts w:cs="Arial"/>
                <w:b/>
                <w:bCs/>
                <w:sz w:val="17"/>
                <w:szCs w:val="17"/>
              </w:rPr>
              <w:t>s</w:t>
            </w:r>
            <w:r>
              <w:rPr>
                <w:rFonts w:cs="Arial"/>
                <w:b/>
                <w:bCs/>
                <w:sz w:val="17"/>
                <w:szCs w:val="17"/>
              </w:rPr>
              <w:t xml:space="preserve">chool </w:t>
            </w:r>
            <w:r w:rsidR="00C452C2">
              <w:rPr>
                <w:rFonts w:cs="Arial"/>
                <w:b/>
                <w:bCs/>
                <w:sz w:val="17"/>
                <w:szCs w:val="17"/>
              </w:rPr>
              <w:t>m</w:t>
            </w:r>
            <w:r>
              <w:rPr>
                <w:rFonts w:cs="Arial"/>
                <w:b/>
                <w:bCs/>
                <w:sz w:val="17"/>
                <w:szCs w:val="17"/>
              </w:rPr>
              <w:t>eals do not continue to receive vouchers on the days that they are not in school</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746FFED9" w14:textId="586A4CD8"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5668856F" w14:textId="76BA0CF1" w:rsidR="00ED5AF2" w:rsidRPr="007649EA" w:rsidRDefault="00735BB0" w:rsidP="00043C9D">
            <w:pPr>
              <w:pStyle w:val="ListParagraph"/>
              <w:numPr>
                <w:ilvl w:val="0"/>
                <w:numId w:val="13"/>
              </w:numPr>
              <w:spacing w:before="120" w:after="120"/>
              <w:rPr>
                <w:rFonts w:cs="Arial"/>
                <w:szCs w:val="17"/>
              </w:rPr>
            </w:pPr>
            <w:r>
              <w:rPr>
                <w:rFonts w:cs="Arial"/>
                <w:szCs w:val="17"/>
              </w:rPr>
              <w:t xml:space="preserve">A member of the school’s administrative team is tasked with ensuring that pupils eligible for </w:t>
            </w:r>
            <w:r w:rsidR="00C452C2">
              <w:rPr>
                <w:rFonts w:cs="Arial"/>
                <w:szCs w:val="17"/>
              </w:rPr>
              <w:t>free school meals</w:t>
            </w:r>
            <w:r>
              <w:rPr>
                <w:rFonts w:cs="Arial"/>
                <w:szCs w:val="17"/>
              </w:rPr>
              <w:t xml:space="preserve"> receive free meals when in school and continue to receive vouchers</w:t>
            </w:r>
            <w:r w:rsidR="00D814E6">
              <w:rPr>
                <w:rFonts w:cs="Arial"/>
                <w:szCs w:val="17"/>
              </w:rPr>
              <w:t>/school meals</w:t>
            </w:r>
            <w:r>
              <w:rPr>
                <w:rFonts w:cs="Arial"/>
                <w:szCs w:val="17"/>
              </w:rPr>
              <w:t xml:space="preserve"> when not in school</w:t>
            </w:r>
            <w:r w:rsidR="00D1043C">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2D3CAFF" w14:textId="77777777" w:rsidR="00ED5AF2" w:rsidRPr="007649EA" w:rsidRDefault="00ED5AF2" w:rsidP="00ED5AF2">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121F39AF" w14:textId="77777777" w:rsidR="00ED5AF2" w:rsidRPr="007649EA" w:rsidRDefault="00ED5AF2" w:rsidP="001F026B">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52F4A606" w14:textId="77777777" w:rsidR="00ED5AF2" w:rsidRPr="007649EA" w:rsidRDefault="00ED5AF2" w:rsidP="00ED5AF2">
            <w:pPr>
              <w:pStyle w:val="Maintext"/>
              <w:jc w:val="center"/>
            </w:pPr>
          </w:p>
        </w:tc>
      </w:tr>
      <w:tr w:rsidR="00A54313" w:rsidRPr="001D6E32" w14:paraId="38D69564"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B82ED4F" w14:textId="56D06BC1" w:rsidR="00A54313" w:rsidRPr="00EE5541" w:rsidRDefault="00EE5541" w:rsidP="00EE5541">
            <w:pPr>
              <w:rPr>
                <w:b/>
                <w:bCs/>
                <w:sz w:val="20"/>
                <w:szCs w:val="20"/>
              </w:rPr>
            </w:pPr>
            <w:bookmarkStart w:id="18" w:name="_Hlk39468334"/>
            <w:r>
              <w:rPr>
                <w:b/>
                <w:bCs/>
                <w:sz w:val="20"/>
                <w:szCs w:val="20"/>
              </w:rPr>
              <w:t>1.1</w:t>
            </w:r>
            <w:r w:rsidR="00412254">
              <w:rPr>
                <w:b/>
                <w:bCs/>
                <w:sz w:val="20"/>
                <w:szCs w:val="20"/>
              </w:rPr>
              <w:t>5</w:t>
            </w:r>
            <w:r>
              <w:rPr>
                <w:b/>
                <w:bCs/>
                <w:sz w:val="20"/>
                <w:szCs w:val="20"/>
              </w:rPr>
              <w:t xml:space="preserve"> </w:t>
            </w:r>
            <w:r w:rsidR="00A54313" w:rsidRPr="00EE5541">
              <w:rPr>
                <w:b/>
                <w:bCs/>
                <w:sz w:val="20"/>
                <w:szCs w:val="20"/>
              </w:rPr>
              <w:t xml:space="preserve">Risk assessments </w:t>
            </w:r>
          </w:p>
        </w:tc>
      </w:tr>
      <w:bookmarkEnd w:id="18"/>
      <w:tr w:rsidR="00ED5AF2" w:rsidRPr="007649EA" w14:paraId="5A5A47BE" w14:textId="77777777" w:rsidTr="00236B61">
        <w:trPr>
          <w:cnfStyle w:val="000000010000" w:firstRow="0" w:lastRow="0" w:firstColumn="0" w:lastColumn="0" w:oddVBand="0" w:evenVBand="0" w:oddHBand="0" w:evenHBand="1" w:firstRowFirstColumn="0" w:firstRowLastColumn="0" w:lastRowFirstColumn="0" w:lastRowLastColumn="0"/>
          <w:trHeight w:val="211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1444C696" w14:textId="4BA0C57C" w:rsidR="00ED5AF2" w:rsidRPr="007649EA" w:rsidRDefault="00A54313" w:rsidP="00AF2303">
            <w:pPr>
              <w:rPr>
                <w:rFonts w:cs="Arial"/>
                <w:b/>
                <w:bCs/>
                <w:sz w:val="17"/>
                <w:szCs w:val="17"/>
              </w:rPr>
            </w:pPr>
            <w:r>
              <w:rPr>
                <w:rFonts w:cs="Arial"/>
                <w:b/>
                <w:bCs/>
                <w:sz w:val="17"/>
                <w:szCs w:val="17"/>
              </w:rPr>
              <w:t>Risks are not comprehensively assessed in every area of the school</w:t>
            </w:r>
            <w:r w:rsidR="00BF2E26">
              <w:rPr>
                <w:rFonts w:cs="Arial"/>
                <w:b/>
                <w:bCs/>
                <w:sz w:val="17"/>
                <w:szCs w:val="17"/>
              </w:rPr>
              <w:t xml:space="preserve"> in light of COVID</w:t>
            </w:r>
            <w:r w:rsidR="00C452C2">
              <w:rPr>
                <w:rFonts w:cs="Arial"/>
                <w:b/>
                <w:bCs/>
                <w:sz w:val="17"/>
                <w:szCs w:val="17"/>
              </w:rPr>
              <w:t>-</w:t>
            </w:r>
            <w:r w:rsidR="00BF2E26">
              <w:rPr>
                <w:rFonts w:cs="Arial"/>
                <w:b/>
                <w:bCs/>
                <w:sz w:val="17"/>
                <w:szCs w:val="17"/>
              </w:rPr>
              <w:t>19</w:t>
            </w:r>
            <w:r>
              <w:rPr>
                <w:rFonts w:cs="Arial"/>
                <w:b/>
                <w:bCs/>
                <w:sz w:val="17"/>
                <w:szCs w:val="17"/>
              </w:rPr>
              <w:t>, leading to breaches of social</w:t>
            </w:r>
            <w:r w:rsidR="00C452C2">
              <w:rPr>
                <w:rFonts w:cs="Arial"/>
                <w:b/>
                <w:bCs/>
                <w:sz w:val="17"/>
                <w:szCs w:val="17"/>
              </w:rPr>
              <w:t xml:space="preserve"> </w:t>
            </w:r>
            <w:r>
              <w:rPr>
                <w:rFonts w:cs="Arial"/>
                <w:b/>
                <w:bCs/>
                <w:sz w:val="17"/>
                <w:szCs w:val="17"/>
              </w:rPr>
              <w:t>distancing and hygiene guidance.</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2D832509" w14:textId="0112F282"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7C7EB189" w14:textId="60FBBB6F" w:rsidR="00A54313" w:rsidRDefault="00BF2E26" w:rsidP="00043C9D">
            <w:pPr>
              <w:pStyle w:val="ListParagraph"/>
              <w:numPr>
                <w:ilvl w:val="0"/>
                <w:numId w:val="14"/>
              </w:numPr>
              <w:spacing w:before="120" w:after="120"/>
              <w:rPr>
                <w:rFonts w:cs="Arial"/>
                <w:szCs w:val="17"/>
              </w:rPr>
            </w:pPr>
            <w:r>
              <w:rPr>
                <w:rFonts w:cs="Arial"/>
                <w:szCs w:val="17"/>
              </w:rPr>
              <w:t>Ri</w:t>
            </w:r>
            <w:r w:rsidR="00A54313">
              <w:rPr>
                <w:rFonts w:cs="Arial"/>
                <w:szCs w:val="17"/>
              </w:rPr>
              <w:t xml:space="preserve">sk assessments are </w:t>
            </w:r>
            <w:r>
              <w:rPr>
                <w:rFonts w:cs="Arial"/>
                <w:szCs w:val="17"/>
              </w:rPr>
              <w:t xml:space="preserve">updated or </w:t>
            </w:r>
            <w:r w:rsidR="00A54313">
              <w:rPr>
                <w:rFonts w:cs="Arial"/>
                <w:szCs w:val="17"/>
              </w:rPr>
              <w:t>undertaken before the school reopens and mitigation strategies are put in place and communicated to staff covering:</w:t>
            </w:r>
          </w:p>
          <w:p w14:paraId="198CB835" w14:textId="71C4F205" w:rsidR="00A54313" w:rsidRPr="00A54313" w:rsidRDefault="00C452C2" w:rsidP="00043C9D">
            <w:pPr>
              <w:pStyle w:val="ListParagraph"/>
              <w:numPr>
                <w:ilvl w:val="0"/>
                <w:numId w:val="68"/>
              </w:numPr>
              <w:rPr>
                <w:rFonts w:cs="Arial"/>
                <w:szCs w:val="17"/>
              </w:rPr>
            </w:pPr>
            <w:r>
              <w:rPr>
                <w:rFonts w:cs="Arial"/>
                <w:szCs w:val="17"/>
              </w:rPr>
              <w:t>D</w:t>
            </w:r>
            <w:r w:rsidR="00A54313" w:rsidRPr="00A54313">
              <w:rPr>
                <w:rFonts w:cs="Arial"/>
                <w:szCs w:val="17"/>
              </w:rPr>
              <w:t>ifferent areas of the school</w:t>
            </w:r>
          </w:p>
          <w:p w14:paraId="46838A84" w14:textId="2B85B110" w:rsidR="00A54313" w:rsidRPr="00A54313" w:rsidRDefault="00C452C2" w:rsidP="00043C9D">
            <w:pPr>
              <w:pStyle w:val="ListParagraph"/>
              <w:numPr>
                <w:ilvl w:val="0"/>
                <w:numId w:val="68"/>
              </w:numPr>
              <w:rPr>
                <w:rFonts w:cs="Arial"/>
                <w:szCs w:val="17"/>
              </w:rPr>
            </w:pPr>
            <w:r>
              <w:rPr>
                <w:rFonts w:cs="Arial"/>
                <w:szCs w:val="17"/>
              </w:rPr>
              <w:t>W</w:t>
            </w:r>
            <w:r w:rsidR="00A54313" w:rsidRPr="00A54313">
              <w:rPr>
                <w:rFonts w:cs="Arial"/>
                <w:szCs w:val="17"/>
              </w:rPr>
              <w:t xml:space="preserve">hen pupils enter and leave school </w:t>
            </w:r>
          </w:p>
          <w:p w14:paraId="3F65CBCF" w14:textId="42E68768" w:rsidR="00A54313" w:rsidRPr="00A54313" w:rsidRDefault="00C452C2" w:rsidP="00043C9D">
            <w:pPr>
              <w:pStyle w:val="ListParagraph"/>
              <w:numPr>
                <w:ilvl w:val="0"/>
                <w:numId w:val="68"/>
              </w:numPr>
              <w:rPr>
                <w:rFonts w:cs="Arial"/>
                <w:szCs w:val="17"/>
              </w:rPr>
            </w:pPr>
            <w:r>
              <w:rPr>
                <w:rFonts w:cs="Arial"/>
                <w:szCs w:val="17"/>
              </w:rPr>
              <w:t>D</w:t>
            </w:r>
            <w:r w:rsidR="00A54313" w:rsidRPr="00A54313">
              <w:rPr>
                <w:rFonts w:cs="Arial"/>
                <w:szCs w:val="17"/>
              </w:rPr>
              <w:t>uring movement around school</w:t>
            </w:r>
          </w:p>
          <w:p w14:paraId="3F48A695" w14:textId="247AF23B" w:rsidR="00A54313" w:rsidRPr="00A54313" w:rsidRDefault="00C452C2" w:rsidP="00043C9D">
            <w:pPr>
              <w:pStyle w:val="ListParagraph"/>
              <w:numPr>
                <w:ilvl w:val="0"/>
                <w:numId w:val="68"/>
              </w:numPr>
              <w:rPr>
                <w:rFonts w:cs="Arial"/>
                <w:szCs w:val="17"/>
              </w:rPr>
            </w:pPr>
            <w:r>
              <w:rPr>
                <w:rFonts w:cs="Arial"/>
                <w:szCs w:val="17"/>
              </w:rPr>
              <w:t>D</w:t>
            </w:r>
            <w:r w:rsidR="00A54313" w:rsidRPr="00A54313">
              <w:rPr>
                <w:rFonts w:cs="Arial"/>
                <w:szCs w:val="17"/>
              </w:rPr>
              <w:t xml:space="preserve">uring break and </w:t>
            </w:r>
            <w:r w:rsidR="00835B3E" w:rsidRPr="00A54313">
              <w:rPr>
                <w:rFonts w:cs="Arial"/>
                <w:szCs w:val="17"/>
              </w:rPr>
              <w:t>lunch</w:t>
            </w:r>
            <w:r w:rsidR="00043C9D">
              <w:rPr>
                <w:rFonts w:cs="Arial"/>
                <w:szCs w:val="17"/>
              </w:rPr>
              <w:t xml:space="preserve"> </w:t>
            </w:r>
            <w:r w:rsidR="00835B3E" w:rsidRPr="00A54313">
              <w:rPr>
                <w:rFonts w:cs="Arial"/>
                <w:szCs w:val="17"/>
              </w:rPr>
              <w:t>times</w:t>
            </w:r>
          </w:p>
          <w:p w14:paraId="79011627" w14:textId="1B97C6EF" w:rsidR="00ED5AF2" w:rsidRPr="003C51BD" w:rsidRDefault="00E11A9E" w:rsidP="00043C9D">
            <w:pPr>
              <w:pStyle w:val="ListParagraph"/>
              <w:numPr>
                <w:ilvl w:val="0"/>
                <w:numId w:val="68"/>
              </w:numPr>
              <w:rPr>
                <w:rFonts w:cs="Arial"/>
                <w:szCs w:val="17"/>
              </w:rPr>
            </w:pPr>
            <w:r>
              <w:rPr>
                <w:rFonts w:cs="Arial"/>
                <w:szCs w:val="17"/>
              </w:rPr>
              <w:t>D</w:t>
            </w:r>
            <w:r w:rsidR="00A54313" w:rsidRPr="00A54313">
              <w:rPr>
                <w:rFonts w:cs="Arial"/>
                <w:szCs w:val="17"/>
              </w:rPr>
              <w:t>elivering aspects of the curriculum, especially for practical subjects and where shared equipment is used</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39BBBC98" w14:textId="77777777" w:rsidR="00ED5AF2" w:rsidRPr="007649EA" w:rsidRDefault="00ED5AF2" w:rsidP="00ED5AF2">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723EF8BE" w14:textId="77777777" w:rsidR="00ED5AF2" w:rsidRPr="007649EA" w:rsidRDefault="00ED5AF2" w:rsidP="001F026B">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74D995F1" w14:textId="77777777" w:rsidR="00ED5AF2" w:rsidRPr="007649EA" w:rsidRDefault="00ED5AF2" w:rsidP="00ED5AF2">
            <w:pPr>
              <w:pStyle w:val="Maintext"/>
              <w:jc w:val="center"/>
            </w:pPr>
          </w:p>
        </w:tc>
      </w:tr>
      <w:tr w:rsidR="00A54313" w:rsidRPr="001D6E32" w14:paraId="7C125D22"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8AD513E" w14:textId="0ABA90C1" w:rsidR="00A54313" w:rsidRPr="00EE5541" w:rsidRDefault="00EE5541" w:rsidP="00EE5541">
            <w:pPr>
              <w:rPr>
                <w:b/>
                <w:bCs/>
                <w:sz w:val="20"/>
                <w:szCs w:val="20"/>
              </w:rPr>
            </w:pPr>
            <w:r>
              <w:rPr>
                <w:b/>
                <w:bCs/>
                <w:sz w:val="20"/>
                <w:szCs w:val="20"/>
              </w:rPr>
              <w:t>1.1</w:t>
            </w:r>
            <w:r w:rsidR="00412254">
              <w:rPr>
                <w:b/>
                <w:bCs/>
                <w:sz w:val="20"/>
                <w:szCs w:val="20"/>
              </w:rPr>
              <w:t>6</w:t>
            </w:r>
            <w:r>
              <w:rPr>
                <w:b/>
                <w:bCs/>
                <w:sz w:val="20"/>
                <w:szCs w:val="20"/>
              </w:rPr>
              <w:t xml:space="preserve"> </w:t>
            </w:r>
            <w:r w:rsidR="00A54313" w:rsidRPr="00EE5541">
              <w:rPr>
                <w:b/>
                <w:bCs/>
                <w:sz w:val="20"/>
                <w:szCs w:val="20"/>
              </w:rPr>
              <w:t>School transport</w:t>
            </w:r>
          </w:p>
        </w:tc>
      </w:tr>
      <w:tr w:rsidR="00ED5AF2" w:rsidRPr="007649EA" w14:paraId="10A2B12B" w14:textId="77777777" w:rsidTr="00236B61">
        <w:trPr>
          <w:cnfStyle w:val="000000010000" w:firstRow="0" w:lastRow="0" w:firstColumn="0" w:lastColumn="0" w:oddVBand="0" w:evenVBand="0" w:oddHBand="0" w:evenHBand="1" w:firstRowFirstColumn="0" w:firstRowLastColumn="0" w:lastRowFirstColumn="0" w:lastRowLastColumn="0"/>
          <w:trHeight w:val="1814"/>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547F3457" w14:textId="2356AF29" w:rsidR="00ED5AF2" w:rsidRPr="007649EA" w:rsidRDefault="00CB1C7B" w:rsidP="00AF2303">
            <w:pPr>
              <w:rPr>
                <w:rFonts w:cs="Arial"/>
                <w:b/>
                <w:bCs/>
                <w:sz w:val="17"/>
                <w:szCs w:val="17"/>
              </w:rPr>
            </w:pPr>
            <w:r>
              <w:rPr>
                <w:rFonts w:cs="Arial"/>
                <w:b/>
                <w:bCs/>
                <w:sz w:val="17"/>
                <w:szCs w:val="17"/>
              </w:rPr>
              <w:t>Changes to bus schedules as a result of COVID-19 adversely affect pupils’ attendance and punctuality and do not align with staggered start and departure times</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2F07D229" w14:textId="4EEE1841"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7FE72911" w14:textId="7C5B1622" w:rsidR="00CB1C7B" w:rsidRDefault="00CB1C7B" w:rsidP="00043C9D">
            <w:pPr>
              <w:pStyle w:val="ListParagraph"/>
              <w:numPr>
                <w:ilvl w:val="0"/>
                <w:numId w:val="15"/>
              </w:numPr>
              <w:spacing w:before="120" w:after="120"/>
              <w:rPr>
                <w:rFonts w:cs="Arial"/>
                <w:szCs w:val="17"/>
              </w:rPr>
            </w:pPr>
            <w:r>
              <w:rPr>
                <w:rFonts w:cs="Arial"/>
                <w:szCs w:val="17"/>
              </w:rPr>
              <w:t>The details of how pupils will travel to and from school are known prior to opening</w:t>
            </w:r>
            <w:r w:rsidR="00D1043C">
              <w:rPr>
                <w:rFonts w:cs="Arial"/>
                <w:szCs w:val="17"/>
              </w:rPr>
              <w:t>.</w:t>
            </w:r>
          </w:p>
          <w:p w14:paraId="0765FCA4" w14:textId="4D6D132E" w:rsidR="00ED5AF2" w:rsidRDefault="00CB1C7B" w:rsidP="00043C9D">
            <w:pPr>
              <w:pStyle w:val="ListParagraph"/>
              <w:numPr>
                <w:ilvl w:val="0"/>
                <w:numId w:val="16"/>
              </w:numPr>
              <w:spacing w:before="120" w:after="120"/>
              <w:rPr>
                <w:rFonts w:cs="Arial"/>
                <w:szCs w:val="17"/>
              </w:rPr>
            </w:pPr>
            <w:r>
              <w:rPr>
                <w:rFonts w:cs="Arial"/>
                <w:szCs w:val="17"/>
              </w:rPr>
              <w:t>Effective liaison with bus companies is used as a basis for planning staggered start and departure times</w:t>
            </w:r>
            <w:r w:rsidR="00D1043C">
              <w:rPr>
                <w:rFonts w:cs="Arial"/>
                <w:szCs w:val="17"/>
              </w:rPr>
              <w:t>.</w:t>
            </w:r>
            <w:r>
              <w:rPr>
                <w:rFonts w:cs="Arial"/>
                <w:szCs w:val="17"/>
              </w:rPr>
              <w:t xml:space="preserve"> </w:t>
            </w:r>
            <w:r w:rsidR="00ED5AF2">
              <w:rPr>
                <w:rFonts w:cs="Arial"/>
                <w:szCs w:val="17"/>
              </w:rPr>
              <w:t xml:space="preserve"> </w:t>
            </w:r>
          </w:p>
          <w:p w14:paraId="13CA5856" w14:textId="77777777" w:rsidR="00CB1C7B" w:rsidRDefault="00CB1C7B" w:rsidP="00CB1C7B">
            <w:pPr>
              <w:spacing w:before="120" w:after="120"/>
              <w:rPr>
                <w:rFonts w:cs="Arial"/>
                <w:sz w:val="17"/>
                <w:szCs w:val="17"/>
              </w:rPr>
            </w:pPr>
          </w:p>
          <w:p w14:paraId="5A163F97" w14:textId="21B40FAE" w:rsidR="00CB1C7B" w:rsidRPr="00CB1C7B" w:rsidRDefault="00CB1C7B" w:rsidP="00CB1C7B">
            <w:pPr>
              <w:spacing w:before="120" w:after="120"/>
              <w:rPr>
                <w:rFonts w:cs="Arial"/>
                <w:sz w:val="17"/>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229275C0" w14:textId="77777777" w:rsidR="00ED5AF2" w:rsidRPr="007649EA" w:rsidRDefault="00ED5AF2" w:rsidP="00ED5AF2">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67BBFDD2" w14:textId="77777777" w:rsidR="00ED5AF2" w:rsidRPr="007649EA" w:rsidRDefault="00ED5AF2" w:rsidP="001F026B">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32054E89" w14:textId="77777777" w:rsidR="00ED5AF2" w:rsidRPr="007649EA" w:rsidRDefault="00ED5AF2" w:rsidP="00ED5AF2">
            <w:pPr>
              <w:pStyle w:val="Maintext"/>
              <w:jc w:val="center"/>
            </w:pPr>
          </w:p>
        </w:tc>
      </w:tr>
      <w:tr w:rsidR="00CB1C7B" w:rsidRPr="007271D3" w14:paraId="2A496961" w14:textId="77777777" w:rsidTr="006672F9">
        <w:trPr>
          <w:cnfStyle w:val="000000100000" w:firstRow="0" w:lastRow="0" w:firstColumn="0" w:lastColumn="0" w:oddVBand="0" w:evenVBand="0" w:oddHBand="1" w:evenHBand="0" w:firstRowFirstColumn="0" w:firstRowLastColumn="0" w:lastRowFirstColumn="0" w:lastRowLastColumn="0"/>
          <w:trHeight w:val="385"/>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383A2926" w14:textId="30EC2C42" w:rsidR="00CB1C7B" w:rsidRPr="00351E47" w:rsidRDefault="00CB1C7B" w:rsidP="00BD7F00">
            <w:pPr>
              <w:rPr>
                <w:b/>
                <w:bCs/>
                <w:color w:val="FFFFFF" w:themeColor="background1"/>
              </w:rPr>
            </w:pPr>
            <w:bookmarkStart w:id="19" w:name="_Hlk39475247"/>
            <w:r>
              <w:rPr>
                <w:b/>
                <w:bCs/>
                <w:color w:val="FFFFFF" w:themeColor="background1"/>
              </w:rPr>
              <w:lastRenderedPageBreak/>
              <w:t>2</w:t>
            </w:r>
            <w:r w:rsidRPr="007271D3">
              <w:rPr>
                <w:b/>
                <w:bCs/>
                <w:color w:val="FFFFFF" w:themeColor="background1"/>
              </w:rPr>
              <w:t xml:space="preserve">. </w:t>
            </w:r>
            <w:r w:rsidR="00BF5649" w:rsidRPr="00BF5649">
              <w:rPr>
                <w:b/>
                <w:bCs/>
                <w:color w:val="FFFFFF" w:themeColor="background1"/>
              </w:rPr>
              <w:t>Invest</w:t>
            </w:r>
            <w:r w:rsidR="00CD5CD4">
              <w:rPr>
                <w:b/>
                <w:bCs/>
                <w:color w:val="FFFFFF" w:themeColor="background1"/>
              </w:rPr>
              <w:t>ing</w:t>
            </w:r>
            <w:r w:rsidR="00BF5649" w:rsidRPr="00BF5649">
              <w:rPr>
                <w:b/>
                <w:bCs/>
                <w:color w:val="FFFFFF" w:themeColor="background1"/>
              </w:rPr>
              <w:t xml:space="preserve"> in safety equipment and health and safety arrangements to limit the spread of COVID-19</w:t>
            </w:r>
          </w:p>
        </w:tc>
      </w:tr>
      <w:bookmarkEnd w:id="19"/>
      <w:tr w:rsidR="00CB1C7B" w:rsidRPr="00DB32D9" w14:paraId="3ECC7C3E"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D5C739F" w14:textId="184E0FF6" w:rsidR="00CB1C7B" w:rsidRPr="00F33284" w:rsidRDefault="00BF5649" w:rsidP="00BD7F00">
            <w:pPr>
              <w:rPr>
                <w:b/>
                <w:bCs/>
                <w:color w:val="FF3399"/>
                <w:sz w:val="20"/>
                <w:szCs w:val="20"/>
              </w:rPr>
            </w:pPr>
            <w:r w:rsidRPr="00F33284">
              <w:rPr>
                <w:b/>
                <w:bCs/>
                <w:sz w:val="20"/>
                <w:szCs w:val="20"/>
              </w:rPr>
              <w:t>2.1 Cleaning</w:t>
            </w:r>
          </w:p>
        </w:tc>
      </w:tr>
      <w:tr w:rsidR="00ED5AF2" w:rsidRPr="007649EA" w14:paraId="0109D2C3" w14:textId="77777777" w:rsidTr="00236B61">
        <w:trPr>
          <w:cnfStyle w:val="000000100000" w:firstRow="0" w:lastRow="0" w:firstColumn="0" w:lastColumn="0" w:oddVBand="0" w:evenVBand="0" w:oddHBand="1" w:evenHBand="0" w:firstRowFirstColumn="0" w:firstRowLastColumn="0" w:lastRowFirstColumn="0" w:lastRowLastColumn="0"/>
          <w:trHeight w:val="155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51D991E3" w14:textId="77777777" w:rsidR="00215471" w:rsidRDefault="00215471" w:rsidP="00AF2303">
            <w:pPr>
              <w:rPr>
                <w:rFonts w:cs="Arial"/>
                <w:b/>
                <w:bCs/>
                <w:sz w:val="17"/>
                <w:szCs w:val="17"/>
              </w:rPr>
            </w:pPr>
          </w:p>
          <w:p w14:paraId="182AA7CE" w14:textId="618A8E9F" w:rsidR="00215471" w:rsidRDefault="00BF5649" w:rsidP="00AF2303">
            <w:pPr>
              <w:rPr>
                <w:rFonts w:cs="Arial"/>
                <w:b/>
                <w:bCs/>
                <w:sz w:val="17"/>
                <w:szCs w:val="17"/>
              </w:rPr>
            </w:pPr>
            <w:r>
              <w:rPr>
                <w:rFonts w:cs="Arial"/>
                <w:b/>
                <w:bCs/>
                <w:sz w:val="17"/>
                <w:szCs w:val="17"/>
              </w:rPr>
              <w:t>Cleaning capacity is reduced so that an initial deep-clean and ongoing cleaning of surfaces are not undertaken to the standards required</w:t>
            </w:r>
          </w:p>
          <w:p w14:paraId="4C737877" w14:textId="191D67FA" w:rsidR="00215471" w:rsidRPr="007649EA" w:rsidRDefault="00215471" w:rsidP="00AF2303">
            <w:pPr>
              <w:rPr>
                <w:rFonts w:cs="Arial"/>
                <w:b/>
                <w:bCs/>
                <w:sz w:val="17"/>
                <w:szCs w:val="17"/>
              </w:rPr>
            </w:pP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04E14FC4" w14:textId="1F2543D8"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271D5B00" w14:textId="605CCD29" w:rsidR="00ED5AF2" w:rsidRDefault="00F33284" w:rsidP="00043C9D">
            <w:pPr>
              <w:pStyle w:val="ListParagraph"/>
              <w:numPr>
                <w:ilvl w:val="0"/>
                <w:numId w:val="17"/>
              </w:numPr>
              <w:spacing w:before="120" w:after="120"/>
              <w:rPr>
                <w:rFonts w:cs="Arial"/>
                <w:szCs w:val="17"/>
              </w:rPr>
            </w:pPr>
            <w:r>
              <w:rPr>
                <w:rFonts w:cs="Arial"/>
                <w:szCs w:val="17"/>
              </w:rPr>
              <w:t>A</w:t>
            </w:r>
            <w:r w:rsidR="00BF5649">
              <w:rPr>
                <w:rFonts w:cs="Arial"/>
                <w:szCs w:val="17"/>
              </w:rPr>
              <w:t xml:space="preserve"> return-to-work plan for cleaning staff</w:t>
            </w:r>
            <w:r w:rsidR="00452EB1">
              <w:rPr>
                <w:rFonts w:cs="Arial"/>
                <w:szCs w:val="17"/>
              </w:rPr>
              <w:t xml:space="preserve"> (including any deep cleans)</w:t>
            </w:r>
            <w:r w:rsidR="00782A27">
              <w:rPr>
                <w:rFonts w:cs="Arial"/>
                <w:szCs w:val="17"/>
              </w:rPr>
              <w:t xml:space="preserve"> </w:t>
            </w:r>
            <w:r>
              <w:rPr>
                <w:rFonts w:cs="Arial"/>
                <w:szCs w:val="17"/>
              </w:rPr>
              <w:t xml:space="preserve">is agreed </w:t>
            </w:r>
            <w:r w:rsidR="00BF5649">
              <w:rPr>
                <w:rFonts w:cs="Arial"/>
                <w:szCs w:val="17"/>
              </w:rPr>
              <w:t>with contracting agencies</w:t>
            </w:r>
            <w:r>
              <w:rPr>
                <w:rFonts w:cs="Arial"/>
                <w:szCs w:val="17"/>
              </w:rPr>
              <w:t xml:space="preserve"> prior to opening</w:t>
            </w:r>
            <w:r w:rsidR="000E7843">
              <w:rPr>
                <w:rFonts w:cs="Arial"/>
                <w:szCs w:val="17"/>
              </w:rPr>
              <w:t>.</w:t>
            </w:r>
          </w:p>
          <w:p w14:paraId="2ADFC280" w14:textId="663580C9" w:rsidR="00F33284" w:rsidRDefault="00F33284" w:rsidP="00043C9D">
            <w:pPr>
              <w:pStyle w:val="ListParagraph"/>
              <w:numPr>
                <w:ilvl w:val="0"/>
                <w:numId w:val="17"/>
              </w:numPr>
              <w:spacing w:before="120" w:after="120"/>
              <w:rPr>
                <w:rFonts w:cs="Arial"/>
                <w:szCs w:val="17"/>
              </w:rPr>
            </w:pPr>
            <w:r>
              <w:rPr>
                <w:rFonts w:cs="Arial"/>
                <w:szCs w:val="17"/>
              </w:rPr>
              <w:t>An enhanced cleaning plan is agreed and implemented which minimises the spread of infection</w:t>
            </w:r>
            <w:r w:rsidR="000E7843">
              <w:rPr>
                <w:rFonts w:cs="Arial"/>
                <w:szCs w:val="17"/>
              </w:rPr>
              <w:t>.</w:t>
            </w:r>
          </w:p>
          <w:p w14:paraId="5BF92932" w14:textId="1B7DACC8" w:rsidR="000E7843" w:rsidRPr="003D17EB" w:rsidRDefault="000E7843" w:rsidP="00043C9D">
            <w:pPr>
              <w:pStyle w:val="ListParagraph"/>
              <w:numPr>
                <w:ilvl w:val="0"/>
                <w:numId w:val="17"/>
              </w:numPr>
              <w:spacing w:before="120" w:after="120"/>
              <w:rPr>
                <w:rFonts w:cs="Arial"/>
                <w:szCs w:val="17"/>
              </w:rPr>
            </w:pPr>
            <w:r>
              <w:rPr>
                <w:rFonts w:cs="Arial"/>
                <w:szCs w:val="17"/>
              </w:rPr>
              <w:t xml:space="preserve">Working hours for cleaning staff </w:t>
            </w:r>
            <w:r w:rsidR="00835B3E">
              <w:rPr>
                <w:rFonts w:cs="Arial"/>
                <w:szCs w:val="17"/>
              </w:rPr>
              <w:t xml:space="preserve">are </w:t>
            </w:r>
            <w:r>
              <w:rPr>
                <w:rFonts w:cs="Arial"/>
                <w:szCs w:val="17"/>
              </w:rPr>
              <w:t>increased.</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0AE49D2" w14:textId="77777777" w:rsidR="00ED5AF2" w:rsidRPr="007649EA" w:rsidRDefault="00ED5AF2" w:rsidP="00ED5AF2">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3952AAEC" w14:textId="17605EFF" w:rsidR="00ED5AF2" w:rsidRPr="007649EA" w:rsidRDefault="00ED5AF2" w:rsidP="001F026B">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3373EAF7" w14:textId="77777777" w:rsidR="00ED5AF2" w:rsidRPr="007649EA" w:rsidRDefault="00ED5AF2" w:rsidP="00ED5AF2">
            <w:pPr>
              <w:pStyle w:val="Maintext"/>
              <w:jc w:val="center"/>
            </w:pPr>
          </w:p>
        </w:tc>
      </w:tr>
      <w:tr w:rsidR="00ED5AF2" w:rsidRPr="007649EA" w14:paraId="6F892534"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0E72BD3" w14:textId="227F07B0" w:rsidR="00ED5AF2" w:rsidRPr="00F33284" w:rsidRDefault="00F33284" w:rsidP="00ED5AF2">
            <w:pPr>
              <w:rPr>
                <w:b/>
                <w:bCs/>
                <w:sz w:val="20"/>
                <w:szCs w:val="20"/>
              </w:rPr>
            </w:pPr>
            <w:r w:rsidRPr="00F33284">
              <w:rPr>
                <w:b/>
                <w:bCs/>
                <w:sz w:val="20"/>
                <w:szCs w:val="20"/>
              </w:rPr>
              <w:t>2.2</w:t>
            </w:r>
            <w:r>
              <w:rPr>
                <w:b/>
                <w:bCs/>
                <w:sz w:val="20"/>
                <w:szCs w:val="20"/>
              </w:rPr>
              <w:t xml:space="preserve"> </w:t>
            </w:r>
            <w:r w:rsidRPr="00F33284">
              <w:rPr>
                <w:b/>
                <w:bCs/>
                <w:sz w:val="20"/>
                <w:szCs w:val="20"/>
              </w:rPr>
              <w:t>Hygiene and handwashing</w:t>
            </w:r>
          </w:p>
        </w:tc>
      </w:tr>
      <w:tr w:rsidR="00ED5AF2" w:rsidRPr="007649EA" w14:paraId="40785BC0" w14:textId="77777777" w:rsidTr="006672F9">
        <w:trPr>
          <w:cnfStyle w:val="000000100000" w:firstRow="0" w:lastRow="0" w:firstColumn="0" w:lastColumn="0" w:oddVBand="0" w:evenVBand="0" w:oddHBand="1" w:evenHBand="0" w:firstRowFirstColumn="0" w:firstRowLastColumn="0" w:lastRowFirstColumn="0" w:lastRowLastColumn="0"/>
          <w:trHeight w:val="1259"/>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7B652250" w14:textId="31F9FBDD" w:rsidR="00ED5AF2" w:rsidRPr="007649EA" w:rsidRDefault="00F33284" w:rsidP="00AF2303">
            <w:pPr>
              <w:rPr>
                <w:rFonts w:cs="Arial"/>
                <w:b/>
                <w:bCs/>
                <w:sz w:val="17"/>
                <w:szCs w:val="17"/>
              </w:rPr>
            </w:pPr>
            <w:r>
              <w:rPr>
                <w:rFonts w:cs="Arial"/>
                <w:b/>
                <w:bCs/>
                <w:sz w:val="17"/>
                <w:szCs w:val="17"/>
              </w:rPr>
              <w:t>Inadequate supplies of soap and hand sanitiser mean that pupils and staff do not was</w:t>
            </w:r>
            <w:r w:rsidR="00CA223D">
              <w:rPr>
                <w:rFonts w:cs="Arial"/>
                <w:b/>
                <w:bCs/>
                <w:sz w:val="17"/>
                <w:szCs w:val="17"/>
              </w:rPr>
              <w:t>h</w:t>
            </w:r>
            <w:r>
              <w:rPr>
                <w:rFonts w:cs="Arial"/>
                <w:b/>
                <w:bCs/>
                <w:sz w:val="17"/>
                <w:szCs w:val="17"/>
              </w:rPr>
              <w:t xml:space="preserve"> their hands with sufficient frequency</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71E262F3" w14:textId="0E7E411B"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02BDEA39" w14:textId="77C74BD2" w:rsidR="00ED5AF2" w:rsidRDefault="00F33284" w:rsidP="00043C9D">
            <w:pPr>
              <w:pStyle w:val="ListParagraph"/>
              <w:numPr>
                <w:ilvl w:val="0"/>
                <w:numId w:val="18"/>
              </w:numPr>
              <w:spacing w:before="120" w:after="120"/>
              <w:rPr>
                <w:rFonts w:cs="Arial"/>
                <w:szCs w:val="17"/>
              </w:rPr>
            </w:pPr>
            <w:r>
              <w:rPr>
                <w:rFonts w:cs="Arial"/>
                <w:szCs w:val="17"/>
              </w:rPr>
              <w:t xml:space="preserve">An audit of handwashing facilities and sanitiser dispensers is undertaken before the school reopens and additional </w:t>
            </w:r>
            <w:r w:rsidR="00452EB1">
              <w:rPr>
                <w:rFonts w:cs="Arial"/>
                <w:szCs w:val="17"/>
              </w:rPr>
              <w:t>supplies</w:t>
            </w:r>
            <w:r>
              <w:rPr>
                <w:rFonts w:cs="Arial"/>
                <w:szCs w:val="17"/>
              </w:rPr>
              <w:t xml:space="preserve"> are purchased if necessary</w:t>
            </w:r>
            <w:r w:rsidR="00422656">
              <w:rPr>
                <w:rFonts w:cs="Arial"/>
                <w:szCs w:val="17"/>
              </w:rPr>
              <w:t>.</w:t>
            </w:r>
          </w:p>
          <w:p w14:paraId="14FB0947" w14:textId="71EE870E" w:rsidR="00F33284" w:rsidRPr="007649EA" w:rsidRDefault="00863B4A" w:rsidP="00043C9D">
            <w:pPr>
              <w:pStyle w:val="ListParagraph"/>
              <w:numPr>
                <w:ilvl w:val="0"/>
                <w:numId w:val="18"/>
              </w:numPr>
              <w:spacing w:before="120" w:after="120"/>
              <w:rPr>
                <w:rFonts w:cs="Arial"/>
                <w:szCs w:val="17"/>
              </w:rPr>
            </w:pPr>
            <w:r>
              <w:rPr>
                <w:rFonts w:cs="Arial"/>
                <w:szCs w:val="17"/>
              </w:rPr>
              <w:t>Monitoring arrangements are in place to ensure that supplies of soap, hand towels and sanitiser are maintained throughout the day</w:t>
            </w:r>
            <w:r w:rsidR="00422656">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7D9FAC26" w14:textId="77777777" w:rsidR="00ED5AF2" w:rsidRPr="007649EA" w:rsidRDefault="00ED5AF2" w:rsidP="00ED5AF2">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719C3952" w14:textId="77777777" w:rsidR="00ED5AF2" w:rsidRPr="007649EA" w:rsidRDefault="00ED5AF2" w:rsidP="001F026B">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114FE106" w14:textId="77777777" w:rsidR="00ED5AF2" w:rsidRPr="007649EA" w:rsidRDefault="00ED5AF2" w:rsidP="00ED5AF2">
            <w:pPr>
              <w:pStyle w:val="Maintext"/>
              <w:jc w:val="center"/>
            </w:pPr>
          </w:p>
        </w:tc>
      </w:tr>
      <w:tr w:rsidR="00ED5AF2" w:rsidRPr="007649EA" w14:paraId="03D734F9" w14:textId="77777777" w:rsidTr="006672F9">
        <w:trPr>
          <w:cnfStyle w:val="000000010000" w:firstRow="0" w:lastRow="0" w:firstColumn="0" w:lastColumn="0" w:oddVBand="0" w:evenVBand="0" w:oddHBand="0" w:evenHBand="1" w:firstRowFirstColumn="0" w:firstRowLastColumn="0" w:lastRowFirstColumn="0" w:lastRowLastColumn="0"/>
          <w:trHeight w:val="1509"/>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6464B3E8" w14:textId="620D1438" w:rsidR="00ED5AF2" w:rsidRPr="007649EA" w:rsidRDefault="00863B4A" w:rsidP="00AF2303">
            <w:pPr>
              <w:rPr>
                <w:rFonts w:cs="Arial"/>
                <w:b/>
                <w:bCs/>
                <w:sz w:val="17"/>
                <w:szCs w:val="17"/>
              </w:rPr>
            </w:pPr>
            <w:r>
              <w:rPr>
                <w:rFonts w:cs="Arial"/>
                <w:b/>
                <w:bCs/>
                <w:sz w:val="17"/>
                <w:szCs w:val="17"/>
              </w:rPr>
              <w:t>Pupils forget to wash their hands regularly and frequently</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0656BF59" w14:textId="1C945265"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1C4C01A7" w14:textId="66C026C2" w:rsidR="00ED5AF2" w:rsidRDefault="00863B4A" w:rsidP="00043C9D">
            <w:pPr>
              <w:pStyle w:val="ListParagraph"/>
              <w:numPr>
                <w:ilvl w:val="0"/>
                <w:numId w:val="19"/>
              </w:numPr>
              <w:spacing w:before="120" w:after="120"/>
              <w:rPr>
                <w:rFonts w:cs="Arial"/>
                <w:szCs w:val="17"/>
              </w:rPr>
            </w:pPr>
            <w:r>
              <w:rPr>
                <w:rFonts w:cs="Arial"/>
                <w:szCs w:val="17"/>
              </w:rPr>
              <w:t>Staff training includes the need to remind pupils of the need to wash their hands regularly and frequently</w:t>
            </w:r>
            <w:r w:rsidR="00422656">
              <w:rPr>
                <w:rFonts w:cs="Arial"/>
                <w:szCs w:val="17"/>
              </w:rPr>
              <w:t>.</w:t>
            </w:r>
          </w:p>
          <w:p w14:paraId="0457AADB" w14:textId="749BD849" w:rsidR="00863B4A" w:rsidRDefault="00863B4A" w:rsidP="00043C9D">
            <w:pPr>
              <w:pStyle w:val="ListParagraph"/>
              <w:numPr>
                <w:ilvl w:val="0"/>
                <w:numId w:val="19"/>
              </w:numPr>
              <w:spacing w:before="120" w:after="120"/>
              <w:rPr>
                <w:rFonts w:cs="Arial"/>
                <w:szCs w:val="17"/>
              </w:rPr>
            </w:pPr>
            <w:r>
              <w:rPr>
                <w:rFonts w:cs="Arial"/>
                <w:szCs w:val="17"/>
              </w:rPr>
              <w:t>Posters and electronic messaging boards reinforce the need to wash hands regularly and frequently</w:t>
            </w:r>
            <w:r w:rsidR="00422656">
              <w:rPr>
                <w:rFonts w:cs="Arial"/>
                <w:szCs w:val="17"/>
              </w:rPr>
              <w:t>.</w:t>
            </w:r>
          </w:p>
          <w:p w14:paraId="72B70FF5" w14:textId="19C5535F" w:rsidR="00863B4A" w:rsidRPr="007649EA" w:rsidRDefault="00863B4A" w:rsidP="00043C9D">
            <w:pPr>
              <w:pStyle w:val="ListParagraph"/>
              <w:numPr>
                <w:ilvl w:val="0"/>
                <w:numId w:val="19"/>
              </w:numPr>
              <w:spacing w:before="120" w:after="120"/>
              <w:rPr>
                <w:rFonts w:cs="Arial"/>
                <w:szCs w:val="17"/>
              </w:rPr>
            </w:pPr>
            <w:r>
              <w:rPr>
                <w:rFonts w:cs="Arial"/>
                <w:szCs w:val="17"/>
              </w:rPr>
              <w:t>School leaders monitor the extent to which handwashing is taking place on a regular and frequent basis</w:t>
            </w:r>
            <w:r w:rsidR="00422656">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73EC0E54" w14:textId="77777777" w:rsidR="00ED5AF2" w:rsidRPr="007649EA" w:rsidRDefault="00ED5AF2" w:rsidP="00ED5AF2">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41EEB51C" w14:textId="79C343E2" w:rsidR="00ED5AF2" w:rsidRPr="007649EA" w:rsidRDefault="00ED5AF2" w:rsidP="001F026B">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7DA6D21A" w14:textId="77777777" w:rsidR="00ED5AF2" w:rsidRPr="007649EA" w:rsidRDefault="00ED5AF2" w:rsidP="00ED5AF2">
            <w:pPr>
              <w:pStyle w:val="Maintext"/>
              <w:jc w:val="center"/>
            </w:pPr>
          </w:p>
        </w:tc>
      </w:tr>
      <w:tr w:rsidR="00ED5AF2" w:rsidRPr="007649EA" w14:paraId="49CEDF50"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74F5724" w14:textId="58EC8843" w:rsidR="00ED5AF2" w:rsidRPr="00B6270F" w:rsidRDefault="00EE14B0" w:rsidP="00ED5AF2">
            <w:pPr>
              <w:rPr>
                <w:b/>
                <w:bCs/>
                <w:sz w:val="20"/>
                <w:szCs w:val="20"/>
              </w:rPr>
            </w:pPr>
            <w:r w:rsidRPr="00B6270F">
              <w:rPr>
                <w:b/>
                <w:bCs/>
                <w:sz w:val="20"/>
                <w:szCs w:val="20"/>
              </w:rPr>
              <w:t>2.</w:t>
            </w:r>
            <w:r w:rsidR="00215471">
              <w:rPr>
                <w:b/>
                <w:bCs/>
                <w:sz w:val="20"/>
                <w:szCs w:val="20"/>
              </w:rPr>
              <w:t>3</w:t>
            </w:r>
            <w:r w:rsidRPr="00B6270F">
              <w:rPr>
                <w:b/>
                <w:bCs/>
                <w:sz w:val="20"/>
                <w:szCs w:val="20"/>
              </w:rPr>
              <w:t xml:space="preserve"> Clothing</w:t>
            </w:r>
            <w:r w:rsidR="00BF2E26">
              <w:rPr>
                <w:b/>
                <w:bCs/>
                <w:sz w:val="20"/>
                <w:szCs w:val="20"/>
              </w:rPr>
              <w:t>/</w:t>
            </w:r>
            <w:r w:rsidR="005530AE">
              <w:rPr>
                <w:b/>
                <w:bCs/>
                <w:sz w:val="20"/>
                <w:szCs w:val="20"/>
              </w:rPr>
              <w:t>f</w:t>
            </w:r>
            <w:r w:rsidR="00BF2E26">
              <w:rPr>
                <w:b/>
                <w:bCs/>
                <w:sz w:val="20"/>
                <w:szCs w:val="20"/>
              </w:rPr>
              <w:t>abric</w:t>
            </w:r>
          </w:p>
        </w:tc>
      </w:tr>
      <w:tr w:rsidR="00ED5AF2" w:rsidRPr="007649EA" w14:paraId="2AB408A6" w14:textId="77777777" w:rsidTr="006672F9">
        <w:trPr>
          <w:cnfStyle w:val="000000010000" w:firstRow="0" w:lastRow="0" w:firstColumn="0" w:lastColumn="0" w:oddVBand="0" w:evenVBand="0" w:oddHBand="0" w:evenHBand="1" w:firstRowFirstColumn="0" w:firstRowLastColumn="0" w:lastRowFirstColumn="0" w:lastRowLastColumn="0"/>
          <w:trHeight w:val="1075"/>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2059D4BC" w14:textId="526CD156" w:rsidR="00ED5AF2" w:rsidRPr="007649EA" w:rsidRDefault="00EE14B0" w:rsidP="00AF2303">
            <w:pPr>
              <w:rPr>
                <w:rFonts w:cs="Arial"/>
                <w:b/>
                <w:bCs/>
                <w:sz w:val="17"/>
                <w:szCs w:val="17"/>
              </w:rPr>
            </w:pPr>
            <w:r>
              <w:rPr>
                <w:rFonts w:cs="Arial"/>
                <w:b/>
                <w:bCs/>
                <w:sz w:val="17"/>
                <w:szCs w:val="17"/>
              </w:rPr>
              <w:t>Not wearing clean clothes each day may increase the risk of the virus spreading</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3142ED84" w14:textId="109A9043"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6F9EA3C9" w14:textId="7E56AB13" w:rsidR="00ED5AF2" w:rsidRPr="007649EA" w:rsidRDefault="00EE14B0" w:rsidP="00043C9D">
            <w:pPr>
              <w:pStyle w:val="ListParagraph"/>
              <w:numPr>
                <w:ilvl w:val="0"/>
                <w:numId w:val="22"/>
              </w:numPr>
              <w:spacing w:before="120" w:after="120"/>
              <w:rPr>
                <w:rFonts w:cs="Arial"/>
                <w:szCs w:val="17"/>
              </w:rPr>
            </w:pPr>
            <w:r>
              <w:rPr>
                <w:rFonts w:cs="Arial"/>
                <w:szCs w:val="17"/>
              </w:rPr>
              <w:t>Policies are agreed</w:t>
            </w:r>
            <w:r w:rsidR="00B6270F">
              <w:rPr>
                <w:rFonts w:cs="Arial"/>
                <w:szCs w:val="17"/>
              </w:rPr>
              <w:t xml:space="preserve"> prior to the school opening</w:t>
            </w:r>
            <w:r>
              <w:rPr>
                <w:rFonts w:cs="Arial"/>
                <w:szCs w:val="17"/>
              </w:rPr>
              <w:t xml:space="preserve"> on the wearing of uniforms by pupils and business dress by staff to minimise risks</w:t>
            </w:r>
            <w:r w:rsidR="00993BC5">
              <w:rPr>
                <w:rFonts w:cs="Arial"/>
                <w:szCs w:val="17"/>
              </w:rPr>
              <w:t>.</w:t>
            </w:r>
          </w:p>
          <w:p w14:paraId="0B052B31" w14:textId="5DEDE452" w:rsidR="00ED5AF2" w:rsidRPr="007649EA" w:rsidRDefault="00B6270F" w:rsidP="00043C9D">
            <w:pPr>
              <w:pStyle w:val="ListParagraph"/>
              <w:numPr>
                <w:ilvl w:val="0"/>
                <w:numId w:val="23"/>
              </w:numPr>
              <w:spacing w:before="120" w:after="120"/>
              <w:rPr>
                <w:rFonts w:cs="Arial"/>
                <w:szCs w:val="17"/>
              </w:rPr>
            </w:pPr>
            <w:r>
              <w:rPr>
                <w:rFonts w:cs="Arial"/>
                <w:szCs w:val="17"/>
              </w:rPr>
              <w:t>Expectations and guidance are communicated to parents</w:t>
            </w:r>
            <w:r w:rsidR="00993BC5">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60569F09" w14:textId="77777777" w:rsidR="00ED5AF2" w:rsidRPr="007649EA" w:rsidRDefault="00ED5AF2" w:rsidP="00ED5AF2">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76200ADC" w14:textId="5414BC65" w:rsidR="00ED5AF2" w:rsidRPr="007649EA" w:rsidRDefault="00ED5AF2" w:rsidP="001F026B">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464D9E05" w14:textId="77777777" w:rsidR="00ED5AF2" w:rsidRPr="007649EA" w:rsidRDefault="00ED5AF2" w:rsidP="00ED5AF2">
            <w:pPr>
              <w:pStyle w:val="Maintext"/>
              <w:jc w:val="center"/>
            </w:pPr>
          </w:p>
        </w:tc>
      </w:tr>
      <w:tr w:rsidR="00BF2E26" w:rsidRPr="007649EA" w14:paraId="3C8A8D79" w14:textId="77777777" w:rsidTr="006672F9">
        <w:trPr>
          <w:cnfStyle w:val="000000100000" w:firstRow="0" w:lastRow="0" w:firstColumn="0" w:lastColumn="0" w:oddVBand="0" w:evenVBand="0" w:oddHBand="1" w:evenHBand="0" w:firstRowFirstColumn="0" w:firstRowLastColumn="0" w:lastRowFirstColumn="0" w:lastRowLastColumn="0"/>
          <w:trHeight w:val="97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0069ADF5" w14:textId="3186DE81" w:rsidR="00BF2E26" w:rsidRDefault="00BF2E26" w:rsidP="00AF2303">
            <w:pPr>
              <w:rPr>
                <w:rFonts w:cs="Arial"/>
                <w:b/>
                <w:bCs/>
                <w:sz w:val="17"/>
                <w:szCs w:val="17"/>
              </w:rPr>
            </w:pPr>
            <w:r>
              <w:rPr>
                <w:rFonts w:cs="Arial"/>
                <w:b/>
                <w:bCs/>
                <w:sz w:val="17"/>
                <w:szCs w:val="17"/>
              </w:rPr>
              <w:t>The use of fabric chairs may increase the risk of the virus spreading</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714340B4" w14:textId="77777777" w:rsidR="00BF2E26" w:rsidRPr="007649EA" w:rsidRDefault="00BF2E26"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7F5C4FF7" w14:textId="77777777" w:rsidR="00BF2E26" w:rsidRDefault="00BF2E26" w:rsidP="00043C9D">
            <w:pPr>
              <w:pStyle w:val="ListParagraph"/>
              <w:numPr>
                <w:ilvl w:val="0"/>
                <w:numId w:val="25"/>
              </w:numPr>
              <w:spacing w:before="120" w:after="120"/>
              <w:rPr>
                <w:rFonts w:cs="Arial"/>
                <w:szCs w:val="17"/>
              </w:rPr>
            </w:pPr>
            <w:r>
              <w:rPr>
                <w:rFonts w:cs="Arial"/>
                <w:szCs w:val="17"/>
              </w:rPr>
              <w:t>Take fabric chairs out of use where possible.</w:t>
            </w:r>
          </w:p>
          <w:p w14:paraId="3C163C24" w14:textId="08929824" w:rsidR="00BF2E26" w:rsidRPr="00A83A14" w:rsidRDefault="00BF2E26" w:rsidP="00043C9D">
            <w:pPr>
              <w:pStyle w:val="ListParagraph"/>
              <w:numPr>
                <w:ilvl w:val="0"/>
                <w:numId w:val="25"/>
              </w:numPr>
              <w:spacing w:before="120" w:after="120"/>
              <w:rPr>
                <w:rFonts w:cs="Arial"/>
                <w:szCs w:val="17"/>
              </w:rPr>
            </w:pPr>
            <w:r>
              <w:rPr>
                <w:rFonts w:cs="Arial"/>
                <w:szCs w:val="17"/>
              </w:rPr>
              <w:t>Where that is not possible then ensure chairs are limited to single person use.</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3C0E17F5" w14:textId="77777777" w:rsidR="00BF2E26" w:rsidRPr="007649EA" w:rsidRDefault="00BF2E26" w:rsidP="00ED5AF2">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03B9D48B" w14:textId="77777777" w:rsidR="00BF2E26" w:rsidRPr="007649EA" w:rsidRDefault="00BF2E26" w:rsidP="001F026B">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0B1B975D" w14:textId="77777777" w:rsidR="00BF2E26" w:rsidRPr="007649EA" w:rsidRDefault="00BF2E26" w:rsidP="00ED5AF2">
            <w:pPr>
              <w:pStyle w:val="Maintext"/>
              <w:jc w:val="center"/>
            </w:pPr>
          </w:p>
        </w:tc>
      </w:tr>
      <w:tr w:rsidR="00ED5AF2" w:rsidRPr="007649EA" w14:paraId="2E3913D3"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975FB5E" w14:textId="337506C8" w:rsidR="00ED5AF2" w:rsidRPr="00DB32D9" w:rsidRDefault="00A17C0B" w:rsidP="00ED5AF2">
            <w:pPr>
              <w:rPr>
                <w:b/>
                <w:bCs/>
              </w:rPr>
            </w:pPr>
            <w:bookmarkStart w:id="20" w:name="_Toc39315800"/>
            <w:r>
              <w:rPr>
                <w:b/>
                <w:bCs/>
                <w:sz w:val="20"/>
                <w:szCs w:val="20"/>
              </w:rPr>
              <w:lastRenderedPageBreak/>
              <w:t>2.</w:t>
            </w:r>
            <w:bookmarkEnd w:id="20"/>
            <w:r w:rsidR="00215471">
              <w:rPr>
                <w:b/>
                <w:bCs/>
                <w:sz w:val="20"/>
                <w:szCs w:val="20"/>
              </w:rPr>
              <w:t>4</w:t>
            </w:r>
            <w:r>
              <w:rPr>
                <w:b/>
                <w:bCs/>
                <w:sz w:val="20"/>
                <w:szCs w:val="20"/>
              </w:rPr>
              <w:t xml:space="preserve"> Testing</w:t>
            </w:r>
            <w:r w:rsidR="00A83A14">
              <w:rPr>
                <w:b/>
                <w:bCs/>
                <w:sz w:val="20"/>
                <w:szCs w:val="20"/>
              </w:rPr>
              <w:t xml:space="preserve"> and m</w:t>
            </w:r>
            <w:r w:rsidR="00BF2E26">
              <w:rPr>
                <w:b/>
                <w:bCs/>
                <w:sz w:val="20"/>
                <w:szCs w:val="20"/>
              </w:rPr>
              <w:t>anaging symptoms</w:t>
            </w:r>
          </w:p>
        </w:tc>
      </w:tr>
      <w:tr w:rsidR="00ED5AF2" w:rsidRPr="007649EA" w14:paraId="59FAD8E7" w14:textId="77777777" w:rsidTr="00CA6362">
        <w:trPr>
          <w:cnfStyle w:val="000000100000" w:firstRow="0" w:lastRow="0" w:firstColumn="0" w:lastColumn="0" w:oddVBand="0" w:evenVBand="0" w:oddHBand="1" w:evenHBand="0" w:firstRowFirstColumn="0" w:firstRowLastColumn="0" w:lastRowFirstColumn="0" w:lastRowLastColumn="0"/>
          <w:trHeight w:val="971"/>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5EBA54DA" w14:textId="74E06951" w:rsidR="00ED5AF2" w:rsidRPr="007649EA" w:rsidRDefault="00A17C0B" w:rsidP="00AF2303">
            <w:pPr>
              <w:rPr>
                <w:rFonts w:cs="Arial"/>
                <w:b/>
                <w:bCs/>
                <w:sz w:val="17"/>
                <w:szCs w:val="17"/>
              </w:rPr>
            </w:pPr>
            <w:r>
              <w:rPr>
                <w:rFonts w:cs="Arial"/>
                <w:b/>
                <w:bCs/>
                <w:sz w:val="17"/>
                <w:szCs w:val="17"/>
              </w:rPr>
              <w:t>Testing is not used effectively to help manage staffing levels and support staff wellbeing</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2D5608D0" w14:textId="77777777"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24353AA9" w14:textId="2D30BC65" w:rsidR="00ED5AF2" w:rsidRDefault="00E734C0" w:rsidP="00043C9D">
            <w:pPr>
              <w:pStyle w:val="ListParagraph"/>
              <w:numPr>
                <w:ilvl w:val="0"/>
                <w:numId w:val="26"/>
              </w:numPr>
              <w:spacing w:before="120" w:after="120"/>
              <w:rPr>
                <w:rFonts w:cs="Arial"/>
                <w:szCs w:val="17"/>
              </w:rPr>
            </w:pPr>
            <w:r>
              <w:rPr>
                <w:rFonts w:cs="Arial"/>
                <w:szCs w:val="17"/>
              </w:rPr>
              <w:t xml:space="preserve">Guidance on getting tested has been published. </w:t>
            </w:r>
          </w:p>
          <w:p w14:paraId="4B211321" w14:textId="3B09C4C0" w:rsidR="00A17C0B" w:rsidRDefault="00A17C0B" w:rsidP="00043C9D">
            <w:pPr>
              <w:pStyle w:val="ListParagraph"/>
              <w:numPr>
                <w:ilvl w:val="0"/>
                <w:numId w:val="26"/>
              </w:numPr>
              <w:spacing w:before="120" w:after="120"/>
              <w:rPr>
                <w:rFonts w:cs="Arial"/>
                <w:szCs w:val="17"/>
              </w:rPr>
            </w:pPr>
            <w:r>
              <w:rPr>
                <w:rFonts w:cs="Arial"/>
                <w:szCs w:val="17"/>
              </w:rPr>
              <w:t xml:space="preserve">The </w:t>
            </w:r>
            <w:r w:rsidR="00E734C0">
              <w:rPr>
                <w:rFonts w:cs="Arial"/>
                <w:szCs w:val="17"/>
              </w:rPr>
              <w:t>guidance</w:t>
            </w:r>
            <w:r>
              <w:rPr>
                <w:rFonts w:cs="Arial"/>
                <w:szCs w:val="17"/>
              </w:rPr>
              <w:t xml:space="preserve"> has been explained to staff as part of </w:t>
            </w:r>
            <w:r w:rsidR="0020037C">
              <w:rPr>
                <w:rFonts w:cs="Arial"/>
                <w:szCs w:val="17"/>
              </w:rPr>
              <w:t xml:space="preserve">the </w:t>
            </w:r>
            <w:r>
              <w:rPr>
                <w:rFonts w:cs="Arial"/>
                <w:szCs w:val="17"/>
              </w:rPr>
              <w:t>induction</w:t>
            </w:r>
            <w:r w:rsidR="0020037C">
              <w:rPr>
                <w:rFonts w:cs="Arial"/>
                <w:szCs w:val="17"/>
              </w:rPr>
              <w:t xml:space="preserve"> process</w:t>
            </w:r>
            <w:r w:rsidR="00583075">
              <w:rPr>
                <w:rFonts w:cs="Arial"/>
                <w:szCs w:val="17"/>
              </w:rPr>
              <w:t>.</w:t>
            </w:r>
          </w:p>
          <w:p w14:paraId="3319AB60" w14:textId="4F699546" w:rsidR="00A17C0B" w:rsidRPr="00DF28DB" w:rsidRDefault="00A17C0B" w:rsidP="00043C9D">
            <w:pPr>
              <w:pStyle w:val="ListParagraph"/>
              <w:numPr>
                <w:ilvl w:val="0"/>
                <w:numId w:val="26"/>
              </w:numPr>
              <w:spacing w:before="120" w:after="120"/>
              <w:rPr>
                <w:rFonts w:cs="Arial"/>
                <w:szCs w:val="17"/>
              </w:rPr>
            </w:pPr>
            <w:r>
              <w:rPr>
                <w:rFonts w:cs="Arial"/>
                <w:szCs w:val="17"/>
              </w:rPr>
              <w:t xml:space="preserve">Post-testing support is available for staff through </w:t>
            </w:r>
            <w:r w:rsidR="0020037C">
              <w:rPr>
                <w:rFonts w:cs="Arial"/>
                <w:szCs w:val="17"/>
              </w:rPr>
              <w:t xml:space="preserve">the </w:t>
            </w:r>
            <w:r w:rsidR="000E7843">
              <w:rPr>
                <w:rFonts w:cs="Arial"/>
                <w:szCs w:val="17"/>
              </w:rPr>
              <w:t xml:space="preserve">school’s </w:t>
            </w:r>
            <w:r>
              <w:rPr>
                <w:rFonts w:cs="Arial"/>
                <w:szCs w:val="17"/>
              </w:rPr>
              <w:t>health p</w:t>
            </w:r>
            <w:r w:rsidR="000E7843">
              <w:rPr>
                <w:rFonts w:cs="Arial"/>
                <w:szCs w:val="17"/>
              </w:rPr>
              <w:t>rovider</w:t>
            </w:r>
            <w:r w:rsidR="00583075">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7AD059C3" w14:textId="77777777" w:rsidR="00ED5AF2" w:rsidRPr="007649EA" w:rsidRDefault="00ED5AF2" w:rsidP="00ED5AF2">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26109084" w14:textId="77777777" w:rsidR="00ED5AF2" w:rsidRPr="007649EA" w:rsidRDefault="00ED5AF2" w:rsidP="001F026B">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6484E966" w14:textId="77777777" w:rsidR="00ED5AF2" w:rsidRPr="007649EA" w:rsidRDefault="00ED5AF2" w:rsidP="00ED5AF2">
            <w:pPr>
              <w:pStyle w:val="Maintext"/>
              <w:jc w:val="center"/>
            </w:pPr>
          </w:p>
        </w:tc>
      </w:tr>
      <w:tr w:rsidR="00BF2E26" w:rsidRPr="007649EA" w14:paraId="21B2E623" w14:textId="77777777" w:rsidTr="00CA6362">
        <w:trPr>
          <w:cnfStyle w:val="000000010000" w:firstRow="0" w:lastRow="0" w:firstColumn="0" w:lastColumn="0" w:oddVBand="0" w:evenVBand="0" w:oddHBand="0" w:evenHBand="1" w:firstRowFirstColumn="0" w:firstRowLastColumn="0" w:lastRowFirstColumn="0" w:lastRowLastColumn="0"/>
          <w:trHeight w:val="2391"/>
        </w:trPr>
        <w:tc>
          <w:tcPr>
            <w:tcW w:w="782" w:type="pct"/>
            <w:tcBorders>
              <w:top w:val="none" w:sz="0" w:space="0" w:color="auto"/>
              <w:left w:val="none" w:sz="0" w:space="0" w:color="auto"/>
              <w:bottom w:val="none" w:sz="0" w:space="0" w:color="auto"/>
              <w:right w:val="none" w:sz="0" w:space="0" w:color="auto"/>
            </w:tcBorders>
            <w:vAlign w:val="center"/>
          </w:tcPr>
          <w:p w14:paraId="7577A13F" w14:textId="77777777" w:rsidR="00BF2E26" w:rsidRDefault="00452EB1" w:rsidP="00AF2303">
            <w:pPr>
              <w:rPr>
                <w:rFonts w:cs="Arial"/>
                <w:b/>
                <w:bCs/>
                <w:sz w:val="17"/>
                <w:szCs w:val="17"/>
              </w:rPr>
            </w:pPr>
            <w:r>
              <w:rPr>
                <w:rFonts w:cs="Arial"/>
                <w:b/>
                <w:bCs/>
                <w:sz w:val="17"/>
                <w:szCs w:val="17"/>
              </w:rPr>
              <w:t>Infection transmission within school due to staff/pupils (or members of their household) displaying symptoms</w:t>
            </w:r>
          </w:p>
          <w:p w14:paraId="79CDB07A" w14:textId="1E1DBA0F" w:rsidR="00452EB1" w:rsidRDefault="00452EB1" w:rsidP="00AF2303">
            <w:pPr>
              <w:rPr>
                <w:rFonts w:cs="Arial"/>
                <w:b/>
                <w:bCs/>
                <w:sz w:val="17"/>
                <w:szCs w:val="17"/>
              </w:rPr>
            </w:pPr>
          </w:p>
        </w:tc>
        <w:tc>
          <w:tcPr>
            <w:tcW w:w="480" w:type="pct"/>
            <w:tcBorders>
              <w:top w:val="none" w:sz="0" w:space="0" w:color="auto"/>
              <w:left w:val="none" w:sz="0" w:space="0" w:color="auto"/>
              <w:bottom w:val="none" w:sz="0" w:space="0" w:color="auto"/>
              <w:right w:val="none" w:sz="0" w:space="0" w:color="auto"/>
            </w:tcBorders>
            <w:vAlign w:val="center"/>
          </w:tcPr>
          <w:p w14:paraId="62F82723" w14:textId="77777777" w:rsidR="00BF2E26" w:rsidRPr="007649EA" w:rsidRDefault="00BF2E26"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vAlign w:val="center"/>
          </w:tcPr>
          <w:p w14:paraId="3C7C93BA" w14:textId="0F0888DA" w:rsidR="00BF2E26" w:rsidRDefault="0020037C" w:rsidP="00043C9D">
            <w:pPr>
              <w:pStyle w:val="ListParagraph"/>
              <w:numPr>
                <w:ilvl w:val="0"/>
                <w:numId w:val="26"/>
              </w:numPr>
              <w:spacing w:before="120" w:after="120"/>
              <w:rPr>
                <w:rFonts w:cs="Arial"/>
                <w:szCs w:val="17"/>
              </w:rPr>
            </w:pPr>
            <w:r>
              <w:rPr>
                <w:rFonts w:cs="Arial"/>
                <w:szCs w:val="17"/>
              </w:rPr>
              <w:t>R</w:t>
            </w:r>
            <w:r w:rsidR="00BF2E26">
              <w:rPr>
                <w:rFonts w:cs="Arial"/>
                <w:szCs w:val="17"/>
              </w:rPr>
              <w:t>obust collection and monitoring of absence data</w:t>
            </w:r>
            <w:r w:rsidR="00952274">
              <w:rPr>
                <w:rFonts w:cs="Arial"/>
                <w:szCs w:val="17"/>
              </w:rPr>
              <w:t>,</w:t>
            </w:r>
            <w:r w:rsidR="00BF2E26">
              <w:rPr>
                <w:rFonts w:cs="Arial"/>
                <w:szCs w:val="17"/>
              </w:rPr>
              <w:t xml:space="preserve"> including tracking return to school date</w:t>
            </w:r>
            <w:r>
              <w:rPr>
                <w:rFonts w:cs="Arial"/>
                <w:szCs w:val="17"/>
              </w:rPr>
              <w:t>s</w:t>
            </w:r>
            <w:r w:rsidR="00952274">
              <w:rPr>
                <w:rFonts w:cs="Arial"/>
                <w:szCs w:val="17"/>
              </w:rPr>
              <w:t>, is</w:t>
            </w:r>
            <w:r>
              <w:rPr>
                <w:rFonts w:cs="Arial"/>
                <w:szCs w:val="17"/>
              </w:rPr>
              <w:t xml:space="preserve"> in place</w:t>
            </w:r>
            <w:r w:rsidR="00952274">
              <w:rPr>
                <w:rFonts w:cs="Arial"/>
                <w:szCs w:val="17"/>
              </w:rPr>
              <w:t>.</w:t>
            </w:r>
          </w:p>
          <w:p w14:paraId="03766575" w14:textId="311BE584" w:rsidR="00BF2E26" w:rsidRDefault="001555E0" w:rsidP="00043C9D">
            <w:pPr>
              <w:pStyle w:val="ListParagraph"/>
              <w:numPr>
                <w:ilvl w:val="0"/>
                <w:numId w:val="26"/>
              </w:numPr>
              <w:spacing w:before="120" w:after="120"/>
              <w:rPr>
                <w:rFonts w:cs="Arial"/>
                <w:szCs w:val="17"/>
              </w:rPr>
            </w:pPr>
            <w:r>
              <w:rPr>
                <w:rFonts w:cs="Arial"/>
                <w:szCs w:val="17"/>
              </w:rPr>
              <w:t>Procedures</w:t>
            </w:r>
            <w:r w:rsidR="00952274">
              <w:rPr>
                <w:rFonts w:cs="Arial"/>
                <w:szCs w:val="17"/>
              </w:rPr>
              <w:t xml:space="preserve"> are</w:t>
            </w:r>
            <w:r>
              <w:rPr>
                <w:rFonts w:cs="Arial"/>
                <w:szCs w:val="17"/>
              </w:rPr>
              <w:t xml:space="preserve"> in place to deal with any pupil or staff displaying symptoms at school.</w:t>
            </w:r>
            <w:r w:rsidR="002C21B3">
              <w:rPr>
                <w:rFonts w:cs="Arial"/>
                <w:szCs w:val="17"/>
              </w:rPr>
              <w:t xml:space="preserve">  </w:t>
            </w:r>
            <w:r w:rsidR="002C21B3" w:rsidRPr="00165523">
              <w:rPr>
                <w:rFonts w:cs="Arial"/>
                <w:szCs w:val="17"/>
              </w:rPr>
              <w:t>This includes the use of testing for both staff and pupils and appropriate action, in line with government guidance, should the tests prove positive or negative.</w:t>
            </w:r>
          </w:p>
          <w:p w14:paraId="52FCA1F8" w14:textId="5EF73B8C" w:rsidR="001555E0" w:rsidRDefault="001555E0" w:rsidP="00043C9D">
            <w:pPr>
              <w:pStyle w:val="ListParagraph"/>
              <w:numPr>
                <w:ilvl w:val="0"/>
                <w:numId w:val="26"/>
              </w:numPr>
              <w:spacing w:before="120" w:after="120"/>
              <w:rPr>
                <w:rFonts w:cs="Arial"/>
                <w:szCs w:val="17"/>
              </w:rPr>
            </w:pPr>
            <w:r>
              <w:rPr>
                <w:rFonts w:cs="Arial"/>
                <w:szCs w:val="17"/>
              </w:rPr>
              <w:t>Pupils</w:t>
            </w:r>
            <w:r w:rsidR="001A1C9E">
              <w:rPr>
                <w:rFonts w:cs="Arial"/>
                <w:szCs w:val="17"/>
              </w:rPr>
              <w:t xml:space="preserve">, parents </w:t>
            </w:r>
            <w:r>
              <w:rPr>
                <w:rFonts w:cs="Arial"/>
                <w:szCs w:val="17"/>
              </w:rPr>
              <w:t>and staff</w:t>
            </w:r>
            <w:r w:rsidR="00FF691D">
              <w:rPr>
                <w:rFonts w:cs="Arial"/>
                <w:szCs w:val="17"/>
              </w:rPr>
              <w:t xml:space="preserve"> are</w:t>
            </w:r>
            <w:r>
              <w:rPr>
                <w:rFonts w:cs="Arial"/>
                <w:szCs w:val="17"/>
              </w:rPr>
              <w:t xml:space="preserve"> aware of what steps to take if the</w:t>
            </w:r>
            <w:r w:rsidR="00FF691D">
              <w:rPr>
                <w:rFonts w:cs="Arial"/>
                <w:szCs w:val="17"/>
              </w:rPr>
              <w:t>y,</w:t>
            </w:r>
            <w:r>
              <w:rPr>
                <w:rFonts w:cs="Arial"/>
                <w:szCs w:val="17"/>
              </w:rPr>
              <w:t xml:space="preserve"> or any member of their household</w:t>
            </w:r>
            <w:r w:rsidR="00FF691D">
              <w:rPr>
                <w:rFonts w:cs="Arial"/>
                <w:szCs w:val="17"/>
              </w:rPr>
              <w:t>,</w:t>
            </w:r>
            <w:r>
              <w:rPr>
                <w:rFonts w:cs="Arial"/>
                <w:szCs w:val="17"/>
              </w:rPr>
              <w:t xml:space="preserve"> displays symptoms.</w:t>
            </w:r>
            <w:r w:rsidR="002C21B3">
              <w:rPr>
                <w:rFonts w:cs="Arial"/>
                <w:szCs w:val="17"/>
              </w:rPr>
              <w:t xml:space="preserve"> </w:t>
            </w:r>
            <w:r w:rsidR="002C21B3" w:rsidRPr="00165523">
              <w:rPr>
                <w:rFonts w:cs="Arial"/>
                <w:szCs w:val="17"/>
              </w:rPr>
              <w:t xml:space="preserve">This includes an understanding of the definitions and mitigating actions to take in relation to the terms </w:t>
            </w:r>
            <w:r w:rsidR="002C21B3" w:rsidRPr="00165523">
              <w:rPr>
                <w:rFonts w:cs="Arial"/>
                <w:b/>
                <w:bCs/>
                <w:szCs w:val="17"/>
              </w:rPr>
              <w:t>clinically vulnerable</w:t>
            </w:r>
            <w:r w:rsidR="002C21B3" w:rsidRPr="00165523">
              <w:rPr>
                <w:rFonts w:cs="Arial"/>
                <w:szCs w:val="17"/>
              </w:rPr>
              <w:t xml:space="preserve"> and </w:t>
            </w:r>
            <w:r w:rsidR="002C21B3" w:rsidRPr="00165523">
              <w:rPr>
                <w:rFonts w:cs="Arial"/>
                <w:b/>
                <w:bCs/>
                <w:szCs w:val="17"/>
              </w:rPr>
              <w:t xml:space="preserve">clinically extremely vulnerable </w:t>
            </w:r>
            <w:r w:rsidR="002C21B3" w:rsidRPr="00165523">
              <w:rPr>
                <w:rFonts w:cs="Arial"/>
                <w:szCs w:val="17"/>
              </w:rPr>
              <w:t>should these apply</w:t>
            </w:r>
            <w:r w:rsidR="002C21B3" w:rsidRPr="00165523">
              <w:rPr>
                <w:rFonts w:cs="Arial"/>
                <w:b/>
                <w:bCs/>
                <w:szCs w:val="17"/>
              </w:rPr>
              <w:t>.</w:t>
            </w:r>
          </w:p>
          <w:p w14:paraId="65025C6E" w14:textId="05B4E9BF" w:rsidR="001555E0" w:rsidRDefault="00E46C3B" w:rsidP="00043C9D">
            <w:pPr>
              <w:pStyle w:val="ListParagraph"/>
              <w:numPr>
                <w:ilvl w:val="0"/>
                <w:numId w:val="26"/>
              </w:numPr>
              <w:spacing w:before="120" w:after="120"/>
              <w:rPr>
                <w:rFonts w:cs="Arial"/>
                <w:szCs w:val="17"/>
              </w:rPr>
            </w:pPr>
            <w:r>
              <w:rPr>
                <w:rFonts w:cs="Arial"/>
                <w:szCs w:val="17"/>
              </w:rPr>
              <w:t>A r</w:t>
            </w:r>
            <w:r w:rsidR="001555E0">
              <w:rPr>
                <w:rFonts w:cs="Arial"/>
                <w:szCs w:val="17"/>
              </w:rPr>
              <w:t>e</w:t>
            </w:r>
            <w:r w:rsidR="001A1C9E">
              <w:rPr>
                <w:rFonts w:cs="Arial"/>
                <w:szCs w:val="17"/>
              </w:rPr>
              <w:t xml:space="preserve">cord </w:t>
            </w:r>
            <w:r>
              <w:rPr>
                <w:rFonts w:cs="Arial"/>
                <w:szCs w:val="17"/>
              </w:rPr>
              <w:t>of</w:t>
            </w:r>
            <w:r w:rsidR="001555E0">
              <w:rPr>
                <w:rFonts w:cs="Arial"/>
                <w:szCs w:val="17"/>
              </w:rPr>
              <w:t xml:space="preserve"> any COVID</w:t>
            </w:r>
            <w:r w:rsidR="003C51BD">
              <w:rPr>
                <w:rFonts w:cs="Arial"/>
                <w:szCs w:val="17"/>
              </w:rPr>
              <w:t>-</w:t>
            </w:r>
            <w:r w:rsidR="001555E0">
              <w:rPr>
                <w:rFonts w:cs="Arial"/>
                <w:szCs w:val="17"/>
              </w:rPr>
              <w:t>19 symptoms in staff or pupils</w:t>
            </w:r>
            <w:r>
              <w:rPr>
                <w:rFonts w:cs="Arial"/>
                <w:szCs w:val="17"/>
              </w:rPr>
              <w:t xml:space="preserve"> is reported</w:t>
            </w:r>
            <w:r w:rsidR="001555E0">
              <w:rPr>
                <w:rFonts w:cs="Arial"/>
                <w:szCs w:val="17"/>
              </w:rPr>
              <w:t xml:space="preserve"> to the </w:t>
            </w:r>
            <w:r w:rsidR="00E76279">
              <w:rPr>
                <w:rFonts w:cs="Arial"/>
                <w:szCs w:val="17"/>
              </w:rPr>
              <w:t>t</w:t>
            </w:r>
            <w:r w:rsidR="001555E0">
              <w:rPr>
                <w:rFonts w:cs="Arial"/>
                <w:szCs w:val="17"/>
              </w:rPr>
              <w:t>rust</w:t>
            </w:r>
            <w:r w:rsidR="00E734C0">
              <w:rPr>
                <w:rFonts w:cs="Arial"/>
                <w:szCs w:val="17"/>
              </w:rPr>
              <w:t xml:space="preserve"> or </w:t>
            </w:r>
            <w:r w:rsidR="00E76279">
              <w:rPr>
                <w:rFonts w:cs="Arial"/>
                <w:szCs w:val="17"/>
              </w:rPr>
              <w:t>local authority</w:t>
            </w:r>
            <w:r w:rsidR="00E734C0">
              <w:rPr>
                <w:rFonts w:cs="Arial"/>
                <w:szCs w:val="17"/>
              </w:rPr>
              <w:t>.</w:t>
            </w:r>
          </w:p>
        </w:tc>
        <w:tc>
          <w:tcPr>
            <w:tcW w:w="340" w:type="pct"/>
            <w:tcBorders>
              <w:top w:val="none" w:sz="0" w:space="0" w:color="auto"/>
              <w:left w:val="none" w:sz="0" w:space="0" w:color="auto"/>
              <w:bottom w:val="none" w:sz="0" w:space="0" w:color="auto"/>
              <w:right w:val="none" w:sz="0" w:space="0" w:color="auto"/>
            </w:tcBorders>
            <w:vAlign w:val="center"/>
          </w:tcPr>
          <w:p w14:paraId="26A0C553" w14:textId="77777777" w:rsidR="00BF2E26" w:rsidRPr="007649EA" w:rsidRDefault="00BF2E26" w:rsidP="00ED5AF2">
            <w:pPr>
              <w:pStyle w:val="Maintext"/>
              <w:jc w:val="center"/>
            </w:pPr>
          </w:p>
        </w:tc>
        <w:tc>
          <w:tcPr>
            <w:tcW w:w="971" w:type="pct"/>
            <w:tcBorders>
              <w:top w:val="none" w:sz="0" w:space="0" w:color="auto"/>
              <w:left w:val="none" w:sz="0" w:space="0" w:color="auto"/>
              <w:bottom w:val="none" w:sz="0" w:space="0" w:color="auto"/>
              <w:right w:val="none" w:sz="0" w:space="0" w:color="auto"/>
            </w:tcBorders>
            <w:vAlign w:val="center"/>
          </w:tcPr>
          <w:p w14:paraId="00BEC112" w14:textId="77777777" w:rsidR="00BF2E26" w:rsidRPr="007649EA" w:rsidRDefault="00BF2E26" w:rsidP="001F026B">
            <w:pPr>
              <w:pStyle w:val="ListParagraph"/>
            </w:pPr>
          </w:p>
        </w:tc>
        <w:tc>
          <w:tcPr>
            <w:tcW w:w="437" w:type="pct"/>
            <w:tcBorders>
              <w:top w:val="none" w:sz="0" w:space="0" w:color="auto"/>
              <w:left w:val="none" w:sz="0" w:space="0" w:color="auto"/>
              <w:bottom w:val="none" w:sz="0" w:space="0" w:color="auto"/>
              <w:right w:val="none" w:sz="0" w:space="0" w:color="auto"/>
            </w:tcBorders>
            <w:vAlign w:val="center"/>
          </w:tcPr>
          <w:p w14:paraId="310180B1" w14:textId="77777777" w:rsidR="00BF2E26" w:rsidRPr="007649EA" w:rsidRDefault="00BF2E26" w:rsidP="00ED5AF2">
            <w:pPr>
              <w:pStyle w:val="Maintext"/>
              <w:jc w:val="center"/>
            </w:pPr>
          </w:p>
        </w:tc>
      </w:tr>
      <w:tr w:rsidR="007E78CB" w:rsidRPr="007649EA" w14:paraId="1911FE76" w14:textId="77777777" w:rsidTr="00AD5E9E">
        <w:trPr>
          <w:cnfStyle w:val="000000100000" w:firstRow="0" w:lastRow="0" w:firstColumn="0" w:lastColumn="0" w:oddVBand="0" w:evenVBand="0" w:oddHBand="1" w:evenHBand="0" w:firstRowFirstColumn="0" w:firstRowLastColumn="0" w:lastRowFirstColumn="0" w:lastRowLastColumn="0"/>
          <w:trHeight w:val="1543"/>
        </w:trPr>
        <w:tc>
          <w:tcPr>
            <w:tcW w:w="782" w:type="pct"/>
            <w:shd w:val="clear" w:color="auto" w:fill="auto"/>
            <w:vAlign w:val="center"/>
          </w:tcPr>
          <w:p w14:paraId="3804B549" w14:textId="7D31ADCE" w:rsidR="007E78CB" w:rsidRPr="007E78CB" w:rsidRDefault="007E78CB" w:rsidP="007E78CB">
            <w:pPr>
              <w:rPr>
                <w:rFonts w:cs="Arial"/>
                <w:b/>
                <w:bCs/>
                <w:sz w:val="17"/>
                <w:szCs w:val="17"/>
              </w:rPr>
            </w:pPr>
            <w:r w:rsidRPr="007E78CB">
              <w:rPr>
                <w:rFonts w:eastAsia="Calibri" w:cs="Arial"/>
                <w:b/>
                <w:bCs/>
                <w:color w:val="000000"/>
                <w:sz w:val="17"/>
                <w:szCs w:val="17"/>
              </w:rPr>
              <w:t>Staff, pupils and parents are not aware of the school’s procedures (including on self-isolation and testing) should anyone display symptoms of C</w:t>
            </w:r>
            <w:r w:rsidR="00AD5E9E">
              <w:rPr>
                <w:rFonts w:eastAsia="Calibri" w:cs="Arial"/>
                <w:b/>
                <w:bCs/>
                <w:color w:val="000000"/>
                <w:sz w:val="17"/>
                <w:szCs w:val="17"/>
              </w:rPr>
              <w:t>OVID</w:t>
            </w:r>
            <w:r w:rsidRPr="007E78CB">
              <w:rPr>
                <w:rFonts w:eastAsia="Calibri" w:cs="Arial"/>
                <w:b/>
                <w:bCs/>
                <w:color w:val="000000"/>
                <w:sz w:val="17"/>
                <w:szCs w:val="17"/>
              </w:rPr>
              <w:t>-19</w:t>
            </w:r>
          </w:p>
        </w:tc>
        <w:tc>
          <w:tcPr>
            <w:tcW w:w="480" w:type="pct"/>
            <w:shd w:val="clear" w:color="auto" w:fill="auto"/>
            <w:vAlign w:val="center"/>
          </w:tcPr>
          <w:p w14:paraId="27AB9241" w14:textId="77777777" w:rsidR="007E78CB" w:rsidRPr="007649EA" w:rsidRDefault="007E78CB" w:rsidP="007E78CB">
            <w:pPr>
              <w:pStyle w:val="Maintext"/>
              <w:jc w:val="center"/>
            </w:pPr>
          </w:p>
        </w:tc>
        <w:tc>
          <w:tcPr>
            <w:tcW w:w="1990" w:type="pct"/>
            <w:shd w:val="clear" w:color="auto" w:fill="auto"/>
            <w:vAlign w:val="center"/>
          </w:tcPr>
          <w:p w14:paraId="074C69A2" w14:textId="33103DCE" w:rsidR="007E78CB" w:rsidRPr="008C09E3" w:rsidRDefault="007E78CB" w:rsidP="007E78CB">
            <w:pPr>
              <w:numPr>
                <w:ilvl w:val="0"/>
                <w:numId w:val="26"/>
              </w:numPr>
              <w:spacing w:before="120" w:after="120"/>
              <w:contextualSpacing/>
              <w:rPr>
                <w:rFonts w:eastAsia="Calibri" w:cs="Arial"/>
                <w:b/>
                <w:bCs/>
                <w:color w:val="000000"/>
                <w:sz w:val="17"/>
                <w:szCs w:val="17"/>
              </w:rPr>
            </w:pPr>
            <w:r w:rsidRPr="008C09E3">
              <w:rPr>
                <w:rFonts w:eastAsia="Calibri" w:cs="Arial"/>
                <w:color w:val="000000"/>
                <w:sz w:val="17"/>
                <w:szCs w:val="17"/>
              </w:rPr>
              <w:t>Staff, pupils and parents have received clear communications informing them of current government guidance</w:t>
            </w:r>
            <w:r>
              <w:rPr>
                <w:rFonts w:eastAsia="Calibri" w:cs="Arial"/>
                <w:color w:val="000000"/>
                <w:sz w:val="17"/>
                <w:szCs w:val="17"/>
              </w:rPr>
              <w:t xml:space="preserve"> on the actions to take should anyone display symptoms of C</w:t>
            </w:r>
            <w:r w:rsidR="00CD12F4">
              <w:rPr>
                <w:rFonts w:eastAsia="Calibri" w:cs="Arial"/>
                <w:color w:val="000000"/>
                <w:sz w:val="17"/>
                <w:szCs w:val="17"/>
              </w:rPr>
              <w:t>OVID</w:t>
            </w:r>
            <w:r>
              <w:rPr>
                <w:rFonts w:eastAsia="Calibri" w:cs="Arial"/>
                <w:color w:val="000000"/>
                <w:sz w:val="17"/>
                <w:szCs w:val="17"/>
              </w:rPr>
              <w:t>-19</w:t>
            </w:r>
            <w:r w:rsidRPr="008C09E3">
              <w:rPr>
                <w:rFonts w:eastAsia="Calibri" w:cs="Arial"/>
                <w:color w:val="000000"/>
                <w:sz w:val="17"/>
                <w:szCs w:val="17"/>
              </w:rPr>
              <w:t xml:space="preserve"> and how this will be implemented in</w:t>
            </w:r>
            <w:r>
              <w:rPr>
                <w:rFonts w:eastAsia="Calibri" w:cs="Arial"/>
                <w:color w:val="000000"/>
                <w:sz w:val="17"/>
                <w:szCs w:val="17"/>
              </w:rPr>
              <w:t xml:space="preserve"> the</w:t>
            </w:r>
            <w:r w:rsidRPr="008C09E3">
              <w:rPr>
                <w:rFonts w:eastAsia="Calibri" w:cs="Arial"/>
                <w:color w:val="000000"/>
                <w:sz w:val="17"/>
                <w:szCs w:val="17"/>
              </w:rPr>
              <w:t xml:space="preserve"> school</w:t>
            </w:r>
            <w:r>
              <w:rPr>
                <w:rFonts w:eastAsia="Calibri" w:cs="Arial"/>
                <w:color w:val="000000"/>
                <w:sz w:val="17"/>
                <w:szCs w:val="17"/>
              </w:rPr>
              <w:t>.</w:t>
            </w:r>
          </w:p>
          <w:p w14:paraId="197D294C" w14:textId="236CF739" w:rsidR="007E78CB" w:rsidRPr="008C09E3" w:rsidRDefault="007E78CB" w:rsidP="007E78CB">
            <w:pPr>
              <w:numPr>
                <w:ilvl w:val="0"/>
                <w:numId w:val="26"/>
              </w:numPr>
              <w:spacing w:before="120" w:after="120"/>
              <w:contextualSpacing/>
              <w:rPr>
                <w:rFonts w:eastAsia="Calibri" w:cs="Arial"/>
                <w:b/>
                <w:bCs/>
                <w:color w:val="000000"/>
                <w:sz w:val="17"/>
                <w:szCs w:val="17"/>
              </w:rPr>
            </w:pPr>
            <w:r w:rsidRPr="008C09E3">
              <w:rPr>
                <w:rFonts w:eastAsia="Calibri" w:cs="Arial"/>
                <w:color w:val="000000"/>
                <w:sz w:val="17"/>
                <w:szCs w:val="17"/>
              </w:rPr>
              <w:t>This guidance has been explained to staff and pupils as part of the induction process</w:t>
            </w:r>
            <w:r w:rsidR="00AD5E9E">
              <w:rPr>
                <w:rFonts w:eastAsia="Calibri" w:cs="Arial"/>
                <w:color w:val="000000"/>
                <w:sz w:val="17"/>
                <w:szCs w:val="17"/>
              </w:rPr>
              <w:t>.</w:t>
            </w:r>
          </w:p>
          <w:p w14:paraId="7C168E31" w14:textId="2654F942" w:rsidR="007E78CB" w:rsidRPr="007E78CB" w:rsidRDefault="007E78CB" w:rsidP="007E78CB">
            <w:pPr>
              <w:numPr>
                <w:ilvl w:val="0"/>
                <w:numId w:val="26"/>
              </w:numPr>
              <w:spacing w:before="120" w:after="120"/>
              <w:contextualSpacing/>
              <w:rPr>
                <w:rFonts w:eastAsia="Calibri" w:cs="Arial"/>
                <w:b/>
                <w:bCs/>
                <w:color w:val="000000"/>
                <w:sz w:val="17"/>
                <w:szCs w:val="17"/>
              </w:rPr>
            </w:pPr>
            <w:r w:rsidRPr="008C09E3">
              <w:rPr>
                <w:rFonts w:eastAsia="Calibri" w:cs="Arial"/>
                <w:color w:val="000000"/>
                <w:sz w:val="17"/>
                <w:szCs w:val="17"/>
              </w:rPr>
              <w:t>Any updates or changes to this guidance are communicated in a timely and effective way to all stakeholders</w:t>
            </w:r>
            <w:r w:rsidR="00AD5E9E">
              <w:rPr>
                <w:rFonts w:eastAsia="Calibri" w:cs="Arial"/>
                <w:color w:val="000000"/>
                <w:sz w:val="17"/>
                <w:szCs w:val="17"/>
              </w:rPr>
              <w:t>.</w:t>
            </w:r>
          </w:p>
        </w:tc>
        <w:tc>
          <w:tcPr>
            <w:tcW w:w="340" w:type="pct"/>
            <w:shd w:val="clear" w:color="auto" w:fill="auto"/>
            <w:vAlign w:val="center"/>
          </w:tcPr>
          <w:p w14:paraId="0859F20E" w14:textId="77777777" w:rsidR="007E78CB" w:rsidRPr="007649EA" w:rsidRDefault="007E78CB" w:rsidP="007E78CB">
            <w:pPr>
              <w:pStyle w:val="Maintext"/>
              <w:jc w:val="center"/>
            </w:pPr>
          </w:p>
        </w:tc>
        <w:tc>
          <w:tcPr>
            <w:tcW w:w="971" w:type="pct"/>
            <w:shd w:val="clear" w:color="auto" w:fill="auto"/>
            <w:vAlign w:val="center"/>
          </w:tcPr>
          <w:p w14:paraId="7DA7A71F" w14:textId="77777777" w:rsidR="007E78CB" w:rsidRPr="007649EA" w:rsidRDefault="007E78CB" w:rsidP="007E78CB">
            <w:pPr>
              <w:pStyle w:val="ListParagraph"/>
            </w:pPr>
          </w:p>
        </w:tc>
        <w:tc>
          <w:tcPr>
            <w:tcW w:w="437" w:type="pct"/>
            <w:shd w:val="clear" w:color="auto" w:fill="auto"/>
            <w:vAlign w:val="center"/>
          </w:tcPr>
          <w:p w14:paraId="23C35EA1" w14:textId="77777777" w:rsidR="007E78CB" w:rsidRPr="007649EA" w:rsidRDefault="007E78CB" w:rsidP="007E78CB">
            <w:pPr>
              <w:pStyle w:val="Maintext"/>
              <w:jc w:val="center"/>
            </w:pPr>
          </w:p>
        </w:tc>
      </w:tr>
      <w:tr w:rsidR="005D75E9" w:rsidRPr="007649EA" w14:paraId="2A725505" w14:textId="77777777" w:rsidTr="00D13191">
        <w:trPr>
          <w:cnfStyle w:val="000000010000" w:firstRow="0" w:lastRow="0" w:firstColumn="0" w:lastColumn="0" w:oddVBand="0" w:evenVBand="0" w:oddHBand="0" w:evenHBand="1" w:firstRowFirstColumn="0" w:firstRowLastColumn="0" w:lastRowFirstColumn="0" w:lastRowLastColumn="0"/>
          <w:trHeight w:val="48"/>
        </w:trPr>
        <w:tc>
          <w:tcPr>
            <w:tcW w:w="782" w:type="pct"/>
            <w:shd w:val="clear" w:color="auto" w:fill="auto"/>
            <w:vAlign w:val="center"/>
          </w:tcPr>
          <w:p w14:paraId="16B96F0E" w14:textId="19DD1130" w:rsidR="005D75E9" w:rsidRPr="00D13191" w:rsidRDefault="005D75E9" w:rsidP="005D75E9">
            <w:pPr>
              <w:rPr>
                <w:rFonts w:cs="Arial"/>
                <w:b/>
                <w:bCs/>
                <w:sz w:val="17"/>
                <w:szCs w:val="17"/>
              </w:rPr>
            </w:pPr>
            <w:r w:rsidRPr="00D13191">
              <w:rPr>
                <w:rFonts w:eastAsia="Calibri" w:cs="Arial"/>
                <w:b/>
                <w:bCs/>
                <w:color w:val="000000"/>
                <w:sz w:val="17"/>
                <w:szCs w:val="17"/>
              </w:rPr>
              <w:t>Staff, pupils and parents are not aware of the school’s procedures should there be a confirmed case of C</w:t>
            </w:r>
            <w:r w:rsidR="00641A56">
              <w:rPr>
                <w:rFonts w:eastAsia="Calibri" w:cs="Arial"/>
                <w:b/>
                <w:bCs/>
                <w:color w:val="000000"/>
                <w:sz w:val="17"/>
                <w:szCs w:val="17"/>
              </w:rPr>
              <w:t>OVID</w:t>
            </w:r>
            <w:r w:rsidRPr="00D13191">
              <w:rPr>
                <w:rFonts w:eastAsia="Calibri" w:cs="Arial"/>
                <w:b/>
                <w:bCs/>
                <w:color w:val="000000"/>
                <w:sz w:val="17"/>
                <w:szCs w:val="17"/>
              </w:rPr>
              <w:t>-19 in the school</w:t>
            </w:r>
          </w:p>
        </w:tc>
        <w:tc>
          <w:tcPr>
            <w:tcW w:w="480" w:type="pct"/>
            <w:shd w:val="clear" w:color="auto" w:fill="auto"/>
            <w:vAlign w:val="center"/>
          </w:tcPr>
          <w:p w14:paraId="62E63CA2" w14:textId="77777777" w:rsidR="005D75E9" w:rsidRPr="007649EA" w:rsidRDefault="005D75E9" w:rsidP="005D75E9">
            <w:pPr>
              <w:pStyle w:val="Maintext"/>
              <w:jc w:val="center"/>
            </w:pPr>
          </w:p>
        </w:tc>
        <w:tc>
          <w:tcPr>
            <w:tcW w:w="1990" w:type="pct"/>
            <w:shd w:val="clear" w:color="auto" w:fill="auto"/>
            <w:vAlign w:val="center"/>
          </w:tcPr>
          <w:p w14:paraId="549D0377" w14:textId="08DE5751" w:rsidR="005D75E9" w:rsidRPr="008C09E3" w:rsidRDefault="005D75E9" w:rsidP="005D75E9">
            <w:pPr>
              <w:numPr>
                <w:ilvl w:val="0"/>
                <w:numId w:val="26"/>
              </w:numPr>
              <w:spacing w:before="120" w:after="120"/>
              <w:contextualSpacing/>
              <w:rPr>
                <w:rFonts w:eastAsia="Calibri" w:cs="Arial"/>
                <w:color w:val="000000"/>
                <w:sz w:val="17"/>
                <w:szCs w:val="17"/>
              </w:rPr>
            </w:pPr>
            <w:r w:rsidRPr="008C09E3">
              <w:rPr>
                <w:rFonts w:eastAsia="Calibri" w:cs="Arial"/>
                <w:color w:val="000000"/>
                <w:sz w:val="17"/>
                <w:szCs w:val="17"/>
              </w:rPr>
              <w:t>Staff, pupils and parents have received clear communications informing them of current government guidance</w:t>
            </w:r>
            <w:r>
              <w:rPr>
                <w:rFonts w:eastAsia="Calibri" w:cs="Arial"/>
                <w:color w:val="000000"/>
                <w:sz w:val="17"/>
                <w:szCs w:val="17"/>
              </w:rPr>
              <w:t xml:space="preserve"> on confirmed cases of C</w:t>
            </w:r>
            <w:r w:rsidR="00CD12F4">
              <w:rPr>
                <w:rFonts w:eastAsia="Calibri" w:cs="Arial"/>
                <w:color w:val="000000"/>
                <w:sz w:val="17"/>
                <w:szCs w:val="17"/>
              </w:rPr>
              <w:t>OVID</w:t>
            </w:r>
            <w:r>
              <w:rPr>
                <w:rFonts w:eastAsia="Calibri" w:cs="Arial"/>
                <w:color w:val="000000"/>
                <w:sz w:val="17"/>
                <w:szCs w:val="17"/>
              </w:rPr>
              <w:t>-19</w:t>
            </w:r>
            <w:r w:rsidRPr="008C09E3">
              <w:rPr>
                <w:rFonts w:eastAsia="Calibri" w:cs="Arial"/>
                <w:color w:val="000000"/>
                <w:sz w:val="17"/>
                <w:szCs w:val="17"/>
              </w:rPr>
              <w:t xml:space="preserve"> and how this will be implemented in </w:t>
            </w:r>
            <w:r>
              <w:rPr>
                <w:rFonts w:eastAsia="Calibri" w:cs="Arial"/>
                <w:color w:val="000000"/>
                <w:sz w:val="17"/>
                <w:szCs w:val="17"/>
              </w:rPr>
              <w:t xml:space="preserve">the </w:t>
            </w:r>
            <w:r w:rsidRPr="008C09E3">
              <w:rPr>
                <w:rFonts w:eastAsia="Calibri" w:cs="Arial"/>
                <w:color w:val="000000"/>
                <w:sz w:val="17"/>
                <w:szCs w:val="17"/>
              </w:rPr>
              <w:t>school</w:t>
            </w:r>
            <w:r w:rsidR="00AD5E9E">
              <w:rPr>
                <w:rFonts w:eastAsia="Calibri" w:cs="Arial"/>
                <w:color w:val="000000"/>
                <w:sz w:val="17"/>
                <w:szCs w:val="17"/>
              </w:rPr>
              <w:t>.</w:t>
            </w:r>
          </w:p>
          <w:p w14:paraId="269AC8B2" w14:textId="6DDB4FAA" w:rsidR="005D75E9" w:rsidRPr="008C09E3" w:rsidRDefault="005D75E9" w:rsidP="005D75E9">
            <w:pPr>
              <w:numPr>
                <w:ilvl w:val="0"/>
                <w:numId w:val="26"/>
              </w:numPr>
              <w:spacing w:before="120" w:after="120"/>
              <w:contextualSpacing/>
              <w:rPr>
                <w:rFonts w:eastAsia="Calibri" w:cs="Arial"/>
                <w:color w:val="000000"/>
                <w:sz w:val="17"/>
                <w:szCs w:val="17"/>
              </w:rPr>
            </w:pPr>
            <w:r w:rsidRPr="008C09E3">
              <w:rPr>
                <w:rFonts w:eastAsia="Calibri" w:cs="Arial"/>
                <w:color w:val="000000"/>
                <w:sz w:val="17"/>
                <w:szCs w:val="17"/>
              </w:rPr>
              <w:t>This guidance has been explained to staff and pupils as part of the induction process</w:t>
            </w:r>
            <w:r w:rsidR="00AD5E9E">
              <w:rPr>
                <w:rFonts w:eastAsia="Calibri" w:cs="Arial"/>
                <w:color w:val="000000"/>
                <w:sz w:val="17"/>
                <w:szCs w:val="17"/>
              </w:rPr>
              <w:t>.</w:t>
            </w:r>
          </w:p>
          <w:p w14:paraId="35B0F6CF" w14:textId="24EB319E" w:rsidR="005D75E9" w:rsidRPr="005D75E9" w:rsidRDefault="005D75E9" w:rsidP="005D75E9">
            <w:pPr>
              <w:numPr>
                <w:ilvl w:val="0"/>
                <w:numId w:val="26"/>
              </w:numPr>
              <w:spacing w:before="120" w:after="120"/>
              <w:contextualSpacing/>
              <w:rPr>
                <w:rFonts w:eastAsia="Calibri" w:cs="Arial"/>
                <w:color w:val="000000"/>
                <w:sz w:val="17"/>
                <w:szCs w:val="17"/>
              </w:rPr>
            </w:pPr>
            <w:r w:rsidRPr="008C09E3">
              <w:rPr>
                <w:rFonts w:eastAsia="Calibri" w:cs="Arial"/>
                <w:color w:val="000000"/>
                <w:sz w:val="17"/>
                <w:szCs w:val="17"/>
              </w:rPr>
              <w:t>Any updates or changes to this guidance are communicated in a timely and effective way to all stakeholders</w:t>
            </w:r>
            <w:r w:rsidR="00AD5E9E">
              <w:rPr>
                <w:rFonts w:eastAsia="Calibri" w:cs="Arial"/>
                <w:color w:val="000000"/>
                <w:sz w:val="17"/>
                <w:szCs w:val="17"/>
              </w:rPr>
              <w:t>.</w:t>
            </w:r>
          </w:p>
        </w:tc>
        <w:tc>
          <w:tcPr>
            <w:tcW w:w="340" w:type="pct"/>
            <w:shd w:val="clear" w:color="auto" w:fill="auto"/>
            <w:vAlign w:val="center"/>
          </w:tcPr>
          <w:p w14:paraId="60F92283" w14:textId="77777777" w:rsidR="005D75E9" w:rsidRPr="007649EA" w:rsidRDefault="005D75E9" w:rsidP="005D75E9">
            <w:pPr>
              <w:pStyle w:val="Maintext"/>
              <w:jc w:val="center"/>
            </w:pPr>
          </w:p>
        </w:tc>
        <w:tc>
          <w:tcPr>
            <w:tcW w:w="971" w:type="pct"/>
            <w:shd w:val="clear" w:color="auto" w:fill="auto"/>
            <w:vAlign w:val="center"/>
          </w:tcPr>
          <w:p w14:paraId="50ADE816" w14:textId="77777777" w:rsidR="005D75E9" w:rsidRPr="007649EA" w:rsidRDefault="005D75E9" w:rsidP="005D75E9">
            <w:pPr>
              <w:pStyle w:val="ListParagraph"/>
            </w:pPr>
          </w:p>
        </w:tc>
        <w:tc>
          <w:tcPr>
            <w:tcW w:w="437" w:type="pct"/>
            <w:shd w:val="clear" w:color="auto" w:fill="auto"/>
            <w:vAlign w:val="center"/>
          </w:tcPr>
          <w:p w14:paraId="3AAD6E6E" w14:textId="77777777" w:rsidR="005D75E9" w:rsidRPr="007649EA" w:rsidRDefault="005D75E9" w:rsidP="005D75E9">
            <w:pPr>
              <w:pStyle w:val="Maintext"/>
              <w:jc w:val="center"/>
            </w:pPr>
          </w:p>
        </w:tc>
      </w:tr>
      <w:tr w:rsidR="005D75E9" w:rsidRPr="007649EA" w14:paraId="069A75DC"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75FF083" w14:textId="5FD417DE" w:rsidR="005D75E9" w:rsidRPr="00A17C0B" w:rsidRDefault="005D75E9" w:rsidP="005D75E9">
            <w:pPr>
              <w:rPr>
                <w:b/>
                <w:bCs/>
                <w:sz w:val="20"/>
                <w:szCs w:val="20"/>
              </w:rPr>
            </w:pPr>
            <w:bookmarkStart w:id="21" w:name="_Hlk39472866"/>
            <w:r w:rsidRPr="00A17C0B">
              <w:rPr>
                <w:b/>
                <w:bCs/>
                <w:sz w:val="20"/>
                <w:szCs w:val="20"/>
              </w:rPr>
              <w:lastRenderedPageBreak/>
              <w:t>2.</w:t>
            </w:r>
            <w:r>
              <w:rPr>
                <w:b/>
                <w:bCs/>
                <w:sz w:val="20"/>
                <w:szCs w:val="20"/>
              </w:rPr>
              <w:t>5</w:t>
            </w:r>
            <w:r w:rsidRPr="00A17C0B">
              <w:rPr>
                <w:b/>
                <w:bCs/>
                <w:sz w:val="20"/>
                <w:szCs w:val="20"/>
              </w:rPr>
              <w:t xml:space="preserve"> First Aid/D</w:t>
            </w:r>
            <w:r>
              <w:rPr>
                <w:b/>
                <w:bCs/>
                <w:sz w:val="20"/>
                <w:szCs w:val="20"/>
              </w:rPr>
              <w:t>esignated Safeguarding Leads</w:t>
            </w:r>
          </w:p>
        </w:tc>
      </w:tr>
      <w:bookmarkEnd w:id="21"/>
      <w:tr w:rsidR="005D75E9" w:rsidRPr="007649EA" w14:paraId="54453166" w14:textId="77777777" w:rsidTr="007F3F85">
        <w:trPr>
          <w:cnfStyle w:val="000000010000" w:firstRow="0" w:lastRow="0" w:firstColumn="0" w:lastColumn="0" w:oddVBand="0" w:evenVBand="0" w:oddHBand="0" w:evenHBand="1" w:firstRowFirstColumn="0" w:firstRowLastColumn="0" w:lastRowFirstColumn="0" w:lastRowLastColumn="0"/>
          <w:trHeight w:val="673"/>
        </w:trPr>
        <w:tc>
          <w:tcPr>
            <w:tcW w:w="782" w:type="pct"/>
            <w:tcBorders>
              <w:top w:val="none" w:sz="0" w:space="0" w:color="auto"/>
              <w:left w:val="none" w:sz="0" w:space="0" w:color="auto"/>
              <w:bottom w:val="none" w:sz="0" w:space="0" w:color="auto"/>
              <w:right w:val="none" w:sz="0" w:space="0" w:color="auto"/>
            </w:tcBorders>
            <w:vAlign w:val="center"/>
          </w:tcPr>
          <w:p w14:paraId="6EA82919" w14:textId="31254C61" w:rsidR="005D75E9" w:rsidRPr="007649EA" w:rsidRDefault="005D75E9" w:rsidP="005D75E9">
            <w:pPr>
              <w:rPr>
                <w:rFonts w:cs="Arial"/>
                <w:b/>
                <w:bCs/>
                <w:sz w:val="17"/>
                <w:szCs w:val="17"/>
              </w:rPr>
            </w:pPr>
            <w:r>
              <w:rPr>
                <w:rFonts w:cs="Arial"/>
                <w:b/>
                <w:bCs/>
                <w:sz w:val="17"/>
                <w:szCs w:val="17"/>
              </w:rPr>
              <w:t>The lack of availability of designated First Aiders and Designated Safeguarding Leads puts children’s safety at risk</w:t>
            </w:r>
          </w:p>
        </w:tc>
        <w:tc>
          <w:tcPr>
            <w:tcW w:w="480" w:type="pct"/>
            <w:tcBorders>
              <w:top w:val="none" w:sz="0" w:space="0" w:color="auto"/>
              <w:left w:val="none" w:sz="0" w:space="0" w:color="auto"/>
              <w:bottom w:val="none" w:sz="0" w:space="0" w:color="auto"/>
              <w:right w:val="none" w:sz="0" w:space="0" w:color="auto"/>
            </w:tcBorders>
            <w:vAlign w:val="center"/>
          </w:tcPr>
          <w:p w14:paraId="443D9C6B" w14:textId="1E582B44"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vAlign w:val="center"/>
          </w:tcPr>
          <w:p w14:paraId="1CEBC90E" w14:textId="37048CDA" w:rsidR="005D75E9" w:rsidRDefault="005D75E9" w:rsidP="00F733D1">
            <w:pPr>
              <w:pStyle w:val="ListParagraph"/>
              <w:numPr>
                <w:ilvl w:val="0"/>
                <w:numId w:val="27"/>
              </w:numPr>
              <w:spacing w:before="40" w:line="276" w:lineRule="auto"/>
              <w:rPr>
                <w:rFonts w:cs="Arial"/>
                <w:szCs w:val="17"/>
              </w:rPr>
            </w:pPr>
            <w:r>
              <w:rPr>
                <w:rFonts w:cs="Arial"/>
                <w:szCs w:val="17"/>
              </w:rPr>
              <w:t>First Aid certificates extended for three months.</w:t>
            </w:r>
          </w:p>
          <w:p w14:paraId="0D933B72" w14:textId="15489794" w:rsidR="005D75E9" w:rsidRDefault="005D75E9" w:rsidP="005D75E9">
            <w:pPr>
              <w:pStyle w:val="ListParagraph"/>
              <w:numPr>
                <w:ilvl w:val="0"/>
                <w:numId w:val="27"/>
              </w:numPr>
              <w:spacing w:before="120" w:after="120"/>
              <w:rPr>
                <w:rFonts w:cs="Arial"/>
                <w:szCs w:val="17"/>
              </w:rPr>
            </w:pPr>
            <w:r>
              <w:rPr>
                <w:rFonts w:cs="Arial"/>
                <w:szCs w:val="17"/>
              </w:rPr>
              <w:t>A programme for training additional staff is in place.</w:t>
            </w:r>
          </w:p>
          <w:p w14:paraId="7AEFA1A5" w14:textId="32195EEB" w:rsidR="005D75E9" w:rsidRPr="007649EA" w:rsidRDefault="005D75E9" w:rsidP="007F3F85">
            <w:pPr>
              <w:pStyle w:val="ListParagraph"/>
              <w:numPr>
                <w:ilvl w:val="0"/>
                <w:numId w:val="27"/>
              </w:numPr>
              <w:spacing w:before="40" w:after="20"/>
              <w:rPr>
                <w:rFonts w:cs="Arial"/>
                <w:szCs w:val="17"/>
              </w:rPr>
            </w:pPr>
            <w:r>
              <w:rPr>
                <w:rFonts w:cs="Arial"/>
                <w:szCs w:val="17"/>
              </w:rPr>
              <w:t>Collaborative arrangements for sharing staff with other schools in the locality have been agreed.</w:t>
            </w:r>
          </w:p>
        </w:tc>
        <w:tc>
          <w:tcPr>
            <w:tcW w:w="340" w:type="pct"/>
            <w:tcBorders>
              <w:top w:val="none" w:sz="0" w:space="0" w:color="auto"/>
              <w:left w:val="none" w:sz="0" w:space="0" w:color="auto"/>
              <w:bottom w:val="none" w:sz="0" w:space="0" w:color="auto"/>
              <w:right w:val="none" w:sz="0" w:space="0" w:color="auto"/>
            </w:tcBorders>
            <w:vAlign w:val="center"/>
          </w:tcPr>
          <w:p w14:paraId="5619314C" w14:textId="77777777"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vAlign w:val="center"/>
          </w:tcPr>
          <w:p w14:paraId="1F852247" w14:textId="77777777" w:rsidR="005D75E9" w:rsidRPr="007649EA"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vAlign w:val="center"/>
          </w:tcPr>
          <w:p w14:paraId="5180C653" w14:textId="77777777" w:rsidR="005D75E9" w:rsidRPr="007649EA" w:rsidRDefault="005D75E9" w:rsidP="005D75E9">
            <w:pPr>
              <w:pStyle w:val="Maintext"/>
              <w:jc w:val="center"/>
            </w:pPr>
          </w:p>
        </w:tc>
      </w:tr>
      <w:tr w:rsidR="005D75E9" w:rsidRPr="00A17C0B" w14:paraId="1467B8B9" w14:textId="4BE0ED16" w:rsidTr="00BC7E1F">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9B0883F" w14:textId="50DAEACD" w:rsidR="005D75E9" w:rsidRPr="00A17C0B" w:rsidRDefault="005D75E9" w:rsidP="005D75E9">
            <w:pPr>
              <w:rPr>
                <w:b/>
                <w:bCs/>
                <w:sz w:val="20"/>
                <w:szCs w:val="20"/>
              </w:rPr>
            </w:pPr>
            <w:bookmarkStart w:id="22" w:name="_Hlk39473312"/>
            <w:r w:rsidRPr="00A17C0B">
              <w:rPr>
                <w:b/>
                <w:bCs/>
                <w:sz w:val="20"/>
                <w:szCs w:val="20"/>
              </w:rPr>
              <w:t>2.</w:t>
            </w:r>
            <w:r>
              <w:rPr>
                <w:b/>
                <w:bCs/>
                <w:sz w:val="20"/>
                <w:szCs w:val="20"/>
              </w:rPr>
              <w:t>6</w:t>
            </w:r>
            <w:r w:rsidRPr="00A17C0B">
              <w:rPr>
                <w:b/>
                <w:bCs/>
                <w:sz w:val="20"/>
                <w:szCs w:val="20"/>
              </w:rPr>
              <w:t xml:space="preserve"> </w:t>
            </w:r>
            <w:r>
              <w:rPr>
                <w:b/>
                <w:bCs/>
                <w:sz w:val="20"/>
                <w:szCs w:val="20"/>
              </w:rPr>
              <w:t>Medical rooms</w:t>
            </w:r>
          </w:p>
        </w:tc>
      </w:tr>
      <w:bookmarkEnd w:id="22"/>
      <w:tr w:rsidR="005D75E9" w:rsidRPr="007649EA" w14:paraId="58210C71" w14:textId="13792581" w:rsidTr="00F10ACA">
        <w:trPr>
          <w:cnfStyle w:val="000000010000" w:firstRow="0" w:lastRow="0" w:firstColumn="0" w:lastColumn="0" w:oddVBand="0" w:evenVBand="0" w:oddHBand="0" w:evenHBand="1" w:firstRowFirstColumn="0" w:firstRowLastColumn="0" w:lastRowFirstColumn="0" w:lastRowLastColumn="0"/>
          <w:trHeight w:val="114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7D84E853" w14:textId="493B38A6" w:rsidR="005D75E9" w:rsidRPr="007649EA" w:rsidRDefault="005D75E9" w:rsidP="005D75E9">
            <w:pPr>
              <w:rPr>
                <w:rFonts w:cs="Arial"/>
                <w:b/>
                <w:bCs/>
                <w:sz w:val="17"/>
                <w:szCs w:val="17"/>
              </w:rPr>
            </w:pPr>
            <w:r>
              <w:rPr>
                <w:rFonts w:cs="Arial"/>
                <w:b/>
                <w:bCs/>
                <w:sz w:val="17"/>
                <w:szCs w:val="17"/>
              </w:rPr>
              <w:t>Medical rooms are not adequately equipped or configured to maintain infection control</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6ED1A2EC" w14:textId="7FF90F5E"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633FA109" w14:textId="2FBDEF84" w:rsidR="005D75E9" w:rsidRPr="007649EA" w:rsidRDefault="005D75E9" w:rsidP="00F733D1">
            <w:pPr>
              <w:pStyle w:val="ListParagraph"/>
              <w:numPr>
                <w:ilvl w:val="0"/>
                <w:numId w:val="28"/>
              </w:numPr>
              <w:spacing w:before="40" w:line="276" w:lineRule="auto"/>
              <w:rPr>
                <w:rFonts w:cs="Arial"/>
                <w:szCs w:val="17"/>
              </w:rPr>
            </w:pPr>
            <w:r>
              <w:rPr>
                <w:rFonts w:cs="Arial"/>
                <w:szCs w:val="17"/>
              </w:rPr>
              <w:t>S</w:t>
            </w:r>
            <w:r w:rsidRPr="007649EA">
              <w:rPr>
                <w:rFonts w:cs="Arial"/>
                <w:szCs w:val="17"/>
              </w:rPr>
              <w:t xml:space="preserve">ocial distancing provisions are </w:t>
            </w:r>
            <w:r>
              <w:rPr>
                <w:rFonts w:cs="Arial"/>
                <w:szCs w:val="17"/>
              </w:rPr>
              <w:t>in place for medical rooms.</w:t>
            </w:r>
            <w:r w:rsidRPr="007649EA">
              <w:rPr>
                <w:rFonts w:cs="Arial"/>
                <w:szCs w:val="17"/>
              </w:rPr>
              <w:t xml:space="preserve"> </w:t>
            </w:r>
          </w:p>
          <w:p w14:paraId="1B11C790" w14:textId="354A6127" w:rsidR="005D75E9" w:rsidRPr="007649EA" w:rsidRDefault="005D75E9" w:rsidP="005D75E9">
            <w:pPr>
              <w:pStyle w:val="ListParagraph"/>
              <w:numPr>
                <w:ilvl w:val="0"/>
                <w:numId w:val="28"/>
              </w:numPr>
              <w:spacing w:before="120" w:after="120"/>
              <w:rPr>
                <w:rFonts w:cs="Arial"/>
                <w:szCs w:val="17"/>
              </w:rPr>
            </w:pPr>
            <w:r>
              <w:rPr>
                <w:rFonts w:cs="Arial"/>
                <w:szCs w:val="17"/>
              </w:rPr>
              <w:t>A</w:t>
            </w:r>
            <w:r w:rsidRPr="007649EA">
              <w:rPr>
                <w:rFonts w:cs="Arial"/>
                <w:szCs w:val="17"/>
              </w:rPr>
              <w:t>dditional room</w:t>
            </w:r>
            <w:r>
              <w:rPr>
                <w:rFonts w:cs="Arial"/>
                <w:szCs w:val="17"/>
              </w:rPr>
              <w:t>s are designated for</w:t>
            </w:r>
            <w:r w:rsidRPr="007649EA">
              <w:rPr>
                <w:rFonts w:cs="Arial"/>
                <w:szCs w:val="17"/>
              </w:rPr>
              <w:t xml:space="preserve"> pupils with suspected COVID-19 whilst collection is arranged</w:t>
            </w:r>
            <w:r>
              <w:rPr>
                <w:rFonts w:cs="Arial"/>
                <w:szCs w:val="17"/>
              </w:rPr>
              <w:t>.</w:t>
            </w:r>
          </w:p>
          <w:p w14:paraId="4E559D39" w14:textId="55CDE2B9" w:rsidR="005D75E9" w:rsidRPr="007649EA" w:rsidRDefault="005D75E9" w:rsidP="007F3F85">
            <w:pPr>
              <w:pStyle w:val="ListParagraph"/>
              <w:numPr>
                <w:ilvl w:val="0"/>
                <w:numId w:val="28"/>
              </w:numPr>
              <w:spacing w:before="40" w:after="20"/>
              <w:rPr>
                <w:rFonts w:cs="Arial"/>
                <w:szCs w:val="17"/>
              </w:rPr>
            </w:pPr>
            <w:r>
              <w:rPr>
                <w:rFonts w:cs="Arial"/>
                <w:szCs w:val="17"/>
              </w:rPr>
              <w:t>Procedures are in place for medical rooms to be</w:t>
            </w:r>
            <w:r w:rsidRPr="007649EA">
              <w:rPr>
                <w:rFonts w:cs="Arial"/>
                <w:szCs w:val="17"/>
              </w:rPr>
              <w:t xml:space="preserve"> cleaned after suspected COVID-19 cases, along with other affected areas, including toilets</w:t>
            </w:r>
            <w:r>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457D6C6C" w14:textId="567FC7DF"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77B54778" w14:textId="7F2388BB" w:rsidR="005D75E9" w:rsidRPr="007649EA"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0083B771" w14:textId="11415C28" w:rsidR="005D75E9" w:rsidRPr="007649EA" w:rsidRDefault="005D75E9" w:rsidP="005D75E9">
            <w:pPr>
              <w:pStyle w:val="Maintext"/>
              <w:jc w:val="center"/>
            </w:pPr>
          </w:p>
        </w:tc>
      </w:tr>
      <w:tr w:rsidR="005D75E9" w:rsidRPr="00A17C0B" w14:paraId="3BF10B2E" w14:textId="77777777" w:rsidTr="00BC7E1F">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EF945A0" w14:textId="25FCA78B" w:rsidR="005D75E9" w:rsidRPr="00A17C0B" w:rsidRDefault="005D75E9" w:rsidP="005D75E9">
            <w:pPr>
              <w:rPr>
                <w:b/>
                <w:bCs/>
                <w:sz w:val="20"/>
                <w:szCs w:val="20"/>
              </w:rPr>
            </w:pPr>
            <w:r w:rsidRPr="00A17C0B">
              <w:rPr>
                <w:b/>
                <w:bCs/>
                <w:sz w:val="20"/>
                <w:szCs w:val="20"/>
              </w:rPr>
              <w:t>2.</w:t>
            </w:r>
            <w:r>
              <w:rPr>
                <w:b/>
                <w:bCs/>
                <w:sz w:val="20"/>
                <w:szCs w:val="20"/>
              </w:rPr>
              <w:t>7 Communication with parents</w:t>
            </w:r>
          </w:p>
        </w:tc>
      </w:tr>
      <w:tr w:rsidR="005D75E9" w:rsidRPr="007649EA" w14:paraId="1DB88CE7" w14:textId="77777777" w:rsidTr="00F10ACA">
        <w:trPr>
          <w:cnfStyle w:val="000000010000" w:firstRow="0" w:lastRow="0" w:firstColumn="0" w:lastColumn="0" w:oddVBand="0" w:evenVBand="0" w:oddHBand="0" w:evenHBand="1" w:firstRowFirstColumn="0" w:firstRowLastColumn="0" w:lastRowFirstColumn="0" w:lastRowLastColumn="0"/>
          <w:trHeight w:val="1245"/>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06E73335" w14:textId="1F62A2BE" w:rsidR="005D75E9" w:rsidRPr="007649EA" w:rsidRDefault="005D75E9" w:rsidP="005D75E9">
            <w:pPr>
              <w:rPr>
                <w:rFonts w:cs="Arial"/>
                <w:b/>
                <w:bCs/>
                <w:sz w:val="17"/>
                <w:szCs w:val="17"/>
              </w:rPr>
            </w:pPr>
            <w:r>
              <w:rPr>
                <w:rFonts w:cs="Arial"/>
                <w:b/>
                <w:bCs/>
                <w:sz w:val="17"/>
                <w:szCs w:val="17"/>
              </w:rPr>
              <w:t>Parents and carers are not fully informed of the health and safety requirements for the reopening of the school</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6EA42343" w14:textId="59C7BB4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7F7BAC22" w14:textId="41C68D16" w:rsidR="005D75E9" w:rsidRDefault="005D75E9" w:rsidP="00F733D1">
            <w:pPr>
              <w:pStyle w:val="ListParagraph"/>
              <w:numPr>
                <w:ilvl w:val="0"/>
                <w:numId w:val="29"/>
              </w:numPr>
              <w:spacing w:before="40" w:line="276" w:lineRule="auto"/>
              <w:rPr>
                <w:rFonts w:cs="Arial"/>
                <w:szCs w:val="17"/>
              </w:rPr>
            </w:pPr>
            <w:r>
              <w:rPr>
                <w:rFonts w:cs="Arial"/>
                <w:szCs w:val="17"/>
              </w:rPr>
              <w:t>As part of the overall communications strategy referenced in 1.12, parents are kept up to date with information, guidance and the school’s expectations on a weekly basis using a range of communication tools.</w:t>
            </w:r>
          </w:p>
          <w:p w14:paraId="6539601E" w14:textId="1E1E11AF" w:rsidR="005D75E9" w:rsidRDefault="005D75E9" w:rsidP="005D75E9">
            <w:pPr>
              <w:pStyle w:val="ListParagraph"/>
              <w:numPr>
                <w:ilvl w:val="0"/>
                <w:numId w:val="29"/>
              </w:numPr>
              <w:spacing w:before="120" w:after="120"/>
              <w:rPr>
                <w:rFonts w:cs="Arial"/>
                <w:szCs w:val="17"/>
              </w:rPr>
            </w:pPr>
            <w:r>
              <w:rPr>
                <w:rFonts w:cs="Arial"/>
                <w:szCs w:val="17"/>
              </w:rPr>
              <w:t xml:space="preserve">A COVID-19 section on the school website is created and updated. </w:t>
            </w:r>
          </w:p>
          <w:p w14:paraId="29E9A539" w14:textId="7D5E4B9A" w:rsidR="005D75E9" w:rsidRPr="007649EA" w:rsidRDefault="005D75E9" w:rsidP="007F3F85">
            <w:pPr>
              <w:pStyle w:val="ListParagraph"/>
              <w:numPr>
                <w:ilvl w:val="0"/>
                <w:numId w:val="29"/>
              </w:numPr>
              <w:spacing w:before="40" w:after="20"/>
              <w:rPr>
                <w:rFonts w:cs="Arial"/>
                <w:szCs w:val="17"/>
              </w:rPr>
            </w:pPr>
            <w:r>
              <w:rPr>
                <w:rFonts w:cs="Arial"/>
                <w:szCs w:val="17"/>
              </w:rPr>
              <w:t>Parent and pupil handbooks created.</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3743422" w14:textId="77777777"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1C00A737" w14:textId="77777777" w:rsidR="005D75E9" w:rsidRPr="007649EA"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601B988F" w14:textId="77777777" w:rsidR="005D75E9" w:rsidRPr="007649EA" w:rsidRDefault="005D75E9" w:rsidP="005D75E9">
            <w:pPr>
              <w:pStyle w:val="Maintext"/>
              <w:jc w:val="center"/>
            </w:pPr>
          </w:p>
        </w:tc>
      </w:tr>
      <w:tr w:rsidR="005D75E9" w:rsidRPr="007649EA" w14:paraId="43E72A0D" w14:textId="77777777" w:rsidTr="007F3F85">
        <w:trPr>
          <w:cnfStyle w:val="000000100000" w:firstRow="0" w:lastRow="0" w:firstColumn="0" w:lastColumn="0" w:oddVBand="0" w:evenVBand="0" w:oddHBand="1" w:evenHBand="0" w:firstRowFirstColumn="0" w:firstRowLastColumn="0" w:lastRowFirstColumn="0" w:lastRowLastColumn="0"/>
          <w:trHeight w:val="73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4C02436C" w14:textId="2440B2F2" w:rsidR="005D75E9" w:rsidRPr="007649EA" w:rsidRDefault="005D75E9" w:rsidP="005D75E9">
            <w:pPr>
              <w:rPr>
                <w:rFonts w:cs="Arial"/>
                <w:b/>
                <w:bCs/>
                <w:sz w:val="17"/>
                <w:szCs w:val="17"/>
              </w:rPr>
            </w:pPr>
            <w:r>
              <w:rPr>
                <w:rFonts w:cs="Arial"/>
                <w:b/>
                <w:bCs/>
                <w:sz w:val="17"/>
                <w:szCs w:val="17"/>
              </w:rPr>
              <w:t xml:space="preserve">Parents and carers may not fully understand their responsibilities should a child show </w:t>
            </w:r>
            <w:proofErr w:type="gramStart"/>
            <w:r>
              <w:rPr>
                <w:rFonts w:cs="Arial"/>
                <w:b/>
                <w:bCs/>
                <w:sz w:val="17"/>
                <w:szCs w:val="17"/>
              </w:rPr>
              <w:t>symptoms</w:t>
            </w:r>
            <w:proofErr w:type="gramEnd"/>
            <w:r>
              <w:rPr>
                <w:rFonts w:cs="Arial"/>
                <w:b/>
                <w:bCs/>
                <w:sz w:val="17"/>
                <w:szCs w:val="17"/>
              </w:rPr>
              <w:t xml:space="preserve"> of COVID-19</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0DE16758" w14:textId="5E686AAF"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7592222F" w14:textId="4B794588" w:rsidR="005D75E9" w:rsidRPr="007649EA" w:rsidRDefault="005D75E9" w:rsidP="005D75E9">
            <w:pPr>
              <w:pStyle w:val="ListParagraph"/>
              <w:numPr>
                <w:ilvl w:val="0"/>
                <w:numId w:val="30"/>
              </w:numPr>
              <w:spacing w:before="120" w:after="120"/>
              <w:rPr>
                <w:rFonts w:cs="Arial"/>
                <w:szCs w:val="17"/>
              </w:rPr>
            </w:pPr>
            <w:r>
              <w:rPr>
                <w:rFonts w:cs="Arial"/>
                <w:szCs w:val="17"/>
              </w:rPr>
              <w:t>Key messages in line with government guidance are reinforced on a weekly basis via email, text and the school’s website.</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23657A5" w14:textId="77777777"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79CCFE13" w14:textId="77777777" w:rsidR="005D75E9" w:rsidRPr="007649EA"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483C1464" w14:textId="77777777" w:rsidR="005D75E9" w:rsidRPr="007649EA" w:rsidRDefault="005D75E9" w:rsidP="005D75E9">
            <w:pPr>
              <w:pStyle w:val="Maintext"/>
              <w:jc w:val="center"/>
            </w:pPr>
          </w:p>
        </w:tc>
      </w:tr>
      <w:tr w:rsidR="005D75E9" w:rsidRPr="007649EA" w14:paraId="5E933B83" w14:textId="77777777" w:rsidTr="00BC7E1F">
        <w:trPr>
          <w:cnfStyle w:val="000000010000" w:firstRow="0" w:lastRow="0" w:firstColumn="0" w:lastColumn="0" w:oddVBand="0" w:evenVBand="0" w:oddHBand="0" w:evenHBand="1"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93698DE" w14:textId="64B544E2" w:rsidR="005D75E9" w:rsidRPr="003D6D0C" w:rsidRDefault="005D75E9" w:rsidP="005D75E9">
            <w:pPr>
              <w:rPr>
                <w:b/>
                <w:bCs/>
                <w:sz w:val="20"/>
                <w:szCs w:val="20"/>
              </w:rPr>
            </w:pPr>
            <w:r w:rsidRPr="003D6D0C">
              <w:rPr>
                <w:b/>
                <w:bCs/>
                <w:sz w:val="20"/>
                <w:szCs w:val="20"/>
              </w:rPr>
              <w:t>2.</w:t>
            </w:r>
            <w:r>
              <w:rPr>
                <w:b/>
                <w:bCs/>
                <w:sz w:val="20"/>
                <w:szCs w:val="20"/>
              </w:rPr>
              <w:t>8</w:t>
            </w:r>
            <w:r w:rsidRPr="003D6D0C">
              <w:rPr>
                <w:b/>
                <w:bCs/>
                <w:sz w:val="20"/>
                <w:szCs w:val="20"/>
              </w:rPr>
              <w:t xml:space="preserve"> </w:t>
            </w:r>
            <w:r>
              <w:rPr>
                <w:b/>
                <w:bCs/>
                <w:sz w:val="20"/>
                <w:szCs w:val="20"/>
              </w:rPr>
              <w:t>Personal Protective Equipment (PPE)</w:t>
            </w:r>
          </w:p>
        </w:tc>
      </w:tr>
      <w:tr w:rsidR="005D75E9" w:rsidRPr="007649EA" w14:paraId="0A77089D" w14:textId="77777777" w:rsidTr="00F10ACA">
        <w:trPr>
          <w:cnfStyle w:val="000000100000" w:firstRow="0" w:lastRow="0" w:firstColumn="0" w:lastColumn="0" w:oddVBand="0" w:evenVBand="0" w:oddHBand="1" w:evenHBand="0" w:firstRowFirstColumn="0" w:firstRowLastColumn="0" w:lastRowFirstColumn="0" w:lastRowLastColumn="0"/>
          <w:trHeight w:val="128"/>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15EF9A3" w14:textId="5F078E06" w:rsidR="005D75E9" w:rsidRPr="007649EA" w:rsidRDefault="005D75E9" w:rsidP="005D75E9">
            <w:pPr>
              <w:rPr>
                <w:rFonts w:cs="Arial"/>
                <w:b/>
                <w:bCs/>
                <w:sz w:val="17"/>
                <w:szCs w:val="17"/>
              </w:rPr>
            </w:pPr>
            <w:r>
              <w:rPr>
                <w:rFonts w:cs="Arial"/>
                <w:b/>
                <w:bCs/>
                <w:sz w:val="17"/>
                <w:szCs w:val="17"/>
              </w:rPr>
              <w:t xml:space="preserve">Provision of PPE for staff </w:t>
            </w:r>
            <w:r w:rsidRPr="00165523">
              <w:rPr>
                <w:rFonts w:cs="Arial"/>
                <w:b/>
                <w:bCs/>
                <w:sz w:val="17"/>
                <w:szCs w:val="17"/>
              </w:rPr>
              <w:t xml:space="preserve">where required is </w:t>
            </w:r>
            <w:r>
              <w:rPr>
                <w:rFonts w:cs="Arial"/>
                <w:b/>
                <w:bCs/>
                <w:sz w:val="17"/>
                <w:szCs w:val="17"/>
              </w:rPr>
              <w:t>not in line with government guidelines</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9BD561"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6EBC68" w14:textId="1FEE5F43" w:rsidR="005D75E9" w:rsidRPr="007649EA" w:rsidRDefault="005D75E9" w:rsidP="00F733D1">
            <w:pPr>
              <w:pStyle w:val="ListParagraph"/>
              <w:numPr>
                <w:ilvl w:val="0"/>
                <w:numId w:val="31"/>
              </w:numPr>
              <w:spacing w:before="40" w:line="276" w:lineRule="auto"/>
              <w:rPr>
                <w:rFonts w:cs="Arial"/>
                <w:szCs w:val="17"/>
              </w:rPr>
            </w:pPr>
            <w:r w:rsidRPr="007649EA">
              <w:rPr>
                <w:rFonts w:cs="Arial"/>
                <w:szCs w:val="17"/>
              </w:rPr>
              <w:t xml:space="preserve">Government guidance on wearing PPE is </w:t>
            </w:r>
            <w:r>
              <w:rPr>
                <w:rFonts w:cs="Arial"/>
                <w:szCs w:val="17"/>
              </w:rPr>
              <w:t>understood, communicated and sufficient PPE has been procured.</w:t>
            </w:r>
          </w:p>
          <w:p w14:paraId="2B7F79D2" w14:textId="4271FBF8" w:rsidR="005D75E9" w:rsidRPr="007649EA" w:rsidRDefault="005D75E9" w:rsidP="005D75E9">
            <w:pPr>
              <w:pStyle w:val="ListParagraph"/>
              <w:numPr>
                <w:ilvl w:val="0"/>
                <w:numId w:val="31"/>
              </w:numPr>
              <w:spacing w:line="276" w:lineRule="auto"/>
              <w:rPr>
                <w:rFonts w:cs="Arial"/>
                <w:szCs w:val="17"/>
              </w:rPr>
            </w:pPr>
            <w:r>
              <w:rPr>
                <w:rFonts w:cs="Arial"/>
                <w:szCs w:val="17"/>
              </w:rPr>
              <w:t>Those staff required to wear PPE</w:t>
            </w:r>
            <w:r w:rsidRPr="007649EA">
              <w:rPr>
                <w:rFonts w:cs="Arial"/>
                <w:szCs w:val="17"/>
              </w:rPr>
              <w:t xml:space="preserve"> (e.g. SEND intimate care; receiving/handling deliveries;</w:t>
            </w:r>
            <w:r>
              <w:rPr>
                <w:rFonts w:cs="Arial"/>
                <w:szCs w:val="17"/>
              </w:rPr>
              <w:t xml:space="preserve"> cleaning staff</w:t>
            </w:r>
            <w:r w:rsidRPr="007649EA">
              <w:rPr>
                <w:rFonts w:cs="Arial"/>
                <w:szCs w:val="17"/>
              </w:rPr>
              <w:t>)</w:t>
            </w:r>
            <w:r>
              <w:rPr>
                <w:rFonts w:cs="Arial"/>
                <w:szCs w:val="17"/>
              </w:rPr>
              <w:t xml:space="preserve"> have been </w:t>
            </w:r>
            <w:r w:rsidRPr="007649EA">
              <w:rPr>
                <w:rFonts w:cs="Arial"/>
                <w:szCs w:val="17"/>
              </w:rPr>
              <w:t>instructed on how to put on and how to remove PPE carefully to reduce contamination and also how to dispose of them safel</w:t>
            </w:r>
            <w:r>
              <w:rPr>
                <w:rFonts w:cs="Arial"/>
                <w:szCs w:val="17"/>
              </w:rPr>
              <w:t xml:space="preserve">y. </w:t>
            </w:r>
          </w:p>
          <w:p w14:paraId="54713C90" w14:textId="76A20442" w:rsidR="005D75E9" w:rsidRPr="00CA6362" w:rsidRDefault="005D75E9" w:rsidP="005D75E9">
            <w:pPr>
              <w:pStyle w:val="ListParagraph"/>
              <w:numPr>
                <w:ilvl w:val="0"/>
                <w:numId w:val="31"/>
              </w:numPr>
              <w:spacing w:line="276" w:lineRule="auto"/>
              <w:rPr>
                <w:rFonts w:cs="Arial"/>
                <w:szCs w:val="17"/>
              </w:rPr>
            </w:pPr>
            <w:r w:rsidRPr="007649EA">
              <w:rPr>
                <w:rFonts w:cs="Arial"/>
                <w:szCs w:val="17"/>
              </w:rPr>
              <w:t>Staff are reminded that wearing of gloves is not a substitute for good handwashing</w:t>
            </w:r>
            <w:r>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2D40E6" w14:textId="77777777"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1F7033" w14:textId="77777777" w:rsidR="005D75E9" w:rsidRPr="007649EA"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203AA7" w14:textId="77777777" w:rsidR="005D75E9" w:rsidRPr="007649EA" w:rsidRDefault="005D75E9" w:rsidP="005D75E9">
            <w:pPr>
              <w:pStyle w:val="Maintext"/>
              <w:jc w:val="center"/>
            </w:pPr>
          </w:p>
        </w:tc>
      </w:tr>
      <w:tr w:rsidR="005D75E9" w:rsidRPr="007271D3" w14:paraId="6A0BE194" w14:textId="77777777" w:rsidTr="006672F9">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5909DA63" w14:textId="53BD776A" w:rsidR="005D75E9" w:rsidRPr="00351E47" w:rsidRDefault="005D75E9" w:rsidP="005D75E9">
            <w:pPr>
              <w:rPr>
                <w:b/>
                <w:bCs/>
                <w:color w:val="FFFFFF" w:themeColor="background1"/>
              </w:rPr>
            </w:pPr>
            <w:r>
              <w:rPr>
                <w:b/>
                <w:bCs/>
                <w:color w:val="FFFFFF" w:themeColor="background1"/>
              </w:rPr>
              <w:lastRenderedPageBreak/>
              <w:t>3. Maximising social distancing measures</w:t>
            </w:r>
          </w:p>
        </w:tc>
      </w:tr>
      <w:tr w:rsidR="005D75E9" w:rsidRPr="007649EA" w14:paraId="18CF4EAA"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4338DB0" w14:textId="0F09665A" w:rsidR="005D75E9" w:rsidRPr="000544A5" w:rsidRDefault="005D75E9" w:rsidP="005D75E9">
            <w:pPr>
              <w:rPr>
                <w:b/>
                <w:bCs/>
                <w:sz w:val="20"/>
                <w:szCs w:val="20"/>
              </w:rPr>
            </w:pPr>
            <w:r>
              <w:rPr>
                <w:b/>
                <w:bCs/>
                <w:sz w:val="20"/>
                <w:szCs w:val="20"/>
              </w:rPr>
              <w:t>3.1 Pupil behaviour</w:t>
            </w:r>
          </w:p>
        </w:tc>
      </w:tr>
      <w:tr w:rsidR="005D75E9" w:rsidRPr="007649EA" w14:paraId="1DD62E6A" w14:textId="77777777" w:rsidTr="0092180F">
        <w:trPr>
          <w:cnfStyle w:val="000000010000" w:firstRow="0" w:lastRow="0" w:firstColumn="0" w:lastColumn="0" w:oddVBand="0" w:evenVBand="0" w:oddHBand="0" w:evenHBand="1" w:firstRowFirstColumn="0" w:firstRowLastColumn="0" w:lastRowFirstColumn="0" w:lastRowLastColumn="0"/>
          <w:trHeight w:val="4053"/>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64098C4C" w14:textId="6F939F1C" w:rsidR="005D75E9" w:rsidRPr="007649EA" w:rsidRDefault="005D75E9" w:rsidP="005D75E9">
            <w:pPr>
              <w:rPr>
                <w:rFonts w:cs="Arial"/>
                <w:b/>
                <w:bCs/>
                <w:sz w:val="17"/>
                <w:szCs w:val="17"/>
              </w:rPr>
            </w:pPr>
            <w:r>
              <w:rPr>
                <w:rFonts w:cs="Arial"/>
                <w:b/>
                <w:bCs/>
                <w:sz w:val="17"/>
                <w:szCs w:val="17"/>
              </w:rPr>
              <w:t>Pupils’ behaviour on return to school does not comply with social distancing guidance</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5D5836D2"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721E34D2" w14:textId="478EE79F" w:rsidR="005D75E9" w:rsidRDefault="005D75E9" w:rsidP="005D75E9">
            <w:pPr>
              <w:pStyle w:val="ListParagraph"/>
              <w:numPr>
                <w:ilvl w:val="0"/>
                <w:numId w:val="32"/>
              </w:numPr>
              <w:rPr>
                <w:rFonts w:cs="Arial"/>
                <w:szCs w:val="17"/>
              </w:rPr>
            </w:pPr>
            <w:r>
              <w:rPr>
                <w:rFonts w:cs="Arial"/>
                <w:szCs w:val="17"/>
              </w:rPr>
              <w:t>Clear messaging to pupils on the importance and reasons for social distancing is reinforced throughout the school day by staff and through posters, electronic boards, and floor markings. For young children this is done through age-appropriate methods such as stories and games.</w:t>
            </w:r>
          </w:p>
          <w:p w14:paraId="1517A11C" w14:textId="4542F69C" w:rsidR="005D75E9" w:rsidRDefault="005D75E9" w:rsidP="005D75E9">
            <w:pPr>
              <w:pStyle w:val="ListParagraph"/>
              <w:numPr>
                <w:ilvl w:val="0"/>
                <w:numId w:val="32"/>
              </w:numPr>
              <w:rPr>
                <w:rFonts w:cs="Arial"/>
                <w:szCs w:val="17"/>
              </w:rPr>
            </w:pPr>
            <w:r>
              <w:rPr>
                <w:rFonts w:cs="Arial"/>
                <w:szCs w:val="17"/>
              </w:rPr>
              <w:t>Staff model social distancing consistently.</w:t>
            </w:r>
          </w:p>
          <w:p w14:paraId="66D226E8" w14:textId="34FB90F2" w:rsidR="005D75E9" w:rsidRDefault="005D75E9" w:rsidP="005D75E9">
            <w:pPr>
              <w:pStyle w:val="ListParagraph"/>
              <w:numPr>
                <w:ilvl w:val="0"/>
                <w:numId w:val="32"/>
              </w:numPr>
              <w:rPr>
                <w:rFonts w:cs="Arial"/>
                <w:szCs w:val="17"/>
              </w:rPr>
            </w:pPr>
            <w:r>
              <w:rPr>
                <w:rFonts w:cs="Arial"/>
                <w:szCs w:val="17"/>
              </w:rPr>
              <w:t>The movement of pupils around the school is minimised.</w:t>
            </w:r>
          </w:p>
          <w:p w14:paraId="35579153" w14:textId="31F45853" w:rsidR="005D75E9" w:rsidRDefault="005D75E9" w:rsidP="005D75E9">
            <w:pPr>
              <w:pStyle w:val="ListParagraph"/>
              <w:numPr>
                <w:ilvl w:val="0"/>
                <w:numId w:val="32"/>
              </w:numPr>
              <w:rPr>
                <w:rFonts w:cs="Arial"/>
                <w:szCs w:val="17"/>
              </w:rPr>
            </w:pPr>
            <w:r>
              <w:rPr>
                <w:rFonts w:cs="Arial"/>
                <w:szCs w:val="17"/>
              </w:rPr>
              <w:t>Large gatherings are avoided.</w:t>
            </w:r>
          </w:p>
          <w:p w14:paraId="0B087C3B" w14:textId="1BBC537D" w:rsidR="005D75E9" w:rsidRDefault="005D75E9" w:rsidP="005D75E9">
            <w:pPr>
              <w:pStyle w:val="ListParagraph"/>
              <w:numPr>
                <w:ilvl w:val="0"/>
                <w:numId w:val="32"/>
              </w:numPr>
              <w:rPr>
                <w:rFonts w:cs="Arial"/>
                <w:szCs w:val="17"/>
              </w:rPr>
            </w:pPr>
            <w:r>
              <w:rPr>
                <w:rFonts w:cs="Arial"/>
                <w:szCs w:val="17"/>
              </w:rPr>
              <w:t>Break times and lunch times are structured to support social distancing and are closely supervised.</w:t>
            </w:r>
          </w:p>
          <w:p w14:paraId="3A55658A" w14:textId="791AE9AD" w:rsidR="005D75E9" w:rsidRDefault="005D75E9" w:rsidP="005D75E9">
            <w:pPr>
              <w:pStyle w:val="ListParagraph"/>
              <w:numPr>
                <w:ilvl w:val="0"/>
                <w:numId w:val="32"/>
              </w:numPr>
              <w:rPr>
                <w:rFonts w:cs="Arial"/>
                <w:szCs w:val="17"/>
              </w:rPr>
            </w:pPr>
            <w:r>
              <w:rPr>
                <w:rFonts w:cs="Arial"/>
                <w:szCs w:val="17"/>
              </w:rPr>
              <w:t>The school’s behaviour policy has been revised to include compliance with social distancing and this has been communicated to staff, pupils and parents.</w:t>
            </w:r>
          </w:p>
          <w:p w14:paraId="6305A9BA" w14:textId="18838E62" w:rsidR="005D75E9" w:rsidRDefault="005D75E9" w:rsidP="005D75E9">
            <w:pPr>
              <w:pStyle w:val="ListParagraph"/>
              <w:numPr>
                <w:ilvl w:val="0"/>
                <w:numId w:val="32"/>
              </w:numPr>
              <w:rPr>
                <w:rFonts w:cs="Arial"/>
                <w:szCs w:val="17"/>
              </w:rPr>
            </w:pPr>
            <w:r>
              <w:rPr>
                <w:rFonts w:cs="Arial"/>
                <w:szCs w:val="17"/>
              </w:rPr>
              <w:t>Senior leaders monitor areas where there are breaches of social distancing measures and arrangements are reviewed.</w:t>
            </w:r>
          </w:p>
          <w:p w14:paraId="771E4908" w14:textId="09F9F4E3" w:rsidR="005D75E9" w:rsidRDefault="005D75E9" w:rsidP="005D75E9">
            <w:pPr>
              <w:pStyle w:val="ListParagraph"/>
              <w:numPr>
                <w:ilvl w:val="0"/>
                <w:numId w:val="32"/>
              </w:numPr>
              <w:rPr>
                <w:rFonts w:cs="Arial"/>
                <w:szCs w:val="17"/>
              </w:rPr>
            </w:pPr>
            <w:r>
              <w:rPr>
                <w:rFonts w:cs="Arial"/>
                <w:szCs w:val="17"/>
              </w:rPr>
              <w:t>Messages to parents reinforce the importance of social distancing.</w:t>
            </w:r>
          </w:p>
          <w:p w14:paraId="32A03106" w14:textId="55344D2E" w:rsidR="005D75E9" w:rsidRPr="007649EA" w:rsidRDefault="005D75E9" w:rsidP="005D75E9">
            <w:pPr>
              <w:pStyle w:val="ListParagraph"/>
              <w:numPr>
                <w:ilvl w:val="0"/>
                <w:numId w:val="32"/>
              </w:numPr>
              <w:rPr>
                <w:rFonts w:cs="Arial"/>
                <w:szCs w:val="17"/>
              </w:rPr>
            </w:pPr>
            <w:r>
              <w:rPr>
                <w:rFonts w:cs="Arial"/>
                <w:szCs w:val="17"/>
              </w:rPr>
              <w:t>Arrangements for social distancing of younger primary school children have been agreed and staff are clear on expectations.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46858AB2" w14:textId="77777777"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0C26AE80" w14:textId="77777777" w:rsidR="005D75E9" w:rsidRPr="007649EA"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43012430" w14:textId="77777777" w:rsidR="005D75E9" w:rsidRPr="007649EA" w:rsidRDefault="005D75E9" w:rsidP="005D75E9">
            <w:pPr>
              <w:pStyle w:val="Maintext"/>
              <w:jc w:val="center"/>
            </w:pPr>
          </w:p>
        </w:tc>
      </w:tr>
      <w:tr w:rsidR="005D75E9" w:rsidRPr="007649EA" w14:paraId="5C8C5C90"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13655F5" w14:textId="7736BDFB" w:rsidR="005D75E9" w:rsidRPr="006F1187" w:rsidRDefault="005D75E9" w:rsidP="005D75E9">
            <w:pPr>
              <w:rPr>
                <w:b/>
                <w:bCs/>
                <w:sz w:val="20"/>
                <w:szCs w:val="20"/>
              </w:rPr>
            </w:pPr>
            <w:r w:rsidRPr="006F1187">
              <w:rPr>
                <w:b/>
                <w:bCs/>
                <w:sz w:val="20"/>
                <w:szCs w:val="20"/>
              </w:rPr>
              <w:t>3.2 Classrooms and teaching spaces</w:t>
            </w:r>
          </w:p>
        </w:tc>
      </w:tr>
      <w:tr w:rsidR="005D75E9" w:rsidRPr="007649EA" w14:paraId="7A5685C1" w14:textId="77777777" w:rsidTr="0092180F">
        <w:trPr>
          <w:cnfStyle w:val="000000010000" w:firstRow="0" w:lastRow="0" w:firstColumn="0" w:lastColumn="0" w:oddVBand="0" w:evenVBand="0" w:oddHBand="0" w:evenHBand="1" w:firstRowFirstColumn="0" w:firstRowLastColumn="0" w:lastRowFirstColumn="0" w:lastRowLastColumn="0"/>
          <w:trHeight w:val="2515"/>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0FC7E1DF" w14:textId="2BE97811" w:rsidR="005D75E9" w:rsidRPr="007649EA" w:rsidRDefault="005D75E9" w:rsidP="005D75E9">
            <w:pPr>
              <w:rPr>
                <w:rFonts w:cs="Arial"/>
                <w:b/>
                <w:bCs/>
                <w:sz w:val="17"/>
                <w:szCs w:val="17"/>
              </w:rPr>
            </w:pPr>
            <w:r>
              <w:rPr>
                <w:rFonts w:cs="Arial"/>
                <w:b/>
                <w:bCs/>
                <w:sz w:val="17"/>
                <w:szCs w:val="17"/>
              </w:rPr>
              <w:t xml:space="preserve">The size and configuration of classrooms and teaching spaces does not support compliance with social distancing measures </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0230EE86"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6A252816" w14:textId="5729D0A2" w:rsidR="005D75E9" w:rsidRDefault="005D75E9" w:rsidP="005D75E9">
            <w:pPr>
              <w:pStyle w:val="NormalWeb"/>
              <w:numPr>
                <w:ilvl w:val="0"/>
                <w:numId w:val="33"/>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Home base arrangements in place.</w:t>
            </w:r>
          </w:p>
          <w:p w14:paraId="0917E790" w14:textId="17AA1ACC" w:rsidR="005D75E9" w:rsidRDefault="005D75E9" w:rsidP="005D75E9">
            <w:pPr>
              <w:pStyle w:val="NormalWeb"/>
              <w:numPr>
                <w:ilvl w:val="0"/>
                <w:numId w:val="33"/>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 xml:space="preserve">Net capacity assessment completed, with each classroom and teaching space compliant with social distancing measures and in line </w:t>
            </w:r>
            <w:r w:rsidRPr="00165523">
              <w:rPr>
                <w:rFonts w:ascii="Arial" w:eastAsiaTheme="minorHAnsi" w:hAnsi="Arial" w:cs="Arial"/>
                <w:color w:val="000000" w:themeColor="text1"/>
                <w:sz w:val="17"/>
                <w:szCs w:val="17"/>
                <w:lang w:eastAsia="en-US"/>
              </w:rPr>
              <w:t>with government guidance (i.e. a maximum of 15 pupils per class).</w:t>
            </w:r>
          </w:p>
          <w:p w14:paraId="5DCD6DAF" w14:textId="55712DA3" w:rsidR="005D75E9" w:rsidRDefault="005D75E9" w:rsidP="005D75E9">
            <w:pPr>
              <w:pStyle w:val="NormalWeb"/>
              <w:numPr>
                <w:ilvl w:val="0"/>
                <w:numId w:val="33"/>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All furniture not in use has been removed from classrooms and teaching spaces.</w:t>
            </w:r>
          </w:p>
          <w:p w14:paraId="3CB0C39A" w14:textId="71F0975C" w:rsidR="005D75E9" w:rsidRPr="007649EA" w:rsidRDefault="005D75E9" w:rsidP="005D75E9">
            <w:pPr>
              <w:pStyle w:val="NormalWeb"/>
              <w:numPr>
                <w:ilvl w:val="0"/>
                <w:numId w:val="3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Arrangements are reviewed regularly.</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644CB6C5" w14:textId="77777777"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6E0C9CDF" w14:textId="77777777" w:rsidR="005D75E9" w:rsidRPr="007649EA"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74EB1A22" w14:textId="77777777" w:rsidR="005D75E9" w:rsidRPr="007649EA" w:rsidRDefault="005D75E9" w:rsidP="005D75E9">
            <w:pPr>
              <w:pStyle w:val="Maintext"/>
              <w:jc w:val="center"/>
            </w:pPr>
          </w:p>
        </w:tc>
      </w:tr>
      <w:tr w:rsidR="005D75E9" w:rsidRPr="007649EA" w14:paraId="5C6C934F"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456439C" w14:textId="1594DA0A" w:rsidR="005D75E9" w:rsidRPr="00D861BA" w:rsidRDefault="005D75E9" w:rsidP="005D75E9">
            <w:pPr>
              <w:rPr>
                <w:b/>
                <w:bCs/>
                <w:sz w:val="20"/>
                <w:szCs w:val="20"/>
              </w:rPr>
            </w:pPr>
            <w:r w:rsidRPr="00D861BA">
              <w:rPr>
                <w:b/>
                <w:bCs/>
                <w:sz w:val="20"/>
                <w:szCs w:val="20"/>
              </w:rPr>
              <w:lastRenderedPageBreak/>
              <w:t xml:space="preserve">3.3 </w:t>
            </w:r>
            <w:r>
              <w:rPr>
                <w:b/>
                <w:bCs/>
                <w:sz w:val="20"/>
                <w:szCs w:val="20"/>
              </w:rPr>
              <w:t>Movement in corridors</w:t>
            </w:r>
          </w:p>
        </w:tc>
      </w:tr>
      <w:tr w:rsidR="005D75E9" w:rsidRPr="007649EA" w14:paraId="3003550D" w14:textId="77777777" w:rsidTr="00B86CAE">
        <w:trPr>
          <w:cnfStyle w:val="000000010000" w:firstRow="0" w:lastRow="0" w:firstColumn="0" w:lastColumn="0" w:oddVBand="0" w:evenVBand="0" w:oddHBand="0" w:evenHBand="1" w:firstRowFirstColumn="0" w:firstRowLastColumn="0" w:lastRowFirstColumn="0" w:lastRowLastColumn="0"/>
          <w:trHeight w:val="2530"/>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4C5C1D28" w14:textId="3D6567BD" w:rsidR="005D75E9" w:rsidRPr="007649EA" w:rsidRDefault="005D75E9" w:rsidP="005D75E9">
            <w:pPr>
              <w:pStyle w:val="NormalWeb"/>
              <w:spacing w:before="0" w:beforeAutospacing="0" w:after="0" w:afterAutospacing="0"/>
              <w:rPr>
                <w:rFonts w:ascii="Arial" w:eastAsiaTheme="minorHAnsi" w:hAnsi="Arial" w:cs="Arial"/>
                <w:b/>
                <w:bCs/>
                <w:sz w:val="17"/>
                <w:szCs w:val="17"/>
                <w:lang w:eastAsia="en-US"/>
              </w:rPr>
            </w:pPr>
            <w:r>
              <w:rPr>
                <w:rFonts w:ascii="Arial" w:eastAsiaTheme="minorHAnsi" w:hAnsi="Arial" w:cs="Arial"/>
                <w:b/>
                <w:bCs/>
                <w:sz w:val="17"/>
                <w:szCs w:val="17"/>
                <w:lang w:eastAsia="en-US"/>
              </w:rPr>
              <w:t>Social distancing guidance is breached when pupils circulate in corridors</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04D7711C"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tcPr>
          <w:p w14:paraId="4E81A8A0" w14:textId="28BE78D6" w:rsidR="005D75E9" w:rsidRPr="007649EA" w:rsidRDefault="005D75E9" w:rsidP="005D75E9">
            <w:pPr>
              <w:pStyle w:val="NormalWeb"/>
              <w:numPr>
                <w:ilvl w:val="0"/>
                <w:numId w:val="35"/>
              </w:numPr>
              <w:spacing w:before="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Circulation plans</w:t>
            </w:r>
            <w:r>
              <w:rPr>
                <w:rFonts w:ascii="Arial" w:eastAsiaTheme="minorHAnsi" w:hAnsi="Arial" w:cs="Arial"/>
                <w:sz w:val="17"/>
                <w:szCs w:val="17"/>
                <w:lang w:eastAsia="en-US"/>
              </w:rPr>
              <w:t xml:space="preserve"> have been</w:t>
            </w:r>
            <w:r w:rsidRPr="007649EA">
              <w:rPr>
                <w:rFonts w:ascii="Arial" w:eastAsiaTheme="minorHAnsi" w:hAnsi="Arial" w:cs="Arial"/>
                <w:sz w:val="17"/>
                <w:szCs w:val="17"/>
                <w:lang w:eastAsia="en-US"/>
              </w:rPr>
              <w:t xml:space="preserve"> reviewed</w:t>
            </w:r>
            <w:r>
              <w:rPr>
                <w:rFonts w:ascii="Arial" w:eastAsiaTheme="minorHAnsi" w:hAnsi="Arial" w:cs="Arial"/>
                <w:sz w:val="17"/>
                <w:szCs w:val="17"/>
                <w:lang w:eastAsia="en-US"/>
              </w:rPr>
              <w:t xml:space="preserve"> and amended.</w:t>
            </w:r>
          </w:p>
          <w:p w14:paraId="5F2EED7F" w14:textId="5E1B8C14" w:rsidR="005D75E9" w:rsidRDefault="005D75E9" w:rsidP="005D75E9">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One-way systems are in operation where feasible.</w:t>
            </w:r>
          </w:p>
          <w:p w14:paraId="61D9C2BD" w14:textId="73D2C0A6" w:rsidR="005D75E9" w:rsidRPr="00165523" w:rsidRDefault="005D75E9" w:rsidP="005D75E9">
            <w:pPr>
              <w:pStyle w:val="NormalWeb"/>
              <w:numPr>
                <w:ilvl w:val="0"/>
                <w:numId w:val="35"/>
              </w:numPr>
              <w:spacing w:before="120" w:beforeAutospacing="0" w:after="120" w:afterAutospacing="0"/>
              <w:contextualSpacing/>
              <w:rPr>
                <w:rFonts w:ascii="Arial" w:eastAsiaTheme="minorHAnsi" w:hAnsi="Arial" w:cs="Arial"/>
                <w:color w:val="000000" w:themeColor="text1"/>
                <w:sz w:val="17"/>
                <w:szCs w:val="17"/>
                <w:lang w:eastAsia="en-US"/>
              </w:rPr>
            </w:pPr>
            <w:r w:rsidRPr="00165523">
              <w:rPr>
                <w:rFonts w:ascii="Arial" w:eastAsiaTheme="minorHAnsi" w:hAnsi="Arial" w:cs="Arial"/>
                <w:color w:val="000000" w:themeColor="text1"/>
                <w:sz w:val="17"/>
                <w:szCs w:val="17"/>
                <w:lang w:eastAsia="en-US"/>
              </w:rPr>
              <w:t>Corridors are divided where feasible.</w:t>
            </w:r>
          </w:p>
          <w:p w14:paraId="265A0624" w14:textId="2127D0AB" w:rsidR="005D75E9" w:rsidRPr="007649EA" w:rsidRDefault="005D75E9" w:rsidP="005D75E9">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 xml:space="preserve">Circulation routes </w:t>
            </w:r>
            <w:r>
              <w:rPr>
                <w:rFonts w:ascii="Arial" w:eastAsiaTheme="minorHAnsi" w:hAnsi="Arial" w:cs="Arial"/>
                <w:sz w:val="17"/>
                <w:szCs w:val="17"/>
                <w:lang w:eastAsia="en-US"/>
              </w:rPr>
              <w:t xml:space="preserve">are </w:t>
            </w:r>
            <w:r w:rsidRPr="007649EA">
              <w:rPr>
                <w:rFonts w:ascii="Arial" w:eastAsiaTheme="minorHAnsi" w:hAnsi="Arial" w:cs="Arial"/>
                <w:sz w:val="17"/>
                <w:szCs w:val="17"/>
                <w:lang w:eastAsia="en-US"/>
              </w:rPr>
              <w:t>clearly marked with appropriate signage</w:t>
            </w:r>
            <w:r>
              <w:rPr>
                <w:rFonts w:ascii="Arial" w:eastAsiaTheme="minorHAnsi" w:hAnsi="Arial" w:cs="Arial"/>
                <w:sz w:val="17"/>
                <w:szCs w:val="17"/>
                <w:lang w:eastAsia="en-US"/>
              </w:rPr>
              <w:t>.</w:t>
            </w:r>
          </w:p>
          <w:p w14:paraId="66AA6738" w14:textId="64931BB5" w:rsidR="005D75E9" w:rsidRPr="007649EA" w:rsidRDefault="005D75E9" w:rsidP="005D75E9">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Any pinch points/bottle necks</w:t>
            </w:r>
            <w:r>
              <w:rPr>
                <w:rFonts w:ascii="Arial" w:eastAsiaTheme="minorHAnsi" w:hAnsi="Arial" w:cs="Arial"/>
                <w:sz w:val="17"/>
                <w:szCs w:val="17"/>
                <w:lang w:eastAsia="en-US"/>
              </w:rPr>
              <w:t xml:space="preserve"> are</w:t>
            </w:r>
            <w:r w:rsidRPr="007649EA">
              <w:rPr>
                <w:rFonts w:ascii="Arial" w:eastAsiaTheme="minorHAnsi" w:hAnsi="Arial" w:cs="Arial"/>
                <w:sz w:val="17"/>
                <w:szCs w:val="17"/>
                <w:lang w:eastAsia="en-US"/>
              </w:rPr>
              <w:t xml:space="preserve"> identified and managed accordingly</w:t>
            </w:r>
            <w:r>
              <w:rPr>
                <w:rFonts w:ascii="Arial" w:eastAsiaTheme="minorHAnsi" w:hAnsi="Arial" w:cs="Arial"/>
                <w:sz w:val="17"/>
                <w:szCs w:val="17"/>
                <w:lang w:eastAsia="en-US"/>
              </w:rPr>
              <w:t>.</w:t>
            </w:r>
          </w:p>
          <w:p w14:paraId="3246CEDF" w14:textId="65FCA0C4" w:rsidR="005D75E9" w:rsidRPr="007649EA" w:rsidRDefault="005D75E9" w:rsidP="005D75E9">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 xml:space="preserve">The </w:t>
            </w:r>
            <w:r w:rsidRPr="007649EA">
              <w:rPr>
                <w:rFonts w:ascii="Arial" w:eastAsiaTheme="minorHAnsi" w:hAnsi="Arial" w:cs="Arial"/>
                <w:sz w:val="17"/>
                <w:szCs w:val="17"/>
                <w:lang w:eastAsia="en-US"/>
              </w:rPr>
              <w:t xml:space="preserve">movement of pupils </w:t>
            </w:r>
            <w:r>
              <w:rPr>
                <w:rFonts w:ascii="Arial" w:eastAsiaTheme="minorHAnsi" w:hAnsi="Arial" w:cs="Arial"/>
                <w:sz w:val="17"/>
                <w:szCs w:val="17"/>
                <w:lang w:eastAsia="en-US"/>
              </w:rPr>
              <w:t>ar</w:t>
            </w:r>
            <w:r w:rsidRPr="007649EA">
              <w:rPr>
                <w:rFonts w:ascii="Arial" w:eastAsiaTheme="minorHAnsi" w:hAnsi="Arial" w:cs="Arial"/>
                <w:sz w:val="17"/>
                <w:szCs w:val="17"/>
                <w:lang w:eastAsia="en-US"/>
              </w:rPr>
              <w:t>ound school</w:t>
            </w:r>
            <w:r>
              <w:rPr>
                <w:rFonts w:ascii="Arial" w:eastAsiaTheme="minorHAnsi" w:hAnsi="Arial" w:cs="Arial"/>
                <w:sz w:val="17"/>
                <w:szCs w:val="17"/>
                <w:lang w:eastAsia="en-US"/>
              </w:rPr>
              <w:t xml:space="preserve"> is minimised</w:t>
            </w:r>
            <w:r w:rsidRPr="007649EA">
              <w:rPr>
                <w:rFonts w:ascii="Arial" w:eastAsiaTheme="minorHAnsi" w:hAnsi="Arial" w:cs="Arial"/>
                <w:sz w:val="17"/>
                <w:szCs w:val="17"/>
                <w:lang w:eastAsia="en-US"/>
              </w:rPr>
              <w:t xml:space="preserve"> as much as possible</w:t>
            </w:r>
            <w:r>
              <w:rPr>
                <w:rFonts w:ascii="Arial" w:eastAsiaTheme="minorHAnsi" w:hAnsi="Arial" w:cs="Arial"/>
                <w:sz w:val="17"/>
                <w:szCs w:val="17"/>
                <w:lang w:eastAsia="en-US"/>
              </w:rPr>
              <w:t>.</w:t>
            </w:r>
          </w:p>
          <w:p w14:paraId="617B20B2" w14:textId="27B06BA0" w:rsidR="005D75E9" w:rsidRPr="007649EA" w:rsidRDefault="005D75E9" w:rsidP="005D75E9">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Where possible</w:t>
            </w:r>
            <w:r>
              <w:rPr>
                <w:rFonts w:ascii="Arial" w:eastAsiaTheme="minorHAnsi" w:hAnsi="Arial" w:cs="Arial"/>
                <w:sz w:val="17"/>
                <w:szCs w:val="17"/>
                <w:lang w:eastAsia="en-US"/>
              </w:rPr>
              <w:t>,</w:t>
            </w:r>
            <w:r w:rsidRPr="007649EA">
              <w:rPr>
                <w:rFonts w:ascii="Arial" w:eastAsiaTheme="minorHAnsi" w:hAnsi="Arial" w:cs="Arial"/>
                <w:sz w:val="17"/>
                <w:szCs w:val="17"/>
                <w:lang w:eastAsia="en-US"/>
              </w:rPr>
              <w:t xml:space="preserve"> pupils stay in classrooms and staff mov</w:t>
            </w:r>
            <w:r>
              <w:rPr>
                <w:rFonts w:ascii="Arial" w:eastAsiaTheme="minorHAnsi" w:hAnsi="Arial" w:cs="Arial"/>
                <w:sz w:val="17"/>
                <w:szCs w:val="17"/>
                <w:lang w:eastAsia="en-US"/>
              </w:rPr>
              <w:t>e</w:t>
            </w:r>
            <w:r w:rsidRPr="007649EA">
              <w:rPr>
                <w:rFonts w:ascii="Arial" w:eastAsiaTheme="minorHAnsi" w:hAnsi="Arial" w:cs="Arial"/>
                <w:sz w:val="17"/>
                <w:szCs w:val="17"/>
                <w:lang w:eastAsia="en-US"/>
              </w:rPr>
              <w:t xml:space="preserve"> </w:t>
            </w:r>
            <w:r>
              <w:rPr>
                <w:rFonts w:ascii="Arial" w:eastAsiaTheme="minorHAnsi" w:hAnsi="Arial" w:cs="Arial"/>
                <w:sz w:val="17"/>
                <w:szCs w:val="17"/>
                <w:lang w:eastAsia="en-US"/>
              </w:rPr>
              <w:t>a</w:t>
            </w:r>
            <w:r w:rsidRPr="007649EA">
              <w:rPr>
                <w:rFonts w:ascii="Arial" w:eastAsiaTheme="minorHAnsi" w:hAnsi="Arial" w:cs="Arial"/>
                <w:sz w:val="17"/>
                <w:szCs w:val="17"/>
                <w:lang w:eastAsia="en-US"/>
              </w:rPr>
              <w:t>round</w:t>
            </w:r>
            <w:r>
              <w:rPr>
                <w:rFonts w:ascii="Arial" w:eastAsiaTheme="minorHAnsi" w:hAnsi="Arial" w:cs="Arial"/>
                <w:sz w:val="17"/>
                <w:szCs w:val="17"/>
                <w:lang w:eastAsia="en-US"/>
              </w:rPr>
              <w:t>.</w:t>
            </w:r>
          </w:p>
          <w:p w14:paraId="4BA224C8" w14:textId="360E5A4B" w:rsidR="005D75E9" w:rsidRPr="007649EA" w:rsidRDefault="005D75E9" w:rsidP="005D75E9">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L</w:t>
            </w:r>
            <w:r w:rsidRPr="007649EA">
              <w:rPr>
                <w:rFonts w:ascii="Arial" w:eastAsiaTheme="minorHAnsi" w:hAnsi="Arial" w:cs="Arial"/>
                <w:sz w:val="17"/>
                <w:szCs w:val="17"/>
                <w:lang w:eastAsia="en-US"/>
              </w:rPr>
              <w:t>esson change</w:t>
            </w:r>
            <w:r>
              <w:rPr>
                <w:rFonts w:ascii="Arial" w:eastAsiaTheme="minorHAnsi" w:hAnsi="Arial" w:cs="Arial"/>
                <w:sz w:val="17"/>
                <w:szCs w:val="17"/>
                <w:lang w:eastAsia="en-US"/>
              </w:rPr>
              <w:t xml:space="preserve"> overs</w:t>
            </w:r>
            <w:r w:rsidRPr="007649EA">
              <w:rPr>
                <w:rFonts w:ascii="Arial" w:eastAsiaTheme="minorHAnsi" w:hAnsi="Arial" w:cs="Arial"/>
                <w:sz w:val="17"/>
                <w:szCs w:val="17"/>
                <w:lang w:eastAsia="en-US"/>
              </w:rPr>
              <w:t xml:space="preserve"> </w:t>
            </w:r>
            <w:r>
              <w:rPr>
                <w:rFonts w:ascii="Arial" w:eastAsiaTheme="minorHAnsi" w:hAnsi="Arial" w:cs="Arial"/>
                <w:sz w:val="17"/>
                <w:szCs w:val="17"/>
                <w:lang w:eastAsia="en-US"/>
              </w:rPr>
              <w:t>are staggered t</w:t>
            </w:r>
            <w:r w:rsidRPr="007649EA">
              <w:rPr>
                <w:rFonts w:ascii="Arial" w:eastAsiaTheme="minorHAnsi" w:hAnsi="Arial" w:cs="Arial"/>
                <w:sz w:val="17"/>
                <w:szCs w:val="17"/>
                <w:lang w:eastAsia="en-US"/>
              </w:rPr>
              <w:t>o avoid overcrowding</w:t>
            </w:r>
            <w:r>
              <w:rPr>
                <w:rFonts w:ascii="Arial" w:eastAsiaTheme="minorHAnsi" w:hAnsi="Arial" w:cs="Arial"/>
                <w:sz w:val="17"/>
                <w:szCs w:val="17"/>
                <w:lang w:eastAsia="en-US"/>
              </w:rPr>
              <w:t>.</w:t>
            </w:r>
          </w:p>
          <w:p w14:paraId="2669D783" w14:textId="361DAC99" w:rsidR="005D75E9" w:rsidRPr="007649EA" w:rsidRDefault="005D75E9" w:rsidP="005D75E9">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 xml:space="preserve">Pupils </w:t>
            </w:r>
            <w:r>
              <w:rPr>
                <w:rFonts w:ascii="Arial" w:eastAsiaTheme="minorHAnsi" w:hAnsi="Arial" w:cs="Arial"/>
                <w:sz w:val="17"/>
                <w:szCs w:val="17"/>
                <w:lang w:eastAsia="en-US"/>
              </w:rPr>
              <w:t xml:space="preserve">are </w:t>
            </w:r>
            <w:r w:rsidRPr="007649EA">
              <w:rPr>
                <w:rFonts w:ascii="Arial" w:eastAsiaTheme="minorHAnsi" w:hAnsi="Arial" w:cs="Arial"/>
                <w:sz w:val="17"/>
                <w:szCs w:val="17"/>
                <w:lang w:eastAsia="en-US"/>
              </w:rPr>
              <w:t>briefed</w:t>
            </w:r>
            <w:r>
              <w:rPr>
                <w:rFonts w:ascii="Arial" w:eastAsiaTheme="minorHAnsi" w:hAnsi="Arial" w:cs="Arial"/>
                <w:sz w:val="17"/>
                <w:szCs w:val="17"/>
                <w:lang w:eastAsia="en-US"/>
              </w:rPr>
              <w:t xml:space="preserve"> regularly</w:t>
            </w:r>
            <w:r w:rsidRPr="007649EA">
              <w:rPr>
                <w:rFonts w:ascii="Arial" w:eastAsiaTheme="minorHAnsi" w:hAnsi="Arial" w:cs="Arial"/>
                <w:sz w:val="17"/>
                <w:szCs w:val="17"/>
                <w:lang w:eastAsia="en-US"/>
              </w:rPr>
              <w:t xml:space="preserve"> regarding observing social distancing guidance</w:t>
            </w:r>
            <w:r>
              <w:rPr>
                <w:rFonts w:ascii="Arial" w:eastAsiaTheme="minorHAnsi" w:hAnsi="Arial" w:cs="Arial"/>
                <w:sz w:val="17"/>
                <w:szCs w:val="17"/>
                <w:lang w:eastAsia="en-US"/>
              </w:rPr>
              <w:t xml:space="preserve"> whilst circulating.</w:t>
            </w:r>
          </w:p>
          <w:p w14:paraId="1C5B250A" w14:textId="7A4D020E" w:rsidR="005D75E9" w:rsidRPr="00DA7469" w:rsidRDefault="005D75E9" w:rsidP="005D75E9">
            <w:pPr>
              <w:pStyle w:val="NormalWeb"/>
              <w:numPr>
                <w:ilvl w:val="0"/>
                <w:numId w:val="35"/>
              </w:numPr>
              <w:spacing w:before="120" w:beforeAutospacing="0" w:after="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Appropriate supervision levels</w:t>
            </w:r>
            <w:r>
              <w:rPr>
                <w:rFonts w:ascii="Arial" w:eastAsiaTheme="minorHAnsi" w:hAnsi="Arial" w:cs="Arial"/>
                <w:sz w:val="17"/>
                <w:szCs w:val="17"/>
                <w:lang w:eastAsia="en-US"/>
              </w:rPr>
              <w:t xml:space="preserve"> are in place.</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6FA8B1BE" w14:textId="77777777"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35B7C04F" w14:textId="77777777" w:rsidR="005D75E9" w:rsidRPr="007649EA"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65595AF5" w14:textId="77777777" w:rsidR="005D75E9" w:rsidRPr="007649EA" w:rsidRDefault="005D75E9" w:rsidP="005D75E9">
            <w:pPr>
              <w:pStyle w:val="Maintext"/>
              <w:jc w:val="center"/>
            </w:pPr>
          </w:p>
        </w:tc>
      </w:tr>
      <w:tr w:rsidR="005D75E9" w:rsidRPr="007649EA" w14:paraId="34BC03E6"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AE2AAB8" w14:textId="138F312F" w:rsidR="005D75E9" w:rsidRPr="007271D3" w:rsidRDefault="005D75E9" w:rsidP="005D75E9">
            <w:pPr>
              <w:rPr>
                <w:b/>
                <w:bCs/>
              </w:rPr>
            </w:pPr>
            <w:bookmarkStart w:id="23" w:name="_Toc39315807"/>
            <w:r>
              <w:rPr>
                <w:b/>
                <w:bCs/>
                <w:sz w:val="20"/>
                <w:szCs w:val="20"/>
              </w:rPr>
              <w:t xml:space="preserve">3.4 </w:t>
            </w:r>
            <w:bookmarkEnd w:id="23"/>
            <w:r w:rsidRPr="00BD7F00">
              <w:rPr>
                <w:b/>
                <w:bCs/>
                <w:sz w:val="20"/>
                <w:szCs w:val="20"/>
              </w:rPr>
              <w:t>Break times</w:t>
            </w:r>
          </w:p>
        </w:tc>
      </w:tr>
      <w:tr w:rsidR="005D75E9" w:rsidRPr="007649EA" w14:paraId="72A33792" w14:textId="77777777" w:rsidTr="0092180F">
        <w:trPr>
          <w:cnfStyle w:val="000000010000" w:firstRow="0" w:lastRow="0" w:firstColumn="0" w:lastColumn="0" w:oddVBand="0" w:evenVBand="0" w:oddHBand="0" w:evenHBand="1" w:firstRowFirstColumn="0" w:firstRowLastColumn="0" w:lastRowFirstColumn="0" w:lastRowLastColumn="0"/>
          <w:trHeight w:val="1585"/>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2BEE6B18" w14:textId="7754C161" w:rsidR="005D75E9" w:rsidRPr="007649EA" w:rsidRDefault="005D75E9" w:rsidP="005D75E9">
            <w:pPr>
              <w:rPr>
                <w:rFonts w:cs="Arial"/>
                <w:b/>
                <w:bCs/>
                <w:sz w:val="17"/>
                <w:szCs w:val="17"/>
              </w:rPr>
            </w:pPr>
            <w:r>
              <w:rPr>
                <w:rFonts w:cs="Arial"/>
                <w:b/>
                <w:bCs/>
                <w:sz w:val="17"/>
                <w:szCs w:val="17"/>
              </w:rPr>
              <w:t>Pupils may not observe social distancing at break times</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748F37B4"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20BF6C3C" w14:textId="5825E318" w:rsidR="005D75E9" w:rsidRDefault="005D75E9" w:rsidP="005D75E9">
            <w:pPr>
              <w:pStyle w:val="ListParagraph"/>
              <w:numPr>
                <w:ilvl w:val="0"/>
                <w:numId w:val="36"/>
              </w:numPr>
              <w:spacing w:before="20" w:after="120"/>
              <w:rPr>
                <w:rFonts w:cs="Arial"/>
                <w:szCs w:val="17"/>
              </w:rPr>
            </w:pPr>
            <w:r>
              <w:rPr>
                <w:rFonts w:cs="Arial"/>
                <w:szCs w:val="17"/>
              </w:rPr>
              <w:t>Break times are staggered.</w:t>
            </w:r>
          </w:p>
          <w:p w14:paraId="02A6CCA6" w14:textId="2D36EF3E" w:rsidR="005D75E9" w:rsidRPr="007649EA" w:rsidRDefault="005D75E9" w:rsidP="005D75E9">
            <w:pPr>
              <w:pStyle w:val="ListParagraph"/>
              <w:numPr>
                <w:ilvl w:val="0"/>
                <w:numId w:val="36"/>
              </w:numPr>
              <w:spacing w:before="120" w:after="120"/>
              <w:rPr>
                <w:rFonts w:cs="Arial"/>
                <w:szCs w:val="17"/>
              </w:rPr>
            </w:pPr>
            <w:r>
              <w:rPr>
                <w:rFonts w:cs="Arial"/>
                <w:szCs w:val="17"/>
              </w:rPr>
              <w:t>External areas are designated for different groups.</w:t>
            </w:r>
          </w:p>
          <w:p w14:paraId="54059C4D" w14:textId="22DBB5A8" w:rsidR="005D75E9" w:rsidRPr="007649EA" w:rsidRDefault="005D75E9" w:rsidP="005D75E9">
            <w:pPr>
              <w:pStyle w:val="ListParagraph"/>
              <w:numPr>
                <w:ilvl w:val="0"/>
                <w:numId w:val="36"/>
              </w:numPr>
              <w:spacing w:before="120" w:after="120"/>
              <w:rPr>
                <w:rFonts w:cs="Arial"/>
                <w:szCs w:val="17"/>
              </w:rPr>
            </w:pPr>
            <w:r>
              <w:rPr>
                <w:rFonts w:cs="Arial"/>
                <w:szCs w:val="17"/>
              </w:rPr>
              <w:t>Pupils are r</w:t>
            </w:r>
            <w:r w:rsidRPr="007649EA">
              <w:rPr>
                <w:rFonts w:cs="Arial"/>
                <w:szCs w:val="17"/>
              </w:rPr>
              <w:t>emind</w:t>
            </w:r>
            <w:r>
              <w:rPr>
                <w:rFonts w:cs="Arial"/>
                <w:szCs w:val="17"/>
              </w:rPr>
              <w:t>ed</w:t>
            </w:r>
            <w:r w:rsidRPr="007649EA">
              <w:rPr>
                <w:rFonts w:cs="Arial"/>
                <w:szCs w:val="17"/>
              </w:rPr>
              <w:t xml:space="preserve"> about social distancing</w:t>
            </w:r>
            <w:r>
              <w:rPr>
                <w:rFonts w:cs="Arial"/>
                <w:szCs w:val="17"/>
              </w:rPr>
              <w:t xml:space="preserve"> as break times begin.</w:t>
            </w:r>
          </w:p>
          <w:p w14:paraId="764A0D53" w14:textId="49E5382E" w:rsidR="005D75E9" w:rsidRPr="007649EA" w:rsidRDefault="005D75E9" w:rsidP="005D75E9">
            <w:pPr>
              <w:pStyle w:val="ListParagraph"/>
              <w:numPr>
                <w:ilvl w:val="0"/>
                <w:numId w:val="36"/>
              </w:numPr>
              <w:spacing w:before="120"/>
              <w:rPr>
                <w:rFonts w:cs="Arial"/>
                <w:szCs w:val="17"/>
              </w:rPr>
            </w:pPr>
            <w:r w:rsidRPr="007649EA">
              <w:rPr>
                <w:rFonts w:cs="Arial"/>
                <w:szCs w:val="17"/>
              </w:rPr>
              <w:t xml:space="preserve">Social distancing signage </w:t>
            </w:r>
            <w:r>
              <w:rPr>
                <w:rFonts w:cs="Arial"/>
                <w:szCs w:val="17"/>
              </w:rPr>
              <w:t xml:space="preserve">is </w:t>
            </w:r>
            <w:r w:rsidRPr="007649EA">
              <w:rPr>
                <w:rFonts w:cs="Arial"/>
                <w:szCs w:val="17"/>
              </w:rPr>
              <w:t>in place around</w:t>
            </w:r>
            <w:r>
              <w:rPr>
                <w:rFonts w:cs="Arial"/>
                <w:szCs w:val="17"/>
              </w:rPr>
              <w:t xml:space="preserve"> the</w:t>
            </w:r>
            <w:r w:rsidRPr="007649EA">
              <w:rPr>
                <w:rFonts w:cs="Arial"/>
                <w:szCs w:val="17"/>
              </w:rPr>
              <w:t xml:space="preserve"> school </w:t>
            </w:r>
            <w:r>
              <w:rPr>
                <w:rFonts w:cs="Arial"/>
                <w:szCs w:val="17"/>
              </w:rPr>
              <w:t>and in key areas.</w:t>
            </w:r>
          </w:p>
          <w:p w14:paraId="0FB95550" w14:textId="66C7E92F" w:rsidR="005D75E9" w:rsidRPr="0092180F" w:rsidRDefault="005D75E9" w:rsidP="005D75E9">
            <w:pPr>
              <w:pStyle w:val="NormalWeb"/>
              <w:numPr>
                <w:ilvl w:val="0"/>
                <w:numId w:val="37"/>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Supervision levels have been enhanced</w:t>
            </w:r>
            <w:r w:rsidRPr="007649EA">
              <w:rPr>
                <w:rFonts w:ascii="Arial" w:eastAsiaTheme="minorHAnsi" w:hAnsi="Arial" w:cs="Arial"/>
                <w:sz w:val="17"/>
                <w:szCs w:val="17"/>
                <w:lang w:eastAsia="en-US"/>
              </w:rPr>
              <w:t>, especially with younger pupils, to support social distancing</w:t>
            </w:r>
            <w:r>
              <w:rPr>
                <w:rFonts w:ascii="Arial" w:eastAsiaTheme="minorHAnsi" w:hAnsi="Arial" w:cs="Arial"/>
                <w:sz w:val="17"/>
                <w:szCs w:val="17"/>
                <w:lang w:eastAsia="en-US"/>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540A9908" w14:textId="77777777"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359D9FDF" w14:textId="77777777" w:rsidR="005D75E9" w:rsidRPr="007649EA"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7B0B114A" w14:textId="77777777" w:rsidR="005D75E9" w:rsidRPr="007649EA" w:rsidRDefault="005D75E9" w:rsidP="005D75E9">
            <w:pPr>
              <w:pStyle w:val="Maintext"/>
              <w:jc w:val="center"/>
            </w:pPr>
          </w:p>
        </w:tc>
      </w:tr>
      <w:tr w:rsidR="005D75E9" w:rsidRPr="007649EA" w14:paraId="5CDECCD8"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CB668C9" w14:textId="1DDE873B" w:rsidR="005D75E9" w:rsidRPr="007271D3" w:rsidRDefault="005D75E9" w:rsidP="005D75E9">
            <w:pPr>
              <w:rPr>
                <w:b/>
                <w:bCs/>
              </w:rPr>
            </w:pPr>
            <w:bookmarkStart w:id="24" w:name="_Toc39315808"/>
            <w:r>
              <w:rPr>
                <w:b/>
                <w:bCs/>
                <w:sz w:val="20"/>
                <w:szCs w:val="20"/>
              </w:rPr>
              <w:t xml:space="preserve">3.5 </w:t>
            </w:r>
            <w:bookmarkEnd w:id="24"/>
            <w:r>
              <w:rPr>
                <w:b/>
                <w:bCs/>
                <w:sz w:val="20"/>
                <w:szCs w:val="20"/>
              </w:rPr>
              <w:t>Lunch times</w:t>
            </w:r>
          </w:p>
        </w:tc>
      </w:tr>
      <w:tr w:rsidR="005D75E9" w:rsidRPr="007649EA" w14:paraId="71D84ADE" w14:textId="77777777" w:rsidTr="00B86CAE">
        <w:trPr>
          <w:cnfStyle w:val="000000010000" w:firstRow="0" w:lastRow="0" w:firstColumn="0" w:lastColumn="0" w:oddVBand="0" w:evenVBand="0" w:oddHBand="0" w:evenHBand="1" w:firstRowFirstColumn="0" w:firstRowLastColumn="0" w:lastRowFirstColumn="0" w:lastRowLastColumn="0"/>
          <w:trHeight w:val="58"/>
        </w:trPr>
        <w:tc>
          <w:tcPr>
            <w:tcW w:w="782" w:type="pct"/>
            <w:tcBorders>
              <w:top w:val="none" w:sz="0" w:space="0" w:color="auto"/>
              <w:left w:val="none" w:sz="0" w:space="0" w:color="auto"/>
              <w:bottom w:val="none" w:sz="0" w:space="0" w:color="auto"/>
              <w:right w:val="none" w:sz="0" w:space="0" w:color="auto"/>
            </w:tcBorders>
            <w:vAlign w:val="center"/>
          </w:tcPr>
          <w:p w14:paraId="6A6574E6" w14:textId="7CF69B9A" w:rsidR="005D75E9" w:rsidRPr="007649EA" w:rsidRDefault="005D75E9" w:rsidP="005D75E9">
            <w:pPr>
              <w:rPr>
                <w:rFonts w:cs="Arial"/>
                <w:b/>
                <w:bCs/>
                <w:sz w:val="17"/>
                <w:szCs w:val="17"/>
              </w:rPr>
            </w:pPr>
            <w:r w:rsidRPr="00BD7F00">
              <w:rPr>
                <w:rFonts w:cs="Arial"/>
                <w:b/>
                <w:bCs/>
                <w:sz w:val="17"/>
                <w:szCs w:val="17"/>
              </w:rPr>
              <w:t xml:space="preserve">Pupils may not observe social distancing at </w:t>
            </w:r>
            <w:r>
              <w:rPr>
                <w:rFonts w:cs="Arial"/>
                <w:b/>
                <w:bCs/>
                <w:sz w:val="17"/>
                <w:szCs w:val="17"/>
              </w:rPr>
              <w:t xml:space="preserve">lunch </w:t>
            </w:r>
            <w:r w:rsidRPr="00BD7F00">
              <w:rPr>
                <w:rFonts w:cs="Arial"/>
                <w:b/>
                <w:bCs/>
                <w:sz w:val="17"/>
                <w:szCs w:val="17"/>
              </w:rPr>
              <w:t>times</w:t>
            </w:r>
          </w:p>
        </w:tc>
        <w:tc>
          <w:tcPr>
            <w:tcW w:w="480" w:type="pct"/>
            <w:tcBorders>
              <w:top w:val="none" w:sz="0" w:space="0" w:color="auto"/>
              <w:left w:val="none" w:sz="0" w:space="0" w:color="auto"/>
              <w:bottom w:val="none" w:sz="0" w:space="0" w:color="auto"/>
              <w:right w:val="none" w:sz="0" w:space="0" w:color="auto"/>
            </w:tcBorders>
            <w:vAlign w:val="center"/>
          </w:tcPr>
          <w:p w14:paraId="5142941D"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vAlign w:val="center"/>
          </w:tcPr>
          <w:p w14:paraId="7F7499CA" w14:textId="408601FC" w:rsidR="005D75E9" w:rsidRDefault="005D75E9" w:rsidP="005D75E9">
            <w:pPr>
              <w:pStyle w:val="ListParagraph"/>
              <w:numPr>
                <w:ilvl w:val="0"/>
                <w:numId w:val="38"/>
              </w:numPr>
              <w:spacing w:before="20" w:after="120"/>
              <w:rPr>
                <w:rFonts w:cs="Arial"/>
                <w:szCs w:val="17"/>
              </w:rPr>
            </w:pPr>
            <w:r w:rsidRPr="00BC11C4">
              <w:rPr>
                <w:rFonts w:cs="Arial"/>
                <w:szCs w:val="17"/>
              </w:rPr>
              <w:t>Pupils are reminded about social distancing as</w:t>
            </w:r>
            <w:r>
              <w:rPr>
                <w:rFonts w:cs="Arial"/>
                <w:szCs w:val="17"/>
              </w:rPr>
              <w:t xml:space="preserve"> lunch times begin.</w:t>
            </w:r>
          </w:p>
          <w:p w14:paraId="519F697E" w14:textId="35BF1AD1" w:rsidR="005D75E9" w:rsidRPr="007649EA" w:rsidRDefault="005D75E9" w:rsidP="005D75E9">
            <w:pPr>
              <w:pStyle w:val="ListParagraph"/>
              <w:numPr>
                <w:ilvl w:val="0"/>
                <w:numId w:val="38"/>
              </w:numPr>
              <w:spacing w:before="120" w:after="120"/>
              <w:rPr>
                <w:rFonts w:cs="Arial"/>
                <w:szCs w:val="17"/>
              </w:rPr>
            </w:pPr>
            <w:r>
              <w:rPr>
                <w:rFonts w:cs="Arial"/>
                <w:szCs w:val="17"/>
              </w:rPr>
              <w:t xml:space="preserve">Pupils </w:t>
            </w:r>
            <w:r w:rsidRPr="007649EA">
              <w:rPr>
                <w:rFonts w:cs="Arial"/>
                <w:szCs w:val="17"/>
              </w:rPr>
              <w:t>wash</w:t>
            </w:r>
            <w:r>
              <w:rPr>
                <w:rFonts w:cs="Arial"/>
                <w:szCs w:val="17"/>
              </w:rPr>
              <w:t xml:space="preserve"> their hands</w:t>
            </w:r>
            <w:r w:rsidRPr="007649EA">
              <w:rPr>
                <w:rFonts w:cs="Arial"/>
                <w:szCs w:val="17"/>
              </w:rPr>
              <w:t xml:space="preserve"> before</w:t>
            </w:r>
            <w:r>
              <w:rPr>
                <w:rFonts w:cs="Arial"/>
                <w:szCs w:val="17"/>
              </w:rPr>
              <w:t xml:space="preserve"> and after</w:t>
            </w:r>
            <w:r w:rsidRPr="007649EA">
              <w:rPr>
                <w:rFonts w:cs="Arial"/>
                <w:szCs w:val="17"/>
              </w:rPr>
              <w:t xml:space="preserve"> eating</w:t>
            </w:r>
            <w:r>
              <w:rPr>
                <w:rFonts w:cs="Arial"/>
                <w:szCs w:val="17"/>
              </w:rPr>
              <w:t>.</w:t>
            </w:r>
          </w:p>
          <w:p w14:paraId="6B9EF404" w14:textId="11BE7005" w:rsidR="005D75E9" w:rsidRPr="007649EA" w:rsidRDefault="005D75E9" w:rsidP="005D75E9">
            <w:pPr>
              <w:pStyle w:val="ListParagraph"/>
              <w:numPr>
                <w:ilvl w:val="0"/>
                <w:numId w:val="38"/>
              </w:numPr>
              <w:spacing w:before="120" w:after="120"/>
              <w:rPr>
                <w:rFonts w:cs="Arial"/>
                <w:szCs w:val="17"/>
              </w:rPr>
            </w:pPr>
            <w:r w:rsidRPr="007649EA">
              <w:rPr>
                <w:rFonts w:cs="Arial"/>
                <w:szCs w:val="17"/>
              </w:rPr>
              <w:t xml:space="preserve">Dining area layouts </w:t>
            </w:r>
            <w:r>
              <w:rPr>
                <w:rFonts w:cs="Arial"/>
                <w:szCs w:val="17"/>
              </w:rPr>
              <w:t xml:space="preserve">have been </w:t>
            </w:r>
            <w:r w:rsidRPr="007649EA">
              <w:rPr>
                <w:rFonts w:cs="Arial"/>
                <w:szCs w:val="17"/>
              </w:rPr>
              <w:t>configured to ensure social distancing</w:t>
            </w:r>
            <w:r>
              <w:rPr>
                <w:rFonts w:cs="Arial"/>
                <w:szCs w:val="17"/>
              </w:rPr>
              <w:t>.</w:t>
            </w:r>
            <w:r w:rsidRPr="007649EA">
              <w:rPr>
                <w:rFonts w:cs="Arial"/>
                <w:szCs w:val="17"/>
              </w:rPr>
              <w:t xml:space="preserve"> </w:t>
            </w:r>
          </w:p>
          <w:p w14:paraId="4C043736" w14:textId="5D5C10C0" w:rsidR="005D75E9" w:rsidRPr="007649EA" w:rsidRDefault="005D75E9" w:rsidP="005D75E9">
            <w:pPr>
              <w:pStyle w:val="ListParagraph"/>
              <w:numPr>
                <w:ilvl w:val="0"/>
                <w:numId w:val="38"/>
              </w:numPr>
              <w:spacing w:before="120" w:after="120"/>
              <w:rPr>
                <w:rFonts w:cs="Arial"/>
                <w:szCs w:val="17"/>
              </w:rPr>
            </w:pPr>
            <w:r w:rsidRPr="007649EA">
              <w:rPr>
                <w:rFonts w:cs="Arial"/>
                <w:szCs w:val="17"/>
              </w:rPr>
              <w:t>Tables</w:t>
            </w:r>
            <w:r>
              <w:rPr>
                <w:rFonts w:cs="Arial"/>
                <w:szCs w:val="17"/>
              </w:rPr>
              <w:t xml:space="preserve"> and </w:t>
            </w:r>
            <w:r w:rsidRPr="007649EA">
              <w:rPr>
                <w:rFonts w:cs="Arial"/>
                <w:szCs w:val="17"/>
              </w:rPr>
              <w:t>chair</w:t>
            </w:r>
            <w:r>
              <w:rPr>
                <w:rFonts w:cs="Arial"/>
                <w:szCs w:val="17"/>
              </w:rPr>
              <w:t>s have been</w:t>
            </w:r>
            <w:r w:rsidRPr="007649EA">
              <w:rPr>
                <w:rFonts w:cs="Arial"/>
                <w:szCs w:val="17"/>
              </w:rPr>
              <w:t xml:space="preserve"> cordoned off where this is not possible</w:t>
            </w:r>
            <w:r>
              <w:rPr>
                <w:rFonts w:cs="Arial"/>
                <w:szCs w:val="17"/>
              </w:rPr>
              <w:t>.</w:t>
            </w:r>
          </w:p>
          <w:p w14:paraId="58C6F2E6" w14:textId="088A3665" w:rsidR="005D75E9" w:rsidRPr="007649EA" w:rsidRDefault="005D75E9" w:rsidP="005D75E9">
            <w:pPr>
              <w:pStyle w:val="ListParagraph"/>
              <w:numPr>
                <w:ilvl w:val="0"/>
                <w:numId w:val="38"/>
              </w:numPr>
              <w:spacing w:before="120" w:after="120"/>
              <w:rPr>
                <w:rFonts w:cs="Arial"/>
                <w:szCs w:val="17"/>
              </w:rPr>
            </w:pPr>
            <w:r w:rsidRPr="007649EA">
              <w:rPr>
                <w:rFonts w:cs="Arial"/>
                <w:szCs w:val="17"/>
              </w:rPr>
              <w:t xml:space="preserve">Floor markings </w:t>
            </w:r>
            <w:r>
              <w:rPr>
                <w:rFonts w:cs="Arial"/>
                <w:szCs w:val="17"/>
              </w:rPr>
              <w:t xml:space="preserve">are </w:t>
            </w:r>
            <w:r w:rsidRPr="007649EA">
              <w:rPr>
                <w:rFonts w:cs="Arial"/>
                <w:szCs w:val="17"/>
              </w:rPr>
              <w:t>used to manage queues and enable social distancing</w:t>
            </w:r>
            <w:r>
              <w:rPr>
                <w:rFonts w:cs="Arial"/>
                <w:szCs w:val="17"/>
              </w:rPr>
              <w:t>.</w:t>
            </w:r>
          </w:p>
          <w:p w14:paraId="63614B0D" w14:textId="315894CD" w:rsidR="005D75E9" w:rsidRPr="007649EA" w:rsidRDefault="005D75E9" w:rsidP="005D75E9">
            <w:pPr>
              <w:pStyle w:val="ListParagraph"/>
              <w:numPr>
                <w:ilvl w:val="0"/>
                <w:numId w:val="38"/>
              </w:numPr>
              <w:spacing w:before="120" w:after="120"/>
              <w:rPr>
                <w:rFonts w:cs="Arial"/>
                <w:szCs w:val="17"/>
              </w:rPr>
            </w:pPr>
            <w:r>
              <w:rPr>
                <w:rFonts w:cs="Arial"/>
                <w:szCs w:val="17"/>
              </w:rPr>
              <w:t>A</w:t>
            </w:r>
            <w:r w:rsidRPr="007649EA">
              <w:rPr>
                <w:rFonts w:cs="Arial"/>
                <w:szCs w:val="17"/>
              </w:rPr>
              <w:t>dditional arrangements</w:t>
            </w:r>
            <w:r>
              <w:rPr>
                <w:rFonts w:cs="Arial"/>
                <w:szCs w:val="17"/>
              </w:rPr>
              <w:t xml:space="preserve"> are in place, such as </w:t>
            </w:r>
            <w:r w:rsidRPr="007649EA">
              <w:rPr>
                <w:rFonts w:cs="Arial"/>
                <w:szCs w:val="17"/>
              </w:rPr>
              <w:t>staggering lunch times, delivering grab bags to classrooms, pupils eat</w:t>
            </w:r>
            <w:r>
              <w:rPr>
                <w:rFonts w:cs="Arial"/>
                <w:szCs w:val="17"/>
              </w:rPr>
              <w:t>ing</w:t>
            </w:r>
            <w:r w:rsidRPr="007649EA">
              <w:rPr>
                <w:rFonts w:cs="Arial"/>
                <w:szCs w:val="17"/>
              </w:rPr>
              <w:t xml:space="preserve"> in classrooms</w:t>
            </w:r>
            <w:r>
              <w:rPr>
                <w:rFonts w:cs="Arial"/>
                <w:szCs w:val="17"/>
              </w:rPr>
              <w:t xml:space="preserve"> or other spaces.</w:t>
            </w:r>
          </w:p>
          <w:p w14:paraId="26892856" w14:textId="564C1463" w:rsidR="005D75E9" w:rsidRPr="007649EA" w:rsidRDefault="005D75E9" w:rsidP="005D75E9">
            <w:pPr>
              <w:pStyle w:val="ListParagraph"/>
              <w:numPr>
                <w:ilvl w:val="0"/>
                <w:numId w:val="38"/>
              </w:numPr>
              <w:spacing w:before="120" w:after="120"/>
              <w:rPr>
                <w:rFonts w:cs="Arial"/>
                <w:szCs w:val="17"/>
              </w:rPr>
            </w:pPr>
            <w:r w:rsidRPr="007649EA">
              <w:rPr>
                <w:rFonts w:cs="Arial"/>
                <w:szCs w:val="17"/>
              </w:rPr>
              <w:t xml:space="preserve">Guidance </w:t>
            </w:r>
            <w:r>
              <w:rPr>
                <w:rFonts w:cs="Arial"/>
                <w:szCs w:val="17"/>
              </w:rPr>
              <w:t>has been issued to parents and</w:t>
            </w:r>
            <w:r w:rsidRPr="007649EA">
              <w:rPr>
                <w:rFonts w:cs="Arial"/>
                <w:szCs w:val="17"/>
              </w:rPr>
              <w:t xml:space="preserve"> pupils on packed lunches (e.g.</w:t>
            </w:r>
            <w:r>
              <w:rPr>
                <w:rFonts w:cs="Arial"/>
                <w:szCs w:val="17"/>
              </w:rPr>
              <w:t xml:space="preserve"> the</w:t>
            </w:r>
            <w:r w:rsidRPr="007649EA">
              <w:rPr>
                <w:rFonts w:cs="Arial"/>
                <w:szCs w:val="17"/>
              </w:rPr>
              <w:t xml:space="preserve"> use</w:t>
            </w:r>
            <w:r>
              <w:rPr>
                <w:rFonts w:cs="Arial"/>
                <w:szCs w:val="17"/>
              </w:rPr>
              <w:t xml:space="preserve"> of</w:t>
            </w:r>
            <w:r w:rsidRPr="007649EA">
              <w:rPr>
                <w:rFonts w:cs="Arial"/>
                <w:szCs w:val="17"/>
              </w:rPr>
              <w:t xml:space="preserve"> disposable bags instead of lunch boxes)</w:t>
            </w:r>
            <w:r>
              <w:rPr>
                <w:rFonts w:cs="Arial"/>
                <w:szCs w:val="17"/>
              </w:rPr>
              <w:t>.</w:t>
            </w:r>
          </w:p>
          <w:p w14:paraId="5FCEE158" w14:textId="69640D1C" w:rsidR="005D75E9" w:rsidRPr="00171883" w:rsidRDefault="005D75E9" w:rsidP="005D75E9">
            <w:pPr>
              <w:pStyle w:val="ListParagraph"/>
              <w:numPr>
                <w:ilvl w:val="0"/>
                <w:numId w:val="38"/>
              </w:numPr>
              <w:spacing w:before="120" w:after="20"/>
              <w:rPr>
                <w:rFonts w:cs="Arial"/>
                <w:szCs w:val="17"/>
              </w:rPr>
            </w:pPr>
            <w:r>
              <w:rPr>
                <w:rFonts w:cs="Arial"/>
                <w:szCs w:val="17"/>
              </w:rPr>
              <w:t>Eating areas are cleaned after lunch.</w:t>
            </w:r>
          </w:p>
        </w:tc>
        <w:tc>
          <w:tcPr>
            <w:tcW w:w="340" w:type="pct"/>
            <w:tcBorders>
              <w:top w:val="none" w:sz="0" w:space="0" w:color="auto"/>
              <w:left w:val="none" w:sz="0" w:space="0" w:color="auto"/>
              <w:bottom w:val="none" w:sz="0" w:space="0" w:color="auto"/>
              <w:right w:val="none" w:sz="0" w:space="0" w:color="auto"/>
            </w:tcBorders>
            <w:vAlign w:val="center"/>
          </w:tcPr>
          <w:p w14:paraId="1EA7E1B6" w14:textId="77777777"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vAlign w:val="center"/>
          </w:tcPr>
          <w:p w14:paraId="298ACD73" w14:textId="77777777" w:rsidR="005D75E9" w:rsidRPr="007649EA"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vAlign w:val="center"/>
          </w:tcPr>
          <w:p w14:paraId="4CF86F72" w14:textId="77777777" w:rsidR="005D75E9" w:rsidRPr="007649EA" w:rsidRDefault="005D75E9" w:rsidP="005D75E9">
            <w:pPr>
              <w:pStyle w:val="Maintext"/>
              <w:jc w:val="center"/>
            </w:pPr>
          </w:p>
        </w:tc>
      </w:tr>
      <w:tr w:rsidR="005D75E9" w:rsidRPr="007649EA" w14:paraId="1EAB206A"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1BD1A6A" w14:textId="790FA026" w:rsidR="005D75E9" w:rsidRPr="00AF4A62" w:rsidRDefault="005D75E9" w:rsidP="005D75E9">
            <w:pPr>
              <w:rPr>
                <w:b/>
                <w:bCs/>
                <w:sz w:val="20"/>
                <w:szCs w:val="20"/>
              </w:rPr>
            </w:pPr>
            <w:r w:rsidRPr="00AF4A62">
              <w:rPr>
                <w:b/>
                <w:bCs/>
                <w:sz w:val="20"/>
                <w:szCs w:val="20"/>
              </w:rPr>
              <w:lastRenderedPageBreak/>
              <w:t>3.6 Toilets</w:t>
            </w:r>
          </w:p>
        </w:tc>
      </w:tr>
      <w:tr w:rsidR="005D75E9" w:rsidRPr="007649EA" w14:paraId="26885C3B" w14:textId="77777777" w:rsidTr="00783B44">
        <w:trPr>
          <w:cnfStyle w:val="000000010000" w:firstRow="0" w:lastRow="0" w:firstColumn="0" w:lastColumn="0" w:oddVBand="0" w:evenVBand="0" w:oddHBand="0" w:evenHBand="1" w:firstRowFirstColumn="0" w:firstRowLastColumn="0" w:lastRowFirstColumn="0" w:lastRowLastColumn="0"/>
          <w:trHeight w:val="2246"/>
        </w:trPr>
        <w:tc>
          <w:tcPr>
            <w:tcW w:w="782" w:type="pct"/>
            <w:tcBorders>
              <w:top w:val="none" w:sz="0" w:space="0" w:color="auto"/>
              <w:left w:val="none" w:sz="0" w:space="0" w:color="auto"/>
              <w:bottom w:val="none" w:sz="0" w:space="0" w:color="auto"/>
              <w:right w:val="none" w:sz="0" w:space="0" w:color="auto"/>
            </w:tcBorders>
            <w:vAlign w:val="center"/>
          </w:tcPr>
          <w:p w14:paraId="2607360F" w14:textId="62104082" w:rsidR="005D75E9" w:rsidRPr="007649EA" w:rsidRDefault="005D75E9" w:rsidP="005D75E9">
            <w:pPr>
              <w:rPr>
                <w:rFonts w:cs="Arial"/>
                <w:b/>
                <w:bCs/>
                <w:sz w:val="17"/>
                <w:szCs w:val="17"/>
              </w:rPr>
            </w:pPr>
            <w:r>
              <w:rPr>
                <w:rFonts w:cs="Arial"/>
                <w:b/>
                <w:bCs/>
                <w:sz w:val="17"/>
                <w:szCs w:val="17"/>
              </w:rPr>
              <w:t>Queues for toilets and handwashing risk non-compliance with social distancing measures</w:t>
            </w:r>
          </w:p>
        </w:tc>
        <w:tc>
          <w:tcPr>
            <w:tcW w:w="480" w:type="pct"/>
            <w:tcBorders>
              <w:top w:val="none" w:sz="0" w:space="0" w:color="auto"/>
              <w:left w:val="none" w:sz="0" w:space="0" w:color="auto"/>
              <w:bottom w:val="none" w:sz="0" w:space="0" w:color="auto"/>
              <w:right w:val="none" w:sz="0" w:space="0" w:color="auto"/>
            </w:tcBorders>
            <w:vAlign w:val="center"/>
          </w:tcPr>
          <w:p w14:paraId="7DB1B616"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tcPr>
          <w:p w14:paraId="514B3E96" w14:textId="017A4BF6" w:rsidR="005D75E9" w:rsidRPr="007649EA" w:rsidRDefault="005D75E9" w:rsidP="005D75E9">
            <w:pPr>
              <w:pStyle w:val="ListParagraph"/>
              <w:numPr>
                <w:ilvl w:val="0"/>
                <w:numId w:val="39"/>
              </w:numPr>
              <w:spacing w:before="120" w:after="120"/>
              <w:rPr>
                <w:rFonts w:cs="Arial"/>
                <w:szCs w:val="17"/>
              </w:rPr>
            </w:pPr>
            <w:r>
              <w:rPr>
                <w:rFonts w:cs="Arial"/>
                <w:szCs w:val="17"/>
              </w:rPr>
              <w:t>Q</w:t>
            </w:r>
            <w:r w:rsidRPr="007649EA">
              <w:rPr>
                <w:rFonts w:cs="Arial"/>
                <w:szCs w:val="17"/>
              </w:rPr>
              <w:t>ueuing zones for toilets and hand washing</w:t>
            </w:r>
            <w:r>
              <w:rPr>
                <w:rFonts w:cs="Arial"/>
                <w:szCs w:val="17"/>
              </w:rPr>
              <w:t xml:space="preserve"> have been established and are monitored.</w:t>
            </w:r>
          </w:p>
          <w:p w14:paraId="4EACE50C" w14:textId="324A3379" w:rsidR="005D75E9" w:rsidRPr="007649EA" w:rsidRDefault="005D75E9" w:rsidP="005D75E9">
            <w:pPr>
              <w:pStyle w:val="ListParagraph"/>
              <w:numPr>
                <w:ilvl w:val="0"/>
                <w:numId w:val="39"/>
              </w:numPr>
              <w:spacing w:before="120" w:after="120"/>
              <w:rPr>
                <w:rFonts w:cs="Arial"/>
                <w:szCs w:val="17"/>
              </w:rPr>
            </w:pPr>
            <w:r>
              <w:rPr>
                <w:rFonts w:cs="Arial"/>
                <w:szCs w:val="17"/>
              </w:rPr>
              <w:t>F</w:t>
            </w:r>
            <w:r w:rsidRPr="007649EA">
              <w:rPr>
                <w:rFonts w:cs="Arial"/>
                <w:szCs w:val="17"/>
              </w:rPr>
              <w:t xml:space="preserve">loor markings </w:t>
            </w:r>
            <w:r>
              <w:rPr>
                <w:rFonts w:cs="Arial"/>
                <w:szCs w:val="17"/>
              </w:rPr>
              <w:t xml:space="preserve">are in place </w:t>
            </w:r>
            <w:r w:rsidRPr="007649EA">
              <w:rPr>
                <w:rFonts w:cs="Arial"/>
                <w:szCs w:val="17"/>
              </w:rPr>
              <w:t>to enable social distancing</w:t>
            </w:r>
            <w:r>
              <w:rPr>
                <w:rFonts w:cs="Arial"/>
                <w:szCs w:val="17"/>
              </w:rPr>
              <w:t>.</w:t>
            </w:r>
          </w:p>
          <w:p w14:paraId="59DBCE0E" w14:textId="4BC0DD08" w:rsidR="005D75E9" w:rsidRPr="007649EA" w:rsidRDefault="005D75E9" w:rsidP="005D75E9">
            <w:pPr>
              <w:pStyle w:val="ListParagraph"/>
              <w:numPr>
                <w:ilvl w:val="0"/>
                <w:numId w:val="39"/>
              </w:numPr>
              <w:rPr>
                <w:rFonts w:cs="Arial"/>
                <w:szCs w:val="17"/>
              </w:rPr>
            </w:pPr>
            <w:r>
              <w:rPr>
                <w:rFonts w:cs="Arial"/>
                <w:szCs w:val="17"/>
              </w:rPr>
              <w:t>Pupils know that they can only use the toilet one at a time.</w:t>
            </w:r>
          </w:p>
          <w:p w14:paraId="607CE0FA" w14:textId="0401E519" w:rsidR="005D75E9" w:rsidRPr="007649EA" w:rsidRDefault="005D75E9" w:rsidP="005D75E9">
            <w:pPr>
              <w:pStyle w:val="ListParagraph"/>
              <w:numPr>
                <w:ilvl w:val="0"/>
                <w:numId w:val="39"/>
              </w:numPr>
              <w:spacing w:before="120" w:after="120"/>
              <w:rPr>
                <w:rFonts w:cs="Arial"/>
                <w:szCs w:val="17"/>
              </w:rPr>
            </w:pPr>
            <w:r>
              <w:rPr>
                <w:rFonts w:cs="Arial"/>
                <w:szCs w:val="17"/>
              </w:rPr>
              <w:t>Pupils are encouraged</w:t>
            </w:r>
            <w:r w:rsidRPr="007649EA">
              <w:rPr>
                <w:rFonts w:cs="Arial"/>
                <w:szCs w:val="17"/>
              </w:rPr>
              <w:t xml:space="preserve"> to access the toilet during class/throughout the day to help avoid queues</w:t>
            </w:r>
            <w:r>
              <w:rPr>
                <w:rFonts w:cs="Arial"/>
                <w:szCs w:val="17"/>
              </w:rPr>
              <w:t>.</w:t>
            </w:r>
          </w:p>
          <w:p w14:paraId="31CFB442" w14:textId="777F19EE" w:rsidR="005D75E9" w:rsidRPr="007649EA" w:rsidRDefault="005D75E9" w:rsidP="005D75E9">
            <w:pPr>
              <w:pStyle w:val="ListParagraph"/>
              <w:numPr>
                <w:ilvl w:val="0"/>
                <w:numId w:val="39"/>
              </w:numPr>
              <w:spacing w:before="120" w:after="120"/>
              <w:rPr>
                <w:rFonts w:cs="Arial"/>
                <w:szCs w:val="17"/>
              </w:rPr>
            </w:pPr>
            <w:r>
              <w:rPr>
                <w:rFonts w:cs="Arial"/>
                <w:szCs w:val="17"/>
              </w:rPr>
              <w:t>The toilets are cleaned frequently.</w:t>
            </w:r>
          </w:p>
          <w:p w14:paraId="08430EDD" w14:textId="79EC40CE" w:rsidR="005D75E9" w:rsidRPr="007649EA" w:rsidRDefault="005D75E9" w:rsidP="005D75E9">
            <w:pPr>
              <w:pStyle w:val="ListParagraph"/>
              <w:numPr>
                <w:ilvl w:val="0"/>
                <w:numId w:val="39"/>
              </w:numPr>
              <w:spacing w:before="120" w:after="120"/>
              <w:rPr>
                <w:rFonts w:cs="Arial"/>
                <w:szCs w:val="17"/>
              </w:rPr>
            </w:pPr>
            <w:r>
              <w:rPr>
                <w:rFonts w:cs="Arial"/>
                <w:szCs w:val="17"/>
              </w:rPr>
              <w:t>Monitoring ensures a</w:t>
            </w:r>
            <w:r w:rsidRPr="007649EA">
              <w:rPr>
                <w:rFonts w:cs="Arial"/>
                <w:szCs w:val="17"/>
              </w:rPr>
              <w:t xml:space="preserve"> constant supply of soap and paper towels</w:t>
            </w:r>
            <w:r>
              <w:rPr>
                <w:rFonts w:cs="Arial"/>
                <w:szCs w:val="17"/>
              </w:rPr>
              <w:t>.</w:t>
            </w:r>
          </w:p>
          <w:p w14:paraId="0F9DE152" w14:textId="40EC4C61" w:rsidR="005D75E9" w:rsidRPr="007649EA" w:rsidRDefault="005D75E9" w:rsidP="005D75E9">
            <w:pPr>
              <w:pStyle w:val="ListParagraph"/>
              <w:numPr>
                <w:ilvl w:val="0"/>
                <w:numId w:val="39"/>
              </w:numPr>
              <w:spacing w:before="120" w:after="120"/>
              <w:rPr>
                <w:rFonts w:cs="Arial"/>
                <w:szCs w:val="17"/>
              </w:rPr>
            </w:pPr>
            <w:r>
              <w:rPr>
                <w:rFonts w:cs="Arial"/>
                <w:szCs w:val="17"/>
              </w:rPr>
              <w:t>B</w:t>
            </w:r>
            <w:r w:rsidRPr="007649EA">
              <w:rPr>
                <w:rFonts w:cs="Arial"/>
                <w:szCs w:val="17"/>
              </w:rPr>
              <w:t xml:space="preserve">ins are emptied </w:t>
            </w:r>
            <w:r>
              <w:rPr>
                <w:rFonts w:cs="Arial"/>
                <w:szCs w:val="17"/>
              </w:rPr>
              <w:t xml:space="preserve">regularly. </w:t>
            </w:r>
          </w:p>
          <w:p w14:paraId="5B5D3497" w14:textId="15CF8D1D" w:rsidR="005D75E9" w:rsidRPr="007649EA" w:rsidRDefault="005D75E9" w:rsidP="005D75E9">
            <w:pPr>
              <w:pStyle w:val="ListParagraph"/>
              <w:numPr>
                <w:ilvl w:val="0"/>
                <w:numId w:val="39"/>
              </w:numPr>
              <w:spacing w:before="120" w:after="120"/>
              <w:rPr>
                <w:rFonts w:cs="Arial"/>
                <w:szCs w:val="17"/>
              </w:rPr>
            </w:pPr>
            <w:r>
              <w:rPr>
                <w:rFonts w:cs="Arial"/>
                <w:szCs w:val="17"/>
              </w:rPr>
              <w:t>P</w:t>
            </w:r>
            <w:r w:rsidRPr="007649EA">
              <w:rPr>
                <w:rFonts w:cs="Arial"/>
                <w:szCs w:val="17"/>
              </w:rPr>
              <w:t xml:space="preserve">upils </w:t>
            </w:r>
            <w:r>
              <w:rPr>
                <w:rFonts w:cs="Arial"/>
                <w:szCs w:val="17"/>
              </w:rPr>
              <w:t xml:space="preserve">are reminded regularly </w:t>
            </w:r>
            <w:r w:rsidRPr="007649EA">
              <w:rPr>
                <w:rFonts w:cs="Arial"/>
                <w:szCs w:val="17"/>
              </w:rPr>
              <w:t>on how to wash hands</w:t>
            </w:r>
            <w:r>
              <w:rPr>
                <w:rFonts w:cs="Arial"/>
                <w:szCs w:val="17"/>
              </w:rPr>
              <w:t xml:space="preserve"> and young children are </w:t>
            </w:r>
            <w:r w:rsidRPr="007649EA">
              <w:rPr>
                <w:rFonts w:cs="Arial"/>
                <w:szCs w:val="17"/>
              </w:rPr>
              <w:t>supervise</w:t>
            </w:r>
            <w:r>
              <w:rPr>
                <w:rFonts w:cs="Arial"/>
                <w:szCs w:val="17"/>
              </w:rPr>
              <w:t>d in doing so.</w:t>
            </w:r>
          </w:p>
        </w:tc>
        <w:tc>
          <w:tcPr>
            <w:tcW w:w="340" w:type="pct"/>
            <w:tcBorders>
              <w:top w:val="none" w:sz="0" w:space="0" w:color="auto"/>
              <w:left w:val="none" w:sz="0" w:space="0" w:color="auto"/>
              <w:bottom w:val="none" w:sz="0" w:space="0" w:color="auto"/>
              <w:right w:val="none" w:sz="0" w:space="0" w:color="auto"/>
            </w:tcBorders>
            <w:vAlign w:val="center"/>
          </w:tcPr>
          <w:p w14:paraId="21B77314" w14:textId="77777777"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vAlign w:val="center"/>
          </w:tcPr>
          <w:p w14:paraId="15C6812A" w14:textId="58ABAA26" w:rsidR="005D75E9" w:rsidRPr="007649EA"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vAlign w:val="center"/>
          </w:tcPr>
          <w:p w14:paraId="7B55D2E4" w14:textId="77777777" w:rsidR="005D75E9" w:rsidRPr="007649EA" w:rsidRDefault="005D75E9" w:rsidP="005D75E9">
            <w:pPr>
              <w:pStyle w:val="Maintext"/>
              <w:jc w:val="center"/>
            </w:pPr>
          </w:p>
        </w:tc>
      </w:tr>
      <w:tr w:rsidR="005D75E9" w:rsidRPr="007649EA" w14:paraId="394C6E59" w14:textId="402DB0D2"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8471062" w14:textId="6DAA7A96" w:rsidR="005D75E9" w:rsidRPr="00AF4A62" w:rsidRDefault="005D75E9" w:rsidP="005D75E9">
            <w:pPr>
              <w:rPr>
                <w:b/>
                <w:bCs/>
                <w:sz w:val="20"/>
                <w:szCs w:val="20"/>
              </w:rPr>
            </w:pPr>
            <w:r w:rsidRPr="00AF4A62">
              <w:rPr>
                <w:b/>
                <w:bCs/>
                <w:sz w:val="20"/>
                <w:szCs w:val="20"/>
              </w:rPr>
              <w:t xml:space="preserve">3.7 </w:t>
            </w:r>
            <w:r w:rsidRPr="00CE0455">
              <w:rPr>
                <w:rFonts w:cs="Arial"/>
                <w:b/>
                <w:bCs/>
                <w:sz w:val="20"/>
                <w:szCs w:val="20"/>
              </w:rPr>
              <w:t>Medical Room</w:t>
            </w:r>
            <w:r>
              <w:rPr>
                <w:rFonts w:cs="Arial"/>
                <w:b/>
                <w:bCs/>
                <w:sz w:val="20"/>
                <w:szCs w:val="20"/>
              </w:rPr>
              <w:t>s</w:t>
            </w:r>
          </w:p>
        </w:tc>
      </w:tr>
      <w:tr w:rsidR="005D75E9" w:rsidRPr="007649EA" w14:paraId="5F2EA7C9" w14:textId="2010150A" w:rsidTr="006672F9">
        <w:trPr>
          <w:cnfStyle w:val="000000010000" w:firstRow="0" w:lastRow="0" w:firstColumn="0" w:lastColumn="0" w:oddVBand="0" w:evenVBand="0" w:oddHBand="0" w:evenHBand="1" w:firstRowFirstColumn="0" w:firstRowLastColumn="0" w:lastRowFirstColumn="0" w:lastRowLastColumn="0"/>
          <w:trHeight w:val="1243"/>
        </w:trPr>
        <w:tc>
          <w:tcPr>
            <w:tcW w:w="782" w:type="pct"/>
            <w:tcBorders>
              <w:top w:val="none" w:sz="0" w:space="0" w:color="auto"/>
              <w:left w:val="none" w:sz="0" w:space="0" w:color="auto"/>
              <w:bottom w:val="none" w:sz="0" w:space="0" w:color="auto"/>
              <w:right w:val="none" w:sz="0" w:space="0" w:color="auto"/>
            </w:tcBorders>
            <w:vAlign w:val="center"/>
          </w:tcPr>
          <w:p w14:paraId="443211A4" w14:textId="7E68AF2C" w:rsidR="005D75E9" w:rsidRPr="007649EA" w:rsidRDefault="005D75E9" w:rsidP="005D75E9">
            <w:pPr>
              <w:rPr>
                <w:rFonts w:cs="Arial"/>
                <w:b/>
                <w:bCs/>
                <w:sz w:val="17"/>
                <w:szCs w:val="17"/>
              </w:rPr>
            </w:pPr>
            <w:r>
              <w:rPr>
                <w:rFonts w:cs="Arial"/>
                <w:b/>
                <w:bCs/>
                <w:sz w:val="17"/>
                <w:szCs w:val="17"/>
              </w:rPr>
              <w:t>The configuration of medical rooms may compromise social distancing measures</w:t>
            </w:r>
          </w:p>
        </w:tc>
        <w:tc>
          <w:tcPr>
            <w:tcW w:w="480" w:type="pct"/>
            <w:tcBorders>
              <w:top w:val="none" w:sz="0" w:space="0" w:color="auto"/>
              <w:left w:val="none" w:sz="0" w:space="0" w:color="auto"/>
              <w:bottom w:val="none" w:sz="0" w:space="0" w:color="auto"/>
              <w:right w:val="none" w:sz="0" w:space="0" w:color="auto"/>
            </w:tcBorders>
            <w:vAlign w:val="center"/>
          </w:tcPr>
          <w:p w14:paraId="4FDB9B17" w14:textId="1115298B"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vAlign w:val="center"/>
          </w:tcPr>
          <w:p w14:paraId="7CFF2B28" w14:textId="0676AEF9" w:rsidR="005D75E9" w:rsidRDefault="005D75E9" w:rsidP="005D75E9">
            <w:pPr>
              <w:pStyle w:val="NormalWeb"/>
              <w:numPr>
                <w:ilvl w:val="0"/>
                <w:numId w:val="40"/>
              </w:numPr>
              <w:spacing w:before="0" w:after="0"/>
              <w:rPr>
                <w:rFonts w:ascii="Arial" w:hAnsi="Arial" w:cs="Arial"/>
                <w:sz w:val="17"/>
                <w:szCs w:val="17"/>
              </w:rPr>
            </w:pPr>
            <w:r w:rsidRPr="00AF4A62">
              <w:rPr>
                <w:rFonts w:ascii="Arial" w:hAnsi="Arial" w:cs="Arial"/>
                <w:sz w:val="17"/>
                <w:szCs w:val="17"/>
              </w:rPr>
              <w:t>Social distancing provisions are in place for medical rooms</w:t>
            </w:r>
            <w:r>
              <w:rPr>
                <w:rFonts w:ascii="Arial" w:hAnsi="Arial" w:cs="Arial"/>
                <w:sz w:val="17"/>
                <w:szCs w:val="17"/>
              </w:rPr>
              <w:t>.</w:t>
            </w:r>
          </w:p>
          <w:p w14:paraId="17B0E81A" w14:textId="6E88FF70" w:rsidR="005D75E9" w:rsidRDefault="005D75E9" w:rsidP="005D75E9">
            <w:pPr>
              <w:pStyle w:val="NormalWeb"/>
              <w:numPr>
                <w:ilvl w:val="0"/>
                <w:numId w:val="40"/>
              </w:numPr>
              <w:spacing w:before="0" w:after="0"/>
              <w:rPr>
                <w:rFonts w:ascii="Arial" w:hAnsi="Arial" w:cs="Arial"/>
                <w:sz w:val="17"/>
                <w:szCs w:val="17"/>
              </w:rPr>
            </w:pPr>
            <w:r w:rsidRPr="00EE5541">
              <w:rPr>
                <w:rFonts w:ascii="Arial" w:hAnsi="Arial" w:cs="Arial"/>
                <w:sz w:val="17"/>
                <w:szCs w:val="17"/>
              </w:rPr>
              <w:t>Additional rooms are designated for pupils with suspected COVID-19 whilst collection is arranged.</w:t>
            </w:r>
          </w:p>
          <w:p w14:paraId="7445FF5F" w14:textId="09A51E54" w:rsidR="005D75E9" w:rsidRPr="00EE5541" w:rsidRDefault="005D75E9" w:rsidP="005D75E9">
            <w:pPr>
              <w:pStyle w:val="NormalWeb"/>
              <w:numPr>
                <w:ilvl w:val="0"/>
                <w:numId w:val="40"/>
              </w:numPr>
              <w:spacing w:after="0" w:afterAutospacing="0"/>
              <w:rPr>
                <w:rFonts w:ascii="Arial" w:hAnsi="Arial" w:cs="Arial"/>
                <w:sz w:val="17"/>
                <w:szCs w:val="17"/>
              </w:rPr>
            </w:pPr>
            <w:r w:rsidRPr="00EE5541">
              <w:rPr>
                <w:rFonts w:ascii="Arial" w:eastAsiaTheme="minorHAnsi" w:hAnsi="Arial" w:cs="Arial"/>
                <w:sz w:val="17"/>
                <w:szCs w:val="17"/>
                <w:lang w:eastAsia="en-US"/>
              </w:rPr>
              <w:t>Procedures are in place for medical rooms to be cleaned after suspected COVID-19 cases, along with other affected areas, including toilets.</w:t>
            </w:r>
          </w:p>
        </w:tc>
        <w:tc>
          <w:tcPr>
            <w:tcW w:w="340" w:type="pct"/>
            <w:tcBorders>
              <w:top w:val="none" w:sz="0" w:space="0" w:color="auto"/>
              <w:left w:val="none" w:sz="0" w:space="0" w:color="auto"/>
              <w:bottom w:val="none" w:sz="0" w:space="0" w:color="auto"/>
              <w:right w:val="none" w:sz="0" w:space="0" w:color="auto"/>
            </w:tcBorders>
            <w:vAlign w:val="center"/>
          </w:tcPr>
          <w:p w14:paraId="3C62D839" w14:textId="1E8921C2"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vAlign w:val="center"/>
          </w:tcPr>
          <w:p w14:paraId="370DCE29" w14:textId="0DE0CD85" w:rsidR="005D75E9" w:rsidRPr="007649EA"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vAlign w:val="center"/>
          </w:tcPr>
          <w:p w14:paraId="27AAD15D" w14:textId="04392A15" w:rsidR="005D75E9" w:rsidRPr="007649EA" w:rsidRDefault="005D75E9" w:rsidP="005D75E9">
            <w:pPr>
              <w:pStyle w:val="Maintext"/>
              <w:jc w:val="center"/>
            </w:pPr>
          </w:p>
        </w:tc>
      </w:tr>
      <w:tr w:rsidR="005D75E9" w:rsidRPr="007271D3" w14:paraId="11AF1DCD"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7040E8E" w14:textId="15965F4E" w:rsidR="005D75E9" w:rsidRPr="007271D3" w:rsidRDefault="005D75E9" w:rsidP="005D75E9">
            <w:pPr>
              <w:rPr>
                <w:b/>
                <w:bCs/>
              </w:rPr>
            </w:pPr>
            <w:bookmarkStart w:id="25" w:name="_Toc39315811"/>
            <w:r>
              <w:rPr>
                <w:b/>
                <w:bCs/>
                <w:sz w:val="20"/>
                <w:szCs w:val="20"/>
              </w:rPr>
              <w:t xml:space="preserve">3.8 </w:t>
            </w:r>
            <w:r w:rsidRPr="007271D3">
              <w:rPr>
                <w:b/>
                <w:bCs/>
                <w:sz w:val="20"/>
                <w:szCs w:val="20"/>
              </w:rPr>
              <w:t>Reception area</w:t>
            </w:r>
            <w:bookmarkEnd w:id="25"/>
          </w:p>
        </w:tc>
      </w:tr>
      <w:tr w:rsidR="005D75E9" w:rsidRPr="007649EA" w14:paraId="4D7428F4" w14:textId="77777777" w:rsidTr="006672F9">
        <w:trPr>
          <w:cnfStyle w:val="000000010000" w:firstRow="0" w:lastRow="0" w:firstColumn="0" w:lastColumn="0" w:oddVBand="0" w:evenVBand="0" w:oddHBand="0" w:evenHBand="1" w:firstRowFirstColumn="0" w:firstRowLastColumn="0" w:lastRowFirstColumn="0" w:lastRowLastColumn="0"/>
          <w:trHeight w:val="1228"/>
        </w:trPr>
        <w:tc>
          <w:tcPr>
            <w:tcW w:w="782" w:type="pct"/>
            <w:tcBorders>
              <w:top w:val="none" w:sz="0" w:space="0" w:color="auto"/>
              <w:left w:val="none" w:sz="0" w:space="0" w:color="auto"/>
              <w:bottom w:val="none" w:sz="0" w:space="0" w:color="auto"/>
              <w:right w:val="none" w:sz="0" w:space="0" w:color="auto"/>
            </w:tcBorders>
            <w:vAlign w:val="center"/>
          </w:tcPr>
          <w:p w14:paraId="06170E81" w14:textId="6F704FDF" w:rsidR="005D75E9" w:rsidRPr="007649EA" w:rsidRDefault="005D75E9" w:rsidP="005D75E9">
            <w:pPr>
              <w:rPr>
                <w:rFonts w:cs="Arial"/>
                <w:b/>
                <w:bCs/>
                <w:sz w:val="17"/>
                <w:szCs w:val="17"/>
              </w:rPr>
            </w:pPr>
            <w:r w:rsidRPr="007649EA">
              <w:rPr>
                <w:rFonts w:cs="Arial"/>
                <w:b/>
                <w:bCs/>
                <w:sz w:val="17"/>
                <w:szCs w:val="17"/>
              </w:rPr>
              <w:t>Groups of people gather in reception (parents, visitors, deliveries)</w:t>
            </w:r>
            <w:r>
              <w:rPr>
                <w:rFonts w:cs="Arial"/>
                <w:b/>
                <w:bCs/>
                <w:sz w:val="17"/>
                <w:szCs w:val="17"/>
              </w:rPr>
              <w:t xml:space="preserve"> which risks breaching social distancing guidelines</w:t>
            </w:r>
          </w:p>
        </w:tc>
        <w:tc>
          <w:tcPr>
            <w:tcW w:w="480" w:type="pct"/>
            <w:tcBorders>
              <w:top w:val="none" w:sz="0" w:space="0" w:color="auto"/>
              <w:left w:val="none" w:sz="0" w:space="0" w:color="auto"/>
              <w:bottom w:val="none" w:sz="0" w:space="0" w:color="auto"/>
              <w:right w:val="none" w:sz="0" w:space="0" w:color="auto"/>
            </w:tcBorders>
            <w:vAlign w:val="center"/>
          </w:tcPr>
          <w:p w14:paraId="3D9413D9"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vAlign w:val="center"/>
          </w:tcPr>
          <w:p w14:paraId="74CA5361" w14:textId="6B4BD92E" w:rsidR="005D75E9" w:rsidRPr="007649EA" w:rsidRDefault="005D75E9" w:rsidP="005D75E9">
            <w:pPr>
              <w:pStyle w:val="NormalWeb"/>
              <w:numPr>
                <w:ilvl w:val="0"/>
                <w:numId w:val="41"/>
              </w:numPr>
              <w:spacing w:before="0" w:beforeAutospacing="0" w:after="0" w:afterAutospacing="0"/>
              <w:rPr>
                <w:rFonts w:ascii="Arial" w:hAnsi="Arial" w:cs="Arial"/>
                <w:sz w:val="17"/>
                <w:szCs w:val="17"/>
              </w:rPr>
            </w:pPr>
            <w:r>
              <w:rPr>
                <w:rFonts w:ascii="Arial" w:eastAsiaTheme="minorHAnsi" w:hAnsi="Arial" w:cs="Arial"/>
                <w:sz w:val="17"/>
                <w:szCs w:val="17"/>
                <w:lang w:eastAsia="en-US"/>
              </w:rPr>
              <w:t>S</w:t>
            </w:r>
            <w:r w:rsidRPr="007649EA">
              <w:rPr>
                <w:rFonts w:ascii="Arial" w:eastAsiaTheme="minorHAnsi" w:hAnsi="Arial" w:cs="Arial"/>
                <w:sz w:val="17"/>
                <w:szCs w:val="17"/>
                <w:lang w:eastAsia="en-US"/>
              </w:rPr>
              <w:t>ocial distancing points</w:t>
            </w:r>
            <w:r>
              <w:rPr>
                <w:rFonts w:ascii="Arial" w:eastAsiaTheme="minorHAnsi" w:hAnsi="Arial" w:cs="Arial"/>
                <w:sz w:val="17"/>
                <w:szCs w:val="17"/>
                <w:lang w:eastAsia="en-US"/>
              </w:rPr>
              <w:t xml:space="preserve"> are clearly set out,</w:t>
            </w:r>
            <w:r w:rsidRPr="007649EA">
              <w:rPr>
                <w:rFonts w:ascii="Arial" w:eastAsiaTheme="minorHAnsi" w:hAnsi="Arial" w:cs="Arial"/>
                <w:sz w:val="17"/>
                <w:szCs w:val="17"/>
                <w:lang w:eastAsia="en-US"/>
              </w:rPr>
              <w:t xml:space="preserve"> using floor markings, continu</w:t>
            </w:r>
            <w:r>
              <w:rPr>
                <w:rFonts w:ascii="Arial" w:eastAsiaTheme="minorHAnsi" w:hAnsi="Arial" w:cs="Arial"/>
                <w:sz w:val="17"/>
                <w:szCs w:val="17"/>
                <w:lang w:eastAsia="en-US"/>
              </w:rPr>
              <w:t>ing</w:t>
            </w:r>
            <w:r w:rsidRPr="007649EA">
              <w:rPr>
                <w:rFonts w:ascii="Arial" w:eastAsiaTheme="minorHAnsi" w:hAnsi="Arial" w:cs="Arial"/>
                <w:sz w:val="17"/>
                <w:szCs w:val="17"/>
                <w:lang w:eastAsia="en-US"/>
              </w:rPr>
              <w:t xml:space="preserve"> outside where necessary</w:t>
            </w:r>
            <w:r>
              <w:rPr>
                <w:rFonts w:ascii="Arial" w:eastAsiaTheme="minorHAnsi" w:hAnsi="Arial" w:cs="Arial"/>
                <w:sz w:val="17"/>
                <w:szCs w:val="17"/>
                <w:lang w:eastAsia="en-US"/>
              </w:rPr>
              <w:t>.</w:t>
            </w:r>
          </w:p>
          <w:p w14:paraId="2649FE1D" w14:textId="63A4193C" w:rsidR="005D75E9" w:rsidRDefault="005D75E9" w:rsidP="005D75E9">
            <w:pPr>
              <w:pStyle w:val="NormalWeb"/>
              <w:numPr>
                <w:ilvl w:val="0"/>
                <w:numId w:val="41"/>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S</w:t>
            </w:r>
            <w:r w:rsidRPr="007649EA">
              <w:rPr>
                <w:rFonts w:ascii="Arial" w:eastAsiaTheme="minorHAnsi" w:hAnsi="Arial" w:cs="Arial"/>
                <w:sz w:val="17"/>
                <w:szCs w:val="17"/>
                <w:lang w:eastAsia="en-US"/>
              </w:rPr>
              <w:t xml:space="preserve">ocial distancing guidance </w:t>
            </w:r>
            <w:r>
              <w:rPr>
                <w:rFonts w:ascii="Arial" w:eastAsiaTheme="minorHAnsi" w:hAnsi="Arial" w:cs="Arial"/>
                <w:sz w:val="17"/>
                <w:szCs w:val="17"/>
                <w:lang w:eastAsia="en-US"/>
              </w:rPr>
              <w:t>is clearly displayed to</w:t>
            </w:r>
            <w:r w:rsidRPr="007649EA">
              <w:rPr>
                <w:rFonts w:ascii="Arial" w:eastAsiaTheme="minorHAnsi" w:hAnsi="Arial" w:cs="Arial"/>
                <w:sz w:val="17"/>
                <w:szCs w:val="17"/>
                <w:lang w:eastAsia="en-US"/>
              </w:rPr>
              <w:t xml:space="preserve"> protect reception staff (e.g. distance from person stood at reception desk)</w:t>
            </w:r>
            <w:r>
              <w:rPr>
                <w:rFonts w:ascii="Arial" w:eastAsiaTheme="minorHAnsi" w:hAnsi="Arial" w:cs="Arial"/>
                <w:sz w:val="17"/>
                <w:szCs w:val="17"/>
                <w:lang w:eastAsia="en-US"/>
              </w:rPr>
              <w:t>.</w:t>
            </w:r>
          </w:p>
          <w:p w14:paraId="29690584" w14:textId="60BB1512" w:rsidR="005D75E9" w:rsidRDefault="005D75E9" w:rsidP="005D75E9">
            <w:pPr>
              <w:pStyle w:val="NormalWeb"/>
              <w:numPr>
                <w:ilvl w:val="0"/>
                <w:numId w:val="41"/>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Non-essential deliveries and visitors to school are minimised.</w:t>
            </w:r>
          </w:p>
          <w:p w14:paraId="5316E965" w14:textId="759E8614" w:rsidR="005D75E9" w:rsidRPr="00783B44" w:rsidRDefault="005D75E9" w:rsidP="005D75E9">
            <w:pPr>
              <w:pStyle w:val="NormalWeb"/>
              <w:numPr>
                <w:ilvl w:val="0"/>
                <w:numId w:val="41"/>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Arrangements are in place for segregation of visitors.</w:t>
            </w:r>
          </w:p>
        </w:tc>
        <w:tc>
          <w:tcPr>
            <w:tcW w:w="340" w:type="pct"/>
            <w:tcBorders>
              <w:top w:val="none" w:sz="0" w:space="0" w:color="auto"/>
              <w:left w:val="none" w:sz="0" w:space="0" w:color="auto"/>
              <w:bottom w:val="none" w:sz="0" w:space="0" w:color="auto"/>
              <w:right w:val="none" w:sz="0" w:space="0" w:color="auto"/>
            </w:tcBorders>
            <w:vAlign w:val="center"/>
          </w:tcPr>
          <w:p w14:paraId="3104A98D" w14:textId="77777777"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vAlign w:val="center"/>
          </w:tcPr>
          <w:p w14:paraId="1AE9423E" w14:textId="77777777" w:rsidR="005D75E9" w:rsidRPr="007649EA"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vAlign w:val="center"/>
          </w:tcPr>
          <w:p w14:paraId="019F0AF6" w14:textId="77777777" w:rsidR="005D75E9" w:rsidRPr="007649EA" w:rsidRDefault="005D75E9" w:rsidP="005D75E9">
            <w:pPr>
              <w:pStyle w:val="Maintext"/>
              <w:jc w:val="center"/>
            </w:pPr>
          </w:p>
        </w:tc>
      </w:tr>
      <w:tr w:rsidR="005D75E9" w:rsidRPr="007649EA" w14:paraId="25402A26"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BE7C368" w14:textId="7FF95FED" w:rsidR="005D75E9" w:rsidRPr="00CE0455" w:rsidRDefault="005D75E9" w:rsidP="005D75E9">
            <w:pPr>
              <w:rPr>
                <w:b/>
                <w:bCs/>
                <w:sz w:val="20"/>
                <w:szCs w:val="20"/>
              </w:rPr>
            </w:pPr>
            <w:r w:rsidRPr="00CE0455">
              <w:rPr>
                <w:b/>
                <w:bCs/>
                <w:sz w:val="20"/>
                <w:szCs w:val="20"/>
              </w:rPr>
              <w:t>3.</w:t>
            </w:r>
            <w:r>
              <w:rPr>
                <w:b/>
                <w:bCs/>
                <w:sz w:val="20"/>
                <w:szCs w:val="20"/>
              </w:rPr>
              <w:t xml:space="preserve">9 </w:t>
            </w:r>
            <w:r w:rsidRPr="00CE0455">
              <w:rPr>
                <w:b/>
                <w:bCs/>
                <w:sz w:val="20"/>
                <w:szCs w:val="20"/>
              </w:rPr>
              <w:t>Arrival and departure from school</w:t>
            </w:r>
          </w:p>
        </w:tc>
      </w:tr>
      <w:tr w:rsidR="005D75E9" w:rsidRPr="007649EA" w14:paraId="7B190EB6" w14:textId="77777777" w:rsidTr="006672F9">
        <w:trPr>
          <w:cnfStyle w:val="000000010000" w:firstRow="0" w:lastRow="0" w:firstColumn="0" w:lastColumn="0" w:oddVBand="0" w:evenVBand="0" w:oddHBand="0" w:evenHBand="1" w:firstRowFirstColumn="0" w:firstRowLastColumn="0" w:lastRowFirstColumn="0" w:lastRowLastColumn="0"/>
          <w:trHeight w:val="1520"/>
        </w:trPr>
        <w:tc>
          <w:tcPr>
            <w:tcW w:w="782" w:type="pct"/>
            <w:tcBorders>
              <w:top w:val="none" w:sz="0" w:space="0" w:color="auto"/>
              <w:left w:val="none" w:sz="0" w:space="0" w:color="auto"/>
              <w:bottom w:val="none" w:sz="0" w:space="0" w:color="auto"/>
              <w:right w:val="none" w:sz="0" w:space="0" w:color="auto"/>
            </w:tcBorders>
            <w:vAlign w:val="center"/>
          </w:tcPr>
          <w:p w14:paraId="299DC494" w14:textId="40BC5E2F" w:rsidR="005D75E9" w:rsidRPr="007649EA" w:rsidRDefault="005D75E9" w:rsidP="005D75E9">
            <w:pPr>
              <w:rPr>
                <w:rFonts w:cs="Arial"/>
                <w:b/>
                <w:bCs/>
                <w:sz w:val="17"/>
                <w:szCs w:val="17"/>
              </w:rPr>
            </w:pPr>
            <w:r>
              <w:rPr>
                <w:rFonts w:cs="Arial"/>
                <w:b/>
                <w:bCs/>
                <w:sz w:val="17"/>
                <w:szCs w:val="17"/>
              </w:rPr>
              <w:t>Pupils and parents congregate at exits and entrances, making social distancing measures difficult to apply</w:t>
            </w:r>
          </w:p>
        </w:tc>
        <w:tc>
          <w:tcPr>
            <w:tcW w:w="480" w:type="pct"/>
            <w:tcBorders>
              <w:top w:val="none" w:sz="0" w:space="0" w:color="auto"/>
              <w:left w:val="none" w:sz="0" w:space="0" w:color="auto"/>
              <w:bottom w:val="none" w:sz="0" w:space="0" w:color="auto"/>
              <w:right w:val="none" w:sz="0" w:space="0" w:color="auto"/>
            </w:tcBorders>
            <w:vAlign w:val="center"/>
          </w:tcPr>
          <w:p w14:paraId="248B3444"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vAlign w:val="center"/>
          </w:tcPr>
          <w:p w14:paraId="2C52483D" w14:textId="727DEE34" w:rsidR="005D75E9" w:rsidRPr="00D83F10" w:rsidRDefault="005D75E9" w:rsidP="005D75E9">
            <w:pPr>
              <w:pStyle w:val="NormalWeb"/>
              <w:numPr>
                <w:ilvl w:val="0"/>
                <w:numId w:val="42"/>
              </w:numPr>
              <w:spacing w:before="0" w:beforeAutospacing="0" w:after="0" w:afterAutospacing="0"/>
              <w:rPr>
                <w:rFonts w:ascii="Arial" w:hAnsi="Arial" w:cs="Arial"/>
                <w:sz w:val="17"/>
                <w:szCs w:val="17"/>
              </w:rPr>
            </w:pPr>
            <w:r>
              <w:rPr>
                <w:rFonts w:ascii="Arial" w:eastAsiaTheme="minorHAnsi" w:hAnsi="Arial" w:cs="Arial"/>
                <w:sz w:val="17"/>
                <w:szCs w:val="17"/>
                <w:lang w:eastAsia="en-US"/>
              </w:rPr>
              <w:t>Start and finish times are staggered.</w:t>
            </w:r>
          </w:p>
          <w:p w14:paraId="190E8F9B" w14:textId="642830D5" w:rsidR="005D75E9" w:rsidRDefault="005D75E9" w:rsidP="005D75E9">
            <w:pPr>
              <w:pStyle w:val="NormalWeb"/>
              <w:numPr>
                <w:ilvl w:val="0"/>
                <w:numId w:val="42"/>
              </w:numPr>
              <w:spacing w:before="0" w:beforeAutospacing="0" w:after="0" w:afterAutospacing="0"/>
              <w:rPr>
                <w:rFonts w:ascii="Arial" w:hAnsi="Arial" w:cs="Arial"/>
                <w:sz w:val="17"/>
                <w:szCs w:val="17"/>
              </w:rPr>
            </w:pPr>
            <w:r>
              <w:rPr>
                <w:rFonts w:ascii="Arial" w:hAnsi="Arial" w:cs="Arial"/>
                <w:sz w:val="17"/>
                <w:szCs w:val="17"/>
              </w:rPr>
              <w:t>The use of available entrances and exits is maximised.</w:t>
            </w:r>
          </w:p>
          <w:p w14:paraId="61ABB646" w14:textId="74E6439A" w:rsidR="005D75E9" w:rsidRDefault="005D75E9" w:rsidP="005D75E9">
            <w:pPr>
              <w:pStyle w:val="NormalWeb"/>
              <w:numPr>
                <w:ilvl w:val="0"/>
                <w:numId w:val="42"/>
              </w:numPr>
              <w:spacing w:before="0" w:beforeAutospacing="0" w:after="0" w:afterAutospacing="0"/>
              <w:rPr>
                <w:rFonts w:ascii="Arial" w:hAnsi="Arial" w:cs="Arial"/>
                <w:sz w:val="17"/>
                <w:szCs w:val="17"/>
              </w:rPr>
            </w:pPr>
            <w:r>
              <w:rPr>
                <w:rFonts w:ascii="Arial" w:hAnsi="Arial" w:cs="Arial"/>
                <w:sz w:val="17"/>
                <w:szCs w:val="17"/>
              </w:rPr>
              <w:t>Social distancing guidelines are reinforced at entrances and exits through signage and floor/ground markings, including external drop-off and pick-up points.</w:t>
            </w:r>
          </w:p>
          <w:p w14:paraId="3B721B1E" w14:textId="04F61923" w:rsidR="005D75E9" w:rsidRPr="00F92ED9" w:rsidRDefault="005D75E9" w:rsidP="005D75E9">
            <w:pPr>
              <w:pStyle w:val="NormalWeb"/>
              <w:numPr>
                <w:ilvl w:val="0"/>
                <w:numId w:val="42"/>
              </w:numPr>
              <w:spacing w:before="0" w:beforeAutospacing="0" w:after="0" w:afterAutospacing="0"/>
              <w:rPr>
                <w:rFonts w:ascii="Arial" w:hAnsi="Arial" w:cs="Arial"/>
                <w:sz w:val="17"/>
                <w:szCs w:val="17"/>
              </w:rPr>
            </w:pPr>
            <w:r>
              <w:rPr>
                <w:rFonts w:ascii="Arial" w:hAnsi="Arial" w:cs="Arial"/>
                <w:sz w:val="17"/>
                <w:szCs w:val="17"/>
              </w:rPr>
              <w:t>Weekly messages to parents stress the need for social distancing at arrival and departure times.</w:t>
            </w:r>
          </w:p>
        </w:tc>
        <w:tc>
          <w:tcPr>
            <w:tcW w:w="340" w:type="pct"/>
            <w:tcBorders>
              <w:top w:val="none" w:sz="0" w:space="0" w:color="auto"/>
              <w:left w:val="none" w:sz="0" w:space="0" w:color="auto"/>
              <w:bottom w:val="none" w:sz="0" w:space="0" w:color="auto"/>
              <w:right w:val="none" w:sz="0" w:space="0" w:color="auto"/>
            </w:tcBorders>
            <w:vAlign w:val="center"/>
          </w:tcPr>
          <w:p w14:paraId="23871D8D" w14:textId="77777777"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vAlign w:val="center"/>
          </w:tcPr>
          <w:p w14:paraId="118560EC" w14:textId="77777777" w:rsidR="005D75E9" w:rsidRPr="007649EA"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vAlign w:val="center"/>
          </w:tcPr>
          <w:p w14:paraId="44E40823" w14:textId="77777777" w:rsidR="005D75E9" w:rsidRPr="007649EA" w:rsidRDefault="005D75E9" w:rsidP="005D75E9">
            <w:pPr>
              <w:pStyle w:val="Maintext"/>
              <w:jc w:val="center"/>
            </w:pPr>
          </w:p>
        </w:tc>
      </w:tr>
      <w:tr w:rsidR="005D75E9" w:rsidRPr="007649EA" w14:paraId="0BCCFFC8"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B5660D2" w14:textId="6DC1F8DC" w:rsidR="005D75E9" w:rsidRPr="00D83F10" w:rsidRDefault="005D75E9" w:rsidP="005D75E9">
            <w:pPr>
              <w:rPr>
                <w:b/>
                <w:bCs/>
                <w:sz w:val="20"/>
                <w:szCs w:val="20"/>
              </w:rPr>
            </w:pPr>
            <w:r w:rsidRPr="00D83F10">
              <w:rPr>
                <w:b/>
                <w:bCs/>
                <w:sz w:val="20"/>
                <w:szCs w:val="20"/>
              </w:rPr>
              <w:lastRenderedPageBreak/>
              <w:t>3.10 Transport</w:t>
            </w:r>
          </w:p>
        </w:tc>
      </w:tr>
      <w:tr w:rsidR="005D75E9" w:rsidRPr="007649EA" w14:paraId="72E51C28" w14:textId="77777777" w:rsidTr="00783B44">
        <w:trPr>
          <w:cnfStyle w:val="000000010000" w:firstRow="0" w:lastRow="0" w:firstColumn="0" w:lastColumn="0" w:oddVBand="0" w:evenVBand="0" w:oddHBand="0" w:evenHBand="1" w:firstRowFirstColumn="0" w:firstRowLastColumn="0" w:lastRowFirstColumn="0" w:lastRowLastColumn="0"/>
          <w:trHeight w:val="1963"/>
        </w:trPr>
        <w:tc>
          <w:tcPr>
            <w:tcW w:w="782" w:type="pct"/>
            <w:tcBorders>
              <w:top w:val="none" w:sz="0" w:space="0" w:color="auto"/>
              <w:left w:val="none" w:sz="0" w:space="0" w:color="auto"/>
              <w:bottom w:val="none" w:sz="0" w:space="0" w:color="auto"/>
              <w:right w:val="none" w:sz="0" w:space="0" w:color="auto"/>
            </w:tcBorders>
            <w:vAlign w:val="center"/>
          </w:tcPr>
          <w:p w14:paraId="527D4491" w14:textId="6EA9EC5D" w:rsidR="005D75E9" w:rsidRPr="007649EA" w:rsidRDefault="005D75E9" w:rsidP="005D75E9">
            <w:pPr>
              <w:rPr>
                <w:rFonts w:cs="Arial"/>
                <w:b/>
                <w:bCs/>
                <w:sz w:val="17"/>
                <w:szCs w:val="17"/>
              </w:rPr>
            </w:pPr>
            <w:r>
              <w:rPr>
                <w:rFonts w:cs="Arial"/>
                <w:b/>
                <w:bCs/>
                <w:sz w:val="17"/>
                <w:szCs w:val="17"/>
              </w:rPr>
              <w:t>The use of public and school transport by pupils poses risks in terms of social distancing</w:t>
            </w:r>
          </w:p>
        </w:tc>
        <w:tc>
          <w:tcPr>
            <w:tcW w:w="480" w:type="pct"/>
            <w:tcBorders>
              <w:top w:val="none" w:sz="0" w:space="0" w:color="auto"/>
              <w:left w:val="none" w:sz="0" w:space="0" w:color="auto"/>
              <w:bottom w:val="none" w:sz="0" w:space="0" w:color="auto"/>
              <w:right w:val="none" w:sz="0" w:space="0" w:color="auto"/>
            </w:tcBorders>
            <w:vAlign w:val="center"/>
          </w:tcPr>
          <w:p w14:paraId="2ABC4F43"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vAlign w:val="center"/>
          </w:tcPr>
          <w:p w14:paraId="7023E4A1" w14:textId="0417E7C6" w:rsidR="005D75E9" w:rsidRDefault="005D75E9" w:rsidP="005D75E9">
            <w:pPr>
              <w:pStyle w:val="ListParagraph"/>
              <w:numPr>
                <w:ilvl w:val="0"/>
                <w:numId w:val="43"/>
              </w:numPr>
              <w:spacing w:before="120" w:after="120"/>
              <w:rPr>
                <w:rFonts w:cs="Arial"/>
                <w:szCs w:val="17"/>
              </w:rPr>
            </w:pPr>
            <w:r>
              <w:rPr>
                <w:rFonts w:cs="Arial"/>
                <w:szCs w:val="17"/>
              </w:rPr>
              <w:t xml:space="preserve">Guidance is in place for pupils and parents on how social distancing can be observed on public and school transport. This includes advice on the use of </w:t>
            </w:r>
            <w:r w:rsidRPr="00165523">
              <w:rPr>
                <w:rFonts w:cs="Arial"/>
                <w:szCs w:val="17"/>
              </w:rPr>
              <w:t>face coverings if pupils are travelling with children other than from their own class.</w:t>
            </w:r>
          </w:p>
          <w:p w14:paraId="455749AD" w14:textId="5CEB285D" w:rsidR="005D75E9" w:rsidRPr="007649EA" w:rsidRDefault="005D75E9" w:rsidP="005D75E9">
            <w:pPr>
              <w:pStyle w:val="ListParagraph"/>
              <w:numPr>
                <w:ilvl w:val="0"/>
                <w:numId w:val="43"/>
              </w:numPr>
              <w:spacing w:before="120" w:after="120"/>
              <w:rPr>
                <w:rFonts w:cs="Arial"/>
                <w:szCs w:val="17"/>
              </w:rPr>
            </w:pPr>
            <w:r>
              <w:rPr>
                <w:rFonts w:cs="Arial"/>
                <w:szCs w:val="17"/>
              </w:rPr>
              <w:t>Discussions have been held with the relevant public transport authority and with bus companies on how social distancing measures will be applied.</w:t>
            </w:r>
          </w:p>
        </w:tc>
        <w:tc>
          <w:tcPr>
            <w:tcW w:w="340" w:type="pct"/>
            <w:tcBorders>
              <w:top w:val="none" w:sz="0" w:space="0" w:color="auto"/>
              <w:left w:val="none" w:sz="0" w:space="0" w:color="auto"/>
              <w:bottom w:val="none" w:sz="0" w:space="0" w:color="auto"/>
              <w:right w:val="none" w:sz="0" w:space="0" w:color="auto"/>
            </w:tcBorders>
            <w:vAlign w:val="center"/>
          </w:tcPr>
          <w:p w14:paraId="40B259C6" w14:textId="77777777"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vAlign w:val="center"/>
          </w:tcPr>
          <w:p w14:paraId="152AD84D" w14:textId="77777777" w:rsidR="005D75E9" w:rsidRPr="007649EA"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vAlign w:val="center"/>
          </w:tcPr>
          <w:p w14:paraId="27B8AD82" w14:textId="77777777" w:rsidR="005D75E9" w:rsidRPr="007649EA" w:rsidRDefault="005D75E9" w:rsidP="005D75E9">
            <w:pPr>
              <w:pStyle w:val="Maintext"/>
              <w:jc w:val="center"/>
            </w:pPr>
          </w:p>
        </w:tc>
      </w:tr>
      <w:tr w:rsidR="005D75E9" w:rsidRPr="007649EA" w14:paraId="7EBA696D"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A7612C1" w14:textId="313BE7A4" w:rsidR="005D75E9" w:rsidRPr="00C51476" w:rsidRDefault="005D75E9" w:rsidP="005D75E9">
            <w:pPr>
              <w:pStyle w:val="Maintext"/>
              <w:rPr>
                <w:b/>
                <w:sz w:val="20"/>
                <w:szCs w:val="20"/>
              </w:rPr>
            </w:pPr>
            <w:r>
              <w:rPr>
                <w:b/>
                <w:sz w:val="20"/>
                <w:szCs w:val="20"/>
              </w:rPr>
              <w:t>3.11 Staff areas</w:t>
            </w:r>
          </w:p>
        </w:tc>
      </w:tr>
      <w:tr w:rsidR="005D75E9" w:rsidRPr="007649EA" w14:paraId="5FB42517" w14:textId="77777777" w:rsidTr="00783B44">
        <w:trPr>
          <w:cnfStyle w:val="000000010000" w:firstRow="0" w:lastRow="0" w:firstColumn="0" w:lastColumn="0" w:oddVBand="0" w:evenVBand="0" w:oddHBand="0" w:evenHBand="1" w:firstRowFirstColumn="0" w:firstRowLastColumn="0" w:lastRowFirstColumn="0" w:lastRowLastColumn="0"/>
          <w:trHeight w:val="152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506B6957" w14:textId="07DDA40C" w:rsidR="005D75E9" w:rsidRPr="007649EA" w:rsidRDefault="005D75E9" w:rsidP="005D75E9">
            <w:pPr>
              <w:rPr>
                <w:rFonts w:cs="Arial"/>
                <w:b/>
                <w:bCs/>
                <w:sz w:val="17"/>
                <w:szCs w:val="17"/>
              </w:rPr>
            </w:pPr>
            <w:r>
              <w:rPr>
                <w:rFonts w:cs="Arial"/>
                <w:b/>
                <w:bCs/>
                <w:sz w:val="17"/>
                <w:szCs w:val="17"/>
              </w:rPr>
              <w:t>The configuration of staff rooms and offices makes compliance with social distancing measures problematic</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43B51A6D"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15C3B00D" w14:textId="7BC939AC" w:rsidR="005D75E9" w:rsidRDefault="005D75E9" w:rsidP="005D75E9">
            <w:pPr>
              <w:pStyle w:val="ListParagraph"/>
              <w:numPr>
                <w:ilvl w:val="0"/>
                <w:numId w:val="44"/>
              </w:numPr>
              <w:spacing w:before="120" w:after="120"/>
              <w:rPr>
                <w:rFonts w:cs="Arial"/>
                <w:szCs w:val="17"/>
              </w:rPr>
            </w:pPr>
            <w:r>
              <w:rPr>
                <w:rFonts w:cs="Arial"/>
                <w:szCs w:val="17"/>
              </w:rPr>
              <w:t>Reconfiguration of staff rooms and offices has been undertaken prior to the school opening to allow for social distancing between staff.</w:t>
            </w:r>
          </w:p>
          <w:p w14:paraId="48516DD7" w14:textId="3C174D4F" w:rsidR="005D75E9" w:rsidRPr="00BB0DFE" w:rsidRDefault="005D75E9" w:rsidP="005D75E9">
            <w:pPr>
              <w:spacing w:before="120" w:after="120"/>
              <w:ind w:left="811" w:hanging="357"/>
              <w:rPr>
                <w:rFonts w:cs="Arial"/>
                <w:sz w:val="17"/>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76EFBDC0" w14:textId="77777777"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664F5720" w14:textId="77777777" w:rsidR="005D75E9" w:rsidRPr="007649EA"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0CCE4184" w14:textId="77777777" w:rsidR="005D75E9" w:rsidRPr="007649EA" w:rsidRDefault="005D75E9" w:rsidP="005D75E9">
            <w:pPr>
              <w:pStyle w:val="Maintext"/>
              <w:jc w:val="center"/>
            </w:pPr>
          </w:p>
        </w:tc>
      </w:tr>
      <w:tr w:rsidR="005D75E9" w:rsidRPr="007649EA" w14:paraId="0B44383B" w14:textId="77777777" w:rsidTr="006672F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496D9043" w14:textId="6E12C9BC" w:rsidR="005D75E9" w:rsidRPr="007271D3" w:rsidRDefault="005D75E9" w:rsidP="005D75E9">
            <w:pPr>
              <w:rPr>
                <w:b/>
                <w:bCs/>
                <w:color w:val="FFFFFF" w:themeColor="background1"/>
              </w:rPr>
            </w:pPr>
            <w:bookmarkStart w:id="26" w:name="_Toc39315816"/>
            <w:r>
              <w:rPr>
                <w:b/>
                <w:bCs/>
                <w:color w:val="FFFFFF" w:themeColor="background1"/>
              </w:rPr>
              <w:t>4</w:t>
            </w:r>
            <w:r w:rsidRPr="007271D3">
              <w:rPr>
                <w:b/>
                <w:bCs/>
                <w:color w:val="FFFFFF" w:themeColor="background1"/>
              </w:rPr>
              <w:t xml:space="preserve">. </w:t>
            </w:r>
            <w:bookmarkEnd w:id="26"/>
            <w:r w:rsidRPr="00497F40">
              <w:rPr>
                <w:b/>
                <w:bCs/>
                <w:color w:val="FFFFFF" w:themeColor="background1"/>
              </w:rPr>
              <w:t>Continuing enhanced protection for children and staff with underlying health conditions</w:t>
            </w:r>
          </w:p>
        </w:tc>
      </w:tr>
      <w:tr w:rsidR="005D75E9" w:rsidRPr="007649EA" w14:paraId="2013D117"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32DD366" w14:textId="2FCDE1E2" w:rsidR="005D75E9" w:rsidRPr="007271D3" w:rsidRDefault="005D75E9" w:rsidP="005D75E9">
            <w:pPr>
              <w:rPr>
                <w:b/>
                <w:bCs/>
              </w:rPr>
            </w:pPr>
            <w:bookmarkStart w:id="27" w:name="_Toc39315817"/>
            <w:r>
              <w:rPr>
                <w:b/>
                <w:bCs/>
                <w:sz w:val="20"/>
                <w:szCs w:val="20"/>
              </w:rPr>
              <w:t>4.1 Pupils</w:t>
            </w:r>
            <w:r w:rsidRPr="007271D3">
              <w:rPr>
                <w:b/>
                <w:bCs/>
                <w:sz w:val="20"/>
                <w:szCs w:val="20"/>
              </w:rPr>
              <w:t xml:space="preserve"> with underlying health issues</w:t>
            </w:r>
            <w:bookmarkEnd w:id="27"/>
          </w:p>
        </w:tc>
      </w:tr>
      <w:tr w:rsidR="005D75E9" w:rsidRPr="007649EA" w14:paraId="50052EE8" w14:textId="77777777" w:rsidTr="00783B44">
        <w:trPr>
          <w:cnfStyle w:val="000000100000" w:firstRow="0" w:lastRow="0" w:firstColumn="0" w:lastColumn="0" w:oddVBand="0" w:evenVBand="0" w:oddHBand="1" w:evenHBand="0" w:firstRowFirstColumn="0" w:firstRowLastColumn="0" w:lastRowFirstColumn="0" w:lastRowLastColumn="0"/>
          <w:trHeight w:val="2641"/>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33491B73" w14:textId="6B992721" w:rsidR="005D75E9" w:rsidRPr="007649EA" w:rsidRDefault="005D75E9" w:rsidP="005D75E9">
            <w:pPr>
              <w:rPr>
                <w:rFonts w:cs="Arial"/>
                <w:b/>
                <w:bCs/>
                <w:sz w:val="17"/>
                <w:szCs w:val="17"/>
              </w:rPr>
            </w:pPr>
            <w:r>
              <w:rPr>
                <w:rFonts w:cs="Arial"/>
                <w:b/>
                <w:bCs/>
                <w:sz w:val="17"/>
                <w:szCs w:val="17"/>
              </w:rPr>
              <w:t xml:space="preserve">Pupils </w:t>
            </w:r>
            <w:r w:rsidRPr="00C07806">
              <w:rPr>
                <w:rFonts w:cs="Arial"/>
                <w:b/>
                <w:bCs/>
                <w:sz w:val="17"/>
                <w:szCs w:val="17"/>
              </w:rPr>
              <w:t xml:space="preserve">with underlying health issues or </w:t>
            </w:r>
            <w:r>
              <w:rPr>
                <w:rFonts w:cs="Arial"/>
                <w:b/>
                <w:bCs/>
                <w:sz w:val="17"/>
                <w:szCs w:val="17"/>
              </w:rPr>
              <w:t xml:space="preserve">those </w:t>
            </w:r>
            <w:r w:rsidRPr="00C07806">
              <w:rPr>
                <w:rFonts w:cs="Arial"/>
                <w:b/>
                <w:bCs/>
                <w:sz w:val="17"/>
                <w:szCs w:val="17"/>
              </w:rPr>
              <w:t>who are shielding are not identified and so measures have not been put in place to protect them</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16AED82E"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4A167906" w14:textId="77777777" w:rsidR="005D75E9" w:rsidRDefault="005D75E9" w:rsidP="005D75E9">
            <w:pPr>
              <w:pStyle w:val="NormalWeb"/>
              <w:numPr>
                <w:ilvl w:val="0"/>
                <w:numId w:val="45"/>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Parents have been provided with clear guidance and this is reinforced on a regular basis.</w:t>
            </w:r>
          </w:p>
          <w:p w14:paraId="5B2DAD13" w14:textId="43B0546F" w:rsidR="005D75E9" w:rsidRDefault="005D75E9" w:rsidP="005D75E9">
            <w:pPr>
              <w:pStyle w:val="NormalWeb"/>
              <w:numPr>
                <w:ilvl w:val="0"/>
                <w:numId w:val="45"/>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Parents have been asked to make the school aware of pupils’ underlying health conditions and the school has sought to ensure that the appropriate guidance has been acted upon.</w:t>
            </w:r>
          </w:p>
          <w:p w14:paraId="5EA3F778" w14:textId="77359783" w:rsidR="005D75E9" w:rsidRPr="00EC62BC" w:rsidRDefault="005D75E9" w:rsidP="005D75E9">
            <w:pPr>
              <w:pStyle w:val="NormalWeb"/>
              <w:numPr>
                <w:ilvl w:val="0"/>
                <w:numId w:val="45"/>
              </w:numPr>
              <w:spacing w:before="0" w:beforeAutospacing="0" w:after="0" w:afterAutospacing="0"/>
              <w:rPr>
                <w:rFonts w:ascii="Arial" w:eastAsiaTheme="minorHAnsi" w:hAnsi="Arial" w:cs="Arial"/>
                <w:color w:val="000000" w:themeColor="text1"/>
                <w:sz w:val="17"/>
                <w:szCs w:val="17"/>
                <w:lang w:eastAsia="en-US"/>
              </w:rPr>
            </w:pPr>
            <w:r w:rsidRPr="00EC62BC">
              <w:rPr>
                <w:rFonts w:ascii="Arial" w:eastAsiaTheme="minorHAnsi" w:hAnsi="Arial" w:cs="Arial"/>
                <w:color w:val="000000" w:themeColor="text1"/>
                <w:sz w:val="17"/>
                <w:szCs w:val="17"/>
                <w:lang w:eastAsia="en-US"/>
              </w:rPr>
              <w:t xml:space="preserve">The school, and parents are clear about the definitions and associated mitigating strategies relation to people who are classed as </w:t>
            </w:r>
            <w:r w:rsidRPr="00EC62BC">
              <w:rPr>
                <w:rFonts w:ascii="Arial" w:eastAsiaTheme="minorHAnsi" w:hAnsi="Arial" w:cs="Arial"/>
                <w:b/>
                <w:bCs/>
                <w:color w:val="000000" w:themeColor="text1"/>
                <w:sz w:val="17"/>
                <w:szCs w:val="17"/>
                <w:lang w:eastAsia="en-US"/>
              </w:rPr>
              <w:t>clinically vulnerable</w:t>
            </w:r>
            <w:r w:rsidRPr="00EC62BC">
              <w:rPr>
                <w:rFonts w:ascii="Arial" w:eastAsiaTheme="minorHAnsi" w:hAnsi="Arial" w:cs="Arial"/>
                <w:color w:val="000000" w:themeColor="text1"/>
                <w:sz w:val="17"/>
                <w:szCs w:val="17"/>
                <w:lang w:eastAsia="en-US"/>
              </w:rPr>
              <w:t xml:space="preserve"> and </w:t>
            </w:r>
            <w:r w:rsidRPr="00EC62BC">
              <w:rPr>
                <w:rFonts w:ascii="Arial" w:eastAsiaTheme="minorHAnsi" w:hAnsi="Arial" w:cs="Arial"/>
                <w:b/>
                <w:bCs/>
                <w:color w:val="000000" w:themeColor="text1"/>
                <w:sz w:val="17"/>
                <w:szCs w:val="17"/>
                <w:lang w:eastAsia="en-US"/>
              </w:rPr>
              <w:t>clinically extremely vulnerable.</w:t>
            </w:r>
          </w:p>
          <w:p w14:paraId="5C3E40CF" w14:textId="788141FF" w:rsidR="005D75E9" w:rsidRPr="00465D65" w:rsidRDefault="005D75E9" w:rsidP="005D75E9">
            <w:pPr>
              <w:pStyle w:val="NormalWeb"/>
              <w:numPr>
                <w:ilvl w:val="0"/>
                <w:numId w:val="45"/>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Schools have a regularly updated register of pupils with underlying health conditions.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5B492209" w14:textId="77777777"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1FAB8F22" w14:textId="77777777" w:rsidR="005D75E9" w:rsidRPr="007649EA"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139ED95B" w14:textId="77777777" w:rsidR="005D75E9" w:rsidRPr="007649EA" w:rsidRDefault="005D75E9" w:rsidP="005D75E9">
            <w:pPr>
              <w:pStyle w:val="Maintext"/>
              <w:jc w:val="center"/>
            </w:pPr>
          </w:p>
        </w:tc>
      </w:tr>
      <w:tr w:rsidR="005D75E9" w:rsidRPr="007649EA" w14:paraId="16F0C62F" w14:textId="77777777" w:rsidTr="006672F9">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58192FD" w14:textId="0852AC99" w:rsidR="005D75E9" w:rsidRPr="007649EA" w:rsidRDefault="005D75E9" w:rsidP="005D75E9">
            <w:pPr>
              <w:pStyle w:val="Maintext"/>
            </w:pPr>
            <w:r>
              <w:rPr>
                <w:b/>
                <w:bCs/>
                <w:sz w:val="20"/>
                <w:szCs w:val="20"/>
              </w:rPr>
              <w:lastRenderedPageBreak/>
              <w:t>4.2 Staff</w:t>
            </w:r>
            <w:r w:rsidRPr="007271D3">
              <w:rPr>
                <w:b/>
                <w:bCs/>
                <w:sz w:val="20"/>
                <w:szCs w:val="20"/>
              </w:rPr>
              <w:t xml:space="preserve"> with underlying health issues</w:t>
            </w:r>
          </w:p>
        </w:tc>
      </w:tr>
      <w:tr w:rsidR="005D75E9" w:rsidRPr="007649EA" w14:paraId="774F1AEB" w14:textId="77777777" w:rsidTr="006672F9">
        <w:trPr>
          <w:cnfStyle w:val="000000100000" w:firstRow="0" w:lastRow="0" w:firstColumn="0" w:lastColumn="0" w:oddVBand="0" w:evenVBand="0" w:oddHBand="1" w:evenHBand="0" w:firstRowFirstColumn="0" w:firstRowLastColumn="0" w:lastRowFirstColumn="0" w:lastRowLastColumn="0"/>
          <w:trHeight w:val="1344"/>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71E5529E" w14:textId="0EB9CE11" w:rsidR="005D75E9" w:rsidRPr="007649EA" w:rsidRDefault="005D75E9" w:rsidP="005D75E9">
            <w:pPr>
              <w:rPr>
                <w:rFonts w:cs="Arial"/>
                <w:b/>
                <w:bCs/>
                <w:sz w:val="17"/>
                <w:szCs w:val="17"/>
              </w:rPr>
            </w:pPr>
            <w:r>
              <w:rPr>
                <w:rFonts w:cs="Arial"/>
                <w:b/>
                <w:bCs/>
                <w:sz w:val="17"/>
                <w:szCs w:val="17"/>
              </w:rPr>
              <w:t>Staff with underlying health issues or those who are shielding are not identified and so measures have not been put in place to protect them</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059F7D86"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tcPr>
          <w:p w14:paraId="5E7456C5" w14:textId="3031A3B3" w:rsidR="005D75E9" w:rsidRDefault="005D75E9" w:rsidP="005D75E9">
            <w:pPr>
              <w:pStyle w:val="NormalWeb"/>
              <w:spacing w:before="0" w:beforeAutospacing="0" w:after="0" w:afterAutospacing="0"/>
              <w:rPr>
                <w:rFonts w:ascii="Arial" w:eastAsiaTheme="minorHAnsi" w:hAnsi="Arial" w:cs="Arial"/>
                <w:sz w:val="17"/>
                <w:szCs w:val="17"/>
                <w:lang w:eastAsia="en-US"/>
              </w:rPr>
            </w:pPr>
          </w:p>
          <w:p w14:paraId="75B1AA58" w14:textId="77777777" w:rsidR="005D75E9" w:rsidRPr="007649EA" w:rsidRDefault="005D75E9" w:rsidP="005D75E9">
            <w:pPr>
              <w:pStyle w:val="NormalWeb"/>
              <w:numPr>
                <w:ilvl w:val="0"/>
                <w:numId w:val="45"/>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All</w:t>
            </w:r>
            <w:r w:rsidRPr="007649EA">
              <w:rPr>
                <w:rFonts w:ascii="Arial" w:eastAsiaTheme="minorHAnsi" w:hAnsi="Arial" w:cs="Arial"/>
                <w:sz w:val="17"/>
                <w:szCs w:val="17"/>
                <w:lang w:eastAsia="en-US"/>
              </w:rPr>
              <w:t xml:space="preserve"> members of staff with underlying health issues</w:t>
            </w:r>
            <w:r>
              <w:rPr>
                <w:rFonts w:ascii="Arial" w:eastAsiaTheme="minorHAnsi" w:hAnsi="Arial" w:cs="Arial"/>
                <w:sz w:val="17"/>
                <w:szCs w:val="17"/>
                <w:lang w:eastAsia="en-US"/>
              </w:rPr>
              <w:t>,</w:t>
            </w:r>
            <w:r w:rsidRPr="007649EA">
              <w:rPr>
                <w:rFonts w:ascii="Arial" w:eastAsiaTheme="minorHAnsi" w:hAnsi="Arial" w:cs="Arial"/>
                <w:sz w:val="17"/>
                <w:szCs w:val="17"/>
                <w:lang w:eastAsia="en-US"/>
              </w:rPr>
              <w:t xml:space="preserve"> those within vulnerable groups</w:t>
            </w:r>
            <w:r>
              <w:rPr>
                <w:rFonts w:ascii="Arial" w:eastAsiaTheme="minorHAnsi" w:hAnsi="Arial" w:cs="Arial"/>
                <w:sz w:val="17"/>
                <w:szCs w:val="17"/>
                <w:lang w:eastAsia="en-US"/>
              </w:rPr>
              <w:t xml:space="preserve"> or who are shielding</w:t>
            </w:r>
            <w:r w:rsidRPr="007649EA">
              <w:rPr>
                <w:rFonts w:ascii="Arial" w:eastAsiaTheme="minorHAnsi" w:hAnsi="Arial" w:cs="Arial"/>
                <w:sz w:val="17"/>
                <w:szCs w:val="17"/>
                <w:lang w:eastAsia="en-US"/>
              </w:rPr>
              <w:t xml:space="preserve"> </w:t>
            </w:r>
            <w:r>
              <w:rPr>
                <w:rFonts w:ascii="Arial" w:eastAsiaTheme="minorHAnsi" w:hAnsi="Arial" w:cs="Arial"/>
                <w:sz w:val="17"/>
                <w:szCs w:val="17"/>
                <w:lang w:eastAsia="en-US"/>
              </w:rPr>
              <w:t>have been instructed</w:t>
            </w:r>
            <w:r w:rsidRPr="007649EA">
              <w:rPr>
                <w:rFonts w:ascii="Arial" w:eastAsiaTheme="minorHAnsi" w:hAnsi="Arial" w:cs="Arial"/>
                <w:sz w:val="17"/>
                <w:szCs w:val="17"/>
                <w:lang w:eastAsia="en-US"/>
              </w:rPr>
              <w:t xml:space="preserve"> to make their condition</w:t>
            </w:r>
            <w:r>
              <w:rPr>
                <w:rFonts w:ascii="Arial" w:eastAsiaTheme="minorHAnsi" w:hAnsi="Arial" w:cs="Arial"/>
                <w:sz w:val="17"/>
                <w:szCs w:val="17"/>
                <w:lang w:eastAsia="en-US"/>
              </w:rPr>
              <w:t xml:space="preserve"> or circumstances</w:t>
            </w:r>
            <w:r w:rsidRPr="007649EA">
              <w:rPr>
                <w:rFonts w:ascii="Arial" w:eastAsiaTheme="minorHAnsi" w:hAnsi="Arial" w:cs="Arial"/>
                <w:sz w:val="17"/>
                <w:szCs w:val="17"/>
                <w:lang w:eastAsia="en-US"/>
              </w:rPr>
              <w:t xml:space="preserve"> known to the school</w:t>
            </w:r>
            <w:r>
              <w:rPr>
                <w:rFonts w:ascii="Arial" w:eastAsiaTheme="minorHAnsi" w:hAnsi="Arial" w:cs="Arial"/>
                <w:sz w:val="17"/>
                <w:szCs w:val="17"/>
                <w:lang w:eastAsia="en-US"/>
              </w:rPr>
              <w:t>. Records are kept of this and regularly updated.</w:t>
            </w:r>
          </w:p>
          <w:p w14:paraId="3BE0DFBD" w14:textId="759EAD33" w:rsidR="005D75E9" w:rsidRDefault="005D75E9" w:rsidP="005D75E9">
            <w:pPr>
              <w:pStyle w:val="NormalWeb"/>
              <w:numPr>
                <w:ilvl w:val="0"/>
                <w:numId w:val="45"/>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Members of staff with underlying health conditions have been asked to</w:t>
            </w:r>
            <w:r w:rsidRPr="007649EA">
              <w:rPr>
                <w:rFonts w:ascii="Arial" w:eastAsiaTheme="minorHAnsi" w:hAnsi="Arial" w:cs="Arial"/>
                <w:sz w:val="17"/>
                <w:szCs w:val="17"/>
                <w:lang w:eastAsia="en-US"/>
              </w:rPr>
              <w:t xml:space="preserve"> seek and act on the advice of their GP/</w:t>
            </w:r>
            <w:r>
              <w:rPr>
                <w:rFonts w:ascii="Arial" w:eastAsiaTheme="minorHAnsi" w:hAnsi="Arial" w:cs="Arial"/>
                <w:sz w:val="17"/>
                <w:szCs w:val="17"/>
                <w:lang w:eastAsia="en-US"/>
              </w:rPr>
              <w:t>c</w:t>
            </w:r>
            <w:r w:rsidRPr="007649EA">
              <w:rPr>
                <w:rFonts w:ascii="Arial" w:eastAsiaTheme="minorHAnsi" w:hAnsi="Arial" w:cs="Arial"/>
                <w:sz w:val="17"/>
                <w:szCs w:val="17"/>
                <w:lang w:eastAsia="en-US"/>
              </w:rPr>
              <w:t>onsultant/</w:t>
            </w:r>
            <w:r>
              <w:rPr>
                <w:rFonts w:ascii="Arial" w:eastAsiaTheme="minorHAnsi" w:hAnsi="Arial" w:cs="Arial"/>
                <w:sz w:val="17"/>
                <w:szCs w:val="17"/>
                <w:lang w:eastAsia="en-US"/>
              </w:rPr>
              <w:t>m</w:t>
            </w:r>
            <w:r w:rsidRPr="007649EA">
              <w:rPr>
                <w:rFonts w:ascii="Arial" w:eastAsiaTheme="minorHAnsi" w:hAnsi="Arial" w:cs="Arial"/>
                <w:sz w:val="17"/>
                <w:szCs w:val="17"/>
                <w:lang w:eastAsia="en-US"/>
              </w:rPr>
              <w:t>idwife or current government advice</w:t>
            </w:r>
            <w:r>
              <w:rPr>
                <w:rFonts w:ascii="Arial" w:eastAsiaTheme="minorHAnsi" w:hAnsi="Arial" w:cs="Arial"/>
                <w:sz w:val="17"/>
                <w:szCs w:val="17"/>
                <w:lang w:eastAsia="en-US"/>
              </w:rPr>
              <w:t>.</w:t>
            </w:r>
          </w:p>
          <w:p w14:paraId="6367617B" w14:textId="1A5E1FCE" w:rsidR="005D75E9" w:rsidRPr="00EC62BC" w:rsidRDefault="005D75E9" w:rsidP="005D75E9">
            <w:pPr>
              <w:pStyle w:val="NormalWeb"/>
              <w:numPr>
                <w:ilvl w:val="0"/>
                <w:numId w:val="45"/>
              </w:numPr>
              <w:spacing w:before="0" w:beforeAutospacing="0" w:after="0" w:afterAutospacing="0"/>
              <w:rPr>
                <w:rFonts w:ascii="Arial" w:eastAsiaTheme="minorHAnsi" w:hAnsi="Arial" w:cs="Arial"/>
                <w:color w:val="000000" w:themeColor="text1"/>
                <w:sz w:val="17"/>
                <w:szCs w:val="17"/>
                <w:lang w:eastAsia="en-US"/>
              </w:rPr>
            </w:pPr>
            <w:r w:rsidRPr="00EC62BC">
              <w:rPr>
                <w:rFonts w:ascii="Arial" w:eastAsiaTheme="minorHAnsi" w:hAnsi="Arial" w:cs="Arial"/>
                <w:color w:val="000000" w:themeColor="text1"/>
                <w:sz w:val="17"/>
                <w:szCs w:val="17"/>
                <w:lang w:eastAsia="en-US"/>
              </w:rPr>
              <w:t xml:space="preserve">Staff are clear about the definitions and associated mitigating strategies relation to people who are classed as </w:t>
            </w:r>
            <w:r w:rsidRPr="00EC62BC">
              <w:rPr>
                <w:rFonts w:ascii="Arial" w:eastAsiaTheme="minorHAnsi" w:hAnsi="Arial" w:cs="Arial"/>
                <w:b/>
                <w:bCs/>
                <w:color w:val="000000" w:themeColor="text1"/>
                <w:sz w:val="17"/>
                <w:szCs w:val="17"/>
                <w:lang w:eastAsia="en-US"/>
              </w:rPr>
              <w:t>clinically vulnerable</w:t>
            </w:r>
            <w:r w:rsidRPr="00EC62BC">
              <w:rPr>
                <w:rFonts w:ascii="Arial" w:eastAsiaTheme="minorHAnsi" w:hAnsi="Arial" w:cs="Arial"/>
                <w:color w:val="000000" w:themeColor="text1"/>
                <w:sz w:val="17"/>
                <w:szCs w:val="17"/>
                <w:lang w:eastAsia="en-US"/>
              </w:rPr>
              <w:t xml:space="preserve"> and </w:t>
            </w:r>
            <w:r w:rsidRPr="00EC62BC">
              <w:rPr>
                <w:rFonts w:ascii="Arial" w:eastAsiaTheme="minorHAnsi" w:hAnsi="Arial" w:cs="Arial"/>
                <w:b/>
                <w:bCs/>
                <w:color w:val="000000" w:themeColor="text1"/>
                <w:sz w:val="17"/>
                <w:szCs w:val="17"/>
                <w:lang w:eastAsia="en-US"/>
              </w:rPr>
              <w:t>clinically extremely vulnerable.</w:t>
            </w:r>
          </w:p>
          <w:p w14:paraId="5804D0E7" w14:textId="77777777" w:rsidR="005D75E9" w:rsidRDefault="005D75E9" w:rsidP="005D75E9">
            <w:pPr>
              <w:pStyle w:val="NormalWeb"/>
              <w:numPr>
                <w:ilvl w:val="0"/>
                <w:numId w:val="45"/>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All </w:t>
            </w:r>
            <w:r w:rsidRPr="007649EA">
              <w:rPr>
                <w:rFonts w:ascii="Arial" w:eastAsiaTheme="minorHAnsi" w:hAnsi="Arial" w:cs="Arial"/>
                <w:sz w:val="17"/>
                <w:szCs w:val="17"/>
                <w:lang w:eastAsia="en-US"/>
              </w:rPr>
              <w:t xml:space="preserve">staff with underlying health conditions that put them at increased risk from COVID-19 </w:t>
            </w:r>
            <w:r>
              <w:rPr>
                <w:rFonts w:ascii="Arial" w:eastAsiaTheme="minorHAnsi" w:hAnsi="Arial" w:cs="Arial"/>
                <w:sz w:val="17"/>
                <w:szCs w:val="17"/>
                <w:lang w:eastAsia="en-US"/>
              </w:rPr>
              <w:t>are working</w:t>
            </w:r>
            <w:r w:rsidRPr="007649EA">
              <w:rPr>
                <w:rFonts w:ascii="Arial" w:eastAsiaTheme="minorHAnsi" w:hAnsi="Arial" w:cs="Arial"/>
                <w:sz w:val="17"/>
                <w:szCs w:val="17"/>
                <w:lang w:eastAsia="en-US"/>
              </w:rPr>
              <w:t xml:space="preserve"> from home in line with national guidance</w:t>
            </w:r>
            <w:r>
              <w:rPr>
                <w:rFonts w:ascii="Arial" w:eastAsiaTheme="minorHAnsi" w:hAnsi="Arial" w:cs="Arial"/>
                <w:sz w:val="17"/>
                <w:szCs w:val="17"/>
                <w:lang w:eastAsia="en-US"/>
              </w:rPr>
              <w:t>.</w:t>
            </w:r>
          </w:p>
          <w:p w14:paraId="7B61E596" w14:textId="29525E9F" w:rsidR="005D75E9" w:rsidRPr="00465D65" w:rsidRDefault="005D75E9" w:rsidP="005D75E9">
            <w:pPr>
              <w:pStyle w:val="NormalWeb"/>
              <w:numPr>
                <w:ilvl w:val="0"/>
                <w:numId w:val="45"/>
              </w:numPr>
              <w:spacing w:before="0" w:beforeAutospacing="0" w:after="0" w:afterAutospacing="0"/>
              <w:rPr>
                <w:rFonts w:ascii="Arial" w:eastAsiaTheme="minorHAnsi" w:hAnsi="Arial" w:cs="Arial"/>
                <w:sz w:val="17"/>
                <w:szCs w:val="17"/>
                <w:lang w:eastAsia="en-US"/>
              </w:rPr>
            </w:pPr>
            <w:r w:rsidRPr="00465D65">
              <w:rPr>
                <w:rFonts w:ascii="Arial" w:eastAsiaTheme="minorHAnsi" w:hAnsi="Arial" w:cs="Arial"/>
                <w:sz w:val="17"/>
                <w:szCs w:val="17"/>
                <w:lang w:eastAsia="en-US"/>
              </w:rPr>
              <w:t>Current government guidance is being applied.</w:t>
            </w:r>
          </w:p>
          <w:p w14:paraId="529F368D" w14:textId="7230E6FC" w:rsidR="005D75E9" w:rsidRPr="007649EA" w:rsidRDefault="005D75E9" w:rsidP="005D75E9">
            <w:pPr>
              <w:pStyle w:val="NormalWeb"/>
              <w:spacing w:before="0" w:beforeAutospacing="0" w:after="0" w:afterAutospacing="0"/>
              <w:ind w:left="227"/>
              <w:rPr>
                <w:rFonts w:ascii="Arial" w:eastAsiaTheme="minorHAnsi" w:hAnsi="Arial" w:cs="Arial"/>
                <w:sz w:val="17"/>
                <w:szCs w:val="17"/>
                <w:lang w:eastAsia="en-US"/>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40FC93E4" w14:textId="77777777"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34C27569" w14:textId="77777777" w:rsidR="005D75E9" w:rsidRPr="007649EA"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231EFFFC" w14:textId="77777777" w:rsidR="005D75E9" w:rsidRPr="007649EA" w:rsidRDefault="005D75E9" w:rsidP="005D75E9">
            <w:pPr>
              <w:pStyle w:val="Maintext"/>
              <w:jc w:val="center"/>
            </w:pPr>
          </w:p>
        </w:tc>
      </w:tr>
      <w:tr w:rsidR="005D75E9" w:rsidRPr="007649EA" w14:paraId="5E34CC1E"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0C6372B9" w14:textId="5B5A3DA5" w:rsidR="005D75E9" w:rsidRPr="007271D3" w:rsidRDefault="005D75E9" w:rsidP="005D75E9">
            <w:pPr>
              <w:rPr>
                <w:b/>
                <w:bCs/>
              </w:rPr>
            </w:pPr>
            <w:bookmarkStart w:id="28" w:name="_Toc39315821"/>
            <w:r>
              <w:rPr>
                <w:b/>
                <w:bCs/>
                <w:color w:val="FFFFFF" w:themeColor="background1"/>
              </w:rPr>
              <w:t xml:space="preserve">5. </w:t>
            </w:r>
            <w:r w:rsidRPr="006632B4">
              <w:rPr>
                <w:b/>
                <w:bCs/>
                <w:color w:val="FFFFFF" w:themeColor="background1"/>
              </w:rPr>
              <w:t>Enhancing mental health support for pupils and staff</w:t>
            </w:r>
            <w:bookmarkEnd w:id="28"/>
          </w:p>
        </w:tc>
      </w:tr>
      <w:tr w:rsidR="005D75E9" w:rsidRPr="007649EA" w14:paraId="2A98FCB2"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A877B7C" w14:textId="3AFEAA19" w:rsidR="005D75E9" w:rsidRPr="007271D3" w:rsidRDefault="005D75E9" w:rsidP="005D75E9">
            <w:pPr>
              <w:rPr>
                <w:b/>
                <w:bCs/>
              </w:rPr>
            </w:pPr>
            <w:bookmarkStart w:id="29" w:name="_Toc39315822"/>
            <w:r>
              <w:rPr>
                <w:b/>
                <w:bCs/>
                <w:sz w:val="20"/>
                <w:szCs w:val="20"/>
              </w:rPr>
              <w:t xml:space="preserve">5.1 </w:t>
            </w:r>
            <w:r w:rsidRPr="007271D3">
              <w:rPr>
                <w:b/>
                <w:bCs/>
                <w:sz w:val="20"/>
                <w:szCs w:val="20"/>
              </w:rPr>
              <w:t xml:space="preserve">Mental health concerns </w:t>
            </w:r>
            <w:r>
              <w:rPr>
                <w:b/>
                <w:bCs/>
                <w:sz w:val="20"/>
                <w:szCs w:val="20"/>
              </w:rPr>
              <w:t>–</w:t>
            </w:r>
            <w:r w:rsidRPr="007271D3">
              <w:rPr>
                <w:b/>
                <w:bCs/>
                <w:sz w:val="20"/>
                <w:szCs w:val="20"/>
              </w:rPr>
              <w:t xml:space="preserve"> pupils</w:t>
            </w:r>
            <w:bookmarkEnd w:id="29"/>
          </w:p>
        </w:tc>
      </w:tr>
      <w:tr w:rsidR="005D75E9" w:rsidRPr="007649EA" w14:paraId="7C0C630B" w14:textId="77777777" w:rsidTr="006672F9">
        <w:trPr>
          <w:cnfStyle w:val="000000010000" w:firstRow="0" w:lastRow="0" w:firstColumn="0" w:lastColumn="0" w:oddVBand="0" w:evenVBand="0" w:oddHBand="0" w:evenHBand="1" w:firstRowFirstColumn="0" w:firstRowLastColumn="0" w:lastRowFirstColumn="0" w:lastRowLastColumn="0"/>
          <w:trHeight w:val="5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4A22F86E" w14:textId="27F0B0F9" w:rsidR="005D75E9" w:rsidRPr="007649EA" w:rsidRDefault="005D75E9" w:rsidP="005D75E9">
            <w:pPr>
              <w:rPr>
                <w:rFonts w:cs="Arial"/>
                <w:b/>
                <w:bCs/>
                <w:sz w:val="17"/>
                <w:szCs w:val="17"/>
              </w:rPr>
            </w:pPr>
            <w:r>
              <w:rPr>
                <w:rFonts w:cs="Arial"/>
                <w:b/>
                <w:bCs/>
                <w:sz w:val="17"/>
                <w:szCs w:val="17"/>
              </w:rPr>
              <w:t>Pupils’ mental health has been adversely affected during the period that the school has been closed and by the COVID-19 crisis in general</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3AA15D8B" w14:textId="113C1B3A"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5B8E5F35" w14:textId="50E34ADA" w:rsidR="005D75E9" w:rsidRPr="007649EA" w:rsidRDefault="005D75E9" w:rsidP="005D75E9">
            <w:pPr>
              <w:pStyle w:val="ListParagraph"/>
              <w:numPr>
                <w:ilvl w:val="0"/>
                <w:numId w:val="46"/>
              </w:numPr>
              <w:spacing w:after="120"/>
              <w:rPr>
                <w:rFonts w:cs="Arial"/>
                <w:szCs w:val="17"/>
              </w:rPr>
            </w:pPr>
            <w:r>
              <w:rPr>
                <w:rFonts w:cs="Arial"/>
                <w:szCs w:val="17"/>
              </w:rPr>
              <w:t>There are</w:t>
            </w:r>
            <w:r w:rsidRPr="007649EA">
              <w:rPr>
                <w:rFonts w:cs="Arial"/>
                <w:szCs w:val="17"/>
              </w:rPr>
              <w:t xml:space="preserve"> sufficient numbers of trained staff available to support pupils with mental health issues</w:t>
            </w:r>
            <w:r>
              <w:rPr>
                <w:rFonts w:cs="Arial"/>
                <w:szCs w:val="17"/>
              </w:rPr>
              <w:t>.</w:t>
            </w:r>
          </w:p>
          <w:p w14:paraId="7FE7598E" w14:textId="449C6980" w:rsidR="005D75E9" w:rsidRPr="007649EA" w:rsidRDefault="005D75E9" w:rsidP="005D75E9">
            <w:pPr>
              <w:pStyle w:val="ListParagraph"/>
              <w:numPr>
                <w:ilvl w:val="0"/>
                <w:numId w:val="46"/>
              </w:numPr>
              <w:spacing w:after="120"/>
              <w:rPr>
                <w:rFonts w:cs="Arial"/>
                <w:szCs w:val="17"/>
              </w:rPr>
            </w:pPr>
            <w:r>
              <w:rPr>
                <w:rFonts w:cs="Arial"/>
                <w:szCs w:val="17"/>
              </w:rPr>
              <w:t>There is a</w:t>
            </w:r>
            <w:r w:rsidRPr="007649EA">
              <w:rPr>
                <w:rFonts w:cs="Arial"/>
                <w:szCs w:val="17"/>
              </w:rPr>
              <w:t>ccess to designated staff for all pupils who wish to talk to someone about wellbeing/mental health</w:t>
            </w:r>
            <w:r>
              <w:rPr>
                <w:rFonts w:cs="Arial"/>
                <w:szCs w:val="17"/>
              </w:rPr>
              <w:t>.</w:t>
            </w:r>
          </w:p>
          <w:p w14:paraId="69638C9A" w14:textId="79A936BD" w:rsidR="005D75E9" w:rsidRPr="007649EA" w:rsidRDefault="005D75E9" w:rsidP="005D75E9">
            <w:pPr>
              <w:pStyle w:val="ListParagraph"/>
              <w:numPr>
                <w:ilvl w:val="0"/>
                <w:numId w:val="46"/>
              </w:numPr>
              <w:spacing w:after="120"/>
              <w:rPr>
                <w:rFonts w:cs="Arial"/>
                <w:szCs w:val="17"/>
              </w:rPr>
            </w:pPr>
            <w:r w:rsidRPr="007649EA">
              <w:rPr>
                <w:rFonts w:cs="Arial"/>
                <w:szCs w:val="17"/>
              </w:rPr>
              <w:t>Wellbeing/mental health</w:t>
            </w:r>
            <w:r>
              <w:rPr>
                <w:rFonts w:cs="Arial"/>
                <w:szCs w:val="17"/>
              </w:rPr>
              <w:t xml:space="preserve"> is discussed regularly </w:t>
            </w:r>
            <w:r w:rsidRPr="007649EA">
              <w:rPr>
                <w:rFonts w:cs="Arial"/>
                <w:szCs w:val="17"/>
              </w:rPr>
              <w:t xml:space="preserve">in PSHE/virtual assemblies/pupil briefings (stories/toy characters </w:t>
            </w:r>
            <w:r>
              <w:rPr>
                <w:rFonts w:cs="Arial"/>
                <w:szCs w:val="17"/>
              </w:rPr>
              <w:t xml:space="preserve">are </w:t>
            </w:r>
            <w:r w:rsidRPr="007649EA">
              <w:rPr>
                <w:rFonts w:cs="Arial"/>
                <w:szCs w:val="17"/>
              </w:rPr>
              <w:t>used for younger pupils to help talk about feelings)</w:t>
            </w:r>
            <w:r>
              <w:rPr>
                <w:rFonts w:cs="Arial"/>
                <w:szCs w:val="17"/>
              </w:rPr>
              <w:t>.</w:t>
            </w:r>
          </w:p>
          <w:p w14:paraId="4091B6EB" w14:textId="677867A5" w:rsidR="005D75E9" w:rsidRPr="006D289C" w:rsidRDefault="005D75E9" w:rsidP="005D75E9">
            <w:pPr>
              <w:pStyle w:val="ListParagraph"/>
              <w:numPr>
                <w:ilvl w:val="0"/>
                <w:numId w:val="46"/>
              </w:numPr>
              <w:spacing w:after="40"/>
              <w:rPr>
                <w:rFonts w:cs="Arial"/>
                <w:szCs w:val="17"/>
              </w:rPr>
            </w:pPr>
            <w:r w:rsidRPr="007649EA">
              <w:rPr>
                <w:rFonts w:cs="Arial"/>
                <w:szCs w:val="17"/>
              </w:rPr>
              <w:t>Resources/websites</w:t>
            </w:r>
            <w:r>
              <w:rPr>
                <w:rFonts w:cs="Arial"/>
                <w:szCs w:val="17"/>
              </w:rPr>
              <w:t xml:space="preserve"> to support the mental health of pupils are</w:t>
            </w:r>
            <w:r w:rsidRPr="007649EA">
              <w:rPr>
                <w:rFonts w:cs="Arial"/>
                <w:szCs w:val="17"/>
              </w:rPr>
              <w:t xml:space="preserve"> provided</w:t>
            </w:r>
            <w:r>
              <w:rPr>
                <w:rFonts w:cs="Arial"/>
                <w:szCs w:val="17"/>
              </w:rPr>
              <w:t>.</w:t>
            </w:r>
            <w:r w:rsidRPr="007649EA">
              <w:rPr>
                <w:rFonts w:cs="Arial"/>
                <w:szCs w:val="17"/>
              </w:rPr>
              <w:t xml:space="preserve"> </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31233F3F" w14:textId="77777777"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303E209D" w14:textId="6AEF9BAE" w:rsidR="005D75E9" w:rsidRPr="007649EA"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5A7600DF" w14:textId="77777777" w:rsidR="005D75E9" w:rsidRPr="007649EA" w:rsidRDefault="005D75E9" w:rsidP="005D75E9">
            <w:pPr>
              <w:pStyle w:val="Maintext"/>
              <w:jc w:val="center"/>
            </w:pPr>
          </w:p>
        </w:tc>
      </w:tr>
      <w:tr w:rsidR="005D75E9" w:rsidRPr="007649EA" w14:paraId="03CA400E"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2409CC1" w14:textId="56D05A65" w:rsidR="005D75E9" w:rsidRPr="007271D3" w:rsidRDefault="005D75E9" w:rsidP="005D75E9">
            <w:pPr>
              <w:rPr>
                <w:b/>
                <w:bCs/>
              </w:rPr>
            </w:pPr>
            <w:bookmarkStart w:id="30" w:name="_Toc39315823"/>
            <w:r>
              <w:rPr>
                <w:b/>
                <w:bCs/>
                <w:sz w:val="20"/>
                <w:szCs w:val="20"/>
              </w:rPr>
              <w:t xml:space="preserve">5.2 </w:t>
            </w:r>
            <w:r w:rsidRPr="007271D3">
              <w:rPr>
                <w:b/>
                <w:bCs/>
                <w:sz w:val="20"/>
                <w:szCs w:val="20"/>
              </w:rPr>
              <w:t xml:space="preserve">Mental health concerns </w:t>
            </w:r>
            <w:r>
              <w:rPr>
                <w:b/>
                <w:bCs/>
                <w:sz w:val="20"/>
                <w:szCs w:val="20"/>
              </w:rPr>
              <w:t>–</w:t>
            </w:r>
            <w:r w:rsidRPr="007271D3">
              <w:rPr>
                <w:b/>
                <w:bCs/>
                <w:sz w:val="20"/>
                <w:szCs w:val="20"/>
              </w:rPr>
              <w:t xml:space="preserve"> staff</w:t>
            </w:r>
            <w:bookmarkEnd w:id="30"/>
          </w:p>
        </w:tc>
      </w:tr>
      <w:tr w:rsidR="005D75E9" w:rsidRPr="007649EA" w14:paraId="34DFD4AD" w14:textId="77777777" w:rsidTr="00783B44">
        <w:trPr>
          <w:cnfStyle w:val="000000010000" w:firstRow="0" w:lastRow="0" w:firstColumn="0" w:lastColumn="0" w:oddVBand="0" w:evenVBand="0" w:oddHBand="0" w:evenHBand="1" w:firstRowFirstColumn="0" w:firstRowLastColumn="0" w:lastRowFirstColumn="0" w:lastRowLastColumn="0"/>
          <w:trHeight w:val="126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01080573" w14:textId="70A44A30" w:rsidR="005D75E9" w:rsidRPr="007649EA" w:rsidRDefault="005D75E9" w:rsidP="005D75E9">
            <w:pPr>
              <w:rPr>
                <w:rFonts w:cs="Arial"/>
                <w:b/>
                <w:bCs/>
                <w:sz w:val="17"/>
                <w:szCs w:val="17"/>
              </w:rPr>
            </w:pPr>
            <w:r>
              <w:rPr>
                <w:rFonts w:cs="Arial"/>
                <w:b/>
                <w:bCs/>
                <w:sz w:val="17"/>
                <w:szCs w:val="17"/>
              </w:rPr>
              <w:t xml:space="preserve">The mental health of staff </w:t>
            </w:r>
            <w:r w:rsidRPr="003D0411">
              <w:rPr>
                <w:rFonts w:cs="Arial"/>
                <w:b/>
                <w:bCs/>
                <w:sz w:val="17"/>
                <w:szCs w:val="17"/>
              </w:rPr>
              <w:t>has been adversely affected during the period that the school has been closed and by the COVID-19 crisis in general</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2BC5C544" w14:textId="7EE12809" w:rsidR="005D75E9" w:rsidRPr="001F7BE1"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5D2D8AA3" w14:textId="5FA067A9" w:rsidR="005D75E9" w:rsidRPr="007649EA" w:rsidRDefault="005D75E9" w:rsidP="005D75E9">
            <w:pPr>
              <w:pStyle w:val="ListParagraph"/>
              <w:numPr>
                <w:ilvl w:val="0"/>
                <w:numId w:val="47"/>
              </w:numPr>
              <w:spacing w:after="120"/>
              <w:rPr>
                <w:rFonts w:cs="Arial"/>
                <w:szCs w:val="17"/>
              </w:rPr>
            </w:pPr>
            <w:r w:rsidRPr="007649EA">
              <w:rPr>
                <w:rFonts w:cs="Arial"/>
                <w:szCs w:val="17"/>
              </w:rPr>
              <w:t xml:space="preserve">Staff </w:t>
            </w:r>
            <w:r>
              <w:rPr>
                <w:rFonts w:cs="Arial"/>
                <w:szCs w:val="17"/>
              </w:rPr>
              <w:t>are encouraged to</w:t>
            </w:r>
            <w:r w:rsidRPr="007649EA">
              <w:rPr>
                <w:rFonts w:cs="Arial"/>
                <w:szCs w:val="17"/>
              </w:rPr>
              <w:t xml:space="preserve"> focus on </w:t>
            </w:r>
            <w:r>
              <w:rPr>
                <w:rFonts w:cs="Arial"/>
                <w:szCs w:val="17"/>
              </w:rPr>
              <w:t xml:space="preserve">their </w:t>
            </w:r>
            <w:r w:rsidRPr="007649EA">
              <w:rPr>
                <w:rFonts w:cs="Arial"/>
                <w:szCs w:val="17"/>
              </w:rPr>
              <w:t>wellbeing</w:t>
            </w:r>
            <w:r>
              <w:rPr>
                <w:rFonts w:cs="Arial"/>
                <w:szCs w:val="17"/>
              </w:rPr>
              <w:t>.</w:t>
            </w:r>
          </w:p>
          <w:p w14:paraId="372C71DC" w14:textId="2ACE1837" w:rsidR="005D75E9" w:rsidRPr="007649EA" w:rsidRDefault="005D75E9" w:rsidP="005D75E9">
            <w:pPr>
              <w:pStyle w:val="ListParagraph"/>
              <w:numPr>
                <w:ilvl w:val="0"/>
                <w:numId w:val="47"/>
              </w:numPr>
              <w:spacing w:after="120"/>
              <w:rPr>
                <w:rFonts w:cs="Arial"/>
                <w:szCs w:val="17"/>
              </w:rPr>
            </w:pPr>
            <w:r w:rsidRPr="007649EA">
              <w:rPr>
                <w:rFonts w:cs="Arial"/>
                <w:szCs w:val="17"/>
              </w:rPr>
              <w:t xml:space="preserve">Line </w:t>
            </w:r>
            <w:r>
              <w:rPr>
                <w:rFonts w:cs="Arial"/>
                <w:szCs w:val="17"/>
              </w:rPr>
              <w:t>m</w:t>
            </w:r>
            <w:r w:rsidRPr="007649EA">
              <w:rPr>
                <w:rFonts w:cs="Arial"/>
                <w:szCs w:val="17"/>
              </w:rPr>
              <w:t>anager</w:t>
            </w:r>
            <w:r>
              <w:rPr>
                <w:rFonts w:cs="Arial"/>
                <w:szCs w:val="17"/>
              </w:rPr>
              <w:t>s are proactive in discussing wellbeing with the staff that they manage, including their workload.</w:t>
            </w:r>
          </w:p>
          <w:p w14:paraId="3F18D09A" w14:textId="3F83B30C" w:rsidR="005D75E9" w:rsidRPr="007649EA" w:rsidRDefault="005D75E9" w:rsidP="005D75E9">
            <w:pPr>
              <w:pStyle w:val="ListParagraph"/>
              <w:numPr>
                <w:ilvl w:val="0"/>
                <w:numId w:val="47"/>
              </w:numPr>
              <w:spacing w:after="120"/>
              <w:rPr>
                <w:rFonts w:cs="Arial"/>
                <w:szCs w:val="17"/>
              </w:rPr>
            </w:pPr>
            <w:r>
              <w:rPr>
                <w:rFonts w:cs="Arial"/>
                <w:szCs w:val="17"/>
              </w:rPr>
              <w:t>Staff briefings and training have included content on wellbeing.</w:t>
            </w:r>
          </w:p>
          <w:p w14:paraId="360768F5" w14:textId="70F18778" w:rsidR="005D75E9" w:rsidRPr="007649EA" w:rsidRDefault="005D75E9" w:rsidP="005D75E9">
            <w:pPr>
              <w:pStyle w:val="ListParagraph"/>
              <w:numPr>
                <w:ilvl w:val="0"/>
                <w:numId w:val="47"/>
              </w:numPr>
              <w:spacing w:after="120"/>
              <w:rPr>
                <w:rFonts w:cs="Arial"/>
                <w:szCs w:val="17"/>
              </w:rPr>
            </w:pPr>
            <w:r w:rsidRPr="007649EA">
              <w:rPr>
                <w:rFonts w:cs="Arial"/>
                <w:szCs w:val="17"/>
              </w:rPr>
              <w:t>Staff briefings/training on wellbeing</w:t>
            </w:r>
            <w:r>
              <w:rPr>
                <w:rFonts w:cs="Arial"/>
                <w:szCs w:val="17"/>
              </w:rPr>
              <w:t xml:space="preserve"> are provided.</w:t>
            </w:r>
          </w:p>
          <w:p w14:paraId="633533D1" w14:textId="16935FDB" w:rsidR="005D75E9" w:rsidRPr="002C4802" w:rsidRDefault="005D75E9" w:rsidP="005D75E9">
            <w:pPr>
              <w:pStyle w:val="ListParagraph"/>
              <w:numPr>
                <w:ilvl w:val="0"/>
                <w:numId w:val="47"/>
              </w:numPr>
              <w:spacing w:after="120"/>
              <w:rPr>
                <w:rFonts w:cs="Arial"/>
                <w:szCs w:val="17"/>
              </w:rPr>
            </w:pPr>
            <w:r>
              <w:rPr>
                <w:rFonts w:cs="Arial"/>
                <w:szCs w:val="17"/>
              </w:rPr>
              <w:t>Staff have been signposted to u</w:t>
            </w:r>
            <w:r w:rsidRPr="007649EA">
              <w:rPr>
                <w:rFonts w:cs="Arial"/>
                <w:szCs w:val="17"/>
              </w:rPr>
              <w:t>seful websites</w:t>
            </w:r>
            <w:r>
              <w:rPr>
                <w:rFonts w:cs="Arial"/>
                <w:szCs w:val="17"/>
              </w:rPr>
              <w:t xml:space="preserve"> and resources.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B11D47C" w14:textId="0E933E38" w:rsidR="005D75E9" w:rsidRPr="00F97F4C"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461160AE" w14:textId="15B9A8F3" w:rsidR="005D75E9" w:rsidRPr="00F97F4C"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23B6BF91" w14:textId="1A1AEB18" w:rsidR="005D75E9" w:rsidRPr="00F97F4C" w:rsidRDefault="005D75E9" w:rsidP="005D75E9">
            <w:pPr>
              <w:pStyle w:val="Maintext"/>
              <w:jc w:val="center"/>
            </w:pPr>
          </w:p>
        </w:tc>
      </w:tr>
      <w:tr w:rsidR="005D75E9" w:rsidRPr="007649EA" w14:paraId="22FF0E35" w14:textId="77777777" w:rsidTr="00383B82">
        <w:trPr>
          <w:cnfStyle w:val="000000100000" w:firstRow="0" w:lastRow="0" w:firstColumn="0" w:lastColumn="0" w:oddVBand="0" w:evenVBand="0" w:oddHBand="1" w:evenHBand="0" w:firstRowFirstColumn="0" w:firstRowLastColumn="0" w:lastRowFirstColumn="0" w:lastRowLastColumn="0"/>
          <w:trHeight w:val="2254"/>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492E477D" w14:textId="5D1818C9" w:rsidR="005D75E9" w:rsidRPr="007649EA" w:rsidRDefault="005D75E9" w:rsidP="005D75E9">
            <w:pPr>
              <w:rPr>
                <w:rFonts w:cs="Arial"/>
                <w:b/>
                <w:bCs/>
                <w:sz w:val="17"/>
                <w:szCs w:val="17"/>
              </w:rPr>
            </w:pPr>
            <w:r w:rsidRPr="007649EA">
              <w:rPr>
                <w:rFonts w:cs="Arial"/>
                <w:b/>
                <w:bCs/>
                <w:sz w:val="17"/>
                <w:szCs w:val="17"/>
              </w:rPr>
              <w:lastRenderedPageBreak/>
              <w:t>Working from home</w:t>
            </w:r>
            <w:r>
              <w:rPr>
                <w:rFonts w:cs="Arial"/>
                <w:b/>
                <w:bCs/>
                <w:sz w:val="17"/>
                <w:szCs w:val="17"/>
              </w:rPr>
              <w:t xml:space="preserve"> can adversely affect mental health</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0F7973CF" w14:textId="0C1052E1" w:rsidR="005D75E9" w:rsidRPr="001F7BE1"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415C872B" w14:textId="4C7AA088" w:rsidR="005D75E9" w:rsidRPr="007649EA" w:rsidRDefault="005D75E9" w:rsidP="005D75E9">
            <w:pPr>
              <w:pStyle w:val="ListParagraph"/>
              <w:numPr>
                <w:ilvl w:val="0"/>
                <w:numId w:val="48"/>
              </w:numPr>
              <w:spacing w:after="120"/>
              <w:rPr>
                <w:rFonts w:cs="Arial"/>
                <w:szCs w:val="17"/>
              </w:rPr>
            </w:pPr>
            <w:r w:rsidRPr="007649EA">
              <w:rPr>
                <w:rFonts w:cs="Arial"/>
                <w:szCs w:val="17"/>
              </w:rPr>
              <w:t xml:space="preserve">Staff working from home due to self-isolation have regular </w:t>
            </w:r>
            <w:proofErr w:type="gramStart"/>
            <w:r w:rsidRPr="007649EA">
              <w:rPr>
                <w:rFonts w:cs="Arial"/>
                <w:szCs w:val="17"/>
              </w:rPr>
              <w:t>catch</w:t>
            </w:r>
            <w:r>
              <w:rPr>
                <w:rFonts w:cs="Arial"/>
                <w:szCs w:val="17"/>
              </w:rPr>
              <w:t>-</w:t>
            </w:r>
            <w:r w:rsidRPr="007649EA">
              <w:rPr>
                <w:rFonts w:cs="Arial"/>
                <w:szCs w:val="17"/>
              </w:rPr>
              <w:t>ups</w:t>
            </w:r>
            <w:proofErr w:type="gramEnd"/>
            <w:r w:rsidRPr="007649EA">
              <w:rPr>
                <w:rFonts w:cs="Arial"/>
                <w:szCs w:val="17"/>
              </w:rPr>
              <w:t xml:space="preserve"> with line managers</w:t>
            </w:r>
            <w:r>
              <w:rPr>
                <w:rFonts w:cs="Arial"/>
                <w:szCs w:val="17"/>
              </w:rPr>
              <w:t>.</w:t>
            </w:r>
          </w:p>
          <w:p w14:paraId="15BA5497" w14:textId="7B54A8B1" w:rsidR="005D75E9" w:rsidRPr="007649EA" w:rsidRDefault="005D75E9" w:rsidP="005D75E9">
            <w:pPr>
              <w:pStyle w:val="ListParagraph"/>
              <w:numPr>
                <w:ilvl w:val="0"/>
                <w:numId w:val="48"/>
              </w:numPr>
              <w:spacing w:after="120"/>
              <w:rPr>
                <w:rFonts w:cs="Arial"/>
                <w:szCs w:val="17"/>
              </w:rPr>
            </w:pPr>
            <w:r w:rsidRPr="007649EA">
              <w:rPr>
                <w:rFonts w:cs="Arial"/>
                <w:szCs w:val="17"/>
              </w:rPr>
              <w:t xml:space="preserve">Staff </w:t>
            </w:r>
            <w:r>
              <w:rPr>
                <w:rFonts w:cs="Arial"/>
                <w:szCs w:val="17"/>
              </w:rPr>
              <w:t xml:space="preserve">are </w:t>
            </w:r>
            <w:r w:rsidRPr="007649EA">
              <w:rPr>
                <w:rFonts w:cs="Arial"/>
                <w:szCs w:val="17"/>
              </w:rPr>
              <w:t>encouraged to speak regularly with colleagues, take regular breaks and exercise</w:t>
            </w:r>
            <w:r>
              <w:rPr>
                <w:rFonts w:cs="Arial"/>
                <w:szCs w:val="17"/>
              </w:rPr>
              <w:t>.</w:t>
            </w:r>
          </w:p>
          <w:p w14:paraId="284BE1C6" w14:textId="32AC64FF" w:rsidR="005D75E9" w:rsidRPr="007649EA" w:rsidRDefault="005D75E9" w:rsidP="005D75E9">
            <w:pPr>
              <w:pStyle w:val="ListParagraph"/>
              <w:numPr>
                <w:ilvl w:val="0"/>
                <w:numId w:val="48"/>
              </w:numPr>
              <w:spacing w:after="120"/>
              <w:rPr>
                <w:rFonts w:cs="Arial"/>
                <w:szCs w:val="17"/>
              </w:rPr>
            </w:pPr>
            <w:r w:rsidRPr="007649EA">
              <w:rPr>
                <w:rFonts w:cs="Arial"/>
                <w:szCs w:val="17"/>
              </w:rPr>
              <w:t>Appropriate work plans</w:t>
            </w:r>
            <w:r>
              <w:rPr>
                <w:rFonts w:cs="Arial"/>
                <w:szCs w:val="17"/>
              </w:rPr>
              <w:t xml:space="preserve"> have been</w:t>
            </w:r>
            <w:r w:rsidRPr="007649EA">
              <w:rPr>
                <w:rFonts w:cs="Arial"/>
                <w:szCs w:val="17"/>
              </w:rPr>
              <w:t xml:space="preserve"> agreed with support provided where necessary</w:t>
            </w:r>
            <w:r>
              <w:rPr>
                <w:rFonts w:cs="Arial"/>
                <w:szCs w:val="17"/>
              </w:rPr>
              <w:t>.</w:t>
            </w:r>
          </w:p>
          <w:p w14:paraId="02213643" w14:textId="198B241C" w:rsidR="005D75E9" w:rsidRPr="006D289C" w:rsidRDefault="005D75E9" w:rsidP="005D75E9">
            <w:pPr>
              <w:pStyle w:val="ListParagraph"/>
              <w:numPr>
                <w:ilvl w:val="0"/>
                <w:numId w:val="48"/>
              </w:numPr>
              <w:spacing w:after="40"/>
              <w:rPr>
                <w:rFonts w:cs="Arial"/>
                <w:szCs w:val="17"/>
              </w:rPr>
            </w:pPr>
            <w:r w:rsidRPr="007649EA">
              <w:rPr>
                <w:rFonts w:cs="Arial"/>
                <w:szCs w:val="17"/>
              </w:rPr>
              <w:t xml:space="preserve">Staff working from home </w:t>
            </w:r>
            <w:r>
              <w:rPr>
                <w:rFonts w:cs="Arial"/>
                <w:szCs w:val="17"/>
              </w:rPr>
              <w:t>may</w:t>
            </w:r>
            <w:r w:rsidRPr="007649EA">
              <w:rPr>
                <w:rFonts w:cs="Arial"/>
                <w:szCs w:val="17"/>
              </w:rPr>
              <w:t xml:space="preserve"> help provide remote learning for any pupils who need to stay at home</w:t>
            </w:r>
            <w:r>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4F2B46D6" w14:textId="042BDF08" w:rsidR="005D75E9" w:rsidRPr="00F97F4C"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4A4956D0" w14:textId="34C6C4B0" w:rsidR="005D75E9" w:rsidRPr="00F97F4C"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7A943696" w14:textId="5F68064E" w:rsidR="005D75E9" w:rsidRPr="00F97F4C" w:rsidRDefault="005D75E9" w:rsidP="005D75E9">
            <w:pPr>
              <w:pStyle w:val="Maintext"/>
              <w:jc w:val="center"/>
            </w:pPr>
          </w:p>
        </w:tc>
      </w:tr>
      <w:tr w:rsidR="005D75E9" w:rsidRPr="007649EA" w14:paraId="3DA951CF"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DD0C885" w14:textId="1BCA0FB6" w:rsidR="005D75E9" w:rsidRPr="007271D3" w:rsidRDefault="005D75E9" w:rsidP="005D75E9">
            <w:pPr>
              <w:rPr>
                <w:b/>
                <w:bCs/>
              </w:rPr>
            </w:pPr>
            <w:bookmarkStart w:id="31" w:name="_Toc39315824"/>
            <w:r>
              <w:rPr>
                <w:b/>
                <w:bCs/>
                <w:sz w:val="20"/>
                <w:szCs w:val="20"/>
              </w:rPr>
              <w:t xml:space="preserve">5.3 </w:t>
            </w:r>
            <w:r w:rsidRPr="007271D3">
              <w:rPr>
                <w:b/>
                <w:bCs/>
                <w:sz w:val="20"/>
                <w:szCs w:val="20"/>
              </w:rPr>
              <w:t>Bereavement support</w:t>
            </w:r>
            <w:bookmarkEnd w:id="31"/>
          </w:p>
        </w:tc>
      </w:tr>
      <w:tr w:rsidR="005D75E9" w:rsidRPr="007649EA" w14:paraId="5EE1CE06" w14:textId="77777777" w:rsidTr="00383B82">
        <w:trPr>
          <w:cnfStyle w:val="000000100000" w:firstRow="0" w:lastRow="0" w:firstColumn="0" w:lastColumn="0" w:oddVBand="0" w:evenVBand="0" w:oddHBand="1" w:evenHBand="0" w:firstRowFirstColumn="0" w:firstRowLastColumn="0" w:lastRowFirstColumn="0" w:lastRowLastColumn="0"/>
          <w:trHeight w:val="139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23B45495" w14:textId="159E4DE4" w:rsidR="005D75E9" w:rsidRPr="007649EA" w:rsidRDefault="005D75E9" w:rsidP="005D75E9">
            <w:pPr>
              <w:rPr>
                <w:rFonts w:cs="Arial"/>
                <w:b/>
                <w:bCs/>
                <w:sz w:val="17"/>
                <w:szCs w:val="17"/>
              </w:rPr>
            </w:pPr>
            <w:r>
              <w:rPr>
                <w:rFonts w:cs="Arial"/>
                <w:b/>
                <w:bCs/>
                <w:sz w:val="17"/>
                <w:szCs w:val="17"/>
              </w:rPr>
              <w:t>Pupils and staff are grieving because of loss of friends or family</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581D9E8F" w14:textId="0E412073" w:rsidR="005D75E9" w:rsidRPr="001F7BE1"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0358CA44" w14:textId="669F7FAE" w:rsidR="005D75E9" w:rsidRPr="007649EA" w:rsidRDefault="005D75E9" w:rsidP="005D75E9">
            <w:pPr>
              <w:pStyle w:val="ListParagraph"/>
              <w:numPr>
                <w:ilvl w:val="0"/>
                <w:numId w:val="49"/>
              </w:numPr>
              <w:spacing w:after="120"/>
              <w:rPr>
                <w:rFonts w:cs="Arial"/>
                <w:szCs w:val="17"/>
              </w:rPr>
            </w:pPr>
            <w:r>
              <w:rPr>
                <w:rFonts w:cs="Arial"/>
                <w:szCs w:val="17"/>
              </w:rPr>
              <w:t>The school has</w:t>
            </w:r>
            <w:r w:rsidRPr="007649EA">
              <w:rPr>
                <w:rFonts w:cs="Arial"/>
                <w:szCs w:val="17"/>
              </w:rPr>
              <w:t xml:space="preserve"> access to trained staff who can deliver </w:t>
            </w:r>
            <w:r>
              <w:rPr>
                <w:rFonts w:cs="Arial"/>
                <w:szCs w:val="17"/>
              </w:rPr>
              <w:t xml:space="preserve">bereavement </w:t>
            </w:r>
            <w:r w:rsidRPr="007649EA">
              <w:rPr>
                <w:rFonts w:cs="Arial"/>
                <w:szCs w:val="17"/>
              </w:rPr>
              <w:t>counselling</w:t>
            </w:r>
            <w:r>
              <w:rPr>
                <w:rFonts w:cs="Arial"/>
                <w:szCs w:val="17"/>
              </w:rPr>
              <w:t xml:space="preserve"> and support.</w:t>
            </w:r>
          </w:p>
          <w:p w14:paraId="7CBF8E9F" w14:textId="385E36F9" w:rsidR="005D75E9" w:rsidRPr="005B008D" w:rsidRDefault="005D75E9" w:rsidP="005D75E9">
            <w:pPr>
              <w:pStyle w:val="ListParagraph"/>
              <w:numPr>
                <w:ilvl w:val="0"/>
                <w:numId w:val="49"/>
              </w:numPr>
              <w:spacing w:after="120"/>
              <w:rPr>
                <w:rFonts w:cs="Arial"/>
                <w:szCs w:val="17"/>
              </w:rPr>
            </w:pPr>
            <w:r>
              <w:rPr>
                <w:rFonts w:cs="Arial"/>
                <w:szCs w:val="17"/>
              </w:rPr>
              <w:t>S</w:t>
            </w:r>
            <w:r w:rsidRPr="007649EA">
              <w:rPr>
                <w:rFonts w:cs="Arial"/>
                <w:szCs w:val="17"/>
              </w:rPr>
              <w:t xml:space="preserve">upport </w:t>
            </w:r>
            <w:r>
              <w:rPr>
                <w:rFonts w:cs="Arial"/>
                <w:szCs w:val="17"/>
              </w:rPr>
              <w:t xml:space="preserve">is requested </w:t>
            </w:r>
            <w:r w:rsidRPr="007649EA">
              <w:rPr>
                <w:rFonts w:cs="Arial"/>
                <w:szCs w:val="17"/>
              </w:rPr>
              <w:t>from other organisations</w:t>
            </w:r>
            <w:r>
              <w:rPr>
                <w:rFonts w:cs="Arial"/>
                <w:szCs w:val="17"/>
              </w:rPr>
              <w:t xml:space="preserve"> when necessary</w:t>
            </w:r>
            <w:r w:rsidRPr="007649EA">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5BCF51D6" w14:textId="107C5E7A" w:rsidR="005D75E9" w:rsidRPr="00F97F4C"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3B83641F" w14:textId="41846DFD" w:rsidR="005D75E9" w:rsidRPr="00F97F4C"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3AA4C9E3" w14:textId="345BD197" w:rsidR="005D75E9" w:rsidRPr="00F97F4C" w:rsidRDefault="005D75E9" w:rsidP="005D75E9">
            <w:pPr>
              <w:pStyle w:val="Maintext"/>
              <w:jc w:val="center"/>
            </w:pPr>
          </w:p>
        </w:tc>
      </w:tr>
      <w:tr w:rsidR="005D75E9" w:rsidRPr="007271D3" w14:paraId="6AC2555D"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037997D4" w14:textId="7C0C79A5" w:rsidR="005D75E9" w:rsidRPr="007271D3" w:rsidRDefault="005D75E9" w:rsidP="005D75E9">
            <w:pPr>
              <w:rPr>
                <w:b/>
                <w:bCs/>
              </w:rPr>
            </w:pPr>
            <w:bookmarkStart w:id="32" w:name="_Toc39315819"/>
            <w:bookmarkStart w:id="33" w:name="_Toc39315825"/>
            <w:r>
              <w:rPr>
                <w:b/>
                <w:bCs/>
                <w:color w:val="FFFFFF" w:themeColor="background1"/>
              </w:rPr>
              <w:t>6</w:t>
            </w:r>
            <w:r w:rsidRPr="007271D3">
              <w:rPr>
                <w:b/>
                <w:bCs/>
                <w:color w:val="FFFFFF" w:themeColor="background1"/>
              </w:rPr>
              <w:t>. Maintaining educational provision for children of key workers and vulnerable children</w:t>
            </w:r>
            <w:bookmarkEnd w:id="32"/>
          </w:p>
        </w:tc>
      </w:tr>
      <w:tr w:rsidR="005D75E9" w:rsidRPr="007271D3" w14:paraId="25EE7812"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C51B736" w14:textId="60103FCF" w:rsidR="005D75E9" w:rsidRPr="007271D3" w:rsidRDefault="005D75E9" w:rsidP="005D75E9">
            <w:pPr>
              <w:rPr>
                <w:b/>
                <w:bCs/>
              </w:rPr>
            </w:pPr>
            <w:bookmarkStart w:id="34" w:name="_Toc39315820"/>
            <w:r>
              <w:rPr>
                <w:b/>
                <w:bCs/>
                <w:sz w:val="20"/>
                <w:szCs w:val="20"/>
              </w:rPr>
              <w:t xml:space="preserve">6.1 </w:t>
            </w:r>
            <w:r w:rsidRPr="007271D3">
              <w:rPr>
                <w:b/>
                <w:bCs/>
                <w:sz w:val="20"/>
                <w:szCs w:val="20"/>
              </w:rPr>
              <w:t xml:space="preserve">Maintaining </w:t>
            </w:r>
            <w:bookmarkEnd w:id="34"/>
            <w:r>
              <w:rPr>
                <w:b/>
                <w:bCs/>
                <w:sz w:val="20"/>
                <w:szCs w:val="20"/>
              </w:rPr>
              <w:t xml:space="preserve">provision </w:t>
            </w:r>
          </w:p>
        </w:tc>
      </w:tr>
      <w:tr w:rsidR="005D75E9" w:rsidRPr="007649EA" w14:paraId="5B59B514" w14:textId="77777777" w:rsidTr="00383B82">
        <w:trPr>
          <w:cnfStyle w:val="000000010000" w:firstRow="0" w:lastRow="0" w:firstColumn="0" w:lastColumn="0" w:oddVBand="0" w:evenVBand="0" w:oddHBand="0" w:evenHBand="1" w:firstRowFirstColumn="0" w:firstRowLastColumn="0" w:lastRowFirstColumn="0" w:lastRowLastColumn="0"/>
          <w:trHeight w:val="294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48812221" w14:textId="78DDABDD" w:rsidR="005D75E9" w:rsidRPr="007649EA" w:rsidRDefault="005D75E9" w:rsidP="005D75E9">
            <w:pPr>
              <w:rPr>
                <w:rFonts w:cs="Arial"/>
                <w:b/>
                <w:bCs/>
                <w:sz w:val="17"/>
                <w:szCs w:val="17"/>
              </w:rPr>
            </w:pPr>
            <w:r w:rsidRPr="007649EA">
              <w:rPr>
                <w:rFonts w:cs="Arial"/>
                <w:b/>
                <w:bCs/>
                <w:sz w:val="17"/>
                <w:szCs w:val="17"/>
              </w:rPr>
              <w:t xml:space="preserve">Educational provision must still be maintained for </w:t>
            </w:r>
            <w:r>
              <w:rPr>
                <w:rFonts w:cs="Arial"/>
                <w:b/>
                <w:bCs/>
                <w:sz w:val="17"/>
                <w:szCs w:val="17"/>
              </w:rPr>
              <w:t xml:space="preserve">priority </w:t>
            </w:r>
            <w:r w:rsidRPr="007649EA">
              <w:rPr>
                <w:rFonts w:cs="Arial"/>
                <w:b/>
                <w:bCs/>
                <w:sz w:val="17"/>
                <w:szCs w:val="17"/>
              </w:rPr>
              <w:t>children</w:t>
            </w:r>
            <w:r>
              <w:rPr>
                <w:rFonts w:cs="Arial"/>
                <w:b/>
                <w:bCs/>
                <w:sz w:val="17"/>
                <w:szCs w:val="17"/>
              </w:rPr>
              <w:t xml:space="preserve"> when the school reopens</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1D0732CB"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tcPr>
          <w:p w14:paraId="4A205369" w14:textId="3162A8F6" w:rsidR="005D75E9" w:rsidRPr="00985111" w:rsidRDefault="005D75E9" w:rsidP="005D75E9">
            <w:pPr>
              <w:pStyle w:val="ListParagraph"/>
              <w:numPr>
                <w:ilvl w:val="0"/>
                <w:numId w:val="58"/>
              </w:numPr>
              <w:rPr>
                <w:rFonts w:cs="Arial"/>
                <w:szCs w:val="17"/>
              </w:rPr>
            </w:pPr>
            <w:r w:rsidRPr="007649EA">
              <w:rPr>
                <w:rFonts w:cs="Arial"/>
                <w:szCs w:val="17"/>
              </w:rPr>
              <w:t xml:space="preserve">Current government guidance is </w:t>
            </w:r>
            <w:r>
              <w:rPr>
                <w:rFonts w:cs="Arial"/>
                <w:szCs w:val="17"/>
              </w:rPr>
              <w:t xml:space="preserve">being </w:t>
            </w:r>
            <w:r w:rsidRPr="007649EA">
              <w:rPr>
                <w:rFonts w:cs="Arial"/>
                <w:szCs w:val="17"/>
              </w:rPr>
              <w:t>followe</w:t>
            </w:r>
            <w:r>
              <w:rPr>
                <w:rFonts w:cs="Arial"/>
                <w:szCs w:val="17"/>
              </w:rPr>
              <w:t>d.</w:t>
            </w:r>
          </w:p>
          <w:p w14:paraId="552CCBD2" w14:textId="6A343942" w:rsidR="005D75E9" w:rsidRPr="007649EA" w:rsidRDefault="005D75E9" w:rsidP="005D75E9">
            <w:pPr>
              <w:pStyle w:val="ListParagraph"/>
              <w:numPr>
                <w:ilvl w:val="0"/>
                <w:numId w:val="57"/>
              </w:numPr>
              <w:rPr>
                <w:rFonts w:cs="Arial"/>
                <w:szCs w:val="17"/>
              </w:rPr>
            </w:pPr>
            <w:r w:rsidRPr="007649EA">
              <w:rPr>
                <w:rFonts w:cs="Arial"/>
                <w:szCs w:val="17"/>
              </w:rPr>
              <w:t>Liais</w:t>
            </w:r>
            <w:r>
              <w:rPr>
                <w:rFonts w:cs="Arial"/>
                <w:szCs w:val="17"/>
              </w:rPr>
              <w:t>on is continuing</w:t>
            </w:r>
            <w:r w:rsidRPr="007649EA">
              <w:rPr>
                <w:rFonts w:cs="Arial"/>
                <w:szCs w:val="17"/>
              </w:rPr>
              <w:t xml:space="preserve"> with parents who are key workers and the parents of vulnerable children to agree required provision</w:t>
            </w:r>
            <w:r>
              <w:rPr>
                <w:rFonts w:cs="Arial"/>
                <w:szCs w:val="17"/>
              </w:rPr>
              <w:t>.</w:t>
            </w:r>
          </w:p>
          <w:p w14:paraId="3294079D" w14:textId="13D4B894" w:rsidR="005D75E9" w:rsidRPr="007649EA" w:rsidRDefault="005D75E9" w:rsidP="005D75E9">
            <w:pPr>
              <w:pStyle w:val="ListParagraph"/>
              <w:numPr>
                <w:ilvl w:val="0"/>
                <w:numId w:val="56"/>
              </w:numPr>
              <w:rPr>
                <w:rFonts w:cs="Arial"/>
                <w:szCs w:val="17"/>
              </w:rPr>
            </w:pPr>
            <w:r>
              <w:rPr>
                <w:rFonts w:cs="Arial"/>
                <w:szCs w:val="17"/>
              </w:rPr>
              <w:t xml:space="preserve">The facility for </w:t>
            </w:r>
            <w:r w:rsidRPr="007649EA">
              <w:rPr>
                <w:rFonts w:cs="Arial"/>
                <w:szCs w:val="17"/>
              </w:rPr>
              <w:t>full-time attendance is available where required (even if their peers are only attending part-time)</w:t>
            </w:r>
            <w:r>
              <w:rPr>
                <w:rFonts w:cs="Arial"/>
                <w:szCs w:val="17"/>
              </w:rPr>
              <w:t>.</w:t>
            </w:r>
          </w:p>
          <w:p w14:paraId="73F4E115" w14:textId="51FEB9EE" w:rsidR="005D75E9" w:rsidRPr="007649EA" w:rsidRDefault="005D75E9" w:rsidP="005D75E9">
            <w:pPr>
              <w:pStyle w:val="ListParagraph"/>
              <w:numPr>
                <w:ilvl w:val="0"/>
                <w:numId w:val="55"/>
              </w:numPr>
              <w:rPr>
                <w:rFonts w:cs="Arial"/>
                <w:szCs w:val="17"/>
              </w:rPr>
            </w:pPr>
            <w:r>
              <w:rPr>
                <w:rFonts w:cs="Arial"/>
                <w:szCs w:val="17"/>
              </w:rPr>
              <w:t>Arrangements are in place to ensure that this</w:t>
            </w:r>
            <w:r w:rsidRPr="007649EA">
              <w:rPr>
                <w:rFonts w:cs="Arial"/>
                <w:szCs w:val="17"/>
              </w:rPr>
              <w:t xml:space="preserve"> cohort is tracked and supported effectively</w:t>
            </w:r>
            <w:r>
              <w:rPr>
                <w:rFonts w:cs="Arial"/>
                <w:szCs w:val="17"/>
              </w:rPr>
              <w:t>.</w:t>
            </w:r>
          </w:p>
          <w:p w14:paraId="146BD4AC" w14:textId="66E51B28" w:rsidR="005D75E9" w:rsidRPr="007649EA" w:rsidRDefault="005D75E9" w:rsidP="005D75E9">
            <w:pPr>
              <w:pStyle w:val="ListParagraph"/>
              <w:numPr>
                <w:ilvl w:val="0"/>
                <w:numId w:val="54"/>
              </w:numPr>
              <w:rPr>
                <w:rFonts w:cs="Arial"/>
                <w:szCs w:val="17"/>
              </w:rPr>
            </w:pPr>
            <w:r>
              <w:rPr>
                <w:rFonts w:cs="Arial"/>
                <w:szCs w:val="17"/>
              </w:rPr>
              <w:t>A</w:t>
            </w:r>
            <w:r w:rsidRPr="007649EA">
              <w:rPr>
                <w:rFonts w:cs="Arial"/>
                <w:szCs w:val="17"/>
              </w:rPr>
              <w:t>rrangements are in place where supervision for children of key workers needs to be extended beyond the normal school day</w:t>
            </w:r>
            <w:r>
              <w:rPr>
                <w:rFonts w:cs="Arial"/>
                <w:szCs w:val="17"/>
              </w:rPr>
              <w:t>.</w:t>
            </w:r>
          </w:p>
          <w:p w14:paraId="07CA8FA6" w14:textId="6DA176ED" w:rsidR="005D75E9" w:rsidRPr="007649EA" w:rsidRDefault="005D75E9" w:rsidP="005D75E9">
            <w:pPr>
              <w:pStyle w:val="ListParagraph"/>
              <w:numPr>
                <w:ilvl w:val="0"/>
                <w:numId w:val="53"/>
              </w:numPr>
              <w:spacing w:after="120"/>
              <w:rPr>
                <w:rFonts w:cs="Arial"/>
                <w:szCs w:val="17"/>
              </w:rPr>
            </w:pPr>
            <w:r>
              <w:rPr>
                <w:rFonts w:cs="Arial"/>
                <w:szCs w:val="17"/>
              </w:rPr>
              <w:t>A</w:t>
            </w:r>
            <w:r w:rsidRPr="007649EA">
              <w:rPr>
                <w:rFonts w:cs="Arial"/>
                <w:szCs w:val="17"/>
              </w:rPr>
              <w:t>rrangements</w:t>
            </w:r>
            <w:r>
              <w:rPr>
                <w:rFonts w:cs="Arial"/>
                <w:szCs w:val="17"/>
              </w:rPr>
              <w:t xml:space="preserve"> are in place</w:t>
            </w:r>
            <w:r w:rsidRPr="007649EA">
              <w:rPr>
                <w:rFonts w:cs="Arial"/>
                <w:szCs w:val="17"/>
              </w:rPr>
              <w:t xml:space="preserve"> to supervise children of key workers and vulnerable children over any holiday periods in-line with current government guidanc</w:t>
            </w:r>
            <w:r>
              <w:rPr>
                <w:rFonts w:cs="Arial"/>
                <w:szCs w:val="17"/>
              </w:rPr>
              <w:t>e.</w:t>
            </w:r>
            <w:r w:rsidRPr="007649EA">
              <w:rPr>
                <w:rFonts w:cs="Arial"/>
                <w:szCs w:val="17"/>
              </w:rPr>
              <w:t xml:space="preserve"> </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0F57986" w14:textId="77777777"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6443AF38" w14:textId="77777777" w:rsidR="005D75E9" w:rsidRPr="007649EA"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13A5D143" w14:textId="77777777" w:rsidR="005D75E9" w:rsidRPr="007649EA" w:rsidRDefault="005D75E9" w:rsidP="005D75E9">
            <w:pPr>
              <w:pStyle w:val="Maintext"/>
              <w:jc w:val="center"/>
            </w:pPr>
          </w:p>
        </w:tc>
      </w:tr>
      <w:tr w:rsidR="005D75E9" w:rsidRPr="007649EA" w14:paraId="6115222A" w14:textId="77777777" w:rsidTr="006672F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17A99DBD" w14:textId="43C776F4" w:rsidR="005D75E9" w:rsidRPr="007271D3" w:rsidRDefault="005D75E9" w:rsidP="005D75E9">
            <w:pPr>
              <w:rPr>
                <w:b/>
                <w:bCs/>
              </w:rPr>
            </w:pPr>
            <w:r>
              <w:rPr>
                <w:b/>
                <w:bCs/>
                <w:color w:val="FFFFFF" w:themeColor="background1"/>
              </w:rPr>
              <w:lastRenderedPageBreak/>
              <w:t xml:space="preserve">7. </w:t>
            </w:r>
            <w:r w:rsidRPr="007271D3">
              <w:rPr>
                <w:b/>
                <w:bCs/>
                <w:color w:val="FFFFFF" w:themeColor="background1"/>
              </w:rPr>
              <w:t>Operational issues</w:t>
            </w:r>
            <w:bookmarkEnd w:id="33"/>
          </w:p>
        </w:tc>
      </w:tr>
      <w:tr w:rsidR="005D75E9" w:rsidRPr="007649EA" w14:paraId="7F845694"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2CCA28B" w14:textId="7C460E6A" w:rsidR="005D75E9" w:rsidRPr="007271D3" w:rsidRDefault="005D75E9" w:rsidP="005D75E9">
            <w:pPr>
              <w:rPr>
                <w:b/>
                <w:bCs/>
              </w:rPr>
            </w:pPr>
            <w:bookmarkStart w:id="35" w:name="_Toc39315826"/>
            <w:r>
              <w:rPr>
                <w:b/>
                <w:bCs/>
                <w:sz w:val="20"/>
                <w:szCs w:val="20"/>
              </w:rPr>
              <w:t xml:space="preserve">7.1 </w:t>
            </w:r>
            <w:r w:rsidRPr="007271D3">
              <w:rPr>
                <w:b/>
                <w:bCs/>
                <w:sz w:val="20"/>
                <w:szCs w:val="20"/>
              </w:rPr>
              <w:t>Review of fire procedures</w:t>
            </w:r>
            <w:bookmarkEnd w:id="35"/>
          </w:p>
        </w:tc>
      </w:tr>
      <w:tr w:rsidR="005D75E9" w:rsidRPr="007649EA" w14:paraId="19213C6C" w14:textId="77777777" w:rsidTr="006672F9">
        <w:trPr>
          <w:cnfStyle w:val="000000100000" w:firstRow="0" w:lastRow="0" w:firstColumn="0" w:lastColumn="0" w:oddVBand="0" w:evenVBand="0" w:oddHBand="1" w:evenHBand="0" w:firstRowFirstColumn="0" w:firstRowLastColumn="0" w:lastRowFirstColumn="0" w:lastRowLastColumn="0"/>
          <w:trHeight w:val="647"/>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2FA72CB" w14:textId="483E05D0" w:rsidR="005D75E9" w:rsidRPr="007649EA" w:rsidRDefault="005D75E9" w:rsidP="005D75E9">
            <w:pPr>
              <w:rPr>
                <w:rFonts w:cs="Arial"/>
                <w:b/>
                <w:bCs/>
                <w:sz w:val="17"/>
                <w:szCs w:val="17"/>
              </w:rPr>
            </w:pPr>
            <w:r>
              <w:rPr>
                <w:rFonts w:cs="Arial"/>
                <w:b/>
                <w:bCs/>
                <w:sz w:val="17"/>
                <w:szCs w:val="17"/>
              </w:rPr>
              <w:t>Fire</w:t>
            </w:r>
            <w:r w:rsidRPr="007649EA">
              <w:rPr>
                <w:rFonts w:cs="Arial"/>
                <w:b/>
                <w:bCs/>
                <w:sz w:val="17"/>
                <w:szCs w:val="17"/>
              </w:rPr>
              <w:t xml:space="preserve"> procedures are </w:t>
            </w:r>
            <w:r>
              <w:rPr>
                <w:rFonts w:cs="Arial"/>
                <w:b/>
                <w:bCs/>
                <w:sz w:val="17"/>
                <w:szCs w:val="17"/>
              </w:rPr>
              <w:t xml:space="preserve">not appropriate </w:t>
            </w:r>
            <w:r w:rsidRPr="007649EA">
              <w:rPr>
                <w:rFonts w:cs="Arial"/>
                <w:b/>
                <w:bCs/>
                <w:sz w:val="17"/>
                <w:szCs w:val="17"/>
              </w:rPr>
              <w:t>to cover new arrangements</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128614" w14:textId="0F414874"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tcPr>
          <w:p w14:paraId="3AAE66D0" w14:textId="34872FDF" w:rsidR="005D75E9" w:rsidRPr="007649EA" w:rsidRDefault="005D75E9" w:rsidP="005D75E9">
            <w:pPr>
              <w:pStyle w:val="ListParagraph"/>
              <w:numPr>
                <w:ilvl w:val="0"/>
                <w:numId w:val="50"/>
              </w:numPr>
              <w:spacing w:after="120"/>
              <w:rPr>
                <w:rFonts w:cs="Arial"/>
                <w:szCs w:val="17"/>
              </w:rPr>
            </w:pPr>
            <w:r>
              <w:rPr>
                <w:rFonts w:cs="Arial"/>
                <w:szCs w:val="17"/>
              </w:rPr>
              <w:t>F</w:t>
            </w:r>
            <w:r w:rsidRPr="007649EA">
              <w:rPr>
                <w:rFonts w:cs="Arial"/>
                <w:szCs w:val="17"/>
              </w:rPr>
              <w:t>ire procedures</w:t>
            </w:r>
            <w:r>
              <w:rPr>
                <w:rFonts w:cs="Arial"/>
                <w:szCs w:val="17"/>
              </w:rPr>
              <w:t xml:space="preserve"> have been reviewed and revised </w:t>
            </w:r>
            <w:r w:rsidRPr="007649EA">
              <w:rPr>
                <w:rFonts w:cs="Arial"/>
                <w:szCs w:val="17"/>
              </w:rPr>
              <w:t>where required, due to:</w:t>
            </w:r>
          </w:p>
          <w:p w14:paraId="4FAB0038" w14:textId="1228C251" w:rsidR="005D75E9" w:rsidRPr="007649EA" w:rsidRDefault="005D75E9" w:rsidP="005D75E9">
            <w:pPr>
              <w:pStyle w:val="ListParagraph"/>
              <w:numPr>
                <w:ilvl w:val="0"/>
                <w:numId w:val="69"/>
              </w:numPr>
              <w:spacing w:after="120"/>
              <w:rPr>
                <w:rFonts w:cs="Arial"/>
                <w:szCs w:val="17"/>
              </w:rPr>
            </w:pPr>
            <w:r>
              <w:rPr>
                <w:rFonts w:cs="Arial"/>
                <w:szCs w:val="17"/>
              </w:rPr>
              <w:t>R</w:t>
            </w:r>
            <w:r w:rsidRPr="007649EA">
              <w:rPr>
                <w:rFonts w:cs="Arial"/>
                <w:szCs w:val="17"/>
              </w:rPr>
              <w:t>educed numbers of pupils/staff</w:t>
            </w:r>
          </w:p>
          <w:p w14:paraId="6E344932" w14:textId="1A1D99CA" w:rsidR="005D75E9" w:rsidRPr="007649EA" w:rsidRDefault="005D75E9" w:rsidP="005D75E9">
            <w:pPr>
              <w:pStyle w:val="ListParagraph"/>
              <w:numPr>
                <w:ilvl w:val="0"/>
                <w:numId w:val="69"/>
              </w:numPr>
              <w:spacing w:after="120"/>
              <w:rPr>
                <w:rFonts w:cs="Arial"/>
                <w:szCs w:val="17"/>
              </w:rPr>
            </w:pPr>
            <w:r>
              <w:rPr>
                <w:rFonts w:cs="Arial"/>
                <w:szCs w:val="17"/>
              </w:rPr>
              <w:t>P</w:t>
            </w:r>
            <w:r w:rsidRPr="007649EA">
              <w:rPr>
                <w:rFonts w:cs="Arial"/>
                <w:szCs w:val="17"/>
              </w:rPr>
              <w:t xml:space="preserve">ossible absence of </w:t>
            </w:r>
            <w:r>
              <w:rPr>
                <w:rFonts w:cs="Arial"/>
                <w:szCs w:val="17"/>
              </w:rPr>
              <w:t>f</w:t>
            </w:r>
            <w:r w:rsidRPr="007649EA">
              <w:rPr>
                <w:rFonts w:cs="Arial"/>
                <w:szCs w:val="17"/>
              </w:rPr>
              <w:t xml:space="preserve">ire </w:t>
            </w:r>
            <w:r>
              <w:rPr>
                <w:rFonts w:cs="Arial"/>
                <w:szCs w:val="17"/>
              </w:rPr>
              <w:t>m</w:t>
            </w:r>
            <w:r w:rsidRPr="007649EA">
              <w:rPr>
                <w:rFonts w:cs="Arial"/>
                <w:szCs w:val="17"/>
              </w:rPr>
              <w:t>arsha</w:t>
            </w:r>
            <w:r>
              <w:rPr>
                <w:rFonts w:cs="Arial"/>
                <w:szCs w:val="17"/>
              </w:rPr>
              <w:t>l</w:t>
            </w:r>
            <w:r w:rsidRPr="007649EA">
              <w:rPr>
                <w:rFonts w:cs="Arial"/>
                <w:szCs w:val="17"/>
              </w:rPr>
              <w:t>s</w:t>
            </w:r>
          </w:p>
          <w:p w14:paraId="66E8EFBC" w14:textId="7CA19D24" w:rsidR="005D75E9" w:rsidRPr="007649EA" w:rsidRDefault="005D75E9" w:rsidP="005D75E9">
            <w:pPr>
              <w:pStyle w:val="ListParagraph"/>
              <w:numPr>
                <w:ilvl w:val="0"/>
                <w:numId w:val="69"/>
              </w:numPr>
              <w:spacing w:after="120"/>
              <w:rPr>
                <w:rFonts w:cs="Arial"/>
                <w:szCs w:val="17"/>
              </w:rPr>
            </w:pPr>
            <w:r>
              <w:rPr>
                <w:rFonts w:cs="Arial"/>
                <w:szCs w:val="17"/>
              </w:rPr>
              <w:t>S</w:t>
            </w:r>
            <w:r w:rsidRPr="007649EA">
              <w:rPr>
                <w:rFonts w:cs="Arial"/>
                <w:szCs w:val="17"/>
              </w:rPr>
              <w:t>ocial distancing rules during evacuation and at muster points</w:t>
            </w:r>
          </w:p>
          <w:p w14:paraId="1141E0C8" w14:textId="5F166836" w:rsidR="005D75E9" w:rsidRPr="007649EA" w:rsidRDefault="005D75E9" w:rsidP="005D75E9">
            <w:pPr>
              <w:pStyle w:val="ListParagraph"/>
              <w:numPr>
                <w:ilvl w:val="0"/>
                <w:numId w:val="69"/>
              </w:numPr>
              <w:spacing w:after="120"/>
              <w:rPr>
                <w:rFonts w:cs="Arial"/>
                <w:szCs w:val="17"/>
              </w:rPr>
            </w:pPr>
            <w:r>
              <w:rPr>
                <w:rFonts w:cs="Arial"/>
                <w:szCs w:val="17"/>
              </w:rPr>
              <w:t>P</w:t>
            </w:r>
            <w:r w:rsidRPr="007649EA">
              <w:rPr>
                <w:rFonts w:cs="Arial"/>
                <w:szCs w:val="17"/>
              </w:rPr>
              <w:t>ossible need for additional muster point(s) to enable social distancing where possible</w:t>
            </w:r>
          </w:p>
          <w:p w14:paraId="27591833" w14:textId="3010FC1B" w:rsidR="005D75E9" w:rsidRPr="007649EA" w:rsidRDefault="005D75E9" w:rsidP="005D75E9">
            <w:pPr>
              <w:pStyle w:val="ListParagraph"/>
              <w:numPr>
                <w:ilvl w:val="0"/>
                <w:numId w:val="51"/>
              </w:numPr>
              <w:spacing w:after="120"/>
              <w:rPr>
                <w:rFonts w:cs="Arial"/>
                <w:szCs w:val="17"/>
              </w:rPr>
            </w:pPr>
            <w:r w:rsidRPr="007649EA">
              <w:rPr>
                <w:rFonts w:cs="Arial"/>
                <w:szCs w:val="17"/>
              </w:rPr>
              <w:t xml:space="preserve">Staff and pupils </w:t>
            </w:r>
            <w:r>
              <w:rPr>
                <w:rFonts w:cs="Arial"/>
                <w:szCs w:val="17"/>
              </w:rPr>
              <w:t xml:space="preserve">have been </w:t>
            </w:r>
            <w:r w:rsidRPr="007649EA">
              <w:rPr>
                <w:rFonts w:cs="Arial"/>
                <w:szCs w:val="17"/>
              </w:rPr>
              <w:t>briefed on any new evacuation procedures</w:t>
            </w:r>
            <w:r>
              <w:rPr>
                <w:rFonts w:cs="Arial"/>
                <w:szCs w:val="17"/>
              </w:rPr>
              <w:t>.</w:t>
            </w:r>
          </w:p>
          <w:p w14:paraId="20021134" w14:textId="59528A00" w:rsidR="005D75E9" w:rsidRPr="007649EA" w:rsidRDefault="005D75E9" w:rsidP="005D75E9">
            <w:pPr>
              <w:pStyle w:val="ListParagraph"/>
              <w:numPr>
                <w:ilvl w:val="0"/>
                <w:numId w:val="52"/>
              </w:numPr>
              <w:spacing w:after="120"/>
              <w:rPr>
                <w:rFonts w:cs="Arial"/>
                <w:szCs w:val="17"/>
              </w:rPr>
            </w:pPr>
            <w:r w:rsidRPr="007649EA">
              <w:rPr>
                <w:rFonts w:cs="Arial"/>
                <w:szCs w:val="17"/>
              </w:rPr>
              <w:t xml:space="preserve">Incident controller and </w:t>
            </w:r>
            <w:r>
              <w:rPr>
                <w:rFonts w:cs="Arial"/>
                <w:szCs w:val="17"/>
              </w:rPr>
              <w:t>f</w:t>
            </w:r>
            <w:r w:rsidRPr="007649EA">
              <w:rPr>
                <w:rFonts w:cs="Arial"/>
                <w:szCs w:val="17"/>
              </w:rPr>
              <w:t xml:space="preserve">ire </w:t>
            </w:r>
            <w:r>
              <w:rPr>
                <w:rFonts w:cs="Arial"/>
                <w:szCs w:val="17"/>
              </w:rPr>
              <w:t>m</w:t>
            </w:r>
            <w:r w:rsidRPr="007649EA">
              <w:rPr>
                <w:rFonts w:cs="Arial"/>
                <w:szCs w:val="17"/>
              </w:rPr>
              <w:t xml:space="preserve">arshals </w:t>
            </w:r>
            <w:r>
              <w:rPr>
                <w:rFonts w:cs="Arial"/>
                <w:szCs w:val="17"/>
              </w:rPr>
              <w:t xml:space="preserve">have been </w:t>
            </w:r>
            <w:r w:rsidRPr="007649EA">
              <w:rPr>
                <w:rFonts w:cs="Arial"/>
                <w:szCs w:val="17"/>
              </w:rPr>
              <w:t>trained</w:t>
            </w:r>
            <w:r>
              <w:rPr>
                <w:rFonts w:cs="Arial"/>
                <w:szCs w:val="17"/>
              </w:rPr>
              <w:t xml:space="preserve"> and </w:t>
            </w:r>
            <w:r w:rsidRPr="007649EA">
              <w:rPr>
                <w:rFonts w:cs="Arial"/>
                <w:szCs w:val="17"/>
              </w:rPr>
              <w:t>briefed appropriately</w:t>
            </w:r>
            <w:r>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5AC5F8" w14:textId="63432960"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6978E9" w14:textId="5FF55ED0" w:rsidR="005D75E9" w:rsidRPr="007649EA"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5056DE" w14:textId="0A9A63DA" w:rsidR="005D75E9" w:rsidRPr="007649EA" w:rsidRDefault="005D75E9" w:rsidP="005D75E9">
            <w:pPr>
              <w:pStyle w:val="Maintext"/>
              <w:jc w:val="center"/>
            </w:pPr>
          </w:p>
        </w:tc>
      </w:tr>
      <w:tr w:rsidR="005D75E9" w:rsidRPr="007649EA" w14:paraId="68C8BC77" w14:textId="77777777" w:rsidTr="00383B82">
        <w:trPr>
          <w:cnfStyle w:val="000000010000" w:firstRow="0" w:lastRow="0" w:firstColumn="0" w:lastColumn="0" w:oddVBand="0" w:evenVBand="0" w:oddHBand="0" w:evenHBand="1" w:firstRowFirstColumn="0" w:firstRowLastColumn="0" w:lastRowFirstColumn="0" w:lastRowLastColumn="0"/>
          <w:trHeight w:val="98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2B17B06F" w14:textId="77777777" w:rsidR="005D75E9" w:rsidRPr="007649EA" w:rsidRDefault="005D75E9" w:rsidP="005D75E9">
            <w:pPr>
              <w:rPr>
                <w:rFonts w:cs="Arial"/>
                <w:b/>
                <w:bCs/>
                <w:sz w:val="17"/>
                <w:szCs w:val="17"/>
              </w:rPr>
            </w:pPr>
            <w:r w:rsidRPr="007649EA">
              <w:rPr>
                <w:rFonts w:cs="Arial"/>
                <w:b/>
                <w:bCs/>
                <w:sz w:val="17"/>
                <w:szCs w:val="17"/>
              </w:rPr>
              <w:t xml:space="preserve">Fire evacuation drills - unable to apply social distancing effectively </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46D86AD0" w14:textId="56854F86"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77869B41" w14:textId="4FD6DF8F" w:rsidR="005D75E9" w:rsidRPr="007649EA" w:rsidRDefault="005D75E9" w:rsidP="005D75E9">
            <w:pPr>
              <w:pStyle w:val="ListParagraph"/>
              <w:numPr>
                <w:ilvl w:val="0"/>
                <w:numId w:val="59"/>
              </w:numPr>
              <w:spacing w:after="120"/>
              <w:rPr>
                <w:rFonts w:cs="Arial"/>
                <w:szCs w:val="17"/>
              </w:rPr>
            </w:pPr>
            <w:r>
              <w:rPr>
                <w:rFonts w:cs="Arial"/>
                <w:szCs w:val="17"/>
              </w:rPr>
              <w:t>Plans for fire evacuation drills are in place which are in line with social distancing measures.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1FF09D3" w14:textId="013E1724"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302884D9" w14:textId="200880B3" w:rsidR="005D75E9" w:rsidRPr="007649EA"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1D7D3E38" w14:textId="22974395" w:rsidR="005D75E9" w:rsidRPr="007649EA" w:rsidRDefault="005D75E9" w:rsidP="005D75E9">
            <w:pPr>
              <w:pStyle w:val="Maintext"/>
              <w:jc w:val="center"/>
            </w:pPr>
          </w:p>
        </w:tc>
      </w:tr>
      <w:tr w:rsidR="005D75E9" w:rsidRPr="007649EA" w14:paraId="6298DE9E" w14:textId="77777777" w:rsidTr="006672F9">
        <w:trPr>
          <w:cnfStyle w:val="000000100000" w:firstRow="0" w:lastRow="0" w:firstColumn="0" w:lastColumn="0" w:oddVBand="0" w:evenVBand="0" w:oddHBand="1" w:evenHBand="0" w:firstRowFirstColumn="0" w:firstRowLastColumn="0" w:lastRowFirstColumn="0" w:lastRowLastColumn="0"/>
          <w:trHeight w:val="993"/>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F2FE10" w14:textId="4E851683" w:rsidR="005D75E9" w:rsidRPr="007649EA" w:rsidRDefault="005D75E9" w:rsidP="005D75E9">
            <w:pPr>
              <w:rPr>
                <w:rFonts w:cs="Arial"/>
                <w:b/>
                <w:bCs/>
                <w:sz w:val="17"/>
                <w:szCs w:val="17"/>
              </w:rPr>
            </w:pPr>
            <w:r w:rsidRPr="007649EA">
              <w:rPr>
                <w:rFonts w:cs="Arial"/>
                <w:b/>
                <w:bCs/>
                <w:sz w:val="17"/>
                <w:szCs w:val="17"/>
              </w:rPr>
              <w:t xml:space="preserve">Fire </w:t>
            </w:r>
            <w:r>
              <w:rPr>
                <w:rFonts w:cs="Arial"/>
                <w:b/>
                <w:bCs/>
                <w:sz w:val="17"/>
                <w:szCs w:val="17"/>
              </w:rPr>
              <w:t>m</w:t>
            </w:r>
            <w:r w:rsidRPr="007649EA">
              <w:rPr>
                <w:rFonts w:cs="Arial"/>
                <w:b/>
                <w:bCs/>
                <w:sz w:val="17"/>
                <w:szCs w:val="17"/>
              </w:rPr>
              <w:t>arshals absent due to self-isolation</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09AE0A" w14:textId="5348A929"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DDA7ACE" w14:textId="1C8044C3" w:rsidR="005D75E9" w:rsidRPr="003C3E26" w:rsidRDefault="005D75E9" w:rsidP="005D75E9">
            <w:pPr>
              <w:pStyle w:val="ListParagraph"/>
              <w:numPr>
                <w:ilvl w:val="0"/>
                <w:numId w:val="60"/>
              </w:numPr>
              <w:spacing w:after="120"/>
              <w:rPr>
                <w:rFonts w:cs="Arial"/>
                <w:szCs w:val="17"/>
              </w:rPr>
            </w:pPr>
            <w:r>
              <w:rPr>
                <w:rFonts w:cs="Arial"/>
                <w:szCs w:val="17"/>
              </w:rPr>
              <w:t>An a</w:t>
            </w:r>
            <w:r w:rsidRPr="007649EA">
              <w:rPr>
                <w:rFonts w:cs="Arial"/>
                <w:szCs w:val="17"/>
              </w:rPr>
              <w:t xml:space="preserve">dditional staff rota </w:t>
            </w:r>
            <w:r>
              <w:rPr>
                <w:rFonts w:cs="Arial"/>
                <w:szCs w:val="17"/>
              </w:rPr>
              <w:t xml:space="preserve">is in place </w:t>
            </w:r>
            <w:r w:rsidRPr="007649EA">
              <w:rPr>
                <w:rFonts w:cs="Arial"/>
                <w:szCs w:val="17"/>
              </w:rPr>
              <w:t xml:space="preserve">for </w:t>
            </w:r>
            <w:r>
              <w:rPr>
                <w:rFonts w:cs="Arial"/>
                <w:szCs w:val="17"/>
              </w:rPr>
              <w:t>f</w:t>
            </w:r>
            <w:r w:rsidRPr="007649EA">
              <w:rPr>
                <w:rFonts w:cs="Arial"/>
                <w:szCs w:val="17"/>
              </w:rPr>
              <w:t xml:space="preserve">ire </w:t>
            </w:r>
            <w:r>
              <w:rPr>
                <w:rFonts w:cs="Arial"/>
                <w:szCs w:val="17"/>
              </w:rPr>
              <w:t>m</w:t>
            </w:r>
            <w:r w:rsidRPr="007649EA">
              <w:rPr>
                <w:rFonts w:cs="Arial"/>
                <w:szCs w:val="17"/>
              </w:rPr>
              <w:t>arshals to cover any absences</w:t>
            </w:r>
            <w:r>
              <w:rPr>
                <w:rFonts w:cs="Arial"/>
                <w:szCs w:val="17"/>
              </w:rPr>
              <w:t xml:space="preserve"> and staff have been briefed accordingly.</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1A600EF" w14:textId="15F8BC9A"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7EB154" w14:textId="1AA3B8E4" w:rsidR="005D75E9" w:rsidRPr="007649EA"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65E1EB" w14:textId="460A77D3" w:rsidR="005D75E9" w:rsidRPr="007649EA" w:rsidRDefault="005D75E9" w:rsidP="005D75E9">
            <w:pPr>
              <w:pStyle w:val="Maintext"/>
              <w:jc w:val="center"/>
            </w:pPr>
          </w:p>
        </w:tc>
      </w:tr>
      <w:tr w:rsidR="005D75E9" w:rsidRPr="007649EA" w14:paraId="4E92E954"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DA142F8" w14:textId="412B7041" w:rsidR="005D75E9" w:rsidRPr="007271D3" w:rsidRDefault="005D75E9" w:rsidP="005D75E9">
            <w:pPr>
              <w:rPr>
                <w:b/>
                <w:bCs/>
              </w:rPr>
            </w:pPr>
            <w:bookmarkStart w:id="36" w:name="_Toc39315827"/>
            <w:r>
              <w:rPr>
                <w:b/>
                <w:bCs/>
                <w:sz w:val="20"/>
                <w:szCs w:val="20"/>
              </w:rPr>
              <w:t xml:space="preserve">7.2 </w:t>
            </w:r>
            <w:r w:rsidRPr="007271D3">
              <w:rPr>
                <w:b/>
                <w:bCs/>
                <w:sz w:val="20"/>
                <w:szCs w:val="20"/>
              </w:rPr>
              <w:t xml:space="preserve">Managing premises on </w:t>
            </w:r>
            <w:r>
              <w:rPr>
                <w:b/>
                <w:bCs/>
                <w:sz w:val="20"/>
                <w:szCs w:val="20"/>
              </w:rPr>
              <w:t>reopening</w:t>
            </w:r>
            <w:r w:rsidRPr="007271D3">
              <w:rPr>
                <w:b/>
                <w:bCs/>
                <w:sz w:val="20"/>
                <w:szCs w:val="20"/>
              </w:rPr>
              <w:t xml:space="preserve"> after lengthy closure</w:t>
            </w:r>
            <w:bookmarkEnd w:id="36"/>
          </w:p>
        </w:tc>
      </w:tr>
      <w:tr w:rsidR="005D75E9" w:rsidRPr="007649EA" w14:paraId="7CD6CB37" w14:textId="77777777" w:rsidTr="006672F9">
        <w:trPr>
          <w:cnfStyle w:val="000000100000" w:firstRow="0" w:lastRow="0" w:firstColumn="0" w:lastColumn="0" w:oddVBand="0" w:evenVBand="0" w:oddHBand="1" w:evenHBand="0" w:firstRowFirstColumn="0" w:firstRowLastColumn="0" w:lastRowFirstColumn="0" w:lastRowLastColumn="0"/>
          <w:trHeight w:val="942"/>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0E0F0F" w14:textId="5D6A7A22" w:rsidR="005D75E9" w:rsidRPr="007649EA" w:rsidRDefault="005D75E9" w:rsidP="005D75E9">
            <w:pPr>
              <w:rPr>
                <w:rFonts w:cs="Arial"/>
                <w:b/>
                <w:bCs/>
                <w:sz w:val="17"/>
                <w:szCs w:val="17"/>
              </w:rPr>
            </w:pPr>
            <w:r>
              <w:rPr>
                <w:rFonts w:cs="Arial"/>
                <w:b/>
                <w:bCs/>
                <w:sz w:val="17"/>
                <w:szCs w:val="17"/>
              </w:rPr>
              <w:t>All</w:t>
            </w:r>
            <w:r w:rsidRPr="007649EA">
              <w:rPr>
                <w:rFonts w:cs="Arial"/>
                <w:b/>
                <w:bCs/>
                <w:sz w:val="17"/>
                <w:szCs w:val="17"/>
              </w:rPr>
              <w:t xml:space="preserve"> systems </w:t>
            </w:r>
            <w:r>
              <w:rPr>
                <w:rFonts w:cs="Arial"/>
                <w:b/>
                <w:bCs/>
                <w:sz w:val="17"/>
                <w:szCs w:val="17"/>
              </w:rPr>
              <w:t>may not be</w:t>
            </w:r>
            <w:r w:rsidRPr="007649EA">
              <w:rPr>
                <w:rFonts w:cs="Arial"/>
                <w:b/>
                <w:bCs/>
                <w:sz w:val="17"/>
                <w:szCs w:val="17"/>
              </w:rPr>
              <w:t xml:space="preserve"> operational</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764A098" w14:textId="2C4EB783"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32850F1" w14:textId="3C55F437" w:rsidR="005D75E9" w:rsidRDefault="005D75E9" w:rsidP="005D75E9">
            <w:pPr>
              <w:pStyle w:val="ListParagraph"/>
              <w:numPr>
                <w:ilvl w:val="0"/>
                <w:numId w:val="61"/>
              </w:numPr>
              <w:spacing w:after="120"/>
              <w:rPr>
                <w:rFonts w:cs="Arial"/>
                <w:szCs w:val="17"/>
              </w:rPr>
            </w:pPr>
            <w:r>
              <w:rPr>
                <w:rFonts w:cs="Arial"/>
                <w:szCs w:val="17"/>
              </w:rPr>
              <w:t>Government guidance</w:t>
            </w:r>
            <w:r w:rsidRPr="007649EA">
              <w:rPr>
                <w:rFonts w:cs="Arial"/>
                <w:szCs w:val="17"/>
              </w:rPr>
              <w:t xml:space="preserve"> </w:t>
            </w:r>
            <w:r w:rsidRPr="00472593">
              <w:rPr>
                <w:rFonts w:cs="Arial"/>
                <w:szCs w:val="17"/>
              </w:rPr>
              <w:t>is being implemented</w:t>
            </w:r>
            <w:r>
              <w:rPr>
                <w:rFonts w:cs="Arial"/>
                <w:szCs w:val="17"/>
              </w:rPr>
              <w:t xml:space="preserve"> where appropriate.</w:t>
            </w:r>
          </w:p>
          <w:p w14:paraId="691F2D16" w14:textId="65EFE5F8" w:rsidR="005D75E9" w:rsidRPr="007649EA" w:rsidRDefault="005D75E9" w:rsidP="005D75E9">
            <w:pPr>
              <w:pStyle w:val="ListParagraph"/>
              <w:numPr>
                <w:ilvl w:val="0"/>
                <w:numId w:val="62"/>
              </w:numPr>
              <w:spacing w:after="120"/>
              <w:rPr>
                <w:rFonts w:cs="Arial"/>
                <w:szCs w:val="17"/>
              </w:rPr>
            </w:pPr>
            <w:r>
              <w:rPr>
                <w:rFonts w:cs="Arial"/>
                <w:szCs w:val="17"/>
              </w:rPr>
              <w:t>All systems have been recommissioned.</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C1183C6" w14:textId="016442D3"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F93A83" w14:textId="46493432" w:rsidR="005D75E9" w:rsidRPr="007649EA"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46AFE5" w14:textId="5E8242CA" w:rsidR="005D75E9" w:rsidRPr="007649EA" w:rsidRDefault="005D75E9" w:rsidP="005D75E9">
            <w:pPr>
              <w:pStyle w:val="Maintext"/>
              <w:jc w:val="center"/>
            </w:pPr>
          </w:p>
        </w:tc>
      </w:tr>
      <w:tr w:rsidR="005D75E9" w:rsidRPr="007649EA" w14:paraId="0257342D" w14:textId="77777777" w:rsidTr="006672F9">
        <w:trPr>
          <w:cnfStyle w:val="000000010000" w:firstRow="0" w:lastRow="0" w:firstColumn="0" w:lastColumn="0" w:oddVBand="0" w:evenVBand="0" w:oddHBand="0" w:evenHBand="1" w:firstRowFirstColumn="0" w:firstRowLastColumn="0" w:lastRowFirstColumn="0" w:lastRowLastColumn="0"/>
          <w:trHeight w:val="1323"/>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92E249" w14:textId="77777777" w:rsidR="005D75E9" w:rsidRDefault="005D75E9" w:rsidP="005D75E9">
            <w:pPr>
              <w:rPr>
                <w:rFonts w:cs="Arial"/>
                <w:b/>
                <w:bCs/>
                <w:sz w:val="17"/>
                <w:szCs w:val="17"/>
              </w:rPr>
            </w:pPr>
            <w:r>
              <w:rPr>
                <w:rFonts w:cs="Arial"/>
                <w:b/>
                <w:bCs/>
                <w:sz w:val="17"/>
                <w:szCs w:val="17"/>
              </w:rPr>
              <w:t>Statutory compliance has not been completed due to the availability of contractors during lockdown</w:t>
            </w:r>
          </w:p>
          <w:p w14:paraId="6030B6D7" w14:textId="1D119BCE" w:rsidR="005D75E9" w:rsidRDefault="005D75E9" w:rsidP="005D75E9">
            <w:pPr>
              <w:rPr>
                <w:rFonts w:cs="Arial"/>
                <w:b/>
                <w:bCs/>
                <w:sz w:val="17"/>
                <w:szCs w:val="17"/>
              </w:rPr>
            </w:pP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E34B98"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E3BA29" w14:textId="5596C23B" w:rsidR="005D75E9" w:rsidRDefault="005D75E9" w:rsidP="005D75E9">
            <w:pPr>
              <w:pStyle w:val="ListParagraph"/>
              <w:numPr>
                <w:ilvl w:val="0"/>
                <w:numId w:val="61"/>
              </w:numPr>
              <w:spacing w:after="120"/>
              <w:rPr>
                <w:rFonts w:cs="Arial"/>
                <w:szCs w:val="17"/>
              </w:rPr>
            </w:pPr>
            <w:r>
              <w:rPr>
                <w:rFonts w:cs="Arial"/>
                <w:szCs w:val="17"/>
              </w:rPr>
              <w:t>All statutory compliance is up to date.</w:t>
            </w:r>
          </w:p>
          <w:p w14:paraId="75D7D8DD" w14:textId="5A9DB56D" w:rsidR="005D75E9" w:rsidRDefault="005D75E9" w:rsidP="005D75E9">
            <w:pPr>
              <w:pStyle w:val="ListParagraph"/>
              <w:numPr>
                <w:ilvl w:val="0"/>
                <w:numId w:val="61"/>
              </w:numPr>
              <w:spacing w:after="120"/>
              <w:rPr>
                <w:rFonts w:cs="Arial"/>
                <w:szCs w:val="17"/>
              </w:rPr>
            </w:pPr>
            <w:r>
              <w:rPr>
                <w:rFonts w:cs="Arial"/>
                <w:szCs w:val="17"/>
              </w:rPr>
              <w:t>Where water systems have not been maintained throughout lockdown, chlorination, flushing and certification by a specialist contractor has been arranged.</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A77D89" w14:textId="77777777"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87D64C" w14:textId="77777777" w:rsidR="005D75E9" w:rsidRPr="007649EA"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35003E" w14:textId="77777777" w:rsidR="005D75E9" w:rsidRPr="007649EA" w:rsidRDefault="005D75E9" w:rsidP="005D75E9">
            <w:pPr>
              <w:pStyle w:val="Maintext"/>
              <w:jc w:val="center"/>
            </w:pPr>
          </w:p>
        </w:tc>
      </w:tr>
      <w:tr w:rsidR="005D75E9" w:rsidRPr="007649EA" w14:paraId="65F7851D"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54FEB03" w14:textId="7668223D" w:rsidR="005D75E9" w:rsidRPr="007271D3" w:rsidRDefault="005D75E9" w:rsidP="005D75E9">
            <w:pPr>
              <w:rPr>
                <w:b/>
                <w:bCs/>
              </w:rPr>
            </w:pPr>
            <w:bookmarkStart w:id="37" w:name="_Toc39315828"/>
            <w:r>
              <w:rPr>
                <w:b/>
                <w:bCs/>
                <w:sz w:val="20"/>
                <w:szCs w:val="20"/>
              </w:rPr>
              <w:lastRenderedPageBreak/>
              <w:t xml:space="preserve">7.3 </w:t>
            </w:r>
            <w:r w:rsidRPr="007271D3">
              <w:rPr>
                <w:b/>
                <w:bCs/>
                <w:sz w:val="20"/>
                <w:szCs w:val="20"/>
              </w:rPr>
              <w:t xml:space="preserve">Contractors working </w:t>
            </w:r>
            <w:r>
              <w:rPr>
                <w:b/>
                <w:bCs/>
                <w:sz w:val="20"/>
                <w:szCs w:val="20"/>
              </w:rPr>
              <w:t xml:space="preserve">on the </w:t>
            </w:r>
            <w:r w:rsidRPr="007271D3">
              <w:rPr>
                <w:b/>
                <w:bCs/>
                <w:sz w:val="20"/>
                <w:szCs w:val="20"/>
              </w:rPr>
              <w:t>school site</w:t>
            </w:r>
            <w:bookmarkEnd w:id="37"/>
          </w:p>
        </w:tc>
      </w:tr>
      <w:tr w:rsidR="005D75E9" w:rsidRPr="007649EA" w14:paraId="40C9B811" w14:textId="77777777" w:rsidTr="006672F9">
        <w:trPr>
          <w:cnfStyle w:val="000000010000" w:firstRow="0" w:lastRow="0" w:firstColumn="0" w:lastColumn="0" w:oddVBand="0" w:evenVBand="0" w:oddHBand="0" w:evenHBand="1" w:firstRowFirstColumn="0" w:firstRowLastColumn="0" w:lastRowFirstColumn="0" w:lastRowLastColumn="0"/>
          <w:trHeight w:val="4089"/>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BA9E1F" w14:textId="2FC94C9E" w:rsidR="005D75E9" w:rsidRPr="007649EA" w:rsidRDefault="005D75E9" w:rsidP="005D75E9">
            <w:pPr>
              <w:rPr>
                <w:rFonts w:cs="Arial"/>
                <w:b/>
                <w:bCs/>
                <w:sz w:val="17"/>
                <w:szCs w:val="17"/>
              </w:rPr>
            </w:pPr>
            <w:r w:rsidRPr="007649EA">
              <w:rPr>
                <w:rFonts w:cs="Arial"/>
                <w:b/>
                <w:bCs/>
                <w:sz w:val="17"/>
                <w:szCs w:val="17"/>
              </w:rPr>
              <w:t>Contractors on</w:t>
            </w:r>
            <w:r>
              <w:rPr>
                <w:rFonts w:cs="Arial"/>
                <w:b/>
                <w:bCs/>
                <w:sz w:val="17"/>
                <w:szCs w:val="17"/>
              </w:rPr>
              <w:t>-</w:t>
            </w:r>
            <w:r w:rsidRPr="007649EA">
              <w:rPr>
                <w:rFonts w:cs="Arial"/>
                <w:b/>
                <w:bCs/>
                <w:sz w:val="17"/>
                <w:szCs w:val="17"/>
              </w:rPr>
              <w:t xml:space="preserve">site whilst school is in operation </w:t>
            </w:r>
            <w:r>
              <w:rPr>
                <w:rFonts w:cs="Arial"/>
                <w:b/>
                <w:bCs/>
                <w:sz w:val="17"/>
                <w:szCs w:val="17"/>
              </w:rPr>
              <w:t>may pose a risk to social distancing and infection control</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50FD62" w14:textId="63ADE108"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3153E38" w14:textId="6D199CD6" w:rsidR="005D75E9" w:rsidRPr="007649EA" w:rsidRDefault="005D75E9" w:rsidP="005D75E9">
            <w:pPr>
              <w:pStyle w:val="ListParagraph"/>
              <w:numPr>
                <w:ilvl w:val="0"/>
                <w:numId w:val="63"/>
              </w:numPr>
              <w:spacing w:before="120" w:after="120"/>
              <w:rPr>
                <w:rFonts w:cs="Arial"/>
                <w:szCs w:val="17"/>
              </w:rPr>
            </w:pPr>
            <w:r w:rsidRPr="007649EA">
              <w:rPr>
                <w:rFonts w:cs="Arial"/>
                <w:szCs w:val="17"/>
              </w:rPr>
              <w:t>Ongoing works and scheduled inspections for schools (e.g</w:t>
            </w:r>
            <w:r>
              <w:rPr>
                <w:rFonts w:cs="Arial"/>
                <w:szCs w:val="17"/>
              </w:rPr>
              <w:t>.</w:t>
            </w:r>
            <w:r w:rsidRPr="007649EA">
              <w:rPr>
                <w:rFonts w:cs="Arial"/>
                <w:szCs w:val="17"/>
              </w:rPr>
              <w:t xml:space="preserve"> </w:t>
            </w:r>
            <w:r>
              <w:rPr>
                <w:rFonts w:cs="Arial"/>
                <w:szCs w:val="17"/>
              </w:rPr>
              <w:t>e</w:t>
            </w:r>
            <w:r w:rsidRPr="007649EA">
              <w:rPr>
                <w:rFonts w:cs="Arial"/>
                <w:szCs w:val="17"/>
              </w:rPr>
              <w:t xml:space="preserve">states related) have been designated as essential work by the government and so </w:t>
            </w:r>
            <w:r>
              <w:rPr>
                <w:rFonts w:cs="Arial"/>
                <w:szCs w:val="17"/>
              </w:rPr>
              <w:t>are set to</w:t>
            </w:r>
            <w:r w:rsidRPr="007649EA">
              <w:rPr>
                <w:rFonts w:cs="Arial"/>
                <w:szCs w:val="17"/>
              </w:rPr>
              <w:t xml:space="preserve"> continue</w:t>
            </w:r>
            <w:r>
              <w:rPr>
                <w:rFonts w:cs="Arial"/>
                <w:szCs w:val="17"/>
              </w:rPr>
              <w:t>.</w:t>
            </w:r>
          </w:p>
          <w:p w14:paraId="6100A4DC" w14:textId="153D5CAF" w:rsidR="005D75E9" w:rsidRPr="007649EA" w:rsidRDefault="005D75E9" w:rsidP="005D75E9">
            <w:pPr>
              <w:pStyle w:val="ListParagraph"/>
              <w:numPr>
                <w:ilvl w:val="0"/>
                <w:numId w:val="64"/>
              </w:numPr>
              <w:spacing w:before="120" w:after="120"/>
              <w:rPr>
                <w:rFonts w:cs="Arial"/>
                <w:szCs w:val="17"/>
              </w:rPr>
            </w:pPr>
            <w:r w:rsidRPr="007649EA">
              <w:rPr>
                <w:rFonts w:cs="Arial"/>
                <w:szCs w:val="17"/>
              </w:rPr>
              <w:t xml:space="preserve">An assessment </w:t>
            </w:r>
            <w:r>
              <w:rPr>
                <w:rFonts w:cs="Arial"/>
                <w:szCs w:val="17"/>
              </w:rPr>
              <w:t>has been</w:t>
            </w:r>
            <w:r w:rsidRPr="007649EA">
              <w:rPr>
                <w:rFonts w:cs="Arial"/>
                <w:szCs w:val="17"/>
              </w:rPr>
              <w:t xml:space="preserve"> carried out to see if any additional control measures are required to keep staff, pupils and contractors safe</w:t>
            </w:r>
            <w:r>
              <w:rPr>
                <w:rFonts w:cs="Arial"/>
                <w:szCs w:val="17"/>
              </w:rPr>
              <w:t>.</w:t>
            </w:r>
          </w:p>
          <w:p w14:paraId="70C186CE" w14:textId="7FDAA6FB" w:rsidR="005D75E9" w:rsidRPr="007649EA" w:rsidRDefault="005D75E9" w:rsidP="005D75E9">
            <w:pPr>
              <w:pStyle w:val="ListParagraph"/>
              <w:numPr>
                <w:ilvl w:val="0"/>
                <w:numId w:val="65"/>
              </w:numPr>
              <w:spacing w:before="120" w:after="120"/>
              <w:rPr>
                <w:rFonts w:cs="Arial"/>
                <w:szCs w:val="17"/>
              </w:rPr>
            </w:pPr>
            <w:r w:rsidRPr="007649EA">
              <w:rPr>
                <w:rFonts w:cs="Arial"/>
                <w:szCs w:val="17"/>
              </w:rPr>
              <w:t xml:space="preserve">Assurances </w:t>
            </w:r>
            <w:r>
              <w:rPr>
                <w:rFonts w:cs="Arial"/>
                <w:szCs w:val="17"/>
              </w:rPr>
              <w:t>have been</w:t>
            </w:r>
            <w:r w:rsidRPr="007649EA">
              <w:rPr>
                <w:rFonts w:cs="Arial"/>
                <w:szCs w:val="17"/>
              </w:rPr>
              <w:t xml:space="preserve"> sought from the contractors that all staff attending the setting will be in good health (symptom</w:t>
            </w:r>
            <w:r>
              <w:rPr>
                <w:rFonts w:cs="Arial"/>
                <w:szCs w:val="17"/>
              </w:rPr>
              <w:t>-</w:t>
            </w:r>
            <w:r w:rsidRPr="007649EA">
              <w:rPr>
                <w:rFonts w:cs="Arial"/>
                <w:szCs w:val="17"/>
              </w:rPr>
              <w:t>free) and that contractors have procedures in place to ensure effective social distancing is maintained at all times</w:t>
            </w:r>
            <w:r>
              <w:rPr>
                <w:rFonts w:cs="Arial"/>
                <w:szCs w:val="17"/>
              </w:rPr>
              <w:t>.</w:t>
            </w:r>
            <w:r w:rsidRPr="007649EA">
              <w:rPr>
                <w:rFonts w:cs="Arial"/>
                <w:szCs w:val="17"/>
              </w:rPr>
              <w:t xml:space="preserve"> </w:t>
            </w:r>
          </w:p>
          <w:p w14:paraId="4B5D797B" w14:textId="4CFDC5FE" w:rsidR="005D75E9" w:rsidRPr="007649EA" w:rsidRDefault="005D75E9" w:rsidP="005D75E9">
            <w:pPr>
              <w:pStyle w:val="ListParagraph"/>
              <w:numPr>
                <w:ilvl w:val="0"/>
                <w:numId w:val="66"/>
              </w:numPr>
              <w:spacing w:before="120" w:after="120"/>
              <w:rPr>
                <w:rFonts w:cs="Arial"/>
                <w:szCs w:val="17"/>
              </w:rPr>
            </w:pPr>
            <w:r>
              <w:rPr>
                <w:rFonts w:cs="Arial"/>
                <w:szCs w:val="17"/>
              </w:rPr>
              <w:t>T</w:t>
            </w:r>
            <w:r w:rsidRPr="007649EA">
              <w:rPr>
                <w:rFonts w:cs="Arial"/>
                <w:szCs w:val="17"/>
              </w:rPr>
              <w:t>emperature checks are carried out on arrival</w:t>
            </w:r>
            <w:r>
              <w:rPr>
                <w:rFonts w:cs="Arial"/>
                <w:szCs w:val="17"/>
              </w:rPr>
              <w:t xml:space="preserve"> and </w:t>
            </w:r>
            <w:r w:rsidRPr="007649EA">
              <w:rPr>
                <w:rFonts w:cs="Arial"/>
                <w:szCs w:val="17"/>
              </w:rPr>
              <w:t xml:space="preserve">before entering </w:t>
            </w:r>
            <w:r>
              <w:rPr>
                <w:rFonts w:cs="Arial"/>
                <w:szCs w:val="17"/>
              </w:rPr>
              <w:t xml:space="preserve">the school </w:t>
            </w:r>
            <w:r w:rsidRPr="007649EA">
              <w:rPr>
                <w:rFonts w:cs="Arial"/>
                <w:szCs w:val="17"/>
              </w:rPr>
              <w:t>building</w:t>
            </w:r>
            <w:r>
              <w:rPr>
                <w:rFonts w:cs="Arial"/>
                <w:szCs w:val="17"/>
              </w:rPr>
              <w:t>.</w:t>
            </w:r>
          </w:p>
          <w:p w14:paraId="5C0A4C35" w14:textId="30A3F207" w:rsidR="005D75E9" w:rsidRPr="007649EA" w:rsidRDefault="005D75E9" w:rsidP="005D75E9">
            <w:pPr>
              <w:pStyle w:val="ListParagraph"/>
              <w:numPr>
                <w:ilvl w:val="0"/>
                <w:numId w:val="66"/>
              </w:numPr>
              <w:spacing w:before="120" w:after="120"/>
              <w:rPr>
                <w:rFonts w:cs="Arial"/>
                <w:szCs w:val="17"/>
              </w:rPr>
            </w:pPr>
            <w:r w:rsidRPr="007649EA">
              <w:rPr>
                <w:rFonts w:cs="Arial"/>
                <w:szCs w:val="17"/>
              </w:rPr>
              <w:t>Alternative arrangements</w:t>
            </w:r>
            <w:r>
              <w:rPr>
                <w:rFonts w:cs="Arial"/>
                <w:szCs w:val="17"/>
              </w:rPr>
              <w:t xml:space="preserve"> have been</w:t>
            </w:r>
            <w:r w:rsidRPr="007649EA">
              <w:rPr>
                <w:rFonts w:cs="Arial"/>
                <w:szCs w:val="17"/>
              </w:rPr>
              <w:t xml:space="preserve"> considered such as using a different entrance for contractors and organising classes so that contractors and staff/pupils are kept apart</w:t>
            </w:r>
            <w:r>
              <w:rPr>
                <w:rFonts w:cs="Arial"/>
                <w:szCs w:val="17"/>
              </w:rPr>
              <w:t>.</w:t>
            </w:r>
          </w:p>
          <w:p w14:paraId="121A7602" w14:textId="70E5BDEC" w:rsidR="005D75E9" w:rsidRPr="007649EA" w:rsidRDefault="005D75E9" w:rsidP="005D75E9">
            <w:pPr>
              <w:pStyle w:val="ListParagraph"/>
              <w:numPr>
                <w:ilvl w:val="0"/>
                <w:numId w:val="66"/>
              </w:numPr>
              <w:spacing w:before="120" w:after="120"/>
              <w:rPr>
                <w:rFonts w:cs="Arial"/>
                <w:szCs w:val="17"/>
              </w:rPr>
            </w:pPr>
            <w:r w:rsidRPr="007649EA">
              <w:rPr>
                <w:rFonts w:cs="Arial"/>
                <w:szCs w:val="17"/>
              </w:rPr>
              <w:t xml:space="preserve">Social distancing </w:t>
            </w:r>
            <w:r>
              <w:rPr>
                <w:rFonts w:cs="Arial"/>
                <w:szCs w:val="17"/>
              </w:rPr>
              <w:t>is being</w:t>
            </w:r>
            <w:r w:rsidRPr="007649EA">
              <w:rPr>
                <w:rFonts w:cs="Arial"/>
                <w:szCs w:val="17"/>
              </w:rPr>
              <w:t xml:space="preserve"> maintained throughout any such works and where this is not possible arrangements </w:t>
            </w:r>
            <w:r>
              <w:rPr>
                <w:rFonts w:cs="Arial"/>
                <w:szCs w:val="17"/>
              </w:rPr>
              <w:t>are</w:t>
            </w:r>
            <w:r w:rsidRPr="007649EA">
              <w:rPr>
                <w:rFonts w:cs="Arial"/>
                <w:szCs w:val="17"/>
              </w:rPr>
              <w:t xml:space="preserve"> reviewed</w:t>
            </w:r>
            <w:r>
              <w:rPr>
                <w:rFonts w:cs="Arial"/>
                <w:szCs w:val="17"/>
              </w:rPr>
              <w:t>.</w:t>
            </w:r>
          </w:p>
          <w:p w14:paraId="265086F6" w14:textId="13FDEFE2" w:rsidR="005D75E9" w:rsidRPr="00EE5541" w:rsidRDefault="005D75E9" w:rsidP="005D75E9">
            <w:pPr>
              <w:pStyle w:val="ListParagraph"/>
              <w:numPr>
                <w:ilvl w:val="0"/>
                <w:numId w:val="66"/>
              </w:numPr>
              <w:spacing w:before="120" w:after="120"/>
              <w:rPr>
                <w:rFonts w:cs="Arial"/>
                <w:szCs w:val="17"/>
              </w:rPr>
            </w:pPr>
            <w:r w:rsidRPr="007649EA">
              <w:rPr>
                <w:rFonts w:cs="Arial"/>
                <w:szCs w:val="17"/>
              </w:rPr>
              <w:t xml:space="preserve">In addition to arrangements for COVID-19, normal contractor procedures </w:t>
            </w:r>
            <w:r>
              <w:rPr>
                <w:rFonts w:cs="Arial"/>
                <w:szCs w:val="17"/>
              </w:rPr>
              <w:t>are being</w:t>
            </w:r>
            <w:r w:rsidRPr="007649EA">
              <w:rPr>
                <w:rFonts w:cs="Arial"/>
                <w:szCs w:val="17"/>
              </w:rPr>
              <w:t xml:space="preserve"> applied </w:t>
            </w:r>
            <w:r>
              <w:rPr>
                <w:rFonts w:cs="Arial"/>
                <w:szCs w:val="17"/>
              </w:rPr>
              <w:t xml:space="preserve">and have been updated in light of COVID-19 </w:t>
            </w:r>
            <w:r w:rsidRPr="007649EA">
              <w:rPr>
                <w:rFonts w:cs="Arial"/>
                <w:szCs w:val="17"/>
              </w:rPr>
              <w:t>(including contractor risk assessments and method statements, and contractor induction)</w:t>
            </w:r>
            <w:r>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56576B" w14:textId="25BFB526"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648BB8" w14:textId="7E0BCCE0" w:rsidR="005D75E9" w:rsidRPr="007649EA"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5108C1" w14:textId="07FFDE9C" w:rsidR="005D75E9" w:rsidRPr="007649EA" w:rsidRDefault="005D75E9" w:rsidP="005D75E9">
            <w:pPr>
              <w:pStyle w:val="Maintext"/>
              <w:jc w:val="center"/>
            </w:pPr>
          </w:p>
        </w:tc>
      </w:tr>
      <w:tr w:rsidR="005D75E9" w:rsidRPr="007649EA" w14:paraId="54C7A244" w14:textId="77777777" w:rsidTr="006672F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6B3B15FE" w14:textId="59620CB8" w:rsidR="005D75E9" w:rsidRPr="00A57BD6" w:rsidRDefault="005D75E9" w:rsidP="005D75E9">
            <w:pPr>
              <w:rPr>
                <w:rFonts w:eastAsia="Calibri" w:cs="Times New Roman"/>
                <w:b/>
                <w:bCs/>
                <w:color w:val="FFFFFF"/>
              </w:rPr>
            </w:pPr>
            <w:r>
              <w:rPr>
                <w:rFonts w:eastAsia="Calibri" w:cs="Times New Roman"/>
                <w:b/>
                <w:bCs/>
                <w:color w:val="FFFFFF"/>
              </w:rPr>
              <w:t>8. Finance</w:t>
            </w:r>
          </w:p>
        </w:tc>
      </w:tr>
      <w:tr w:rsidR="005D75E9" w:rsidRPr="007649EA" w14:paraId="324BFF65"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148009B" w14:textId="657B9A35" w:rsidR="005D75E9" w:rsidRPr="00A57BD6" w:rsidRDefault="005D75E9" w:rsidP="005D75E9">
            <w:pPr>
              <w:rPr>
                <w:b/>
                <w:bCs/>
              </w:rPr>
            </w:pPr>
            <w:r>
              <w:rPr>
                <w:b/>
                <w:bCs/>
                <w:sz w:val="20"/>
                <w:szCs w:val="20"/>
              </w:rPr>
              <w:t xml:space="preserve">8.1 </w:t>
            </w:r>
            <w:r w:rsidRPr="00A57BD6">
              <w:rPr>
                <w:b/>
                <w:bCs/>
                <w:sz w:val="20"/>
                <w:szCs w:val="20"/>
              </w:rPr>
              <w:t>Costs of the school’s response to COVID-19</w:t>
            </w:r>
          </w:p>
        </w:tc>
      </w:tr>
      <w:tr w:rsidR="005D75E9" w:rsidRPr="007649EA" w14:paraId="107B7B54" w14:textId="77777777" w:rsidTr="006672F9">
        <w:trPr>
          <w:cnfStyle w:val="000000100000" w:firstRow="0" w:lastRow="0" w:firstColumn="0" w:lastColumn="0" w:oddVBand="0" w:evenVBand="0" w:oddHBand="1" w:evenHBand="0" w:firstRowFirstColumn="0" w:firstRowLastColumn="0" w:lastRowFirstColumn="0" w:lastRowLastColumn="0"/>
          <w:trHeight w:val="2347"/>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BBC306" w14:textId="1E0C3188" w:rsidR="005D75E9" w:rsidRPr="007649EA" w:rsidRDefault="005D75E9" w:rsidP="005D75E9">
            <w:pPr>
              <w:rPr>
                <w:rFonts w:cs="Arial"/>
                <w:b/>
                <w:bCs/>
                <w:sz w:val="17"/>
                <w:szCs w:val="17"/>
              </w:rPr>
            </w:pPr>
            <w:r>
              <w:rPr>
                <w:rFonts w:eastAsia="Calibri" w:cs="Arial"/>
                <w:b/>
                <w:bCs/>
                <w:color w:val="000000"/>
                <w:sz w:val="17"/>
                <w:szCs w:val="17"/>
              </w:rPr>
              <w:t xml:space="preserve">The costs of additional measures and enhanced services to address COVID-19 when reopening </w:t>
            </w:r>
            <w:proofErr w:type="gramStart"/>
            <w:r>
              <w:rPr>
                <w:rFonts w:eastAsia="Calibri" w:cs="Arial"/>
                <w:b/>
                <w:bCs/>
                <w:color w:val="000000"/>
                <w:sz w:val="17"/>
                <w:szCs w:val="17"/>
              </w:rPr>
              <w:t>places</w:t>
            </w:r>
            <w:proofErr w:type="gramEnd"/>
            <w:r>
              <w:rPr>
                <w:rFonts w:eastAsia="Calibri" w:cs="Arial"/>
                <w:b/>
                <w:bCs/>
                <w:color w:val="000000"/>
                <w:sz w:val="17"/>
                <w:szCs w:val="17"/>
              </w:rPr>
              <w:t xml:space="preserve"> the school in financial difficulties</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35B1B2"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E32649" w14:textId="28C209D1" w:rsidR="005D75E9" w:rsidRPr="00A57BD6" w:rsidRDefault="005D75E9" w:rsidP="005D75E9">
            <w:pPr>
              <w:pStyle w:val="ListParagraph"/>
              <w:numPr>
                <w:ilvl w:val="0"/>
                <w:numId w:val="70"/>
              </w:numPr>
              <w:spacing w:before="120"/>
              <w:rPr>
                <w:rFonts w:cs="Arial"/>
                <w:szCs w:val="17"/>
              </w:rPr>
            </w:pPr>
            <w:r>
              <w:rPr>
                <w:rFonts w:cs="Arial"/>
                <w:szCs w:val="17"/>
              </w:rPr>
              <w:t>A</w:t>
            </w:r>
            <w:r w:rsidRPr="00A57BD6">
              <w:rPr>
                <w:rFonts w:cs="Arial"/>
                <w:szCs w:val="17"/>
              </w:rPr>
              <w:t xml:space="preserve">dditional cost pressures due to COVID-19 </w:t>
            </w:r>
            <w:r>
              <w:rPr>
                <w:rFonts w:cs="Arial"/>
                <w:szCs w:val="17"/>
              </w:rPr>
              <w:t xml:space="preserve">identified </w:t>
            </w:r>
            <w:r w:rsidRPr="00A57BD6">
              <w:rPr>
                <w:rFonts w:cs="Arial"/>
                <w:szCs w:val="17"/>
              </w:rPr>
              <w:t>and an end</w:t>
            </w:r>
            <w:r>
              <w:rPr>
                <w:rFonts w:cs="Arial"/>
                <w:szCs w:val="17"/>
              </w:rPr>
              <w:t>-</w:t>
            </w:r>
            <w:r w:rsidRPr="00A57BD6">
              <w:rPr>
                <w:rFonts w:cs="Arial"/>
                <w:szCs w:val="17"/>
              </w:rPr>
              <w:t>of</w:t>
            </w:r>
            <w:r>
              <w:rPr>
                <w:rFonts w:cs="Arial"/>
                <w:szCs w:val="17"/>
              </w:rPr>
              <w:t>-</w:t>
            </w:r>
            <w:r w:rsidRPr="00A57BD6">
              <w:rPr>
                <w:rFonts w:cs="Arial"/>
                <w:szCs w:val="17"/>
              </w:rPr>
              <w:t>year forecast which factors them in</w:t>
            </w:r>
            <w:r>
              <w:rPr>
                <w:rFonts w:cs="Arial"/>
                <w:szCs w:val="17"/>
              </w:rPr>
              <w:t xml:space="preserve"> has been produced.</w:t>
            </w:r>
          </w:p>
          <w:p w14:paraId="1AD29103" w14:textId="36FF671A" w:rsidR="005D75E9" w:rsidRPr="00801401" w:rsidRDefault="005D75E9" w:rsidP="005D75E9">
            <w:pPr>
              <w:pStyle w:val="ListParagraph"/>
              <w:numPr>
                <w:ilvl w:val="0"/>
                <w:numId w:val="70"/>
              </w:numPr>
              <w:spacing w:before="120"/>
              <w:rPr>
                <w:rFonts w:cs="Arial"/>
                <w:szCs w:val="17"/>
              </w:rPr>
            </w:pPr>
            <w:r w:rsidRPr="00A57BD6">
              <w:rPr>
                <w:rFonts w:cs="Arial"/>
                <w:szCs w:val="17"/>
              </w:rPr>
              <w:t xml:space="preserve">LA </w:t>
            </w:r>
            <w:r>
              <w:rPr>
                <w:rFonts w:cs="Arial"/>
                <w:szCs w:val="17"/>
              </w:rPr>
              <w:t>or t</w:t>
            </w:r>
            <w:r w:rsidRPr="00A57BD6">
              <w:rPr>
                <w:rFonts w:cs="Arial"/>
                <w:szCs w:val="17"/>
              </w:rPr>
              <w:t xml:space="preserve">rust finance team </w:t>
            </w:r>
            <w:r>
              <w:rPr>
                <w:rFonts w:cs="Arial"/>
                <w:szCs w:val="17"/>
              </w:rPr>
              <w:t xml:space="preserve">has been consulted </w:t>
            </w:r>
            <w:r w:rsidRPr="00A57BD6">
              <w:rPr>
                <w:rFonts w:cs="Arial"/>
                <w:szCs w:val="17"/>
              </w:rPr>
              <w:t>to identify potential savings in order to work towards a balanced budget.</w:t>
            </w:r>
          </w:p>
          <w:p w14:paraId="4391392A" w14:textId="1016722E" w:rsidR="005D75E9" w:rsidRDefault="005D75E9" w:rsidP="005D75E9">
            <w:pPr>
              <w:pStyle w:val="ListParagraph"/>
              <w:numPr>
                <w:ilvl w:val="0"/>
                <w:numId w:val="70"/>
              </w:numPr>
              <w:spacing w:before="120"/>
              <w:rPr>
                <w:rFonts w:cs="Arial"/>
                <w:szCs w:val="17"/>
              </w:rPr>
            </w:pPr>
            <w:r>
              <w:rPr>
                <w:rFonts w:cs="Arial"/>
                <w:szCs w:val="17"/>
              </w:rPr>
              <w:t>A</w:t>
            </w:r>
            <w:r w:rsidRPr="00A57BD6">
              <w:rPr>
                <w:rFonts w:cs="Arial"/>
                <w:szCs w:val="17"/>
              </w:rPr>
              <w:t>dditional COVID-19 related costs</w:t>
            </w:r>
            <w:r>
              <w:rPr>
                <w:rFonts w:cs="Arial"/>
                <w:szCs w:val="17"/>
              </w:rPr>
              <w:t xml:space="preserve"> are under monitoring</w:t>
            </w:r>
            <w:r w:rsidRPr="00A57BD6">
              <w:rPr>
                <w:rFonts w:cs="Arial"/>
                <w:szCs w:val="17"/>
              </w:rPr>
              <w:t xml:space="preserve"> and </w:t>
            </w:r>
            <w:r>
              <w:rPr>
                <w:rFonts w:cs="Arial"/>
                <w:szCs w:val="17"/>
              </w:rPr>
              <w:t>options for</w:t>
            </w:r>
            <w:r w:rsidRPr="00A57BD6">
              <w:rPr>
                <w:rFonts w:cs="Arial"/>
                <w:szCs w:val="17"/>
              </w:rPr>
              <w:t xml:space="preserve"> reducing</w:t>
            </w:r>
            <w:r>
              <w:rPr>
                <w:rFonts w:cs="Arial"/>
                <w:szCs w:val="17"/>
              </w:rPr>
              <w:t xml:space="preserve"> costs</w:t>
            </w:r>
            <w:r w:rsidRPr="00A57BD6">
              <w:rPr>
                <w:rFonts w:cs="Arial"/>
                <w:szCs w:val="17"/>
              </w:rPr>
              <w:t xml:space="preserve"> over time and as guidance changes</w:t>
            </w:r>
            <w:r>
              <w:rPr>
                <w:rFonts w:cs="Arial"/>
                <w:szCs w:val="17"/>
              </w:rPr>
              <w:t xml:space="preserve"> are under review</w:t>
            </w:r>
            <w:r w:rsidRPr="00A57BD6">
              <w:rPr>
                <w:rFonts w:cs="Arial"/>
                <w:szCs w:val="17"/>
              </w:rPr>
              <w:t>.</w:t>
            </w:r>
          </w:p>
          <w:p w14:paraId="06FCCFA0" w14:textId="7E7F3987" w:rsidR="005D75E9" w:rsidRDefault="005D75E9" w:rsidP="005D75E9">
            <w:pPr>
              <w:pStyle w:val="ListParagraph"/>
              <w:numPr>
                <w:ilvl w:val="0"/>
                <w:numId w:val="70"/>
              </w:numPr>
              <w:spacing w:before="120"/>
              <w:rPr>
                <w:rFonts w:cs="Arial"/>
                <w:szCs w:val="17"/>
              </w:rPr>
            </w:pPr>
            <w:r>
              <w:rPr>
                <w:rFonts w:cs="Arial"/>
                <w:szCs w:val="17"/>
              </w:rPr>
              <w:t>A</w:t>
            </w:r>
            <w:r w:rsidRPr="00A57BD6">
              <w:rPr>
                <w:rFonts w:cs="Arial"/>
                <w:szCs w:val="17"/>
              </w:rPr>
              <w:t>dditional sources of income</w:t>
            </w:r>
            <w:r>
              <w:rPr>
                <w:rFonts w:cs="Arial"/>
                <w:szCs w:val="17"/>
              </w:rPr>
              <w:t xml:space="preserve"> are under exploration</w:t>
            </w:r>
            <w:r w:rsidRPr="00A57BD6">
              <w:rPr>
                <w:rFonts w:cs="Arial"/>
                <w:szCs w:val="17"/>
              </w:rPr>
              <w:t>.</w:t>
            </w:r>
          </w:p>
          <w:p w14:paraId="54EEBE73" w14:textId="0BA238E9" w:rsidR="005D75E9" w:rsidRPr="00A57BD6" w:rsidRDefault="005D75E9" w:rsidP="005D75E9">
            <w:pPr>
              <w:pStyle w:val="ListParagraph"/>
              <w:numPr>
                <w:ilvl w:val="0"/>
                <w:numId w:val="70"/>
              </w:numPr>
              <w:spacing w:before="120"/>
              <w:rPr>
                <w:rFonts w:cs="Arial"/>
                <w:szCs w:val="17"/>
              </w:rPr>
            </w:pPr>
            <w:r>
              <w:rPr>
                <w:rFonts w:cs="Arial"/>
                <w:szCs w:val="17"/>
              </w:rPr>
              <w:t xml:space="preserve">The </w:t>
            </w:r>
            <w:r w:rsidRPr="00A57BD6">
              <w:rPr>
                <w:rFonts w:cs="Arial"/>
                <w:szCs w:val="17"/>
              </w:rPr>
              <w:t>school’s projected financial position</w:t>
            </w:r>
            <w:r>
              <w:rPr>
                <w:rFonts w:cs="Arial"/>
                <w:szCs w:val="17"/>
              </w:rPr>
              <w:t xml:space="preserve"> has been shared</w:t>
            </w:r>
            <w:r w:rsidRPr="00A57BD6">
              <w:rPr>
                <w:rFonts w:cs="Arial"/>
                <w:szCs w:val="17"/>
              </w:rPr>
              <w:t xml:space="preserve"> with </w:t>
            </w:r>
            <w:r>
              <w:rPr>
                <w:rFonts w:cs="Arial"/>
                <w:szCs w:val="17"/>
              </w:rPr>
              <w:t>g</w:t>
            </w:r>
            <w:r w:rsidRPr="00A57BD6">
              <w:rPr>
                <w:rFonts w:cs="Arial"/>
                <w:szCs w:val="17"/>
              </w:rPr>
              <w:t>overnors and LA</w:t>
            </w:r>
            <w:r>
              <w:rPr>
                <w:rFonts w:cs="Arial"/>
                <w:szCs w:val="17"/>
              </w:rPr>
              <w:t xml:space="preserve"> or t</w:t>
            </w:r>
            <w:r w:rsidRPr="00A57BD6">
              <w:rPr>
                <w:rFonts w:cs="Arial"/>
                <w:szCs w:val="17"/>
              </w:rPr>
              <w:t>rust.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0D11E0" w14:textId="77777777"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739EE3" w14:textId="77777777" w:rsidR="005D75E9" w:rsidRPr="007649EA"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A31C24" w14:textId="77777777" w:rsidR="005D75E9" w:rsidRPr="007649EA" w:rsidRDefault="005D75E9" w:rsidP="005D75E9">
            <w:pPr>
              <w:pStyle w:val="Maintext"/>
              <w:jc w:val="center"/>
            </w:pPr>
          </w:p>
        </w:tc>
      </w:tr>
      <w:tr w:rsidR="005D75E9" w:rsidRPr="007649EA" w14:paraId="2B56906B" w14:textId="77777777" w:rsidTr="006672F9">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47D0ABAB" w14:textId="130626A1" w:rsidR="005D75E9" w:rsidRPr="00FA1B72" w:rsidRDefault="005D75E9" w:rsidP="005D75E9">
            <w:pPr>
              <w:rPr>
                <w:rFonts w:eastAsia="Calibri" w:cs="Times New Roman"/>
                <w:b/>
                <w:bCs/>
                <w:color w:val="FFFFFF"/>
              </w:rPr>
            </w:pPr>
            <w:r>
              <w:rPr>
                <w:rFonts w:eastAsia="Calibri" w:cs="Times New Roman"/>
                <w:b/>
                <w:bCs/>
                <w:color w:val="FFFFFF"/>
              </w:rPr>
              <w:lastRenderedPageBreak/>
              <w:t>9. Governance</w:t>
            </w:r>
          </w:p>
        </w:tc>
      </w:tr>
      <w:tr w:rsidR="005D75E9" w:rsidRPr="007649EA" w14:paraId="3130687C"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15E13F5" w14:textId="6F17678E" w:rsidR="005D75E9" w:rsidRPr="00FA1B72" w:rsidRDefault="005D75E9" w:rsidP="005D75E9">
            <w:pPr>
              <w:rPr>
                <w:b/>
                <w:bCs/>
              </w:rPr>
            </w:pPr>
            <w:r>
              <w:rPr>
                <w:b/>
                <w:bCs/>
                <w:sz w:val="20"/>
                <w:szCs w:val="20"/>
              </w:rPr>
              <w:t xml:space="preserve">9.1 </w:t>
            </w:r>
            <w:r w:rsidRPr="00FA1B72">
              <w:rPr>
                <w:b/>
                <w:bCs/>
                <w:sz w:val="20"/>
                <w:szCs w:val="20"/>
              </w:rPr>
              <w:t>Oversight of the governing body</w:t>
            </w:r>
          </w:p>
        </w:tc>
      </w:tr>
      <w:tr w:rsidR="005D75E9" w:rsidRPr="007649EA" w14:paraId="3663971B" w14:textId="77777777" w:rsidTr="006672F9">
        <w:trPr>
          <w:cnfStyle w:val="000000010000" w:firstRow="0" w:lastRow="0" w:firstColumn="0" w:lastColumn="0" w:oddVBand="0" w:evenVBand="0" w:oddHBand="0" w:evenHBand="1" w:firstRowFirstColumn="0" w:firstRowLastColumn="0" w:lastRowFirstColumn="0" w:lastRowLastColumn="0"/>
          <w:trHeight w:val="2493"/>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E504AC" w14:textId="63F2BE08" w:rsidR="005D75E9" w:rsidRDefault="005D75E9" w:rsidP="005D75E9">
            <w:pPr>
              <w:rPr>
                <w:rFonts w:eastAsia="Calibri" w:cs="Arial"/>
                <w:b/>
                <w:bCs/>
                <w:color w:val="000000"/>
                <w:sz w:val="17"/>
                <w:szCs w:val="17"/>
              </w:rPr>
            </w:pPr>
            <w:r>
              <w:rPr>
                <w:rFonts w:eastAsia="Calibri" w:cs="Arial"/>
                <w:b/>
                <w:bCs/>
                <w:color w:val="000000"/>
                <w:sz w:val="17"/>
                <w:szCs w:val="17"/>
              </w:rPr>
              <w:t>Lack of governor oversight during the COVID-19 crisis leads to the school failing to meet statutory requirements.</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8F0FF1F"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712D0B" w14:textId="12DC7EFD" w:rsidR="005D75E9" w:rsidRPr="00E22157" w:rsidRDefault="005D75E9" w:rsidP="005D75E9">
            <w:pPr>
              <w:pStyle w:val="ListParagraph"/>
              <w:numPr>
                <w:ilvl w:val="0"/>
                <w:numId w:val="71"/>
              </w:numPr>
              <w:spacing w:before="120"/>
              <w:rPr>
                <w:rFonts w:eastAsia="Calibri" w:cs="Arial"/>
                <w:szCs w:val="17"/>
              </w:rPr>
            </w:pPr>
            <w:r>
              <w:rPr>
                <w:rFonts w:eastAsia="Calibri" w:cs="Arial"/>
                <w:szCs w:val="17"/>
              </w:rPr>
              <w:t xml:space="preserve">The </w:t>
            </w:r>
            <w:r w:rsidRPr="00E22157">
              <w:rPr>
                <w:rFonts w:eastAsia="Calibri" w:cs="Arial"/>
                <w:szCs w:val="17"/>
              </w:rPr>
              <w:t>governing body continues to meet regularly via online platforms</w:t>
            </w:r>
            <w:r>
              <w:rPr>
                <w:rFonts w:eastAsia="Calibri" w:cs="Arial"/>
                <w:szCs w:val="17"/>
              </w:rPr>
              <w:t>.</w:t>
            </w:r>
          </w:p>
          <w:p w14:paraId="7AD9EDA9" w14:textId="1C86C0E5" w:rsidR="005D75E9" w:rsidRPr="00E22157" w:rsidRDefault="005D75E9" w:rsidP="005D75E9">
            <w:pPr>
              <w:pStyle w:val="ListParagraph"/>
              <w:numPr>
                <w:ilvl w:val="0"/>
                <w:numId w:val="71"/>
              </w:numPr>
              <w:spacing w:before="120"/>
              <w:rPr>
                <w:rFonts w:eastAsia="Calibri" w:cs="Arial"/>
                <w:szCs w:val="17"/>
              </w:rPr>
            </w:pPr>
            <w:r>
              <w:rPr>
                <w:rFonts w:eastAsia="Calibri" w:cs="Arial"/>
                <w:szCs w:val="17"/>
              </w:rPr>
              <w:t xml:space="preserve">The </w:t>
            </w:r>
            <w:r w:rsidRPr="00E22157">
              <w:rPr>
                <w:rFonts w:eastAsia="Calibri" w:cs="Arial"/>
                <w:szCs w:val="17"/>
              </w:rPr>
              <w:t xml:space="preserve">governing body agendas </w:t>
            </w:r>
            <w:r>
              <w:rPr>
                <w:rFonts w:eastAsia="Calibri" w:cs="Arial"/>
                <w:szCs w:val="17"/>
              </w:rPr>
              <w:t>are structured to ensure</w:t>
            </w:r>
            <w:r w:rsidRPr="00E22157">
              <w:rPr>
                <w:rFonts w:eastAsia="Calibri" w:cs="Arial"/>
                <w:szCs w:val="17"/>
              </w:rPr>
              <w:t xml:space="preserve"> all statutory requirements are discussed and school leaders are held to account for their implementation.</w:t>
            </w:r>
          </w:p>
          <w:p w14:paraId="157F778A" w14:textId="02D7E72C" w:rsidR="005D75E9" w:rsidRPr="00E22157" w:rsidRDefault="005D75E9" w:rsidP="005D75E9">
            <w:pPr>
              <w:pStyle w:val="ListParagraph"/>
              <w:numPr>
                <w:ilvl w:val="0"/>
                <w:numId w:val="71"/>
              </w:numPr>
              <w:spacing w:before="120"/>
              <w:rPr>
                <w:rFonts w:eastAsia="Calibri" w:cs="Arial"/>
                <w:szCs w:val="17"/>
              </w:rPr>
            </w:pPr>
            <w:r>
              <w:rPr>
                <w:rFonts w:eastAsia="Calibri" w:cs="Arial"/>
                <w:szCs w:val="17"/>
              </w:rPr>
              <w:t>T</w:t>
            </w:r>
            <w:r w:rsidRPr="00E22157">
              <w:rPr>
                <w:rFonts w:eastAsia="Calibri" w:cs="Arial"/>
                <w:szCs w:val="17"/>
              </w:rPr>
              <w:t xml:space="preserve">he Principal’s </w:t>
            </w:r>
            <w:r>
              <w:rPr>
                <w:rFonts w:eastAsia="Calibri" w:cs="Arial"/>
                <w:szCs w:val="17"/>
              </w:rPr>
              <w:t>r</w:t>
            </w:r>
            <w:r w:rsidRPr="00E22157">
              <w:rPr>
                <w:rFonts w:eastAsia="Calibri" w:cs="Arial"/>
                <w:szCs w:val="17"/>
              </w:rPr>
              <w:t>eport to governors includes content and updates on how the school is continuing to meet its statutory obligations in addition to covering the school’s response to COVID-19</w:t>
            </w:r>
            <w:r>
              <w:rPr>
                <w:rFonts w:eastAsia="Calibri" w:cs="Arial"/>
                <w:szCs w:val="17"/>
              </w:rPr>
              <w:t>.</w:t>
            </w:r>
          </w:p>
          <w:p w14:paraId="5619A872" w14:textId="243DA439" w:rsidR="005D75E9" w:rsidRPr="00E22157" w:rsidRDefault="005D75E9" w:rsidP="005D75E9">
            <w:pPr>
              <w:pStyle w:val="ListParagraph"/>
              <w:numPr>
                <w:ilvl w:val="0"/>
                <w:numId w:val="71"/>
              </w:numPr>
              <w:spacing w:before="120"/>
              <w:rPr>
                <w:rFonts w:eastAsia="Calibri" w:cs="Arial"/>
                <w:szCs w:val="17"/>
              </w:rPr>
            </w:pPr>
            <w:r>
              <w:rPr>
                <w:rFonts w:eastAsia="Calibri" w:cs="Arial"/>
                <w:szCs w:val="17"/>
              </w:rPr>
              <w:t>R</w:t>
            </w:r>
            <w:r w:rsidRPr="00E22157">
              <w:rPr>
                <w:rFonts w:eastAsia="Calibri" w:cs="Arial"/>
                <w:szCs w:val="17"/>
              </w:rPr>
              <w:t>egular dialogue with the Chair of Governors and those governors with designated responsibilities</w:t>
            </w:r>
            <w:r>
              <w:rPr>
                <w:rFonts w:eastAsia="Calibri" w:cs="Arial"/>
                <w:szCs w:val="17"/>
              </w:rPr>
              <w:t xml:space="preserve"> is in place.</w:t>
            </w:r>
          </w:p>
          <w:p w14:paraId="70780A6C" w14:textId="18FD932C" w:rsidR="005D75E9" w:rsidRPr="00E22157" w:rsidRDefault="005D75E9" w:rsidP="005D75E9">
            <w:pPr>
              <w:pStyle w:val="ListParagraph"/>
              <w:numPr>
                <w:ilvl w:val="0"/>
                <w:numId w:val="71"/>
              </w:numPr>
              <w:spacing w:before="120"/>
              <w:rPr>
                <w:rFonts w:cs="Arial"/>
                <w:szCs w:val="17"/>
              </w:rPr>
            </w:pPr>
            <w:r>
              <w:rPr>
                <w:rFonts w:eastAsia="Calibri" w:cs="Arial"/>
                <w:szCs w:val="17"/>
              </w:rPr>
              <w:t>M</w:t>
            </w:r>
            <w:r w:rsidRPr="00E22157">
              <w:rPr>
                <w:rFonts w:eastAsia="Calibri" w:cs="Arial"/>
                <w:szCs w:val="17"/>
              </w:rPr>
              <w:t>inutes of governing body meetings</w:t>
            </w:r>
            <w:r>
              <w:rPr>
                <w:rFonts w:eastAsia="Calibri" w:cs="Arial"/>
                <w:szCs w:val="17"/>
              </w:rPr>
              <w:t xml:space="preserve"> are reviewed</w:t>
            </w:r>
            <w:r w:rsidRPr="00E22157">
              <w:rPr>
                <w:rFonts w:eastAsia="Calibri" w:cs="Arial"/>
                <w:szCs w:val="17"/>
              </w:rPr>
              <w:t xml:space="preserve"> to ensure that they accurately record governors’ oversight and holding leaders to account for areas of statutory responsibility</w:t>
            </w:r>
            <w:r>
              <w:rPr>
                <w:rFonts w:eastAsia="Calibri"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34B9FC" w14:textId="77777777"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9CFCFFD" w14:textId="77777777" w:rsidR="005D75E9" w:rsidRPr="007649EA"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6AF5C7" w14:textId="77777777" w:rsidR="005D75E9" w:rsidRPr="007649EA" w:rsidRDefault="005D75E9" w:rsidP="005D75E9">
            <w:pPr>
              <w:pStyle w:val="Maintext"/>
              <w:jc w:val="center"/>
            </w:pPr>
          </w:p>
        </w:tc>
      </w:tr>
      <w:tr w:rsidR="005D75E9" w:rsidRPr="007649EA" w14:paraId="539066C3" w14:textId="77777777" w:rsidTr="002F7470">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0C91E1CF" w14:textId="3006A696" w:rsidR="005D75E9" w:rsidRPr="007271D3" w:rsidRDefault="005D75E9" w:rsidP="005D75E9">
            <w:pPr>
              <w:rPr>
                <w:b/>
                <w:bCs/>
              </w:rPr>
            </w:pPr>
            <w:bookmarkStart w:id="38" w:name="_Toc39315833"/>
            <w:r>
              <w:rPr>
                <w:b/>
                <w:bCs/>
                <w:color w:val="FFFFFF" w:themeColor="background1"/>
              </w:rPr>
              <w:t xml:space="preserve">10. </w:t>
            </w:r>
            <w:r w:rsidRPr="007271D3">
              <w:rPr>
                <w:b/>
                <w:bCs/>
                <w:color w:val="FFFFFF" w:themeColor="background1"/>
              </w:rPr>
              <w:t>Additional site-specific issues</w:t>
            </w:r>
            <w:bookmarkEnd w:id="38"/>
            <w:r>
              <w:rPr>
                <w:b/>
                <w:bCs/>
                <w:color w:val="FFFFFF" w:themeColor="background1"/>
              </w:rPr>
              <w:t xml:space="preserve"> and risks</w:t>
            </w:r>
          </w:p>
        </w:tc>
      </w:tr>
      <w:tr w:rsidR="005D75E9" w:rsidRPr="007649EA" w14:paraId="0D785A78" w14:textId="77777777" w:rsidTr="002F7470">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5C33941" w14:textId="34CEA448" w:rsidR="005D75E9" w:rsidRPr="007271D3" w:rsidRDefault="005D75E9" w:rsidP="005D75E9">
            <w:pPr>
              <w:rPr>
                <w:b/>
                <w:bCs/>
              </w:rPr>
            </w:pPr>
            <w:bookmarkStart w:id="39" w:name="_Toc39315834"/>
            <w:r w:rsidRPr="007271D3">
              <w:rPr>
                <w:b/>
                <w:bCs/>
                <w:sz w:val="20"/>
                <w:szCs w:val="20"/>
              </w:rPr>
              <w:t>Settings to add any site-specific issues/arrangements here</w:t>
            </w:r>
            <w:bookmarkEnd w:id="39"/>
            <w:r>
              <w:rPr>
                <w:b/>
                <w:bCs/>
                <w:sz w:val="20"/>
                <w:szCs w:val="20"/>
              </w:rPr>
              <w:t xml:space="preserve"> and ensure mitigation strategies are in place to address them</w:t>
            </w:r>
          </w:p>
        </w:tc>
      </w:tr>
      <w:tr w:rsidR="005D75E9" w:rsidRPr="007649EA" w14:paraId="1366637A" w14:textId="77777777" w:rsidTr="002F7470">
        <w:trPr>
          <w:cnfStyle w:val="000000100000" w:firstRow="0" w:lastRow="0" w:firstColumn="0" w:lastColumn="0" w:oddVBand="0" w:evenVBand="0" w:oddHBand="1" w:evenHBand="0" w:firstRowFirstColumn="0" w:firstRowLastColumn="0" w:lastRowFirstColumn="0" w:lastRowLastColumn="0"/>
          <w:trHeight w:val="60"/>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5D3357A1" w14:textId="3D0E9D6A" w:rsidR="005D75E9" w:rsidRPr="000F02DE" w:rsidRDefault="005D75E9" w:rsidP="005D75E9">
            <w:pPr>
              <w:pStyle w:val="Maintext"/>
            </w:pP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15B59182" w14:textId="697B5F94" w:rsidR="005D75E9" w:rsidRPr="000F02DE"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719BEFC8" w14:textId="77777777" w:rsidR="005D75E9" w:rsidRPr="007649EA" w:rsidRDefault="005D75E9" w:rsidP="005D75E9">
            <w:pPr>
              <w:pStyle w:val="ListParagraph"/>
              <w:numPr>
                <w:ilvl w:val="0"/>
                <w:numId w:val="3"/>
              </w:numPr>
              <w:spacing w:before="120" w:after="120"/>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64AB768" w14:textId="77777777"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7B6ACC0C" w14:textId="16F1C173" w:rsidR="005D75E9" w:rsidRPr="000F02DE"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4B22DC33" w14:textId="3619CD9D" w:rsidR="005D75E9" w:rsidRPr="000F02DE" w:rsidRDefault="005D75E9" w:rsidP="005D75E9">
            <w:pPr>
              <w:pStyle w:val="Maintext"/>
              <w:jc w:val="center"/>
            </w:pPr>
          </w:p>
        </w:tc>
      </w:tr>
      <w:tr w:rsidR="005D75E9" w:rsidRPr="007649EA" w14:paraId="4F87C431" w14:textId="77777777" w:rsidTr="002F7470">
        <w:trPr>
          <w:cnfStyle w:val="000000010000" w:firstRow="0" w:lastRow="0" w:firstColumn="0" w:lastColumn="0" w:oddVBand="0" w:evenVBand="0" w:oddHBand="0" w:evenHBand="1" w:firstRowFirstColumn="0" w:firstRowLastColumn="0" w:lastRowFirstColumn="0" w:lastRowLastColumn="0"/>
          <w:trHeight w:val="60"/>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02F5B8" w14:textId="1242A222" w:rsidR="005D75E9" w:rsidRPr="000F02DE" w:rsidRDefault="005D75E9" w:rsidP="005D75E9">
            <w:pPr>
              <w:pStyle w:val="Maintext"/>
            </w:pP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9968BD" w14:textId="74B9AD84" w:rsidR="005D75E9" w:rsidRPr="000F02DE"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53ECC9" w14:textId="77777777" w:rsidR="005D75E9" w:rsidRPr="007649EA" w:rsidRDefault="005D75E9" w:rsidP="005D75E9">
            <w:pPr>
              <w:pStyle w:val="ListParagraph"/>
              <w:numPr>
                <w:ilvl w:val="0"/>
                <w:numId w:val="3"/>
              </w:numPr>
              <w:spacing w:before="120" w:after="120"/>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4AF917F" w14:textId="77777777"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6D6AA3" w14:textId="68082564" w:rsidR="005D75E9" w:rsidRPr="000F02DE"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A0BD37" w14:textId="53972235" w:rsidR="005D75E9" w:rsidRPr="000F02DE" w:rsidRDefault="005D75E9" w:rsidP="005D75E9">
            <w:pPr>
              <w:pStyle w:val="Maintext"/>
              <w:jc w:val="center"/>
            </w:pPr>
          </w:p>
        </w:tc>
      </w:tr>
      <w:tr w:rsidR="005D75E9" w:rsidRPr="007649EA" w14:paraId="0155322D" w14:textId="77777777" w:rsidTr="002F7470">
        <w:trPr>
          <w:cnfStyle w:val="000000100000" w:firstRow="0" w:lastRow="0" w:firstColumn="0" w:lastColumn="0" w:oddVBand="0" w:evenVBand="0" w:oddHBand="1" w:evenHBand="0" w:firstRowFirstColumn="0" w:firstRowLastColumn="0" w:lastRowFirstColumn="0" w:lastRowLastColumn="0"/>
          <w:trHeight w:val="60"/>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7E6425" w14:textId="77777777" w:rsidR="005D75E9" w:rsidRPr="000F02DE" w:rsidRDefault="005D75E9" w:rsidP="005D75E9">
            <w:pPr>
              <w:pStyle w:val="Maintext"/>
            </w:pP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D498D6" w14:textId="77777777" w:rsidR="005D75E9" w:rsidRPr="000F02DE"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F828D3" w14:textId="77777777" w:rsidR="005D75E9" w:rsidRPr="007649EA" w:rsidRDefault="005D75E9" w:rsidP="005D75E9">
            <w:pPr>
              <w:pStyle w:val="ListParagraph"/>
              <w:numPr>
                <w:ilvl w:val="0"/>
                <w:numId w:val="3"/>
              </w:numPr>
              <w:spacing w:before="120" w:after="120"/>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4313C0" w14:textId="77777777"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597235" w14:textId="659E0C47" w:rsidR="005D75E9" w:rsidRPr="000F02DE"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7F43B4" w14:textId="1B8F5AE0" w:rsidR="005D75E9" w:rsidRPr="000F02DE" w:rsidRDefault="005D75E9" w:rsidP="005D75E9">
            <w:pPr>
              <w:pStyle w:val="Maintext"/>
              <w:jc w:val="center"/>
            </w:pPr>
          </w:p>
        </w:tc>
      </w:tr>
      <w:tr w:rsidR="005D75E9" w:rsidRPr="007649EA" w14:paraId="59132A8D" w14:textId="77777777" w:rsidTr="002F7470">
        <w:trPr>
          <w:cnfStyle w:val="000000010000" w:firstRow="0" w:lastRow="0" w:firstColumn="0" w:lastColumn="0" w:oddVBand="0" w:evenVBand="0" w:oddHBand="0" w:evenHBand="1" w:firstRowFirstColumn="0" w:firstRowLastColumn="0" w:lastRowFirstColumn="0" w:lastRowLastColumn="0"/>
          <w:trHeight w:val="60"/>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729D66" w14:textId="77777777" w:rsidR="005D75E9" w:rsidRPr="000F02DE" w:rsidRDefault="005D75E9" w:rsidP="005D75E9">
            <w:pPr>
              <w:pStyle w:val="Maintext"/>
            </w:pP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40D1C9D" w14:textId="77777777" w:rsidR="005D75E9" w:rsidRPr="000F02DE"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0F67B5" w14:textId="77777777" w:rsidR="005D75E9" w:rsidRPr="007649EA" w:rsidRDefault="005D75E9" w:rsidP="005D75E9">
            <w:pPr>
              <w:pStyle w:val="ListParagraph"/>
              <w:numPr>
                <w:ilvl w:val="0"/>
                <w:numId w:val="3"/>
              </w:numPr>
              <w:spacing w:before="120" w:after="120"/>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80A7F32" w14:textId="77777777"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BE5EFB" w14:textId="5F6A9CC4" w:rsidR="005D75E9" w:rsidRPr="000F02DE"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4E9767" w14:textId="7B49F5E0" w:rsidR="005D75E9" w:rsidRPr="000F02DE" w:rsidRDefault="005D75E9" w:rsidP="005D75E9">
            <w:pPr>
              <w:pStyle w:val="Maintext"/>
              <w:jc w:val="center"/>
            </w:pPr>
          </w:p>
        </w:tc>
      </w:tr>
    </w:tbl>
    <w:p w14:paraId="5EE6C602" w14:textId="3EA75D0A" w:rsidR="00B55A99" w:rsidRDefault="00B55A99" w:rsidP="00110EF8"/>
    <w:p w14:paraId="35A9294B" w14:textId="77777777" w:rsidR="00110EF8" w:rsidRPr="009074EB" w:rsidRDefault="00110EF8" w:rsidP="00110EF8"/>
    <w:sectPr w:rsidR="00110EF8" w:rsidRPr="009074EB" w:rsidSect="0027069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8F728" w14:textId="77777777" w:rsidR="00544D20" w:rsidRDefault="00544D20" w:rsidP="00F71A09">
      <w:pPr>
        <w:spacing w:after="0" w:line="240" w:lineRule="auto"/>
      </w:pPr>
      <w:r>
        <w:separator/>
      </w:r>
    </w:p>
  </w:endnote>
  <w:endnote w:type="continuationSeparator" w:id="0">
    <w:p w14:paraId="7278B765" w14:textId="77777777" w:rsidR="00544D20" w:rsidRDefault="00544D20" w:rsidP="00F7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B144" w14:textId="77777777" w:rsidR="001712FA" w:rsidRDefault="001712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1499415"/>
      <w:docPartObj>
        <w:docPartGallery w:val="Page Numbers (Bottom of Page)"/>
        <w:docPartUnique/>
      </w:docPartObj>
    </w:sdtPr>
    <w:sdtEndPr>
      <w:rPr>
        <w:color w:val="7F7F7F" w:themeColor="background1" w:themeShade="7F"/>
        <w:spacing w:val="60"/>
      </w:rPr>
    </w:sdtEndPr>
    <w:sdtContent>
      <w:p w14:paraId="2E1B8DB2" w14:textId="77777777" w:rsidR="001712FA" w:rsidRDefault="001712FA" w:rsidP="00503463">
        <w:pPr>
          <w:pStyle w:val="Footer"/>
          <w:pBdr>
            <w:top w:val="single" w:sz="4" w:space="0" w:color="EC008C"/>
          </w:pBdr>
          <w:jc w:val="right"/>
        </w:pPr>
        <w:r w:rsidRPr="00F71A09">
          <w:rPr>
            <w:sz w:val="20"/>
            <w:szCs w:val="20"/>
          </w:rPr>
          <w:fldChar w:fldCharType="begin"/>
        </w:r>
        <w:r w:rsidRPr="00F71A09">
          <w:rPr>
            <w:sz w:val="20"/>
            <w:szCs w:val="20"/>
          </w:rPr>
          <w:instrText xml:space="preserve"> PAGE   \* MERGEFORMAT </w:instrText>
        </w:r>
        <w:r w:rsidRPr="00F71A09">
          <w:rPr>
            <w:sz w:val="20"/>
            <w:szCs w:val="20"/>
          </w:rPr>
          <w:fldChar w:fldCharType="separate"/>
        </w:r>
        <w:r w:rsidRPr="00B55A99">
          <w:rPr>
            <w:noProof/>
            <w:szCs w:val="20"/>
          </w:rPr>
          <w:t>6</w:t>
        </w:r>
        <w:r w:rsidRPr="00F71A09">
          <w:rPr>
            <w:noProof/>
            <w:sz w:val="20"/>
            <w:szCs w:val="20"/>
          </w:rPr>
          <w:fldChar w:fldCharType="end"/>
        </w:r>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F66B6" w14:textId="77777777" w:rsidR="001712FA" w:rsidRDefault="00171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9A1BA" w14:textId="77777777" w:rsidR="00544D20" w:rsidRPr="00F71A09" w:rsidRDefault="00544D20" w:rsidP="00F71A09">
      <w:pPr>
        <w:spacing w:after="0" w:line="240" w:lineRule="auto"/>
      </w:pPr>
      <w:r w:rsidRPr="00F71A09">
        <w:separator/>
      </w:r>
    </w:p>
  </w:footnote>
  <w:footnote w:type="continuationSeparator" w:id="0">
    <w:p w14:paraId="58453B39" w14:textId="77777777" w:rsidR="00544D20" w:rsidRDefault="00544D20" w:rsidP="00F71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8C386" w14:textId="77777777" w:rsidR="001712FA" w:rsidRDefault="001712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B6DDB" w14:textId="034BC497" w:rsidR="001712FA" w:rsidRPr="00770C24" w:rsidRDefault="001712FA" w:rsidP="00891540">
    <w:pPr>
      <w:pStyle w:val="Header"/>
      <w:tabs>
        <w:tab w:val="clear" w:pos="4513"/>
        <w:tab w:val="left" w:pos="430"/>
        <w:tab w:val="left" w:pos="7868"/>
      </w:tabs>
      <w:rPr>
        <w:rFonts w:cstheme="minorHAnsi"/>
      </w:rPr>
    </w:pPr>
    <w:r>
      <w:rPr>
        <w:rFonts w:cstheme="minorHAnsi"/>
      </w:rPr>
      <w:tab/>
    </w:r>
    <w:r>
      <w:rPr>
        <w:rFonts w:cstheme="minorHAnsi"/>
      </w:rPr>
      <w:tab/>
    </w:r>
    <w:r>
      <w:rPr>
        <w:rFonts w:cstheme="minorHAnsi"/>
      </w:rPr>
      <w:tab/>
    </w:r>
  </w:p>
  <w:p w14:paraId="6192496B" w14:textId="4F3BE94A" w:rsidR="001712FA" w:rsidRPr="00B0122A" w:rsidRDefault="00B0122A" w:rsidP="007F102C">
    <w:pPr>
      <w:pStyle w:val="Header"/>
      <w:pBdr>
        <w:bottom w:val="single" w:sz="6" w:space="1" w:color="EC008C"/>
      </w:pBdr>
      <w:tabs>
        <w:tab w:val="clear" w:pos="4513"/>
        <w:tab w:val="center" w:pos="4514"/>
        <w:tab w:val="left" w:pos="8317"/>
      </w:tabs>
      <w:rPr>
        <w:rFonts w:cstheme="minorHAnsi"/>
        <w:bCs/>
        <w:sz w:val="18"/>
      </w:rPr>
    </w:pPr>
    <w:r w:rsidRPr="00B0122A">
      <w:rPr>
        <w:rFonts w:cstheme="minorHAnsi"/>
        <w:bCs/>
        <w:sz w:val="20"/>
        <w:szCs w:val="24"/>
      </w:rPr>
      <w:t xml:space="preserve">ALT </w:t>
    </w:r>
    <w:r w:rsidR="001712FA" w:rsidRPr="00B0122A">
      <w:rPr>
        <w:rFonts w:cstheme="minorHAnsi"/>
        <w:bCs/>
        <w:sz w:val="20"/>
        <w:szCs w:val="24"/>
      </w:rPr>
      <w:t>Template operational risk assessment for school reopening</w:t>
    </w:r>
    <w:r w:rsidR="001712FA" w:rsidRPr="00B0122A">
      <w:rPr>
        <w:rFonts w:cstheme="minorHAnsi"/>
        <w:bCs/>
        <w:sz w:val="18"/>
      </w:rPr>
      <w:tab/>
    </w:r>
    <w:r w:rsidR="001712FA" w:rsidRPr="00B0122A">
      <w:rPr>
        <w:rFonts w:cstheme="minorHAnsi"/>
        <w:bCs/>
        <w:sz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EBC47" w14:textId="4871A24F" w:rsidR="001712FA" w:rsidRPr="000F652F" w:rsidRDefault="001712FA" w:rsidP="000F6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3849"/>
    <w:multiLevelType w:val="hybridMultilevel"/>
    <w:tmpl w:val="14987268"/>
    <w:lvl w:ilvl="0" w:tplc="9658284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 w15:restartNumberingAfterBreak="0">
    <w:nsid w:val="042B0E58"/>
    <w:multiLevelType w:val="hybridMultilevel"/>
    <w:tmpl w:val="00202204"/>
    <w:lvl w:ilvl="0" w:tplc="78000C3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 w15:restartNumberingAfterBreak="0">
    <w:nsid w:val="05CB6D1C"/>
    <w:multiLevelType w:val="hybridMultilevel"/>
    <w:tmpl w:val="DAA8FD9A"/>
    <w:lvl w:ilvl="0" w:tplc="9760CF00">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F3374A"/>
    <w:multiLevelType w:val="hybridMultilevel"/>
    <w:tmpl w:val="E7C405FA"/>
    <w:lvl w:ilvl="0" w:tplc="C20A9D2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 w15:restartNumberingAfterBreak="0">
    <w:nsid w:val="07D10AEB"/>
    <w:multiLevelType w:val="hybridMultilevel"/>
    <w:tmpl w:val="3F981C1A"/>
    <w:lvl w:ilvl="0" w:tplc="94EC9F4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 w15:restartNumberingAfterBreak="0">
    <w:nsid w:val="0EB32731"/>
    <w:multiLevelType w:val="hybridMultilevel"/>
    <w:tmpl w:val="20B2C8AC"/>
    <w:lvl w:ilvl="0" w:tplc="1338C7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 w15:restartNumberingAfterBreak="0">
    <w:nsid w:val="0FCB17F7"/>
    <w:multiLevelType w:val="hybridMultilevel"/>
    <w:tmpl w:val="6B6ED2F2"/>
    <w:lvl w:ilvl="0" w:tplc="4E9C470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 w15:restartNumberingAfterBreak="0">
    <w:nsid w:val="10BE0229"/>
    <w:multiLevelType w:val="hybridMultilevel"/>
    <w:tmpl w:val="FB98917A"/>
    <w:lvl w:ilvl="0" w:tplc="CCEAB11C">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1551A8"/>
    <w:multiLevelType w:val="hybridMultilevel"/>
    <w:tmpl w:val="D8FA8632"/>
    <w:lvl w:ilvl="0" w:tplc="9A08CD62">
      <w:start w:val="1"/>
      <w:numFmt w:val="bullet"/>
      <w:lvlText w:val=""/>
      <w:lvlJc w:val="left"/>
      <w:pPr>
        <w:ind w:left="454" w:hanging="227"/>
      </w:pPr>
      <w:rPr>
        <w:rFonts w:ascii="Symbol" w:hAnsi="Symbol" w:hint="default"/>
        <w:color w:val="EC008C"/>
      </w:rPr>
    </w:lvl>
    <w:lvl w:ilvl="1" w:tplc="841A5F0E">
      <w:start w:val="1"/>
      <w:numFmt w:val="bullet"/>
      <w:lvlText w:val=""/>
      <w:lvlJc w:val="left"/>
      <w:pPr>
        <w:ind w:left="1474" w:hanging="360"/>
      </w:pPr>
      <w:rPr>
        <w:rFonts w:ascii="Symbol" w:hAnsi="Symbol" w:hint="default"/>
        <w:color w:val="auto"/>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15:restartNumberingAfterBreak="0">
    <w:nsid w:val="141522D1"/>
    <w:multiLevelType w:val="hybridMultilevel"/>
    <w:tmpl w:val="81C4D9D6"/>
    <w:lvl w:ilvl="0" w:tplc="A52614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0" w15:restartNumberingAfterBreak="0">
    <w:nsid w:val="1533673E"/>
    <w:multiLevelType w:val="hybridMultilevel"/>
    <w:tmpl w:val="A6243022"/>
    <w:lvl w:ilvl="0" w:tplc="D772C182">
      <w:start w:val="1"/>
      <w:numFmt w:val="bullet"/>
      <w:lvlText w:val=""/>
      <w:lvlJc w:val="left"/>
      <w:pPr>
        <w:ind w:left="454" w:hanging="227"/>
      </w:pPr>
      <w:rPr>
        <w:rFonts w:ascii="Symbol" w:hAnsi="Symbol" w:hint="default"/>
        <w:color w:val="EC008C"/>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1" w15:restartNumberingAfterBreak="0">
    <w:nsid w:val="153C5237"/>
    <w:multiLevelType w:val="hybridMultilevel"/>
    <w:tmpl w:val="3CDC22FE"/>
    <w:lvl w:ilvl="0" w:tplc="B2AE3C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2" w15:restartNumberingAfterBreak="0">
    <w:nsid w:val="165F7C61"/>
    <w:multiLevelType w:val="hybridMultilevel"/>
    <w:tmpl w:val="AF2CB67E"/>
    <w:lvl w:ilvl="0" w:tplc="8BCECB7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3" w15:restartNumberingAfterBreak="0">
    <w:nsid w:val="17861C3D"/>
    <w:multiLevelType w:val="hybridMultilevel"/>
    <w:tmpl w:val="E5EAEB48"/>
    <w:lvl w:ilvl="0" w:tplc="A65A7EA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4" w15:restartNumberingAfterBreak="0">
    <w:nsid w:val="19C560E0"/>
    <w:multiLevelType w:val="hybridMultilevel"/>
    <w:tmpl w:val="0EC8623E"/>
    <w:lvl w:ilvl="0" w:tplc="64020B0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5" w15:restartNumberingAfterBreak="0">
    <w:nsid w:val="1EE621B6"/>
    <w:multiLevelType w:val="hybridMultilevel"/>
    <w:tmpl w:val="4F0C0296"/>
    <w:lvl w:ilvl="0" w:tplc="8BCCB79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6" w15:restartNumberingAfterBreak="0">
    <w:nsid w:val="1EE731A0"/>
    <w:multiLevelType w:val="hybridMultilevel"/>
    <w:tmpl w:val="90CA0374"/>
    <w:lvl w:ilvl="0" w:tplc="C2CA438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7" w15:restartNumberingAfterBreak="0">
    <w:nsid w:val="1F232ADC"/>
    <w:multiLevelType w:val="hybridMultilevel"/>
    <w:tmpl w:val="41CE0B80"/>
    <w:lvl w:ilvl="0" w:tplc="6F7A3D9E">
      <w:start w:val="1"/>
      <w:numFmt w:val="bullet"/>
      <w:lvlText w:val=""/>
      <w:lvlJc w:val="left"/>
      <w:pPr>
        <w:ind w:left="227" w:hanging="227"/>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DC6749"/>
    <w:multiLevelType w:val="hybridMultilevel"/>
    <w:tmpl w:val="1124EE2C"/>
    <w:lvl w:ilvl="0" w:tplc="CD223B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9" w15:restartNumberingAfterBreak="0">
    <w:nsid w:val="21504071"/>
    <w:multiLevelType w:val="hybridMultilevel"/>
    <w:tmpl w:val="567642CE"/>
    <w:lvl w:ilvl="0" w:tplc="3460A78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0" w15:restartNumberingAfterBreak="0">
    <w:nsid w:val="230A60C0"/>
    <w:multiLevelType w:val="hybridMultilevel"/>
    <w:tmpl w:val="997A8C3E"/>
    <w:lvl w:ilvl="0" w:tplc="D4A085E8">
      <w:start w:val="1"/>
      <w:numFmt w:val="bullet"/>
      <w:pStyle w:val="ListParagraph"/>
      <w:lvlText w:val=""/>
      <w:lvlJc w:val="left"/>
      <w:pPr>
        <w:ind w:left="360" w:hanging="360"/>
      </w:pPr>
      <w:rPr>
        <w:rFonts w:ascii="Symbol" w:hAnsi="Symbol" w:hint="default"/>
        <w:color w:val="EC008C"/>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21" w15:restartNumberingAfterBreak="0">
    <w:nsid w:val="282A0B0D"/>
    <w:multiLevelType w:val="hybridMultilevel"/>
    <w:tmpl w:val="DDC0944E"/>
    <w:lvl w:ilvl="0" w:tplc="D8EA378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2" w15:restartNumberingAfterBreak="0">
    <w:nsid w:val="287C57C1"/>
    <w:multiLevelType w:val="hybridMultilevel"/>
    <w:tmpl w:val="4796BD62"/>
    <w:lvl w:ilvl="0" w:tplc="E3000B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3" w15:restartNumberingAfterBreak="0">
    <w:nsid w:val="29CB7BF0"/>
    <w:multiLevelType w:val="hybridMultilevel"/>
    <w:tmpl w:val="321E18AA"/>
    <w:lvl w:ilvl="0" w:tplc="8C56230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4" w15:restartNumberingAfterBreak="0">
    <w:nsid w:val="2A2E53E0"/>
    <w:multiLevelType w:val="hybridMultilevel"/>
    <w:tmpl w:val="FA0AFCA4"/>
    <w:lvl w:ilvl="0" w:tplc="C11007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5" w15:restartNumberingAfterBreak="0">
    <w:nsid w:val="2CE04061"/>
    <w:multiLevelType w:val="hybridMultilevel"/>
    <w:tmpl w:val="389AC21A"/>
    <w:lvl w:ilvl="0" w:tplc="D5B40FE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6" w15:restartNumberingAfterBreak="0">
    <w:nsid w:val="32D5649D"/>
    <w:multiLevelType w:val="hybridMultilevel"/>
    <w:tmpl w:val="C832C176"/>
    <w:lvl w:ilvl="0" w:tplc="97147A22">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7" w15:restartNumberingAfterBreak="0">
    <w:nsid w:val="34B25A00"/>
    <w:multiLevelType w:val="hybridMultilevel"/>
    <w:tmpl w:val="2CAC308A"/>
    <w:lvl w:ilvl="0" w:tplc="A944483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8" w15:restartNumberingAfterBreak="0">
    <w:nsid w:val="36FA49E5"/>
    <w:multiLevelType w:val="hybridMultilevel"/>
    <w:tmpl w:val="8E70F620"/>
    <w:lvl w:ilvl="0" w:tplc="DBE2E7CC">
      <w:start w:val="1"/>
      <w:numFmt w:val="bullet"/>
      <w:lvlText w:val=""/>
      <w:lvlJc w:val="left"/>
      <w:pPr>
        <w:ind w:left="397" w:hanging="227"/>
      </w:pPr>
      <w:rPr>
        <w:rFonts w:ascii="Symbol" w:hAnsi="Symbol" w:hint="default"/>
        <w:color w:val="EC008C"/>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9" w15:restartNumberingAfterBreak="0">
    <w:nsid w:val="3B7D6AB1"/>
    <w:multiLevelType w:val="hybridMultilevel"/>
    <w:tmpl w:val="1AE88CA4"/>
    <w:lvl w:ilvl="0" w:tplc="071280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0" w15:restartNumberingAfterBreak="0">
    <w:nsid w:val="3BA15264"/>
    <w:multiLevelType w:val="hybridMultilevel"/>
    <w:tmpl w:val="087CC6DE"/>
    <w:lvl w:ilvl="0" w:tplc="B290EA9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1" w15:restartNumberingAfterBreak="0">
    <w:nsid w:val="416504B7"/>
    <w:multiLevelType w:val="hybridMultilevel"/>
    <w:tmpl w:val="C50CD8D4"/>
    <w:lvl w:ilvl="0" w:tplc="65B671E4">
      <w:start w:val="1"/>
      <w:numFmt w:val="bullet"/>
      <w:lvlText w:val=""/>
      <w:lvlJc w:val="left"/>
      <w:pPr>
        <w:ind w:left="170" w:hanging="170"/>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2" w15:restartNumberingAfterBreak="0">
    <w:nsid w:val="432D4724"/>
    <w:multiLevelType w:val="hybridMultilevel"/>
    <w:tmpl w:val="CA5833BA"/>
    <w:lvl w:ilvl="0" w:tplc="C9E4A97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3" w15:restartNumberingAfterBreak="0">
    <w:nsid w:val="43625C19"/>
    <w:multiLevelType w:val="hybridMultilevel"/>
    <w:tmpl w:val="E35CCD3A"/>
    <w:lvl w:ilvl="0" w:tplc="BF50F62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4" w15:restartNumberingAfterBreak="0">
    <w:nsid w:val="45396C33"/>
    <w:multiLevelType w:val="hybridMultilevel"/>
    <w:tmpl w:val="2DF0BC7E"/>
    <w:lvl w:ilvl="0" w:tplc="D856FD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5" w15:restartNumberingAfterBreak="0">
    <w:nsid w:val="45B03FD5"/>
    <w:multiLevelType w:val="hybridMultilevel"/>
    <w:tmpl w:val="9110B38C"/>
    <w:lvl w:ilvl="0" w:tplc="B1A23E3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6" w15:restartNumberingAfterBreak="0">
    <w:nsid w:val="45E17E5C"/>
    <w:multiLevelType w:val="hybridMultilevel"/>
    <w:tmpl w:val="F8069938"/>
    <w:lvl w:ilvl="0" w:tplc="9D76201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7" w15:restartNumberingAfterBreak="0">
    <w:nsid w:val="483970D1"/>
    <w:multiLevelType w:val="hybridMultilevel"/>
    <w:tmpl w:val="A47EEF62"/>
    <w:lvl w:ilvl="0" w:tplc="27A8DE0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8" w15:restartNumberingAfterBreak="0">
    <w:nsid w:val="498C37F1"/>
    <w:multiLevelType w:val="hybridMultilevel"/>
    <w:tmpl w:val="25D47D90"/>
    <w:lvl w:ilvl="0" w:tplc="8EA60F3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9" w15:restartNumberingAfterBreak="0">
    <w:nsid w:val="49C30F09"/>
    <w:multiLevelType w:val="hybridMultilevel"/>
    <w:tmpl w:val="DA885440"/>
    <w:lvl w:ilvl="0" w:tplc="9628EB6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0" w15:restartNumberingAfterBreak="0">
    <w:nsid w:val="4B676046"/>
    <w:multiLevelType w:val="hybridMultilevel"/>
    <w:tmpl w:val="5A0E3DD0"/>
    <w:lvl w:ilvl="0" w:tplc="CCBE405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1" w15:restartNumberingAfterBreak="0">
    <w:nsid w:val="4BE84EA8"/>
    <w:multiLevelType w:val="hybridMultilevel"/>
    <w:tmpl w:val="05BA2430"/>
    <w:lvl w:ilvl="0" w:tplc="9C666F2A">
      <w:start w:val="1"/>
      <w:numFmt w:val="bullet"/>
      <w:lvlText w:val=""/>
      <w:lvlJc w:val="left"/>
      <w:pPr>
        <w:ind w:left="454" w:hanging="227"/>
      </w:pPr>
      <w:rPr>
        <w:rFonts w:ascii="Symbol" w:hAnsi="Symbol" w:hint="default"/>
        <w:color w:val="EC008C"/>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42" w15:restartNumberingAfterBreak="0">
    <w:nsid w:val="4C7D1A7F"/>
    <w:multiLevelType w:val="hybridMultilevel"/>
    <w:tmpl w:val="38D4782E"/>
    <w:lvl w:ilvl="0" w:tplc="044073E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3" w15:restartNumberingAfterBreak="0">
    <w:nsid w:val="520844B2"/>
    <w:multiLevelType w:val="hybridMultilevel"/>
    <w:tmpl w:val="03C886CE"/>
    <w:lvl w:ilvl="0" w:tplc="00449E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4" w15:restartNumberingAfterBreak="0">
    <w:nsid w:val="5413210D"/>
    <w:multiLevelType w:val="hybridMultilevel"/>
    <w:tmpl w:val="66E6EE5A"/>
    <w:lvl w:ilvl="0" w:tplc="7040AEF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5" w15:restartNumberingAfterBreak="0">
    <w:nsid w:val="55F96AAE"/>
    <w:multiLevelType w:val="hybridMultilevel"/>
    <w:tmpl w:val="2CF4EB22"/>
    <w:lvl w:ilvl="0" w:tplc="145EAF1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6" w15:restartNumberingAfterBreak="0">
    <w:nsid w:val="57F224E0"/>
    <w:multiLevelType w:val="hybridMultilevel"/>
    <w:tmpl w:val="17DA52C2"/>
    <w:lvl w:ilvl="0" w:tplc="3538F61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7" w15:restartNumberingAfterBreak="0">
    <w:nsid w:val="598E54DF"/>
    <w:multiLevelType w:val="hybridMultilevel"/>
    <w:tmpl w:val="1010AC7A"/>
    <w:lvl w:ilvl="0" w:tplc="518E43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8" w15:restartNumberingAfterBreak="0">
    <w:nsid w:val="5A856DEE"/>
    <w:multiLevelType w:val="hybridMultilevel"/>
    <w:tmpl w:val="88BAE756"/>
    <w:lvl w:ilvl="0" w:tplc="74708C9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9" w15:restartNumberingAfterBreak="0">
    <w:nsid w:val="5BE940A6"/>
    <w:multiLevelType w:val="hybridMultilevel"/>
    <w:tmpl w:val="0D5034AE"/>
    <w:lvl w:ilvl="0" w:tplc="63E240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0" w15:restartNumberingAfterBreak="0">
    <w:nsid w:val="5C365DA5"/>
    <w:multiLevelType w:val="hybridMultilevel"/>
    <w:tmpl w:val="6310B5CC"/>
    <w:lvl w:ilvl="0" w:tplc="E81619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1" w15:restartNumberingAfterBreak="0">
    <w:nsid w:val="5CF278EB"/>
    <w:multiLevelType w:val="hybridMultilevel"/>
    <w:tmpl w:val="BC3AB1D8"/>
    <w:lvl w:ilvl="0" w:tplc="345CF3D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2" w15:restartNumberingAfterBreak="0">
    <w:nsid w:val="62FA5FA4"/>
    <w:multiLevelType w:val="hybridMultilevel"/>
    <w:tmpl w:val="0D280134"/>
    <w:lvl w:ilvl="0" w:tplc="89F4BC1E">
      <w:start w:val="1"/>
      <w:numFmt w:val="bullet"/>
      <w:lvlText w:val=""/>
      <w:lvlJc w:val="left"/>
      <w:pPr>
        <w:ind w:left="360" w:hanging="360"/>
      </w:pPr>
      <w:rPr>
        <w:rFonts w:ascii="Symbol" w:hAnsi="Symbol" w:hint="default"/>
        <w:color w:val="EC008C"/>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641C4108"/>
    <w:multiLevelType w:val="hybridMultilevel"/>
    <w:tmpl w:val="35FEC1B8"/>
    <w:lvl w:ilvl="0" w:tplc="5EBE07F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4" w15:restartNumberingAfterBreak="0">
    <w:nsid w:val="6C10005D"/>
    <w:multiLevelType w:val="hybridMultilevel"/>
    <w:tmpl w:val="33B86696"/>
    <w:lvl w:ilvl="0" w:tplc="0CF698E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5" w15:restartNumberingAfterBreak="0">
    <w:nsid w:val="6D565CDF"/>
    <w:multiLevelType w:val="hybridMultilevel"/>
    <w:tmpl w:val="9FEA6444"/>
    <w:lvl w:ilvl="0" w:tplc="0CE0390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6" w15:restartNumberingAfterBreak="0">
    <w:nsid w:val="716F6F4F"/>
    <w:multiLevelType w:val="hybridMultilevel"/>
    <w:tmpl w:val="7AF0A652"/>
    <w:lvl w:ilvl="0" w:tplc="30CA46C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7" w15:restartNumberingAfterBreak="0">
    <w:nsid w:val="71CA1944"/>
    <w:multiLevelType w:val="hybridMultilevel"/>
    <w:tmpl w:val="3C18F952"/>
    <w:lvl w:ilvl="0" w:tplc="89F88E4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8" w15:restartNumberingAfterBreak="0">
    <w:nsid w:val="725E5113"/>
    <w:multiLevelType w:val="hybridMultilevel"/>
    <w:tmpl w:val="74A446DE"/>
    <w:lvl w:ilvl="0" w:tplc="202C96A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9" w15:restartNumberingAfterBreak="0">
    <w:nsid w:val="72A458C5"/>
    <w:multiLevelType w:val="hybridMultilevel"/>
    <w:tmpl w:val="E26E2818"/>
    <w:lvl w:ilvl="0" w:tplc="A2B0A45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0" w15:restartNumberingAfterBreak="0">
    <w:nsid w:val="72AA4432"/>
    <w:multiLevelType w:val="hybridMultilevel"/>
    <w:tmpl w:val="EF74F8D2"/>
    <w:lvl w:ilvl="0" w:tplc="E8D2703E">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4BC32E3"/>
    <w:multiLevelType w:val="hybridMultilevel"/>
    <w:tmpl w:val="5F9ECEBE"/>
    <w:lvl w:ilvl="0" w:tplc="EF7AB2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2" w15:restartNumberingAfterBreak="0">
    <w:nsid w:val="76903B36"/>
    <w:multiLevelType w:val="hybridMultilevel"/>
    <w:tmpl w:val="F0DE2E0C"/>
    <w:lvl w:ilvl="0" w:tplc="ED6E455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3" w15:restartNumberingAfterBreak="0">
    <w:nsid w:val="774F6718"/>
    <w:multiLevelType w:val="hybridMultilevel"/>
    <w:tmpl w:val="D15AFBEA"/>
    <w:lvl w:ilvl="0" w:tplc="F46A511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4" w15:restartNumberingAfterBreak="0">
    <w:nsid w:val="78B86E59"/>
    <w:multiLevelType w:val="hybridMultilevel"/>
    <w:tmpl w:val="F970007E"/>
    <w:lvl w:ilvl="0" w:tplc="18328D4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5" w15:restartNumberingAfterBreak="0">
    <w:nsid w:val="79AA471B"/>
    <w:multiLevelType w:val="hybridMultilevel"/>
    <w:tmpl w:val="A29E14DA"/>
    <w:lvl w:ilvl="0" w:tplc="3DE290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6" w15:restartNumberingAfterBreak="0">
    <w:nsid w:val="7B32753A"/>
    <w:multiLevelType w:val="hybridMultilevel"/>
    <w:tmpl w:val="9528866E"/>
    <w:lvl w:ilvl="0" w:tplc="9BA6DEA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7" w15:restartNumberingAfterBreak="0">
    <w:nsid w:val="7D0862F0"/>
    <w:multiLevelType w:val="hybridMultilevel"/>
    <w:tmpl w:val="095C82DE"/>
    <w:lvl w:ilvl="0" w:tplc="0694AB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8" w15:restartNumberingAfterBreak="0">
    <w:nsid w:val="7DA163C7"/>
    <w:multiLevelType w:val="hybridMultilevel"/>
    <w:tmpl w:val="2710D32C"/>
    <w:lvl w:ilvl="0" w:tplc="BFB8768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9" w15:restartNumberingAfterBreak="0">
    <w:nsid w:val="7DB01D4B"/>
    <w:multiLevelType w:val="hybridMultilevel"/>
    <w:tmpl w:val="48600AF2"/>
    <w:lvl w:ilvl="0" w:tplc="51BE3D2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0" w15:restartNumberingAfterBreak="0">
    <w:nsid w:val="7DEC1B6D"/>
    <w:multiLevelType w:val="hybridMultilevel"/>
    <w:tmpl w:val="20D4DE28"/>
    <w:lvl w:ilvl="0" w:tplc="4D5C467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1" w15:restartNumberingAfterBreak="0">
    <w:nsid w:val="7F610424"/>
    <w:multiLevelType w:val="hybridMultilevel"/>
    <w:tmpl w:val="8D00AE52"/>
    <w:lvl w:ilvl="0" w:tplc="F85213B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2" w15:restartNumberingAfterBreak="0">
    <w:nsid w:val="7F70496C"/>
    <w:multiLevelType w:val="hybridMultilevel"/>
    <w:tmpl w:val="18945B04"/>
    <w:lvl w:ilvl="0" w:tplc="38B256C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20"/>
  </w:num>
  <w:num w:numId="2">
    <w:abstractNumId w:val="31"/>
  </w:num>
  <w:num w:numId="3">
    <w:abstractNumId w:val="26"/>
  </w:num>
  <w:num w:numId="4">
    <w:abstractNumId w:val="59"/>
  </w:num>
  <w:num w:numId="5">
    <w:abstractNumId w:val="17"/>
  </w:num>
  <w:num w:numId="6">
    <w:abstractNumId w:val="4"/>
  </w:num>
  <w:num w:numId="7">
    <w:abstractNumId w:val="11"/>
  </w:num>
  <w:num w:numId="8">
    <w:abstractNumId w:val="36"/>
  </w:num>
  <w:num w:numId="9">
    <w:abstractNumId w:val="33"/>
  </w:num>
  <w:num w:numId="10">
    <w:abstractNumId w:val="28"/>
  </w:num>
  <w:num w:numId="11">
    <w:abstractNumId w:val="5"/>
  </w:num>
  <w:num w:numId="12">
    <w:abstractNumId w:val="14"/>
  </w:num>
  <w:num w:numId="13">
    <w:abstractNumId w:val="22"/>
  </w:num>
  <w:num w:numId="14">
    <w:abstractNumId w:val="47"/>
  </w:num>
  <w:num w:numId="15">
    <w:abstractNumId w:val="44"/>
  </w:num>
  <w:num w:numId="16">
    <w:abstractNumId w:val="64"/>
  </w:num>
  <w:num w:numId="17">
    <w:abstractNumId w:val="29"/>
  </w:num>
  <w:num w:numId="18">
    <w:abstractNumId w:val="56"/>
  </w:num>
  <w:num w:numId="19">
    <w:abstractNumId w:val="21"/>
  </w:num>
  <w:num w:numId="20">
    <w:abstractNumId w:val="15"/>
  </w:num>
  <w:num w:numId="21">
    <w:abstractNumId w:val="45"/>
  </w:num>
  <w:num w:numId="22">
    <w:abstractNumId w:val="57"/>
  </w:num>
  <w:num w:numId="23">
    <w:abstractNumId w:val="62"/>
  </w:num>
  <w:num w:numId="24">
    <w:abstractNumId w:val="19"/>
  </w:num>
  <w:num w:numId="25">
    <w:abstractNumId w:val="70"/>
  </w:num>
  <w:num w:numId="26">
    <w:abstractNumId w:val="25"/>
  </w:num>
  <w:num w:numId="27">
    <w:abstractNumId w:val="40"/>
  </w:num>
  <w:num w:numId="28">
    <w:abstractNumId w:val="24"/>
  </w:num>
  <w:num w:numId="29">
    <w:abstractNumId w:val="69"/>
  </w:num>
  <w:num w:numId="30">
    <w:abstractNumId w:val="46"/>
  </w:num>
  <w:num w:numId="31">
    <w:abstractNumId w:val="48"/>
  </w:num>
  <w:num w:numId="32">
    <w:abstractNumId w:val="61"/>
  </w:num>
  <w:num w:numId="33">
    <w:abstractNumId w:val="66"/>
  </w:num>
  <w:num w:numId="34">
    <w:abstractNumId w:val="71"/>
  </w:num>
  <w:num w:numId="35">
    <w:abstractNumId w:val="58"/>
  </w:num>
  <w:num w:numId="36">
    <w:abstractNumId w:val="54"/>
  </w:num>
  <w:num w:numId="37">
    <w:abstractNumId w:val="50"/>
  </w:num>
  <w:num w:numId="38">
    <w:abstractNumId w:val="39"/>
  </w:num>
  <w:num w:numId="39">
    <w:abstractNumId w:val="35"/>
  </w:num>
  <w:num w:numId="40">
    <w:abstractNumId w:val="37"/>
  </w:num>
  <w:num w:numId="41">
    <w:abstractNumId w:val="32"/>
  </w:num>
  <w:num w:numId="42">
    <w:abstractNumId w:val="67"/>
  </w:num>
  <w:num w:numId="43">
    <w:abstractNumId w:val="3"/>
  </w:num>
  <w:num w:numId="44">
    <w:abstractNumId w:val="1"/>
  </w:num>
  <w:num w:numId="45">
    <w:abstractNumId w:val="16"/>
  </w:num>
  <w:num w:numId="46">
    <w:abstractNumId w:val="34"/>
  </w:num>
  <w:num w:numId="47">
    <w:abstractNumId w:val="27"/>
  </w:num>
  <w:num w:numId="48">
    <w:abstractNumId w:val="42"/>
  </w:num>
  <w:num w:numId="49">
    <w:abstractNumId w:val="68"/>
  </w:num>
  <w:num w:numId="50">
    <w:abstractNumId w:val="72"/>
  </w:num>
  <w:num w:numId="51">
    <w:abstractNumId w:val="65"/>
  </w:num>
  <w:num w:numId="52">
    <w:abstractNumId w:val="0"/>
  </w:num>
  <w:num w:numId="53">
    <w:abstractNumId w:val="53"/>
  </w:num>
  <w:num w:numId="54">
    <w:abstractNumId w:val="30"/>
  </w:num>
  <w:num w:numId="55">
    <w:abstractNumId w:val="51"/>
  </w:num>
  <w:num w:numId="56">
    <w:abstractNumId w:val="18"/>
  </w:num>
  <w:num w:numId="57">
    <w:abstractNumId w:val="9"/>
  </w:num>
  <w:num w:numId="58">
    <w:abstractNumId w:val="12"/>
  </w:num>
  <w:num w:numId="59">
    <w:abstractNumId w:val="23"/>
  </w:num>
  <w:num w:numId="60">
    <w:abstractNumId w:val="38"/>
  </w:num>
  <w:num w:numId="61">
    <w:abstractNumId w:val="63"/>
  </w:num>
  <w:num w:numId="62">
    <w:abstractNumId w:val="43"/>
  </w:num>
  <w:num w:numId="63">
    <w:abstractNumId w:val="13"/>
  </w:num>
  <w:num w:numId="64">
    <w:abstractNumId w:val="49"/>
  </w:num>
  <w:num w:numId="65">
    <w:abstractNumId w:val="55"/>
  </w:num>
  <w:num w:numId="66">
    <w:abstractNumId w:val="6"/>
  </w:num>
  <w:num w:numId="67">
    <w:abstractNumId w:val="41"/>
  </w:num>
  <w:num w:numId="68">
    <w:abstractNumId w:val="10"/>
  </w:num>
  <w:num w:numId="69">
    <w:abstractNumId w:val="8"/>
  </w:num>
  <w:num w:numId="70">
    <w:abstractNumId w:val="2"/>
  </w:num>
  <w:num w:numId="71">
    <w:abstractNumId w:val="7"/>
  </w:num>
  <w:num w:numId="72">
    <w:abstractNumId w:val="52"/>
  </w:num>
  <w:num w:numId="73">
    <w:abstractNumId w:val="6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removePersonalInformation/>
  <w:removeDateAndTim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efaultTableStyle w:val="STAR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C57"/>
    <w:rsid w:val="000073B0"/>
    <w:rsid w:val="00014FEA"/>
    <w:rsid w:val="0002463A"/>
    <w:rsid w:val="00035745"/>
    <w:rsid w:val="000359DF"/>
    <w:rsid w:val="00036DB8"/>
    <w:rsid w:val="00043C9D"/>
    <w:rsid w:val="000544A5"/>
    <w:rsid w:val="00055C06"/>
    <w:rsid w:val="000561D5"/>
    <w:rsid w:val="00062661"/>
    <w:rsid w:val="00073863"/>
    <w:rsid w:val="0007496B"/>
    <w:rsid w:val="0007599E"/>
    <w:rsid w:val="00082902"/>
    <w:rsid w:val="00095F97"/>
    <w:rsid w:val="000974A3"/>
    <w:rsid w:val="000A04B3"/>
    <w:rsid w:val="000B0372"/>
    <w:rsid w:val="000B13FE"/>
    <w:rsid w:val="000B3460"/>
    <w:rsid w:val="000B6B90"/>
    <w:rsid w:val="000C4E6B"/>
    <w:rsid w:val="000D1CFE"/>
    <w:rsid w:val="000D3021"/>
    <w:rsid w:val="000D581E"/>
    <w:rsid w:val="000E7843"/>
    <w:rsid w:val="000F02DE"/>
    <w:rsid w:val="000F097D"/>
    <w:rsid w:val="000F4D78"/>
    <w:rsid w:val="000F5221"/>
    <w:rsid w:val="000F652F"/>
    <w:rsid w:val="000F6CAA"/>
    <w:rsid w:val="000F7B7F"/>
    <w:rsid w:val="0010354C"/>
    <w:rsid w:val="00110EF8"/>
    <w:rsid w:val="00111105"/>
    <w:rsid w:val="00112D73"/>
    <w:rsid w:val="00116CA3"/>
    <w:rsid w:val="001227DE"/>
    <w:rsid w:val="00124AE5"/>
    <w:rsid w:val="00151DC1"/>
    <w:rsid w:val="001555E0"/>
    <w:rsid w:val="00157EA9"/>
    <w:rsid w:val="00165523"/>
    <w:rsid w:val="00171037"/>
    <w:rsid w:val="001712FA"/>
    <w:rsid w:val="00171883"/>
    <w:rsid w:val="00172DF6"/>
    <w:rsid w:val="001918D0"/>
    <w:rsid w:val="001A1C9E"/>
    <w:rsid w:val="001A77E2"/>
    <w:rsid w:val="001B3F78"/>
    <w:rsid w:val="001B4873"/>
    <w:rsid w:val="001C0E6E"/>
    <w:rsid w:val="001D6E32"/>
    <w:rsid w:val="001F026B"/>
    <w:rsid w:val="001F4797"/>
    <w:rsid w:val="001F7BE1"/>
    <w:rsid w:val="0020037C"/>
    <w:rsid w:val="00200F30"/>
    <w:rsid w:val="00202E2A"/>
    <w:rsid w:val="00215471"/>
    <w:rsid w:val="00216CC9"/>
    <w:rsid w:val="00220299"/>
    <w:rsid w:val="00230E71"/>
    <w:rsid w:val="00231325"/>
    <w:rsid w:val="00232657"/>
    <w:rsid w:val="0023587B"/>
    <w:rsid w:val="00236B61"/>
    <w:rsid w:val="00242E2E"/>
    <w:rsid w:val="00244F57"/>
    <w:rsid w:val="00264F46"/>
    <w:rsid w:val="00265388"/>
    <w:rsid w:val="00270690"/>
    <w:rsid w:val="00270ED8"/>
    <w:rsid w:val="00274D93"/>
    <w:rsid w:val="00275F95"/>
    <w:rsid w:val="002814F8"/>
    <w:rsid w:val="00282302"/>
    <w:rsid w:val="0028589C"/>
    <w:rsid w:val="00286CE4"/>
    <w:rsid w:val="002930B6"/>
    <w:rsid w:val="002A2CAF"/>
    <w:rsid w:val="002A3133"/>
    <w:rsid w:val="002A452E"/>
    <w:rsid w:val="002A507B"/>
    <w:rsid w:val="002A76A2"/>
    <w:rsid w:val="002B4219"/>
    <w:rsid w:val="002B465A"/>
    <w:rsid w:val="002C21B3"/>
    <w:rsid w:val="002C4802"/>
    <w:rsid w:val="002C67D7"/>
    <w:rsid w:val="002C6F25"/>
    <w:rsid w:val="002C70DD"/>
    <w:rsid w:val="002E062F"/>
    <w:rsid w:val="002E4991"/>
    <w:rsid w:val="002F2315"/>
    <w:rsid w:val="002F7470"/>
    <w:rsid w:val="003001D1"/>
    <w:rsid w:val="00327925"/>
    <w:rsid w:val="00331A75"/>
    <w:rsid w:val="00332989"/>
    <w:rsid w:val="003340C3"/>
    <w:rsid w:val="00341BF2"/>
    <w:rsid w:val="00341E45"/>
    <w:rsid w:val="00346B5F"/>
    <w:rsid w:val="00351E47"/>
    <w:rsid w:val="00361600"/>
    <w:rsid w:val="00367F35"/>
    <w:rsid w:val="00377113"/>
    <w:rsid w:val="00383B82"/>
    <w:rsid w:val="003845A6"/>
    <w:rsid w:val="00384AC5"/>
    <w:rsid w:val="003851B9"/>
    <w:rsid w:val="003854AD"/>
    <w:rsid w:val="003857E2"/>
    <w:rsid w:val="0039073F"/>
    <w:rsid w:val="003A1A42"/>
    <w:rsid w:val="003A2678"/>
    <w:rsid w:val="003A4223"/>
    <w:rsid w:val="003B43D1"/>
    <w:rsid w:val="003B4B6C"/>
    <w:rsid w:val="003B60D9"/>
    <w:rsid w:val="003C11C5"/>
    <w:rsid w:val="003C2A0D"/>
    <w:rsid w:val="003C3E26"/>
    <w:rsid w:val="003C51BD"/>
    <w:rsid w:val="003D0312"/>
    <w:rsid w:val="003D0411"/>
    <w:rsid w:val="003D17EB"/>
    <w:rsid w:val="003D46D2"/>
    <w:rsid w:val="003D6D0C"/>
    <w:rsid w:val="003E16DA"/>
    <w:rsid w:val="003F208B"/>
    <w:rsid w:val="00407070"/>
    <w:rsid w:val="004100D5"/>
    <w:rsid w:val="00412254"/>
    <w:rsid w:val="00414CE2"/>
    <w:rsid w:val="00422656"/>
    <w:rsid w:val="004241B2"/>
    <w:rsid w:val="00427040"/>
    <w:rsid w:val="004279B8"/>
    <w:rsid w:val="0043412A"/>
    <w:rsid w:val="004465D3"/>
    <w:rsid w:val="00447DCB"/>
    <w:rsid w:val="00451C80"/>
    <w:rsid w:val="00452EB1"/>
    <w:rsid w:val="00454A34"/>
    <w:rsid w:val="004574F1"/>
    <w:rsid w:val="00465D65"/>
    <w:rsid w:val="004675AA"/>
    <w:rsid w:val="00467848"/>
    <w:rsid w:val="00470F56"/>
    <w:rsid w:val="00472593"/>
    <w:rsid w:val="00473011"/>
    <w:rsid w:val="00474A8B"/>
    <w:rsid w:val="0047540E"/>
    <w:rsid w:val="004834DB"/>
    <w:rsid w:val="004849B1"/>
    <w:rsid w:val="00485474"/>
    <w:rsid w:val="0048795B"/>
    <w:rsid w:val="004911AF"/>
    <w:rsid w:val="00497F40"/>
    <w:rsid w:val="004A2326"/>
    <w:rsid w:val="004B12D5"/>
    <w:rsid w:val="004B1E56"/>
    <w:rsid w:val="004B738F"/>
    <w:rsid w:val="004C0C57"/>
    <w:rsid w:val="004C1FB9"/>
    <w:rsid w:val="004C58C3"/>
    <w:rsid w:val="004D0457"/>
    <w:rsid w:val="004F5550"/>
    <w:rsid w:val="004F5F7D"/>
    <w:rsid w:val="004F60D6"/>
    <w:rsid w:val="00503463"/>
    <w:rsid w:val="00504CEA"/>
    <w:rsid w:val="00507DD9"/>
    <w:rsid w:val="005138A3"/>
    <w:rsid w:val="00515D16"/>
    <w:rsid w:val="005234F8"/>
    <w:rsid w:val="00523794"/>
    <w:rsid w:val="005248B3"/>
    <w:rsid w:val="00525003"/>
    <w:rsid w:val="005252CA"/>
    <w:rsid w:val="0053229A"/>
    <w:rsid w:val="00544D20"/>
    <w:rsid w:val="005530AE"/>
    <w:rsid w:val="00564584"/>
    <w:rsid w:val="00565B7A"/>
    <w:rsid w:val="00566D61"/>
    <w:rsid w:val="00567255"/>
    <w:rsid w:val="00570DCD"/>
    <w:rsid w:val="005730E8"/>
    <w:rsid w:val="0058138D"/>
    <w:rsid w:val="00583075"/>
    <w:rsid w:val="005906EA"/>
    <w:rsid w:val="005A2470"/>
    <w:rsid w:val="005A459A"/>
    <w:rsid w:val="005A4698"/>
    <w:rsid w:val="005A565C"/>
    <w:rsid w:val="005A79DA"/>
    <w:rsid w:val="005B008D"/>
    <w:rsid w:val="005B16AD"/>
    <w:rsid w:val="005B4E2C"/>
    <w:rsid w:val="005D3EAC"/>
    <w:rsid w:val="005D6583"/>
    <w:rsid w:val="005D75E9"/>
    <w:rsid w:val="005E4B81"/>
    <w:rsid w:val="005E757D"/>
    <w:rsid w:val="005F5025"/>
    <w:rsid w:val="006023D6"/>
    <w:rsid w:val="006052FA"/>
    <w:rsid w:val="006227D2"/>
    <w:rsid w:val="00622E9A"/>
    <w:rsid w:val="00641A56"/>
    <w:rsid w:val="006579FF"/>
    <w:rsid w:val="00660504"/>
    <w:rsid w:val="006632B4"/>
    <w:rsid w:val="006672F9"/>
    <w:rsid w:val="00675285"/>
    <w:rsid w:val="006964F0"/>
    <w:rsid w:val="006B1ABA"/>
    <w:rsid w:val="006C3C84"/>
    <w:rsid w:val="006D289C"/>
    <w:rsid w:val="006D2E93"/>
    <w:rsid w:val="006D543C"/>
    <w:rsid w:val="006F1187"/>
    <w:rsid w:val="006F2857"/>
    <w:rsid w:val="006F31A8"/>
    <w:rsid w:val="00702BF1"/>
    <w:rsid w:val="007076B3"/>
    <w:rsid w:val="007164AA"/>
    <w:rsid w:val="00720082"/>
    <w:rsid w:val="00720A2E"/>
    <w:rsid w:val="00721F3C"/>
    <w:rsid w:val="007271D3"/>
    <w:rsid w:val="00735BB0"/>
    <w:rsid w:val="00746111"/>
    <w:rsid w:val="00753CB3"/>
    <w:rsid w:val="00755656"/>
    <w:rsid w:val="00777036"/>
    <w:rsid w:val="0078220A"/>
    <w:rsid w:val="00782A27"/>
    <w:rsid w:val="00783B44"/>
    <w:rsid w:val="00787CEE"/>
    <w:rsid w:val="0079619C"/>
    <w:rsid w:val="00797844"/>
    <w:rsid w:val="007A46B6"/>
    <w:rsid w:val="007A5BAF"/>
    <w:rsid w:val="007B6DB0"/>
    <w:rsid w:val="007C595E"/>
    <w:rsid w:val="007D3589"/>
    <w:rsid w:val="007E5F56"/>
    <w:rsid w:val="007E78CB"/>
    <w:rsid w:val="007F102C"/>
    <w:rsid w:val="007F1A37"/>
    <w:rsid w:val="007F1F2B"/>
    <w:rsid w:val="007F3F85"/>
    <w:rsid w:val="007F515F"/>
    <w:rsid w:val="00801401"/>
    <w:rsid w:val="0080172A"/>
    <w:rsid w:val="008103EC"/>
    <w:rsid w:val="0081441B"/>
    <w:rsid w:val="0081480E"/>
    <w:rsid w:val="00814AF9"/>
    <w:rsid w:val="00822F7B"/>
    <w:rsid w:val="00824128"/>
    <w:rsid w:val="00835B3E"/>
    <w:rsid w:val="00835E43"/>
    <w:rsid w:val="00842D69"/>
    <w:rsid w:val="00863B4A"/>
    <w:rsid w:val="008662FB"/>
    <w:rsid w:val="0086662F"/>
    <w:rsid w:val="008731F9"/>
    <w:rsid w:val="00873B39"/>
    <w:rsid w:val="00875D79"/>
    <w:rsid w:val="008805E8"/>
    <w:rsid w:val="008809F8"/>
    <w:rsid w:val="00883EDF"/>
    <w:rsid w:val="00886790"/>
    <w:rsid w:val="008870ED"/>
    <w:rsid w:val="008906B2"/>
    <w:rsid w:val="00891540"/>
    <w:rsid w:val="008969FA"/>
    <w:rsid w:val="008D0E06"/>
    <w:rsid w:val="008D39DA"/>
    <w:rsid w:val="008D5E35"/>
    <w:rsid w:val="008D66F7"/>
    <w:rsid w:val="008E136E"/>
    <w:rsid w:val="008E2155"/>
    <w:rsid w:val="008E394F"/>
    <w:rsid w:val="008F6CD7"/>
    <w:rsid w:val="008F6D09"/>
    <w:rsid w:val="009056B9"/>
    <w:rsid w:val="009074EB"/>
    <w:rsid w:val="0092180F"/>
    <w:rsid w:val="00924872"/>
    <w:rsid w:val="009306DA"/>
    <w:rsid w:val="0093482C"/>
    <w:rsid w:val="00935400"/>
    <w:rsid w:val="00943E12"/>
    <w:rsid w:val="00947A3F"/>
    <w:rsid w:val="009510AB"/>
    <w:rsid w:val="00951F71"/>
    <w:rsid w:val="00952274"/>
    <w:rsid w:val="00966933"/>
    <w:rsid w:val="00971051"/>
    <w:rsid w:val="009724BB"/>
    <w:rsid w:val="009728A3"/>
    <w:rsid w:val="009759DC"/>
    <w:rsid w:val="00985111"/>
    <w:rsid w:val="009867B2"/>
    <w:rsid w:val="0099382F"/>
    <w:rsid w:val="00993BC5"/>
    <w:rsid w:val="00994454"/>
    <w:rsid w:val="009B3B14"/>
    <w:rsid w:val="009B5E75"/>
    <w:rsid w:val="009C0E76"/>
    <w:rsid w:val="009C59E9"/>
    <w:rsid w:val="009C6AF2"/>
    <w:rsid w:val="009D4564"/>
    <w:rsid w:val="009E17C9"/>
    <w:rsid w:val="009E28D4"/>
    <w:rsid w:val="009E5ADC"/>
    <w:rsid w:val="009F7779"/>
    <w:rsid w:val="00A0384B"/>
    <w:rsid w:val="00A17C0B"/>
    <w:rsid w:val="00A227B5"/>
    <w:rsid w:val="00A418E5"/>
    <w:rsid w:val="00A54313"/>
    <w:rsid w:val="00A57BD6"/>
    <w:rsid w:val="00A67EFB"/>
    <w:rsid w:val="00A748CE"/>
    <w:rsid w:val="00A83A14"/>
    <w:rsid w:val="00A8747D"/>
    <w:rsid w:val="00A93381"/>
    <w:rsid w:val="00A9556B"/>
    <w:rsid w:val="00AC18D1"/>
    <w:rsid w:val="00AD0FAD"/>
    <w:rsid w:val="00AD34F8"/>
    <w:rsid w:val="00AD43D6"/>
    <w:rsid w:val="00AD5350"/>
    <w:rsid w:val="00AD5E9E"/>
    <w:rsid w:val="00AE5E2C"/>
    <w:rsid w:val="00AE7F34"/>
    <w:rsid w:val="00AF102C"/>
    <w:rsid w:val="00AF121E"/>
    <w:rsid w:val="00AF2303"/>
    <w:rsid w:val="00AF4A62"/>
    <w:rsid w:val="00AF7FAF"/>
    <w:rsid w:val="00B0122A"/>
    <w:rsid w:val="00B055A6"/>
    <w:rsid w:val="00B14494"/>
    <w:rsid w:val="00B2113E"/>
    <w:rsid w:val="00B327D6"/>
    <w:rsid w:val="00B37703"/>
    <w:rsid w:val="00B40291"/>
    <w:rsid w:val="00B43EC4"/>
    <w:rsid w:val="00B510E7"/>
    <w:rsid w:val="00B55A99"/>
    <w:rsid w:val="00B61FD2"/>
    <w:rsid w:val="00B6270F"/>
    <w:rsid w:val="00B67F98"/>
    <w:rsid w:val="00B86CAE"/>
    <w:rsid w:val="00B93727"/>
    <w:rsid w:val="00B93A1E"/>
    <w:rsid w:val="00B95E31"/>
    <w:rsid w:val="00B96597"/>
    <w:rsid w:val="00B97F6C"/>
    <w:rsid w:val="00BA0568"/>
    <w:rsid w:val="00BA1703"/>
    <w:rsid w:val="00BB0DFE"/>
    <w:rsid w:val="00BC11C4"/>
    <w:rsid w:val="00BC3EEC"/>
    <w:rsid w:val="00BC7E1F"/>
    <w:rsid w:val="00BD7F00"/>
    <w:rsid w:val="00BE214E"/>
    <w:rsid w:val="00BE446F"/>
    <w:rsid w:val="00BE6612"/>
    <w:rsid w:val="00BF2E26"/>
    <w:rsid w:val="00BF40EB"/>
    <w:rsid w:val="00BF5649"/>
    <w:rsid w:val="00BF7E77"/>
    <w:rsid w:val="00C0094A"/>
    <w:rsid w:val="00C05C68"/>
    <w:rsid w:val="00C07806"/>
    <w:rsid w:val="00C1281F"/>
    <w:rsid w:val="00C16689"/>
    <w:rsid w:val="00C2048A"/>
    <w:rsid w:val="00C22310"/>
    <w:rsid w:val="00C22D72"/>
    <w:rsid w:val="00C30BA7"/>
    <w:rsid w:val="00C343A1"/>
    <w:rsid w:val="00C42E0B"/>
    <w:rsid w:val="00C452C2"/>
    <w:rsid w:val="00C45D10"/>
    <w:rsid w:val="00C50557"/>
    <w:rsid w:val="00C51476"/>
    <w:rsid w:val="00C77146"/>
    <w:rsid w:val="00C77DFC"/>
    <w:rsid w:val="00C82D9D"/>
    <w:rsid w:val="00C82DDE"/>
    <w:rsid w:val="00C87128"/>
    <w:rsid w:val="00C931E8"/>
    <w:rsid w:val="00C95732"/>
    <w:rsid w:val="00CA0C8A"/>
    <w:rsid w:val="00CA0CB9"/>
    <w:rsid w:val="00CA223D"/>
    <w:rsid w:val="00CA6362"/>
    <w:rsid w:val="00CA6F33"/>
    <w:rsid w:val="00CB1181"/>
    <w:rsid w:val="00CB1C7B"/>
    <w:rsid w:val="00CC2B59"/>
    <w:rsid w:val="00CC4794"/>
    <w:rsid w:val="00CC47BA"/>
    <w:rsid w:val="00CD0BB1"/>
    <w:rsid w:val="00CD12F4"/>
    <w:rsid w:val="00CD1943"/>
    <w:rsid w:val="00CD5CD4"/>
    <w:rsid w:val="00CE0455"/>
    <w:rsid w:val="00CE5B02"/>
    <w:rsid w:val="00CE65AA"/>
    <w:rsid w:val="00D0078A"/>
    <w:rsid w:val="00D03D8C"/>
    <w:rsid w:val="00D04C9F"/>
    <w:rsid w:val="00D1043C"/>
    <w:rsid w:val="00D13191"/>
    <w:rsid w:val="00D149C6"/>
    <w:rsid w:val="00D42320"/>
    <w:rsid w:val="00D44C41"/>
    <w:rsid w:val="00D456C8"/>
    <w:rsid w:val="00D465DB"/>
    <w:rsid w:val="00D50E2C"/>
    <w:rsid w:val="00D52E80"/>
    <w:rsid w:val="00D55175"/>
    <w:rsid w:val="00D55275"/>
    <w:rsid w:val="00D5733A"/>
    <w:rsid w:val="00D64DD9"/>
    <w:rsid w:val="00D70867"/>
    <w:rsid w:val="00D764EF"/>
    <w:rsid w:val="00D814E6"/>
    <w:rsid w:val="00D8255C"/>
    <w:rsid w:val="00D83F10"/>
    <w:rsid w:val="00D861BA"/>
    <w:rsid w:val="00D917D7"/>
    <w:rsid w:val="00DA0627"/>
    <w:rsid w:val="00DA1499"/>
    <w:rsid w:val="00DA3304"/>
    <w:rsid w:val="00DA7469"/>
    <w:rsid w:val="00DB32D9"/>
    <w:rsid w:val="00DB3F8D"/>
    <w:rsid w:val="00DB43DE"/>
    <w:rsid w:val="00DB47A3"/>
    <w:rsid w:val="00DB6085"/>
    <w:rsid w:val="00DC3312"/>
    <w:rsid w:val="00DC42E4"/>
    <w:rsid w:val="00DC5F8D"/>
    <w:rsid w:val="00DC7EBE"/>
    <w:rsid w:val="00DD0D46"/>
    <w:rsid w:val="00DD427B"/>
    <w:rsid w:val="00DF28DB"/>
    <w:rsid w:val="00E03301"/>
    <w:rsid w:val="00E0580F"/>
    <w:rsid w:val="00E1100D"/>
    <w:rsid w:val="00E11A9E"/>
    <w:rsid w:val="00E163E7"/>
    <w:rsid w:val="00E22157"/>
    <w:rsid w:val="00E22F6E"/>
    <w:rsid w:val="00E24DD5"/>
    <w:rsid w:val="00E36C8B"/>
    <w:rsid w:val="00E36E39"/>
    <w:rsid w:val="00E40464"/>
    <w:rsid w:val="00E46C3B"/>
    <w:rsid w:val="00E478C7"/>
    <w:rsid w:val="00E50510"/>
    <w:rsid w:val="00E519BF"/>
    <w:rsid w:val="00E601F3"/>
    <w:rsid w:val="00E64920"/>
    <w:rsid w:val="00E65705"/>
    <w:rsid w:val="00E66D68"/>
    <w:rsid w:val="00E7231B"/>
    <w:rsid w:val="00E734C0"/>
    <w:rsid w:val="00E7537E"/>
    <w:rsid w:val="00E76279"/>
    <w:rsid w:val="00E77E49"/>
    <w:rsid w:val="00E841F0"/>
    <w:rsid w:val="00E91C67"/>
    <w:rsid w:val="00E92BFE"/>
    <w:rsid w:val="00EA5949"/>
    <w:rsid w:val="00EC62BC"/>
    <w:rsid w:val="00EC74A0"/>
    <w:rsid w:val="00ED01A4"/>
    <w:rsid w:val="00ED297E"/>
    <w:rsid w:val="00ED5AF2"/>
    <w:rsid w:val="00ED7CDA"/>
    <w:rsid w:val="00EE0FA3"/>
    <w:rsid w:val="00EE14B0"/>
    <w:rsid w:val="00EE5541"/>
    <w:rsid w:val="00EF31F7"/>
    <w:rsid w:val="00F10ACA"/>
    <w:rsid w:val="00F12D6D"/>
    <w:rsid w:val="00F14457"/>
    <w:rsid w:val="00F271A1"/>
    <w:rsid w:val="00F32DD4"/>
    <w:rsid w:val="00F33284"/>
    <w:rsid w:val="00F35A39"/>
    <w:rsid w:val="00F436C1"/>
    <w:rsid w:val="00F46DF2"/>
    <w:rsid w:val="00F5067E"/>
    <w:rsid w:val="00F5379A"/>
    <w:rsid w:val="00F70A2E"/>
    <w:rsid w:val="00F71A09"/>
    <w:rsid w:val="00F72959"/>
    <w:rsid w:val="00F733D1"/>
    <w:rsid w:val="00F74953"/>
    <w:rsid w:val="00F82B33"/>
    <w:rsid w:val="00F840D0"/>
    <w:rsid w:val="00F86F41"/>
    <w:rsid w:val="00F876D1"/>
    <w:rsid w:val="00F91BEF"/>
    <w:rsid w:val="00F92ED9"/>
    <w:rsid w:val="00F96F4B"/>
    <w:rsid w:val="00F97F4C"/>
    <w:rsid w:val="00FA095D"/>
    <w:rsid w:val="00FA1B72"/>
    <w:rsid w:val="00FA58B9"/>
    <w:rsid w:val="00FB5007"/>
    <w:rsid w:val="00FB5041"/>
    <w:rsid w:val="00FB6DB9"/>
    <w:rsid w:val="00FC79C5"/>
    <w:rsid w:val="00FD00CB"/>
    <w:rsid w:val="00FD0BB4"/>
    <w:rsid w:val="00FE46D0"/>
    <w:rsid w:val="00FE4FE5"/>
    <w:rsid w:val="00FE6729"/>
    <w:rsid w:val="00FE7B4F"/>
    <w:rsid w:val="00FF1D57"/>
    <w:rsid w:val="00FF37E5"/>
    <w:rsid w:val="00FF6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B05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63839"/>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2FA"/>
    <w:rPr>
      <w:rFonts w:ascii="Arial" w:hAnsi="Arial"/>
      <w:color w:val="000000" w:themeColor="text1"/>
    </w:rPr>
  </w:style>
  <w:style w:type="paragraph" w:styleId="Heading1">
    <w:name w:val="heading 1"/>
    <w:basedOn w:val="Normal"/>
    <w:next w:val="Maintext"/>
    <w:link w:val="Heading1Char"/>
    <w:uiPriority w:val="9"/>
    <w:qFormat/>
    <w:rsid w:val="007A5BAF"/>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7A5BAF"/>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7A5BAF"/>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7A5BAF"/>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BF7E7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3B4B6C"/>
    <w:pPr>
      <w:keepNext/>
      <w:keepLines/>
      <w:spacing w:before="200" w:after="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A748CE"/>
    <w:pPr>
      <w:keepNext/>
      <w:keepLines/>
      <w:spacing w:before="200" w:after="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A748CE"/>
    <w:pPr>
      <w:keepNext/>
      <w:keepLines/>
      <w:spacing w:before="200" w:after="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A748CE"/>
    <w:pPr>
      <w:keepNext/>
      <w:keepLines/>
      <w:spacing w:before="200" w:after="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7A5BAF"/>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7A5BAF"/>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7A5BAF"/>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7A5BAF"/>
    <w:rPr>
      <w:rFonts w:ascii="Calibri" w:eastAsiaTheme="majorEastAsia" w:hAnsi="Calibri" w:cstheme="majorBidi"/>
      <w:i/>
      <w:iCs/>
      <w:color w:val="EC008C"/>
    </w:rPr>
  </w:style>
  <w:style w:type="paragraph" w:styleId="Title">
    <w:name w:val="Title"/>
    <w:aliases w:val="Policy Title"/>
    <w:basedOn w:val="Normal"/>
    <w:next w:val="Normal"/>
    <w:link w:val="TitleChar"/>
    <w:uiPriority w:val="10"/>
    <w:qFormat/>
    <w:rsid w:val="00D456C8"/>
    <w:pPr>
      <w:spacing w:after="0" w:line="240" w:lineRule="auto"/>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D456C8"/>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0F02DE"/>
    <w:pPr>
      <w:spacing w:after="0"/>
    </w:pPr>
    <w:rPr>
      <w:sz w:val="17"/>
    </w:rPr>
  </w:style>
  <w:style w:type="paragraph" w:styleId="FootnoteText">
    <w:name w:val="footnote text"/>
    <w:basedOn w:val="Normal"/>
    <w:link w:val="FootnoteTextChar"/>
    <w:uiPriority w:val="99"/>
    <w:semiHidden/>
    <w:unhideWhenUsed/>
    <w:rsid w:val="00F71A09"/>
    <w:pPr>
      <w:spacing w:after="0" w:line="240" w:lineRule="auto"/>
    </w:pPr>
    <w:rPr>
      <w:sz w:val="20"/>
      <w:szCs w:val="20"/>
    </w:rPr>
  </w:style>
  <w:style w:type="character" w:customStyle="1" w:styleId="MaintextChar">
    <w:name w:val="Main text Char"/>
    <w:basedOn w:val="DefaultParagraphFont"/>
    <w:link w:val="Maintext"/>
    <w:rsid w:val="000F02DE"/>
    <w:rPr>
      <w:rFonts w:ascii="Arial" w:hAnsi="Arial"/>
      <w:color w:val="000000" w:themeColor="text1"/>
      <w:sz w:val="17"/>
    </w:rPr>
  </w:style>
  <w:style w:type="character" w:customStyle="1" w:styleId="FootnoteTextChar">
    <w:name w:val="Footnote Text Char"/>
    <w:basedOn w:val="DefaultParagraphFont"/>
    <w:link w:val="FootnoteText"/>
    <w:uiPriority w:val="99"/>
    <w:semiHidden/>
    <w:rsid w:val="00F71A09"/>
    <w:rPr>
      <w:color w:val="363839"/>
      <w:sz w:val="20"/>
      <w:szCs w:val="20"/>
    </w:rPr>
  </w:style>
  <w:style w:type="character" w:styleId="FootnoteReference">
    <w:name w:val="footnote reference"/>
    <w:basedOn w:val="DefaultParagraphFont"/>
    <w:uiPriority w:val="99"/>
    <w:semiHidden/>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8906B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8906B2"/>
    <w:rPr>
      <w:color w:val="000000" w:themeColor="text1"/>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rsid w:val="000D581E"/>
    <w:pPr>
      <w:spacing w:after="100"/>
    </w:pPr>
  </w:style>
  <w:style w:type="paragraph" w:styleId="TOC2">
    <w:name w:val="toc 2"/>
    <w:basedOn w:val="Normal"/>
    <w:next w:val="Normal"/>
    <w:autoRedefine/>
    <w:uiPriority w:val="39"/>
    <w:unhideWhenUsed/>
    <w:rsid w:val="000D581E"/>
    <w:pPr>
      <w:spacing w:after="100"/>
      <w:ind w:left="220"/>
    </w:pPr>
  </w:style>
  <w:style w:type="character" w:styleId="Hyperlink">
    <w:name w:val="Hyperlink"/>
    <w:basedOn w:val="DefaultParagraphFont"/>
    <w:uiPriority w:val="99"/>
    <w:unhideWhenUsed/>
    <w:qFormat/>
    <w:rsid w:val="007A5BAF"/>
    <w:rPr>
      <w:rFonts w:ascii="Arial" w:hAnsi="Arial"/>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A2CAF"/>
    <w:pPr>
      <w:spacing w:after="100"/>
      <w:ind w:left="440"/>
    </w:pPr>
  </w:style>
  <w:style w:type="paragraph" w:styleId="Caption">
    <w:name w:val="caption"/>
    <w:basedOn w:val="Normal"/>
    <w:next w:val="Normal"/>
    <w:uiPriority w:val="35"/>
    <w:unhideWhenUsed/>
    <w:qFormat/>
    <w:rsid w:val="00274D93"/>
    <w:pPr>
      <w:spacing w:after="200" w:line="240" w:lineRule="auto"/>
      <w:ind w:firstLine="454"/>
    </w:pPr>
    <w:rPr>
      <w:b/>
      <w:iCs/>
      <w:szCs w:val="18"/>
    </w:rPr>
  </w:style>
  <w:style w:type="paragraph" w:styleId="TableofFigures">
    <w:name w:val="table of figures"/>
    <w:basedOn w:val="Normal"/>
    <w:next w:val="Normal"/>
    <w:uiPriority w:val="99"/>
    <w:unhideWhenUsed/>
    <w:rsid w:val="002A2CAF"/>
    <w:pPr>
      <w:spacing w:after="0"/>
    </w:pPr>
  </w:style>
  <w:style w:type="table" w:styleId="TableGrid">
    <w:name w:val="Table Grid"/>
    <w:basedOn w:val="TableNormal"/>
    <w:uiPriority w:val="39"/>
    <w:rsid w:val="00390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E9A"/>
    <w:pPr>
      <w:numPr>
        <w:numId w:val="1"/>
      </w:numPr>
      <w:ind w:left="170" w:hanging="170"/>
      <w:contextualSpacing/>
    </w:pPr>
    <w:rPr>
      <w:sz w:val="17"/>
    </w:rPr>
  </w:style>
  <w:style w:type="character" w:customStyle="1" w:styleId="Heading7Char">
    <w:name w:val="Heading 7 Char"/>
    <w:basedOn w:val="DefaultParagraphFont"/>
    <w:link w:val="Heading7"/>
    <w:uiPriority w:val="9"/>
    <w:rsid w:val="00A748CE"/>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A748CE"/>
    <w:rPr>
      <w:rFonts w:ascii="Cambria" w:eastAsia="Times New Roman" w:hAnsi="Cambria" w:cs="Times New Roman"/>
      <w:i/>
      <w:iCs/>
      <w:color w:val="404040"/>
      <w:sz w:val="20"/>
      <w:szCs w:val="20"/>
    </w:rPr>
  </w:style>
  <w:style w:type="paragraph" w:styleId="List">
    <w:name w:val="List"/>
    <w:basedOn w:val="Normal"/>
    <w:rsid w:val="00A748CE"/>
    <w:pPr>
      <w:spacing w:after="0"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274D93"/>
    <w:rPr>
      <w:sz w:val="24"/>
    </w:rPr>
  </w:style>
  <w:style w:type="character" w:customStyle="1" w:styleId="AppendixChar">
    <w:name w:val="Appendix Char"/>
    <w:basedOn w:val="Heading1Char"/>
    <w:link w:val="Appendix"/>
    <w:rsid w:val="00274D93"/>
    <w:rPr>
      <w:rFonts w:ascii="Arial" w:eastAsiaTheme="majorEastAsia" w:hAnsi="Arial" w:cstheme="majorBidi"/>
      <w:color w:val="FF0000"/>
      <w:sz w:val="24"/>
      <w:szCs w:val="32"/>
    </w:rPr>
  </w:style>
  <w:style w:type="paragraph" w:customStyle="1" w:styleId="PolicySubtitle">
    <w:name w:val="Policy Subtitle"/>
    <w:basedOn w:val="Normal"/>
    <w:link w:val="PolicySubtitleChar"/>
    <w:rsid w:val="00FE4FE5"/>
    <w:pPr>
      <w:framePr w:hSpace="180" w:wrap="around" w:hAnchor="margin" w:xAlign="center" w:y="3945"/>
      <w:spacing w:after="0"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74D93"/>
    <w:pPr>
      <w:framePr w:wrap="around"/>
    </w:pPr>
    <w:rPr>
      <w:rFonts w:ascii="Arial" w:hAnsi="Arial"/>
    </w:rPr>
  </w:style>
  <w:style w:type="character" w:customStyle="1" w:styleId="PolicySubTitleChar0">
    <w:name w:val="Policy SubTitle Char"/>
    <w:basedOn w:val="PolicySubtitleChar"/>
    <w:link w:val="PolicySubTitle0"/>
    <w:rsid w:val="00274D93"/>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332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89"/>
    <w:rPr>
      <w:rFonts w:ascii="Segoe UI" w:hAnsi="Segoe UI" w:cs="Segoe UI"/>
      <w:sz w:val="18"/>
      <w:szCs w:val="18"/>
    </w:rPr>
  </w:style>
  <w:style w:type="character" w:customStyle="1" w:styleId="Heading6Char">
    <w:name w:val="Heading 6 Char"/>
    <w:basedOn w:val="DefaultParagraphFont"/>
    <w:link w:val="Heading6"/>
    <w:uiPriority w:val="9"/>
    <w:rsid w:val="003B4B6C"/>
    <w:rPr>
      <w:rFonts w:ascii="Cambria" w:eastAsia="Times New Roman" w:hAnsi="Cambria" w:cs="Times New Roman"/>
      <w:i/>
      <w:iCs/>
      <w:color w:val="243F60"/>
    </w:rPr>
  </w:style>
  <w:style w:type="table" w:customStyle="1" w:styleId="TableGrid1">
    <w:name w:val="Table Grid1"/>
    <w:basedOn w:val="TableNormal"/>
    <w:next w:val="TableGrid"/>
    <w:rsid w:val="003B4B6C"/>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906B2"/>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906B2"/>
    <w:rPr>
      <w:rFonts w:ascii="Calibri" w:eastAsia="Calibri" w:hAnsi="Calibri" w:cs="Calibri"/>
      <w:color w:val="000000" w:themeColor="text1"/>
      <w:sz w:val="24"/>
      <w:szCs w:val="24"/>
      <w:lang w:eastAsia="en-GB" w:bidi="en-GB"/>
    </w:rPr>
  </w:style>
  <w:style w:type="paragraph" w:customStyle="1" w:styleId="xmsonormal">
    <w:name w:val="xmsonormal"/>
    <w:basedOn w:val="Normal"/>
    <w:rsid w:val="00D465DB"/>
    <w:pPr>
      <w:spacing w:after="0" w:line="240" w:lineRule="auto"/>
    </w:pPr>
    <w:rPr>
      <w:rFonts w:ascii="Calibri" w:hAnsi="Calibri" w:cs="Calibri"/>
      <w:color w:val="auto"/>
      <w:lang w:eastAsia="en-GB"/>
    </w:rPr>
  </w:style>
  <w:style w:type="paragraph" w:customStyle="1" w:styleId="xmsonormal0">
    <w:name w:val="x_msonormal"/>
    <w:basedOn w:val="Normal"/>
    <w:rsid w:val="00D55275"/>
    <w:pPr>
      <w:spacing w:after="0" w:line="240" w:lineRule="auto"/>
    </w:pPr>
    <w:rPr>
      <w:rFonts w:ascii="Calibri" w:hAnsi="Calibri" w:cs="Calibri"/>
      <w:color w:val="auto"/>
      <w:lang w:eastAsia="en-GB"/>
    </w:rPr>
  </w:style>
  <w:style w:type="table" w:styleId="LightGrid">
    <w:name w:val="Light Grid"/>
    <w:basedOn w:val="TableNormal"/>
    <w:uiPriority w:val="62"/>
    <w:rsid w:val="00B37703"/>
    <w:pPr>
      <w:spacing w:after="0" w:line="240" w:lineRule="auto"/>
    </w:pPr>
    <w:rPr>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37703"/>
    <w:rPr>
      <w:sz w:val="16"/>
      <w:szCs w:val="16"/>
    </w:rPr>
  </w:style>
  <w:style w:type="paragraph" w:styleId="CommentText">
    <w:name w:val="annotation text"/>
    <w:basedOn w:val="Normal"/>
    <w:link w:val="CommentTextChar"/>
    <w:uiPriority w:val="99"/>
    <w:semiHidden/>
    <w:unhideWhenUsed/>
    <w:rsid w:val="00B37703"/>
    <w:pPr>
      <w:spacing w:line="240" w:lineRule="auto"/>
    </w:pPr>
    <w:rPr>
      <w:color w:val="auto"/>
      <w:sz w:val="20"/>
      <w:szCs w:val="20"/>
    </w:rPr>
  </w:style>
  <w:style w:type="character" w:customStyle="1" w:styleId="CommentTextChar">
    <w:name w:val="Comment Text Char"/>
    <w:basedOn w:val="DefaultParagraphFont"/>
    <w:link w:val="CommentText"/>
    <w:uiPriority w:val="99"/>
    <w:semiHidden/>
    <w:rsid w:val="00B37703"/>
    <w:rPr>
      <w:rFonts w:ascii="Arial" w:hAnsi="Arial"/>
      <w:color w:val="auto"/>
      <w:sz w:val="20"/>
      <w:szCs w:val="20"/>
    </w:rPr>
  </w:style>
  <w:style w:type="paragraph" w:styleId="CommentSubject">
    <w:name w:val="annotation subject"/>
    <w:basedOn w:val="CommentText"/>
    <w:next w:val="CommentText"/>
    <w:link w:val="CommentSubjectChar"/>
    <w:uiPriority w:val="99"/>
    <w:semiHidden/>
    <w:unhideWhenUsed/>
    <w:rsid w:val="00B37703"/>
    <w:rPr>
      <w:b/>
      <w:bCs/>
    </w:rPr>
  </w:style>
  <w:style w:type="character" w:customStyle="1" w:styleId="CommentSubjectChar">
    <w:name w:val="Comment Subject Char"/>
    <w:basedOn w:val="CommentTextChar"/>
    <w:link w:val="CommentSubject"/>
    <w:uiPriority w:val="99"/>
    <w:semiHidden/>
    <w:rsid w:val="00B37703"/>
    <w:rPr>
      <w:rFonts w:ascii="Arial" w:hAnsi="Arial"/>
      <w:b/>
      <w:bCs/>
      <w:color w:val="auto"/>
      <w:sz w:val="20"/>
      <w:szCs w:val="20"/>
    </w:rPr>
  </w:style>
  <w:style w:type="paragraph" w:styleId="Revision">
    <w:name w:val="Revision"/>
    <w:hidden/>
    <w:uiPriority w:val="99"/>
    <w:semiHidden/>
    <w:rsid w:val="00B37703"/>
    <w:pPr>
      <w:spacing w:after="0" w:line="240" w:lineRule="auto"/>
    </w:pPr>
    <w:rPr>
      <w:color w:val="auto"/>
    </w:rPr>
  </w:style>
  <w:style w:type="paragraph" w:styleId="NormalWeb">
    <w:name w:val="Normal (Web)"/>
    <w:basedOn w:val="Normal"/>
    <w:uiPriority w:val="99"/>
    <w:unhideWhenUsed/>
    <w:rsid w:val="00B3770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UnresolvedMention">
    <w:name w:val="Unresolved Mention"/>
    <w:basedOn w:val="DefaultParagraphFont"/>
    <w:uiPriority w:val="99"/>
    <w:semiHidden/>
    <w:unhideWhenUsed/>
    <w:rsid w:val="00B37703"/>
    <w:rPr>
      <w:color w:val="605E5C"/>
      <w:shd w:val="clear" w:color="auto" w:fill="E1DFDD"/>
    </w:rPr>
  </w:style>
  <w:style w:type="character" w:styleId="FollowedHyperlink">
    <w:name w:val="FollowedHyperlink"/>
    <w:basedOn w:val="DefaultParagraphFont"/>
    <w:uiPriority w:val="99"/>
    <w:semiHidden/>
    <w:unhideWhenUsed/>
    <w:rsid w:val="00B37703"/>
    <w:rPr>
      <w:color w:val="954F72" w:themeColor="followedHyperlink"/>
      <w:u w:val="single"/>
    </w:rPr>
  </w:style>
  <w:style w:type="table" w:customStyle="1" w:styleId="LightGrid1">
    <w:name w:val="Light Grid1"/>
    <w:basedOn w:val="TableNormal"/>
    <w:next w:val="LightGrid"/>
    <w:uiPriority w:val="62"/>
    <w:rsid w:val="00B93A1E"/>
    <w:pPr>
      <w:spacing w:after="0" w:line="240" w:lineRule="auto"/>
    </w:pPr>
    <w:rPr>
      <w:color w:val="aut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880712">
      <w:bodyDiv w:val="1"/>
      <w:marLeft w:val="0"/>
      <w:marRight w:val="0"/>
      <w:marTop w:val="0"/>
      <w:marBottom w:val="0"/>
      <w:divBdr>
        <w:top w:val="none" w:sz="0" w:space="0" w:color="auto"/>
        <w:left w:val="none" w:sz="0" w:space="0" w:color="auto"/>
        <w:bottom w:val="none" w:sz="0" w:space="0" w:color="auto"/>
        <w:right w:val="none" w:sz="0" w:space="0" w:color="auto"/>
      </w:divBdr>
    </w:div>
    <w:div w:id="1103184143">
      <w:bodyDiv w:val="1"/>
      <w:marLeft w:val="0"/>
      <w:marRight w:val="0"/>
      <w:marTop w:val="0"/>
      <w:marBottom w:val="0"/>
      <w:divBdr>
        <w:top w:val="none" w:sz="0" w:space="0" w:color="auto"/>
        <w:left w:val="none" w:sz="0" w:space="0" w:color="auto"/>
        <w:bottom w:val="none" w:sz="0" w:space="0" w:color="auto"/>
        <w:right w:val="none" w:sz="0" w:space="0" w:color="auto"/>
      </w:divBdr>
    </w:div>
    <w:div w:id="1257128179">
      <w:bodyDiv w:val="1"/>
      <w:marLeft w:val="0"/>
      <w:marRight w:val="0"/>
      <w:marTop w:val="0"/>
      <w:marBottom w:val="0"/>
      <w:divBdr>
        <w:top w:val="none" w:sz="0" w:space="0" w:color="auto"/>
        <w:left w:val="none" w:sz="0" w:space="0" w:color="auto"/>
        <w:bottom w:val="none" w:sz="0" w:space="0" w:color="auto"/>
        <w:right w:val="none" w:sz="0" w:space="0" w:color="auto"/>
      </w:divBdr>
    </w:div>
    <w:div w:id="1291016884">
      <w:bodyDiv w:val="1"/>
      <w:marLeft w:val="0"/>
      <w:marRight w:val="0"/>
      <w:marTop w:val="0"/>
      <w:marBottom w:val="0"/>
      <w:divBdr>
        <w:top w:val="none" w:sz="0" w:space="0" w:color="auto"/>
        <w:left w:val="none" w:sz="0" w:space="0" w:color="auto"/>
        <w:bottom w:val="none" w:sz="0" w:space="0" w:color="auto"/>
        <w:right w:val="none" w:sz="0" w:space="0" w:color="auto"/>
      </w:divBdr>
    </w:div>
    <w:div w:id="1315834025">
      <w:bodyDiv w:val="1"/>
      <w:marLeft w:val="0"/>
      <w:marRight w:val="0"/>
      <w:marTop w:val="0"/>
      <w:marBottom w:val="0"/>
      <w:divBdr>
        <w:top w:val="none" w:sz="0" w:space="0" w:color="auto"/>
        <w:left w:val="none" w:sz="0" w:space="0" w:color="auto"/>
        <w:bottom w:val="none" w:sz="0" w:space="0" w:color="auto"/>
        <w:right w:val="none" w:sz="0" w:space="0" w:color="auto"/>
      </w:divBdr>
    </w:div>
    <w:div w:id="1809282526">
      <w:bodyDiv w:val="1"/>
      <w:marLeft w:val="0"/>
      <w:marRight w:val="0"/>
      <w:marTop w:val="0"/>
      <w:marBottom w:val="0"/>
      <w:divBdr>
        <w:top w:val="none" w:sz="0" w:space="0" w:color="auto"/>
        <w:left w:val="none" w:sz="0" w:space="0" w:color="auto"/>
        <w:bottom w:val="none" w:sz="0" w:space="0" w:color="auto"/>
        <w:right w:val="none" w:sz="0" w:space="0" w:color="auto"/>
      </w:divBdr>
    </w:div>
    <w:div w:id="1887719520">
      <w:bodyDiv w:val="1"/>
      <w:marLeft w:val="0"/>
      <w:marRight w:val="0"/>
      <w:marTop w:val="0"/>
      <w:marBottom w:val="0"/>
      <w:divBdr>
        <w:top w:val="none" w:sz="0" w:space="0" w:color="auto"/>
        <w:left w:val="none" w:sz="0" w:space="0" w:color="auto"/>
        <w:bottom w:val="none" w:sz="0" w:space="0" w:color="auto"/>
        <w:right w:val="none" w:sz="0" w:space="0" w:color="auto"/>
      </w:divBdr>
    </w:div>
    <w:div w:id="1995058810">
      <w:bodyDiv w:val="1"/>
      <w:marLeft w:val="0"/>
      <w:marRight w:val="0"/>
      <w:marTop w:val="0"/>
      <w:marBottom w:val="0"/>
      <w:divBdr>
        <w:top w:val="none" w:sz="0" w:space="0" w:color="auto"/>
        <w:left w:val="none" w:sz="0" w:space="0" w:color="auto"/>
        <w:bottom w:val="none" w:sz="0" w:space="0" w:color="auto"/>
        <w:right w:val="none" w:sz="0" w:space="0" w:color="auto"/>
      </w:divBdr>
    </w:div>
    <w:div w:id="200049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gov.uk/government/publications/coronavirus-covid-19-implementing-protective-measures-in-education-and-childcare-settings?utm_source=0e6da19a-f422-4893-af47-770e78e58269&amp;utm_medium=email&amp;utm_campaign=govuk-notifications&amp;utm_content=immediat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collections/coronavirus-covid-19-guidance-for-schools-and-other-educational-setting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gov.uk/government/publications/actions-for-educational-and-childcare-settings-to-prepare-for-wider-opening-from-1-june-2020?utm_source=3daf3f8c-87d9-4a78-90ec-6196e4a070e5&amp;utm_medium=email&amp;utm_campaign=govuk-notifications&amp;utm_content=immediate" TargetMode="External"/><Relationship Id="rId25" Type="http://schemas.openxmlformats.org/officeDocument/2006/relationships/hyperlink" Target="https://www.gov.uk/government/publications/covid-19-decontamination-in-non-healthcare-setting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gov.uk/government/publications/coronavirus-covid-19-implementing-protective-measures-in-education-and-childcare-settings?utm_source=0e6da19a-f422-4893-af47-770e78e58269&amp;utm_medium=email&amp;utm_campaign=govuk-notifications&amp;utm_content=immedia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gov.uk/government/publications/guidance-to-educational-settings-about-covid-19"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gov.uk/government/publications/coronavirus-covid-19-implementing-social-distancing-in-education-and-childcare-settings" TargetMode="External"/><Relationship Id="rId10" Type="http://schemas.openxmlformats.org/officeDocument/2006/relationships/endnotes" Target="endnotes.xml"/><Relationship Id="rId19" Type="http://schemas.openxmlformats.org/officeDocument/2006/relationships/hyperlink" Target="https://www.gov.uk/government/publications/actions-for-educational-and-childcare-settings-to-prepare-for-wider-opening-from-1-june-2020?utm_source=3daf3f8c-87d9-4a78-90ec-6196e4a070e5&amp;utm_medium=email&amp;utm_campaign=govuk-notifications&amp;utm_content=immedia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gov.uk/government/publications/covid-19-school-closur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F020D21C34284BBBE04A2C12048141" ma:contentTypeVersion="8" ma:contentTypeDescription="Create a new document." ma:contentTypeScope="" ma:versionID="b1cf8a8ecbfbc46f851842d715ef4faa">
  <xsd:schema xmlns:xsd="http://www.w3.org/2001/XMLSchema" xmlns:xs="http://www.w3.org/2001/XMLSchema" xmlns:p="http://schemas.microsoft.com/office/2006/metadata/properties" xmlns:ns2="c7afd28f-977d-4e20-8d3c-7c8c2b058e61" targetNamespace="http://schemas.microsoft.com/office/2006/metadata/properties" ma:root="true" ma:fieldsID="6a62e54171a3d84d297b503f780bf6bb" ns2:_="">
    <xsd:import namespace="c7afd28f-977d-4e20-8d3c-7c8c2b058e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fd28f-977d-4e20-8d3c-7c8c2b058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48E70-5DB6-44D3-A3F8-6EB2A2E2C2F0}">
  <ds:schemaRefs>
    <ds:schemaRef ds:uri="http://schemas.microsoft.com/sharepoint/v3/contenttype/forms"/>
  </ds:schemaRefs>
</ds:datastoreItem>
</file>

<file path=customXml/itemProps2.xml><?xml version="1.0" encoding="utf-8"?>
<ds:datastoreItem xmlns:ds="http://schemas.openxmlformats.org/officeDocument/2006/customXml" ds:itemID="{35FCF744-0D03-4094-BE6B-DBC866F5C363}"/>
</file>

<file path=customXml/itemProps3.xml><?xml version="1.0" encoding="utf-8"?>
<ds:datastoreItem xmlns:ds="http://schemas.openxmlformats.org/officeDocument/2006/customXml" ds:itemID="{807BBF51-37BE-402E-BABE-DE9CCB6D160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AB4ECB4-B047-7B4A-AB3A-D1A7C2C3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5044</Words>
  <Characters>28754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2020-05-15T10:56:00Z</dcterms:created>
  <dcterms:modified xsi:type="dcterms:W3CDTF">2020-05-15T10:56:00Z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0x010100D5F020D21C34284BBBE04A2C12048141</vt:lpwstr>
  </property>
</Properties>
</file>