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3E03" w14:textId="5056FC8E" w:rsidR="004F4E7C" w:rsidRPr="004F4E7C" w:rsidRDefault="004F4E7C" w:rsidP="004F4E7C">
      <w:pPr>
        <w:rPr>
          <w:b/>
          <w:bCs/>
          <w:sz w:val="24"/>
          <w:szCs w:val="24"/>
          <w:u w:val="single"/>
        </w:rPr>
      </w:pPr>
      <w:r w:rsidRPr="004F4E7C">
        <w:rPr>
          <w:b/>
          <w:bCs/>
          <w:sz w:val="24"/>
          <w:szCs w:val="24"/>
          <w:u w:val="single"/>
        </w:rPr>
        <w:t>Guidance on clearing down any donated laptops before issuing to parents / pupils</w:t>
      </w:r>
    </w:p>
    <w:p w14:paraId="3423C028" w14:textId="77777777" w:rsidR="004F4E7C" w:rsidRDefault="004F4E7C" w:rsidP="004F4E7C"/>
    <w:p w14:paraId="7BFF911C" w14:textId="17FE213A" w:rsidR="004F4E7C" w:rsidRDefault="004F4E7C" w:rsidP="004F4E7C">
      <w:r>
        <w:t xml:space="preserve">In the first instance you should wipe all of the devices back to their factory settings. Each manufacture and model will always have different processes; however you should use options for a full wipe. </w:t>
      </w:r>
    </w:p>
    <w:p w14:paraId="607AA981" w14:textId="3467553A" w:rsidR="004F4E7C" w:rsidRDefault="004F4E7C" w:rsidP="004F4E7C">
      <w:r>
        <w:t>Once completed please run any windows updates and driver updates. Devices should only be distributed if they are capable of running supported Operating Systems and web browsers.</w:t>
      </w:r>
    </w:p>
    <w:p w14:paraId="77A996F2" w14:textId="77777777" w:rsidR="004F4E7C" w:rsidRDefault="004F4E7C" w:rsidP="004F4E7C"/>
    <w:p w14:paraId="24E45B01" w14:textId="1E962F65" w:rsidR="004F4E7C" w:rsidRDefault="004F4E7C" w:rsidP="004F4E7C">
      <w:r>
        <w:t>If you need support carrying out these tasks please raise a ticket with the Central ICT Support Team / contact your ICT Support provider.</w:t>
      </w:r>
    </w:p>
    <w:p w14:paraId="5CC5A3BC" w14:textId="77777777" w:rsidR="004F4E7C" w:rsidRDefault="004F4E7C" w:rsidP="004F4E7C">
      <w:r>
        <w:t> </w:t>
      </w:r>
    </w:p>
    <w:p w14:paraId="25275664" w14:textId="77777777" w:rsidR="004F4E7C" w:rsidRDefault="004F4E7C" w:rsidP="004F4E7C">
      <w:r>
        <w:t xml:space="preserve">Please see below Links to some of the major manufactures </w:t>
      </w:r>
    </w:p>
    <w:p w14:paraId="7129EDCD" w14:textId="77777777" w:rsidR="004F4E7C" w:rsidRDefault="004F4E7C" w:rsidP="004F4E7C">
      <w:r>
        <w:t> </w:t>
      </w:r>
    </w:p>
    <w:p w14:paraId="7094C981" w14:textId="77777777" w:rsidR="004F4E7C" w:rsidRDefault="004F4E7C" w:rsidP="004F4E7C">
      <w:r>
        <w:rPr>
          <w:b/>
          <w:bCs/>
        </w:rPr>
        <w:t xml:space="preserve">HP </w:t>
      </w:r>
    </w:p>
    <w:p w14:paraId="170359C5" w14:textId="77777777" w:rsidR="004F4E7C" w:rsidRDefault="004F4E7C" w:rsidP="004F4E7C">
      <w:r>
        <w:t> </w:t>
      </w:r>
    </w:p>
    <w:p w14:paraId="76979070" w14:textId="77777777" w:rsidR="004F4E7C" w:rsidRDefault="004F4E7C" w:rsidP="004F4E7C">
      <w:r>
        <w:t xml:space="preserve">Wiping Device - </w:t>
      </w:r>
      <w:hyperlink r:id="rId5" w:history="1">
        <w:r>
          <w:rPr>
            <w:rStyle w:val="Hyperlink"/>
          </w:rPr>
          <w:t>https://support.hp.com/gb-en/document/c00006110</w:t>
        </w:r>
      </w:hyperlink>
    </w:p>
    <w:p w14:paraId="2F8D0988" w14:textId="77777777" w:rsidR="004F4E7C" w:rsidRDefault="004F4E7C" w:rsidP="004F4E7C">
      <w:r>
        <w:t> </w:t>
      </w:r>
    </w:p>
    <w:p w14:paraId="50B36F29" w14:textId="77777777" w:rsidR="004F4E7C" w:rsidRDefault="004F4E7C" w:rsidP="004F4E7C">
      <w:r>
        <w:t xml:space="preserve">Drivers -  </w:t>
      </w:r>
      <w:hyperlink r:id="rId6" w:history="1">
        <w:r>
          <w:rPr>
            <w:rStyle w:val="Hyperlink"/>
          </w:rPr>
          <w:t>https://support.hp.com/gb-en/drivers/laptops</w:t>
        </w:r>
      </w:hyperlink>
    </w:p>
    <w:p w14:paraId="0EBC600C" w14:textId="77777777" w:rsidR="004F4E7C" w:rsidRDefault="004F4E7C" w:rsidP="004F4E7C">
      <w:r>
        <w:t> </w:t>
      </w:r>
    </w:p>
    <w:p w14:paraId="6BBD7244" w14:textId="77777777" w:rsidR="004F4E7C" w:rsidRDefault="004F4E7C" w:rsidP="004F4E7C">
      <w:r>
        <w:rPr>
          <w:b/>
          <w:bCs/>
        </w:rPr>
        <w:t>Dell</w:t>
      </w:r>
    </w:p>
    <w:p w14:paraId="5DD58699" w14:textId="77777777" w:rsidR="004F4E7C" w:rsidRDefault="004F4E7C" w:rsidP="004F4E7C">
      <w:r>
        <w:t> </w:t>
      </w:r>
    </w:p>
    <w:p w14:paraId="63998B00" w14:textId="77777777" w:rsidR="004F4E7C" w:rsidRDefault="004F4E7C" w:rsidP="004F4E7C">
      <w:r>
        <w:t xml:space="preserve">Wiping Device - </w:t>
      </w:r>
      <w:hyperlink r:id="rId7" w:anchor=":~:text=Log%20in%20as%20a%20user,to%20factory%20condition%20check%20box" w:history="1">
        <w:r>
          <w:rPr>
            <w:rStyle w:val="Hyperlink"/>
          </w:rPr>
          <w:t>https://www.dell.com/support/kbdoc/en-uk/000132443/restoring-your-computer-s-software-to-the-factory-settings-for-windows-vista#:~:text=Log%20in%20as%20a%20user,to%20factory%20condition%20check%20box</w:t>
        </w:r>
      </w:hyperlink>
      <w:r>
        <w:t>.</w:t>
      </w:r>
    </w:p>
    <w:p w14:paraId="14765CAA" w14:textId="77777777" w:rsidR="004F4E7C" w:rsidRDefault="004F4E7C" w:rsidP="004F4E7C">
      <w:r>
        <w:t> </w:t>
      </w:r>
    </w:p>
    <w:p w14:paraId="1BCD9B2F" w14:textId="77777777" w:rsidR="004F4E7C" w:rsidRDefault="004F4E7C" w:rsidP="004F4E7C">
      <w:r>
        <w:t xml:space="preserve">Drivers - </w:t>
      </w:r>
      <w:hyperlink r:id="rId8" w:history="1">
        <w:r>
          <w:rPr>
            <w:rStyle w:val="Hyperlink"/>
          </w:rPr>
          <w:t>https://www.dell.com/support/home/en-uk?app=drivers</w:t>
        </w:r>
      </w:hyperlink>
    </w:p>
    <w:p w14:paraId="39C7211B" w14:textId="77777777" w:rsidR="004F4E7C" w:rsidRDefault="004F4E7C" w:rsidP="004F4E7C">
      <w:r>
        <w:t> </w:t>
      </w:r>
    </w:p>
    <w:p w14:paraId="274DEA24" w14:textId="77777777" w:rsidR="004F4E7C" w:rsidRDefault="004F4E7C" w:rsidP="004F4E7C">
      <w:r>
        <w:t> </w:t>
      </w:r>
    </w:p>
    <w:p w14:paraId="731C3F0B" w14:textId="77777777" w:rsidR="004F4E7C" w:rsidRDefault="004F4E7C" w:rsidP="004F4E7C">
      <w:r>
        <w:rPr>
          <w:b/>
          <w:bCs/>
        </w:rPr>
        <w:t>Toshiba/</w:t>
      </w:r>
      <w:r>
        <w:rPr>
          <w:rStyle w:val="spelle"/>
          <w:b/>
          <w:bCs/>
        </w:rPr>
        <w:t>Dynabook</w:t>
      </w:r>
    </w:p>
    <w:p w14:paraId="1DAB6C47" w14:textId="77777777" w:rsidR="004F4E7C" w:rsidRDefault="004F4E7C" w:rsidP="004F4E7C">
      <w:r>
        <w:rPr>
          <w:b/>
          <w:bCs/>
        </w:rPr>
        <w:t> </w:t>
      </w:r>
    </w:p>
    <w:p w14:paraId="5465AD31" w14:textId="77777777" w:rsidR="004F4E7C" w:rsidRDefault="004F4E7C" w:rsidP="004F4E7C">
      <w:r>
        <w:t xml:space="preserve">Wiping Device - </w:t>
      </w:r>
      <w:hyperlink r:id="rId9" w:history="1">
        <w:r>
          <w:rPr>
            <w:rStyle w:val="Hyperlink"/>
          </w:rPr>
          <w:t>https://support.dynabook.com/support/viewContentDetail?contentId=2737864</w:t>
        </w:r>
      </w:hyperlink>
    </w:p>
    <w:p w14:paraId="5BB222FD" w14:textId="77777777" w:rsidR="004F4E7C" w:rsidRDefault="004F4E7C" w:rsidP="004F4E7C">
      <w:r>
        <w:t> </w:t>
      </w:r>
    </w:p>
    <w:p w14:paraId="5BF53D38" w14:textId="77777777" w:rsidR="004F4E7C" w:rsidRDefault="004F4E7C" w:rsidP="004F4E7C">
      <w:r>
        <w:t xml:space="preserve">Drivers -  </w:t>
      </w:r>
      <w:hyperlink r:id="rId10" w:history="1">
        <w:r>
          <w:rPr>
            <w:rStyle w:val="Hyperlink"/>
          </w:rPr>
          <w:t>https://support.dynabook.com/drivers</w:t>
        </w:r>
      </w:hyperlink>
    </w:p>
    <w:p w14:paraId="6A3A6A1A" w14:textId="77777777" w:rsidR="004F4E7C" w:rsidRDefault="004F4E7C" w:rsidP="004F4E7C">
      <w:r>
        <w:t> </w:t>
      </w:r>
    </w:p>
    <w:p w14:paraId="0FA86584" w14:textId="0B4D6D50" w:rsidR="004F4E7C" w:rsidRDefault="004F4E7C" w:rsidP="004F4E7C">
      <w:r>
        <w:rPr>
          <w:b/>
          <w:bCs/>
        </w:rPr>
        <w:t> Lenovo</w:t>
      </w:r>
    </w:p>
    <w:p w14:paraId="4A4B2F6D" w14:textId="77777777" w:rsidR="004F4E7C" w:rsidRDefault="004F4E7C" w:rsidP="004F4E7C">
      <w:r>
        <w:t> </w:t>
      </w:r>
    </w:p>
    <w:p w14:paraId="41674476" w14:textId="77777777" w:rsidR="004F4E7C" w:rsidRDefault="004F4E7C" w:rsidP="004F4E7C">
      <w:r>
        <w:t xml:space="preserve">Wiping Device - </w:t>
      </w:r>
      <w:hyperlink r:id="rId11" w:history="1">
        <w:r>
          <w:rPr>
            <w:rStyle w:val="Hyperlink"/>
          </w:rPr>
          <w:t>https://support.lenovo.com/gb/en/videos/vid100759-how-to-reset-your-laptop-to-factory-defaults-using-lenovo-onekey-recovery-okr</w:t>
        </w:r>
      </w:hyperlink>
    </w:p>
    <w:p w14:paraId="31BA30DE" w14:textId="77777777" w:rsidR="004F4E7C" w:rsidRDefault="004F4E7C" w:rsidP="004F4E7C">
      <w:r>
        <w:t> </w:t>
      </w:r>
    </w:p>
    <w:p w14:paraId="4EF191DC" w14:textId="77777777" w:rsidR="004F4E7C" w:rsidRDefault="004F4E7C" w:rsidP="004F4E7C">
      <w:r>
        <w:t xml:space="preserve">Drivers -  </w:t>
      </w:r>
      <w:hyperlink r:id="rId12" w:history="1">
        <w:r>
          <w:rPr>
            <w:rStyle w:val="Hyperlink"/>
          </w:rPr>
          <w:t>https://pcsupport.lenovo.com/gb/en/</w:t>
        </w:r>
      </w:hyperlink>
    </w:p>
    <w:p w14:paraId="132C34E3" w14:textId="02A4E965" w:rsidR="00231888" w:rsidRDefault="00231888"/>
    <w:p w14:paraId="5D7802A7" w14:textId="03EAF4C6" w:rsidR="004F4E7C" w:rsidRPr="004F4E7C" w:rsidRDefault="004F4E7C" w:rsidP="004F4E7C">
      <w:pPr>
        <w:rPr>
          <w:rFonts w:ascii="Arial" w:hAnsi="Arial" w:cs="Arial"/>
          <w:b/>
          <w:bCs/>
          <w:color w:val="000000"/>
          <w:sz w:val="20"/>
          <w:szCs w:val="20"/>
          <w:lang w:eastAsia="en-US"/>
        </w:rPr>
      </w:pPr>
      <w:r w:rsidRPr="004F4E7C">
        <w:rPr>
          <w:rFonts w:ascii="Arial" w:hAnsi="Arial" w:cs="Arial"/>
          <w:b/>
          <w:bCs/>
          <w:color w:val="000000"/>
          <w:sz w:val="20"/>
          <w:szCs w:val="20"/>
          <w:lang w:eastAsia="en-US"/>
        </w:rPr>
        <w:t xml:space="preserve">Other considerations </w:t>
      </w:r>
    </w:p>
    <w:p w14:paraId="67BCFC83" w14:textId="77777777" w:rsidR="004F4E7C" w:rsidRDefault="004F4E7C" w:rsidP="004F4E7C">
      <w:pPr>
        <w:rPr>
          <w:rFonts w:ascii="Arial" w:hAnsi="Arial" w:cs="Arial"/>
          <w:color w:val="000000"/>
          <w:sz w:val="20"/>
          <w:szCs w:val="20"/>
          <w:lang w:eastAsia="en-US"/>
        </w:rPr>
      </w:pPr>
    </w:p>
    <w:p w14:paraId="5538060F" w14:textId="1975F656" w:rsidR="004F4E7C" w:rsidRDefault="004F4E7C" w:rsidP="004F4E7C">
      <w:pPr>
        <w:rPr>
          <w:rFonts w:ascii="Arial" w:hAnsi="Arial" w:cs="Arial"/>
          <w:color w:val="000000"/>
          <w:sz w:val="20"/>
          <w:szCs w:val="20"/>
          <w:lang w:eastAsia="en-US"/>
        </w:rPr>
      </w:pPr>
      <w:r>
        <w:rPr>
          <w:rFonts w:ascii="Arial" w:hAnsi="Arial" w:cs="Arial"/>
          <w:color w:val="000000"/>
          <w:sz w:val="20"/>
          <w:szCs w:val="20"/>
          <w:lang w:eastAsia="en-US"/>
        </w:rPr>
        <w:t xml:space="preserve">Laptops loaned to parents / pupils should be issued using the template loan agreement form with an appropriate disclaimer form. </w:t>
      </w:r>
    </w:p>
    <w:p w14:paraId="2243ADF9" w14:textId="77777777" w:rsidR="004F4E7C" w:rsidRDefault="004F4E7C" w:rsidP="004F4E7C">
      <w:pPr>
        <w:rPr>
          <w:rFonts w:ascii="Arial" w:hAnsi="Arial" w:cs="Arial"/>
          <w:color w:val="000000"/>
          <w:sz w:val="20"/>
          <w:szCs w:val="20"/>
          <w:lang w:eastAsia="en-US"/>
        </w:rPr>
      </w:pPr>
    </w:p>
    <w:p w14:paraId="5664F4CC" w14:textId="2793BE81" w:rsidR="004F4E7C" w:rsidRDefault="004F4E7C" w:rsidP="004F4E7C">
      <w:pPr>
        <w:rPr>
          <w:rFonts w:ascii="Arial" w:hAnsi="Arial" w:cs="Arial"/>
          <w:color w:val="000000"/>
          <w:sz w:val="20"/>
          <w:szCs w:val="20"/>
          <w:lang w:eastAsia="en-US"/>
        </w:rPr>
      </w:pPr>
      <w:r>
        <w:rPr>
          <w:rFonts w:ascii="Arial" w:hAnsi="Arial" w:cs="Arial"/>
          <w:color w:val="000000"/>
          <w:sz w:val="20"/>
          <w:szCs w:val="20"/>
          <w:lang w:eastAsia="en-US"/>
        </w:rPr>
        <w:t>If lending- the loan agreement will be subject to the IT acceptable use policy, and parents should explicitly consent to this.</w:t>
      </w:r>
    </w:p>
    <w:p w14:paraId="0B9A87E9" w14:textId="604FD363" w:rsidR="004F4E7C" w:rsidRDefault="004F4E7C"/>
    <w:p w14:paraId="3C91F733" w14:textId="77777777" w:rsidR="004F4E7C" w:rsidRDefault="004F4E7C">
      <w:pPr>
        <w:spacing w:after="160" w:line="259" w:lineRule="auto"/>
        <w:rPr>
          <w:b/>
          <w:u w:val="single"/>
        </w:rPr>
      </w:pPr>
      <w:r>
        <w:rPr>
          <w:b/>
          <w:u w:val="single"/>
        </w:rPr>
        <w:br w:type="page"/>
      </w:r>
    </w:p>
    <w:p w14:paraId="0B460766" w14:textId="6F0C0891" w:rsidR="004F4E7C" w:rsidRPr="00315590" w:rsidRDefault="004F4E7C" w:rsidP="004F4E7C">
      <w:pPr>
        <w:jc w:val="center"/>
        <w:rPr>
          <w:b/>
          <w:u w:val="single"/>
        </w:rPr>
      </w:pPr>
      <w:r w:rsidRPr="00315590">
        <w:rPr>
          <w:b/>
          <w:u w:val="single"/>
        </w:rPr>
        <w:lastRenderedPageBreak/>
        <w:t xml:space="preserve">Loan of </w:t>
      </w:r>
      <w:r w:rsidR="00800C40">
        <w:rPr>
          <w:b/>
          <w:u w:val="single"/>
        </w:rPr>
        <w:t>donated e</w:t>
      </w:r>
      <w:r w:rsidRPr="00315590">
        <w:rPr>
          <w:b/>
          <w:u w:val="single"/>
        </w:rPr>
        <w:t>quipment Agreement</w:t>
      </w:r>
    </w:p>
    <w:p w14:paraId="18968AAE" w14:textId="77777777" w:rsidR="004F4E7C" w:rsidRDefault="004F4E7C" w:rsidP="004F4E7C">
      <w:pPr>
        <w:rPr>
          <w:b/>
        </w:rPr>
      </w:pPr>
    </w:p>
    <w:p w14:paraId="6252F8A5" w14:textId="77FC02DE" w:rsidR="004F4E7C" w:rsidRDefault="004F4E7C" w:rsidP="004F4E7C">
      <w:pPr>
        <w:rPr>
          <w:b/>
        </w:rPr>
      </w:pPr>
      <w:r>
        <w:rPr>
          <w:b/>
        </w:rPr>
        <w:t>This iPad and charger, serial number:____________</w:t>
      </w:r>
      <w:r>
        <w:rPr>
          <w:b/>
        </w:rPr>
        <w:softHyphen/>
      </w:r>
      <w:r>
        <w:rPr>
          <w:b/>
        </w:rPr>
        <w:softHyphen/>
        <w:t xml:space="preserve">_________________ IPAD Number:_________________, is the property of </w:t>
      </w:r>
      <w:r w:rsidRPr="004F4E7C">
        <w:rPr>
          <w:b/>
          <w:highlight w:val="yellow"/>
        </w:rPr>
        <w:t>“school name”.</w:t>
      </w:r>
      <w:r>
        <w:rPr>
          <w:b/>
        </w:rPr>
        <w:t xml:space="preserve"> </w:t>
      </w:r>
    </w:p>
    <w:p w14:paraId="1A06FDE1" w14:textId="77777777" w:rsidR="004F4E7C" w:rsidRDefault="004F4E7C" w:rsidP="004F4E7C">
      <w:pPr>
        <w:rPr>
          <w:b/>
        </w:rPr>
      </w:pPr>
    </w:p>
    <w:p w14:paraId="2419BE11" w14:textId="77777777" w:rsidR="004F4E7C" w:rsidRPr="003A5593" w:rsidRDefault="004F4E7C" w:rsidP="003A5593">
      <w:pPr>
        <w:pStyle w:val="ListParagraph"/>
        <w:numPr>
          <w:ilvl w:val="0"/>
          <w:numId w:val="1"/>
        </w:numPr>
        <w:rPr>
          <w:b/>
        </w:rPr>
      </w:pPr>
      <w:r w:rsidRPr="003A5593">
        <w:rPr>
          <w:b/>
        </w:rPr>
        <w:t>I, the parent, agree to return the laptop when this educational provision is completed.</w:t>
      </w:r>
    </w:p>
    <w:p w14:paraId="0A9D49C7" w14:textId="77777777" w:rsidR="004F4E7C" w:rsidRPr="003A5593" w:rsidRDefault="004F4E7C" w:rsidP="003A5593">
      <w:pPr>
        <w:pStyle w:val="ListParagraph"/>
        <w:numPr>
          <w:ilvl w:val="0"/>
          <w:numId w:val="1"/>
        </w:numPr>
        <w:rPr>
          <w:b/>
        </w:rPr>
      </w:pPr>
      <w:r w:rsidRPr="003A5593">
        <w:rPr>
          <w:b/>
        </w:rPr>
        <w:t>I agree that it will be used solely for the purpose of educational provision and not for personal use.</w:t>
      </w:r>
    </w:p>
    <w:p w14:paraId="4F24023A" w14:textId="77777777" w:rsidR="004F4E7C" w:rsidRPr="003A5593" w:rsidRDefault="004F4E7C" w:rsidP="003A5593">
      <w:pPr>
        <w:pStyle w:val="ListParagraph"/>
        <w:numPr>
          <w:ilvl w:val="0"/>
          <w:numId w:val="1"/>
        </w:numPr>
        <w:rPr>
          <w:b/>
        </w:rPr>
      </w:pPr>
      <w:r w:rsidRPr="003A5593">
        <w:rPr>
          <w:b/>
        </w:rPr>
        <w:t>I agree that I will not download any software onto the device and that it will only be used in the home and over a secure WiFi network.</w:t>
      </w:r>
    </w:p>
    <w:p w14:paraId="337647FC" w14:textId="77777777" w:rsidR="004F4E7C" w:rsidRPr="003A5593" w:rsidRDefault="004F4E7C" w:rsidP="003A5593">
      <w:pPr>
        <w:pStyle w:val="ListParagraph"/>
        <w:numPr>
          <w:ilvl w:val="0"/>
          <w:numId w:val="1"/>
        </w:numPr>
        <w:rPr>
          <w:b/>
        </w:rPr>
      </w:pPr>
      <w:r w:rsidRPr="003A5593">
        <w:rPr>
          <w:b/>
        </w:rPr>
        <w:t>I agree that if the iPad and charger are returned undamaged, the loan will be free of charge.</w:t>
      </w:r>
    </w:p>
    <w:p w14:paraId="5BB44B03" w14:textId="77777777" w:rsidR="004F4E7C" w:rsidRPr="003A5593" w:rsidRDefault="004F4E7C" w:rsidP="003A5593">
      <w:pPr>
        <w:pStyle w:val="ListParagraph"/>
        <w:numPr>
          <w:ilvl w:val="0"/>
          <w:numId w:val="1"/>
        </w:numPr>
        <w:rPr>
          <w:b/>
        </w:rPr>
      </w:pPr>
      <w:r w:rsidRPr="003A5593">
        <w:rPr>
          <w:b/>
        </w:rPr>
        <w:t>I agree that if the iPad and/or charger is damaged to the degree that either or both need to be repaired or replaced, I will be charged accordingly for all repairs and associated costs.</w:t>
      </w:r>
    </w:p>
    <w:p w14:paraId="2EAEA255" w14:textId="77777777" w:rsidR="004F4E7C" w:rsidRPr="003A5593" w:rsidRDefault="004F4E7C" w:rsidP="003A5593">
      <w:pPr>
        <w:pStyle w:val="ListParagraph"/>
        <w:numPr>
          <w:ilvl w:val="0"/>
          <w:numId w:val="1"/>
        </w:numPr>
        <w:rPr>
          <w:b/>
        </w:rPr>
      </w:pPr>
      <w:r w:rsidRPr="003A5593">
        <w:rPr>
          <w:b/>
        </w:rPr>
        <w:t>I agree to return the iPad and charger on the loan end date, agreed below.</w:t>
      </w:r>
    </w:p>
    <w:p w14:paraId="7C967476" w14:textId="5F8CBEDB" w:rsidR="004F4E7C" w:rsidRDefault="004F4E7C" w:rsidP="004F4E7C">
      <w:pPr>
        <w:rPr>
          <w:b/>
        </w:rPr>
      </w:pPr>
      <w:r>
        <w:rPr>
          <w:b/>
        </w:rPr>
        <w:t>This loan agreement is subject to the school’s acceptable IT Use policy – a copy of which is provided with this document.</w:t>
      </w:r>
    </w:p>
    <w:p w14:paraId="3582BC0A" w14:textId="77777777" w:rsidR="003A5593" w:rsidRDefault="003A5593" w:rsidP="004F4E7C">
      <w:pPr>
        <w:rPr>
          <w:b/>
        </w:rPr>
      </w:pPr>
    </w:p>
    <w:p w14:paraId="1602996A" w14:textId="77777777" w:rsidR="00800C40" w:rsidRDefault="00800C40" w:rsidP="00800C40">
      <w:pPr>
        <w:rPr>
          <w:rFonts w:ascii="Arial" w:hAnsi="Arial" w:cs="Arial"/>
          <w:color w:val="000000"/>
          <w:sz w:val="20"/>
          <w:szCs w:val="20"/>
          <w:lang w:eastAsia="en-US"/>
        </w:rPr>
      </w:pPr>
      <w:r w:rsidRPr="00800C40">
        <w:rPr>
          <w:rFonts w:ascii="Arial" w:hAnsi="Arial" w:cs="Arial"/>
          <w:color w:val="000000"/>
          <w:sz w:val="20"/>
          <w:szCs w:val="20"/>
          <w:highlight w:val="lightGray"/>
          <w:lang w:eastAsia="en-US"/>
        </w:rPr>
        <w:t>The laptop is loaned with the express understanding that the borrower accepts the equipment in “as is” condition and assumes sole responsibility for its safety operation and maintenance while in their possession.  The laptop has been donated to the Trust  and accordingly, the Trust shall not be responsible for any loss or damage caused by use of the device.</w:t>
      </w:r>
      <w:r>
        <w:rPr>
          <w:rFonts w:ascii="Arial" w:hAnsi="Arial" w:cs="Arial"/>
          <w:color w:val="000000"/>
          <w:sz w:val="20"/>
          <w:szCs w:val="20"/>
          <w:lang w:eastAsia="en-US"/>
        </w:rPr>
        <w:t xml:space="preserve"> </w:t>
      </w:r>
    </w:p>
    <w:p w14:paraId="7CC425CF" w14:textId="77777777" w:rsidR="00800C40" w:rsidRDefault="00800C40" w:rsidP="00800C40">
      <w:pPr>
        <w:rPr>
          <w:rFonts w:ascii="Arial" w:hAnsi="Arial" w:cs="Arial"/>
          <w:color w:val="000000"/>
          <w:sz w:val="20"/>
          <w:szCs w:val="20"/>
          <w:lang w:eastAsia="en-US"/>
        </w:rPr>
      </w:pPr>
    </w:p>
    <w:p w14:paraId="13C497B0" w14:textId="77777777" w:rsidR="004F4E7C" w:rsidRDefault="004F4E7C" w:rsidP="004F4E7C">
      <w:pPr>
        <w:rPr>
          <w:b/>
        </w:rPr>
      </w:pPr>
    </w:p>
    <w:p w14:paraId="32FECE0D" w14:textId="77777777" w:rsidR="004F4E7C" w:rsidRDefault="004F4E7C" w:rsidP="004F4E7C">
      <w:pPr>
        <w:rPr>
          <w:b/>
        </w:rPr>
      </w:pPr>
      <w:r>
        <w:rPr>
          <w:b/>
        </w:rPr>
        <w:t>Loan start date:</w:t>
      </w:r>
    </w:p>
    <w:p w14:paraId="743393DF" w14:textId="77777777" w:rsidR="004F4E7C" w:rsidRDefault="004F4E7C" w:rsidP="004F4E7C">
      <w:pPr>
        <w:rPr>
          <w:b/>
        </w:rPr>
      </w:pPr>
    </w:p>
    <w:p w14:paraId="79BCD954" w14:textId="77777777" w:rsidR="004F4E7C" w:rsidRDefault="004F4E7C" w:rsidP="004F4E7C">
      <w:pPr>
        <w:rPr>
          <w:b/>
        </w:rPr>
      </w:pPr>
      <w:r>
        <w:rPr>
          <w:b/>
        </w:rPr>
        <w:t xml:space="preserve">Loan end date: </w:t>
      </w:r>
    </w:p>
    <w:p w14:paraId="5CEA6D84" w14:textId="77777777" w:rsidR="004F4E7C" w:rsidRDefault="004F4E7C" w:rsidP="004F4E7C">
      <w:pPr>
        <w:rPr>
          <w:b/>
        </w:rPr>
      </w:pPr>
    </w:p>
    <w:p w14:paraId="2878407D" w14:textId="77777777" w:rsidR="004F4E7C" w:rsidRDefault="004F4E7C" w:rsidP="004F4E7C">
      <w:pPr>
        <w:rPr>
          <w:b/>
        </w:rPr>
      </w:pPr>
    </w:p>
    <w:p w14:paraId="284EC597" w14:textId="77777777" w:rsidR="004F4E7C" w:rsidRDefault="004F4E7C" w:rsidP="004F4E7C">
      <w:pPr>
        <w:rPr>
          <w:b/>
        </w:rPr>
      </w:pPr>
      <w:r>
        <w:rPr>
          <w:b/>
        </w:rPr>
        <w:t>Signed (parent):  ____________________________________________</w:t>
      </w:r>
    </w:p>
    <w:p w14:paraId="70FF04F3" w14:textId="77777777" w:rsidR="004F4E7C" w:rsidRDefault="004F4E7C" w:rsidP="004F4E7C">
      <w:pPr>
        <w:rPr>
          <w:b/>
        </w:rPr>
      </w:pPr>
    </w:p>
    <w:p w14:paraId="026DC8FB" w14:textId="77777777" w:rsidR="004F4E7C" w:rsidRDefault="004F4E7C" w:rsidP="004F4E7C">
      <w:pPr>
        <w:rPr>
          <w:b/>
        </w:rPr>
      </w:pPr>
      <w:r>
        <w:rPr>
          <w:b/>
        </w:rPr>
        <w:t>Print Name:_________________________________________________</w:t>
      </w:r>
    </w:p>
    <w:p w14:paraId="48C3EB79" w14:textId="77777777" w:rsidR="004F4E7C" w:rsidRDefault="004F4E7C" w:rsidP="004F4E7C">
      <w:pPr>
        <w:rPr>
          <w:b/>
        </w:rPr>
      </w:pPr>
    </w:p>
    <w:p w14:paraId="1F2D53D5" w14:textId="77777777" w:rsidR="004F4E7C" w:rsidRDefault="004F4E7C" w:rsidP="004F4E7C">
      <w:pPr>
        <w:rPr>
          <w:b/>
        </w:rPr>
      </w:pPr>
    </w:p>
    <w:p w14:paraId="28F5D8D0" w14:textId="77777777" w:rsidR="004F4E7C" w:rsidRDefault="004F4E7C" w:rsidP="004F4E7C">
      <w:pPr>
        <w:rPr>
          <w:b/>
        </w:rPr>
      </w:pPr>
      <w:r>
        <w:rPr>
          <w:b/>
        </w:rPr>
        <w:t>Signed (Senior LECA staff): _________________________________________</w:t>
      </w:r>
      <w:r>
        <w:rPr>
          <w:b/>
        </w:rPr>
        <w:tab/>
      </w:r>
      <w:r>
        <w:rPr>
          <w:b/>
        </w:rPr>
        <w:tab/>
      </w:r>
      <w:r>
        <w:rPr>
          <w:b/>
        </w:rPr>
        <w:tab/>
      </w:r>
      <w:r>
        <w:rPr>
          <w:b/>
        </w:rPr>
        <w:tab/>
      </w:r>
      <w:r>
        <w:rPr>
          <w:b/>
        </w:rPr>
        <w:tab/>
      </w:r>
      <w:r>
        <w:rPr>
          <w:b/>
        </w:rPr>
        <w:tab/>
      </w:r>
    </w:p>
    <w:p w14:paraId="7A8B7382" w14:textId="77777777" w:rsidR="004F4E7C" w:rsidRDefault="004F4E7C" w:rsidP="004F4E7C">
      <w:pPr>
        <w:rPr>
          <w:b/>
        </w:rPr>
      </w:pPr>
    </w:p>
    <w:p w14:paraId="52DB3B29" w14:textId="77777777" w:rsidR="004F4E7C" w:rsidRPr="00BC0CCD" w:rsidRDefault="004F4E7C" w:rsidP="004F4E7C">
      <w:pPr>
        <w:rPr>
          <w:b/>
        </w:rPr>
      </w:pPr>
      <w:r>
        <w:rPr>
          <w:b/>
        </w:rPr>
        <w:t>Print Name: ________________________________________________</w:t>
      </w:r>
      <w:r>
        <w:rPr>
          <w:b/>
        </w:rPr>
        <w:tab/>
      </w:r>
    </w:p>
    <w:p w14:paraId="716D5AEC" w14:textId="77777777" w:rsidR="004F4E7C" w:rsidRDefault="004F4E7C"/>
    <w:sectPr w:rsidR="004F4E7C" w:rsidSect="004F4E7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EF6"/>
    <w:multiLevelType w:val="hybridMultilevel"/>
    <w:tmpl w:val="FC66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7C"/>
    <w:rsid w:val="00231888"/>
    <w:rsid w:val="003A5593"/>
    <w:rsid w:val="004F4E7C"/>
    <w:rsid w:val="00800C40"/>
    <w:rsid w:val="009C2803"/>
    <w:rsid w:val="00EC6E91"/>
    <w:rsid w:val="00FB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3E47"/>
  <w15:chartTrackingRefBased/>
  <w15:docId w15:val="{14DB8167-1048-4C7D-AF07-8ED1F8AA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7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E7C"/>
    <w:rPr>
      <w:color w:val="0563C1"/>
      <w:u w:val="single"/>
    </w:rPr>
  </w:style>
  <w:style w:type="character" w:customStyle="1" w:styleId="spelle">
    <w:name w:val="spelle"/>
    <w:basedOn w:val="DefaultParagraphFont"/>
    <w:rsid w:val="004F4E7C"/>
  </w:style>
  <w:style w:type="paragraph" w:styleId="ListParagraph">
    <w:name w:val="List Paragraph"/>
    <w:basedOn w:val="Normal"/>
    <w:uiPriority w:val="34"/>
    <w:qFormat/>
    <w:rsid w:val="003A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7667">
      <w:bodyDiv w:val="1"/>
      <w:marLeft w:val="0"/>
      <w:marRight w:val="0"/>
      <w:marTop w:val="0"/>
      <w:marBottom w:val="0"/>
      <w:divBdr>
        <w:top w:val="none" w:sz="0" w:space="0" w:color="auto"/>
        <w:left w:val="none" w:sz="0" w:space="0" w:color="auto"/>
        <w:bottom w:val="none" w:sz="0" w:space="0" w:color="auto"/>
        <w:right w:val="none" w:sz="0" w:space="0" w:color="auto"/>
      </w:divBdr>
    </w:div>
    <w:div w:id="1532378809">
      <w:bodyDiv w:val="1"/>
      <w:marLeft w:val="0"/>
      <w:marRight w:val="0"/>
      <w:marTop w:val="0"/>
      <w:marBottom w:val="0"/>
      <w:divBdr>
        <w:top w:val="none" w:sz="0" w:space="0" w:color="auto"/>
        <w:left w:val="none" w:sz="0" w:space="0" w:color="auto"/>
        <w:bottom w:val="none" w:sz="0" w:space="0" w:color="auto"/>
        <w:right w:val="none" w:sz="0" w:space="0" w:color="auto"/>
      </w:divBdr>
    </w:div>
    <w:div w:id="1555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l.com/support/home/en-uk?app=driv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ll.com/support/kbdoc/en-uk/000132443/restoring-your-computer-s-software-to-the-factory-settings-for-windows-vista" TargetMode="External"/><Relationship Id="rId12" Type="http://schemas.openxmlformats.org/officeDocument/2006/relationships/hyperlink" Target="https://pcsupport.lenovo.com/g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hp.com/gb-en/drivers/laptops" TargetMode="External"/><Relationship Id="rId11" Type="http://schemas.openxmlformats.org/officeDocument/2006/relationships/hyperlink" Target="https://support.lenovo.com/gb/en/videos/vid100759-how-to-reset-your-laptop-to-factory-defaults-using-lenovo-onekey-recovery-okr" TargetMode="External"/><Relationship Id="rId5" Type="http://schemas.openxmlformats.org/officeDocument/2006/relationships/hyperlink" Target="https://support.hp.com/gb-en/document/c00006110" TargetMode="External"/><Relationship Id="rId10" Type="http://schemas.openxmlformats.org/officeDocument/2006/relationships/hyperlink" Target="https://support.dynabook.com/drivers" TargetMode="External"/><Relationship Id="rId4" Type="http://schemas.openxmlformats.org/officeDocument/2006/relationships/webSettings" Target="webSettings.xml"/><Relationship Id="rId9" Type="http://schemas.openxmlformats.org/officeDocument/2006/relationships/hyperlink" Target="https://support.dynabook.com/support/viewContentDetail?contentId=27378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Paskell</dc:creator>
  <cp:keywords/>
  <dc:description/>
  <cp:lastModifiedBy>David Hilton</cp:lastModifiedBy>
  <cp:revision>2</cp:revision>
  <dcterms:created xsi:type="dcterms:W3CDTF">2021-01-19T14:38:00Z</dcterms:created>
  <dcterms:modified xsi:type="dcterms:W3CDTF">2021-01-19T14:38:00Z</dcterms:modified>
</cp:coreProperties>
</file>