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53EA7" w14:textId="68DFAEB1" w:rsidR="00C8048D" w:rsidRDefault="00BB699F">
      <w:pPr>
        <w:pStyle w:val="Footer"/>
        <w:tabs>
          <w:tab w:val="clear" w:pos="4153"/>
          <w:tab w:val="clear" w:pos="8306"/>
        </w:tabs>
        <w:rPr>
          <w:rFonts w:ascii="Arial" w:hAnsi="Arial" w:cs="Arial"/>
        </w:rPr>
      </w:pPr>
      <w:r>
        <w:rPr>
          <w:noProof/>
          <w:color w:val="0070C0"/>
          <w:szCs w:val="22"/>
          <w:lang w:val="en-US"/>
        </w:rPr>
        <w:drawing>
          <wp:anchor distT="0" distB="0" distL="114300" distR="114300" simplePos="0" relativeHeight="251659264" behindDoc="0" locked="0" layoutInCell="1" allowOverlap="1" wp14:anchorId="683DB648" wp14:editId="2286DD45">
            <wp:simplePos x="0" y="0"/>
            <wp:positionH relativeFrom="column">
              <wp:posOffset>4944745</wp:posOffset>
            </wp:positionH>
            <wp:positionV relativeFrom="paragraph">
              <wp:posOffset>-540385</wp:posOffset>
            </wp:positionV>
            <wp:extent cx="1219200" cy="103822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try-Academy.png"/>
                    <pic:cNvPicPr/>
                  </pic:nvPicPr>
                  <pic:blipFill>
                    <a:blip r:embed="rId8">
                      <a:extLst>
                        <a:ext uri="{28A0092B-C50C-407E-A947-70E740481C1C}">
                          <a14:useLocalDpi xmlns:a14="http://schemas.microsoft.com/office/drawing/2010/main" val="0"/>
                        </a:ext>
                      </a:extLst>
                    </a:blip>
                    <a:stretch>
                      <a:fillRect/>
                    </a:stretch>
                  </pic:blipFill>
                  <pic:spPr>
                    <a:xfrm>
                      <a:off x="0" y="0"/>
                      <a:ext cx="1219200" cy="1038225"/>
                    </a:xfrm>
                    <a:prstGeom prst="rect">
                      <a:avLst/>
                    </a:prstGeom>
                  </pic:spPr>
                </pic:pic>
              </a:graphicData>
            </a:graphic>
            <wp14:sizeRelH relativeFrom="page">
              <wp14:pctWidth>0</wp14:pctWidth>
            </wp14:sizeRelH>
            <wp14:sizeRelV relativeFrom="page">
              <wp14:pctHeight>0</wp14:pctHeight>
            </wp14:sizeRelV>
          </wp:anchor>
        </w:drawing>
      </w:r>
    </w:p>
    <w:p w14:paraId="47C1642F" w14:textId="77777777" w:rsidR="00C8048D" w:rsidRPr="009C6159" w:rsidRDefault="00C8048D">
      <w:pPr>
        <w:pStyle w:val="Footer"/>
        <w:tabs>
          <w:tab w:val="clear" w:pos="4153"/>
          <w:tab w:val="clear" w:pos="8306"/>
        </w:tabs>
        <w:rPr>
          <w:rFonts w:ascii="Arial" w:hAnsi="Arial" w:cs="Arial"/>
        </w:rPr>
      </w:pPr>
    </w:p>
    <w:p w14:paraId="5ADB76E6" w14:textId="540D4763" w:rsidR="00C5333E" w:rsidRPr="00CC6965" w:rsidRDefault="00BB699F">
      <w:pPr>
        <w:pStyle w:val="Heading2"/>
        <w:rPr>
          <w:rFonts w:asciiTheme="minorHAnsi" w:hAnsiTheme="minorHAnsi"/>
          <w:sz w:val="28"/>
          <w:szCs w:val="28"/>
        </w:rPr>
      </w:pPr>
      <w:r>
        <w:rPr>
          <w:rFonts w:asciiTheme="minorHAnsi" w:hAnsiTheme="minorHAnsi"/>
          <w:sz w:val="28"/>
          <w:szCs w:val="28"/>
        </w:rPr>
        <w:t>CHANTRY ACADEMY</w:t>
      </w:r>
    </w:p>
    <w:p w14:paraId="306D42F4" w14:textId="77777777" w:rsidR="00C5333E" w:rsidRPr="00CC6965" w:rsidRDefault="00C5333E">
      <w:pPr>
        <w:ind w:left="284"/>
        <w:rPr>
          <w:rFonts w:asciiTheme="minorHAnsi" w:hAnsiTheme="minorHAnsi" w:cs="Arial"/>
        </w:rPr>
      </w:pPr>
    </w:p>
    <w:p w14:paraId="6AAE459B" w14:textId="10B36937" w:rsidR="00C5333E" w:rsidRPr="00CC6965" w:rsidRDefault="00C5333E" w:rsidP="00626563">
      <w:pPr>
        <w:ind w:left="284"/>
        <w:rPr>
          <w:rFonts w:asciiTheme="minorHAnsi" w:hAnsiTheme="minorHAnsi" w:cs="Arial"/>
        </w:rPr>
      </w:pPr>
      <w:r w:rsidRPr="00CC6965">
        <w:rPr>
          <w:rFonts w:asciiTheme="minorHAnsi" w:hAnsiTheme="minorHAnsi" w:cs="Arial"/>
        </w:rPr>
        <w:t>Minutes of the</w:t>
      </w:r>
      <w:r w:rsidR="00C8048D" w:rsidRPr="00CC6965">
        <w:rPr>
          <w:rFonts w:asciiTheme="minorHAnsi" w:hAnsiTheme="minorHAnsi" w:cs="Arial"/>
        </w:rPr>
        <w:t xml:space="preserve"> </w:t>
      </w:r>
      <w:r w:rsidR="00BB699F">
        <w:rPr>
          <w:rFonts w:asciiTheme="minorHAnsi" w:hAnsiTheme="minorHAnsi" w:cs="Arial"/>
        </w:rPr>
        <w:t>Chantry Academy</w:t>
      </w:r>
      <w:r w:rsidRPr="00CC6965">
        <w:rPr>
          <w:rFonts w:asciiTheme="minorHAnsi" w:hAnsiTheme="minorHAnsi" w:cs="Arial"/>
        </w:rPr>
        <w:t xml:space="preserve"> meeting of the</w:t>
      </w:r>
      <w:r w:rsidR="00BB699F">
        <w:rPr>
          <w:rFonts w:asciiTheme="minorHAnsi" w:hAnsiTheme="minorHAnsi" w:cs="Arial"/>
        </w:rPr>
        <w:t xml:space="preserve"> Local</w:t>
      </w:r>
      <w:r w:rsidRPr="00CC6965">
        <w:rPr>
          <w:rFonts w:asciiTheme="minorHAnsi" w:hAnsiTheme="minorHAnsi" w:cs="Arial"/>
        </w:rPr>
        <w:t xml:space="preserve"> Governing Body </w:t>
      </w:r>
      <w:r w:rsidR="00BB699F">
        <w:rPr>
          <w:rFonts w:asciiTheme="minorHAnsi" w:hAnsiTheme="minorHAnsi" w:cs="Arial"/>
        </w:rPr>
        <w:t>h</w:t>
      </w:r>
      <w:r w:rsidR="00C8048D" w:rsidRPr="00CC6965">
        <w:rPr>
          <w:rFonts w:asciiTheme="minorHAnsi" w:hAnsiTheme="minorHAnsi" w:cs="Arial"/>
        </w:rPr>
        <w:t>eld</w:t>
      </w:r>
      <w:r w:rsidRPr="00CC6965">
        <w:rPr>
          <w:rFonts w:asciiTheme="minorHAnsi" w:hAnsiTheme="minorHAnsi" w:cs="Arial"/>
        </w:rPr>
        <w:t xml:space="preserve"> </w:t>
      </w:r>
      <w:r w:rsidR="00566517">
        <w:rPr>
          <w:rFonts w:asciiTheme="minorHAnsi" w:hAnsiTheme="minorHAnsi" w:cs="Arial"/>
        </w:rPr>
        <w:t xml:space="preserve">Virtually </w:t>
      </w:r>
      <w:r w:rsidRPr="00CC6965">
        <w:rPr>
          <w:rFonts w:asciiTheme="minorHAnsi" w:hAnsiTheme="minorHAnsi" w:cs="Arial"/>
        </w:rPr>
        <w:t xml:space="preserve">at </w:t>
      </w:r>
      <w:r w:rsidR="00EB5555">
        <w:rPr>
          <w:rFonts w:asciiTheme="minorHAnsi" w:hAnsiTheme="minorHAnsi" w:cs="Arial"/>
        </w:rPr>
        <w:t>5</w:t>
      </w:r>
      <w:r w:rsidR="00BB699F">
        <w:rPr>
          <w:rFonts w:asciiTheme="minorHAnsi" w:hAnsiTheme="minorHAnsi" w:cs="Arial"/>
        </w:rPr>
        <w:t>.00</w:t>
      </w:r>
      <w:r w:rsidR="00F37212" w:rsidRPr="00CC6965">
        <w:rPr>
          <w:rFonts w:asciiTheme="minorHAnsi" w:hAnsiTheme="minorHAnsi" w:cs="Arial"/>
        </w:rPr>
        <w:t xml:space="preserve">pm </w:t>
      </w:r>
      <w:r w:rsidRPr="00CC6965">
        <w:rPr>
          <w:rFonts w:asciiTheme="minorHAnsi" w:hAnsiTheme="minorHAnsi" w:cs="Arial"/>
        </w:rPr>
        <w:t xml:space="preserve">on </w:t>
      </w:r>
      <w:r w:rsidR="00927B02">
        <w:rPr>
          <w:rFonts w:asciiTheme="minorHAnsi" w:hAnsiTheme="minorHAnsi" w:cs="Arial"/>
        </w:rPr>
        <w:t xml:space="preserve">Monday, 1 February </w:t>
      </w:r>
      <w:r w:rsidR="00C317F8">
        <w:rPr>
          <w:rFonts w:asciiTheme="minorHAnsi" w:hAnsiTheme="minorHAnsi" w:cs="Arial"/>
        </w:rPr>
        <w:t>202</w:t>
      </w:r>
      <w:r w:rsidR="00927B02">
        <w:rPr>
          <w:rFonts w:asciiTheme="minorHAnsi" w:hAnsiTheme="minorHAnsi" w:cs="Arial"/>
        </w:rPr>
        <w:t>1</w:t>
      </w:r>
    </w:p>
    <w:p w14:paraId="3AB149A3" w14:textId="77777777" w:rsidR="00C5333E" w:rsidRPr="00CC6965" w:rsidRDefault="00C5333E">
      <w:pPr>
        <w:tabs>
          <w:tab w:val="left" w:pos="6237"/>
        </w:tabs>
        <w:ind w:left="284"/>
        <w:rPr>
          <w:rFonts w:asciiTheme="minorHAnsi" w:hAnsiTheme="minorHAnsi" w:cs="Arial"/>
        </w:rPr>
      </w:pPr>
      <w:r w:rsidRPr="00CC6965">
        <w:rPr>
          <w:rFonts w:asciiTheme="minorHAnsi" w:hAnsiTheme="minorHAnsi" w:cs="Arial"/>
        </w:rPr>
        <w:tab/>
      </w:r>
    </w:p>
    <w:tbl>
      <w:tblPr>
        <w:tblW w:w="9639" w:type="dxa"/>
        <w:tblInd w:w="-34" w:type="dxa"/>
        <w:tblLayout w:type="fixed"/>
        <w:tblLook w:val="0000" w:firstRow="0" w:lastRow="0" w:firstColumn="0" w:lastColumn="0" w:noHBand="0" w:noVBand="0"/>
      </w:tblPr>
      <w:tblGrid>
        <w:gridCol w:w="993"/>
        <w:gridCol w:w="708"/>
        <w:gridCol w:w="6379"/>
        <w:gridCol w:w="142"/>
        <w:gridCol w:w="1275"/>
        <w:gridCol w:w="142"/>
      </w:tblGrid>
      <w:tr w:rsidR="00C5333E" w:rsidRPr="00CC6965" w14:paraId="648247E0" w14:textId="77777777" w:rsidTr="004C05D2">
        <w:trPr>
          <w:gridAfter w:val="1"/>
          <w:wAfter w:w="142" w:type="dxa"/>
          <w:cantSplit/>
          <w:trHeight w:val="309"/>
        </w:trPr>
        <w:tc>
          <w:tcPr>
            <w:tcW w:w="1701" w:type="dxa"/>
            <w:gridSpan w:val="2"/>
          </w:tcPr>
          <w:p w14:paraId="3E62D57F" w14:textId="77777777" w:rsidR="00C5333E" w:rsidRPr="00CC6965" w:rsidRDefault="00C5333E">
            <w:pPr>
              <w:tabs>
                <w:tab w:val="left" w:pos="6237"/>
              </w:tabs>
              <w:ind w:left="33"/>
              <w:rPr>
                <w:rFonts w:asciiTheme="minorHAnsi" w:hAnsiTheme="minorHAnsi" w:cs="Arial"/>
              </w:rPr>
            </w:pPr>
            <w:r w:rsidRPr="00CC6965">
              <w:rPr>
                <w:rFonts w:asciiTheme="minorHAnsi" w:hAnsiTheme="minorHAnsi" w:cs="Arial"/>
              </w:rPr>
              <w:t>Present:</w:t>
            </w:r>
          </w:p>
        </w:tc>
        <w:tc>
          <w:tcPr>
            <w:tcW w:w="6379" w:type="dxa"/>
          </w:tcPr>
          <w:p w14:paraId="5C2753E8" w14:textId="4B776654" w:rsidR="00C317F8" w:rsidRDefault="00C317F8" w:rsidP="00BB699F">
            <w:pPr>
              <w:rPr>
                <w:rFonts w:asciiTheme="minorHAnsi" w:hAnsiTheme="minorHAnsi" w:cs="Arial"/>
                <w:lang w:val="fr-FR"/>
              </w:rPr>
            </w:pPr>
            <w:r>
              <w:rPr>
                <w:rFonts w:asciiTheme="minorHAnsi" w:hAnsiTheme="minorHAnsi" w:cs="Arial"/>
                <w:lang w:val="fr-FR"/>
              </w:rPr>
              <w:t>Lucy Bayliss (LB)</w:t>
            </w:r>
          </w:p>
          <w:p w14:paraId="0AB572E1" w14:textId="440703BD" w:rsidR="00F46BD6" w:rsidRDefault="00F46BD6" w:rsidP="00BB699F">
            <w:pPr>
              <w:rPr>
                <w:rFonts w:asciiTheme="minorHAnsi" w:hAnsiTheme="minorHAnsi" w:cs="Arial"/>
                <w:lang w:val="fr-FR"/>
              </w:rPr>
            </w:pPr>
            <w:r>
              <w:rPr>
                <w:rFonts w:asciiTheme="minorHAnsi" w:hAnsiTheme="minorHAnsi" w:cs="Arial"/>
                <w:lang w:val="fr-FR"/>
              </w:rPr>
              <w:t>Miles Cole (MC) Chair of Governors</w:t>
            </w:r>
          </w:p>
          <w:p w14:paraId="6FAA0C04" w14:textId="7B98BB29" w:rsidR="00EB5555" w:rsidRDefault="007F3986" w:rsidP="00BB699F">
            <w:pPr>
              <w:rPr>
                <w:rFonts w:asciiTheme="minorHAnsi" w:hAnsiTheme="minorHAnsi" w:cs="Arial"/>
                <w:lang w:val="fr-FR"/>
              </w:rPr>
            </w:pPr>
            <w:r>
              <w:rPr>
                <w:rFonts w:asciiTheme="minorHAnsi" w:hAnsiTheme="minorHAnsi" w:cs="Arial"/>
                <w:lang w:val="fr-FR"/>
              </w:rPr>
              <w:t>Craig D’Cunha (CD</w:t>
            </w:r>
            <w:proofErr w:type="gramStart"/>
            <w:r>
              <w:rPr>
                <w:rFonts w:asciiTheme="minorHAnsi" w:hAnsiTheme="minorHAnsi" w:cs="Arial"/>
                <w:lang w:val="fr-FR"/>
              </w:rPr>
              <w:t xml:space="preserve">) </w:t>
            </w:r>
            <w:r w:rsidR="008823EF">
              <w:rPr>
                <w:rFonts w:asciiTheme="minorHAnsi" w:hAnsiTheme="minorHAnsi" w:cs="Arial"/>
                <w:lang w:val="fr-FR"/>
              </w:rPr>
              <w:t xml:space="preserve"> </w:t>
            </w:r>
            <w:r w:rsidR="00451315">
              <w:rPr>
                <w:rFonts w:asciiTheme="minorHAnsi" w:hAnsiTheme="minorHAnsi" w:cs="Arial"/>
                <w:lang w:val="fr-FR"/>
              </w:rPr>
              <w:t>Executive</w:t>
            </w:r>
            <w:proofErr w:type="gramEnd"/>
            <w:r w:rsidR="00451315">
              <w:rPr>
                <w:rFonts w:asciiTheme="minorHAnsi" w:hAnsiTheme="minorHAnsi" w:cs="Arial"/>
                <w:lang w:val="fr-FR"/>
              </w:rPr>
              <w:t xml:space="preserve"> Headteacher</w:t>
            </w:r>
          </w:p>
          <w:p w14:paraId="4C3226D6" w14:textId="7D15E334" w:rsidR="000F6B64" w:rsidRDefault="000F6B64" w:rsidP="00BB699F">
            <w:pPr>
              <w:rPr>
                <w:rFonts w:asciiTheme="minorHAnsi" w:hAnsiTheme="minorHAnsi" w:cs="Arial"/>
                <w:lang w:val="fr-FR"/>
              </w:rPr>
            </w:pPr>
            <w:r w:rsidRPr="008F7654">
              <w:rPr>
                <w:rFonts w:asciiTheme="minorHAnsi" w:hAnsiTheme="minorHAnsi" w:cs="Arial"/>
                <w:lang w:val="fr-FR"/>
              </w:rPr>
              <w:t>Iain Dunnett (ID)</w:t>
            </w:r>
          </w:p>
          <w:p w14:paraId="0B92F055" w14:textId="77777777" w:rsidR="00671918" w:rsidRDefault="00671918" w:rsidP="00671918">
            <w:pPr>
              <w:rPr>
                <w:rFonts w:asciiTheme="minorHAnsi" w:hAnsiTheme="minorHAnsi" w:cs="Arial"/>
                <w:lang w:val="fr-FR"/>
              </w:rPr>
            </w:pPr>
            <w:r>
              <w:rPr>
                <w:rFonts w:asciiTheme="minorHAnsi" w:hAnsiTheme="minorHAnsi" w:cs="Arial"/>
                <w:lang w:val="fr-FR"/>
              </w:rPr>
              <w:t>Colin Haddock (CH)</w:t>
            </w:r>
          </w:p>
          <w:p w14:paraId="1AFF3FB6" w14:textId="26E15063" w:rsidR="000E6439" w:rsidRDefault="000E6439" w:rsidP="00BB699F">
            <w:pPr>
              <w:rPr>
                <w:rFonts w:asciiTheme="minorHAnsi" w:hAnsiTheme="minorHAnsi" w:cs="Arial"/>
                <w:lang w:val="fr-FR"/>
              </w:rPr>
            </w:pPr>
            <w:r w:rsidRPr="001F266D">
              <w:rPr>
                <w:rFonts w:asciiTheme="minorHAnsi" w:hAnsiTheme="minorHAnsi" w:cs="Arial"/>
                <w:lang w:val="fr-FR"/>
              </w:rPr>
              <w:t>Kevin Williams (KW)</w:t>
            </w:r>
          </w:p>
          <w:p w14:paraId="37C77309" w14:textId="114E3149" w:rsidR="000C7FEA" w:rsidRPr="00A44685" w:rsidRDefault="000C7FEA" w:rsidP="00671918">
            <w:pPr>
              <w:rPr>
                <w:rFonts w:asciiTheme="minorHAnsi" w:hAnsiTheme="minorHAnsi" w:cs="Arial"/>
                <w:lang w:val="fr-FR"/>
              </w:rPr>
            </w:pPr>
          </w:p>
        </w:tc>
        <w:tc>
          <w:tcPr>
            <w:tcW w:w="1417" w:type="dxa"/>
            <w:gridSpan w:val="2"/>
          </w:tcPr>
          <w:p w14:paraId="79950233" w14:textId="77777777" w:rsidR="00C5333E" w:rsidRPr="00CC6965" w:rsidRDefault="00C5333E">
            <w:pPr>
              <w:tabs>
                <w:tab w:val="left" w:pos="6237"/>
              </w:tabs>
              <w:ind w:left="33"/>
              <w:rPr>
                <w:rFonts w:asciiTheme="minorHAnsi" w:hAnsiTheme="minorHAnsi" w:cs="Arial"/>
              </w:rPr>
            </w:pPr>
          </w:p>
        </w:tc>
      </w:tr>
      <w:tr w:rsidR="00C5333E" w:rsidRPr="00CC6965" w14:paraId="72C793C9" w14:textId="77777777" w:rsidTr="004C05D2">
        <w:trPr>
          <w:gridAfter w:val="1"/>
          <w:wAfter w:w="142" w:type="dxa"/>
          <w:cantSplit/>
          <w:trHeight w:val="248"/>
        </w:trPr>
        <w:tc>
          <w:tcPr>
            <w:tcW w:w="9497" w:type="dxa"/>
            <w:gridSpan w:val="5"/>
          </w:tcPr>
          <w:p w14:paraId="750C4532" w14:textId="695B21BB" w:rsidR="00C5333E" w:rsidRPr="00CC6965" w:rsidRDefault="00C5333E">
            <w:pPr>
              <w:tabs>
                <w:tab w:val="left" w:pos="6237"/>
              </w:tabs>
              <w:ind w:left="33"/>
              <w:rPr>
                <w:rFonts w:asciiTheme="minorHAnsi" w:hAnsiTheme="minorHAnsi" w:cs="Arial"/>
              </w:rPr>
            </w:pPr>
          </w:p>
        </w:tc>
      </w:tr>
      <w:tr w:rsidR="00C5333E" w:rsidRPr="00CC6965" w14:paraId="2DB4A821" w14:textId="77777777" w:rsidTr="004C05D2">
        <w:trPr>
          <w:gridAfter w:val="1"/>
          <w:wAfter w:w="142" w:type="dxa"/>
          <w:cantSplit/>
          <w:trHeight w:val="317"/>
        </w:trPr>
        <w:tc>
          <w:tcPr>
            <w:tcW w:w="1701" w:type="dxa"/>
            <w:gridSpan w:val="2"/>
          </w:tcPr>
          <w:p w14:paraId="6D7D7356" w14:textId="77777777" w:rsidR="00C5333E" w:rsidRPr="00CC6965" w:rsidRDefault="00C5333E">
            <w:pPr>
              <w:tabs>
                <w:tab w:val="left" w:pos="6237"/>
              </w:tabs>
              <w:ind w:left="33"/>
              <w:rPr>
                <w:rFonts w:asciiTheme="minorHAnsi" w:hAnsiTheme="minorHAnsi" w:cs="Arial"/>
              </w:rPr>
            </w:pPr>
            <w:r w:rsidRPr="00CC6965">
              <w:rPr>
                <w:rFonts w:asciiTheme="minorHAnsi" w:hAnsiTheme="minorHAnsi" w:cs="Arial"/>
              </w:rPr>
              <w:t>In attendance:</w:t>
            </w:r>
          </w:p>
        </w:tc>
        <w:tc>
          <w:tcPr>
            <w:tcW w:w="7796" w:type="dxa"/>
            <w:gridSpan w:val="3"/>
          </w:tcPr>
          <w:p w14:paraId="4B171952" w14:textId="636F1BD6" w:rsidR="009F3250" w:rsidRDefault="009F3250" w:rsidP="0097533E">
            <w:pPr>
              <w:tabs>
                <w:tab w:val="left" w:pos="6237"/>
              </w:tabs>
              <w:rPr>
                <w:rFonts w:asciiTheme="minorHAnsi" w:hAnsiTheme="minorHAnsi" w:cs="Arial"/>
              </w:rPr>
            </w:pPr>
            <w:r>
              <w:rPr>
                <w:rFonts w:asciiTheme="minorHAnsi" w:hAnsiTheme="minorHAnsi" w:cs="Arial"/>
              </w:rPr>
              <w:t>Rick Hanson (RH</w:t>
            </w:r>
            <w:r w:rsidR="00566517">
              <w:rPr>
                <w:rFonts w:asciiTheme="minorHAnsi" w:hAnsiTheme="minorHAnsi" w:cs="Arial"/>
              </w:rPr>
              <w:t>A</w:t>
            </w:r>
            <w:r>
              <w:rPr>
                <w:rFonts w:asciiTheme="minorHAnsi" w:hAnsiTheme="minorHAnsi" w:cs="Arial"/>
              </w:rPr>
              <w:t xml:space="preserve">) </w:t>
            </w:r>
            <w:r w:rsidR="004C1BAE">
              <w:rPr>
                <w:rFonts w:asciiTheme="minorHAnsi" w:hAnsiTheme="minorHAnsi" w:cs="Arial"/>
              </w:rPr>
              <w:t xml:space="preserve">- </w:t>
            </w:r>
            <w:r w:rsidRPr="00247CEB">
              <w:rPr>
                <w:rFonts w:asciiTheme="minorHAnsi" w:hAnsiTheme="minorHAnsi" w:cs="Arial"/>
              </w:rPr>
              <w:t>Head of School</w:t>
            </w:r>
          </w:p>
          <w:p w14:paraId="1810645E" w14:textId="2F07A03E" w:rsidR="00671918" w:rsidRDefault="00671918" w:rsidP="00671918">
            <w:pPr>
              <w:rPr>
                <w:rFonts w:asciiTheme="minorHAnsi" w:hAnsiTheme="minorHAnsi" w:cs="Arial"/>
                <w:lang w:val="fr-FR"/>
              </w:rPr>
            </w:pPr>
            <w:r>
              <w:rPr>
                <w:rFonts w:asciiTheme="minorHAnsi" w:hAnsiTheme="minorHAnsi" w:cs="Arial"/>
                <w:lang w:val="fr-FR"/>
              </w:rPr>
              <w:t xml:space="preserve">Sue McCardle </w:t>
            </w:r>
            <w:r w:rsidR="000F1B2D">
              <w:rPr>
                <w:rFonts w:asciiTheme="minorHAnsi" w:hAnsiTheme="minorHAnsi" w:cs="Arial"/>
                <w:lang w:val="fr-FR"/>
              </w:rPr>
              <w:t xml:space="preserve">(SM) </w:t>
            </w:r>
            <w:r>
              <w:rPr>
                <w:rFonts w:asciiTheme="minorHAnsi" w:hAnsiTheme="minorHAnsi" w:cs="Arial"/>
                <w:lang w:val="fr-FR"/>
              </w:rPr>
              <w:t>– Staff Representative</w:t>
            </w:r>
          </w:p>
          <w:p w14:paraId="402BD3F0" w14:textId="37157100" w:rsidR="00710F4F" w:rsidRDefault="00C8048D" w:rsidP="0097533E">
            <w:pPr>
              <w:tabs>
                <w:tab w:val="left" w:pos="6237"/>
              </w:tabs>
              <w:rPr>
                <w:rFonts w:asciiTheme="minorHAnsi" w:hAnsiTheme="minorHAnsi" w:cs="Arial"/>
              </w:rPr>
            </w:pPr>
            <w:r w:rsidRPr="00CC6965">
              <w:rPr>
                <w:rFonts w:asciiTheme="minorHAnsi" w:hAnsiTheme="minorHAnsi" w:cs="Arial"/>
              </w:rPr>
              <w:t>Kate Thomas</w:t>
            </w:r>
            <w:r w:rsidR="007863AC" w:rsidRPr="00CC6965">
              <w:rPr>
                <w:rFonts w:asciiTheme="minorHAnsi" w:hAnsiTheme="minorHAnsi" w:cs="Arial"/>
              </w:rPr>
              <w:t xml:space="preserve"> (KT)</w:t>
            </w:r>
            <w:r w:rsidRPr="00CC6965">
              <w:rPr>
                <w:rFonts w:asciiTheme="minorHAnsi" w:hAnsiTheme="minorHAnsi" w:cs="Arial"/>
              </w:rPr>
              <w:t xml:space="preserve"> – Clerk to the Governors</w:t>
            </w:r>
          </w:p>
          <w:p w14:paraId="5AC146EF" w14:textId="77777777" w:rsidR="00BC1AC8" w:rsidRDefault="00BC1AC8" w:rsidP="0097533E">
            <w:pPr>
              <w:tabs>
                <w:tab w:val="left" w:pos="6237"/>
              </w:tabs>
              <w:rPr>
                <w:rFonts w:asciiTheme="minorHAnsi" w:hAnsiTheme="minorHAnsi" w:cs="Arial"/>
              </w:rPr>
            </w:pPr>
          </w:p>
          <w:p w14:paraId="0B33B7FD" w14:textId="7A0FA50C" w:rsidR="00BC1AC8" w:rsidRPr="00A84229" w:rsidRDefault="00BC1AC8" w:rsidP="0097533E">
            <w:pPr>
              <w:tabs>
                <w:tab w:val="left" w:pos="6237"/>
              </w:tabs>
              <w:rPr>
                <w:rFonts w:asciiTheme="minorHAnsi" w:hAnsiTheme="minorHAnsi" w:cs="Arial"/>
                <w:i/>
                <w:iCs/>
              </w:rPr>
            </w:pPr>
            <w:r w:rsidRPr="00A84229">
              <w:rPr>
                <w:rFonts w:asciiTheme="minorHAnsi" w:hAnsiTheme="minorHAnsi" w:cs="Arial"/>
                <w:i/>
                <w:iCs/>
              </w:rPr>
              <w:t xml:space="preserve"> </w:t>
            </w:r>
          </w:p>
          <w:p w14:paraId="00BEAB0C" w14:textId="15196B3D" w:rsidR="006B3B5F" w:rsidRPr="00CC6965" w:rsidRDefault="00FD3276" w:rsidP="0097533E">
            <w:pPr>
              <w:tabs>
                <w:tab w:val="left" w:pos="6237"/>
              </w:tabs>
              <w:rPr>
                <w:rFonts w:asciiTheme="minorHAnsi" w:hAnsiTheme="minorHAnsi" w:cs="Arial"/>
              </w:rPr>
            </w:pPr>
            <w:r>
              <w:rPr>
                <w:rFonts w:asciiTheme="minorHAnsi" w:hAnsiTheme="minorHAnsi" w:cs="Arial"/>
              </w:rPr>
              <w:t xml:space="preserve"> </w:t>
            </w:r>
          </w:p>
        </w:tc>
      </w:tr>
      <w:tr w:rsidR="006B3B5F" w:rsidRPr="00CC6965" w14:paraId="47D7B404"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7E986AD7" w14:textId="77777777" w:rsidR="006B3B5F" w:rsidRPr="00CC6965" w:rsidRDefault="006B3B5F">
            <w:pPr>
              <w:rPr>
                <w:rFonts w:asciiTheme="minorHAnsi" w:hAnsiTheme="minorHAnsi" w:cs="Arial"/>
              </w:rPr>
            </w:pPr>
          </w:p>
        </w:tc>
        <w:tc>
          <w:tcPr>
            <w:tcW w:w="7229" w:type="dxa"/>
            <w:gridSpan w:val="3"/>
            <w:tcBorders>
              <w:top w:val="single" w:sz="4" w:space="0" w:color="auto"/>
              <w:left w:val="single" w:sz="4" w:space="0" w:color="auto"/>
              <w:bottom w:val="single" w:sz="4" w:space="0" w:color="auto"/>
              <w:right w:val="single" w:sz="4" w:space="0" w:color="auto"/>
            </w:tcBorders>
          </w:tcPr>
          <w:p w14:paraId="3847B1EB" w14:textId="19D30F27" w:rsidR="00AE2169" w:rsidRPr="00AE2169" w:rsidRDefault="00AE2169" w:rsidP="006B3B5F">
            <w:pPr>
              <w:rPr>
                <w:rFonts w:asciiTheme="minorHAnsi" w:hAnsiTheme="minorHAnsi"/>
              </w:rPr>
            </w:pPr>
            <w:r>
              <w:rPr>
                <w:rFonts w:asciiTheme="minorHAnsi" w:hAnsiTheme="minorHAnsi"/>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14:paraId="318148EF" w14:textId="68ED7044" w:rsidR="006B3B5F" w:rsidRPr="00CC6965" w:rsidRDefault="00E11A69">
            <w:pPr>
              <w:pStyle w:val="Footer"/>
              <w:tabs>
                <w:tab w:val="clear" w:pos="4153"/>
                <w:tab w:val="clear" w:pos="8306"/>
              </w:tabs>
              <w:rPr>
                <w:rFonts w:asciiTheme="minorHAnsi" w:hAnsiTheme="minorHAnsi" w:cs="Arial"/>
                <w:b/>
                <w:bCs/>
                <w:sz w:val="24"/>
                <w:szCs w:val="24"/>
              </w:rPr>
            </w:pPr>
            <w:r w:rsidRPr="00CC6965">
              <w:rPr>
                <w:rFonts w:asciiTheme="minorHAnsi" w:hAnsiTheme="minorHAnsi" w:cs="Arial"/>
                <w:b/>
                <w:bCs/>
                <w:sz w:val="24"/>
                <w:szCs w:val="24"/>
              </w:rPr>
              <w:t>ACTION</w:t>
            </w:r>
          </w:p>
        </w:tc>
      </w:tr>
      <w:tr w:rsidR="00C5333E" w:rsidRPr="00CC6965" w14:paraId="08321160"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2BAE96D8" w14:textId="60465ED6" w:rsidR="00C5333E" w:rsidRPr="00CC6965" w:rsidRDefault="00F65A0B">
            <w:pPr>
              <w:rPr>
                <w:rFonts w:asciiTheme="minorHAnsi" w:hAnsiTheme="minorHAnsi" w:cs="Arial"/>
              </w:rPr>
            </w:pPr>
            <w:r w:rsidRPr="00CC6965">
              <w:rPr>
                <w:rFonts w:asciiTheme="minorHAnsi" w:hAnsiTheme="minorHAnsi" w:cs="Arial"/>
              </w:rPr>
              <w:t>1</w:t>
            </w:r>
          </w:p>
        </w:tc>
        <w:tc>
          <w:tcPr>
            <w:tcW w:w="7229" w:type="dxa"/>
            <w:gridSpan w:val="3"/>
            <w:tcBorders>
              <w:top w:val="single" w:sz="4" w:space="0" w:color="auto"/>
              <w:left w:val="single" w:sz="4" w:space="0" w:color="auto"/>
              <w:bottom w:val="single" w:sz="4" w:space="0" w:color="auto"/>
              <w:right w:val="single" w:sz="4" w:space="0" w:color="auto"/>
            </w:tcBorders>
          </w:tcPr>
          <w:p w14:paraId="63DD9B12" w14:textId="426B8D56" w:rsidR="00C5333E" w:rsidRPr="00CC6965" w:rsidRDefault="00C5333E" w:rsidP="00404254">
            <w:pPr>
              <w:pStyle w:val="Heading7"/>
              <w:rPr>
                <w:rFonts w:asciiTheme="minorHAnsi" w:hAnsiTheme="minorHAnsi"/>
                <w:sz w:val="24"/>
                <w:szCs w:val="24"/>
              </w:rPr>
            </w:pPr>
            <w:r w:rsidRPr="00CC6965">
              <w:rPr>
                <w:rFonts w:asciiTheme="minorHAnsi" w:hAnsiTheme="minorHAnsi"/>
                <w:sz w:val="24"/>
                <w:szCs w:val="24"/>
              </w:rPr>
              <w:t>APOLOGIES FOR ABSENCE</w:t>
            </w:r>
          </w:p>
          <w:p w14:paraId="4792E562" w14:textId="77777777" w:rsidR="00C5333E" w:rsidRPr="00CC6965" w:rsidRDefault="00C5333E" w:rsidP="00404254">
            <w:pPr>
              <w:rPr>
                <w:rFonts w:asciiTheme="minorHAnsi" w:hAnsiTheme="minorHAnsi" w:cs="Arial"/>
              </w:rPr>
            </w:pPr>
          </w:p>
        </w:tc>
        <w:tc>
          <w:tcPr>
            <w:tcW w:w="1417" w:type="dxa"/>
            <w:gridSpan w:val="2"/>
            <w:tcBorders>
              <w:top w:val="single" w:sz="4" w:space="0" w:color="auto"/>
              <w:left w:val="single" w:sz="4" w:space="0" w:color="auto"/>
              <w:bottom w:val="single" w:sz="4" w:space="0" w:color="auto"/>
              <w:right w:val="single" w:sz="4" w:space="0" w:color="auto"/>
            </w:tcBorders>
          </w:tcPr>
          <w:p w14:paraId="6976A8AE" w14:textId="0A1F2C26" w:rsidR="00C5333E" w:rsidRPr="00CC6965" w:rsidRDefault="00C5333E">
            <w:pPr>
              <w:pStyle w:val="Footer"/>
              <w:tabs>
                <w:tab w:val="clear" w:pos="4153"/>
                <w:tab w:val="clear" w:pos="8306"/>
              </w:tabs>
              <w:rPr>
                <w:rFonts w:asciiTheme="minorHAnsi" w:hAnsiTheme="minorHAnsi" w:cs="Arial"/>
                <w:b/>
                <w:bCs/>
                <w:sz w:val="24"/>
                <w:szCs w:val="24"/>
              </w:rPr>
            </w:pPr>
          </w:p>
        </w:tc>
      </w:tr>
      <w:tr w:rsidR="00C5333E" w:rsidRPr="00CC6965" w14:paraId="666628BF"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03D15483" w14:textId="77777777" w:rsidR="00C5333E" w:rsidRPr="00CC6965" w:rsidRDefault="00F65A0B">
            <w:pPr>
              <w:rPr>
                <w:rFonts w:asciiTheme="minorHAnsi" w:hAnsiTheme="minorHAnsi" w:cs="Arial"/>
              </w:rPr>
            </w:pPr>
            <w:r w:rsidRPr="00CC6965">
              <w:rPr>
                <w:rFonts w:asciiTheme="minorHAnsi" w:hAnsiTheme="minorHAnsi" w:cs="Arial"/>
              </w:rPr>
              <w:t>1.1</w:t>
            </w:r>
          </w:p>
        </w:tc>
        <w:tc>
          <w:tcPr>
            <w:tcW w:w="7229" w:type="dxa"/>
            <w:gridSpan w:val="3"/>
            <w:tcBorders>
              <w:top w:val="single" w:sz="4" w:space="0" w:color="auto"/>
              <w:left w:val="single" w:sz="4" w:space="0" w:color="auto"/>
              <w:bottom w:val="single" w:sz="4" w:space="0" w:color="auto"/>
              <w:right w:val="single" w:sz="4" w:space="0" w:color="auto"/>
            </w:tcBorders>
          </w:tcPr>
          <w:p w14:paraId="28458533" w14:textId="54F670B4" w:rsidR="001B2DAF" w:rsidRDefault="001B2DAF" w:rsidP="006A7E41">
            <w:pPr>
              <w:rPr>
                <w:rFonts w:asciiTheme="minorHAnsi" w:hAnsiTheme="minorHAnsi" w:cs="Arial"/>
              </w:rPr>
            </w:pPr>
            <w:r>
              <w:rPr>
                <w:rFonts w:asciiTheme="minorHAnsi" w:hAnsiTheme="minorHAnsi" w:cs="Arial"/>
              </w:rPr>
              <w:t xml:space="preserve">There were apologies for absence from </w:t>
            </w:r>
            <w:proofErr w:type="spellStart"/>
            <w:r w:rsidR="00927B02">
              <w:rPr>
                <w:rFonts w:asciiTheme="minorHAnsi" w:hAnsiTheme="minorHAnsi" w:cs="Arial"/>
              </w:rPr>
              <w:t>Rev’d</w:t>
            </w:r>
            <w:proofErr w:type="spellEnd"/>
            <w:r w:rsidR="00927B02">
              <w:rPr>
                <w:rFonts w:asciiTheme="minorHAnsi" w:hAnsiTheme="minorHAnsi" w:cs="Arial"/>
              </w:rPr>
              <w:t xml:space="preserve"> Rob Hinsley</w:t>
            </w:r>
            <w:r w:rsidRPr="00BC1AC8">
              <w:rPr>
                <w:rFonts w:asciiTheme="minorHAnsi" w:hAnsiTheme="minorHAnsi" w:cs="Arial"/>
              </w:rPr>
              <w:t>.</w:t>
            </w:r>
            <w:r>
              <w:rPr>
                <w:rFonts w:asciiTheme="minorHAnsi" w:hAnsiTheme="minorHAnsi" w:cs="Arial"/>
              </w:rPr>
              <w:t xml:space="preserve"> </w:t>
            </w:r>
          </w:p>
          <w:p w14:paraId="28D91CE4" w14:textId="77777777" w:rsidR="001B2DAF" w:rsidRDefault="001B2DAF" w:rsidP="006A7E41">
            <w:pPr>
              <w:rPr>
                <w:rFonts w:asciiTheme="minorHAnsi" w:hAnsiTheme="minorHAnsi" w:cs="Arial"/>
              </w:rPr>
            </w:pPr>
          </w:p>
          <w:p w14:paraId="26CD58D2" w14:textId="28E5D24A" w:rsidR="001B2DAF" w:rsidRDefault="001B2DAF" w:rsidP="006A7E41">
            <w:pPr>
              <w:rPr>
                <w:rFonts w:asciiTheme="minorHAnsi" w:hAnsiTheme="minorHAnsi" w:cs="Arial"/>
              </w:rPr>
            </w:pPr>
            <w:r>
              <w:rPr>
                <w:rFonts w:asciiTheme="minorHAnsi" w:hAnsiTheme="minorHAnsi" w:cs="Arial"/>
              </w:rPr>
              <w:t>Governors consented to th</w:t>
            </w:r>
            <w:r w:rsidR="004425D3">
              <w:rPr>
                <w:rFonts w:asciiTheme="minorHAnsi" w:hAnsiTheme="minorHAnsi" w:cs="Arial"/>
              </w:rPr>
              <w:t>is</w:t>
            </w:r>
            <w:r>
              <w:rPr>
                <w:rFonts w:asciiTheme="minorHAnsi" w:hAnsiTheme="minorHAnsi" w:cs="Arial"/>
              </w:rPr>
              <w:t xml:space="preserve"> absence. </w:t>
            </w:r>
          </w:p>
          <w:p w14:paraId="5AAB6C59" w14:textId="77777777" w:rsidR="00BC1AC8" w:rsidRDefault="00BC1AC8" w:rsidP="00927B02">
            <w:pPr>
              <w:rPr>
                <w:rFonts w:asciiTheme="minorHAnsi" w:hAnsiTheme="minorHAnsi" w:cs="Arial"/>
              </w:rPr>
            </w:pPr>
          </w:p>
          <w:p w14:paraId="44714CC3" w14:textId="10954F4D" w:rsidR="00F162F2" w:rsidRDefault="00F162F2" w:rsidP="00927B02">
            <w:pPr>
              <w:rPr>
                <w:rFonts w:asciiTheme="minorHAnsi" w:hAnsiTheme="minorHAnsi" w:cs="Arial"/>
              </w:rPr>
            </w:pPr>
            <w:r>
              <w:rPr>
                <w:rFonts w:asciiTheme="minorHAnsi" w:hAnsiTheme="minorHAnsi" w:cs="Arial"/>
              </w:rPr>
              <w:t xml:space="preserve">LB explained that she would need to leave by 6pm for </w:t>
            </w:r>
            <w:r w:rsidR="00EF7EF6">
              <w:rPr>
                <w:rFonts w:asciiTheme="minorHAnsi" w:hAnsiTheme="minorHAnsi" w:cs="Arial"/>
              </w:rPr>
              <w:t>another</w:t>
            </w:r>
            <w:r>
              <w:rPr>
                <w:rFonts w:asciiTheme="minorHAnsi" w:hAnsiTheme="minorHAnsi" w:cs="Arial"/>
              </w:rPr>
              <w:t xml:space="preserve"> meeting. </w:t>
            </w:r>
          </w:p>
          <w:p w14:paraId="7AFE997F" w14:textId="6AAB3085" w:rsidR="00F162F2" w:rsidRPr="00927B02" w:rsidRDefault="00F162F2" w:rsidP="00927B02">
            <w:pPr>
              <w:rPr>
                <w:rFonts w:asciiTheme="minorHAnsi" w:hAnsiTheme="minorHAnsi" w:cs="Arial"/>
              </w:rPr>
            </w:pPr>
          </w:p>
        </w:tc>
        <w:tc>
          <w:tcPr>
            <w:tcW w:w="1417" w:type="dxa"/>
            <w:gridSpan w:val="2"/>
            <w:tcBorders>
              <w:top w:val="single" w:sz="4" w:space="0" w:color="auto"/>
              <w:left w:val="single" w:sz="4" w:space="0" w:color="auto"/>
              <w:bottom w:val="single" w:sz="4" w:space="0" w:color="auto"/>
              <w:right w:val="single" w:sz="4" w:space="0" w:color="auto"/>
            </w:tcBorders>
          </w:tcPr>
          <w:p w14:paraId="7F2E603B" w14:textId="77777777" w:rsidR="00CB18C7" w:rsidRPr="007063A0" w:rsidRDefault="00CB18C7">
            <w:pPr>
              <w:rPr>
                <w:rFonts w:asciiTheme="minorHAnsi" w:hAnsiTheme="minorHAnsi" w:cs="Arial"/>
              </w:rPr>
            </w:pPr>
          </w:p>
          <w:p w14:paraId="14539ACB" w14:textId="0D4E9404" w:rsidR="00BC1AC8" w:rsidRPr="007063A0" w:rsidRDefault="00BC1AC8">
            <w:pPr>
              <w:rPr>
                <w:rFonts w:asciiTheme="minorHAnsi" w:hAnsiTheme="minorHAnsi" w:cs="Arial"/>
                <w:b/>
              </w:rPr>
            </w:pPr>
          </w:p>
        </w:tc>
      </w:tr>
      <w:tr w:rsidR="007C5867" w:rsidRPr="00CC6965" w14:paraId="07F23D71"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783620C4" w14:textId="0D54EE34" w:rsidR="007C5867" w:rsidRPr="00CC6965" w:rsidRDefault="00566517">
            <w:pPr>
              <w:pStyle w:val="Footer"/>
              <w:tabs>
                <w:tab w:val="clear" w:pos="4153"/>
                <w:tab w:val="clear" w:pos="8306"/>
              </w:tabs>
              <w:rPr>
                <w:rFonts w:asciiTheme="minorHAnsi" w:hAnsiTheme="minorHAnsi" w:cs="Arial"/>
                <w:bCs/>
                <w:sz w:val="24"/>
                <w:szCs w:val="24"/>
              </w:rPr>
            </w:pPr>
            <w:r>
              <w:rPr>
                <w:rFonts w:asciiTheme="minorHAnsi" w:hAnsiTheme="minorHAnsi" w:cs="Arial"/>
                <w:bCs/>
                <w:sz w:val="24"/>
                <w:szCs w:val="24"/>
              </w:rPr>
              <w:t>2</w:t>
            </w:r>
            <w:r w:rsidR="009F3250">
              <w:rPr>
                <w:rFonts w:asciiTheme="minorHAnsi" w:hAnsiTheme="minorHAnsi" w:cs="Arial"/>
                <w:bCs/>
                <w:sz w:val="24"/>
                <w:szCs w:val="24"/>
              </w:rPr>
              <w:t>.</w:t>
            </w:r>
          </w:p>
        </w:tc>
        <w:tc>
          <w:tcPr>
            <w:tcW w:w="7229" w:type="dxa"/>
            <w:gridSpan w:val="3"/>
            <w:tcBorders>
              <w:top w:val="single" w:sz="4" w:space="0" w:color="auto"/>
              <w:left w:val="single" w:sz="4" w:space="0" w:color="auto"/>
              <w:bottom w:val="single" w:sz="4" w:space="0" w:color="auto"/>
              <w:right w:val="single" w:sz="4" w:space="0" w:color="auto"/>
            </w:tcBorders>
          </w:tcPr>
          <w:p w14:paraId="4F94094C" w14:textId="36628645" w:rsidR="007C5867" w:rsidRPr="00CC6965" w:rsidRDefault="00BB699F" w:rsidP="00404254">
            <w:pPr>
              <w:pStyle w:val="Heading7"/>
              <w:rPr>
                <w:rFonts w:asciiTheme="minorHAnsi" w:hAnsiTheme="minorHAnsi"/>
                <w:sz w:val="24"/>
                <w:szCs w:val="24"/>
              </w:rPr>
            </w:pPr>
            <w:r>
              <w:rPr>
                <w:rFonts w:asciiTheme="minorHAnsi" w:hAnsiTheme="minorHAnsi"/>
                <w:sz w:val="24"/>
                <w:szCs w:val="24"/>
              </w:rPr>
              <w:t>DECLARATIONS OF PECUNIARY INTERESTS</w:t>
            </w:r>
          </w:p>
          <w:p w14:paraId="7D357974" w14:textId="77777777" w:rsidR="007C5867" w:rsidRPr="00CC6965" w:rsidRDefault="007C5867" w:rsidP="00404254">
            <w:pPr>
              <w:rPr>
                <w:rFonts w:asciiTheme="minorHAnsi" w:hAnsiTheme="minorHAnsi"/>
              </w:rPr>
            </w:pPr>
          </w:p>
        </w:tc>
        <w:tc>
          <w:tcPr>
            <w:tcW w:w="1417" w:type="dxa"/>
            <w:gridSpan w:val="2"/>
            <w:tcBorders>
              <w:top w:val="single" w:sz="4" w:space="0" w:color="auto"/>
              <w:left w:val="single" w:sz="4" w:space="0" w:color="auto"/>
              <w:bottom w:val="single" w:sz="4" w:space="0" w:color="auto"/>
              <w:right w:val="single" w:sz="4" w:space="0" w:color="auto"/>
            </w:tcBorders>
          </w:tcPr>
          <w:p w14:paraId="078156F9" w14:textId="77777777" w:rsidR="007C5867" w:rsidRPr="00CC6965" w:rsidRDefault="007C5867">
            <w:pPr>
              <w:rPr>
                <w:rFonts w:asciiTheme="minorHAnsi" w:hAnsiTheme="minorHAnsi" w:cs="Arial"/>
              </w:rPr>
            </w:pPr>
          </w:p>
        </w:tc>
      </w:tr>
      <w:tr w:rsidR="007C5867" w:rsidRPr="00CC6965" w14:paraId="16D21EA5"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732BC741" w14:textId="3C2C4EB9" w:rsidR="007C5867" w:rsidRPr="00CC6965" w:rsidRDefault="00566517">
            <w:pPr>
              <w:pStyle w:val="Footer"/>
              <w:tabs>
                <w:tab w:val="clear" w:pos="4153"/>
                <w:tab w:val="clear" w:pos="8306"/>
              </w:tabs>
              <w:rPr>
                <w:rFonts w:asciiTheme="minorHAnsi" w:hAnsiTheme="minorHAnsi" w:cs="Arial"/>
                <w:bCs/>
                <w:sz w:val="24"/>
                <w:szCs w:val="24"/>
              </w:rPr>
            </w:pPr>
            <w:r>
              <w:rPr>
                <w:rFonts w:asciiTheme="minorHAnsi" w:hAnsiTheme="minorHAnsi" w:cs="Arial"/>
                <w:bCs/>
                <w:sz w:val="24"/>
                <w:szCs w:val="24"/>
              </w:rPr>
              <w:t>2</w:t>
            </w:r>
            <w:r w:rsidR="00F65A0B" w:rsidRPr="00CC6965">
              <w:rPr>
                <w:rFonts w:asciiTheme="minorHAnsi" w:hAnsiTheme="minorHAnsi" w:cs="Arial"/>
                <w:bCs/>
                <w:sz w:val="24"/>
                <w:szCs w:val="24"/>
              </w:rPr>
              <w:t>.1</w:t>
            </w:r>
          </w:p>
        </w:tc>
        <w:tc>
          <w:tcPr>
            <w:tcW w:w="7229" w:type="dxa"/>
            <w:gridSpan w:val="3"/>
            <w:tcBorders>
              <w:top w:val="single" w:sz="4" w:space="0" w:color="auto"/>
              <w:left w:val="single" w:sz="4" w:space="0" w:color="auto"/>
              <w:bottom w:val="single" w:sz="4" w:space="0" w:color="auto"/>
              <w:right w:val="single" w:sz="4" w:space="0" w:color="auto"/>
            </w:tcBorders>
          </w:tcPr>
          <w:p w14:paraId="7187F315" w14:textId="12FC1843" w:rsidR="007C5867" w:rsidRPr="00CC6965" w:rsidRDefault="007C5867" w:rsidP="00404254">
            <w:pPr>
              <w:rPr>
                <w:rFonts w:asciiTheme="minorHAnsi" w:hAnsiTheme="minorHAnsi" w:cs="Arial"/>
              </w:rPr>
            </w:pPr>
            <w:r w:rsidRPr="00CC6965">
              <w:rPr>
                <w:rFonts w:asciiTheme="minorHAnsi" w:hAnsiTheme="minorHAnsi" w:cs="Arial"/>
              </w:rPr>
              <w:t xml:space="preserve">No declarations of pecuniary or other interests </w:t>
            </w:r>
            <w:r w:rsidR="00F3286B" w:rsidRPr="00CC6965">
              <w:rPr>
                <w:rFonts w:asciiTheme="minorHAnsi" w:hAnsiTheme="minorHAnsi" w:cs="Arial"/>
              </w:rPr>
              <w:t xml:space="preserve">were made </w:t>
            </w:r>
            <w:r w:rsidRPr="00CC6965">
              <w:rPr>
                <w:rFonts w:asciiTheme="minorHAnsi" w:hAnsiTheme="minorHAnsi" w:cs="Arial"/>
              </w:rPr>
              <w:t xml:space="preserve">regarding items on the agenda.  </w:t>
            </w:r>
          </w:p>
          <w:p w14:paraId="0785712E" w14:textId="1EA7091D" w:rsidR="008823EF" w:rsidRPr="008823EF" w:rsidRDefault="008823EF" w:rsidP="004425D3">
            <w:pPr>
              <w:rPr>
                <w:rFonts w:asciiTheme="minorHAnsi" w:hAnsiTheme="minorHAnsi"/>
                <w:bCs/>
              </w:rPr>
            </w:pPr>
          </w:p>
        </w:tc>
        <w:tc>
          <w:tcPr>
            <w:tcW w:w="1417" w:type="dxa"/>
            <w:gridSpan w:val="2"/>
            <w:tcBorders>
              <w:top w:val="single" w:sz="4" w:space="0" w:color="auto"/>
              <w:left w:val="single" w:sz="4" w:space="0" w:color="auto"/>
              <w:bottom w:val="single" w:sz="4" w:space="0" w:color="auto"/>
              <w:right w:val="single" w:sz="4" w:space="0" w:color="auto"/>
            </w:tcBorders>
          </w:tcPr>
          <w:p w14:paraId="513EB9B0" w14:textId="77777777" w:rsidR="007C5867" w:rsidRDefault="007C5867">
            <w:pPr>
              <w:rPr>
                <w:rFonts w:asciiTheme="minorHAnsi" w:hAnsiTheme="minorHAnsi" w:cs="Arial"/>
              </w:rPr>
            </w:pPr>
          </w:p>
          <w:p w14:paraId="2553B1A0" w14:textId="4B5A0E75" w:rsidR="008823EF" w:rsidRPr="008823EF" w:rsidRDefault="008823EF">
            <w:pPr>
              <w:rPr>
                <w:rFonts w:asciiTheme="minorHAnsi" w:hAnsiTheme="minorHAnsi" w:cs="Arial"/>
                <w:b/>
                <w:bCs/>
              </w:rPr>
            </w:pPr>
          </w:p>
        </w:tc>
      </w:tr>
      <w:tr w:rsidR="007C5867" w:rsidRPr="00CC6965" w14:paraId="289CA372"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15EE596A" w14:textId="23F1EF10" w:rsidR="007C5867" w:rsidRPr="00CC6965" w:rsidRDefault="00566517">
            <w:pPr>
              <w:pStyle w:val="Footer"/>
              <w:tabs>
                <w:tab w:val="clear" w:pos="4153"/>
                <w:tab w:val="clear" w:pos="8306"/>
              </w:tabs>
              <w:rPr>
                <w:rFonts w:asciiTheme="minorHAnsi" w:hAnsiTheme="minorHAnsi" w:cs="Arial"/>
                <w:bCs/>
                <w:sz w:val="24"/>
                <w:szCs w:val="24"/>
              </w:rPr>
            </w:pPr>
            <w:r>
              <w:rPr>
                <w:rFonts w:asciiTheme="minorHAnsi" w:hAnsiTheme="minorHAnsi" w:cs="Arial"/>
                <w:bCs/>
                <w:sz w:val="24"/>
                <w:szCs w:val="24"/>
              </w:rPr>
              <w:t>2</w:t>
            </w:r>
            <w:r w:rsidR="00F65A0B" w:rsidRPr="00CC6965">
              <w:rPr>
                <w:rFonts w:asciiTheme="minorHAnsi" w:hAnsiTheme="minorHAnsi" w:cs="Arial"/>
                <w:bCs/>
                <w:sz w:val="24"/>
                <w:szCs w:val="24"/>
              </w:rPr>
              <w:t>.2</w:t>
            </w:r>
          </w:p>
        </w:tc>
        <w:tc>
          <w:tcPr>
            <w:tcW w:w="7229" w:type="dxa"/>
            <w:gridSpan w:val="3"/>
            <w:tcBorders>
              <w:top w:val="single" w:sz="4" w:space="0" w:color="auto"/>
              <w:left w:val="single" w:sz="4" w:space="0" w:color="auto"/>
              <w:bottom w:val="single" w:sz="4" w:space="0" w:color="auto"/>
              <w:right w:val="single" w:sz="4" w:space="0" w:color="auto"/>
            </w:tcBorders>
          </w:tcPr>
          <w:p w14:paraId="73E8F732" w14:textId="183D4C86" w:rsidR="007C5867" w:rsidRPr="001F266D" w:rsidRDefault="007C5867" w:rsidP="00404254">
            <w:pPr>
              <w:rPr>
                <w:rFonts w:asciiTheme="minorHAnsi" w:hAnsiTheme="minorHAnsi" w:cs="Arial"/>
                <w:color w:val="FF0000"/>
              </w:rPr>
            </w:pPr>
            <w:r w:rsidRPr="00CC6965">
              <w:rPr>
                <w:rFonts w:asciiTheme="minorHAnsi" w:hAnsiTheme="minorHAnsi" w:cs="Arial"/>
              </w:rPr>
              <w:t>Governors were reminded of the requirement to update their entries in the Register of Pecuniary Interests.</w:t>
            </w:r>
            <w:r w:rsidR="00120363">
              <w:rPr>
                <w:rFonts w:asciiTheme="minorHAnsi" w:hAnsiTheme="minorHAnsi" w:cs="Arial"/>
              </w:rPr>
              <w:t xml:space="preserve">  </w:t>
            </w:r>
          </w:p>
          <w:p w14:paraId="24009E6C" w14:textId="77777777" w:rsidR="00D224DC" w:rsidRDefault="00020C60" w:rsidP="00E11838">
            <w:pPr>
              <w:rPr>
                <w:rFonts w:asciiTheme="minorHAnsi" w:hAnsiTheme="minorHAnsi"/>
              </w:rPr>
            </w:pPr>
            <w:r w:rsidRPr="00CC6965">
              <w:rPr>
                <w:rFonts w:asciiTheme="minorHAnsi" w:hAnsiTheme="minorHAnsi"/>
              </w:rPr>
              <w:t xml:space="preserve">Governors were further reminded of the new statutory requirements now required to be declared on the </w:t>
            </w:r>
            <w:r w:rsidR="00F779CF">
              <w:rPr>
                <w:rFonts w:asciiTheme="minorHAnsi" w:hAnsiTheme="minorHAnsi"/>
              </w:rPr>
              <w:t>Academy</w:t>
            </w:r>
            <w:r w:rsidRPr="00CC6965">
              <w:rPr>
                <w:rFonts w:asciiTheme="minorHAnsi" w:hAnsiTheme="minorHAnsi"/>
              </w:rPr>
              <w:t xml:space="preserve"> website (as per A</w:t>
            </w:r>
            <w:r w:rsidR="000B368C">
              <w:rPr>
                <w:rFonts w:asciiTheme="minorHAnsi" w:hAnsiTheme="minorHAnsi"/>
              </w:rPr>
              <w:t>cademies Financial Handbook 20</w:t>
            </w:r>
            <w:r w:rsidR="004425D3">
              <w:rPr>
                <w:rFonts w:asciiTheme="minorHAnsi" w:hAnsiTheme="minorHAnsi"/>
              </w:rPr>
              <w:t>20</w:t>
            </w:r>
            <w:r w:rsidRPr="00CC6965">
              <w:rPr>
                <w:rFonts w:asciiTheme="minorHAnsi" w:hAnsiTheme="minorHAnsi"/>
              </w:rPr>
              <w:t>).</w:t>
            </w:r>
          </w:p>
          <w:p w14:paraId="4B602223" w14:textId="10FF0F74" w:rsidR="00A84229" w:rsidRPr="00CC6965" w:rsidRDefault="00A84229" w:rsidP="00E11838">
            <w:pPr>
              <w:rPr>
                <w:rFonts w:asciiTheme="minorHAnsi" w:hAnsiTheme="minorHAnsi"/>
              </w:rPr>
            </w:pPr>
          </w:p>
        </w:tc>
        <w:tc>
          <w:tcPr>
            <w:tcW w:w="1417" w:type="dxa"/>
            <w:gridSpan w:val="2"/>
            <w:tcBorders>
              <w:top w:val="single" w:sz="4" w:space="0" w:color="auto"/>
              <w:left w:val="single" w:sz="4" w:space="0" w:color="auto"/>
              <w:bottom w:val="single" w:sz="4" w:space="0" w:color="auto"/>
              <w:right w:val="single" w:sz="4" w:space="0" w:color="auto"/>
            </w:tcBorders>
          </w:tcPr>
          <w:p w14:paraId="420A84FD" w14:textId="01072058" w:rsidR="004E31B5" w:rsidRPr="00CC6965" w:rsidRDefault="004E31B5" w:rsidP="00C32A78">
            <w:pPr>
              <w:rPr>
                <w:rFonts w:asciiTheme="minorHAnsi" w:hAnsiTheme="minorHAnsi" w:cs="Arial"/>
                <w:b/>
              </w:rPr>
            </w:pPr>
          </w:p>
        </w:tc>
      </w:tr>
      <w:tr w:rsidR="00F65A0B" w:rsidRPr="00CC6965" w14:paraId="4B45EA71"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246A1AA6" w14:textId="5691F276" w:rsidR="00F65A0B" w:rsidRPr="00CC6965" w:rsidRDefault="00566517" w:rsidP="00FF4B32">
            <w:pPr>
              <w:pStyle w:val="Footer"/>
              <w:tabs>
                <w:tab w:val="clear" w:pos="4153"/>
                <w:tab w:val="clear" w:pos="8306"/>
              </w:tabs>
              <w:rPr>
                <w:rFonts w:asciiTheme="minorHAnsi" w:hAnsiTheme="minorHAnsi" w:cs="Arial"/>
                <w:bCs/>
                <w:sz w:val="24"/>
                <w:szCs w:val="24"/>
              </w:rPr>
            </w:pPr>
            <w:r>
              <w:rPr>
                <w:rFonts w:asciiTheme="minorHAnsi" w:hAnsiTheme="minorHAnsi" w:cs="Arial"/>
                <w:bCs/>
                <w:sz w:val="24"/>
                <w:szCs w:val="24"/>
              </w:rPr>
              <w:t>3</w:t>
            </w:r>
            <w:r w:rsidR="009F3250">
              <w:rPr>
                <w:rFonts w:asciiTheme="minorHAnsi" w:hAnsiTheme="minorHAnsi" w:cs="Arial"/>
                <w:bCs/>
                <w:sz w:val="24"/>
                <w:szCs w:val="24"/>
              </w:rPr>
              <w:t>.</w:t>
            </w:r>
          </w:p>
        </w:tc>
        <w:tc>
          <w:tcPr>
            <w:tcW w:w="7229" w:type="dxa"/>
            <w:gridSpan w:val="3"/>
            <w:tcBorders>
              <w:top w:val="single" w:sz="4" w:space="0" w:color="auto"/>
              <w:left w:val="single" w:sz="4" w:space="0" w:color="auto"/>
              <w:bottom w:val="single" w:sz="4" w:space="0" w:color="auto"/>
              <w:right w:val="single" w:sz="4" w:space="0" w:color="auto"/>
            </w:tcBorders>
          </w:tcPr>
          <w:p w14:paraId="158D29F9" w14:textId="43E19329" w:rsidR="00F65A0B" w:rsidRPr="00CC6965" w:rsidRDefault="00BB699F" w:rsidP="00404254">
            <w:pPr>
              <w:pStyle w:val="Heading7"/>
              <w:rPr>
                <w:rFonts w:asciiTheme="minorHAnsi" w:hAnsiTheme="minorHAnsi"/>
                <w:sz w:val="24"/>
                <w:szCs w:val="24"/>
              </w:rPr>
            </w:pPr>
            <w:r>
              <w:rPr>
                <w:rFonts w:asciiTheme="minorHAnsi" w:hAnsiTheme="minorHAnsi"/>
                <w:sz w:val="24"/>
                <w:szCs w:val="24"/>
              </w:rPr>
              <w:t>M</w:t>
            </w:r>
            <w:r w:rsidR="0083201D">
              <w:rPr>
                <w:rFonts w:asciiTheme="minorHAnsi" w:hAnsiTheme="minorHAnsi"/>
                <w:sz w:val="24"/>
                <w:szCs w:val="24"/>
              </w:rPr>
              <w:t>INUTES</w:t>
            </w:r>
          </w:p>
          <w:p w14:paraId="638FFCDD" w14:textId="77777777" w:rsidR="00F65A0B" w:rsidRPr="00CC6965" w:rsidRDefault="00F65A0B" w:rsidP="00404254">
            <w:pPr>
              <w:pStyle w:val="Heading7"/>
              <w:rPr>
                <w:rFonts w:asciiTheme="minorHAnsi" w:hAnsiTheme="minorHAns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25E48819" w14:textId="77777777" w:rsidR="00F65A0B" w:rsidRPr="00CC6965" w:rsidRDefault="00F65A0B">
            <w:pPr>
              <w:rPr>
                <w:rFonts w:asciiTheme="minorHAnsi" w:hAnsiTheme="minorHAnsi" w:cs="Arial"/>
              </w:rPr>
            </w:pPr>
          </w:p>
        </w:tc>
      </w:tr>
      <w:tr w:rsidR="0083201D" w:rsidRPr="00CC6965" w14:paraId="2A69B7A2"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543FD634" w14:textId="47EC0AAB" w:rsidR="0083201D" w:rsidRPr="00CC6965" w:rsidRDefault="00566517">
            <w:pPr>
              <w:rPr>
                <w:rFonts w:asciiTheme="minorHAnsi" w:hAnsiTheme="minorHAnsi" w:cs="Arial"/>
              </w:rPr>
            </w:pPr>
            <w:r>
              <w:rPr>
                <w:rFonts w:asciiTheme="minorHAnsi" w:hAnsiTheme="minorHAnsi" w:cs="Arial"/>
              </w:rPr>
              <w:lastRenderedPageBreak/>
              <w:t>3</w:t>
            </w:r>
            <w:r w:rsidR="0083201D" w:rsidRPr="00CC6965">
              <w:rPr>
                <w:rFonts w:asciiTheme="minorHAnsi" w:hAnsiTheme="minorHAnsi" w:cs="Arial"/>
              </w:rPr>
              <w:t>.1</w:t>
            </w:r>
          </w:p>
        </w:tc>
        <w:tc>
          <w:tcPr>
            <w:tcW w:w="7229" w:type="dxa"/>
            <w:gridSpan w:val="3"/>
            <w:tcBorders>
              <w:top w:val="single" w:sz="4" w:space="0" w:color="auto"/>
              <w:left w:val="single" w:sz="4" w:space="0" w:color="auto"/>
              <w:bottom w:val="single" w:sz="4" w:space="0" w:color="auto"/>
              <w:right w:val="single" w:sz="4" w:space="0" w:color="auto"/>
            </w:tcBorders>
          </w:tcPr>
          <w:p w14:paraId="491DDC1E" w14:textId="5D35D222" w:rsidR="000B7B5B" w:rsidRDefault="0083201D" w:rsidP="003F23F2">
            <w:pPr>
              <w:ind w:left="34"/>
              <w:rPr>
                <w:rFonts w:asciiTheme="minorHAnsi" w:hAnsiTheme="minorHAnsi" w:cs="Arial"/>
              </w:rPr>
            </w:pPr>
            <w:r w:rsidRPr="00CC6965">
              <w:rPr>
                <w:rFonts w:asciiTheme="minorHAnsi" w:hAnsiTheme="minorHAnsi" w:cs="Arial"/>
              </w:rPr>
              <w:t xml:space="preserve">The minutes of the </w:t>
            </w:r>
            <w:r>
              <w:rPr>
                <w:rFonts w:asciiTheme="minorHAnsi" w:hAnsiTheme="minorHAnsi" w:cs="Arial"/>
              </w:rPr>
              <w:t>Local Governing Body</w:t>
            </w:r>
            <w:r w:rsidRPr="00CC6965">
              <w:rPr>
                <w:rFonts w:asciiTheme="minorHAnsi" w:hAnsiTheme="minorHAnsi" w:cs="Arial"/>
              </w:rPr>
              <w:t xml:space="preserve"> meeting held on </w:t>
            </w:r>
            <w:r w:rsidR="00C32A78">
              <w:rPr>
                <w:rFonts w:asciiTheme="minorHAnsi" w:hAnsiTheme="minorHAnsi" w:cs="Arial"/>
              </w:rPr>
              <w:t xml:space="preserve">Thursday, </w:t>
            </w:r>
            <w:r w:rsidR="00927B02">
              <w:rPr>
                <w:rFonts w:asciiTheme="minorHAnsi" w:hAnsiTheme="minorHAnsi" w:cs="Arial"/>
              </w:rPr>
              <w:t>3 December</w:t>
            </w:r>
            <w:r w:rsidR="001B2DAF">
              <w:rPr>
                <w:rFonts w:asciiTheme="minorHAnsi" w:hAnsiTheme="minorHAnsi" w:cs="Arial"/>
              </w:rPr>
              <w:t xml:space="preserve"> 2020 </w:t>
            </w:r>
            <w:r w:rsidRPr="00CC6965">
              <w:rPr>
                <w:rFonts w:asciiTheme="minorHAnsi" w:hAnsiTheme="minorHAnsi" w:cs="Arial"/>
              </w:rPr>
              <w:t>(cop</w:t>
            </w:r>
            <w:r w:rsidR="00566517">
              <w:rPr>
                <w:rFonts w:asciiTheme="minorHAnsi" w:hAnsiTheme="minorHAnsi" w:cs="Arial"/>
              </w:rPr>
              <w:t>ies</w:t>
            </w:r>
            <w:r w:rsidRPr="00CC6965">
              <w:rPr>
                <w:rFonts w:asciiTheme="minorHAnsi" w:hAnsiTheme="minorHAnsi" w:cs="Arial"/>
              </w:rPr>
              <w:t xml:space="preserve"> in the Minute Book), having previously been circulated, were </w:t>
            </w:r>
            <w:r w:rsidRPr="00CC6965">
              <w:rPr>
                <w:rFonts w:asciiTheme="minorHAnsi" w:hAnsiTheme="minorHAnsi" w:cs="Arial"/>
                <w:b/>
              </w:rPr>
              <w:t>confirmed</w:t>
            </w:r>
            <w:r w:rsidR="003B2BBE">
              <w:rPr>
                <w:rFonts w:asciiTheme="minorHAnsi" w:hAnsiTheme="minorHAnsi" w:cs="Arial"/>
              </w:rPr>
              <w:t xml:space="preserve"> and signed by the </w:t>
            </w:r>
            <w:r w:rsidR="006E23A7">
              <w:rPr>
                <w:rFonts w:asciiTheme="minorHAnsi" w:hAnsiTheme="minorHAnsi" w:cs="Arial"/>
              </w:rPr>
              <w:t>Chair</w:t>
            </w:r>
            <w:r w:rsidR="0007264D">
              <w:rPr>
                <w:rFonts w:asciiTheme="minorHAnsi" w:hAnsiTheme="minorHAnsi" w:cs="Arial"/>
              </w:rPr>
              <w:t>.</w:t>
            </w:r>
            <w:r w:rsidR="000B7B5B">
              <w:rPr>
                <w:rFonts w:asciiTheme="minorHAnsi" w:hAnsiTheme="minorHAnsi" w:cs="Arial"/>
              </w:rPr>
              <w:t xml:space="preserve"> </w:t>
            </w:r>
          </w:p>
          <w:p w14:paraId="7459A360" w14:textId="68A11D41" w:rsidR="00602F86" w:rsidRPr="00CC6965" w:rsidRDefault="00602F86" w:rsidP="002C3FE8">
            <w:pPr>
              <w:rPr>
                <w:rFonts w:asciiTheme="minorHAnsi" w:hAnsiTheme="minorHAnsi" w:cs="Arial"/>
              </w:rPr>
            </w:pPr>
          </w:p>
        </w:tc>
        <w:tc>
          <w:tcPr>
            <w:tcW w:w="1417" w:type="dxa"/>
            <w:gridSpan w:val="2"/>
            <w:tcBorders>
              <w:top w:val="single" w:sz="4" w:space="0" w:color="auto"/>
              <w:left w:val="single" w:sz="4" w:space="0" w:color="auto"/>
              <w:bottom w:val="single" w:sz="4" w:space="0" w:color="auto"/>
              <w:right w:val="single" w:sz="4" w:space="0" w:color="auto"/>
            </w:tcBorders>
          </w:tcPr>
          <w:p w14:paraId="2DDDA0AC" w14:textId="77777777" w:rsidR="0083201D" w:rsidRPr="00CC6965" w:rsidRDefault="0083201D">
            <w:pPr>
              <w:rPr>
                <w:rFonts w:asciiTheme="minorHAnsi" w:hAnsiTheme="minorHAnsi" w:cs="Arial"/>
              </w:rPr>
            </w:pPr>
          </w:p>
        </w:tc>
      </w:tr>
      <w:tr w:rsidR="0083201D" w:rsidRPr="00CC6965" w14:paraId="101DC437" w14:textId="77777777" w:rsidTr="001F1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993" w:type="dxa"/>
            <w:tcBorders>
              <w:top w:val="single" w:sz="4" w:space="0" w:color="auto"/>
              <w:left w:val="single" w:sz="4" w:space="0" w:color="auto"/>
              <w:bottom w:val="single" w:sz="4" w:space="0" w:color="auto"/>
              <w:right w:val="single" w:sz="4" w:space="0" w:color="auto"/>
            </w:tcBorders>
          </w:tcPr>
          <w:p w14:paraId="5E256CC8" w14:textId="7DA889DC" w:rsidR="0083201D" w:rsidRPr="00CC6965" w:rsidRDefault="00566517">
            <w:pPr>
              <w:rPr>
                <w:rFonts w:asciiTheme="minorHAnsi" w:hAnsiTheme="minorHAnsi" w:cs="Arial"/>
              </w:rPr>
            </w:pPr>
            <w:r>
              <w:rPr>
                <w:rFonts w:asciiTheme="minorHAnsi" w:hAnsiTheme="minorHAnsi" w:cs="Arial"/>
              </w:rPr>
              <w:t>3</w:t>
            </w:r>
            <w:r w:rsidR="0083201D">
              <w:rPr>
                <w:rFonts w:asciiTheme="minorHAnsi" w:hAnsiTheme="minorHAnsi" w:cs="Arial"/>
              </w:rPr>
              <w:t>.2</w:t>
            </w:r>
          </w:p>
        </w:tc>
        <w:tc>
          <w:tcPr>
            <w:tcW w:w="7229" w:type="dxa"/>
            <w:gridSpan w:val="3"/>
            <w:tcBorders>
              <w:top w:val="single" w:sz="4" w:space="0" w:color="auto"/>
              <w:left w:val="single" w:sz="4" w:space="0" w:color="auto"/>
              <w:bottom w:val="single" w:sz="4" w:space="0" w:color="auto"/>
              <w:right w:val="single" w:sz="4" w:space="0" w:color="auto"/>
            </w:tcBorders>
          </w:tcPr>
          <w:p w14:paraId="696E960E" w14:textId="77777777" w:rsidR="0083201D" w:rsidRPr="00CC6965" w:rsidRDefault="0083201D" w:rsidP="00D87450">
            <w:pPr>
              <w:ind w:left="34"/>
              <w:rPr>
                <w:rFonts w:asciiTheme="minorHAnsi" w:hAnsiTheme="minorHAnsi" w:cs="Arial"/>
                <w:b/>
                <w:u w:val="single"/>
              </w:rPr>
            </w:pPr>
            <w:r w:rsidRPr="00CC6965">
              <w:rPr>
                <w:rFonts w:asciiTheme="minorHAnsi" w:hAnsiTheme="minorHAnsi" w:cs="Arial"/>
                <w:b/>
                <w:u w:val="single"/>
              </w:rPr>
              <w:t xml:space="preserve">Matters Arising from the Minutes </w:t>
            </w:r>
          </w:p>
          <w:p w14:paraId="1D16F235" w14:textId="73DDBB07" w:rsidR="001C2126" w:rsidRDefault="0083201D" w:rsidP="0083201D">
            <w:pPr>
              <w:pStyle w:val="Footer"/>
              <w:tabs>
                <w:tab w:val="clear" w:pos="4153"/>
                <w:tab w:val="clear" w:pos="8306"/>
              </w:tabs>
              <w:rPr>
                <w:rFonts w:asciiTheme="minorHAnsi" w:hAnsiTheme="minorHAnsi" w:cs="Arial"/>
                <w:sz w:val="24"/>
                <w:szCs w:val="24"/>
              </w:rPr>
            </w:pPr>
            <w:r w:rsidRPr="00CC6965">
              <w:rPr>
                <w:rFonts w:asciiTheme="minorHAnsi" w:hAnsiTheme="minorHAnsi" w:cs="Arial"/>
                <w:sz w:val="24"/>
                <w:szCs w:val="24"/>
              </w:rPr>
              <w:t xml:space="preserve">Governors were asked if they had any matters arising from the minutes, which were not already included on the agenda.  </w:t>
            </w:r>
          </w:p>
          <w:p w14:paraId="34499732" w14:textId="77777777" w:rsidR="00BC1AC8" w:rsidRDefault="00BC1AC8" w:rsidP="0083201D">
            <w:pPr>
              <w:pStyle w:val="Footer"/>
              <w:tabs>
                <w:tab w:val="clear" w:pos="4153"/>
                <w:tab w:val="clear" w:pos="8306"/>
              </w:tabs>
              <w:rPr>
                <w:rFonts w:asciiTheme="minorHAnsi" w:hAnsiTheme="minorHAnsi" w:cs="Arial"/>
                <w:sz w:val="24"/>
                <w:szCs w:val="24"/>
              </w:rPr>
            </w:pPr>
          </w:p>
          <w:p w14:paraId="5B336C1F" w14:textId="189A3C25" w:rsidR="0083201D" w:rsidRDefault="0083201D" w:rsidP="0083201D">
            <w:pPr>
              <w:pStyle w:val="Footer"/>
              <w:tabs>
                <w:tab w:val="clear" w:pos="4153"/>
                <w:tab w:val="clear" w:pos="8306"/>
              </w:tabs>
              <w:rPr>
                <w:rFonts w:asciiTheme="minorHAnsi" w:hAnsiTheme="minorHAnsi" w:cs="Arial"/>
                <w:sz w:val="24"/>
                <w:szCs w:val="24"/>
              </w:rPr>
            </w:pPr>
            <w:r w:rsidRPr="00CC6965">
              <w:rPr>
                <w:rFonts w:asciiTheme="minorHAnsi" w:hAnsiTheme="minorHAnsi" w:cs="Arial"/>
                <w:sz w:val="24"/>
                <w:szCs w:val="24"/>
              </w:rPr>
              <w:t>The following item</w:t>
            </w:r>
            <w:r w:rsidR="000E6439">
              <w:rPr>
                <w:rFonts w:asciiTheme="minorHAnsi" w:hAnsiTheme="minorHAnsi" w:cs="Arial"/>
                <w:sz w:val="24"/>
                <w:szCs w:val="24"/>
              </w:rPr>
              <w:t>s</w:t>
            </w:r>
            <w:r w:rsidRPr="00CC6965">
              <w:rPr>
                <w:rFonts w:asciiTheme="minorHAnsi" w:hAnsiTheme="minorHAnsi" w:cs="Arial"/>
                <w:sz w:val="24"/>
                <w:szCs w:val="24"/>
              </w:rPr>
              <w:t xml:space="preserve"> </w:t>
            </w:r>
            <w:r w:rsidR="00AB7C32">
              <w:rPr>
                <w:rFonts w:asciiTheme="minorHAnsi" w:hAnsiTheme="minorHAnsi" w:cs="Arial"/>
                <w:sz w:val="24"/>
                <w:szCs w:val="24"/>
              </w:rPr>
              <w:t xml:space="preserve">from the minutes of </w:t>
            </w:r>
            <w:r w:rsidR="00C32A78">
              <w:rPr>
                <w:rFonts w:asciiTheme="minorHAnsi" w:hAnsiTheme="minorHAnsi" w:cs="Arial"/>
                <w:sz w:val="24"/>
                <w:szCs w:val="24"/>
              </w:rPr>
              <w:t xml:space="preserve">Thursday, </w:t>
            </w:r>
            <w:r w:rsidR="00927B02">
              <w:rPr>
                <w:rFonts w:asciiTheme="minorHAnsi" w:hAnsiTheme="minorHAnsi" w:cs="Arial"/>
                <w:sz w:val="24"/>
                <w:szCs w:val="24"/>
              </w:rPr>
              <w:t>3 December</w:t>
            </w:r>
            <w:r w:rsidR="001B2DAF">
              <w:rPr>
                <w:rFonts w:asciiTheme="minorHAnsi" w:hAnsiTheme="minorHAnsi" w:cs="Arial"/>
                <w:sz w:val="24"/>
                <w:szCs w:val="24"/>
              </w:rPr>
              <w:t xml:space="preserve"> </w:t>
            </w:r>
            <w:r w:rsidR="00AB7C32">
              <w:rPr>
                <w:rFonts w:asciiTheme="minorHAnsi" w:hAnsiTheme="minorHAnsi" w:cs="Arial"/>
                <w:sz w:val="24"/>
                <w:szCs w:val="24"/>
              </w:rPr>
              <w:t xml:space="preserve">2020 </w:t>
            </w:r>
            <w:r w:rsidR="00B830A3">
              <w:rPr>
                <w:rFonts w:asciiTheme="minorHAnsi" w:hAnsiTheme="minorHAnsi" w:cs="Arial"/>
                <w:sz w:val="24"/>
                <w:szCs w:val="24"/>
              </w:rPr>
              <w:t>w</w:t>
            </w:r>
            <w:r w:rsidR="000E6439">
              <w:rPr>
                <w:rFonts w:asciiTheme="minorHAnsi" w:hAnsiTheme="minorHAnsi" w:cs="Arial"/>
                <w:sz w:val="24"/>
                <w:szCs w:val="24"/>
              </w:rPr>
              <w:t>ere</w:t>
            </w:r>
            <w:r w:rsidRPr="00CC6965">
              <w:rPr>
                <w:rFonts w:asciiTheme="minorHAnsi" w:hAnsiTheme="minorHAnsi" w:cs="Arial"/>
                <w:sz w:val="24"/>
                <w:szCs w:val="24"/>
              </w:rPr>
              <w:t xml:space="preserve"> discussed:</w:t>
            </w:r>
          </w:p>
          <w:p w14:paraId="3DD9F216" w14:textId="77777777" w:rsidR="005E664A" w:rsidRDefault="0066254E" w:rsidP="00927B02">
            <w:pPr>
              <w:pStyle w:val="BodyText3"/>
              <w:tabs>
                <w:tab w:val="left" w:pos="360"/>
                <w:tab w:val="left" w:pos="1800"/>
              </w:tabs>
              <w:rPr>
                <w:rFonts w:ascii="Calibri" w:hAnsi="Calibri"/>
                <w:sz w:val="24"/>
                <w:szCs w:val="24"/>
              </w:rPr>
            </w:pPr>
            <w:r w:rsidRPr="00EF7EF6">
              <w:rPr>
                <w:rFonts w:ascii="Calibri" w:hAnsi="Calibri"/>
                <w:sz w:val="24"/>
                <w:szCs w:val="24"/>
              </w:rPr>
              <w:t>Item 1.1 – KT to contact Gareth Connor regarding meeting attendance.  Actioned.</w:t>
            </w:r>
          </w:p>
          <w:p w14:paraId="5CCB0CB2" w14:textId="1E5F01EF" w:rsidR="00280901" w:rsidRPr="00EF7EF6" w:rsidRDefault="00280901" w:rsidP="00927B02">
            <w:pPr>
              <w:pStyle w:val="BodyText3"/>
              <w:tabs>
                <w:tab w:val="left" w:pos="360"/>
                <w:tab w:val="left" w:pos="1800"/>
              </w:tabs>
              <w:rPr>
                <w:rFonts w:ascii="Calibri" w:hAnsi="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1049984C" w14:textId="77777777" w:rsidR="0083201D" w:rsidRPr="00CC6965" w:rsidRDefault="0083201D">
            <w:pPr>
              <w:rPr>
                <w:rFonts w:asciiTheme="minorHAnsi" w:hAnsiTheme="minorHAnsi" w:cs="Arial"/>
              </w:rPr>
            </w:pPr>
          </w:p>
          <w:p w14:paraId="72645168" w14:textId="77777777" w:rsidR="0083201D" w:rsidRDefault="0083201D">
            <w:pPr>
              <w:rPr>
                <w:rFonts w:asciiTheme="minorHAnsi" w:hAnsiTheme="minorHAnsi" w:cs="Arial"/>
              </w:rPr>
            </w:pPr>
          </w:p>
          <w:p w14:paraId="1A7A89AB" w14:textId="77777777" w:rsidR="00BC33DF" w:rsidRDefault="00BC33DF">
            <w:pPr>
              <w:rPr>
                <w:rFonts w:asciiTheme="minorHAnsi" w:hAnsiTheme="minorHAnsi" w:cs="Arial"/>
              </w:rPr>
            </w:pPr>
          </w:p>
          <w:p w14:paraId="6A003584" w14:textId="77777777" w:rsidR="00BC33DF" w:rsidRDefault="00BC33DF">
            <w:pPr>
              <w:rPr>
                <w:rFonts w:asciiTheme="minorHAnsi" w:hAnsiTheme="minorHAnsi" w:cs="Arial"/>
              </w:rPr>
            </w:pPr>
          </w:p>
          <w:p w14:paraId="25120556" w14:textId="77777777" w:rsidR="00BC33DF" w:rsidRDefault="00BC33DF">
            <w:pPr>
              <w:rPr>
                <w:rFonts w:asciiTheme="minorHAnsi" w:hAnsiTheme="minorHAnsi" w:cs="Arial"/>
              </w:rPr>
            </w:pPr>
          </w:p>
          <w:p w14:paraId="25A3C701" w14:textId="77777777" w:rsidR="003F23F2" w:rsidRPr="001F19A9" w:rsidRDefault="003F23F2">
            <w:pPr>
              <w:rPr>
                <w:rFonts w:asciiTheme="minorHAnsi" w:hAnsiTheme="minorHAnsi" w:cs="Arial"/>
                <w:b/>
                <w:bCs/>
                <w:color w:val="FF0000"/>
              </w:rPr>
            </w:pPr>
          </w:p>
          <w:p w14:paraId="74B2F2E9" w14:textId="2DFAF6F1" w:rsidR="00557422" w:rsidRPr="00CC6965" w:rsidRDefault="00557422" w:rsidP="00EB5555">
            <w:pPr>
              <w:rPr>
                <w:rFonts w:asciiTheme="minorHAnsi" w:hAnsiTheme="minorHAnsi" w:cs="Arial"/>
                <w:b/>
              </w:rPr>
            </w:pPr>
          </w:p>
        </w:tc>
      </w:tr>
      <w:tr w:rsidR="006F0D78" w:rsidRPr="00CC6965" w14:paraId="159E5D48"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7D734DAC" w14:textId="376C38D1" w:rsidR="006F0D78" w:rsidRDefault="006F0D78" w:rsidP="0051251C">
            <w:pPr>
              <w:rPr>
                <w:rFonts w:asciiTheme="minorHAnsi" w:hAnsiTheme="minorHAnsi" w:cs="Arial"/>
              </w:rPr>
            </w:pPr>
            <w:r>
              <w:rPr>
                <w:rFonts w:asciiTheme="minorHAnsi" w:hAnsiTheme="minorHAnsi" w:cs="Arial"/>
              </w:rPr>
              <w:t>4.</w:t>
            </w:r>
          </w:p>
        </w:tc>
        <w:tc>
          <w:tcPr>
            <w:tcW w:w="7229" w:type="dxa"/>
            <w:gridSpan w:val="3"/>
            <w:tcBorders>
              <w:top w:val="single" w:sz="4" w:space="0" w:color="auto"/>
              <w:left w:val="single" w:sz="4" w:space="0" w:color="auto"/>
              <w:bottom w:val="single" w:sz="4" w:space="0" w:color="auto"/>
              <w:right w:val="single" w:sz="4" w:space="0" w:color="auto"/>
            </w:tcBorders>
          </w:tcPr>
          <w:p w14:paraId="686EB945" w14:textId="77777777" w:rsidR="006F0D78" w:rsidRDefault="006F0D78" w:rsidP="00C5217E">
            <w:pPr>
              <w:pStyle w:val="BodyText3"/>
              <w:tabs>
                <w:tab w:val="left" w:pos="360"/>
                <w:tab w:val="left" w:pos="1800"/>
              </w:tabs>
              <w:autoSpaceDE/>
              <w:autoSpaceDN/>
              <w:adjustRightInd/>
              <w:rPr>
                <w:rFonts w:asciiTheme="minorHAnsi" w:hAnsiTheme="minorHAnsi"/>
                <w:b/>
                <w:sz w:val="24"/>
                <w:szCs w:val="24"/>
                <w:u w:val="single"/>
              </w:rPr>
            </w:pPr>
            <w:r>
              <w:rPr>
                <w:rFonts w:asciiTheme="minorHAnsi" w:hAnsiTheme="minorHAnsi"/>
                <w:b/>
                <w:sz w:val="24"/>
                <w:szCs w:val="24"/>
                <w:u w:val="single"/>
              </w:rPr>
              <w:t>GOVERNANCE MATTERS</w:t>
            </w:r>
          </w:p>
          <w:p w14:paraId="4B77AE3A" w14:textId="0650E506" w:rsidR="006F0D78" w:rsidRDefault="006F0D78" w:rsidP="00C5217E">
            <w:pPr>
              <w:pStyle w:val="BodyText3"/>
              <w:tabs>
                <w:tab w:val="left" w:pos="360"/>
                <w:tab w:val="left" w:pos="1800"/>
              </w:tabs>
              <w:autoSpaceDE/>
              <w:autoSpaceDN/>
              <w:adjustRightInd/>
              <w:rPr>
                <w:rFonts w:asciiTheme="minorHAnsi" w:hAnsiTheme="minorHAnsi"/>
                <w:b/>
                <w:sz w:val="24"/>
                <w:szCs w:val="24"/>
                <w:u w:val="single"/>
              </w:rPr>
            </w:pPr>
          </w:p>
        </w:tc>
        <w:tc>
          <w:tcPr>
            <w:tcW w:w="1417" w:type="dxa"/>
            <w:gridSpan w:val="2"/>
            <w:tcBorders>
              <w:top w:val="single" w:sz="4" w:space="0" w:color="auto"/>
              <w:left w:val="single" w:sz="4" w:space="0" w:color="auto"/>
              <w:bottom w:val="single" w:sz="4" w:space="0" w:color="auto"/>
              <w:right w:val="single" w:sz="4" w:space="0" w:color="auto"/>
            </w:tcBorders>
          </w:tcPr>
          <w:p w14:paraId="4963D2E4" w14:textId="77777777" w:rsidR="006F0D78" w:rsidRPr="00CC6965" w:rsidRDefault="006F0D78" w:rsidP="00500AD7">
            <w:pPr>
              <w:rPr>
                <w:rFonts w:asciiTheme="minorHAnsi" w:hAnsiTheme="minorHAnsi" w:cs="Arial"/>
              </w:rPr>
            </w:pPr>
          </w:p>
        </w:tc>
      </w:tr>
      <w:tr w:rsidR="00927B02" w:rsidRPr="00CC6965" w14:paraId="472E8C7C"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66641BFD" w14:textId="5E4E077D" w:rsidR="00927B02" w:rsidRDefault="00927B02" w:rsidP="0051251C">
            <w:pPr>
              <w:rPr>
                <w:rFonts w:asciiTheme="minorHAnsi" w:hAnsiTheme="minorHAnsi" w:cs="Arial"/>
              </w:rPr>
            </w:pPr>
            <w:r>
              <w:rPr>
                <w:rFonts w:asciiTheme="minorHAnsi" w:hAnsiTheme="minorHAnsi" w:cs="Arial"/>
              </w:rPr>
              <w:t>4.1</w:t>
            </w:r>
          </w:p>
        </w:tc>
        <w:tc>
          <w:tcPr>
            <w:tcW w:w="7229" w:type="dxa"/>
            <w:gridSpan w:val="3"/>
            <w:tcBorders>
              <w:top w:val="single" w:sz="4" w:space="0" w:color="auto"/>
              <w:left w:val="single" w:sz="4" w:space="0" w:color="auto"/>
              <w:bottom w:val="single" w:sz="4" w:space="0" w:color="auto"/>
              <w:right w:val="single" w:sz="4" w:space="0" w:color="auto"/>
            </w:tcBorders>
          </w:tcPr>
          <w:p w14:paraId="034A9E96" w14:textId="77777777" w:rsidR="00927B02" w:rsidRDefault="00927B02" w:rsidP="00C5217E">
            <w:pPr>
              <w:pStyle w:val="BodyText3"/>
              <w:tabs>
                <w:tab w:val="left" w:pos="360"/>
                <w:tab w:val="left" w:pos="1800"/>
              </w:tabs>
              <w:autoSpaceDE/>
              <w:autoSpaceDN/>
              <w:adjustRightInd/>
              <w:rPr>
                <w:rFonts w:asciiTheme="minorHAnsi" w:hAnsiTheme="minorHAnsi"/>
                <w:bCs/>
                <w:sz w:val="24"/>
                <w:szCs w:val="24"/>
                <w:u w:val="single"/>
              </w:rPr>
            </w:pPr>
            <w:r>
              <w:rPr>
                <w:rFonts w:asciiTheme="minorHAnsi" w:hAnsiTheme="minorHAnsi"/>
                <w:bCs/>
                <w:sz w:val="24"/>
                <w:szCs w:val="24"/>
                <w:u w:val="single"/>
              </w:rPr>
              <w:t>Virtual Governor Visit Reports</w:t>
            </w:r>
          </w:p>
          <w:p w14:paraId="79E2468F" w14:textId="77777777" w:rsidR="00280901" w:rsidRDefault="00280901" w:rsidP="00C5217E">
            <w:pPr>
              <w:pStyle w:val="BodyText3"/>
              <w:tabs>
                <w:tab w:val="left" w:pos="360"/>
                <w:tab w:val="left" w:pos="1800"/>
              </w:tabs>
              <w:autoSpaceDE/>
              <w:autoSpaceDN/>
              <w:adjustRightInd/>
              <w:rPr>
                <w:rFonts w:asciiTheme="minorHAnsi" w:hAnsiTheme="minorHAnsi"/>
                <w:bCs/>
                <w:sz w:val="24"/>
                <w:szCs w:val="24"/>
              </w:rPr>
            </w:pPr>
            <w:r>
              <w:rPr>
                <w:rFonts w:asciiTheme="minorHAnsi" w:hAnsiTheme="minorHAnsi"/>
                <w:bCs/>
                <w:sz w:val="24"/>
                <w:szCs w:val="24"/>
              </w:rPr>
              <w:t>Governors noted that LB’s visit report was uploaded to Governorhub.</w:t>
            </w:r>
          </w:p>
          <w:p w14:paraId="0B8AA993" w14:textId="77777777" w:rsidR="00280901" w:rsidRDefault="00280901" w:rsidP="00C5217E">
            <w:pPr>
              <w:pStyle w:val="BodyText3"/>
              <w:tabs>
                <w:tab w:val="left" w:pos="360"/>
                <w:tab w:val="left" w:pos="1800"/>
              </w:tabs>
              <w:autoSpaceDE/>
              <w:autoSpaceDN/>
              <w:adjustRightInd/>
              <w:rPr>
                <w:rFonts w:asciiTheme="minorHAnsi" w:hAnsiTheme="minorHAnsi"/>
                <w:bCs/>
                <w:sz w:val="24"/>
                <w:szCs w:val="24"/>
              </w:rPr>
            </w:pPr>
          </w:p>
          <w:p w14:paraId="7AD5E0A1" w14:textId="2D510902" w:rsidR="00280901" w:rsidRPr="00280901" w:rsidRDefault="00280901" w:rsidP="00280901">
            <w:pPr>
              <w:pStyle w:val="BodyText3"/>
              <w:tabs>
                <w:tab w:val="left" w:pos="360"/>
                <w:tab w:val="left" w:pos="1800"/>
              </w:tabs>
              <w:autoSpaceDE/>
              <w:autoSpaceDN/>
              <w:adjustRightInd/>
              <w:rPr>
                <w:rFonts w:asciiTheme="minorHAnsi" w:hAnsiTheme="minorHAnsi"/>
                <w:bCs/>
                <w:color w:val="FF0000"/>
                <w:sz w:val="24"/>
                <w:szCs w:val="24"/>
              </w:rPr>
            </w:pPr>
            <w:r w:rsidRPr="00280901">
              <w:rPr>
                <w:rFonts w:asciiTheme="minorHAnsi" w:hAnsiTheme="minorHAnsi"/>
                <w:bCs/>
                <w:color w:val="FF0000"/>
                <w:sz w:val="24"/>
                <w:szCs w:val="24"/>
              </w:rPr>
              <w:t>KW and ID both agreed to complete their visit reports and email the</w:t>
            </w:r>
            <w:r w:rsidR="00FD767D">
              <w:rPr>
                <w:rFonts w:asciiTheme="minorHAnsi" w:hAnsiTheme="minorHAnsi"/>
                <w:bCs/>
                <w:color w:val="FF0000"/>
                <w:sz w:val="24"/>
                <w:szCs w:val="24"/>
              </w:rPr>
              <w:t>m</w:t>
            </w:r>
            <w:r w:rsidRPr="00280901">
              <w:rPr>
                <w:rFonts w:asciiTheme="minorHAnsi" w:hAnsiTheme="minorHAnsi"/>
                <w:bCs/>
                <w:color w:val="FF0000"/>
                <w:sz w:val="24"/>
                <w:szCs w:val="24"/>
              </w:rPr>
              <w:t xml:space="preserve"> to KT for uploading to </w:t>
            </w:r>
            <w:proofErr w:type="spellStart"/>
            <w:r w:rsidRPr="00280901">
              <w:rPr>
                <w:rFonts w:asciiTheme="minorHAnsi" w:hAnsiTheme="minorHAnsi"/>
                <w:bCs/>
                <w:color w:val="FF0000"/>
                <w:sz w:val="24"/>
                <w:szCs w:val="24"/>
              </w:rPr>
              <w:t>Governorhub</w:t>
            </w:r>
            <w:proofErr w:type="spellEnd"/>
            <w:r w:rsidRPr="00280901">
              <w:rPr>
                <w:rFonts w:asciiTheme="minorHAnsi" w:hAnsiTheme="minorHAnsi"/>
                <w:bCs/>
                <w:color w:val="FF0000"/>
                <w:sz w:val="24"/>
                <w:szCs w:val="24"/>
              </w:rPr>
              <w:t xml:space="preserve">. </w:t>
            </w:r>
          </w:p>
          <w:p w14:paraId="2992B72B" w14:textId="1AA622E0" w:rsidR="00C018D9" w:rsidRPr="00927B02" w:rsidRDefault="00C018D9" w:rsidP="00C5217E">
            <w:pPr>
              <w:pStyle w:val="BodyText3"/>
              <w:tabs>
                <w:tab w:val="left" w:pos="360"/>
                <w:tab w:val="left" w:pos="1800"/>
              </w:tabs>
              <w:autoSpaceDE/>
              <w:autoSpaceDN/>
              <w:adjustRightInd/>
              <w:rPr>
                <w:rFonts w:asciiTheme="minorHAnsi" w:hAnsiTheme="minorHAnsi"/>
                <w:bCs/>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418AA3C2" w14:textId="77777777" w:rsidR="00927B02" w:rsidRDefault="00927B02" w:rsidP="00500AD7">
            <w:pPr>
              <w:rPr>
                <w:rFonts w:asciiTheme="minorHAnsi" w:hAnsiTheme="minorHAnsi" w:cs="Arial"/>
              </w:rPr>
            </w:pPr>
          </w:p>
          <w:p w14:paraId="1DC0C0CB" w14:textId="77777777" w:rsidR="00280901" w:rsidRDefault="00280901" w:rsidP="00500AD7">
            <w:pPr>
              <w:rPr>
                <w:rFonts w:asciiTheme="minorHAnsi" w:hAnsiTheme="minorHAnsi" w:cs="Arial"/>
              </w:rPr>
            </w:pPr>
          </w:p>
          <w:p w14:paraId="4B78D37B" w14:textId="77777777" w:rsidR="00280901" w:rsidRDefault="00280901" w:rsidP="00500AD7">
            <w:pPr>
              <w:rPr>
                <w:rFonts w:asciiTheme="minorHAnsi" w:hAnsiTheme="minorHAnsi" w:cs="Arial"/>
              </w:rPr>
            </w:pPr>
          </w:p>
          <w:p w14:paraId="7C89A291" w14:textId="1722CED2" w:rsidR="00280901" w:rsidRPr="00280901" w:rsidRDefault="00280901" w:rsidP="00500AD7">
            <w:pPr>
              <w:rPr>
                <w:rFonts w:asciiTheme="minorHAnsi" w:hAnsiTheme="minorHAnsi" w:cs="Arial"/>
                <w:b/>
                <w:bCs/>
              </w:rPr>
            </w:pPr>
            <w:r w:rsidRPr="00280901">
              <w:rPr>
                <w:rFonts w:asciiTheme="minorHAnsi" w:hAnsiTheme="minorHAnsi" w:cs="Arial"/>
                <w:b/>
                <w:bCs/>
                <w:color w:val="FF0000"/>
              </w:rPr>
              <w:t>KW/ID/KT</w:t>
            </w:r>
          </w:p>
        </w:tc>
      </w:tr>
      <w:tr w:rsidR="006F0D78" w:rsidRPr="00CC6965" w14:paraId="0CB8E53F"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57FCC665" w14:textId="691FBFED" w:rsidR="006F0D78" w:rsidRDefault="006F0D78" w:rsidP="0051251C">
            <w:pPr>
              <w:rPr>
                <w:rFonts w:asciiTheme="minorHAnsi" w:hAnsiTheme="minorHAnsi" w:cs="Arial"/>
              </w:rPr>
            </w:pPr>
            <w:r>
              <w:rPr>
                <w:rFonts w:asciiTheme="minorHAnsi" w:hAnsiTheme="minorHAnsi" w:cs="Arial"/>
              </w:rPr>
              <w:t>4.2</w:t>
            </w:r>
          </w:p>
        </w:tc>
        <w:tc>
          <w:tcPr>
            <w:tcW w:w="7229" w:type="dxa"/>
            <w:gridSpan w:val="3"/>
            <w:tcBorders>
              <w:top w:val="single" w:sz="4" w:space="0" w:color="auto"/>
              <w:left w:val="single" w:sz="4" w:space="0" w:color="auto"/>
              <w:bottom w:val="single" w:sz="4" w:space="0" w:color="auto"/>
              <w:right w:val="single" w:sz="4" w:space="0" w:color="auto"/>
            </w:tcBorders>
          </w:tcPr>
          <w:p w14:paraId="4BF0F821" w14:textId="4AED2C10" w:rsidR="006F0D78" w:rsidRPr="006F0D78" w:rsidRDefault="00C32A78" w:rsidP="00C5217E">
            <w:pPr>
              <w:pStyle w:val="BodyText3"/>
              <w:tabs>
                <w:tab w:val="left" w:pos="360"/>
                <w:tab w:val="left" w:pos="1800"/>
              </w:tabs>
              <w:autoSpaceDE/>
              <w:autoSpaceDN/>
              <w:adjustRightInd/>
              <w:rPr>
                <w:rFonts w:asciiTheme="minorHAnsi" w:hAnsiTheme="minorHAnsi"/>
                <w:bCs/>
                <w:sz w:val="24"/>
                <w:szCs w:val="24"/>
                <w:u w:val="single"/>
              </w:rPr>
            </w:pPr>
            <w:r>
              <w:rPr>
                <w:rFonts w:asciiTheme="minorHAnsi" w:hAnsiTheme="minorHAnsi"/>
                <w:bCs/>
                <w:sz w:val="24"/>
                <w:szCs w:val="24"/>
                <w:u w:val="single"/>
              </w:rPr>
              <w:t>Governing Body Membership Changes</w:t>
            </w:r>
          </w:p>
          <w:p w14:paraId="1753F9E5" w14:textId="395D63B6" w:rsidR="006F0D78" w:rsidRPr="006F0D78" w:rsidRDefault="00280901" w:rsidP="00C32A78">
            <w:pPr>
              <w:pStyle w:val="BodyText3"/>
              <w:tabs>
                <w:tab w:val="left" w:pos="360"/>
                <w:tab w:val="left" w:pos="1800"/>
              </w:tabs>
              <w:autoSpaceDE/>
              <w:autoSpaceDN/>
              <w:adjustRightInd/>
              <w:rPr>
                <w:rFonts w:asciiTheme="minorHAnsi" w:hAnsiTheme="minorHAnsi"/>
                <w:bCs/>
                <w:sz w:val="24"/>
                <w:szCs w:val="24"/>
              </w:rPr>
            </w:pPr>
            <w:r>
              <w:rPr>
                <w:rFonts w:asciiTheme="minorHAnsi" w:hAnsiTheme="minorHAnsi"/>
                <w:bCs/>
                <w:sz w:val="24"/>
                <w:szCs w:val="24"/>
              </w:rPr>
              <w:t xml:space="preserve">There were no governing body membership changes to report. </w:t>
            </w:r>
          </w:p>
        </w:tc>
        <w:tc>
          <w:tcPr>
            <w:tcW w:w="1417" w:type="dxa"/>
            <w:gridSpan w:val="2"/>
            <w:tcBorders>
              <w:top w:val="single" w:sz="4" w:space="0" w:color="auto"/>
              <w:left w:val="single" w:sz="4" w:space="0" w:color="auto"/>
              <w:bottom w:val="single" w:sz="4" w:space="0" w:color="auto"/>
              <w:right w:val="single" w:sz="4" w:space="0" w:color="auto"/>
            </w:tcBorders>
          </w:tcPr>
          <w:p w14:paraId="79EA763C" w14:textId="77777777" w:rsidR="006F0D78" w:rsidRDefault="006F0D78" w:rsidP="00500AD7">
            <w:pPr>
              <w:rPr>
                <w:rFonts w:asciiTheme="minorHAnsi" w:hAnsiTheme="minorHAnsi" w:cs="Arial"/>
              </w:rPr>
            </w:pPr>
          </w:p>
          <w:p w14:paraId="0E832553" w14:textId="77777777" w:rsidR="001F266D" w:rsidRDefault="001F266D" w:rsidP="00500AD7">
            <w:pPr>
              <w:rPr>
                <w:rFonts w:asciiTheme="minorHAnsi" w:hAnsiTheme="minorHAnsi" w:cs="Arial"/>
              </w:rPr>
            </w:pPr>
          </w:p>
          <w:p w14:paraId="0BA67A92" w14:textId="07C045C5" w:rsidR="001F266D" w:rsidRPr="001F266D" w:rsidRDefault="001F266D" w:rsidP="00500AD7">
            <w:pPr>
              <w:rPr>
                <w:rFonts w:asciiTheme="minorHAnsi" w:hAnsiTheme="minorHAnsi" w:cs="Arial"/>
                <w:b/>
                <w:bCs/>
              </w:rPr>
            </w:pPr>
          </w:p>
        </w:tc>
      </w:tr>
      <w:tr w:rsidR="0083201D" w:rsidRPr="00CC6965" w14:paraId="0D7FA446"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6F5F567D" w14:textId="443E3A13" w:rsidR="0083201D" w:rsidRPr="00CC6965" w:rsidRDefault="006F0D78" w:rsidP="0051251C">
            <w:pPr>
              <w:rPr>
                <w:rFonts w:asciiTheme="minorHAnsi" w:hAnsiTheme="minorHAnsi" w:cs="Arial"/>
              </w:rPr>
            </w:pPr>
            <w:r>
              <w:rPr>
                <w:rFonts w:asciiTheme="minorHAnsi" w:hAnsiTheme="minorHAnsi" w:cs="Arial"/>
              </w:rPr>
              <w:t>5</w:t>
            </w:r>
            <w:r w:rsidR="0083201D">
              <w:rPr>
                <w:rFonts w:asciiTheme="minorHAnsi" w:hAnsiTheme="minorHAnsi" w:cs="Arial"/>
              </w:rPr>
              <w:t>.</w:t>
            </w:r>
          </w:p>
        </w:tc>
        <w:tc>
          <w:tcPr>
            <w:tcW w:w="7229" w:type="dxa"/>
            <w:gridSpan w:val="3"/>
            <w:tcBorders>
              <w:top w:val="single" w:sz="4" w:space="0" w:color="auto"/>
              <w:left w:val="single" w:sz="4" w:space="0" w:color="auto"/>
              <w:bottom w:val="single" w:sz="4" w:space="0" w:color="auto"/>
              <w:right w:val="single" w:sz="4" w:space="0" w:color="auto"/>
            </w:tcBorders>
          </w:tcPr>
          <w:p w14:paraId="3785DE1D" w14:textId="0B6C8456" w:rsidR="0083201D" w:rsidRPr="00CC6965" w:rsidRDefault="009F3250" w:rsidP="00C5217E">
            <w:pPr>
              <w:pStyle w:val="BodyText3"/>
              <w:tabs>
                <w:tab w:val="left" w:pos="360"/>
                <w:tab w:val="left" w:pos="1800"/>
              </w:tabs>
              <w:autoSpaceDE/>
              <w:autoSpaceDN/>
              <w:adjustRightInd/>
              <w:rPr>
                <w:rFonts w:asciiTheme="minorHAnsi" w:hAnsiTheme="minorHAnsi"/>
                <w:b/>
                <w:sz w:val="24"/>
                <w:szCs w:val="24"/>
                <w:u w:val="single"/>
              </w:rPr>
            </w:pPr>
            <w:r>
              <w:rPr>
                <w:rFonts w:asciiTheme="minorHAnsi" w:hAnsiTheme="minorHAnsi"/>
                <w:b/>
                <w:sz w:val="24"/>
                <w:szCs w:val="24"/>
                <w:u w:val="single"/>
              </w:rPr>
              <w:t>ACADEMY IMPROVEMENT</w:t>
            </w:r>
            <w:r>
              <w:rPr>
                <w:rFonts w:asciiTheme="minorHAnsi" w:hAnsiTheme="minorHAnsi"/>
                <w:b/>
                <w:sz w:val="24"/>
                <w:szCs w:val="24"/>
                <w:u w:val="single"/>
              </w:rPr>
              <w:br/>
            </w:r>
          </w:p>
        </w:tc>
        <w:tc>
          <w:tcPr>
            <w:tcW w:w="1417" w:type="dxa"/>
            <w:gridSpan w:val="2"/>
            <w:tcBorders>
              <w:top w:val="single" w:sz="4" w:space="0" w:color="auto"/>
              <w:left w:val="single" w:sz="4" w:space="0" w:color="auto"/>
              <w:bottom w:val="single" w:sz="4" w:space="0" w:color="auto"/>
              <w:right w:val="single" w:sz="4" w:space="0" w:color="auto"/>
            </w:tcBorders>
          </w:tcPr>
          <w:p w14:paraId="25A6DD2C" w14:textId="77777777" w:rsidR="0083201D" w:rsidRPr="00CC6965" w:rsidRDefault="0083201D" w:rsidP="00500AD7">
            <w:pPr>
              <w:rPr>
                <w:rFonts w:asciiTheme="minorHAnsi" w:hAnsiTheme="minorHAnsi" w:cs="Arial"/>
              </w:rPr>
            </w:pPr>
          </w:p>
        </w:tc>
      </w:tr>
      <w:tr w:rsidR="0083201D" w:rsidRPr="00CC6965" w14:paraId="4DB2D878"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61D77993" w14:textId="0E0DD4AF" w:rsidR="0083201D" w:rsidRPr="00CC6965" w:rsidRDefault="006F0D78" w:rsidP="002320EA">
            <w:pPr>
              <w:pStyle w:val="Footer"/>
              <w:tabs>
                <w:tab w:val="clear" w:pos="4153"/>
                <w:tab w:val="clear" w:pos="8306"/>
              </w:tabs>
              <w:rPr>
                <w:rFonts w:asciiTheme="minorHAnsi" w:hAnsiTheme="minorHAnsi" w:cs="Arial"/>
                <w:sz w:val="24"/>
                <w:szCs w:val="24"/>
              </w:rPr>
            </w:pPr>
            <w:r>
              <w:rPr>
                <w:rFonts w:asciiTheme="minorHAnsi" w:hAnsiTheme="minorHAnsi" w:cs="Arial"/>
                <w:sz w:val="24"/>
                <w:szCs w:val="24"/>
              </w:rPr>
              <w:t>5</w:t>
            </w:r>
            <w:r w:rsidR="00EC61DC">
              <w:rPr>
                <w:rFonts w:asciiTheme="minorHAnsi" w:hAnsiTheme="minorHAnsi" w:cs="Arial"/>
                <w:sz w:val="24"/>
                <w:szCs w:val="24"/>
              </w:rPr>
              <w:t>.1</w:t>
            </w:r>
          </w:p>
        </w:tc>
        <w:tc>
          <w:tcPr>
            <w:tcW w:w="7229" w:type="dxa"/>
            <w:gridSpan w:val="3"/>
            <w:tcBorders>
              <w:top w:val="single" w:sz="4" w:space="0" w:color="auto"/>
              <w:left w:val="single" w:sz="4" w:space="0" w:color="auto"/>
              <w:bottom w:val="single" w:sz="4" w:space="0" w:color="auto"/>
              <w:right w:val="single" w:sz="4" w:space="0" w:color="auto"/>
            </w:tcBorders>
          </w:tcPr>
          <w:p w14:paraId="11FB4018" w14:textId="485A7F2A" w:rsidR="002351E3" w:rsidRDefault="001F19A9" w:rsidP="000E6439">
            <w:pPr>
              <w:rPr>
                <w:rFonts w:asciiTheme="minorHAnsi" w:hAnsiTheme="minorHAnsi"/>
                <w:u w:val="single"/>
              </w:rPr>
            </w:pPr>
            <w:r>
              <w:rPr>
                <w:rFonts w:asciiTheme="minorHAnsi" w:hAnsiTheme="minorHAnsi"/>
                <w:u w:val="single"/>
              </w:rPr>
              <w:t>Executive Headteacher’</w:t>
            </w:r>
            <w:r w:rsidR="009F3250" w:rsidRPr="009F3250">
              <w:rPr>
                <w:rFonts w:asciiTheme="minorHAnsi" w:hAnsiTheme="minorHAnsi"/>
                <w:u w:val="single"/>
              </w:rPr>
              <w:t>s Report</w:t>
            </w:r>
          </w:p>
          <w:p w14:paraId="7FA337FE" w14:textId="763240A1" w:rsidR="008464A0" w:rsidRDefault="008464A0" w:rsidP="000E6439">
            <w:pPr>
              <w:rPr>
                <w:rFonts w:asciiTheme="minorHAnsi" w:hAnsiTheme="minorHAnsi"/>
              </w:rPr>
            </w:pPr>
            <w:r>
              <w:rPr>
                <w:rFonts w:asciiTheme="minorHAnsi" w:hAnsiTheme="minorHAnsi"/>
              </w:rPr>
              <w:t xml:space="preserve">CD </w:t>
            </w:r>
            <w:r w:rsidR="001F19A9">
              <w:rPr>
                <w:rFonts w:asciiTheme="minorHAnsi" w:hAnsiTheme="minorHAnsi"/>
              </w:rPr>
              <w:t xml:space="preserve">presented his Executive Headteacher’s report and highlighted the following key </w:t>
            </w:r>
            <w:r w:rsidR="004152F9">
              <w:rPr>
                <w:rFonts w:asciiTheme="minorHAnsi" w:hAnsiTheme="minorHAnsi"/>
              </w:rPr>
              <w:t>point</w:t>
            </w:r>
            <w:r w:rsidR="001F19A9">
              <w:rPr>
                <w:rFonts w:asciiTheme="minorHAnsi" w:hAnsiTheme="minorHAnsi"/>
              </w:rPr>
              <w:t>s</w:t>
            </w:r>
            <w:r>
              <w:rPr>
                <w:rFonts w:asciiTheme="minorHAnsi" w:hAnsiTheme="minorHAnsi"/>
              </w:rPr>
              <w:t>:</w:t>
            </w:r>
          </w:p>
          <w:p w14:paraId="59CFA8B7" w14:textId="5F9D6362" w:rsidR="00C93583" w:rsidRPr="00A26427" w:rsidRDefault="00A26427" w:rsidP="00A26427">
            <w:pPr>
              <w:pStyle w:val="ListParagraph"/>
              <w:numPr>
                <w:ilvl w:val="0"/>
                <w:numId w:val="30"/>
              </w:numPr>
              <w:rPr>
                <w:rFonts w:asciiTheme="minorHAnsi" w:hAnsiTheme="minorHAnsi"/>
              </w:rPr>
            </w:pPr>
            <w:r w:rsidRPr="00A26427">
              <w:rPr>
                <w:rFonts w:asciiTheme="minorHAnsi" w:hAnsiTheme="minorHAnsi"/>
              </w:rPr>
              <w:t xml:space="preserve">Currently there were 70 students in School, of which there were larger numbers </w:t>
            </w:r>
            <w:r w:rsidR="00A911CD">
              <w:rPr>
                <w:rFonts w:asciiTheme="minorHAnsi" w:hAnsiTheme="minorHAnsi"/>
              </w:rPr>
              <w:t xml:space="preserve">attending </w:t>
            </w:r>
            <w:r w:rsidRPr="00A26427">
              <w:rPr>
                <w:rFonts w:asciiTheme="minorHAnsi" w:hAnsiTheme="minorHAnsi"/>
              </w:rPr>
              <w:t xml:space="preserve">for Years 7 and 8 </w:t>
            </w:r>
          </w:p>
          <w:p w14:paraId="534CDA1B" w14:textId="590C830D" w:rsidR="00A26427" w:rsidRPr="00A26427" w:rsidRDefault="00A26427" w:rsidP="00A26427">
            <w:pPr>
              <w:pStyle w:val="ListParagraph"/>
              <w:numPr>
                <w:ilvl w:val="0"/>
                <w:numId w:val="30"/>
              </w:numPr>
              <w:rPr>
                <w:rFonts w:asciiTheme="minorHAnsi" w:hAnsiTheme="minorHAnsi"/>
              </w:rPr>
            </w:pPr>
            <w:r w:rsidRPr="00A26427">
              <w:rPr>
                <w:rFonts w:asciiTheme="minorHAnsi" w:hAnsiTheme="minorHAnsi"/>
              </w:rPr>
              <w:t>Rooms available to students were expanded from 4 to 5</w:t>
            </w:r>
          </w:p>
          <w:p w14:paraId="500C728C" w14:textId="46E611D6" w:rsidR="00A26427" w:rsidRPr="00A26427" w:rsidRDefault="00A26427" w:rsidP="00A26427">
            <w:pPr>
              <w:pStyle w:val="ListParagraph"/>
              <w:numPr>
                <w:ilvl w:val="0"/>
                <w:numId w:val="30"/>
              </w:numPr>
              <w:rPr>
                <w:rFonts w:asciiTheme="minorHAnsi" w:hAnsiTheme="minorHAnsi"/>
              </w:rPr>
            </w:pPr>
            <w:r w:rsidRPr="00A26427">
              <w:rPr>
                <w:rFonts w:asciiTheme="minorHAnsi" w:hAnsiTheme="minorHAnsi"/>
              </w:rPr>
              <w:t>Teaching staff were either at home or in school teaching normal timetabled lessons virtually</w:t>
            </w:r>
          </w:p>
          <w:p w14:paraId="7AEEC3AC" w14:textId="77777777" w:rsidR="00A26427" w:rsidRDefault="00A26427" w:rsidP="00927B02">
            <w:pPr>
              <w:pStyle w:val="ListParagraph"/>
              <w:numPr>
                <w:ilvl w:val="0"/>
                <w:numId w:val="30"/>
              </w:numPr>
              <w:rPr>
                <w:rFonts w:asciiTheme="minorHAnsi" w:hAnsiTheme="minorHAnsi"/>
              </w:rPr>
            </w:pPr>
            <w:r w:rsidRPr="00A26427">
              <w:rPr>
                <w:rFonts w:asciiTheme="minorHAnsi" w:hAnsiTheme="minorHAnsi"/>
              </w:rPr>
              <w:t xml:space="preserve">Support staff were supervising the classrooms, i.e. cover supervisors, pastoral managers, etc </w:t>
            </w:r>
          </w:p>
          <w:p w14:paraId="6542D505" w14:textId="34D58449" w:rsidR="00A26427" w:rsidRDefault="00A26427" w:rsidP="00927B02">
            <w:pPr>
              <w:pStyle w:val="ListParagraph"/>
              <w:numPr>
                <w:ilvl w:val="0"/>
                <w:numId w:val="30"/>
              </w:numPr>
              <w:rPr>
                <w:rFonts w:asciiTheme="minorHAnsi" w:hAnsiTheme="minorHAnsi"/>
              </w:rPr>
            </w:pPr>
            <w:r w:rsidRPr="00A26427">
              <w:rPr>
                <w:rFonts w:asciiTheme="minorHAnsi" w:hAnsiTheme="minorHAnsi"/>
              </w:rPr>
              <w:t>PE staff were available every day to support PE lessons</w:t>
            </w:r>
          </w:p>
          <w:p w14:paraId="7E40C673" w14:textId="6DD426E5" w:rsidR="00A26427" w:rsidRDefault="00A26427" w:rsidP="00927B02">
            <w:pPr>
              <w:pStyle w:val="ListParagraph"/>
              <w:numPr>
                <w:ilvl w:val="0"/>
                <w:numId w:val="30"/>
              </w:numPr>
              <w:rPr>
                <w:rFonts w:asciiTheme="minorHAnsi" w:hAnsiTheme="minorHAnsi"/>
              </w:rPr>
            </w:pPr>
            <w:r>
              <w:rPr>
                <w:rFonts w:asciiTheme="minorHAnsi" w:hAnsiTheme="minorHAnsi"/>
              </w:rPr>
              <w:t>There was a significant number of students identified without access to the internet or a device, but a further 180 laptops had been delivered to CA that day</w:t>
            </w:r>
          </w:p>
          <w:p w14:paraId="7EE514E6" w14:textId="2C64E54C" w:rsidR="00A26427" w:rsidRDefault="00A26427" w:rsidP="00927B02">
            <w:pPr>
              <w:pStyle w:val="ListParagraph"/>
              <w:numPr>
                <w:ilvl w:val="0"/>
                <w:numId w:val="30"/>
              </w:numPr>
              <w:rPr>
                <w:rFonts w:asciiTheme="minorHAnsi" w:hAnsiTheme="minorHAnsi"/>
              </w:rPr>
            </w:pPr>
            <w:r>
              <w:rPr>
                <w:rFonts w:asciiTheme="minorHAnsi" w:hAnsiTheme="minorHAnsi"/>
              </w:rPr>
              <w:t>Those students who previously had not had access to a device had been given work packs</w:t>
            </w:r>
          </w:p>
          <w:p w14:paraId="35BD5A4B" w14:textId="36CDB66F" w:rsidR="00A26427" w:rsidRDefault="00A26427" w:rsidP="00927B02">
            <w:pPr>
              <w:pStyle w:val="ListParagraph"/>
              <w:numPr>
                <w:ilvl w:val="0"/>
                <w:numId w:val="30"/>
              </w:numPr>
              <w:rPr>
                <w:rFonts w:asciiTheme="minorHAnsi" w:hAnsiTheme="minorHAnsi"/>
              </w:rPr>
            </w:pPr>
            <w:r>
              <w:rPr>
                <w:rFonts w:asciiTheme="minorHAnsi" w:hAnsiTheme="minorHAnsi"/>
              </w:rPr>
              <w:t>By the end of the week all remaining students in Years 7 and 8 would receive a device</w:t>
            </w:r>
          </w:p>
          <w:p w14:paraId="0CDC9C90" w14:textId="22FD4BBD" w:rsidR="00A26427" w:rsidRDefault="00A26427" w:rsidP="00927B02">
            <w:pPr>
              <w:pStyle w:val="ListParagraph"/>
              <w:numPr>
                <w:ilvl w:val="0"/>
                <w:numId w:val="30"/>
              </w:numPr>
              <w:rPr>
                <w:rFonts w:asciiTheme="minorHAnsi" w:hAnsiTheme="minorHAnsi"/>
              </w:rPr>
            </w:pPr>
            <w:r>
              <w:rPr>
                <w:rFonts w:asciiTheme="minorHAnsi" w:hAnsiTheme="minorHAnsi"/>
              </w:rPr>
              <w:t>Kevin Nunn and the team had worked hard to support the Lateral Flow Testing</w:t>
            </w:r>
          </w:p>
          <w:p w14:paraId="6A4F4FA0" w14:textId="52BB4E2F" w:rsidR="00A26427" w:rsidRDefault="00A26427" w:rsidP="00927B02">
            <w:pPr>
              <w:pStyle w:val="ListParagraph"/>
              <w:numPr>
                <w:ilvl w:val="0"/>
                <w:numId w:val="30"/>
              </w:numPr>
              <w:rPr>
                <w:rFonts w:asciiTheme="minorHAnsi" w:hAnsiTheme="minorHAnsi"/>
              </w:rPr>
            </w:pPr>
            <w:r>
              <w:rPr>
                <w:rFonts w:asciiTheme="minorHAnsi" w:hAnsiTheme="minorHAnsi"/>
              </w:rPr>
              <w:t>The most vulnerable students not already on site, had been visited by staff at home</w:t>
            </w:r>
          </w:p>
          <w:p w14:paraId="76B34540" w14:textId="76C407B1" w:rsidR="00A26427" w:rsidRDefault="00A26427" w:rsidP="00927B02">
            <w:pPr>
              <w:pStyle w:val="ListParagraph"/>
              <w:numPr>
                <w:ilvl w:val="0"/>
                <w:numId w:val="30"/>
              </w:numPr>
              <w:rPr>
                <w:rFonts w:asciiTheme="minorHAnsi" w:hAnsiTheme="minorHAnsi"/>
              </w:rPr>
            </w:pPr>
            <w:r>
              <w:rPr>
                <w:rFonts w:asciiTheme="minorHAnsi" w:hAnsiTheme="minorHAnsi"/>
              </w:rPr>
              <w:lastRenderedPageBreak/>
              <w:t>13% of students had not engaged with their learning, with a significant number being students with English as an Additional Language (EAL)</w:t>
            </w:r>
          </w:p>
          <w:p w14:paraId="596813E6" w14:textId="2F573B9C" w:rsidR="00A26427" w:rsidRDefault="00A26427" w:rsidP="00927B02">
            <w:pPr>
              <w:pStyle w:val="ListParagraph"/>
              <w:numPr>
                <w:ilvl w:val="0"/>
                <w:numId w:val="30"/>
              </w:numPr>
              <w:rPr>
                <w:rFonts w:asciiTheme="minorHAnsi" w:hAnsiTheme="minorHAnsi"/>
              </w:rPr>
            </w:pPr>
            <w:r>
              <w:rPr>
                <w:rFonts w:asciiTheme="minorHAnsi" w:hAnsiTheme="minorHAnsi"/>
              </w:rPr>
              <w:t>Overall student engagement ha</w:t>
            </w:r>
            <w:r w:rsidR="00A911CD">
              <w:rPr>
                <w:rFonts w:asciiTheme="minorHAnsi" w:hAnsiTheme="minorHAnsi"/>
              </w:rPr>
              <w:t>d</w:t>
            </w:r>
            <w:r>
              <w:rPr>
                <w:rFonts w:asciiTheme="minorHAnsi" w:hAnsiTheme="minorHAnsi"/>
              </w:rPr>
              <w:t xml:space="preserve"> been high</w:t>
            </w:r>
          </w:p>
          <w:p w14:paraId="53CC5A59" w14:textId="2C703F3F" w:rsidR="00A26427" w:rsidRDefault="00A26427" w:rsidP="00927B02">
            <w:pPr>
              <w:pStyle w:val="ListParagraph"/>
              <w:numPr>
                <w:ilvl w:val="0"/>
                <w:numId w:val="30"/>
              </w:numPr>
              <w:rPr>
                <w:rFonts w:asciiTheme="minorHAnsi" w:hAnsiTheme="minorHAnsi"/>
              </w:rPr>
            </w:pPr>
            <w:r>
              <w:rPr>
                <w:rFonts w:asciiTheme="minorHAnsi" w:hAnsiTheme="minorHAnsi"/>
              </w:rPr>
              <w:t>Responses from the recent parental survey had been comprehensively positive</w:t>
            </w:r>
          </w:p>
          <w:p w14:paraId="69370F14" w14:textId="5C4CFE70" w:rsidR="00A26427" w:rsidRDefault="00A26427" w:rsidP="00927B02">
            <w:pPr>
              <w:pStyle w:val="ListParagraph"/>
              <w:numPr>
                <w:ilvl w:val="0"/>
                <w:numId w:val="30"/>
              </w:numPr>
              <w:rPr>
                <w:rFonts w:asciiTheme="minorHAnsi" w:hAnsiTheme="minorHAnsi"/>
              </w:rPr>
            </w:pPr>
            <w:r>
              <w:rPr>
                <w:rFonts w:asciiTheme="minorHAnsi" w:hAnsiTheme="minorHAnsi"/>
              </w:rPr>
              <w:t>Staff had been offered the choice of working in school to utilise the strengthened broadband to deliver lessons, if their home set up was not sufficient</w:t>
            </w:r>
          </w:p>
          <w:p w14:paraId="10C9E3BC" w14:textId="55F290C7" w:rsidR="00A26427" w:rsidRDefault="00A26427" w:rsidP="00927B02">
            <w:pPr>
              <w:pStyle w:val="ListParagraph"/>
              <w:numPr>
                <w:ilvl w:val="0"/>
                <w:numId w:val="30"/>
              </w:numPr>
              <w:rPr>
                <w:rFonts w:asciiTheme="minorHAnsi" w:hAnsiTheme="minorHAnsi"/>
              </w:rPr>
            </w:pPr>
            <w:r>
              <w:rPr>
                <w:rFonts w:asciiTheme="minorHAnsi" w:hAnsiTheme="minorHAnsi"/>
              </w:rPr>
              <w:t>COVID-19 risk protocols were being followed</w:t>
            </w:r>
          </w:p>
          <w:p w14:paraId="55A90FB0" w14:textId="68012FE1" w:rsidR="00A26427" w:rsidRDefault="00A26427" w:rsidP="00A26427">
            <w:pPr>
              <w:rPr>
                <w:rFonts w:asciiTheme="minorHAnsi" w:hAnsiTheme="minorHAnsi"/>
              </w:rPr>
            </w:pPr>
          </w:p>
          <w:p w14:paraId="1096A721" w14:textId="73F33FCC" w:rsidR="00A26427" w:rsidRDefault="006B7A7D" w:rsidP="00A26427">
            <w:pPr>
              <w:rPr>
                <w:rFonts w:asciiTheme="minorHAnsi" w:hAnsiTheme="minorHAnsi"/>
              </w:rPr>
            </w:pPr>
            <w:r w:rsidRPr="00B702F0">
              <w:rPr>
                <w:rFonts w:asciiTheme="minorHAnsi" w:hAnsiTheme="minorHAnsi"/>
                <w:b/>
                <w:bCs/>
              </w:rPr>
              <w:t xml:space="preserve">MC questioned whether the funding for the new testing procedures would be coming from the Department for Education (DFE)?  </w:t>
            </w:r>
            <w:r>
              <w:rPr>
                <w:rFonts w:asciiTheme="minorHAnsi" w:hAnsiTheme="minorHAnsi"/>
              </w:rPr>
              <w:t>CD replied that the funding would not be distributed to academies where reserves were already in place. CD explained that currently the costs were reduced as volunteers and some support staff were helping with the testing procedures.</w:t>
            </w:r>
          </w:p>
          <w:p w14:paraId="55E35F35" w14:textId="0EC855E4" w:rsidR="006B7A7D" w:rsidRDefault="006B7A7D" w:rsidP="00A26427">
            <w:pPr>
              <w:rPr>
                <w:rFonts w:asciiTheme="minorHAnsi" w:hAnsiTheme="minorHAnsi"/>
              </w:rPr>
            </w:pPr>
          </w:p>
          <w:p w14:paraId="636D2836" w14:textId="77777777" w:rsidR="0052006B" w:rsidRDefault="006B7A7D" w:rsidP="00927B02">
            <w:pPr>
              <w:rPr>
                <w:rFonts w:asciiTheme="minorHAnsi" w:hAnsiTheme="minorHAnsi"/>
              </w:rPr>
            </w:pPr>
            <w:r w:rsidRPr="00B702F0">
              <w:rPr>
                <w:rFonts w:asciiTheme="minorHAnsi" w:hAnsiTheme="minorHAnsi"/>
                <w:b/>
                <w:bCs/>
              </w:rPr>
              <w:t xml:space="preserve">MC queried why </w:t>
            </w:r>
            <w:r w:rsidR="0052006B" w:rsidRPr="00B702F0">
              <w:rPr>
                <w:rFonts w:asciiTheme="minorHAnsi" w:hAnsiTheme="minorHAnsi"/>
                <w:b/>
                <w:bCs/>
              </w:rPr>
              <w:t>there were more EAL students within the 13% of students not engaging with their learning currently?</w:t>
            </w:r>
            <w:r w:rsidR="0052006B">
              <w:rPr>
                <w:rFonts w:asciiTheme="minorHAnsi" w:hAnsiTheme="minorHAnsi"/>
              </w:rPr>
              <w:t xml:space="preserve">  CD responded that it was a cultural issue for some families, that if School was not physically open to students then it was considered closed to learning.  CD advised that unfortunately those students not engaging were also ones that were not fully engaged prior to Lockdown.</w:t>
            </w:r>
          </w:p>
          <w:p w14:paraId="6CED0901" w14:textId="77777777" w:rsidR="004907D8" w:rsidRDefault="004907D8" w:rsidP="00927B02">
            <w:pPr>
              <w:rPr>
                <w:rFonts w:asciiTheme="minorHAnsi" w:hAnsiTheme="minorHAnsi"/>
              </w:rPr>
            </w:pPr>
          </w:p>
          <w:p w14:paraId="7AD86B87" w14:textId="77777777" w:rsidR="0052006B" w:rsidRDefault="004907D8" w:rsidP="00927B02">
            <w:pPr>
              <w:rPr>
                <w:rFonts w:asciiTheme="minorHAnsi" w:hAnsiTheme="minorHAnsi"/>
              </w:rPr>
            </w:pPr>
            <w:r>
              <w:rPr>
                <w:rFonts w:asciiTheme="minorHAnsi" w:hAnsiTheme="minorHAnsi"/>
              </w:rPr>
              <w:t>MC thanked CD and the school team for doing an ama</w:t>
            </w:r>
            <w:r w:rsidR="0052006B">
              <w:rPr>
                <w:rFonts w:asciiTheme="minorHAnsi" w:hAnsiTheme="minorHAnsi"/>
              </w:rPr>
              <w:t>z</w:t>
            </w:r>
            <w:r>
              <w:rPr>
                <w:rFonts w:asciiTheme="minorHAnsi" w:hAnsiTheme="minorHAnsi"/>
              </w:rPr>
              <w:t>ing job, in spite of the challenges.  CD the staff have been tremendous all the way through and they have res</w:t>
            </w:r>
            <w:r w:rsidR="0052006B">
              <w:rPr>
                <w:rFonts w:asciiTheme="minorHAnsi" w:hAnsiTheme="minorHAnsi"/>
              </w:rPr>
              <w:t>p</w:t>
            </w:r>
            <w:r>
              <w:rPr>
                <w:rFonts w:asciiTheme="minorHAnsi" w:hAnsiTheme="minorHAnsi"/>
              </w:rPr>
              <w:t xml:space="preserve">onded really well.  CD </w:t>
            </w:r>
            <w:r w:rsidR="0052006B">
              <w:rPr>
                <w:rFonts w:asciiTheme="minorHAnsi" w:hAnsiTheme="minorHAnsi"/>
              </w:rPr>
              <w:t xml:space="preserve">explained that a key challenge for the leadership team was to ask staff to be mindful of the numbers of hours screen time, and to try and stop after 3pm. </w:t>
            </w:r>
          </w:p>
          <w:p w14:paraId="75850CAB" w14:textId="77777777" w:rsidR="0052006B" w:rsidRDefault="0052006B" w:rsidP="00927B02">
            <w:pPr>
              <w:rPr>
                <w:rFonts w:asciiTheme="minorHAnsi" w:hAnsiTheme="minorHAnsi"/>
              </w:rPr>
            </w:pPr>
          </w:p>
          <w:p w14:paraId="503BAF23" w14:textId="5AA5D12E" w:rsidR="00B702F0" w:rsidRDefault="00B702F0" w:rsidP="00927B02">
            <w:pPr>
              <w:rPr>
                <w:rFonts w:asciiTheme="minorHAnsi" w:hAnsiTheme="minorHAnsi"/>
              </w:rPr>
            </w:pPr>
            <w:r>
              <w:rPr>
                <w:rFonts w:asciiTheme="minorHAnsi" w:hAnsiTheme="minorHAnsi"/>
              </w:rPr>
              <w:t>CD confirmed that the risk assessments were continually reviewed and updated.</w:t>
            </w:r>
          </w:p>
          <w:p w14:paraId="2656C567" w14:textId="77777777" w:rsidR="0037797E" w:rsidRDefault="0037797E" w:rsidP="00927B02">
            <w:pPr>
              <w:rPr>
                <w:rFonts w:asciiTheme="minorHAnsi" w:hAnsiTheme="minorHAnsi"/>
              </w:rPr>
            </w:pPr>
          </w:p>
          <w:p w14:paraId="6D4E6C3B" w14:textId="43E765C3" w:rsidR="00B702F0" w:rsidRDefault="00B702F0" w:rsidP="00B702F0">
            <w:pPr>
              <w:rPr>
                <w:rFonts w:asciiTheme="minorHAnsi" w:hAnsiTheme="minorHAnsi"/>
              </w:rPr>
            </w:pPr>
            <w:r w:rsidRPr="0037797E">
              <w:rPr>
                <w:rFonts w:asciiTheme="minorHAnsi" w:hAnsiTheme="minorHAnsi"/>
                <w:b/>
                <w:bCs/>
              </w:rPr>
              <w:t>Governors queried what was happening regarding exams?</w:t>
            </w:r>
            <w:r>
              <w:rPr>
                <w:rFonts w:asciiTheme="minorHAnsi" w:hAnsiTheme="minorHAnsi"/>
              </w:rPr>
              <w:t xml:space="preserve">  CD replied that the latest information was to assess students on a grade not a projected result.  CD explained that it was difficult to predict what the final advice would be regarding exams, but Year 11 students would continue with their learning to June.</w:t>
            </w:r>
          </w:p>
          <w:p w14:paraId="1F37D238" w14:textId="3B8862CB" w:rsidR="00B702F0" w:rsidRDefault="00B702F0" w:rsidP="00B702F0">
            <w:pPr>
              <w:rPr>
                <w:rFonts w:asciiTheme="minorHAnsi" w:hAnsiTheme="minorHAnsi"/>
              </w:rPr>
            </w:pPr>
          </w:p>
          <w:p w14:paraId="657E011A" w14:textId="632E93D8" w:rsidR="0037797E" w:rsidRDefault="0037797E" w:rsidP="00927B02">
            <w:pPr>
              <w:rPr>
                <w:rFonts w:asciiTheme="minorHAnsi" w:hAnsiTheme="minorHAnsi"/>
              </w:rPr>
            </w:pPr>
            <w:r>
              <w:rPr>
                <w:rFonts w:asciiTheme="minorHAnsi" w:hAnsiTheme="minorHAnsi"/>
              </w:rPr>
              <w:t xml:space="preserve">CD </w:t>
            </w:r>
            <w:r w:rsidR="000E2A45">
              <w:rPr>
                <w:rFonts w:asciiTheme="minorHAnsi" w:hAnsiTheme="minorHAnsi"/>
              </w:rPr>
              <w:t>highlighted some points from</w:t>
            </w:r>
            <w:r>
              <w:rPr>
                <w:rFonts w:asciiTheme="minorHAnsi" w:hAnsiTheme="minorHAnsi"/>
              </w:rPr>
              <w:t xml:space="preserve"> the recent parent survey results</w:t>
            </w:r>
          </w:p>
          <w:p w14:paraId="65808DD2" w14:textId="77777777" w:rsidR="0037797E" w:rsidRPr="000E2A45" w:rsidRDefault="0037797E" w:rsidP="000E2A45">
            <w:pPr>
              <w:pStyle w:val="ListParagraph"/>
              <w:numPr>
                <w:ilvl w:val="0"/>
                <w:numId w:val="34"/>
              </w:numPr>
              <w:rPr>
                <w:rFonts w:asciiTheme="minorHAnsi" w:hAnsiTheme="minorHAnsi"/>
              </w:rPr>
            </w:pPr>
            <w:r w:rsidRPr="000E2A45">
              <w:rPr>
                <w:rFonts w:asciiTheme="minorHAnsi" w:hAnsiTheme="minorHAnsi"/>
              </w:rPr>
              <w:t>131 responses from parents concerning approximately 160 students</w:t>
            </w:r>
          </w:p>
          <w:p w14:paraId="12290EB5" w14:textId="77777777" w:rsidR="0037797E" w:rsidRPr="000E2A45" w:rsidRDefault="0037797E" w:rsidP="000E2A45">
            <w:pPr>
              <w:pStyle w:val="ListParagraph"/>
              <w:numPr>
                <w:ilvl w:val="0"/>
                <w:numId w:val="34"/>
              </w:numPr>
              <w:rPr>
                <w:rFonts w:asciiTheme="minorHAnsi" w:hAnsiTheme="minorHAnsi"/>
              </w:rPr>
            </w:pPr>
            <w:r w:rsidRPr="000E2A45">
              <w:rPr>
                <w:rFonts w:asciiTheme="minorHAnsi" w:hAnsiTheme="minorHAnsi"/>
              </w:rPr>
              <w:t>Most students working remotely and engaging with the full virtual offer</w:t>
            </w:r>
          </w:p>
          <w:p w14:paraId="5807C58D" w14:textId="77777777" w:rsidR="0037797E" w:rsidRPr="000E2A45" w:rsidRDefault="0037797E" w:rsidP="000E2A45">
            <w:pPr>
              <w:pStyle w:val="ListParagraph"/>
              <w:numPr>
                <w:ilvl w:val="0"/>
                <w:numId w:val="34"/>
              </w:numPr>
              <w:rPr>
                <w:rFonts w:asciiTheme="minorHAnsi" w:hAnsiTheme="minorHAnsi"/>
              </w:rPr>
            </w:pPr>
            <w:r w:rsidRPr="000E2A45">
              <w:rPr>
                <w:rFonts w:asciiTheme="minorHAnsi" w:hAnsiTheme="minorHAnsi"/>
              </w:rPr>
              <w:t>Chrome books appeared to be the most popular devices used, but some used PS4, Xboxes, tablets, etc</w:t>
            </w:r>
          </w:p>
          <w:p w14:paraId="4B970066" w14:textId="77777777" w:rsidR="0037797E" w:rsidRPr="000E2A45" w:rsidRDefault="0037797E" w:rsidP="000E2A45">
            <w:pPr>
              <w:pStyle w:val="ListParagraph"/>
              <w:numPr>
                <w:ilvl w:val="0"/>
                <w:numId w:val="34"/>
              </w:numPr>
              <w:rPr>
                <w:rFonts w:asciiTheme="minorHAnsi" w:hAnsiTheme="minorHAnsi"/>
              </w:rPr>
            </w:pPr>
            <w:r w:rsidRPr="000E2A45">
              <w:rPr>
                <w:rFonts w:asciiTheme="minorHAnsi" w:hAnsiTheme="minorHAnsi"/>
              </w:rPr>
              <w:t>Attendance had been high</w:t>
            </w:r>
          </w:p>
          <w:p w14:paraId="6D985A5B" w14:textId="77777777" w:rsidR="0037797E" w:rsidRPr="000E2A45" w:rsidRDefault="0037797E" w:rsidP="000E2A45">
            <w:pPr>
              <w:pStyle w:val="ListParagraph"/>
              <w:numPr>
                <w:ilvl w:val="0"/>
                <w:numId w:val="34"/>
              </w:numPr>
              <w:rPr>
                <w:rFonts w:asciiTheme="minorHAnsi" w:hAnsiTheme="minorHAnsi"/>
              </w:rPr>
            </w:pPr>
            <w:r w:rsidRPr="000E2A45">
              <w:rPr>
                <w:rFonts w:asciiTheme="minorHAnsi" w:hAnsiTheme="minorHAnsi"/>
              </w:rPr>
              <w:lastRenderedPageBreak/>
              <w:t>Work being set was seen as reasonable</w:t>
            </w:r>
          </w:p>
          <w:p w14:paraId="73D532D5" w14:textId="77777777" w:rsidR="0037797E" w:rsidRPr="000E2A45" w:rsidRDefault="0037797E" w:rsidP="000E2A45">
            <w:pPr>
              <w:pStyle w:val="ListParagraph"/>
              <w:numPr>
                <w:ilvl w:val="0"/>
                <w:numId w:val="34"/>
              </w:numPr>
              <w:rPr>
                <w:rFonts w:asciiTheme="minorHAnsi" w:hAnsiTheme="minorHAnsi"/>
              </w:rPr>
            </w:pPr>
            <w:r w:rsidRPr="000E2A45">
              <w:rPr>
                <w:rFonts w:asciiTheme="minorHAnsi" w:hAnsiTheme="minorHAnsi"/>
              </w:rPr>
              <w:t>Quality of learning rated as 3.3 out of 4 stars on average</w:t>
            </w:r>
          </w:p>
          <w:p w14:paraId="02294D82" w14:textId="058F2442" w:rsidR="0037797E" w:rsidRPr="000E2A45" w:rsidRDefault="0037797E" w:rsidP="000E2A45">
            <w:pPr>
              <w:pStyle w:val="ListParagraph"/>
              <w:numPr>
                <w:ilvl w:val="0"/>
                <w:numId w:val="34"/>
              </w:numPr>
              <w:rPr>
                <w:rFonts w:asciiTheme="minorHAnsi" w:hAnsiTheme="minorHAnsi"/>
              </w:rPr>
            </w:pPr>
            <w:r w:rsidRPr="000E2A45">
              <w:rPr>
                <w:rFonts w:asciiTheme="minorHAnsi" w:hAnsiTheme="minorHAnsi"/>
              </w:rPr>
              <w:t>The survey would be conducted again in 3 weeks time</w:t>
            </w:r>
          </w:p>
          <w:p w14:paraId="643070BA" w14:textId="33F15E8C" w:rsidR="0037797E" w:rsidRPr="000E2A45" w:rsidRDefault="0037797E" w:rsidP="000E2A45">
            <w:pPr>
              <w:pStyle w:val="ListParagraph"/>
              <w:numPr>
                <w:ilvl w:val="0"/>
                <w:numId w:val="34"/>
              </w:numPr>
              <w:rPr>
                <w:rFonts w:asciiTheme="minorHAnsi" w:hAnsiTheme="minorHAnsi"/>
              </w:rPr>
            </w:pPr>
            <w:r w:rsidRPr="000E2A45">
              <w:rPr>
                <w:rFonts w:asciiTheme="minorHAnsi" w:hAnsiTheme="minorHAnsi"/>
              </w:rPr>
              <w:t>Follow up on some learning points had been undertaken, particularly relating to tutor form links</w:t>
            </w:r>
          </w:p>
          <w:p w14:paraId="4DC4F321" w14:textId="247B005C" w:rsidR="0037797E" w:rsidRPr="000E2A45" w:rsidRDefault="0037797E" w:rsidP="000E2A45">
            <w:pPr>
              <w:pStyle w:val="ListParagraph"/>
              <w:numPr>
                <w:ilvl w:val="0"/>
                <w:numId w:val="34"/>
              </w:numPr>
              <w:rPr>
                <w:rFonts w:asciiTheme="minorHAnsi" w:hAnsiTheme="minorHAnsi"/>
              </w:rPr>
            </w:pPr>
            <w:r w:rsidRPr="000E2A45">
              <w:rPr>
                <w:rFonts w:asciiTheme="minorHAnsi" w:hAnsiTheme="minorHAnsi"/>
              </w:rPr>
              <w:t>3 parents had contacted Ofsted to feedback positive comments regarding CA</w:t>
            </w:r>
          </w:p>
          <w:p w14:paraId="1DC99D45" w14:textId="5AA31D5B" w:rsidR="0037797E" w:rsidRDefault="0037797E" w:rsidP="00927B02">
            <w:pPr>
              <w:rPr>
                <w:rFonts w:asciiTheme="minorHAnsi" w:hAnsiTheme="minorHAnsi"/>
              </w:rPr>
            </w:pPr>
          </w:p>
          <w:p w14:paraId="3EAA1C3A" w14:textId="0AA803A6" w:rsidR="0037797E" w:rsidRDefault="0037797E" w:rsidP="00927B02">
            <w:pPr>
              <w:rPr>
                <w:rFonts w:asciiTheme="minorHAnsi" w:hAnsiTheme="minorHAnsi"/>
              </w:rPr>
            </w:pPr>
            <w:r w:rsidRPr="001B18A6">
              <w:rPr>
                <w:rFonts w:asciiTheme="minorHAnsi" w:hAnsiTheme="minorHAnsi"/>
                <w:b/>
                <w:bCs/>
              </w:rPr>
              <w:t>MC questioned whether any investigation as to who had responded and cross referencing had been done?</w:t>
            </w:r>
            <w:r>
              <w:rPr>
                <w:rFonts w:asciiTheme="minorHAnsi" w:hAnsiTheme="minorHAnsi"/>
              </w:rPr>
              <w:t xml:space="preserve">  CD responded that that type of analysis had not been conducted, but that overall both the responses and the social media messages were positive and supportive of CA.</w:t>
            </w:r>
          </w:p>
          <w:p w14:paraId="6AA0B784" w14:textId="32AD3658" w:rsidR="0037797E" w:rsidRDefault="0037797E" w:rsidP="00927B02">
            <w:pPr>
              <w:rPr>
                <w:rFonts w:asciiTheme="minorHAnsi" w:hAnsiTheme="minorHAnsi"/>
              </w:rPr>
            </w:pPr>
          </w:p>
          <w:p w14:paraId="263856A3" w14:textId="52679160" w:rsidR="00AE4A45" w:rsidRPr="001B18A6" w:rsidRDefault="00AE4A45" w:rsidP="00927B02">
            <w:pPr>
              <w:rPr>
                <w:rFonts w:asciiTheme="minorHAnsi" w:hAnsiTheme="minorHAnsi"/>
                <w:u w:val="single"/>
              </w:rPr>
            </w:pPr>
            <w:r w:rsidRPr="001B18A6">
              <w:rPr>
                <w:rFonts w:asciiTheme="minorHAnsi" w:hAnsiTheme="minorHAnsi"/>
                <w:u w:val="single"/>
              </w:rPr>
              <w:t xml:space="preserve">Teaching and Learning </w:t>
            </w:r>
          </w:p>
          <w:p w14:paraId="6A40ED4F" w14:textId="76833EEE" w:rsidR="0037797E" w:rsidRDefault="0037797E" w:rsidP="00927B02">
            <w:pPr>
              <w:rPr>
                <w:rFonts w:asciiTheme="minorHAnsi" w:hAnsiTheme="minorHAnsi"/>
              </w:rPr>
            </w:pPr>
            <w:r>
              <w:rPr>
                <w:rFonts w:asciiTheme="minorHAnsi" w:hAnsiTheme="minorHAnsi"/>
              </w:rPr>
              <w:t>RHA presented the Teaching and Learning report highlighting the following points:</w:t>
            </w:r>
          </w:p>
          <w:p w14:paraId="2412255A" w14:textId="285CF80D" w:rsidR="0037797E" w:rsidRPr="001B18A6" w:rsidRDefault="0037797E" w:rsidP="001B18A6">
            <w:pPr>
              <w:pStyle w:val="ListParagraph"/>
              <w:numPr>
                <w:ilvl w:val="0"/>
                <w:numId w:val="31"/>
              </w:numPr>
              <w:rPr>
                <w:rFonts w:asciiTheme="minorHAnsi" w:hAnsiTheme="minorHAnsi"/>
              </w:rPr>
            </w:pPr>
            <w:r w:rsidRPr="001B18A6">
              <w:rPr>
                <w:rFonts w:asciiTheme="minorHAnsi" w:hAnsiTheme="minorHAnsi"/>
              </w:rPr>
              <w:t xml:space="preserve">The number of 1 to 1 </w:t>
            </w:r>
            <w:proofErr w:type="gramStart"/>
            <w:r w:rsidRPr="001B18A6">
              <w:rPr>
                <w:rFonts w:asciiTheme="minorHAnsi" w:hAnsiTheme="minorHAnsi"/>
              </w:rPr>
              <w:t>devices</w:t>
            </w:r>
            <w:proofErr w:type="gramEnd"/>
            <w:r w:rsidRPr="001B18A6">
              <w:rPr>
                <w:rFonts w:asciiTheme="minorHAnsi" w:hAnsiTheme="minorHAnsi"/>
              </w:rPr>
              <w:t xml:space="preserve"> purchased to support students was significant and this was helping students with their learning</w:t>
            </w:r>
          </w:p>
          <w:p w14:paraId="11A4D3C8" w14:textId="0F524C10" w:rsidR="0037797E" w:rsidRPr="001B18A6" w:rsidRDefault="0037797E" w:rsidP="001B18A6">
            <w:pPr>
              <w:pStyle w:val="ListParagraph"/>
              <w:numPr>
                <w:ilvl w:val="0"/>
                <w:numId w:val="31"/>
              </w:numPr>
              <w:rPr>
                <w:rFonts w:asciiTheme="minorHAnsi" w:hAnsiTheme="minorHAnsi"/>
              </w:rPr>
            </w:pPr>
            <w:proofErr w:type="spellStart"/>
            <w:r w:rsidRPr="001B18A6">
              <w:rPr>
                <w:rFonts w:asciiTheme="minorHAnsi" w:hAnsiTheme="minorHAnsi"/>
              </w:rPr>
              <w:t>Wifi</w:t>
            </w:r>
            <w:proofErr w:type="spellEnd"/>
            <w:r w:rsidRPr="001B18A6">
              <w:rPr>
                <w:rFonts w:asciiTheme="minorHAnsi" w:hAnsiTheme="minorHAnsi"/>
              </w:rPr>
              <w:t xml:space="preserve"> access via dongles had also been distributed </w:t>
            </w:r>
          </w:p>
          <w:p w14:paraId="4817A779" w14:textId="59829950" w:rsidR="00315D9F" w:rsidRPr="001B18A6" w:rsidRDefault="0037797E" w:rsidP="001B18A6">
            <w:pPr>
              <w:pStyle w:val="ListParagraph"/>
              <w:numPr>
                <w:ilvl w:val="0"/>
                <w:numId w:val="31"/>
              </w:numPr>
              <w:rPr>
                <w:rFonts w:asciiTheme="minorHAnsi" w:hAnsiTheme="minorHAnsi"/>
              </w:rPr>
            </w:pPr>
            <w:r w:rsidRPr="001B18A6">
              <w:rPr>
                <w:rFonts w:asciiTheme="minorHAnsi" w:hAnsiTheme="minorHAnsi"/>
              </w:rPr>
              <w:t>There was a full curriculum offer to students and quality assurance of lessons was continuing</w:t>
            </w:r>
          </w:p>
          <w:p w14:paraId="024083F6" w14:textId="52123705" w:rsidR="0037797E" w:rsidRPr="001B18A6" w:rsidRDefault="0037797E" w:rsidP="001B18A6">
            <w:pPr>
              <w:pStyle w:val="ListParagraph"/>
              <w:numPr>
                <w:ilvl w:val="0"/>
                <w:numId w:val="31"/>
              </w:numPr>
              <w:rPr>
                <w:rFonts w:asciiTheme="minorHAnsi" w:hAnsiTheme="minorHAnsi"/>
              </w:rPr>
            </w:pPr>
            <w:r w:rsidRPr="001B18A6">
              <w:rPr>
                <w:rFonts w:asciiTheme="minorHAnsi" w:hAnsiTheme="minorHAnsi"/>
              </w:rPr>
              <w:t xml:space="preserve">Staff had been helping students to ensure that </w:t>
            </w:r>
            <w:proofErr w:type="spellStart"/>
            <w:r w:rsidRPr="001B18A6">
              <w:rPr>
                <w:rFonts w:asciiTheme="minorHAnsi" w:hAnsiTheme="minorHAnsi"/>
              </w:rPr>
              <w:t>Oracy</w:t>
            </w:r>
            <w:proofErr w:type="spellEnd"/>
            <w:r w:rsidRPr="001B18A6">
              <w:rPr>
                <w:rFonts w:asciiTheme="minorHAnsi" w:hAnsiTheme="minorHAnsi"/>
              </w:rPr>
              <w:t xml:space="preserve"> </w:t>
            </w:r>
            <w:r w:rsidR="001B18A6" w:rsidRPr="001B18A6">
              <w:rPr>
                <w:rFonts w:asciiTheme="minorHAnsi" w:hAnsiTheme="minorHAnsi"/>
              </w:rPr>
              <w:t>skills were continuing to be supported with a range of strategies to ensure students were able to share ideas, etc virtually</w:t>
            </w:r>
          </w:p>
          <w:p w14:paraId="1FD59B54" w14:textId="08000C73" w:rsidR="001B18A6" w:rsidRPr="001B18A6" w:rsidRDefault="001B18A6" w:rsidP="001B18A6">
            <w:pPr>
              <w:pStyle w:val="ListParagraph"/>
              <w:numPr>
                <w:ilvl w:val="0"/>
                <w:numId w:val="31"/>
              </w:numPr>
              <w:rPr>
                <w:rFonts w:asciiTheme="minorHAnsi" w:hAnsiTheme="minorHAnsi"/>
              </w:rPr>
            </w:pPr>
            <w:r w:rsidRPr="001B18A6">
              <w:rPr>
                <w:rFonts w:asciiTheme="minorHAnsi" w:hAnsiTheme="minorHAnsi"/>
              </w:rPr>
              <w:t>Marking in the moment strategy was also helping to offer students quick feedback</w:t>
            </w:r>
          </w:p>
          <w:p w14:paraId="04EA4BB5" w14:textId="33E0B138" w:rsidR="001B18A6" w:rsidRPr="001B18A6" w:rsidRDefault="001B18A6" w:rsidP="001B18A6">
            <w:pPr>
              <w:pStyle w:val="ListParagraph"/>
              <w:numPr>
                <w:ilvl w:val="0"/>
                <w:numId w:val="31"/>
              </w:numPr>
              <w:rPr>
                <w:rFonts w:asciiTheme="minorHAnsi" w:hAnsiTheme="minorHAnsi"/>
              </w:rPr>
            </w:pPr>
            <w:r w:rsidRPr="001B18A6">
              <w:rPr>
                <w:rFonts w:asciiTheme="minorHAnsi" w:hAnsiTheme="minorHAnsi"/>
              </w:rPr>
              <w:t>Staff had worked hard to develop their IT skills and used innovative ways to engage students further within their virtual lessons</w:t>
            </w:r>
          </w:p>
          <w:p w14:paraId="4DFB6DF6" w14:textId="41B64E2F" w:rsidR="001B18A6" w:rsidRDefault="001B18A6" w:rsidP="0037797E">
            <w:pPr>
              <w:rPr>
                <w:rFonts w:asciiTheme="minorHAnsi" w:hAnsiTheme="minorHAnsi"/>
              </w:rPr>
            </w:pPr>
          </w:p>
          <w:p w14:paraId="3FB18E51" w14:textId="77777777" w:rsidR="001B18A6" w:rsidRDefault="00EB780A" w:rsidP="00927B02">
            <w:pPr>
              <w:rPr>
                <w:rFonts w:asciiTheme="minorHAnsi" w:hAnsiTheme="minorHAnsi"/>
              </w:rPr>
            </w:pPr>
            <w:r>
              <w:rPr>
                <w:rFonts w:asciiTheme="minorHAnsi" w:hAnsiTheme="minorHAnsi"/>
              </w:rPr>
              <w:t xml:space="preserve">LB congratulated the leadership team on </w:t>
            </w:r>
            <w:r w:rsidR="001B18A6">
              <w:rPr>
                <w:rFonts w:asciiTheme="minorHAnsi" w:hAnsiTheme="minorHAnsi"/>
              </w:rPr>
              <w:t xml:space="preserve">successfully developing staff to support students with virtual lessons and home learning. </w:t>
            </w:r>
          </w:p>
          <w:p w14:paraId="28D255E2" w14:textId="77777777" w:rsidR="001B18A6" w:rsidRDefault="001B18A6" w:rsidP="00927B02">
            <w:pPr>
              <w:rPr>
                <w:rFonts w:asciiTheme="minorHAnsi" w:hAnsiTheme="minorHAnsi"/>
              </w:rPr>
            </w:pPr>
          </w:p>
          <w:p w14:paraId="161A7CD2" w14:textId="77777777" w:rsidR="001B18A6" w:rsidRDefault="001B18A6" w:rsidP="00927B02">
            <w:pPr>
              <w:rPr>
                <w:rFonts w:asciiTheme="minorHAnsi" w:hAnsiTheme="minorHAnsi"/>
              </w:rPr>
            </w:pPr>
            <w:r>
              <w:rPr>
                <w:rFonts w:asciiTheme="minorHAnsi" w:hAnsiTheme="minorHAnsi"/>
              </w:rPr>
              <w:t xml:space="preserve">CD advised that immersive IT group work was continuing outside of the School day and further development could offer strategies once Lockdown finished. </w:t>
            </w:r>
          </w:p>
          <w:p w14:paraId="781127CA" w14:textId="77777777" w:rsidR="001B18A6" w:rsidRDefault="001B18A6" w:rsidP="00927B02">
            <w:pPr>
              <w:rPr>
                <w:rFonts w:asciiTheme="minorHAnsi" w:hAnsiTheme="minorHAnsi"/>
              </w:rPr>
            </w:pPr>
          </w:p>
          <w:p w14:paraId="4A7AF71C" w14:textId="12449D3C" w:rsidR="001B18A6" w:rsidRDefault="001B18A6" w:rsidP="001B18A6">
            <w:pPr>
              <w:rPr>
                <w:rFonts w:asciiTheme="minorHAnsi" w:hAnsiTheme="minorHAnsi"/>
              </w:rPr>
            </w:pPr>
            <w:r w:rsidRPr="000E2A45">
              <w:rPr>
                <w:rFonts w:asciiTheme="minorHAnsi" w:hAnsiTheme="minorHAnsi"/>
                <w:b/>
                <w:bCs/>
              </w:rPr>
              <w:t xml:space="preserve">MC questioned how CA was coping with 25% of teachers being Newly Qualified Teachers (NQTs) or Trainee Teachers?  </w:t>
            </w:r>
            <w:r>
              <w:rPr>
                <w:rFonts w:asciiTheme="minorHAnsi" w:hAnsiTheme="minorHAnsi"/>
              </w:rPr>
              <w:t xml:space="preserve">RHA agreed that although the percentage was high, the key strategy was the support for </w:t>
            </w:r>
            <w:r w:rsidR="000E2A45">
              <w:rPr>
                <w:rFonts w:asciiTheme="minorHAnsi" w:hAnsiTheme="minorHAnsi"/>
              </w:rPr>
              <w:t>Trainees and</w:t>
            </w:r>
            <w:r>
              <w:rPr>
                <w:rFonts w:asciiTheme="minorHAnsi" w:hAnsiTheme="minorHAnsi"/>
              </w:rPr>
              <w:t xml:space="preserve"> the calibre and quality of the trainees being exceptional. CD reminded that the disruption to the NQTs was significant as many would be 18 months behind other teachers at the same stage in their career. </w:t>
            </w:r>
          </w:p>
          <w:p w14:paraId="70575999" w14:textId="77777777" w:rsidR="001B18A6" w:rsidRDefault="001B18A6" w:rsidP="00927B02">
            <w:pPr>
              <w:rPr>
                <w:rFonts w:asciiTheme="minorHAnsi" w:hAnsiTheme="minorHAnsi"/>
              </w:rPr>
            </w:pPr>
          </w:p>
          <w:p w14:paraId="464A3C39" w14:textId="1FD90334" w:rsidR="001B18A6" w:rsidRDefault="001B18A6" w:rsidP="00927B02">
            <w:pPr>
              <w:rPr>
                <w:rFonts w:asciiTheme="minorHAnsi" w:hAnsiTheme="minorHAnsi"/>
              </w:rPr>
            </w:pPr>
            <w:r>
              <w:rPr>
                <w:rFonts w:asciiTheme="minorHAnsi" w:hAnsiTheme="minorHAnsi"/>
              </w:rPr>
              <w:t xml:space="preserve">CD informed that staff </w:t>
            </w:r>
            <w:r w:rsidR="00E7362E">
              <w:rPr>
                <w:rFonts w:asciiTheme="minorHAnsi" w:hAnsiTheme="minorHAnsi"/>
              </w:rPr>
              <w:t>absence</w:t>
            </w:r>
            <w:r>
              <w:rPr>
                <w:rFonts w:asciiTheme="minorHAnsi" w:hAnsiTheme="minorHAnsi"/>
              </w:rPr>
              <w:t xml:space="preserve"> had decreased significantly in the last 12 months.  </w:t>
            </w:r>
          </w:p>
          <w:p w14:paraId="64147CD8" w14:textId="77777777" w:rsidR="001B18A6" w:rsidRDefault="001B18A6" w:rsidP="00927B02">
            <w:pPr>
              <w:rPr>
                <w:rFonts w:asciiTheme="minorHAnsi" w:hAnsiTheme="minorHAnsi"/>
              </w:rPr>
            </w:pPr>
          </w:p>
          <w:p w14:paraId="0B87478A" w14:textId="5710744E" w:rsidR="00957BFF" w:rsidRDefault="001B18A6" w:rsidP="001B18A6">
            <w:pPr>
              <w:rPr>
                <w:rFonts w:asciiTheme="minorHAnsi" w:hAnsiTheme="minorHAnsi"/>
              </w:rPr>
            </w:pPr>
            <w:r>
              <w:rPr>
                <w:rFonts w:asciiTheme="minorHAnsi" w:hAnsiTheme="minorHAnsi"/>
              </w:rPr>
              <w:lastRenderedPageBreak/>
              <w:t>CD was pleased to report that 320 applications had been received from parents/students to join CA, with only 180 places. CD confirmed that the number requesting places at CA was the highest for 5 years.</w:t>
            </w:r>
          </w:p>
          <w:p w14:paraId="2D4AA81B" w14:textId="241FF07F" w:rsidR="001B18A6" w:rsidRDefault="001B18A6" w:rsidP="001B18A6">
            <w:pPr>
              <w:rPr>
                <w:rFonts w:asciiTheme="minorHAnsi" w:hAnsiTheme="minorHAnsi"/>
              </w:rPr>
            </w:pPr>
          </w:p>
          <w:p w14:paraId="785A060F" w14:textId="27003487" w:rsidR="001B18A6" w:rsidRDefault="00CC2342" w:rsidP="001B18A6">
            <w:pPr>
              <w:rPr>
                <w:rFonts w:asciiTheme="minorHAnsi" w:hAnsiTheme="minorHAnsi"/>
              </w:rPr>
            </w:pPr>
            <w:r w:rsidRPr="00A911CD">
              <w:rPr>
                <w:rFonts w:asciiTheme="minorHAnsi" w:hAnsiTheme="minorHAnsi"/>
                <w:b/>
                <w:bCs/>
              </w:rPr>
              <w:t>MC asked what additional support was being given for Year 11s for those students requiring extra help?</w:t>
            </w:r>
            <w:r>
              <w:rPr>
                <w:rFonts w:asciiTheme="minorHAnsi" w:hAnsiTheme="minorHAnsi"/>
              </w:rPr>
              <w:t xml:space="preserve">  CD responded that students had a meeting 1 </w:t>
            </w:r>
            <w:proofErr w:type="gramStart"/>
            <w:r>
              <w:rPr>
                <w:rFonts w:asciiTheme="minorHAnsi" w:hAnsiTheme="minorHAnsi"/>
              </w:rPr>
              <w:t>to  1</w:t>
            </w:r>
            <w:proofErr w:type="gramEnd"/>
            <w:r>
              <w:rPr>
                <w:rFonts w:asciiTheme="minorHAnsi" w:hAnsiTheme="minorHAnsi"/>
              </w:rPr>
              <w:t xml:space="preserve"> with the careers advices, and students were offered further insights to post 16 providers via MS teams.</w:t>
            </w:r>
          </w:p>
          <w:p w14:paraId="1CA5CF2A" w14:textId="77777777" w:rsidR="00CC2342" w:rsidRDefault="00CC2342" w:rsidP="00927B02">
            <w:pPr>
              <w:rPr>
                <w:rFonts w:asciiTheme="minorHAnsi" w:hAnsiTheme="minorHAnsi"/>
              </w:rPr>
            </w:pPr>
          </w:p>
          <w:p w14:paraId="7A188AB6" w14:textId="2C7842C2" w:rsidR="00BD1667" w:rsidRDefault="00A02616" w:rsidP="00927B02">
            <w:pPr>
              <w:rPr>
                <w:rFonts w:asciiTheme="minorHAnsi" w:hAnsiTheme="minorHAnsi"/>
              </w:rPr>
            </w:pPr>
            <w:r>
              <w:rPr>
                <w:rFonts w:asciiTheme="minorHAnsi" w:hAnsiTheme="minorHAnsi"/>
              </w:rPr>
              <w:t>LB left at 5.57pm</w:t>
            </w:r>
          </w:p>
          <w:p w14:paraId="70B4E7E6" w14:textId="77777777" w:rsidR="00CC2342" w:rsidRDefault="00CC2342" w:rsidP="00927B02">
            <w:pPr>
              <w:rPr>
                <w:rFonts w:asciiTheme="minorHAnsi" w:hAnsiTheme="minorHAnsi"/>
              </w:rPr>
            </w:pPr>
          </w:p>
          <w:p w14:paraId="723F9749" w14:textId="39DA9402" w:rsidR="00CC2342" w:rsidRPr="00A911CD" w:rsidRDefault="00CC2342" w:rsidP="00927B02">
            <w:pPr>
              <w:rPr>
                <w:rFonts w:asciiTheme="minorHAnsi" w:hAnsiTheme="minorHAnsi"/>
                <w:u w:val="single"/>
              </w:rPr>
            </w:pPr>
            <w:r w:rsidRPr="00A911CD">
              <w:rPr>
                <w:rFonts w:asciiTheme="minorHAnsi" w:hAnsiTheme="minorHAnsi"/>
                <w:u w:val="single"/>
              </w:rPr>
              <w:t>Specialist Unit</w:t>
            </w:r>
            <w:r w:rsidR="001A7491" w:rsidRPr="00A911CD">
              <w:rPr>
                <w:rFonts w:asciiTheme="minorHAnsi" w:hAnsiTheme="minorHAnsi"/>
                <w:u w:val="single"/>
              </w:rPr>
              <w:t xml:space="preserve"> and Expansion Strategy</w:t>
            </w:r>
          </w:p>
          <w:p w14:paraId="1C3D1B4C" w14:textId="632FF2CB" w:rsidR="001A7491" w:rsidRDefault="00CC2342" w:rsidP="00927B02">
            <w:pPr>
              <w:rPr>
                <w:rFonts w:asciiTheme="minorHAnsi" w:hAnsiTheme="minorHAnsi"/>
              </w:rPr>
            </w:pPr>
            <w:r>
              <w:rPr>
                <w:rFonts w:asciiTheme="minorHAnsi" w:hAnsiTheme="minorHAnsi"/>
              </w:rPr>
              <w:t xml:space="preserve">CD </w:t>
            </w:r>
            <w:r w:rsidR="001A7491">
              <w:rPr>
                <w:rFonts w:asciiTheme="minorHAnsi" w:hAnsiTheme="minorHAnsi"/>
              </w:rPr>
              <w:t>highlighted the following points regarding the Specialist Unit and the expansion strategy:</w:t>
            </w:r>
          </w:p>
          <w:p w14:paraId="41822E3D" w14:textId="745A586C" w:rsidR="001A7491" w:rsidRPr="001A7491" w:rsidRDefault="001A7491" w:rsidP="001A7491">
            <w:pPr>
              <w:pStyle w:val="ListParagraph"/>
              <w:numPr>
                <w:ilvl w:val="0"/>
                <w:numId w:val="32"/>
              </w:numPr>
              <w:rPr>
                <w:rFonts w:asciiTheme="minorHAnsi" w:hAnsiTheme="minorHAnsi"/>
              </w:rPr>
            </w:pPr>
            <w:r w:rsidRPr="001A7491">
              <w:rPr>
                <w:rFonts w:asciiTheme="minorHAnsi" w:hAnsiTheme="minorHAnsi"/>
              </w:rPr>
              <w:t xml:space="preserve">12 months </w:t>
            </w:r>
            <w:r w:rsidR="000E2A45" w:rsidRPr="001A7491">
              <w:rPr>
                <w:rFonts w:asciiTheme="minorHAnsi" w:hAnsiTheme="minorHAnsi"/>
              </w:rPr>
              <w:t>ago,</w:t>
            </w:r>
            <w:r w:rsidRPr="001A7491">
              <w:rPr>
                <w:rFonts w:asciiTheme="minorHAnsi" w:hAnsiTheme="minorHAnsi"/>
              </w:rPr>
              <w:t xml:space="preserve"> Special Educational Needs and Disabilities Academy Trust (SENDAT) approached CA to consider hosting a specialist unit</w:t>
            </w:r>
          </w:p>
          <w:p w14:paraId="380EA1C7" w14:textId="083DD4FA" w:rsidR="001A7491" w:rsidRPr="001A7491" w:rsidRDefault="001A7491" w:rsidP="001A7491">
            <w:pPr>
              <w:pStyle w:val="ListParagraph"/>
              <w:numPr>
                <w:ilvl w:val="0"/>
                <w:numId w:val="32"/>
              </w:numPr>
              <w:rPr>
                <w:rFonts w:asciiTheme="minorHAnsi" w:hAnsiTheme="minorHAnsi"/>
              </w:rPr>
            </w:pPr>
            <w:r w:rsidRPr="001A7491">
              <w:rPr>
                <w:rFonts w:asciiTheme="minorHAnsi" w:hAnsiTheme="minorHAnsi"/>
              </w:rPr>
              <w:t>SENDAT already owned Stone Lodge the special school residing next to CA grounds</w:t>
            </w:r>
          </w:p>
          <w:p w14:paraId="47203C02" w14:textId="116CDA4F" w:rsidR="001A7491" w:rsidRPr="001A7491" w:rsidRDefault="001A7491" w:rsidP="001A7491">
            <w:pPr>
              <w:pStyle w:val="ListParagraph"/>
              <w:numPr>
                <w:ilvl w:val="0"/>
                <w:numId w:val="32"/>
              </w:numPr>
              <w:rPr>
                <w:rFonts w:asciiTheme="minorHAnsi" w:hAnsiTheme="minorHAnsi"/>
              </w:rPr>
            </w:pPr>
            <w:r w:rsidRPr="001A7491">
              <w:rPr>
                <w:rFonts w:asciiTheme="minorHAnsi" w:hAnsiTheme="minorHAnsi"/>
              </w:rPr>
              <w:t>SENDAT would via a Service Level Agreement provide specialist support to a Specialist Unit on CA site</w:t>
            </w:r>
          </w:p>
          <w:p w14:paraId="17FFCA6A" w14:textId="66DBBD53" w:rsidR="001A7491" w:rsidRPr="001A7491" w:rsidRDefault="001A7491" w:rsidP="001A7491">
            <w:pPr>
              <w:pStyle w:val="ListParagraph"/>
              <w:numPr>
                <w:ilvl w:val="0"/>
                <w:numId w:val="32"/>
              </w:numPr>
              <w:rPr>
                <w:rFonts w:asciiTheme="minorHAnsi" w:hAnsiTheme="minorHAnsi"/>
              </w:rPr>
            </w:pPr>
            <w:r w:rsidRPr="001A7491">
              <w:rPr>
                <w:rFonts w:asciiTheme="minorHAnsi" w:hAnsiTheme="minorHAnsi"/>
              </w:rPr>
              <w:t>CD was in discussions with Suffolk County Council (SCC) to increase the Pupil Admission Number (PAN) from 180 to 210 and ultimately up to 240</w:t>
            </w:r>
          </w:p>
          <w:p w14:paraId="16FAF983" w14:textId="3A9BFAA7" w:rsidR="001A7491" w:rsidRPr="001A7491" w:rsidRDefault="001A7491" w:rsidP="001A7491">
            <w:pPr>
              <w:pStyle w:val="ListParagraph"/>
              <w:numPr>
                <w:ilvl w:val="0"/>
                <w:numId w:val="32"/>
              </w:numPr>
              <w:rPr>
                <w:rFonts w:asciiTheme="minorHAnsi" w:hAnsiTheme="minorHAnsi"/>
              </w:rPr>
            </w:pPr>
            <w:r w:rsidRPr="001A7491">
              <w:rPr>
                <w:rFonts w:asciiTheme="minorHAnsi" w:hAnsiTheme="minorHAnsi"/>
              </w:rPr>
              <w:t>The Specialist Unit was due to open by January/February 2022, but an interim location was being considered in order for the Specialist Unit to host students from 2021</w:t>
            </w:r>
          </w:p>
          <w:p w14:paraId="1D9EAE1C" w14:textId="63CC623F" w:rsidR="001A7491" w:rsidRPr="001A7491" w:rsidRDefault="001A7491" w:rsidP="001A7491">
            <w:pPr>
              <w:pStyle w:val="ListParagraph"/>
              <w:numPr>
                <w:ilvl w:val="0"/>
                <w:numId w:val="32"/>
              </w:numPr>
              <w:rPr>
                <w:rFonts w:asciiTheme="minorHAnsi" w:hAnsiTheme="minorHAnsi"/>
              </w:rPr>
            </w:pPr>
            <w:r w:rsidRPr="001A7491">
              <w:rPr>
                <w:rFonts w:asciiTheme="minorHAnsi" w:hAnsiTheme="minorHAnsi"/>
              </w:rPr>
              <w:t>The increased PAN of 210 would be targeted for September 2022 start</w:t>
            </w:r>
          </w:p>
          <w:p w14:paraId="0FF39B9A" w14:textId="6558822C" w:rsidR="00EC1FD4" w:rsidRDefault="00EC1FD4" w:rsidP="001A7491">
            <w:pPr>
              <w:pStyle w:val="ListParagraph"/>
              <w:numPr>
                <w:ilvl w:val="0"/>
                <w:numId w:val="32"/>
              </w:numPr>
              <w:rPr>
                <w:rFonts w:asciiTheme="minorHAnsi" w:hAnsiTheme="minorHAnsi"/>
              </w:rPr>
            </w:pPr>
            <w:r w:rsidRPr="001A7491">
              <w:rPr>
                <w:rFonts w:asciiTheme="minorHAnsi" w:hAnsiTheme="minorHAnsi"/>
              </w:rPr>
              <w:t xml:space="preserve">CD highlighted plans to show the different phases, and how </w:t>
            </w:r>
            <w:r w:rsidR="00C90138" w:rsidRPr="001A7491">
              <w:rPr>
                <w:rFonts w:asciiTheme="minorHAnsi" w:hAnsiTheme="minorHAnsi"/>
              </w:rPr>
              <w:t xml:space="preserve">changes would be made </w:t>
            </w:r>
          </w:p>
          <w:p w14:paraId="0F86B81D" w14:textId="23055407" w:rsidR="001A7491" w:rsidRDefault="001A7491" w:rsidP="001A7491">
            <w:pPr>
              <w:pStyle w:val="ListParagraph"/>
              <w:numPr>
                <w:ilvl w:val="0"/>
                <w:numId w:val="32"/>
              </w:numPr>
              <w:rPr>
                <w:rFonts w:asciiTheme="minorHAnsi" w:hAnsiTheme="minorHAnsi"/>
              </w:rPr>
            </w:pPr>
            <w:r>
              <w:rPr>
                <w:rFonts w:asciiTheme="minorHAnsi" w:hAnsiTheme="minorHAnsi"/>
              </w:rPr>
              <w:t>Consultation would be commencing soon, with some 3d graphics depicting the changes</w:t>
            </w:r>
          </w:p>
          <w:p w14:paraId="1E756165" w14:textId="36E9F948" w:rsidR="001A7491" w:rsidRDefault="001A7491" w:rsidP="001A7491">
            <w:pPr>
              <w:rPr>
                <w:rFonts w:asciiTheme="minorHAnsi" w:hAnsiTheme="minorHAnsi"/>
              </w:rPr>
            </w:pPr>
          </w:p>
          <w:p w14:paraId="490D16AC" w14:textId="223B5929" w:rsidR="001A7491" w:rsidRPr="001A7491" w:rsidRDefault="001A7491" w:rsidP="001A7491">
            <w:pPr>
              <w:rPr>
                <w:rFonts w:asciiTheme="minorHAnsi" w:hAnsiTheme="minorHAnsi"/>
              </w:rPr>
            </w:pPr>
            <w:r w:rsidRPr="00EA6814">
              <w:rPr>
                <w:rFonts w:asciiTheme="minorHAnsi" w:hAnsiTheme="minorHAnsi"/>
                <w:b/>
                <w:bCs/>
              </w:rPr>
              <w:t>ID questioned whether funding to support the expansion and Specialist Unit could be sought from other areas?</w:t>
            </w:r>
            <w:r>
              <w:rPr>
                <w:rFonts w:asciiTheme="minorHAnsi" w:hAnsiTheme="minorHAnsi"/>
              </w:rPr>
              <w:t xml:space="preserve">  CD agreed, that although discussions with Ipswich Town Football Club had been postponed, further discussions should be instigated to consider upgrading sports pitches and including an athletics track.  ID volunteered to support CD with some funding strategy sources. </w:t>
            </w:r>
          </w:p>
          <w:p w14:paraId="4EF4B564" w14:textId="77777777" w:rsidR="00FE01C2" w:rsidRDefault="00FE01C2" w:rsidP="00927B02">
            <w:pPr>
              <w:rPr>
                <w:rFonts w:asciiTheme="minorHAnsi" w:hAnsiTheme="minorHAnsi"/>
              </w:rPr>
            </w:pPr>
          </w:p>
          <w:p w14:paraId="559EA16F" w14:textId="77777777" w:rsidR="00CE0972" w:rsidRDefault="00C765E5" w:rsidP="00927B02">
            <w:pPr>
              <w:rPr>
                <w:rFonts w:asciiTheme="minorHAnsi" w:hAnsiTheme="minorHAnsi"/>
              </w:rPr>
            </w:pPr>
            <w:r w:rsidRPr="00EA6814">
              <w:rPr>
                <w:rFonts w:asciiTheme="minorHAnsi" w:hAnsiTheme="minorHAnsi"/>
                <w:b/>
                <w:bCs/>
              </w:rPr>
              <w:t xml:space="preserve">MC </w:t>
            </w:r>
            <w:r w:rsidR="001A7491" w:rsidRPr="00EA6814">
              <w:rPr>
                <w:rFonts w:asciiTheme="minorHAnsi" w:hAnsiTheme="minorHAnsi"/>
                <w:b/>
                <w:bCs/>
              </w:rPr>
              <w:t>queried when the final decision on whether or not the changes were happening would be?</w:t>
            </w:r>
            <w:r w:rsidR="001A7491">
              <w:rPr>
                <w:rFonts w:asciiTheme="minorHAnsi" w:hAnsiTheme="minorHAnsi"/>
              </w:rPr>
              <w:t xml:space="preserve">  CD confirmed that there was already a formal decision regarding the Specialist Unit and t</w:t>
            </w:r>
            <w:r w:rsidR="00EA6814">
              <w:rPr>
                <w:rFonts w:asciiTheme="minorHAnsi" w:hAnsiTheme="minorHAnsi"/>
              </w:rPr>
              <w:t>he first increase of the PAN appeared to have been approved as well. CD conceded that phase 3 with the increase to a PAN of 240 was the only area requiring further clarity.</w:t>
            </w:r>
          </w:p>
          <w:p w14:paraId="55F7C8AA" w14:textId="76CDF0DF" w:rsidR="00EA6814" w:rsidRPr="008464A0" w:rsidRDefault="00EA6814" w:rsidP="00927B02">
            <w:pPr>
              <w:rPr>
                <w:rFonts w:asciiTheme="minorHAnsi" w:hAnsiTheme="minorHAnsi"/>
              </w:rPr>
            </w:pPr>
          </w:p>
        </w:tc>
        <w:tc>
          <w:tcPr>
            <w:tcW w:w="1417" w:type="dxa"/>
            <w:gridSpan w:val="2"/>
            <w:tcBorders>
              <w:top w:val="single" w:sz="4" w:space="0" w:color="auto"/>
              <w:left w:val="single" w:sz="4" w:space="0" w:color="auto"/>
              <w:bottom w:val="single" w:sz="4" w:space="0" w:color="auto"/>
              <w:right w:val="single" w:sz="4" w:space="0" w:color="auto"/>
            </w:tcBorders>
          </w:tcPr>
          <w:p w14:paraId="7A82A163" w14:textId="77777777" w:rsidR="00CA0B6D" w:rsidRDefault="00CA0B6D" w:rsidP="00E93F36">
            <w:pPr>
              <w:rPr>
                <w:rFonts w:asciiTheme="minorHAnsi" w:hAnsiTheme="minorHAnsi" w:cs="Arial"/>
                <w:b/>
              </w:rPr>
            </w:pPr>
          </w:p>
          <w:p w14:paraId="1DD9F5AE" w14:textId="721E4613" w:rsidR="004276FA" w:rsidRPr="00CC6965" w:rsidRDefault="004276FA" w:rsidP="00E93F36">
            <w:pPr>
              <w:rPr>
                <w:rFonts w:asciiTheme="minorHAnsi" w:hAnsiTheme="minorHAnsi" w:cs="Arial"/>
                <w:b/>
              </w:rPr>
            </w:pPr>
          </w:p>
        </w:tc>
      </w:tr>
      <w:tr w:rsidR="000F6B64" w:rsidRPr="00CC6965" w14:paraId="60794DD6"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28549DF9" w14:textId="1C4B26E1" w:rsidR="000F6B64" w:rsidRDefault="006F0D78" w:rsidP="00C9304B">
            <w:pPr>
              <w:rPr>
                <w:rFonts w:asciiTheme="minorHAnsi" w:hAnsiTheme="minorHAnsi" w:cs="Arial"/>
              </w:rPr>
            </w:pPr>
            <w:r>
              <w:rPr>
                <w:rFonts w:asciiTheme="minorHAnsi" w:hAnsiTheme="minorHAnsi" w:cs="Arial"/>
              </w:rPr>
              <w:lastRenderedPageBreak/>
              <w:t>6</w:t>
            </w:r>
            <w:r w:rsidR="000F6B64">
              <w:rPr>
                <w:rFonts w:asciiTheme="minorHAnsi" w:hAnsiTheme="minorHAnsi" w:cs="Arial"/>
              </w:rPr>
              <w:t>.</w:t>
            </w:r>
          </w:p>
        </w:tc>
        <w:tc>
          <w:tcPr>
            <w:tcW w:w="7229" w:type="dxa"/>
            <w:gridSpan w:val="3"/>
            <w:tcBorders>
              <w:top w:val="single" w:sz="4" w:space="0" w:color="auto"/>
              <w:left w:val="single" w:sz="4" w:space="0" w:color="auto"/>
              <w:bottom w:val="single" w:sz="4" w:space="0" w:color="auto"/>
              <w:right w:val="single" w:sz="4" w:space="0" w:color="auto"/>
            </w:tcBorders>
          </w:tcPr>
          <w:p w14:paraId="55D2BE56" w14:textId="5825644C" w:rsidR="000F6B64" w:rsidRDefault="00566517" w:rsidP="00A1672B">
            <w:pPr>
              <w:rPr>
                <w:rFonts w:asciiTheme="minorHAnsi" w:hAnsiTheme="minorHAnsi" w:cs="Arial"/>
                <w:b/>
                <w:u w:val="single"/>
              </w:rPr>
            </w:pPr>
            <w:r>
              <w:rPr>
                <w:rFonts w:asciiTheme="minorHAnsi" w:hAnsiTheme="minorHAnsi" w:cs="Arial"/>
                <w:b/>
                <w:u w:val="single"/>
              </w:rPr>
              <w:t>FINANC</w:t>
            </w:r>
            <w:r w:rsidR="007A4650">
              <w:rPr>
                <w:rFonts w:asciiTheme="minorHAnsi" w:hAnsiTheme="minorHAnsi" w:cs="Arial"/>
                <w:b/>
                <w:u w:val="single"/>
              </w:rPr>
              <w:t>E MATTERS</w:t>
            </w:r>
          </w:p>
          <w:p w14:paraId="513D2822" w14:textId="3D392F27" w:rsidR="00C5217E" w:rsidRDefault="00C5217E" w:rsidP="00A1672B">
            <w:pPr>
              <w:rPr>
                <w:rFonts w:asciiTheme="minorHAnsi" w:hAnsiTheme="minorHAnsi" w:cs="Arial"/>
              </w:rPr>
            </w:pPr>
          </w:p>
        </w:tc>
        <w:tc>
          <w:tcPr>
            <w:tcW w:w="1417" w:type="dxa"/>
            <w:gridSpan w:val="2"/>
            <w:tcBorders>
              <w:top w:val="single" w:sz="4" w:space="0" w:color="auto"/>
              <w:left w:val="single" w:sz="4" w:space="0" w:color="auto"/>
              <w:bottom w:val="single" w:sz="4" w:space="0" w:color="auto"/>
              <w:right w:val="single" w:sz="4" w:space="0" w:color="auto"/>
            </w:tcBorders>
          </w:tcPr>
          <w:p w14:paraId="32396F8D" w14:textId="77777777" w:rsidR="000F6B64" w:rsidRDefault="000F6B64" w:rsidP="00F54896">
            <w:pPr>
              <w:pStyle w:val="Footer"/>
              <w:tabs>
                <w:tab w:val="clear" w:pos="4153"/>
                <w:tab w:val="clear" w:pos="8306"/>
              </w:tabs>
              <w:rPr>
                <w:rFonts w:asciiTheme="minorHAnsi" w:hAnsiTheme="minorHAnsi" w:cs="Arial"/>
                <w:bCs/>
                <w:sz w:val="24"/>
                <w:szCs w:val="24"/>
              </w:rPr>
            </w:pPr>
          </w:p>
        </w:tc>
      </w:tr>
      <w:tr w:rsidR="000F6B64" w:rsidRPr="00CC6965" w14:paraId="5CF846F8"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0D35BFC2" w14:textId="6D1BEB0B" w:rsidR="000F6B64" w:rsidRDefault="006F0D78" w:rsidP="000F6B64">
            <w:pPr>
              <w:rPr>
                <w:rFonts w:asciiTheme="minorHAnsi" w:hAnsiTheme="minorHAnsi" w:cs="Arial"/>
              </w:rPr>
            </w:pPr>
            <w:r>
              <w:rPr>
                <w:rFonts w:asciiTheme="minorHAnsi" w:hAnsiTheme="minorHAnsi" w:cs="Arial"/>
              </w:rPr>
              <w:t>6</w:t>
            </w:r>
            <w:r w:rsidR="000F6B64">
              <w:rPr>
                <w:rFonts w:asciiTheme="minorHAnsi" w:hAnsiTheme="minorHAnsi" w:cs="Arial"/>
              </w:rPr>
              <w:t>.1</w:t>
            </w:r>
          </w:p>
        </w:tc>
        <w:tc>
          <w:tcPr>
            <w:tcW w:w="7229" w:type="dxa"/>
            <w:gridSpan w:val="3"/>
            <w:tcBorders>
              <w:top w:val="single" w:sz="4" w:space="0" w:color="auto"/>
              <w:left w:val="single" w:sz="4" w:space="0" w:color="auto"/>
              <w:bottom w:val="single" w:sz="4" w:space="0" w:color="auto"/>
              <w:right w:val="single" w:sz="4" w:space="0" w:color="auto"/>
            </w:tcBorders>
          </w:tcPr>
          <w:p w14:paraId="60DE75CF" w14:textId="6B917333" w:rsidR="00E225EC" w:rsidRPr="001C6DF4" w:rsidRDefault="00566517" w:rsidP="00E225EC">
            <w:pPr>
              <w:rPr>
                <w:rFonts w:asciiTheme="minorHAnsi" w:hAnsiTheme="minorHAnsi" w:cstheme="minorHAnsi"/>
                <w:u w:val="single"/>
              </w:rPr>
            </w:pPr>
            <w:r>
              <w:rPr>
                <w:rFonts w:asciiTheme="minorHAnsi" w:hAnsiTheme="minorHAnsi" w:cstheme="minorHAnsi"/>
                <w:u w:val="single"/>
              </w:rPr>
              <w:t>Budget 2020/21</w:t>
            </w:r>
          </w:p>
          <w:p w14:paraId="19E7DD47" w14:textId="0BDC900B" w:rsidR="00130224" w:rsidRDefault="00130224" w:rsidP="006F0D78">
            <w:pPr>
              <w:rPr>
                <w:rFonts w:asciiTheme="minorHAnsi" w:hAnsiTheme="minorHAnsi" w:cstheme="minorHAnsi"/>
              </w:rPr>
            </w:pPr>
            <w:r>
              <w:rPr>
                <w:rFonts w:asciiTheme="minorHAnsi" w:hAnsiTheme="minorHAnsi" w:cstheme="minorHAnsi"/>
              </w:rPr>
              <w:t xml:space="preserve">Governors received the budget update reports for </w:t>
            </w:r>
            <w:r w:rsidR="00927B02">
              <w:rPr>
                <w:rFonts w:asciiTheme="minorHAnsi" w:hAnsiTheme="minorHAnsi" w:cstheme="minorHAnsi"/>
              </w:rPr>
              <w:t>December 2020</w:t>
            </w:r>
          </w:p>
          <w:p w14:paraId="4B0326EE" w14:textId="77777777" w:rsidR="003F5B15" w:rsidRDefault="003F5B15" w:rsidP="00C32A78">
            <w:pPr>
              <w:rPr>
                <w:rFonts w:asciiTheme="minorHAnsi" w:hAnsiTheme="minorHAnsi" w:cstheme="minorHAnsi"/>
              </w:rPr>
            </w:pPr>
          </w:p>
          <w:p w14:paraId="251F59D1" w14:textId="77777777" w:rsidR="00EA6814" w:rsidRDefault="003624E8" w:rsidP="00C32A78">
            <w:pPr>
              <w:rPr>
                <w:rFonts w:asciiTheme="minorHAnsi" w:hAnsiTheme="minorHAnsi" w:cstheme="minorHAnsi"/>
              </w:rPr>
            </w:pPr>
            <w:r>
              <w:rPr>
                <w:rFonts w:asciiTheme="minorHAnsi" w:hAnsiTheme="minorHAnsi" w:cstheme="minorHAnsi"/>
              </w:rPr>
              <w:t>CD</w:t>
            </w:r>
            <w:r w:rsidR="00EA6814">
              <w:rPr>
                <w:rFonts w:asciiTheme="minorHAnsi" w:hAnsiTheme="minorHAnsi" w:cstheme="minorHAnsi"/>
              </w:rPr>
              <w:t xml:space="preserve"> explained that the reserves would also cover some of the resources required for the expansion, etc. </w:t>
            </w:r>
          </w:p>
          <w:p w14:paraId="620A30D1" w14:textId="1D101682" w:rsidR="003624E8" w:rsidRPr="001C6DF4" w:rsidRDefault="003624E8" w:rsidP="00EA6814">
            <w:pPr>
              <w:rPr>
                <w:rFonts w:asciiTheme="minorHAnsi" w:hAnsiTheme="minorHAnsi" w:cstheme="minorHAnsi"/>
              </w:rPr>
            </w:pPr>
          </w:p>
        </w:tc>
        <w:tc>
          <w:tcPr>
            <w:tcW w:w="1417" w:type="dxa"/>
            <w:gridSpan w:val="2"/>
            <w:tcBorders>
              <w:top w:val="single" w:sz="4" w:space="0" w:color="auto"/>
              <w:left w:val="single" w:sz="4" w:space="0" w:color="auto"/>
              <w:bottom w:val="single" w:sz="4" w:space="0" w:color="auto"/>
              <w:right w:val="single" w:sz="4" w:space="0" w:color="auto"/>
            </w:tcBorders>
          </w:tcPr>
          <w:p w14:paraId="3BFFBCBC" w14:textId="77777777" w:rsidR="000F6B64" w:rsidRPr="00CC6965" w:rsidRDefault="000F6B64" w:rsidP="00F54896">
            <w:pPr>
              <w:pStyle w:val="Footer"/>
              <w:tabs>
                <w:tab w:val="clear" w:pos="4153"/>
                <w:tab w:val="clear" w:pos="8306"/>
              </w:tabs>
              <w:rPr>
                <w:rFonts w:asciiTheme="minorHAnsi" w:hAnsiTheme="minorHAnsi" w:cs="Arial"/>
                <w:bCs/>
                <w:sz w:val="24"/>
                <w:szCs w:val="24"/>
              </w:rPr>
            </w:pPr>
          </w:p>
        </w:tc>
      </w:tr>
      <w:tr w:rsidR="006F0D78" w:rsidRPr="00CC6965" w14:paraId="1D5AAC7F"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4FAEAE35" w14:textId="16A1039C" w:rsidR="006F0D78" w:rsidRDefault="006F0D78" w:rsidP="006F0D78">
            <w:pPr>
              <w:rPr>
                <w:rFonts w:asciiTheme="minorHAnsi" w:hAnsiTheme="minorHAnsi" w:cs="Arial"/>
              </w:rPr>
            </w:pPr>
            <w:r>
              <w:rPr>
                <w:rFonts w:asciiTheme="minorHAnsi" w:hAnsiTheme="minorHAnsi" w:cs="Arial"/>
              </w:rPr>
              <w:t>7.</w:t>
            </w:r>
          </w:p>
        </w:tc>
        <w:tc>
          <w:tcPr>
            <w:tcW w:w="7229" w:type="dxa"/>
            <w:gridSpan w:val="3"/>
            <w:tcBorders>
              <w:top w:val="single" w:sz="4" w:space="0" w:color="auto"/>
              <w:left w:val="single" w:sz="4" w:space="0" w:color="auto"/>
              <w:bottom w:val="single" w:sz="4" w:space="0" w:color="auto"/>
              <w:right w:val="single" w:sz="4" w:space="0" w:color="auto"/>
            </w:tcBorders>
          </w:tcPr>
          <w:p w14:paraId="11A31A1C" w14:textId="77777777" w:rsidR="006F0D78" w:rsidRDefault="006F0D78" w:rsidP="006F0D78">
            <w:pPr>
              <w:rPr>
                <w:rFonts w:asciiTheme="minorHAnsi" w:hAnsiTheme="minorHAnsi" w:cs="Arial"/>
                <w:b/>
                <w:u w:val="single"/>
              </w:rPr>
            </w:pPr>
            <w:r>
              <w:rPr>
                <w:rFonts w:asciiTheme="minorHAnsi" w:hAnsiTheme="minorHAnsi" w:cs="Arial"/>
                <w:b/>
                <w:u w:val="single"/>
              </w:rPr>
              <w:t>SAFEGUARDING AND HEALTH &amp; SAFETY</w:t>
            </w:r>
          </w:p>
          <w:p w14:paraId="7B5E0416" w14:textId="332A7DC8" w:rsidR="006F0D78" w:rsidRDefault="006F0D78" w:rsidP="006F0D78">
            <w:pPr>
              <w:rPr>
                <w:rFonts w:asciiTheme="minorHAnsi" w:hAnsiTheme="minorHAnsi" w:cs="Arial"/>
                <w:b/>
                <w:u w:val="single"/>
              </w:rPr>
            </w:pPr>
          </w:p>
        </w:tc>
        <w:tc>
          <w:tcPr>
            <w:tcW w:w="1417" w:type="dxa"/>
            <w:gridSpan w:val="2"/>
            <w:tcBorders>
              <w:top w:val="single" w:sz="4" w:space="0" w:color="auto"/>
              <w:left w:val="single" w:sz="4" w:space="0" w:color="auto"/>
              <w:bottom w:val="single" w:sz="4" w:space="0" w:color="auto"/>
              <w:right w:val="single" w:sz="4" w:space="0" w:color="auto"/>
            </w:tcBorders>
          </w:tcPr>
          <w:p w14:paraId="60CFC237" w14:textId="77777777" w:rsidR="006F0D78" w:rsidRPr="00CC6965" w:rsidRDefault="006F0D78" w:rsidP="006F0D78">
            <w:pPr>
              <w:pStyle w:val="Footer"/>
              <w:tabs>
                <w:tab w:val="clear" w:pos="4153"/>
                <w:tab w:val="clear" w:pos="8306"/>
              </w:tabs>
              <w:rPr>
                <w:rFonts w:asciiTheme="minorHAnsi" w:hAnsiTheme="minorHAnsi" w:cs="Arial"/>
                <w:bCs/>
                <w:sz w:val="24"/>
                <w:szCs w:val="24"/>
              </w:rPr>
            </w:pPr>
          </w:p>
        </w:tc>
      </w:tr>
      <w:tr w:rsidR="006F0D78" w:rsidRPr="00CC6965" w14:paraId="12DC5882" w14:textId="77777777" w:rsidTr="006E5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993" w:type="dxa"/>
            <w:tcBorders>
              <w:top w:val="single" w:sz="4" w:space="0" w:color="auto"/>
              <w:left w:val="single" w:sz="4" w:space="0" w:color="auto"/>
              <w:bottom w:val="single" w:sz="4" w:space="0" w:color="auto"/>
              <w:right w:val="single" w:sz="4" w:space="0" w:color="auto"/>
            </w:tcBorders>
          </w:tcPr>
          <w:p w14:paraId="3A9848EC" w14:textId="1EF50589" w:rsidR="006F0D78" w:rsidRDefault="006F0D78" w:rsidP="006F0D78">
            <w:pPr>
              <w:rPr>
                <w:rFonts w:asciiTheme="minorHAnsi" w:hAnsiTheme="minorHAnsi" w:cs="Arial"/>
              </w:rPr>
            </w:pPr>
            <w:r>
              <w:rPr>
                <w:rFonts w:asciiTheme="minorHAnsi" w:hAnsiTheme="minorHAnsi" w:cs="Arial"/>
              </w:rPr>
              <w:t>7.1</w:t>
            </w:r>
          </w:p>
        </w:tc>
        <w:tc>
          <w:tcPr>
            <w:tcW w:w="7229" w:type="dxa"/>
            <w:gridSpan w:val="3"/>
            <w:tcBorders>
              <w:top w:val="single" w:sz="4" w:space="0" w:color="auto"/>
              <w:left w:val="single" w:sz="4" w:space="0" w:color="auto"/>
              <w:bottom w:val="single" w:sz="4" w:space="0" w:color="auto"/>
              <w:right w:val="single" w:sz="4" w:space="0" w:color="auto"/>
            </w:tcBorders>
          </w:tcPr>
          <w:p w14:paraId="38E214DD" w14:textId="77777777" w:rsidR="006F0D78" w:rsidRPr="00976CEB" w:rsidRDefault="006F0D78" w:rsidP="006F0D78">
            <w:pPr>
              <w:rPr>
                <w:rFonts w:asciiTheme="minorHAnsi" w:hAnsiTheme="minorHAnsi" w:cs="Arial"/>
                <w:bCs/>
                <w:u w:val="single"/>
              </w:rPr>
            </w:pPr>
            <w:r w:rsidRPr="00976CEB">
              <w:rPr>
                <w:rFonts w:asciiTheme="minorHAnsi" w:hAnsiTheme="minorHAnsi" w:cs="Arial"/>
                <w:bCs/>
                <w:u w:val="single"/>
              </w:rPr>
              <w:t xml:space="preserve">Safeguarding </w:t>
            </w:r>
            <w:r>
              <w:rPr>
                <w:rFonts w:asciiTheme="minorHAnsi" w:hAnsiTheme="minorHAnsi" w:cs="Arial"/>
                <w:bCs/>
                <w:u w:val="single"/>
              </w:rPr>
              <w:t>Update</w:t>
            </w:r>
          </w:p>
          <w:p w14:paraId="2A4BBE80" w14:textId="77777777" w:rsidR="00EA6814" w:rsidRDefault="006F0D78" w:rsidP="006F0D78">
            <w:pPr>
              <w:rPr>
                <w:rFonts w:asciiTheme="minorHAnsi" w:hAnsiTheme="minorHAnsi" w:cs="Arial"/>
                <w:bCs/>
              </w:rPr>
            </w:pPr>
            <w:r>
              <w:rPr>
                <w:rFonts w:asciiTheme="minorHAnsi" w:hAnsiTheme="minorHAnsi" w:cs="Arial"/>
                <w:bCs/>
              </w:rPr>
              <w:t xml:space="preserve">CD confirmed that </w:t>
            </w:r>
            <w:r w:rsidR="00EA6814">
              <w:rPr>
                <w:rFonts w:asciiTheme="minorHAnsi" w:hAnsiTheme="minorHAnsi" w:cs="Arial"/>
                <w:bCs/>
              </w:rPr>
              <w:t>the Safeguarding Policy had been updated to include the COVID-19 implications.</w:t>
            </w:r>
          </w:p>
          <w:p w14:paraId="7F3255D4" w14:textId="12F67E8F" w:rsidR="006F0D78" w:rsidRPr="00C5217E" w:rsidRDefault="006F0D78" w:rsidP="006F0D78">
            <w:pPr>
              <w:rPr>
                <w:rFonts w:asciiTheme="minorHAnsi" w:hAnsiTheme="minorHAnsi" w:cs="Arial"/>
                <w:bCs/>
              </w:rPr>
            </w:pPr>
          </w:p>
        </w:tc>
        <w:tc>
          <w:tcPr>
            <w:tcW w:w="1417" w:type="dxa"/>
            <w:gridSpan w:val="2"/>
            <w:tcBorders>
              <w:top w:val="single" w:sz="4" w:space="0" w:color="auto"/>
              <w:left w:val="single" w:sz="4" w:space="0" w:color="auto"/>
              <w:bottom w:val="single" w:sz="4" w:space="0" w:color="auto"/>
              <w:right w:val="single" w:sz="4" w:space="0" w:color="auto"/>
            </w:tcBorders>
          </w:tcPr>
          <w:p w14:paraId="4913ACE3" w14:textId="3133C37E" w:rsidR="006F0D78" w:rsidRPr="002E45BD" w:rsidRDefault="006F0D78" w:rsidP="006F0D78">
            <w:pPr>
              <w:pStyle w:val="Footer"/>
              <w:tabs>
                <w:tab w:val="clear" w:pos="4153"/>
                <w:tab w:val="clear" w:pos="8306"/>
              </w:tabs>
              <w:rPr>
                <w:rFonts w:asciiTheme="minorHAnsi" w:hAnsiTheme="minorHAnsi" w:cs="Arial"/>
                <w:b/>
                <w:color w:val="FF0000"/>
                <w:sz w:val="24"/>
                <w:szCs w:val="24"/>
              </w:rPr>
            </w:pPr>
          </w:p>
        </w:tc>
      </w:tr>
      <w:tr w:rsidR="006F0D78" w:rsidRPr="00CC6965" w14:paraId="529A9B64"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550684C1" w14:textId="3EE6BC29" w:rsidR="006F0D78" w:rsidRDefault="006F0D78" w:rsidP="006F0D78">
            <w:pPr>
              <w:rPr>
                <w:rFonts w:asciiTheme="minorHAnsi" w:hAnsiTheme="minorHAnsi" w:cs="Arial"/>
              </w:rPr>
            </w:pPr>
            <w:r>
              <w:rPr>
                <w:rFonts w:asciiTheme="minorHAnsi" w:hAnsiTheme="minorHAnsi" w:cs="Arial"/>
              </w:rPr>
              <w:t>8.</w:t>
            </w:r>
          </w:p>
        </w:tc>
        <w:tc>
          <w:tcPr>
            <w:tcW w:w="7229" w:type="dxa"/>
            <w:gridSpan w:val="3"/>
            <w:tcBorders>
              <w:top w:val="single" w:sz="4" w:space="0" w:color="auto"/>
              <w:left w:val="single" w:sz="4" w:space="0" w:color="auto"/>
              <w:bottom w:val="single" w:sz="4" w:space="0" w:color="auto"/>
              <w:right w:val="single" w:sz="4" w:space="0" w:color="auto"/>
            </w:tcBorders>
          </w:tcPr>
          <w:p w14:paraId="34CD4DBB" w14:textId="77777777" w:rsidR="006F0D78" w:rsidRDefault="006F0D78" w:rsidP="006F0D78">
            <w:pPr>
              <w:rPr>
                <w:rFonts w:asciiTheme="minorHAnsi" w:hAnsiTheme="minorHAnsi" w:cs="Arial"/>
                <w:b/>
                <w:u w:val="single"/>
              </w:rPr>
            </w:pPr>
            <w:r>
              <w:rPr>
                <w:rFonts w:asciiTheme="minorHAnsi" w:hAnsiTheme="minorHAnsi" w:cs="Arial"/>
                <w:b/>
                <w:u w:val="single"/>
              </w:rPr>
              <w:t>ALT</w:t>
            </w:r>
          </w:p>
          <w:p w14:paraId="761FC244" w14:textId="2FA16F8C" w:rsidR="006F0D78" w:rsidRPr="00976CEB" w:rsidRDefault="006F0D78" w:rsidP="006F0D78">
            <w:pPr>
              <w:rPr>
                <w:rFonts w:asciiTheme="minorHAnsi" w:hAnsiTheme="minorHAnsi" w:cs="Arial"/>
                <w:bCs/>
              </w:rPr>
            </w:pPr>
          </w:p>
        </w:tc>
        <w:tc>
          <w:tcPr>
            <w:tcW w:w="1417" w:type="dxa"/>
            <w:gridSpan w:val="2"/>
            <w:tcBorders>
              <w:top w:val="single" w:sz="4" w:space="0" w:color="auto"/>
              <w:left w:val="single" w:sz="4" w:space="0" w:color="auto"/>
              <w:bottom w:val="single" w:sz="4" w:space="0" w:color="auto"/>
              <w:right w:val="single" w:sz="4" w:space="0" w:color="auto"/>
            </w:tcBorders>
          </w:tcPr>
          <w:p w14:paraId="3B6CA8F5" w14:textId="77777777" w:rsidR="006F0D78" w:rsidRPr="00CC6965" w:rsidRDefault="006F0D78" w:rsidP="006F0D78">
            <w:pPr>
              <w:pStyle w:val="Footer"/>
              <w:tabs>
                <w:tab w:val="clear" w:pos="4153"/>
                <w:tab w:val="clear" w:pos="8306"/>
              </w:tabs>
              <w:rPr>
                <w:rFonts w:asciiTheme="minorHAnsi" w:hAnsiTheme="minorHAnsi" w:cs="Arial"/>
                <w:bCs/>
                <w:sz w:val="24"/>
                <w:szCs w:val="24"/>
              </w:rPr>
            </w:pPr>
          </w:p>
        </w:tc>
      </w:tr>
      <w:tr w:rsidR="006F0D78" w:rsidRPr="00CC6965" w14:paraId="51DE5682"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6C669996" w14:textId="432BDACC" w:rsidR="006F0D78" w:rsidRDefault="006F0D78" w:rsidP="006F0D78">
            <w:pPr>
              <w:rPr>
                <w:rFonts w:asciiTheme="minorHAnsi" w:hAnsiTheme="minorHAnsi" w:cs="Arial"/>
              </w:rPr>
            </w:pPr>
            <w:r>
              <w:rPr>
                <w:rFonts w:asciiTheme="minorHAnsi" w:hAnsiTheme="minorHAnsi" w:cs="Arial"/>
              </w:rPr>
              <w:t>8.1</w:t>
            </w:r>
          </w:p>
        </w:tc>
        <w:tc>
          <w:tcPr>
            <w:tcW w:w="7229" w:type="dxa"/>
            <w:gridSpan w:val="3"/>
            <w:tcBorders>
              <w:top w:val="single" w:sz="4" w:space="0" w:color="auto"/>
              <w:left w:val="single" w:sz="4" w:space="0" w:color="auto"/>
              <w:bottom w:val="single" w:sz="4" w:space="0" w:color="auto"/>
              <w:right w:val="single" w:sz="4" w:space="0" w:color="auto"/>
            </w:tcBorders>
          </w:tcPr>
          <w:p w14:paraId="0B893E7E" w14:textId="77777777" w:rsidR="00EA6814" w:rsidRDefault="009648D8" w:rsidP="006F0D78">
            <w:pPr>
              <w:rPr>
                <w:rFonts w:asciiTheme="minorHAnsi" w:hAnsiTheme="minorHAnsi" w:cs="Arial"/>
                <w:bCs/>
              </w:rPr>
            </w:pPr>
            <w:r>
              <w:rPr>
                <w:rFonts w:asciiTheme="minorHAnsi" w:hAnsiTheme="minorHAnsi" w:cs="Arial"/>
                <w:bCs/>
              </w:rPr>
              <w:t xml:space="preserve">CD confirmed that </w:t>
            </w:r>
            <w:r w:rsidR="00EA6814">
              <w:rPr>
                <w:rFonts w:asciiTheme="minorHAnsi" w:hAnsiTheme="minorHAnsi" w:cs="Arial"/>
                <w:bCs/>
              </w:rPr>
              <w:t xml:space="preserve">Shirley Young had visited CA from the Trust recently. </w:t>
            </w:r>
          </w:p>
          <w:p w14:paraId="371EF7CB" w14:textId="2B2F1D80" w:rsidR="00074B74" w:rsidRPr="00976CEB" w:rsidRDefault="00910C41" w:rsidP="006F0D78">
            <w:pPr>
              <w:rPr>
                <w:rFonts w:asciiTheme="minorHAnsi" w:hAnsiTheme="minorHAnsi" w:cs="Arial"/>
                <w:bCs/>
              </w:rPr>
            </w:pPr>
            <w:r>
              <w:rPr>
                <w:rFonts w:asciiTheme="minorHAnsi" w:hAnsiTheme="minorHAnsi" w:cs="Arial"/>
                <w:bCs/>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14:paraId="3A14FA97" w14:textId="77777777" w:rsidR="006F0D78" w:rsidRPr="00CC6965" w:rsidRDefault="006F0D78" w:rsidP="006F0D78">
            <w:pPr>
              <w:pStyle w:val="Footer"/>
              <w:tabs>
                <w:tab w:val="clear" w:pos="4153"/>
                <w:tab w:val="clear" w:pos="8306"/>
              </w:tabs>
              <w:rPr>
                <w:rFonts w:asciiTheme="minorHAnsi" w:hAnsiTheme="minorHAnsi" w:cs="Arial"/>
                <w:bCs/>
                <w:sz w:val="24"/>
                <w:szCs w:val="24"/>
              </w:rPr>
            </w:pPr>
          </w:p>
        </w:tc>
      </w:tr>
      <w:tr w:rsidR="006F0D78" w:rsidRPr="00CC6965" w14:paraId="6B3ABF5B"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59A9A965" w14:textId="34670F9C" w:rsidR="006F0D78" w:rsidRDefault="006F0D78" w:rsidP="006F0D78">
            <w:pPr>
              <w:rPr>
                <w:rFonts w:asciiTheme="minorHAnsi" w:hAnsiTheme="minorHAnsi" w:cs="Arial"/>
              </w:rPr>
            </w:pPr>
            <w:r>
              <w:rPr>
                <w:rFonts w:asciiTheme="minorHAnsi" w:hAnsiTheme="minorHAnsi" w:cs="Arial"/>
              </w:rPr>
              <w:t>9.</w:t>
            </w:r>
          </w:p>
        </w:tc>
        <w:tc>
          <w:tcPr>
            <w:tcW w:w="7229" w:type="dxa"/>
            <w:gridSpan w:val="3"/>
            <w:tcBorders>
              <w:top w:val="single" w:sz="4" w:space="0" w:color="auto"/>
              <w:left w:val="single" w:sz="4" w:space="0" w:color="auto"/>
              <w:bottom w:val="single" w:sz="4" w:space="0" w:color="auto"/>
              <w:right w:val="single" w:sz="4" w:space="0" w:color="auto"/>
            </w:tcBorders>
          </w:tcPr>
          <w:p w14:paraId="5A0EA94F" w14:textId="6EEB6AC3" w:rsidR="006F0D78" w:rsidRDefault="006F0D78" w:rsidP="006F0D78">
            <w:pPr>
              <w:rPr>
                <w:rFonts w:asciiTheme="minorHAnsi" w:hAnsiTheme="minorHAnsi" w:cs="Arial"/>
                <w:b/>
                <w:u w:val="single"/>
              </w:rPr>
            </w:pPr>
            <w:r>
              <w:rPr>
                <w:rFonts w:asciiTheme="minorHAnsi" w:hAnsiTheme="minorHAnsi" w:cs="Arial"/>
                <w:b/>
                <w:u w:val="single"/>
              </w:rPr>
              <w:t>ANY OTHER BUSINESS</w:t>
            </w:r>
          </w:p>
          <w:p w14:paraId="5CD45E4F" w14:textId="6955683A" w:rsidR="006F0D78" w:rsidRPr="00976CEB" w:rsidRDefault="006F0D78" w:rsidP="006F0D78">
            <w:pPr>
              <w:rPr>
                <w:rFonts w:asciiTheme="minorHAnsi" w:hAnsiTheme="minorHAnsi" w:cs="Arial"/>
                <w:bCs/>
              </w:rPr>
            </w:pPr>
          </w:p>
        </w:tc>
        <w:tc>
          <w:tcPr>
            <w:tcW w:w="1417" w:type="dxa"/>
            <w:gridSpan w:val="2"/>
            <w:tcBorders>
              <w:top w:val="single" w:sz="4" w:space="0" w:color="auto"/>
              <w:left w:val="single" w:sz="4" w:space="0" w:color="auto"/>
              <w:bottom w:val="single" w:sz="4" w:space="0" w:color="auto"/>
              <w:right w:val="single" w:sz="4" w:space="0" w:color="auto"/>
            </w:tcBorders>
          </w:tcPr>
          <w:p w14:paraId="5A32D5A3" w14:textId="77777777" w:rsidR="006F0D78" w:rsidRPr="00CC6965" w:rsidRDefault="006F0D78" w:rsidP="006F0D78">
            <w:pPr>
              <w:pStyle w:val="Footer"/>
              <w:tabs>
                <w:tab w:val="clear" w:pos="4153"/>
                <w:tab w:val="clear" w:pos="8306"/>
              </w:tabs>
              <w:rPr>
                <w:rFonts w:asciiTheme="minorHAnsi" w:hAnsiTheme="minorHAnsi" w:cs="Arial"/>
                <w:bCs/>
                <w:sz w:val="24"/>
                <w:szCs w:val="24"/>
              </w:rPr>
            </w:pPr>
          </w:p>
        </w:tc>
      </w:tr>
      <w:tr w:rsidR="006F0D78" w:rsidRPr="00CC6965" w14:paraId="3729EB5A"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07750FF5" w14:textId="448CE4A2" w:rsidR="006F0D78" w:rsidRDefault="006F0D78" w:rsidP="006F0D78">
            <w:pPr>
              <w:rPr>
                <w:rFonts w:asciiTheme="minorHAnsi" w:hAnsiTheme="minorHAnsi" w:cs="Arial"/>
              </w:rPr>
            </w:pPr>
            <w:r>
              <w:rPr>
                <w:rFonts w:asciiTheme="minorHAnsi" w:hAnsiTheme="minorHAnsi" w:cs="Arial"/>
              </w:rPr>
              <w:t>9.1</w:t>
            </w:r>
          </w:p>
        </w:tc>
        <w:tc>
          <w:tcPr>
            <w:tcW w:w="7229" w:type="dxa"/>
            <w:gridSpan w:val="3"/>
            <w:tcBorders>
              <w:top w:val="single" w:sz="4" w:space="0" w:color="auto"/>
              <w:left w:val="single" w:sz="4" w:space="0" w:color="auto"/>
              <w:bottom w:val="single" w:sz="4" w:space="0" w:color="auto"/>
              <w:right w:val="single" w:sz="4" w:space="0" w:color="auto"/>
            </w:tcBorders>
          </w:tcPr>
          <w:p w14:paraId="4CED468B" w14:textId="797A6BAF" w:rsidR="00084893" w:rsidRDefault="00EA6814" w:rsidP="00927B02">
            <w:pPr>
              <w:rPr>
                <w:rFonts w:asciiTheme="minorHAnsi" w:hAnsiTheme="minorHAnsi" w:cs="Arial"/>
                <w:bCs/>
              </w:rPr>
            </w:pPr>
            <w:r>
              <w:rPr>
                <w:rFonts w:asciiTheme="minorHAnsi" w:hAnsiTheme="minorHAnsi" w:cs="Arial"/>
                <w:bCs/>
              </w:rPr>
              <w:t>There was n</w:t>
            </w:r>
            <w:r w:rsidR="00910C41">
              <w:rPr>
                <w:rFonts w:asciiTheme="minorHAnsi" w:hAnsiTheme="minorHAnsi" w:cs="Arial"/>
                <w:bCs/>
              </w:rPr>
              <w:t>o further business discussed.</w:t>
            </w:r>
          </w:p>
          <w:p w14:paraId="30F1D96F" w14:textId="688205D1" w:rsidR="00910C41" w:rsidRPr="00703AE6" w:rsidRDefault="00910C41" w:rsidP="00927B02">
            <w:pPr>
              <w:rPr>
                <w:rFonts w:asciiTheme="minorHAnsi" w:hAnsiTheme="minorHAnsi" w:cs="Arial"/>
                <w:bCs/>
              </w:rPr>
            </w:pPr>
          </w:p>
        </w:tc>
        <w:tc>
          <w:tcPr>
            <w:tcW w:w="1417" w:type="dxa"/>
            <w:gridSpan w:val="2"/>
            <w:tcBorders>
              <w:top w:val="single" w:sz="4" w:space="0" w:color="auto"/>
              <w:left w:val="single" w:sz="4" w:space="0" w:color="auto"/>
              <w:bottom w:val="single" w:sz="4" w:space="0" w:color="auto"/>
              <w:right w:val="single" w:sz="4" w:space="0" w:color="auto"/>
            </w:tcBorders>
          </w:tcPr>
          <w:p w14:paraId="492F5057" w14:textId="7865B2D7" w:rsidR="006F0D78" w:rsidRPr="000D3BC2" w:rsidRDefault="006F0D78" w:rsidP="006F0D78">
            <w:pPr>
              <w:pStyle w:val="Footer"/>
              <w:tabs>
                <w:tab w:val="clear" w:pos="4153"/>
                <w:tab w:val="clear" w:pos="8306"/>
              </w:tabs>
              <w:rPr>
                <w:rFonts w:asciiTheme="minorHAnsi" w:hAnsiTheme="minorHAnsi" w:cs="Arial"/>
                <w:b/>
                <w:color w:val="FF0000"/>
                <w:sz w:val="24"/>
                <w:szCs w:val="24"/>
              </w:rPr>
            </w:pPr>
          </w:p>
        </w:tc>
      </w:tr>
      <w:tr w:rsidR="001A0050" w:rsidRPr="00CC6965" w14:paraId="136219BC"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269DA5DF" w14:textId="5E39BFF7" w:rsidR="001A0050" w:rsidRDefault="00EA6814" w:rsidP="006F0D78">
            <w:pPr>
              <w:rPr>
                <w:rFonts w:asciiTheme="minorHAnsi" w:hAnsiTheme="minorHAnsi" w:cs="Arial"/>
              </w:rPr>
            </w:pPr>
            <w:r>
              <w:rPr>
                <w:rFonts w:asciiTheme="minorHAnsi" w:hAnsiTheme="minorHAnsi" w:cs="Arial"/>
              </w:rPr>
              <w:t>10.</w:t>
            </w:r>
          </w:p>
        </w:tc>
        <w:tc>
          <w:tcPr>
            <w:tcW w:w="7229" w:type="dxa"/>
            <w:gridSpan w:val="3"/>
            <w:tcBorders>
              <w:top w:val="single" w:sz="4" w:space="0" w:color="auto"/>
              <w:left w:val="single" w:sz="4" w:space="0" w:color="auto"/>
              <w:bottom w:val="single" w:sz="4" w:space="0" w:color="auto"/>
              <w:right w:val="single" w:sz="4" w:space="0" w:color="auto"/>
            </w:tcBorders>
          </w:tcPr>
          <w:p w14:paraId="08F11F73" w14:textId="534672D6" w:rsidR="001A0050" w:rsidRPr="00EA6814" w:rsidRDefault="00EA6814" w:rsidP="00927B02">
            <w:pPr>
              <w:rPr>
                <w:rFonts w:asciiTheme="minorHAnsi" w:hAnsiTheme="minorHAnsi" w:cs="Arial"/>
                <w:b/>
              </w:rPr>
            </w:pPr>
            <w:r w:rsidRPr="00EA6814">
              <w:rPr>
                <w:rFonts w:asciiTheme="minorHAnsi" w:hAnsiTheme="minorHAnsi" w:cs="Arial"/>
                <w:b/>
              </w:rPr>
              <w:t>POLICIES</w:t>
            </w:r>
            <w:r w:rsidRPr="00EA6814">
              <w:rPr>
                <w:rFonts w:asciiTheme="minorHAnsi" w:hAnsiTheme="minorHAnsi" w:cs="Arial"/>
                <w:b/>
              </w:rPr>
              <w:br/>
            </w:r>
          </w:p>
        </w:tc>
        <w:tc>
          <w:tcPr>
            <w:tcW w:w="1417" w:type="dxa"/>
            <w:gridSpan w:val="2"/>
            <w:tcBorders>
              <w:top w:val="single" w:sz="4" w:space="0" w:color="auto"/>
              <w:left w:val="single" w:sz="4" w:space="0" w:color="auto"/>
              <w:bottom w:val="single" w:sz="4" w:space="0" w:color="auto"/>
              <w:right w:val="single" w:sz="4" w:space="0" w:color="auto"/>
            </w:tcBorders>
          </w:tcPr>
          <w:p w14:paraId="2550448A" w14:textId="77777777" w:rsidR="001A0050" w:rsidRPr="000D3BC2" w:rsidRDefault="001A0050" w:rsidP="006F0D78">
            <w:pPr>
              <w:pStyle w:val="Footer"/>
              <w:tabs>
                <w:tab w:val="clear" w:pos="4153"/>
                <w:tab w:val="clear" w:pos="8306"/>
              </w:tabs>
              <w:rPr>
                <w:rFonts w:asciiTheme="minorHAnsi" w:hAnsiTheme="minorHAnsi" w:cs="Arial"/>
                <w:b/>
                <w:color w:val="FF0000"/>
                <w:sz w:val="24"/>
                <w:szCs w:val="24"/>
              </w:rPr>
            </w:pPr>
          </w:p>
        </w:tc>
      </w:tr>
      <w:tr w:rsidR="001A0050" w:rsidRPr="00CC6965" w14:paraId="20081DD9"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7827FC59" w14:textId="77777777" w:rsidR="001A0050" w:rsidRDefault="001A0050" w:rsidP="006F0D78">
            <w:pPr>
              <w:rPr>
                <w:rFonts w:asciiTheme="minorHAnsi" w:hAnsiTheme="minorHAnsi" w:cs="Arial"/>
              </w:rPr>
            </w:pPr>
          </w:p>
        </w:tc>
        <w:tc>
          <w:tcPr>
            <w:tcW w:w="7229" w:type="dxa"/>
            <w:gridSpan w:val="3"/>
            <w:tcBorders>
              <w:top w:val="single" w:sz="4" w:space="0" w:color="auto"/>
              <w:left w:val="single" w:sz="4" w:space="0" w:color="auto"/>
              <w:bottom w:val="single" w:sz="4" w:space="0" w:color="auto"/>
              <w:right w:val="single" w:sz="4" w:space="0" w:color="auto"/>
            </w:tcBorders>
          </w:tcPr>
          <w:p w14:paraId="2D6D0E27" w14:textId="77777777" w:rsidR="00EA6814" w:rsidRDefault="00EA6814" w:rsidP="00927B02">
            <w:pPr>
              <w:rPr>
                <w:rFonts w:asciiTheme="minorHAnsi" w:hAnsiTheme="minorHAnsi" w:cs="Arial"/>
                <w:bCs/>
              </w:rPr>
            </w:pPr>
            <w:r>
              <w:rPr>
                <w:rFonts w:asciiTheme="minorHAnsi" w:hAnsiTheme="minorHAnsi" w:cs="Arial"/>
                <w:bCs/>
              </w:rPr>
              <w:t>Governors adopted the following policies:</w:t>
            </w:r>
          </w:p>
          <w:p w14:paraId="7C702A98" w14:textId="77777777" w:rsidR="00EA6814" w:rsidRPr="00EA6814" w:rsidRDefault="00EA6814" w:rsidP="00EA6814">
            <w:pPr>
              <w:pStyle w:val="ListParagraph"/>
              <w:numPr>
                <w:ilvl w:val="0"/>
                <w:numId w:val="33"/>
              </w:numPr>
              <w:rPr>
                <w:rFonts w:asciiTheme="minorHAnsi" w:hAnsiTheme="minorHAnsi" w:cs="Arial"/>
                <w:bCs/>
              </w:rPr>
            </w:pPr>
            <w:r w:rsidRPr="00EA6814">
              <w:rPr>
                <w:rFonts w:asciiTheme="minorHAnsi" w:hAnsiTheme="minorHAnsi" w:cs="Arial"/>
                <w:bCs/>
              </w:rPr>
              <w:t>Bereavement Policy</w:t>
            </w:r>
          </w:p>
          <w:p w14:paraId="59907493" w14:textId="77777777" w:rsidR="00EA6814" w:rsidRPr="00EA6814" w:rsidRDefault="00EA6814" w:rsidP="00EA6814">
            <w:pPr>
              <w:pStyle w:val="ListParagraph"/>
              <w:numPr>
                <w:ilvl w:val="0"/>
                <w:numId w:val="33"/>
              </w:numPr>
              <w:rPr>
                <w:rFonts w:asciiTheme="minorHAnsi" w:hAnsiTheme="minorHAnsi" w:cs="Arial"/>
                <w:bCs/>
              </w:rPr>
            </w:pPr>
            <w:r w:rsidRPr="00EA6814">
              <w:rPr>
                <w:rFonts w:asciiTheme="minorHAnsi" w:hAnsiTheme="minorHAnsi" w:cs="Arial"/>
                <w:bCs/>
              </w:rPr>
              <w:t xml:space="preserve">SEND Policy </w:t>
            </w:r>
          </w:p>
          <w:p w14:paraId="79939F7B" w14:textId="77777777" w:rsidR="00294FD6" w:rsidRDefault="00294FD6" w:rsidP="00927B02">
            <w:pPr>
              <w:rPr>
                <w:rFonts w:asciiTheme="minorHAnsi" w:hAnsiTheme="minorHAnsi" w:cs="Arial"/>
                <w:bCs/>
              </w:rPr>
            </w:pPr>
          </w:p>
          <w:p w14:paraId="54D704FF" w14:textId="77777777" w:rsidR="00EA6814" w:rsidRPr="00EA6814" w:rsidRDefault="00294FD6" w:rsidP="00927B02">
            <w:pPr>
              <w:rPr>
                <w:rFonts w:asciiTheme="minorHAnsi" w:hAnsiTheme="minorHAnsi" w:cs="Arial"/>
                <w:bCs/>
                <w:color w:val="FF0000"/>
              </w:rPr>
            </w:pPr>
            <w:r w:rsidRPr="00EA6814">
              <w:rPr>
                <w:rFonts w:asciiTheme="minorHAnsi" w:hAnsiTheme="minorHAnsi" w:cs="Arial"/>
                <w:bCs/>
                <w:color w:val="FF0000"/>
              </w:rPr>
              <w:t>MC asked for tracked changes to</w:t>
            </w:r>
            <w:r w:rsidR="00EA6814" w:rsidRPr="00EA6814">
              <w:rPr>
                <w:rFonts w:asciiTheme="minorHAnsi" w:hAnsiTheme="minorHAnsi" w:cs="Arial"/>
                <w:bCs/>
                <w:color w:val="FF0000"/>
              </w:rPr>
              <w:t xml:space="preserve"> be shown within future policies brought to the governing body. </w:t>
            </w:r>
          </w:p>
          <w:p w14:paraId="3108E648" w14:textId="268EF197" w:rsidR="00294FD6" w:rsidRDefault="00294FD6" w:rsidP="00927B02">
            <w:pPr>
              <w:rPr>
                <w:rFonts w:asciiTheme="minorHAnsi" w:hAnsiTheme="minorHAnsi" w:cs="Arial"/>
                <w:bCs/>
              </w:rPr>
            </w:pPr>
            <w:r>
              <w:rPr>
                <w:rFonts w:asciiTheme="minorHAnsi" w:hAnsiTheme="minorHAnsi" w:cs="Arial"/>
                <w:bCs/>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14:paraId="693F1D91" w14:textId="77777777" w:rsidR="001A0050" w:rsidRDefault="001A0050" w:rsidP="006F0D78">
            <w:pPr>
              <w:pStyle w:val="Footer"/>
              <w:tabs>
                <w:tab w:val="clear" w:pos="4153"/>
                <w:tab w:val="clear" w:pos="8306"/>
              </w:tabs>
              <w:rPr>
                <w:rFonts w:asciiTheme="minorHAnsi" w:hAnsiTheme="minorHAnsi" w:cs="Arial"/>
                <w:b/>
                <w:color w:val="FF0000"/>
                <w:sz w:val="24"/>
                <w:szCs w:val="24"/>
              </w:rPr>
            </w:pPr>
          </w:p>
          <w:p w14:paraId="789BEBBB" w14:textId="77777777" w:rsidR="00EA6814" w:rsidRDefault="00EA6814" w:rsidP="006F0D78">
            <w:pPr>
              <w:pStyle w:val="Footer"/>
              <w:tabs>
                <w:tab w:val="clear" w:pos="4153"/>
                <w:tab w:val="clear" w:pos="8306"/>
              </w:tabs>
              <w:rPr>
                <w:rFonts w:asciiTheme="minorHAnsi" w:hAnsiTheme="minorHAnsi" w:cs="Arial"/>
                <w:b/>
                <w:color w:val="FF0000"/>
                <w:sz w:val="24"/>
                <w:szCs w:val="24"/>
              </w:rPr>
            </w:pPr>
          </w:p>
          <w:p w14:paraId="33A26338" w14:textId="77777777" w:rsidR="00EA6814" w:rsidRDefault="00EA6814" w:rsidP="006F0D78">
            <w:pPr>
              <w:pStyle w:val="Footer"/>
              <w:tabs>
                <w:tab w:val="clear" w:pos="4153"/>
                <w:tab w:val="clear" w:pos="8306"/>
              </w:tabs>
              <w:rPr>
                <w:rFonts w:asciiTheme="minorHAnsi" w:hAnsiTheme="minorHAnsi" w:cs="Arial"/>
                <w:b/>
                <w:color w:val="FF0000"/>
                <w:sz w:val="24"/>
                <w:szCs w:val="24"/>
              </w:rPr>
            </w:pPr>
          </w:p>
          <w:p w14:paraId="62234E6D" w14:textId="77777777" w:rsidR="00EA6814" w:rsidRDefault="00EA6814" w:rsidP="006F0D78">
            <w:pPr>
              <w:pStyle w:val="Footer"/>
              <w:tabs>
                <w:tab w:val="clear" w:pos="4153"/>
                <w:tab w:val="clear" w:pos="8306"/>
              </w:tabs>
              <w:rPr>
                <w:rFonts w:asciiTheme="minorHAnsi" w:hAnsiTheme="minorHAnsi" w:cs="Arial"/>
                <w:b/>
                <w:color w:val="FF0000"/>
                <w:sz w:val="24"/>
                <w:szCs w:val="24"/>
              </w:rPr>
            </w:pPr>
          </w:p>
          <w:p w14:paraId="3D772D0D" w14:textId="020B801F" w:rsidR="00EA6814" w:rsidRPr="000D3BC2" w:rsidRDefault="00784DC6" w:rsidP="006F0D78">
            <w:pPr>
              <w:pStyle w:val="Footer"/>
              <w:tabs>
                <w:tab w:val="clear" w:pos="4153"/>
                <w:tab w:val="clear" w:pos="8306"/>
              </w:tabs>
              <w:rPr>
                <w:rFonts w:asciiTheme="minorHAnsi" w:hAnsiTheme="minorHAnsi" w:cs="Arial"/>
                <w:b/>
                <w:color w:val="FF0000"/>
                <w:sz w:val="24"/>
                <w:szCs w:val="24"/>
              </w:rPr>
            </w:pPr>
            <w:r>
              <w:rPr>
                <w:rFonts w:asciiTheme="minorHAnsi" w:hAnsiTheme="minorHAnsi" w:cs="Arial"/>
                <w:b/>
                <w:color w:val="FF0000"/>
                <w:sz w:val="24"/>
                <w:szCs w:val="24"/>
              </w:rPr>
              <w:t>CD</w:t>
            </w:r>
          </w:p>
        </w:tc>
      </w:tr>
      <w:tr w:rsidR="00A76D74" w:rsidRPr="00CC6965" w14:paraId="116391AA"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17926B17" w14:textId="1017B850" w:rsidR="00A76D74" w:rsidRPr="00CC6965" w:rsidRDefault="006F0D78" w:rsidP="00A76D74">
            <w:pPr>
              <w:rPr>
                <w:rFonts w:asciiTheme="minorHAnsi" w:hAnsiTheme="minorHAnsi" w:cs="Arial"/>
              </w:rPr>
            </w:pPr>
            <w:r>
              <w:rPr>
                <w:rFonts w:asciiTheme="minorHAnsi" w:hAnsiTheme="minorHAnsi" w:cs="Arial"/>
              </w:rPr>
              <w:t>11</w:t>
            </w:r>
            <w:r w:rsidR="00A76D74" w:rsidRPr="00CC6965">
              <w:rPr>
                <w:rFonts w:asciiTheme="minorHAnsi" w:hAnsiTheme="minorHAnsi" w:cs="Arial"/>
              </w:rPr>
              <w:t>.</w:t>
            </w:r>
          </w:p>
        </w:tc>
        <w:tc>
          <w:tcPr>
            <w:tcW w:w="7229" w:type="dxa"/>
            <w:gridSpan w:val="3"/>
            <w:tcBorders>
              <w:top w:val="single" w:sz="4" w:space="0" w:color="auto"/>
              <w:left w:val="single" w:sz="4" w:space="0" w:color="auto"/>
              <w:bottom w:val="single" w:sz="4" w:space="0" w:color="auto"/>
              <w:right w:val="single" w:sz="4" w:space="0" w:color="auto"/>
            </w:tcBorders>
          </w:tcPr>
          <w:p w14:paraId="11741C2A" w14:textId="7C564E56" w:rsidR="00A76D74" w:rsidRPr="00CC6965" w:rsidRDefault="00A76D74" w:rsidP="00A76D74">
            <w:pPr>
              <w:rPr>
                <w:rFonts w:asciiTheme="minorHAnsi" w:hAnsiTheme="minorHAnsi" w:cs="Arial"/>
                <w:b/>
                <w:u w:val="single"/>
              </w:rPr>
            </w:pPr>
            <w:r>
              <w:rPr>
                <w:rFonts w:asciiTheme="minorHAnsi" w:hAnsiTheme="minorHAnsi" w:cs="Arial"/>
                <w:b/>
                <w:u w:val="single"/>
              </w:rPr>
              <w:t xml:space="preserve">DATES OF FUTURE </w:t>
            </w:r>
            <w:r w:rsidRPr="00CC6965">
              <w:rPr>
                <w:rFonts w:asciiTheme="minorHAnsi" w:hAnsiTheme="minorHAnsi" w:cs="Arial"/>
                <w:b/>
                <w:u w:val="single"/>
              </w:rPr>
              <w:t>MEETING</w:t>
            </w:r>
            <w:r>
              <w:rPr>
                <w:rFonts w:asciiTheme="minorHAnsi" w:hAnsiTheme="minorHAnsi" w:cs="Arial"/>
                <w:b/>
                <w:u w:val="single"/>
              </w:rPr>
              <w:t>S</w:t>
            </w:r>
          </w:p>
          <w:p w14:paraId="46B3A315" w14:textId="77777777" w:rsidR="00A76D74" w:rsidRPr="00CC6965" w:rsidRDefault="00A76D74" w:rsidP="00A76D74">
            <w:pPr>
              <w:rPr>
                <w:rFonts w:asciiTheme="minorHAnsi" w:hAnsiTheme="minorHAnsi" w:cs="Arial"/>
              </w:rPr>
            </w:pPr>
          </w:p>
        </w:tc>
        <w:tc>
          <w:tcPr>
            <w:tcW w:w="1417" w:type="dxa"/>
            <w:gridSpan w:val="2"/>
            <w:tcBorders>
              <w:top w:val="single" w:sz="4" w:space="0" w:color="auto"/>
              <w:left w:val="single" w:sz="4" w:space="0" w:color="auto"/>
              <w:bottom w:val="single" w:sz="4" w:space="0" w:color="auto"/>
              <w:right w:val="single" w:sz="4" w:space="0" w:color="auto"/>
            </w:tcBorders>
          </w:tcPr>
          <w:p w14:paraId="7484454D" w14:textId="77777777" w:rsidR="00A76D74" w:rsidRPr="00CC6965" w:rsidRDefault="00A76D74" w:rsidP="00A76D74">
            <w:pPr>
              <w:pStyle w:val="Footer"/>
              <w:tabs>
                <w:tab w:val="clear" w:pos="4153"/>
                <w:tab w:val="clear" w:pos="8306"/>
              </w:tabs>
              <w:rPr>
                <w:rFonts w:asciiTheme="minorHAnsi" w:hAnsiTheme="minorHAnsi" w:cs="Arial"/>
                <w:bCs/>
                <w:sz w:val="24"/>
                <w:szCs w:val="24"/>
              </w:rPr>
            </w:pPr>
          </w:p>
        </w:tc>
      </w:tr>
      <w:tr w:rsidR="00A76D74" w:rsidRPr="00CC6965" w14:paraId="25FDD5EB"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33D7CF72" w14:textId="22395D90" w:rsidR="00A76D74" w:rsidRPr="00CC6965" w:rsidRDefault="006F0D78" w:rsidP="00A76D74">
            <w:pPr>
              <w:rPr>
                <w:rFonts w:asciiTheme="minorHAnsi" w:hAnsiTheme="minorHAnsi" w:cs="Arial"/>
              </w:rPr>
            </w:pPr>
            <w:r>
              <w:rPr>
                <w:rFonts w:asciiTheme="minorHAnsi" w:hAnsiTheme="minorHAnsi" w:cs="Arial"/>
              </w:rPr>
              <w:t>11</w:t>
            </w:r>
            <w:r w:rsidR="00A76D74">
              <w:rPr>
                <w:rFonts w:asciiTheme="minorHAnsi" w:hAnsiTheme="minorHAnsi" w:cs="Arial"/>
              </w:rPr>
              <w:t>.1</w:t>
            </w:r>
          </w:p>
        </w:tc>
        <w:tc>
          <w:tcPr>
            <w:tcW w:w="7229" w:type="dxa"/>
            <w:gridSpan w:val="3"/>
            <w:tcBorders>
              <w:top w:val="single" w:sz="4" w:space="0" w:color="auto"/>
              <w:left w:val="single" w:sz="4" w:space="0" w:color="auto"/>
              <w:bottom w:val="single" w:sz="4" w:space="0" w:color="auto"/>
              <w:right w:val="single" w:sz="4" w:space="0" w:color="auto"/>
            </w:tcBorders>
          </w:tcPr>
          <w:p w14:paraId="445CEF5A" w14:textId="53FCB8D3" w:rsidR="00A76D74" w:rsidRDefault="00A76D74" w:rsidP="00A76D74">
            <w:pPr>
              <w:jc w:val="both"/>
              <w:rPr>
                <w:rFonts w:asciiTheme="minorHAnsi" w:hAnsiTheme="minorHAnsi"/>
              </w:rPr>
            </w:pPr>
            <w:r w:rsidRPr="00460EB0">
              <w:rPr>
                <w:rFonts w:asciiTheme="minorHAnsi" w:hAnsiTheme="minorHAnsi"/>
              </w:rPr>
              <w:t>Please note all LGB meetings start at 5pm</w:t>
            </w:r>
            <w:r>
              <w:rPr>
                <w:rFonts w:asciiTheme="minorHAnsi" w:hAnsiTheme="minorHAnsi"/>
              </w:rPr>
              <w:t xml:space="preserve"> </w:t>
            </w:r>
            <w:r w:rsidR="00AD3C3A">
              <w:rPr>
                <w:rFonts w:asciiTheme="minorHAnsi" w:hAnsiTheme="minorHAnsi"/>
              </w:rPr>
              <w:t>– Virtually:</w:t>
            </w:r>
          </w:p>
          <w:p w14:paraId="3C5966D5" w14:textId="0F41A44B" w:rsidR="001B2DAF" w:rsidRDefault="001B2DAF" w:rsidP="00A76D74">
            <w:pPr>
              <w:jc w:val="both"/>
              <w:rPr>
                <w:rFonts w:asciiTheme="minorHAnsi" w:hAnsiTheme="minorHAnsi"/>
              </w:rPr>
            </w:pPr>
            <w:r>
              <w:rPr>
                <w:rFonts w:asciiTheme="minorHAnsi" w:hAnsiTheme="minorHAnsi"/>
              </w:rPr>
              <w:t>Thursday, 11</w:t>
            </w:r>
            <w:r w:rsidRPr="001B2DAF">
              <w:rPr>
                <w:rFonts w:asciiTheme="minorHAnsi" w:hAnsiTheme="minorHAnsi"/>
                <w:vertAlign w:val="superscript"/>
              </w:rPr>
              <w:t>th</w:t>
            </w:r>
            <w:r>
              <w:rPr>
                <w:rFonts w:asciiTheme="minorHAnsi" w:hAnsiTheme="minorHAnsi"/>
              </w:rPr>
              <w:t xml:space="preserve"> March 2021</w:t>
            </w:r>
          </w:p>
          <w:p w14:paraId="64487C07" w14:textId="5952D9F3" w:rsidR="001B2DAF" w:rsidRDefault="001B2DAF" w:rsidP="00A76D74">
            <w:pPr>
              <w:jc w:val="both"/>
              <w:rPr>
                <w:rFonts w:asciiTheme="minorHAnsi" w:hAnsiTheme="minorHAnsi"/>
              </w:rPr>
            </w:pPr>
            <w:r>
              <w:rPr>
                <w:rFonts w:asciiTheme="minorHAnsi" w:hAnsiTheme="minorHAnsi"/>
              </w:rPr>
              <w:t>Thursday, 20</w:t>
            </w:r>
            <w:r w:rsidRPr="001B2DAF">
              <w:rPr>
                <w:rFonts w:asciiTheme="minorHAnsi" w:hAnsiTheme="minorHAnsi"/>
                <w:vertAlign w:val="superscript"/>
              </w:rPr>
              <w:t>th</w:t>
            </w:r>
            <w:r>
              <w:rPr>
                <w:rFonts w:asciiTheme="minorHAnsi" w:hAnsiTheme="minorHAnsi"/>
              </w:rPr>
              <w:t xml:space="preserve"> May 2021</w:t>
            </w:r>
          </w:p>
          <w:p w14:paraId="5A8031EB" w14:textId="0233EA1D" w:rsidR="001B2DAF" w:rsidRDefault="001B2DAF" w:rsidP="00A76D74">
            <w:pPr>
              <w:jc w:val="both"/>
              <w:rPr>
                <w:rFonts w:asciiTheme="minorHAnsi" w:hAnsiTheme="minorHAnsi"/>
              </w:rPr>
            </w:pPr>
            <w:r>
              <w:rPr>
                <w:rFonts w:asciiTheme="minorHAnsi" w:hAnsiTheme="minorHAnsi"/>
              </w:rPr>
              <w:t>Thursday, 8</w:t>
            </w:r>
            <w:r w:rsidRPr="001B2DAF">
              <w:rPr>
                <w:rFonts w:asciiTheme="minorHAnsi" w:hAnsiTheme="minorHAnsi"/>
                <w:vertAlign w:val="superscript"/>
              </w:rPr>
              <w:t>th</w:t>
            </w:r>
            <w:r>
              <w:rPr>
                <w:rFonts w:asciiTheme="minorHAnsi" w:hAnsiTheme="minorHAnsi"/>
              </w:rPr>
              <w:t xml:space="preserve"> July 2021</w:t>
            </w:r>
          </w:p>
          <w:p w14:paraId="506A41A6" w14:textId="6342873D" w:rsidR="00A76D74" w:rsidRPr="00CC6965" w:rsidRDefault="00A76D74" w:rsidP="00A76D74">
            <w:pPr>
              <w:jc w:val="both"/>
              <w:rPr>
                <w:rFonts w:asciiTheme="minorHAnsi" w:hAnsiTheme="minorHAnsi"/>
              </w:rPr>
            </w:pPr>
          </w:p>
        </w:tc>
        <w:tc>
          <w:tcPr>
            <w:tcW w:w="1417" w:type="dxa"/>
            <w:gridSpan w:val="2"/>
            <w:tcBorders>
              <w:top w:val="single" w:sz="4" w:space="0" w:color="auto"/>
              <w:left w:val="single" w:sz="4" w:space="0" w:color="auto"/>
              <w:bottom w:val="single" w:sz="4" w:space="0" w:color="auto"/>
              <w:right w:val="single" w:sz="4" w:space="0" w:color="auto"/>
            </w:tcBorders>
          </w:tcPr>
          <w:p w14:paraId="24D093E3" w14:textId="77777777" w:rsidR="00A76D74" w:rsidRDefault="00A76D74" w:rsidP="00A76D74">
            <w:pPr>
              <w:pStyle w:val="Footer"/>
              <w:tabs>
                <w:tab w:val="clear" w:pos="4153"/>
                <w:tab w:val="clear" w:pos="8306"/>
              </w:tabs>
              <w:rPr>
                <w:rFonts w:asciiTheme="minorHAnsi" w:hAnsiTheme="minorHAnsi" w:cs="Arial"/>
                <w:b/>
                <w:bCs/>
                <w:sz w:val="24"/>
                <w:szCs w:val="24"/>
              </w:rPr>
            </w:pPr>
          </w:p>
          <w:p w14:paraId="70C6380A" w14:textId="77777777" w:rsidR="00A76D74" w:rsidRDefault="00A76D74" w:rsidP="00A76D74">
            <w:pPr>
              <w:pStyle w:val="Footer"/>
              <w:tabs>
                <w:tab w:val="clear" w:pos="4153"/>
                <w:tab w:val="clear" w:pos="8306"/>
              </w:tabs>
              <w:rPr>
                <w:rFonts w:asciiTheme="minorHAnsi" w:hAnsiTheme="minorHAnsi" w:cs="Arial"/>
                <w:b/>
                <w:bCs/>
                <w:sz w:val="24"/>
                <w:szCs w:val="24"/>
              </w:rPr>
            </w:pPr>
          </w:p>
          <w:p w14:paraId="1765586C" w14:textId="555E5CC2" w:rsidR="00A76D74" w:rsidRPr="000D5A2E" w:rsidRDefault="00A76D74" w:rsidP="00A76D74">
            <w:pPr>
              <w:pStyle w:val="Footer"/>
              <w:tabs>
                <w:tab w:val="clear" w:pos="4153"/>
                <w:tab w:val="clear" w:pos="8306"/>
              </w:tabs>
              <w:rPr>
                <w:rFonts w:asciiTheme="minorHAnsi" w:hAnsiTheme="minorHAnsi" w:cs="Arial"/>
                <w:b/>
                <w:bCs/>
                <w:sz w:val="24"/>
                <w:szCs w:val="24"/>
              </w:rPr>
            </w:pPr>
          </w:p>
        </w:tc>
      </w:tr>
    </w:tbl>
    <w:p w14:paraId="3ECD2AC5" w14:textId="242878A1" w:rsidR="00AF1DFF" w:rsidRPr="00CC6965" w:rsidRDefault="00AF1DFF" w:rsidP="00AF1DFF">
      <w:pPr>
        <w:ind w:left="284"/>
        <w:rPr>
          <w:rFonts w:asciiTheme="minorHAnsi" w:hAnsiTheme="minorHAnsi" w:cs="Arial"/>
        </w:rPr>
      </w:pPr>
      <w:r w:rsidRPr="00CC6965">
        <w:rPr>
          <w:rFonts w:asciiTheme="minorHAnsi" w:hAnsiTheme="minorHAnsi" w:cs="Arial"/>
        </w:rPr>
        <w:t xml:space="preserve">The meeting closed </w:t>
      </w:r>
      <w:r w:rsidR="00541B8D">
        <w:rPr>
          <w:rFonts w:asciiTheme="minorHAnsi" w:hAnsiTheme="minorHAnsi" w:cs="Arial"/>
        </w:rPr>
        <w:t>at</w:t>
      </w:r>
      <w:r w:rsidR="00E11838">
        <w:rPr>
          <w:rFonts w:asciiTheme="minorHAnsi" w:hAnsiTheme="minorHAnsi" w:cs="Arial"/>
        </w:rPr>
        <w:t xml:space="preserve"> </w:t>
      </w:r>
      <w:r w:rsidR="007D7F88">
        <w:rPr>
          <w:rFonts w:asciiTheme="minorHAnsi" w:hAnsiTheme="minorHAnsi" w:cs="Arial"/>
        </w:rPr>
        <w:t>6.26</w:t>
      </w:r>
      <w:r w:rsidR="000F6B64">
        <w:rPr>
          <w:rFonts w:asciiTheme="minorHAnsi" w:hAnsiTheme="minorHAnsi" w:cs="Arial"/>
        </w:rPr>
        <w:t>p</w:t>
      </w:r>
      <w:r w:rsidR="005E26EA">
        <w:rPr>
          <w:rFonts w:asciiTheme="minorHAnsi" w:hAnsiTheme="minorHAnsi" w:cs="Arial"/>
        </w:rPr>
        <w:t>m</w:t>
      </w:r>
      <w:r w:rsidR="00BE103B" w:rsidRPr="00CC6965">
        <w:rPr>
          <w:rFonts w:asciiTheme="minorHAnsi" w:hAnsiTheme="minorHAnsi" w:cs="Arial"/>
        </w:rPr>
        <w:t>.</w:t>
      </w:r>
    </w:p>
    <w:p w14:paraId="5FEEA42D" w14:textId="77777777" w:rsidR="00AF1DFF" w:rsidRPr="00CC6965" w:rsidRDefault="00AF1DFF" w:rsidP="00AF1DFF">
      <w:pPr>
        <w:ind w:left="1134" w:hanging="850"/>
        <w:rPr>
          <w:rFonts w:asciiTheme="minorHAnsi" w:hAnsiTheme="minorHAnsi" w:cs="Arial"/>
        </w:rPr>
      </w:pPr>
    </w:p>
    <w:tbl>
      <w:tblPr>
        <w:tblW w:w="0" w:type="auto"/>
        <w:tblInd w:w="4077" w:type="dxa"/>
        <w:tblLayout w:type="fixed"/>
        <w:tblLook w:val="0000" w:firstRow="0" w:lastRow="0" w:firstColumn="0" w:lastColumn="0" w:noHBand="0" w:noVBand="0"/>
      </w:tblPr>
      <w:tblGrid>
        <w:gridCol w:w="906"/>
        <w:gridCol w:w="4983"/>
      </w:tblGrid>
      <w:tr w:rsidR="00AF1DFF" w:rsidRPr="00CC6965" w14:paraId="06AF3A23" w14:textId="77777777" w:rsidTr="00404254">
        <w:tc>
          <w:tcPr>
            <w:tcW w:w="906" w:type="dxa"/>
          </w:tcPr>
          <w:p w14:paraId="611D3FAB" w14:textId="77777777" w:rsidR="00AF1DFF" w:rsidRPr="00CC6965" w:rsidRDefault="00AF1DFF" w:rsidP="00404254">
            <w:pPr>
              <w:tabs>
                <w:tab w:val="left" w:pos="6096"/>
              </w:tabs>
              <w:rPr>
                <w:rFonts w:asciiTheme="minorHAnsi" w:hAnsiTheme="minorHAnsi" w:cs="Arial"/>
              </w:rPr>
            </w:pPr>
            <w:r w:rsidRPr="00CC6965">
              <w:rPr>
                <w:rFonts w:asciiTheme="minorHAnsi" w:hAnsiTheme="minorHAnsi" w:cs="Arial"/>
              </w:rPr>
              <w:t>Signed</w:t>
            </w:r>
          </w:p>
        </w:tc>
        <w:tc>
          <w:tcPr>
            <w:tcW w:w="4983" w:type="dxa"/>
          </w:tcPr>
          <w:p w14:paraId="3A205D7C" w14:textId="77777777" w:rsidR="00AF1DFF" w:rsidRPr="00CC6965" w:rsidRDefault="00AF1DFF" w:rsidP="00404254">
            <w:pPr>
              <w:tabs>
                <w:tab w:val="left" w:pos="6096"/>
              </w:tabs>
              <w:rPr>
                <w:rFonts w:asciiTheme="minorHAnsi" w:hAnsiTheme="minorHAnsi" w:cs="Arial"/>
              </w:rPr>
            </w:pPr>
          </w:p>
        </w:tc>
      </w:tr>
      <w:tr w:rsidR="00AF1DFF" w:rsidRPr="00CC6965" w14:paraId="1196813F" w14:textId="77777777" w:rsidTr="00404254">
        <w:tc>
          <w:tcPr>
            <w:tcW w:w="906" w:type="dxa"/>
          </w:tcPr>
          <w:p w14:paraId="0B560D43" w14:textId="77777777" w:rsidR="00AF1DFF" w:rsidRPr="00CC6965" w:rsidRDefault="00AF1DFF" w:rsidP="00404254">
            <w:pPr>
              <w:tabs>
                <w:tab w:val="left" w:pos="6096"/>
              </w:tabs>
              <w:rPr>
                <w:rFonts w:asciiTheme="minorHAnsi" w:hAnsiTheme="minorHAnsi" w:cs="Arial"/>
              </w:rPr>
            </w:pPr>
          </w:p>
          <w:p w14:paraId="7F476DD2" w14:textId="77777777" w:rsidR="00AF1DFF" w:rsidRPr="00CC6965" w:rsidRDefault="00AF1DFF" w:rsidP="00404254">
            <w:pPr>
              <w:tabs>
                <w:tab w:val="left" w:pos="6096"/>
              </w:tabs>
              <w:rPr>
                <w:rFonts w:asciiTheme="minorHAnsi" w:hAnsiTheme="minorHAnsi" w:cs="Arial"/>
              </w:rPr>
            </w:pPr>
            <w:r w:rsidRPr="00CC6965">
              <w:rPr>
                <w:rFonts w:asciiTheme="minorHAnsi" w:hAnsiTheme="minorHAnsi" w:cs="Arial"/>
              </w:rPr>
              <w:t>Date</w:t>
            </w:r>
          </w:p>
        </w:tc>
        <w:tc>
          <w:tcPr>
            <w:tcW w:w="4983" w:type="dxa"/>
            <w:tcBorders>
              <w:top w:val="dashed" w:sz="4" w:space="0" w:color="auto"/>
              <w:bottom w:val="dashed" w:sz="4" w:space="0" w:color="auto"/>
            </w:tcBorders>
          </w:tcPr>
          <w:p w14:paraId="724D111D" w14:textId="77777777" w:rsidR="00AF1DFF" w:rsidRPr="00CC6965" w:rsidRDefault="00AF1DFF" w:rsidP="00404254">
            <w:pPr>
              <w:tabs>
                <w:tab w:val="left" w:pos="6096"/>
              </w:tabs>
              <w:rPr>
                <w:rFonts w:asciiTheme="minorHAnsi" w:hAnsiTheme="minorHAnsi" w:cs="Arial"/>
              </w:rPr>
            </w:pPr>
          </w:p>
        </w:tc>
      </w:tr>
    </w:tbl>
    <w:p w14:paraId="55E8FD2A" w14:textId="77777777" w:rsidR="00F37212" w:rsidRPr="00CC6965" w:rsidRDefault="00F37212">
      <w:pPr>
        <w:rPr>
          <w:rFonts w:ascii="Arial" w:hAnsi="Arial" w:cs="Arial"/>
        </w:rPr>
      </w:pPr>
    </w:p>
    <w:p w14:paraId="664525B2" w14:textId="77777777" w:rsidR="00AF1DFF" w:rsidRPr="00CC6965" w:rsidRDefault="00AF1DFF" w:rsidP="00AF1DFF">
      <w:pPr>
        <w:rPr>
          <w:rFonts w:ascii="Arial" w:hAnsi="Arial" w:cs="Arial"/>
        </w:rPr>
      </w:pPr>
    </w:p>
    <w:sectPr w:rsidR="00AF1DFF" w:rsidRPr="00CC6965" w:rsidSect="00BB699F">
      <w:footerReference w:type="default" r:id="rId9"/>
      <w:pgSz w:w="11906" w:h="16838" w:code="9"/>
      <w:pgMar w:top="1276" w:right="851" w:bottom="567" w:left="1304" w:header="720" w:footer="59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61148" w14:textId="77777777" w:rsidR="00360A88" w:rsidRDefault="00360A88" w:rsidP="00C5333E">
      <w:r>
        <w:separator/>
      </w:r>
    </w:p>
  </w:endnote>
  <w:endnote w:type="continuationSeparator" w:id="0">
    <w:p w14:paraId="19C77F5E" w14:textId="77777777" w:rsidR="00360A88" w:rsidRDefault="00360A88" w:rsidP="00C5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990F2" w14:textId="77777777" w:rsidR="00910C41" w:rsidRDefault="00910C4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7A5268" w14:textId="57CCED44" w:rsidR="00910C41" w:rsidRPr="00874800" w:rsidRDefault="00910C41">
    <w:pPr>
      <w:pStyle w:val="Footer"/>
      <w:ind w:right="360"/>
      <w:rPr>
        <w:rFonts w:ascii="Arial" w:hAnsi="Arial" w:cs="Arial"/>
      </w:rPr>
    </w:pPr>
    <w:r>
      <w:rPr>
        <w:rFonts w:ascii="Arial" w:hAnsi="Arial" w:cs="Arial"/>
      </w:rPr>
      <w:t>Spring Term 21 (1)</w:t>
    </w:r>
  </w:p>
  <w:p w14:paraId="471234E7" w14:textId="77777777" w:rsidR="00910C41" w:rsidRDefault="00910C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4068B" w14:textId="77777777" w:rsidR="00360A88" w:rsidRDefault="00360A88" w:rsidP="00C5333E">
      <w:r>
        <w:separator/>
      </w:r>
    </w:p>
  </w:footnote>
  <w:footnote w:type="continuationSeparator" w:id="0">
    <w:p w14:paraId="14BD3A44" w14:textId="77777777" w:rsidR="00360A88" w:rsidRDefault="00360A88" w:rsidP="00C53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D36F2"/>
    <w:multiLevelType w:val="hybridMultilevel"/>
    <w:tmpl w:val="3FB2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B274D"/>
    <w:multiLevelType w:val="hybridMultilevel"/>
    <w:tmpl w:val="D444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41676"/>
    <w:multiLevelType w:val="hybridMultilevel"/>
    <w:tmpl w:val="B408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35802"/>
    <w:multiLevelType w:val="hybridMultilevel"/>
    <w:tmpl w:val="2F62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42978"/>
    <w:multiLevelType w:val="hybridMultilevel"/>
    <w:tmpl w:val="3A08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75922"/>
    <w:multiLevelType w:val="hybridMultilevel"/>
    <w:tmpl w:val="738E7F36"/>
    <w:lvl w:ilvl="0" w:tplc="A79A6DAA">
      <w:start w:val="1"/>
      <w:numFmt w:val="bullet"/>
      <w:lvlText w:val="•"/>
      <w:lvlJc w:val="left"/>
      <w:pPr>
        <w:tabs>
          <w:tab w:val="num" w:pos="720"/>
        </w:tabs>
        <w:ind w:left="720" w:hanging="360"/>
      </w:pPr>
      <w:rPr>
        <w:rFonts w:ascii="Arial" w:hAnsi="Arial" w:hint="default"/>
      </w:rPr>
    </w:lvl>
    <w:lvl w:ilvl="1" w:tplc="71B25D46">
      <w:start w:val="1"/>
      <w:numFmt w:val="bullet"/>
      <w:lvlText w:val="•"/>
      <w:lvlJc w:val="left"/>
      <w:pPr>
        <w:tabs>
          <w:tab w:val="num" w:pos="1440"/>
        </w:tabs>
        <w:ind w:left="1440" w:hanging="360"/>
      </w:pPr>
      <w:rPr>
        <w:rFonts w:ascii="Arial" w:hAnsi="Arial" w:hint="default"/>
      </w:rPr>
    </w:lvl>
    <w:lvl w:ilvl="2" w:tplc="BF6AC504" w:tentative="1">
      <w:start w:val="1"/>
      <w:numFmt w:val="bullet"/>
      <w:lvlText w:val="•"/>
      <w:lvlJc w:val="left"/>
      <w:pPr>
        <w:tabs>
          <w:tab w:val="num" w:pos="2160"/>
        </w:tabs>
        <w:ind w:left="2160" w:hanging="360"/>
      </w:pPr>
      <w:rPr>
        <w:rFonts w:ascii="Arial" w:hAnsi="Arial" w:hint="default"/>
      </w:rPr>
    </w:lvl>
    <w:lvl w:ilvl="3" w:tplc="AAA05B4A" w:tentative="1">
      <w:start w:val="1"/>
      <w:numFmt w:val="bullet"/>
      <w:lvlText w:val="•"/>
      <w:lvlJc w:val="left"/>
      <w:pPr>
        <w:tabs>
          <w:tab w:val="num" w:pos="2880"/>
        </w:tabs>
        <w:ind w:left="2880" w:hanging="360"/>
      </w:pPr>
      <w:rPr>
        <w:rFonts w:ascii="Arial" w:hAnsi="Arial" w:hint="default"/>
      </w:rPr>
    </w:lvl>
    <w:lvl w:ilvl="4" w:tplc="AF6E9F40" w:tentative="1">
      <w:start w:val="1"/>
      <w:numFmt w:val="bullet"/>
      <w:lvlText w:val="•"/>
      <w:lvlJc w:val="left"/>
      <w:pPr>
        <w:tabs>
          <w:tab w:val="num" w:pos="3600"/>
        </w:tabs>
        <w:ind w:left="3600" w:hanging="360"/>
      </w:pPr>
      <w:rPr>
        <w:rFonts w:ascii="Arial" w:hAnsi="Arial" w:hint="default"/>
      </w:rPr>
    </w:lvl>
    <w:lvl w:ilvl="5" w:tplc="DB609428" w:tentative="1">
      <w:start w:val="1"/>
      <w:numFmt w:val="bullet"/>
      <w:lvlText w:val="•"/>
      <w:lvlJc w:val="left"/>
      <w:pPr>
        <w:tabs>
          <w:tab w:val="num" w:pos="4320"/>
        </w:tabs>
        <w:ind w:left="4320" w:hanging="360"/>
      </w:pPr>
      <w:rPr>
        <w:rFonts w:ascii="Arial" w:hAnsi="Arial" w:hint="default"/>
      </w:rPr>
    </w:lvl>
    <w:lvl w:ilvl="6" w:tplc="41389736" w:tentative="1">
      <w:start w:val="1"/>
      <w:numFmt w:val="bullet"/>
      <w:lvlText w:val="•"/>
      <w:lvlJc w:val="left"/>
      <w:pPr>
        <w:tabs>
          <w:tab w:val="num" w:pos="5040"/>
        </w:tabs>
        <w:ind w:left="5040" w:hanging="360"/>
      </w:pPr>
      <w:rPr>
        <w:rFonts w:ascii="Arial" w:hAnsi="Arial" w:hint="default"/>
      </w:rPr>
    </w:lvl>
    <w:lvl w:ilvl="7" w:tplc="878A30C4" w:tentative="1">
      <w:start w:val="1"/>
      <w:numFmt w:val="bullet"/>
      <w:lvlText w:val="•"/>
      <w:lvlJc w:val="left"/>
      <w:pPr>
        <w:tabs>
          <w:tab w:val="num" w:pos="5760"/>
        </w:tabs>
        <w:ind w:left="5760" w:hanging="360"/>
      </w:pPr>
      <w:rPr>
        <w:rFonts w:ascii="Arial" w:hAnsi="Arial" w:hint="default"/>
      </w:rPr>
    </w:lvl>
    <w:lvl w:ilvl="8" w:tplc="2A66E7D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8338DC"/>
    <w:multiLevelType w:val="hybridMultilevel"/>
    <w:tmpl w:val="0126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5044F"/>
    <w:multiLevelType w:val="hybridMultilevel"/>
    <w:tmpl w:val="0E38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D54DA"/>
    <w:multiLevelType w:val="hybridMultilevel"/>
    <w:tmpl w:val="E740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C1354"/>
    <w:multiLevelType w:val="hybridMultilevel"/>
    <w:tmpl w:val="4D5E7930"/>
    <w:lvl w:ilvl="0" w:tplc="920AEF18">
      <w:start w:val="1"/>
      <w:numFmt w:val="bullet"/>
      <w:lvlText w:val="•"/>
      <w:lvlJc w:val="left"/>
      <w:pPr>
        <w:tabs>
          <w:tab w:val="num" w:pos="720"/>
        </w:tabs>
        <w:ind w:left="720" w:hanging="360"/>
      </w:pPr>
      <w:rPr>
        <w:rFonts w:ascii="Arial" w:hAnsi="Arial" w:hint="default"/>
      </w:rPr>
    </w:lvl>
    <w:lvl w:ilvl="1" w:tplc="22D0103E">
      <w:start w:val="1"/>
      <w:numFmt w:val="bullet"/>
      <w:lvlText w:val="•"/>
      <w:lvlJc w:val="left"/>
      <w:pPr>
        <w:tabs>
          <w:tab w:val="num" w:pos="1440"/>
        </w:tabs>
        <w:ind w:left="1440" w:hanging="360"/>
      </w:pPr>
      <w:rPr>
        <w:rFonts w:ascii="Arial" w:hAnsi="Arial" w:hint="default"/>
      </w:rPr>
    </w:lvl>
    <w:lvl w:ilvl="2" w:tplc="67C8BD8C">
      <w:start w:val="1"/>
      <w:numFmt w:val="bullet"/>
      <w:lvlText w:val="•"/>
      <w:lvlJc w:val="left"/>
      <w:pPr>
        <w:tabs>
          <w:tab w:val="num" w:pos="2160"/>
        </w:tabs>
        <w:ind w:left="2160" w:hanging="360"/>
      </w:pPr>
      <w:rPr>
        <w:rFonts w:ascii="Arial" w:hAnsi="Arial" w:hint="default"/>
      </w:rPr>
    </w:lvl>
    <w:lvl w:ilvl="3" w:tplc="535EB43C" w:tentative="1">
      <w:start w:val="1"/>
      <w:numFmt w:val="bullet"/>
      <w:lvlText w:val="•"/>
      <w:lvlJc w:val="left"/>
      <w:pPr>
        <w:tabs>
          <w:tab w:val="num" w:pos="2880"/>
        </w:tabs>
        <w:ind w:left="2880" w:hanging="360"/>
      </w:pPr>
      <w:rPr>
        <w:rFonts w:ascii="Arial" w:hAnsi="Arial" w:hint="default"/>
      </w:rPr>
    </w:lvl>
    <w:lvl w:ilvl="4" w:tplc="0F7A1EFA" w:tentative="1">
      <w:start w:val="1"/>
      <w:numFmt w:val="bullet"/>
      <w:lvlText w:val="•"/>
      <w:lvlJc w:val="left"/>
      <w:pPr>
        <w:tabs>
          <w:tab w:val="num" w:pos="3600"/>
        </w:tabs>
        <w:ind w:left="3600" w:hanging="360"/>
      </w:pPr>
      <w:rPr>
        <w:rFonts w:ascii="Arial" w:hAnsi="Arial" w:hint="default"/>
      </w:rPr>
    </w:lvl>
    <w:lvl w:ilvl="5" w:tplc="C32631EC" w:tentative="1">
      <w:start w:val="1"/>
      <w:numFmt w:val="bullet"/>
      <w:lvlText w:val="•"/>
      <w:lvlJc w:val="left"/>
      <w:pPr>
        <w:tabs>
          <w:tab w:val="num" w:pos="4320"/>
        </w:tabs>
        <w:ind w:left="4320" w:hanging="360"/>
      </w:pPr>
      <w:rPr>
        <w:rFonts w:ascii="Arial" w:hAnsi="Arial" w:hint="default"/>
      </w:rPr>
    </w:lvl>
    <w:lvl w:ilvl="6" w:tplc="7A42B406" w:tentative="1">
      <w:start w:val="1"/>
      <w:numFmt w:val="bullet"/>
      <w:lvlText w:val="•"/>
      <w:lvlJc w:val="left"/>
      <w:pPr>
        <w:tabs>
          <w:tab w:val="num" w:pos="5040"/>
        </w:tabs>
        <w:ind w:left="5040" w:hanging="360"/>
      </w:pPr>
      <w:rPr>
        <w:rFonts w:ascii="Arial" w:hAnsi="Arial" w:hint="default"/>
      </w:rPr>
    </w:lvl>
    <w:lvl w:ilvl="7" w:tplc="DEAE6618" w:tentative="1">
      <w:start w:val="1"/>
      <w:numFmt w:val="bullet"/>
      <w:lvlText w:val="•"/>
      <w:lvlJc w:val="left"/>
      <w:pPr>
        <w:tabs>
          <w:tab w:val="num" w:pos="5760"/>
        </w:tabs>
        <w:ind w:left="5760" w:hanging="360"/>
      </w:pPr>
      <w:rPr>
        <w:rFonts w:ascii="Arial" w:hAnsi="Arial" w:hint="default"/>
      </w:rPr>
    </w:lvl>
    <w:lvl w:ilvl="8" w:tplc="324E693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2E11FDF"/>
    <w:multiLevelType w:val="hybridMultilevel"/>
    <w:tmpl w:val="B742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F73DE"/>
    <w:multiLevelType w:val="hybridMultilevel"/>
    <w:tmpl w:val="CC00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356E9"/>
    <w:multiLevelType w:val="hybridMultilevel"/>
    <w:tmpl w:val="05FE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929C6"/>
    <w:multiLevelType w:val="hybridMultilevel"/>
    <w:tmpl w:val="B9D4B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15A18"/>
    <w:multiLevelType w:val="multilevel"/>
    <w:tmpl w:val="5B681862"/>
    <w:lvl w:ilvl="0">
      <w:start w:val="1"/>
      <w:numFmt w:val="decimal"/>
      <w:pStyle w:val="No1"/>
      <w:lvlText w:val="%1."/>
      <w:lvlJc w:val="left"/>
      <w:pPr>
        <w:tabs>
          <w:tab w:val="num" w:pos="720"/>
        </w:tabs>
        <w:ind w:left="720" w:hanging="720"/>
      </w:pPr>
      <w:rPr>
        <w:rFonts w:ascii="Arial" w:hAnsi="Arial" w:hint="default"/>
        <w:b/>
        <w:i w:val="0"/>
        <w:sz w:val="22"/>
        <w:u w:val="none"/>
      </w:rPr>
    </w:lvl>
    <w:lvl w:ilvl="1">
      <w:start w:val="1"/>
      <w:numFmt w:val="decimal"/>
      <w:pStyle w:val="No2"/>
      <w:lvlText w:val="%1.%2"/>
      <w:lvlJc w:val="left"/>
      <w:pPr>
        <w:tabs>
          <w:tab w:val="num" w:pos="737"/>
        </w:tabs>
        <w:ind w:left="737" w:hanging="737"/>
      </w:pPr>
      <w:rPr>
        <w:rFonts w:ascii="Arial" w:hAnsi="Arial" w:hint="default"/>
        <w:b w:val="0"/>
        <w:i w:val="0"/>
        <w:caps w:val="0"/>
        <w:color w:val="auto"/>
        <w:sz w:val="20"/>
        <w:u w:val="none"/>
      </w:rPr>
    </w:lvl>
    <w:lvl w:ilvl="2">
      <w:start w:val="1"/>
      <w:numFmt w:val="decimal"/>
      <w:lvlText w:val="%1.%2.%3"/>
      <w:lvlJc w:val="left"/>
      <w:pPr>
        <w:tabs>
          <w:tab w:val="num" w:pos="720"/>
        </w:tabs>
        <w:ind w:left="720" w:hanging="720"/>
      </w:pPr>
      <w:rPr>
        <w:rFonts w:ascii="Arial" w:hAnsi="Arial" w:hint="default"/>
        <w:b w:val="0"/>
        <w:i w:val="0"/>
        <w:sz w:val="20"/>
        <w:u w:val="none"/>
      </w:rPr>
    </w:lvl>
    <w:lvl w:ilvl="3">
      <w:start w:val="1"/>
      <w:numFmt w:val="decimal"/>
      <w:lvlText w:val="%1.%2.%3.%4"/>
      <w:lvlJc w:val="left"/>
      <w:pPr>
        <w:tabs>
          <w:tab w:val="num" w:pos="720"/>
        </w:tabs>
        <w:ind w:left="720" w:hanging="720"/>
      </w:pPr>
      <w:rPr>
        <w:rFonts w:ascii="Arial" w:hAnsi="Arial" w:hint="default"/>
        <w:b w:val="0"/>
        <w:i w:val="0"/>
        <w:sz w:val="22"/>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64D4C08"/>
    <w:multiLevelType w:val="hybridMultilevel"/>
    <w:tmpl w:val="0D34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504B1"/>
    <w:multiLevelType w:val="hybridMultilevel"/>
    <w:tmpl w:val="408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250D9"/>
    <w:multiLevelType w:val="hybridMultilevel"/>
    <w:tmpl w:val="C0E0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F305FB"/>
    <w:multiLevelType w:val="hybridMultilevel"/>
    <w:tmpl w:val="F3103814"/>
    <w:lvl w:ilvl="0" w:tplc="E5FA546E">
      <w:start w:val="1"/>
      <w:numFmt w:val="lowerLetter"/>
      <w:pStyle w:val="letteredtext"/>
      <w:lvlText w:val="(%1)."/>
      <w:lvlJc w:val="left"/>
      <w:pPr>
        <w:tabs>
          <w:tab w:val="num" w:pos="1287"/>
        </w:tabs>
        <w:ind w:left="1287"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2DD273A"/>
    <w:multiLevelType w:val="hybridMultilevel"/>
    <w:tmpl w:val="349C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772D4B"/>
    <w:multiLevelType w:val="hybridMultilevel"/>
    <w:tmpl w:val="8BB8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1297F"/>
    <w:multiLevelType w:val="hybridMultilevel"/>
    <w:tmpl w:val="30988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911695"/>
    <w:multiLevelType w:val="hybridMultilevel"/>
    <w:tmpl w:val="0D1AF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F2196F"/>
    <w:multiLevelType w:val="hybridMultilevel"/>
    <w:tmpl w:val="5582C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15130C"/>
    <w:multiLevelType w:val="hybridMultilevel"/>
    <w:tmpl w:val="CFBE3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AB0F87"/>
    <w:multiLevelType w:val="hybridMultilevel"/>
    <w:tmpl w:val="D84A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B87C22"/>
    <w:multiLevelType w:val="hybridMultilevel"/>
    <w:tmpl w:val="ECAC1CFC"/>
    <w:lvl w:ilvl="0" w:tplc="639EFD44">
      <w:start w:val="1"/>
      <w:numFmt w:val="bullet"/>
      <w:lvlText w:val="•"/>
      <w:lvlJc w:val="left"/>
      <w:pPr>
        <w:tabs>
          <w:tab w:val="num" w:pos="720"/>
        </w:tabs>
        <w:ind w:left="720" w:hanging="360"/>
      </w:pPr>
      <w:rPr>
        <w:rFonts w:ascii="Arial" w:hAnsi="Arial" w:hint="default"/>
      </w:rPr>
    </w:lvl>
    <w:lvl w:ilvl="1" w:tplc="D4F8B5BE" w:tentative="1">
      <w:start w:val="1"/>
      <w:numFmt w:val="bullet"/>
      <w:lvlText w:val="•"/>
      <w:lvlJc w:val="left"/>
      <w:pPr>
        <w:tabs>
          <w:tab w:val="num" w:pos="1440"/>
        </w:tabs>
        <w:ind w:left="1440" w:hanging="360"/>
      </w:pPr>
      <w:rPr>
        <w:rFonts w:ascii="Arial" w:hAnsi="Arial" w:hint="default"/>
      </w:rPr>
    </w:lvl>
    <w:lvl w:ilvl="2" w:tplc="DE7A6CA2" w:tentative="1">
      <w:start w:val="1"/>
      <w:numFmt w:val="bullet"/>
      <w:lvlText w:val="•"/>
      <w:lvlJc w:val="left"/>
      <w:pPr>
        <w:tabs>
          <w:tab w:val="num" w:pos="2160"/>
        </w:tabs>
        <w:ind w:left="2160" w:hanging="360"/>
      </w:pPr>
      <w:rPr>
        <w:rFonts w:ascii="Arial" w:hAnsi="Arial" w:hint="default"/>
      </w:rPr>
    </w:lvl>
    <w:lvl w:ilvl="3" w:tplc="ED14C67C" w:tentative="1">
      <w:start w:val="1"/>
      <w:numFmt w:val="bullet"/>
      <w:lvlText w:val="•"/>
      <w:lvlJc w:val="left"/>
      <w:pPr>
        <w:tabs>
          <w:tab w:val="num" w:pos="2880"/>
        </w:tabs>
        <w:ind w:left="2880" w:hanging="360"/>
      </w:pPr>
      <w:rPr>
        <w:rFonts w:ascii="Arial" w:hAnsi="Arial" w:hint="default"/>
      </w:rPr>
    </w:lvl>
    <w:lvl w:ilvl="4" w:tplc="0B3C434E" w:tentative="1">
      <w:start w:val="1"/>
      <w:numFmt w:val="bullet"/>
      <w:lvlText w:val="•"/>
      <w:lvlJc w:val="left"/>
      <w:pPr>
        <w:tabs>
          <w:tab w:val="num" w:pos="3600"/>
        </w:tabs>
        <w:ind w:left="3600" w:hanging="360"/>
      </w:pPr>
      <w:rPr>
        <w:rFonts w:ascii="Arial" w:hAnsi="Arial" w:hint="default"/>
      </w:rPr>
    </w:lvl>
    <w:lvl w:ilvl="5" w:tplc="73FABA8E" w:tentative="1">
      <w:start w:val="1"/>
      <w:numFmt w:val="bullet"/>
      <w:lvlText w:val="•"/>
      <w:lvlJc w:val="left"/>
      <w:pPr>
        <w:tabs>
          <w:tab w:val="num" w:pos="4320"/>
        </w:tabs>
        <w:ind w:left="4320" w:hanging="360"/>
      </w:pPr>
      <w:rPr>
        <w:rFonts w:ascii="Arial" w:hAnsi="Arial" w:hint="default"/>
      </w:rPr>
    </w:lvl>
    <w:lvl w:ilvl="6" w:tplc="641E4B58" w:tentative="1">
      <w:start w:val="1"/>
      <w:numFmt w:val="bullet"/>
      <w:lvlText w:val="•"/>
      <w:lvlJc w:val="left"/>
      <w:pPr>
        <w:tabs>
          <w:tab w:val="num" w:pos="5040"/>
        </w:tabs>
        <w:ind w:left="5040" w:hanging="360"/>
      </w:pPr>
      <w:rPr>
        <w:rFonts w:ascii="Arial" w:hAnsi="Arial" w:hint="default"/>
      </w:rPr>
    </w:lvl>
    <w:lvl w:ilvl="7" w:tplc="07F493CE" w:tentative="1">
      <w:start w:val="1"/>
      <w:numFmt w:val="bullet"/>
      <w:lvlText w:val="•"/>
      <w:lvlJc w:val="left"/>
      <w:pPr>
        <w:tabs>
          <w:tab w:val="num" w:pos="5760"/>
        </w:tabs>
        <w:ind w:left="5760" w:hanging="360"/>
      </w:pPr>
      <w:rPr>
        <w:rFonts w:ascii="Arial" w:hAnsi="Arial" w:hint="default"/>
      </w:rPr>
    </w:lvl>
    <w:lvl w:ilvl="8" w:tplc="C51EABA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A9E0856"/>
    <w:multiLevelType w:val="hybridMultilevel"/>
    <w:tmpl w:val="EE06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D5614"/>
    <w:multiLevelType w:val="hybridMultilevel"/>
    <w:tmpl w:val="0366A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EC4EA0"/>
    <w:multiLevelType w:val="hybridMultilevel"/>
    <w:tmpl w:val="51C0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5F5B6C"/>
    <w:multiLevelType w:val="hybridMultilevel"/>
    <w:tmpl w:val="202A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284CC1"/>
    <w:multiLevelType w:val="hybridMultilevel"/>
    <w:tmpl w:val="751C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2A462F"/>
    <w:multiLevelType w:val="hybridMultilevel"/>
    <w:tmpl w:val="6782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4F4AF4"/>
    <w:multiLevelType w:val="hybridMultilevel"/>
    <w:tmpl w:val="49D2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23"/>
  </w:num>
  <w:num w:numId="4">
    <w:abstractNumId w:val="28"/>
  </w:num>
  <w:num w:numId="5">
    <w:abstractNumId w:val="19"/>
  </w:num>
  <w:num w:numId="6">
    <w:abstractNumId w:val="2"/>
  </w:num>
  <w:num w:numId="7">
    <w:abstractNumId w:val="25"/>
  </w:num>
  <w:num w:numId="8">
    <w:abstractNumId w:val="3"/>
  </w:num>
  <w:num w:numId="9">
    <w:abstractNumId w:val="8"/>
  </w:num>
  <w:num w:numId="10">
    <w:abstractNumId w:val="32"/>
  </w:num>
  <w:num w:numId="11">
    <w:abstractNumId w:val="20"/>
  </w:num>
  <w:num w:numId="12">
    <w:abstractNumId w:val="17"/>
  </w:num>
  <w:num w:numId="13">
    <w:abstractNumId w:val="30"/>
  </w:num>
  <w:num w:numId="14">
    <w:abstractNumId w:val="6"/>
  </w:num>
  <w:num w:numId="15">
    <w:abstractNumId w:val="22"/>
  </w:num>
  <w:num w:numId="16">
    <w:abstractNumId w:val="31"/>
  </w:num>
  <w:num w:numId="17">
    <w:abstractNumId w:val="11"/>
  </w:num>
  <w:num w:numId="18">
    <w:abstractNumId w:val="7"/>
  </w:num>
  <w:num w:numId="19">
    <w:abstractNumId w:val="12"/>
  </w:num>
  <w:num w:numId="20">
    <w:abstractNumId w:val="5"/>
  </w:num>
  <w:num w:numId="21">
    <w:abstractNumId w:val="13"/>
  </w:num>
  <w:num w:numId="22">
    <w:abstractNumId w:val="9"/>
  </w:num>
  <w:num w:numId="23">
    <w:abstractNumId w:val="26"/>
  </w:num>
  <w:num w:numId="24">
    <w:abstractNumId w:val="33"/>
  </w:num>
  <w:num w:numId="25">
    <w:abstractNumId w:val="0"/>
  </w:num>
  <w:num w:numId="26">
    <w:abstractNumId w:val="29"/>
  </w:num>
  <w:num w:numId="27">
    <w:abstractNumId w:val="21"/>
  </w:num>
  <w:num w:numId="28">
    <w:abstractNumId w:val="24"/>
  </w:num>
  <w:num w:numId="29">
    <w:abstractNumId w:val="27"/>
  </w:num>
  <w:num w:numId="30">
    <w:abstractNumId w:val="1"/>
  </w:num>
  <w:num w:numId="31">
    <w:abstractNumId w:val="15"/>
  </w:num>
  <w:num w:numId="32">
    <w:abstractNumId w:val="10"/>
  </w:num>
  <w:num w:numId="33">
    <w:abstractNumId w:val="4"/>
  </w:num>
  <w:num w:numId="3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F1D"/>
    <w:rsid w:val="0000024D"/>
    <w:rsid w:val="000009DC"/>
    <w:rsid w:val="000029A8"/>
    <w:rsid w:val="00004D9F"/>
    <w:rsid w:val="00004E6B"/>
    <w:rsid w:val="000051B0"/>
    <w:rsid w:val="00005373"/>
    <w:rsid w:val="0000565E"/>
    <w:rsid w:val="00006117"/>
    <w:rsid w:val="00007667"/>
    <w:rsid w:val="00007E8A"/>
    <w:rsid w:val="0001092C"/>
    <w:rsid w:val="00011A7C"/>
    <w:rsid w:val="00011D06"/>
    <w:rsid w:val="00012035"/>
    <w:rsid w:val="00014B42"/>
    <w:rsid w:val="00014E95"/>
    <w:rsid w:val="00015AA3"/>
    <w:rsid w:val="000166B4"/>
    <w:rsid w:val="000168ED"/>
    <w:rsid w:val="00017645"/>
    <w:rsid w:val="00017B93"/>
    <w:rsid w:val="00020AC9"/>
    <w:rsid w:val="00020C60"/>
    <w:rsid w:val="0002184B"/>
    <w:rsid w:val="00021E13"/>
    <w:rsid w:val="00021EA8"/>
    <w:rsid w:val="000227C1"/>
    <w:rsid w:val="00022B90"/>
    <w:rsid w:val="000233ED"/>
    <w:rsid w:val="000233F4"/>
    <w:rsid w:val="00024198"/>
    <w:rsid w:val="00024CF4"/>
    <w:rsid w:val="00024E20"/>
    <w:rsid w:val="000252D8"/>
    <w:rsid w:val="00026031"/>
    <w:rsid w:val="00026A5E"/>
    <w:rsid w:val="00030D88"/>
    <w:rsid w:val="00031A80"/>
    <w:rsid w:val="00031D21"/>
    <w:rsid w:val="00032664"/>
    <w:rsid w:val="000326BE"/>
    <w:rsid w:val="00032DF8"/>
    <w:rsid w:val="00033600"/>
    <w:rsid w:val="00033842"/>
    <w:rsid w:val="00033A61"/>
    <w:rsid w:val="00033BB9"/>
    <w:rsid w:val="00033FCD"/>
    <w:rsid w:val="00035592"/>
    <w:rsid w:val="000355BE"/>
    <w:rsid w:val="00035B4B"/>
    <w:rsid w:val="00035EBF"/>
    <w:rsid w:val="0003614B"/>
    <w:rsid w:val="00036799"/>
    <w:rsid w:val="00040CB4"/>
    <w:rsid w:val="0004188A"/>
    <w:rsid w:val="000421FA"/>
    <w:rsid w:val="00042A5D"/>
    <w:rsid w:val="00042DE0"/>
    <w:rsid w:val="00043F93"/>
    <w:rsid w:val="00045991"/>
    <w:rsid w:val="00045A57"/>
    <w:rsid w:val="00046544"/>
    <w:rsid w:val="00046605"/>
    <w:rsid w:val="0004690D"/>
    <w:rsid w:val="00047D42"/>
    <w:rsid w:val="00050AFC"/>
    <w:rsid w:val="0005128A"/>
    <w:rsid w:val="00051601"/>
    <w:rsid w:val="00051A0F"/>
    <w:rsid w:val="00052049"/>
    <w:rsid w:val="000523CD"/>
    <w:rsid w:val="00052BCA"/>
    <w:rsid w:val="00054084"/>
    <w:rsid w:val="00055C0F"/>
    <w:rsid w:val="00056691"/>
    <w:rsid w:val="000568AE"/>
    <w:rsid w:val="00057289"/>
    <w:rsid w:val="000572B1"/>
    <w:rsid w:val="000573A8"/>
    <w:rsid w:val="0005794F"/>
    <w:rsid w:val="00057C11"/>
    <w:rsid w:val="00060685"/>
    <w:rsid w:val="0006091C"/>
    <w:rsid w:val="00060E3F"/>
    <w:rsid w:val="000613C4"/>
    <w:rsid w:val="000621FC"/>
    <w:rsid w:val="00062AA8"/>
    <w:rsid w:val="00063099"/>
    <w:rsid w:val="00063C78"/>
    <w:rsid w:val="000649E1"/>
    <w:rsid w:val="000650AD"/>
    <w:rsid w:val="00065589"/>
    <w:rsid w:val="00065C1F"/>
    <w:rsid w:val="00065F36"/>
    <w:rsid w:val="000665BB"/>
    <w:rsid w:val="000676B2"/>
    <w:rsid w:val="00067932"/>
    <w:rsid w:val="0007083D"/>
    <w:rsid w:val="000713B2"/>
    <w:rsid w:val="000716D5"/>
    <w:rsid w:val="0007264D"/>
    <w:rsid w:val="00074235"/>
    <w:rsid w:val="000742D0"/>
    <w:rsid w:val="00074B74"/>
    <w:rsid w:val="000754B0"/>
    <w:rsid w:val="000758E9"/>
    <w:rsid w:val="00076B4D"/>
    <w:rsid w:val="00077803"/>
    <w:rsid w:val="00081AD8"/>
    <w:rsid w:val="0008236D"/>
    <w:rsid w:val="000835C1"/>
    <w:rsid w:val="00083DCC"/>
    <w:rsid w:val="00084671"/>
    <w:rsid w:val="00084893"/>
    <w:rsid w:val="00084AB9"/>
    <w:rsid w:val="00086B64"/>
    <w:rsid w:val="00090254"/>
    <w:rsid w:val="00091B29"/>
    <w:rsid w:val="00091D9A"/>
    <w:rsid w:val="0009213E"/>
    <w:rsid w:val="00092566"/>
    <w:rsid w:val="00092866"/>
    <w:rsid w:val="00092D31"/>
    <w:rsid w:val="00094232"/>
    <w:rsid w:val="00095DC0"/>
    <w:rsid w:val="00096A1C"/>
    <w:rsid w:val="000977BB"/>
    <w:rsid w:val="00097857"/>
    <w:rsid w:val="000A0017"/>
    <w:rsid w:val="000A0F13"/>
    <w:rsid w:val="000A22D3"/>
    <w:rsid w:val="000A29C4"/>
    <w:rsid w:val="000A2CE1"/>
    <w:rsid w:val="000A2E82"/>
    <w:rsid w:val="000A4EC3"/>
    <w:rsid w:val="000A61BE"/>
    <w:rsid w:val="000A66BC"/>
    <w:rsid w:val="000A6F2F"/>
    <w:rsid w:val="000B0152"/>
    <w:rsid w:val="000B04F4"/>
    <w:rsid w:val="000B1E69"/>
    <w:rsid w:val="000B26B3"/>
    <w:rsid w:val="000B298C"/>
    <w:rsid w:val="000B368C"/>
    <w:rsid w:val="000B4C0A"/>
    <w:rsid w:val="000B4CF7"/>
    <w:rsid w:val="000B4ED9"/>
    <w:rsid w:val="000B5205"/>
    <w:rsid w:val="000B530E"/>
    <w:rsid w:val="000B5A33"/>
    <w:rsid w:val="000B71F0"/>
    <w:rsid w:val="000B7468"/>
    <w:rsid w:val="000B7AA4"/>
    <w:rsid w:val="000B7B5B"/>
    <w:rsid w:val="000B7E8B"/>
    <w:rsid w:val="000C117A"/>
    <w:rsid w:val="000C2770"/>
    <w:rsid w:val="000C2912"/>
    <w:rsid w:val="000C2919"/>
    <w:rsid w:val="000C40B7"/>
    <w:rsid w:val="000C4234"/>
    <w:rsid w:val="000C4FEE"/>
    <w:rsid w:val="000C5442"/>
    <w:rsid w:val="000C5527"/>
    <w:rsid w:val="000C574F"/>
    <w:rsid w:val="000C6555"/>
    <w:rsid w:val="000C6768"/>
    <w:rsid w:val="000C7315"/>
    <w:rsid w:val="000C7ECC"/>
    <w:rsid w:val="000C7FEA"/>
    <w:rsid w:val="000D0540"/>
    <w:rsid w:val="000D0BAF"/>
    <w:rsid w:val="000D1672"/>
    <w:rsid w:val="000D168F"/>
    <w:rsid w:val="000D2BE5"/>
    <w:rsid w:val="000D3694"/>
    <w:rsid w:val="000D3BC2"/>
    <w:rsid w:val="000D584F"/>
    <w:rsid w:val="000D5A2E"/>
    <w:rsid w:val="000D60BF"/>
    <w:rsid w:val="000D6250"/>
    <w:rsid w:val="000D6D30"/>
    <w:rsid w:val="000D7082"/>
    <w:rsid w:val="000D70B3"/>
    <w:rsid w:val="000D73F9"/>
    <w:rsid w:val="000D793D"/>
    <w:rsid w:val="000E01E6"/>
    <w:rsid w:val="000E046D"/>
    <w:rsid w:val="000E0646"/>
    <w:rsid w:val="000E1370"/>
    <w:rsid w:val="000E17B2"/>
    <w:rsid w:val="000E1C75"/>
    <w:rsid w:val="000E1D41"/>
    <w:rsid w:val="000E226F"/>
    <w:rsid w:val="000E2A45"/>
    <w:rsid w:val="000E502C"/>
    <w:rsid w:val="000E5CDA"/>
    <w:rsid w:val="000E5F45"/>
    <w:rsid w:val="000E6439"/>
    <w:rsid w:val="000E70E4"/>
    <w:rsid w:val="000E7908"/>
    <w:rsid w:val="000F1B2D"/>
    <w:rsid w:val="000F2716"/>
    <w:rsid w:val="000F2FE5"/>
    <w:rsid w:val="000F4AE6"/>
    <w:rsid w:val="000F53DD"/>
    <w:rsid w:val="000F6A1E"/>
    <w:rsid w:val="000F6B64"/>
    <w:rsid w:val="000F740F"/>
    <w:rsid w:val="000F7F9F"/>
    <w:rsid w:val="00100250"/>
    <w:rsid w:val="0010082F"/>
    <w:rsid w:val="0010096F"/>
    <w:rsid w:val="001009C1"/>
    <w:rsid w:val="00100BD3"/>
    <w:rsid w:val="001011BC"/>
    <w:rsid w:val="0010128E"/>
    <w:rsid w:val="001016D2"/>
    <w:rsid w:val="0010264F"/>
    <w:rsid w:val="001031B1"/>
    <w:rsid w:val="00103226"/>
    <w:rsid w:val="00103EA7"/>
    <w:rsid w:val="00104DDA"/>
    <w:rsid w:val="0010557D"/>
    <w:rsid w:val="0010573A"/>
    <w:rsid w:val="00105F80"/>
    <w:rsid w:val="00106221"/>
    <w:rsid w:val="0010672F"/>
    <w:rsid w:val="00107431"/>
    <w:rsid w:val="00111BBE"/>
    <w:rsid w:val="0011206D"/>
    <w:rsid w:val="001128DF"/>
    <w:rsid w:val="00112D74"/>
    <w:rsid w:val="00113E31"/>
    <w:rsid w:val="00113F73"/>
    <w:rsid w:val="0011476F"/>
    <w:rsid w:val="00115164"/>
    <w:rsid w:val="00115F4F"/>
    <w:rsid w:val="00117A25"/>
    <w:rsid w:val="00120363"/>
    <w:rsid w:val="00120F06"/>
    <w:rsid w:val="001220E9"/>
    <w:rsid w:val="00122A01"/>
    <w:rsid w:val="00123019"/>
    <w:rsid w:val="00123E23"/>
    <w:rsid w:val="00123F8D"/>
    <w:rsid w:val="00126B53"/>
    <w:rsid w:val="00126F29"/>
    <w:rsid w:val="00127233"/>
    <w:rsid w:val="00127333"/>
    <w:rsid w:val="001275AE"/>
    <w:rsid w:val="00130224"/>
    <w:rsid w:val="00130C90"/>
    <w:rsid w:val="001316DB"/>
    <w:rsid w:val="001319AE"/>
    <w:rsid w:val="00132384"/>
    <w:rsid w:val="00132574"/>
    <w:rsid w:val="0013259C"/>
    <w:rsid w:val="00132BD5"/>
    <w:rsid w:val="00132D2F"/>
    <w:rsid w:val="00133839"/>
    <w:rsid w:val="001349CE"/>
    <w:rsid w:val="00134F1C"/>
    <w:rsid w:val="00135838"/>
    <w:rsid w:val="001359C4"/>
    <w:rsid w:val="001362A8"/>
    <w:rsid w:val="001362B2"/>
    <w:rsid w:val="001365B9"/>
    <w:rsid w:val="00137457"/>
    <w:rsid w:val="00137CEE"/>
    <w:rsid w:val="00137E27"/>
    <w:rsid w:val="00140AC8"/>
    <w:rsid w:val="00140ECC"/>
    <w:rsid w:val="001419B1"/>
    <w:rsid w:val="00142FC1"/>
    <w:rsid w:val="00143944"/>
    <w:rsid w:val="0014397F"/>
    <w:rsid w:val="00144536"/>
    <w:rsid w:val="001450B2"/>
    <w:rsid w:val="00146B11"/>
    <w:rsid w:val="001476BA"/>
    <w:rsid w:val="00150920"/>
    <w:rsid w:val="00150F94"/>
    <w:rsid w:val="0015107B"/>
    <w:rsid w:val="001516F1"/>
    <w:rsid w:val="00151A35"/>
    <w:rsid w:val="00152F04"/>
    <w:rsid w:val="001543AD"/>
    <w:rsid w:val="001544A3"/>
    <w:rsid w:val="00154ED7"/>
    <w:rsid w:val="00155184"/>
    <w:rsid w:val="00155F5D"/>
    <w:rsid w:val="00156B65"/>
    <w:rsid w:val="00157BB9"/>
    <w:rsid w:val="00160CBB"/>
    <w:rsid w:val="00160D14"/>
    <w:rsid w:val="0016142E"/>
    <w:rsid w:val="001618FD"/>
    <w:rsid w:val="0016222B"/>
    <w:rsid w:val="00162FEA"/>
    <w:rsid w:val="00164D11"/>
    <w:rsid w:val="00165FD5"/>
    <w:rsid w:val="00166D56"/>
    <w:rsid w:val="00167EDF"/>
    <w:rsid w:val="00170BF6"/>
    <w:rsid w:val="0017141F"/>
    <w:rsid w:val="00171708"/>
    <w:rsid w:val="001724F5"/>
    <w:rsid w:val="001725A4"/>
    <w:rsid w:val="00172801"/>
    <w:rsid w:val="00176AB5"/>
    <w:rsid w:val="00176CF6"/>
    <w:rsid w:val="00176E4E"/>
    <w:rsid w:val="001814CF"/>
    <w:rsid w:val="00181B2A"/>
    <w:rsid w:val="00181BBA"/>
    <w:rsid w:val="0018323A"/>
    <w:rsid w:val="0018389D"/>
    <w:rsid w:val="00184D26"/>
    <w:rsid w:val="00185E61"/>
    <w:rsid w:val="00186D78"/>
    <w:rsid w:val="00187193"/>
    <w:rsid w:val="00190E7E"/>
    <w:rsid w:val="00191D42"/>
    <w:rsid w:val="0019205C"/>
    <w:rsid w:val="001929E9"/>
    <w:rsid w:val="00193670"/>
    <w:rsid w:val="0019420B"/>
    <w:rsid w:val="00194AAA"/>
    <w:rsid w:val="00195592"/>
    <w:rsid w:val="00196030"/>
    <w:rsid w:val="001964A0"/>
    <w:rsid w:val="001A0050"/>
    <w:rsid w:val="001A010D"/>
    <w:rsid w:val="001A04D1"/>
    <w:rsid w:val="001A0FFA"/>
    <w:rsid w:val="001A1A89"/>
    <w:rsid w:val="001A1C49"/>
    <w:rsid w:val="001A2865"/>
    <w:rsid w:val="001A2D25"/>
    <w:rsid w:val="001A4663"/>
    <w:rsid w:val="001A4D9F"/>
    <w:rsid w:val="001A4DD2"/>
    <w:rsid w:val="001A5B55"/>
    <w:rsid w:val="001A5ED9"/>
    <w:rsid w:val="001A6589"/>
    <w:rsid w:val="001A7491"/>
    <w:rsid w:val="001A7DC0"/>
    <w:rsid w:val="001B1502"/>
    <w:rsid w:val="001B18A6"/>
    <w:rsid w:val="001B1E25"/>
    <w:rsid w:val="001B2A6D"/>
    <w:rsid w:val="001B2DAF"/>
    <w:rsid w:val="001B3A39"/>
    <w:rsid w:val="001B48E9"/>
    <w:rsid w:val="001B51F9"/>
    <w:rsid w:val="001B5208"/>
    <w:rsid w:val="001B5FF1"/>
    <w:rsid w:val="001B607D"/>
    <w:rsid w:val="001B6EBC"/>
    <w:rsid w:val="001B70A2"/>
    <w:rsid w:val="001C18E1"/>
    <w:rsid w:val="001C2126"/>
    <w:rsid w:val="001C218E"/>
    <w:rsid w:val="001C3906"/>
    <w:rsid w:val="001C39E6"/>
    <w:rsid w:val="001C3F06"/>
    <w:rsid w:val="001C3F70"/>
    <w:rsid w:val="001C406A"/>
    <w:rsid w:val="001C4941"/>
    <w:rsid w:val="001C5265"/>
    <w:rsid w:val="001C6DF4"/>
    <w:rsid w:val="001C6EC9"/>
    <w:rsid w:val="001D4017"/>
    <w:rsid w:val="001D40BC"/>
    <w:rsid w:val="001D4231"/>
    <w:rsid w:val="001D4737"/>
    <w:rsid w:val="001D52D1"/>
    <w:rsid w:val="001D5A59"/>
    <w:rsid w:val="001D6750"/>
    <w:rsid w:val="001D7004"/>
    <w:rsid w:val="001E0F45"/>
    <w:rsid w:val="001E1DE5"/>
    <w:rsid w:val="001E7380"/>
    <w:rsid w:val="001E7A68"/>
    <w:rsid w:val="001F19A9"/>
    <w:rsid w:val="001F22CF"/>
    <w:rsid w:val="001F266D"/>
    <w:rsid w:val="001F2703"/>
    <w:rsid w:val="001F27D3"/>
    <w:rsid w:val="001F2EED"/>
    <w:rsid w:val="001F3CBC"/>
    <w:rsid w:val="001F444C"/>
    <w:rsid w:val="001F51AA"/>
    <w:rsid w:val="001F5F08"/>
    <w:rsid w:val="001F6090"/>
    <w:rsid w:val="001F609B"/>
    <w:rsid w:val="001F7ECD"/>
    <w:rsid w:val="001F7F5B"/>
    <w:rsid w:val="002003CC"/>
    <w:rsid w:val="0020140D"/>
    <w:rsid w:val="00201614"/>
    <w:rsid w:val="00201A9C"/>
    <w:rsid w:val="00201D0C"/>
    <w:rsid w:val="00201FD6"/>
    <w:rsid w:val="00202504"/>
    <w:rsid w:val="002034C8"/>
    <w:rsid w:val="002035A6"/>
    <w:rsid w:val="00204415"/>
    <w:rsid w:val="00205016"/>
    <w:rsid w:val="00205292"/>
    <w:rsid w:val="00205695"/>
    <w:rsid w:val="00206B75"/>
    <w:rsid w:val="0020711B"/>
    <w:rsid w:val="00207FF8"/>
    <w:rsid w:val="002107E5"/>
    <w:rsid w:val="00211220"/>
    <w:rsid w:val="00212770"/>
    <w:rsid w:val="00212F2B"/>
    <w:rsid w:val="0021300E"/>
    <w:rsid w:val="002133AE"/>
    <w:rsid w:val="00214D8A"/>
    <w:rsid w:val="0021600D"/>
    <w:rsid w:val="002168FB"/>
    <w:rsid w:val="00216A44"/>
    <w:rsid w:val="00216B40"/>
    <w:rsid w:val="00216FAA"/>
    <w:rsid w:val="00217534"/>
    <w:rsid w:val="0022094B"/>
    <w:rsid w:val="00221098"/>
    <w:rsid w:val="00221A89"/>
    <w:rsid w:val="0022283D"/>
    <w:rsid w:val="00222913"/>
    <w:rsid w:val="00222A39"/>
    <w:rsid w:val="0022395E"/>
    <w:rsid w:val="00223DB2"/>
    <w:rsid w:val="00224364"/>
    <w:rsid w:val="0022498F"/>
    <w:rsid w:val="00224FBD"/>
    <w:rsid w:val="002263B3"/>
    <w:rsid w:val="0022660C"/>
    <w:rsid w:val="00226AD5"/>
    <w:rsid w:val="00226D3A"/>
    <w:rsid w:val="0022755E"/>
    <w:rsid w:val="002278CD"/>
    <w:rsid w:val="0023013A"/>
    <w:rsid w:val="002308D7"/>
    <w:rsid w:val="002320EA"/>
    <w:rsid w:val="00233802"/>
    <w:rsid w:val="0023430D"/>
    <w:rsid w:val="00234F7F"/>
    <w:rsid w:val="002351E3"/>
    <w:rsid w:val="00236491"/>
    <w:rsid w:val="00236994"/>
    <w:rsid w:val="00236F1A"/>
    <w:rsid w:val="00237925"/>
    <w:rsid w:val="0024029E"/>
    <w:rsid w:val="00240945"/>
    <w:rsid w:val="00241A4D"/>
    <w:rsid w:val="00241DD6"/>
    <w:rsid w:val="002422A4"/>
    <w:rsid w:val="002435B3"/>
    <w:rsid w:val="00243A3C"/>
    <w:rsid w:val="002444CF"/>
    <w:rsid w:val="00245FAF"/>
    <w:rsid w:val="002466FE"/>
    <w:rsid w:val="00246CF7"/>
    <w:rsid w:val="00246ED3"/>
    <w:rsid w:val="002474D4"/>
    <w:rsid w:val="002479FB"/>
    <w:rsid w:val="00247CEB"/>
    <w:rsid w:val="00250482"/>
    <w:rsid w:val="00251AEC"/>
    <w:rsid w:val="00252234"/>
    <w:rsid w:val="00252272"/>
    <w:rsid w:val="0025361F"/>
    <w:rsid w:val="00255DA3"/>
    <w:rsid w:val="00257091"/>
    <w:rsid w:val="002606A8"/>
    <w:rsid w:val="002606C7"/>
    <w:rsid w:val="002612EA"/>
    <w:rsid w:val="002620AF"/>
    <w:rsid w:val="002631E4"/>
    <w:rsid w:val="002647DF"/>
    <w:rsid w:val="002657EE"/>
    <w:rsid w:val="00270354"/>
    <w:rsid w:val="00270D47"/>
    <w:rsid w:val="002712D3"/>
    <w:rsid w:val="00271E37"/>
    <w:rsid w:val="00274694"/>
    <w:rsid w:val="00274A32"/>
    <w:rsid w:val="00276C85"/>
    <w:rsid w:val="00280901"/>
    <w:rsid w:val="00282262"/>
    <w:rsid w:val="00282322"/>
    <w:rsid w:val="0028541D"/>
    <w:rsid w:val="00285B57"/>
    <w:rsid w:val="00285F51"/>
    <w:rsid w:val="00286061"/>
    <w:rsid w:val="00286523"/>
    <w:rsid w:val="00286CD2"/>
    <w:rsid w:val="00286E0D"/>
    <w:rsid w:val="0028700D"/>
    <w:rsid w:val="002876EA"/>
    <w:rsid w:val="0029061E"/>
    <w:rsid w:val="00290AA0"/>
    <w:rsid w:val="002912A5"/>
    <w:rsid w:val="00291BD4"/>
    <w:rsid w:val="00291F2B"/>
    <w:rsid w:val="00292116"/>
    <w:rsid w:val="00292E70"/>
    <w:rsid w:val="00293F4D"/>
    <w:rsid w:val="0029439D"/>
    <w:rsid w:val="0029472D"/>
    <w:rsid w:val="0029494B"/>
    <w:rsid w:val="00294DD7"/>
    <w:rsid w:val="00294FD6"/>
    <w:rsid w:val="00296B8F"/>
    <w:rsid w:val="002A00F5"/>
    <w:rsid w:val="002A060D"/>
    <w:rsid w:val="002A20ED"/>
    <w:rsid w:val="002A21BE"/>
    <w:rsid w:val="002A3171"/>
    <w:rsid w:val="002A3B13"/>
    <w:rsid w:val="002A3DF5"/>
    <w:rsid w:val="002A3FFC"/>
    <w:rsid w:val="002A5BA3"/>
    <w:rsid w:val="002A5C0F"/>
    <w:rsid w:val="002A64C1"/>
    <w:rsid w:val="002A658E"/>
    <w:rsid w:val="002A6BEE"/>
    <w:rsid w:val="002B0293"/>
    <w:rsid w:val="002B047B"/>
    <w:rsid w:val="002B16C2"/>
    <w:rsid w:val="002B1E84"/>
    <w:rsid w:val="002B2450"/>
    <w:rsid w:val="002B264F"/>
    <w:rsid w:val="002B2CAE"/>
    <w:rsid w:val="002B2D53"/>
    <w:rsid w:val="002B31FD"/>
    <w:rsid w:val="002B3727"/>
    <w:rsid w:val="002B4EB7"/>
    <w:rsid w:val="002B776D"/>
    <w:rsid w:val="002C00FC"/>
    <w:rsid w:val="002C07D6"/>
    <w:rsid w:val="002C1393"/>
    <w:rsid w:val="002C1706"/>
    <w:rsid w:val="002C1BF8"/>
    <w:rsid w:val="002C3153"/>
    <w:rsid w:val="002C3FE8"/>
    <w:rsid w:val="002C41A9"/>
    <w:rsid w:val="002C44DF"/>
    <w:rsid w:val="002C5002"/>
    <w:rsid w:val="002C5BB0"/>
    <w:rsid w:val="002C64C1"/>
    <w:rsid w:val="002C673D"/>
    <w:rsid w:val="002C68D5"/>
    <w:rsid w:val="002C6E8B"/>
    <w:rsid w:val="002C7F97"/>
    <w:rsid w:val="002D04F2"/>
    <w:rsid w:val="002D12D9"/>
    <w:rsid w:val="002D1528"/>
    <w:rsid w:val="002D1608"/>
    <w:rsid w:val="002D1D63"/>
    <w:rsid w:val="002D1FCB"/>
    <w:rsid w:val="002D3E92"/>
    <w:rsid w:val="002D4077"/>
    <w:rsid w:val="002D42DE"/>
    <w:rsid w:val="002D5FF5"/>
    <w:rsid w:val="002D62E3"/>
    <w:rsid w:val="002D6869"/>
    <w:rsid w:val="002D6A02"/>
    <w:rsid w:val="002D6E51"/>
    <w:rsid w:val="002E0037"/>
    <w:rsid w:val="002E2030"/>
    <w:rsid w:val="002E25E9"/>
    <w:rsid w:val="002E30F4"/>
    <w:rsid w:val="002E3C35"/>
    <w:rsid w:val="002E45BD"/>
    <w:rsid w:val="002E50CB"/>
    <w:rsid w:val="002E7D9C"/>
    <w:rsid w:val="002F0420"/>
    <w:rsid w:val="002F0BC7"/>
    <w:rsid w:val="002F1FF1"/>
    <w:rsid w:val="002F251E"/>
    <w:rsid w:val="002F33A7"/>
    <w:rsid w:val="002F3D93"/>
    <w:rsid w:val="002F5017"/>
    <w:rsid w:val="002F562D"/>
    <w:rsid w:val="002F6D43"/>
    <w:rsid w:val="002F6E8C"/>
    <w:rsid w:val="002F795C"/>
    <w:rsid w:val="003000B8"/>
    <w:rsid w:val="00300FD1"/>
    <w:rsid w:val="00301824"/>
    <w:rsid w:val="003026AB"/>
    <w:rsid w:val="0030292B"/>
    <w:rsid w:val="00302AE4"/>
    <w:rsid w:val="00302B60"/>
    <w:rsid w:val="00303843"/>
    <w:rsid w:val="00304DFC"/>
    <w:rsid w:val="00306E54"/>
    <w:rsid w:val="00311415"/>
    <w:rsid w:val="003133FD"/>
    <w:rsid w:val="003143F5"/>
    <w:rsid w:val="00314680"/>
    <w:rsid w:val="00315D9F"/>
    <w:rsid w:val="003167F0"/>
    <w:rsid w:val="00316A2E"/>
    <w:rsid w:val="00317BF3"/>
    <w:rsid w:val="00317CCC"/>
    <w:rsid w:val="00317DC9"/>
    <w:rsid w:val="003202E5"/>
    <w:rsid w:val="0032035E"/>
    <w:rsid w:val="003210B1"/>
    <w:rsid w:val="00321427"/>
    <w:rsid w:val="00321903"/>
    <w:rsid w:val="0032233B"/>
    <w:rsid w:val="00323393"/>
    <w:rsid w:val="00323396"/>
    <w:rsid w:val="00323ACA"/>
    <w:rsid w:val="00324177"/>
    <w:rsid w:val="00324DA5"/>
    <w:rsid w:val="00326397"/>
    <w:rsid w:val="003267FD"/>
    <w:rsid w:val="00327341"/>
    <w:rsid w:val="00327349"/>
    <w:rsid w:val="00327987"/>
    <w:rsid w:val="00327B6F"/>
    <w:rsid w:val="003319B6"/>
    <w:rsid w:val="00331BD8"/>
    <w:rsid w:val="003334D1"/>
    <w:rsid w:val="00333A40"/>
    <w:rsid w:val="00333ADA"/>
    <w:rsid w:val="00334302"/>
    <w:rsid w:val="0033451C"/>
    <w:rsid w:val="00334843"/>
    <w:rsid w:val="00335486"/>
    <w:rsid w:val="00335C65"/>
    <w:rsid w:val="00336BFC"/>
    <w:rsid w:val="00337103"/>
    <w:rsid w:val="003372AD"/>
    <w:rsid w:val="00340393"/>
    <w:rsid w:val="003407E5"/>
    <w:rsid w:val="00340E00"/>
    <w:rsid w:val="00342793"/>
    <w:rsid w:val="0034339A"/>
    <w:rsid w:val="00343BA1"/>
    <w:rsid w:val="00343D63"/>
    <w:rsid w:val="00344214"/>
    <w:rsid w:val="00344C79"/>
    <w:rsid w:val="0034515F"/>
    <w:rsid w:val="003451BE"/>
    <w:rsid w:val="00345D33"/>
    <w:rsid w:val="00346ECE"/>
    <w:rsid w:val="003474CD"/>
    <w:rsid w:val="0034792F"/>
    <w:rsid w:val="00347A88"/>
    <w:rsid w:val="003505A0"/>
    <w:rsid w:val="00352763"/>
    <w:rsid w:val="00353165"/>
    <w:rsid w:val="0035365C"/>
    <w:rsid w:val="003536A4"/>
    <w:rsid w:val="003536C3"/>
    <w:rsid w:val="00353CF4"/>
    <w:rsid w:val="00356E21"/>
    <w:rsid w:val="0035732E"/>
    <w:rsid w:val="00360513"/>
    <w:rsid w:val="00360A88"/>
    <w:rsid w:val="00360C5B"/>
    <w:rsid w:val="003616AB"/>
    <w:rsid w:val="00362111"/>
    <w:rsid w:val="003624E8"/>
    <w:rsid w:val="003625D7"/>
    <w:rsid w:val="00363808"/>
    <w:rsid w:val="00363A57"/>
    <w:rsid w:val="00363B6A"/>
    <w:rsid w:val="00364ACF"/>
    <w:rsid w:val="00365A3A"/>
    <w:rsid w:val="00365B79"/>
    <w:rsid w:val="00366F8F"/>
    <w:rsid w:val="00367022"/>
    <w:rsid w:val="00367CF8"/>
    <w:rsid w:val="0037238B"/>
    <w:rsid w:val="00372BE5"/>
    <w:rsid w:val="00372DA4"/>
    <w:rsid w:val="003735C9"/>
    <w:rsid w:val="00374268"/>
    <w:rsid w:val="00374642"/>
    <w:rsid w:val="00374832"/>
    <w:rsid w:val="003750E9"/>
    <w:rsid w:val="00375142"/>
    <w:rsid w:val="003759F0"/>
    <w:rsid w:val="003764AF"/>
    <w:rsid w:val="003767D1"/>
    <w:rsid w:val="0037797E"/>
    <w:rsid w:val="00380BED"/>
    <w:rsid w:val="00380C35"/>
    <w:rsid w:val="00381DED"/>
    <w:rsid w:val="003824A6"/>
    <w:rsid w:val="00383131"/>
    <w:rsid w:val="0038344D"/>
    <w:rsid w:val="00383EEA"/>
    <w:rsid w:val="003856AE"/>
    <w:rsid w:val="003856D9"/>
    <w:rsid w:val="00385A3F"/>
    <w:rsid w:val="003861F3"/>
    <w:rsid w:val="003901F8"/>
    <w:rsid w:val="00391154"/>
    <w:rsid w:val="00391524"/>
    <w:rsid w:val="00393272"/>
    <w:rsid w:val="00394432"/>
    <w:rsid w:val="00394CDC"/>
    <w:rsid w:val="003953FC"/>
    <w:rsid w:val="00395423"/>
    <w:rsid w:val="00396AFB"/>
    <w:rsid w:val="00396C15"/>
    <w:rsid w:val="003A1367"/>
    <w:rsid w:val="003A2830"/>
    <w:rsid w:val="003A4652"/>
    <w:rsid w:val="003A486F"/>
    <w:rsid w:val="003A5BE9"/>
    <w:rsid w:val="003A5E1C"/>
    <w:rsid w:val="003A5F18"/>
    <w:rsid w:val="003A7015"/>
    <w:rsid w:val="003B00DF"/>
    <w:rsid w:val="003B0BF9"/>
    <w:rsid w:val="003B1171"/>
    <w:rsid w:val="003B1935"/>
    <w:rsid w:val="003B26F5"/>
    <w:rsid w:val="003B2BBE"/>
    <w:rsid w:val="003B2FF7"/>
    <w:rsid w:val="003B3077"/>
    <w:rsid w:val="003B382A"/>
    <w:rsid w:val="003B3ACE"/>
    <w:rsid w:val="003B3DE6"/>
    <w:rsid w:val="003B423B"/>
    <w:rsid w:val="003C1482"/>
    <w:rsid w:val="003C269D"/>
    <w:rsid w:val="003C2786"/>
    <w:rsid w:val="003C2AA4"/>
    <w:rsid w:val="003C3507"/>
    <w:rsid w:val="003C3E32"/>
    <w:rsid w:val="003C4730"/>
    <w:rsid w:val="003C4857"/>
    <w:rsid w:val="003C5F6D"/>
    <w:rsid w:val="003C68D4"/>
    <w:rsid w:val="003C6969"/>
    <w:rsid w:val="003C6D75"/>
    <w:rsid w:val="003C6FA4"/>
    <w:rsid w:val="003C756C"/>
    <w:rsid w:val="003C76AE"/>
    <w:rsid w:val="003D1830"/>
    <w:rsid w:val="003D1B61"/>
    <w:rsid w:val="003D2CFF"/>
    <w:rsid w:val="003D36D4"/>
    <w:rsid w:val="003D470B"/>
    <w:rsid w:val="003D5BCA"/>
    <w:rsid w:val="003D5E75"/>
    <w:rsid w:val="003D5E89"/>
    <w:rsid w:val="003D6970"/>
    <w:rsid w:val="003D6B88"/>
    <w:rsid w:val="003D7587"/>
    <w:rsid w:val="003D7B9D"/>
    <w:rsid w:val="003E0808"/>
    <w:rsid w:val="003E1FFA"/>
    <w:rsid w:val="003E2C01"/>
    <w:rsid w:val="003E3489"/>
    <w:rsid w:val="003E4918"/>
    <w:rsid w:val="003E69AE"/>
    <w:rsid w:val="003E6AFA"/>
    <w:rsid w:val="003F00CD"/>
    <w:rsid w:val="003F1474"/>
    <w:rsid w:val="003F1AF3"/>
    <w:rsid w:val="003F22F7"/>
    <w:rsid w:val="003F23F2"/>
    <w:rsid w:val="003F2727"/>
    <w:rsid w:val="003F323A"/>
    <w:rsid w:val="003F327D"/>
    <w:rsid w:val="003F3B37"/>
    <w:rsid w:val="003F3FB9"/>
    <w:rsid w:val="003F5B15"/>
    <w:rsid w:val="003F6E6B"/>
    <w:rsid w:val="003F7D61"/>
    <w:rsid w:val="00400010"/>
    <w:rsid w:val="004000DA"/>
    <w:rsid w:val="004002EE"/>
    <w:rsid w:val="0040036C"/>
    <w:rsid w:val="0040060A"/>
    <w:rsid w:val="00400F48"/>
    <w:rsid w:val="00400FC3"/>
    <w:rsid w:val="004013B1"/>
    <w:rsid w:val="0040233C"/>
    <w:rsid w:val="00403A17"/>
    <w:rsid w:val="00404254"/>
    <w:rsid w:val="00405575"/>
    <w:rsid w:val="00405F38"/>
    <w:rsid w:val="0040674C"/>
    <w:rsid w:val="00407C90"/>
    <w:rsid w:val="004118FE"/>
    <w:rsid w:val="00411966"/>
    <w:rsid w:val="00412333"/>
    <w:rsid w:val="00412BF8"/>
    <w:rsid w:val="004137D8"/>
    <w:rsid w:val="00413E09"/>
    <w:rsid w:val="004151E6"/>
    <w:rsid w:val="004152F9"/>
    <w:rsid w:val="00416BB5"/>
    <w:rsid w:val="00417356"/>
    <w:rsid w:val="0041747D"/>
    <w:rsid w:val="00420249"/>
    <w:rsid w:val="004209FE"/>
    <w:rsid w:val="00420CB1"/>
    <w:rsid w:val="0042241B"/>
    <w:rsid w:val="0042285F"/>
    <w:rsid w:val="00423807"/>
    <w:rsid w:val="00426A02"/>
    <w:rsid w:val="00426E29"/>
    <w:rsid w:val="00426FF7"/>
    <w:rsid w:val="004276FA"/>
    <w:rsid w:val="00430A47"/>
    <w:rsid w:val="00431059"/>
    <w:rsid w:val="00431F92"/>
    <w:rsid w:val="00432012"/>
    <w:rsid w:val="004325BB"/>
    <w:rsid w:val="0043323E"/>
    <w:rsid w:val="00433424"/>
    <w:rsid w:val="00434793"/>
    <w:rsid w:val="00436131"/>
    <w:rsid w:val="0043642D"/>
    <w:rsid w:val="0043657D"/>
    <w:rsid w:val="00437201"/>
    <w:rsid w:val="00437740"/>
    <w:rsid w:val="00437F6B"/>
    <w:rsid w:val="004406CE"/>
    <w:rsid w:val="0044131B"/>
    <w:rsid w:val="00441782"/>
    <w:rsid w:val="004425D3"/>
    <w:rsid w:val="00442B7D"/>
    <w:rsid w:val="0044300F"/>
    <w:rsid w:val="004446CF"/>
    <w:rsid w:val="00444960"/>
    <w:rsid w:val="004451BD"/>
    <w:rsid w:val="004455E6"/>
    <w:rsid w:val="004456EB"/>
    <w:rsid w:val="00446BAC"/>
    <w:rsid w:val="00450024"/>
    <w:rsid w:val="00450DAF"/>
    <w:rsid w:val="00451226"/>
    <w:rsid w:val="00451315"/>
    <w:rsid w:val="004522A0"/>
    <w:rsid w:val="004524A8"/>
    <w:rsid w:val="00453940"/>
    <w:rsid w:val="00453E93"/>
    <w:rsid w:val="00453F27"/>
    <w:rsid w:val="00454305"/>
    <w:rsid w:val="0045467F"/>
    <w:rsid w:val="00454698"/>
    <w:rsid w:val="00455F77"/>
    <w:rsid w:val="00457254"/>
    <w:rsid w:val="00460EB0"/>
    <w:rsid w:val="004613D5"/>
    <w:rsid w:val="00462161"/>
    <w:rsid w:val="00462C82"/>
    <w:rsid w:val="004633ED"/>
    <w:rsid w:val="004636C4"/>
    <w:rsid w:val="00463FA9"/>
    <w:rsid w:val="0046468E"/>
    <w:rsid w:val="00465309"/>
    <w:rsid w:val="00465705"/>
    <w:rsid w:val="00465AB6"/>
    <w:rsid w:val="0046651C"/>
    <w:rsid w:val="00466921"/>
    <w:rsid w:val="00470ABA"/>
    <w:rsid w:val="00470C1A"/>
    <w:rsid w:val="004711D0"/>
    <w:rsid w:val="00471844"/>
    <w:rsid w:val="00472B01"/>
    <w:rsid w:val="0047463B"/>
    <w:rsid w:val="00474666"/>
    <w:rsid w:val="00474703"/>
    <w:rsid w:val="0047493A"/>
    <w:rsid w:val="004759B2"/>
    <w:rsid w:val="00475B44"/>
    <w:rsid w:val="00475DDB"/>
    <w:rsid w:val="0047663A"/>
    <w:rsid w:val="00476AFE"/>
    <w:rsid w:val="0047758A"/>
    <w:rsid w:val="004779F8"/>
    <w:rsid w:val="00477AA6"/>
    <w:rsid w:val="00477ACF"/>
    <w:rsid w:val="00477AF4"/>
    <w:rsid w:val="0048091F"/>
    <w:rsid w:val="00480967"/>
    <w:rsid w:val="00480C59"/>
    <w:rsid w:val="00481723"/>
    <w:rsid w:val="0048210E"/>
    <w:rsid w:val="0048280A"/>
    <w:rsid w:val="004830C3"/>
    <w:rsid w:val="00483265"/>
    <w:rsid w:val="00483F24"/>
    <w:rsid w:val="00484D8F"/>
    <w:rsid w:val="00490324"/>
    <w:rsid w:val="004907D8"/>
    <w:rsid w:val="00491FFE"/>
    <w:rsid w:val="00492644"/>
    <w:rsid w:val="00492842"/>
    <w:rsid w:val="00492B25"/>
    <w:rsid w:val="00495421"/>
    <w:rsid w:val="00496E92"/>
    <w:rsid w:val="00497743"/>
    <w:rsid w:val="004A0150"/>
    <w:rsid w:val="004A07C6"/>
    <w:rsid w:val="004A536B"/>
    <w:rsid w:val="004A561E"/>
    <w:rsid w:val="004A581F"/>
    <w:rsid w:val="004A5D25"/>
    <w:rsid w:val="004A6639"/>
    <w:rsid w:val="004A70B4"/>
    <w:rsid w:val="004A7BC0"/>
    <w:rsid w:val="004B08E0"/>
    <w:rsid w:val="004B0D98"/>
    <w:rsid w:val="004B16A7"/>
    <w:rsid w:val="004B16D6"/>
    <w:rsid w:val="004B198B"/>
    <w:rsid w:val="004B231C"/>
    <w:rsid w:val="004B2F48"/>
    <w:rsid w:val="004B2FFD"/>
    <w:rsid w:val="004B38B4"/>
    <w:rsid w:val="004B3CCE"/>
    <w:rsid w:val="004B4222"/>
    <w:rsid w:val="004B475A"/>
    <w:rsid w:val="004B4EAD"/>
    <w:rsid w:val="004B4ED6"/>
    <w:rsid w:val="004B59D3"/>
    <w:rsid w:val="004B5D1D"/>
    <w:rsid w:val="004B7D21"/>
    <w:rsid w:val="004C04C3"/>
    <w:rsid w:val="004C05D2"/>
    <w:rsid w:val="004C1230"/>
    <w:rsid w:val="004C14AC"/>
    <w:rsid w:val="004C1A41"/>
    <w:rsid w:val="004C1BAE"/>
    <w:rsid w:val="004C3215"/>
    <w:rsid w:val="004C33E5"/>
    <w:rsid w:val="004C3518"/>
    <w:rsid w:val="004C41A9"/>
    <w:rsid w:val="004C41D3"/>
    <w:rsid w:val="004C46CE"/>
    <w:rsid w:val="004C557C"/>
    <w:rsid w:val="004C59B9"/>
    <w:rsid w:val="004C5DA7"/>
    <w:rsid w:val="004C6232"/>
    <w:rsid w:val="004C648F"/>
    <w:rsid w:val="004C6715"/>
    <w:rsid w:val="004C7E24"/>
    <w:rsid w:val="004D051E"/>
    <w:rsid w:val="004D0722"/>
    <w:rsid w:val="004D09B3"/>
    <w:rsid w:val="004D0C19"/>
    <w:rsid w:val="004D2F8F"/>
    <w:rsid w:val="004D3136"/>
    <w:rsid w:val="004D35DE"/>
    <w:rsid w:val="004D443F"/>
    <w:rsid w:val="004D5125"/>
    <w:rsid w:val="004D5C05"/>
    <w:rsid w:val="004D5E2B"/>
    <w:rsid w:val="004E258F"/>
    <w:rsid w:val="004E31B5"/>
    <w:rsid w:val="004E5D2B"/>
    <w:rsid w:val="004E5E4C"/>
    <w:rsid w:val="004E6418"/>
    <w:rsid w:val="004E7DB6"/>
    <w:rsid w:val="004F174B"/>
    <w:rsid w:val="004F184C"/>
    <w:rsid w:val="004F228B"/>
    <w:rsid w:val="004F2D49"/>
    <w:rsid w:val="004F2E9D"/>
    <w:rsid w:val="004F34ED"/>
    <w:rsid w:val="004F41FC"/>
    <w:rsid w:val="004F43BD"/>
    <w:rsid w:val="004F4561"/>
    <w:rsid w:val="004F4EF0"/>
    <w:rsid w:val="004F5536"/>
    <w:rsid w:val="004F578F"/>
    <w:rsid w:val="004F6E26"/>
    <w:rsid w:val="004F75D8"/>
    <w:rsid w:val="004F77E1"/>
    <w:rsid w:val="00500AD7"/>
    <w:rsid w:val="005011B9"/>
    <w:rsid w:val="005018B0"/>
    <w:rsid w:val="00502652"/>
    <w:rsid w:val="00502AEF"/>
    <w:rsid w:val="00503128"/>
    <w:rsid w:val="0050443E"/>
    <w:rsid w:val="005044BE"/>
    <w:rsid w:val="00504CED"/>
    <w:rsid w:val="005052BD"/>
    <w:rsid w:val="00506CDB"/>
    <w:rsid w:val="00506F91"/>
    <w:rsid w:val="005071E9"/>
    <w:rsid w:val="00507638"/>
    <w:rsid w:val="00510106"/>
    <w:rsid w:val="005107ED"/>
    <w:rsid w:val="005123D7"/>
    <w:rsid w:val="0051251C"/>
    <w:rsid w:val="005127C5"/>
    <w:rsid w:val="00512C2D"/>
    <w:rsid w:val="00513106"/>
    <w:rsid w:val="005149EC"/>
    <w:rsid w:val="005150C3"/>
    <w:rsid w:val="00516DB8"/>
    <w:rsid w:val="005178EC"/>
    <w:rsid w:val="0052006B"/>
    <w:rsid w:val="00520577"/>
    <w:rsid w:val="0052067E"/>
    <w:rsid w:val="00520790"/>
    <w:rsid w:val="005214E8"/>
    <w:rsid w:val="00521C70"/>
    <w:rsid w:val="005221CA"/>
    <w:rsid w:val="005226C7"/>
    <w:rsid w:val="00522B46"/>
    <w:rsid w:val="00523CCA"/>
    <w:rsid w:val="00524420"/>
    <w:rsid w:val="00524519"/>
    <w:rsid w:val="00525AB7"/>
    <w:rsid w:val="00530134"/>
    <w:rsid w:val="0053019C"/>
    <w:rsid w:val="005329A8"/>
    <w:rsid w:val="00532E06"/>
    <w:rsid w:val="005338E8"/>
    <w:rsid w:val="00533E25"/>
    <w:rsid w:val="005342C1"/>
    <w:rsid w:val="0053439B"/>
    <w:rsid w:val="005343F1"/>
    <w:rsid w:val="00535017"/>
    <w:rsid w:val="0053537B"/>
    <w:rsid w:val="0053577B"/>
    <w:rsid w:val="00535800"/>
    <w:rsid w:val="00535A7B"/>
    <w:rsid w:val="0053648C"/>
    <w:rsid w:val="00536E6B"/>
    <w:rsid w:val="005377A0"/>
    <w:rsid w:val="00540115"/>
    <w:rsid w:val="0054040E"/>
    <w:rsid w:val="005407F1"/>
    <w:rsid w:val="00540D00"/>
    <w:rsid w:val="00540D88"/>
    <w:rsid w:val="00540E67"/>
    <w:rsid w:val="00541AE3"/>
    <w:rsid w:val="00541B8D"/>
    <w:rsid w:val="00542269"/>
    <w:rsid w:val="005422F3"/>
    <w:rsid w:val="00542353"/>
    <w:rsid w:val="005432EF"/>
    <w:rsid w:val="00543819"/>
    <w:rsid w:val="005442CA"/>
    <w:rsid w:val="00545A04"/>
    <w:rsid w:val="00545CEA"/>
    <w:rsid w:val="005464B1"/>
    <w:rsid w:val="00547202"/>
    <w:rsid w:val="00547535"/>
    <w:rsid w:val="00550AC7"/>
    <w:rsid w:val="005516A8"/>
    <w:rsid w:val="00552742"/>
    <w:rsid w:val="00552D19"/>
    <w:rsid w:val="00554473"/>
    <w:rsid w:val="00554603"/>
    <w:rsid w:val="00554E8C"/>
    <w:rsid w:val="005551BE"/>
    <w:rsid w:val="005552B4"/>
    <w:rsid w:val="00555D57"/>
    <w:rsid w:val="00555DF3"/>
    <w:rsid w:val="00556154"/>
    <w:rsid w:val="00556C42"/>
    <w:rsid w:val="00556DE1"/>
    <w:rsid w:val="00557405"/>
    <w:rsid w:val="00557422"/>
    <w:rsid w:val="00557AED"/>
    <w:rsid w:val="0056094A"/>
    <w:rsid w:val="00562527"/>
    <w:rsid w:val="00562685"/>
    <w:rsid w:val="00562A1F"/>
    <w:rsid w:val="00563117"/>
    <w:rsid w:val="005637D1"/>
    <w:rsid w:val="0056500F"/>
    <w:rsid w:val="005656C0"/>
    <w:rsid w:val="00566517"/>
    <w:rsid w:val="00566DC3"/>
    <w:rsid w:val="0057032A"/>
    <w:rsid w:val="00570F07"/>
    <w:rsid w:val="005723F5"/>
    <w:rsid w:val="005742E9"/>
    <w:rsid w:val="005748AA"/>
    <w:rsid w:val="00574AF4"/>
    <w:rsid w:val="00575436"/>
    <w:rsid w:val="00575455"/>
    <w:rsid w:val="0057710A"/>
    <w:rsid w:val="00580C99"/>
    <w:rsid w:val="00580E5D"/>
    <w:rsid w:val="00580EF8"/>
    <w:rsid w:val="005822EB"/>
    <w:rsid w:val="00582FA5"/>
    <w:rsid w:val="00583D4E"/>
    <w:rsid w:val="005849B9"/>
    <w:rsid w:val="00584C02"/>
    <w:rsid w:val="005855C8"/>
    <w:rsid w:val="005855F7"/>
    <w:rsid w:val="00585C16"/>
    <w:rsid w:val="005865A1"/>
    <w:rsid w:val="00586A4D"/>
    <w:rsid w:val="005874D9"/>
    <w:rsid w:val="00587B71"/>
    <w:rsid w:val="00587FCD"/>
    <w:rsid w:val="00592E8C"/>
    <w:rsid w:val="00593A3A"/>
    <w:rsid w:val="00593E5A"/>
    <w:rsid w:val="0059422B"/>
    <w:rsid w:val="00594C60"/>
    <w:rsid w:val="00595383"/>
    <w:rsid w:val="005955F6"/>
    <w:rsid w:val="00596153"/>
    <w:rsid w:val="0059654C"/>
    <w:rsid w:val="00596769"/>
    <w:rsid w:val="00597051"/>
    <w:rsid w:val="00597275"/>
    <w:rsid w:val="0059769D"/>
    <w:rsid w:val="0059785F"/>
    <w:rsid w:val="00597F27"/>
    <w:rsid w:val="005A0EA1"/>
    <w:rsid w:val="005A117C"/>
    <w:rsid w:val="005A2119"/>
    <w:rsid w:val="005A285C"/>
    <w:rsid w:val="005A2E65"/>
    <w:rsid w:val="005A317E"/>
    <w:rsid w:val="005A33EC"/>
    <w:rsid w:val="005A3412"/>
    <w:rsid w:val="005A40D6"/>
    <w:rsid w:val="005A5DDC"/>
    <w:rsid w:val="005A7DA1"/>
    <w:rsid w:val="005B0467"/>
    <w:rsid w:val="005B17FB"/>
    <w:rsid w:val="005B2104"/>
    <w:rsid w:val="005B238D"/>
    <w:rsid w:val="005B2CD7"/>
    <w:rsid w:val="005B2DC5"/>
    <w:rsid w:val="005B32B4"/>
    <w:rsid w:val="005B50F4"/>
    <w:rsid w:val="005B5214"/>
    <w:rsid w:val="005B5219"/>
    <w:rsid w:val="005B67BB"/>
    <w:rsid w:val="005B738A"/>
    <w:rsid w:val="005C08D8"/>
    <w:rsid w:val="005C1162"/>
    <w:rsid w:val="005C1CD3"/>
    <w:rsid w:val="005C27BA"/>
    <w:rsid w:val="005C2F7B"/>
    <w:rsid w:val="005C497F"/>
    <w:rsid w:val="005C4C47"/>
    <w:rsid w:val="005C4F8E"/>
    <w:rsid w:val="005C799E"/>
    <w:rsid w:val="005D05C5"/>
    <w:rsid w:val="005D0BE5"/>
    <w:rsid w:val="005D0BED"/>
    <w:rsid w:val="005D1676"/>
    <w:rsid w:val="005D1A37"/>
    <w:rsid w:val="005D35CB"/>
    <w:rsid w:val="005D442A"/>
    <w:rsid w:val="005D46E4"/>
    <w:rsid w:val="005D4DDA"/>
    <w:rsid w:val="005D5ED8"/>
    <w:rsid w:val="005D7770"/>
    <w:rsid w:val="005E1507"/>
    <w:rsid w:val="005E26EA"/>
    <w:rsid w:val="005E275E"/>
    <w:rsid w:val="005E2791"/>
    <w:rsid w:val="005E2EFB"/>
    <w:rsid w:val="005E36A0"/>
    <w:rsid w:val="005E46B6"/>
    <w:rsid w:val="005E4F2B"/>
    <w:rsid w:val="005E5098"/>
    <w:rsid w:val="005E664A"/>
    <w:rsid w:val="005E7045"/>
    <w:rsid w:val="005E78D7"/>
    <w:rsid w:val="005F0127"/>
    <w:rsid w:val="005F0AEC"/>
    <w:rsid w:val="005F1175"/>
    <w:rsid w:val="005F2497"/>
    <w:rsid w:val="005F2625"/>
    <w:rsid w:val="005F42B8"/>
    <w:rsid w:val="005F49B4"/>
    <w:rsid w:val="005F4F2B"/>
    <w:rsid w:val="005F5C98"/>
    <w:rsid w:val="005F6838"/>
    <w:rsid w:val="005F7620"/>
    <w:rsid w:val="005F7F16"/>
    <w:rsid w:val="0060093D"/>
    <w:rsid w:val="00600B3A"/>
    <w:rsid w:val="006010BB"/>
    <w:rsid w:val="00601351"/>
    <w:rsid w:val="00601920"/>
    <w:rsid w:val="00602F86"/>
    <w:rsid w:val="00604172"/>
    <w:rsid w:val="0060435A"/>
    <w:rsid w:val="00604CEA"/>
    <w:rsid w:val="00605600"/>
    <w:rsid w:val="00605857"/>
    <w:rsid w:val="006063AA"/>
    <w:rsid w:val="0060708E"/>
    <w:rsid w:val="00607A05"/>
    <w:rsid w:val="006114FF"/>
    <w:rsid w:val="00611767"/>
    <w:rsid w:val="0061239A"/>
    <w:rsid w:val="0061317D"/>
    <w:rsid w:val="00615DCD"/>
    <w:rsid w:val="00616B0C"/>
    <w:rsid w:val="00617300"/>
    <w:rsid w:val="00617C81"/>
    <w:rsid w:val="006205CA"/>
    <w:rsid w:val="00621398"/>
    <w:rsid w:val="00621F6A"/>
    <w:rsid w:val="0062214E"/>
    <w:rsid w:val="00622310"/>
    <w:rsid w:val="00622CD8"/>
    <w:rsid w:val="00623FF2"/>
    <w:rsid w:val="00626563"/>
    <w:rsid w:val="0062680A"/>
    <w:rsid w:val="00626E86"/>
    <w:rsid w:val="0062758A"/>
    <w:rsid w:val="00627C1E"/>
    <w:rsid w:val="00627E28"/>
    <w:rsid w:val="00630528"/>
    <w:rsid w:val="00631A5F"/>
    <w:rsid w:val="00632694"/>
    <w:rsid w:val="00633432"/>
    <w:rsid w:val="0063364D"/>
    <w:rsid w:val="00634E17"/>
    <w:rsid w:val="00636147"/>
    <w:rsid w:val="006363FD"/>
    <w:rsid w:val="00637707"/>
    <w:rsid w:val="00637AB9"/>
    <w:rsid w:val="0064000A"/>
    <w:rsid w:val="0064025A"/>
    <w:rsid w:val="00640300"/>
    <w:rsid w:val="00640700"/>
    <w:rsid w:val="00640A2B"/>
    <w:rsid w:val="00640E0A"/>
    <w:rsid w:val="00640E0E"/>
    <w:rsid w:val="00641154"/>
    <w:rsid w:val="00641AA7"/>
    <w:rsid w:val="006427F0"/>
    <w:rsid w:val="00643586"/>
    <w:rsid w:val="0064449A"/>
    <w:rsid w:val="006446FB"/>
    <w:rsid w:val="00644CE8"/>
    <w:rsid w:val="00644FD3"/>
    <w:rsid w:val="0064552D"/>
    <w:rsid w:val="00645704"/>
    <w:rsid w:val="006458A3"/>
    <w:rsid w:val="00645C9B"/>
    <w:rsid w:val="00647F13"/>
    <w:rsid w:val="00650C26"/>
    <w:rsid w:val="0065129C"/>
    <w:rsid w:val="00652ADC"/>
    <w:rsid w:val="00652F18"/>
    <w:rsid w:val="00652FF2"/>
    <w:rsid w:val="006537F7"/>
    <w:rsid w:val="006540A7"/>
    <w:rsid w:val="00654CDE"/>
    <w:rsid w:val="00655459"/>
    <w:rsid w:val="00656412"/>
    <w:rsid w:val="00660952"/>
    <w:rsid w:val="0066254E"/>
    <w:rsid w:val="00662D61"/>
    <w:rsid w:val="006658FD"/>
    <w:rsid w:val="0066594D"/>
    <w:rsid w:val="00667D30"/>
    <w:rsid w:val="00667E0E"/>
    <w:rsid w:val="00667F50"/>
    <w:rsid w:val="00670F5A"/>
    <w:rsid w:val="006718D2"/>
    <w:rsid w:val="00671918"/>
    <w:rsid w:val="0067359E"/>
    <w:rsid w:val="0067444B"/>
    <w:rsid w:val="00675616"/>
    <w:rsid w:val="00675A3D"/>
    <w:rsid w:val="00675C95"/>
    <w:rsid w:val="00675F6E"/>
    <w:rsid w:val="00677852"/>
    <w:rsid w:val="00677AA6"/>
    <w:rsid w:val="00680748"/>
    <w:rsid w:val="00680E1E"/>
    <w:rsid w:val="006815D5"/>
    <w:rsid w:val="0068164D"/>
    <w:rsid w:val="00681F25"/>
    <w:rsid w:val="00682388"/>
    <w:rsid w:val="0068259F"/>
    <w:rsid w:val="00682657"/>
    <w:rsid w:val="006847D0"/>
    <w:rsid w:val="00685E08"/>
    <w:rsid w:val="00686BC5"/>
    <w:rsid w:val="0068704B"/>
    <w:rsid w:val="006879D1"/>
    <w:rsid w:val="006906E1"/>
    <w:rsid w:val="0069194E"/>
    <w:rsid w:val="00692680"/>
    <w:rsid w:val="006932BE"/>
    <w:rsid w:val="0069355F"/>
    <w:rsid w:val="00694112"/>
    <w:rsid w:val="00694590"/>
    <w:rsid w:val="00694754"/>
    <w:rsid w:val="00694DCE"/>
    <w:rsid w:val="0069598E"/>
    <w:rsid w:val="00695FCF"/>
    <w:rsid w:val="00696621"/>
    <w:rsid w:val="00696675"/>
    <w:rsid w:val="0069773F"/>
    <w:rsid w:val="00697DCE"/>
    <w:rsid w:val="00697E0C"/>
    <w:rsid w:val="00697F8D"/>
    <w:rsid w:val="006A2169"/>
    <w:rsid w:val="006A37CD"/>
    <w:rsid w:val="006A3D1A"/>
    <w:rsid w:val="006A47A0"/>
    <w:rsid w:val="006A52F7"/>
    <w:rsid w:val="006A6212"/>
    <w:rsid w:val="006A7366"/>
    <w:rsid w:val="006A739D"/>
    <w:rsid w:val="006A7E41"/>
    <w:rsid w:val="006B0B23"/>
    <w:rsid w:val="006B0E3F"/>
    <w:rsid w:val="006B22FC"/>
    <w:rsid w:val="006B2BFF"/>
    <w:rsid w:val="006B37F3"/>
    <w:rsid w:val="006B38E3"/>
    <w:rsid w:val="006B3B5F"/>
    <w:rsid w:val="006B3C49"/>
    <w:rsid w:val="006B44F3"/>
    <w:rsid w:val="006B49D6"/>
    <w:rsid w:val="006B5451"/>
    <w:rsid w:val="006B6CD1"/>
    <w:rsid w:val="006B70C5"/>
    <w:rsid w:val="006B729B"/>
    <w:rsid w:val="006B7944"/>
    <w:rsid w:val="006B7A7D"/>
    <w:rsid w:val="006C01F6"/>
    <w:rsid w:val="006C03BD"/>
    <w:rsid w:val="006C0E91"/>
    <w:rsid w:val="006C1A03"/>
    <w:rsid w:val="006C1B57"/>
    <w:rsid w:val="006C2038"/>
    <w:rsid w:val="006C2B98"/>
    <w:rsid w:val="006C3CC4"/>
    <w:rsid w:val="006C49BD"/>
    <w:rsid w:val="006C625B"/>
    <w:rsid w:val="006C63F1"/>
    <w:rsid w:val="006C681A"/>
    <w:rsid w:val="006C6B77"/>
    <w:rsid w:val="006C6F5D"/>
    <w:rsid w:val="006C724C"/>
    <w:rsid w:val="006C73A1"/>
    <w:rsid w:val="006C74C7"/>
    <w:rsid w:val="006C7A90"/>
    <w:rsid w:val="006C7B30"/>
    <w:rsid w:val="006C7BD8"/>
    <w:rsid w:val="006D0F44"/>
    <w:rsid w:val="006D2294"/>
    <w:rsid w:val="006D28BB"/>
    <w:rsid w:val="006D2A54"/>
    <w:rsid w:val="006D3A94"/>
    <w:rsid w:val="006D61D4"/>
    <w:rsid w:val="006E0806"/>
    <w:rsid w:val="006E0DE8"/>
    <w:rsid w:val="006E0F0B"/>
    <w:rsid w:val="006E1201"/>
    <w:rsid w:val="006E144A"/>
    <w:rsid w:val="006E156A"/>
    <w:rsid w:val="006E22FC"/>
    <w:rsid w:val="006E23A7"/>
    <w:rsid w:val="006E3563"/>
    <w:rsid w:val="006E39FC"/>
    <w:rsid w:val="006E4732"/>
    <w:rsid w:val="006E5177"/>
    <w:rsid w:val="006E7E02"/>
    <w:rsid w:val="006F0B1E"/>
    <w:rsid w:val="006F0B68"/>
    <w:rsid w:val="006F0D78"/>
    <w:rsid w:val="006F1080"/>
    <w:rsid w:val="006F11FE"/>
    <w:rsid w:val="006F2BE9"/>
    <w:rsid w:val="006F317B"/>
    <w:rsid w:val="006F394A"/>
    <w:rsid w:val="006F49B9"/>
    <w:rsid w:val="006F63A2"/>
    <w:rsid w:val="006F677E"/>
    <w:rsid w:val="006F6992"/>
    <w:rsid w:val="006F69D8"/>
    <w:rsid w:val="006F7413"/>
    <w:rsid w:val="00702A2B"/>
    <w:rsid w:val="007033BF"/>
    <w:rsid w:val="00703AE6"/>
    <w:rsid w:val="00703EC5"/>
    <w:rsid w:val="007056FD"/>
    <w:rsid w:val="00705C4A"/>
    <w:rsid w:val="00706059"/>
    <w:rsid w:val="007063A0"/>
    <w:rsid w:val="007075B8"/>
    <w:rsid w:val="00707967"/>
    <w:rsid w:val="00710D56"/>
    <w:rsid w:val="00710F4F"/>
    <w:rsid w:val="00710FEF"/>
    <w:rsid w:val="0071149C"/>
    <w:rsid w:val="0071285B"/>
    <w:rsid w:val="00713C5E"/>
    <w:rsid w:val="007145BC"/>
    <w:rsid w:val="00715A3F"/>
    <w:rsid w:val="00715BF4"/>
    <w:rsid w:val="007166F4"/>
    <w:rsid w:val="00717FFB"/>
    <w:rsid w:val="007203D4"/>
    <w:rsid w:val="00720811"/>
    <w:rsid w:val="0072106C"/>
    <w:rsid w:val="007217C6"/>
    <w:rsid w:val="00722A07"/>
    <w:rsid w:val="00722D86"/>
    <w:rsid w:val="00724F16"/>
    <w:rsid w:val="0072515A"/>
    <w:rsid w:val="007251EA"/>
    <w:rsid w:val="00725619"/>
    <w:rsid w:val="0073136B"/>
    <w:rsid w:val="00731671"/>
    <w:rsid w:val="00732241"/>
    <w:rsid w:val="00733480"/>
    <w:rsid w:val="0073356A"/>
    <w:rsid w:val="00734A6E"/>
    <w:rsid w:val="00735181"/>
    <w:rsid w:val="00735F4B"/>
    <w:rsid w:val="00737CC2"/>
    <w:rsid w:val="00740747"/>
    <w:rsid w:val="007409EC"/>
    <w:rsid w:val="00740CC0"/>
    <w:rsid w:val="0074144D"/>
    <w:rsid w:val="007416B6"/>
    <w:rsid w:val="00741954"/>
    <w:rsid w:val="00741DFF"/>
    <w:rsid w:val="0074225A"/>
    <w:rsid w:val="00742F8E"/>
    <w:rsid w:val="00743DDD"/>
    <w:rsid w:val="0074440A"/>
    <w:rsid w:val="00744823"/>
    <w:rsid w:val="00745112"/>
    <w:rsid w:val="00746508"/>
    <w:rsid w:val="00746768"/>
    <w:rsid w:val="007471B1"/>
    <w:rsid w:val="007504ED"/>
    <w:rsid w:val="007506D4"/>
    <w:rsid w:val="00750CD0"/>
    <w:rsid w:val="00751B5F"/>
    <w:rsid w:val="007543AB"/>
    <w:rsid w:val="007549E1"/>
    <w:rsid w:val="00755B2F"/>
    <w:rsid w:val="00756375"/>
    <w:rsid w:val="00761978"/>
    <w:rsid w:val="007629EF"/>
    <w:rsid w:val="00763464"/>
    <w:rsid w:val="0076366D"/>
    <w:rsid w:val="00763E1E"/>
    <w:rsid w:val="00764724"/>
    <w:rsid w:val="00764AC2"/>
    <w:rsid w:val="007658BB"/>
    <w:rsid w:val="00765C71"/>
    <w:rsid w:val="00766D39"/>
    <w:rsid w:val="0076773A"/>
    <w:rsid w:val="00767C4E"/>
    <w:rsid w:val="00770966"/>
    <w:rsid w:val="00772691"/>
    <w:rsid w:val="00772BD9"/>
    <w:rsid w:val="00772ECF"/>
    <w:rsid w:val="00773127"/>
    <w:rsid w:val="00773E81"/>
    <w:rsid w:val="00774F98"/>
    <w:rsid w:val="00775195"/>
    <w:rsid w:val="00775DC9"/>
    <w:rsid w:val="00775E16"/>
    <w:rsid w:val="0077614C"/>
    <w:rsid w:val="007761F6"/>
    <w:rsid w:val="007769FE"/>
    <w:rsid w:val="00776DEB"/>
    <w:rsid w:val="0078005C"/>
    <w:rsid w:val="007800B0"/>
    <w:rsid w:val="0078288B"/>
    <w:rsid w:val="007830C1"/>
    <w:rsid w:val="0078467E"/>
    <w:rsid w:val="00784C76"/>
    <w:rsid w:val="00784DC6"/>
    <w:rsid w:val="00785040"/>
    <w:rsid w:val="0078612E"/>
    <w:rsid w:val="007863AC"/>
    <w:rsid w:val="0078677A"/>
    <w:rsid w:val="007867CA"/>
    <w:rsid w:val="00786A91"/>
    <w:rsid w:val="007900BB"/>
    <w:rsid w:val="0079276D"/>
    <w:rsid w:val="007931B1"/>
    <w:rsid w:val="00794035"/>
    <w:rsid w:val="00794731"/>
    <w:rsid w:val="007949E4"/>
    <w:rsid w:val="00795518"/>
    <w:rsid w:val="00795710"/>
    <w:rsid w:val="00796588"/>
    <w:rsid w:val="00796BB1"/>
    <w:rsid w:val="007A06C3"/>
    <w:rsid w:val="007A1F41"/>
    <w:rsid w:val="007A3AD7"/>
    <w:rsid w:val="007A3F8E"/>
    <w:rsid w:val="007A4650"/>
    <w:rsid w:val="007A55E3"/>
    <w:rsid w:val="007A70F8"/>
    <w:rsid w:val="007A7FBE"/>
    <w:rsid w:val="007B08F3"/>
    <w:rsid w:val="007B0A0B"/>
    <w:rsid w:val="007B1DB1"/>
    <w:rsid w:val="007B2314"/>
    <w:rsid w:val="007B5E0F"/>
    <w:rsid w:val="007B6A4B"/>
    <w:rsid w:val="007B6C73"/>
    <w:rsid w:val="007B77BE"/>
    <w:rsid w:val="007C03D7"/>
    <w:rsid w:val="007C0A22"/>
    <w:rsid w:val="007C0BE3"/>
    <w:rsid w:val="007C1317"/>
    <w:rsid w:val="007C1EAC"/>
    <w:rsid w:val="007C2014"/>
    <w:rsid w:val="007C25E7"/>
    <w:rsid w:val="007C2623"/>
    <w:rsid w:val="007C3341"/>
    <w:rsid w:val="007C3FDE"/>
    <w:rsid w:val="007C5867"/>
    <w:rsid w:val="007C6E8E"/>
    <w:rsid w:val="007C7839"/>
    <w:rsid w:val="007C78A4"/>
    <w:rsid w:val="007D0363"/>
    <w:rsid w:val="007D0DF8"/>
    <w:rsid w:val="007D1531"/>
    <w:rsid w:val="007D1871"/>
    <w:rsid w:val="007D248E"/>
    <w:rsid w:val="007D2F34"/>
    <w:rsid w:val="007D3786"/>
    <w:rsid w:val="007D44F6"/>
    <w:rsid w:val="007D45B1"/>
    <w:rsid w:val="007D7478"/>
    <w:rsid w:val="007D7F88"/>
    <w:rsid w:val="007E0DF3"/>
    <w:rsid w:val="007E14E6"/>
    <w:rsid w:val="007E1572"/>
    <w:rsid w:val="007E3D4B"/>
    <w:rsid w:val="007E4248"/>
    <w:rsid w:val="007E495D"/>
    <w:rsid w:val="007E586A"/>
    <w:rsid w:val="007E6001"/>
    <w:rsid w:val="007E615D"/>
    <w:rsid w:val="007E6679"/>
    <w:rsid w:val="007E7266"/>
    <w:rsid w:val="007E72A5"/>
    <w:rsid w:val="007F10B9"/>
    <w:rsid w:val="007F190E"/>
    <w:rsid w:val="007F1AF6"/>
    <w:rsid w:val="007F2221"/>
    <w:rsid w:val="007F2AA6"/>
    <w:rsid w:val="007F327D"/>
    <w:rsid w:val="007F3986"/>
    <w:rsid w:val="007F55F7"/>
    <w:rsid w:val="007F5F9A"/>
    <w:rsid w:val="007F767D"/>
    <w:rsid w:val="007F78E4"/>
    <w:rsid w:val="008025C7"/>
    <w:rsid w:val="00802D66"/>
    <w:rsid w:val="008038B5"/>
    <w:rsid w:val="0080433E"/>
    <w:rsid w:val="0080436D"/>
    <w:rsid w:val="00806290"/>
    <w:rsid w:val="008079E0"/>
    <w:rsid w:val="00807AC8"/>
    <w:rsid w:val="00807AF2"/>
    <w:rsid w:val="00807FC3"/>
    <w:rsid w:val="008111A2"/>
    <w:rsid w:val="008119EF"/>
    <w:rsid w:val="00812A1C"/>
    <w:rsid w:val="00812E04"/>
    <w:rsid w:val="0081421C"/>
    <w:rsid w:val="00814A8E"/>
    <w:rsid w:val="00815010"/>
    <w:rsid w:val="008178EA"/>
    <w:rsid w:val="008200F4"/>
    <w:rsid w:val="00821E82"/>
    <w:rsid w:val="00822341"/>
    <w:rsid w:val="00822B73"/>
    <w:rsid w:val="00822E94"/>
    <w:rsid w:val="0082300B"/>
    <w:rsid w:val="00823C51"/>
    <w:rsid w:val="0082425A"/>
    <w:rsid w:val="00825DA9"/>
    <w:rsid w:val="00825EEA"/>
    <w:rsid w:val="008262E2"/>
    <w:rsid w:val="008274ED"/>
    <w:rsid w:val="008277AA"/>
    <w:rsid w:val="0083069D"/>
    <w:rsid w:val="0083140D"/>
    <w:rsid w:val="0083165E"/>
    <w:rsid w:val="0083201D"/>
    <w:rsid w:val="00832165"/>
    <w:rsid w:val="008330BA"/>
    <w:rsid w:val="0083429A"/>
    <w:rsid w:val="00841E22"/>
    <w:rsid w:val="00842CF9"/>
    <w:rsid w:val="00843194"/>
    <w:rsid w:val="00843240"/>
    <w:rsid w:val="008449B0"/>
    <w:rsid w:val="008454D1"/>
    <w:rsid w:val="00845DCA"/>
    <w:rsid w:val="00846372"/>
    <w:rsid w:val="008464A0"/>
    <w:rsid w:val="00846EEC"/>
    <w:rsid w:val="00847C76"/>
    <w:rsid w:val="00850AA5"/>
    <w:rsid w:val="00852E01"/>
    <w:rsid w:val="008530DB"/>
    <w:rsid w:val="00854470"/>
    <w:rsid w:val="0085656E"/>
    <w:rsid w:val="008576FD"/>
    <w:rsid w:val="0085780B"/>
    <w:rsid w:val="0086059D"/>
    <w:rsid w:val="00860B70"/>
    <w:rsid w:val="008617D0"/>
    <w:rsid w:val="00861A6B"/>
    <w:rsid w:val="00862A3E"/>
    <w:rsid w:val="00862D66"/>
    <w:rsid w:val="0086350A"/>
    <w:rsid w:val="008644D2"/>
    <w:rsid w:val="00865B35"/>
    <w:rsid w:val="008679D5"/>
    <w:rsid w:val="008708FD"/>
    <w:rsid w:val="00871289"/>
    <w:rsid w:val="0087183F"/>
    <w:rsid w:val="00871EDC"/>
    <w:rsid w:val="0087221E"/>
    <w:rsid w:val="00872693"/>
    <w:rsid w:val="00873F5F"/>
    <w:rsid w:val="00874541"/>
    <w:rsid w:val="00874800"/>
    <w:rsid w:val="00874EA7"/>
    <w:rsid w:val="00876183"/>
    <w:rsid w:val="00876754"/>
    <w:rsid w:val="008803A9"/>
    <w:rsid w:val="008819F2"/>
    <w:rsid w:val="0088203A"/>
    <w:rsid w:val="008823EF"/>
    <w:rsid w:val="0088280A"/>
    <w:rsid w:val="00882811"/>
    <w:rsid w:val="00882BD7"/>
    <w:rsid w:val="00882D51"/>
    <w:rsid w:val="00882E74"/>
    <w:rsid w:val="00882F20"/>
    <w:rsid w:val="008837AA"/>
    <w:rsid w:val="00883C82"/>
    <w:rsid w:val="00884530"/>
    <w:rsid w:val="00884852"/>
    <w:rsid w:val="00884D09"/>
    <w:rsid w:val="00885930"/>
    <w:rsid w:val="00886484"/>
    <w:rsid w:val="00887455"/>
    <w:rsid w:val="00890741"/>
    <w:rsid w:val="00890812"/>
    <w:rsid w:val="00890BEC"/>
    <w:rsid w:val="008916DC"/>
    <w:rsid w:val="00891AFE"/>
    <w:rsid w:val="008929C2"/>
    <w:rsid w:val="00892C19"/>
    <w:rsid w:val="00892C37"/>
    <w:rsid w:val="00895FBB"/>
    <w:rsid w:val="008969EB"/>
    <w:rsid w:val="008970F7"/>
    <w:rsid w:val="00897C0F"/>
    <w:rsid w:val="008A106F"/>
    <w:rsid w:val="008A147E"/>
    <w:rsid w:val="008A176D"/>
    <w:rsid w:val="008A1AF1"/>
    <w:rsid w:val="008A298E"/>
    <w:rsid w:val="008A2E61"/>
    <w:rsid w:val="008A34C1"/>
    <w:rsid w:val="008A35CF"/>
    <w:rsid w:val="008A3824"/>
    <w:rsid w:val="008A3A41"/>
    <w:rsid w:val="008A5756"/>
    <w:rsid w:val="008A57BF"/>
    <w:rsid w:val="008A588A"/>
    <w:rsid w:val="008A5F73"/>
    <w:rsid w:val="008A72F7"/>
    <w:rsid w:val="008B03E6"/>
    <w:rsid w:val="008B24C8"/>
    <w:rsid w:val="008B4086"/>
    <w:rsid w:val="008B4FF6"/>
    <w:rsid w:val="008B6957"/>
    <w:rsid w:val="008B6F4A"/>
    <w:rsid w:val="008B6FC3"/>
    <w:rsid w:val="008B7DFB"/>
    <w:rsid w:val="008C0B63"/>
    <w:rsid w:val="008C0D6D"/>
    <w:rsid w:val="008C12A3"/>
    <w:rsid w:val="008C1B8F"/>
    <w:rsid w:val="008C1C0C"/>
    <w:rsid w:val="008C2506"/>
    <w:rsid w:val="008C294B"/>
    <w:rsid w:val="008C2ACA"/>
    <w:rsid w:val="008C38C6"/>
    <w:rsid w:val="008C38F9"/>
    <w:rsid w:val="008C51BD"/>
    <w:rsid w:val="008C564C"/>
    <w:rsid w:val="008C5C51"/>
    <w:rsid w:val="008D01BC"/>
    <w:rsid w:val="008D0745"/>
    <w:rsid w:val="008D1E67"/>
    <w:rsid w:val="008D4B33"/>
    <w:rsid w:val="008D54E0"/>
    <w:rsid w:val="008D628B"/>
    <w:rsid w:val="008D79A2"/>
    <w:rsid w:val="008E0EE6"/>
    <w:rsid w:val="008E1F9C"/>
    <w:rsid w:val="008E385D"/>
    <w:rsid w:val="008E443B"/>
    <w:rsid w:val="008E4D8B"/>
    <w:rsid w:val="008E4F4B"/>
    <w:rsid w:val="008E5042"/>
    <w:rsid w:val="008E6988"/>
    <w:rsid w:val="008E75C7"/>
    <w:rsid w:val="008E7656"/>
    <w:rsid w:val="008F00D5"/>
    <w:rsid w:val="008F07F9"/>
    <w:rsid w:val="008F1803"/>
    <w:rsid w:val="008F1E11"/>
    <w:rsid w:val="008F1F6B"/>
    <w:rsid w:val="008F29D1"/>
    <w:rsid w:val="008F300E"/>
    <w:rsid w:val="008F38B4"/>
    <w:rsid w:val="008F3C20"/>
    <w:rsid w:val="008F4DEF"/>
    <w:rsid w:val="008F62BF"/>
    <w:rsid w:val="008F657E"/>
    <w:rsid w:val="008F7654"/>
    <w:rsid w:val="008F7E04"/>
    <w:rsid w:val="0090046E"/>
    <w:rsid w:val="00900958"/>
    <w:rsid w:val="00902147"/>
    <w:rsid w:val="00902309"/>
    <w:rsid w:val="0090397F"/>
    <w:rsid w:val="00903C0A"/>
    <w:rsid w:val="00903FB6"/>
    <w:rsid w:val="00904653"/>
    <w:rsid w:val="00904922"/>
    <w:rsid w:val="00906203"/>
    <w:rsid w:val="0090786F"/>
    <w:rsid w:val="009106D4"/>
    <w:rsid w:val="00910C41"/>
    <w:rsid w:val="00911A6F"/>
    <w:rsid w:val="00911E7B"/>
    <w:rsid w:val="00912467"/>
    <w:rsid w:val="00913010"/>
    <w:rsid w:val="009130CA"/>
    <w:rsid w:val="0091358F"/>
    <w:rsid w:val="00913AF8"/>
    <w:rsid w:val="00914D5E"/>
    <w:rsid w:val="009151C2"/>
    <w:rsid w:val="00915E7E"/>
    <w:rsid w:val="00916557"/>
    <w:rsid w:val="00917657"/>
    <w:rsid w:val="009203F1"/>
    <w:rsid w:val="009205DD"/>
    <w:rsid w:val="00920820"/>
    <w:rsid w:val="00921E22"/>
    <w:rsid w:val="009226B5"/>
    <w:rsid w:val="009229C0"/>
    <w:rsid w:val="00922A4E"/>
    <w:rsid w:val="00923C4F"/>
    <w:rsid w:val="00923F1D"/>
    <w:rsid w:val="009254DD"/>
    <w:rsid w:val="00925831"/>
    <w:rsid w:val="00925A8F"/>
    <w:rsid w:val="00925FD6"/>
    <w:rsid w:val="009265B8"/>
    <w:rsid w:val="00927B02"/>
    <w:rsid w:val="00927D68"/>
    <w:rsid w:val="00927F06"/>
    <w:rsid w:val="00930407"/>
    <w:rsid w:val="0093196E"/>
    <w:rsid w:val="00931E12"/>
    <w:rsid w:val="00932867"/>
    <w:rsid w:val="00932AEE"/>
    <w:rsid w:val="00933317"/>
    <w:rsid w:val="00933398"/>
    <w:rsid w:val="0093612F"/>
    <w:rsid w:val="009400CD"/>
    <w:rsid w:val="009416E2"/>
    <w:rsid w:val="00941DBB"/>
    <w:rsid w:val="009453C6"/>
    <w:rsid w:val="009458B1"/>
    <w:rsid w:val="009466D0"/>
    <w:rsid w:val="00947439"/>
    <w:rsid w:val="0095318E"/>
    <w:rsid w:val="00953752"/>
    <w:rsid w:val="00953C9A"/>
    <w:rsid w:val="00953EBE"/>
    <w:rsid w:val="00954218"/>
    <w:rsid w:val="009552C3"/>
    <w:rsid w:val="00956DBE"/>
    <w:rsid w:val="009574F5"/>
    <w:rsid w:val="00957BFF"/>
    <w:rsid w:val="00957C14"/>
    <w:rsid w:val="009632ED"/>
    <w:rsid w:val="009648D8"/>
    <w:rsid w:val="00965BDC"/>
    <w:rsid w:val="009666A4"/>
    <w:rsid w:val="009673F9"/>
    <w:rsid w:val="00967F84"/>
    <w:rsid w:val="00972AFB"/>
    <w:rsid w:val="00973B04"/>
    <w:rsid w:val="0097533E"/>
    <w:rsid w:val="00975379"/>
    <w:rsid w:val="009758C7"/>
    <w:rsid w:val="009761B6"/>
    <w:rsid w:val="009768DF"/>
    <w:rsid w:val="00976CEB"/>
    <w:rsid w:val="00976DCC"/>
    <w:rsid w:val="0097738A"/>
    <w:rsid w:val="00977433"/>
    <w:rsid w:val="00980C7B"/>
    <w:rsid w:val="00981C52"/>
    <w:rsid w:val="00981CF5"/>
    <w:rsid w:val="00981DE7"/>
    <w:rsid w:val="009822F3"/>
    <w:rsid w:val="00982D2A"/>
    <w:rsid w:val="0098543A"/>
    <w:rsid w:val="00985610"/>
    <w:rsid w:val="0098616B"/>
    <w:rsid w:val="00987127"/>
    <w:rsid w:val="00990433"/>
    <w:rsid w:val="00990E01"/>
    <w:rsid w:val="00991A85"/>
    <w:rsid w:val="0099388F"/>
    <w:rsid w:val="00994E5D"/>
    <w:rsid w:val="009954B2"/>
    <w:rsid w:val="0099692B"/>
    <w:rsid w:val="009975FF"/>
    <w:rsid w:val="009A0EB0"/>
    <w:rsid w:val="009A1525"/>
    <w:rsid w:val="009A24C0"/>
    <w:rsid w:val="009A255D"/>
    <w:rsid w:val="009A2DC8"/>
    <w:rsid w:val="009A3F21"/>
    <w:rsid w:val="009A65DA"/>
    <w:rsid w:val="009A6F84"/>
    <w:rsid w:val="009A74E4"/>
    <w:rsid w:val="009A7F73"/>
    <w:rsid w:val="009B0218"/>
    <w:rsid w:val="009B086E"/>
    <w:rsid w:val="009B112E"/>
    <w:rsid w:val="009B1892"/>
    <w:rsid w:val="009B3EF5"/>
    <w:rsid w:val="009B41E3"/>
    <w:rsid w:val="009B64D1"/>
    <w:rsid w:val="009B675F"/>
    <w:rsid w:val="009B6E07"/>
    <w:rsid w:val="009C054C"/>
    <w:rsid w:val="009C12EF"/>
    <w:rsid w:val="009C1487"/>
    <w:rsid w:val="009C2121"/>
    <w:rsid w:val="009C3ED0"/>
    <w:rsid w:val="009C5A3B"/>
    <w:rsid w:val="009C6159"/>
    <w:rsid w:val="009C67EF"/>
    <w:rsid w:val="009C70EA"/>
    <w:rsid w:val="009C7C8C"/>
    <w:rsid w:val="009D0331"/>
    <w:rsid w:val="009D0CFE"/>
    <w:rsid w:val="009D2B21"/>
    <w:rsid w:val="009D2EB7"/>
    <w:rsid w:val="009D346C"/>
    <w:rsid w:val="009D39C3"/>
    <w:rsid w:val="009D4059"/>
    <w:rsid w:val="009D500B"/>
    <w:rsid w:val="009D6331"/>
    <w:rsid w:val="009D6E09"/>
    <w:rsid w:val="009E0381"/>
    <w:rsid w:val="009E096E"/>
    <w:rsid w:val="009E0A58"/>
    <w:rsid w:val="009E1A4B"/>
    <w:rsid w:val="009E2F46"/>
    <w:rsid w:val="009E38B1"/>
    <w:rsid w:val="009E3EAD"/>
    <w:rsid w:val="009E408A"/>
    <w:rsid w:val="009E409B"/>
    <w:rsid w:val="009E455E"/>
    <w:rsid w:val="009E4745"/>
    <w:rsid w:val="009E4FF3"/>
    <w:rsid w:val="009E5603"/>
    <w:rsid w:val="009E5EF8"/>
    <w:rsid w:val="009E6154"/>
    <w:rsid w:val="009F1109"/>
    <w:rsid w:val="009F211E"/>
    <w:rsid w:val="009F3250"/>
    <w:rsid w:val="009F33B5"/>
    <w:rsid w:val="009F39FE"/>
    <w:rsid w:val="009F3E0B"/>
    <w:rsid w:val="009F4BAB"/>
    <w:rsid w:val="009F50B0"/>
    <w:rsid w:val="009F556F"/>
    <w:rsid w:val="009F5E84"/>
    <w:rsid w:val="009F65F1"/>
    <w:rsid w:val="009F6C86"/>
    <w:rsid w:val="009F7094"/>
    <w:rsid w:val="009F740A"/>
    <w:rsid w:val="00A01A98"/>
    <w:rsid w:val="00A01E99"/>
    <w:rsid w:val="00A01F50"/>
    <w:rsid w:val="00A02616"/>
    <w:rsid w:val="00A02809"/>
    <w:rsid w:val="00A03109"/>
    <w:rsid w:val="00A03A6A"/>
    <w:rsid w:val="00A03CFE"/>
    <w:rsid w:val="00A051BC"/>
    <w:rsid w:val="00A05303"/>
    <w:rsid w:val="00A06950"/>
    <w:rsid w:val="00A06B95"/>
    <w:rsid w:val="00A0738B"/>
    <w:rsid w:val="00A112F2"/>
    <w:rsid w:val="00A11845"/>
    <w:rsid w:val="00A13813"/>
    <w:rsid w:val="00A13F58"/>
    <w:rsid w:val="00A1672B"/>
    <w:rsid w:val="00A17419"/>
    <w:rsid w:val="00A20F8E"/>
    <w:rsid w:val="00A218E2"/>
    <w:rsid w:val="00A22B33"/>
    <w:rsid w:val="00A22EA6"/>
    <w:rsid w:val="00A22F14"/>
    <w:rsid w:val="00A2319B"/>
    <w:rsid w:val="00A234A4"/>
    <w:rsid w:val="00A23C37"/>
    <w:rsid w:val="00A2406E"/>
    <w:rsid w:val="00A2600A"/>
    <w:rsid w:val="00A26259"/>
    <w:rsid w:val="00A26427"/>
    <w:rsid w:val="00A2643B"/>
    <w:rsid w:val="00A27FDB"/>
    <w:rsid w:val="00A30EB1"/>
    <w:rsid w:val="00A3137F"/>
    <w:rsid w:val="00A32832"/>
    <w:rsid w:val="00A32AB2"/>
    <w:rsid w:val="00A330F7"/>
    <w:rsid w:val="00A33392"/>
    <w:rsid w:val="00A3399C"/>
    <w:rsid w:val="00A3472D"/>
    <w:rsid w:val="00A35F79"/>
    <w:rsid w:val="00A3733F"/>
    <w:rsid w:val="00A37380"/>
    <w:rsid w:val="00A37C81"/>
    <w:rsid w:val="00A4095A"/>
    <w:rsid w:val="00A40DF5"/>
    <w:rsid w:val="00A42AFD"/>
    <w:rsid w:val="00A430D0"/>
    <w:rsid w:val="00A44150"/>
    <w:rsid w:val="00A44685"/>
    <w:rsid w:val="00A44DF8"/>
    <w:rsid w:val="00A44F49"/>
    <w:rsid w:val="00A44F93"/>
    <w:rsid w:val="00A466F2"/>
    <w:rsid w:val="00A46BE6"/>
    <w:rsid w:val="00A4775D"/>
    <w:rsid w:val="00A47D71"/>
    <w:rsid w:val="00A50CF1"/>
    <w:rsid w:val="00A51EA2"/>
    <w:rsid w:val="00A5313A"/>
    <w:rsid w:val="00A533AE"/>
    <w:rsid w:val="00A53813"/>
    <w:rsid w:val="00A54693"/>
    <w:rsid w:val="00A55A36"/>
    <w:rsid w:val="00A560B3"/>
    <w:rsid w:val="00A602DA"/>
    <w:rsid w:val="00A60D32"/>
    <w:rsid w:val="00A60D73"/>
    <w:rsid w:val="00A60E1B"/>
    <w:rsid w:val="00A6148A"/>
    <w:rsid w:val="00A61AFD"/>
    <w:rsid w:val="00A621EB"/>
    <w:rsid w:val="00A6322B"/>
    <w:rsid w:val="00A6325D"/>
    <w:rsid w:val="00A65C7E"/>
    <w:rsid w:val="00A66C87"/>
    <w:rsid w:val="00A66FA7"/>
    <w:rsid w:val="00A67B9F"/>
    <w:rsid w:val="00A67D35"/>
    <w:rsid w:val="00A7016A"/>
    <w:rsid w:val="00A70F6F"/>
    <w:rsid w:val="00A71175"/>
    <w:rsid w:val="00A71FCD"/>
    <w:rsid w:val="00A72925"/>
    <w:rsid w:val="00A73E59"/>
    <w:rsid w:val="00A74CEC"/>
    <w:rsid w:val="00A74F37"/>
    <w:rsid w:val="00A752E9"/>
    <w:rsid w:val="00A76404"/>
    <w:rsid w:val="00A7697A"/>
    <w:rsid w:val="00A76D74"/>
    <w:rsid w:val="00A81E29"/>
    <w:rsid w:val="00A830CA"/>
    <w:rsid w:val="00A83F7D"/>
    <w:rsid w:val="00A84229"/>
    <w:rsid w:val="00A84743"/>
    <w:rsid w:val="00A848D8"/>
    <w:rsid w:val="00A86360"/>
    <w:rsid w:val="00A877A3"/>
    <w:rsid w:val="00A90332"/>
    <w:rsid w:val="00A911CD"/>
    <w:rsid w:val="00A919C8"/>
    <w:rsid w:val="00A924FB"/>
    <w:rsid w:val="00A92983"/>
    <w:rsid w:val="00A92A3A"/>
    <w:rsid w:val="00A93E4F"/>
    <w:rsid w:val="00A9415E"/>
    <w:rsid w:val="00A95338"/>
    <w:rsid w:val="00A95420"/>
    <w:rsid w:val="00A96989"/>
    <w:rsid w:val="00A97245"/>
    <w:rsid w:val="00AA0097"/>
    <w:rsid w:val="00AA16F4"/>
    <w:rsid w:val="00AA1C4E"/>
    <w:rsid w:val="00AA3B5C"/>
    <w:rsid w:val="00AA4AD8"/>
    <w:rsid w:val="00AA4BDD"/>
    <w:rsid w:val="00AA531C"/>
    <w:rsid w:val="00AA555B"/>
    <w:rsid w:val="00AA5EC2"/>
    <w:rsid w:val="00AA6B1C"/>
    <w:rsid w:val="00AB036C"/>
    <w:rsid w:val="00AB0863"/>
    <w:rsid w:val="00AB0D10"/>
    <w:rsid w:val="00AB0EDC"/>
    <w:rsid w:val="00AB160C"/>
    <w:rsid w:val="00AB1B36"/>
    <w:rsid w:val="00AB22D7"/>
    <w:rsid w:val="00AB3D05"/>
    <w:rsid w:val="00AB3E28"/>
    <w:rsid w:val="00AB4CFF"/>
    <w:rsid w:val="00AB518E"/>
    <w:rsid w:val="00AB6176"/>
    <w:rsid w:val="00AB64AA"/>
    <w:rsid w:val="00AB675E"/>
    <w:rsid w:val="00AB6C33"/>
    <w:rsid w:val="00AB7C32"/>
    <w:rsid w:val="00AC2261"/>
    <w:rsid w:val="00AC51BD"/>
    <w:rsid w:val="00AC57FA"/>
    <w:rsid w:val="00AC6C4E"/>
    <w:rsid w:val="00AC6FB0"/>
    <w:rsid w:val="00AD00CF"/>
    <w:rsid w:val="00AD00E4"/>
    <w:rsid w:val="00AD05C8"/>
    <w:rsid w:val="00AD1510"/>
    <w:rsid w:val="00AD1C08"/>
    <w:rsid w:val="00AD20FD"/>
    <w:rsid w:val="00AD29B4"/>
    <w:rsid w:val="00AD2CF0"/>
    <w:rsid w:val="00AD2EEA"/>
    <w:rsid w:val="00AD2F6F"/>
    <w:rsid w:val="00AD3692"/>
    <w:rsid w:val="00AD36E8"/>
    <w:rsid w:val="00AD3AAB"/>
    <w:rsid w:val="00AD3B11"/>
    <w:rsid w:val="00AD3C3A"/>
    <w:rsid w:val="00AD4589"/>
    <w:rsid w:val="00AD4895"/>
    <w:rsid w:val="00AD4ADE"/>
    <w:rsid w:val="00AD4D6B"/>
    <w:rsid w:val="00AD5AA6"/>
    <w:rsid w:val="00AD6A25"/>
    <w:rsid w:val="00AD6D3B"/>
    <w:rsid w:val="00AE09E8"/>
    <w:rsid w:val="00AE20A9"/>
    <w:rsid w:val="00AE2169"/>
    <w:rsid w:val="00AE31DC"/>
    <w:rsid w:val="00AE31F6"/>
    <w:rsid w:val="00AE37D6"/>
    <w:rsid w:val="00AE4A45"/>
    <w:rsid w:val="00AE527E"/>
    <w:rsid w:val="00AE5460"/>
    <w:rsid w:val="00AE563A"/>
    <w:rsid w:val="00AE56F7"/>
    <w:rsid w:val="00AE5939"/>
    <w:rsid w:val="00AE68DF"/>
    <w:rsid w:val="00AE6D29"/>
    <w:rsid w:val="00AF02FD"/>
    <w:rsid w:val="00AF12E0"/>
    <w:rsid w:val="00AF1DFF"/>
    <w:rsid w:val="00AF3CAC"/>
    <w:rsid w:val="00AF478B"/>
    <w:rsid w:val="00AF4D62"/>
    <w:rsid w:val="00AF57BA"/>
    <w:rsid w:val="00AF773E"/>
    <w:rsid w:val="00B012ED"/>
    <w:rsid w:val="00B013D1"/>
    <w:rsid w:val="00B01B6B"/>
    <w:rsid w:val="00B02698"/>
    <w:rsid w:val="00B02B55"/>
    <w:rsid w:val="00B02F53"/>
    <w:rsid w:val="00B030BC"/>
    <w:rsid w:val="00B03202"/>
    <w:rsid w:val="00B035D5"/>
    <w:rsid w:val="00B0471E"/>
    <w:rsid w:val="00B04926"/>
    <w:rsid w:val="00B05335"/>
    <w:rsid w:val="00B05D99"/>
    <w:rsid w:val="00B068FF"/>
    <w:rsid w:val="00B101DB"/>
    <w:rsid w:val="00B10B42"/>
    <w:rsid w:val="00B10C77"/>
    <w:rsid w:val="00B10CEE"/>
    <w:rsid w:val="00B1174B"/>
    <w:rsid w:val="00B12B31"/>
    <w:rsid w:val="00B13F1F"/>
    <w:rsid w:val="00B14F82"/>
    <w:rsid w:val="00B2036B"/>
    <w:rsid w:val="00B20BE7"/>
    <w:rsid w:val="00B22559"/>
    <w:rsid w:val="00B2288C"/>
    <w:rsid w:val="00B22E20"/>
    <w:rsid w:val="00B23099"/>
    <w:rsid w:val="00B23D95"/>
    <w:rsid w:val="00B2432E"/>
    <w:rsid w:val="00B24BB0"/>
    <w:rsid w:val="00B25BAB"/>
    <w:rsid w:val="00B2614B"/>
    <w:rsid w:val="00B26BC9"/>
    <w:rsid w:val="00B27A9F"/>
    <w:rsid w:val="00B3005B"/>
    <w:rsid w:val="00B3082E"/>
    <w:rsid w:val="00B30915"/>
    <w:rsid w:val="00B3198B"/>
    <w:rsid w:val="00B32898"/>
    <w:rsid w:val="00B34238"/>
    <w:rsid w:val="00B348A3"/>
    <w:rsid w:val="00B35BDC"/>
    <w:rsid w:val="00B36ED1"/>
    <w:rsid w:val="00B370C8"/>
    <w:rsid w:val="00B41072"/>
    <w:rsid w:val="00B421DB"/>
    <w:rsid w:val="00B4293F"/>
    <w:rsid w:val="00B4422C"/>
    <w:rsid w:val="00B45157"/>
    <w:rsid w:val="00B453E7"/>
    <w:rsid w:val="00B45C8C"/>
    <w:rsid w:val="00B4789A"/>
    <w:rsid w:val="00B503F0"/>
    <w:rsid w:val="00B5075A"/>
    <w:rsid w:val="00B5087C"/>
    <w:rsid w:val="00B5147A"/>
    <w:rsid w:val="00B5377B"/>
    <w:rsid w:val="00B53E3E"/>
    <w:rsid w:val="00B5485C"/>
    <w:rsid w:val="00B5492B"/>
    <w:rsid w:val="00B54BBC"/>
    <w:rsid w:val="00B55A76"/>
    <w:rsid w:val="00B56A79"/>
    <w:rsid w:val="00B57F87"/>
    <w:rsid w:val="00B605B1"/>
    <w:rsid w:val="00B60A36"/>
    <w:rsid w:val="00B60B02"/>
    <w:rsid w:val="00B60E9F"/>
    <w:rsid w:val="00B61589"/>
    <w:rsid w:val="00B61608"/>
    <w:rsid w:val="00B61D2B"/>
    <w:rsid w:val="00B61EEA"/>
    <w:rsid w:val="00B62512"/>
    <w:rsid w:val="00B6348F"/>
    <w:rsid w:val="00B635E1"/>
    <w:rsid w:val="00B64B4B"/>
    <w:rsid w:val="00B64D6C"/>
    <w:rsid w:val="00B64DFD"/>
    <w:rsid w:val="00B6580A"/>
    <w:rsid w:val="00B660AB"/>
    <w:rsid w:val="00B67285"/>
    <w:rsid w:val="00B702F0"/>
    <w:rsid w:val="00B707D1"/>
    <w:rsid w:val="00B708DF"/>
    <w:rsid w:val="00B70B03"/>
    <w:rsid w:val="00B70D4E"/>
    <w:rsid w:val="00B7103B"/>
    <w:rsid w:val="00B71ADA"/>
    <w:rsid w:val="00B721EA"/>
    <w:rsid w:val="00B72454"/>
    <w:rsid w:val="00B724B6"/>
    <w:rsid w:val="00B72A04"/>
    <w:rsid w:val="00B7358C"/>
    <w:rsid w:val="00B739D6"/>
    <w:rsid w:val="00B743C8"/>
    <w:rsid w:val="00B7561E"/>
    <w:rsid w:val="00B762E3"/>
    <w:rsid w:val="00B7742B"/>
    <w:rsid w:val="00B77DCE"/>
    <w:rsid w:val="00B77E2C"/>
    <w:rsid w:val="00B77EF2"/>
    <w:rsid w:val="00B77F6D"/>
    <w:rsid w:val="00B81804"/>
    <w:rsid w:val="00B82A87"/>
    <w:rsid w:val="00B82F5D"/>
    <w:rsid w:val="00B830A3"/>
    <w:rsid w:val="00B846FE"/>
    <w:rsid w:val="00B84D56"/>
    <w:rsid w:val="00B84FE1"/>
    <w:rsid w:val="00B85559"/>
    <w:rsid w:val="00B85B88"/>
    <w:rsid w:val="00B862B8"/>
    <w:rsid w:val="00B86EEB"/>
    <w:rsid w:val="00B86FEE"/>
    <w:rsid w:val="00B878FC"/>
    <w:rsid w:val="00B87EDD"/>
    <w:rsid w:val="00B90491"/>
    <w:rsid w:val="00B90D11"/>
    <w:rsid w:val="00B9212C"/>
    <w:rsid w:val="00B9255D"/>
    <w:rsid w:val="00B92DF5"/>
    <w:rsid w:val="00B92ED8"/>
    <w:rsid w:val="00B93196"/>
    <w:rsid w:val="00B9322C"/>
    <w:rsid w:val="00B93233"/>
    <w:rsid w:val="00B94CB9"/>
    <w:rsid w:val="00B95383"/>
    <w:rsid w:val="00B95934"/>
    <w:rsid w:val="00B9624F"/>
    <w:rsid w:val="00B96972"/>
    <w:rsid w:val="00B9722D"/>
    <w:rsid w:val="00BA0561"/>
    <w:rsid w:val="00BA0BEB"/>
    <w:rsid w:val="00BA1730"/>
    <w:rsid w:val="00BA2352"/>
    <w:rsid w:val="00BA482F"/>
    <w:rsid w:val="00BA606F"/>
    <w:rsid w:val="00BA6465"/>
    <w:rsid w:val="00BA66E2"/>
    <w:rsid w:val="00BA7136"/>
    <w:rsid w:val="00BA7858"/>
    <w:rsid w:val="00BA7A96"/>
    <w:rsid w:val="00BB038F"/>
    <w:rsid w:val="00BB1485"/>
    <w:rsid w:val="00BB1C55"/>
    <w:rsid w:val="00BB2671"/>
    <w:rsid w:val="00BB40CD"/>
    <w:rsid w:val="00BB44B3"/>
    <w:rsid w:val="00BB5B82"/>
    <w:rsid w:val="00BB603C"/>
    <w:rsid w:val="00BB699F"/>
    <w:rsid w:val="00BB6CA2"/>
    <w:rsid w:val="00BB7150"/>
    <w:rsid w:val="00BB7294"/>
    <w:rsid w:val="00BC0834"/>
    <w:rsid w:val="00BC1AC8"/>
    <w:rsid w:val="00BC2A88"/>
    <w:rsid w:val="00BC33DF"/>
    <w:rsid w:val="00BC48BC"/>
    <w:rsid w:val="00BC51B2"/>
    <w:rsid w:val="00BC58B8"/>
    <w:rsid w:val="00BD02EE"/>
    <w:rsid w:val="00BD0B70"/>
    <w:rsid w:val="00BD0CF8"/>
    <w:rsid w:val="00BD0D3D"/>
    <w:rsid w:val="00BD1667"/>
    <w:rsid w:val="00BD2F85"/>
    <w:rsid w:val="00BD3770"/>
    <w:rsid w:val="00BD3940"/>
    <w:rsid w:val="00BD5ABC"/>
    <w:rsid w:val="00BD60BF"/>
    <w:rsid w:val="00BD652A"/>
    <w:rsid w:val="00BD7121"/>
    <w:rsid w:val="00BE02E6"/>
    <w:rsid w:val="00BE103B"/>
    <w:rsid w:val="00BE1191"/>
    <w:rsid w:val="00BE1810"/>
    <w:rsid w:val="00BE2103"/>
    <w:rsid w:val="00BE31A4"/>
    <w:rsid w:val="00BE4896"/>
    <w:rsid w:val="00BE4A56"/>
    <w:rsid w:val="00BE4E5E"/>
    <w:rsid w:val="00BE58DD"/>
    <w:rsid w:val="00BE5E1C"/>
    <w:rsid w:val="00BE60C0"/>
    <w:rsid w:val="00BE61F3"/>
    <w:rsid w:val="00BE6DFE"/>
    <w:rsid w:val="00BF07F1"/>
    <w:rsid w:val="00BF0F38"/>
    <w:rsid w:val="00BF132F"/>
    <w:rsid w:val="00BF18BA"/>
    <w:rsid w:val="00BF1A0F"/>
    <w:rsid w:val="00BF1A7D"/>
    <w:rsid w:val="00BF20A5"/>
    <w:rsid w:val="00BF21D1"/>
    <w:rsid w:val="00BF2C99"/>
    <w:rsid w:val="00BF3A74"/>
    <w:rsid w:val="00BF403F"/>
    <w:rsid w:val="00BF4130"/>
    <w:rsid w:val="00BF5C0E"/>
    <w:rsid w:val="00BF6BA3"/>
    <w:rsid w:val="00BF72AB"/>
    <w:rsid w:val="00BF7D17"/>
    <w:rsid w:val="00C01009"/>
    <w:rsid w:val="00C016CD"/>
    <w:rsid w:val="00C018D9"/>
    <w:rsid w:val="00C01FC2"/>
    <w:rsid w:val="00C0206D"/>
    <w:rsid w:val="00C02257"/>
    <w:rsid w:val="00C03171"/>
    <w:rsid w:val="00C03C07"/>
    <w:rsid w:val="00C04094"/>
    <w:rsid w:val="00C04D84"/>
    <w:rsid w:val="00C05FA3"/>
    <w:rsid w:val="00C0715E"/>
    <w:rsid w:val="00C07803"/>
    <w:rsid w:val="00C078BB"/>
    <w:rsid w:val="00C07A65"/>
    <w:rsid w:val="00C07E1A"/>
    <w:rsid w:val="00C07F23"/>
    <w:rsid w:val="00C10FA5"/>
    <w:rsid w:val="00C11594"/>
    <w:rsid w:val="00C14329"/>
    <w:rsid w:val="00C14FF9"/>
    <w:rsid w:val="00C168F8"/>
    <w:rsid w:val="00C16DED"/>
    <w:rsid w:val="00C17159"/>
    <w:rsid w:val="00C20725"/>
    <w:rsid w:val="00C20784"/>
    <w:rsid w:val="00C20EC9"/>
    <w:rsid w:val="00C218D0"/>
    <w:rsid w:val="00C21FFD"/>
    <w:rsid w:val="00C222DD"/>
    <w:rsid w:val="00C227AE"/>
    <w:rsid w:val="00C233AF"/>
    <w:rsid w:val="00C24E87"/>
    <w:rsid w:val="00C317F8"/>
    <w:rsid w:val="00C32452"/>
    <w:rsid w:val="00C32A78"/>
    <w:rsid w:val="00C32DDF"/>
    <w:rsid w:val="00C333BC"/>
    <w:rsid w:val="00C3344A"/>
    <w:rsid w:val="00C33773"/>
    <w:rsid w:val="00C33B75"/>
    <w:rsid w:val="00C342C9"/>
    <w:rsid w:val="00C3540C"/>
    <w:rsid w:val="00C40A70"/>
    <w:rsid w:val="00C42114"/>
    <w:rsid w:val="00C42C55"/>
    <w:rsid w:val="00C42E7F"/>
    <w:rsid w:val="00C43018"/>
    <w:rsid w:val="00C443F2"/>
    <w:rsid w:val="00C45A3E"/>
    <w:rsid w:val="00C46DE0"/>
    <w:rsid w:val="00C472D3"/>
    <w:rsid w:val="00C47BEE"/>
    <w:rsid w:val="00C50281"/>
    <w:rsid w:val="00C50294"/>
    <w:rsid w:val="00C504E4"/>
    <w:rsid w:val="00C51222"/>
    <w:rsid w:val="00C5194E"/>
    <w:rsid w:val="00C5217E"/>
    <w:rsid w:val="00C52CFE"/>
    <w:rsid w:val="00C52D98"/>
    <w:rsid w:val="00C52F52"/>
    <w:rsid w:val="00C530A1"/>
    <w:rsid w:val="00C5333E"/>
    <w:rsid w:val="00C53CFA"/>
    <w:rsid w:val="00C565D1"/>
    <w:rsid w:val="00C5694A"/>
    <w:rsid w:val="00C57BF5"/>
    <w:rsid w:val="00C60228"/>
    <w:rsid w:val="00C6112F"/>
    <w:rsid w:val="00C61806"/>
    <w:rsid w:val="00C629DB"/>
    <w:rsid w:val="00C629FF"/>
    <w:rsid w:val="00C62FAF"/>
    <w:rsid w:val="00C640AB"/>
    <w:rsid w:val="00C643F1"/>
    <w:rsid w:val="00C6446F"/>
    <w:rsid w:val="00C64559"/>
    <w:rsid w:val="00C64B56"/>
    <w:rsid w:val="00C65ED4"/>
    <w:rsid w:val="00C65FAB"/>
    <w:rsid w:val="00C6746B"/>
    <w:rsid w:val="00C67CE5"/>
    <w:rsid w:val="00C703D8"/>
    <w:rsid w:val="00C70B0B"/>
    <w:rsid w:val="00C71139"/>
    <w:rsid w:val="00C71AAC"/>
    <w:rsid w:val="00C733C5"/>
    <w:rsid w:val="00C73ADC"/>
    <w:rsid w:val="00C7442C"/>
    <w:rsid w:val="00C74891"/>
    <w:rsid w:val="00C74A15"/>
    <w:rsid w:val="00C74C3B"/>
    <w:rsid w:val="00C765E5"/>
    <w:rsid w:val="00C774BE"/>
    <w:rsid w:val="00C8048D"/>
    <w:rsid w:val="00C80CA4"/>
    <w:rsid w:val="00C8188E"/>
    <w:rsid w:val="00C8364A"/>
    <w:rsid w:val="00C8469B"/>
    <w:rsid w:val="00C90138"/>
    <w:rsid w:val="00C90585"/>
    <w:rsid w:val="00C906E5"/>
    <w:rsid w:val="00C90768"/>
    <w:rsid w:val="00C9304B"/>
    <w:rsid w:val="00C930FE"/>
    <w:rsid w:val="00C93583"/>
    <w:rsid w:val="00C935D5"/>
    <w:rsid w:val="00C94E14"/>
    <w:rsid w:val="00C95476"/>
    <w:rsid w:val="00C95548"/>
    <w:rsid w:val="00C961F5"/>
    <w:rsid w:val="00C9638F"/>
    <w:rsid w:val="00C9716A"/>
    <w:rsid w:val="00C97A79"/>
    <w:rsid w:val="00C97BFF"/>
    <w:rsid w:val="00CA0249"/>
    <w:rsid w:val="00CA07FC"/>
    <w:rsid w:val="00CA0B6D"/>
    <w:rsid w:val="00CA0EF4"/>
    <w:rsid w:val="00CA151F"/>
    <w:rsid w:val="00CA18EE"/>
    <w:rsid w:val="00CA1C86"/>
    <w:rsid w:val="00CA209F"/>
    <w:rsid w:val="00CA2580"/>
    <w:rsid w:val="00CA2B8A"/>
    <w:rsid w:val="00CA3674"/>
    <w:rsid w:val="00CA3944"/>
    <w:rsid w:val="00CA434D"/>
    <w:rsid w:val="00CA43D8"/>
    <w:rsid w:val="00CA581B"/>
    <w:rsid w:val="00CA59FD"/>
    <w:rsid w:val="00CA6A43"/>
    <w:rsid w:val="00CA7E83"/>
    <w:rsid w:val="00CB0397"/>
    <w:rsid w:val="00CB0CB4"/>
    <w:rsid w:val="00CB1640"/>
    <w:rsid w:val="00CB18C7"/>
    <w:rsid w:val="00CB245F"/>
    <w:rsid w:val="00CB2460"/>
    <w:rsid w:val="00CB36AC"/>
    <w:rsid w:val="00CB36BF"/>
    <w:rsid w:val="00CB3EEA"/>
    <w:rsid w:val="00CB44A4"/>
    <w:rsid w:val="00CB5037"/>
    <w:rsid w:val="00CB54E0"/>
    <w:rsid w:val="00CB567E"/>
    <w:rsid w:val="00CB617C"/>
    <w:rsid w:val="00CB731F"/>
    <w:rsid w:val="00CC0405"/>
    <w:rsid w:val="00CC1FEE"/>
    <w:rsid w:val="00CC2342"/>
    <w:rsid w:val="00CC2953"/>
    <w:rsid w:val="00CC2C22"/>
    <w:rsid w:val="00CC3B82"/>
    <w:rsid w:val="00CC4119"/>
    <w:rsid w:val="00CC43E0"/>
    <w:rsid w:val="00CC43EB"/>
    <w:rsid w:val="00CC4882"/>
    <w:rsid w:val="00CC4B2A"/>
    <w:rsid w:val="00CC4DE2"/>
    <w:rsid w:val="00CC4EBF"/>
    <w:rsid w:val="00CC676B"/>
    <w:rsid w:val="00CC6965"/>
    <w:rsid w:val="00CC6C95"/>
    <w:rsid w:val="00CC6FB9"/>
    <w:rsid w:val="00CD0417"/>
    <w:rsid w:val="00CD0DC7"/>
    <w:rsid w:val="00CD0EB5"/>
    <w:rsid w:val="00CD2F1C"/>
    <w:rsid w:val="00CD3D34"/>
    <w:rsid w:val="00CD4B76"/>
    <w:rsid w:val="00CD567D"/>
    <w:rsid w:val="00CD7243"/>
    <w:rsid w:val="00CD7BE9"/>
    <w:rsid w:val="00CD7FDA"/>
    <w:rsid w:val="00CE04AE"/>
    <w:rsid w:val="00CE0972"/>
    <w:rsid w:val="00CE0ABB"/>
    <w:rsid w:val="00CE159D"/>
    <w:rsid w:val="00CE2295"/>
    <w:rsid w:val="00CE29D9"/>
    <w:rsid w:val="00CE2D53"/>
    <w:rsid w:val="00CE335C"/>
    <w:rsid w:val="00CE6BBB"/>
    <w:rsid w:val="00CE7575"/>
    <w:rsid w:val="00CE78D0"/>
    <w:rsid w:val="00CF0490"/>
    <w:rsid w:val="00CF1D74"/>
    <w:rsid w:val="00CF2A4C"/>
    <w:rsid w:val="00CF2D85"/>
    <w:rsid w:val="00CF3151"/>
    <w:rsid w:val="00CF44BA"/>
    <w:rsid w:val="00CF5E55"/>
    <w:rsid w:val="00CF6D40"/>
    <w:rsid w:val="00CF7708"/>
    <w:rsid w:val="00CF79F0"/>
    <w:rsid w:val="00CF7D0B"/>
    <w:rsid w:val="00CF7E54"/>
    <w:rsid w:val="00CF7E93"/>
    <w:rsid w:val="00CF7F3C"/>
    <w:rsid w:val="00D005B5"/>
    <w:rsid w:val="00D01948"/>
    <w:rsid w:val="00D023D7"/>
    <w:rsid w:val="00D0273B"/>
    <w:rsid w:val="00D02961"/>
    <w:rsid w:val="00D02F10"/>
    <w:rsid w:val="00D042A3"/>
    <w:rsid w:val="00D04593"/>
    <w:rsid w:val="00D04EB5"/>
    <w:rsid w:val="00D05311"/>
    <w:rsid w:val="00D06107"/>
    <w:rsid w:val="00D06FB4"/>
    <w:rsid w:val="00D073F8"/>
    <w:rsid w:val="00D11C80"/>
    <w:rsid w:val="00D11E05"/>
    <w:rsid w:val="00D12CF4"/>
    <w:rsid w:val="00D13666"/>
    <w:rsid w:val="00D13887"/>
    <w:rsid w:val="00D150F5"/>
    <w:rsid w:val="00D15930"/>
    <w:rsid w:val="00D208A7"/>
    <w:rsid w:val="00D20E4B"/>
    <w:rsid w:val="00D20E6B"/>
    <w:rsid w:val="00D21246"/>
    <w:rsid w:val="00D21860"/>
    <w:rsid w:val="00D21B8D"/>
    <w:rsid w:val="00D222C7"/>
    <w:rsid w:val="00D224DC"/>
    <w:rsid w:val="00D2365F"/>
    <w:rsid w:val="00D23C63"/>
    <w:rsid w:val="00D24F4B"/>
    <w:rsid w:val="00D2551A"/>
    <w:rsid w:val="00D25C55"/>
    <w:rsid w:val="00D26FFD"/>
    <w:rsid w:val="00D27210"/>
    <w:rsid w:val="00D27667"/>
    <w:rsid w:val="00D279EF"/>
    <w:rsid w:val="00D303BB"/>
    <w:rsid w:val="00D3130F"/>
    <w:rsid w:val="00D31B01"/>
    <w:rsid w:val="00D32CF1"/>
    <w:rsid w:val="00D330BF"/>
    <w:rsid w:val="00D330D6"/>
    <w:rsid w:val="00D33155"/>
    <w:rsid w:val="00D33798"/>
    <w:rsid w:val="00D35D45"/>
    <w:rsid w:val="00D3667D"/>
    <w:rsid w:val="00D4114F"/>
    <w:rsid w:val="00D41269"/>
    <w:rsid w:val="00D416E8"/>
    <w:rsid w:val="00D43149"/>
    <w:rsid w:val="00D43185"/>
    <w:rsid w:val="00D43867"/>
    <w:rsid w:val="00D43F4E"/>
    <w:rsid w:val="00D44502"/>
    <w:rsid w:val="00D4597D"/>
    <w:rsid w:val="00D4597E"/>
    <w:rsid w:val="00D45BB5"/>
    <w:rsid w:val="00D46288"/>
    <w:rsid w:val="00D46377"/>
    <w:rsid w:val="00D4682C"/>
    <w:rsid w:val="00D470CF"/>
    <w:rsid w:val="00D50065"/>
    <w:rsid w:val="00D50141"/>
    <w:rsid w:val="00D51C68"/>
    <w:rsid w:val="00D52499"/>
    <w:rsid w:val="00D5622E"/>
    <w:rsid w:val="00D563AC"/>
    <w:rsid w:val="00D5671E"/>
    <w:rsid w:val="00D56A10"/>
    <w:rsid w:val="00D572B3"/>
    <w:rsid w:val="00D61023"/>
    <w:rsid w:val="00D61348"/>
    <w:rsid w:val="00D61946"/>
    <w:rsid w:val="00D61949"/>
    <w:rsid w:val="00D62717"/>
    <w:rsid w:val="00D62D0B"/>
    <w:rsid w:val="00D631DF"/>
    <w:rsid w:val="00D6562F"/>
    <w:rsid w:val="00D65B97"/>
    <w:rsid w:val="00D65F83"/>
    <w:rsid w:val="00D66A8C"/>
    <w:rsid w:val="00D66BC4"/>
    <w:rsid w:val="00D66E3F"/>
    <w:rsid w:val="00D6795E"/>
    <w:rsid w:val="00D67F34"/>
    <w:rsid w:val="00D70B1D"/>
    <w:rsid w:val="00D7211E"/>
    <w:rsid w:val="00D73B3C"/>
    <w:rsid w:val="00D75146"/>
    <w:rsid w:val="00D75686"/>
    <w:rsid w:val="00D756E6"/>
    <w:rsid w:val="00D7603D"/>
    <w:rsid w:val="00D76111"/>
    <w:rsid w:val="00D76751"/>
    <w:rsid w:val="00D76BD9"/>
    <w:rsid w:val="00D76D17"/>
    <w:rsid w:val="00D771EC"/>
    <w:rsid w:val="00D80214"/>
    <w:rsid w:val="00D81D31"/>
    <w:rsid w:val="00D821BC"/>
    <w:rsid w:val="00D84492"/>
    <w:rsid w:val="00D84D2A"/>
    <w:rsid w:val="00D866DD"/>
    <w:rsid w:val="00D86D91"/>
    <w:rsid w:val="00D86FA0"/>
    <w:rsid w:val="00D8705B"/>
    <w:rsid w:val="00D87450"/>
    <w:rsid w:val="00D87915"/>
    <w:rsid w:val="00D87D40"/>
    <w:rsid w:val="00D91630"/>
    <w:rsid w:val="00D91A25"/>
    <w:rsid w:val="00D91CF1"/>
    <w:rsid w:val="00D92814"/>
    <w:rsid w:val="00D936BF"/>
    <w:rsid w:val="00D9396E"/>
    <w:rsid w:val="00D93A1B"/>
    <w:rsid w:val="00D946B5"/>
    <w:rsid w:val="00D946E0"/>
    <w:rsid w:val="00D95F81"/>
    <w:rsid w:val="00D9697F"/>
    <w:rsid w:val="00D96BC0"/>
    <w:rsid w:val="00D96C8A"/>
    <w:rsid w:val="00DA1A60"/>
    <w:rsid w:val="00DA1C16"/>
    <w:rsid w:val="00DA2FB9"/>
    <w:rsid w:val="00DA4017"/>
    <w:rsid w:val="00DA5BBB"/>
    <w:rsid w:val="00DA7196"/>
    <w:rsid w:val="00DA735F"/>
    <w:rsid w:val="00DA7501"/>
    <w:rsid w:val="00DA7A7D"/>
    <w:rsid w:val="00DB3784"/>
    <w:rsid w:val="00DB4441"/>
    <w:rsid w:val="00DB466B"/>
    <w:rsid w:val="00DB4F48"/>
    <w:rsid w:val="00DB53D0"/>
    <w:rsid w:val="00DB612E"/>
    <w:rsid w:val="00DB69F5"/>
    <w:rsid w:val="00DB7693"/>
    <w:rsid w:val="00DB7920"/>
    <w:rsid w:val="00DC0203"/>
    <w:rsid w:val="00DC0512"/>
    <w:rsid w:val="00DC1BEE"/>
    <w:rsid w:val="00DC26CA"/>
    <w:rsid w:val="00DC3756"/>
    <w:rsid w:val="00DC48C5"/>
    <w:rsid w:val="00DC4E69"/>
    <w:rsid w:val="00DC5FF5"/>
    <w:rsid w:val="00DC6CC6"/>
    <w:rsid w:val="00DC6F18"/>
    <w:rsid w:val="00DC7722"/>
    <w:rsid w:val="00DC7963"/>
    <w:rsid w:val="00DC7999"/>
    <w:rsid w:val="00DC7B1A"/>
    <w:rsid w:val="00DD0560"/>
    <w:rsid w:val="00DD09EC"/>
    <w:rsid w:val="00DD16C7"/>
    <w:rsid w:val="00DD182D"/>
    <w:rsid w:val="00DD313C"/>
    <w:rsid w:val="00DD500D"/>
    <w:rsid w:val="00DD52EC"/>
    <w:rsid w:val="00DD5322"/>
    <w:rsid w:val="00DD5834"/>
    <w:rsid w:val="00DD5F60"/>
    <w:rsid w:val="00DD64C8"/>
    <w:rsid w:val="00DE024F"/>
    <w:rsid w:val="00DE1690"/>
    <w:rsid w:val="00DE175F"/>
    <w:rsid w:val="00DE2BB2"/>
    <w:rsid w:val="00DE32B6"/>
    <w:rsid w:val="00DE4320"/>
    <w:rsid w:val="00DE5063"/>
    <w:rsid w:val="00DE5717"/>
    <w:rsid w:val="00DE5EEB"/>
    <w:rsid w:val="00DE663E"/>
    <w:rsid w:val="00DE664B"/>
    <w:rsid w:val="00DE7C1F"/>
    <w:rsid w:val="00DF0779"/>
    <w:rsid w:val="00DF10B9"/>
    <w:rsid w:val="00DF1584"/>
    <w:rsid w:val="00DF1B1C"/>
    <w:rsid w:val="00DF22A4"/>
    <w:rsid w:val="00DF30AA"/>
    <w:rsid w:val="00DF3120"/>
    <w:rsid w:val="00DF3A6C"/>
    <w:rsid w:val="00DF3F0B"/>
    <w:rsid w:val="00DF4B6C"/>
    <w:rsid w:val="00DF5058"/>
    <w:rsid w:val="00DF50A6"/>
    <w:rsid w:val="00DF54B8"/>
    <w:rsid w:val="00DF5676"/>
    <w:rsid w:val="00DF6F33"/>
    <w:rsid w:val="00DF7122"/>
    <w:rsid w:val="00DF7528"/>
    <w:rsid w:val="00DF77E6"/>
    <w:rsid w:val="00E002EB"/>
    <w:rsid w:val="00E013B9"/>
    <w:rsid w:val="00E022BD"/>
    <w:rsid w:val="00E056EB"/>
    <w:rsid w:val="00E05AAE"/>
    <w:rsid w:val="00E104F9"/>
    <w:rsid w:val="00E10544"/>
    <w:rsid w:val="00E10619"/>
    <w:rsid w:val="00E1086B"/>
    <w:rsid w:val="00E11337"/>
    <w:rsid w:val="00E115F5"/>
    <w:rsid w:val="00E11838"/>
    <w:rsid w:val="00E11A69"/>
    <w:rsid w:val="00E12D6C"/>
    <w:rsid w:val="00E13B0A"/>
    <w:rsid w:val="00E16224"/>
    <w:rsid w:val="00E175E7"/>
    <w:rsid w:val="00E17925"/>
    <w:rsid w:val="00E17A10"/>
    <w:rsid w:val="00E204A8"/>
    <w:rsid w:val="00E20DA0"/>
    <w:rsid w:val="00E20FB5"/>
    <w:rsid w:val="00E224D3"/>
    <w:rsid w:val="00E225EC"/>
    <w:rsid w:val="00E22D15"/>
    <w:rsid w:val="00E23206"/>
    <w:rsid w:val="00E232C2"/>
    <w:rsid w:val="00E24286"/>
    <w:rsid w:val="00E24E7C"/>
    <w:rsid w:val="00E2658F"/>
    <w:rsid w:val="00E321AF"/>
    <w:rsid w:val="00E32957"/>
    <w:rsid w:val="00E35CEF"/>
    <w:rsid w:val="00E35E3F"/>
    <w:rsid w:val="00E3627A"/>
    <w:rsid w:val="00E371BC"/>
    <w:rsid w:val="00E374B4"/>
    <w:rsid w:val="00E37594"/>
    <w:rsid w:val="00E40447"/>
    <w:rsid w:val="00E4139A"/>
    <w:rsid w:val="00E419D9"/>
    <w:rsid w:val="00E41A79"/>
    <w:rsid w:val="00E42892"/>
    <w:rsid w:val="00E434EF"/>
    <w:rsid w:val="00E436EF"/>
    <w:rsid w:val="00E450AD"/>
    <w:rsid w:val="00E45485"/>
    <w:rsid w:val="00E45D28"/>
    <w:rsid w:val="00E478F1"/>
    <w:rsid w:val="00E523B5"/>
    <w:rsid w:val="00E52940"/>
    <w:rsid w:val="00E53750"/>
    <w:rsid w:val="00E53965"/>
    <w:rsid w:val="00E53B91"/>
    <w:rsid w:val="00E53D0B"/>
    <w:rsid w:val="00E5432A"/>
    <w:rsid w:val="00E57358"/>
    <w:rsid w:val="00E60918"/>
    <w:rsid w:val="00E6181E"/>
    <w:rsid w:val="00E61A64"/>
    <w:rsid w:val="00E61DC6"/>
    <w:rsid w:val="00E630CC"/>
    <w:rsid w:val="00E63697"/>
    <w:rsid w:val="00E6389C"/>
    <w:rsid w:val="00E6407B"/>
    <w:rsid w:val="00E64099"/>
    <w:rsid w:val="00E641B0"/>
    <w:rsid w:val="00E648C2"/>
    <w:rsid w:val="00E6613A"/>
    <w:rsid w:val="00E6777F"/>
    <w:rsid w:val="00E70388"/>
    <w:rsid w:val="00E71FD6"/>
    <w:rsid w:val="00E72802"/>
    <w:rsid w:val="00E7362E"/>
    <w:rsid w:val="00E74927"/>
    <w:rsid w:val="00E76E35"/>
    <w:rsid w:val="00E806D8"/>
    <w:rsid w:val="00E80AE9"/>
    <w:rsid w:val="00E80E88"/>
    <w:rsid w:val="00E81C1F"/>
    <w:rsid w:val="00E8505C"/>
    <w:rsid w:val="00E85816"/>
    <w:rsid w:val="00E861C4"/>
    <w:rsid w:val="00E90E0B"/>
    <w:rsid w:val="00E9155A"/>
    <w:rsid w:val="00E919BF"/>
    <w:rsid w:val="00E93F36"/>
    <w:rsid w:val="00E94E18"/>
    <w:rsid w:val="00E9602A"/>
    <w:rsid w:val="00E97ED5"/>
    <w:rsid w:val="00EA09DA"/>
    <w:rsid w:val="00EA0A45"/>
    <w:rsid w:val="00EA1C82"/>
    <w:rsid w:val="00EA21EF"/>
    <w:rsid w:val="00EA2854"/>
    <w:rsid w:val="00EA2986"/>
    <w:rsid w:val="00EA2C6F"/>
    <w:rsid w:val="00EA2E99"/>
    <w:rsid w:val="00EA3E8B"/>
    <w:rsid w:val="00EA4175"/>
    <w:rsid w:val="00EA4B3E"/>
    <w:rsid w:val="00EA4EED"/>
    <w:rsid w:val="00EA5A00"/>
    <w:rsid w:val="00EA5B2C"/>
    <w:rsid w:val="00EA680B"/>
    <w:rsid w:val="00EA6814"/>
    <w:rsid w:val="00EA695A"/>
    <w:rsid w:val="00EB0225"/>
    <w:rsid w:val="00EB03F0"/>
    <w:rsid w:val="00EB0CE3"/>
    <w:rsid w:val="00EB0F11"/>
    <w:rsid w:val="00EB14CF"/>
    <w:rsid w:val="00EB19E4"/>
    <w:rsid w:val="00EB24C4"/>
    <w:rsid w:val="00EB3B16"/>
    <w:rsid w:val="00EB4963"/>
    <w:rsid w:val="00EB49B8"/>
    <w:rsid w:val="00EB4FDD"/>
    <w:rsid w:val="00EB5555"/>
    <w:rsid w:val="00EB5E13"/>
    <w:rsid w:val="00EB6930"/>
    <w:rsid w:val="00EB6EB1"/>
    <w:rsid w:val="00EB6EFF"/>
    <w:rsid w:val="00EB7733"/>
    <w:rsid w:val="00EB780A"/>
    <w:rsid w:val="00EC05FF"/>
    <w:rsid w:val="00EC1FD4"/>
    <w:rsid w:val="00EC253F"/>
    <w:rsid w:val="00EC3843"/>
    <w:rsid w:val="00EC3CEF"/>
    <w:rsid w:val="00EC405F"/>
    <w:rsid w:val="00EC5177"/>
    <w:rsid w:val="00EC5485"/>
    <w:rsid w:val="00EC6023"/>
    <w:rsid w:val="00EC61DC"/>
    <w:rsid w:val="00EC706E"/>
    <w:rsid w:val="00EC74AF"/>
    <w:rsid w:val="00EC7C57"/>
    <w:rsid w:val="00ED0B53"/>
    <w:rsid w:val="00ED0C7C"/>
    <w:rsid w:val="00ED1C0A"/>
    <w:rsid w:val="00ED252C"/>
    <w:rsid w:val="00ED2D40"/>
    <w:rsid w:val="00ED3479"/>
    <w:rsid w:val="00ED395C"/>
    <w:rsid w:val="00ED3DFB"/>
    <w:rsid w:val="00ED4C22"/>
    <w:rsid w:val="00ED4CDE"/>
    <w:rsid w:val="00ED6C59"/>
    <w:rsid w:val="00ED6EBA"/>
    <w:rsid w:val="00ED7B05"/>
    <w:rsid w:val="00ED7E87"/>
    <w:rsid w:val="00EE05DA"/>
    <w:rsid w:val="00EE108C"/>
    <w:rsid w:val="00EE26BC"/>
    <w:rsid w:val="00EE2931"/>
    <w:rsid w:val="00EE34AD"/>
    <w:rsid w:val="00EE3D2F"/>
    <w:rsid w:val="00EE4632"/>
    <w:rsid w:val="00EE53C5"/>
    <w:rsid w:val="00EE6A8A"/>
    <w:rsid w:val="00EE7318"/>
    <w:rsid w:val="00EE7A8E"/>
    <w:rsid w:val="00EF0349"/>
    <w:rsid w:val="00EF1C16"/>
    <w:rsid w:val="00EF25A2"/>
    <w:rsid w:val="00EF298D"/>
    <w:rsid w:val="00EF3DB0"/>
    <w:rsid w:val="00EF44F9"/>
    <w:rsid w:val="00EF5701"/>
    <w:rsid w:val="00EF5FAA"/>
    <w:rsid w:val="00EF7EF6"/>
    <w:rsid w:val="00F00642"/>
    <w:rsid w:val="00F01214"/>
    <w:rsid w:val="00F0148B"/>
    <w:rsid w:val="00F016EB"/>
    <w:rsid w:val="00F01923"/>
    <w:rsid w:val="00F03745"/>
    <w:rsid w:val="00F037EA"/>
    <w:rsid w:val="00F03A00"/>
    <w:rsid w:val="00F03D19"/>
    <w:rsid w:val="00F044E1"/>
    <w:rsid w:val="00F06879"/>
    <w:rsid w:val="00F06CE6"/>
    <w:rsid w:val="00F076C1"/>
    <w:rsid w:val="00F125FA"/>
    <w:rsid w:val="00F127F4"/>
    <w:rsid w:val="00F12EA8"/>
    <w:rsid w:val="00F13F88"/>
    <w:rsid w:val="00F1454E"/>
    <w:rsid w:val="00F162F2"/>
    <w:rsid w:val="00F16DC2"/>
    <w:rsid w:val="00F205E8"/>
    <w:rsid w:val="00F22873"/>
    <w:rsid w:val="00F22F64"/>
    <w:rsid w:val="00F231ED"/>
    <w:rsid w:val="00F233DA"/>
    <w:rsid w:val="00F24937"/>
    <w:rsid w:val="00F25649"/>
    <w:rsid w:val="00F25B18"/>
    <w:rsid w:val="00F261FA"/>
    <w:rsid w:val="00F2646D"/>
    <w:rsid w:val="00F267C6"/>
    <w:rsid w:val="00F26BC1"/>
    <w:rsid w:val="00F27616"/>
    <w:rsid w:val="00F3234B"/>
    <w:rsid w:val="00F3286B"/>
    <w:rsid w:val="00F332B2"/>
    <w:rsid w:val="00F33D69"/>
    <w:rsid w:val="00F34D06"/>
    <w:rsid w:val="00F3626F"/>
    <w:rsid w:val="00F366DA"/>
    <w:rsid w:val="00F37051"/>
    <w:rsid w:val="00F37212"/>
    <w:rsid w:val="00F40520"/>
    <w:rsid w:val="00F40B27"/>
    <w:rsid w:val="00F40E1D"/>
    <w:rsid w:val="00F4298B"/>
    <w:rsid w:val="00F437BA"/>
    <w:rsid w:val="00F43E5D"/>
    <w:rsid w:val="00F46BD6"/>
    <w:rsid w:val="00F47999"/>
    <w:rsid w:val="00F47CEF"/>
    <w:rsid w:val="00F502AE"/>
    <w:rsid w:val="00F50C61"/>
    <w:rsid w:val="00F51F53"/>
    <w:rsid w:val="00F52D3B"/>
    <w:rsid w:val="00F52F75"/>
    <w:rsid w:val="00F5397D"/>
    <w:rsid w:val="00F53AC1"/>
    <w:rsid w:val="00F53DAA"/>
    <w:rsid w:val="00F53E16"/>
    <w:rsid w:val="00F540C9"/>
    <w:rsid w:val="00F54896"/>
    <w:rsid w:val="00F54B1F"/>
    <w:rsid w:val="00F568C9"/>
    <w:rsid w:val="00F56E8F"/>
    <w:rsid w:val="00F5718F"/>
    <w:rsid w:val="00F579FB"/>
    <w:rsid w:val="00F57DE0"/>
    <w:rsid w:val="00F604A1"/>
    <w:rsid w:val="00F61B94"/>
    <w:rsid w:val="00F62D1D"/>
    <w:rsid w:val="00F63280"/>
    <w:rsid w:val="00F634F4"/>
    <w:rsid w:val="00F63FC7"/>
    <w:rsid w:val="00F64030"/>
    <w:rsid w:val="00F64678"/>
    <w:rsid w:val="00F65802"/>
    <w:rsid w:val="00F659C0"/>
    <w:rsid w:val="00F65A0B"/>
    <w:rsid w:val="00F677A1"/>
    <w:rsid w:val="00F71B14"/>
    <w:rsid w:val="00F7357D"/>
    <w:rsid w:val="00F73FEA"/>
    <w:rsid w:val="00F743D0"/>
    <w:rsid w:val="00F74C23"/>
    <w:rsid w:val="00F74D10"/>
    <w:rsid w:val="00F76B3B"/>
    <w:rsid w:val="00F77024"/>
    <w:rsid w:val="00F77748"/>
    <w:rsid w:val="00F779CF"/>
    <w:rsid w:val="00F80A74"/>
    <w:rsid w:val="00F810FE"/>
    <w:rsid w:val="00F813D7"/>
    <w:rsid w:val="00F81465"/>
    <w:rsid w:val="00F81EAE"/>
    <w:rsid w:val="00F8281A"/>
    <w:rsid w:val="00F8283E"/>
    <w:rsid w:val="00F8374F"/>
    <w:rsid w:val="00F83D76"/>
    <w:rsid w:val="00F84DE6"/>
    <w:rsid w:val="00F84FF1"/>
    <w:rsid w:val="00F85388"/>
    <w:rsid w:val="00F85C50"/>
    <w:rsid w:val="00F85D1B"/>
    <w:rsid w:val="00F87EFB"/>
    <w:rsid w:val="00F87F34"/>
    <w:rsid w:val="00F9080C"/>
    <w:rsid w:val="00F90CB0"/>
    <w:rsid w:val="00F90CCD"/>
    <w:rsid w:val="00F918C4"/>
    <w:rsid w:val="00F93BC1"/>
    <w:rsid w:val="00F9419F"/>
    <w:rsid w:val="00F94AD8"/>
    <w:rsid w:val="00F9516D"/>
    <w:rsid w:val="00F954F1"/>
    <w:rsid w:val="00F95AD8"/>
    <w:rsid w:val="00F96E62"/>
    <w:rsid w:val="00F96F7D"/>
    <w:rsid w:val="00FA1341"/>
    <w:rsid w:val="00FA41E4"/>
    <w:rsid w:val="00FA46C1"/>
    <w:rsid w:val="00FA4D16"/>
    <w:rsid w:val="00FA51F0"/>
    <w:rsid w:val="00FB0000"/>
    <w:rsid w:val="00FB04EE"/>
    <w:rsid w:val="00FB0799"/>
    <w:rsid w:val="00FB14B9"/>
    <w:rsid w:val="00FB17A1"/>
    <w:rsid w:val="00FB2501"/>
    <w:rsid w:val="00FB3B5B"/>
    <w:rsid w:val="00FB43D5"/>
    <w:rsid w:val="00FB44D5"/>
    <w:rsid w:val="00FB5B8A"/>
    <w:rsid w:val="00FB5D84"/>
    <w:rsid w:val="00FB6A0F"/>
    <w:rsid w:val="00FB7428"/>
    <w:rsid w:val="00FC0E69"/>
    <w:rsid w:val="00FC1F42"/>
    <w:rsid w:val="00FC2B79"/>
    <w:rsid w:val="00FC3D3C"/>
    <w:rsid w:val="00FC4807"/>
    <w:rsid w:val="00FC48C5"/>
    <w:rsid w:val="00FC497F"/>
    <w:rsid w:val="00FC4F05"/>
    <w:rsid w:val="00FC6370"/>
    <w:rsid w:val="00FC772B"/>
    <w:rsid w:val="00FD0045"/>
    <w:rsid w:val="00FD009C"/>
    <w:rsid w:val="00FD0D43"/>
    <w:rsid w:val="00FD2DE9"/>
    <w:rsid w:val="00FD3276"/>
    <w:rsid w:val="00FD5567"/>
    <w:rsid w:val="00FD6032"/>
    <w:rsid w:val="00FD6DA9"/>
    <w:rsid w:val="00FD767D"/>
    <w:rsid w:val="00FE01C2"/>
    <w:rsid w:val="00FE145E"/>
    <w:rsid w:val="00FE1771"/>
    <w:rsid w:val="00FE34D0"/>
    <w:rsid w:val="00FE3909"/>
    <w:rsid w:val="00FE3B0A"/>
    <w:rsid w:val="00FE3C17"/>
    <w:rsid w:val="00FE480F"/>
    <w:rsid w:val="00FE5D49"/>
    <w:rsid w:val="00FE6636"/>
    <w:rsid w:val="00FE664C"/>
    <w:rsid w:val="00FE6A39"/>
    <w:rsid w:val="00FF04AC"/>
    <w:rsid w:val="00FF0587"/>
    <w:rsid w:val="00FF160D"/>
    <w:rsid w:val="00FF1E12"/>
    <w:rsid w:val="00FF3698"/>
    <w:rsid w:val="00FF3AEC"/>
    <w:rsid w:val="00FF421E"/>
    <w:rsid w:val="00FF4B32"/>
    <w:rsid w:val="00FF53E1"/>
    <w:rsid w:val="00FF5E99"/>
    <w:rsid w:val="00FF6E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D7E94"/>
  <w15:docId w15:val="{EBAAC21E-B117-3345-B9F6-07C4E751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89D"/>
    <w:rPr>
      <w:sz w:val="24"/>
      <w:szCs w:val="24"/>
      <w:lang w:val="en-GB"/>
    </w:rPr>
  </w:style>
  <w:style w:type="paragraph" w:styleId="Heading2">
    <w:name w:val="heading 2"/>
    <w:basedOn w:val="Normal"/>
    <w:next w:val="Normal"/>
    <w:qFormat/>
    <w:rsid w:val="0018389D"/>
    <w:pPr>
      <w:keepNext/>
      <w:jc w:val="center"/>
      <w:outlineLvl w:val="1"/>
    </w:pPr>
    <w:rPr>
      <w:rFonts w:ascii="Arial" w:hAnsi="Arial" w:cs="Arial"/>
      <w:b/>
      <w:bCs/>
      <w:u w:val="single"/>
    </w:rPr>
  </w:style>
  <w:style w:type="paragraph" w:styleId="Heading6">
    <w:name w:val="heading 6"/>
    <w:basedOn w:val="Normal"/>
    <w:next w:val="Normal"/>
    <w:qFormat/>
    <w:rsid w:val="0018389D"/>
    <w:pPr>
      <w:keepNext/>
      <w:ind w:left="34"/>
      <w:outlineLvl w:val="5"/>
    </w:pPr>
    <w:rPr>
      <w:rFonts w:ascii="Arial" w:hAnsi="Arial" w:cs="Arial"/>
      <w:b/>
      <w:bCs/>
      <w:sz w:val="20"/>
      <w:szCs w:val="20"/>
      <w:u w:val="single"/>
    </w:rPr>
  </w:style>
  <w:style w:type="paragraph" w:styleId="Heading7">
    <w:name w:val="heading 7"/>
    <w:basedOn w:val="Normal"/>
    <w:next w:val="Normal"/>
    <w:link w:val="Heading7Char"/>
    <w:qFormat/>
    <w:rsid w:val="0018389D"/>
    <w:pPr>
      <w:keepNext/>
      <w:outlineLvl w:val="6"/>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edtext">
    <w:name w:val="lettered text"/>
    <w:basedOn w:val="Normal"/>
    <w:rsid w:val="0018389D"/>
    <w:pPr>
      <w:numPr>
        <w:numId w:val="1"/>
      </w:numPr>
      <w:tabs>
        <w:tab w:val="clear" w:pos="1287"/>
        <w:tab w:val="num" w:pos="1134"/>
      </w:tabs>
      <w:spacing w:after="120"/>
      <w:ind w:left="1134" w:hanging="567"/>
    </w:pPr>
    <w:rPr>
      <w:rFonts w:ascii="Arial" w:hAnsi="Arial" w:cs="Arial"/>
      <w:sz w:val="22"/>
      <w:szCs w:val="22"/>
    </w:rPr>
  </w:style>
  <w:style w:type="paragraph" w:styleId="Footer">
    <w:name w:val="footer"/>
    <w:basedOn w:val="Normal"/>
    <w:link w:val="FooterChar"/>
    <w:uiPriority w:val="99"/>
    <w:rsid w:val="0018389D"/>
    <w:pPr>
      <w:tabs>
        <w:tab w:val="center" w:pos="4153"/>
        <w:tab w:val="right" w:pos="8306"/>
      </w:tabs>
    </w:pPr>
    <w:rPr>
      <w:sz w:val="20"/>
      <w:szCs w:val="20"/>
    </w:rPr>
  </w:style>
  <w:style w:type="paragraph" w:styleId="BodyText3">
    <w:name w:val="Body Text 3"/>
    <w:basedOn w:val="Normal"/>
    <w:link w:val="BodyText3Char"/>
    <w:rsid w:val="0018389D"/>
    <w:pPr>
      <w:autoSpaceDE w:val="0"/>
      <w:autoSpaceDN w:val="0"/>
      <w:adjustRightInd w:val="0"/>
    </w:pPr>
    <w:rPr>
      <w:rFonts w:ascii="Arial" w:hAnsi="Arial" w:cs="Arial"/>
      <w:sz w:val="22"/>
      <w:szCs w:val="22"/>
    </w:rPr>
  </w:style>
  <w:style w:type="character" w:styleId="Hyperlink">
    <w:name w:val="Hyperlink"/>
    <w:rsid w:val="0018389D"/>
    <w:rPr>
      <w:color w:val="0000FF"/>
      <w:u w:val="single"/>
    </w:rPr>
  </w:style>
  <w:style w:type="paragraph" w:styleId="Header">
    <w:name w:val="header"/>
    <w:basedOn w:val="Normal"/>
    <w:rsid w:val="0018389D"/>
    <w:pPr>
      <w:tabs>
        <w:tab w:val="center" w:pos="4153"/>
        <w:tab w:val="right" w:pos="8306"/>
      </w:tabs>
    </w:pPr>
    <w:rPr>
      <w:sz w:val="20"/>
      <w:szCs w:val="20"/>
    </w:rPr>
  </w:style>
  <w:style w:type="paragraph" w:styleId="Title">
    <w:name w:val="Title"/>
    <w:basedOn w:val="Normal"/>
    <w:qFormat/>
    <w:rsid w:val="0018389D"/>
    <w:pPr>
      <w:jc w:val="center"/>
    </w:pPr>
    <w:rPr>
      <w:b/>
      <w:bCs/>
      <w:sz w:val="21"/>
      <w:szCs w:val="21"/>
      <w:u w:val="single"/>
    </w:rPr>
  </w:style>
  <w:style w:type="character" w:styleId="PageNumber">
    <w:name w:val="page number"/>
    <w:basedOn w:val="DefaultParagraphFont"/>
    <w:rsid w:val="0018389D"/>
  </w:style>
  <w:style w:type="paragraph" w:styleId="Caption">
    <w:name w:val="caption"/>
    <w:basedOn w:val="Normal"/>
    <w:next w:val="Normal"/>
    <w:qFormat/>
    <w:rsid w:val="00A4775D"/>
    <w:pPr>
      <w:jc w:val="center"/>
    </w:pPr>
    <w:rPr>
      <w:rFonts w:ascii="Arial" w:hAnsi="Arial" w:cs="Arial"/>
      <w:b/>
      <w:bCs/>
      <w:sz w:val="32"/>
    </w:rPr>
  </w:style>
  <w:style w:type="paragraph" w:styleId="BalloonText">
    <w:name w:val="Balloon Text"/>
    <w:basedOn w:val="Normal"/>
    <w:semiHidden/>
    <w:rsid w:val="00874800"/>
    <w:rPr>
      <w:rFonts w:ascii="Tahoma" w:hAnsi="Tahoma" w:cs="Tahoma"/>
      <w:sz w:val="16"/>
      <w:szCs w:val="16"/>
    </w:rPr>
  </w:style>
  <w:style w:type="paragraph" w:customStyle="1" w:styleId="No1">
    <w:name w:val="No.1"/>
    <w:basedOn w:val="Normal"/>
    <w:rsid w:val="00EC05FF"/>
    <w:pPr>
      <w:numPr>
        <w:numId w:val="2"/>
      </w:numPr>
    </w:pPr>
    <w:rPr>
      <w:sz w:val="20"/>
      <w:szCs w:val="20"/>
      <w:lang w:eastAsia="en-GB"/>
    </w:rPr>
  </w:style>
  <w:style w:type="paragraph" w:customStyle="1" w:styleId="No2">
    <w:name w:val="No.2"/>
    <w:basedOn w:val="Normal"/>
    <w:rsid w:val="00EC05FF"/>
    <w:pPr>
      <w:numPr>
        <w:ilvl w:val="1"/>
        <w:numId w:val="2"/>
      </w:numPr>
    </w:pPr>
    <w:rPr>
      <w:sz w:val="20"/>
      <w:szCs w:val="20"/>
      <w:lang w:eastAsia="en-GB"/>
    </w:rPr>
  </w:style>
  <w:style w:type="character" w:styleId="Strong">
    <w:name w:val="Strong"/>
    <w:qFormat/>
    <w:rsid w:val="00EC05FF"/>
    <w:rPr>
      <w:b/>
      <w:bCs/>
    </w:rPr>
  </w:style>
  <w:style w:type="character" w:styleId="FollowedHyperlink">
    <w:name w:val="FollowedHyperlink"/>
    <w:basedOn w:val="DefaultParagraphFont"/>
    <w:rsid w:val="00337103"/>
    <w:rPr>
      <w:color w:val="800080" w:themeColor="followedHyperlink"/>
      <w:u w:val="single"/>
    </w:rPr>
  </w:style>
  <w:style w:type="character" w:customStyle="1" w:styleId="Heading7Char">
    <w:name w:val="Heading 7 Char"/>
    <w:basedOn w:val="DefaultParagraphFont"/>
    <w:link w:val="Heading7"/>
    <w:rsid w:val="007629EF"/>
    <w:rPr>
      <w:rFonts w:ascii="Arial" w:hAnsi="Arial" w:cs="Arial"/>
      <w:b/>
      <w:bCs/>
      <w:u w:val="single"/>
      <w:lang w:val="en-GB"/>
    </w:rPr>
  </w:style>
  <w:style w:type="character" w:customStyle="1" w:styleId="FooterChar">
    <w:name w:val="Footer Char"/>
    <w:basedOn w:val="DefaultParagraphFont"/>
    <w:link w:val="Footer"/>
    <w:uiPriority w:val="99"/>
    <w:rsid w:val="00B32898"/>
    <w:rPr>
      <w:lang w:val="en-GB"/>
    </w:rPr>
  </w:style>
  <w:style w:type="paragraph" w:customStyle="1" w:styleId="Default">
    <w:name w:val="Default"/>
    <w:basedOn w:val="Normal"/>
    <w:rsid w:val="0022094B"/>
    <w:pPr>
      <w:autoSpaceDE w:val="0"/>
      <w:autoSpaceDN w:val="0"/>
    </w:pPr>
    <w:rPr>
      <w:rFonts w:ascii="Arial" w:eastAsiaTheme="minorHAnsi" w:hAnsi="Arial" w:cs="Arial"/>
      <w:color w:val="000000"/>
      <w:lang w:eastAsia="en-GB"/>
    </w:rPr>
  </w:style>
  <w:style w:type="character" w:customStyle="1" w:styleId="BodyText3Char">
    <w:name w:val="Body Text 3 Char"/>
    <w:basedOn w:val="DefaultParagraphFont"/>
    <w:link w:val="BodyText3"/>
    <w:rsid w:val="00902147"/>
    <w:rPr>
      <w:rFonts w:ascii="Arial" w:hAnsi="Arial" w:cs="Arial"/>
      <w:sz w:val="22"/>
      <w:szCs w:val="22"/>
      <w:lang w:val="en-GB"/>
    </w:rPr>
  </w:style>
  <w:style w:type="paragraph" w:styleId="ListParagraph">
    <w:name w:val="List Paragraph"/>
    <w:basedOn w:val="Normal"/>
    <w:uiPriority w:val="34"/>
    <w:qFormat/>
    <w:rsid w:val="007C0BE3"/>
    <w:pPr>
      <w:ind w:left="720"/>
      <w:contextualSpacing/>
    </w:pPr>
  </w:style>
  <w:style w:type="paragraph" w:styleId="BodyText">
    <w:name w:val="Body Text"/>
    <w:basedOn w:val="Normal"/>
    <w:link w:val="BodyTextChar"/>
    <w:rsid w:val="007863AC"/>
    <w:pPr>
      <w:spacing w:after="120"/>
    </w:pPr>
  </w:style>
  <w:style w:type="character" w:customStyle="1" w:styleId="BodyTextChar">
    <w:name w:val="Body Text Char"/>
    <w:basedOn w:val="DefaultParagraphFont"/>
    <w:link w:val="BodyText"/>
    <w:rsid w:val="007863AC"/>
    <w:rPr>
      <w:sz w:val="24"/>
      <w:szCs w:val="24"/>
      <w:lang w:val="en-GB"/>
    </w:rPr>
  </w:style>
  <w:style w:type="paragraph" w:customStyle="1" w:styleId="DefaultText2">
    <w:name w:val="Default Text:2"/>
    <w:basedOn w:val="Normal"/>
    <w:rsid w:val="00CE6BBB"/>
    <w:pPr>
      <w:overflowPunct w:val="0"/>
      <w:autoSpaceDE w:val="0"/>
      <w:autoSpaceDN w:val="0"/>
      <w:adjustRightInd w:val="0"/>
      <w:textAlignment w:val="baseline"/>
    </w:pPr>
    <w:rPr>
      <w:rFonts w:ascii="Arial" w:hAnsi="Arial" w:cs="Arial"/>
      <w:noProof/>
    </w:rPr>
  </w:style>
  <w:style w:type="table" w:styleId="TableGrid">
    <w:name w:val="Table Grid"/>
    <w:basedOn w:val="TableNormal"/>
    <w:uiPriority w:val="59"/>
    <w:rsid w:val="004C1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C6DF4"/>
  </w:style>
  <w:style w:type="character" w:styleId="Emphasis">
    <w:name w:val="Emphasis"/>
    <w:basedOn w:val="DefaultParagraphFont"/>
    <w:uiPriority w:val="20"/>
    <w:qFormat/>
    <w:rsid w:val="001C6D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26258">
      <w:bodyDiv w:val="1"/>
      <w:marLeft w:val="0"/>
      <w:marRight w:val="0"/>
      <w:marTop w:val="0"/>
      <w:marBottom w:val="0"/>
      <w:divBdr>
        <w:top w:val="none" w:sz="0" w:space="0" w:color="auto"/>
        <w:left w:val="none" w:sz="0" w:space="0" w:color="auto"/>
        <w:bottom w:val="none" w:sz="0" w:space="0" w:color="auto"/>
        <w:right w:val="none" w:sz="0" w:space="0" w:color="auto"/>
      </w:divBdr>
    </w:div>
    <w:div w:id="537668366">
      <w:bodyDiv w:val="1"/>
      <w:marLeft w:val="0"/>
      <w:marRight w:val="0"/>
      <w:marTop w:val="0"/>
      <w:marBottom w:val="0"/>
      <w:divBdr>
        <w:top w:val="none" w:sz="0" w:space="0" w:color="auto"/>
        <w:left w:val="none" w:sz="0" w:space="0" w:color="auto"/>
        <w:bottom w:val="none" w:sz="0" w:space="0" w:color="auto"/>
        <w:right w:val="none" w:sz="0" w:space="0" w:color="auto"/>
      </w:divBdr>
      <w:divsChild>
        <w:div w:id="341779333">
          <w:marLeft w:val="360"/>
          <w:marRight w:val="0"/>
          <w:marTop w:val="200"/>
          <w:marBottom w:val="0"/>
          <w:divBdr>
            <w:top w:val="none" w:sz="0" w:space="0" w:color="auto"/>
            <w:left w:val="none" w:sz="0" w:space="0" w:color="auto"/>
            <w:bottom w:val="none" w:sz="0" w:space="0" w:color="auto"/>
            <w:right w:val="none" w:sz="0" w:space="0" w:color="auto"/>
          </w:divBdr>
        </w:div>
        <w:div w:id="1398556537">
          <w:marLeft w:val="360"/>
          <w:marRight w:val="0"/>
          <w:marTop w:val="200"/>
          <w:marBottom w:val="0"/>
          <w:divBdr>
            <w:top w:val="none" w:sz="0" w:space="0" w:color="auto"/>
            <w:left w:val="none" w:sz="0" w:space="0" w:color="auto"/>
            <w:bottom w:val="none" w:sz="0" w:space="0" w:color="auto"/>
            <w:right w:val="none" w:sz="0" w:space="0" w:color="auto"/>
          </w:divBdr>
        </w:div>
        <w:div w:id="899055415">
          <w:marLeft w:val="360"/>
          <w:marRight w:val="0"/>
          <w:marTop w:val="200"/>
          <w:marBottom w:val="0"/>
          <w:divBdr>
            <w:top w:val="none" w:sz="0" w:space="0" w:color="auto"/>
            <w:left w:val="none" w:sz="0" w:space="0" w:color="auto"/>
            <w:bottom w:val="none" w:sz="0" w:space="0" w:color="auto"/>
            <w:right w:val="none" w:sz="0" w:space="0" w:color="auto"/>
          </w:divBdr>
        </w:div>
      </w:divsChild>
    </w:div>
    <w:div w:id="925186913">
      <w:bodyDiv w:val="1"/>
      <w:marLeft w:val="0"/>
      <w:marRight w:val="0"/>
      <w:marTop w:val="0"/>
      <w:marBottom w:val="0"/>
      <w:divBdr>
        <w:top w:val="none" w:sz="0" w:space="0" w:color="auto"/>
        <w:left w:val="none" w:sz="0" w:space="0" w:color="auto"/>
        <w:bottom w:val="none" w:sz="0" w:space="0" w:color="auto"/>
        <w:right w:val="none" w:sz="0" w:space="0" w:color="auto"/>
      </w:divBdr>
      <w:divsChild>
        <w:div w:id="196741071">
          <w:marLeft w:val="1080"/>
          <w:marRight w:val="0"/>
          <w:marTop w:val="100"/>
          <w:marBottom w:val="0"/>
          <w:divBdr>
            <w:top w:val="none" w:sz="0" w:space="0" w:color="auto"/>
            <w:left w:val="none" w:sz="0" w:space="0" w:color="auto"/>
            <w:bottom w:val="none" w:sz="0" w:space="0" w:color="auto"/>
            <w:right w:val="none" w:sz="0" w:space="0" w:color="auto"/>
          </w:divBdr>
        </w:div>
        <w:div w:id="1654791508">
          <w:marLeft w:val="1080"/>
          <w:marRight w:val="0"/>
          <w:marTop w:val="100"/>
          <w:marBottom w:val="0"/>
          <w:divBdr>
            <w:top w:val="none" w:sz="0" w:space="0" w:color="auto"/>
            <w:left w:val="none" w:sz="0" w:space="0" w:color="auto"/>
            <w:bottom w:val="none" w:sz="0" w:space="0" w:color="auto"/>
            <w:right w:val="none" w:sz="0" w:space="0" w:color="auto"/>
          </w:divBdr>
        </w:div>
      </w:divsChild>
    </w:div>
    <w:div w:id="1353189172">
      <w:bodyDiv w:val="1"/>
      <w:marLeft w:val="0"/>
      <w:marRight w:val="0"/>
      <w:marTop w:val="0"/>
      <w:marBottom w:val="0"/>
      <w:divBdr>
        <w:top w:val="none" w:sz="0" w:space="0" w:color="auto"/>
        <w:left w:val="none" w:sz="0" w:space="0" w:color="auto"/>
        <w:bottom w:val="none" w:sz="0" w:space="0" w:color="auto"/>
        <w:right w:val="none" w:sz="0" w:space="0" w:color="auto"/>
      </w:divBdr>
      <w:divsChild>
        <w:div w:id="1629628678">
          <w:marLeft w:val="1080"/>
          <w:marRight w:val="0"/>
          <w:marTop w:val="200"/>
          <w:marBottom w:val="0"/>
          <w:divBdr>
            <w:top w:val="none" w:sz="0" w:space="0" w:color="auto"/>
            <w:left w:val="none" w:sz="0" w:space="0" w:color="auto"/>
            <w:bottom w:val="none" w:sz="0" w:space="0" w:color="auto"/>
            <w:right w:val="none" w:sz="0" w:space="0" w:color="auto"/>
          </w:divBdr>
        </w:div>
        <w:div w:id="1297642405">
          <w:marLeft w:val="1080"/>
          <w:marRight w:val="0"/>
          <w:marTop w:val="200"/>
          <w:marBottom w:val="0"/>
          <w:divBdr>
            <w:top w:val="none" w:sz="0" w:space="0" w:color="auto"/>
            <w:left w:val="none" w:sz="0" w:space="0" w:color="auto"/>
            <w:bottom w:val="none" w:sz="0" w:space="0" w:color="auto"/>
            <w:right w:val="none" w:sz="0" w:space="0" w:color="auto"/>
          </w:divBdr>
        </w:div>
        <w:div w:id="731929933">
          <w:marLeft w:val="1080"/>
          <w:marRight w:val="0"/>
          <w:marTop w:val="200"/>
          <w:marBottom w:val="0"/>
          <w:divBdr>
            <w:top w:val="none" w:sz="0" w:space="0" w:color="auto"/>
            <w:left w:val="none" w:sz="0" w:space="0" w:color="auto"/>
            <w:bottom w:val="none" w:sz="0" w:space="0" w:color="auto"/>
            <w:right w:val="none" w:sz="0" w:space="0" w:color="auto"/>
          </w:divBdr>
        </w:div>
        <w:div w:id="615790087">
          <w:marLeft w:val="1080"/>
          <w:marRight w:val="0"/>
          <w:marTop w:val="200"/>
          <w:marBottom w:val="0"/>
          <w:divBdr>
            <w:top w:val="none" w:sz="0" w:space="0" w:color="auto"/>
            <w:left w:val="none" w:sz="0" w:space="0" w:color="auto"/>
            <w:bottom w:val="none" w:sz="0" w:space="0" w:color="auto"/>
            <w:right w:val="none" w:sz="0" w:space="0" w:color="auto"/>
          </w:divBdr>
        </w:div>
      </w:divsChild>
    </w:div>
    <w:div w:id="1620256425">
      <w:bodyDiv w:val="1"/>
      <w:marLeft w:val="0"/>
      <w:marRight w:val="0"/>
      <w:marTop w:val="0"/>
      <w:marBottom w:val="0"/>
      <w:divBdr>
        <w:top w:val="none" w:sz="0" w:space="0" w:color="auto"/>
        <w:left w:val="none" w:sz="0" w:space="0" w:color="auto"/>
        <w:bottom w:val="none" w:sz="0" w:space="0" w:color="auto"/>
        <w:right w:val="none" w:sz="0" w:space="0" w:color="auto"/>
      </w:divBdr>
    </w:div>
    <w:div w:id="1841038813">
      <w:bodyDiv w:val="1"/>
      <w:marLeft w:val="0"/>
      <w:marRight w:val="0"/>
      <w:marTop w:val="0"/>
      <w:marBottom w:val="0"/>
      <w:divBdr>
        <w:top w:val="none" w:sz="0" w:space="0" w:color="auto"/>
        <w:left w:val="none" w:sz="0" w:space="0" w:color="auto"/>
        <w:bottom w:val="none" w:sz="0" w:space="0" w:color="auto"/>
        <w:right w:val="none" w:sz="0" w:space="0" w:color="auto"/>
      </w:divBdr>
    </w:div>
    <w:div w:id="214068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25990-DCD4-7749-810A-9AA1F3912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1685</Words>
  <Characters>8904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
  <Company>Suffolk County Council</Company>
  <LinksUpToDate>false</LinksUpToDate>
  <CharactersWithSpaces>10568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Makin</dc:creator>
  <cp:keywords/>
  <dc:description/>
  <cp:lastModifiedBy>Miss S Haywood</cp:lastModifiedBy>
  <cp:revision>2</cp:revision>
  <cp:lastPrinted>2021-02-03T14:56:00Z</cp:lastPrinted>
  <dcterms:created xsi:type="dcterms:W3CDTF">2021-04-22T08:14:00Z</dcterms:created>
  <dcterms:modified xsi:type="dcterms:W3CDTF">2021-04-22T08:14:00Z</dcterms:modified>
  <cp:category/>
</cp:coreProperties>
</file>