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BCA74" w14:textId="77777777" w:rsidR="006E2537" w:rsidRDefault="006E2537" w:rsidP="006E2537">
      <w:pPr>
        <w:pStyle w:val="Default"/>
      </w:pPr>
    </w:p>
    <w:p w14:paraId="29DEF30B" w14:textId="7B8725A9" w:rsidR="00CD327B" w:rsidRDefault="00CD327B" w:rsidP="006E2537">
      <w:r w:rsidRPr="009A181B">
        <w:rPr>
          <w:rFonts w:eastAsiaTheme="majorEastAsia" w:cs="Arial"/>
          <w:b/>
          <w:noProof/>
          <w:color w:val="FF6900"/>
          <w:sz w:val="72"/>
          <w:szCs w:val="72"/>
          <w:u w:val="single" w:color="FFD006"/>
          <w:lang w:eastAsia="ja-JP"/>
        </w:rPr>
        <w:drawing>
          <wp:anchor distT="0" distB="0" distL="114300" distR="114300" simplePos="0" relativeHeight="251665408" behindDoc="1" locked="0" layoutInCell="1" allowOverlap="1" wp14:anchorId="24D4A701" wp14:editId="0ABCC101">
            <wp:simplePos x="0" y="0"/>
            <wp:positionH relativeFrom="margin">
              <wp:align>center</wp:align>
            </wp:positionH>
            <wp:positionV relativeFrom="paragraph">
              <wp:posOffset>185420</wp:posOffset>
            </wp:positionV>
            <wp:extent cx="2263775" cy="2750185"/>
            <wp:effectExtent l="0" t="0" r="3175" b="0"/>
            <wp:wrapTight wrapText="bothSides">
              <wp:wrapPolygon edited="0">
                <wp:start x="0" y="0"/>
                <wp:lineTo x="0" y="21396"/>
                <wp:lineTo x="21449" y="21396"/>
                <wp:lineTo x="214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263775" cy="2750185"/>
                    </a:xfrm>
                    <a:prstGeom prst="rect">
                      <a:avLst/>
                    </a:prstGeom>
                  </pic:spPr>
                </pic:pic>
              </a:graphicData>
            </a:graphic>
          </wp:anchor>
        </w:drawing>
      </w:r>
      <w:r w:rsidR="006E2537">
        <w:t xml:space="preserve"> </w:t>
      </w:r>
    </w:p>
    <w:p w14:paraId="5AADE935" w14:textId="2D973552" w:rsidR="00CD327B" w:rsidRDefault="00CD327B" w:rsidP="006E2537">
      <w:pPr>
        <w:rPr>
          <w:sz w:val="72"/>
          <w:szCs w:val="72"/>
        </w:rPr>
      </w:pPr>
    </w:p>
    <w:p w14:paraId="7AA6A878" w14:textId="77777777" w:rsidR="00CD327B" w:rsidRDefault="00CD327B" w:rsidP="006E39F8">
      <w:pPr>
        <w:jc w:val="center"/>
        <w:rPr>
          <w:sz w:val="72"/>
          <w:szCs w:val="72"/>
        </w:rPr>
      </w:pPr>
    </w:p>
    <w:p w14:paraId="3AD31A6A" w14:textId="77777777" w:rsidR="00CD327B" w:rsidRDefault="00CD327B" w:rsidP="006E39F8">
      <w:pPr>
        <w:jc w:val="center"/>
        <w:rPr>
          <w:sz w:val="72"/>
          <w:szCs w:val="72"/>
        </w:rPr>
      </w:pPr>
    </w:p>
    <w:p w14:paraId="1F25E320" w14:textId="77777777" w:rsidR="00CD327B" w:rsidRDefault="00CD327B" w:rsidP="006E39F8">
      <w:pPr>
        <w:jc w:val="center"/>
        <w:rPr>
          <w:sz w:val="72"/>
          <w:szCs w:val="72"/>
        </w:rPr>
      </w:pPr>
    </w:p>
    <w:p w14:paraId="2F243538" w14:textId="0644F98A" w:rsidR="003B57A7" w:rsidRDefault="4F73BF95" w:rsidP="006E39F8">
      <w:pPr>
        <w:jc w:val="center"/>
        <w:rPr>
          <w:sz w:val="72"/>
          <w:szCs w:val="72"/>
        </w:rPr>
      </w:pPr>
      <w:r w:rsidRPr="4DD7EF34">
        <w:rPr>
          <w:sz w:val="72"/>
          <w:szCs w:val="72"/>
        </w:rPr>
        <w:t xml:space="preserve">All Saints </w:t>
      </w:r>
      <w:proofErr w:type="spellStart"/>
      <w:r w:rsidR="00307E9F">
        <w:rPr>
          <w:sz w:val="72"/>
          <w:szCs w:val="72"/>
        </w:rPr>
        <w:t>Ranton</w:t>
      </w:r>
      <w:proofErr w:type="spellEnd"/>
      <w:r w:rsidR="00307E9F">
        <w:rPr>
          <w:sz w:val="72"/>
          <w:szCs w:val="72"/>
        </w:rPr>
        <w:t xml:space="preserve"> </w:t>
      </w:r>
      <w:r w:rsidR="006E2537" w:rsidRPr="4DD7EF34">
        <w:rPr>
          <w:sz w:val="72"/>
          <w:szCs w:val="72"/>
        </w:rPr>
        <w:t>Primary School</w:t>
      </w:r>
    </w:p>
    <w:p w14:paraId="24B5C6EC" w14:textId="6C9D2220" w:rsidR="006E2537" w:rsidRDefault="006E2537" w:rsidP="006E39F8">
      <w:pPr>
        <w:jc w:val="center"/>
        <w:rPr>
          <w:sz w:val="72"/>
          <w:szCs w:val="72"/>
        </w:rPr>
      </w:pPr>
    </w:p>
    <w:p w14:paraId="19B76DBD" w14:textId="77777777" w:rsidR="006E2537" w:rsidRDefault="006E2537" w:rsidP="006E39F8">
      <w:pPr>
        <w:pStyle w:val="Default"/>
        <w:jc w:val="center"/>
      </w:pPr>
    </w:p>
    <w:p w14:paraId="26568C50" w14:textId="133ABA4A" w:rsidR="006E2537" w:rsidRDefault="006E2537" w:rsidP="006E39F8">
      <w:pPr>
        <w:jc w:val="center"/>
        <w:rPr>
          <w:sz w:val="56"/>
          <w:szCs w:val="72"/>
        </w:rPr>
      </w:pPr>
      <w:r w:rsidRPr="006E39F8">
        <w:rPr>
          <w:sz w:val="56"/>
          <w:szCs w:val="72"/>
        </w:rPr>
        <w:t>Progression document of Phonics from Nursery – Year 2</w:t>
      </w:r>
    </w:p>
    <w:p w14:paraId="4F095C82" w14:textId="77777777" w:rsidR="006E39F8" w:rsidRPr="006E39F8" w:rsidRDefault="006E39F8" w:rsidP="006E39F8">
      <w:pPr>
        <w:jc w:val="center"/>
        <w:rPr>
          <w:sz w:val="56"/>
          <w:szCs w:val="72"/>
        </w:rPr>
      </w:pPr>
    </w:p>
    <w:p w14:paraId="112774B2" w14:textId="31B48737" w:rsidR="006E2537" w:rsidRDefault="006E2537" w:rsidP="006E2537">
      <w:pPr>
        <w:rPr>
          <w:sz w:val="72"/>
          <w:szCs w:val="72"/>
        </w:rPr>
      </w:pPr>
    </w:p>
    <w:p w14:paraId="64059625" w14:textId="5FDD3EB0" w:rsidR="00386079" w:rsidRDefault="00386079" w:rsidP="00386079">
      <w:pPr>
        <w:jc w:val="center"/>
        <w:rPr>
          <w:b/>
          <w:bCs/>
          <w:sz w:val="60"/>
          <w:szCs w:val="60"/>
        </w:rPr>
      </w:pPr>
      <w:r>
        <w:rPr>
          <w:b/>
          <w:bCs/>
          <w:sz w:val="60"/>
          <w:szCs w:val="60"/>
        </w:rPr>
        <w:lastRenderedPageBreak/>
        <w:t>Term-by-term Progression</w:t>
      </w:r>
    </w:p>
    <w:p w14:paraId="3A701603" w14:textId="6DE15999" w:rsidR="00386079" w:rsidRDefault="00386079">
      <w:pPr>
        <w:rPr>
          <w:b/>
          <w:bCs/>
          <w:sz w:val="60"/>
          <w:szCs w:val="60"/>
        </w:rPr>
      </w:pPr>
    </w:p>
    <w:p w14:paraId="5D73D109" w14:textId="33D4E6B4" w:rsidR="006E39F8" w:rsidRDefault="006E39F8">
      <w:pPr>
        <w:rPr>
          <w:b/>
          <w:bCs/>
          <w:sz w:val="60"/>
          <w:szCs w:val="60"/>
        </w:rPr>
      </w:pPr>
      <w:r>
        <w:rPr>
          <w:b/>
          <w:bCs/>
          <w:sz w:val="60"/>
          <w:szCs w:val="60"/>
        </w:rPr>
        <w:t xml:space="preserve">Nursery    </w:t>
      </w:r>
      <w:hyperlink r:id="rId5" w:history="1">
        <w:r>
          <w:rPr>
            <w:rStyle w:val="Hyperlink"/>
          </w:rPr>
          <w:t>Planning | Monster Phonics</w:t>
        </w:r>
      </w:hyperlink>
    </w:p>
    <w:p w14:paraId="5A2643D0" w14:textId="1846A714" w:rsidR="006E39F8" w:rsidRDefault="006E39F8">
      <w:pPr>
        <w:rPr>
          <w:b/>
          <w:bCs/>
          <w:sz w:val="60"/>
          <w:szCs w:val="60"/>
        </w:rPr>
      </w:pPr>
      <w:r>
        <w:rPr>
          <w:noProof/>
        </w:rPr>
        <w:drawing>
          <wp:inline distT="0" distB="0" distL="0" distR="0" wp14:anchorId="1D6393A8" wp14:editId="7E02F30F">
            <wp:extent cx="2198914" cy="28435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06393" cy="2853173"/>
                    </a:xfrm>
                    <a:prstGeom prst="rect">
                      <a:avLst/>
                    </a:prstGeom>
                  </pic:spPr>
                </pic:pic>
              </a:graphicData>
            </a:graphic>
          </wp:inline>
        </w:drawing>
      </w:r>
      <w:r>
        <w:rPr>
          <w:b/>
          <w:bCs/>
          <w:sz w:val="60"/>
          <w:szCs w:val="60"/>
        </w:rPr>
        <w:t xml:space="preserve">   </w:t>
      </w:r>
    </w:p>
    <w:p w14:paraId="5C9A11BD" w14:textId="47EEFF0C" w:rsidR="006E39F8" w:rsidRPr="006E39F8" w:rsidRDefault="006E39F8">
      <w:pPr>
        <w:rPr>
          <w:b/>
          <w:bCs/>
          <w:sz w:val="144"/>
          <w:szCs w:val="60"/>
        </w:rPr>
      </w:pPr>
      <w:r w:rsidRPr="006E39F8">
        <w:rPr>
          <w:rFonts w:ascii="Arial" w:hAnsi="Arial" w:cs="Arial"/>
          <w:color w:val="212529"/>
          <w:sz w:val="32"/>
          <w:shd w:val="clear" w:color="auto" w:fill="FFFFFF"/>
        </w:rPr>
        <w:t xml:space="preserve">There is significant overlap in terms of skills and knowledge across the seven aspects. This creates a high level of flexibility </w:t>
      </w:r>
      <w:r w:rsidRPr="006E39F8">
        <w:rPr>
          <w:rFonts w:ascii="Arial" w:hAnsi="Arial" w:cs="Arial"/>
          <w:color w:val="212529"/>
          <w:sz w:val="32"/>
          <w:shd w:val="clear" w:color="auto" w:fill="FFFFFF"/>
        </w:rPr>
        <w:t>for the</w:t>
      </w:r>
      <w:r w:rsidRPr="006E39F8">
        <w:rPr>
          <w:rFonts w:ascii="Arial" w:hAnsi="Arial" w:cs="Arial"/>
          <w:color w:val="212529"/>
          <w:sz w:val="32"/>
          <w:shd w:val="clear" w:color="auto" w:fill="FFFFFF"/>
        </w:rPr>
        <w:t xml:space="preserve"> practitioner to plan and deliver activities which best met the developing needs, abilities and interests of the children in </w:t>
      </w:r>
      <w:r w:rsidRPr="006E39F8">
        <w:rPr>
          <w:rFonts w:ascii="Arial" w:hAnsi="Arial" w:cs="Arial"/>
          <w:color w:val="212529"/>
          <w:sz w:val="32"/>
          <w:shd w:val="clear" w:color="auto" w:fill="FFFFFF"/>
        </w:rPr>
        <w:t>the</w:t>
      </w:r>
      <w:r w:rsidRPr="006E39F8">
        <w:rPr>
          <w:rFonts w:ascii="Arial" w:hAnsi="Arial" w:cs="Arial"/>
          <w:color w:val="212529"/>
          <w:sz w:val="32"/>
          <w:shd w:val="clear" w:color="auto" w:fill="FFFFFF"/>
        </w:rPr>
        <w:t xml:space="preserve"> setting. Each of the first six aspects should be dipped into by teaching the activities provided, rather than teaching the aspects in order throughout the year. Aspect 7 can be taught once children have had opportunity to develop their sound discrimination skills. Each activity can be taught over two or more sessions. Your planning and choice of activities should support the children with the development of their communication and language skills. Below is an example planning grid.</w:t>
      </w:r>
    </w:p>
    <w:p w14:paraId="219D6349" w14:textId="56DA4303" w:rsidR="006E39F8" w:rsidRDefault="006E39F8">
      <w:pPr>
        <w:rPr>
          <w:b/>
          <w:bCs/>
          <w:sz w:val="60"/>
          <w:szCs w:val="60"/>
        </w:rPr>
      </w:pPr>
      <w:r>
        <w:rPr>
          <w:noProof/>
        </w:rPr>
        <w:lastRenderedPageBreak/>
        <w:drawing>
          <wp:inline distT="0" distB="0" distL="0" distR="0" wp14:anchorId="0E49A715" wp14:editId="3A9B792A">
            <wp:extent cx="8763000" cy="563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763000" cy="5638800"/>
                    </a:xfrm>
                    <a:prstGeom prst="rect">
                      <a:avLst/>
                    </a:prstGeom>
                  </pic:spPr>
                </pic:pic>
              </a:graphicData>
            </a:graphic>
          </wp:inline>
        </w:drawing>
      </w:r>
    </w:p>
    <w:p w14:paraId="578F4DAA" w14:textId="2FA361A7" w:rsidR="006E39F8" w:rsidRDefault="006E39F8" w:rsidP="006E2537">
      <w:pPr>
        <w:rPr>
          <w:b/>
          <w:bCs/>
          <w:sz w:val="60"/>
          <w:szCs w:val="60"/>
        </w:rPr>
      </w:pPr>
    </w:p>
    <w:p w14:paraId="29E616EA" w14:textId="77777777" w:rsidR="006E39F8" w:rsidRDefault="006E39F8" w:rsidP="006E2537">
      <w:pPr>
        <w:rPr>
          <w:b/>
          <w:bCs/>
          <w:sz w:val="60"/>
          <w:szCs w:val="60"/>
        </w:rPr>
      </w:pPr>
    </w:p>
    <w:p w14:paraId="6586F6CD" w14:textId="77777777" w:rsidR="006E39F8" w:rsidRPr="0050756B" w:rsidRDefault="006E39F8" w:rsidP="006E39F8">
      <w:pPr>
        <w:pStyle w:val="NormalWeb"/>
        <w:shd w:val="clear" w:color="auto" w:fill="FFFFFF"/>
        <w:spacing w:before="0" w:beforeAutospacing="0"/>
        <w:rPr>
          <w:rFonts w:ascii="Arial" w:hAnsi="Arial" w:cs="Arial"/>
          <w:b/>
          <w:color w:val="212529"/>
          <w:u w:val="single"/>
        </w:rPr>
      </w:pPr>
      <w:r w:rsidRPr="0050756B">
        <w:rPr>
          <w:rFonts w:ascii="Arial" w:hAnsi="Arial" w:cs="Arial"/>
          <w:b/>
          <w:color w:val="212529"/>
          <w:u w:val="single"/>
        </w:rPr>
        <w:lastRenderedPageBreak/>
        <w:t>Aspect 1 activities use environmental sounds to:</w:t>
      </w:r>
    </w:p>
    <w:p w14:paraId="05B6F6C2" w14:textId="77777777" w:rsidR="006E39F8" w:rsidRDefault="006E39F8" w:rsidP="006E39F8">
      <w:pPr>
        <w:pStyle w:val="NormalWeb"/>
        <w:shd w:val="clear" w:color="auto" w:fill="FFFFFF"/>
        <w:spacing w:before="0" w:beforeAutospacing="0"/>
        <w:rPr>
          <w:rFonts w:ascii="Arial" w:hAnsi="Arial" w:cs="Arial"/>
          <w:color w:val="212529"/>
        </w:rPr>
      </w:pPr>
      <w:r>
        <w:rPr>
          <w:rStyle w:val="Strong"/>
          <w:rFonts w:ascii="Arial" w:hAnsi="Arial" w:cs="Arial"/>
          <w:color w:val="212529"/>
        </w:rPr>
        <w:t>1. Tune into sounds</w:t>
      </w:r>
    </w:p>
    <w:p w14:paraId="5725339C" w14:textId="77777777" w:rsidR="006E39F8" w:rsidRDefault="006E39F8" w:rsidP="006E39F8">
      <w:pPr>
        <w:pStyle w:val="NormalWeb"/>
        <w:shd w:val="clear" w:color="auto" w:fill="FFFFFF"/>
        <w:spacing w:before="0" w:beforeAutospacing="0"/>
        <w:rPr>
          <w:rFonts w:ascii="Arial" w:hAnsi="Arial" w:cs="Arial"/>
          <w:color w:val="212529"/>
        </w:rPr>
      </w:pPr>
      <w:r>
        <w:rPr>
          <w:rFonts w:ascii="Arial" w:hAnsi="Arial" w:cs="Arial"/>
          <w:color w:val="212529"/>
        </w:rPr>
        <w:t>To develop children’s listening skills and awareness of sounds in the environment.</w:t>
      </w:r>
    </w:p>
    <w:p w14:paraId="4939DE48" w14:textId="77777777" w:rsidR="006E39F8" w:rsidRDefault="006E39F8" w:rsidP="006E39F8">
      <w:pPr>
        <w:pStyle w:val="NormalWeb"/>
        <w:shd w:val="clear" w:color="auto" w:fill="FFFFFF"/>
        <w:spacing w:before="0" w:beforeAutospacing="0"/>
        <w:rPr>
          <w:rFonts w:ascii="Arial" w:hAnsi="Arial" w:cs="Arial"/>
          <w:color w:val="212529"/>
        </w:rPr>
      </w:pPr>
      <w:r>
        <w:rPr>
          <w:rStyle w:val="Strong"/>
          <w:rFonts w:ascii="Arial" w:hAnsi="Arial" w:cs="Arial"/>
          <w:color w:val="212529"/>
        </w:rPr>
        <w:t>2. Listen and remember sounds</w:t>
      </w:r>
      <w:r>
        <w:rPr>
          <w:rFonts w:ascii="Arial" w:hAnsi="Arial" w:cs="Arial"/>
          <w:color w:val="212529"/>
        </w:rPr>
        <w:br/>
        <w:t>Further development of vocabulary and children’s identification and recollection of the difference between sounds.</w:t>
      </w:r>
    </w:p>
    <w:p w14:paraId="4C115E9A" w14:textId="77777777" w:rsidR="006E39F8" w:rsidRDefault="006E39F8" w:rsidP="006E39F8">
      <w:pPr>
        <w:pStyle w:val="NormalWeb"/>
        <w:shd w:val="clear" w:color="auto" w:fill="FFFFFF"/>
        <w:spacing w:before="0" w:beforeAutospacing="0"/>
        <w:rPr>
          <w:rFonts w:ascii="Arial" w:hAnsi="Arial" w:cs="Arial"/>
          <w:color w:val="212529"/>
        </w:rPr>
      </w:pPr>
      <w:r>
        <w:rPr>
          <w:rStyle w:val="Strong"/>
          <w:rFonts w:ascii="Arial" w:hAnsi="Arial" w:cs="Arial"/>
          <w:color w:val="212529"/>
        </w:rPr>
        <w:t>3. Talking about sounds</w:t>
      </w:r>
      <w:r>
        <w:rPr>
          <w:rFonts w:ascii="Arial" w:hAnsi="Arial" w:cs="Arial"/>
          <w:color w:val="212529"/>
        </w:rPr>
        <w:br/>
        <w:t>To make up simple sentences and talk in greater detail about sounds.</w:t>
      </w:r>
    </w:p>
    <w:p w14:paraId="516709BE" w14:textId="77777777" w:rsidR="006E39F8" w:rsidRDefault="006E39F8" w:rsidP="006E39F8">
      <w:pPr>
        <w:pStyle w:val="NormalWeb"/>
        <w:shd w:val="clear" w:color="auto" w:fill="FFFFFF"/>
        <w:spacing w:before="0" w:beforeAutospacing="0"/>
        <w:rPr>
          <w:rFonts w:ascii="Arial" w:hAnsi="Arial" w:cs="Arial"/>
          <w:color w:val="212529"/>
        </w:rPr>
      </w:pPr>
      <w:r>
        <w:rPr>
          <w:rFonts w:ascii="Arial" w:hAnsi="Arial" w:cs="Arial"/>
          <w:color w:val="212529"/>
        </w:rPr>
        <w:t>Here is an overview of activities that teach this aspect.</w:t>
      </w:r>
    </w:p>
    <w:p w14:paraId="78EDA905" w14:textId="77777777" w:rsidR="006E39F8" w:rsidRDefault="006E39F8" w:rsidP="006E39F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1: Monster Phonics Land Sound Game</w:t>
      </w:r>
    </w:p>
    <w:p w14:paraId="507A0D57" w14:textId="77777777" w:rsidR="006E39F8" w:rsidRDefault="006E39F8" w:rsidP="006E39F8">
      <w:pPr>
        <w:pStyle w:val="NormalWeb"/>
        <w:shd w:val="clear" w:color="auto" w:fill="FFFFFF"/>
        <w:spacing w:before="0" w:beforeAutospacing="0"/>
        <w:rPr>
          <w:rFonts w:ascii="Arial" w:hAnsi="Arial" w:cs="Arial"/>
          <w:color w:val="212529"/>
        </w:rPr>
      </w:pPr>
      <w:r>
        <w:rPr>
          <w:rFonts w:ascii="Arial" w:hAnsi="Arial" w:cs="Arial"/>
          <w:color w:val="212529"/>
        </w:rPr>
        <w:t>To identify and discuss everyday sounds.</w:t>
      </w:r>
    </w:p>
    <w:p w14:paraId="755EAB6D" w14:textId="77777777" w:rsidR="006E39F8" w:rsidRDefault="006E39F8" w:rsidP="006E39F8">
      <w:pPr>
        <w:pStyle w:val="NormalWeb"/>
        <w:shd w:val="clear" w:color="auto" w:fill="FFFFFF"/>
        <w:spacing w:before="0" w:beforeAutospacing="0"/>
        <w:rPr>
          <w:rFonts w:ascii="Arial" w:hAnsi="Arial" w:cs="Arial"/>
          <w:color w:val="212529"/>
        </w:rPr>
      </w:pPr>
      <w:r>
        <w:rPr>
          <w:rFonts w:ascii="Arial" w:hAnsi="Arial" w:cs="Arial"/>
          <w:color w:val="212529"/>
        </w:rPr>
        <w:t>To match a sound to a corresponding image.</w:t>
      </w:r>
    </w:p>
    <w:p w14:paraId="4BE37938" w14:textId="77777777" w:rsidR="006E39F8" w:rsidRDefault="006E39F8" w:rsidP="006E39F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2: The Black Cats’ Sound Walk</w:t>
      </w:r>
    </w:p>
    <w:p w14:paraId="70AE46A9" w14:textId="77777777" w:rsidR="006E39F8" w:rsidRDefault="006E39F8" w:rsidP="006E39F8">
      <w:pPr>
        <w:pStyle w:val="NormalWeb"/>
        <w:shd w:val="clear" w:color="auto" w:fill="FFFFFF"/>
        <w:spacing w:before="0" w:beforeAutospacing="0"/>
        <w:rPr>
          <w:rFonts w:ascii="Arial" w:hAnsi="Arial" w:cs="Arial"/>
          <w:color w:val="212529"/>
        </w:rPr>
      </w:pPr>
      <w:r>
        <w:rPr>
          <w:rFonts w:ascii="Arial" w:hAnsi="Arial" w:cs="Arial"/>
          <w:color w:val="212529"/>
        </w:rPr>
        <w:t xml:space="preserve">To go on a </w:t>
      </w:r>
      <w:proofErr w:type="gramStart"/>
      <w:r>
        <w:rPr>
          <w:rFonts w:ascii="Arial" w:hAnsi="Arial" w:cs="Arial"/>
          <w:color w:val="212529"/>
        </w:rPr>
        <w:t>sound</w:t>
      </w:r>
      <w:proofErr w:type="gramEnd"/>
      <w:r>
        <w:rPr>
          <w:rFonts w:ascii="Arial" w:hAnsi="Arial" w:cs="Arial"/>
          <w:color w:val="212529"/>
        </w:rPr>
        <w:t xml:space="preserve"> walk with the black cats.</w:t>
      </w:r>
    </w:p>
    <w:p w14:paraId="68D9C21F" w14:textId="77777777" w:rsidR="006E39F8" w:rsidRDefault="006E39F8" w:rsidP="006E39F8">
      <w:pPr>
        <w:pStyle w:val="NormalWeb"/>
        <w:shd w:val="clear" w:color="auto" w:fill="FFFFFF"/>
        <w:spacing w:before="0" w:beforeAutospacing="0"/>
        <w:rPr>
          <w:rFonts w:ascii="Arial" w:hAnsi="Arial" w:cs="Arial"/>
          <w:color w:val="212529"/>
        </w:rPr>
      </w:pPr>
      <w:r>
        <w:rPr>
          <w:rFonts w:ascii="Arial" w:hAnsi="Arial" w:cs="Arial"/>
          <w:color w:val="212529"/>
        </w:rPr>
        <w:t>To identify sounds that you can hear in different environments.</w:t>
      </w:r>
    </w:p>
    <w:p w14:paraId="04F8FB81" w14:textId="77777777" w:rsidR="006E39F8" w:rsidRDefault="006E39F8" w:rsidP="006E39F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3: Tricky Witch’s Mysterious Places</w:t>
      </w:r>
    </w:p>
    <w:p w14:paraId="5ED527FA" w14:textId="77777777" w:rsidR="006E39F8" w:rsidRDefault="006E39F8" w:rsidP="006E39F8">
      <w:pPr>
        <w:pStyle w:val="NormalWeb"/>
        <w:shd w:val="clear" w:color="auto" w:fill="FFFFFF"/>
        <w:spacing w:before="0" w:beforeAutospacing="0"/>
        <w:rPr>
          <w:rFonts w:ascii="Arial" w:hAnsi="Arial" w:cs="Arial"/>
          <w:color w:val="212529"/>
        </w:rPr>
      </w:pPr>
      <w:r>
        <w:rPr>
          <w:rFonts w:ascii="Arial" w:hAnsi="Arial" w:cs="Arial"/>
          <w:color w:val="212529"/>
        </w:rPr>
        <w:t>To use descriptive vocabulary when discussing an object or place.</w:t>
      </w:r>
    </w:p>
    <w:p w14:paraId="326B90CA" w14:textId="77777777" w:rsidR="006E39F8" w:rsidRDefault="006E39F8" w:rsidP="006E39F8">
      <w:pPr>
        <w:pStyle w:val="NormalWeb"/>
        <w:shd w:val="clear" w:color="auto" w:fill="FFFFFF"/>
        <w:spacing w:before="0" w:beforeAutospacing="0"/>
        <w:rPr>
          <w:rFonts w:ascii="Arial" w:hAnsi="Arial" w:cs="Arial"/>
          <w:color w:val="212529"/>
        </w:rPr>
      </w:pPr>
      <w:r>
        <w:rPr>
          <w:rFonts w:ascii="Arial" w:hAnsi="Arial" w:cs="Arial"/>
          <w:color w:val="212529"/>
        </w:rPr>
        <w:t>To create environmental sounds using our voices.</w:t>
      </w:r>
    </w:p>
    <w:p w14:paraId="639E6F98" w14:textId="77777777" w:rsidR="006E39F8" w:rsidRDefault="006E39F8" w:rsidP="006E39F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4: Shopping with Miss Oh No</w:t>
      </w:r>
    </w:p>
    <w:p w14:paraId="502C0EBB" w14:textId="77777777" w:rsidR="006E39F8" w:rsidRDefault="006E39F8" w:rsidP="006E39F8">
      <w:pPr>
        <w:pStyle w:val="NormalWeb"/>
        <w:shd w:val="clear" w:color="auto" w:fill="FFFFFF"/>
        <w:spacing w:before="0" w:beforeAutospacing="0"/>
        <w:rPr>
          <w:rFonts w:ascii="Arial" w:hAnsi="Arial" w:cs="Arial"/>
          <w:color w:val="212529"/>
        </w:rPr>
      </w:pPr>
      <w:r>
        <w:rPr>
          <w:rFonts w:ascii="Arial" w:hAnsi="Arial" w:cs="Arial"/>
          <w:color w:val="212529"/>
        </w:rPr>
        <w:t>To discuss an experience of a supermarket.</w:t>
      </w:r>
    </w:p>
    <w:p w14:paraId="453E0715" w14:textId="77777777" w:rsidR="006E39F8" w:rsidRDefault="006E39F8" w:rsidP="006E39F8">
      <w:pPr>
        <w:pStyle w:val="NormalWeb"/>
        <w:shd w:val="clear" w:color="auto" w:fill="FFFFFF"/>
        <w:spacing w:before="0" w:beforeAutospacing="0"/>
        <w:rPr>
          <w:rFonts w:ascii="Arial" w:hAnsi="Arial" w:cs="Arial"/>
          <w:color w:val="212529"/>
        </w:rPr>
      </w:pPr>
      <w:r>
        <w:rPr>
          <w:rFonts w:ascii="Arial" w:hAnsi="Arial" w:cs="Arial"/>
          <w:color w:val="212529"/>
        </w:rPr>
        <w:t>To identify different sounds that may be heard in this environment.</w:t>
      </w:r>
    </w:p>
    <w:p w14:paraId="77A280B9" w14:textId="4EFF6C4C" w:rsidR="006E39F8" w:rsidRDefault="006E39F8" w:rsidP="006E39F8">
      <w:pPr>
        <w:pStyle w:val="NormalWeb"/>
        <w:shd w:val="clear" w:color="auto" w:fill="FFFFFF"/>
        <w:spacing w:before="0" w:beforeAutospacing="0"/>
        <w:rPr>
          <w:rFonts w:ascii="Arial" w:hAnsi="Arial" w:cs="Arial"/>
          <w:color w:val="212529"/>
        </w:rPr>
      </w:pPr>
      <w:r>
        <w:rPr>
          <w:rFonts w:ascii="Arial" w:hAnsi="Arial" w:cs="Arial"/>
          <w:color w:val="212529"/>
        </w:rPr>
        <w:t>To match different items to complete Miss Oh No’s Shopping list.</w:t>
      </w:r>
    </w:p>
    <w:p w14:paraId="661684E6" w14:textId="77777777" w:rsidR="0050756B" w:rsidRPr="0050756B" w:rsidRDefault="0050756B" w:rsidP="0050756B">
      <w:pPr>
        <w:pStyle w:val="NormalWeb"/>
        <w:shd w:val="clear" w:color="auto" w:fill="FFFFFF"/>
        <w:spacing w:before="0" w:beforeAutospacing="0"/>
        <w:rPr>
          <w:rFonts w:ascii="Arial" w:hAnsi="Arial" w:cs="Arial"/>
          <w:b/>
          <w:color w:val="212529"/>
          <w:sz w:val="22"/>
          <w:u w:val="single"/>
        </w:rPr>
      </w:pPr>
      <w:r w:rsidRPr="0050756B">
        <w:rPr>
          <w:rFonts w:ascii="Arial" w:hAnsi="Arial" w:cs="Arial"/>
          <w:b/>
          <w:color w:val="212529"/>
          <w:sz w:val="22"/>
          <w:u w:val="single"/>
        </w:rPr>
        <w:lastRenderedPageBreak/>
        <w:t>Aspect 2 activities use instruments to:</w:t>
      </w:r>
    </w:p>
    <w:p w14:paraId="08F569D0"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1. Tune into sounds</w:t>
      </w:r>
      <w:r w:rsidRPr="0050756B">
        <w:rPr>
          <w:rFonts w:ascii="Arial" w:hAnsi="Arial" w:cs="Arial"/>
          <w:color w:val="212529"/>
          <w:sz w:val="22"/>
        </w:rPr>
        <w:br/>
        <w:t>To develop children’s listening skills and awareness of sounds in the environment.</w:t>
      </w:r>
    </w:p>
    <w:p w14:paraId="49E90683"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2. Listen and remember sounds</w:t>
      </w:r>
      <w:r w:rsidRPr="0050756B">
        <w:rPr>
          <w:rFonts w:ascii="Arial" w:hAnsi="Arial" w:cs="Arial"/>
          <w:color w:val="212529"/>
          <w:sz w:val="22"/>
        </w:rPr>
        <w:br/>
        <w:t>To further develop vocabulary and children’s identification and recollection of the difference between sounds.</w:t>
      </w:r>
    </w:p>
    <w:p w14:paraId="0BABA10A"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3. Talk about sounds</w:t>
      </w:r>
      <w:r w:rsidRPr="0050756B">
        <w:rPr>
          <w:rFonts w:ascii="Arial" w:hAnsi="Arial" w:cs="Arial"/>
          <w:color w:val="212529"/>
          <w:sz w:val="22"/>
        </w:rPr>
        <w:br/>
        <w:t>To make up simple sentences and talk in greater detail about sounds.</w:t>
      </w:r>
    </w:p>
    <w:p w14:paraId="524DC11E"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Here is an overview of activities that teach this aspect.</w:t>
      </w:r>
    </w:p>
    <w:p w14:paraId="0BF6767E"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Activity 1: Miss Oh No’s Weather Forecast</w:t>
      </w:r>
    </w:p>
    <w:p w14:paraId="092C640B"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identify different types of weather.</w:t>
      </w:r>
    </w:p>
    <w:p w14:paraId="0706AA2E"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 xml:space="preserve">To discuss the different </w:t>
      </w:r>
      <w:proofErr w:type="gramStart"/>
      <w:r w:rsidRPr="0050756B">
        <w:rPr>
          <w:rFonts w:ascii="Arial" w:hAnsi="Arial" w:cs="Arial"/>
          <w:color w:val="212529"/>
          <w:sz w:val="22"/>
        </w:rPr>
        <w:t>sounds</w:t>
      </w:r>
      <w:proofErr w:type="gramEnd"/>
      <w:r w:rsidRPr="0050756B">
        <w:rPr>
          <w:rFonts w:ascii="Arial" w:hAnsi="Arial" w:cs="Arial"/>
          <w:color w:val="212529"/>
          <w:sz w:val="22"/>
        </w:rPr>
        <w:t xml:space="preserve"> you can hear in different weathers.</w:t>
      </w:r>
    </w:p>
    <w:p w14:paraId="25BB5252"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use musical instruments to create weather sound effects.</w:t>
      </w:r>
    </w:p>
    <w:p w14:paraId="1E51E2B1"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Activity 2: The Black Cats’ Favourite Tunes</w:t>
      </w:r>
    </w:p>
    <w:p w14:paraId="46725E0B"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identify different types of weather.</w:t>
      </w:r>
    </w:p>
    <w:p w14:paraId="2C8E9940"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 xml:space="preserve">To discuss the different </w:t>
      </w:r>
      <w:proofErr w:type="gramStart"/>
      <w:r w:rsidRPr="0050756B">
        <w:rPr>
          <w:rFonts w:ascii="Arial" w:hAnsi="Arial" w:cs="Arial"/>
          <w:color w:val="212529"/>
          <w:sz w:val="22"/>
        </w:rPr>
        <w:t>sounds</w:t>
      </w:r>
      <w:proofErr w:type="gramEnd"/>
      <w:r w:rsidRPr="0050756B">
        <w:rPr>
          <w:rFonts w:ascii="Arial" w:hAnsi="Arial" w:cs="Arial"/>
          <w:color w:val="212529"/>
          <w:sz w:val="22"/>
        </w:rPr>
        <w:t xml:space="preserve"> you can hear in different weathers.</w:t>
      </w:r>
    </w:p>
    <w:p w14:paraId="7599EA23"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Activity 3: A Day at the Fun Fair</w:t>
      </w:r>
    </w:p>
    <w:p w14:paraId="2CB84244"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share an experience of a fun fair.</w:t>
      </w:r>
    </w:p>
    <w:p w14:paraId="33D306CB"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listen to and share thoughts about different pieces of music.</w:t>
      </w:r>
    </w:p>
    <w:p w14:paraId="41B8564A"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discuss different types of musical instrument.</w:t>
      </w:r>
    </w:p>
    <w:p w14:paraId="57D325BB"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Activity 4: Brown Owl investigates Music Dynamics</w:t>
      </w:r>
    </w:p>
    <w:p w14:paraId="5A5B5066"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investigate the dynamics of music.</w:t>
      </w:r>
    </w:p>
    <w:p w14:paraId="7C282E3F"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explore loud and quiet sounds</w:t>
      </w:r>
    </w:p>
    <w:p w14:paraId="2C8314E2"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play a musical instrument in different ways to change the sound</w:t>
      </w:r>
    </w:p>
    <w:p w14:paraId="730B2E6C" w14:textId="77777777" w:rsidR="0050756B" w:rsidRPr="0050756B" w:rsidRDefault="0050756B" w:rsidP="0050756B">
      <w:pPr>
        <w:pStyle w:val="NormalWeb"/>
        <w:shd w:val="clear" w:color="auto" w:fill="FFFFFF"/>
        <w:spacing w:before="0" w:beforeAutospacing="0"/>
        <w:rPr>
          <w:rFonts w:ascii="Arial" w:hAnsi="Arial" w:cs="Arial"/>
          <w:b/>
          <w:color w:val="212529"/>
          <w:sz w:val="22"/>
          <w:u w:val="single"/>
        </w:rPr>
      </w:pPr>
      <w:r w:rsidRPr="0050756B">
        <w:rPr>
          <w:rFonts w:ascii="Arial" w:hAnsi="Arial" w:cs="Arial"/>
          <w:b/>
          <w:color w:val="212529"/>
          <w:sz w:val="22"/>
          <w:u w:val="single"/>
        </w:rPr>
        <w:lastRenderedPageBreak/>
        <w:t>Aspect 3 activities focus on using body sounds and movements to:</w:t>
      </w:r>
    </w:p>
    <w:p w14:paraId="0F00EB0F"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1. Tune into sounds</w:t>
      </w:r>
      <w:r w:rsidRPr="0050756B">
        <w:rPr>
          <w:rFonts w:ascii="Arial" w:hAnsi="Arial" w:cs="Arial"/>
          <w:color w:val="212529"/>
          <w:sz w:val="22"/>
        </w:rPr>
        <w:br/>
        <w:t>To develop awareness of sound and rhyme.</w:t>
      </w:r>
    </w:p>
    <w:p w14:paraId="314661D0"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2. Listen and remember sounds</w:t>
      </w:r>
      <w:r w:rsidRPr="0050756B">
        <w:rPr>
          <w:rFonts w:ascii="Arial" w:hAnsi="Arial" w:cs="Arial"/>
          <w:color w:val="212529"/>
          <w:sz w:val="22"/>
        </w:rPr>
        <w:br/>
        <w:t>To distinguish between sounds and to remember patterns of sound.</w:t>
      </w:r>
    </w:p>
    <w:p w14:paraId="74232759"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3. Talk about sounds</w:t>
      </w:r>
      <w:r w:rsidRPr="0050756B">
        <w:rPr>
          <w:rFonts w:ascii="Arial" w:hAnsi="Arial" w:cs="Arial"/>
          <w:color w:val="212529"/>
          <w:sz w:val="22"/>
        </w:rPr>
        <w:br/>
        <w:t>In particular, to talk about the sounds we make with our bodies and what the sounds mean.</w:t>
      </w:r>
    </w:p>
    <w:p w14:paraId="03A989C8"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Here is an overview of activities that teach this aspect.</w:t>
      </w:r>
    </w:p>
    <w:p w14:paraId="1A17684B"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Activity 1: Tricky Witch’s Musical Movements</w:t>
      </w:r>
    </w:p>
    <w:p w14:paraId="0F08C64A"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copy a set of movements.</w:t>
      </w:r>
    </w:p>
    <w:p w14:paraId="5EABAB78"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create a sequence of movements as a group.</w:t>
      </w:r>
    </w:p>
    <w:p w14:paraId="7ADE0956"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know what body percussion is and how to use it.</w:t>
      </w:r>
    </w:p>
    <w:p w14:paraId="331913EA"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Activity 2: Angry Red A Meets the Grand Old Duke</w:t>
      </w:r>
    </w:p>
    <w:p w14:paraId="641DD298"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listen to a nursery rhyme.</w:t>
      </w:r>
    </w:p>
    <w:p w14:paraId="67250235"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think of some movements to accompany the rhyme.</w:t>
      </w:r>
    </w:p>
    <w:p w14:paraId="11D2A82A"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perform actions to the rhyme.</w:t>
      </w:r>
    </w:p>
    <w:p w14:paraId="5989FEDD"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Activity 3: Yellow I is Full of Happiness</w:t>
      </w:r>
    </w:p>
    <w:p w14:paraId="1E03598D"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join in with a familiar rhyme.</w:t>
      </w:r>
    </w:p>
    <w:p w14:paraId="018F33F8"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add body percussion actions to the rhyme.</w:t>
      </w:r>
    </w:p>
    <w:p w14:paraId="6DC957FB"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perform the rhyme as part of a group.</w:t>
      </w:r>
    </w:p>
    <w:p w14:paraId="60411C70"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Style w:val="Strong"/>
          <w:rFonts w:ascii="Arial" w:hAnsi="Arial" w:cs="Arial"/>
          <w:color w:val="212529"/>
          <w:sz w:val="22"/>
        </w:rPr>
        <w:t>Activity 4: Black Cat Says…</w:t>
      </w:r>
    </w:p>
    <w:p w14:paraId="3CECDB6A"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listen carefully and follow a set of instructions.</w:t>
      </w:r>
    </w:p>
    <w:p w14:paraId="65AA4C78" w14:textId="77777777" w:rsidR="0050756B" w:rsidRPr="0050756B" w:rsidRDefault="0050756B" w:rsidP="0050756B">
      <w:pPr>
        <w:pStyle w:val="NormalWeb"/>
        <w:shd w:val="clear" w:color="auto" w:fill="FFFFFF"/>
        <w:spacing w:before="0" w:beforeAutospacing="0"/>
        <w:rPr>
          <w:rFonts w:ascii="Arial" w:hAnsi="Arial" w:cs="Arial"/>
          <w:color w:val="212529"/>
          <w:sz w:val="22"/>
        </w:rPr>
      </w:pPr>
      <w:r w:rsidRPr="0050756B">
        <w:rPr>
          <w:rFonts w:ascii="Arial" w:hAnsi="Arial" w:cs="Arial"/>
          <w:color w:val="212529"/>
          <w:sz w:val="22"/>
        </w:rPr>
        <w:t>To react and change a movement.</w:t>
      </w:r>
    </w:p>
    <w:p w14:paraId="2DE2F510" w14:textId="77777777" w:rsidR="003177B8" w:rsidRPr="003177B8" w:rsidRDefault="003177B8" w:rsidP="003177B8">
      <w:pPr>
        <w:pStyle w:val="NormalWeb"/>
        <w:shd w:val="clear" w:color="auto" w:fill="FFFFFF"/>
        <w:spacing w:before="0" w:beforeAutospacing="0"/>
        <w:rPr>
          <w:rFonts w:ascii="Arial" w:hAnsi="Arial" w:cs="Arial"/>
          <w:b/>
          <w:color w:val="212529"/>
          <w:sz w:val="20"/>
          <w:u w:val="single"/>
        </w:rPr>
      </w:pPr>
      <w:r w:rsidRPr="003177B8">
        <w:rPr>
          <w:rFonts w:ascii="Arial" w:hAnsi="Arial" w:cs="Arial"/>
          <w:b/>
          <w:color w:val="212529"/>
          <w:sz w:val="20"/>
          <w:u w:val="single"/>
        </w:rPr>
        <w:lastRenderedPageBreak/>
        <w:t>Aspect 4 activities develop an awareness of alliteration.</w:t>
      </w:r>
    </w:p>
    <w:p w14:paraId="76E02A9F"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Style w:val="Strong"/>
          <w:rFonts w:ascii="Arial" w:hAnsi="Arial" w:cs="Arial"/>
          <w:color w:val="212529"/>
          <w:sz w:val="20"/>
        </w:rPr>
        <w:t>1. Tuning into sounds</w:t>
      </w:r>
      <w:r w:rsidRPr="003177B8">
        <w:rPr>
          <w:rFonts w:ascii="Arial" w:hAnsi="Arial" w:cs="Arial"/>
          <w:color w:val="212529"/>
          <w:sz w:val="20"/>
        </w:rPr>
        <w:br/>
        <w:t>To experience and appreciate rhythm and rhyme and to develop awareness of rhythm and rhyme in speech.</w:t>
      </w:r>
      <w:r w:rsidRPr="003177B8">
        <w:rPr>
          <w:rFonts w:ascii="Arial" w:hAnsi="Arial" w:cs="Arial"/>
          <w:color w:val="212529"/>
          <w:sz w:val="20"/>
        </w:rPr>
        <w:br/>
      </w:r>
      <w:r w:rsidRPr="003177B8">
        <w:rPr>
          <w:rStyle w:val="Strong"/>
          <w:rFonts w:ascii="Arial" w:hAnsi="Arial" w:cs="Arial"/>
          <w:color w:val="212529"/>
          <w:sz w:val="20"/>
        </w:rPr>
        <w:t>2. Listening and Remembering Sounds</w:t>
      </w:r>
      <w:r w:rsidRPr="003177B8">
        <w:rPr>
          <w:rFonts w:ascii="Arial" w:hAnsi="Arial" w:cs="Arial"/>
          <w:color w:val="212529"/>
          <w:sz w:val="20"/>
        </w:rPr>
        <w:br/>
        <w:t>To increase awareness of words that rhyme and to develop knowledge about rhyme.</w:t>
      </w:r>
      <w:r w:rsidRPr="003177B8">
        <w:rPr>
          <w:rFonts w:ascii="Arial" w:hAnsi="Arial" w:cs="Arial"/>
          <w:color w:val="212529"/>
          <w:sz w:val="20"/>
        </w:rPr>
        <w:br/>
      </w:r>
      <w:r w:rsidRPr="003177B8">
        <w:rPr>
          <w:rStyle w:val="Strong"/>
          <w:rFonts w:ascii="Arial" w:hAnsi="Arial" w:cs="Arial"/>
          <w:color w:val="212529"/>
          <w:sz w:val="20"/>
        </w:rPr>
        <w:t>3. Talking about sounds</w:t>
      </w:r>
      <w:r w:rsidRPr="003177B8">
        <w:rPr>
          <w:rFonts w:ascii="Arial" w:hAnsi="Arial" w:cs="Arial"/>
          <w:color w:val="212529"/>
          <w:sz w:val="20"/>
        </w:rPr>
        <w:br/>
        <w:t>To talk about words that rhyme and to produce rhyming words.</w:t>
      </w:r>
    </w:p>
    <w:p w14:paraId="10CFFE5D"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Here is an overview of activities that teach this aspect.</w:t>
      </w:r>
    </w:p>
    <w:p w14:paraId="165DFF25"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Style w:val="Strong"/>
          <w:rFonts w:ascii="Arial" w:hAnsi="Arial" w:cs="Arial"/>
          <w:color w:val="212529"/>
          <w:sz w:val="20"/>
        </w:rPr>
        <w:t>Activity 1: The Black Cats’ Rhyming Bingo</w:t>
      </w:r>
    </w:p>
    <w:p w14:paraId="2F11DB40"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know that rhyming words are words tend with the same sound.</w:t>
      </w:r>
    </w:p>
    <w:p w14:paraId="5B14F18D"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begin to recognise words that rhyme.</w:t>
      </w:r>
    </w:p>
    <w:p w14:paraId="4D839D1E"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identify two words that rhyme.</w:t>
      </w:r>
    </w:p>
    <w:p w14:paraId="4D2F5B25"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Style w:val="Strong"/>
          <w:rFonts w:ascii="Arial" w:hAnsi="Arial" w:cs="Arial"/>
          <w:color w:val="212529"/>
          <w:sz w:val="20"/>
        </w:rPr>
        <w:t>Activity 2: Tricky Witch’s Rhyming Potion</w:t>
      </w:r>
    </w:p>
    <w:p w14:paraId="2CC86CB7"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identify rhyming pictures.</w:t>
      </w:r>
    </w:p>
    <w:p w14:paraId="1FFF6CE4"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match the image’s rhyme with a given object.</w:t>
      </w:r>
    </w:p>
    <w:p w14:paraId="25013A73"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recognise rhyming patterns.</w:t>
      </w:r>
    </w:p>
    <w:p w14:paraId="3B2C1C87"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complete a rhyming string.</w:t>
      </w:r>
    </w:p>
    <w:p w14:paraId="264F3D36"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Style w:val="Strong"/>
          <w:rFonts w:ascii="Arial" w:hAnsi="Arial" w:cs="Arial"/>
          <w:color w:val="212529"/>
          <w:sz w:val="20"/>
        </w:rPr>
        <w:t>Activity 3: Zooming Through the Universe with U-</w:t>
      </w:r>
      <w:proofErr w:type="spellStart"/>
      <w:r w:rsidRPr="003177B8">
        <w:rPr>
          <w:rStyle w:val="Strong"/>
          <w:rFonts w:ascii="Arial" w:hAnsi="Arial" w:cs="Arial"/>
          <w:color w:val="212529"/>
          <w:sz w:val="20"/>
        </w:rPr>
        <w:t>Hoo</w:t>
      </w:r>
      <w:proofErr w:type="spellEnd"/>
    </w:p>
    <w:p w14:paraId="48EC161C"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recite a familiar rhyme.</w:t>
      </w:r>
    </w:p>
    <w:p w14:paraId="241913AE"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identify the rhyming words.</w:t>
      </w:r>
    </w:p>
    <w:p w14:paraId="7114B613"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play an instrument in time to a rhyme, keeping the beat.</w:t>
      </w:r>
    </w:p>
    <w:p w14:paraId="4299FC20"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Style w:val="Strong"/>
          <w:rFonts w:ascii="Arial" w:hAnsi="Arial" w:cs="Arial"/>
          <w:color w:val="212529"/>
          <w:sz w:val="20"/>
        </w:rPr>
        <w:t>Activity 4: Angry Red A’s Rhyming Train</w:t>
      </w:r>
    </w:p>
    <w:p w14:paraId="286A2FF8"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complete a rhyming string by collecting a set of rhyming pictures.</w:t>
      </w:r>
    </w:p>
    <w:p w14:paraId="0CBEF67E"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match the rhyming pictures to correct stations.</w:t>
      </w:r>
    </w:p>
    <w:p w14:paraId="1502F87F" w14:textId="77777777" w:rsidR="003177B8" w:rsidRPr="003177B8" w:rsidRDefault="003177B8" w:rsidP="003177B8">
      <w:pPr>
        <w:pStyle w:val="NormalWeb"/>
        <w:shd w:val="clear" w:color="auto" w:fill="FFFFFF"/>
        <w:spacing w:before="0" w:beforeAutospacing="0"/>
        <w:rPr>
          <w:rFonts w:ascii="Arial" w:hAnsi="Arial" w:cs="Arial"/>
          <w:color w:val="212529"/>
          <w:sz w:val="20"/>
        </w:rPr>
      </w:pPr>
      <w:r w:rsidRPr="003177B8">
        <w:rPr>
          <w:rFonts w:ascii="Arial" w:hAnsi="Arial" w:cs="Arial"/>
          <w:color w:val="212529"/>
          <w:sz w:val="20"/>
        </w:rPr>
        <w:t>To find the rhyming pictures that match each of Angry A’s trains.</w:t>
      </w:r>
    </w:p>
    <w:p w14:paraId="468B9240" w14:textId="77777777" w:rsidR="003177B8" w:rsidRPr="003177B8" w:rsidRDefault="003177B8" w:rsidP="003177B8">
      <w:pPr>
        <w:pStyle w:val="NormalWeb"/>
        <w:shd w:val="clear" w:color="auto" w:fill="FFFFFF"/>
        <w:spacing w:before="0" w:beforeAutospacing="0"/>
        <w:rPr>
          <w:rFonts w:ascii="Arial" w:hAnsi="Arial" w:cs="Arial"/>
          <w:b/>
          <w:color w:val="212529"/>
          <w:u w:val="single"/>
        </w:rPr>
      </w:pPr>
      <w:r w:rsidRPr="003177B8">
        <w:rPr>
          <w:rFonts w:ascii="Arial" w:hAnsi="Arial" w:cs="Arial"/>
          <w:b/>
          <w:color w:val="212529"/>
          <w:u w:val="single"/>
        </w:rPr>
        <w:lastRenderedPageBreak/>
        <w:t>Aspect 5 activities use speech to:</w:t>
      </w:r>
    </w:p>
    <w:p w14:paraId="737683E4"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1. Tune into sounds</w:t>
      </w:r>
      <w:r>
        <w:rPr>
          <w:rFonts w:ascii="Arial" w:hAnsi="Arial" w:cs="Arial"/>
          <w:color w:val="212529"/>
        </w:rPr>
        <w:br/>
        <w:t>To develop understanding of alliteration</w:t>
      </w:r>
    </w:p>
    <w:p w14:paraId="24AEB3DF"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2. Listen and remember sounds</w:t>
      </w:r>
      <w:r>
        <w:rPr>
          <w:rFonts w:ascii="Arial" w:hAnsi="Arial" w:cs="Arial"/>
          <w:color w:val="212529"/>
        </w:rPr>
        <w:br/>
        <w:t>To listen to sounds at the beginning of words and hear the differences between them.</w:t>
      </w:r>
    </w:p>
    <w:p w14:paraId="5D37372B"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3. Talk about sounds</w:t>
      </w:r>
      <w:r>
        <w:rPr>
          <w:rFonts w:ascii="Arial" w:hAnsi="Arial" w:cs="Arial"/>
          <w:color w:val="212529"/>
        </w:rPr>
        <w:br/>
        <w:t>To explore how different sounds are articulated, and to extend understanding of alliteration.</w:t>
      </w:r>
    </w:p>
    <w:p w14:paraId="2A4C5F90"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Here is an overview of activities that teach this aspect.</w:t>
      </w:r>
    </w:p>
    <w:p w14:paraId="4EFAE337"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1: Green Froggy’s Hand Jive</w:t>
      </w:r>
    </w:p>
    <w:p w14:paraId="09EB8EE6"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repeat a sound to the beat of music.</w:t>
      </w:r>
    </w:p>
    <w:p w14:paraId="2CD5BFD5"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say words that begin with the given sound, by listening and repeating.</w:t>
      </w:r>
    </w:p>
    <w:p w14:paraId="1F2D23A6"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suggest words which begin with a particular sound.</w:t>
      </w:r>
    </w:p>
    <w:p w14:paraId="21BD65E8"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2: Angry Red A Explores Tongue Twisters</w:t>
      </w:r>
    </w:p>
    <w:p w14:paraId="79FB3D82"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explore a selection of tongue twisters with Angry Red A.</w:t>
      </w:r>
    </w:p>
    <w:p w14:paraId="3673A853"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attempt to say the tongue twisters aloud.</w:t>
      </w:r>
    </w:p>
    <w:p w14:paraId="0E0D5AFC"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3: Cool Blue’s Animal Alliteration</w:t>
      </w:r>
    </w:p>
    <w:p w14:paraId="31683F6D"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discuss what different animals look like.</w:t>
      </w:r>
    </w:p>
    <w:p w14:paraId="07561630"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share some words to describe a particular animal.</w:t>
      </w:r>
    </w:p>
    <w:p w14:paraId="0C9DDDE6"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match an animal name to a describing word that begins with the same letter.</w:t>
      </w:r>
    </w:p>
    <w:p w14:paraId="1F566559"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4: Black Cat’s Name Game</w:t>
      </w:r>
    </w:p>
    <w:p w14:paraId="507AC1ED"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create silly sentences based on the children’s names.</w:t>
      </w:r>
    </w:p>
    <w:p w14:paraId="37EA7B8C" w14:textId="106E7C97" w:rsidR="006E39F8" w:rsidRDefault="006E39F8" w:rsidP="006E39F8">
      <w:pPr>
        <w:pStyle w:val="NormalWeb"/>
        <w:shd w:val="clear" w:color="auto" w:fill="FFFFFF"/>
        <w:spacing w:before="0" w:beforeAutospacing="0"/>
        <w:rPr>
          <w:rFonts w:ascii="Arial" w:hAnsi="Arial" w:cs="Arial"/>
          <w:color w:val="212529"/>
          <w:sz w:val="20"/>
        </w:rPr>
      </w:pPr>
    </w:p>
    <w:p w14:paraId="54C006D3" w14:textId="77777777" w:rsidR="003177B8" w:rsidRPr="003177B8" w:rsidRDefault="003177B8" w:rsidP="006E39F8">
      <w:pPr>
        <w:pStyle w:val="NormalWeb"/>
        <w:shd w:val="clear" w:color="auto" w:fill="FFFFFF"/>
        <w:spacing w:before="0" w:beforeAutospacing="0"/>
        <w:rPr>
          <w:rFonts w:ascii="Arial" w:hAnsi="Arial" w:cs="Arial"/>
          <w:color w:val="212529"/>
          <w:sz w:val="14"/>
        </w:rPr>
      </w:pPr>
    </w:p>
    <w:p w14:paraId="4827C2B6" w14:textId="77777777" w:rsidR="003177B8" w:rsidRPr="003177B8" w:rsidRDefault="003177B8" w:rsidP="003177B8">
      <w:pPr>
        <w:pStyle w:val="NormalWeb"/>
        <w:shd w:val="clear" w:color="auto" w:fill="FFFFFF"/>
        <w:spacing w:before="0" w:beforeAutospacing="0"/>
        <w:rPr>
          <w:rFonts w:ascii="Arial" w:hAnsi="Arial" w:cs="Arial"/>
          <w:b/>
          <w:color w:val="212529"/>
          <w:sz w:val="18"/>
          <w:u w:val="single"/>
        </w:rPr>
      </w:pPr>
      <w:r w:rsidRPr="003177B8">
        <w:rPr>
          <w:rFonts w:ascii="Arial" w:hAnsi="Arial" w:cs="Arial"/>
          <w:b/>
          <w:color w:val="212529"/>
          <w:sz w:val="18"/>
          <w:u w:val="single"/>
        </w:rPr>
        <w:t>Aspect 6 activities use voice sounds to:</w:t>
      </w:r>
    </w:p>
    <w:p w14:paraId="3865AAF7"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Style w:val="Strong"/>
          <w:rFonts w:ascii="Arial" w:hAnsi="Arial" w:cs="Arial"/>
          <w:color w:val="212529"/>
          <w:sz w:val="18"/>
        </w:rPr>
        <w:t>1. Tune into sounds</w:t>
      </w:r>
      <w:r w:rsidRPr="003177B8">
        <w:rPr>
          <w:rFonts w:ascii="Arial" w:hAnsi="Arial" w:cs="Arial"/>
          <w:color w:val="212529"/>
          <w:sz w:val="18"/>
        </w:rPr>
        <w:br/>
        <w:t>To distinguish between the differences in vocal sounds, including oral blending and segmenting.</w:t>
      </w:r>
    </w:p>
    <w:p w14:paraId="2F5CA052"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Style w:val="Strong"/>
          <w:rFonts w:ascii="Arial" w:hAnsi="Arial" w:cs="Arial"/>
          <w:color w:val="212529"/>
          <w:sz w:val="18"/>
        </w:rPr>
        <w:t>2. Listen and remember sounds</w:t>
      </w:r>
      <w:r w:rsidRPr="003177B8">
        <w:rPr>
          <w:rFonts w:ascii="Arial" w:hAnsi="Arial" w:cs="Arial"/>
          <w:color w:val="212529"/>
          <w:sz w:val="18"/>
        </w:rPr>
        <w:br/>
        <w:t>To explore speech sounds.</w:t>
      </w:r>
    </w:p>
    <w:p w14:paraId="0F7F346C"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Style w:val="Strong"/>
          <w:rFonts w:ascii="Arial" w:hAnsi="Arial" w:cs="Arial"/>
          <w:color w:val="212529"/>
          <w:sz w:val="18"/>
        </w:rPr>
        <w:t>3. Talk about sounds</w:t>
      </w:r>
      <w:r w:rsidRPr="003177B8">
        <w:rPr>
          <w:rFonts w:ascii="Arial" w:hAnsi="Arial" w:cs="Arial"/>
          <w:color w:val="212529"/>
          <w:sz w:val="18"/>
        </w:rPr>
        <w:br/>
        <w:t>To talk about the different sounds that we can make with our voices.</w:t>
      </w:r>
    </w:p>
    <w:p w14:paraId="1E0AC36A"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Here is an overview of activities that teach this aspect.</w:t>
      </w:r>
    </w:p>
    <w:p w14:paraId="1DF78B7B"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Style w:val="Strong"/>
          <w:rFonts w:ascii="Arial" w:hAnsi="Arial" w:cs="Arial"/>
          <w:color w:val="212529"/>
          <w:sz w:val="18"/>
        </w:rPr>
        <w:t>Activity 1: A Visit to the Ghosts’ Castle</w:t>
      </w:r>
    </w:p>
    <w:p w14:paraId="3CAEBC95"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know and recognise some of the sounds that you might hear at home.</w:t>
      </w:r>
    </w:p>
    <w:p w14:paraId="1685843C"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use their voices to mimic the sounds of household items.</w:t>
      </w:r>
    </w:p>
    <w:p w14:paraId="1B2EBF0D"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experiment with different ways of making sounds using their voices.</w:t>
      </w:r>
    </w:p>
    <w:p w14:paraId="6B64139C"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Style w:val="Strong"/>
          <w:rFonts w:ascii="Arial" w:hAnsi="Arial" w:cs="Arial"/>
          <w:color w:val="212529"/>
          <w:sz w:val="18"/>
        </w:rPr>
        <w:t>Activity 2: Miss Oh No’s Sound Bingo</w:t>
      </w:r>
    </w:p>
    <w:p w14:paraId="79514938"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identify an object by its sound.</w:t>
      </w:r>
    </w:p>
    <w:p w14:paraId="3E72EBCB"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listen carefully to a voice sound.</w:t>
      </w:r>
    </w:p>
    <w:p w14:paraId="59CCADBA"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copy a voice sound.</w:t>
      </w:r>
    </w:p>
    <w:p w14:paraId="1C319064"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Style w:val="Strong"/>
          <w:rFonts w:ascii="Arial" w:hAnsi="Arial" w:cs="Arial"/>
          <w:color w:val="212529"/>
          <w:sz w:val="18"/>
        </w:rPr>
        <w:t>Activity 3: Tricky Witch’s Broomstick</w:t>
      </w:r>
    </w:p>
    <w:p w14:paraId="347CFB4F"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begin to sound out simple words by copying an adult.</w:t>
      </w:r>
    </w:p>
    <w:p w14:paraId="39C1DB45"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say the initial sound of a word.</w:t>
      </w:r>
    </w:p>
    <w:p w14:paraId="5D05AA2D"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practise segmenting.</w:t>
      </w:r>
    </w:p>
    <w:p w14:paraId="3D5E5E75"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Style w:val="Strong"/>
          <w:rFonts w:ascii="Arial" w:hAnsi="Arial" w:cs="Arial"/>
          <w:color w:val="212529"/>
          <w:sz w:val="18"/>
        </w:rPr>
        <w:t>Activity 4: U-</w:t>
      </w:r>
      <w:proofErr w:type="spellStart"/>
      <w:r w:rsidRPr="003177B8">
        <w:rPr>
          <w:rStyle w:val="Strong"/>
          <w:rFonts w:ascii="Arial" w:hAnsi="Arial" w:cs="Arial"/>
          <w:color w:val="212529"/>
          <w:sz w:val="18"/>
        </w:rPr>
        <w:t>Hoo’s</w:t>
      </w:r>
      <w:proofErr w:type="spellEnd"/>
      <w:r w:rsidRPr="003177B8">
        <w:rPr>
          <w:rStyle w:val="Strong"/>
          <w:rFonts w:ascii="Arial" w:hAnsi="Arial" w:cs="Arial"/>
          <w:color w:val="212529"/>
          <w:sz w:val="18"/>
        </w:rPr>
        <w:t xml:space="preserve"> Intergalactic Exploration</w:t>
      </w:r>
    </w:p>
    <w:p w14:paraId="685A8DBC"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use your voice to create alien sounds.</w:t>
      </w:r>
    </w:p>
    <w:p w14:paraId="74FC6054"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copy a voice sound.</w:t>
      </w:r>
    </w:p>
    <w:p w14:paraId="11085A19" w14:textId="77777777" w:rsidR="003177B8" w:rsidRPr="003177B8" w:rsidRDefault="003177B8" w:rsidP="003177B8">
      <w:pPr>
        <w:pStyle w:val="NormalWeb"/>
        <w:shd w:val="clear" w:color="auto" w:fill="FFFFFF"/>
        <w:spacing w:before="0" w:beforeAutospacing="0"/>
        <w:rPr>
          <w:rFonts w:ascii="Arial" w:hAnsi="Arial" w:cs="Arial"/>
          <w:color w:val="212529"/>
          <w:sz w:val="18"/>
        </w:rPr>
      </w:pPr>
      <w:r w:rsidRPr="003177B8">
        <w:rPr>
          <w:rFonts w:ascii="Arial" w:hAnsi="Arial" w:cs="Arial"/>
          <w:color w:val="212529"/>
          <w:sz w:val="18"/>
        </w:rPr>
        <w:t>To observe how my mouth moves when I make silly voice sounds.</w:t>
      </w:r>
    </w:p>
    <w:p w14:paraId="6D86C1AE" w14:textId="77777777" w:rsidR="003177B8" w:rsidRPr="003177B8" w:rsidRDefault="003177B8" w:rsidP="003177B8">
      <w:pPr>
        <w:pStyle w:val="NormalWeb"/>
        <w:shd w:val="clear" w:color="auto" w:fill="FFFFFF"/>
        <w:spacing w:before="0" w:beforeAutospacing="0"/>
        <w:rPr>
          <w:rFonts w:ascii="Arial" w:hAnsi="Arial" w:cs="Arial"/>
          <w:b/>
          <w:color w:val="212529"/>
          <w:u w:val="single"/>
        </w:rPr>
      </w:pPr>
      <w:r w:rsidRPr="003177B8">
        <w:rPr>
          <w:rFonts w:ascii="Arial" w:hAnsi="Arial" w:cs="Arial"/>
          <w:b/>
          <w:color w:val="212529"/>
          <w:u w:val="single"/>
        </w:rPr>
        <w:lastRenderedPageBreak/>
        <w:t>Aspect 7 activities develop oral blending and segmenting skills.</w:t>
      </w:r>
    </w:p>
    <w:p w14:paraId="65C12639"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1. Tune into sounds</w:t>
      </w:r>
      <w:r>
        <w:rPr>
          <w:rFonts w:ascii="Arial" w:hAnsi="Arial" w:cs="Arial"/>
          <w:color w:val="212529"/>
        </w:rPr>
        <w:br/>
        <w:t>To develop oral blending and segmenting of sounds in words.</w:t>
      </w:r>
    </w:p>
    <w:p w14:paraId="3DE435D8"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2. Listen and remember sounds</w:t>
      </w:r>
      <w:r>
        <w:rPr>
          <w:rFonts w:ascii="Arial" w:hAnsi="Arial" w:cs="Arial"/>
          <w:color w:val="212529"/>
        </w:rPr>
        <w:br/>
        <w:t>To listen to phonemes within words and to remember them in the order in which they occur.</w:t>
      </w:r>
    </w:p>
    <w:p w14:paraId="76F270D6"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3. Talk about sounds</w:t>
      </w:r>
      <w:r>
        <w:rPr>
          <w:rFonts w:ascii="Arial" w:hAnsi="Arial" w:cs="Arial"/>
          <w:color w:val="212529"/>
        </w:rPr>
        <w:br/>
        <w:t>To talk about the different phonemes that make up words.</w:t>
      </w:r>
    </w:p>
    <w:p w14:paraId="4DDFCBFC"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Here is an overview of activities that teach this aspect.</w:t>
      </w:r>
    </w:p>
    <w:p w14:paraId="1DA16155"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1: Body Blending</w:t>
      </w:r>
    </w:p>
    <w:p w14:paraId="531FCB1A"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segment and blend the sounds in words linked to our bodies.</w:t>
      </w:r>
    </w:p>
    <w:p w14:paraId="05BF7A64"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listen to and repeat a set of sounds which form a word.</w:t>
      </w:r>
    </w:p>
    <w:p w14:paraId="1DC70EEB"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practise blending sounds to make simple words.</w:t>
      </w:r>
    </w:p>
    <w:p w14:paraId="789416DF"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2: Tricky Witch’s Magic Box</w:t>
      </w:r>
    </w:p>
    <w:p w14:paraId="643E707B"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work out which object is in the box, by listening to the sounds in a word.</w:t>
      </w:r>
    </w:p>
    <w:p w14:paraId="4A6E081B"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practise orally segmenting and blending sounds.</w:t>
      </w:r>
    </w:p>
    <w:p w14:paraId="7A39E373"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take turns to segment and blend letter sounds.</w:t>
      </w:r>
    </w:p>
    <w:p w14:paraId="19D7A558"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3: Angry Red A’s Farmyard Animals</w:t>
      </w:r>
    </w:p>
    <w:p w14:paraId="00EEF079"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segment farm animal name words.</w:t>
      </w:r>
    </w:p>
    <w:p w14:paraId="698BFAB7"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identify an animal by its picture and attempt to segment and blend the animal name.</w:t>
      </w:r>
    </w:p>
    <w:p w14:paraId="3A1E377E" w14:textId="77777777" w:rsidR="003177B8" w:rsidRDefault="003177B8" w:rsidP="003177B8">
      <w:pPr>
        <w:pStyle w:val="NormalWeb"/>
        <w:shd w:val="clear" w:color="auto" w:fill="FFFFFF"/>
        <w:spacing w:before="0" w:beforeAutospacing="0"/>
        <w:rPr>
          <w:rFonts w:ascii="Arial" w:hAnsi="Arial" w:cs="Arial"/>
          <w:color w:val="212529"/>
        </w:rPr>
      </w:pPr>
      <w:r>
        <w:rPr>
          <w:rStyle w:val="Strong"/>
          <w:rFonts w:ascii="Arial" w:hAnsi="Arial" w:cs="Arial"/>
          <w:color w:val="212529"/>
        </w:rPr>
        <w:t>Activity 4: Monster Number Plates</w:t>
      </w:r>
    </w:p>
    <w:p w14:paraId="3443A920"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segment and blend simple words on the Monster’s number plates, with adult support.</w:t>
      </w:r>
    </w:p>
    <w:p w14:paraId="22BC0DFD" w14:textId="77777777" w:rsidR="003177B8" w:rsidRDefault="003177B8" w:rsidP="003177B8">
      <w:pPr>
        <w:pStyle w:val="NormalWeb"/>
        <w:shd w:val="clear" w:color="auto" w:fill="FFFFFF"/>
        <w:spacing w:before="0" w:beforeAutospacing="0"/>
        <w:rPr>
          <w:rFonts w:ascii="Arial" w:hAnsi="Arial" w:cs="Arial"/>
          <w:color w:val="212529"/>
        </w:rPr>
      </w:pPr>
      <w:r>
        <w:rPr>
          <w:rFonts w:ascii="Arial" w:hAnsi="Arial" w:cs="Arial"/>
          <w:color w:val="212529"/>
        </w:rPr>
        <w:t>To listen to the sounds in order and then copy them aloud.</w:t>
      </w:r>
    </w:p>
    <w:p w14:paraId="0D983E80" w14:textId="64298452" w:rsidR="006E2537" w:rsidRPr="0050756B" w:rsidRDefault="006E2537" w:rsidP="006E2537">
      <w:pPr>
        <w:rPr>
          <w:i/>
          <w:iCs/>
          <w:sz w:val="20"/>
        </w:rPr>
      </w:pPr>
    </w:p>
    <w:p w14:paraId="1BA81D38" w14:textId="77777777" w:rsidR="001D0DF6" w:rsidRPr="001D0DF6" w:rsidRDefault="001D0DF6" w:rsidP="001D0DF6">
      <w:pPr>
        <w:shd w:val="clear" w:color="auto" w:fill="FFFFFF"/>
        <w:spacing w:before="100" w:beforeAutospacing="1" w:after="100" w:afterAutospacing="1" w:line="240" w:lineRule="auto"/>
        <w:outlineLvl w:val="0"/>
        <w:rPr>
          <w:rFonts w:ascii="Comic Sans MS" w:eastAsia="Times New Roman" w:hAnsi="Comic Sans MS" w:cs="Times New Roman"/>
          <w:color w:val="212529"/>
          <w:kern w:val="36"/>
          <w:sz w:val="48"/>
          <w:szCs w:val="48"/>
          <w:lang w:eastAsia="en-GB"/>
        </w:rPr>
      </w:pPr>
      <w:r w:rsidRPr="001D0DF6">
        <w:rPr>
          <w:rFonts w:ascii="Comic Sans MS" w:eastAsia="Times New Roman" w:hAnsi="Comic Sans MS" w:cs="Times New Roman"/>
          <w:color w:val="212529"/>
          <w:kern w:val="36"/>
          <w:sz w:val="48"/>
          <w:szCs w:val="48"/>
          <w:lang w:eastAsia="en-GB"/>
        </w:rPr>
        <w:t>Pre-Phase 2</w:t>
      </w:r>
    </w:p>
    <w:p w14:paraId="1B75B102" w14:textId="77777777" w:rsidR="001D0DF6" w:rsidRPr="001D0DF6" w:rsidRDefault="001D0DF6" w:rsidP="001D0DF6">
      <w:pPr>
        <w:shd w:val="clear" w:color="auto" w:fill="FFFFFF"/>
        <w:spacing w:after="100" w:afterAutospacing="1" w:line="240" w:lineRule="auto"/>
        <w:rPr>
          <w:rFonts w:ascii="Arial" w:eastAsia="Times New Roman" w:hAnsi="Arial" w:cs="Arial"/>
          <w:color w:val="212529"/>
          <w:sz w:val="24"/>
          <w:szCs w:val="24"/>
          <w:lang w:eastAsia="en-GB"/>
        </w:rPr>
      </w:pPr>
      <w:r w:rsidRPr="001D0DF6">
        <w:rPr>
          <w:rFonts w:ascii="Arial" w:eastAsia="Times New Roman" w:hAnsi="Arial" w:cs="Arial"/>
          <w:color w:val="212529"/>
          <w:sz w:val="24"/>
          <w:szCs w:val="24"/>
          <w:lang w:eastAsia="en-GB"/>
        </w:rPr>
        <w:t>This optional Pre-Phase 2 Section can be used with children in Term 3 who have completed Phase 1 and are ready to recognise and say letter sounds.</w:t>
      </w:r>
    </w:p>
    <w:p w14:paraId="0D144E08" w14:textId="77777777" w:rsidR="001D0DF6" w:rsidRPr="001D0DF6" w:rsidRDefault="001D0DF6" w:rsidP="001D0DF6">
      <w:pPr>
        <w:shd w:val="clear" w:color="auto" w:fill="FFFFFF"/>
        <w:spacing w:after="100" w:afterAutospacing="1" w:line="240" w:lineRule="auto"/>
        <w:rPr>
          <w:rFonts w:ascii="Arial" w:eastAsia="Times New Roman" w:hAnsi="Arial" w:cs="Arial"/>
          <w:color w:val="212529"/>
          <w:sz w:val="24"/>
          <w:szCs w:val="24"/>
          <w:lang w:eastAsia="en-GB"/>
        </w:rPr>
      </w:pPr>
      <w:r w:rsidRPr="001D0DF6">
        <w:rPr>
          <w:rFonts w:ascii="Arial" w:eastAsia="Times New Roman" w:hAnsi="Arial" w:cs="Arial"/>
          <w:color w:val="212529"/>
          <w:sz w:val="24"/>
          <w:szCs w:val="24"/>
          <w:lang w:eastAsia="en-GB"/>
        </w:rPr>
        <w:t xml:space="preserve">Pre-Phase 2 in our Foundations Programme has a slower pace than Phase 2 teaching in Reception. Pre-Phase 2 covers only one letter each week.  Lessons and resources are provided to teach the first 8 letters taught in Phase 2: s, </w:t>
      </w:r>
      <w:proofErr w:type="gramStart"/>
      <w:r w:rsidRPr="001D0DF6">
        <w:rPr>
          <w:rFonts w:ascii="Arial" w:eastAsia="Times New Roman" w:hAnsi="Arial" w:cs="Arial"/>
          <w:color w:val="212529"/>
          <w:sz w:val="24"/>
          <w:szCs w:val="24"/>
          <w:lang w:eastAsia="en-GB"/>
        </w:rPr>
        <w:t>a ,</w:t>
      </w:r>
      <w:proofErr w:type="gramEnd"/>
      <w:r w:rsidRPr="001D0DF6">
        <w:rPr>
          <w:rFonts w:ascii="Arial" w:eastAsia="Times New Roman" w:hAnsi="Arial" w:cs="Arial"/>
          <w:color w:val="212529"/>
          <w:sz w:val="24"/>
          <w:szCs w:val="24"/>
          <w:lang w:eastAsia="en-GB"/>
        </w:rPr>
        <w:t xml:space="preserve"> t, p, </w:t>
      </w:r>
      <w:proofErr w:type="spellStart"/>
      <w:r w:rsidRPr="001D0DF6">
        <w:rPr>
          <w:rFonts w:ascii="Arial" w:eastAsia="Times New Roman" w:hAnsi="Arial" w:cs="Arial"/>
          <w:color w:val="212529"/>
          <w:sz w:val="24"/>
          <w:szCs w:val="24"/>
          <w:lang w:eastAsia="en-GB"/>
        </w:rPr>
        <w:t>i</w:t>
      </w:r>
      <w:proofErr w:type="spellEnd"/>
      <w:r w:rsidRPr="001D0DF6">
        <w:rPr>
          <w:rFonts w:ascii="Arial" w:eastAsia="Times New Roman" w:hAnsi="Arial" w:cs="Arial"/>
          <w:color w:val="212529"/>
          <w:sz w:val="24"/>
          <w:szCs w:val="24"/>
          <w:lang w:eastAsia="en-GB"/>
        </w:rPr>
        <w:t>, n , m and d.</w:t>
      </w:r>
    </w:p>
    <w:p w14:paraId="658037BE" w14:textId="6F630641" w:rsidR="00C340C7" w:rsidRPr="0050756B" w:rsidRDefault="00C340C7" w:rsidP="006E2537">
      <w:pPr>
        <w:rPr>
          <w:rFonts w:ascii="Verdana" w:hAnsi="Verdana" w:cs="Verdana"/>
          <w:color w:val="000000"/>
          <w:szCs w:val="23"/>
        </w:rPr>
      </w:pPr>
    </w:p>
    <w:p w14:paraId="4246577C" w14:textId="77777777" w:rsidR="00D63C32" w:rsidRPr="0050756B" w:rsidRDefault="00D63C32" w:rsidP="006E2537">
      <w:pPr>
        <w:rPr>
          <w:sz w:val="18"/>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06"/>
      </w:tblGrid>
      <w:tr w:rsidR="002E549B" w:rsidRPr="0050756B" w14:paraId="444353ED" w14:textId="77777777" w:rsidTr="002E549B">
        <w:trPr>
          <w:trHeight w:val="136"/>
        </w:trPr>
        <w:tc>
          <w:tcPr>
            <w:tcW w:w="9206" w:type="dxa"/>
            <w:tcBorders>
              <w:top w:val="none" w:sz="6" w:space="0" w:color="auto"/>
              <w:left w:val="none" w:sz="6" w:space="0" w:color="auto"/>
              <w:bottom w:val="none" w:sz="6" w:space="0" w:color="auto"/>
              <w:right w:val="none" w:sz="6" w:space="0" w:color="auto"/>
            </w:tcBorders>
          </w:tcPr>
          <w:p w14:paraId="122C303D" w14:textId="7B432909" w:rsidR="002E549B" w:rsidRPr="0050756B" w:rsidRDefault="002E549B" w:rsidP="00410F64">
            <w:pPr>
              <w:autoSpaceDE w:val="0"/>
              <w:autoSpaceDN w:val="0"/>
              <w:adjustRightInd w:val="0"/>
              <w:rPr>
                <w:rFonts w:ascii="Verdana" w:hAnsi="Verdana" w:cs="Verdana"/>
                <w:b/>
                <w:bCs/>
                <w:color w:val="000000" w:themeColor="text1"/>
                <w:sz w:val="24"/>
                <w:szCs w:val="28"/>
              </w:rPr>
            </w:pPr>
          </w:p>
        </w:tc>
      </w:tr>
    </w:tbl>
    <w:p w14:paraId="5EADD7AD" w14:textId="59BDE72F" w:rsidR="002E549B" w:rsidRPr="0050756B" w:rsidRDefault="002E549B" w:rsidP="006E2537">
      <w:pPr>
        <w:rPr>
          <w:sz w:val="18"/>
          <w:szCs w:val="20"/>
        </w:rPr>
      </w:pPr>
    </w:p>
    <w:p w14:paraId="655ACEF0" w14:textId="6176F673" w:rsidR="00D63C32" w:rsidRPr="0050756B" w:rsidRDefault="00D63C32" w:rsidP="006E2537">
      <w:pPr>
        <w:rPr>
          <w:sz w:val="18"/>
          <w:szCs w:val="20"/>
        </w:rPr>
      </w:pPr>
    </w:p>
    <w:p w14:paraId="2BD97FE8" w14:textId="77777777" w:rsidR="004A70C1" w:rsidRPr="0050756B" w:rsidRDefault="004A70C1" w:rsidP="006E2537">
      <w:pPr>
        <w:rPr>
          <w:sz w:val="18"/>
          <w:szCs w:val="20"/>
        </w:rPr>
      </w:pPr>
    </w:p>
    <w:p w14:paraId="0DA42D06" w14:textId="77777777" w:rsidR="00D63C32" w:rsidRPr="0050756B" w:rsidRDefault="00D63C32" w:rsidP="006E2537">
      <w:pPr>
        <w:rPr>
          <w:sz w:val="18"/>
          <w:szCs w:val="20"/>
        </w:rPr>
      </w:pPr>
    </w:p>
    <w:p w14:paraId="4A26DBD0" w14:textId="4FCBA722" w:rsidR="00C340C7" w:rsidRPr="0050756B" w:rsidRDefault="00C340C7" w:rsidP="006E2537">
      <w:pPr>
        <w:rPr>
          <w:sz w:val="18"/>
          <w:szCs w:val="20"/>
        </w:rPr>
      </w:pPr>
    </w:p>
    <w:p w14:paraId="52D7A4C2" w14:textId="532CAA97" w:rsidR="00C340C7" w:rsidRPr="0050756B" w:rsidRDefault="00C340C7" w:rsidP="006E2537">
      <w:pPr>
        <w:rPr>
          <w:sz w:val="18"/>
          <w:szCs w:val="20"/>
        </w:rPr>
      </w:pPr>
    </w:p>
    <w:p w14:paraId="739954D2" w14:textId="5C57E0B1" w:rsidR="00D84CDF" w:rsidRPr="0050756B" w:rsidRDefault="00D84CDF" w:rsidP="006E2537">
      <w:pPr>
        <w:rPr>
          <w:sz w:val="18"/>
          <w:szCs w:val="20"/>
        </w:rPr>
      </w:pPr>
    </w:p>
    <w:p w14:paraId="3253CF6D" w14:textId="54495C5E" w:rsidR="00D84CDF" w:rsidRPr="0050756B" w:rsidRDefault="00D84CDF" w:rsidP="006E2537">
      <w:pPr>
        <w:rPr>
          <w:sz w:val="18"/>
          <w:szCs w:val="20"/>
        </w:rPr>
      </w:pPr>
    </w:p>
    <w:p w14:paraId="1D695ED6" w14:textId="6E6805AA" w:rsidR="00D84CDF" w:rsidRPr="0050756B" w:rsidRDefault="00D84CDF" w:rsidP="006E2537">
      <w:pPr>
        <w:rPr>
          <w:sz w:val="18"/>
          <w:szCs w:val="20"/>
        </w:rPr>
      </w:pPr>
    </w:p>
    <w:p w14:paraId="27AE475E" w14:textId="77777777" w:rsidR="00D84CDF" w:rsidRPr="0050756B" w:rsidRDefault="00D84CDF" w:rsidP="006E2537">
      <w:pPr>
        <w:rPr>
          <w:sz w:val="18"/>
          <w:szCs w:val="20"/>
        </w:rPr>
      </w:pPr>
    </w:p>
    <w:p w14:paraId="4E82EC4E" w14:textId="77777777" w:rsidR="00C340C7" w:rsidRPr="0050756B" w:rsidRDefault="00C340C7" w:rsidP="006E2537">
      <w:pPr>
        <w:rPr>
          <w:sz w:val="18"/>
          <w:szCs w:val="20"/>
        </w:rPr>
      </w:pPr>
    </w:p>
    <w:p w14:paraId="585E91AD" w14:textId="37D43191" w:rsidR="00340383" w:rsidRPr="0050756B" w:rsidRDefault="00340383" w:rsidP="006E2537">
      <w:pPr>
        <w:rPr>
          <w:sz w:val="18"/>
          <w:szCs w:val="20"/>
        </w:rPr>
      </w:pPr>
    </w:p>
    <w:p w14:paraId="627E4C29" w14:textId="223C9B7C" w:rsidR="009223E5" w:rsidRPr="0050756B" w:rsidRDefault="009223E5" w:rsidP="006E2537">
      <w:pPr>
        <w:rPr>
          <w:sz w:val="18"/>
          <w:szCs w:val="20"/>
        </w:rPr>
      </w:pPr>
    </w:p>
    <w:p w14:paraId="0A25AEAE" w14:textId="77777777" w:rsidR="009223E5" w:rsidRPr="0050756B" w:rsidRDefault="009223E5" w:rsidP="006E2537">
      <w:pPr>
        <w:rPr>
          <w:sz w:val="18"/>
          <w:szCs w:val="20"/>
        </w:rPr>
      </w:pPr>
    </w:p>
    <w:p w14:paraId="203DC6F3" w14:textId="2C505D54" w:rsidR="00340383" w:rsidRPr="0050756B" w:rsidRDefault="00340383" w:rsidP="006E2537">
      <w:pPr>
        <w:rPr>
          <w:sz w:val="18"/>
          <w:szCs w:val="20"/>
        </w:rPr>
      </w:pPr>
    </w:p>
    <w:p w14:paraId="22193563" w14:textId="0CB9074F" w:rsidR="00D63C32" w:rsidRPr="0050756B" w:rsidRDefault="00D63C32" w:rsidP="006E2537">
      <w:pPr>
        <w:rPr>
          <w:sz w:val="18"/>
          <w:szCs w:val="20"/>
        </w:rPr>
      </w:pPr>
    </w:p>
    <w:p w14:paraId="315A27FC" w14:textId="6ABCB08E" w:rsidR="00946A98" w:rsidRPr="0050756B" w:rsidRDefault="00946A98" w:rsidP="006E2537">
      <w:pPr>
        <w:rPr>
          <w:sz w:val="18"/>
          <w:szCs w:val="20"/>
        </w:rPr>
      </w:pPr>
    </w:p>
    <w:p w14:paraId="32E31464" w14:textId="681C73B7" w:rsidR="00946A98" w:rsidRPr="001D0DF6" w:rsidRDefault="001D0DF6" w:rsidP="006E2537">
      <w:pPr>
        <w:rPr>
          <w:b/>
          <w:sz w:val="72"/>
          <w:szCs w:val="20"/>
        </w:rPr>
      </w:pPr>
      <w:r w:rsidRPr="001D0DF6">
        <w:rPr>
          <w:b/>
          <w:sz w:val="72"/>
          <w:szCs w:val="20"/>
        </w:rPr>
        <w:lastRenderedPageBreak/>
        <w:t xml:space="preserve">Reception </w:t>
      </w:r>
    </w:p>
    <w:p w14:paraId="79643BF0" w14:textId="55F64B0D" w:rsidR="001D0DF6" w:rsidRPr="001D0DF6" w:rsidRDefault="001D0DF6" w:rsidP="006E2537">
      <w:pPr>
        <w:rPr>
          <w:b/>
          <w:sz w:val="96"/>
          <w:szCs w:val="20"/>
        </w:rPr>
      </w:pPr>
      <w:r>
        <w:rPr>
          <w:noProof/>
        </w:rPr>
        <w:drawing>
          <wp:inline distT="0" distB="0" distL="0" distR="0" wp14:anchorId="64AA057E" wp14:editId="36585A34">
            <wp:extent cx="8976360" cy="62877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62094" cy="6347843"/>
                    </a:xfrm>
                    <a:prstGeom prst="rect">
                      <a:avLst/>
                    </a:prstGeom>
                  </pic:spPr>
                </pic:pic>
              </a:graphicData>
            </a:graphic>
          </wp:inline>
        </w:drawing>
      </w:r>
    </w:p>
    <w:p w14:paraId="1E932883" w14:textId="0E85E815" w:rsidR="00D63C32" w:rsidRDefault="00D63C32" w:rsidP="006E2537">
      <w:pPr>
        <w:rPr>
          <w:sz w:val="20"/>
          <w:szCs w:val="20"/>
        </w:rPr>
      </w:pPr>
    </w:p>
    <w:p w14:paraId="3B2E8519" w14:textId="39239B23" w:rsidR="001D0DF6" w:rsidRDefault="001D0DF6" w:rsidP="001D0DF6">
      <w:pPr>
        <w:rPr>
          <w:b/>
          <w:sz w:val="72"/>
          <w:szCs w:val="20"/>
        </w:rPr>
      </w:pPr>
      <w:r>
        <w:rPr>
          <w:b/>
          <w:sz w:val="72"/>
          <w:szCs w:val="20"/>
        </w:rPr>
        <w:t>Year One</w:t>
      </w:r>
    </w:p>
    <w:p w14:paraId="26035AF8" w14:textId="47E3030C" w:rsidR="001D0DF6" w:rsidRPr="001D0DF6" w:rsidRDefault="001D0DF6" w:rsidP="001D0DF6">
      <w:pPr>
        <w:rPr>
          <w:b/>
          <w:sz w:val="72"/>
          <w:szCs w:val="20"/>
        </w:rPr>
      </w:pPr>
      <w:r>
        <w:rPr>
          <w:noProof/>
        </w:rPr>
        <w:drawing>
          <wp:inline distT="0" distB="0" distL="0" distR="0" wp14:anchorId="6AF8C690" wp14:editId="6E88957F">
            <wp:extent cx="8572500" cy="60263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29652" cy="6066555"/>
                    </a:xfrm>
                    <a:prstGeom prst="rect">
                      <a:avLst/>
                    </a:prstGeom>
                  </pic:spPr>
                </pic:pic>
              </a:graphicData>
            </a:graphic>
          </wp:inline>
        </w:drawing>
      </w:r>
    </w:p>
    <w:p w14:paraId="422533D6" w14:textId="77777777" w:rsidR="00D63C32" w:rsidRDefault="00D63C32" w:rsidP="006E2537">
      <w:pPr>
        <w:rPr>
          <w:sz w:val="20"/>
          <w:szCs w:val="20"/>
        </w:rPr>
      </w:pPr>
    </w:p>
    <w:p w14:paraId="0DE2DF39" w14:textId="539A55DD" w:rsidR="002B6FE3" w:rsidRDefault="002B6FE3" w:rsidP="006E2537">
      <w:pPr>
        <w:rPr>
          <w:sz w:val="20"/>
          <w:szCs w:val="20"/>
        </w:rPr>
      </w:pPr>
    </w:p>
    <w:p w14:paraId="5EFB2B48" w14:textId="4916AF6F" w:rsidR="00822673" w:rsidRDefault="00CE3736" w:rsidP="006E2537">
      <w:pPr>
        <w:rPr>
          <w:rFonts w:ascii="Verdana" w:hAnsi="Verdana" w:cs="Verdana"/>
          <w:b/>
          <w:color w:val="000000"/>
          <w:sz w:val="72"/>
          <w:szCs w:val="23"/>
        </w:rPr>
      </w:pPr>
      <w:r w:rsidRPr="00822673">
        <w:rPr>
          <w:rFonts w:ascii="Verdana" w:hAnsi="Verdana" w:cs="Verdana"/>
          <w:b/>
          <w:color w:val="000000"/>
          <w:sz w:val="72"/>
          <w:szCs w:val="23"/>
        </w:rPr>
        <w:t xml:space="preserve"> </w:t>
      </w:r>
      <w:r w:rsidR="00822673" w:rsidRPr="00822673">
        <w:rPr>
          <w:rFonts w:ascii="Verdana" w:hAnsi="Verdana" w:cs="Verdana"/>
          <w:b/>
          <w:color w:val="000000"/>
          <w:sz w:val="72"/>
          <w:szCs w:val="23"/>
        </w:rPr>
        <w:t>Year Two</w:t>
      </w:r>
    </w:p>
    <w:p w14:paraId="107538D7" w14:textId="098FE666" w:rsidR="00EC75F3" w:rsidRPr="00C44B0E" w:rsidRDefault="00C44B0E" w:rsidP="006E2537">
      <w:pPr>
        <w:rPr>
          <w:rFonts w:ascii="Verdana" w:hAnsi="Verdana" w:cs="Verdana"/>
          <w:color w:val="000000"/>
          <w:sz w:val="28"/>
          <w:szCs w:val="23"/>
        </w:rPr>
      </w:pPr>
      <w:r w:rsidRPr="00C44B0E">
        <w:rPr>
          <w:rFonts w:ascii="Verdana" w:hAnsi="Verdana" w:cs="Verdana"/>
          <w:color w:val="000000"/>
          <w:sz w:val="28"/>
          <w:szCs w:val="23"/>
        </w:rPr>
        <w:t xml:space="preserve">Children will be taught the next phase through the programme </w:t>
      </w:r>
      <w:r w:rsidRPr="00C44B0E">
        <w:rPr>
          <w:rFonts w:ascii="Verdana" w:hAnsi="Verdana" w:cs="Verdana"/>
          <w:i/>
          <w:color w:val="000000"/>
          <w:sz w:val="28"/>
          <w:szCs w:val="23"/>
          <w:u w:val="single"/>
        </w:rPr>
        <w:t>spelling shed.</w:t>
      </w:r>
      <w:r w:rsidRPr="00C44B0E">
        <w:rPr>
          <w:rFonts w:ascii="Verdana" w:hAnsi="Verdana" w:cs="Verdana"/>
          <w:color w:val="000000"/>
          <w:sz w:val="28"/>
          <w:szCs w:val="23"/>
        </w:rPr>
        <w:t xml:space="preserve"> Children learn Year 2 spelling rules and cover the next 200 high frequency words and common exception words.</w:t>
      </w:r>
    </w:p>
    <w:p w14:paraId="63EE1A57" w14:textId="2D687613" w:rsidR="00EC75F3" w:rsidRPr="000F6B4F" w:rsidRDefault="00C44B0E" w:rsidP="006E2537">
      <w:pPr>
        <w:rPr>
          <w:rFonts w:ascii="Verdana" w:hAnsi="Verdana" w:cs="Verdana"/>
          <w:color w:val="000000"/>
          <w:sz w:val="32"/>
          <w:szCs w:val="23"/>
        </w:rPr>
      </w:pPr>
      <w:r>
        <w:rPr>
          <w:noProof/>
        </w:rPr>
        <w:drawing>
          <wp:inline distT="0" distB="0" distL="0" distR="0" wp14:anchorId="1B8689DA" wp14:editId="3146D2F0">
            <wp:extent cx="7269480" cy="5193497"/>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06522" cy="5219960"/>
                    </a:xfrm>
                    <a:prstGeom prst="rect">
                      <a:avLst/>
                    </a:prstGeom>
                  </pic:spPr>
                </pic:pic>
              </a:graphicData>
            </a:graphic>
          </wp:inline>
        </w:drawing>
      </w:r>
      <w:bookmarkStart w:id="0" w:name="_GoBack"/>
      <w:bookmarkEnd w:id="0"/>
    </w:p>
    <w:sectPr w:rsidR="00EC75F3" w:rsidRPr="000F6B4F" w:rsidSect="0050756B">
      <w:pgSz w:w="16838" w:h="11906" w:orient="landscape"/>
      <w:pgMar w:top="284" w:right="42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37"/>
    <w:rsid w:val="00010B1A"/>
    <w:rsid w:val="000133FD"/>
    <w:rsid w:val="00052B33"/>
    <w:rsid w:val="00054E44"/>
    <w:rsid w:val="00083295"/>
    <w:rsid w:val="0009215A"/>
    <w:rsid w:val="000D79B4"/>
    <w:rsid w:val="000F6B4F"/>
    <w:rsid w:val="00113425"/>
    <w:rsid w:val="00124A86"/>
    <w:rsid w:val="00172A98"/>
    <w:rsid w:val="00196BE8"/>
    <w:rsid w:val="001D0DF6"/>
    <w:rsid w:val="00266597"/>
    <w:rsid w:val="002A4C57"/>
    <w:rsid w:val="002B34A3"/>
    <w:rsid w:val="002B6FE3"/>
    <w:rsid w:val="002E5310"/>
    <w:rsid w:val="002E549B"/>
    <w:rsid w:val="00306A6B"/>
    <w:rsid w:val="00307E9F"/>
    <w:rsid w:val="003177B8"/>
    <w:rsid w:val="00327727"/>
    <w:rsid w:val="00340383"/>
    <w:rsid w:val="00354DF7"/>
    <w:rsid w:val="003621CD"/>
    <w:rsid w:val="003663CF"/>
    <w:rsid w:val="00367549"/>
    <w:rsid w:val="00386079"/>
    <w:rsid w:val="003A1B06"/>
    <w:rsid w:val="003A57A3"/>
    <w:rsid w:val="003B57A7"/>
    <w:rsid w:val="003C1AED"/>
    <w:rsid w:val="003D6010"/>
    <w:rsid w:val="003E423C"/>
    <w:rsid w:val="00410F64"/>
    <w:rsid w:val="00424406"/>
    <w:rsid w:val="004514A8"/>
    <w:rsid w:val="0048544C"/>
    <w:rsid w:val="004A70C1"/>
    <w:rsid w:val="004B418D"/>
    <w:rsid w:val="005065B0"/>
    <w:rsid w:val="0050756B"/>
    <w:rsid w:val="00532DF1"/>
    <w:rsid w:val="00567F1D"/>
    <w:rsid w:val="005710EC"/>
    <w:rsid w:val="00573A43"/>
    <w:rsid w:val="005D44D6"/>
    <w:rsid w:val="005E24AD"/>
    <w:rsid w:val="005E40D8"/>
    <w:rsid w:val="0061209D"/>
    <w:rsid w:val="00626784"/>
    <w:rsid w:val="006B71F9"/>
    <w:rsid w:val="006E2537"/>
    <w:rsid w:val="006E39F8"/>
    <w:rsid w:val="007071C7"/>
    <w:rsid w:val="00753CA2"/>
    <w:rsid w:val="00761A69"/>
    <w:rsid w:val="00764725"/>
    <w:rsid w:val="00772900"/>
    <w:rsid w:val="00772A73"/>
    <w:rsid w:val="00781AD7"/>
    <w:rsid w:val="008106C7"/>
    <w:rsid w:val="0081612E"/>
    <w:rsid w:val="00822673"/>
    <w:rsid w:val="00823C16"/>
    <w:rsid w:val="008279F4"/>
    <w:rsid w:val="00850A2A"/>
    <w:rsid w:val="008532F7"/>
    <w:rsid w:val="00856C27"/>
    <w:rsid w:val="008729EC"/>
    <w:rsid w:val="00875B89"/>
    <w:rsid w:val="008A539B"/>
    <w:rsid w:val="008D2A09"/>
    <w:rsid w:val="009223E5"/>
    <w:rsid w:val="00946A98"/>
    <w:rsid w:val="009716BE"/>
    <w:rsid w:val="00993C02"/>
    <w:rsid w:val="00A1276D"/>
    <w:rsid w:val="00A474E4"/>
    <w:rsid w:val="00A74F4B"/>
    <w:rsid w:val="00AC7DDC"/>
    <w:rsid w:val="00AF5764"/>
    <w:rsid w:val="00B60843"/>
    <w:rsid w:val="00BC0512"/>
    <w:rsid w:val="00BD409F"/>
    <w:rsid w:val="00C340C7"/>
    <w:rsid w:val="00C373B9"/>
    <w:rsid w:val="00C44B0E"/>
    <w:rsid w:val="00C66A81"/>
    <w:rsid w:val="00C75608"/>
    <w:rsid w:val="00CA0B37"/>
    <w:rsid w:val="00CD327B"/>
    <w:rsid w:val="00CE3736"/>
    <w:rsid w:val="00D1451D"/>
    <w:rsid w:val="00D45245"/>
    <w:rsid w:val="00D6356F"/>
    <w:rsid w:val="00D63C32"/>
    <w:rsid w:val="00D65AC4"/>
    <w:rsid w:val="00D84CDF"/>
    <w:rsid w:val="00D85C64"/>
    <w:rsid w:val="00D935BC"/>
    <w:rsid w:val="00DC3213"/>
    <w:rsid w:val="00DC3C29"/>
    <w:rsid w:val="00E401E8"/>
    <w:rsid w:val="00E95D7D"/>
    <w:rsid w:val="00EC75F3"/>
    <w:rsid w:val="00EE0CB5"/>
    <w:rsid w:val="00EF21CA"/>
    <w:rsid w:val="00F16000"/>
    <w:rsid w:val="00F769BE"/>
    <w:rsid w:val="00F961A4"/>
    <w:rsid w:val="00FA2AF0"/>
    <w:rsid w:val="00FD2A90"/>
    <w:rsid w:val="02AB23A6"/>
    <w:rsid w:val="030C9D68"/>
    <w:rsid w:val="0CEFCDF7"/>
    <w:rsid w:val="1798EB80"/>
    <w:rsid w:val="1D097BAD"/>
    <w:rsid w:val="2056E394"/>
    <w:rsid w:val="305F2DBF"/>
    <w:rsid w:val="315511BF"/>
    <w:rsid w:val="32308C26"/>
    <w:rsid w:val="41AE49C2"/>
    <w:rsid w:val="4DD7EF34"/>
    <w:rsid w:val="4F73BF95"/>
    <w:rsid w:val="574DE9E7"/>
    <w:rsid w:val="5878ADE7"/>
    <w:rsid w:val="5E13B45F"/>
    <w:rsid w:val="637AC26D"/>
    <w:rsid w:val="68CFDBCE"/>
    <w:rsid w:val="7AD921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55C9"/>
  <w15:chartTrackingRefBased/>
  <w15:docId w15:val="{0CA7756D-7170-42F3-9A1F-E3A1C2CB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D0D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253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E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E549B"/>
  </w:style>
  <w:style w:type="character" w:customStyle="1" w:styleId="eop">
    <w:name w:val="eop"/>
    <w:basedOn w:val="DefaultParagraphFont"/>
    <w:rsid w:val="005E24AD"/>
  </w:style>
  <w:style w:type="paragraph" w:styleId="BalloonText">
    <w:name w:val="Balloon Text"/>
    <w:basedOn w:val="Normal"/>
    <w:link w:val="BalloonTextChar"/>
    <w:uiPriority w:val="99"/>
    <w:semiHidden/>
    <w:unhideWhenUsed/>
    <w:rsid w:val="00FA2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AF0"/>
    <w:rPr>
      <w:rFonts w:ascii="Segoe UI" w:hAnsi="Segoe UI" w:cs="Segoe UI"/>
      <w:sz w:val="18"/>
      <w:szCs w:val="18"/>
    </w:rPr>
  </w:style>
  <w:style w:type="character" w:styleId="Hyperlink">
    <w:name w:val="Hyperlink"/>
    <w:basedOn w:val="DefaultParagraphFont"/>
    <w:uiPriority w:val="99"/>
    <w:semiHidden/>
    <w:unhideWhenUsed/>
    <w:rsid w:val="006E39F8"/>
    <w:rPr>
      <w:color w:val="0000FF"/>
      <w:u w:val="single"/>
    </w:rPr>
  </w:style>
  <w:style w:type="paragraph" w:styleId="NormalWeb">
    <w:name w:val="Normal (Web)"/>
    <w:basedOn w:val="Normal"/>
    <w:uiPriority w:val="99"/>
    <w:semiHidden/>
    <w:unhideWhenUsed/>
    <w:rsid w:val="006E39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39F8"/>
    <w:rPr>
      <w:b/>
      <w:bCs/>
    </w:rPr>
  </w:style>
  <w:style w:type="character" w:customStyle="1" w:styleId="Heading1Char">
    <w:name w:val="Heading 1 Char"/>
    <w:basedOn w:val="DefaultParagraphFont"/>
    <w:link w:val="Heading1"/>
    <w:uiPriority w:val="9"/>
    <w:rsid w:val="001D0DF6"/>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154223">
      <w:bodyDiv w:val="1"/>
      <w:marLeft w:val="0"/>
      <w:marRight w:val="0"/>
      <w:marTop w:val="0"/>
      <w:marBottom w:val="0"/>
      <w:divBdr>
        <w:top w:val="none" w:sz="0" w:space="0" w:color="auto"/>
        <w:left w:val="none" w:sz="0" w:space="0" w:color="auto"/>
        <w:bottom w:val="none" w:sz="0" w:space="0" w:color="auto"/>
        <w:right w:val="none" w:sz="0" w:space="0" w:color="auto"/>
      </w:divBdr>
      <w:divsChild>
        <w:div w:id="1653555550">
          <w:marLeft w:val="0"/>
          <w:marRight w:val="0"/>
          <w:marTop w:val="0"/>
          <w:marBottom w:val="0"/>
          <w:divBdr>
            <w:top w:val="none" w:sz="0" w:space="0" w:color="auto"/>
            <w:left w:val="none" w:sz="0" w:space="0" w:color="auto"/>
            <w:bottom w:val="none" w:sz="0" w:space="0" w:color="auto"/>
            <w:right w:val="none" w:sz="0" w:space="0" w:color="auto"/>
          </w:divBdr>
          <w:divsChild>
            <w:div w:id="523712251">
              <w:marLeft w:val="0"/>
              <w:marRight w:val="0"/>
              <w:marTop w:val="0"/>
              <w:marBottom w:val="0"/>
              <w:divBdr>
                <w:top w:val="none" w:sz="0" w:space="0" w:color="auto"/>
                <w:left w:val="none" w:sz="0" w:space="0" w:color="auto"/>
                <w:bottom w:val="none" w:sz="0" w:space="0" w:color="auto"/>
                <w:right w:val="none" w:sz="0" w:space="0" w:color="auto"/>
              </w:divBdr>
              <w:divsChild>
                <w:div w:id="8663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8703">
          <w:marLeft w:val="0"/>
          <w:marRight w:val="0"/>
          <w:marTop w:val="0"/>
          <w:marBottom w:val="0"/>
          <w:divBdr>
            <w:top w:val="none" w:sz="0" w:space="0" w:color="auto"/>
            <w:left w:val="none" w:sz="0" w:space="0" w:color="auto"/>
            <w:bottom w:val="none" w:sz="0" w:space="0" w:color="auto"/>
            <w:right w:val="none" w:sz="0" w:space="0" w:color="auto"/>
          </w:divBdr>
          <w:divsChild>
            <w:div w:id="1645356735">
              <w:marLeft w:val="0"/>
              <w:marRight w:val="0"/>
              <w:marTop w:val="0"/>
              <w:marBottom w:val="0"/>
              <w:divBdr>
                <w:top w:val="none" w:sz="0" w:space="0" w:color="auto"/>
                <w:left w:val="none" w:sz="0" w:space="0" w:color="auto"/>
                <w:bottom w:val="none" w:sz="0" w:space="0" w:color="auto"/>
                <w:right w:val="none" w:sz="0" w:space="0" w:color="auto"/>
              </w:divBdr>
              <w:divsChild>
                <w:div w:id="1781803353">
                  <w:marLeft w:val="0"/>
                  <w:marRight w:val="0"/>
                  <w:marTop w:val="0"/>
                  <w:marBottom w:val="0"/>
                  <w:divBdr>
                    <w:top w:val="none" w:sz="0" w:space="0" w:color="auto"/>
                    <w:left w:val="none" w:sz="0" w:space="0" w:color="auto"/>
                    <w:bottom w:val="none" w:sz="0" w:space="0" w:color="auto"/>
                    <w:right w:val="none" w:sz="0" w:space="0" w:color="auto"/>
                  </w:divBdr>
                  <w:divsChild>
                    <w:div w:id="14608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4125">
      <w:bodyDiv w:val="1"/>
      <w:marLeft w:val="0"/>
      <w:marRight w:val="0"/>
      <w:marTop w:val="0"/>
      <w:marBottom w:val="0"/>
      <w:divBdr>
        <w:top w:val="none" w:sz="0" w:space="0" w:color="auto"/>
        <w:left w:val="none" w:sz="0" w:space="0" w:color="auto"/>
        <w:bottom w:val="none" w:sz="0" w:space="0" w:color="auto"/>
        <w:right w:val="none" w:sz="0" w:space="0" w:color="auto"/>
      </w:divBdr>
      <w:divsChild>
        <w:div w:id="815683883">
          <w:marLeft w:val="0"/>
          <w:marRight w:val="0"/>
          <w:marTop w:val="0"/>
          <w:marBottom w:val="0"/>
          <w:divBdr>
            <w:top w:val="none" w:sz="0" w:space="0" w:color="auto"/>
            <w:left w:val="none" w:sz="0" w:space="0" w:color="auto"/>
            <w:bottom w:val="none" w:sz="0" w:space="0" w:color="auto"/>
            <w:right w:val="none" w:sz="0" w:space="0" w:color="auto"/>
          </w:divBdr>
          <w:divsChild>
            <w:div w:id="689064279">
              <w:marLeft w:val="0"/>
              <w:marRight w:val="0"/>
              <w:marTop w:val="0"/>
              <w:marBottom w:val="0"/>
              <w:divBdr>
                <w:top w:val="none" w:sz="0" w:space="0" w:color="auto"/>
                <w:left w:val="none" w:sz="0" w:space="0" w:color="auto"/>
                <w:bottom w:val="none" w:sz="0" w:space="0" w:color="auto"/>
                <w:right w:val="none" w:sz="0" w:space="0" w:color="auto"/>
              </w:divBdr>
              <w:divsChild>
                <w:div w:id="10782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4748">
          <w:marLeft w:val="0"/>
          <w:marRight w:val="0"/>
          <w:marTop w:val="0"/>
          <w:marBottom w:val="0"/>
          <w:divBdr>
            <w:top w:val="none" w:sz="0" w:space="0" w:color="auto"/>
            <w:left w:val="none" w:sz="0" w:space="0" w:color="auto"/>
            <w:bottom w:val="none" w:sz="0" w:space="0" w:color="auto"/>
            <w:right w:val="none" w:sz="0" w:space="0" w:color="auto"/>
          </w:divBdr>
          <w:divsChild>
            <w:div w:id="1704788471">
              <w:marLeft w:val="0"/>
              <w:marRight w:val="0"/>
              <w:marTop w:val="0"/>
              <w:marBottom w:val="0"/>
              <w:divBdr>
                <w:top w:val="none" w:sz="0" w:space="0" w:color="auto"/>
                <w:left w:val="none" w:sz="0" w:space="0" w:color="auto"/>
                <w:bottom w:val="none" w:sz="0" w:space="0" w:color="auto"/>
                <w:right w:val="none" w:sz="0" w:space="0" w:color="auto"/>
              </w:divBdr>
              <w:divsChild>
                <w:div w:id="1825705884">
                  <w:marLeft w:val="0"/>
                  <w:marRight w:val="0"/>
                  <w:marTop w:val="0"/>
                  <w:marBottom w:val="0"/>
                  <w:divBdr>
                    <w:top w:val="none" w:sz="0" w:space="0" w:color="auto"/>
                    <w:left w:val="none" w:sz="0" w:space="0" w:color="auto"/>
                    <w:bottom w:val="none" w:sz="0" w:space="0" w:color="auto"/>
                    <w:right w:val="none" w:sz="0" w:space="0" w:color="auto"/>
                  </w:divBdr>
                  <w:divsChild>
                    <w:div w:id="1504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7677">
      <w:bodyDiv w:val="1"/>
      <w:marLeft w:val="0"/>
      <w:marRight w:val="0"/>
      <w:marTop w:val="0"/>
      <w:marBottom w:val="0"/>
      <w:divBdr>
        <w:top w:val="none" w:sz="0" w:space="0" w:color="auto"/>
        <w:left w:val="none" w:sz="0" w:space="0" w:color="auto"/>
        <w:bottom w:val="none" w:sz="0" w:space="0" w:color="auto"/>
        <w:right w:val="none" w:sz="0" w:space="0" w:color="auto"/>
      </w:divBdr>
      <w:divsChild>
        <w:div w:id="1128082105">
          <w:marLeft w:val="0"/>
          <w:marRight w:val="0"/>
          <w:marTop w:val="0"/>
          <w:marBottom w:val="0"/>
          <w:divBdr>
            <w:top w:val="none" w:sz="0" w:space="0" w:color="auto"/>
            <w:left w:val="none" w:sz="0" w:space="0" w:color="auto"/>
            <w:bottom w:val="none" w:sz="0" w:space="0" w:color="auto"/>
            <w:right w:val="none" w:sz="0" w:space="0" w:color="auto"/>
          </w:divBdr>
          <w:divsChild>
            <w:div w:id="482501500">
              <w:marLeft w:val="0"/>
              <w:marRight w:val="0"/>
              <w:marTop w:val="0"/>
              <w:marBottom w:val="0"/>
              <w:divBdr>
                <w:top w:val="none" w:sz="0" w:space="0" w:color="auto"/>
                <w:left w:val="none" w:sz="0" w:space="0" w:color="auto"/>
                <w:bottom w:val="none" w:sz="0" w:space="0" w:color="auto"/>
                <w:right w:val="none" w:sz="0" w:space="0" w:color="auto"/>
              </w:divBdr>
              <w:divsChild>
                <w:div w:id="2950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0038">
          <w:marLeft w:val="0"/>
          <w:marRight w:val="0"/>
          <w:marTop w:val="0"/>
          <w:marBottom w:val="0"/>
          <w:divBdr>
            <w:top w:val="none" w:sz="0" w:space="0" w:color="auto"/>
            <w:left w:val="none" w:sz="0" w:space="0" w:color="auto"/>
            <w:bottom w:val="none" w:sz="0" w:space="0" w:color="auto"/>
            <w:right w:val="none" w:sz="0" w:space="0" w:color="auto"/>
          </w:divBdr>
          <w:divsChild>
            <w:div w:id="866479634">
              <w:marLeft w:val="0"/>
              <w:marRight w:val="0"/>
              <w:marTop w:val="0"/>
              <w:marBottom w:val="0"/>
              <w:divBdr>
                <w:top w:val="none" w:sz="0" w:space="0" w:color="auto"/>
                <w:left w:val="none" w:sz="0" w:space="0" w:color="auto"/>
                <w:bottom w:val="none" w:sz="0" w:space="0" w:color="auto"/>
                <w:right w:val="none" w:sz="0" w:space="0" w:color="auto"/>
              </w:divBdr>
              <w:divsChild>
                <w:div w:id="872811772">
                  <w:marLeft w:val="0"/>
                  <w:marRight w:val="0"/>
                  <w:marTop w:val="0"/>
                  <w:marBottom w:val="0"/>
                  <w:divBdr>
                    <w:top w:val="none" w:sz="0" w:space="0" w:color="auto"/>
                    <w:left w:val="none" w:sz="0" w:space="0" w:color="auto"/>
                    <w:bottom w:val="none" w:sz="0" w:space="0" w:color="auto"/>
                    <w:right w:val="none" w:sz="0" w:space="0" w:color="auto"/>
                  </w:divBdr>
                  <w:divsChild>
                    <w:div w:id="3700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3006">
      <w:bodyDiv w:val="1"/>
      <w:marLeft w:val="0"/>
      <w:marRight w:val="0"/>
      <w:marTop w:val="0"/>
      <w:marBottom w:val="0"/>
      <w:divBdr>
        <w:top w:val="none" w:sz="0" w:space="0" w:color="auto"/>
        <w:left w:val="none" w:sz="0" w:space="0" w:color="auto"/>
        <w:bottom w:val="none" w:sz="0" w:space="0" w:color="auto"/>
        <w:right w:val="none" w:sz="0" w:space="0" w:color="auto"/>
      </w:divBdr>
      <w:divsChild>
        <w:div w:id="1355620375">
          <w:marLeft w:val="0"/>
          <w:marRight w:val="0"/>
          <w:marTop w:val="0"/>
          <w:marBottom w:val="0"/>
          <w:divBdr>
            <w:top w:val="none" w:sz="0" w:space="0" w:color="auto"/>
            <w:left w:val="none" w:sz="0" w:space="0" w:color="auto"/>
            <w:bottom w:val="none" w:sz="0" w:space="0" w:color="auto"/>
            <w:right w:val="none" w:sz="0" w:space="0" w:color="auto"/>
          </w:divBdr>
          <w:divsChild>
            <w:div w:id="1563371184">
              <w:marLeft w:val="0"/>
              <w:marRight w:val="0"/>
              <w:marTop w:val="0"/>
              <w:marBottom w:val="0"/>
              <w:divBdr>
                <w:top w:val="none" w:sz="0" w:space="0" w:color="auto"/>
                <w:left w:val="none" w:sz="0" w:space="0" w:color="auto"/>
                <w:bottom w:val="none" w:sz="0" w:space="0" w:color="auto"/>
                <w:right w:val="none" w:sz="0" w:space="0" w:color="auto"/>
              </w:divBdr>
              <w:divsChild>
                <w:div w:id="19107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017">
          <w:marLeft w:val="0"/>
          <w:marRight w:val="0"/>
          <w:marTop w:val="0"/>
          <w:marBottom w:val="0"/>
          <w:divBdr>
            <w:top w:val="none" w:sz="0" w:space="0" w:color="auto"/>
            <w:left w:val="none" w:sz="0" w:space="0" w:color="auto"/>
            <w:bottom w:val="none" w:sz="0" w:space="0" w:color="auto"/>
            <w:right w:val="none" w:sz="0" w:space="0" w:color="auto"/>
          </w:divBdr>
          <w:divsChild>
            <w:div w:id="1942371602">
              <w:marLeft w:val="0"/>
              <w:marRight w:val="0"/>
              <w:marTop w:val="0"/>
              <w:marBottom w:val="0"/>
              <w:divBdr>
                <w:top w:val="none" w:sz="0" w:space="0" w:color="auto"/>
                <w:left w:val="none" w:sz="0" w:space="0" w:color="auto"/>
                <w:bottom w:val="none" w:sz="0" w:space="0" w:color="auto"/>
                <w:right w:val="none" w:sz="0" w:space="0" w:color="auto"/>
              </w:divBdr>
              <w:divsChild>
                <w:div w:id="334260267">
                  <w:marLeft w:val="0"/>
                  <w:marRight w:val="0"/>
                  <w:marTop w:val="0"/>
                  <w:marBottom w:val="0"/>
                  <w:divBdr>
                    <w:top w:val="none" w:sz="0" w:space="0" w:color="auto"/>
                    <w:left w:val="none" w:sz="0" w:space="0" w:color="auto"/>
                    <w:bottom w:val="none" w:sz="0" w:space="0" w:color="auto"/>
                    <w:right w:val="none" w:sz="0" w:space="0" w:color="auto"/>
                  </w:divBdr>
                  <w:divsChild>
                    <w:div w:id="6956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5647">
      <w:bodyDiv w:val="1"/>
      <w:marLeft w:val="0"/>
      <w:marRight w:val="0"/>
      <w:marTop w:val="0"/>
      <w:marBottom w:val="0"/>
      <w:divBdr>
        <w:top w:val="none" w:sz="0" w:space="0" w:color="auto"/>
        <w:left w:val="none" w:sz="0" w:space="0" w:color="auto"/>
        <w:bottom w:val="none" w:sz="0" w:space="0" w:color="auto"/>
        <w:right w:val="none" w:sz="0" w:space="0" w:color="auto"/>
      </w:divBdr>
    </w:div>
    <w:div w:id="1385056868">
      <w:bodyDiv w:val="1"/>
      <w:marLeft w:val="0"/>
      <w:marRight w:val="0"/>
      <w:marTop w:val="0"/>
      <w:marBottom w:val="0"/>
      <w:divBdr>
        <w:top w:val="none" w:sz="0" w:space="0" w:color="auto"/>
        <w:left w:val="none" w:sz="0" w:space="0" w:color="auto"/>
        <w:bottom w:val="none" w:sz="0" w:space="0" w:color="auto"/>
        <w:right w:val="none" w:sz="0" w:space="0" w:color="auto"/>
      </w:divBdr>
      <w:divsChild>
        <w:div w:id="1848137145">
          <w:marLeft w:val="0"/>
          <w:marRight w:val="0"/>
          <w:marTop w:val="0"/>
          <w:marBottom w:val="0"/>
          <w:divBdr>
            <w:top w:val="none" w:sz="0" w:space="0" w:color="auto"/>
            <w:left w:val="none" w:sz="0" w:space="0" w:color="auto"/>
            <w:bottom w:val="none" w:sz="0" w:space="0" w:color="auto"/>
            <w:right w:val="none" w:sz="0" w:space="0" w:color="auto"/>
          </w:divBdr>
          <w:divsChild>
            <w:div w:id="654531393">
              <w:marLeft w:val="0"/>
              <w:marRight w:val="0"/>
              <w:marTop w:val="0"/>
              <w:marBottom w:val="0"/>
              <w:divBdr>
                <w:top w:val="none" w:sz="0" w:space="0" w:color="auto"/>
                <w:left w:val="none" w:sz="0" w:space="0" w:color="auto"/>
                <w:bottom w:val="none" w:sz="0" w:space="0" w:color="auto"/>
                <w:right w:val="none" w:sz="0" w:space="0" w:color="auto"/>
              </w:divBdr>
              <w:divsChild>
                <w:div w:id="7350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2164">
          <w:marLeft w:val="0"/>
          <w:marRight w:val="0"/>
          <w:marTop w:val="0"/>
          <w:marBottom w:val="0"/>
          <w:divBdr>
            <w:top w:val="none" w:sz="0" w:space="0" w:color="auto"/>
            <w:left w:val="none" w:sz="0" w:space="0" w:color="auto"/>
            <w:bottom w:val="none" w:sz="0" w:space="0" w:color="auto"/>
            <w:right w:val="none" w:sz="0" w:space="0" w:color="auto"/>
          </w:divBdr>
          <w:divsChild>
            <w:div w:id="1854806033">
              <w:marLeft w:val="0"/>
              <w:marRight w:val="0"/>
              <w:marTop w:val="0"/>
              <w:marBottom w:val="0"/>
              <w:divBdr>
                <w:top w:val="none" w:sz="0" w:space="0" w:color="auto"/>
                <w:left w:val="none" w:sz="0" w:space="0" w:color="auto"/>
                <w:bottom w:val="none" w:sz="0" w:space="0" w:color="auto"/>
                <w:right w:val="none" w:sz="0" w:space="0" w:color="auto"/>
              </w:divBdr>
              <w:divsChild>
                <w:div w:id="1583022733">
                  <w:marLeft w:val="0"/>
                  <w:marRight w:val="0"/>
                  <w:marTop w:val="0"/>
                  <w:marBottom w:val="0"/>
                  <w:divBdr>
                    <w:top w:val="none" w:sz="0" w:space="0" w:color="auto"/>
                    <w:left w:val="none" w:sz="0" w:space="0" w:color="auto"/>
                    <w:bottom w:val="none" w:sz="0" w:space="0" w:color="auto"/>
                    <w:right w:val="none" w:sz="0" w:space="0" w:color="auto"/>
                  </w:divBdr>
                  <w:divsChild>
                    <w:div w:id="1614483566">
                      <w:marLeft w:val="0"/>
                      <w:marRight w:val="0"/>
                      <w:marTop w:val="0"/>
                      <w:marBottom w:val="0"/>
                      <w:divBdr>
                        <w:top w:val="none" w:sz="0" w:space="0" w:color="auto"/>
                        <w:left w:val="none" w:sz="0" w:space="0" w:color="auto"/>
                        <w:bottom w:val="none" w:sz="0" w:space="0" w:color="auto"/>
                        <w:right w:val="none" w:sz="0" w:space="0" w:color="auto"/>
                      </w:divBdr>
                      <w:divsChild>
                        <w:div w:id="1281494035">
                          <w:marLeft w:val="0"/>
                          <w:marRight w:val="0"/>
                          <w:marTop w:val="0"/>
                          <w:marBottom w:val="0"/>
                          <w:divBdr>
                            <w:top w:val="none" w:sz="0" w:space="0" w:color="auto"/>
                            <w:left w:val="none" w:sz="0" w:space="0" w:color="auto"/>
                            <w:bottom w:val="none" w:sz="0" w:space="0" w:color="auto"/>
                            <w:right w:val="none" w:sz="0" w:space="0" w:color="auto"/>
                          </w:divBdr>
                        </w:div>
                        <w:div w:id="10434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742990">
      <w:bodyDiv w:val="1"/>
      <w:marLeft w:val="0"/>
      <w:marRight w:val="0"/>
      <w:marTop w:val="0"/>
      <w:marBottom w:val="0"/>
      <w:divBdr>
        <w:top w:val="none" w:sz="0" w:space="0" w:color="auto"/>
        <w:left w:val="none" w:sz="0" w:space="0" w:color="auto"/>
        <w:bottom w:val="none" w:sz="0" w:space="0" w:color="auto"/>
        <w:right w:val="none" w:sz="0" w:space="0" w:color="auto"/>
      </w:divBdr>
      <w:divsChild>
        <w:div w:id="818156808">
          <w:marLeft w:val="0"/>
          <w:marRight w:val="0"/>
          <w:marTop w:val="0"/>
          <w:marBottom w:val="0"/>
          <w:divBdr>
            <w:top w:val="none" w:sz="0" w:space="0" w:color="auto"/>
            <w:left w:val="none" w:sz="0" w:space="0" w:color="auto"/>
            <w:bottom w:val="none" w:sz="0" w:space="0" w:color="auto"/>
            <w:right w:val="none" w:sz="0" w:space="0" w:color="auto"/>
          </w:divBdr>
          <w:divsChild>
            <w:div w:id="1117719227">
              <w:marLeft w:val="0"/>
              <w:marRight w:val="0"/>
              <w:marTop w:val="0"/>
              <w:marBottom w:val="0"/>
              <w:divBdr>
                <w:top w:val="none" w:sz="0" w:space="0" w:color="auto"/>
                <w:left w:val="none" w:sz="0" w:space="0" w:color="auto"/>
                <w:bottom w:val="none" w:sz="0" w:space="0" w:color="auto"/>
                <w:right w:val="none" w:sz="0" w:space="0" w:color="auto"/>
              </w:divBdr>
              <w:divsChild>
                <w:div w:id="1884519444">
                  <w:marLeft w:val="0"/>
                  <w:marRight w:val="0"/>
                  <w:marTop w:val="0"/>
                  <w:marBottom w:val="0"/>
                  <w:divBdr>
                    <w:top w:val="none" w:sz="0" w:space="0" w:color="auto"/>
                    <w:left w:val="none" w:sz="0" w:space="0" w:color="auto"/>
                    <w:bottom w:val="none" w:sz="0" w:space="0" w:color="auto"/>
                    <w:right w:val="none" w:sz="0" w:space="0" w:color="auto"/>
                  </w:divBdr>
                  <w:divsChild>
                    <w:div w:id="1213347139">
                      <w:marLeft w:val="0"/>
                      <w:marRight w:val="0"/>
                      <w:marTop w:val="0"/>
                      <w:marBottom w:val="0"/>
                      <w:divBdr>
                        <w:top w:val="none" w:sz="0" w:space="0" w:color="auto"/>
                        <w:left w:val="none" w:sz="0" w:space="0" w:color="auto"/>
                        <w:bottom w:val="none" w:sz="0" w:space="0" w:color="auto"/>
                        <w:right w:val="none" w:sz="0" w:space="0" w:color="auto"/>
                      </w:divBdr>
                      <w:divsChild>
                        <w:div w:id="1814054652">
                          <w:marLeft w:val="0"/>
                          <w:marRight w:val="0"/>
                          <w:marTop w:val="0"/>
                          <w:marBottom w:val="0"/>
                          <w:divBdr>
                            <w:top w:val="none" w:sz="0" w:space="0" w:color="auto"/>
                            <w:left w:val="none" w:sz="0" w:space="0" w:color="auto"/>
                            <w:bottom w:val="none" w:sz="0" w:space="0" w:color="auto"/>
                            <w:right w:val="none" w:sz="0" w:space="0" w:color="auto"/>
                          </w:divBdr>
                          <w:divsChild>
                            <w:div w:id="337855088">
                              <w:marLeft w:val="0"/>
                              <w:marRight w:val="0"/>
                              <w:marTop w:val="0"/>
                              <w:marBottom w:val="0"/>
                              <w:divBdr>
                                <w:top w:val="none" w:sz="0" w:space="0" w:color="auto"/>
                                <w:left w:val="none" w:sz="0" w:space="0" w:color="auto"/>
                                <w:bottom w:val="none" w:sz="0" w:space="0" w:color="auto"/>
                                <w:right w:val="none" w:sz="0" w:space="0" w:color="auto"/>
                              </w:divBdr>
                              <w:divsChild>
                                <w:div w:id="20965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703381">
          <w:marLeft w:val="0"/>
          <w:marRight w:val="0"/>
          <w:marTop w:val="0"/>
          <w:marBottom w:val="0"/>
          <w:divBdr>
            <w:top w:val="none" w:sz="0" w:space="0" w:color="auto"/>
            <w:left w:val="none" w:sz="0" w:space="0" w:color="auto"/>
            <w:bottom w:val="none" w:sz="0" w:space="0" w:color="auto"/>
            <w:right w:val="none" w:sz="0" w:space="0" w:color="auto"/>
          </w:divBdr>
          <w:divsChild>
            <w:div w:id="1295990237">
              <w:marLeft w:val="0"/>
              <w:marRight w:val="0"/>
              <w:marTop w:val="0"/>
              <w:marBottom w:val="0"/>
              <w:divBdr>
                <w:top w:val="none" w:sz="0" w:space="0" w:color="auto"/>
                <w:left w:val="none" w:sz="0" w:space="0" w:color="auto"/>
                <w:bottom w:val="none" w:sz="0" w:space="0" w:color="auto"/>
                <w:right w:val="none" w:sz="0" w:space="0" w:color="auto"/>
              </w:divBdr>
              <w:divsChild>
                <w:div w:id="968633733">
                  <w:marLeft w:val="0"/>
                  <w:marRight w:val="0"/>
                  <w:marTop w:val="0"/>
                  <w:marBottom w:val="0"/>
                  <w:divBdr>
                    <w:top w:val="none" w:sz="0" w:space="0" w:color="auto"/>
                    <w:left w:val="none" w:sz="0" w:space="0" w:color="auto"/>
                    <w:bottom w:val="none" w:sz="0" w:space="0" w:color="auto"/>
                    <w:right w:val="none" w:sz="0" w:space="0" w:color="auto"/>
                  </w:divBdr>
                  <w:divsChild>
                    <w:div w:id="1768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77594">
      <w:bodyDiv w:val="1"/>
      <w:marLeft w:val="0"/>
      <w:marRight w:val="0"/>
      <w:marTop w:val="0"/>
      <w:marBottom w:val="0"/>
      <w:divBdr>
        <w:top w:val="none" w:sz="0" w:space="0" w:color="auto"/>
        <w:left w:val="none" w:sz="0" w:space="0" w:color="auto"/>
        <w:bottom w:val="none" w:sz="0" w:space="0" w:color="auto"/>
        <w:right w:val="none" w:sz="0" w:space="0" w:color="auto"/>
      </w:divBdr>
      <w:divsChild>
        <w:div w:id="703941220">
          <w:marLeft w:val="0"/>
          <w:marRight w:val="0"/>
          <w:marTop w:val="0"/>
          <w:marBottom w:val="0"/>
          <w:divBdr>
            <w:top w:val="none" w:sz="0" w:space="0" w:color="auto"/>
            <w:left w:val="none" w:sz="0" w:space="0" w:color="auto"/>
            <w:bottom w:val="none" w:sz="0" w:space="0" w:color="auto"/>
            <w:right w:val="none" w:sz="0" w:space="0" w:color="auto"/>
          </w:divBdr>
          <w:divsChild>
            <w:div w:id="1081680676">
              <w:marLeft w:val="0"/>
              <w:marRight w:val="0"/>
              <w:marTop w:val="0"/>
              <w:marBottom w:val="0"/>
              <w:divBdr>
                <w:top w:val="none" w:sz="0" w:space="0" w:color="auto"/>
                <w:left w:val="none" w:sz="0" w:space="0" w:color="auto"/>
                <w:bottom w:val="none" w:sz="0" w:space="0" w:color="auto"/>
                <w:right w:val="none" w:sz="0" w:space="0" w:color="auto"/>
              </w:divBdr>
              <w:divsChild>
                <w:div w:id="1143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83321">
          <w:marLeft w:val="0"/>
          <w:marRight w:val="0"/>
          <w:marTop w:val="0"/>
          <w:marBottom w:val="0"/>
          <w:divBdr>
            <w:top w:val="none" w:sz="0" w:space="0" w:color="auto"/>
            <w:left w:val="none" w:sz="0" w:space="0" w:color="auto"/>
            <w:bottom w:val="none" w:sz="0" w:space="0" w:color="auto"/>
            <w:right w:val="none" w:sz="0" w:space="0" w:color="auto"/>
          </w:divBdr>
          <w:divsChild>
            <w:div w:id="667487191">
              <w:marLeft w:val="0"/>
              <w:marRight w:val="0"/>
              <w:marTop w:val="0"/>
              <w:marBottom w:val="0"/>
              <w:divBdr>
                <w:top w:val="none" w:sz="0" w:space="0" w:color="auto"/>
                <w:left w:val="none" w:sz="0" w:space="0" w:color="auto"/>
                <w:bottom w:val="none" w:sz="0" w:space="0" w:color="auto"/>
                <w:right w:val="none" w:sz="0" w:space="0" w:color="auto"/>
              </w:divBdr>
              <w:divsChild>
                <w:div w:id="1920862773">
                  <w:marLeft w:val="0"/>
                  <w:marRight w:val="0"/>
                  <w:marTop w:val="0"/>
                  <w:marBottom w:val="0"/>
                  <w:divBdr>
                    <w:top w:val="none" w:sz="0" w:space="0" w:color="auto"/>
                    <w:left w:val="none" w:sz="0" w:space="0" w:color="auto"/>
                    <w:bottom w:val="none" w:sz="0" w:space="0" w:color="auto"/>
                    <w:right w:val="none" w:sz="0" w:space="0" w:color="auto"/>
                  </w:divBdr>
                  <w:divsChild>
                    <w:div w:id="19875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monsterphonics.com/resources-foundations/foundations-in-phonics/foundations-in-phonics-landing/planning/"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Stretton</dc:creator>
  <cp:keywords/>
  <dc:description/>
  <cp:lastModifiedBy>Sarah Shaw</cp:lastModifiedBy>
  <cp:revision>11</cp:revision>
  <cp:lastPrinted>2024-03-13T08:24:00Z</cp:lastPrinted>
  <dcterms:created xsi:type="dcterms:W3CDTF">2024-10-04T09:33:00Z</dcterms:created>
  <dcterms:modified xsi:type="dcterms:W3CDTF">2024-10-04T09:56:00Z</dcterms:modified>
</cp:coreProperties>
</file>