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2E6F2" w14:textId="339E9276" w:rsidR="00127201" w:rsidRPr="00127201" w:rsidRDefault="00A005E5" w:rsidP="00DE6925">
      <w:pPr>
        <w:tabs>
          <w:tab w:val="left" w:pos="6765"/>
          <w:tab w:val="left" w:pos="9555"/>
        </w:tabs>
      </w:pPr>
      <w:r>
        <w:rPr>
          <w:noProof/>
          <w:lang w:eastAsia="en-GB"/>
        </w:rPr>
        <mc:AlternateContent>
          <mc:Choice Requires="wps">
            <w:drawing>
              <wp:anchor distT="0" distB="0" distL="114300" distR="114300" simplePos="0" relativeHeight="251659264" behindDoc="0" locked="0" layoutInCell="1" allowOverlap="1" wp14:anchorId="164CDE2E" wp14:editId="22A286E8">
                <wp:simplePos x="0" y="0"/>
                <wp:positionH relativeFrom="margin">
                  <wp:posOffset>-219074</wp:posOffset>
                </wp:positionH>
                <wp:positionV relativeFrom="paragraph">
                  <wp:posOffset>171450</wp:posOffset>
                </wp:positionV>
                <wp:extent cx="4648200" cy="5105400"/>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648200" cy="5105400"/>
                        </a:xfrm>
                        <a:prstGeom prst="rect">
                          <a:avLst/>
                        </a:prstGeom>
                        <a:solidFill>
                          <a:schemeClr val="lt1"/>
                        </a:solidFill>
                        <a:ln w="6350">
                          <a:noFill/>
                        </a:ln>
                      </wps:spPr>
                      <wps:txbx>
                        <w:txbxContent>
                          <w:tbl>
                            <w:tblPr>
                              <w:tblStyle w:val="TableGrid"/>
                              <w:tblW w:w="7088" w:type="dxa"/>
                              <w:tblInd w:w="-5" w:type="dxa"/>
                              <w:tblLook w:val="04A0" w:firstRow="1" w:lastRow="0" w:firstColumn="1" w:lastColumn="0" w:noHBand="0" w:noVBand="1"/>
                            </w:tblPr>
                            <w:tblGrid>
                              <w:gridCol w:w="1276"/>
                              <w:gridCol w:w="5812"/>
                            </w:tblGrid>
                            <w:tr w:rsidR="00F461CB" w:rsidRPr="00932D10" w14:paraId="0F0B3669" w14:textId="4285EE72" w:rsidTr="00A005E5">
                              <w:tc>
                                <w:tcPr>
                                  <w:tcW w:w="7088" w:type="dxa"/>
                                  <w:gridSpan w:val="2"/>
                                  <w:shd w:val="clear" w:color="auto" w:fill="9CC2E5" w:themeFill="accent5" w:themeFillTint="99"/>
                                </w:tcPr>
                                <w:p w14:paraId="27195D50" w14:textId="7E136A10" w:rsidR="00F461CB" w:rsidRPr="00932D10" w:rsidRDefault="00F461CB" w:rsidP="00B02AFA">
                                  <w:pPr>
                                    <w:jc w:val="center"/>
                                    <w:rPr>
                                      <w:b/>
                                      <w:bCs/>
                                      <w:sz w:val="20"/>
                                    </w:rPr>
                                  </w:pPr>
                                  <w:r w:rsidRPr="00932D10">
                                    <w:rPr>
                                      <w:b/>
                                      <w:bCs/>
                                      <w:sz w:val="20"/>
                                    </w:rPr>
                                    <w:t xml:space="preserve">A: </w:t>
                                  </w:r>
                                  <w:r w:rsidR="00DE6925">
                                    <w:rPr>
                                      <w:b/>
                                      <w:bCs/>
                                      <w:sz w:val="20"/>
                                    </w:rPr>
                                    <w:t>Context</w:t>
                                  </w:r>
                                </w:p>
                              </w:tc>
                            </w:tr>
                            <w:tr w:rsidR="00F461CB" w:rsidRPr="00932D10" w14:paraId="074362D2" w14:textId="131D8DFF" w:rsidTr="00A005E5">
                              <w:trPr>
                                <w:trHeight w:val="310"/>
                              </w:trPr>
                              <w:tc>
                                <w:tcPr>
                                  <w:tcW w:w="1276" w:type="dxa"/>
                                </w:tcPr>
                                <w:p w14:paraId="3C33200E" w14:textId="752FD5DB" w:rsidR="00F461CB" w:rsidRPr="00932D10" w:rsidRDefault="00F461CB" w:rsidP="00CC316B">
                                  <w:pPr>
                                    <w:rPr>
                                      <w:b/>
                                      <w:bCs/>
                                      <w:sz w:val="18"/>
                                      <w:szCs w:val="20"/>
                                    </w:rPr>
                                  </w:pPr>
                                  <w:r w:rsidRPr="00D42C22">
                                    <w:rPr>
                                      <w:b/>
                                      <w:bCs/>
                                      <w:color w:val="2E74B5" w:themeColor="accent5" w:themeShade="BF"/>
                                      <w:sz w:val="18"/>
                                      <w:szCs w:val="20"/>
                                    </w:rPr>
                                    <w:t xml:space="preserve">1. </w:t>
                                  </w:r>
                                  <w:r w:rsidR="00DE6925">
                                    <w:rPr>
                                      <w:b/>
                                      <w:bCs/>
                                      <w:sz w:val="18"/>
                                      <w:szCs w:val="20"/>
                                    </w:rPr>
                                    <w:t>Classical Hollywood</w:t>
                                  </w:r>
                                </w:p>
                              </w:tc>
                              <w:tc>
                                <w:tcPr>
                                  <w:tcW w:w="5812" w:type="dxa"/>
                                </w:tcPr>
                                <w:p w14:paraId="04ADA3C6" w14:textId="40BA6057" w:rsidR="00DE6925" w:rsidRPr="00DE6925" w:rsidRDefault="00DE6925" w:rsidP="00DE6925">
                                  <w:pPr>
                                    <w:rPr>
                                      <w:color w:val="000000" w:themeColor="text1"/>
                                      <w:sz w:val="18"/>
                                      <w:szCs w:val="18"/>
                                    </w:rPr>
                                  </w:pPr>
                                  <w:r>
                                    <w:rPr>
                                      <w:color w:val="000000" w:themeColor="text1"/>
                                      <w:sz w:val="18"/>
                                      <w:szCs w:val="18"/>
                                    </w:rPr>
                                    <w:t xml:space="preserve">a) </w:t>
                                  </w:r>
                                  <w:r w:rsidRPr="00DE6925">
                                    <w:rPr>
                                      <w:color w:val="000000" w:themeColor="text1"/>
                                      <w:sz w:val="18"/>
                                      <w:szCs w:val="18"/>
                                    </w:rPr>
                                    <w:t>Studio system (dominated by 5 big studios) / Producer-led (rather than director-led).</w:t>
                                  </w:r>
                                </w:p>
                                <w:p w14:paraId="1470A159" w14:textId="28D7AF85" w:rsidR="00DE6925" w:rsidRPr="00DE6925" w:rsidRDefault="00DE6925" w:rsidP="00DE6925">
                                  <w:pPr>
                                    <w:rPr>
                                      <w:color w:val="000000" w:themeColor="text1"/>
                                      <w:sz w:val="18"/>
                                      <w:szCs w:val="18"/>
                                    </w:rPr>
                                  </w:pPr>
                                  <w:r>
                                    <w:rPr>
                                      <w:color w:val="000000" w:themeColor="text1"/>
                                      <w:sz w:val="18"/>
                                      <w:szCs w:val="18"/>
                                    </w:rPr>
                                    <w:t xml:space="preserve">b) </w:t>
                                  </w:r>
                                  <w:r w:rsidRPr="00DE6925">
                                    <w:rPr>
                                      <w:color w:val="000000" w:themeColor="text1"/>
                                      <w:sz w:val="18"/>
                                      <w:szCs w:val="18"/>
                                    </w:rPr>
                                    <w:t>A time of very strict studio control and rigid rules / formulas with regard to filmmaking and visual storytelling.</w:t>
                                  </w:r>
                                  <w:r w:rsidR="008C73BA">
                                    <w:rPr>
                                      <w:color w:val="000000" w:themeColor="text1"/>
                                      <w:sz w:val="18"/>
                                      <w:szCs w:val="18"/>
                                    </w:rPr>
                                    <w:t xml:space="preserve"> </w:t>
                                  </w:r>
                                  <w:r w:rsidRPr="00DE6925">
                                    <w:rPr>
                                      <w:color w:val="000000" w:themeColor="text1"/>
                                      <w:sz w:val="18"/>
                                      <w:szCs w:val="18"/>
                                    </w:rPr>
                                    <w:t xml:space="preserve">Narrow expectations in terms of stars, genre, narrative and character. </w:t>
                                  </w:r>
                                </w:p>
                                <w:p w14:paraId="6FDD317F" w14:textId="2C8B2FA4" w:rsidR="006E7675" w:rsidRPr="00FD25E2" w:rsidRDefault="00DE6925" w:rsidP="00DE6925">
                                  <w:pPr>
                                    <w:rPr>
                                      <w:color w:val="000000" w:themeColor="text1"/>
                                      <w:sz w:val="18"/>
                                      <w:szCs w:val="18"/>
                                    </w:rPr>
                                  </w:pPr>
                                  <w:r>
                                    <w:rPr>
                                      <w:color w:val="000000" w:themeColor="text1"/>
                                      <w:sz w:val="18"/>
                                      <w:szCs w:val="18"/>
                                    </w:rPr>
                                    <w:t xml:space="preserve">d) </w:t>
                                  </w:r>
                                  <w:r w:rsidRPr="00DE6925">
                                    <w:rPr>
                                      <w:color w:val="000000" w:themeColor="text1"/>
                                      <w:sz w:val="18"/>
                                      <w:szCs w:val="18"/>
                                    </w:rPr>
                                    <w:t>Realist style, using continuity editing to keep audience immersed and unaware of the editing.</w:t>
                                  </w:r>
                                </w:p>
                              </w:tc>
                            </w:tr>
                            <w:tr w:rsidR="00F461CB" w:rsidRPr="00932D10" w14:paraId="0B60AA4F" w14:textId="77777777" w:rsidTr="00A005E5">
                              <w:trPr>
                                <w:trHeight w:val="487"/>
                              </w:trPr>
                              <w:tc>
                                <w:tcPr>
                                  <w:tcW w:w="1276" w:type="dxa"/>
                                </w:tcPr>
                                <w:p w14:paraId="13545D86" w14:textId="26AAB353" w:rsidR="00F461CB" w:rsidRPr="00932D10" w:rsidRDefault="00F461CB" w:rsidP="00AB10E8">
                                  <w:pPr>
                                    <w:rPr>
                                      <w:b/>
                                      <w:bCs/>
                                      <w:sz w:val="18"/>
                                      <w:szCs w:val="20"/>
                                    </w:rPr>
                                  </w:pPr>
                                  <w:r w:rsidRPr="00D42C22">
                                    <w:rPr>
                                      <w:b/>
                                      <w:bCs/>
                                      <w:color w:val="2E74B5" w:themeColor="accent5" w:themeShade="BF"/>
                                      <w:sz w:val="18"/>
                                      <w:szCs w:val="20"/>
                                    </w:rPr>
                                    <w:t xml:space="preserve">2. </w:t>
                                  </w:r>
                                  <w:r w:rsidR="00DE6925">
                                    <w:rPr>
                                      <w:b/>
                                      <w:bCs/>
                                      <w:sz w:val="18"/>
                                      <w:szCs w:val="20"/>
                                    </w:rPr>
                                    <w:t>Hitchcock vs. Hollywood</w:t>
                                  </w:r>
                                </w:p>
                              </w:tc>
                              <w:tc>
                                <w:tcPr>
                                  <w:tcW w:w="5812" w:type="dxa"/>
                                </w:tcPr>
                                <w:p w14:paraId="6AFF9707" w14:textId="1AD884DA" w:rsidR="008C73BA" w:rsidRPr="008C73BA" w:rsidRDefault="008C73BA" w:rsidP="008C73BA">
                                  <w:pPr>
                                    <w:rPr>
                                      <w:sz w:val="18"/>
                                      <w:szCs w:val="18"/>
                                    </w:rPr>
                                  </w:pPr>
                                  <w:r>
                                    <w:rPr>
                                      <w:sz w:val="18"/>
                                      <w:szCs w:val="18"/>
                                    </w:rPr>
                                    <w:t xml:space="preserve">a) </w:t>
                                  </w:r>
                                  <w:r w:rsidRPr="008C73BA">
                                    <w:rPr>
                                      <w:sz w:val="18"/>
                                      <w:szCs w:val="18"/>
                                    </w:rPr>
                                    <w:t>Hitch was a British filmmaker who moved to Hollywood in 1940.</w:t>
                                  </w:r>
                                </w:p>
                                <w:p w14:paraId="6A51CF04" w14:textId="40E33BE8" w:rsidR="008C73BA" w:rsidRPr="008C73BA" w:rsidRDefault="008C73BA" w:rsidP="008C73BA">
                                  <w:pPr>
                                    <w:rPr>
                                      <w:sz w:val="18"/>
                                      <w:szCs w:val="18"/>
                                    </w:rPr>
                                  </w:pPr>
                                  <w:r>
                                    <w:rPr>
                                      <w:sz w:val="18"/>
                                      <w:szCs w:val="18"/>
                                    </w:rPr>
                                    <w:t xml:space="preserve">b) </w:t>
                                  </w:r>
                                  <w:r w:rsidRPr="008C73BA">
                                    <w:rPr>
                                      <w:sz w:val="18"/>
                                      <w:szCs w:val="18"/>
                                    </w:rPr>
                                    <w:t>Clashed with the studio system and the ‘mainstream’ Hollywood way of doing things – an ‘outsider’ or maverick. Lots of studio interference in his early films.</w:t>
                                  </w:r>
                                </w:p>
                                <w:p w14:paraId="2F8B3AEF" w14:textId="5FBBC311" w:rsidR="00F461CB" w:rsidRPr="00C91E0A" w:rsidRDefault="008C73BA" w:rsidP="008C73BA">
                                  <w:pPr>
                                    <w:rPr>
                                      <w:sz w:val="18"/>
                                      <w:szCs w:val="18"/>
                                    </w:rPr>
                                  </w:pPr>
                                  <w:r>
                                    <w:rPr>
                                      <w:sz w:val="18"/>
                                      <w:szCs w:val="18"/>
                                    </w:rPr>
                                    <w:t xml:space="preserve">c) </w:t>
                                  </w:r>
                                  <w:r w:rsidRPr="008C73BA">
                                    <w:rPr>
                                      <w:sz w:val="18"/>
                                      <w:szCs w:val="18"/>
                                    </w:rPr>
                                    <w:t>David Selznick was the producer with whom he frequently collaborated (and clashed).</w:t>
                                  </w:r>
                                </w:p>
                              </w:tc>
                            </w:tr>
                            <w:tr w:rsidR="00F461CB" w:rsidRPr="00932D10" w14:paraId="49C2B645" w14:textId="60DF914B" w:rsidTr="00A005E5">
                              <w:trPr>
                                <w:trHeight w:val="259"/>
                              </w:trPr>
                              <w:tc>
                                <w:tcPr>
                                  <w:tcW w:w="1276" w:type="dxa"/>
                                </w:tcPr>
                                <w:p w14:paraId="0C6DE058" w14:textId="41F491CB" w:rsidR="00F461CB" w:rsidRPr="00932D10" w:rsidRDefault="00F461CB" w:rsidP="00AB10E8">
                                  <w:pPr>
                                    <w:rPr>
                                      <w:b/>
                                      <w:bCs/>
                                      <w:sz w:val="18"/>
                                      <w:szCs w:val="20"/>
                                    </w:rPr>
                                  </w:pPr>
                                  <w:r w:rsidRPr="00D42C22">
                                    <w:rPr>
                                      <w:b/>
                                      <w:bCs/>
                                      <w:color w:val="2E74B5" w:themeColor="accent5" w:themeShade="BF"/>
                                      <w:sz w:val="18"/>
                                      <w:szCs w:val="20"/>
                                    </w:rPr>
                                    <w:t>3.</w:t>
                                  </w:r>
                                  <w:r w:rsidRPr="00AB10E8">
                                    <w:rPr>
                                      <w:b/>
                                      <w:bCs/>
                                      <w:color w:val="2E74B5" w:themeColor="accent5" w:themeShade="BF"/>
                                      <w:sz w:val="18"/>
                                      <w:szCs w:val="20"/>
                                    </w:rPr>
                                    <w:t xml:space="preserve"> </w:t>
                                  </w:r>
                                  <w:r w:rsidR="00DE6925">
                                    <w:rPr>
                                      <w:b/>
                                      <w:bCs/>
                                      <w:sz w:val="18"/>
                                      <w:szCs w:val="20"/>
                                    </w:rPr>
                                    <w:t>Vertigo and the end of the Classical Era</w:t>
                                  </w:r>
                                </w:p>
                              </w:tc>
                              <w:tc>
                                <w:tcPr>
                                  <w:tcW w:w="5812" w:type="dxa"/>
                                </w:tcPr>
                                <w:p w14:paraId="3723A765" w14:textId="263E4256" w:rsidR="008C73BA" w:rsidRPr="008C73BA" w:rsidRDefault="008C73BA" w:rsidP="008C73BA">
                                  <w:pPr>
                                    <w:rPr>
                                      <w:color w:val="000000" w:themeColor="text1"/>
                                      <w:sz w:val="18"/>
                                      <w:szCs w:val="18"/>
                                    </w:rPr>
                                  </w:pPr>
                                  <w:r>
                                    <w:rPr>
                                      <w:color w:val="000000" w:themeColor="text1"/>
                                      <w:sz w:val="18"/>
                                      <w:szCs w:val="18"/>
                                    </w:rPr>
                                    <w:t xml:space="preserve">a) </w:t>
                                  </w:r>
                                  <w:r w:rsidRPr="008C73BA">
                                    <w:rPr>
                                      <w:color w:val="000000" w:themeColor="text1"/>
                                      <w:sz w:val="18"/>
                                      <w:szCs w:val="18"/>
                                    </w:rPr>
                                    <w:t>This clash of Classical Hollywood vs. Hitchcock’s individuality can be seen in Vertigo.</w:t>
                                  </w:r>
                                </w:p>
                                <w:p w14:paraId="6DD994A5" w14:textId="19A7B651" w:rsidR="008C73BA" w:rsidRPr="008C73BA" w:rsidRDefault="008C73BA" w:rsidP="008C73BA">
                                  <w:pPr>
                                    <w:rPr>
                                      <w:color w:val="000000" w:themeColor="text1"/>
                                      <w:sz w:val="18"/>
                                      <w:szCs w:val="18"/>
                                    </w:rPr>
                                  </w:pPr>
                                  <w:r>
                                    <w:rPr>
                                      <w:color w:val="000000" w:themeColor="text1"/>
                                      <w:sz w:val="18"/>
                                      <w:szCs w:val="18"/>
                                    </w:rPr>
                                    <w:t xml:space="preserve">b) </w:t>
                                  </w:r>
                                  <w:r w:rsidRPr="008C73BA">
                                    <w:rPr>
                                      <w:color w:val="000000" w:themeColor="text1"/>
                                      <w:sz w:val="18"/>
                                      <w:szCs w:val="18"/>
                                    </w:rPr>
                                    <w:t>Released at the very end of the Classical Hollywood era, when the demise of the studio system meant more freedom for the director (rise of director as artist / auteur theory).</w:t>
                                  </w:r>
                                </w:p>
                                <w:p w14:paraId="4F287EAB" w14:textId="50455CA0" w:rsidR="008C73BA" w:rsidRPr="008C73BA" w:rsidRDefault="008C73BA" w:rsidP="008C73BA">
                                  <w:pPr>
                                    <w:rPr>
                                      <w:color w:val="000000" w:themeColor="text1"/>
                                      <w:sz w:val="18"/>
                                      <w:szCs w:val="18"/>
                                    </w:rPr>
                                  </w:pPr>
                                  <w:r>
                                    <w:rPr>
                                      <w:color w:val="000000" w:themeColor="text1"/>
                                      <w:sz w:val="18"/>
                                      <w:szCs w:val="18"/>
                                    </w:rPr>
                                    <w:t xml:space="preserve">c) </w:t>
                                  </w:r>
                                  <w:r w:rsidRPr="008C73BA">
                                    <w:rPr>
                                      <w:color w:val="000000" w:themeColor="text1"/>
                                      <w:sz w:val="18"/>
                                      <w:szCs w:val="18"/>
                                    </w:rPr>
                                    <w:t>As such Vertigo was not well-received by critics or audiences on its release as Hitchcock subverted many of the rigid expectations of the time.</w:t>
                                  </w:r>
                                </w:p>
                                <w:p w14:paraId="7BD5D278" w14:textId="5F95015B" w:rsidR="00FD25E2" w:rsidRPr="00B31752" w:rsidRDefault="008C73BA" w:rsidP="008C73BA">
                                  <w:pPr>
                                    <w:rPr>
                                      <w:color w:val="000000" w:themeColor="text1"/>
                                      <w:sz w:val="18"/>
                                      <w:szCs w:val="18"/>
                                    </w:rPr>
                                  </w:pPr>
                                  <w:r>
                                    <w:rPr>
                                      <w:color w:val="000000" w:themeColor="text1"/>
                                      <w:sz w:val="18"/>
                                      <w:szCs w:val="18"/>
                                    </w:rPr>
                                    <w:t xml:space="preserve">d) </w:t>
                                  </w:r>
                                  <w:r w:rsidRPr="008C73BA">
                                    <w:rPr>
                                      <w:color w:val="000000" w:themeColor="text1"/>
                                      <w:sz w:val="18"/>
                                      <w:szCs w:val="18"/>
                                    </w:rPr>
                                    <w:t>More recently, the film has been reappraised and is now considered Hitch’s masterpiece – in 2012 it was ranked No. 1 in a poll of the greatest films ever made.</w:t>
                                  </w:r>
                                </w:p>
                              </w:tc>
                            </w:tr>
                            <w:tr w:rsidR="00DE6925" w:rsidRPr="00932D10" w14:paraId="1048D2E4" w14:textId="77777777" w:rsidTr="00A005E5">
                              <w:trPr>
                                <w:trHeight w:val="259"/>
                              </w:trPr>
                              <w:tc>
                                <w:tcPr>
                                  <w:tcW w:w="1276" w:type="dxa"/>
                                </w:tcPr>
                                <w:p w14:paraId="3985A7EC" w14:textId="475B44FB" w:rsidR="00DE6925" w:rsidRPr="00D42C22" w:rsidRDefault="00DE6925" w:rsidP="00AB10E8">
                                  <w:pPr>
                                    <w:rPr>
                                      <w:b/>
                                      <w:bCs/>
                                      <w:color w:val="2E74B5" w:themeColor="accent5" w:themeShade="BF"/>
                                      <w:sz w:val="18"/>
                                      <w:szCs w:val="20"/>
                                    </w:rPr>
                                  </w:pPr>
                                  <w:r>
                                    <w:rPr>
                                      <w:b/>
                                      <w:bCs/>
                                      <w:color w:val="2E74B5" w:themeColor="accent5" w:themeShade="BF"/>
                                      <w:sz w:val="18"/>
                                      <w:szCs w:val="20"/>
                                    </w:rPr>
                                    <w:t xml:space="preserve">4. </w:t>
                                  </w:r>
                                  <w:proofErr w:type="gramStart"/>
                                  <w:r w:rsidRPr="00DE6925">
                                    <w:rPr>
                                      <w:b/>
                                      <w:bCs/>
                                      <w:sz w:val="18"/>
                                      <w:szCs w:val="20"/>
                                      <w:shd w:val="clear" w:color="auto" w:fill="FFFFFF" w:themeFill="background1"/>
                                    </w:rPr>
                                    <w:t>Other</w:t>
                                  </w:r>
                                  <w:proofErr w:type="gramEnd"/>
                                  <w:r w:rsidRPr="00DE6925">
                                    <w:rPr>
                                      <w:b/>
                                      <w:bCs/>
                                      <w:sz w:val="18"/>
                                      <w:szCs w:val="20"/>
                                      <w:shd w:val="clear" w:color="auto" w:fill="FFFFFF" w:themeFill="background1"/>
                                    </w:rPr>
                                    <w:t xml:space="preserve"> Social / Historical Context</w:t>
                                  </w:r>
                                </w:p>
                              </w:tc>
                              <w:tc>
                                <w:tcPr>
                                  <w:tcW w:w="5812" w:type="dxa"/>
                                </w:tcPr>
                                <w:p w14:paraId="12F467CD" w14:textId="07BF8C08" w:rsidR="008C73BA" w:rsidRPr="008C73BA" w:rsidRDefault="008C73BA" w:rsidP="008C73BA">
                                  <w:pPr>
                                    <w:rPr>
                                      <w:bCs/>
                                      <w:sz w:val="18"/>
                                      <w:szCs w:val="18"/>
                                    </w:rPr>
                                  </w:pPr>
                                  <w:r>
                                    <w:rPr>
                                      <w:bCs/>
                                      <w:sz w:val="18"/>
                                      <w:szCs w:val="18"/>
                                    </w:rPr>
                                    <w:t xml:space="preserve">a) </w:t>
                                  </w:r>
                                  <w:r w:rsidRPr="008C73BA">
                                    <w:rPr>
                                      <w:bCs/>
                                      <w:sz w:val="18"/>
                                      <w:szCs w:val="18"/>
                                    </w:rPr>
                                    <w:t xml:space="preserve">Post-war / early Cold War era USA – reflected in the ‘Crisis in Masculinity’ seen in the ‘weak male’ protagonist of Scottie, and the male power fantasy of </w:t>
                                  </w:r>
                                  <w:proofErr w:type="spellStart"/>
                                  <w:r w:rsidRPr="008C73BA">
                                    <w:rPr>
                                      <w:bCs/>
                                      <w:sz w:val="18"/>
                                      <w:szCs w:val="18"/>
                                    </w:rPr>
                                    <w:t>Elster’s</w:t>
                                  </w:r>
                                  <w:proofErr w:type="spellEnd"/>
                                  <w:r w:rsidRPr="008C73BA">
                                    <w:rPr>
                                      <w:bCs/>
                                      <w:sz w:val="18"/>
                                      <w:szCs w:val="18"/>
                                    </w:rPr>
                                    <w:t xml:space="preserve"> plot. </w:t>
                                  </w:r>
                                </w:p>
                                <w:p w14:paraId="453ECF15" w14:textId="47BE1C30" w:rsidR="008C73BA" w:rsidRPr="008C73BA" w:rsidRDefault="008C73BA" w:rsidP="008C73BA">
                                  <w:pPr>
                                    <w:rPr>
                                      <w:bCs/>
                                      <w:sz w:val="18"/>
                                      <w:szCs w:val="18"/>
                                    </w:rPr>
                                  </w:pPr>
                                  <w:r>
                                    <w:rPr>
                                      <w:bCs/>
                                      <w:sz w:val="18"/>
                                      <w:szCs w:val="18"/>
                                    </w:rPr>
                                    <w:t xml:space="preserve">b) </w:t>
                                  </w:r>
                                  <w:r w:rsidRPr="008C73BA">
                                    <w:rPr>
                                      <w:bCs/>
                                      <w:sz w:val="18"/>
                                      <w:szCs w:val="18"/>
                                    </w:rPr>
                                    <w:t>The film can be read as emblematic of men trying to re-assert their control over women in post war America. One of the first things Scottie asks of Judy is that she not go to work but spends time with him instead, “let me take care of you.”</w:t>
                                  </w:r>
                                </w:p>
                                <w:p w14:paraId="5787D024" w14:textId="5400A6C6" w:rsidR="00DE6925" w:rsidRPr="00B31752" w:rsidRDefault="008C73BA" w:rsidP="008C73BA">
                                  <w:pPr>
                                    <w:rPr>
                                      <w:bCs/>
                                      <w:sz w:val="18"/>
                                      <w:szCs w:val="18"/>
                                    </w:rPr>
                                  </w:pPr>
                                  <w:r>
                                    <w:rPr>
                                      <w:bCs/>
                                      <w:sz w:val="18"/>
                                      <w:szCs w:val="18"/>
                                    </w:rPr>
                                    <w:t xml:space="preserve">c) </w:t>
                                  </w:r>
                                  <w:r w:rsidRPr="008C73BA">
                                    <w:rPr>
                                      <w:bCs/>
                                      <w:sz w:val="18"/>
                                      <w:szCs w:val="18"/>
                                    </w:rPr>
                                    <w:t>While the Cold War / Soviet Union is not referenced in the film on a literal level, Vertigo’s dizzying, chaotic plot and sense of paranoia does reflect the ‘reds under the bed’ paranoia of the early Cold War era.</w:t>
                                  </w:r>
                                </w:p>
                              </w:tc>
                            </w:tr>
                          </w:tbl>
                          <w:p w14:paraId="07470EE9" w14:textId="77777777" w:rsidR="00F461CB" w:rsidRPr="00932D10" w:rsidRDefault="00F461C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CDE2E" id="_x0000_t202" coordsize="21600,21600" o:spt="202" path="m,l,21600r21600,l21600,xe">
                <v:stroke joinstyle="miter"/>
                <v:path gradientshapeok="t" o:connecttype="rect"/>
              </v:shapetype>
              <v:shape id="Text Box 2" o:spid="_x0000_s1026" type="#_x0000_t202" style="position:absolute;margin-left:-17.25pt;margin-top:13.5pt;width:366pt;height:4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" fillcolor="white [3201]" stroked="f" strokeweight=".5pt">
                <v:textbox>
                  <w:txbxContent>
                    <w:tbl>
                      <w:tblPr>
                        <w:tblStyle w:val="TableGrid"/>
                        <w:tblW w:w="7088" w:type="dxa"/>
                        <w:tblInd w:w="-5" w:type="dxa"/>
                        <w:tblLook w:val="04A0" w:firstRow="1" w:lastRow="0" w:firstColumn="1" w:lastColumn="0" w:noHBand="0" w:noVBand="1"/>
                      </w:tblPr>
                      <w:tblGrid>
                        <w:gridCol w:w="1276"/>
                        <w:gridCol w:w="5812"/>
                      </w:tblGrid>
                      <w:tr w:rsidR="00F461CB" w:rsidRPr="00932D10" w14:paraId="0F0B3669" w14:textId="4285EE72" w:rsidTr="00A005E5">
                        <w:tc>
                          <w:tcPr>
                            <w:tcW w:w="7088" w:type="dxa"/>
                            <w:gridSpan w:val="2"/>
                            <w:shd w:val="clear" w:color="auto" w:fill="9CC2E5" w:themeFill="accent5" w:themeFillTint="99"/>
                          </w:tcPr>
                          <w:p w14:paraId="27195D50" w14:textId="7E136A10" w:rsidR="00F461CB" w:rsidRPr="00932D10" w:rsidRDefault="00F461CB" w:rsidP="00B02AFA">
                            <w:pPr>
                              <w:jc w:val="center"/>
                              <w:rPr>
                                <w:b/>
                                <w:bCs/>
                                <w:sz w:val="20"/>
                              </w:rPr>
                            </w:pPr>
                            <w:r w:rsidRPr="00932D10">
                              <w:rPr>
                                <w:b/>
                                <w:bCs/>
                                <w:sz w:val="20"/>
                              </w:rPr>
                              <w:t xml:space="preserve">A: </w:t>
                            </w:r>
                            <w:r w:rsidR="00DE6925">
                              <w:rPr>
                                <w:b/>
                                <w:bCs/>
                                <w:sz w:val="20"/>
                              </w:rPr>
                              <w:t>Context</w:t>
                            </w:r>
                          </w:p>
                        </w:tc>
                      </w:tr>
                      <w:tr w:rsidR="00F461CB" w:rsidRPr="00932D10" w14:paraId="074362D2" w14:textId="131D8DFF" w:rsidTr="00A005E5">
                        <w:trPr>
                          <w:trHeight w:val="310"/>
                        </w:trPr>
                        <w:tc>
                          <w:tcPr>
                            <w:tcW w:w="1276" w:type="dxa"/>
                          </w:tcPr>
                          <w:p w14:paraId="3C33200E" w14:textId="752FD5DB" w:rsidR="00F461CB" w:rsidRPr="00932D10" w:rsidRDefault="00F461CB" w:rsidP="00CC316B">
                            <w:pPr>
                              <w:rPr>
                                <w:b/>
                                <w:bCs/>
                                <w:sz w:val="18"/>
                                <w:szCs w:val="20"/>
                              </w:rPr>
                            </w:pPr>
                            <w:r w:rsidRPr="00D42C22">
                              <w:rPr>
                                <w:b/>
                                <w:bCs/>
                                <w:color w:val="2E74B5" w:themeColor="accent5" w:themeShade="BF"/>
                                <w:sz w:val="18"/>
                                <w:szCs w:val="20"/>
                              </w:rPr>
                              <w:t xml:space="preserve">1. </w:t>
                            </w:r>
                            <w:r w:rsidR="00DE6925">
                              <w:rPr>
                                <w:b/>
                                <w:bCs/>
                                <w:sz w:val="18"/>
                                <w:szCs w:val="20"/>
                              </w:rPr>
                              <w:t>Classical Hollywood</w:t>
                            </w:r>
                          </w:p>
                        </w:tc>
                        <w:tc>
                          <w:tcPr>
                            <w:tcW w:w="5812" w:type="dxa"/>
                          </w:tcPr>
                          <w:p w14:paraId="04ADA3C6" w14:textId="40BA6057" w:rsidR="00DE6925" w:rsidRPr="00DE6925" w:rsidRDefault="00DE6925" w:rsidP="00DE6925">
                            <w:pPr>
                              <w:rPr>
                                <w:color w:val="000000" w:themeColor="text1"/>
                                <w:sz w:val="18"/>
                                <w:szCs w:val="18"/>
                              </w:rPr>
                            </w:pPr>
                            <w:r>
                              <w:rPr>
                                <w:color w:val="000000" w:themeColor="text1"/>
                                <w:sz w:val="18"/>
                                <w:szCs w:val="18"/>
                              </w:rPr>
                              <w:t xml:space="preserve">a) </w:t>
                            </w:r>
                            <w:r w:rsidRPr="00DE6925">
                              <w:rPr>
                                <w:color w:val="000000" w:themeColor="text1"/>
                                <w:sz w:val="18"/>
                                <w:szCs w:val="18"/>
                              </w:rPr>
                              <w:t>Studio system (dominated by 5 big studios) / Producer-led (rather than director-led).</w:t>
                            </w:r>
                          </w:p>
                          <w:p w14:paraId="1470A159" w14:textId="28D7AF85" w:rsidR="00DE6925" w:rsidRPr="00DE6925" w:rsidRDefault="00DE6925" w:rsidP="00DE6925">
                            <w:pPr>
                              <w:rPr>
                                <w:color w:val="000000" w:themeColor="text1"/>
                                <w:sz w:val="18"/>
                                <w:szCs w:val="18"/>
                              </w:rPr>
                            </w:pPr>
                            <w:r>
                              <w:rPr>
                                <w:color w:val="000000" w:themeColor="text1"/>
                                <w:sz w:val="18"/>
                                <w:szCs w:val="18"/>
                              </w:rPr>
                              <w:t xml:space="preserve">b) </w:t>
                            </w:r>
                            <w:r w:rsidRPr="00DE6925">
                              <w:rPr>
                                <w:color w:val="000000" w:themeColor="text1"/>
                                <w:sz w:val="18"/>
                                <w:szCs w:val="18"/>
                              </w:rPr>
                              <w:t>A time of very strict studio control and rigid rules / formulas with regard to filmmaking and visual storytelling.</w:t>
                            </w:r>
                            <w:r w:rsidR="008C73BA">
                              <w:rPr>
                                <w:color w:val="000000" w:themeColor="text1"/>
                                <w:sz w:val="18"/>
                                <w:szCs w:val="18"/>
                              </w:rPr>
                              <w:t xml:space="preserve"> </w:t>
                            </w:r>
                            <w:r w:rsidRPr="00DE6925">
                              <w:rPr>
                                <w:color w:val="000000" w:themeColor="text1"/>
                                <w:sz w:val="18"/>
                                <w:szCs w:val="18"/>
                              </w:rPr>
                              <w:t xml:space="preserve">Narrow expectations in terms of stars, genre, narrative and character. </w:t>
                            </w:r>
                          </w:p>
                          <w:p w14:paraId="6FDD317F" w14:textId="2C8B2FA4" w:rsidR="006E7675" w:rsidRPr="00FD25E2" w:rsidRDefault="00DE6925" w:rsidP="00DE6925">
                            <w:pPr>
                              <w:rPr>
                                <w:color w:val="000000" w:themeColor="text1"/>
                                <w:sz w:val="18"/>
                                <w:szCs w:val="18"/>
                              </w:rPr>
                            </w:pPr>
                            <w:r>
                              <w:rPr>
                                <w:color w:val="000000" w:themeColor="text1"/>
                                <w:sz w:val="18"/>
                                <w:szCs w:val="18"/>
                              </w:rPr>
                              <w:t xml:space="preserve">d) </w:t>
                            </w:r>
                            <w:r w:rsidRPr="00DE6925">
                              <w:rPr>
                                <w:color w:val="000000" w:themeColor="text1"/>
                                <w:sz w:val="18"/>
                                <w:szCs w:val="18"/>
                              </w:rPr>
                              <w:t>Realist style, using continuity editing to keep audience immersed and unaware of the editing.</w:t>
                            </w:r>
                          </w:p>
                        </w:tc>
                      </w:tr>
                      <w:tr w:rsidR="00F461CB" w:rsidRPr="00932D10" w14:paraId="0B60AA4F" w14:textId="77777777" w:rsidTr="00A005E5">
                        <w:trPr>
                          <w:trHeight w:val="487"/>
                        </w:trPr>
                        <w:tc>
                          <w:tcPr>
                            <w:tcW w:w="1276" w:type="dxa"/>
                          </w:tcPr>
                          <w:p w14:paraId="13545D86" w14:textId="26AAB353" w:rsidR="00F461CB" w:rsidRPr="00932D10" w:rsidRDefault="00F461CB" w:rsidP="00AB10E8">
                            <w:pPr>
                              <w:rPr>
                                <w:b/>
                                <w:bCs/>
                                <w:sz w:val="18"/>
                                <w:szCs w:val="20"/>
                              </w:rPr>
                            </w:pPr>
                            <w:r w:rsidRPr="00D42C22">
                              <w:rPr>
                                <w:b/>
                                <w:bCs/>
                                <w:color w:val="2E74B5" w:themeColor="accent5" w:themeShade="BF"/>
                                <w:sz w:val="18"/>
                                <w:szCs w:val="20"/>
                              </w:rPr>
                              <w:t xml:space="preserve">2. </w:t>
                            </w:r>
                            <w:r w:rsidR="00DE6925">
                              <w:rPr>
                                <w:b/>
                                <w:bCs/>
                                <w:sz w:val="18"/>
                                <w:szCs w:val="20"/>
                              </w:rPr>
                              <w:t>Hitchcock vs. Hollywood</w:t>
                            </w:r>
                          </w:p>
                        </w:tc>
                        <w:tc>
                          <w:tcPr>
                            <w:tcW w:w="5812" w:type="dxa"/>
                          </w:tcPr>
                          <w:p w14:paraId="6AFF9707" w14:textId="1AD884DA" w:rsidR="008C73BA" w:rsidRPr="008C73BA" w:rsidRDefault="008C73BA" w:rsidP="008C73BA">
                            <w:pPr>
                              <w:rPr>
                                <w:sz w:val="18"/>
                                <w:szCs w:val="18"/>
                              </w:rPr>
                            </w:pPr>
                            <w:r>
                              <w:rPr>
                                <w:sz w:val="18"/>
                                <w:szCs w:val="18"/>
                              </w:rPr>
                              <w:t xml:space="preserve">a) </w:t>
                            </w:r>
                            <w:r w:rsidRPr="008C73BA">
                              <w:rPr>
                                <w:sz w:val="18"/>
                                <w:szCs w:val="18"/>
                              </w:rPr>
                              <w:t>Hitch was a British filmmaker who moved to Hollywood in 1940.</w:t>
                            </w:r>
                          </w:p>
                          <w:p w14:paraId="6A51CF04" w14:textId="40E33BE8" w:rsidR="008C73BA" w:rsidRPr="008C73BA" w:rsidRDefault="008C73BA" w:rsidP="008C73BA">
                            <w:pPr>
                              <w:rPr>
                                <w:sz w:val="18"/>
                                <w:szCs w:val="18"/>
                              </w:rPr>
                            </w:pPr>
                            <w:r>
                              <w:rPr>
                                <w:sz w:val="18"/>
                                <w:szCs w:val="18"/>
                              </w:rPr>
                              <w:t xml:space="preserve">b) </w:t>
                            </w:r>
                            <w:r w:rsidRPr="008C73BA">
                              <w:rPr>
                                <w:sz w:val="18"/>
                                <w:szCs w:val="18"/>
                              </w:rPr>
                              <w:t>Clashed with the studio system and the ‘mainstream’ Hollywood way of doing things – an ‘outsider’ or maverick. Lots of studio interference in his early films.</w:t>
                            </w:r>
                          </w:p>
                          <w:p w14:paraId="2F8B3AEF" w14:textId="5FBBC311" w:rsidR="00F461CB" w:rsidRPr="00C91E0A" w:rsidRDefault="008C73BA" w:rsidP="008C73BA">
                            <w:pPr>
                              <w:rPr>
                                <w:sz w:val="18"/>
                                <w:szCs w:val="18"/>
                              </w:rPr>
                            </w:pPr>
                            <w:r>
                              <w:rPr>
                                <w:sz w:val="18"/>
                                <w:szCs w:val="18"/>
                              </w:rPr>
                              <w:t xml:space="preserve">c) </w:t>
                            </w:r>
                            <w:r w:rsidRPr="008C73BA">
                              <w:rPr>
                                <w:sz w:val="18"/>
                                <w:szCs w:val="18"/>
                              </w:rPr>
                              <w:t>David Selznick was the producer with whom he frequently collaborated (and clashed).</w:t>
                            </w:r>
                          </w:p>
                        </w:tc>
                      </w:tr>
                      <w:tr w:rsidR="00F461CB" w:rsidRPr="00932D10" w14:paraId="49C2B645" w14:textId="60DF914B" w:rsidTr="00A005E5">
                        <w:trPr>
                          <w:trHeight w:val="259"/>
                        </w:trPr>
                        <w:tc>
                          <w:tcPr>
                            <w:tcW w:w="1276" w:type="dxa"/>
                          </w:tcPr>
                          <w:p w14:paraId="0C6DE058" w14:textId="41F491CB" w:rsidR="00F461CB" w:rsidRPr="00932D10" w:rsidRDefault="00F461CB" w:rsidP="00AB10E8">
                            <w:pPr>
                              <w:rPr>
                                <w:b/>
                                <w:bCs/>
                                <w:sz w:val="18"/>
                                <w:szCs w:val="20"/>
                              </w:rPr>
                            </w:pPr>
                            <w:r w:rsidRPr="00D42C22">
                              <w:rPr>
                                <w:b/>
                                <w:bCs/>
                                <w:color w:val="2E74B5" w:themeColor="accent5" w:themeShade="BF"/>
                                <w:sz w:val="18"/>
                                <w:szCs w:val="20"/>
                              </w:rPr>
                              <w:t>3.</w:t>
                            </w:r>
                            <w:r w:rsidRPr="00AB10E8">
                              <w:rPr>
                                <w:b/>
                                <w:bCs/>
                                <w:color w:val="2E74B5" w:themeColor="accent5" w:themeShade="BF"/>
                                <w:sz w:val="18"/>
                                <w:szCs w:val="20"/>
                              </w:rPr>
                              <w:t xml:space="preserve"> </w:t>
                            </w:r>
                            <w:r w:rsidR="00DE6925">
                              <w:rPr>
                                <w:b/>
                                <w:bCs/>
                                <w:sz w:val="18"/>
                                <w:szCs w:val="20"/>
                              </w:rPr>
                              <w:t>Vertigo and the end of the Classical Era</w:t>
                            </w:r>
                          </w:p>
                        </w:tc>
                        <w:tc>
                          <w:tcPr>
                            <w:tcW w:w="5812" w:type="dxa"/>
                          </w:tcPr>
                          <w:p w14:paraId="3723A765" w14:textId="263E4256" w:rsidR="008C73BA" w:rsidRPr="008C73BA" w:rsidRDefault="008C73BA" w:rsidP="008C73BA">
                            <w:pPr>
                              <w:rPr>
                                <w:color w:val="000000" w:themeColor="text1"/>
                                <w:sz w:val="18"/>
                                <w:szCs w:val="18"/>
                              </w:rPr>
                            </w:pPr>
                            <w:r>
                              <w:rPr>
                                <w:color w:val="000000" w:themeColor="text1"/>
                                <w:sz w:val="18"/>
                                <w:szCs w:val="18"/>
                              </w:rPr>
                              <w:t xml:space="preserve">a) </w:t>
                            </w:r>
                            <w:r w:rsidRPr="008C73BA">
                              <w:rPr>
                                <w:color w:val="000000" w:themeColor="text1"/>
                                <w:sz w:val="18"/>
                                <w:szCs w:val="18"/>
                              </w:rPr>
                              <w:t>This clash of Classical Hollywood vs. Hitchcock’s individuality can be seen in Vertigo.</w:t>
                            </w:r>
                          </w:p>
                          <w:p w14:paraId="6DD994A5" w14:textId="19A7B651" w:rsidR="008C73BA" w:rsidRPr="008C73BA" w:rsidRDefault="008C73BA" w:rsidP="008C73BA">
                            <w:pPr>
                              <w:rPr>
                                <w:color w:val="000000" w:themeColor="text1"/>
                                <w:sz w:val="18"/>
                                <w:szCs w:val="18"/>
                              </w:rPr>
                            </w:pPr>
                            <w:r>
                              <w:rPr>
                                <w:color w:val="000000" w:themeColor="text1"/>
                                <w:sz w:val="18"/>
                                <w:szCs w:val="18"/>
                              </w:rPr>
                              <w:t xml:space="preserve">b) </w:t>
                            </w:r>
                            <w:r w:rsidRPr="008C73BA">
                              <w:rPr>
                                <w:color w:val="000000" w:themeColor="text1"/>
                                <w:sz w:val="18"/>
                                <w:szCs w:val="18"/>
                              </w:rPr>
                              <w:t>Released at the very end of the Classical Hollywood era, when the demise of the studio system meant more freedom for the director (rise of director as artist / auteur theory).</w:t>
                            </w:r>
                          </w:p>
                          <w:p w14:paraId="4F287EAB" w14:textId="50455CA0" w:rsidR="008C73BA" w:rsidRPr="008C73BA" w:rsidRDefault="008C73BA" w:rsidP="008C73BA">
                            <w:pPr>
                              <w:rPr>
                                <w:color w:val="000000" w:themeColor="text1"/>
                                <w:sz w:val="18"/>
                                <w:szCs w:val="18"/>
                              </w:rPr>
                            </w:pPr>
                            <w:r>
                              <w:rPr>
                                <w:color w:val="000000" w:themeColor="text1"/>
                                <w:sz w:val="18"/>
                                <w:szCs w:val="18"/>
                              </w:rPr>
                              <w:t xml:space="preserve">c) </w:t>
                            </w:r>
                            <w:r w:rsidRPr="008C73BA">
                              <w:rPr>
                                <w:color w:val="000000" w:themeColor="text1"/>
                                <w:sz w:val="18"/>
                                <w:szCs w:val="18"/>
                              </w:rPr>
                              <w:t>As such Vertigo was not well-received by critics or audiences on its release as Hitchcock subverted many of the rigid expectations of the time.</w:t>
                            </w:r>
                          </w:p>
                          <w:p w14:paraId="7BD5D278" w14:textId="5F95015B" w:rsidR="00FD25E2" w:rsidRPr="00B31752" w:rsidRDefault="008C73BA" w:rsidP="008C73BA">
                            <w:pPr>
                              <w:rPr>
                                <w:color w:val="000000" w:themeColor="text1"/>
                                <w:sz w:val="18"/>
                                <w:szCs w:val="18"/>
                              </w:rPr>
                            </w:pPr>
                            <w:r>
                              <w:rPr>
                                <w:color w:val="000000" w:themeColor="text1"/>
                                <w:sz w:val="18"/>
                                <w:szCs w:val="18"/>
                              </w:rPr>
                              <w:t xml:space="preserve">d) </w:t>
                            </w:r>
                            <w:r w:rsidRPr="008C73BA">
                              <w:rPr>
                                <w:color w:val="000000" w:themeColor="text1"/>
                                <w:sz w:val="18"/>
                                <w:szCs w:val="18"/>
                              </w:rPr>
                              <w:t>More recently, the film has been reappraised and is now considered Hitch’s masterpiece – in 2012 it was ranked No. 1 in a poll of the greatest films ever made.</w:t>
                            </w:r>
                          </w:p>
                        </w:tc>
                      </w:tr>
                      <w:tr w:rsidR="00DE6925" w:rsidRPr="00932D10" w14:paraId="1048D2E4" w14:textId="77777777" w:rsidTr="00A005E5">
                        <w:trPr>
                          <w:trHeight w:val="259"/>
                        </w:trPr>
                        <w:tc>
                          <w:tcPr>
                            <w:tcW w:w="1276" w:type="dxa"/>
                          </w:tcPr>
                          <w:p w14:paraId="3985A7EC" w14:textId="475B44FB" w:rsidR="00DE6925" w:rsidRPr="00D42C22" w:rsidRDefault="00DE6925" w:rsidP="00AB10E8">
                            <w:pPr>
                              <w:rPr>
                                <w:b/>
                                <w:bCs/>
                                <w:color w:val="2E74B5" w:themeColor="accent5" w:themeShade="BF"/>
                                <w:sz w:val="18"/>
                                <w:szCs w:val="20"/>
                              </w:rPr>
                            </w:pPr>
                            <w:r>
                              <w:rPr>
                                <w:b/>
                                <w:bCs/>
                                <w:color w:val="2E74B5" w:themeColor="accent5" w:themeShade="BF"/>
                                <w:sz w:val="18"/>
                                <w:szCs w:val="20"/>
                              </w:rPr>
                              <w:t xml:space="preserve">4. </w:t>
                            </w:r>
                            <w:proofErr w:type="gramStart"/>
                            <w:r w:rsidRPr="00DE6925">
                              <w:rPr>
                                <w:b/>
                                <w:bCs/>
                                <w:sz w:val="18"/>
                                <w:szCs w:val="20"/>
                                <w:shd w:val="clear" w:color="auto" w:fill="FFFFFF" w:themeFill="background1"/>
                              </w:rPr>
                              <w:t>Other</w:t>
                            </w:r>
                            <w:proofErr w:type="gramEnd"/>
                            <w:r w:rsidRPr="00DE6925">
                              <w:rPr>
                                <w:b/>
                                <w:bCs/>
                                <w:sz w:val="18"/>
                                <w:szCs w:val="20"/>
                                <w:shd w:val="clear" w:color="auto" w:fill="FFFFFF" w:themeFill="background1"/>
                              </w:rPr>
                              <w:t xml:space="preserve"> Social / Historical Context</w:t>
                            </w:r>
                          </w:p>
                        </w:tc>
                        <w:tc>
                          <w:tcPr>
                            <w:tcW w:w="5812" w:type="dxa"/>
                          </w:tcPr>
                          <w:p w14:paraId="12F467CD" w14:textId="07BF8C08" w:rsidR="008C73BA" w:rsidRPr="008C73BA" w:rsidRDefault="008C73BA" w:rsidP="008C73BA">
                            <w:pPr>
                              <w:rPr>
                                <w:bCs/>
                                <w:sz w:val="18"/>
                                <w:szCs w:val="18"/>
                              </w:rPr>
                            </w:pPr>
                            <w:r>
                              <w:rPr>
                                <w:bCs/>
                                <w:sz w:val="18"/>
                                <w:szCs w:val="18"/>
                              </w:rPr>
                              <w:t xml:space="preserve">a) </w:t>
                            </w:r>
                            <w:r w:rsidRPr="008C73BA">
                              <w:rPr>
                                <w:bCs/>
                                <w:sz w:val="18"/>
                                <w:szCs w:val="18"/>
                              </w:rPr>
                              <w:t xml:space="preserve">Post-war / early Cold War era USA – reflected in the ‘Crisis in Masculinity’ seen in the ‘weak male’ protagonist of Scottie, and the male power fantasy of </w:t>
                            </w:r>
                            <w:proofErr w:type="spellStart"/>
                            <w:r w:rsidRPr="008C73BA">
                              <w:rPr>
                                <w:bCs/>
                                <w:sz w:val="18"/>
                                <w:szCs w:val="18"/>
                              </w:rPr>
                              <w:t>Elster’s</w:t>
                            </w:r>
                            <w:proofErr w:type="spellEnd"/>
                            <w:r w:rsidRPr="008C73BA">
                              <w:rPr>
                                <w:bCs/>
                                <w:sz w:val="18"/>
                                <w:szCs w:val="18"/>
                              </w:rPr>
                              <w:t xml:space="preserve"> plot. </w:t>
                            </w:r>
                          </w:p>
                          <w:p w14:paraId="453ECF15" w14:textId="47BE1C30" w:rsidR="008C73BA" w:rsidRPr="008C73BA" w:rsidRDefault="008C73BA" w:rsidP="008C73BA">
                            <w:pPr>
                              <w:rPr>
                                <w:bCs/>
                                <w:sz w:val="18"/>
                                <w:szCs w:val="18"/>
                              </w:rPr>
                            </w:pPr>
                            <w:r>
                              <w:rPr>
                                <w:bCs/>
                                <w:sz w:val="18"/>
                                <w:szCs w:val="18"/>
                              </w:rPr>
                              <w:t xml:space="preserve">b) </w:t>
                            </w:r>
                            <w:r w:rsidRPr="008C73BA">
                              <w:rPr>
                                <w:bCs/>
                                <w:sz w:val="18"/>
                                <w:szCs w:val="18"/>
                              </w:rPr>
                              <w:t>The film can be read as emblematic of men trying to re-assert their control over women in post war America. One of the first things Scottie asks of Judy is that she not go to work but spends time with him instead, “let me take care of you.”</w:t>
                            </w:r>
                          </w:p>
                          <w:p w14:paraId="5787D024" w14:textId="5400A6C6" w:rsidR="00DE6925" w:rsidRPr="00B31752" w:rsidRDefault="008C73BA" w:rsidP="008C73BA">
                            <w:pPr>
                              <w:rPr>
                                <w:bCs/>
                                <w:sz w:val="18"/>
                                <w:szCs w:val="18"/>
                              </w:rPr>
                            </w:pPr>
                            <w:r>
                              <w:rPr>
                                <w:bCs/>
                                <w:sz w:val="18"/>
                                <w:szCs w:val="18"/>
                              </w:rPr>
                              <w:t xml:space="preserve">c) </w:t>
                            </w:r>
                            <w:r w:rsidRPr="008C73BA">
                              <w:rPr>
                                <w:bCs/>
                                <w:sz w:val="18"/>
                                <w:szCs w:val="18"/>
                              </w:rPr>
                              <w:t>While the Cold War / Soviet Union is not referenced in the film on a literal level, Vertigo’s dizzying, chaotic plot and sense of paranoia does reflect the ‘reds under the bed’ paranoia of the early Cold War era.</w:t>
                            </w:r>
                          </w:p>
                        </w:tc>
                      </w:tr>
                    </w:tbl>
                    <w:p w14:paraId="07470EE9" w14:textId="77777777" w:rsidR="00F461CB" w:rsidRPr="00932D10" w:rsidRDefault="00F461CB">
                      <w:pPr>
                        <w:rPr>
                          <w:sz w:val="20"/>
                        </w:rPr>
                      </w:pPr>
                    </w:p>
                  </w:txbxContent>
                </v:textbox>
                <w10:wrap anchorx="margin"/>
              </v:shape>
            </w:pict>
          </mc:Fallback>
        </mc:AlternateContent>
      </w:r>
      <w:r>
        <w:rPr>
          <w:noProof/>
          <w:lang w:eastAsia="en-GB"/>
        </w:rPr>
        <mc:AlternateContent>
          <mc:Choice Requires="wps">
            <w:drawing>
              <wp:anchor distT="0" distB="0" distL="114300" distR="114300" simplePos="0" relativeHeight="251658239" behindDoc="0" locked="0" layoutInCell="1" allowOverlap="1" wp14:anchorId="5EF7018C" wp14:editId="6CF89FD8">
                <wp:simplePos x="0" y="0"/>
                <wp:positionH relativeFrom="margin">
                  <wp:posOffset>4524375</wp:posOffset>
                </wp:positionH>
                <wp:positionV relativeFrom="paragraph">
                  <wp:posOffset>171450</wp:posOffset>
                </wp:positionV>
                <wp:extent cx="6029325" cy="53721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029325" cy="5372100"/>
                        </a:xfrm>
                        <a:prstGeom prst="rect">
                          <a:avLst/>
                        </a:prstGeom>
                        <a:solidFill>
                          <a:sysClr val="window" lastClr="FFFFFF"/>
                        </a:solidFill>
                        <a:ln w="6350">
                          <a:noFill/>
                        </a:ln>
                      </wps:spPr>
                      <wps:txbx>
                        <w:txbxContent>
                          <w:tbl>
                            <w:tblPr>
                              <w:tblStyle w:val="TableGrid"/>
                              <w:tblW w:w="8506" w:type="dxa"/>
                              <w:tblInd w:w="-147" w:type="dxa"/>
                              <w:tblLook w:val="04A0" w:firstRow="1" w:lastRow="0" w:firstColumn="1" w:lastColumn="0" w:noHBand="0" w:noVBand="1"/>
                            </w:tblPr>
                            <w:tblGrid>
                              <w:gridCol w:w="1418"/>
                              <w:gridCol w:w="7088"/>
                            </w:tblGrid>
                            <w:tr w:rsidR="00F461CB" w:rsidRPr="00932D10" w14:paraId="7A0240F4" w14:textId="77777777" w:rsidTr="00A005E5">
                              <w:tc>
                                <w:tcPr>
                                  <w:tcW w:w="8506" w:type="dxa"/>
                                  <w:gridSpan w:val="2"/>
                                  <w:shd w:val="clear" w:color="auto" w:fill="00FF99"/>
                                </w:tcPr>
                                <w:p w14:paraId="52CF692A" w14:textId="30ADADD7" w:rsidR="00F461CB" w:rsidRPr="00D56B3A" w:rsidRDefault="00F461CB" w:rsidP="00B02AFA">
                                  <w:pPr>
                                    <w:jc w:val="center"/>
                                    <w:rPr>
                                      <w:b/>
                                      <w:bCs/>
                                      <w:color w:val="000000" w:themeColor="text1"/>
                                      <w:sz w:val="20"/>
                                    </w:rPr>
                                  </w:pPr>
                                  <w:r w:rsidRPr="00D56B3A">
                                    <w:rPr>
                                      <w:b/>
                                      <w:bCs/>
                                      <w:color w:val="000000" w:themeColor="text1"/>
                                      <w:sz w:val="20"/>
                                    </w:rPr>
                                    <w:t xml:space="preserve">B: </w:t>
                                  </w:r>
                                  <w:r w:rsidR="00DE6925">
                                    <w:rPr>
                                      <w:b/>
                                      <w:bCs/>
                                      <w:color w:val="000000" w:themeColor="text1"/>
                                      <w:sz w:val="20"/>
                                    </w:rPr>
                                    <w:t>Characters</w:t>
                                  </w:r>
                                </w:p>
                              </w:tc>
                            </w:tr>
                            <w:tr w:rsidR="008C73BA" w:rsidRPr="00932D10" w14:paraId="2E58FD5A" w14:textId="77777777" w:rsidTr="00A005E5">
                              <w:tc>
                                <w:tcPr>
                                  <w:tcW w:w="1418" w:type="dxa"/>
                                </w:tcPr>
                                <w:p w14:paraId="4382C288" w14:textId="33D48E4C" w:rsidR="008C73BA" w:rsidRPr="008C73BA" w:rsidRDefault="008C73BA" w:rsidP="008C73BA">
                                  <w:pPr>
                                    <w:rPr>
                                      <w:b/>
                                      <w:bCs/>
                                      <w:sz w:val="18"/>
                                      <w:szCs w:val="18"/>
                                    </w:rPr>
                                  </w:pPr>
                                  <w:r w:rsidRPr="008C73BA">
                                    <w:rPr>
                                      <w:b/>
                                      <w:bCs/>
                                      <w:color w:val="00B050"/>
                                      <w:sz w:val="18"/>
                                      <w:szCs w:val="18"/>
                                    </w:rPr>
                                    <w:t xml:space="preserve">5. </w:t>
                                  </w:r>
                                  <w:r w:rsidRPr="008C73BA">
                                    <w:rPr>
                                      <w:b/>
                                      <w:bCs/>
                                      <w:sz w:val="18"/>
                                      <w:szCs w:val="18"/>
                                    </w:rPr>
                                    <w:t>John ‘Scottie’ Ferguson (James Stewart)</w:t>
                                  </w:r>
                                </w:p>
                              </w:tc>
                              <w:tc>
                                <w:tcPr>
                                  <w:tcW w:w="7088" w:type="dxa"/>
                                </w:tcPr>
                                <w:p w14:paraId="2DE91CE0" w14:textId="77777777" w:rsidR="008C73BA" w:rsidRDefault="008C73BA" w:rsidP="008C73BA">
                                  <w:pPr>
                                    <w:rPr>
                                      <w:sz w:val="18"/>
                                      <w:szCs w:val="18"/>
                                    </w:rPr>
                                  </w:pPr>
                                  <w:r>
                                    <w:rPr>
                                      <w:sz w:val="18"/>
                                      <w:szCs w:val="18"/>
                                    </w:rPr>
                                    <w:t xml:space="preserve">a) </w:t>
                                  </w:r>
                                  <w:r w:rsidRPr="008C73BA">
                                    <w:rPr>
                                      <w:sz w:val="18"/>
                                      <w:szCs w:val="18"/>
                                    </w:rPr>
                                    <w:t>The protagonist of the film, though inherently flawed and an example of a ‘weak male’.</w:t>
                                  </w:r>
                                </w:p>
                                <w:p w14:paraId="7EA0544E" w14:textId="77777777" w:rsidR="008C73BA" w:rsidRDefault="008C73BA" w:rsidP="008C73BA">
                                  <w:pPr>
                                    <w:rPr>
                                      <w:sz w:val="18"/>
                                      <w:szCs w:val="18"/>
                                    </w:rPr>
                                  </w:pPr>
                                  <w:r>
                                    <w:rPr>
                                      <w:sz w:val="18"/>
                                      <w:szCs w:val="18"/>
                                    </w:rPr>
                                    <w:t xml:space="preserve">b) </w:t>
                                  </w:r>
                                  <w:r w:rsidRPr="008C73BA">
                                    <w:rPr>
                                      <w:sz w:val="18"/>
                                      <w:szCs w:val="18"/>
                                    </w:rPr>
                                    <w:t>Symbolically emasculated through his vertigo from the film’s opening, and later propelled and manipulated by a female (Madeleine/Judy) and a more dominant male (</w:t>
                                  </w:r>
                                  <w:proofErr w:type="spellStart"/>
                                  <w:r w:rsidRPr="008C73BA">
                                    <w:rPr>
                                      <w:sz w:val="18"/>
                                      <w:szCs w:val="18"/>
                                    </w:rPr>
                                    <w:t>Elster</w:t>
                                  </w:r>
                                  <w:proofErr w:type="spellEnd"/>
                                  <w:r w:rsidRPr="008C73BA">
                                    <w:rPr>
                                      <w:sz w:val="18"/>
                                      <w:szCs w:val="18"/>
                                    </w:rPr>
                                    <w:t>)</w:t>
                                  </w:r>
                                </w:p>
                                <w:p w14:paraId="0A6DB8D8" w14:textId="1A71FAA0" w:rsidR="008C73BA" w:rsidRPr="008C73BA" w:rsidRDefault="008C73BA" w:rsidP="008C73BA">
                                  <w:pPr>
                                    <w:rPr>
                                      <w:rFonts w:cstheme="minorHAnsi"/>
                                      <w:sz w:val="18"/>
                                      <w:szCs w:val="18"/>
                                    </w:rPr>
                                  </w:pPr>
                                  <w:r>
                                    <w:rPr>
                                      <w:sz w:val="18"/>
                                      <w:szCs w:val="18"/>
                                    </w:rPr>
                                    <w:t xml:space="preserve">d) </w:t>
                                  </w:r>
                                  <w:r w:rsidRPr="008C73BA">
                                    <w:rPr>
                                      <w:sz w:val="18"/>
                                      <w:szCs w:val="18"/>
                                    </w:rPr>
                                    <w:t xml:space="preserve"> He is also a romantic who appears to reject reality in favour of illusion, and his obsession with Madeleine (and controlling of Judy) in the latter third of the film alienates much of the audience’s sympathy.</w:t>
                                  </w:r>
                                </w:p>
                              </w:tc>
                            </w:tr>
                            <w:tr w:rsidR="008C73BA" w:rsidRPr="00932D10" w14:paraId="355A01D8" w14:textId="77777777" w:rsidTr="00A005E5">
                              <w:tc>
                                <w:tcPr>
                                  <w:tcW w:w="1418" w:type="dxa"/>
                                </w:tcPr>
                                <w:p w14:paraId="26FC3918" w14:textId="3F8129B4" w:rsidR="008C73BA" w:rsidRPr="008C73BA" w:rsidRDefault="008C73BA" w:rsidP="008C73BA">
                                  <w:pPr>
                                    <w:rPr>
                                      <w:b/>
                                      <w:bCs/>
                                      <w:color w:val="00B050"/>
                                      <w:sz w:val="18"/>
                                      <w:szCs w:val="18"/>
                                    </w:rPr>
                                  </w:pPr>
                                  <w:r w:rsidRPr="008C73BA">
                                    <w:rPr>
                                      <w:b/>
                                      <w:bCs/>
                                      <w:color w:val="00B050"/>
                                      <w:sz w:val="18"/>
                                      <w:szCs w:val="18"/>
                                    </w:rPr>
                                    <w:t xml:space="preserve">6. </w:t>
                                  </w:r>
                                  <w:r w:rsidRPr="008C73BA">
                                    <w:rPr>
                                      <w:b/>
                                      <w:bCs/>
                                      <w:sz w:val="18"/>
                                      <w:szCs w:val="18"/>
                                    </w:rPr>
                                    <w:t xml:space="preserve">‘Madeleine </w:t>
                                  </w:r>
                                  <w:proofErr w:type="spellStart"/>
                                  <w:r w:rsidRPr="008C73BA">
                                    <w:rPr>
                                      <w:b/>
                                      <w:bCs/>
                                      <w:sz w:val="18"/>
                                      <w:szCs w:val="18"/>
                                    </w:rPr>
                                    <w:t>Elster</w:t>
                                  </w:r>
                                  <w:proofErr w:type="spellEnd"/>
                                  <w:r w:rsidRPr="008C73BA">
                                    <w:rPr>
                                      <w:b/>
                                      <w:bCs/>
                                      <w:sz w:val="18"/>
                                      <w:szCs w:val="18"/>
                                    </w:rPr>
                                    <w:t>’</w:t>
                                  </w:r>
                                  <w:r w:rsidR="00A005E5">
                                    <w:rPr>
                                      <w:b/>
                                      <w:bCs/>
                                      <w:sz w:val="18"/>
                                      <w:szCs w:val="18"/>
                                    </w:rPr>
                                    <w:br/>
                                  </w:r>
                                  <w:r w:rsidRPr="008C73BA">
                                    <w:rPr>
                                      <w:b/>
                                      <w:bCs/>
                                      <w:sz w:val="18"/>
                                      <w:szCs w:val="18"/>
                                    </w:rPr>
                                    <w:t>(Kim Novak</w:t>
                                  </w:r>
                                  <w:r w:rsidR="00A005E5">
                                    <w:rPr>
                                      <w:b/>
                                      <w:bCs/>
                                      <w:sz w:val="18"/>
                                      <w:szCs w:val="18"/>
                                    </w:rPr>
                                    <w:t>)</w:t>
                                  </w:r>
                                </w:p>
                              </w:tc>
                              <w:tc>
                                <w:tcPr>
                                  <w:tcW w:w="7088" w:type="dxa"/>
                                </w:tcPr>
                                <w:p w14:paraId="509CADFE" w14:textId="77777777" w:rsidR="008C73BA" w:rsidRDefault="008C73BA" w:rsidP="008C73BA">
                                  <w:pPr>
                                    <w:rPr>
                                      <w:sz w:val="18"/>
                                      <w:szCs w:val="18"/>
                                    </w:rPr>
                                  </w:pPr>
                                  <w:r>
                                    <w:rPr>
                                      <w:sz w:val="18"/>
                                      <w:szCs w:val="18"/>
                                    </w:rPr>
                                    <w:t xml:space="preserve">a) </w:t>
                                  </w:r>
                                  <w:r w:rsidRPr="008C73BA">
                                    <w:rPr>
                                      <w:sz w:val="18"/>
                                      <w:szCs w:val="18"/>
                                    </w:rPr>
                                    <w:t>The romantic and ethereal ‘Madeleine’ becomes Scottie’s love interest early on in the film, and an example of an ‘idealised female’.</w:t>
                                  </w:r>
                                </w:p>
                                <w:p w14:paraId="35270790" w14:textId="370C6FCD" w:rsidR="008C73BA" w:rsidRPr="008C73BA" w:rsidRDefault="008C73BA" w:rsidP="008C73BA">
                                  <w:pPr>
                                    <w:rPr>
                                      <w:sz w:val="18"/>
                                      <w:szCs w:val="18"/>
                                    </w:rPr>
                                  </w:pPr>
                                  <w:r>
                                    <w:rPr>
                                      <w:sz w:val="18"/>
                                      <w:szCs w:val="18"/>
                                    </w:rPr>
                                    <w:t xml:space="preserve">c) </w:t>
                                  </w:r>
                                  <w:r w:rsidRPr="008C73BA">
                                    <w:rPr>
                                      <w:sz w:val="18"/>
                                      <w:szCs w:val="18"/>
                                    </w:rPr>
                                    <w:t>The fact she is a fabrication and does not really exist is significant – from a feminist perspective, the male idea of an ‘idealised female’ is just that: an illusion.</w:t>
                                  </w:r>
                                </w:p>
                              </w:tc>
                            </w:tr>
                            <w:tr w:rsidR="008C73BA" w:rsidRPr="00932D10" w14:paraId="46B61EF9" w14:textId="77777777" w:rsidTr="00A005E5">
                              <w:tc>
                                <w:tcPr>
                                  <w:tcW w:w="1418" w:type="dxa"/>
                                </w:tcPr>
                                <w:p w14:paraId="1FDA4101" w14:textId="77777777" w:rsidR="00A005E5" w:rsidRDefault="008C73BA" w:rsidP="008C73BA">
                                  <w:pPr>
                                    <w:rPr>
                                      <w:b/>
                                      <w:bCs/>
                                      <w:sz w:val="18"/>
                                      <w:szCs w:val="18"/>
                                    </w:rPr>
                                  </w:pPr>
                                  <w:r w:rsidRPr="008C73BA">
                                    <w:rPr>
                                      <w:b/>
                                      <w:bCs/>
                                      <w:color w:val="00B050"/>
                                      <w:sz w:val="18"/>
                                      <w:szCs w:val="18"/>
                                    </w:rPr>
                                    <w:t xml:space="preserve">7. </w:t>
                                  </w:r>
                                  <w:r w:rsidRPr="008C73BA">
                                    <w:rPr>
                                      <w:b/>
                                      <w:bCs/>
                                      <w:sz w:val="18"/>
                                      <w:szCs w:val="18"/>
                                    </w:rPr>
                                    <w:t>Judy Barton</w:t>
                                  </w:r>
                                </w:p>
                                <w:p w14:paraId="4348FF57" w14:textId="321D0F21" w:rsidR="008C73BA" w:rsidRPr="008C73BA" w:rsidRDefault="008C73BA" w:rsidP="008C73BA">
                                  <w:pPr>
                                    <w:rPr>
                                      <w:b/>
                                      <w:bCs/>
                                      <w:color w:val="00B050"/>
                                      <w:sz w:val="18"/>
                                      <w:szCs w:val="18"/>
                                    </w:rPr>
                                  </w:pPr>
                                  <w:r w:rsidRPr="008C73BA">
                                    <w:rPr>
                                      <w:b/>
                                      <w:bCs/>
                                      <w:sz w:val="18"/>
                                      <w:szCs w:val="18"/>
                                    </w:rPr>
                                    <w:t>(Kim Novak)</w:t>
                                  </w:r>
                                </w:p>
                              </w:tc>
                              <w:tc>
                                <w:tcPr>
                                  <w:tcW w:w="7088" w:type="dxa"/>
                                </w:tcPr>
                                <w:p w14:paraId="5D68258C" w14:textId="77777777" w:rsidR="008C73BA" w:rsidRDefault="008C73BA" w:rsidP="008C73BA">
                                  <w:pPr>
                                    <w:rPr>
                                      <w:sz w:val="18"/>
                                      <w:szCs w:val="18"/>
                                    </w:rPr>
                                  </w:pPr>
                                  <w:r>
                                    <w:rPr>
                                      <w:sz w:val="18"/>
                                      <w:szCs w:val="18"/>
                                    </w:rPr>
                                    <w:t xml:space="preserve">a) </w:t>
                                  </w:r>
                                  <w:r w:rsidRPr="008C73BA">
                                    <w:rPr>
                                      <w:sz w:val="18"/>
                                      <w:szCs w:val="18"/>
                                    </w:rPr>
                                    <w:t xml:space="preserve">The real identity of ‘Madeleine’, who we learn was </w:t>
                                  </w:r>
                                  <w:proofErr w:type="spellStart"/>
                                  <w:r w:rsidRPr="008C73BA">
                                    <w:rPr>
                                      <w:sz w:val="18"/>
                                      <w:szCs w:val="18"/>
                                    </w:rPr>
                                    <w:t>Elster’s</w:t>
                                  </w:r>
                                  <w:proofErr w:type="spellEnd"/>
                                  <w:r w:rsidRPr="008C73BA">
                                    <w:rPr>
                                      <w:sz w:val="18"/>
                                      <w:szCs w:val="18"/>
                                    </w:rPr>
                                    <w:t xml:space="preserve"> accomplice and has manipulated Scottie in his plot. She represents the real, non-idealised female who Scottie attempts to re-create in Madeleine’s image.</w:t>
                                  </w:r>
                                </w:p>
                                <w:p w14:paraId="711BDDEE" w14:textId="77777777" w:rsidR="008C73BA" w:rsidRDefault="008C73BA" w:rsidP="008C73BA">
                                  <w:pPr>
                                    <w:rPr>
                                      <w:sz w:val="18"/>
                                      <w:szCs w:val="18"/>
                                    </w:rPr>
                                  </w:pPr>
                                  <w:r>
                                    <w:rPr>
                                      <w:sz w:val="18"/>
                                      <w:szCs w:val="18"/>
                                    </w:rPr>
                                    <w:t xml:space="preserve">b) </w:t>
                                  </w:r>
                                  <w:r w:rsidRPr="008C73BA">
                                    <w:rPr>
                                      <w:sz w:val="18"/>
                                      <w:szCs w:val="18"/>
                                    </w:rPr>
                                    <w:t>Her pivotal confession scene, in which she takes the audience into her confidence, shifts our relationship with the narrative and characters.</w:t>
                                  </w:r>
                                </w:p>
                                <w:p w14:paraId="62789341" w14:textId="6F919C65" w:rsidR="008C73BA" w:rsidRPr="008C73BA" w:rsidRDefault="008C73BA" w:rsidP="008C73BA">
                                  <w:pPr>
                                    <w:rPr>
                                      <w:sz w:val="18"/>
                                      <w:szCs w:val="18"/>
                                    </w:rPr>
                                  </w:pPr>
                                  <w:r>
                                    <w:rPr>
                                      <w:sz w:val="18"/>
                                      <w:szCs w:val="18"/>
                                    </w:rPr>
                                    <w:t xml:space="preserve">c) </w:t>
                                  </w:r>
                                  <w:r w:rsidRPr="008C73BA">
                                    <w:rPr>
                                      <w:sz w:val="18"/>
                                      <w:szCs w:val="18"/>
                                    </w:rPr>
                                    <w:t>Judy is malleable and lonely, and experiences identity issues from her first ‘real’ appearance - note how she begins to shift back into Madeleine’s identity by speaking in Madeleine’s voice in the final scene in the tower.</w:t>
                                  </w:r>
                                </w:p>
                              </w:tc>
                            </w:tr>
                            <w:tr w:rsidR="008C73BA" w:rsidRPr="00932D10" w14:paraId="2781CBDE" w14:textId="77777777" w:rsidTr="00A005E5">
                              <w:tc>
                                <w:tcPr>
                                  <w:tcW w:w="1418" w:type="dxa"/>
                                </w:tcPr>
                                <w:p w14:paraId="53CF01AF" w14:textId="4E4B9F54" w:rsidR="008C73BA" w:rsidRPr="008C73BA" w:rsidRDefault="008C73BA" w:rsidP="008C73BA">
                                  <w:pPr>
                                    <w:rPr>
                                      <w:b/>
                                      <w:bCs/>
                                      <w:color w:val="00B050"/>
                                      <w:sz w:val="18"/>
                                      <w:szCs w:val="18"/>
                                    </w:rPr>
                                  </w:pPr>
                                  <w:r w:rsidRPr="008C73BA">
                                    <w:rPr>
                                      <w:b/>
                                      <w:bCs/>
                                      <w:color w:val="00B050"/>
                                      <w:sz w:val="18"/>
                                      <w:szCs w:val="18"/>
                                    </w:rPr>
                                    <w:t xml:space="preserve">8. </w:t>
                                  </w:r>
                                  <w:r w:rsidRPr="008C73BA">
                                    <w:rPr>
                                      <w:b/>
                                      <w:bCs/>
                                      <w:sz w:val="18"/>
                                      <w:szCs w:val="18"/>
                                    </w:rPr>
                                    <w:t>Midge Wood (Barbara Bel Geddes)</w:t>
                                  </w:r>
                                </w:p>
                              </w:tc>
                              <w:tc>
                                <w:tcPr>
                                  <w:tcW w:w="7088" w:type="dxa"/>
                                </w:tcPr>
                                <w:p w14:paraId="58F0D081" w14:textId="77777777" w:rsidR="00A005E5" w:rsidRDefault="00A005E5" w:rsidP="008C73BA">
                                  <w:pPr>
                                    <w:rPr>
                                      <w:sz w:val="18"/>
                                      <w:szCs w:val="18"/>
                                    </w:rPr>
                                  </w:pPr>
                                  <w:r>
                                    <w:rPr>
                                      <w:sz w:val="18"/>
                                      <w:szCs w:val="18"/>
                                    </w:rPr>
                                    <w:t xml:space="preserve">a) </w:t>
                                  </w:r>
                                  <w:r w:rsidR="008C73BA" w:rsidRPr="008C73BA">
                                    <w:rPr>
                                      <w:sz w:val="18"/>
                                      <w:szCs w:val="18"/>
                                    </w:rPr>
                                    <w:t>Scottie’s old friend and ex-fiancé, she is a mother figure who is still in love with Scottie and perhaps represents everyday reality.</w:t>
                                  </w:r>
                                </w:p>
                                <w:p w14:paraId="47807E80" w14:textId="2F1DFEC2" w:rsidR="008C73BA" w:rsidRPr="008C73BA" w:rsidRDefault="00A005E5" w:rsidP="008C73BA">
                                  <w:pPr>
                                    <w:rPr>
                                      <w:sz w:val="18"/>
                                      <w:szCs w:val="18"/>
                                    </w:rPr>
                                  </w:pPr>
                                  <w:r>
                                    <w:rPr>
                                      <w:sz w:val="18"/>
                                      <w:szCs w:val="18"/>
                                    </w:rPr>
                                    <w:t xml:space="preserve">b) </w:t>
                                  </w:r>
                                  <w:r w:rsidR="008C73BA" w:rsidRPr="008C73BA">
                                    <w:rPr>
                                      <w:sz w:val="18"/>
                                      <w:szCs w:val="18"/>
                                    </w:rPr>
                                    <w:t>Hitchcock presents Midge as a highly sympathetic character, although her attempts to woo Scottie and save him from himself are fruitless.</w:t>
                                  </w:r>
                                </w:p>
                              </w:tc>
                            </w:tr>
                            <w:tr w:rsidR="008C73BA" w:rsidRPr="00932D10" w14:paraId="1BCC1AE5" w14:textId="77777777" w:rsidTr="00A005E5">
                              <w:tc>
                                <w:tcPr>
                                  <w:tcW w:w="1418" w:type="dxa"/>
                                </w:tcPr>
                                <w:p w14:paraId="542A15C6" w14:textId="7AB86427" w:rsidR="008C73BA" w:rsidRPr="008C73BA" w:rsidRDefault="008C73BA" w:rsidP="008C73BA">
                                  <w:pPr>
                                    <w:rPr>
                                      <w:b/>
                                      <w:bCs/>
                                      <w:color w:val="00B050"/>
                                      <w:sz w:val="18"/>
                                      <w:szCs w:val="18"/>
                                    </w:rPr>
                                  </w:pPr>
                                  <w:r w:rsidRPr="008C73BA">
                                    <w:rPr>
                                      <w:b/>
                                      <w:bCs/>
                                      <w:color w:val="00B050"/>
                                      <w:sz w:val="18"/>
                                      <w:szCs w:val="18"/>
                                    </w:rPr>
                                    <w:t xml:space="preserve">9. </w:t>
                                  </w:r>
                                  <w:r w:rsidRPr="008C73BA">
                                    <w:rPr>
                                      <w:b/>
                                      <w:bCs/>
                                      <w:sz w:val="18"/>
                                      <w:szCs w:val="18"/>
                                    </w:rPr>
                                    <w:t xml:space="preserve">Gavin </w:t>
                                  </w:r>
                                  <w:proofErr w:type="spellStart"/>
                                  <w:r w:rsidRPr="008C73BA">
                                    <w:rPr>
                                      <w:b/>
                                      <w:bCs/>
                                      <w:sz w:val="18"/>
                                      <w:szCs w:val="18"/>
                                    </w:rPr>
                                    <w:t>Elster</w:t>
                                  </w:r>
                                  <w:proofErr w:type="spellEnd"/>
                                  <w:r w:rsidR="00A005E5">
                                    <w:rPr>
                                      <w:b/>
                                      <w:bCs/>
                                      <w:sz w:val="18"/>
                                      <w:szCs w:val="18"/>
                                    </w:rPr>
                                    <w:br/>
                                  </w:r>
                                  <w:r w:rsidRPr="008C73BA">
                                    <w:rPr>
                                      <w:b/>
                                      <w:bCs/>
                                      <w:sz w:val="18"/>
                                      <w:szCs w:val="18"/>
                                    </w:rPr>
                                    <w:t xml:space="preserve">(Tom </w:t>
                                  </w:r>
                                  <w:proofErr w:type="spellStart"/>
                                  <w:r w:rsidRPr="008C73BA">
                                    <w:rPr>
                                      <w:b/>
                                      <w:bCs/>
                                      <w:sz w:val="18"/>
                                      <w:szCs w:val="18"/>
                                    </w:rPr>
                                    <w:t>Helmore</w:t>
                                  </w:r>
                                  <w:proofErr w:type="spellEnd"/>
                                  <w:r w:rsidRPr="008C73BA">
                                    <w:rPr>
                                      <w:b/>
                                      <w:bCs/>
                                      <w:sz w:val="18"/>
                                      <w:szCs w:val="18"/>
                                    </w:rPr>
                                    <w:t>)</w:t>
                                  </w:r>
                                </w:p>
                              </w:tc>
                              <w:tc>
                                <w:tcPr>
                                  <w:tcW w:w="7088" w:type="dxa"/>
                                </w:tcPr>
                                <w:p w14:paraId="696EE2F5" w14:textId="77777777" w:rsidR="00A005E5" w:rsidRDefault="00A005E5" w:rsidP="008C73BA">
                                  <w:pPr>
                                    <w:rPr>
                                      <w:sz w:val="18"/>
                                      <w:szCs w:val="18"/>
                                    </w:rPr>
                                  </w:pPr>
                                  <w:r>
                                    <w:rPr>
                                      <w:sz w:val="18"/>
                                      <w:szCs w:val="18"/>
                                    </w:rPr>
                                    <w:t xml:space="preserve">a) </w:t>
                                  </w:r>
                                  <w:r w:rsidR="008C73BA" w:rsidRPr="008C73BA">
                                    <w:rPr>
                                      <w:sz w:val="18"/>
                                      <w:szCs w:val="18"/>
                                    </w:rPr>
                                    <w:t xml:space="preserve">Revealed as the real antagonist of the film, the charming, wealthy and powerful </w:t>
                                  </w:r>
                                  <w:proofErr w:type="spellStart"/>
                                  <w:r w:rsidR="008C73BA" w:rsidRPr="008C73BA">
                                    <w:rPr>
                                      <w:sz w:val="18"/>
                                      <w:szCs w:val="18"/>
                                    </w:rPr>
                                    <w:t>Elster</w:t>
                                  </w:r>
                                  <w:proofErr w:type="spellEnd"/>
                                  <w:r w:rsidR="008C73BA" w:rsidRPr="008C73BA">
                                    <w:rPr>
                                      <w:sz w:val="18"/>
                                      <w:szCs w:val="18"/>
                                    </w:rPr>
                                    <w:t xml:space="preserve"> is the one who murders his wife and manipulates Judy into being his accomplice and Scottie into being his ‘fall guy’.</w:t>
                                  </w:r>
                                </w:p>
                                <w:p w14:paraId="43833120" w14:textId="77777777" w:rsidR="00A005E5" w:rsidRDefault="00A005E5" w:rsidP="008C73BA">
                                  <w:pPr>
                                    <w:rPr>
                                      <w:sz w:val="18"/>
                                      <w:szCs w:val="18"/>
                                    </w:rPr>
                                  </w:pPr>
                                  <w:r>
                                    <w:rPr>
                                      <w:sz w:val="18"/>
                                      <w:szCs w:val="18"/>
                                    </w:rPr>
                                    <w:t xml:space="preserve">b) </w:t>
                                  </w:r>
                                  <w:r w:rsidR="008C73BA" w:rsidRPr="008C73BA">
                                    <w:rPr>
                                      <w:sz w:val="18"/>
                                      <w:szCs w:val="18"/>
                                    </w:rPr>
                                    <w:t>His first scene with Scottie invokes a nostalgia for the past, where a man had ‘freedom’ and ‘power’.</w:t>
                                  </w:r>
                                </w:p>
                                <w:p w14:paraId="0C45F6C9" w14:textId="6B401405" w:rsidR="00A005E5" w:rsidRDefault="00A005E5" w:rsidP="008C73BA">
                                  <w:pPr>
                                    <w:rPr>
                                      <w:sz w:val="18"/>
                                      <w:szCs w:val="18"/>
                                    </w:rPr>
                                  </w:pPr>
                                  <w:r>
                                    <w:rPr>
                                      <w:sz w:val="18"/>
                                      <w:szCs w:val="18"/>
                                    </w:rPr>
                                    <w:t xml:space="preserve">c) </w:t>
                                  </w:r>
                                  <w:r w:rsidR="008C73BA" w:rsidRPr="008C73BA">
                                    <w:rPr>
                                      <w:sz w:val="18"/>
                                      <w:szCs w:val="18"/>
                                    </w:rPr>
                                    <w:t xml:space="preserve">Unusual for a Classical Hollywood narrative, </w:t>
                                  </w:r>
                                  <w:proofErr w:type="spellStart"/>
                                  <w:r w:rsidR="008C73BA" w:rsidRPr="008C73BA">
                                    <w:rPr>
                                      <w:sz w:val="18"/>
                                      <w:szCs w:val="18"/>
                                    </w:rPr>
                                    <w:t>Elster</w:t>
                                  </w:r>
                                  <w:proofErr w:type="spellEnd"/>
                                  <w:r w:rsidR="008C73BA" w:rsidRPr="008C73BA">
                                    <w:rPr>
                                      <w:sz w:val="18"/>
                                      <w:szCs w:val="18"/>
                                    </w:rPr>
                                    <w:t xml:space="preserve"> escapes justice and is not heard from again after Madeleine’s inquest.</w:t>
                                  </w:r>
                                </w:p>
                                <w:p w14:paraId="6D922CC3" w14:textId="02F1135F" w:rsidR="008C73BA" w:rsidRPr="008C73BA" w:rsidRDefault="00A005E5" w:rsidP="008C73BA">
                                  <w:pPr>
                                    <w:rPr>
                                      <w:sz w:val="18"/>
                                      <w:szCs w:val="18"/>
                                    </w:rPr>
                                  </w:pPr>
                                  <w:r>
                                    <w:rPr>
                                      <w:sz w:val="18"/>
                                      <w:szCs w:val="18"/>
                                    </w:rPr>
                                    <w:t xml:space="preserve">d) </w:t>
                                  </w:r>
                                  <w:r w:rsidR="008C73BA" w:rsidRPr="008C73BA">
                                    <w:rPr>
                                      <w:sz w:val="18"/>
                                      <w:szCs w:val="18"/>
                                    </w:rPr>
                                    <w:t xml:space="preserve">Symbolically associated with Hitchcock himself through Hitch’s cameo at the start of his first scene – </w:t>
                                  </w:r>
                                  <w:proofErr w:type="spellStart"/>
                                  <w:r w:rsidR="008C73BA" w:rsidRPr="008C73BA">
                                    <w:rPr>
                                      <w:sz w:val="18"/>
                                      <w:szCs w:val="18"/>
                                    </w:rPr>
                                    <w:t>Elster</w:t>
                                  </w:r>
                                  <w:proofErr w:type="spellEnd"/>
                                  <w:r w:rsidR="008C73BA" w:rsidRPr="008C73BA">
                                    <w:rPr>
                                      <w:sz w:val="18"/>
                                      <w:szCs w:val="18"/>
                                    </w:rPr>
                                    <w:t xml:space="preserve"> is Hitchcock, in a way, as they are both doing the same thing in </w:t>
                                  </w:r>
                                  <w:r w:rsidR="008C73BA" w:rsidRPr="00677BEC">
                                    <w:rPr>
                                      <w:i/>
                                      <w:iCs/>
                                      <w:sz w:val="18"/>
                                      <w:szCs w:val="18"/>
                                    </w:rPr>
                                    <w:t>Vertigo</w:t>
                                  </w:r>
                                  <w:r w:rsidR="008C73BA" w:rsidRPr="008C73BA">
                                    <w:rPr>
                                      <w:sz w:val="18"/>
                                      <w:szCs w:val="18"/>
                                    </w:rPr>
                                    <w:t>: planting an implausible narrative into the minds of their unwitting audience, and fooling them into believing and following this narrative.</w:t>
                                  </w:r>
                                </w:p>
                              </w:tc>
                            </w:tr>
                          </w:tbl>
                          <w:p w14:paraId="3976D58C" w14:textId="20E4C943" w:rsidR="00F461CB" w:rsidRPr="00831E89" w:rsidRDefault="00F461CB" w:rsidP="002A63E3">
                            <w:pPr>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7018C" id="Text Box 4" o:spid="_x0000_s1027" type="#_x0000_t202" style="position:absolute;margin-left:356.25pt;margin-top:13.5pt;width:474.75pt;height:423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" fillcolor="window" stroked="f" strokeweight=".5pt">
                <v:textbox>
                  <w:txbxContent>
                    <w:tbl>
                      <w:tblPr>
                        <w:tblStyle w:val="TableGrid"/>
                        <w:tblW w:w="8506" w:type="dxa"/>
                        <w:tblInd w:w="-147" w:type="dxa"/>
                        <w:tblLook w:val="04A0" w:firstRow="1" w:lastRow="0" w:firstColumn="1" w:lastColumn="0" w:noHBand="0" w:noVBand="1"/>
                      </w:tblPr>
                      <w:tblGrid>
                        <w:gridCol w:w="1418"/>
                        <w:gridCol w:w="7088"/>
                      </w:tblGrid>
                      <w:tr w:rsidR="00F461CB" w:rsidRPr="00932D10" w14:paraId="7A0240F4" w14:textId="77777777" w:rsidTr="00A005E5">
                        <w:tc>
                          <w:tcPr>
                            <w:tcW w:w="8506" w:type="dxa"/>
                            <w:gridSpan w:val="2"/>
                            <w:shd w:val="clear" w:color="auto" w:fill="00FF99"/>
                          </w:tcPr>
                          <w:p w14:paraId="52CF692A" w14:textId="30ADADD7" w:rsidR="00F461CB" w:rsidRPr="00D56B3A" w:rsidRDefault="00F461CB" w:rsidP="00B02AFA">
                            <w:pPr>
                              <w:jc w:val="center"/>
                              <w:rPr>
                                <w:b/>
                                <w:bCs/>
                                <w:color w:val="000000" w:themeColor="text1"/>
                                <w:sz w:val="20"/>
                              </w:rPr>
                            </w:pPr>
                            <w:r w:rsidRPr="00D56B3A">
                              <w:rPr>
                                <w:b/>
                                <w:bCs/>
                                <w:color w:val="000000" w:themeColor="text1"/>
                                <w:sz w:val="20"/>
                              </w:rPr>
                              <w:t xml:space="preserve">B: </w:t>
                            </w:r>
                            <w:r w:rsidR="00DE6925">
                              <w:rPr>
                                <w:b/>
                                <w:bCs/>
                                <w:color w:val="000000" w:themeColor="text1"/>
                                <w:sz w:val="20"/>
                              </w:rPr>
                              <w:t>Characters</w:t>
                            </w:r>
                          </w:p>
                        </w:tc>
                      </w:tr>
                      <w:tr w:rsidR="008C73BA" w:rsidRPr="00932D10" w14:paraId="2E58FD5A" w14:textId="77777777" w:rsidTr="00A005E5">
                        <w:tc>
                          <w:tcPr>
                            <w:tcW w:w="1418" w:type="dxa"/>
                          </w:tcPr>
                          <w:p w14:paraId="4382C288" w14:textId="33D48E4C" w:rsidR="008C73BA" w:rsidRPr="008C73BA" w:rsidRDefault="008C73BA" w:rsidP="008C73BA">
                            <w:pPr>
                              <w:rPr>
                                <w:b/>
                                <w:bCs/>
                                <w:sz w:val="18"/>
                                <w:szCs w:val="18"/>
                              </w:rPr>
                            </w:pPr>
                            <w:r w:rsidRPr="008C73BA">
                              <w:rPr>
                                <w:b/>
                                <w:bCs/>
                                <w:color w:val="00B050"/>
                                <w:sz w:val="18"/>
                                <w:szCs w:val="18"/>
                              </w:rPr>
                              <w:t xml:space="preserve">5. </w:t>
                            </w:r>
                            <w:r w:rsidRPr="008C73BA">
                              <w:rPr>
                                <w:b/>
                                <w:bCs/>
                                <w:sz w:val="18"/>
                                <w:szCs w:val="18"/>
                              </w:rPr>
                              <w:t>John ‘Scottie’ Ferguson (James Stewart)</w:t>
                            </w:r>
                          </w:p>
                        </w:tc>
                        <w:tc>
                          <w:tcPr>
                            <w:tcW w:w="7088" w:type="dxa"/>
                          </w:tcPr>
                          <w:p w14:paraId="2DE91CE0" w14:textId="77777777" w:rsidR="008C73BA" w:rsidRDefault="008C73BA" w:rsidP="008C73BA">
                            <w:pPr>
                              <w:rPr>
                                <w:sz w:val="18"/>
                                <w:szCs w:val="18"/>
                              </w:rPr>
                            </w:pPr>
                            <w:r>
                              <w:rPr>
                                <w:sz w:val="18"/>
                                <w:szCs w:val="18"/>
                              </w:rPr>
                              <w:t xml:space="preserve">a) </w:t>
                            </w:r>
                            <w:r w:rsidRPr="008C73BA">
                              <w:rPr>
                                <w:sz w:val="18"/>
                                <w:szCs w:val="18"/>
                              </w:rPr>
                              <w:t>The protagonist of the film, though inherently flawed and an example of a ‘weak male’.</w:t>
                            </w:r>
                          </w:p>
                          <w:p w14:paraId="7EA0544E" w14:textId="77777777" w:rsidR="008C73BA" w:rsidRDefault="008C73BA" w:rsidP="008C73BA">
                            <w:pPr>
                              <w:rPr>
                                <w:sz w:val="18"/>
                                <w:szCs w:val="18"/>
                              </w:rPr>
                            </w:pPr>
                            <w:r>
                              <w:rPr>
                                <w:sz w:val="18"/>
                                <w:szCs w:val="18"/>
                              </w:rPr>
                              <w:t xml:space="preserve">b) </w:t>
                            </w:r>
                            <w:r w:rsidRPr="008C73BA">
                              <w:rPr>
                                <w:sz w:val="18"/>
                                <w:szCs w:val="18"/>
                              </w:rPr>
                              <w:t>Symbolically emasculated through his vertigo from the film’s opening, and later propelled and manipulated by a female (Madeleine/Judy) and a more dominant male (</w:t>
                            </w:r>
                            <w:proofErr w:type="spellStart"/>
                            <w:r w:rsidRPr="008C73BA">
                              <w:rPr>
                                <w:sz w:val="18"/>
                                <w:szCs w:val="18"/>
                              </w:rPr>
                              <w:t>Elster</w:t>
                            </w:r>
                            <w:proofErr w:type="spellEnd"/>
                            <w:r w:rsidRPr="008C73BA">
                              <w:rPr>
                                <w:sz w:val="18"/>
                                <w:szCs w:val="18"/>
                              </w:rPr>
                              <w:t>)</w:t>
                            </w:r>
                          </w:p>
                          <w:p w14:paraId="0A6DB8D8" w14:textId="1A71FAA0" w:rsidR="008C73BA" w:rsidRPr="008C73BA" w:rsidRDefault="008C73BA" w:rsidP="008C73BA">
                            <w:pPr>
                              <w:rPr>
                                <w:rFonts w:cstheme="minorHAnsi"/>
                                <w:sz w:val="18"/>
                                <w:szCs w:val="18"/>
                              </w:rPr>
                            </w:pPr>
                            <w:r>
                              <w:rPr>
                                <w:sz w:val="18"/>
                                <w:szCs w:val="18"/>
                              </w:rPr>
                              <w:t xml:space="preserve">d) </w:t>
                            </w:r>
                            <w:r w:rsidRPr="008C73BA">
                              <w:rPr>
                                <w:sz w:val="18"/>
                                <w:szCs w:val="18"/>
                              </w:rPr>
                              <w:t xml:space="preserve"> He is also a romantic who appears to reject reality in favour of illusion, and his obsession with Madeleine (and controlling of Judy) in the latter third of the film alienates much of the audience’s sympathy.</w:t>
                            </w:r>
                          </w:p>
                        </w:tc>
                      </w:tr>
                      <w:tr w:rsidR="008C73BA" w:rsidRPr="00932D10" w14:paraId="355A01D8" w14:textId="77777777" w:rsidTr="00A005E5">
                        <w:tc>
                          <w:tcPr>
                            <w:tcW w:w="1418" w:type="dxa"/>
                          </w:tcPr>
                          <w:p w14:paraId="26FC3918" w14:textId="3F8129B4" w:rsidR="008C73BA" w:rsidRPr="008C73BA" w:rsidRDefault="008C73BA" w:rsidP="008C73BA">
                            <w:pPr>
                              <w:rPr>
                                <w:b/>
                                <w:bCs/>
                                <w:color w:val="00B050"/>
                                <w:sz w:val="18"/>
                                <w:szCs w:val="18"/>
                              </w:rPr>
                            </w:pPr>
                            <w:r w:rsidRPr="008C73BA">
                              <w:rPr>
                                <w:b/>
                                <w:bCs/>
                                <w:color w:val="00B050"/>
                                <w:sz w:val="18"/>
                                <w:szCs w:val="18"/>
                              </w:rPr>
                              <w:t xml:space="preserve">6. </w:t>
                            </w:r>
                            <w:r w:rsidRPr="008C73BA">
                              <w:rPr>
                                <w:b/>
                                <w:bCs/>
                                <w:sz w:val="18"/>
                                <w:szCs w:val="18"/>
                              </w:rPr>
                              <w:t xml:space="preserve">‘Madeleine </w:t>
                            </w:r>
                            <w:proofErr w:type="spellStart"/>
                            <w:r w:rsidRPr="008C73BA">
                              <w:rPr>
                                <w:b/>
                                <w:bCs/>
                                <w:sz w:val="18"/>
                                <w:szCs w:val="18"/>
                              </w:rPr>
                              <w:t>Elster</w:t>
                            </w:r>
                            <w:proofErr w:type="spellEnd"/>
                            <w:r w:rsidRPr="008C73BA">
                              <w:rPr>
                                <w:b/>
                                <w:bCs/>
                                <w:sz w:val="18"/>
                                <w:szCs w:val="18"/>
                              </w:rPr>
                              <w:t>’</w:t>
                            </w:r>
                            <w:r w:rsidR="00A005E5">
                              <w:rPr>
                                <w:b/>
                                <w:bCs/>
                                <w:sz w:val="18"/>
                                <w:szCs w:val="18"/>
                              </w:rPr>
                              <w:br/>
                            </w:r>
                            <w:r w:rsidRPr="008C73BA">
                              <w:rPr>
                                <w:b/>
                                <w:bCs/>
                                <w:sz w:val="18"/>
                                <w:szCs w:val="18"/>
                              </w:rPr>
                              <w:t>(Kim Novak</w:t>
                            </w:r>
                            <w:r w:rsidR="00A005E5">
                              <w:rPr>
                                <w:b/>
                                <w:bCs/>
                                <w:sz w:val="18"/>
                                <w:szCs w:val="18"/>
                              </w:rPr>
                              <w:t>)</w:t>
                            </w:r>
                          </w:p>
                        </w:tc>
                        <w:tc>
                          <w:tcPr>
                            <w:tcW w:w="7088" w:type="dxa"/>
                          </w:tcPr>
                          <w:p w14:paraId="509CADFE" w14:textId="77777777" w:rsidR="008C73BA" w:rsidRDefault="008C73BA" w:rsidP="008C73BA">
                            <w:pPr>
                              <w:rPr>
                                <w:sz w:val="18"/>
                                <w:szCs w:val="18"/>
                              </w:rPr>
                            </w:pPr>
                            <w:r>
                              <w:rPr>
                                <w:sz w:val="18"/>
                                <w:szCs w:val="18"/>
                              </w:rPr>
                              <w:t xml:space="preserve">a) </w:t>
                            </w:r>
                            <w:r w:rsidRPr="008C73BA">
                              <w:rPr>
                                <w:sz w:val="18"/>
                                <w:szCs w:val="18"/>
                              </w:rPr>
                              <w:t>The romantic and ethereal ‘Madeleine’ becomes Scottie’s love interest early on in the film, and an example of an ‘idealised female’.</w:t>
                            </w:r>
                          </w:p>
                          <w:p w14:paraId="35270790" w14:textId="370C6FCD" w:rsidR="008C73BA" w:rsidRPr="008C73BA" w:rsidRDefault="008C73BA" w:rsidP="008C73BA">
                            <w:pPr>
                              <w:rPr>
                                <w:sz w:val="18"/>
                                <w:szCs w:val="18"/>
                              </w:rPr>
                            </w:pPr>
                            <w:r>
                              <w:rPr>
                                <w:sz w:val="18"/>
                                <w:szCs w:val="18"/>
                              </w:rPr>
                              <w:t xml:space="preserve">c) </w:t>
                            </w:r>
                            <w:r w:rsidRPr="008C73BA">
                              <w:rPr>
                                <w:sz w:val="18"/>
                                <w:szCs w:val="18"/>
                              </w:rPr>
                              <w:t>The fact she is a fabrication and does not really exist is significant – from a feminist perspective, the male idea of an ‘idealised female’ is just that: an illusion.</w:t>
                            </w:r>
                          </w:p>
                        </w:tc>
                      </w:tr>
                      <w:tr w:rsidR="008C73BA" w:rsidRPr="00932D10" w14:paraId="46B61EF9" w14:textId="77777777" w:rsidTr="00A005E5">
                        <w:tc>
                          <w:tcPr>
                            <w:tcW w:w="1418" w:type="dxa"/>
                          </w:tcPr>
                          <w:p w14:paraId="1FDA4101" w14:textId="77777777" w:rsidR="00A005E5" w:rsidRDefault="008C73BA" w:rsidP="008C73BA">
                            <w:pPr>
                              <w:rPr>
                                <w:b/>
                                <w:bCs/>
                                <w:sz w:val="18"/>
                                <w:szCs w:val="18"/>
                              </w:rPr>
                            </w:pPr>
                            <w:r w:rsidRPr="008C73BA">
                              <w:rPr>
                                <w:b/>
                                <w:bCs/>
                                <w:color w:val="00B050"/>
                                <w:sz w:val="18"/>
                                <w:szCs w:val="18"/>
                              </w:rPr>
                              <w:t xml:space="preserve">7. </w:t>
                            </w:r>
                            <w:r w:rsidRPr="008C73BA">
                              <w:rPr>
                                <w:b/>
                                <w:bCs/>
                                <w:sz w:val="18"/>
                                <w:szCs w:val="18"/>
                              </w:rPr>
                              <w:t>Judy Barton</w:t>
                            </w:r>
                          </w:p>
                          <w:p w14:paraId="4348FF57" w14:textId="321D0F21" w:rsidR="008C73BA" w:rsidRPr="008C73BA" w:rsidRDefault="008C73BA" w:rsidP="008C73BA">
                            <w:pPr>
                              <w:rPr>
                                <w:b/>
                                <w:bCs/>
                                <w:color w:val="00B050"/>
                                <w:sz w:val="18"/>
                                <w:szCs w:val="18"/>
                              </w:rPr>
                            </w:pPr>
                            <w:r w:rsidRPr="008C73BA">
                              <w:rPr>
                                <w:b/>
                                <w:bCs/>
                                <w:sz w:val="18"/>
                                <w:szCs w:val="18"/>
                              </w:rPr>
                              <w:t>(Kim Novak)</w:t>
                            </w:r>
                          </w:p>
                        </w:tc>
                        <w:tc>
                          <w:tcPr>
                            <w:tcW w:w="7088" w:type="dxa"/>
                          </w:tcPr>
                          <w:p w14:paraId="5D68258C" w14:textId="77777777" w:rsidR="008C73BA" w:rsidRDefault="008C73BA" w:rsidP="008C73BA">
                            <w:pPr>
                              <w:rPr>
                                <w:sz w:val="18"/>
                                <w:szCs w:val="18"/>
                              </w:rPr>
                            </w:pPr>
                            <w:r>
                              <w:rPr>
                                <w:sz w:val="18"/>
                                <w:szCs w:val="18"/>
                              </w:rPr>
                              <w:t xml:space="preserve">a) </w:t>
                            </w:r>
                            <w:r w:rsidRPr="008C73BA">
                              <w:rPr>
                                <w:sz w:val="18"/>
                                <w:szCs w:val="18"/>
                              </w:rPr>
                              <w:t xml:space="preserve">The real identity of ‘Madeleine’, who we learn was </w:t>
                            </w:r>
                            <w:proofErr w:type="spellStart"/>
                            <w:r w:rsidRPr="008C73BA">
                              <w:rPr>
                                <w:sz w:val="18"/>
                                <w:szCs w:val="18"/>
                              </w:rPr>
                              <w:t>Elster’s</w:t>
                            </w:r>
                            <w:proofErr w:type="spellEnd"/>
                            <w:r w:rsidRPr="008C73BA">
                              <w:rPr>
                                <w:sz w:val="18"/>
                                <w:szCs w:val="18"/>
                              </w:rPr>
                              <w:t xml:space="preserve"> accomplice and has manipulated Scottie in his plot. She represents the real, non-idealised female who Scottie attempts to re-create in Madeleine’s image.</w:t>
                            </w:r>
                          </w:p>
                          <w:p w14:paraId="711BDDEE" w14:textId="77777777" w:rsidR="008C73BA" w:rsidRDefault="008C73BA" w:rsidP="008C73BA">
                            <w:pPr>
                              <w:rPr>
                                <w:sz w:val="18"/>
                                <w:szCs w:val="18"/>
                              </w:rPr>
                            </w:pPr>
                            <w:r>
                              <w:rPr>
                                <w:sz w:val="18"/>
                                <w:szCs w:val="18"/>
                              </w:rPr>
                              <w:t xml:space="preserve">b) </w:t>
                            </w:r>
                            <w:r w:rsidRPr="008C73BA">
                              <w:rPr>
                                <w:sz w:val="18"/>
                                <w:szCs w:val="18"/>
                              </w:rPr>
                              <w:t>Her pivotal confession scene, in which she takes the audience into her confidence, shifts our relationship with the narrative and characters.</w:t>
                            </w:r>
                          </w:p>
                          <w:p w14:paraId="62789341" w14:textId="6F919C65" w:rsidR="008C73BA" w:rsidRPr="008C73BA" w:rsidRDefault="008C73BA" w:rsidP="008C73BA">
                            <w:pPr>
                              <w:rPr>
                                <w:sz w:val="18"/>
                                <w:szCs w:val="18"/>
                              </w:rPr>
                            </w:pPr>
                            <w:r>
                              <w:rPr>
                                <w:sz w:val="18"/>
                                <w:szCs w:val="18"/>
                              </w:rPr>
                              <w:t xml:space="preserve">c) </w:t>
                            </w:r>
                            <w:r w:rsidRPr="008C73BA">
                              <w:rPr>
                                <w:sz w:val="18"/>
                                <w:szCs w:val="18"/>
                              </w:rPr>
                              <w:t>Judy is malleable and lonely, and experiences identity issues from her first ‘real’ appearance - note how she begins to shift back into Madeleine’s identity by speaking in Madeleine’s voice in the final scene in the tower.</w:t>
                            </w:r>
                          </w:p>
                        </w:tc>
                      </w:tr>
                      <w:tr w:rsidR="008C73BA" w:rsidRPr="00932D10" w14:paraId="2781CBDE" w14:textId="77777777" w:rsidTr="00A005E5">
                        <w:tc>
                          <w:tcPr>
                            <w:tcW w:w="1418" w:type="dxa"/>
                          </w:tcPr>
                          <w:p w14:paraId="53CF01AF" w14:textId="4E4B9F54" w:rsidR="008C73BA" w:rsidRPr="008C73BA" w:rsidRDefault="008C73BA" w:rsidP="008C73BA">
                            <w:pPr>
                              <w:rPr>
                                <w:b/>
                                <w:bCs/>
                                <w:color w:val="00B050"/>
                                <w:sz w:val="18"/>
                                <w:szCs w:val="18"/>
                              </w:rPr>
                            </w:pPr>
                            <w:r w:rsidRPr="008C73BA">
                              <w:rPr>
                                <w:b/>
                                <w:bCs/>
                                <w:color w:val="00B050"/>
                                <w:sz w:val="18"/>
                                <w:szCs w:val="18"/>
                              </w:rPr>
                              <w:t xml:space="preserve">8. </w:t>
                            </w:r>
                            <w:r w:rsidRPr="008C73BA">
                              <w:rPr>
                                <w:b/>
                                <w:bCs/>
                                <w:sz w:val="18"/>
                                <w:szCs w:val="18"/>
                              </w:rPr>
                              <w:t>Midge Wood (Barbara Bel Geddes)</w:t>
                            </w:r>
                          </w:p>
                        </w:tc>
                        <w:tc>
                          <w:tcPr>
                            <w:tcW w:w="7088" w:type="dxa"/>
                          </w:tcPr>
                          <w:p w14:paraId="58F0D081" w14:textId="77777777" w:rsidR="00A005E5" w:rsidRDefault="00A005E5" w:rsidP="008C73BA">
                            <w:pPr>
                              <w:rPr>
                                <w:sz w:val="18"/>
                                <w:szCs w:val="18"/>
                              </w:rPr>
                            </w:pPr>
                            <w:r>
                              <w:rPr>
                                <w:sz w:val="18"/>
                                <w:szCs w:val="18"/>
                              </w:rPr>
                              <w:t xml:space="preserve">a) </w:t>
                            </w:r>
                            <w:r w:rsidR="008C73BA" w:rsidRPr="008C73BA">
                              <w:rPr>
                                <w:sz w:val="18"/>
                                <w:szCs w:val="18"/>
                              </w:rPr>
                              <w:t>Scottie’s old friend and ex-fiancé, she is a mother figure who is still in love with Scottie and perhaps represents everyday reality.</w:t>
                            </w:r>
                          </w:p>
                          <w:p w14:paraId="47807E80" w14:textId="2F1DFEC2" w:rsidR="008C73BA" w:rsidRPr="008C73BA" w:rsidRDefault="00A005E5" w:rsidP="008C73BA">
                            <w:pPr>
                              <w:rPr>
                                <w:sz w:val="18"/>
                                <w:szCs w:val="18"/>
                              </w:rPr>
                            </w:pPr>
                            <w:r>
                              <w:rPr>
                                <w:sz w:val="18"/>
                                <w:szCs w:val="18"/>
                              </w:rPr>
                              <w:t xml:space="preserve">b) </w:t>
                            </w:r>
                            <w:r w:rsidR="008C73BA" w:rsidRPr="008C73BA">
                              <w:rPr>
                                <w:sz w:val="18"/>
                                <w:szCs w:val="18"/>
                              </w:rPr>
                              <w:t>Hitchcock presents Midge as a highly sympathetic character, although her attempts to woo Scottie and save him from himself are fruitless.</w:t>
                            </w:r>
                          </w:p>
                        </w:tc>
                      </w:tr>
                      <w:tr w:rsidR="008C73BA" w:rsidRPr="00932D10" w14:paraId="1BCC1AE5" w14:textId="77777777" w:rsidTr="00A005E5">
                        <w:tc>
                          <w:tcPr>
                            <w:tcW w:w="1418" w:type="dxa"/>
                          </w:tcPr>
                          <w:p w14:paraId="542A15C6" w14:textId="7AB86427" w:rsidR="008C73BA" w:rsidRPr="008C73BA" w:rsidRDefault="008C73BA" w:rsidP="008C73BA">
                            <w:pPr>
                              <w:rPr>
                                <w:b/>
                                <w:bCs/>
                                <w:color w:val="00B050"/>
                                <w:sz w:val="18"/>
                                <w:szCs w:val="18"/>
                              </w:rPr>
                            </w:pPr>
                            <w:r w:rsidRPr="008C73BA">
                              <w:rPr>
                                <w:b/>
                                <w:bCs/>
                                <w:color w:val="00B050"/>
                                <w:sz w:val="18"/>
                                <w:szCs w:val="18"/>
                              </w:rPr>
                              <w:t xml:space="preserve">9. </w:t>
                            </w:r>
                            <w:r w:rsidRPr="008C73BA">
                              <w:rPr>
                                <w:b/>
                                <w:bCs/>
                                <w:sz w:val="18"/>
                                <w:szCs w:val="18"/>
                              </w:rPr>
                              <w:t xml:space="preserve">Gavin </w:t>
                            </w:r>
                            <w:proofErr w:type="spellStart"/>
                            <w:r w:rsidRPr="008C73BA">
                              <w:rPr>
                                <w:b/>
                                <w:bCs/>
                                <w:sz w:val="18"/>
                                <w:szCs w:val="18"/>
                              </w:rPr>
                              <w:t>Elster</w:t>
                            </w:r>
                            <w:proofErr w:type="spellEnd"/>
                            <w:r w:rsidR="00A005E5">
                              <w:rPr>
                                <w:b/>
                                <w:bCs/>
                                <w:sz w:val="18"/>
                                <w:szCs w:val="18"/>
                              </w:rPr>
                              <w:br/>
                            </w:r>
                            <w:r w:rsidRPr="008C73BA">
                              <w:rPr>
                                <w:b/>
                                <w:bCs/>
                                <w:sz w:val="18"/>
                                <w:szCs w:val="18"/>
                              </w:rPr>
                              <w:t xml:space="preserve">(Tom </w:t>
                            </w:r>
                            <w:proofErr w:type="spellStart"/>
                            <w:r w:rsidRPr="008C73BA">
                              <w:rPr>
                                <w:b/>
                                <w:bCs/>
                                <w:sz w:val="18"/>
                                <w:szCs w:val="18"/>
                              </w:rPr>
                              <w:t>Helmore</w:t>
                            </w:r>
                            <w:proofErr w:type="spellEnd"/>
                            <w:r w:rsidRPr="008C73BA">
                              <w:rPr>
                                <w:b/>
                                <w:bCs/>
                                <w:sz w:val="18"/>
                                <w:szCs w:val="18"/>
                              </w:rPr>
                              <w:t>)</w:t>
                            </w:r>
                          </w:p>
                        </w:tc>
                        <w:tc>
                          <w:tcPr>
                            <w:tcW w:w="7088" w:type="dxa"/>
                          </w:tcPr>
                          <w:p w14:paraId="696EE2F5" w14:textId="77777777" w:rsidR="00A005E5" w:rsidRDefault="00A005E5" w:rsidP="008C73BA">
                            <w:pPr>
                              <w:rPr>
                                <w:sz w:val="18"/>
                                <w:szCs w:val="18"/>
                              </w:rPr>
                            </w:pPr>
                            <w:r>
                              <w:rPr>
                                <w:sz w:val="18"/>
                                <w:szCs w:val="18"/>
                              </w:rPr>
                              <w:t xml:space="preserve">a) </w:t>
                            </w:r>
                            <w:r w:rsidR="008C73BA" w:rsidRPr="008C73BA">
                              <w:rPr>
                                <w:sz w:val="18"/>
                                <w:szCs w:val="18"/>
                              </w:rPr>
                              <w:t xml:space="preserve">Revealed as the real antagonist of the film, the charming, wealthy and powerful </w:t>
                            </w:r>
                            <w:proofErr w:type="spellStart"/>
                            <w:r w:rsidR="008C73BA" w:rsidRPr="008C73BA">
                              <w:rPr>
                                <w:sz w:val="18"/>
                                <w:szCs w:val="18"/>
                              </w:rPr>
                              <w:t>Elster</w:t>
                            </w:r>
                            <w:proofErr w:type="spellEnd"/>
                            <w:r w:rsidR="008C73BA" w:rsidRPr="008C73BA">
                              <w:rPr>
                                <w:sz w:val="18"/>
                                <w:szCs w:val="18"/>
                              </w:rPr>
                              <w:t xml:space="preserve"> is the one who murders his wife and manipulates Judy into being his accomplice and Scottie into being his ‘fall guy’.</w:t>
                            </w:r>
                          </w:p>
                          <w:p w14:paraId="43833120" w14:textId="77777777" w:rsidR="00A005E5" w:rsidRDefault="00A005E5" w:rsidP="008C73BA">
                            <w:pPr>
                              <w:rPr>
                                <w:sz w:val="18"/>
                                <w:szCs w:val="18"/>
                              </w:rPr>
                            </w:pPr>
                            <w:r>
                              <w:rPr>
                                <w:sz w:val="18"/>
                                <w:szCs w:val="18"/>
                              </w:rPr>
                              <w:t xml:space="preserve">b) </w:t>
                            </w:r>
                            <w:r w:rsidR="008C73BA" w:rsidRPr="008C73BA">
                              <w:rPr>
                                <w:sz w:val="18"/>
                                <w:szCs w:val="18"/>
                              </w:rPr>
                              <w:t>His first scene with Scottie invokes a nostalgia for the past, where a man had ‘freedom’ and ‘power’.</w:t>
                            </w:r>
                          </w:p>
                          <w:p w14:paraId="0C45F6C9" w14:textId="6B401405" w:rsidR="00A005E5" w:rsidRDefault="00A005E5" w:rsidP="008C73BA">
                            <w:pPr>
                              <w:rPr>
                                <w:sz w:val="18"/>
                                <w:szCs w:val="18"/>
                              </w:rPr>
                            </w:pPr>
                            <w:r>
                              <w:rPr>
                                <w:sz w:val="18"/>
                                <w:szCs w:val="18"/>
                              </w:rPr>
                              <w:t xml:space="preserve">c) </w:t>
                            </w:r>
                            <w:r w:rsidR="008C73BA" w:rsidRPr="008C73BA">
                              <w:rPr>
                                <w:sz w:val="18"/>
                                <w:szCs w:val="18"/>
                              </w:rPr>
                              <w:t xml:space="preserve">Unusual for a Classical Hollywood narrative, </w:t>
                            </w:r>
                            <w:proofErr w:type="spellStart"/>
                            <w:r w:rsidR="008C73BA" w:rsidRPr="008C73BA">
                              <w:rPr>
                                <w:sz w:val="18"/>
                                <w:szCs w:val="18"/>
                              </w:rPr>
                              <w:t>Elster</w:t>
                            </w:r>
                            <w:proofErr w:type="spellEnd"/>
                            <w:r w:rsidR="008C73BA" w:rsidRPr="008C73BA">
                              <w:rPr>
                                <w:sz w:val="18"/>
                                <w:szCs w:val="18"/>
                              </w:rPr>
                              <w:t xml:space="preserve"> escapes justice and is not heard from again after Madeleine’s inquest.</w:t>
                            </w:r>
                          </w:p>
                          <w:p w14:paraId="6D922CC3" w14:textId="02F1135F" w:rsidR="008C73BA" w:rsidRPr="008C73BA" w:rsidRDefault="00A005E5" w:rsidP="008C73BA">
                            <w:pPr>
                              <w:rPr>
                                <w:sz w:val="18"/>
                                <w:szCs w:val="18"/>
                              </w:rPr>
                            </w:pPr>
                            <w:r>
                              <w:rPr>
                                <w:sz w:val="18"/>
                                <w:szCs w:val="18"/>
                              </w:rPr>
                              <w:t xml:space="preserve">d) </w:t>
                            </w:r>
                            <w:r w:rsidR="008C73BA" w:rsidRPr="008C73BA">
                              <w:rPr>
                                <w:sz w:val="18"/>
                                <w:szCs w:val="18"/>
                              </w:rPr>
                              <w:t xml:space="preserve">Symbolically associated with Hitchcock himself through Hitch’s cameo at the start of his first scene – </w:t>
                            </w:r>
                            <w:proofErr w:type="spellStart"/>
                            <w:r w:rsidR="008C73BA" w:rsidRPr="008C73BA">
                              <w:rPr>
                                <w:sz w:val="18"/>
                                <w:szCs w:val="18"/>
                              </w:rPr>
                              <w:t>Elster</w:t>
                            </w:r>
                            <w:proofErr w:type="spellEnd"/>
                            <w:r w:rsidR="008C73BA" w:rsidRPr="008C73BA">
                              <w:rPr>
                                <w:sz w:val="18"/>
                                <w:szCs w:val="18"/>
                              </w:rPr>
                              <w:t xml:space="preserve"> is Hitchcock, in a way, as they are both doing the same thing in </w:t>
                            </w:r>
                            <w:r w:rsidR="008C73BA" w:rsidRPr="00677BEC">
                              <w:rPr>
                                <w:i/>
                                <w:iCs/>
                                <w:sz w:val="18"/>
                                <w:szCs w:val="18"/>
                              </w:rPr>
                              <w:t>Vertigo</w:t>
                            </w:r>
                            <w:r w:rsidR="008C73BA" w:rsidRPr="008C73BA">
                              <w:rPr>
                                <w:sz w:val="18"/>
                                <w:szCs w:val="18"/>
                              </w:rPr>
                              <w:t>: planting an implausible narrative into the minds of their unwitting audience, and fooling them into believing and following this narrative.</w:t>
                            </w:r>
                          </w:p>
                        </w:tc>
                      </w:tr>
                    </w:tbl>
                    <w:p w14:paraId="3976D58C" w14:textId="20E4C943" w:rsidR="00F461CB" w:rsidRPr="00831E89" w:rsidRDefault="00F461CB" w:rsidP="002A63E3">
                      <w:pPr>
                        <w:rPr>
                          <w:color w:val="000000" w:themeColor="text1"/>
                          <w:sz w:val="20"/>
                        </w:rPr>
                      </w:pPr>
                    </w:p>
                  </w:txbxContent>
                </v:textbox>
                <w10:wrap anchorx="margin"/>
              </v:shape>
            </w:pict>
          </mc:Fallback>
        </mc:AlternateContent>
      </w:r>
      <w:r w:rsidR="008636A4">
        <w:rPr>
          <w:noProof/>
          <w:lang w:eastAsia="en-GB"/>
        </w:rPr>
        <mc:AlternateContent>
          <mc:Choice Requires="wps">
            <w:drawing>
              <wp:anchor distT="45720" distB="45720" distL="114300" distR="114300" simplePos="0" relativeHeight="251692032" behindDoc="1" locked="0" layoutInCell="1" allowOverlap="1" wp14:anchorId="41041E0B" wp14:editId="6DF85559">
                <wp:simplePos x="0" y="0"/>
                <wp:positionH relativeFrom="margin">
                  <wp:posOffset>180975</wp:posOffset>
                </wp:positionH>
                <wp:positionV relativeFrom="paragraph">
                  <wp:posOffset>-190500</wp:posOffset>
                </wp:positionV>
                <wp:extent cx="9496425" cy="1404620"/>
                <wp:effectExtent l="0" t="0" r="2857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6425" cy="1404620"/>
                        </a:xfrm>
                        <a:prstGeom prst="rect">
                          <a:avLst/>
                        </a:prstGeom>
                        <a:solidFill>
                          <a:srgbClr val="FFFFFF"/>
                        </a:solidFill>
                        <a:ln w="9525">
                          <a:solidFill>
                            <a:schemeClr val="bg1"/>
                          </a:solidFill>
                          <a:miter lim="800000"/>
                          <a:headEnd/>
                          <a:tailEnd/>
                        </a:ln>
                      </wps:spPr>
                      <wps:txbx>
                        <w:txbxContent>
                          <w:p w14:paraId="4997F0E3" w14:textId="6A33EFFE" w:rsidR="00F461CB" w:rsidRPr="004F08F5" w:rsidRDefault="00216DB5" w:rsidP="004F08F5">
                            <w:pPr>
                              <w:jc w:val="center"/>
                              <w:rPr>
                                <w:b/>
                                <w:sz w:val="24"/>
                                <w:szCs w:val="24"/>
                              </w:rPr>
                            </w:pPr>
                            <w:r>
                              <w:rPr>
                                <w:b/>
                                <w:sz w:val="24"/>
                                <w:szCs w:val="24"/>
                              </w:rPr>
                              <w:t>Knowledge Organiser</w:t>
                            </w:r>
                            <w:r>
                              <w:rPr>
                                <w:b/>
                                <w:sz w:val="24"/>
                                <w:szCs w:val="24"/>
                              </w:rPr>
                              <w:tab/>
                            </w:r>
                            <w:r>
                              <w:rPr>
                                <w:b/>
                                <w:sz w:val="24"/>
                                <w:szCs w:val="24"/>
                              </w:rPr>
                              <w:tab/>
                              <w:t>Film Studies Component 1 – Varieties of Film and Filmmaking</w:t>
                            </w:r>
                            <w:r>
                              <w:rPr>
                                <w:b/>
                                <w:sz w:val="24"/>
                                <w:szCs w:val="24"/>
                              </w:rPr>
                              <w:tab/>
                              <w:t xml:space="preserve"> Section A –</w:t>
                            </w:r>
                            <w:r>
                              <w:rPr>
                                <w:b/>
                                <w:sz w:val="24"/>
                                <w:szCs w:val="24"/>
                              </w:rPr>
                              <w:t xml:space="preserve"> </w:t>
                            </w:r>
                            <w:bookmarkStart w:id="0" w:name="_GoBack"/>
                            <w:bookmarkEnd w:id="0"/>
                            <w:r w:rsidR="00DE6925">
                              <w:rPr>
                                <w:b/>
                                <w:sz w:val="24"/>
                                <w:szCs w:val="24"/>
                              </w:rPr>
                              <w:t xml:space="preserve">Hollywood 1930-1990 – </w:t>
                            </w:r>
                            <w:r w:rsidR="00DE6925" w:rsidRPr="00DE6925">
                              <w:rPr>
                                <w:b/>
                                <w:i/>
                                <w:iCs/>
                                <w:sz w:val="24"/>
                                <w:szCs w:val="24"/>
                              </w:rPr>
                              <w:t>Vertigo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41E0B" id="_x0000_s1028" type="#_x0000_t202" style="position:absolute;margin-left:14.25pt;margin-top:-15pt;width:747.75pt;height:110.6pt;z-index:-251624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" strokecolor="white [3212]">
                <v:textbox style="mso-fit-shape-to-text:t">
                  <w:txbxContent>
                    <w:p w14:paraId="4997F0E3" w14:textId="6A33EFFE" w:rsidR="00F461CB" w:rsidRPr="004F08F5" w:rsidRDefault="00216DB5" w:rsidP="004F08F5">
                      <w:pPr>
                        <w:jc w:val="center"/>
                        <w:rPr>
                          <w:b/>
                          <w:sz w:val="24"/>
                          <w:szCs w:val="24"/>
                        </w:rPr>
                      </w:pPr>
                      <w:r>
                        <w:rPr>
                          <w:b/>
                          <w:sz w:val="24"/>
                          <w:szCs w:val="24"/>
                        </w:rPr>
                        <w:t>Knowledge Organiser</w:t>
                      </w:r>
                      <w:r>
                        <w:rPr>
                          <w:b/>
                          <w:sz w:val="24"/>
                          <w:szCs w:val="24"/>
                        </w:rPr>
                        <w:tab/>
                      </w:r>
                      <w:r>
                        <w:rPr>
                          <w:b/>
                          <w:sz w:val="24"/>
                          <w:szCs w:val="24"/>
                        </w:rPr>
                        <w:tab/>
                        <w:t>Film Studies Component 1 – Varieties of Film and Filmmaking</w:t>
                      </w:r>
                      <w:r>
                        <w:rPr>
                          <w:b/>
                          <w:sz w:val="24"/>
                          <w:szCs w:val="24"/>
                        </w:rPr>
                        <w:tab/>
                        <w:t xml:space="preserve"> Section A –</w:t>
                      </w:r>
                      <w:r>
                        <w:rPr>
                          <w:b/>
                          <w:sz w:val="24"/>
                          <w:szCs w:val="24"/>
                        </w:rPr>
                        <w:t xml:space="preserve"> </w:t>
                      </w:r>
                      <w:bookmarkStart w:id="1" w:name="_GoBack"/>
                      <w:bookmarkEnd w:id="1"/>
                      <w:r w:rsidR="00DE6925">
                        <w:rPr>
                          <w:b/>
                          <w:sz w:val="24"/>
                          <w:szCs w:val="24"/>
                        </w:rPr>
                        <w:t xml:space="preserve">Hollywood 1930-1990 – </w:t>
                      </w:r>
                      <w:r w:rsidR="00DE6925" w:rsidRPr="00DE6925">
                        <w:rPr>
                          <w:b/>
                          <w:i/>
                          <w:iCs/>
                          <w:sz w:val="24"/>
                          <w:szCs w:val="24"/>
                        </w:rPr>
                        <w:t>Vertigo</w:t>
                      </w:r>
                    </w:p>
                  </w:txbxContent>
                </v:textbox>
                <w10:wrap anchorx="margin"/>
              </v:shape>
            </w:pict>
          </mc:Fallback>
        </mc:AlternateContent>
      </w:r>
    </w:p>
    <w:p w14:paraId="0C7FE43E" w14:textId="524D0A2E" w:rsidR="00127201" w:rsidRPr="00127201" w:rsidRDefault="00127201" w:rsidP="00127201"/>
    <w:p w14:paraId="104ABB58" w14:textId="4F37D788" w:rsidR="00127201" w:rsidRPr="00127201" w:rsidRDefault="00127201" w:rsidP="00127201"/>
    <w:p w14:paraId="47B6A84B" w14:textId="36055F9E" w:rsidR="00127201" w:rsidRPr="00127201" w:rsidRDefault="00127201" w:rsidP="00127201"/>
    <w:p w14:paraId="04DAB59E" w14:textId="602623A1" w:rsidR="00127201" w:rsidRPr="00127201" w:rsidRDefault="00127201" w:rsidP="00127201"/>
    <w:p w14:paraId="323D462F" w14:textId="7323B109" w:rsidR="00127201" w:rsidRPr="00127201" w:rsidRDefault="00127201" w:rsidP="00127201"/>
    <w:p w14:paraId="4B318D87" w14:textId="285CE973" w:rsidR="00127201" w:rsidRPr="00127201" w:rsidRDefault="00127201" w:rsidP="00127201"/>
    <w:p w14:paraId="32BE16AB" w14:textId="3A6E6BCA" w:rsidR="00127201" w:rsidRPr="00127201" w:rsidRDefault="00127201" w:rsidP="00127201"/>
    <w:p w14:paraId="45542D67" w14:textId="6E50210A" w:rsidR="00127201" w:rsidRPr="00127201" w:rsidRDefault="00127201" w:rsidP="00127201"/>
    <w:p w14:paraId="4D419E22" w14:textId="65F9516A" w:rsidR="00127201" w:rsidRPr="00127201" w:rsidRDefault="00127201" w:rsidP="00127201"/>
    <w:p w14:paraId="16CCE02F" w14:textId="4A589D83" w:rsidR="00127201" w:rsidRPr="00127201" w:rsidRDefault="00127201" w:rsidP="00127201"/>
    <w:p w14:paraId="273F5E96" w14:textId="57A467E7" w:rsidR="00127201" w:rsidRPr="00127201" w:rsidRDefault="006A32C9" w:rsidP="007E6CE6">
      <w:pPr>
        <w:tabs>
          <w:tab w:val="left" w:pos="8724"/>
          <w:tab w:val="left" w:pos="9225"/>
        </w:tabs>
      </w:pPr>
      <w:r>
        <w:tab/>
      </w:r>
      <w:r w:rsidR="007E6CE6">
        <w:tab/>
      </w:r>
    </w:p>
    <w:p w14:paraId="6EEA336E" w14:textId="2D499534" w:rsidR="00127201" w:rsidRPr="00127201" w:rsidRDefault="00127201" w:rsidP="00127201"/>
    <w:p w14:paraId="2149E340" w14:textId="1872B0E8" w:rsidR="00127201" w:rsidRPr="00127201" w:rsidRDefault="00C9379D" w:rsidP="00580A11">
      <w:pPr>
        <w:tabs>
          <w:tab w:val="left" w:pos="9427"/>
          <w:tab w:val="left" w:pos="9544"/>
          <w:tab w:val="left" w:pos="11185"/>
        </w:tabs>
      </w:pPr>
      <w:r>
        <w:tab/>
      </w:r>
      <w:r>
        <w:tab/>
      </w:r>
      <w:r w:rsidR="00580A11">
        <w:tab/>
      </w:r>
    </w:p>
    <w:p w14:paraId="4E36A9F9" w14:textId="73A01CC0" w:rsidR="00127201" w:rsidRDefault="00127201" w:rsidP="00127201">
      <w:pPr>
        <w:tabs>
          <w:tab w:val="left" w:pos="5341"/>
        </w:tabs>
      </w:pPr>
      <w:r>
        <w:tab/>
      </w:r>
    </w:p>
    <w:p w14:paraId="12AF10BB" w14:textId="2805067F" w:rsidR="00127201" w:rsidRDefault="00B54402" w:rsidP="00B54402">
      <w:pPr>
        <w:tabs>
          <w:tab w:val="left" w:pos="8220"/>
        </w:tabs>
      </w:pPr>
      <w:r>
        <w:tab/>
      </w:r>
    </w:p>
    <w:p w14:paraId="5E22D881" w14:textId="67DA688E" w:rsidR="00127201" w:rsidRDefault="001B3E1B" w:rsidP="001B3E1B">
      <w:pPr>
        <w:tabs>
          <w:tab w:val="left" w:pos="13044"/>
          <w:tab w:val="left" w:pos="13362"/>
          <w:tab w:val="left" w:pos="13513"/>
        </w:tabs>
      </w:pPr>
      <w:r>
        <w:tab/>
      </w:r>
      <w:r>
        <w:tab/>
      </w:r>
      <w:r>
        <w:tab/>
      </w:r>
    </w:p>
    <w:p w14:paraId="0B9C29BC" w14:textId="23FF3DD5" w:rsidR="00127201" w:rsidRDefault="00A005E5" w:rsidP="00127201">
      <w:pPr>
        <w:tabs>
          <w:tab w:val="left" w:pos="5341"/>
        </w:tabs>
      </w:pPr>
      <w:r>
        <w:rPr>
          <w:noProof/>
          <w:lang w:eastAsia="en-GB"/>
        </w:rPr>
        <mc:AlternateContent>
          <mc:Choice Requires="wps">
            <w:drawing>
              <wp:anchor distT="0" distB="0" distL="114300" distR="114300" simplePos="0" relativeHeight="251681792" behindDoc="0" locked="0" layoutInCell="1" allowOverlap="1" wp14:anchorId="1C04FF99" wp14:editId="52B5F015">
                <wp:simplePos x="0" y="0"/>
                <wp:positionH relativeFrom="margin">
                  <wp:posOffset>-304800</wp:posOffset>
                </wp:positionH>
                <wp:positionV relativeFrom="paragraph">
                  <wp:posOffset>259080</wp:posOffset>
                </wp:positionV>
                <wp:extent cx="10372725" cy="16954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0372725" cy="1695450"/>
                        </a:xfrm>
                        <a:prstGeom prst="rect">
                          <a:avLst/>
                        </a:prstGeom>
                        <a:solidFill>
                          <a:sysClr val="window" lastClr="FFFFFF"/>
                        </a:solidFill>
                        <a:ln w="6350">
                          <a:noFill/>
                        </a:ln>
                      </wps:spPr>
                      <wps:txbx>
                        <w:txbxContent>
                          <w:tbl>
                            <w:tblPr>
                              <w:tblStyle w:val="TableGrid"/>
                              <w:tblW w:w="15876" w:type="dxa"/>
                              <w:tblInd w:w="137" w:type="dxa"/>
                              <w:tblLook w:val="04A0" w:firstRow="1" w:lastRow="0" w:firstColumn="1" w:lastColumn="0" w:noHBand="0" w:noVBand="1"/>
                            </w:tblPr>
                            <w:tblGrid>
                              <w:gridCol w:w="1843"/>
                              <w:gridCol w:w="14033"/>
                            </w:tblGrid>
                            <w:tr w:rsidR="00F461CB" w:rsidRPr="00932D10" w14:paraId="3D15FDD2" w14:textId="77777777" w:rsidTr="00A005E5">
                              <w:tc>
                                <w:tcPr>
                                  <w:tcW w:w="15876" w:type="dxa"/>
                                  <w:gridSpan w:val="2"/>
                                  <w:shd w:val="clear" w:color="auto" w:fill="FF9900"/>
                                </w:tcPr>
                                <w:p w14:paraId="06C7E12C" w14:textId="0D189C7F" w:rsidR="00F461CB" w:rsidRPr="00D56B3A" w:rsidRDefault="00F461CB" w:rsidP="00FD25E2">
                                  <w:pPr>
                                    <w:jc w:val="center"/>
                                    <w:rPr>
                                      <w:b/>
                                      <w:bCs/>
                                      <w:sz w:val="20"/>
                                    </w:rPr>
                                  </w:pPr>
                                  <w:r w:rsidRPr="00D56B3A">
                                    <w:rPr>
                                      <w:b/>
                                      <w:bCs/>
                                      <w:sz w:val="20"/>
                                    </w:rPr>
                                    <w:t xml:space="preserve">C: </w:t>
                                  </w:r>
                                  <w:r w:rsidR="008C73BA">
                                    <w:rPr>
                                      <w:b/>
                                      <w:bCs/>
                                      <w:sz w:val="20"/>
                                    </w:rPr>
                                    <w:t>Key Elements of Film Form</w:t>
                                  </w:r>
                                  <w:r w:rsidR="00A005E5">
                                    <w:rPr>
                                      <w:b/>
                                      <w:bCs/>
                                      <w:sz w:val="20"/>
                                    </w:rPr>
                                    <w:t xml:space="preserve"> (1)</w:t>
                                  </w:r>
                                </w:p>
                              </w:tc>
                            </w:tr>
                            <w:tr w:rsidR="00A005E5" w:rsidRPr="00932D10" w14:paraId="6B25191C" w14:textId="77777777" w:rsidTr="00A005E5">
                              <w:tc>
                                <w:tcPr>
                                  <w:tcW w:w="1843" w:type="dxa"/>
                                </w:tcPr>
                                <w:p w14:paraId="0FB73AE8" w14:textId="651D0E30" w:rsidR="00A005E5" w:rsidRPr="003E3C15" w:rsidRDefault="00A005E5" w:rsidP="00A005E5">
                                  <w:pPr>
                                    <w:rPr>
                                      <w:b/>
                                      <w:bCs/>
                                      <w:color w:val="C45911" w:themeColor="accent2" w:themeShade="BF"/>
                                      <w:sz w:val="18"/>
                                      <w:szCs w:val="20"/>
                                    </w:rPr>
                                  </w:pPr>
                                  <w:r>
                                    <w:rPr>
                                      <w:b/>
                                      <w:bCs/>
                                      <w:color w:val="C45911" w:themeColor="accent2" w:themeShade="BF"/>
                                      <w:sz w:val="18"/>
                                      <w:szCs w:val="20"/>
                                    </w:rPr>
                                    <w:t xml:space="preserve">10. </w:t>
                                  </w:r>
                                  <w:r w:rsidRPr="00A005E5">
                                    <w:rPr>
                                      <w:b/>
                                      <w:bCs/>
                                      <w:sz w:val="18"/>
                                      <w:szCs w:val="20"/>
                                    </w:rPr>
                                    <w:t>Cinematography</w:t>
                                  </w:r>
                                </w:p>
                              </w:tc>
                              <w:tc>
                                <w:tcPr>
                                  <w:tcW w:w="14033" w:type="dxa"/>
                                </w:tcPr>
                                <w:p w14:paraId="754B8E1D" w14:textId="540EDDA0" w:rsidR="00A005E5" w:rsidRPr="00A005E5" w:rsidRDefault="00A005E5" w:rsidP="00A005E5">
                                  <w:pPr>
                                    <w:rPr>
                                      <w:bCs/>
                                      <w:sz w:val="18"/>
                                      <w:szCs w:val="20"/>
                                    </w:rPr>
                                  </w:pPr>
                                  <w:r>
                                    <w:rPr>
                                      <w:bCs/>
                                      <w:sz w:val="18"/>
                                      <w:szCs w:val="20"/>
                                    </w:rPr>
                                    <w:t xml:space="preserve">a) </w:t>
                                  </w:r>
                                  <w:r w:rsidRPr="00A005E5">
                                    <w:rPr>
                                      <w:bCs/>
                                      <w:sz w:val="18"/>
                                      <w:szCs w:val="20"/>
                                    </w:rPr>
                                    <w:t xml:space="preserve">Pioneering cinematography techniques to give a sense of dizziness and disorientation – the dolly </w:t>
                                  </w:r>
                                  <w:proofErr w:type="gramStart"/>
                                  <w:r w:rsidRPr="00A005E5">
                                    <w:rPr>
                                      <w:bCs/>
                                      <w:sz w:val="18"/>
                                      <w:szCs w:val="20"/>
                                    </w:rPr>
                                    <w:t>zoom</w:t>
                                  </w:r>
                                  <w:proofErr w:type="gramEnd"/>
                                  <w:r w:rsidRPr="00A005E5">
                                    <w:rPr>
                                      <w:bCs/>
                                      <w:sz w:val="18"/>
                                      <w:szCs w:val="20"/>
                                    </w:rPr>
                                    <w:t xml:space="preserve"> which gives a sense of Scottie’s literal vertigo but also evokes the spiral motif that is repeated throughout the film.</w:t>
                                  </w:r>
                                </w:p>
                                <w:p w14:paraId="6E97D64F" w14:textId="34336A6D" w:rsidR="00A005E5" w:rsidRPr="00A005E5" w:rsidRDefault="00A005E5" w:rsidP="00A005E5">
                                  <w:pPr>
                                    <w:rPr>
                                      <w:bCs/>
                                      <w:sz w:val="18"/>
                                      <w:szCs w:val="20"/>
                                    </w:rPr>
                                  </w:pPr>
                                  <w:r>
                                    <w:rPr>
                                      <w:bCs/>
                                      <w:sz w:val="18"/>
                                      <w:szCs w:val="20"/>
                                    </w:rPr>
                                    <w:t xml:space="preserve">b) </w:t>
                                  </w:r>
                                  <w:r w:rsidRPr="00A005E5">
                                    <w:rPr>
                                      <w:bCs/>
                                      <w:sz w:val="18"/>
                                      <w:szCs w:val="20"/>
                                    </w:rPr>
                                    <w:t>High number of POV shots, particularly from Scottie’s perspective to establish his obsession, manipulate the audience’s perception, and represent the ‘male gaze’.</w:t>
                                  </w:r>
                                </w:p>
                                <w:p w14:paraId="035B930D" w14:textId="6486B7CB" w:rsidR="00A005E5" w:rsidRPr="00A005E5" w:rsidRDefault="00A005E5" w:rsidP="00A005E5">
                                  <w:pPr>
                                    <w:rPr>
                                      <w:bCs/>
                                      <w:sz w:val="18"/>
                                      <w:szCs w:val="20"/>
                                    </w:rPr>
                                  </w:pPr>
                                  <w:r>
                                    <w:rPr>
                                      <w:bCs/>
                                      <w:sz w:val="18"/>
                                      <w:szCs w:val="20"/>
                                    </w:rPr>
                                    <w:t xml:space="preserve">c) </w:t>
                                  </w:r>
                                  <w:r w:rsidRPr="00A005E5">
                                    <w:rPr>
                                      <w:bCs/>
                                      <w:sz w:val="18"/>
                                      <w:szCs w:val="20"/>
                                    </w:rPr>
                                    <w:t>Soft focus on Madeleine to create a ghostly, dreamlike appearance (in the cemetery and in Madeleine’s ‘resurrection’ scene).</w:t>
                                  </w:r>
                                </w:p>
                              </w:tc>
                            </w:tr>
                            <w:tr w:rsidR="00A005E5" w:rsidRPr="00932D10" w14:paraId="03D4C54A" w14:textId="77777777" w:rsidTr="00A005E5">
                              <w:tc>
                                <w:tcPr>
                                  <w:tcW w:w="1843" w:type="dxa"/>
                                </w:tcPr>
                                <w:p w14:paraId="1644F39C" w14:textId="7C4D1C33" w:rsidR="00A005E5" w:rsidRPr="003E3C15" w:rsidRDefault="00A005E5" w:rsidP="00A005E5">
                                  <w:pPr>
                                    <w:rPr>
                                      <w:b/>
                                      <w:bCs/>
                                      <w:color w:val="C45911" w:themeColor="accent2" w:themeShade="BF"/>
                                      <w:sz w:val="18"/>
                                      <w:szCs w:val="20"/>
                                    </w:rPr>
                                  </w:pPr>
                                  <w:r>
                                    <w:rPr>
                                      <w:b/>
                                      <w:bCs/>
                                      <w:color w:val="C45911" w:themeColor="accent2" w:themeShade="BF"/>
                                      <w:sz w:val="18"/>
                                      <w:szCs w:val="20"/>
                                    </w:rPr>
                                    <w:t xml:space="preserve">11. </w:t>
                                  </w:r>
                                  <w:r w:rsidRPr="00A005E5">
                                    <w:rPr>
                                      <w:b/>
                                      <w:bCs/>
                                      <w:sz w:val="18"/>
                                      <w:szCs w:val="20"/>
                                    </w:rPr>
                                    <w:t>Mise-</w:t>
                                  </w:r>
                                  <w:proofErr w:type="spellStart"/>
                                  <w:r w:rsidRPr="00A005E5">
                                    <w:rPr>
                                      <w:b/>
                                      <w:bCs/>
                                      <w:sz w:val="18"/>
                                      <w:szCs w:val="20"/>
                                    </w:rPr>
                                    <w:t>en</w:t>
                                  </w:r>
                                  <w:proofErr w:type="spellEnd"/>
                                  <w:r w:rsidRPr="00A005E5">
                                    <w:rPr>
                                      <w:b/>
                                      <w:bCs/>
                                      <w:sz w:val="18"/>
                                      <w:szCs w:val="20"/>
                                    </w:rPr>
                                    <w:t>-Scene</w:t>
                                  </w:r>
                                </w:p>
                              </w:tc>
                              <w:tc>
                                <w:tcPr>
                                  <w:tcW w:w="14033" w:type="dxa"/>
                                </w:tcPr>
                                <w:p w14:paraId="5B58FDA5" w14:textId="6C181D9E" w:rsidR="00A005E5" w:rsidRPr="00A005E5" w:rsidRDefault="00A005E5" w:rsidP="00A005E5">
                                  <w:pPr>
                                    <w:rPr>
                                      <w:rFonts w:cstheme="minorHAnsi"/>
                                      <w:bCs/>
                                      <w:sz w:val="18"/>
                                      <w:szCs w:val="20"/>
                                      <w:shd w:val="clear" w:color="auto" w:fill="FFFFFF"/>
                                    </w:rPr>
                                  </w:pPr>
                                  <w:r>
                                    <w:rPr>
                                      <w:rFonts w:cstheme="minorHAnsi"/>
                                      <w:bCs/>
                                      <w:sz w:val="18"/>
                                      <w:szCs w:val="20"/>
                                      <w:shd w:val="clear" w:color="auto" w:fill="FFFFFF"/>
                                    </w:rPr>
                                    <w:t xml:space="preserve">a) </w:t>
                                  </w:r>
                                  <w:r w:rsidRPr="00A005E5">
                                    <w:rPr>
                                      <w:rFonts w:cstheme="minorHAnsi"/>
                                      <w:bCs/>
                                      <w:sz w:val="18"/>
                                      <w:szCs w:val="20"/>
                                      <w:shd w:val="clear" w:color="auto" w:fill="FFFFFF"/>
                                    </w:rPr>
                                    <w:t>Use of over-saturated and highly symbolic colours (red and green) which present important themes (life / death, reality / illusion etc.)</w:t>
                                  </w:r>
                                </w:p>
                                <w:p w14:paraId="00078A32" w14:textId="30110971" w:rsidR="00A005E5" w:rsidRPr="00A005E5" w:rsidRDefault="00A005E5" w:rsidP="00A005E5">
                                  <w:pPr>
                                    <w:rPr>
                                      <w:rFonts w:cstheme="minorHAnsi"/>
                                      <w:bCs/>
                                      <w:sz w:val="18"/>
                                      <w:szCs w:val="20"/>
                                      <w:shd w:val="clear" w:color="auto" w:fill="FFFFFF"/>
                                    </w:rPr>
                                  </w:pPr>
                                  <w:r>
                                    <w:rPr>
                                      <w:rFonts w:cstheme="minorHAnsi"/>
                                      <w:bCs/>
                                      <w:sz w:val="18"/>
                                      <w:szCs w:val="20"/>
                                      <w:shd w:val="clear" w:color="auto" w:fill="FFFFFF"/>
                                    </w:rPr>
                                    <w:t xml:space="preserve">b) </w:t>
                                  </w:r>
                                  <w:r w:rsidRPr="00A005E5">
                                    <w:rPr>
                                      <w:rFonts w:cstheme="minorHAnsi"/>
                                      <w:bCs/>
                                      <w:sz w:val="18"/>
                                      <w:szCs w:val="20"/>
                                      <w:shd w:val="clear" w:color="auto" w:fill="FFFFFF"/>
                                    </w:rPr>
                                    <w:t>The recurring spiral motif, seen in multiple aspects of the mise-</w:t>
                                  </w:r>
                                  <w:proofErr w:type="spellStart"/>
                                  <w:r w:rsidRPr="00A005E5">
                                    <w:rPr>
                                      <w:rFonts w:cstheme="minorHAnsi"/>
                                      <w:bCs/>
                                      <w:sz w:val="18"/>
                                      <w:szCs w:val="20"/>
                                      <w:shd w:val="clear" w:color="auto" w:fill="FFFFFF"/>
                                    </w:rPr>
                                    <w:t>en</w:t>
                                  </w:r>
                                  <w:proofErr w:type="spellEnd"/>
                                  <w:r w:rsidRPr="00A005E5">
                                    <w:rPr>
                                      <w:rFonts w:cstheme="minorHAnsi"/>
                                      <w:bCs/>
                                      <w:sz w:val="18"/>
                                      <w:szCs w:val="20"/>
                                      <w:shd w:val="clear" w:color="auto" w:fill="FFFFFF"/>
                                    </w:rPr>
                                    <w:t>-scene (Madeleine / Carlotta’s hair, the flowers, the spiral staircase etc.) representing Scottie’s vertigo but also the dizzying chaos, obsession and loss of control associated with the plot.</w:t>
                                  </w:r>
                                </w:p>
                                <w:p w14:paraId="6E4262CA" w14:textId="4379F647" w:rsidR="00A005E5" w:rsidRPr="00B31752" w:rsidRDefault="00A005E5" w:rsidP="00A005E5">
                                  <w:pPr>
                                    <w:rPr>
                                      <w:rFonts w:cstheme="minorHAnsi"/>
                                      <w:bCs/>
                                      <w:sz w:val="18"/>
                                      <w:szCs w:val="20"/>
                                      <w:shd w:val="clear" w:color="auto" w:fill="FFFFFF"/>
                                    </w:rPr>
                                  </w:pPr>
                                  <w:r>
                                    <w:rPr>
                                      <w:rFonts w:cstheme="minorHAnsi"/>
                                      <w:bCs/>
                                      <w:sz w:val="18"/>
                                      <w:szCs w:val="20"/>
                                      <w:shd w:val="clear" w:color="auto" w:fill="FFFFFF"/>
                                    </w:rPr>
                                    <w:t xml:space="preserve">c) </w:t>
                                  </w:r>
                                  <w:r w:rsidRPr="00A005E5">
                                    <w:rPr>
                                      <w:rFonts w:cstheme="minorHAnsi"/>
                                      <w:bCs/>
                                      <w:sz w:val="18"/>
                                      <w:szCs w:val="20"/>
                                      <w:shd w:val="clear" w:color="auto" w:fill="FFFFFF"/>
                                    </w:rPr>
                                    <w:t xml:space="preserve">Other symbols include trees and flowers (immortality / mortality), mirrors (doubles, identity and the divided self), </w:t>
                                  </w:r>
                                  <w:proofErr w:type="spellStart"/>
                                  <w:r w:rsidRPr="00A005E5">
                                    <w:rPr>
                                      <w:rFonts w:cstheme="minorHAnsi"/>
                                      <w:bCs/>
                                      <w:sz w:val="18"/>
                                      <w:szCs w:val="20"/>
                                      <w:shd w:val="clear" w:color="auto" w:fill="FFFFFF"/>
                                    </w:rPr>
                                    <w:t>phallocentrism</w:t>
                                  </w:r>
                                  <w:proofErr w:type="spellEnd"/>
                                  <w:r w:rsidRPr="00A005E5">
                                    <w:rPr>
                                      <w:rFonts w:cstheme="minorHAnsi"/>
                                      <w:bCs/>
                                      <w:sz w:val="18"/>
                                      <w:szCs w:val="20"/>
                                      <w:shd w:val="clear" w:color="auto" w:fill="FFFFFF"/>
                                    </w:rPr>
                                    <w:t xml:space="preserve"> (seen throughout the San Francisco setting – towers, bridges, cranes, etc.), and </w:t>
                                  </w:r>
                                  <w:proofErr w:type="spellStart"/>
                                  <w:r w:rsidRPr="00A005E5">
                                    <w:rPr>
                                      <w:rFonts w:cstheme="minorHAnsi"/>
                                      <w:bCs/>
                                      <w:sz w:val="18"/>
                                      <w:szCs w:val="20"/>
                                      <w:shd w:val="clear" w:color="auto" w:fill="FFFFFF"/>
                                    </w:rPr>
                                    <w:t>yonic</w:t>
                                  </w:r>
                                  <w:proofErr w:type="spellEnd"/>
                                  <w:r w:rsidRPr="00A005E5">
                                    <w:rPr>
                                      <w:rFonts w:cstheme="minorHAnsi"/>
                                      <w:bCs/>
                                      <w:sz w:val="18"/>
                                      <w:szCs w:val="20"/>
                                      <w:shd w:val="clear" w:color="auto" w:fill="FFFFFF"/>
                                    </w:rPr>
                                    <w:t xml:space="preserve"> symbolism (flowers, tunnels, graves, etc.).</w:t>
                                  </w:r>
                                </w:p>
                              </w:tc>
                            </w:tr>
                          </w:tbl>
                          <w:p w14:paraId="19D704D4" w14:textId="77777777" w:rsidR="00F461CB" w:rsidRPr="004F08F5" w:rsidRDefault="00F461CB" w:rsidP="008452E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4FF99" id="Text Box 12" o:spid="_x0000_s1029" type="#_x0000_t202" style="position:absolute;margin-left:-24pt;margin-top:20.4pt;width:816.75pt;height:13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" fillcolor="window" stroked="f" strokeweight=".5pt">
                <v:textbox>
                  <w:txbxContent>
                    <w:tbl>
                      <w:tblPr>
                        <w:tblStyle w:val="TableGrid"/>
                        <w:tblW w:w="15876" w:type="dxa"/>
                        <w:tblInd w:w="137" w:type="dxa"/>
                        <w:tblLook w:val="04A0" w:firstRow="1" w:lastRow="0" w:firstColumn="1" w:lastColumn="0" w:noHBand="0" w:noVBand="1"/>
                      </w:tblPr>
                      <w:tblGrid>
                        <w:gridCol w:w="1843"/>
                        <w:gridCol w:w="14033"/>
                      </w:tblGrid>
                      <w:tr w:rsidR="00F461CB" w:rsidRPr="00932D10" w14:paraId="3D15FDD2" w14:textId="77777777" w:rsidTr="00A005E5">
                        <w:tc>
                          <w:tcPr>
                            <w:tcW w:w="15876" w:type="dxa"/>
                            <w:gridSpan w:val="2"/>
                            <w:shd w:val="clear" w:color="auto" w:fill="FF9900"/>
                          </w:tcPr>
                          <w:p w14:paraId="06C7E12C" w14:textId="0D189C7F" w:rsidR="00F461CB" w:rsidRPr="00D56B3A" w:rsidRDefault="00F461CB" w:rsidP="00FD25E2">
                            <w:pPr>
                              <w:jc w:val="center"/>
                              <w:rPr>
                                <w:b/>
                                <w:bCs/>
                                <w:sz w:val="20"/>
                              </w:rPr>
                            </w:pPr>
                            <w:r w:rsidRPr="00D56B3A">
                              <w:rPr>
                                <w:b/>
                                <w:bCs/>
                                <w:sz w:val="20"/>
                              </w:rPr>
                              <w:t xml:space="preserve">C: </w:t>
                            </w:r>
                            <w:r w:rsidR="008C73BA">
                              <w:rPr>
                                <w:b/>
                                <w:bCs/>
                                <w:sz w:val="20"/>
                              </w:rPr>
                              <w:t>Key Elements of Film Form</w:t>
                            </w:r>
                            <w:r w:rsidR="00A005E5">
                              <w:rPr>
                                <w:b/>
                                <w:bCs/>
                                <w:sz w:val="20"/>
                              </w:rPr>
                              <w:t xml:space="preserve"> (1)</w:t>
                            </w:r>
                          </w:p>
                        </w:tc>
                      </w:tr>
                      <w:tr w:rsidR="00A005E5" w:rsidRPr="00932D10" w14:paraId="6B25191C" w14:textId="77777777" w:rsidTr="00A005E5">
                        <w:tc>
                          <w:tcPr>
                            <w:tcW w:w="1843" w:type="dxa"/>
                          </w:tcPr>
                          <w:p w14:paraId="0FB73AE8" w14:textId="651D0E30" w:rsidR="00A005E5" w:rsidRPr="003E3C15" w:rsidRDefault="00A005E5" w:rsidP="00A005E5">
                            <w:pPr>
                              <w:rPr>
                                <w:b/>
                                <w:bCs/>
                                <w:color w:val="C45911" w:themeColor="accent2" w:themeShade="BF"/>
                                <w:sz w:val="18"/>
                                <w:szCs w:val="20"/>
                              </w:rPr>
                            </w:pPr>
                            <w:r>
                              <w:rPr>
                                <w:b/>
                                <w:bCs/>
                                <w:color w:val="C45911" w:themeColor="accent2" w:themeShade="BF"/>
                                <w:sz w:val="18"/>
                                <w:szCs w:val="20"/>
                              </w:rPr>
                              <w:t xml:space="preserve">10. </w:t>
                            </w:r>
                            <w:r w:rsidRPr="00A005E5">
                              <w:rPr>
                                <w:b/>
                                <w:bCs/>
                                <w:sz w:val="18"/>
                                <w:szCs w:val="20"/>
                              </w:rPr>
                              <w:t>Cinematography</w:t>
                            </w:r>
                          </w:p>
                        </w:tc>
                        <w:tc>
                          <w:tcPr>
                            <w:tcW w:w="14033" w:type="dxa"/>
                          </w:tcPr>
                          <w:p w14:paraId="754B8E1D" w14:textId="540EDDA0" w:rsidR="00A005E5" w:rsidRPr="00A005E5" w:rsidRDefault="00A005E5" w:rsidP="00A005E5">
                            <w:pPr>
                              <w:rPr>
                                <w:bCs/>
                                <w:sz w:val="18"/>
                                <w:szCs w:val="20"/>
                              </w:rPr>
                            </w:pPr>
                            <w:r>
                              <w:rPr>
                                <w:bCs/>
                                <w:sz w:val="18"/>
                                <w:szCs w:val="20"/>
                              </w:rPr>
                              <w:t xml:space="preserve">a) </w:t>
                            </w:r>
                            <w:r w:rsidRPr="00A005E5">
                              <w:rPr>
                                <w:bCs/>
                                <w:sz w:val="18"/>
                                <w:szCs w:val="20"/>
                              </w:rPr>
                              <w:t xml:space="preserve">Pioneering cinematography techniques to give a sense of dizziness and disorientation – the dolly </w:t>
                            </w:r>
                            <w:proofErr w:type="gramStart"/>
                            <w:r w:rsidRPr="00A005E5">
                              <w:rPr>
                                <w:bCs/>
                                <w:sz w:val="18"/>
                                <w:szCs w:val="20"/>
                              </w:rPr>
                              <w:t>zoom</w:t>
                            </w:r>
                            <w:proofErr w:type="gramEnd"/>
                            <w:r w:rsidRPr="00A005E5">
                              <w:rPr>
                                <w:bCs/>
                                <w:sz w:val="18"/>
                                <w:szCs w:val="20"/>
                              </w:rPr>
                              <w:t xml:space="preserve"> which gives a sense of Scottie’s literal vertigo but also evokes the spiral motif that is repeated throughout the film.</w:t>
                            </w:r>
                          </w:p>
                          <w:p w14:paraId="6E97D64F" w14:textId="34336A6D" w:rsidR="00A005E5" w:rsidRPr="00A005E5" w:rsidRDefault="00A005E5" w:rsidP="00A005E5">
                            <w:pPr>
                              <w:rPr>
                                <w:bCs/>
                                <w:sz w:val="18"/>
                                <w:szCs w:val="20"/>
                              </w:rPr>
                            </w:pPr>
                            <w:r>
                              <w:rPr>
                                <w:bCs/>
                                <w:sz w:val="18"/>
                                <w:szCs w:val="20"/>
                              </w:rPr>
                              <w:t xml:space="preserve">b) </w:t>
                            </w:r>
                            <w:r w:rsidRPr="00A005E5">
                              <w:rPr>
                                <w:bCs/>
                                <w:sz w:val="18"/>
                                <w:szCs w:val="20"/>
                              </w:rPr>
                              <w:t>High number of POV shots, particularly from Scottie’s perspective to establish his obsession, manipulate the audience’s perception, and represent the ‘male gaze’.</w:t>
                            </w:r>
                          </w:p>
                          <w:p w14:paraId="035B930D" w14:textId="6486B7CB" w:rsidR="00A005E5" w:rsidRPr="00A005E5" w:rsidRDefault="00A005E5" w:rsidP="00A005E5">
                            <w:pPr>
                              <w:rPr>
                                <w:bCs/>
                                <w:sz w:val="18"/>
                                <w:szCs w:val="20"/>
                              </w:rPr>
                            </w:pPr>
                            <w:r>
                              <w:rPr>
                                <w:bCs/>
                                <w:sz w:val="18"/>
                                <w:szCs w:val="20"/>
                              </w:rPr>
                              <w:t xml:space="preserve">c) </w:t>
                            </w:r>
                            <w:r w:rsidRPr="00A005E5">
                              <w:rPr>
                                <w:bCs/>
                                <w:sz w:val="18"/>
                                <w:szCs w:val="20"/>
                              </w:rPr>
                              <w:t>Soft focus on Madeleine to create a ghostly, dreamlike appearance (in the cemetery and in Madeleine’s ‘resurrection’ scene).</w:t>
                            </w:r>
                          </w:p>
                        </w:tc>
                      </w:tr>
                      <w:tr w:rsidR="00A005E5" w:rsidRPr="00932D10" w14:paraId="03D4C54A" w14:textId="77777777" w:rsidTr="00A005E5">
                        <w:tc>
                          <w:tcPr>
                            <w:tcW w:w="1843" w:type="dxa"/>
                          </w:tcPr>
                          <w:p w14:paraId="1644F39C" w14:textId="7C4D1C33" w:rsidR="00A005E5" w:rsidRPr="003E3C15" w:rsidRDefault="00A005E5" w:rsidP="00A005E5">
                            <w:pPr>
                              <w:rPr>
                                <w:b/>
                                <w:bCs/>
                                <w:color w:val="C45911" w:themeColor="accent2" w:themeShade="BF"/>
                                <w:sz w:val="18"/>
                                <w:szCs w:val="20"/>
                              </w:rPr>
                            </w:pPr>
                            <w:r>
                              <w:rPr>
                                <w:b/>
                                <w:bCs/>
                                <w:color w:val="C45911" w:themeColor="accent2" w:themeShade="BF"/>
                                <w:sz w:val="18"/>
                                <w:szCs w:val="20"/>
                              </w:rPr>
                              <w:t xml:space="preserve">11. </w:t>
                            </w:r>
                            <w:r w:rsidRPr="00A005E5">
                              <w:rPr>
                                <w:b/>
                                <w:bCs/>
                                <w:sz w:val="18"/>
                                <w:szCs w:val="20"/>
                              </w:rPr>
                              <w:t>Mise-</w:t>
                            </w:r>
                            <w:proofErr w:type="spellStart"/>
                            <w:r w:rsidRPr="00A005E5">
                              <w:rPr>
                                <w:b/>
                                <w:bCs/>
                                <w:sz w:val="18"/>
                                <w:szCs w:val="20"/>
                              </w:rPr>
                              <w:t>en</w:t>
                            </w:r>
                            <w:proofErr w:type="spellEnd"/>
                            <w:r w:rsidRPr="00A005E5">
                              <w:rPr>
                                <w:b/>
                                <w:bCs/>
                                <w:sz w:val="18"/>
                                <w:szCs w:val="20"/>
                              </w:rPr>
                              <w:t>-Scene</w:t>
                            </w:r>
                          </w:p>
                        </w:tc>
                        <w:tc>
                          <w:tcPr>
                            <w:tcW w:w="14033" w:type="dxa"/>
                          </w:tcPr>
                          <w:p w14:paraId="5B58FDA5" w14:textId="6C181D9E" w:rsidR="00A005E5" w:rsidRPr="00A005E5" w:rsidRDefault="00A005E5" w:rsidP="00A005E5">
                            <w:pPr>
                              <w:rPr>
                                <w:rFonts w:cstheme="minorHAnsi"/>
                                <w:bCs/>
                                <w:sz w:val="18"/>
                                <w:szCs w:val="20"/>
                                <w:shd w:val="clear" w:color="auto" w:fill="FFFFFF"/>
                              </w:rPr>
                            </w:pPr>
                            <w:r>
                              <w:rPr>
                                <w:rFonts w:cstheme="minorHAnsi"/>
                                <w:bCs/>
                                <w:sz w:val="18"/>
                                <w:szCs w:val="20"/>
                                <w:shd w:val="clear" w:color="auto" w:fill="FFFFFF"/>
                              </w:rPr>
                              <w:t xml:space="preserve">a) </w:t>
                            </w:r>
                            <w:r w:rsidRPr="00A005E5">
                              <w:rPr>
                                <w:rFonts w:cstheme="minorHAnsi"/>
                                <w:bCs/>
                                <w:sz w:val="18"/>
                                <w:szCs w:val="20"/>
                                <w:shd w:val="clear" w:color="auto" w:fill="FFFFFF"/>
                              </w:rPr>
                              <w:t>Use of over-saturated and highly symbolic colours (red and green) which present important themes (life / death, reality / illusion etc.)</w:t>
                            </w:r>
                          </w:p>
                          <w:p w14:paraId="00078A32" w14:textId="30110971" w:rsidR="00A005E5" w:rsidRPr="00A005E5" w:rsidRDefault="00A005E5" w:rsidP="00A005E5">
                            <w:pPr>
                              <w:rPr>
                                <w:rFonts w:cstheme="minorHAnsi"/>
                                <w:bCs/>
                                <w:sz w:val="18"/>
                                <w:szCs w:val="20"/>
                                <w:shd w:val="clear" w:color="auto" w:fill="FFFFFF"/>
                              </w:rPr>
                            </w:pPr>
                            <w:r>
                              <w:rPr>
                                <w:rFonts w:cstheme="minorHAnsi"/>
                                <w:bCs/>
                                <w:sz w:val="18"/>
                                <w:szCs w:val="20"/>
                                <w:shd w:val="clear" w:color="auto" w:fill="FFFFFF"/>
                              </w:rPr>
                              <w:t xml:space="preserve">b) </w:t>
                            </w:r>
                            <w:r w:rsidRPr="00A005E5">
                              <w:rPr>
                                <w:rFonts w:cstheme="minorHAnsi"/>
                                <w:bCs/>
                                <w:sz w:val="18"/>
                                <w:szCs w:val="20"/>
                                <w:shd w:val="clear" w:color="auto" w:fill="FFFFFF"/>
                              </w:rPr>
                              <w:t>The recurring spiral motif, seen in multiple aspects of the mise-</w:t>
                            </w:r>
                            <w:proofErr w:type="spellStart"/>
                            <w:r w:rsidRPr="00A005E5">
                              <w:rPr>
                                <w:rFonts w:cstheme="minorHAnsi"/>
                                <w:bCs/>
                                <w:sz w:val="18"/>
                                <w:szCs w:val="20"/>
                                <w:shd w:val="clear" w:color="auto" w:fill="FFFFFF"/>
                              </w:rPr>
                              <w:t>en</w:t>
                            </w:r>
                            <w:proofErr w:type="spellEnd"/>
                            <w:r w:rsidRPr="00A005E5">
                              <w:rPr>
                                <w:rFonts w:cstheme="minorHAnsi"/>
                                <w:bCs/>
                                <w:sz w:val="18"/>
                                <w:szCs w:val="20"/>
                                <w:shd w:val="clear" w:color="auto" w:fill="FFFFFF"/>
                              </w:rPr>
                              <w:t>-scene (Madeleine / Carlotta’s hair, the flowers, the spiral staircase etc.) representing Scottie’s vertigo but also the dizzying chaos, obsession and loss of control associated with the plot.</w:t>
                            </w:r>
                          </w:p>
                          <w:p w14:paraId="6E4262CA" w14:textId="4379F647" w:rsidR="00A005E5" w:rsidRPr="00B31752" w:rsidRDefault="00A005E5" w:rsidP="00A005E5">
                            <w:pPr>
                              <w:rPr>
                                <w:rFonts w:cstheme="minorHAnsi"/>
                                <w:bCs/>
                                <w:sz w:val="18"/>
                                <w:szCs w:val="20"/>
                                <w:shd w:val="clear" w:color="auto" w:fill="FFFFFF"/>
                              </w:rPr>
                            </w:pPr>
                            <w:r>
                              <w:rPr>
                                <w:rFonts w:cstheme="minorHAnsi"/>
                                <w:bCs/>
                                <w:sz w:val="18"/>
                                <w:szCs w:val="20"/>
                                <w:shd w:val="clear" w:color="auto" w:fill="FFFFFF"/>
                              </w:rPr>
                              <w:t xml:space="preserve">c) </w:t>
                            </w:r>
                            <w:r w:rsidRPr="00A005E5">
                              <w:rPr>
                                <w:rFonts w:cstheme="minorHAnsi"/>
                                <w:bCs/>
                                <w:sz w:val="18"/>
                                <w:szCs w:val="20"/>
                                <w:shd w:val="clear" w:color="auto" w:fill="FFFFFF"/>
                              </w:rPr>
                              <w:t xml:space="preserve">Other symbols include trees and flowers (immortality / mortality), mirrors (doubles, identity and the divided self), </w:t>
                            </w:r>
                            <w:proofErr w:type="spellStart"/>
                            <w:r w:rsidRPr="00A005E5">
                              <w:rPr>
                                <w:rFonts w:cstheme="minorHAnsi"/>
                                <w:bCs/>
                                <w:sz w:val="18"/>
                                <w:szCs w:val="20"/>
                                <w:shd w:val="clear" w:color="auto" w:fill="FFFFFF"/>
                              </w:rPr>
                              <w:t>phallocentrism</w:t>
                            </w:r>
                            <w:proofErr w:type="spellEnd"/>
                            <w:r w:rsidRPr="00A005E5">
                              <w:rPr>
                                <w:rFonts w:cstheme="minorHAnsi"/>
                                <w:bCs/>
                                <w:sz w:val="18"/>
                                <w:szCs w:val="20"/>
                                <w:shd w:val="clear" w:color="auto" w:fill="FFFFFF"/>
                              </w:rPr>
                              <w:t xml:space="preserve"> (seen throughout the San Francisco setting – towers, bridges, cranes, etc.), and </w:t>
                            </w:r>
                            <w:proofErr w:type="spellStart"/>
                            <w:r w:rsidRPr="00A005E5">
                              <w:rPr>
                                <w:rFonts w:cstheme="minorHAnsi"/>
                                <w:bCs/>
                                <w:sz w:val="18"/>
                                <w:szCs w:val="20"/>
                                <w:shd w:val="clear" w:color="auto" w:fill="FFFFFF"/>
                              </w:rPr>
                              <w:t>yonic</w:t>
                            </w:r>
                            <w:proofErr w:type="spellEnd"/>
                            <w:r w:rsidRPr="00A005E5">
                              <w:rPr>
                                <w:rFonts w:cstheme="minorHAnsi"/>
                                <w:bCs/>
                                <w:sz w:val="18"/>
                                <w:szCs w:val="20"/>
                                <w:shd w:val="clear" w:color="auto" w:fill="FFFFFF"/>
                              </w:rPr>
                              <w:t xml:space="preserve"> symbolism (flowers, tunnels, graves, etc.).</w:t>
                            </w:r>
                          </w:p>
                        </w:tc>
                      </w:tr>
                    </w:tbl>
                    <w:p w14:paraId="19D704D4" w14:textId="77777777" w:rsidR="00F461CB" w:rsidRPr="004F08F5" w:rsidRDefault="00F461CB" w:rsidP="008452E2">
                      <w:pPr>
                        <w:rPr>
                          <w:sz w:val="20"/>
                        </w:rPr>
                      </w:pPr>
                    </w:p>
                  </w:txbxContent>
                </v:textbox>
                <w10:wrap anchorx="margin"/>
              </v:shape>
            </w:pict>
          </mc:Fallback>
        </mc:AlternateContent>
      </w:r>
    </w:p>
    <w:p w14:paraId="071BC755" w14:textId="63DCADAA" w:rsidR="00127201" w:rsidRDefault="00E56005" w:rsidP="00714F26">
      <w:pPr>
        <w:tabs>
          <w:tab w:val="left" w:pos="735"/>
          <w:tab w:val="left" w:pos="1350"/>
          <w:tab w:val="left" w:pos="2175"/>
          <w:tab w:val="left" w:pos="2490"/>
          <w:tab w:val="left" w:pos="3075"/>
          <w:tab w:val="left" w:pos="3120"/>
        </w:tabs>
      </w:pPr>
      <w:r>
        <w:tab/>
      </w:r>
      <w:r w:rsidR="00714F26">
        <w:tab/>
      </w:r>
      <w:r w:rsidR="00C7078C">
        <w:tab/>
      </w:r>
      <w:r w:rsidR="00C7078C">
        <w:tab/>
      </w:r>
      <w:r w:rsidR="00714F26">
        <w:tab/>
      </w:r>
      <w:r w:rsidR="00C7078C">
        <w:tab/>
      </w:r>
    </w:p>
    <w:p w14:paraId="189855BE" w14:textId="0D4436DE" w:rsidR="00EB3F52" w:rsidRDefault="00C7078C" w:rsidP="00C7078C">
      <w:pPr>
        <w:tabs>
          <w:tab w:val="left" w:pos="3510"/>
        </w:tabs>
      </w:pPr>
      <w:r>
        <w:tab/>
      </w:r>
    </w:p>
    <w:p w14:paraId="271E106C" w14:textId="35B2B410" w:rsidR="00EB3F52" w:rsidRDefault="00EB3F52" w:rsidP="00127201">
      <w:pPr>
        <w:tabs>
          <w:tab w:val="left" w:pos="5341"/>
        </w:tabs>
      </w:pPr>
    </w:p>
    <w:p w14:paraId="49E62CE7" w14:textId="50A63281" w:rsidR="00127201" w:rsidRDefault="0098101B" w:rsidP="00127201">
      <w:pPr>
        <w:tabs>
          <w:tab w:val="left" w:pos="5341"/>
        </w:tabs>
      </w:pPr>
      <w:r>
        <w:rPr>
          <w:noProof/>
          <w:lang w:eastAsia="en-GB"/>
        </w:rPr>
        <w:t xml:space="preserve"> </w:t>
      </w:r>
    </w:p>
    <w:p w14:paraId="51C7AE4F" w14:textId="56818838" w:rsidR="00DB5DB7" w:rsidRDefault="00DB5DB7" w:rsidP="00127201">
      <w:pPr>
        <w:tabs>
          <w:tab w:val="left" w:pos="5341"/>
        </w:tabs>
      </w:pPr>
    </w:p>
    <w:tbl>
      <w:tblPr>
        <w:tblStyle w:val="TableGrid"/>
        <w:tblpPr w:leftFromText="180" w:rightFromText="180" w:vertAnchor="text" w:horzAnchor="margin" w:tblpX="-147" w:tblpY="-74"/>
        <w:tblW w:w="15882" w:type="dxa"/>
        <w:tblLook w:val="04A0" w:firstRow="1" w:lastRow="0" w:firstColumn="1" w:lastColumn="0" w:noHBand="0" w:noVBand="1"/>
      </w:tblPr>
      <w:tblGrid>
        <w:gridCol w:w="1702"/>
        <w:gridCol w:w="14180"/>
      </w:tblGrid>
      <w:tr w:rsidR="008C73BA" w:rsidRPr="00932D10" w14:paraId="6052C594" w14:textId="77777777" w:rsidTr="001768DA">
        <w:tc>
          <w:tcPr>
            <w:tcW w:w="15882" w:type="dxa"/>
            <w:gridSpan w:val="2"/>
            <w:shd w:val="clear" w:color="auto" w:fill="CC99FF"/>
          </w:tcPr>
          <w:p w14:paraId="02E32D70" w14:textId="0E2F5B4D" w:rsidR="008C73BA" w:rsidRPr="00932D10" w:rsidRDefault="008C73BA" w:rsidP="001768DA">
            <w:pPr>
              <w:jc w:val="center"/>
              <w:rPr>
                <w:b/>
                <w:bCs/>
                <w:sz w:val="20"/>
              </w:rPr>
            </w:pPr>
            <w:r w:rsidRPr="00932D10">
              <w:rPr>
                <w:b/>
                <w:bCs/>
                <w:sz w:val="20"/>
              </w:rPr>
              <w:lastRenderedPageBreak/>
              <w:t xml:space="preserve">D: </w:t>
            </w:r>
            <w:r w:rsidR="00A005E5">
              <w:rPr>
                <w:b/>
                <w:bCs/>
                <w:sz w:val="20"/>
              </w:rPr>
              <w:t xml:space="preserve"> Key Elements of Film Form (2)</w:t>
            </w:r>
          </w:p>
        </w:tc>
      </w:tr>
      <w:tr w:rsidR="008C73BA" w14:paraId="6D63838A" w14:textId="77777777" w:rsidTr="001768DA">
        <w:tc>
          <w:tcPr>
            <w:tcW w:w="1702" w:type="dxa"/>
          </w:tcPr>
          <w:p w14:paraId="627298D4" w14:textId="42D83F3B" w:rsidR="008C73BA" w:rsidRPr="00677BEC" w:rsidRDefault="00677BEC" w:rsidP="001768DA">
            <w:pPr>
              <w:rPr>
                <w:b/>
                <w:bCs/>
                <w:color w:val="7030A0"/>
                <w:sz w:val="18"/>
                <w:szCs w:val="18"/>
              </w:rPr>
            </w:pPr>
            <w:r w:rsidRPr="00677BEC">
              <w:rPr>
                <w:b/>
                <w:bCs/>
                <w:color w:val="7030A0"/>
                <w:sz w:val="18"/>
                <w:szCs w:val="18"/>
              </w:rPr>
              <w:t xml:space="preserve">12. </w:t>
            </w:r>
            <w:r w:rsidRPr="00677BEC">
              <w:rPr>
                <w:b/>
                <w:bCs/>
                <w:sz w:val="18"/>
                <w:szCs w:val="18"/>
              </w:rPr>
              <w:t>Editing</w:t>
            </w:r>
          </w:p>
        </w:tc>
        <w:tc>
          <w:tcPr>
            <w:tcW w:w="14180" w:type="dxa"/>
          </w:tcPr>
          <w:p w14:paraId="23F61D14" w14:textId="7FAD395F" w:rsidR="00677BEC" w:rsidRPr="00677BEC" w:rsidRDefault="00677BEC" w:rsidP="001768DA">
            <w:pPr>
              <w:rPr>
                <w:bCs/>
                <w:sz w:val="18"/>
                <w:szCs w:val="18"/>
              </w:rPr>
            </w:pPr>
            <w:r w:rsidRPr="00677BEC">
              <w:rPr>
                <w:bCs/>
                <w:sz w:val="18"/>
                <w:szCs w:val="18"/>
              </w:rPr>
              <w:t xml:space="preserve">a) Cinematic montage in Scottie’s nightmare sequence, which could be read as his subconscious piecing together, and giving subliminal clues about, the </w:t>
            </w:r>
            <w:proofErr w:type="spellStart"/>
            <w:r w:rsidRPr="00677BEC">
              <w:rPr>
                <w:bCs/>
                <w:sz w:val="18"/>
                <w:szCs w:val="18"/>
              </w:rPr>
              <w:t>Elster</w:t>
            </w:r>
            <w:proofErr w:type="spellEnd"/>
            <w:r w:rsidRPr="00677BEC">
              <w:rPr>
                <w:bCs/>
                <w:sz w:val="18"/>
                <w:szCs w:val="18"/>
              </w:rPr>
              <w:t xml:space="preserve"> plot.</w:t>
            </w:r>
          </w:p>
          <w:p w14:paraId="33C646FB" w14:textId="42647A5C" w:rsidR="00677BEC" w:rsidRPr="00677BEC" w:rsidRDefault="00677BEC" w:rsidP="001768DA">
            <w:pPr>
              <w:rPr>
                <w:bCs/>
                <w:sz w:val="18"/>
                <w:szCs w:val="18"/>
              </w:rPr>
            </w:pPr>
            <w:r w:rsidRPr="00677BEC">
              <w:rPr>
                <w:bCs/>
                <w:sz w:val="18"/>
                <w:szCs w:val="18"/>
              </w:rPr>
              <w:t>b) Prevalence of eye line matches, allowing the audience to identify with Scottie on an intellectual, emotional and point of view level. Hitchcock carefully constructs audience identification through the sequencing of silent shots.</w:t>
            </w:r>
          </w:p>
          <w:p w14:paraId="615DFA98" w14:textId="29E41A23" w:rsidR="008C73BA" w:rsidRPr="00714AA5" w:rsidRDefault="00677BEC" w:rsidP="001768DA">
            <w:pPr>
              <w:rPr>
                <w:bCs/>
                <w:color w:val="7030A0"/>
                <w:sz w:val="18"/>
                <w:szCs w:val="18"/>
              </w:rPr>
            </w:pPr>
            <w:r w:rsidRPr="00677BEC">
              <w:rPr>
                <w:bCs/>
                <w:sz w:val="18"/>
                <w:szCs w:val="18"/>
              </w:rPr>
              <w:t>c) Use of a flashback montage in Judy’s confession scene presents Judy’s memories to the viewer, shifting the narrative of the film and changing the emotional, intellectual and POV identification from Scottie to Judy.</w:t>
            </w:r>
          </w:p>
        </w:tc>
      </w:tr>
      <w:tr w:rsidR="008C73BA" w14:paraId="09F9DF3F" w14:textId="77777777" w:rsidTr="001768DA">
        <w:tc>
          <w:tcPr>
            <w:tcW w:w="1702" w:type="dxa"/>
          </w:tcPr>
          <w:p w14:paraId="1DBA3BAC" w14:textId="0C76C779" w:rsidR="008C73BA" w:rsidRPr="00677BEC" w:rsidRDefault="00677BEC" w:rsidP="001768DA">
            <w:pPr>
              <w:rPr>
                <w:b/>
                <w:bCs/>
                <w:color w:val="7030A0"/>
                <w:sz w:val="18"/>
                <w:szCs w:val="18"/>
              </w:rPr>
            </w:pPr>
            <w:r w:rsidRPr="00677BEC">
              <w:rPr>
                <w:b/>
                <w:bCs/>
                <w:color w:val="7030A0"/>
                <w:sz w:val="18"/>
                <w:szCs w:val="18"/>
              </w:rPr>
              <w:t xml:space="preserve">13. </w:t>
            </w:r>
            <w:r w:rsidRPr="00677BEC">
              <w:rPr>
                <w:b/>
                <w:bCs/>
                <w:sz w:val="18"/>
                <w:szCs w:val="18"/>
              </w:rPr>
              <w:t>Sound</w:t>
            </w:r>
          </w:p>
        </w:tc>
        <w:tc>
          <w:tcPr>
            <w:tcW w:w="14180" w:type="dxa"/>
          </w:tcPr>
          <w:p w14:paraId="11CA487F" w14:textId="7B2B008D" w:rsidR="00677BEC" w:rsidRPr="00677BEC" w:rsidRDefault="00677BEC" w:rsidP="001768DA">
            <w:pPr>
              <w:rPr>
                <w:bCs/>
                <w:sz w:val="18"/>
                <w:szCs w:val="18"/>
              </w:rPr>
            </w:pPr>
            <w:r>
              <w:rPr>
                <w:bCs/>
                <w:sz w:val="18"/>
                <w:szCs w:val="18"/>
              </w:rPr>
              <w:t xml:space="preserve">a) </w:t>
            </w:r>
            <w:r w:rsidRPr="00677BEC">
              <w:rPr>
                <w:bCs/>
                <w:sz w:val="18"/>
                <w:szCs w:val="18"/>
              </w:rPr>
              <w:t>Bernard Hermann’s musical score creates a frantic and dizzying feel to the film, with clashes in sound and chords that are never resolved, repeatedly broken. The high-pitched strings evoke Scottie’s increasing madness and obsession.</w:t>
            </w:r>
          </w:p>
          <w:p w14:paraId="184BEC75" w14:textId="4C5E3701" w:rsidR="00677BEC" w:rsidRPr="00677BEC" w:rsidRDefault="00677BEC" w:rsidP="001768DA">
            <w:pPr>
              <w:rPr>
                <w:bCs/>
                <w:sz w:val="18"/>
                <w:szCs w:val="18"/>
              </w:rPr>
            </w:pPr>
            <w:r>
              <w:rPr>
                <w:bCs/>
                <w:sz w:val="18"/>
                <w:szCs w:val="18"/>
              </w:rPr>
              <w:t xml:space="preserve">b) </w:t>
            </w:r>
            <w:r w:rsidRPr="00677BEC">
              <w:rPr>
                <w:bCs/>
                <w:sz w:val="18"/>
                <w:szCs w:val="18"/>
              </w:rPr>
              <w:t xml:space="preserve">Lengthy silent sequences and absences of dialogue, allowing the viewer to focus on watching the characters </w:t>
            </w:r>
            <w:r w:rsidRPr="00677BEC">
              <w:rPr>
                <w:bCs/>
                <w:sz w:val="18"/>
                <w:szCs w:val="18"/>
                <w:u w:val="single"/>
              </w:rPr>
              <w:t>doing</w:t>
            </w:r>
            <w:r w:rsidRPr="00677BEC">
              <w:rPr>
                <w:bCs/>
                <w:sz w:val="18"/>
                <w:szCs w:val="18"/>
              </w:rPr>
              <w:t>, and creating a strong feeling of voyeurism.</w:t>
            </w:r>
          </w:p>
          <w:p w14:paraId="0C8FF6C0" w14:textId="4A7FD8E5" w:rsidR="008C73BA" w:rsidRPr="00714AA5" w:rsidRDefault="00677BEC" w:rsidP="001768DA">
            <w:pPr>
              <w:rPr>
                <w:bCs/>
                <w:color w:val="7030A0"/>
                <w:sz w:val="18"/>
                <w:szCs w:val="18"/>
              </w:rPr>
            </w:pPr>
            <w:r>
              <w:rPr>
                <w:bCs/>
                <w:sz w:val="18"/>
                <w:szCs w:val="18"/>
              </w:rPr>
              <w:t xml:space="preserve">c) </w:t>
            </w:r>
            <w:r w:rsidRPr="00677BEC">
              <w:rPr>
                <w:bCs/>
                <w:sz w:val="18"/>
                <w:szCs w:val="18"/>
              </w:rPr>
              <w:t>Voiceover narration during Judy’s confession scene as she writes her letter and reveals her story to the viewer. Here the viewer gets direct access to Judy’s thoughts and the technique itself is quite obtrusive, ‘jolting’ the viewer out of being immersed in the scene.</w:t>
            </w:r>
          </w:p>
        </w:tc>
      </w:tr>
      <w:tr w:rsidR="008C73BA" w14:paraId="35E7456E" w14:textId="77777777" w:rsidTr="001768DA">
        <w:tc>
          <w:tcPr>
            <w:tcW w:w="1702" w:type="dxa"/>
          </w:tcPr>
          <w:p w14:paraId="51F62FE7" w14:textId="150D6B26" w:rsidR="008C73BA" w:rsidRPr="00677BEC" w:rsidRDefault="00677BEC" w:rsidP="001768DA">
            <w:pPr>
              <w:rPr>
                <w:b/>
                <w:bCs/>
                <w:color w:val="7030A0"/>
                <w:sz w:val="18"/>
                <w:szCs w:val="18"/>
              </w:rPr>
            </w:pPr>
            <w:r w:rsidRPr="00677BEC">
              <w:rPr>
                <w:b/>
                <w:bCs/>
                <w:color w:val="7030A0"/>
                <w:sz w:val="18"/>
                <w:szCs w:val="18"/>
              </w:rPr>
              <w:t xml:space="preserve">14. </w:t>
            </w:r>
            <w:r w:rsidRPr="00677BEC">
              <w:rPr>
                <w:b/>
                <w:bCs/>
                <w:sz w:val="18"/>
                <w:szCs w:val="18"/>
              </w:rPr>
              <w:t>Performance</w:t>
            </w:r>
          </w:p>
        </w:tc>
        <w:tc>
          <w:tcPr>
            <w:tcW w:w="14180" w:type="dxa"/>
          </w:tcPr>
          <w:p w14:paraId="5E8386D6" w14:textId="7C5C3694" w:rsidR="00677BEC" w:rsidRDefault="00677BEC" w:rsidP="001768DA">
            <w:pPr>
              <w:rPr>
                <w:sz w:val="18"/>
                <w:szCs w:val="18"/>
              </w:rPr>
            </w:pPr>
            <w:r>
              <w:rPr>
                <w:sz w:val="18"/>
                <w:szCs w:val="18"/>
              </w:rPr>
              <w:t xml:space="preserve">a) </w:t>
            </w:r>
            <w:r w:rsidRPr="00677BEC">
              <w:rPr>
                <w:sz w:val="18"/>
                <w:szCs w:val="18"/>
              </w:rPr>
              <w:t xml:space="preserve">The blocking (movement and positioning) in the early </w:t>
            </w:r>
            <w:proofErr w:type="spellStart"/>
            <w:r w:rsidRPr="00677BEC">
              <w:rPr>
                <w:sz w:val="18"/>
                <w:szCs w:val="18"/>
              </w:rPr>
              <w:t>Elster</w:t>
            </w:r>
            <w:proofErr w:type="spellEnd"/>
            <w:r w:rsidRPr="00677BEC">
              <w:rPr>
                <w:sz w:val="18"/>
                <w:szCs w:val="18"/>
              </w:rPr>
              <w:t xml:space="preserve"> interview scene reveals much about the true nature of this conversation.</w:t>
            </w:r>
          </w:p>
          <w:p w14:paraId="6C989DB6" w14:textId="101EB3DA" w:rsidR="008C73BA" w:rsidRPr="00677BEC" w:rsidRDefault="00677BEC" w:rsidP="001768DA">
            <w:pPr>
              <w:rPr>
                <w:color w:val="7030A0"/>
                <w:sz w:val="18"/>
                <w:szCs w:val="18"/>
              </w:rPr>
            </w:pPr>
            <w:r>
              <w:rPr>
                <w:sz w:val="18"/>
                <w:szCs w:val="18"/>
              </w:rPr>
              <w:t xml:space="preserve">b) </w:t>
            </w:r>
            <w:r w:rsidRPr="00677BEC">
              <w:rPr>
                <w:sz w:val="18"/>
                <w:szCs w:val="18"/>
              </w:rPr>
              <w:t>While the dialogue tells us one thing (and misleads us and Scottie), Hitchcock is subliminally hinting at the truth through his positioning and movement of the two men.</w:t>
            </w:r>
          </w:p>
        </w:tc>
      </w:tr>
    </w:tbl>
    <w:p w14:paraId="624F99CE" w14:textId="49E76A20" w:rsidR="00DB5DB7" w:rsidRPr="00DB5DB7" w:rsidRDefault="001768DA" w:rsidP="00DB5DB7">
      <w:r>
        <w:rPr>
          <w:noProof/>
          <w:lang w:eastAsia="en-GB"/>
        </w:rPr>
        <mc:AlternateContent>
          <mc:Choice Requires="wps">
            <w:drawing>
              <wp:anchor distT="0" distB="0" distL="114300" distR="114300" simplePos="0" relativeHeight="251700224" behindDoc="0" locked="0" layoutInCell="1" allowOverlap="1" wp14:anchorId="11277D92" wp14:editId="5CD88639">
                <wp:simplePos x="0" y="0"/>
                <wp:positionH relativeFrom="margin">
                  <wp:posOffset>4733290</wp:posOffset>
                </wp:positionH>
                <wp:positionV relativeFrom="paragraph">
                  <wp:posOffset>1933575</wp:posOffset>
                </wp:positionV>
                <wp:extent cx="6219825" cy="36290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6219825" cy="3629025"/>
                        </a:xfrm>
                        <a:prstGeom prst="rect">
                          <a:avLst/>
                        </a:prstGeom>
                        <a:solidFill>
                          <a:sysClr val="window" lastClr="FFFFFF"/>
                        </a:solidFill>
                        <a:ln w="6350">
                          <a:noFill/>
                        </a:ln>
                      </wps:spPr>
                      <wps:txbx>
                        <w:txbxContent>
                          <w:tbl>
                            <w:tblPr>
                              <w:tblStyle w:val="TableGrid"/>
                              <w:tblW w:w="8080" w:type="dxa"/>
                              <w:tblInd w:w="-5" w:type="dxa"/>
                              <w:tblLook w:val="04A0" w:firstRow="1" w:lastRow="0" w:firstColumn="1" w:lastColumn="0" w:noHBand="0" w:noVBand="1"/>
                            </w:tblPr>
                            <w:tblGrid>
                              <w:gridCol w:w="1413"/>
                              <w:gridCol w:w="6667"/>
                            </w:tblGrid>
                            <w:tr w:rsidR="00677BEC" w:rsidRPr="00E40D00" w14:paraId="1AC9CAE5" w14:textId="77777777" w:rsidTr="001768DA">
                              <w:tc>
                                <w:tcPr>
                                  <w:tcW w:w="8080" w:type="dxa"/>
                                  <w:gridSpan w:val="2"/>
                                  <w:shd w:val="clear" w:color="auto" w:fill="66FFFF"/>
                                </w:tcPr>
                                <w:p w14:paraId="3AD1B998" w14:textId="0A777F77" w:rsidR="00677BEC" w:rsidRPr="008C2220" w:rsidRDefault="00677BEC" w:rsidP="00677BEC">
                                  <w:pPr>
                                    <w:jc w:val="center"/>
                                    <w:rPr>
                                      <w:b/>
                                      <w:bCs/>
                                      <w:sz w:val="20"/>
                                    </w:rPr>
                                  </w:pPr>
                                  <w:r>
                                    <w:rPr>
                                      <w:b/>
                                      <w:bCs/>
                                      <w:sz w:val="20"/>
                                    </w:rPr>
                                    <w:t>F</w:t>
                                  </w:r>
                                  <w:r w:rsidRPr="008C2220">
                                    <w:rPr>
                                      <w:b/>
                                      <w:bCs/>
                                      <w:sz w:val="20"/>
                                    </w:rPr>
                                    <w:t xml:space="preserve">: </w:t>
                                  </w:r>
                                  <w:r w:rsidR="0061220F" w:rsidRPr="0061220F">
                                    <w:rPr>
                                      <w:b/>
                                      <w:bCs/>
                                      <w:sz w:val="20"/>
                                    </w:rPr>
                                    <w:t>Specialist Study Area – Auteu</w:t>
                                  </w:r>
                                  <w:r w:rsidR="0061220F">
                                    <w:rPr>
                                      <w:b/>
                                      <w:bCs/>
                                      <w:sz w:val="20"/>
                                    </w:rPr>
                                    <w:t>r</w:t>
                                  </w:r>
                                </w:p>
                              </w:tc>
                            </w:tr>
                            <w:tr w:rsidR="00677BEC" w:rsidRPr="00E40D00" w14:paraId="424C73AE" w14:textId="77777777" w:rsidTr="001768DA">
                              <w:tc>
                                <w:tcPr>
                                  <w:tcW w:w="1413" w:type="dxa"/>
                                </w:tcPr>
                                <w:p w14:paraId="4A798264" w14:textId="6B185943" w:rsidR="00677BEC" w:rsidRPr="002F588E" w:rsidRDefault="0061220F" w:rsidP="00677BEC">
                                  <w:pPr>
                                    <w:rPr>
                                      <w:b/>
                                      <w:bCs/>
                                      <w:iCs/>
                                      <w:color w:val="33CCCC"/>
                                      <w:sz w:val="18"/>
                                      <w:szCs w:val="20"/>
                                    </w:rPr>
                                  </w:pPr>
                                  <w:r>
                                    <w:rPr>
                                      <w:b/>
                                      <w:bCs/>
                                      <w:iCs/>
                                      <w:color w:val="33CCCC"/>
                                      <w:sz w:val="18"/>
                                      <w:szCs w:val="20"/>
                                    </w:rPr>
                                    <w:t xml:space="preserve">17. </w:t>
                                  </w:r>
                                  <w:r w:rsidRPr="0061220F">
                                    <w:rPr>
                                      <w:b/>
                                      <w:bCs/>
                                      <w:iCs/>
                                      <w:sz w:val="18"/>
                                      <w:szCs w:val="20"/>
                                    </w:rPr>
                                    <w:t xml:space="preserve">Auteur Definition </w:t>
                                  </w:r>
                                </w:p>
                              </w:tc>
                              <w:tc>
                                <w:tcPr>
                                  <w:tcW w:w="6667" w:type="dxa"/>
                                </w:tcPr>
                                <w:p w14:paraId="328C0FF2" w14:textId="672767FE" w:rsidR="00677BEC" w:rsidRPr="0061220F" w:rsidRDefault="0061220F" w:rsidP="00677BEC">
                                  <w:pPr>
                                    <w:rPr>
                                      <w:rFonts w:cstheme="minorHAnsi"/>
                                      <w:bCs/>
                                      <w:sz w:val="18"/>
                                      <w:szCs w:val="18"/>
                                    </w:rPr>
                                  </w:pPr>
                                  <w:r w:rsidRPr="0061220F">
                                    <w:rPr>
                                      <w:rFonts w:cstheme="minorHAnsi"/>
                                      <w:bCs/>
                                      <w:sz w:val="18"/>
                                      <w:szCs w:val="18"/>
                                    </w:rPr>
                                    <w:t>A filmmaker with a distinct and highly personal creative signature; seen as the sole artistic voice behind a film</w:t>
                                  </w:r>
                                </w:p>
                              </w:tc>
                            </w:tr>
                            <w:tr w:rsidR="00677BEC" w:rsidRPr="00E40D00" w14:paraId="4E2C48B2" w14:textId="77777777" w:rsidTr="001768DA">
                              <w:tc>
                                <w:tcPr>
                                  <w:tcW w:w="1413" w:type="dxa"/>
                                </w:tcPr>
                                <w:p w14:paraId="09FEBFF8" w14:textId="316FE8E2" w:rsidR="00677BEC" w:rsidRPr="002F588E" w:rsidRDefault="0061220F" w:rsidP="00677BEC">
                                  <w:pPr>
                                    <w:rPr>
                                      <w:b/>
                                      <w:bCs/>
                                      <w:iCs/>
                                      <w:color w:val="33CCCC"/>
                                      <w:sz w:val="18"/>
                                      <w:szCs w:val="20"/>
                                    </w:rPr>
                                  </w:pPr>
                                  <w:r>
                                    <w:rPr>
                                      <w:b/>
                                      <w:bCs/>
                                      <w:iCs/>
                                      <w:color w:val="33CCCC"/>
                                      <w:sz w:val="18"/>
                                      <w:szCs w:val="20"/>
                                    </w:rPr>
                                    <w:t>18.</w:t>
                                  </w:r>
                                  <w:r w:rsidRPr="0061220F">
                                    <w:rPr>
                                      <w:b/>
                                      <w:bCs/>
                                      <w:iCs/>
                                      <w:sz w:val="18"/>
                                      <w:szCs w:val="20"/>
                                    </w:rPr>
                                    <w:t xml:space="preserve"> Auteur Characteristics</w:t>
                                  </w:r>
                                </w:p>
                              </w:tc>
                              <w:tc>
                                <w:tcPr>
                                  <w:tcW w:w="6667" w:type="dxa"/>
                                </w:tcPr>
                                <w:p w14:paraId="3AE90C2D" w14:textId="77777777" w:rsidR="0061220F" w:rsidRPr="0061220F" w:rsidRDefault="0061220F" w:rsidP="0061220F">
                                  <w:pPr>
                                    <w:rPr>
                                      <w:rFonts w:cstheme="minorHAnsi"/>
                                      <w:bCs/>
                                      <w:sz w:val="18"/>
                                      <w:szCs w:val="18"/>
                                    </w:rPr>
                                  </w:pPr>
                                  <w:r w:rsidRPr="0061220F">
                                    <w:rPr>
                                      <w:rFonts w:cstheme="minorHAnsi"/>
                                      <w:bCs/>
                                      <w:sz w:val="18"/>
                                      <w:szCs w:val="18"/>
                                    </w:rPr>
                                    <w:t xml:space="preserve">A director who is an auteur may: </w:t>
                                  </w:r>
                                </w:p>
                                <w:p w14:paraId="1984E308" w14:textId="77777777" w:rsidR="0061220F" w:rsidRPr="0061220F" w:rsidRDefault="0061220F" w:rsidP="0061220F">
                                  <w:pPr>
                                    <w:rPr>
                                      <w:rFonts w:cstheme="minorHAnsi"/>
                                      <w:bCs/>
                                      <w:sz w:val="18"/>
                                      <w:szCs w:val="18"/>
                                    </w:rPr>
                                  </w:pPr>
                                  <w:r w:rsidRPr="0061220F">
                                    <w:rPr>
                                      <w:rFonts w:cstheme="minorHAnsi"/>
                                      <w:bCs/>
                                      <w:sz w:val="18"/>
                                      <w:szCs w:val="18"/>
                                    </w:rPr>
                                    <w:t>a) Have complete control over all aspects of production</w:t>
                                  </w:r>
                                </w:p>
                                <w:p w14:paraId="1A0664BA" w14:textId="77777777" w:rsidR="0061220F" w:rsidRPr="0061220F" w:rsidRDefault="0061220F" w:rsidP="0061220F">
                                  <w:pPr>
                                    <w:rPr>
                                      <w:rFonts w:cstheme="minorHAnsi"/>
                                      <w:bCs/>
                                      <w:sz w:val="18"/>
                                      <w:szCs w:val="18"/>
                                    </w:rPr>
                                  </w:pPr>
                                  <w:r w:rsidRPr="0061220F">
                                    <w:rPr>
                                      <w:rFonts w:cstheme="minorHAnsi"/>
                                      <w:bCs/>
                                      <w:sz w:val="18"/>
                                      <w:szCs w:val="18"/>
                                    </w:rPr>
                                    <w:t>b) Have a distinct and instantly recognisable visual style</w:t>
                                  </w:r>
                                </w:p>
                                <w:p w14:paraId="0252FD9B" w14:textId="77777777" w:rsidR="0061220F" w:rsidRPr="0061220F" w:rsidRDefault="0061220F" w:rsidP="0061220F">
                                  <w:pPr>
                                    <w:rPr>
                                      <w:rFonts w:cstheme="minorHAnsi"/>
                                      <w:bCs/>
                                      <w:sz w:val="18"/>
                                      <w:szCs w:val="18"/>
                                    </w:rPr>
                                  </w:pPr>
                                  <w:r w:rsidRPr="0061220F">
                                    <w:rPr>
                                      <w:rFonts w:cstheme="minorHAnsi"/>
                                      <w:bCs/>
                                      <w:sz w:val="18"/>
                                      <w:szCs w:val="18"/>
                                    </w:rPr>
                                    <w:t>c) Explore recurring psychological or moral themes</w:t>
                                  </w:r>
                                </w:p>
                                <w:p w14:paraId="44D7C21B" w14:textId="77777777" w:rsidR="0061220F" w:rsidRPr="0061220F" w:rsidRDefault="0061220F" w:rsidP="0061220F">
                                  <w:pPr>
                                    <w:rPr>
                                      <w:rFonts w:cstheme="minorHAnsi"/>
                                      <w:bCs/>
                                      <w:sz w:val="18"/>
                                      <w:szCs w:val="18"/>
                                    </w:rPr>
                                  </w:pPr>
                                  <w:r w:rsidRPr="0061220F">
                                    <w:rPr>
                                      <w:rFonts w:cstheme="minorHAnsi"/>
                                      <w:bCs/>
                                      <w:sz w:val="18"/>
                                      <w:szCs w:val="18"/>
                                    </w:rPr>
                                    <w:t>d) Work frequently with the same collaborators (including actors)</w:t>
                                  </w:r>
                                </w:p>
                                <w:p w14:paraId="0D1733D6" w14:textId="243E5264" w:rsidR="00677BEC" w:rsidRPr="0061220F" w:rsidRDefault="0061220F" w:rsidP="0061220F">
                                  <w:pPr>
                                    <w:rPr>
                                      <w:rFonts w:cstheme="minorHAnsi"/>
                                      <w:bCs/>
                                      <w:sz w:val="18"/>
                                      <w:szCs w:val="18"/>
                                    </w:rPr>
                                  </w:pPr>
                                  <w:r w:rsidRPr="0061220F">
                                    <w:rPr>
                                      <w:rFonts w:cstheme="minorHAnsi"/>
                                      <w:bCs/>
                                      <w:sz w:val="18"/>
                                      <w:szCs w:val="18"/>
                                    </w:rPr>
                                    <w:t>e) Transcend genre</w:t>
                                  </w:r>
                                </w:p>
                              </w:tc>
                            </w:tr>
                            <w:tr w:rsidR="00677BEC" w:rsidRPr="00E40D00" w14:paraId="7819E214" w14:textId="77777777" w:rsidTr="001768DA">
                              <w:tc>
                                <w:tcPr>
                                  <w:tcW w:w="1413" w:type="dxa"/>
                                </w:tcPr>
                                <w:p w14:paraId="1DDE33E3" w14:textId="6DD78094" w:rsidR="00677BEC" w:rsidRPr="002F588E" w:rsidRDefault="0061220F" w:rsidP="00677BEC">
                                  <w:pPr>
                                    <w:rPr>
                                      <w:b/>
                                      <w:bCs/>
                                      <w:iCs/>
                                      <w:color w:val="33CCCC"/>
                                      <w:sz w:val="18"/>
                                      <w:szCs w:val="20"/>
                                    </w:rPr>
                                  </w:pPr>
                                  <w:r>
                                    <w:rPr>
                                      <w:b/>
                                      <w:bCs/>
                                      <w:iCs/>
                                      <w:color w:val="33CCCC"/>
                                      <w:sz w:val="18"/>
                                      <w:szCs w:val="20"/>
                                    </w:rPr>
                                    <w:t xml:space="preserve">19. </w:t>
                                  </w:r>
                                  <w:r w:rsidRPr="0061220F">
                                    <w:rPr>
                                      <w:b/>
                                      <w:bCs/>
                                      <w:iCs/>
                                      <w:sz w:val="18"/>
                                      <w:szCs w:val="20"/>
                                    </w:rPr>
                                    <w:t>Hitchcock as Auteur</w:t>
                                  </w:r>
                                </w:p>
                              </w:tc>
                              <w:tc>
                                <w:tcPr>
                                  <w:tcW w:w="6667" w:type="dxa"/>
                                </w:tcPr>
                                <w:p w14:paraId="0A4ABD8A" w14:textId="7A802A9D" w:rsidR="00450BF3" w:rsidRPr="00450BF3" w:rsidRDefault="00450BF3" w:rsidP="00450BF3">
                                  <w:pPr>
                                    <w:rPr>
                                      <w:rFonts w:cstheme="minorHAnsi"/>
                                      <w:bCs/>
                                      <w:sz w:val="18"/>
                                      <w:szCs w:val="18"/>
                                    </w:rPr>
                                  </w:pPr>
                                  <w:r>
                                    <w:rPr>
                                      <w:rFonts w:cstheme="minorHAnsi"/>
                                      <w:bCs/>
                                      <w:sz w:val="18"/>
                                      <w:szCs w:val="18"/>
                                    </w:rPr>
                                    <w:t xml:space="preserve">a) </w:t>
                                  </w:r>
                                  <w:r w:rsidRPr="00450BF3">
                                    <w:rPr>
                                      <w:rFonts w:cstheme="minorHAnsi"/>
                                      <w:bCs/>
                                      <w:sz w:val="18"/>
                                      <w:szCs w:val="18"/>
                                    </w:rPr>
                                    <w:t>Hitchcock had complete creative control over all aspects of his films, and regularly worked with frequent collaborators including graphic designer Saul Bass and composer Bernard Herrmann (visuals and music in the title sequence).</w:t>
                                  </w:r>
                                </w:p>
                                <w:p w14:paraId="70561758" w14:textId="15D394F9" w:rsidR="00450BF3" w:rsidRPr="00450BF3" w:rsidRDefault="00450BF3" w:rsidP="00450BF3">
                                  <w:pPr>
                                    <w:rPr>
                                      <w:rFonts w:cstheme="minorHAnsi"/>
                                      <w:bCs/>
                                      <w:sz w:val="18"/>
                                      <w:szCs w:val="18"/>
                                    </w:rPr>
                                  </w:pPr>
                                  <w:r>
                                    <w:rPr>
                                      <w:rFonts w:cstheme="minorHAnsi"/>
                                      <w:bCs/>
                                      <w:sz w:val="18"/>
                                      <w:szCs w:val="18"/>
                                    </w:rPr>
                                    <w:t xml:space="preserve">b) </w:t>
                                  </w:r>
                                  <w:r w:rsidRPr="00450BF3">
                                    <w:rPr>
                                      <w:rFonts w:cstheme="minorHAnsi"/>
                                      <w:bCs/>
                                      <w:sz w:val="18"/>
                                      <w:szCs w:val="18"/>
                                    </w:rPr>
                                    <w:t>James Stewart was a frequent Hitchcock leading man who accomplished his most intense and acclaimed performances for Hitch. Kim Novak was one of the legendary ‘Hitchcock blondes’ with whom the director frequently worked.</w:t>
                                  </w:r>
                                </w:p>
                                <w:p w14:paraId="31CA7E5C" w14:textId="5DCAD55F" w:rsidR="00450BF3" w:rsidRPr="00450BF3" w:rsidRDefault="00450BF3" w:rsidP="00450BF3">
                                  <w:pPr>
                                    <w:rPr>
                                      <w:rFonts w:cstheme="minorHAnsi"/>
                                      <w:bCs/>
                                      <w:sz w:val="18"/>
                                      <w:szCs w:val="18"/>
                                    </w:rPr>
                                  </w:pPr>
                                  <w:r>
                                    <w:rPr>
                                      <w:rFonts w:cstheme="minorHAnsi"/>
                                      <w:bCs/>
                                      <w:sz w:val="18"/>
                                      <w:szCs w:val="18"/>
                                    </w:rPr>
                                    <w:t xml:space="preserve">c) </w:t>
                                  </w:r>
                                  <w:r w:rsidRPr="00450BF3">
                                    <w:rPr>
                                      <w:rFonts w:cstheme="minorHAnsi"/>
                                      <w:bCs/>
                                      <w:sz w:val="18"/>
                                      <w:szCs w:val="18"/>
                                    </w:rPr>
                                    <w:t>Hitchcock is known for his careful manipulation of spectator response, which often hinges on his pivotal scenes which turn the narrative on its head and change the audience’s relationship with the film, its narrative and/or its characters.</w:t>
                                  </w:r>
                                </w:p>
                                <w:p w14:paraId="405E5EC5" w14:textId="46E8055F" w:rsidR="00450BF3" w:rsidRPr="00450BF3" w:rsidRDefault="00450BF3" w:rsidP="00450BF3">
                                  <w:pPr>
                                    <w:rPr>
                                      <w:rFonts w:cstheme="minorHAnsi"/>
                                      <w:bCs/>
                                      <w:sz w:val="18"/>
                                      <w:szCs w:val="18"/>
                                    </w:rPr>
                                  </w:pPr>
                                  <w:r>
                                    <w:rPr>
                                      <w:rFonts w:cstheme="minorHAnsi"/>
                                      <w:bCs/>
                                      <w:sz w:val="18"/>
                                      <w:szCs w:val="18"/>
                                    </w:rPr>
                                    <w:t xml:space="preserve">d) </w:t>
                                  </w:r>
                                  <w:r w:rsidRPr="00450BF3">
                                    <w:rPr>
                                      <w:rFonts w:cstheme="minorHAnsi"/>
                                      <w:bCs/>
                                      <w:sz w:val="18"/>
                                      <w:szCs w:val="18"/>
                                    </w:rPr>
                                    <w:t>His narratives are always based around an investigation, which leads to four key themes: Confession and Guilt, Suspense, The Perfect Murder and The Wrong Man</w:t>
                                  </w:r>
                                </w:p>
                                <w:p w14:paraId="7F66931D" w14:textId="638BE353" w:rsidR="00450BF3" w:rsidRPr="00450BF3" w:rsidRDefault="00450BF3" w:rsidP="00450BF3">
                                  <w:pPr>
                                    <w:rPr>
                                      <w:rFonts w:cstheme="minorHAnsi"/>
                                      <w:bCs/>
                                      <w:sz w:val="18"/>
                                      <w:szCs w:val="18"/>
                                    </w:rPr>
                                  </w:pPr>
                                  <w:r>
                                    <w:rPr>
                                      <w:rFonts w:cstheme="minorHAnsi"/>
                                      <w:bCs/>
                                      <w:sz w:val="18"/>
                                      <w:szCs w:val="18"/>
                                    </w:rPr>
                                    <w:t xml:space="preserve">e) </w:t>
                                  </w:r>
                                  <w:r w:rsidRPr="00450BF3">
                                    <w:rPr>
                                      <w:rFonts w:cstheme="minorHAnsi"/>
                                      <w:bCs/>
                                      <w:sz w:val="18"/>
                                      <w:szCs w:val="18"/>
                                    </w:rPr>
                                    <w:t>Hitchcock’s signature techniques include: an emphasis on ‘extremes’ of editing (long take and montage), a high number of POV shots, lengthy silent sequences.</w:t>
                                  </w:r>
                                </w:p>
                                <w:p w14:paraId="70794A07" w14:textId="4C3CEF2D" w:rsidR="00677BEC" w:rsidRPr="002F588E" w:rsidRDefault="00450BF3" w:rsidP="00450BF3">
                                  <w:pPr>
                                    <w:rPr>
                                      <w:rFonts w:cstheme="minorHAnsi"/>
                                      <w:b/>
                                      <w:sz w:val="18"/>
                                      <w:szCs w:val="18"/>
                                    </w:rPr>
                                  </w:pPr>
                                  <w:r>
                                    <w:rPr>
                                      <w:rFonts w:cstheme="minorHAnsi"/>
                                      <w:bCs/>
                                      <w:sz w:val="18"/>
                                      <w:szCs w:val="18"/>
                                    </w:rPr>
                                    <w:t xml:space="preserve">f) </w:t>
                                  </w:r>
                                  <w:r w:rsidRPr="00450BF3">
                                    <w:rPr>
                                      <w:rFonts w:cstheme="minorHAnsi"/>
                                      <w:bCs/>
                                      <w:sz w:val="18"/>
                                      <w:szCs w:val="18"/>
                                    </w:rPr>
                                    <w:t>He is also known for his MacGuffins (plot device that instigates the investigation narrative), and his onscreen cameos which usually have symbolic significance.</w:t>
                                  </w:r>
                                </w:p>
                              </w:tc>
                            </w:tr>
                          </w:tbl>
                          <w:p w14:paraId="6C49307F" w14:textId="77777777" w:rsidR="00677BEC" w:rsidRPr="00E14636" w:rsidRDefault="00677BEC" w:rsidP="00677BE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77D92" id="Text Box 6" o:spid="_x0000_s1030" type="#_x0000_t202" style="position:absolute;margin-left:372.7pt;margin-top:152.25pt;width:489.75pt;height:285.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" fillcolor="window" stroked="f" strokeweight=".5pt">
                <v:textbox>
                  <w:txbxContent>
                    <w:tbl>
                      <w:tblPr>
                        <w:tblStyle w:val="TableGrid"/>
                        <w:tblW w:w="8080" w:type="dxa"/>
                        <w:tblInd w:w="-5" w:type="dxa"/>
                        <w:tblLook w:val="04A0" w:firstRow="1" w:lastRow="0" w:firstColumn="1" w:lastColumn="0" w:noHBand="0" w:noVBand="1"/>
                      </w:tblPr>
                      <w:tblGrid>
                        <w:gridCol w:w="1413"/>
                        <w:gridCol w:w="6667"/>
                      </w:tblGrid>
                      <w:tr w:rsidR="00677BEC" w:rsidRPr="00E40D00" w14:paraId="1AC9CAE5" w14:textId="77777777" w:rsidTr="001768DA">
                        <w:tc>
                          <w:tcPr>
                            <w:tcW w:w="8080" w:type="dxa"/>
                            <w:gridSpan w:val="2"/>
                            <w:shd w:val="clear" w:color="auto" w:fill="66FFFF"/>
                          </w:tcPr>
                          <w:p w14:paraId="3AD1B998" w14:textId="0A777F77" w:rsidR="00677BEC" w:rsidRPr="008C2220" w:rsidRDefault="00677BEC" w:rsidP="00677BEC">
                            <w:pPr>
                              <w:jc w:val="center"/>
                              <w:rPr>
                                <w:b/>
                                <w:bCs/>
                                <w:sz w:val="20"/>
                              </w:rPr>
                            </w:pPr>
                            <w:r>
                              <w:rPr>
                                <w:b/>
                                <w:bCs/>
                                <w:sz w:val="20"/>
                              </w:rPr>
                              <w:t>F</w:t>
                            </w:r>
                            <w:r w:rsidRPr="008C2220">
                              <w:rPr>
                                <w:b/>
                                <w:bCs/>
                                <w:sz w:val="20"/>
                              </w:rPr>
                              <w:t xml:space="preserve">: </w:t>
                            </w:r>
                            <w:r w:rsidR="0061220F" w:rsidRPr="0061220F">
                              <w:rPr>
                                <w:b/>
                                <w:bCs/>
                                <w:sz w:val="20"/>
                              </w:rPr>
                              <w:t>Specialist Study Area – Auteu</w:t>
                            </w:r>
                            <w:r w:rsidR="0061220F">
                              <w:rPr>
                                <w:b/>
                                <w:bCs/>
                                <w:sz w:val="20"/>
                              </w:rPr>
                              <w:t>r</w:t>
                            </w:r>
                          </w:p>
                        </w:tc>
                      </w:tr>
                      <w:tr w:rsidR="00677BEC" w:rsidRPr="00E40D00" w14:paraId="424C73AE" w14:textId="77777777" w:rsidTr="001768DA">
                        <w:tc>
                          <w:tcPr>
                            <w:tcW w:w="1413" w:type="dxa"/>
                          </w:tcPr>
                          <w:p w14:paraId="4A798264" w14:textId="6B185943" w:rsidR="00677BEC" w:rsidRPr="002F588E" w:rsidRDefault="0061220F" w:rsidP="00677BEC">
                            <w:pPr>
                              <w:rPr>
                                <w:b/>
                                <w:bCs/>
                                <w:iCs/>
                                <w:color w:val="33CCCC"/>
                                <w:sz w:val="18"/>
                                <w:szCs w:val="20"/>
                              </w:rPr>
                            </w:pPr>
                            <w:r>
                              <w:rPr>
                                <w:b/>
                                <w:bCs/>
                                <w:iCs/>
                                <w:color w:val="33CCCC"/>
                                <w:sz w:val="18"/>
                                <w:szCs w:val="20"/>
                              </w:rPr>
                              <w:t xml:space="preserve">17. </w:t>
                            </w:r>
                            <w:r w:rsidRPr="0061220F">
                              <w:rPr>
                                <w:b/>
                                <w:bCs/>
                                <w:iCs/>
                                <w:sz w:val="18"/>
                                <w:szCs w:val="20"/>
                              </w:rPr>
                              <w:t xml:space="preserve">Auteur Definition </w:t>
                            </w:r>
                          </w:p>
                        </w:tc>
                        <w:tc>
                          <w:tcPr>
                            <w:tcW w:w="6667" w:type="dxa"/>
                          </w:tcPr>
                          <w:p w14:paraId="328C0FF2" w14:textId="672767FE" w:rsidR="00677BEC" w:rsidRPr="0061220F" w:rsidRDefault="0061220F" w:rsidP="00677BEC">
                            <w:pPr>
                              <w:rPr>
                                <w:rFonts w:cstheme="minorHAnsi"/>
                                <w:bCs/>
                                <w:sz w:val="18"/>
                                <w:szCs w:val="18"/>
                              </w:rPr>
                            </w:pPr>
                            <w:r w:rsidRPr="0061220F">
                              <w:rPr>
                                <w:rFonts w:cstheme="minorHAnsi"/>
                                <w:bCs/>
                                <w:sz w:val="18"/>
                                <w:szCs w:val="18"/>
                              </w:rPr>
                              <w:t>A filmmaker with a distinct and highly personal creative signature; seen as the sole artistic voice behind a film</w:t>
                            </w:r>
                          </w:p>
                        </w:tc>
                      </w:tr>
                      <w:tr w:rsidR="00677BEC" w:rsidRPr="00E40D00" w14:paraId="4E2C48B2" w14:textId="77777777" w:rsidTr="001768DA">
                        <w:tc>
                          <w:tcPr>
                            <w:tcW w:w="1413" w:type="dxa"/>
                          </w:tcPr>
                          <w:p w14:paraId="09FEBFF8" w14:textId="316FE8E2" w:rsidR="00677BEC" w:rsidRPr="002F588E" w:rsidRDefault="0061220F" w:rsidP="00677BEC">
                            <w:pPr>
                              <w:rPr>
                                <w:b/>
                                <w:bCs/>
                                <w:iCs/>
                                <w:color w:val="33CCCC"/>
                                <w:sz w:val="18"/>
                                <w:szCs w:val="20"/>
                              </w:rPr>
                            </w:pPr>
                            <w:r>
                              <w:rPr>
                                <w:b/>
                                <w:bCs/>
                                <w:iCs/>
                                <w:color w:val="33CCCC"/>
                                <w:sz w:val="18"/>
                                <w:szCs w:val="20"/>
                              </w:rPr>
                              <w:t>18.</w:t>
                            </w:r>
                            <w:r w:rsidRPr="0061220F">
                              <w:rPr>
                                <w:b/>
                                <w:bCs/>
                                <w:iCs/>
                                <w:sz w:val="18"/>
                                <w:szCs w:val="20"/>
                              </w:rPr>
                              <w:t xml:space="preserve"> Auteur Characteristics</w:t>
                            </w:r>
                          </w:p>
                        </w:tc>
                        <w:tc>
                          <w:tcPr>
                            <w:tcW w:w="6667" w:type="dxa"/>
                          </w:tcPr>
                          <w:p w14:paraId="3AE90C2D" w14:textId="77777777" w:rsidR="0061220F" w:rsidRPr="0061220F" w:rsidRDefault="0061220F" w:rsidP="0061220F">
                            <w:pPr>
                              <w:rPr>
                                <w:rFonts w:cstheme="minorHAnsi"/>
                                <w:bCs/>
                                <w:sz w:val="18"/>
                                <w:szCs w:val="18"/>
                              </w:rPr>
                            </w:pPr>
                            <w:r w:rsidRPr="0061220F">
                              <w:rPr>
                                <w:rFonts w:cstheme="minorHAnsi"/>
                                <w:bCs/>
                                <w:sz w:val="18"/>
                                <w:szCs w:val="18"/>
                              </w:rPr>
                              <w:t xml:space="preserve">A director who is an auteur may: </w:t>
                            </w:r>
                          </w:p>
                          <w:p w14:paraId="1984E308" w14:textId="77777777" w:rsidR="0061220F" w:rsidRPr="0061220F" w:rsidRDefault="0061220F" w:rsidP="0061220F">
                            <w:pPr>
                              <w:rPr>
                                <w:rFonts w:cstheme="minorHAnsi"/>
                                <w:bCs/>
                                <w:sz w:val="18"/>
                                <w:szCs w:val="18"/>
                              </w:rPr>
                            </w:pPr>
                            <w:r w:rsidRPr="0061220F">
                              <w:rPr>
                                <w:rFonts w:cstheme="minorHAnsi"/>
                                <w:bCs/>
                                <w:sz w:val="18"/>
                                <w:szCs w:val="18"/>
                              </w:rPr>
                              <w:t>a) Have complete control over all aspects of production</w:t>
                            </w:r>
                          </w:p>
                          <w:p w14:paraId="1A0664BA" w14:textId="77777777" w:rsidR="0061220F" w:rsidRPr="0061220F" w:rsidRDefault="0061220F" w:rsidP="0061220F">
                            <w:pPr>
                              <w:rPr>
                                <w:rFonts w:cstheme="minorHAnsi"/>
                                <w:bCs/>
                                <w:sz w:val="18"/>
                                <w:szCs w:val="18"/>
                              </w:rPr>
                            </w:pPr>
                            <w:r w:rsidRPr="0061220F">
                              <w:rPr>
                                <w:rFonts w:cstheme="minorHAnsi"/>
                                <w:bCs/>
                                <w:sz w:val="18"/>
                                <w:szCs w:val="18"/>
                              </w:rPr>
                              <w:t>b) Have a distinct and instantly recognisable visual style</w:t>
                            </w:r>
                          </w:p>
                          <w:p w14:paraId="0252FD9B" w14:textId="77777777" w:rsidR="0061220F" w:rsidRPr="0061220F" w:rsidRDefault="0061220F" w:rsidP="0061220F">
                            <w:pPr>
                              <w:rPr>
                                <w:rFonts w:cstheme="minorHAnsi"/>
                                <w:bCs/>
                                <w:sz w:val="18"/>
                                <w:szCs w:val="18"/>
                              </w:rPr>
                            </w:pPr>
                            <w:r w:rsidRPr="0061220F">
                              <w:rPr>
                                <w:rFonts w:cstheme="minorHAnsi"/>
                                <w:bCs/>
                                <w:sz w:val="18"/>
                                <w:szCs w:val="18"/>
                              </w:rPr>
                              <w:t>c) Explore recurring psychological or moral themes</w:t>
                            </w:r>
                          </w:p>
                          <w:p w14:paraId="44D7C21B" w14:textId="77777777" w:rsidR="0061220F" w:rsidRPr="0061220F" w:rsidRDefault="0061220F" w:rsidP="0061220F">
                            <w:pPr>
                              <w:rPr>
                                <w:rFonts w:cstheme="minorHAnsi"/>
                                <w:bCs/>
                                <w:sz w:val="18"/>
                                <w:szCs w:val="18"/>
                              </w:rPr>
                            </w:pPr>
                            <w:r w:rsidRPr="0061220F">
                              <w:rPr>
                                <w:rFonts w:cstheme="minorHAnsi"/>
                                <w:bCs/>
                                <w:sz w:val="18"/>
                                <w:szCs w:val="18"/>
                              </w:rPr>
                              <w:t>d) Work frequently with the same collaborators (including actors)</w:t>
                            </w:r>
                          </w:p>
                          <w:p w14:paraId="0D1733D6" w14:textId="243E5264" w:rsidR="00677BEC" w:rsidRPr="0061220F" w:rsidRDefault="0061220F" w:rsidP="0061220F">
                            <w:pPr>
                              <w:rPr>
                                <w:rFonts w:cstheme="minorHAnsi"/>
                                <w:bCs/>
                                <w:sz w:val="18"/>
                                <w:szCs w:val="18"/>
                              </w:rPr>
                            </w:pPr>
                            <w:r w:rsidRPr="0061220F">
                              <w:rPr>
                                <w:rFonts w:cstheme="minorHAnsi"/>
                                <w:bCs/>
                                <w:sz w:val="18"/>
                                <w:szCs w:val="18"/>
                              </w:rPr>
                              <w:t>e) Transcend genre</w:t>
                            </w:r>
                          </w:p>
                        </w:tc>
                      </w:tr>
                      <w:tr w:rsidR="00677BEC" w:rsidRPr="00E40D00" w14:paraId="7819E214" w14:textId="77777777" w:rsidTr="001768DA">
                        <w:tc>
                          <w:tcPr>
                            <w:tcW w:w="1413" w:type="dxa"/>
                          </w:tcPr>
                          <w:p w14:paraId="1DDE33E3" w14:textId="6DD78094" w:rsidR="00677BEC" w:rsidRPr="002F588E" w:rsidRDefault="0061220F" w:rsidP="00677BEC">
                            <w:pPr>
                              <w:rPr>
                                <w:b/>
                                <w:bCs/>
                                <w:iCs/>
                                <w:color w:val="33CCCC"/>
                                <w:sz w:val="18"/>
                                <w:szCs w:val="20"/>
                              </w:rPr>
                            </w:pPr>
                            <w:r>
                              <w:rPr>
                                <w:b/>
                                <w:bCs/>
                                <w:iCs/>
                                <w:color w:val="33CCCC"/>
                                <w:sz w:val="18"/>
                                <w:szCs w:val="20"/>
                              </w:rPr>
                              <w:t xml:space="preserve">19. </w:t>
                            </w:r>
                            <w:r w:rsidRPr="0061220F">
                              <w:rPr>
                                <w:b/>
                                <w:bCs/>
                                <w:iCs/>
                                <w:sz w:val="18"/>
                                <w:szCs w:val="20"/>
                              </w:rPr>
                              <w:t>Hitchcock as Auteur</w:t>
                            </w:r>
                          </w:p>
                        </w:tc>
                        <w:tc>
                          <w:tcPr>
                            <w:tcW w:w="6667" w:type="dxa"/>
                          </w:tcPr>
                          <w:p w14:paraId="0A4ABD8A" w14:textId="7A802A9D" w:rsidR="00450BF3" w:rsidRPr="00450BF3" w:rsidRDefault="00450BF3" w:rsidP="00450BF3">
                            <w:pPr>
                              <w:rPr>
                                <w:rFonts w:cstheme="minorHAnsi"/>
                                <w:bCs/>
                                <w:sz w:val="18"/>
                                <w:szCs w:val="18"/>
                              </w:rPr>
                            </w:pPr>
                            <w:r>
                              <w:rPr>
                                <w:rFonts w:cstheme="minorHAnsi"/>
                                <w:bCs/>
                                <w:sz w:val="18"/>
                                <w:szCs w:val="18"/>
                              </w:rPr>
                              <w:t xml:space="preserve">a) </w:t>
                            </w:r>
                            <w:r w:rsidRPr="00450BF3">
                              <w:rPr>
                                <w:rFonts w:cstheme="minorHAnsi"/>
                                <w:bCs/>
                                <w:sz w:val="18"/>
                                <w:szCs w:val="18"/>
                              </w:rPr>
                              <w:t>Hitchcock had complete creative control over all aspects of his films, and regularly worked with frequent collaborators including graphic designer Saul Bass and composer Bernard Herrmann (visuals and music in the title sequence).</w:t>
                            </w:r>
                          </w:p>
                          <w:p w14:paraId="70561758" w14:textId="15D394F9" w:rsidR="00450BF3" w:rsidRPr="00450BF3" w:rsidRDefault="00450BF3" w:rsidP="00450BF3">
                            <w:pPr>
                              <w:rPr>
                                <w:rFonts w:cstheme="minorHAnsi"/>
                                <w:bCs/>
                                <w:sz w:val="18"/>
                                <w:szCs w:val="18"/>
                              </w:rPr>
                            </w:pPr>
                            <w:r>
                              <w:rPr>
                                <w:rFonts w:cstheme="minorHAnsi"/>
                                <w:bCs/>
                                <w:sz w:val="18"/>
                                <w:szCs w:val="18"/>
                              </w:rPr>
                              <w:t xml:space="preserve">b) </w:t>
                            </w:r>
                            <w:r w:rsidRPr="00450BF3">
                              <w:rPr>
                                <w:rFonts w:cstheme="minorHAnsi"/>
                                <w:bCs/>
                                <w:sz w:val="18"/>
                                <w:szCs w:val="18"/>
                              </w:rPr>
                              <w:t>James Stewart was a frequent Hitchcock leading man who accomplished his most intense and acclaimed performances for Hitch. Kim Novak was one of the legendary ‘Hitchcock blondes’ with whom the director frequently worked.</w:t>
                            </w:r>
                          </w:p>
                          <w:p w14:paraId="31CA7E5C" w14:textId="5DCAD55F" w:rsidR="00450BF3" w:rsidRPr="00450BF3" w:rsidRDefault="00450BF3" w:rsidP="00450BF3">
                            <w:pPr>
                              <w:rPr>
                                <w:rFonts w:cstheme="minorHAnsi"/>
                                <w:bCs/>
                                <w:sz w:val="18"/>
                                <w:szCs w:val="18"/>
                              </w:rPr>
                            </w:pPr>
                            <w:r>
                              <w:rPr>
                                <w:rFonts w:cstheme="minorHAnsi"/>
                                <w:bCs/>
                                <w:sz w:val="18"/>
                                <w:szCs w:val="18"/>
                              </w:rPr>
                              <w:t xml:space="preserve">c) </w:t>
                            </w:r>
                            <w:r w:rsidRPr="00450BF3">
                              <w:rPr>
                                <w:rFonts w:cstheme="minorHAnsi"/>
                                <w:bCs/>
                                <w:sz w:val="18"/>
                                <w:szCs w:val="18"/>
                              </w:rPr>
                              <w:t>Hitchcock is known for his careful manipulation of spectator response, which often hinges on his pivotal scenes which turn the narrative on its head and change the audience’s relationship with the film, its narrative and/or its characters.</w:t>
                            </w:r>
                          </w:p>
                          <w:p w14:paraId="405E5EC5" w14:textId="46E8055F" w:rsidR="00450BF3" w:rsidRPr="00450BF3" w:rsidRDefault="00450BF3" w:rsidP="00450BF3">
                            <w:pPr>
                              <w:rPr>
                                <w:rFonts w:cstheme="minorHAnsi"/>
                                <w:bCs/>
                                <w:sz w:val="18"/>
                                <w:szCs w:val="18"/>
                              </w:rPr>
                            </w:pPr>
                            <w:r>
                              <w:rPr>
                                <w:rFonts w:cstheme="minorHAnsi"/>
                                <w:bCs/>
                                <w:sz w:val="18"/>
                                <w:szCs w:val="18"/>
                              </w:rPr>
                              <w:t xml:space="preserve">d) </w:t>
                            </w:r>
                            <w:r w:rsidRPr="00450BF3">
                              <w:rPr>
                                <w:rFonts w:cstheme="minorHAnsi"/>
                                <w:bCs/>
                                <w:sz w:val="18"/>
                                <w:szCs w:val="18"/>
                              </w:rPr>
                              <w:t>His narratives are always based around an investigation, which leads to four key themes: Confession and Guilt, Suspense, The Perfect Murder and The Wrong Man</w:t>
                            </w:r>
                          </w:p>
                          <w:p w14:paraId="7F66931D" w14:textId="638BE353" w:rsidR="00450BF3" w:rsidRPr="00450BF3" w:rsidRDefault="00450BF3" w:rsidP="00450BF3">
                            <w:pPr>
                              <w:rPr>
                                <w:rFonts w:cstheme="minorHAnsi"/>
                                <w:bCs/>
                                <w:sz w:val="18"/>
                                <w:szCs w:val="18"/>
                              </w:rPr>
                            </w:pPr>
                            <w:r>
                              <w:rPr>
                                <w:rFonts w:cstheme="minorHAnsi"/>
                                <w:bCs/>
                                <w:sz w:val="18"/>
                                <w:szCs w:val="18"/>
                              </w:rPr>
                              <w:t xml:space="preserve">e) </w:t>
                            </w:r>
                            <w:r w:rsidRPr="00450BF3">
                              <w:rPr>
                                <w:rFonts w:cstheme="minorHAnsi"/>
                                <w:bCs/>
                                <w:sz w:val="18"/>
                                <w:szCs w:val="18"/>
                              </w:rPr>
                              <w:t>Hitchcock’s signature techniques include: an emphasis on ‘extremes’ of editing (long take and montage), a high number of POV shots, lengthy silent sequences.</w:t>
                            </w:r>
                          </w:p>
                          <w:p w14:paraId="70794A07" w14:textId="4C3CEF2D" w:rsidR="00677BEC" w:rsidRPr="002F588E" w:rsidRDefault="00450BF3" w:rsidP="00450BF3">
                            <w:pPr>
                              <w:rPr>
                                <w:rFonts w:cstheme="minorHAnsi"/>
                                <w:b/>
                                <w:sz w:val="18"/>
                                <w:szCs w:val="18"/>
                              </w:rPr>
                            </w:pPr>
                            <w:r>
                              <w:rPr>
                                <w:rFonts w:cstheme="minorHAnsi"/>
                                <w:bCs/>
                                <w:sz w:val="18"/>
                                <w:szCs w:val="18"/>
                              </w:rPr>
                              <w:t xml:space="preserve">f) </w:t>
                            </w:r>
                            <w:r w:rsidRPr="00450BF3">
                              <w:rPr>
                                <w:rFonts w:cstheme="minorHAnsi"/>
                                <w:bCs/>
                                <w:sz w:val="18"/>
                                <w:szCs w:val="18"/>
                              </w:rPr>
                              <w:t>He is also known for his MacGuffins (plot device that instigates the investigation narrative), and his onscreen cameos which usually have symbolic significance.</w:t>
                            </w:r>
                          </w:p>
                        </w:tc>
                      </w:tr>
                    </w:tbl>
                    <w:p w14:paraId="6C49307F" w14:textId="77777777" w:rsidR="00677BEC" w:rsidRPr="00E14636" w:rsidRDefault="00677BEC" w:rsidP="00677BEC">
                      <w:pPr>
                        <w:rPr>
                          <w:sz w:val="18"/>
                        </w:rPr>
                      </w:pPr>
                    </w:p>
                  </w:txbxContent>
                </v:textbox>
                <w10:wrap anchorx="margin"/>
              </v:shape>
            </w:pict>
          </mc:Fallback>
        </mc:AlternateContent>
      </w:r>
      <w:r>
        <w:rPr>
          <w:noProof/>
          <w:lang w:eastAsia="en-GB"/>
        </w:rPr>
        <mc:AlternateContent>
          <mc:Choice Requires="wps">
            <w:drawing>
              <wp:anchor distT="0" distB="0" distL="114300" distR="114300" simplePos="0" relativeHeight="251657214" behindDoc="0" locked="0" layoutInCell="1" allowOverlap="1" wp14:anchorId="0968D02E" wp14:editId="5971F93F">
                <wp:simplePos x="0" y="0"/>
                <wp:positionH relativeFrom="margin">
                  <wp:posOffset>-200025</wp:posOffset>
                </wp:positionH>
                <wp:positionV relativeFrom="paragraph">
                  <wp:posOffset>1933575</wp:posOffset>
                </wp:positionV>
                <wp:extent cx="6105525" cy="35623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105525" cy="3562350"/>
                        </a:xfrm>
                        <a:prstGeom prst="rect">
                          <a:avLst/>
                        </a:prstGeom>
                        <a:solidFill>
                          <a:sysClr val="window" lastClr="FFFFFF"/>
                        </a:solidFill>
                        <a:ln w="6350">
                          <a:noFill/>
                        </a:ln>
                      </wps:spPr>
                      <wps:txbx>
                        <w:txbxContent>
                          <w:tbl>
                            <w:tblPr>
                              <w:tblStyle w:val="TableGrid"/>
                              <w:tblW w:w="7513" w:type="dxa"/>
                              <w:tblInd w:w="-5" w:type="dxa"/>
                              <w:tblLook w:val="04A0" w:firstRow="1" w:lastRow="0" w:firstColumn="1" w:lastColumn="0" w:noHBand="0" w:noVBand="1"/>
                            </w:tblPr>
                            <w:tblGrid>
                              <w:gridCol w:w="1701"/>
                              <w:gridCol w:w="5812"/>
                            </w:tblGrid>
                            <w:tr w:rsidR="00677BEC" w:rsidRPr="00B244BB" w14:paraId="32298321" w14:textId="77777777" w:rsidTr="001768DA">
                              <w:tc>
                                <w:tcPr>
                                  <w:tcW w:w="7513" w:type="dxa"/>
                                  <w:gridSpan w:val="2"/>
                                  <w:shd w:val="clear" w:color="auto" w:fill="FFFF66"/>
                                </w:tcPr>
                                <w:p w14:paraId="0725047A" w14:textId="0794C89C" w:rsidR="00677BEC" w:rsidRPr="00B244BB" w:rsidRDefault="00677BEC" w:rsidP="00677BEC">
                                  <w:pPr>
                                    <w:jc w:val="center"/>
                                    <w:rPr>
                                      <w:b/>
                                      <w:bCs/>
                                      <w:sz w:val="20"/>
                                    </w:rPr>
                                  </w:pPr>
                                  <w:r>
                                    <w:rPr>
                                      <w:b/>
                                      <w:bCs/>
                                      <w:sz w:val="20"/>
                                    </w:rPr>
                                    <w:t>E</w:t>
                                  </w:r>
                                  <w:r w:rsidRPr="00B244BB">
                                    <w:rPr>
                                      <w:b/>
                                      <w:bCs/>
                                      <w:sz w:val="20"/>
                                    </w:rPr>
                                    <w:t xml:space="preserve">: </w:t>
                                  </w:r>
                                  <w:r>
                                    <w:rPr>
                                      <w:b/>
                                      <w:bCs/>
                                      <w:sz w:val="20"/>
                                    </w:rPr>
                                    <w:t>Meaning and Response</w:t>
                                  </w:r>
                                  <w:r w:rsidRPr="00B244BB">
                                    <w:rPr>
                                      <w:b/>
                                      <w:bCs/>
                                      <w:sz w:val="20"/>
                                    </w:rPr>
                                    <w:t xml:space="preserve"> </w:t>
                                  </w:r>
                                </w:p>
                              </w:tc>
                            </w:tr>
                            <w:tr w:rsidR="00677BEC" w:rsidRPr="00B244BB" w14:paraId="38609EF9" w14:textId="77777777" w:rsidTr="001768DA">
                              <w:tc>
                                <w:tcPr>
                                  <w:tcW w:w="1701" w:type="dxa"/>
                                </w:tcPr>
                                <w:p w14:paraId="7D985569" w14:textId="64A6D9D2" w:rsidR="00677BEC" w:rsidRPr="004B600D" w:rsidRDefault="00677BEC" w:rsidP="00677BEC">
                                  <w:pPr>
                                    <w:rPr>
                                      <w:b/>
                                      <w:bCs/>
                                      <w:iCs/>
                                      <w:sz w:val="18"/>
                                      <w:szCs w:val="20"/>
                                    </w:rPr>
                                  </w:pPr>
                                  <w:r w:rsidRPr="00677BEC">
                                    <w:rPr>
                                      <w:b/>
                                      <w:bCs/>
                                      <w:iCs/>
                                      <w:color w:val="BF8F00" w:themeColor="accent4" w:themeShade="BF"/>
                                      <w:sz w:val="18"/>
                                      <w:szCs w:val="20"/>
                                    </w:rPr>
                                    <w:t xml:space="preserve">15. </w:t>
                                  </w:r>
                                  <w:r>
                                    <w:rPr>
                                      <w:b/>
                                      <w:bCs/>
                                      <w:iCs/>
                                      <w:sz w:val="18"/>
                                      <w:szCs w:val="20"/>
                                    </w:rPr>
                                    <w:t>Aesthetic</w:t>
                                  </w:r>
                                </w:p>
                              </w:tc>
                              <w:tc>
                                <w:tcPr>
                                  <w:tcW w:w="5812" w:type="dxa"/>
                                </w:tcPr>
                                <w:p w14:paraId="54A0C189" w14:textId="77777777" w:rsidR="00677BEC" w:rsidRDefault="00677BEC" w:rsidP="00677BEC">
                                  <w:pPr>
                                    <w:rPr>
                                      <w:sz w:val="18"/>
                                      <w:szCs w:val="20"/>
                                    </w:rPr>
                                  </w:pPr>
                                  <w:r>
                                    <w:rPr>
                                      <w:sz w:val="18"/>
                                      <w:szCs w:val="20"/>
                                    </w:rPr>
                                    <w:t xml:space="preserve">a) </w:t>
                                  </w:r>
                                  <w:r w:rsidRPr="00677BEC">
                                    <w:rPr>
                                      <w:sz w:val="18"/>
                                      <w:szCs w:val="20"/>
                                    </w:rPr>
                                    <w:t>There is a deliberate artificial quality to Vertigo that gives the film an ethereal or dreamlike feel.</w:t>
                                  </w:r>
                                </w:p>
                                <w:p w14:paraId="547DE637" w14:textId="77777777" w:rsidR="0061220F" w:rsidRDefault="00677BEC" w:rsidP="00677BEC">
                                  <w:pPr>
                                    <w:rPr>
                                      <w:sz w:val="18"/>
                                      <w:szCs w:val="20"/>
                                    </w:rPr>
                                  </w:pPr>
                                  <w:r>
                                    <w:rPr>
                                      <w:sz w:val="18"/>
                                      <w:szCs w:val="20"/>
                                    </w:rPr>
                                    <w:t xml:space="preserve">b) </w:t>
                                  </w:r>
                                  <w:r w:rsidRPr="00677BEC">
                                    <w:rPr>
                                      <w:sz w:val="18"/>
                                      <w:szCs w:val="20"/>
                                    </w:rPr>
                                    <w:t>Over-saturation of colour, use of soft filters and lengthy fluid camera movements contribute to this dreamlike effect</w:t>
                                  </w:r>
                                </w:p>
                                <w:p w14:paraId="5811A7D6" w14:textId="05E5E5CF" w:rsidR="00677BEC" w:rsidRPr="005166FA" w:rsidRDefault="0061220F" w:rsidP="00677BEC">
                                  <w:pPr>
                                    <w:rPr>
                                      <w:sz w:val="18"/>
                                      <w:szCs w:val="20"/>
                                    </w:rPr>
                                  </w:pPr>
                                  <w:r>
                                    <w:rPr>
                                      <w:sz w:val="18"/>
                                      <w:szCs w:val="20"/>
                                    </w:rPr>
                                    <w:t>c) R</w:t>
                                  </w:r>
                                  <w:r w:rsidR="00677BEC" w:rsidRPr="00677BEC">
                                    <w:rPr>
                                      <w:sz w:val="18"/>
                                      <w:szCs w:val="20"/>
                                    </w:rPr>
                                    <w:t xml:space="preserve">ecurring symbols and motifs </w:t>
                                  </w:r>
                                  <w:r>
                                    <w:rPr>
                                      <w:sz w:val="18"/>
                                      <w:szCs w:val="20"/>
                                    </w:rPr>
                                    <w:t xml:space="preserve">also </w:t>
                                  </w:r>
                                  <w:r w:rsidR="00677BEC" w:rsidRPr="00677BEC">
                                    <w:rPr>
                                      <w:sz w:val="18"/>
                                      <w:szCs w:val="20"/>
                                    </w:rPr>
                                    <w:t>create abstract, dreamlike imagery (see Mise-</w:t>
                                  </w:r>
                                  <w:proofErr w:type="spellStart"/>
                                  <w:r w:rsidR="00677BEC" w:rsidRPr="00677BEC">
                                    <w:rPr>
                                      <w:sz w:val="18"/>
                                      <w:szCs w:val="20"/>
                                    </w:rPr>
                                    <w:t>en</w:t>
                                  </w:r>
                                  <w:proofErr w:type="spellEnd"/>
                                  <w:r w:rsidR="00677BEC" w:rsidRPr="00677BEC">
                                    <w:rPr>
                                      <w:sz w:val="18"/>
                                      <w:szCs w:val="20"/>
                                    </w:rPr>
                                    <w:t>-Scene and Cinematography for more on this).</w:t>
                                  </w:r>
                                </w:p>
                              </w:tc>
                            </w:tr>
                            <w:tr w:rsidR="00677BEC" w:rsidRPr="00B244BB" w14:paraId="6FE6AB4B" w14:textId="77777777" w:rsidTr="001768DA">
                              <w:tc>
                                <w:tcPr>
                                  <w:tcW w:w="1701" w:type="dxa"/>
                                </w:tcPr>
                                <w:p w14:paraId="6DBF9550" w14:textId="0C54017C" w:rsidR="00677BEC" w:rsidRPr="004B600D" w:rsidRDefault="00677BEC" w:rsidP="00677BEC">
                                  <w:pPr>
                                    <w:rPr>
                                      <w:b/>
                                      <w:bCs/>
                                      <w:iCs/>
                                      <w:sz w:val="18"/>
                                      <w:szCs w:val="20"/>
                                    </w:rPr>
                                  </w:pPr>
                                  <w:r w:rsidRPr="00677BEC">
                                    <w:rPr>
                                      <w:b/>
                                      <w:bCs/>
                                      <w:iCs/>
                                      <w:color w:val="BF8F00" w:themeColor="accent4" w:themeShade="BF"/>
                                      <w:sz w:val="18"/>
                                      <w:szCs w:val="20"/>
                                    </w:rPr>
                                    <w:t xml:space="preserve">16. </w:t>
                                  </w:r>
                                  <w:r>
                                    <w:rPr>
                                      <w:b/>
                                      <w:bCs/>
                                      <w:iCs/>
                                      <w:sz w:val="18"/>
                                      <w:szCs w:val="20"/>
                                    </w:rPr>
                                    <w:t>Representation</w:t>
                                  </w:r>
                                </w:p>
                              </w:tc>
                              <w:tc>
                                <w:tcPr>
                                  <w:tcW w:w="5812" w:type="dxa"/>
                                </w:tcPr>
                                <w:p w14:paraId="09165094" w14:textId="77777777" w:rsidR="0061220F" w:rsidRDefault="0061220F" w:rsidP="0061220F">
                                  <w:pPr>
                                    <w:rPr>
                                      <w:sz w:val="18"/>
                                      <w:szCs w:val="20"/>
                                    </w:rPr>
                                  </w:pPr>
                                  <w:r>
                                    <w:rPr>
                                      <w:sz w:val="18"/>
                                      <w:szCs w:val="20"/>
                                    </w:rPr>
                                    <w:t xml:space="preserve">a) </w:t>
                                  </w:r>
                                  <w:r w:rsidRPr="0061220F">
                                    <w:rPr>
                                      <w:sz w:val="18"/>
                                      <w:szCs w:val="20"/>
                                    </w:rPr>
                                    <w:t>Vertigo is a film in which symbolism and thematic development arguably take precedence over more traditional interpretations.</w:t>
                                  </w:r>
                                </w:p>
                                <w:p w14:paraId="345EC81B" w14:textId="6C700CCB" w:rsidR="0061220F" w:rsidRPr="0061220F" w:rsidRDefault="0061220F" w:rsidP="0061220F">
                                  <w:pPr>
                                    <w:rPr>
                                      <w:sz w:val="18"/>
                                      <w:szCs w:val="20"/>
                                    </w:rPr>
                                  </w:pPr>
                                  <w:r>
                                    <w:rPr>
                                      <w:sz w:val="18"/>
                                      <w:szCs w:val="20"/>
                                    </w:rPr>
                                    <w:t xml:space="preserve">b) </w:t>
                                  </w:r>
                                  <w:r w:rsidRPr="0061220F">
                                    <w:rPr>
                                      <w:sz w:val="18"/>
                                      <w:szCs w:val="20"/>
                                    </w:rPr>
                                    <w:t>Some of the key psychological themes in the film are binary or dualistic, including reality / illusion, control / chaos and life / death.</w:t>
                                  </w:r>
                                </w:p>
                                <w:p w14:paraId="332F7B71" w14:textId="53D1458D" w:rsidR="0061220F" w:rsidRPr="0061220F" w:rsidRDefault="0061220F" w:rsidP="0061220F">
                                  <w:pPr>
                                    <w:rPr>
                                      <w:sz w:val="18"/>
                                      <w:szCs w:val="20"/>
                                    </w:rPr>
                                  </w:pPr>
                                  <w:r>
                                    <w:rPr>
                                      <w:sz w:val="18"/>
                                      <w:szCs w:val="20"/>
                                    </w:rPr>
                                    <w:t xml:space="preserve">c) </w:t>
                                  </w:r>
                                  <w:r w:rsidRPr="0061220F">
                                    <w:rPr>
                                      <w:sz w:val="18"/>
                                      <w:szCs w:val="20"/>
                                    </w:rPr>
                                    <w:t>Gender is another significant binary theme in the film, which demands a gender theory / feminist reading for its representation of gender roles and gender conflict.</w:t>
                                  </w:r>
                                </w:p>
                                <w:p w14:paraId="3F9F6A67" w14:textId="620A0E5F" w:rsidR="0061220F" w:rsidRPr="0061220F" w:rsidRDefault="0061220F" w:rsidP="0061220F">
                                  <w:pPr>
                                    <w:rPr>
                                      <w:sz w:val="18"/>
                                      <w:szCs w:val="20"/>
                                    </w:rPr>
                                  </w:pPr>
                                  <w:r>
                                    <w:rPr>
                                      <w:sz w:val="18"/>
                                      <w:szCs w:val="20"/>
                                    </w:rPr>
                                    <w:t xml:space="preserve">d) </w:t>
                                  </w:r>
                                  <w:r w:rsidRPr="0061220F">
                                    <w:rPr>
                                      <w:sz w:val="18"/>
                                      <w:szCs w:val="20"/>
                                    </w:rPr>
                                    <w:t xml:space="preserve">Consider the way masculinity is portrayed through the weak male Scottie and the alpha </w:t>
                                  </w:r>
                                  <w:proofErr w:type="spellStart"/>
                                  <w:r w:rsidRPr="0061220F">
                                    <w:rPr>
                                      <w:sz w:val="18"/>
                                      <w:szCs w:val="20"/>
                                    </w:rPr>
                                    <w:t>Elster</w:t>
                                  </w:r>
                                  <w:proofErr w:type="spellEnd"/>
                                  <w:r w:rsidRPr="0061220F">
                                    <w:rPr>
                                      <w:sz w:val="18"/>
                                      <w:szCs w:val="20"/>
                                    </w:rPr>
                                    <w:t>, both of whom in their respective ‘quests’ demonstrate the male impulse for power and control, and freedom from the emotional ties that bind, weaken and feminize.</w:t>
                                  </w:r>
                                </w:p>
                                <w:p w14:paraId="69D01C9D" w14:textId="14FB791A" w:rsidR="00677BEC" w:rsidRDefault="0061220F" w:rsidP="0061220F">
                                  <w:pPr>
                                    <w:rPr>
                                      <w:sz w:val="18"/>
                                      <w:szCs w:val="20"/>
                                    </w:rPr>
                                  </w:pPr>
                                  <w:r>
                                    <w:rPr>
                                      <w:sz w:val="18"/>
                                      <w:szCs w:val="20"/>
                                    </w:rPr>
                                    <w:t xml:space="preserve">e) </w:t>
                                  </w:r>
                                  <w:r w:rsidRPr="0061220F">
                                    <w:rPr>
                                      <w:sz w:val="18"/>
                                      <w:szCs w:val="20"/>
                                    </w:rPr>
                                    <w:t>Consider the way femininity is portrayed through Madeleine / Judy – Madeleine as the ‘idealised’ female, coded for what Laura Mulvey calls “strong visual and erotic impact” and the perfect damsel in distress in need of saving, but ultimately a fabrication constructed by the male characters. Judy, despite representing the ‘real’ female, is quick to surrender her real identity and allow Scottie to transform her into the ideal Madeleine</w:t>
                                  </w:r>
                                  <w:r>
                                    <w:rPr>
                                      <w:sz w:val="18"/>
                                      <w:szCs w:val="20"/>
                                    </w:rPr>
                                    <w:t>.</w:t>
                                  </w:r>
                                </w:p>
                              </w:tc>
                            </w:tr>
                          </w:tbl>
                          <w:p w14:paraId="591D14E9" w14:textId="77777777" w:rsidR="00677BEC" w:rsidRPr="00E14636" w:rsidRDefault="00677BEC" w:rsidP="00677BE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8D02E" id="Text Box 7" o:spid="_x0000_s1031" type="#_x0000_t202" style="position:absolute;margin-left:-15.75pt;margin-top:152.25pt;width:480.75pt;height:280.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" fillcolor="window" stroked="f" strokeweight=".5pt">
                <v:textbox>
                  <w:txbxContent>
                    <w:tbl>
                      <w:tblPr>
                        <w:tblStyle w:val="TableGrid"/>
                        <w:tblW w:w="7513" w:type="dxa"/>
                        <w:tblInd w:w="-5" w:type="dxa"/>
                        <w:tblLook w:val="04A0" w:firstRow="1" w:lastRow="0" w:firstColumn="1" w:lastColumn="0" w:noHBand="0" w:noVBand="1"/>
                      </w:tblPr>
                      <w:tblGrid>
                        <w:gridCol w:w="1701"/>
                        <w:gridCol w:w="5812"/>
                      </w:tblGrid>
                      <w:tr w:rsidR="00677BEC" w:rsidRPr="00B244BB" w14:paraId="32298321" w14:textId="77777777" w:rsidTr="001768DA">
                        <w:tc>
                          <w:tcPr>
                            <w:tcW w:w="7513" w:type="dxa"/>
                            <w:gridSpan w:val="2"/>
                            <w:shd w:val="clear" w:color="auto" w:fill="FFFF66"/>
                          </w:tcPr>
                          <w:p w14:paraId="0725047A" w14:textId="0794C89C" w:rsidR="00677BEC" w:rsidRPr="00B244BB" w:rsidRDefault="00677BEC" w:rsidP="00677BEC">
                            <w:pPr>
                              <w:jc w:val="center"/>
                              <w:rPr>
                                <w:b/>
                                <w:bCs/>
                                <w:sz w:val="20"/>
                              </w:rPr>
                            </w:pPr>
                            <w:r>
                              <w:rPr>
                                <w:b/>
                                <w:bCs/>
                                <w:sz w:val="20"/>
                              </w:rPr>
                              <w:t>E</w:t>
                            </w:r>
                            <w:r w:rsidRPr="00B244BB">
                              <w:rPr>
                                <w:b/>
                                <w:bCs/>
                                <w:sz w:val="20"/>
                              </w:rPr>
                              <w:t xml:space="preserve">: </w:t>
                            </w:r>
                            <w:r>
                              <w:rPr>
                                <w:b/>
                                <w:bCs/>
                                <w:sz w:val="20"/>
                              </w:rPr>
                              <w:t>Meaning and Response</w:t>
                            </w:r>
                            <w:r w:rsidRPr="00B244BB">
                              <w:rPr>
                                <w:b/>
                                <w:bCs/>
                                <w:sz w:val="20"/>
                              </w:rPr>
                              <w:t xml:space="preserve"> </w:t>
                            </w:r>
                          </w:p>
                        </w:tc>
                      </w:tr>
                      <w:tr w:rsidR="00677BEC" w:rsidRPr="00B244BB" w14:paraId="38609EF9" w14:textId="77777777" w:rsidTr="001768DA">
                        <w:tc>
                          <w:tcPr>
                            <w:tcW w:w="1701" w:type="dxa"/>
                          </w:tcPr>
                          <w:p w14:paraId="7D985569" w14:textId="64A6D9D2" w:rsidR="00677BEC" w:rsidRPr="004B600D" w:rsidRDefault="00677BEC" w:rsidP="00677BEC">
                            <w:pPr>
                              <w:rPr>
                                <w:b/>
                                <w:bCs/>
                                <w:iCs/>
                                <w:sz w:val="18"/>
                                <w:szCs w:val="20"/>
                              </w:rPr>
                            </w:pPr>
                            <w:r w:rsidRPr="00677BEC">
                              <w:rPr>
                                <w:b/>
                                <w:bCs/>
                                <w:iCs/>
                                <w:color w:val="BF8F00" w:themeColor="accent4" w:themeShade="BF"/>
                                <w:sz w:val="18"/>
                                <w:szCs w:val="20"/>
                              </w:rPr>
                              <w:t xml:space="preserve">15. </w:t>
                            </w:r>
                            <w:r>
                              <w:rPr>
                                <w:b/>
                                <w:bCs/>
                                <w:iCs/>
                                <w:sz w:val="18"/>
                                <w:szCs w:val="20"/>
                              </w:rPr>
                              <w:t>Aesthetic</w:t>
                            </w:r>
                          </w:p>
                        </w:tc>
                        <w:tc>
                          <w:tcPr>
                            <w:tcW w:w="5812" w:type="dxa"/>
                          </w:tcPr>
                          <w:p w14:paraId="54A0C189" w14:textId="77777777" w:rsidR="00677BEC" w:rsidRDefault="00677BEC" w:rsidP="00677BEC">
                            <w:pPr>
                              <w:rPr>
                                <w:sz w:val="18"/>
                                <w:szCs w:val="20"/>
                              </w:rPr>
                            </w:pPr>
                            <w:r>
                              <w:rPr>
                                <w:sz w:val="18"/>
                                <w:szCs w:val="20"/>
                              </w:rPr>
                              <w:t xml:space="preserve">a) </w:t>
                            </w:r>
                            <w:r w:rsidRPr="00677BEC">
                              <w:rPr>
                                <w:sz w:val="18"/>
                                <w:szCs w:val="20"/>
                              </w:rPr>
                              <w:t>There is a deliberate artificial quality to Vertigo that gives the film an ethereal or dreamlike feel.</w:t>
                            </w:r>
                          </w:p>
                          <w:p w14:paraId="547DE637" w14:textId="77777777" w:rsidR="0061220F" w:rsidRDefault="00677BEC" w:rsidP="00677BEC">
                            <w:pPr>
                              <w:rPr>
                                <w:sz w:val="18"/>
                                <w:szCs w:val="20"/>
                              </w:rPr>
                            </w:pPr>
                            <w:r>
                              <w:rPr>
                                <w:sz w:val="18"/>
                                <w:szCs w:val="20"/>
                              </w:rPr>
                              <w:t xml:space="preserve">b) </w:t>
                            </w:r>
                            <w:r w:rsidRPr="00677BEC">
                              <w:rPr>
                                <w:sz w:val="18"/>
                                <w:szCs w:val="20"/>
                              </w:rPr>
                              <w:t>Over-saturation of colour, use of soft filters and lengthy fluid camera movements contribute to this dreamlike effect</w:t>
                            </w:r>
                          </w:p>
                          <w:p w14:paraId="5811A7D6" w14:textId="05E5E5CF" w:rsidR="00677BEC" w:rsidRPr="005166FA" w:rsidRDefault="0061220F" w:rsidP="00677BEC">
                            <w:pPr>
                              <w:rPr>
                                <w:sz w:val="18"/>
                                <w:szCs w:val="20"/>
                              </w:rPr>
                            </w:pPr>
                            <w:r>
                              <w:rPr>
                                <w:sz w:val="18"/>
                                <w:szCs w:val="20"/>
                              </w:rPr>
                              <w:t>c) R</w:t>
                            </w:r>
                            <w:r w:rsidR="00677BEC" w:rsidRPr="00677BEC">
                              <w:rPr>
                                <w:sz w:val="18"/>
                                <w:szCs w:val="20"/>
                              </w:rPr>
                              <w:t xml:space="preserve">ecurring symbols and motifs </w:t>
                            </w:r>
                            <w:r>
                              <w:rPr>
                                <w:sz w:val="18"/>
                                <w:szCs w:val="20"/>
                              </w:rPr>
                              <w:t xml:space="preserve">also </w:t>
                            </w:r>
                            <w:r w:rsidR="00677BEC" w:rsidRPr="00677BEC">
                              <w:rPr>
                                <w:sz w:val="18"/>
                                <w:szCs w:val="20"/>
                              </w:rPr>
                              <w:t>create abstract, dreamlike imagery (see Mise-</w:t>
                            </w:r>
                            <w:proofErr w:type="spellStart"/>
                            <w:r w:rsidR="00677BEC" w:rsidRPr="00677BEC">
                              <w:rPr>
                                <w:sz w:val="18"/>
                                <w:szCs w:val="20"/>
                              </w:rPr>
                              <w:t>en</w:t>
                            </w:r>
                            <w:proofErr w:type="spellEnd"/>
                            <w:r w:rsidR="00677BEC" w:rsidRPr="00677BEC">
                              <w:rPr>
                                <w:sz w:val="18"/>
                                <w:szCs w:val="20"/>
                              </w:rPr>
                              <w:t>-Scene and Cinematography for more on this).</w:t>
                            </w:r>
                          </w:p>
                        </w:tc>
                      </w:tr>
                      <w:tr w:rsidR="00677BEC" w:rsidRPr="00B244BB" w14:paraId="6FE6AB4B" w14:textId="77777777" w:rsidTr="001768DA">
                        <w:tc>
                          <w:tcPr>
                            <w:tcW w:w="1701" w:type="dxa"/>
                          </w:tcPr>
                          <w:p w14:paraId="6DBF9550" w14:textId="0C54017C" w:rsidR="00677BEC" w:rsidRPr="004B600D" w:rsidRDefault="00677BEC" w:rsidP="00677BEC">
                            <w:pPr>
                              <w:rPr>
                                <w:b/>
                                <w:bCs/>
                                <w:iCs/>
                                <w:sz w:val="18"/>
                                <w:szCs w:val="20"/>
                              </w:rPr>
                            </w:pPr>
                            <w:r w:rsidRPr="00677BEC">
                              <w:rPr>
                                <w:b/>
                                <w:bCs/>
                                <w:iCs/>
                                <w:color w:val="BF8F00" w:themeColor="accent4" w:themeShade="BF"/>
                                <w:sz w:val="18"/>
                                <w:szCs w:val="20"/>
                              </w:rPr>
                              <w:t xml:space="preserve">16. </w:t>
                            </w:r>
                            <w:r>
                              <w:rPr>
                                <w:b/>
                                <w:bCs/>
                                <w:iCs/>
                                <w:sz w:val="18"/>
                                <w:szCs w:val="20"/>
                              </w:rPr>
                              <w:t>Representation</w:t>
                            </w:r>
                          </w:p>
                        </w:tc>
                        <w:tc>
                          <w:tcPr>
                            <w:tcW w:w="5812" w:type="dxa"/>
                          </w:tcPr>
                          <w:p w14:paraId="09165094" w14:textId="77777777" w:rsidR="0061220F" w:rsidRDefault="0061220F" w:rsidP="0061220F">
                            <w:pPr>
                              <w:rPr>
                                <w:sz w:val="18"/>
                                <w:szCs w:val="20"/>
                              </w:rPr>
                            </w:pPr>
                            <w:r>
                              <w:rPr>
                                <w:sz w:val="18"/>
                                <w:szCs w:val="20"/>
                              </w:rPr>
                              <w:t xml:space="preserve">a) </w:t>
                            </w:r>
                            <w:r w:rsidRPr="0061220F">
                              <w:rPr>
                                <w:sz w:val="18"/>
                                <w:szCs w:val="20"/>
                              </w:rPr>
                              <w:t>Vertigo is a film in which symbolism and thematic development arguably take precedence over more traditional interpretations.</w:t>
                            </w:r>
                          </w:p>
                          <w:p w14:paraId="345EC81B" w14:textId="6C700CCB" w:rsidR="0061220F" w:rsidRPr="0061220F" w:rsidRDefault="0061220F" w:rsidP="0061220F">
                            <w:pPr>
                              <w:rPr>
                                <w:sz w:val="18"/>
                                <w:szCs w:val="20"/>
                              </w:rPr>
                            </w:pPr>
                            <w:r>
                              <w:rPr>
                                <w:sz w:val="18"/>
                                <w:szCs w:val="20"/>
                              </w:rPr>
                              <w:t xml:space="preserve">b) </w:t>
                            </w:r>
                            <w:r w:rsidRPr="0061220F">
                              <w:rPr>
                                <w:sz w:val="18"/>
                                <w:szCs w:val="20"/>
                              </w:rPr>
                              <w:t>Some of the key psychological themes in the film are binary or dualistic, including reality / illusion, control / chaos and life / death.</w:t>
                            </w:r>
                          </w:p>
                          <w:p w14:paraId="332F7B71" w14:textId="53D1458D" w:rsidR="0061220F" w:rsidRPr="0061220F" w:rsidRDefault="0061220F" w:rsidP="0061220F">
                            <w:pPr>
                              <w:rPr>
                                <w:sz w:val="18"/>
                                <w:szCs w:val="20"/>
                              </w:rPr>
                            </w:pPr>
                            <w:r>
                              <w:rPr>
                                <w:sz w:val="18"/>
                                <w:szCs w:val="20"/>
                              </w:rPr>
                              <w:t xml:space="preserve">c) </w:t>
                            </w:r>
                            <w:r w:rsidRPr="0061220F">
                              <w:rPr>
                                <w:sz w:val="18"/>
                                <w:szCs w:val="20"/>
                              </w:rPr>
                              <w:t>Gender is another significant binary theme in the film, which demands a gender theory / feminist reading for its representation of gender roles and gender conflict.</w:t>
                            </w:r>
                          </w:p>
                          <w:p w14:paraId="3F9F6A67" w14:textId="620A0E5F" w:rsidR="0061220F" w:rsidRPr="0061220F" w:rsidRDefault="0061220F" w:rsidP="0061220F">
                            <w:pPr>
                              <w:rPr>
                                <w:sz w:val="18"/>
                                <w:szCs w:val="20"/>
                              </w:rPr>
                            </w:pPr>
                            <w:r>
                              <w:rPr>
                                <w:sz w:val="18"/>
                                <w:szCs w:val="20"/>
                              </w:rPr>
                              <w:t xml:space="preserve">d) </w:t>
                            </w:r>
                            <w:r w:rsidRPr="0061220F">
                              <w:rPr>
                                <w:sz w:val="18"/>
                                <w:szCs w:val="20"/>
                              </w:rPr>
                              <w:t xml:space="preserve">Consider the way masculinity is portrayed through the weak male Scottie and the alpha </w:t>
                            </w:r>
                            <w:proofErr w:type="spellStart"/>
                            <w:r w:rsidRPr="0061220F">
                              <w:rPr>
                                <w:sz w:val="18"/>
                                <w:szCs w:val="20"/>
                              </w:rPr>
                              <w:t>Elster</w:t>
                            </w:r>
                            <w:proofErr w:type="spellEnd"/>
                            <w:r w:rsidRPr="0061220F">
                              <w:rPr>
                                <w:sz w:val="18"/>
                                <w:szCs w:val="20"/>
                              </w:rPr>
                              <w:t>, both of whom in their respective ‘quests’ demonstrate the male impulse for power and control, and freedom from the emotional ties that bind, weaken and feminize.</w:t>
                            </w:r>
                          </w:p>
                          <w:p w14:paraId="69D01C9D" w14:textId="14FB791A" w:rsidR="00677BEC" w:rsidRDefault="0061220F" w:rsidP="0061220F">
                            <w:pPr>
                              <w:rPr>
                                <w:sz w:val="18"/>
                                <w:szCs w:val="20"/>
                              </w:rPr>
                            </w:pPr>
                            <w:r>
                              <w:rPr>
                                <w:sz w:val="18"/>
                                <w:szCs w:val="20"/>
                              </w:rPr>
                              <w:t xml:space="preserve">e) </w:t>
                            </w:r>
                            <w:r w:rsidRPr="0061220F">
                              <w:rPr>
                                <w:sz w:val="18"/>
                                <w:szCs w:val="20"/>
                              </w:rPr>
                              <w:t>Consider the way femininity is portrayed through Madeleine / Judy – Madeleine as the ‘idealised’ female, coded for what Laura Mulvey calls “strong visual and erotic impact” and the perfect damsel in distress in need of saving, but ultimately a fabrication constructed by the male characters. Judy, despite representing the ‘real’ female, is quick to surrender her real identity and allow Scottie to transform her into the ideal Madeleine</w:t>
                            </w:r>
                            <w:r>
                              <w:rPr>
                                <w:sz w:val="18"/>
                                <w:szCs w:val="20"/>
                              </w:rPr>
                              <w:t>.</w:t>
                            </w:r>
                          </w:p>
                        </w:tc>
                      </w:tr>
                    </w:tbl>
                    <w:p w14:paraId="591D14E9" w14:textId="77777777" w:rsidR="00677BEC" w:rsidRPr="00E14636" w:rsidRDefault="00677BEC" w:rsidP="00677BEC">
                      <w:pPr>
                        <w:rPr>
                          <w:sz w:val="18"/>
                        </w:rPr>
                      </w:pPr>
                    </w:p>
                  </w:txbxContent>
                </v:textbox>
                <w10:wrap anchorx="margin"/>
              </v:shape>
            </w:pict>
          </mc:Fallback>
        </mc:AlternateContent>
      </w:r>
    </w:p>
    <w:p w14:paraId="15A3F6CE" w14:textId="6B22EDEC" w:rsidR="00DB5DB7" w:rsidRPr="00DB5DB7" w:rsidRDefault="00DB5DB7" w:rsidP="00DB5DB7"/>
    <w:p w14:paraId="04DC2B48" w14:textId="3B9ED4C1" w:rsidR="00DB5DB7" w:rsidRPr="00DB5DB7" w:rsidRDefault="00DB5DB7" w:rsidP="00DB5DB7"/>
    <w:p w14:paraId="6331097E" w14:textId="123AD7D8" w:rsidR="00DB5DB7" w:rsidRPr="00DB5DB7" w:rsidRDefault="00DB5DB7" w:rsidP="00DB5DB7"/>
    <w:p w14:paraId="7AA8D524" w14:textId="3114C098" w:rsidR="00DB5DB7" w:rsidRPr="00DB5DB7" w:rsidRDefault="00DB5DB7" w:rsidP="00DB5DB7"/>
    <w:p w14:paraId="0769EE60" w14:textId="6076448B" w:rsidR="00DB5DB7" w:rsidRPr="00DB5DB7" w:rsidRDefault="00DB5DB7" w:rsidP="00DB5DB7"/>
    <w:p w14:paraId="14C06BB8" w14:textId="0F5F85D0" w:rsidR="00DB5DB7" w:rsidRPr="00DB5DB7" w:rsidRDefault="00DB5DB7" w:rsidP="00DB5DB7"/>
    <w:p w14:paraId="253C896A" w14:textId="634F955F" w:rsidR="00DB5DB7" w:rsidRPr="00DB5DB7" w:rsidRDefault="00DB5DB7" w:rsidP="00DB5DB7"/>
    <w:p w14:paraId="5C69ED26" w14:textId="69BF15DD" w:rsidR="00DB5DB7" w:rsidRPr="00DB5DB7" w:rsidRDefault="00DB5DB7" w:rsidP="00DB5DB7"/>
    <w:p w14:paraId="17F2F8C2" w14:textId="6D78D8FF" w:rsidR="00DB5DB7" w:rsidRDefault="00DB5DB7" w:rsidP="00DB5DB7"/>
    <w:p w14:paraId="4C008D90" w14:textId="3EFDE444" w:rsidR="00DB5DB7" w:rsidRDefault="00DB5DB7" w:rsidP="00DB5DB7">
      <w:pPr>
        <w:tabs>
          <w:tab w:val="left" w:pos="8565"/>
        </w:tabs>
      </w:pPr>
      <w:r>
        <w:tab/>
      </w:r>
    </w:p>
    <w:p w14:paraId="4003A822" w14:textId="0BF77F1F" w:rsidR="00DB5DB7" w:rsidRDefault="00DB5DB7"/>
    <w:p w14:paraId="1CC5F0E4" w14:textId="10975877" w:rsidR="001768DA" w:rsidRDefault="001768DA">
      <w:r>
        <w:rPr>
          <w:noProof/>
          <w:lang w:eastAsia="en-GB"/>
        </w:rPr>
        <mc:AlternateContent>
          <mc:Choice Requires="wps">
            <w:drawing>
              <wp:anchor distT="0" distB="0" distL="114300" distR="114300" simplePos="0" relativeHeight="251702272" behindDoc="0" locked="0" layoutInCell="1" allowOverlap="1" wp14:anchorId="1929856E" wp14:editId="7EF24168">
                <wp:simplePos x="0" y="0"/>
                <wp:positionH relativeFrom="margin">
                  <wp:posOffset>-285750</wp:posOffset>
                </wp:positionH>
                <wp:positionV relativeFrom="paragraph">
                  <wp:posOffset>320675</wp:posOffset>
                </wp:positionV>
                <wp:extent cx="10325100" cy="17430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0325100" cy="1743075"/>
                        </a:xfrm>
                        <a:prstGeom prst="rect">
                          <a:avLst/>
                        </a:prstGeom>
                        <a:solidFill>
                          <a:sysClr val="window" lastClr="FFFFFF"/>
                        </a:solidFill>
                        <a:ln w="6350">
                          <a:noFill/>
                        </a:ln>
                      </wps:spPr>
                      <wps:txbx>
                        <w:txbxContent>
                          <w:tbl>
                            <w:tblPr>
                              <w:tblStyle w:val="TableGrid"/>
                              <w:tblW w:w="15876" w:type="dxa"/>
                              <w:tblInd w:w="137" w:type="dxa"/>
                              <w:tblLook w:val="04A0" w:firstRow="1" w:lastRow="0" w:firstColumn="1" w:lastColumn="0" w:noHBand="0" w:noVBand="1"/>
                            </w:tblPr>
                            <w:tblGrid>
                              <w:gridCol w:w="1418"/>
                              <w:gridCol w:w="14458"/>
                            </w:tblGrid>
                            <w:tr w:rsidR="001768DA" w14:paraId="10B97E45" w14:textId="77777777" w:rsidTr="001768DA">
                              <w:tc>
                                <w:tcPr>
                                  <w:tcW w:w="15876" w:type="dxa"/>
                                  <w:gridSpan w:val="2"/>
                                  <w:shd w:val="clear" w:color="auto" w:fill="99FF66"/>
                                </w:tcPr>
                                <w:p w14:paraId="55AE09C4" w14:textId="77777777" w:rsidR="001768DA" w:rsidRPr="00B244BB" w:rsidRDefault="001768DA" w:rsidP="00C3682B">
                                  <w:pPr>
                                    <w:jc w:val="center"/>
                                    <w:rPr>
                                      <w:b/>
                                      <w:bCs/>
                                      <w:sz w:val="20"/>
                                    </w:rPr>
                                  </w:pPr>
                                  <w:r w:rsidRPr="00B244BB">
                                    <w:rPr>
                                      <w:b/>
                                      <w:bCs/>
                                      <w:sz w:val="20"/>
                                    </w:rPr>
                                    <w:t xml:space="preserve">G: </w:t>
                                  </w:r>
                                  <w:r>
                                    <w:rPr>
                                      <w:b/>
                                      <w:bCs/>
                                      <w:sz w:val="20"/>
                                    </w:rPr>
                                    <w:t>Key Scenes</w:t>
                                  </w:r>
                                </w:p>
                              </w:tc>
                            </w:tr>
                            <w:tr w:rsidR="001768DA" w14:paraId="053B3A6D" w14:textId="77777777" w:rsidTr="001768DA">
                              <w:tc>
                                <w:tcPr>
                                  <w:tcW w:w="1418" w:type="dxa"/>
                                </w:tcPr>
                                <w:p w14:paraId="372DDD48" w14:textId="5CC4BDFC" w:rsidR="001768DA" w:rsidRPr="007055F9" w:rsidRDefault="001768DA" w:rsidP="007055F9">
                                  <w:pPr>
                                    <w:rPr>
                                      <w:b/>
                                      <w:bCs/>
                                      <w:iCs/>
                                      <w:sz w:val="18"/>
                                      <w:szCs w:val="18"/>
                                    </w:rPr>
                                  </w:pPr>
                                  <w:r w:rsidRPr="00550A6A">
                                    <w:rPr>
                                      <w:b/>
                                      <w:bCs/>
                                      <w:iCs/>
                                      <w:color w:val="00B050"/>
                                      <w:sz w:val="18"/>
                                      <w:szCs w:val="18"/>
                                    </w:rPr>
                                    <w:t xml:space="preserve">20. </w:t>
                                  </w:r>
                                  <w:r w:rsidRPr="001768DA">
                                    <w:rPr>
                                      <w:b/>
                                      <w:bCs/>
                                      <w:iCs/>
                                      <w:sz w:val="18"/>
                                      <w:szCs w:val="18"/>
                                    </w:rPr>
                                    <w:t>Opening Scene</w:t>
                                  </w:r>
                                </w:p>
                              </w:tc>
                              <w:tc>
                                <w:tcPr>
                                  <w:tcW w:w="14458" w:type="dxa"/>
                                </w:tcPr>
                                <w:p w14:paraId="6E275768" w14:textId="4FDE0958" w:rsidR="001768DA" w:rsidRPr="001768DA" w:rsidRDefault="001768DA" w:rsidP="001768DA">
                                  <w:pPr>
                                    <w:rPr>
                                      <w:bCs/>
                                      <w:sz w:val="18"/>
                                      <w:szCs w:val="18"/>
                                    </w:rPr>
                                  </w:pPr>
                                  <w:r>
                                    <w:rPr>
                                      <w:bCs/>
                                      <w:sz w:val="18"/>
                                      <w:szCs w:val="18"/>
                                    </w:rPr>
                                    <w:t xml:space="preserve">a) </w:t>
                                  </w:r>
                                  <w:r w:rsidRPr="001768DA">
                                    <w:rPr>
                                      <w:bCs/>
                                      <w:sz w:val="18"/>
                                      <w:szCs w:val="18"/>
                                    </w:rPr>
                                    <w:t>The film opens ‘In Media Res’ and arguably opens in disruption from a narrative perspective, which is unconventional for Classical Hollywood.</w:t>
                                  </w:r>
                                </w:p>
                                <w:p w14:paraId="765121D8" w14:textId="6159CD32" w:rsidR="001768DA" w:rsidRPr="001768DA" w:rsidRDefault="001768DA" w:rsidP="001768DA">
                                  <w:pPr>
                                    <w:rPr>
                                      <w:bCs/>
                                      <w:sz w:val="18"/>
                                      <w:szCs w:val="18"/>
                                    </w:rPr>
                                  </w:pPr>
                                  <w:r>
                                    <w:rPr>
                                      <w:bCs/>
                                      <w:sz w:val="18"/>
                                      <w:szCs w:val="18"/>
                                    </w:rPr>
                                    <w:t xml:space="preserve">b) </w:t>
                                  </w:r>
                                  <w:r w:rsidRPr="001768DA">
                                    <w:rPr>
                                      <w:bCs/>
                                      <w:sz w:val="18"/>
                                      <w:szCs w:val="18"/>
                                    </w:rPr>
                                    <w:t>First use of the ‘Dolly zoom’, a pioneering technique by Hitchcock, which is also presented through the film’s first POV shot – another notable technique in Hitchcock’s auteur signature.</w:t>
                                  </w:r>
                                </w:p>
                                <w:p w14:paraId="218C5F6B" w14:textId="1781F38B" w:rsidR="001768DA" w:rsidRPr="001768DA" w:rsidRDefault="001768DA" w:rsidP="001768DA">
                                  <w:pPr>
                                    <w:rPr>
                                      <w:bCs/>
                                      <w:sz w:val="18"/>
                                      <w:szCs w:val="18"/>
                                    </w:rPr>
                                  </w:pPr>
                                  <w:r>
                                    <w:rPr>
                                      <w:bCs/>
                                      <w:sz w:val="18"/>
                                      <w:szCs w:val="18"/>
                                    </w:rPr>
                                    <w:t xml:space="preserve">c) </w:t>
                                  </w:r>
                                  <w:r w:rsidRPr="001768DA">
                                    <w:rPr>
                                      <w:bCs/>
                                      <w:sz w:val="18"/>
                                      <w:szCs w:val="18"/>
                                    </w:rPr>
                                    <w:t>Visual symbolism / subliminal imagery can be seen in the dead policeman resembling the first of the film’s hidden ‘spiral’ motifs. Visual spiral effect is also created through the dolly zoom.</w:t>
                                  </w:r>
                                </w:p>
                                <w:p w14:paraId="213560C4" w14:textId="13EFEDE2" w:rsidR="001768DA" w:rsidRPr="001768DA" w:rsidRDefault="001768DA" w:rsidP="001768DA">
                                  <w:pPr>
                                    <w:rPr>
                                      <w:bCs/>
                                      <w:sz w:val="18"/>
                                      <w:szCs w:val="18"/>
                                    </w:rPr>
                                  </w:pPr>
                                  <w:r>
                                    <w:rPr>
                                      <w:bCs/>
                                      <w:sz w:val="18"/>
                                      <w:szCs w:val="18"/>
                                    </w:rPr>
                                    <w:t xml:space="preserve">d) </w:t>
                                  </w:r>
                                  <w:r w:rsidRPr="001768DA">
                                    <w:rPr>
                                      <w:bCs/>
                                      <w:sz w:val="18"/>
                                      <w:szCs w:val="18"/>
                                    </w:rPr>
                                    <w:t>Establishes Scottie as a ‘weak male’ protagonist through exposing his vulnerability from the very start – this crisis in masculinity is a big part of the themes of power and control which drive the rest of the film.</w:t>
                                  </w:r>
                                </w:p>
                                <w:p w14:paraId="758EE02E" w14:textId="026D860F" w:rsidR="001768DA" w:rsidRPr="001768DA" w:rsidRDefault="001768DA" w:rsidP="001768DA">
                                  <w:pPr>
                                    <w:rPr>
                                      <w:bCs/>
                                      <w:sz w:val="18"/>
                                      <w:szCs w:val="18"/>
                                    </w:rPr>
                                  </w:pPr>
                                  <w:r>
                                    <w:rPr>
                                      <w:bCs/>
                                      <w:sz w:val="18"/>
                                      <w:szCs w:val="18"/>
                                    </w:rPr>
                                    <w:t xml:space="preserve">e) </w:t>
                                  </w:r>
                                  <w:r w:rsidRPr="001768DA">
                                    <w:rPr>
                                      <w:bCs/>
                                      <w:sz w:val="18"/>
                                      <w:szCs w:val="18"/>
                                    </w:rPr>
                                    <w:t>Also significant in narrative terms as we never see Scottie rescued, and Hitchcock transitions to him recovering in Midge’s apartment at some point in the future. An example of Hitchcock’s playful approach to the details of plot – this detail is deliberately skipped over and adds to the audience’s perception of Scottie as not typically heroic.</w:t>
                                  </w:r>
                                </w:p>
                              </w:tc>
                            </w:tr>
                          </w:tbl>
                          <w:p w14:paraId="03C751BC" w14:textId="77777777" w:rsidR="001768DA" w:rsidRPr="00E14636" w:rsidRDefault="001768DA" w:rsidP="001768DA">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9856E" id="Text Box 8" o:spid="_x0000_s1032" type="#_x0000_t202" style="position:absolute;margin-left:-22.5pt;margin-top:25.25pt;width:813pt;height:137.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" fillcolor="window" stroked="f" strokeweight=".5pt">
                <v:textbox>
                  <w:txbxContent>
                    <w:tbl>
                      <w:tblPr>
                        <w:tblStyle w:val="TableGrid"/>
                        <w:tblW w:w="15876" w:type="dxa"/>
                        <w:tblInd w:w="137" w:type="dxa"/>
                        <w:tblLook w:val="04A0" w:firstRow="1" w:lastRow="0" w:firstColumn="1" w:lastColumn="0" w:noHBand="0" w:noVBand="1"/>
                      </w:tblPr>
                      <w:tblGrid>
                        <w:gridCol w:w="1418"/>
                        <w:gridCol w:w="14458"/>
                      </w:tblGrid>
                      <w:tr w:rsidR="001768DA" w14:paraId="10B97E45" w14:textId="77777777" w:rsidTr="001768DA">
                        <w:tc>
                          <w:tcPr>
                            <w:tcW w:w="15876" w:type="dxa"/>
                            <w:gridSpan w:val="2"/>
                            <w:shd w:val="clear" w:color="auto" w:fill="99FF66"/>
                          </w:tcPr>
                          <w:p w14:paraId="55AE09C4" w14:textId="77777777" w:rsidR="001768DA" w:rsidRPr="00B244BB" w:rsidRDefault="001768DA" w:rsidP="00C3682B">
                            <w:pPr>
                              <w:jc w:val="center"/>
                              <w:rPr>
                                <w:b/>
                                <w:bCs/>
                                <w:sz w:val="20"/>
                              </w:rPr>
                            </w:pPr>
                            <w:r w:rsidRPr="00B244BB">
                              <w:rPr>
                                <w:b/>
                                <w:bCs/>
                                <w:sz w:val="20"/>
                              </w:rPr>
                              <w:t xml:space="preserve">G: </w:t>
                            </w:r>
                            <w:r>
                              <w:rPr>
                                <w:b/>
                                <w:bCs/>
                                <w:sz w:val="20"/>
                              </w:rPr>
                              <w:t>Key Scenes</w:t>
                            </w:r>
                          </w:p>
                        </w:tc>
                      </w:tr>
                      <w:tr w:rsidR="001768DA" w14:paraId="053B3A6D" w14:textId="77777777" w:rsidTr="001768DA">
                        <w:tc>
                          <w:tcPr>
                            <w:tcW w:w="1418" w:type="dxa"/>
                          </w:tcPr>
                          <w:p w14:paraId="372DDD48" w14:textId="5CC4BDFC" w:rsidR="001768DA" w:rsidRPr="007055F9" w:rsidRDefault="001768DA" w:rsidP="007055F9">
                            <w:pPr>
                              <w:rPr>
                                <w:b/>
                                <w:bCs/>
                                <w:iCs/>
                                <w:sz w:val="18"/>
                                <w:szCs w:val="18"/>
                              </w:rPr>
                            </w:pPr>
                            <w:r w:rsidRPr="00550A6A">
                              <w:rPr>
                                <w:b/>
                                <w:bCs/>
                                <w:iCs/>
                                <w:color w:val="00B050"/>
                                <w:sz w:val="18"/>
                                <w:szCs w:val="18"/>
                              </w:rPr>
                              <w:t xml:space="preserve">20. </w:t>
                            </w:r>
                            <w:r w:rsidRPr="001768DA">
                              <w:rPr>
                                <w:b/>
                                <w:bCs/>
                                <w:iCs/>
                                <w:sz w:val="18"/>
                                <w:szCs w:val="18"/>
                              </w:rPr>
                              <w:t>Opening Scene</w:t>
                            </w:r>
                          </w:p>
                        </w:tc>
                        <w:tc>
                          <w:tcPr>
                            <w:tcW w:w="14458" w:type="dxa"/>
                          </w:tcPr>
                          <w:p w14:paraId="6E275768" w14:textId="4FDE0958" w:rsidR="001768DA" w:rsidRPr="001768DA" w:rsidRDefault="001768DA" w:rsidP="001768DA">
                            <w:pPr>
                              <w:rPr>
                                <w:bCs/>
                                <w:sz w:val="18"/>
                                <w:szCs w:val="18"/>
                              </w:rPr>
                            </w:pPr>
                            <w:r>
                              <w:rPr>
                                <w:bCs/>
                                <w:sz w:val="18"/>
                                <w:szCs w:val="18"/>
                              </w:rPr>
                              <w:t xml:space="preserve">a) </w:t>
                            </w:r>
                            <w:r w:rsidRPr="001768DA">
                              <w:rPr>
                                <w:bCs/>
                                <w:sz w:val="18"/>
                                <w:szCs w:val="18"/>
                              </w:rPr>
                              <w:t>The film opens ‘In Media Res’ and arguably opens in disruption from a narrative perspective, which is unconventional for Classical Hollywood.</w:t>
                            </w:r>
                          </w:p>
                          <w:p w14:paraId="765121D8" w14:textId="6159CD32" w:rsidR="001768DA" w:rsidRPr="001768DA" w:rsidRDefault="001768DA" w:rsidP="001768DA">
                            <w:pPr>
                              <w:rPr>
                                <w:bCs/>
                                <w:sz w:val="18"/>
                                <w:szCs w:val="18"/>
                              </w:rPr>
                            </w:pPr>
                            <w:r>
                              <w:rPr>
                                <w:bCs/>
                                <w:sz w:val="18"/>
                                <w:szCs w:val="18"/>
                              </w:rPr>
                              <w:t xml:space="preserve">b) </w:t>
                            </w:r>
                            <w:r w:rsidRPr="001768DA">
                              <w:rPr>
                                <w:bCs/>
                                <w:sz w:val="18"/>
                                <w:szCs w:val="18"/>
                              </w:rPr>
                              <w:t>First use of the ‘Dolly zoom’, a pioneering technique by Hitchcock, which is also presented through the film’s first POV shot – another notable technique in Hitchcock’s auteur signature.</w:t>
                            </w:r>
                          </w:p>
                          <w:p w14:paraId="218C5F6B" w14:textId="1781F38B" w:rsidR="001768DA" w:rsidRPr="001768DA" w:rsidRDefault="001768DA" w:rsidP="001768DA">
                            <w:pPr>
                              <w:rPr>
                                <w:bCs/>
                                <w:sz w:val="18"/>
                                <w:szCs w:val="18"/>
                              </w:rPr>
                            </w:pPr>
                            <w:r>
                              <w:rPr>
                                <w:bCs/>
                                <w:sz w:val="18"/>
                                <w:szCs w:val="18"/>
                              </w:rPr>
                              <w:t xml:space="preserve">c) </w:t>
                            </w:r>
                            <w:r w:rsidRPr="001768DA">
                              <w:rPr>
                                <w:bCs/>
                                <w:sz w:val="18"/>
                                <w:szCs w:val="18"/>
                              </w:rPr>
                              <w:t>Visual symbolism / subliminal imagery can be seen in the dead policeman resembling the first of the film’s hidden ‘spiral’ motifs. Visual spiral effect is also created through the dolly zoom.</w:t>
                            </w:r>
                          </w:p>
                          <w:p w14:paraId="213560C4" w14:textId="13EFEDE2" w:rsidR="001768DA" w:rsidRPr="001768DA" w:rsidRDefault="001768DA" w:rsidP="001768DA">
                            <w:pPr>
                              <w:rPr>
                                <w:bCs/>
                                <w:sz w:val="18"/>
                                <w:szCs w:val="18"/>
                              </w:rPr>
                            </w:pPr>
                            <w:r>
                              <w:rPr>
                                <w:bCs/>
                                <w:sz w:val="18"/>
                                <w:szCs w:val="18"/>
                              </w:rPr>
                              <w:t xml:space="preserve">d) </w:t>
                            </w:r>
                            <w:r w:rsidRPr="001768DA">
                              <w:rPr>
                                <w:bCs/>
                                <w:sz w:val="18"/>
                                <w:szCs w:val="18"/>
                              </w:rPr>
                              <w:t>Establishes Scottie as a ‘weak male’ protagonist through exposing his vulnerability from the very start – this crisis in masculinity is a big part of the themes of power and control which drive the rest of the film.</w:t>
                            </w:r>
                          </w:p>
                          <w:p w14:paraId="758EE02E" w14:textId="026D860F" w:rsidR="001768DA" w:rsidRPr="001768DA" w:rsidRDefault="001768DA" w:rsidP="001768DA">
                            <w:pPr>
                              <w:rPr>
                                <w:bCs/>
                                <w:sz w:val="18"/>
                                <w:szCs w:val="18"/>
                              </w:rPr>
                            </w:pPr>
                            <w:r>
                              <w:rPr>
                                <w:bCs/>
                                <w:sz w:val="18"/>
                                <w:szCs w:val="18"/>
                              </w:rPr>
                              <w:t xml:space="preserve">e) </w:t>
                            </w:r>
                            <w:r w:rsidRPr="001768DA">
                              <w:rPr>
                                <w:bCs/>
                                <w:sz w:val="18"/>
                                <w:szCs w:val="18"/>
                              </w:rPr>
                              <w:t>Also significant in narrative terms as we never see Scottie rescued, and Hitchcock transitions to him recovering in Midge’s apartment at some point in the future. An example of Hitchcock’s playful approach to the details of plot – this detail is deliberately skipped over and adds to the audience’s perception of Scottie as not typically heroic.</w:t>
                            </w:r>
                          </w:p>
                        </w:tc>
                      </w:tr>
                    </w:tbl>
                    <w:p w14:paraId="03C751BC" w14:textId="77777777" w:rsidR="001768DA" w:rsidRPr="00E14636" w:rsidRDefault="001768DA" w:rsidP="001768DA">
                      <w:pPr>
                        <w:rPr>
                          <w:sz w:val="18"/>
                        </w:rPr>
                      </w:pPr>
                    </w:p>
                  </w:txbxContent>
                </v:textbox>
                <w10:wrap anchorx="margin"/>
              </v:shape>
            </w:pict>
          </mc:Fallback>
        </mc:AlternateContent>
      </w:r>
      <w:r>
        <w:br w:type="page"/>
      </w:r>
    </w:p>
    <w:p w14:paraId="6309B034" w14:textId="394F8830" w:rsidR="00127201" w:rsidRPr="00DB5DB7" w:rsidRDefault="0061220F" w:rsidP="00DB5DB7">
      <w:pPr>
        <w:tabs>
          <w:tab w:val="left" w:pos="8565"/>
        </w:tabs>
      </w:pPr>
      <w:r>
        <w:rPr>
          <w:noProof/>
          <w:lang w:eastAsia="en-GB"/>
        </w:rPr>
        <w:lastRenderedPageBreak/>
        <mc:AlternateContent>
          <mc:Choice Requires="wps">
            <w:drawing>
              <wp:anchor distT="0" distB="0" distL="114300" distR="114300" simplePos="0" relativeHeight="251698176" behindDoc="0" locked="0" layoutInCell="1" allowOverlap="1" wp14:anchorId="6A73BD02" wp14:editId="731BA9C0">
                <wp:simplePos x="0" y="0"/>
                <wp:positionH relativeFrom="margin">
                  <wp:posOffset>-285750</wp:posOffset>
                </wp:positionH>
                <wp:positionV relativeFrom="paragraph">
                  <wp:posOffset>-123825</wp:posOffset>
                </wp:positionV>
                <wp:extent cx="10325100" cy="6991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325100" cy="6991350"/>
                        </a:xfrm>
                        <a:prstGeom prst="rect">
                          <a:avLst/>
                        </a:prstGeom>
                        <a:solidFill>
                          <a:sysClr val="window" lastClr="FFFFFF"/>
                        </a:solidFill>
                        <a:ln w="6350">
                          <a:noFill/>
                        </a:ln>
                      </wps:spPr>
                      <wps:txbx>
                        <w:txbxContent>
                          <w:tbl>
                            <w:tblPr>
                              <w:tblStyle w:val="TableGrid"/>
                              <w:tblW w:w="15876" w:type="dxa"/>
                              <w:tblInd w:w="137" w:type="dxa"/>
                              <w:tblLook w:val="04A0" w:firstRow="1" w:lastRow="0" w:firstColumn="1" w:lastColumn="0" w:noHBand="0" w:noVBand="1"/>
                            </w:tblPr>
                            <w:tblGrid>
                              <w:gridCol w:w="1418"/>
                              <w:gridCol w:w="14458"/>
                            </w:tblGrid>
                            <w:tr w:rsidR="00DE6925" w14:paraId="322033EE" w14:textId="77777777" w:rsidTr="001768DA">
                              <w:tc>
                                <w:tcPr>
                                  <w:tcW w:w="15876" w:type="dxa"/>
                                  <w:gridSpan w:val="2"/>
                                  <w:shd w:val="clear" w:color="auto" w:fill="99FF66"/>
                                </w:tcPr>
                                <w:p w14:paraId="6502A927" w14:textId="3A240066" w:rsidR="00DE6925" w:rsidRPr="00B244BB" w:rsidRDefault="00DE6925" w:rsidP="00C3682B">
                                  <w:pPr>
                                    <w:jc w:val="center"/>
                                    <w:rPr>
                                      <w:b/>
                                      <w:bCs/>
                                      <w:sz w:val="20"/>
                                    </w:rPr>
                                  </w:pPr>
                                  <w:r w:rsidRPr="00B244BB">
                                    <w:rPr>
                                      <w:b/>
                                      <w:bCs/>
                                      <w:sz w:val="20"/>
                                    </w:rPr>
                                    <w:t xml:space="preserve">G: </w:t>
                                  </w:r>
                                  <w:r w:rsidR="001768DA">
                                    <w:rPr>
                                      <w:b/>
                                      <w:bCs/>
                                      <w:sz w:val="20"/>
                                    </w:rPr>
                                    <w:t>Key Scenes (continued)</w:t>
                                  </w:r>
                                </w:p>
                              </w:tc>
                            </w:tr>
                            <w:tr w:rsidR="00DE6925" w14:paraId="44FAA310" w14:textId="77777777" w:rsidTr="001768DA">
                              <w:tc>
                                <w:tcPr>
                                  <w:tcW w:w="1418" w:type="dxa"/>
                                </w:tcPr>
                                <w:p w14:paraId="1875077B" w14:textId="046CC7A7" w:rsidR="00DE6925" w:rsidRPr="007055F9" w:rsidRDefault="001768DA" w:rsidP="007055F9">
                                  <w:pPr>
                                    <w:rPr>
                                      <w:b/>
                                      <w:bCs/>
                                      <w:iCs/>
                                      <w:sz w:val="18"/>
                                      <w:szCs w:val="18"/>
                                    </w:rPr>
                                  </w:pPr>
                                  <w:r w:rsidRPr="00550A6A">
                                    <w:rPr>
                                      <w:b/>
                                      <w:bCs/>
                                      <w:iCs/>
                                      <w:color w:val="00B050"/>
                                      <w:sz w:val="18"/>
                                      <w:szCs w:val="18"/>
                                    </w:rPr>
                                    <w:t>21.</w:t>
                                  </w:r>
                                  <w:r>
                                    <w:rPr>
                                      <w:b/>
                                      <w:bCs/>
                                      <w:iCs/>
                                      <w:sz w:val="18"/>
                                      <w:szCs w:val="18"/>
                                    </w:rPr>
                                    <w:t xml:space="preserve"> </w:t>
                                  </w:r>
                                  <w:proofErr w:type="spellStart"/>
                                  <w:r>
                                    <w:rPr>
                                      <w:b/>
                                      <w:bCs/>
                                      <w:iCs/>
                                      <w:sz w:val="18"/>
                                      <w:szCs w:val="18"/>
                                    </w:rPr>
                                    <w:t>Elster</w:t>
                                  </w:r>
                                  <w:proofErr w:type="spellEnd"/>
                                  <w:r>
                                    <w:rPr>
                                      <w:b/>
                                      <w:bCs/>
                                      <w:iCs/>
                                      <w:sz w:val="18"/>
                                      <w:szCs w:val="18"/>
                                    </w:rPr>
                                    <w:t xml:space="preserve"> Interview</w:t>
                                  </w:r>
                                </w:p>
                              </w:tc>
                              <w:tc>
                                <w:tcPr>
                                  <w:tcW w:w="14458" w:type="dxa"/>
                                </w:tcPr>
                                <w:p w14:paraId="42AC5D0C" w14:textId="21416D15" w:rsidR="00550A6A" w:rsidRPr="00550A6A" w:rsidRDefault="00550A6A" w:rsidP="00550A6A">
                                  <w:pPr>
                                    <w:rPr>
                                      <w:bCs/>
                                      <w:sz w:val="18"/>
                                      <w:szCs w:val="18"/>
                                    </w:rPr>
                                  </w:pPr>
                                  <w:r>
                                    <w:rPr>
                                      <w:bCs/>
                                      <w:sz w:val="18"/>
                                      <w:szCs w:val="18"/>
                                    </w:rPr>
                                    <w:t xml:space="preserve">a) </w:t>
                                  </w:r>
                                  <w:r w:rsidRPr="00550A6A">
                                    <w:rPr>
                                      <w:bCs/>
                                      <w:sz w:val="18"/>
                                      <w:szCs w:val="18"/>
                                    </w:rPr>
                                    <w:t xml:space="preserve">The Hitchcock cameo at the start signals that this is a very significant scene – Hitch walks past the shipyard, wearing a suit and carrying a manual foghorn: this links him symbolically to the character of </w:t>
                                  </w:r>
                                  <w:proofErr w:type="spellStart"/>
                                  <w:r w:rsidRPr="00550A6A">
                                    <w:rPr>
                                      <w:bCs/>
                                      <w:sz w:val="18"/>
                                      <w:szCs w:val="18"/>
                                    </w:rPr>
                                    <w:t>Elster</w:t>
                                  </w:r>
                                  <w:proofErr w:type="spellEnd"/>
                                  <w:r w:rsidRPr="00550A6A">
                                    <w:rPr>
                                      <w:bCs/>
                                      <w:sz w:val="18"/>
                                      <w:szCs w:val="18"/>
                                    </w:rPr>
                                    <w:t xml:space="preserve">. Both Hitchcock and </w:t>
                                  </w:r>
                                  <w:proofErr w:type="spellStart"/>
                                  <w:r w:rsidRPr="00550A6A">
                                    <w:rPr>
                                      <w:bCs/>
                                      <w:sz w:val="18"/>
                                      <w:szCs w:val="18"/>
                                    </w:rPr>
                                    <w:t>Elster</w:t>
                                  </w:r>
                                  <w:proofErr w:type="spellEnd"/>
                                  <w:r w:rsidRPr="00550A6A">
                                    <w:rPr>
                                      <w:bCs/>
                                      <w:sz w:val="18"/>
                                      <w:szCs w:val="18"/>
                                    </w:rPr>
                                    <w:t xml:space="preserve"> are the ‘puppet masters’, planting an implausible narrative into the heads of Scottie and the audience, and presenting visual cues which fool us into believing this narrative. Even the foghorn is symbolic, being a device used in shipping to lure ships through fog, just as </w:t>
                                  </w:r>
                                  <w:proofErr w:type="spellStart"/>
                                  <w:r w:rsidRPr="00550A6A">
                                    <w:rPr>
                                      <w:bCs/>
                                      <w:sz w:val="18"/>
                                      <w:szCs w:val="18"/>
                                    </w:rPr>
                                    <w:t>Elster</w:t>
                                  </w:r>
                                  <w:proofErr w:type="spellEnd"/>
                                  <w:r w:rsidRPr="00550A6A">
                                    <w:rPr>
                                      <w:bCs/>
                                      <w:sz w:val="18"/>
                                      <w:szCs w:val="18"/>
                                    </w:rPr>
                                    <w:t xml:space="preserve"> is luring Scottie into his elaborate trap.</w:t>
                                  </w:r>
                                </w:p>
                                <w:p w14:paraId="697A7D0F" w14:textId="6FA23F4D" w:rsidR="00550A6A" w:rsidRPr="00550A6A" w:rsidRDefault="00550A6A" w:rsidP="00550A6A">
                                  <w:pPr>
                                    <w:rPr>
                                      <w:bCs/>
                                      <w:sz w:val="18"/>
                                      <w:szCs w:val="18"/>
                                    </w:rPr>
                                  </w:pPr>
                                  <w:r>
                                    <w:rPr>
                                      <w:bCs/>
                                      <w:sz w:val="18"/>
                                      <w:szCs w:val="18"/>
                                    </w:rPr>
                                    <w:t xml:space="preserve">b) </w:t>
                                  </w:r>
                                  <w:r w:rsidRPr="00550A6A">
                                    <w:rPr>
                                      <w:bCs/>
                                      <w:sz w:val="18"/>
                                      <w:szCs w:val="18"/>
                                    </w:rPr>
                                    <w:t xml:space="preserve">When </w:t>
                                  </w:r>
                                  <w:proofErr w:type="spellStart"/>
                                  <w:r w:rsidRPr="00550A6A">
                                    <w:rPr>
                                      <w:bCs/>
                                      <w:sz w:val="18"/>
                                      <w:szCs w:val="18"/>
                                    </w:rPr>
                                    <w:t>Elster</w:t>
                                  </w:r>
                                  <w:proofErr w:type="spellEnd"/>
                                  <w:r w:rsidRPr="00550A6A">
                                    <w:rPr>
                                      <w:bCs/>
                                      <w:sz w:val="18"/>
                                      <w:szCs w:val="18"/>
                                    </w:rPr>
                                    <w:t xml:space="preserve"> yearns for the old days, when a man had ‘power’ and ‘freedom’, he is actually giving us his hidden motive, and presenting a major theme of the film: the male impulse towards power and control. The ship building cranes behind </w:t>
                                  </w:r>
                                  <w:proofErr w:type="spellStart"/>
                                  <w:r w:rsidRPr="00550A6A">
                                    <w:rPr>
                                      <w:bCs/>
                                      <w:sz w:val="18"/>
                                      <w:szCs w:val="18"/>
                                    </w:rPr>
                                    <w:t>Elster</w:t>
                                  </w:r>
                                  <w:proofErr w:type="spellEnd"/>
                                  <w:r w:rsidRPr="00550A6A">
                                    <w:rPr>
                                      <w:bCs/>
                                      <w:sz w:val="18"/>
                                      <w:szCs w:val="18"/>
                                    </w:rPr>
                                    <w:t xml:space="preserve"> during this moment can be read as symbols of ‘alpha masculinity’, being essentially huge phallic objects.</w:t>
                                  </w:r>
                                </w:p>
                                <w:p w14:paraId="25839BBF" w14:textId="1144E591" w:rsidR="00DE6925" w:rsidRPr="00550A6A" w:rsidRDefault="00550A6A" w:rsidP="00550A6A">
                                  <w:pPr>
                                    <w:rPr>
                                      <w:bCs/>
                                      <w:sz w:val="18"/>
                                      <w:szCs w:val="18"/>
                                    </w:rPr>
                                  </w:pPr>
                                  <w:r>
                                    <w:rPr>
                                      <w:bCs/>
                                      <w:sz w:val="18"/>
                                      <w:szCs w:val="18"/>
                                    </w:rPr>
                                    <w:t xml:space="preserve">d) </w:t>
                                  </w:r>
                                  <w:r w:rsidRPr="00550A6A">
                                    <w:rPr>
                                      <w:bCs/>
                                      <w:sz w:val="18"/>
                                      <w:szCs w:val="18"/>
                                    </w:rPr>
                                    <w:t xml:space="preserve">Hitchcock’s blocking in this scene (performance and movement) is also hugely significant – consider the positioning of </w:t>
                                  </w:r>
                                  <w:proofErr w:type="spellStart"/>
                                  <w:r w:rsidRPr="00550A6A">
                                    <w:rPr>
                                      <w:bCs/>
                                      <w:sz w:val="18"/>
                                      <w:szCs w:val="18"/>
                                    </w:rPr>
                                    <w:t>Elster</w:t>
                                  </w:r>
                                  <w:proofErr w:type="spellEnd"/>
                                  <w:r w:rsidRPr="00550A6A">
                                    <w:rPr>
                                      <w:bCs/>
                                      <w:sz w:val="18"/>
                                      <w:szCs w:val="18"/>
                                    </w:rPr>
                                    <w:t xml:space="preserve"> and Scottie throughout, as </w:t>
                                  </w:r>
                                  <w:proofErr w:type="spellStart"/>
                                  <w:r w:rsidRPr="00550A6A">
                                    <w:rPr>
                                      <w:bCs/>
                                      <w:sz w:val="18"/>
                                      <w:szCs w:val="18"/>
                                    </w:rPr>
                                    <w:t>Elster</w:t>
                                  </w:r>
                                  <w:proofErr w:type="spellEnd"/>
                                  <w:r w:rsidRPr="00550A6A">
                                    <w:rPr>
                                      <w:bCs/>
                                      <w:sz w:val="18"/>
                                      <w:szCs w:val="18"/>
                                    </w:rPr>
                                    <w:t xml:space="preserve"> steps into the room above when he starts to tell his story, like a performer on a stage, and Scottie sits observing him like a member of a theatrical audience.</w:t>
                                  </w:r>
                                </w:p>
                              </w:tc>
                            </w:tr>
                            <w:tr w:rsidR="00DE6925" w14:paraId="6FDC54B7" w14:textId="77777777" w:rsidTr="001768DA">
                              <w:tc>
                                <w:tcPr>
                                  <w:tcW w:w="1418" w:type="dxa"/>
                                </w:tcPr>
                                <w:p w14:paraId="5E4E6AE3" w14:textId="0ED320B8" w:rsidR="00DE6925" w:rsidRPr="007055F9" w:rsidRDefault="001768DA" w:rsidP="00024589">
                                  <w:pPr>
                                    <w:rPr>
                                      <w:b/>
                                      <w:bCs/>
                                      <w:iCs/>
                                      <w:sz w:val="18"/>
                                      <w:szCs w:val="18"/>
                                    </w:rPr>
                                  </w:pPr>
                                  <w:r w:rsidRPr="00550A6A">
                                    <w:rPr>
                                      <w:b/>
                                      <w:bCs/>
                                      <w:iCs/>
                                      <w:color w:val="00B050"/>
                                      <w:sz w:val="18"/>
                                      <w:szCs w:val="18"/>
                                    </w:rPr>
                                    <w:t xml:space="preserve">22. </w:t>
                                  </w:r>
                                  <w:r>
                                    <w:rPr>
                                      <w:b/>
                                      <w:bCs/>
                                      <w:iCs/>
                                      <w:sz w:val="18"/>
                                      <w:szCs w:val="18"/>
                                    </w:rPr>
                                    <w:t>Investigation Sequence</w:t>
                                  </w:r>
                                </w:p>
                              </w:tc>
                              <w:tc>
                                <w:tcPr>
                                  <w:tcW w:w="14458" w:type="dxa"/>
                                </w:tcPr>
                                <w:p w14:paraId="2FA624BB" w14:textId="134CBED6" w:rsidR="00550A6A" w:rsidRPr="00550A6A" w:rsidRDefault="00550A6A" w:rsidP="00550A6A">
                                  <w:pPr>
                                    <w:rPr>
                                      <w:sz w:val="18"/>
                                      <w:szCs w:val="18"/>
                                    </w:rPr>
                                  </w:pPr>
                                  <w:r>
                                    <w:rPr>
                                      <w:sz w:val="18"/>
                                      <w:szCs w:val="18"/>
                                    </w:rPr>
                                    <w:t xml:space="preserve">a) </w:t>
                                  </w:r>
                                  <w:r w:rsidRPr="00550A6A">
                                    <w:rPr>
                                      <w:sz w:val="18"/>
                                      <w:szCs w:val="18"/>
                                    </w:rPr>
                                    <w:t>One of Hitchcock’s lengthy silent sequences, in which we carefully follow Scottie following Madeleine in a dialogue-free 10</w:t>
                                  </w:r>
                                  <w:r w:rsidR="00D04C32">
                                    <w:rPr>
                                      <w:sz w:val="18"/>
                                      <w:szCs w:val="18"/>
                                    </w:rPr>
                                    <w:t>-</w:t>
                                  </w:r>
                                  <w:r w:rsidRPr="00550A6A">
                                    <w:rPr>
                                      <w:sz w:val="18"/>
                                      <w:szCs w:val="18"/>
                                    </w:rPr>
                                    <w:t>minute sequence. Hitchcock’s keen attention to visual detail is evident here.</w:t>
                                  </w:r>
                                </w:p>
                                <w:p w14:paraId="13DBDB33" w14:textId="15A3811F" w:rsidR="00550A6A" w:rsidRPr="00550A6A" w:rsidRDefault="00550A6A" w:rsidP="00550A6A">
                                  <w:pPr>
                                    <w:rPr>
                                      <w:sz w:val="18"/>
                                      <w:szCs w:val="18"/>
                                    </w:rPr>
                                  </w:pPr>
                                  <w:r>
                                    <w:rPr>
                                      <w:sz w:val="18"/>
                                      <w:szCs w:val="18"/>
                                    </w:rPr>
                                    <w:t xml:space="preserve">b) </w:t>
                                  </w:r>
                                  <w:r w:rsidRPr="00550A6A">
                                    <w:rPr>
                                      <w:sz w:val="18"/>
                                      <w:szCs w:val="18"/>
                                    </w:rPr>
                                    <w:t>Hitchcock masterfully constructs point of view and audience identification through a high number of POV shots from Scottie’s perspective, interspersed with shots of Scottie (eyeline matches). The audience identifies intellectually and through POV with Scottie.</w:t>
                                  </w:r>
                                </w:p>
                                <w:p w14:paraId="7474EF04" w14:textId="18E0492F" w:rsidR="00550A6A" w:rsidRPr="00550A6A" w:rsidRDefault="00550A6A" w:rsidP="00550A6A">
                                  <w:pPr>
                                    <w:rPr>
                                      <w:sz w:val="18"/>
                                      <w:szCs w:val="18"/>
                                    </w:rPr>
                                  </w:pPr>
                                  <w:r>
                                    <w:rPr>
                                      <w:sz w:val="18"/>
                                      <w:szCs w:val="18"/>
                                    </w:rPr>
                                    <w:t xml:space="preserve">c) </w:t>
                                  </w:r>
                                  <w:r w:rsidRPr="00550A6A">
                                    <w:rPr>
                                      <w:sz w:val="18"/>
                                      <w:szCs w:val="18"/>
                                    </w:rPr>
                                    <w:t xml:space="preserve">The character of Madeleine is framed entirely from Scottie’s POV in this sequence, which presents ideas about the ‘male gaze’ and the objectification of the female character. The fact we only see Madeleine through Scottie’s POV also casts doubts on her objective reality, which is significant as we learn later. </w:t>
                                  </w:r>
                                </w:p>
                                <w:p w14:paraId="143FD508" w14:textId="755518CA" w:rsidR="00DE6925" w:rsidRPr="002055C9" w:rsidRDefault="00550A6A" w:rsidP="00550A6A">
                                  <w:pPr>
                                    <w:rPr>
                                      <w:sz w:val="18"/>
                                      <w:szCs w:val="18"/>
                                    </w:rPr>
                                  </w:pPr>
                                  <w:r>
                                    <w:rPr>
                                      <w:sz w:val="18"/>
                                      <w:szCs w:val="18"/>
                                    </w:rPr>
                                    <w:t xml:space="preserve">d) </w:t>
                                  </w:r>
                                  <w:r w:rsidRPr="00550A6A">
                                    <w:rPr>
                                      <w:sz w:val="18"/>
                                      <w:szCs w:val="18"/>
                                    </w:rPr>
                                    <w:t>The recurring spiral motif appears significantly in this scene and the audience’s attention is deliberately drawn to it through the cinematography. The spirals in the hair / flowers (mirrored in the painting) represent the hypnosis or ‘mind control’ that is the real purpose the investigation has over Scottie.</w:t>
                                  </w:r>
                                </w:p>
                              </w:tc>
                            </w:tr>
                            <w:tr w:rsidR="00DE6925" w14:paraId="5614F4AE" w14:textId="77777777" w:rsidTr="001768DA">
                              <w:tc>
                                <w:tcPr>
                                  <w:tcW w:w="1418" w:type="dxa"/>
                                </w:tcPr>
                                <w:p w14:paraId="72AAF540" w14:textId="4E07F042" w:rsidR="00DE6925" w:rsidRDefault="001768DA" w:rsidP="00024589">
                                  <w:pPr>
                                    <w:rPr>
                                      <w:b/>
                                      <w:bCs/>
                                      <w:iCs/>
                                      <w:color w:val="00B050"/>
                                      <w:sz w:val="18"/>
                                      <w:szCs w:val="18"/>
                                    </w:rPr>
                                  </w:pPr>
                                  <w:r>
                                    <w:rPr>
                                      <w:b/>
                                      <w:bCs/>
                                      <w:iCs/>
                                      <w:color w:val="00B050"/>
                                      <w:sz w:val="18"/>
                                      <w:szCs w:val="18"/>
                                    </w:rPr>
                                    <w:t xml:space="preserve">23. </w:t>
                                  </w:r>
                                  <w:r w:rsidRPr="001768DA">
                                    <w:rPr>
                                      <w:b/>
                                      <w:bCs/>
                                      <w:iCs/>
                                      <w:sz w:val="18"/>
                                      <w:szCs w:val="18"/>
                                    </w:rPr>
                                    <w:t>Scottie’s Nightmare</w:t>
                                  </w:r>
                                </w:p>
                              </w:tc>
                              <w:tc>
                                <w:tcPr>
                                  <w:tcW w:w="14458" w:type="dxa"/>
                                </w:tcPr>
                                <w:p w14:paraId="51F5F521" w14:textId="246EAF23" w:rsidR="00550A6A" w:rsidRPr="00550A6A" w:rsidRDefault="00550A6A" w:rsidP="00550A6A">
                                  <w:pPr>
                                    <w:rPr>
                                      <w:sz w:val="18"/>
                                      <w:szCs w:val="18"/>
                                    </w:rPr>
                                  </w:pPr>
                                  <w:r>
                                    <w:rPr>
                                      <w:sz w:val="18"/>
                                      <w:szCs w:val="18"/>
                                    </w:rPr>
                                    <w:t xml:space="preserve">a) </w:t>
                                  </w:r>
                                  <w:r w:rsidRPr="00550A6A">
                                    <w:rPr>
                                      <w:sz w:val="18"/>
                                      <w:szCs w:val="18"/>
                                    </w:rPr>
                                    <w:t>An example of cinematic or Soviet montage – a technique Hitchcock is known for. A series of subliminal images with no clear literal meaning, the sequencing of which encourages the viewer to make their own meaning.</w:t>
                                  </w:r>
                                </w:p>
                                <w:p w14:paraId="63C9D24C" w14:textId="0431141F" w:rsidR="00550A6A" w:rsidRPr="00550A6A" w:rsidRDefault="00550A6A" w:rsidP="00550A6A">
                                  <w:pPr>
                                    <w:rPr>
                                      <w:sz w:val="18"/>
                                      <w:szCs w:val="18"/>
                                    </w:rPr>
                                  </w:pPr>
                                  <w:r>
                                    <w:rPr>
                                      <w:sz w:val="18"/>
                                      <w:szCs w:val="18"/>
                                    </w:rPr>
                                    <w:t xml:space="preserve">b) </w:t>
                                  </w:r>
                                  <w:r w:rsidRPr="00550A6A">
                                    <w:rPr>
                                      <w:sz w:val="18"/>
                                      <w:szCs w:val="18"/>
                                    </w:rPr>
                                    <w:t>One possible explanation is that it is Scottie’s subconscious trying to work out the ‘truth’ about the Madeleine plot, which would make the necklace a key image as its recurrence at the end of the film triggers Scottie’s realisation of this.</w:t>
                                  </w:r>
                                </w:p>
                                <w:p w14:paraId="5095893F" w14:textId="57FAF3F0" w:rsidR="00550A6A" w:rsidRPr="00550A6A" w:rsidRDefault="00550A6A" w:rsidP="00550A6A">
                                  <w:pPr>
                                    <w:rPr>
                                      <w:sz w:val="18"/>
                                      <w:szCs w:val="18"/>
                                    </w:rPr>
                                  </w:pPr>
                                  <w:r>
                                    <w:rPr>
                                      <w:sz w:val="18"/>
                                      <w:szCs w:val="18"/>
                                    </w:rPr>
                                    <w:t xml:space="preserve">c) </w:t>
                                  </w:r>
                                  <w:r w:rsidRPr="00550A6A">
                                    <w:rPr>
                                      <w:sz w:val="18"/>
                                      <w:szCs w:val="18"/>
                                    </w:rPr>
                                    <w:t>Aesthetically, the scene is completely out of character for a Classical Hollywood film, having a psychedelic and ethereal quality that is self-consciously artificial or expressive (whereas Classical Hollywood was known for following the ‘realist’ approach).</w:t>
                                  </w:r>
                                </w:p>
                                <w:p w14:paraId="238F935C" w14:textId="3C84B89F" w:rsidR="00DE6925" w:rsidRPr="008C37B1" w:rsidRDefault="00550A6A" w:rsidP="00550A6A">
                                  <w:pPr>
                                    <w:rPr>
                                      <w:sz w:val="18"/>
                                      <w:szCs w:val="18"/>
                                    </w:rPr>
                                  </w:pPr>
                                  <w:r>
                                    <w:rPr>
                                      <w:sz w:val="18"/>
                                      <w:szCs w:val="18"/>
                                    </w:rPr>
                                    <w:t xml:space="preserve">d) </w:t>
                                  </w:r>
                                  <w:r w:rsidRPr="00550A6A">
                                    <w:rPr>
                                      <w:sz w:val="18"/>
                                      <w:szCs w:val="18"/>
                                    </w:rPr>
                                    <w:t>In terms of symbolism, there is some spiral imagery, the open grave evokes the tunnel image (death and the afterlife), the flowers evoke mortality or the fragile nature of life, and the flashing red symbolises a warning or danger.</w:t>
                                  </w:r>
                                </w:p>
                              </w:tc>
                            </w:tr>
                            <w:tr w:rsidR="00DE6925" w14:paraId="7A24CDDD" w14:textId="77777777" w:rsidTr="001768DA">
                              <w:tc>
                                <w:tcPr>
                                  <w:tcW w:w="1418" w:type="dxa"/>
                                </w:tcPr>
                                <w:p w14:paraId="7CFBA341" w14:textId="2D4278D0" w:rsidR="00DE6925" w:rsidRPr="007055F9" w:rsidRDefault="001768DA" w:rsidP="007055F9">
                                  <w:pPr>
                                    <w:rPr>
                                      <w:b/>
                                      <w:bCs/>
                                      <w:iCs/>
                                      <w:sz w:val="18"/>
                                      <w:szCs w:val="20"/>
                                    </w:rPr>
                                  </w:pPr>
                                  <w:r w:rsidRPr="00550A6A">
                                    <w:rPr>
                                      <w:b/>
                                      <w:bCs/>
                                      <w:iCs/>
                                      <w:color w:val="00B050"/>
                                      <w:sz w:val="18"/>
                                      <w:szCs w:val="20"/>
                                    </w:rPr>
                                    <w:t xml:space="preserve">24. </w:t>
                                  </w:r>
                                  <w:r>
                                    <w:rPr>
                                      <w:b/>
                                      <w:bCs/>
                                      <w:iCs/>
                                      <w:sz w:val="18"/>
                                      <w:szCs w:val="20"/>
                                    </w:rPr>
                                    <w:t>Judy’s Confession</w:t>
                                  </w:r>
                                </w:p>
                              </w:tc>
                              <w:tc>
                                <w:tcPr>
                                  <w:tcW w:w="14458" w:type="dxa"/>
                                </w:tcPr>
                                <w:p w14:paraId="2B295C98" w14:textId="044F551E" w:rsidR="00550A6A" w:rsidRPr="00550A6A" w:rsidRDefault="00550A6A" w:rsidP="00550A6A">
                                  <w:pPr>
                                    <w:rPr>
                                      <w:sz w:val="18"/>
                                      <w:szCs w:val="18"/>
                                    </w:rPr>
                                  </w:pPr>
                                  <w:r>
                                    <w:rPr>
                                      <w:sz w:val="18"/>
                                      <w:szCs w:val="18"/>
                                    </w:rPr>
                                    <w:t xml:space="preserve">a) </w:t>
                                  </w:r>
                                  <w:r w:rsidRPr="00550A6A">
                                    <w:rPr>
                                      <w:sz w:val="18"/>
                                      <w:szCs w:val="18"/>
                                    </w:rPr>
                                    <w:t>This is the pivotal scene in the film in which Hitchcock deliberately shifts the audience’s relationship with character and narrative.</w:t>
                                  </w:r>
                                </w:p>
                                <w:p w14:paraId="6CD1FEE5" w14:textId="10224761" w:rsidR="00550A6A" w:rsidRPr="00550A6A" w:rsidRDefault="00550A6A" w:rsidP="00550A6A">
                                  <w:pPr>
                                    <w:rPr>
                                      <w:sz w:val="18"/>
                                      <w:szCs w:val="18"/>
                                    </w:rPr>
                                  </w:pPr>
                                  <w:r>
                                    <w:rPr>
                                      <w:sz w:val="18"/>
                                      <w:szCs w:val="18"/>
                                    </w:rPr>
                                    <w:t xml:space="preserve">b) </w:t>
                                  </w:r>
                                  <w:r w:rsidRPr="00550A6A">
                                    <w:rPr>
                                      <w:sz w:val="18"/>
                                      <w:szCs w:val="18"/>
                                    </w:rPr>
                                    <w:t>The audience is left alone with the character of Judy/Madeleine for the first time, and she emphasises this by ‘breaking the fourth wall’ and looking directly at the viewer.</w:t>
                                  </w:r>
                                </w:p>
                                <w:p w14:paraId="4F2C8290" w14:textId="73FB7D91" w:rsidR="00550A6A" w:rsidRPr="00550A6A" w:rsidRDefault="00550A6A" w:rsidP="00550A6A">
                                  <w:pPr>
                                    <w:rPr>
                                      <w:sz w:val="18"/>
                                      <w:szCs w:val="18"/>
                                    </w:rPr>
                                  </w:pPr>
                                  <w:r>
                                    <w:rPr>
                                      <w:sz w:val="18"/>
                                      <w:szCs w:val="18"/>
                                    </w:rPr>
                                    <w:t xml:space="preserve">c) </w:t>
                                  </w:r>
                                  <w:r w:rsidRPr="00550A6A">
                                    <w:rPr>
                                      <w:sz w:val="18"/>
                                      <w:szCs w:val="18"/>
                                    </w:rPr>
                                    <w:t>The flash of red, last seen in Scottie’s dream sequence, suggests the audience is being given access to Judy’s memories / subconscious. This shifts the audience’s identification as we see a part of the flashback that Scottie did not.</w:t>
                                  </w:r>
                                </w:p>
                                <w:p w14:paraId="7999B363" w14:textId="369B1736" w:rsidR="00550A6A" w:rsidRPr="00550A6A" w:rsidRDefault="00550A6A" w:rsidP="00550A6A">
                                  <w:pPr>
                                    <w:rPr>
                                      <w:sz w:val="18"/>
                                      <w:szCs w:val="18"/>
                                    </w:rPr>
                                  </w:pPr>
                                  <w:r>
                                    <w:rPr>
                                      <w:sz w:val="18"/>
                                      <w:szCs w:val="18"/>
                                    </w:rPr>
                                    <w:t xml:space="preserve">d) </w:t>
                                  </w:r>
                                  <w:r w:rsidRPr="00550A6A">
                                    <w:rPr>
                                      <w:sz w:val="18"/>
                                      <w:szCs w:val="18"/>
                                    </w:rPr>
                                    <w:t>The sequence shifts all three levels of audience identification from Scottie to Judy. By the end of the scene, the audience will identify with Judy intellectually, emotionally and through POV.</w:t>
                                  </w:r>
                                </w:p>
                                <w:p w14:paraId="1883DE72" w14:textId="2537E42B" w:rsidR="00550A6A" w:rsidRPr="00550A6A" w:rsidRDefault="00550A6A" w:rsidP="00550A6A">
                                  <w:pPr>
                                    <w:rPr>
                                      <w:sz w:val="18"/>
                                      <w:szCs w:val="18"/>
                                    </w:rPr>
                                  </w:pPr>
                                  <w:r>
                                    <w:rPr>
                                      <w:sz w:val="18"/>
                                      <w:szCs w:val="18"/>
                                    </w:rPr>
                                    <w:t xml:space="preserve">e) </w:t>
                                  </w:r>
                                  <w:r w:rsidRPr="00550A6A">
                                    <w:rPr>
                                      <w:sz w:val="18"/>
                                      <w:szCs w:val="18"/>
                                    </w:rPr>
                                    <w:t>This scene shifts the plot from a classic detective narrative, spoiling the mystery two thirds of the way into the film in favour of suspense – a major Hitchcock theme.</w:t>
                                  </w:r>
                                </w:p>
                                <w:p w14:paraId="15F96A19" w14:textId="63989E84" w:rsidR="00550A6A" w:rsidRPr="00550A6A" w:rsidRDefault="00550A6A" w:rsidP="00550A6A">
                                  <w:pPr>
                                    <w:rPr>
                                      <w:sz w:val="18"/>
                                      <w:szCs w:val="18"/>
                                    </w:rPr>
                                  </w:pPr>
                                  <w:r>
                                    <w:rPr>
                                      <w:sz w:val="18"/>
                                      <w:szCs w:val="18"/>
                                    </w:rPr>
                                    <w:t xml:space="preserve">f) </w:t>
                                  </w:r>
                                  <w:r w:rsidRPr="00550A6A">
                                    <w:rPr>
                                      <w:sz w:val="18"/>
                                      <w:szCs w:val="18"/>
                                    </w:rPr>
                                    <w:t xml:space="preserve">The other three major Hitchcock themes – Confession and Guilt, the Perfect Murder, and the Wrong Man (/Woman!) – are all central to this scene also. </w:t>
                                  </w:r>
                                </w:p>
                                <w:p w14:paraId="1B933A00" w14:textId="6DB13FDC" w:rsidR="00DE6925" w:rsidRPr="008F2530" w:rsidRDefault="00550A6A" w:rsidP="00550A6A">
                                  <w:pPr>
                                    <w:rPr>
                                      <w:sz w:val="18"/>
                                      <w:szCs w:val="18"/>
                                    </w:rPr>
                                  </w:pPr>
                                  <w:r>
                                    <w:rPr>
                                      <w:sz w:val="18"/>
                                      <w:szCs w:val="18"/>
                                    </w:rPr>
                                    <w:t xml:space="preserve">g) </w:t>
                                  </w:r>
                                  <w:r w:rsidRPr="00550A6A">
                                    <w:rPr>
                                      <w:sz w:val="18"/>
                                      <w:szCs w:val="18"/>
                                    </w:rPr>
                                    <w:t>The fact that Judy rips up her letter to Scottie at the end of the scene highlights the fact that the confession is really meant for the audience.</w:t>
                                  </w:r>
                                </w:p>
                              </w:tc>
                            </w:tr>
                            <w:tr w:rsidR="00DE6925" w14:paraId="6D2E0AFB" w14:textId="77777777" w:rsidTr="001768DA">
                              <w:tc>
                                <w:tcPr>
                                  <w:tcW w:w="1418" w:type="dxa"/>
                                </w:tcPr>
                                <w:p w14:paraId="70FA9C81" w14:textId="2A67540E" w:rsidR="00DE6925" w:rsidRPr="007055F9" w:rsidRDefault="001768DA" w:rsidP="00024589">
                                  <w:pPr>
                                    <w:rPr>
                                      <w:b/>
                                      <w:bCs/>
                                      <w:iCs/>
                                      <w:sz w:val="18"/>
                                      <w:szCs w:val="20"/>
                                    </w:rPr>
                                  </w:pPr>
                                  <w:r w:rsidRPr="00550A6A">
                                    <w:rPr>
                                      <w:b/>
                                      <w:bCs/>
                                      <w:iCs/>
                                      <w:color w:val="00B050"/>
                                      <w:sz w:val="18"/>
                                      <w:szCs w:val="20"/>
                                    </w:rPr>
                                    <w:t>25.</w:t>
                                  </w:r>
                                  <w:r>
                                    <w:rPr>
                                      <w:b/>
                                      <w:bCs/>
                                      <w:iCs/>
                                      <w:sz w:val="18"/>
                                      <w:szCs w:val="20"/>
                                    </w:rPr>
                                    <w:t xml:space="preserve"> Madeleine’s Resurrection</w:t>
                                  </w:r>
                                </w:p>
                              </w:tc>
                              <w:tc>
                                <w:tcPr>
                                  <w:tcW w:w="14458" w:type="dxa"/>
                                </w:tcPr>
                                <w:p w14:paraId="3DE5F0B0" w14:textId="36BBFF72" w:rsidR="00550A6A" w:rsidRPr="00550A6A" w:rsidRDefault="00550A6A" w:rsidP="00550A6A">
                                  <w:pPr>
                                    <w:rPr>
                                      <w:sz w:val="18"/>
                                      <w:szCs w:val="18"/>
                                    </w:rPr>
                                  </w:pPr>
                                  <w:r>
                                    <w:rPr>
                                      <w:sz w:val="18"/>
                                      <w:szCs w:val="18"/>
                                    </w:rPr>
                                    <w:t xml:space="preserve">a) </w:t>
                                  </w:r>
                                  <w:r w:rsidRPr="00550A6A">
                                    <w:rPr>
                                      <w:sz w:val="18"/>
                                      <w:szCs w:val="18"/>
                                    </w:rPr>
                                    <w:t>One of the most ethereal, dreamlike and aesthetically artificial scenes in the film, where symbolism and thematic development clearly take precedence over more traditional elements.</w:t>
                                  </w:r>
                                </w:p>
                                <w:p w14:paraId="394F5818" w14:textId="7F8B9BD1" w:rsidR="00550A6A" w:rsidRPr="00550A6A" w:rsidRDefault="00550A6A" w:rsidP="00550A6A">
                                  <w:pPr>
                                    <w:rPr>
                                      <w:sz w:val="18"/>
                                      <w:szCs w:val="18"/>
                                    </w:rPr>
                                  </w:pPr>
                                  <w:r>
                                    <w:rPr>
                                      <w:sz w:val="18"/>
                                      <w:szCs w:val="18"/>
                                    </w:rPr>
                                    <w:t xml:space="preserve">b) </w:t>
                                  </w:r>
                                  <w:r w:rsidRPr="00550A6A">
                                    <w:rPr>
                                      <w:sz w:val="18"/>
                                      <w:szCs w:val="18"/>
                                    </w:rPr>
                                    <w:t>The ghostly green glow which illuminates the apartment evokes themes of death and rebirth, and the soft filter on ‘Madeleine’ as she emerges from the bathroom makes her look translucent, deliberately evoking the idea that she is a ghost.</w:t>
                                  </w:r>
                                </w:p>
                                <w:p w14:paraId="0EFC1CE9" w14:textId="77777777" w:rsidR="00550A6A" w:rsidRDefault="00550A6A" w:rsidP="00550A6A">
                                  <w:pPr>
                                    <w:rPr>
                                      <w:sz w:val="18"/>
                                      <w:szCs w:val="18"/>
                                    </w:rPr>
                                  </w:pPr>
                                  <w:r>
                                    <w:rPr>
                                      <w:sz w:val="18"/>
                                      <w:szCs w:val="18"/>
                                    </w:rPr>
                                    <w:t xml:space="preserve">c) </w:t>
                                  </w:r>
                                  <w:r w:rsidRPr="00550A6A">
                                    <w:rPr>
                                      <w:sz w:val="18"/>
                                      <w:szCs w:val="18"/>
                                    </w:rPr>
                                    <w:t>When Scottie takes Judy/Madeleine in his arms, the camera circles around them, stylistically reminding us of his vertigo, then the background morphs into the stable of San Juan Bautista, the place where Madeleine died.</w:t>
                                  </w:r>
                                </w:p>
                                <w:p w14:paraId="33E18167" w14:textId="331B7296" w:rsidR="00DE6925" w:rsidRPr="00532A9B" w:rsidRDefault="00550A6A" w:rsidP="00550A6A">
                                  <w:pPr>
                                    <w:rPr>
                                      <w:sz w:val="18"/>
                                      <w:szCs w:val="18"/>
                                    </w:rPr>
                                  </w:pPr>
                                  <w:r>
                                    <w:rPr>
                                      <w:sz w:val="18"/>
                                      <w:szCs w:val="18"/>
                                    </w:rPr>
                                    <w:t xml:space="preserve">d) </w:t>
                                  </w:r>
                                  <w:r w:rsidRPr="00550A6A">
                                    <w:rPr>
                                      <w:sz w:val="18"/>
                                      <w:szCs w:val="18"/>
                                    </w:rPr>
                                    <w:t>Hitchcock thus implies that in Scottie's mind she has been resurrected, and this moment also explores the importance of a place’s bearing on the subconscious: Scottie seems momentarily ‘transported’ back to the place where he last kissed Madeleine.</w:t>
                                  </w:r>
                                </w:p>
                              </w:tc>
                            </w:tr>
                          </w:tbl>
                          <w:p w14:paraId="1A6832BA" w14:textId="77777777" w:rsidR="00DE6925" w:rsidRPr="00E14636" w:rsidRDefault="00DE6925" w:rsidP="00DE692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3BD02" id="Text Box 5" o:spid="_x0000_s1033" type="#_x0000_t202" style="position:absolute;margin-left:-22.5pt;margin-top:-9.75pt;width:813pt;height:55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" fillcolor="window" stroked="f" strokeweight=".5pt">
                <v:textbox>
                  <w:txbxContent>
                    <w:tbl>
                      <w:tblPr>
                        <w:tblStyle w:val="TableGrid"/>
                        <w:tblW w:w="15876" w:type="dxa"/>
                        <w:tblInd w:w="137" w:type="dxa"/>
                        <w:tblLook w:val="04A0" w:firstRow="1" w:lastRow="0" w:firstColumn="1" w:lastColumn="0" w:noHBand="0" w:noVBand="1"/>
                      </w:tblPr>
                      <w:tblGrid>
                        <w:gridCol w:w="1418"/>
                        <w:gridCol w:w="14458"/>
                      </w:tblGrid>
                      <w:tr w:rsidR="00DE6925" w14:paraId="322033EE" w14:textId="77777777" w:rsidTr="001768DA">
                        <w:tc>
                          <w:tcPr>
                            <w:tcW w:w="15876" w:type="dxa"/>
                            <w:gridSpan w:val="2"/>
                            <w:shd w:val="clear" w:color="auto" w:fill="99FF66"/>
                          </w:tcPr>
                          <w:p w14:paraId="6502A927" w14:textId="3A240066" w:rsidR="00DE6925" w:rsidRPr="00B244BB" w:rsidRDefault="00DE6925" w:rsidP="00C3682B">
                            <w:pPr>
                              <w:jc w:val="center"/>
                              <w:rPr>
                                <w:b/>
                                <w:bCs/>
                                <w:sz w:val="20"/>
                              </w:rPr>
                            </w:pPr>
                            <w:r w:rsidRPr="00B244BB">
                              <w:rPr>
                                <w:b/>
                                <w:bCs/>
                                <w:sz w:val="20"/>
                              </w:rPr>
                              <w:t xml:space="preserve">G: </w:t>
                            </w:r>
                            <w:r w:rsidR="001768DA">
                              <w:rPr>
                                <w:b/>
                                <w:bCs/>
                                <w:sz w:val="20"/>
                              </w:rPr>
                              <w:t>Key Scenes (continued)</w:t>
                            </w:r>
                          </w:p>
                        </w:tc>
                      </w:tr>
                      <w:tr w:rsidR="00DE6925" w14:paraId="44FAA310" w14:textId="77777777" w:rsidTr="001768DA">
                        <w:tc>
                          <w:tcPr>
                            <w:tcW w:w="1418" w:type="dxa"/>
                          </w:tcPr>
                          <w:p w14:paraId="1875077B" w14:textId="046CC7A7" w:rsidR="00DE6925" w:rsidRPr="007055F9" w:rsidRDefault="001768DA" w:rsidP="007055F9">
                            <w:pPr>
                              <w:rPr>
                                <w:b/>
                                <w:bCs/>
                                <w:iCs/>
                                <w:sz w:val="18"/>
                                <w:szCs w:val="18"/>
                              </w:rPr>
                            </w:pPr>
                            <w:r w:rsidRPr="00550A6A">
                              <w:rPr>
                                <w:b/>
                                <w:bCs/>
                                <w:iCs/>
                                <w:color w:val="00B050"/>
                                <w:sz w:val="18"/>
                                <w:szCs w:val="18"/>
                              </w:rPr>
                              <w:t>21.</w:t>
                            </w:r>
                            <w:r>
                              <w:rPr>
                                <w:b/>
                                <w:bCs/>
                                <w:iCs/>
                                <w:sz w:val="18"/>
                                <w:szCs w:val="18"/>
                              </w:rPr>
                              <w:t xml:space="preserve"> </w:t>
                            </w:r>
                            <w:proofErr w:type="spellStart"/>
                            <w:r>
                              <w:rPr>
                                <w:b/>
                                <w:bCs/>
                                <w:iCs/>
                                <w:sz w:val="18"/>
                                <w:szCs w:val="18"/>
                              </w:rPr>
                              <w:t>Elster</w:t>
                            </w:r>
                            <w:proofErr w:type="spellEnd"/>
                            <w:r>
                              <w:rPr>
                                <w:b/>
                                <w:bCs/>
                                <w:iCs/>
                                <w:sz w:val="18"/>
                                <w:szCs w:val="18"/>
                              </w:rPr>
                              <w:t xml:space="preserve"> Interview</w:t>
                            </w:r>
                          </w:p>
                        </w:tc>
                        <w:tc>
                          <w:tcPr>
                            <w:tcW w:w="14458" w:type="dxa"/>
                          </w:tcPr>
                          <w:p w14:paraId="42AC5D0C" w14:textId="21416D15" w:rsidR="00550A6A" w:rsidRPr="00550A6A" w:rsidRDefault="00550A6A" w:rsidP="00550A6A">
                            <w:pPr>
                              <w:rPr>
                                <w:bCs/>
                                <w:sz w:val="18"/>
                                <w:szCs w:val="18"/>
                              </w:rPr>
                            </w:pPr>
                            <w:r>
                              <w:rPr>
                                <w:bCs/>
                                <w:sz w:val="18"/>
                                <w:szCs w:val="18"/>
                              </w:rPr>
                              <w:t xml:space="preserve">a) </w:t>
                            </w:r>
                            <w:r w:rsidRPr="00550A6A">
                              <w:rPr>
                                <w:bCs/>
                                <w:sz w:val="18"/>
                                <w:szCs w:val="18"/>
                              </w:rPr>
                              <w:t xml:space="preserve">The Hitchcock cameo at the start signals that this is a very significant scene – Hitch walks past the shipyard, wearing a suit and carrying a manual foghorn: this links him symbolically to the character of </w:t>
                            </w:r>
                            <w:proofErr w:type="spellStart"/>
                            <w:r w:rsidRPr="00550A6A">
                              <w:rPr>
                                <w:bCs/>
                                <w:sz w:val="18"/>
                                <w:szCs w:val="18"/>
                              </w:rPr>
                              <w:t>Elster</w:t>
                            </w:r>
                            <w:proofErr w:type="spellEnd"/>
                            <w:r w:rsidRPr="00550A6A">
                              <w:rPr>
                                <w:bCs/>
                                <w:sz w:val="18"/>
                                <w:szCs w:val="18"/>
                              </w:rPr>
                              <w:t xml:space="preserve">. Both Hitchcock and </w:t>
                            </w:r>
                            <w:proofErr w:type="spellStart"/>
                            <w:r w:rsidRPr="00550A6A">
                              <w:rPr>
                                <w:bCs/>
                                <w:sz w:val="18"/>
                                <w:szCs w:val="18"/>
                              </w:rPr>
                              <w:t>Elster</w:t>
                            </w:r>
                            <w:proofErr w:type="spellEnd"/>
                            <w:r w:rsidRPr="00550A6A">
                              <w:rPr>
                                <w:bCs/>
                                <w:sz w:val="18"/>
                                <w:szCs w:val="18"/>
                              </w:rPr>
                              <w:t xml:space="preserve"> are the ‘puppet masters’, planting an implausible narrative into the heads of Scottie and the audience, and presenting visual cues which fool us into believing this narrative. Even the foghorn is symbolic, being a device used in shipping to lure ships through fog, just as </w:t>
                            </w:r>
                            <w:proofErr w:type="spellStart"/>
                            <w:r w:rsidRPr="00550A6A">
                              <w:rPr>
                                <w:bCs/>
                                <w:sz w:val="18"/>
                                <w:szCs w:val="18"/>
                              </w:rPr>
                              <w:t>Elster</w:t>
                            </w:r>
                            <w:proofErr w:type="spellEnd"/>
                            <w:r w:rsidRPr="00550A6A">
                              <w:rPr>
                                <w:bCs/>
                                <w:sz w:val="18"/>
                                <w:szCs w:val="18"/>
                              </w:rPr>
                              <w:t xml:space="preserve"> is luring Scottie into his elaborate trap.</w:t>
                            </w:r>
                          </w:p>
                          <w:p w14:paraId="697A7D0F" w14:textId="6FA23F4D" w:rsidR="00550A6A" w:rsidRPr="00550A6A" w:rsidRDefault="00550A6A" w:rsidP="00550A6A">
                            <w:pPr>
                              <w:rPr>
                                <w:bCs/>
                                <w:sz w:val="18"/>
                                <w:szCs w:val="18"/>
                              </w:rPr>
                            </w:pPr>
                            <w:r>
                              <w:rPr>
                                <w:bCs/>
                                <w:sz w:val="18"/>
                                <w:szCs w:val="18"/>
                              </w:rPr>
                              <w:t xml:space="preserve">b) </w:t>
                            </w:r>
                            <w:r w:rsidRPr="00550A6A">
                              <w:rPr>
                                <w:bCs/>
                                <w:sz w:val="18"/>
                                <w:szCs w:val="18"/>
                              </w:rPr>
                              <w:t xml:space="preserve">When </w:t>
                            </w:r>
                            <w:proofErr w:type="spellStart"/>
                            <w:r w:rsidRPr="00550A6A">
                              <w:rPr>
                                <w:bCs/>
                                <w:sz w:val="18"/>
                                <w:szCs w:val="18"/>
                              </w:rPr>
                              <w:t>Elster</w:t>
                            </w:r>
                            <w:proofErr w:type="spellEnd"/>
                            <w:r w:rsidRPr="00550A6A">
                              <w:rPr>
                                <w:bCs/>
                                <w:sz w:val="18"/>
                                <w:szCs w:val="18"/>
                              </w:rPr>
                              <w:t xml:space="preserve"> yearns for the old days, when a man had ‘power’ and ‘freedom’, he is actually giving us his hidden motive, and presenting a major theme of the film: the male impulse towards power and control. The ship building cranes behind </w:t>
                            </w:r>
                            <w:proofErr w:type="spellStart"/>
                            <w:r w:rsidRPr="00550A6A">
                              <w:rPr>
                                <w:bCs/>
                                <w:sz w:val="18"/>
                                <w:szCs w:val="18"/>
                              </w:rPr>
                              <w:t>Elster</w:t>
                            </w:r>
                            <w:proofErr w:type="spellEnd"/>
                            <w:r w:rsidRPr="00550A6A">
                              <w:rPr>
                                <w:bCs/>
                                <w:sz w:val="18"/>
                                <w:szCs w:val="18"/>
                              </w:rPr>
                              <w:t xml:space="preserve"> during this moment can be read as symbols of ‘alpha masculinity’, being essentially huge phallic objects.</w:t>
                            </w:r>
                          </w:p>
                          <w:p w14:paraId="25839BBF" w14:textId="1144E591" w:rsidR="00DE6925" w:rsidRPr="00550A6A" w:rsidRDefault="00550A6A" w:rsidP="00550A6A">
                            <w:pPr>
                              <w:rPr>
                                <w:bCs/>
                                <w:sz w:val="18"/>
                                <w:szCs w:val="18"/>
                              </w:rPr>
                            </w:pPr>
                            <w:r>
                              <w:rPr>
                                <w:bCs/>
                                <w:sz w:val="18"/>
                                <w:szCs w:val="18"/>
                              </w:rPr>
                              <w:t xml:space="preserve">d) </w:t>
                            </w:r>
                            <w:r w:rsidRPr="00550A6A">
                              <w:rPr>
                                <w:bCs/>
                                <w:sz w:val="18"/>
                                <w:szCs w:val="18"/>
                              </w:rPr>
                              <w:t xml:space="preserve">Hitchcock’s blocking in this scene (performance and movement) is also hugely significant – consider the positioning of </w:t>
                            </w:r>
                            <w:proofErr w:type="spellStart"/>
                            <w:r w:rsidRPr="00550A6A">
                              <w:rPr>
                                <w:bCs/>
                                <w:sz w:val="18"/>
                                <w:szCs w:val="18"/>
                              </w:rPr>
                              <w:t>Elster</w:t>
                            </w:r>
                            <w:proofErr w:type="spellEnd"/>
                            <w:r w:rsidRPr="00550A6A">
                              <w:rPr>
                                <w:bCs/>
                                <w:sz w:val="18"/>
                                <w:szCs w:val="18"/>
                              </w:rPr>
                              <w:t xml:space="preserve"> and Scottie throughout, as </w:t>
                            </w:r>
                            <w:proofErr w:type="spellStart"/>
                            <w:r w:rsidRPr="00550A6A">
                              <w:rPr>
                                <w:bCs/>
                                <w:sz w:val="18"/>
                                <w:szCs w:val="18"/>
                              </w:rPr>
                              <w:t>Elster</w:t>
                            </w:r>
                            <w:proofErr w:type="spellEnd"/>
                            <w:r w:rsidRPr="00550A6A">
                              <w:rPr>
                                <w:bCs/>
                                <w:sz w:val="18"/>
                                <w:szCs w:val="18"/>
                              </w:rPr>
                              <w:t xml:space="preserve"> steps into the room above when he starts to tell his story, like a performer on a stage, and Scottie sits observing him like a member of a theatrical audience.</w:t>
                            </w:r>
                          </w:p>
                        </w:tc>
                      </w:tr>
                      <w:tr w:rsidR="00DE6925" w14:paraId="6FDC54B7" w14:textId="77777777" w:rsidTr="001768DA">
                        <w:tc>
                          <w:tcPr>
                            <w:tcW w:w="1418" w:type="dxa"/>
                          </w:tcPr>
                          <w:p w14:paraId="5E4E6AE3" w14:textId="0ED320B8" w:rsidR="00DE6925" w:rsidRPr="007055F9" w:rsidRDefault="001768DA" w:rsidP="00024589">
                            <w:pPr>
                              <w:rPr>
                                <w:b/>
                                <w:bCs/>
                                <w:iCs/>
                                <w:sz w:val="18"/>
                                <w:szCs w:val="18"/>
                              </w:rPr>
                            </w:pPr>
                            <w:r w:rsidRPr="00550A6A">
                              <w:rPr>
                                <w:b/>
                                <w:bCs/>
                                <w:iCs/>
                                <w:color w:val="00B050"/>
                                <w:sz w:val="18"/>
                                <w:szCs w:val="18"/>
                              </w:rPr>
                              <w:t xml:space="preserve">22. </w:t>
                            </w:r>
                            <w:r>
                              <w:rPr>
                                <w:b/>
                                <w:bCs/>
                                <w:iCs/>
                                <w:sz w:val="18"/>
                                <w:szCs w:val="18"/>
                              </w:rPr>
                              <w:t>Investigation Sequence</w:t>
                            </w:r>
                          </w:p>
                        </w:tc>
                        <w:tc>
                          <w:tcPr>
                            <w:tcW w:w="14458" w:type="dxa"/>
                          </w:tcPr>
                          <w:p w14:paraId="2FA624BB" w14:textId="134CBED6" w:rsidR="00550A6A" w:rsidRPr="00550A6A" w:rsidRDefault="00550A6A" w:rsidP="00550A6A">
                            <w:pPr>
                              <w:rPr>
                                <w:sz w:val="18"/>
                                <w:szCs w:val="18"/>
                              </w:rPr>
                            </w:pPr>
                            <w:r>
                              <w:rPr>
                                <w:sz w:val="18"/>
                                <w:szCs w:val="18"/>
                              </w:rPr>
                              <w:t xml:space="preserve">a) </w:t>
                            </w:r>
                            <w:r w:rsidRPr="00550A6A">
                              <w:rPr>
                                <w:sz w:val="18"/>
                                <w:szCs w:val="18"/>
                              </w:rPr>
                              <w:t>One of Hitchcock’s lengthy silent sequences, in which we carefully follow Scottie following Madeleine in a dialogue-free 10</w:t>
                            </w:r>
                            <w:r w:rsidR="00D04C32">
                              <w:rPr>
                                <w:sz w:val="18"/>
                                <w:szCs w:val="18"/>
                              </w:rPr>
                              <w:t>-</w:t>
                            </w:r>
                            <w:r w:rsidRPr="00550A6A">
                              <w:rPr>
                                <w:sz w:val="18"/>
                                <w:szCs w:val="18"/>
                              </w:rPr>
                              <w:t>minute sequence. Hitchcock’s keen attention to visual detail is evident here.</w:t>
                            </w:r>
                          </w:p>
                          <w:p w14:paraId="13DBDB33" w14:textId="15A3811F" w:rsidR="00550A6A" w:rsidRPr="00550A6A" w:rsidRDefault="00550A6A" w:rsidP="00550A6A">
                            <w:pPr>
                              <w:rPr>
                                <w:sz w:val="18"/>
                                <w:szCs w:val="18"/>
                              </w:rPr>
                            </w:pPr>
                            <w:r>
                              <w:rPr>
                                <w:sz w:val="18"/>
                                <w:szCs w:val="18"/>
                              </w:rPr>
                              <w:t xml:space="preserve">b) </w:t>
                            </w:r>
                            <w:r w:rsidRPr="00550A6A">
                              <w:rPr>
                                <w:sz w:val="18"/>
                                <w:szCs w:val="18"/>
                              </w:rPr>
                              <w:t>Hitchcock masterfully constructs point of view and audience identification through a high number of POV shots from Scottie’s perspective, interspersed with shots of Scottie (eyeline matches). The audience identifies intellectually and through POV with Scottie.</w:t>
                            </w:r>
                          </w:p>
                          <w:p w14:paraId="7474EF04" w14:textId="18E0492F" w:rsidR="00550A6A" w:rsidRPr="00550A6A" w:rsidRDefault="00550A6A" w:rsidP="00550A6A">
                            <w:pPr>
                              <w:rPr>
                                <w:sz w:val="18"/>
                                <w:szCs w:val="18"/>
                              </w:rPr>
                            </w:pPr>
                            <w:r>
                              <w:rPr>
                                <w:sz w:val="18"/>
                                <w:szCs w:val="18"/>
                              </w:rPr>
                              <w:t xml:space="preserve">c) </w:t>
                            </w:r>
                            <w:r w:rsidRPr="00550A6A">
                              <w:rPr>
                                <w:sz w:val="18"/>
                                <w:szCs w:val="18"/>
                              </w:rPr>
                              <w:t xml:space="preserve">The character of Madeleine is framed entirely from Scottie’s POV in this sequence, which presents ideas about the ‘male gaze’ and the objectification of the female character. The fact we only see Madeleine through Scottie’s POV also casts doubts on her objective reality, which is significant as we learn later. </w:t>
                            </w:r>
                          </w:p>
                          <w:p w14:paraId="143FD508" w14:textId="755518CA" w:rsidR="00DE6925" w:rsidRPr="002055C9" w:rsidRDefault="00550A6A" w:rsidP="00550A6A">
                            <w:pPr>
                              <w:rPr>
                                <w:sz w:val="18"/>
                                <w:szCs w:val="18"/>
                              </w:rPr>
                            </w:pPr>
                            <w:r>
                              <w:rPr>
                                <w:sz w:val="18"/>
                                <w:szCs w:val="18"/>
                              </w:rPr>
                              <w:t xml:space="preserve">d) </w:t>
                            </w:r>
                            <w:r w:rsidRPr="00550A6A">
                              <w:rPr>
                                <w:sz w:val="18"/>
                                <w:szCs w:val="18"/>
                              </w:rPr>
                              <w:t>The recurring spiral motif appears significantly in this scene and the audience’s attention is deliberately drawn to it through the cinematography. The spirals in the hair / flowers (mirrored in the painting) represent the hypnosis or ‘mind control’ that is the real purpose the investigation has over Scottie.</w:t>
                            </w:r>
                          </w:p>
                        </w:tc>
                      </w:tr>
                      <w:tr w:rsidR="00DE6925" w14:paraId="5614F4AE" w14:textId="77777777" w:rsidTr="001768DA">
                        <w:tc>
                          <w:tcPr>
                            <w:tcW w:w="1418" w:type="dxa"/>
                          </w:tcPr>
                          <w:p w14:paraId="72AAF540" w14:textId="4E07F042" w:rsidR="00DE6925" w:rsidRDefault="001768DA" w:rsidP="00024589">
                            <w:pPr>
                              <w:rPr>
                                <w:b/>
                                <w:bCs/>
                                <w:iCs/>
                                <w:color w:val="00B050"/>
                                <w:sz w:val="18"/>
                                <w:szCs w:val="18"/>
                              </w:rPr>
                            </w:pPr>
                            <w:r>
                              <w:rPr>
                                <w:b/>
                                <w:bCs/>
                                <w:iCs/>
                                <w:color w:val="00B050"/>
                                <w:sz w:val="18"/>
                                <w:szCs w:val="18"/>
                              </w:rPr>
                              <w:t xml:space="preserve">23. </w:t>
                            </w:r>
                            <w:r w:rsidRPr="001768DA">
                              <w:rPr>
                                <w:b/>
                                <w:bCs/>
                                <w:iCs/>
                                <w:sz w:val="18"/>
                                <w:szCs w:val="18"/>
                              </w:rPr>
                              <w:t>Scottie’s Nightmare</w:t>
                            </w:r>
                          </w:p>
                        </w:tc>
                        <w:tc>
                          <w:tcPr>
                            <w:tcW w:w="14458" w:type="dxa"/>
                          </w:tcPr>
                          <w:p w14:paraId="51F5F521" w14:textId="246EAF23" w:rsidR="00550A6A" w:rsidRPr="00550A6A" w:rsidRDefault="00550A6A" w:rsidP="00550A6A">
                            <w:pPr>
                              <w:rPr>
                                <w:sz w:val="18"/>
                                <w:szCs w:val="18"/>
                              </w:rPr>
                            </w:pPr>
                            <w:r>
                              <w:rPr>
                                <w:sz w:val="18"/>
                                <w:szCs w:val="18"/>
                              </w:rPr>
                              <w:t xml:space="preserve">a) </w:t>
                            </w:r>
                            <w:r w:rsidRPr="00550A6A">
                              <w:rPr>
                                <w:sz w:val="18"/>
                                <w:szCs w:val="18"/>
                              </w:rPr>
                              <w:t>An example of cinematic or Soviet montage – a technique Hitchcock is known for. A series of subliminal images with no clear literal meaning, the sequencing of which encourages the viewer to make their own meaning.</w:t>
                            </w:r>
                          </w:p>
                          <w:p w14:paraId="63C9D24C" w14:textId="0431141F" w:rsidR="00550A6A" w:rsidRPr="00550A6A" w:rsidRDefault="00550A6A" w:rsidP="00550A6A">
                            <w:pPr>
                              <w:rPr>
                                <w:sz w:val="18"/>
                                <w:szCs w:val="18"/>
                              </w:rPr>
                            </w:pPr>
                            <w:r>
                              <w:rPr>
                                <w:sz w:val="18"/>
                                <w:szCs w:val="18"/>
                              </w:rPr>
                              <w:t xml:space="preserve">b) </w:t>
                            </w:r>
                            <w:r w:rsidRPr="00550A6A">
                              <w:rPr>
                                <w:sz w:val="18"/>
                                <w:szCs w:val="18"/>
                              </w:rPr>
                              <w:t>One possible explanation is that it is Scottie’s subconscious trying to work out the ‘truth’ about the Madeleine plot, which would make the necklace a key image as its recurrence at the end of the film triggers Scottie’s realisation of this.</w:t>
                            </w:r>
                          </w:p>
                          <w:p w14:paraId="5095893F" w14:textId="57FAF3F0" w:rsidR="00550A6A" w:rsidRPr="00550A6A" w:rsidRDefault="00550A6A" w:rsidP="00550A6A">
                            <w:pPr>
                              <w:rPr>
                                <w:sz w:val="18"/>
                                <w:szCs w:val="18"/>
                              </w:rPr>
                            </w:pPr>
                            <w:r>
                              <w:rPr>
                                <w:sz w:val="18"/>
                                <w:szCs w:val="18"/>
                              </w:rPr>
                              <w:t xml:space="preserve">c) </w:t>
                            </w:r>
                            <w:r w:rsidRPr="00550A6A">
                              <w:rPr>
                                <w:sz w:val="18"/>
                                <w:szCs w:val="18"/>
                              </w:rPr>
                              <w:t>Aesthetically, the scene is completely out of character for a Classical Hollywood film, having a psychedelic and ethereal quality that is self-consciously artificial or expressive (whereas Classical Hollywood was known for following the ‘realist’ approach).</w:t>
                            </w:r>
                          </w:p>
                          <w:p w14:paraId="238F935C" w14:textId="3C84B89F" w:rsidR="00DE6925" w:rsidRPr="008C37B1" w:rsidRDefault="00550A6A" w:rsidP="00550A6A">
                            <w:pPr>
                              <w:rPr>
                                <w:sz w:val="18"/>
                                <w:szCs w:val="18"/>
                              </w:rPr>
                            </w:pPr>
                            <w:r>
                              <w:rPr>
                                <w:sz w:val="18"/>
                                <w:szCs w:val="18"/>
                              </w:rPr>
                              <w:t xml:space="preserve">d) </w:t>
                            </w:r>
                            <w:r w:rsidRPr="00550A6A">
                              <w:rPr>
                                <w:sz w:val="18"/>
                                <w:szCs w:val="18"/>
                              </w:rPr>
                              <w:t>In terms of symbolism, there is some spiral imagery, the open grave evokes the tunnel image (death and the afterlife), the flowers evoke mortality or the fragile nature of life, and the flashing red symbolises a warning or danger.</w:t>
                            </w:r>
                          </w:p>
                        </w:tc>
                      </w:tr>
                      <w:tr w:rsidR="00DE6925" w14:paraId="7A24CDDD" w14:textId="77777777" w:rsidTr="001768DA">
                        <w:tc>
                          <w:tcPr>
                            <w:tcW w:w="1418" w:type="dxa"/>
                          </w:tcPr>
                          <w:p w14:paraId="7CFBA341" w14:textId="2D4278D0" w:rsidR="00DE6925" w:rsidRPr="007055F9" w:rsidRDefault="001768DA" w:rsidP="007055F9">
                            <w:pPr>
                              <w:rPr>
                                <w:b/>
                                <w:bCs/>
                                <w:iCs/>
                                <w:sz w:val="18"/>
                                <w:szCs w:val="20"/>
                              </w:rPr>
                            </w:pPr>
                            <w:r w:rsidRPr="00550A6A">
                              <w:rPr>
                                <w:b/>
                                <w:bCs/>
                                <w:iCs/>
                                <w:color w:val="00B050"/>
                                <w:sz w:val="18"/>
                                <w:szCs w:val="20"/>
                              </w:rPr>
                              <w:t xml:space="preserve">24. </w:t>
                            </w:r>
                            <w:r>
                              <w:rPr>
                                <w:b/>
                                <w:bCs/>
                                <w:iCs/>
                                <w:sz w:val="18"/>
                                <w:szCs w:val="20"/>
                              </w:rPr>
                              <w:t>Judy’s Confession</w:t>
                            </w:r>
                          </w:p>
                        </w:tc>
                        <w:tc>
                          <w:tcPr>
                            <w:tcW w:w="14458" w:type="dxa"/>
                          </w:tcPr>
                          <w:p w14:paraId="2B295C98" w14:textId="044F551E" w:rsidR="00550A6A" w:rsidRPr="00550A6A" w:rsidRDefault="00550A6A" w:rsidP="00550A6A">
                            <w:pPr>
                              <w:rPr>
                                <w:sz w:val="18"/>
                                <w:szCs w:val="18"/>
                              </w:rPr>
                            </w:pPr>
                            <w:r>
                              <w:rPr>
                                <w:sz w:val="18"/>
                                <w:szCs w:val="18"/>
                              </w:rPr>
                              <w:t xml:space="preserve">a) </w:t>
                            </w:r>
                            <w:r w:rsidRPr="00550A6A">
                              <w:rPr>
                                <w:sz w:val="18"/>
                                <w:szCs w:val="18"/>
                              </w:rPr>
                              <w:t>This is the pivotal scene in the film in which Hitchcock deliberately shifts the audience’s relationship with character and narrative.</w:t>
                            </w:r>
                          </w:p>
                          <w:p w14:paraId="6CD1FEE5" w14:textId="10224761" w:rsidR="00550A6A" w:rsidRPr="00550A6A" w:rsidRDefault="00550A6A" w:rsidP="00550A6A">
                            <w:pPr>
                              <w:rPr>
                                <w:sz w:val="18"/>
                                <w:szCs w:val="18"/>
                              </w:rPr>
                            </w:pPr>
                            <w:r>
                              <w:rPr>
                                <w:sz w:val="18"/>
                                <w:szCs w:val="18"/>
                              </w:rPr>
                              <w:t xml:space="preserve">b) </w:t>
                            </w:r>
                            <w:r w:rsidRPr="00550A6A">
                              <w:rPr>
                                <w:sz w:val="18"/>
                                <w:szCs w:val="18"/>
                              </w:rPr>
                              <w:t>The audience is left alone with the character of Judy/Madeleine for the first time, and she emphasises this by ‘breaking the fourth wall’ and looking directly at the viewer.</w:t>
                            </w:r>
                          </w:p>
                          <w:p w14:paraId="4F2C8290" w14:textId="73FB7D91" w:rsidR="00550A6A" w:rsidRPr="00550A6A" w:rsidRDefault="00550A6A" w:rsidP="00550A6A">
                            <w:pPr>
                              <w:rPr>
                                <w:sz w:val="18"/>
                                <w:szCs w:val="18"/>
                              </w:rPr>
                            </w:pPr>
                            <w:r>
                              <w:rPr>
                                <w:sz w:val="18"/>
                                <w:szCs w:val="18"/>
                              </w:rPr>
                              <w:t xml:space="preserve">c) </w:t>
                            </w:r>
                            <w:r w:rsidRPr="00550A6A">
                              <w:rPr>
                                <w:sz w:val="18"/>
                                <w:szCs w:val="18"/>
                              </w:rPr>
                              <w:t>The flash of red, last seen in Scottie’s dream sequence, suggests the audience is being given access to Judy’s memories / subconscious. This shifts the audience’s identification as we see a part of the flashback that Scottie did not.</w:t>
                            </w:r>
                          </w:p>
                          <w:p w14:paraId="7999B363" w14:textId="369B1736" w:rsidR="00550A6A" w:rsidRPr="00550A6A" w:rsidRDefault="00550A6A" w:rsidP="00550A6A">
                            <w:pPr>
                              <w:rPr>
                                <w:sz w:val="18"/>
                                <w:szCs w:val="18"/>
                              </w:rPr>
                            </w:pPr>
                            <w:r>
                              <w:rPr>
                                <w:sz w:val="18"/>
                                <w:szCs w:val="18"/>
                              </w:rPr>
                              <w:t xml:space="preserve">d) </w:t>
                            </w:r>
                            <w:r w:rsidRPr="00550A6A">
                              <w:rPr>
                                <w:sz w:val="18"/>
                                <w:szCs w:val="18"/>
                              </w:rPr>
                              <w:t>The sequence shifts all three levels of audience identification from Scottie to Judy. By the end of the scene, the audience will identify with Judy intellectually, emotionally and through POV.</w:t>
                            </w:r>
                          </w:p>
                          <w:p w14:paraId="1883DE72" w14:textId="2537E42B" w:rsidR="00550A6A" w:rsidRPr="00550A6A" w:rsidRDefault="00550A6A" w:rsidP="00550A6A">
                            <w:pPr>
                              <w:rPr>
                                <w:sz w:val="18"/>
                                <w:szCs w:val="18"/>
                              </w:rPr>
                            </w:pPr>
                            <w:r>
                              <w:rPr>
                                <w:sz w:val="18"/>
                                <w:szCs w:val="18"/>
                              </w:rPr>
                              <w:t xml:space="preserve">e) </w:t>
                            </w:r>
                            <w:r w:rsidRPr="00550A6A">
                              <w:rPr>
                                <w:sz w:val="18"/>
                                <w:szCs w:val="18"/>
                              </w:rPr>
                              <w:t>This scene shifts the plot from a classic detective narrative, spoiling the mystery two thirds of the way into the film in favour of suspense – a major Hitchcock theme.</w:t>
                            </w:r>
                          </w:p>
                          <w:p w14:paraId="15F96A19" w14:textId="63989E84" w:rsidR="00550A6A" w:rsidRPr="00550A6A" w:rsidRDefault="00550A6A" w:rsidP="00550A6A">
                            <w:pPr>
                              <w:rPr>
                                <w:sz w:val="18"/>
                                <w:szCs w:val="18"/>
                              </w:rPr>
                            </w:pPr>
                            <w:r>
                              <w:rPr>
                                <w:sz w:val="18"/>
                                <w:szCs w:val="18"/>
                              </w:rPr>
                              <w:t xml:space="preserve">f) </w:t>
                            </w:r>
                            <w:r w:rsidRPr="00550A6A">
                              <w:rPr>
                                <w:sz w:val="18"/>
                                <w:szCs w:val="18"/>
                              </w:rPr>
                              <w:t xml:space="preserve">The other three major Hitchcock themes – Confession and Guilt, the Perfect Murder, and the Wrong Man (/Woman!) – are all central to this scene also. </w:t>
                            </w:r>
                          </w:p>
                          <w:p w14:paraId="1B933A00" w14:textId="6DB13FDC" w:rsidR="00DE6925" w:rsidRPr="008F2530" w:rsidRDefault="00550A6A" w:rsidP="00550A6A">
                            <w:pPr>
                              <w:rPr>
                                <w:sz w:val="18"/>
                                <w:szCs w:val="18"/>
                              </w:rPr>
                            </w:pPr>
                            <w:r>
                              <w:rPr>
                                <w:sz w:val="18"/>
                                <w:szCs w:val="18"/>
                              </w:rPr>
                              <w:t xml:space="preserve">g) </w:t>
                            </w:r>
                            <w:r w:rsidRPr="00550A6A">
                              <w:rPr>
                                <w:sz w:val="18"/>
                                <w:szCs w:val="18"/>
                              </w:rPr>
                              <w:t>The fact that Judy rips up her letter to Scottie at the end of the scene highlights the fact that the confession is really meant for the audience.</w:t>
                            </w:r>
                          </w:p>
                        </w:tc>
                      </w:tr>
                      <w:tr w:rsidR="00DE6925" w14:paraId="6D2E0AFB" w14:textId="77777777" w:rsidTr="001768DA">
                        <w:tc>
                          <w:tcPr>
                            <w:tcW w:w="1418" w:type="dxa"/>
                          </w:tcPr>
                          <w:p w14:paraId="70FA9C81" w14:textId="2A67540E" w:rsidR="00DE6925" w:rsidRPr="007055F9" w:rsidRDefault="001768DA" w:rsidP="00024589">
                            <w:pPr>
                              <w:rPr>
                                <w:b/>
                                <w:bCs/>
                                <w:iCs/>
                                <w:sz w:val="18"/>
                                <w:szCs w:val="20"/>
                              </w:rPr>
                            </w:pPr>
                            <w:r w:rsidRPr="00550A6A">
                              <w:rPr>
                                <w:b/>
                                <w:bCs/>
                                <w:iCs/>
                                <w:color w:val="00B050"/>
                                <w:sz w:val="18"/>
                                <w:szCs w:val="20"/>
                              </w:rPr>
                              <w:t>25.</w:t>
                            </w:r>
                            <w:r>
                              <w:rPr>
                                <w:b/>
                                <w:bCs/>
                                <w:iCs/>
                                <w:sz w:val="18"/>
                                <w:szCs w:val="20"/>
                              </w:rPr>
                              <w:t xml:space="preserve"> Madeleine’s Resurrection</w:t>
                            </w:r>
                          </w:p>
                        </w:tc>
                        <w:tc>
                          <w:tcPr>
                            <w:tcW w:w="14458" w:type="dxa"/>
                          </w:tcPr>
                          <w:p w14:paraId="3DE5F0B0" w14:textId="36BBFF72" w:rsidR="00550A6A" w:rsidRPr="00550A6A" w:rsidRDefault="00550A6A" w:rsidP="00550A6A">
                            <w:pPr>
                              <w:rPr>
                                <w:sz w:val="18"/>
                                <w:szCs w:val="18"/>
                              </w:rPr>
                            </w:pPr>
                            <w:r>
                              <w:rPr>
                                <w:sz w:val="18"/>
                                <w:szCs w:val="18"/>
                              </w:rPr>
                              <w:t xml:space="preserve">a) </w:t>
                            </w:r>
                            <w:r w:rsidRPr="00550A6A">
                              <w:rPr>
                                <w:sz w:val="18"/>
                                <w:szCs w:val="18"/>
                              </w:rPr>
                              <w:t>One of the most ethereal, dreamlike and aesthetically artificial scenes in the film, where symbolism and thematic development clearly take precedence over more traditional elements.</w:t>
                            </w:r>
                          </w:p>
                          <w:p w14:paraId="394F5818" w14:textId="7F8B9BD1" w:rsidR="00550A6A" w:rsidRPr="00550A6A" w:rsidRDefault="00550A6A" w:rsidP="00550A6A">
                            <w:pPr>
                              <w:rPr>
                                <w:sz w:val="18"/>
                                <w:szCs w:val="18"/>
                              </w:rPr>
                            </w:pPr>
                            <w:r>
                              <w:rPr>
                                <w:sz w:val="18"/>
                                <w:szCs w:val="18"/>
                              </w:rPr>
                              <w:t xml:space="preserve">b) </w:t>
                            </w:r>
                            <w:r w:rsidRPr="00550A6A">
                              <w:rPr>
                                <w:sz w:val="18"/>
                                <w:szCs w:val="18"/>
                              </w:rPr>
                              <w:t>The ghostly green glow which illuminates the apartment evokes themes of death and rebirth, and the soft filter on ‘Madeleine’ as she emerges from the bathroom makes her look translucent, deliberately evoking the idea that she is a ghost.</w:t>
                            </w:r>
                          </w:p>
                          <w:p w14:paraId="0EFC1CE9" w14:textId="77777777" w:rsidR="00550A6A" w:rsidRDefault="00550A6A" w:rsidP="00550A6A">
                            <w:pPr>
                              <w:rPr>
                                <w:sz w:val="18"/>
                                <w:szCs w:val="18"/>
                              </w:rPr>
                            </w:pPr>
                            <w:r>
                              <w:rPr>
                                <w:sz w:val="18"/>
                                <w:szCs w:val="18"/>
                              </w:rPr>
                              <w:t xml:space="preserve">c) </w:t>
                            </w:r>
                            <w:r w:rsidRPr="00550A6A">
                              <w:rPr>
                                <w:sz w:val="18"/>
                                <w:szCs w:val="18"/>
                              </w:rPr>
                              <w:t>When Scottie takes Judy/Madeleine in his arms, the camera circles around them, stylistically reminding us of his vertigo, then the background morphs into the stable of San Juan Bautista, the place where Madeleine died.</w:t>
                            </w:r>
                          </w:p>
                          <w:p w14:paraId="33E18167" w14:textId="331B7296" w:rsidR="00DE6925" w:rsidRPr="00532A9B" w:rsidRDefault="00550A6A" w:rsidP="00550A6A">
                            <w:pPr>
                              <w:rPr>
                                <w:sz w:val="18"/>
                                <w:szCs w:val="18"/>
                              </w:rPr>
                            </w:pPr>
                            <w:r>
                              <w:rPr>
                                <w:sz w:val="18"/>
                                <w:szCs w:val="18"/>
                              </w:rPr>
                              <w:t xml:space="preserve">d) </w:t>
                            </w:r>
                            <w:r w:rsidRPr="00550A6A">
                              <w:rPr>
                                <w:sz w:val="18"/>
                                <w:szCs w:val="18"/>
                              </w:rPr>
                              <w:t>Hitchcock thus implies that in Scottie's mind she has been resurrected, and this moment also explores the importance of a place’s bearing on the subconscious: Scottie seems momentarily ‘transported’ back to the place where he last kissed Madeleine.</w:t>
                            </w:r>
                          </w:p>
                        </w:tc>
                      </w:tr>
                    </w:tbl>
                    <w:p w14:paraId="1A6832BA" w14:textId="77777777" w:rsidR="00DE6925" w:rsidRPr="00E14636" w:rsidRDefault="00DE6925" w:rsidP="00DE6925">
                      <w:pPr>
                        <w:rPr>
                          <w:sz w:val="18"/>
                        </w:rPr>
                      </w:pPr>
                    </w:p>
                  </w:txbxContent>
                </v:textbox>
                <w10:wrap anchorx="margin"/>
              </v:shape>
            </w:pict>
          </mc:Fallback>
        </mc:AlternateContent>
      </w:r>
    </w:p>
    <w:sectPr w:rsidR="00127201" w:rsidRPr="00DB5DB7" w:rsidSect="000A360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5F338" w14:textId="77777777" w:rsidR="00D33ECA" w:rsidRDefault="00D33ECA" w:rsidP="00B02AFA">
      <w:pPr>
        <w:spacing w:after="0" w:line="240" w:lineRule="auto"/>
      </w:pPr>
      <w:r>
        <w:separator/>
      </w:r>
    </w:p>
  </w:endnote>
  <w:endnote w:type="continuationSeparator" w:id="0">
    <w:p w14:paraId="45CD2AD9" w14:textId="77777777" w:rsidR="00D33ECA" w:rsidRDefault="00D33ECA" w:rsidP="00B0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486C5" w14:textId="77777777" w:rsidR="00D33ECA" w:rsidRDefault="00D33ECA" w:rsidP="00B02AFA">
      <w:pPr>
        <w:spacing w:after="0" w:line="240" w:lineRule="auto"/>
      </w:pPr>
      <w:r>
        <w:separator/>
      </w:r>
    </w:p>
  </w:footnote>
  <w:footnote w:type="continuationSeparator" w:id="0">
    <w:p w14:paraId="32FBE659" w14:textId="77777777" w:rsidR="00D33ECA" w:rsidRDefault="00D33ECA" w:rsidP="00B02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F1E60"/>
    <w:multiLevelType w:val="hybridMultilevel"/>
    <w:tmpl w:val="EF089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9CC2200"/>
    <w:multiLevelType w:val="hybridMultilevel"/>
    <w:tmpl w:val="D22A3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C81849"/>
    <w:multiLevelType w:val="hybridMultilevel"/>
    <w:tmpl w:val="A9E2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06"/>
    <w:rsid w:val="00000A91"/>
    <w:rsid w:val="0000124D"/>
    <w:rsid w:val="00010A8B"/>
    <w:rsid w:val="00024589"/>
    <w:rsid w:val="000246D9"/>
    <w:rsid w:val="00041997"/>
    <w:rsid w:val="0005701F"/>
    <w:rsid w:val="00073029"/>
    <w:rsid w:val="00073213"/>
    <w:rsid w:val="000747C8"/>
    <w:rsid w:val="00092F7A"/>
    <w:rsid w:val="0009737C"/>
    <w:rsid w:val="000A3606"/>
    <w:rsid w:val="000B3DD7"/>
    <w:rsid w:val="000D6590"/>
    <w:rsid w:val="00101EC2"/>
    <w:rsid w:val="00127201"/>
    <w:rsid w:val="00131403"/>
    <w:rsid w:val="00140802"/>
    <w:rsid w:val="001412AD"/>
    <w:rsid w:val="00145A31"/>
    <w:rsid w:val="0014714F"/>
    <w:rsid w:val="00150BB1"/>
    <w:rsid w:val="00156932"/>
    <w:rsid w:val="001640F9"/>
    <w:rsid w:val="001768DA"/>
    <w:rsid w:val="001908C4"/>
    <w:rsid w:val="001A084F"/>
    <w:rsid w:val="001A5EA8"/>
    <w:rsid w:val="001A7F75"/>
    <w:rsid w:val="001B114B"/>
    <w:rsid w:val="001B3E1B"/>
    <w:rsid w:val="001C23E7"/>
    <w:rsid w:val="001C26EE"/>
    <w:rsid w:val="001C449B"/>
    <w:rsid w:val="001D39C3"/>
    <w:rsid w:val="001F0499"/>
    <w:rsid w:val="001F2A59"/>
    <w:rsid w:val="001F3D76"/>
    <w:rsid w:val="001F7D86"/>
    <w:rsid w:val="002055C9"/>
    <w:rsid w:val="00216DB5"/>
    <w:rsid w:val="00242099"/>
    <w:rsid w:val="00252A5A"/>
    <w:rsid w:val="002704C5"/>
    <w:rsid w:val="002738CD"/>
    <w:rsid w:val="00275A3E"/>
    <w:rsid w:val="00281C60"/>
    <w:rsid w:val="002A63E3"/>
    <w:rsid w:val="002B3668"/>
    <w:rsid w:val="002F0C20"/>
    <w:rsid w:val="002F1873"/>
    <w:rsid w:val="002F1DFB"/>
    <w:rsid w:val="002F588E"/>
    <w:rsid w:val="0030462B"/>
    <w:rsid w:val="00307D59"/>
    <w:rsid w:val="003302D1"/>
    <w:rsid w:val="00341241"/>
    <w:rsid w:val="0034547B"/>
    <w:rsid w:val="00352357"/>
    <w:rsid w:val="00353E8F"/>
    <w:rsid w:val="00367DD6"/>
    <w:rsid w:val="00386FE1"/>
    <w:rsid w:val="003C16B1"/>
    <w:rsid w:val="003D0523"/>
    <w:rsid w:val="003E3C15"/>
    <w:rsid w:val="003F4F3D"/>
    <w:rsid w:val="00404FDF"/>
    <w:rsid w:val="004341AC"/>
    <w:rsid w:val="00443AC3"/>
    <w:rsid w:val="00450BF3"/>
    <w:rsid w:val="00471256"/>
    <w:rsid w:val="00471819"/>
    <w:rsid w:val="00490308"/>
    <w:rsid w:val="00495051"/>
    <w:rsid w:val="004A30FB"/>
    <w:rsid w:val="004B1AA6"/>
    <w:rsid w:val="004B325D"/>
    <w:rsid w:val="004B600D"/>
    <w:rsid w:val="004D511A"/>
    <w:rsid w:val="004F08F5"/>
    <w:rsid w:val="00503A14"/>
    <w:rsid w:val="00504AD6"/>
    <w:rsid w:val="00506A25"/>
    <w:rsid w:val="005166FA"/>
    <w:rsid w:val="005230BC"/>
    <w:rsid w:val="00532A9B"/>
    <w:rsid w:val="0054083E"/>
    <w:rsid w:val="00550A6A"/>
    <w:rsid w:val="005522A7"/>
    <w:rsid w:val="005574BF"/>
    <w:rsid w:val="00564984"/>
    <w:rsid w:val="00580A11"/>
    <w:rsid w:val="0058582E"/>
    <w:rsid w:val="005A539E"/>
    <w:rsid w:val="005A711C"/>
    <w:rsid w:val="005B1358"/>
    <w:rsid w:val="005B7AAA"/>
    <w:rsid w:val="005C793F"/>
    <w:rsid w:val="005D2D5F"/>
    <w:rsid w:val="005D4C8A"/>
    <w:rsid w:val="005D506C"/>
    <w:rsid w:val="005E3ED1"/>
    <w:rsid w:val="005F63FD"/>
    <w:rsid w:val="00604A2D"/>
    <w:rsid w:val="0061220F"/>
    <w:rsid w:val="00615679"/>
    <w:rsid w:val="00620878"/>
    <w:rsid w:val="00621499"/>
    <w:rsid w:val="00627A89"/>
    <w:rsid w:val="006338CE"/>
    <w:rsid w:val="00647430"/>
    <w:rsid w:val="00670BF7"/>
    <w:rsid w:val="0067642F"/>
    <w:rsid w:val="0067696B"/>
    <w:rsid w:val="00677BEC"/>
    <w:rsid w:val="006834C6"/>
    <w:rsid w:val="006A32C9"/>
    <w:rsid w:val="006B1B70"/>
    <w:rsid w:val="006D0F06"/>
    <w:rsid w:val="006D3196"/>
    <w:rsid w:val="006E3F63"/>
    <w:rsid w:val="006E7675"/>
    <w:rsid w:val="006F0909"/>
    <w:rsid w:val="006F282E"/>
    <w:rsid w:val="007055F9"/>
    <w:rsid w:val="00714AA5"/>
    <w:rsid w:val="00714F26"/>
    <w:rsid w:val="00726C13"/>
    <w:rsid w:val="00733C49"/>
    <w:rsid w:val="007365A2"/>
    <w:rsid w:val="00744EF3"/>
    <w:rsid w:val="00750043"/>
    <w:rsid w:val="00763264"/>
    <w:rsid w:val="00775E63"/>
    <w:rsid w:val="007933F9"/>
    <w:rsid w:val="007C0F9F"/>
    <w:rsid w:val="007C241C"/>
    <w:rsid w:val="007E0A4B"/>
    <w:rsid w:val="007E6CE6"/>
    <w:rsid w:val="007F5799"/>
    <w:rsid w:val="00813DC6"/>
    <w:rsid w:val="00831E89"/>
    <w:rsid w:val="008452E2"/>
    <w:rsid w:val="008554A5"/>
    <w:rsid w:val="008555A5"/>
    <w:rsid w:val="00856154"/>
    <w:rsid w:val="00863103"/>
    <w:rsid w:val="008636A4"/>
    <w:rsid w:val="00897315"/>
    <w:rsid w:val="008C2220"/>
    <w:rsid w:val="008C27A4"/>
    <w:rsid w:val="008C37B1"/>
    <w:rsid w:val="008C73BA"/>
    <w:rsid w:val="008D6918"/>
    <w:rsid w:val="008E307E"/>
    <w:rsid w:val="008F2530"/>
    <w:rsid w:val="00932D10"/>
    <w:rsid w:val="00933C54"/>
    <w:rsid w:val="00970688"/>
    <w:rsid w:val="009752DD"/>
    <w:rsid w:val="0098101B"/>
    <w:rsid w:val="00997BD9"/>
    <w:rsid w:val="009A2F2B"/>
    <w:rsid w:val="009B085F"/>
    <w:rsid w:val="009C3768"/>
    <w:rsid w:val="009F176B"/>
    <w:rsid w:val="009F73D5"/>
    <w:rsid w:val="00A005E5"/>
    <w:rsid w:val="00A145CB"/>
    <w:rsid w:val="00A26408"/>
    <w:rsid w:val="00A31079"/>
    <w:rsid w:val="00A611B3"/>
    <w:rsid w:val="00A65D67"/>
    <w:rsid w:val="00A66AEF"/>
    <w:rsid w:val="00A70148"/>
    <w:rsid w:val="00A728F5"/>
    <w:rsid w:val="00AB0117"/>
    <w:rsid w:val="00AB10E8"/>
    <w:rsid w:val="00AC4EA3"/>
    <w:rsid w:val="00AD585B"/>
    <w:rsid w:val="00AF2D28"/>
    <w:rsid w:val="00AF2DD9"/>
    <w:rsid w:val="00B02AFA"/>
    <w:rsid w:val="00B035C0"/>
    <w:rsid w:val="00B244BB"/>
    <w:rsid w:val="00B25B2A"/>
    <w:rsid w:val="00B26B00"/>
    <w:rsid w:val="00B31752"/>
    <w:rsid w:val="00B40B3A"/>
    <w:rsid w:val="00B410FE"/>
    <w:rsid w:val="00B54402"/>
    <w:rsid w:val="00B617C7"/>
    <w:rsid w:val="00B65EC9"/>
    <w:rsid w:val="00BB24FA"/>
    <w:rsid w:val="00BC2CD2"/>
    <w:rsid w:val="00BE7F10"/>
    <w:rsid w:val="00BF6EBD"/>
    <w:rsid w:val="00C035A9"/>
    <w:rsid w:val="00C05337"/>
    <w:rsid w:val="00C16667"/>
    <w:rsid w:val="00C3682B"/>
    <w:rsid w:val="00C4033C"/>
    <w:rsid w:val="00C61FAB"/>
    <w:rsid w:val="00C7078C"/>
    <w:rsid w:val="00C7690E"/>
    <w:rsid w:val="00C91E0A"/>
    <w:rsid w:val="00C9379D"/>
    <w:rsid w:val="00C9554E"/>
    <w:rsid w:val="00CA37B8"/>
    <w:rsid w:val="00CB0A99"/>
    <w:rsid w:val="00CC316B"/>
    <w:rsid w:val="00CE1268"/>
    <w:rsid w:val="00D04C32"/>
    <w:rsid w:val="00D067C7"/>
    <w:rsid w:val="00D20973"/>
    <w:rsid w:val="00D21F80"/>
    <w:rsid w:val="00D26BDB"/>
    <w:rsid w:val="00D33ECA"/>
    <w:rsid w:val="00D35099"/>
    <w:rsid w:val="00D42C22"/>
    <w:rsid w:val="00D447D4"/>
    <w:rsid w:val="00D51452"/>
    <w:rsid w:val="00D56B3A"/>
    <w:rsid w:val="00D6440C"/>
    <w:rsid w:val="00D66127"/>
    <w:rsid w:val="00D674D3"/>
    <w:rsid w:val="00D73416"/>
    <w:rsid w:val="00D812C1"/>
    <w:rsid w:val="00D856AE"/>
    <w:rsid w:val="00D942B8"/>
    <w:rsid w:val="00DA218A"/>
    <w:rsid w:val="00DA4899"/>
    <w:rsid w:val="00DB5DB7"/>
    <w:rsid w:val="00DB6E8C"/>
    <w:rsid w:val="00DC28A1"/>
    <w:rsid w:val="00DE6925"/>
    <w:rsid w:val="00DE6D98"/>
    <w:rsid w:val="00DF1F81"/>
    <w:rsid w:val="00DF4686"/>
    <w:rsid w:val="00E14636"/>
    <w:rsid w:val="00E17286"/>
    <w:rsid w:val="00E21720"/>
    <w:rsid w:val="00E23733"/>
    <w:rsid w:val="00E27378"/>
    <w:rsid w:val="00E40D00"/>
    <w:rsid w:val="00E41C80"/>
    <w:rsid w:val="00E43C1A"/>
    <w:rsid w:val="00E47B8B"/>
    <w:rsid w:val="00E56005"/>
    <w:rsid w:val="00E56646"/>
    <w:rsid w:val="00E646B0"/>
    <w:rsid w:val="00E6519A"/>
    <w:rsid w:val="00E95185"/>
    <w:rsid w:val="00E9668B"/>
    <w:rsid w:val="00EB3F52"/>
    <w:rsid w:val="00EB49DF"/>
    <w:rsid w:val="00EF4A96"/>
    <w:rsid w:val="00F05921"/>
    <w:rsid w:val="00F116D1"/>
    <w:rsid w:val="00F15DC7"/>
    <w:rsid w:val="00F1768C"/>
    <w:rsid w:val="00F2718C"/>
    <w:rsid w:val="00F3684E"/>
    <w:rsid w:val="00F37E14"/>
    <w:rsid w:val="00F45743"/>
    <w:rsid w:val="00F461CB"/>
    <w:rsid w:val="00F47C9A"/>
    <w:rsid w:val="00F51668"/>
    <w:rsid w:val="00F80E1A"/>
    <w:rsid w:val="00F85401"/>
    <w:rsid w:val="00F9044A"/>
    <w:rsid w:val="00F94C9D"/>
    <w:rsid w:val="00F96650"/>
    <w:rsid w:val="00F975EA"/>
    <w:rsid w:val="00FA200D"/>
    <w:rsid w:val="00FA2DFB"/>
    <w:rsid w:val="00FC43DB"/>
    <w:rsid w:val="00FD25E2"/>
    <w:rsid w:val="00FE1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4494"/>
  <w15:chartTrackingRefBased/>
  <w15:docId w15:val="{87AB6224-96AC-4985-8E53-623A4026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AFA"/>
  </w:style>
  <w:style w:type="paragraph" w:styleId="Footer">
    <w:name w:val="footer"/>
    <w:basedOn w:val="Normal"/>
    <w:link w:val="FooterChar"/>
    <w:uiPriority w:val="99"/>
    <w:unhideWhenUsed/>
    <w:rsid w:val="00B02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AFA"/>
  </w:style>
  <w:style w:type="table" w:styleId="TableGrid">
    <w:name w:val="Table Grid"/>
    <w:basedOn w:val="TableNormal"/>
    <w:uiPriority w:val="39"/>
    <w:rsid w:val="00B02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256"/>
    <w:pPr>
      <w:ind w:left="720"/>
      <w:contextualSpacing/>
    </w:pPr>
  </w:style>
  <w:style w:type="character" w:styleId="Hyperlink">
    <w:name w:val="Hyperlink"/>
    <w:basedOn w:val="DefaultParagraphFont"/>
    <w:uiPriority w:val="99"/>
    <w:semiHidden/>
    <w:unhideWhenUsed/>
    <w:rsid w:val="008452E2"/>
    <w:rPr>
      <w:color w:val="0000FF"/>
      <w:u w:val="single"/>
    </w:rPr>
  </w:style>
  <w:style w:type="paragraph" w:styleId="NormalWeb">
    <w:name w:val="Normal (Web)"/>
    <w:basedOn w:val="Normal"/>
    <w:uiPriority w:val="99"/>
    <w:semiHidden/>
    <w:unhideWhenUsed/>
    <w:rsid w:val="00AB01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9841">
      <w:bodyDiv w:val="1"/>
      <w:marLeft w:val="0"/>
      <w:marRight w:val="0"/>
      <w:marTop w:val="0"/>
      <w:marBottom w:val="0"/>
      <w:divBdr>
        <w:top w:val="none" w:sz="0" w:space="0" w:color="auto"/>
        <w:left w:val="none" w:sz="0" w:space="0" w:color="auto"/>
        <w:bottom w:val="none" w:sz="0" w:space="0" w:color="auto"/>
        <w:right w:val="none" w:sz="0" w:space="0" w:color="auto"/>
      </w:divBdr>
      <w:divsChild>
        <w:div w:id="983892138">
          <w:marLeft w:val="288"/>
          <w:marRight w:val="0"/>
          <w:marTop w:val="240"/>
          <w:marBottom w:val="0"/>
          <w:divBdr>
            <w:top w:val="none" w:sz="0" w:space="0" w:color="auto"/>
            <w:left w:val="none" w:sz="0" w:space="0" w:color="auto"/>
            <w:bottom w:val="none" w:sz="0" w:space="0" w:color="auto"/>
            <w:right w:val="none" w:sz="0" w:space="0" w:color="auto"/>
          </w:divBdr>
        </w:div>
      </w:divsChild>
    </w:div>
    <w:div w:id="50738544">
      <w:bodyDiv w:val="1"/>
      <w:marLeft w:val="0"/>
      <w:marRight w:val="0"/>
      <w:marTop w:val="0"/>
      <w:marBottom w:val="0"/>
      <w:divBdr>
        <w:top w:val="none" w:sz="0" w:space="0" w:color="auto"/>
        <w:left w:val="none" w:sz="0" w:space="0" w:color="auto"/>
        <w:bottom w:val="none" w:sz="0" w:space="0" w:color="auto"/>
        <w:right w:val="none" w:sz="0" w:space="0" w:color="auto"/>
      </w:divBdr>
      <w:divsChild>
        <w:div w:id="1303540877">
          <w:marLeft w:val="288"/>
          <w:marRight w:val="0"/>
          <w:marTop w:val="240"/>
          <w:marBottom w:val="0"/>
          <w:divBdr>
            <w:top w:val="none" w:sz="0" w:space="0" w:color="auto"/>
            <w:left w:val="none" w:sz="0" w:space="0" w:color="auto"/>
            <w:bottom w:val="none" w:sz="0" w:space="0" w:color="auto"/>
            <w:right w:val="none" w:sz="0" w:space="0" w:color="auto"/>
          </w:divBdr>
        </w:div>
      </w:divsChild>
    </w:div>
    <w:div w:id="112015704">
      <w:bodyDiv w:val="1"/>
      <w:marLeft w:val="0"/>
      <w:marRight w:val="0"/>
      <w:marTop w:val="0"/>
      <w:marBottom w:val="0"/>
      <w:divBdr>
        <w:top w:val="none" w:sz="0" w:space="0" w:color="auto"/>
        <w:left w:val="none" w:sz="0" w:space="0" w:color="auto"/>
        <w:bottom w:val="none" w:sz="0" w:space="0" w:color="auto"/>
        <w:right w:val="none" w:sz="0" w:space="0" w:color="auto"/>
      </w:divBdr>
      <w:divsChild>
        <w:div w:id="1380861408">
          <w:marLeft w:val="288"/>
          <w:marRight w:val="0"/>
          <w:marTop w:val="240"/>
          <w:marBottom w:val="0"/>
          <w:divBdr>
            <w:top w:val="none" w:sz="0" w:space="0" w:color="auto"/>
            <w:left w:val="none" w:sz="0" w:space="0" w:color="auto"/>
            <w:bottom w:val="none" w:sz="0" w:space="0" w:color="auto"/>
            <w:right w:val="none" w:sz="0" w:space="0" w:color="auto"/>
          </w:divBdr>
        </w:div>
        <w:div w:id="885721165">
          <w:marLeft w:val="288"/>
          <w:marRight w:val="0"/>
          <w:marTop w:val="240"/>
          <w:marBottom w:val="0"/>
          <w:divBdr>
            <w:top w:val="none" w:sz="0" w:space="0" w:color="auto"/>
            <w:left w:val="none" w:sz="0" w:space="0" w:color="auto"/>
            <w:bottom w:val="none" w:sz="0" w:space="0" w:color="auto"/>
            <w:right w:val="none" w:sz="0" w:space="0" w:color="auto"/>
          </w:divBdr>
        </w:div>
        <w:div w:id="1109353336">
          <w:marLeft w:val="288"/>
          <w:marRight w:val="0"/>
          <w:marTop w:val="240"/>
          <w:marBottom w:val="0"/>
          <w:divBdr>
            <w:top w:val="none" w:sz="0" w:space="0" w:color="auto"/>
            <w:left w:val="none" w:sz="0" w:space="0" w:color="auto"/>
            <w:bottom w:val="none" w:sz="0" w:space="0" w:color="auto"/>
            <w:right w:val="none" w:sz="0" w:space="0" w:color="auto"/>
          </w:divBdr>
        </w:div>
      </w:divsChild>
    </w:div>
    <w:div w:id="156961505">
      <w:bodyDiv w:val="1"/>
      <w:marLeft w:val="0"/>
      <w:marRight w:val="0"/>
      <w:marTop w:val="0"/>
      <w:marBottom w:val="0"/>
      <w:divBdr>
        <w:top w:val="none" w:sz="0" w:space="0" w:color="auto"/>
        <w:left w:val="none" w:sz="0" w:space="0" w:color="auto"/>
        <w:bottom w:val="none" w:sz="0" w:space="0" w:color="auto"/>
        <w:right w:val="none" w:sz="0" w:space="0" w:color="auto"/>
      </w:divBdr>
    </w:div>
    <w:div w:id="159001514">
      <w:bodyDiv w:val="1"/>
      <w:marLeft w:val="0"/>
      <w:marRight w:val="0"/>
      <w:marTop w:val="0"/>
      <w:marBottom w:val="0"/>
      <w:divBdr>
        <w:top w:val="none" w:sz="0" w:space="0" w:color="auto"/>
        <w:left w:val="none" w:sz="0" w:space="0" w:color="auto"/>
        <w:bottom w:val="none" w:sz="0" w:space="0" w:color="auto"/>
        <w:right w:val="none" w:sz="0" w:space="0" w:color="auto"/>
      </w:divBdr>
      <w:divsChild>
        <w:div w:id="858080755">
          <w:marLeft w:val="288"/>
          <w:marRight w:val="0"/>
          <w:marTop w:val="240"/>
          <w:marBottom w:val="0"/>
          <w:divBdr>
            <w:top w:val="none" w:sz="0" w:space="0" w:color="auto"/>
            <w:left w:val="none" w:sz="0" w:space="0" w:color="auto"/>
            <w:bottom w:val="none" w:sz="0" w:space="0" w:color="auto"/>
            <w:right w:val="none" w:sz="0" w:space="0" w:color="auto"/>
          </w:divBdr>
        </w:div>
        <w:div w:id="1011298109">
          <w:marLeft w:val="288"/>
          <w:marRight w:val="0"/>
          <w:marTop w:val="240"/>
          <w:marBottom w:val="0"/>
          <w:divBdr>
            <w:top w:val="none" w:sz="0" w:space="0" w:color="auto"/>
            <w:left w:val="none" w:sz="0" w:space="0" w:color="auto"/>
            <w:bottom w:val="none" w:sz="0" w:space="0" w:color="auto"/>
            <w:right w:val="none" w:sz="0" w:space="0" w:color="auto"/>
          </w:divBdr>
        </w:div>
        <w:div w:id="384107734">
          <w:marLeft w:val="288"/>
          <w:marRight w:val="0"/>
          <w:marTop w:val="240"/>
          <w:marBottom w:val="0"/>
          <w:divBdr>
            <w:top w:val="none" w:sz="0" w:space="0" w:color="auto"/>
            <w:left w:val="none" w:sz="0" w:space="0" w:color="auto"/>
            <w:bottom w:val="none" w:sz="0" w:space="0" w:color="auto"/>
            <w:right w:val="none" w:sz="0" w:space="0" w:color="auto"/>
          </w:divBdr>
        </w:div>
      </w:divsChild>
    </w:div>
    <w:div w:id="165174338">
      <w:bodyDiv w:val="1"/>
      <w:marLeft w:val="0"/>
      <w:marRight w:val="0"/>
      <w:marTop w:val="0"/>
      <w:marBottom w:val="0"/>
      <w:divBdr>
        <w:top w:val="none" w:sz="0" w:space="0" w:color="auto"/>
        <w:left w:val="none" w:sz="0" w:space="0" w:color="auto"/>
        <w:bottom w:val="none" w:sz="0" w:space="0" w:color="auto"/>
        <w:right w:val="none" w:sz="0" w:space="0" w:color="auto"/>
      </w:divBdr>
    </w:div>
    <w:div w:id="188222302">
      <w:bodyDiv w:val="1"/>
      <w:marLeft w:val="0"/>
      <w:marRight w:val="0"/>
      <w:marTop w:val="0"/>
      <w:marBottom w:val="0"/>
      <w:divBdr>
        <w:top w:val="none" w:sz="0" w:space="0" w:color="auto"/>
        <w:left w:val="none" w:sz="0" w:space="0" w:color="auto"/>
        <w:bottom w:val="none" w:sz="0" w:space="0" w:color="auto"/>
        <w:right w:val="none" w:sz="0" w:space="0" w:color="auto"/>
      </w:divBdr>
    </w:div>
    <w:div w:id="323819944">
      <w:bodyDiv w:val="1"/>
      <w:marLeft w:val="0"/>
      <w:marRight w:val="0"/>
      <w:marTop w:val="0"/>
      <w:marBottom w:val="0"/>
      <w:divBdr>
        <w:top w:val="none" w:sz="0" w:space="0" w:color="auto"/>
        <w:left w:val="none" w:sz="0" w:space="0" w:color="auto"/>
        <w:bottom w:val="none" w:sz="0" w:space="0" w:color="auto"/>
        <w:right w:val="none" w:sz="0" w:space="0" w:color="auto"/>
      </w:divBdr>
      <w:divsChild>
        <w:div w:id="669455452">
          <w:marLeft w:val="288"/>
          <w:marRight w:val="0"/>
          <w:marTop w:val="240"/>
          <w:marBottom w:val="0"/>
          <w:divBdr>
            <w:top w:val="none" w:sz="0" w:space="0" w:color="auto"/>
            <w:left w:val="none" w:sz="0" w:space="0" w:color="auto"/>
            <w:bottom w:val="none" w:sz="0" w:space="0" w:color="auto"/>
            <w:right w:val="none" w:sz="0" w:space="0" w:color="auto"/>
          </w:divBdr>
        </w:div>
      </w:divsChild>
    </w:div>
    <w:div w:id="408580063">
      <w:bodyDiv w:val="1"/>
      <w:marLeft w:val="0"/>
      <w:marRight w:val="0"/>
      <w:marTop w:val="0"/>
      <w:marBottom w:val="0"/>
      <w:divBdr>
        <w:top w:val="none" w:sz="0" w:space="0" w:color="auto"/>
        <w:left w:val="none" w:sz="0" w:space="0" w:color="auto"/>
        <w:bottom w:val="none" w:sz="0" w:space="0" w:color="auto"/>
        <w:right w:val="none" w:sz="0" w:space="0" w:color="auto"/>
      </w:divBdr>
    </w:div>
    <w:div w:id="488526235">
      <w:bodyDiv w:val="1"/>
      <w:marLeft w:val="0"/>
      <w:marRight w:val="0"/>
      <w:marTop w:val="0"/>
      <w:marBottom w:val="0"/>
      <w:divBdr>
        <w:top w:val="none" w:sz="0" w:space="0" w:color="auto"/>
        <w:left w:val="none" w:sz="0" w:space="0" w:color="auto"/>
        <w:bottom w:val="none" w:sz="0" w:space="0" w:color="auto"/>
        <w:right w:val="none" w:sz="0" w:space="0" w:color="auto"/>
      </w:divBdr>
      <w:divsChild>
        <w:div w:id="2005892898">
          <w:marLeft w:val="864"/>
          <w:marRight w:val="0"/>
          <w:marTop w:val="240"/>
          <w:marBottom w:val="0"/>
          <w:divBdr>
            <w:top w:val="none" w:sz="0" w:space="0" w:color="auto"/>
            <w:left w:val="none" w:sz="0" w:space="0" w:color="auto"/>
            <w:bottom w:val="none" w:sz="0" w:space="0" w:color="auto"/>
            <w:right w:val="none" w:sz="0" w:space="0" w:color="auto"/>
          </w:divBdr>
        </w:div>
        <w:div w:id="64768354">
          <w:marLeft w:val="864"/>
          <w:marRight w:val="0"/>
          <w:marTop w:val="240"/>
          <w:marBottom w:val="0"/>
          <w:divBdr>
            <w:top w:val="none" w:sz="0" w:space="0" w:color="auto"/>
            <w:left w:val="none" w:sz="0" w:space="0" w:color="auto"/>
            <w:bottom w:val="none" w:sz="0" w:space="0" w:color="auto"/>
            <w:right w:val="none" w:sz="0" w:space="0" w:color="auto"/>
          </w:divBdr>
        </w:div>
        <w:div w:id="425885122">
          <w:marLeft w:val="864"/>
          <w:marRight w:val="0"/>
          <w:marTop w:val="240"/>
          <w:marBottom w:val="0"/>
          <w:divBdr>
            <w:top w:val="none" w:sz="0" w:space="0" w:color="auto"/>
            <w:left w:val="none" w:sz="0" w:space="0" w:color="auto"/>
            <w:bottom w:val="none" w:sz="0" w:space="0" w:color="auto"/>
            <w:right w:val="none" w:sz="0" w:space="0" w:color="auto"/>
          </w:divBdr>
        </w:div>
        <w:div w:id="716515994">
          <w:marLeft w:val="864"/>
          <w:marRight w:val="0"/>
          <w:marTop w:val="240"/>
          <w:marBottom w:val="0"/>
          <w:divBdr>
            <w:top w:val="none" w:sz="0" w:space="0" w:color="auto"/>
            <w:left w:val="none" w:sz="0" w:space="0" w:color="auto"/>
            <w:bottom w:val="none" w:sz="0" w:space="0" w:color="auto"/>
            <w:right w:val="none" w:sz="0" w:space="0" w:color="auto"/>
          </w:divBdr>
        </w:div>
        <w:div w:id="481121000">
          <w:marLeft w:val="864"/>
          <w:marRight w:val="0"/>
          <w:marTop w:val="240"/>
          <w:marBottom w:val="0"/>
          <w:divBdr>
            <w:top w:val="none" w:sz="0" w:space="0" w:color="auto"/>
            <w:left w:val="none" w:sz="0" w:space="0" w:color="auto"/>
            <w:bottom w:val="none" w:sz="0" w:space="0" w:color="auto"/>
            <w:right w:val="none" w:sz="0" w:space="0" w:color="auto"/>
          </w:divBdr>
        </w:div>
        <w:div w:id="237402916">
          <w:marLeft w:val="864"/>
          <w:marRight w:val="0"/>
          <w:marTop w:val="240"/>
          <w:marBottom w:val="0"/>
          <w:divBdr>
            <w:top w:val="none" w:sz="0" w:space="0" w:color="auto"/>
            <w:left w:val="none" w:sz="0" w:space="0" w:color="auto"/>
            <w:bottom w:val="none" w:sz="0" w:space="0" w:color="auto"/>
            <w:right w:val="none" w:sz="0" w:space="0" w:color="auto"/>
          </w:divBdr>
        </w:div>
        <w:div w:id="1005405380">
          <w:marLeft w:val="864"/>
          <w:marRight w:val="0"/>
          <w:marTop w:val="240"/>
          <w:marBottom w:val="0"/>
          <w:divBdr>
            <w:top w:val="none" w:sz="0" w:space="0" w:color="auto"/>
            <w:left w:val="none" w:sz="0" w:space="0" w:color="auto"/>
            <w:bottom w:val="none" w:sz="0" w:space="0" w:color="auto"/>
            <w:right w:val="none" w:sz="0" w:space="0" w:color="auto"/>
          </w:divBdr>
        </w:div>
        <w:div w:id="867109428">
          <w:marLeft w:val="864"/>
          <w:marRight w:val="0"/>
          <w:marTop w:val="240"/>
          <w:marBottom w:val="0"/>
          <w:divBdr>
            <w:top w:val="none" w:sz="0" w:space="0" w:color="auto"/>
            <w:left w:val="none" w:sz="0" w:space="0" w:color="auto"/>
            <w:bottom w:val="none" w:sz="0" w:space="0" w:color="auto"/>
            <w:right w:val="none" w:sz="0" w:space="0" w:color="auto"/>
          </w:divBdr>
        </w:div>
        <w:div w:id="1723669175">
          <w:marLeft w:val="864"/>
          <w:marRight w:val="0"/>
          <w:marTop w:val="240"/>
          <w:marBottom w:val="0"/>
          <w:divBdr>
            <w:top w:val="none" w:sz="0" w:space="0" w:color="auto"/>
            <w:left w:val="none" w:sz="0" w:space="0" w:color="auto"/>
            <w:bottom w:val="none" w:sz="0" w:space="0" w:color="auto"/>
            <w:right w:val="none" w:sz="0" w:space="0" w:color="auto"/>
          </w:divBdr>
        </w:div>
        <w:div w:id="1508128659">
          <w:marLeft w:val="864"/>
          <w:marRight w:val="0"/>
          <w:marTop w:val="240"/>
          <w:marBottom w:val="0"/>
          <w:divBdr>
            <w:top w:val="none" w:sz="0" w:space="0" w:color="auto"/>
            <w:left w:val="none" w:sz="0" w:space="0" w:color="auto"/>
            <w:bottom w:val="none" w:sz="0" w:space="0" w:color="auto"/>
            <w:right w:val="none" w:sz="0" w:space="0" w:color="auto"/>
          </w:divBdr>
        </w:div>
      </w:divsChild>
    </w:div>
    <w:div w:id="550729525">
      <w:bodyDiv w:val="1"/>
      <w:marLeft w:val="0"/>
      <w:marRight w:val="0"/>
      <w:marTop w:val="0"/>
      <w:marBottom w:val="0"/>
      <w:divBdr>
        <w:top w:val="none" w:sz="0" w:space="0" w:color="auto"/>
        <w:left w:val="none" w:sz="0" w:space="0" w:color="auto"/>
        <w:bottom w:val="none" w:sz="0" w:space="0" w:color="auto"/>
        <w:right w:val="none" w:sz="0" w:space="0" w:color="auto"/>
      </w:divBdr>
    </w:div>
    <w:div w:id="568223679">
      <w:bodyDiv w:val="1"/>
      <w:marLeft w:val="0"/>
      <w:marRight w:val="0"/>
      <w:marTop w:val="0"/>
      <w:marBottom w:val="0"/>
      <w:divBdr>
        <w:top w:val="none" w:sz="0" w:space="0" w:color="auto"/>
        <w:left w:val="none" w:sz="0" w:space="0" w:color="auto"/>
        <w:bottom w:val="none" w:sz="0" w:space="0" w:color="auto"/>
        <w:right w:val="none" w:sz="0" w:space="0" w:color="auto"/>
      </w:divBdr>
    </w:div>
    <w:div w:id="588580191">
      <w:bodyDiv w:val="1"/>
      <w:marLeft w:val="0"/>
      <w:marRight w:val="0"/>
      <w:marTop w:val="0"/>
      <w:marBottom w:val="0"/>
      <w:divBdr>
        <w:top w:val="none" w:sz="0" w:space="0" w:color="auto"/>
        <w:left w:val="none" w:sz="0" w:space="0" w:color="auto"/>
        <w:bottom w:val="none" w:sz="0" w:space="0" w:color="auto"/>
        <w:right w:val="none" w:sz="0" w:space="0" w:color="auto"/>
      </w:divBdr>
      <w:divsChild>
        <w:div w:id="1734698714">
          <w:marLeft w:val="288"/>
          <w:marRight w:val="0"/>
          <w:marTop w:val="240"/>
          <w:marBottom w:val="0"/>
          <w:divBdr>
            <w:top w:val="none" w:sz="0" w:space="0" w:color="auto"/>
            <w:left w:val="none" w:sz="0" w:space="0" w:color="auto"/>
            <w:bottom w:val="none" w:sz="0" w:space="0" w:color="auto"/>
            <w:right w:val="none" w:sz="0" w:space="0" w:color="auto"/>
          </w:divBdr>
        </w:div>
        <w:div w:id="262340982">
          <w:marLeft w:val="288"/>
          <w:marRight w:val="0"/>
          <w:marTop w:val="240"/>
          <w:marBottom w:val="0"/>
          <w:divBdr>
            <w:top w:val="none" w:sz="0" w:space="0" w:color="auto"/>
            <w:left w:val="none" w:sz="0" w:space="0" w:color="auto"/>
            <w:bottom w:val="none" w:sz="0" w:space="0" w:color="auto"/>
            <w:right w:val="none" w:sz="0" w:space="0" w:color="auto"/>
          </w:divBdr>
        </w:div>
      </w:divsChild>
    </w:div>
    <w:div w:id="607274479">
      <w:bodyDiv w:val="1"/>
      <w:marLeft w:val="0"/>
      <w:marRight w:val="0"/>
      <w:marTop w:val="0"/>
      <w:marBottom w:val="0"/>
      <w:divBdr>
        <w:top w:val="none" w:sz="0" w:space="0" w:color="auto"/>
        <w:left w:val="none" w:sz="0" w:space="0" w:color="auto"/>
        <w:bottom w:val="none" w:sz="0" w:space="0" w:color="auto"/>
        <w:right w:val="none" w:sz="0" w:space="0" w:color="auto"/>
      </w:divBdr>
      <w:divsChild>
        <w:div w:id="1746413289">
          <w:marLeft w:val="288"/>
          <w:marRight w:val="0"/>
          <w:marTop w:val="240"/>
          <w:marBottom w:val="0"/>
          <w:divBdr>
            <w:top w:val="none" w:sz="0" w:space="0" w:color="auto"/>
            <w:left w:val="none" w:sz="0" w:space="0" w:color="auto"/>
            <w:bottom w:val="none" w:sz="0" w:space="0" w:color="auto"/>
            <w:right w:val="none" w:sz="0" w:space="0" w:color="auto"/>
          </w:divBdr>
        </w:div>
        <w:div w:id="105544447">
          <w:marLeft w:val="288"/>
          <w:marRight w:val="0"/>
          <w:marTop w:val="240"/>
          <w:marBottom w:val="0"/>
          <w:divBdr>
            <w:top w:val="none" w:sz="0" w:space="0" w:color="auto"/>
            <w:left w:val="none" w:sz="0" w:space="0" w:color="auto"/>
            <w:bottom w:val="none" w:sz="0" w:space="0" w:color="auto"/>
            <w:right w:val="none" w:sz="0" w:space="0" w:color="auto"/>
          </w:divBdr>
        </w:div>
      </w:divsChild>
    </w:div>
    <w:div w:id="613489266">
      <w:bodyDiv w:val="1"/>
      <w:marLeft w:val="0"/>
      <w:marRight w:val="0"/>
      <w:marTop w:val="0"/>
      <w:marBottom w:val="0"/>
      <w:divBdr>
        <w:top w:val="none" w:sz="0" w:space="0" w:color="auto"/>
        <w:left w:val="none" w:sz="0" w:space="0" w:color="auto"/>
        <w:bottom w:val="none" w:sz="0" w:space="0" w:color="auto"/>
        <w:right w:val="none" w:sz="0" w:space="0" w:color="auto"/>
      </w:divBdr>
    </w:div>
    <w:div w:id="623780194">
      <w:bodyDiv w:val="1"/>
      <w:marLeft w:val="0"/>
      <w:marRight w:val="0"/>
      <w:marTop w:val="0"/>
      <w:marBottom w:val="0"/>
      <w:divBdr>
        <w:top w:val="none" w:sz="0" w:space="0" w:color="auto"/>
        <w:left w:val="none" w:sz="0" w:space="0" w:color="auto"/>
        <w:bottom w:val="none" w:sz="0" w:space="0" w:color="auto"/>
        <w:right w:val="none" w:sz="0" w:space="0" w:color="auto"/>
      </w:divBdr>
      <w:divsChild>
        <w:div w:id="1922565575">
          <w:marLeft w:val="547"/>
          <w:marRight w:val="0"/>
          <w:marTop w:val="115"/>
          <w:marBottom w:val="0"/>
          <w:divBdr>
            <w:top w:val="none" w:sz="0" w:space="0" w:color="auto"/>
            <w:left w:val="none" w:sz="0" w:space="0" w:color="auto"/>
            <w:bottom w:val="none" w:sz="0" w:space="0" w:color="auto"/>
            <w:right w:val="none" w:sz="0" w:space="0" w:color="auto"/>
          </w:divBdr>
        </w:div>
      </w:divsChild>
    </w:div>
    <w:div w:id="631204859">
      <w:bodyDiv w:val="1"/>
      <w:marLeft w:val="0"/>
      <w:marRight w:val="0"/>
      <w:marTop w:val="0"/>
      <w:marBottom w:val="0"/>
      <w:divBdr>
        <w:top w:val="none" w:sz="0" w:space="0" w:color="auto"/>
        <w:left w:val="none" w:sz="0" w:space="0" w:color="auto"/>
        <w:bottom w:val="none" w:sz="0" w:space="0" w:color="auto"/>
        <w:right w:val="none" w:sz="0" w:space="0" w:color="auto"/>
      </w:divBdr>
    </w:div>
    <w:div w:id="633827329">
      <w:bodyDiv w:val="1"/>
      <w:marLeft w:val="0"/>
      <w:marRight w:val="0"/>
      <w:marTop w:val="0"/>
      <w:marBottom w:val="0"/>
      <w:divBdr>
        <w:top w:val="none" w:sz="0" w:space="0" w:color="auto"/>
        <w:left w:val="none" w:sz="0" w:space="0" w:color="auto"/>
        <w:bottom w:val="none" w:sz="0" w:space="0" w:color="auto"/>
        <w:right w:val="none" w:sz="0" w:space="0" w:color="auto"/>
      </w:divBdr>
    </w:div>
    <w:div w:id="685445825">
      <w:bodyDiv w:val="1"/>
      <w:marLeft w:val="0"/>
      <w:marRight w:val="0"/>
      <w:marTop w:val="0"/>
      <w:marBottom w:val="0"/>
      <w:divBdr>
        <w:top w:val="none" w:sz="0" w:space="0" w:color="auto"/>
        <w:left w:val="none" w:sz="0" w:space="0" w:color="auto"/>
        <w:bottom w:val="none" w:sz="0" w:space="0" w:color="auto"/>
        <w:right w:val="none" w:sz="0" w:space="0" w:color="auto"/>
      </w:divBdr>
    </w:div>
    <w:div w:id="721490172">
      <w:bodyDiv w:val="1"/>
      <w:marLeft w:val="0"/>
      <w:marRight w:val="0"/>
      <w:marTop w:val="0"/>
      <w:marBottom w:val="0"/>
      <w:divBdr>
        <w:top w:val="none" w:sz="0" w:space="0" w:color="auto"/>
        <w:left w:val="none" w:sz="0" w:space="0" w:color="auto"/>
        <w:bottom w:val="none" w:sz="0" w:space="0" w:color="auto"/>
        <w:right w:val="none" w:sz="0" w:space="0" w:color="auto"/>
      </w:divBdr>
    </w:div>
    <w:div w:id="734739817">
      <w:bodyDiv w:val="1"/>
      <w:marLeft w:val="0"/>
      <w:marRight w:val="0"/>
      <w:marTop w:val="0"/>
      <w:marBottom w:val="0"/>
      <w:divBdr>
        <w:top w:val="none" w:sz="0" w:space="0" w:color="auto"/>
        <w:left w:val="none" w:sz="0" w:space="0" w:color="auto"/>
        <w:bottom w:val="none" w:sz="0" w:space="0" w:color="auto"/>
        <w:right w:val="none" w:sz="0" w:space="0" w:color="auto"/>
      </w:divBdr>
      <w:divsChild>
        <w:div w:id="2146897152">
          <w:marLeft w:val="288"/>
          <w:marRight w:val="0"/>
          <w:marTop w:val="240"/>
          <w:marBottom w:val="0"/>
          <w:divBdr>
            <w:top w:val="none" w:sz="0" w:space="0" w:color="auto"/>
            <w:left w:val="none" w:sz="0" w:space="0" w:color="auto"/>
            <w:bottom w:val="none" w:sz="0" w:space="0" w:color="auto"/>
            <w:right w:val="none" w:sz="0" w:space="0" w:color="auto"/>
          </w:divBdr>
        </w:div>
        <w:div w:id="35008206">
          <w:marLeft w:val="288"/>
          <w:marRight w:val="0"/>
          <w:marTop w:val="240"/>
          <w:marBottom w:val="0"/>
          <w:divBdr>
            <w:top w:val="none" w:sz="0" w:space="0" w:color="auto"/>
            <w:left w:val="none" w:sz="0" w:space="0" w:color="auto"/>
            <w:bottom w:val="none" w:sz="0" w:space="0" w:color="auto"/>
            <w:right w:val="none" w:sz="0" w:space="0" w:color="auto"/>
          </w:divBdr>
        </w:div>
      </w:divsChild>
    </w:div>
    <w:div w:id="741221423">
      <w:bodyDiv w:val="1"/>
      <w:marLeft w:val="0"/>
      <w:marRight w:val="0"/>
      <w:marTop w:val="0"/>
      <w:marBottom w:val="0"/>
      <w:divBdr>
        <w:top w:val="none" w:sz="0" w:space="0" w:color="auto"/>
        <w:left w:val="none" w:sz="0" w:space="0" w:color="auto"/>
        <w:bottom w:val="none" w:sz="0" w:space="0" w:color="auto"/>
        <w:right w:val="none" w:sz="0" w:space="0" w:color="auto"/>
      </w:divBdr>
      <w:divsChild>
        <w:div w:id="1998028393">
          <w:marLeft w:val="288"/>
          <w:marRight w:val="0"/>
          <w:marTop w:val="240"/>
          <w:marBottom w:val="0"/>
          <w:divBdr>
            <w:top w:val="none" w:sz="0" w:space="0" w:color="auto"/>
            <w:left w:val="none" w:sz="0" w:space="0" w:color="auto"/>
            <w:bottom w:val="none" w:sz="0" w:space="0" w:color="auto"/>
            <w:right w:val="none" w:sz="0" w:space="0" w:color="auto"/>
          </w:divBdr>
        </w:div>
      </w:divsChild>
    </w:div>
    <w:div w:id="751702625">
      <w:bodyDiv w:val="1"/>
      <w:marLeft w:val="0"/>
      <w:marRight w:val="0"/>
      <w:marTop w:val="0"/>
      <w:marBottom w:val="0"/>
      <w:divBdr>
        <w:top w:val="none" w:sz="0" w:space="0" w:color="auto"/>
        <w:left w:val="none" w:sz="0" w:space="0" w:color="auto"/>
        <w:bottom w:val="none" w:sz="0" w:space="0" w:color="auto"/>
        <w:right w:val="none" w:sz="0" w:space="0" w:color="auto"/>
      </w:divBdr>
      <w:divsChild>
        <w:div w:id="1017539293">
          <w:marLeft w:val="288"/>
          <w:marRight w:val="0"/>
          <w:marTop w:val="240"/>
          <w:marBottom w:val="0"/>
          <w:divBdr>
            <w:top w:val="none" w:sz="0" w:space="0" w:color="auto"/>
            <w:left w:val="none" w:sz="0" w:space="0" w:color="auto"/>
            <w:bottom w:val="none" w:sz="0" w:space="0" w:color="auto"/>
            <w:right w:val="none" w:sz="0" w:space="0" w:color="auto"/>
          </w:divBdr>
        </w:div>
        <w:div w:id="578684102">
          <w:marLeft w:val="288"/>
          <w:marRight w:val="0"/>
          <w:marTop w:val="240"/>
          <w:marBottom w:val="0"/>
          <w:divBdr>
            <w:top w:val="none" w:sz="0" w:space="0" w:color="auto"/>
            <w:left w:val="none" w:sz="0" w:space="0" w:color="auto"/>
            <w:bottom w:val="none" w:sz="0" w:space="0" w:color="auto"/>
            <w:right w:val="none" w:sz="0" w:space="0" w:color="auto"/>
          </w:divBdr>
        </w:div>
      </w:divsChild>
    </w:div>
    <w:div w:id="829517379">
      <w:bodyDiv w:val="1"/>
      <w:marLeft w:val="0"/>
      <w:marRight w:val="0"/>
      <w:marTop w:val="0"/>
      <w:marBottom w:val="0"/>
      <w:divBdr>
        <w:top w:val="none" w:sz="0" w:space="0" w:color="auto"/>
        <w:left w:val="none" w:sz="0" w:space="0" w:color="auto"/>
        <w:bottom w:val="none" w:sz="0" w:space="0" w:color="auto"/>
        <w:right w:val="none" w:sz="0" w:space="0" w:color="auto"/>
      </w:divBdr>
    </w:div>
    <w:div w:id="911814440">
      <w:bodyDiv w:val="1"/>
      <w:marLeft w:val="0"/>
      <w:marRight w:val="0"/>
      <w:marTop w:val="0"/>
      <w:marBottom w:val="0"/>
      <w:divBdr>
        <w:top w:val="none" w:sz="0" w:space="0" w:color="auto"/>
        <w:left w:val="none" w:sz="0" w:space="0" w:color="auto"/>
        <w:bottom w:val="none" w:sz="0" w:space="0" w:color="auto"/>
        <w:right w:val="none" w:sz="0" w:space="0" w:color="auto"/>
      </w:divBdr>
    </w:div>
    <w:div w:id="913246905">
      <w:bodyDiv w:val="1"/>
      <w:marLeft w:val="0"/>
      <w:marRight w:val="0"/>
      <w:marTop w:val="0"/>
      <w:marBottom w:val="0"/>
      <w:divBdr>
        <w:top w:val="none" w:sz="0" w:space="0" w:color="auto"/>
        <w:left w:val="none" w:sz="0" w:space="0" w:color="auto"/>
        <w:bottom w:val="none" w:sz="0" w:space="0" w:color="auto"/>
        <w:right w:val="none" w:sz="0" w:space="0" w:color="auto"/>
      </w:divBdr>
      <w:divsChild>
        <w:div w:id="112019572">
          <w:marLeft w:val="288"/>
          <w:marRight w:val="0"/>
          <w:marTop w:val="240"/>
          <w:marBottom w:val="0"/>
          <w:divBdr>
            <w:top w:val="none" w:sz="0" w:space="0" w:color="auto"/>
            <w:left w:val="none" w:sz="0" w:space="0" w:color="auto"/>
            <w:bottom w:val="none" w:sz="0" w:space="0" w:color="auto"/>
            <w:right w:val="none" w:sz="0" w:space="0" w:color="auto"/>
          </w:divBdr>
        </w:div>
      </w:divsChild>
    </w:div>
    <w:div w:id="934094076">
      <w:bodyDiv w:val="1"/>
      <w:marLeft w:val="0"/>
      <w:marRight w:val="0"/>
      <w:marTop w:val="0"/>
      <w:marBottom w:val="0"/>
      <w:divBdr>
        <w:top w:val="none" w:sz="0" w:space="0" w:color="auto"/>
        <w:left w:val="none" w:sz="0" w:space="0" w:color="auto"/>
        <w:bottom w:val="none" w:sz="0" w:space="0" w:color="auto"/>
        <w:right w:val="none" w:sz="0" w:space="0" w:color="auto"/>
      </w:divBdr>
      <w:divsChild>
        <w:div w:id="187329348">
          <w:marLeft w:val="288"/>
          <w:marRight w:val="0"/>
          <w:marTop w:val="240"/>
          <w:marBottom w:val="0"/>
          <w:divBdr>
            <w:top w:val="none" w:sz="0" w:space="0" w:color="auto"/>
            <w:left w:val="none" w:sz="0" w:space="0" w:color="auto"/>
            <w:bottom w:val="none" w:sz="0" w:space="0" w:color="auto"/>
            <w:right w:val="none" w:sz="0" w:space="0" w:color="auto"/>
          </w:divBdr>
        </w:div>
      </w:divsChild>
    </w:div>
    <w:div w:id="980814040">
      <w:bodyDiv w:val="1"/>
      <w:marLeft w:val="0"/>
      <w:marRight w:val="0"/>
      <w:marTop w:val="0"/>
      <w:marBottom w:val="0"/>
      <w:divBdr>
        <w:top w:val="none" w:sz="0" w:space="0" w:color="auto"/>
        <w:left w:val="none" w:sz="0" w:space="0" w:color="auto"/>
        <w:bottom w:val="none" w:sz="0" w:space="0" w:color="auto"/>
        <w:right w:val="none" w:sz="0" w:space="0" w:color="auto"/>
      </w:divBdr>
    </w:div>
    <w:div w:id="983434008">
      <w:bodyDiv w:val="1"/>
      <w:marLeft w:val="0"/>
      <w:marRight w:val="0"/>
      <w:marTop w:val="0"/>
      <w:marBottom w:val="0"/>
      <w:divBdr>
        <w:top w:val="none" w:sz="0" w:space="0" w:color="auto"/>
        <w:left w:val="none" w:sz="0" w:space="0" w:color="auto"/>
        <w:bottom w:val="none" w:sz="0" w:space="0" w:color="auto"/>
        <w:right w:val="none" w:sz="0" w:space="0" w:color="auto"/>
      </w:divBdr>
      <w:divsChild>
        <w:div w:id="461122297">
          <w:marLeft w:val="288"/>
          <w:marRight w:val="0"/>
          <w:marTop w:val="240"/>
          <w:marBottom w:val="0"/>
          <w:divBdr>
            <w:top w:val="none" w:sz="0" w:space="0" w:color="auto"/>
            <w:left w:val="none" w:sz="0" w:space="0" w:color="auto"/>
            <w:bottom w:val="none" w:sz="0" w:space="0" w:color="auto"/>
            <w:right w:val="none" w:sz="0" w:space="0" w:color="auto"/>
          </w:divBdr>
        </w:div>
        <w:div w:id="412973804">
          <w:marLeft w:val="288"/>
          <w:marRight w:val="0"/>
          <w:marTop w:val="240"/>
          <w:marBottom w:val="0"/>
          <w:divBdr>
            <w:top w:val="none" w:sz="0" w:space="0" w:color="auto"/>
            <w:left w:val="none" w:sz="0" w:space="0" w:color="auto"/>
            <w:bottom w:val="none" w:sz="0" w:space="0" w:color="auto"/>
            <w:right w:val="none" w:sz="0" w:space="0" w:color="auto"/>
          </w:divBdr>
        </w:div>
        <w:div w:id="598368644">
          <w:marLeft w:val="288"/>
          <w:marRight w:val="0"/>
          <w:marTop w:val="240"/>
          <w:marBottom w:val="0"/>
          <w:divBdr>
            <w:top w:val="none" w:sz="0" w:space="0" w:color="auto"/>
            <w:left w:val="none" w:sz="0" w:space="0" w:color="auto"/>
            <w:bottom w:val="none" w:sz="0" w:space="0" w:color="auto"/>
            <w:right w:val="none" w:sz="0" w:space="0" w:color="auto"/>
          </w:divBdr>
        </w:div>
      </w:divsChild>
    </w:div>
    <w:div w:id="1027171949">
      <w:bodyDiv w:val="1"/>
      <w:marLeft w:val="0"/>
      <w:marRight w:val="0"/>
      <w:marTop w:val="0"/>
      <w:marBottom w:val="0"/>
      <w:divBdr>
        <w:top w:val="none" w:sz="0" w:space="0" w:color="auto"/>
        <w:left w:val="none" w:sz="0" w:space="0" w:color="auto"/>
        <w:bottom w:val="none" w:sz="0" w:space="0" w:color="auto"/>
        <w:right w:val="none" w:sz="0" w:space="0" w:color="auto"/>
      </w:divBdr>
      <w:divsChild>
        <w:div w:id="582180118">
          <w:marLeft w:val="288"/>
          <w:marRight w:val="0"/>
          <w:marTop w:val="240"/>
          <w:marBottom w:val="0"/>
          <w:divBdr>
            <w:top w:val="none" w:sz="0" w:space="0" w:color="auto"/>
            <w:left w:val="none" w:sz="0" w:space="0" w:color="auto"/>
            <w:bottom w:val="none" w:sz="0" w:space="0" w:color="auto"/>
            <w:right w:val="none" w:sz="0" w:space="0" w:color="auto"/>
          </w:divBdr>
        </w:div>
      </w:divsChild>
    </w:div>
    <w:div w:id="1076437367">
      <w:bodyDiv w:val="1"/>
      <w:marLeft w:val="0"/>
      <w:marRight w:val="0"/>
      <w:marTop w:val="0"/>
      <w:marBottom w:val="0"/>
      <w:divBdr>
        <w:top w:val="none" w:sz="0" w:space="0" w:color="auto"/>
        <w:left w:val="none" w:sz="0" w:space="0" w:color="auto"/>
        <w:bottom w:val="none" w:sz="0" w:space="0" w:color="auto"/>
        <w:right w:val="none" w:sz="0" w:space="0" w:color="auto"/>
      </w:divBdr>
      <w:divsChild>
        <w:div w:id="1669675509">
          <w:marLeft w:val="288"/>
          <w:marRight w:val="0"/>
          <w:marTop w:val="240"/>
          <w:marBottom w:val="0"/>
          <w:divBdr>
            <w:top w:val="none" w:sz="0" w:space="0" w:color="auto"/>
            <w:left w:val="none" w:sz="0" w:space="0" w:color="auto"/>
            <w:bottom w:val="none" w:sz="0" w:space="0" w:color="auto"/>
            <w:right w:val="none" w:sz="0" w:space="0" w:color="auto"/>
          </w:divBdr>
        </w:div>
        <w:div w:id="1250845670">
          <w:marLeft w:val="288"/>
          <w:marRight w:val="0"/>
          <w:marTop w:val="240"/>
          <w:marBottom w:val="0"/>
          <w:divBdr>
            <w:top w:val="none" w:sz="0" w:space="0" w:color="auto"/>
            <w:left w:val="none" w:sz="0" w:space="0" w:color="auto"/>
            <w:bottom w:val="none" w:sz="0" w:space="0" w:color="auto"/>
            <w:right w:val="none" w:sz="0" w:space="0" w:color="auto"/>
          </w:divBdr>
        </w:div>
        <w:div w:id="1790124363">
          <w:marLeft w:val="288"/>
          <w:marRight w:val="0"/>
          <w:marTop w:val="240"/>
          <w:marBottom w:val="0"/>
          <w:divBdr>
            <w:top w:val="none" w:sz="0" w:space="0" w:color="auto"/>
            <w:left w:val="none" w:sz="0" w:space="0" w:color="auto"/>
            <w:bottom w:val="none" w:sz="0" w:space="0" w:color="auto"/>
            <w:right w:val="none" w:sz="0" w:space="0" w:color="auto"/>
          </w:divBdr>
        </w:div>
      </w:divsChild>
    </w:div>
    <w:div w:id="1091773843">
      <w:bodyDiv w:val="1"/>
      <w:marLeft w:val="0"/>
      <w:marRight w:val="0"/>
      <w:marTop w:val="0"/>
      <w:marBottom w:val="0"/>
      <w:divBdr>
        <w:top w:val="none" w:sz="0" w:space="0" w:color="auto"/>
        <w:left w:val="none" w:sz="0" w:space="0" w:color="auto"/>
        <w:bottom w:val="none" w:sz="0" w:space="0" w:color="auto"/>
        <w:right w:val="none" w:sz="0" w:space="0" w:color="auto"/>
      </w:divBdr>
    </w:div>
    <w:div w:id="1093672699">
      <w:bodyDiv w:val="1"/>
      <w:marLeft w:val="0"/>
      <w:marRight w:val="0"/>
      <w:marTop w:val="0"/>
      <w:marBottom w:val="0"/>
      <w:divBdr>
        <w:top w:val="none" w:sz="0" w:space="0" w:color="auto"/>
        <w:left w:val="none" w:sz="0" w:space="0" w:color="auto"/>
        <w:bottom w:val="none" w:sz="0" w:space="0" w:color="auto"/>
        <w:right w:val="none" w:sz="0" w:space="0" w:color="auto"/>
      </w:divBdr>
      <w:divsChild>
        <w:div w:id="2124034663">
          <w:marLeft w:val="288"/>
          <w:marRight w:val="0"/>
          <w:marTop w:val="240"/>
          <w:marBottom w:val="0"/>
          <w:divBdr>
            <w:top w:val="none" w:sz="0" w:space="0" w:color="auto"/>
            <w:left w:val="none" w:sz="0" w:space="0" w:color="auto"/>
            <w:bottom w:val="none" w:sz="0" w:space="0" w:color="auto"/>
            <w:right w:val="none" w:sz="0" w:space="0" w:color="auto"/>
          </w:divBdr>
        </w:div>
      </w:divsChild>
    </w:div>
    <w:div w:id="1112818445">
      <w:bodyDiv w:val="1"/>
      <w:marLeft w:val="0"/>
      <w:marRight w:val="0"/>
      <w:marTop w:val="0"/>
      <w:marBottom w:val="0"/>
      <w:divBdr>
        <w:top w:val="none" w:sz="0" w:space="0" w:color="auto"/>
        <w:left w:val="none" w:sz="0" w:space="0" w:color="auto"/>
        <w:bottom w:val="none" w:sz="0" w:space="0" w:color="auto"/>
        <w:right w:val="none" w:sz="0" w:space="0" w:color="auto"/>
      </w:divBdr>
      <w:divsChild>
        <w:div w:id="759830972">
          <w:marLeft w:val="288"/>
          <w:marRight w:val="0"/>
          <w:marTop w:val="240"/>
          <w:marBottom w:val="0"/>
          <w:divBdr>
            <w:top w:val="none" w:sz="0" w:space="0" w:color="auto"/>
            <w:left w:val="none" w:sz="0" w:space="0" w:color="auto"/>
            <w:bottom w:val="none" w:sz="0" w:space="0" w:color="auto"/>
            <w:right w:val="none" w:sz="0" w:space="0" w:color="auto"/>
          </w:divBdr>
        </w:div>
      </w:divsChild>
    </w:div>
    <w:div w:id="1129084558">
      <w:bodyDiv w:val="1"/>
      <w:marLeft w:val="0"/>
      <w:marRight w:val="0"/>
      <w:marTop w:val="0"/>
      <w:marBottom w:val="0"/>
      <w:divBdr>
        <w:top w:val="none" w:sz="0" w:space="0" w:color="auto"/>
        <w:left w:val="none" w:sz="0" w:space="0" w:color="auto"/>
        <w:bottom w:val="none" w:sz="0" w:space="0" w:color="auto"/>
        <w:right w:val="none" w:sz="0" w:space="0" w:color="auto"/>
      </w:divBdr>
      <w:divsChild>
        <w:div w:id="656567042">
          <w:marLeft w:val="288"/>
          <w:marRight w:val="0"/>
          <w:marTop w:val="240"/>
          <w:marBottom w:val="0"/>
          <w:divBdr>
            <w:top w:val="none" w:sz="0" w:space="0" w:color="auto"/>
            <w:left w:val="none" w:sz="0" w:space="0" w:color="auto"/>
            <w:bottom w:val="none" w:sz="0" w:space="0" w:color="auto"/>
            <w:right w:val="none" w:sz="0" w:space="0" w:color="auto"/>
          </w:divBdr>
        </w:div>
      </w:divsChild>
    </w:div>
    <w:div w:id="1129132070">
      <w:bodyDiv w:val="1"/>
      <w:marLeft w:val="0"/>
      <w:marRight w:val="0"/>
      <w:marTop w:val="0"/>
      <w:marBottom w:val="0"/>
      <w:divBdr>
        <w:top w:val="none" w:sz="0" w:space="0" w:color="auto"/>
        <w:left w:val="none" w:sz="0" w:space="0" w:color="auto"/>
        <w:bottom w:val="none" w:sz="0" w:space="0" w:color="auto"/>
        <w:right w:val="none" w:sz="0" w:space="0" w:color="auto"/>
      </w:divBdr>
    </w:div>
    <w:div w:id="1147429035">
      <w:bodyDiv w:val="1"/>
      <w:marLeft w:val="0"/>
      <w:marRight w:val="0"/>
      <w:marTop w:val="0"/>
      <w:marBottom w:val="0"/>
      <w:divBdr>
        <w:top w:val="none" w:sz="0" w:space="0" w:color="auto"/>
        <w:left w:val="none" w:sz="0" w:space="0" w:color="auto"/>
        <w:bottom w:val="none" w:sz="0" w:space="0" w:color="auto"/>
        <w:right w:val="none" w:sz="0" w:space="0" w:color="auto"/>
      </w:divBdr>
      <w:divsChild>
        <w:div w:id="1178888525">
          <w:marLeft w:val="288"/>
          <w:marRight w:val="0"/>
          <w:marTop w:val="240"/>
          <w:marBottom w:val="0"/>
          <w:divBdr>
            <w:top w:val="none" w:sz="0" w:space="0" w:color="auto"/>
            <w:left w:val="none" w:sz="0" w:space="0" w:color="auto"/>
            <w:bottom w:val="none" w:sz="0" w:space="0" w:color="auto"/>
            <w:right w:val="none" w:sz="0" w:space="0" w:color="auto"/>
          </w:divBdr>
        </w:div>
        <w:div w:id="49546021">
          <w:marLeft w:val="864"/>
          <w:marRight w:val="0"/>
          <w:marTop w:val="240"/>
          <w:marBottom w:val="0"/>
          <w:divBdr>
            <w:top w:val="none" w:sz="0" w:space="0" w:color="auto"/>
            <w:left w:val="none" w:sz="0" w:space="0" w:color="auto"/>
            <w:bottom w:val="none" w:sz="0" w:space="0" w:color="auto"/>
            <w:right w:val="none" w:sz="0" w:space="0" w:color="auto"/>
          </w:divBdr>
        </w:div>
        <w:div w:id="326443614">
          <w:marLeft w:val="864"/>
          <w:marRight w:val="0"/>
          <w:marTop w:val="240"/>
          <w:marBottom w:val="0"/>
          <w:divBdr>
            <w:top w:val="none" w:sz="0" w:space="0" w:color="auto"/>
            <w:left w:val="none" w:sz="0" w:space="0" w:color="auto"/>
            <w:bottom w:val="none" w:sz="0" w:space="0" w:color="auto"/>
            <w:right w:val="none" w:sz="0" w:space="0" w:color="auto"/>
          </w:divBdr>
        </w:div>
        <w:div w:id="997266012">
          <w:marLeft w:val="864"/>
          <w:marRight w:val="0"/>
          <w:marTop w:val="240"/>
          <w:marBottom w:val="0"/>
          <w:divBdr>
            <w:top w:val="none" w:sz="0" w:space="0" w:color="auto"/>
            <w:left w:val="none" w:sz="0" w:space="0" w:color="auto"/>
            <w:bottom w:val="none" w:sz="0" w:space="0" w:color="auto"/>
            <w:right w:val="none" w:sz="0" w:space="0" w:color="auto"/>
          </w:divBdr>
        </w:div>
        <w:div w:id="1055590507">
          <w:marLeft w:val="864"/>
          <w:marRight w:val="0"/>
          <w:marTop w:val="240"/>
          <w:marBottom w:val="0"/>
          <w:divBdr>
            <w:top w:val="none" w:sz="0" w:space="0" w:color="auto"/>
            <w:left w:val="none" w:sz="0" w:space="0" w:color="auto"/>
            <w:bottom w:val="none" w:sz="0" w:space="0" w:color="auto"/>
            <w:right w:val="none" w:sz="0" w:space="0" w:color="auto"/>
          </w:divBdr>
        </w:div>
        <w:div w:id="1771318377">
          <w:marLeft w:val="864"/>
          <w:marRight w:val="0"/>
          <w:marTop w:val="240"/>
          <w:marBottom w:val="0"/>
          <w:divBdr>
            <w:top w:val="none" w:sz="0" w:space="0" w:color="auto"/>
            <w:left w:val="none" w:sz="0" w:space="0" w:color="auto"/>
            <w:bottom w:val="none" w:sz="0" w:space="0" w:color="auto"/>
            <w:right w:val="none" w:sz="0" w:space="0" w:color="auto"/>
          </w:divBdr>
        </w:div>
      </w:divsChild>
    </w:div>
    <w:div w:id="1179275686">
      <w:bodyDiv w:val="1"/>
      <w:marLeft w:val="0"/>
      <w:marRight w:val="0"/>
      <w:marTop w:val="0"/>
      <w:marBottom w:val="0"/>
      <w:divBdr>
        <w:top w:val="none" w:sz="0" w:space="0" w:color="auto"/>
        <w:left w:val="none" w:sz="0" w:space="0" w:color="auto"/>
        <w:bottom w:val="none" w:sz="0" w:space="0" w:color="auto"/>
        <w:right w:val="none" w:sz="0" w:space="0" w:color="auto"/>
      </w:divBdr>
      <w:divsChild>
        <w:div w:id="1580403851">
          <w:marLeft w:val="288"/>
          <w:marRight w:val="0"/>
          <w:marTop w:val="240"/>
          <w:marBottom w:val="0"/>
          <w:divBdr>
            <w:top w:val="none" w:sz="0" w:space="0" w:color="auto"/>
            <w:left w:val="none" w:sz="0" w:space="0" w:color="auto"/>
            <w:bottom w:val="none" w:sz="0" w:space="0" w:color="auto"/>
            <w:right w:val="none" w:sz="0" w:space="0" w:color="auto"/>
          </w:divBdr>
        </w:div>
      </w:divsChild>
    </w:div>
    <w:div w:id="1227297565">
      <w:bodyDiv w:val="1"/>
      <w:marLeft w:val="0"/>
      <w:marRight w:val="0"/>
      <w:marTop w:val="0"/>
      <w:marBottom w:val="0"/>
      <w:divBdr>
        <w:top w:val="none" w:sz="0" w:space="0" w:color="auto"/>
        <w:left w:val="none" w:sz="0" w:space="0" w:color="auto"/>
        <w:bottom w:val="none" w:sz="0" w:space="0" w:color="auto"/>
        <w:right w:val="none" w:sz="0" w:space="0" w:color="auto"/>
      </w:divBdr>
      <w:divsChild>
        <w:div w:id="1845440961">
          <w:marLeft w:val="288"/>
          <w:marRight w:val="0"/>
          <w:marTop w:val="240"/>
          <w:marBottom w:val="0"/>
          <w:divBdr>
            <w:top w:val="none" w:sz="0" w:space="0" w:color="auto"/>
            <w:left w:val="none" w:sz="0" w:space="0" w:color="auto"/>
            <w:bottom w:val="none" w:sz="0" w:space="0" w:color="auto"/>
            <w:right w:val="none" w:sz="0" w:space="0" w:color="auto"/>
          </w:divBdr>
        </w:div>
      </w:divsChild>
    </w:div>
    <w:div w:id="1227767032">
      <w:bodyDiv w:val="1"/>
      <w:marLeft w:val="0"/>
      <w:marRight w:val="0"/>
      <w:marTop w:val="0"/>
      <w:marBottom w:val="0"/>
      <w:divBdr>
        <w:top w:val="none" w:sz="0" w:space="0" w:color="auto"/>
        <w:left w:val="none" w:sz="0" w:space="0" w:color="auto"/>
        <w:bottom w:val="none" w:sz="0" w:space="0" w:color="auto"/>
        <w:right w:val="none" w:sz="0" w:space="0" w:color="auto"/>
      </w:divBdr>
    </w:div>
    <w:div w:id="1302998270">
      <w:bodyDiv w:val="1"/>
      <w:marLeft w:val="0"/>
      <w:marRight w:val="0"/>
      <w:marTop w:val="0"/>
      <w:marBottom w:val="0"/>
      <w:divBdr>
        <w:top w:val="none" w:sz="0" w:space="0" w:color="auto"/>
        <w:left w:val="none" w:sz="0" w:space="0" w:color="auto"/>
        <w:bottom w:val="none" w:sz="0" w:space="0" w:color="auto"/>
        <w:right w:val="none" w:sz="0" w:space="0" w:color="auto"/>
      </w:divBdr>
      <w:divsChild>
        <w:div w:id="1915317738">
          <w:marLeft w:val="288"/>
          <w:marRight w:val="0"/>
          <w:marTop w:val="240"/>
          <w:marBottom w:val="0"/>
          <w:divBdr>
            <w:top w:val="none" w:sz="0" w:space="0" w:color="auto"/>
            <w:left w:val="none" w:sz="0" w:space="0" w:color="auto"/>
            <w:bottom w:val="none" w:sz="0" w:space="0" w:color="auto"/>
            <w:right w:val="none" w:sz="0" w:space="0" w:color="auto"/>
          </w:divBdr>
        </w:div>
        <w:div w:id="302128405">
          <w:marLeft w:val="288"/>
          <w:marRight w:val="0"/>
          <w:marTop w:val="240"/>
          <w:marBottom w:val="0"/>
          <w:divBdr>
            <w:top w:val="none" w:sz="0" w:space="0" w:color="auto"/>
            <w:left w:val="none" w:sz="0" w:space="0" w:color="auto"/>
            <w:bottom w:val="none" w:sz="0" w:space="0" w:color="auto"/>
            <w:right w:val="none" w:sz="0" w:space="0" w:color="auto"/>
          </w:divBdr>
        </w:div>
        <w:div w:id="431050746">
          <w:marLeft w:val="288"/>
          <w:marRight w:val="0"/>
          <w:marTop w:val="240"/>
          <w:marBottom w:val="0"/>
          <w:divBdr>
            <w:top w:val="none" w:sz="0" w:space="0" w:color="auto"/>
            <w:left w:val="none" w:sz="0" w:space="0" w:color="auto"/>
            <w:bottom w:val="none" w:sz="0" w:space="0" w:color="auto"/>
            <w:right w:val="none" w:sz="0" w:space="0" w:color="auto"/>
          </w:divBdr>
        </w:div>
      </w:divsChild>
    </w:div>
    <w:div w:id="1430736479">
      <w:bodyDiv w:val="1"/>
      <w:marLeft w:val="0"/>
      <w:marRight w:val="0"/>
      <w:marTop w:val="0"/>
      <w:marBottom w:val="0"/>
      <w:divBdr>
        <w:top w:val="none" w:sz="0" w:space="0" w:color="auto"/>
        <w:left w:val="none" w:sz="0" w:space="0" w:color="auto"/>
        <w:bottom w:val="none" w:sz="0" w:space="0" w:color="auto"/>
        <w:right w:val="none" w:sz="0" w:space="0" w:color="auto"/>
      </w:divBdr>
    </w:div>
    <w:div w:id="1463888352">
      <w:bodyDiv w:val="1"/>
      <w:marLeft w:val="0"/>
      <w:marRight w:val="0"/>
      <w:marTop w:val="0"/>
      <w:marBottom w:val="0"/>
      <w:divBdr>
        <w:top w:val="none" w:sz="0" w:space="0" w:color="auto"/>
        <w:left w:val="none" w:sz="0" w:space="0" w:color="auto"/>
        <w:bottom w:val="none" w:sz="0" w:space="0" w:color="auto"/>
        <w:right w:val="none" w:sz="0" w:space="0" w:color="auto"/>
      </w:divBdr>
    </w:div>
    <w:div w:id="1482454980">
      <w:bodyDiv w:val="1"/>
      <w:marLeft w:val="0"/>
      <w:marRight w:val="0"/>
      <w:marTop w:val="0"/>
      <w:marBottom w:val="0"/>
      <w:divBdr>
        <w:top w:val="none" w:sz="0" w:space="0" w:color="auto"/>
        <w:left w:val="none" w:sz="0" w:space="0" w:color="auto"/>
        <w:bottom w:val="none" w:sz="0" w:space="0" w:color="auto"/>
        <w:right w:val="none" w:sz="0" w:space="0" w:color="auto"/>
      </w:divBdr>
      <w:divsChild>
        <w:div w:id="1691295248">
          <w:marLeft w:val="288"/>
          <w:marRight w:val="0"/>
          <w:marTop w:val="240"/>
          <w:marBottom w:val="0"/>
          <w:divBdr>
            <w:top w:val="none" w:sz="0" w:space="0" w:color="auto"/>
            <w:left w:val="none" w:sz="0" w:space="0" w:color="auto"/>
            <w:bottom w:val="none" w:sz="0" w:space="0" w:color="auto"/>
            <w:right w:val="none" w:sz="0" w:space="0" w:color="auto"/>
          </w:divBdr>
        </w:div>
      </w:divsChild>
    </w:div>
    <w:div w:id="1541161287">
      <w:bodyDiv w:val="1"/>
      <w:marLeft w:val="0"/>
      <w:marRight w:val="0"/>
      <w:marTop w:val="0"/>
      <w:marBottom w:val="0"/>
      <w:divBdr>
        <w:top w:val="none" w:sz="0" w:space="0" w:color="auto"/>
        <w:left w:val="none" w:sz="0" w:space="0" w:color="auto"/>
        <w:bottom w:val="none" w:sz="0" w:space="0" w:color="auto"/>
        <w:right w:val="none" w:sz="0" w:space="0" w:color="auto"/>
      </w:divBdr>
    </w:div>
    <w:div w:id="1546602427">
      <w:bodyDiv w:val="1"/>
      <w:marLeft w:val="0"/>
      <w:marRight w:val="0"/>
      <w:marTop w:val="0"/>
      <w:marBottom w:val="0"/>
      <w:divBdr>
        <w:top w:val="none" w:sz="0" w:space="0" w:color="auto"/>
        <w:left w:val="none" w:sz="0" w:space="0" w:color="auto"/>
        <w:bottom w:val="none" w:sz="0" w:space="0" w:color="auto"/>
        <w:right w:val="none" w:sz="0" w:space="0" w:color="auto"/>
      </w:divBdr>
    </w:div>
    <w:div w:id="1547794395">
      <w:bodyDiv w:val="1"/>
      <w:marLeft w:val="0"/>
      <w:marRight w:val="0"/>
      <w:marTop w:val="0"/>
      <w:marBottom w:val="0"/>
      <w:divBdr>
        <w:top w:val="none" w:sz="0" w:space="0" w:color="auto"/>
        <w:left w:val="none" w:sz="0" w:space="0" w:color="auto"/>
        <w:bottom w:val="none" w:sz="0" w:space="0" w:color="auto"/>
        <w:right w:val="none" w:sz="0" w:space="0" w:color="auto"/>
      </w:divBdr>
      <w:divsChild>
        <w:div w:id="765806202">
          <w:marLeft w:val="288"/>
          <w:marRight w:val="0"/>
          <w:marTop w:val="240"/>
          <w:marBottom w:val="0"/>
          <w:divBdr>
            <w:top w:val="none" w:sz="0" w:space="0" w:color="auto"/>
            <w:left w:val="none" w:sz="0" w:space="0" w:color="auto"/>
            <w:bottom w:val="none" w:sz="0" w:space="0" w:color="auto"/>
            <w:right w:val="none" w:sz="0" w:space="0" w:color="auto"/>
          </w:divBdr>
        </w:div>
      </w:divsChild>
    </w:div>
    <w:div w:id="1549953889">
      <w:bodyDiv w:val="1"/>
      <w:marLeft w:val="0"/>
      <w:marRight w:val="0"/>
      <w:marTop w:val="0"/>
      <w:marBottom w:val="0"/>
      <w:divBdr>
        <w:top w:val="none" w:sz="0" w:space="0" w:color="auto"/>
        <w:left w:val="none" w:sz="0" w:space="0" w:color="auto"/>
        <w:bottom w:val="none" w:sz="0" w:space="0" w:color="auto"/>
        <w:right w:val="none" w:sz="0" w:space="0" w:color="auto"/>
      </w:divBdr>
    </w:div>
    <w:div w:id="1610383073">
      <w:bodyDiv w:val="1"/>
      <w:marLeft w:val="0"/>
      <w:marRight w:val="0"/>
      <w:marTop w:val="0"/>
      <w:marBottom w:val="0"/>
      <w:divBdr>
        <w:top w:val="none" w:sz="0" w:space="0" w:color="auto"/>
        <w:left w:val="none" w:sz="0" w:space="0" w:color="auto"/>
        <w:bottom w:val="none" w:sz="0" w:space="0" w:color="auto"/>
        <w:right w:val="none" w:sz="0" w:space="0" w:color="auto"/>
      </w:divBdr>
      <w:divsChild>
        <w:div w:id="1814518990">
          <w:marLeft w:val="547"/>
          <w:marRight w:val="0"/>
          <w:marTop w:val="154"/>
          <w:marBottom w:val="0"/>
          <w:divBdr>
            <w:top w:val="none" w:sz="0" w:space="0" w:color="auto"/>
            <w:left w:val="none" w:sz="0" w:space="0" w:color="auto"/>
            <w:bottom w:val="none" w:sz="0" w:space="0" w:color="auto"/>
            <w:right w:val="none" w:sz="0" w:space="0" w:color="auto"/>
          </w:divBdr>
        </w:div>
      </w:divsChild>
    </w:div>
    <w:div w:id="1647584518">
      <w:bodyDiv w:val="1"/>
      <w:marLeft w:val="0"/>
      <w:marRight w:val="0"/>
      <w:marTop w:val="0"/>
      <w:marBottom w:val="0"/>
      <w:divBdr>
        <w:top w:val="none" w:sz="0" w:space="0" w:color="auto"/>
        <w:left w:val="none" w:sz="0" w:space="0" w:color="auto"/>
        <w:bottom w:val="none" w:sz="0" w:space="0" w:color="auto"/>
        <w:right w:val="none" w:sz="0" w:space="0" w:color="auto"/>
      </w:divBdr>
    </w:div>
    <w:div w:id="1656373100">
      <w:bodyDiv w:val="1"/>
      <w:marLeft w:val="0"/>
      <w:marRight w:val="0"/>
      <w:marTop w:val="0"/>
      <w:marBottom w:val="0"/>
      <w:divBdr>
        <w:top w:val="none" w:sz="0" w:space="0" w:color="auto"/>
        <w:left w:val="none" w:sz="0" w:space="0" w:color="auto"/>
        <w:bottom w:val="none" w:sz="0" w:space="0" w:color="auto"/>
        <w:right w:val="none" w:sz="0" w:space="0" w:color="auto"/>
      </w:divBdr>
    </w:div>
    <w:div w:id="1707102873">
      <w:bodyDiv w:val="1"/>
      <w:marLeft w:val="0"/>
      <w:marRight w:val="0"/>
      <w:marTop w:val="0"/>
      <w:marBottom w:val="0"/>
      <w:divBdr>
        <w:top w:val="none" w:sz="0" w:space="0" w:color="auto"/>
        <w:left w:val="none" w:sz="0" w:space="0" w:color="auto"/>
        <w:bottom w:val="none" w:sz="0" w:space="0" w:color="auto"/>
        <w:right w:val="none" w:sz="0" w:space="0" w:color="auto"/>
      </w:divBdr>
      <w:divsChild>
        <w:div w:id="2042587803">
          <w:marLeft w:val="288"/>
          <w:marRight w:val="0"/>
          <w:marTop w:val="240"/>
          <w:marBottom w:val="0"/>
          <w:divBdr>
            <w:top w:val="none" w:sz="0" w:space="0" w:color="auto"/>
            <w:left w:val="none" w:sz="0" w:space="0" w:color="auto"/>
            <w:bottom w:val="none" w:sz="0" w:space="0" w:color="auto"/>
            <w:right w:val="none" w:sz="0" w:space="0" w:color="auto"/>
          </w:divBdr>
        </w:div>
      </w:divsChild>
    </w:div>
    <w:div w:id="1770271314">
      <w:bodyDiv w:val="1"/>
      <w:marLeft w:val="0"/>
      <w:marRight w:val="0"/>
      <w:marTop w:val="0"/>
      <w:marBottom w:val="0"/>
      <w:divBdr>
        <w:top w:val="none" w:sz="0" w:space="0" w:color="auto"/>
        <w:left w:val="none" w:sz="0" w:space="0" w:color="auto"/>
        <w:bottom w:val="none" w:sz="0" w:space="0" w:color="auto"/>
        <w:right w:val="none" w:sz="0" w:space="0" w:color="auto"/>
      </w:divBdr>
      <w:divsChild>
        <w:div w:id="1093470708">
          <w:marLeft w:val="288"/>
          <w:marRight w:val="0"/>
          <w:marTop w:val="240"/>
          <w:marBottom w:val="0"/>
          <w:divBdr>
            <w:top w:val="none" w:sz="0" w:space="0" w:color="auto"/>
            <w:left w:val="none" w:sz="0" w:space="0" w:color="auto"/>
            <w:bottom w:val="none" w:sz="0" w:space="0" w:color="auto"/>
            <w:right w:val="none" w:sz="0" w:space="0" w:color="auto"/>
          </w:divBdr>
        </w:div>
      </w:divsChild>
    </w:div>
    <w:div w:id="1793328578">
      <w:bodyDiv w:val="1"/>
      <w:marLeft w:val="0"/>
      <w:marRight w:val="0"/>
      <w:marTop w:val="0"/>
      <w:marBottom w:val="0"/>
      <w:divBdr>
        <w:top w:val="none" w:sz="0" w:space="0" w:color="auto"/>
        <w:left w:val="none" w:sz="0" w:space="0" w:color="auto"/>
        <w:bottom w:val="none" w:sz="0" w:space="0" w:color="auto"/>
        <w:right w:val="none" w:sz="0" w:space="0" w:color="auto"/>
      </w:divBdr>
    </w:div>
    <w:div w:id="1793942292">
      <w:bodyDiv w:val="1"/>
      <w:marLeft w:val="0"/>
      <w:marRight w:val="0"/>
      <w:marTop w:val="0"/>
      <w:marBottom w:val="0"/>
      <w:divBdr>
        <w:top w:val="none" w:sz="0" w:space="0" w:color="auto"/>
        <w:left w:val="none" w:sz="0" w:space="0" w:color="auto"/>
        <w:bottom w:val="none" w:sz="0" w:space="0" w:color="auto"/>
        <w:right w:val="none" w:sz="0" w:space="0" w:color="auto"/>
      </w:divBdr>
      <w:divsChild>
        <w:div w:id="163478186">
          <w:marLeft w:val="547"/>
          <w:marRight w:val="0"/>
          <w:marTop w:val="134"/>
          <w:marBottom w:val="0"/>
          <w:divBdr>
            <w:top w:val="none" w:sz="0" w:space="0" w:color="auto"/>
            <w:left w:val="none" w:sz="0" w:space="0" w:color="auto"/>
            <w:bottom w:val="none" w:sz="0" w:space="0" w:color="auto"/>
            <w:right w:val="none" w:sz="0" w:space="0" w:color="auto"/>
          </w:divBdr>
        </w:div>
      </w:divsChild>
    </w:div>
    <w:div w:id="1798450475">
      <w:bodyDiv w:val="1"/>
      <w:marLeft w:val="0"/>
      <w:marRight w:val="0"/>
      <w:marTop w:val="0"/>
      <w:marBottom w:val="0"/>
      <w:divBdr>
        <w:top w:val="none" w:sz="0" w:space="0" w:color="auto"/>
        <w:left w:val="none" w:sz="0" w:space="0" w:color="auto"/>
        <w:bottom w:val="none" w:sz="0" w:space="0" w:color="auto"/>
        <w:right w:val="none" w:sz="0" w:space="0" w:color="auto"/>
      </w:divBdr>
      <w:divsChild>
        <w:div w:id="1820460892">
          <w:marLeft w:val="288"/>
          <w:marRight w:val="0"/>
          <w:marTop w:val="240"/>
          <w:marBottom w:val="0"/>
          <w:divBdr>
            <w:top w:val="none" w:sz="0" w:space="0" w:color="auto"/>
            <w:left w:val="none" w:sz="0" w:space="0" w:color="auto"/>
            <w:bottom w:val="none" w:sz="0" w:space="0" w:color="auto"/>
            <w:right w:val="none" w:sz="0" w:space="0" w:color="auto"/>
          </w:divBdr>
        </w:div>
      </w:divsChild>
    </w:div>
    <w:div w:id="1809974530">
      <w:bodyDiv w:val="1"/>
      <w:marLeft w:val="0"/>
      <w:marRight w:val="0"/>
      <w:marTop w:val="0"/>
      <w:marBottom w:val="0"/>
      <w:divBdr>
        <w:top w:val="none" w:sz="0" w:space="0" w:color="auto"/>
        <w:left w:val="none" w:sz="0" w:space="0" w:color="auto"/>
        <w:bottom w:val="none" w:sz="0" w:space="0" w:color="auto"/>
        <w:right w:val="none" w:sz="0" w:space="0" w:color="auto"/>
      </w:divBdr>
      <w:divsChild>
        <w:div w:id="1423259036">
          <w:marLeft w:val="288"/>
          <w:marRight w:val="0"/>
          <w:marTop w:val="240"/>
          <w:marBottom w:val="0"/>
          <w:divBdr>
            <w:top w:val="none" w:sz="0" w:space="0" w:color="auto"/>
            <w:left w:val="none" w:sz="0" w:space="0" w:color="auto"/>
            <w:bottom w:val="none" w:sz="0" w:space="0" w:color="auto"/>
            <w:right w:val="none" w:sz="0" w:space="0" w:color="auto"/>
          </w:divBdr>
        </w:div>
        <w:div w:id="469981029">
          <w:marLeft w:val="288"/>
          <w:marRight w:val="0"/>
          <w:marTop w:val="240"/>
          <w:marBottom w:val="0"/>
          <w:divBdr>
            <w:top w:val="none" w:sz="0" w:space="0" w:color="auto"/>
            <w:left w:val="none" w:sz="0" w:space="0" w:color="auto"/>
            <w:bottom w:val="none" w:sz="0" w:space="0" w:color="auto"/>
            <w:right w:val="none" w:sz="0" w:space="0" w:color="auto"/>
          </w:divBdr>
        </w:div>
        <w:div w:id="1459303801">
          <w:marLeft w:val="288"/>
          <w:marRight w:val="0"/>
          <w:marTop w:val="240"/>
          <w:marBottom w:val="0"/>
          <w:divBdr>
            <w:top w:val="none" w:sz="0" w:space="0" w:color="auto"/>
            <w:left w:val="none" w:sz="0" w:space="0" w:color="auto"/>
            <w:bottom w:val="none" w:sz="0" w:space="0" w:color="auto"/>
            <w:right w:val="none" w:sz="0" w:space="0" w:color="auto"/>
          </w:divBdr>
        </w:div>
        <w:div w:id="1646624138">
          <w:marLeft w:val="288"/>
          <w:marRight w:val="0"/>
          <w:marTop w:val="240"/>
          <w:marBottom w:val="0"/>
          <w:divBdr>
            <w:top w:val="none" w:sz="0" w:space="0" w:color="auto"/>
            <w:left w:val="none" w:sz="0" w:space="0" w:color="auto"/>
            <w:bottom w:val="none" w:sz="0" w:space="0" w:color="auto"/>
            <w:right w:val="none" w:sz="0" w:space="0" w:color="auto"/>
          </w:divBdr>
        </w:div>
        <w:div w:id="1703509716">
          <w:marLeft w:val="288"/>
          <w:marRight w:val="0"/>
          <w:marTop w:val="240"/>
          <w:marBottom w:val="0"/>
          <w:divBdr>
            <w:top w:val="none" w:sz="0" w:space="0" w:color="auto"/>
            <w:left w:val="none" w:sz="0" w:space="0" w:color="auto"/>
            <w:bottom w:val="none" w:sz="0" w:space="0" w:color="auto"/>
            <w:right w:val="none" w:sz="0" w:space="0" w:color="auto"/>
          </w:divBdr>
        </w:div>
        <w:div w:id="556621967">
          <w:marLeft w:val="288"/>
          <w:marRight w:val="0"/>
          <w:marTop w:val="240"/>
          <w:marBottom w:val="0"/>
          <w:divBdr>
            <w:top w:val="none" w:sz="0" w:space="0" w:color="auto"/>
            <w:left w:val="none" w:sz="0" w:space="0" w:color="auto"/>
            <w:bottom w:val="none" w:sz="0" w:space="0" w:color="auto"/>
            <w:right w:val="none" w:sz="0" w:space="0" w:color="auto"/>
          </w:divBdr>
        </w:div>
      </w:divsChild>
    </w:div>
    <w:div w:id="1810708797">
      <w:bodyDiv w:val="1"/>
      <w:marLeft w:val="0"/>
      <w:marRight w:val="0"/>
      <w:marTop w:val="0"/>
      <w:marBottom w:val="0"/>
      <w:divBdr>
        <w:top w:val="none" w:sz="0" w:space="0" w:color="auto"/>
        <w:left w:val="none" w:sz="0" w:space="0" w:color="auto"/>
        <w:bottom w:val="none" w:sz="0" w:space="0" w:color="auto"/>
        <w:right w:val="none" w:sz="0" w:space="0" w:color="auto"/>
      </w:divBdr>
    </w:div>
    <w:div w:id="1837959748">
      <w:bodyDiv w:val="1"/>
      <w:marLeft w:val="0"/>
      <w:marRight w:val="0"/>
      <w:marTop w:val="0"/>
      <w:marBottom w:val="0"/>
      <w:divBdr>
        <w:top w:val="none" w:sz="0" w:space="0" w:color="auto"/>
        <w:left w:val="none" w:sz="0" w:space="0" w:color="auto"/>
        <w:bottom w:val="none" w:sz="0" w:space="0" w:color="auto"/>
        <w:right w:val="none" w:sz="0" w:space="0" w:color="auto"/>
      </w:divBdr>
    </w:div>
    <w:div w:id="1839735978">
      <w:bodyDiv w:val="1"/>
      <w:marLeft w:val="0"/>
      <w:marRight w:val="0"/>
      <w:marTop w:val="0"/>
      <w:marBottom w:val="0"/>
      <w:divBdr>
        <w:top w:val="none" w:sz="0" w:space="0" w:color="auto"/>
        <w:left w:val="none" w:sz="0" w:space="0" w:color="auto"/>
        <w:bottom w:val="none" w:sz="0" w:space="0" w:color="auto"/>
        <w:right w:val="none" w:sz="0" w:space="0" w:color="auto"/>
      </w:divBdr>
      <w:divsChild>
        <w:div w:id="1112747764">
          <w:marLeft w:val="288"/>
          <w:marRight w:val="0"/>
          <w:marTop w:val="240"/>
          <w:marBottom w:val="0"/>
          <w:divBdr>
            <w:top w:val="none" w:sz="0" w:space="0" w:color="auto"/>
            <w:left w:val="none" w:sz="0" w:space="0" w:color="auto"/>
            <w:bottom w:val="none" w:sz="0" w:space="0" w:color="auto"/>
            <w:right w:val="none" w:sz="0" w:space="0" w:color="auto"/>
          </w:divBdr>
        </w:div>
        <w:div w:id="942306238">
          <w:marLeft w:val="288"/>
          <w:marRight w:val="0"/>
          <w:marTop w:val="240"/>
          <w:marBottom w:val="0"/>
          <w:divBdr>
            <w:top w:val="none" w:sz="0" w:space="0" w:color="auto"/>
            <w:left w:val="none" w:sz="0" w:space="0" w:color="auto"/>
            <w:bottom w:val="none" w:sz="0" w:space="0" w:color="auto"/>
            <w:right w:val="none" w:sz="0" w:space="0" w:color="auto"/>
          </w:divBdr>
        </w:div>
      </w:divsChild>
    </w:div>
    <w:div w:id="1866481946">
      <w:bodyDiv w:val="1"/>
      <w:marLeft w:val="0"/>
      <w:marRight w:val="0"/>
      <w:marTop w:val="0"/>
      <w:marBottom w:val="0"/>
      <w:divBdr>
        <w:top w:val="none" w:sz="0" w:space="0" w:color="auto"/>
        <w:left w:val="none" w:sz="0" w:space="0" w:color="auto"/>
        <w:bottom w:val="none" w:sz="0" w:space="0" w:color="auto"/>
        <w:right w:val="none" w:sz="0" w:space="0" w:color="auto"/>
      </w:divBdr>
    </w:div>
    <w:div w:id="1922059513">
      <w:bodyDiv w:val="1"/>
      <w:marLeft w:val="0"/>
      <w:marRight w:val="0"/>
      <w:marTop w:val="0"/>
      <w:marBottom w:val="0"/>
      <w:divBdr>
        <w:top w:val="none" w:sz="0" w:space="0" w:color="auto"/>
        <w:left w:val="none" w:sz="0" w:space="0" w:color="auto"/>
        <w:bottom w:val="none" w:sz="0" w:space="0" w:color="auto"/>
        <w:right w:val="none" w:sz="0" w:space="0" w:color="auto"/>
      </w:divBdr>
    </w:div>
    <w:div w:id="1969817517">
      <w:bodyDiv w:val="1"/>
      <w:marLeft w:val="0"/>
      <w:marRight w:val="0"/>
      <w:marTop w:val="0"/>
      <w:marBottom w:val="0"/>
      <w:divBdr>
        <w:top w:val="none" w:sz="0" w:space="0" w:color="auto"/>
        <w:left w:val="none" w:sz="0" w:space="0" w:color="auto"/>
        <w:bottom w:val="none" w:sz="0" w:space="0" w:color="auto"/>
        <w:right w:val="none" w:sz="0" w:space="0" w:color="auto"/>
      </w:divBdr>
    </w:div>
    <w:div w:id="1976905424">
      <w:bodyDiv w:val="1"/>
      <w:marLeft w:val="0"/>
      <w:marRight w:val="0"/>
      <w:marTop w:val="0"/>
      <w:marBottom w:val="0"/>
      <w:divBdr>
        <w:top w:val="none" w:sz="0" w:space="0" w:color="auto"/>
        <w:left w:val="none" w:sz="0" w:space="0" w:color="auto"/>
        <w:bottom w:val="none" w:sz="0" w:space="0" w:color="auto"/>
        <w:right w:val="none" w:sz="0" w:space="0" w:color="auto"/>
      </w:divBdr>
      <w:divsChild>
        <w:div w:id="643974524">
          <w:marLeft w:val="288"/>
          <w:marRight w:val="0"/>
          <w:marTop w:val="240"/>
          <w:marBottom w:val="0"/>
          <w:divBdr>
            <w:top w:val="none" w:sz="0" w:space="0" w:color="auto"/>
            <w:left w:val="none" w:sz="0" w:space="0" w:color="auto"/>
            <w:bottom w:val="none" w:sz="0" w:space="0" w:color="auto"/>
            <w:right w:val="none" w:sz="0" w:space="0" w:color="auto"/>
          </w:divBdr>
        </w:div>
        <w:div w:id="1413698052">
          <w:marLeft w:val="288"/>
          <w:marRight w:val="0"/>
          <w:marTop w:val="240"/>
          <w:marBottom w:val="0"/>
          <w:divBdr>
            <w:top w:val="none" w:sz="0" w:space="0" w:color="auto"/>
            <w:left w:val="none" w:sz="0" w:space="0" w:color="auto"/>
            <w:bottom w:val="none" w:sz="0" w:space="0" w:color="auto"/>
            <w:right w:val="none" w:sz="0" w:space="0" w:color="auto"/>
          </w:divBdr>
        </w:div>
      </w:divsChild>
    </w:div>
    <w:div w:id="2034921475">
      <w:bodyDiv w:val="1"/>
      <w:marLeft w:val="0"/>
      <w:marRight w:val="0"/>
      <w:marTop w:val="0"/>
      <w:marBottom w:val="0"/>
      <w:divBdr>
        <w:top w:val="none" w:sz="0" w:space="0" w:color="auto"/>
        <w:left w:val="none" w:sz="0" w:space="0" w:color="auto"/>
        <w:bottom w:val="none" w:sz="0" w:space="0" w:color="auto"/>
        <w:right w:val="none" w:sz="0" w:space="0" w:color="auto"/>
      </w:divBdr>
      <w:divsChild>
        <w:div w:id="642005627">
          <w:marLeft w:val="288"/>
          <w:marRight w:val="0"/>
          <w:marTop w:val="240"/>
          <w:marBottom w:val="0"/>
          <w:divBdr>
            <w:top w:val="none" w:sz="0" w:space="0" w:color="auto"/>
            <w:left w:val="none" w:sz="0" w:space="0" w:color="auto"/>
            <w:bottom w:val="none" w:sz="0" w:space="0" w:color="auto"/>
            <w:right w:val="none" w:sz="0" w:space="0" w:color="auto"/>
          </w:divBdr>
        </w:div>
        <w:div w:id="1764642448">
          <w:marLeft w:val="288"/>
          <w:marRight w:val="0"/>
          <w:marTop w:val="240"/>
          <w:marBottom w:val="0"/>
          <w:divBdr>
            <w:top w:val="none" w:sz="0" w:space="0" w:color="auto"/>
            <w:left w:val="none" w:sz="0" w:space="0" w:color="auto"/>
            <w:bottom w:val="none" w:sz="0" w:space="0" w:color="auto"/>
            <w:right w:val="none" w:sz="0" w:space="0" w:color="auto"/>
          </w:divBdr>
        </w:div>
      </w:divsChild>
    </w:div>
    <w:div w:id="2100788854">
      <w:bodyDiv w:val="1"/>
      <w:marLeft w:val="0"/>
      <w:marRight w:val="0"/>
      <w:marTop w:val="0"/>
      <w:marBottom w:val="0"/>
      <w:divBdr>
        <w:top w:val="none" w:sz="0" w:space="0" w:color="auto"/>
        <w:left w:val="none" w:sz="0" w:space="0" w:color="auto"/>
        <w:bottom w:val="none" w:sz="0" w:space="0" w:color="auto"/>
        <w:right w:val="none" w:sz="0" w:space="0" w:color="auto"/>
      </w:divBdr>
    </w:div>
    <w:div w:id="211701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3</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Hart</dc:creator>
  <cp:keywords/>
  <dc:description/>
  <cp:lastModifiedBy>Andrew Hart</cp:lastModifiedBy>
  <cp:revision>36</cp:revision>
  <dcterms:created xsi:type="dcterms:W3CDTF">2020-06-25T10:48:00Z</dcterms:created>
  <dcterms:modified xsi:type="dcterms:W3CDTF">2022-03-29T14:32:00Z</dcterms:modified>
</cp:coreProperties>
</file>