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591"/>
        <w:tblW w:w="16444" w:type="dxa"/>
        <w:tblLook w:val="04A0" w:firstRow="1" w:lastRow="0" w:firstColumn="1" w:lastColumn="0" w:noHBand="0" w:noVBand="1"/>
      </w:tblPr>
      <w:tblGrid>
        <w:gridCol w:w="2122"/>
        <w:gridCol w:w="425"/>
        <w:gridCol w:w="13897"/>
      </w:tblGrid>
      <w:tr w:rsidR="002234D9" w:rsidRPr="000A1196" w14:paraId="601A48A9" w14:textId="77777777" w:rsidTr="000A1196">
        <w:tc>
          <w:tcPr>
            <w:tcW w:w="16444" w:type="dxa"/>
            <w:gridSpan w:val="3"/>
            <w:shd w:val="clear" w:color="auto" w:fill="FFFFFF" w:themeFill="background1"/>
          </w:tcPr>
          <w:p w14:paraId="0FE1AF99" w14:textId="650A6BA8" w:rsidR="002234D9" w:rsidRPr="000A1196" w:rsidRDefault="002234D9" w:rsidP="0081708A">
            <w:pPr>
              <w:jc w:val="center"/>
              <w:rPr>
                <w:b/>
                <w:bCs/>
              </w:rPr>
            </w:pPr>
            <w:bookmarkStart w:id="0" w:name="_Hlk45642088"/>
            <w:r w:rsidRPr="000A1196">
              <w:rPr>
                <w:b/>
                <w:bCs/>
              </w:rPr>
              <w:t>Context</w:t>
            </w:r>
          </w:p>
        </w:tc>
      </w:tr>
      <w:tr w:rsidR="0081708A" w:rsidRPr="000A1196" w14:paraId="3AAB3F96" w14:textId="77777777" w:rsidTr="00480D47">
        <w:trPr>
          <w:trHeight w:val="895"/>
        </w:trPr>
        <w:tc>
          <w:tcPr>
            <w:tcW w:w="2122" w:type="dxa"/>
            <w:vMerge w:val="restart"/>
            <w:shd w:val="clear" w:color="auto" w:fill="FFFF00"/>
          </w:tcPr>
          <w:p w14:paraId="624A075D" w14:textId="1ECEABFE" w:rsidR="0081708A" w:rsidRPr="000A1196" w:rsidRDefault="00232DA6" w:rsidP="0081708A">
            <w:pPr>
              <w:pStyle w:val="NoSpacing"/>
            </w:pPr>
            <w:r w:rsidRPr="000A1196">
              <w:rPr>
                <w:b/>
                <w:bCs/>
              </w:rPr>
              <w:t>C.</w:t>
            </w:r>
            <w:r w:rsidR="0081708A" w:rsidRPr="000A1196">
              <w:rPr>
                <w:b/>
                <w:bCs/>
              </w:rPr>
              <w:t xml:space="preserve"> </w:t>
            </w:r>
            <w:r w:rsidR="00232D2C" w:rsidRPr="000A1196">
              <w:rPr>
                <w:b/>
                <w:bCs/>
              </w:rPr>
              <w:t>Institutional</w:t>
            </w:r>
            <w:r w:rsidR="0081708A" w:rsidRPr="000A1196">
              <w:rPr>
                <w:b/>
                <w:bCs/>
              </w:rPr>
              <w:t xml:space="preserve"> Context</w:t>
            </w:r>
          </w:p>
        </w:tc>
        <w:tc>
          <w:tcPr>
            <w:tcW w:w="425" w:type="dxa"/>
          </w:tcPr>
          <w:p w14:paraId="1DF6E2BC" w14:textId="0AB22714" w:rsidR="0081708A" w:rsidRPr="000A1196" w:rsidRDefault="0081708A" w:rsidP="0081708A">
            <w:pPr>
              <w:pStyle w:val="NoSpacing"/>
              <w:rPr>
                <w:b/>
                <w:bCs/>
                <w:lang w:eastAsia="en-GB"/>
              </w:rPr>
            </w:pPr>
            <w:r w:rsidRPr="000A1196">
              <w:rPr>
                <w:b/>
                <w:bCs/>
                <w:lang w:eastAsia="en-GB"/>
              </w:rPr>
              <w:t>1.</w:t>
            </w:r>
          </w:p>
        </w:tc>
        <w:tc>
          <w:tcPr>
            <w:tcW w:w="13897" w:type="dxa"/>
          </w:tcPr>
          <w:p w14:paraId="6B62718E" w14:textId="014CB1A2" w:rsidR="0081708A" w:rsidRPr="000A1196" w:rsidRDefault="00232D2C" w:rsidP="0081708A">
            <w:pPr>
              <w:pStyle w:val="NoSpacing"/>
            </w:pPr>
            <w:r w:rsidRPr="000A1196">
              <w:t xml:space="preserve">Captain Fantastic is an independently funded film. This means that the film was not financed by one of the main studios, therefore </w:t>
            </w:r>
            <w:r w:rsidR="00575F13" w:rsidRPr="000A1196">
              <w:t xml:space="preserve">the production </w:t>
            </w:r>
            <w:r w:rsidRPr="000A1196">
              <w:t xml:space="preserve">budget was much smaller </w:t>
            </w:r>
            <w:r w:rsidR="00575F13" w:rsidRPr="000A1196">
              <w:t>than traditional American films at $5million and it did not have the marketing and distributing machine that comes with mainstream financing. The film went on to gross $21.3million worldwide.</w:t>
            </w:r>
          </w:p>
        </w:tc>
      </w:tr>
      <w:tr w:rsidR="0081708A" w:rsidRPr="000A1196" w14:paraId="41618C0F" w14:textId="77777777" w:rsidTr="00480D47">
        <w:trPr>
          <w:trHeight w:val="739"/>
        </w:trPr>
        <w:tc>
          <w:tcPr>
            <w:tcW w:w="2122" w:type="dxa"/>
            <w:vMerge/>
            <w:shd w:val="clear" w:color="auto" w:fill="FFFF00"/>
          </w:tcPr>
          <w:p w14:paraId="0461CB68" w14:textId="77777777" w:rsidR="0081708A" w:rsidRPr="000A1196" w:rsidRDefault="0081708A" w:rsidP="0081708A">
            <w:pPr>
              <w:pStyle w:val="NoSpacing"/>
              <w:rPr>
                <w:b/>
                <w:bCs/>
              </w:rPr>
            </w:pPr>
          </w:p>
        </w:tc>
        <w:tc>
          <w:tcPr>
            <w:tcW w:w="425" w:type="dxa"/>
          </w:tcPr>
          <w:p w14:paraId="4453F1A1" w14:textId="483CC77B" w:rsidR="0081708A" w:rsidRPr="000A1196" w:rsidRDefault="0081708A" w:rsidP="0081708A">
            <w:pPr>
              <w:pStyle w:val="NoSpacing"/>
              <w:rPr>
                <w:b/>
                <w:bCs/>
                <w:lang w:eastAsia="en-GB"/>
              </w:rPr>
            </w:pPr>
            <w:r w:rsidRPr="000A1196">
              <w:rPr>
                <w:b/>
                <w:bCs/>
                <w:lang w:eastAsia="en-GB"/>
              </w:rPr>
              <w:t>2.</w:t>
            </w:r>
          </w:p>
        </w:tc>
        <w:tc>
          <w:tcPr>
            <w:tcW w:w="13897" w:type="dxa"/>
          </w:tcPr>
          <w:p w14:paraId="36C51273" w14:textId="49A051FF" w:rsidR="0081708A" w:rsidRPr="000A1196" w:rsidRDefault="00575F13" w:rsidP="0081708A">
            <w:pPr>
              <w:pStyle w:val="NoSpacing"/>
              <w:rPr>
                <w:b/>
                <w:bCs/>
                <w:i/>
                <w:iCs/>
                <w:lang w:eastAsia="en-GB"/>
              </w:rPr>
            </w:pPr>
            <w:r w:rsidRPr="000A1196">
              <w:t xml:space="preserve">The film was </w:t>
            </w:r>
            <w:r w:rsidR="00232D2C" w:rsidRPr="000A1196">
              <w:t>made due to Matt Ross seeking funding from the producer Lynette Howell Taylor at the Sundance film festival and its success and subsequent wider release was due to word-of-mouth and positive reviews.</w:t>
            </w:r>
            <w:r w:rsidRPr="000A1196">
              <w:t xml:space="preserve"> In these ways it is typical of the independent film world.</w:t>
            </w:r>
          </w:p>
        </w:tc>
      </w:tr>
      <w:tr w:rsidR="0081708A" w:rsidRPr="000A1196" w14:paraId="7C3504C3" w14:textId="77777777" w:rsidTr="00480D47">
        <w:trPr>
          <w:trHeight w:val="895"/>
        </w:trPr>
        <w:tc>
          <w:tcPr>
            <w:tcW w:w="2122" w:type="dxa"/>
            <w:vMerge/>
            <w:shd w:val="clear" w:color="auto" w:fill="FFFF00"/>
          </w:tcPr>
          <w:p w14:paraId="564703D3" w14:textId="77777777" w:rsidR="0081708A" w:rsidRPr="000A1196" w:rsidRDefault="0081708A" w:rsidP="0081708A">
            <w:pPr>
              <w:pStyle w:val="NoSpacing"/>
              <w:rPr>
                <w:b/>
                <w:bCs/>
              </w:rPr>
            </w:pPr>
          </w:p>
        </w:tc>
        <w:tc>
          <w:tcPr>
            <w:tcW w:w="425" w:type="dxa"/>
          </w:tcPr>
          <w:p w14:paraId="42F46DE3" w14:textId="2C43F129" w:rsidR="0081708A" w:rsidRPr="000A1196" w:rsidRDefault="0081708A" w:rsidP="0081708A">
            <w:pPr>
              <w:pStyle w:val="NoSpacing"/>
              <w:rPr>
                <w:b/>
                <w:bCs/>
                <w:lang w:eastAsia="en-GB"/>
              </w:rPr>
            </w:pPr>
            <w:r w:rsidRPr="000A1196">
              <w:rPr>
                <w:b/>
                <w:bCs/>
                <w:lang w:eastAsia="en-GB"/>
              </w:rPr>
              <w:t>3.</w:t>
            </w:r>
          </w:p>
        </w:tc>
        <w:tc>
          <w:tcPr>
            <w:tcW w:w="13897" w:type="dxa"/>
          </w:tcPr>
          <w:p w14:paraId="7D6A9076" w14:textId="4EB38005" w:rsidR="0081708A" w:rsidRPr="000A1196" w:rsidRDefault="00575F13" w:rsidP="00575F13">
            <w:pPr>
              <w:pStyle w:val="NoSpacing"/>
              <w:rPr>
                <w:rFonts w:cstheme="minorHAnsi"/>
                <w:i/>
                <w:iCs/>
                <w:lang w:eastAsia="en-GB"/>
              </w:rPr>
            </w:pPr>
            <w:r w:rsidRPr="000A1196">
              <w:rPr>
                <w:rFonts w:cstheme="minorHAnsi"/>
                <w:shd w:val="clear" w:color="auto" w:fill="FFFFFF"/>
              </w:rPr>
              <w:t>In July 2014, </w:t>
            </w:r>
            <w:proofErr w:type="spellStart"/>
            <w:r w:rsidR="000A1196" w:rsidRPr="000A1196">
              <w:fldChar w:fldCharType="begin"/>
            </w:r>
            <w:r w:rsidR="000A1196" w:rsidRPr="000A1196">
              <w:instrText xml:space="preserve"> HYPERLINK "https://en.wikipedia.org/wiki/EOne_Entertainment" \o "EOne Entertainment" </w:instrText>
            </w:r>
            <w:r w:rsidR="000A1196" w:rsidRPr="000A1196">
              <w:fldChar w:fldCharType="separate"/>
            </w:r>
            <w:r w:rsidRPr="000A1196">
              <w:rPr>
                <w:rStyle w:val="Hyperlink"/>
                <w:rFonts w:cstheme="minorHAnsi"/>
                <w:color w:val="auto"/>
                <w:u w:val="none"/>
                <w:shd w:val="clear" w:color="auto" w:fill="FFFFFF"/>
              </w:rPr>
              <w:t>eOne</w:t>
            </w:r>
            <w:proofErr w:type="spellEnd"/>
            <w:r w:rsidRPr="000A1196">
              <w:rPr>
                <w:rStyle w:val="Hyperlink"/>
                <w:rFonts w:cstheme="minorHAnsi"/>
                <w:color w:val="auto"/>
                <w:u w:val="none"/>
                <w:shd w:val="clear" w:color="auto" w:fill="FFFFFF"/>
              </w:rPr>
              <w:t xml:space="preserve"> Entertainment</w:t>
            </w:r>
            <w:r w:rsidR="000A1196" w:rsidRPr="000A1196">
              <w:rPr>
                <w:rStyle w:val="Hyperlink"/>
                <w:rFonts w:cstheme="minorHAnsi"/>
                <w:color w:val="auto"/>
                <w:u w:val="none"/>
                <w:shd w:val="clear" w:color="auto" w:fill="FFFFFF"/>
              </w:rPr>
              <w:fldChar w:fldCharType="end"/>
            </w:r>
            <w:r w:rsidRPr="000A1196">
              <w:rPr>
                <w:rFonts w:cstheme="minorHAnsi"/>
                <w:shd w:val="clear" w:color="auto" w:fill="FFFFFF"/>
              </w:rPr>
              <w:t> acquired international distribution rights to the film. In August 2014, it was announced that </w:t>
            </w:r>
            <w:hyperlink r:id="rId7" w:tooltip="Bleecker Street (company)" w:history="1">
              <w:r w:rsidRPr="000A1196">
                <w:rPr>
                  <w:rStyle w:val="Hyperlink"/>
                  <w:rFonts w:cstheme="minorHAnsi"/>
                  <w:color w:val="auto"/>
                  <w:u w:val="none"/>
                  <w:shd w:val="clear" w:color="auto" w:fill="FFFFFF"/>
                </w:rPr>
                <w:t>Bleecker Street</w:t>
              </w:r>
            </w:hyperlink>
            <w:r w:rsidRPr="000A1196">
              <w:rPr>
                <w:rFonts w:cstheme="minorHAnsi"/>
                <w:shd w:val="clear" w:color="auto" w:fill="FFFFFF"/>
              </w:rPr>
              <w:t> would distribute the film in the United States. The film had its world premiere at the </w:t>
            </w:r>
            <w:hyperlink r:id="rId8" w:tooltip="2016 Sundance Film Festival" w:history="1">
              <w:r w:rsidRPr="000A1196">
                <w:rPr>
                  <w:rStyle w:val="Hyperlink"/>
                  <w:rFonts w:cstheme="minorHAnsi"/>
                  <w:color w:val="auto"/>
                  <w:u w:val="none"/>
                  <w:shd w:val="clear" w:color="auto" w:fill="FFFFFF"/>
                </w:rPr>
                <w:t>2016 Sundance Film Festival</w:t>
              </w:r>
            </w:hyperlink>
            <w:r w:rsidRPr="000A1196">
              <w:rPr>
                <w:rFonts w:cstheme="minorHAnsi"/>
                <w:shd w:val="clear" w:color="auto" w:fill="FFFFFF"/>
              </w:rPr>
              <w:t> on January 23, 2016. The film was released on July 8, 2016. The film was aired in the </w:t>
            </w:r>
            <w:hyperlink r:id="rId9" w:tooltip="Un Certain Regard" w:history="1">
              <w:r w:rsidRPr="000A1196">
                <w:rPr>
                  <w:rStyle w:val="Hyperlink"/>
                  <w:rFonts w:cstheme="minorHAnsi"/>
                  <w:i/>
                  <w:iCs/>
                  <w:color w:val="auto"/>
                  <w:u w:val="none"/>
                  <w:shd w:val="clear" w:color="auto" w:fill="FFFFFF"/>
                </w:rPr>
                <w:t>Un Certain Regard</w:t>
              </w:r>
            </w:hyperlink>
            <w:r w:rsidRPr="000A1196">
              <w:rPr>
                <w:rFonts w:cstheme="minorHAnsi"/>
                <w:shd w:val="clear" w:color="auto" w:fill="FFFFFF"/>
              </w:rPr>
              <w:t> section at the </w:t>
            </w:r>
            <w:hyperlink r:id="rId10" w:tooltip="2016 Cannes Film Festival" w:history="1">
              <w:r w:rsidRPr="000A1196">
                <w:rPr>
                  <w:rStyle w:val="Hyperlink"/>
                  <w:rFonts w:cstheme="minorHAnsi"/>
                  <w:color w:val="auto"/>
                  <w:u w:val="none"/>
                  <w:shd w:val="clear" w:color="auto" w:fill="FFFFFF"/>
                </w:rPr>
                <w:t>2016 Cannes Film Festival</w:t>
              </w:r>
            </w:hyperlink>
            <w:r w:rsidRPr="000A1196">
              <w:rPr>
                <w:rFonts w:cstheme="minorHAnsi"/>
                <w:shd w:val="clear" w:color="auto" w:fill="FFFFFF"/>
              </w:rPr>
              <w:t>, with Matt Ross winning the Best Director prize.</w:t>
            </w:r>
            <w:r w:rsidRPr="000A1196">
              <w:rPr>
                <w:rFonts w:cstheme="minorHAnsi"/>
                <w:i/>
                <w:iCs/>
                <w:lang w:eastAsia="en-GB"/>
              </w:rPr>
              <w:t xml:space="preserve"> </w:t>
            </w:r>
          </w:p>
        </w:tc>
      </w:tr>
      <w:tr w:rsidR="0081708A" w:rsidRPr="000A1196" w14:paraId="61AB4A5F" w14:textId="77777777" w:rsidTr="00480D47">
        <w:trPr>
          <w:trHeight w:val="989"/>
        </w:trPr>
        <w:tc>
          <w:tcPr>
            <w:tcW w:w="2122" w:type="dxa"/>
            <w:vMerge w:val="restart"/>
            <w:shd w:val="clear" w:color="auto" w:fill="00B0F0"/>
          </w:tcPr>
          <w:p w14:paraId="1C957115" w14:textId="39B5FB7B" w:rsidR="0081708A" w:rsidRPr="000A1196" w:rsidRDefault="00232DA6" w:rsidP="0081708A">
            <w:pPr>
              <w:pStyle w:val="NoSpacing"/>
              <w:rPr>
                <w:b/>
                <w:bCs/>
                <w:i/>
                <w:iCs/>
                <w:lang w:eastAsia="en-GB"/>
              </w:rPr>
            </w:pPr>
            <w:r w:rsidRPr="000A1196">
              <w:rPr>
                <w:b/>
                <w:bCs/>
              </w:rPr>
              <w:t xml:space="preserve">D. </w:t>
            </w:r>
            <w:r w:rsidR="0081708A" w:rsidRPr="000A1196">
              <w:rPr>
                <w:b/>
                <w:bCs/>
              </w:rPr>
              <w:t>Social, Historical and Political Context</w:t>
            </w:r>
          </w:p>
        </w:tc>
        <w:tc>
          <w:tcPr>
            <w:tcW w:w="425" w:type="dxa"/>
          </w:tcPr>
          <w:p w14:paraId="17B3E146" w14:textId="6FAAB792" w:rsidR="0081708A" w:rsidRPr="000A1196" w:rsidRDefault="00636D1F" w:rsidP="0081708A">
            <w:pPr>
              <w:pStyle w:val="NoSpacing"/>
              <w:rPr>
                <w:b/>
                <w:bCs/>
                <w:lang w:eastAsia="en-GB"/>
              </w:rPr>
            </w:pPr>
            <w:r w:rsidRPr="000A1196">
              <w:rPr>
                <w:b/>
                <w:bCs/>
                <w:lang w:eastAsia="en-GB"/>
              </w:rPr>
              <w:t>4.</w:t>
            </w:r>
          </w:p>
        </w:tc>
        <w:tc>
          <w:tcPr>
            <w:tcW w:w="13897" w:type="dxa"/>
          </w:tcPr>
          <w:p w14:paraId="2C1FF94A" w14:textId="7AA4CA2E" w:rsidR="0081708A" w:rsidRPr="000A1196" w:rsidRDefault="00802875" w:rsidP="00802875">
            <w:pPr>
              <w:tabs>
                <w:tab w:val="left" w:pos="990"/>
              </w:tabs>
              <w:rPr>
                <w:rFonts w:cstheme="minorHAnsi"/>
                <w:lang w:eastAsia="en-GB"/>
              </w:rPr>
            </w:pPr>
            <w:r w:rsidRPr="000A1196">
              <w:rPr>
                <w:rFonts w:cstheme="minorHAnsi"/>
                <w:lang w:eastAsia="en-GB"/>
              </w:rPr>
              <w:t>Although the film was made during 2014 it was released in the</w:t>
            </w:r>
            <w:r w:rsidR="000A1196" w:rsidRPr="000A1196">
              <w:rPr>
                <w:rFonts w:cstheme="minorHAnsi"/>
                <w:lang w:eastAsia="en-GB"/>
              </w:rPr>
              <w:t xml:space="preserve"> year prior to </w:t>
            </w:r>
            <w:proofErr w:type="gramStart"/>
            <w:r w:rsidR="000A1196" w:rsidRPr="000A1196">
              <w:rPr>
                <w:rFonts w:cstheme="minorHAnsi"/>
                <w:lang w:eastAsia="en-GB"/>
              </w:rPr>
              <w:t xml:space="preserve">the </w:t>
            </w:r>
            <w:r w:rsidRPr="000A1196">
              <w:rPr>
                <w:rFonts w:cstheme="minorHAnsi"/>
                <w:lang w:eastAsia="en-GB"/>
              </w:rPr>
              <w:t xml:space="preserve"> American</w:t>
            </w:r>
            <w:proofErr w:type="gramEnd"/>
            <w:r w:rsidRPr="000A1196">
              <w:rPr>
                <w:rFonts w:cstheme="minorHAnsi"/>
                <w:lang w:eastAsia="en-GB"/>
              </w:rPr>
              <w:t xml:space="preserve"> election year of 2016. During this election the two candidates were polarising figures. For the Democratic Party their nominee was Hillary Clinton and for the Republican Party Donald Trump. The campaign for the White House was notable due to the negative and aggressive tone that surrounded it and the conjecture and controversy surround the eventual winner, Donal Trump.</w:t>
            </w:r>
          </w:p>
        </w:tc>
      </w:tr>
      <w:tr w:rsidR="0081708A" w:rsidRPr="000A1196" w14:paraId="307FD1E0" w14:textId="77777777" w:rsidTr="00480D47">
        <w:trPr>
          <w:trHeight w:val="691"/>
        </w:trPr>
        <w:tc>
          <w:tcPr>
            <w:tcW w:w="2122" w:type="dxa"/>
            <w:vMerge/>
            <w:shd w:val="clear" w:color="auto" w:fill="00B0F0"/>
          </w:tcPr>
          <w:p w14:paraId="282C0F8A" w14:textId="77777777" w:rsidR="0081708A" w:rsidRPr="000A1196" w:rsidRDefault="0081708A" w:rsidP="0081708A">
            <w:pPr>
              <w:pStyle w:val="NoSpacing"/>
              <w:rPr>
                <w:b/>
                <w:bCs/>
              </w:rPr>
            </w:pPr>
          </w:p>
        </w:tc>
        <w:tc>
          <w:tcPr>
            <w:tcW w:w="425" w:type="dxa"/>
          </w:tcPr>
          <w:p w14:paraId="0E015675" w14:textId="60138D4F" w:rsidR="0081708A" w:rsidRPr="000A1196" w:rsidRDefault="00636D1F" w:rsidP="0081708A">
            <w:pPr>
              <w:pStyle w:val="NoSpacing"/>
              <w:rPr>
                <w:b/>
                <w:bCs/>
                <w:lang w:eastAsia="en-GB"/>
              </w:rPr>
            </w:pPr>
            <w:r w:rsidRPr="000A1196">
              <w:rPr>
                <w:b/>
                <w:bCs/>
                <w:lang w:eastAsia="en-GB"/>
              </w:rPr>
              <w:t>5.</w:t>
            </w:r>
          </w:p>
        </w:tc>
        <w:tc>
          <w:tcPr>
            <w:tcW w:w="13897" w:type="dxa"/>
          </w:tcPr>
          <w:p w14:paraId="214BD89F" w14:textId="4DBFF4EA" w:rsidR="00802875" w:rsidRPr="000A1196" w:rsidRDefault="00802875" w:rsidP="00802875">
            <w:pPr>
              <w:tabs>
                <w:tab w:val="left" w:pos="990"/>
              </w:tabs>
              <w:rPr>
                <w:rFonts w:cstheme="minorHAnsi"/>
              </w:rPr>
            </w:pPr>
            <w:r w:rsidRPr="000A1196">
              <w:rPr>
                <w:rFonts w:cstheme="minorHAnsi"/>
              </w:rPr>
              <w:t xml:space="preserve">The political backdrop of America offers a huge contrast to the political views of Ben in the film and his views of American society are voiced throughout the film and offer a narration over the shots of America, anchoring a meaning or position in regards to the corporate chains such as Walmart and </w:t>
            </w:r>
            <w:proofErr w:type="spellStart"/>
            <w:r w:rsidRPr="000A1196">
              <w:rPr>
                <w:rFonts w:cstheme="minorHAnsi"/>
              </w:rPr>
              <w:t>Macdonalds</w:t>
            </w:r>
            <w:proofErr w:type="spellEnd"/>
            <w:r w:rsidRPr="000A1196">
              <w:rPr>
                <w:rFonts w:cstheme="minorHAnsi"/>
              </w:rPr>
              <w:t>, institutions such as churches and schools (education) and suburbia.</w:t>
            </w:r>
          </w:p>
          <w:p w14:paraId="3D5CE9BD" w14:textId="42E00EF5" w:rsidR="0081708A" w:rsidRPr="000A1196" w:rsidRDefault="0081708A" w:rsidP="0081708A">
            <w:pPr>
              <w:pStyle w:val="NoSpacing"/>
              <w:rPr>
                <w:lang w:eastAsia="en-GB"/>
              </w:rPr>
            </w:pPr>
          </w:p>
        </w:tc>
      </w:tr>
      <w:tr w:rsidR="00802875" w:rsidRPr="000A1196" w14:paraId="6155E41D" w14:textId="77777777" w:rsidTr="00480D47">
        <w:trPr>
          <w:trHeight w:val="895"/>
        </w:trPr>
        <w:tc>
          <w:tcPr>
            <w:tcW w:w="2122" w:type="dxa"/>
            <w:vMerge/>
            <w:shd w:val="clear" w:color="auto" w:fill="00B0F0"/>
          </w:tcPr>
          <w:p w14:paraId="32A34C87" w14:textId="77777777" w:rsidR="00802875" w:rsidRPr="000A1196" w:rsidRDefault="00802875" w:rsidP="00802875">
            <w:pPr>
              <w:pStyle w:val="NoSpacing"/>
              <w:rPr>
                <w:b/>
                <w:bCs/>
              </w:rPr>
            </w:pPr>
          </w:p>
        </w:tc>
        <w:tc>
          <w:tcPr>
            <w:tcW w:w="425" w:type="dxa"/>
          </w:tcPr>
          <w:p w14:paraId="08156AC8" w14:textId="3360A59F" w:rsidR="00802875" w:rsidRPr="000A1196" w:rsidRDefault="00802875" w:rsidP="00802875">
            <w:pPr>
              <w:pStyle w:val="NoSpacing"/>
              <w:rPr>
                <w:b/>
                <w:bCs/>
                <w:lang w:eastAsia="en-GB"/>
              </w:rPr>
            </w:pPr>
            <w:r w:rsidRPr="000A1196">
              <w:rPr>
                <w:b/>
                <w:bCs/>
                <w:lang w:eastAsia="en-GB"/>
              </w:rPr>
              <w:t>6.</w:t>
            </w:r>
          </w:p>
        </w:tc>
        <w:tc>
          <w:tcPr>
            <w:tcW w:w="13897" w:type="dxa"/>
          </w:tcPr>
          <w:p w14:paraId="3DBB9BD4" w14:textId="38AD25EF" w:rsidR="00802875" w:rsidRPr="000A1196" w:rsidRDefault="00802875" w:rsidP="00802875">
            <w:pPr>
              <w:pStyle w:val="NoSpacing"/>
              <w:rPr>
                <w:lang w:eastAsia="en-GB"/>
              </w:rPr>
            </w:pPr>
            <w:r w:rsidRPr="000A1196">
              <w:t xml:space="preserve">Owen Gleiberman in Variety, “We’re living at a moment, after all, when Donald Trump is on the right, Bernie Sanders is on the left, and Hillary Clinton is at the </w:t>
            </w:r>
            <w:proofErr w:type="spellStart"/>
            <w:r w:rsidRPr="000A1196">
              <w:t>center</w:t>
            </w:r>
            <w:proofErr w:type="spellEnd"/>
            <w:r w:rsidRPr="000A1196">
              <w:t xml:space="preserve"> (sic) — but the supporters of Trump and Sanders have more in common, in many ways, than either faction has with the supporters of Clinton. The left and the right in America are now selling different versions of anti-establishment </w:t>
            </w:r>
            <w:proofErr w:type="spellStart"/>
            <w:r w:rsidRPr="000A1196">
              <w:t>fervor</w:t>
            </w:r>
            <w:proofErr w:type="spellEnd"/>
            <w:r w:rsidRPr="000A1196">
              <w:t>, and “Captain Fantastic” doesn’t just reflect those two poles; it fuses them. It taps the topsy-turvy sympathies that now rule the political-cultural zeitgeist.” Ben and Jack both represent different ideological viewpoints but in some ways both dislike the perception that, as Ben says, “‘the powerful control the lives of the powerless’.”</w:t>
            </w:r>
          </w:p>
        </w:tc>
      </w:tr>
    </w:tbl>
    <w:bookmarkEnd w:id="0"/>
    <w:p w14:paraId="73D36ADE" w14:textId="0AFF9607" w:rsidR="005057EF" w:rsidRPr="000A1196" w:rsidRDefault="00775BE2" w:rsidP="00480D47">
      <w:pPr>
        <w:jc w:val="center"/>
        <w:rPr>
          <w:b/>
          <w:bCs/>
          <w:u w:val="single"/>
        </w:rPr>
      </w:pPr>
      <w:r>
        <w:rPr>
          <w:b/>
          <w:sz w:val="24"/>
          <w:szCs w:val="24"/>
        </w:rPr>
        <w:t>Knowledge Organiser</w:t>
      </w:r>
      <w:r>
        <w:rPr>
          <w:b/>
          <w:sz w:val="24"/>
          <w:szCs w:val="24"/>
        </w:rPr>
        <w:tab/>
      </w:r>
      <w:r>
        <w:rPr>
          <w:b/>
          <w:sz w:val="24"/>
          <w:szCs w:val="24"/>
        </w:rPr>
        <w:tab/>
        <w:t xml:space="preserve">Film Studies Component 1 – Varieties of Film and Filmmaking </w:t>
      </w:r>
      <w:r w:rsidR="00477608">
        <w:rPr>
          <w:b/>
          <w:sz w:val="24"/>
          <w:szCs w:val="24"/>
        </w:rPr>
        <w:tab/>
      </w:r>
      <w:bookmarkStart w:id="1" w:name="_GoBack"/>
      <w:bookmarkEnd w:id="1"/>
      <w:r>
        <w:rPr>
          <w:b/>
          <w:sz w:val="24"/>
          <w:szCs w:val="24"/>
        </w:rPr>
        <w:t xml:space="preserve">Section B – American Film Since 2005 – </w:t>
      </w:r>
      <w:r w:rsidR="00477608">
        <w:rPr>
          <w:b/>
          <w:i/>
          <w:sz w:val="24"/>
          <w:szCs w:val="24"/>
        </w:rPr>
        <w:t>Captain Fantastic</w:t>
      </w:r>
    </w:p>
    <w:tbl>
      <w:tblPr>
        <w:tblStyle w:val="TableGrid"/>
        <w:tblW w:w="16438" w:type="dxa"/>
        <w:tblInd w:w="-567" w:type="dxa"/>
        <w:tblLook w:val="04A0" w:firstRow="1" w:lastRow="0" w:firstColumn="1" w:lastColumn="0" w:noHBand="0" w:noVBand="1"/>
      </w:tblPr>
      <w:tblGrid>
        <w:gridCol w:w="2263"/>
        <w:gridCol w:w="14175"/>
      </w:tblGrid>
      <w:tr w:rsidR="005057EF" w:rsidRPr="000A1196" w14:paraId="20C9CF28" w14:textId="77777777" w:rsidTr="00480D47">
        <w:tc>
          <w:tcPr>
            <w:tcW w:w="2263" w:type="dxa"/>
            <w:shd w:val="clear" w:color="auto" w:fill="00B050"/>
          </w:tcPr>
          <w:p w14:paraId="1501A7B2" w14:textId="374DB8F0" w:rsidR="005057EF" w:rsidRPr="000A1196" w:rsidRDefault="005057EF" w:rsidP="0081708A">
            <w:pPr>
              <w:pStyle w:val="ListParagraph"/>
              <w:numPr>
                <w:ilvl w:val="0"/>
                <w:numId w:val="6"/>
              </w:numPr>
              <w:jc w:val="center"/>
              <w:rPr>
                <w:b/>
                <w:bCs/>
              </w:rPr>
            </w:pPr>
            <w:r w:rsidRPr="000A1196">
              <w:rPr>
                <w:b/>
                <w:bCs/>
              </w:rPr>
              <w:t>Synopsis</w:t>
            </w:r>
          </w:p>
        </w:tc>
        <w:tc>
          <w:tcPr>
            <w:tcW w:w="14175" w:type="dxa"/>
          </w:tcPr>
          <w:p w14:paraId="10477186" w14:textId="77777777" w:rsidR="007F4A94" w:rsidRDefault="001449BD" w:rsidP="0081708A">
            <w:pPr>
              <w:ind w:right="-1160"/>
              <w:rPr>
                <w:rFonts w:cstheme="minorHAnsi"/>
                <w:color w:val="222222"/>
                <w:shd w:val="clear" w:color="auto" w:fill="FFFFFF"/>
              </w:rPr>
            </w:pPr>
            <w:r w:rsidRPr="000A1196">
              <w:rPr>
                <w:rFonts w:cstheme="minorHAnsi"/>
                <w:color w:val="222222"/>
                <w:shd w:val="clear" w:color="auto" w:fill="FFFFFF"/>
              </w:rPr>
              <w:t xml:space="preserve">Ben Cash (Viggo Mortensen), his wife Leslie and their six children live deep in the wilderness of Washington state. Isolated from society, Ben and Leslie </w:t>
            </w:r>
          </w:p>
          <w:p w14:paraId="386EF510" w14:textId="77777777" w:rsidR="007F4A94" w:rsidRDefault="001449BD" w:rsidP="0081708A">
            <w:pPr>
              <w:ind w:right="-1160"/>
              <w:rPr>
                <w:rFonts w:cstheme="minorHAnsi"/>
                <w:color w:val="222222"/>
                <w:shd w:val="clear" w:color="auto" w:fill="FFFFFF"/>
              </w:rPr>
            </w:pPr>
            <w:r w:rsidRPr="000A1196">
              <w:rPr>
                <w:rFonts w:cstheme="minorHAnsi"/>
                <w:color w:val="222222"/>
                <w:shd w:val="clear" w:color="auto" w:fill="FFFFFF"/>
              </w:rPr>
              <w:t>devote their</w:t>
            </w:r>
            <w:r w:rsidR="007F4A94">
              <w:rPr>
                <w:rFonts w:cstheme="minorHAnsi"/>
                <w:color w:val="222222"/>
                <w:shd w:val="clear" w:color="auto" w:fill="FFFFFF"/>
              </w:rPr>
              <w:t xml:space="preserve"> </w:t>
            </w:r>
            <w:r w:rsidRPr="000A1196">
              <w:rPr>
                <w:rFonts w:cstheme="minorHAnsi"/>
                <w:color w:val="222222"/>
                <w:shd w:val="clear" w:color="auto" w:fill="FFFFFF"/>
              </w:rPr>
              <w:t xml:space="preserve">existence to raising their kids -- educating them to think critically, training them to be physically fit and athletic, guiding them in the wild </w:t>
            </w:r>
          </w:p>
          <w:p w14:paraId="1BE867F4" w14:textId="77777777" w:rsidR="007F4A94" w:rsidRDefault="001449BD" w:rsidP="007F4A94">
            <w:pPr>
              <w:ind w:right="-1160"/>
              <w:rPr>
                <w:rFonts w:cstheme="minorHAnsi"/>
                <w:color w:val="222222"/>
                <w:shd w:val="clear" w:color="auto" w:fill="FFFFFF"/>
              </w:rPr>
            </w:pPr>
            <w:r w:rsidRPr="000A1196">
              <w:rPr>
                <w:rFonts w:cstheme="minorHAnsi"/>
                <w:color w:val="222222"/>
                <w:shd w:val="clear" w:color="auto" w:fill="FFFFFF"/>
              </w:rPr>
              <w:t>without technology and</w:t>
            </w:r>
            <w:r w:rsidR="007F4A94">
              <w:rPr>
                <w:rFonts w:cstheme="minorHAnsi"/>
                <w:color w:val="222222"/>
                <w:shd w:val="clear" w:color="auto" w:fill="FFFFFF"/>
              </w:rPr>
              <w:t xml:space="preserve"> </w:t>
            </w:r>
            <w:r w:rsidRPr="000A1196">
              <w:rPr>
                <w:rFonts w:cstheme="minorHAnsi"/>
                <w:color w:val="222222"/>
                <w:shd w:val="clear" w:color="auto" w:fill="FFFFFF"/>
              </w:rPr>
              <w:t xml:space="preserve">demonstrating the beauty of co-existing with nature. When Leslie dies suddenly, Ben must take his sheltered children into the </w:t>
            </w:r>
          </w:p>
          <w:p w14:paraId="7B8B0EF5" w14:textId="73B2580A" w:rsidR="005057EF" w:rsidRPr="000A1196" w:rsidRDefault="001449BD" w:rsidP="007F4A94">
            <w:pPr>
              <w:ind w:right="-1160"/>
              <w:rPr>
                <w:rFonts w:cstheme="minorHAnsi"/>
              </w:rPr>
            </w:pPr>
            <w:r w:rsidRPr="000A1196">
              <w:rPr>
                <w:rFonts w:cstheme="minorHAnsi"/>
                <w:color w:val="222222"/>
                <w:shd w:val="clear" w:color="auto" w:fill="FFFFFF"/>
              </w:rPr>
              <w:t>outside world for the first time.</w:t>
            </w:r>
          </w:p>
        </w:tc>
      </w:tr>
    </w:tbl>
    <w:p w14:paraId="1426C8E1" w14:textId="7F50BFE6" w:rsidR="005057EF" w:rsidRPr="000A1196" w:rsidRDefault="005057EF" w:rsidP="005057EF">
      <w:pPr>
        <w:ind w:left="-567"/>
        <w:jc w:val="center"/>
        <w:rPr>
          <w:b/>
          <w:bCs/>
          <w:u w:val="single"/>
        </w:rPr>
      </w:pPr>
      <w:bookmarkStart w:id="2" w:name="_Hlk45642068"/>
    </w:p>
    <w:tbl>
      <w:tblPr>
        <w:tblStyle w:val="TableGrid"/>
        <w:tblW w:w="16438" w:type="dxa"/>
        <w:tblInd w:w="-567" w:type="dxa"/>
        <w:tblLook w:val="04A0" w:firstRow="1" w:lastRow="0" w:firstColumn="1" w:lastColumn="0" w:noHBand="0" w:noVBand="1"/>
      </w:tblPr>
      <w:tblGrid>
        <w:gridCol w:w="3847"/>
        <w:gridCol w:w="3847"/>
        <w:gridCol w:w="3847"/>
        <w:gridCol w:w="4897"/>
      </w:tblGrid>
      <w:tr w:rsidR="0081708A" w:rsidRPr="000A1196" w14:paraId="0445D2AF" w14:textId="77777777" w:rsidTr="00480D47">
        <w:tc>
          <w:tcPr>
            <w:tcW w:w="16438" w:type="dxa"/>
            <w:gridSpan w:val="4"/>
            <w:shd w:val="clear" w:color="auto" w:fill="4472C4" w:themeFill="accent1"/>
          </w:tcPr>
          <w:p w14:paraId="69AF470E" w14:textId="5D1A9E37" w:rsidR="0081708A" w:rsidRPr="000A1196" w:rsidRDefault="0081708A" w:rsidP="0081708A">
            <w:pPr>
              <w:pStyle w:val="ListParagraph"/>
              <w:numPr>
                <w:ilvl w:val="0"/>
                <w:numId w:val="6"/>
              </w:numPr>
              <w:jc w:val="center"/>
              <w:rPr>
                <w:b/>
                <w:bCs/>
              </w:rPr>
            </w:pPr>
            <w:bookmarkStart w:id="3" w:name="_Hlk51179514"/>
            <w:bookmarkEnd w:id="2"/>
            <w:r w:rsidRPr="000A1196">
              <w:rPr>
                <w:b/>
                <w:bCs/>
              </w:rPr>
              <w:t>Cast and Characters</w:t>
            </w:r>
          </w:p>
        </w:tc>
      </w:tr>
      <w:tr w:rsidR="0081708A" w:rsidRPr="000A1196" w14:paraId="24233A80" w14:textId="77777777" w:rsidTr="0081708A">
        <w:tc>
          <w:tcPr>
            <w:tcW w:w="3847" w:type="dxa"/>
            <w:shd w:val="clear" w:color="auto" w:fill="E7E6E6" w:themeFill="background2"/>
          </w:tcPr>
          <w:p w14:paraId="05B03AF3" w14:textId="5615CABD" w:rsidR="0081708A" w:rsidRPr="000A1196" w:rsidRDefault="001449BD" w:rsidP="0081708A">
            <w:pPr>
              <w:jc w:val="center"/>
              <w:rPr>
                <w:b/>
                <w:bCs/>
              </w:rPr>
            </w:pPr>
            <w:r w:rsidRPr="000A1196">
              <w:rPr>
                <w:b/>
                <w:bCs/>
              </w:rPr>
              <w:t>Ben</w:t>
            </w:r>
            <w:r w:rsidR="007614D6" w:rsidRPr="000A1196">
              <w:rPr>
                <w:b/>
                <w:bCs/>
              </w:rPr>
              <w:t xml:space="preserve"> Cash</w:t>
            </w:r>
          </w:p>
        </w:tc>
        <w:tc>
          <w:tcPr>
            <w:tcW w:w="3847" w:type="dxa"/>
          </w:tcPr>
          <w:p w14:paraId="54D238AB" w14:textId="4A294E94" w:rsidR="0081708A" w:rsidRPr="000A1196" w:rsidRDefault="001449BD" w:rsidP="0081708A">
            <w:pPr>
              <w:jc w:val="center"/>
              <w:rPr>
                <w:bCs/>
              </w:rPr>
            </w:pPr>
            <w:r w:rsidRPr="000A1196">
              <w:rPr>
                <w:bCs/>
              </w:rPr>
              <w:t>Viggo Mortensen</w:t>
            </w:r>
          </w:p>
        </w:tc>
        <w:tc>
          <w:tcPr>
            <w:tcW w:w="3847" w:type="dxa"/>
            <w:shd w:val="clear" w:color="auto" w:fill="E7E6E6" w:themeFill="background2"/>
          </w:tcPr>
          <w:p w14:paraId="1FD4E166" w14:textId="3DBE8F0F" w:rsidR="0081708A" w:rsidRPr="000A1196" w:rsidRDefault="001449BD" w:rsidP="0081708A">
            <w:pPr>
              <w:jc w:val="center"/>
              <w:rPr>
                <w:b/>
                <w:bCs/>
              </w:rPr>
            </w:pPr>
            <w:proofErr w:type="spellStart"/>
            <w:r w:rsidRPr="000A1196">
              <w:rPr>
                <w:b/>
                <w:bCs/>
              </w:rPr>
              <w:t>Rellian</w:t>
            </w:r>
            <w:proofErr w:type="spellEnd"/>
            <w:r w:rsidR="007614D6" w:rsidRPr="000A1196">
              <w:rPr>
                <w:b/>
                <w:bCs/>
              </w:rPr>
              <w:t xml:space="preserve"> Cash</w:t>
            </w:r>
          </w:p>
        </w:tc>
        <w:tc>
          <w:tcPr>
            <w:tcW w:w="4897" w:type="dxa"/>
          </w:tcPr>
          <w:p w14:paraId="44D7C166" w14:textId="6E8D0A68" w:rsidR="0081708A" w:rsidRPr="000A1196" w:rsidRDefault="001449BD" w:rsidP="0081708A">
            <w:pPr>
              <w:jc w:val="center"/>
              <w:rPr>
                <w:bCs/>
              </w:rPr>
            </w:pPr>
            <w:r w:rsidRPr="000A1196">
              <w:rPr>
                <w:bCs/>
              </w:rPr>
              <w:t>Nicholas Hamilton</w:t>
            </w:r>
          </w:p>
        </w:tc>
      </w:tr>
      <w:tr w:rsidR="0081708A" w:rsidRPr="000A1196" w14:paraId="5913E0A2" w14:textId="77777777" w:rsidTr="0081708A">
        <w:tc>
          <w:tcPr>
            <w:tcW w:w="3847" w:type="dxa"/>
            <w:shd w:val="clear" w:color="auto" w:fill="E7E6E6" w:themeFill="background2"/>
          </w:tcPr>
          <w:p w14:paraId="76880F2C" w14:textId="44868840" w:rsidR="0081708A" w:rsidRPr="000A1196" w:rsidRDefault="001449BD" w:rsidP="0081708A">
            <w:pPr>
              <w:jc w:val="center"/>
              <w:rPr>
                <w:b/>
                <w:bCs/>
              </w:rPr>
            </w:pPr>
            <w:r w:rsidRPr="000A1196">
              <w:rPr>
                <w:b/>
                <w:bCs/>
              </w:rPr>
              <w:t>Bo</w:t>
            </w:r>
            <w:r w:rsidR="007614D6" w:rsidRPr="000A1196">
              <w:rPr>
                <w:b/>
                <w:bCs/>
              </w:rPr>
              <w:t xml:space="preserve"> Cash</w:t>
            </w:r>
          </w:p>
        </w:tc>
        <w:tc>
          <w:tcPr>
            <w:tcW w:w="3847" w:type="dxa"/>
          </w:tcPr>
          <w:p w14:paraId="5CBB008C" w14:textId="4A355ACD" w:rsidR="0081708A" w:rsidRPr="000A1196" w:rsidRDefault="001449BD" w:rsidP="0081708A">
            <w:pPr>
              <w:jc w:val="center"/>
              <w:rPr>
                <w:bCs/>
              </w:rPr>
            </w:pPr>
            <w:r w:rsidRPr="000A1196">
              <w:rPr>
                <w:bCs/>
              </w:rPr>
              <w:t>George McKay</w:t>
            </w:r>
          </w:p>
        </w:tc>
        <w:tc>
          <w:tcPr>
            <w:tcW w:w="3847" w:type="dxa"/>
            <w:shd w:val="clear" w:color="auto" w:fill="E7E6E6" w:themeFill="background2"/>
          </w:tcPr>
          <w:p w14:paraId="0D10D48D" w14:textId="4D14F5B3" w:rsidR="0081708A" w:rsidRPr="000A1196" w:rsidRDefault="001449BD" w:rsidP="0081708A">
            <w:pPr>
              <w:jc w:val="center"/>
              <w:rPr>
                <w:b/>
                <w:bCs/>
              </w:rPr>
            </w:pPr>
            <w:r w:rsidRPr="000A1196">
              <w:rPr>
                <w:b/>
                <w:bCs/>
              </w:rPr>
              <w:t>Harper</w:t>
            </w:r>
            <w:r w:rsidR="007614D6" w:rsidRPr="000A1196">
              <w:rPr>
                <w:b/>
                <w:bCs/>
              </w:rPr>
              <w:t xml:space="preserve"> </w:t>
            </w:r>
            <w:r w:rsidR="00FE6A35" w:rsidRPr="000A1196">
              <w:rPr>
                <w:b/>
                <w:bCs/>
              </w:rPr>
              <w:t>Cash</w:t>
            </w:r>
          </w:p>
        </w:tc>
        <w:tc>
          <w:tcPr>
            <w:tcW w:w="4897" w:type="dxa"/>
          </w:tcPr>
          <w:p w14:paraId="59B6E8F5" w14:textId="42FA5A25" w:rsidR="0081708A" w:rsidRPr="000A1196" w:rsidRDefault="001449BD" w:rsidP="0081708A">
            <w:pPr>
              <w:jc w:val="center"/>
              <w:rPr>
                <w:bCs/>
              </w:rPr>
            </w:pPr>
            <w:r w:rsidRPr="000A1196">
              <w:rPr>
                <w:bCs/>
              </w:rPr>
              <w:t>Kathryn Hahn</w:t>
            </w:r>
          </w:p>
        </w:tc>
      </w:tr>
      <w:tr w:rsidR="0081708A" w:rsidRPr="000A1196" w14:paraId="0C55833F" w14:textId="77777777" w:rsidTr="0081708A">
        <w:tc>
          <w:tcPr>
            <w:tcW w:w="3847" w:type="dxa"/>
            <w:shd w:val="clear" w:color="auto" w:fill="E7E6E6" w:themeFill="background2"/>
          </w:tcPr>
          <w:p w14:paraId="6A9D9AB0" w14:textId="2DD53064" w:rsidR="0081708A" w:rsidRPr="000A1196" w:rsidRDefault="001449BD" w:rsidP="0081708A">
            <w:pPr>
              <w:jc w:val="center"/>
              <w:rPr>
                <w:b/>
                <w:bCs/>
              </w:rPr>
            </w:pPr>
            <w:proofErr w:type="spellStart"/>
            <w:r w:rsidRPr="000A1196">
              <w:rPr>
                <w:b/>
                <w:bCs/>
              </w:rPr>
              <w:t>Vespyr</w:t>
            </w:r>
            <w:proofErr w:type="spellEnd"/>
            <w:r w:rsidR="007614D6" w:rsidRPr="000A1196">
              <w:rPr>
                <w:b/>
                <w:bCs/>
              </w:rPr>
              <w:t xml:space="preserve"> Cash</w:t>
            </w:r>
          </w:p>
        </w:tc>
        <w:tc>
          <w:tcPr>
            <w:tcW w:w="3847" w:type="dxa"/>
          </w:tcPr>
          <w:p w14:paraId="3B444B19" w14:textId="344676D9" w:rsidR="0081708A" w:rsidRPr="000A1196" w:rsidRDefault="001449BD" w:rsidP="0081708A">
            <w:pPr>
              <w:jc w:val="center"/>
              <w:rPr>
                <w:bCs/>
              </w:rPr>
            </w:pPr>
            <w:r w:rsidRPr="000A1196">
              <w:rPr>
                <w:bCs/>
              </w:rPr>
              <w:t>Annalise Basso</w:t>
            </w:r>
          </w:p>
        </w:tc>
        <w:tc>
          <w:tcPr>
            <w:tcW w:w="3847" w:type="dxa"/>
            <w:shd w:val="clear" w:color="auto" w:fill="E7E6E6" w:themeFill="background2"/>
          </w:tcPr>
          <w:p w14:paraId="4601CCE8" w14:textId="5E582692" w:rsidR="0081708A" w:rsidRPr="000A1196" w:rsidRDefault="001449BD" w:rsidP="0081708A">
            <w:pPr>
              <w:jc w:val="center"/>
              <w:rPr>
                <w:b/>
                <w:bCs/>
              </w:rPr>
            </w:pPr>
            <w:r w:rsidRPr="000A1196">
              <w:rPr>
                <w:b/>
                <w:bCs/>
              </w:rPr>
              <w:t>Jack</w:t>
            </w:r>
            <w:r w:rsidR="00FE6A35" w:rsidRPr="000A1196">
              <w:rPr>
                <w:b/>
                <w:bCs/>
              </w:rPr>
              <w:t xml:space="preserve"> </w:t>
            </w:r>
            <w:proofErr w:type="spellStart"/>
            <w:r w:rsidR="00FE6A35" w:rsidRPr="000A1196">
              <w:rPr>
                <w:b/>
                <w:bCs/>
              </w:rPr>
              <w:t>Bertrang</w:t>
            </w:r>
            <w:proofErr w:type="spellEnd"/>
          </w:p>
        </w:tc>
        <w:tc>
          <w:tcPr>
            <w:tcW w:w="4897" w:type="dxa"/>
          </w:tcPr>
          <w:p w14:paraId="4E1EBD6B" w14:textId="58B3FA70" w:rsidR="0081708A" w:rsidRPr="000A1196" w:rsidRDefault="001449BD" w:rsidP="0081708A">
            <w:pPr>
              <w:jc w:val="center"/>
              <w:rPr>
                <w:bCs/>
              </w:rPr>
            </w:pPr>
            <w:r w:rsidRPr="000A1196">
              <w:rPr>
                <w:bCs/>
              </w:rPr>
              <w:t xml:space="preserve">Frank </w:t>
            </w:r>
            <w:proofErr w:type="spellStart"/>
            <w:r w:rsidRPr="000A1196">
              <w:rPr>
                <w:bCs/>
              </w:rPr>
              <w:t>Langella</w:t>
            </w:r>
            <w:proofErr w:type="spellEnd"/>
          </w:p>
        </w:tc>
      </w:tr>
    </w:tbl>
    <w:p w14:paraId="13309D70" w14:textId="77777777" w:rsidR="005057EF" w:rsidRPr="000A1196" w:rsidRDefault="005057EF" w:rsidP="005057EF">
      <w:pPr>
        <w:ind w:left="-567"/>
        <w:jc w:val="center"/>
        <w:rPr>
          <w:b/>
          <w:bCs/>
          <w:u w:val="single"/>
        </w:rPr>
      </w:pPr>
    </w:p>
    <w:tbl>
      <w:tblPr>
        <w:tblStyle w:val="TableGrid"/>
        <w:tblpPr w:leftFromText="180" w:rightFromText="180" w:vertAnchor="text" w:horzAnchor="margin" w:tblpXSpec="center" w:tblpY="-480"/>
        <w:tblW w:w="16443" w:type="dxa"/>
        <w:tblLook w:val="04A0" w:firstRow="1" w:lastRow="0" w:firstColumn="1" w:lastColumn="0" w:noHBand="0" w:noVBand="1"/>
      </w:tblPr>
      <w:tblGrid>
        <w:gridCol w:w="3544"/>
        <w:gridCol w:w="562"/>
        <w:gridCol w:w="12337"/>
      </w:tblGrid>
      <w:tr w:rsidR="00636D1F" w:rsidRPr="000A1196" w14:paraId="39075088" w14:textId="77777777" w:rsidTr="000A1196">
        <w:tc>
          <w:tcPr>
            <w:tcW w:w="16443" w:type="dxa"/>
            <w:gridSpan w:val="3"/>
            <w:shd w:val="clear" w:color="auto" w:fill="FFFFFF" w:themeFill="background1"/>
          </w:tcPr>
          <w:bookmarkEnd w:id="3"/>
          <w:p w14:paraId="046BDCEE" w14:textId="2C3CE62F" w:rsidR="00636D1F" w:rsidRPr="000A1196" w:rsidRDefault="00636D1F" w:rsidP="00232DA6">
            <w:pPr>
              <w:pStyle w:val="NoSpacing"/>
              <w:jc w:val="center"/>
              <w:rPr>
                <w:b/>
                <w:bCs/>
              </w:rPr>
            </w:pPr>
            <w:r w:rsidRPr="000A1196">
              <w:rPr>
                <w:b/>
                <w:bCs/>
              </w:rPr>
              <w:lastRenderedPageBreak/>
              <w:t>Key Scenes</w:t>
            </w:r>
          </w:p>
        </w:tc>
      </w:tr>
      <w:tr w:rsidR="000F50DF" w:rsidRPr="000A1196" w14:paraId="7820BF21" w14:textId="77777777" w:rsidTr="00480D47">
        <w:trPr>
          <w:trHeight w:val="612"/>
        </w:trPr>
        <w:tc>
          <w:tcPr>
            <w:tcW w:w="3544" w:type="dxa"/>
            <w:vMerge w:val="restart"/>
            <w:shd w:val="clear" w:color="auto" w:fill="A8D08D" w:themeFill="accent6" w:themeFillTint="99"/>
          </w:tcPr>
          <w:p w14:paraId="68A9427A" w14:textId="3F47007D" w:rsidR="000F50DF" w:rsidRPr="000A1196" w:rsidRDefault="000F50DF" w:rsidP="00636D1F">
            <w:pPr>
              <w:pStyle w:val="NoSpacing"/>
              <w:rPr>
                <w:rFonts w:cstheme="minorHAnsi"/>
                <w:b/>
                <w:bCs/>
                <w:color w:val="000000" w:themeColor="text1"/>
              </w:rPr>
            </w:pPr>
            <w:r w:rsidRPr="000A1196">
              <w:rPr>
                <w:rFonts w:cstheme="minorHAnsi"/>
                <w:b/>
                <w:bCs/>
                <w:color w:val="000000" w:themeColor="text1"/>
              </w:rPr>
              <w:t>E. Opening Sequence</w:t>
            </w:r>
          </w:p>
        </w:tc>
        <w:tc>
          <w:tcPr>
            <w:tcW w:w="562" w:type="dxa"/>
          </w:tcPr>
          <w:p w14:paraId="0CCF9CCC" w14:textId="1EC18D25" w:rsidR="000F50DF" w:rsidRPr="000A1196" w:rsidRDefault="000F50DF" w:rsidP="00636D1F">
            <w:pPr>
              <w:pStyle w:val="NoSpacing"/>
              <w:rPr>
                <w:b/>
                <w:bCs/>
              </w:rPr>
            </w:pPr>
            <w:r w:rsidRPr="000A1196">
              <w:rPr>
                <w:b/>
                <w:bCs/>
              </w:rPr>
              <w:t>7.</w:t>
            </w:r>
          </w:p>
        </w:tc>
        <w:tc>
          <w:tcPr>
            <w:tcW w:w="12337" w:type="dxa"/>
          </w:tcPr>
          <w:p w14:paraId="406830B1" w14:textId="2808815D" w:rsidR="000F50DF" w:rsidRPr="000A1196" w:rsidRDefault="000F50DF" w:rsidP="00636D1F">
            <w:pPr>
              <w:pStyle w:val="NoSpacing"/>
            </w:pPr>
            <w:r w:rsidRPr="000A1196">
              <w:t>A series of establishing shots to demonstrate the love of nature. Diegetic sound of the woods to emphasise the link with nature that the Cash family have. A rich colour palette has been used.</w:t>
            </w:r>
          </w:p>
        </w:tc>
      </w:tr>
      <w:tr w:rsidR="000F50DF" w:rsidRPr="000A1196" w14:paraId="6F847D0C" w14:textId="77777777" w:rsidTr="00480D47">
        <w:trPr>
          <w:trHeight w:val="611"/>
        </w:trPr>
        <w:tc>
          <w:tcPr>
            <w:tcW w:w="3544" w:type="dxa"/>
            <w:vMerge/>
            <w:shd w:val="clear" w:color="auto" w:fill="A8D08D" w:themeFill="accent6" w:themeFillTint="99"/>
          </w:tcPr>
          <w:p w14:paraId="7EA51F5E" w14:textId="77777777" w:rsidR="000F50DF" w:rsidRPr="000A1196" w:rsidRDefault="000F50DF" w:rsidP="00636D1F">
            <w:pPr>
              <w:pStyle w:val="NoSpacing"/>
              <w:rPr>
                <w:rFonts w:cstheme="minorHAnsi"/>
                <w:color w:val="000000" w:themeColor="text1"/>
              </w:rPr>
            </w:pPr>
          </w:p>
        </w:tc>
        <w:tc>
          <w:tcPr>
            <w:tcW w:w="562" w:type="dxa"/>
          </w:tcPr>
          <w:p w14:paraId="6598731A" w14:textId="09EC77C4" w:rsidR="000F50DF" w:rsidRPr="000A1196" w:rsidRDefault="000F50DF" w:rsidP="00636D1F">
            <w:pPr>
              <w:pStyle w:val="NoSpacing"/>
              <w:rPr>
                <w:b/>
                <w:bCs/>
              </w:rPr>
            </w:pPr>
            <w:r w:rsidRPr="000A1196">
              <w:rPr>
                <w:b/>
                <w:bCs/>
              </w:rPr>
              <w:t>8.</w:t>
            </w:r>
          </w:p>
        </w:tc>
        <w:tc>
          <w:tcPr>
            <w:tcW w:w="12337" w:type="dxa"/>
          </w:tcPr>
          <w:p w14:paraId="1FB14A84" w14:textId="7AAFE75F" w:rsidR="000F50DF" w:rsidRPr="000A1196" w:rsidRDefault="000F50DF" w:rsidP="00636D1F">
            <w:pPr>
              <w:pStyle w:val="NoSpacing"/>
            </w:pPr>
            <w:r w:rsidRPr="000A1196">
              <w:t>Mid-shot of the deer which creates a sense of anticipation in the audience. There are tracking shots of the deer and with each edit the audience is brought closer to the deer ending in close up.</w:t>
            </w:r>
          </w:p>
        </w:tc>
      </w:tr>
      <w:tr w:rsidR="000F50DF" w:rsidRPr="000A1196" w14:paraId="06373452" w14:textId="77777777" w:rsidTr="00480D47">
        <w:trPr>
          <w:trHeight w:val="611"/>
        </w:trPr>
        <w:tc>
          <w:tcPr>
            <w:tcW w:w="3544" w:type="dxa"/>
            <w:vMerge/>
            <w:shd w:val="clear" w:color="auto" w:fill="A8D08D" w:themeFill="accent6" w:themeFillTint="99"/>
          </w:tcPr>
          <w:p w14:paraId="48BE200F" w14:textId="77777777" w:rsidR="000F50DF" w:rsidRPr="000A1196" w:rsidRDefault="000F50DF" w:rsidP="00636D1F">
            <w:pPr>
              <w:pStyle w:val="NoSpacing"/>
              <w:rPr>
                <w:rFonts w:cstheme="minorHAnsi"/>
                <w:color w:val="000000" w:themeColor="text1"/>
              </w:rPr>
            </w:pPr>
          </w:p>
        </w:tc>
        <w:tc>
          <w:tcPr>
            <w:tcW w:w="562" w:type="dxa"/>
          </w:tcPr>
          <w:p w14:paraId="1254D349" w14:textId="26C4DC84" w:rsidR="000F50DF" w:rsidRPr="000A1196" w:rsidRDefault="000F50DF" w:rsidP="00636D1F">
            <w:pPr>
              <w:pStyle w:val="NoSpacing"/>
              <w:rPr>
                <w:b/>
                <w:bCs/>
              </w:rPr>
            </w:pPr>
            <w:r w:rsidRPr="000A1196">
              <w:rPr>
                <w:b/>
                <w:bCs/>
              </w:rPr>
              <w:t>9.</w:t>
            </w:r>
          </w:p>
        </w:tc>
        <w:tc>
          <w:tcPr>
            <w:tcW w:w="12337" w:type="dxa"/>
          </w:tcPr>
          <w:p w14:paraId="40E0AC1A" w14:textId="79618A89" w:rsidR="000F50DF" w:rsidRPr="000A1196" w:rsidRDefault="000F50DF" w:rsidP="00636D1F">
            <w:pPr>
              <w:pStyle w:val="NoSpacing"/>
            </w:pPr>
            <w:r w:rsidRPr="000A1196">
              <w:t xml:space="preserve">Mid shot of Bo Cash who is hunting the deer. He is camouflaged which turns the tranquil setting into one of threat for the deer. This continues to heighten the sense of anticipation which turns to fear for the fate of the deer. </w:t>
            </w:r>
          </w:p>
        </w:tc>
      </w:tr>
      <w:tr w:rsidR="000F50DF" w:rsidRPr="000A1196" w14:paraId="3204492B" w14:textId="77777777" w:rsidTr="00480D47">
        <w:trPr>
          <w:trHeight w:val="261"/>
        </w:trPr>
        <w:tc>
          <w:tcPr>
            <w:tcW w:w="3544" w:type="dxa"/>
            <w:vMerge/>
            <w:shd w:val="clear" w:color="auto" w:fill="A8D08D" w:themeFill="accent6" w:themeFillTint="99"/>
          </w:tcPr>
          <w:p w14:paraId="0EDEDD39" w14:textId="77777777" w:rsidR="000F50DF" w:rsidRPr="000A1196" w:rsidRDefault="000F50DF" w:rsidP="00636D1F">
            <w:pPr>
              <w:pStyle w:val="NoSpacing"/>
              <w:rPr>
                <w:rFonts w:cstheme="minorHAnsi"/>
                <w:color w:val="000000" w:themeColor="text1"/>
              </w:rPr>
            </w:pPr>
          </w:p>
        </w:tc>
        <w:tc>
          <w:tcPr>
            <w:tcW w:w="562" w:type="dxa"/>
          </w:tcPr>
          <w:p w14:paraId="21EE3A57" w14:textId="085E583D" w:rsidR="000F50DF" w:rsidRPr="000A1196" w:rsidRDefault="000F50DF" w:rsidP="00636D1F">
            <w:pPr>
              <w:pStyle w:val="NoSpacing"/>
              <w:rPr>
                <w:b/>
                <w:bCs/>
              </w:rPr>
            </w:pPr>
            <w:r w:rsidRPr="000A1196">
              <w:rPr>
                <w:b/>
                <w:bCs/>
              </w:rPr>
              <w:t>10.</w:t>
            </w:r>
          </w:p>
        </w:tc>
        <w:tc>
          <w:tcPr>
            <w:tcW w:w="12337" w:type="dxa"/>
          </w:tcPr>
          <w:p w14:paraId="16D9865D" w14:textId="1FAF9395" w:rsidR="000F50DF" w:rsidRPr="000A1196" w:rsidRDefault="000F50DF" w:rsidP="00636D1F">
            <w:pPr>
              <w:pStyle w:val="NoSpacing"/>
            </w:pPr>
            <w:r w:rsidRPr="000A1196">
              <w:t>The audience’s POV is aligned with Bo Cash.</w:t>
            </w:r>
          </w:p>
        </w:tc>
      </w:tr>
      <w:tr w:rsidR="000F50DF" w:rsidRPr="000A1196" w14:paraId="372CEE0B" w14:textId="77777777" w:rsidTr="00480D47">
        <w:trPr>
          <w:trHeight w:val="611"/>
        </w:trPr>
        <w:tc>
          <w:tcPr>
            <w:tcW w:w="3544" w:type="dxa"/>
            <w:vMerge/>
            <w:shd w:val="clear" w:color="auto" w:fill="A8D08D" w:themeFill="accent6" w:themeFillTint="99"/>
          </w:tcPr>
          <w:p w14:paraId="624705D5" w14:textId="77777777" w:rsidR="000F50DF" w:rsidRPr="000A1196" w:rsidRDefault="000F50DF" w:rsidP="00636D1F">
            <w:pPr>
              <w:pStyle w:val="NoSpacing"/>
              <w:rPr>
                <w:rFonts w:cstheme="minorHAnsi"/>
                <w:color w:val="000000" w:themeColor="text1"/>
              </w:rPr>
            </w:pPr>
          </w:p>
        </w:tc>
        <w:tc>
          <w:tcPr>
            <w:tcW w:w="562" w:type="dxa"/>
          </w:tcPr>
          <w:p w14:paraId="59B7ACB2" w14:textId="79944B1B" w:rsidR="000F50DF" w:rsidRPr="000A1196" w:rsidRDefault="000F50DF" w:rsidP="00636D1F">
            <w:pPr>
              <w:pStyle w:val="NoSpacing"/>
              <w:rPr>
                <w:b/>
                <w:bCs/>
              </w:rPr>
            </w:pPr>
            <w:r w:rsidRPr="000A1196">
              <w:rPr>
                <w:b/>
                <w:bCs/>
              </w:rPr>
              <w:t>11.</w:t>
            </w:r>
          </w:p>
        </w:tc>
        <w:tc>
          <w:tcPr>
            <w:tcW w:w="12337" w:type="dxa"/>
          </w:tcPr>
          <w:p w14:paraId="76690D37" w14:textId="00CD0F8E" w:rsidR="000F50DF" w:rsidRPr="000A1196" w:rsidRDefault="000F50DF" w:rsidP="00636D1F">
            <w:pPr>
              <w:pStyle w:val="NoSpacing"/>
            </w:pPr>
            <w:r w:rsidRPr="000A1196">
              <w:t>Series of jump cuts to show the attack and slaying of the deer at the hands of Bo Cash. These jump cuts mirror the frenzied nature and violence of the death of the deer. Extreme close ups are used throughout.</w:t>
            </w:r>
          </w:p>
        </w:tc>
      </w:tr>
      <w:tr w:rsidR="000F50DF" w:rsidRPr="000A1196" w14:paraId="66964A2E" w14:textId="77777777" w:rsidTr="00480D47">
        <w:trPr>
          <w:trHeight w:val="218"/>
        </w:trPr>
        <w:tc>
          <w:tcPr>
            <w:tcW w:w="3544" w:type="dxa"/>
            <w:vMerge/>
            <w:shd w:val="clear" w:color="auto" w:fill="A8D08D" w:themeFill="accent6" w:themeFillTint="99"/>
          </w:tcPr>
          <w:p w14:paraId="0E104410" w14:textId="77777777" w:rsidR="000F50DF" w:rsidRPr="000A1196" w:rsidRDefault="000F50DF" w:rsidP="00636D1F">
            <w:pPr>
              <w:pStyle w:val="NoSpacing"/>
              <w:rPr>
                <w:rFonts w:cstheme="minorHAnsi"/>
                <w:color w:val="000000" w:themeColor="text1"/>
              </w:rPr>
            </w:pPr>
          </w:p>
        </w:tc>
        <w:tc>
          <w:tcPr>
            <w:tcW w:w="562" w:type="dxa"/>
          </w:tcPr>
          <w:p w14:paraId="210FD143" w14:textId="3FC40856" w:rsidR="000F50DF" w:rsidRPr="000A1196" w:rsidRDefault="000F50DF" w:rsidP="00636D1F">
            <w:pPr>
              <w:pStyle w:val="NoSpacing"/>
              <w:rPr>
                <w:b/>
                <w:bCs/>
              </w:rPr>
            </w:pPr>
            <w:r w:rsidRPr="000A1196">
              <w:rPr>
                <w:b/>
                <w:bCs/>
              </w:rPr>
              <w:t>12.</w:t>
            </w:r>
          </w:p>
        </w:tc>
        <w:tc>
          <w:tcPr>
            <w:tcW w:w="12337" w:type="dxa"/>
          </w:tcPr>
          <w:p w14:paraId="76DBBAB3" w14:textId="3297D087" w:rsidR="000F50DF" w:rsidRPr="000A1196" w:rsidRDefault="000F50DF" w:rsidP="00636D1F">
            <w:pPr>
              <w:pStyle w:val="NoSpacing"/>
            </w:pPr>
            <w:r w:rsidRPr="000A1196">
              <w:t>Mirrored close ups alternating from the deer to Bo Cash – this highlights the lack of sentimentality within the scene.</w:t>
            </w:r>
          </w:p>
        </w:tc>
      </w:tr>
      <w:tr w:rsidR="000F50DF" w:rsidRPr="000A1196" w14:paraId="7A408A97" w14:textId="77777777" w:rsidTr="00480D47">
        <w:trPr>
          <w:trHeight w:val="218"/>
        </w:trPr>
        <w:tc>
          <w:tcPr>
            <w:tcW w:w="3544" w:type="dxa"/>
            <w:vMerge/>
            <w:shd w:val="clear" w:color="auto" w:fill="A8D08D" w:themeFill="accent6" w:themeFillTint="99"/>
          </w:tcPr>
          <w:p w14:paraId="6BB00328" w14:textId="77777777" w:rsidR="000F50DF" w:rsidRPr="000A1196" w:rsidRDefault="000F50DF" w:rsidP="00636D1F">
            <w:pPr>
              <w:pStyle w:val="NoSpacing"/>
              <w:rPr>
                <w:rFonts w:cstheme="minorHAnsi"/>
                <w:color w:val="000000" w:themeColor="text1"/>
              </w:rPr>
            </w:pPr>
          </w:p>
        </w:tc>
        <w:tc>
          <w:tcPr>
            <w:tcW w:w="562" w:type="dxa"/>
          </w:tcPr>
          <w:p w14:paraId="5A75FEF4" w14:textId="402D3B84" w:rsidR="000F50DF" w:rsidRPr="000A1196" w:rsidRDefault="000F50DF" w:rsidP="00636D1F">
            <w:pPr>
              <w:pStyle w:val="NoSpacing"/>
              <w:rPr>
                <w:b/>
                <w:bCs/>
              </w:rPr>
            </w:pPr>
            <w:r w:rsidRPr="000A1196">
              <w:rPr>
                <w:b/>
                <w:bCs/>
              </w:rPr>
              <w:t>13.</w:t>
            </w:r>
          </w:p>
        </w:tc>
        <w:tc>
          <w:tcPr>
            <w:tcW w:w="12337" w:type="dxa"/>
          </w:tcPr>
          <w:p w14:paraId="7BC2C65B" w14:textId="6DFD4477" w:rsidR="000F50DF" w:rsidRPr="000A1196" w:rsidRDefault="000F50DF" w:rsidP="00636D1F">
            <w:pPr>
              <w:pStyle w:val="NoSpacing"/>
            </w:pPr>
            <w:r w:rsidRPr="000A1196">
              <w:t>Panning shots introduce the rest of the Cash family all dressed in similar outfits with similar camouflaged markings on their faces.</w:t>
            </w:r>
          </w:p>
        </w:tc>
      </w:tr>
      <w:tr w:rsidR="000F50DF" w:rsidRPr="000A1196" w14:paraId="5A0E31DD" w14:textId="77777777" w:rsidTr="00480D47">
        <w:trPr>
          <w:trHeight w:val="218"/>
        </w:trPr>
        <w:tc>
          <w:tcPr>
            <w:tcW w:w="3544" w:type="dxa"/>
            <w:vMerge/>
            <w:shd w:val="clear" w:color="auto" w:fill="A8D08D" w:themeFill="accent6" w:themeFillTint="99"/>
          </w:tcPr>
          <w:p w14:paraId="006B8DF2" w14:textId="77777777" w:rsidR="000F50DF" w:rsidRPr="000A1196" w:rsidRDefault="000F50DF" w:rsidP="00636D1F">
            <w:pPr>
              <w:pStyle w:val="NoSpacing"/>
              <w:rPr>
                <w:rFonts w:cstheme="minorHAnsi"/>
                <w:color w:val="000000" w:themeColor="text1"/>
              </w:rPr>
            </w:pPr>
          </w:p>
        </w:tc>
        <w:tc>
          <w:tcPr>
            <w:tcW w:w="562" w:type="dxa"/>
          </w:tcPr>
          <w:p w14:paraId="39312779" w14:textId="087A06D1" w:rsidR="000F50DF" w:rsidRPr="000A1196" w:rsidRDefault="000F50DF" w:rsidP="00636D1F">
            <w:pPr>
              <w:pStyle w:val="NoSpacing"/>
              <w:rPr>
                <w:b/>
                <w:bCs/>
              </w:rPr>
            </w:pPr>
            <w:r w:rsidRPr="000A1196">
              <w:rPr>
                <w:b/>
                <w:bCs/>
              </w:rPr>
              <w:t>14.</w:t>
            </w:r>
          </w:p>
        </w:tc>
        <w:tc>
          <w:tcPr>
            <w:tcW w:w="12337" w:type="dxa"/>
          </w:tcPr>
          <w:p w14:paraId="2DC42D64" w14:textId="2E37E690" w:rsidR="000F50DF" w:rsidRPr="000A1196" w:rsidRDefault="000F50DF" w:rsidP="00636D1F">
            <w:pPr>
              <w:pStyle w:val="NoSpacing"/>
            </w:pPr>
            <w:r w:rsidRPr="000A1196">
              <w:t>Mid shot of Ben Cash, the father, emerging from the foliage symbolising how he is allowing the children to take the lead in this activity whilst he supervises from afar.</w:t>
            </w:r>
          </w:p>
        </w:tc>
      </w:tr>
      <w:tr w:rsidR="000F50DF" w:rsidRPr="000A1196" w14:paraId="1067489D" w14:textId="77777777" w:rsidTr="00480D47">
        <w:trPr>
          <w:trHeight w:val="218"/>
        </w:trPr>
        <w:tc>
          <w:tcPr>
            <w:tcW w:w="3544" w:type="dxa"/>
            <w:vMerge/>
            <w:shd w:val="clear" w:color="auto" w:fill="A8D08D" w:themeFill="accent6" w:themeFillTint="99"/>
          </w:tcPr>
          <w:p w14:paraId="116A4C17" w14:textId="77777777" w:rsidR="000F50DF" w:rsidRPr="000A1196" w:rsidRDefault="000F50DF" w:rsidP="00636D1F">
            <w:pPr>
              <w:pStyle w:val="NoSpacing"/>
              <w:rPr>
                <w:rFonts w:cstheme="minorHAnsi"/>
                <w:color w:val="000000" w:themeColor="text1"/>
              </w:rPr>
            </w:pPr>
          </w:p>
        </w:tc>
        <w:tc>
          <w:tcPr>
            <w:tcW w:w="562" w:type="dxa"/>
          </w:tcPr>
          <w:p w14:paraId="35F5BAA4" w14:textId="79A5BC2D" w:rsidR="000F50DF" w:rsidRPr="000A1196" w:rsidRDefault="000F50DF" w:rsidP="00636D1F">
            <w:pPr>
              <w:pStyle w:val="NoSpacing"/>
              <w:rPr>
                <w:b/>
                <w:bCs/>
              </w:rPr>
            </w:pPr>
            <w:r w:rsidRPr="000A1196">
              <w:rPr>
                <w:b/>
                <w:bCs/>
              </w:rPr>
              <w:t>15.</w:t>
            </w:r>
          </w:p>
        </w:tc>
        <w:tc>
          <w:tcPr>
            <w:tcW w:w="12337" w:type="dxa"/>
          </w:tcPr>
          <w:p w14:paraId="2F05E678" w14:textId="66CD1516" w:rsidR="000F50DF" w:rsidRPr="000A1196" w:rsidRDefault="000F50DF" w:rsidP="00636D1F">
            <w:pPr>
              <w:pStyle w:val="NoSpacing"/>
            </w:pPr>
            <w:r w:rsidRPr="000A1196">
              <w:t xml:space="preserve">A </w:t>
            </w:r>
            <w:proofErr w:type="gramStart"/>
            <w:r w:rsidRPr="000A1196">
              <w:t>clear rites of passage</w:t>
            </w:r>
            <w:proofErr w:type="gramEnd"/>
            <w:r w:rsidRPr="000A1196">
              <w:t xml:space="preserve"> and coming of age is marked for the eldest Cash child, Bo.</w:t>
            </w:r>
          </w:p>
        </w:tc>
      </w:tr>
      <w:tr w:rsidR="00934FE7" w:rsidRPr="000A1196" w14:paraId="22712E26" w14:textId="77777777" w:rsidTr="000A1196">
        <w:trPr>
          <w:trHeight w:val="339"/>
        </w:trPr>
        <w:tc>
          <w:tcPr>
            <w:tcW w:w="3544" w:type="dxa"/>
            <w:vMerge w:val="restart"/>
            <w:shd w:val="clear" w:color="auto" w:fill="FF0000"/>
          </w:tcPr>
          <w:p w14:paraId="1B51441C" w14:textId="5A15E663" w:rsidR="00934FE7" w:rsidRPr="000A1196" w:rsidRDefault="000F50DF" w:rsidP="000F50DF">
            <w:pPr>
              <w:pStyle w:val="NoSpacing"/>
              <w:rPr>
                <w:rFonts w:cstheme="minorHAnsi"/>
                <w:b/>
                <w:bCs/>
                <w:color w:val="000000" w:themeColor="text1"/>
              </w:rPr>
            </w:pPr>
            <w:r w:rsidRPr="000A1196">
              <w:rPr>
                <w:rFonts w:cstheme="minorHAnsi"/>
                <w:b/>
                <w:bCs/>
                <w:color w:val="000000" w:themeColor="text1"/>
              </w:rPr>
              <w:t>F. Dinner Scene</w:t>
            </w:r>
          </w:p>
        </w:tc>
        <w:tc>
          <w:tcPr>
            <w:tcW w:w="562" w:type="dxa"/>
          </w:tcPr>
          <w:p w14:paraId="4E7FFB99" w14:textId="707AC741" w:rsidR="00934FE7" w:rsidRPr="000A1196" w:rsidRDefault="0054254D" w:rsidP="00636D1F">
            <w:pPr>
              <w:pStyle w:val="NoSpacing"/>
              <w:rPr>
                <w:rStyle w:val="Strong"/>
              </w:rPr>
            </w:pPr>
            <w:r w:rsidRPr="000A1196">
              <w:rPr>
                <w:rStyle w:val="Strong"/>
              </w:rPr>
              <w:t>16.</w:t>
            </w:r>
          </w:p>
        </w:tc>
        <w:tc>
          <w:tcPr>
            <w:tcW w:w="12337" w:type="dxa"/>
          </w:tcPr>
          <w:p w14:paraId="17AEA809" w14:textId="30F115A0" w:rsidR="00934FE7" w:rsidRPr="000A1196" w:rsidRDefault="0054254D" w:rsidP="00636D1F">
            <w:pPr>
              <w:pStyle w:val="NoSpacing"/>
              <w:rPr>
                <w:rStyle w:val="Strong"/>
                <w:b w:val="0"/>
                <w:bCs w:val="0"/>
              </w:rPr>
            </w:pPr>
            <w:r w:rsidRPr="000A1196">
              <w:rPr>
                <w:rStyle w:val="Strong"/>
                <w:b w:val="0"/>
                <w:bCs w:val="0"/>
              </w:rPr>
              <w:t>Sequence starts with a long shot establishing a modern American trope of the family dinner. The abundance of food on the table heightens the levels of consumerism within Harper’s family.</w:t>
            </w:r>
          </w:p>
        </w:tc>
      </w:tr>
      <w:tr w:rsidR="00934FE7" w:rsidRPr="000A1196" w14:paraId="2C65B71D" w14:textId="77777777" w:rsidTr="000A1196">
        <w:trPr>
          <w:trHeight w:val="338"/>
        </w:trPr>
        <w:tc>
          <w:tcPr>
            <w:tcW w:w="3544" w:type="dxa"/>
            <w:vMerge/>
            <w:shd w:val="clear" w:color="auto" w:fill="FF0000"/>
          </w:tcPr>
          <w:p w14:paraId="7D86D69E"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4C472A78" w14:textId="64CF302D" w:rsidR="00934FE7" w:rsidRPr="000A1196" w:rsidRDefault="0054254D" w:rsidP="00636D1F">
            <w:pPr>
              <w:pStyle w:val="NoSpacing"/>
              <w:rPr>
                <w:b/>
                <w:bCs/>
              </w:rPr>
            </w:pPr>
            <w:r w:rsidRPr="000A1196">
              <w:rPr>
                <w:b/>
                <w:bCs/>
              </w:rPr>
              <w:t>17.</w:t>
            </w:r>
          </w:p>
        </w:tc>
        <w:tc>
          <w:tcPr>
            <w:tcW w:w="12337" w:type="dxa"/>
          </w:tcPr>
          <w:p w14:paraId="38E460E3" w14:textId="0EF10127" w:rsidR="00934FE7" w:rsidRPr="000A1196" w:rsidRDefault="0054254D" w:rsidP="00636D1F">
            <w:pPr>
              <w:pStyle w:val="NoSpacing"/>
            </w:pPr>
            <w:r w:rsidRPr="000A1196">
              <w:t>Handheld games consoles can be heard being played by Harper’s children emphasising that the ideal conventional family does not have the levels of social interaction and communication that Ben’s family does.</w:t>
            </w:r>
          </w:p>
        </w:tc>
      </w:tr>
      <w:tr w:rsidR="00934FE7" w:rsidRPr="000A1196" w14:paraId="7682CFA8" w14:textId="77777777" w:rsidTr="000A1196">
        <w:trPr>
          <w:trHeight w:val="338"/>
        </w:trPr>
        <w:tc>
          <w:tcPr>
            <w:tcW w:w="3544" w:type="dxa"/>
            <w:vMerge/>
            <w:shd w:val="clear" w:color="auto" w:fill="FF0000"/>
          </w:tcPr>
          <w:p w14:paraId="552E946C"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5D8026B5" w14:textId="61207E23" w:rsidR="00934FE7" w:rsidRPr="000A1196" w:rsidRDefault="0054254D" w:rsidP="00636D1F">
            <w:pPr>
              <w:pStyle w:val="NoSpacing"/>
              <w:rPr>
                <w:b/>
                <w:bCs/>
              </w:rPr>
            </w:pPr>
            <w:r w:rsidRPr="000A1196">
              <w:rPr>
                <w:b/>
                <w:bCs/>
              </w:rPr>
              <w:t>18.</w:t>
            </w:r>
          </w:p>
        </w:tc>
        <w:tc>
          <w:tcPr>
            <w:tcW w:w="12337" w:type="dxa"/>
          </w:tcPr>
          <w:p w14:paraId="7700D89C" w14:textId="42A47359" w:rsidR="00934FE7" w:rsidRPr="000A1196" w:rsidRDefault="0054254D" w:rsidP="00636D1F">
            <w:pPr>
              <w:pStyle w:val="NoSpacing"/>
            </w:pPr>
            <w:r w:rsidRPr="000A1196">
              <w:t xml:space="preserve">A series of close ups on the adults faces as they answer or react to the comments and questions of Ben’s family. </w:t>
            </w:r>
          </w:p>
        </w:tc>
      </w:tr>
      <w:tr w:rsidR="00934FE7" w:rsidRPr="000A1196" w14:paraId="0B22CEE9" w14:textId="77777777" w:rsidTr="000A1196">
        <w:trPr>
          <w:trHeight w:val="338"/>
        </w:trPr>
        <w:tc>
          <w:tcPr>
            <w:tcW w:w="3544" w:type="dxa"/>
            <w:vMerge/>
            <w:shd w:val="clear" w:color="auto" w:fill="FF0000"/>
          </w:tcPr>
          <w:p w14:paraId="13654AF5"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7D1A83DD" w14:textId="2E69EF60" w:rsidR="00934FE7" w:rsidRPr="000A1196" w:rsidRDefault="0054254D" w:rsidP="00636D1F">
            <w:pPr>
              <w:pStyle w:val="NoSpacing"/>
              <w:rPr>
                <w:b/>
                <w:bCs/>
              </w:rPr>
            </w:pPr>
            <w:r w:rsidRPr="000A1196">
              <w:rPr>
                <w:b/>
                <w:bCs/>
              </w:rPr>
              <w:t>19.</w:t>
            </w:r>
          </w:p>
        </w:tc>
        <w:tc>
          <w:tcPr>
            <w:tcW w:w="12337" w:type="dxa"/>
          </w:tcPr>
          <w:p w14:paraId="2FF95446" w14:textId="00C6AABF" w:rsidR="00934FE7" w:rsidRPr="000A1196" w:rsidRDefault="0054254D" w:rsidP="00636D1F">
            <w:pPr>
              <w:pStyle w:val="NoSpacing"/>
            </w:pPr>
            <w:r w:rsidRPr="000A1196">
              <w:t>Conversation around ‘wine’ further emphasises the differences in the two families – as an audience we are forced to look at what is perceived as ‘normal’ and question whether this is actually a good judgement of based on habit and tradition.</w:t>
            </w:r>
          </w:p>
        </w:tc>
      </w:tr>
      <w:tr w:rsidR="00934FE7" w:rsidRPr="000A1196" w14:paraId="1ED8BA7E" w14:textId="77777777" w:rsidTr="000A1196">
        <w:trPr>
          <w:trHeight w:val="338"/>
        </w:trPr>
        <w:tc>
          <w:tcPr>
            <w:tcW w:w="3544" w:type="dxa"/>
            <w:vMerge/>
            <w:shd w:val="clear" w:color="auto" w:fill="FF0000"/>
          </w:tcPr>
          <w:p w14:paraId="51686D14"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4A010BF8" w14:textId="7EA81167" w:rsidR="00934FE7" w:rsidRPr="000A1196" w:rsidRDefault="0054254D" w:rsidP="00636D1F">
            <w:pPr>
              <w:pStyle w:val="NoSpacing"/>
              <w:rPr>
                <w:b/>
                <w:bCs/>
              </w:rPr>
            </w:pPr>
            <w:r w:rsidRPr="000A1196">
              <w:rPr>
                <w:b/>
                <w:bCs/>
              </w:rPr>
              <w:t>20.</w:t>
            </w:r>
          </w:p>
        </w:tc>
        <w:tc>
          <w:tcPr>
            <w:tcW w:w="12337" w:type="dxa"/>
          </w:tcPr>
          <w:p w14:paraId="2E2D6717" w14:textId="5562D760" w:rsidR="00934FE7" w:rsidRPr="000A1196" w:rsidRDefault="0054254D" w:rsidP="00636D1F">
            <w:pPr>
              <w:pStyle w:val="NoSpacing"/>
            </w:pPr>
            <w:r w:rsidRPr="000A1196">
              <w:t>The questioning by the audience is developed further when the honesty issue regarding what is shared with children is discussed. Ross forces us to question whether being dishonest or evading a potentially ‘tricky’ conversation is the best way to raise children.</w:t>
            </w:r>
          </w:p>
        </w:tc>
      </w:tr>
      <w:tr w:rsidR="00934FE7" w:rsidRPr="000A1196" w14:paraId="26DBA893" w14:textId="77777777" w:rsidTr="000A1196">
        <w:trPr>
          <w:trHeight w:val="338"/>
        </w:trPr>
        <w:tc>
          <w:tcPr>
            <w:tcW w:w="3544" w:type="dxa"/>
            <w:vMerge/>
            <w:shd w:val="clear" w:color="auto" w:fill="FF0000"/>
          </w:tcPr>
          <w:p w14:paraId="7B774524"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54BE599B" w14:textId="50C19354" w:rsidR="00934FE7" w:rsidRPr="000A1196" w:rsidRDefault="0054254D" w:rsidP="00636D1F">
            <w:pPr>
              <w:pStyle w:val="NoSpacing"/>
              <w:rPr>
                <w:b/>
                <w:bCs/>
              </w:rPr>
            </w:pPr>
            <w:r w:rsidRPr="000A1196">
              <w:rPr>
                <w:b/>
                <w:bCs/>
              </w:rPr>
              <w:t>21.</w:t>
            </w:r>
          </w:p>
        </w:tc>
        <w:tc>
          <w:tcPr>
            <w:tcW w:w="12337" w:type="dxa"/>
          </w:tcPr>
          <w:p w14:paraId="29A48053" w14:textId="28090553" w:rsidR="00934FE7" w:rsidRPr="000A1196" w:rsidRDefault="0054254D" w:rsidP="00636D1F">
            <w:pPr>
              <w:pStyle w:val="NoSpacing"/>
            </w:pPr>
            <w:r w:rsidRPr="000A1196">
              <w:t xml:space="preserve">Throughout the whole sequence Ross is forcing the audience to examine and question the ‘traditional’ model of a family and what it means to raise children. The dialogue and quick edits </w:t>
            </w:r>
            <w:proofErr w:type="gramStart"/>
            <w:r w:rsidRPr="000A1196">
              <w:t>allows</w:t>
            </w:r>
            <w:proofErr w:type="gramEnd"/>
            <w:r w:rsidRPr="000A1196">
              <w:t xml:space="preserve"> the audience to follow the conversation as it happens and they are led to sympathise with Ben’s more liberal and alternative choices against his sister’s choices.</w:t>
            </w:r>
          </w:p>
        </w:tc>
      </w:tr>
      <w:tr w:rsidR="00934FE7" w:rsidRPr="000A1196" w14:paraId="73ACE320" w14:textId="77777777" w:rsidTr="000A1196">
        <w:trPr>
          <w:trHeight w:val="338"/>
        </w:trPr>
        <w:tc>
          <w:tcPr>
            <w:tcW w:w="3544" w:type="dxa"/>
            <w:vMerge/>
            <w:shd w:val="clear" w:color="auto" w:fill="FF0000"/>
          </w:tcPr>
          <w:p w14:paraId="53DEE0A0"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5F02E381" w14:textId="3FD509CB" w:rsidR="00934FE7" w:rsidRPr="000A1196" w:rsidRDefault="005F6CBB" w:rsidP="00636D1F">
            <w:pPr>
              <w:pStyle w:val="NoSpacing"/>
              <w:rPr>
                <w:b/>
                <w:bCs/>
              </w:rPr>
            </w:pPr>
            <w:r w:rsidRPr="000A1196">
              <w:rPr>
                <w:b/>
                <w:bCs/>
              </w:rPr>
              <w:t>22.</w:t>
            </w:r>
          </w:p>
        </w:tc>
        <w:tc>
          <w:tcPr>
            <w:tcW w:w="12337" w:type="dxa"/>
          </w:tcPr>
          <w:p w14:paraId="285C3012" w14:textId="10779687" w:rsidR="00934FE7" w:rsidRPr="000A1196" w:rsidRDefault="005F6CBB" w:rsidP="00636D1F">
            <w:pPr>
              <w:pStyle w:val="NoSpacing"/>
            </w:pPr>
            <w:r w:rsidRPr="000A1196">
              <w:t>The juxtaposition of the two families force the audience to choose a side regarding where their allegiances lie for the rest of the film.</w:t>
            </w:r>
          </w:p>
        </w:tc>
      </w:tr>
    </w:tbl>
    <w:p w14:paraId="7B768237" w14:textId="0C6E66D7" w:rsidR="00EC0779" w:rsidRPr="000A1196" w:rsidRDefault="00EC0779" w:rsidP="00744BA3">
      <w:pPr>
        <w:pStyle w:val="NoSpacing"/>
        <w:rPr>
          <w:b/>
          <w:bCs/>
          <w:u w:val="single"/>
        </w:rPr>
      </w:pPr>
    </w:p>
    <w:p w14:paraId="026BEBCC" w14:textId="0141B29A" w:rsidR="00EC0779" w:rsidRPr="000A1196" w:rsidRDefault="00EC0779" w:rsidP="00744BA3">
      <w:pPr>
        <w:pStyle w:val="NoSpacing"/>
        <w:rPr>
          <w:b/>
          <w:bCs/>
          <w:u w:val="single"/>
        </w:rPr>
      </w:pPr>
    </w:p>
    <w:tbl>
      <w:tblPr>
        <w:tblStyle w:val="TableGrid"/>
        <w:tblpPr w:leftFromText="180" w:rightFromText="180" w:vertAnchor="text" w:horzAnchor="margin" w:tblpXSpec="center" w:tblpY="201"/>
        <w:tblW w:w="16443" w:type="dxa"/>
        <w:tblLook w:val="04A0" w:firstRow="1" w:lastRow="0" w:firstColumn="1" w:lastColumn="0" w:noHBand="0" w:noVBand="1"/>
      </w:tblPr>
      <w:tblGrid>
        <w:gridCol w:w="2082"/>
        <w:gridCol w:w="632"/>
        <w:gridCol w:w="13729"/>
      </w:tblGrid>
      <w:tr w:rsidR="00A11FDB" w:rsidRPr="000A1196" w14:paraId="36DD903B" w14:textId="77777777" w:rsidTr="000A1196">
        <w:tc>
          <w:tcPr>
            <w:tcW w:w="16443" w:type="dxa"/>
            <w:gridSpan w:val="3"/>
            <w:shd w:val="clear" w:color="auto" w:fill="FFFFFF" w:themeFill="background1"/>
          </w:tcPr>
          <w:p w14:paraId="4F4F78E4" w14:textId="26874D92" w:rsidR="00A11FDB" w:rsidRPr="000A1196" w:rsidRDefault="005F6CBB" w:rsidP="00232DA6">
            <w:pPr>
              <w:pStyle w:val="NoSpacing"/>
              <w:jc w:val="center"/>
              <w:rPr>
                <w:b/>
                <w:bCs/>
              </w:rPr>
            </w:pPr>
            <w:r w:rsidRPr="000A1196">
              <w:rPr>
                <w:b/>
                <w:bCs/>
              </w:rPr>
              <w:t>Key Elements of Film Form</w:t>
            </w:r>
          </w:p>
        </w:tc>
      </w:tr>
      <w:tr w:rsidR="00232DA6" w:rsidRPr="000A1196" w14:paraId="0C5BE15C" w14:textId="77777777" w:rsidTr="000A1196">
        <w:trPr>
          <w:trHeight w:val="412"/>
        </w:trPr>
        <w:tc>
          <w:tcPr>
            <w:tcW w:w="2082" w:type="dxa"/>
            <w:vMerge w:val="restart"/>
            <w:shd w:val="clear" w:color="auto" w:fill="7030A0"/>
          </w:tcPr>
          <w:p w14:paraId="6CF2F342" w14:textId="5C6E2510" w:rsidR="00232DA6" w:rsidRPr="000A1196" w:rsidRDefault="005F6CBB" w:rsidP="005F6CBB">
            <w:pPr>
              <w:pStyle w:val="NoSpacing"/>
              <w:rPr>
                <w:rFonts w:cstheme="minorHAnsi"/>
                <w:b/>
                <w:bCs/>
                <w:color w:val="000000" w:themeColor="text1"/>
              </w:rPr>
            </w:pPr>
            <w:r w:rsidRPr="000A1196">
              <w:rPr>
                <w:rFonts w:cstheme="minorHAnsi"/>
                <w:b/>
                <w:bCs/>
                <w:color w:val="000000" w:themeColor="text1"/>
              </w:rPr>
              <w:t>G. Cinematography</w:t>
            </w:r>
          </w:p>
        </w:tc>
        <w:tc>
          <w:tcPr>
            <w:tcW w:w="632" w:type="dxa"/>
          </w:tcPr>
          <w:p w14:paraId="70A2C2DE" w14:textId="261526FE" w:rsidR="00232DA6" w:rsidRPr="000A1196" w:rsidRDefault="005F6CBB" w:rsidP="00232DA6">
            <w:pPr>
              <w:pStyle w:val="NoSpacing"/>
              <w:rPr>
                <w:b/>
                <w:bCs/>
                <w:lang w:eastAsia="en-GB"/>
              </w:rPr>
            </w:pPr>
            <w:r w:rsidRPr="000A1196">
              <w:rPr>
                <w:b/>
                <w:bCs/>
                <w:lang w:eastAsia="en-GB"/>
              </w:rPr>
              <w:t>23</w:t>
            </w:r>
            <w:r w:rsidR="00232DA6" w:rsidRPr="000A1196">
              <w:rPr>
                <w:b/>
                <w:bCs/>
                <w:lang w:eastAsia="en-GB"/>
              </w:rPr>
              <w:t>.</w:t>
            </w:r>
          </w:p>
        </w:tc>
        <w:tc>
          <w:tcPr>
            <w:tcW w:w="13729" w:type="dxa"/>
          </w:tcPr>
          <w:p w14:paraId="3F6B2449" w14:textId="276B40C5" w:rsidR="00232DA6" w:rsidRPr="000A1196" w:rsidRDefault="005F6CBB" w:rsidP="00232DA6">
            <w:pPr>
              <w:pStyle w:val="NoSpacing"/>
            </w:pPr>
            <w:r w:rsidRPr="000A1196">
              <w:t xml:space="preserve">Opening shots, extreme long shots of long duration to establish and romanticise the grandeur of the natural world </w:t>
            </w:r>
          </w:p>
        </w:tc>
      </w:tr>
      <w:tr w:rsidR="00232DA6" w:rsidRPr="000A1196" w14:paraId="5A24D0C2" w14:textId="77777777" w:rsidTr="000A1196">
        <w:trPr>
          <w:trHeight w:val="612"/>
        </w:trPr>
        <w:tc>
          <w:tcPr>
            <w:tcW w:w="2082" w:type="dxa"/>
            <w:vMerge/>
            <w:shd w:val="clear" w:color="auto" w:fill="7030A0"/>
          </w:tcPr>
          <w:p w14:paraId="2BE89D61" w14:textId="77777777" w:rsidR="00232DA6" w:rsidRPr="000A1196" w:rsidRDefault="00232DA6" w:rsidP="00232DA6">
            <w:pPr>
              <w:pStyle w:val="NoSpacing"/>
              <w:numPr>
                <w:ilvl w:val="0"/>
                <w:numId w:val="9"/>
              </w:numPr>
              <w:rPr>
                <w:rFonts w:cstheme="minorHAnsi"/>
                <w:color w:val="000000" w:themeColor="text1"/>
              </w:rPr>
            </w:pPr>
          </w:p>
        </w:tc>
        <w:tc>
          <w:tcPr>
            <w:tcW w:w="632" w:type="dxa"/>
          </w:tcPr>
          <w:p w14:paraId="186BC8FC" w14:textId="7911E7D5" w:rsidR="00232DA6" w:rsidRPr="000A1196" w:rsidRDefault="00232DA6" w:rsidP="00232DA6">
            <w:pPr>
              <w:pStyle w:val="NoSpacing"/>
              <w:rPr>
                <w:b/>
                <w:bCs/>
                <w:lang w:eastAsia="en-GB"/>
              </w:rPr>
            </w:pPr>
            <w:r w:rsidRPr="000A1196">
              <w:rPr>
                <w:b/>
                <w:bCs/>
                <w:lang w:eastAsia="en-GB"/>
              </w:rPr>
              <w:t>2</w:t>
            </w:r>
            <w:r w:rsidR="005F6CBB" w:rsidRPr="000A1196">
              <w:rPr>
                <w:b/>
                <w:bCs/>
                <w:lang w:eastAsia="en-GB"/>
              </w:rPr>
              <w:t>4.</w:t>
            </w:r>
          </w:p>
        </w:tc>
        <w:tc>
          <w:tcPr>
            <w:tcW w:w="13729" w:type="dxa"/>
          </w:tcPr>
          <w:p w14:paraId="15EA5753" w14:textId="6183ECDB" w:rsidR="00232DA6" w:rsidRPr="000A1196" w:rsidRDefault="005F6CBB" w:rsidP="00232DA6">
            <w:pPr>
              <w:pStyle w:val="NoSpacing"/>
              <w:rPr>
                <w:lang w:eastAsia="en-GB"/>
              </w:rPr>
            </w:pPr>
            <w:r w:rsidRPr="000A1196">
              <w:rPr>
                <w:lang w:eastAsia="en-GB"/>
              </w:rPr>
              <w:t xml:space="preserve">Framing of Ben in the </w:t>
            </w:r>
            <w:proofErr w:type="gramStart"/>
            <w:r w:rsidRPr="000A1196">
              <w:rPr>
                <w:lang w:eastAsia="en-GB"/>
              </w:rPr>
              <w:t>rear view</w:t>
            </w:r>
            <w:proofErr w:type="gramEnd"/>
            <w:r w:rsidRPr="000A1196">
              <w:rPr>
                <w:lang w:eastAsia="en-GB"/>
              </w:rPr>
              <w:t xml:space="preserve"> mirror in close up is repeated throughout the film establishing that he is in some ways isolated even from his family. </w:t>
            </w:r>
          </w:p>
        </w:tc>
      </w:tr>
      <w:tr w:rsidR="00232DA6" w:rsidRPr="000A1196" w14:paraId="7370FB81" w14:textId="77777777" w:rsidTr="000A1196">
        <w:trPr>
          <w:trHeight w:val="815"/>
        </w:trPr>
        <w:tc>
          <w:tcPr>
            <w:tcW w:w="2082" w:type="dxa"/>
            <w:vMerge w:val="restart"/>
            <w:shd w:val="clear" w:color="auto" w:fill="FFD966" w:themeFill="accent4" w:themeFillTint="99"/>
          </w:tcPr>
          <w:p w14:paraId="3BE13BEC" w14:textId="0890AF4E" w:rsidR="00232DA6" w:rsidRPr="000A1196" w:rsidRDefault="005F6CBB" w:rsidP="005F6CBB">
            <w:pPr>
              <w:pStyle w:val="NoSpacing"/>
              <w:rPr>
                <w:rFonts w:cstheme="minorHAnsi"/>
                <w:b/>
                <w:bCs/>
                <w:color w:val="000000" w:themeColor="text1"/>
              </w:rPr>
            </w:pPr>
            <w:r w:rsidRPr="000A1196">
              <w:rPr>
                <w:rFonts w:cstheme="minorHAnsi"/>
                <w:b/>
                <w:bCs/>
                <w:color w:val="000000" w:themeColor="text1"/>
              </w:rPr>
              <w:t xml:space="preserve">H. Mise </w:t>
            </w:r>
            <w:proofErr w:type="spellStart"/>
            <w:r w:rsidRPr="000A1196">
              <w:rPr>
                <w:rFonts w:cstheme="minorHAnsi"/>
                <w:b/>
                <w:bCs/>
                <w:color w:val="000000" w:themeColor="text1"/>
              </w:rPr>
              <w:t>en</w:t>
            </w:r>
            <w:proofErr w:type="spellEnd"/>
            <w:r w:rsidRPr="000A1196">
              <w:rPr>
                <w:rFonts w:cstheme="minorHAnsi"/>
                <w:b/>
                <w:bCs/>
                <w:color w:val="000000" w:themeColor="text1"/>
              </w:rPr>
              <w:t xml:space="preserve"> Scene</w:t>
            </w:r>
          </w:p>
        </w:tc>
        <w:tc>
          <w:tcPr>
            <w:tcW w:w="632" w:type="dxa"/>
          </w:tcPr>
          <w:p w14:paraId="1D37819A" w14:textId="09FB2554" w:rsidR="00232DA6" w:rsidRPr="000A1196" w:rsidRDefault="005F6CBB" w:rsidP="00232DA6">
            <w:pPr>
              <w:pStyle w:val="NoSpacing"/>
              <w:rPr>
                <w:rFonts w:eastAsia="Times New Roman" w:cstheme="minorHAnsi"/>
                <w:b/>
                <w:bCs/>
                <w:lang w:eastAsia="en-GB"/>
              </w:rPr>
            </w:pPr>
            <w:r w:rsidRPr="000A1196">
              <w:rPr>
                <w:rFonts w:eastAsia="Times New Roman" w:cstheme="minorHAnsi"/>
                <w:b/>
                <w:bCs/>
                <w:lang w:eastAsia="en-GB"/>
              </w:rPr>
              <w:t>25</w:t>
            </w:r>
            <w:r w:rsidR="00232DA6" w:rsidRPr="000A1196">
              <w:rPr>
                <w:rFonts w:eastAsia="Times New Roman" w:cstheme="minorHAnsi"/>
                <w:b/>
                <w:bCs/>
                <w:lang w:eastAsia="en-GB"/>
              </w:rPr>
              <w:t>.</w:t>
            </w:r>
          </w:p>
        </w:tc>
        <w:tc>
          <w:tcPr>
            <w:tcW w:w="13729" w:type="dxa"/>
          </w:tcPr>
          <w:p w14:paraId="4AC49ABC" w14:textId="4DBC20AE" w:rsidR="00232DA6" w:rsidRPr="000A1196" w:rsidRDefault="005F6CBB" w:rsidP="00232DA6">
            <w:pPr>
              <w:pStyle w:val="NoSpacing"/>
              <w:tabs>
                <w:tab w:val="left" w:pos="2145"/>
              </w:tabs>
              <w:rPr>
                <w:rStyle w:val="Strong"/>
                <w:b w:val="0"/>
                <w:bCs w:val="0"/>
              </w:rPr>
            </w:pPr>
            <w:r w:rsidRPr="000A1196">
              <w:rPr>
                <w:rStyle w:val="Strong"/>
                <w:b w:val="0"/>
                <w:bCs w:val="0"/>
              </w:rPr>
              <w:t>Hair as symbolic – Ben shaves his beard and Bo, his head, to mark lifestyle changes and transitions in identity.</w:t>
            </w:r>
          </w:p>
        </w:tc>
      </w:tr>
      <w:tr w:rsidR="00232DA6" w:rsidRPr="000A1196" w14:paraId="6576C516" w14:textId="77777777" w:rsidTr="000A1196">
        <w:trPr>
          <w:trHeight w:val="815"/>
        </w:trPr>
        <w:tc>
          <w:tcPr>
            <w:tcW w:w="2082" w:type="dxa"/>
            <w:vMerge/>
            <w:shd w:val="clear" w:color="auto" w:fill="FFD966" w:themeFill="accent4" w:themeFillTint="99"/>
          </w:tcPr>
          <w:p w14:paraId="0A157CBF" w14:textId="77777777" w:rsidR="00232DA6" w:rsidRPr="000A1196" w:rsidRDefault="00232DA6" w:rsidP="005F6CBB">
            <w:pPr>
              <w:pStyle w:val="NoSpacing"/>
              <w:numPr>
                <w:ilvl w:val="0"/>
                <w:numId w:val="10"/>
              </w:numPr>
              <w:rPr>
                <w:rFonts w:cstheme="minorHAnsi"/>
                <w:color w:val="000000" w:themeColor="text1"/>
              </w:rPr>
            </w:pPr>
          </w:p>
        </w:tc>
        <w:tc>
          <w:tcPr>
            <w:tcW w:w="632" w:type="dxa"/>
          </w:tcPr>
          <w:p w14:paraId="4CE2B5DE" w14:textId="51E916C4" w:rsidR="00232DA6" w:rsidRPr="000A1196" w:rsidRDefault="005F6CBB" w:rsidP="00232DA6">
            <w:pPr>
              <w:pStyle w:val="NoSpacing"/>
              <w:rPr>
                <w:rFonts w:cstheme="minorHAnsi"/>
                <w:b/>
                <w:bCs/>
              </w:rPr>
            </w:pPr>
            <w:r w:rsidRPr="000A1196">
              <w:rPr>
                <w:rFonts w:cstheme="minorHAnsi"/>
                <w:b/>
                <w:bCs/>
              </w:rPr>
              <w:t>26.</w:t>
            </w:r>
          </w:p>
        </w:tc>
        <w:tc>
          <w:tcPr>
            <w:tcW w:w="13729" w:type="dxa"/>
          </w:tcPr>
          <w:p w14:paraId="755F5618" w14:textId="23279B3B" w:rsidR="00232DA6" w:rsidRPr="000A1196" w:rsidRDefault="005F6CBB" w:rsidP="00232DA6">
            <w:pPr>
              <w:pStyle w:val="NoSpacing"/>
              <w:rPr>
                <w:rFonts w:cstheme="minorHAnsi"/>
              </w:rPr>
            </w:pPr>
            <w:r w:rsidRPr="000A1196">
              <w:rPr>
                <w:rFonts w:cstheme="minorHAnsi"/>
              </w:rPr>
              <w:t>Costumes of the family suggest they are out of touch with the modern world. This can be most clearly seen in the funeral scene as their brightly coloured clothes contrast with the other mourners and defy traditions.  Jack refers to Ben as, “some hippy in a clown outfit”. This sense of being from a different time is reinforced by Ben’s ‘Jesse Jackson 88’ t-shirt in a later scene.</w:t>
            </w:r>
          </w:p>
        </w:tc>
      </w:tr>
      <w:tr w:rsidR="00232DA6" w:rsidRPr="000A1196" w14:paraId="3B3FA7D8" w14:textId="77777777" w:rsidTr="000A1196">
        <w:trPr>
          <w:trHeight w:val="815"/>
        </w:trPr>
        <w:tc>
          <w:tcPr>
            <w:tcW w:w="2082" w:type="dxa"/>
            <w:vMerge/>
            <w:shd w:val="clear" w:color="auto" w:fill="FFD966" w:themeFill="accent4" w:themeFillTint="99"/>
          </w:tcPr>
          <w:p w14:paraId="1873CC43" w14:textId="77777777" w:rsidR="00232DA6" w:rsidRPr="000A1196" w:rsidRDefault="00232DA6" w:rsidP="005F6CBB">
            <w:pPr>
              <w:pStyle w:val="NoSpacing"/>
              <w:numPr>
                <w:ilvl w:val="0"/>
                <w:numId w:val="10"/>
              </w:numPr>
              <w:rPr>
                <w:rFonts w:cstheme="minorHAnsi"/>
                <w:color w:val="000000" w:themeColor="text1"/>
              </w:rPr>
            </w:pPr>
          </w:p>
        </w:tc>
        <w:tc>
          <w:tcPr>
            <w:tcW w:w="632" w:type="dxa"/>
          </w:tcPr>
          <w:p w14:paraId="5F1C125E" w14:textId="6147C873" w:rsidR="00232DA6" w:rsidRPr="000A1196" w:rsidRDefault="005F6CBB" w:rsidP="00232DA6">
            <w:pPr>
              <w:pStyle w:val="NoSpacing"/>
              <w:rPr>
                <w:rFonts w:cstheme="minorHAnsi"/>
                <w:b/>
                <w:bCs/>
              </w:rPr>
            </w:pPr>
            <w:r w:rsidRPr="000A1196">
              <w:rPr>
                <w:rFonts w:cstheme="minorHAnsi"/>
                <w:b/>
                <w:bCs/>
              </w:rPr>
              <w:t>27</w:t>
            </w:r>
            <w:r w:rsidR="00232DA6" w:rsidRPr="000A1196">
              <w:rPr>
                <w:rFonts w:cstheme="minorHAnsi"/>
                <w:b/>
                <w:bCs/>
              </w:rPr>
              <w:t>.</w:t>
            </w:r>
          </w:p>
        </w:tc>
        <w:tc>
          <w:tcPr>
            <w:tcW w:w="13729" w:type="dxa"/>
          </w:tcPr>
          <w:p w14:paraId="2D6FF611" w14:textId="49F2B4ED" w:rsidR="00232DA6" w:rsidRPr="000A1196" w:rsidRDefault="005F6CBB" w:rsidP="00232DA6">
            <w:pPr>
              <w:pStyle w:val="NoSpacing"/>
              <w:rPr>
                <w:rFonts w:cstheme="minorHAnsi"/>
              </w:rPr>
            </w:pPr>
            <w:r w:rsidRPr="000A1196">
              <w:rPr>
                <w:rFonts w:cstheme="minorHAnsi"/>
              </w:rPr>
              <w:t xml:space="preserve">Lighting in the basketball court scene where Bo and </w:t>
            </w:r>
            <w:proofErr w:type="spellStart"/>
            <w:r w:rsidRPr="000A1196">
              <w:rPr>
                <w:rFonts w:cstheme="minorHAnsi"/>
              </w:rPr>
              <w:t>Rellian</w:t>
            </w:r>
            <w:proofErr w:type="spellEnd"/>
            <w:r w:rsidRPr="000A1196">
              <w:rPr>
                <w:rFonts w:cstheme="minorHAnsi"/>
              </w:rPr>
              <w:t xml:space="preserve"> discuss Ben is very harsh and contrasts with the naturalistic lighting in most of the film. The blackness created here lends gravity to their difficult conversation about whether Ben is “dangerous” or not. </w:t>
            </w:r>
          </w:p>
        </w:tc>
      </w:tr>
      <w:tr w:rsidR="005F6CBB" w:rsidRPr="000A1196" w14:paraId="0FCD653A" w14:textId="77777777" w:rsidTr="000A1196">
        <w:trPr>
          <w:trHeight w:val="325"/>
        </w:trPr>
        <w:tc>
          <w:tcPr>
            <w:tcW w:w="2082" w:type="dxa"/>
            <w:vMerge w:val="restart"/>
            <w:shd w:val="clear" w:color="auto" w:fill="F7CAAC" w:themeFill="accent2" w:themeFillTint="66"/>
          </w:tcPr>
          <w:p w14:paraId="3A540BBD" w14:textId="534F891B" w:rsidR="005F6CBB" w:rsidRPr="000A1196" w:rsidRDefault="005F6CBB" w:rsidP="005F6CBB">
            <w:pPr>
              <w:pStyle w:val="NoSpacing"/>
              <w:rPr>
                <w:rFonts w:cstheme="minorHAnsi"/>
                <w:b/>
                <w:bCs/>
                <w:color w:val="000000" w:themeColor="text1"/>
              </w:rPr>
            </w:pPr>
            <w:r w:rsidRPr="000A1196">
              <w:rPr>
                <w:rFonts w:cstheme="minorHAnsi"/>
                <w:b/>
                <w:bCs/>
                <w:color w:val="000000" w:themeColor="text1"/>
              </w:rPr>
              <w:t>I. Editing</w:t>
            </w:r>
          </w:p>
        </w:tc>
        <w:tc>
          <w:tcPr>
            <w:tcW w:w="632" w:type="dxa"/>
          </w:tcPr>
          <w:p w14:paraId="45533324" w14:textId="165B02D9" w:rsidR="005F6CBB" w:rsidRPr="000A1196" w:rsidRDefault="005F6CBB" w:rsidP="00232DA6">
            <w:pPr>
              <w:pStyle w:val="NoSpacing"/>
              <w:rPr>
                <w:rFonts w:cstheme="minorHAnsi"/>
                <w:b/>
                <w:bCs/>
              </w:rPr>
            </w:pPr>
            <w:r w:rsidRPr="000A1196">
              <w:rPr>
                <w:rFonts w:cstheme="minorHAnsi"/>
                <w:b/>
                <w:bCs/>
              </w:rPr>
              <w:t>28.</w:t>
            </w:r>
          </w:p>
        </w:tc>
        <w:tc>
          <w:tcPr>
            <w:tcW w:w="13729" w:type="dxa"/>
          </w:tcPr>
          <w:p w14:paraId="23DDD1FC" w14:textId="09B31128" w:rsidR="005F6CBB" w:rsidRPr="000A1196" w:rsidRDefault="005F6CBB" w:rsidP="00232DA6">
            <w:pPr>
              <w:pStyle w:val="NoSpacing"/>
              <w:rPr>
                <w:rFonts w:cstheme="minorHAnsi"/>
              </w:rPr>
            </w:pPr>
            <w:r w:rsidRPr="000A1196">
              <w:rPr>
                <w:rFonts w:cstheme="minorHAnsi"/>
              </w:rPr>
              <w:t xml:space="preserve">The film is bookended with scenes highlighting the rite of passage narrative and foregrounding Bo becoming a man, “the boy is dead and in his place is a man.” </w:t>
            </w:r>
          </w:p>
        </w:tc>
      </w:tr>
      <w:tr w:rsidR="005F6CBB" w:rsidRPr="000A1196" w14:paraId="75E0ACD0" w14:textId="77777777" w:rsidTr="000A1196">
        <w:trPr>
          <w:trHeight w:val="815"/>
        </w:trPr>
        <w:tc>
          <w:tcPr>
            <w:tcW w:w="2082" w:type="dxa"/>
            <w:vMerge/>
            <w:shd w:val="clear" w:color="auto" w:fill="F7CAAC" w:themeFill="accent2" w:themeFillTint="66"/>
          </w:tcPr>
          <w:p w14:paraId="2738D332" w14:textId="77777777" w:rsidR="005F6CBB" w:rsidRPr="000A1196" w:rsidRDefault="005F6CBB" w:rsidP="005F6CBB">
            <w:pPr>
              <w:pStyle w:val="NoSpacing"/>
              <w:rPr>
                <w:rFonts w:cstheme="minorHAnsi"/>
                <w:b/>
                <w:bCs/>
                <w:color w:val="000000" w:themeColor="text1"/>
              </w:rPr>
            </w:pPr>
          </w:p>
        </w:tc>
        <w:tc>
          <w:tcPr>
            <w:tcW w:w="632" w:type="dxa"/>
          </w:tcPr>
          <w:p w14:paraId="4A0AE00F" w14:textId="4385B471" w:rsidR="005F6CBB" w:rsidRPr="000A1196" w:rsidRDefault="005F6CBB" w:rsidP="00232DA6">
            <w:pPr>
              <w:pStyle w:val="NoSpacing"/>
              <w:rPr>
                <w:rFonts w:cstheme="minorHAnsi"/>
                <w:b/>
                <w:bCs/>
              </w:rPr>
            </w:pPr>
            <w:r w:rsidRPr="000A1196">
              <w:rPr>
                <w:rFonts w:cstheme="minorHAnsi"/>
                <w:b/>
                <w:bCs/>
              </w:rPr>
              <w:t>29.</w:t>
            </w:r>
          </w:p>
        </w:tc>
        <w:tc>
          <w:tcPr>
            <w:tcW w:w="13729" w:type="dxa"/>
          </w:tcPr>
          <w:p w14:paraId="1E427073" w14:textId="0809FDDE" w:rsidR="005F6CBB" w:rsidRPr="000A1196" w:rsidRDefault="005F6CBB" w:rsidP="00232DA6">
            <w:pPr>
              <w:pStyle w:val="NoSpacing"/>
              <w:rPr>
                <w:rFonts w:cstheme="minorHAnsi"/>
              </w:rPr>
            </w:pPr>
            <w:r w:rsidRPr="000A1196">
              <w:rPr>
                <w:rFonts w:cstheme="minorHAnsi"/>
              </w:rPr>
              <w:t xml:space="preserve">Matt Ross was keen to avoid conspicuous editing as he stated, “The thing I’ve always hoped for is to lose myself in the movie and then only afterwards say ‘Wow that was a oner. They never cut.’ I don’t want to notice that when I’m watching. I want to feel the intention of it.” Captain fantastic adheres to the principles of continuity editing, almost without exception, to this end. </w:t>
            </w:r>
          </w:p>
        </w:tc>
      </w:tr>
      <w:tr w:rsidR="005F6CBB" w:rsidRPr="000A1196" w14:paraId="614C0DF5" w14:textId="77777777" w:rsidTr="000A1196">
        <w:trPr>
          <w:trHeight w:val="815"/>
        </w:trPr>
        <w:tc>
          <w:tcPr>
            <w:tcW w:w="2082" w:type="dxa"/>
            <w:vMerge/>
            <w:shd w:val="clear" w:color="auto" w:fill="F7CAAC" w:themeFill="accent2" w:themeFillTint="66"/>
          </w:tcPr>
          <w:p w14:paraId="47022C1E" w14:textId="77777777" w:rsidR="005F6CBB" w:rsidRPr="000A1196" w:rsidRDefault="005F6CBB" w:rsidP="005F6CBB">
            <w:pPr>
              <w:pStyle w:val="NoSpacing"/>
              <w:rPr>
                <w:rFonts w:cstheme="minorHAnsi"/>
                <w:b/>
                <w:bCs/>
                <w:color w:val="000000" w:themeColor="text1"/>
              </w:rPr>
            </w:pPr>
          </w:p>
        </w:tc>
        <w:tc>
          <w:tcPr>
            <w:tcW w:w="632" w:type="dxa"/>
          </w:tcPr>
          <w:p w14:paraId="39635A6F" w14:textId="045E10DF" w:rsidR="005F6CBB" w:rsidRPr="000A1196" w:rsidRDefault="005F6CBB" w:rsidP="00232DA6">
            <w:pPr>
              <w:pStyle w:val="NoSpacing"/>
              <w:rPr>
                <w:rFonts w:cstheme="minorHAnsi"/>
                <w:b/>
                <w:bCs/>
              </w:rPr>
            </w:pPr>
            <w:r w:rsidRPr="000A1196">
              <w:rPr>
                <w:rFonts w:cstheme="minorHAnsi"/>
                <w:b/>
                <w:bCs/>
              </w:rPr>
              <w:t>30.</w:t>
            </w:r>
          </w:p>
        </w:tc>
        <w:tc>
          <w:tcPr>
            <w:tcW w:w="13729" w:type="dxa"/>
          </w:tcPr>
          <w:p w14:paraId="33911E81" w14:textId="1A0EA118" w:rsidR="005F6CBB" w:rsidRPr="000A1196" w:rsidRDefault="005F6CBB" w:rsidP="00232DA6">
            <w:pPr>
              <w:pStyle w:val="NoSpacing"/>
              <w:rPr>
                <w:rFonts w:cstheme="minorHAnsi"/>
              </w:rPr>
            </w:pPr>
            <w:r w:rsidRPr="000A1196">
              <w:rPr>
                <w:rFonts w:cstheme="minorHAnsi"/>
              </w:rPr>
              <w:t>Ben’s hallucinations of Leslie break from the editing techniques used in the rest of the film as they are intended to be other-worldly. In these brief scenes there is a visual softness, choral religious music and lighting effects that see her appear, fade away and re-appear.</w:t>
            </w:r>
          </w:p>
        </w:tc>
      </w:tr>
      <w:tr w:rsidR="00FF4AD0" w:rsidRPr="000A1196" w14:paraId="55ACDCA5" w14:textId="77777777" w:rsidTr="000A1196">
        <w:trPr>
          <w:trHeight w:val="402"/>
        </w:trPr>
        <w:tc>
          <w:tcPr>
            <w:tcW w:w="2082" w:type="dxa"/>
            <w:vMerge w:val="restart"/>
            <w:shd w:val="clear" w:color="auto" w:fill="8496B0" w:themeFill="text2" w:themeFillTint="99"/>
          </w:tcPr>
          <w:p w14:paraId="6AFAD6CF" w14:textId="1AFC7BDE" w:rsidR="00FF4AD0" w:rsidRPr="000A1196" w:rsidRDefault="00FF4AD0" w:rsidP="005F6CBB">
            <w:pPr>
              <w:pStyle w:val="NoSpacing"/>
              <w:rPr>
                <w:rFonts w:cstheme="minorHAnsi"/>
                <w:b/>
                <w:bCs/>
                <w:color w:val="000000" w:themeColor="text1"/>
              </w:rPr>
            </w:pPr>
            <w:r w:rsidRPr="000A1196">
              <w:rPr>
                <w:rFonts w:cstheme="minorHAnsi"/>
                <w:b/>
                <w:bCs/>
                <w:color w:val="000000" w:themeColor="text1"/>
              </w:rPr>
              <w:t>J. Sound</w:t>
            </w:r>
          </w:p>
        </w:tc>
        <w:tc>
          <w:tcPr>
            <w:tcW w:w="632" w:type="dxa"/>
          </w:tcPr>
          <w:p w14:paraId="340FBFF5" w14:textId="1EB65109" w:rsidR="00FF4AD0" w:rsidRPr="000A1196" w:rsidRDefault="00FF4AD0" w:rsidP="00232DA6">
            <w:pPr>
              <w:pStyle w:val="NoSpacing"/>
              <w:rPr>
                <w:rFonts w:cstheme="minorHAnsi"/>
                <w:b/>
                <w:bCs/>
              </w:rPr>
            </w:pPr>
            <w:r w:rsidRPr="000A1196">
              <w:rPr>
                <w:rFonts w:cstheme="minorHAnsi"/>
                <w:b/>
                <w:bCs/>
              </w:rPr>
              <w:t>31.</w:t>
            </w:r>
          </w:p>
        </w:tc>
        <w:tc>
          <w:tcPr>
            <w:tcW w:w="13729" w:type="dxa"/>
          </w:tcPr>
          <w:p w14:paraId="5B43DE1D" w14:textId="06B92655" w:rsidR="00FF4AD0" w:rsidRPr="000A1196" w:rsidRDefault="00FF4AD0" w:rsidP="00232DA6">
            <w:pPr>
              <w:pStyle w:val="NoSpacing"/>
              <w:rPr>
                <w:rFonts w:cstheme="minorHAnsi"/>
              </w:rPr>
            </w:pPr>
            <w:r w:rsidRPr="000A1196">
              <w:rPr>
                <w:rFonts w:cstheme="minorHAnsi"/>
              </w:rPr>
              <w:t xml:space="preserve">Diegetic music used to symbolise </w:t>
            </w:r>
            <w:proofErr w:type="spellStart"/>
            <w:r w:rsidRPr="000A1196">
              <w:rPr>
                <w:rFonts w:cstheme="minorHAnsi"/>
              </w:rPr>
              <w:t>Rellian’s</w:t>
            </w:r>
            <w:proofErr w:type="spellEnd"/>
            <w:r w:rsidRPr="000A1196">
              <w:rPr>
                <w:rFonts w:cstheme="minorHAnsi"/>
              </w:rPr>
              <w:t xml:space="preserve"> rebellion and assertion of individuality as he uses confrontational drumming to challenge Ben’s acoustic guitar.</w:t>
            </w:r>
          </w:p>
        </w:tc>
      </w:tr>
      <w:tr w:rsidR="00FF4AD0" w:rsidRPr="000A1196" w14:paraId="202268A2" w14:textId="77777777" w:rsidTr="000A1196">
        <w:trPr>
          <w:trHeight w:val="423"/>
        </w:trPr>
        <w:tc>
          <w:tcPr>
            <w:tcW w:w="2082" w:type="dxa"/>
            <w:vMerge/>
            <w:shd w:val="clear" w:color="auto" w:fill="8496B0" w:themeFill="text2" w:themeFillTint="99"/>
          </w:tcPr>
          <w:p w14:paraId="7A3B4373" w14:textId="77777777" w:rsidR="00FF4AD0" w:rsidRPr="000A1196" w:rsidRDefault="00FF4AD0" w:rsidP="005F6CBB">
            <w:pPr>
              <w:pStyle w:val="NoSpacing"/>
              <w:rPr>
                <w:rFonts w:cstheme="minorHAnsi"/>
                <w:b/>
                <w:bCs/>
                <w:color w:val="000000" w:themeColor="text1"/>
              </w:rPr>
            </w:pPr>
          </w:p>
        </w:tc>
        <w:tc>
          <w:tcPr>
            <w:tcW w:w="632" w:type="dxa"/>
          </w:tcPr>
          <w:p w14:paraId="4E97947A" w14:textId="3FD76CE0" w:rsidR="00FF4AD0" w:rsidRPr="000A1196" w:rsidRDefault="00FF4AD0" w:rsidP="00232DA6">
            <w:pPr>
              <w:pStyle w:val="NoSpacing"/>
              <w:rPr>
                <w:rFonts w:cstheme="minorHAnsi"/>
                <w:b/>
                <w:bCs/>
              </w:rPr>
            </w:pPr>
            <w:r w:rsidRPr="000A1196">
              <w:rPr>
                <w:rFonts w:cstheme="minorHAnsi"/>
                <w:b/>
                <w:bCs/>
              </w:rPr>
              <w:t>32.</w:t>
            </w:r>
          </w:p>
        </w:tc>
        <w:tc>
          <w:tcPr>
            <w:tcW w:w="13729" w:type="dxa"/>
          </w:tcPr>
          <w:p w14:paraId="2827F658" w14:textId="3F2795DA" w:rsidR="00FF4AD0" w:rsidRPr="000A1196" w:rsidRDefault="00FF4AD0" w:rsidP="00232DA6">
            <w:pPr>
              <w:pStyle w:val="NoSpacing"/>
              <w:rPr>
                <w:rFonts w:cstheme="minorHAnsi"/>
              </w:rPr>
            </w:pPr>
            <w:r w:rsidRPr="000A1196">
              <w:rPr>
                <w:rFonts w:cstheme="minorHAnsi"/>
              </w:rPr>
              <w:t>Playing bagpipe music on the bus suggests they are an army going into battle. This is anchored by Ben saying, “so they know we are coming.”</w:t>
            </w:r>
          </w:p>
        </w:tc>
      </w:tr>
      <w:tr w:rsidR="00FF4AD0" w:rsidRPr="000A1196" w14:paraId="6B8DBFD8" w14:textId="77777777" w:rsidTr="000A1196">
        <w:trPr>
          <w:trHeight w:val="415"/>
        </w:trPr>
        <w:tc>
          <w:tcPr>
            <w:tcW w:w="2082" w:type="dxa"/>
            <w:vMerge/>
            <w:shd w:val="clear" w:color="auto" w:fill="8496B0" w:themeFill="text2" w:themeFillTint="99"/>
          </w:tcPr>
          <w:p w14:paraId="519EBDAF" w14:textId="77777777" w:rsidR="00FF4AD0" w:rsidRPr="000A1196" w:rsidRDefault="00FF4AD0" w:rsidP="005F6CBB">
            <w:pPr>
              <w:pStyle w:val="NoSpacing"/>
              <w:rPr>
                <w:rFonts w:cstheme="minorHAnsi"/>
                <w:b/>
                <w:bCs/>
                <w:color w:val="000000" w:themeColor="text1"/>
              </w:rPr>
            </w:pPr>
          </w:p>
        </w:tc>
        <w:tc>
          <w:tcPr>
            <w:tcW w:w="632" w:type="dxa"/>
          </w:tcPr>
          <w:p w14:paraId="51DFBB5D" w14:textId="727329C6" w:rsidR="00FF4AD0" w:rsidRPr="000A1196" w:rsidRDefault="00FF4AD0" w:rsidP="00232DA6">
            <w:pPr>
              <w:pStyle w:val="NoSpacing"/>
              <w:rPr>
                <w:rFonts w:cstheme="minorHAnsi"/>
                <w:b/>
                <w:bCs/>
              </w:rPr>
            </w:pPr>
            <w:r w:rsidRPr="000A1196">
              <w:rPr>
                <w:rFonts w:cstheme="minorHAnsi"/>
                <w:b/>
                <w:bCs/>
              </w:rPr>
              <w:t>33.</w:t>
            </w:r>
          </w:p>
        </w:tc>
        <w:tc>
          <w:tcPr>
            <w:tcW w:w="13729" w:type="dxa"/>
          </w:tcPr>
          <w:p w14:paraId="527719A4" w14:textId="77777777" w:rsidR="00FF4AD0" w:rsidRPr="000A1196" w:rsidRDefault="00FF4AD0" w:rsidP="00FF4AD0">
            <w:pPr>
              <w:pStyle w:val="NoSpacing"/>
              <w:rPr>
                <w:rFonts w:cstheme="minorHAnsi"/>
              </w:rPr>
            </w:pPr>
            <w:r w:rsidRPr="000A1196">
              <w:rPr>
                <w:rFonts w:cstheme="minorHAnsi"/>
              </w:rPr>
              <w:t xml:space="preserve">The train sounds used when Bo looks through his university acceptance letters suggest impending conflict and provoke a sense of anxiety in the spectator. </w:t>
            </w:r>
          </w:p>
          <w:p w14:paraId="0F23CD75" w14:textId="49B18D14" w:rsidR="00FF4AD0" w:rsidRPr="000A1196" w:rsidRDefault="00FF4AD0" w:rsidP="00FF4AD0">
            <w:pPr>
              <w:pStyle w:val="NoSpacing"/>
              <w:rPr>
                <w:rFonts w:cstheme="minorHAnsi"/>
              </w:rPr>
            </w:pPr>
          </w:p>
        </w:tc>
      </w:tr>
    </w:tbl>
    <w:p w14:paraId="2233477D" w14:textId="244A528A" w:rsidR="00EC0779" w:rsidRPr="000A1196" w:rsidRDefault="00EC0779" w:rsidP="00744BA3">
      <w:pPr>
        <w:pStyle w:val="NoSpacing"/>
        <w:rPr>
          <w:b/>
          <w:bCs/>
          <w:u w:val="single"/>
        </w:rPr>
      </w:pPr>
    </w:p>
    <w:tbl>
      <w:tblPr>
        <w:tblStyle w:val="TableGrid"/>
        <w:tblpPr w:leftFromText="180" w:rightFromText="180" w:vertAnchor="text" w:horzAnchor="margin" w:tblpXSpec="center" w:tblpY="201"/>
        <w:tblW w:w="16443" w:type="dxa"/>
        <w:tblLook w:val="04A0" w:firstRow="1" w:lastRow="0" w:firstColumn="1" w:lastColumn="0" w:noHBand="0" w:noVBand="1"/>
      </w:tblPr>
      <w:tblGrid>
        <w:gridCol w:w="2082"/>
        <w:gridCol w:w="632"/>
        <w:gridCol w:w="13729"/>
      </w:tblGrid>
      <w:tr w:rsidR="00FF4AD0" w:rsidRPr="000A1196" w14:paraId="0830C472" w14:textId="77777777" w:rsidTr="000A1196">
        <w:tc>
          <w:tcPr>
            <w:tcW w:w="16443" w:type="dxa"/>
            <w:gridSpan w:val="3"/>
            <w:shd w:val="clear" w:color="auto" w:fill="FFFFFF" w:themeFill="background1"/>
          </w:tcPr>
          <w:p w14:paraId="0CED570A" w14:textId="720260D5" w:rsidR="00FF4AD0" w:rsidRPr="000A1196" w:rsidRDefault="00FF4AD0" w:rsidP="00767D81">
            <w:pPr>
              <w:pStyle w:val="NoSpacing"/>
              <w:jc w:val="center"/>
              <w:rPr>
                <w:b/>
                <w:bCs/>
              </w:rPr>
            </w:pPr>
            <w:r w:rsidRPr="000A1196">
              <w:rPr>
                <w:b/>
                <w:bCs/>
              </w:rPr>
              <w:t>Specialist Study Areas</w:t>
            </w:r>
          </w:p>
        </w:tc>
      </w:tr>
      <w:tr w:rsidR="00FF4AD0" w:rsidRPr="000A1196" w14:paraId="0D8D50F6" w14:textId="77777777" w:rsidTr="000A1196">
        <w:trPr>
          <w:trHeight w:val="412"/>
        </w:trPr>
        <w:tc>
          <w:tcPr>
            <w:tcW w:w="2082" w:type="dxa"/>
            <w:vMerge w:val="restart"/>
            <w:shd w:val="clear" w:color="auto" w:fill="E98BDC"/>
          </w:tcPr>
          <w:p w14:paraId="51ED0A87" w14:textId="46799EF4" w:rsidR="00FF4AD0" w:rsidRPr="000A1196" w:rsidRDefault="00FF4AD0" w:rsidP="00767D81">
            <w:pPr>
              <w:pStyle w:val="NoSpacing"/>
              <w:rPr>
                <w:rFonts w:cstheme="minorHAnsi"/>
                <w:b/>
                <w:bCs/>
                <w:color w:val="000000" w:themeColor="text1"/>
              </w:rPr>
            </w:pPr>
            <w:r w:rsidRPr="000A1196">
              <w:rPr>
                <w:rFonts w:cstheme="minorHAnsi"/>
                <w:b/>
                <w:bCs/>
                <w:color w:val="000000" w:themeColor="text1"/>
              </w:rPr>
              <w:t>K. Spectatorship</w:t>
            </w:r>
          </w:p>
        </w:tc>
        <w:tc>
          <w:tcPr>
            <w:tcW w:w="632" w:type="dxa"/>
          </w:tcPr>
          <w:p w14:paraId="0DB9B0F7" w14:textId="51F576DB" w:rsidR="00FF4AD0" w:rsidRPr="000A1196" w:rsidRDefault="00FF4AD0" w:rsidP="00767D81">
            <w:pPr>
              <w:pStyle w:val="NoSpacing"/>
              <w:rPr>
                <w:b/>
                <w:bCs/>
                <w:lang w:eastAsia="en-GB"/>
              </w:rPr>
            </w:pPr>
            <w:r w:rsidRPr="000A1196">
              <w:rPr>
                <w:b/>
                <w:bCs/>
                <w:lang w:eastAsia="en-GB"/>
              </w:rPr>
              <w:t>34.</w:t>
            </w:r>
          </w:p>
        </w:tc>
        <w:tc>
          <w:tcPr>
            <w:tcW w:w="13729" w:type="dxa"/>
          </w:tcPr>
          <w:p w14:paraId="27C6B7FE" w14:textId="5E34BC7E" w:rsidR="00FF4AD0" w:rsidRPr="000A1196" w:rsidRDefault="00FF4AD0" w:rsidP="00767D81">
            <w:pPr>
              <w:pStyle w:val="NoSpacing"/>
            </w:pPr>
            <w:r w:rsidRPr="000A1196">
              <w:t>Although the film does not completely encourage identification with Ben it does at key moments of grief e.g. his ‘hallucinations’ of his deceased wife are shot using close up point of view shots encouraging identification.</w:t>
            </w:r>
          </w:p>
        </w:tc>
      </w:tr>
      <w:tr w:rsidR="00FF4AD0" w:rsidRPr="000A1196" w14:paraId="079043BB" w14:textId="77777777" w:rsidTr="000A1196">
        <w:trPr>
          <w:trHeight w:val="612"/>
        </w:trPr>
        <w:tc>
          <w:tcPr>
            <w:tcW w:w="2082" w:type="dxa"/>
            <w:vMerge/>
            <w:shd w:val="clear" w:color="auto" w:fill="E98BDC"/>
          </w:tcPr>
          <w:p w14:paraId="01679E00" w14:textId="77777777" w:rsidR="00FF4AD0" w:rsidRPr="000A1196" w:rsidRDefault="00FF4AD0" w:rsidP="00767D81">
            <w:pPr>
              <w:pStyle w:val="NoSpacing"/>
              <w:numPr>
                <w:ilvl w:val="0"/>
                <w:numId w:val="9"/>
              </w:numPr>
              <w:rPr>
                <w:rFonts w:cstheme="minorHAnsi"/>
                <w:color w:val="000000" w:themeColor="text1"/>
              </w:rPr>
            </w:pPr>
          </w:p>
        </w:tc>
        <w:tc>
          <w:tcPr>
            <w:tcW w:w="632" w:type="dxa"/>
          </w:tcPr>
          <w:p w14:paraId="7F25150D" w14:textId="5CEE8D32" w:rsidR="00FF4AD0" w:rsidRPr="000A1196" w:rsidRDefault="00FF4AD0" w:rsidP="00767D81">
            <w:pPr>
              <w:pStyle w:val="NoSpacing"/>
              <w:rPr>
                <w:b/>
                <w:bCs/>
                <w:lang w:eastAsia="en-GB"/>
              </w:rPr>
            </w:pPr>
            <w:r w:rsidRPr="000A1196">
              <w:rPr>
                <w:b/>
                <w:bCs/>
                <w:lang w:eastAsia="en-GB"/>
              </w:rPr>
              <w:t>35.</w:t>
            </w:r>
          </w:p>
        </w:tc>
        <w:tc>
          <w:tcPr>
            <w:tcW w:w="13729" w:type="dxa"/>
          </w:tcPr>
          <w:p w14:paraId="4CA596A0" w14:textId="0476851E" w:rsidR="00FF4AD0" w:rsidRPr="000A1196" w:rsidRDefault="00FF4AD0" w:rsidP="00FF4AD0">
            <w:pPr>
              <w:pStyle w:val="NoSpacing"/>
              <w:rPr>
                <w:lang w:eastAsia="en-GB"/>
              </w:rPr>
            </w:pPr>
            <w:r w:rsidRPr="000A1196">
              <w:rPr>
                <w:lang w:eastAsia="en-GB"/>
              </w:rPr>
              <w:t>Audience expectations play a significant role in creating a spectator’s response and this film being an art-house film and festival success may have created an expectation that its politics will be clearly liberal and left-leaning. The more balanced approach to ideology within the storytelling may therefore provide an interesting challenge to some audience expectations.</w:t>
            </w:r>
          </w:p>
        </w:tc>
      </w:tr>
      <w:tr w:rsidR="00FF4AD0" w:rsidRPr="000A1196" w14:paraId="2F75FAEA" w14:textId="77777777" w:rsidTr="000A1196">
        <w:trPr>
          <w:trHeight w:val="612"/>
        </w:trPr>
        <w:tc>
          <w:tcPr>
            <w:tcW w:w="2082" w:type="dxa"/>
            <w:vMerge/>
            <w:shd w:val="clear" w:color="auto" w:fill="E98BDC"/>
          </w:tcPr>
          <w:p w14:paraId="7198DE5A" w14:textId="77777777" w:rsidR="00FF4AD0" w:rsidRPr="000A1196" w:rsidRDefault="00FF4AD0" w:rsidP="00FF4AD0">
            <w:pPr>
              <w:pStyle w:val="NoSpacing"/>
              <w:rPr>
                <w:rFonts w:cstheme="minorHAnsi"/>
                <w:color w:val="000000" w:themeColor="text1"/>
              </w:rPr>
            </w:pPr>
          </w:p>
        </w:tc>
        <w:tc>
          <w:tcPr>
            <w:tcW w:w="632" w:type="dxa"/>
          </w:tcPr>
          <w:p w14:paraId="109724DA" w14:textId="22813DC9" w:rsidR="00FF4AD0" w:rsidRPr="000A1196" w:rsidRDefault="00FF4AD0" w:rsidP="00767D81">
            <w:pPr>
              <w:pStyle w:val="NoSpacing"/>
              <w:rPr>
                <w:b/>
                <w:bCs/>
                <w:lang w:eastAsia="en-GB"/>
              </w:rPr>
            </w:pPr>
            <w:r w:rsidRPr="000A1196">
              <w:rPr>
                <w:b/>
                <w:bCs/>
                <w:lang w:eastAsia="en-GB"/>
              </w:rPr>
              <w:t>36.</w:t>
            </w:r>
          </w:p>
        </w:tc>
        <w:tc>
          <w:tcPr>
            <w:tcW w:w="13729" w:type="dxa"/>
          </w:tcPr>
          <w:p w14:paraId="116D76DF" w14:textId="409056D8" w:rsidR="00FF4AD0" w:rsidRPr="000A1196" w:rsidRDefault="00FF4AD0" w:rsidP="00FF4AD0">
            <w:pPr>
              <w:pStyle w:val="NoSpacing"/>
              <w:rPr>
                <w:lang w:eastAsia="en-GB"/>
              </w:rPr>
            </w:pPr>
            <w:r w:rsidRPr="000A1196">
              <w:rPr>
                <w:lang w:eastAsia="en-GB"/>
              </w:rPr>
              <w:t>The audience are in many ways aligned and form allegiances with a range of characters throughout the film – Ross’ skill has a writer and director ensures that the narrative allows a range of viewpoints and opinions to be explored.</w:t>
            </w:r>
          </w:p>
        </w:tc>
      </w:tr>
      <w:tr w:rsidR="00FE6A35" w:rsidRPr="000A1196" w14:paraId="5521C264" w14:textId="77777777" w:rsidTr="000A1196">
        <w:trPr>
          <w:trHeight w:val="815"/>
        </w:trPr>
        <w:tc>
          <w:tcPr>
            <w:tcW w:w="2082" w:type="dxa"/>
            <w:vMerge w:val="restart"/>
            <w:shd w:val="clear" w:color="auto" w:fill="4EDAA5"/>
          </w:tcPr>
          <w:p w14:paraId="133250C4" w14:textId="77777777" w:rsidR="00FE6A35" w:rsidRPr="000A1196" w:rsidRDefault="00FE6A35" w:rsidP="00767D81">
            <w:pPr>
              <w:pStyle w:val="NoSpacing"/>
              <w:rPr>
                <w:rFonts w:cstheme="minorHAnsi"/>
                <w:b/>
                <w:bCs/>
                <w:color w:val="000000" w:themeColor="text1"/>
              </w:rPr>
            </w:pPr>
            <w:r w:rsidRPr="000A1196">
              <w:rPr>
                <w:rFonts w:cstheme="minorHAnsi"/>
                <w:b/>
                <w:bCs/>
                <w:color w:val="000000" w:themeColor="text1"/>
              </w:rPr>
              <w:t>L. Ideology</w:t>
            </w:r>
          </w:p>
          <w:p w14:paraId="44831AF9" w14:textId="679D50E6" w:rsidR="00FE6A35" w:rsidRPr="000A1196" w:rsidRDefault="00FE6A35" w:rsidP="008F5B5F">
            <w:pPr>
              <w:pStyle w:val="NoSpacing"/>
              <w:rPr>
                <w:rFonts w:cstheme="minorHAnsi"/>
                <w:b/>
                <w:bCs/>
                <w:color w:val="000000" w:themeColor="text1"/>
              </w:rPr>
            </w:pPr>
          </w:p>
        </w:tc>
        <w:tc>
          <w:tcPr>
            <w:tcW w:w="632" w:type="dxa"/>
          </w:tcPr>
          <w:p w14:paraId="74AEAB94" w14:textId="2A8A2DB9" w:rsidR="00FE6A35" w:rsidRPr="000A1196" w:rsidRDefault="00FE6A35" w:rsidP="00767D81">
            <w:pPr>
              <w:pStyle w:val="NoSpacing"/>
              <w:rPr>
                <w:rFonts w:eastAsia="Times New Roman" w:cstheme="minorHAnsi"/>
                <w:b/>
                <w:bCs/>
                <w:lang w:eastAsia="en-GB"/>
              </w:rPr>
            </w:pPr>
            <w:r w:rsidRPr="000A1196">
              <w:rPr>
                <w:rFonts w:eastAsia="Times New Roman" w:cstheme="minorHAnsi"/>
                <w:b/>
                <w:bCs/>
                <w:lang w:eastAsia="en-GB"/>
              </w:rPr>
              <w:t>37.</w:t>
            </w:r>
          </w:p>
        </w:tc>
        <w:tc>
          <w:tcPr>
            <w:tcW w:w="13729" w:type="dxa"/>
          </w:tcPr>
          <w:p w14:paraId="6BF946E5" w14:textId="33CE32DE" w:rsidR="00FE6A35" w:rsidRPr="000A1196" w:rsidRDefault="00FE6A35" w:rsidP="00767D81">
            <w:pPr>
              <w:pStyle w:val="NoSpacing"/>
              <w:tabs>
                <w:tab w:val="left" w:pos="2145"/>
              </w:tabs>
              <w:rPr>
                <w:rStyle w:val="Strong"/>
                <w:b w:val="0"/>
                <w:bCs w:val="0"/>
              </w:rPr>
            </w:pPr>
            <w:r w:rsidRPr="000A1196">
              <w:rPr>
                <w:rStyle w:val="Strong"/>
                <w:b w:val="0"/>
                <w:bCs w:val="0"/>
              </w:rPr>
              <w:t xml:space="preserve">The film represents two very different approaches to life, Ben’s and Jack’s, and invites the spectator to consider the pros and cons of each. </w:t>
            </w:r>
            <w:proofErr w:type="gramStart"/>
            <w:r w:rsidRPr="000A1196">
              <w:rPr>
                <w:rStyle w:val="Strong"/>
                <w:b w:val="0"/>
                <w:bCs w:val="0"/>
              </w:rPr>
              <w:t>Therefore</w:t>
            </w:r>
            <w:proofErr w:type="gramEnd"/>
            <w:r w:rsidRPr="000A1196">
              <w:rPr>
                <w:rStyle w:val="Strong"/>
                <w:b w:val="0"/>
                <w:bCs w:val="0"/>
              </w:rPr>
              <w:t xml:space="preserve"> the spectator’s own experiences and ideologies will have a profound impact on the view they leave the film with. Matt Ross, “I didn’t want to vilify anyone. No one in this film is the villain. When I met Frank </w:t>
            </w:r>
            <w:proofErr w:type="spellStart"/>
            <w:r w:rsidRPr="000A1196">
              <w:rPr>
                <w:rStyle w:val="Strong"/>
                <w:b w:val="0"/>
                <w:bCs w:val="0"/>
              </w:rPr>
              <w:t>Langella</w:t>
            </w:r>
            <w:proofErr w:type="spellEnd"/>
            <w:r w:rsidRPr="000A1196">
              <w:rPr>
                <w:rStyle w:val="Strong"/>
                <w:b w:val="0"/>
                <w:bCs w:val="0"/>
              </w:rPr>
              <w:t>, I told him [his character] is antagonistic towards Viggo’s character but that he is not the antagonist. That would have been boring. [His attitude to the kids’ upbringing] comes from love. His love is different but just as legitimate.”</w:t>
            </w:r>
          </w:p>
        </w:tc>
      </w:tr>
      <w:tr w:rsidR="00FE6A35" w:rsidRPr="000A1196" w14:paraId="58712A1E" w14:textId="77777777" w:rsidTr="000A1196">
        <w:trPr>
          <w:trHeight w:val="815"/>
        </w:trPr>
        <w:tc>
          <w:tcPr>
            <w:tcW w:w="2082" w:type="dxa"/>
            <w:vMerge/>
            <w:shd w:val="clear" w:color="auto" w:fill="4EDAA5"/>
          </w:tcPr>
          <w:p w14:paraId="0B2B5245" w14:textId="328AD5A1" w:rsidR="00FE6A35" w:rsidRPr="000A1196" w:rsidRDefault="00FE6A35" w:rsidP="008F5B5F">
            <w:pPr>
              <w:pStyle w:val="NoSpacing"/>
              <w:rPr>
                <w:rFonts w:cstheme="minorHAnsi"/>
                <w:color w:val="000000" w:themeColor="text1"/>
              </w:rPr>
            </w:pPr>
          </w:p>
        </w:tc>
        <w:tc>
          <w:tcPr>
            <w:tcW w:w="632" w:type="dxa"/>
          </w:tcPr>
          <w:p w14:paraId="17FFCFAD" w14:textId="4471C003" w:rsidR="00FE6A35" w:rsidRPr="000A1196" w:rsidRDefault="00FE6A35" w:rsidP="00767D81">
            <w:pPr>
              <w:pStyle w:val="NoSpacing"/>
              <w:rPr>
                <w:rFonts w:cstheme="minorHAnsi"/>
                <w:b/>
                <w:bCs/>
              </w:rPr>
            </w:pPr>
            <w:r w:rsidRPr="000A1196">
              <w:rPr>
                <w:rFonts w:cstheme="minorHAnsi"/>
                <w:b/>
                <w:bCs/>
              </w:rPr>
              <w:t>38.</w:t>
            </w:r>
          </w:p>
        </w:tc>
        <w:tc>
          <w:tcPr>
            <w:tcW w:w="13729" w:type="dxa"/>
          </w:tcPr>
          <w:p w14:paraId="4BCED293" w14:textId="2B9E4E3C" w:rsidR="00FE6A35" w:rsidRPr="000A1196" w:rsidRDefault="00FE6A35" w:rsidP="00767D81">
            <w:pPr>
              <w:pStyle w:val="NoSpacing"/>
              <w:rPr>
                <w:rFonts w:cstheme="minorHAnsi"/>
              </w:rPr>
            </w:pPr>
            <w:r w:rsidRPr="000A1196">
              <w:rPr>
                <w:rFonts w:cstheme="minorHAnsi"/>
              </w:rPr>
              <w:t>Critique of contemporary American society. One of the film’s taglines is, ‘Americans are over medicated and under educated’ and when the children enter mainstream society they comment on the obesity of those around them, “everyone is so fat”, “are they sick?”</w:t>
            </w:r>
          </w:p>
        </w:tc>
      </w:tr>
      <w:tr w:rsidR="00FE6A35" w:rsidRPr="000A1196" w14:paraId="5071EFC8" w14:textId="77777777" w:rsidTr="000A1196">
        <w:trPr>
          <w:trHeight w:val="815"/>
        </w:trPr>
        <w:tc>
          <w:tcPr>
            <w:tcW w:w="2082" w:type="dxa"/>
            <w:vMerge/>
            <w:shd w:val="clear" w:color="auto" w:fill="4EDAA5"/>
          </w:tcPr>
          <w:p w14:paraId="08699D24" w14:textId="66016A87" w:rsidR="00FE6A35" w:rsidRPr="000A1196" w:rsidRDefault="00FE6A35" w:rsidP="008F5B5F">
            <w:pPr>
              <w:pStyle w:val="NoSpacing"/>
              <w:rPr>
                <w:rFonts w:cstheme="minorHAnsi"/>
                <w:color w:val="000000" w:themeColor="text1"/>
              </w:rPr>
            </w:pPr>
          </w:p>
        </w:tc>
        <w:tc>
          <w:tcPr>
            <w:tcW w:w="632" w:type="dxa"/>
          </w:tcPr>
          <w:p w14:paraId="56BE1231" w14:textId="3D3E82AA" w:rsidR="00FE6A35" w:rsidRPr="000A1196" w:rsidRDefault="00FE6A35" w:rsidP="00767D81">
            <w:pPr>
              <w:pStyle w:val="NoSpacing"/>
              <w:rPr>
                <w:rFonts w:cstheme="minorHAnsi"/>
                <w:b/>
                <w:bCs/>
              </w:rPr>
            </w:pPr>
            <w:r w:rsidRPr="000A1196">
              <w:rPr>
                <w:rFonts w:cstheme="minorHAnsi"/>
                <w:b/>
                <w:bCs/>
              </w:rPr>
              <w:t>39.</w:t>
            </w:r>
          </w:p>
        </w:tc>
        <w:tc>
          <w:tcPr>
            <w:tcW w:w="13729" w:type="dxa"/>
          </w:tcPr>
          <w:p w14:paraId="54CCD0C5" w14:textId="081758E2" w:rsidR="00FE6A35" w:rsidRPr="000A1196" w:rsidRDefault="00FE6A35" w:rsidP="00FF4AD0">
            <w:pPr>
              <w:pStyle w:val="NoSpacing"/>
              <w:rPr>
                <w:rFonts w:cstheme="minorHAnsi"/>
              </w:rPr>
            </w:pPr>
            <w:r w:rsidRPr="000A1196">
              <w:rPr>
                <w:rFonts w:cstheme="minorHAnsi"/>
              </w:rPr>
              <w:t>Self-improvement - importance of diversity in education as the children study academic subjects like literature, politics and quantum physics but creativity, survival skills and physical fitness are valued highly too. A methodical, structured life is encouraged with rotas and timings emphasised.</w:t>
            </w:r>
          </w:p>
        </w:tc>
      </w:tr>
      <w:tr w:rsidR="00FE6A35" w:rsidRPr="000A1196" w14:paraId="3FDBF88F" w14:textId="77777777" w:rsidTr="000A1196">
        <w:trPr>
          <w:trHeight w:val="815"/>
        </w:trPr>
        <w:tc>
          <w:tcPr>
            <w:tcW w:w="2082" w:type="dxa"/>
            <w:vMerge/>
            <w:shd w:val="clear" w:color="auto" w:fill="4EDAA5"/>
          </w:tcPr>
          <w:p w14:paraId="380A3AD4" w14:textId="40CCE9F2" w:rsidR="00FE6A35" w:rsidRPr="000A1196" w:rsidRDefault="00FE6A35" w:rsidP="008F5B5F">
            <w:pPr>
              <w:pStyle w:val="NoSpacing"/>
              <w:rPr>
                <w:rFonts w:cstheme="minorHAnsi"/>
                <w:color w:val="000000" w:themeColor="text1"/>
              </w:rPr>
            </w:pPr>
          </w:p>
        </w:tc>
        <w:tc>
          <w:tcPr>
            <w:tcW w:w="632" w:type="dxa"/>
          </w:tcPr>
          <w:p w14:paraId="7B7F9919" w14:textId="24F8FAB0" w:rsidR="00FE6A35" w:rsidRPr="000A1196" w:rsidRDefault="00FE6A35" w:rsidP="00767D81">
            <w:pPr>
              <w:pStyle w:val="NoSpacing"/>
              <w:rPr>
                <w:rFonts w:cstheme="minorHAnsi"/>
                <w:b/>
                <w:bCs/>
              </w:rPr>
            </w:pPr>
            <w:r w:rsidRPr="000A1196">
              <w:rPr>
                <w:rFonts w:cstheme="minorHAnsi"/>
                <w:b/>
                <w:bCs/>
              </w:rPr>
              <w:t>40.</w:t>
            </w:r>
          </w:p>
        </w:tc>
        <w:tc>
          <w:tcPr>
            <w:tcW w:w="13729" w:type="dxa"/>
          </w:tcPr>
          <w:p w14:paraId="69215C39" w14:textId="2B0D48AD" w:rsidR="00FE6A35" w:rsidRPr="000A1196" w:rsidRDefault="00FE6A35" w:rsidP="00FF4AD0">
            <w:pPr>
              <w:pStyle w:val="NoSpacing"/>
              <w:rPr>
                <w:rFonts w:cstheme="minorHAnsi"/>
              </w:rPr>
            </w:pPr>
            <w:r w:rsidRPr="000A1196">
              <w:rPr>
                <w:rFonts w:cstheme="minorHAnsi"/>
              </w:rPr>
              <w:t>Anti-authority messages throughout including the scene where the children pretend to be a Christian cult to disconcert the police officer. Recurring quotes in the film are, ‘power to the people’ and ‘stick it to The Man’.</w:t>
            </w:r>
          </w:p>
        </w:tc>
      </w:tr>
      <w:tr w:rsidR="00FE6A35" w:rsidRPr="000A1196" w14:paraId="26CFCF87" w14:textId="77777777" w:rsidTr="000A1196">
        <w:trPr>
          <w:trHeight w:val="325"/>
        </w:trPr>
        <w:tc>
          <w:tcPr>
            <w:tcW w:w="2082" w:type="dxa"/>
            <w:vMerge/>
            <w:shd w:val="clear" w:color="auto" w:fill="4EDAA5"/>
          </w:tcPr>
          <w:p w14:paraId="3E0899CF" w14:textId="3500EDC7" w:rsidR="00FE6A35" w:rsidRPr="000A1196" w:rsidRDefault="00FE6A35" w:rsidP="00767D81">
            <w:pPr>
              <w:pStyle w:val="NoSpacing"/>
              <w:rPr>
                <w:rFonts w:cstheme="minorHAnsi"/>
                <w:b/>
                <w:bCs/>
                <w:color w:val="000000" w:themeColor="text1"/>
              </w:rPr>
            </w:pPr>
          </w:p>
        </w:tc>
        <w:tc>
          <w:tcPr>
            <w:tcW w:w="632" w:type="dxa"/>
          </w:tcPr>
          <w:p w14:paraId="6B015EFB" w14:textId="754B5F49" w:rsidR="00FE6A35" w:rsidRPr="000A1196" w:rsidRDefault="00FE6A35" w:rsidP="00767D81">
            <w:pPr>
              <w:pStyle w:val="NoSpacing"/>
              <w:rPr>
                <w:rFonts w:cstheme="minorHAnsi"/>
                <w:b/>
                <w:bCs/>
              </w:rPr>
            </w:pPr>
            <w:r w:rsidRPr="000A1196">
              <w:rPr>
                <w:rFonts w:cstheme="minorHAnsi"/>
                <w:b/>
                <w:bCs/>
              </w:rPr>
              <w:t>41.</w:t>
            </w:r>
          </w:p>
        </w:tc>
        <w:tc>
          <w:tcPr>
            <w:tcW w:w="13729" w:type="dxa"/>
          </w:tcPr>
          <w:p w14:paraId="2EA5B9A6" w14:textId="5AF34AC9" w:rsidR="00FE6A35" w:rsidRPr="000A1196" w:rsidRDefault="00FE6A35" w:rsidP="00767D81">
            <w:pPr>
              <w:pStyle w:val="NoSpacing"/>
              <w:rPr>
                <w:rFonts w:cstheme="minorHAnsi"/>
              </w:rPr>
            </w:pPr>
            <w:r w:rsidRPr="000A1196">
              <w:rPr>
                <w:color w:val="000000" w:themeColor="text1"/>
              </w:rPr>
              <w:t xml:space="preserve">Marxism is a social, political, and economic philosophy named after </w:t>
            </w:r>
            <w:hyperlink r:id="rId11" w:history="1">
              <w:r w:rsidRPr="000A1196">
                <w:rPr>
                  <w:rStyle w:val="Hyperlink"/>
                  <w:color w:val="000000" w:themeColor="text1"/>
                  <w:u w:val="none"/>
                </w:rPr>
                <w:t>Karl Marx</w:t>
              </w:r>
            </w:hyperlink>
            <w:r w:rsidRPr="000A1196">
              <w:rPr>
                <w:color w:val="000000" w:themeColor="text1"/>
              </w:rPr>
              <w:t xml:space="preserve">, which examines the effect of </w:t>
            </w:r>
            <w:hyperlink r:id="rId12" w:history="1">
              <w:r w:rsidRPr="000A1196">
                <w:rPr>
                  <w:rStyle w:val="Hyperlink"/>
                  <w:color w:val="000000" w:themeColor="text1"/>
                  <w:u w:val="none"/>
                </w:rPr>
                <w:t>capitalism</w:t>
              </w:r>
            </w:hyperlink>
            <w:r w:rsidRPr="000A1196">
              <w:rPr>
                <w:color w:val="000000" w:themeColor="text1"/>
              </w:rPr>
              <w:t xml:space="preserve"> on labour, productivity, and economic development and argues for a worker revolution to overturn capitalism in favour of communism. Marxism posits that the struggle between social classes, specifically between the bourgeoisie, or capitalists, and the proletariat, or workers, defines economic relations in a capitalist economy and will inevitably lead to revolutionary communism.</w:t>
            </w:r>
          </w:p>
        </w:tc>
      </w:tr>
    </w:tbl>
    <w:p w14:paraId="524D4096" w14:textId="78B3AD21" w:rsidR="00EC0779" w:rsidRPr="000A1196" w:rsidRDefault="00EC0779" w:rsidP="00744BA3">
      <w:pPr>
        <w:pStyle w:val="NoSpacing"/>
        <w:rPr>
          <w:b/>
          <w:bCs/>
          <w:u w:val="single"/>
        </w:rPr>
      </w:pPr>
    </w:p>
    <w:p w14:paraId="2005C7BF" w14:textId="18CCAE80" w:rsidR="00EC0779" w:rsidRPr="000A1196" w:rsidRDefault="00EC0779" w:rsidP="00744BA3">
      <w:pPr>
        <w:pStyle w:val="NoSpacing"/>
        <w:rPr>
          <w:b/>
          <w:bCs/>
          <w:u w:val="single"/>
        </w:rPr>
      </w:pPr>
    </w:p>
    <w:p w14:paraId="7F4F1C3E" w14:textId="18FB7C20" w:rsidR="00EC0779" w:rsidRPr="000A1196" w:rsidRDefault="00EC0779" w:rsidP="00744BA3">
      <w:pPr>
        <w:pStyle w:val="NoSpacing"/>
        <w:rPr>
          <w:b/>
          <w:bCs/>
          <w:u w:val="single"/>
        </w:rPr>
      </w:pPr>
    </w:p>
    <w:p w14:paraId="02D58602" w14:textId="5482BEE9" w:rsidR="00EC0779" w:rsidRPr="000A1196" w:rsidRDefault="00EC0779" w:rsidP="00744BA3">
      <w:pPr>
        <w:pStyle w:val="NoSpacing"/>
        <w:rPr>
          <w:b/>
          <w:bCs/>
          <w:u w:val="single"/>
        </w:rPr>
      </w:pPr>
    </w:p>
    <w:p w14:paraId="36E2D5BA" w14:textId="372E0C53" w:rsidR="00EC0779" w:rsidRPr="000A1196" w:rsidRDefault="00EC0779" w:rsidP="00744BA3">
      <w:pPr>
        <w:pStyle w:val="NoSpacing"/>
        <w:rPr>
          <w:b/>
          <w:bCs/>
          <w:u w:val="single"/>
        </w:rPr>
      </w:pPr>
    </w:p>
    <w:p w14:paraId="7C9B9820" w14:textId="78280ADE" w:rsidR="00EC0779" w:rsidRPr="000A1196" w:rsidRDefault="00EC0779" w:rsidP="00744BA3">
      <w:pPr>
        <w:pStyle w:val="NoSpacing"/>
        <w:rPr>
          <w:b/>
          <w:bCs/>
          <w:u w:val="single"/>
        </w:rPr>
      </w:pPr>
    </w:p>
    <w:p w14:paraId="3335E19B" w14:textId="351CD3FF" w:rsidR="00EC0779" w:rsidRPr="000A1196" w:rsidRDefault="00EC0779" w:rsidP="00744BA3">
      <w:pPr>
        <w:pStyle w:val="NoSpacing"/>
        <w:rPr>
          <w:b/>
          <w:bCs/>
          <w:u w:val="single"/>
        </w:rPr>
      </w:pPr>
    </w:p>
    <w:p w14:paraId="2DFDAB90" w14:textId="77AB898D" w:rsidR="00EC0779" w:rsidRPr="000A1196" w:rsidRDefault="00EC0779" w:rsidP="00744BA3">
      <w:pPr>
        <w:pStyle w:val="NoSpacing"/>
        <w:rPr>
          <w:b/>
          <w:bCs/>
          <w:u w:val="single"/>
        </w:rPr>
      </w:pPr>
    </w:p>
    <w:p w14:paraId="0AC8E90D" w14:textId="58A150E4" w:rsidR="00EC0779" w:rsidRPr="000A1196" w:rsidRDefault="00EC0779" w:rsidP="00744BA3">
      <w:pPr>
        <w:pStyle w:val="NoSpacing"/>
        <w:rPr>
          <w:b/>
          <w:bCs/>
          <w:u w:val="single"/>
        </w:rPr>
      </w:pPr>
    </w:p>
    <w:p w14:paraId="3FA92B5F" w14:textId="57F1AE9B" w:rsidR="00EC0779" w:rsidRPr="000A1196" w:rsidRDefault="00EC0779" w:rsidP="00744BA3">
      <w:pPr>
        <w:pStyle w:val="NoSpacing"/>
        <w:rPr>
          <w:b/>
          <w:bCs/>
          <w:u w:val="single"/>
        </w:rPr>
      </w:pPr>
    </w:p>
    <w:p w14:paraId="6DC45B01" w14:textId="77777777" w:rsidR="00EC0779" w:rsidRPr="000A1196" w:rsidRDefault="00EC0779" w:rsidP="00744BA3">
      <w:pPr>
        <w:pStyle w:val="NoSpacing"/>
        <w:rPr>
          <w:b/>
          <w:bCs/>
          <w:u w:val="single"/>
        </w:rPr>
      </w:pPr>
    </w:p>
    <w:p w14:paraId="01F42C99" w14:textId="77777777" w:rsidR="00744BA3" w:rsidRPr="000A1196" w:rsidRDefault="00744BA3" w:rsidP="00744BA3">
      <w:pPr>
        <w:pStyle w:val="NoSpacing"/>
        <w:rPr>
          <w:b/>
          <w:bCs/>
          <w:u w:val="single"/>
        </w:rPr>
      </w:pPr>
    </w:p>
    <w:p w14:paraId="2D1F44C2" w14:textId="77777777" w:rsidR="00EC0779" w:rsidRPr="000A1196" w:rsidRDefault="00EC0779">
      <w:pPr>
        <w:pStyle w:val="NoSpacing"/>
        <w:rPr>
          <w:b/>
          <w:bCs/>
          <w:u w:val="single"/>
        </w:rPr>
      </w:pPr>
    </w:p>
    <w:sectPr w:rsidR="00EC0779" w:rsidRPr="000A1196" w:rsidSect="0081708A">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198B" w14:textId="77777777" w:rsidR="005057EF" w:rsidRDefault="005057EF" w:rsidP="005057EF">
      <w:pPr>
        <w:spacing w:after="0" w:line="240" w:lineRule="auto"/>
      </w:pPr>
      <w:r>
        <w:separator/>
      </w:r>
    </w:p>
  </w:endnote>
  <w:endnote w:type="continuationSeparator" w:id="0">
    <w:p w14:paraId="1B1D0499" w14:textId="77777777" w:rsidR="005057EF" w:rsidRDefault="005057EF" w:rsidP="0050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DE51" w14:textId="77777777" w:rsidR="005057EF" w:rsidRDefault="005057EF" w:rsidP="005057EF">
      <w:pPr>
        <w:spacing w:after="0" w:line="240" w:lineRule="auto"/>
      </w:pPr>
      <w:r>
        <w:separator/>
      </w:r>
    </w:p>
  </w:footnote>
  <w:footnote w:type="continuationSeparator" w:id="0">
    <w:p w14:paraId="309008B9" w14:textId="77777777" w:rsidR="005057EF" w:rsidRDefault="005057EF" w:rsidP="00505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0DD2"/>
    <w:multiLevelType w:val="hybridMultilevel"/>
    <w:tmpl w:val="6D1A0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D54A6"/>
    <w:multiLevelType w:val="multilevel"/>
    <w:tmpl w:val="6E9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3C8E"/>
    <w:multiLevelType w:val="hybridMultilevel"/>
    <w:tmpl w:val="FFA61BA4"/>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7311F"/>
    <w:multiLevelType w:val="hybridMultilevel"/>
    <w:tmpl w:val="A40E1F14"/>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C4F1C"/>
    <w:multiLevelType w:val="hybridMultilevel"/>
    <w:tmpl w:val="9CA27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C7111"/>
    <w:multiLevelType w:val="hybridMultilevel"/>
    <w:tmpl w:val="B9CC792C"/>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748BC"/>
    <w:multiLevelType w:val="hybridMultilevel"/>
    <w:tmpl w:val="B3D0B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825197"/>
    <w:multiLevelType w:val="hybridMultilevel"/>
    <w:tmpl w:val="72EE6FAA"/>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685E24"/>
    <w:multiLevelType w:val="hybridMultilevel"/>
    <w:tmpl w:val="B23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F65A6"/>
    <w:multiLevelType w:val="hybridMultilevel"/>
    <w:tmpl w:val="B526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0"/>
  </w:num>
  <w:num w:numId="6">
    <w:abstractNumId w:val="4"/>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D9"/>
    <w:rsid w:val="000A1196"/>
    <w:rsid w:val="000F50DF"/>
    <w:rsid w:val="001449BD"/>
    <w:rsid w:val="001E40C5"/>
    <w:rsid w:val="002234D9"/>
    <w:rsid w:val="00232D2C"/>
    <w:rsid w:val="00232DA6"/>
    <w:rsid w:val="00236ABB"/>
    <w:rsid w:val="00332071"/>
    <w:rsid w:val="00403D7C"/>
    <w:rsid w:val="00477608"/>
    <w:rsid w:val="00480D47"/>
    <w:rsid w:val="004C1D8F"/>
    <w:rsid w:val="005057EF"/>
    <w:rsid w:val="0054254D"/>
    <w:rsid w:val="005428D8"/>
    <w:rsid w:val="00575F13"/>
    <w:rsid w:val="005F6CBB"/>
    <w:rsid w:val="00613A55"/>
    <w:rsid w:val="00616F9C"/>
    <w:rsid w:val="00636D1F"/>
    <w:rsid w:val="006524AC"/>
    <w:rsid w:val="00695570"/>
    <w:rsid w:val="00697B79"/>
    <w:rsid w:val="00744BA3"/>
    <w:rsid w:val="007614D6"/>
    <w:rsid w:val="00775BE2"/>
    <w:rsid w:val="007F4A94"/>
    <w:rsid w:val="00802875"/>
    <w:rsid w:val="0081708A"/>
    <w:rsid w:val="00934FE7"/>
    <w:rsid w:val="009538AB"/>
    <w:rsid w:val="00A11FDB"/>
    <w:rsid w:val="00AF46E0"/>
    <w:rsid w:val="00B538A1"/>
    <w:rsid w:val="00BD390F"/>
    <w:rsid w:val="00C15E27"/>
    <w:rsid w:val="00D0716D"/>
    <w:rsid w:val="00D360CC"/>
    <w:rsid w:val="00EC0779"/>
    <w:rsid w:val="00F36D96"/>
    <w:rsid w:val="00FE6A35"/>
    <w:rsid w:val="00FF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C99F"/>
  <w15:chartTrackingRefBased/>
  <w15:docId w15:val="{B101D8BB-C6C9-4226-96C3-56DEC722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16F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44B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3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234D9"/>
    <w:pPr>
      <w:spacing w:after="0" w:line="240" w:lineRule="auto"/>
    </w:pPr>
  </w:style>
  <w:style w:type="character" w:customStyle="1" w:styleId="Heading3Char">
    <w:name w:val="Heading 3 Char"/>
    <w:basedOn w:val="DefaultParagraphFont"/>
    <w:link w:val="Heading3"/>
    <w:uiPriority w:val="9"/>
    <w:rsid w:val="00616F9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44BA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C0779"/>
    <w:rPr>
      <w:b/>
      <w:bCs/>
    </w:rPr>
  </w:style>
  <w:style w:type="character" w:styleId="Emphasis">
    <w:name w:val="Emphasis"/>
    <w:basedOn w:val="DefaultParagraphFont"/>
    <w:uiPriority w:val="20"/>
    <w:qFormat/>
    <w:rsid w:val="00F36D96"/>
    <w:rPr>
      <w:i/>
      <w:iCs/>
    </w:rPr>
  </w:style>
  <w:style w:type="character" w:styleId="Hyperlink">
    <w:name w:val="Hyperlink"/>
    <w:basedOn w:val="DefaultParagraphFont"/>
    <w:uiPriority w:val="99"/>
    <w:semiHidden/>
    <w:unhideWhenUsed/>
    <w:rsid w:val="00332071"/>
    <w:rPr>
      <w:color w:val="0000FF"/>
      <w:u w:val="single"/>
    </w:rPr>
  </w:style>
  <w:style w:type="paragraph" w:styleId="ListParagraph">
    <w:name w:val="List Paragraph"/>
    <w:basedOn w:val="Normal"/>
    <w:uiPriority w:val="34"/>
    <w:qFormat/>
    <w:rsid w:val="005057EF"/>
    <w:pPr>
      <w:ind w:left="720"/>
      <w:contextualSpacing/>
    </w:pPr>
  </w:style>
  <w:style w:type="paragraph" w:styleId="Header">
    <w:name w:val="header"/>
    <w:basedOn w:val="Normal"/>
    <w:link w:val="HeaderChar"/>
    <w:uiPriority w:val="99"/>
    <w:unhideWhenUsed/>
    <w:rsid w:val="00505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EF"/>
  </w:style>
  <w:style w:type="paragraph" w:styleId="Footer">
    <w:name w:val="footer"/>
    <w:basedOn w:val="Normal"/>
    <w:link w:val="FooterChar"/>
    <w:uiPriority w:val="99"/>
    <w:unhideWhenUsed/>
    <w:rsid w:val="00505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859">
      <w:bodyDiv w:val="1"/>
      <w:marLeft w:val="0"/>
      <w:marRight w:val="0"/>
      <w:marTop w:val="0"/>
      <w:marBottom w:val="0"/>
      <w:divBdr>
        <w:top w:val="none" w:sz="0" w:space="0" w:color="auto"/>
        <w:left w:val="none" w:sz="0" w:space="0" w:color="auto"/>
        <w:bottom w:val="none" w:sz="0" w:space="0" w:color="auto"/>
        <w:right w:val="none" w:sz="0" w:space="0" w:color="auto"/>
      </w:divBdr>
    </w:div>
    <w:div w:id="66002851">
      <w:bodyDiv w:val="1"/>
      <w:marLeft w:val="0"/>
      <w:marRight w:val="0"/>
      <w:marTop w:val="0"/>
      <w:marBottom w:val="0"/>
      <w:divBdr>
        <w:top w:val="none" w:sz="0" w:space="0" w:color="auto"/>
        <w:left w:val="none" w:sz="0" w:space="0" w:color="auto"/>
        <w:bottom w:val="none" w:sz="0" w:space="0" w:color="auto"/>
        <w:right w:val="none" w:sz="0" w:space="0" w:color="auto"/>
      </w:divBdr>
    </w:div>
    <w:div w:id="161431524">
      <w:bodyDiv w:val="1"/>
      <w:marLeft w:val="0"/>
      <w:marRight w:val="0"/>
      <w:marTop w:val="0"/>
      <w:marBottom w:val="0"/>
      <w:divBdr>
        <w:top w:val="none" w:sz="0" w:space="0" w:color="auto"/>
        <w:left w:val="none" w:sz="0" w:space="0" w:color="auto"/>
        <w:bottom w:val="none" w:sz="0" w:space="0" w:color="auto"/>
        <w:right w:val="none" w:sz="0" w:space="0" w:color="auto"/>
      </w:divBdr>
    </w:div>
    <w:div w:id="294528080">
      <w:bodyDiv w:val="1"/>
      <w:marLeft w:val="0"/>
      <w:marRight w:val="0"/>
      <w:marTop w:val="0"/>
      <w:marBottom w:val="0"/>
      <w:divBdr>
        <w:top w:val="none" w:sz="0" w:space="0" w:color="auto"/>
        <w:left w:val="none" w:sz="0" w:space="0" w:color="auto"/>
        <w:bottom w:val="none" w:sz="0" w:space="0" w:color="auto"/>
        <w:right w:val="none" w:sz="0" w:space="0" w:color="auto"/>
      </w:divBdr>
      <w:divsChild>
        <w:div w:id="24492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816147">
      <w:bodyDiv w:val="1"/>
      <w:marLeft w:val="0"/>
      <w:marRight w:val="0"/>
      <w:marTop w:val="0"/>
      <w:marBottom w:val="0"/>
      <w:divBdr>
        <w:top w:val="none" w:sz="0" w:space="0" w:color="auto"/>
        <w:left w:val="none" w:sz="0" w:space="0" w:color="auto"/>
        <w:bottom w:val="none" w:sz="0" w:space="0" w:color="auto"/>
        <w:right w:val="none" w:sz="0" w:space="0" w:color="auto"/>
      </w:divBdr>
    </w:div>
    <w:div w:id="307788348">
      <w:bodyDiv w:val="1"/>
      <w:marLeft w:val="0"/>
      <w:marRight w:val="0"/>
      <w:marTop w:val="0"/>
      <w:marBottom w:val="0"/>
      <w:divBdr>
        <w:top w:val="none" w:sz="0" w:space="0" w:color="auto"/>
        <w:left w:val="none" w:sz="0" w:space="0" w:color="auto"/>
        <w:bottom w:val="none" w:sz="0" w:space="0" w:color="auto"/>
        <w:right w:val="none" w:sz="0" w:space="0" w:color="auto"/>
      </w:divBdr>
      <w:divsChild>
        <w:div w:id="48378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548832">
      <w:bodyDiv w:val="1"/>
      <w:marLeft w:val="0"/>
      <w:marRight w:val="0"/>
      <w:marTop w:val="0"/>
      <w:marBottom w:val="0"/>
      <w:divBdr>
        <w:top w:val="none" w:sz="0" w:space="0" w:color="auto"/>
        <w:left w:val="none" w:sz="0" w:space="0" w:color="auto"/>
        <w:bottom w:val="none" w:sz="0" w:space="0" w:color="auto"/>
        <w:right w:val="none" w:sz="0" w:space="0" w:color="auto"/>
      </w:divBdr>
      <w:divsChild>
        <w:div w:id="190841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879407">
      <w:bodyDiv w:val="1"/>
      <w:marLeft w:val="0"/>
      <w:marRight w:val="0"/>
      <w:marTop w:val="0"/>
      <w:marBottom w:val="0"/>
      <w:divBdr>
        <w:top w:val="none" w:sz="0" w:space="0" w:color="auto"/>
        <w:left w:val="none" w:sz="0" w:space="0" w:color="auto"/>
        <w:bottom w:val="none" w:sz="0" w:space="0" w:color="auto"/>
        <w:right w:val="none" w:sz="0" w:space="0" w:color="auto"/>
      </w:divBdr>
    </w:div>
    <w:div w:id="631789950">
      <w:bodyDiv w:val="1"/>
      <w:marLeft w:val="0"/>
      <w:marRight w:val="0"/>
      <w:marTop w:val="0"/>
      <w:marBottom w:val="0"/>
      <w:divBdr>
        <w:top w:val="none" w:sz="0" w:space="0" w:color="auto"/>
        <w:left w:val="none" w:sz="0" w:space="0" w:color="auto"/>
        <w:bottom w:val="none" w:sz="0" w:space="0" w:color="auto"/>
        <w:right w:val="none" w:sz="0" w:space="0" w:color="auto"/>
      </w:divBdr>
    </w:div>
    <w:div w:id="789324571">
      <w:bodyDiv w:val="1"/>
      <w:marLeft w:val="0"/>
      <w:marRight w:val="0"/>
      <w:marTop w:val="0"/>
      <w:marBottom w:val="0"/>
      <w:divBdr>
        <w:top w:val="none" w:sz="0" w:space="0" w:color="auto"/>
        <w:left w:val="none" w:sz="0" w:space="0" w:color="auto"/>
        <w:bottom w:val="none" w:sz="0" w:space="0" w:color="auto"/>
        <w:right w:val="none" w:sz="0" w:space="0" w:color="auto"/>
      </w:divBdr>
    </w:div>
    <w:div w:id="846215791">
      <w:bodyDiv w:val="1"/>
      <w:marLeft w:val="0"/>
      <w:marRight w:val="0"/>
      <w:marTop w:val="0"/>
      <w:marBottom w:val="0"/>
      <w:divBdr>
        <w:top w:val="none" w:sz="0" w:space="0" w:color="auto"/>
        <w:left w:val="none" w:sz="0" w:space="0" w:color="auto"/>
        <w:bottom w:val="none" w:sz="0" w:space="0" w:color="auto"/>
        <w:right w:val="none" w:sz="0" w:space="0" w:color="auto"/>
      </w:divBdr>
      <w:divsChild>
        <w:div w:id="1126703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76454">
      <w:bodyDiv w:val="1"/>
      <w:marLeft w:val="0"/>
      <w:marRight w:val="0"/>
      <w:marTop w:val="0"/>
      <w:marBottom w:val="0"/>
      <w:divBdr>
        <w:top w:val="none" w:sz="0" w:space="0" w:color="auto"/>
        <w:left w:val="none" w:sz="0" w:space="0" w:color="auto"/>
        <w:bottom w:val="none" w:sz="0" w:space="0" w:color="auto"/>
        <w:right w:val="none" w:sz="0" w:space="0" w:color="auto"/>
      </w:divBdr>
    </w:div>
    <w:div w:id="1041516871">
      <w:bodyDiv w:val="1"/>
      <w:marLeft w:val="0"/>
      <w:marRight w:val="0"/>
      <w:marTop w:val="0"/>
      <w:marBottom w:val="0"/>
      <w:divBdr>
        <w:top w:val="none" w:sz="0" w:space="0" w:color="auto"/>
        <w:left w:val="none" w:sz="0" w:space="0" w:color="auto"/>
        <w:bottom w:val="none" w:sz="0" w:space="0" w:color="auto"/>
        <w:right w:val="none" w:sz="0" w:space="0" w:color="auto"/>
      </w:divBdr>
    </w:div>
    <w:div w:id="1049692541">
      <w:bodyDiv w:val="1"/>
      <w:marLeft w:val="0"/>
      <w:marRight w:val="0"/>
      <w:marTop w:val="0"/>
      <w:marBottom w:val="0"/>
      <w:divBdr>
        <w:top w:val="none" w:sz="0" w:space="0" w:color="auto"/>
        <w:left w:val="none" w:sz="0" w:space="0" w:color="auto"/>
        <w:bottom w:val="none" w:sz="0" w:space="0" w:color="auto"/>
        <w:right w:val="none" w:sz="0" w:space="0" w:color="auto"/>
      </w:divBdr>
      <w:divsChild>
        <w:div w:id="15060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864143">
      <w:bodyDiv w:val="1"/>
      <w:marLeft w:val="0"/>
      <w:marRight w:val="0"/>
      <w:marTop w:val="0"/>
      <w:marBottom w:val="0"/>
      <w:divBdr>
        <w:top w:val="none" w:sz="0" w:space="0" w:color="auto"/>
        <w:left w:val="none" w:sz="0" w:space="0" w:color="auto"/>
        <w:bottom w:val="none" w:sz="0" w:space="0" w:color="auto"/>
        <w:right w:val="none" w:sz="0" w:space="0" w:color="auto"/>
      </w:divBdr>
    </w:div>
    <w:div w:id="1148480464">
      <w:bodyDiv w:val="1"/>
      <w:marLeft w:val="0"/>
      <w:marRight w:val="0"/>
      <w:marTop w:val="0"/>
      <w:marBottom w:val="0"/>
      <w:divBdr>
        <w:top w:val="none" w:sz="0" w:space="0" w:color="auto"/>
        <w:left w:val="none" w:sz="0" w:space="0" w:color="auto"/>
        <w:bottom w:val="none" w:sz="0" w:space="0" w:color="auto"/>
        <w:right w:val="none" w:sz="0" w:space="0" w:color="auto"/>
      </w:divBdr>
    </w:div>
    <w:div w:id="1261449621">
      <w:bodyDiv w:val="1"/>
      <w:marLeft w:val="0"/>
      <w:marRight w:val="0"/>
      <w:marTop w:val="0"/>
      <w:marBottom w:val="0"/>
      <w:divBdr>
        <w:top w:val="none" w:sz="0" w:space="0" w:color="auto"/>
        <w:left w:val="none" w:sz="0" w:space="0" w:color="auto"/>
        <w:bottom w:val="none" w:sz="0" w:space="0" w:color="auto"/>
        <w:right w:val="none" w:sz="0" w:space="0" w:color="auto"/>
      </w:divBdr>
    </w:div>
    <w:div w:id="1262951860">
      <w:bodyDiv w:val="1"/>
      <w:marLeft w:val="0"/>
      <w:marRight w:val="0"/>
      <w:marTop w:val="0"/>
      <w:marBottom w:val="0"/>
      <w:divBdr>
        <w:top w:val="none" w:sz="0" w:space="0" w:color="auto"/>
        <w:left w:val="none" w:sz="0" w:space="0" w:color="auto"/>
        <w:bottom w:val="none" w:sz="0" w:space="0" w:color="auto"/>
        <w:right w:val="none" w:sz="0" w:space="0" w:color="auto"/>
      </w:divBdr>
    </w:div>
    <w:div w:id="1286960554">
      <w:bodyDiv w:val="1"/>
      <w:marLeft w:val="0"/>
      <w:marRight w:val="0"/>
      <w:marTop w:val="0"/>
      <w:marBottom w:val="0"/>
      <w:divBdr>
        <w:top w:val="none" w:sz="0" w:space="0" w:color="auto"/>
        <w:left w:val="none" w:sz="0" w:space="0" w:color="auto"/>
        <w:bottom w:val="none" w:sz="0" w:space="0" w:color="auto"/>
        <w:right w:val="none" w:sz="0" w:space="0" w:color="auto"/>
      </w:divBdr>
    </w:div>
    <w:div w:id="1309822186">
      <w:bodyDiv w:val="1"/>
      <w:marLeft w:val="0"/>
      <w:marRight w:val="0"/>
      <w:marTop w:val="0"/>
      <w:marBottom w:val="0"/>
      <w:divBdr>
        <w:top w:val="none" w:sz="0" w:space="0" w:color="auto"/>
        <w:left w:val="none" w:sz="0" w:space="0" w:color="auto"/>
        <w:bottom w:val="none" w:sz="0" w:space="0" w:color="auto"/>
        <w:right w:val="none" w:sz="0" w:space="0" w:color="auto"/>
      </w:divBdr>
    </w:div>
    <w:div w:id="1425347431">
      <w:bodyDiv w:val="1"/>
      <w:marLeft w:val="0"/>
      <w:marRight w:val="0"/>
      <w:marTop w:val="0"/>
      <w:marBottom w:val="0"/>
      <w:divBdr>
        <w:top w:val="none" w:sz="0" w:space="0" w:color="auto"/>
        <w:left w:val="none" w:sz="0" w:space="0" w:color="auto"/>
        <w:bottom w:val="none" w:sz="0" w:space="0" w:color="auto"/>
        <w:right w:val="none" w:sz="0" w:space="0" w:color="auto"/>
      </w:divBdr>
    </w:div>
    <w:div w:id="1593004768">
      <w:bodyDiv w:val="1"/>
      <w:marLeft w:val="0"/>
      <w:marRight w:val="0"/>
      <w:marTop w:val="0"/>
      <w:marBottom w:val="0"/>
      <w:divBdr>
        <w:top w:val="none" w:sz="0" w:space="0" w:color="auto"/>
        <w:left w:val="none" w:sz="0" w:space="0" w:color="auto"/>
        <w:bottom w:val="none" w:sz="0" w:space="0" w:color="auto"/>
        <w:right w:val="none" w:sz="0" w:space="0" w:color="auto"/>
      </w:divBdr>
    </w:div>
    <w:div w:id="1682003162">
      <w:bodyDiv w:val="1"/>
      <w:marLeft w:val="0"/>
      <w:marRight w:val="0"/>
      <w:marTop w:val="0"/>
      <w:marBottom w:val="0"/>
      <w:divBdr>
        <w:top w:val="none" w:sz="0" w:space="0" w:color="auto"/>
        <w:left w:val="none" w:sz="0" w:space="0" w:color="auto"/>
        <w:bottom w:val="none" w:sz="0" w:space="0" w:color="auto"/>
        <w:right w:val="none" w:sz="0" w:space="0" w:color="auto"/>
      </w:divBdr>
    </w:div>
    <w:div w:id="1694190516">
      <w:bodyDiv w:val="1"/>
      <w:marLeft w:val="0"/>
      <w:marRight w:val="0"/>
      <w:marTop w:val="0"/>
      <w:marBottom w:val="0"/>
      <w:divBdr>
        <w:top w:val="none" w:sz="0" w:space="0" w:color="auto"/>
        <w:left w:val="none" w:sz="0" w:space="0" w:color="auto"/>
        <w:bottom w:val="none" w:sz="0" w:space="0" w:color="auto"/>
        <w:right w:val="none" w:sz="0" w:space="0" w:color="auto"/>
      </w:divBdr>
    </w:div>
    <w:div w:id="1733506416">
      <w:bodyDiv w:val="1"/>
      <w:marLeft w:val="0"/>
      <w:marRight w:val="0"/>
      <w:marTop w:val="0"/>
      <w:marBottom w:val="0"/>
      <w:divBdr>
        <w:top w:val="none" w:sz="0" w:space="0" w:color="auto"/>
        <w:left w:val="none" w:sz="0" w:space="0" w:color="auto"/>
        <w:bottom w:val="none" w:sz="0" w:space="0" w:color="auto"/>
        <w:right w:val="none" w:sz="0" w:space="0" w:color="auto"/>
      </w:divBdr>
    </w:div>
    <w:div w:id="1800806190">
      <w:bodyDiv w:val="1"/>
      <w:marLeft w:val="0"/>
      <w:marRight w:val="0"/>
      <w:marTop w:val="0"/>
      <w:marBottom w:val="0"/>
      <w:divBdr>
        <w:top w:val="none" w:sz="0" w:space="0" w:color="auto"/>
        <w:left w:val="none" w:sz="0" w:space="0" w:color="auto"/>
        <w:bottom w:val="none" w:sz="0" w:space="0" w:color="auto"/>
        <w:right w:val="none" w:sz="0" w:space="0" w:color="auto"/>
      </w:divBdr>
    </w:div>
    <w:div w:id="1985428651">
      <w:bodyDiv w:val="1"/>
      <w:marLeft w:val="0"/>
      <w:marRight w:val="0"/>
      <w:marTop w:val="0"/>
      <w:marBottom w:val="0"/>
      <w:divBdr>
        <w:top w:val="none" w:sz="0" w:space="0" w:color="auto"/>
        <w:left w:val="none" w:sz="0" w:space="0" w:color="auto"/>
        <w:bottom w:val="none" w:sz="0" w:space="0" w:color="auto"/>
        <w:right w:val="none" w:sz="0" w:space="0" w:color="auto"/>
      </w:divBdr>
    </w:div>
    <w:div w:id="2082097517">
      <w:bodyDiv w:val="1"/>
      <w:marLeft w:val="0"/>
      <w:marRight w:val="0"/>
      <w:marTop w:val="0"/>
      <w:marBottom w:val="0"/>
      <w:divBdr>
        <w:top w:val="none" w:sz="0" w:space="0" w:color="auto"/>
        <w:left w:val="none" w:sz="0" w:space="0" w:color="auto"/>
        <w:bottom w:val="none" w:sz="0" w:space="0" w:color="auto"/>
        <w:right w:val="none" w:sz="0" w:space="0" w:color="auto"/>
      </w:divBdr>
    </w:div>
    <w:div w:id="20947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016_Sundance_Film_Festiv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leecker_Street_(company)" TargetMode="External"/><Relationship Id="rId12" Type="http://schemas.openxmlformats.org/officeDocument/2006/relationships/hyperlink" Target="https://www.investopedia.com/terms/c/capitalism.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k/karl-marx.asp" TargetMode="External"/><Relationship Id="rId5" Type="http://schemas.openxmlformats.org/officeDocument/2006/relationships/footnotes" Target="footnotes.xml"/><Relationship Id="rId10" Type="http://schemas.openxmlformats.org/officeDocument/2006/relationships/hyperlink" Target="https://en.wikipedia.org/wiki/2016_Cannes_Film_Festival" TargetMode="External"/><Relationship Id="rId4" Type="http://schemas.openxmlformats.org/officeDocument/2006/relationships/webSettings" Target="webSettings.xml"/><Relationship Id="rId9" Type="http://schemas.openxmlformats.org/officeDocument/2006/relationships/hyperlink" Target="https://en.wikipedia.org/wiki/Un_Certain_Reg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Nolan</dc:creator>
  <cp:keywords/>
  <dc:description/>
  <cp:lastModifiedBy>Andrew Hart</cp:lastModifiedBy>
  <cp:revision>6</cp:revision>
  <dcterms:created xsi:type="dcterms:W3CDTF">2020-09-16T19:20:00Z</dcterms:created>
  <dcterms:modified xsi:type="dcterms:W3CDTF">2022-03-29T14:34:00Z</dcterms:modified>
</cp:coreProperties>
</file>