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5F41" w14:textId="6577CEED" w:rsidR="00E162F4" w:rsidRPr="00E162F4" w:rsidRDefault="00E162F4" w:rsidP="00E162F4">
      <w:pPr>
        <w:spacing w:after="0" w:line="240" w:lineRule="auto"/>
        <w:rPr>
          <w:rFonts w:ascii="Calibri" w:hAnsi="Calibri"/>
          <w:b/>
          <w:color w:val="FF0000"/>
          <w:sz w:val="15"/>
          <w:szCs w:val="15"/>
        </w:rPr>
      </w:pPr>
      <w:r w:rsidRPr="00E162F4">
        <w:rPr>
          <w:rFonts w:ascii="Calibri" w:hAnsi="Calibri"/>
          <w:b/>
          <w:noProof/>
          <w:color w:val="008000"/>
          <w:sz w:val="18"/>
          <w:szCs w:val="18"/>
          <w:bdr w:val="single" w:sz="4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750C0" wp14:editId="59AEB563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0629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EA1C" w14:textId="04C2729C" w:rsidR="00E21E12" w:rsidRPr="00E21E12" w:rsidRDefault="00E21E12" w:rsidP="00E21E12">
                            <w:pPr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</w:pPr>
                            <w:r w:rsidRPr="00E21E12"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  <w:t>AT A GLANCE – AQA TOPIC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75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18pt;width:837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" filled="f" stroked="f">
                <v:textbox>
                  <w:txbxContent>
                    <w:p w14:paraId="0775EA1C" w14:textId="04C2729C" w:rsidR="00E21E12" w:rsidRPr="00E21E12" w:rsidRDefault="00E21E12" w:rsidP="00E21E12">
                      <w:pPr>
                        <w:jc w:val="center"/>
                        <w:rPr>
                          <w:rFonts w:ascii="Calibri" w:hAnsi="Calibri"/>
                          <w:color w:val="7F7F7F" w:themeColor="text1" w:themeTint="80"/>
                        </w:rPr>
                      </w:pPr>
                      <w:r w:rsidRPr="00E21E12">
                        <w:rPr>
                          <w:rFonts w:ascii="Calibri" w:hAnsi="Calibri"/>
                          <w:color w:val="7F7F7F" w:themeColor="text1" w:themeTint="80"/>
                        </w:rPr>
                        <w:t>AT A GLANCE – AQA TOPIC SUMMARIES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020AC" w14:textId="77777777" w:rsidR="00E162F4" w:rsidRPr="00E637C7" w:rsidRDefault="00E162F4" w:rsidP="00E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i/>
          <w:color w:val="FF0000"/>
          <w:sz w:val="21"/>
          <w:szCs w:val="21"/>
        </w:rPr>
      </w:pPr>
      <w:r w:rsidRPr="00E637C7">
        <w:rPr>
          <w:rFonts w:ascii="Calibri" w:hAnsi="Calibri"/>
          <w:b/>
          <w:color w:val="FF0000"/>
          <w:sz w:val="21"/>
          <w:szCs w:val="21"/>
        </w:rPr>
        <w:t xml:space="preserve">Paper 2 – The Challenge of Resource Management </w:t>
      </w:r>
      <w:r w:rsidRPr="00E637C7">
        <w:rPr>
          <w:rFonts w:ascii="Calibri" w:hAnsi="Calibri"/>
          <w:i/>
          <w:color w:val="FF0000"/>
          <w:sz w:val="21"/>
          <w:szCs w:val="21"/>
        </w:rPr>
        <w:t>– resource management and energy</w:t>
      </w:r>
    </w:p>
    <w:p w14:paraId="474F879B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Resources</w:t>
      </w:r>
      <w:r w:rsidRPr="00E637C7">
        <w:rPr>
          <w:rFonts w:ascii="Calibri" w:hAnsi="Calibri"/>
          <w:sz w:val="21"/>
          <w:szCs w:val="21"/>
        </w:rPr>
        <w:t xml:space="preserve"> – things we use and need for basic human development</w:t>
      </w:r>
    </w:p>
    <w:p w14:paraId="51122C42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Importance of food</w:t>
      </w:r>
      <w:r w:rsidRPr="00E637C7">
        <w:rPr>
          <w:rFonts w:ascii="Calibri" w:hAnsi="Calibri"/>
          <w:sz w:val="21"/>
          <w:szCs w:val="21"/>
        </w:rPr>
        <w:t xml:space="preserve"> – avoid malnourishment &amp; disease, have energy &amp; strength to work and go to school</w:t>
      </w:r>
    </w:p>
    <w:p w14:paraId="4138CFD8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Importance of (access to clean) water</w:t>
      </w:r>
      <w:r w:rsidRPr="00E637C7">
        <w:rPr>
          <w:rFonts w:ascii="Calibri" w:hAnsi="Calibri"/>
          <w:sz w:val="21"/>
          <w:szCs w:val="21"/>
        </w:rPr>
        <w:t xml:space="preserve"> – needed for drinking, cooking, washing, growing crops; avoid cholera &amp; typhoid; avoid walking to distances to get water</w:t>
      </w:r>
    </w:p>
    <w:p w14:paraId="3B8A7294" w14:textId="2C88DEE1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Importance of energy</w:t>
      </w:r>
      <w:r w:rsidRPr="00E637C7">
        <w:rPr>
          <w:rFonts w:ascii="Calibri" w:hAnsi="Calibri"/>
          <w:sz w:val="21"/>
          <w:szCs w:val="21"/>
        </w:rPr>
        <w:t xml:space="preserve"> – needed for industry, transport, use in homes; crucial for development &amp; job creation</w:t>
      </w:r>
    </w:p>
    <w:p w14:paraId="495A5AD4" w14:textId="19DB26DF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2576" behindDoc="0" locked="0" layoutInCell="1" allowOverlap="1" wp14:anchorId="023E1EDA" wp14:editId="7FD6D277">
            <wp:simplePos x="0" y="0"/>
            <wp:positionH relativeFrom="column">
              <wp:posOffset>3886200</wp:posOffset>
            </wp:positionH>
            <wp:positionV relativeFrom="paragraph">
              <wp:posOffset>39370</wp:posOffset>
            </wp:positionV>
            <wp:extent cx="974725" cy="596900"/>
            <wp:effectExtent l="0" t="0" r="0" b="12700"/>
            <wp:wrapTight wrapText="bothSides">
              <wp:wrapPolygon edited="0">
                <wp:start x="0" y="0"/>
                <wp:lineTo x="0" y="21140"/>
                <wp:lineTo x="20826" y="21140"/>
                <wp:lineTo x="20826" y="0"/>
                <wp:lineTo x="0" y="0"/>
              </wp:wrapPolygon>
            </wp:wrapTight>
            <wp:docPr id="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B404C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Distribution of resources</w:t>
      </w:r>
      <w:r w:rsidRPr="00E637C7">
        <w:rPr>
          <w:rFonts w:ascii="Calibri" w:hAnsi="Calibri"/>
          <w:sz w:val="21"/>
          <w:szCs w:val="21"/>
        </w:rPr>
        <w:t xml:space="preserve"> – production and consumption </w:t>
      </w:r>
      <w:proofErr w:type="gramStart"/>
      <w:r w:rsidRPr="00E637C7">
        <w:rPr>
          <w:rFonts w:ascii="Calibri" w:hAnsi="Calibri"/>
          <w:sz w:val="21"/>
          <w:szCs w:val="21"/>
        </w:rPr>
        <w:t>is</w:t>
      </w:r>
      <w:proofErr w:type="gramEnd"/>
      <w:r w:rsidRPr="00E637C7">
        <w:rPr>
          <w:rFonts w:ascii="Calibri" w:hAnsi="Calibri"/>
          <w:sz w:val="21"/>
          <w:szCs w:val="21"/>
        </w:rPr>
        <w:t xml:space="preserve"> uneven; HICs produce &amp; consume more resources because they have the money to develop resource technology, e.g. mining and drilling for oil; HICs often take resources from LICs because LICs do not have the money to obtain and export their own resources</w:t>
      </w:r>
    </w:p>
    <w:p w14:paraId="09BE6FD1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9D44DFC" w14:textId="77777777" w:rsidR="00E162F4" w:rsidRPr="00E637C7" w:rsidRDefault="00E162F4" w:rsidP="00E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Resources in the UK</w:t>
      </w:r>
    </w:p>
    <w:p w14:paraId="10C0AB12" w14:textId="0AB67E87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Food in the UK</w:t>
      </w:r>
    </w:p>
    <w:p w14:paraId="4A6F81F1" w14:textId="1620B126" w:rsidR="00E162F4" w:rsidRPr="00E637C7" w:rsidRDefault="00F80DFC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3600" behindDoc="0" locked="0" layoutInCell="1" allowOverlap="1" wp14:anchorId="38560297" wp14:editId="7F38C9CE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685800" cy="512445"/>
            <wp:effectExtent l="0" t="0" r="0" b="0"/>
            <wp:wrapTight wrapText="bothSides">
              <wp:wrapPolygon edited="0">
                <wp:start x="0" y="0"/>
                <wp:lineTo x="0" y="20342"/>
                <wp:lineTo x="20800" y="20342"/>
                <wp:lineTo x="20800" y="0"/>
                <wp:lineTo x="0" y="0"/>
              </wp:wrapPolygon>
            </wp:wrapTight>
            <wp:docPr id="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F4" w:rsidRPr="00E637C7">
        <w:rPr>
          <w:rFonts w:ascii="Calibri" w:hAnsi="Calibri"/>
          <w:b/>
          <w:sz w:val="21"/>
          <w:szCs w:val="21"/>
        </w:rPr>
        <w:t>Demand for food</w:t>
      </w:r>
      <w:r w:rsidR="00E162F4" w:rsidRPr="00E637C7">
        <w:rPr>
          <w:rFonts w:ascii="Calibri" w:hAnsi="Calibri"/>
          <w:sz w:val="21"/>
          <w:szCs w:val="21"/>
        </w:rPr>
        <w:t xml:space="preserve"> – demand for all kinds of foods from around the world at any time of year; high quantities imported; increasing trend for organic or locally grown food as people become more environmentally aware</w:t>
      </w:r>
    </w:p>
    <w:p w14:paraId="32D8E16E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Carbon footprint</w:t>
      </w:r>
      <w:r w:rsidRPr="00E637C7">
        <w:rPr>
          <w:rFonts w:ascii="Calibri" w:hAnsi="Calibri"/>
          <w:sz w:val="21"/>
          <w:szCs w:val="21"/>
        </w:rPr>
        <w:t xml:space="preserve"> – the carbon emitted from growing, harvesting, packaging, and transporting food around the world (also known as food miles)</w:t>
      </w:r>
      <w:r w:rsidRPr="00E637C7">
        <w:rPr>
          <w:rFonts w:ascii="Calibri" w:hAnsi="Calibri" w:cs="Helvetica"/>
          <w:sz w:val="21"/>
          <w:szCs w:val="21"/>
          <w:lang w:val="en-US"/>
        </w:rPr>
        <w:t xml:space="preserve"> </w:t>
      </w:r>
    </w:p>
    <w:p w14:paraId="454CFB7F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 xml:space="preserve">Organic food – </w:t>
      </w:r>
      <w:r w:rsidRPr="00E637C7">
        <w:rPr>
          <w:rFonts w:ascii="Calibri" w:hAnsi="Calibri"/>
          <w:sz w:val="21"/>
          <w:szCs w:val="21"/>
        </w:rPr>
        <w:t>grown without pesticides &amp; fertilisers; better for people &amp; the environment</w:t>
      </w:r>
    </w:p>
    <w:p w14:paraId="35591C5E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Agribusiness</w:t>
      </w:r>
      <w:r w:rsidRPr="00E637C7">
        <w:rPr>
          <w:rFonts w:ascii="Calibri" w:hAnsi="Calibri"/>
          <w:sz w:val="21"/>
          <w:szCs w:val="21"/>
        </w:rPr>
        <w:t xml:space="preserve"> – a type of large-scale industrial farming which has grown in the UK; uses more pesticides which are harmful to the environment; more machinery results in job losses; loss of hedgerows leads to loss of biodiversity</w:t>
      </w:r>
    </w:p>
    <w:p w14:paraId="36A204D6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00A0528C" w14:textId="57C00F9C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Water in the UK</w:t>
      </w:r>
    </w:p>
    <w:p w14:paraId="218B7F4E" w14:textId="7E23C316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4624" behindDoc="0" locked="0" layoutInCell="1" allowOverlap="1" wp14:anchorId="72149A42" wp14:editId="0A23F25D">
            <wp:simplePos x="0" y="0"/>
            <wp:positionH relativeFrom="column">
              <wp:posOffset>4104640</wp:posOffset>
            </wp:positionH>
            <wp:positionV relativeFrom="paragraph">
              <wp:posOffset>31115</wp:posOffset>
            </wp:positionV>
            <wp:extent cx="631825" cy="711200"/>
            <wp:effectExtent l="0" t="0" r="3175" b="0"/>
            <wp:wrapTight wrapText="bothSides">
              <wp:wrapPolygon edited="0">
                <wp:start x="0" y="0"/>
                <wp:lineTo x="0" y="20829"/>
                <wp:lineTo x="20840" y="20829"/>
                <wp:lineTo x="20840" y="0"/>
                <wp:lineTo x="0" y="0"/>
              </wp:wrapPolygon>
            </wp:wrapTight>
            <wp:docPr id="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C7">
        <w:rPr>
          <w:rFonts w:ascii="Calibri" w:hAnsi="Calibri"/>
          <w:b/>
          <w:sz w:val="21"/>
          <w:szCs w:val="21"/>
        </w:rPr>
        <w:t>Demand for water</w:t>
      </w:r>
      <w:r w:rsidRPr="00E637C7">
        <w:rPr>
          <w:rFonts w:ascii="Calibri" w:hAnsi="Calibri"/>
          <w:sz w:val="21"/>
          <w:szCs w:val="21"/>
        </w:rPr>
        <w:t xml:space="preserve"> – most rainfall (water supply) is in the north-west, but most usage (water demand) is in the south-east; usage has increased due to use of washing machines, dishwashers, and population increases</w:t>
      </w:r>
    </w:p>
    <w:p w14:paraId="7F9FA0E2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Water pollution</w:t>
      </w:r>
      <w:r w:rsidRPr="00E637C7">
        <w:rPr>
          <w:rFonts w:ascii="Calibri" w:hAnsi="Calibri"/>
          <w:sz w:val="21"/>
          <w:szCs w:val="21"/>
        </w:rPr>
        <w:t xml:space="preserve"> – mainly from farming fertilisers, vehicle pollutants, chemical spills; regulated using better drainage systems and stricter regulations</w:t>
      </w:r>
      <w:r w:rsidRPr="00E637C7">
        <w:rPr>
          <w:rFonts w:ascii="Calibri" w:hAnsi="Calibri" w:cs="Helvetica"/>
          <w:sz w:val="21"/>
          <w:szCs w:val="21"/>
          <w:lang w:val="en-US"/>
        </w:rPr>
        <w:t xml:space="preserve"> </w:t>
      </w:r>
    </w:p>
    <w:p w14:paraId="29EC09BB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Water transfer strategies</w:t>
      </w:r>
      <w:r w:rsidRPr="00E637C7">
        <w:rPr>
          <w:rFonts w:ascii="Calibri" w:hAnsi="Calibri"/>
          <w:sz w:val="21"/>
          <w:szCs w:val="21"/>
        </w:rPr>
        <w:t xml:space="preserve"> – move water from areas of surplus to deficit, e.g. using dams and aqueducts; however, this can be expensive, affect wildlife, and be controversial</w:t>
      </w:r>
    </w:p>
    <w:p w14:paraId="5F3E2452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3BCC3D4" w14:textId="77777777" w:rsidR="00E637C7" w:rsidRDefault="00E637C7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6E045260" w14:textId="41812D89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E637C7">
        <w:rPr>
          <w:rFonts w:ascii="Calibri" w:hAnsi="Calibri"/>
          <w:b/>
          <w:sz w:val="21"/>
          <w:szCs w:val="21"/>
        </w:rPr>
        <w:t>Energy in the UK</w:t>
      </w:r>
    </w:p>
    <w:p w14:paraId="36D91EFE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The energy mix</w:t>
      </w:r>
      <w:r w:rsidRPr="00E637C7">
        <w:rPr>
          <w:rFonts w:ascii="Calibri" w:hAnsi="Calibri"/>
          <w:sz w:val="21"/>
          <w:szCs w:val="21"/>
        </w:rPr>
        <w:t xml:space="preserve"> – we used to rely on fossil fuels (e.g. gas from the North Sea); nuclear energy has now increased as has wind, solar, bioenergy and HEP usage; some coal power stations have now closed down</w:t>
      </w:r>
    </w:p>
    <w:p w14:paraId="4286C253" w14:textId="0A8CD9A6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Supply of fossil fuels</w:t>
      </w:r>
      <w:r w:rsidRPr="00E637C7">
        <w:rPr>
          <w:rFonts w:ascii="Calibri" w:hAnsi="Calibri"/>
          <w:sz w:val="21"/>
          <w:szCs w:val="21"/>
        </w:rPr>
        <w:t xml:space="preserve"> – North Sea oil and gas is nearly all used up; coal-mines are closing; shale gas is being considered (fracking – where fluid is pumped into shale rock to extract gas) but this is a controversial process</w:t>
      </w:r>
    </w:p>
    <w:p w14:paraId="46D9D201" w14:textId="58866A21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5648" behindDoc="0" locked="0" layoutInCell="1" allowOverlap="1" wp14:anchorId="054F5D92" wp14:editId="4468D674">
            <wp:simplePos x="0" y="0"/>
            <wp:positionH relativeFrom="column">
              <wp:posOffset>3886200</wp:posOffset>
            </wp:positionH>
            <wp:positionV relativeFrom="paragraph">
              <wp:posOffset>31115</wp:posOffset>
            </wp:positionV>
            <wp:extent cx="867410" cy="597535"/>
            <wp:effectExtent l="0" t="0" r="0" b="12065"/>
            <wp:wrapTight wrapText="bothSides">
              <wp:wrapPolygon edited="0">
                <wp:start x="0" y="0"/>
                <wp:lineTo x="0" y="21118"/>
                <wp:lineTo x="20873" y="21118"/>
                <wp:lineTo x="20873" y="0"/>
                <wp:lineTo x="0" y="0"/>
              </wp:wrapPolygon>
            </wp:wrapTight>
            <wp:docPr id="6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C7">
        <w:rPr>
          <w:rFonts w:ascii="Calibri" w:hAnsi="Calibri"/>
          <w:b/>
          <w:sz w:val="21"/>
          <w:szCs w:val="21"/>
        </w:rPr>
        <w:t>Issues of fossil fuel usage</w:t>
      </w:r>
      <w:r w:rsidRPr="00E637C7">
        <w:rPr>
          <w:rFonts w:ascii="Calibri" w:hAnsi="Calibri"/>
          <w:sz w:val="21"/>
          <w:szCs w:val="21"/>
        </w:rPr>
        <w:t xml:space="preserve"> – </w:t>
      </w:r>
      <w:r w:rsidRPr="00E637C7">
        <w:rPr>
          <w:rFonts w:ascii="Calibri" w:hAnsi="Calibri"/>
          <w:b/>
          <w:sz w:val="21"/>
          <w:szCs w:val="21"/>
        </w:rPr>
        <w:t>economic</w:t>
      </w:r>
      <w:r w:rsidRPr="00E637C7">
        <w:rPr>
          <w:rFonts w:ascii="Calibri" w:hAnsi="Calibri"/>
          <w:sz w:val="21"/>
          <w:szCs w:val="21"/>
        </w:rPr>
        <w:t xml:space="preserve"> (extracting &amp; refining fossil fuels is expensive, but using renewables and nuclear is also costly; importing energy is a costly but possible option); </w:t>
      </w:r>
      <w:r w:rsidRPr="00E637C7">
        <w:rPr>
          <w:rFonts w:ascii="Calibri" w:hAnsi="Calibri"/>
          <w:b/>
          <w:sz w:val="21"/>
          <w:szCs w:val="21"/>
        </w:rPr>
        <w:t>environmental</w:t>
      </w:r>
      <w:r w:rsidRPr="00E637C7">
        <w:rPr>
          <w:rFonts w:ascii="Calibri" w:hAnsi="Calibri"/>
          <w:sz w:val="21"/>
          <w:szCs w:val="21"/>
        </w:rPr>
        <w:t xml:space="preserve"> (burning fossil fuels gives off greenhouse gases and carbon causing climate change; fracking may pollute water and cause mini earthquakes; oil spills cause water pollution; renewables can cause damage to the environment, e.g. wind farms) </w:t>
      </w:r>
    </w:p>
    <w:p w14:paraId="2D5A40C3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7A734EDB" w14:textId="77777777" w:rsidR="00E162F4" w:rsidRPr="00E637C7" w:rsidRDefault="00E162F4" w:rsidP="00E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Energy</w:t>
      </w:r>
    </w:p>
    <w:p w14:paraId="34A5157B" w14:textId="639640CA" w:rsidR="00E162F4" w:rsidRPr="00E637C7" w:rsidRDefault="00F80DFC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6672" behindDoc="0" locked="0" layoutInCell="1" allowOverlap="1" wp14:anchorId="3C6B1C1A" wp14:editId="164069B8">
            <wp:simplePos x="0" y="0"/>
            <wp:positionH relativeFrom="column">
              <wp:posOffset>3886200</wp:posOffset>
            </wp:positionH>
            <wp:positionV relativeFrom="paragraph">
              <wp:posOffset>69850</wp:posOffset>
            </wp:positionV>
            <wp:extent cx="914400" cy="894080"/>
            <wp:effectExtent l="0" t="0" r="0" b="0"/>
            <wp:wrapTight wrapText="bothSides">
              <wp:wrapPolygon edited="0">
                <wp:start x="0" y="0"/>
                <wp:lineTo x="0" y="20864"/>
                <wp:lineTo x="21000" y="20864"/>
                <wp:lineTo x="21000" y="0"/>
                <wp:lineTo x="0" y="0"/>
              </wp:wrapPolygon>
            </wp:wrapTight>
            <wp:docPr id="6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F4" w:rsidRPr="00E637C7">
        <w:rPr>
          <w:rFonts w:ascii="Calibri" w:hAnsi="Calibri"/>
          <w:b/>
          <w:sz w:val="21"/>
          <w:szCs w:val="21"/>
        </w:rPr>
        <w:t>Energy security/surplus</w:t>
      </w:r>
      <w:r w:rsidR="00E162F4" w:rsidRPr="00E637C7">
        <w:rPr>
          <w:rFonts w:ascii="Calibri" w:hAnsi="Calibri"/>
          <w:sz w:val="21"/>
          <w:szCs w:val="21"/>
        </w:rPr>
        <w:t xml:space="preserve"> – when you have a reliable, uninterrupted, affordable supply of energy</w:t>
      </w:r>
    </w:p>
    <w:p w14:paraId="3C35D525" w14:textId="01BDA602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Energy deficit</w:t>
      </w:r>
      <w:r w:rsidRPr="00E637C7">
        <w:rPr>
          <w:rFonts w:ascii="Calibri" w:hAnsi="Calibri"/>
          <w:sz w:val="21"/>
          <w:szCs w:val="21"/>
        </w:rPr>
        <w:t xml:space="preserve"> – when you don’t have a reliable, affordable supply of energy</w:t>
      </w:r>
    </w:p>
    <w:p w14:paraId="783EAE86" w14:textId="3B9E0556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Global energy production</w:t>
      </w:r>
      <w:r w:rsidRPr="00E637C7">
        <w:rPr>
          <w:rFonts w:ascii="Calibri" w:hAnsi="Calibri"/>
          <w:sz w:val="21"/>
          <w:szCs w:val="21"/>
        </w:rPr>
        <w:t xml:space="preserve"> – uneven; a small number of fossil-fuel rich countries produce most of the world’s energy, e.g. oil – Iran, Saudi Arabia; coal – China, Australia </w:t>
      </w:r>
    </w:p>
    <w:p w14:paraId="17BA52D4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Global energy consumption</w:t>
      </w:r>
      <w:r w:rsidRPr="00E637C7">
        <w:rPr>
          <w:rFonts w:ascii="Calibri" w:hAnsi="Calibri"/>
          <w:sz w:val="21"/>
          <w:szCs w:val="21"/>
        </w:rPr>
        <w:t xml:space="preserve"> – uneven; HICs consume far more energy because they can pay for it and have lifestyles that demand more energy, e.g. use of cars, large houses, electronic gadgets</w:t>
      </w:r>
    </w:p>
    <w:p w14:paraId="62084423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Reasons for growing energy use</w:t>
      </w:r>
      <w:r w:rsidRPr="00E637C7">
        <w:rPr>
          <w:rFonts w:ascii="Calibri" w:hAnsi="Calibri"/>
          <w:sz w:val="21"/>
          <w:szCs w:val="21"/>
        </w:rPr>
        <w:t xml:space="preserve"> – economic development (some LICs and NEEs have developed faster and have an increased use of energy); rising population (over 7 billion, heading towards 9 billion); technology (there are now more devices that use electricity, e.g. phones, computers, tablets)</w:t>
      </w:r>
    </w:p>
    <w:p w14:paraId="404A591A" w14:textId="77777777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7F490FB6" w14:textId="77777777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30ECAE15" w14:textId="38C1813B" w:rsidR="00E162F4" w:rsidRDefault="00F80DFC" w:rsidP="00E162F4">
      <w:pPr>
        <w:spacing w:after="0" w:line="240" w:lineRule="auto"/>
        <w:rPr>
          <w:rFonts w:ascii="Calibri" w:hAnsi="Calibri"/>
          <w:b/>
          <w:sz w:val="15"/>
          <w:szCs w:val="15"/>
        </w:rPr>
      </w:pPr>
      <w:r w:rsidRPr="00E162F4">
        <w:rPr>
          <w:rFonts w:ascii="Calibri" w:hAnsi="Calibri" w:cs="Helvetica"/>
          <w:noProof/>
          <w:sz w:val="15"/>
          <w:szCs w:val="15"/>
          <w:lang w:val="en-US"/>
        </w:rPr>
        <w:drawing>
          <wp:anchor distT="0" distB="0" distL="114300" distR="114300" simplePos="0" relativeHeight="251677696" behindDoc="0" locked="0" layoutInCell="1" allowOverlap="1" wp14:anchorId="5529773B" wp14:editId="72878D5F">
            <wp:simplePos x="0" y="0"/>
            <wp:positionH relativeFrom="column">
              <wp:posOffset>3932555</wp:posOffset>
            </wp:positionH>
            <wp:positionV relativeFrom="paragraph">
              <wp:posOffset>114300</wp:posOffset>
            </wp:positionV>
            <wp:extent cx="914400" cy="607060"/>
            <wp:effectExtent l="0" t="0" r="0" b="2540"/>
            <wp:wrapTight wrapText="bothSides">
              <wp:wrapPolygon edited="0">
                <wp:start x="0" y="0"/>
                <wp:lineTo x="0" y="20787"/>
                <wp:lineTo x="21000" y="20787"/>
                <wp:lineTo x="21000" y="0"/>
                <wp:lineTo x="0" y="0"/>
              </wp:wrapPolygon>
            </wp:wrapTight>
            <wp:docPr id="6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AEA99" w14:textId="402DD141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Factors affecting energy supply</w:t>
      </w:r>
      <w:r w:rsidRPr="00E637C7">
        <w:rPr>
          <w:rFonts w:ascii="Calibri" w:hAnsi="Calibri"/>
          <w:sz w:val="21"/>
          <w:szCs w:val="21"/>
        </w:rPr>
        <w:t xml:space="preserve"> – </w:t>
      </w:r>
      <w:r w:rsidRPr="00E637C7">
        <w:rPr>
          <w:rFonts w:ascii="Calibri" w:hAnsi="Calibri"/>
          <w:b/>
          <w:sz w:val="21"/>
          <w:szCs w:val="21"/>
        </w:rPr>
        <w:t>physical</w:t>
      </w:r>
      <w:r w:rsidRPr="00E637C7">
        <w:rPr>
          <w:rFonts w:ascii="Calibri" w:hAnsi="Calibri"/>
          <w:sz w:val="21"/>
          <w:szCs w:val="21"/>
        </w:rPr>
        <w:t xml:space="preserve"> (some countries simply have more fossil fuels than others, variations in climate will affect how much renewables are used, e.g. wind and solar); </w:t>
      </w:r>
      <w:r w:rsidRPr="00E637C7">
        <w:rPr>
          <w:rFonts w:ascii="Calibri" w:hAnsi="Calibri"/>
          <w:b/>
          <w:sz w:val="21"/>
          <w:szCs w:val="21"/>
        </w:rPr>
        <w:t>economic</w:t>
      </w:r>
      <w:r w:rsidRPr="00E637C7">
        <w:rPr>
          <w:rFonts w:ascii="Calibri" w:hAnsi="Calibri"/>
          <w:sz w:val="21"/>
          <w:szCs w:val="21"/>
        </w:rPr>
        <w:t xml:space="preserve"> (cost of extraction, prices can vary due to wars and conflict, e.g. over oil, renewables are expensive); </w:t>
      </w:r>
      <w:r w:rsidRPr="00E637C7">
        <w:rPr>
          <w:rFonts w:ascii="Calibri" w:hAnsi="Calibri"/>
          <w:b/>
          <w:sz w:val="21"/>
          <w:szCs w:val="21"/>
        </w:rPr>
        <w:t>political</w:t>
      </w:r>
      <w:r w:rsidRPr="00E637C7">
        <w:rPr>
          <w:rFonts w:ascii="Calibri" w:hAnsi="Calibri"/>
          <w:sz w:val="21"/>
          <w:szCs w:val="21"/>
        </w:rPr>
        <w:t xml:space="preserve"> (wars affect extraction, e.g. fighting in the Middle East; international climate change agreements reduce the use of fossil fuels in a bid to reduce carbon emissions) </w:t>
      </w:r>
    </w:p>
    <w:p w14:paraId="7376E165" w14:textId="6E8F94BB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Impacts of energy insecurity</w:t>
      </w:r>
      <w:r w:rsidRPr="00E637C7">
        <w:rPr>
          <w:rFonts w:ascii="Calibri" w:hAnsi="Calibri"/>
          <w:sz w:val="21"/>
          <w:szCs w:val="21"/>
        </w:rPr>
        <w:t xml:space="preserve"> – exploration begins in difficult and environmentally sensitive areas, e.g. Alaska for oil; conflict between regions with different energy levels, </w:t>
      </w:r>
      <w:r w:rsidRPr="00E637C7">
        <w:rPr>
          <w:rFonts w:ascii="Calibri" w:hAnsi="Calibri"/>
          <w:sz w:val="21"/>
          <w:szCs w:val="21"/>
        </w:rPr>
        <w:lastRenderedPageBreak/>
        <w:t>e.g. Russia, Ukraine, the Middle East; industry declines as it cannot rely on intermittent or expensive energy; demand for biofuels increases which causes damage to farmland</w:t>
      </w:r>
    </w:p>
    <w:p w14:paraId="32B1DC99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C68ABA0" w14:textId="77777777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 xml:space="preserve">Increasing energy supply </w:t>
      </w:r>
    </w:p>
    <w:p w14:paraId="068D155C" w14:textId="7718ED01" w:rsidR="00E162F4" w:rsidRPr="00E637C7" w:rsidRDefault="00F80DFC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8720" behindDoc="0" locked="0" layoutInCell="1" allowOverlap="1" wp14:anchorId="71C9DB82" wp14:editId="124943FD">
            <wp:simplePos x="0" y="0"/>
            <wp:positionH relativeFrom="column">
              <wp:posOffset>4046855</wp:posOffset>
            </wp:positionH>
            <wp:positionV relativeFrom="paragraph">
              <wp:posOffset>90805</wp:posOffset>
            </wp:positionV>
            <wp:extent cx="842645" cy="647065"/>
            <wp:effectExtent l="0" t="0" r="0" b="0"/>
            <wp:wrapTight wrapText="bothSides">
              <wp:wrapPolygon edited="0">
                <wp:start x="0" y="0"/>
                <wp:lineTo x="0" y="20349"/>
                <wp:lineTo x="20835" y="20349"/>
                <wp:lineTo x="20835" y="0"/>
                <wp:lineTo x="0" y="0"/>
              </wp:wrapPolygon>
            </wp:wrapTight>
            <wp:docPr id="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F4" w:rsidRPr="00E637C7">
        <w:rPr>
          <w:rFonts w:ascii="Calibri" w:hAnsi="Calibri"/>
          <w:b/>
          <w:sz w:val="21"/>
          <w:szCs w:val="21"/>
        </w:rPr>
        <w:t>Renewables</w:t>
      </w:r>
    </w:p>
    <w:p w14:paraId="6D792430" w14:textId="12B60E7B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Biomass</w:t>
      </w:r>
      <w:r w:rsidRPr="00E637C7">
        <w:rPr>
          <w:rFonts w:ascii="Calibri" w:hAnsi="Calibri"/>
          <w:sz w:val="21"/>
          <w:szCs w:val="21"/>
        </w:rPr>
        <w:t xml:space="preserve"> – burn wood, plants or animal waste to produce biofuels; good for LICs</w:t>
      </w:r>
    </w:p>
    <w:p w14:paraId="5B6E475D" w14:textId="616B93FB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Wind</w:t>
      </w:r>
      <w:r w:rsidRPr="00E637C7">
        <w:rPr>
          <w:rFonts w:ascii="Calibri" w:hAnsi="Calibri"/>
          <w:sz w:val="21"/>
          <w:szCs w:val="21"/>
        </w:rPr>
        <w:t xml:space="preserve"> – turbines spin to create electricity; depends on high wind speeds</w:t>
      </w:r>
    </w:p>
    <w:p w14:paraId="30B4936D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Solar</w:t>
      </w:r>
      <w:r w:rsidRPr="00E637C7">
        <w:rPr>
          <w:rFonts w:ascii="Calibri" w:hAnsi="Calibri"/>
          <w:sz w:val="21"/>
          <w:szCs w:val="21"/>
        </w:rPr>
        <w:t xml:space="preserve"> – photovoltaic cells trap sunlight; only works in sunny places</w:t>
      </w:r>
    </w:p>
    <w:p w14:paraId="1A8891DE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Hydro-electric power (HEP)</w:t>
      </w:r>
      <w:r w:rsidRPr="00E637C7">
        <w:rPr>
          <w:rFonts w:ascii="Calibri" w:hAnsi="Calibri"/>
          <w:sz w:val="21"/>
          <w:szCs w:val="21"/>
        </w:rPr>
        <w:t xml:space="preserve"> – uses dams to hold water back and then releases it through a turbine; reservoirs can damage wildlife and communities</w:t>
      </w:r>
    </w:p>
    <w:p w14:paraId="0450C041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Tidal</w:t>
      </w:r>
      <w:r w:rsidRPr="00E637C7">
        <w:rPr>
          <w:rFonts w:ascii="Calibri" w:hAnsi="Calibri"/>
          <w:sz w:val="21"/>
          <w:szCs w:val="21"/>
        </w:rPr>
        <w:t xml:space="preserve"> – turbines turned with changing water levels and tides; predictable energy due to regular tide patterns</w:t>
      </w:r>
    </w:p>
    <w:p w14:paraId="28EC1F7C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Wave</w:t>
      </w:r>
      <w:r w:rsidRPr="00E637C7">
        <w:rPr>
          <w:rFonts w:ascii="Calibri" w:hAnsi="Calibri"/>
          <w:sz w:val="21"/>
          <w:szCs w:val="21"/>
        </w:rPr>
        <w:t xml:space="preserve"> – waves turn turbines; don’t work in calm conditions</w:t>
      </w:r>
    </w:p>
    <w:p w14:paraId="05808F6C" w14:textId="24E56B85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Geothermal</w:t>
      </w:r>
      <w:r w:rsidRPr="00E637C7">
        <w:rPr>
          <w:rFonts w:ascii="Calibri" w:hAnsi="Calibri"/>
          <w:sz w:val="21"/>
          <w:szCs w:val="21"/>
        </w:rPr>
        <w:t xml:space="preserve"> – uses water heated by the earth’s mantle; only works in certain countries </w:t>
      </w:r>
    </w:p>
    <w:p w14:paraId="300ADEA1" w14:textId="1E503DE8" w:rsidR="00E162F4" w:rsidRPr="00E637C7" w:rsidRDefault="00F80DFC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9744" behindDoc="0" locked="0" layoutInCell="1" allowOverlap="1" wp14:anchorId="0838D3AA" wp14:editId="0763A508">
            <wp:simplePos x="0" y="0"/>
            <wp:positionH relativeFrom="column">
              <wp:posOffset>4046855</wp:posOffset>
            </wp:positionH>
            <wp:positionV relativeFrom="paragraph">
              <wp:posOffset>71120</wp:posOffset>
            </wp:positionV>
            <wp:extent cx="849630" cy="635635"/>
            <wp:effectExtent l="0" t="0" r="0" b="0"/>
            <wp:wrapTight wrapText="bothSides">
              <wp:wrapPolygon edited="0">
                <wp:start x="0" y="0"/>
                <wp:lineTo x="0" y="20715"/>
                <wp:lineTo x="20664" y="20715"/>
                <wp:lineTo x="20664" y="0"/>
                <wp:lineTo x="0" y="0"/>
              </wp:wrapPolygon>
            </wp:wrapTight>
            <wp:docPr id="7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8967" w14:textId="3C22CE47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Non-renewables</w:t>
      </w:r>
    </w:p>
    <w:p w14:paraId="51A2EFC3" w14:textId="01A2CCBE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Fossil fuels</w:t>
      </w:r>
      <w:r w:rsidRPr="00E637C7">
        <w:rPr>
          <w:rFonts w:ascii="Calibri" w:hAnsi="Calibri"/>
          <w:sz w:val="21"/>
          <w:szCs w:val="21"/>
        </w:rPr>
        <w:t xml:space="preserve"> – search for new reserves; develop new technology, e.g. fracking</w:t>
      </w:r>
    </w:p>
    <w:p w14:paraId="72D4E048" w14:textId="420097CB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Nuclear</w:t>
      </w:r>
      <w:r w:rsidRPr="00E637C7">
        <w:rPr>
          <w:rFonts w:ascii="Calibri" w:hAnsi="Calibri"/>
          <w:sz w:val="21"/>
          <w:szCs w:val="21"/>
        </w:rPr>
        <w:t xml:space="preserve"> – efficient way of making energy from small amounts of fuel; however, there are risks associated with safety and nuclear waste </w:t>
      </w:r>
    </w:p>
    <w:p w14:paraId="6BAD1F31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B929083" w14:textId="77777777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Case study – natural gas in the Amazon, South America</w:t>
      </w:r>
    </w:p>
    <w:p w14:paraId="70BED937" w14:textId="06A57893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Natural gas</w:t>
      </w:r>
      <w:r w:rsidRPr="00E637C7">
        <w:rPr>
          <w:rFonts w:ascii="Calibri" w:hAnsi="Calibri"/>
          <w:sz w:val="21"/>
          <w:szCs w:val="21"/>
        </w:rPr>
        <w:t xml:space="preserve"> – made from the remains of sea creatures that lived long ago and are now buried under the sea</w:t>
      </w:r>
    </w:p>
    <w:p w14:paraId="649FF4E9" w14:textId="150F470B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80768" behindDoc="0" locked="0" layoutInCell="1" allowOverlap="1" wp14:anchorId="7837B144" wp14:editId="60820C24">
            <wp:simplePos x="0" y="0"/>
            <wp:positionH relativeFrom="column">
              <wp:posOffset>4046855</wp:posOffset>
            </wp:positionH>
            <wp:positionV relativeFrom="paragraph">
              <wp:posOffset>55245</wp:posOffset>
            </wp:positionV>
            <wp:extent cx="852805" cy="645160"/>
            <wp:effectExtent l="0" t="0" r="10795" b="0"/>
            <wp:wrapTight wrapText="bothSides">
              <wp:wrapPolygon edited="0">
                <wp:start x="0" y="0"/>
                <wp:lineTo x="0" y="20409"/>
                <wp:lineTo x="21230" y="20409"/>
                <wp:lineTo x="21230" y="0"/>
                <wp:lineTo x="0" y="0"/>
              </wp:wrapPolygon>
            </wp:wrapTight>
            <wp:docPr id="7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C7">
        <w:rPr>
          <w:rFonts w:ascii="Calibri" w:hAnsi="Calibri"/>
          <w:b/>
          <w:sz w:val="21"/>
          <w:szCs w:val="21"/>
        </w:rPr>
        <w:t>Reserve locations</w:t>
      </w:r>
      <w:r w:rsidRPr="00E637C7">
        <w:rPr>
          <w:rFonts w:ascii="Calibri" w:hAnsi="Calibri"/>
          <w:sz w:val="21"/>
          <w:szCs w:val="21"/>
        </w:rPr>
        <w:t xml:space="preserve"> – main reserves found in Russia, Iran, Qatar and Saudi Arabia</w:t>
      </w:r>
    </w:p>
    <w:p w14:paraId="67837811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Advantages</w:t>
      </w:r>
      <w:r w:rsidRPr="00E637C7">
        <w:rPr>
          <w:rFonts w:ascii="Calibri" w:hAnsi="Calibri"/>
          <w:sz w:val="21"/>
          <w:szCs w:val="21"/>
        </w:rPr>
        <w:t xml:space="preserve"> – clean, low risk of accidents, provides employment, boosts local economies, easier to transport than other fuels, saves Peru US$4 billion in energy costs, Peru would no longer have to import fuel</w:t>
      </w:r>
    </w:p>
    <w:p w14:paraId="39A213D2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Disadvantages</w:t>
      </w:r>
      <w:r w:rsidRPr="00E637C7">
        <w:rPr>
          <w:rFonts w:ascii="Calibri" w:hAnsi="Calibri"/>
          <w:sz w:val="21"/>
          <w:szCs w:val="21"/>
        </w:rPr>
        <w:t xml:space="preserve"> – dangerous if mishandled, contributes to global warming, deforestation can destroy Peruvian habitats, indigenous tribes may be pushed off land or catch diseases from developers, pipelines are expensive </w:t>
      </w:r>
    </w:p>
    <w:p w14:paraId="19DF2B7E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1945033" w14:textId="403D8209" w:rsidR="00E162F4" w:rsidRPr="00E637C7" w:rsidRDefault="00E162F4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Energy conservation</w:t>
      </w:r>
    </w:p>
    <w:p w14:paraId="51D57CAF" w14:textId="12B264F2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81792" behindDoc="0" locked="0" layoutInCell="1" allowOverlap="1" wp14:anchorId="7511945E" wp14:editId="7F30CA0C">
            <wp:simplePos x="0" y="0"/>
            <wp:positionH relativeFrom="column">
              <wp:posOffset>3932555</wp:posOffset>
            </wp:positionH>
            <wp:positionV relativeFrom="paragraph">
              <wp:posOffset>151765</wp:posOffset>
            </wp:positionV>
            <wp:extent cx="903605" cy="673735"/>
            <wp:effectExtent l="0" t="0" r="10795" b="12065"/>
            <wp:wrapTight wrapText="bothSides">
              <wp:wrapPolygon edited="0">
                <wp:start x="0" y="0"/>
                <wp:lineTo x="0" y="21172"/>
                <wp:lineTo x="21251" y="21172"/>
                <wp:lineTo x="21251" y="0"/>
                <wp:lineTo x="0" y="0"/>
              </wp:wrapPolygon>
            </wp:wrapTight>
            <wp:docPr id="7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C7">
        <w:rPr>
          <w:rFonts w:ascii="Calibri" w:hAnsi="Calibri"/>
          <w:b/>
          <w:sz w:val="21"/>
          <w:szCs w:val="21"/>
        </w:rPr>
        <w:t>Sustainable futures</w:t>
      </w:r>
      <w:r w:rsidRPr="00E637C7">
        <w:rPr>
          <w:rFonts w:ascii="Calibri" w:hAnsi="Calibri"/>
          <w:sz w:val="21"/>
          <w:szCs w:val="21"/>
        </w:rPr>
        <w:t xml:space="preserve"> – providing energy for the current generation without compromising the ability to future generations to meet their own energy needs</w:t>
      </w:r>
    </w:p>
    <w:p w14:paraId="061D1C58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Carbon footprint</w:t>
      </w:r>
      <w:r w:rsidRPr="00E637C7">
        <w:rPr>
          <w:rFonts w:ascii="Calibri" w:hAnsi="Calibri"/>
          <w:sz w:val="21"/>
          <w:szCs w:val="21"/>
        </w:rPr>
        <w:t xml:space="preserve"> – a measure of how much carbon you emit from various activities, e.g. eating, drinking, travelling, washing, using various appliances</w:t>
      </w:r>
    </w:p>
    <w:p w14:paraId="25D51C7C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Sustainable design</w:t>
      </w:r>
      <w:r w:rsidRPr="00E637C7">
        <w:rPr>
          <w:rFonts w:ascii="Calibri" w:hAnsi="Calibri"/>
          <w:sz w:val="21"/>
          <w:szCs w:val="21"/>
        </w:rPr>
        <w:t xml:space="preserve"> – improve house insulation to keep heat in, double glazing, larger windows to increase natural lighting, use modern boilers, fit solar panels and wind turbines to the roof</w:t>
      </w:r>
    </w:p>
    <w:p w14:paraId="7BB28394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Reduce demand</w:t>
      </w:r>
      <w:r w:rsidRPr="00E637C7">
        <w:rPr>
          <w:rFonts w:ascii="Calibri" w:hAnsi="Calibri"/>
          <w:sz w:val="21"/>
          <w:szCs w:val="21"/>
        </w:rPr>
        <w:t xml:space="preserve"> – turn of lights when not in use, only boil water needed, improve and increase use of public transport, make safer cycle paths and footpaths </w:t>
      </w:r>
    </w:p>
    <w:p w14:paraId="0A6ED05C" w14:textId="77777777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Increase efficiency</w:t>
      </w:r>
      <w:r w:rsidRPr="00E637C7">
        <w:rPr>
          <w:rFonts w:ascii="Calibri" w:hAnsi="Calibri"/>
          <w:sz w:val="21"/>
          <w:szCs w:val="21"/>
        </w:rPr>
        <w:t xml:space="preserve"> – hybrid cars (diesel and electric), engine manufacturers required to make more efficient engines</w:t>
      </w:r>
    </w:p>
    <w:p w14:paraId="583C1C2F" w14:textId="2B1C8EFC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5120AD9" w14:textId="49D913E8" w:rsidR="00E162F4" w:rsidRPr="00E637C7" w:rsidRDefault="00F80DFC" w:rsidP="00E162F4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E637C7">
        <w:rPr>
          <w:rFonts w:ascii="Calibri" w:hAnsi="Calibri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82816" behindDoc="0" locked="0" layoutInCell="1" allowOverlap="1" wp14:anchorId="4707C5E4" wp14:editId="27DD8EA3">
            <wp:simplePos x="0" y="0"/>
            <wp:positionH relativeFrom="column">
              <wp:posOffset>3818255</wp:posOffset>
            </wp:positionH>
            <wp:positionV relativeFrom="paragraph">
              <wp:posOffset>17780</wp:posOffset>
            </wp:positionV>
            <wp:extent cx="983615" cy="570865"/>
            <wp:effectExtent l="0" t="0" r="6985" b="0"/>
            <wp:wrapTight wrapText="bothSides">
              <wp:wrapPolygon edited="0">
                <wp:start x="0" y="0"/>
                <wp:lineTo x="0" y="20182"/>
                <wp:lineTo x="21196" y="20182"/>
                <wp:lineTo x="21196" y="0"/>
                <wp:lineTo x="0" y="0"/>
              </wp:wrapPolygon>
            </wp:wrapTight>
            <wp:docPr id="7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F4" w:rsidRPr="00E637C7">
        <w:rPr>
          <w:rFonts w:ascii="Calibri" w:hAnsi="Calibri"/>
          <w:b/>
          <w:sz w:val="21"/>
          <w:szCs w:val="21"/>
        </w:rPr>
        <w:t xml:space="preserve">Case study of a renewable scheme in an LIC: micro-hydro plants in Nepal </w:t>
      </w:r>
    </w:p>
    <w:p w14:paraId="7036DD27" w14:textId="0E2F5B95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Location</w:t>
      </w:r>
      <w:r w:rsidRPr="00E637C7">
        <w:rPr>
          <w:rFonts w:ascii="Calibri" w:hAnsi="Calibri"/>
          <w:sz w:val="21"/>
          <w:szCs w:val="21"/>
        </w:rPr>
        <w:t xml:space="preserve"> – Himalayas; landlocked between China and India; has no natural energy reserves and is high up in the mountains</w:t>
      </w:r>
    </w:p>
    <w:p w14:paraId="03CF1576" w14:textId="573DB94C" w:rsidR="00E162F4" w:rsidRPr="00E637C7" w:rsidRDefault="00E162F4" w:rsidP="00E162F4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Micro-hydro plants</w:t>
      </w:r>
      <w:r w:rsidRPr="00E637C7">
        <w:rPr>
          <w:rFonts w:ascii="Calibri" w:hAnsi="Calibri"/>
          <w:sz w:val="21"/>
          <w:szCs w:val="21"/>
        </w:rPr>
        <w:t xml:space="preserve"> – </w:t>
      </w:r>
      <w:r w:rsidRPr="00E637C7">
        <w:rPr>
          <w:rFonts w:ascii="Calibri" w:hAnsi="Calibri"/>
          <w:sz w:val="21"/>
          <w:szCs w:val="21"/>
          <w:lang w:val="en-US"/>
        </w:rPr>
        <w:t>make use of fast flowing mountain streams</w:t>
      </w:r>
      <w:r w:rsidRPr="00E637C7">
        <w:rPr>
          <w:rFonts w:ascii="Calibri" w:hAnsi="Calibri"/>
          <w:sz w:val="21"/>
          <w:szCs w:val="21"/>
        </w:rPr>
        <w:t xml:space="preserve">; </w:t>
      </w:r>
      <w:r w:rsidRPr="00E637C7">
        <w:rPr>
          <w:rFonts w:ascii="Calibri" w:hAnsi="Calibri"/>
          <w:sz w:val="21"/>
          <w:szCs w:val="21"/>
          <w:lang w:val="en-US"/>
        </w:rPr>
        <w:t>no need for dams/reservoirs – use diverted water</w:t>
      </w:r>
      <w:r w:rsidRPr="00E637C7">
        <w:rPr>
          <w:rFonts w:ascii="Calibri" w:hAnsi="Calibri"/>
          <w:sz w:val="21"/>
          <w:szCs w:val="21"/>
        </w:rPr>
        <w:t xml:space="preserve">; </w:t>
      </w:r>
      <w:r w:rsidRPr="00E637C7">
        <w:rPr>
          <w:rFonts w:ascii="Calibri" w:hAnsi="Calibri"/>
          <w:sz w:val="21"/>
          <w:szCs w:val="21"/>
          <w:lang w:val="en-US"/>
        </w:rPr>
        <w:t>used to provide power or water for small-scale industry, agriculture and homes</w:t>
      </w:r>
      <w:r w:rsidRPr="00E637C7">
        <w:rPr>
          <w:rFonts w:ascii="Calibri" w:hAnsi="Calibri"/>
          <w:sz w:val="21"/>
          <w:szCs w:val="21"/>
        </w:rPr>
        <w:t xml:space="preserve">; </w:t>
      </w:r>
      <w:r w:rsidRPr="00E637C7">
        <w:rPr>
          <w:rFonts w:ascii="Calibri" w:hAnsi="Calibri"/>
          <w:sz w:val="21"/>
          <w:szCs w:val="21"/>
          <w:lang w:val="en-US"/>
        </w:rPr>
        <w:t>small scale = cheaper</w:t>
      </w:r>
    </w:p>
    <w:p w14:paraId="469740CD" w14:textId="20CF690A" w:rsidR="00E162F4" w:rsidRPr="00E637C7" w:rsidRDefault="00E162F4" w:rsidP="00AD6FD5">
      <w:pPr>
        <w:spacing w:after="0" w:line="240" w:lineRule="auto"/>
        <w:rPr>
          <w:rFonts w:ascii="Calibri" w:hAnsi="Calibri"/>
          <w:sz w:val="21"/>
          <w:szCs w:val="21"/>
        </w:rPr>
      </w:pPr>
      <w:r w:rsidRPr="00E637C7">
        <w:rPr>
          <w:rFonts w:ascii="Calibri" w:hAnsi="Calibri"/>
          <w:b/>
          <w:sz w:val="21"/>
          <w:szCs w:val="21"/>
        </w:rPr>
        <w:t>Benefits</w:t>
      </w:r>
      <w:r w:rsidRPr="00E637C7">
        <w:rPr>
          <w:rFonts w:ascii="Calibri" w:hAnsi="Calibri"/>
          <w:sz w:val="21"/>
          <w:szCs w:val="21"/>
        </w:rPr>
        <w:t xml:space="preserve"> – electricity has enabled businesses to develop; medicines can be refrigerated meaning healthcare has improved; schools can function and students can study after dark; less trees cut down so forests are growing back; less people now need to move to cities; project can last for over 25 years </w:t>
      </w:r>
    </w:p>
    <w:sectPr w:rsidR="00E162F4" w:rsidRPr="00E637C7" w:rsidSect="00AD6FD5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D5"/>
    <w:rsid w:val="00237A35"/>
    <w:rsid w:val="00240098"/>
    <w:rsid w:val="00427535"/>
    <w:rsid w:val="00AC1CE7"/>
    <w:rsid w:val="00AD6FD5"/>
    <w:rsid w:val="00B22DD9"/>
    <w:rsid w:val="00DF4577"/>
    <w:rsid w:val="00E162F4"/>
    <w:rsid w:val="00E21E12"/>
    <w:rsid w:val="00E637C7"/>
    <w:rsid w:val="00F80DFC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278E"/>
  <w14:defaultImageDpi w14:val="300"/>
  <w15:docId w15:val="{F00C737A-5D02-49E0-A10D-9013A582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BE69E-876D-4837-90E0-A89106B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Hudson</dc:creator>
  <cp:keywords/>
  <dc:description/>
  <cp:lastModifiedBy>Mark Dine</cp:lastModifiedBy>
  <cp:revision>9</cp:revision>
  <dcterms:created xsi:type="dcterms:W3CDTF">2018-10-03T17:24:00Z</dcterms:created>
  <dcterms:modified xsi:type="dcterms:W3CDTF">2023-11-30T13:00:00Z</dcterms:modified>
</cp:coreProperties>
</file>