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516753B" w:rsidP="1E8439F1" w:rsidRDefault="0516753B" w14:paraId="3DBE4C0F" w14:textId="6B350939">
      <w:pPr>
        <w:pStyle w:val="ListParagraph"/>
        <w:spacing w:after="0"/>
        <w:ind w:left="0"/>
        <w:rPr>
          <w:sz w:val="24"/>
          <w:szCs w:val="24"/>
        </w:rPr>
      </w:pPr>
      <w:r w:rsidR="0516753B">
        <w:drawing>
          <wp:inline wp14:editId="0C6E4658" wp14:anchorId="5B183C0F">
            <wp:extent cx="6705598" cy="3352800"/>
            <wp:effectExtent l="0" t="0" r="0" b="0"/>
            <wp:docPr id="54617971" name="Picture 2" descr="Graphical user interface, application, Wor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fab113411304d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23645" r="12918" b="13989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705598" cy="33528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1E8439F1" w:rsidP="1E8439F1" w:rsidRDefault="1E8439F1" w14:paraId="5E447560" w14:textId="31326407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8439F1" w:rsidP="1E8439F1" w:rsidRDefault="1E8439F1" w14:paraId="78A1FF93" w14:textId="1E9F9598">
      <w:pPr>
        <w:pStyle w:val="Normal"/>
        <w:spacing w:after="0"/>
        <w:rPr>
          <w:b w:val="1"/>
          <w:bCs w:val="1"/>
          <w:sz w:val="24"/>
          <w:szCs w:val="24"/>
        </w:rPr>
      </w:pPr>
    </w:p>
    <w:p w:rsidR="0516753B" w:rsidP="1E8439F1" w:rsidRDefault="0516753B" w14:paraId="299D8022" w14:textId="055CBA7D">
      <w:pPr>
        <w:spacing w:after="0"/>
        <w:rPr>
          <w:b w:val="1"/>
          <w:bCs w:val="1"/>
          <w:sz w:val="24"/>
          <w:szCs w:val="24"/>
        </w:rPr>
      </w:pPr>
      <w:r w:rsidRPr="1E8439F1" w:rsidR="0516753B">
        <w:rPr>
          <w:b w:val="1"/>
          <w:bCs w:val="1"/>
          <w:sz w:val="24"/>
          <w:szCs w:val="24"/>
        </w:rPr>
        <w:t>Students to know</w:t>
      </w:r>
    </w:p>
    <w:p w:rsidR="0516753B" w:rsidP="1E8439F1" w:rsidRDefault="0516753B" w14:paraId="40946A6C" w14:textId="6818ACE3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Understanding that Rhetoric is a toolkit for manipulating readers and listeners.</w:t>
      </w:r>
    </w:p>
    <w:p w:rsidR="0516753B" w:rsidP="1E8439F1" w:rsidRDefault="0516753B" w14:paraId="0F621CF0" w14:textId="53454CEC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 xml:space="preserve">- Origins- that Corax and Aristotle were responsible for laying down these foundations </w:t>
      </w:r>
    </w:p>
    <w:p w:rsidR="0516753B" w:rsidP="1E8439F1" w:rsidRDefault="0516753B" w14:paraId="5614FED9" w14:textId="6A33F614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-Aristotelian triad of ethos, pathos and logos.</w:t>
      </w:r>
    </w:p>
    <w:p w:rsidR="0516753B" w:rsidP="1E8439F1" w:rsidRDefault="0516753B" w14:paraId="173A7C64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The historical tapestry revealing women as marginalised and importance of repositioning the female.</w:t>
      </w:r>
    </w:p>
    <w:p w:rsidR="0516753B" w:rsidP="1E8439F1" w:rsidRDefault="0516753B" w14:paraId="12F292DD" w14:textId="55C084F7">
      <w:pPr>
        <w:spacing w:after="0"/>
        <w:rPr>
          <w:sz w:val="24"/>
          <w:szCs w:val="24"/>
        </w:rPr>
      </w:pPr>
      <w:r w:rsidRPr="3E9BC706" w:rsidR="0516753B">
        <w:rPr>
          <w:sz w:val="24"/>
          <w:szCs w:val="24"/>
        </w:rPr>
        <w:t>-Stereotypes and socio-cultural practices over time that reveal gender gaps.</w:t>
      </w:r>
    </w:p>
    <w:p w:rsidR="0516753B" w:rsidP="1E8439F1" w:rsidRDefault="0516753B" w14:paraId="3DAFC847" w14:textId="2DEFE120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How to structure an argument and different approaches towards structuring.</w:t>
      </w:r>
    </w:p>
    <w:p w:rsidR="0516753B" w:rsidP="1E8439F1" w:rsidRDefault="0516753B" w14:paraId="62274A17" w14:textId="5438E723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Exploration of the dissenting female voice: where did it come from and how has it changed over time? Language of comparison.</w:t>
      </w:r>
    </w:p>
    <w:p w:rsidR="0516753B" w:rsidP="1E8439F1" w:rsidRDefault="0516753B" w14:paraId="2DF7EB4F" w14:textId="5D1B8250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Themes of Defiance, oppression, control, slavery, colonialism, and morality as presented in texts.</w:t>
      </w:r>
    </w:p>
    <w:p w:rsidR="0516753B" w:rsidP="1E8439F1" w:rsidRDefault="0516753B" w14:paraId="66C86905" w14:textId="3AE10E19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Metaphor in rhetoric. (Tenor, Vehicle Ground)</w:t>
      </w:r>
    </w:p>
    <w:p w:rsidR="1E8439F1" w:rsidP="1E8439F1" w:rsidRDefault="1E8439F1" w14:paraId="70B4E112" w14:textId="2668E808">
      <w:pPr>
        <w:spacing w:after="0"/>
        <w:rPr>
          <w:b w:val="1"/>
          <w:bCs w:val="1"/>
          <w:sz w:val="24"/>
          <w:szCs w:val="24"/>
        </w:rPr>
      </w:pPr>
    </w:p>
    <w:p w:rsidR="0516753B" w:rsidP="1E8439F1" w:rsidRDefault="0516753B" w14:paraId="0E6A90B9" w14:textId="3BC6824B">
      <w:pPr>
        <w:spacing w:after="0"/>
        <w:rPr>
          <w:b w:val="1"/>
          <w:bCs w:val="1"/>
          <w:sz w:val="24"/>
          <w:szCs w:val="24"/>
        </w:rPr>
      </w:pPr>
      <w:r w:rsidRPr="1E8439F1" w:rsidR="0516753B">
        <w:rPr>
          <w:b w:val="1"/>
          <w:bCs w:val="1"/>
          <w:sz w:val="24"/>
          <w:szCs w:val="24"/>
        </w:rPr>
        <w:t>Students can</w:t>
      </w:r>
    </w:p>
    <w:p w:rsidR="0516753B" w:rsidP="1E8439F1" w:rsidRDefault="0516753B" w14:paraId="09D8FEDC" w14:textId="4733CA8C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 xml:space="preserve"> -Identify the different aspects of rhetoric and explain the effect they have on an audience.</w:t>
      </w:r>
    </w:p>
    <w:p w:rsidR="0516753B" w:rsidP="1E8439F1" w:rsidRDefault="0516753B" w14:paraId="01D64A38" w14:textId="39CA3A2F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-Investigate into writer’s methods that reveal the treatment of marginalised women over    time.</w:t>
      </w:r>
    </w:p>
    <w:p w:rsidR="0516753B" w:rsidP="1E8439F1" w:rsidRDefault="0516753B" w14:paraId="12EEF44B" w14:textId="3B46ABA6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Explain how writers subvert societal expectations of women in their writing.</w:t>
      </w:r>
    </w:p>
    <w:p w:rsidR="0516753B" w:rsidP="1E8439F1" w:rsidRDefault="0516753B" w14:paraId="04D1C0E3" w14:textId="3DAC8727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Explore how writers craft characters.</w:t>
      </w:r>
    </w:p>
    <w:p w:rsidR="0516753B" w:rsidP="1E8439F1" w:rsidRDefault="0516753B" w14:paraId="6005FC77" w14:textId="76EA24FC">
      <w:pPr>
        <w:spacing w:after="0"/>
        <w:rPr>
          <w:sz w:val="24"/>
          <w:szCs w:val="24"/>
        </w:rPr>
      </w:pPr>
      <w:r w:rsidRPr="1E8439F1" w:rsidR="0516753B">
        <w:rPr>
          <w:sz w:val="24"/>
          <w:szCs w:val="24"/>
        </w:rPr>
        <w:t>- Argue reasons for gender equality using thesis statements and embedding textual detail.</w:t>
      </w:r>
    </w:p>
    <w:p w:rsidR="0516753B" w:rsidP="1E8439F1" w:rsidRDefault="0516753B" w14:paraId="62EE32C7" w14:textId="118252AF">
      <w:pPr>
        <w:rPr>
          <w:sz w:val="24"/>
          <w:szCs w:val="24"/>
        </w:rPr>
      </w:pPr>
      <w:r w:rsidRPr="1E8439F1" w:rsidR="0516753B">
        <w:rPr>
          <w:sz w:val="24"/>
          <w:szCs w:val="24"/>
        </w:rPr>
        <w:t>- Explore the presentation of female characters in fiction.</w:t>
      </w:r>
    </w:p>
    <w:p w:rsidR="0516753B" w:rsidP="1E8439F1" w:rsidRDefault="0516753B" w14:paraId="7CF590C9" w14:textId="6890AFC6">
      <w:pPr>
        <w:rPr>
          <w:sz w:val="24"/>
          <w:szCs w:val="24"/>
        </w:rPr>
      </w:pPr>
      <w:r w:rsidRPr="1E8439F1" w:rsidR="0516753B">
        <w:rPr>
          <w:sz w:val="24"/>
          <w:szCs w:val="24"/>
        </w:rPr>
        <w:t xml:space="preserve">- Use a range of sentence structures and language features to effectively craft their own speeches. </w:t>
      </w:r>
    </w:p>
    <w:p w:rsidR="0516753B" w:rsidP="1E8439F1" w:rsidRDefault="0516753B" w14:paraId="29714F42" w14:textId="104A3503">
      <w:pPr>
        <w:rPr>
          <w:sz w:val="24"/>
          <w:szCs w:val="24"/>
        </w:rPr>
      </w:pPr>
      <w:r w:rsidRPr="1E8439F1" w:rsidR="0516753B">
        <w:rPr>
          <w:sz w:val="24"/>
          <w:szCs w:val="24"/>
        </w:rPr>
        <w:t>Use a range of approaches to structuring an argument.</w:t>
      </w:r>
    </w:p>
    <w:p w:rsidR="1E8439F1" w:rsidP="1E8439F1" w:rsidRDefault="1E8439F1" w14:paraId="52DBBC56" w14:textId="2BDE5587">
      <w:pPr>
        <w:pStyle w:val="Normal"/>
        <w:rPr>
          <w:sz w:val="24"/>
          <w:szCs w:val="24"/>
        </w:rPr>
      </w:pPr>
    </w:p>
    <w:p w:rsidR="1E8439F1" w:rsidP="1E8439F1" w:rsidRDefault="1E8439F1" w14:paraId="4E4942F7" w14:textId="392D6CAC">
      <w:pPr>
        <w:pStyle w:val="Normal"/>
        <w:rPr>
          <w:sz w:val="24"/>
          <w:szCs w:val="24"/>
        </w:rPr>
      </w:pPr>
    </w:p>
    <w:sectPr w:rsidR="2557F30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4DDD"/>
    <w:multiLevelType w:val="hybridMultilevel"/>
    <w:tmpl w:val="B5A64E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AD"/>
    <w:rsid w:val="000142B6"/>
    <w:rsid w:val="00047FA8"/>
    <w:rsid w:val="000615F3"/>
    <w:rsid w:val="001E2919"/>
    <w:rsid w:val="00267662"/>
    <w:rsid w:val="002D65E0"/>
    <w:rsid w:val="002D7FC2"/>
    <w:rsid w:val="00377753"/>
    <w:rsid w:val="003D3AC9"/>
    <w:rsid w:val="004E7F72"/>
    <w:rsid w:val="005E7FE4"/>
    <w:rsid w:val="00682A3D"/>
    <w:rsid w:val="00834050"/>
    <w:rsid w:val="00966DB1"/>
    <w:rsid w:val="009C3DAB"/>
    <w:rsid w:val="009D4AAD"/>
    <w:rsid w:val="00A04395"/>
    <w:rsid w:val="00A2455A"/>
    <w:rsid w:val="00A46CFC"/>
    <w:rsid w:val="00A93879"/>
    <w:rsid w:val="00AF3B44"/>
    <w:rsid w:val="00B12E59"/>
    <w:rsid w:val="00C159E7"/>
    <w:rsid w:val="00C33DB5"/>
    <w:rsid w:val="00C4511F"/>
    <w:rsid w:val="00CF04FF"/>
    <w:rsid w:val="00D6521F"/>
    <w:rsid w:val="00D864F7"/>
    <w:rsid w:val="00E255BF"/>
    <w:rsid w:val="00E40D2F"/>
    <w:rsid w:val="00F31156"/>
    <w:rsid w:val="00F43CB7"/>
    <w:rsid w:val="0516753B"/>
    <w:rsid w:val="05F0E0F8"/>
    <w:rsid w:val="09283C19"/>
    <w:rsid w:val="199DECB2"/>
    <w:rsid w:val="1E57A2D8"/>
    <w:rsid w:val="1E8439F1"/>
    <w:rsid w:val="242A0928"/>
    <w:rsid w:val="2557F308"/>
    <w:rsid w:val="2A67F5F1"/>
    <w:rsid w:val="2C9E3665"/>
    <w:rsid w:val="38F7E8F8"/>
    <w:rsid w:val="3CBD1D9D"/>
    <w:rsid w:val="3DFD3B82"/>
    <w:rsid w:val="3E9BC706"/>
    <w:rsid w:val="43AE7845"/>
    <w:rsid w:val="4424DAD7"/>
    <w:rsid w:val="4F48BD67"/>
    <w:rsid w:val="503B9E61"/>
    <w:rsid w:val="50DF23CB"/>
    <w:rsid w:val="52CDE229"/>
    <w:rsid w:val="5646FD0B"/>
    <w:rsid w:val="5BF50BC1"/>
    <w:rsid w:val="616115E3"/>
    <w:rsid w:val="63506355"/>
    <w:rsid w:val="6EFCDD3F"/>
    <w:rsid w:val="7D10F200"/>
    <w:rsid w:val="7FD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BA56"/>
  <w15:chartTrackingRefBased/>
  <w15:docId w15:val="{E6C54A5E-694A-461E-862B-C81EFA2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2fab11341130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e1b82-9d9e-4a5f-a5d4-3582f17ea82b" xsi:nil="true"/>
    <lcf76f155ced4ddcb4097134ff3c332f xmlns="d63b898f-3459-4442-92f4-71acc4f4364c">
      <Terms xmlns="http://schemas.microsoft.com/office/infopath/2007/PartnerControls"/>
    </lcf76f155ced4ddcb4097134ff3c332f>
    <SharedWithUsers xmlns="a05e1b82-9d9e-4a5f-a5d4-3582f17ea82b">
      <UserInfo>
        <DisplayName>Lewis Price</DisplayName>
        <AccountId>96</AccountId>
        <AccountType/>
      </UserInfo>
      <UserInfo>
        <DisplayName>Sarah Stewart</DisplayName>
        <AccountId>56</AccountId>
        <AccountType/>
      </UserInfo>
      <UserInfo>
        <DisplayName>Stephanie Simpson</DisplayName>
        <AccountId>112</AccountId>
        <AccountType/>
      </UserInfo>
      <UserInfo>
        <DisplayName>Olivia Thomas</DisplayName>
        <AccountId>103</AccountId>
        <AccountType/>
      </UserInfo>
      <UserInfo>
        <DisplayName>Paul Vangordon</DisplayName>
        <AccountId>87</AccountId>
        <AccountType/>
      </UserInfo>
      <UserInfo>
        <DisplayName>Eve McArdle</DisplayName>
        <AccountId>104</AccountId>
        <AccountType/>
      </UserInfo>
      <UserInfo>
        <DisplayName>Andrew Hart</DisplayName>
        <AccountId>60</AccountId>
        <AccountType/>
      </UserInfo>
      <UserInfo>
        <DisplayName>Emily Ince</DisplayName>
        <AccountId>68</AccountId>
        <AccountType/>
      </UserInfo>
      <UserInfo>
        <DisplayName>Nisha Morley</DisplayName>
        <AccountId>59</AccountId>
        <AccountType/>
      </UserInfo>
      <UserInfo>
        <DisplayName>Rachel O'Leary</DisplayName>
        <AccountId>102</AccountId>
        <AccountType/>
      </UserInfo>
      <UserInfo>
        <DisplayName>Lynsey Mcardle</DisplayName>
        <AccountId>71</AccountId>
        <AccountType/>
      </UserInfo>
      <UserInfo>
        <DisplayName>Caroline Hart</DisplayName>
        <AccountId>73</AccountId>
        <AccountType/>
      </UserInfo>
      <UserInfo>
        <DisplayName>Lynne Tynan</DisplayName>
        <AccountId>101</AccountId>
        <AccountType/>
      </UserInfo>
      <UserInfo>
        <DisplayName>Jordan Gunning</DisplayName>
        <AccountId>99</AccountId>
        <AccountType/>
      </UserInfo>
      <UserInfo>
        <DisplayName>Jennifer Devine</DisplayName>
        <AccountId>361</AccountId>
        <AccountType/>
      </UserInfo>
      <UserInfo>
        <DisplayName>Jack Beville</DisplayName>
        <AccountId>88</AccountId>
        <AccountType/>
      </UserInfo>
      <UserInfo>
        <DisplayName>Carla Avison</DisplayName>
        <AccountId>458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44" ma:contentTypeDescription="Create a new document." ma:contentTypeScope="" ma:versionID="208dd8a99bacf72f05f6e4414ed7215b">
  <xsd:schema xmlns:xsd="http://www.w3.org/2001/XMLSchema" xmlns:xs="http://www.w3.org/2001/XMLSchema" xmlns:p="http://schemas.microsoft.com/office/2006/metadata/properties" xmlns:ns2="d63b898f-3459-4442-92f4-71acc4f4364c" xmlns:ns3="a05e1b82-9d9e-4a5f-a5d4-3582f17ea82b" targetNamespace="http://schemas.microsoft.com/office/2006/metadata/properties" ma:root="true" ma:fieldsID="eaa9a7c735a1c5c5a64814eba7f990cc" ns2:_="" ns3:_="">
    <xsd:import namespace="d63b898f-3459-4442-92f4-71acc4f4364c"/>
    <xsd:import namespace="a05e1b82-9d9e-4a5f-a5d4-3582f17ea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description="" ma:internalName="MediaServiceLocatio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dbf07e-adac-4d31-b760-dedd219e58f3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BE06C-CA04-4D0D-8994-9D8BC65E5AA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fd6bddf-df8e-41ca-b4fc-078e834fd753"/>
    <ds:schemaRef ds:uri="http://schemas.microsoft.com/office/infopath/2007/PartnerControls"/>
    <ds:schemaRef ds:uri="c43f9005-fd0f-46fb-818e-01e43df9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2CBE46-C88F-42E0-9D16-2E38F56C2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399F7-64DC-42FA-B5F1-F89547CC95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Callisto</dc:creator>
  <cp:keywords/>
  <dc:description/>
  <cp:lastModifiedBy>Stephanie Simpson</cp:lastModifiedBy>
  <cp:revision>8</cp:revision>
  <dcterms:created xsi:type="dcterms:W3CDTF">2023-01-03T19:56:00Z</dcterms:created>
  <dcterms:modified xsi:type="dcterms:W3CDTF">2024-01-08T15:23:41Z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MediaServiceImageTags">
    <vt:lpwstr/>
  </property>
</Properties>
</file>