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FED715" w14:textId="77777777" w:rsidR="00217DA3" w:rsidRDefault="00475105" w:rsidP="00475105">
      <w:pPr>
        <w:jc w:val="center"/>
        <w:rPr>
          <w:b/>
          <w:sz w:val="44"/>
          <w:u w:val="single"/>
        </w:rPr>
      </w:pPr>
      <w:bookmarkStart w:id="0" w:name="_GoBack"/>
      <w:bookmarkEnd w:id="0"/>
      <w:r w:rsidRPr="00475105">
        <w:rPr>
          <w:b/>
          <w:sz w:val="44"/>
          <w:u w:val="single"/>
        </w:rPr>
        <w:t>AQA English Language Paper 2 Revision Guide</w:t>
      </w:r>
    </w:p>
    <w:p w14:paraId="318E081D" w14:textId="77777777" w:rsidR="00475105" w:rsidRDefault="00475105" w:rsidP="00475105">
      <w:pPr>
        <w:jc w:val="center"/>
        <w:rPr>
          <w:b/>
          <w:sz w:val="44"/>
          <w:u w:val="single"/>
        </w:rPr>
      </w:pPr>
      <w:r>
        <w:rPr>
          <w:b/>
          <w:sz w:val="44"/>
          <w:u w:val="single"/>
        </w:rPr>
        <w:t>Writers’ Viewpoints and Perspectives</w:t>
      </w:r>
    </w:p>
    <w:p w14:paraId="30D9FEF4" w14:textId="77777777" w:rsidR="00475105" w:rsidRDefault="00475105" w:rsidP="00475105">
      <w:pPr>
        <w:jc w:val="center"/>
        <w:rPr>
          <w:b/>
          <w:sz w:val="44"/>
          <w:u w:val="single"/>
        </w:rPr>
      </w:pPr>
    </w:p>
    <w:p w14:paraId="361695E2" w14:textId="77777777" w:rsidR="00475105" w:rsidRPr="00475105" w:rsidRDefault="00475105" w:rsidP="00475105">
      <w:pPr>
        <w:rPr>
          <w:sz w:val="48"/>
        </w:rPr>
      </w:pPr>
      <w:r w:rsidRPr="00475105">
        <w:rPr>
          <w:b/>
          <w:sz w:val="48"/>
          <w:u w:val="single"/>
        </w:rPr>
        <w:t xml:space="preserve">Q1: </w:t>
      </w:r>
      <w:r w:rsidRPr="00475105">
        <w:rPr>
          <w:sz w:val="48"/>
        </w:rPr>
        <w:t>True or false. 4 marks. 5 minutes</w:t>
      </w:r>
    </w:p>
    <w:p w14:paraId="1B80BE45" w14:textId="77777777" w:rsidR="00475105" w:rsidRPr="00475105" w:rsidRDefault="00475105" w:rsidP="00475105">
      <w:pPr>
        <w:rPr>
          <w:sz w:val="48"/>
        </w:rPr>
      </w:pPr>
    </w:p>
    <w:p w14:paraId="35101543" w14:textId="77777777" w:rsidR="00475105" w:rsidRPr="00475105" w:rsidRDefault="00475105" w:rsidP="00475105">
      <w:pPr>
        <w:rPr>
          <w:sz w:val="48"/>
        </w:rPr>
      </w:pPr>
      <w:r w:rsidRPr="00475105">
        <w:rPr>
          <w:sz w:val="48"/>
        </w:rPr>
        <w:t>Q2: Summary of differences or similarities. 8 marks. 10 minutes. PEI X2</w:t>
      </w:r>
    </w:p>
    <w:p w14:paraId="450C8E05" w14:textId="77777777" w:rsidR="00475105" w:rsidRPr="00475105" w:rsidRDefault="00475105" w:rsidP="00475105">
      <w:pPr>
        <w:rPr>
          <w:sz w:val="48"/>
        </w:rPr>
      </w:pPr>
    </w:p>
    <w:p w14:paraId="0DB13820" w14:textId="77777777" w:rsidR="00475105" w:rsidRPr="00475105" w:rsidRDefault="00475105" w:rsidP="00475105">
      <w:pPr>
        <w:rPr>
          <w:sz w:val="48"/>
        </w:rPr>
      </w:pPr>
      <w:r w:rsidRPr="00475105">
        <w:rPr>
          <w:b/>
          <w:sz w:val="48"/>
        </w:rPr>
        <w:t>Q3:</w:t>
      </w:r>
      <w:r w:rsidRPr="00475105">
        <w:rPr>
          <w:sz w:val="48"/>
        </w:rPr>
        <w:t xml:space="preserve"> Analysis of language (same as Paper 1) 12 marks. 15 minutes. </w:t>
      </w:r>
      <w:r w:rsidR="00653EF3">
        <w:rPr>
          <w:sz w:val="48"/>
        </w:rPr>
        <w:t>What. How. Why</w:t>
      </w:r>
      <w:r w:rsidRPr="00475105">
        <w:rPr>
          <w:sz w:val="48"/>
        </w:rPr>
        <w:t xml:space="preserve"> X3</w:t>
      </w:r>
    </w:p>
    <w:p w14:paraId="62C2E316" w14:textId="77777777" w:rsidR="00475105" w:rsidRPr="00475105" w:rsidRDefault="00475105" w:rsidP="00475105">
      <w:pPr>
        <w:rPr>
          <w:sz w:val="48"/>
        </w:rPr>
      </w:pPr>
    </w:p>
    <w:p w14:paraId="698EBD6C" w14:textId="77777777" w:rsidR="00475105" w:rsidRPr="00475105" w:rsidRDefault="00475105" w:rsidP="00475105">
      <w:pPr>
        <w:rPr>
          <w:sz w:val="48"/>
        </w:rPr>
      </w:pPr>
      <w:r w:rsidRPr="00475105">
        <w:rPr>
          <w:b/>
          <w:sz w:val="48"/>
        </w:rPr>
        <w:t>Q4:</w:t>
      </w:r>
      <w:r w:rsidRPr="00475105">
        <w:rPr>
          <w:sz w:val="48"/>
        </w:rPr>
        <w:t xml:space="preserve"> Comparison of methods. 16 marks. 30 minutes. </w:t>
      </w:r>
      <w:r w:rsidR="00653EF3">
        <w:rPr>
          <w:sz w:val="48"/>
        </w:rPr>
        <w:t>What. How. Why</w:t>
      </w:r>
      <w:r w:rsidRPr="00475105">
        <w:rPr>
          <w:sz w:val="48"/>
        </w:rPr>
        <w:t xml:space="preserve"> and comparison connectives X 3</w:t>
      </w:r>
    </w:p>
    <w:p w14:paraId="2405D0CC" w14:textId="77777777" w:rsidR="00475105" w:rsidRPr="00475105" w:rsidRDefault="00475105" w:rsidP="00475105">
      <w:pPr>
        <w:rPr>
          <w:sz w:val="48"/>
        </w:rPr>
      </w:pPr>
    </w:p>
    <w:p w14:paraId="0E27DF8E" w14:textId="77777777" w:rsidR="00475105" w:rsidRDefault="00475105" w:rsidP="00475105">
      <w:pPr>
        <w:rPr>
          <w:sz w:val="48"/>
        </w:rPr>
      </w:pPr>
      <w:r w:rsidRPr="00475105">
        <w:rPr>
          <w:b/>
          <w:sz w:val="48"/>
        </w:rPr>
        <w:t>Q5:</w:t>
      </w:r>
      <w:r w:rsidRPr="00475105">
        <w:rPr>
          <w:sz w:val="48"/>
        </w:rPr>
        <w:t xml:space="preserve"> Point of view writing task. 40 marks. 45 minutes. </w:t>
      </w:r>
    </w:p>
    <w:p w14:paraId="2AB7FBF7" w14:textId="77777777" w:rsidR="00475105" w:rsidRDefault="00475105" w:rsidP="00475105">
      <w:pPr>
        <w:rPr>
          <w:sz w:val="48"/>
        </w:rPr>
      </w:pPr>
    </w:p>
    <w:p w14:paraId="6F4A011A" w14:textId="77777777" w:rsidR="00475105" w:rsidRDefault="00475105" w:rsidP="00475105">
      <w:pPr>
        <w:rPr>
          <w:sz w:val="48"/>
        </w:rPr>
      </w:pPr>
    </w:p>
    <w:p w14:paraId="05194280" w14:textId="77777777" w:rsidR="00FF1DAD" w:rsidRDefault="00475105" w:rsidP="00475105">
      <w:pPr>
        <w:jc w:val="center"/>
        <w:rPr>
          <w:b/>
          <w:sz w:val="48"/>
          <w:u w:val="single"/>
        </w:rPr>
      </w:pPr>
      <w:r w:rsidRPr="00475105">
        <w:rPr>
          <w:b/>
          <w:noProof/>
          <w:u w:val="single"/>
          <w:lang w:eastAsia="en-GB"/>
        </w:rPr>
        <w:lastRenderedPageBreak/>
        <w:drawing>
          <wp:anchor distT="0" distB="0" distL="114300" distR="114300" simplePos="0" relativeHeight="251658240" behindDoc="1" locked="0" layoutInCell="1" allowOverlap="1">
            <wp:simplePos x="0" y="0"/>
            <wp:positionH relativeFrom="column">
              <wp:posOffset>-341630</wp:posOffset>
            </wp:positionH>
            <wp:positionV relativeFrom="paragraph">
              <wp:posOffset>955040</wp:posOffset>
            </wp:positionV>
            <wp:extent cx="5266690" cy="6223000"/>
            <wp:effectExtent l="0" t="0" r="0" b="6350"/>
            <wp:wrapTight wrapText="bothSides">
              <wp:wrapPolygon edited="0">
                <wp:start x="0" y="0"/>
                <wp:lineTo x="0" y="21556"/>
                <wp:lineTo x="21485" y="21556"/>
                <wp:lineTo x="2148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30719" t="12954" r="31184" b="15032"/>
                    <a:stretch/>
                  </pic:blipFill>
                  <pic:spPr bwMode="auto">
                    <a:xfrm>
                      <a:off x="0" y="0"/>
                      <a:ext cx="5266690" cy="6223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75105">
        <w:rPr>
          <w:b/>
          <w:noProof/>
          <w:sz w:val="48"/>
          <w:u w:val="single"/>
          <w:lang w:eastAsia="en-GB"/>
        </w:rPr>
        <mc:AlternateContent>
          <mc:Choice Requires="wps">
            <w:drawing>
              <wp:anchor distT="45720" distB="45720" distL="114300" distR="114300" simplePos="0" relativeHeight="251660288" behindDoc="0" locked="0" layoutInCell="1" allowOverlap="1">
                <wp:simplePos x="0" y="0"/>
                <wp:positionH relativeFrom="column">
                  <wp:posOffset>3780192</wp:posOffset>
                </wp:positionH>
                <wp:positionV relativeFrom="paragraph">
                  <wp:posOffset>3548409</wp:posOffset>
                </wp:positionV>
                <wp:extent cx="2660650" cy="1404620"/>
                <wp:effectExtent l="0" t="0" r="25400" b="23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0" cy="1404620"/>
                        </a:xfrm>
                        <a:prstGeom prst="rect">
                          <a:avLst/>
                        </a:prstGeom>
                        <a:solidFill>
                          <a:srgbClr val="FFFFFF"/>
                        </a:solidFill>
                        <a:ln w="9525">
                          <a:solidFill>
                            <a:srgbClr val="000000"/>
                          </a:solidFill>
                          <a:miter lim="800000"/>
                          <a:headEnd/>
                          <a:tailEnd/>
                        </a:ln>
                      </wps:spPr>
                      <wps:txbx>
                        <w:txbxContent>
                          <w:p w14:paraId="218F23B0" w14:textId="77777777" w:rsidR="00475105" w:rsidRPr="00475105" w:rsidRDefault="00475105">
                            <w:pPr>
                              <w:rPr>
                                <w:sz w:val="28"/>
                              </w:rPr>
                            </w:pPr>
                            <w:r w:rsidRPr="00475105">
                              <w:rPr>
                                <w:sz w:val="28"/>
                              </w:rPr>
                              <w:t>Try writing T or F next to the statements as you find the evidence that proves or disproves it and then shade the boxes.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97.65pt;margin-top:279.4pt;width:209.5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">
                <v:textbox style="mso-fit-shape-to-text:t">
                  <w:txbxContent>
                    <w:p w14:paraId="218F23B0" w14:textId="77777777" w:rsidR="00475105" w:rsidRPr="00475105" w:rsidRDefault="00475105">
                      <w:pPr>
                        <w:rPr>
                          <w:sz w:val="28"/>
                        </w:rPr>
                      </w:pPr>
                      <w:r w:rsidRPr="00475105">
                        <w:rPr>
                          <w:sz w:val="28"/>
                        </w:rPr>
                        <w:t>Try writing T or F next to the statements as you find the evidence that proves or disproves it and then shade the boxes.</w:t>
                      </w:r>
                    </w:p>
                  </w:txbxContent>
                </v:textbox>
                <w10:wrap type="square"/>
              </v:shape>
            </w:pict>
          </mc:Fallback>
        </mc:AlternateContent>
      </w:r>
      <w:r w:rsidRPr="00475105">
        <w:rPr>
          <w:b/>
          <w:sz w:val="48"/>
          <w:u w:val="single"/>
        </w:rPr>
        <w:t>Question 1: True or False</w:t>
      </w:r>
    </w:p>
    <w:p w14:paraId="0B58E23E" w14:textId="77777777" w:rsidR="00FF1DAD" w:rsidRPr="00FF1DAD" w:rsidRDefault="00FF1DAD" w:rsidP="00FF1DAD">
      <w:pPr>
        <w:rPr>
          <w:sz w:val="48"/>
        </w:rPr>
      </w:pPr>
    </w:p>
    <w:p w14:paraId="6BEC2D0D" w14:textId="77777777" w:rsidR="00FF1DAD" w:rsidRPr="00FF1DAD" w:rsidRDefault="00FF1DAD" w:rsidP="00FF1DAD">
      <w:pPr>
        <w:rPr>
          <w:sz w:val="48"/>
        </w:rPr>
      </w:pPr>
    </w:p>
    <w:p w14:paraId="5E894554" w14:textId="77777777" w:rsidR="00FF1DAD" w:rsidRPr="00FF1DAD" w:rsidRDefault="00FF1DAD" w:rsidP="00FF1DAD">
      <w:pPr>
        <w:rPr>
          <w:sz w:val="48"/>
        </w:rPr>
      </w:pPr>
    </w:p>
    <w:p w14:paraId="5335A039" w14:textId="77777777" w:rsidR="00FF1DAD" w:rsidRPr="00FF1DAD" w:rsidRDefault="00FF1DAD" w:rsidP="00FF1DAD">
      <w:pPr>
        <w:rPr>
          <w:sz w:val="48"/>
        </w:rPr>
      </w:pPr>
    </w:p>
    <w:p w14:paraId="4B509C73" w14:textId="77777777" w:rsidR="00FF1DAD" w:rsidRPr="00FF1DAD" w:rsidRDefault="00FF1DAD" w:rsidP="00FF1DAD">
      <w:pPr>
        <w:rPr>
          <w:sz w:val="48"/>
        </w:rPr>
      </w:pPr>
    </w:p>
    <w:p w14:paraId="6E8EB746" w14:textId="77777777" w:rsidR="00FF1DAD" w:rsidRPr="00FF1DAD" w:rsidRDefault="00FF1DAD" w:rsidP="00FF1DAD">
      <w:pPr>
        <w:rPr>
          <w:sz w:val="48"/>
        </w:rPr>
      </w:pPr>
    </w:p>
    <w:p w14:paraId="7419EDEA" w14:textId="77777777" w:rsidR="00FF1DAD" w:rsidRPr="00FF1DAD" w:rsidRDefault="00FF1DAD" w:rsidP="00FF1DAD">
      <w:pPr>
        <w:rPr>
          <w:sz w:val="48"/>
        </w:rPr>
      </w:pPr>
    </w:p>
    <w:p w14:paraId="21C92305" w14:textId="77777777" w:rsidR="00FF1DAD" w:rsidRPr="00FF1DAD" w:rsidRDefault="00FF1DAD" w:rsidP="00FF1DAD">
      <w:pPr>
        <w:rPr>
          <w:sz w:val="48"/>
        </w:rPr>
      </w:pPr>
    </w:p>
    <w:p w14:paraId="3C5137C8" w14:textId="77777777" w:rsidR="00FF1DAD" w:rsidRPr="00FF1DAD" w:rsidRDefault="00FF1DAD" w:rsidP="00FF1DAD">
      <w:pPr>
        <w:rPr>
          <w:sz w:val="48"/>
        </w:rPr>
      </w:pPr>
    </w:p>
    <w:p w14:paraId="12D5B9A4" w14:textId="77777777" w:rsidR="00FF1DAD" w:rsidRPr="00FF1DAD" w:rsidRDefault="00FF1DAD" w:rsidP="00FF1DAD">
      <w:pPr>
        <w:rPr>
          <w:sz w:val="48"/>
        </w:rPr>
      </w:pPr>
    </w:p>
    <w:p w14:paraId="2C3F9515" w14:textId="77777777" w:rsidR="00FF1DAD" w:rsidRPr="00FF1DAD" w:rsidRDefault="00FF1DAD" w:rsidP="00FF1DAD">
      <w:pPr>
        <w:rPr>
          <w:sz w:val="48"/>
        </w:rPr>
      </w:pPr>
    </w:p>
    <w:p w14:paraId="1E470B91" w14:textId="77777777" w:rsidR="00FF1DAD" w:rsidRDefault="00FF1DAD" w:rsidP="00FF1DAD">
      <w:pPr>
        <w:tabs>
          <w:tab w:val="left" w:pos="2254"/>
        </w:tabs>
        <w:rPr>
          <w:sz w:val="48"/>
        </w:rPr>
      </w:pPr>
      <w:r>
        <w:rPr>
          <w:sz w:val="48"/>
        </w:rPr>
        <w:tab/>
      </w:r>
    </w:p>
    <w:p w14:paraId="26937159" w14:textId="77777777" w:rsidR="00FF1DAD" w:rsidRDefault="00FF1DAD" w:rsidP="00FF1DAD">
      <w:pPr>
        <w:tabs>
          <w:tab w:val="left" w:pos="2254"/>
        </w:tabs>
        <w:rPr>
          <w:sz w:val="48"/>
        </w:rPr>
      </w:pPr>
    </w:p>
    <w:p w14:paraId="01703B9A" w14:textId="77777777" w:rsidR="00FF1DAD" w:rsidRPr="00FF1DAD" w:rsidRDefault="00FF1DAD" w:rsidP="00FF1DAD">
      <w:pPr>
        <w:tabs>
          <w:tab w:val="left" w:pos="2254"/>
        </w:tabs>
        <w:rPr>
          <w:sz w:val="48"/>
        </w:rPr>
      </w:pPr>
      <w:r>
        <w:rPr>
          <w:noProof/>
          <w:lang w:eastAsia="en-GB"/>
        </w:rPr>
        <w:lastRenderedPageBreak/>
        <w:drawing>
          <wp:anchor distT="0" distB="0" distL="114300" distR="114300" simplePos="0" relativeHeight="251661312" behindDoc="1" locked="0" layoutInCell="1" allowOverlap="1">
            <wp:simplePos x="0" y="0"/>
            <wp:positionH relativeFrom="margin">
              <wp:align>right</wp:align>
            </wp:positionH>
            <wp:positionV relativeFrom="paragraph">
              <wp:posOffset>0</wp:posOffset>
            </wp:positionV>
            <wp:extent cx="6082665" cy="5248910"/>
            <wp:effectExtent l="0" t="0" r="0" b="8890"/>
            <wp:wrapTight wrapText="bothSides">
              <wp:wrapPolygon edited="0">
                <wp:start x="0" y="0"/>
                <wp:lineTo x="0" y="21558"/>
                <wp:lineTo x="21512" y="21558"/>
                <wp:lineTo x="2151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20535" t="8122" r="22380" b="13056"/>
                    <a:stretch/>
                  </pic:blipFill>
                  <pic:spPr bwMode="auto">
                    <a:xfrm>
                      <a:off x="0" y="0"/>
                      <a:ext cx="6082665" cy="5248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AB355F" w14:textId="77777777" w:rsidR="00FF1DAD" w:rsidRPr="00FF1DAD" w:rsidRDefault="00FF1DAD" w:rsidP="00FF1DAD">
      <w:pPr>
        <w:rPr>
          <w:sz w:val="48"/>
        </w:rPr>
      </w:pPr>
    </w:p>
    <w:p w14:paraId="482B60B8" w14:textId="77777777" w:rsidR="00FF1DAD" w:rsidRDefault="00FF1DAD" w:rsidP="00FF1DAD">
      <w:pPr>
        <w:rPr>
          <w:sz w:val="48"/>
        </w:rPr>
      </w:pPr>
    </w:p>
    <w:p w14:paraId="432A44AA" w14:textId="77777777" w:rsidR="00FF1DAD" w:rsidRDefault="00FF1DAD" w:rsidP="00FF1DAD">
      <w:pPr>
        <w:rPr>
          <w:sz w:val="48"/>
        </w:rPr>
      </w:pPr>
    </w:p>
    <w:p w14:paraId="47991515" w14:textId="77777777" w:rsidR="00FF1DAD" w:rsidRDefault="00FF1DAD" w:rsidP="00FF1DAD">
      <w:pPr>
        <w:rPr>
          <w:sz w:val="48"/>
        </w:rPr>
      </w:pPr>
    </w:p>
    <w:p w14:paraId="56CAB2F9" w14:textId="77777777" w:rsidR="00FF1DAD" w:rsidRPr="00FF1DAD" w:rsidRDefault="00FF1DAD" w:rsidP="00FF1DAD">
      <w:pPr>
        <w:rPr>
          <w:sz w:val="48"/>
        </w:rPr>
      </w:pPr>
    </w:p>
    <w:p w14:paraId="3940ED53" w14:textId="77777777" w:rsidR="00FF1DAD" w:rsidRDefault="00FF1DAD" w:rsidP="00FF1DAD">
      <w:pPr>
        <w:rPr>
          <w:sz w:val="48"/>
        </w:rPr>
      </w:pPr>
      <w:r>
        <w:rPr>
          <w:noProof/>
          <w:lang w:eastAsia="en-GB"/>
        </w:rPr>
        <w:lastRenderedPageBreak/>
        <w:drawing>
          <wp:anchor distT="0" distB="0" distL="114300" distR="114300" simplePos="0" relativeHeight="251662336" behindDoc="1" locked="0" layoutInCell="1" allowOverlap="1">
            <wp:simplePos x="0" y="0"/>
            <wp:positionH relativeFrom="margin">
              <wp:align>center</wp:align>
            </wp:positionH>
            <wp:positionV relativeFrom="paragraph">
              <wp:posOffset>553</wp:posOffset>
            </wp:positionV>
            <wp:extent cx="6689725" cy="4770755"/>
            <wp:effectExtent l="0" t="0" r="0" b="0"/>
            <wp:wrapTight wrapText="bothSides">
              <wp:wrapPolygon edited="0">
                <wp:start x="0" y="0"/>
                <wp:lineTo x="0" y="21476"/>
                <wp:lineTo x="21528" y="21476"/>
                <wp:lineTo x="2152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21642" t="17317" r="21756" b="18091"/>
                    <a:stretch/>
                  </pic:blipFill>
                  <pic:spPr bwMode="auto">
                    <a:xfrm>
                      <a:off x="0" y="0"/>
                      <a:ext cx="6689725" cy="4770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DD4E17" w14:textId="77777777" w:rsidR="00FF1DAD" w:rsidRDefault="00FF1DAD" w:rsidP="00FF1DAD">
      <w:pPr>
        <w:rPr>
          <w:sz w:val="48"/>
        </w:rPr>
      </w:pPr>
    </w:p>
    <w:p w14:paraId="67098006" w14:textId="77777777" w:rsidR="00FF1DAD" w:rsidRDefault="00FF1DAD" w:rsidP="00FF1DAD">
      <w:pPr>
        <w:rPr>
          <w:sz w:val="48"/>
        </w:rPr>
      </w:pPr>
    </w:p>
    <w:p w14:paraId="728164CE" w14:textId="77777777" w:rsidR="00475105" w:rsidRDefault="00FF1DAD" w:rsidP="00FF1DAD">
      <w:pPr>
        <w:tabs>
          <w:tab w:val="left" w:pos="2041"/>
        </w:tabs>
        <w:rPr>
          <w:sz w:val="48"/>
        </w:rPr>
      </w:pPr>
      <w:r>
        <w:rPr>
          <w:sz w:val="48"/>
        </w:rPr>
        <w:tab/>
      </w:r>
    </w:p>
    <w:p w14:paraId="690531FD" w14:textId="77777777" w:rsidR="00FF1DAD" w:rsidRDefault="00FF1DAD" w:rsidP="00FF1DAD">
      <w:pPr>
        <w:tabs>
          <w:tab w:val="left" w:pos="2041"/>
        </w:tabs>
        <w:rPr>
          <w:sz w:val="48"/>
        </w:rPr>
      </w:pPr>
    </w:p>
    <w:p w14:paraId="075B9A32" w14:textId="77777777" w:rsidR="00FF1DAD" w:rsidRDefault="00FF1DAD" w:rsidP="00FF1DAD">
      <w:pPr>
        <w:tabs>
          <w:tab w:val="left" w:pos="2041"/>
        </w:tabs>
        <w:rPr>
          <w:sz w:val="48"/>
        </w:rPr>
      </w:pPr>
    </w:p>
    <w:p w14:paraId="60371720" w14:textId="77777777" w:rsidR="00FF1DAD" w:rsidRDefault="00FF1DAD" w:rsidP="00FF1DAD">
      <w:pPr>
        <w:tabs>
          <w:tab w:val="left" w:pos="2041"/>
        </w:tabs>
        <w:rPr>
          <w:sz w:val="48"/>
        </w:rPr>
      </w:pPr>
    </w:p>
    <w:p w14:paraId="3C7F11D9" w14:textId="77777777" w:rsidR="00FF1DAD" w:rsidRDefault="00FF1DAD" w:rsidP="00FF1DAD">
      <w:pPr>
        <w:tabs>
          <w:tab w:val="left" w:pos="2041"/>
        </w:tabs>
        <w:rPr>
          <w:sz w:val="48"/>
        </w:rPr>
      </w:pPr>
    </w:p>
    <w:p w14:paraId="71DC88E5" w14:textId="77777777" w:rsidR="00FF1DAD" w:rsidRDefault="00FF1DAD" w:rsidP="00FF1DAD">
      <w:pPr>
        <w:tabs>
          <w:tab w:val="left" w:pos="2041"/>
        </w:tabs>
        <w:jc w:val="center"/>
        <w:rPr>
          <w:b/>
          <w:sz w:val="48"/>
          <w:u w:val="single"/>
        </w:rPr>
      </w:pPr>
      <w:r>
        <w:rPr>
          <w:noProof/>
          <w:lang w:eastAsia="en-GB"/>
        </w:rPr>
        <w:lastRenderedPageBreak/>
        <w:drawing>
          <wp:anchor distT="0" distB="0" distL="114300" distR="114300" simplePos="0" relativeHeight="251663360" behindDoc="1" locked="0" layoutInCell="1" allowOverlap="1">
            <wp:simplePos x="0" y="0"/>
            <wp:positionH relativeFrom="margin">
              <wp:posOffset>-684033</wp:posOffset>
            </wp:positionH>
            <wp:positionV relativeFrom="paragraph">
              <wp:posOffset>675336</wp:posOffset>
            </wp:positionV>
            <wp:extent cx="7103110" cy="5064760"/>
            <wp:effectExtent l="0" t="0" r="2540" b="2540"/>
            <wp:wrapTight wrapText="bothSides">
              <wp:wrapPolygon edited="0">
                <wp:start x="0" y="0"/>
                <wp:lineTo x="0" y="21530"/>
                <wp:lineTo x="21550" y="21530"/>
                <wp:lineTo x="2155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20671" t="13765" r="21756" b="20532"/>
                    <a:stretch/>
                  </pic:blipFill>
                  <pic:spPr bwMode="auto">
                    <a:xfrm>
                      <a:off x="0" y="0"/>
                      <a:ext cx="7103110" cy="5064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F1DAD">
        <w:rPr>
          <w:b/>
          <w:sz w:val="48"/>
          <w:u w:val="single"/>
        </w:rPr>
        <w:t>Question 2</w:t>
      </w:r>
    </w:p>
    <w:p w14:paraId="347CBBF1" w14:textId="77777777" w:rsidR="00FF1DAD" w:rsidRDefault="00FF1DAD" w:rsidP="00FF1DAD">
      <w:pPr>
        <w:tabs>
          <w:tab w:val="left" w:pos="2041"/>
        </w:tabs>
        <w:rPr>
          <w:sz w:val="48"/>
        </w:rPr>
      </w:pPr>
    </w:p>
    <w:p w14:paraId="3042E50B" w14:textId="77777777" w:rsidR="00174FFB" w:rsidRDefault="00174FFB" w:rsidP="00FF1DAD">
      <w:pPr>
        <w:tabs>
          <w:tab w:val="left" w:pos="2041"/>
        </w:tabs>
        <w:rPr>
          <w:sz w:val="48"/>
        </w:rPr>
      </w:pPr>
    </w:p>
    <w:p w14:paraId="11599E55" w14:textId="77777777" w:rsidR="00174FFB" w:rsidRDefault="00174FFB" w:rsidP="00FF1DAD">
      <w:pPr>
        <w:tabs>
          <w:tab w:val="left" w:pos="2041"/>
        </w:tabs>
        <w:rPr>
          <w:sz w:val="48"/>
        </w:rPr>
      </w:pPr>
    </w:p>
    <w:p w14:paraId="361BD35C" w14:textId="77777777" w:rsidR="00174FFB" w:rsidRDefault="00174FFB" w:rsidP="00FF1DAD">
      <w:pPr>
        <w:tabs>
          <w:tab w:val="left" w:pos="2041"/>
        </w:tabs>
        <w:rPr>
          <w:sz w:val="48"/>
        </w:rPr>
      </w:pPr>
    </w:p>
    <w:p w14:paraId="648837E7" w14:textId="77777777" w:rsidR="00174FFB" w:rsidRDefault="00174FFB" w:rsidP="00FF1DAD">
      <w:pPr>
        <w:tabs>
          <w:tab w:val="left" w:pos="2041"/>
        </w:tabs>
        <w:rPr>
          <w:sz w:val="48"/>
        </w:rPr>
      </w:pPr>
    </w:p>
    <w:p w14:paraId="58D57DB2" w14:textId="77777777" w:rsidR="00174FFB" w:rsidRDefault="00174FFB" w:rsidP="00FF1DAD">
      <w:pPr>
        <w:tabs>
          <w:tab w:val="left" w:pos="2041"/>
        </w:tabs>
      </w:pPr>
    </w:p>
    <w:p w14:paraId="1143FB45" w14:textId="77777777" w:rsidR="00174FFB" w:rsidRDefault="00174FFB" w:rsidP="00E66DB5">
      <w:pPr>
        <w:tabs>
          <w:tab w:val="right" w:pos="2762"/>
        </w:tabs>
        <w:rPr>
          <w:noProof/>
          <w:lang w:eastAsia="en-GB"/>
        </w:rPr>
      </w:pPr>
      <w:r>
        <w:rPr>
          <w:noProof/>
          <w:lang w:eastAsia="en-GB"/>
        </w:rPr>
        <w:lastRenderedPageBreak/>
        <w:drawing>
          <wp:anchor distT="0" distB="0" distL="114300" distR="114300" simplePos="0" relativeHeight="251665408" behindDoc="1" locked="0" layoutInCell="1" allowOverlap="1">
            <wp:simplePos x="0" y="0"/>
            <wp:positionH relativeFrom="column">
              <wp:posOffset>-596900</wp:posOffset>
            </wp:positionH>
            <wp:positionV relativeFrom="paragraph">
              <wp:posOffset>5502275</wp:posOffset>
            </wp:positionV>
            <wp:extent cx="2378710" cy="3347085"/>
            <wp:effectExtent l="0" t="0" r="2540" b="5715"/>
            <wp:wrapTight wrapText="bothSides">
              <wp:wrapPolygon edited="0">
                <wp:start x="0" y="0"/>
                <wp:lineTo x="0" y="21514"/>
                <wp:lineTo x="21450" y="21514"/>
                <wp:lineTo x="2145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21643" t="21088" r="60878" b="40506"/>
                    <a:stretch/>
                  </pic:blipFill>
                  <pic:spPr bwMode="auto">
                    <a:xfrm>
                      <a:off x="0" y="0"/>
                      <a:ext cx="2378710" cy="3347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45720" distB="45720" distL="114300" distR="114300" simplePos="0" relativeHeight="251667456" behindDoc="0" locked="0" layoutInCell="1" allowOverlap="1">
                <wp:simplePos x="0" y="0"/>
                <wp:positionH relativeFrom="column">
                  <wp:posOffset>1868557</wp:posOffset>
                </wp:positionH>
                <wp:positionV relativeFrom="paragraph">
                  <wp:posOffset>5507602</wp:posOffset>
                </wp:positionV>
                <wp:extent cx="4467860" cy="3331597"/>
                <wp:effectExtent l="0" t="0" r="27940" b="2159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7860" cy="3331597"/>
                        </a:xfrm>
                        <a:prstGeom prst="rect">
                          <a:avLst/>
                        </a:prstGeom>
                        <a:solidFill>
                          <a:srgbClr val="FFFFFF"/>
                        </a:solidFill>
                        <a:ln w="9525">
                          <a:solidFill>
                            <a:srgbClr val="000000"/>
                          </a:solidFill>
                          <a:miter lim="800000"/>
                          <a:headEnd/>
                          <a:tailEnd/>
                        </a:ln>
                      </wps:spPr>
                      <wps:txbx>
                        <w:txbxContent>
                          <w:p w14:paraId="38BDE11B" w14:textId="77777777" w:rsidR="00174FFB" w:rsidRPr="00174FFB" w:rsidRDefault="00174FFB">
                            <w:pPr>
                              <w:rPr>
                                <w:sz w:val="28"/>
                              </w:rPr>
                            </w:pPr>
                            <w:r w:rsidRPr="00174FFB">
                              <w:rPr>
                                <w:sz w:val="28"/>
                              </w:rPr>
                              <w:t xml:space="preserve">In Source </w:t>
                            </w:r>
                            <w:r w:rsidRPr="00174FFB">
                              <w:rPr>
                                <w:sz w:val="28"/>
                              </w:rPr>
                              <w:t xml:space="preserve">A Eddie is presented as an independent student who does not require his father’s help with his homework. He only asks his father because he wants to prove that his father can’t do it and mockingly asks, ‘you can’t think of one, can you?’ This shows that Eddie is confident in his abilities and is not reliant on his father. In contrast, Henry is much more dependent and is almost begging for help from his father in his </w:t>
                            </w:r>
                            <w:r w:rsidR="00E66DB5">
                              <w:rPr>
                                <w:sz w:val="28"/>
                              </w:rPr>
                              <w:t>letter. He tells his father that</w:t>
                            </w:r>
                            <w:r w:rsidRPr="00174FFB">
                              <w:rPr>
                                <w:sz w:val="28"/>
                              </w:rPr>
                              <w:t xml:space="preserve"> he ‘would rather be obliged to work all my life time than remain </w:t>
                            </w:r>
                            <w:r w:rsidR="00E66DB5">
                              <w:rPr>
                                <w:sz w:val="28"/>
                              </w:rPr>
                              <w:t>here another year.’ This suggests</w:t>
                            </w:r>
                            <w:r w:rsidRPr="00174FFB">
                              <w:rPr>
                                <w:sz w:val="28"/>
                              </w:rPr>
                              <w:t xml:space="preserve"> that Henry is desperate to get away from school and is happy to accept the consequences from his father. This is very different to Eddie who seems to enjoy being good at his school work</w:t>
                            </w:r>
                            <w:r w:rsidR="00E66DB5">
                              <w:rPr>
                                <w:sz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47.15pt;margin-top:433.65pt;width:351.8pt;height:262.3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">
                <v:textbox>
                  <w:txbxContent>
                    <w:p w14:paraId="38BDE11B" w14:textId="77777777" w:rsidR="00174FFB" w:rsidRPr="00174FFB" w:rsidRDefault="00174FFB">
                      <w:pPr>
                        <w:rPr>
                          <w:sz w:val="28"/>
                        </w:rPr>
                      </w:pPr>
                      <w:r w:rsidRPr="00174FFB">
                        <w:rPr>
                          <w:sz w:val="28"/>
                        </w:rPr>
                        <w:t xml:space="preserve">In Source </w:t>
                      </w:r>
                      <w:r w:rsidRPr="00174FFB">
                        <w:rPr>
                          <w:sz w:val="28"/>
                        </w:rPr>
                        <w:t xml:space="preserve">A Eddie is presented as an independent student who does not require his father’s help with his homework. He only asks his father because he wants to prove that his father can’t do it and mockingly asks, ‘you can’t think of one, can you?’ This shows that Eddie is confident in his abilities and is not reliant on his father. In contrast, Henry is much more dependent and is almost begging for help from his father in his </w:t>
                      </w:r>
                      <w:r w:rsidR="00E66DB5">
                        <w:rPr>
                          <w:sz w:val="28"/>
                        </w:rPr>
                        <w:t>letter. He tells his father that</w:t>
                      </w:r>
                      <w:r w:rsidRPr="00174FFB">
                        <w:rPr>
                          <w:sz w:val="28"/>
                        </w:rPr>
                        <w:t xml:space="preserve"> he ‘would rather be obliged to work all my life time than remain </w:t>
                      </w:r>
                      <w:r w:rsidR="00E66DB5">
                        <w:rPr>
                          <w:sz w:val="28"/>
                        </w:rPr>
                        <w:t>here another year.’ This suggests</w:t>
                      </w:r>
                      <w:r w:rsidRPr="00174FFB">
                        <w:rPr>
                          <w:sz w:val="28"/>
                        </w:rPr>
                        <w:t xml:space="preserve"> that Henry is desperate to get away from school and is happy to accept the consequences from his father. This is very different to Eddie who seems to enjoy being good at his school work</w:t>
                      </w:r>
                      <w:r w:rsidR="00E66DB5">
                        <w:rPr>
                          <w:sz w:val="28"/>
                        </w:rPr>
                        <w:t>.</w:t>
                      </w:r>
                    </w:p>
                  </w:txbxContent>
                </v:textbox>
                <w10:wrap type="square"/>
              </v:shape>
            </w:pict>
          </mc:Fallback>
        </mc:AlternateContent>
      </w:r>
      <w:r>
        <w:rPr>
          <w:noProof/>
          <w:lang w:eastAsia="en-GB"/>
        </w:rPr>
        <w:t xml:space="preserve"> </w:t>
      </w:r>
      <w:r>
        <w:rPr>
          <w:noProof/>
          <w:lang w:eastAsia="en-GB"/>
        </w:rPr>
        <w:drawing>
          <wp:anchor distT="0" distB="0" distL="114300" distR="114300" simplePos="0" relativeHeight="251664384" behindDoc="1" locked="0" layoutInCell="1" allowOverlap="1">
            <wp:simplePos x="0" y="0"/>
            <wp:positionH relativeFrom="margin">
              <wp:align>center</wp:align>
            </wp:positionH>
            <wp:positionV relativeFrom="paragraph">
              <wp:posOffset>87022</wp:posOffset>
            </wp:positionV>
            <wp:extent cx="7009765" cy="5200015"/>
            <wp:effectExtent l="0" t="0" r="635" b="635"/>
            <wp:wrapTight wrapText="bothSides">
              <wp:wrapPolygon edited="0">
                <wp:start x="0" y="0"/>
                <wp:lineTo x="0" y="21524"/>
                <wp:lineTo x="21543" y="21524"/>
                <wp:lineTo x="2154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0948" t="17317" r="23144" b="16314"/>
                    <a:stretch/>
                  </pic:blipFill>
                  <pic:spPr bwMode="auto">
                    <a:xfrm>
                      <a:off x="0" y="0"/>
                      <a:ext cx="7009765" cy="5200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6DB5">
        <w:rPr>
          <w:noProof/>
          <w:lang w:eastAsia="en-GB"/>
        </w:rPr>
        <w:tab/>
      </w:r>
    </w:p>
    <w:p w14:paraId="677192B0" w14:textId="77777777" w:rsidR="00E66DB5" w:rsidRPr="00E66DB5" w:rsidRDefault="00E66DB5" w:rsidP="00E66DB5">
      <w:pPr>
        <w:tabs>
          <w:tab w:val="right" w:pos="2762"/>
        </w:tabs>
        <w:rPr>
          <w:sz w:val="56"/>
        </w:rPr>
      </w:pPr>
      <w:r>
        <w:rPr>
          <w:noProof/>
          <w:lang w:eastAsia="en-GB"/>
        </w:rPr>
        <w:lastRenderedPageBreak/>
        <w:drawing>
          <wp:anchor distT="0" distB="0" distL="114300" distR="114300" simplePos="0" relativeHeight="251668480" behindDoc="1" locked="0" layoutInCell="1" allowOverlap="1">
            <wp:simplePos x="0" y="0"/>
            <wp:positionH relativeFrom="column">
              <wp:posOffset>-541020</wp:posOffset>
            </wp:positionH>
            <wp:positionV relativeFrom="paragraph">
              <wp:posOffset>978866</wp:posOffset>
            </wp:positionV>
            <wp:extent cx="6944360" cy="5207635"/>
            <wp:effectExtent l="0" t="0" r="8890" b="0"/>
            <wp:wrapTight wrapText="bothSides">
              <wp:wrapPolygon edited="0">
                <wp:start x="0" y="0"/>
                <wp:lineTo x="0" y="21492"/>
                <wp:lineTo x="21568" y="21492"/>
                <wp:lineTo x="2156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21088" t="14209" r="21756" b="17202"/>
                    <a:stretch/>
                  </pic:blipFill>
                  <pic:spPr bwMode="auto">
                    <a:xfrm>
                      <a:off x="0" y="0"/>
                      <a:ext cx="6944360" cy="52076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22D6E">
        <w:rPr>
          <w:sz w:val="28"/>
        </w:rPr>
        <w:t xml:space="preserve">Q2. </w:t>
      </w:r>
      <w:r w:rsidRPr="00E66DB5">
        <w:rPr>
          <w:sz w:val="28"/>
        </w:rPr>
        <w:t>You need to refer to Source A and Source B for this question. Use details from both Sources. Write a summary of the differences between the working classes in each source</w:t>
      </w:r>
    </w:p>
    <w:p w14:paraId="0B154787" w14:textId="77777777" w:rsidR="00E66DB5" w:rsidRDefault="00E66DB5" w:rsidP="00E66DB5">
      <w:pPr>
        <w:tabs>
          <w:tab w:val="right" w:pos="2762"/>
        </w:tabs>
        <w:rPr>
          <w:sz w:val="48"/>
        </w:rPr>
      </w:pPr>
    </w:p>
    <w:p w14:paraId="4A65B480" w14:textId="77777777" w:rsidR="00E66DB5" w:rsidRPr="00E66DB5" w:rsidRDefault="00E66DB5" w:rsidP="00E66DB5">
      <w:pPr>
        <w:rPr>
          <w:sz w:val="48"/>
        </w:rPr>
      </w:pPr>
    </w:p>
    <w:p w14:paraId="3ACA5DA7" w14:textId="77777777" w:rsidR="00E66DB5" w:rsidRPr="00E66DB5" w:rsidRDefault="00E66DB5" w:rsidP="00E66DB5">
      <w:pPr>
        <w:rPr>
          <w:sz w:val="48"/>
        </w:rPr>
      </w:pPr>
    </w:p>
    <w:p w14:paraId="0077B0A1" w14:textId="77777777" w:rsidR="00E66DB5" w:rsidRDefault="00E66DB5" w:rsidP="00E66DB5">
      <w:pPr>
        <w:rPr>
          <w:sz w:val="48"/>
        </w:rPr>
      </w:pPr>
    </w:p>
    <w:p w14:paraId="0ABFC59E" w14:textId="77777777" w:rsidR="00E66DB5" w:rsidRDefault="00E66DB5" w:rsidP="00E66DB5">
      <w:pPr>
        <w:tabs>
          <w:tab w:val="left" w:pos="3155"/>
        </w:tabs>
        <w:rPr>
          <w:sz w:val="48"/>
        </w:rPr>
      </w:pPr>
      <w:r>
        <w:rPr>
          <w:sz w:val="48"/>
        </w:rPr>
        <w:tab/>
      </w:r>
    </w:p>
    <w:p w14:paraId="7A0CE98E" w14:textId="77777777" w:rsidR="00E66DB5" w:rsidRDefault="00722D6E" w:rsidP="00E66DB5">
      <w:pPr>
        <w:tabs>
          <w:tab w:val="left" w:pos="3155"/>
        </w:tabs>
        <w:rPr>
          <w:sz w:val="48"/>
        </w:rPr>
      </w:pPr>
      <w:r w:rsidRPr="00E66DB5">
        <w:rPr>
          <w:noProof/>
          <w:sz w:val="48"/>
        </w:rPr>
        <w:lastRenderedPageBreak/>
        <w:drawing>
          <wp:anchor distT="0" distB="0" distL="114300" distR="114300" simplePos="0" relativeHeight="251670528" behindDoc="1" locked="0" layoutInCell="1" allowOverlap="1">
            <wp:simplePos x="0" y="0"/>
            <wp:positionH relativeFrom="margin">
              <wp:align>left</wp:align>
            </wp:positionH>
            <wp:positionV relativeFrom="paragraph">
              <wp:posOffset>5326988</wp:posOffset>
            </wp:positionV>
            <wp:extent cx="4603115" cy="2588895"/>
            <wp:effectExtent l="0" t="0" r="6985" b="1905"/>
            <wp:wrapTight wrapText="bothSides">
              <wp:wrapPolygon edited="0">
                <wp:start x="0" y="0"/>
                <wp:lineTo x="0" y="21457"/>
                <wp:lineTo x="21543" y="21457"/>
                <wp:lineTo x="2154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603115" cy="2588895"/>
                    </a:xfrm>
                    <a:prstGeom prst="rect">
                      <a:avLst/>
                    </a:prstGeom>
                  </pic:spPr>
                </pic:pic>
              </a:graphicData>
            </a:graphic>
            <wp14:sizeRelH relativeFrom="margin">
              <wp14:pctWidth>0</wp14:pctWidth>
            </wp14:sizeRelH>
            <wp14:sizeRelV relativeFrom="margin">
              <wp14:pctHeight>0</wp14:pctHeight>
            </wp14:sizeRelV>
          </wp:anchor>
        </w:drawing>
      </w:r>
      <w:r w:rsidR="00E66DB5">
        <w:rPr>
          <w:noProof/>
          <w:lang w:eastAsia="en-GB"/>
        </w:rPr>
        <w:drawing>
          <wp:anchor distT="0" distB="0" distL="114300" distR="114300" simplePos="0" relativeHeight="251669504" behindDoc="1" locked="0" layoutInCell="1" allowOverlap="1">
            <wp:simplePos x="0" y="0"/>
            <wp:positionH relativeFrom="margin">
              <wp:align>center</wp:align>
            </wp:positionH>
            <wp:positionV relativeFrom="paragraph">
              <wp:posOffset>39481</wp:posOffset>
            </wp:positionV>
            <wp:extent cx="7099935" cy="5252085"/>
            <wp:effectExtent l="0" t="0" r="5715" b="5715"/>
            <wp:wrapTight wrapText="bothSides">
              <wp:wrapPolygon edited="0">
                <wp:start x="0" y="0"/>
                <wp:lineTo x="0" y="21545"/>
                <wp:lineTo x="21559" y="21545"/>
                <wp:lineTo x="2155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20949" t="17980" r="21479" b="13862"/>
                    <a:stretch/>
                  </pic:blipFill>
                  <pic:spPr bwMode="auto">
                    <a:xfrm>
                      <a:off x="0" y="0"/>
                      <a:ext cx="7099935" cy="5252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68E9E7" w14:textId="77777777" w:rsidR="00E66DB5" w:rsidRDefault="00E66DB5" w:rsidP="00E66DB5">
      <w:pPr>
        <w:tabs>
          <w:tab w:val="left" w:pos="3155"/>
        </w:tabs>
        <w:rPr>
          <w:sz w:val="48"/>
        </w:rPr>
      </w:pPr>
    </w:p>
    <w:p w14:paraId="3FE22825" w14:textId="77777777" w:rsidR="00E66DB5" w:rsidRDefault="00E66DB5" w:rsidP="00E66DB5">
      <w:pPr>
        <w:tabs>
          <w:tab w:val="left" w:pos="3155"/>
        </w:tabs>
        <w:rPr>
          <w:sz w:val="48"/>
        </w:rPr>
      </w:pPr>
    </w:p>
    <w:p w14:paraId="622AFC7D" w14:textId="77777777" w:rsidR="00E66DB5" w:rsidRDefault="00E66DB5" w:rsidP="00E66DB5">
      <w:pPr>
        <w:tabs>
          <w:tab w:val="left" w:pos="3155"/>
        </w:tabs>
        <w:rPr>
          <w:sz w:val="48"/>
        </w:rPr>
      </w:pPr>
    </w:p>
    <w:p w14:paraId="26253A94" w14:textId="77777777" w:rsidR="00E66DB5" w:rsidRDefault="00E66DB5" w:rsidP="00E66DB5">
      <w:pPr>
        <w:tabs>
          <w:tab w:val="left" w:pos="3155"/>
        </w:tabs>
        <w:rPr>
          <w:sz w:val="48"/>
        </w:rPr>
      </w:pPr>
    </w:p>
    <w:p w14:paraId="7D44FA35" w14:textId="77777777" w:rsidR="00E66DB5" w:rsidRDefault="00E66DB5" w:rsidP="00E66DB5">
      <w:pPr>
        <w:tabs>
          <w:tab w:val="left" w:pos="3155"/>
        </w:tabs>
        <w:rPr>
          <w:sz w:val="48"/>
        </w:rPr>
      </w:pPr>
    </w:p>
    <w:p w14:paraId="5A3FB72B" w14:textId="77777777" w:rsidR="00E66DB5" w:rsidRDefault="00E66DB5" w:rsidP="00E66DB5">
      <w:pPr>
        <w:tabs>
          <w:tab w:val="left" w:pos="3155"/>
        </w:tabs>
        <w:jc w:val="center"/>
        <w:rPr>
          <w:b/>
          <w:sz w:val="48"/>
          <w:u w:val="single"/>
        </w:rPr>
      </w:pPr>
      <w:r w:rsidRPr="00E66DB5">
        <w:rPr>
          <w:b/>
          <w:sz w:val="48"/>
          <w:u w:val="single"/>
        </w:rPr>
        <w:lastRenderedPageBreak/>
        <w:t>Question 3: Language</w:t>
      </w:r>
    </w:p>
    <w:p w14:paraId="5962C675" w14:textId="77777777" w:rsidR="00FE35D4" w:rsidRPr="00DE71DC" w:rsidRDefault="00FE35D4" w:rsidP="00E66DB5">
      <w:pPr>
        <w:tabs>
          <w:tab w:val="left" w:pos="3155"/>
        </w:tabs>
        <w:rPr>
          <w:sz w:val="36"/>
        </w:rPr>
      </w:pPr>
      <w:r w:rsidRPr="00DE71DC">
        <w:rPr>
          <w:sz w:val="36"/>
        </w:rPr>
        <w:t xml:space="preserve">This is exactly the same as Paper 1 Q2. It is </w:t>
      </w:r>
      <w:r w:rsidR="00766750">
        <w:rPr>
          <w:sz w:val="36"/>
        </w:rPr>
        <w:t>just worth 4</w:t>
      </w:r>
      <w:r w:rsidR="001C58FE" w:rsidRPr="00DE71DC">
        <w:rPr>
          <w:sz w:val="36"/>
        </w:rPr>
        <w:t xml:space="preserve"> more marks. </w:t>
      </w:r>
      <w:r w:rsidRPr="00DE71DC">
        <w:rPr>
          <w:sz w:val="36"/>
        </w:rPr>
        <w:t xml:space="preserve"> </w:t>
      </w:r>
    </w:p>
    <w:tbl>
      <w:tblPr>
        <w:tblStyle w:val="TableGrid"/>
        <w:tblpPr w:leftFromText="180" w:rightFromText="180" w:vertAnchor="text" w:horzAnchor="margin" w:tblpXSpec="center" w:tblpY="806"/>
        <w:tblW w:w="10344" w:type="dxa"/>
        <w:tblLook w:val="04A0" w:firstRow="1" w:lastRow="0" w:firstColumn="1" w:lastColumn="0" w:noHBand="0" w:noVBand="1"/>
      </w:tblPr>
      <w:tblGrid>
        <w:gridCol w:w="4390"/>
        <w:gridCol w:w="5954"/>
      </w:tblGrid>
      <w:tr w:rsidR="00DE71DC" w:rsidRPr="00DC7DE5" w14:paraId="5B694BE7" w14:textId="77777777" w:rsidTr="00DE71DC">
        <w:trPr>
          <w:trHeight w:val="703"/>
        </w:trPr>
        <w:tc>
          <w:tcPr>
            <w:tcW w:w="4390" w:type="dxa"/>
          </w:tcPr>
          <w:p w14:paraId="3D646E8A" w14:textId="77777777" w:rsidR="00DE71DC" w:rsidRPr="00DC7DE5" w:rsidRDefault="00DE71DC" w:rsidP="00DE71DC">
            <w:pPr>
              <w:tabs>
                <w:tab w:val="left" w:pos="1540"/>
              </w:tabs>
              <w:rPr>
                <w:rFonts w:cstheme="minorHAnsi"/>
                <w:sz w:val="48"/>
              </w:rPr>
            </w:pPr>
            <w:r>
              <w:rPr>
                <w:rFonts w:cstheme="minorHAnsi"/>
                <w:sz w:val="48"/>
              </w:rPr>
              <w:t xml:space="preserve">Big </w:t>
            </w:r>
            <w:r w:rsidRPr="00DC7DE5">
              <w:rPr>
                <w:rFonts w:cstheme="minorHAnsi"/>
                <w:sz w:val="48"/>
              </w:rPr>
              <w:t>Method</w:t>
            </w:r>
          </w:p>
        </w:tc>
        <w:tc>
          <w:tcPr>
            <w:tcW w:w="5954" w:type="dxa"/>
          </w:tcPr>
          <w:p w14:paraId="50F17D86" w14:textId="77777777" w:rsidR="00DE71DC" w:rsidRPr="00DC7DE5" w:rsidRDefault="00DE71DC" w:rsidP="00DE71DC">
            <w:pPr>
              <w:tabs>
                <w:tab w:val="left" w:pos="1540"/>
              </w:tabs>
              <w:rPr>
                <w:rFonts w:cstheme="minorHAnsi"/>
                <w:sz w:val="48"/>
              </w:rPr>
            </w:pPr>
            <w:r w:rsidRPr="00DC7DE5">
              <w:rPr>
                <w:rFonts w:cstheme="minorHAnsi"/>
                <w:sz w:val="48"/>
              </w:rPr>
              <w:t>Definition</w:t>
            </w:r>
          </w:p>
        </w:tc>
      </w:tr>
      <w:tr w:rsidR="00DE71DC" w:rsidRPr="00DC7DE5" w14:paraId="4B0649EB" w14:textId="77777777" w:rsidTr="00DE71DC">
        <w:trPr>
          <w:trHeight w:val="703"/>
        </w:trPr>
        <w:tc>
          <w:tcPr>
            <w:tcW w:w="4390" w:type="dxa"/>
          </w:tcPr>
          <w:p w14:paraId="7191CF08" w14:textId="77777777" w:rsidR="00DE71DC" w:rsidRPr="00DC7DE5" w:rsidRDefault="00DE71DC" w:rsidP="00DE71DC">
            <w:pPr>
              <w:tabs>
                <w:tab w:val="left" w:pos="1540"/>
              </w:tabs>
              <w:rPr>
                <w:rFonts w:cstheme="minorHAnsi"/>
                <w:sz w:val="48"/>
              </w:rPr>
            </w:pPr>
            <w:r w:rsidRPr="00DC7DE5">
              <w:rPr>
                <w:rFonts w:cstheme="minorHAnsi"/>
                <w:sz w:val="48"/>
              </w:rPr>
              <w:t>Simile</w:t>
            </w:r>
          </w:p>
        </w:tc>
        <w:tc>
          <w:tcPr>
            <w:tcW w:w="5954" w:type="dxa"/>
          </w:tcPr>
          <w:p w14:paraId="01C05840" w14:textId="77777777" w:rsidR="00DE71DC" w:rsidRPr="00DC7DE5" w:rsidRDefault="00DE71DC" w:rsidP="00DE71DC">
            <w:pPr>
              <w:tabs>
                <w:tab w:val="left" w:pos="3440"/>
              </w:tabs>
              <w:jc w:val="both"/>
              <w:rPr>
                <w:rFonts w:cstheme="minorHAnsi"/>
                <w:sz w:val="28"/>
                <w:szCs w:val="28"/>
              </w:rPr>
            </w:pPr>
            <w:r w:rsidRPr="00DC7DE5">
              <w:rPr>
                <w:rFonts w:cstheme="minorHAnsi"/>
                <w:sz w:val="28"/>
                <w:szCs w:val="28"/>
              </w:rPr>
              <w:t xml:space="preserve">Comparing one thing to another using the words ‘like’ or ‘as’ </w:t>
            </w:r>
            <w:r w:rsidRPr="00DC7DE5">
              <w:rPr>
                <w:rFonts w:cstheme="minorHAnsi"/>
                <w:i/>
                <w:sz w:val="28"/>
                <w:szCs w:val="28"/>
              </w:rPr>
              <w:t>The teacher was like a snarling lion.</w:t>
            </w:r>
            <w:r w:rsidRPr="00DC7DE5">
              <w:rPr>
                <w:rFonts w:cstheme="minorHAnsi"/>
                <w:sz w:val="28"/>
                <w:szCs w:val="28"/>
              </w:rPr>
              <w:t xml:space="preserve"> </w:t>
            </w:r>
          </w:p>
        </w:tc>
      </w:tr>
      <w:tr w:rsidR="00DE71DC" w:rsidRPr="00DC7DE5" w14:paraId="28CC64FF" w14:textId="77777777" w:rsidTr="00DE71DC">
        <w:trPr>
          <w:trHeight w:val="687"/>
        </w:trPr>
        <w:tc>
          <w:tcPr>
            <w:tcW w:w="4390" w:type="dxa"/>
          </w:tcPr>
          <w:p w14:paraId="4B4E9ED4" w14:textId="77777777" w:rsidR="00DE71DC" w:rsidRPr="00DC7DE5" w:rsidRDefault="00DE71DC" w:rsidP="00DE71DC">
            <w:pPr>
              <w:tabs>
                <w:tab w:val="left" w:pos="1540"/>
              </w:tabs>
              <w:rPr>
                <w:rFonts w:cstheme="minorHAnsi"/>
                <w:sz w:val="48"/>
              </w:rPr>
            </w:pPr>
            <w:r w:rsidRPr="00DC7DE5">
              <w:rPr>
                <w:rFonts w:cstheme="minorHAnsi"/>
                <w:sz w:val="48"/>
              </w:rPr>
              <w:t>Metaphor</w:t>
            </w:r>
          </w:p>
        </w:tc>
        <w:tc>
          <w:tcPr>
            <w:tcW w:w="5954" w:type="dxa"/>
          </w:tcPr>
          <w:p w14:paraId="22300F6C" w14:textId="77777777" w:rsidR="00DE71DC" w:rsidRPr="00DC7DE5" w:rsidRDefault="00DE71DC" w:rsidP="00DE71DC">
            <w:pPr>
              <w:tabs>
                <w:tab w:val="left" w:pos="3440"/>
              </w:tabs>
              <w:jc w:val="both"/>
              <w:rPr>
                <w:rFonts w:cstheme="minorHAnsi"/>
                <w:sz w:val="28"/>
                <w:szCs w:val="28"/>
              </w:rPr>
            </w:pPr>
            <w:r w:rsidRPr="00DC7DE5">
              <w:rPr>
                <w:rFonts w:cstheme="minorHAnsi"/>
                <w:sz w:val="28"/>
                <w:szCs w:val="28"/>
              </w:rPr>
              <w:t xml:space="preserve">Describing something by saying it is something else. </w:t>
            </w:r>
            <w:r w:rsidRPr="00DC7DE5">
              <w:rPr>
                <w:rFonts w:cstheme="minorHAnsi"/>
                <w:i/>
                <w:sz w:val="28"/>
                <w:szCs w:val="28"/>
              </w:rPr>
              <w:t>The teacher is a snarling lion</w:t>
            </w:r>
          </w:p>
        </w:tc>
      </w:tr>
      <w:tr w:rsidR="00DE71DC" w:rsidRPr="00DC7DE5" w14:paraId="12F30186" w14:textId="77777777" w:rsidTr="00DE71DC">
        <w:trPr>
          <w:trHeight w:val="703"/>
        </w:trPr>
        <w:tc>
          <w:tcPr>
            <w:tcW w:w="4390" w:type="dxa"/>
          </w:tcPr>
          <w:p w14:paraId="444B5E68" w14:textId="77777777" w:rsidR="00DE71DC" w:rsidRPr="00DC7DE5" w:rsidRDefault="00DE71DC" w:rsidP="00DE71DC">
            <w:pPr>
              <w:tabs>
                <w:tab w:val="left" w:pos="1540"/>
              </w:tabs>
              <w:rPr>
                <w:rFonts w:cstheme="minorHAnsi"/>
                <w:sz w:val="48"/>
              </w:rPr>
            </w:pPr>
            <w:r w:rsidRPr="00DC7DE5">
              <w:rPr>
                <w:rFonts w:cstheme="minorHAnsi"/>
                <w:sz w:val="48"/>
              </w:rPr>
              <w:t xml:space="preserve">Personification </w:t>
            </w:r>
          </w:p>
        </w:tc>
        <w:tc>
          <w:tcPr>
            <w:tcW w:w="5954" w:type="dxa"/>
          </w:tcPr>
          <w:p w14:paraId="1A719878" w14:textId="77777777" w:rsidR="00DE71DC" w:rsidRPr="00DC7DE5" w:rsidRDefault="00DE71DC" w:rsidP="00DE71DC">
            <w:pPr>
              <w:tabs>
                <w:tab w:val="left" w:pos="1540"/>
              </w:tabs>
              <w:rPr>
                <w:rFonts w:cstheme="minorHAnsi"/>
                <w:sz w:val="48"/>
              </w:rPr>
            </w:pPr>
            <w:r w:rsidRPr="00DC7DE5">
              <w:rPr>
                <w:rFonts w:cstheme="minorHAnsi"/>
                <w:sz w:val="28"/>
                <w:szCs w:val="28"/>
              </w:rPr>
              <w:t xml:space="preserve">Giving human characteristics to something that is non-human </w:t>
            </w:r>
            <w:r w:rsidRPr="00DC7DE5">
              <w:rPr>
                <w:rFonts w:cstheme="minorHAnsi"/>
                <w:i/>
                <w:sz w:val="28"/>
                <w:szCs w:val="28"/>
              </w:rPr>
              <w:t>The evil wind laughed in my face</w:t>
            </w:r>
          </w:p>
        </w:tc>
      </w:tr>
      <w:tr w:rsidR="00DE71DC" w:rsidRPr="00DC7DE5" w14:paraId="51826687" w14:textId="77777777" w:rsidTr="00DE71DC">
        <w:trPr>
          <w:trHeight w:val="687"/>
        </w:trPr>
        <w:tc>
          <w:tcPr>
            <w:tcW w:w="4390" w:type="dxa"/>
          </w:tcPr>
          <w:p w14:paraId="0F8E2190" w14:textId="77777777" w:rsidR="00DE71DC" w:rsidRPr="00DC7DE5" w:rsidRDefault="00DE71DC" w:rsidP="00DE71DC">
            <w:pPr>
              <w:tabs>
                <w:tab w:val="left" w:pos="1540"/>
              </w:tabs>
              <w:rPr>
                <w:rFonts w:cstheme="minorHAnsi"/>
                <w:sz w:val="48"/>
              </w:rPr>
            </w:pPr>
            <w:r w:rsidRPr="00DC7DE5">
              <w:rPr>
                <w:rFonts w:cstheme="minorHAnsi"/>
                <w:sz w:val="48"/>
              </w:rPr>
              <w:t>Imperatives</w:t>
            </w:r>
          </w:p>
        </w:tc>
        <w:tc>
          <w:tcPr>
            <w:tcW w:w="5954" w:type="dxa"/>
          </w:tcPr>
          <w:p w14:paraId="5AAA4769" w14:textId="77777777" w:rsidR="00DE71DC" w:rsidRPr="00DC7DE5" w:rsidRDefault="00DE71DC" w:rsidP="00DE71DC">
            <w:pPr>
              <w:tabs>
                <w:tab w:val="left" w:pos="1540"/>
              </w:tabs>
              <w:rPr>
                <w:rFonts w:cstheme="minorHAnsi"/>
                <w:sz w:val="48"/>
              </w:rPr>
            </w:pPr>
            <w:r w:rsidRPr="00DC7DE5">
              <w:rPr>
                <w:rFonts w:cstheme="minorHAnsi"/>
                <w:sz w:val="28"/>
                <w:szCs w:val="28"/>
              </w:rPr>
              <w:t xml:space="preserve">An order or command. </w:t>
            </w:r>
            <w:r w:rsidRPr="00DC7DE5">
              <w:rPr>
                <w:rFonts w:cstheme="minorHAnsi"/>
                <w:i/>
                <w:sz w:val="28"/>
                <w:szCs w:val="28"/>
              </w:rPr>
              <w:t>Sit down and be quiet!</w:t>
            </w:r>
          </w:p>
        </w:tc>
      </w:tr>
      <w:tr w:rsidR="00DE71DC" w:rsidRPr="00DC7DE5" w14:paraId="7D412F86" w14:textId="77777777" w:rsidTr="00DE71DC">
        <w:trPr>
          <w:trHeight w:val="703"/>
        </w:trPr>
        <w:tc>
          <w:tcPr>
            <w:tcW w:w="4390" w:type="dxa"/>
          </w:tcPr>
          <w:p w14:paraId="12A42BA7" w14:textId="77777777" w:rsidR="00DE71DC" w:rsidRPr="00DC7DE5" w:rsidRDefault="00DE71DC" w:rsidP="00DE71DC">
            <w:pPr>
              <w:tabs>
                <w:tab w:val="left" w:pos="1540"/>
              </w:tabs>
              <w:rPr>
                <w:rFonts w:cstheme="minorHAnsi"/>
                <w:sz w:val="48"/>
              </w:rPr>
            </w:pPr>
            <w:r w:rsidRPr="00DC7DE5">
              <w:rPr>
                <w:rFonts w:cstheme="minorHAnsi"/>
                <w:sz w:val="48"/>
              </w:rPr>
              <w:t xml:space="preserve">Emotive language </w:t>
            </w:r>
          </w:p>
        </w:tc>
        <w:tc>
          <w:tcPr>
            <w:tcW w:w="5954" w:type="dxa"/>
          </w:tcPr>
          <w:p w14:paraId="3F2B5AA5" w14:textId="77777777" w:rsidR="00DE71DC" w:rsidRPr="00DC7DE5" w:rsidRDefault="00DE71DC" w:rsidP="00DE71DC">
            <w:pPr>
              <w:tabs>
                <w:tab w:val="left" w:pos="1540"/>
              </w:tabs>
              <w:rPr>
                <w:rFonts w:cstheme="minorHAnsi"/>
                <w:sz w:val="48"/>
              </w:rPr>
            </w:pPr>
            <w:r w:rsidRPr="00DC7DE5">
              <w:rPr>
                <w:rFonts w:cstheme="minorHAnsi"/>
                <w:sz w:val="28"/>
                <w:szCs w:val="28"/>
              </w:rPr>
              <w:t xml:space="preserve">Language that has an emotional effect on the reader and makes them feel strong emotions. </w:t>
            </w:r>
            <w:r w:rsidRPr="00DC7DE5">
              <w:rPr>
                <w:rFonts w:cstheme="minorHAnsi"/>
                <w:i/>
                <w:sz w:val="28"/>
                <w:szCs w:val="28"/>
              </w:rPr>
              <w:t>The starving boy wiped the tears from his dirty face</w:t>
            </w:r>
          </w:p>
        </w:tc>
      </w:tr>
      <w:tr w:rsidR="00DE71DC" w:rsidRPr="00DC7DE5" w14:paraId="5749AC28" w14:textId="77777777" w:rsidTr="00DE71DC">
        <w:trPr>
          <w:trHeight w:val="703"/>
        </w:trPr>
        <w:tc>
          <w:tcPr>
            <w:tcW w:w="4390" w:type="dxa"/>
          </w:tcPr>
          <w:p w14:paraId="48C921BD" w14:textId="77777777" w:rsidR="00DE71DC" w:rsidRPr="00DC7DE5" w:rsidRDefault="00DE71DC" w:rsidP="00DE71DC">
            <w:pPr>
              <w:tabs>
                <w:tab w:val="left" w:pos="1540"/>
              </w:tabs>
              <w:rPr>
                <w:rFonts w:cstheme="minorHAnsi"/>
                <w:sz w:val="48"/>
              </w:rPr>
            </w:pPr>
            <w:r w:rsidRPr="00DC7DE5">
              <w:rPr>
                <w:rFonts w:cstheme="minorHAnsi"/>
                <w:sz w:val="48"/>
              </w:rPr>
              <w:t>Rhetorical questions</w:t>
            </w:r>
          </w:p>
        </w:tc>
        <w:tc>
          <w:tcPr>
            <w:tcW w:w="5954" w:type="dxa"/>
          </w:tcPr>
          <w:p w14:paraId="67202573" w14:textId="77777777" w:rsidR="00DE71DC" w:rsidRPr="00DC7DE5" w:rsidRDefault="00DE71DC" w:rsidP="00DE71DC">
            <w:pPr>
              <w:tabs>
                <w:tab w:val="left" w:pos="1540"/>
              </w:tabs>
              <w:rPr>
                <w:rFonts w:cstheme="minorHAnsi"/>
                <w:sz w:val="48"/>
              </w:rPr>
            </w:pPr>
            <w:r w:rsidRPr="00DC7DE5">
              <w:rPr>
                <w:rFonts w:cstheme="minorHAnsi"/>
                <w:sz w:val="28"/>
                <w:szCs w:val="28"/>
              </w:rPr>
              <w:t>A question designed to make the reader think carefully about the answers. What do you want from life? Success? Happiness?</w:t>
            </w:r>
          </w:p>
        </w:tc>
      </w:tr>
      <w:tr w:rsidR="00DE71DC" w:rsidRPr="00DC7DE5" w14:paraId="4C5B4246" w14:textId="77777777" w:rsidTr="00DE71DC">
        <w:trPr>
          <w:trHeight w:val="703"/>
        </w:trPr>
        <w:tc>
          <w:tcPr>
            <w:tcW w:w="4390" w:type="dxa"/>
          </w:tcPr>
          <w:p w14:paraId="405E4C47" w14:textId="77777777" w:rsidR="00DE71DC" w:rsidRPr="00DC7DE5" w:rsidRDefault="00DE71DC" w:rsidP="00DE71DC">
            <w:pPr>
              <w:tabs>
                <w:tab w:val="left" w:pos="1540"/>
              </w:tabs>
              <w:rPr>
                <w:rFonts w:cstheme="minorHAnsi"/>
                <w:sz w:val="48"/>
              </w:rPr>
            </w:pPr>
            <w:r w:rsidRPr="00DC7DE5">
              <w:rPr>
                <w:rFonts w:cstheme="minorHAnsi"/>
                <w:sz w:val="48"/>
              </w:rPr>
              <w:t xml:space="preserve">Triplet </w:t>
            </w:r>
          </w:p>
        </w:tc>
        <w:tc>
          <w:tcPr>
            <w:tcW w:w="5954" w:type="dxa"/>
          </w:tcPr>
          <w:p w14:paraId="7CA12026" w14:textId="77777777" w:rsidR="00DE71DC" w:rsidRPr="00DC7DE5" w:rsidRDefault="00DE71DC" w:rsidP="00DE71DC">
            <w:pPr>
              <w:tabs>
                <w:tab w:val="left" w:pos="1540"/>
              </w:tabs>
              <w:rPr>
                <w:rFonts w:cstheme="minorHAnsi"/>
                <w:sz w:val="48"/>
              </w:rPr>
            </w:pPr>
            <w:r w:rsidRPr="00DC7DE5">
              <w:rPr>
                <w:rFonts w:cstheme="minorHAnsi"/>
                <w:sz w:val="28"/>
                <w:szCs w:val="28"/>
              </w:rPr>
              <w:t>A number of connected items or words – commonly adjectives. The clouds were plump, dense and a miserable grey.</w:t>
            </w:r>
          </w:p>
        </w:tc>
      </w:tr>
      <w:tr w:rsidR="00DE71DC" w:rsidRPr="00DC7DE5" w14:paraId="155A04F4" w14:textId="77777777" w:rsidTr="00DE71DC">
        <w:trPr>
          <w:trHeight w:val="687"/>
        </w:trPr>
        <w:tc>
          <w:tcPr>
            <w:tcW w:w="4390" w:type="dxa"/>
          </w:tcPr>
          <w:p w14:paraId="640A43A1" w14:textId="77777777" w:rsidR="00DE71DC" w:rsidRPr="00DC7DE5" w:rsidRDefault="00DE71DC" w:rsidP="00DE71DC">
            <w:pPr>
              <w:tabs>
                <w:tab w:val="left" w:pos="1540"/>
              </w:tabs>
              <w:rPr>
                <w:rFonts w:cstheme="minorHAnsi"/>
                <w:sz w:val="48"/>
              </w:rPr>
            </w:pPr>
            <w:r w:rsidRPr="00DC7DE5">
              <w:rPr>
                <w:rFonts w:cstheme="minorHAnsi"/>
                <w:sz w:val="48"/>
              </w:rPr>
              <w:t xml:space="preserve">Juxtaposition </w:t>
            </w:r>
          </w:p>
        </w:tc>
        <w:tc>
          <w:tcPr>
            <w:tcW w:w="5954" w:type="dxa"/>
          </w:tcPr>
          <w:p w14:paraId="78D16D46" w14:textId="77777777" w:rsidR="00DE71DC" w:rsidRPr="00DC7DE5" w:rsidRDefault="00DE71DC" w:rsidP="00DE71DC">
            <w:pPr>
              <w:tabs>
                <w:tab w:val="left" w:pos="1540"/>
              </w:tabs>
              <w:rPr>
                <w:rFonts w:cstheme="minorHAnsi"/>
                <w:sz w:val="48"/>
              </w:rPr>
            </w:pPr>
            <w:r w:rsidRPr="00DC7DE5">
              <w:rPr>
                <w:rFonts w:cstheme="minorHAnsi"/>
                <w:sz w:val="28"/>
                <w:szCs w:val="28"/>
              </w:rPr>
              <w:t>Two ideas that contrast each other.</w:t>
            </w:r>
            <w:r w:rsidRPr="00DC7DE5">
              <w:rPr>
                <w:rFonts w:cstheme="minorHAnsi"/>
                <w:i/>
                <w:sz w:val="28"/>
                <w:szCs w:val="28"/>
              </w:rPr>
              <w:t xml:space="preserve"> It was the </w:t>
            </w:r>
            <w:r w:rsidRPr="00DC7DE5">
              <w:rPr>
                <w:rFonts w:cstheme="minorHAnsi"/>
                <w:i/>
                <w:sz w:val="28"/>
                <w:szCs w:val="28"/>
                <w:u w:val="single"/>
              </w:rPr>
              <w:t>best</w:t>
            </w:r>
            <w:r w:rsidRPr="00DC7DE5">
              <w:rPr>
                <w:rFonts w:cstheme="minorHAnsi"/>
                <w:i/>
                <w:sz w:val="28"/>
                <w:szCs w:val="28"/>
              </w:rPr>
              <w:t xml:space="preserve"> of times, it was the </w:t>
            </w:r>
            <w:r w:rsidRPr="00DC7DE5">
              <w:rPr>
                <w:rFonts w:cstheme="minorHAnsi"/>
                <w:i/>
                <w:sz w:val="28"/>
                <w:szCs w:val="28"/>
                <w:u w:val="single"/>
              </w:rPr>
              <w:t>worst</w:t>
            </w:r>
            <w:r w:rsidRPr="00DC7DE5">
              <w:rPr>
                <w:rFonts w:cstheme="minorHAnsi"/>
                <w:i/>
                <w:sz w:val="28"/>
                <w:szCs w:val="28"/>
              </w:rPr>
              <w:t xml:space="preserve"> of times</w:t>
            </w:r>
          </w:p>
        </w:tc>
      </w:tr>
      <w:tr w:rsidR="00DE71DC" w:rsidRPr="00DC7DE5" w14:paraId="4610B6CD" w14:textId="77777777" w:rsidTr="00DE71DC">
        <w:trPr>
          <w:trHeight w:val="703"/>
        </w:trPr>
        <w:tc>
          <w:tcPr>
            <w:tcW w:w="4390" w:type="dxa"/>
          </w:tcPr>
          <w:p w14:paraId="397CB51F" w14:textId="77777777" w:rsidR="00DE71DC" w:rsidRPr="00DC7DE5" w:rsidRDefault="00DE71DC" w:rsidP="00DE71DC">
            <w:pPr>
              <w:tabs>
                <w:tab w:val="left" w:pos="1540"/>
              </w:tabs>
              <w:rPr>
                <w:rFonts w:cstheme="minorHAnsi"/>
                <w:sz w:val="48"/>
              </w:rPr>
            </w:pPr>
            <w:r w:rsidRPr="00DC7DE5">
              <w:rPr>
                <w:rFonts w:cstheme="minorHAnsi"/>
                <w:sz w:val="48"/>
              </w:rPr>
              <w:t>Semantic field</w:t>
            </w:r>
          </w:p>
        </w:tc>
        <w:tc>
          <w:tcPr>
            <w:tcW w:w="5954" w:type="dxa"/>
          </w:tcPr>
          <w:p w14:paraId="003D2DBF" w14:textId="77777777" w:rsidR="00DE71DC" w:rsidRPr="000F5BAB" w:rsidRDefault="00DE71DC" w:rsidP="00DE71DC">
            <w:pPr>
              <w:tabs>
                <w:tab w:val="left" w:pos="1540"/>
              </w:tabs>
              <w:rPr>
                <w:rFonts w:cstheme="minorHAnsi"/>
                <w:i/>
                <w:color w:val="282828"/>
                <w:sz w:val="28"/>
                <w:szCs w:val="26"/>
                <w:shd w:val="clear" w:color="auto" w:fill="FFFFFF"/>
              </w:rPr>
            </w:pPr>
            <w:r w:rsidRPr="000F5BAB">
              <w:rPr>
                <w:rFonts w:cstheme="minorHAnsi"/>
                <w:color w:val="282828"/>
                <w:sz w:val="28"/>
                <w:szCs w:val="26"/>
                <w:shd w:val="clear" w:color="auto" w:fill="FFFFFF"/>
              </w:rPr>
              <w:t>A set of words (or </w:t>
            </w:r>
            <w:hyperlink r:id="rId15" w:history="1">
              <w:r w:rsidRPr="000F5BAB">
                <w:rPr>
                  <w:rStyle w:val="Hyperlink"/>
                  <w:rFonts w:cstheme="minorHAnsi"/>
                  <w:color w:val="282828"/>
                  <w:sz w:val="28"/>
                  <w:szCs w:val="26"/>
                </w:rPr>
                <w:t>lexemes</w:t>
              </w:r>
            </w:hyperlink>
            <w:r w:rsidRPr="000F5BAB">
              <w:rPr>
                <w:rFonts w:cstheme="minorHAnsi"/>
                <w:color w:val="282828"/>
                <w:sz w:val="28"/>
                <w:szCs w:val="26"/>
                <w:shd w:val="clear" w:color="auto" w:fill="FFFFFF"/>
              </w:rPr>
              <w:t>) related in </w:t>
            </w:r>
            <w:hyperlink r:id="rId16" w:history="1">
              <w:r w:rsidRPr="000F5BAB">
                <w:rPr>
                  <w:rStyle w:val="Hyperlink"/>
                  <w:rFonts w:cstheme="minorHAnsi"/>
                  <w:color w:val="282828"/>
                  <w:sz w:val="28"/>
                  <w:szCs w:val="26"/>
                </w:rPr>
                <w:t>meaning</w:t>
              </w:r>
            </w:hyperlink>
            <w:r w:rsidRPr="000F5BAB">
              <w:rPr>
                <w:rFonts w:cstheme="minorHAnsi"/>
                <w:color w:val="282828"/>
                <w:sz w:val="28"/>
                <w:szCs w:val="26"/>
                <w:shd w:val="clear" w:color="auto" w:fill="FFFFFF"/>
              </w:rPr>
              <w:t xml:space="preserve">. </w:t>
            </w:r>
            <w:r w:rsidRPr="000F5BAB">
              <w:rPr>
                <w:rFonts w:cstheme="minorHAnsi"/>
                <w:color w:val="222222"/>
                <w:shd w:val="clear" w:color="auto" w:fill="FFFFFF"/>
              </w:rPr>
              <w:t xml:space="preserve"> </w:t>
            </w:r>
            <w:r w:rsidRPr="000F5BAB">
              <w:rPr>
                <w:rFonts w:cstheme="minorHAnsi"/>
                <w:color w:val="222222"/>
                <w:sz w:val="28"/>
                <w:shd w:val="clear" w:color="auto" w:fill="FFFFFF"/>
              </w:rPr>
              <w:t>E.G Sailing: they will surely use words such as ocean, waves, sea, tide, blue, storm, wind, sails,</w:t>
            </w:r>
            <w:r>
              <w:rPr>
                <w:rFonts w:cstheme="minorHAnsi"/>
                <w:color w:val="222222"/>
                <w:sz w:val="28"/>
                <w:shd w:val="clear" w:color="auto" w:fill="FFFFFF"/>
              </w:rPr>
              <w:t xml:space="preserve"> mast etc. </w:t>
            </w:r>
          </w:p>
        </w:tc>
      </w:tr>
      <w:tr w:rsidR="00DE71DC" w:rsidRPr="00DC7DE5" w14:paraId="2199E3B1" w14:textId="77777777" w:rsidTr="00DE71DC">
        <w:trPr>
          <w:trHeight w:val="703"/>
        </w:trPr>
        <w:tc>
          <w:tcPr>
            <w:tcW w:w="4390" w:type="dxa"/>
          </w:tcPr>
          <w:p w14:paraId="0A41BC15" w14:textId="77777777" w:rsidR="00DE71DC" w:rsidRPr="00DC7DE5" w:rsidRDefault="00DE71DC" w:rsidP="00DE71DC">
            <w:pPr>
              <w:tabs>
                <w:tab w:val="left" w:pos="1540"/>
              </w:tabs>
              <w:rPr>
                <w:rFonts w:cstheme="minorHAnsi"/>
                <w:sz w:val="48"/>
              </w:rPr>
            </w:pPr>
            <w:r>
              <w:rPr>
                <w:rFonts w:cstheme="minorHAnsi"/>
                <w:sz w:val="48"/>
              </w:rPr>
              <w:t xml:space="preserve">Symbolism </w:t>
            </w:r>
          </w:p>
        </w:tc>
        <w:tc>
          <w:tcPr>
            <w:tcW w:w="5954" w:type="dxa"/>
          </w:tcPr>
          <w:p w14:paraId="16D918D2" w14:textId="77777777" w:rsidR="00DE71DC" w:rsidRPr="000F5BAB" w:rsidRDefault="00DE71DC" w:rsidP="00DE71DC">
            <w:pPr>
              <w:tabs>
                <w:tab w:val="left" w:pos="1540"/>
              </w:tabs>
              <w:rPr>
                <w:rFonts w:cstheme="minorHAnsi"/>
                <w:color w:val="282828"/>
                <w:sz w:val="28"/>
                <w:szCs w:val="28"/>
                <w:shd w:val="clear" w:color="auto" w:fill="FFFFFF"/>
              </w:rPr>
            </w:pPr>
            <w:r>
              <w:rPr>
                <w:rFonts w:cstheme="minorHAnsi"/>
                <w:color w:val="222222"/>
                <w:sz w:val="28"/>
                <w:szCs w:val="28"/>
                <w:shd w:val="clear" w:color="auto" w:fill="FFFFFF"/>
              </w:rPr>
              <w:t>A</w:t>
            </w:r>
            <w:r w:rsidRPr="000F5BAB">
              <w:rPr>
                <w:rFonts w:cstheme="minorHAnsi"/>
                <w:color w:val="222222"/>
                <w:sz w:val="28"/>
                <w:szCs w:val="28"/>
                <w:shd w:val="clear" w:color="auto" w:fill="FFFFFF"/>
              </w:rPr>
              <w:t>n object representing another, to give an entirely different </w:t>
            </w:r>
            <w:r w:rsidRPr="000F5BAB">
              <w:rPr>
                <w:rFonts w:cstheme="minorHAnsi"/>
                <w:b/>
                <w:bCs/>
                <w:color w:val="222222"/>
                <w:sz w:val="28"/>
                <w:szCs w:val="28"/>
                <w:shd w:val="clear" w:color="auto" w:fill="FFFFFF"/>
              </w:rPr>
              <w:t>meaning</w:t>
            </w:r>
            <w:r w:rsidRPr="000F5BAB">
              <w:rPr>
                <w:rFonts w:cstheme="minorHAnsi"/>
                <w:color w:val="222222"/>
                <w:sz w:val="28"/>
                <w:szCs w:val="28"/>
                <w:shd w:val="clear" w:color="auto" w:fill="FFFFFF"/>
              </w:rPr>
              <w:t xml:space="preserve"> that is much deeper and more significant. E.G. A dove is not just a white bird. It symbolises peace and purity. </w:t>
            </w:r>
          </w:p>
        </w:tc>
      </w:tr>
      <w:tr w:rsidR="00DE71DC" w:rsidRPr="00DC7DE5" w14:paraId="1F5F7E3A" w14:textId="77777777" w:rsidTr="00DE71DC">
        <w:trPr>
          <w:trHeight w:val="703"/>
        </w:trPr>
        <w:tc>
          <w:tcPr>
            <w:tcW w:w="4390" w:type="dxa"/>
          </w:tcPr>
          <w:p w14:paraId="27C0C802" w14:textId="77777777" w:rsidR="00DE71DC" w:rsidRDefault="00DE71DC" w:rsidP="00DE71DC">
            <w:pPr>
              <w:tabs>
                <w:tab w:val="left" w:pos="1540"/>
              </w:tabs>
              <w:rPr>
                <w:rFonts w:cstheme="minorHAnsi"/>
                <w:sz w:val="48"/>
              </w:rPr>
            </w:pPr>
            <w:r>
              <w:rPr>
                <w:rFonts w:cstheme="minorHAnsi"/>
                <w:sz w:val="48"/>
              </w:rPr>
              <w:t>Repetition</w:t>
            </w:r>
          </w:p>
        </w:tc>
        <w:tc>
          <w:tcPr>
            <w:tcW w:w="5954" w:type="dxa"/>
          </w:tcPr>
          <w:p w14:paraId="29C5ABE0" w14:textId="77777777" w:rsidR="00DE71DC" w:rsidRPr="000F5BAB" w:rsidRDefault="00DE71DC" w:rsidP="00DE71DC">
            <w:pPr>
              <w:tabs>
                <w:tab w:val="left" w:pos="1540"/>
              </w:tabs>
              <w:rPr>
                <w:rFonts w:cstheme="minorHAnsi"/>
                <w:color w:val="222222"/>
                <w:sz w:val="28"/>
                <w:szCs w:val="28"/>
                <w:shd w:val="clear" w:color="auto" w:fill="FFFFFF"/>
              </w:rPr>
            </w:pPr>
            <w:r w:rsidRPr="000F5BAB">
              <w:rPr>
                <w:rFonts w:cstheme="minorHAnsi"/>
                <w:sz w:val="28"/>
                <w:szCs w:val="28"/>
              </w:rPr>
              <w:t>When a word, phrase or idea is deliberately repeated for effect</w:t>
            </w:r>
          </w:p>
        </w:tc>
      </w:tr>
    </w:tbl>
    <w:p w14:paraId="2D7A4659" w14:textId="77777777" w:rsidR="00DE71DC" w:rsidRPr="00DE71DC" w:rsidRDefault="00DE71DC" w:rsidP="00DE71DC">
      <w:pPr>
        <w:tabs>
          <w:tab w:val="left" w:pos="1540"/>
        </w:tabs>
        <w:jc w:val="center"/>
        <w:rPr>
          <w:rFonts w:cstheme="minorHAnsi"/>
          <w:b/>
          <w:sz w:val="48"/>
          <w:u w:val="single"/>
        </w:rPr>
      </w:pPr>
      <w:r w:rsidRPr="00DC7DE5">
        <w:rPr>
          <w:rFonts w:cstheme="minorHAnsi"/>
          <w:b/>
          <w:sz w:val="48"/>
          <w:u w:val="single"/>
        </w:rPr>
        <w:t>Language Methods</w:t>
      </w:r>
    </w:p>
    <w:p w14:paraId="46E97E8D" w14:textId="77777777" w:rsidR="00DE71DC" w:rsidRPr="00C95F70" w:rsidRDefault="00DE71DC" w:rsidP="00DE71DC">
      <w:pPr>
        <w:tabs>
          <w:tab w:val="left" w:pos="1540"/>
        </w:tabs>
        <w:rPr>
          <w:rFonts w:cstheme="minorHAnsi"/>
          <w:b/>
          <w:sz w:val="48"/>
        </w:rPr>
      </w:pPr>
      <w:r w:rsidRPr="00C95F70">
        <w:rPr>
          <w:rFonts w:cstheme="minorHAnsi"/>
          <w:b/>
          <w:sz w:val="48"/>
        </w:rPr>
        <w:lastRenderedPageBreak/>
        <w:t>‘Mini Methods’</w:t>
      </w:r>
    </w:p>
    <w:tbl>
      <w:tblPr>
        <w:tblStyle w:val="TableGrid"/>
        <w:tblW w:w="0" w:type="auto"/>
        <w:tblLook w:val="04A0" w:firstRow="1" w:lastRow="0" w:firstColumn="1" w:lastColumn="0" w:noHBand="0" w:noVBand="1"/>
      </w:tblPr>
      <w:tblGrid>
        <w:gridCol w:w="4508"/>
        <w:gridCol w:w="4508"/>
      </w:tblGrid>
      <w:tr w:rsidR="00DE71DC" w14:paraId="3AC77CE5" w14:textId="77777777" w:rsidTr="00873F3F">
        <w:tc>
          <w:tcPr>
            <w:tcW w:w="4508" w:type="dxa"/>
          </w:tcPr>
          <w:p w14:paraId="06A8C63C" w14:textId="77777777" w:rsidR="00DE71DC" w:rsidRDefault="00DE71DC" w:rsidP="00873F3F">
            <w:pPr>
              <w:tabs>
                <w:tab w:val="left" w:pos="1540"/>
              </w:tabs>
              <w:rPr>
                <w:rFonts w:cstheme="minorHAnsi"/>
                <w:sz w:val="48"/>
              </w:rPr>
            </w:pPr>
            <w:r>
              <w:rPr>
                <w:rFonts w:cstheme="minorHAnsi"/>
                <w:sz w:val="48"/>
              </w:rPr>
              <w:t>Noun</w:t>
            </w:r>
          </w:p>
        </w:tc>
        <w:tc>
          <w:tcPr>
            <w:tcW w:w="4508" w:type="dxa"/>
          </w:tcPr>
          <w:p w14:paraId="13C9AB90" w14:textId="77777777" w:rsidR="00DE71DC" w:rsidRPr="00B3322C" w:rsidRDefault="00DE71DC" w:rsidP="00873F3F">
            <w:pPr>
              <w:tabs>
                <w:tab w:val="left" w:pos="1540"/>
              </w:tabs>
              <w:rPr>
                <w:rFonts w:cstheme="minorHAnsi"/>
                <w:sz w:val="48"/>
              </w:rPr>
            </w:pPr>
            <w:r w:rsidRPr="00B3322C">
              <w:rPr>
                <w:rFonts w:cstheme="minorHAnsi"/>
                <w:sz w:val="26"/>
                <w:szCs w:val="26"/>
              </w:rPr>
              <w:t>Naming words that might refer to a person, place, thing or idea</w:t>
            </w:r>
          </w:p>
        </w:tc>
      </w:tr>
      <w:tr w:rsidR="00DE71DC" w14:paraId="41CE795D" w14:textId="77777777" w:rsidTr="00873F3F">
        <w:tc>
          <w:tcPr>
            <w:tcW w:w="4508" w:type="dxa"/>
          </w:tcPr>
          <w:p w14:paraId="120F1EE8" w14:textId="77777777" w:rsidR="00DE71DC" w:rsidRDefault="00DE71DC" w:rsidP="00873F3F">
            <w:pPr>
              <w:tabs>
                <w:tab w:val="left" w:pos="1540"/>
              </w:tabs>
              <w:rPr>
                <w:rFonts w:cstheme="minorHAnsi"/>
                <w:sz w:val="48"/>
              </w:rPr>
            </w:pPr>
            <w:r>
              <w:rPr>
                <w:rFonts w:cstheme="minorHAnsi"/>
                <w:sz w:val="48"/>
              </w:rPr>
              <w:t>Adjective</w:t>
            </w:r>
          </w:p>
        </w:tc>
        <w:tc>
          <w:tcPr>
            <w:tcW w:w="4508" w:type="dxa"/>
          </w:tcPr>
          <w:p w14:paraId="69216938" w14:textId="77777777" w:rsidR="00DE71DC" w:rsidRPr="00B3322C" w:rsidRDefault="00DE71DC" w:rsidP="00873F3F">
            <w:pPr>
              <w:tabs>
                <w:tab w:val="left" w:pos="1540"/>
              </w:tabs>
              <w:rPr>
                <w:rFonts w:cstheme="minorHAnsi"/>
                <w:sz w:val="48"/>
              </w:rPr>
            </w:pPr>
            <w:r w:rsidRPr="00B3322C">
              <w:rPr>
                <w:rFonts w:cstheme="minorHAnsi"/>
                <w:sz w:val="26"/>
                <w:szCs w:val="26"/>
              </w:rPr>
              <w:t xml:space="preserve">Describe a noun or pronoun. </w:t>
            </w:r>
          </w:p>
        </w:tc>
      </w:tr>
      <w:tr w:rsidR="00DE71DC" w14:paraId="20AB9F8A" w14:textId="77777777" w:rsidTr="00873F3F">
        <w:tc>
          <w:tcPr>
            <w:tcW w:w="4508" w:type="dxa"/>
          </w:tcPr>
          <w:p w14:paraId="2912AD78" w14:textId="77777777" w:rsidR="00DE71DC" w:rsidRDefault="00DE71DC" w:rsidP="00873F3F">
            <w:pPr>
              <w:tabs>
                <w:tab w:val="left" w:pos="1540"/>
              </w:tabs>
              <w:rPr>
                <w:rFonts w:cstheme="minorHAnsi"/>
                <w:sz w:val="48"/>
              </w:rPr>
            </w:pPr>
            <w:r>
              <w:rPr>
                <w:rFonts w:cstheme="minorHAnsi"/>
                <w:sz w:val="48"/>
              </w:rPr>
              <w:t>Verb</w:t>
            </w:r>
          </w:p>
        </w:tc>
        <w:tc>
          <w:tcPr>
            <w:tcW w:w="4508" w:type="dxa"/>
          </w:tcPr>
          <w:p w14:paraId="4C958F69" w14:textId="77777777" w:rsidR="00DE71DC" w:rsidRPr="00B3322C" w:rsidRDefault="00DE71DC" w:rsidP="00873F3F">
            <w:pPr>
              <w:tabs>
                <w:tab w:val="left" w:pos="1540"/>
              </w:tabs>
              <w:rPr>
                <w:rFonts w:cstheme="minorHAnsi"/>
                <w:sz w:val="48"/>
              </w:rPr>
            </w:pPr>
            <w:r w:rsidRPr="00B3322C">
              <w:rPr>
                <w:rFonts w:cstheme="minorHAnsi"/>
                <w:sz w:val="26"/>
                <w:szCs w:val="26"/>
              </w:rPr>
              <w:t>Action/doing words</w:t>
            </w:r>
          </w:p>
        </w:tc>
      </w:tr>
      <w:tr w:rsidR="00DE71DC" w14:paraId="14FA15B5" w14:textId="77777777" w:rsidTr="00873F3F">
        <w:tc>
          <w:tcPr>
            <w:tcW w:w="4508" w:type="dxa"/>
          </w:tcPr>
          <w:p w14:paraId="7314364A" w14:textId="77777777" w:rsidR="00DE71DC" w:rsidRDefault="00DE71DC" w:rsidP="00873F3F">
            <w:pPr>
              <w:tabs>
                <w:tab w:val="left" w:pos="1540"/>
              </w:tabs>
              <w:rPr>
                <w:rFonts w:cstheme="minorHAnsi"/>
                <w:sz w:val="48"/>
              </w:rPr>
            </w:pPr>
            <w:r>
              <w:rPr>
                <w:rFonts w:cstheme="minorHAnsi"/>
                <w:sz w:val="48"/>
              </w:rPr>
              <w:t xml:space="preserve">Adverb </w:t>
            </w:r>
          </w:p>
        </w:tc>
        <w:tc>
          <w:tcPr>
            <w:tcW w:w="4508" w:type="dxa"/>
          </w:tcPr>
          <w:p w14:paraId="6973A7D2" w14:textId="77777777" w:rsidR="00DE71DC" w:rsidRPr="00B3322C" w:rsidRDefault="00DE71DC" w:rsidP="00873F3F">
            <w:pPr>
              <w:tabs>
                <w:tab w:val="left" w:pos="1540"/>
              </w:tabs>
              <w:rPr>
                <w:rFonts w:cstheme="minorHAnsi"/>
                <w:sz w:val="48"/>
              </w:rPr>
            </w:pPr>
            <w:r w:rsidRPr="00B3322C">
              <w:rPr>
                <w:rFonts w:cstheme="minorHAnsi"/>
                <w:sz w:val="26"/>
                <w:szCs w:val="26"/>
              </w:rPr>
              <w:t>Words which give extra information or describe a verb</w:t>
            </w:r>
          </w:p>
        </w:tc>
      </w:tr>
      <w:tr w:rsidR="00DE71DC" w14:paraId="74CAB7C0" w14:textId="77777777" w:rsidTr="00873F3F">
        <w:tc>
          <w:tcPr>
            <w:tcW w:w="4508" w:type="dxa"/>
          </w:tcPr>
          <w:p w14:paraId="591F823D" w14:textId="77777777" w:rsidR="00DE71DC" w:rsidRDefault="00DE71DC" w:rsidP="00873F3F">
            <w:pPr>
              <w:tabs>
                <w:tab w:val="left" w:pos="1540"/>
              </w:tabs>
              <w:rPr>
                <w:rFonts w:cstheme="minorHAnsi"/>
                <w:sz w:val="48"/>
              </w:rPr>
            </w:pPr>
            <w:r>
              <w:rPr>
                <w:rFonts w:cstheme="minorHAnsi"/>
                <w:sz w:val="48"/>
              </w:rPr>
              <w:t>Pronoun</w:t>
            </w:r>
          </w:p>
        </w:tc>
        <w:tc>
          <w:tcPr>
            <w:tcW w:w="4508" w:type="dxa"/>
          </w:tcPr>
          <w:p w14:paraId="28D454EC" w14:textId="77777777" w:rsidR="00DE71DC" w:rsidRPr="00B3322C" w:rsidRDefault="00DE71DC" w:rsidP="00873F3F">
            <w:pPr>
              <w:tabs>
                <w:tab w:val="left" w:pos="1540"/>
              </w:tabs>
              <w:rPr>
                <w:rFonts w:cstheme="minorHAnsi"/>
                <w:sz w:val="48"/>
              </w:rPr>
            </w:pPr>
            <w:r w:rsidRPr="00B3322C">
              <w:rPr>
                <w:rFonts w:cstheme="minorHAnsi"/>
                <w:sz w:val="26"/>
                <w:szCs w:val="26"/>
              </w:rPr>
              <w:t>A word used to replace a noun e.g. She, he, it, them.</w:t>
            </w:r>
          </w:p>
        </w:tc>
      </w:tr>
      <w:tr w:rsidR="00DE71DC" w14:paraId="56A5A300" w14:textId="77777777" w:rsidTr="00873F3F">
        <w:tc>
          <w:tcPr>
            <w:tcW w:w="4508" w:type="dxa"/>
          </w:tcPr>
          <w:p w14:paraId="1FF82EAC" w14:textId="77777777" w:rsidR="00DE71DC" w:rsidRDefault="00DE71DC" w:rsidP="00873F3F">
            <w:pPr>
              <w:tabs>
                <w:tab w:val="left" w:pos="1540"/>
              </w:tabs>
              <w:rPr>
                <w:rFonts w:cstheme="minorHAnsi"/>
                <w:sz w:val="48"/>
              </w:rPr>
            </w:pPr>
            <w:r>
              <w:rPr>
                <w:rFonts w:cstheme="minorHAnsi"/>
                <w:sz w:val="48"/>
              </w:rPr>
              <w:t>Alliteration</w:t>
            </w:r>
          </w:p>
        </w:tc>
        <w:tc>
          <w:tcPr>
            <w:tcW w:w="4508" w:type="dxa"/>
          </w:tcPr>
          <w:p w14:paraId="0F2341F2" w14:textId="77777777" w:rsidR="00DE71DC" w:rsidRPr="00B3322C" w:rsidRDefault="00DE71DC" w:rsidP="00873F3F">
            <w:pPr>
              <w:tabs>
                <w:tab w:val="left" w:pos="1540"/>
              </w:tabs>
              <w:rPr>
                <w:rFonts w:cstheme="minorHAnsi"/>
                <w:sz w:val="28"/>
                <w:szCs w:val="28"/>
              </w:rPr>
            </w:pPr>
            <w:r w:rsidRPr="00B3322C">
              <w:rPr>
                <w:rFonts w:cstheme="minorHAnsi"/>
                <w:color w:val="000000" w:themeColor="text1"/>
                <w:sz w:val="28"/>
                <w:szCs w:val="28"/>
                <w:shd w:val="clear" w:color="auto" w:fill="FFFFFF"/>
              </w:rPr>
              <w:t>A number of words, having the same first consonant sound, occur close together in a sentence</w:t>
            </w:r>
          </w:p>
        </w:tc>
      </w:tr>
    </w:tbl>
    <w:p w14:paraId="2B6B18C8" w14:textId="77777777" w:rsidR="00DE71DC" w:rsidRDefault="00DE71DC" w:rsidP="00DE71DC">
      <w:pPr>
        <w:tabs>
          <w:tab w:val="left" w:pos="1540"/>
        </w:tabs>
        <w:rPr>
          <w:rFonts w:cstheme="minorHAnsi"/>
          <w:sz w:val="48"/>
        </w:rPr>
      </w:pPr>
      <w:r>
        <w:rPr>
          <w:noProof/>
          <w:lang w:eastAsia="en-GB"/>
        </w:rPr>
        <mc:AlternateContent>
          <mc:Choice Requires="wps">
            <w:drawing>
              <wp:anchor distT="0" distB="0" distL="114300" distR="114300" simplePos="0" relativeHeight="251673600" behindDoc="0" locked="0" layoutInCell="1" allowOverlap="1" wp14:anchorId="0451C8CE" wp14:editId="50912CAD">
                <wp:simplePos x="0" y="0"/>
                <wp:positionH relativeFrom="column">
                  <wp:posOffset>-667661</wp:posOffset>
                </wp:positionH>
                <wp:positionV relativeFrom="paragraph">
                  <wp:posOffset>215541</wp:posOffset>
                </wp:positionV>
                <wp:extent cx="7131938" cy="4704522"/>
                <wp:effectExtent l="0" t="0" r="0" b="0"/>
                <wp:wrapNone/>
                <wp:docPr id="12" name="Conten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31938" cy="4704522"/>
                        </a:xfrm>
                        <a:prstGeom prst="rect">
                          <a:avLst/>
                        </a:prstGeom>
                        <a:noFill/>
                      </wps:spPr>
                      <wps:txbx>
                        <w:txbxContent>
                          <w:p w14:paraId="273ABD4B" w14:textId="77777777" w:rsidR="00DE71DC" w:rsidRDefault="00DE71DC" w:rsidP="00DE71DC">
                            <w:pPr>
                              <w:pStyle w:val="NormalWeb"/>
                              <w:spacing w:before="0" w:beforeAutospacing="0" w:after="0" w:afterAutospacing="0"/>
                            </w:pPr>
                            <w:r>
                              <w:rPr>
                                <w:rFonts w:ascii="Calibri" w:eastAsia="+mn-ea" w:hAnsi="Calibri" w:cs="+mn-cs"/>
                                <w:b/>
                                <w:bCs/>
                                <w:color w:val="FF0000"/>
                                <w:kern w:val="24"/>
                                <w:sz w:val="56"/>
                                <w:szCs w:val="56"/>
                              </w:rPr>
                              <w:t>F</w:t>
                            </w:r>
                            <w:r>
                              <w:rPr>
                                <w:rFonts w:ascii="Calibri" w:eastAsia="+mn-ea" w:hAnsi="Calibri" w:cs="+mn-cs"/>
                                <w:color w:val="FF0000"/>
                                <w:kern w:val="24"/>
                                <w:sz w:val="56"/>
                                <w:szCs w:val="56"/>
                              </w:rPr>
                              <w:t xml:space="preserve"> </w:t>
                            </w:r>
                            <w:r>
                              <w:rPr>
                                <w:rFonts w:ascii="Calibri" w:eastAsia="+mn-ea" w:hAnsi="Calibri" w:cs="+mn-cs"/>
                                <w:color w:val="000000"/>
                                <w:kern w:val="24"/>
                                <w:sz w:val="56"/>
                                <w:szCs w:val="56"/>
                              </w:rPr>
                              <w:t>–      Flattery/facts</w:t>
                            </w:r>
                          </w:p>
                          <w:p w14:paraId="137CBC57" w14:textId="77777777" w:rsidR="00DE71DC" w:rsidRDefault="00DE71DC" w:rsidP="00DE71DC">
                            <w:pPr>
                              <w:pStyle w:val="NormalWeb"/>
                              <w:spacing w:before="0" w:beforeAutospacing="0" w:after="0" w:afterAutospacing="0"/>
                            </w:pPr>
                            <w:r>
                              <w:rPr>
                                <w:rFonts w:ascii="Calibri" w:eastAsia="+mn-ea" w:hAnsi="Calibri" w:cs="+mn-cs"/>
                                <w:b/>
                                <w:bCs/>
                                <w:color w:val="FF0000"/>
                                <w:kern w:val="24"/>
                                <w:sz w:val="56"/>
                                <w:szCs w:val="56"/>
                              </w:rPr>
                              <w:t>I</w:t>
                            </w:r>
                            <w:r>
                              <w:rPr>
                                <w:rFonts w:ascii="Calibri" w:eastAsia="+mn-ea" w:hAnsi="Calibri" w:cs="+mn-cs"/>
                                <w:color w:val="FF0000"/>
                                <w:kern w:val="24"/>
                                <w:sz w:val="56"/>
                                <w:szCs w:val="56"/>
                              </w:rPr>
                              <w:t xml:space="preserve"> </w:t>
                            </w:r>
                            <w:r>
                              <w:rPr>
                                <w:rFonts w:ascii="Calibri" w:eastAsia="+mn-ea" w:hAnsi="Calibri" w:cs="+mn-cs"/>
                                <w:color w:val="000000"/>
                                <w:kern w:val="24"/>
                                <w:sz w:val="56"/>
                                <w:szCs w:val="56"/>
                              </w:rPr>
                              <w:t xml:space="preserve">– </w:t>
                            </w:r>
                            <w:r>
                              <w:rPr>
                                <w:rFonts w:ascii="Calibri" w:eastAsia="+mn-ea" w:hAnsi="Calibri" w:cs="+mn-cs"/>
                                <w:color w:val="000000"/>
                                <w:kern w:val="24"/>
                                <w:sz w:val="56"/>
                                <w:szCs w:val="56"/>
                              </w:rPr>
                              <w:tab/>
                              <w:t>Imperatives</w:t>
                            </w:r>
                          </w:p>
                          <w:p w14:paraId="33522422" w14:textId="77777777" w:rsidR="00DE71DC" w:rsidRDefault="00DE71DC" w:rsidP="00DE71DC">
                            <w:pPr>
                              <w:pStyle w:val="NormalWeb"/>
                              <w:spacing w:before="0" w:beforeAutospacing="0" w:after="0" w:afterAutospacing="0"/>
                            </w:pPr>
                            <w:r>
                              <w:rPr>
                                <w:rFonts w:ascii="Calibri" w:eastAsia="+mn-ea" w:hAnsi="Calibri" w:cs="+mn-cs"/>
                                <w:b/>
                                <w:bCs/>
                                <w:color w:val="FF0000"/>
                                <w:kern w:val="24"/>
                                <w:sz w:val="56"/>
                                <w:szCs w:val="56"/>
                              </w:rPr>
                              <w:t>R</w:t>
                            </w:r>
                            <w:r>
                              <w:rPr>
                                <w:rFonts w:ascii="Calibri" w:eastAsia="+mn-ea" w:hAnsi="Calibri" w:cs="+mn-cs"/>
                                <w:color w:val="FF0000"/>
                                <w:kern w:val="24"/>
                                <w:sz w:val="56"/>
                                <w:szCs w:val="56"/>
                              </w:rPr>
                              <w:t xml:space="preserve"> </w:t>
                            </w:r>
                            <w:r>
                              <w:rPr>
                                <w:rFonts w:ascii="Calibri" w:eastAsia="+mn-ea" w:hAnsi="Calibri" w:cs="+mn-cs"/>
                                <w:color w:val="000000"/>
                                <w:kern w:val="24"/>
                                <w:sz w:val="56"/>
                                <w:szCs w:val="56"/>
                              </w:rPr>
                              <w:t xml:space="preserve">–  </w:t>
                            </w:r>
                            <w:r>
                              <w:rPr>
                                <w:rFonts w:ascii="Calibri" w:eastAsia="+mn-ea" w:hAnsi="Calibri" w:cs="+mn-cs"/>
                                <w:color w:val="000000"/>
                                <w:kern w:val="24"/>
                                <w:sz w:val="56"/>
                                <w:szCs w:val="56"/>
                              </w:rPr>
                              <w:tab/>
                              <w:t>Rhetorical questions</w:t>
                            </w:r>
                          </w:p>
                          <w:p w14:paraId="7140ED9D" w14:textId="77777777" w:rsidR="00DE71DC" w:rsidRDefault="00DE71DC" w:rsidP="00DE71DC">
                            <w:pPr>
                              <w:pStyle w:val="NormalWeb"/>
                              <w:spacing w:before="0" w:beforeAutospacing="0" w:after="0" w:afterAutospacing="0"/>
                            </w:pPr>
                            <w:r>
                              <w:rPr>
                                <w:rFonts w:ascii="Calibri" w:eastAsia="+mn-ea" w:hAnsi="Calibri" w:cs="+mn-cs"/>
                                <w:b/>
                                <w:bCs/>
                                <w:color w:val="FF0000"/>
                                <w:kern w:val="24"/>
                                <w:sz w:val="56"/>
                                <w:szCs w:val="56"/>
                              </w:rPr>
                              <w:t>E</w:t>
                            </w:r>
                            <w:r>
                              <w:rPr>
                                <w:rFonts w:ascii="Calibri" w:eastAsia="+mn-ea" w:hAnsi="Calibri" w:cs="+mn-cs"/>
                                <w:color w:val="FF0000"/>
                                <w:kern w:val="24"/>
                                <w:sz w:val="56"/>
                                <w:szCs w:val="56"/>
                              </w:rPr>
                              <w:t xml:space="preserve"> </w:t>
                            </w:r>
                            <w:r>
                              <w:rPr>
                                <w:rFonts w:ascii="Calibri" w:eastAsia="+mn-ea" w:hAnsi="Calibri" w:cs="+mn-cs"/>
                                <w:color w:val="000000"/>
                                <w:kern w:val="24"/>
                                <w:sz w:val="56"/>
                                <w:szCs w:val="56"/>
                              </w:rPr>
                              <w:t xml:space="preserve">– </w:t>
                            </w:r>
                            <w:r>
                              <w:rPr>
                                <w:rFonts w:ascii="Calibri" w:eastAsia="+mn-ea" w:hAnsi="Calibri" w:cs="+mn-cs"/>
                                <w:color w:val="000000"/>
                                <w:kern w:val="24"/>
                                <w:sz w:val="56"/>
                                <w:szCs w:val="56"/>
                              </w:rPr>
                              <w:tab/>
                              <w:t xml:space="preserve">Emotive language/exaggeration </w:t>
                            </w:r>
                          </w:p>
                          <w:p w14:paraId="62E881E4" w14:textId="77777777" w:rsidR="00DE71DC" w:rsidRDefault="00DE71DC" w:rsidP="00DE71DC">
                            <w:pPr>
                              <w:pStyle w:val="NormalWeb"/>
                              <w:spacing w:before="0" w:beforeAutospacing="0" w:after="0" w:afterAutospacing="0"/>
                            </w:pPr>
                            <w:r>
                              <w:rPr>
                                <w:rFonts w:ascii="Calibri" w:eastAsia="+mn-ea" w:hAnsi="Calibri" w:cs="+mn-cs"/>
                                <w:b/>
                                <w:bCs/>
                                <w:color w:val="FF0000"/>
                                <w:kern w:val="24"/>
                                <w:sz w:val="56"/>
                                <w:szCs w:val="56"/>
                              </w:rPr>
                              <w:t>T</w:t>
                            </w:r>
                            <w:r>
                              <w:rPr>
                                <w:rFonts w:ascii="Calibri" w:eastAsia="+mn-ea" w:hAnsi="Calibri" w:cs="+mn-cs"/>
                                <w:color w:val="FF0000"/>
                                <w:kern w:val="24"/>
                                <w:sz w:val="56"/>
                                <w:szCs w:val="56"/>
                              </w:rPr>
                              <w:t xml:space="preserve"> </w:t>
                            </w:r>
                            <w:r>
                              <w:rPr>
                                <w:rFonts w:ascii="Calibri" w:eastAsia="+mn-ea" w:hAnsi="Calibri" w:cs="+mn-cs"/>
                                <w:color w:val="000000"/>
                                <w:kern w:val="24"/>
                                <w:sz w:val="56"/>
                                <w:szCs w:val="56"/>
                              </w:rPr>
                              <w:t xml:space="preserve">– </w:t>
                            </w:r>
                            <w:r>
                              <w:rPr>
                                <w:rFonts w:ascii="Calibri" w:eastAsia="+mn-ea" w:hAnsi="Calibri" w:cs="+mn-cs"/>
                                <w:color w:val="000000"/>
                                <w:kern w:val="24"/>
                                <w:sz w:val="56"/>
                                <w:szCs w:val="56"/>
                              </w:rPr>
                              <w:tab/>
                              <w:t>Triplet</w:t>
                            </w:r>
                          </w:p>
                          <w:p w14:paraId="0CCBEA5D" w14:textId="77777777" w:rsidR="00DE71DC" w:rsidRDefault="00DE71DC" w:rsidP="00DE71DC">
                            <w:pPr>
                              <w:pStyle w:val="NormalWeb"/>
                              <w:spacing w:before="0" w:beforeAutospacing="0" w:after="0" w:afterAutospacing="0"/>
                            </w:pPr>
                            <w:r>
                              <w:rPr>
                                <w:rFonts w:ascii="Calibri" w:eastAsia="+mn-ea" w:hAnsi="Calibri" w:cs="+mn-cs"/>
                                <w:b/>
                                <w:bCs/>
                                <w:color w:val="FF0000"/>
                                <w:kern w:val="24"/>
                                <w:sz w:val="56"/>
                                <w:szCs w:val="56"/>
                              </w:rPr>
                              <w:t>R</w:t>
                            </w:r>
                            <w:r>
                              <w:rPr>
                                <w:rFonts w:ascii="Calibri" w:eastAsia="+mn-ea" w:hAnsi="Calibri" w:cs="+mn-cs"/>
                                <w:color w:val="FF0000"/>
                                <w:kern w:val="24"/>
                                <w:sz w:val="56"/>
                                <w:szCs w:val="56"/>
                              </w:rPr>
                              <w:t xml:space="preserve"> </w:t>
                            </w:r>
                            <w:r>
                              <w:rPr>
                                <w:rFonts w:ascii="Calibri" w:eastAsia="+mn-ea" w:hAnsi="Calibri" w:cs="+mn-cs"/>
                                <w:color w:val="000000"/>
                                <w:kern w:val="24"/>
                                <w:sz w:val="56"/>
                                <w:szCs w:val="56"/>
                              </w:rPr>
                              <w:t xml:space="preserve">– </w:t>
                            </w:r>
                            <w:r>
                              <w:rPr>
                                <w:rFonts w:ascii="Calibri" w:eastAsia="+mn-ea" w:hAnsi="Calibri" w:cs="+mn-cs"/>
                                <w:color w:val="000000"/>
                                <w:kern w:val="24"/>
                                <w:sz w:val="56"/>
                                <w:szCs w:val="56"/>
                              </w:rPr>
                              <w:tab/>
                              <w:t>Repetition</w:t>
                            </w:r>
                          </w:p>
                          <w:p w14:paraId="05EA9FCC" w14:textId="77777777" w:rsidR="00DE71DC" w:rsidRDefault="00DE71DC" w:rsidP="00DE71DC">
                            <w:pPr>
                              <w:pStyle w:val="NormalWeb"/>
                              <w:spacing w:before="0" w:beforeAutospacing="0" w:after="0" w:afterAutospacing="0"/>
                            </w:pPr>
                            <w:r>
                              <w:rPr>
                                <w:rFonts w:ascii="Calibri" w:eastAsia="+mn-ea" w:hAnsi="Calibri" w:cs="+mn-cs"/>
                                <w:b/>
                                <w:bCs/>
                                <w:color w:val="FF0000"/>
                                <w:kern w:val="24"/>
                                <w:sz w:val="56"/>
                                <w:szCs w:val="56"/>
                              </w:rPr>
                              <w:t>A</w:t>
                            </w:r>
                            <w:r>
                              <w:rPr>
                                <w:rFonts w:ascii="Calibri" w:eastAsia="+mn-ea" w:hAnsi="Calibri" w:cs="+mn-cs"/>
                                <w:color w:val="FF0000"/>
                                <w:kern w:val="24"/>
                                <w:sz w:val="56"/>
                                <w:szCs w:val="56"/>
                              </w:rPr>
                              <w:t xml:space="preserve"> </w:t>
                            </w:r>
                            <w:r>
                              <w:rPr>
                                <w:rFonts w:ascii="Calibri" w:eastAsia="+mn-ea" w:hAnsi="Calibri" w:cs="+mn-cs"/>
                                <w:color w:val="000000"/>
                                <w:kern w:val="24"/>
                                <w:sz w:val="56"/>
                                <w:szCs w:val="56"/>
                              </w:rPr>
                              <w:t xml:space="preserve">– </w:t>
                            </w:r>
                            <w:r>
                              <w:rPr>
                                <w:rFonts w:ascii="Calibri" w:eastAsia="+mn-ea" w:hAnsi="Calibri" w:cs="+mn-cs"/>
                                <w:color w:val="000000"/>
                                <w:kern w:val="24"/>
                                <w:sz w:val="56"/>
                                <w:szCs w:val="56"/>
                              </w:rPr>
                              <w:tab/>
                              <w:t xml:space="preserve">Alliteration/anecdote </w:t>
                            </w:r>
                          </w:p>
                          <w:p w14:paraId="1500F675" w14:textId="77777777" w:rsidR="00DE71DC" w:rsidRDefault="00DE71DC" w:rsidP="00DE71DC">
                            <w:pPr>
                              <w:pStyle w:val="NormalWeb"/>
                              <w:spacing w:before="0" w:beforeAutospacing="0" w:after="0" w:afterAutospacing="0"/>
                            </w:pPr>
                            <w:r>
                              <w:rPr>
                                <w:rFonts w:ascii="Calibri" w:eastAsia="+mn-ea" w:hAnsi="Calibri" w:cs="+mn-cs"/>
                                <w:b/>
                                <w:bCs/>
                                <w:color w:val="FF0000"/>
                                <w:kern w:val="24"/>
                                <w:sz w:val="56"/>
                                <w:szCs w:val="56"/>
                              </w:rPr>
                              <w:t>P</w:t>
                            </w:r>
                            <w:r>
                              <w:rPr>
                                <w:rFonts w:ascii="Calibri" w:eastAsia="+mn-ea" w:hAnsi="Calibri" w:cs="+mn-cs"/>
                                <w:color w:val="FF0000"/>
                                <w:kern w:val="24"/>
                                <w:sz w:val="56"/>
                                <w:szCs w:val="56"/>
                              </w:rPr>
                              <w:t xml:space="preserve"> </w:t>
                            </w:r>
                            <w:r>
                              <w:rPr>
                                <w:rFonts w:ascii="Calibri" w:eastAsia="+mn-ea" w:hAnsi="Calibri" w:cs="+mn-cs"/>
                                <w:color w:val="000000"/>
                                <w:kern w:val="24"/>
                                <w:sz w:val="56"/>
                                <w:szCs w:val="56"/>
                              </w:rPr>
                              <w:t xml:space="preserve">– </w:t>
                            </w:r>
                            <w:r>
                              <w:rPr>
                                <w:rFonts w:ascii="Calibri" w:eastAsia="+mn-ea" w:hAnsi="Calibri" w:cs="+mn-cs"/>
                                <w:color w:val="000000"/>
                                <w:kern w:val="24"/>
                                <w:sz w:val="56"/>
                                <w:szCs w:val="56"/>
                              </w:rPr>
                              <w:tab/>
                              <w:t>Pronouns</w:t>
                            </w:r>
                          </w:p>
                          <w:p w14:paraId="60FB9376" w14:textId="77777777" w:rsidR="00DE71DC" w:rsidRDefault="00DE71DC" w:rsidP="00DE71DC">
                            <w:pPr>
                              <w:pStyle w:val="NormalWeb"/>
                              <w:spacing w:before="0" w:beforeAutospacing="0" w:after="0" w:afterAutospacing="0"/>
                            </w:pPr>
                            <w:r>
                              <w:rPr>
                                <w:rFonts w:ascii="Calibri" w:eastAsia="+mn-ea" w:hAnsi="Calibri" w:cs="+mn-cs"/>
                                <w:b/>
                                <w:bCs/>
                                <w:color w:val="FF0000"/>
                                <w:kern w:val="24"/>
                                <w:sz w:val="56"/>
                                <w:szCs w:val="56"/>
                              </w:rPr>
                              <w:t>S</w:t>
                            </w:r>
                            <w:r>
                              <w:rPr>
                                <w:rFonts w:ascii="Calibri" w:eastAsia="+mn-ea" w:hAnsi="Calibri" w:cs="+mn-cs"/>
                                <w:color w:val="FF0000"/>
                                <w:kern w:val="24"/>
                                <w:sz w:val="56"/>
                                <w:szCs w:val="56"/>
                              </w:rPr>
                              <w:t xml:space="preserve"> </w:t>
                            </w:r>
                            <w:r>
                              <w:rPr>
                                <w:rFonts w:ascii="Calibri" w:eastAsia="+mn-ea" w:hAnsi="Calibri" w:cs="+mn-cs"/>
                                <w:color w:val="000000"/>
                                <w:kern w:val="24"/>
                                <w:sz w:val="56"/>
                                <w:szCs w:val="56"/>
                              </w:rPr>
                              <w:t xml:space="preserve">– </w:t>
                            </w:r>
                            <w:r>
                              <w:rPr>
                                <w:rFonts w:ascii="Calibri" w:eastAsia="+mn-ea" w:hAnsi="Calibri" w:cs="+mn-cs"/>
                                <w:color w:val="000000"/>
                                <w:kern w:val="24"/>
                                <w:sz w:val="56"/>
                                <w:szCs w:val="56"/>
                              </w:rPr>
                              <w:tab/>
                              <w:t xml:space="preserve">Superlatives/statistics </w:t>
                            </w:r>
                          </w:p>
                        </w:txbxContent>
                      </wps:txbx>
                      <wps:bodyPr vert="horz" lIns="91440" tIns="45720" rIns="91440" bIns="45720" rtlCol="0">
                        <a:noAutofit/>
                      </wps:bodyPr>
                    </wps:wsp>
                  </a:graphicData>
                </a:graphic>
              </wp:anchor>
            </w:drawing>
          </mc:Choice>
          <mc:Fallback>
            <w:pict>
              <v:shape w14:anchorId="0451C8CE" id="Content Placeholder 2" o:spid="_x0000_s1028" type="#_x0000_t202" style="position:absolute;margin-left:-52.55pt;margin-top:16.95pt;width:561.55pt;height:370.4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" filled="f" stroked="f">
                <v:textbox>
                  <w:txbxContent>
                    <w:p w14:paraId="273ABD4B" w14:textId="77777777" w:rsidR="00DE71DC" w:rsidRDefault="00DE71DC" w:rsidP="00DE71DC">
                      <w:pPr>
                        <w:pStyle w:val="NormalWeb"/>
                        <w:spacing w:before="0" w:beforeAutospacing="0" w:after="0" w:afterAutospacing="0"/>
                      </w:pPr>
                      <w:r>
                        <w:rPr>
                          <w:rFonts w:ascii="Calibri" w:eastAsia="+mn-ea" w:hAnsi="Calibri" w:cs="+mn-cs"/>
                          <w:b/>
                          <w:bCs/>
                          <w:color w:val="FF0000"/>
                          <w:kern w:val="24"/>
                          <w:sz w:val="56"/>
                          <w:szCs w:val="56"/>
                        </w:rPr>
                        <w:t>F</w:t>
                      </w:r>
                      <w:r>
                        <w:rPr>
                          <w:rFonts w:ascii="Calibri" w:eastAsia="+mn-ea" w:hAnsi="Calibri" w:cs="+mn-cs"/>
                          <w:color w:val="FF0000"/>
                          <w:kern w:val="24"/>
                          <w:sz w:val="56"/>
                          <w:szCs w:val="56"/>
                        </w:rPr>
                        <w:t xml:space="preserve"> </w:t>
                      </w:r>
                      <w:r>
                        <w:rPr>
                          <w:rFonts w:ascii="Calibri" w:eastAsia="+mn-ea" w:hAnsi="Calibri" w:cs="+mn-cs"/>
                          <w:color w:val="000000"/>
                          <w:kern w:val="24"/>
                          <w:sz w:val="56"/>
                          <w:szCs w:val="56"/>
                        </w:rPr>
                        <w:t>–      Flattery/facts</w:t>
                      </w:r>
                    </w:p>
                    <w:p w14:paraId="137CBC57" w14:textId="77777777" w:rsidR="00DE71DC" w:rsidRDefault="00DE71DC" w:rsidP="00DE71DC">
                      <w:pPr>
                        <w:pStyle w:val="NormalWeb"/>
                        <w:spacing w:before="0" w:beforeAutospacing="0" w:after="0" w:afterAutospacing="0"/>
                      </w:pPr>
                      <w:r>
                        <w:rPr>
                          <w:rFonts w:ascii="Calibri" w:eastAsia="+mn-ea" w:hAnsi="Calibri" w:cs="+mn-cs"/>
                          <w:b/>
                          <w:bCs/>
                          <w:color w:val="FF0000"/>
                          <w:kern w:val="24"/>
                          <w:sz w:val="56"/>
                          <w:szCs w:val="56"/>
                        </w:rPr>
                        <w:t>I</w:t>
                      </w:r>
                      <w:r>
                        <w:rPr>
                          <w:rFonts w:ascii="Calibri" w:eastAsia="+mn-ea" w:hAnsi="Calibri" w:cs="+mn-cs"/>
                          <w:color w:val="FF0000"/>
                          <w:kern w:val="24"/>
                          <w:sz w:val="56"/>
                          <w:szCs w:val="56"/>
                        </w:rPr>
                        <w:t xml:space="preserve"> </w:t>
                      </w:r>
                      <w:r>
                        <w:rPr>
                          <w:rFonts w:ascii="Calibri" w:eastAsia="+mn-ea" w:hAnsi="Calibri" w:cs="+mn-cs"/>
                          <w:color w:val="000000"/>
                          <w:kern w:val="24"/>
                          <w:sz w:val="56"/>
                          <w:szCs w:val="56"/>
                        </w:rPr>
                        <w:t xml:space="preserve">– </w:t>
                      </w:r>
                      <w:r>
                        <w:rPr>
                          <w:rFonts w:ascii="Calibri" w:eastAsia="+mn-ea" w:hAnsi="Calibri" w:cs="+mn-cs"/>
                          <w:color w:val="000000"/>
                          <w:kern w:val="24"/>
                          <w:sz w:val="56"/>
                          <w:szCs w:val="56"/>
                        </w:rPr>
                        <w:tab/>
                        <w:t>Imperatives</w:t>
                      </w:r>
                    </w:p>
                    <w:p w14:paraId="33522422" w14:textId="77777777" w:rsidR="00DE71DC" w:rsidRDefault="00DE71DC" w:rsidP="00DE71DC">
                      <w:pPr>
                        <w:pStyle w:val="NormalWeb"/>
                        <w:spacing w:before="0" w:beforeAutospacing="0" w:after="0" w:afterAutospacing="0"/>
                      </w:pPr>
                      <w:r>
                        <w:rPr>
                          <w:rFonts w:ascii="Calibri" w:eastAsia="+mn-ea" w:hAnsi="Calibri" w:cs="+mn-cs"/>
                          <w:b/>
                          <w:bCs/>
                          <w:color w:val="FF0000"/>
                          <w:kern w:val="24"/>
                          <w:sz w:val="56"/>
                          <w:szCs w:val="56"/>
                        </w:rPr>
                        <w:t>R</w:t>
                      </w:r>
                      <w:r>
                        <w:rPr>
                          <w:rFonts w:ascii="Calibri" w:eastAsia="+mn-ea" w:hAnsi="Calibri" w:cs="+mn-cs"/>
                          <w:color w:val="FF0000"/>
                          <w:kern w:val="24"/>
                          <w:sz w:val="56"/>
                          <w:szCs w:val="56"/>
                        </w:rPr>
                        <w:t xml:space="preserve"> </w:t>
                      </w:r>
                      <w:r>
                        <w:rPr>
                          <w:rFonts w:ascii="Calibri" w:eastAsia="+mn-ea" w:hAnsi="Calibri" w:cs="+mn-cs"/>
                          <w:color w:val="000000"/>
                          <w:kern w:val="24"/>
                          <w:sz w:val="56"/>
                          <w:szCs w:val="56"/>
                        </w:rPr>
                        <w:t xml:space="preserve">–  </w:t>
                      </w:r>
                      <w:r>
                        <w:rPr>
                          <w:rFonts w:ascii="Calibri" w:eastAsia="+mn-ea" w:hAnsi="Calibri" w:cs="+mn-cs"/>
                          <w:color w:val="000000"/>
                          <w:kern w:val="24"/>
                          <w:sz w:val="56"/>
                          <w:szCs w:val="56"/>
                        </w:rPr>
                        <w:tab/>
                        <w:t>Rhetorical questions</w:t>
                      </w:r>
                    </w:p>
                    <w:p w14:paraId="7140ED9D" w14:textId="77777777" w:rsidR="00DE71DC" w:rsidRDefault="00DE71DC" w:rsidP="00DE71DC">
                      <w:pPr>
                        <w:pStyle w:val="NormalWeb"/>
                        <w:spacing w:before="0" w:beforeAutospacing="0" w:after="0" w:afterAutospacing="0"/>
                      </w:pPr>
                      <w:r>
                        <w:rPr>
                          <w:rFonts w:ascii="Calibri" w:eastAsia="+mn-ea" w:hAnsi="Calibri" w:cs="+mn-cs"/>
                          <w:b/>
                          <w:bCs/>
                          <w:color w:val="FF0000"/>
                          <w:kern w:val="24"/>
                          <w:sz w:val="56"/>
                          <w:szCs w:val="56"/>
                        </w:rPr>
                        <w:t>E</w:t>
                      </w:r>
                      <w:r>
                        <w:rPr>
                          <w:rFonts w:ascii="Calibri" w:eastAsia="+mn-ea" w:hAnsi="Calibri" w:cs="+mn-cs"/>
                          <w:color w:val="FF0000"/>
                          <w:kern w:val="24"/>
                          <w:sz w:val="56"/>
                          <w:szCs w:val="56"/>
                        </w:rPr>
                        <w:t xml:space="preserve"> </w:t>
                      </w:r>
                      <w:r>
                        <w:rPr>
                          <w:rFonts w:ascii="Calibri" w:eastAsia="+mn-ea" w:hAnsi="Calibri" w:cs="+mn-cs"/>
                          <w:color w:val="000000"/>
                          <w:kern w:val="24"/>
                          <w:sz w:val="56"/>
                          <w:szCs w:val="56"/>
                        </w:rPr>
                        <w:t xml:space="preserve">– </w:t>
                      </w:r>
                      <w:r>
                        <w:rPr>
                          <w:rFonts w:ascii="Calibri" w:eastAsia="+mn-ea" w:hAnsi="Calibri" w:cs="+mn-cs"/>
                          <w:color w:val="000000"/>
                          <w:kern w:val="24"/>
                          <w:sz w:val="56"/>
                          <w:szCs w:val="56"/>
                        </w:rPr>
                        <w:tab/>
                        <w:t xml:space="preserve">Emotive language/exaggeration </w:t>
                      </w:r>
                    </w:p>
                    <w:p w14:paraId="62E881E4" w14:textId="77777777" w:rsidR="00DE71DC" w:rsidRDefault="00DE71DC" w:rsidP="00DE71DC">
                      <w:pPr>
                        <w:pStyle w:val="NormalWeb"/>
                        <w:spacing w:before="0" w:beforeAutospacing="0" w:after="0" w:afterAutospacing="0"/>
                      </w:pPr>
                      <w:r>
                        <w:rPr>
                          <w:rFonts w:ascii="Calibri" w:eastAsia="+mn-ea" w:hAnsi="Calibri" w:cs="+mn-cs"/>
                          <w:b/>
                          <w:bCs/>
                          <w:color w:val="FF0000"/>
                          <w:kern w:val="24"/>
                          <w:sz w:val="56"/>
                          <w:szCs w:val="56"/>
                        </w:rPr>
                        <w:t>T</w:t>
                      </w:r>
                      <w:r>
                        <w:rPr>
                          <w:rFonts w:ascii="Calibri" w:eastAsia="+mn-ea" w:hAnsi="Calibri" w:cs="+mn-cs"/>
                          <w:color w:val="FF0000"/>
                          <w:kern w:val="24"/>
                          <w:sz w:val="56"/>
                          <w:szCs w:val="56"/>
                        </w:rPr>
                        <w:t xml:space="preserve"> </w:t>
                      </w:r>
                      <w:r>
                        <w:rPr>
                          <w:rFonts w:ascii="Calibri" w:eastAsia="+mn-ea" w:hAnsi="Calibri" w:cs="+mn-cs"/>
                          <w:color w:val="000000"/>
                          <w:kern w:val="24"/>
                          <w:sz w:val="56"/>
                          <w:szCs w:val="56"/>
                        </w:rPr>
                        <w:t xml:space="preserve">– </w:t>
                      </w:r>
                      <w:r>
                        <w:rPr>
                          <w:rFonts w:ascii="Calibri" w:eastAsia="+mn-ea" w:hAnsi="Calibri" w:cs="+mn-cs"/>
                          <w:color w:val="000000"/>
                          <w:kern w:val="24"/>
                          <w:sz w:val="56"/>
                          <w:szCs w:val="56"/>
                        </w:rPr>
                        <w:tab/>
                        <w:t>Triplet</w:t>
                      </w:r>
                    </w:p>
                    <w:p w14:paraId="0CCBEA5D" w14:textId="77777777" w:rsidR="00DE71DC" w:rsidRDefault="00DE71DC" w:rsidP="00DE71DC">
                      <w:pPr>
                        <w:pStyle w:val="NormalWeb"/>
                        <w:spacing w:before="0" w:beforeAutospacing="0" w:after="0" w:afterAutospacing="0"/>
                      </w:pPr>
                      <w:r>
                        <w:rPr>
                          <w:rFonts w:ascii="Calibri" w:eastAsia="+mn-ea" w:hAnsi="Calibri" w:cs="+mn-cs"/>
                          <w:b/>
                          <w:bCs/>
                          <w:color w:val="FF0000"/>
                          <w:kern w:val="24"/>
                          <w:sz w:val="56"/>
                          <w:szCs w:val="56"/>
                        </w:rPr>
                        <w:t>R</w:t>
                      </w:r>
                      <w:r>
                        <w:rPr>
                          <w:rFonts w:ascii="Calibri" w:eastAsia="+mn-ea" w:hAnsi="Calibri" w:cs="+mn-cs"/>
                          <w:color w:val="FF0000"/>
                          <w:kern w:val="24"/>
                          <w:sz w:val="56"/>
                          <w:szCs w:val="56"/>
                        </w:rPr>
                        <w:t xml:space="preserve"> </w:t>
                      </w:r>
                      <w:r>
                        <w:rPr>
                          <w:rFonts w:ascii="Calibri" w:eastAsia="+mn-ea" w:hAnsi="Calibri" w:cs="+mn-cs"/>
                          <w:color w:val="000000"/>
                          <w:kern w:val="24"/>
                          <w:sz w:val="56"/>
                          <w:szCs w:val="56"/>
                        </w:rPr>
                        <w:t xml:space="preserve">– </w:t>
                      </w:r>
                      <w:r>
                        <w:rPr>
                          <w:rFonts w:ascii="Calibri" w:eastAsia="+mn-ea" w:hAnsi="Calibri" w:cs="+mn-cs"/>
                          <w:color w:val="000000"/>
                          <w:kern w:val="24"/>
                          <w:sz w:val="56"/>
                          <w:szCs w:val="56"/>
                        </w:rPr>
                        <w:tab/>
                        <w:t>Repetition</w:t>
                      </w:r>
                    </w:p>
                    <w:p w14:paraId="05EA9FCC" w14:textId="77777777" w:rsidR="00DE71DC" w:rsidRDefault="00DE71DC" w:rsidP="00DE71DC">
                      <w:pPr>
                        <w:pStyle w:val="NormalWeb"/>
                        <w:spacing w:before="0" w:beforeAutospacing="0" w:after="0" w:afterAutospacing="0"/>
                      </w:pPr>
                      <w:r>
                        <w:rPr>
                          <w:rFonts w:ascii="Calibri" w:eastAsia="+mn-ea" w:hAnsi="Calibri" w:cs="+mn-cs"/>
                          <w:b/>
                          <w:bCs/>
                          <w:color w:val="FF0000"/>
                          <w:kern w:val="24"/>
                          <w:sz w:val="56"/>
                          <w:szCs w:val="56"/>
                        </w:rPr>
                        <w:t>A</w:t>
                      </w:r>
                      <w:r>
                        <w:rPr>
                          <w:rFonts w:ascii="Calibri" w:eastAsia="+mn-ea" w:hAnsi="Calibri" w:cs="+mn-cs"/>
                          <w:color w:val="FF0000"/>
                          <w:kern w:val="24"/>
                          <w:sz w:val="56"/>
                          <w:szCs w:val="56"/>
                        </w:rPr>
                        <w:t xml:space="preserve"> </w:t>
                      </w:r>
                      <w:r>
                        <w:rPr>
                          <w:rFonts w:ascii="Calibri" w:eastAsia="+mn-ea" w:hAnsi="Calibri" w:cs="+mn-cs"/>
                          <w:color w:val="000000"/>
                          <w:kern w:val="24"/>
                          <w:sz w:val="56"/>
                          <w:szCs w:val="56"/>
                        </w:rPr>
                        <w:t xml:space="preserve">– </w:t>
                      </w:r>
                      <w:r>
                        <w:rPr>
                          <w:rFonts w:ascii="Calibri" w:eastAsia="+mn-ea" w:hAnsi="Calibri" w:cs="+mn-cs"/>
                          <w:color w:val="000000"/>
                          <w:kern w:val="24"/>
                          <w:sz w:val="56"/>
                          <w:szCs w:val="56"/>
                        </w:rPr>
                        <w:tab/>
                        <w:t xml:space="preserve">Alliteration/anecdote </w:t>
                      </w:r>
                    </w:p>
                    <w:p w14:paraId="1500F675" w14:textId="77777777" w:rsidR="00DE71DC" w:rsidRDefault="00DE71DC" w:rsidP="00DE71DC">
                      <w:pPr>
                        <w:pStyle w:val="NormalWeb"/>
                        <w:spacing w:before="0" w:beforeAutospacing="0" w:after="0" w:afterAutospacing="0"/>
                      </w:pPr>
                      <w:r>
                        <w:rPr>
                          <w:rFonts w:ascii="Calibri" w:eastAsia="+mn-ea" w:hAnsi="Calibri" w:cs="+mn-cs"/>
                          <w:b/>
                          <w:bCs/>
                          <w:color w:val="FF0000"/>
                          <w:kern w:val="24"/>
                          <w:sz w:val="56"/>
                          <w:szCs w:val="56"/>
                        </w:rPr>
                        <w:t>P</w:t>
                      </w:r>
                      <w:r>
                        <w:rPr>
                          <w:rFonts w:ascii="Calibri" w:eastAsia="+mn-ea" w:hAnsi="Calibri" w:cs="+mn-cs"/>
                          <w:color w:val="FF0000"/>
                          <w:kern w:val="24"/>
                          <w:sz w:val="56"/>
                          <w:szCs w:val="56"/>
                        </w:rPr>
                        <w:t xml:space="preserve"> </w:t>
                      </w:r>
                      <w:r>
                        <w:rPr>
                          <w:rFonts w:ascii="Calibri" w:eastAsia="+mn-ea" w:hAnsi="Calibri" w:cs="+mn-cs"/>
                          <w:color w:val="000000"/>
                          <w:kern w:val="24"/>
                          <w:sz w:val="56"/>
                          <w:szCs w:val="56"/>
                        </w:rPr>
                        <w:t xml:space="preserve">– </w:t>
                      </w:r>
                      <w:r>
                        <w:rPr>
                          <w:rFonts w:ascii="Calibri" w:eastAsia="+mn-ea" w:hAnsi="Calibri" w:cs="+mn-cs"/>
                          <w:color w:val="000000"/>
                          <w:kern w:val="24"/>
                          <w:sz w:val="56"/>
                          <w:szCs w:val="56"/>
                        </w:rPr>
                        <w:tab/>
                        <w:t>Pronouns</w:t>
                      </w:r>
                    </w:p>
                    <w:p w14:paraId="60FB9376" w14:textId="77777777" w:rsidR="00DE71DC" w:rsidRDefault="00DE71DC" w:rsidP="00DE71DC">
                      <w:pPr>
                        <w:pStyle w:val="NormalWeb"/>
                        <w:spacing w:before="0" w:beforeAutospacing="0" w:after="0" w:afterAutospacing="0"/>
                      </w:pPr>
                      <w:r>
                        <w:rPr>
                          <w:rFonts w:ascii="Calibri" w:eastAsia="+mn-ea" w:hAnsi="Calibri" w:cs="+mn-cs"/>
                          <w:b/>
                          <w:bCs/>
                          <w:color w:val="FF0000"/>
                          <w:kern w:val="24"/>
                          <w:sz w:val="56"/>
                          <w:szCs w:val="56"/>
                        </w:rPr>
                        <w:t>S</w:t>
                      </w:r>
                      <w:r>
                        <w:rPr>
                          <w:rFonts w:ascii="Calibri" w:eastAsia="+mn-ea" w:hAnsi="Calibri" w:cs="+mn-cs"/>
                          <w:color w:val="FF0000"/>
                          <w:kern w:val="24"/>
                          <w:sz w:val="56"/>
                          <w:szCs w:val="56"/>
                        </w:rPr>
                        <w:t xml:space="preserve"> </w:t>
                      </w:r>
                      <w:r>
                        <w:rPr>
                          <w:rFonts w:ascii="Calibri" w:eastAsia="+mn-ea" w:hAnsi="Calibri" w:cs="+mn-cs"/>
                          <w:color w:val="000000"/>
                          <w:kern w:val="24"/>
                          <w:sz w:val="56"/>
                          <w:szCs w:val="56"/>
                        </w:rPr>
                        <w:t xml:space="preserve">– </w:t>
                      </w:r>
                      <w:r>
                        <w:rPr>
                          <w:rFonts w:ascii="Calibri" w:eastAsia="+mn-ea" w:hAnsi="Calibri" w:cs="+mn-cs"/>
                          <w:color w:val="000000"/>
                          <w:kern w:val="24"/>
                          <w:sz w:val="56"/>
                          <w:szCs w:val="56"/>
                        </w:rPr>
                        <w:tab/>
                        <w:t xml:space="preserve">Superlatives/statistics </w:t>
                      </w:r>
                    </w:p>
                  </w:txbxContent>
                </v:textbox>
              </v:shape>
            </w:pict>
          </mc:Fallback>
        </mc:AlternateContent>
      </w:r>
    </w:p>
    <w:p w14:paraId="2E54EF1C" w14:textId="77777777" w:rsidR="00DE71DC" w:rsidRDefault="00DE71DC" w:rsidP="00DE71DC">
      <w:pPr>
        <w:tabs>
          <w:tab w:val="left" w:pos="1540"/>
        </w:tabs>
        <w:rPr>
          <w:rFonts w:cstheme="minorHAnsi"/>
          <w:sz w:val="48"/>
        </w:rPr>
      </w:pPr>
    </w:p>
    <w:p w14:paraId="0B65C577" w14:textId="77777777" w:rsidR="00DE71DC" w:rsidRPr="00B3322C" w:rsidRDefault="00DE71DC" w:rsidP="00DE71DC">
      <w:pPr>
        <w:rPr>
          <w:rFonts w:cstheme="minorHAnsi"/>
          <w:sz w:val="48"/>
        </w:rPr>
      </w:pPr>
    </w:p>
    <w:p w14:paraId="5A5513DC" w14:textId="77777777" w:rsidR="00DE71DC" w:rsidRPr="001C58FE" w:rsidRDefault="00DE71DC" w:rsidP="00E66DB5">
      <w:pPr>
        <w:tabs>
          <w:tab w:val="left" w:pos="3155"/>
        </w:tabs>
        <w:rPr>
          <w:sz w:val="40"/>
        </w:rPr>
      </w:pPr>
    </w:p>
    <w:p w14:paraId="0CE7D084" w14:textId="77777777" w:rsidR="00FE35D4" w:rsidRDefault="00FE35D4" w:rsidP="00E66DB5">
      <w:pPr>
        <w:tabs>
          <w:tab w:val="left" w:pos="3155"/>
        </w:tabs>
        <w:rPr>
          <w:sz w:val="48"/>
        </w:rPr>
      </w:pPr>
    </w:p>
    <w:p w14:paraId="34371984" w14:textId="77777777" w:rsidR="00FE35D4" w:rsidRDefault="00FE35D4" w:rsidP="00E66DB5">
      <w:pPr>
        <w:tabs>
          <w:tab w:val="left" w:pos="3155"/>
        </w:tabs>
        <w:rPr>
          <w:sz w:val="48"/>
        </w:rPr>
      </w:pPr>
    </w:p>
    <w:p w14:paraId="40DAB452" w14:textId="77777777" w:rsidR="00FE35D4" w:rsidRDefault="00FE35D4" w:rsidP="00E66DB5">
      <w:pPr>
        <w:tabs>
          <w:tab w:val="left" w:pos="3155"/>
        </w:tabs>
        <w:rPr>
          <w:sz w:val="48"/>
        </w:rPr>
      </w:pPr>
    </w:p>
    <w:p w14:paraId="21447FB0" w14:textId="77777777" w:rsidR="00FE35D4" w:rsidRDefault="00FE35D4" w:rsidP="00E66DB5">
      <w:pPr>
        <w:tabs>
          <w:tab w:val="left" w:pos="3155"/>
        </w:tabs>
        <w:rPr>
          <w:sz w:val="48"/>
        </w:rPr>
      </w:pPr>
    </w:p>
    <w:p w14:paraId="5BE34ADE" w14:textId="77777777" w:rsidR="00766750" w:rsidRDefault="00766750" w:rsidP="00E66DB5">
      <w:pPr>
        <w:tabs>
          <w:tab w:val="left" w:pos="3155"/>
        </w:tabs>
        <w:rPr>
          <w:sz w:val="48"/>
        </w:rPr>
      </w:pPr>
    </w:p>
    <w:p w14:paraId="39BC0EE0" w14:textId="77777777" w:rsidR="00766750" w:rsidRDefault="00766750" w:rsidP="00E66DB5">
      <w:pPr>
        <w:tabs>
          <w:tab w:val="left" w:pos="3155"/>
        </w:tabs>
        <w:rPr>
          <w:sz w:val="48"/>
        </w:rPr>
      </w:pPr>
    </w:p>
    <w:p w14:paraId="7E93743F" w14:textId="77777777" w:rsidR="00766750" w:rsidRDefault="00766750" w:rsidP="00E66DB5">
      <w:pPr>
        <w:tabs>
          <w:tab w:val="left" w:pos="3155"/>
        </w:tabs>
        <w:rPr>
          <w:sz w:val="48"/>
        </w:rPr>
      </w:pPr>
    </w:p>
    <w:p w14:paraId="79DFA306" w14:textId="77777777" w:rsidR="00766750" w:rsidRDefault="00766750" w:rsidP="00766750">
      <w:pPr>
        <w:shd w:val="clear" w:color="auto" w:fill="FFFFFF"/>
        <w:spacing w:after="0" w:line="240" w:lineRule="auto"/>
        <w:rPr>
          <w:rFonts w:ascii="Arial" w:eastAsia="Times New Roman" w:hAnsi="Arial" w:cs="Arial"/>
          <w:sz w:val="23"/>
          <w:szCs w:val="23"/>
          <w:lang w:eastAsia="en-GB"/>
        </w:rPr>
      </w:pPr>
    </w:p>
    <w:p w14:paraId="137E0D0D" w14:textId="77777777" w:rsidR="00766750" w:rsidRDefault="00766750" w:rsidP="00766750">
      <w:pPr>
        <w:jc w:val="center"/>
        <w:rPr>
          <w:b/>
          <w:sz w:val="28"/>
          <w:u w:val="single"/>
        </w:rPr>
      </w:pPr>
      <w:r>
        <w:rPr>
          <w:b/>
          <w:sz w:val="28"/>
          <w:u w:val="single"/>
        </w:rPr>
        <w:lastRenderedPageBreak/>
        <w:t xml:space="preserve">Paper 2 Q3 10/12 </w:t>
      </w:r>
    </w:p>
    <w:p w14:paraId="65C7668A" w14:textId="77777777" w:rsidR="00766750" w:rsidRPr="001506FF" w:rsidRDefault="00766750" w:rsidP="00766750">
      <w:pPr>
        <w:jc w:val="center"/>
        <w:rPr>
          <w:b/>
          <w:sz w:val="28"/>
          <w:u w:val="single"/>
        </w:rPr>
      </w:pPr>
      <w:r>
        <w:rPr>
          <w:b/>
          <w:sz w:val="28"/>
          <w:u w:val="single"/>
        </w:rPr>
        <w:t xml:space="preserve">On the cycling extract </w:t>
      </w:r>
    </w:p>
    <w:p w14:paraId="2DB5AC87" w14:textId="77777777" w:rsidR="00766750" w:rsidRDefault="00766750" w:rsidP="00766750">
      <w:pPr>
        <w:shd w:val="clear" w:color="auto" w:fill="FFFFFF"/>
        <w:spacing w:after="0" w:line="240" w:lineRule="auto"/>
        <w:rPr>
          <w:rFonts w:ascii="Arial" w:eastAsia="Times New Roman" w:hAnsi="Arial" w:cs="Arial"/>
          <w:sz w:val="23"/>
          <w:szCs w:val="23"/>
          <w:lang w:eastAsia="en-GB"/>
        </w:rPr>
      </w:pPr>
    </w:p>
    <w:p w14:paraId="2DA87C34" w14:textId="77777777" w:rsidR="00766750" w:rsidRDefault="00766750" w:rsidP="00766750">
      <w:pPr>
        <w:shd w:val="clear" w:color="auto" w:fill="FFFFFF"/>
        <w:spacing w:after="0" w:line="240" w:lineRule="auto"/>
        <w:rPr>
          <w:rFonts w:ascii="Arial" w:eastAsia="Times New Roman" w:hAnsi="Arial" w:cs="Arial"/>
          <w:sz w:val="23"/>
          <w:szCs w:val="23"/>
          <w:lang w:eastAsia="en-GB"/>
        </w:rPr>
      </w:pPr>
      <w:r w:rsidRPr="001506FF">
        <w:rPr>
          <w:rFonts w:ascii="Arial" w:eastAsia="Times New Roman" w:hAnsi="Arial" w:cs="Arial"/>
          <w:sz w:val="23"/>
          <w:szCs w:val="23"/>
          <w:lang w:eastAsia="en-GB"/>
        </w:rPr>
        <w:t>The writer uses language to show the danger and fear she felt during her first experiences of cycling. The use of simile ‘as nervous as a hare that feels the greyhound’s breath’ is one example of this. This comparison between a small hare about to be hunted by a large deadly hound and her as a small, exposed cyclist being hunted by the large hansom cabs and omnibuses shows the danger of cycling. The hare that feels the greyhound’s breath is very close to being killed after trying to escape and run away which suggests that she also felt she was close to death as the horses and carriages approached her. This comparison gives the reader an image of this hare being hunted and chased down and so is a symbol of the thrill and danger felt by the hare or in this case the writer.</w:t>
      </w:r>
    </w:p>
    <w:p w14:paraId="33B1A378" w14:textId="77777777" w:rsidR="00766750" w:rsidRPr="001506FF" w:rsidRDefault="00766750" w:rsidP="00766750">
      <w:pPr>
        <w:shd w:val="clear" w:color="auto" w:fill="FFFFFF"/>
        <w:spacing w:after="0" w:line="240" w:lineRule="auto"/>
        <w:rPr>
          <w:rFonts w:ascii="Arial" w:eastAsia="Times New Roman" w:hAnsi="Arial" w:cs="Arial"/>
          <w:sz w:val="23"/>
          <w:szCs w:val="23"/>
          <w:lang w:eastAsia="en-GB"/>
        </w:rPr>
      </w:pPr>
    </w:p>
    <w:p w14:paraId="40D8FE7F" w14:textId="77777777" w:rsidR="00766750" w:rsidRDefault="00766750" w:rsidP="00766750">
      <w:pPr>
        <w:shd w:val="clear" w:color="auto" w:fill="FFFFFF"/>
        <w:spacing w:after="0" w:line="240" w:lineRule="auto"/>
        <w:rPr>
          <w:rFonts w:ascii="Arial" w:eastAsia="Times New Roman" w:hAnsi="Arial" w:cs="Arial"/>
          <w:sz w:val="23"/>
          <w:szCs w:val="23"/>
          <w:lang w:eastAsia="en-GB"/>
        </w:rPr>
      </w:pPr>
      <w:r w:rsidRPr="001506FF">
        <w:rPr>
          <w:rFonts w:ascii="Arial" w:eastAsia="Times New Roman" w:hAnsi="Arial" w:cs="Arial"/>
          <w:sz w:val="23"/>
          <w:szCs w:val="23"/>
          <w:lang w:eastAsia="en-GB"/>
        </w:rPr>
        <w:t>The writer also shows that her experience was very overwhelming. She uses exaggeration and hyperbole when describing how she felt after the experience ‘I shall never forget my terror’, and she was left in a state ‘bordering on collapse’. Saying she will never be able to forget suggests it was traumatising and too much for her to handle, as she was left almost about to faint. This is a clear reflection of how chaotic the road must have been as something as simple as cycling has left her so overwhelmed.</w:t>
      </w:r>
    </w:p>
    <w:p w14:paraId="5FA8280D" w14:textId="77777777" w:rsidR="00766750" w:rsidRPr="001506FF" w:rsidRDefault="00766750" w:rsidP="00766750">
      <w:pPr>
        <w:shd w:val="clear" w:color="auto" w:fill="FFFFFF"/>
        <w:spacing w:after="0" w:line="240" w:lineRule="auto"/>
        <w:rPr>
          <w:rFonts w:ascii="Arial" w:eastAsia="Times New Roman" w:hAnsi="Arial" w:cs="Arial"/>
          <w:sz w:val="23"/>
          <w:szCs w:val="23"/>
          <w:lang w:eastAsia="en-GB"/>
        </w:rPr>
      </w:pPr>
    </w:p>
    <w:p w14:paraId="5115535D" w14:textId="77777777" w:rsidR="00766750" w:rsidRPr="001506FF" w:rsidRDefault="00766750" w:rsidP="00766750">
      <w:pPr>
        <w:shd w:val="clear" w:color="auto" w:fill="FFFFFF"/>
        <w:spacing w:after="0" w:line="240" w:lineRule="auto"/>
        <w:rPr>
          <w:rFonts w:ascii="Arial" w:eastAsia="Times New Roman" w:hAnsi="Arial" w:cs="Arial"/>
          <w:sz w:val="23"/>
          <w:szCs w:val="23"/>
          <w:lang w:eastAsia="en-GB"/>
        </w:rPr>
      </w:pPr>
      <w:r w:rsidRPr="001506FF">
        <w:rPr>
          <w:rFonts w:ascii="Arial" w:eastAsia="Times New Roman" w:hAnsi="Arial" w:cs="Arial"/>
          <w:sz w:val="23"/>
          <w:szCs w:val="23"/>
          <w:lang w:eastAsia="en-GB"/>
        </w:rPr>
        <w:t>The writer’s use of metaphor comparing Sloane Street to ‘stormy oceans’ paints a picture in a reader’s head and enables them to imagine this hectic scene which was so chaotic they wouldn’t even be able to begin to imagine and so it must be compared to an ocean, something natural the reader will be more familiar with. A ‘stormy ocean’ is a reflection of the danger of being in the road.</w:t>
      </w:r>
    </w:p>
    <w:p w14:paraId="3A2BEC0E" w14:textId="77777777" w:rsidR="00766750" w:rsidRPr="001506FF" w:rsidRDefault="00766750" w:rsidP="00766750">
      <w:pPr>
        <w:shd w:val="clear" w:color="auto" w:fill="FFFFFF"/>
        <w:spacing w:after="0" w:line="240" w:lineRule="auto"/>
        <w:rPr>
          <w:rFonts w:ascii="Arial" w:eastAsia="Times New Roman" w:hAnsi="Arial" w:cs="Arial"/>
          <w:sz w:val="23"/>
          <w:szCs w:val="23"/>
          <w:lang w:eastAsia="en-GB"/>
        </w:rPr>
      </w:pPr>
    </w:p>
    <w:p w14:paraId="420BA3B0" w14:textId="77777777" w:rsidR="00766750" w:rsidRDefault="00766750" w:rsidP="00766750">
      <w:pPr>
        <w:rPr>
          <w:sz w:val="48"/>
        </w:rPr>
      </w:pPr>
    </w:p>
    <w:p w14:paraId="53935F2B" w14:textId="77777777" w:rsidR="00766750" w:rsidRDefault="00766750" w:rsidP="00766750">
      <w:pPr>
        <w:rPr>
          <w:sz w:val="48"/>
        </w:rPr>
      </w:pPr>
    </w:p>
    <w:p w14:paraId="57B6D25B" w14:textId="77777777" w:rsidR="00766750" w:rsidRDefault="00766750" w:rsidP="00766750">
      <w:pPr>
        <w:rPr>
          <w:sz w:val="48"/>
        </w:rPr>
      </w:pPr>
    </w:p>
    <w:p w14:paraId="1BB0CFD1" w14:textId="77777777" w:rsidR="00766750" w:rsidRDefault="00766750" w:rsidP="00766750">
      <w:pPr>
        <w:rPr>
          <w:sz w:val="48"/>
        </w:rPr>
      </w:pPr>
    </w:p>
    <w:p w14:paraId="692147D6" w14:textId="77777777" w:rsidR="00E66DB5" w:rsidRDefault="00766750" w:rsidP="00766750">
      <w:pPr>
        <w:tabs>
          <w:tab w:val="left" w:pos="1202"/>
        </w:tabs>
        <w:rPr>
          <w:sz w:val="48"/>
        </w:rPr>
      </w:pPr>
      <w:r>
        <w:rPr>
          <w:sz w:val="48"/>
        </w:rPr>
        <w:tab/>
      </w:r>
    </w:p>
    <w:p w14:paraId="3CCDBE73" w14:textId="77777777" w:rsidR="00766750" w:rsidRDefault="00766750" w:rsidP="00766750">
      <w:pPr>
        <w:tabs>
          <w:tab w:val="left" w:pos="1202"/>
        </w:tabs>
        <w:rPr>
          <w:sz w:val="48"/>
        </w:rPr>
      </w:pPr>
    </w:p>
    <w:p w14:paraId="3C101639" w14:textId="77777777" w:rsidR="00766750" w:rsidRDefault="00766750" w:rsidP="00766750">
      <w:pPr>
        <w:tabs>
          <w:tab w:val="left" w:pos="1202"/>
        </w:tabs>
        <w:rPr>
          <w:sz w:val="48"/>
        </w:rPr>
      </w:pPr>
      <w:r>
        <w:rPr>
          <w:noProof/>
          <w:lang w:eastAsia="en-GB"/>
        </w:rPr>
        <w:lastRenderedPageBreak/>
        <w:drawing>
          <wp:anchor distT="0" distB="0" distL="114300" distR="114300" simplePos="0" relativeHeight="251671552" behindDoc="1" locked="0" layoutInCell="1" allowOverlap="1">
            <wp:simplePos x="0" y="0"/>
            <wp:positionH relativeFrom="page">
              <wp:posOffset>116233</wp:posOffset>
            </wp:positionH>
            <wp:positionV relativeFrom="paragraph">
              <wp:posOffset>1270</wp:posOffset>
            </wp:positionV>
            <wp:extent cx="7271385" cy="5494020"/>
            <wp:effectExtent l="0" t="0" r="5715" b="0"/>
            <wp:wrapTight wrapText="bothSides">
              <wp:wrapPolygon edited="0">
                <wp:start x="0" y="0"/>
                <wp:lineTo x="0" y="21495"/>
                <wp:lineTo x="21560" y="21495"/>
                <wp:lineTo x="2156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0671" t="21316" r="21479" b="8751"/>
                    <a:stretch/>
                  </pic:blipFill>
                  <pic:spPr bwMode="auto">
                    <a:xfrm>
                      <a:off x="0" y="0"/>
                      <a:ext cx="7271385" cy="5494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315762" w14:textId="77777777" w:rsidR="00766750" w:rsidRDefault="00653EF3" w:rsidP="00766750">
      <w:pPr>
        <w:tabs>
          <w:tab w:val="left" w:pos="1202"/>
        </w:tabs>
        <w:rPr>
          <w:sz w:val="48"/>
        </w:rPr>
      </w:pPr>
      <w:r>
        <w:rPr>
          <w:sz w:val="48"/>
        </w:rPr>
        <w:t>What. How. Why</w:t>
      </w:r>
      <w:r w:rsidR="00606E82">
        <w:rPr>
          <w:sz w:val="48"/>
        </w:rPr>
        <w:t xml:space="preserve"> X3</w:t>
      </w:r>
    </w:p>
    <w:p w14:paraId="0FF219CE" w14:textId="77777777" w:rsidR="00766750" w:rsidRDefault="00766750" w:rsidP="00766750">
      <w:pPr>
        <w:tabs>
          <w:tab w:val="left" w:pos="1202"/>
        </w:tabs>
        <w:rPr>
          <w:sz w:val="48"/>
        </w:rPr>
      </w:pPr>
    </w:p>
    <w:p w14:paraId="55D4A716" w14:textId="77777777" w:rsidR="00766750" w:rsidRDefault="00766750" w:rsidP="00766750">
      <w:pPr>
        <w:tabs>
          <w:tab w:val="left" w:pos="1202"/>
        </w:tabs>
        <w:rPr>
          <w:sz w:val="48"/>
        </w:rPr>
      </w:pPr>
    </w:p>
    <w:p w14:paraId="5A1ADA1F" w14:textId="77777777" w:rsidR="00766750" w:rsidRDefault="00766750" w:rsidP="00766750">
      <w:pPr>
        <w:tabs>
          <w:tab w:val="left" w:pos="1202"/>
        </w:tabs>
        <w:rPr>
          <w:sz w:val="48"/>
        </w:rPr>
      </w:pPr>
    </w:p>
    <w:p w14:paraId="532EBD03" w14:textId="77777777" w:rsidR="00766750" w:rsidRDefault="00766750" w:rsidP="00766750">
      <w:pPr>
        <w:tabs>
          <w:tab w:val="left" w:pos="1202"/>
        </w:tabs>
        <w:rPr>
          <w:sz w:val="48"/>
        </w:rPr>
      </w:pPr>
    </w:p>
    <w:p w14:paraId="43160F8E" w14:textId="77777777" w:rsidR="00606E82" w:rsidRDefault="00766750" w:rsidP="00766750">
      <w:pPr>
        <w:tabs>
          <w:tab w:val="left" w:pos="1202"/>
        </w:tabs>
        <w:rPr>
          <w:sz w:val="48"/>
        </w:rPr>
      </w:pPr>
      <w:r>
        <w:rPr>
          <w:noProof/>
          <w:lang w:eastAsia="en-GB"/>
        </w:rPr>
        <w:lastRenderedPageBreak/>
        <w:drawing>
          <wp:anchor distT="0" distB="0" distL="114300" distR="114300" simplePos="0" relativeHeight="251674624" behindDoc="1" locked="0" layoutInCell="1" allowOverlap="1">
            <wp:simplePos x="0" y="0"/>
            <wp:positionH relativeFrom="column">
              <wp:posOffset>-811530</wp:posOffset>
            </wp:positionH>
            <wp:positionV relativeFrom="paragraph">
              <wp:posOffset>214630</wp:posOffset>
            </wp:positionV>
            <wp:extent cx="7290435" cy="5374640"/>
            <wp:effectExtent l="0" t="0" r="5715" b="0"/>
            <wp:wrapTight wrapText="bothSides">
              <wp:wrapPolygon edited="0">
                <wp:start x="0" y="0"/>
                <wp:lineTo x="0" y="21513"/>
                <wp:lineTo x="21560" y="21513"/>
                <wp:lineTo x="2156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20671" t="18648" r="21756" b="13429"/>
                    <a:stretch/>
                  </pic:blipFill>
                  <pic:spPr bwMode="auto">
                    <a:xfrm>
                      <a:off x="0" y="0"/>
                      <a:ext cx="7290435" cy="5374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6E82">
        <w:rPr>
          <w:sz w:val="48"/>
        </w:rPr>
        <w:t>MESSI X3</w:t>
      </w:r>
    </w:p>
    <w:p w14:paraId="405F90E7" w14:textId="77777777" w:rsidR="00606E82" w:rsidRDefault="00606E82" w:rsidP="00606E82">
      <w:pPr>
        <w:rPr>
          <w:sz w:val="48"/>
        </w:rPr>
      </w:pPr>
    </w:p>
    <w:p w14:paraId="2D46D159" w14:textId="77777777" w:rsidR="00766750" w:rsidRDefault="00606E82" w:rsidP="00606E82">
      <w:pPr>
        <w:tabs>
          <w:tab w:val="left" w:pos="2617"/>
        </w:tabs>
        <w:rPr>
          <w:sz w:val="48"/>
        </w:rPr>
      </w:pPr>
      <w:r>
        <w:rPr>
          <w:sz w:val="48"/>
        </w:rPr>
        <w:tab/>
      </w:r>
    </w:p>
    <w:p w14:paraId="10DA1E99" w14:textId="77777777" w:rsidR="00606E82" w:rsidRDefault="00606E82" w:rsidP="00606E82">
      <w:pPr>
        <w:tabs>
          <w:tab w:val="left" w:pos="2617"/>
        </w:tabs>
        <w:rPr>
          <w:sz w:val="48"/>
        </w:rPr>
      </w:pPr>
    </w:p>
    <w:p w14:paraId="1AD49034" w14:textId="77777777" w:rsidR="00606E82" w:rsidRDefault="00606E82" w:rsidP="00606E82">
      <w:pPr>
        <w:tabs>
          <w:tab w:val="left" w:pos="2617"/>
        </w:tabs>
        <w:rPr>
          <w:sz w:val="48"/>
        </w:rPr>
      </w:pPr>
    </w:p>
    <w:p w14:paraId="67ACCC57" w14:textId="77777777" w:rsidR="00606E82" w:rsidRDefault="00606E82" w:rsidP="00606E82">
      <w:pPr>
        <w:tabs>
          <w:tab w:val="left" w:pos="2617"/>
        </w:tabs>
        <w:rPr>
          <w:sz w:val="48"/>
        </w:rPr>
      </w:pPr>
    </w:p>
    <w:p w14:paraId="6B28214F" w14:textId="77777777" w:rsidR="00606E82" w:rsidRPr="003D04CB" w:rsidRDefault="00606E82" w:rsidP="003D04CB">
      <w:pPr>
        <w:tabs>
          <w:tab w:val="left" w:pos="2617"/>
        </w:tabs>
        <w:jc w:val="center"/>
        <w:rPr>
          <w:b/>
          <w:sz w:val="48"/>
          <w:u w:val="single"/>
        </w:rPr>
      </w:pPr>
      <w:r w:rsidRPr="003D04CB">
        <w:rPr>
          <w:b/>
          <w:sz w:val="48"/>
          <w:u w:val="single"/>
        </w:rPr>
        <w:lastRenderedPageBreak/>
        <w:t>Question 4: Comparison of Methods</w:t>
      </w:r>
    </w:p>
    <w:p w14:paraId="7D92CFA1" w14:textId="77777777" w:rsidR="00606E82" w:rsidRPr="003D04CB" w:rsidRDefault="003D04CB" w:rsidP="00606E82">
      <w:pPr>
        <w:jc w:val="center"/>
        <w:rPr>
          <w:sz w:val="36"/>
          <w:u w:val="single"/>
        </w:rPr>
      </w:pPr>
      <w:r w:rsidRPr="003D04CB">
        <w:rPr>
          <w:sz w:val="36"/>
          <w:u w:val="single"/>
        </w:rPr>
        <w:t xml:space="preserve">How to answer: </w:t>
      </w:r>
    </w:p>
    <w:p w14:paraId="04343E1D" w14:textId="77777777" w:rsidR="003D04CB" w:rsidRDefault="003D04CB" w:rsidP="00606E82">
      <w:pPr>
        <w:spacing w:after="0"/>
        <w:rPr>
          <w:b/>
          <w:sz w:val="28"/>
        </w:rPr>
      </w:pPr>
      <w:r>
        <w:rPr>
          <w:b/>
          <w:sz w:val="28"/>
        </w:rPr>
        <w:t xml:space="preserve">X3-4 </w:t>
      </w:r>
    </w:p>
    <w:p w14:paraId="633FA44B" w14:textId="77777777" w:rsidR="00606E82" w:rsidRPr="00F04DE2" w:rsidRDefault="00606E82" w:rsidP="00606E82">
      <w:pPr>
        <w:spacing w:after="0"/>
        <w:rPr>
          <w:b/>
          <w:sz w:val="28"/>
        </w:rPr>
      </w:pPr>
      <w:r w:rsidRPr="00F04DE2">
        <w:rPr>
          <w:b/>
          <w:sz w:val="28"/>
        </w:rPr>
        <w:t xml:space="preserve">Source A Method </w:t>
      </w:r>
      <w:r w:rsidR="00653EF3">
        <w:rPr>
          <w:b/>
          <w:sz w:val="28"/>
        </w:rPr>
        <w:t>(What)</w:t>
      </w:r>
    </w:p>
    <w:p w14:paraId="1B8EAF35" w14:textId="77777777" w:rsidR="00606E82" w:rsidRPr="00F04DE2" w:rsidRDefault="00606E82" w:rsidP="00606E82">
      <w:pPr>
        <w:spacing w:after="0"/>
        <w:rPr>
          <w:b/>
          <w:sz w:val="28"/>
        </w:rPr>
      </w:pPr>
      <w:r w:rsidRPr="00F04DE2">
        <w:rPr>
          <w:b/>
          <w:sz w:val="28"/>
        </w:rPr>
        <w:t>Evidence</w:t>
      </w:r>
    </w:p>
    <w:p w14:paraId="4BE4558D" w14:textId="77777777" w:rsidR="00606E82" w:rsidRPr="00F04DE2" w:rsidRDefault="00606E82" w:rsidP="00606E82">
      <w:pPr>
        <w:spacing w:after="0"/>
        <w:rPr>
          <w:b/>
          <w:sz w:val="28"/>
        </w:rPr>
      </w:pPr>
      <w:r w:rsidRPr="00F04DE2">
        <w:rPr>
          <w:b/>
          <w:sz w:val="28"/>
        </w:rPr>
        <w:t>Effect on reader and writer’s intentions FITU</w:t>
      </w:r>
      <w:r w:rsidR="00653EF3">
        <w:rPr>
          <w:b/>
          <w:sz w:val="28"/>
        </w:rPr>
        <w:t xml:space="preserve"> (How)</w:t>
      </w:r>
    </w:p>
    <w:p w14:paraId="11B2DF23" w14:textId="77777777" w:rsidR="00606E82" w:rsidRPr="00F04DE2" w:rsidRDefault="00606E82" w:rsidP="00606E82">
      <w:pPr>
        <w:spacing w:after="0"/>
        <w:rPr>
          <w:b/>
          <w:sz w:val="28"/>
        </w:rPr>
      </w:pPr>
      <w:r w:rsidRPr="00F04DE2">
        <w:rPr>
          <w:b/>
          <w:sz w:val="28"/>
        </w:rPr>
        <w:t>Analysis/Inference</w:t>
      </w:r>
      <w:r w:rsidR="00653EF3">
        <w:rPr>
          <w:b/>
          <w:sz w:val="28"/>
        </w:rPr>
        <w:t xml:space="preserve"> (why)</w:t>
      </w:r>
    </w:p>
    <w:p w14:paraId="1626FE2F" w14:textId="77777777" w:rsidR="00606E82" w:rsidRPr="00F04DE2" w:rsidRDefault="00606E82" w:rsidP="00606E82">
      <w:pPr>
        <w:spacing w:after="0"/>
        <w:rPr>
          <w:b/>
          <w:sz w:val="28"/>
        </w:rPr>
      </w:pPr>
      <w:r w:rsidRPr="00F04DE2">
        <w:rPr>
          <w:b/>
          <w:sz w:val="28"/>
        </w:rPr>
        <w:t xml:space="preserve">Comparison connective </w:t>
      </w:r>
    </w:p>
    <w:p w14:paraId="70F21AF3" w14:textId="77777777" w:rsidR="00606E82" w:rsidRPr="00F04DE2" w:rsidRDefault="00606E82" w:rsidP="00606E82">
      <w:pPr>
        <w:spacing w:after="0"/>
        <w:rPr>
          <w:b/>
          <w:sz w:val="28"/>
        </w:rPr>
      </w:pPr>
      <w:r w:rsidRPr="00F04DE2">
        <w:rPr>
          <w:b/>
          <w:sz w:val="28"/>
        </w:rPr>
        <w:t xml:space="preserve">Source B Method </w:t>
      </w:r>
      <w:r w:rsidR="00653EF3">
        <w:rPr>
          <w:b/>
          <w:sz w:val="28"/>
        </w:rPr>
        <w:t>(What)</w:t>
      </w:r>
    </w:p>
    <w:p w14:paraId="1300E03B" w14:textId="77777777" w:rsidR="00606E82" w:rsidRPr="00F04DE2" w:rsidRDefault="00606E82" w:rsidP="00606E82">
      <w:pPr>
        <w:spacing w:after="0"/>
        <w:rPr>
          <w:b/>
          <w:sz w:val="28"/>
        </w:rPr>
      </w:pPr>
      <w:r w:rsidRPr="00F04DE2">
        <w:rPr>
          <w:b/>
          <w:sz w:val="28"/>
        </w:rPr>
        <w:t>Evidence</w:t>
      </w:r>
    </w:p>
    <w:p w14:paraId="23A6E5F7" w14:textId="77777777" w:rsidR="00606E82" w:rsidRPr="00F04DE2" w:rsidRDefault="00606E82" w:rsidP="00606E82">
      <w:pPr>
        <w:spacing w:after="0"/>
        <w:rPr>
          <w:b/>
          <w:sz w:val="28"/>
        </w:rPr>
      </w:pPr>
      <w:r w:rsidRPr="00F04DE2">
        <w:rPr>
          <w:b/>
          <w:sz w:val="28"/>
        </w:rPr>
        <w:t>Effect on reader and writer’s intentions FITU</w:t>
      </w:r>
      <w:r w:rsidR="00653EF3">
        <w:rPr>
          <w:b/>
          <w:sz w:val="28"/>
        </w:rPr>
        <w:t xml:space="preserve"> (How)</w:t>
      </w:r>
    </w:p>
    <w:p w14:paraId="54D106DA" w14:textId="77777777" w:rsidR="00606E82" w:rsidRDefault="00606E82" w:rsidP="003D04CB">
      <w:pPr>
        <w:spacing w:after="0"/>
        <w:rPr>
          <w:b/>
          <w:sz w:val="28"/>
        </w:rPr>
      </w:pPr>
      <w:r w:rsidRPr="00F04DE2">
        <w:rPr>
          <w:b/>
          <w:sz w:val="28"/>
        </w:rPr>
        <w:t>Analysis/Inference</w:t>
      </w:r>
      <w:r w:rsidR="003D04CB">
        <w:rPr>
          <w:b/>
          <w:sz w:val="28"/>
        </w:rPr>
        <w:t xml:space="preserve"> </w:t>
      </w:r>
      <w:r w:rsidR="00653EF3">
        <w:rPr>
          <w:b/>
          <w:sz w:val="28"/>
        </w:rPr>
        <w:t>(Why)</w:t>
      </w:r>
    </w:p>
    <w:p w14:paraId="7200B607" w14:textId="77777777" w:rsidR="003D04CB" w:rsidRDefault="003D04CB" w:rsidP="003D04CB">
      <w:pPr>
        <w:spacing w:after="0"/>
        <w:rPr>
          <w:b/>
          <w:sz w:val="28"/>
        </w:rPr>
      </w:pPr>
    </w:p>
    <w:p w14:paraId="20542CC5" w14:textId="77777777" w:rsidR="003D04CB" w:rsidRDefault="003D04CB" w:rsidP="003D04CB">
      <w:pPr>
        <w:jc w:val="center"/>
        <w:rPr>
          <w:b/>
          <w:sz w:val="28"/>
          <w:u w:val="single"/>
        </w:rPr>
      </w:pPr>
      <w:r>
        <w:rPr>
          <w:b/>
          <w:sz w:val="28"/>
          <w:u w:val="single"/>
        </w:rPr>
        <w:t>Paper 2 Q4 10/16</w:t>
      </w:r>
    </w:p>
    <w:p w14:paraId="58464FB7" w14:textId="77777777" w:rsidR="003D04CB" w:rsidRDefault="003D04CB" w:rsidP="003D04CB">
      <w:pPr>
        <w:shd w:val="clear" w:color="auto" w:fill="FFFFFF"/>
        <w:spacing w:after="0" w:line="240" w:lineRule="auto"/>
        <w:rPr>
          <w:rFonts w:ascii="Arial" w:eastAsia="Times New Roman" w:hAnsi="Arial" w:cs="Arial"/>
          <w:sz w:val="23"/>
          <w:szCs w:val="23"/>
          <w:lang w:eastAsia="en-GB"/>
        </w:rPr>
      </w:pPr>
    </w:p>
    <w:p w14:paraId="1C6D0AA1" w14:textId="77777777" w:rsidR="003D04CB" w:rsidRDefault="003D04CB" w:rsidP="003D04CB">
      <w:pPr>
        <w:shd w:val="clear" w:color="auto" w:fill="FFFFFF"/>
        <w:spacing w:after="0" w:line="240" w:lineRule="auto"/>
        <w:rPr>
          <w:rFonts w:ascii="Arial" w:eastAsia="Times New Roman" w:hAnsi="Arial" w:cs="Arial"/>
          <w:sz w:val="23"/>
          <w:szCs w:val="23"/>
          <w:lang w:eastAsia="en-GB"/>
        </w:rPr>
      </w:pPr>
      <w:r w:rsidRPr="003D3BB1">
        <w:rPr>
          <w:rFonts w:ascii="Arial" w:eastAsia="Times New Roman" w:hAnsi="Arial" w:cs="Arial"/>
          <w:sz w:val="23"/>
          <w:szCs w:val="23"/>
          <w:lang w:eastAsia="en-GB"/>
        </w:rPr>
        <w:t>Both try to convey their perspectives in similar ways, however due to one narrative – source A being from 2016 and source B being written by a Countess in 1896 they are conveyed differently.</w:t>
      </w:r>
    </w:p>
    <w:p w14:paraId="1E3D9297" w14:textId="77777777" w:rsidR="003D04CB" w:rsidRPr="003D3BB1" w:rsidRDefault="003D04CB" w:rsidP="003D04CB">
      <w:pPr>
        <w:shd w:val="clear" w:color="auto" w:fill="FFFFFF"/>
        <w:spacing w:after="0" w:line="240" w:lineRule="auto"/>
        <w:rPr>
          <w:rFonts w:ascii="Arial" w:eastAsia="Times New Roman" w:hAnsi="Arial" w:cs="Arial"/>
          <w:sz w:val="23"/>
          <w:szCs w:val="23"/>
          <w:lang w:eastAsia="en-GB"/>
        </w:rPr>
      </w:pPr>
    </w:p>
    <w:p w14:paraId="3B2D6500" w14:textId="77777777" w:rsidR="003D04CB" w:rsidRDefault="003D04CB" w:rsidP="003D04CB">
      <w:pPr>
        <w:shd w:val="clear" w:color="auto" w:fill="FFFFFF"/>
        <w:spacing w:after="0" w:line="240" w:lineRule="auto"/>
        <w:rPr>
          <w:rFonts w:ascii="Arial" w:eastAsia="Times New Roman" w:hAnsi="Arial" w:cs="Arial"/>
          <w:sz w:val="23"/>
          <w:szCs w:val="23"/>
          <w:lang w:eastAsia="en-GB"/>
        </w:rPr>
      </w:pPr>
      <w:r w:rsidRPr="003D3BB1">
        <w:rPr>
          <w:rFonts w:ascii="Arial" w:eastAsia="Times New Roman" w:hAnsi="Arial" w:cs="Arial"/>
          <w:sz w:val="23"/>
          <w:szCs w:val="23"/>
          <w:lang w:eastAsia="en-GB"/>
        </w:rPr>
        <w:t xml:space="preserve">Susan, using the method of metaphoric language “prey” projects she feels uneasy </w:t>
      </w:r>
      <w:proofErr w:type="gramStart"/>
      <w:r w:rsidRPr="003D3BB1">
        <w:rPr>
          <w:rFonts w:ascii="Arial" w:eastAsia="Times New Roman" w:hAnsi="Arial" w:cs="Arial"/>
          <w:sz w:val="23"/>
          <w:szCs w:val="23"/>
          <w:lang w:eastAsia="en-GB"/>
        </w:rPr>
        <w:t>cycling,</w:t>
      </w:r>
      <w:proofErr w:type="gramEnd"/>
      <w:r w:rsidRPr="003D3BB1">
        <w:rPr>
          <w:rFonts w:ascii="Arial" w:eastAsia="Times New Roman" w:hAnsi="Arial" w:cs="Arial"/>
          <w:sz w:val="23"/>
          <w:szCs w:val="23"/>
          <w:lang w:eastAsia="en-GB"/>
        </w:rPr>
        <w:t xml:space="preserve"> however she shows her sarcastic humour to maybe demonstrate she wasn’t in mortal danger, “streets would be nicer” implying the streets aren’t that bad and there is room for improvement however the use of the hyperbole “try to kill me” comes back to the fact she felt like “prey” and something was trying to kill her.</w:t>
      </w:r>
    </w:p>
    <w:p w14:paraId="5788890A" w14:textId="77777777" w:rsidR="003D04CB" w:rsidRPr="003D3BB1" w:rsidRDefault="003D04CB" w:rsidP="003D04CB">
      <w:pPr>
        <w:shd w:val="clear" w:color="auto" w:fill="FFFFFF"/>
        <w:spacing w:after="0" w:line="240" w:lineRule="auto"/>
        <w:rPr>
          <w:rFonts w:ascii="Arial" w:eastAsia="Times New Roman" w:hAnsi="Arial" w:cs="Arial"/>
          <w:sz w:val="23"/>
          <w:szCs w:val="23"/>
          <w:lang w:eastAsia="en-GB"/>
        </w:rPr>
      </w:pPr>
    </w:p>
    <w:p w14:paraId="2BFE2EE2" w14:textId="77777777" w:rsidR="003D04CB" w:rsidRDefault="003D04CB" w:rsidP="003D04CB">
      <w:pPr>
        <w:shd w:val="clear" w:color="auto" w:fill="FFFFFF"/>
        <w:spacing w:after="0" w:line="240" w:lineRule="auto"/>
        <w:rPr>
          <w:rFonts w:ascii="Arial" w:eastAsia="Times New Roman" w:hAnsi="Arial" w:cs="Arial"/>
          <w:sz w:val="23"/>
          <w:szCs w:val="23"/>
          <w:lang w:eastAsia="en-GB"/>
        </w:rPr>
      </w:pPr>
      <w:r w:rsidRPr="003D3BB1">
        <w:rPr>
          <w:rFonts w:ascii="Arial" w:eastAsia="Times New Roman" w:hAnsi="Arial" w:cs="Arial"/>
          <w:sz w:val="23"/>
          <w:szCs w:val="23"/>
          <w:lang w:eastAsia="en-GB"/>
        </w:rPr>
        <w:t xml:space="preserve">Whereas Peter Walker’s viewpoint is incidents are also caused by “the deliberate” actions of road users, mirroring what source B felt. Peter then goes on to use statistics to </w:t>
      </w:r>
      <w:proofErr w:type="spellStart"/>
      <w:r w:rsidRPr="003D3BB1">
        <w:rPr>
          <w:rFonts w:ascii="Arial" w:eastAsia="Times New Roman" w:hAnsi="Arial" w:cs="Arial"/>
          <w:sz w:val="23"/>
          <w:szCs w:val="23"/>
          <w:lang w:eastAsia="en-GB"/>
        </w:rPr>
        <w:t>backup</w:t>
      </w:r>
      <w:proofErr w:type="spellEnd"/>
      <w:r w:rsidRPr="003D3BB1">
        <w:rPr>
          <w:rFonts w:ascii="Arial" w:eastAsia="Times New Roman" w:hAnsi="Arial" w:cs="Arial"/>
          <w:sz w:val="23"/>
          <w:szCs w:val="23"/>
          <w:lang w:eastAsia="en-GB"/>
        </w:rPr>
        <w:t xml:space="preserve"> his viewpoint “2 million miles” before an accident on a bike would occur. Peter shows his pro-bike attitude with the adverb “pathetically” placing emphasis on what his view on other users not on bikes.</w:t>
      </w:r>
    </w:p>
    <w:p w14:paraId="51595D4E" w14:textId="77777777" w:rsidR="003D04CB" w:rsidRPr="003D3BB1" w:rsidRDefault="003D04CB" w:rsidP="003D04CB">
      <w:pPr>
        <w:shd w:val="clear" w:color="auto" w:fill="FFFFFF"/>
        <w:spacing w:after="0" w:line="240" w:lineRule="auto"/>
        <w:rPr>
          <w:rFonts w:ascii="Arial" w:eastAsia="Times New Roman" w:hAnsi="Arial" w:cs="Arial"/>
          <w:sz w:val="23"/>
          <w:szCs w:val="23"/>
          <w:lang w:eastAsia="en-GB"/>
        </w:rPr>
      </w:pPr>
    </w:p>
    <w:p w14:paraId="6C5D64EE" w14:textId="77777777" w:rsidR="003D04CB" w:rsidRDefault="003D04CB" w:rsidP="003D04CB">
      <w:pPr>
        <w:shd w:val="clear" w:color="auto" w:fill="FFFFFF"/>
        <w:spacing w:after="0" w:line="240" w:lineRule="auto"/>
        <w:rPr>
          <w:rFonts w:ascii="Arial" w:eastAsia="Times New Roman" w:hAnsi="Arial" w:cs="Arial"/>
          <w:sz w:val="23"/>
          <w:szCs w:val="23"/>
          <w:lang w:eastAsia="en-GB"/>
        </w:rPr>
      </w:pPr>
      <w:r w:rsidRPr="003D3BB1">
        <w:rPr>
          <w:rFonts w:ascii="Arial" w:eastAsia="Times New Roman" w:hAnsi="Arial" w:cs="Arial"/>
          <w:sz w:val="23"/>
          <w:szCs w:val="23"/>
          <w:lang w:eastAsia="en-GB"/>
        </w:rPr>
        <w:t>Susan focus is mainly negative towards the other vehicle drivers “inflicting torture”, this leads us to believe she felt intimidated and vulnerable compared to the other drivers. Peter also agrees it is “about the person”, but not the form of transport using emotive language “grasp” to make you aware this is his main point.</w:t>
      </w:r>
    </w:p>
    <w:p w14:paraId="55F5F85E" w14:textId="77777777" w:rsidR="003D04CB" w:rsidRPr="003D3BB1" w:rsidRDefault="003D04CB" w:rsidP="003D04CB">
      <w:pPr>
        <w:shd w:val="clear" w:color="auto" w:fill="FFFFFF"/>
        <w:spacing w:after="0" w:line="240" w:lineRule="auto"/>
        <w:rPr>
          <w:rFonts w:ascii="Arial" w:eastAsia="Times New Roman" w:hAnsi="Arial" w:cs="Arial"/>
          <w:sz w:val="23"/>
          <w:szCs w:val="23"/>
          <w:lang w:eastAsia="en-GB"/>
        </w:rPr>
      </w:pPr>
    </w:p>
    <w:p w14:paraId="58461C5E" w14:textId="77777777" w:rsidR="003D04CB" w:rsidRDefault="003D04CB" w:rsidP="003D04CB">
      <w:pPr>
        <w:shd w:val="clear" w:color="auto" w:fill="FFFFFF"/>
        <w:spacing w:after="0" w:line="240" w:lineRule="auto"/>
        <w:rPr>
          <w:rFonts w:ascii="Arial" w:eastAsia="Times New Roman" w:hAnsi="Arial" w:cs="Arial"/>
          <w:sz w:val="23"/>
          <w:szCs w:val="23"/>
          <w:lang w:eastAsia="en-GB"/>
        </w:rPr>
      </w:pPr>
      <w:r w:rsidRPr="003D3BB1">
        <w:rPr>
          <w:rFonts w:ascii="Arial" w:eastAsia="Times New Roman" w:hAnsi="Arial" w:cs="Arial"/>
          <w:sz w:val="23"/>
          <w:szCs w:val="23"/>
          <w:lang w:eastAsia="en-GB"/>
        </w:rPr>
        <w:t>Peter Walker writes this article to educate drivers of the road by using direct speech “next time you’ve” to encourage drivers to think about what cyclists will do next “potholes” may encourage to cyclist to go in (illegible) of road.</w:t>
      </w:r>
    </w:p>
    <w:p w14:paraId="14BB2369" w14:textId="77777777" w:rsidR="003D04CB" w:rsidRDefault="003D04CB" w:rsidP="003D04CB">
      <w:pPr>
        <w:shd w:val="clear" w:color="auto" w:fill="FFFFFF"/>
        <w:spacing w:after="0" w:line="240" w:lineRule="auto"/>
        <w:rPr>
          <w:rFonts w:ascii="Arial" w:eastAsia="Times New Roman" w:hAnsi="Arial" w:cs="Arial"/>
          <w:sz w:val="23"/>
          <w:szCs w:val="23"/>
          <w:lang w:eastAsia="en-GB"/>
        </w:rPr>
      </w:pPr>
    </w:p>
    <w:p w14:paraId="6A4A1DC7" w14:textId="77777777" w:rsidR="003D04CB" w:rsidRPr="003D3BB1" w:rsidRDefault="003D04CB" w:rsidP="003D04CB">
      <w:pPr>
        <w:shd w:val="clear" w:color="auto" w:fill="FFFFFF"/>
        <w:spacing w:after="0" w:line="240" w:lineRule="auto"/>
        <w:rPr>
          <w:rFonts w:ascii="Arial" w:eastAsia="Times New Roman" w:hAnsi="Arial" w:cs="Arial"/>
          <w:sz w:val="23"/>
          <w:szCs w:val="23"/>
          <w:lang w:eastAsia="en-GB"/>
        </w:rPr>
      </w:pPr>
    </w:p>
    <w:p w14:paraId="386542B2" w14:textId="77777777" w:rsidR="003D04CB" w:rsidRDefault="003D04CB" w:rsidP="003D04CB">
      <w:pPr>
        <w:jc w:val="center"/>
        <w:rPr>
          <w:b/>
          <w:sz w:val="28"/>
          <w:u w:val="single"/>
        </w:rPr>
      </w:pPr>
    </w:p>
    <w:p w14:paraId="1FBC739E" w14:textId="77777777" w:rsidR="003D04CB" w:rsidRDefault="003D04CB" w:rsidP="003D04CB">
      <w:pPr>
        <w:jc w:val="center"/>
        <w:rPr>
          <w:b/>
          <w:sz w:val="28"/>
          <w:u w:val="single"/>
        </w:rPr>
      </w:pPr>
      <w:r>
        <w:rPr>
          <w:b/>
          <w:sz w:val="28"/>
          <w:u w:val="single"/>
        </w:rPr>
        <w:lastRenderedPageBreak/>
        <w:t>Paper 2 Q4 14/16</w:t>
      </w:r>
    </w:p>
    <w:p w14:paraId="1BAC3CC8" w14:textId="77777777" w:rsidR="003D04CB" w:rsidRDefault="003D04CB" w:rsidP="003D04CB">
      <w:pPr>
        <w:shd w:val="clear" w:color="auto" w:fill="FFFFFF"/>
        <w:spacing w:after="0" w:line="240" w:lineRule="auto"/>
        <w:rPr>
          <w:rFonts w:ascii="Arial" w:eastAsia="Times New Roman" w:hAnsi="Arial" w:cs="Arial"/>
          <w:sz w:val="23"/>
          <w:szCs w:val="23"/>
          <w:lang w:eastAsia="en-GB"/>
        </w:rPr>
      </w:pPr>
      <w:r w:rsidRPr="003D3BB1">
        <w:rPr>
          <w:rFonts w:ascii="Arial" w:eastAsia="Times New Roman" w:hAnsi="Arial" w:cs="Arial"/>
          <w:sz w:val="23"/>
          <w:szCs w:val="23"/>
          <w:lang w:eastAsia="en-GB"/>
        </w:rPr>
        <w:t>In source A and source B, it can be inferred that drivers enjoy the danger and chaos they cause to cyclists. Source A uses adverb ‘gambling’ and repeats this idea in the metaphor ‘roll of the dice’ to show that not only are they taking a chance on people’s lives but enjoy the thrill of it, however, it is always a losing game as overtaking the cyclist ‘had all been for nothing’ as it just puts the cyclists in danger. This shows the reader the huge risk the drivers are playing for the little reward, so the reader understands the frustration of the cyclists.</w:t>
      </w:r>
    </w:p>
    <w:p w14:paraId="39A489F7" w14:textId="77777777" w:rsidR="003D04CB" w:rsidRPr="003D3BB1" w:rsidRDefault="003D04CB" w:rsidP="003D04CB">
      <w:pPr>
        <w:shd w:val="clear" w:color="auto" w:fill="FFFFFF"/>
        <w:spacing w:after="0" w:line="240" w:lineRule="auto"/>
        <w:rPr>
          <w:rFonts w:ascii="Arial" w:eastAsia="Times New Roman" w:hAnsi="Arial" w:cs="Arial"/>
          <w:sz w:val="23"/>
          <w:szCs w:val="23"/>
          <w:lang w:eastAsia="en-GB"/>
        </w:rPr>
      </w:pPr>
    </w:p>
    <w:p w14:paraId="784DA33E" w14:textId="77777777" w:rsidR="003D04CB" w:rsidRDefault="003D04CB" w:rsidP="003D04CB">
      <w:pPr>
        <w:shd w:val="clear" w:color="auto" w:fill="FFFFFF"/>
        <w:spacing w:after="0" w:line="240" w:lineRule="auto"/>
        <w:rPr>
          <w:rFonts w:ascii="Arial" w:eastAsia="Times New Roman" w:hAnsi="Arial" w:cs="Arial"/>
          <w:sz w:val="23"/>
          <w:szCs w:val="23"/>
          <w:lang w:eastAsia="en-GB"/>
        </w:rPr>
      </w:pPr>
      <w:r w:rsidRPr="003D3BB1">
        <w:rPr>
          <w:rFonts w:ascii="Arial" w:eastAsia="Times New Roman" w:hAnsi="Arial" w:cs="Arial"/>
          <w:sz w:val="23"/>
          <w:szCs w:val="23"/>
          <w:lang w:eastAsia="en-GB"/>
        </w:rPr>
        <w:t xml:space="preserve">This idea is repeated in source B, where the opening starts with a short sentence that describes the cab drivers monstrous activities as a ‘new sport’, showing the fun and enjoyment the drivers seem to receive from putting the cyclist through a stressful situations for a game of cat and mouse, with the defenceless cyclist being the ‘prey’. This short, simple sentence increases the tension and gets the reader’s full focus to the barbaric minds of the ‘drivers of </w:t>
      </w:r>
      <w:proofErr w:type="spellStart"/>
      <w:r w:rsidRPr="003D3BB1">
        <w:rPr>
          <w:rFonts w:ascii="Arial" w:eastAsia="Times New Roman" w:hAnsi="Arial" w:cs="Arial"/>
          <w:sz w:val="23"/>
          <w:szCs w:val="23"/>
          <w:lang w:eastAsia="en-GB"/>
        </w:rPr>
        <w:t>hansome</w:t>
      </w:r>
      <w:proofErr w:type="spellEnd"/>
      <w:r w:rsidRPr="003D3BB1">
        <w:rPr>
          <w:rFonts w:ascii="Arial" w:eastAsia="Times New Roman" w:hAnsi="Arial" w:cs="Arial"/>
          <w:sz w:val="23"/>
          <w:szCs w:val="23"/>
          <w:lang w:eastAsia="en-GB"/>
        </w:rPr>
        <w:t xml:space="preserve"> cabs; and the sarcasm that it isn’t fun at all for the cyclist.</w:t>
      </w:r>
    </w:p>
    <w:p w14:paraId="557C6B8C" w14:textId="77777777" w:rsidR="003D04CB" w:rsidRPr="003D3BB1" w:rsidRDefault="003D04CB" w:rsidP="003D04CB">
      <w:pPr>
        <w:shd w:val="clear" w:color="auto" w:fill="FFFFFF"/>
        <w:spacing w:after="0" w:line="240" w:lineRule="auto"/>
        <w:rPr>
          <w:rFonts w:ascii="Arial" w:eastAsia="Times New Roman" w:hAnsi="Arial" w:cs="Arial"/>
          <w:sz w:val="23"/>
          <w:szCs w:val="23"/>
          <w:lang w:eastAsia="en-GB"/>
        </w:rPr>
      </w:pPr>
    </w:p>
    <w:p w14:paraId="2136B49A" w14:textId="77777777" w:rsidR="003D04CB" w:rsidRDefault="003D04CB" w:rsidP="003D04CB">
      <w:pPr>
        <w:shd w:val="clear" w:color="auto" w:fill="FFFFFF"/>
        <w:spacing w:after="0" w:line="240" w:lineRule="auto"/>
        <w:rPr>
          <w:rFonts w:ascii="Arial" w:eastAsia="Times New Roman" w:hAnsi="Arial" w:cs="Arial"/>
          <w:sz w:val="23"/>
          <w:szCs w:val="23"/>
          <w:lang w:eastAsia="en-GB"/>
        </w:rPr>
      </w:pPr>
      <w:r w:rsidRPr="003D3BB1">
        <w:rPr>
          <w:rFonts w:ascii="Arial" w:eastAsia="Times New Roman" w:hAnsi="Arial" w:cs="Arial"/>
          <w:sz w:val="23"/>
          <w:szCs w:val="23"/>
          <w:lang w:eastAsia="en-GB"/>
        </w:rPr>
        <w:t>The stress of the cyclists is shown vividly in source B using the metaphor ‘burning my fate into the traffic’ contrasted with the simile ‘as nervous as a hare that feels the greyhound’s breath’. Burning is a powerful adverb that suggests the cyclist is making a bold influence on the traffic, or perhaps could suggest that there is no changing her fate as it is already burnt onto the pavement. The fact that she is nervous could be a foreshadowing to the events that would occur and how she is paralysed to stop them, as her life is in the driver’s hands.</w:t>
      </w:r>
    </w:p>
    <w:p w14:paraId="4ABB2A26" w14:textId="77777777" w:rsidR="003D04CB" w:rsidRPr="003D3BB1" w:rsidRDefault="003D04CB" w:rsidP="003D04CB">
      <w:pPr>
        <w:shd w:val="clear" w:color="auto" w:fill="FFFFFF"/>
        <w:spacing w:after="0" w:line="240" w:lineRule="auto"/>
        <w:rPr>
          <w:rFonts w:ascii="Arial" w:eastAsia="Times New Roman" w:hAnsi="Arial" w:cs="Arial"/>
          <w:sz w:val="23"/>
          <w:szCs w:val="23"/>
          <w:lang w:eastAsia="en-GB"/>
        </w:rPr>
      </w:pPr>
    </w:p>
    <w:p w14:paraId="094CC21C" w14:textId="77777777" w:rsidR="003D04CB" w:rsidRPr="003D3BB1" w:rsidRDefault="003D04CB" w:rsidP="003D04CB">
      <w:pPr>
        <w:shd w:val="clear" w:color="auto" w:fill="FFFFFF"/>
        <w:spacing w:after="0" w:line="240" w:lineRule="auto"/>
        <w:rPr>
          <w:rFonts w:ascii="Arial" w:eastAsia="Times New Roman" w:hAnsi="Arial" w:cs="Arial"/>
          <w:sz w:val="23"/>
          <w:szCs w:val="23"/>
          <w:lang w:eastAsia="en-GB"/>
        </w:rPr>
      </w:pPr>
      <w:r w:rsidRPr="003D3BB1">
        <w:rPr>
          <w:rFonts w:ascii="Arial" w:eastAsia="Times New Roman" w:hAnsi="Arial" w:cs="Arial"/>
          <w:sz w:val="23"/>
          <w:szCs w:val="23"/>
          <w:lang w:eastAsia="en-GB"/>
        </w:rPr>
        <w:t xml:space="preserve">Although not as vivid and descriptive, the writer in source A still shows the mental stress cyclists are open to, as they are described as, ‘vulnerable’ and road users are metaphorically ‘cocooned within a ton of metal’ to show how because they're protected, they are more likely to make risks and have a </w:t>
      </w:r>
      <w:r>
        <w:rPr>
          <w:rFonts w:ascii="Arial" w:eastAsia="Times New Roman" w:hAnsi="Arial" w:cs="Arial"/>
          <w:sz w:val="23"/>
          <w:szCs w:val="23"/>
          <w:lang w:eastAsia="en-GB"/>
        </w:rPr>
        <w:t>catastrophic</w:t>
      </w:r>
      <w:r w:rsidRPr="003D3BB1">
        <w:rPr>
          <w:rFonts w:ascii="Arial" w:eastAsia="Times New Roman" w:hAnsi="Arial" w:cs="Arial"/>
          <w:sz w:val="23"/>
          <w:szCs w:val="23"/>
          <w:lang w:eastAsia="en-GB"/>
        </w:rPr>
        <w:t xml:space="preserve"> effect on people. The writer helps back this up by using the statistics of the damage that can be caused by a driver at 120mph compared to 30mph, and tries to place the responsibility back on the drivers to show their effect on cyclers in the city.</w:t>
      </w:r>
    </w:p>
    <w:p w14:paraId="60BF5887" w14:textId="77777777" w:rsidR="003D04CB" w:rsidRDefault="003D04CB" w:rsidP="003D04CB">
      <w:pPr>
        <w:jc w:val="center"/>
        <w:rPr>
          <w:b/>
          <w:sz w:val="28"/>
          <w:u w:val="single"/>
        </w:rPr>
      </w:pPr>
    </w:p>
    <w:p w14:paraId="27B42144" w14:textId="77777777" w:rsidR="003D04CB" w:rsidRDefault="003D04CB" w:rsidP="003D04CB">
      <w:pPr>
        <w:jc w:val="center"/>
        <w:rPr>
          <w:b/>
          <w:sz w:val="28"/>
          <w:u w:val="single"/>
        </w:rPr>
      </w:pPr>
    </w:p>
    <w:p w14:paraId="446CE899" w14:textId="77777777" w:rsidR="003D04CB" w:rsidRDefault="003D04CB" w:rsidP="003D04CB">
      <w:pPr>
        <w:jc w:val="center"/>
        <w:rPr>
          <w:b/>
          <w:sz w:val="28"/>
          <w:u w:val="single"/>
        </w:rPr>
      </w:pPr>
    </w:p>
    <w:p w14:paraId="21240695" w14:textId="77777777" w:rsidR="003D04CB" w:rsidRDefault="003D04CB" w:rsidP="003D04CB">
      <w:pPr>
        <w:jc w:val="center"/>
        <w:rPr>
          <w:b/>
          <w:sz w:val="28"/>
          <w:u w:val="single"/>
        </w:rPr>
      </w:pPr>
    </w:p>
    <w:p w14:paraId="7E1D432A" w14:textId="77777777" w:rsidR="003D04CB" w:rsidRDefault="003D04CB" w:rsidP="003D04CB">
      <w:pPr>
        <w:jc w:val="center"/>
        <w:rPr>
          <w:b/>
          <w:sz w:val="28"/>
          <w:u w:val="single"/>
        </w:rPr>
      </w:pPr>
    </w:p>
    <w:p w14:paraId="43A69593" w14:textId="77777777" w:rsidR="003D04CB" w:rsidRDefault="003D04CB" w:rsidP="003D04CB">
      <w:pPr>
        <w:jc w:val="center"/>
        <w:rPr>
          <w:b/>
          <w:sz w:val="28"/>
          <w:u w:val="single"/>
        </w:rPr>
      </w:pPr>
    </w:p>
    <w:p w14:paraId="68C4F0DB" w14:textId="77777777" w:rsidR="003D04CB" w:rsidRDefault="003D04CB" w:rsidP="003D04CB">
      <w:pPr>
        <w:jc w:val="center"/>
        <w:rPr>
          <w:b/>
          <w:sz w:val="28"/>
          <w:u w:val="single"/>
        </w:rPr>
      </w:pPr>
    </w:p>
    <w:p w14:paraId="6658F432" w14:textId="77777777" w:rsidR="003D04CB" w:rsidRDefault="003D04CB" w:rsidP="003D04CB">
      <w:pPr>
        <w:jc w:val="center"/>
        <w:rPr>
          <w:b/>
          <w:sz w:val="28"/>
          <w:u w:val="single"/>
        </w:rPr>
      </w:pPr>
    </w:p>
    <w:p w14:paraId="7D9D1EEB" w14:textId="77777777" w:rsidR="003D04CB" w:rsidRDefault="003D04CB" w:rsidP="003D04CB">
      <w:pPr>
        <w:jc w:val="center"/>
        <w:rPr>
          <w:b/>
          <w:sz w:val="28"/>
          <w:u w:val="single"/>
        </w:rPr>
      </w:pPr>
    </w:p>
    <w:p w14:paraId="0FB807C6" w14:textId="77777777" w:rsidR="003D04CB" w:rsidRDefault="003D04CB" w:rsidP="003D04CB">
      <w:pPr>
        <w:jc w:val="center"/>
        <w:rPr>
          <w:b/>
          <w:sz w:val="28"/>
          <w:u w:val="single"/>
        </w:rPr>
      </w:pPr>
    </w:p>
    <w:p w14:paraId="220EE7B6" w14:textId="77777777" w:rsidR="003D04CB" w:rsidRPr="003D04CB" w:rsidRDefault="003D04CB" w:rsidP="003D04CB">
      <w:pPr>
        <w:shd w:val="clear" w:color="auto" w:fill="FFFFFF"/>
        <w:spacing w:after="0" w:line="240" w:lineRule="auto"/>
        <w:jc w:val="center"/>
        <w:rPr>
          <w:rFonts w:eastAsia="Times New Roman" w:cstheme="minorHAnsi"/>
          <w:b/>
          <w:bCs/>
          <w:sz w:val="32"/>
          <w:szCs w:val="24"/>
          <w:lang w:eastAsia="en-GB"/>
        </w:rPr>
      </w:pPr>
      <w:r w:rsidRPr="003D04CB">
        <w:rPr>
          <w:rFonts w:eastAsia="Times New Roman" w:cstheme="minorHAnsi"/>
          <w:b/>
          <w:bCs/>
          <w:sz w:val="32"/>
          <w:szCs w:val="24"/>
          <w:lang w:eastAsia="en-GB"/>
        </w:rPr>
        <w:lastRenderedPageBreak/>
        <w:t>Question 5: Viewpoint Writing</w:t>
      </w:r>
    </w:p>
    <w:p w14:paraId="30DBEE1C" w14:textId="77777777" w:rsidR="003D04CB" w:rsidRDefault="003D04CB" w:rsidP="003D04CB">
      <w:pPr>
        <w:shd w:val="clear" w:color="auto" w:fill="FFFFFF"/>
        <w:spacing w:after="0" w:line="240" w:lineRule="auto"/>
        <w:rPr>
          <w:rFonts w:eastAsia="Times New Roman" w:cstheme="minorHAnsi"/>
          <w:b/>
          <w:bCs/>
          <w:sz w:val="24"/>
          <w:szCs w:val="24"/>
          <w:lang w:eastAsia="en-GB"/>
        </w:rPr>
      </w:pPr>
    </w:p>
    <w:p w14:paraId="004A7C78" w14:textId="77777777" w:rsidR="003D04CB" w:rsidRDefault="003D04CB" w:rsidP="003D04CB">
      <w:pPr>
        <w:shd w:val="clear" w:color="auto" w:fill="FFFFFF"/>
        <w:spacing w:after="0" w:line="240" w:lineRule="auto"/>
        <w:rPr>
          <w:rFonts w:eastAsia="Times New Roman" w:cstheme="minorHAnsi"/>
          <w:b/>
          <w:bCs/>
          <w:sz w:val="24"/>
          <w:szCs w:val="24"/>
          <w:lang w:eastAsia="en-GB"/>
        </w:rPr>
      </w:pPr>
    </w:p>
    <w:p w14:paraId="4495C855" w14:textId="77777777" w:rsidR="003D04CB" w:rsidRDefault="003D04CB" w:rsidP="003D04CB">
      <w:pPr>
        <w:shd w:val="clear" w:color="auto" w:fill="FFFFFF"/>
        <w:spacing w:after="0" w:line="240" w:lineRule="auto"/>
        <w:rPr>
          <w:rFonts w:eastAsia="Times New Roman" w:cstheme="minorHAnsi"/>
          <w:b/>
          <w:bCs/>
          <w:sz w:val="24"/>
          <w:szCs w:val="24"/>
          <w:lang w:eastAsia="en-GB"/>
        </w:rPr>
      </w:pPr>
      <w:r>
        <w:rPr>
          <w:rFonts w:eastAsia="Times New Roman" w:cstheme="minorHAnsi"/>
          <w:b/>
          <w:bCs/>
          <w:sz w:val="24"/>
          <w:szCs w:val="24"/>
          <w:lang w:eastAsia="en-GB"/>
        </w:rPr>
        <w:t xml:space="preserve">What you get marks for: </w:t>
      </w:r>
    </w:p>
    <w:p w14:paraId="41333C52" w14:textId="77777777" w:rsidR="003D04CB" w:rsidRDefault="00CA296A" w:rsidP="003D04CB">
      <w:pPr>
        <w:shd w:val="clear" w:color="auto" w:fill="FFFFFF"/>
        <w:spacing w:after="0" w:line="240" w:lineRule="auto"/>
        <w:rPr>
          <w:rFonts w:eastAsia="Times New Roman" w:cstheme="minorHAnsi"/>
          <w:b/>
          <w:bCs/>
          <w:sz w:val="24"/>
          <w:szCs w:val="24"/>
          <w:lang w:eastAsia="en-GB"/>
        </w:rPr>
      </w:pPr>
      <w:r w:rsidRPr="003D04CB">
        <w:rPr>
          <w:rFonts w:eastAsia="Times New Roman" w:cstheme="minorHAnsi"/>
          <w:b/>
          <w:bCs/>
          <w:noProof/>
          <w:sz w:val="24"/>
          <w:szCs w:val="24"/>
          <w:lang w:eastAsia="en-GB"/>
        </w:rPr>
        <mc:AlternateContent>
          <mc:Choice Requires="wps">
            <w:drawing>
              <wp:anchor distT="45720" distB="45720" distL="114300" distR="114300" simplePos="0" relativeHeight="251677696" behindDoc="0" locked="0" layoutInCell="1" allowOverlap="1">
                <wp:simplePos x="0" y="0"/>
                <wp:positionH relativeFrom="margin">
                  <wp:posOffset>548033</wp:posOffset>
                </wp:positionH>
                <wp:positionV relativeFrom="paragraph">
                  <wp:posOffset>123052</wp:posOffset>
                </wp:positionV>
                <wp:extent cx="1256030" cy="691515"/>
                <wp:effectExtent l="0" t="0" r="20320" b="1333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030" cy="691515"/>
                        </a:xfrm>
                        <a:prstGeom prst="rect">
                          <a:avLst/>
                        </a:prstGeom>
                        <a:solidFill>
                          <a:srgbClr val="FFFFFF"/>
                        </a:solidFill>
                        <a:ln w="9525">
                          <a:solidFill>
                            <a:srgbClr val="000000"/>
                          </a:solidFill>
                          <a:miter lim="800000"/>
                          <a:headEnd/>
                          <a:tailEnd/>
                        </a:ln>
                      </wps:spPr>
                      <wps:txbx>
                        <w:txbxContent>
                          <w:p w14:paraId="421A99B6" w14:textId="77777777" w:rsidR="003D04CB" w:rsidRPr="003D04CB" w:rsidRDefault="00CA296A">
                            <w:pPr>
                              <w:rPr>
                                <w:b/>
                                <w:sz w:val="24"/>
                              </w:rPr>
                            </w:pPr>
                            <w:r>
                              <w:rPr>
                                <w:b/>
                                <w:sz w:val="24"/>
                              </w:rPr>
                              <w:t>Mark out of 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43.15pt;margin-top:9.7pt;width:98.9pt;height:54.4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">
                <v:textbox>
                  <w:txbxContent>
                    <w:p w14:paraId="421A99B6" w14:textId="77777777" w:rsidR="003D04CB" w:rsidRPr="003D04CB" w:rsidRDefault="00CA296A">
                      <w:pPr>
                        <w:rPr>
                          <w:b/>
                          <w:sz w:val="24"/>
                        </w:rPr>
                      </w:pPr>
                      <w:r>
                        <w:rPr>
                          <w:b/>
                          <w:sz w:val="24"/>
                        </w:rPr>
                        <w:t>Mark out of 24</w:t>
                      </w:r>
                    </w:p>
                  </w:txbxContent>
                </v:textbox>
                <w10:wrap type="square" anchorx="margin"/>
              </v:shape>
            </w:pict>
          </mc:Fallback>
        </mc:AlternateContent>
      </w:r>
      <w:r w:rsidRPr="003D04CB">
        <w:rPr>
          <w:rFonts w:eastAsia="Times New Roman" w:cstheme="minorHAnsi"/>
          <w:b/>
          <w:bCs/>
          <w:noProof/>
          <w:sz w:val="24"/>
          <w:szCs w:val="24"/>
          <w:lang w:eastAsia="en-GB"/>
        </w:rPr>
        <mc:AlternateContent>
          <mc:Choice Requires="wps">
            <w:drawing>
              <wp:anchor distT="45720" distB="45720" distL="114300" distR="114300" simplePos="0" relativeHeight="251679744" behindDoc="0" locked="0" layoutInCell="1" allowOverlap="1" wp14:anchorId="01893A8F" wp14:editId="0898433D">
                <wp:simplePos x="0" y="0"/>
                <wp:positionH relativeFrom="margin">
                  <wp:posOffset>4372610</wp:posOffset>
                </wp:positionH>
                <wp:positionV relativeFrom="paragraph">
                  <wp:posOffset>73439</wp:posOffset>
                </wp:positionV>
                <wp:extent cx="1256030" cy="691515"/>
                <wp:effectExtent l="0" t="0" r="20320" b="1333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030" cy="691515"/>
                        </a:xfrm>
                        <a:prstGeom prst="rect">
                          <a:avLst/>
                        </a:prstGeom>
                        <a:solidFill>
                          <a:srgbClr val="FFFFFF"/>
                        </a:solidFill>
                        <a:ln w="9525">
                          <a:solidFill>
                            <a:srgbClr val="000000"/>
                          </a:solidFill>
                          <a:miter lim="800000"/>
                          <a:headEnd/>
                          <a:tailEnd/>
                        </a:ln>
                      </wps:spPr>
                      <wps:txbx>
                        <w:txbxContent>
                          <w:p w14:paraId="4C7BD14F" w14:textId="77777777" w:rsidR="003D04CB" w:rsidRPr="003D04CB" w:rsidRDefault="003D04CB" w:rsidP="003D04CB">
                            <w:pPr>
                              <w:rPr>
                                <w:b/>
                                <w:sz w:val="24"/>
                              </w:rPr>
                            </w:pPr>
                            <w:r>
                              <w:rPr>
                                <w:b/>
                                <w:sz w:val="24"/>
                              </w:rPr>
                              <w:t>Mark out of 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893A8F" id="_x0000_s1030" type="#_x0000_t202" style="position:absolute;margin-left:344.3pt;margin-top:5.8pt;width:98.9pt;height:54.4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">
                <v:textbox>
                  <w:txbxContent>
                    <w:p w14:paraId="4C7BD14F" w14:textId="77777777" w:rsidR="003D04CB" w:rsidRPr="003D04CB" w:rsidRDefault="003D04CB" w:rsidP="003D04CB">
                      <w:pPr>
                        <w:rPr>
                          <w:b/>
                          <w:sz w:val="24"/>
                        </w:rPr>
                      </w:pPr>
                      <w:r>
                        <w:rPr>
                          <w:b/>
                          <w:sz w:val="24"/>
                        </w:rPr>
                        <w:t>Mark out of 16</w:t>
                      </w:r>
                    </w:p>
                  </w:txbxContent>
                </v:textbox>
                <w10:wrap type="square" anchorx="margin"/>
              </v:shape>
            </w:pict>
          </mc:Fallback>
        </mc:AlternateContent>
      </w:r>
    </w:p>
    <w:p w14:paraId="45199A9E" w14:textId="77777777" w:rsidR="003D04CB" w:rsidRDefault="003D04CB" w:rsidP="003D04CB">
      <w:pPr>
        <w:shd w:val="clear" w:color="auto" w:fill="FFFFFF"/>
        <w:spacing w:after="0" w:line="240" w:lineRule="auto"/>
        <w:rPr>
          <w:rFonts w:eastAsia="Times New Roman" w:cstheme="minorHAnsi"/>
          <w:b/>
          <w:bCs/>
          <w:sz w:val="24"/>
          <w:szCs w:val="24"/>
          <w:lang w:eastAsia="en-GB"/>
        </w:rPr>
      </w:pPr>
    </w:p>
    <w:p w14:paraId="024D6DDA" w14:textId="77777777" w:rsidR="003D04CB" w:rsidRDefault="003D04CB" w:rsidP="003D04CB">
      <w:pPr>
        <w:shd w:val="clear" w:color="auto" w:fill="FFFFFF"/>
        <w:spacing w:after="0" w:line="240" w:lineRule="auto"/>
        <w:rPr>
          <w:rFonts w:eastAsia="Times New Roman" w:cstheme="minorHAnsi"/>
          <w:b/>
          <w:bCs/>
          <w:sz w:val="24"/>
          <w:szCs w:val="24"/>
          <w:lang w:eastAsia="en-GB"/>
        </w:rPr>
      </w:pPr>
    </w:p>
    <w:p w14:paraId="6F7BFE7D" w14:textId="77777777" w:rsidR="003D04CB" w:rsidRDefault="00CA296A" w:rsidP="003D04CB">
      <w:pPr>
        <w:shd w:val="clear" w:color="auto" w:fill="FFFFFF"/>
        <w:spacing w:after="0" w:line="240" w:lineRule="auto"/>
        <w:rPr>
          <w:rFonts w:eastAsia="Times New Roman" w:cstheme="minorHAnsi"/>
          <w:b/>
          <w:bCs/>
          <w:sz w:val="24"/>
          <w:szCs w:val="24"/>
          <w:lang w:eastAsia="en-GB"/>
        </w:rPr>
      </w:pPr>
      <w:r>
        <w:rPr>
          <w:rFonts w:eastAsia="Times New Roman" w:cstheme="minorHAnsi"/>
          <w:b/>
          <w:bCs/>
          <w:noProof/>
          <w:sz w:val="24"/>
          <w:szCs w:val="24"/>
          <w:lang w:eastAsia="en-GB"/>
        </w:rPr>
        <w:drawing>
          <wp:anchor distT="0" distB="0" distL="114300" distR="114300" simplePos="0" relativeHeight="251683840" behindDoc="1" locked="0" layoutInCell="1" allowOverlap="1">
            <wp:simplePos x="0" y="0"/>
            <wp:positionH relativeFrom="margin">
              <wp:posOffset>-374015</wp:posOffset>
            </wp:positionH>
            <wp:positionV relativeFrom="paragraph">
              <wp:posOffset>4145915</wp:posOffset>
            </wp:positionV>
            <wp:extent cx="6248400" cy="3341370"/>
            <wp:effectExtent l="0" t="0" r="0" b="0"/>
            <wp:wrapTight wrapText="bothSides">
              <wp:wrapPolygon edited="0">
                <wp:start x="0" y="0"/>
                <wp:lineTo x="0" y="21428"/>
                <wp:lineTo x="21534" y="21428"/>
                <wp:lineTo x="21534"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48400" cy="3341370"/>
                    </a:xfrm>
                    <a:prstGeom prst="rect">
                      <a:avLst/>
                    </a:prstGeom>
                    <a:noFill/>
                  </pic:spPr>
                </pic:pic>
              </a:graphicData>
            </a:graphic>
            <wp14:sizeRelH relativeFrom="margin">
              <wp14:pctWidth>0</wp14:pctWidth>
            </wp14:sizeRelH>
            <wp14:sizeRelV relativeFrom="margin">
              <wp14:pctHeight>0</wp14:pctHeight>
            </wp14:sizeRelV>
          </wp:anchor>
        </w:drawing>
      </w:r>
      <w:r w:rsidRPr="003D04CB">
        <w:rPr>
          <w:rFonts w:eastAsia="Times New Roman" w:cstheme="minorHAnsi"/>
          <w:b/>
          <w:bCs/>
          <w:noProof/>
          <w:sz w:val="24"/>
          <w:szCs w:val="24"/>
          <w:lang w:eastAsia="en-GB"/>
        </w:rPr>
        <w:drawing>
          <wp:anchor distT="0" distB="0" distL="114300" distR="114300" simplePos="0" relativeHeight="251675648" behindDoc="1" locked="0" layoutInCell="1" allowOverlap="1">
            <wp:simplePos x="0" y="0"/>
            <wp:positionH relativeFrom="margin">
              <wp:posOffset>-516890</wp:posOffset>
            </wp:positionH>
            <wp:positionV relativeFrom="paragraph">
              <wp:posOffset>321310</wp:posOffset>
            </wp:positionV>
            <wp:extent cx="6654800" cy="3742690"/>
            <wp:effectExtent l="0" t="0" r="0" b="0"/>
            <wp:wrapTight wrapText="bothSides">
              <wp:wrapPolygon edited="0">
                <wp:start x="0" y="0"/>
                <wp:lineTo x="0" y="21439"/>
                <wp:lineTo x="21518" y="21439"/>
                <wp:lineTo x="2151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654800" cy="3742690"/>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cstheme="minorHAnsi"/>
          <w:b/>
          <w:bCs/>
          <w:noProof/>
          <w:sz w:val="24"/>
          <w:szCs w:val="24"/>
          <w:lang w:eastAsia="en-GB"/>
        </w:rPr>
        <mc:AlternateContent>
          <mc:Choice Requires="wps">
            <w:drawing>
              <wp:anchor distT="0" distB="0" distL="114300" distR="114300" simplePos="0" relativeHeight="251685888" behindDoc="0" locked="0" layoutInCell="1" allowOverlap="1" wp14:anchorId="7956F429" wp14:editId="17E1C774">
                <wp:simplePos x="0" y="0"/>
                <wp:positionH relativeFrom="column">
                  <wp:posOffset>4548146</wp:posOffset>
                </wp:positionH>
                <wp:positionV relativeFrom="paragraph">
                  <wp:posOffset>27498</wp:posOffset>
                </wp:positionV>
                <wp:extent cx="477078" cy="1502797"/>
                <wp:effectExtent l="57150" t="19050" r="37465" b="40640"/>
                <wp:wrapNone/>
                <wp:docPr id="21" name="Straight Arrow Connector 21"/>
                <wp:cNvGraphicFramePr/>
                <a:graphic xmlns:a="http://schemas.openxmlformats.org/drawingml/2006/main">
                  <a:graphicData uri="http://schemas.microsoft.com/office/word/2010/wordprocessingShape">
                    <wps:wsp>
                      <wps:cNvCnPr/>
                      <wps:spPr>
                        <a:xfrm flipH="1">
                          <a:off x="0" y="0"/>
                          <a:ext cx="477078" cy="1502797"/>
                        </a:xfrm>
                        <a:prstGeom prst="straightConnector1">
                          <a:avLst/>
                        </a:prstGeom>
                        <a:noFill/>
                        <a:ln w="762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67918593" id="_x0000_t32" coordsize="21600,21600" o:spt="32" o:oned="t" path="m,l21600,21600e" filled="f">
                <v:path arrowok="t" fillok="f" o:connecttype="none"/>
                <o:lock v:ext="edit" shapetype="t"/>
              </v:shapetype>
              <v:shape id="Straight Arrow Connector 21" o:spid="_x0000_s1026" type="#_x0000_t32" style="position:absolute;margin-left:358.1pt;margin-top:2.15pt;width:37.55pt;height:118.3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" strokecolor="windowText" strokeweight="6pt">
                <v:stroke endarrow="block" joinstyle="miter"/>
              </v:shape>
            </w:pict>
          </mc:Fallback>
        </mc:AlternateContent>
      </w:r>
      <w:r>
        <w:rPr>
          <w:rFonts w:eastAsia="Times New Roman" w:cstheme="minorHAnsi"/>
          <w:b/>
          <w:bCs/>
          <w:noProof/>
          <w:sz w:val="24"/>
          <w:szCs w:val="24"/>
          <w:lang w:eastAsia="en-GB"/>
        </w:rPr>
        <mc:AlternateContent>
          <mc:Choice Requires="wps">
            <w:drawing>
              <wp:anchor distT="0" distB="0" distL="114300" distR="114300" simplePos="0" relativeHeight="251680768" behindDoc="0" locked="0" layoutInCell="1" allowOverlap="1">
                <wp:simplePos x="0" y="0"/>
                <wp:positionH relativeFrom="column">
                  <wp:posOffset>1280160</wp:posOffset>
                </wp:positionH>
                <wp:positionV relativeFrom="paragraph">
                  <wp:posOffset>27498</wp:posOffset>
                </wp:positionV>
                <wp:extent cx="95416" cy="1423284"/>
                <wp:effectExtent l="76200" t="19050" r="133350" b="43815"/>
                <wp:wrapNone/>
                <wp:docPr id="17" name="Straight Arrow Connector 17"/>
                <wp:cNvGraphicFramePr/>
                <a:graphic xmlns:a="http://schemas.openxmlformats.org/drawingml/2006/main">
                  <a:graphicData uri="http://schemas.microsoft.com/office/word/2010/wordprocessingShape">
                    <wps:wsp>
                      <wps:cNvCnPr/>
                      <wps:spPr>
                        <a:xfrm>
                          <a:off x="0" y="0"/>
                          <a:ext cx="95416" cy="1423284"/>
                        </a:xfrm>
                        <a:prstGeom prst="straightConnector1">
                          <a:avLst/>
                        </a:prstGeom>
                        <a:ln w="762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0D232C" id="Straight Arrow Connector 17" o:spid="_x0000_s1026" type="#_x0000_t32" style="position:absolute;margin-left:100.8pt;margin-top:2.15pt;width:7.5pt;height:112.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" strokecolor="black [3213]" strokeweight="6pt">
                <v:stroke endarrow="block" joinstyle="miter"/>
              </v:shape>
            </w:pict>
          </mc:Fallback>
        </mc:AlternateContent>
      </w:r>
    </w:p>
    <w:p w14:paraId="02DEE765" w14:textId="77777777" w:rsidR="00CA296A" w:rsidRDefault="00CA296A" w:rsidP="003D04CB">
      <w:pPr>
        <w:shd w:val="clear" w:color="auto" w:fill="FFFFFF"/>
        <w:spacing w:after="0" w:line="240" w:lineRule="auto"/>
        <w:rPr>
          <w:rFonts w:eastAsia="Times New Roman" w:cstheme="minorHAnsi"/>
          <w:b/>
          <w:bCs/>
          <w:sz w:val="24"/>
          <w:szCs w:val="24"/>
          <w:lang w:eastAsia="en-GB"/>
        </w:rPr>
      </w:pPr>
    </w:p>
    <w:p w14:paraId="3C5FB9F9" w14:textId="77777777" w:rsidR="003D04CB" w:rsidRPr="005F1BBF" w:rsidRDefault="003D04CB" w:rsidP="003D04CB">
      <w:pPr>
        <w:shd w:val="clear" w:color="auto" w:fill="FFFFFF"/>
        <w:spacing w:after="0" w:line="240" w:lineRule="auto"/>
        <w:rPr>
          <w:rFonts w:eastAsia="Times New Roman" w:cstheme="minorHAnsi"/>
          <w:b/>
          <w:bCs/>
          <w:sz w:val="24"/>
          <w:szCs w:val="24"/>
          <w:lang w:eastAsia="en-GB"/>
        </w:rPr>
      </w:pPr>
      <w:r w:rsidRPr="005F1BBF">
        <w:rPr>
          <w:rFonts w:eastAsia="Times New Roman" w:cstheme="minorHAnsi"/>
          <w:b/>
          <w:bCs/>
          <w:sz w:val="24"/>
          <w:szCs w:val="24"/>
          <w:lang w:eastAsia="en-GB"/>
        </w:rPr>
        <w:t>Response 2</w:t>
      </w:r>
      <w:r>
        <w:rPr>
          <w:rFonts w:eastAsia="Times New Roman" w:cstheme="minorHAnsi"/>
          <w:b/>
          <w:bCs/>
          <w:sz w:val="24"/>
          <w:szCs w:val="24"/>
          <w:lang w:eastAsia="en-GB"/>
        </w:rPr>
        <w:t>: 25/40</w:t>
      </w:r>
    </w:p>
    <w:p w14:paraId="3F6E6CB6" w14:textId="77777777" w:rsidR="003D04CB" w:rsidRPr="005F1BBF" w:rsidRDefault="003D04CB" w:rsidP="003D04CB">
      <w:pPr>
        <w:pStyle w:val="indent1new"/>
        <w:shd w:val="clear" w:color="auto" w:fill="FFFFFF"/>
        <w:spacing w:before="240" w:beforeAutospacing="0" w:after="0" w:afterAutospacing="0"/>
        <w:ind w:left="-284" w:right="567"/>
        <w:rPr>
          <w:rFonts w:asciiTheme="minorHAnsi" w:hAnsiTheme="minorHAnsi" w:cstheme="minorHAnsi"/>
          <w:b/>
          <w:color w:val="000000"/>
        </w:rPr>
      </w:pPr>
      <w:r w:rsidRPr="005F1BBF">
        <w:rPr>
          <w:rFonts w:asciiTheme="minorHAnsi" w:hAnsiTheme="minorHAnsi" w:cstheme="minorHAnsi"/>
          <w:b/>
          <w:color w:val="000000"/>
        </w:rPr>
        <w:t xml:space="preserve">Question: ‘Snow seems like it is picturesque, exciting and fun but in </w:t>
      </w:r>
      <w:proofErr w:type="gramStart"/>
      <w:r w:rsidRPr="005F1BBF">
        <w:rPr>
          <w:rFonts w:asciiTheme="minorHAnsi" w:hAnsiTheme="minorHAnsi" w:cstheme="minorHAnsi"/>
          <w:b/>
          <w:color w:val="000000"/>
        </w:rPr>
        <w:t>reality</w:t>
      </w:r>
      <w:proofErr w:type="gramEnd"/>
      <w:r w:rsidRPr="005F1BBF">
        <w:rPr>
          <w:rFonts w:asciiTheme="minorHAnsi" w:hAnsiTheme="minorHAnsi" w:cstheme="minorHAnsi"/>
          <w:b/>
          <w:color w:val="000000"/>
        </w:rPr>
        <w:t xml:space="preserve"> it causes accidents, inconvenience and economic disruption.’</w:t>
      </w:r>
    </w:p>
    <w:p w14:paraId="0A4D5823" w14:textId="77777777" w:rsidR="003D04CB" w:rsidRPr="005F1BBF" w:rsidRDefault="003D04CB" w:rsidP="003D04CB">
      <w:pPr>
        <w:pStyle w:val="indent1new"/>
        <w:shd w:val="clear" w:color="auto" w:fill="FFFFFF"/>
        <w:spacing w:before="240" w:beforeAutospacing="0" w:after="0" w:afterAutospacing="0"/>
        <w:ind w:left="-284" w:right="567"/>
        <w:rPr>
          <w:rFonts w:asciiTheme="minorHAnsi" w:hAnsiTheme="minorHAnsi" w:cstheme="minorHAnsi"/>
          <w:b/>
          <w:color w:val="000000"/>
        </w:rPr>
      </w:pPr>
      <w:r w:rsidRPr="005F1BBF">
        <w:rPr>
          <w:rFonts w:asciiTheme="minorHAnsi" w:hAnsiTheme="minorHAnsi" w:cstheme="minorHAnsi"/>
          <w:b/>
          <w:color w:val="000000"/>
        </w:rPr>
        <w:t>Write an article for a broadsheet newspaper in which you explain your point of view on this issue.</w:t>
      </w:r>
    </w:p>
    <w:p w14:paraId="543AFE45" w14:textId="77777777" w:rsidR="003D04CB" w:rsidRPr="004248FC" w:rsidRDefault="003D04CB" w:rsidP="003D04CB">
      <w:pPr>
        <w:shd w:val="clear" w:color="auto" w:fill="FFFFFF"/>
        <w:spacing w:after="0" w:line="240" w:lineRule="auto"/>
        <w:rPr>
          <w:rFonts w:eastAsia="Times New Roman" w:cstheme="minorHAnsi"/>
          <w:sz w:val="24"/>
          <w:szCs w:val="24"/>
          <w:lang w:eastAsia="en-GB"/>
        </w:rPr>
      </w:pPr>
    </w:p>
    <w:p w14:paraId="763988CF" w14:textId="77777777" w:rsidR="003D04CB" w:rsidRPr="004248FC" w:rsidRDefault="003D04CB" w:rsidP="003D04CB">
      <w:pPr>
        <w:shd w:val="clear" w:color="auto" w:fill="FFFFFF"/>
        <w:spacing w:after="0" w:line="240" w:lineRule="auto"/>
        <w:rPr>
          <w:rFonts w:eastAsia="Times New Roman" w:cstheme="minorHAnsi"/>
          <w:sz w:val="24"/>
          <w:szCs w:val="24"/>
          <w:lang w:eastAsia="en-GB"/>
        </w:rPr>
      </w:pPr>
      <w:r w:rsidRPr="004248FC">
        <w:rPr>
          <w:rFonts w:eastAsia="Times New Roman" w:cstheme="minorHAnsi"/>
          <w:sz w:val="24"/>
          <w:szCs w:val="24"/>
          <w:lang w:eastAsia="en-GB"/>
        </w:rPr>
        <w:t xml:space="preserve">To a certain extent, I agree with the statement for several reasons - snow does look exciting and fun especially for younger children but it is mainly a hazard and dangerous for them too. For </w:t>
      </w:r>
      <w:proofErr w:type="gramStart"/>
      <w:r w:rsidRPr="004248FC">
        <w:rPr>
          <w:rFonts w:eastAsia="Times New Roman" w:cstheme="minorHAnsi"/>
          <w:sz w:val="24"/>
          <w:szCs w:val="24"/>
          <w:lang w:eastAsia="en-GB"/>
        </w:rPr>
        <w:t>example</w:t>
      </w:r>
      <w:proofErr w:type="gramEnd"/>
      <w:r w:rsidRPr="004248FC">
        <w:rPr>
          <w:rFonts w:eastAsia="Times New Roman" w:cstheme="minorHAnsi"/>
          <w:sz w:val="24"/>
          <w:szCs w:val="24"/>
          <w:lang w:eastAsia="en-GB"/>
        </w:rPr>
        <w:t xml:space="preserve"> many young children like to play in the snow but it causes accidents for them when they slip and bang their head on the floor. However, it is not just young children but older adults such as the elderly too. For </w:t>
      </w:r>
      <w:proofErr w:type="gramStart"/>
      <w:r w:rsidRPr="004248FC">
        <w:rPr>
          <w:rFonts w:eastAsia="Times New Roman" w:cstheme="minorHAnsi"/>
          <w:sz w:val="24"/>
          <w:szCs w:val="24"/>
          <w:lang w:eastAsia="en-GB"/>
        </w:rPr>
        <w:t>example</w:t>
      </w:r>
      <w:proofErr w:type="gramEnd"/>
      <w:r w:rsidRPr="004248FC">
        <w:rPr>
          <w:rFonts w:eastAsia="Times New Roman" w:cstheme="minorHAnsi"/>
          <w:sz w:val="24"/>
          <w:szCs w:val="24"/>
          <w:lang w:eastAsia="en-GB"/>
        </w:rPr>
        <w:t xml:space="preserve"> the elderly struggle to walk anyways on a daily basis and when it snows, it creates an even bigger hazard for them as they can’t step out the house for important reasons such as medical appointments. </w:t>
      </w:r>
      <w:proofErr w:type="gramStart"/>
      <w:r w:rsidRPr="004248FC">
        <w:rPr>
          <w:rFonts w:eastAsia="Times New Roman" w:cstheme="minorHAnsi"/>
          <w:sz w:val="24"/>
          <w:szCs w:val="24"/>
          <w:lang w:eastAsia="en-GB"/>
        </w:rPr>
        <w:t>Therefore</w:t>
      </w:r>
      <w:proofErr w:type="gramEnd"/>
      <w:r w:rsidRPr="004248FC">
        <w:rPr>
          <w:rFonts w:eastAsia="Times New Roman" w:cstheme="minorHAnsi"/>
          <w:sz w:val="24"/>
          <w:szCs w:val="24"/>
          <w:lang w:eastAsia="en-GB"/>
        </w:rPr>
        <w:t xml:space="preserve"> it creates a danger for both the elderly and young children.</w:t>
      </w:r>
    </w:p>
    <w:p w14:paraId="1842750C" w14:textId="77777777" w:rsidR="003D04CB" w:rsidRPr="005F1BBF" w:rsidRDefault="003D04CB" w:rsidP="003D04CB">
      <w:pPr>
        <w:shd w:val="clear" w:color="auto" w:fill="FFFFFF"/>
        <w:spacing w:after="0" w:line="240" w:lineRule="auto"/>
        <w:rPr>
          <w:rFonts w:eastAsia="Times New Roman" w:cstheme="minorHAnsi"/>
          <w:sz w:val="24"/>
          <w:szCs w:val="24"/>
          <w:lang w:eastAsia="en-GB"/>
        </w:rPr>
      </w:pPr>
      <w:r w:rsidRPr="004248FC">
        <w:rPr>
          <w:rFonts w:eastAsia="Times New Roman" w:cstheme="minorHAnsi"/>
          <w:sz w:val="24"/>
          <w:szCs w:val="24"/>
          <w:lang w:eastAsia="en-GB"/>
        </w:rPr>
        <w:t>It is proven that 48% of people have fallen in serious injuries due to the snow, so wouldn’t you say that it is a danger for them?</w:t>
      </w:r>
    </w:p>
    <w:p w14:paraId="48910CF9" w14:textId="77777777" w:rsidR="003D04CB" w:rsidRPr="004248FC" w:rsidRDefault="003D04CB" w:rsidP="003D04CB">
      <w:pPr>
        <w:shd w:val="clear" w:color="auto" w:fill="FFFFFF"/>
        <w:spacing w:after="0" w:line="240" w:lineRule="auto"/>
        <w:rPr>
          <w:rFonts w:eastAsia="Times New Roman" w:cstheme="minorHAnsi"/>
          <w:sz w:val="24"/>
          <w:szCs w:val="24"/>
          <w:lang w:eastAsia="en-GB"/>
        </w:rPr>
      </w:pPr>
    </w:p>
    <w:p w14:paraId="7FAB8E76" w14:textId="77777777" w:rsidR="003D04CB" w:rsidRPr="005F1BBF" w:rsidRDefault="003D04CB" w:rsidP="003D04CB">
      <w:pPr>
        <w:shd w:val="clear" w:color="auto" w:fill="FFFFFF"/>
        <w:spacing w:after="0" w:line="240" w:lineRule="auto"/>
        <w:rPr>
          <w:rFonts w:eastAsia="Times New Roman" w:cstheme="minorHAnsi"/>
          <w:sz w:val="24"/>
          <w:szCs w:val="24"/>
          <w:lang w:eastAsia="en-GB"/>
        </w:rPr>
      </w:pPr>
      <w:r w:rsidRPr="004248FC">
        <w:rPr>
          <w:rFonts w:eastAsia="Times New Roman" w:cstheme="minorHAnsi"/>
          <w:sz w:val="24"/>
          <w:szCs w:val="24"/>
          <w:lang w:eastAsia="en-GB"/>
        </w:rPr>
        <w:t xml:space="preserve">Another problem or </w:t>
      </w:r>
      <w:proofErr w:type="spellStart"/>
      <w:r w:rsidRPr="004248FC">
        <w:rPr>
          <w:rFonts w:eastAsia="Times New Roman" w:cstheme="minorHAnsi"/>
          <w:sz w:val="24"/>
          <w:szCs w:val="24"/>
          <w:lang w:eastAsia="en-GB"/>
        </w:rPr>
        <w:t>distruption</w:t>
      </w:r>
      <w:proofErr w:type="spellEnd"/>
      <w:r w:rsidRPr="004248FC">
        <w:rPr>
          <w:rFonts w:eastAsia="Times New Roman" w:cstheme="minorHAnsi"/>
          <w:sz w:val="24"/>
          <w:szCs w:val="24"/>
          <w:lang w:eastAsia="en-GB"/>
        </w:rPr>
        <w:t xml:space="preserve"> that it causes is about school: many schools like to be open when it snows as they clear it away and put grit on the roads for people to drive, However - I would still say that it causes a </w:t>
      </w:r>
      <w:proofErr w:type="spellStart"/>
      <w:r w:rsidRPr="004248FC">
        <w:rPr>
          <w:rFonts w:eastAsia="Times New Roman" w:cstheme="minorHAnsi"/>
          <w:sz w:val="24"/>
          <w:szCs w:val="24"/>
          <w:lang w:eastAsia="en-GB"/>
        </w:rPr>
        <w:t>distruption</w:t>
      </w:r>
      <w:proofErr w:type="spellEnd"/>
      <w:r w:rsidRPr="004248FC">
        <w:rPr>
          <w:rFonts w:eastAsia="Times New Roman" w:cstheme="minorHAnsi"/>
          <w:sz w:val="24"/>
          <w:szCs w:val="24"/>
          <w:lang w:eastAsia="en-GB"/>
        </w:rPr>
        <w:t xml:space="preserve"> as students find it difficult to attend this day. Many students who live further away from school come on a bus and most buses are shut on this day so it causes disruption for them. It is proven that 73% of schools in the UK continue to be open when it snows so the majority of students still have to attend this day. </w:t>
      </w:r>
      <w:proofErr w:type="gramStart"/>
      <w:r w:rsidRPr="004248FC">
        <w:rPr>
          <w:rFonts w:eastAsia="Times New Roman" w:cstheme="minorHAnsi"/>
          <w:sz w:val="24"/>
          <w:szCs w:val="24"/>
          <w:lang w:eastAsia="en-GB"/>
        </w:rPr>
        <w:t>Also</w:t>
      </w:r>
      <w:proofErr w:type="gramEnd"/>
      <w:r w:rsidRPr="004248FC">
        <w:rPr>
          <w:rFonts w:eastAsia="Times New Roman" w:cstheme="minorHAnsi"/>
          <w:sz w:val="24"/>
          <w:szCs w:val="24"/>
          <w:lang w:eastAsia="en-GB"/>
        </w:rPr>
        <w:t xml:space="preserve"> it causes a problem for those students who are able to attend as most students do not attend and less </w:t>
      </w:r>
      <w:proofErr w:type="spellStart"/>
      <w:r w:rsidRPr="004248FC">
        <w:rPr>
          <w:rFonts w:eastAsia="Times New Roman" w:cstheme="minorHAnsi"/>
          <w:sz w:val="24"/>
          <w:szCs w:val="24"/>
          <w:lang w:eastAsia="en-GB"/>
        </w:rPr>
        <w:t>ons</w:t>
      </w:r>
      <w:proofErr w:type="spellEnd"/>
      <w:r w:rsidRPr="004248FC">
        <w:rPr>
          <w:rFonts w:eastAsia="Times New Roman" w:cstheme="minorHAnsi"/>
          <w:sz w:val="24"/>
          <w:szCs w:val="24"/>
          <w:lang w:eastAsia="en-GB"/>
        </w:rPr>
        <w:t xml:space="preserve"> aren’t on as normal and so they miss out on their education. </w:t>
      </w:r>
      <w:proofErr w:type="gramStart"/>
      <w:r w:rsidRPr="004248FC">
        <w:rPr>
          <w:rFonts w:eastAsia="Times New Roman" w:cstheme="minorHAnsi"/>
          <w:sz w:val="24"/>
          <w:szCs w:val="24"/>
          <w:lang w:eastAsia="en-GB"/>
        </w:rPr>
        <w:t>So</w:t>
      </w:r>
      <w:proofErr w:type="gramEnd"/>
      <w:r w:rsidRPr="004248FC">
        <w:rPr>
          <w:rFonts w:eastAsia="Times New Roman" w:cstheme="minorHAnsi"/>
          <w:sz w:val="24"/>
          <w:szCs w:val="24"/>
          <w:lang w:eastAsia="en-GB"/>
        </w:rPr>
        <w:t xml:space="preserve"> wouldn’t you just agree and say that snow isn’t all a show; it causes more problems than excitement?</w:t>
      </w:r>
    </w:p>
    <w:p w14:paraId="7385352F" w14:textId="77777777" w:rsidR="003D04CB" w:rsidRPr="004248FC" w:rsidRDefault="003D04CB" w:rsidP="003D04CB">
      <w:pPr>
        <w:shd w:val="clear" w:color="auto" w:fill="FFFFFF"/>
        <w:spacing w:after="0" w:line="240" w:lineRule="auto"/>
        <w:rPr>
          <w:rFonts w:eastAsia="Times New Roman" w:cstheme="minorHAnsi"/>
          <w:sz w:val="24"/>
          <w:szCs w:val="24"/>
          <w:lang w:eastAsia="en-GB"/>
        </w:rPr>
      </w:pPr>
    </w:p>
    <w:p w14:paraId="585630B4" w14:textId="77777777" w:rsidR="003D04CB" w:rsidRPr="005F1BBF" w:rsidRDefault="003D04CB" w:rsidP="003D04CB">
      <w:pPr>
        <w:shd w:val="clear" w:color="auto" w:fill="FFFFFF"/>
        <w:spacing w:after="0" w:line="240" w:lineRule="auto"/>
        <w:rPr>
          <w:rFonts w:eastAsia="Times New Roman" w:cstheme="minorHAnsi"/>
          <w:sz w:val="24"/>
          <w:szCs w:val="24"/>
          <w:lang w:eastAsia="en-GB"/>
        </w:rPr>
      </w:pPr>
      <w:r w:rsidRPr="004248FC">
        <w:rPr>
          <w:rFonts w:eastAsia="Times New Roman" w:cstheme="minorHAnsi"/>
          <w:sz w:val="24"/>
          <w:szCs w:val="24"/>
          <w:lang w:eastAsia="en-GB"/>
        </w:rPr>
        <w:t>Linked to this, I would also say that it causes a problem for people who work. People who have important jobs are not able to take this day off such as doctors as they need to continue and fight for people’s lives and it causes a transport problem for them as roads don’t get cleared off early in the morning or during the night. I would say that it’s not fair for some people to work and for some people to not.</w:t>
      </w:r>
    </w:p>
    <w:p w14:paraId="7D974121" w14:textId="77777777" w:rsidR="003D04CB" w:rsidRPr="004248FC" w:rsidRDefault="003D04CB" w:rsidP="003D04CB">
      <w:pPr>
        <w:shd w:val="clear" w:color="auto" w:fill="FFFFFF"/>
        <w:spacing w:after="0" w:line="240" w:lineRule="auto"/>
        <w:rPr>
          <w:rFonts w:eastAsia="Times New Roman" w:cstheme="minorHAnsi"/>
          <w:sz w:val="24"/>
          <w:szCs w:val="24"/>
          <w:lang w:eastAsia="en-GB"/>
        </w:rPr>
      </w:pPr>
    </w:p>
    <w:p w14:paraId="2EAA83BA" w14:textId="77777777" w:rsidR="003D04CB" w:rsidRPr="005F1BBF" w:rsidRDefault="003D04CB" w:rsidP="003D04CB">
      <w:pPr>
        <w:shd w:val="clear" w:color="auto" w:fill="FFFFFF"/>
        <w:spacing w:after="0" w:line="240" w:lineRule="auto"/>
        <w:rPr>
          <w:rFonts w:eastAsia="Times New Roman" w:cstheme="minorHAnsi"/>
          <w:sz w:val="24"/>
          <w:szCs w:val="24"/>
          <w:lang w:eastAsia="en-GB"/>
        </w:rPr>
      </w:pPr>
      <w:r w:rsidRPr="004248FC">
        <w:rPr>
          <w:rFonts w:eastAsia="Times New Roman" w:cstheme="minorHAnsi"/>
          <w:sz w:val="24"/>
          <w:szCs w:val="24"/>
          <w:lang w:eastAsia="en-GB"/>
        </w:rPr>
        <w:t>On the other hand, to a small extent I would disagree with the question because when it snows, young children like to play outside and have fun and it creates a little excitement in their life. It is proven that 77% of children have snowball fights and play with the snow. It only snows once or twice a year and so they don’t get this opportunity every day, so therefore I would say that snow is fun and exciting, wouldn’t you?</w:t>
      </w:r>
    </w:p>
    <w:p w14:paraId="5E8C5068" w14:textId="77777777" w:rsidR="003D04CB" w:rsidRPr="004248FC" w:rsidRDefault="003D04CB" w:rsidP="003D04CB">
      <w:pPr>
        <w:shd w:val="clear" w:color="auto" w:fill="FFFFFF"/>
        <w:spacing w:after="0" w:line="240" w:lineRule="auto"/>
        <w:rPr>
          <w:rFonts w:eastAsia="Times New Roman" w:cstheme="minorHAnsi"/>
          <w:sz w:val="24"/>
          <w:szCs w:val="24"/>
          <w:lang w:eastAsia="en-GB"/>
        </w:rPr>
      </w:pPr>
    </w:p>
    <w:p w14:paraId="47F59DD1" w14:textId="77777777" w:rsidR="003D04CB" w:rsidRPr="005F1BBF" w:rsidRDefault="003D04CB" w:rsidP="003D04CB">
      <w:pPr>
        <w:shd w:val="clear" w:color="auto" w:fill="FFFFFF"/>
        <w:spacing w:after="0" w:line="240" w:lineRule="auto"/>
        <w:rPr>
          <w:rFonts w:eastAsia="Times New Roman" w:cstheme="minorHAnsi"/>
          <w:sz w:val="24"/>
          <w:szCs w:val="24"/>
          <w:lang w:eastAsia="en-GB"/>
        </w:rPr>
      </w:pPr>
      <w:r w:rsidRPr="004248FC">
        <w:rPr>
          <w:rFonts w:eastAsia="Times New Roman" w:cstheme="minorHAnsi"/>
          <w:sz w:val="24"/>
          <w:szCs w:val="24"/>
          <w:lang w:eastAsia="en-GB"/>
        </w:rPr>
        <w:t xml:space="preserve">In conclusion, overall I would say that it causes more </w:t>
      </w:r>
      <w:r w:rsidR="00CA296A" w:rsidRPr="004248FC">
        <w:rPr>
          <w:rFonts w:eastAsia="Times New Roman" w:cstheme="minorHAnsi"/>
          <w:sz w:val="24"/>
          <w:szCs w:val="24"/>
          <w:lang w:eastAsia="en-GB"/>
        </w:rPr>
        <w:t>disruptions</w:t>
      </w:r>
      <w:r w:rsidRPr="004248FC">
        <w:rPr>
          <w:rFonts w:eastAsia="Times New Roman" w:cstheme="minorHAnsi"/>
          <w:sz w:val="24"/>
          <w:szCs w:val="24"/>
          <w:lang w:eastAsia="en-GB"/>
        </w:rPr>
        <w:t xml:space="preserve"> and problems for people rather than excitement and so I agree with the statement. Wouldn’t you also agree with me?</w:t>
      </w:r>
    </w:p>
    <w:p w14:paraId="34B43451" w14:textId="77777777" w:rsidR="003D04CB" w:rsidRPr="005F1BBF" w:rsidRDefault="003D04CB" w:rsidP="003D04CB">
      <w:pPr>
        <w:shd w:val="clear" w:color="auto" w:fill="FFFFFF"/>
        <w:spacing w:after="0" w:line="240" w:lineRule="auto"/>
        <w:rPr>
          <w:rFonts w:eastAsia="Times New Roman" w:cstheme="minorHAnsi"/>
          <w:sz w:val="24"/>
          <w:szCs w:val="24"/>
          <w:lang w:eastAsia="en-GB"/>
        </w:rPr>
      </w:pPr>
    </w:p>
    <w:p w14:paraId="0047D5A8" w14:textId="77777777" w:rsidR="003D04CB" w:rsidRDefault="003D04CB" w:rsidP="003D04CB">
      <w:pPr>
        <w:shd w:val="clear" w:color="auto" w:fill="FFFFFF"/>
        <w:spacing w:after="0" w:line="240" w:lineRule="auto"/>
        <w:rPr>
          <w:rFonts w:eastAsia="Times New Roman" w:cstheme="minorHAnsi"/>
          <w:b/>
          <w:bCs/>
          <w:sz w:val="24"/>
          <w:szCs w:val="24"/>
          <w:lang w:eastAsia="en-GB"/>
        </w:rPr>
      </w:pPr>
    </w:p>
    <w:p w14:paraId="5EDC336B" w14:textId="77777777" w:rsidR="00CA296A" w:rsidRPr="005F1BBF" w:rsidRDefault="00CA296A" w:rsidP="00CA296A">
      <w:pPr>
        <w:shd w:val="clear" w:color="auto" w:fill="FFFFFF"/>
        <w:spacing w:after="0" w:line="240" w:lineRule="auto"/>
        <w:jc w:val="center"/>
        <w:rPr>
          <w:rFonts w:eastAsia="Times New Roman" w:cstheme="minorHAnsi"/>
          <w:b/>
          <w:bCs/>
          <w:sz w:val="24"/>
          <w:szCs w:val="24"/>
          <w:lang w:eastAsia="en-GB"/>
        </w:rPr>
      </w:pPr>
      <w:r w:rsidRPr="005F1BBF">
        <w:rPr>
          <w:rFonts w:eastAsia="Times New Roman" w:cstheme="minorHAnsi"/>
          <w:b/>
          <w:bCs/>
          <w:sz w:val="24"/>
          <w:szCs w:val="24"/>
          <w:lang w:eastAsia="en-GB"/>
        </w:rPr>
        <w:lastRenderedPageBreak/>
        <w:t>Response 4 36/40</w:t>
      </w:r>
    </w:p>
    <w:p w14:paraId="40AD8237" w14:textId="77777777" w:rsidR="00CA296A" w:rsidRPr="004248FC" w:rsidRDefault="00CA296A" w:rsidP="00CA296A">
      <w:pPr>
        <w:shd w:val="clear" w:color="auto" w:fill="FFFFFF"/>
        <w:spacing w:after="0" w:line="240" w:lineRule="auto"/>
        <w:rPr>
          <w:rFonts w:eastAsia="Times New Roman" w:cstheme="minorHAnsi"/>
          <w:sz w:val="24"/>
          <w:szCs w:val="24"/>
          <w:lang w:eastAsia="en-GB"/>
        </w:rPr>
      </w:pPr>
    </w:p>
    <w:p w14:paraId="5B6940E2" w14:textId="77777777" w:rsidR="00CA296A" w:rsidRPr="00CA296A" w:rsidRDefault="00CA296A" w:rsidP="00CA296A">
      <w:pPr>
        <w:shd w:val="clear" w:color="auto" w:fill="FFFFFF"/>
        <w:spacing w:after="0" w:line="240" w:lineRule="auto"/>
        <w:rPr>
          <w:rFonts w:eastAsia="Times New Roman" w:cstheme="minorHAnsi"/>
          <w:szCs w:val="24"/>
          <w:lang w:eastAsia="en-GB"/>
        </w:rPr>
      </w:pPr>
      <w:r w:rsidRPr="00CA296A">
        <w:rPr>
          <w:rFonts w:eastAsia="Times New Roman" w:cstheme="minorHAnsi"/>
          <w:szCs w:val="24"/>
          <w:lang w:eastAsia="en-GB"/>
        </w:rPr>
        <w:t>Snow. The joy and/or sorrow that floods into our bodies when we wake up in the morning to see that cars are camouflaged into the driveway by a wash of a white substance. </w:t>
      </w:r>
    </w:p>
    <w:p w14:paraId="6FEB1430" w14:textId="77777777" w:rsidR="00CA296A" w:rsidRPr="00CA296A" w:rsidRDefault="00CA296A" w:rsidP="00CA296A">
      <w:pPr>
        <w:shd w:val="clear" w:color="auto" w:fill="FFFFFF"/>
        <w:spacing w:after="0" w:line="240" w:lineRule="auto"/>
        <w:rPr>
          <w:rFonts w:eastAsia="Times New Roman" w:cstheme="minorHAnsi"/>
          <w:szCs w:val="24"/>
          <w:lang w:eastAsia="en-GB"/>
        </w:rPr>
      </w:pPr>
    </w:p>
    <w:p w14:paraId="28725978" w14:textId="77777777" w:rsidR="00CA296A" w:rsidRPr="00CA296A" w:rsidRDefault="00CA296A" w:rsidP="00CA296A">
      <w:pPr>
        <w:shd w:val="clear" w:color="auto" w:fill="FFFFFF"/>
        <w:spacing w:after="0" w:line="240" w:lineRule="auto"/>
        <w:rPr>
          <w:rFonts w:eastAsia="Times New Roman" w:cstheme="minorHAnsi"/>
          <w:szCs w:val="24"/>
          <w:lang w:eastAsia="en-GB"/>
        </w:rPr>
      </w:pPr>
      <w:r w:rsidRPr="00CA296A">
        <w:rPr>
          <w:rFonts w:eastAsia="Times New Roman" w:cstheme="minorHAnsi"/>
          <w:szCs w:val="24"/>
          <w:lang w:eastAsia="en-GB"/>
        </w:rPr>
        <w:t>Snow. Thinking of endless things to do on our bucket list of the day which somehow always manages to include the outdoors, i.e. building a new friendly snowman (before it melts into the ground later), sledging down a steep hill for a local (and free) exhilarating ride, and snowball fights with the ones you love.</w:t>
      </w:r>
    </w:p>
    <w:p w14:paraId="45DF16F4" w14:textId="77777777" w:rsidR="00CA296A" w:rsidRPr="00CA296A" w:rsidRDefault="00CA296A" w:rsidP="00CA296A">
      <w:pPr>
        <w:shd w:val="clear" w:color="auto" w:fill="FFFFFF"/>
        <w:spacing w:after="0" w:line="240" w:lineRule="auto"/>
        <w:rPr>
          <w:rFonts w:eastAsia="Times New Roman" w:cstheme="minorHAnsi"/>
          <w:szCs w:val="24"/>
          <w:lang w:eastAsia="en-GB"/>
        </w:rPr>
      </w:pPr>
    </w:p>
    <w:p w14:paraId="1A8057A0" w14:textId="77777777" w:rsidR="00CA296A" w:rsidRPr="00CA296A" w:rsidRDefault="00CA296A" w:rsidP="00CA296A">
      <w:pPr>
        <w:shd w:val="clear" w:color="auto" w:fill="FFFFFF"/>
        <w:spacing w:after="0" w:line="240" w:lineRule="auto"/>
        <w:rPr>
          <w:rFonts w:eastAsia="Times New Roman" w:cstheme="minorHAnsi"/>
          <w:szCs w:val="24"/>
          <w:lang w:eastAsia="en-GB"/>
        </w:rPr>
      </w:pPr>
      <w:r w:rsidRPr="00CA296A">
        <w:rPr>
          <w:rFonts w:eastAsia="Times New Roman" w:cstheme="minorHAnsi"/>
          <w:szCs w:val="24"/>
          <w:lang w:eastAsia="en-GB"/>
        </w:rPr>
        <w:t>Snow. It somehow excites you and motivates you for the most common thing associated with the cold weather; Christmas time. “I’m dreaming of a White Christmas”, unless of course the snow randomly comes in April time (which is no surprise for the British weather), and Christmas Day ends up looking like any other normal day. The snow makes the day special, no matter what the occasion.</w:t>
      </w:r>
    </w:p>
    <w:p w14:paraId="48AE4574" w14:textId="77777777" w:rsidR="00CA296A" w:rsidRPr="00CA296A" w:rsidRDefault="00CA296A" w:rsidP="00CA296A">
      <w:pPr>
        <w:shd w:val="clear" w:color="auto" w:fill="FFFFFF"/>
        <w:spacing w:after="0" w:line="240" w:lineRule="auto"/>
        <w:rPr>
          <w:rFonts w:eastAsia="Times New Roman" w:cstheme="minorHAnsi"/>
          <w:szCs w:val="24"/>
          <w:lang w:eastAsia="en-GB"/>
        </w:rPr>
      </w:pPr>
    </w:p>
    <w:p w14:paraId="60AB530C" w14:textId="77777777" w:rsidR="00CA296A" w:rsidRPr="00CA296A" w:rsidRDefault="00CA296A" w:rsidP="00CA296A">
      <w:pPr>
        <w:shd w:val="clear" w:color="auto" w:fill="FFFFFF"/>
        <w:spacing w:after="0" w:line="240" w:lineRule="auto"/>
        <w:rPr>
          <w:rFonts w:eastAsia="Times New Roman" w:cstheme="minorHAnsi"/>
          <w:szCs w:val="24"/>
          <w:lang w:eastAsia="en-GB"/>
        </w:rPr>
      </w:pPr>
      <w:r w:rsidRPr="00CA296A">
        <w:rPr>
          <w:rFonts w:eastAsia="Times New Roman" w:cstheme="minorHAnsi"/>
          <w:szCs w:val="24"/>
          <w:lang w:eastAsia="en-GB"/>
        </w:rPr>
        <w:t xml:space="preserve">It is also a tell-tale sign of the utterly ecstatic feeling of soon </w:t>
      </w:r>
      <w:proofErr w:type="spellStart"/>
      <w:r w:rsidRPr="00CA296A">
        <w:rPr>
          <w:rFonts w:eastAsia="Times New Roman" w:cstheme="minorHAnsi"/>
          <w:szCs w:val="24"/>
          <w:lang w:eastAsia="en-GB"/>
        </w:rPr>
        <w:t>recieving</w:t>
      </w:r>
      <w:proofErr w:type="spellEnd"/>
      <w:r w:rsidRPr="00CA296A">
        <w:rPr>
          <w:rFonts w:eastAsia="Times New Roman" w:cstheme="minorHAnsi"/>
          <w:szCs w:val="24"/>
          <w:lang w:eastAsia="en-GB"/>
        </w:rPr>
        <w:t xml:space="preserve"> the news that work or school is cancelled. That, my friends, is why you want to thank the snow. Work being cancelled for the day is the best possible outcome.</w:t>
      </w:r>
    </w:p>
    <w:p w14:paraId="279DE062" w14:textId="77777777" w:rsidR="00CA296A" w:rsidRPr="00CA296A" w:rsidRDefault="00CA296A" w:rsidP="00CA296A">
      <w:pPr>
        <w:shd w:val="clear" w:color="auto" w:fill="FFFFFF"/>
        <w:spacing w:after="0" w:line="240" w:lineRule="auto"/>
        <w:rPr>
          <w:rFonts w:eastAsia="Times New Roman" w:cstheme="minorHAnsi"/>
          <w:szCs w:val="24"/>
          <w:lang w:eastAsia="en-GB"/>
        </w:rPr>
      </w:pPr>
    </w:p>
    <w:p w14:paraId="6EB5CE17" w14:textId="77777777" w:rsidR="00CA296A" w:rsidRPr="00CA296A" w:rsidRDefault="00CA296A" w:rsidP="00CA296A">
      <w:pPr>
        <w:shd w:val="clear" w:color="auto" w:fill="FFFFFF"/>
        <w:spacing w:after="0" w:line="240" w:lineRule="auto"/>
        <w:rPr>
          <w:rFonts w:eastAsia="Times New Roman" w:cstheme="minorHAnsi"/>
          <w:szCs w:val="24"/>
          <w:lang w:eastAsia="en-GB"/>
        </w:rPr>
      </w:pPr>
      <w:r w:rsidRPr="00CA296A">
        <w:rPr>
          <w:rFonts w:eastAsia="Times New Roman" w:cstheme="minorHAnsi"/>
          <w:szCs w:val="24"/>
          <w:lang w:eastAsia="en-GB"/>
        </w:rPr>
        <w:t>Snow. It isn’t just linked to brilliant events taking place, but what about its appearance? The crisp white colouring is the definition of picturesque, created by Mother Nature herself. Watching out of your window in your pyjamas as a five-year-old Kid, gazing at the aesthetically pleasing miniscule snowflakes that clump together, to create a gigantic wash of mouldable ground. The cars being camouflaged into the driveway by a wash of a white substance. The overall joy that floods into our bodies.</w:t>
      </w:r>
    </w:p>
    <w:p w14:paraId="4FB034ED" w14:textId="77777777" w:rsidR="00CA296A" w:rsidRPr="00CA296A" w:rsidRDefault="00CA296A" w:rsidP="00CA296A">
      <w:pPr>
        <w:shd w:val="clear" w:color="auto" w:fill="FFFFFF"/>
        <w:spacing w:after="0" w:line="240" w:lineRule="auto"/>
        <w:rPr>
          <w:rFonts w:eastAsia="Times New Roman" w:cstheme="minorHAnsi"/>
          <w:szCs w:val="24"/>
          <w:lang w:eastAsia="en-GB"/>
        </w:rPr>
      </w:pPr>
    </w:p>
    <w:p w14:paraId="35EB4995" w14:textId="77777777" w:rsidR="00CA296A" w:rsidRPr="00CA296A" w:rsidRDefault="00CA296A" w:rsidP="00CA296A">
      <w:pPr>
        <w:shd w:val="clear" w:color="auto" w:fill="FFFFFF"/>
        <w:spacing w:after="0" w:line="240" w:lineRule="auto"/>
        <w:rPr>
          <w:rFonts w:eastAsia="Times New Roman" w:cstheme="minorHAnsi"/>
          <w:szCs w:val="24"/>
          <w:lang w:eastAsia="en-GB"/>
        </w:rPr>
      </w:pPr>
      <w:r w:rsidRPr="00CA296A">
        <w:rPr>
          <w:rFonts w:eastAsia="Times New Roman" w:cstheme="minorHAnsi"/>
          <w:szCs w:val="24"/>
          <w:lang w:eastAsia="en-GB"/>
        </w:rPr>
        <w:t>What about the negative aspects? Surely, after what I’ve just described you’d think that they don’t exist. But they do.</w:t>
      </w:r>
    </w:p>
    <w:p w14:paraId="1E7298AC" w14:textId="77777777" w:rsidR="00CA296A" w:rsidRPr="00CA296A" w:rsidRDefault="00CA296A" w:rsidP="00CA296A">
      <w:pPr>
        <w:shd w:val="clear" w:color="auto" w:fill="FFFFFF"/>
        <w:spacing w:after="0" w:line="240" w:lineRule="auto"/>
        <w:rPr>
          <w:rFonts w:eastAsia="Times New Roman" w:cstheme="minorHAnsi"/>
          <w:szCs w:val="24"/>
          <w:lang w:eastAsia="en-GB"/>
        </w:rPr>
      </w:pPr>
    </w:p>
    <w:p w14:paraId="2D57B329" w14:textId="77777777" w:rsidR="00CA296A" w:rsidRPr="00CA296A" w:rsidRDefault="00CA296A" w:rsidP="00CA296A">
      <w:pPr>
        <w:shd w:val="clear" w:color="auto" w:fill="FFFFFF"/>
        <w:spacing w:after="0" w:line="240" w:lineRule="auto"/>
        <w:rPr>
          <w:rFonts w:eastAsia="Times New Roman" w:cstheme="minorHAnsi"/>
          <w:szCs w:val="24"/>
          <w:lang w:eastAsia="en-GB"/>
        </w:rPr>
      </w:pPr>
      <w:r w:rsidRPr="00CA296A">
        <w:rPr>
          <w:rFonts w:eastAsia="Times New Roman" w:cstheme="minorHAnsi"/>
          <w:szCs w:val="24"/>
          <w:lang w:eastAsia="en-GB"/>
        </w:rPr>
        <w:t xml:space="preserve">Snow. It is a force to be </w:t>
      </w:r>
      <w:proofErr w:type="spellStart"/>
      <w:r w:rsidRPr="00CA296A">
        <w:rPr>
          <w:rFonts w:eastAsia="Times New Roman" w:cstheme="minorHAnsi"/>
          <w:szCs w:val="24"/>
          <w:lang w:eastAsia="en-GB"/>
        </w:rPr>
        <w:t>reckened</w:t>
      </w:r>
      <w:proofErr w:type="spellEnd"/>
      <w:r w:rsidRPr="00CA296A">
        <w:rPr>
          <w:rFonts w:eastAsia="Times New Roman" w:cstheme="minorHAnsi"/>
          <w:szCs w:val="24"/>
          <w:lang w:eastAsia="en-GB"/>
        </w:rPr>
        <w:t xml:space="preserve"> with. You may think that we have the upper-hand but you are sadly mistaken. The snow can make your practical day a living nightmare. Let’s create a scenario. You have planned this day for weeks; visiting family down south in the hope to catch up before Christmas Day. Seems simple, right? Wrong. You have to catch two trains, with a fifteen-minute drive to the Station, and a </w:t>
      </w:r>
      <w:proofErr w:type="gramStart"/>
      <w:r w:rsidRPr="00CA296A">
        <w:rPr>
          <w:rFonts w:eastAsia="Times New Roman" w:cstheme="minorHAnsi"/>
          <w:szCs w:val="24"/>
          <w:lang w:eastAsia="en-GB"/>
        </w:rPr>
        <w:t>20 minute</w:t>
      </w:r>
      <w:proofErr w:type="gramEnd"/>
      <w:r w:rsidRPr="00CA296A">
        <w:rPr>
          <w:rFonts w:eastAsia="Times New Roman" w:cstheme="minorHAnsi"/>
          <w:szCs w:val="24"/>
          <w:lang w:eastAsia="en-GB"/>
        </w:rPr>
        <w:t xml:space="preserve"> drive to your parents’ house. </w:t>
      </w:r>
      <w:proofErr w:type="gramStart"/>
      <w:r w:rsidRPr="00CA296A">
        <w:rPr>
          <w:rFonts w:eastAsia="Times New Roman" w:cstheme="minorHAnsi"/>
          <w:szCs w:val="24"/>
          <w:lang w:eastAsia="en-GB"/>
        </w:rPr>
        <w:t>Of course</w:t>
      </w:r>
      <w:proofErr w:type="gramEnd"/>
      <w:r w:rsidRPr="00CA296A">
        <w:rPr>
          <w:rFonts w:eastAsia="Times New Roman" w:cstheme="minorHAnsi"/>
          <w:szCs w:val="24"/>
          <w:lang w:eastAsia="en-GB"/>
        </w:rPr>
        <w:t xml:space="preserve"> on a normal day, this would be simple but tiresome. However, when you wake up and snow/a wash of white fills up in your eyes, suddenly annoyance creeps up your spine. It is now your enemy. The snow is too </w:t>
      </w:r>
      <w:proofErr w:type="gramStart"/>
      <w:r w:rsidRPr="00CA296A">
        <w:rPr>
          <w:rFonts w:eastAsia="Times New Roman" w:cstheme="minorHAnsi"/>
          <w:szCs w:val="24"/>
          <w:lang w:eastAsia="en-GB"/>
        </w:rPr>
        <w:t>thick,</w:t>
      </w:r>
      <w:proofErr w:type="gramEnd"/>
      <w:r w:rsidRPr="00CA296A">
        <w:rPr>
          <w:rFonts w:eastAsia="Times New Roman" w:cstheme="minorHAnsi"/>
          <w:szCs w:val="24"/>
          <w:lang w:eastAsia="en-GB"/>
        </w:rPr>
        <w:t xml:space="preserve"> therefore the trains and buses are cancelled, and traffic is never-ending doom. Inconvenient cars are the only option to travel, along with walking. Vehicles are dangerous in this weather; skidding, slipping and sliding. There is the risk of no control, leading to accidents.</w:t>
      </w:r>
    </w:p>
    <w:p w14:paraId="1880F9F9" w14:textId="77777777" w:rsidR="00CA296A" w:rsidRPr="00CA296A" w:rsidRDefault="00CA296A" w:rsidP="00CA296A">
      <w:pPr>
        <w:shd w:val="clear" w:color="auto" w:fill="FFFFFF"/>
        <w:spacing w:after="0" w:line="240" w:lineRule="auto"/>
        <w:rPr>
          <w:rFonts w:eastAsia="Times New Roman" w:cstheme="minorHAnsi"/>
          <w:szCs w:val="24"/>
          <w:lang w:eastAsia="en-GB"/>
        </w:rPr>
      </w:pPr>
    </w:p>
    <w:p w14:paraId="27028346" w14:textId="77777777" w:rsidR="00CA296A" w:rsidRPr="00CA296A" w:rsidRDefault="00CA296A" w:rsidP="00CA296A">
      <w:pPr>
        <w:shd w:val="clear" w:color="auto" w:fill="FFFFFF"/>
        <w:spacing w:after="0" w:line="240" w:lineRule="auto"/>
        <w:rPr>
          <w:rFonts w:eastAsia="Times New Roman" w:cstheme="minorHAnsi"/>
          <w:szCs w:val="24"/>
          <w:lang w:eastAsia="en-GB"/>
        </w:rPr>
      </w:pPr>
      <w:r w:rsidRPr="00CA296A">
        <w:rPr>
          <w:rFonts w:eastAsia="Times New Roman" w:cstheme="minorHAnsi"/>
          <w:szCs w:val="24"/>
          <w:lang w:eastAsia="en-GB"/>
        </w:rPr>
        <w:t xml:space="preserve">When snow is fresh, it is fun most of the time. However, the real problem lies when it melts into thin ice. In my opinion, slippery roads and pavements are the worst conditions. Vehicles instantly have a loss of control which could lead to frightening events </w:t>
      </w:r>
      <w:proofErr w:type="spellStart"/>
      <w:r w:rsidRPr="00CA296A">
        <w:rPr>
          <w:rFonts w:eastAsia="Times New Roman" w:cstheme="minorHAnsi"/>
          <w:szCs w:val="24"/>
          <w:lang w:eastAsia="en-GB"/>
        </w:rPr>
        <w:t>occuring</w:t>
      </w:r>
      <w:proofErr w:type="spellEnd"/>
      <w:r w:rsidRPr="00CA296A">
        <w:rPr>
          <w:rFonts w:eastAsia="Times New Roman" w:cstheme="minorHAnsi"/>
          <w:szCs w:val="24"/>
          <w:lang w:eastAsia="en-GB"/>
        </w:rPr>
        <w:t>. However, being a pedestrian, there is always the chance of falling over and being publically embarrassed. Although it is not much of a big deal, no one likes being laughed at. This is the sorrow that floods into our bodies.</w:t>
      </w:r>
    </w:p>
    <w:p w14:paraId="2672E8A7" w14:textId="77777777" w:rsidR="00CA296A" w:rsidRPr="00CA296A" w:rsidRDefault="00CA296A" w:rsidP="00CA296A">
      <w:pPr>
        <w:shd w:val="clear" w:color="auto" w:fill="FFFFFF"/>
        <w:spacing w:after="0" w:line="240" w:lineRule="auto"/>
        <w:rPr>
          <w:rFonts w:eastAsia="Times New Roman" w:cstheme="minorHAnsi"/>
          <w:szCs w:val="24"/>
          <w:lang w:eastAsia="en-GB"/>
        </w:rPr>
      </w:pPr>
    </w:p>
    <w:p w14:paraId="21540871" w14:textId="77777777" w:rsidR="00CA296A" w:rsidRPr="00CA296A" w:rsidRDefault="00CA296A" w:rsidP="00CA296A">
      <w:pPr>
        <w:shd w:val="clear" w:color="auto" w:fill="FFFFFF"/>
        <w:spacing w:after="0" w:line="240" w:lineRule="auto"/>
        <w:rPr>
          <w:rFonts w:eastAsia="Times New Roman" w:cstheme="minorHAnsi"/>
          <w:szCs w:val="24"/>
          <w:lang w:eastAsia="en-GB"/>
        </w:rPr>
      </w:pPr>
      <w:r w:rsidRPr="00CA296A">
        <w:rPr>
          <w:rFonts w:eastAsia="Times New Roman" w:cstheme="minorHAnsi"/>
          <w:szCs w:val="24"/>
          <w:lang w:eastAsia="en-GB"/>
        </w:rPr>
        <w:t>Snow. You either love it, or hate it. You can decide.</w:t>
      </w:r>
    </w:p>
    <w:p w14:paraId="2FD48C40" w14:textId="77777777" w:rsidR="00CA296A" w:rsidRPr="00CA296A" w:rsidRDefault="00CA296A" w:rsidP="00CA296A">
      <w:pPr>
        <w:rPr>
          <w:rFonts w:cstheme="minorHAnsi"/>
          <w:szCs w:val="24"/>
        </w:rPr>
      </w:pPr>
    </w:p>
    <w:p w14:paraId="08154BBE" w14:textId="77777777" w:rsidR="003D04CB" w:rsidRDefault="003D04CB" w:rsidP="003D04CB">
      <w:pPr>
        <w:jc w:val="center"/>
        <w:rPr>
          <w:b/>
          <w:sz w:val="24"/>
          <w:u w:val="single"/>
        </w:rPr>
      </w:pPr>
    </w:p>
    <w:p w14:paraId="34077F5B" w14:textId="77777777" w:rsidR="00CA296A" w:rsidRDefault="00CA296A" w:rsidP="003D04CB">
      <w:pPr>
        <w:jc w:val="center"/>
        <w:rPr>
          <w:b/>
          <w:sz w:val="24"/>
          <w:u w:val="single"/>
        </w:rPr>
      </w:pPr>
    </w:p>
    <w:p w14:paraId="1EAD9CE7" w14:textId="77777777" w:rsidR="00CA296A" w:rsidRPr="003D6163" w:rsidRDefault="00CA296A" w:rsidP="00CA296A">
      <w:pPr>
        <w:spacing w:after="0" w:line="240" w:lineRule="auto"/>
        <w:rPr>
          <w:rFonts w:eastAsia="Times New Roman" w:cstheme="minorHAnsi"/>
          <w:color w:val="000000"/>
          <w:sz w:val="24"/>
          <w:szCs w:val="24"/>
          <w:lang w:eastAsia="en-GB"/>
        </w:rPr>
      </w:pPr>
      <w:r w:rsidRPr="005F1BBF">
        <w:rPr>
          <w:rFonts w:cstheme="minorHAnsi"/>
          <w:b/>
          <w:sz w:val="24"/>
          <w:szCs w:val="24"/>
          <w:u w:val="single"/>
        </w:rPr>
        <w:lastRenderedPageBreak/>
        <w:t>Response 7: 40/40</w:t>
      </w:r>
    </w:p>
    <w:p w14:paraId="05691167" w14:textId="77777777" w:rsidR="00CA296A" w:rsidRPr="00006EE9" w:rsidRDefault="00CA296A" w:rsidP="00CA296A">
      <w:pPr>
        <w:shd w:val="clear" w:color="auto" w:fill="FFFFFF"/>
        <w:spacing w:after="0" w:line="240" w:lineRule="auto"/>
        <w:rPr>
          <w:rFonts w:eastAsia="Times New Roman" w:cstheme="minorHAnsi"/>
          <w:b/>
          <w:bCs/>
          <w:sz w:val="24"/>
          <w:szCs w:val="24"/>
          <w:lang w:eastAsia="en-GB"/>
        </w:rPr>
      </w:pPr>
      <w:r w:rsidRPr="00006EE9">
        <w:rPr>
          <w:rFonts w:eastAsia="Times New Roman" w:cstheme="minorHAnsi"/>
          <w:b/>
          <w:bCs/>
          <w:sz w:val="24"/>
          <w:szCs w:val="24"/>
          <w:lang w:eastAsia="en-GB"/>
        </w:rPr>
        <w:t> </w:t>
      </w:r>
    </w:p>
    <w:p w14:paraId="2ACD5AD6" w14:textId="77777777" w:rsidR="00CA296A" w:rsidRPr="00CA296A" w:rsidRDefault="00CA296A" w:rsidP="00CA296A">
      <w:pPr>
        <w:shd w:val="clear" w:color="auto" w:fill="FFFFFF"/>
        <w:spacing w:after="0" w:line="240" w:lineRule="auto"/>
        <w:rPr>
          <w:rFonts w:eastAsia="Times New Roman" w:cstheme="minorHAnsi"/>
          <w:szCs w:val="24"/>
          <w:lang w:eastAsia="en-GB"/>
        </w:rPr>
      </w:pPr>
      <w:r w:rsidRPr="00CA296A">
        <w:rPr>
          <w:rFonts w:eastAsia="Times New Roman" w:cstheme="minorHAnsi"/>
          <w:szCs w:val="24"/>
          <w:lang w:eastAsia="en-GB"/>
        </w:rPr>
        <w:t>TO FALL OR FLY</w:t>
      </w:r>
    </w:p>
    <w:p w14:paraId="232282FC" w14:textId="77777777" w:rsidR="00CA296A" w:rsidRPr="00CA296A" w:rsidRDefault="00CA296A" w:rsidP="00CA296A">
      <w:pPr>
        <w:shd w:val="clear" w:color="auto" w:fill="FFFFFF"/>
        <w:spacing w:after="0" w:line="240" w:lineRule="auto"/>
        <w:rPr>
          <w:rFonts w:eastAsia="Times New Roman" w:cstheme="minorHAnsi"/>
          <w:b/>
          <w:bCs/>
          <w:szCs w:val="24"/>
          <w:lang w:eastAsia="en-GB"/>
        </w:rPr>
      </w:pPr>
    </w:p>
    <w:p w14:paraId="7E07BCB5" w14:textId="77777777" w:rsidR="00CA296A" w:rsidRPr="00CA296A" w:rsidRDefault="00CA296A" w:rsidP="00CA296A">
      <w:pPr>
        <w:shd w:val="clear" w:color="auto" w:fill="FFFFFF"/>
        <w:spacing w:after="0" w:line="240" w:lineRule="auto"/>
        <w:rPr>
          <w:rFonts w:eastAsia="Times New Roman" w:cstheme="minorHAnsi"/>
          <w:szCs w:val="24"/>
          <w:lang w:eastAsia="en-GB"/>
        </w:rPr>
      </w:pPr>
      <w:r w:rsidRPr="00CA296A">
        <w:rPr>
          <w:rFonts w:eastAsia="Times New Roman" w:cstheme="minorHAnsi"/>
          <w:szCs w:val="24"/>
          <w:lang w:eastAsia="en-GB"/>
        </w:rPr>
        <w:t xml:space="preserve">Every parent has experienced the indescribable joy when they see their child for the first time, and feelings of an uncontrollable protective nature are difficult to suppress. As a parent, it’s an undisputed duty to look after your </w:t>
      </w:r>
      <w:proofErr w:type="gramStart"/>
      <w:r w:rsidRPr="00CA296A">
        <w:rPr>
          <w:rFonts w:eastAsia="Times New Roman" w:cstheme="minorHAnsi"/>
          <w:szCs w:val="24"/>
          <w:lang w:eastAsia="en-GB"/>
        </w:rPr>
        <w:t>child;-</w:t>
      </w:r>
      <w:proofErr w:type="gramEnd"/>
      <w:r w:rsidRPr="00CA296A">
        <w:rPr>
          <w:rFonts w:eastAsia="Times New Roman" w:cstheme="minorHAnsi"/>
          <w:szCs w:val="24"/>
          <w:lang w:eastAsia="en-GB"/>
        </w:rPr>
        <w:t xml:space="preserve"> your kin; your flesh and blood – because their safety means everything in the world. You teach them how to cross a road; you teach them their </w:t>
      </w:r>
      <w:proofErr w:type="spellStart"/>
      <w:r w:rsidRPr="00CA296A">
        <w:rPr>
          <w:rFonts w:eastAsia="Times New Roman" w:cstheme="minorHAnsi"/>
          <w:szCs w:val="24"/>
          <w:lang w:eastAsia="en-GB"/>
        </w:rPr>
        <w:t>abc’s</w:t>
      </w:r>
      <w:proofErr w:type="spellEnd"/>
      <w:r w:rsidRPr="00CA296A">
        <w:rPr>
          <w:rFonts w:eastAsia="Times New Roman" w:cstheme="minorHAnsi"/>
          <w:szCs w:val="24"/>
          <w:lang w:eastAsia="en-GB"/>
        </w:rPr>
        <w:t>, how to ask for help, what to do if they’re lost and don’t know where their mummy or daddy is. It’s an innate desire to protect, and it only becomes more difficult in those formative adolescent years when it’s expected for parents to let go. But nowadays, more than ever, it seems that parents have become more and more unwilling to allow their children to leave the nest.</w:t>
      </w:r>
    </w:p>
    <w:p w14:paraId="09DF70AE" w14:textId="77777777" w:rsidR="00CA296A" w:rsidRPr="00CA296A" w:rsidRDefault="00CA296A" w:rsidP="00CA296A">
      <w:pPr>
        <w:shd w:val="clear" w:color="auto" w:fill="FFFFFF"/>
        <w:spacing w:after="0" w:line="240" w:lineRule="auto"/>
        <w:rPr>
          <w:rFonts w:eastAsia="Times New Roman" w:cstheme="minorHAnsi"/>
          <w:szCs w:val="24"/>
          <w:lang w:eastAsia="en-GB"/>
        </w:rPr>
      </w:pPr>
    </w:p>
    <w:p w14:paraId="5BF27FAD" w14:textId="77777777" w:rsidR="00CA296A" w:rsidRPr="00CA296A" w:rsidRDefault="00CA296A" w:rsidP="00CA296A">
      <w:pPr>
        <w:shd w:val="clear" w:color="auto" w:fill="FFFFFF"/>
        <w:spacing w:after="0" w:line="240" w:lineRule="auto"/>
        <w:rPr>
          <w:rFonts w:eastAsia="Times New Roman" w:cstheme="minorHAnsi"/>
          <w:szCs w:val="24"/>
          <w:lang w:eastAsia="en-GB"/>
        </w:rPr>
      </w:pPr>
      <w:r w:rsidRPr="00CA296A">
        <w:rPr>
          <w:rFonts w:eastAsia="Times New Roman" w:cstheme="minorHAnsi"/>
          <w:szCs w:val="24"/>
          <w:lang w:eastAsia="en-GB"/>
        </w:rPr>
        <w:t>It’s undisputed that the world is full of dangers, even more so now with the ever-present fear of discriminatory attacks or being in the wrong place at the wrong time falling victim to a bomb or a gunman. A study run by a child safety agency asked parents with children between the ages of 13-18 if they would allow their children to be outside with friends after six o’clock. Shockingly, only a meagre 29% said they would allow it: the other 71% spoke of the danger the evening may bring as well as the dangers of the dark. However, it’s honestly ridiculous, almost ludicrous, that such low numbers would approve something so small. Going out to meet friends is such an important part of building your child’s social skills: To be exposed to more people opens their mind to more opinions and worldviews and allow them to challenge old beliefs to discover who they are and what they believe in.</w:t>
      </w:r>
    </w:p>
    <w:p w14:paraId="01190018" w14:textId="77777777" w:rsidR="00CA296A" w:rsidRPr="00CA296A" w:rsidRDefault="00CA296A" w:rsidP="00CA296A">
      <w:pPr>
        <w:shd w:val="clear" w:color="auto" w:fill="FFFFFF"/>
        <w:spacing w:after="0" w:line="240" w:lineRule="auto"/>
        <w:rPr>
          <w:rFonts w:eastAsia="Times New Roman" w:cstheme="minorHAnsi"/>
          <w:szCs w:val="24"/>
          <w:lang w:eastAsia="en-GB"/>
        </w:rPr>
      </w:pPr>
    </w:p>
    <w:p w14:paraId="37254FF1" w14:textId="77777777" w:rsidR="00CA296A" w:rsidRPr="00CA296A" w:rsidRDefault="00CA296A" w:rsidP="00CA296A">
      <w:pPr>
        <w:shd w:val="clear" w:color="auto" w:fill="FFFFFF"/>
        <w:spacing w:after="0" w:line="240" w:lineRule="auto"/>
        <w:rPr>
          <w:rFonts w:eastAsia="Times New Roman" w:cstheme="minorHAnsi"/>
          <w:szCs w:val="24"/>
          <w:lang w:eastAsia="en-GB"/>
        </w:rPr>
      </w:pPr>
      <w:r w:rsidRPr="00CA296A">
        <w:rPr>
          <w:rFonts w:eastAsia="Times New Roman" w:cstheme="minorHAnsi"/>
          <w:szCs w:val="24"/>
          <w:lang w:eastAsia="en-GB"/>
        </w:rPr>
        <w:t>It’s certainly important not to turn a blind eye to the dangers of the world, but one must remember to be realistic. Modern parenting has become nearly synonymous with over-protectiveness and being overbearing. Though done with the best intentions, such parenting only paves the way for an uncultured, awkward generation terrified of leaving the house through an ingrained sense of fear. Every teen partakes in idiotic and sometimes dangerous activities once in a while, but lessons on safety and teamwork are always learned by the end of the experience.</w:t>
      </w:r>
    </w:p>
    <w:p w14:paraId="2D78A55F" w14:textId="77777777" w:rsidR="00CA296A" w:rsidRPr="00CA296A" w:rsidRDefault="00CA296A" w:rsidP="00CA296A">
      <w:pPr>
        <w:shd w:val="clear" w:color="auto" w:fill="FFFFFF"/>
        <w:spacing w:after="0" w:line="240" w:lineRule="auto"/>
        <w:rPr>
          <w:rFonts w:eastAsia="Times New Roman" w:cstheme="minorHAnsi"/>
          <w:szCs w:val="24"/>
          <w:lang w:eastAsia="en-GB"/>
        </w:rPr>
      </w:pPr>
    </w:p>
    <w:p w14:paraId="086D0422" w14:textId="77777777" w:rsidR="00CA296A" w:rsidRPr="00CA296A" w:rsidRDefault="00CA296A" w:rsidP="00CA296A">
      <w:pPr>
        <w:shd w:val="clear" w:color="auto" w:fill="FFFFFF"/>
        <w:spacing w:after="0" w:line="240" w:lineRule="auto"/>
        <w:rPr>
          <w:rFonts w:eastAsia="Times New Roman" w:cstheme="minorHAnsi"/>
          <w:szCs w:val="24"/>
          <w:lang w:eastAsia="en-GB"/>
        </w:rPr>
      </w:pPr>
      <w:r w:rsidRPr="00CA296A">
        <w:rPr>
          <w:rFonts w:eastAsia="Times New Roman" w:cstheme="minorHAnsi"/>
          <w:szCs w:val="24"/>
          <w:lang w:eastAsia="en-GB"/>
        </w:rPr>
        <w:t>True learning is through experience, not lectures, and a repression of your children’s true desires to have adventure will only work against you when they turn to adulthood, as a spiral of rebellion will begin once free of your chains of protection.</w:t>
      </w:r>
    </w:p>
    <w:p w14:paraId="59443EED" w14:textId="77777777" w:rsidR="00CA296A" w:rsidRPr="00CA296A" w:rsidRDefault="00CA296A" w:rsidP="00CA296A">
      <w:pPr>
        <w:shd w:val="clear" w:color="auto" w:fill="FFFFFF"/>
        <w:spacing w:after="0" w:line="240" w:lineRule="auto"/>
        <w:rPr>
          <w:rFonts w:eastAsia="Times New Roman" w:cstheme="minorHAnsi"/>
          <w:szCs w:val="24"/>
          <w:lang w:eastAsia="en-GB"/>
        </w:rPr>
      </w:pPr>
    </w:p>
    <w:p w14:paraId="2A2EFB3E" w14:textId="77777777" w:rsidR="00CA296A" w:rsidRPr="00CA296A" w:rsidRDefault="00CA296A" w:rsidP="00CA296A">
      <w:pPr>
        <w:shd w:val="clear" w:color="auto" w:fill="FFFFFF"/>
        <w:spacing w:after="0" w:line="240" w:lineRule="auto"/>
        <w:rPr>
          <w:rFonts w:eastAsia="Times New Roman" w:cstheme="minorHAnsi"/>
          <w:szCs w:val="24"/>
          <w:lang w:eastAsia="en-GB"/>
        </w:rPr>
      </w:pPr>
      <w:r w:rsidRPr="00CA296A">
        <w:rPr>
          <w:rFonts w:eastAsia="Times New Roman" w:cstheme="minorHAnsi"/>
          <w:szCs w:val="24"/>
          <w:lang w:eastAsia="en-GB"/>
        </w:rPr>
        <w:t>No parent wishes for their child to get injured, but sometimes they need to get hurt in order to learn how to heal. They’ll build strength, and an allowance of adventurous behaviour will only build a more trusting, truthful behaviour between parents and children and will only create more candid conversations about safety. This sense of honesty and trust will stay with them for the rest of their lives, and an allowance for risky behaviour will allow your children to assess difficult future situations with insight and experience in order to tackle the problem effectively.</w:t>
      </w:r>
    </w:p>
    <w:p w14:paraId="676937A3" w14:textId="77777777" w:rsidR="00CA296A" w:rsidRPr="00CA296A" w:rsidRDefault="00CA296A" w:rsidP="00CA296A">
      <w:pPr>
        <w:shd w:val="clear" w:color="auto" w:fill="FFFFFF"/>
        <w:spacing w:after="0" w:line="240" w:lineRule="auto"/>
        <w:rPr>
          <w:rFonts w:eastAsia="Times New Roman" w:cstheme="minorHAnsi"/>
          <w:szCs w:val="24"/>
          <w:lang w:eastAsia="en-GB"/>
        </w:rPr>
      </w:pPr>
    </w:p>
    <w:p w14:paraId="4A88584F" w14:textId="77777777" w:rsidR="00CA296A" w:rsidRPr="00CA296A" w:rsidRDefault="00CA296A" w:rsidP="00CA296A">
      <w:pPr>
        <w:shd w:val="clear" w:color="auto" w:fill="FFFFFF"/>
        <w:spacing w:after="0" w:line="240" w:lineRule="auto"/>
        <w:rPr>
          <w:rFonts w:eastAsia="Times New Roman" w:cstheme="minorHAnsi"/>
          <w:szCs w:val="24"/>
          <w:lang w:eastAsia="en-GB"/>
        </w:rPr>
      </w:pPr>
      <w:r w:rsidRPr="00CA296A">
        <w:rPr>
          <w:rFonts w:eastAsia="Times New Roman" w:cstheme="minorHAnsi"/>
          <w:szCs w:val="24"/>
          <w:lang w:eastAsia="en-GB"/>
        </w:rPr>
        <w:t>This is not a notice to say to allow your children to do drugs or take part in a gang – such activities are undoubtedly dangerous and will add nothing to your child’s life. This is simply a reminder to reassess your parenting beliefs and let your child experience the world, as you had to when you were young.</w:t>
      </w:r>
      <w:r w:rsidRPr="00CA296A">
        <w:rPr>
          <w:rFonts w:eastAsia="Times New Roman" w:cstheme="minorHAnsi"/>
          <w:szCs w:val="24"/>
          <w:lang w:eastAsia="en-GB"/>
        </w:rPr>
        <w:br/>
      </w:r>
      <w:r w:rsidRPr="00CA296A">
        <w:rPr>
          <w:rFonts w:eastAsia="Times New Roman" w:cstheme="minorHAnsi"/>
          <w:szCs w:val="24"/>
          <w:lang w:eastAsia="en-GB"/>
        </w:rPr>
        <w:br/>
        <w:t>Let your children be adventurous. Let your children make connections. Let your children rock climb: let your children bungee-jump. They’ll thank you for the opportunities, and for your understanding that sometimes you have to fall before you can fly.</w:t>
      </w:r>
    </w:p>
    <w:p w14:paraId="6BB09E58" w14:textId="77777777" w:rsidR="003D04CB" w:rsidRPr="00CA296A" w:rsidRDefault="003D04CB" w:rsidP="003D04CB">
      <w:pPr>
        <w:spacing w:after="0"/>
        <w:rPr>
          <w:b/>
          <w:sz w:val="24"/>
        </w:rPr>
      </w:pPr>
    </w:p>
    <w:sectPr w:rsidR="003D04CB" w:rsidRPr="00CA296A">
      <w:head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07F3BC" w14:textId="77777777" w:rsidR="00FF1DAD" w:rsidRDefault="00FF1DAD" w:rsidP="00FF1DAD">
      <w:pPr>
        <w:spacing w:after="0" w:line="240" w:lineRule="auto"/>
      </w:pPr>
      <w:r>
        <w:separator/>
      </w:r>
    </w:p>
  </w:endnote>
  <w:endnote w:type="continuationSeparator" w:id="0">
    <w:p w14:paraId="5B1E4A10" w14:textId="77777777" w:rsidR="00FF1DAD" w:rsidRDefault="00FF1DAD" w:rsidP="00FF1D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CB6CA3" w14:textId="77777777" w:rsidR="00FF1DAD" w:rsidRDefault="00FF1DAD" w:rsidP="00FF1DAD">
      <w:pPr>
        <w:spacing w:after="0" w:line="240" w:lineRule="auto"/>
      </w:pPr>
      <w:r>
        <w:separator/>
      </w:r>
    </w:p>
  </w:footnote>
  <w:footnote w:type="continuationSeparator" w:id="0">
    <w:p w14:paraId="591378A3" w14:textId="77777777" w:rsidR="00FF1DAD" w:rsidRDefault="00FF1DAD" w:rsidP="00FF1D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7E5D3B" w14:textId="77777777" w:rsidR="00FF1DAD" w:rsidRDefault="00FF1DAD">
    <w:pPr>
      <w:pStyle w:val="Header"/>
    </w:pPr>
    <w:r>
      <w:t>Name: __________________</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5105"/>
    <w:rsid w:val="000B5267"/>
    <w:rsid w:val="00174FFB"/>
    <w:rsid w:val="001C58FE"/>
    <w:rsid w:val="00217DA3"/>
    <w:rsid w:val="003D04CB"/>
    <w:rsid w:val="00475105"/>
    <w:rsid w:val="00606E82"/>
    <w:rsid w:val="00653EF3"/>
    <w:rsid w:val="00722D6E"/>
    <w:rsid w:val="00766750"/>
    <w:rsid w:val="00CA296A"/>
    <w:rsid w:val="00DE71DC"/>
    <w:rsid w:val="00E66DB5"/>
    <w:rsid w:val="00FE35D4"/>
    <w:rsid w:val="00FF1D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FFFBFE"/>
  <w15:chartTrackingRefBased/>
  <w15:docId w15:val="{898E321F-A60A-4820-A8E9-10735B6C75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F1D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1DAD"/>
  </w:style>
  <w:style w:type="paragraph" w:styleId="Footer">
    <w:name w:val="footer"/>
    <w:basedOn w:val="Normal"/>
    <w:link w:val="FooterChar"/>
    <w:uiPriority w:val="99"/>
    <w:unhideWhenUsed/>
    <w:rsid w:val="00FF1D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1DAD"/>
  </w:style>
  <w:style w:type="table" w:styleId="TableGrid">
    <w:name w:val="Table Grid"/>
    <w:basedOn w:val="TableNormal"/>
    <w:uiPriority w:val="39"/>
    <w:rsid w:val="00DE71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DE71DC"/>
    <w:rPr>
      <w:color w:val="0000FF"/>
      <w:u w:val="single"/>
    </w:rPr>
  </w:style>
  <w:style w:type="paragraph" w:styleId="NormalWeb">
    <w:name w:val="Normal (Web)"/>
    <w:basedOn w:val="Normal"/>
    <w:uiPriority w:val="99"/>
    <w:semiHidden/>
    <w:unhideWhenUsed/>
    <w:rsid w:val="00DE71DC"/>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customStyle="1" w:styleId="indent1new">
    <w:name w:val="indent1new"/>
    <w:basedOn w:val="Normal"/>
    <w:rsid w:val="003D04C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CA296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296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1.png"/><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hyperlink" Target="https://www.thoughtco.com/meaning-semantics-term-1691373" TargetMode="External"/><Relationship Id="rId20"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hyperlink" Target="https://www.thoughtco.com/lexeme-words-term-1691225" TargetMode="External"/><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2.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2762</Words>
  <Characters>15747</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Stewart</dc:creator>
  <cp:keywords/>
  <dc:description/>
  <cp:lastModifiedBy>James Thompson</cp:lastModifiedBy>
  <cp:revision>2</cp:revision>
  <cp:lastPrinted>2020-03-10T16:08:00Z</cp:lastPrinted>
  <dcterms:created xsi:type="dcterms:W3CDTF">2021-11-02T13:12:00Z</dcterms:created>
  <dcterms:modified xsi:type="dcterms:W3CDTF">2021-11-02T13:12:00Z</dcterms:modified>
</cp:coreProperties>
</file>