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45" w:rsidRPr="00516845" w:rsidRDefault="00A0112E" w:rsidP="001425B0">
      <w:pPr>
        <w:shd w:val="clear" w:color="auto" w:fill="B4C6E7" w:themeFill="accent1" w:themeFillTint="66"/>
        <w:jc w:val="center"/>
        <w:rPr>
          <w:rFonts w:ascii="Twinkl" w:hAnsi="Twink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54E3EFE" wp14:editId="55D39906">
            <wp:simplePos x="0" y="0"/>
            <wp:positionH relativeFrom="column">
              <wp:posOffset>8359140</wp:posOffset>
            </wp:positionH>
            <wp:positionV relativeFrom="paragraph">
              <wp:posOffset>0</wp:posOffset>
            </wp:positionV>
            <wp:extent cx="1256030" cy="1127760"/>
            <wp:effectExtent l="0" t="0" r="1270" b="0"/>
            <wp:wrapTight wrapText="bothSides">
              <wp:wrapPolygon edited="0">
                <wp:start x="0" y="0"/>
                <wp:lineTo x="0" y="21162"/>
                <wp:lineTo x="21294" y="21162"/>
                <wp:lineTo x="21294" y="0"/>
                <wp:lineTo x="0" y="0"/>
              </wp:wrapPolygon>
            </wp:wrapTight>
            <wp:docPr id="33" name="Picture 33" descr="C:\Users\LPhilipson\AppData\Local\Microsoft\Windows\INetCache\Content.MSO\510E2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ipson\AppData\Local\Microsoft\Windows\INetCache\Content.MSO\510E29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845" w:rsidRPr="00516845">
        <w:rPr>
          <w:rFonts w:ascii="Twinkl" w:hAnsi="Twinkl"/>
          <w:b/>
          <w:sz w:val="40"/>
          <w:szCs w:val="40"/>
          <w:u w:val="single"/>
        </w:rPr>
        <w:t>Great Explorers</w:t>
      </w:r>
      <w:bookmarkStart w:id="0" w:name="_GoBack"/>
      <w:bookmarkEnd w:id="0"/>
    </w:p>
    <w:p w:rsidR="001425B0" w:rsidRDefault="00516845" w:rsidP="001425B0">
      <w:pPr>
        <w:shd w:val="clear" w:color="auto" w:fill="B4C6E7" w:themeFill="accent1" w:themeFillTint="66"/>
        <w:jc w:val="center"/>
        <w:rPr>
          <w:rFonts w:ascii="Twinkl" w:hAnsi="Twinkl"/>
          <w:b/>
          <w:sz w:val="40"/>
          <w:szCs w:val="40"/>
          <w:u w:val="single"/>
        </w:rPr>
      </w:pPr>
      <w:r w:rsidRPr="00516845">
        <w:rPr>
          <w:rFonts w:ascii="Twinkl" w:hAnsi="Twinkl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7993380</wp:posOffset>
                </wp:positionH>
                <wp:positionV relativeFrom="paragraph">
                  <wp:posOffset>395605</wp:posOffset>
                </wp:positionV>
                <wp:extent cx="2316480" cy="42519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45" w:rsidRPr="001425B0" w:rsidRDefault="001425B0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  <w:t xml:space="preserve">Felicity Aston: </w:t>
                            </w:r>
                          </w:p>
                          <w:p w:rsidR="001425B0" w:rsidRPr="001425B0" w:rsidRDefault="001425B0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 xml:space="preserve">Felicity Aston’s polar exploration is part of recent history. </w:t>
                            </w:r>
                          </w:p>
                          <w:p w:rsidR="001425B0" w:rsidRPr="001425B0" w:rsidRDefault="001425B0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In 2012, Felicity became the first person to ever travel alone across Antarctica, just using her own power and walking wit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h skis</w:t>
                            </w:r>
                          </w:p>
                          <w:p w:rsidR="001425B0" w:rsidRPr="001425B0" w:rsidRDefault="001425B0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:rsidR="001425B0" w:rsidRPr="001425B0" w:rsidRDefault="001425B0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  <w:p w:rsidR="001425B0" w:rsidRDefault="001425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35734" wp14:editId="3A4522A8">
                                  <wp:extent cx="1682533" cy="2021453"/>
                                  <wp:effectExtent l="0" t="0" r="0" b="0"/>
                                  <wp:docPr id="7" name="Picture 7" descr="Image result for felicity as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elicity as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489" cy="2046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9.4pt;margin-top:31.15pt;width:182.4pt;height:33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GmJw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">
                <v:textbox>
                  <w:txbxContent>
                    <w:p w:rsidR="00516845" w:rsidRPr="001425B0" w:rsidRDefault="001425B0">
                      <w:pPr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  <w:t xml:space="preserve">Felicity Aston: </w:t>
                      </w:r>
                    </w:p>
                    <w:p w:rsidR="001425B0" w:rsidRPr="001425B0" w:rsidRDefault="001425B0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 xml:space="preserve">Felicity Aston’s polar exploration is part of recent history. </w:t>
                      </w:r>
                    </w:p>
                    <w:p w:rsidR="001425B0" w:rsidRPr="001425B0" w:rsidRDefault="001425B0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In 2012, Felicity became the first person to ever travel alone across Antarctica, just using her own power and walking wit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h skis</w:t>
                      </w:r>
                    </w:p>
                    <w:p w:rsidR="001425B0" w:rsidRPr="001425B0" w:rsidRDefault="001425B0">
                      <w:pPr>
                        <w:rPr>
                          <w:color w:val="1F3864" w:themeColor="accent1" w:themeShade="80"/>
                        </w:rPr>
                      </w:pPr>
                    </w:p>
                    <w:p w:rsidR="001425B0" w:rsidRPr="001425B0" w:rsidRDefault="001425B0">
                      <w:pPr>
                        <w:rPr>
                          <w:color w:val="1F3864" w:themeColor="accent1" w:themeShade="80"/>
                        </w:rPr>
                      </w:pPr>
                    </w:p>
                    <w:p w:rsidR="001425B0" w:rsidRDefault="001425B0">
                      <w:r>
                        <w:rPr>
                          <w:noProof/>
                        </w:rPr>
                        <w:drawing>
                          <wp:inline distT="0" distB="0" distL="0" distR="0" wp14:anchorId="0A535734" wp14:editId="3A4522A8">
                            <wp:extent cx="1682533" cy="2021453"/>
                            <wp:effectExtent l="0" t="0" r="0" b="0"/>
                            <wp:docPr id="7" name="Picture 7" descr="Image result for felicity as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elicity as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489" cy="2046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16845">
        <w:rPr>
          <w:rFonts w:ascii="Twinkl" w:hAnsi="Twinkl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387985</wp:posOffset>
                </wp:positionV>
                <wp:extent cx="2263140" cy="42443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24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  <w:t>Neil Armstrong: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-Neil Armstrong took the first steps on the moon in July 1969.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-He was joined by Buzz Aldrin.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Another astronaut, Michael Collins, stayed in the main spacecraft during the Moon landing. The astronauts were helped by many other people down on Earth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.</w:t>
                            </w:r>
                          </w:p>
                          <w:p w:rsidR="00516845" w:rsidRDefault="005168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1370" cy="2167541"/>
                                  <wp:effectExtent l="0" t="0" r="5080" b="4445"/>
                                  <wp:docPr id="5" name="Picture 5" descr="C:\Users\LPhilipson\AppData\Local\Microsoft\Windows\INetCache\Content.MSO\954D1CB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Philipson\AppData\Local\Microsoft\Windows\INetCache\Content.MSO\954D1CB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70" cy="216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2pt;margin-top:30.55pt;width:178.2pt;height:33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">
                <v:textbox>
                  <w:txbxContent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  <w:t>Neil Armstrong: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-Neil Armstrong took the first steps on the moon in July 1969.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-He was joined by Buzz Aldrin.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Another astronaut, Michael Collins, stayed in the main spacecraft during the Moon landing. The astronauts were helped by many other people down on Earth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.</w:t>
                      </w:r>
                    </w:p>
                    <w:p w:rsidR="00516845" w:rsidRDefault="005168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1370" cy="2167541"/>
                            <wp:effectExtent l="0" t="0" r="5080" b="4445"/>
                            <wp:docPr id="5" name="Picture 5" descr="C:\Users\LPhilipson\AppData\Local\Microsoft\Windows\INetCache\Content.MSO\954D1CB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Philipson\AppData\Local\Microsoft\Windows\INetCache\Content.MSO\954D1CB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370" cy="216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845">
        <w:rPr>
          <w:rFonts w:ascii="Twinkl" w:hAnsi="Twinkl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395605</wp:posOffset>
                </wp:positionV>
                <wp:extent cx="2446020" cy="42214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  <w:t>Matthew Henson: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 xml:space="preserve">It is not certain whether Matthew Henson and the other explorers with him were the first to reach the North Pole in April 1909. 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 xml:space="preserve">Even so, Matthew Henson should be remembered as a skilled polar explorer. </w:t>
                            </w:r>
                          </w:p>
                          <w:p w:rsidR="00516845" w:rsidRDefault="00516845"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-It was very different to exploring now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2316480"/>
                                  <wp:effectExtent l="0" t="0" r="0" b="7620"/>
                                  <wp:docPr id="3" name="Picture 3" descr="C:\Users\LPhilipson\AppData\Local\Microsoft\Windows\INetCache\Content.MSO\C1BED93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Philipson\AppData\Local\Microsoft\Windows\INetCache\Content.MSO\C1BED93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31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0.8pt;margin-top:31.15pt;width:192.6pt;height:3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">
                <v:textbox>
                  <w:txbxContent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  <w:t>Matthew Henson: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 xml:space="preserve">It is not certain whether Matthew Henson and the other explorers with him were the first to reach the North Pole in April 1909. 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 xml:space="preserve">Even so, Matthew Henson should be remembered as a skilled polar explorer. </w:t>
                      </w:r>
                    </w:p>
                    <w:p w:rsidR="00516845" w:rsidRDefault="00516845"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-It was very different to exploring now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800" cy="2316480"/>
                            <wp:effectExtent l="0" t="0" r="0" b="7620"/>
                            <wp:docPr id="3" name="Picture 3" descr="C:\Users\LPhilipson\AppData\Local\Microsoft\Windows\INetCache\Content.MSO\C1BED93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Philipson\AppData\Local\Microsoft\Windows\INetCache\Content.MSO\C1BED93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31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845">
        <w:rPr>
          <w:rFonts w:ascii="Twinkl" w:hAnsi="Twinkl"/>
          <w:b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403225</wp:posOffset>
                </wp:positionV>
                <wp:extent cx="2804160" cy="42214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42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  <w:t>Ibn Battuta</w:t>
                            </w:r>
                            <w:r w:rsidR="001425B0" w:rsidRPr="001425B0">
                              <w:rPr>
                                <w:rFonts w:ascii="Twinkl" w:hAnsi="Twinkl"/>
                                <w:color w:val="1F3864" w:themeColor="accent1" w:themeShade="80"/>
                                <w:u w:val="single"/>
                              </w:rPr>
                              <w:t>: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-Born in 1304.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-He spent around 30 years travelling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-H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 xml:space="preserve">e travelled over 78,000 miles visiting the 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s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 xml:space="preserve">ame as 44 modern countries. </w:t>
                            </w:r>
                          </w:p>
                          <w:p w:rsidR="00516845" w:rsidRPr="001425B0" w:rsidRDefault="00516845">
                            <w:pPr>
                              <w:rPr>
                                <w:color w:val="1F3864" w:themeColor="accent1" w:themeShade="80"/>
                              </w:rPr>
                            </w:pP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-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In 1354, he told a writer what happened on his journeys and these stories were written up</w:t>
                            </w:r>
                            <w:r w:rsidRPr="001425B0">
                              <w:rPr>
                                <w:rFonts w:ascii="Twinkl" w:hAnsi="Twinkl"/>
                                <w:color w:val="1F3864" w:themeColor="accent1" w:themeShade="80"/>
                              </w:rPr>
                              <w:t>.</w:t>
                            </w:r>
                            <w:r w:rsidRPr="001425B0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1425B0">
                              <w:rPr>
                                <w:noProof/>
                                <w:color w:val="1F3864" w:themeColor="accent1" w:themeShade="80"/>
                              </w:rPr>
                              <w:drawing>
                                <wp:inline distT="0" distB="0" distL="0" distR="0">
                                  <wp:extent cx="2476500" cy="2476500"/>
                                  <wp:effectExtent l="0" t="0" r="0" b="0"/>
                                  <wp:docPr id="1" name="Picture 1" descr="Image result for ibn battu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bn battu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4.8pt;margin-top:31.75pt;width:220.8pt;height:3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">
                <v:textbox>
                  <w:txbxContent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  <w:t>Ibn Battuta</w:t>
                      </w:r>
                      <w:r w:rsidR="001425B0" w:rsidRPr="001425B0">
                        <w:rPr>
                          <w:rFonts w:ascii="Twinkl" w:hAnsi="Twinkl"/>
                          <w:color w:val="1F3864" w:themeColor="accent1" w:themeShade="80"/>
                          <w:u w:val="single"/>
                        </w:rPr>
                        <w:t>: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-Born in 1304.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-He spent around 30 years travelling</w:t>
                      </w:r>
                    </w:p>
                    <w:p w:rsidR="00516845" w:rsidRPr="001425B0" w:rsidRDefault="00516845">
                      <w:pPr>
                        <w:rPr>
                          <w:rFonts w:ascii="Twinkl" w:hAnsi="Twinkl"/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-H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 xml:space="preserve">e travelled over 78,000 miles visiting the 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s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 xml:space="preserve">ame as 44 modern countries. </w:t>
                      </w:r>
                    </w:p>
                    <w:p w:rsidR="00516845" w:rsidRPr="001425B0" w:rsidRDefault="00516845">
                      <w:pPr>
                        <w:rPr>
                          <w:color w:val="1F3864" w:themeColor="accent1" w:themeShade="80"/>
                        </w:rPr>
                      </w:pP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-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In 1354, he told a writer what happened on his journeys and these stories were written up</w:t>
                      </w:r>
                      <w:r w:rsidRPr="001425B0">
                        <w:rPr>
                          <w:rFonts w:ascii="Twinkl" w:hAnsi="Twinkl"/>
                          <w:color w:val="1F3864" w:themeColor="accent1" w:themeShade="80"/>
                        </w:rPr>
                        <w:t>.</w:t>
                      </w:r>
                      <w:r w:rsidRPr="001425B0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1425B0">
                        <w:rPr>
                          <w:noProof/>
                          <w:color w:val="1F3864" w:themeColor="accent1" w:themeShade="80"/>
                        </w:rPr>
                        <w:drawing>
                          <wp:inline distT="0" distB="0" distL="0" distR="0">
                            <wp:extent cx="2476500" cy="2476500"/>
                            <wp:effectExtent l="0" t="0" r="0" b="0"/>
                            <wp:docPr id="1" name="Picture 1" descr="Image result for ibn battu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bn battu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845">
        <w:rPr>
          <w:rFonts w:ascii="Twinkl" w:hAnsi="Twinkl"/>
          <w:b/>
          <w:sz w:val="40"/>
          <w:szCs w:val="40"/>
          <w:u w:val="single"/>
        </w:rPr>
        <w:t>Cross Fell – Spring 2</w:t>
      </w:r>
    </w:p>
    <w:p w:rsidR="001425B0" w:rsidRDefault="001425B0" w:rsidP="001425B0">
      <w:pPr>
        <w:rPr>
          <w:rFonts w:ascii="Twinkl" w:hAnsi="Twinkl"/>
          <w:sz w:val="40"/>
          <w:szCs w:val="40"/>
        </w:rPr>
      </w:pPr>
    </w:p>
    <w:p w:rsidR="001425B0" w:rsidRPr="001425B0" w:rsidRDefault="004C4620" w:rsidP="001425B0">
      <w:pPr>
        <w:rPr>
          <w:rFonts w:ascii="Twinkl" w:hAnsi="Twinkl"/>
          <w:sz w:val="40"/>
          <w:szCs w:val="40"/>
        </w:rPr>
      </w:pPr>
      <w:r w:rsidRPr="001425B0">
        <w:rPr>
          <w:rFonts w:ascii="Twinkl" w:hAnsi="Twinkl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30265" cy="1523365"/>
                <wp:effectExtent l="0" t="0" r="1333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5B0" w:rsidRPr="004C4620" w:rsidRDefault="001425B0" w:rsidP="004C4620">
                            <w:pPr>
                              <w:shd w:val="clear" w:color="auto" w:fill="B4C6E7" w:themeFill="accent1" w:themeFillTint="66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4C4620">
                              <w:rPr>
                                <w:rFonts w:ascii="Twinkl" w:hAnsi="Twinkl"/>
                                <w:sz w:val="28"/>
                              </w:rPr>
                              <w:t>Some people are considered as significant in history. This is because their actions have changed things for people or that they have achieved something amazing.</w:t>
                            </w:r>
                          </w:p>
                          <w:p w:rsidR="001425B0" w:rsidRPr="004C4620" w:rsidRDefault="001425B0" w:rsidP="004C4620">
                            <w:pPr>
                              <w:shd w:val="clear" w:color="auto" w:fill="B4C6E7" w:themeFill="accent1" w:themeFillTint="66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4C4620">
                              <w:rPr>
                                <w:rFonts w:ascii="Twinkl" w:hAnsi="Twinkl"/>
                                <w:sz w:val="28"/>
                              </w:rPr>
                              <w:t>They can be remembered by statues</w:t>
                            </w:r>
                            <w:r w:rsidR="004C4620" w:rsidRPr="004C4620">
                              <w:rPr>
                                <w:rFonts w:ascii="Twinkl" w:hAnsi="Twinkl"/>
                                <w:sz w:val="28"/>
                              </w:rPr>
                              <w:t>, places named after them or stamps to commemorate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66.95pt;height:119.9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">
                <v:textbox>
                  <w:txbxContent>
                    <w:p w:rsidR="001425B0" w:rsidRPr="004C4620" w:rsidRDefault="001425B0" w:rsidP="004C4620">
                      <w:pPr>
                        <w:shd w:val="clear" w:color="auto" w:fill="B4C6E7" w:themeFill="accent1" w:themeFillTint="66"/>
                        <w:rPr>
                          <w:rFonts w:ascii="Twinkl" w:hAnsi="Twinkl"/>
                          <w:sz w:val="28"/>
                        </w:rPr>
                      </w:pPr>
                      <w:r w:rsidRPr="004C4620">
                        <w:rPr>
                          <w:rFonts w:ascii="Twinkl" w:hAnsi="Twinkl"/>
                          <w:sz w:val="28"/>
                        </w:rPr>
                        <w:t>Some people are considered as significant in history. This is because their actions have changed things for people or that they have achieved something amazing.</w:t>
                      </w:r>
                    </w:p>
                    <w:p w:rsidR="001425B0" w:rsidRPr="004C4620" w:rsidRDefault="001425B0" w:rsidP="004C4620">
                      <w:pPr>
                        <w:shd w:val="clear" w:color="auto" w:fill="B4C6E7" w:themeFill="accent1" w:themeFillTint="66"/>
                        <w:rPr>
                          <w:rFonts w:ascii="Twinkl" w:hAnsi="Twinkl"/>
                          <w:sz w:val="28"/>
                        </w:rPr>
                      </w:pPr>
                      <w:r w:rsidRPr="004C4620">
                        <w:rPr>
                          <w:rFonts w:ascii="Twinkl" w:hAnsi="Twinkl"/>
                          <w:sz w:val="28"/>
                        </w:rPr>
                        <w:t>They can be remembered by statues</w:t>
                      </w:r>
                      <w:r w:rsidR="004C4620" w:rsidRPr="004C4620">
                        <w:rPr>
                          <w:rFonts w:ascii="Twinkl" w:hAnsi="Twinkl"/>
                          <w:sz w:val="28"/>
                        </w:rPr>
                        <w:t>, places named after them or stamps to commemorate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620">
        <w:rPr>
          <w:rFonts w:ascii="Twinkl" w:hAnsi="Twinkl"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71822803">
            <wp:simplePos x="0" y="0"/>
            <wp:positionH relativeFrom="column">
              <wp:posOffset>5311140</wp:posOffset>
            </wp:positionH>
            <wp:positionV relativeFrom="paragraph">
              <wp:posOffset>1518285</wp:posOffset>
            </wp:positionV>
            <wp:extent cx="4138019" cy="4206605"/>
            <wp:effectExtent l="0" t="0" r="0" b="3810"/>
            <wp:wrapTight wrapText="bothSides">
              <wp:wrapPolygon edited="0">
                <wp:start x="0" y="0"/>
                <wp:lineTo x="0" y="21522"/>
                <wp:lineTo x="21481" y="21522"/>
                <wp:lineTo x="2148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420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4620">
        <w:rPr>
          <w:rFonts w:ascii="Twinkl" w:hAnsi="Twinkl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12FC8173">
            <wp:simplePos x="0" y="0"/>
            <wp:positionH relativeFrom="column">
              <wp:posOffset>-655320</wp:posOffset>
            </wp:positionH>
            <wp:positionV relativeFrom="paragraph">
              <wp:posOffset>1529715</wp:posOffset>
            </wp:positionV>
            <wp:extent cx="5883150" cy="4198984"/>
            <wp:effectExtent l="0" t="0" r="3810" b="0"/>
            <wp:wrapTight wrapText="bothSides">
              <wp:wrapPolygon edited="0">
                <wp:start x="0" y="0"/>
                <wp:lineTo x="0" y="21463"/>
                <wp:lineTo x="21544" y="21463"/>
                <wp:lineTo x="215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50" cy="419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5B0">
        <w:rPr>
          <w:rFonts w:ascii="Twinkl" w:hAnsi="Twinkl"/>
          <w:sz w:val="40"/>
          <w:szCs w:val="40"/>
        </w:rPr>
        <w:br w:type="page"/>
      </w:r>
    </w:p>
    <w:p w:rsidR="001425B0" w:rsidRPr="001425B0" w:rsidRDefault="001425B0" w:rsidP="001425B0">
      <w:pPr>
        <w:rPr>
          <w:rFonts w:ascii="Twinkl" w:hAnsi="Twinkl"/>
          <w:sz w:val="40"/>
          <w:szCs w:val="40"/>
        </w:rPr>
      </w:pPr>
    </w:p>
    <w:p w:rsidR="001425B0" w:rsidRPr="001425B0" w:rsidRDefault="001425B0" w:rsidP="001425B0">
      <w:pPr>
        <w:rPr>
          <w:rFonts w:ascii="Twinkl" w:hAnsi="Twinkl"/>
          <w:sz w:val="40"/>
          <w:szCs w:val="40"/>
        </w:rPr>
      </w:pPr>
    </w:p>
    <w:p w:rsidR="001425B0" w:rsidRPr="001425B0" w:rsidRDefault="001425B0" w:rsidP="001425B0">
      <w:pPr>
        <w:rPr>
          <w:rFonts w:ascii="Twinkl" w:hAnsi="Twinkl"/>
          <w:sz w:val="40"/>
          <w:szCs w:val="40"/>
        </w:rPr>
      </w:pPr>
    </w:p>
    <w:p w:rsidR="00516845" w:rsidRPr="001425B0" w:rsidRDefault="00516845" w:rsidP="001425B0">
      <w:pPr>
        <w:rPr>
          <w:rFonts w:ascii="Twinkl" w:hAnsi="Twinkl"/>
          <w:sz w:val="40"/>
          <w:szCs w:val="40"/>
        </w:rPr>
      </w:pPr>
    </w:p>
    <w:sectPr w:rsidR="00516845" w:rsidRPr="001425B0" w:rsidSect="005168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B0" w:rsidRDefault="001425B0" w:rsidP="001425B0">
      <w:pPr>
        <w:spacing w:after="0" w:line="240" w:lineRule="auto"/>
      </w:pPr>
      <w:r>
        <w:separator/>
      </w:r>
    </w:p>
  </w:endnote>
  <w:endnote w:type="continuationSeparator" w:id="0">
    <w:p w:rsidR="001425B0" w:rsidRDefault="001425B0" w:rsidP="0014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B0" w:rsidRDefault="001425B0" w:rsidP="001425B0">
      <w:pPr>
        <w:spacing w:after="0" w:line="240" w:lineRule="auto"/>
      </w:pPr>
      <w:r>
        <w:separator/>
      </w:r>
    </w:p>
  </w:footnote>
  <w:footnote w:type="continuationSeparator" w:id="0">
    <w:p w:rsidR="001425B0" w:rsidRDefault="001425B0" w:rsidP="0014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45"/>
    <w:rsid w:val="001425B0"/>
    <w:rsid w:val="004C4620"/>
    <w:rsid w:val="00516845"/>
    <w:rsid w:val="00A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6049"/>
  <w15:chartTrackingRefBased/>
  <w15:docId w15:val="{DE7B7D08-227C-4F57-A618-803DA7C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B0"/>
  </w:style>
  <w:style w:type="paragraph" w:styleId="Footer">
    <w:name w:val="footer"/>
    <w:basedOn w:val="Normal"/>
    <w:link w:val="FooterChar"/>
    <w:uiPriority w:val="99"/>
    <w:unhideWhenUsed/>
    <w:rsid w:val="00142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Philipson</dc:creator>
  <cp:keywords/>
  <dc:description/>
  <cp:lastModifiedBy>Lauren Philipson</cp:lastModifiedBy>
  <cp:revision>2</cp:revision>
  <dcterms:created xsi:type="dcterms:W3CDTF">2023-12-14T16:34:00Z</dcterms:created>
  <dcterms:modified xsi:type="dcterms:W3CDTF">2023-12-14T17:00:00Z</dcterms:modified>
</cp:coreProperties>
</file>