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5CE9" w14:textId="57D5B84B" w:rsidR="004750A7" w:rsidRDefault="004750A7" w:rsidP="00375061"/>
    <w:p w14:paraId="08FBB1A4" w14:textId="77777777" w:rsidR="00C042F3" w:rsidRDefault="00C042F3" w:rsidP="00C042F3">
      <w:pPr>
        <w:pStyle w:val="3Policytitle"/>
        <w:jc w:val="center"/>
      </w:pPr>
      <w:r>
        <w:t>Alston Moor Federation</w:t>
      </w:r>
    </w:p>
    <w:p w14:paraId="6E99CCD1" w14:textId="77777777" w:rsidR="00C042F3" w:rsidRDefault="00C042F3" w:rsidP="00C042F3">
      <w:pPr>
        <w:pStyle w:val="3Policytitle"/>
        <w:jc w:val="center"/>
      </w:pPr>
    </w:p>
    <w:p w14:paraId="07E6EBB7" w14:textId="77777777" w:rsidR="00C042F3" w:rsidRPr="00C042F3" w:rsidRDefault="00C042F3" w:rsidP="00C042F3">
      <w:pPr>
        <w:pStyle w:val="3Policytitle"/>
        <w:jc w:val="center"/>
        <w:rPr>
          <w:color w:val="4C94D8" w:themeColor="text2" w:themeTint="80"/>
          <w:sz w:val="52"/>
          <w:szCs w:val="20"/>
        </w:rPr>
      </w:pPr>
      <w:r w:rsidRPr="00C042F3">
        <w:rPr>
          <w:color w:val="4C94D8" w:themeColor="text2" w:themeTint="80"/>
          <w:sz w:val="52"/>
          <w:szCs w:val="20"/>
        </w:rPr>
        <w:t>Samuel King’s School</w:t>
      </w:r>
    </w:p>
    <w:p w14:paraId="18962A6B" w14:textId="2A44FD29" w:rsidR="0062626B" w:rsidRPr="00C042F3" w:rsidRDefault="00D376C6" w:rsidP="00C042F3">
      <w:pPr>
        <w:pStyle w:val="3Policytitle"/>
        <w:jc w:val="center"/>
        <w:rPr>
          <w:sz w:val="52"/>
          <w:szCs w:val="20"/>
        </w:rPr>
      </w:pPr>
      <w:r w:rsidRPr="00C042F3">
        <w:rPr>
          <w:sz w:val="52"/>
          <w:szCs w:val="20"/>
        </w:rPr>
        <w:t xml:space="preserve">Relationship and </w:t>
      </w:r>
      <w:r w:rsidR="00E04ACB">
        <w:rPr>
          <w:sz w:val="52"/>
          <w:szCs w:val="20"/>
        </w:rPr>
        <w:t>S</w:t>
      </w:r>
      <w:r w:rsidRPr="00C042F3">
        <w:rPr>
          <w:sz w:val="52"/>
          <w:szCs w:val="20"/>
        </w:rPr>
        <w:t xml:space="preserve">ex </w:t>
      </w:r>
      <w:r w:rsidR="00E04ACB">
        <w:rPr>
          <w:sz w:val="52"/>
          <w:szCs w:val="20"/>
        </w:rPr>
        <w:t>E</w:t>
      </w:r>
      <w:r w:rsidRPr="00C042F3">
        <w:rPr>
          <w:sz w:val="52"/>
          <w:szCs w:val="20"/>
        </w:rPr>
        <w:t xml:space="preserve">ducation </w:t>
      </w:r>
      <w:r w:rsidR="00E04ACB">
        <w:rPr>
          <w:sz w:val="52"/>
          <w:szCs w:val="20"/>
        </w:rPr>
        <w:t>P</w:t>
      </w:r>
      <w:r w:rsidRPr="00C042F3">
        <w:rPr>
          <w:sz w:val="52"/>
          <w:szCs w:val="20"/>
        </w:rPr>
        <w:t>olicy</w:t>
      </w:r>
    </w:p>
    <w:p w14:paraId="39C8A917" w14:textId="77777777" w:rsidR="0062626B" w:rsidRPr="001118BF" w:rsidRDefault="0062626B" w:rsidP="00DC4C0F">
      <w:pPr>
        <w:pStyle w:val="1bodycopy10pt"/>
      </w:pPr>
    </w:p>
    <w:p w14:paraId="25474A4E" w14:textId="77777777" w:rsidR="00C042F3" w:rsidRDefault="00C042F3" w:rsidP="00C042F3">
      <w:pPr>
        <w:pStyle w:val="1bodycopy10pt"/>
        <w:jc w:val="center"/>
        <w:rPr>
          <w:noProof/>
          <w:color w:val="00CF80"/>
          <w:szCs w:val="20"/>
        </w:rPr>
      </w:pPr>
    </w:p>
    <w:p w14:paraId="620BAD99" w14:textId="0788C702" w:rsidR="0062626B" w:rsidRDefault="00C042F3" w:rsidP="00C042F3">
      <w:pPr>
        <w:pStyle w:val="1bodycopy10pt"/>
        <w:jc w:val="center"/>
        <w:rPr>
          <w:noProof/>
          <w:color w:val="00CF80"/>
          <w:szCs w:val="20"/>
        </w:rPr>
      </w:pPr>
      <w:r>
        <w:rPr>
          <w:noProof/>
          <w:color w:val="00CF80"/>
          <w:szCs w:val="20"/>
        </w:rPr>
        <w:drawing>
          <wp:inline distT="0" distB="0" distL="0" distR="0" wp14:anchorId="4CF41FEE" wp14:editId="312585BF">
            <wp:extent cx="2143125" cy="2143125"/>
            <wp:effectExtent l="0" t="0" r="9525" b="9525"/>
            <wp:docPr id="1927409356" name="Picture 5" descr="A logo with three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09356" name="Picture 5" descr="A logo with three people in a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750FA30A" w14:textId="77777777" w:rsidR="0062626B" w:rsidRDefault="0062626B" w:rsidP="00DC4C0F">
      <w:pPr>
        <w:pStyle w:val="1bodycopy10pt"/>
        <w:rPr>
          <w:noProof/>
        </w:rPr>
      </w:pPr>
    </w:p>
    <w:p w14:paraId="73EEBC61" w14:textId="77777777" w:rsidR="0062626B" w:rsidRDefault="0062626B" w:rsidP="00DC4C0F">
      <w:pPr>
        <w:pStyle w:val="1bodycopy10pt"/>
        <w:rPr>
          <w:noProof/>
        </w:rPr>
      </w:pPr>
    </w:p>
    <w:p w14:paraId="28BDB7EC" w14:textId="77777777" w:rsidR="0062626B" w:rsidRPr="0001772B" w:rsidRDefault="0062626B" w:rsidP="00DC4C0F">
      <w:pPr>
        <w:pStyle w:val="1bodycopy10pt"/>
      </w:pPr>
    </w:p>
    <w:p w14:paraId="65623751" w14:textId="263D55F2" w:rsidR="1A46A609" w:rsidRDefault="1A46A609" w:rsidP="3053C912">
      <w:pPr>
        <w:pStyle w:val="1bodycopy10pt"/>
        <w:spacing w:line="259" w:lineRule="auto"/>
        <w:jc w:val="center"/>
      </w:pPr>
      <w:r w:rsidRPr="3053C912">
        <w:rPr>
          <w:b/>
          <w:bCs/>
          <w:sz w:val="32"/>
          <w:szCs w:val="32"/>
        </w:rPr>
        <w:t>Final Policy 2026</w:t>
      </w:r>
    </w:p>
    <w:p w14:paraId="18FF320B" w14:textId="77777777" w:rsidR="00E04ACB" w:rsidRDefault="00E04ACB" w:rsidP="00E04ACB">
      <w:pPr>
        <w:pStyle w:val="1bodycopy10pt"/>
        <w:jc w:val="center"/>
      </w:pPr>
    </w:p>
    <w:p w14:paraId="3568768C" w14:textId="77777777" w:rsidR="0062626B" w:rsidRDefault="0062626B" w:rsidP="00DC4C0F">
      <w:pPr>
        <w:pStyle w:val="1bodycopy10pt"/>
      </w:pPr>
    </w:p>
    <w:p w14:paraId="1BA8293F" w14:textId="3E9858F2" w:rsidR="20E02561" w:rsidRDefault="20E02561" w:rsidP="20E02561">
      <w:pPr>
        <w:pStyle w:val="1bodycopy10pt"/>
      </w:pPr>
    </w:p>
    <w:p w14:paraId="37CD6141" w14:textId="0986607F" w:rsidR="20E02561" w:rsidRDefault="20E02561" w:rsidP="20E02561">
      <w:pPr>
        <w:pStyle w:val="1bodycopy10pt"/>
      </w:pPr>
    </w:p>
    <w:p w14:paraId="14157699" w14:textId="188BDF58" w:rsidR="20E02561" w:rsidRDefault="20E02561" w:rsidP="20E02561">
      <w:pPr>
        <w:pStyle w:val="1bodycopy10pt"/>
      </w:pPr>
    </w:p>
    <w:p w14:paraId="414230ED" w14:textId="3D164D45" w:rsidR="20E02561" w:rsidRDefault="20E02561" w:rsidP="20E02561">
      <w:pPr>
        <w:pStyle w:val="1bodycopy10pt"/>
      </w:pPr>
    </w:p>
    <w:p w14:paraId="0398A8D0" w14:textId="77777777" w:rsidR="0062626B" w:rsidRDefault="0062626B" w:rsidP="00DC4C0F">
      <w:pPr>
        <w:pStyle w:val="1bodycopy10pt"/>
      </w:pPr>
    </w:p>
    <w:p w14:paraId="62955039" w14:textId="77777777" w:rsidR="00DC4C0F" w:rsidRDefault="00DC4C0F" w:rsidP="00DC4C0F">
      <w:pPr>
        <w:pStyle w:val="1bodycopy10pt"/>
      </w:pPr>
    </w:p>
    <w:p w14:paraId="5A0EC66D" w14:textId="77777777" w:rsidR="00E04ACB" w:rsidRDefault="00E04ACB" w:rsidP="00DC4C0F">
      <w:pPr>
        <w:pStyle w:val="1bodycopy10pt"/>
      </w:pPr>
    </w:p>
    <w:p w14:paraId="15338DF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4A580F15">
        <w:tc>
          <w:tcPr>
            <w:tcW w:w="2586" w:type="dxa"/>
            <w:tcBorders>
              <w:top w:val="nil"/>
              <w:bottom w:val="single" w:sz="18" w:space="0" w:color="FFFFFF" w:themeColor="background1"/>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hemeColor="background1"/>
            </w:tcBorders>
            <w:shd w:val="clear" w:color="auto" w:fill="D8DFDE"/>
          </w:tcPr>
          <w:p w14:paraId="2FF8A3BB" w14:textId="4EC4041B" w:rsidR="0062626B" w:rsidRPr="0062626B" w:rsidRDefault="641BA0B7" w:rsidP="3053C912">
            <w:pPr>
              <w:pStyle w:val="1bodycopy11pt"/>
              <w:spacing w:line="259" w:lineRule="auto"/>
            </w:pPr>
            <w:r>
              <w:t>Education Governors</w:t>
            </w:r>
          </w:p>
        </w:tc>
        <w:tc>
          <w:tcPr>
            <w:tcW w:w="3866" w:type="dxa"/>
            <w:tcBorders>
              <w:top w:val="nil"/>
              <w:bottom w:val="single" w:sz="18" w:space="0" w:color="FFFFFF" w:themeColor="background1"/>
            </w:tcBorders>
            <w:shd w:val="clear" w:color="auto" w:fill="D8DFDE"/>
          </w:tcPr>
          <w:p w14:paraId="70AE1712" w14:textId="471A3C93" w:rsidR="0062626B" w:rsidRPr="00DA50A5" w:rsidRDefault="0062626B" w:rsidP="0062626B">
            <w:pPr>
              <w:pStyle w:val="1bodycopy11pt"/>
            </w:pPr>
            <w:r w:rsidRPr="4A580F15">
              <w:rPr>
                <w:b/>
                <w:bCs/>
              </w:rPr>
              <w:t>Date</w:t>
            </w:r>
            <w:r w:rsidR="005D48FD" w:rsidRPr="4A580F15">
              <w:rPr>
                <w:b/>
                <w:bCs/>
              </w:rPr>
              <w:t>:</w:t>
            </w:r>
            <w:r w:rsidR="005D48FD">
              <w:t xml:space="preserve"> [</w:t>
            </w:r>
            <w:r w:rsidR="51E8F604">
              <w:t>2</w:t>
            </w:r>
            <w:r w:rsidR="51E8F604" w:rsidRPr="4A580F15">
              <w:rPr>
                <w:vertAlign w:val="superscript"/>
              </w:rPr>
              <w:t>nd</w:t>
            </w:r>
            <w:r w:rsidR="51E8F604">
              <w:t xml:space="preserve"> March 2026</w:t>
            </w:r>
            <w:r>
              <w:t>]</w:t>
            </w:r>
          </w:p>
        </w:tc>
      </w:tr>
      <w:tr w:rsidR="0062626B" w:rsidRPr="00DA50A5" w14:paraId="6C6EC19A" w14:textId="77777777" w:rsidTr="4A580F15">
        <w:tc>
          <w:tcPr>
            <w:tcW w:w="2586" w:type="dxa"/>
            <w:tcBorders>
              <w:top w:val="single" w:sz="18" w:space="0" w:color="FFFFFF" w:themeColor="background1"/>
              <w:bottom w:val="single" w:sz="18" w:space="0" w:color="FFFFFF" w:themeColor="background1"/>
            </w:tcBorders>
            <w:shd w:val="clear" w:color="auto" w:fill="D8DFDE"/>
          </w:tcPr>
          <w:p w14:paraId="6A28440C" w14:textId="77777777" w:rsidR="0062626B" w:rsidRPr="0062626B" w:rsidRDefault="0062626B" w:rsidP="0062626B">
            <w:pPr>
              <w:pStyle w:val="1bodycopy10pt"/>
              <w:rPr>
                <w:b/>
              </w:rPr>
            </w:pPr>
            <w:r w:rsidRPr="0062626B">
              <w:rPr>
                <w:b/>
              </w:rPr>
              <w:lastRenderedPageBreak/>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25C75E06" w14:textId="03A07D59" w:rsidR="0062626B" w:rsidRPr="0062626B" w:rsidRDefault="1A411CC0" w:rsidP="6B11E65C">
            <w:pPr>
              <w:pStyle w:val="1bodycopy11pt"/>
              <w:spacing w:line="259" w:lineRule="auto"/>
            </w:pPr>
            <w:r>
              <w:t>2</w:t>
            </w:r>
            <w:r w:rsidRPr="4A580F15">
              <w:rPr>
                <w:vertAlign w:val="superscript"/>
              </w:rPr>
              <w:t>nd</w:t>
            </w:r>
            <w:r>
              <w:t xml:space="preserve"> March 2026</w:t>
            </w:r>
          </w:p>
        </w:tc>
      </w:tr>
      <w:tr w:rsidR="0062626B" w:rsidRPr="00DA50A5" w14:paraId="274A5F3B" w14:textId="77777777" w:rsidTr="4A580F15">
        <w:tc>
          <w:tcPr>
            <w:tcW w:w="2586" w:type="dxa"/>
            <w:tcBorders>
              <w:top w:val="single" w:sz="18" w:space="0" w:color="FFFFFF" w:themeColor="background1"/>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themeColor="background1"/>
              <w:bottom w:val="nil"/>
            </w:tcBorders>
            <w:shd w:val="clear" w:color="auto" w:fill="D8DFDE"/>
          </w:tcPr>
          <w:p w14:paraId="35C6D0F0" w14:textId="2117B59B" w:rsidR="0062626B" w:rsidRPr="0062626B" w:rsidRDefault="36EF80B3" w:rsidP="4A580F15">
            <w:pPr>
              <w:pStyle w:val="1bodycopy11pt"/>
              <w:spacing w:line="259" w:lineRule="auto"/>
            </w:pPr>
            <w:r>
              <w:t>March 2028</w:t>
            </w:r>
          </w:p>
        </w:tc>
      </w:tr>
    </w:tbl>
    <w:p w14:paraId="6B341E51" w14:textId="77777777" w:rsidR="0002254B" w:rsidRDefault="0002254B" w:rsidP="00DC4C0F">
      <w:pPr>
        <w:pStyle w:val="1bodycopy10pt"/>
      </w:pPr>
    </w:p>
    <w:p w14:paraId="497BF8FE" w14:textId="77777777" w:rsidR="00D376C6" w:rsidRPr="0072620F" w:rsidRDefault="00D376C6" w:rsidP="00D376C6">
      <w:pPr>
        <w:pStyle w:val="TOCHeading"/>
        <w:spacing w:before="0" w:after="120"/>
        <w:rPr>
          <w:rFonts w:ascii="Arial" w:hAnsi="Arial" w:cs="Arial"/>
          <w:b/>
          <w:sz w:val="28"/>
          <w:szCs w:val="28"/>
        </w:rPr>
      </w:pPr>
      <w:r w:rsidRPr="0072620F">
        <w:rPr>
          <w:rFonts w:ascii="Arial" w:hAnsi="Arial" w:cs="Arial"/>
          <w:b/>
          <w:sz w:val="28"/>
          <w:szCs w:val="28"/>
        </w:rPr>
        <w:t>Contents</w:t>
      </w:r>
    </w:p>
    <w:p w14:paraId="3044EB8E" w14:textId="3769DEB0" w:rsidR="00300371" w:rsidRDefault="00D376C6">
      <w:pPr>
        <w:pStyle w:val="TOC1"/>
        <w:tabs>
          <w:tab w:val="right" w:leader="dot" w:pos="9736"/>
        </w:tabs>
        <w:rPr>
          <w:rFonts w:asciiTheme="minorHAnsi" w:eastAsiaTheme="minorEastAsia" w:hAnsiTheme="minorHAnsi" w:cstheme="minorBidi"/>
          <w:noProof/>
          <w:kern w:val="2"/>
          <w:sz w:val="24"/>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06748912" w:history="1">
        <w:r w:rsidR="00300371" w:rsidRPr="00BD71F6">
          <w:rPr>
            <w:rStyle w:val="Hyperlink"/>
            <w:noProof/>
          </w:rPr>
          <w:t>1. Aims</w:t>
        </w:r>
        <w:r w:rsidR="00300371">
          <w:rPr>
            <w:noProof/>
            <w:webHidden/>
          </w:rPr>
          <w:tab/>
        </w:r>
        <w:r w:rsidR="00300371">
          <w:rPr>
            <w:noProof/>
            <w:webHidden/>
          </w:rPr>
          <w:fldChar w:fldCharType="begin"/>
        </w:r>
        <w:r w:rsidR="00300371">
          <w:rPr>
            <w:noProof/>
            <w:webHidden/>
          </w:rPr>
          <w:instrText xml:space="preserve"> PAGEREF _Toc206748912 \h </w:instrText>
        </w:r>
        <w:r w:rsidR="00300371">
          <w:rPr>
            <w:noProof/>
            <w:webHidden/>
          </w:rPr>
        </w:r>
        <w:r w:rsidR="00300371">
          <w:rPr>
            <w:noProof/>
            <w:webHidden/>
          </w:rPr>
          <w:fldChar w:fldCharType="separate"/>
        </w:r>
        <w:r w:rsidR="00300371">
          <w:rPr>
            <w:noProof/>
            <w:webHidden/>
          </w:rPr>
          <w:t>3</w:t>
        </w:r>
        <w:r w:rsidR="00300371">
          <w:rPr>
            <w:noProof/>
            <w:webHidden/>
          </w:rPr>
          <w:fldChar w:fldCharType="end"/>
        </w:r>
      </w:hyperlink>
    </w:p>
    <w:p w14:paraId="5F0D6D77" w14:textId="17364EDB"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3" w:history="1">
        <w:r w:rsidRPr="00BD71F6">
          <w:rPr>
            <w:rStyle w:val="Hyperlink"/>
            <w:noProof/>
          </w:rPr>
          <w:t>2. Statutory requirements</w:t>
        </w:r>
        <w:r>
          <w:rPr>
            <w:noProof/>
            <w:webHidden/>
          </w:rPr>
          <w:tab/>
        </w:r>
        <w:r>
          <w:rPr>
            <w:noProof/>
            <w:webHidden/>
          </w:rPr>
          <w:fldChar w:fldCharType="begin"/>
        </w:r>
        <w:r>
          <w:rPr>
            <w:noProof/>
            <w:webHidden/>
          </w:rPr>
          <w:instrText xml:space="preserve"> PAGEREF _Toc206748913 \h </w:instrText>
        </w:r>
        <w:r>
          <w:rPr>
            <w:noProof/>
            <w:webHidden/>
          </w:rPr>
        </w:r>
        <w:r>
          <w:rPr>
            <w:noProof/>
            <w:webHidden/>
          </w:rPr>
          <w:fldChar w:fldCharType="separate"/>
        </w:r>
        <w:r>
          <w:rPr>
            <w:noProof/>
            <w:webHidden/>
          </w:rPr>
          <w:t>3</w:t>
        </w:r>
        <w:r>
          <w:rPr>
            <w:noProof/>
            <w:webHidden/>
          </w:rPr>
          <w:fldChar w:fldCharType="end"/>
        </w:r>
      </w:hyperlink>
    </w:p>
    <w:p w14:paraId="212D67FE" w14:textId="42ADD5FD"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4" w:history="1">
        <w:r w:rsidRPr="00BD71F6">
          <w:rPr>
            <w:rStyle w:val="Hyperlink"/>
            <w:noProof/>
          </w:rPr>
          <w:t>3. Policy development</w:t>
        </w:r>
        <w:r>
          <w:rPr>
            <w:noProof/>
            <w:webHidden/>
          </w:rPr>
          <w:tab/>
        </w:r>
        <w:r>
          <w:rPr>
            <w:noProof/>
            <w:webHidden/>
          </w:rPr>
          <w:fldChar w:fldCharType="begin"/>
        </w:r>
        <w:r>
          <w:rPr>
            <w:noProof/>
            <w:webHidden/>
          </w:rPr>
          <w:instrText xml:space="preserve"> PAGEREF _Toc206748914 \h </w:instrText>
        </w:r>
        <w:r>
          <w:rPr>
            <w:noProof/>
            <w:webHidden/>
          </w:rPr>
        </w:r>
        <w:r>
          <w:rPr>
            <w:noProof/>
            <w:webHidden/>
          </w:rPr>
          <w:fldChar w:fldCharType="separate"/>
        </w:r>
        <w:r>
          <w:rPr>
            <w:noProof/>
            <w:webHidden/>
          </w:rPr>
          <w:t>5</w:t>
        </w:r>
        <w:r>
          <w:rPr>
            <w:noProof/>
            <w:webHidden/>
          </w:rPr>
          <w:fldChar w:fldCharType="end"/>
        </w:r>
      </w:hyperlink>
    </w:p>
    <w:p w14:paraId="65FB351E" w14:textId="2201A326"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5" w:history="1">
        <w:r w:rsidRPr="00BD71F6">
          <w:rPr>
            <w:rStyle w:val="Hyperlink"/>
            <w:noProof/>
          </w:rPr>
          <w:t>4. Definition</w:t>
        </w:r>
        <w:r>
          <w:rPr>
            <w:noProof/>
            <w:webHidden/>
          </w:rPr>
          <w:tab/>
        </w:r>
        <w:r>
          <w:rPr>
            <w:noProof/>
            <w:webHidden/>
          </w:rPr>
          <w:fldChar w:fldCharType="begin"/>
        </w:r>
        <w:r>
          <w:rPr>
            <w:noProof/>
            <w:webHidden/>
          </w:rPr>
          <w:instrText xml:space="preserve"> PAGEREF _Toc206748915 \h </w:instrText>
        </w:r>
        <w:r>
          <w:rPr>
            <w:noProof/>
            <w:webHidden/>
          </w:rPr>
        </w:r>
        <w:r>
          <w:rPr>
            <w:noProof/>
            <w:webHidden/>
          </w:rPr>
          <w:fldChar w:fldCharType="separate"/>
        </w:r>
        <w:r>
          <w:rPr>
            <w:noProof/>
            <w:webHidden/>
          </w:rPr>
          <w:t>5</w:t>
        </w:r>
        <w:r>
          <w:rPr>
            <w:noProof/>
            <w:webHidden/>
          </w:rPr>
          <w:fldChar w:fldCharType="end"/>
        </w:r>
      </w:hyperlink>
    </w:p>
    <w:p w14:paraId="7131A26D" w14:textId="320B0054"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6" w:history="1">
        <w:r w:rsidRPr="00BD71F6">
          <w:rPr>
            <w:rStyle w:val="Hyperlink"/>
            <w:noProof/>
          </w:rPr>
          <w:t>5. Curriculum</w:t>
        </w:r>
        <w:r>
          <w:rPr>
            <w:noProof/>
            <w:webHidden/>
          </w:rPr>
          <w:tab/>
        </w:r>
        <w:r>
          <w:rPr>
            <w:noProof/>
            <w:webHidden/>
          </w:rPr>
          <w:fldChar w:fldCharType="begin"/>
        </w:r>
        <w:r>
          <w:rPr>
            <w:noProof/>
            <w:webHidden/>
          </w:rPr>
          <w:instrText xml:space="preserve"> PAGEREF _Toc206748916 \h </w:instrText>
        </w:r>
        <w:r>
          <w:rPr>
            <w:noProof/>
            <w:webHidden/>
          </w:rPr>
        </w:r>
        <w:r>
          <w:rPr>
            <w:noProof/>
            <w:webHidden/>
          </w:rPr>
          <w:fldChar w:fldCharType="separate"/>
        </w:r>
        <w:r>
          <w:rPr>
            <w:noProof/>
            <w:webHidden/>
          </w:rPr>
          <w:t>5</w:t>
        </w:r>
        <w:r>
          <w:rPr>
            <w:noProof/>
            <w:webHidden/>
          </w:rPr>
          <w:fldChar w:fldCharType="end"/>
        </w:r>
      </w:hyperlink>
    </w:p>
    <w:p w14:paraId="18312A55" w14:textId="2236B4C5"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7" w:history="1">
        <w:r w:rsidRPr="00BD71F6">
          <w:rPr>
            <w:rStyle w:val="Hyperlink"/>
            <w:noProof/>
          </w:rPr>
          <w:t>6. Delivery of RSE</w:t>
        </w:r>
        <w:r>
          <w:rPr>
            <w:noProof/>
            <w:webHidden/>
          </w:rPr>
          <w:tab/>
        </w:r>
        <w:r>
          <w:rPr>
            <w:noProof/>
            <w:webHidden/>
          </w:rPr>
          <w:fldChar w:fldCharType="begin"/>
        </w:r>
        <w:r>
          <w:rPr>
            <w:noProof/>
            <w:webHidden/>
          </w:rPr>
          <w:instrText xml:space="preserve"> PAGEREF _Toc206748917 \h </w:instrText>
        </w:r>
        <w:r>
          <w:rPr>
            <w:noProof/>
            <w:webHidden/>
          </w:rPr>
        </w:r>
        <w:r>
          <w:rPr>
            <w:noProof/>
            <w:webHidden/>
          </w:rPr>
          <w:fldChar w:fldCharType="separate"/>
        </w:r>
        <w:r>
          <w:rPr>
            <w:noProof/>
            <w:webHidden/>
          </w:rPr>
          <w:t>5</w:t>
        </w:r>
        <w:r>
          <w:rPr>
            <w:noProof/>
            <w:webHidden/>
          </w:rPr>
          <w:fldChar w:fldCharType="end"/>
        </w:r>
      </w:hyperlink>
    </w:p>
    <w:p w14:paraId="3131C6BD" w14:textId="4B7E6BFA"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8" w:history="1">
        <w:r w:rsidRPr="00BD71F6">
          <w:rPr>
            <w:rStyle w:val="Hyperlink"/>
            <w:noProof/>
          </w:rPr>
          <w:t>7. Use of external organisations and materials</w:t>
        </w:r>
        <w:r>
          <w:rPr>
            <w:noProof/>
            <w:webHidden/>
          </w:rPr>
          <w:tab/>
        </w:r>
        <w:r>
          <w:rPr>
            <w:noProof/>
            <w:webHidden/>
          </w:rPr>
          <w:fldChar w:fldCharType="begin"/>
        </w:r>
        <w:r>
          <w:rPr>
            <w:noProof/>
            <w:webHidden/>
          </w:rPr>
          <w:instrText xml:space="preserve"> PAGEREF _Toc206748918 \h </w:instrText>
        </w:r>
        <w:r>
          <w:rPr>
            <w:noProof/>
            <w:webHidden/>
          </w:rPr>
        </w:r>
        <w:r>
          <w:rPr>
            <w:noProof/>
            <w:webHidden/>
          </w:rPr>
          <w:fldChar w:fldCharType="separate"/>
        </w:r>
        <w:r>
          <w:rPr>
            <w:noProof/>
            <w:webHidden/>
          </w:rPr>
          <w:t>9</w:t>
        </w:r>
        <w:r>
          <w:rPr>
            <w:noProof/>
            <w:webHidden/>
          </w:rPr>
          <w:fldChar w:fldCharType="end"/>
        </w:r>
      </w:hyperlink>
    </w:p>
    <w:p w14:paraId="5DA1FB8D" w14:textId="63690541"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9" w:history="1">
        <w:r w:rsidRPr="00BD71F6">
          <w:rPr>
            <w:rStyle w:val="Hyperlink"/>
            <w:noProof/>
          </w:rPr>
          <w:t>8. Roles and responsibilities</w:t>
        </w:r>
        <w:r>
          <w:rPr>
            <w:noProof/>
            <w:webHidden/>
          </w:rPr>
          <w:tab/>
        </w:r>
        <w:r>
          <w:rPr>
            <w:noProof/>
            <w:webHidden/>
          </w:rPr>
          <w:fldChar w:fldCharType="begin"/>
        </w:r>
        <w:r>
          <w:rPr>
            <w:noProof/>
            <w:webHidden/>
          </w:rPr>
          <w:instrText xml:space="preserve"> PAGEREF _Toc206748919 \h </w:instrText>
        </w:r>
        <w:r>
          <w:rPr>
            <w:noProof/>
            <w:webHidden/>
          </w:rPr>
        </w:r>
        <w:r>
          <w:rPr>
            <w:noProof/>
            <w:webHidden/>
          </w:rPr>
          <w:fldChar w:fldCharType="separate"/>
        </w:r>
        <w:r>
          <w:rPr>
            <w:noProof/>
            <w:webHidden/>
          </w:rPr>
          <w:t>10</w:t>
        </w:r>
        <w:r>
          <w:rPr>
            <w:noProof/>
            <w:webHidden/>
          </w:rPr>
          <w:fldChar w:fldCharType="end"/>
        </w:r>
      </w:hyperlink>
    </w:p>
    <w:p w14:paraId="2A3C4796" w14:textId="23523D39"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0" w:history="1">
        <w:r w:rsidRPr="00BD71F6">
          <w:rPr>
            <w:rStyle w:val="Hyperlink"/>
            <w:noProof/>
          </w:rPr>
          <w:t>9. Parents’ right to withdraw</w:t>
        </w:r>
        <w:r>
          <w:rPr>
            <w:noProof/>
            <w:webHidden/>
          </w:rPr>
          <w:tab/>
        </w:r>
        <w:r>
          <w:rPr>
            <w:noProof/>
            <w:webHidden/>
          </w:rPr>
          <w:fldChar w:fldCharType="begin"/>
        </w:r>
        <w:r>
          <w:rPr>
            <w:noProof/>
            <w:webHidden/>
          </w:rPr>
          <w:instrText xml:space="preserve"> PAGEREF _Toc206748920 \h </w:instrText>
        </w:r>
        <w:r>
          <w:rPr>
            <w:noProof/>
            <w:webHidden/>
          </w:rPr>
        </w:r>
        <w:r>
          <w:rPr>
            <w:noProof/>
            <w:webHidden/>
          </w:rPr>
          <w:fldChar w:fldCharType="separate"/>
        </w:r>
        <w:r>
          <w:rPr>
            <w:noProof/>
            <w:webHidden/>
          </w:rPr>
          <w:t>10</w:t>
        </w:r>
        <w:r>
          <w:rPr>
            <w:noProof/>
            <w:webHidden/>
          </w:rPr>
          <w:fldChar w:fldCharType="end"/>
        </w:r>
      </w:hyperlink>
    </w:p>
    <w:p w14:paraId="65930687" w14:textId="0E948802"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1" w:history="1">
        <w:r w:rsidRPr="00BD71F6">
          <w:rPr>
            <w:rStyle w:val="Hyperlink"/>
            <w:noProof/>
          </w:rPr>
          <w:t>10. Training</w:t>
        </w:r>
        <w:r>
          <w:rPr>
            <w:noProof/>
            <w:webHidden/>
          </w:rPr>
          <w:tab/>
        </w:r>
        <w:r>
          <w:rPr>
            <w:noProof/>
            <w:webHidden/>
          </w:rPr>
          <w:fldChar w:fldCharType="begin"/>
        </w:r>
        <w:r>
          <w:rPr>
            <w:noProof/>
            <w:webHidden/>
          </w:rPr>
          <w:instrText xml:space="preserve"> PAGEREF _Toc206748921 \h </w:instrText>
        </w:r>
        <w:r>
          <w:rPr>
            <w:noProof/>
            <w:webHidden/>
          </w:rPr>
        </w:r>
        <w:r>
          <w:rPr>
            <w:noProof/>
            <w:webHidden/>
          </w:rPr>
          <w:fldChar w:fldCharType="separate"/>
        </w:r>
        <w:r>
          <w:rPr>
            <w:noProof/>
            <w:webHidden/>
          </w:rPr>
          <w:t>11</w:t>
        </w:r>
        <w:r>
          <w:rPr>
            <w:noProof/>
            <w:webHidden/>
          </w:rPr>
          <w:fldChar w:fldCharType="end"/>
        </w:r>
      </w:hyperlink>
    </w:p>
    <w:p w14:paraId="546E5C5B" w14:textId="70FF571C" w:rsidR="00300371" w:rsidRDefault="00300371">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2" w:history="1">
        <w:r w:rsidRPr="00BD71F6">
          <w:rPr>
            <w:rStyle w:val="Hyperlink"/>
            <w:noProof/>
          </w:rPr>
          <w:t>11. Monitoring arrangements</w:t>
        </w:r>
        <w:r>
          <w:rPr>
            <w:noProof/>
            <w:webHidden/>
          </w:rPr>
          <w:tab/>
        </w:r>
        <w:r>
          <w:rPr>
            <w:noProof/>
            <w:webHidden/>
          </w:rPr>
          <w:fldChar w:fldCharType="begin"/>
        </w:r>
        <w:r>
          <w:rPr>
            <w:noProof/>
            <w:webHidden/>
          </w:rPr>
          <w:instrText xml:space="preserve"> PAGEREF _Toc206748922 \h </w:instrText>
        </w:r>
        <w:r>
          <w:rPr>
            <w:noProof/>
            <w:webHidden/>
          </w:rPr>
        </w:r>
        <w:r>
          <w:rPr>
            <w:noProof/>
            <w:webHidden/>
          </w:rPr>
          <w:fldChar w:fldCharType="separate"/>
        </w:r>
        <w:r>
          <w:rPr>
            <w:noProof/>
            <w:webHidden/>
          </w:rPr>
          <w:t>11</w:t>
        </w:r>
        <w:r>
          <w:rPr>
            <w:noProof/>
            <w:webHidden/>
          </w:rPr>
          <w:fldChar w:fldCharType="end"/>
        </w:r>
      </w:hyperlink>
    </w:p>
    <w:p w14:paraId="28D9FDCE" w14:textId="21743986" w:rsidR="00300371" w:rsidRDefault="00300371">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3" w:history="1">
        <w:r w:rsidRPr="00BD71F6">
          <w:rPr>
            <w:rStyle w:val="Hyperlink"/>
            <w:noProof/>
          </w:rPr>
          <w:t>Appendix 1: Curriculum map</w:t>
        </w:r>
        <w:r>
          <w:rPr>
            <w:noProof/>
            <w:webHidden/>
          </w:rPr>
          <w:tab/>
        </w:r>
        <w:r>
          <w:rPr>
            <w:noProof/>
            <w:webHidden/>
          </w:rPr>
          <w:fldChar w:fldCharType="begin"/>
        </w:r>
        <w:r>
          <w:rPr>
            <w:noProof/>
            <w:webHidden/>
          </w:rPr>
          <w:instrText xml:space="preserve"> PAGEREF _Toc206748923 \h </w:instrText>
        </w:r>
        <w:r>
          <w:rPr>
            <w:noProof/>
            <w:webHidden/>
          </w:rPr>
        </w:r>
        <w:r>
          <w:rPr>
            <w:noProof/>
            <w:webHidden/>
          </w:rPr>
          <w:fldChar w:fldCharType="separate"/>
        </w:r>
        <w:r>
          <w:rPr>
            <w:noProof/>
            <w:webHidden/>
          </w:rPr>
          <w:t>12</w:t>
        </w:r>
        <w:r>
          <w:rPr>
            <w:noProof/>
            <w:webHidden/>
          </w:rPr>
          <w:fldChar w:fldCharType="end"/>
        </w:r>
      </w:hyperlink>
    </w:p>
    <w:p w14:paraId="4DEA8D25" w14:textId="6D4ED5B5" w:rsidR="00300371" w:rsidRDefault="00300371">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4" w:history="1">
        <w:r w:rsidRPr="00BD71F6">
          <w:rPr>
            <w:rStyle w:val="Hyperlink"/>
            <w:noProof/>
          </w:rPr>
          <w:t>Appendix 2: By the end of primary school pupils should know</w:t>
        </w:r>
        <w:r>
          <w:rPr>
            <w:noProof/>
            <w:webHidden/>
          </w:rPr>
          <w:tab/>
        </w:r>
        <w:r>
          <w:rPr>
            <w:noProof/>
            <w:webHidden/>
          </w:rPr>
          <w:fldChar w:fldCharType="begin"/>
        </w:r>
        <w:r>
          <w:rPr>
            <w:noProof/>
            <w:webHidden/>
          </w:rPr>
          <w:instrText xml:space="preserve"> PAGEREF _Toc206748924 \h </w:instrText>
        </w:r>
        <w:r>
          <w:rPr>
            <w:noProof/>
            <w:webHidden/>
          </w:rPr>
        </w:r>
        <w:r>
          <w:rPr>
            <w:noProof/>
            <w:webHidden/>
          </w:rPr>
          <w:fldChar w:fldCharType="separate"/>
        </w:r>
        <w:r>
          <w:rPr>
            <w:noProof/>
            <w:webHidden/>
          </w:rPr>
          <w:t>13</w:t>
        </w:r>
        <w:r>
          <w:rPr>
            <w:noProof/>
            <w:webHidden/>
          </w:rPr>
          <w:fldChar w:fldCharType="end"/>
        </w:r>
      </w:hyperlink>
    </w:p>
    <w:p w14:paraId="3A359EF5" w14:textId="5F0679EF" w:rsidR="00300371" w:rsidRDefault="00300371">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5" w:history="1">
        <w:r w:rsidRPr="00BD71F6">
          <w:rPr>
            <w:rStyle w:val="Hyperlink"/>
            <w:noProof/>
          </w:rPr>
          <w:t>Appendix 2: By the end of secondary school pupils should know</w:t>
        </w:r>
        <w:r>
          <w:rPr>
            <w:noProof/>
            <w:webHidden/>
          </w:rPr>
          <w:tab/>
        </w:r>
        <w:r>
          <w:rPr>
            <w:noProof/>
            <w:webHidden/>
          </w:rPr>
          <w:fldChar w:fldCharType="begin"/>
        </w:r>
        <w:r>
          <w:rPr>
            <w:noProof/>
            <w:webHidden/>
          </w:rPr>
          <w:instrText xml:space="preserve"> PAGEREF _Toc206748925 \h </w:instrText>
        </w:r>
        <w:r>
          <w:rPr>
            <w:noProof/>
            <w:webHidden/>
          </w:rPr>
        </w:r>
        <w:r>
          <w:rPr>
            <w:noProof/>
            <w:webHidden/>
          </w:rPr>
          <w:fldChar w:fldCharType="separate"/>
        </w:r>
        <w:r>
          <w:rPr>
            <w:noProof/>
            <w:webHidden/>
          </w:rPr>
          <w:t>16</w:t>
        </w:r>
        <w:r>
          <w:rPr>
            <w:noProof/>
            <w:webHidden/>
          </w:rPr>
          <w:fldChar w:fldCharType="end"/>
        </w:r>
      </w:hyperlink>
    </w:p>
    <w:p w14:paraId="361FE0AA" w14:textId="600CA7D5" w:rsidR="00300371" w:rsidRDefault="00300371">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6" w:history="1">
        <w:r w:rsidRPr="00BD71F6">
          <w:rPr>
            <w:rStyle w:val="Hyperlink"/>
            <w:noProof/>
          </w:rPr>
          <w:t>Appendix 3: Parent/carer form requesting their child’s withdrawal from sex education within RSE</w:t>
        </w:r>
        <w:r>
          <w:rPr>
            <w:noProof/>
            <w:webHidden/>
          </w:rPr>
          <w:tab/>
        </w:r>
        <w:r>
          <w:rPr>
            <w:noProof/>
            <w:webHidden/>
          </w:rPr>
          <w:fldChar w:fldCharType="begin"/>
        </w:r>
        <w:r>
          <w:rPr>
            <w:noProof/>
            <w:webHidden/>
          </w:rPr>
          <w:instrText xml:space="preserve"> PAGEREF _Toc206748926 \h </w:instrText>
        </w:r>
        <w:r>
          <w:rPr>
            <w:noProof/>
            <w:webHidden/>
          </w:rPr>
        </w:r>
        <w:r>
          <w:rPr>
            <w:noProof/>
            <w:webHidden/>
          </w:rPr>
          <w:fldChar w:fldCharType="separate"/>
        </w:r>
        <w:r>
          <w:rPr>
            <w:noProof/>
            <w:webHidden/>
          </w:rPr>
          <w:t>22</w:t>
        </w:r>
        <w:r>
          <w:rPr>
            <w:noProof/>
            <w:webHidden/>
          </w:rPr>
          <w:fldChar w:fldCharType="end"/>
        </w:r>
      </w:hyperlink>
    </w:p>
    <w:p w14:paraId="7A16116F" w14:textId="7FFAB46B" w:rsidR="00D376C6" w:rsidRDefault="00D376C6" w:rsidP="00D376C6">
      <w:pPr>
        <w:pStyle w:val="1bodycopy10pt"/>
        <w:rPr>
          <w:noProof/>
        </w:rPr>
      </w:pPr>
      <w:r>
        <w:rPr>
          <w:rFonts w:cs="Arial"/>
          <w:noProof/>
          <w:szCs w:val="20"/>
        </w:rPr>
        <w:fldChar w:fldCharType="end"/>
      </w:r>
    </w:p>
    <w:p w14:paraId="3BA7C590" w14:textId="7AC9C2AC" w:rsidR="00D376C6" w:rsidRPr="009122BB" w:rsidRDefault="00612D47" w:rsidP="00D376C6">
      <w:pPr>
        <w:pStyle w:val="1bodycopy10pt"/>
        <w:rPr>
          <w:rFonts w:cs="Arial"/>
          <w:noProof/>
          <w:szCs w:val="20"/>
        </w:rPr>
      </w:pPr>
      <w:r>
        <w:rPr>
          <w:noProof/>
        </w:rPr>
        <mc:AlternateContent>
          <mc:Choice Requires="wps">
            <w:drawing>
              <wp:anchor distT="4294967293" distB="4294967293" distL="114300" distR="114300" simplePos="0" relativeHeight="3" behindDoc="0" locked="0" layoutInCell="1" allowOverlap="1" wp14:anchorId="41E64938" wp14:editId="2E512A1F">
                <wp:simplePos x="0" y="0"/>
                <wp:positionH relativeFrom="column">
                  <wp:posOffset>0</wp:posOffset>
                </wp:positionH>
                <wp:positionV relativeFrom="paragraph">
                  <wp:posOffset>-1</wp:posOffset>
                </wp:positionV>
                <wp:extent cx="6158865" cy="0"/>
                <wp:effectExtent l="0" t="0" r="0" b="0"/>
                <wp:wrapNone/>
                <wp:docPr id="6754207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39E5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2E52F111" w14:textId="77777777" w:rsidR="00D376C6" w:rsidRPr="006C75B0" w:rsidRDefault="00D376C6" w:rsidP="00D376C6">
      <w:pPr>
        <w:pStyle w:val="Heading1"/>
      </w:pPr>
      <w:bookmarkStart w:id="0" w:name="_Toc206748912"/>
      <w:r w:rsidRPr="006C75B0">
        <w:t>1. Aims</w:t>
      </w:r>
      <w:bookmarkEnd w:id="0"/>
    </w:p>
    <w:p w14:paraId="3EF6E527" w14:textId="77777777" w:rsidR="00D376C6" w:rsidRDefault="00D376C6" w:rsidP="00D376C6">
      <w:pPr>
        <w:pStyle w:val="1bodycopy10pt"/>
      </w:pPr>
      <w:r>
        <w:t>The aims of relationships and sex education (RSE) at our school are to:</w:t>
      </w:r>
    </w:p>
    <w:p w14:paraId="20C1EA0D" w14:textId="77777777" w:rsidR="00D376C6" w:rsidRDefault="00D376C6" w:rsidP="00D376C6">
      <w:pPr>
        <w:pStyle w:val="3Bulletedcopyblue"/>
      </w:pPr>
      <w:r>
        <w:t>Provide a framework in which sensitive discussions can take place</w:t>
      </w:r>
    </w:p>
    <w:p w14:paraId="4A3CC93E" w14:textId="77777777" w:rsidR="00D376C6" w:rsidRDefault="00D376C6" w:rsidP="00D376C6">
      <w:pPr>
        <w:pStyle w:val="3Bulletedcopyblue"/>
      </w:pPr>
      <w:r>
        <w:t>Prepare pupils for puberty, and give them an understanding of sexual development and the importance of health and hygiene</w:t>
      </w:r>
    </w:p>
    <w:p w14:paraId="1901252B" w14:textId="427F6403" w:rsidR="00D376C6" w:rsidRDefault="00D376C6" w:rsidP="00D376C6">
      <w:pPr>
        <w:pStyle w:val="3Bulletedcopyblue"/>
      </w:pPr>
      <w:r>
        <w:t>Help pupils develop feelings of self-respect, confidence and empathy</w:t>
      </w:r>
      <w:r w:rsidR="00557ECE">
        <w:t xml:space="preserve">, and cultivate positive characteristics </w:t>
      </w:r>
      <w:r w:rsidR="00B81AC5">
        <w:t xml:space="preserve">such as kindness and integrity </w:t>
      </w:r>
      <w:r w:rsidR="00557ECE">
        <w:t xml:space="preserve"> </w:t>
      </w:r>
    </w:p>
    <w:p w14:paraId="5BFBADB3" w14:textId="0E8CBC67" w:rsidR="00D376C6" w:rsidRDefault="00D376C6" w:rsidP="00D376C6">
      <w:pPr>
        <w:pStyle w:val="3Bulletedcopyblue"/>
      </w:pPr>
      <w:r>
        <w:t>Create a positive culture around issues of sexuality and relationships</w:t>
      </w:r>
    </w:p>
    <w:p w14:paraId="61438604" w14:textId="77777777" w:rsidR="00D376C6" w:rsidRDefault="00D376C6" w:rsidP="00D376C6">
      <w:pPr>
        <w:pStyle w:val="3Bulletedcopyblue"/>
      </w:pPr>
      <w:r>
        <w:t>Teach pupils the correct vocabulary to describe themselves and their bodies</w:t>
      </w:r>
    </w:p>
    <w:p w14:paraId="7679270F" w14:textId="38AF4741" w:rsidR="00D376C6" w:rsidRDefault="00C042F3" w:rsidP="00D376C6">
      <w:pPr>
        <w:pStyle w:val="1bodycopy10pt"/>
      </w:pPr>
      <w:r>
        <w:t xml:space="preserve">This policy aims to build on our core value of Respect. </w:t>
      </w:r>
    </w:p>
    <w:p w14:paraId="20DC61F6" w14:textId="77777777" w:rsidR="00D376C6" w:rsidRDefault="00D376C6" w:rsidP="00D376C6">
      <w:pPr>
        <w:pStyle w:val="1bodycopy10pt"/>
      </w:pPr>
    </w:p>
    <w:p w14:paraId="41A6E96B" w14:textId="77777777" w:rsidR="00D376C6" w:rsidRPr="006C75B0" w:rsidRDefault="00D376C6" w:rsidP="00D376C6">
      <w:pPr>
        <w:pStyle w:val="Heading1"/>
      </w:pPr>
      <w:bookmarkStart w:id="1" w:name="_Toc206748913"/>
      <w:r w:rsidRPr="006C75B0">
        <w:t>2. Statutory requirements</w:t>
      </w:r>
      <w:bookmarkEnd w:id="1"/>
    </w:p>
    <w:p w14:paraId="41BD1F43" w14:textId="409A1F0F" w:rsidR="00D376C6" w:rsidRPr="0078141F" w:rsidRDefault="00D376C6" w:rsidP="00D376C6">
      <w:pPr>
        <w:pStyle w:val="1bodycopy"/>
        <w:rPr>
          <w:rStyle w:val="Hyperlink"/>
        </w:rPr>
      </w:pPr>
      <w:r>
        <w:t xml:space="preserve">As a </w:t>
      </w:r>
      <w:r w:rsidR="00C042F3">
        <w:t>foundation</w:t>
      </w:r>
      <w:r>
        <w:t xml:space="preserve"> secondary school, we must provide RSE to all pupils under</w:t>
      </w:r>
      <w:r w:rsidR="00142393">
        <w:t xml:space="preserve"> section 34 </w:t>
      </w:r>
      <w:r w:rsidR="00B81AC5">
        <w:t>of</w:t>
      </w:r>
      <w:r>
        <w:t xml:space="preserve"> the </w:t>
      </w:r>
      <w:r>
        <w:fldChar w:fldCharType="begin"/>
      </w:r>
      <w:r w:rsidR="00B67162">
        <w:instrText>HYPERLINK "https://www.legislation.gov.uk/ukpga/2017/16/section/34"</w:instrText>
      </w:r>
      <w:r>
        <w:fldChar w:fldCharType="separate"/>
      </w:r>
      <w:r>
        <w:rPr>
          <w:rStyle w:val="Hyperlink"/>
        </w:rPr>
        <w:t>C</w:t>
      </w:r>
      <w:r w:rsidRPr="0078141F">
        <w:rPr>
          <w:rStyle w:val="Hyperlink"/>
        </w:rPr>
        <w:t xml:space="preserve">hildren and </w:t>
      </w:r>
      <w:r>
        <w:rPr>
          <w:rStyle w:val="Hyperlink"/>
        </w:rPr>
        <w:t>S</w:t>
      </w:r>
      <w:r w:rsidRPr="0078141F">
        <w:rPr>
          <w:rStyle w:val="Hyperlink"/>
        </w:rPr>
        <w:t xml:space="preserve">ocial </w:t>
      </w:r>
      <w:r>
        <w:rPr>
          <w:rStyle w:val="Hyperlink"/>
        </w:rPr>
        <w:t>W</w:t>
      </w:r>
      <w:r w:rsidRPr="0078141F">
        <w:rPr>
          <w:rStyle w:val="Hyperlink"/>
        </w:rPr>
        <w:t xml:space="preserve">ork </w:t>
      </w:r>
      <w:r>
        <w:rPr>
          <w:rStyle w:val="Hyperlink"/>
        </w:rPr>
        <w:t>A</w:t>
      </w:r>
      <w:r w:rsidRPr="0078141F">
        <w:rPr>
          <w:rStyle w:val="Hyperlink"/>
        </w:rPr>
        <w:t>ct 2017</w:t>
      </w:r>
      <w:r w:rsidR="00B67162">
        <w:t>.</w:t>
      </w:r>
    </w:p>
    <w:p w14:paraId="0F651952" w14:textId="77777777" w:rsidR="00D376C6" w:rsidRDefault="00D376C6" w:rsidP="00D376C6">
      <w:pPr>
        <w:pStyle w:val="1bodycopy"/>
        <w:rPr>
          <w:rFonts w:eastAsia="Calibri" w:cs="Arial"/>
          <w:szCs w:val="20"/>
          <w:lang w:val="en-GB"/>
        </w:rPr>
      </w:pPr>
      <w:r>
        <w:fldChar w:fldCharType="end"/>
      </w:r>
      <w:r>
        <w:t>In teaching RSE, we must</w:t>
      </w:r>
      <w:r>
        <w:rPr>
          <w:lang w:val="en-GB"/>
        </w:rPr>
        <w:t xml:space="preserve"> have regard </w:t>
      </w:r>
      <w:r>
        <w:t xml:space="preserve">to </w:t>
      </w:r>
      <w:hyperlink r:id="rId12" w:history="1">
        <w:r w:rsidRPr="004B5981">
          <w:rPr>
            <w:rStyle w:val="Hyperlink"/>
            <w:rFonts w:eastAsia="Calibri" w:cs="Arial"/>
            <w:szCs w:val="20"/>
            <w:lang w:val="en-GB"/>
          </w:rPr>
          <w:t>guidance</w:t>
        </w:r>
      </w:hyperlink>
      <w:r>
        <w:rPr>
          <w:lang w:val="en-GB"/>
        </w:rPr>
        <w:t xml:space="preserve"> </w:t>
      </w:r>
      <w:r>
        <w:t xml:space="preserve">issued by the secretary of state, as outlined in section </w:t>
      </w:r>
      <w:r>
        <w:rPr>
          <w:rFonts w:eastAsia="Calibri" w:cs="Arial"/>
          <w:szCs w:val="20"/>
          <w:lang w:val="en-GB"/>
        </w:rPr>
        <w:t xml:space="preserve">403 of the </w:t>
      </w:r>
      <w:hyperlink r:id="rId13" w:history="1">
        <w:r w:rsidRPr="00671E32">
          <w:rPr>
            <w:rStyle w:val="Hyperlink"/>
            <w:rFonts w:eastAsia="Calibri" w:cs="Arial"/>
            <w:szCs w:val="20"/>
            <w:lang w:val="en-GB"/>
          </w:rPr>
          <w:t>Education Act 1996</w:t>
        </w:r>
        <w:r>
          <w:rPr>
            <w:rFonts w:eastAsia="Calibri" w:cs="Arial"/>
            <w:szCs w:val="20"/>
            <w:lang w:val="en-GB"/>
          </w:rPr>
          <w:t>.</w:t>
        </w:r>
      </w:hyperlink>
    </w:p>
    <w:p w14:paraId="3489194F" w14:textId="6DDC461D" w:rsidR="00D376C6" w:rsidRDefault="00D376C6" w:rsidP="00D376C6">
      <w:pPr>
        <w:pStyle w:val="1bodycopy"/>
        <w:rPr>
          <w:rFonts w:eastAsia="Calibri" w:cs="Arial"/>
          <w:szCs w:val="20"/>
          <w:lang w:val="en-GB"/>
        </w:rPr>
      </w:pPr>
      <w:r>
        <w:rPr>
          <w:rFonts w:eastAsia="Calibri" w:cs="Arial"/>
          <w:szCs w:val="20"/>
          <w:lang w:val="en-GB"/>
        </w:rPr>
        <w:t>We also have regard to legal duties set out in:</w:t>
      </w:r>
    </w:p>
    <w:p w14:paraId="0A9CC039" w14:textId="30A3B3FC" w:rsidR="00D376C6" w:rsidRDefault="00D376C6" w:rsidP="00D376C6">
      <w:pPr>
        <w:pStyle w:val="1bodycopy"/>
        <w:numPr>
          <w:ilvl w:val="0"/>
          <w:numId w:val="50"/>
        </w:numPr>
        <w:rPr>
          <w:rFonts w:eastAsia="Calibri" w:cs="Arial"/>
          <w:szCs w:val="20"/>
          <w:lang w:val="en-GB"/>
        </w:rPr>
      </w:pPr>
      <w:r>
        <w:rPr>
          <w:rFonts w:eastAsia="Calibri" w:cs="Arial"/>
          <w:szCs w:val="20"/>
          <w:lang w:val="en-GB"/>
        </w:rPr>
        <w:t xml:space="preserve">Sections </w:t>
      </w:r>
      <w:r w:rsidR="00B81AC5">
        <w:rPr>
          <w:rFonts w:eastAsia="Calibri" w:cs="Arial"/>
          <w:szCs w:val="20"/>
          <w:lang w:val="en-GB"/>
        </w:rPr>
        <w:t xml:space="preserve">404 to 407 </w:t>
      </w:r>
      <w:r>
        <w:rPr>
          <w:rFonts w:eastAsia="Calibri" w:cs="Arial"/>
          <w:szCs w:val="20"/>
          <w:lang w:val="en-GB"/>
        </w:rPr>
        <w:t>of the Education Act 1996</w:t>
      </w:r>
    </w:p>
    <w:p w14:paraId="3A86F9FD" w14:textId="254971BF" w:rsidR="00D376C6" w:rsidRPr="003E56C4" w:rsidRDefault="00B81AC5" w:rsidP="00D376C6">
      <w:pPr>
        <w:pStyle w:val="1bodycopy"/>
        <w:numPr>
          <w:ilvl w:val="0"/>
          <w:numId w:val="50"/>
        </w:numPr>
        <w:rPr>
          <w:rFonts w:eastAsia="Calibri" w:cs="Arial"/>
          <w:szCs w:val="20"/>
          <w:lang w:val="en-GB"/>
        </w:rPr>
      </w:pPr>
      <w:bookmarkStart w:id="2" w:name="_Hlk206679118"/>
      <w:r>
        <w:rPr>
          <w:rFonts w:eastAsia="Calibri" w:cs="Arial"/>
          <w:szCs w:val="20"/>
          <w:lang w:val="en-GB"/>
        </w:rPr>
        <w:lastRenderedPageBreak/>
        <w:t>Part 6, chapter 1 of t</w:t>
      </w:r>
      <w:r w:rsidR="00D376C6">
        <w:rPr>
          <w:rFonts w:eastAsia="Calibri" w:cs="Arial"/>
          <w:szCs w:val="20"/>
          <w:lang w:val="en-GB"/>
        </w:rPr>
        <w:t xml:space="preserve">he </w:t>
      </w:r>
      <w:hyperlink r:id="rId14" w:history="1">
        <w:r w:rsidR="00D376C6" w:rsidRPr="00847157">
          <w:rPr>
            <w:rStyle w:val="Hyperlink"/>
            <w:rFonts w:eastAsia="Calibri" w:cs="Arial"/>
            <w:szCs w:val="20"/>
            <w:lang w:val="en-GB"/>
          </w:rPr>
          <w:t>Equality Act 2010</w:t>
        </w:r>
      </w:hyperlink>
    </w:p>
    <w:bookmarkEnd w:id="2"/>
    <w:p w14:paraId="673129FC" w14:textId="6DB20212" w:rsidR="00D376C6" w:rsidRPr="003A7F69" w:rsidRDefault="000D1D0E" w:rsidP="00D376C6">
      <w:pPr>
        <w:pStyle w:val="1bodycopy"/>
        <w:numPr>
          <w:ilvl w:val="0"/>
          <w:numId w:val="50"/>
        </w:numPr>
        <w:rPr>
          <w:rFonts w:eastAsia="Calibri" w:cs="Arial"/>
          <w:szCs w:val="20"/>
          <w:lang w:val="en-GB"/>
        </w:rPr>
      </w:pPr>
      <w:r w:rsidRPr="00B81AC5">
        <w:rPr>
          <w:rFonts w:eastAsia="Calibri" w:cs="Arial"/>
          <w:szCs w:val="20"/>
          <w:lang w:val="en-GB"/>
        </w:rPr>
        <w:t>The Public Sector Equality Duty (PSED)</w:t>
      </w:r>
      <w:r w:rsidDel="000D1D0E">
        <w:rPr>
          <w:rFonts w:eastAsia="Calibri" w:cs="Arial"/>
          <w:szCs w:val="20"/>
          <w:lang w:val="en-GB"/>
        </w:rPr>
        <w:t xml:space="preserve"> </w:t>
      </w:r>
      <w:r w:rsidR="00D376C6">
        <w:rPr>
          <w:rFonts w:eastAsia="Calibri" w:cs="Arial"/>
          <w:szCs w:val="20"/>
          <w:lang w:val="en-GB"/>
        </w:rPr>
        <w:t>(as set out in section 149 of the Equality Act 2010). This duty requires</w:t>
      </w:r>
      <w:r w:rsidR="00D376C6"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sidR="00D376C6">
        <w:rPr>
          <w:rFonts w:eastAsia="Calibri" w:cs="Arial"/>
          <w:szCs w:val="20"/>
          <w:lang w:val="en-GB"/>
        </w:rPr>
        <w:t>s</w:t>
      </w:r>
    </w:p>
    <w:p w14:paraId="6424A8E6" w14:textId="31A72456" w:rsidR="00D376C6" w:rsidRDefault="00D376C6" w:rsidP="00D376C6">
      <w:pPr>
        <w:pStyle w:val="1bodycopy"/>
        <w:rPr>
          <w:rFonts w:eastAsia="Calibri" w:cs="Arial"/>
          <w:szCs w:val="20"/>
          <w:lang w:val="en-GB"/>
        </w:rPr>
      </w:pPr>
      <w:r>
        <w:t xml:space="preserve">At </w:t>
      </w:r>
      <w:r w:rsidR="00C042F3" w:rsidRPr="00C042F3">
        <w:rPr>
          <w:b/>
          <w:bCs/>
        </w:rPr>
        <w:t>Samuel King’s School</w:t>
      </w:r>
      <w:r>
        <w:t xml:space="preserve"> we teach RSE as set out in this policy.</w:t>
      </w:r>
    </w:p>
    <w:p w14:paraId="0E597F89" w14:textId="77777777" w:rsidR="00D376C6" w:rsidRDefault="00D376C6" w:rsidP="00D376C6"/>
    <w:p w14:paraId="1A7E6FDB" w14:textId="77777777" w:rsidR="00D376C6" w:rsidRDefault="00D376C6" w:rsidP="00D376C6">
      <w:pPr>
        <w:pStyle w:val="Heading1"/>
      </w:pPr>
      <w:bookmarkStart w:id="3" w:name="_Toc206748914"/>
      <w:r>
        <w:t>3. Policy development</w:t>
      </w:r>
      <w:bookmarkEnd w:id="3"/>
    </w:p>
    <w:p w14:paraId="354543A5" w14:textId="77777777" w:rsidR="00D376C6" w:rsidRDefault="00D376C6" w:rsidP="00D376C6">
      <w:pPr>
        <w:pStyle w:val="1bodycopy"/>
      </w:pPr>
      <w:r>
        <w:t>This policy has been developed in consultation with staff, pupils and parents</w:t>
      </w:r>
      <w:r w:rsidR="006D2ACA">
        <w:t>/carers</w:t>
      </w:r>
      <w:r>
        <w:t>. The consultation and policy development process involved the following steps:</w:t>
      </w:r>
    </w:p>
    <w:p w14:paraId="3D40EA7B" w14:textId="11BE0CA2" w:rsidR="00D376C6" w:rsidRDefault="00D376C6" w:rsidP="00D376C6">
      <w:pPr>
        <w:pStyle w:val="ListParagraph"/>
        <w:numPr>
          <w:ilvl w:val="0"/>
          <w:numId w:val="43"/>
        </w:numPr>
      </w:pPr>
      <w:r>
        <w:t xml:space="preserve">Review – a member of staff or working group pulled together all relevant information including relevant national and local guidance </w:t>
      </w:r>
    </w:p>
    <w:p w14:paraId="7E704CD8" w14:textId="77777777" w:rsidR="00D376C6" w:rsidRDefault="00D376C6" w:rsidP="00D376C6">
      <w:pPr>
        <w:pStyle w:val="ListParagraph"/>
        <w:ind w:left="1440"/>
      </w:pPr>
    </w:p>
    <w:p w14:paraId="3540E458" w14:textId="42F76E87" w:rsidR="00D376C6" w:rsidRDefault="00D376C6" w:rsidP="00D376C6">
      <w:pPr>
        <w:pStyle w:val="ListParagraph"/>
        <w:numPr>
          <w:ilvl w:val="0"/>
          <w:numId w:val="43"/>
        </w:numPr>
      </w:pPr>
      <w:r>
        <w:t>Staff consultation – all school staff were given the opportunity to look at the policy and make recommendations</w:t>
      </w:r>
    </w:p>
    <w:p w14:paraId="1584D0C6" w14:textId="77777777" w:rsidR="00D376C6" w:rsidRDefault="00D376C6" w:rsidP="00D376C6">
      <w:pPr>
        <w:pStyle w:val="ListParagraph"/>
        <w:ind w:left="1440"/>
      </w:pPr>
    </w:p>
    <w:p w14:paraId="2349F660" w14:textId="43D88245" w:rsidR="00D376C6" w:rsidRDefault="00D376C6" w:rsidP="00D376C6">
      <w:pPr>
        <w:pStyle w:val="ListParagraph"/>
        <w:numPr>
          <w:ilvl w:val="0"/>
          <w:numId w:val="43"/>
        </w:numPr>
      </w:pPr>
      <w:r>
        <w:t>Parent/stakeholder consultation – parents</w:t>
      </w:r>
      <w:r w:rsidR="006D2ACA">
        <w:t>/carers</w:t>
      </w:r>
      <w:r>
        <w:t xml:space="preserve"> and any interested parties were invited to </w:t>
      </w:r>
      <w:r w:rsidR="4CD17224">
        <w:t>offer feedback about</w:t>
      </w:r>
      <w:r>
        <w:t xml:space="preserve"> the policy</w:t>
      </w:r>
    </w:p>
    <w:p w14:paraId="677D8E6C" w14:textId="77777777" w:rsidR="00D376C6" w:rsidRDefault="00D376C6" w:rsidP="00D376C6">
      <w:pPr>
        <w:pStyle w:val="ListParagraph"/>
        <w:ind w:left="1440"/>
      </w:pPr>
    </w:p>
    <w:p w14:paraId="56CDC55C" w14:textId="3446F383" w:rsidR="00D376C6" w:rsidRDefault="00D376C6" w:rsidP="00D376C6">
      <w:pPr>
        <w:pStyle w:val="ListParagraph"/>
        <w:numPr>
          <w:ilvl w:val="0"/>
          <w:numId w:val="43"/>
        </w:numPr>
      </w:pPr>
      <w:r>
        <w:t>Pupil consultation – we investigated what exactly pupils want from their RSE</w:t>
      </w:r>
    </w:p>
    <w:p w14:paraId="2F194B7D" w14:textId="77777777" w:rsidR="00D376C6" w:rsidRDefault="00D376C6" w:rsidP="00D376C6">
      <w:pPr>
        <w:pStyle w:val="ListParagraph"/>
        <w:ind w:left="1440"/>
      </w:pPr>
    </w:p>
    <w:p w14:paraId="7871D7EB" w14:textId="20F8BCBD" w:rsidR="00D376C6" w:rsidRDefault="00D376C6" w:rsidP="00D376C6">
      <w:pPr>
        <w:pStyle w:val="ListParagraph"/>
        <w:numPr>
          <w:ilvl w:val="0"/>
          <w:numId w:val="43"/>
        </w:numPr>
      </w:pPr>
      <w:r>
        <w:t>Ratification – once amendments were made, the policy was shared with governors and ratified</w:t>
      </w:r>
    </w:p>
    <w:p w14:paraId="42754696" w14:textId="77777777" w:rsidR="00D376C6" w:rsidRDefault="00D376C6" w:rsidP="00D376C6"/>
    <w:p w14:paraId="2821B7D8" w14:textId="77777777" w:rsidR="00D376C6" w:rsidRDefault="00D376C6" w:rsidP="00D376C6">
      <w:pPr>
        <w:pStyle w:val="Heading1"/>
      </w:pPr>
      <w:bookmarkStart w:id="4" w:name="_Toc531168964"/>
      <w:bookmarkStart w:id="5" w:name="_Toc206748915"/>
      <w:r>
        <w:t>4. Definition</w:t>
      </w:r>
      <w:bookmarkEnd w:id="4"/>
      <w:bookmarkEnd w:id="5"/>
    </w:p>
    <w:p w14:paraId="5EF1FBBF" w14:textId="1DCBF81E" w:rsidR="00142393" w:rsidRDefault="00142393" w:rsidP="00D376C6">
      <w:pPr>
        <w:pStyle w:val="1bodycopy10pt"/>
        <w:rPr>
          <w:lang w:val="en-GB"/>
        </w:rPr>
      </w:pPr>
      <w:proofErr w:type="gramStart"/>
      <w:r>
        <w:rPr>
          <w:lang w:val="en-GB"/>
        </w:rPr>
        <w:t>For the purpose of</w:t>
      </w:r>
      <w:proofErr w:type="gramEnd"/>
      <w:r>
        <w:rPr>
          <w:lang w:val="en-GB"/>
        </w:rPr>
        <w:t xml:space="preserve"> this policy:</w:t>
      </w:r>
    </w:p>
    <w:p w14:paraId="655E85B1" w14:textId="77777777" w:rsidR="00EC387F" w:rsidRDefault="00EC387F" w:rsidP="00EC387F">
      <w:pPr>
        <w:pStyle w:val="1bodycopy10pt"/>
        <w:rPr>
          <w:lang w:eastAsia="en-GB"/>
        </w:rPr>
      </w:pPr>
      <w:r>
        <w:rPr>
          <w:lang w:eastAsia="en-GB"/>
        </w:rPr>
        <w:t xml:space="preserve">RSE is about the emotional, social and cultural development of pupils, and involves learning about relationships, sexual health, sexuality, healthy lifestyles, diversity and personal identity. </w:t>
      </w:r>
    </w:p>
    <w:p w14:paraId="763BD3C1" w14:textId="77777777" w:rsidR="00EC387F" w:rsidRDefault="00EC387F" w:rsidP="00EC387F">
      <w:pPr>
        <w:pStyle w:val="1bodycopy10pt"/>
        <w:rPr>
          <w:lang w:eastAsia="en-GB"/>
        </w:rPr>
      </w:pPr>
      <w:r>
        <w:rPr>
          <w:lang w:eastAsia="en-GB"/>
        </w:rPr>
        <w:t xml:space="preserve">RSE involves a combination of sharing </w:t>
      </w:r>
      <w:proofErr w:type="gramStart"/>
      <w:r>
        <w:rPr>
          <w:lang w:eastAsia="en-GB"/>
        </w:rPr>
        <w:t>information, and</w:t>
      </w:r>
      <w:proofErr w:type="gramEnd"/>
      <w:r>
        <w:rPr>
          <w:lang w:eastAsia="en-GB"/>
        </w:rPr>
        <w:t xml:space="preserve"> exploring issues and values. </w:t>
      </w:r>
    </w:p>
    <w:p w14:paraId="5E5BC6CB" w14:textId="40F12857" w:rsidR="00EC387F" w:rsidRPr="00EC387F" w:rsidRDefault="00EC387F" w:rsidP="00EC387F">
      <w:pPr>
        <w:pStyle w:val="1bodycopy10pt"/>
        <w:rPr>
          <w:lang w:eastAsia="en-GB"/>
        </w:rPr>
      </w:pPr>
      <w:r w:rsidRPr="20E02561">
        <w:rPr>
          <w:lang w:eastAsia="en-GB"/>
        </w:rPr>
        <w:t>RSE is not about the promotion of sexual activity.</w:t>
      </w:r>
      <w:r>
        <w:br/>
      </w:r>
    </w:p>
    <w:p w14:paraId="6DB1C6BE" w14:textId="5D3CB44B" w:rsidR="20E02561" w:rsidRDefault="20E02561" w:rsidP="20E02561">
      <w:pPr>
        <w:pStyle w:val="1bodycopy10pt"/>
      </w:pPr>
    </w:p>
    <w:p w14:paraId="7822C61B" w14:textId="59B64EF1" w:rsidR="20E02561" w:rsidRDefault="20E02561" w:rsidP="20E02561">
      <w:pPr>
        <w:pStyle w:val="1bodycopy10pt"/>
      </w:pPr>
    </w:p>
    <w:p w14:paraId="67D3FCEC" w14:textId="77777777" w:rsidR="00D376C6" w:rsidRDefault="00D376C6" w:rsidP="00D376C6">
      <w:pPr>
        <w:pStyle w:val="Heading1"/>
      </w:pPr>
      <w:bookmarkStart w:id="6" w:name="_Toc206748916"/>
      <w:r>
        <w:t>5. Curriculum</w:t>
      </w:r>
      <w:bookmarkEnd w:id="6"/>
    </w:p>
    <w:p w14:paraId="4A9AC825" w14:textId="574F8B2B" w:rsidR="00D376C6" w:rsidRDefault="00D376C6" w:rsidP="00D376C6">
      <w:pPr>
        <w:pStyle w:val="1bodycopy10pt"/>
        <w:rPr>
          <w:lang w:val="en-GB"/>
        </w:rPr>
      </w:pPr>
      <w:r>
        <w:rPr>
          <w:lang w:val="en-GB"/>
        </w:rPr>
        <w:t>Our RSE curriculum is set out as per Appendi</w:t>
      </w:r>
      <w:r w:rsidR="00970A4B">
        <w:rPr>
          <w:lang w:val="en-GB"/>
        </w:rPr>
        <w:t>ces</w:t>
      </w:r>
      <w:r>
        <w:rPr>
          <w:lang w:val="en-GB"/>
        </w:rPr>
        <w:t xml:space="preserve"> 1</w:t>
      </w:r>
      <w:r w:rsidR="00142393">
        <w:rPr>
          <w:lang w:val="en-GB"/>
        </w:rPr>
        <w:t xml:space="preserve"> </w:t>
      </w:r>
      <w:r w:rsidR="00142393" w:rsidRPr="00EC387F">
        <w:rPr>
          <w:lang w:val="en-GB"/>
        </w:rPr>
        <w:t>and 2</w:t>
      </w:r>
      <w:r w:rsidRPr="00EC387F">
        <w:rPr>
          <w:lang w:val="en-GB"/>
        </w:rPr>
        <w:t>,</w:t>
      </w:r>
      <w:r>
        <w:rPr>
          <w:lang w:val="en-GB"/>
        </w:rPr>
        <w:t xml:space="preserve"> but we may need to adapt it as and when necessary.</w:t>
      </w:r>
    </w:p>
    <w:p w14:paraId="2EFD0830" w14:textId="0C24A19C" w:rsidR="00D376C6" w:rsidRDefault="00D376C6" w:rsidP="00D376C6">
      <w:pPr>
        <w:pStyle w:val="1bodycopy10pt"/>
        <w:rPr>
          <w:lang w:val="en-GB"/>
        </w:rPr>
      </w:pPr>
      <w:r>
        <w:rPr>
          <w:lang w:val="en-GB"/>
        </w:rPr>
        <w:t>We have developed the curriculum in consultation with parents</w:t>
      </w:r>
      <w:r w:rsidR="003253EE">
        <w:rPr>
          <w:lang w:val="en-GB"/>
        </w:rPr>
        <w:t xml:space="preserve"> and </w:t>
      </w:r>
      <w:r w:rsidR="006D2ACA">
        <w:rPr>
          <w:lang w:val="en-GB"/>
        </w:rPr>
        <w:t>carers</w:t>
      </w:r>
      <w:r>
        <w:rPr>
          <w:lang w:val="en-GB"/>
        </w:rPr>
        <w:t xml:space="preserve">, pupils and staff, and </w:t>
      </w:r>
      <w:proofErr w:type="gramStart"/>
      <w:r>
        <w:rPr>
          <w:lang w:val="en-GB"/>
        </w:rPr>
        <w:t>taking into account</w:t>
      </w:r>
      <w:proofErr w:type="gramEnd"/>
      <w:r>
        <w:rPr>
          <w:lang w:val="en-GB"/>
        </w:rPr>
        <w:t xml:space="preserve"> the age, developmental stage, needs </w:t>
      </w:r>
      <w:r w:rsidR="003253EE">
        <w:rPr>
          <w:lang w:val="en-GB"/>
        </w:rPr>
        <w:t xml:space="preserve">(such as cultural and religious needs) </w:t>
      </w:r>
      <w:r>
        <w:rPr>
          <w:lang w:val="en-GB"/>
        </w:rPr>
        <w:t>and feelings of our pupils. If pupils ask questions outside the scope of this policy, teachers will respond in an appropriate manner so that pupils are fully informed and don’t seek answers online.</w:t>
      </w:r>
    </w:p>
    <w:p w14:paraId="07A18D8B" w14:textId="2A18AF08" w:rsidR="00D376C6" w:rsidRDefault="00D6274B" w:rsidP="00D376C6">
      <w:pPr>
        <w:pStyle w:val="1bodycopy10pt"/>
        <w:rPr>
          <w:lang w:val="en-GB"/>
        </w:rPr>
      </w:pPr>
      <w:r w:rsidRPr="00B81C2A">
        <w:rPr>
          <w:lang w:val="en-GB"/>
        </w:rPr>
        <w:t>We will share all curriculum materials with parents and carers on request.</w:t>
      </w:r>
      <w:r w:rsidR="00970A4B">
        <w:rPr>
          <w:lang w:val="en-GB"/>
        </w:rPr>
        <w:br/>
      </w:r>
    </w:p>
    <w:p w14:paraId="5BBFD474" w14:textId="77777777" w:rsidR="00D376C6" w:rsidRPr="006C75B0" w:rsidRDefault="00D376C6" w:rsidP="00D376C6">
      <w:pPr>
        <w:pStyle w:val="Heading1"/>
      </w:pPr>
      <w:bookmarkStart w:id="7" w:name="_Toc206748917"/>
      <w:r>
        <w:t>6. Delivery of RSE</w:t>
      </w:r>
      <w:bookmarkEnd w:id="7"/>
      <w:r>
        <w:t xml:space="preserve"> </w:t>
      </w:r>
    </w:p>
    <w:p w14:paraId="6F3EBA82" w14:textId="3FCF65F7" w:rsidR="00142393" w:rsidRDefault="00D376C6" w:rsidP="00142393">
      <w:pPr>
        <w:pStyle w:val="1bodycopy10pt"/>
        <w:rPr>
          <w:lang w:eastAsia="en-GB"/>
        </w:rPr>
      </w:pPr>
      <w:r w:rsidRPr="21D7F973">
        <w:rPr>
          <w:lang w:val="en-GB"/>
        </w:rPr>
        <w:t xml:space="preserve">RSE is taught within the </w:t>
      </w:r>
      <w:r w:rsidR="23004DF1" w:rsidRPr="21D7F973">
        <w:rPr>
          <w:lang w:val="en-GB"/>
        </w:rPr>
        <w:t>Personal, Social and Health Education (PSHE) curriculum</w:t>
      </w:r>
      <w:r w:rsidRPr="21D7F973">
        <w:rPr>
          <w:lang w:val="en-GB"/>
        </w:rPr>
        <w:t>. Biological aspects of RSE are taught within the science curriculum, and other aspects are included in religious education (RE).</w:t>
      </w:r>
      <w:bookmarkStart w:id="8" w:name="_Hlk204161953"/>
    </w:p>
    <w:p w14:paraId="5485F274" w14:textId="30C19EF2" w:rsidR="00142393" w:rsidRDefault="00772ED1" w:rsidP="00142393">
      <w:pPr>
        <w:pStyle w:val="4Bulletedcopyblue"/>
        <w:numPr>
          <w:ilvl w:val="0"/>
          <w:numId w:val="0"/>
        </w:numPr>
        <w:rPr>
          <w:lang w:eastAsia="en-GB"/>
        </w:rPr>
      </w:pPr>
      <w:r>
        <w:rPr>
          <w:lang w:eastAsia="en-GB"/>
        </w:rPr>
        <w:t>T</w:t>
      </w:r>
      <w:r w:rsidR="00142393">
        <w:rPr>
          <w:lang w:eastAsia="en-GB"/>
        </w:rPr>
        <w:t xml:space="preserve">he school will </w:t>
      </w:r>
      <w:r w:rsidR="00E778DD">
        <w:rPr>
          <w:lang w:eastAsia="en-GB"/>
        </w:rPr>
        <w:t xml:space="preserve">make sure </w:t>
      </w:r>
      <w:r w:rsidR="00142393">
        <w:rPr>
          <w:lang w:eastAsia="en-GB"/>
        </w:rPr>
        <w:t>that:</w:t>
      </w:r>
    </w:p>
    <w:p w14:paraId="31B33544" w14:textId="77777777" w:rsidR="00142393" w:rsidRDefault="00142393" w:rsidP="00142393">
      <w:pPr>
        <w:pStyle w:val="4Bulletedcopyblue"/>
        <w:rPr>
          <w:lang w:eastAsia="en-GB"/>
        </w:rPr>
      </w:pPr>
      <w:r>
        <w:rPr>
          <w:lang w:eastAsia="en-GB"/>
        </w:rPr>
        <w:lastRenderedPageBreak/>
        <w:t>Core knowledge is sectioned into units of manageable size</w:t>
      </w:r>
    </w:p>
    <w:p w14:paraId="430F4579" w14:textId="71475A2D" w:rsidR="00142393" w:rsidRDefault="00142393" w:rsidP="00142393">
      <w:pPr>
        <w:pStyle w:val="4Bulletedcopyblue"/>
        <w:rPr>
          <w:lang w:eastAsia="en-GB"/>
        </w:rPr>
      </w:pPr>
      <w:r>
        <w:rPr>
          <w:lang w:eastAsia="en-GB"/>
        </w:rPr>
        <w:t>The required content is communicated to pupils clearly, in a carefully sequenced way</w:t>
      </w:r>
      <w:r w:rsidR="003253EE">
        <w:rPr>
          <w:lang w:eastAsia="en-GB"/>
        </w:rPr>
        <w:t xml:space="preserve"> and</w:t>
      </w:r>
      <w:r>
        <w:rPr>
          <w:lang w:eastAsia="en-GB"/>
        </w:rPr>
        <w:t xml:space="preserve"> within a planned scheme of work</w:t>
      </w:r>
    </w:p>
    <w:p w14:paraId="2A15F123" w14:textId="238DDF69" w:rsidR="00D376C6" w:rsidRPr="0044035E" w:rsidRDefault="00142393" w:rsidP="00D376C6">
      <w:pPr>
        <w:pStyle w:val="4Bulletedcopyblue"/>
        <w:rPr>
          <w:lang w:eastAsia="en-GB"/>
        </w:rPr>
      </w:pPr>
      <w:r>
        <w:rPr>
          <w:lang w:eastAsia="en-GB"/>
        </w:rPr>
        <w:t>Teaching includes sufficient and well-chosen opportunities and contexts for pupils to embed new knowledge</w:t>
      </w:r>
      <w:r w:rsidR="003253EE">
        <w:rPr>
          <w:lang w:eastAsia="en-GB"/>
        </w:rPr>
        <w:t>,</w:t>
      </w:r>
      <w:r>
        <w:rPr>
          <w:lang w:eastAsia="en-GB"/>
        </w:rPr>
        <w:t xml:space="preserve"> so that it can be used confidently in real-life situations</w:t>
      </w:r>
      <w:bookmarkEnd w:id="8"/>
    </w:p>
    <w:p w14:paraId="21C2F764" w14:textId="77777777" w:rsidR="00C042F3" w:rsidRDefault="00C042F3" w:rsidP="00D376C6">
      <w:pPr>
        <w:pStyle w:val="1bodycopy10pt"/>
      </w:pPr>
      <w:r>
        <w:rPr>
          <w:lang w:val="en-GB"/>
        </w:rPr>
        <w:t xml:space="preserve">At </w:t>
      </w:r>
      <w:r w:rsidRPr="00C042F3">
        <w:rPr>
          <w:b/>
          <w:bCs/>
        </w:rPr>
        <w:t>Samuel King’s School</w:t>
      </w:r>
      <w:r>
        <w:t xml:space="preserve"> </w:t>
      </w:r>
    </w:p>
    <w:p w14:paraId="700A7C41" w14:textId="1D467E6B" w:rsidR="00D376C6" w:rsidRDefault="00D376C6" w:rsidP="00D376C6">
      <w:pPr>
        <w:pStyle w:val="1bodycopy10pt"/>
        <w:rPr>
          <w:lang w:val="en-GB"/>
        </w:rPr>
      </w:pPr>
      <w:r w:rsidRPr="20E02561">
        <w:rPr>
          <w:lang w:val="en-GB"/>
        </w:rPr>
        <w:t xml:space="preserve">RSE </w:t>
      </w:r>
      <w:r w:rsidR="363547CF" w:rsidRPr="20E02561">
        <w:rPr>
          <w:lang w:val="en-GB"/>
        </w:rPr>
        <w:t xml:space="preserve">is taught predominantly within Citizenship lessons across KS3 and 4. RSE </w:t>
      </w:r>
      <w:r w:rsidRPr="20E02561">
        <w:rPr>
          <w:lang w:val="en-GB"/>
        </w:rPr>
        <w:t xml:space="preserve">focuses on giving young people the information they need to help them develop healthy, nurturing relationships of all </w:t>
      </w:r>
      <w:r w:rsidR="00142393" w:rsidRPr="20E02561">
        <w:rPr>
          <w:lang w:val="en-GB"/>
        </w:rPr>
        <w:t>kinds, not just intimate relationships,</w:t>
      </w:r>
      <w:r w:rsidRPr="20E02561">
        <w:rPr>
          <w:lang w:val="en-GB"/>
        </w:rPr>
        <w:t xml:space="preserve"> including:</w:t>
      </w:r>
    </w:p>
    <w:p w14:paraId="5D4DB5A9" w14:textId="77777777" w:rsidR="00D376C6" w:rsidRDefault="00D376C6" w:rsidP="00D376C6">
      <w:pPr>
        <w:pStyle w:val="3Bulletedcopyblue"/>
        <w:rPr>
          <w:lang w:val="en-GB"/>
        </w:rPr>
      </w:pPr>
      <w:r w:rsidRPr="20E02561">
        <w:rPr>
          <w:lang w:val="en-GB"/>
        </w:rPr>
        <w:t>Families</w:t>
      </w:r>
    </w:p>
    <w:p w14:paraId="093EEB8A" w14:textId="16412D16" w:rsidR="00D376C6" w:rsidRDefault="00D376C6" w:rsidP="00D376C6">
      <w:pPr>
        <w:pStyle w:val="3Bulletedcopyblue"/>
        <w:rPr>
          <w:lang w:val="en-GB"/>
        </w:rPr>
      </w:pPr>
      <w:r w:rsidRPr="20E02561">
        <w:rPr>
          <w:lang w:val="en-GB"/>
        </w:rPr>
        <w:t>Respectful relationships</w:t>
      </w:r>
      <w:r w:rsidR="00142393" w:rsidRPr="20E02561">
        <w:rPr>
          <w:lang w:val="en-GB"/>
        </w:rPr>
        <w:t>, including friendships</w:t>
      </w:r>
    </w:p>
    <w:p w14:paraId="4DDECA20" w14:textId="4DC55F35" w:rsidR="00D376C6" w:rsidRDefault="60826961" w:rsidP="00D376C6">
      <w:pPr>
        <w:pStyle w:val="3Bulletedcopyblue"/>
        <w:rPr>
          <w:lang w:val="en-GB"/>
        </w:rPr>
      </w:pPr>
      <w:r w:rsidRPr="20E02561">
        <w:rPr>
          <w:lang w:val="en-GB"/>
        </w:rPr>
        <w:t>Online Safety and Awareness</w:t>
      </w:r>
    </w:p>
    <w:p w14:paraId="76FD01EB" w14:textId="77777777" w:rsidR="00D376C6" w:rsidRDefault="00D376C6" w:rsidP="00D376C6">
      <w:pPr>
        <w:pStyle w:val="3Bulletedcopyblue"/>
        <w:rPr>
          <w:lang w:val="en-GB"/>
        </w:rPr>
      </w:pPr>
      <w:r w:rsidRPr="20E02561">
        <w:rPr>
          <w:lang w:val="en-GB"/>
        </w:rPr>
        <w:t>Being safe</w:t>
      </w:r>
    </w:p>
    <w:p w14:paraId="7EA4884C" w14:textId="0084FCCB" w:rsidR="00142393" w:rsidRPr="005B1A08" w:rsidRDefault="00D376C6" w:rsidP="005B1A08">
      <w:pPr>
        <w:pStyle w:val="3Bulletedcopyblue"/>
        <w:rPr>
          <w:lang w:val="en-GB"/>
        </w:rPr>
      </w:pPr>
      <w:r w:rsidRPr="20E02561">
        <w:rPr>
          <w:lang w:val="en-GB"/>
        </w:rPr>
        <w:t>Intimate and sexual relationships, including sexual health</w:t>
      </w:r>
    </w:p>
    <w:p w14:paraId="6F3F7E12" w14:textId="339E00C3" w:rsidR="00837038" w:rsidRPr="00837038" w:rsidRDefault="00837038" w:rsidP="00095F26">
      <w:pPr>
        <w:pStyle w:val="1bodycopy"/>
        <w:rPr>
          <w:lang w:eastAsia="en-GB"/>
        </w:rPr>
      </w:pPr>
      <w:bookmarkStart w:id="9" w:name="_Hlk204162054"/>
      <w:r w:rsidRPr="20E02561">
        <w:rPr>
          <w:lang w:eastAsia="en-GB"/>
        </w:rPr>
        <w:t>RSE complements several other curriculum subjects. Where appropriate, the school will look for opportunities to make links between the subjects and integrate teaching. The RSE curriculum will be delivered by appropriately trained members of staff.</w:t>
      </w:r>
    </w:p>
    <w:p w14:paraId="4E057AB5" w14:textId="4E9DED0B" w:rsidR="00142393" w:rsidRPr="00837038" w:rsidRDefault="00837038" w:rsidP="00095F26">
      <w:pPr>
        <w:pStyle w:val="1bodycopy"/>
        <w:rPr>
          <w:lang w:eastAsia="en-GB"/>
        </w:rPr>
      </w:pPr>
      <w:r w:rsidRPr="20E02561">
        <w:rPr>
          <w:lang w:eastAsia="en-GB"/>
        </w:rPr>
        <w:t>Teach</w:t>
      </w:r>
      <w:r w:rsidR="003A22A8" w:rsidRPr="20E02561">
        <w:rPr>
          <w:lang w:eastAsia="en-GB"/>
        </w:rPr>
        <w:t>ers</w:t>
      </w:r>
      <w:r w:rsidRPr="20E02561">
        <w:rPr>
          <w:lang w:eastAsia="en-GB"/>
        </w:rPr>
        <w:t xml:space="preserve"> will </w:t>
      </w:r>
      <w:r w:rsidR="003A22A8" w:rsidRPr="20E02561">
        <w:rPr>
          <w:lang w:eastAsia="en-GB"/>
        </w:rPr>
        <w:t xml:space="preserve">make </w:t>
      </w:r>
      <w:r w:rsidRPr="20E02561">
        <w:rPr>
          <w:lang w:eastAsia="en-GB"/>
        </w:rPr>
        <w:t xml:space="preserve">sure that </w:t>
      </w:r>
      <w:r w:rsidR="00C25CBE" w:rsidRPr="20E02561">
        <w:rPr>
          <w:lang w:eastAsia="en-GB"/>
        </w:rPr>
        <w:t>pupils</w:t>
      </w:r>
      <w:r w:rsidRPr="20E02561">
        <w:rPr>
          <w:lang w:eastAsia="en-GB"/>
        </w:rPr>
        <w:t xml:space="preserve"> understand the importance of equality and respect, </w:t>
      </w:r>
      <w:r w:rsidR="10B3679B" w:rsidRPr="20E02561">
        <w:rPr>
          <w:lang w:eastAsia="en-GB"/>
        </w:rPr>
        <w:t xml:space="preserve">whilst </w:t>
      </w:r>
      <w:r w:rsidRPr="20E02561">
        <w:rPr>
          <w:lang w:eastAsia="en-GB"/>
        </w:rPr>
        <w:t>learn</w:t>
      </w:r>
      <w:r w:rsidR="3C77A918" w:rsidRPr="20E02561">
        <w:rPr>
          <w:lang w:eastAsia="en-GB"/>
        </w:rPr>
        <w:t xml:space="preserve">ing </w:t>
      </w:r>
      <w:r w:rsidRPr="20E02561">
        <w:rPr>
          <w:lang w:eastAsia="en-GB"/>
        </w:rPr>
        <w:t xml:space="preserve">about the law relating to the protected characteristics, as set out in the Equality Act 2010, by the end of their secondary education. </w:t>
      </w:r>
      <w:r w:rsidR="00142393" w:rsidRPr="20E02561">
        <w:rPr>
          <w:lang w:eastAsia="en-GB"/>
        </w:rPr>
        <w:t xml:space="preserve">The curriculum </w:t>
      </w:r>
      <w:r w:rsidR="000F1B2E" w:rsidRPr="20E02561">
        <w:rPr>
          <w:lang w:eastAsia="en-GB"/>
        </w:rPr>
        <w:t>is</w:t>
      </w:r>
      <w:r w:rsidR="00142393" w:rsidRPr="20E02561">
        <w:rPr>
          <w:lang w:eastAsia="en-GB"/>
        </w:rPr>
        <w:t xml:space="preserve"> designed to focus on pupils of all gender identities and expressions</w:t>
      </w:r>
      <w:r w:rsidR="00412993" w:rsidRPr="20E02561">
        <w:rPr>
          <w:lang w:eastAsia="en-GB"/>
        </w:rPr>
        <w:t>,</w:t>
      </w:r>
      <w:r w:rsidR="00142393" w:rsidRPr="20E02561">
        <w:rPr>
          <w:lang w:eastAsia="en-GB"/>
        </w:rPr>
        <w:t xml:space="preserve"> and activities will be planned to </w:t>
      </w:r>
      <w:r w:rsidR="000F1B2E" w:rsidRPr="20E02561">
        <w:rPr>
          <w:lang w:eastAsia="en-GB"/>
        </w:rPr>
        <w:t xml:space="preserve">make </w:t>
      </w:r>
      <w:r w:rsidR="00142393" w:rsidRPr="20E02561">
        <w:rPr>
          <w:lang w:eastAsia="en-GB"/>
        </w:rPr>
        <w:t xml:space="preserve">sure all are actively involved. </w:t>
      </w:r>
    </w:p>
    <w:p w14:paraId="6E691250" w14:textId="77777777" w:rsidR="003E56C4" w:rsidRDefault="003E56C4" w:rsidP="003E56C4">
      <w:pPr>
        <w:pStyle w:val="1bodycopy10pt"/>
        <w:rPr>
          <w:lang w:val="en-GB"/>
        </w:rPr>
      </w:pPr>
      <w:r w:rsidRPr="20E02561">
        <w:rPr>
          <w:lang w:val="en-GB"/>
        </w:rPr>
        <w:t>Throughout each year group we will use appropriate material to assist learning, such as:</w:t>
      </w:r>
    </w:p>
    <w:p w14:paraId="4FF08B76" w14:textId="77777777" w:rsidR="003E56C4" w:rsidRDefault="003E56C4" w:rsidP="003E56C4">
      <w:pPr>
        <w:pStyle w:val="4Bulletedcopyblue"/>
        <w:rPr>
          <w:lang w:eastAsia="en-GB"/>
        </w:rPr>
      </w:pPr>
      <w:r w:rsidRPr="20E02561">
        <w:rPr>
          <w:lang w:eastAsia="en-GB"/>
        </w:rPr>
        <w:t>Diagrams</w:t>
      </w:r>
    </w:p>
    <w:p w14:paraId="5A230635" w14:textId="77777777" w:rsidR="003E56C4" w:rsidRDefault="003E56C4" w:rsidP="003E56C4">
      <w:pPr>
        <w:pStyle w:val="4Bulletedcopyblue"/>
        <w:rPr>
          <w:lang w:eastAsia="en-GB"/>
        </w:rPr>
      </w:pPr>
      <w:r w:rsidRPr="20E02561">
        <w:rPr>
          <w:lang w:eastAsia="en-GB"/>
        </w:rPr>
        <w:t>Videos</w:t>
      </w:r>
    </w:p>
    <w:p w14:paraId="1DCC81BE" w14:textId="36C7818B" w:rsidR="10FCCE2B" w:rsidRDefault="10FCCE2B" w:rsidP="20E02561">
      <w:pPr>
        <w:pStyle w:val="4Bulletedcopyblue"/>
        <w:rPr>
          <w:lang w:eastAsia="en-GB"/>
        </w:rPr>
      </w:pPr>
      <w:r w:rsidRPr="20E02561">
        <w:rPr>
          <w:lang w:eastAsia="en-GB"/>
        </w:rPr>
        <w:t>Work sheets</w:t>
      </w:r>
    </w:p>
    <w:p w14:paraId="37A0D2D0" w14:textId="675E04E3" w:rsidR="10FCCE2B" w:rsidRDefault="10FCCE2B" w:rsidP="20E02561">
      <w:pPr>
        <w:pStyle w:val="4Bulletedcopyblue"/>
        <w:rPr>
          <w:lang w:eastAsia="en-GB"/>
        </w:rPr>
      </w:pPr>
      <w:r w:rsidRPr="20E02561">
        <w:rPr>
          <w:lang w:eastAsia="en-GB"/>
        </w:rPr>
        <w:t>Quizzes</w:t>
      </w:r>
    </w:p>
    <w:p w14:paraId="0CB1FF04" w14:textId="77777777" w:rsidR="003E56C4" w:rsidRDefault="003E56C4" w:rsidP="003E56C4">
      <w:pPr>
        <w:pStyle w:val="4Bulletedcopyblue"/>
        <w:rPr>
          <w:lang w:eastAsia="en-GB"/>
        </w:rPr>
      </w:pPr>
      <w:r>
        <w:rPr>
          <w:lang w:eastAsia="en-GB"/>
        </w:rPr>
        <w:t>Books</w:t>
      </w:r>
    </w:p>
    <w:p w14:paraId="2390F52D" w14:textId="77777777" w:rsidR="003E56C4" w:rsidRDefault="003E56C4" w:rsidP="003E56C4">
      <w:pPr>
        <w:pStyle w:val="4Bulletedcopyblue"/>
        <w:rPr>
          <w:lang w:eastAsia="en-GB"/>
        </w:rPr>
      </w:pPr>
      <w:r>
        <w:rPr>
          <w:lang w:eastAsia="en-GB"/>
        </w:rPr>
        <w:t>Games</w:t>
      </w:r>
    </w:p>
    <w:p w14:paraId="43414A2B" w14:textId="24980E5D" w:rsidR="00142393" w:rsidRDefault="003E56C4" w:rsidP="00837038">
      <w:pPr>
        <w:pStyle w:val="4Bulletedcopyblue"/>
        <w:rPr>
          <w:lang w:eastAsia="en-GB"/>
        </w:rPr>
      </w:pPr>
      <w:r>
        <w:rPr>
          <w:lang w:eastAsia="en-GB"/>
        </w:rPr>
        <w:t>Discussions and practical activities</w:t>
      </w:r>
      <w:r w:rsidR="00142393">
        <w:rPr>
          <w:lang w:eastAsia="en-GB"/>
        </w:rPr>
        <w:t xml:space="preserve"> </w:t>
      </w:r>
    </w:p>
    <w:p w14:paraId="27FC7DC8" w14:textId="720ABF36" w:rsidR="00EA1CD7" w:rsidRDefault="00EA1CD7" w:rsidP="00EA1CD7">
      <w:pPr>
        <w:pStyle w:val="1bodycopy"/>
        <w:rPr>
          <w:lang w:eastAsia="en-GB"/>
        </w:rPr>
      </w:pPr>
      <w:r w:rsidRPr="21D7F973">
        <w:rPr>
          <w:lang w:eastAsia="en-GB"/>
        </w:rPr>
        <w:t xml:space="preserve">Teachers will make sure that all pupils’ views are listened </w:t>
      </w:r>
      <w:r w:rsidR="08D3B40E" w:rsidRPr="21D7F973">
        <w:rPr>
          <w:lang w:eastAsia="en-GB"/>
        </w:rPr>
        <w:t>to and</w:t>
      </w:r>
      <w:r w:rsidRPr="21D7F973">
        <w:rPr>
          <w:lang w:eastAsia="en-GB"/>
        </w:rPr>
        <w:t xml:space="preserve"> will encourage them to ask questions and engage in discussion</w:t>
      </w:r>
      <w:r w:rsidR="3698C73A" w:rsidRPr="21D7F973">
        <w:rPr>
          <w:lang w:eastAsia="en-GB"/>
        </w:rPr>
        <w:t>.</w:t>
      </w:r>
      <w:r w:rsidRPr="21D7F973">
        <w:rPr>
          <w:lang w:eastAsia="en-GB"/>
        </w:rPr>
        <w:t xml:space="preserve"> Teachers will answer questions sensitively, </w:t>
      </w:r>
      <w:r w:rsidR="0E3AE8C2" w:rsidRPr="21D7F973">
        <w:rPr>
          <w:lang w:eastAsia="en-GB"/>
        </w:rPr>
        <w:t>honestly,</w:t>
      </w:r>
      <w:r w:rsidRPr="21D7F973">
        <w:rPr>
          <w:lang w:eastAsia="en-GB"/>
        </w:rPr>
        <w:t xml:space="preserve"> and appropriately for the age of the pupils.</w:t>
      </w:r>
      <w:r w:rsidR="6AB3993B" w:rsidRPr="21D7F973">
        <w:rPr>
          <w:lang w:eastAsia="en-GB"/>
        </w:rPr>
        <w:t xml:space="preserve"> </w:t>
      </w:r>
    </w:p>
    <w:p w14:paraId="3A1DCD5B" w14:textId="7883363A" w:rsidR="003F3651" w:rsidRDefault="003F3651" w:rsidP="003F3651">
      <w:pPr>
        <w:pStyle w:val="1bodycopy10pt"/>
        <w:rPr>
          <w:lang w:eastAsia="en-GB"/>
        </w:rPr>
      </w:pPr>
      <w:r w:rsidRPr="20E02561">
        <w:rPr>
          <w:lang w:eastAsia="en-GB"/>
        </w:rPr>
        <w:t xml:space="preserve">The </w:t>
      </w:r>
      <w:r w:rsidR="011DD09A" w:rsidRPr="20E02561">
        <w:rPr>
          <w:lang w:eastAsia="en-GB"/>
        </w:rPr>
        <w:t xml:space="preserve">spiral RSE </w:t>
      </w:r>
      <w:proofErr w:type="spellStart"/>
      <w:r w:rsidRPr="20E02561">
        <w:rPr>
          <w:lang w:eastAsia="en-GB"/>
        </w:rPr>
        <w:t>programme</w:t>
      </w:r>
      <w:proofErr w:type="spellEnd"/>
      <w:r w:rsidRPr="20E02561">
        <w:rPr>
          <w:lang w:eastAsia="en-GB"/>
        </w:rPr>
        <w:t xml:space="preserve"> will be designed to focus on boys as much as girls, and activities will be planned to make sure both are actively involved.</w:t>
      </w:r>
    </w:p>
    <w:p w14:paraId="4E8A64B4" w14:textId="30CE1C85" w:rsidR="00B67417" w:rsidRDefault="00B67417" w:rsidP="00B67417">
      <w:pPr>
        <w:pStyle w:val="1bodycopy"/>
        <w:rPr>
          <w:lang w:eastAsia="en-GB"/>
        </w:rPr>
      </w:pPr>
      <w:r w:rsidRPr="20E02561">
        <w:rPr>
          <w:lang w:eastAsia="en-GB"/>
        </w:rPr>
        <w:t xml:space="preserve">The </w:t>
      </w:r>
      <w:r w:rsidR="001543A2" w:rsidRPr="20E02561">
        <w:rPr>
          <w:lang w:eastAsia="en-GB"/>
        </w:rPr>
        <w:t xml:space="preserve">school </w:t>
      </w:r>
      <w:r w:rsidRPr="20E02561">
        <w:rPr>
          <w:lang w:eastAsia="en-GB"/>
        </w:rPr>
        <w:t xml:space="preserve">will make sure that all teaching and materials are appropriate for the ages and needs of the </w:t>
      </w:r>
      <w:proofErr w:type="gramStart"/>
      <w:r w:rsidRPr="20E02561">
        <w:rPr>
          <w:lang w:eastAsia="en-GB"/>
        </w:rPr>
        <w:t>pupils</w:t>
      </w:r>
      <w:proofErr w:type="gramEnd"/>
      <w:r w:rsidRPr="20E02561">
        <w:rPr>
          <w:lang w:eastAsia="en-GB"/>
        </w:rPr>
        <w:t xml:space="preserve"> including any additional needs, such as special educational needs and disabilities (SEND). </w:t>
      </w:r>
    </w:p>
    <w:p w14:paraId="3A739C42" w14:textId="237D5274" w:rsidR="008D322E" w:rsidRPr="000227B7" w:rsidRDefault="00C042F3" w:rsidP="20E02561">
      <w:pPr>
        <w:pStyle w:val="3Bulletedcopyblue"/>
        <w:numPr>
          <w:ilvl w:val="0"/>
          <w:numId w:val="0"/>
        </w:numPr>
        <w:pBdr>
          <w:top w:val="single" w:sz="4" w:space="1" w:color="000000"/>
          <w:left w:val="single" w:sz="4" w:space="4" w:color="000000"/>
          <w:bottom w:val="single" w:sz="4" w:space="1" w:color="000000"/>
          <w:right w:val="single" w:sz="4" w:space="4" w:color="000000"/>
        </w:pBdr>
        <w:rPr>
          <w:lang w:eastAsia="en-GB"/>
        </w:rPr>
      </w:pPr>
      <w:r w:rsidRPr="20E02561">
        <w:rPr>
          <w:lang w:eastAsia="en-GB"/>
        </w:rPr>
        <w:t>Materials and resources will be checked by experienced staff for their suitability and content prior to use in the classroom.</w:t>
      </w:r>
      <w:r w:rsidR="692ED671" w:rsidRPr="20E02561">
        <w:rPr>
          <w:lang w:eastAsia="en-GB"/>
        </w:rPr>
        <w:t xml:space="preserve"> Wherever possible, RSE materials and resources </w:t>
      </w:r>
      <w:r w:rsidR="2EDFEC5E" w:rsidRPr="20E02561">
        <w:rPr>
          <w:lang w:eastAsia="en-GB"/>
        </w:rPr>
        <w:t xml:space="preserve">which </w:t>
      </w:r>
      <w:r w:rsidR="2BD5ED3E" w:rsidRPr="20E02561">
        <w:rPr>
          <w:lang w:eastAsia="en-GB"/>
        </w:rPr>
        <w:t xml:space="preserve">have been developed by reputable </w:t>
      </w:r>
      <w:proofErr w:type="spellStart"/>
      <w:r w:rsidR="2BD5ED3E" w:rsidRPr="20E02561">
        <w:rPr>
          <w:lang w:eastAsia="en-GB"/>
        </w:rPr>
        <w:t>organisations</w:t>
      </w:r>
      <w:proofErr w:type="spellEnd"/>
      <w:r w:rsidR="2BD5ED3E" w:rsidRPr="20E02561">
        <w:rPr>
          <w:lang w:eastAsia="en-GB"/>
        </w:rPr>
        <w:t xml:space="preserve"> such as the PSHE Association, </w:t>
      </w:r>
      <w:r w:rsidR="052C0E92" w:rsidRPr="20E02561">
        <w:rPr>
          <w:lang w:eastAsia="en-GB"/>
        </w:rPr>
        <w:t>NHS</w:t>
      </w:r>
      <w:r w:rsidR="25830328" w:rsidRPr="20E02561">
        <w:rPr>
          <w:lang w:eastAsia="en-GB"/>
        </w:rPr>
        <w:t xml:space="preserve"> </w:t>
      </w:r>
      <w:r w:rsidR="2BD5ED3E" w:rsidRPr="20E02561">
        <w:rPr>
          <w:lang w:eastAsia="en-GB"/>
        </w:rPr>
        <w:t xml:space="preserve">and </w:t>
      </w:r>
      <w:r w:rsidR="22FEB2B0" w:rsidRPr="20E02561">
        <w:rPr>
          <w:lang w:eastAsia="en-GB"/>
        </w:rPr>
        <w:t xml:space="preserve">the </w:t>
      </w:r>
      <w:r w:rsidR="2BD5ED3E" w:rsidRPr="20E02561">
        <w:rPr>
          <w:lang w:eastAsia="en-GB"/>
        </w:rPr>
        <w:t>Home Office</w:t>
      </w:r>
      <w:r w:rsidR="3E1BD420" w:rsidRPr="20E02561">
        <w:rPr>
          <w:lang w:eastAsia="en-GB"/>
        </w:rPr>
        <w:t xml:space="preserve"> will be </w:t>
      </w:r>
      <w:proofErr w:type="spellStart"/>
      <w:r w:rsidR="3E1BD420" w:rsidRPr="20E02561">
        <w:rPr>
          <w:lang w:eastAsia="en-GB"/>
        </w:rPr>
        <w:t>utilised</w:t>
      </w:r>
      <w:proofErr w:type="spellEnd"/>
      <w:r w:rsidR="2AF5EB7A" w:rsidRPr="20E02561">
        <w:rPr>
          <w:lang w:eastAsia="en-GB"/>
        </w:rPr>
        <w:t xml:space="preserve">. </w:t>
      </w:r>
      <w:r w:rsidRPr="20E02561">
        <w:rPr>
          <w:lang w:eastAsia="en-GB"/>
        </w:rPr>
        <w:t xml:space="preserve">Where staff are unsure of materials or resources, they will consult with senior leadership staff before using them with children. </w:t>
      </w:r>
    </w:p>
    <w:p w14:paraId="592081B7" w14:textId="4F55C4A1" w:rsidR="00142393" w:rsidRPr="000227B7" w:rsidRDefault="00142393" w:rsidP="00142393">
      <w:pPr>
        <w:pStyle w:val="4Bulletedcopyblue"/>
        <w:numPr>
          <w:ilvl w:val="0"/>
          <w:numId w:val="0"/>
        </w:numPr>
        <w:rPr>
          <w:lang w:eastAsia="en-GB"/>
        </w:rPr>
      </w:pPr>
      <w:r w:rsidRPr="20E02561">
        <w:rPr>
          <w:lang w:eastAsia="en-GB"/>
        </w:rPr>
        <w:t xml:space="preserve">At all points of delivery of the curriculum, </w:t>
      </w:r>
      <w:r w:rsidR="0090190F" w:rsidRPr="20E02561">
        <w:rPr>
          <w:lang w:eastAsia="en-GB"/>
        </w:rPr>
        <w:t xml:space="preserve">the school will consult </w:t>
      </w:r>
      <w:r w:rsidRPr="20E02561">
        <w:rPr>
          <w:lang w:eastAsia="en-GB"/>
        </w:rPr>
        <w:t>parents</w:t>
      </w:r>
      <w:r w:rsidR="00C25CBE" w:rsidRPr="20E02561">
        <w:rPr>
          <w:lang w:eastAsia="en-GB"/>
        </w:rPr>
        <w:t xml:space="preserve"> and </w:t>
      </w:r>
      <w:r w:rsidR="00BF1098" w:rsidRPr="20E02561">
        <w:rPr>
          <w:lang w:eastAsia="en-GB"/>
        </w:rPr>
        <w:t>carers</w:t>
      </w:r>
      <w:r w:rsidRPr="20E02561">
        <w:rPr>
          <w:lang w:eastAsia="en-GB"/>
        </w:rPr>
        <w:t>, and their views will be valued. What will be taught and how will be planned in conjunction with parents</w:t>
      </w:r>
      <w:r w:rsidR="00C25CBE" w:rsidRPr="20E02561">
        <w:rPr>
          <w:lang w:eastAsia="en-GB"/>
        </w:rPr>
        <w:t xml:space="preserve"> and </w:t>
      </w:r>
      <w:r w:rsidR="00BF1098" w:rsidRPr="20E02561">
        <w:rPr>
          <w:lang w:eastAsia="en-GB"/>
        </w:rPr>
        <w:t>carers</w:t>
      </w:r>
      <w:r w:rsidRPr="20E02561">
        <w:rPr>
          <w:lang w:eastAsia="en-GB"/>
        </w:rPr>
        <w:t>.</w:t>
      </w:r>
    </w:p>
    <w:p w14:paraId="4F1D31C8" w14:textId="4254A20F" w:rsidR="00142393" w:rsidRDefault="00C042F3" w:rsidP="20E02561">
      <w:pPr>
        <w:pStyle w:val="4Bulletedcopyblue"/>
        <w:numPr>
          <w:ilvl w:val="0"/>
          <w:numId w:val="0"/>
        </w:numPr>
        <w:pBdr>
          <w:top w:val="single" w:sz="4" w:space="1" w:color="000000"/>
          <w:left w:val="single" w:sz="4" w:space="4" w:color="000000"/>
          <w:bottom w:val="single" w:sz="4" w:space="1" w:color="000000"/>
          <w:right w:val="single" w:sz="4" w:space="4" w:color="000000"/>
        </w:pBdr>
        <w:rPr>
          <w:lang w:eastAsia="en-GB"/>
        </w:rPr>
      </w:pPr>
      <w:r w:rsidRPr="20E02561">
        <w:rPr>
          <w:lang w:eastAsia="en-GB"/>
        </w:rPr>
        <w:t xml:space="preserve">Pupils will only be assessed informally by the </w:t>
      </w:r>
      <w:r w:rsidR="540AC3E5" w:rsidRPr="20E02561">
        <w:rPr>
          <w:lang w:eastAsia="en-GB"/>
        </w:rPr>
        <w:t>members</w:t>
      </w:r>
      <w:r w:rsidRPr="20E02561">
        <w:rPr>
          <w:lang w:eastAsia="en-GB"/>
        </w:rPr>
        <w:t xml:space="preserve"> of staff delivering the sessions. Assessment will be based on observation alone and will focus on correcting misconceptions and ensuring accurate information is understood. </w:t>
      </w:r>
    </w:p>
    <w:p w14:paraId="13AD91E3" w14:textId="361CD1B0" w:rsidR="00412993" w:rsidRDefault="00142393" w:rsidP="00142393">
      <w:pPr>
        <w:pStyle w:val="4Bulletedcopyblue"/>
        <w:numPr>
          <w:ilvl w:val="0"/>
          <w:numId w:val="0"/>
        </w:numPr>
        <w:rPr>
          <w:lang w:eastAsia="en-GB"/>
        </w:rPr>
      </w:pPr>
      <w:r w:rsidRPr="20E02561">
        <w:rPr>
          <w:lang w:eastAsia="en-GB"/>
        </w:rPr>
        <w:lastRenderedPageBreak/>
        <w:t xml:space="preserve">It is important for </w:t>
      </w:r>
      <w:r w:rsidR="00C25CBE" w:rsidRPr="20E02561">
        <w:rPr>
          <w:lang w:eastAsia="en-GB"/>
        </w:rPr>
        <w:t xml:space="preserve">secondary </w:t>
      </w:r>
      <w:r w:rsidRPr="20E02561">
        <w:rPr>
          <w:lang w:eastAsia="en-GB"/>
        </w:rPr>
        <w:t xml:space="preserve">pupils to know what the law says </w:t>
      </w:r>
      <w:r w:rsidR="004A58C2" w:rsidRPr="20E02561">
        <w:rPr>
          <w:lang w:eastAsia="en-GB"/>
        </w:rPr>
        <w:t xml:space="preserve">about certain topics covered in RSE, particularly in relation to the law and young people. This will help pupils identify what is right and </w:t>
      </w:r>
      <w:r w:rsidR="6C856B95" w:rsidRPr="20E02561">
        <w:rPr>
          <w:lang w:eastAsia="en-GB"/>
        </w:rPr>
        <w:t>wrong and</w:t>
      </w:r>
      <w:r w:rsidR="004A58C2" w:rsidRPr="20E02561">
        <w:rPr>
          <w:lang w:eastAsia="en-GB"/>
        </w:rPr>
        <w:t xml:space="preserve"> can provide a foundation of knowledge for deeper discussion. These topics include, but are not limited to:</w:t>
      </w:r>
      <w:r w:rsidRPr="20E02561">
        <w:rPr>
          <w:lang w:eastAsia="en-GB"/>
        </w:rPr>
        <w:t xml:space="preserve"> </w:t>
      </w:r>
    </w:p>
    <w:p w14:paraId="16757357" w14:textId="4B9A2988" w:rsidR="00142393" w:rsidRDefault="00142393" w:rsidP="00142393">
      <w:pPr>
        <w:pStyle w:val="4Bulletedcopyblue"/>
        <w:rPr>
          <w:lang w:eastAsia="en-GB"/>
        </w:rPr>
      </w:pPr>
      <w:r w:rsidRPr="20E02561">
        <w:rPr>
          <w:lang w:eastAsia="en-GB"/>
        </w:rPr>
        <w:t xml:space="preserve">Marriage, </w:t>
      </w:r>
      <w:r w:rsidR="3A551A69" w:rsidRPr="20E02561">
        <w:rPr>
          <w:lang w:eastAsia="en-GB"/>
        </w:rPr>
        <w:t xml:space="preserve">including </w:t>
      </w:r>
      <w:r w:rsidR="76A9354A" w:rsidRPr="20E02561">
        <w:rPr>
          <w:lang w:eastAsia="en-GB"/>
        </w:rPr>
        <w:t xml:space="preserve">forced marriage </w:t>
      </w:r>
      <w:r w:rsidR="5EE69F0B" w:rsidRPr="20E02561">
        <w:rPr>
          <w:lang w:eastAsia="en-GB"/>
        </w:rPr>
        <w:t>and civil partnerships</w:t>
      </w:r>
    </w:p>
    <w:p w14:paraId="32D680DC" w14:textId="4F586108" w:rsidR="00142393" w:rsidRDefault="00142393" w:rsidP="20E02561">
      <w:pPr>
        <w:pStyle w:val="4Bulletedcopyblue"/>
        <w:rPr>
          <w:lang w:eastAsia="en-GB"/>
        </w:rPr>
      </w:pPr>
      <w:r w:rsidRPr="20E02561">
        <w:rPr>
          <w:lang w:eastAsia="en-GB"/>
        </w:rPr>
        <w:t>Consent, including the age of consent</w:t>
      </w:r>
      <w:r w:rsidR="1BA7C1CA" w:rsidRPr="20E02561">
        <w:rPr>
          <w:lang w:eastAsia="en-GB"/>
        </w:rPr>
        <w:t xml:space="preserve">, </w:t>
      </w:r>
      <w:r w:rsidR="1A28E85C" w:rsidRPr="20E02561">
        <w:rPr>
          <w:lang w:eastAsia="en-GB"/>
        </w:rPr>
        <w:t>capacity to give consent</w:t>
      </w:r>
      <w:r w:rsidR="7762AFAC" w:rsidRPr="20E02561">
        <w:rPr>
          <w:lang w:eastAsia="en-GB"/>
        </w:rPr>
        <w:t xml:space="preserve"> and withdrawing consent</w:t>
      </w:r>
    </w:p>
    <w:p w14:paraId="3E7D6970" w14:textId="1DE0CB41" w:rsidR="4EE20788" w:rsidRDefault="4EE20788" w:rsidP="21D7F973">
      <w:pPr>
        <w:pStyle w:val="4Bulletedcopyblue"/>
        <w:rPr>
          <w:highlight w:val="cyan"/>
          <w:lang w:eastAsia="en-GB"/>
        </w:rPr>
      </w:pPr>
      <w:r w:rsidRPr="21D7F973">
        <w:t>domestic abuse, stalking, rape, sexual offences, female genital mutilation (FGM), ‘virginity testing’ and hymenoplasty</w:t>
      </w:r>
    </w:p>
    <w:p w14:paraId="0E9CF911" w14:textId="10B9D59E" w:rsidR="00142393" w:rsidRDefault="00142393" w:rsidP="00142393">
      <w:pPr>
        <w:pStyle w:val="4Bulletedcopyblue"/>
        <w:rPr>
          <w:lang w:eastAsia="en-GB"/>
        </w:rPr>
      </w:pPr>
      <w:r w:rsidRPr="21D7F973">
        <w:rPr>
          <w:lang w:eastAsia="en-GB"/>
        </w:rPr>
        <w:t xml:space="preserve">Sexual abuse, harassment and exploitation, including public sexual harassment and harmful sexual </w:t>
      </w:r>
      <w:proofErr w:type="spellStart"/>
      <w:r w:rsidRPr="21D7F973">
        <w:rPr>
          <w:lang w:eastAsia="en-GB"/>
        </w:rPr>
        <w:t>behaviour</w:t>
      </w:r>
      <w:r w:rsidR="5A79AA29" w:rsidRPr="21D7F973">
        <w:rPr>
          <w:lang w:eastAsia="en-GB"/>
        </w:rPr>
        <w:t>s</w:t>
      </w:r>
      <w:proofErr w:type="spellEnd"/>
    </w:p>
    <w:p w14:paraId="58B669F9" w14:textId="6E3D9E56" w:rsidR="00142393" w:rsidRDefault="00142393" w:rsidP="00142393">
      <w:pPr>
        <w:pStyle w:val="4Bulletedcopyblue"/>
        <w:rPr>
          <w:lang w:eastAsia="en-GB"/>
        </w:rPr>
      </w:pPr>
      <w:r>
        <w:rPr>
          <w:lang w:eastAsia="en-GB"/>
        </w:rPr>
        <w:t xml:space="preserve">Online </w:t>
      </w:r>
      <w:proofErr w:type="spellStart"/>
      <w:r>
        <w:rPr>
          <w:lang w:eastAsia="en-GB"/>
        </w:rPr>
        <w:t>behaviours</w:t>
      </w:r>
      <w:proofErr w:type="spellEnd"/>
      <w:r>
        <w:rPr>
          <w:lang w:eastAsia="en-GB"/>
        </w:rPr>
        <w:t xml:space="preserve"> </w:t>
      </w:r>
      <w:proofErr w:type="gramStart"/>
      <w:r>
        <w:rPr>
          <w:lang w:eastAsia="en-GB"/>
        </w:rPr>
        <w:t>including</w:t>
      </w:r>
      <w:proofErr w:type="gramEnd"/>
      <w:r>
        <w:rPr>
          <w:lang w:eastAsia="en-GB"/>
        </w:rPr>
        <w:t xml:space="preserve"> image and information sharing (including sexual imagery, youth-produced sexual imagery</w:t>
      </w:r>
      <w:r w:rsidR="00C25CBE">
        <w:rPr>
          <w:lang w:eastAsia="en-GB"/>
        </w:rPr>
        <w:t xml:space="preserve"> </w:t>
      </w:r>
      <w:r>
        <w:rPr>
          <w:lang w:eastAsia="en-GB"/>
        </w:rPr>
        <w:t>and including AI-generated sexual imagery and deepfakes). Pupils should understand the law about online sexual harassment and online sexual abuse</w:t>
      </w:r>
      <w:r w:rsidR="004B3CB1">
        <w:rPr>
          <w:lang w:eastAsia="en-GB"/>
        </w:rPr>
        <w:t>,</w:t>
      </w:r>
      <w:r>
        <w:rPr>
          <w:lang w:eastAsia="en-GB"/>
        </w:rPr>
        <w:t xml:space="preserve"> including grooming and sextortion</w:t>
      </w:r>
    </w:p>
    <w:p w14:paraId="690C6B78" w14:textId="77777777" w:rsidR="00142393" w:rsidRDefault="00142393" w:rsidP="00142393">
      <w:pPr>
        <w:pStyle w:val="4Bulletedcopyblue"/>
        <w:rPr>
          <w:lang w:eastAsia="en-GB"/>
        </w:rPr>
      </w:pPr>
      <w:r>
        <w:rPr>
          <w:lang w:eastAsia="en-GB"/>
        </w:rPr>
        <w:t>Pornography</w:t>
      </w:r>
    </w:p>
    <w:p w14:paraId="1C83B7A8" w14:textId="77777777" w:rsidR="00142393" w:rsidRDefault="00142393" w:rsidP="00142393">
      <w:pPr>
        <w:pStyle w:val="4Bulletedcopyblue"/>
        <w:rPr>
          <w:lang w:eastAsia="en-GB"/>
        </w:rPr>
      </w:pPr>
      <w:r>
        <w:rPr>
          <w:lang w:eastAsia="en-GB"/>
        </w:rPr>
        <w:t>Abortion</w:t>
      </w:r>
    </w:p>
    <w:p w14:paraId="04297270" w14:textId="644FF329" w:rsidR="00142393" w:rsidRDefault="004B3CB1" w:rsidP="00142393">
      <w:pPr>
        <w:pStyle w:val="4Bulletedcopyblue"/>
        <w:rPr>
          <w:lang w:eastAsia="en-GB"/>
        </w:rPr>
      </w:pPr>
      <w:r w:rsidRPr="21D7F973">
        <w:rPr>
          <w:lang w:eastAsia="en-GB"/>
        </w:rPr>
        <w:t xml:space="preserve">The protected </w:t>
      </w:r>
      <w:r w:rsidR="00142393" w:rsidRPr="21D7F973">
        <w:rPr>
          <w:lang w:eastAsia="en-GB"/>
        </w:rPr>
        <w:t>characteristics</w:t>
      </w:r>
      <w:r w:rsidR="14BC2030" w:rsidRPr="21D7F973">
        <w:rPr>
          <w:lang w:eastAsia="en-GB"/>
        </w:rPr>
        <w:t xml:space="preserve"> (age, disability, gender reassignment, marriage and civil partnership, pregnancy and maternity, race, religion or belief, sex, sexual orientation)</w:t>
      </w:r>
    </w:p>
    <w:p w14:paraId="2FB0DDA8" w14:textId="149C4D22" w:rsidR="00955323" w:rsidRDefault="00955323" w:rsidP="21D7F973">
      <w:pPr>
        <w:pStyle w:val="4Bulletedcopyblue"/>
        <w:rPr>
          <w:highlight w:val="cyan"/>
          <w:lang w:eastAsia="en-GB"/>
        </w:rPr>
      </w:pPr>
      <w:r w:rsidRPr="21D7F973">
        <w:rPr>
          <w:lang w:eastAsia="en-GB"/>
        </w:rPr>
        <w:t xml:space="preserve">The age of criminal responsibility </w:t>
      </w:r>
    </w:p>
    <w:bookmarkEnd w:id="9"/>
    <w:p w14:paraId="1ECD4D9E" w14:textId="53C7A2B8" w:rsidR="21D7F973" w:rsidRDefault="21D7F973" w:rsidP="21D7F973">
      <w:pPr>
        <w:pStyle w:val="1bodycopy10pt"/>
        <w:rPr>
          <w:lang w:val="en-GB"/>
        </w:rPr>
      </w:pPr>
    </w:p>
    <w:p w14:paraId="1DF929EC" w14:textId="5458D2E8" w:rsidR="00D376C6" w:rsidRDefault="00D376C6" w:rsidP="00D376C6">
      <w:pPr>
        <w:pStyle w:val="1bodycopy10pt"/>
        <w:rPr>
          <w:lang w:val="en-GB"/>
        </w:rPr>
      </w:pPr>
      <w:r>
        <w:rPr>
          <w:lang w:val="en-GB"/>
        </w:rPr>
        <w:t>For more information about our RSE curriculum, see Appendices 1 and 2.</w:t>
      </w:r>
    </w:p>
    <w:p w14:paraId="4984CA80" w14:textId="0783E950" w:rsidR="00726CCA" w:rsidRPr="00C042F3" w:rsidRDefault="00726CCA" w:rsidP="00D376C6">
      <w:pPr>
        <w:pStyle w:val="1bodycopy10pt"/>
        <w:rPr>
          <w:b/>
          <w:bCs/>
          <w:lang w:val="en-GB"/>
        </w:rPr>
      </w:pPr>
      <w:r w:rsidRPr="21D7F973">
        <w:rPr>
          <w:b/>
          <w:bCs/>
          <w:lang w:val="en-GB"/>
        </w:rPr>
        <w:t xml:space="preserve">We may amend our curriculum content to respond to the needs and context of our pupils, to discuss issues affecting them in an age-appropriate manner. We will inform parents and carers of any deviation from our published policy </w:t>
      </w:r>
      <w:r w:rsidR="00FF3A50" w:rsidRPr="21D7F973">
        <w:rPr>
          <w:b/>
          <w:bCs/>
          <w:lang w:val="en-GB"/>
        </w:rPr>
        <w:t xml:space="preserve">in </w:t>
      </w:r>
      <w:r w:rsidR="7A1A43E0" w:rsidRPr="21D7F973">
        <w:rPr>
          <w:b/>
          <w:bCs/>
          <w:lang w:val="en-GB"/>
        </w:rPr>
        <w:t>advance and</w:t>
      </w:r>
      <w:r w:rsidRPr="21D7F973">
        <w:rPr>
          <w:b/>
          <w:bCs/>
          <w:lang w:val="en-GB"/>
        </w:rPr>
        <w:t xml:space="preserve"> share</w:t>
      </w:r>
      <w:r w:rsidR="00FF3A50" w:rsidRPr="21D7F973">
        <w:rPr>
          <w:b/>
          <w:bCs/>
          <w:lang w:val="en-GB"/>
        </w:rPr>
        <w:t xml:space="preserve"> any relevant</w:t>
      </w:r>
      <w:r w:rsidRPr="21D7F973">
        <w:rPr>
          <w:b/>
          <w:bCs/>
          <w:lang w:val="en-GB"/>
        </w:rPr>
        <w:t xml:space="preserve"> materials</w:t>
      </w:r>
      <w:r w:rsidR="00FF3A50" w:rsidRPr="21D7F973">
        <w:rPr>
          <w:b/>
          <w:bCs/>
          <w:lang w:val="en-GB"/>
        </w:rPr>
        <w:t xml:space="preserve"> on request</w:t>
      </w:r>
      <w:r w:rsidRPr="21D7F973">
        <w:rPr>
          <w:b/>
          <w:bCs/>
          <w:lang w:val="en-GB"/>
        </w:rPr>
        <w:t>.</w:t>
      </w:r>
    </w:p>
    <w:p w14:paraId="3595827B" w14:textId="3A176E51" w:rsidR="00955323" w:rsidRPr="00C042F3" w:rsidRDefault="00955323" w:rsidP="00955323">
      <w:pPr>
        <w:pStyle w:val="1bodycopy10pt"/>
        <w:rPr>
          <w:b/>
          <w:bCs/>
          <w:lang w:eastAsia="en-GB"/>
        </w:rPr>
      </w:pPr>
      <w:bookmarkStart w:id="10" w:name="_Hlk204162086"/>
      <w:r w:rsidRPr="00C042F3">
        <w:rPr>
          <w:b/>
          <w:bCs/>
          <w:lang w:eastAsia="en-GB"/>
        </w:rPr>
        <w:t>These areas of learning are taught within the context of family life</w:t>
      </w:r>
      <w:r w:rsidR="00C25CBE" w:rsidRPr="00C042F3">
        <w:rPr>
          <w:b/>
          <w:bCs/>
          <w:lang w:eastAsia="en-GB"/>
        </w:rPr>
        <w:t>,</w:t>
      </w:r>
      <w:r w:rsidRPr="00C042F3">
        <w:rPr>
          <w:b/>
          <w:bCs/>
          <w:lang w:eastAsia="en-GB"/>
        </w:rPr>
        <w:t xml:space="preserve"> taking care to make sure that there is no </w:t>
      </w:r>
      <w:proofErr w:type="spellStart"/>
      <w:r w:rsidRPr="00C042F3">
        <w:rPr>
          <w:b/>
          <w:bCs/>
          <w:lang w:eastAsia="en-GB"/>
        </w:rPr>
        <w:t>stigmatisation</w:t>
      </w:r>
      <w:proofErr w:type="spellEnd"/>
      <w:r w:rsidRPr="00C042F3">
        <w:rPr>
          <w:b/>
          <w:bCs/>
          <w:lang w:eastAsia="en-GB"/>
        </w:rPr>
        <w:t xml:space="preserve"> of children based on their home circumstances (</w:t>
      </w:r>
      <w:r w:rsidR="00C25CBE" w:rsidRPr="00C042F3">
        <w:rPr>
          <w:b/>
          <w:bCs/>
          <w:lang w:eastAsia="en-GB"/>
        </w:rPr>
        <w:t xml:space="preserve">i.e. </w:t>
      </w:r>
      <w:r w:rsidRPr="00C042F3">
        <w:rPr>
          <w:b/>
          <w:bCs/>
          <w:lang w:eastAsia="en-GB"/>
        </w:rPr>
        <w:t>families can include single</w:t>
      </w:r>
      <w:r w:rsidR="00C25CBE" w:rsidRPr="00C042F3">
        <w:rPr>
          <w:b/>
          <w:bCs/>
          <w:lang w:eastAsia="en-GB"/>
        </w:rPr>
        <w:t>-</w:t>
      </w:r>
      <w:r w:rsidRPr="00C042F3">
        <w:rPr>
          <w:b/>
          <w:bCs/>
          <w:lang w:eastAsia="en-GB"/>
        </w:rPr>
        <w:t>parent families, same-sex parents, families headed by grandparents, adoptive parents</w:t>
      </w:r>
      <w:r w:rsidR="00C25CBE" w:rsidRPr="00C042F3">
        <w:rPr>
          <w:b/>
          <w:bCs/>
          <w:lang w:eastAsia="en-GB"/>
        </w:rPr>
        <w:t xml:space="preserve"> and </w:t>
      </w:r>
      <w:r w:rsidRPr="00C042F3">
        <w:rPr>
          <w:b/>
          <w:bCs/>
          <w:lang w:eastAsia="en-GB"/>
        </w:rPr>
        <w:t>foster parents among other structures)</w:t>
      </w:r>
      <w:r w:rsidR="00C25CBE" w:rsidRPr="00C042F3">
        <w:rPr>
          <w:b/>
          <w:bCs/>
          <w:lang w:eastAsia="en-GB"/>
        </w:rPr>
        <w:t>,</w:t>
      </w:r>
      <w:r w:rsidRPr="00C042F3">
        <w:rPr>
          <w:b/>
          <w:bCs/>
          <w:lang w:eastAsia="en-GB"/>
        </w:rPr>
        <w:t xml:space="preserve"> along with reflecting sensitively that some children may have a different structure of support around them (for example, looked</w:t>
      </w:r>
      <w:r w:rsidR="00D168DA" w:rsidRPr="00C042F3">
        <w:rPr>
          <w:b/>
          <w:bCs/>
          <w:lang w:eastAsia="en-GB"/>
        </w:rPr>
        <w:t>-</w:t>
      </w:r>
      <w:r w:rsidRPr="00C042F3">
        <w:rPr>
          <w:b/>
          <w:bCs/>
          <w:lang w:eastAsia="en-GB"/>
        </w:rPr>
        <w:t>after children, young carers or kinship carers).</w:t>
      </w:r>
    </w:p>
    <w:p w14:paraId="49F786DC" w14:textId="5CFFE2C0" w:rsidR="00D376C6" w:rsidRDefault="00955323" w:rsidP="00D376C6">
      <w:pPr>
        <w:pStyle w:val="1bodycopy10pt"/>
        <w:rPr>
          <w:b/>
          <w:bCs/>
          <w:lang w:eastAsia="en-GB"/>
        </w:rPr>
      </w:pPr>
      <w:r w:rsidRPr="00C042F3">
        <w:rPr>
          <w:b/>
          <w:bCs/>
        </w:rPr>
        <w:t xml:space="preserve">Across our </w:t>
      </w:r>
      <w:r w:rsidR="00C25CBE" w:rsidRPr="00C042F3">
        <w:rPr>
          <w:b/>
          <w:bCs/>
        </w:rPr>
        <w:t>school</w:t>
      </w:r>
      <w:r w:rsidRPr="00C042F3">
        <w:rPr>
          <w:b/>
          <w:bCs/>
        </w:rPr>
        <w:t xml:space="preserve">, we will also be mindful of the law and legal requirements, taking care not to condone or </w:t>
      </w:r>
      <w:r w:rsidRPr="00C042F3">
        <w:rPr>
          <w:b/>
          <w:bCs/>
          <w:lang w:eastAsia="en-GB"/>
        </w:rPr>
        <w:t>encourage illegal activity, such as violent action against people, criminal damage to property</w:t>
      </w:r>
      <w:r w:rsidR="00C25CBE" w:rsidRPr="00C042F3">
        <w:rPr>
          <w:b/>
          <w:bCs/>
          <w:lang w:eastAsia="en-GB"/>
        </w:rPr>
        <w:t xml:space="preserve"> </w:t>
      </w:r>
      <w:r w:rsidR="001D7930" w:rsidRPr="00C042F3">
        <w:rPr>
          <w:b/>
          <w:bCs/>
          <w:lang w:eastAsia="en-GB"/>
        </w:rPr>
        <w:t>or</w:t>
      </w:r>
      <w:r w:rsidRPr="00C042F3">
        <w:rPr>
          <w:b/>
          <w:bCs/>
          <w:lang w:eastAsia="en-GB"/>
        </w:rPr>
        <w:t xml:space="preserve"> hate crime. </w:t>
      </w:r>
      <w:bookmarkEnd w:id="10"/>
    </w:p>
    <w:p w14:paraId="282E49E2" w14:textId="28A5DE24" w:rsidR="00C042F3" w:rsidRPr="00C042F3" w:rsidRDefault="00C042F3" w:rsidP="00D376C6">
      <w:pPr>
        <w:pStyle w:val="1bodycopy10pt"/>
        <w:rPr>
          <w:b/>
          <w:bCs/>
          <w:lang w:eastAsia="en-GB"/>
        </w:rPr>
      </w:pPr>
    </w:p>
    <w:p w14:paraId="37FD713A" w14:textId="6BFC6C18" w:rsidR="00D376C6" w:rsidRDefault="00412993" w:rsidP="00415AF2">
      <w:pPr>
        <w:pStyle w:val="1bodycopy10pt"/>
        <w:numPr>
          <w:ilvl w:val="1"/>
          <w:numId w:val="57"/>
        </w:numPr>
        <w:rPr>
          <w:b/>
          <w:color w:val="12263F"/>
          <w:sz w:val="24"/>
          <w:lang w:val="en-GB"/>
        </w:rPr>
      </w:pPr>
      <w:r>
        <w:rPr>
          <w:b/>
          <w:color w:val="12263F"/>
          <w:sz w:val="24"/>
          <w:lang w:val="en-GB"/>
        </w:rPr>
        <w:t xml:space="preserve"> </w:t>
      </w:r>
      <w:r w:rsidR="00D376C6">
        <w:rPr>
          <w:b/>
          <w:color w:val="12263F"/>
          <w:sz w:val="24"/>
          <w:lang w:val="en-GB"/>
        </w:rPr>
        <w:t xml:space="preserve">Inclusivity </w:t>
      </w:r>
    </w:p>
    <w:p w14:paraId="10ED9211" w14:textId="77777777" w:rsidR="00D376C6" w:rsidRDefault="00D376C6" w:rsidP="00D376C6">
      <w:pPr>
        <w:pStyle w:val="1bodycopy10pt"/>
      </w:pPr>
      <w:r>
        <w:t xml:space="preserve">We will teach about these topics in a manner that: </w:t>
      </w:r>
    </w:p>
    <w:p w14:paraId="05096168" w14:textId="77777777" w:rsidR="00D376C6" w:rsidRDefault="00D376C6" w:rsidP="00D376C6">
      <w:pPr>
        <w:pStyle w:val="3Bulletedcopyblue"/>
      </w:pPr>
      <w:r>
        <w:t xml:space="preserve">Considers how a diverse range of pupils will relate to them </w:t>
      </w:r>
    </w:p>
    <w:p w14:paraId="53EA9458" w14:textId="77777777" w:rsidR="00D376C6" w:rsidRDefault="00D376C6" w:rsidP="00D376C6">
      <w:pPr>
        <w:pStyle w:val="3Bulletedcopyblue"/>
      </w:pPr>
      <w:proofErr w:type="gramStart"/>
      <w:r>
        <w:t>Is</w:t>
      </w:r>
      <w:proofErr w:type="gramEnd"/>
      <w:r>
        <w:t xml:space="preserve"> sensitive to all pupils’ experiences</w:t>
      </w:r>
    </w:p>
    <w:p w14:paraId="6949CB55" w14:textId="77777777" w:rsidR="00D376C6" w:rsidRDefault="00D376C6" w:rsidP="00D376C6">
      <w:pPr>
        <w:pStyle w:val="3Bulletedcopyblue"/>
      </w:pPr>
      <w:r>
        <w:t xml:space="preserve">During lessons, </w:t>
      </w:r>
      <w:proofErr w:type="gramStart"/>
      <w:r>
        <w:t>makes</w:t>
      </w:r>
      <w:proofErr w:type="gramEnd"/>
      <w:r>
        <w:t xml:space="preserve"> pupils feel: </w:t>
      </w:r>
    </w:p>
    <w:p w14:paraId="4F0A7423" w14:textId="77777777" w:rsidR="00D376C6" w:rsidRDefault="00D376C6" w:rsidP="00D376C6">
      <w:pPr>
        <w:pStyle w:val="3Bulletedcopyblue"/>
        <w:numPr>
          <w:ilvl w:val="1"/>
          <w:numId w:val="46"/>
        </w:numPr>
      </w:pPr>
      <w:r>
        <w:t xml:space="preserve">Safe and supported </w:t>
      </w:r>
    </w:p>
    <w:p w14:paraId="5F165102" w14:textId="77777777" w:rsidR="00D376C6" w:rsidRDefault="00D376C6" w:rsidP="00D376C6">
      <w:pPr>
        <w:pStyle w:val="3Bulletedcopyblue"/>
        <w:numPr>
          <w:ilvl w:val="1"/>
          <w:numId w:val="46"/>
        </w:numPr>
      </w:pPr>
      <w:r>
        <w:t>Able to engage with the key messages</w:t>
      </w:r>
    </w:p>
    <w:p w14:paraId="762EA1F3" w14:textId="77777777" w:rsidR="00D376C6" w:rsidRDefault="00D376C6" w:rsidP="00D376C6">
      <w:pPr>
        <w:pStyle w:val="3Bulletedcopyblue"/>
        <w:numPr>
          <w:ilvl w:val="0"/>
          <w:numId w:val="0"/>
        </w:numPr>
      </w:pPr>
      <w:r>
        <w:t xml:space="preserve">We will also: </w:t>
      </w:r>
    </w:p>
    <w:p w14:paraId="7607DA84" w14:textId="77777777" w:rsidR="00D376C6" w:rsidRDefault="00D376C6" w:rsidP="00D376C6">
      <w:pPr>
        <w:pStyle w:val="3Bulletedcopyblue"/>
      </w:pPr>
      <w:r>
        <w:t xml:space="preserve">Make sure that pupils learn about these topics in an environment that’s appropriate for them, for example in: </w:t>
      </w:r>
    </w:p>
    <w:p w14:paraId="2656E1E1" w14:textId="77777777" w:rsidR="00D376C6" w:rsidRDefault="00D376C6" w:rsidP="00D376C6">
      <w:pPr>
        <w:pStyle w:val="3Bulletedcopyblue"/>
        <w:numPr>
          <w:ilvl w:val="1"/>
          <w:numId w:val="46"/>
        </w:numPr>
      </w:pPr>
      <w:r>
        <w:t xml:space="preserve">A whole-class setting </w:t>
      </w:r>
    </w:p>
    <w:p w14:paraId="6E244C2D" w14:textId="77777777" w:rsidR="00D376C6" w:rsidRDefault="00D376C6" w:rsidP="00D376C6">
      <w:pPr>
        <w:pStyle w:val="3Bulletedcopyblue"/>
        <w:numPr>
          <w:ilvl w:val="1"/>
          <w:numId w:val="46"/>
        </w:numPr>
      </w:pPr>
      <w:r>
        <w:t>Small groups or targeted sessions</w:t>
      </w:r>
    </w:p>
    <w:p w14:paraId="018B5994" w14:textId="77777777" w:rsidR="00D376C6" w:rsidRDefault="00D376C6" w:rsidP="00D376C6">
      <w:pPr>
        <w:pStyle w:val="3Bulletedcopyblue"/>
        <w:numPr>
          <w:ilvl w:val="1"/>
          <w:numId w:val="46"/>
        </w:numPr>
      </w:pPr>
      <w:r>
        <w:lastRenderedPageBreak/>
        <w:t xml:space="preserve">1-to-1 discussions </w:t>
      </w:r>
    </w:p>
    <w:p w14:paraId="59F846B9" w14:textId="77777777" w:rsidR="00D376C6" w:rsidRDefault="00D376C6" w:rsidP="00D376C6">
      <w:pPr>
        <w:pStyle w:val="3Bulletedcopyblue"/>
        <w:numPr>
          <w:ilvl w:val="1"/>
          <w:numId w:val="46"/>
        </w:numPr>
      </w:pPr>
      <w:r>
        <w:t>Digital formats</w:t>
      </w:r>
    </w:p>
    <w:p w14:paraId="24BE1DBF" w14:textId="77777777" w:rsidR="00D376C6" w:rsidRDefault="00D376C6" w:rsidP="00D376C6">
      <w:pPr>
        <w:pStyle w:val="3Bulletedcopyblue"/>
      </w:pPr>
      <w:proofErr w:type="gramStart"/>
      <w:r>
        <w:t>Give careful consideration to</w:t>
      </w:r>
      <w:proofErr w:type="gramEnd"/>
      <w:r>
        <w:t xml:space="preserve"> the level of differentiation needed </w:t>
      </w:r>
    </w:p>
    <w:p w14:paraId="2C87F4F7" w14:textId="77777777" w:rsidR="00D376C6" w:rsidRDefault="00D376C6" w:rsidP="00D376C6">
      <w:pPr>
        <w:pStyle w:val="3Bulletedcopyblue"/>
        <w:numPr>
          <w:ilvl w:val="0"/>
          <w:numId w:val="0"/>
        </w:numPr>
        <w:ind w:left="340"/>
      </w:pPr>
    </w:p>
    <w:p w14:paraId="76CD73A1" w14:textId="7F98BD7D" w:rsidR="00D376C6" w:rsidRDefault="00DE5FF6" w:rsidP="00415AF2">
      <w:pPr>
        <w:pStyle w:val="1bodycopy10pt"/>
        <w:numPr>
          <w:ilvl w:val="1"/>
          <w:numId w:val="57"/>
        </w:numPr>
        <w:rPr>
          <w:b/>
          <w:color w:val="12263F"/>
          <w:sz w:val="24"/>
          <w:lang w:val="en-GB"/>
        </w:rPr>
      </w:pPr>
      <w:r>
        <w:rPr>
          <w:b/>
          <w:color w:val="12263F"/>
          <w:sz w:val="24"/>
          <w:lang w:val="en-GB"/>
        </w:rPr>
        <w:t xml:space="preserve"> </w:t>
      </w:r>
      <w:r w:rsidR="00D376C6" w:rsidRPr="004672AC">
        <w:rPr>
          <w:b/>
          <w:color w:val="12263F"/>
          <w:sz w:val="24"/>
          <w:lang w:val="en-GB"/>
        </w:rPr>
        <w:t>Use of resources</w:t>
      </w:r>
    </w:p>
    <w:p w14:paraId="42D9E7C4" w14:textId="77777777" w:rsidR="00D376C6" w:rsidRDefault="00D376C6" w:rsidP="00D376C6">
      <w:pPr>
        <w:pStyle w:val="3Bulletedcopyblue"/>
        <w:numPr>
          <w:ilvl w:val="0"/>
          <w:numId w:val="0"/>
        </w:numPr>
        <w:rPr>
          <w:lang w:val="en-GB"/>
        </w:rPr>
      </w:pPr>
      <w:r>
        <w:rPr>
          <w:lang w:val="en-GB"/>
        </w:rPr>
        <w:t xml:space="preserve">We </w:t>
      </w:r>
      <w:r w:rsidRPr="008E19C1">
        <w:rPr>
          <w:bCs/>
          <w:lang w:val="en-GB"/>
        </w:rPr>
        <w:t>will consider</w:t>
      </w:r>
      <w:r>
        <w:rPr>
          <w:lang w:val="en-GB"/>
        </w:rPr>
        <w:t xml:space="preserve"> whether any resources we plan to use:</w:t>
      </w:r>
    </w:p>
    <w:p w14:paraId="3C9D22D8" w14:textId="77777777" w:rsidR="00D376C6" w:rsidRDefault="00D376C6" w:rsidP="00D376C6">
      <w:pPr>
        <w:pStyle w:val="3Bulletedcopyblue"/>
        <w:numPr>
          <w:ilvl w:val="1"/>
          <w:numId w:val="46"/>
        </w:numPr>
        <w:rPr>
          <w:lang w:val="en-GB"/>
        </w:rPr>
      </w:pPr>
      <w:r>
        <w:rPr>
          <w:lang w:val="en-GB"/>
        </w:rPr>
        <w:t>Are aligned with the teaching requirements set out in the statutory RSE guidance</w:t>
      </w:r>
    </w:p>
    <w:p w14:paraId="734E8DBC" w14:textId="77777777" w:rsidR="00D376C6" w:rsidRDefault="00D376C6" w:rsidP="00D376C6">
      <w:pPr>
        <w:pStyle w:val="3Bulletedcopyblue"/>
        <w:numPr>
          <w:ilvl w:val="1"/>
          <w:numId w:val="46"/>
        </w:numPr>
        <w:rPr>
          <w:lang w:val="en-GB"/>
        </w:rPr>
      </w:pPr>
      <w:r>
        <w:rPr>
          <w:lang w:val="en-GB"/>
        </w:rPr>
        <w:t xml:space="preserve">Would support pupils in applying their knowledge in different contexts and settings </w:t>
      </w:r>
    </w:p>
    <w:p w14:paraId="27A05A43" w14:textId="5972DE34" w:rsidR="00D376C6" w:rsidRDefault="00D376C6" w:rsidP="00D376C6">
      <w:pPr>
        <w:pStyle w:val="3Bulletedcopyblue"/>
        <w:numPr>
          <w:ilvl w:val="1"/>
          <w:numId w:val="46"/>
        </w:numPr>
        <w:rPr>
          <w:lang w:val="en-GB"/>
        </w:rPr>
      </w:pPr>
      <w:r>
        <w:rPr>
          <w:lang w:val="en-GB"/>
        </w:rPr>
        <w:t>Are age-appropriate, given the age</w:t>
      </w:r>
      <w:r w:rsidR="00142393">
        <w:rPr>
          <w:lang w:val="en-GB"/>
        </w:rPr>
        <w:t xml:space="preserve"> and maturity of the pupils</w:t>
      </w:r>
    </w:p>
    <w:p w14:paraId="4DB384A5" w14:textId="77777777" w:rsidR="00D376C6" w:rsidRDefault="00D376C6" w:rsidP="00D376C6">
      <w:pPr>
        <w:pStyle w:val="3Bulletedcopyblue"/>
        <w:numPr>
          <w:ilvl w:val="1"/>
          <w:numId w:val="46"/>
        </w:numPr>
        <w:rPr>
          <w:lang w:val="en-GB"/>
        </w:rPr>
      </w:pPr>
      <w:r>
        <w:rPr>
          <w:lang w:val="en-GB"/>
        </w:rPr>
        <w:t xml:space="preserve">Are evidence-based and contain robust facts and statistics </w:t>
      </w:r>
    </w:p>
    <w:p w14:paraId="7AF492A4" w14:textId="77777777" w:rsidR="00D376C6" w:rsidRDefault="00D376C6" w:rsidP="00D376C6">
      <w:pPr>
        <w:pStyle w:val="3Bulletedcopyblue"/>
        <w:numPr>
          <w:ilvl w:val="1"/>
          <w:numId w:val="46"/>
        </w:numPr>
        <w:rPr>
          <w:lang w:val="en-GB"/>
        </w:rPr>
      </w:pPr>
      <w:r>
        <w:rPr>
          <w:lang w:val="en-GB"/>
        </w:rPr>
        <w:t xml:space="preserve">Fit into our curriculum plan </w:t>
      </w:r>
    </w:p>
    <w:p w14:paraId="13AAA294" w14:textId="77777777" w:rsidR="00D376C6" w:rsidRDefault="00D376C6" w:rsidP="00D376C6">
      <w:pPr>
        <w:pStyle w:val="3Bulletedcopyblue"/>
        <w:numPr>
          <w:ilvl w:val="1"/>
          <w:numId w:val="46"/>
        </w:numPr>
        <w:rPr>
          <w:lang w:val="en-GB"/>
        </w:rPr>
      </w:pPr>
      <w:r>
        <w:rPr>
          <w:lang w:val="en-GB"/>
        </w:rPr>
        <w:t>Are from credible sources</w:t>
      </w:r>
    </w:p>
    <w:p w14:paraId="142BCB21" w14:textId="77777777" w:rsidR="00D376C6" w:rsidRDefault="00D376C6" w:rsidP="00D376C6">
      <w:pPr>
        <w:pStyle w:val="3Bulletedcopyblue"/>
        <w:numPr>
          <w:ilvl w:val="1"/>
          <w:numId w:val="46"/>
        </w:numPr>
        <w:rPr>
          <w:lang w:val="en-GB"/>
        </w:rPr>
      </w:pPr>
      <w:r>
        <w:rPr>
          <w:lang w:val="en-GB"/>
        </w:rPr>
        <w:t xml:space="preserve">Are compatible with effective teaching approaches </w:t>
      </w:r>
    </w:p>
    <w:p w14:paraId="6F1C6FC7" w14:textId="77777777" w:rsidR="00D376C6" w:rsidRDefault="00D376C6" w:rsidP="00D376C6">
      <w:pPr>
        <w:pStyle w:val="3Bulletedcopyblue"/>
        <w:numPr>
          <w:ilvl w:val="1"/>
          <w:numId w:val="46"/>
        </w:numPr>
        <w:rPr>
          <w:lang w:val="en-GB"/>
        </w:rPr>
      </w:pPr>
      <w:r>
        <w:rPr>
          <w:lang w:val="en-GB"/>
        </w:rPr>
        <w:t xml:space="preserve">Are sensitive to pupils’ experiences and won’t provoke distress </w:t>
      </w:r>
      <w:r w:rsidRPr="0053726B">
        <w:rPr>
          <w:lang w:val="en-GB"/>
        </w:rPr>
        <w:t xml:space="preserve"> </w:t>
      </w:r>
    </w:p>
    <w:p w14:paraId="063A3966" w14:textId="24875F03" w:rsidR="00394F83" w:rsidRPr="0053726B" w:rsidRDefault="00394F83" w:rsidP="00394F83">
      <w:pPr>
        <w:pStyle w:val="1bodycopy"/>
        <w:rPr>
          <w:lang w:val="en-GB"/>
        </w:rPr>
      </w:pPr>
      <w:r w:rsidRPr="00394F83">
        <w:rPr>
          <w:lang w:val="en-GB"/>
        </w:rPr>
        <w:t xml:space="preserve">We will </w:t>
      </w:r>
      <w:r w:rsidR="00C25CBE">
        <w:rPr>
          <w:lang w:val="en-GB"/>
        </w:rPr>
        <w:t>make sure</w:t>
      </w:r>
      <w:r w:rsidR="00142393">
        <w:rPr>
          <w:lang w:val="en-GB"/>
        </w:rPr>
        <w:t xml:space="preserve"> that when we consult parents</w:t>
      </w:r>
      <w:r w:rsidR="004B3CB1">
        <w:rPr>
          <w:lang w:val="en-GB"/>
        </w:rPr>
        <w:t>/carers</w:t>
      </w:r>
      <w:r w:rsidR="00142393">
        <w:rPr>
          <w:lang w:val="en-GB"/>
        </w:rPr>
        <w:t xml:space="preserve"> we provide examples of the resources that t</w:t>
      </w:r>
      <w:r w:rsidR="003E56C4">
        <w:rPr>
          <w:lang w:val="en-GB"/>
        </w:rPr>
        <w:t>he school plans to use.</w:t>
      </w:r>
    </w:p>
    <w:p w14:paraId="30F90760" w14:textId="77777777" w:rsidR="00D376C6" w:rsidRDefault="00D376C6" w:rsidP="00D376C6">
      <w:pPr>
        <w:pStyle w:val="1bodycopy10pt"/>
        <w:rPr>
          <w:lang w:val="en-GB"/>
        </w:rPr>
      </w:pPr>
    </w:p>
    <w:p w14:paraId="5C9CBEDF" w14:textId="77777777" w:rsidR="00D376C6" w:rsidRDefault="00D376C6" w:rsidP="00D376C6">
      <w:pPr>
        <w:pStyle w:val="Heading1"/>
      </w:pPr>
      <w:bookmarkStart w:id="11" w:name="_Toc206748918"/>
      <w:r>
        <w:t>7. Use of external organisations and materials</w:t>
      </w:r>
      <w:bookmarkEnd w:id="11"/>
    </w:p>
    <w:p w14:paraId="0C73A776" w14:textId="12D53BBF" w:rsidR="00D376C6" w:rsidRDefault="00D376C6" w:rsidP="00D376C6">
      <w:pPr>
        <w:pStyle w:val="1bodycopy10pt"/>
        <w:rPr>
          <w:lang w:val="en-GB"/>
        </w:rPr>
      </w:pPr>
      <w:r>
        <w:rPr>
          <w:lang w:val="en-GB"/>
        </w:rPr>
        <w:t>We will make sure that an</w:t>
      </w:r>
      <w:r w:rsidR="00C042F3">
        <w:rPr>
          <w:lang w:val="en-GB"/>
        </w:rPr>
        <w:t>y</w:t>
      </w:r>
      <w:r>
        <w:rPr>
          <w:lang w:val="en-GB"/>
        </w:rPr>
        <w:t xml:space="preserve"> agency and any materials used are</w:t>
      </w:r>
      <w:r w:rsidR="00142393">
        <w:rPr>
          <w:lang w:val="en-GB"/>
        </w:rPr>
        <w:t xml:space="preserve"> accurate, age and stage appropriate and unbiased</w:t>
      </w:r>
      <w:r>
        <w:rPr>
          <w:lang w:val="en-GB"/>
        </w:rPr>
        <w:t xml:space="preserve"> and in line with our legal duties around political impartiality. </w:t>
      </w:r>
    </w:p>
    <w:p w14:paraId="3CEAB68F"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w:t>
      </w:r>
    </w:p>
    <w:p w14:paraId="136A6677" w14:textId="77777777" w:rsidR="00D376C6" w:rsidRDefault="00D376C6" w:rsidP="00D376C6">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73E9A6E3" w14:textId="77777777" w:rsidR="00D376C6" w:rsidRDefault="00D376C6" w:rsidP="00D376C6">
      <w:pPr>
        <w:pStyle w:val="3Bulletedcopyblue"/>
        <w:numPr>
          <w:ilvl w:val="1"/>
          <w:numId w:val="46"/>
        </w:numPr>
        <w:rPr>
          <w:lang w:val="en-GB"/>
        </w:rPr>
      </w:pPr>
      <w:r>
        <w:rPr>
          <w:lang w:val="en-GB"/>
        </w:rPr>
        <w:t>Are age-appropriate</w:t>
      </w:r>
    </w:p>
    <w:p w14:paraId="65B4537D" w14:textId="77777777" w:rsidR="00D376C6" w:rsidRDefault="00D376C6" w:rsidP="00D376C6">
      <w:pPr>
        <w:pStyle w:val="3Bulletedcopyblue"/>
        <w:numPr>
          <w:ilvl w:val="1"/>
          <w:numId w:val="46"/>
        </w:numPr>
        <w:rPr>
          <w:lang w:val="en-GB"/>
        </w:rPr>
      </w:pPr>
      <w:r>
        <w:rPr>
          <w:lang w:val="en-GB"/>
        </w:rPr>
        <w:t>Are in line with pupils’ developmental stage</w:t>
      </w:r>
    </w:p>
    <w:p w14:paraId="51F3DA85" w14:textId="77777777" w:rsidR="00D376C6" w:rsidRDefault="00D376C6" w:rsidP="00D376C6">
      <w:pPr>
        <w:pStyle w:val="3Bulletedcopyblue"/>
        <w:numPr>
          <w:ilvl w:val="1"/>
          <w:numId w:val="46"/>
        </w:numPr>
        <w:rPr>
          <w:lang w:val="en-GB"/>
        </w:rPr>
      </w:pPr>
      <w:r>
        <w:rPr>
          <w:lang w:val="en-GB"/>
        </w:rPr>
        <w:t xml:space="preserve">Comply with: </w:t>
      </w:r>
    </w:p>
    <w:p w14:paraId="131300AD" w14:textId="77777777" w:rsidR="00D376C6" w:rsidRDefault="00D376C6" w:rsidP="00D376C6">
      <w:pPr>
        <w:pStyle w:val="3Bulletedcopyblue"/>
        <w:numPr>
          <w:ilvl w:val="2"/>
          <w:numId w:val="46"/>
        </w:numPr>
        <w:rPr>
          <w:lang w:val="en-GB"/>
        </w:rPr>
      </w:pPr>
      <w:r>
        <w:rPr>
          <w:lang w:val="en-GB"/>
        </w:rPr>
        <w:t xml:space="preserve">This policy </w:t>
      </w:r>
    </w:p>
    <w:p w14:paraId="5B0DB6F3" w14:textId="77777777" w:rsidR="00D376C6" w:rsidRDefault="00D376C6" w:rsidP="00D376C6">
      <w:pPr>
        <w:pStyle w:val="3Bulletedcopyblue"/>
        <w:numPr>
          <w:ilvl w:val="2"/>
          <w:numId w:val="46"/>
        </w:numPr>
        <w:rPr>
          <w:lang w:val="en-GB"/>
        </w:rPr>
      </w:pPr>
      <w:r>
        <w:rPr>
          <w:lang w:val="en-GB"/>
        </w:rPr>
        <w:t xml:space="preserve">The </w:t>
      </w:r>
      <w:hyperlink r:id="rId15" w:history="1">
        <w:r w:rsidRPr="00D3731D">
          <w:rPr>
            <w:rStyle w:val="Hyperlink"/>
            <w:lang w:val="en-GB"/>
          </w:rPr>
          <w:t>Teachers’ Standards</w:t>
        </w:r>
      </w:hyperlink>
      <w:r>
        <w:rPr>
          <w:lang w:val="en-GB"/>
        </w:rPr>
        <w:t xml:space="preserve"> </w:t>
      </w:r>
    </w:p>
    <w:p w14:paraId="38307AC5" w14:textId="77777777" w:rsidR="00D376C6" w:rsidRPr="00D3731D" w:rsidRDefault="00D376C6" w:rsidP="00D376C6">
      <w:pPr>
        <w:pStyle w:val="3Bulletedcopyblue"/>
        <w:numPr>
          <w:ilvl w:val="2"/>
          <w:numId w:val="46"/>
        </w:numPr>
        <w:rPr>
          <w:lang w:val="en-GB"/>
        </w:rPr>
      </w:pPr>
      <w:r>
        <w:rPr>
          <w:lang w:val="en-GB"/>
        </w:rPr>
        <w:t xml:space="preserve">The </w:t>
      </w:r>
      <w:hyperlink r:id="rId16" w:history="1">
        <w:r w:rsidRPr="00D3731D">
          <w:rPr>
            <w:rStyle w:val="Hyperlink"/>
            <w:lang w:val="en-GB"/>
          </w:rPr>
          <w:t>Equality Act 2010</w:t>
        </w:r>
      </w:hyperlink>
      <w:r w:rsidRPr="00D3731D">
        <w:rPr>
          <w:lang w:val="en-GB"/>
        </w:rPr>
        <w:t xml:space="preserve"> </w:t>
      </w:r>
    </w:p>
    <w:p w14:paraId="36E2A006" w14:textId="77777777" w:rsidR="00D376C6" w:rsidRDefault="00D376C6" w:rsidP="00D376C6">
      <w:pPr>
        <w:pStyle w:val="3Bulletedcopyblue"/>
        <w:numPr>
          <w:ilvl w:val="2"/>
          <w:numId w:val="46"/>
        </w:numPr>
        <w:rPr>
          <w:lang w:val="en-GB"/>
        </w:rPr>
      </w:pPr>
      <w:r>
        <w:rPr>
          <w:lang w:val="en-GB"/>
        </w:rPr>
        <w:t xml:space="preserve">The </w:t>
      </w:r>
      <w:hyperlink r:id="rId17" w:history="1">
        <w:r w:rsidRPr="00D3731D">
          <w:rPr>
            <w:rStyle w:val="Hyperlink"/>
            <w:lang w:val="en-GB"/>
          </w:rPr>
          <w:t>Human Rights Act 1998</w:t>
        </w:r>
      </w:hyperlink>
      <w:r>
        <w:rPr>
          <w:lang w:val="en-GB"/>
        </w:rPr>
        <w:t xml:space="preserve"> </w:t>
      </w:r>
    </w:p>
    <w:p w14:paraId="2F21D275" w14:textId="77777777" w:rsidR="00D376C6" w:rsidRPr="00EC2D66" w:rsidRDefault="00D376C6" w:rsidP="00D376C6">
      <w:pPr>
        <w:pStyle w:val="3Bulletedcopyblue"/>
        <w:numPr>
          <w:ilvl w:val="2"/>
          <w:numId w:val="46"/>
        </w:numPr>
        <w:rPr>
          <w:lang w:val="en-GB"/>
        </w:rPr>
      </w:pPr>
      <w:r>
        <w:rPr>
          <w:lang w:val="en-GB"/>
        </w:rPr>
        <w:t xml:space="preserve">The </w:t>
      </w:r>
      <w:hyperlink r:id="rId18" w:history="1">
        <w:r w:rsidRPr="00D3731D">
          <w:rPr>
            <w:rStyle w:val="Hyperlink"/>
            <w:lang w:val="en-GB"/>
          </w:rPr>
          <w:t>Education Act 1996</w:t>
        </w:r>
      </w:hyperlink>
      <w:r>
        <w:rPr>
          <w:lang w:val="en-GB"/>
        </w:rPr>
        <w:t xml:space="preserve"> </w:t>
      </w:r>
    </w:p>
    <w:p w14:paraId="3F93A8E6" w14:textId="77777777" w:rsidR="00D376C6" w:rsidRDefault="00D376C6" w:rsidP="00D376C6">
      <w:pPr>
        <w:pStyle w:val="3Bulletedcopyblue"/>
        <w:rPr>
          <w:lang w:val="en-GB"/>
        </w:rPr>
      </w:pPr>
      <w:r>
        <w:rPr>
          <w:lang w:val="en-GB"/>
        </w:rPr>
        <w:t>Only work with external agencies where we have full confidence in the agency, its approach and the resources it uses</w:t>
      </w:r>
    </w:p>
    <w:p w14:paraId="1EC34398" w14:textId="77777777" w:rsidR="00D376C6" w:rsidRDefault="00D376C6" w:rsidP="00D376C6">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4404CEFF" w14:textId="16141F9F" w:rsidR="00D376C6" w:rsidRDefault="00D376C6" w:rsidP="00D376C6">
      <w:pPr>
        <w:pStyle w:val="3Bulletedcopyblue"/>
        <w:rPr>
          <w:lang w:val="en-GB"/>
        </w:rPr>
      </w:pPr>
      <w:r>
        <w:rPr>
          <w:lang w:val="en-GB"/>
        </w:rPr>
        <w:t>Review any case</w:t>
      </w:r>
      <w:r w:rsidR="001A5C73">
        <w:rPr>
          <w:lang w:val="en-GB"/>
        </w:rPr>
        <w:t>-</w:t>
      </w:r>
      <w:r>
        <w:rPr>
          <w:lang w:val="en-GB"/>
        </w:rPr>
        <w:t xml:space="preserve">study materials and look for feedback from other people the agency has worked with </w:t>
      </w:r>
    </w:p>
    <w:p w14:paraId="0785EFFF" w14:textId="77777777" w:rsidR="00D376C6" w:rsidRDefault="00D376C6" w:rsidP="00D376C6">
      <w:pPr>
        <w:pStyle w:val="3Bulletedcopyblue"/>
        <w:rPr>
          <w:lang w:val="en-GB"/>
        </w:rPr>
      </w:pPr>
      <w:r>
        <w:rPr>
          <w:lang w:val="en-GB"/>
        </w:rPr>
        <w:t xml:space="preserve">Be clear on: </w:t>
      </w:r>
    </w:p>
    <w:p w14:paraId="3854B792" w14:textId="77777777" w:rsidR="00D376C6" w:rsidRDefault="00D376C6" w:rsidP="00D376C6">
      <w:pPr>
        <w:pStyle w:val="3Bulletedcopyblue"/>
        <w:numPr>
          <w:ilvl w:val="1"/>
          <w:numId w:val="46"/>
        </w:numPr>
        <w:rPr>
          <w:lang w:val="en-GB"/>
        </w:rPr>
      </w:pPr>
      <w:r>
        <w:rPr>
          <w:lang w:val="en-GB"/>
        </w:rPr>
        <w:t>What they’re going to say</w:t>
      </w:r>
    </w:p>
    <w:p w14:paraId="25131CC7" w14:textId="77777777" w:rsidR="00D376C6" w:rsidRDefault="00D376C6" w:rsidP="00D376C6">
      <w:pPr>
        <w:pStyle w:val="3Bulletedcopyblue"/>
        <w:numPr>
          <w:ilvl w:val="1"/>
          <w:numId w:val="46"/>
        </w:numPr>
        <w:rPr>
          <w:lang w:val="en-GB"/>
        </w:rPr>
      </w:pPr>
      <w:r>
        <w:rPr>
          <w:lang w:val="en-GB"/>
        </w:rPr>
        <w:t xml:space="preserve">Their position on the issues to be discussed </w:t>
      </w:r>
    </w:p>
    <w:p w14:paraId="6943D5BB" w14:textId="77777777" w:rsidR="00D376C6" w:rsidRDefault="00D376C6" w:rsidP="00D376C6">
      <w:pPr>
        <w:pStyle w:val="3Bulletedcopyblue"/>
        <w:rPr>
          <w:lang w:val="en-GB"/>
        </w:rPr>
      </w:pPr>
      <w:r>
        <w:rPr>
          <w:lang w:val="en-GB"/>
        </w:rPr>
        <w:t xml:space="preserve">Ask to see in advance any materials that the agency may use  </w:t>
      </w:r>
    </w:p>
    <w:p w14:paraId="6A6B6629" w14:textId="77777777" w:rsidR="00D376C6" w:rsidRDefault="00D376C6" w:rsidP="00D376C6">
      <w:pPr>
        <w:pStyle w:val="3Bulletedcopyblue"/>
        <w:rPr>
          <w:lang w:val="en-GB"/>
        </w:rPr>
      </w:pPr>
      <w:r>
        <w:rPr>
          <w:lang w:val="en-GB"/>
        </w:rPr>
        <w:lastRenderedPageBreak/>
        <w:t xml:space="preserve">Know the named individuals who will be there, and follow our usual safeguarding procedures for these people </w:t>
      </w:r>
    </w:p>
    <w:p w14:paraId="353B1D12" w14:textId="77777777" w:rsidR="00D376C6" w:rsidRDefault="00D376C6" w:rsidP="00D376C6">
      <w:pPr>
        <w:pStyle w:val="3Bulletedcopyblue"/>
        <w:rPr>
          <w:lang w:val="en-GB"/>
        </w:rPr>
      </w:pPr>
      <w:r>
        <w:rPr>
          <w:lang w:val="en-GB"/>
        </w:rPr>
        <w:t>Conduct a basic online search and address anything that may be of concern to us, or to parents and carers</w:t>
      </w:r>
    </w:p>
    <w:p w14:paraId="37D6FDC7" w14:textId="77777777" w:rsidR="00D376C6" w:rsidRDefault="00D376C6" w:rsidP="00D376C6">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DD284A6" w14:textId="77777777" w:rsidR="00D376C6" w:rsidRDefault="00D376C6" w:rsidP="00D376C6">
      <w:pPr>
        <w:pStyle w:val="3Bulletedcopyblue"/>
        <w:rPr>
          <w:lang w:val="en-GB"/>
        </w:rPr>
      </w:pPr>
      <w:r>
        <w:rPr>
          <w:lang w:val="en-GB"/>
        </w:rPr>
        <w:t xml:space="preserve">Remind teachers that they can say “no” or, in extreme cases, stop a session </w:t>
      </w:r>
      <w:r w:rsidRPr="00AD52BA">
        <w:rPr>
          <w:lang w:val="en-GB"/>
        </w:rPr>
        <w:t xml:space="preserve"> </w:t>
      </w:r>
    </w:p>
    <w:p w14:paraId="2037A77A" w14:textId="77777777" w:rsidR="00D376C6" w:rsidRDefault="00D376C6" w:rsidP="00D376C6">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27E0ADD6" w14:textId="4465199D" w:rsidR="001D2D1A" w:rsidRDefault="001D2D1A" w:rsidP="00D376C6">
      <w:pPr>
        <w:pStyle w:val="3Bulletedcopyblue"/>
        <w:rPr>
          <w:lang w:val="en-GB"/>
        </w:rPr>
      </w:pPr>
      <w:r>
        <w:rPr>
          <w:lang w:val="en-GB"/>
        </w:rPr>
        <w:t>Inform all external organisations that the school is legally obliged to share all content with parents and carers</w:t>
      </w:r>
    </w:p>
    <w:p w14:paraId="1220BEA0" w14:textId="77777777" w:rsidR="00D6274B" w:rsidRPr="00097716" w:rsidRDefault="00D6274B" w:rsidP="00D376C6">
      <w:pPr>
        <w:pStyle w:val="3Bulletedcopyblue"/>
        <w:rPr>
          <w:lang w:val="en-GB"/>
        </w:rPr>
      </w:pPr>
      <w:r w:rsidRPr="00097716">
        <w:rPr>
          <w:lang w:val="en-GB"/>
        </w:rPr>
        <w:t>Share all external materials with parents and carers</w:t>
      </w:r>
    </w:p>
    <w:p w14:paraId="0D3DC8A9"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647A848" w14:textId="77777777" w:rsidR="00D376C6" w:rsidRDefault="00D376C6" w:rsidP="00D376C6">
      <w:pPr>
        <w:pStyle w:val="3Bulletedcopyblue"/>
        <w:rPr>
          <w:lang w:val="en-GB"/>
        </w:rPr>
      </w:pPr>
      <w:r>
        <w:rPr>
          <w:lang w:val="en-GB"/>
        </w:rPr>
        <w:t>Work with external agencies that take or promote extreme political positions</w:t>
      </w:r>
    </w:p>
    <w:p w14:paraId="560F7E10" w14:textId="77777777" w:rsidR="00D376C6" w:rsidRDefault="00D376C6" w:rsidP="00D376C6">
      <w:pPr>
        <w:pStyle w:val="3Bulletedcopyblue"/>
        <w:rPr>
          <w:lang w:val="en-GB"/>
        </w:rPr>
      </w:pPr>
      <w:r>
        <w:rPr>
          <w:lang w:val="en-GB"/>
        </w:rPr>
        <w:t xml:space="preserve">Use materials produced by such agencies, even if the material itself is not extreme </w:t>
      </w:r>
    </w:p>
    <w:p w14:paraId="5DDF2880" w14:textId="23214BE1" w:rsidR="001D2D1A" w:rsidRDefault="001D2D1A" w:rsidP="00D376C6">
      <w:pPr>
        <w:pStyle w:val="3Bulletedcopyblue"/>
        <w:rPr>
          <w:lang w:val="en-GB"/>
        </w:rPr>
      </w:pPr>
      <w:r>
        <w:rPr>
          <w:lang w:val="en-GB"/>
        </w:rPr>
        <w:t>Work with agencies who don’t allow their material to be shared with parents and carers</w:t>
      </w:r>
    </w:p>
    <w:p w14:paraId="2B641696" w14:textId="77777777" w:rsidR="00D376C6" w:rsidRDefault="00D376C6" w:rsidP="00D376C6">
      <w:pPr>
        <w:pStyle w:val="3Bulletedcopyblue"/>
        <w:numPr>
          <w:ilvl w:val="0"/>
          <w:numId w:val="0"/>
        </w:numPr>
        <w:ind w:left="340"/>
        <w:rPr>
          <w:lang w:val="en-GB"/>
        </w:rPr>
      </w:pPr>
    </w:p>
    <w:p w14:paraId="39C34C1D" w14:textId="77777777" w:rsidR="00D376C6" w:rsidRDefault="00D376C6" w:rsidP="00D376C6">
      <w:pPr>
        <w:pStyle w:val="Heading1"/>
      </w:pPr>
      <w:bookmarkStart w:id="12" w:name="_Toc206748919"/>
      <w:r>
        <w:t>8. Roles and responsibilities</w:t>
      </w:r>
      <w:bookmarkEnd w:id="12"/>
    </w:p>
    <w:p w14:paraId="144BC34A" w14:textId="77777777" w:rsidR="00D376C6" w:rsidRPr="006C75B0" w:rsidRDefault="00D376C6" w:rsidP="00D376C6">
      <w:pPr>
        <w:pStyle w:val="Subhead2"/>
        <w:rPr>
          <w:lang w:val="en-GB"/>
        </w:rPr>
      </w:pPr>
      <w:r>
        <w:rPr>
          <w:lang w:val="en-GB"/>
        </w:rPr>
        <w:t>8.1 The governing board</w:t>
      </w:r>
    </w:p>
    <w:p w14:paraId="398F9DB0" w14:textId="7481D101" w:rsidR="00D376C6" w:rsidRPr="006C75B0" w:rsidRDefault="00D376C6" w:rsidP="00D376C6">
      <w:pPr>
        <w:pStyle w:val="1bodycopy10pt"/>
        <w:rPr>
          <w:lang w:val="en-GB"/>
        </w:rPr>
      </w:pPr>
      <w:r w:rsidRPr="21D7F973">
        <w:rPr>
          <w:lang w:val="en-GB"/>
        </w:rPr>
        <w:t xml:space="preserve">The governing board will approve the RSE </w:t>
      </w:r>
      <w:r w:rsidR="2BEB672D" w:rsidRPr="21D7F973">
        <w:rPr>
          <w:lang w:val="en-GB"/>
        </w:rPr>
        <w:t>policy and</w:t>
      </w:r>
      <w:r w:rsidRPr="21D7F973">
        <w:rPr>
          <w:lang w:val="en-GB"/>
        </w:rPr>
        <w:t xml:space="preserve"> hold the headteacher to account for its implementation.</w:t>
      </w:r>
    </w:p>
    <w:p w14:paraId="1D39D5BB" w14:textId="77777777" w:rsidR="00D376C6" w:rsidRDefault="00D376C6" w:rsidP="00D376C6">
      <w:pPr>
        <w:pStyle w:val="Subhead2"/>
        <w:rPr>
          <w:lang w:val="en-GB"/>
        </w:rPr>
      </w:pPr>
      <w:r>
        <w:rPr>
          <w:lang w:val="en-GB"/>
        </w:rPr>
        <w:t>8.2 The headteacher</w:t>
      </w:r>
    </w:p>
    <w:p w14:paraId="5F464BB8" w14:textId="1961BD4B" w:rsidR="00142393" w:rsidRPr="00516522" w:rsidRDefault="00D376C6" w:rsidP="000C702A">
      <w:pPr>
        <w:pStyle w:val="1bodycopy10pt"/>
        <w:rPr>
          <w:lang w:eastAsia="en-GB"/>
        </w:rPr>
      </w:pPr>
      <w:r w:rsidRPr="00A67A67">
        <w:rPr>
          <w:lang w:val="en-GB"/>
        </w:rPr>
        <w:t xml:space="preserve">The headteacher is </w:t>
      </w:r>
      <w:r>
        <w:rPr>
          <w:lang w:val="en-GB"/>
        </w:rPr>
        <w:t xml:space="preserve">responsible for </w:t>
      </w:r>
      <w:r w:rsidR="00FF3A50">
        <w:rPr>
          <w:lang w:val="en-GB"/>
        </w:rPr>
        <w:t xml:space="preserve">making sure </w:t>
      </w:r>
      <w:r>
        <w:rPr>
          <w:lang w:val="en-GB"/>
        </w:rPr>
        <w:t>that RS</w:t>
      </w:r>
      <w:r w:rsidRPr="00A67A67">
        <w:rPr>
          <w:lang w:val="en-GB"/>
        </w:rPr>
        <w:t xml:space="preserve">E is taught consistently across the school, </w:t>
      </w:r>
      <w:r w:rsidR="00D6274B" w:rsidRPr="00097716">
        <w:rPr>
          <w:lang w:val="en-GB"/>
        </w:rPr>
        <w:t xml:space="preserve">for sharing </w:t>
      </w:r>
      <w:r w:rsidR="00FF3A50">
        <w:rPr>
          <w:lang w:val="en-GB"/>
        </w:rPr>
        <w:t xml:space="preserve">all </w:t>
      </w:r>
      <w:r w:rsidR="00D6274B" w:rsidRPr="00097716">
        <w:rPr>
          <w:lang w:val="en-GB"/>
        </w:rPr>
        <w:t>resources and materials with parents and carers</w:t>
      </w:r>
      <w:r w:rsidR="00D6274B">
        <w:rPr>
          <w:lang w:val="en-GB"/>
        </w:rPr>
        <w:t xml:space="preserve">, </w:t>
      </w:r>
      <w:r w:rsidRPr="00A67A67">
        <w:rPr>
          <w:lang w:val="en-GB"/>
        </w:rPr>
        <w:t xml:space="preserve">and for managing requests to withdraw </w:t>
      </w:r>
      <w:proofErr w:type="gramStart"/>
      <w:r w:rsidRPr="00A67A67">
        <w:rPr>
          <w:lang w:val="en-GB"/>
        </w:rPr>
        <w:t>pupils</w:t>
      </w:r>
      <w:proofErr w:type="gramEnd"/>
      <w:r w:rsidRPr="00A67A67">
        <w:rPr>
          <w:lang w:val="en-GB"/>
        </w:rPr>
        <w:t xml:space="preserve"> </w:t>
      </w:r>
      <w:r>
        <w:rPr>
          <w:lang w:val="en-GB"/>
        </w:rPr>
        <w:t>components of RSE (see section 9</w:t>
      </w:r>
      <w:r w:rsidRPr="00A67A67">
        <w:rPr>
          <w:lang w:val="en-GB"/>
        </w:rPr>
        <w:t>).</w:t>
      </w:r>
      <w:r w:rsidR="00142393">
        <w:rPr>
          <w:lang w:val="en-GB"/>
        </w:rPr>
        <w:t xml:space="preserve"> </w:t>
      </w:r>
      <w:bookmarkStart w:id="13" w:name="_Hlk204162162"/>
    </w:p>
    <w:bookmarkEnd w:id="13"/>
    <w:p w14:paraId="13C7C2AA" w14:textId="77777777" w:rsidR="00D376C6" w:rsidRDefault="00D376C6" w:rsidP="00D376C6">
      <w:pPr>
        <w:pStyle w:val="Subhead2"/>
        <w:rPr>
          <w:lang w:val="en-GB"/>
        </w:rPr>
      </w:pPr>
      <w:r>
        <w:rPr>
          <w:lang w:val="en-GB"/>
        </w:rPr>
        <w:t>8.3 Staff</w:t>
      </w:r>
    </w:p>
    <w:p w14:paraId="7183B4B8" w14:textId="77777777" w:rsidR="00D376C6" w:rsidRDefault="00D376C6" w:rsidP="00D376C6">
      <w:pPr>
        <w:pStyle w:val="1bodycopy10pt"/>
        <w:rPr>
          <w:lang w:val="en-GB"/>
        </w:rPr>
      </w:pPr>
      <w:r w:rsidRPr="00A67A67">
        <w:rPr>
          <w:lang w:val="en-GB"/>
        </w:rPr>
        <w:t>Staff are responsible for:</w:t>
      </w:r>
    </w:p>
    <w:p w14:paraId="64B8E330" w14:textId="6DCABF47" w:rsidR="00D376C6" w:rsidRPr="00A67A67" w:rsidRDefault="00D376C6" w:rsidP="00D376C6">
      <w:pPr>
        <w:pStyle w:val="3Bulletedcopyblue"/>
        <w:rPr>
          <w:lang w:val="en-GB"/>
        </w:rPr>
      </w:pPr>
      <w:r>
        <w:rPr>
          <w:lang w:val="en-GB"/>
        </w:rPr>
        <w:t>Delivering RS</w:t>
      </w:r>
      <w:r w:rsidRPr="00A67A67">
        <w:rPr>
          <w:lang w:val="en-GB"/>
        </w:rPr>
        <w:t xml:space="preserve">E in a </w:t>
      </w:r>
      <w:r w:rsidR="00FB3131">
        <w:rPr>
          <w:lang w:val="en-GB"/>
        </w:rPr>
        <w:t xml:space="preserve">way that is </w:t>
      </w:r>
      <w:r w:rsidRPr="00A67A67">
        <w:rPr>
          <w:lang w:val="en-GB"/>
        </w:rPr>
        <w:t>sensitive</w:t>
      </w:r>
      <w:r w:rsidR="00142393">
        <w:rPr>
          <w:lang w:val="en-GB"/>
        </w:rPr>
        <w:t xml:space="preserve">, </w:t>
      </w:r>
      <w:r w:rsidR="004B3CB1">
        <w:rPr>
          <w:lang w:val="en-GB"/>
        </w:rPr>
        <w:t>high-quality</w:t>
      </w:r>
      <w:r w:rsidR="00142393">
        <w:rPr>
          <w:lang w:val="en-GB"/>
        </w:rPr>
        <w:t xml:space="preserve"> and appropriate for each year group</w:t>
      </w:r>
    </w:p>
    <w:p w14:paraId="23F09B74" w14:textId="77777777" w:rsidR="00D376C6" w:rsidRPr="00A67A67" w:rsidRDefault="00D376C6" w:rsidP="00D376C6">
      <w:pPr>
        <w:pStyle w:val="3Bulletedcopyblue"/>
        <w:rPr>
          <w:lang w:val="en-GB"/>
        </w:rPr>
      </w:pPr>
      <w:r w:rsidRPr="00A67A67">
        <w:rPr>
          <w:lang w:val="en-GB"/>
        </w:rPr>
        <w:t>Mo</w:t>
      </w:r>
      <w:r>
        <w:rPr>
          <w:lang w:val="en-GB"/>
        </w:rPr>
        <w:t>delling positive attitudes to RS</w:t>
      </w:r>
      <w:r w:rsidRPr="00A67A67">
        <w:rPr>
          <w:lang w:val="en-GB"/>
        </w:rPr>
        <w:t>E</w:t>
      </w:r>
    </w:p>
    <w:p w14:paraId="60888402" w14:textId="77777777" w:rsidR="00D376C6" w:rsidRPr="00A67A67" w:rsidRDefault="00D376C6" w:rsidP="00D376C6">
      <w:pPr>
        <w:pStyle w:val="3Bulletedcopyblue"/>
        <w:rPr>
          <w:lang w:val="en-GB"/>
        </w:rPr>
      </w:pPr>
      <w:r w:rsidRPr="00A67A67">
        <w:rPr>
          <w:lang w:val="en-GB"/>
        </w:rPr>
        <w:t>Monitoring progress</w:t>
      </w:r>
    </w:p>
    <w:p w14:paraId="703D3CE1" w14:textId="77777777" w:rsidR="00D376C6" w:rsidRPr="00A67A67" w:rsidRDefault="00D376C6" w:rsidP="00D376C6">
      <w:pPr>
        <w:pStyle w:val="3Bulletedcopyblue"/>
        <w:rPr>
          <w:lang w:val="en-GB"/>
        </w:rPr>
      </w:pPr>
      <w:r w:rsidRPr="00A67A67">
        <w:rPr>
          <w:lang w:val="en-GB"/>
        </w:rPr>
        <w:t>Responding to the needs of individual pupils</w:t>
      </w:r>
    </w:p>
    <w:p w14:paraId="7855831D" w14:textId="5EEE9373" w:rsidR="00D376C6" w:rsidRDefault="00D376C6" w:rsidP="00D376C6">
      <w:pPr>
        <w:pStyle w:val="3Bulletedcopyblue"/>
        <w:rPr>
          <w:lang w:val="en-GB"/>
        </w:rPr>
      </w:pPr>
      <w:r w:rsidRPr="00A67A67">
        <w:rPr>
          <w:lang w:val="en-GB"/>
        </w:rPr>
        <w:t>Responding appropriately to pupils whose parents</w:t>
      </w:r>
      <w:r w:rsidR="00C97902">
        <w:rPr>
          <w:lang w:val="en-GB"/>
        </w:rPr>
        <w:t>/carers</w:t>
      </w:r>
      <w:r w:rsidRPr="00A67A67">
        <w:rPr>
          <w:lang w:val="en-GB"/>
        </w:rPr>
        <w:t xml:space="preserve"> wish them to be withdrawn from </w:t>
      </w:r>
      <w:r w:rsidR="00C042F3">
        <w:rPr>
          <w:lang w:val="en-GB"/>
        </w:rPr>
        <w:t xml:space="preserve">the permitted </w:t>
      </w:r>
      <w:r>
        <w:rPr>
          <w:lang w:val="en-GB"/>
        </w:rPr>
        <w:t>components of RS</w:t>
      </w:r>
      <w:r w:rsidRPr="00A67A67">
        <w:rPr>
          <w:lang w:val="en-GB"/>
        </w:rPr>
        <w:t>E</w:t>
      </w:r>
    </w:p>
    <w:p w14:paraId="3981E20C" w14:textId="7970AB79" w:rsidR="00726CCA" w:rsidRDefault="00726CCA" w:rsidP="00D376C6">
      <w:pPr>
        <w:pStyle w:val="3Bulletedcopyblue"/>
        <w:rPr>
          <w:lang w:val="en-GB"/>
        </w:rPr>
      </w:pPr>
      <w:r>
        <w:rPr>
          <w:lang w:val="en-GB"/>
        </w:rPr>
        <w:t xml:space="preserve">Modelling positive behaviour </w:t>
      </w:r>
      <w:r w:rsidR="00FF3A50">
        <w:rPr>
          <w:lang w:val="en-GB"/>
        </w:rPr>
        <w:t xml:space="preserve">and </w:t>
      </w:r>
      <w:r>
        <w:rPr>
          <w:lang w:val="en-GB"/>
        </w:rPr>
        <w:t xml:space="preserve">avoiding language that might perpetuate harmful stereotypes, and being conscious of everyday sexism, misogyny, homophobia and </w:t>
      </w:r>
      <w:r w:rsidR="009A7FEE">
        <w:rPr>
          <w:lang w:val="en-GB"/>
        </w:rPr>
        <w:t>stereotypes</w:t>
      </w:r>
    </w:p>
    <w:p w14:paraId="1C39069F" w14:textId="5BA22A1C" w:rsidR="00142393" w:rsidRDefault="00142393" w:rsidP="00142393">
      <w:pPr>
        <w:pStyle w:val="3Bulletedcopyblue"/>
      </w:pPr>
      <w:bookmarkStart w:id="14" w:name="_Hlk204162201"/>
      <w:r>
        <w:t xml:space="preserve">Reporting any safeguarding concerns or disclosures that pupils may make </w:t>
      </w:r>
      <w:proofErr w:type="gramStart"/>
      <w:r>
        <w:t>as a result of</w:t>
      </w:r>
      <w:proofErr w:type="gramEnd"/>
      <w:r>
        <w:t xml:space="preserve"> the subject content to the </w:t>
      </w:r>
      <w:r w:rsidR="001A5C73">
        <w:t xml:space="preserve">school’s designated safeguarding lead (DSL) </w:t>
      </w:r>
      <w:r w:rsidR="00C042F3">
        <w:t>Helen Allinson.</w:t>
      </w:r>
    </w:p>
    <w:bookmarkEnd w:id="14"/>
    <w:p w14:paraId="0393E7A6" w14:textId="77777777" w:rsidR="00D376C6" w:rsidRPr="007975B2" w:rsidRDefault="00D376C6" w:rsidP="00D376C6">
      <w:pPr>
        <w:pStyle w:val="1bodycopy"/>
      </w:pPr>
      <w:r>
        <w:t>Staff do not have the right to opt out of teaching RSE. Staff who have concerns about teaching RSE are encouraged to discuss this with the headteacher.</w:t>
      </w:r>
    </w:p>
    <w:p w14:paraId="4ECAEB7A" w14:textId="215C228C" w:rsidR="2419AF07" w:rsidRDefault="2419AF07" w:rsidP="21D7F973">
      <w:pPr>
        <w:pStyle w:val="3Bulletedcopyblue"/>
        <w:numPr>
          <w:ilvl w:val="0"/>
          <w:numId w:val="0"/>
        </w:numPr>
        <w:rPr>
          <w:highlight w:val="cyan"/>
          <w:lang w:eastAsia="en-GB"/>
        </w:rPr>
      </w:pPr>
      <w:r w:rsidRPr="21D7F973">
        <w:rPr>
          <w:highlight w:val="cyan"/>
          <w:lang w:eastAsia="en-GB"/>
        </w:rPr>
        <w:t>RSE through Citizenship is delivered by Joanne Sutterby</w:t>
      </w:r>
    </w:p>
    <w:p w14:paraId="664B84F2" w14:textId="77777777" w:rsidR="00D376C6" w:rsidRDefault="00D376C6" w:rsidP="00D376C6">
      <w:pPr>
        <w:pStyle w:val="Subhead2"/>
        <w:rPr>
          <w:lang w:val="en-GB"/>
        </w:rPr>
      </w:pPr>
      <w:r>
        <w:rPr>
          <w:lang w:val="en-GB"/>
        </w:rPr>
        <w:t>8.4 Pupils</w:t>
      </w:r>
    </w:p>
    <w:p w14:paraId="7A382648" w14:textId="77777777" w:rsidR="00D376C6" w:rsidRPr="00A67A67" w:rsidRDefault="00D376C6" w:rsidP="00D376C6">
      <w:pPr>
        <w:pStyle w:val="1bodycopy10pt"/>
      </w:pPr>
      <w:r w:rsidRPr="00A67A67">
        <w:t>Pupils ar</w:t>
      </w:r>
      <w:r>
        <w:t>e expected to engage fully in RS</w:t>
      </w:r>
      <w:r w:rsidRPr="00A67A67">
        <w:t>E and, when</w:t>
      </w:r>
      <w:r>
        <w:t xml:space="preserve"> discussing issues related to RS</w:t>
      </w:r>
      <w:r w:rsidRPr="00A67A67">
        <w:t>E, treat others with respect and sensitivity.</w:t>
      </w:r>
    </w:p>
    <w:p w14:paraId="57218759" w14:textId="77777777" w:rsidR="00D376C6" w:rsidRDefault="00D376C6" w:rsidP="00D376C6">
      <w:pPr>
        <w:pStyle w:val="1bodycopy10pt"/>
        <w:rPr>
          <w:lang w:val="en-GB"/>
        </w:rPr>
      </w:pPr>
    </w:p>
    <w:p w14:paraId="517AE4A3" w14:textId="182F5FE2" w:rsidR="20E02561" w:rsidRDefault="20E02561" w:rsidP="20E02561">
      <w:pPr>
        <w:pStyle w:val="1bodycopy10pt"/>
        <w:rPr>
          <w:lang w:val="en-GB"/>
        </w:rPr>
      </w:pPr>
    </w:p>
    <w:p w14:paraId="65FB6851" w14:textId="3D8390EC" w:rsidR="20E02561" w:rsidRDefault="20E02561" w:rsidP="20E02561">
      <w:pPr>
        <w:pStyle w:val="1bodycopy10pt"/>
        <w:rPr>
          <w:lang w:val="en-GB"/>
        </w:rPr>
      </w:pPr>
    </w:p>
    <w:p w14:paraId="3C525074" w14:textId="77777777" w:rsidR="00D376C6" w:rsidRDefault="00D376C6" w:rsidP="00D376C6">
      <w:pPr>
        <w:pStyle w:val="Heading1"/>
      </w:pPr>
      <w:bookmarkStart w:id="15" w:name="_Toc206748920"/>
      <w:r>
        <w:t>9. Parents’ right to withdraw</w:t>
      </w:r>
      <w:bookmarkEnd w:id="15"/>
      <w:r>
        <w:t xml:space="preserve"> </w:t>
      </w:r>
    </w:p>
    <w:p w14:paraId="0996DD77" w14:textId="1AB68885" w:rsidR="00D376C6" w:rsidRDefault="00C042F3" w:rsidP="00D376C6">
      <w:pPr>
        <w:pStyle w:val="1bodycopy10pt"/>
        <w:rPr>
          <w:lang w:val="en-GB"/>
        </w:rPr>
      </w:pPr>
      <w:r>
        <w:rPr>
          <w:lang w:val="en-GB"/>
        </w:rPr>
        <w:t xml:space="preserve">At </w:t>
      </w:r>
      <w:r w:rsidRPr="00C042F3">
        <w:rPr>
          <w:b/>
          <w:bCs/>
        </w:rPr>
        <w:t>Samuel King’s School</w:t>
      </w:r>
      <w:r>
        <w:rPr>
          <w:lang w:val="en-GB"/>
        </w:rPr>
        <w:t>:</w:t>
      </w:r>
    </w:p>
    <w:p w14:paraId="7BBAD094" w14:textId="0E971B73" w:rsidR="00D376C6" w:rsidRDefault="00D376C6" w:rsidP="00D376C6">
      <w:pPr>
        <w:pStyle w:val="1bodycopy10pt"/>
        <w:rPr>
          <w:lang w:val="en-GB"/>
        </w:rPr>
      </w:pPr>
      <w:r w:rsidRPr="00A67A67">
        <w:rPr>
          <w:lang w:val="en-GB"/>
        </w:rPr>
        <w:t>Parents</w:t>
      </w:r>
      <w:r w:rsidR="000061B5">
        <w:rPr>
          <w:lang w:val="en-GB"/>
        </w:rPr>
        <w:t>/carers</w:t>
      </w:r>
      <w:r w:rsidRPr="00A67A67">
        <w:rPr>
          <w:lang w:val="en-GB"/>
        </w:rPr>
        <w:t xml:space="preserve"> have the right to </w:t>
      </w:r>
      <w:r w:rsidR="009A7FEE">
        <w:rPr>
          <w:lang w:val="en-GB"/>
        </w:rPr>
        <w:t xml:space="preserve">request to </w:t>
      </w:r>
      <w:r w:rsidRPr="00A67A67">
        <w:rPr>
          <w:lang w:val="en-GB"/>
        </w:rPr>
        <w:t>withdraw their child</w:t>
      </w:r>
      <w:r w:rsidR="000061B5">
        <w:rPr>
          <w:lang w:val="en-GB"/>
        </w:rPr>
        <w:t xml:space="preserve"> </w:t>
      </w:r>
      <w:r w:rsidRPr="00A67A67">
        <w:rPr>
          <w:lang w:val="en-GB"/>
        </w:rPr>
        <w:t xml:space="preserve">from the </w:t>
      </w:r>
      <w:r w:rsidR="00E04ACB">
        <w:rPr>
          <w:lang w:val="en-GB"/>
        </w:rPr>
        <w:t xml:space="preserve">non-statutory/non-science </w:t>
      </w:r>
      <w:r>
        <w:rPr>
          <w:lang w:val="en-GB"/>
        </w:rPr>
        <w:t xml:space="preserve">components of sex education within RSE up to and until 3 terms before the </w:t>
      </w:r>
      <w:r w:rsidR="003244C4">
        <w:rPr>
          <w:lang w:val="en-GB"/>
        </w:rPr>
        <w:t>pupil</w:t>
      </w:r>
      <w:r>
        <w:rPr>
          <w:lang w:val="en-GB"/>
        </w:rPr>
        <w:t xml:space="preserve"> turns 16. After this point, if the </w:t>
      </w:r>
      <w:r w:rsidR="003244C4">
        <w:rPr>
          <w:lang w:val="en-GB"/>
        </w:rPr>
        <w:t>pupil</w:t>
      </w:r>
      <w:r>
        <w:rPr>
          <w:lang w:val="en-GB"/>
        </w:rPr>
        <w:t xml:space="preserve"> wishes to receive sex education rather than being withdrawn, the school will arrange this.</w:t>
      </w:r>
    </w:p>
    <w:p w14:paraId="48E0C05E" w14:textId="77777777" w:rsidR="00D376C6" w:rsidRDefault="00D376C6" w:rsidP="00D376C6">
      <w:pPr>
        <w:pStyle w:val="1bodycopy10pt"/>
        <w:rPr>
          <w:lang w:val="en-GB"/>
        </w:rPr>
      </w:pPr>
      <w:r w:rsidRPr="00A67A67">
        <w:rPr>
          <w:lang w:val="en-GB"/>
        </w:rPr>
        <w:t xml:space="preserve">Requests for withdrawal should be put in writing </w:t>
      </w:r>
      <w:r>
        <w:rPr>
          <w:lang w:val="en-GB"/>
        </w:rPr>
        <w:t xml:space="preserve">using the form found in Appendix 3 of this policy </w:t>
      </w:r>
      <w:r w:rsidRPr="00A67A67">
        <w:rPr>
          <w:lang w:val="en-GB"/>
        </w:rPr>
        <w:t>and addressed to the headteacher</w:t>
      </w:r>
      <w:r>
        <w:rPr>
          <w:lang w:val="en-GB"/>
        </w:rPr>
        <w:t>.</w:t>
      </w:r>
    </w:p>
    <w:p w14:paraId="7140A0B3" w14:textId="1B476803" w:rsidR="00D376C6" w:rsidRDefault="00D376C6" w:rsidP="00D376C6">
      <w:pPr>
        <w:pStyle w:val="1bodycopy10pt"/>
        <w:rPr>
          <w:lang w:val="en-GB"/>
        </w:rPr>
      </w:pPr>
      <w:r w:rsidRPr="00A67A67">
        <w:rPr>
          <w:lang w:val="en-GB"/>
        </w:rPr>
        <w:t xml:space="preserve">A copy of </w:t>
      </w:r>
      <w:r w:rsidR="004D41C4">
        <w:rPr>
          <w:lang w:val="en-GB"/>
        </w:rPr>
        <w:t xml:space="preserve">any </w:t>
      </w:r>
      <w:r w:rsidRPr="00A67A67">
        <w:rPr>
          <w:lang w:val="en-GB"/>
        </w:rPr>
        <w:t>withdrawal requests will be placed in the pupil’s educational record. The headteacher will discuss the request with parents</w:t>
      </w:r>
      <w:r w:rsidR="000061B5">
        <w:rPr>
          <w:lang w:val="en-GB"/>
        </w:rPr>
        <w:t>/carers</w:t>
      </w:r>
      <w:r w:rsidRPr="00A67A67">
        <w:rPr>
          <w:lang w:val="en-GB"/>
        </w:rPr>
        <w:t xml:space="preserve"> </w:t>
      </w:r>
      <w:bookmarkStart w:id="16" w:name="_Hlk204162279"/>
      <w:r w:rsidR="00142393">
        <w:rPr>
          <w:lang w:eastAsia="en-GB"/>
        </w:rPr>
        <w:t>and</w:t>
      </w:r>
      <w:bookmarkEnd w:id="16"/>
      <w:r w:rsidR="00142393" w:rsidRPr="00A67A67">
        <w:rPr>
          <w:lang w:val="en-GB"/>
        </w:rPr>
        <w:t xml:space="preserve"> </w:t>
      </w:r>
      <w:r w:rsidRPr="00A67A67">
        <w:rPr>
          <w:lang w:val="en-GB"/>
        </w:rPr>
        <w:t>take appropriate action</w:t>
      </w:r>
      <w:r w:rsidR="00142393">
        <w:rPr>
          <w:lang w:val="en-GB"/>
        </w:rPr>
        <w:t xml:space="preserve"> and provide the parents</w:t>
      </w:r>
      <w:r w:rsidR="001A5C73">
        <w:rPr>
          <w:lang w:val="en-GB"/>
        </w:rPr>
        <w:t>/carers</w:t>
      </w:r>
      <w:r w:rsidR="00142393">
        <w:rPr>
          <w:lang w:val="en-GB"/>
        </w:rPr>
        <w:t xml:space="preserve"> with their decision in writing</w:t>
      </w:r>
      <w:r w:rsidRPr="00A67A67">
        <w:rPr>
          <w:lang w:val="en-GB"/>
        </w:rPr>
        <w:t xml:space="preserve">. </w:t>
      </w:r>
    </w:p>
    <w:p w14:paraId="77BEF388" w14:textId="640403D2" w:rsidR="00BA44E0" w:rsidRPr="00A67A67" w:rsidRDefault="00BA44E0" w:rsidP="00D376C6">
      <w:pPr>
        <w:pStyle w:val="1bodycopy10pt"/>
        <w:rPr>
          <w:lang w:val="en-GB"/>
        </w:rPr>
      </w:pPr>
      <w:r>
        <w:rPr>
          <w:lang w:val="en-GB"/>
        </w:rPr>
        <w:t xml:space="preserve">In exceptional circumstances, for example because of a safeguarding concern or a pupil’s specific vulnerability, the headteacher </w:t>
      </w:r>
      <w:r w:rsidR="00A31188">
        <w:rPr>
          <w:lang w:val="en-GB"/>
        </w:rPr>
        <w:t xml:space="preserve">can </w:t>
      </w:r>
      <w:r>
        <w:rPr>
          <w:lang w:val="en-GB"/>
        </w:rPr>
        <w:t xml:space="preserve">refuse </w:t>
      </w:r>
      <w:r w:rsidR="00A31188">
        <w:rPr>
          <w:lang w:val="en-GB"/>
        </w:rPr>
        <w:t xml:space="preserve">a </w:t>
      </w:r>
      <w:r>
        <w:rPr>
          <w:lang w:val="en-GB"/>
        </w:rPr>
        <w:t>request to withdraw the pupil from sex education.</w:t>
      </w:r>
    </w:p>
    <w:p w14:paraId="623321F9" w14:textId="798622A5" w:rsidR="00D376C6" w:rsidRPr="00E04ACB" w:rsidRDefault="00D376C6" w:rsidP="00D376C6">
      <w:pPr>
        <w:pStyle w:val="1bodycopy10pt"/>
        <w:rPr>
          <w:b/>
          <w:bCs/>
          <w:lang w:val="en-GB"/>
        </w:rPr>
      </w:pPr>
      <w:r w:rsidRPr="00E04ACB">
        <w:rPr>
          <w:b/>
          <w:bCs/>
          <w:lang w:val="en-GB"/>
        </w:rPr>
        <w:t xml:space="preserve">Alternative </w:t>
      </w:r>
      <w:r w:rsidR="00A31188" w:rsidRPr="00E04ACB">
        <w:rPr>
          <w:b/>
          <w:bCs/>
          <w:lang w:val="en-GB"/>
        </w:rPr>
        <w:t>schoolwork</w:t>
      </w:r>
      <w:r w:rsidRPr="00E04ACB">
        <w:rPr>
          <w:b/>
          <w:bCs/>
          <w:lang w:val="en-GB"/>
        </w:rPr>
        <w:t xml:space="preserve"> will be given to pupils who are withdrawn from sex education.</w:t>
      </w:r>
    </w:p>
    <w:p w14:paraId="5EAB29EB" w14:textId="77777777" w:rsidR="00D376C6" w:rsidRDefault="00D376C6" w:rsidP="00D376C6">
      <w:pPr>
        <w:pStyle w:val="Heading1"/>
      </w:pPr>
    </w:p>
    <w:p w14:paraId="6773FBC1" w14:textId="77777777" w:rsidR="00D376C6" w:rsidRDefault="00D376C6" w:rsidP="00D376C6">
      <w:pPr>
        <w:pStyle w:val="Heading1"/>
      </w:pPr>
      <w:bookmarkStart w:id="17" w:name="_Toc206748921"/>
      <w:r>
        <w:t>10. Training</w:t>
      </w:r>
      <w:bookmarkEnd w:id="17"/>
    </w:p>
    <w:p w14:paraId="678DFDB8" w14:textId="77777777" w:rsidR="00D376C6" w:rsidRPr="00506C52" w:rsidRDefault="00D376C6" w:rsidP="00D376C6">
      <w:pPr>
        <w:pStyle w:val="1bodycopy10pt"/>
        <w:rPr>
          <w:lang w:val="en-GB"/>
        </w:rPr>
      </w:pPr>
      <w:r w:rsidRPr="00506C52">
        <w:rPr>
          <w:lang w:val="en-GB"/>
        </w:rPr>
        <w:t>Staff a</w:t>
      </w:r>
      <w:r>
        <w:rPr>
          <w:lang w:val="en-GB"/>
        </w:rPr>
        <w:t>re trained on the delivery of RS</w:t>
      </w:r>
      <w:r w:rsidRPr="00506C52">
        <w:rPr>
          <w:lang w:val="en-GB"/>
        </w:rPr>
        <w:t xml:space="preserve">E as part of their induction and it is included in our continuing professional development calendar. </w:t>
      </w:r>
    </w:p>
    <w:p w14:paraId="4D4B572E" w14:textId="77777777" w:rsidR="00D376C6" w:rsidRDefault="00D376C6" w:rsidP="00D376C6">
      <w:pPr>
        <w:pStyle w:val="1bodycopy10pt"/>
        <w:rPr>
          <w:lang w:val="en-GB"/>
        </w:rPr>
      </w:pPr>
      <w:r w:rsidRPr="00506C52">
        <w:rPr>
          <w:lang w:val="en-GB"/>
        </w:rPr>
        <w:t>The headteacher will also invite visitors from outside the school, such as school nurses or sexual health professionals, to provide support and training to st</w:t>
      </w:r>
      <w:r>
        <w:rPr>
          <w:lang w:val="en-GB"/>
        </w:rPr>
        <w:t>aff teaching RS</w:t>
      </w:r>
      <w:r w:rsidRPr="00506C52">
        <w:rPr>
          <w:lang w:val="en-GB"/>
        </w:rPr>
        <w:t>E.</w:t>
      </w:r>
    </w:p>
    <w:p w14:paraId="5E5C69A8" w14:textId="77777777" w:rsidR="00D376C6" w:rsidRDefault="00D376C6" w:rsidP="00D376C6">
      <w:pPr>
        <w:pStyle w:val="Heading1"/>
      </w:pPr>
    </w:p>
    <w:p w14:paraId="1A4E4C18" w14:textId="77777777" w:rsidR="00D376C6" w:rsidRPr="006C75B0" w:rsidRDefault="00D376C6" w:rsidP="00D376C6">
      <w:pPr>
        <w:pStyle w:val="Heading1"/>
      </w:pPr>
      <w:bookmarkStart w:id="18" w:name="_Toc206748922"/>
      <w:r>
        <w:t>11. Monitoring arrangements</w:t>
      </w:r>
      <w:bookmarkEnd w:id="18"/>
    </w:p>
    <w:p w14:paraId="48C9E413" w14:textId="42D2F7FE" w:rsidR="00D376C6" w:rsidRPr="00506C52" w:rsidRDefault="00D376C6" w:rsidP="00D376C6">
      <w:pPr>
        <w:pStyle w:val="1bodycopy10pt"/>
        <w:rPr>
          <w:lang w:val="en-GB"/>
        </w:rPr>
      </w:pPr>
      <w:r>
        <w:rPr>
          <w:lang w:val="en-GB"/>
        </w:rPr>
        <w:t>The delivery of RS</w:t>
      </w:r>
      <w:r w:rsidRPr="00506C52">
        <w:rPr>
          <w:lang w:val="en-GB"/>
        </w:rPr>
        <w:t xml:space="preserve">E is monitored by </w:t>
      </w:r>
      <w:r w:rsidR="00E04ACB">
        <w:rPr>
          <w:lang w:val="en-GB"/>
        </w:rPr>
        <w:t>The Senior Leadership Team</w:t>
      </w:r>
      <w:r w:rsidRPr="00506C52">
        <w:rPr>
          <w:lang w:val="en-GB"/>
        </w:rPr>
        <w:t xml:space="preserve"> through:</w:t>
      </w:r>
    </w:p>
    <w:p w14:paraId="043F7EF4" w14:textId="7BC36A56" w:rsidR="00D376C6" w:rsidRPr="00506C52" w:rsidRDefault="00E04ACB" w:rsidP="00D376C6">
      <w:pPr>
        <w:pStyle w:val="1bodycopy10pt"/>
        <w:rPr>
          <w:lang w:val="en-GB"/>
        </w:rPr>
      </w:pPr>
      <w:r>
        <w:rPr>
          <w:lang w:val="en-GB"/>
        </w:rPr>
        <w:t>Monitoring of planning and learning walks/lesson feedback from pupils or staff.</w:t>
      </w:r>
    </w:p>
    <w:p w14:paraId="12F60626" w14:textId="77777777" w:rsidR="00D376C6" w:rsidRPr="00506C52" w:rsidRDefault="00D376C6" w:rsidP="00D376C6">
      <w:pPr>
        <w:pStyle w:val="1bodycopy10pt"/>
        <w:rPr>
          <w:lang w:val="en-GB"/>
        </w:rPr>
      </w:pPr>
      <w:r w:rsidRPr="00506C52">
        <w:rPr>
          <w:lang w:val="en-GB"/>
        </w:rPr>
        <w:t>Pupils’ development in R</w:t>
      </w:r>
      <w:r>
        <w:rPr>
          <w:lang w:val="en-GB"/>
        </w:rPr>
        <w:t>S</w:t>
      </w:r>
      <w:r w:rsidRPr="00506C52">
        <w:rPr>
          <w:lang w:val="en-GB"/>
        </w:rPr>
        <w:t xml:space="preserve">E is monitored by class teachers as part of our internal assessment systems. </w:t>
      </w:r>
    </w:p>
    <w:p w14:paraId="0356996E" w14:textId="29598510" w:rsidR="00D376C6" w:rsidRPr="00506C52" w:rsidRDefault="00D376C6" w:rsidP="00D376C6">
      <w:pPr>
        <w:pStyle w:val="1bodycopy10pt"/>
        <w:rPr>
          <w:lang w:val="en-GB"/>
        </w:rPr>
      </w:pPr>
      <w:r w:rsidRPr="00506C52">
        <w:rPr>
          <w:lang w:val="en-GB"/>
        </w:rPr>
        <w:t xml:space="preserve">This policy will be reviewed by </w:t>
      </w:r>
      <w:r w:rsidR="00E04ACB">
        <w:rPr>
          <w:lang w:val="en-GB"/>
        </w:rPr>
        <w:t>The Headteacher every 2 years.</w:t>
      </w:r>
      <w:r w:rsidRPr="00506C52">
        <w:rPr>
          <w:lang w:val="en-GB"/>
        </w:rPr>
        <w:t xml:space="preserve"> At every review, the policy will be approved by </w:t>
      </w:r>
      <w:r w:rsidR="00E04ACB">
        <w:rPr>
          <w:lang w:val="en-GB"/>
        </w:rPr>
        <w:t>the governing board.</w:t>
      </w:r>
    </w:p>
    <w:p w14:paraId="1BC980E4" w14:textId="77777777" w:rsidR="00D376C6" w:rsidRDefault="00D376C6" w:rsidP="00D376C6">
      <w:pPr>
        <w:pStyle w:val="1bodycopy10pt"/>
        <w:rPr>
          <w:lang w:val="en-GB"/>
        </w:rPr>
        <w:sectPr w:rsidR="00D376C6" w:rsidSect="00A00CE7">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titlePg/>
          <w:docGrid w:linePitch="360"/>
        </w:sectPr>
      </w:pPr>
    </w:p>
    <w:p w14:paraId="048C4ABA" w14:textId="77777777" w:rsidR="00D376C6" w:rsidRDefault="00D376C6" w:rsidP="00D376C6">
      <w:pPr>
        <w:pStyle w:val="Heading3"/>
      </w:pPr>
      <w:bookmarkStart w:id="19" w:name="_Toc206748923"/>
      <w:r w:rsidRPr="009122BB">
        <w:lastRenderedPageBreak/>
        <w:t xml:space="preserve">Appendix 1: </w:t>
      </w:r>
      <w:r>
        <w:t>Curriculum map</w:t>
      </w:r>
      <w:bookmarkEnd w:id="19"/>
    </w:p>
    <w:p w14:paraId="151B7E6A" w14:textId="77777777" w:rsidR="00D376C6" w:rsidRPr="00DD1174" w:rsidRDefault="00D376C6" w:rsidP="00D376C6">
      <w:pPr>
        <w:pStyle w:val="Subhead2"/>
      </w:pPr>
      <w:r w:rsidRPr="00DD1174">
        <w:t>R</w:t>
      </w:r>
      <w:r>
        <w:t>elationships and sex education</w:t>
      </w:r>
      <w:r w:rsidRPr="00DD1174">
        <w:t xml:space="preserve"> curriculum map</w:t>
      </w:r>
    </w:p>
    <w:p w14:paraId="5ACD6EDD" w14:textId="7C7F8156" w:rsidR="00D376C6" w:rsidRPr="00DD1174" w:rsidRDefault="00612D47" w:rsidP="00D376C6">
      <w:pPr>
        <w:pStyle w:val="1bodycopy"/>
        <w:rPr>
          <w:lang w:val="en-GB"/>
        </w:rPr>
      </w:pPr>
      <w:r>
        <w:rPr>
          <w:noProof/>
        </w:rPr>
        <mc:AlternateContent>
          <mc:Choice Requires="wps">
            <w:drawing>
              <wp:anchor distT="4294967293" distB="4294967293" distL="114300" distR="114300" simplePos="0" relativeHeight="4" behindDoc="0" locked="0" layoutInCell="1" allowOverlap="1" wp14:anchorId="3A93B8EB" wp14:editId="66E86535">
                <wp:simplePos x="0" y="0"/>
                <wp:positionH relativeFrom="column">
                  <wp:posOffset>635</wp:posOffset>
                </wp:positionH>
                <wp:positionV relativeFrom="paragraph">
                  <wp:posOffset>-636</wp:posOffset>
                </wp:positionV>
                <wp:extent cx="9371965" cy="0"/>
                <wp:effectExtent l="0" t="0" r="0" b="0"/>
                <wp:wrapNone/>
                <wp:docPr id="1414987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5pt,-.05pt" to="738pt,-.05pt" w14:anchorId="097CA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v:stroke joinstyle="miter"/>
                <o:lock v:ext="edit" shapetype="f"/>
              </v:line>
            </w:pict>
          </mc:Fallback>
        </mc:AlternateContent>
      </w: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5"/>
        <w:gridCol w:w="1680"/>
        <w:gridCol w:w="8391"/>
        <w:gridCol w:w="2826"/>
      </w:tblGrid>
      <w:tr w:rsidR="00D376C6" w:rsidRPr="00DD1174" w14:paraId="26F9CAA7" w14:textId="77777777" w:rsidTr="20E02561">
        <w:trPr>
          <w:cantSplit/>
          <w:tblHeader/>
        </w:trPr>
        <w:tc>
          <w:tcPr>
            <w:tcW w:w="184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84F0E2E" w14:textId="77777777" w:rsidR="00D376C6" w:rsidRPr="00DD1174" w:rsidRDefault="00D376C6" w:rsidP="00A00CE7">
            <w:pPr>
              <w:pStyle w:val="1bodycopy"/>
              <w:spacing w:after="0"/>
              <w:rPr>
                <w:caps/>
                <w:color w:val="F8F8F8"/>
                <w:lang w:val="en-GB"/>
              </w:rPr>
            </w:pPr>
            <w:r w:rsidRPr="00DD1174">
              <w:rPr>
                <w:caps/>
                <w:color w:val="F8F8F8"/>
                <w:lang w:val="en-GB"/>
              </w:rPr>
              <w:t>Year group</w:t>
            </w:r>
          </w:p>
        </w:tc>
        <w:tc>
          <w:tcPr>
            <w:tcW w:w="168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BDFDA9E" w14:textId="77777777" w:rsidR="00D376C6" w:rsidRPr="00DD1174" w:rsidRDefault="00D376C6" w:rsidP="00A00CE7">
            <w:pPr>
              <w:pStyle w:val="1bodycopy"/>
              <w:spacing w:after="0"/>
              <w:rPr>
                <w:caps/>
                <w:color w:val="F8F8F8"/>
                <w:lang w:val="en-GB"/>
              </w:rPr>
            </w:pPr>
            <w:r w:rsidRPr="00DD1174">
              <w:rPr>
                <w:caps/>
                <w:color w:val="F8F8F8"/>
                <w:lang w:val="en-GB"/>
              </w:rPr>
              <w:t>Term</w:t>
            </w:r>
          </w:p>
        </w:tc>
        <w:tc>
          <w:tcPr>
            <w:tcW w:w="8391"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5D2CC6C" w14:textId="77777777" w:rsidR="00D376C6" w:rsidRPr="00DD1174" w:rsidRDefault="00D376C6" w:rsidP="00A00CE7">
            <w:pPr>
              <w:pStyle w:val="1bodycopy"/>
              <w:spacing w:after="0"/>
              <w:rPr>
                <w:caps/>
                <w:color w:val="F8F8F8"/>
                <w:lang w:val="en-GB"/>
              </w:rPr>
            </w:pPr>
            <w:r w:rsidRPr="00DD1174">
              <w:rPr>
                <w:caps/>
                <w:color w:val="F8F8F8"/>
                <w:lang w:val="en-GB"/>
              </w:rPr>
              <w:t>Topic/theme details</w:t>
            </w:r>
            <w:r>
              <w:rPr>
                <w:caps/>
                <w:color w:val="F8F8F8"/>
                <w:lang w:val="en-GB"/>
              </w:rPr>
              <w:t xml:space="preserve"> </w:t>
            </w:r>
          </w:p>
        </w:tc>
        <w:tc>
          <w:tcPr>
            <w:tcW w:w="28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2F909CE" w14:textId="77777777" w:rsidR="00D376C6" w:rsidRPr="00DD1174" w:rsidRDefault="00D376C6" w:rsidP="00A00CE7">
            <w:pPr>
              <w:pStyle w:val="1bodycopy"/>
              <w:spacing w:after="0"/>
              <w:rPr>
                <w:caps/>
                <w:color w:val="F8F8F8"/>
                <w:lang w:val="en-GB"/>
              </w:rPr>
            </w:pPr>
            <w:r w:rsidRPr="00DD1174">
              <w:rPr>
                <w:caps/>
                <w:color w:val="F8F8F8"/>
                <w:lang w:val="en-GB"/>
              </w:rPr>
              <w:t>Resources</w:t>
            </w:r>
          </w:p>
        </w:tc>
      </w:tr>
      <w:tr w:rsidR="00D376C6" w:rsidRPr="00DD1174" w14:paraId="2E9B6C14" w14:textId="77777777" w:rsidTr="20E02561">
        <w:trPr>
          <w:cantSplit/>
        </w:trPr>
        <w:tc>
          <w:tcPr>
            <w:tcW w:w="1845" w:type="dxa"/>
            <w:tcMar>
              <w:top w:w="113" w:type="dxa"/>
              <w:bottom w:w="113" w:type="dxa"/>
            </w:tcMar>
          </w:tcPr>
          <w:p w14:paraId="12D8AAB6" w14:textId="1CC55859" w:rsidR="00D376C6" w:rsidRPr="00DD1174" w:rsidRDefault="3FBF0BAF" w:rsidP="00A00CE7">
            <w:pPr>
              <w:pStyle w:val="7Tablebodycopy"/>
              <w:rPr>
                <w:lang w:val="en-GB"/>
              </w:rPr>
            </w:pPr>
            <w:r w:rsidRPr="08293290">
              <w:rPr>
                <w:lang w:val="en-GB"/>
              </w:rPr>
              <w:t>YEAR 7</w:t>
            </w:r>
          </w:p>
        </w:tc>
        <w:tc>
          <w:tcPr>
            <w:tcW w:w="1680" w:type="dxa"/>
          </w:tcPr>
          <w:p w14:paraId="19D32749" w14:textId="04F1B6A8" w:rsidR="5796B0A7" w:rsidRDefault="5796B0A7" w:rsidP="5796B0A7">
            <w:pPr>
              <w:pStyle w:val="7Tablecopybulleted"/>
              <w:numPr>
                <w:ilvl w:val="0"/>
                <w:numId w:val="0"/>
              </w:numPr>
              <w:rPr>
                <w:lang w:val="en-GB"/>
              </w:rPr>
            </w:pPr>
          </w:p>
          <w:p w14:paraId="76740C76" w14:textId="70986EA4" w:rsidR="00D376C6" w:rsidRPr="00DD1174" w:rsidRDefault="2C0FF7E7" w:rsidP="08293290">
            <w:pPr>
              <w:pStyle w:val="7Tablecopybulleted"/>
              <w:numPr>
                <w:ilvl w:val="0"/>
                <w:numId w:val="0"/>
              </w:numPr>
              <w:rPr>
                <w:lang w:val="en-GB"/>
              </w:rPr>
            </w:pPr>
            <w:r w:rsidRPr="08293290">
              <w:rPr>
                <w:lang w:val="en-GB"/>
              </w:rPr>
              <w:t>Autumn 1</w:t>
            </w:r>
          </w:p>
          <w:p w14:paraId="2D1BBD6E" w14:textId="0883532E" w:rsidR="00D376C6" w:rsidRPr="00DD1174" w:rsidRDefault="00D376C6" w:rsidP="08293290">
            <w:pPr>
              <w:pStyle w:val="7Tablecopybulleted"/>
              <w:numPr>
                <w:ilvl w:val="0"/>
                <w:numId w:val="0"/>
              </w:numPr>
              <w:rPr>
                <w:lang w:val="en-GB"/>
              </w:rPr>
            </w:pPr>
          </w:p>
          <w:p w14:paraId="1305D570" w14:textId="68B30FFA" w:rsidR="00D376C6" w:rsidRPr="00DD1174" w:rsidRDefault="00D376C6" w:rsidP="08293290">
            <w:pPr>
              <w:pStyle w:val="7Tablecopybulleted"/>
              <w:numPr>
                <w:ilvl w:val="0"/>
                <w:numId w:val="0"/>
              </w:numPr>
              <w:rPr>
                <w:lang w:val="en-GB"/>
              </w:rPr>
            </w:pPr>
          </w:p>
          <w:p w14:paraId="1A553E06" w14:textId="0C4290C6" w:rsidR="00D376C6" w:rsidRPr="00DD1174" w:rsidRDefault="00D376C6" w:rsidP="08293290">
            <w:pPr>
              <w:pStyle w:val="7Tablecopybulleted"/>
              <w:numPr>
                <w:ilvl w:val="0"/>
                <w:numId w:val="0"/>
              </w:numPr>
              <w:rPr>
                <w:lang w:val="en-GB"/>
              </w:rPr>
            </w:pPr>
          </w:p>
          <w:p w14:paraId="6EB27D30" w14:textId="137114DF" w:rsidR="00D376C6" w:rsidRPr="00DD1174" w:rsidRDefault="00D376C6" w:rsidP="08293290">
            <w:pPr>
              <w:pStyle w:val="7Tablecopybulleted"/>
              <w:numPr>
                <w:ilvl w:val="0"/>
                <w:numId w:val="0"/>
              </w:numPr>
              <w:rPr>
                <w:lang w:val="en-GB"/>
              </w:rPr>
            </w:pPr>
          </w:p>
          <w:p w14:paraId="4B217D0B" w14:textId="42ED679A" w:rsidR="00D376C6" w:rsidRPr="00DD1174" w:rsidRDefault="2C0FF7E7" w:rsidP="08293290">
            <w:pPr>
              <w:pStyle w:val="7Tablecopybulleted"/>
              <w:numPr>
                <w:ilvl w:val="0"/>
                <w:numId w:val="0"/>
              </w:numPr>
              <w:rPr>
                <w:lang w:val="en-GB"/>
              </w:rPr>
            </w:pPr>
            <w:r w:rsidRPr="08293290">
              <w:rPr>
                <w:lang w:val="en-GB"/>
              </w:rPr>
              <w:t>Autumn 1</w:t>
            </w:r>
          </w:p>
          <w:p w14:paraId="3F2D2E74" w14:textId="5A5D8C0B" w:rsidR="00D376C6" w:rsidRPr="00DD1174" w:rsidRDefault="00D376C6" w:rsidP="08293290">
            <w:pPr>
              <w:pStyle w:val="7Tablecopybulleted"/>
              <w:numPr>
                <w:ilvl w:val="0"/>
                <w:numId w:val="0"/>
              </w:numPr>
              <w:rPr>
                <w:lang w:val="en-GB"/>
              </w:rPr>
            </w:pPr>
          </w:p>
          <w:p w14:paraId="2F537E7C" w14:textId="66FB25BD" w:rsidR="00D376C6" w:rsidRPr="00DD1174" w:rsidRDefault="00D376C6" w:rsidP="08293290">
            <w:pPr>
              <w:pStyle w:val="7Tablecopybulleted"/>
              <w:numPr>
                <w:ilvl w:val="0"/>
                <w:numId w:val="0"/>
              </w:numPr>
              <w:rPr>
                <w:lang w:val="en-GB"/>
              </w:rPr>
            </w:pPr>
          </w:p>
          <w:p w14:paraId="771795FD" w14:textId="7627BF93" w:rsidR="00D376C6" w:rsidRPr="00DD1174" w:rsidRDefault="00D376C6" w:rsidP="5796B0A7">
            <w:pPr>
              <w:pStyle w:val="7Tablecopybulleted"/>
              <w:numPr>
                <w:ilvl w:val="0"/>
                <w:numId w:val="0"/>
              </w:numPr>
              <w:ind w:left="340"/>
              <w:rPr>
                <w:lang w:val="en-GB"/>
              </w:rPr>
            </w:pPr>
          </w:p>
          <w:p w14:paraId="6E463F45" w14:textId="7C4AEEC8" w:rsidR="5796B0A7" w:rsidRDefault="5796B0A7" w:rsidP="5796B0A7">
            <w:pPr>
              <w:pStyle w:val="7Tablecopybulleted"/>
              <w:numPr>
                <w:ilvl w:val="0"/>
                <w:numId w:val="0"/>
              </w:numPr>
              <w:ind w:left="340"/>
              <w:rPr>
                <w:lang w:val="en-GB"/>
              </w:rPr>
            </w:pPr>
          </w:p>
          <w:p w14:paraId="234E58D1" w14:textId="5214112F" w:rsidR="5796B0A7" w:rsidRDefault="5796B0A7" w:rsidP="5796B0A7">
            <w:pPr>
              <w:pStyle w:val="7Tablecopybulleted"/>
              <w:numPr>
                <w:ilvl w:val="0"/>
                <w:numId w:val="0"/>
              </w:numPr>
              <w:rPr>
                <w:lang w:val="en-GB"/>
              </w:rPr>
            </w:pPr>
          </w:p>
          <w:p w14:paraId="3F64C8C6" w14:textId="1AB94671" w:rsidR="00D376C6" w:rsidRPr="00DD1174" w:rsidRDefault="2C0FF7E7" w:rsidP="08293290">
            <w:pPr>
              <w:pStyle w:val="7Tablecopybulleted"/>
              <w:numPr>
                <w:ilvl w:val="0"/>
                <w:numId w:val="0"/>
              </w:numPr>
              <w:rPr>
                <w:lang w:val="en-GB"/>
              </w:rPr>
            </w:pPr>
            <w:r w:rsidRPr="08293290">
              <w:rPr>
                <w:lang w:val="en-GB"/>
              </w:rPr>
              <w:t>Autumn 2</w:t>
            </w:r>
          </w:p>
          <w:p w14:paraId="1D6C80D4" w14:textId="4DDD8C8A" w:rsidR="00D376C6" w:rsidRPr="00DD1174" w:rsidRDefault="00D376C6" w:rsidP="08293290">
            <w:pPr>
              <w:pStyle w:val="7Tablecopybulleted"/>
              <w:numPr>
                <w:ilvl w:val="0"/>
                <w:numId w:val="0"/>
              </w:numPr>
              <w:rPr>
                <w:lang w:val="en-GB"/>
              </w:rPr>
            </w:pPr>
          </w:p>
          <w:p w14:paraId="46A5DA92" w14:textId="59A71D64" w:rsidR="00D376C6" w:rsidRPr="00DD1174" w:rsidRDefault="00D376C6" w:rsidP="08293290">
            <w:pPr>
              <w:pStyle w:val="7Tablecopybulleted"/>
              <w:numPr>
                <w:ilvl w:val="0"/>
                <w:numId w:val="0"/>
              </w:numPr>
              <w:rPr>
                <w:lang w:val="en-GB"/>
              </w:rPr>
            </w:pPr>
          </w:p>
          <w:p w14:paraId="28200FD3" w14:textId="2B3F9E4B" w:rsidR="00D376C6" w:rsidRPr="00DD1174" w:rsidRDefault="00D376C6" w:rsidP="08293290">
            <w:pPr>
              <w:pStyle w:val="7Tablecopybulleted"/>
              <w:numPr>
                <w:ilvl w:val="0"/>
                <w:numId w:val="0"/>
              </w:numPr>
              <w:rPr>
                <w:lang w:val="en-GB"/>
              </w:rPr>
            </w:pPr>
          </w:p>
          <w:p w14:paraId="1868D145" w14:textId="154C5891" w:rsidR="5796B0A7" w:rsidRDefault="5796B0A7" w:rsidP="5796B0A7">
            <w:pPr>
              <w:pStyle w:val="7Tablecopybulleted"/>
              <w:numPr>
                <w:ilvl w:val="0"/>
                <w:numId w:val="0"/>
              </w:numPr>
              <w:rPr>
                <w:lang w:val="en-GB"/>
              </w:rPr>
            </w:pPr>
          </w:p>
          <w:p w14:paraId="1D19C3EA" w14:textId="28DCB198" w:rsidR="00D376C6" w:rsidRPr="00DD1174" w:rsidRDefault="2C0FF7E7" w:rsidP="5796B0A7">
            <w:pPr>
              <w:pStyle w:val="7Tablecopybulleted"/>
              <w:numPr>
                <w:ilvl w:val="0"/>
                <w:numId w:val="0"/>
              </w:numPr>
              <w:rPr>
                <w:lang w:val="en-GB"/>
              </w:rPr>
            </w:pPr>
            <w:r w:rsidRPr="5796B0A7">
              <w:rPr>
                <w:lang w:val="en-GB"/>
              </w:rPr>
              <w:t>Spring 1</w:t>
            </w:r>
          </w:p>
        </w:tc>
        <w:tc>
          <w:tcPr>
            <w:tcW w:w="8391" w:type="dxa"/>
            <w:tcMar>
              <w:top w:w="113" w:type="dxa"/>
              <w:bottom w:w="113" w:type="dxa"/>
            </w:tcMar>
          </w:tcPr>
          <w:p w14:paraId="2CF05871" w14:textId="74BB5FEA" w:rsidR="09D4FE68" w:rsidRDefault="09D4FE68" w:rsidP="5796B0A7">
            <w:pPr>
              <w:spacing w:after="0"/>
              <w:rPr>
                <w:rFonts w:eastAsia="Arial" w:cs="Arial"/>
                <w:b/>
                <w:bCs/>
                <w:color w:val="000000" w:themeColor="text1"/>
                <w:szCs w:val="20"/>
                <w:lang w:val="en-GB"/>
              </w:rPr>
            </w:pPr>
            <w:r w:rsidRPr="5796B0A7">
              <w:rPr>
                <w:rFonts w:eastAsia="Arial" w:cs="Arial"/>
                <w:b/>
                <w:bCs/>
                <w:color w:val="000000" w:themeColor="text1"/>
                <w:szCs w:val="20"/>
                <w:lang w:val="en-GB"/>
              </w:rPr>
              <w:t>CITIZENSHIP</w:t>
            </w:r>
          </w:p>
          <w:p w14:paraId="1C34C1FE" w14:textId="0DB23600"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Managing Social Relationships</w:t>
            </w:r>
          </w:p>
          <w:p w14:paraId="36EC387A" w14:textId="432DE6EE" w:rsidR="00D376C6" w:rsidRPr="00DD1174" w:rsidRDefault="3FBF0BAF" w:rsidP="08293290">
            <w:pPr>
              <w:pStyle w:val="NoSpacing"/>
              <w:numPr>
                <w:ilvl w:val="0"/>
                <w:numId w:val="22"/>
              </w:numPr>
              <w:rPr>
                <w:rFonts w:cs="Arial"/>
                <w:color w:val="000000" w:themeColor="text1"/>
              </w:rPr>
            </w:pPr>
            <w:r w:rsidRPr="08293290">
              <w:rPr>
                <w:rFonts w:cs="Arial"/>
                <w:color w:val="000000" w:themeColor="text1"/>
              </w:rPr>
              <w:t xml:space="preserve">Friendships – identifying positive &amp; negative friendship factors including hurtful behaviour, both in person and online, and conflict resolution </w:t>
            </w:r>
          </w:p>
          <w:p w14:paraId="19C2B472" w14:textId="795CB356" w:rsidR="00D376C6" w:rsidRPr="00DD1174" w:rsidRDefault="3FBF0BAF" w:rsidP="08293290">
            <w:pPr>
              <w:pStyle w:val="NoSpacing"/>
              <w:numPr>
                <w:ilvl w:val="0"/>
                <w:numId w:val="22"/>
              </w:numPr>
              <w:rPr>
                <w:rFonts w:cs="Arial"/>
                <w:color w:val="000000" w:themeColor="text1"/>
              </w:rPr>
            </w:pPr>
            <w:r w:rsidRPr="08293290">
              <w:rPr>
                <w:rFonts w:cs="Arial"/>
                <w:color w:val="000000" w:themeColor="text1"/>
              </w:rPr>
              <w:t>Anti-Bullying – definition, forms, impact on victims, positive steps to tackle bullying and signposting</w:t>
            </w:r>
          </w:p>
          <w:p w14:paraId="08D3E6D1" w14:textId="51FA5A7D" w:rsidR="00D376C6" w:rsidRPr="00DD1174" w:rsidRDefault="00D376C6" w:rsidP="08293290">
            <w:pPr>
              <w:spacing w:after="0"/>
              <w:rPr>
                <w:rFonts w:eastAsia="Arial" w:cs="Arial"/>
                <w:color w:val="000000" w:themeColor="text1"/>
                <w:szCs w:val="20"/>
                <w:lang w:val="en-GB"/>
              </w:rPr>
            </w:pPr>
          </w:p>
          <w:p w14:paraId="5F7DCE57" w14:textId="6E409BC1"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E-Safety &amp; the Media</w:t>
            </w:r>
          </w:p>
          <w:p w14:paraId="66441C0F" w14:textId="0804E556" w:rsidR="00D376C6" w:rsidRPr="00DD1174" w:rsidRDefault="3FBF0BAF" w:rsidP="08293290">
            <w:pPr>
              <w:pStyle w:val="NoSpacing"/>
              <w:numPr>
                <w:ilvl w:val="0"/>
                <w:numId w:val="21"/>
              </w:numPr>
              <w:rPr>
                <w:rFonts w:cs="Arial"/>
                <w:color w:val="000000" w:themeColor="text1"/>
              </w:rPr>
            </w:pPr>
            <w:r w:rsidRPr="08293290">
              <w:rPr>
                <w:rFonts w:cs="Arial"/>
                <w:color w:val="000000" w:themeColor="text1"/>
              </w:rPr>
              <w:t>Key terms, definitions and understanding your ‘Digital footprint’</w:t>
            </w:r>
          </w:p>
          <w:p w14:paraId="72DA3F83" w14:textId="36CD7EE0" w:rsidR="00D376C6" w:rsidRPr="00DD1174" w:rsidRDefault="3FBF0BAF" w:rsidP="08293290">
            <w:pPr>
              <w:pStyle w:val="NoSpacing"/>
              <w:numPr>
                <w:ilvl w:val="0"/>
                <w:numId w:val="21"/>
              </w:numPr>
              <w:rPr>
                <w:rFonts w:cs="Arial"/>
                <w:color w:val="000000" w:themeColor="text1"/>
              </w:rPr>
            </w:pPr>
            <w:r w:rsidRPr="08293290">
              <w:rPr>
                <w:rFonts w:cs="Arial"/>
                <w:color w:val="000000" w:themeColor="text1"/>
              </w:rPr>
              <w:t>Managing Self- Identity - online profiles, image sharing and body image</w:t>
            </w:r>
          </w:p>
          <w:p w14:paraId="4D578D4A" w14:textId="4D1DD5E8" w:rsidR="00D376C6" w:rsidRPr="00DD1174" w:rsidRDefault="3FBF0BAF" w:rsidP="08293290">
            <w:pPr>
              <w:pStyle w:val="NoSpacing"/>
              <w:numPr>
                <w:ilvl w:val="0"/>
                <w:numId w:val="21"/>
              </w:numPr>
              <w:rPr>
                <w:rFonts w:cs="Arial"/>
                <w:color w:val="000000" w:themeColor="text1"/>
              </w:rPr>
            </w:pPr>
            <w:r w:rsidRPr="08293290">
              <w:rPr>
                <w:rFonts w:cs="Arial"/>
                <w:color w:val="000000" w:themeColor="text1"/>
              </w:rPr>
              <w:t>Oversharing of information online</w:t>
            </w:r>
          </w:p>
          <w:p w14:paraId="6EE22151" w14:textId="0549E638" w:rsidR="00D376C6" w:rsidRPr="00DD1174" w:rsidRDefault="3FBF0BAF" w:rsidP="08293290">
            <w:pPr>
              <w:pStyle w:val="NoSpacing"/>
              <w:numPr>
                <w:ilvl w:val="0"/>
                <w:numId w:val="21"/>
              </w:numPr>
              <w:rPr>
                <w:rFonts w:cs="Arial"/>
                <w:color w:val="000000" w:themeColor="text1"/>
              </w:rPr>
            </w:pPr>
            <w:r w:rsidRPr="08293290">
              <w:rPr>
                <w:rFonts w:cs="Arial"/>
                <w:color w:val="000000" w:themeColor="text1"/>
              </w:rPr>
              <w:t>Online Safety Act 2023</w:t>
            </w:r>
          </w:p>
          <w:p w14:paraId="44BC95AD" w14:textId="65A6568D" w:rsidR="00D376C6" w:rsidRPr="00DD1174" w:rsidRDefault="00D376C6" w:rsidP="5796B0A7">
            <w:pPr>
              <w:pStyle w:val="NoSpacing"/>
              <w:ind w:left="720"/>
              <w:rPr>
                <w:rFonts w:cs="Arial"/>
                <w:color w:val="000000" w:themeColor="text1"/>
              </w:rPr>
            </w:pPr>
          </w:p>
          <w:p w14:paraId="3CBA2D5C" w14:textId="2F9B4C1D" w:rsidR="5796B0A7" w:rsidRDefault="5796B0A7" w:rsidP="5796B0A7">
            <w:pPr>
              <w:spacing w:after="0"/>
              <w:rPr>
                <w:rFonts w:eastAsia="Arial" w:cs="Arial"/>
                <w:b/>
                <w:bCs/>
                <w:color w:val="000000" w:themeColor="text1"/>
                <w:szCs w:val="20"/>
                <w:lang w:val="en-GB"/>
              </w:rPr>
            </w:pPr>
          </w:p>
          <w:p w14:paraId="3EC7EDAA" w14:textId="1E5EB01F"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Rights and Responsibilities</w:t>
            </w:r>
          </w:p>
          <w:p w14:paraId="65AE85CD" w14:textId="289E0FE2" w:rsidR="00D376C6" w:rsidRPr="00DD1174" w:rsidRDefault="3FBF0BAF" w:rsidP="08293290">
            <w:pPr>
              <w:pStyle w:val="ListParagraph"/>
              <w:numPr>
                <w:ilvl w:val="0"/>
                <w:numId w:val="20"/>
              </w:numPr>
              <w:spacing w:after="0"/>
              <w:rPr>
                <w:rFonts w:eastAsia="Arial" w:cs="Arial"/>
                <w:color w:val="000000" w:themeColor="text1"/>
                <w:szCs w:val="20"/>
                <w:lang w:val="en-GB"/>
              </w:rPr>
            </w:pPr>
            <w:r w:rsidRPr="08293290">
              <w:rPr>
                <w:rFonts w:eastAsia="Arial" w:cs="Arial"/>
                <w:color w:val="000000" w:themeColor="text1"/>
                <w:szCs w:val="20"/>
                <w:lang w:val="en-GB"/>
              </w:rPr>
              <w:t xml:space="preserve">Recognising individual responsibilities to self and others </w:t>
            </w:r>
          </w:p>
          <w:p w14:paraId="7E1AAA4D" w14:textId="62378135" w:rsidR="00D376C6" w:rsidRPr="00DD1174" w:rsidRDefault="3FBF0BAF" w:rsidP="08293290">
            <w:pPr>
              <w:pStyle w:val="ListParagraph"/>
              <w:numPr>
                <w:ilvl w:val="0"/>
                <w:numId w:val="19"/>
              </w:numPr>
              <w:spacing w:after="0"/>
              <w:rPr>
                <w:rFonts w:eastAsia="Arial" w:cs="Arial"/>
                <w:color w:val="000000" w:themeColor="text1"/>
                <w:szCs w:val="20"/>
                <w:lang w:val="en-GB"/>
              </w:rPr>
            </w:pPr>
            <w:r w:rsidRPr="08293290">
              <w:rPr>
                <w:rFonts w:eastAsia="Arial" w:cs="Arial"/>
                <w:color w:val="000000" w:themeColor="text1"/>
                <w:szCs w:val="20"/>
                <w:lang w:val="en-GB"/>
              </w:rPr>
              <w:t xml:space="preserve">Introduction to children’s rights- difference between wants and needs, the origins of the United Nations Convention on the Rights of the Child &amp; individual rights </w:t>
            </w:r>
          </w:p>
          <w:p w14:paraId="7DF961DA" w14:textId="1CB9356C" w:rsidR="00D376C6" w:rsidRPr="00DD1174" w:rsidRDefault="00D376C6" w:rsidP="08293290">
            <w:pPr>
              <w:spacing w:after="0"/>
              <w:rPr>
                <w:rFonts w:eastAsia="Arial" w:cs="Arial"/>
                <w:color w:val="000000" w:themeColor="text1"/>
                <w:szCs w:val="20"/>
                <w:lang w:val="en-GB"/>
              </w:rPr>
            </w:pPr>
          </w:p>
          <w:p w14:paraId="276B7AA2" w14:textId="021A87B3" w:rsidR="00D376C6" w:rsidRPr="00DD1174" w:rsidRDefault="3FBF0BAF" w:rsidP="08293290">
            <w:pPr>
              <w:pStyle w:val="NoSpacing"/>
              <w:rPr>
                <w:rFonts w:cs="Arial"/>
                <w:color w:val="000000" w:themeColor="text1"/>
              </w:rPr>
            </w:pPr>
            <w:r w:rsidRPr="08293290">
              <w:rPr>
                <w:rFonts w:cs="Arial"/>
                <w:b/>
                <w:bCs/>
                <w:color w:val="000000" w:themeColor="text1"/>
              </w:rPr>
              <w:t>Module: Healthy Living- Puberty</w:t>
            </w:r>
          </w:p>
          <w:p w14:paraId="37E0EC28" w14:textId="176F174D" w:rsidR="00D376C6" w:rsidRPr="00DD1174" w:rsidRDefault="3FBF0BAF" w:rsidP="08293290">
            <w:pPr>
              <w:pStyle w:val="NoSpacing"/>
              <w:numPr>
                <w:ilvl w:val="0"/>
                <w:numId w:val="18"/>
              </w:numPr>
              <w:rPr>
                <w:rFonts w:cs="Arial"/>
                <w:color w:val="000000" w:themeColor="text1"/>
              </w:rPr>
            </w:pPr>
            <w:r w:rsidRPr="08293290">
              <w:rPr>
                <w:rFonts w:cs="Arial"/>
                <w:color w:val="000000" w:themeColor="text1"/>
              </w:rPr>
              <w:t>Male and female reproductive systems</w:t>
            </w:r>
          </w:p>
          <w:p w14:paraId="15091C95" w14:textId="2A7B43FE" w:rsidR="00D376C6" w:rsidRPr="00DD1174" w:rsidRDefault="3FBF0BAF" w:rsidP="08293290">
            <w:pPr>
              <w:pStyle w:val="NoSpacing"/>
              <w:numPr>
                <w:ilvl w:val="0"/>
                <w:numId w:val="18"/>
              </w:numPr>
              <w:rPr>
                <w:rFonts w:cs="Arial"/>
                <w:color w:val="000000" w:themeColor="text1"/>
              </w:rPr>
            </w:pPr>
            <w:r w:rsidRPr="08293290">
              <w:rPr>
                <w:rFonts w:cs="Arial"/>
                <w:color w:val="000000" w:themeColor="text1"/>
              </w:rPr>
              <w:t>Physical and Emotional changes associated with puberty</w:t>
            </w:r>
          </w:p>
          <w:p w14:paraId="6AE7766B" w14:textId="2B4B8691" w:rsidR="00D376C6" w:rsidRPr="00DD1174" w:rsidRDefault="3FBF0BAF" w:rsidP="08293290">
            <w:pPr>
              <w:pStyle w:val="NoSpacing"/>
              <w:numPr>
                <w:ilvl w:val="0"/>
                <w:numId w:val="18"/>
              </w:numPr>
              <w:rPr>
                <w:rFonts w:cs="Arial"/>
                <w:color w:val="000000" w:themeColor="text1"/>
              </w:rPr>
            </w:pPr>
            <w:r w:rsidRPr="08293290">
              <w:rPr>
                <w:rFonts w:cs="Arial"/>
                <w:color w:val="000000" w:themeColor="text1"/>
              </w:rPr>
              <w:t>Menstruation including tampon/towel demonstration</w:t>
            </w:r>
          </w:p>
          <w:p w14:paraId="007D998A" w14:textId="1673B693" w:rsidR="00D376C6" w:rsidRPr="00DD1174" w:rsidRDefault="3FBF0BAF" w:rsidP="08293290">
            <w:pPr>
              <w:pStyle w:val="NoSpacing"/>
              <w:numPr>
                <w:ilvl w:val="0"/>
                <w:numId w:val="18"/>
              </w:numPr>
              <w:rPr>
                <w:rFonts w:cs="Arial"/>
                <w:color w:val="000000" w:themeColor="text1"/>
              </w:rPr>
            </w:pPr>
            <w:r w:rsidRPr="08293290">
              <w:rPr>
                <w:rFonts w:cs="Arial"/>
                <w:color w:val="000000" w:themeColor="text1"/>
              </w:rPr>
              <w:t>Wellbeing during puberty- Managing and coping with change, talking about feelings and where to get help/advice</w:t>
            </w:r>
          </w:p>
        </w:tc>
        <w:tc>
          <w:tcPr>
            <w:tcW w:w="2826" w:type="dxa"/>
            <w:tcMar>
              <w:top w:w="113" w:type="dxa"/>
              <w:bottom w:w="113" w:type="dxa"/>
            </w:tcMar>
          </w:tcPr>
          <w:p w14:paraId="2686E288" w14:textId="229F5C63" w:rsidR="00D376C6" w:rsidRPr="00DD1174" w:rsidRDefault="3FCDB7A7" w:rsidP="5796B0A7">
            <w:pPr>
              <w:pStyle w:val="7Tablebodycopy"/>
              <w:rPr>
                <w:lang w:val="en-GB"/>
              </w:rPr>
            </w:pPr>
            <w:r w:rsidRPr="5796B0A7">
              <w:rPr>
                <w:lang w:val="en-GB"/>
              </w:rPr>
              <w:t>Resources used include those produced by:</w:t>
            </w:r>
          </w:p>
          <w:p w14:paraId="1E67ABAB" w14:textId="0123DAD2" w:rsidR="00D376C6" w:rsidRPr="00DD1174" w:rsidRDefault="72CBEA54" w:rsidP="5796B0A7">
            <w:pPr>
              <w:pStyle w:val="7Tablebodycopy"/>
              <w:rPr>
                <w:lang w:val="en-GB"/>
              </w:rPr>
            </w:pPr>
            <w:r w:rsidRPr="5796B0A7">
              <w:rPr>
                <w:lang w:val="en-GB"/>
              </w:rPr>
              <w:t>-</w:t>
            </w:r>
            <w:r w:rsidR="312877AB" w:rsidRPr="5796B0A7">
              <w:rPr>
                <w:lang w:val="en-GB"/>
              </w:rPr>
              <w:t>Rise Above</w:t>
            </w:r>
          </w:p>
          <w:p w14:paraId="19EC61CF" w14:textId="394C4692" w:rsidR="00D376C6" w:rsidRPr="00DD1174" w:rsidRDefault="0845A713" w:rsidP="5796B0A7">
            <w:pPr>
              <w:pStyle w:val="7Tablebodycopy"/>
              <w:rPr>
                <w:lang w:val="en-GB"/>
              </w:rPr>
            </w:pPr>
            <w:r w:rsidRPr="5796B0A7">
              <w:rPr>
                <w:lang w:val="en-GB"/>
              </w:rPr>
              <w:t>-</w:t>
            </w:r>
            <w:r w:rsidR="312877AB" w:rsidRPr="5796B0A7">
              <w:rPr>
                <w:lang w:val="en-GB"/>
              </w:rPr>
              <w:t>NSPCC</w:t>
            </w:r>
            <w:r w:rsidR="3DAD4423" w:rsidRPr="5796B0A7">
              <w:rPr>
                <w:lang w:val="en-GB"/>
              </w:rPr>
              <w:t xml:space="preserve"> Learning</w:t>
            </w:r>
            <w:r w:rsidR="7A888636" w:rsidRPr="5796B0A7">
              <w:rPr>
                <w:lang w:val="en-GB"/>
              </w:rPr>
              <w:t xml:space="preserve"> ‘Talk Relationships’</w:t>
            </w:r>
          </w:p>
          <w:p w14:paraId="34C1C5C4" w14:textId="5BC6DA1C" w:rsidR="00D376C6" w:rsidRPr="00DD1174" w:rsidRDefault="25BFB52F" w:rsidP="5796B0A7">
            <w:pPr>
              <w:pStyle w:val="7Tablebodycopy"/>
              <w:rPr>
                <w:lang w:val="en-GB"/>
              </w:rPr>
            </w:pPr>
            <w:r w:rsidRPr="5796B0A7">
              <w:rPr>
                <w:lang w:val="en-GB"/>
              </w:rPr>
              <w:t>-</w:t>
            </w:r>
            <w:r w:rsidR="312877AB" w:rsidRPr="5796B0A7">
              <w:rPr>
                <w:lang w:val="en-GB"/>
              </w:rPr>
              <w:t>Anti- Bullying Alliance</w:t>
            </w:r>
          </w:p>
          <w:p w14:paraId="1239091B" w14:textId="0E0AC4E8" w:rsidR="00D376C6" w:rsidRPr="00DD1174" w:rsidRDefault="7194ECAF" w:rsidP="5796B0A7">
            <w:pPr>
              <w:pStyle w:val="7Tablebodycopy"/>
              <w:rPr>
                <w:lang w:val="en-GB"/>
              </w:rPr>
            </w:pPr>
            <w:r w:rsidRPr="5796B0A7">
              <w:rPr>
                <w:lang w:val="en-GB"/>
              </w:rPr>
              <w:t>-</w:t>
            </w:r>
            <w:r w:rsidR="77FF9B4E" w:rsidRPr="5796B0A7">
              <w:rPr>
                <w:lang w:val="en-GB"/>
              </w:rPr>
              <w:t>National online safety</w:t>
            </w:r>
          </w:p>
          <w:p w14:paraId="42A4B172" w14:textId="45CE00E9" w:rsidR="00D376C6" w:rsidRPr="00DD1174" w:rsidRDefault="28F04A7A" w:rsidP="5796B0A7">
            <w:pPr>
              <w:pStyle w:val="7Tablebodycopy"/>
              <w:rPr>
                <w:lang w:val="en-GB"/>
              </w:rPr>
            </w:pPr>
            <w:r w:rsidRPr="5796B0A7">
              <w:rPr>
                <w:lang w:val="en-GB"/>
              </w:rPr>
              <w:t>-</w:t>
            </w:r>
            <w:r w:rsidR="7648F47B" w:rsidRPr="5796B0A7">
              <w:rPr>
                <w:lang w:val="en-GB"/>
              </w:rPr>
              <w:t>CEOP</w:t>
            </w:r>
          </w:p>
          <w:p w14:paraId="5653A9E7" w14:textId="61CB8E4C" w:rsidR="00D376C6" w:rsidRPr="00DD1174" w:rsidRDefault="28F04A7A" w:rsidP="5796B0A7">
            <w:pPr>
              <w:pStyle w:val="7Tablebodycopy"/>
              <w:rPr>
                <w:lang w:val="en-GB"/>
              </w:rPr>
            </w:pPr>
            <w:r w:rsidRPr="5796B0A7">
              <w:rPr>
                <w:lang w:val="en-GB"/>
              </w:rPr>
              <w:t>-BBC Teach</w:t>
            </w:r>
          </w:p>
          <w:p w14:paraId="2F596DE4" w14:textId="255CFB80" w:rsidR="00D376C6" w:rsidRPr="00DD1174" w:rsidRDefault="55CAE584" w:rsidP="5796B0A7">
            <w:pPr>
              <w:pStyle w:val="7Tablebodycopy"/>
              <w:rPr>
                <w:lang w:val="en-GB"/>
              </w:rPr>
            </w:pPr>
            <w:r w:rsidRPr="5796B0A7">
              <w:rPr>
                <w:lang w:val="en-GB"/>
              </w:rPr>
              <w:t>-Dove ‘Confident Me’</w:t>
            </w:r>
          </w:p>
          <w:p w14:paraId="0321AF95" w14:textId="36AC0910" w:rsidR="00D376C6" w:rsidRPr="00DD1174" w:rsidRDefault="04A2E988" w:rsidP="5796B0A7">
            <w:pPr>
              <w:pStyle w:val="7Tablebodycopy"/>
              <w:rPr>
                <w:lang w:val="en-GB"/>
              </w:rPr>
            </w:pPr>
            <w:r w:rsidRPr="5796B0A7">
              <w:rPr>
                <w:lang w:val="en-GB"/>
              </w:rPr>
              <w:t>-Oak National Academy</w:t>
            </w:r>
          </w:p>
          <w:p w14:paraId="75AA5E89" w14:textId="1F42E448" w:rsidR="00D376C6" w:rsidRPr="00DD1174" w:rsidRDefault="0A6F10A6" w:rsidP="5796B0A7">
            <w:pPr>
              <w:pStyle w:val="7Tablebodycopy"/>
              <w:rPr>
                <w:lang w:val="en-GB"/>
              </w:rPr>
            </w:pPr>
            <w:r w:rsidRPr="5796B0A7">
              <w:rPr>
                <w:lang w:val="en-GB"/>
              </w:rPr>
              <w:t xml:space="preserve">-United Nations &amp; </w:t>
            </w:r>
            <w:proofErr w:type="spellStart"/>
            <w:r w:rsidRPr="5796B0A7">
              <w:rPr>
                <w:lang w:val="en-GB"/>
              </w:rPr>
              <w:t>Unicef</w:t>
            </w:r>
            <w:proofErr w:type="spellEnd"/>
          </w:p>
          <w:p w14:paraId="1E2A01F5" w14:textId="49E39776" w:rsidR="00D376C6" w:rsidRPr="00DD1174" w:rsidRDefault="00D376C6" w:rsidP="5796B0A7">
            <w:pPr>
              <w:pStyle w:val="7Tablebodycopy"/>
              <w:rPr>
                <w:lang w:val="en-GB"/>
              </w:rPr>
            </w:pPr>
          </w:p>
          <w:p w14:paraId="5D1748D3" w14:textId="0307F0AB" w:rsidR="00D376C6" w:rsidRPr="00DD1174" w:rsidRDefault="00D376C6" w:rsidP="5796B0A7">
            <w:pPr>
              <w:pStyle w:val="7Tablebodycopy"/>
              <w:rPr>
                <w:lang w:val="en-GB"/>
              </w:rPr>
            </w:pPr>
          </w:p>
          <w:p w14:paraId="1154E688" w14:textId="4F8BE364" w:rsidR="00D376C6" w:rsidRPr="00DD1174" w:rsidRDefault="00D376C6" w:rsidP="5796B0A7">
            <w:pPr>
              <w:pStyle w:val="7Tablebodycopy"/>
              <w:rPr>
                <w:lang w:val="en-GB"/>
              </w:rPr>
            </w:pPr>
          </w:p>
          <w:p w14:paraId="4B160593" w14:textId="7D57A17B" w:rsidR="00D376C6" w:rsidRPr="00DD1174" w:rsidRDefault="61914C14" w:rsidP="5796B0A7">
            <w:pPr>
              <w:pStyle w:val="7Tablebodycopy"/>
              <w:rPr>
                <w:lang w:val="en-GB"/>
              </w:rPr>
            </w:pPr>
            <w:r w:rsidRPr="5796B0A7">
              <w:rPr>
                <w:lang w:val="en-GB"/>
              </w:rPr>
              <w:t>-</w:t>
            </w:r>
            <w:r w:rsidR="1084ED35" w:rsidRPr="5796B0A7">
              <w:rPr>
                <w:lang w:val="en-GB"/>
              </w:rPr>
              <w:t>Always &amp; Tampax ‘About You</w:t>
            </w:r>
            <w:r w:rsidR="2AC42348" w:rsidRPr="5796B0A7">
              <w:rPr>
                <w:lang w:val="en-GB"/>
              </w:rPr>
              <w:t xml:space="preserve"> Year 7</w:t>
            </w:r>
            <w:r w:rsidR="1084ED35" w:rsidRPr="5796B0A7">
              <w:rPr>
                <w:lang w:val="en-GB"/>
              </w:rPr>
              <w:t>’ resources</w:t>
            </w:r>
          </w:p>
          <w:p w14:paraId="04E9E7DF" w14:textId="1D6CB789" w:rsidR="00D376C6" w:rsidRPr="00DD1174" w:rsidRDefault="2BBDECE9" w:rsidP="5796B0A7">
            <w:pPr>
              <w:pStyle w:val="7Tablebodycopy"/>
              <w:rPr>
                <w:lang w:val="en-GB"/>
              </w:rPr>
            </w:pPr>
            <w:r w:rsidRPr="5796B0A7">
              <w:rPr>
                <w:lang w:val="en-GB"/>
              </w:rPr>
              <w:t>-PSHE Association</w:t>
            </w:r>
          </w:p>
          <w:p w14:paraId="6D77F914" w14:textId="5518C6EB" w:rsidR="00D376C6" w:rsidRPr="00DD1174" w:rsidRDefault="00D376C6" w:rsidP="00A00CE7">
            <w:pPr>
              <w:pStyle w:val="7Tablebodycopy"/>
              <w:rPr>
                <w:lang w:val="en-GB"/>
              </w:rPr>
            </w:pPr>
          </w:p>
        </w:tc>
      </w:tr>
      <w:tr w:rsidR="00D376C6" w:rsidRPr="00DD1174" w14:paraId="250408C6" w14:textId="77777777" w:rsidTr="20E02561">
        <w:trPr>
          <w:cantSplit/>
        </w:trPr>
        <w:tc>
          <w:tcPr>
            <w:tcW w:w="1845" w:type="dxa"/>
            <w:tcMar>
              <w:top w:w="113" w:type="dxa"/>
              <w:bottom w:w="113" w:type="dxa"/>
            </w:tcMar>
          </w:tcPr>
          <w:p w14:paraId="1B8E0B5E" w14:textId="6BFBDD8F" w:rsidR="00D376C6" w:rsidRPr="00DD1174" w:rsidRDefault="3FBF0BAF" w:rsidP="00A00CE7">
            <w:pPr>
              <w:pStyle w:val="7Tablebodycopy"/>
              <w:rPr>
                <w:lang w:val="en-GB"/>
              </w:rPr>
            </w:pPr>
            <w:r w:rsidRPr="08293290">
              <w:rPr>
                <w:lang w:val="en-GB"/>
              </w:rPr>
              <w:lastRenderedPageBreak/>
              <w:t>YEAR 8</w:t>
            </w:r>
          </w:p>
        </w:tc>
        <w:tc>
          <w:tcPr>
            <w:tcW w:w="1680" w:type="dxa"/>
          </w:tcPr>
          <w:p w14:paraId="71836116" w14:textId="22C33BA4" w:rsidR="5796B0A7" w:rsidRDefault="5796B0A7" w:rsidP="5796B0A7">
            <w:pPr>
              <w:pStyle w:val="7Tablecopybulleted"/>
              <w:numPr>
                <w:ilvl w:val="0"/>
                <w:numId w:val="0"/>
              </w:numPr>
              <w:rPr>
                <w:lang w:val="en-GB"/>
              </w:rPr>
            </w:pPr>
          </w:p>
          <w:p w14:paraId="1B129824" w14:textId="16C415FC" w:rsidR="00D376C6" w:rsidRPr="00DD1174" w:rsidRDefault="328B1096" w:rsidP="08293290">
            <w:pPr>
              <w:pStyle w:val="7Tablecopybulleted"/>
              <w:numPr>
                <w:ilvl w:val="0"/>
                <w:numId w:val="0"/>
              </w:numPr>
              <w:rPr>
                <w:lang w:val="en-GB"/>
              </w:rPr>
            </w:pPr>
            <w:r w:rsidRPr="08293290">
              <w:rPr>
                <w:lang w:val="en-GB"/>
              </w:rPr>
              <w:t>Autumn 1</w:t>
            </w:r>
          </w:p>
          <w:p w14:paraId="0193C0B5" w14:textId="4D432072" w:rsidR="00D376C6" w:rsidRPr="00DD1174" w:rsidRDefault="00D376C6" w:rsidP="08293290">
            <w:pPr>
              <w:pStyle w:val="7Tablecopybulleted"/>
              <w:numPr>
                <w:ilvl w:val="0"/>
                <w:numId w:val="0"/>
              </w:numPr>
              <w:rPr>
                <w:lang w:val="en-GB"/>
              </w:rPr>
            </w:pPr>
          </w:p>
          <w:p w14:paraId="4CE2F220" w14:textId="4BC665AA" w:rsidR="00D376C6" w:rsidRPr="00DD1174" w:rsidRDefault="00D376C6" w:rsidP="08293290">
            <w:pPr>
              <w:pStyle w:val="7Tablecopybulleted"/>
              <w:numPr>
                <w:ilvl w:val="0"/>
                <w:numId w:val="0"/>
              </w:numPr>
              <w:rPr>
                <w:lang w:val="en-GB"/>
              </w:rPr>
            </w:pPr>
          </w:p>
          <w:p w14:paraId="49C9CA56" w14:textId="623EFC03" w:rsidR="00D376C6" w:rsidRPr="00DD1174" w:rsidRDefault="00D376C6" w:rsidP="08293290">
            <w:pPr>
              <w:pStyle w:val="7Tablecopybulleted"/>
              <w:numPr>
                <w:ilvl w:val="0"/>
                <w:numId w:val="0"/>
              </w:numPr>
              <w:rPr>
                <w:lang w:val="en-GB"/>
              </w:rPr>
            </w:pPr>
          </w:p>
          <w:p w14:paraId="55889559" w14:textId="08A1FCC0" w:rsidR="00D376C6" w:rsidRPr="00DD1174" w:rsidRDefault="00D376C6" w:rsidP="08293290">
            <w:pPr>
              <w:pStyle w:val="7Tablecopybulleted"/>
              <w:numPr>
                <w:ilvl w:val="0"/>
                <w:numId w:val="0"/>
              </w:numPr>
              <w:rPr>
                <w:lang w:val="en-GB"/>
              </w:rPr>
            </w:pPr>
          </w:p>
          <w:p w14:paraId="6E3DD344" w14:textId="119FE702" w:rsidR="00D376C6" w:rsidRPr="00DD1174" w:rsidRDefault="00D376C6" w:rsidP="08293290">
            <w:pPr>
              <w:pStyle w:val="7Tablecopybulleted"/>
              <w:numPr>
                <w:ilvl w:val="0"/>
                <w:numId w:val="0"/>
              </w:numPr>
              <w:rPr>
                <w:lang w:val="en-GB"/>
              </w:rPr>
            </w:pPr>
          </w:p>
          <w:p w14:paraId="5D06EA7B" w14:textId="378200A9" w:rsidR="00D376C6" w:rsidRPr="00DD1174" w:rsidRDefault="328B1096" w:rsidP="08293290">
            <w:pPr>
              <w:pStyle w:val="7Tablecopybulleted"/>
              <w:numPr>
                <w:ilvl w:val="0"/>
                <w:numId w:val="0"/>
              </w:numPr>
              <w:rPr>
                <w:lang w:val="en-GB"/>
              </w:rPr>
            </w:pPr>
            <w:r w:rsidRPr="5796B0A7">
              <w:rPr>
                <w:lang w:val="en-GB"/>
              </w:rPr>
              <w:t>Spring 1</w:t>
            </w:r>
          </w:p>
          <w:p w14:paraId="2CFEE60C" w14:textId="07EA1423" w:rsidR="00D376C6" w:rsidRPr="00DD1174" w:rsidRDefault="00D376C6" w:rsidP="08293290">
            <w:pPr>
              <w:pStyle w:val="7Tablecopybulleted"/>
              <w:numPr>
                <w:ilvl w:val="0"/>
                <w:numId w:val="0"/>
              </w:numPr>
              <w:rPr>
                <w:lang w:val="en-GB"/>
              </w:rPr>
            </w:pPr>
          </w:p>
          <w:p w14:paraId="1CB9A6AC" w14:textId="02339D34" w:rsidR="00D376C6" w:rsidRPr="00DD1174" w:rsidRDefault="00D376C6" w:rsidP="08293290">
            <w:pPr>
              <w:pStyle w:val="7Tablecopybulleted"/>
              <w:numPr>
                <w:ilvl w:val="0"/>
                <w:numId w:val="0"/>
              </w:numPr>
              <w:rPr>
                <w:lang w:val="en-GB"/>
              </w:rPr>
            </w:pPr>
          </w:p>
          <w:p w14:paraId="3356CF4B" w14:textId="1DA5FF78" w:rsidR="00D376C6" w:rsidRPr="00DD1174" w:rsidRDefault="0DA15767" w:rsidP="08293290">
            <w:pPr>
              <w:pStyle w:val="7Tablecopybulleted"/>
              <w:numPr>
                <w:ilvl w:val="0"/>
                <w:numId w:val="0"/>
              </w:numPr>
              <w:rPr>
                <w:lang w:val="en-GB"/>
              </w:rPr>
            </w:pPr>
            <w:r w:rsidRPr="08293290">
              <w:rPr>
                <w:lang w:val="en-GB"/>
              </w:rPr>
              <w:t>Summer 1&amp; 2</w:t>
            </w:r>
          </w:p>
        </w:tc>
        <w:tc>
          <w:tcPr>
            <w:tcW w:w="8391" w:type="dxa"/>
            <w:tcMar>
              <w:top w:w="113" w:type="dxa"/>
              <w:bottom w:w="113" w:type="dxa"/>
            </w:tcMar>
          </w:tcPr>
          <w:p w14:paraId="28E91DED" w14:textId="64409D2B" w:rsidR="49FBF603" w:rsidRDefault="49FBF603" w:rsidP="5796B0A7">
            <w:pPr>
              <w:spacing w:after="0"/>
              <w:rPr>
                <w:rFonts w:eastAsia="Arial" w:cs="Arial"/>
                <w:b/>
                <w:bCs/>
                <w:color w:val="000000" w:themeColor="text1"/>
                <w:szCs w:val="20"/>
                <w:lang w:val="en-GB"/>
              </w:rPr>
            </w:pPr>
            <w:r w:rsidRPr="5796B0A7">
              <w:rPr>
                <w:rFonts w:eastAsia="Arial" w:cs="Arial"/>
                <w:b/>
                <w:bCs/>
                <w:color w:val="000000" w:themeColor="text1"/>
                <w:szCs w:val="20"/>
                <w:lang w:val="en-GB"/>
              </w:rPr>
              <w:t>CITIZENSHIP</w:t>
            </w:r>
          </w:p>
          <w:p w14:paraId="7F7476D4" w14:textId="1FC8FB21"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Identity &amp; Diversity</w:t>
            </w:r>
          </w:p>
          <w:p w14:paraId="63CB5164" w14:textId="0D67B43C" w:rsidR="00D376C6" w:rsidRPr="00DD1174" w:rsidRDefault="3FBF0BAF" w:rsidP="08293290">
            <w:pPr>
              <w:pStyle w:val="ListParagraph"/>
              <w:numPr>
                <w:ilvl w:val="0"/>
                <w:numId w:val="17"/>
              </w:numPr>
              <w:spacing w:after="0"/>
              <w:rPr>
                <w:rFonts w:eastAsia="Arial" w:cs="Arial"/>
                <w:color w:val="000000" w:themeColor="text1"/>
                <w:szCs w:val="20"/>
                <w:lang w:val="en-GB"/>
              </w:rPr>
            </w:pPr>
            <w:r w:rsidRPr="08293290">
              <w:rPr>
                <w:rFonts w:eastAsia="Arial" w:cs="Arial"/>
                <w:color w:val="000000" w:themeColor="text1"/>
                <w:szCs w:val="20"/>
                <w:lang w:val="en-GB"/>
              </w:rPr>
              <w:t>Personal Identity, beliefs, values and diversity</w:t>
            </w:r>
          </w:p>
          <w:p w14:paraId="1C66A3A3" w14:textId="3C7223F7" w:rsidR="00D376C6" w:rsidRPr="00DD1174" w:rsidRDefault="3FBF0BAF" w:rsidP="08293290">
            <w:pPr>
              <w:pStyle w:val="ListParagraph"/>
              <w:numPr>
                <w:ilvl w:val="0"/>
                <w:numId w:val="17"/>
              </w:numPr>
              <w:spacing w:after="0"/>
              <w:rPr>
                <w:rFonts w:eastAsia="Arial" w:cs="Arial"/>
                <w:color w:val="000000" w:themeColor="text1"/>
                <w:szCs w:val="20"/>
                <w:lang w:val="en-GB"/>
              </w:rPr>
            </w:pPr>
            <w:r w:rsidRPr="08293290">
              <w:rPr>
                <w:rFonts w:eastAsia="Arial" w:cs="Arial"/>
                <w:color w:val="000000" w:themeColor="text1"/>
                <w:szCs w:val="20"/>
                <w:lang w:val="en-GB"/>
              </w:rPr>
              <w:t>Challenging stereotypes – including gender stereotypes &amp; misogyny</w:t>
            </w:r>
          </w:p>
          <w:p w14:paraId="10A30905" w14:textId="0A784A75" w:rsidR="00D376C6" w:rsidRPr="00DD1174" w:rsidRDefault="3FBF0BAF" w:rsidP="08293290">
            <w:pPr>
              <w:pStyle w:val="ListParagraph"/>
              <w:numPr>
                <w:ilvl w:val="0"/>
                <w:numId w:val="17"/>
              </w:numPr>
              <w:spacing w:line="259" w:lineRule="auto"/>
              <w:rPr>
                <w:rFonts w:eastAsia="Arial" w:cs="Arial"/>
                <w:color w:val="000000" w:themeColor="text1"/>
                <w:szCs w:val="20"/>
                <w:lang w:val="en-GB"/>
              </w:rPr>
            </w:pPr>
            <w:r w:rsidRPr="08293290">
              <w:rPr>
                <w:rFonts w:eastAsia="Arial" w:cs="Arial"/>
                <w:color w:val="000000" w:themeColor="text1"/>
                <w:szCs w:val="20"/>
                <w:lang w:val="en-GB"/>
              </w:rPr>
              <w:t>Discrimination, Equality and the Law including the Equalities Act 2010</w:t>
            </w:r>
          </w:p>
          <w:p w14:paraId="48F2959A" w14:textId="2BA1AF06" w:rsidR="00D376C6" w:rsidRPr="00DD1174" w:rsidRDefault="3FBF0BAF" w:rsidP="08293290">
            <w:pPr>
              <w:pStyle w:val="ListParagraph"/>
              <w:numPr>
                <w:ilvl w:val="0"/>
                <w:numId w:val="17"/>
              </w:numPr>
              <w:spacing w:after="0"/>
              <w:rPr>
                <w:rFonts w:eastAsia="Arial" w:cs="Arial"/>
                <w:color w:val="000000" w:themeColor="text1"/>
                <w:szCs w:val="20"/>
                <w:lang w:val="en-GB"/>
              </w:rPr>
            </w:pPr>
            <w:r w:rsidRPr="08293290">
              <w:rPr>
                <w:rFonts w:eastAsia="Arial" w:cs="Arial"/>
                <w:color w:val="000000" w:themeColor="text1"/>
                <w:szCs w:val="20"/>
                <w:lang w:val="en-GB"/>
              </w:rPr>
              <w:t xml:space="preserve">Exploring Sexuality- key terms &amp; definitions, challenging stereotypes &amp; misconceptions, civil partnerships and marriage  </w:t>
            </w:r>
          </w:p>
          <w:p w14:paraId="6B009266" w14:textId="43F56863" w:rsidR="00D376C6" w:rsidRPr="00DD1174" w:rsidRDefault="00D376C6" w:rsidP="08293290">
            <w:pPr>
              <w:spacing w:after="0"/>
              <w:rPr>
                <w:rFonts w:eastAsia="Arial" w:cs="Arial"/>
                <w:color w:val="000000" w:themeColor="text1"/>
                <w:szCs w:val="20"/>
                <w:lang w:val="en-GB"/>
              </w:rPr>
            </w:pPr>
          </w:p>
          <w:p w14:paraId="7A6163D6" w14:textId="2865C5DA" w:rsidR="00D376C6" w:rsidRPr="00DD1174" w:rsidRDefault="3CAC36AE"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Crime and the Law</w:t>
            </w:r>
          </w:p>
          <w:p w14:paraId="517B806F" w14:textId="3E5F4D53" w:rsidR="00D376C6" w:rsidRPr="00DD1174" w:rsidRDefault="3CAC36AE" w:rsidP="08293290">
            <w:pPr>
              <w:pStyle w:val="ListParagraph"/>
              <w:numPr>
                <w:ilvl w:val="0"/>
                <w:numId w:val="13"/>
              </w:numPr>
              <w:spacing w:line="259" w:lineRule="auto"/>
              <w:rPr>
                <w:rFonts w:eastAsia="Arial" w:cs="Arial"/>
                <w:color w:val="000000" w:themeColor="text1"/>
                <w:szCs w:val="20"/>
                <w:lang w:val="en-GB"/>
              </w:rPr>
            </w:pPr>
            <w:r w:rsidRPr="08293290">
              <w:rPr>
                <w:rFonts w:eastAsia="Arial" w:cs="Arial"/>
                <w:color w:val="000000" w:themeColor="text1"/>
                <w:szCs w:val="20"/>
                <w:lang w:val="en-GB"/>
              </w:rPr>
              <w:t>Age of criminal responsibility &amp; law and ages quiz</w:t>
            </w:r>
          </w:p>
          <w:p w14:paraId="3A3B3E7C" w14:textId="288F2BE9" w:rsidR="00D376C6" w:rsidRPr="00DD1174" w:rsidRDefault="00D376C6" w:rsidP="08293290">
            <w:pPr>
              <w:spacing w:after="0"/>
              <w:rPr>
                <w:rFonts w:eastAsia="Arial" w:cs="Arial"/>
                <w:color w:val="000000" w:themeColor="text1"/>
                <w:szCs w:val="20"/>
                <w:lang w:val="en-GB"/>
              </w:rPr>
            </w:pPr>
          </w:p>
          <w:p w14:paraId="4802B1A1" w14:textId="61ACFD98"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Managing Relationships (RSE)</w:t>
            </w:r>
          </w:p>
          <w:p w14:paraId="365576D0" w14:textId="7DD8A82F" w:rsidR="00D376C6" w:rsidRPr="00DD1174" w:rsidRDefault="3FBF0BAF" w:rsidP="08293290">
            <w:pPr>
              <w:pStyle w:val="ListParagraph"/>
              <w:numPr>
                <w:ilvl w:val="0"/>
                <w:numId w:val="16"/>
              </w:numPr>
              <w:spacing w:after="0"/>
              <w:rPr>
                <w:rFonts w:eastAsia="Arial" w:cs="Arial"/>
                <w:color w:val="000000" w:themeColor="text1"/>
                <w:szCs w:val="20"/>
                <w:lang w:val="en-GB"/>
              </w:rPr>
            </w:pPr>
            <w:r w:rsidRPr="08293290">
              <w:rPr>
                <w:rFonts w:eastAsia="Arial" w:cs="Arial"/>
                <w:color w:val="000000" w:themeColor="text1"/>
                <w:szCs w:val="20"/>
                <w:lang w:val="en-GB"/>
              </w:rPr>
              <w:t>Puberty recap- Changes to male and female bodies during puberty &amp; the reproductive process</w:t>
            </w:r>
          </w:p>
          <w:p w14:paraId="58D2FC4E" w14:textId="081B697E" w:rsidR="00D376C6" w:rsidRPr="00DD1174" w:rsidRDefault="3FBF0BAF" w:rsidP="08293290">
            <w:pPr>
              <w:pStyle w:val="ListParagraph"/>
              <w:numPr>
                <w:ilvl w:val="0"/>
                <w:numId w:val="16"/>
              </w:numPr>
              <w:spacing w:after="0"/>
              <w:rPr>
                <w:rFonts w:eastAsia="Arial" w:cs="Arial"/>
                <w:color w:val="000000" w:themeColor="text1"/>
                <w:szCs w:val="20"/>
                <w:lang w:val="en-GB"/>
              </w:rPr>
            </w:pPr>
            <w:r w:rsidRPr="08293290">
              <w:rPr>
                <w:rFonts w:eastAsia="Arial" w:cs="Arial"/>
                <w:color w:val="000000" w:themeColor="text1"/>
                <w:szCs w:val="20"/>
                <w:lang w:val="en-GB"/>
              </w:rPr>
              <w:t>Introduction to Healthy Relationships- recognising signs and factors that can lead to healthy or unhealthy relationships</w:t>
            </w:r>
          </w:p>
          <w:p w14:paraId="29A8C1CD" w14:textId="30544755" w:rsidR="00D376C6" w:rsidRPr="00DD1174" w:rsidRDefault="3FBF0BAF" w:rsidP="08293290">
            <w:pPr>
              <w:pStyle w:val="NoSpacing"/>
              <w:numPr>
                <w:ilvl w:val="0"/>
                <w:numId w:val="15"/>
              </w:numPr>
              <w:rPr>
                <w:rFonts w:cs="Arial"/>
                <w:color w:val="000000" w:themeColor="text1"/>
              </w:rPr>
            </w:pPr>
            <w:r w:rsidRPr="08293290">
              <w:rPr>
                <w:rFonts w:cs="Arial"/>
                <w:color w:val="000000" w:themeColor="text1"/>
              </w:rPr>
              <w:t>E-Safety- Laws and issues relating to the sharing of nude images</w:t>
            </w:r>
          </w:p>
          <w:p w14:paraId="6A574F88" w14:textId="2BD98EF2" w:rsidR="00D376C6" w:rsidRPr="00DD1174" w:rsidRDefault="3FBF0BAF" w:rsidP="08293290">
            <w:pPr>
              <w:pStyle w:val="NoSpacing"/>
              <w:numPr>
                <w:ilvl w:val="0"/>
                <w:numId w:val="14"/>
              </w:numPr>
              <w:rPr>
                <w:rFonts w:cs="Arial"/>
                <w:color w:val="000000" w:themeColor="text1"/>
              </w:rPr>
            </w:pPr>
            <w:r w:rsidRPr="08293290">
              <w:rPr>
                <w:rFonts w:cs="Arial"/>
                <w:color w:val="000000" w:themeColor="text1"/>
              </w:rPr>
              <w:t>Sexual harassment and harmful sexual behaviour</w:t>
            </w:r>
          </w:p>
          <w:p w14:paraId="63762CDB" w14:textId="178B3BBC" w:rsidR="00D376C6" w:rsidRPr="00DD1174" w:rsidRDefault="3FBF0BAF" w:rsidP="08293290">
            <w:pPr>
              <w:pStyle w:val="NoSpacing"/>
              <w:numPr>
                <w:ilvl w:val="0"/>
                <w:numId w:val="14"/>
              </w:numPr>
              <w:rPr>
                <w:rFonts w:cs="Arial"/>
                <w:color w:val="000000" w:themeColor="text1"/>
              </w:rPr>
            </w:pPr>
            <w:r w:rsidRPr="08293290">
              <w:rPr>
                <w:rFonts w:cs="Arial"/>
                <w:color w:val="000000" w:themeColor="text1"/>
              </w:rPr>
              <w:t>Introduction to consent in relationships</w:t>
            </w:r>
          </w:p>
          <w:p w14:paraId="245B484A" w14:textId="3A7BECAC" w:rsidR="00D376C6" w:rsidRPr="00DD1174" w:rsidRDefault="00D376C6" w:rsidP="08293290">
            <w:pPr>
              <w:spacing w:after="0"/>
              <w:rPr>
                <w:rFonts w:eastAsia="Arial" w:cs="Arial"/>
                <w:color w:val="000000" w:themeColor="text1"/>
                <w:szCs w:val="20"/>
                <w:lang w:val="en-GB"/>
              </w:rPr>
            </w:pPr>
          </w:p>
        </w:tc>
        <w:tc>
          <w:tcPr>
            <w:tcW w:w="2826" w:type="dxa"/>
            <w:tcMar>
              <w:top w:w="113" w:type="dxa"/>
              <w:bottom w:w="113" w:type="dxa"/>
            </w:tcMar>
          </w:tcPr>
          <w:p w14:paraId="7271F6B0" w14:textId="301F1461" w:rsidR="00D376C6" w:rsidRPr="00DD1174" w:rsidRDefault="283304DF" w:rsidP="5796B0A7">
            <w:pPr>
              <w:pStyle w:val="7Tablebodycopy"/>
              <w:rPr>
                <w:lang w:val="en-GB"/>
              </w:rPr>
            </w:pPr>
            <w:r w:rsidRPr="5796B0A7">
              <w:rPr>
                <w:lang w:val="en-GB"/>
              </w:rPr>
              <w:t>Resources used include those produced by:</w:t>
            </w:r>
          </w:p>
          <w:p w14:paraId="3053177D" w14:textId="2E76542D" w:rsidR="00D376C6" w:rsidRPr="00DD1174" w:rsidRDefault="196CE5BD" w:rsidP="5796B0A7">
            <w:pPr>
              <w:pStyle w:val="7Tablebodycopy"/>
              <w:rPr>
                <w:lang w:val="en-GB"/>
              </w:rPr>
            </w:pPr>
            <w:r w:rsidRPr="5796B0A7">
              <w:rPr>
                <w:lang w:val="en-GB"/>
              </w:rPr>
              <w:t>-PSHE Association</w:t>
            </w:r>
          </w:p>
          <w:p w14:paraId="69D58DA1" w14:textId="70B4489E" w:rsidR="00D376C6" w:rsidRPr="00DD1174" w:rsidRDefault="196CE5BD" w:rsidP="5796B0A7">
            <w:pPr>
              <w:pStyle w:val="7Tablebodycopy"/>
              <w:rPr>
                <w:lang w:val="en-GB"/>
              </w:rPr>
            </w:pPr>
            <w:r w:rsidRPr="5796B0A7">
              <w:rPr>
                <w:lang w:val="en-GB"/>
              </w:rPr>
              <w:t>-The Day online newspaper</w:t>
            </w:r>
          </w:p>
          <w:p w14:paraId="5D94EF4B" w14:textId="2E1CC212" w:rsidR="00D376C6" w:rsidRPr="00DD1174" w:rsidRDefault="1AE12938" w:rsidP="5796B0A7">
            <w:pPr>
              <w:pStyle w:val="7Tablebodycopy"/>
              <w:rPr>
                <w:lang w:val="en-GB"/>
              </w:rPr>
            </w:pPr>
            <w:r w:rsidRPr="5796B0A7">
              <w:rPr>
                <w:lang w:val="en-GB"/>
              </w:rPr>
              <w:t>-Parliamentary Education Service</w:t>
            </w:r>
          </w:p>
          <w:p w14:paraId="5E27F253" w14:textId="7CFF8DE0" w:rsidR="00D376C6" w:rsidRPr="00DD1174" w:rsidRDefault="1AE12938" w:rsidP="5796B0A7">
            <w:pPr>
              <w:pStyle w:val="7Tablebodycopy"/>
              <w:rPr>
                <w:lang w:val="en-GB"/>
              </w:rPr>
            </w:pPr>
            <w:r w:rsidRPr="5796B0A7">
              <w:rPr>
                <w:lang w:val="en-GB"/>
              </w:rPr>
              <w:t>-Stonewall</w:t>
            </w:r>
            <w:r w:rsidR="521466B9" w:rsidRPr="5796B0A7">
              <w:rPr>
                <w:lang w:val="en-GB"/>
              </w:rPr>
              <w:t xml:space="preserve"> &amp; Just Like Us</w:t>
            </w:r>
          </w:p>
          <w:p w14:paraId="11F38D1A" w14:textId="3CED7DB6" w:rsidR="00D376C6" w:rsidRPr="00DD1174" w:rsidRDefault="00D376C6" w:rsidP="5796B0A7">
            <w:pPr>
              <w:pStyle w:val="7Tablebodycopy"/>
              <w:rPr>
                <w:lang w:val="en-GB"/>
              </w:rPr>
            </w:pPr>
          </w:p>
          <w:p w14:paraId="1A646FFF" w14:textId="301B47FA" w:rsidR="00D376C6" w:rsidRPr="00DD1174" w:rsidRDefault="00D376C6" w:rsidP="5796B0A7">
            <w:pPr>
              <w:pStyle w:val="7Tablebodycopy"/>
              <w:rPr>
                <w:lang w:val="en-GB"/>
              </w:rPr>
            </w:pPr>
          </w:p>
          <w:p w14:paraId="388728A7" w14:textId="72DB08D7" w:rsidR="00D376C6" w:rsidRPr="00DD1174" w:rsidRDefault="00D376C6" w:rsidP="5796B0A7">
            <w:pPr>
              <w:pStyle w:val="7Tablebodycopy"/>
              <w:rPr>
                <w:lang w:val="en-GB"/>
              </w:rPr>
            </w:pPr>
          </w:p>
          <w:p w14:paraId="16657806" w14:textId="06AB1A61" w:rsidR="00D376C6" w:rsidRPr="00DD1174" w:rsidRDefault="00D376C6" w:rsidP="5796B0A7">
            <w:pPr>
              <w:pStyle w:val="7Tablebodycopy"/>
              <w:rPr>
                <w:lang w:val="en-GB"/>
              </w:rPr>
            </w:pPr>
          </w:p>
          <w:p w14:paraId="15876A23" w14:textId="28EAA6C1" w:rsidR="00D376C6" w:rsidRPr="00DD1174" w:rsidRDefault="217EE23C" w:rsidP="5796B0A7">
            <w:pPr>
              <w:pStyle w:val="7Tablebodycopy"/>
              <w:rPr>
                <w:lang w:val="en-GB"/>
              </w:rPr>
            </w:pPr>
            <w:r w:rsidRPr="5796B0A7">
              <w:rPr>
                <w:lang w:val="en-GB"/>
              </w:rPr>
              <w:t>-</w:t>
            </w:r>
            <w:r w:rsidR="07F9F352" w:rsidRPr="5796B0A7">
              <w:rPr>
                <w:lang w:val="en-GB"/>
              </w:rPr>
              <w:t>Always &amp; Tampax ‘About You Year 8’ resources</w:t>
            </w:r>
          </w:p>
          <w:p w14:paraId="41DF564D" w14:textId="09338969" w:rsidR="00D376C6" w:rsidRPr="00DD1174" w:rsidRDefault="4592D125" w:rsidP="5796B0A7">
            <w:pPr>
              <w:pStyle w:val="7Tablebodycopy"/>
              <w:rPr>
                <w:lang w:val="en-GB"/>
              </w:rPr>
            </w:pPr>
            <w:r w:rsidRPr="5796B0A7">
              <w:rPr>
                <w:lang w:val="en-GB"/>
              </w:rPr>
              <w:t>-NSPCC Learning</w:t>
            </w:r>
            <w:r w:rsidR="0BC8B912" w:rsidRPr="5796B0A7">
              <w:rPr>
                <w:lang w:val="en-GB"/>
              </w:rPr>
              <w:t xml:space="preserve"> ‘Talk Relationships’</w:t>
            </w:r>
          </w:p>
          <w:p w14:paraId="36089545" w14:textId="18826F82" w:rsidR="00D376C6" w:rsidRPr="00DD1174" w:rsidRDefault="19F73550" w:rsidP="5796B0A7">
            <w:pPr>
              <w:pStyle w:val="7Tablebodycopy"/>
              <w:rPr>
                <w:lang w:val="en-GB"/>
              </w:rPr>
            </w:pPr>
            <w:r w:rsidRPr="5796B0A7">
              <w:rPr>
                <w:lang w:val="en-GB"/>
              </w:rPr>
              <w:t>-CEOP</w:t>
            </w:r>
          </w:p>
          <w:p w14:paraId="34BF4460" w14:textId="67DD53D2" w:rsidR="00D376C6" w:rsidRPr="00DD1174" w:rsidRDefault="00D376C6" w:rsidP="5796B0A7">
            <w:pPr>
              <w:pStyle w:val="7Tablebodycopy"/>
              <w:rPr>
                <w:lang w:val="en-GB"/>
              </w:rPr>
            </w:pPr>
          </w:p>
          <w:p w14:paraId="5CF102C4" w14:textId="577D9136" w:rsidR="00D376C6" w:rsidRPr="00DD1174" w:rsidRDefault="00D376C6" w:rsidP="00A00CE7">
            <w:pPr>
              <w:pStyle w:val="7Tablebodycopy"/>
              <w:rPr>
                <w:lang w:val="en-GB"/>
              </w:rPr>
            </w:pPr>
          </w:p>
        </w:tc>
      </w:tr>
      <w:tr w:rsidR="00D376C6" w:rsidRPr="00DD1174" w14:paraId="08D1D50F" w14:textId="77777777" w:rsidTr="20E02561">
        <w:trPr>
          <w:cantSplit/>
        </w:trPr>
        <w:tc>
          <w:tcPr>
            <w:tcW w:w="1845" w:type="dxa"/>
            <w:tcMar>
              <w:top w:w="113" w:type="dxa"/>
              <w:bottom w:w="113" w:type="dxa"/>
            </w:tcMar>
          </w:tcPr>
          <w:p w14:paraId="26D1592A" w14:textId="3F623C73" w:rsidR="00D376C6" w:rsidRPr="00DD1174" w:rsidRDefault="3FBF0BAF" w:rsidP="00A00CE7">
            <w:pPr>
              <w:pStyle w:val="7Tablebodycopy"/>
              <w:rPr>
                <w:lang w:val="en-GB"/>
              </w:rPr>
            </w:pPr>
            <w:r w:rsidRPr="08293290">
              <w:rPr>
                <w:lang w:val="en-GB"/>
              </w:rPr>
              <w:lastRenderedPageBreak/>
              <w:t>YEAR 9</w:t>
            </w:r>
          </w:p>
        </w:tc>
        <w:tc>
          <w:tcPr>
            <w:tcW w:w="1680" w:type="dxa"/>
          </w:tcPr>
          <w:p w14:paraId="79E6A3CA" w14:textId="6DC3C2A3" w:rsidR="5796B0A7" w:rsidRDefault="5796B0A7" w:rsidP="5796B0A7">
            <w:pPr>
              <w:pStyle w:val="7Tablecopybulleted"/>
              <w:numPr>
                <w:ilvl w:val="0"/>
                <w:numId w:val="0"/>
              </w:numPr>
              <w:rPr>
                <w:lang w:val="en-GB"/>
              </w:rPr>
            </w:pPr>
          </w:p>
          <w:p w14:paraId="485673CD" w14:textId="6290C314" w:rsidR="00D376C6" w:rsidRPr="00DD1174" w:rsidRDefault="00ADD7AE" w:rsidP="00A00CE7">
            <w:pPr>
              <w:pStyle w:val="7Tablecopybulleted"/>
              <w:numPr>
                <w:ilvl w:val="0"/>
                <w:numId w:val="0"/>
              </w:numPr>
              <w:rPr>
                <w:lang w:val="en-GB"/>
              </w:rPr>
            </w:pPr>
            <w:r w:rsidRPr="08293290">
              <w:rPr>
                <w:lang w:val="en-GB"/>
              </w:rPr>
              <w:t>Summer 1</w:t>
            </w:r>
          </w:p>
        </w:tc>
        <w:tc>
          <w:tcPr>
            <w:tcW w:w="8391" w:type="dxa"/>
            <w:tcMar>
              <w:top w:w="113" w:type="dxa"/>
              <w:bottom w:w="113" w:type="dxa"/>
            </w:tcMar>
          </w:tcPr>
          <w:p w14:paraId="76AE002F" w14:textId="2CAD7572" w:rsidR="547E3D2C" w:rsidRDefault="547E3D2C" w:rsidP="5796B0A7">
            <w:pPr>
              <w:spacing w:after="0"/>
              <w:rPr>
                <w:rFonts w:eastAsia="Arial" w:cs="Arial"/>
                <w:b/>
                <w:bCs/>
                <w:color w:val="000000" w:themeColor="text1"/>
                <w:szCs w:val="20"/>
                <w:lang w:val="en-GB"/>
              </w:rPr>
            </w:pPr>
            <w:r w:rsidRPr="5796B0A7">
              <w:rPr>
                <w:rFonts w:eastAsia="Arial" w:cs="Arial"/>
                <w:b/>
                <w:bCs/>
                <w:color w:val="000000" w:themeColor="text1"/>
                <w:szCs w:val="20"/>
                <w:lang w:val="en-GB"/>
              </w:rPr>
              <w:t>CITIZENSHIP</w:t>
            </w:r>
          </w:p>
          <w:p w14:paraId="522DEEC9" w14:textId="23B623B9"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Relationships and Sexual Health</w:t>
            </w:r>
          </w:p>
          <w:p w14:paraId="43B22EAD" w14:textId="1DE3E0F8"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Factors that lead to healthy or unhealthy relationships- both none-intimate and intimate</w:t>
            </w:r>
          </w:p>
          <w:p w14:paraId="6E615EAB" w14:textId="175AFB8F"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 xml:space="preserve">Sex &amp; the law </w:t>
            </w:r>
          </w:p>
          <w:p w14:paraId="48351210" w14:textId="47B2BA5D"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Consent: Giving and seeking permission, avoiding assumptions, verbal &amp; non-verbal cues, Freedom &amp; capacity to give consent</w:t>
            </w:r>
          </w:p>
          <w:p w14:paraId="2586F0F2" w14:textId="0C9B395B"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Contraceptive choices- including condom demonstration</w:t>
            </w:r>
          </w:p>
          <w:p w14:paraId="33B62ACC" w14:textId="204E69AD"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 xml:space="preserve">STI’s – cause, symptoms &amp; treatment including HIV </w:t>
            </w:r>
          </w:p>
          <w:p w14:paraId="575C5B2D" w14:textId="382BDCFC"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Signposting- where to get advice/ local services</w:t>
            </w:r>
          </w:p>
          <w:p w14:paraId="2E1BE43D" w14:textId="0245611B"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 xml:space="preserve">Impact of viewing harmful online content such as pornography. </w:t>
            </w:r>
          </w:p>
          <w:p w14:paraId="238D5DC3" w14:textId="0CECBD7D" w:rsidR="00D376C6" w:rsidRPr="00DD1174" w:rsidRDefault="3FBF0BAF" w:rsidP="08293290">
            <w:pPr>
              <w:pStyle w:val="NoSpacing"/>
              <w:numPr>
                <w:ilvl w:val="0"/>
                <w:numId w:val="12"/>
              </w:numPr>
              <w:rPr>
                <w:rFonts w:cs="Arial"/>
                <w:color w:val="000000" w:themeColor="text1"/>
              </w:rPr>
            </w:pPr>
            <w:r w:rsidRPr="08293290">
              <w:rPr>
                <w:rFonts w:cs="Arial"/>
                <w:color w:val="000000" w:themeColor="text1"/>
              </w:rPr>
              <w:t xml:space="preserve">What is coercion and grooming? - including ‘push and pull’ factors and signposting where to get help and advice </w:t>
            </w:r>
          </w:p>
          <w:p w14:paraId="0E14A458" w14:textId="32B38566" w:rsidR="00D376C6" w:rsidRPr="00DD1174" w:rsidRDefault="00D376C6" w:rsidP="08293290">
            <w:pPr>
              <w:spacing w:after="0"/>
              <w:ind w:left="360"/>
              <w:rPr>
                <w:rFonts w:eastAsia="Arial" w:cs="Arial"/>
                <w:color w:val="000000" w:themeColor="text1"/>
                <w:szCs w:val="20"/>
                <w:lang w:val="en-GB"/>
              </w:rPr>
            </w:pPr>
          </w:p>
          <w:p w14:paraId="1FD43ED1" w14:textId="68C077ED" w:rsidR="00D376C6" w:rsidRPr="00DD1174" w:rsidRDefault="3FBF0BAF"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Health and Wellbeing</w:t>
            </w:r>
          </w:p>
          <w:p w14:paraId="37A56D9E" w14:textId="26E604DE" w:rsidR="00D376C6" w:rsidRPr="00DD1174" w:rsidRDefault="3FBF0BAF" w:rsidP="08293290">
            <w:pPr>
              <w:pStyle w:val="ListParagraph"/>
              <w:numPr>
                <w:ilvl w:val="0"/>
                <w:numId w:val="11"/>
              </w:numPr>
              <w:spacing w:after="0"/>
              <w:rPr>
                <w:rFonts w:eastAsia="Arial" w:cs="Arial"/>
                <w:color w:val="000000" w:themeColor="text1"/>
                <w:szCs w:val="20"/>
                <w:lang w:val="en-GB"/>
              </w:rPr>
            </w:pPr>
            <w:r w:rsidRPr="08293290">
              <w:rPr>
                <w:rFonts w:eastAsia="Arial" w:cs="Arial"/>
                <w:color w:val="000000" w:themeColor="text1"/>
                <w:szCs w:val="20"/>
                <w:lang w:val="en-GB"/>
              </w:rPr>
              <w:t>Puberty for Year 9-</w:t>
            </w:r>
            <w:r w:rsidRPr="08293290">
              <w:rPr>
                <w:rFonts w:eastAsia="Arial" w:cs="Arial"/>
                <w:b/>
                <w:bCs/>
                <w:color w:val="000000" w:themeColor="text1"/>
                <w:szCs w:val="20"/>
                <w:lang w:val="en-GB"/>
              </w:rPr>
              <w:t xml:space="preserve"> </w:t>
            </w:r>
            <w:r w:rsidRPr="08293290">
              <w:rPr>
                <w:rFonts w:eastAsia="Arial" w:cs="Arial"/>
                <w:color w:val="000000" w:themeColor="text1"/>
                <w:szCs w:val="20"/>
                <w:lang w:val="en-GB"/>
              </w:rPr>
              <w:t>emotional changes and social media</w:t>
            </w:r>
          </w:p>
        </w:tc>
        <w:tc>
          <w:tcPr>
            <w:tcW w:w="2826" w:type="dxa"/>
            <w:tcMar>
              <w:top w:w="113" w:type="dxa"/>
              <w:bottom w:w="113" w:type="dxa"/>
            </w:tcMar>
          </w:tcPr>
          <w:p w14:paraId="5842D116" w14:textId="4D45E5BD" w:rsidR="00D376C6" w:rsidRPr="00DD1174" w:rsidRDefault="00D376C6" w:rsidP="5796B0A7">
            <w:pPr>
              <w:pStyle w:val="7Tablebodycopy"/>
              <w:rPr>
                <w:lang w:val="en-GB"/>
              </w:rPr>
            </w:pPr>
          </w:p>
          <w:p w14:paraId="25509176" w14:textId="5A8D7694" w:rsidR="00D376C6" w:rsidRPr="00DD1174" w:rsidRDefault="13157E47" w:rsidP="5796B0A7">
            <w:pPr>
              <w:pStyle w:val="7Tablebodycopy"/>
              <w:rPr>
                <w:lang w:val="en-GB"/>
              </w:rPr>
            </w:pPr>
            <w:r w:rsidRPr="5796B0A7">
              <w:rPr>
                <w:lang w:val="en-GB"/>
              </w:rPr>
              <w:t>Resources used include</w:t>
            </w:r>
            <w:r w:rsidR="4445C68E" w:rsidRPr="5796B0A7">
              <w:rPr>
                <w:lang w:val="en-GB"/>
              </w:rPr>
              <w:t xml:space="preserve"> those produced by</w:t>
            </w:r>
            <w:r w:rsidRPr="5796B0A7">
              <w:rPr>
                <w:lang w:val="en-GB"/>
              </w:rPr>
              <w:t>:</w:t>
            </w:r>
          </w:p>
          <w:p w14:paraId="7A441B71" w14:textId="65251055" w:rsidR="00D376C6" w:rsidRPr="00DD1174" w:rsidRDefault="13157E47" w:rsidP="5796B0A7">
            <w:pPr>
              <w:pStyle w:val="7Tablebodycopy"/>
              <w:rPr>
                <w:lang w:val="en-GB"/>
              </w:rPr>
            </w:pPr>
            <w:r w:rsidRPr="5796B0A7">
              <w:rPr>
                <w:lang w:val="en-GB"/>
              </w:rPr>
              <w:t>-</w:t>
            </w:r>
            <w:proofErr w:type="spellStart"/>
            <w:r w:rsidRPr="5796B0A7">
              <w:rPr>
                <w:lang w:val="en-GB"/>
              </w:rPr>
              <w:t>Barnardos</w:t>
            </w:r>
            <w:proofErr w:type="spellEnd"/>
            <w:r w:rsidRPr="5796B0A7">
              <w:rPr>
                <w:lang w:val="en-GB"/>
              </w:rPr>
              <w:t xml:space="preserve"> ‘Real Love Rocks’</w:t>
            </w:r>
          </w:p>
          <w:p w14:paraId="2D0D8D6A" w14:textId="7343C608" w:rsidR="00D376C6" w:rsidRPr="00DD1174" w:rsidRDefault="13157E47" w:rsidP="5796B0A7">
            <w:pPr>
              <w:pStyle w:val="7Tablebodycopy"/>
              <w:rPr>
                <w:lang w:val="en-GB"/>
              </w:rPr>
            </w:pPr>
            <w:r w:rsidRPr="5796B0A7">
              <w:rPr>
                <w:lang w:val="en-GB"/>
              </w:rPr>
              <w:t>-PSHE Association</w:t>
            </w:r>
          </w:p>
          <w:p w14:paraId="6C7A4527" w14:textId="36161869" w:rsidR="00D376C6" w:rsidRPr="00DD1174" w:rsidRDefault="13157E47" w:rsidP="5796B0A7">
            <w:pPr>
              <w:pStyle w:val="7Tablebodycopy"/>
              <w:rPr>
                <w:lang w:val="en-GB"/>
              </w:rPr>
            </w:pPr>
            <w:r w:rsidRPr="5796B0A7">
              <w:rPr>
                <w:lang w:val="en-GB"/>
              </w:rPr>
              <w:t>-</w:t>
            </w:r>
            <w:r w:rsidR="589C56C6" w:rsidRPr="5796B0A7">
              <w:rPr>
                <w:lang w:val="en-GB"/>
              </w:rPr>
              <w:t>CEOP ‘Exploited’</w:t>
            </w:r>
          </w:p>
          <w:p w14:paraId="091A9CE6" w14:textId="6F3B45AD" w:rsidR="00D376C6" w:rsidRPr="00DD1174" w:rsidRDefault="00D376C6" w:rsidP="5796B0A7">
            <w:pPr>
              <w:pStyle w:val="7Tablebodycopy"/>
              <w:rPr>
                <w:lang w:val="en-GB"/>
              </w:rPr>
            </w:pPr>
          </w:p>
          <w:p w14:paraId="3FBCDE6E" w14:textId="53A21FD2" w:rsidR="00D376C6" w:rsidRPr="00DD1174" w:rsidRDefault="00D376C6" w:rsidP="5796B0A7">
            <w:pPr>
              <w:pStyle w:val="7Tablebodycopy"/>
              <w:rPr>
                <w:lang w:val="en-GB"/>
              </w:rPr>
            </w:pPr>
          </w:p>
          <w:p w14:paraId="156458AB" w14:textId="13F58236" w:rsidR="00D376C6" w:rsidRPr="00DD1174" w:rsidRDefault="00D376C6" w:rsidP="5796B0A7">
            <w:pPr>
              <w:pStyle w:val="7Tablebodycopy"/>
              <w:rPr>
                <w:lang w:val="en-GB"/>
              </w:rPr>
            </w:pPr>
          </w:p>
          <w:p w14:paraId="49CFF522" w14:textId="76202F9B" w:rsidR="00D376C6" w:rsidRPr="00DD1174" w:rsidRDefault="00D376C6" w:rsidP="5796B0A7">
            <w:pPr>
              <w:pStyle w:val="7Tablebodycopy"/>
              <w:rPr>
                <w:lang w:val="en-GB"/>
              </w:rPr>
            </w:pPr>
          </w:p>
          <w:p w14:paraId="17DEEDF2" w14:textId="2DE4F325" w:rsidR="00D376C6" w:rsidRPr="00DD1174" w:rsidRDefault="00D376C6" w:rsidP="5796B0A7">
            <w:pPr>
              <w:pStyle w:val="7Tablebodycopy"/>
              <w:rPr>
                <w:lang w:val="en-GB"/>
              </w:rPr>
            </w:pPr>
          </w:p>
          <w:p w14:paraId="606B20AF" w14:textId="12C5552A" w:rsidR="00D376C6" w:rsidRPr="00DD1174" w:rsidRDefault="5FC9237D" w:rsidP="5796B0A7">
            <w:pPr>
              <w:pStyle w:val="7Tablebodycopy"/>
              <w:rPr>
                <w:lang w:val="en-GB"/>
              </w:rPr>
            </w:pPr>
            <w:r w:rsidRPr="5796B0A7">
              <w:rPr>
                <w:lang w:val="en-GB"/>
              </w:rPr>
              <w:t>-Always &amp; Tampax ‘About You Year 7’ resources</w:t>
            </w:r>
          </w:p>
        </w:tc>
      </w:tr>
      <w:tr w:rsidR="00D376C6" w:rsidRPr="00DD1174" w14:paraId="3B37F2DB" w14:textId="77777777" w:rsidTr="20E02561">
        <w:trPr>
          <w:cantSplit/>
        </w:trPr>
        <w:tc>
          <w:tcPr>
            <w:tcW w:w="1845" w:type="dxa"/>
            <w:tcMar>
              <w:top w:w="113" w:type="dxa"/>
              <w:bottom w:w="113" w:type="dxa"/>
            </w:tcMar>
          </w:tcPr>
          <w:p w14:paraId="74E7611C" w14:textId="5CA9CD1B" w:rsidR="00D376C6" w:rsidRPr="00DD1174" w:rsidRDefault="52DCEC9A" w:rsidP="00A00CE7">
            <w:pPr>
              <w:pStyle w:val="7Tablebodycopy"/>
              <w:rPr>
                <w:lang w:val="en-GB"/>
              </w:rPr>
            </w:pPr>
            <w:r w:rsidRPr="08293290">
              <w:rPr>
                <w:lang w:val="en-GB"/>
              </w:rPr>
              <w:lastRenderedPageBreak/>
              <w:t>YEAR 10</w:t>
            </w:r>
          </w:p>
        </w:tc>
        <w:tc>
          <w:tcPr>
            <w:tcW w:w="1680" w:type="dxa"/>
          </w:tcPr>
          <w:p w14:paraId="549978A7" w14:textId="2CBD0313" w:rsidR="00D376C6" w:rsidRPr="00DD1174" w:rsidRDefault="00D376C6" w:rsidP="5796B0A7">
            <w:pPr>
              <w:pStyle w:val="7Tablecopybulleted"/>
              <w:numPr>
                <w:ilvl w:val="0"/>
                <w:numId w:val="0"/>
              </w:numPr>
              <w:rPr>
                <w:lang w:val="en-GB"/>
              </w:rPr>
            </w:pPr>
          </w:p>
          <w:p w14:paraId="5D4013C9" w14:textId="757B6E39" w:rsidR="00D376C6" w:rsidRPr="00DD1174" w:rsidRDefault="7D2D32A7" w:rsidP="5796B0A7">
            <w:pPr>
              <w:pStyle w:val="7Tablecopybulleted"/>
              <w:numPr>
                <w:ilvl w:val="0"/>
                <w:numId w:val="0"/>
              </w:numPr>
              <w:rPr>
                <w:lang w:val="en-GB"/>
              </w:rPr>
            </w:pPr>
            <w:r w:rsidRPr="5796B0A7">
              <w:rPr>
                <w:lang w:val="en-GB"/>
              </w:rPr>
              <w:t>Spring 1</w:t>
            </w:r>
          </w:p>
          <w:p w14:paraId="2AB80A4B" w14:textId="00EFFDD6" w:rsidR="00D376C6" w:rsidRPr="00DD1174" w:rsidRDefault="00D376C6" w:rsidP="5796B0A7">
            <w:pPr>
              <w:pStyle w:val="7Tablecopybulleted"/>
              <w:numPr>
                <w:ilvl w:val="0"/>
                <w:numId w:val="0"/>
              </w:numPr>
              <w:rPr>
                <w:lang w:val="en-GB"/>
              </w:rPr>
            </w:pPr>
          </w:p>
          <w:p w14:paraId="2EB01622" w14:textId="0631F529" w:rsidR="00D376C6" w:rsidRPr="00DD1174" w:rsidRDefault="00D376C6" w:rsidP="5796B0A7">
            <w:pPr>
              <w:pStyle w:val="7Tablecopybulleted"/>
              <w:numPr>
                <w:ilvl w:val="0"/>
                <w:numId w:val="0"/>
              </w:numPr>
              <w:rPr>
                <w:lang w:val="en-GB"/>
              </w:rPr>
            </w:pPr>
          </w:p>
          <w:p w14:paraId="6B856601" w14:textId="56798104" w:rsidR="00D376C6" w:rsidRPr="00DD1174" w:rsidRDefault="3E1B5BCF" w:rsidP="5796B0A7">
            <w:pPr>
              <w:pStyle w:val="7Tablecopybulleted"/>
              <w:numPr>
                <w:ilvl w:val="0"/>
                <w:numId w:val="0"/>
              </w:numPr>
              <w:rPr>
                <w:lang w:val="en-GB"/>
              </w:rPr>
            </w:pPr>
            <w:r w:rsidRPr="5796B0A7">
              <w:rPr>
                <w:lang w:val="en-GB"/>
              </w:rPr>
              <w:t>Summer 2</w:t>
            </w:r>
          </w:p>
        </w:tc>
        <w:tc>
          <w:tcPr>
            <w:tcW w:w="8391" w:type="dxa"/>
            <w:tcMar>
              <w:top w:w="113" w:type="dxa"/>
              <w:bottom w:w="113" w:type="dxa"/>
            </w:tcMar>
          </w:tcPr>
          <w:p w14:paraId="269FB8B1" w14:textId="34EEBC09" w:rsidR="5096E707" w:rsidRDefault="5096E707" w:rsidP="5796B0A7">
            <w:pPr>
              <w:spacing w:after="0"/>
              <w:rPr>
                <w:rFonts w:eastAsia="Arial" w:cs="Arial"/>
                <w:b/>
                <w:bCs/>
                <w:color w:val="000000" w:themeColor="text1"/>
                <w:szCs w:val="20"/>
                <w:lang w:val="en-GB"/>
              </w:rPr>
            </w:pPr>
            <w:r w:rsidRPr="5796B0A7">
              <w:rPr>
                <w:rFonts w:eastAsia="Arial" w:cs="Arial"/>
                <w:b/>
                <w:bCs/>
                <w:color w:val="000000" w:themeColor="text1"/>
                <w:szCs w:val="20"/>
                <w:lang w:val="en-GB"/>
              </w:rPr>
              <w:t>CITIZENSHIP</w:t>
            </w:r>
          </w:p>
          <w:p w14:paraId="17B01488" w14:textId="52BFF8FB" w:rsidR="443770EF" w:rsidRDefault="443770EF" w:rsidP="5796B0A7">
            <w:pPr>
              <w:spacing w:after="0"/>
              <w:rPr>
                <w:rFonts w:eastAsia="Arial" w:cs="Arial"/>
                <w:color w:val="000000" w:themeColor="text1"/>
                <w:szCs w:val="20"/>
                <w:lang w:val="en-GB"/>
              </w:rPr>
            </w:pPr>
            <w:r w:rsidRPr="5796B0A7">
              <w:rPr>
                <w:rFonts w:eastAsia="Arial" w:cs="Arial"/>
                <w:b/>
                <w:bCs/>
                <w:color w:val="000000" w:themeColor="text1"/>
                <w:szCs w:val="20"/>
                <w:lang w:val="en-GB"/>
              </w:rPr>
              <w:t>Module: Drug and Alcohol Awareness</w:t>
            </w:r>
          </w:p>
          <w:p w14:paraId="6E80B647" w14:textId="1CCF2C99" w:rsidR="443770EF" w:rsidRDefault="443770EF" w:rsidP="5796B0A7">
            <w:pPr>
              <w:pStyle w:val="ListParagraph"/>
              <w:numPr>
                <w:ilvl w:val="0"/>
                <w:numId w:val="9"/>
              </w:numPr>
              <w:spacing w:after="0"/>
              <w:rPr>
                <w:rFonts w:eastAsia="Arial" w:cs="Arial"/>
                <w:color w:val="000000" w:themeColor="text1"/>
                <w:szCs w:val="20"/>
                <w:lang w:val="en-GB"/>
              </w:rPr>
            </w:pPr>
            <w:r w:rsidRPr="5796B0A7">
              <w:rPr>
                <w:rFonts w:eastAsia="Arial" w:cs="Arial"/>
                <w:color w:val="000000" w:themeColor="text1"/>
                <w:szCs w:val="20"/>
                <w:lang w:val="en-GB"/>
              </w:rPr>
              <w:t>Reducing risks and staying safe- Impact of alcohol on sexual health and alcohol related first aid</w:t>
            </w:r>
          </w:p>
          <w:p w14:paraId="757B4C15" w14:textId="35F59130" w:rsidR="5796B0A7" w:rsidRDefault="5796B0A7" w:rsidP="5796B0A7">
            <w:pPr>
              <w:spacing w:after="0"/>
              <w:rPr>
                <w:rFonts w:eastAsia="Arial" w:cs="Arial"/>
                <w:b/>
                <w:bCs/>
                <w:color w:val="000000" w:themeColor="text1"/>
                <w:szCs w:val="20"/>
                <w:lang w:val="en-GB"/>
              </w:rPr>
            </w:pPr>
          </w:p>
          <w:p w14:paraId="512D9B1D" w14:textId="4079E57C" w:rsidR="00D376C6" w:rsidRPr="00DD1174" w:rsidRDefault="52DCEC9A"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Relationships and Sexual Health</w:t>
            </w:r>
          </w:p>
          <w:p w14:paraId="55626912" w14:textId="168FA014"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 xml:space="preserve">Rights, trust and values including abstinence </w:t>
            </w:r>
          </w:p>
          <w:p w14:paraId="4B431377" w14:textId="377486DA"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Communication and readiness for intimate relationships</w:t>
            </w:r>
          </w:p>
          <w:p w14:paraId="1F31803E" w14:textId="14667CA1"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Recap: contraception choices &amp; sexually transmitted infections (STI’s)</w:t>
            </w:r>
          </w:p>
          <w:p w14:paraId="3C29A5A7" w14:textId="55927249"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Recap- recognising the signs of unhealthy relationships &amp; where to get support/advice</w:t>
            </w:r>
          </w:p>
          <w:p w14:paraId="1806D02D" w14:textId="09BBA1D3"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 xml:space="preserve">How pornography can affect young people’s views and expectations of themselves, other people and their relationships. </w:t>
            </w:r>
          </w:p>
          <w:p w14:paraId="6922563F" w14:textId="67593F72"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Understanding sexual violence-definitions and prevalence within society incl. digital sexual violence, gender-based violence (GBV) &amp; rape</w:t>
            </w:r>
          </w:p>
          <w:p w14:paraId="5BBDE850" w14:textId="7219B3C5" w:rsidR="00D376C6" w:rsidRPr="00DD1174" w:rsidRDefault="52DCEC9A" w:rsidP="08293290">
            <w:pPr>
              <w:pStyle w:val="NoSpacing"/>
              <w:numPr>
                <w:ilvl w:val="0"/>
                <w:numId w:val="10"/>
              </w:numPr>
              <w:rPr>
                <w:rFonts w:cs="Arial"/>
                <w:color w:val="000000" w:themeColor="text1"/>
              </w:rPr>
            </w:pPr>
            <w:r w:rsidRPr="08293290">
              <w:rPr>
                <w:rFonts w:cs="Arial"/>
                <w:color w:val="000000" w:themeColor="text1"/>
              </w:rPr>
              <w:t>‘Somethings Not Right’ – sexual violence and abuse disclosure plus signposting support</w:t>
            </w:r>
          </w:p>
          <w:p w14:paraId="77A737DC" w14:textId="628C73C3" w:rsidR="00D376C6" w:rsidRPr="00DD1174" w:rsidRDefault="52DCEC9A" w:rsidP="5796B0A7">
            <w:pPr>
              <w:pStyle w:val="NoSpacing"/>
              <w:numPr>
                <w:ilvl w:val="0"/>
                <w:numId w:val="10"/>
              </w:numPr>
              <w:rPr>
                <w:rFonts w:cs="Arial"/>
                <w:color w:val="000000" w:themeColor="text1"/>
              </w:rPr>
            </w:pPr>
            <w:r w:rsidRPr="5796B0A7">
              <w:rPr>
                <w:rFonts w:cs="Arial"/>
                <w:color w:val="000000" w:themeColor="text1"/>
              </w:rPr>
              <w:t>The impact of Female genital mutilation (FGM), virginity testing and hymenoplasty and the laws relating to such practices.</w:t>
            </w:r>
          </w:p>
        </w:tc>
        <w:tc>
          <w:tcPr>
            <w:tcW w:w="2826" w:type="dxa"/>
            <w:tcMar>
              <w:top w:w="113" w:type="dxa"/>
              <w:bottom w:w="113" w:type="dxa"/>
            </w:tcMar>
          </w:tcPr>
          <w:p w14:paraId="5F713691" w14:textId="5A8D7694" w:rsidR="00D376C6" w:rsidRPr="00DD1174" w:rsidRDefault="1AC2BE0A" w:rsidP="5796B0A7">
            <w:pPr>
              <w:pStyle w:val="7Tablebodycopy"/>
              <w:rPr>
                <w:lang w:val="en-GB"/>
              </w:rPr>
            </w:pPr>
            <w:r w:rsidRPr="5796B0A7">
              <w:rPr>
                <w:lang w:val="en-GB"/>
              </w:rPr>
              <w:t>Resources used include those produced by:</w:t>
            </w:r>
          </w:p>
          <w:p w14:paraId="4BC653E2" w14:textId="654EBE33" w:rsidR="00D376C6" w:rsidRPr="00DD1174" w:rsidRDefault="7B34FF72" w:rsidP="5796B0A7">
            <w:pPr>
              <w:pStyle w:val="7Tablebodycopy"/>
              <w:rPr>
                <w:lang w:val="en-GB"/>
              </w:rPr>
            </w:pPr>
            <w:r w:rsidRPr="5796B0A7">
              <w:rPr>
                <w:lang w:val="en-GB"/>
              </w:rPr>
              <w:t>-Alcohol Education Trust</w:t>
            </w:r>
          </w:p>
          <w:p w14:paraId="7D2E7511" w14:textId="7D0FBA90" w:rsidR="00D376C6" w:rsidRPr="00DD1174" w:rsidRDefault="1D20C41C" w:rsidP="5796B0A7">
            <w:pPr>
              <w:pStyle w:val="7Tablebodycopy"/>
              <w:rPr>
                <w:lang w:val="en-GB"/>
              </w:rPr>
            </w:pPr>
            <w:r w:rsidRPr="5796B0A7">
              <w:rPr>
                <w:lang w:val="en-GB"/>
              </w:rPr>
              <w:t>-British Red Cross</w:t>
            </w:r>
          </w:p>
          <w:p w14:paraId="49968A65" w14:textId="020B68FE" w:rsidR="00D376C6" w:rsidRPr="00DD1174" w:rsidRDefault="00D376C6" w:rsidP="5796B0A7">
            <w:pPr>
              <w:pStyle w:val="7Tablebodycopy"/>
              <w:rPr>
                <w:lang w:val="en-GB"/>
              </w:rPr>
            </w:pPr>
          </w:p>
          <w:p w14:paraId="126C4C79" w14:textId="662A4DFC" w:rsidR="00D376C6" w:rsidRPr="00DD1174" w:rsidRDefault="62521B84" w:rsidP="5796B0A7">
            <w:pPr>
              <w:pStyle w:val="7Tablebodycopy"/>
              <w:rPr>
                <w:lang w:val="en-GB"/>
              </w:rPr>
            </w:pPr>
            <w:r w:rsidRPr="5796B0A7">
              <w:rPr>
                <w:lang w:val="en-GB"/>
              </w:rPr>
              <w:t>-PSHE Association</w:t>
            </w:r>
          </w:p>
          <w:p w14:paraId="790458D2" w14:textId="227FF280" w:rsidR="00D376C6" w:rsidRPr="00DD1174" w:rsidRDefault="7B34FF72" w:rsidP="5796B0A7">
            <w:pPr>
              <w:pStyle w:val="7Tablebodycopy"/>
              <w:rPr>
                <w:lang w:val="en-GB"/>
              </w:rPr>
            </w:pPr>
            <w:r w:rsidRPr="5796B0A7">
              <w:rPr>
                <w:lang w:val="en-GB"/>
              </w:rPr>
              <w:t>-Oak National Academy</w:t>
            </w:r>
          </w:p>
          <w:p w14:paraId="4BF4E6B8" w14:textId="0C197433" w:rsidR="00D376C6" w:rsidRPr="00DD1174" w:rsidRDefault="7B34FF72" w:rsidP="5796B0A7">
            <w:pPr>
              <w:pStyle w:val="7Tablebodycopy"/>
              <w:rPr>
                <w:lang w:val="en-GB"/>
              </w:rPr>
            </w:pPr>
            <w:r w:rsidRPr="5796B0A7">
              <w:rPr>
                <w:lang w:val="en-GB"/>
              </w:rPr>
              <w:t>-NSPCC Learning ‘Talk Relationships’</w:t>
            </w:r>
          </w:p>
          <w:p w14:paraId="5D764627" w14:textId="222FD52F" w:rsidR="00D376C6" w:rsidRPr="00DD1174" w:rsidRDefault="52D7E2FC" w:rsidP="5796B0A7">
            <w:pPr>
              <w:pStyle w:val="7Tablebodycopy"/>
              <w:rPr>
                <w:lang w:val="en-GB"/>
              </w:rPr>
            </w:pPr>
            <w:r w:rsidRPr="5796B0A7">
              <w:rPr>
                <w:lang w:val="en-GB"/>
              </w:rPr>
              <w:t>-Something’s Not Right’ abuse disclosure</w:t>
            </w:r>
          </w:p>
          <w:p w14:paraId="6516EABB" w14:textId="1417DF8F" w:rsidR="00D376C6" w:rsidRPr="00DD1174" w:rsidRDefault="77ACAADE" w:rsidP="00A00CE7">
            <w:pPr>
              <w:pStyle w:val="7Tablebodycopy"/>
              <w:rPr>
                <w:lang w:val="en-GB"/>
              </w:rPr>
            </w:pPr>
            <w:r w:rsidRPr="5796B0A7">
              <w:rPr>
                <w:lang w:val="en-GB"/>
              </w:rPr>
              <w:t>- Life Lessons</w:t>
            </w:r>
            <w:r w:rsidR="43A1FFCB" w:rsidRPr="5796B0A7">
              <w:rPr>
                <w:lang w:val="en-GB"/>
              </w:rPr>
              <w:t>- ‘Understanding Sexual Violence’</w:t>
            </w:r>
          </w:p>
        </w:tc>
      </w:tr>
      <w:tr w:rsidR="00D376C6" w:rsidRPr="00DD1174" w14:paraId="5DD361DE" w14:textId="77777777" w:rsidTr="20E02561">
        <w:trPr>
          <w:cantSplit/>
        </w:trPr>
        <w:tc>
          <w:tcPr>
            <w:tcW w:w="1845" w:type="dxa"/>
            <w:tcMar>
              <w:top w:w="113" w:type="dxa"/>
              <w:bottom w:w="113" w:type="dxa"/>
            </w:tcMar>
          </w:tcPr>
          <w:p w14:paraId="6C6C9D1D" w14:textId="74EAF62F" w:rsidR="00D376C6" w:rsidRPr="00DD1174" w:rsidRDefault="52DCEC9A" w:rsidP="00A00CE7">
            <w:pPr>
              <w:pStyle w:val="7Tablebodycopy"/>
              <w:rPr>
                <w:lang w:val="en-GB"/>
              </w:rPr>
            </w:pPr>
            <w:r w:rsidRPr="08293290">
              <w:rPr>
                <w:lang w:val="en-GB"/>
              </w:rPr>
              <w:lastRenderedPageBreak/>
              <w:t>YEAR 11</w:t>
            </w:r>
          </w:p>
        </w:tc>
        <w:tc>
          <w:tcPr>
            <w:tcW w:w="1680" w:type="dxa"/>
          </w:tcPr>
          <w:p w14:paraId="5A7474B3" w14:textId="66146ECC" w:rsidR="00D376C6" w:rsidRPr="00DD1174" w:rsidRDefault="00D376C6" w:rsidP="5796B0A7">
            <w:pPr>
              <w:pStyle w:val="7Tablecopybulleted"/>
              <w:numPr>
                <w:ilvl w:val="0"/>
                <w:numId w:val="0"/>
              </w:numPr>
              <w:rPr>
                <w:lang w:val="en-GB"/>
              </w:rPr>
            </w:pPr>
          </w:p>
          <w:p w14:paraId="43B69A87" w14:textId="692AA7C0" w:rsidR="00D376C6" w:rsidRPr="00DD1174" w:rsidRDefault="082BCBC7" w:rsidP="5796B0A7">
            <w:pPr>
              <w:pStyle w:val="7Tablecopybulleted"/>
              <w:numPr>
                <w:ilvl w:val="0"/>
                <w:numId w:val="0"/>
              </w:numPr>
              <w:rPr>
                <w:lang w:val="en-GB"/>
              </w:rPr>
            </w:pPr>
            <w:r w:rsidRPr="5796B0A7">
              <w:rPr>
                <w:lang w:val="en-GB"/>
              </w:rPr>
              <w:t>Spring 2</w:t>
            </w:r>
          </w:p>
          <w:p w14:paraId="2C6123C4" w14:textId="2C888857" w:rsidR="00D376C6" w:rsidRPr="00DD1174" w:rsidRDefault="00D376C6" w:rsidP="5796B0A7">
            <w:pPr>
              <w:pStyle w:val="7Tablecopybulleted"/>
              <w:numPr>
                <w:ilvl w:val="0"/>
                <w:numId w:val="0"/>
              </w:numPr>
              <w:rPr>
                <w:lang w:val="en-GB"/>
              </w:rPr>
            </w:pPr>
          </w:p>
          <w:p w14:paraId="5884B125" w14:textId="32F7FDB7" w:rsidR="00D376C6" w:rsidRPr="00DD1174" w:rsidRDefault="00D376C6" w:rsidP="5796B0A7">
            <w:pPr>
              <w:pStyle w:val="7Tablecopybulleted"/>
              <w:numPr>
                <w:ilvl w:val="0"/>
                <w:numId w:val="0"/>
              </w:numPr>
              <w:rPr>
                <w:lang w:val="en-GB"/>
              </w:rPr>
            </w:pPr>
          </w:p>
          <w:p w14:paraId="49EE84AB" w14:textId="4D1534E2" w:rsidR="00D376C6" w:rsidRPr="00DD1174" w:rsidRDefault="00D376C6" w:rsidP="5796B0A7">
            <w:pPr>
              <w:pStyle w:val="7Tablecopybulleted"/>
              <w:numPr>
                <w:ilvl w:val="0"/>
                <w:numId w:val="0"/>
              </w:numPr>
              <w:rPr>
                <w:lang w:val="en-GB"/>
              </w:rPr>
            </w:pPr>
          </w:p>
          <w:p w14:paraId="358F5626" w14:textId="60524132" w:rsidR="00D376C6" w:rsidRPr="00DD1174" w:rsidRDefault="00D376C6" w:rsidP="5796B0A7">
            <w:pPr>
              <w:pStyle w:val="7Tablecopybulleted"/>
              <w:numPr>
                <w:ilvl w:val="0"/>
                <w:numId w:val="0"/>
              </w:numPr>
              <w:rPr>
                <w:lang w:val="en-GB"/>
              </w:rPr>
            </w:pPr>
          </w:p>
          <w:p w14:paraId="23D4AF4D" w14:textId="15F1AB0E" w:rsidR="00D376C6" w:rsidRPr="00DD1174" w:rsidRDefault="00D376C6" w:rsidP="5796B0A7">
            <w:pPr>
              <w:pStyle w:val="7Tablecopybulleted"/>
              <w:numPr>
                <w:ilvl w:val="0"/>
                <w:numId w:val="0"/>
              </w:numPr>
              <w:rPr>
                <w:lang w:val="en-GB"/>
              </w:rPr>
            </w:pPr>
          </w:p>
          <w:p w14:paraId="3A669B12" w14:textId="570CA2EB" w:rsidR="00D376C6" w:rsidRPr="00DD1174" w:rsidRDefault="00D376C6" w:rsidP="5796B0A7">
            <w:pPr>
              <w:pStyle w:val="7Tablecopybulleted"/>
              <w:numPr>
                <w:ilvl w:val="0"/>
                <w:numId w:val="0"/>
              </w:numPr>
              <w:rPr>
                <w:lang w:val="en-GB"/>
              </w:rPr>
            </w:pPr>
          </w:p>
          <w:p w14:paraId="3F35DAD9" w14:textId="4C558372" w:rsidR="00D376C6" w:rsidRPr="00DD1174" w:rsidRDefault="00D376C6" w:rsidP="5796B0A7">
            <w:pPr>
              <w:pStyle w:val="7Tablecopybulleted"/>
              <w:numPr>
                <w:ilvl w:val="0"/>
                <w:numId w:val="0"/>
              </w:numPr>
              <w:rPr>
                <w:lang w:val="en-GB"/>
              </w:rPr>
            </w:pPr>
          </w:p>
          <w:p w14:paraId="470DB9BE" w14:textId="3B7EEF92" w:rsidR="00D376C6" w:rsidRPr="00DD1174" w:rsidRDefault="00D376C6" w:rsidP="5796B0A7">
            <w:pPr>
              <w:pStyle w:val="7Tablecopybulleted"/>
              <w:numPr>
                <w:ilvl w:val="0"/>
                <w:numId w:val="0"/>
              </w:numPr>
              <w:rPr>
                <w:lang w:val="en-GB"/>
              </w:rPr>
            </w:pPr>
          </w:p>
          <w:p w14:paraId="1D3EFAD7" w14:textId="3053B972" w:rsidR="00D376C6" w:rsidRPr="00DD1174" w:rsidRDefault="00D376C6" w:rsidP="5796B0A7">
            <w:pPr>
              <w:pStyle w:val="7Tablecopybulleted"/>
              <w:numPr>
                <w:ilvl w:val="0"/>
                <w:numId w:val="0"/>
              </w:numPr>
              <w:rPr>
                <w:lang w:val="en-GB"/>
              </w:rPr>
            </w:pPr>
          </w:p>
          <w:p w14:paraId="269B9BAD" w14:textId="290D4CC9" w:rsidR="00D376C6" w:rsidRPr="00DD1174" w:rsidRDefault="00D376C6" w:rsidP="5796B0A7">
            <w:pPr>
              <w:pStyle w:val="7Tablecopybulleted"/>
              <w:numPr>
                <w:ilvl w:val="0"/>
                <w:numId w:val="0"/>
              </w:numPr>
              <w:rPr>
                <w:lang w:val="en-GB"/>
              </w:rPr>
            </w:pPr>
          </w:p>
          <w:p w14:paraId="1DD44E69" w14:textId="778DDB80" w:rsidR="00D376C6" w:rsidRPr="00DD1174" w:rsidRDefault="082BCBC7" w:rsidP="00A00CE7">
            <w:pPr>
              <w:pStyle w:val="7Tablecopybulleted"/>
              <w:numPr>
                <w:ilvl w:val="0"/>
                <w:numId w:val="0"/>
              </w:numPr>
              <w:rPr>
                <w:lang w:val="en-GB"/>
              </w:rPr>
            </w:pPr>
            <w:r w:rsidRPr="5796B0A7">
              <w:rPr>
                <w:lang w:val="en-GB"/>
              </w:rPr>
              <w:t>Summer 1</w:t>
            </w:r>
          </w:p>
        </w:tc>
        <w:tc>
          <w:tcPr>
            <w:tcW w:w="8391" w:type="dxa"/>
            <w:tcMar>
              <w:top w:w="113" w:type="dxa"/>
              <w:bottom w:w="113" w:type="dxa"/>
            </w:tcMar>
          </w:tcPr>
          <w:p w14:paraId="10A6F259" w14:textId="326CBFB2" w:rsidR="7E40B781" w:rsidRDefault="7E40B781" w:rsidP="5796B0A7">
            <w:pPr>
              <w:spacing w:after="0"/>
              <w:rPr>
                <w:rFonts w:eastAsia="Arial" w:cs="Arial"/>
                <w:b/>
                <w:bCs/>
                <w:color w:val="000000" w:themeColor="text1"/>
                <w:szCs w:val="20"/>
                <w:lang w:val="en-GB"/>
              </w:rPr>
            </w:pPr>
            <w:r w:rsidRPr="5796B0A7">
              <w:rPr>
                <w:rFonts w:eastAsia="Arial" w:cs="Arial"/>
                <w:b/>
                <w:bCs/>
                <w:color w:val="000000" w:themeColor="text1"/>
                <w:szCs w:val="20"/>
                <w:lang w:val="en-GB"/>
              </w:rPr>
              <w:t>CITIZENSHIP</w:t>
            </w:r>
          </w:p>
          <w:p w14:paraId="19B686AD" w14:textId="09AF1089" w:rsidR="00D376C6" w:rsidRPr="00DD1174" w:rsidRDefault="52DCEC9A"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Relationships and Sexual Health</w:t>
            </w:r>
          </w:p>
          <w:p w14:paraId="0D7CCA9B" w14:textId="7F8CF2D4"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The role of intimacy &amp; pleasure in consent</w:t>
            </w:r>
          </w:p>
          <w:p w14:paraId="69A4B471" w14:textId="2D086261"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Impact of pornography on expectations &amp; consent</w:t>
            </w:r>
          </w:p>
          <w:p w14:paraId="183EF286" w14:textId="39DCD093"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Pressure, persuasion &amp; coercion</w:t>
            </w:r>
          </w:p>
          <w:p w14:paraId="4EFBBAC0" w14:textId="66A2B004"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 xml:space="preserve">‘Disrespect No Body’ abuse disclosure </w:t>
            </w:r>
          </w:p>
          <w:p w14:paraId="3C202384" w14:textId="206E2B33" w:rsidR="00D376C6" w:rsidRPr="00DD1174" w:rsidRDefault="52DCEC9A" w:rsidP="08293290">
            <w:pPr>
              <w:pStyle w:val="NoSpacing"/>
              <w:numPr>
                <w:ilvl w:val="0"/>
                <w:numId w:val="8"/>
              </w:numPr>
              <w:rPr>
                <w:rFonts w:cs="Arial"/>
                <w:color w:val="000000" w:themeColor="text1"/>
              </w:rPr>
            </w:pPr>
            <w:r w:rsidRPr="08293290">
              <w:rPr>
                <w:rFonts w:cs="Arial"/>
                <w:b/>
                <w:bCs/>
                <w:color w:val="000000" w:themeColor="text1"/>
              </w:rPr>
              <w:t xml:space="preserve">Family life: </w:t>
            </w:r>
            <w:r w:rsidRPr="08293290">
              <w:rPr>
                <w:rFonts w:cs="Arial"/>
                <w:color w:val="000000" w:themeColor="text1"/>
              </w:rPr>
              <w:t xml:space="preserve">Exploring relationships, family life &amp; parenting </w:t>
            </w:r>
          </w:p>
          <w:p w14:paraId="55D88229" w14:textId="2742C5EC"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Long term commitments &amp; Legal status of marriage</w:t>
            </w:r>
          </w:p>
          <w:p w14:paraId="629AF418" w14:textId="2044EC83"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 xml:space="preserve">Awareness of forced marriage </w:t>
            </w:r>
          </w:p>
          <w:p w14:paraId="3AED73F8" w14:textId="335B1D44"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Fertility and routes to parenthood: how fertility changes over time and maintaining a healthy pregnancy</w:t>
            </w:r>
          </w:p>
          <w:p w14:paraId="445EBC77" w14:textId="3538D321"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The equipment and financial costs of a newborn baby- research task</w:t>
            </w:r>
          </w:p>
          <w:p w14:paraId="2E56DFD2" w14:textId="597570E1" w:rsidR="00D376C6" w:rsidRPr="00DD1174" w:rsidRDefault="52DCEC9A" w:rsidP="08293290">
            <w:pPr>
              <w:pStyle w:val="NoSpacing"/>
              <w:numPr>
                <w:ilvl w:val="0"/>
                <w:numId w:val="8"/>
              </w:numPr>
              <w:rPr>
                <w:rFonts w:cs="Arial"/>
                <w:color w:val="000000" w:themeColor="text1"/>
              </w:rPr>
            </w:pPr>
            <w:r w:rsidRPr="08293290">
              <w:rPr>
                <w:rFonts w:cs="Arial"/>
                <w:color w:val="000000" w:themeColor="text1"/>
              </w:rPr>
              <w:t>Parenting- rights, roles and responsibilities</w:t>
            </w:r>
          </w:p>
          <w:p w14:paraId="06A37086" w14:textId="328EA58F" w:rsidR="00D376C6" w:rsidRPr="00DD1174" w:rsidRDefault="00D376C6" w:rsidP="08293290">
            <w:pPr>
              <w:spacing w:after="0"/>
              <w:rPr>
                <w:rFonts w:eastAsia="Arial" w:cs="Arial"/>
                <w:color w:val="000000" w:themeColor="text1"/>
                <w:szCs w:val="20"/>
                <w:lang w:val="en-GB"/>
              </w:rPr>
            </w:pPr>
          </w:p>
          <w:p w14:paraId="0726EB7C" w14:textId="5067FCEF" w:rsidR="00D376C6" w:rsidRPr="00DD1174" w:rsidRDefault="52DCEC9A" w:rsidP="08293290">
            <w:pPr>
              <w:spacing w:after="0"/>
              <w:rPr>
                <w:rFonts w:eastAsia="Arial" w:cs="Arial"/>
                <w:color w:val="000000" w:themeColor="text1"/>
                <w:szCs w:val="20"/>
                <w:lang w:val="en-GB"/>
              </w:rPr>
            </w:pPr>
            <w:r w:rsidRPr="08293290">
              <w:rPr>
                <w:rFonts w:eastAsia="Arial" w:cs="Arial"/>
                <w:b/>
                <w:bCs/>
                <w:color w:val="000000" w:themeColor="text1"/>
                <w:szCs w:val="20"/>
                <w:lang w:val="en-GB"/>
              </w:rPr>
              <w:t>Module: Health and Wellbeing</w:t>
            </w:r>
          </w:p>
          <w:p w14:paraId="32E55D7A" w14:textId="26F6EA54" w:rsidR="00D376C6" w:rsidRPr="00DD1174" w:rsidRDefault="52DCEC9A" w:rsidP="08293290">
            <w:pPr>
              <w:pStyle w:val="NoSpacing"/>
              <w:numPr>
                <w:ilvl w:val="0"/>
                <w:numId w:val="7"/>
              </w:numPr>
              <w:rPr>
                <w:rFonts w:cs="Arial"/>
                <w:color w:val="000000" w:themeColor="text1"/>
              </w:rPr>
            </w:pPr>
            <w:r w:rsidRPr="08293290">
              <w:rPr>
                <w:rFonts w:cs="Arial"/>
                <w:color w:val="000000" w:themeColor="text1"/>
              </w:rPr>
              <w:t>Recap: Drugs &amp; alcohol – effects on the body- focus on sexual health &amp; pregnancy, staying safe- drink spiking, addiction &amp; support services</w:t>
            </w:r>
          </w:p>
          <w:p w14:paraId="74D0C2C5" w14:textId="046A5A93" w:rsidR="00D376C6" w:rsidRPr="00DD1174" w:rsidRDefault="00D376C6" w:rsidP="5796B0A7">
            <w:pPr>
              <w:spacing w:after="0"/>
              <w:rPr>
                <w:rFonts w:eastAsia="Arial" w:cs="Arial"/>
                <w:color w:val="000000" w:themeColor="text1"/>
                <w:szCs w:val="20"/>
                <w:lang w:val="en-GB"/>
              </w:rPr>
            </w:pPr>
          </w:p>
        </w:tc>
        <w:tc>
          <w:tcPr>
            <w:tcW w:w="2826" w:type="dxa"/>
            <w:tcMar>
              <w:top w:w="113" w:type="dxa"/>
              <w:bottom w:w="113" w:type="dxa"/>
            </w:tcMar>
          </w:tcPr>
          <w:p w14:paraId="707C961B" w14:textId="2C682E4C" w:rsidR="00D376C6" w:rsidRPr="00DD1174" w:rsidRDefault="00D376C6" w:rsidP="5796B0A7">
            <w:pPr>
              <w:pStyle w:val="7Tablebodycopy"/>
              <w:rPr>
                <w:lang w:val="en-GB"/>
              </w:rPr>
            </w:pPr>
          </w:p>
          <w:p w14:paraId="3C8DDA3C" w14:textId="736DBF99" w:rsidR="00D376C6" w:rsidRPr="00DD1174" w:rsidRDefault="2BC0EC37" w:rsidP="5796B0A7">
            <w:pPr>
              <w:pStyle w:val="7Tablebodycopy"/>
              <w:rPr>
                <w:lang w:val="en-GB"/>
              </w:rPr>
            </w:pPr>
            <w:r w:rsidRPr="5796B0A7">
              <w:rPr>
                <w:lang w:val="en-GB"/>
              </w:rPr>
              <w:t>-PSHE Association</w:t>
            </w:r>
            <w:r w:rsidR="1BD32371" w:rsidRPr="5796B0A7">
              <w:rPr>
                <w:lang w:val="en-GB"/>
              </w:rPr>
              <w:t xml:space="preserve"> resources including</w:t>
            </w:r>
            <w:r w:rsidR="67516F76" w:rsidRPr="5796B0A7">
              <w:rPr>
                <w:lang w:val="en-GB"/>
              </w:rPr>
              <w:t xml:space="preserve"> ‘Family Life’</w:t>
            </w:r>
          </w:p>
          <w:p w14:paraId="5CEB249D" w14:textId="05EA7AE9" w:rsidR="00D376C6" w:rsidRPr="00DD1174" w:rsidRDefault="2BC0EC37" w:rsidP="5796B0A7">
            <w:pPr>
              <w:pStyle w:val="7Tablebodycopy"/>
              <w:rPr>
                <w:lang w:val="en-GB"/>
              </w:rPr>
            </w:pPr>
            <w:r w:rsidRPr="5796B0A7">
              <w:rPr>
                <w:lang w:val="en-GB"/>
              </w:rPr>
              <w:t>-Home Office ‘Disrespect Nobody’</w:t>
            </w:r>
          </w:p>
          <w:p w14:paraId="161E68A8" w14:textId="014C0D81" w:rsidR="00D376C6" w:rsidRPr="00DD1174" w:rsidRDefault="00D376C6" w:rsidP="5796B0A7">
            <w:pPr>
              <w:pStyle w:val="7Tablebodycopy"/>
              <w:rPr>
                <w:lang w:val="en-GB"/>
              </w:rPr>
            </w:pPr>
          </w:p>
          <w:p w14:paraId="5C5A9712" w14:textId="62191735" w:rsidR="00D376C6" w:rsidRPr="00DD1174" w:rsidRDefault="00D376C6" w:rsidP="5796B0A7">
            <w:pPr>
              <w:pStyle w:val="7Tablebodycopy"/>
              <w:rPr>
                <w:lang w:val="en-GB"/>
              </w:rPr>
            </w:pPr>
          </w:p>
          <w:p w14:paraId="24CE0813" w14:textId="78A7BC61" w:rsidR="00D376C6" w:rsidRPr="00DD1174" w:rsidRDefault="00D376C6" w:rsidP="5796B0A7">
            <w:pPr>
              <w:pStyle w:val="7Tablebodycopy"/>
              <w:rPr>
                <w:lang w:val="en-GB"/>
              </w:rPr>
            </w:pPr>
          </w:p>
          <w:p w14:paraId="089BF6E6" w14:textId="343DE039" w:rsidR="00D376C6" w:rsidRPr="00DD1174" w:rsidRDefault="00D376C6" w:rsidP="5796B0A7">
            <w:pPr>
              <w:pStyle w:val="7Tablebodycopy"/>
              <w:rPr>
                <w:lang w:val="en-GB"/>
              </w:rPr>
            </w:pPr>
          </w:p>
          <w:p w14:paraId="6B027817" w14:textId="2EBB3BE3" w:rsidR="00D376C6" w:rsidRPr="00DD1174" w:rsidRDefault="00D376C6" w:rsidP="5796B0A7">
            <w:pPr>
              <w:pStyle w:val="7Tablebodycopy"/>
              <w:rPr>
                <w:lang w:val="en-GB"/>
              </w:rPr>
            </w:pPr>
          </w:p>
          <w:p w14:paraId="3F0D79D3" w14:textId="7032C9FB" w:rsidR="00D376C6" w:rsidRPr="00DD1174" w:rsidRDefault="00D376C6" w:rsidP="5796B0A7">
            <w:pPr>
              <w:pStyle w:val="7Tablebodycopy"/>
              <w:rPr>
                <w:lang w:val="en-GB"/>
              </w:rPr>
            </w:pPr>
          </w:p>
          <w:p w14:paraId="49CCD005" w14:textId="4DC20ED3" w:rsidR="00D376C6" w:rsidRPr="00DD1174" w:rsidRDefault="16BCFBB2" w:rsidP="5796B0A7">
            <w:pPr>
              <w:pStyle w:val="7Tablebodycopy"/>
              <w:rPr>
                <w:lang w:val="en-GB"/>
              </w:rPr>
            </w:pPr>
            <w:r w:rsidRPr="5796B0A7">
              <w:rPr>
                <w:lang w:val="en-GB"/>
              </w:rPr>
              <w:t>-Alcohol Education Trust</w:t>
            </w:r>
          </w:p>
          <w:p w14:paraId="16830309" w14:textId="528562B1" w:rsidR="00D376C6" w:rsidRPr="00DD1174" w:rsidRDefault="16BCFBB2" w:rsidP="5796B0A7">
            <w:pPr>
              <w:pStyle w:val="7Tablebodycopy"/>
              <w:rPr>
                <w:lang w:val="en-GB"/>
              </w:rPr>
            </w:pPr>
            <w:r w:rsidRPr="5796B0A7">
              <w:rPr>
                <w:lang w:val="en-GB"/>
              </w:rPr>
              <w:t>-PSHE Association</w:t>
            </w:r>
          </w:p>
          <w:p w14:paraId="4FE6A906" w14:textId="30BA4700" w:rsidR="00D376C6" w:rsidRPr="00DD1174" w:rsidRDefault="00D376C6" w:rsidP="5796B0A7">
            <w:pPr>
              <w:pStyle w:val="7Tablebodycopy"/>
              <w:rPr>
                <w:lang w:val="en-GB"/>
              </w:rPr>
            </w:pPr>
          </w:p>
          <w:p w14:paraId="07CCFB5A" w14:textId="2D4087A7" w:rsidR="00D376C6" w:rsidRPr="00DD1174" w:rsidRDefault="00D376C6" w:rsidP="00A00CE7">
            <w:pPr>
              <w:pStyle w:val="7Tablebodycopy"/>
              <w:rPr>
                <w:lang w:val="en-GB"/>
              </w:rPr>
            </w:pPr>
          </w:p>
        </w:tc>
      </w:tr>
      <w:tr w:rsidR="00D376C6" w:rsidRPr="00DD1174" w14:paraId="7E38C95E" w14:textId="77777777" w:rsidTr="20E02561">
        <w:trPr>
          <w:cantSplit/>
        </w:trPr>
        <w:tc>
          <w:tcPr>
            <w:tcW w:w="1845" w:type="dxa"/>
            <w:tcMar>
              <w:top w:w="113" w:type="dxa"/>
              <w:bottom w:w="113" w:type="dxa"/>
            </w:tcMar>
          </w:tcPr>
          <w:p w14:paraId="115E6801" w14:textId="77777777" w:rsidR="00D376C6" w:rsidRPr="00DD1174" w:rsidRDefault="00D376C6" w:rsidP="00A00CE7">
            <w:pPr>
              <w:pStyle w:val="7Tablebodycopy"/>
              <w:rPr>
                <w:lang w:val="en-GB"/>
              </w:rPr>
            </w:pPr>
          </w:p>
        </w:tc>
        <w:tc>
          <w:tcPr>
            <w:tcW w:w="1680" w:type="dxa"/>
          </w:tcPr>
          <w:p w14:paraId="6DC8A67B" w14:textId="77777777" w:rsidR="00D376C6" w:rsidRPr="00DD1174" w:rsidRDefault="00D376C6" w:rsidP="00A00CE7">
            <w:pPr>
              <w:pStyle w:val="7Tablecopybulleted"/>
              <w:numPr>
                <w:ilvl w:val="0"/>
                <w:numId w:val="0"/>
              </w:numPr>
              <w:rPr>
                <w:lang w:val="en-GB"/>
              </w:rPr>
            </w:pPr>
          </w:p>
        </w:tc>
        <w:tc>
          <w:tcPr>
            <w:tcW w:w="8391" w:type="dxa"/>
            <w:tcMar>
              <w:top w:w="113" w:type="dxa"/>
              <w:bottom w:w="113" w:type="dxa"/>
            </w:tcMar>
          </w:tcPr>
          <w:p w14:paraId="45A7BEC2" w14:textId="77777777" w:rsidR="00D376C6" w:rsidRPr="00DD1174" w:rsidRDefault="00D376C6" w:rsidP="00A00CE7">
            <w:pPr>
              <w:pStyle w:val="7Tablecopybulleted"/>
              <w:numPr>
                <w:ilvl w:val="0"/>
                <w:numId w:val="0"/>
              </w:numPr>
              <w:rPr>
                <w:lang w:val="en-GB"/>
              </w:rPr>
            </w:pPr>
          </w:p>
        </w:tc>
        <w:tc>
          <w:tcPr>
            <w:tcW w:w="2826" w:type="dxa"/>
            <w:tcMar>
              <w:top w:w="113" w:type="dxa"/>
              <w:bottom w:w="113" w:type="dxa"/>
            </w:tcMar>
          </w:tcPr>
          <w:p w14:paraId="4F4DFEE7" w14:textId="77777777" w:rsidR="00D376C6" w:rsidRPr="00DD1174" w:rsidRDefault="00D376C6" w:rsidP="00A00CE7">
            <w:pPr>
              <w:pStyle w:val="7Tablebodycopy"/>
              <w:rPr>
                <w:lang w:val="en-GB"/>
              </w:rPr>
            </w:pPr>
          </w:p>
        </w:tc>
      </w:tr>
    </w:tbl>
    <w:p w14:paraId="6392191A" w14:textId="77777777" w:rsidR="00D376C6" w:rsidRPr="003801E5" w:rsidRDefault="00D376C6" w:rsidP="00D376C6">
      <w:pPr>
        <w:pStyle w:val="1bodycopy10pt"/>
      </w:pPr>
    </w:p>
    <w:p w14:paraId="76D9E152" w14:textId="77777777" w:rsidR="00D376C6" w:rsidRDefault="00D376C6" w:rsidP="00D376C6">
      <w:pPr>
        <w:spacing w:after="160" w:line="259" w:lineRule="auto"/>
      </w:pPr>
      <w:r>
        <w:br w:type="page"/>
      </w:r>
    </w:p>
    <w:p w14:paraId="71491C98" w14:textId="7C6CB9BF" w:rsidR="00595827" w:rsidRPr="00516522" w:rsidRDefault="00595827" w:rsidP="00595827">
      <w:pPr>
        <w:pStyle w:val="Heading3"/>
      </w:pPr>
      <w:bookmarkStart w:id="20" w:name="_Hlk203638827"/>
    </w:p>
    <w:p w14:paraId="18A08519" w14:textId="77777777" w:rsidR="003C2A16" w:rsidRDefault="003C2A16" w:rsidP="00D376C6">
      <w:pPr>
        <w:pStyle w:val="1bodycopy10pt"/>
        <w:rPr>
          <w:highlight w:val="yellow"/>
          <w:lang w:val="en-GB"/>
        </w:rPr>
      </w:pPr>
    </w:p>
    <w:p w14:paraId="44BFDF37" w14:textId="77777777" w:rsidR="00595827" w:rsidRPr="00233D8C" w:rsidRDefault="00595827" w:rsidP="00595827">
      <w:pPr>
        <w:pStyle w:val="Heading3"/>
      </w:pPr>
      <w:bookmarkStart w:id="21" w:name="_Toc203978212"/>
      <w:bookmarkStart w:id="22" w:name="_Toc206748925"/>
      <w:r w:rsidRPr="00516522">
        <w:t>Appendix 2: By the end of secondary school pupils should know</w:t>
      </w:r>
      <w:bookmarkEnd w:id="21"/>
      <w:bookmarkEnd w:id="22"/>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90"/>
        <w:gridCol w:w="12852"/>
      </w:tblGrid>
      <w:tr w:rsidR="00D376C6" w:rsidRPr="00DD1174" w14:paraId="0ACFE668" w14:textId="77777777" w:rsidTr="21D7F973">
        <w:trPr>
          <w:tblHeader/>
        </w:trPr>
        <w:tc>
          <w:tcPr>
            <w:tcW w:w="189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DA8009A" w14:textId="77777777" w:rsidR="00D376C6" w:rsidRPr="00DD1174" w:rsidRDefault="00D376C6" w:rsidP="00A00CE7">
            <w:pPr>
              <w:pStyle w:val="1bodycopy"/>
              <w:spacing w:after="0"/>
              <w:rPr>
                <w:caps/>
                <w:color w:val="F8F8F8"/>
                <w:lang w:val="en-GB"/>
              </w:rPr>
            </w:pPr>
            <w:r>
              <w:rPr>
                <w:caps/>
                <w:color w:val="F8F8F8"/>
                <w:lang w:val="en-GB"/>
              </w:rPr>
              <w:t>Topic</w:t>
            </w:r>
          </w:p>
        </w:tc>
        <w:tc>
          <w:tcPr>
            <w:tcW w:w="12852"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12BDD28" w14:textId="77777777" w:rsidR="00D376C6" w:rsidRPr="00DD1174" w:rsidRDefault="00D376C6" w:rsidP="00A00CE7">
            <w:pPr>
              <w:pStyle w:val="1bodycopy"/>
              <w:spacing w:after="0"/>
              <w:rPr>
                <w:caps/>
                <w:color w:val="F8F8F8"/>
                <w:lang w:val="en-GB"/>
              </w:rPr>
            </w:pPr>
            <w:r>
              <w:rPr>
                <w:caps/>
                <w:color w:val="F8F8F8"/>
                <w:lang w:val="en-GB"/>
              </w:rPr>
              <w:t>Pupils should know</w:t>
            </w:r>
          </w:p>
        </w:tc>
      </w:tr>
      <w:tr w:rsidR="00D376C6" w:rsidRPr="00081179" w14:paraId="51B7E8D5" w14:textId="77777777" w:rsidTr="21D7F973">
        <w:tc>
          <w:tcPr>
            <w:tcW w:w="1890" w:type="dxa"/>
            <w:tcMar>
              <w:top w:w="113" w:type="dxa"/>
              <w:bottom w:w="113" w:type="dxa"/>
            </w:tcMar>
          </w:tcPr>
          <w:p w14:paraId="64C6D0F6" w14:textId="77777777" w:rsidR="00D376C6" w:rsidRPr="00081179" w:rsidRDefault="00D376C6" w:rsidP="00A00CE7">
            <w:pPr>
              <w:pStyle w:val="7Tablebodycopy"/>
              <w:rPr>
                <w:lang w:val="en-GB"/>
              </w:rPr>
            </w:pPr>
            <w:r w:rsidRPr="00081179">
              <w:rPr>
                <w:lang w:val="en-GB"/>
              </w:rPr>
              <w:t xml:space="preserve">Families </w:t>
            </w:r>
          </w:p>
        </w:tc>
        <w:tc>
          <w:tcPr>
            <w:tcW w:w="12852" w:type="dxa"/>
          </w:tcPr>
          <w:p w14:paraId="3A4B6704" w14:textId="77777777" w:rsidR="00D376C6" w:rsidRPr="00CA055B" w:rsidRDefault="00D376C6" w:rsidP="00A00CE7">
            <w:pPr>
              <w:pStyle w:val="7Tablecopybulleted"/>
            </w:pPr>
            <w:r>
              <w:t>T</w:t>
            </w:r>
            <w:r w:rsidRPr="00CA055B">
              <w:t xml:space="preserve">hat there are different types of </w:t>
            </w:r>
            <w:r>
              <w:t>committed, stable relationships</w:t>
            </w:r>
          </w:p>
          <w:p w14:paraId="79BBC6FC" w14:textId="46EEED16" w:rsidR="00D376C6" w:rsidRPr="00CA055B" w:rsidRDefault="00D376C6" w:rsidP="00A00CE7">
            <w:pPr>
              <w:pStyle w:val="7Tablecopybulleted"/>
            </w:pPr>
            <w:r>
              <w:t>H</w:t>
            </w:r>
            <w:r w:rsidRPr="00CA055B">
              <w:t xml:space="preserve">ow these relationships might contribute to </w:t>
            </w:r>
            <w:r w:rsidR="002D2922">
              <w:t>wellbeing</w:t>
            </w:r>
            <w:r w:rsidR="00371D94">
              <w:t>,</w:t>
            </w:r>
            <w:r w:rsidRPr="00CA055B">
              <w:t xml:space="preserve"> and</w:t>
            </w:r>
            <w:r>
              <w:t xml:space="preserve"> </w:t>
            </w:r>
            <w:r w:rsidRPr="00CA055B">
              <w:t>their impo</w:t>
            </w:r>
            <w:r>
              <w:t>rtance for bringing up children</w:t>
            </w:r>
          </w:p>
          <w:p w14:paraId="09BC410A" w14:textId="2D20D524" w:rsidR="00142393" w:rsidRPr="00516522" w:rsidRDefault="00142393" w:rsidP="00142393">
            <w:pPr>
              <w:pStyle w:val="7Tablecopybulleted"/>
            </w:pPr>
            <w: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06AA0D0D" w14:textId="084988F2" w:rsidR="00735CE4" w:rsidRDefault="00735CE4" w:rsidP="00735CE4">
            <w:pPr>
              <w:pStyle w:val="7Tablecopybulleted"/>
            </w:pPr>
            <w:r>
              <w:t>That ‘common-law marriage’ is a myth, and cohabitants do not obtain marriage-like status or rights from living together or by having children</w:t>
            </w:r>
          </w:p>
          <w:p w14:paraId="6F9FCC5B" w14:textId="5AFC7852" w:rsidR="00735CE4" w:rsidRDefault="00735CE4" w:rsidP="00735CE4">
            <w:pPr>
              <w:pStyle w:val="7Tablecopybulleted"/>
            </w:pPr>
            <w:r>
              <w:t xml:space="preserve">That forced marriage and </w:t>
            </w:r>
            <w:r w:rsidR="0057222B">
              <w:t>marriage</w:t>
            </w:r>
            <w:r>
              <w:t xml:space="preserve"> before the age of 18 are illegal </w:t>
            </w:r>
          </w:p>
          <w:p w14:paraId="609BA016" w14:textId="308D21E7" w:rsidR="00735CE4" w:rsidRDefault="00735CE4" w:rsidP="00735CE4">
            <w:pPr>
              <w:pStyle w:val="7Tablecopybulleted"/>
            </w:pPr>
            <w:r>
              <w:t>How families and relationships change over time, including through birth, death, separation and new relationships.</w:t>
            </w:r>
          </w:p>
          <w:p w14:paraId="78B18044" w14:textId="1C36BA64" w:rsidR="00735CE4" w:rsidRDefault="00735CE4" w:rsidP="00735CE4">
            <w:pPr>
              <w:pStyle w:val="7Tablecopybulleted"/>
            </w:pPr>
            <w:r>
              <w:t>The roles and responsibilities of parents with respect to raising children, including the characteristics of successful parenting and the importance of the early years of a child’s life for brain development.</w:t>
            </w:r>
          </w:p>
          <w:p w14:paraId="38989C7B" w14:textId="0BE1B8FD" w:rsidR="00D376C6" w:rsidRPr="007C29DA" w:rsidRDefault="00735CE4" w:rsidP="00735CE4">
            <w:pPr>
              <w:pStyle w:val="7Tablecopybulleted"/>
            </w:pPr>
            <w:r>
              <w:t>How to judge when a relationship is unsafe and where to seek help when needed, including when pupils are concerned about violence, harm, or when they are unsure who to trust</w:t>
            </w:r>
          </w:p>
        </w:tc>
      </w:tr>
      <w:tr w:rsidR="00D376C6" w:rsidRPr="00081179" w14:paraId="4B2437A3" w14:textId="77777777" w:rsidTr="21D7F973">
        <w:tc>
          <w:tcPr>
            <w:tcW w:w="1890" w:type="dxa"/>
            <w:tcMar>
              <w:top w:w="113" w:type="dxa"/>
              <w:bottom w:w="113" w:type="dxa"/>
            </w:tcMar>
          </w:tcPr>
          <w:p w14:paraId="176C1E87" w14:textId="77777777" w:rsidR="00D376C6" w:rsidRPr="00081179" w:rsidRDefault="00D376C6" w:rsidP="00A00CE7">
            <w:pPr>
              <w:pStyle w:val="7Tablebodycopy"/>
              <w:rPr>
                <w:lang w:val="en-GB"/>
              </w:rPr>
            </w:pPr>
            <w:r>
              <w:rPr>
                <w:lang w:val="en-GB"/>
              </w:rPr>
              <w:t>Respectful relationships, including friendships</w:t>
            </w:r>
          </w:p>
        </w:tc>
        <w:tc>
          <w:tcPr>
            <w:tcW w:w="12852" w:type="dxa"/>
          </w:tcPr>
          <w:p w14:paraId="44D4161C" w14:textId="2C74F792" w:rsidR="00735CE4" w:rsidRPr="008E6276" w:rsidRDefault="008E6276" w:rsidP="008E6276">
            <w:pPr>
              <w:pStyle w:val="7Tablecopybulleted"/>
            </w:pPr>
            <w:r>
              <w:t>About t</w:t>
            </w:r>
            <w:r w:rsidR="00735CE4" w:rsidRPr="008E6276">
              <w: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22D9C753" w14:textId="4AF248BC" w:rsidR="00735CE4" w:rsidRPr="008E6276" w:rsidRDefault="00735CE4" w:rsidP="008E6276">
            <w:pPr>
              <w:pStyle w:val="7Tablecopybulleted"/>
            </w:pPr>
            <w:r w:rsidRPr="008E6276">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542B3C23" w14:textId="07E037CD" w:rsidR="00735CE4" w:rsidRPr="008E6276" w:rsidRDefault="00735CE4" w:rsidP="008E6276">
            <w:pPr>
              <w:pStyle w:val="7Tablecopybulleted"/>
            </w:pPr>
            <w:r w:rsidRPr="008E6276">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19AEE11C" w14:textId="23035CE4" w:rsidR="00735CE4" w:rsidRPr="008E6276" w:rsidRDefault="00735CE4" w:rsidP="008E6276">
            <w:pPr>
              <w:pStyle w:val="7Tablecopybulleted"/>
            </w:pPr>
            <w:r w:rsidRPr="008E6276">
              <w:t>What tolerance requires, including the importance of tolerance of other people’s beliefs</w:t>
            </w:r>
          </w:p>
          <w:p w14:paraId="6A7A390B" w14:textId="44125AB0" w:rsidR="00735CE4" w:rsidRPr="008E6276" w:rsidRDefault="00735CE4" w:rsidP="008E6276">
            <w:pPr>
              <w:pStyle w:val="7Tablecopybulleted"/>
            </w:pPr>
            <w:r w:rsidRPr="008E6276">
              <w:lastRenderedPageBreak/>
              <w:t>The practical steps pupils can take and skills they can develop to support respectful and kind relationships. This includes skills for communicating respectfully within relationships and with strangers, including in situations of conflict</w:t>
            </w:r>
          </w:p>
          <w:p w14:paraId="7841CEC4" w14:textId="30AF23C0" w:rsidR="00735CE4" w:rsidRPr="008E6276" w:rsidRDefault="00735CE4" w:rsidP="008E6276">
            <w:pPr>
              <w:pStyle w:val="7Tablecopybulleted"/>
            </w:pPr>
            <w:r w:rsidRPr="008E6276">
              <w:t>The different types of bullying (including online bullying), the impact of bullying, the responsibilities of bystanders to report bullying and how and where to get help</w:t>
            </w:r>
          </w:p>
          <w:p w14:paraId="75FFACAA" w14:textId="18A5894D" w:rsidR="00735CE4" w:rsidRPr="008E6276" w:rsidRDefault="00735CE4" w:rsidP="008E6276">
            <w:pPr>
              <w:pStyle w:val="7Tablecopybulleted"/>
            </w:pPr>
            <w:r w:rsidRPr="008E6276">
              <w:t>Skills for ending relationships or friendships with kindness and managing the difficult</w:t>
            </w:r>
            <w:r w:rsidR="00612D47" w:rsidRPr="008E6276">
              <w:t xml:space="preserve"> </w:t>
            </w:r>
            <w:r w:rsidRPr="008E6276">
              <w:t>feelings that endings might bring, including disappointment, hurt or frustration</w:t>
            </w:r>
          </w:p>
          <w:p w14:paraId="382807AA" w14:textId="3C309C60" w:rsidR="00735CE4" w:rsidRPr="008E6276" w:rsidRDefault="00735CE4" w:rsidP="008E6276">
            <w:pPr>
              <w:pStyle w:val="7Tablecopybulleted"/>
            </w:pPr>
            <w:r w:rsidRPr="008E6276">
              <w:t>The role of consent, including in romantic and sexual relationships. Pupils should</w:t>
            </w:r>
            <w:r w:rsidR="00612D47" w:rsidRPr="008E6276">
              <w:t xml:space="preserve"> </w:t>
            </w:r>
            <w:r w:rsidRPr="008E6276">
              <w:t xml:space="preserve">understand that ethical </w:t>
            </w:r>
            <w:proofErr w:type="spellStart"/>
            <w:r w:rsidRPr="008E6276">
              <w:t>behaviour</w:t>
            </w:r>
            <w:proofErr w:type="spellEnd"/>
            <w:r w:rsidRPr="008E6276">
              <w:t xml:space="preserve"> goes beyond consent and involves kindness, care</w:t>
            </w:r>
            <w:r w:rsidR="004102E2">
              <w:t xml:space="preserve"> and</w:t>
            </w:r>
            <w:r w:rsidR="00612D47" w:rsidRPr="008E6276">
              <w:t xml:space="preserve"> </w:t>
            </w:r>
            <w:r w:rsidRPr="008E6276">
              <w:t>attention to the needs and vulnerabilities of the other person, as well as an awareness</w:t>
            </w:r>
            <w:r w:rsidR="00612D47" w:rsidRPr="008E6276">
              <w:t xml:space="preserve"> </w:t>
            </w:r>
            <w:r w:rsidRPr="008E6276">
              <w:t xml:space="preserve">of power dynamics. Pupils should understand that just because someone says </w:t>
            </w:r>
            <w:r w:rsidR="002D2922">
              <w:t>‘</w:t>
            </w:r>
            <w:proofErr w:type="spellStart"/>
            <w:r w:rsidRPr="008E6276">
              <w:t>yes</w:t>
            </w:r>
            <w:r w:rsidR="002D2922">
              <w:t>’</w:t>
            </w:r>
            <w:proofErr w:type="spellEnd"/>
            <w:r w:rsidRPr="008E6276">
              <w:t xml:space="preserve"> to</w:t>
            </w:r>
            <w:r w:rsidR="00612D47" w:rsidRPr="008E6276">
              <w:t xml:space="preserve"> </w:t>
            </w:r>
            <w:r w:rsidRPr="008E6276">
              <w:t xml:space="preserve">doing </w:t>
            </w:r>
            <w:r w:rsidR="0057222B" w:rsidRPr="008E6276">
              <w:t>something</w:t>
            </w:r>
            <w:r w:rsidRPr="008E6276">
              <w:t xml:space="preserve"> that doesn’t automatically make it ethically </w:t>
            </w:r>
            <w:r w:rsidR="000A385C">
              <w:t>okay</w:t>
            </w:r>
          </w:p>
          <w:p w14:paraId="6C3200FA" w14:textId="5638AA76" w:rsidR="00735CE4" w:rsidRPr="008E6276" w:rsidRDefault="00735CE4" w:rsidP="008E6276">
            <w:pPr>
              <w:pStyle w:val="7Tablecopybulleted"/>
            </w:pPr>
            <w:r w:rsidRPr="008E6276">
              <w:t>How stereotypes, in particular stereotypes based on sex,</w:t>
            </w:r>
            <w:r w:rsidR="00142393">
              <w:t xml:space="preserve"> gender,</w:t>
            </w:r>
            <w:r w:rsidRPr="008E6276">
              <w:t xml:space="preserve"> gender reassignment, race,</w:t>
            </w:r>
            <w:r w:rsidR="00612D47" w:rsidRPr="008E6276">
              <w:t xml:space="preserve"> </w:t>
            </w:r>
            <w:r w:rsidRPr="008E6276">
              <w:t>religion, sexual orientation or disability, can cause damage (</w:t>
            </w:r>
            <w:r w:rsidR="00EA5771">
              <w:t xml:space="preserve">e.g. </w:t>
            </w:r>
            <w:r w:rsidR="004102E2">
              <w:t xml:space="preserve">how </w:t>
            </w:r>
            <w:r w:rsidRPr="008E6276">
              <w:t>they might</w:t>
            </w:r>
            <w:r w:rsidR="00612D47" w:rsidRPr="008E6276">
              <w:t xml:space="preserve"> </w:t>
            </w:r>
            <w:proofErr w:type="spellStart"/>
            <w:r w:rsidRPr="008E6276">
              <w:t>normalise</w:t>
            </w:r>
            <w:proofErr w:type="spellEnd"/>
            <w:r w:rsidRPr="008E6276">
              <w:t xml:space="preserve"> non-consensual </w:t>
            </w:r>
            <w:proofErr w:type="spellStart"/>
            <w:r w:rsidRPr="008E6276">
              <w:t>behaviour</w:t>
            </w:r>
            <w:proofErr w:type="spellEnd"/>
            <w:r w:rsidRPr="008E6276">
              <w:t xml:space="preserve"> or encourage prejudice). Pupils should be</w:t>
            </w:r>
            <w:r w:rsidR="00612D47" w:rsidRPr="008E6276">
              <w:t xml:space="preserve"> </w:t>
            </w:r>
            <w:r w:rsidRPr="008E6276">
              <w:t xml:space="preserve">equipped to </w:t>
            </w:r>
            <w:proofErr w:type="spellStart"/>
            <w:r w:rsidRPr="008E6276">
              <w:t>recognise</w:t>
            </w:r>
            <w:proofErr w:type="spellEnd"/>
            <w:r w:rsidRPr="008E6276">
              <w:t xml:space="preserve"> misogyny and other forms of prejudice</w:t>
            </w:r>
          </w:p>
          <w:p w14:paraId="7BF93DCF" w14:textId="33B8BB28" w:rsidR="00735CE4" w:rsidRPr="008E6276" w:rsidRDefault="00735CE4" w:rsidP="008E6276">
            <w:pPr>
              <w:pStyle w:val="7Tablecopybulleted"/>
            </w:pPr>
            <w:r w:rsidRPr="008E6276">
              <w:t xml:space="preserve">How inequalities of power can impact </w:t>
            </w:r>
            <w:proofErr w:type="spellStart"/>
            <w:r w:rsidRPr="008E6276">
              <w:t>behaviour</w:t>
            </w:r>
            <w:proofErr w:type="spellEnd"/>
            <w:r w:rsidRPr="008E6276">
              <w:t xml:space="preserve"> within relationships, including sexual</w:t>
            </w:r>
            <w:r w:rsidR="00612D47" w:rsidRPr="008E6276">
              <w:t xml:space="preserve"> </w:t>
            </w:r>
            <w:r w:rsidRPr="008E6276">
              <w:t>relationships. For example, how people who are disempowered can feel they are not</w:t>
            </w:r>
            <w:r w:rsidR="00612D47" w:rsidRPr="008E6276">
              <w:t xml:space="preserve"> </w:t>
            </w:r>
            <w:r w:rsidRPr="008E6276">
              <w:t>entitled to be treated with respect by others or how those who enjoy an unequal amount</w:t>
            </w:r>
            <w:r w:rsidR="00612D47" w:rsidRPr="008E6276">
              <w:t xml:space="preserve"> </w:t>
            </w:r>
            <w:r w:rsidRPr="008E6276">
              <w:t xml:space="preserve">of power might, with or without </w:t>
            </w:r>
            <w:proofErr w:type="spellStart"/>
            <w:r w:rsidRPr="008E6276">
              <w:t>realising</w:t>
            </w:r>
            <w:proofErr w:type="spellEnd"/>
            <w:r w:rsidRPr="008E6276">
              <w:t xml:space="preserve"> it, impose their preferences on others</w:t>
            </w:r>
          </w:p>
          <w:p w14:paraId="5ED24694" w14:textId="51104EC4" w:rsidR="00735CE4" w:rsidRPr="008E6276" w:rsidRDefault="00735CE4" w:rsidP="008E6276">
            <w:pPr>
              <w:pStyle w:val="7Tablecopybulleted"/>
            </w:pPr>
            <w:r w:rsidRPr="008E6276">
              <w:t xml:space="preserve">How pornography can negatively influence sexual attitudes and </w:t>
            </w:r>
            <w:proofErr w:type="spellStart"/>
            <w:r w:rsidRPr="008E6276">
              <w:t>behaviours</w:t>
            </w:r>
            <w:proofErr w:type="spellEnd"/>
            <w:r w:rsidRPr="008E6276">
              <w:t>, including</w:t>
            </w:r>
            <w:r w:rsidR="00612D47" w:rsidRPr="008E6276">
              <w:t xml:space="preserve"> </w:t>
            </w:r>
            <w:r w:rsidRPr="008E6276">
              <w:t xml:space="preserve">by </w:t>
            </w:r>
            <w:proofErr w:type="spellStart"/>
            <w:r w:rsidRPr="008E6276">
              <w:t>normalising</w:t>
            </w:r>
            <w:proofErr w:type="spellEnd"/>
            <w:r w:rsidRPr="008E6276">
              <w:t xml:space="preserve"> harmful sexual </w:t>
            </w:r>
            <w:proofErr w:type="spellStart"/>
            <w:r w:rsidRPr="008E6276">
              <w:t>behaviours</w:t>
            </w:r>
            <w:proofErr w:type="spellEnd"/>
            <w:r w:rsidRPr="008E6276">
              <w:t xml:space="preserve"> and by disempowering some people,</w:t>
            </w:r>
            <w:r w:rsidR="00612D47" w:rsidRPr="008E6276">
              <w:t xml:space="preserve"> </w:t>
            </w:r>
            <w:r w:rsidRPr="008E6276">
              <w:t>especially women, to feel a sense of autonomy over their own body and providing some</w:t>
            </w:r>
            <w:r w:rsidR="00612D47" w:rsidRPr="008E6276">
              <w:t xml:space="preserve"> </w:t>
            </w:r>
            <w:r w:rsidRPr="008E6276">
              <w:t>people with a sense of sexual entitlement to the bodies of others</w:t>
            </w:r>
          </w:p>
          <w:p w14:paraId="3715672F" w14:textId="300B2836" w:rsidR="00D376C6" w:rsidRPr="00612D47" w:rsidRDefault="008E6276" w:rsidP="008E6276">
            <w:pPr>
              <w:pStyle w:val="7Tablecopybulleted"/>
              <w:rPr>
                <w:lang w:val="en-GB"/>
              </w:rPr>
            </w:pPr>
            <w:r>
              <w:t>How</w:t>
            </w:r>
            <w:r w:rsidR="00735CE4" w:rsidRPr="008E6276">
              <w:t xml:space="preserve"> some sub-cultures might influence</w:t>
            </w:r>
            <w:r w:rsidR="00612D47" w:rsidRPr="008E6276">
              <w:t xml:space="preserve"> </w:t>
            </w:r>
            <w:r w:rsidR="00735CE4" w:rsidRPr="008E6276">
              <w:t>our understanding of sexual ethics, including the sexual norms endorsed by so-called</w:t>
            </w:r>
            <w:r w:rsidR="00612D47" w:rsidRPr="008E6276">
              <w:t xml:space="preserve"> </w:t>
            </w:r>
            <w:r w:rsidR="002D2922">
              <w:t>‘</w:t>
            </w:r>
            <w:r w:rsidR="00735CE4" w:rsidRPr="008E6276">
              <w:t>involuntary celibates</w:t>
            </w:r>
            <w:r w:rsidR="002D2922">
              <w:t>’</w:t>
            </w:r>
            <w:r w:rsidR="00735CE4" w:rsidRPr="008E6276">
              <w:t xml:space="preserve"> (incels) or online influencers</w:t>
            </w:r>
          </w:p>
        </w:tc>
      </w:tr>
      <w:tr w:rsidR="00D376C6" w:rsidRPr="00DD1174" w14:paraId="425689D3" w14:textId="77777777" w:rsidTr="21D7F973">
        <w:tc>
          <w:tcPr>
            <w:tcW w:w="1890" w:type="dxa"/>
            <w:tcMar>
              <w:top w:w="113" w:type="dxa"/>
              <w:bottom w:w="113" w:type="dxa"/>
            </w:tcMar>
          </w:tcPr>
          <w:p w14:paraId="47773F95" w14:textId="70B2A6BD" w:rsidR="00D376C6" w:rsidRPr="00081179" w:rsidRDefault="00D376C6" w:rsidP="00A00CE7">
            <w:pPr>
              <w:pStyle w:val="7Tablebodycopy"/>
              <w:rPr>
                <w:lang w:val="en-GB"/>
              </w:rPr>
            </w:pPr>
            <w:r w:rsidRPr="21D7F973">
              <w:rPr>
                <w:lang w:val="en-GB"/>
              </w:rPr>
              <w:lastRenderedPageBreak/>
              <w:t xml:space="preserve">Online </w:t>
            </w:r>
            <w:r w:rsidR="571706C4" w:rsidRPr="21D7F973">
              <w:rPr>
                <w:lang w:val="en-GB"/>
              </w:rPr>
              <w:t>Safety and Awareness</w:t>
            </w:r>
          </w:p>
        </w:tc>
        <w:tc>
          <w:tcPr>
            <w:tcW w:w="12852" w:type="dxa"/>
          </w:tcPr>
          <w:p w14:paraId="44CF0907" w14:textId="77777777" w:rsidR="00D376C6" w:rsidRPr="00CA055B" w:rsidRDefault="00D376C6" w:rsidP="00A00CE7">
            <w:pPr>
              <w:pStyle w:val="7Tablecopybulleted"/>
              <w:rPr>
                <w:lang w:val="en-GB"/>
              </w:rPr>
            </w:pPr>
            <w:r>
              <w:rPr>
                <w:lang w:val="en-GB"/>
              </w:rPr>
              <w:t>T</w:t>
            </w:r>
            <w:r w:rsidRPr="00CA055B">
              <w:rPr>
                <w:lang w:val="en-GB"/>
              </w:rPr>
              <w:t>heir rights, responsibilities and oppor</w:t>
            </w:r>
            <w:r>
              <w:rPr>
                <w:lang w:val="en-GB"/>
              </w:rPr>
              <w:t xml:space="preserve">tunities online, including that </w:t>
            </w:r>
            <w:r w:rsidRPr="00CA055B">
              <w:rPr>
                <w:lang w:val="en-GB"/>
              </w:rPr>
              <w:t>the same expectations of behaviour apply in all contexts</w:t>
            </w:r>
            <w:r>
              <w:rPr>
                <w:lang w:val="en-GB"/>
              </w:rPr>
              <w:t>, including online</w:t>
            </w:r>
          </w:p>
          <w:p w14:paraId="5615948B" w14:textId="59C1DB13" w:rsidR="006F0527" w:rsidRDefault="00D376C6" w:rsidP="008E6276">
            <w:pPr>
              <w:pStyle w:val="7Tablecopybulleted"/>
              <w:rPr>
                <w:lang w:val="en-GB"/>
              </w:rPr>
            </w:pPr>
            <w:r>
              <w:rPr>
                <w:lang w:val="en-GB"/>
              </w:rPr>
              <w:t>A</w:t>
            </w:r>
            <w:r w:rsidRPr="00CA055B">
              <w:rPr>
                <w:lang w:val="en-GB"/>
              </w:rPr>
              <w:t>bout online risks, including tha</w:t>
            </w:r>
            <w:r>
              <w:rPr>
                <w:lang w:val="en-GB"/>
              </w:rPr>
              <w:t xml:space="preserve">t any material </w:t>
            </w:r>
            <w:r w:rsidR="00DB6C5C">
              <w:rPr>
                <w:lang w:val="en-GB"/>
              </w:rPr>
              <w:t xml:space="preserve">they provide </w:t>
            </w:r>
            <w:r>
              <w:rPr>
                <w:lang w:val="en-GB"/>
              </w:rPr>
              <w:t xml:space="preserve">provides </w:t>
            </w:r>
            <w:r w:rsidRPr="00CA055B">
              <w:rPr>
                <w:lang w:val="en-GB"/>
              </w:rPr>
              <w:t>to another has the potential to be s</w:t>
            </w:r>
            <w:r>
              <w:rPr>
                <w:lang w:val="en-GB"/>
              </w:rPr>
              <w:t>hared</w:t>
            </w:r>
            <w:r w:rsidR="002D2922">
              <w:rPr>
                <w:lang w:val="en-GB"/>
              </w:rPr>
              <w:t xml:space="preserve"> and circulated</w:t>
            </w:r>
            <w:r>
              <w:rPr>
                <w:lang w:val="en-GB"/>
              </w:rPr>
              <w:t xml:space="preserve"> online and the difficulty </w:t>
            </w:r>
            <w:r w:rsidRPr="00CA055B">
              <w:rPr>
                <w:lang w:val="en-GB"/>
              </w:rPr>
              <w:t>of removing potentially comp</w:t>
            </w:r>
            <w:r>
              <w:rPr>
                <w:lang w:val="en-GB"/>
              </w:rPr>
              <w:t>romising material placed online</w:t>
            </w:r>
            <w:r w:rsidR="008E6276">
              <w:rPr>
                <w:lang w:val="en-GB"/>
              </w:rPr>
              <w:t xml:space="preserve">. They </w:t>
            </w:r>
            <w:r w:rsidR="008E6276" w:rsidRPr="008E6276">
              <w:rPr>
                <w:lang w:val="en-GB"/>
              </w:rPr>
              <w:t>should also understand the difference between public and</w:t>
            </w:r>
            <w:r w:rsidR="008E6276">
              <w:rPr>
                <w:lang w:val="en-GB"/>
              </w:rPr>
              <w:t xml:space="preserve"> </w:t>
            </w:r>
            <w:r w:rsidR="008E6276" w:rsidRPr="008E6276">
              <w:rPr>
                <w:lang w:val="en-GB"/>
              </w:rPr>
              <w:t>private online spaces and related safety issues</w:t>
            </w:r>
            <w:r w:rsidR="00DB6C5C">
              <w:rPr>
                <w:lang w:val="en-GB"/>
              </w:rPr>
              <w:t xml:space="preserve"> </w:t>
            </w:r>
          </w:p>
          <w:p w14:paraId="559A1979" w14:textId="1596D27C" w:rsidR="00D376C6" w:rsidRPr="008E6276" w:rsidRDefault="00DB6C5C" w:rsidP="008E6276">
            <w:pPr>
              <w:pStyle w:val="7Tablecopybulleted"/>
              <w:rPr>
                <w:lang w:val="en-GB"/>
              </w:rPr>
            </w:pPr>
            <w:r w:rsidRPr="00DB6C5C">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261B12A2" w14:textId="5B1DF072" w:rsidR="008E6276" w:rsidRPr="008E6276" w:rsidRDefault="008E6276" w:rsidP="008E6276">
            <w:pPr>
              <w:pStyle w:val="7Tablecopybulleted"/>
              <w:rPr>
                <w:lang w:val="en-GB"/>
              </w:rPr>
            </w:pPr>
            <w:r>
              <w:rPr>
                <w:lang w:val="en-GB"/>
              </w:rPr>
              <w:lastRenderedPageBreak/>
              <w:t>About t</w:t>
            </w:r>
            <w:r w:rsidRPr="008E6276">
              <w:rPr>
                <w:lang w:val="en-GB"/>
              </w:rPr>
              <w:t>he characteristics of social media, including that some social media accounts are fake,</w:t>
            </w:r>
            <w:r>
              <w:rPr>
                <w:lang w:val="en-GB"/>
              </w:rPr>
              <w:t xml:space="preserve"> </w:t>
            </w:r>
            <w:r w:rsidRPr="008E6276">
              <w:rPr>
                <w:lang w:val="en-GB"/>
              </w:rPr>
              <w:t xml:space="preserve">and/or may post things which aren’t real </w:t>
            </w:r>
            <w:r>
              <w:rPr>
                <w:lang w:val="en-GB"/>
              </w:rPr>
              <w:t>or</w:t>
            </w:r>
            <w:r w:rsidRPr="008E6276">
              <w:rPr>
                <w:lang w:val="en-GB"/>
              </w:rPr>
              <w:t xml:space="preserve"> have been created with AI. </w:t>
            </w:r>
            <w:r>
              <w:rPr>
                <w:lang w:val="en-GB"/>
              </w:rPr>
              <w:t>They should also know that</w:t>
            </w:r>
            <w:r w:rsidRPr="008E6276">
              <w:rPr>
                <w:lang w:val="en-GB"/>
              </w:rPr>
              <w:t xml:space="preserve"> social</w:t>
            </w:r>
            <w:r>
              <w:rPr>
                <w:lang w:val="en-GB"/>
              </w:rPr>
              <w:t xml:space="preserve"> </w:t>
            </w:r>
            <w:r w:rsidRPr="008E6276">
              <w:rPr>
                <w:lang w:val="en-GB"/>
              </w:rPr>
              <w:t>media users may say things in more extreme ways than they might in face-to-face</w:t>
            </w:r>
            <w:r>
              <w:rPr>
                <w:lang w:val="en-GB"/>
              </w:rPr>
              <w:t xml:space="preserve"> </w:t>
            </w:r>
            <w:r w:rsidRPr="008E6276">
              <w:rPr>
                <w:lang w:val="en-GB"/>
              </w:rPr>
              <w:t>situations, and that some users present highly exaggerated or idealised profiles of</w:t>
            </w:r>
            <w:r>
              <w:rPr>
                <w:lang w:val="en-GB"/>
              </w:rPr>
              <w:t xml:space="preserve"> </w:t>
            </w:r>
            <w:r w:rsidRPr="008E6276">
              <w:rPr>
                <w:lang w:val="en-GB"/>
              </w:rPr>
              <w:t>themselves online</w:t>
            </w:r>
          </w:p>
          <w:p w14:paraId="5000074E" w14:textId="02A62F79" w:rsidR="004127EE" w:rsidRDefault="008E6276" w:rsidP="008E6276">
            <w:pPr>
              <w:pStyle w:val="7Tablecopybulleted"/>
              <w:rPr>
                <w:lang w:val="en-GB"/>
              </w:rPr>
            </w:pPr>
            <w:r w:rsidRPr="008E6276">
              <w:rPr>
                <w:lang w:val="en-GB"/>
              </w:rPr>
              <w:t>That keeping or forwarding indecent or sexual images of someone under 18 is a crime</w:t>
            </w:r>
            <w:r w:rsidR="002D2922">
              <w:rPr>
                <w:lang w:val="en-GB"/>
              </w:rPr>
              <w:t xml:space="preserve"> (</w:t>
            </w:r>
            <w:r w:rsidR="00DB6C5C">
              <w:rPr>
                <w:lang w:val="en-GB"/>
              </w:rPr>
              <w:t xml:space="preserve">even if the photo is of </w:t>
            </w:r>
            <w:r w:rsidRPr="008E6276">
              <w:rPr>
                <w:lang w:val="en-GB"/>
              </w:rPr>
              <w:t>themselves</w:t>
            </w:r>
            <w:r w:rsidR="002A6B08">
              <w:rPr>
                <w:lang w:val="en-GB"/>
              </w:rPr>
              <w:t xml:space="preserve"> or</w:t>
            </w:r>
            <w:r w:rsidR="002D2922">
              <w:rPr>
                <w:lang w:val="en-GB"/>
              </w:rPr>
              <w:t xml:space="preserve"> </w:t>
            </w:r>
            <w:r w:rsidRPr="008E6276">
              <w:rPr>
                <w:lang w:val="en-GB"/>
              </w:rPr>
              <w:t xml:space="preserve">someone who has consented, </w:t>
            </w:r>
            <w:r w:rsidR="002A6B08">
              <w:rPr>
                <w:lang w:val="en-GB"/>
              </w:rPr>
              <w:t xml:space="preserve">and even if the </w:t>
            </w:r>
            <w:r w:rsidR="002D2922">
              <w:rPr>
                <w:lang w:val="en-GB"/>
              </w:rPr>
              <w:t>photo</w:t>
            </w:r>
            <w:r w:rsidR="002A6B08">
              <w:rPr>
                <w:lang w:val="en-GB"/>
              </w:rPr>
              <w:t xml:space="preserve"> was</w:t>
            </w:r>
            <w:r w:rsidR="002D2922">
              <w:rPr>
                <w:lang w:val="en-GB"/>
              </w:rPr>
              <w:t xml:space="preserve"> </w:t>
            </w:r>
            <w:r>
              <w:rPr>
                <w:lang w:val="en-GB"/>
              </w:rPr>
              <w:t xml:space="preserve">created by that </w:t>
            </w:r>
            <w:r w:rsidR="00DB6C5C">
              <w:rPr>
                <w:lang w:val="en-GB"/>
              </w:rPr>
              <w:t xml:space="preserve">child </w:t>
            </w:r>
            <w:r w:rsidR="002A6B08">
              <w:rPr>
                <w:lang w:val="en-GB"/>
              </w:rPr>
              <w:t>and/or</w:t>
            </w:r>
            <w:r w:rsidR="002D2922">
              <w:rPr>
                <w:lang w:val="en-GB"/>
              </w:rPr>
              <w:t xml:space="preserve"> using </w:t>
            </w:r>
            <w:r>
              <w:rPr>
                <w:lang w:val="en-GB"/>
              </w:rPr>
              <w:t>A</w:t>
            </w:r>
            <w:r w:rsidR="0019180D">
              <w:rPr>
                <w:lang w:val="en-GB"/>
              </w:rPr>
              <w:t>I</w:t>
            </w:r>
            <w:r w:rsidR="002D2922">
              <w:rPr>
                <w:lang w:val="en-GB"/>
              </w:rPr>
              <w:t>)</w:t>
            </w:r>
            <w:r w:rsidRPr="008E6276">
              <w:rPr>
                <w:lang w:val="en-GB"/>
              </w:rPr>
              <w:t xml:space="preserve">. </w:t>
            </w:r>
            <w:r w:rsidR="00736FD0">
              <w:rPr>
                <w:lang w:val="en-GB"/>
              </w:rPr>
              <w:t>That t</w:t>
            </w:r>
            <w:r>
              <w:rPr>
                <w:lang w:val="en-GB"/>
              </w:rPr>
              <w:t>here are potentially serious consequences of acquiring or generating these images</w:t>
            </w:r>
            <w:r w:rsidRPr="008E6276">
              <w:rPr>
                <w:lang w:val="en-GB"/>
              </w:rPr>
              <w:t xml:space="preserve">. </w:t>
            </w:r>
            <w:r w:rsidR="00F74EBA">
              <w:rPr>
                <w:lang w:val="en-GB"/>
              </w:rPr>
              <w:t>T</w:t>
            </w:r>
            <w:r w:rsidR="00736FD0">
              <w:rPr>
                <w:lang w:val="en-GB"/>
              </w:rPr>
              <w:t>hat s</w:t>
            </w:r>
            <w:r w:rsidR="004127EE">
              <w:rPr>
                <w:lang w:val="en-GB"/>
              </w:rPr>
              <w:t>haring</w:t>
            </w:r>
            <w:r w:rsidR="004127EE" w:rsidRPr="008E6276">
              <w:rPr>
                <w:lang w:val="en-GB"/>
              </w:rPr>
              <w:t xml:space="preserve"> indecent images of people over 18 without </w:t>
            </w:r>
            <w:r w:rsidR="00DB6C5C">
              <w:rPr>
                <w:lang w:val="en-GB"/>
              </w:rPr>
              <w:t xml:space="preserve">their </w:t>
            </w:r>
            <w:r w:rsidR="004127EE" w:rsidRPr="008E6276">
              <w:rPr>
                <w:lang w:val="en-GB"/>
              </w:rPr>
              <w:t>consent is a</w:t>
            </w:r>
            <w:r w:rsidR="004127EE">
              <w:rPr>
                <w:lang w:val="en-GB"/>
              </w:rPr>
              <w:t>lso</w:t>
            </w:r>
            <w:r w:rsidR="004127EE" w:rsidRPr="008E6276">
              <w:rPr>
                <w:lang w:val="en-GB"/>
              </w:rPr>
              <w:t xml:space="preserve"> </w:t>
            </w:r>
            <w:r w:rsidR="002C6C8B">
              <w:rPr>
                <w:lang w:val="en-GB"/>
              </w:rPr>
              <w:t xml:space="preserve">a </w:t>
            </w:r>
            <w:r w:rsidR="004127EE" w:rsidRPr="008E6276">
              <w:rPr>
                <w:lang w:val="en-GB"/>
              </w:rPr>
              <w:t>crime</w:t>
            </w:r>
          </w:p>
          <w:p w14:paraId="4651195B" w14:textId="719F0065" w:rsidR="008E6276" w:rsidRPr="008E6276" w:rsidRDefault="004127EE" w:rsidP="008E6276">
            <w:pPr>
              <w:pStyle w:val="7Tablecopybulleted"/>
              <w:rPr>
                <w:lang w:val="en-GB"/>
              </w:rPr>
            </w:pPr>
            <w:r>
              <w:rPr>
                <w:lang w:val="en-GB"/>
              </w:rPr>
              <w:t>How</w:t>
            </w:r>
            <w:r w:rsidR="008E6276" w:rsidRPr="008E6276">
              <w:rPr>
                <w:lang w:val="en-GB"/>
              </w:rPr>
              <w:t xml:space="preserve"> to seek support</w:t>
            </w:r>
            <w:r w:rsidR="004F110E">
              <w:rPr>
                <w:lang w:val="en-GB"/>
              </w:rPr>
              <w:t>. They</w:t>
            </w:r>
            <w:r w:rsidR="008E6276">
              <w:rPr>
                <w:lang w:val="en-GB"/>
              </w:rPr>
              <w:t xml:space="preserve"> </w:t>
            </w:r>
            <w:r w:rsidR="008E6276" w:rsidRPr="008E6276">
              <w:rPr>
                <w:lang w:val="en-GB"/>
              </w:rPr>
              <w:t xml:space="preserve">should </w:t>
            </w:r>
            <w:r w:rsidR="004F110E">
              <w:rPr>
                <w:lang w:val="en-GB"/>
              </w:rPr>
              <w:t xml:space="preserve">also </w:t>
            </w:r>
            <w:r w:rsidR="008E6276" w:rsidRPr="008E6276">
              <w:rPr>
                <w:lang w:val="en-GB"/>
              </w:rPr>
              <w:t>understand that they will not be in trouble for asking for help, either at school or</w:t>
            </w:r>
            <w:r w:rsidR="008E6276">
              <w:rPr>
                <w:lang w:val="en-GB"/>
              </w:rPr>
              <w:t xml:space="preserve"> </w:t>
            </w:r>
            <w:r w:rsidR="008E6276" w:rsidRPr="008E6276">
              <w:rPr>
                <w:lang w:val="en-GB"/>
              </w:rPr>
              <w:t>with the police, if an image of themselves has been shared</w:t>
            </w:r>
          </w:p>
          <w:p w14:paraId="31F140F4" w14:textId="77C338C2" w:rsidR="008E6276" w:rsidRPr="004127EE" w:rsidRDefault="008E6276" w:rsidP="004127EE">
            <w:pPr>
              <w:pStyle w:val="7Tablecopybulleted"/>
              <w:rPr>
                <w:lang w:val="en-GB"/>
              </w:rPr>
            </w:pPr>
            <w:r w:rsidRPr="008E6276">
              <w:rPr>
                <w:lang w:val="en-GB"/>
              </w:rPr>
              <w:t>What to do and how to report when they are concerned about material that has been</w:t>
            </w:r>
            <w:r w:rsidR="004127EE">
              <w:rPr>
                <w:lang w:val="en-GB"/>
              </w:rPr>
              <w:t xml:space="preserve"> </w:t>
            </w:r>
            <w:r w:rsidRPr="004127EE">
              <w:rPr>
                <w:lang w:val="en-GB"/>
              </w:rPr>
              <w:t>circulated, including personal information, images or videos, and how to manage issues</w:t>
            </w:r>
            <w:r w:rsidR="004127EE">
              <w:rPr>
                <w:lang w:val="en-GB"/>
              </w:rPr>
              <w:t xml:space="preserve"> </w:t>
            </w:r>
            <w:r w:rsidRPr="004127EE">
              <w:rPr>
                <w:lang w:val="en-GB"/>
              </w:rPr>
              <w:t>onlin</w:t>
            </w:r>
            <w:r w:rsidR="004127EE">
              <w:rPr>
                <w:lang w:val="en-GB"/>
              </w:rPr>
              <w:t>e</w:t>
            </w:r>
          </w:p>
          <w:p w14:paraId="18AF63E5" w14:textId="7DE64803" w:rsidR="008E6276" w:rsidRPr="004127EE" w:rsidRDefault="008E6276" w:rsidP="004127EE">
            <w:pPr>
              <w:pStyle w:val="7Tablecopybulleted"/>
              <w:rPr>
                <w:lang w:val="en-GB"/>
              </w:rPr>
            </w:pPr>
            <w:r w:rsidRPr="008E6276">
              <w:rPr>
                <w:lang w:val="en-GB"/>
              </w:rPr>
              <w:t>About the prevalence of deepfakes including videos and photos, how deepfakes can be</w:t>
            </w:r>
            <w:r w:rsidR="004127EE">
              <w:rPr>
                <w:lang w:val="en-GB"/>
              </w:rPr>
              <w:t xml:space="preserve"> </w:t>
            </w:r>
            <w:r w:rsidRPr="004127EE">
              <w:rPr>
                <w:lang w:val="en-GB"/>
              </w:rPr>
              <w:t>used maliciously as well as for entertainment, the harms that can be caused by</w:t>
            </w:r>
            <w:r w:rsidR="004127EE">
              <w:rPr>
                <w:lang w:val="en-GB"/>
              </w:rPr>
              <w:t xml:space="preserve"> </w:t>
            </w:r>
            <w:r w:rsidRPr="004127EE">
              <w:rPr>
                <w:lang w:val="en-GB"/>
              </w:rPr>
              <w:t>deepfakes and how to identify them</w:t>
            </w:r>
          </w:p>
          <w:p w14:paraId="3208D080" w14:textId="50C7A58F" w:rsidR="008E6276" w:rsidRPr="004127EE" w:rsidRDefault="008E6276" w:rsidP="004127EE">
            <w:pPr>
              <w:pStyle w:val="7Tablecopybulleted"/>
              <w:rPr>
                <w:lang w:val="en-GB"/>
              </w:rPr>
            </w:pPr>
            <w:r w:rsidRPr="008E6276">
              <w:rPr>
                <w:lang w:val="en-GB"/>
              </w:rPr>
              <w:t>That the internet contains inappropriate and upsetting content, some of which is illegal,</w:t>
            </w:r>
            <w:r w:rsidR="004127EE">
              <w:rPr>
                <w:lang w:val="en-GB"/>
              </w:rPr>
              <w:t xml:space="preserve"> </w:t>
            </w:r>
            <w:r w:rsidRPr="004127EE">
              <w:rPr>
                <w:lang w:val="en-GB"/>
              </w:rPr>
              <w:t>including unacceptable content that encourages misogyny, violence or use of weapons</w:t>
            </w:r>
          </w:p>
          <w:p w14:paraId="21707487" w14:textId="36B78914" w:rsidR="008E6276" w:rsidRPr="004127EE" w:rsidRDefault="004127EE" w:rsidP="004127EE">
            <w:pPr>
              <w:pStyle w:val="7Tablecopybulleted"/>
              <w:rPr>
                <w:lang w:val="en-GB"/>
              </w:rPr>
            </w:pPr>
            <w:r>
              <w:rPr>
                <w:lang w:val="en-GB"/>
              </w:rPr>
              <w:t>Where</w:t>
            </w:r>
            <w:r w:rsidR="008E6276" w:rsidRPr="008E6276">
              <w:rPr>
                <w:lang w:val="en-GB"/>
              </w:rPr>
              <w:t xml:space="preserve"> to go for advice and support about something they have</w:t>
            </w:r>
            <w:r>
              <w:rPr>
                <w:lang w:val="en-GB"/>
              </w:rPr>
              <w:t xml:space="preserve"> </w:t>
            </w:r>
            <w:r w:rsidR="008E6276" w:rsidRPr="004127EE">
              <w:rPr>
                <w:lang w:val="en-GB"/>
              </w:rPr>
              <w:t>seen online. Pupils should understand that online content can present a distorted</w:t>
            </w:r>
            <w:r>
              <w:rPr>
                <w:lang w:val="en-GB"/>
              </w:rPr>
              <w:t xml:space="preserve"> </w:t>
            </w:r>
            <w:r w:rsidR="008E6276" w:rsidRPr="004127EE">
              <w:rPr>
                <w:lang w:val="en-GB"/>
              </w:rPr>
              <w:t>picture of the world and normalise or glamo</w:t>
            </w:r>
            <w:r w:rsidR="00BA1A65">
              <w:rPr>
                <w:lang w:val="en-GB"/>
              </w:rPr>
              <w:t>u</w:t>
            </w:r>
            <w:r w:rsidR="008E6276" w:rsidRPr="004127EE">
              <w:rPr>
                <w:lang w:val="en-GB"/>
              </w:rPr>
              <w:t>rise behaviours which are unhealthy and</w:t>
            </w:r>
            <w:r>
              <w:rPr>
                <w:lang w:val="en-GB"/>
              </w:rPr>
              <w:t xml:space="preserve"> </w:t>
            </w:r>
            <w:r w:rsidR="008E6276" w:rsidRPr="004127EE">
              <w:rPr>
                <w:lang w:val="en-GB"/>
              </w:rPr>
              <w:t>wrong</w:t>
            </w:r>
          </w:p>
          <w:p w14:paraId="2E48B3BF" w14:textId="4789C491" w:rsidR="008E6276" w:rsidRPr="004127EE" w:rsidRDefault="008E6276" w:rsidP="004127EE">
            <w:pPr>
              <w:pStyle w:val="7Tablecopybulleted"/>
              <w:rPr>
                <w:lang w:val="en-GB"/>
              </w:rPr>
            </w:pPr>
            <w:r w:rsidRPr="008E6276">
              <w:rPr>
                <w:lang w:val="en-GB"/>
              </w:rPr>
              <w:t>That social media can lead to escalations in conflicts, how to avoid these escalations</w:t>
            </w:r>
            <w:r w:rsidR="004127EE">
              <w:rPr>
                <w:lang w:val="en-GB"/>
              </w:rPr>
              <w:t xml:space="preserve"> </w:t>
            </w:r>
            <w:r w:rsidRPr="004127EE">
              <w:rPr>
                <w:lang w:val="en-GB"/>
              </w:rPr>
              <w:t>and where to go for help and advice</w:t>
            </w:r>
          </w:p>
          <w:p w14:paraId="44377787" w14:textId="42B0AE30" w:rsidR="008E6276" w:rsidRPr="004127EE" w:rsidRDefault="008E6276" w:rsidP="004127EE">
            <w:pPr>
              <w:pStyle w:val="7Tablecopybulleted"/>
              <w:rPr>
                <w:lang w:val="en-GB"/>
              </w:rPr>
            </w:pPr>
            <w:r w:rsidRPr="008E6276">
              <w:rPr>
                <w:lang w:val="en-GB"/>
              </w:rPr>
              <w:t>How to identify when technology and social media is used as part of bullying</w:t>
            </w:r>
            <w:r w:rsidR="004127EE">
              <w:rPr>
                <w:lang w:val="en-GB"/>
              </w:rPr>
              <w:t xml:space="preserve">, </w:t>
            </w:r>
            <w:r w:rsidRPr="004127EE">
              <w:rPr>
                <w:lang w:val="en-GB"/>
              </w:rPr>
              <w:t>harassment, stalking, coercive and controlling behaviour, and other forms of abusive</w:t>
            </w:r>
            <w:r w:rsidR="004127EE">
              <w:rPr>
                <w:lang w:val="en-GB"/>
              </w:rPr>
              <w:t xml:space="preserve"> </w:t>
            </w:r>
            <w:r w:rsidRPr="004127EE">
              <w:rPr>
                <w:lang w:val="en-GB"/>
              </w:rPr>
              <w:t>and/or illegal behaviour and how to seek support about concerns</w:t>
            </w:r>
          </w:p>
          <w:p w14:paraId="25234B19" w14:textId="382A08BE" w:rsidR="008E6276" w:rsidRPr="004127EE" w:rsidRDefault="008E6276" w:rsidP="004127EE">
            <w:pPr>
              <w:pStyle w:val="7Tablecopybulleted"/>
              <w:rPr>
                <w:lang w:val="en-GB"/>
              </w:rPr>
            </w:pPr>
            <w:r w:rsidRPr="008E6276">
              <w:rPr>
                <w:lang w:val="en-GB"/>
              </w:rPr>
              <w:t>That pornography, and other online content, often presents a distorted picture of people</w:t>
            </w:r>
            <w:r w:rsidR="004127EE">
              <w:rPr>
                <w:lang w:val="en-GB"/>
              </w:rPr>
              <w:t xml:space="preserve"> </w:t>
            </w:r>
            <w:r w:rsidRPr="004127EE">
              <w:rPr>
                <w:lang w:val="en-GB"/>
              </w:rPr>
              <w:t>and their sexual behaviours and can negatively affect how people behave towards</w:t>
            </w:r>
            <w:r w:rsidR="004127EE">
              <w:rPr>
                <w:lang w:val="en-GB"/>
              </w:rPr>
              <w:t xml:space="preserve"> </w:t>
            </w:r>
            <w:r w:rsidRPr="004127EE">
              <w:rPr>
                <w:lang w:val="en-GB"/>
              </w:rPr>
              <w:t>sexual partners. Th</w:t>
            </w:r>
            <w:r w:rsidR="008A72BA">
              <w:rPr>
                <w:lang w:val="en-GB"/>
              </w:rPr>
              <w:t>at th</w:t>
            </w:r>
            <w:r w:rsidRPr="004127EE">
              <w:rPr>
                <w:lang w:val="en-GB"/>
              </w:rPr>
              <w:t xml:space="preserve">is can affect </w:t>
            </w:r>
            <w:r w:rsidR="004127EE">
              <w:rPr>
                <w:lang w:val="en-GB"/>
              </w:rPr>
              <w:t xml:space="preserve">people </w:t>
            </w:r>
            <w:r w:rsidRPr="004127EE">
              <w:rPr>
                <w:lang w:val="en-GB"/>
              </w:rPr>
              <w:t>who see pornographic content accidentally</w:t>
            </w:r>
            <w:r w:rsidR="002A6B08">
              <w:rPr>
                <w:lang w:val="en-GB"/>
              </w:rPr>
              <w:t>,</w:t>
            </w:r>
            <w:r w:rsidRPr="004127EE">
              <w:rPr>
                <w:lang w:val="en-GB"/>
              </w:rPr>
              <w:t xml:space="preserve"> as</w:t>
            </w:r>
            <w:r w:rsidR="004127EE">
              <w:rPr>
                <w:lang w:val="en-GB"/>
              </w:rPr>
              <w:t xml:space="preserve"> </w:t>
            </w:r>
            <w:r w:rsidRPr="004127EE">
              <w:rPr>
                <w:lang w:val="en-GB"/>
              </w:rPr>
              <w:t xml:space="preserve">well as those who see it deliberately. </w:t>
            </w:r>
            <w:r w:rsidR="008A72BA">
              <w:rPr>
                <w:lang w:val="en-GB"/>
              </w:rPr>
              <w:t>That p</w:t>
            </w:r>
            <w:r w:rsidRPr="004127EE">
              <w:rPr>
                <w:lang w:val="en-GB"/>
              </w:rPr>
              <w:t>ornography can also portray misogynistic</w:t>
            </w:r>
            <w:r w:rsidR="004127EE">
              <w:rPr>
                <w:lang w:val="en-GB"/>
              </w:rPr>
              <w:t xml:space="preserve"> </w:t>
            </w:r>
            <w:r w:rsidRPr="004127EE">
              <w:rPr>
                <w:lang w:val="en-GB"/>
              </w:rPr>
              <w:t>behaviours and attitudes which can negatively influence those who see it</w:t>
            </w:r>
          </w:p>
          <w:p w14:paraId="5604B71A" w14:textId="449DF329" w:rsidR="008E6276" w:rsidRPr="008E6276" w:rsidRDefault="008E6276" w:rsidP="008E6276">
            <w:pPr>
              <w:pStyle w:val="7Tablecopybulleted"/>
              <w:rPr>
                <w:lang w:val="en-GB"/>
              </w:rPr>
            </w:pPr>
            <w:r w:rsidRPr="008E6276">
              <w:rPr>
                <w:lang w:val="en-GB"/>
              </w:rPr>
              <w:t>How information and data is generated, collected, shared and used online</w:t>
            </w:r>
          </w:p>
          <w:p w14:paraId="7BA6250F" w14:textId="45B1C65D" w:rsidR="008E6276" w:rsidRPr="004127EE" w:rsidRDefault="008E6276" w:rsidP="004127EE">
            <w:pPr>
              <w:pStyle w:val="7Tablecopybulleted"/>
              <w:rPr>
                <w:lang w:val="en-GB"/>
              </w:rPr>
            </w:pPr>
            <w:r w:rsidRPr="008E6276">
              <w:rPr>
                <w:lang w:val="en-GB"/>
              </w:rPr>
              <w:t>That websites may share personal data about their users, and information collected on</w:t>
            </w:r>
            <w:r w:rsidR="004127EE">
              <w:rPr>
                <w:lang w:val="en-GB"/>
              </w:rPr>
              <w:t xml:space="preserve"> </w:t>
            </w:r>
            <w:r w:rsidRPr="004127EE">
              <w:rPr>
                <w:lang w:val="en-GB"/>
              </w:rPr>
              <w:t>their internet use, for commercial purposes (</w:t>
            </w:r>
            <w:r w:rsidR="00371D94">
              <w:rPr>
                <w:lang w:val="en-GB"/>
              </w:rPr>
              <w:t>for example,</w:t>
            </w:r>
            <w:r w:rsidR="0019180D">
              <w:rPr>
                <w:lang w:val="en-GB"/>
              </w:rPr>
              <w:t xml:space="preserve"> </w:t>
            </w:r>
            <w:r w:rsidRPr="004127EE">
              <w:rPr>
                <w:lang w:val="en-GB"/>
              </w:rPr>
              <w:t>to enable targeted advertising)</w:t>
            </w:r>
          </w:p>
          <w:p w14:paraId="42BE7BDA" w14:textId="03D452B4" w:rsidR="008E6276" w:rsidRPr="004127EE" w:rsidRDefault="008E6276" w:rsidP="004127EE">
            <w:pPr>
              <w:pStyle w:val="7Tablecopybulleted"/>
              <w:rPr>
                <w:lang w:val="en-GB"/>
              </w:rPr>
            </w:pPr>
            <w:r w:rsidRPr="008E6276">
              <w:rPr>
                <w:lang w:val="en-GB"/>
              </w:rPr>
              <w:t xml:space="preserve">That criminals can operate online scams, </w:t>
            </w:r>
            <w:r w:rsidR="0057222B">
              <w:rPr>
                <w:lang w:val="en-GB"/>
              </w:rPr>
              <w:t>such as</w:t>
            </w:r>
            <w:r w:rsidRPr="008E6276">
              <w:rPr>
                <w:lang w:val="en-GB"/>
              </w:rPr>
              <w:t xml:space="preserve"> using fake websites or emails to</w:t>
            </w:r>
            <w:r w:rsidR="004127EE">
              <w:rPr>
                <w:lang w:val="en-GB"/>
              </w:rPr>
              <w:t xml:space="preserve"> </w:t>
            </w:r>
            <w:r w:rsidRPr="004127EE">
              <w:rPr>
                <w:lang w:val="en-GB"/>
              </w:rPr>
              <w:t>extort money or valuable personal information. This information can be used to the</w:t>
            </w:r>
            <w:r w:rsidR="004127EE">
              <w:rPr>
                <w:lang w:val="en-GB"/>
              </w:rPr>
              <w:t xml:space="preserve"> </w:t>
            </w:r>
            <w:r w:rsidRPr="004127EE">
              <w:rPr>
                <w:lang w:val="en-GB"/>
              </w:rPr>
              <w:t>detriment of the person or wider society. About risks of sextortion, how to identify online</w:t>
            </w:r>
            <w:r w:rsidR="004127EE">
              <w:rPr>
                <w:lang w:val="en-GB"/>
              </w:rPr>
              <w:t xml:space="preserve"> </w:t>
            </w:r>
            <w:r w:rsidRPr="004127EE">
              <w:rPr>
                <w:lang w:val="en-GB"/>
              </w:rPr>
              <w:t>scams relating to sex, and how to seek support if they have been scammed or involved</w:t>
            </w:r>
            <w:r w:rsidR="004127EE">
              <w:rPr>
                <w:lang w:val="en-GB"/>
              </w:rPr>
              <w:t xml:space="preserve"> </w:t>
            </w:r>
            <w:r w:rsidRPr="004127EE">
              <w:rPr>
                <w:lang w:val="en-GB"/>
              </w:rPr>
              <w:t>in sextortion</w:t>
            </w:r>
          </w:p>
          <w:p w14:paraId="04AB7FE8" w14:textId="00548898" w:rsidR="00D376C6" w:rsidRPr="004127EE" w:rsidRDefault="008E6276" w:rsidP="004127EE">
            <w:pPr>
              <w:pStyle w:val="7Tablecopybulleted"/>
              <w:rPr>
                <w:lang w:val="en-GB"/>
              </w:rPr>
            </w:pPr>
            <w:r w:rsidRPr="008E6276">
              <w:rPr>
                <w:lang w:val="en-GB"/>
              </w:rPr>
              <w:lastRenderedPageBreak/>
              <w:t>That AI chatbots are an example of how AI is rapidly developing, and that these can</w:t>
            </w:r>
            <w:r w:rsidR="004127EE">
              <w:rPr>
                <w:lang w:val="en-GB"/>
              </w:rPr>
              <w:t xml:space="preserve"> </w:t>
            </w:r>
            <w:r w:rsidRPr="004127EE">
              <w:rPr>
                <w:lang w:val="en-GB"/>
              </w:rPr>
              <w:t xml:space="preserve">pose risks by creating fake intimacy or offering harmful advice. </w:t>
            </w:r>
            <w:r w:rsidR="00E76EF2">
              <w:rPr>
                <w:lang w:val="en-GB"/>
              </w:rPr>
              <w:t xml:space="preserve">That it </w:t>
            </w:r>
            <w:r w:rsidRPr="004127EE">
              <w:rPr>
                <w:lang w:val="en-GB"/>
              </w:rPr>
              <w:t>is important to be able</w:t>
            </w:r>
            <w:r w:rsidR="004127EE">
              <w:rPr>
                <w:lang w:val="en-GB"/>
              </w:rPr>
              <w:t xml:space="preserve"> </w:t>
            </w:r>
            <w:r w:rsidRPr="004127EE">
              <w:rPr>
                <w:lang w:val="en-GB"/>
              </w:rPr>
              <w:t>to critically think about new types of technology as they appear online and how they</w:t>
            </w:r>
            <w:r w:rsidR="004127EE">
              <w:rPr>
                <w:lang w:val="en-GB"/>
              </w:rPr>
              <w:t xml:space="preserve"> </w:t>
            </w:r>
            <w:r w:rsidRPr="004127EE">
              <w:rPr>
                <w:lang w:val="en-GB"/>
              </w:rPr>
              <w:t>might pose a risk</w:t>
            </w:r>
          </w:p>
        </w:tc>
      </w:tr>
      <w:bookmarkEnd w:id="20"/>
      <w:tr w:rsidR="00D376C6" w:rsidRPr="00DD1174" w14:paraId="308E93B0" w14:textId="77777777" w:rsidTr="21D7F973">
        <w:tc>
          <w:tcPr>
            <w:tcW w:w="1890" w:type="dxa"/>
            <w:tcMar>
              <w:top w:w="113" w:type="dxa"/>
              <w:bottom w:w="113" w:type="dxa"/>
            </w:tcMar>
          </w:tcPr>
          <w:p w14:paraId="0CF23361" w14:textId="77777777" w:rsidR="00D376C6" w:rsidRPr="00081179" w:rsidRDefault="00D376C6" w:rsidP="00A00CE7">
            <w:pPr>
              <w:pStyle w:val="7Tablebodycopy"/>
              <w:rPr>
                <w:lang w:val="en-GB"/>
              </w:rPr>
            </w:pPr>
            <w:r>
              <w:rPr>
                <w:lang w:val="en-GB"/>
              </w:rPr>
              <w:lastRenderedPageBreak/>
              <w:t>Being safe</w:t>
            </w:r>
          </w:p>
        </w:tc>
        <w:tc>
          <w:tcPr>
            <w:tcW w:w="12852" w:type="dxa"/>
          </w:tcPr>
          <w:p w14:paraId="49A6C90E" w14:textId="3D1ED2F0" w:rsidR="0097679B" w:rsidRPr="0097679B" w:rsidRDefault="0097679B" w:rsidP="0097679B">
            <w:pPr>
              <w:pStyle w:val="7Tablecopybulleted"/>
              <w:rPr>
                <w:lang w:val="en-GB"/>
              </w:rPr>
            </w:pPr>
            <w:r w:rsidRPr="0097679B">
              <w:rPr>
                <w:lang w:val="en-GB"/>
              </w:rPr>
              <w:t>How to recognise, respect and communicate consent and boundaries in relationships,</w:t>
            </w:r>
            <w:r>
              <w:rPr>
                <w:lang w:val="en-GB"/>
              </w:rPr>
              <w:t xml:space="preserve"> </w:t>
            </w:r>
            <w:r w:rsidRPr="0097679B">
              <w:rPr>
                <w:lang w:val="en-GB"/>
              </w:rPr>
              <w:t>including in early romantic relationships (in all contexts, including online) and early</w:t>
            </w:r>
            <w:r>
              <w:rPr>
                <w:lang w:val="en-GB"/>
              </w:rPr>
              <w:t xml:space="preserve"> </w:t>
            </w:r>
            <w:r w:rsidRPr="0097679B">
              <w:rPr>
                <w:lang w:val="en-GB"/>
              </w:rPr>
              <w:t>sexual relationships that might involve kissing or touching. That kindness and care for</w:t>
            </w:r>
            <w:r>
              <w:rPr>
                <w:lang w:val="en-GB"/>
              </w:rPr>
              <w:t xml:space="preserve"> </w:t>
            </w:r>
            <w:r w:rsidRPr="0097679B">
              <w:rPr>
                <w:lang w:val="en-GB"/>
              </w:rPr>
              <w:t>others requires more than just consent</w:t>
            </w:r>
          </w:p>
          <w:p w14:paraId="3524A92F" w14:textId="4F27F02B" w:rsidR="0097679B" w:rsidRPr="0097679B" w:rsidRDefault="0097679B" w:rsidP="0097679B">
            <w:pPr>
              <w:pStyle w:val="7Tablecopybulleted"/>
              <w:rPr>
                <w:lang w:val="en-GB"/>
              </w:rPr>
            </w:pPr>
            <w:r w:rsidRPr="0097679B">
              <w:rPr>
                <w:lang w:val="en-GB"/>
              </w:rPr>
              <w:t>That there are a range of strategies for identifying, resisting and understanding pressure</w:t>
            </w:r>
            <w:r>
              <w:rPr>
                <w:lang w:val="en-GB"/>
              </w:rPr>
              <w:t xml:space="preserve"> </w:t>
            </w:r>
            <w:r w:rsidRPr="0097679B">
              <w:rPr>
                <w:lang w:val="en-GB"/>
              </w:rPr>
              <w:t>in relationships from peers or others, including sexual pressure, and how to avoid</w:t>
            </w:r>
            <w:r>
              <w:rPr>
                <w:lang w:val="en-GB"/>
              </w:rPr>
              <w:t xml:space="preserve"> </w:t>
            </w:r>
            <w:r w:rsidRPr="0097679B">
              <w:rPr>
                <w:lang w:val="en-GB"/>
              </w:rPr>
              <w:t>putting pressure on others</w:t>
            </w:r>
          </w:p>
          <w:p w14:paraId="1780F1D1" w14:textId="1A2E782A" w:rsidR="0097679B" w:rsidRPr="0097679B" w:rsidRDefault="0097679B" w:rsidP="0097679B">
            <w:pPr>
              <w:pStyle w:val="7Tablecopybulleted"/>
              <w:rPr>
                <w:lang w:val="en-GB"/>
              </w:rPr>
            </w:pPr>
            <w:r w:rsidRPr="0097679B">
              <w:rPr>
                <w:lang w:val="en-GB"/>
              </w:rPr>
              <w:t>How to determine whether other children, adults or sources of information are</w:t>
            </w:r>
            <w:r>
              <w:rPr>
                <w:lang w:val="en-GB"/>
              </w:rPr>
              <w:t xml:space="preserve"> </w:t>
            </w:r>
            <w:r w:rsidRPr="0097679B">
              <w:rPr>
                <w:lang w:val="en-GB"/>
              </w:rPr>
              <w:t>trustworthy, how to judge when a relationship is unsafe (and recognise this in the</w:t>
            </w:r>
            <w:r>
              <w:rPr>
                <w:lang w:val="en-GB"/>
              </w:rPr>
              <w:t xml:space="preserve"> </w:t>
            </w:r>
            <w:r w:rsidRPr="0097679B">
              <w:rPr>
                <w:lang w:val="en-GB"/>
              </w:rPr>
              <w:t>relationships of others); how to seek help or advice, including reporting concerns about</w:t>
            </w:r>
            <w:r>
              <w:rPr>
                <w:lang w:val="en-GB"/>
              </w:rPr>
              <w:t xml:space="preserve"> </w:t>
            </w:r>
            <w:r w:rsidRPr="0097679B">
              <w:rPr>
                <w:lang w:val="en-GB"/>
              </w:rPr>
              <w:t>others if needed</w:t>
            </w:r>
          </w:p>
          <w:p w14:paraId="5C074DC6" w14:textId="49A6E9F6" w:rsidR="0097679B" w:rsidRPr="0097679B" w:rsidRDefault="0097679B" w:rsidP="0097679B">
            <w:pPr>
              <w:pStyle w:val="7Tablecopybulleted"/>
              <w:rPr>
                <w:lang w:val="en-GB"/>
              </w:rPr>
            </w:pPr>
            <w:r w:rsidRPr="0097679B">
              <w:rPr>
                <w:lang w:val="en-GB"/>
              </w:rPr>
              <w:t>How to increase their personal safety in public spaces, including when socialising with</w:t>
            </w:r>
            <w:r>
              <w:rPr>
                <w:lang w:val="en-GB"/>
              </w:rPr>
              <w:t xml:space="preserve"> </w:t>
            </w:r>
            <w:r w:rsidRPr="0097679B">
              <w:rPr>
                <w:lang w:val="en-GB"/>
              </w:rPr>
              <w:t xml:space="preserve">friends, family, the wider community or strangers. </w:t>
            </w:r>
            <w:r>
              <w:rPr>
                <w:lang w:val="en-GB"/>
              </w:rPr>
              <w:t>About ways</w:t>
            </w:r>
            <w:r w:rsidRPr="0097679B">
              <w:rPr>
                <w:lang w:val="en-GB"/>
              </w:rPr>
              <w:t xml:space="preserve"> of seeking</w:t>
            </w:r>
            <w:r>
              <w:rPr>
                <w:lang w:val="en-GB"/>
              </w:rPr>
              <w:t xml:space="preserve"> </w:t>
            </w:r>
            <w:r w:rsidRPr="0097679B">
              <w:rPr>
                <w:lang w:val="en-GB"/>
              </w:rPr>
              <w:t xml:space="preserve">help when needed and how to report harmful behaviour. </w:t>
            </w:r>
            <w:r>
              <w:rPr>
                <w:lang w:val="en-GB"/>
              </w:rPr>
              <w:t xml:space="preserve">That </w:t>
            </w:r>
            <w:r w:rsidRPr="0097679B">
              <w:rPr>
                <w:lang w:val="en-GB"/>
              </w:rPr>
              <w:t>there are strategies they can use to increase their safety, and that this does not mean</w:t>
            </w:r>
            <w:r>
              <w:rPr>
                <w:lang w:val="en-GB"/>
              </w:rPr>
              <w:t xml:space="preserve"> </w:t>
            </w:r>
            <w:r w:rsidRPr="0097679B">
              <w:rPr>
                <w:lang w:val="en-GB"/>
              </w:rPr>
              <w:t xml:space="preserve">they will be blamed if they are victims of harmful behaviour. </w:t>
            </w:r>
            <w:r>
              <w:rPr>
                <w:lang w:val="en-GB"/>
              </w:rPr>
              <w:t xml:space="preserve">About the </w:t>
            </w:r>
            <w:r w:rsidRPr="0097679B">
              <w:rPr>
                <w:lang w:val="en-GB"/>
              </w:rPr>
              <w:t>importance of trusting their instincts when something doesn’t feel right, and</w:t>
            </w:r>
            <w:r w:rsidR="006D7D5A">
              <w:rPr>
                <w:lang w:val="en-GB"/>
              </w:rPr>
              <w:t xml:space="preserve"> they should understand</w:t>
            </w:r>
            <w:r w:rsidRPr="0097679B">
              <w:rPr>
                <w:lang w:val="en-GB"/>
              </w:rPr>
              <w:t xml:space="preserve"> that in some situations a person might appear trustworthy but have harmful</w:t>
            </w:r>
            <w:r>
              <w:rPr>
                <w:lang w:val="en-GB"/>
              </w:rPr>
              <w:t xml:space="preserve"> </w:t>
            </w:r>
            <w:r w:rsidRPr="0097679B">
              <w:rPr>
                <w:lang w:val="en-GB"/>
              </w:rPr>
              <w:t>intentions</w:t>
            </w:r>
          </w:p>
          <w:p w14:paraId="613A0562" w14:textId="37DB8FB9" w:rsidR="0097679B" w:rsidRPr="0097679B" w:rsidRDefault="0097679B" w:rsidP="0097679B">
            <w:pPr>
              <w:pStyle w:val="7Tablecopybulleted"/>
              <w:rPr>
                <w:lang w:val="en-GB"/>
              </w:rPr>
            </w:pPr>
            <w:r w:rsidRPr="0097679B">
              <w:rPr>
                <w:lang w:val="en-GB"/>
              </w:rPr>
              <w:t>What constitutes sexual harassment or sexual violence, and that such behaviour is</w:t>
            </w:r>
            <w:r>
              <w:rPr>
                <w:lang w:val="en-GB"/>
              </w:rPr>
              <w:t xml:space="preserve"> </w:t>
            </w:r>
            <w:r w:rsidRPr="0097679B">
              <w:rPr>
                <w:lang w:val="en-GB"/>
              </w:rPr>
              <w:t>unacceptable, emphasising that it is never the fault of the person experiencing it</w:t>
            </w:r>
          </w:p>
          <w:p w14:paraId="40B71049" w14:textId="300AEDD0" w:rsidR="0097679B" w:rsidRPr="0097679B" w:rsidRDefault="0097679B" w:rsidP="0097679B">
            <w:pPr>
              <w:pStyle w:val="7Tablecopybulleted"/>
              <w:rPr>
                <w:lang w:val="en-GB"/>
              </w:rPr>
            </w:pPr>
            <w:r w:rsidRPr="0097679B">
              <w:rPr>
                <w:lang w:val="en-GB"/>
              </w:rPr>
              <w:t>That sexual harassment includes unsolicited sexual language</w:t>
            </w:r>
            <w:r>
              <w:rPr>
                <w:lang w:val="en-GB"/>
              </w:rPr>
              <w:t>,</w:t>
            </w:r>
            <w:r w:rsidRPr="0097679B">
              <w:rPr>
                <w:lang w:val="en-GB"/>
              </w:rPr>
              <w:t xml:space="preserve"> attention </w:t>
            </w:r>
            <w:r>
              <w:rPr>
                <w:lang w:val="en-GB"/>
              </w:rPr>
              <w:t xml:space="preserve">or </w:t>
            </w:r>
            <w:r w:rsidRPr="0097679B">
              <w:rPr>
                <w:lang w:val="en-GB"/>
              </w:rPr>
              <w:t>touching,</w:t>
            </w:r>
            <w:r>
              <w:rPr>
                <w:lang w:val="en-GB"/>
              </w:rPr>
              <w:t xml:space="preserve"> </w:t>
            </w:r>
            <w:r w:rsidRPr="0097679B">
              <w:rPr>
                <w:lang w:val="en-GB"/>
              </w:rPr>
              <w:t>taking and/or sharing intimate or sexual images without consent, public sexual</w:t>
            </w:r>
            <w:r>
              <w:rPr>
                <w:lang w:val="en-GB"/>
              </w:rPr>
              <w:t xml:space="preserve"> </w:t>
            </w:r>
            <w:r w:rsidRPr="0097679B">
              <w:rPr>
                <w:lang w:val="en-GB"/>
              </w:rPr>
              <w:t>harassment, pressuring other people to do sexual things, and upskirting</w:t>
            </w:r>
          </w:p>
          <w:p w14:paraId="72867701" w14:textId="77777777" w:rsidR="00BB1C37" w:rsidRDefault="0097679B" w:rsidP="0097679B">
            <w:pPr>
              <w:pStyle w:val="7Tablecopybulleted"/>
              <w:rPr>
                <w:lang w:val="en-GB"/>
              </w:rPr>
            </w:pPr>
            <w:r>
              <w:rPr>
                <w:lang w:val="en-GB"/>
              </w:rPr>
              <w:t xml:space="preserve">About </w:t>
            </w:r>
            <w:r w:rsidRPr="0097679B">
              <w:rPr>
                <w:lang w:val="en-GB"/>
              </w:rPr>
              <w:t>concepts and laws relating to</w:t>
            </w:r>
            <w:r w:rsidR="00BB1C37">
              <w:rPr>
                <w:lang w:val="en-GB"/>
              </w:rPr>
              <w:t>:</w:t>
            </w:r>
          </w:p>
          <w:p w14:paraId="4579006D" w14:textId="77777777" w:rsidR="00BB1C37" w:rsidRDefault="00BB1C37" w:rsidP="00BB1C37">
            <w:pPr>
              <w:pStyle w:val="7Tablecopybulleted"/>
              <w:numPr>
                <w:ilvl w:val="1"/>
                <w:numId w:val="45"/>
              </w:numPr>
              <w:rPr>
                <w:lang w:val="en-GB"/>
              </w:rPr>
            </w:pPr>
            <w:r>
              <w:rPr>
                <w:lang w:val="en-GB"/>
              </w:rPr>
              <w:t>S</w:t>
            </w:r>
            <w:r w:rsidR="0097679B" w:rsidRPr="0097679B">
              <w:rPr>
                <w:lang w:val="en-GB"/>
              </w:rPr>
              <w:t>exual violence, including rape and sexual assault</w:t>
            </w:r>
          </w:p>
          <w:p w14:paraId="22FC34E1" w14:textId="7D2590C2" w:rsidR="00BB1C37" w:rsidRDefault="00BB1C37" w:rsidP="00BB1C37">
            <w:pPr>
              <w:pStyle w:val="7Tablecopybulleted"/>
              <w:numPr>
                <w:ilvl w:val="1"/>
                <w:numId w:val="45"/>
              </w:numPr>
              <w:rPr>
                <w:lang w:val="en-GB"/>
              </w:rPr>
            </w:pPr>
            <w:r>
              <w:rPr>
                <w:lang w:val="en-GB"/>
              </w:rPr>
              <w:t>H</w:t>
            </w:r>
            <w:r w:rsidR="0097679B" w:rsidRPr="00BB1C37">
              <w:rPr>
                <w:lang w:val="en-GB"/>
              </w:rPr>
              <w:t>armful sexual behaviour, which includes all types of sexual harassment and sexual violence among young people but also includes other forms of concerning behaviour like using age-inappropriate sexual language</w:t>
            </w:r>
          </w:p>
          <w:p w14:paraId="53CF5EEB" w14:textId="77777777" w:rsidR="00BB1C37" w:rsidRDefault="00BB1C37" w:rsidP="00BB1C37">
            <w:pPr>
              <w:pStyle w:val="7Tablecopybulleted"/>
              <w:numPr>
                <w:ilvl w:val="1"/>
                <w:numId w:val="45"/>
              </w:numPr>
              <w:rPr>
                <w:lang w:val="en-GB"/>
              </w:rPr>
            </w:pPr>
            <w:r>
              <w:rPr>
                <w:lang w:val="en-GB"/>
              </w:rPr>
              <w:t>D</w:t>
            </w:r>
            <w:r w:rsidR="0097679B" w:rsidRPr="00BB1C37">
              <w:rPr>
                <w:lang w:val="en-GB"/>
              </w:rPr>
              <w:t>omestic abuse, including controlling or coercive behaviour, emotional, sexual, economic or physical abuse, and violent or threatening behaviour</w:t>
            </w:r>
          </w:p>
          <w:p w14:paraId="689BE7BD" w14:textId="520821FD" w:rsidR="00BB1C37" w:rsidRPr="00BB1C37" w:rsidRDefault="00BB1C37" w:rsidP="00BB1C37">
            <w:pPr>
              <w:pStyle w:val="7Tablecopybulleted"/>
              <w:numPr>
                <w:ilvl w:val="1"/>
                <w:numId w:val="45"/>
              </w:numPr>
              <w:rPr>
                <w:lang w:val="en-GB"/>
              </w:rPr>
            </w:pPr>
            <w:r>
              <w:rPr>
                <w:lang w:val="en-GB"/>
              </w:rPr>
              <w:t>H</w:t>
            </w:r>
            <w:r w:rsidRPr="00BB1C37">
              <w:rPr>
                <w:lang w:val="en-GB"/>
              </w:rPr>
              <w:t>arms which are exploitative, including sexual exploitation, criminal exploitation and abuse, grooming, and financial exploitation</w:t>
            </w:r>
          </w:p>
          <w:p w14:paraId="698D30F4" w14:textId="24787D2C" w:rsidR="00BB1C37" w:rsidRDefault="00BB1C37" w:rsidP="00BB1C37">
            <w:pPr>
              <w:pStyle w:val="7Tablecopybulleted"/>
              <w:numPr>
                <w:ilvl w:val="1"/>
                <w:numId w:val="45"/>
              </w:numPr>
              <w:rPr>
                <w:lang w:val="en-GB"/>
              </w:rPr>
            </w:pPr>
            <w:r>
              <w:rPr>
                <w:lang w:val="en-GB"/>
              </w:rPr>
              <w:t>Forced marriage</w:t>
            </w:r>
          </w:p>
          <w:p w14:paraId="2B563FD0" w14:textId="35D93DED" w:rsidR="00BB1C37" w:rsidRPr="00BB1C37" w:rsidRDefault="00BB1C37" w:rsidP="00BB1C37">
            <w:pPr>
              <w:pStyle w:val="7Tablecopybulleted"/>
              <w:numPr>
                <w:ilvl w:val="1"/>
                <w:numId w:val="45"/>
              </w:numPr>
              <w:rPr>
                <w:lang w:val="en-GB"/>
              </w:rPr>
            </w:pPr>
            <w:r>
              <w:rPr>
                <w:lang w:val="en-GB"/>
              </w:rPr>
              <w:t>Female genital mutilation (FGM), virginity testing and hymenoplasty</w:t>
            </w:r>
          </w:p>
          <w:p w14:paraId="025CE678" w14:textId="1B13CF5B" w:rsidR="0097679B" w:rsidRDefault="0097679B" w:rsidP="0097679B">
            <w:pPr>
              <w:pStyle w:val="7Tablecopybulleted"/>
              <w:rPr>
                <w:lang w:val="en-GB"/>
              </w:rPr>
            </w:pPr>
            <w:r w:rsidRPr="0097679B">
              <w:rPr>
                <w:lang w:val="en-GB"/>
              </w:rPr>
              <w:lastRenderedPageBreak/>
              <w:t>That fixated, obsessive, unwanted and repeated behaviours can be criminal, and where</w:t>
            </w:r>
            <w:r>
              <w:rPr>
                <w:lang w:val="en-GB"/>
              </w:rPr>
              <w:t xml:space="preserve"> </w:t>
            </w:r>
            <w:r w:rsidRPr="0097679B">
              <w:rPr>
                <w:lang w:val="en-GB"/>
              </w:rPr>
              <w:t>to get help if needed</w:t>
            </w:r>
          </w:p>
          <w:p w14:paraId="483AF6F9" w14:textId="75003114" w:rsidR="0097679B" w:rsidRPr="00BB1C37" w:rsidRDefault="0097679B" w:rsidP="00BB1C37">
            <w:pPr>
              <w:pStyle w:val="7Tablecopybulleted"/>
              <w:rPr>
                <w:lang w:val="en-GB"/>
              </w:rPr>
            </w:pPr>
            <w:r w:rsidRPr="0097679B">
              <w:rPr>
                <w:lang w:val="en-GB"/>
              </w:rPr>
              <w:t>That strangulation and suffocation are criminal offences, and that strangulation</w:t>
            </w:r>
            <w:r w:rsidR="00BB1C37">
              <w:rPr>
                <w:lang w:val="en-GB"/>
              </w:rPr>
              <w:t xml:space="preserve"> </w:t>
            </w:r>
            <w:r w:rsidRPr="00BB1C37">
              <w:rPr>
                <w:lang w:val="en-GB"/>
              </w:rPr>
              <w:t>(applying pressure to the neck) is an offence, regardless of whether it causes injury</w:t>
            </w:r>
          </w:p>
          <w:p w14:paraId="354BAABB" w14:textId="5D459AEA" w:rsidR="0097679B" w:rsidRPr="00BB1C37" w:rsidRDefault="0097679B" w:rsidP="00BB1C37">
            <w:pPr>
              <w:pStyle w:val="7Tablecopybulleted"/>
              <w:rPr>
                <w:lang w:val="en-GB"/>
              </w:rPr>
            </w:pPr>
            <w:r w:rsidRPr="0097679B">
              <w:rPr>
                <w:lang w:val="en-GB"/>
              </w:rPr>
              <w:t>That any activity that involves applying force or pressure to someone’s neck or covering</w:t>
            </w:r>
            <w:r w:rsidR="00BB1C37">
              <w:rPr>
                <w:lang w:val="en-GB"/>
              </w:rPr>
              <w:t xml:space="preserve"> </w:t>
            </w:r>
            <w:r w:rsidRPr="00BB1C37">
              <w:rPr>
                <w:lang w:val="en-GB"/>
              </w:rPr>
              <w:t xml:space="preserve">someone’s </w:t>
            </w:r>
            <w:r w:rsidR="00BB1C37" w:rsidRPr="00BB1C37">
              <w:rPr>
                <w:lang w:val="en-GB"/>
              </w:rPr>
              <w:t>mouth</w:t>
            </w:r>
            <w:r w:rsidRPr="00BB1C37">
              <w:rPr>
                <w:lang w:val="en-GB"/>
              </w:rPr>
              <w:t xml:space="preserve"> and nose is dangerous and can lead to serious injury or death</w:t>
            </w:r>
          </w:p>
          <w:p w14:paraId="15F3B000" w14:textId="1A6D2584" w:rsidR="0097679B" w:rsidRPr="00BB1C37" w:rsidRDefault="0097679B" w:rsidP="00BB1C37">
            <w:pPr>
              <w:pStyle w:val="7Tablecopybulleted"/>
              <w:rPr>
                <w:lang w:val="en-GB"/>
              </w:rPr>
            </w:pPr>
            <w:r w:rsidRPr="0097679B">
              <w:rPr>
                <w:lang w:val="en-GB"/>
              </w:rPr>
              <w:t>That pornography presents some activities as normal which many people do not and</w:t>
            </w:r>
            <w:r w:rsidR="00BB1C37">
              <w:rPr>
                <w:lang w:val="en-GB"/>
              </w:rPr>
              <w:t xml:space="preserve"> </w:t>
            </w:r>
            <w:r w:rsidRPr="00BB1C37">
              <w:rPr>
                <w:lang w:val="en-GB"/>
              </w:rPr>
              <w:t>will never engage in, some of which can be emotionally and/or physically harmful</w:t>
            </w:r>
          </w:p>
          <w:p w14:paraId="074D0391" w14:textId="02A58778" w:rsidR="00D376C6" w:rsidRPr="00BB1C37" w:rsidRDefault="0097679B" w:rsidP="00BB1C37">
            <w:pPr>
              <w:pStyle w:val="7Tablecopybulleted"/>
              <w:rPr>
                <w:lang w:val="en-GB"/>
              </w:rPr>
            </w:pPr>
            <w:r w:rsidRPr="0097679B">
              <w:rPr>
                <w:lang w:val="en-GB"/>
              </w:rPr>
              <w:t>How to seek support for their own worrying or abusive behaviour</w:t>
            </w:r>
            <w:r w:rsidR="00A33601">
              <w:rPr>
                <w:lang w:val="en-GB"/>
              </w:rPr>
              <w:t>,</w:t>
            </w:r>
            <w:r w:rsidRPr="0097679B">
              <w:rPr>
                <w:lang w:val="en-GB"/>
              </w:rPr>
              <w:t xml:space="preserve"> or for worrying or</w:t>
            </w:r>
            <w:r w:rsidR="00BB1C37">
              <w:rPr>
                <w:lang w:val="en-GB"/>
              </w:rPr>
              <w:t xml:space="preserve"> </w:t>
            </w:r>
            <w:r w:rsidRPr="00BB1C37">
              <w:rPr>
                <w:lang w:val="en-GB"/>
              </w:rPr>
              <w:t>abusive behaviour they have experienced from others, including information on where</w:t>
            </w:r>
            <w:r w:rsidR="00BB1C37">
              <w:rPr>
                <w:lang w:val="en-GB"/>
              </w:rPr>
              <w:t xml:space="preserve"> </w:t>
            </w:r>
            <w:r w:rsidRPr="00BB1C37">
              <w:rPr>
                <w:lang w:val="en-GB"/>
              </w:rPr>
              <w:t>to report abus</w:t>
            </w:r>
            <w:r w:rsidR="00BB1C37">
              <w:rPr>
                <w:lang w:val="en-GB"/>
              </w:rPr>
              <w:t>e</w:t>
            </w:r>
            <w:r w:rsidR="00142393">
              <w:t xml:space="preserve"> and where to seek medical attention when required, for example after an assault</w:t>
            </w:r>
          </w:p>
        </w:tc>
      </w:tr>
      <w:tr w:rsidR="00D376C6" w:rsidRPr="00DD1174" w14:paraId="075BE4BC" w14:textId="77777777" w:rsidTr="21D7F973">
        <w:tc>
          <w:tcPr>
            <w:tcW w:w="1890" w:type="dxa"/>
            <w:tcMar>
              <w:top w:w="113" w:type="dxa"/>
              <w:bottom w:w="113" w:type="dxa"/>
            </w:tcMar>
          </w:tcPr>
          <w:p w14:paraId="68C4A1C0" w14:textId="77777777" w:rsidR="00D376C6" w:rsidRPr="00DD1174" w:rsidRDefault="00D376C6" w:rsidP="00A00CE7">
            <w:pPr>
              <w:pStyle w:val="7Tablebodycopy"/>
              <w:rPr>
                <w:lang w:val="en-GB"/>
              </w:rPr>
            </w:pPr>
            <w:r>
              <w:rPr>
                <w:lang w:val="en-GB"/>
              </w:rPr>
              <w:lastRenderedPageBreak/>
              <w:t>Intimate and sexual relationships, including sexual health</w:t>
            </w:r>
          </w:p>
        </w:tc>
        <w:tc>
          <w:tcPr>
            <w:tcW w:w="12852" w:type="dxa"/>
          </w:tcPr>
          <w:p w14:paraId="0D2D1C91" w14:textId="2FBD7763" w:rsidR="00594AF4" w:rsidRPr="00594AF4" w:rsidRDefault="00594AF4" w:rsidP="00594AF4">
            <w:pPr>
              <w:pStyle w:val="7Tablecopybulleted"/>
              <w:rPr>
                <w:lang w:val="en-GB"/>
              </w:rPr>
            </w:pPr>
            <w:r w:rsidRPr="00594AF4">
              <w:rPr>
                <w:lang w:val="en-GB"/>
              </w:rPr>
              <w:t>That sex, for people who feel ready and are over the age of consent, can and should be</w:t>
            </w:r>
            <w:r>
              <w:rPr>
                <w:lang w:val="en-GB"/>
              </w:rPr>
              <w:t xml:space="preserve"> </w:t>
            </w:r>
            <w:r w:rsidRPr="00594AF4">
              <w:rPr>
                <w:lang w:val="en-GB"/>
              </w:rPr>
              <w:t>enjoyable and positive</w:t>
            </w:r>
          </w:p>
          <w:p w14:paraId="2E7EA3F8" w14:textId="252F598A" w:rsidR="00594AF4" w:rsidRPr="00594AF4" w:rsidRDefault="006D7D5A" w:rsidP="00594AF4">
            <w:pPr>
              <w:pStyle w:val="7Tablecopybulleted"/>
              <w:rPr>
                <w:lang w:val="en-GB"/>
              </w:rPr>
            </w:pPr>
            <w:r>
              <w:rPr>
                <w:lang w:val="en-GB"/>
              </w:rPr>
              <w:t>T</w:t>
            </w:r>
            <w:r w:rsidR="00594AF4" w:rsidRPr="00594AF4">
              <w:rPr>
                <w:lang w:val="en-GB"/>
              </w:rPr>
              <w:t>he law about the age of consent, that they have a choice about whether to have sex,</w:t>
            </w:r>
            <w:r w:rsidR="00594AF4">
              <w:rPr>
                <w:lang w:val="en-GB"/>
              </w:rPr>
              <w:t xml:space="preserve"> </w:t>
            </w:r>
            <w:r w:rsidR="00594AF4" w:rsidRPr="00594AF4">
              <w:rPr>
                <w:lang w:val="en-GB"/>
              </w:rPr>
              <w:t>that many young people wait until they are older, and that people of all ages can enjoy</w:t>
            </w:r>
            <w:r w:rsidR="00594AF4">
              <w:rPr>
                <w:lang w:val="en-GB"/>
              </w:rPr>
              <w:t xml:space="preserve"> </w:t>
            </w:r>
            <w:r w:rsidR="00594AF4" w:rsidRPr="00594AF4">
              <w:rPr>
                <w:lang w:val="en-GB"/>
              </w:rPr>
              <w:t>intimate and romantic relationships without sex</w:t>
            </w:r>
          </w:p>
          <w:p w14:paraId="1A9C521B" w14:textId="49C25BD3" w:rsidR="00594AF4" w:rsidRPr="00594AF4" w:rsidRDefault="000414AB" w:rsidP="00594AF4">
            <w:pPr>
              <w:pStyle w:val="7Tablecopybulleted"/>
              <w:rPr>
                <w:lang w:val="en-GB"/>
              </w:rPr>
            </w:pPr>
            <w:r>
              <w:rPr>
                <w:lang w:val="en-GB"/>
              </w:rPr>
              <w:t>About s</w:t>
            </w:r>
            <w:r w:rsidR="00C0218D" w:rsidRPr="00594AF4">
              <w:rPr>
                <w:lang w:val="en-GB"/>
              </w:rPr>
              <w:t xml:space="preserve">exual </w:t>
            </w:r>
            <w:r w:rsidR="00594AF4" w:rsidRPr="00594AF4">
              <w:rPr>
                <w:lang w:val="en-GB"/>
              </w:rPr>
              <w:t>consent and their capacity to give, withhold or remove consent at any time, even</w:t>
            </w:r>
            <w:r w:rsidR="00594AF4">
              <w:rPr>
                <w:lang w:val="en-GB"/>
              </w:rPr>
              <w:t xml:space="preserve"> </w:t>
            </w:r>
            <w:r w:rsidR="00594AF4" w:rsidRPr="00594AF4">
              <w:rPr>
                <w:lang w:val="en-GB"/>
              </w:rPr>
              <w:t xml:space="preserve">if initially given, as well as the considerations that people might </w:t>
            </w:r>
            <w:proofErr w:type="gramStart"/>
            <w:r w:rsidR="00594AF4" w:rsidRPr="00594AF4">
              <w:rPr>
                <w:lang w:val="en-GB"/>
              </w:rPr>
              <w:t>take into account</w:t>
            </w:r>
            <w:proofErr w:type="gramEnd"/>
            <w:r w:rsidR="00594AF4" w:rsidRPr="00594AF4">
              <w:rPr>
                <w:lang w:val="en-GB"/>
              </w:rPr>
              <w:t xml:space="preserve"> prior to</w:t>
            </w:r>
            <w:r w:rsidR="00594AF4">
              <w:rPr>
                <w:lang w:val="en-GB"/>
              </w:rPr>
              <w:t xml:space="preserve"> </w:t>
            </w:r>
            <w:r w:rsidR="00594AF4" w:rsidRPr="00594AF4">
              <w:rPr>
                <w:lang w:val="en-GB"/>
              </w:rPr>
              <w:t xml:space="preserve">sexual activity, </w:t>
            </w:r>
            <w:r w:rsidR="0043244D">
              <w:rPr>
                <w:lang w:val="en-GB"/>
              </w:rPr>
              <w:t>such as</w:t>
            </w:r>
            <w:r w:rsidR="00594AF4" w:rsidRPr="00594AF4">
              <w:rPr>
                <w:lang w:val="en-GB"/>
              </w:rPr>
              <w:t xml:space="preserve"> the law, </w:t>
            </w:r>
            <w:r w:rsidR="0057222B">
              <w:rPr>
                <w:lang w:val="en-GB"/>
              </w:rPr>
              <w:t xml:space="preserve">their </w:t>
            </w:r>
            <w:r w:rsidR="00594AF4" w:rsidRPr="00594AF4">
              <w:rPr>
                <w:lang w:val="en-GB"/>
              </w:rPr>
              <w:t>faith and family values. That kindness and care for others</w:t>
            </w:r>
            <w:r w:rsidR="00594AF4">
              <w:rPr>
                <w:lang w:val="en-GB"/>
              </w:rPr>
              <w:t xml:space="preserve"> </w:t>
            </w:r>
            <w:r w:rsidR="00594AF4" w:rsidRPr="00594AF4">
              <w:rPr>
                <w:lang w:val="en-GB"/>
              </w:rPr>
              <w:t>require more than just consent</w:t>
            </w:r>
          </w:p>
          <w:p w14:paraId="6BC00B3B" w14:textId="03D7C7E1" w:rsidR="00594AF4" w:rsidRPr="00594AF4" w:rsidRDefault="00594AF4" w:rsidP="00594AF4">
            <w:pPr>
              <w:pStyle w:val="7Tablecopybulleted"/>
              <w:rPr>
                <w:lang w:val="en-GB"/>
              </w:rPr>
            </w:pPr>
            <w:r w:rsidRPr="00594AF4">
              <w:rPr>
                <w:lang w:val="en-GB"/>
              </w:rPr>
              <w:t>That all aspects of health can be affected by choices they make in sex and relationships,</w:t>
            </w:r>
            <w:r>
              <w:rPr>
                <w:lang w:val="en-GB"/>
              </w:rPr>
              <w:t xml:space="preserve"> </w:t>
            </w:r>
            <w:r w:rsidRPr="00594AF4">
              <w:rPr>
                <w:lang w:val="en-GB"/>
              </w:rPr>
              <w:t xml:space="preserve">positively or negatively, </w:t>
            </w:r>
            <w:r w:rsidR="0019180D">
              <w:rPr>
                <w:lang w:val="en-GB"/>
              </w:rPr>
              <w:t>e.g.</w:t>
            </w:r>
            <w:r w:rsidR="00A33601" w:rsidRPr="00594AF4">
              <w:rPr>
                <w:lang w:val="en-GB"/>
              </w:rPr>
              <w:t xml:space="preserve"> </w:t>
            </w:r>
            <w:r w:rsidRPr="00594AF4">
              <w:rPr>
                <w:lang w:val="en-GB"/>
              </w:rPr>
              <w:t>physical, emotional, mental, sexual and reproductive health</w:t>
            </w:r>
            <w:r>
              <w:rPr>
                <w:lang w:val="en-GB"/>
              </w:rPr>
              <w:t xml:space="preserve"> </w:t>
            </w:r>
            <w:r w:rsidRPr="00594AF4">
              <w:rPr>
                <w:lang w:val="en-GB"/>
              </w:rPr>
              <w:t>and wellbeing</w:t>
            </w:r>
          </w:p>
          <w:p w14:paraId="417BD6A3" w14:textId="37405474" w:rsidR="00594AF4" w:rsidRPr="00594AF4" w:rsidRDefault="00594AF4" w:rsidP="00594AF4">
            <w:pPr>
              <w:pStyle w:val="7Tablecopybulleted"/>
              <w:rPr>
                <w:lang w:val="en-GB"/>
              </w:rPr>
            </w:pPr>
            <w:r w:rsidRPr="00594AF4">
              <w:rPr>
                <w:lang w:val="en-GB"/>
              </w:rPr>
              <w:t>That some sexual behaviours can be harmful</w:t>
            </w:r>
          </w:p>
          <w:p w14:paraId="57E72EAC" w14:textId="654FF503" w:rsidR="00594AF4" w:rsidRPr="00594AF4" w:rsidRDefault="006D7D5A" w:rsidP="00594AF4">
            <w:pPr>
              <w:pStyle w:val="7Tablecopybulleted"/>
              <w:rPr>
                <w:lang w:val="en-GB"/>
              </w:rPr>
            </w:pPr>
            <w:r>
              <w:rPr>
                <w:lang w:val="en-GB"/>
              </w:rPr>
              <w:t>T</w:t>
            </w:r>
            <w:r w:rsidR="00594AF4" w:rsidRPr="00594AF4">
              <w:rPr>
                <w:lang w:val="en-GB"/>
              </w:rPr>
              <w:t>he facts about the full range of contraceptive choices, efficacy and options available,</w:t>
            </w:r>
            <w:r w:rsidR="00594AF4">
              <w:rPr>
                <w:lang w:val="en-GB"/>
              </w:rPr>
              <w:t xml:space="preserve"> </w:t>
            </w:r>
            <w:r w:rsidR="00594AF4" w:rsidRPr="00594AF4">
              <w:rPr>
                <w:lang w:val="en-GB"/>
              </w:rPr>
              <w:t>including male and female condoms, and signposting towards medically accurate online</w:t>
            </w:r>
            <w:r w:rsidR="00594AF4">
              <w:rPr>
                <w:lang w:val="en-GB"/>
              </w:rPr>
              <w:t xml:space="preserve"> </w:t>
            </w:r>
            <w:r w:rsidR="00594AF4" w:rsidRPr="00594AF4">
              <w:rPr>
                <w:lang w:val="en-GB"/>
              </w:rPr>
              <w:t>information about sexual and reproductive health to support contraceptive decision making</w:t>
            </w:r>
          </w:p>
          <w:p w14:paraId="608C983D" w14:textId="477761B6" w:rsidR="00594AF4" w:rsidRPr="00594AF4" w:rsidRDefault="00594AF4" w:rsidP="00594AF4">
            <w:pPr>
              <w:pStyle w:val="7Tablecopybulleted"/>
              <w:rPr>
                <w:lang w:val="en-GB"/>
              </w:rPr>
            </w:pPr>
            <w:r w:rsidRPr="00594AF4">
              <w:rPr>
                <w:lang w:val="en-GB"/>
              </w:rPr>
              <w:t>That there are choices in relation to pregnancy. Pupils should be given medically and</w:t>
            </w:r>
            <w:r>
              <w:rPr>
                <w:lang w:val="en-GB"/>
              </w:rPr>
              <w:t xml:space="preserve"> </w:t>
            </w:r>
            <w:r w:rsidRPr="00594AF4">
              <w:rPr>
                <w:lang w:val="en-GB"/>
              </w:rPr>
              <w:t>legally accurate and impartial information on all options, including keeping the baby,</w:t>
            </w:r>
            <w:r>
              <w:rPr>
                <w:lang w:val="en-GB"/>
              </w:rPr>
              <w:t xml:space="preserve"> </w:t>
            </w:r>
            <w:r w:rsidRPr="00594AF4">
              <w:rPr>
                <w:lang w:val="en-GB"/>
              </w:rPr>
              <w:t>adoption, abortion and where to get further help</w:t>
            </w:r>
          </w:p>
          <w:p w14:paraId="39FD1CCA" w14:textId="07E6C6B2" w:rsidR="00594AF4" w:rsidRPr="00594AF4" w:rsidRDefault="00594AF4" w:rsidP="00594AF4">
            <w:pPr>
              <w:pStyle w:val="7Tablecopybulleted"/>
              <w:rPr>
                <w:lang w:val="en-GB"/>
              </w:rPr>
            </w:pPr>
            <w:r w:rsidRPr="00594AF4">
              <w:rPr>
                <w:lang w:val="en-GB"/>
              </w:rPr>
              <w:t>How the different sexually transmitted infections (STIs), including HIV/AIDs, are</w:t>
            </w:r>
            <w:r>
              <w:rPr>
                <w:lang w:val="en-GB"/>
              </w:rPr>
              <w:t xml:space="preserve"> </w:t>
            </w:r>
            <w:r w:rsidRPr="00594AF4">
              <w:rPr>
                <w:lang w:val="en-GB"/>
              </w:rPr>
              <w:t>transmitted. How risk can be reduced through safer sex (including through condom use)</w:t>
            </w:r>
          </w:p>
          <w:p w14:paraId="0FFE3893" w14:textId="27D72D44" w:rsidR="00594AF4" w:rsidRPr="00594AF4" w:rsidRDefault="00594AF4" w:rsidP="00594AF4">
            <w:pPr>
              <w:pStyle w:val="7Tablecopybulleted"/>
              <w:rPr>
                <w:lang w:val="en-GB"/>
              </w:rPr>
            </w:pPr>
            <w:r>
              <w:rPr>
                <w:lang w:val="en-GB"/>
              </w:rPr>
              <w:t>About the</w:t>
            </w:r>
            <w:r w:rsidRPr="00594AF4">
              <w:rPr>
                <w:lang w:val="en-GB"/>
              </w:rPr>
              <w:t xml:space="preserve"> use and availability of the HIV prevention drugs </w:t>
            </w:r>
            <w:r w:rsidR="00C7336A">
              <w:rPr>
                <w:lang w:val="en-GB"/>
              </w:rPr>
              <w:t>p</w:t>
            </w:r>
            <w:r w:rsidR="00C7336A" w:rsidRPr="00594AF4">
              <w:rPr>
                <w:lang w:val="en-GB"/>
              </w:rPr>
              <w:t>re</w:t>
            </w:r>
            <w:r w:rsidRPr="00594AF4">
              <w:rPr>
                <w:lang w:val="en-GB"/>
              </w:rPr>
              <w:t>-</w:t>
            </w:r>
            <w:r w:rsidR="00C7336A">
              <w:rPr>
                <w:lang w:val="en-GB"/>
              </w:rPr>
              <w:t>e</w:t>
            </w:r>
            <w:r w:rsidR="00C7336A" w:rsidRPr="00594AF4">
              <w:rPr>
                <w:lang w:val="en-GB"/>
              </w:rPr>
              <w:t xml:space="preserve">xposure </w:t>
            </w:r>
            <w:r w:rsidR="00C7336A">
              <w:rPr>
                <w:lang w:val="en-GB"/>
              </w:rPr>
              <w:t>p</w:t>
            </w:r>
            <w:r w:rsidR="00C7336A" w:rsidRPr="00594AF4">
              <w:rPr>
                <w:lang w:val="en-GB"/>
              </w:rPr>
              <w:t xml:space="preserve">rophylaxis </w:t>
            </w:r>
            <w:r w:rsidRPr="00594AF4">
              <w:rPr>
                <w:lang w:val="en-GB"/>
              </w:rPr>
              <w:t>(</w:t>
            </w:r>
            <w:proofErr w:type="spellStart"/>
            <w:r w:rsidRPr="00594AF4">
              <w:rPr>
                <w:lang w:val="en-GB"/>
              </w:rPr>
              <w:t>PrEP</w:t>
            </w:r>
            <w:proofErr w:type="spellEnd"/>
            <w:r w:rsidRPr="00594AF4">
              <w:rPr>
                <w:lang w:val="en-GB"/>
              </w:rPr>
              <w:t>)</w:t>
            </w:r>
            <w:r>
              <w:rPr>
                <w:lang w:val="en-GB"/>
              </w:rPr>
              <w:t xml:space="preserve"> </w:t>
            </w:r>
            <w:r w:rsidRPr="00594AF4">
              <w:rPr>
                <w:lang w:val="en-GB"/>
              </w:rPr>
              <w:t xml:space="preserve">and </w:t>
            </w:r>
            <w:r w:rsidR="00C7336A">
              <w:rPr>
                <w:lang w:val="en-GB"/>
              </w:rPr>
              <w:t>p</w:t>
            </w:r>
            <w:r w:rsidR="00C7336A" w:rsidRPr="00594AF4">
              <w:rPr>
                <w:lang w:val="en-GB"/>
              </w:rPr>
              <w:t xml:space="preserve">ost </w:t>
            </w:r>
            <w:r w:rsidR="00C7336A">
              <w:rPr>
                <w:lang w:val="en-GB"/>
              </w:rPr>
              <w:t>e</w:t>
            </w:r>
            <w:r w:rsidR="00C7336A" w:rsidRPr="00594AF4">
              <w:rPr>
                <w:lang w:val="en-GB"/>
              </w:rPr>
              <w:t xml:space="preserve">xposure </w:t>
            </w:r>
            <w:r w:rsidR="00C7336A">
              <w:rPr>
                <w:lang w:val="en-GB"/>
              </w:rPr>
              <w:t>p</w:t>
            </w:r>
            <w:r w:rsidR="00C7336A" w:rsidRPr="00594AF4">
              <w:rPr>
                <w:lang w:val="en-GB"/>
              </w:rPr>
              <w:t xml:space="preserve">rophylaxis </w:t>
            </w:r>
            <w:r w:rsidRPr="00594AF4">
              <w:rPr>
                <w:lang w:val="en-GB"/>
              </w:rPr>
              <w:t>(PEP)</w:t>
            </w:r>
            <w:r w:rsidR="00A33601">
              <w:rPr>
                <w:lang w:val="en-GB"/>
              </w:rPr>
              <w:t>,</w:t>
            </w:r>
            <w:r w:rsidRPr="00594AF4">
              <w:rPr>
                <w:lang w:val="en-GB"/>
              </w:rPr>
              <w:t xml:space="preserve"> and how and where to access them. The</w:t>
            </w:r>
            <w:r>
              <w:rPr>
                <w:lang w:val="en-GB"/>
              </w:rPr>
              <w:t xml:space="preserve"> </w:t>
            </w:r>
            <w:r w:rsidRPr="00594AF4">
              <w:rPr>
                <w:lang w:val="en-GB"/>
              </w:rPr>
              <w:t>importance of, and facts about, regular testing and the role of stigma</w:t>
            </w:r>
          </w:p>
          <w:p w14:paraId="259EE4CC" w14:textId="04F057A2" w:rsidR="00594AF4" w:rsidRPr="00594AF4" w:rsidRDefault="00594AF4" w:rsidP="00594AF4">
            <w:pPr>
              <w:pStyle w:val="7Tablecopybulleted"/>
              <w:rPr>
                <w:lang w:val="en-GB"/>
              </w:rPr>
            </w:pPr>
            <w:r>
              <w:rPr>
                <w:lang w:val="en-GB"/>
              </w:rPr>
              <w:t>About the</w:t>
            </w:r>
            <w:r w:rsidRPr="00594AF4">
              <w:rPr>
                <w:lang w:val="en-GB"/>
              </w:rPr>
              <w:t xml:space="preserve"> prevalence of STIs, the short and long</w:t>
            </w:r>
            <w:r w:rsidR="00C7336A">
              <w:rPr>
                <w:lang w:val="en-GB"/>
              </w:rPr>
              <w:t>-</w:t>
            </w:r>
            <w:r w:rsidRPr="00594AF4">
              <w:rPr>
                <w:lang w:val="en-GB"/>
              </w:rPr>
              <w:t>term impact they can have on those who</w:t>
            </w:r>
            <w:r>
              <w:rPr>
                <w:lang w:val="en-GB"/>
              </w:rPr>
              <w:t xml:space="preserve"> </w:t>
            </w:r>
            <w:r w:rsidRPr="00594AF4">
              <w:rPr>
                <w:lang w:val="en-GB"/>
              </w:rPr>
              <w:t>contract them</w:t>
            </w:r>
            <w:r w:rsidR="00C7336A">
              <w:rPr>
                <w:lang w:val="en-GB"/>
              </w:rPr>
              <w:t>,</w:t>
            </w:r>
            <w:r w:rsidRPr="00594AF4">
              <w:rPr>
                <w:lang w:val="en-GB"/>
              </w:rPr>
              <w:t xml:space="preserve"> and key facts about treatment</w:t>
            </w:r>
          </w:p>
          <w:p w14:paraId="5BBC3A2D" w14:textId="68C44135" w:rsidR="00594AF4" w:rsidRPr="00594AF4" w:rsidRDefault="00594AF4" w:rsidP="00594AF4">
            <w:pPr>
              <w:pStyle w:val="7Tablecopybulleted"/>
              <w:rPr>
                <w:lang w:val="en-GB"/>
              </w:rPr>
            </w:pPr>
            <w:r w:rsidRPr="00594AF4">
              <w:rPr>
                <w:lang w:val="en-GB"/>
              </w:rPr>
              <w:t>How the use of alcohol and drugs can lead people to take risks in their sexual behaviour</w:t>
            </w:r>
          </w:p>
          <w:p w14:paraId="21F85017" w14:textId="5A81CF4E" w:rsidR="00594AF4" w:rsidRPr="00594AF4" w:rsidRDefault="00594AF4" w:rsidP="00594AF4">
            <w:pPr>
              <w:pStyle w:val="7Tablecopybulleted"/>
              <w:rPr>
                <w:lang w:val="en-GB"/>
              </w:rPr>
            </w:pPr>
            <w:r w:rsidRPr="00594AF4">
              <w:rPr>
                <w:lang w:val="en-GB"/>
              </w:rPr>
              <w:lastRenderedPageBreak/>
              <w:t>How and where to seek support for concerns around sexual relationships including</w:t>
            </w:r>
            <w:r>
              <w:rPr>
                <w:lang w:val="en-GB"/>
              </w:rPr>
              <w:t xml:space="preserve"> </w:t>
            </w:r>
            <w:r w:rsidRPr="00594AF4">
              <w:rPr>
                <w:lang w:val="en-GB"/>
              </w:rPr>
              <w:t>sexual violence or harms</w:t>
            </w:r>
          </w:p>
          <w:p w14:paraId="44B24DB5" w14:textId="3D8CD72D" w:rsidR="00D376C6" w:rsidRPr="00594AF4" w:rsidRDefault="00594AF4" w:rsidP="00594AF4">
            <w:pPr>
              <w:pStyle w:val="7Tablecopybulleted"/>
              <w:rPr>
                <w:lang w:val="en-GB"/>
              </w:rPr>
            </w:pPr>
            <w:r w:rsidRPr="00594AF4">
              <w:rPr>
                <w:lang w:val="en-GB"/>
              </w:rPr>
              <w:t>How to counter misinformation, including signposting towards medically accurate</w:t>
            </w:r>
            <w:r>
              <w:rPr>
                <w:lang w:val="en-GB"/>
              </w:rPr>
              <w:t xml:space="preserve"> </w:t>
            </w:r>
            <w:r w:rsidRPr="00594AF4">
              <w:rPr>
                <w:lang w:val="en-GB"/>
              </w:rPr>
              <w:t>information and further advice,</w:t>
            </w:r>
            <w:r>
              <w:rPr>
                <w:lang w:val="en-GB"/>
              </w:rPr>
              <w:t xml:space="preserve"> </w:t>
            </w:r>
            <w:r w:rsidRPr="00594AF4">
              <w:rPr>
                <w:lang w:val="en-GB"/>
              </w:rPr>
              <w:t>and where to access confidential sexual and reproductive</w:t>
            </w:r>
            <w:r>
              <w:rPr>
                <w:lang w:val="en-GB"/>
              </w:rPr>
              <w:t xml:space="preserve"> </w:t>
            </w:r>
            <w:r w:rsidRPr="00594AF4">
              <w:rPr>
                <w:lang w:val="en-GB"/>
              </w:rPr>
              <w:t>health advice and treatment</w:t>
            </w:r>
          </w:p>
        </w:tc>
      </w:tr>
    </w:tbl>
    <w:p w14:paraId="6B62BAD0" w14:textId="77777777" w:rsidR="00D376C6" w:rsidRDefault="00D376C6" w:rsidP="00D376C6"/>
    <w:p w14:paraId="45A5B872" w14:textId="77777777" w:rsidR="00142393" w:rsidRDefault="00142393" w:rsidP="00D376C6">
      <w:pPr>
        <w:sectPr w:rsidR="00142393" w:rsidSect="000D01A9">
          <w:footerReference w:type="default" r:id="rId24"/>
          <w:pgSz w:w="16840" w:h="11900" w:orient="landscape" w:code="9"/>
          <w:pgMar w:top="992" w:right="1077" w:bottom="1701" w:left="1077" w:header="561" w:footer="232" w:gutter="0"/>
          <w:cols w:space="708"/>
          <w:titlePg/>
          <w:docGrid w:linePitch="360"/>
        </w:sectPr>
      </w:pPr>
    </w:p>
    <w:p w14:paraId="5D0CD208" w14:textId="55D9C5F0" w:rsidR="00D376C6" w:rsidRDefault="00D376C6" w:rsidP="00982148">
      <w:pPr>
        <w:pStyle w:val="Heading3"/>
      </w:pPr>
      <w:bookmarkStart w:id="23" w:name="_Toc206748926"/>
      <w:r>
        <w:lastRenderedPageBreak/>
        <w:t>Appendix 3</w:t>
      </w:r>
      <w:r w:rsidRPr="009122BB">
        <w:t xml:space="preserve">: </w:t>
      </w:r>
      <w:r>
        <w:t>Parent</w:t>
      </w:r>
      <w:r w:rsidR="00C97902">
        <w:t>/carer</w:t>
      </w:r>
      <w:r>
        <w:t xml:space="preserve"> form</w:t>
      </w:r>
      <w:r w:rsidR="00610F86">
        <w:t xml:space="preserve"> requesting their child’s</w:t>
      </w:r>
      <w:r>
        <w:t xml:space="preserve"> withdrawal from sex education within RSE</w:t>
      </w:r>
      <w:bookmarkEnd w:id="23"/>
      <w: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5"/>
        <w:gridCol w:w="4230"/>
      </w:tblGrid>
      <w:tr w:rsidR="00D376C6"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72800" w:rsidRDefault="00D376C6" w:rsidP="00A00CE7">
            <w:pPr>
              <w:pStyle w:val="1bodycopy"/>
              <w:spacing w:after="0"/>
              <w:contextualSpacing/>
              <w:rPr>
                <w:caps/>
                <w:color w:val="F8F8F8"/>
              </w:rPr>
            </w:pPr>
            <w:r>
              <w:rPr>
                <w:caps/>
              </w:rPr>
              <w:t>To be completed by parents</w:t>
            </w:r>
            <w:r w:rsidR="00C97902">
              <w:rPr>
                <w:caps/>
              </w:rPr>
              <w:t>/CARERS</w:t>
            </w:r>
          </w:p>
        </w:tc>
      </w:tr>
      <w:tr w:rsidR="00D376C6" w14:paraId="3948546C" w14:textId="77777777" w:rsidTr="00A00CE7">
        <w:tc>
          <w:tcPr>
            <w:tcW w:w="1710" w:type="dxa"/>
            <w:tcMar>
              <w:top w:w="113" w:type="dxa"/>
              <w:bottom w:w="113" w:type="dxa"/>
            </w:tcMar>
          </w:tcPr>
          <w:p w14:paraId="2F59CEB1" w14:textId="77777777" w:rsidR="00D376C6" w:rsidRPr="006946A0" w:rsidRDefault="00D376C6" w:rsidP="00A00CE7">
            <w:pPr>
              <w:pStyle w:val="7Tablebodycopy"/>
            </w:pPr>
            <w:r>
              <w:t>Name of child</w:t>
            </w:r>
          </w:p>
        </w:tc>
        <w:tc>
          <w:tcPr>
            <w:tcW w:w="2670" w:type="dxa"/>
            <w:tcMar>
              <w:top w:w="113" w:type="dxa"/>
              <w:bottom w:w="113" w:type="dxa"/>
            </w:tcMar>
          </w:tcPr>
          <w:p w14:paraId="235B33F8" w14:textId="77777777" w:rsidR="00D376C6" w:rsidRDefault="00D376C6" w:rsidP="00A00CE7">
            <w:pPr>
              <w:pStyle w:val="7Tablebodybulleted"/>
              <w:numPr>
                <w:ilvl w:val="0"/>
                <w:numId w:val="0"/>
              </w:numPr>
            </w:pPr>
          </w:p>
        </w:tc>
        <w:tc>
          <w:tcPr>
            <w:tcW w:w="1056" w:type="dxa"/>
          </w:tcPr>
          <w:p w14:paraId="7CE5787F" w14:textId="77777777" w:rsidR="00D376C6" w:rsidRDefault="00D376C6" w:rsidP="00A00CE7">
            <w:pPr>
              <w:pStyle w:val="7Tablebodybulleted"/>
              <w:numPr>
                <w:ilvl w:val="0"/>
                <w:numId w:val="0"/>
              </w:numPr>
            </w:pPr>
            <w:r>
              <w:t>Class</w:t>
            </w:r>
          </w:p>
        </w:tc>
        <w:tc>
          <w:tcPr>
            <w:tcW w:w="4284" w:type="dxa"/>
          </w:tcPr>
          <w:p w14:paraId="0A4CA450" w14:textId="77777777" w:rsidR="00D376C6" w:rsidRDefault="00D376C6" w:rsidP="00A00CE7">
            <w:pPr>
              <w:pStyle w:val="7Tablebodybulleted"/>
              <w:numPr>
                <w:ilvl w:val="0"/>
                <w:numId w:val="0"/>
              </w:numPr>
            </w:pPr>
          </w:p>
        </w:tc>
      </w:tr>
      <w:tr w:rsidR="00D376C6" w14:paraId="0C1428EE" w14:textId="77777777" w:rsidTr="00A00CE7">
        <w:tc>
          <w:tcPr>
            <w:tcW w:w="1710" w:type="dxa"/>
            <w:tcMar>
              <w:top w:w="113" w:type="dxa"/>
              <w:bottom w:w="113" w:type="dxa"/>
            </w:tcMar>
          </w:tcPr>
          <w:p w14:paraId="26DB9864" w14:textId="77777777" w:rsidR="00D376C6" w:rsidRPr="006946A0" w:rsidRDefault="00D376C6" w:rsidP="00A00CE7">
            <w:pPr>
              <w:pStyle w:val="7Tablebodycopy"/>
            </w:pPr>
            <w:r>
              <w:t>Name of parent</w:t>
            </w:r>
            <w:r w:rsidR="00C97902">
              <w:t>/carer</w:t>
            </w:r>
          </w:p>
        </w:tc>
        <w:tc>
          <w:tcPr>
            <w:tcW w:w="2670" w:type="dxa"/>
            <w:tcMar>
              <w:top w:w="113" w:type="dxa"/>
              <w:bottom w:w="113" w:type="dxa"/>
            </w:tcMar>
          </w:tcPr>
          <w:p w14:paraId="5171F00C" w14:textId="77777777" w:rsidR="00D376C6" w:rsidRDefault="00D376C6" w:rsidP="00A00CE7">
            <w:pPr>
              <w:pStyle w:val="7Tablebodybulleted"/>
              <w:numPr>
                <w:ilvl w:val="0"/>
                <w:numId w:val="0"/>
              </w:numPr>
            </w:pPr>
          </w:p>
        </w:tc>
        <w:tc>
          <w:tcPr>
            <w:tcW w:w="1056" w:type="dxa"/>
          </w:tcPr>
          <w:p w14:paraId="1B12CD49" w14:textId="77777777" w:rsidR="00D376C6" w:rsidRDefault="00D376C6" w:rsidP="00A00CE7">
            <w:pPr>
              <w:pStyle w:val="7Tablebodybulleted"/>
              <w:numPr>
                <w:ilvl w:val="0"/>
                <w:numId w:val="0"/>
              </w:numPr>
            </w:pPr>
            <w:r>
              <w:t>Date</w:t>
            </w:r>
          </w:p>
        </w:tc>
        <w:tc>
          <w:tcPr>
            <w:tcW w:w="4284" w:type="dxa"/>
          </w:tcPr>
          <w:p w14:paraId="3B5A2397" w14:textId="77777777" w:rsidR="00D376C6" w:rsidRDefault="00D376C6" w:rsidP="00A00CE7">
            <w:pPr>
              <w:pStyle w:val="7Tablebodybulleted"/>
              <w:numPr>
                <w:ilvl w:val="0"/>
                <w:numId w:val="0"/>
              </w:numPr>
            </w:pPr>
          </w:p>
        </w:tc>
      </w:tr>
      <w:tr w:rsidR="00D376C6" w14:paraId="61FF966C" w14:textId="77777777" w:rsidTr="00A00CE7">
        <w:tc>
          <w:tcPr>
            <w:tcW w:w="9720" w:type="dxa"/>
            <w:gridSpan w:val="4"/>
            <w:tcMar>
              <w:top w:w="113" w:type="dxa"/>
              <w:bottom w:w="113" w:type="dxa"/>
            </w:tcMar>
          </w:tcPr>
          <w:p w14:paraId="7C72FA77" w14:textId="77777777" w:rsidR="00D376C6" w:rsidRDefault="00D376C6" w:rsidP="00A00CE7">
            <w:pPr>
              <w:pStyle w:val="7Tablebodycopy"/>
            </w:pPr>
            <w:r>
              <w:t>Reason for withdrawing from sex education within relationships and sex education</w:t>
            </w:r>
          </w:p>
        </w:tc>
      </w:tr>
      <w:tr w:rsidR="00D376C6" w14:paraId="3ACD67F8" w14:textId="77777777" w:rsidTr="00A00CE7">
        <w:tc>
          <w:tcPr>
            <w:tcW w:w="9720" w:type="dxa"/>
            <w:gridSpan w:val="4"/>
            <w:tcMar>
              <w:top w:w="113" w:type="dxa"/>
              <w:bottom w:w="113" w:type="dxa"/>
            </w:tcMar>
          </w:tcPr>
          <w:p w14:paraId="253A9C5B" w14:textId="77777777" w:rsidR="00D376C6" w:rsidRDefault="00D376C6" w:rsidP="00A00CE7">
            <w:pPr>
              <w:pStyle w:val="7Tablebodycopy"/>
            </w:pPr>
          </w:p>
          <w:p w14:paraId="548D10D8" w14:textId="77777777" w:rsidR="00D376C6" w:rsidRDefault="00D376C6" w:rsidP="00A00CE7">
            <w:pPr>
              <w:pStyle w:val="7Tablebodycopy"/>
            </w:pPr>
          </w:p>
          <w:p w14:paraId="42CC1ABE" w14:textId="77777777" w:rsidR="00D376C6" w:rsidRDefault="00D376C6" w:rsidP="00A00CE7">
            <w:pPr>
              <w:pStyle w:val="7Tablebodycopy"/>
            </w:pPr>
          </w:p>
          <w:p w14:paraId="2B2AB08F" w14:textId="77777777" w:rsidR="00D376C6" w:rsidRDefault="00D376C6" w:rsidP="00A00CE7">
            <w:pPr>
              <w:pStyle w:val="7Tablebodycopy"/>
            </w:pPr>
          </w:p>
          <w:p w14:paraId="1FC42702" w14:textId="77777777" w:rsidR="00D376C6" w:rsidRDefault="00D376C6" w:rsidP="00A00CE7">
            <w:pPr>
              <w:pStyle w:val="7Tablebodycopy"/>
            </w:pPr>
          </w:p>
          <w:p w14:paraId="43192F06" w14:textId="77777777" w:rsidR="00D376C6" w:rsidRDefault="00D376C6" w:rsidP="00A00CE7">
            <w:pPr>
              <w:pStyle w:val="7Tablebodycopy"/>
            </w:pPr>
          </w:p>
          <w:p w14:paraId="382DD4F8" w14:textId="77777777" w:rsidR="00D376C6" w:rsidRDefault="00D376C6" w:rsidP="00A00CE7">
            <w:pPr>
              <w:pStyle w:val="7Tablebodycopy"/>
            </w:pPr>
          </w:p>
          <w:p w14:paraId="514FF520" w14:textId="77777777" w:rsidR="00D376C6" w:rsidRDefault="00D376C6" w:rsidP="00A00CE7">
            <w:pPr>
              <w:pStyle w:val="7Tablebodycopy"/>
            </w:pPr>
          </w:p>
          <w:p w14:paraId="037BADF6" w14:textId="77777777" w:rsidR="00D376C6" w:rsidRDefault="00D376C6" w:rsidP="00A00CE7">
            <w:pPr>
              <w:pStyle w:val="7Tablebodycopy"/>
            </w:pPr>
          </w:p>
        </w:tc>
      </w:tr>
      <w:tr w:rsidR="00D376C6" w14:paraId="1388C834" w14:textId="77777777" w:rsidTr="00A00CE7">
        <w:tc>
          <w:tcPr>
            <w:tcW w:w="9720" w:type="dxa"/>
            <w:gridSpan w:val="4"/>
            <w:tcMar>
              <w:top w:w="113" w:type="dxa"/>
              <w:bottom w:w="113" w:type="dxa"/>
            </w:tcMar>
          </w:tcPr>
          <w:p w14:paraId="751A785F" w14:textId="77777777" w:rsidR="00D376C6" w:rsidRDefault="00D376C6" w:rsidP="00A00CE7">
            <w:pPr>
              <w:pStyle w:val="7Tablebodycopy"/>
            </w:pPr>
            <w:r>
              <w:t>Any other information you would like the school to consider</w:t>
            </w:r>
          </w:p>
        </w:tc>
      </w:tr>
      <w:tr w:rsidR="00D376C6" w14:paraId="41A4DD29" w14:textId="77777777" w:rsidTr="00A00CE7">
        <w:tc>
          <w:tcPr>
            <w:tcW w:w="9720" w:type="dxa"/>
            <w:gridSpan w:val="4"/>
            <w:tcMar>
              <w:top w:w="113" w:type="dxa"/>
              <w:bottom w:w="113" w:type="dxa"/>
            </w:tcMar>
          </w:tcPr>
          <w:p w14:paraId="017537C1" w14:textId="77777777" w:rsidR="00D376C6" w:rsidRDefault="00D376C6" w:rsidP="00A00CE7">
            <w:pPr>
              <w:pStyle w:val="7Tablebodycopy"/>
            </w:pPr>
          </w:p>
          <w:p w14:paraId="08E897D2" w14:textId="77777777" w:rsidR="00D376C6" w:rsidRDefault="00D376C6" w:rsidP="00A00CE7">
            <w:pPr>
              <w:pStyle w:val="7Tablebodycopy"/>
            </w:pPr>
          </w:p>
          <w:p w14:paraId="5E150950" w14:textId="77777777" w:rsidR="00D376C6" w:rsidRDefault="00D376C6" w:rsidP="00A00CE7">
            <w:pPr>
              <w:pStyle w:val="7Tablebodycopy"/>
            </w:pPr>
          </w:p>
          <w:p w14:paraId="681325FA" w14:textId="77777777" w:rsidR="00D376C6" w:rsidRDefault="00D376C6" w:rsidP="00A00CE7">
            <w:pPr>
              <w:pStyle w:val="7Tablebodycopy"/>
            </w:pPr>
          </w:p>
        </w:tc>
      </w:tr>
      <w:tr w:rsidR="00D376C6" w14:paraId="1A630652" w14:textId="77777777" w:rsidTr="00A00CE7">
        <w:tc>
          <w:tcPr>
            <w:tcW w:w="1710" w:type="dxa"/>
            <w:tcMar>
              <w:top w:w="113" w:type="dxa"/>
              <w:bottom w:w="113" w:type="dxa"/>
            </w:tcMar>
          </w:tcPr>
          <w:p w14:paraId="6CC5329A" w14:textId="0CA8F007" w:rsidR="00D376C6" w:rsidRDefault="00D376C6" w:rsidP="00A00CE7">
            <w:pPr>
              <w:pStyle w:val="7Tablebodycopy"/>
            </w:pPr>
            <w:r>
              <w:t>Parent</w:t>
            </w:r>
            <w:r w:rsidR="00BD1458">
              <w:t>/carer</w:t>
            </w:r>
            <w:r>
              <w:t xml:space="preserve"> signature</w:t>
            </w:r>
          </w:p>
        </w:tc>
        <w:tc>
          <w:tcPr>
            <w:tcW w:w="8010" w:type="dxa"/>
            <w:gridSpan w:val="3"/>
          </w:tcPr>
          <w:p w14:paraId="64332D70" w14:textId="77777777" w:rsidR="00D376C6" w:rsidRDefault="00D376C6" w:rsidP="00A00CE7">
            <w:pPr>
              <w:pStyle w:val="7Tablebodycopy"/>
            </w:pPr>
          </w:p>
        </w:tc>
      </w:tr>
    </w:tbl>
    <w:p w14:paraId="63F62917"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9"/>
        <w:gridCol w:w="7929"/>
      </w:tblGrid>
      <w:tr w:rsidR="00D376C6" w:rsidRPr="00E72800"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B12167" w:rsidRDefault="00D376C6" w:rsidP="00A00CE7">
            <w:pPr>
              <w:pStyle w:val="1bodycopy"/>
              <w:spacing w:after="0"/>
              <w:contextualSpacing/>
              <w:rPr>
                <w:caps/>
                <w:color w:val="F8F8F8"/>
              </w:rPr>
            </w:pPr>
            <w:r w:rsidRPr="00B12167">
              <w:rPr>
                <w:caps/>
              </w:rPr>
              <w:t>To be completed by the school</w:t>
            </w:r>
          </w:p>
        </w:tc>
      </w:tr>
      <w:tr w:rsidR="00D376C6" w14:paraId="2AFEBD7C" w14:textId="77777777" w:rsidTr="00A00CE7">
        <w:tc>
          <w:tcPr>
            <w:tcW w:w="1701" w:type="dxa"/>
            <w:tcMar>
              <w:top w:w="113" w:type="dxa"/>
              <w:bottom w:w="113" w:type="dxa"/>
            </w:tcMar>
          </w:tcPr>
          <w:p w14:paraId="15301E0D" w14:textId="77777777" w:rsidR="00D376C6" w:rsidRPr="00B12167" w:rsidRDefault="00D376C6" w:rsidP="00A00CE7">
            <w:pPr>
              <w:pStyle w:val="7Tablebodycopy"/>
            </w:pPr>
            <w:r w:rsidRPr="00B12167">
              <w:t>Agreed actions</w:t>
            </w:r>
            <w:r>
              <w:t xml:space="preserve"> from discussion with parents</w:t>
            </w:r>
            <w:r w:rsidR="000061B5">
              <w:t>/carers</w:t>
            </w:r>
          </w:p>
        </w:tc>
        <w:tc>
          <w:tcPr>
            <w:tcW w:w="8019" w:type="dxa"/>
            <w:tcMar>
              <w:top w:w="113" w:type="dxa"/>
              <w:bottom w:w="113" w:type="dxa"/>
            </w:tcMar>
          </w:tcPr>
          <w:p w14:paraId="28AA5EAC" w14:textId="721EDFC0" w:rsidR="00D376C6" w:rsidRPr="00B12167" w:rsidRDefault="00D376C6" w:rsidP="00A00CE7">
            <w:pPr>
              <w:pStyle w:val="7Tablebodycopy"/>
            </w:pPr>
          </w:p>
        </w:tc>
      </w:tr>
      <w:tr w:rsidR="00D376C6" w14:paraId="0D53FB4C" w14:textId="77777777" w:rsidTr="00A00CE7">
        <w:tc>
          <w:tcPr>
            <w:tcW w:w="1701" w:type="dxa"/>
            <w:tcMar>
              <w:top w:w="113" w:type="dxa"/>
              <w:bottom w:w="113" w:type="dxa"/>
            </w:tcMar>
          </w:tcPr>
          <w:p w14:paraId="09B7FF17" w14:textId="77777777" w:rsidR="00D376C6" w:rsidRPr="006946A0" w:rsidRDefault="00D376C6" w:rsidP="00A00CE7">
            <w:pPr>
              <w:pStyle w:val="7Tablebodycopy"/>
            </w:pPr>
          </w:p>
        </w:tc>
        <w:tc>
          <w:tcPr>
            <w:tcW w:w="8019" w:type="dxa"/>
            <w:tcMar>
              <w:top w:w="113" w:type="dxa"/>
              <w:bottom w:w="113" w:type="dxa"/>
            </w:tcMar>
          </w:tcPr>
          <w:p w14:paraId="72C1BBF1" w14:textId="77777777" w:rsidR="00D376C6" w:rsidRDefault="00D376C6" w:rsidP="00A00CE7">
            <w:pPr>
              <w:pStyle w:val="7Tablebodycopy"/>
            </w:pPr>
          </w:p>
        </w:tc>
      </w:tr>
    </w:tbl>
    <w:p w14:paraId="69DC5811" w14:textId="4C52BFD1" w:rsidR="007A03B3" w:rsidRDefault="007A03B3" w:rsidP="00DC4C0F"/>
    <w:sectPr w:rsidR="007A03B3" w:rsidSect="00F06022">
      <w:headerReference w:type="even" r:id="rId25"/>
      <w:headerReference w:type="default" r:id="rId26"/>
      <w:footerReference w:type="even"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DBDB" w14:textId="77777777" w:rsidR="000867BB" w:rsidRDefault="000867BB" w:rsidP="00626EDA">
      <w:r>
        <w:separator/>
      </w:r>
    </w:p>
  </w:endnote>
  <w:endnote w:type="continuationSeparator" w:id="0">
    <w:p w14:paraId="2E44B04B" w14:textId="77777777" w:rsidR="000867BB" w:rsidRDefault="000867B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0" w:type="dxa"/>
      <w:tblBorders>
        <w:top w:val="single" w:sz="8" w:space="0" w:color="FF1F64"/>
      </w:tblBorders>
      <w:tblCellMar>
        <w:top w:w="142" w:type="dxa"/>
        <w:left w:w="0" w:type="dxa"/>
        <w:right w:w="0" w:type="dxa"/>
      </w:tblCellMar>
      <w:tblLook w:val="04A0" w:firstRow="1" w:lastRow="0" w:firstColumn="1" w:lastColumn="0" w:noHBand="0" w:noVBand="1"/>
    </w:tblPr>
    <w:tblGrid>
      <w:gridCol w:w="6385"/>
      <w:gridCol w:w="3405"/>
    </w:tblGrid>
    <w:tr w:rsidR="00D376C6" w14:paraId="7E05523F" w14:textId="77777777" w:rsidTr="002A4B8B">
      <w:trPr>
        <w:trHeight w:val="479"/>
      </w:trPr>
      <w:tc>
        <w:tcPr>
          <w:tcW w:w="6385" w:type="dxa"/>
        </w:tcPr>
        <w:p w14:paraId="16A49162" w14:textId="3C1B3FD6" w:rsidR="00D376C6" w:rsidRPr="00A62B49" w:rsidRDefault="00E04ACB" w:rsidP="00A00CE7">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Samuel King’s School</w:t>
          </w:r>
        </w:p>
      </w:tc>
      <w:tc>
        <w:tcPr>
          <w:tcW w:w="3405" w:type="dxa"/>
        </w:tcPr>
        <w:p w14:paraId="426A2B20"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32" w:type="dxa"/>
      <w:tblBorders>
        <w:top w:val="single" w:sz="8" w:space="0" w:color="FF1F64"/>
      </w:tblBorders>
      <w:tblCellMar>
        <w:top w:w="142" w:type="dxa"/>
        <w:left w:w="0" w:type="dxa"/>
        <w:right w:w="0" w:type="dxa"/>
      </w:tblCellMar>
      <w:tblLook w:val="04A0" w:firstRow="1" w:lastRow="0" w:firstColumn="1" w:lastColumn="0" w:noHBand="0" w:noVBand="1"/>
    </w:tblPr>
    <w:tblGrid>
      <w:gridCol w:w="9608"/>
      <w:gridCol w:w="5124"/>
    </w:tblGrid>
    <w:tr w:rsidR="00D376C6" w14:paraId="506CE65F" w14:textId="77777777" w:rsidTr="000223F2">
      <w:trPr>
        <w:trHeight w:val="478"/>
      </w:trPr>
      <w:tc>
        <w:tcPr>
          <w:tcW w:w="9608" w:type="dxa"/>
        </w:tcPr>
        <w:p w14:paraId="2BF63307" w14:textId="5D4AAF8F" w:rsidR="00D376C6" w:rsidRPr="00A62B49" w:rsidRDefault="00C042F3" w:rsidP="00A00CE7">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xml:space="preserve">Samuel King’s School – Alston </w:t>
          </w:r>
        </w:p>
      </w:tc>
      <w:tc>
        <w:tcPr>
          <w:tcW w:w="5124" w:type="dxa"/>
        </w:tcPr>
        <w:p w14:paraId="1F1053D5"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3" w:type="dxa"/>
      <w:tblBorders>
        <w:top w:val="single" w:sz="8" w:space="0" w:color="FF1F64"/>
      </w:tblBorders>
      <w:tblCellMar>
        <w:top w:w="142" w:type="dxa"/>
        <w:left w:w="0" w:type="dxa"/>
        <w:right w:w="0" w:type="dxa"/>
      </w:tblCellMar>
      <w:tblLook w:val="04A0" w:firstRow="1" w:lastRow="0" w:firstColumn="1" w:lastColumn="0" w:noHBand="0" w:noVBand="1"/>
    </w:tblPr>
    <w:tblGrid>
      <w:gridCol w:w="9589"/>
      <w:gridCol w:w="5114"/>
    </w:tblGrid>
    <w:tr w:rsidR="002A4B8B" w14:paraId="7BC9B5FD" w14:textId="77777777" w:rsidTr="002A4B8B">
      <w:trPr>
        <w:trHeight w:val="593"/>
      </w:trPr>
      <w:tc>
        <w:tcPr>
          <w:tcW w:w="9589" w:type="dxa"/>
        </w:tcPr>
        <w:p w14:paraId="366FF32B" w14:textId="2033B46D" w:rsidR="002A4B8B" w:rsidRPr="00A62B49" w:rsidRDefault="00E04ACB" w:rsidP="00A00CE7">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Samuel King’s School - Alston</w:t>
          </w:r>
        </w:p>
      </w:tc>
      <w:tc>
        <w:tcPr>
          <w:tcW w:w="5114" w:type="dxa"/>
        </w:tcPr>
        <w:p w14:paraId="7FD07948" w14:textId="77777777" w:rsidR="002A4B8B" w:rsidRPr="00177722" w:rsidRDefault="002A4B8B" w:rsidP="00A00CE7">
          <w:pPr>
            <w:shd w:val="clear" w:color="auto" w:fill="FFFFFF"/>
            <w:textAlignment w:val="baseline"/>
            <w:rPr>
              <w:rFonts w:eastAsia="Times New Roman" w:cs="Arial"/>
              <w:color w:val="BFBFBF"/>
              <w:sz w:val="17"/>
              <w:szCs w:val="17"/>
              <w:bdr w:val="none" w:sz="0" w:space="0" w:color="auto" w:frame="1"/>
            </w:rPr>
          </w:pPr>
        </w:p>
      </w:tc>
    </w:tr>
  </w:tbl>
  <w:p w14:paraId="0457AE6A" w14:textId="77777777" w:rsidR="002A4B8B" w:rsidRPr="00512916" w:rsidRDefault="002A4B8B"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92F" w14:textId="77777777" w:rsidR="00F06022" w:rsidRDefault="00F06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20E02561">
      <w:tc>
        <w:tcPr>
          <w:tcW w:w="6379" w:type="dxa"/>
        </w:tcPr>
        <w:p w14:paraId="10CF58C6" w14:textId="0B3FA2B8" w:rsidR="00FE3F15" w:rsidRPr="00A62B49" w:rsidRDefault="20E02561" w:rsidP="20E02561">
          <w:pPr>
            <w:shd w:val="clear" w:color="auto" w:fill="FFFFFF" w:themeFill="background1"/>
            <w:spacing w:line="259" w:lineRule="auto"/>
          </w:pPr>
          <w:r w:rsidRPr="20E02561">
            <w:rPr>
              <w:rFonts w:eastAsia="Times New Roman" w:cs="Arial"/>
              <w:color w:val="7C7C7C"/>
              <w:sz w:val="16"/>
              <w:szCs w:val="16"/>
            </w:rPr>
            <w:t>Samuel King’s School 2025</w:t>
          </w:r>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1762" w14:textId="77777777" w:rsidR="000867BB" w:rsidRDefault="000867BB" w:rsidP="00626EDA">
      <w:r>
        <w:separator/>
      </w:r>
    </w:p>
  </w:footnote>
  <w:footnote w:type="continuationSeparator" w:id="0">
    <w:p w14:paraId="3A8F6937" w14:textId="77777777" w:rsidR="000867BB" w:rsidRDefault="000867B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4B5" w14:textId="06CCAD4D" w:rsidR="00D376C6" w:rsidRDefault="00612D47">
    <w:r>
      <w:rPr>
        <w:noProof/>
      </w:rPr>
      <w:drawing>
        <wp:anchor distT="0" distB="0" distL="114300" distR="114300" simplePos="0" relativeHeight="251657216" behindDoc="1" locked="0" layoutInCell="1" allowOverlap="1" wp14:anchorId="7B9AF69C" wp14:editId="6D704324">
          <wp:simplePos x="0" y="0"/>
          <wp:positionH relativeFrom="margin">
            <wp:align>center</wp:align>
          </wp:positionH>
          <wp:positionV relativeFrom="margin">
            <wp:align>center</wp:align>
          </wp:positionV>
          <wp:extent cx="7558405" cy="10695940"/>
          <wp:effectExtent l="0" t="0" r="0" b="0"/>
          <wp:wrapNone/>
          <wp:docPr id="526209606"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757116B0">
          <wp:simplePos x="0" y="0"/>
          <wp:positionH relativeFrom="margin">
            <wp:align>center</wp:align>
          </wp:positionH>
          <wp:positionV relativeFrom="margin">
            <wp:align>center</wp:align>
          </wp:positionV>
          <wp:extent cx="7558405" cy="10695940"/>
          <wp:effectExtent l="0" t="0" r="0" b="0"/>
          <wp:wrapNone/>
          <wp:docPr id="1605904524"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28F4" w14:textId="4A697E64" w:rsidR="00FE3F15" w:rsidRDefault="00612D47">
    <w:r>
      <w:rPr>
        <w:noProof/>
      </w:rPr>
      <w:drawing>
        <wp:anchor distT="0" distB="0" distL="114300" distR="114300" simplePos="0" relativeHeight="251656192" behindDoc="1" locked="0" layoutInCell="1" allowOverlap="1" wp14:anchorId="5AD4B5CB" wp14:editId="2BB1432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867BB">
      <w:rPr>
        <w:noProof/>
      </w:rPr>
      <w:pict w14:anchorId="5C94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1.5pt" o:bullet="t">
        <v:imagedata r:id="rId3" o:title="art1EF6"/>
      </v:shape>
    </w:pict>
  </w:numPicBullet>
  <w:numPicBullet w:numPicBulletId="3">
    <w:pict>
      <v:shape id="_x0000_i1028" type="#_x0000_t75" style="width:209.25pt;height:331.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741FE6"/>
    <w:multiLevelType w:val="hybridMultilevel"/>
    <w:tmpl w:val="EF346446"/>
    <w:lvl w:ilvl="0" w:tplc="40BCD3DC">
      <w:start w:val="1"/>
      <w:numFmt w:val="bullet"/>
      <w:lvlText w:val=""/>
      <w:lvlJc w:val="left"/>
      <w:pPr>
        <w:ind w:left="720" w:hanging="360"/>
      </w:pPr>
      <w:rPr>
        <w:rFonts w:ascii="Symbol" w:hAnsi="Symbol" w:hint="default"/>
      </w:rPr>
    </w:lvl>
    <w:lvl w:ilvl="1" w:tplc="35E01E2C">
      <w:start w:val="1"/>
      <w:numFmt w:val="bullet"/>
      <w:lvlText w:val="o"/>
      <w:lvlJc w:val="left"/>
      <w:pPr>
        <w:ind w:left="1440" w:hanging="360"/>
      </w:pPr>
      <w:rPr>
        <w:rFonts w:ascii="Courier New" w:hAnsi="Courier New" w:hint="default"/>
      </w:rPr>
    </w:lvl>
    <w:lvl w:ilvl="2" w:tplc="C4429D7A">
      <w:start w:val="1"/>
      <w:numFmt w:val="bullet"/>
      <w:lvlText w:val=""/>
      <w:lvlJc w:val="left"/>
      <w:pPr>
        <w:ind w:left="2160" w:hanging="360"/>
      </w:pPr>
      <w:rPr>
        <w:rFonts w:ascii="Wingdings" w:hAnsi="Wingdings" w:hint="default"/>
      </w:rPr>
    </w:lvl>
    <w:lvl w:ilvl="3" w:tplc="D564EEFA">
      <w:start w:val="1"/>
      <w:numFmt w:val="bullet"/>
      <w:lvlText w:val=""/>
      <w:lvlJc w:val="left"/>
      <w:pPr>
        <w:ind w:left="2880" w:hanging="360"/>
      </w:pPr>
      <w:rPr>
        <w:rFonts w:ascii="Symbol" w:hAnsi="Symbol" w:hint="default"/>
      </w:rPr>
    </w:lvl>
    <w:lvl w:ilvl="4" w:tplc="B262066A">
      <w:start w:val="1"/>
      <w:numFmt w:val="bullet"/>
      <w:lvlText w:val="o"/>
      <w:lvlJc w:val="left"/>
      <w:pPr>
        <w:ind w:left="3600" w:hanging="360"/>
      </w:pPr>
      <w:rPr>
        <w:rFonts w:ascii="Courier New" w:hAnsi="Courier New" w:hint="default"/>
      </w:rPr>
    </w:lvl>
    <w:lvl w:ilvl="5" w:tplc="929ABFCA">
      <w:start w:val="1"/>
      <w:numFmt w:val="bullet"/>
      <w:lvlText w:val=""/>
      <w:lvlJc w:val="left"/>
      <w:pPr>
        <w:ind w:left="4320" w:hanging="360"/>
      </w:pPr>
      <w:rPr>
        <w:rFonts w:ascii="Wingdings" w:hAnsi="Wingdings" w:hint="default"/>
      </w:rPr>
    </w:lvl>
    <w:lvl w:ilvl="6" w:tplc="2FA063E8">
      <w:start w:val="1"/>
      <w:numFmt w:val="bullet"/>
      <w:lvlText w:val=""/>
      <w:lvlJc w:val="left"/>
      <w:pPr>
        <w:ind w:left="5040" w:hanging="360"/>
      </w:pPr>
      <w:rPr>
        <w:rFonts w:ascii="Symbol" w:hAnsi="Symbol" w:hint="default"/>
      </w:rPr>
    </w:lvl>
    <w:lvl w:ilvl="7" w:tplc="26584408">
      <w:start w:val="1"/>
      <w:numFmt w:val="bullet"/>
      <w:lvlText w:val="o"/>
      <w:lvlJc w:val="left"/>
      <w:pPr>
        <w:ind w:left="5760" w:hanging="360"/>
      </w:pPr>
      <w:rPr>
        <w:rFonts w:ascii="Courier New" w:hAnsi="Courier New" w:hint="default"/>
      </w:rPr>
    </w:lvl>
    <w:lvl w:ilvl="8" w:tplc="41F25FC6">
      <w:start w:val="1"/>
      <w:numFmt w:val="bullet"/>
      <w:lvlText w:val=""/>
      <w:lvlJc w:val="left"/>
      <w:pPr>
        <w:ind w:left="6480" w:hanging="360"/>
      </w:pPr>
      <w:rPr>
        <w:rFonts w:ascii="Wingdings" w:hAnsi="Wingdings" w:hint="default"/>
      </w:rPr>
    </w:lvl>
  </w:abstractNum>
  <w:abstractNum w:abstractNumId="5" w15:restartNumberingAfterBreak="0">
    <w:nsid w:val="09D06211"/>
    <w:multiLevelType w:val="hybridMultilevel"/>
    <w:tmpl w:val="824C1448"/>
    <w:lvl w:ilvl="0" w:tplc="4E6CE436">
      <w:start w:val="1"/>
      <w:numFmt w:val="bullet"/>
      <w:lvlText w:val=""/>
      <w:lvlJc w:val="left"/>
      <w:pPr>
        <w:ind w:left="720" w:hanging="360"/>
      </w:pPr>
      <w:rPr>
        <w:rFonts w:ascii="Symbol" w:hAnsi="Symbol" w:hint="default"/>
      </w:rPr>
    </w:lvl>
    <w:lvl w:ilvl="1" w:tplc="85522E14">
      <w:start w:val="1"/>
      <w:numFmt w:val="bullet"/>
      <w:lvlText w:val="o"/>
      <w:lvlJc w:val="left"/>
      <w:pPr>
        <w:ind w:left="1440" w:hanging="360"/>
      </w:pPr>
      <w:rPr>
        <w:rFonts w:ascii="Courier New" w:hAnsi="Courier New" w:hint="default"/>
      </w:rPr>
    </w:lvl>
    <w:lvl w:ilvl="2" w:tplc="1F52FE1C">
      <w:start w:val="1"/>
      <w:numFmt w:val="bullet"/>
      <w:lvlText w:val=""/>
      <w:lvlJc w:val="left"/>
      <w:pPr>
        <w:ind w:left="2160" w:hanging="360"/>
      </w:pPr>
      <w:rPr>
        <w:rFonts w:ascii="Wingdings" w:hAnsi="Wingdings" w:hint="default"/>
      </w:rPr>
    </w:lvl>
    <w:lvl w:ilvl="3" w:tplc="FDCE7340">
      <w:start w:val="1"/>
      <w:numFmt w:val="bullet"/>
      <w:lvlText w:val=""/>
      <w:lvlJc w:val="left"/>
      <w:pPr>
        <w:ind w:left="2880" w:hanging="360"/>
      </w:pPr>
      <w:rPr>
        <w:rFonts w:ascii="Symbol" w:hAnsi="Symbol" w:hint="default"/>
      </w:rPr>
    </w:lvl>
    <w:lvl w:ilvl="4" w:tplc="CB505846">
      <w:start w:val="1"/>
      <w:numFmt w:val="bullet"/>
      <w:lvlText w:val="o"/>
      <w:lvlJc w:val="left"/>
      <w:pPr>
        <w:ind w:left="3600" w:hanging="360"/>
      </w:pPr>
      <w:rPr>
        <w:rFonts w:ascii="Courier New" w:hAnsi="Courier New" w:hint="default"/>
      </w:rPr>
    </w:lvl>
    <w:lvl w:ilvl="5" w:tplc="F38AB9DA">
      <w:start w:val="1"/>
      <w:numFmt w:val="bullet"/>
      <w:lvlText w:val=""/>
      <w:lvlJc w:val="left"/>
      <w:pPr>
        <w:ind w:left="4320" w:hanging="360"/>
      </w:pPr>
      <w:rPr>
        <w:rFonts w:ascii="Wingdings" w:hAnsi="Wingdings" w:hint="default"/>
      </w:rPr>
    </w:lvl>
    <w:lvl w:ilvl="6" w:tplc="9550A77A">
      <w:start w:val="1"/>
      <w:numFmt w:val="bullet"/>
      <w:lvlText w:val=""/>
      <w:lvlJc w:val="left"/>
      <w:pPr>
        <w:ind w:left="5040" w:hanging="360"/>
      </w:pPr>
      <w:rPr>
        <w:rFonts w:ascii="Symbol" w:hAnsi="Symbol" w:hint="default"/>
      </w:rPr>
    </w:lvl>
    <w:lvl w:ilvl="7" w:tplc="76A88CCC">
      <w:start w:val="1"/>
      <w:numFmt w:val="bullet"/>
      <w:lvlText w:val="o"/>
      <w:lvlJc w:val="left"/>
      <w:pPr>
        <w:ind w:left="5760" w:hanging="360"/>
      </w:pPr>
      <w:rPr>
        <w:rFonts w:ascii="Courier New" w:hAnsi="Courier New" w:hint="default"/>
      </w:rPr>
    </w:lvl>
    <w:lvl w:ilvl="8" w:tplc="EEB2CF7C">
      <w:start w:val="1"/>
      <w:numFmt w:val="bullet"/>
      <w:lvlText w:val=""/>
      <w:lvlJc w:val="left"/>
      <w:pPr>
        <w:ind w:left="6480" w:hanging="360"/>
      </w:pPr>
      <w:rPr>
        <w:rFonts w:ascii="Wingdings" w:hAnsi="Wingdings" w:hint="default"/>
      </w:rPr>
    </w:lvl>
  </w:abstractNum>
  <w:abstractNum w:abstractNumId="6" w15:restartNumberingAfterBreak="0">
    <w:nsid w:val="0B643E7B"/>
    <w:multiLevelType w:val="hybridMultilevel"/>
    <w:tmpl w:val="44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CB457"/>
    <w:multiLevelType w:val="hybridMultilevel"/>
    <w:tmpl w:val="B172EC26"/>
    <w:lvl w:ilvl="0" w:tplc="045A6346">
      <w:start w:val="1"/>
      <w:numFmt w:val="bullet"/>
      <w:lvlText w:val=""/>
      <w:lvlJc w:val="left"/>
      <w:pPr>
        <w:ind w:left="720" w:hanging="360"/>
      </w:pPr>
      <w:rPr>
        <w:rFonts w:ascii="Symbol" w:hAnsi="Symbol" w:hint="default"/>
      </w:rPr>
    </w:lvl>
    <w:lvl w:ilvl="1" w:tplc="FE2ED7D2">
      <w:start w:val="1"/>
      <w:numFmt w:val="bullet"/>
      <w:lvlText w:val="o"/>
      <w:lvlJc w:val="left"/>
      <w:pPr>
        <w:ind w:left="1440" w:hanging="360"/>
      </w:pPr>
      <w:rPr>
        <w:rFonts w:ascii="Courier New" w:hAnsi="Courier New" w:hint="default"/>
      </w:rPr>
    </w:lvl>
    <w:lvl w:ilvl="2" w:tplc="230CEA2A">
      <w:start w:val="1"/>
      <w:numFmt w:val="bullet"/>
      <w:lvlText w:val=""/>
      <w:lvlJc w:val="left"/>
      <w:pPr>
        <w:ind w:left="2160" w:hanging="360"/>
      </w:pPr>
      <w:rPr>
        <w:rFonts w:ascii="Wingdings" w:hAnsi="Wingdings" w:hint="default"/>
      </w:rPr>
    </w:lvl>
    <w:lvl w:ilvl="3" w:tplc="CFB4D8AC">
      <w:start w:val="1"/>
      <w:numFmt w:val="bullet"/>
      <w:lvlText w:val=""/>
      <w:lvlJc w:val="left"/>
      <w:pPr>
        <w:ind w:left="2880" w:hanging="360"/>
      </w:pPr>
      <w:rPr>
        <w:rFonts w:ascii="Symbol" w:hAnsi="Symbol" w:hint="default"/>
      </w:rPr>
    </w:lvl>
    <w:lvl w:ilvl="4" w:tplc="F370C2AE">
      <w:start w:val="1"/>
      <w:numFmt w:val="bullet"/>
      <w:lvlText w:val="o"/>
      <w:lvlJc w:val="left"/>
      <w:pPr>
        <w:ind w:left="3600" w:hanging="360"/>
      </w:pPr>
      <w:rPr>
        <w:rFonts w:ascii="Courier New" w:hAnsi="Courier New" w:hint="default"/>
      </w:rPr>
    </w:lvl>
    <w:lvl w:ilvl="5" w:tplc="3202EEF0">
      <w:start w:val="1"/>
      <w:numFmt w:val="bullet"/>
      <w:lvlText w:val=""/>
      <w:lvlJc w:val="left"/>
      <w:pPr>
        <w:ind w:left="4320" w:hanging="360"/>
      </w:pPr>
      <w:rPr>
        <w:rFonts w:ascii="Wingdings" w:hAnsi="Wingdings" w:hint="default"/>
      </w:rPr>
    </w:lvl>
    <w:lvl w:ilvl="6" w:tplc="16366138">
      <w:start w:val="1"/>
      <w:numFmt w:val="bullet"/>
      <w:lvlText w:val=""/>
      <w:lvlJc w:val="left"/>
      <w:pPr>
        <w:ind w:left="5040" w:hanging="360"/>
      </w:pPr>
      <w:rPr>
        <w:rFonts w:ascii="Symbol" w:hAnsi="Symbol" w:hint="default"/>
      </w:rPr>
    </w:lvl>
    <w:lvl w:ilvl="7" w:tplc="FCE8D94E">
      <w:start w:val="1"/>
      <w:numFmt w:val="bullet"/>
      <w:lvlText w:val="o"/>
      <w:lvlJc w:val="left"/>
      <w:pPr>
        <w:ind w:left="5760" w:hanging="360"/>
      </w:pPr>
      <w:rPr>
        <w:rFonts w:ascii="Courier New" w:hAnsi="Courier New" w:hint="default"/>
      </w:rPr>
    </w:lvl>
    <w:lvl w:ilvl="8" w:tplc="2C96C7B6">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48318"/>
    <w:multiLevelType w:val="hybridMultilevel"/>
    <w:tmpl w:val="5240CC22"/>
    <w:lvl w:ilvl="0" w:tplc="AB74F6A0">
      <w:start w:val="1"/>
      <w:numFmt w:val="bullet"/>
      <w:lvlText w:val=""/>
      <w:lvlJc w:val="left"/>
      <w:pPr>
        <w:ind w:left="720" w:hanging="360"/>
      </w:pPr>
      <w:rPr>
        <w:rFonts w:ascii="Symbol" w:hAnsi="Symbol" w:hint="default"/>
      </w:rPr>
    </w:lvl>
    <w:lvl w:ilvl="1" w:tplc="DD50CF4C">
      <w:start w:val="1"/>
      <w:numFmt w:val="bullet"/>
      <w:lvlText w:val="o"/>
      <w:lvlJc w:val="left"/>
      <w:pPr>
        <w:ind w:left="1440" w:hanging="360"/>
      </w:pPr>
      <w:rPr>
        <w:rFonts w:ascii="Courier New" w:hAnsi="Courier New" w:hint="default"/>
      </w:rPr>
    </w:lvl>
    <w:lvl w:ilvl="2" w:tplc="35963988">
      <w:start w:val="1"/>
      <w:numFmt w:val="bullet"/>
      <w:lvlText w:val=""/>
      <w:lvlJc w:val="left"/>
      <w:pPr>
        <w:ind w:left="2160" w:hanging="360"/>
      </w:pPr>
      <w:rPr>
        <w:rFonts w:ascii="Wingdings" w:hAnsi="Wingdings" w:hint="default"/>
      </w:rPr>
    </w:lvl>
    <w:lvl w:ilvl="3" w:tplc="84C4FCF0">
      <w:start w:val="1"/>
      <w:numFmt w:val="bullet"/>
      <w:lvlText w:val=""/>
      <w:lvlJc w:val="left"/>
      <w:pPr>
        <w:ind w:left="2880" w:hanging="360"/>
      </w:pPr>
      <w:rPr>
        <w:rFonts w:ascii="Symbol" w:hAnsi="Symbol" w:hint="default"/>
      </w:rPr>
    </w:lvl>
    <w:lvl w:ilvl="4" w:tplc="2256A698">
      <w:start w:val="1"/>
      <w:numFmt w:val="bullet"/>
      <w:lvlText w:val="o"/>
      <w:lvlJc w:val="left"/>
      <w:pPr>
        <w:ind w:left="3600" w:hanging="360"/>
      </w:pPr>
      <w:rPr>
        <w:rFonts w:ascii="Courier New" w:hAnsi="Courier New" w:hint="default"/>
      </w:rPr>
    </w:lvl>
    <w:lvl w:ilvl="5" w:tplc="831A187A">
      <w:start w:val="1"/>
      <w:numFmt w:val="bullet"/>
      <w:lvlText w:val=""/>
      <w:lvlJc w:val="left"/>
      <w:pPr>
        <w:ind w:left="4320" w:hanging="360"/>
      </w:pPr>
      <w:rPr>
        <w:rFonts w:ascii="Wingdings" w:hAnsi="Wingdings" w:hint="default"/>
      </w:rPr>
    </w:lvl>
    <w:lvl w:ilvl="6" w:tplc="76BA5BA6">
      <w:start w:val="1"/>
      <w:numFmt w:val="bullet"/>
      <w:lvlText w:val=""/>
      <w:lvlJc w:val="left"/>
      <w:pPr>
        <w:ind w:left="5040" w:hanging="360"/>
      </w:pPr>
      <w:rPr>
        <w:rFonts w:ascii="Symbol" w:hAnsi="Symbol" w:hint="default"/>
      </w:rPr>
    </w:lvl>
    <w:lvl w:ilvl="7" w:tplc="4A562280">
      <w:start w:val="1"/>
      <w:numFmt w:val="bullet"/>
      <w:lvlText w:val="o"/>
      <w:lvlJc w:val="left"/>
      <w:pPr>
        <w:ind w:left="5760" w:hanging="360"/>
      </w:pPr>
      <w:rPr>
        <w:rFonts w:ascii="Courier New" w:hAnsi="Courier New" w:hint="default"/>
      </w:rPr>
    </w:lvl>
    <w:lvl w:ilvl="8" w:tplc="EADEFD82">
      <w:start w:val="1"/>
      <w:numFmt w:val="bullet"/>
      <w:lvlText w:val=""/>
      <w:lvlJc w:val="left"/>
      <w:pPr>
        <w:ind w:left="6480" w:hanging="360"/>
      </w:pPr>
      <w:rPr>
        <w:rFonts w:ascii="Wingdings" w:hAnsi="Wingdings" w:hint="default"/>
      </w:rPr>
    </w:lvl>
  </w:abstractNum>
  <w:abstractNum w:abstractNumId="11" w15:restartNumberingAfterBreak="0">
    <w:nsid w:val="157480D1"/>
    <w:multiLevelType w:val="hybridMultilevel"/>
    <w:tmpl w:val="A5A658F8"/>
    <w:lvl w:ilvl="0" w:tplc="78548AE2">
      <w:start w:val="1"/>
      <w:numFmt w:val="bullet"/>
      <w:lvlText w:val=""/>
      <w:lvlJc w:val="left"/>
      <w:pPr>
        <w:ind w:left="720" w:hanging="360"/>
      </w:pPr>
      <w:rPr>
        <w:rFonts w:ascii="Symbol" w:hAnsi="Symbol" w:hint="default"/>
      </w:rPr>
    </w:lvl>
    <w:lvl w:ilvl="1" w:tplc="9E663912">
      <w:start w:val="1"/>
      <w:numFmt w:val="bullet"/>
      <w:lvlText w:val="o"/>
      <w:lvlJc w:val="left"/>
      <w:pPr>
        <w:ind w:left="1440" w:hanging="360"/>
      </w:pPr>
      <w:rPr>
        <w:rFonts w:ascii="Courier New" w:hAnsi="Courier New" w:hint="default"/>
      </w:rPr>
    </w:lvl>
    <w:lvl w:ilvl="2" w:tplc="C40A5004">
      <w:start w:val="1"/>
      <w:numFmt w:val="bullet"/>
      <w:lvlText w:val=""/>
      <w:lvlJc w:val="left"/>
      <w:pPr>
        <w:ind w:left="2160" w:hanging="360"/>
      </w:pPr>
      <w:rPr>
        <w:rFonts w:ascii="Wingdings" w:hAnsi="Wingdings" w:hint="default"/>
      </w:rPr>
    </w:lvl>
    <w:lvl w:ilvl="3" w:tplc="394EF0D4">
      <w:start w:val="1"/>
      <w:numFmt w:val="bullet"/>
      <w:lvlText w:val=""/>
      <w:lvlJc w:val="left"/>
      <w:pPr>
        <w:ind w:left="2880" w:hanging="360"/>
      </w:pPr>
      <w:rPr>
        <w:rFonts w:ascii="Symbol" w:hAnsi="Symbol" w:hint="default"/>
      </w:rPr>
    </w:lvl>
    <w:lvl w:ilvl="4" w:tplc="915ABAA4">
      <w:start w:val="1"/>
      <w:numFmt w:val="bullet"/>
      <w:lvlText w:val="o"/>
      <w:lvlJc w:val="left"/>
      <w:pPr>
        <w:ind w:left="3600" w:hanging="360"/>
      </w:pPr>
      <w:rPr>
        <w:rFonts w:ascii="Courier New" w:hAnsi="Courier New" w:hint="default"/>
      </w:rPr>
    </w:lvl>
    <w:lvl w:ilvl="5" w:tplc="9A982E88">
      <w:start w:val="1"/>
      <w:numFmt w:val="bullet"/>
      <w:lvlText w:val=""/>
      <w:lvlJc w:val="left"/>
      <w:pPr>
        <w:ind w:left="4320" w:hanging="360"/>
      </w:pPr>
      <w:rPr>
        <w:rFonts w:ascii="Wingdings" w:hAnsi="Wingdings" w:hint="default"/>
      </w:rPr>
    </w:lvl>
    <w:lvl w:ilvl="6" w:tplc="90ACB224">
      <w:start w:val="1"/>
      <w:numFmt w:val="bullet"/>
      <w:lvlText w:val=""/>
      <w:lvlJc w:val="left"/>
      <w:pPr>
        <w:ind w:left="5040" w:hanging="360"/>
      </w:pPr>
      <w:rPr>
        <w:rFonts w:ascii="Symbol" w:hAnsi="Symbol" w:hint="default"/>
      </w:rPr>
    </w:lvl>
    <w:lvl w:ilvl="7" w:tplc="84344052">
      <w:start w:val="1"/>
      <w:numFmt w:val="bullet"/>
      <w:lvlText w:val="o"/>
      <w:lvlJc w:val="left"/>
      <w:pPr>
        <w:ind w:left="5760" w:hanging="360"/>
      </w:pPr>
      <w:rPr>
        <w:rFonts w:ascii="Courier New" w:hAnsi="Courier New" w:hint="default"/>
      </w:rPr>
    </w:lvl>
    <w:lvl w:ilvl="8" w:tplc="07EEA0E8">
      <w:start w:val="1"/>
      <w:numFmt w:val="bullet"/>
      <w:lvlText w:val=""/>
      <w:lvlJc w:val="left"/>
      <w:pPr>
        <w:ind w:left="6480" w:hanging="360"/>
      </w:pPr>
      <w:rPr>
        <w:rFonts w:ascii="Wingdings" w:hAnsi="Wingdings" w:hint="default"/>
      </w:rPr>
    </w:lvl>
  </w:abstractNum>
  <w:abstractNum w:abstractNumId="12"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006D5"/>
    <w:multiLevelType w:val="hybridMultilevel"/>
    <w:tmpl w:val="A176C650"/>
    <w:lvl w:ilvl="0" w:tplc="60868AF4">
      <w:start w:val="1"/>
      <w:numFmt w:val="bullet"/>
      <w:lvlText w:val="-"/>
      <w:lvlJc w:val="left"/>
      <w:pPr>
        <w:ind w:left="720" w:hanging="360"/>
      </w:pPr>
      <w:rPr>
        <w:rFonts w:ascii="Aptos" w:hAnsi="Aptos" w:hint="default"/>
      </w:rPr>
    </w:lvl>
    <w:lvl w:ilvl="1" w:tplc="35A427E0">
      <w:start w:val="1"/>
      <w:numFmt w:val="bullet"/>
      <w:lvlText w:val="o"/>
      <w:lvlJc w:val="left"/>
      <w:pPr>
        <w:ind w:left="1440" w:hanging="360"/>
      </w:pPr>
      <w:rPr>
        <w:rFonts w:ascii="Courier New" w:hAnsi="Courier New" w:hint="default"/>
      </w:rPr>
    </w:lvl>
    <w:lvl w:ilvl="2" w:tplc="4790DAC8">
      <w:start w:val="1"/>
      <w:numFmt w:val="bullet"/>
      <w:lvlText w:val=""/>
      <w:lvlJc w:val="left"/>
      <w:pPr>
        <w:ind w:left="2160" w:hanging="360"/>
      </w:pPr>
      <w:rPr>
        <w:rFonts w:ascii="Wingdings" w:hAnsi="Wingdings" w:hint="default"/>
      </w:rPr>
    </w:lvl>
    <w:lvl w:ilvl="3" w:tplc="B6161960">
      <w:start w:val="1"/>
      <w:numFmt w:val="bullet"/>
      <w:lvlText w:val=""/>
      <w:lvlJc w:val="left"/>
      <w:pPr>
        <w:ind w:left="2880" w:hanging="360"/>
      </w:pPr>
      <w:rPr>
        <w:rFonts w:ascii="Symbol" w:hAnsi="Symbol" w:hint="default"/>
      </w:rPr>
    </w:lvl>
    <w:lvl w:ilvl="4" w:tplc="BC7ED1F4">
      <w:start w:val="1"/>
      <w:numFmt w:val="bullet"/>
      <w:lvlText w:val="o"/>
      <w:lvlJc w:val="left"/>
      <w:pPr>
        <w:ind w:left="3600" w:hanging="360"/>
      </w:pPr>
      <w:rPr>
        <w:rFonts w:ascii="Courier New" w:hAnsi="Courier New" w:hint="default"/>
      </w:rPr>
    </w:lvl>
    <w:lvl w:ilvl="5" w:tplc="1C400B9A">
      <w:start w:val="1"/>
      <w:numFmt w:val="bullet"/>
      <w:lvlText w:val=""/>
      <w:lvlJc w:val="left"/>
      <w:pPr>
        <w:ind w:left="4320" w:hanging="360"/>
      </w:pPr>
      <w:rPr>
        <w:rFonts w:ascii="Wingdings" w:hAnsi="Wingdings" w:hint="default"/>
      </w:rPr>
    </w:lvl>
    <w:lvl w:ilvl="6" w:tplc="6AA4932E">
      <w:start w:val="1"/>
      <w:numFmt w:val="bullet"/>
      <w:lvlText w:val=""/>
      <w:lvlJc w:val="left"/>
      <w:pPr>
        <w:ind w:left="5040" w:hanging="360"/>
      </w:pPr>
      <w:rPr>
        <w:rFonts w:ascii="Symbol" w:hAnsi="Symbol" w:hint="default"/>
      </w:rPr>
    </w:lvl>
    <w:lvl w:ilvl="7" w:tplc="C2FAA0BA">
      <w:start w:val="1"/>
      <w:numFmt w:val="bullet"/>
      <w:lvlText w:val="o"/>
      <w:lvlJc w:val="left"/>
      <w:pPr>
        <w:ind w:left="5760" w:hanging="360"/>
      </w:pPr>
      <w:rPr>
        <w:rFonts w:ascii="Courier New" w:hAnsi="Courier New" w:hint="default"/>
      </w:rPr>
    </w:lvl>
    <w:lvl w:ilvl="8" w:tplc="6CF8DF62">
      <w:start w:val="1"/>
      <w:numFmt w:val="bullet"/>
      <w:lvlText w:val=""/>
      <w:lvlJc w:val="left"/>
      <w:pPr>
        <w:ind w:left="6480" w:hanging="360"/>
      </w:pPr>
      <w:rPr>
        <w:rFonts w:ascii="Wingdings" w:hAnsi="Wingdings" w:hint="default"/>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4EA24C"/>
    <w:multiLevelType w:val="hybridMultilevel"/>
    <w:tmpl w:val="E84651C4"/>
    <w:lvl w:ilvl="0" w:tplc="24C03A32">
      <w:start w:val="1"/>
      <w:numFmt w:val="bullet"/>
      <w:lvlText w:val=""/>
      <w:lvlJc w:val="left"/>
      <w:pPr>
        <w:ind w:left="720" w:hanging="360"/>
      </w:pPr>
      <w:rPr>
        <w:rFonts w:ascii="Symbol" w:hAnsi="Symbol" w:hint="default"/>
      </w:rPr>
    </w:lvl>
    <w:lvl w:ilvl="1" w:tplc="EC620080">
      <w:start w:val="1"/>
      <w:numFmt w:val="bullet"/>
      <w:lvlText w:val="o"/>
      <w:lvlJc w:val="left"/>
      <w:pPr>
        <w:ind w:left="1440" w:hanging="360"/>
      </w:pPr>
      <w:rPr>
        <w:rFonts w:ascii="Courier New" w:hAnsi="Courier New" w:hint="default"/>
      </w:rPr>
    </w:lvl>
    <w:lvl w:ilvl="2" w:tplc="A5BEF05A">
      <w:start w:val="1"/>
      <w:numFmt w:val="bullet"/>
      <w:lvlText w:val=""/>
      <w:lvlJc w:val="left"/>
      <w:pPr>
        <w:ind w:left="2160" w:hanging="360"/>
      </w:pPr>
      <w:rPr>
        <w:rFonts w:ascii="Wingdings" w:hAnsi="Wingdings" w:hint="default"/>
      </w:rPr>
    </w:lvl>
    <w:lvl w:ilvl="3" w:tplc="52BC5510">
      <w:start w:val="1"/>
      <w:numFmt w:val="bullet"/>
      <w:lvlText w:val=""/>
      <w:lvlJc w:val="left"/>
      <w:pPr>
        <w:ind w:left="2880" w:hanging="360"/>
      </w:pPr>
      <w:rPr>
        <w:rFonts w:ascii="Symbol" w:hAnsi="Symbol" w:hint="default"/>
      </w:rPr>
    </w:lvl>
    <w:lvl w:ilvl="4" w:tplc="9AA2D97A">
      <w:start w:val="1"/>
      <w:numFmt w:val="bullet"/>
      <w:lvlText w:val="o"/>
      <w:lvlJc w:val="left"/>
      <w:pPr>
        <w:ind w:left="3600" w:hanging="360"/>
      </w:pPr>
      <w:rPr>
        <w:rFonts w:ascii="Courier New" w:hAnsi="Courier New" w:hint="default"/>
      </w:rPr>
    </w:lvl>
    <w:lvl w:ilvl="5" w:tplc="BF3AA96A">
      <w:start w:val="1"/>
      <w:numFmt w:val="bullet"/>
      <w:lvlText w:val=""/>
      <w:lvlJc w:val="left"/>
      <w:pPr>
        <w:ind w:left="4320" w:hanging="360"/>
      </w:pPr>
      <w:rPr>
        <w:rFonts w:ascii="Wingdings" w:hAnsi="Wingdings" w:hint="default"/>
      </w:rPr>
    </w:lvl>
    <w:lvl w:ilvl="6" w:tplc="D0F4D3B6">
      <w:start w:val="1"/>
      <w:numFmt w:val="bullet"/>
      <w:lvlText w:val=""/>
      <w:lvlJc w:val="left"/>
      <w:pPr>
        <w:ind w:left="5040" w:hanging="360"/>
      </w:pPr>
      <w:rPr>
        <w:rFonts w:ascii="Symbol" w:hAnsi="Symbol" w:hint="default"/>
      </w:rPr>
    </w:lvl>
    <w:lvl w:ilvl="7" w:tplc="7096B514">
      <w:start w:val="1"/>
      <w:numFmt w:val="bullet"/>
      <w:lvlText w:val="o"/>
      <w:lvlJc w:val="left"/>
      <w:pPr>
        <w:ind w:left="5760" w:hanging="360"/>
      </w:pPr>
      <w:rPr>
        <w:rFonts w:ascii="Courier New" w:hAnsi="Courier New" w:hint="default"/>
      </w:rPr>
    </w:lvl>
    <w:lvl w:ilvl="8" w:tplc="475AC120">
      <w:start w:val="1"/>
      <w:numFmt w:val="bullet"/>
      <w:lvlText w:val=""/>
      <w:lvlJc w:val="left"/>
      <w:pPr>
        <w:ind w:left="6480" w:hanging="360"/>
      </w:pPr>
      <w:rPr>
        <w:rFonts w:ascii="Wingdings" w:hAnsi="Wingdings" w:hint="default"/>
      </w:rPr>
    </w:lvl>
  </w:abstractNum>
  <w:abstractNum w:abstractNumId="17" w15:restartNumberingAfterBreak="0">
    <w:nsid w:val="2DC46B11"/>
    <w:multiLevelType w:val="multilevel"/>
    <w:tmpl w:val="7BCE32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1C76D"/>
    <w:multiLevelType w:val="hybridMultilevel"/>
    <w:tmpl w:val="997A82EE"/>
    <w:lvl w:ilvl="0" w:tplc="8C3653EC">
      <w:start w:val="1"/>
      <w:numFmt w:val="bullet"/>
      <w:lvlText w:val=""/>
      <w:lvlJc w:val="left"/>
      <w:pPr>
        <w:ind w:left="720" w:hanging="360"/>
      </w:pPr>
      <w:rPr>
        <w:rFonts w:ascii="Symbol" w:hAnsi="Symbol" w:hint="default"/>
      </w:rPr>
    </w:lvl>
    <w:lvl w:ilvl="1" w:tplc="D66A4CCE">
      <w:start w:val="1"/>
      <w:numFmt w:val="bullet"/>
      <w:lvlText w:val="o"/>
      <w:lvlJc w:val="left"/>
      <w:pPr>
        <w:ind w:left="1440" w:hanging="360"/>
      </w:pPr>
      <w:rPr>
        <w:rFonts w:ascii="Courier New" w:hAnsi="Courier New" w:hint="default"/>
      </w:rPr>
    </w:lvl>
    <w:lvl w:ilvl="2" w:tplc="E5E87550">
      <w:start w:val="1"/>
      <w:numFmt w:val="bullet"/>
      <w:lvlText w:val=""/>
      <w:lvlJc w:val="left"/>
      <w:pPr>
        <w:ind w:left="2160" w:hanging="360"/>
      </w:pPr>
      <w:rPr>
        <w:rFonts w:ascii="Wingdings" w:hAnsi="Wingdings" w:hint="default"/>
      </w:rPr>
    </w:lvl>
    <w:lvl w:ilvl="3" w:tplc="E9FA9996">
      <w:start w:val="1"/>
      <w:numFmt w:val="bullet"/>
      <w:lvlText w:val=""/>
      <w:lvlJc w:val="left"/>
      <w:pPr>
        <w:ind w:left="2880" w:hanging="360"/>
      </w:pPr>
      <w:rPr>
        <w:rFonts w:ascii="Symbol" w:hAnsi="Symbol" w:hint="default"/>
      </w:rPr>
    </w:lvl>
    <w:lvl w:ilvl="4" w:tplc="866AFE3C">
      <w:start w:val="1"/>
      <w:numFmt w:val="bullet"/>
      <w:lvlText w:val="o"/>
      <w:lvlJc w:val="left"/>
      <w:pPr>
        <w:ind w:left="3600" w:hanging="360"/>
      </w:pPr>
      <w:rPr>
        <w:rFonts w:ascii="Courier New" w:hAnsi="Courier New" w:hint="default"/>
      </w:rPr>
    </w:lvl>
    <w:lvl w:ilvl="5" w:tplc="02548CEA">
      <w:start w:val="1"/>
      <w:numFmt w:val="bullet"/>
      <w:lvlText w:val=""/>
      <w:lvlJc w:val="left"/>
      <w:pPr>
        <w:ind w:left="4320" w:hanging="360"/>
      </w:pPr>
      <w:rPr>
        <w:rFonts w:ascii="Wingdings" w:hAnsi="Wingdings" w:hint="default"/>
      </w:rPr>
    </w:lvl>
    <w:lvl w:ilvl="6" w:tplc="7C80A646">
      <w:start w:val="1"/>
      <w:numFmt w:val="bullet"/>
      <w:lvlText w:val=""/>
      <w:lvlJc w:val="left"/>
      <w:pPr>
        <w:ind w:left="5040" w:hanging="360"/>
      </w:pPr>
      <w:rPr>
        <w:rFonts w:ascii="Symbol" w:hAnsi="Symbol" w:hint="default"/>
      </w:rPr>
    </w:lvl>
    <w:lvl w:ilvl="7" w:tplc="7396DDF2">
      <w:start w:val="1"/>
      <w:numFmt w:val="bullet"/>
      <w:lvlText w:val="o"/>
      <w:lvlJc w:val="left"/>
      <w:pPr>
        <w:ind w:left="5760" w:hanging="360"/>
      </w:pPr>
      <w:rPr>
        <w:rFonts w:ascii="Courier New" w:hAnsi="Courier New" w:hint="default"/>
      </w:rPr>
    </w:lvl>
    <w:lvl w:ilvl="8" w:tplc="3674531E">
      <w:start w:val="1"/>
      <w:numFmt w:val="bullet"/>
      <w:lvlText w:val=""/>
      <w:lvlJc w:val="left"/>
      <w:pPr>
        <w:ind w:left="6480" w:hanging="360"/>
      </w:pPr>
      <w:rPr>
        <w:rFonts w:ascii="Wingdings" w:hAnsi="Wingdings" w:hint="default"/>
      </w:rPr>
    </w:lvl>
  </w:abstractNum>
  <w:abstractNum w:abstractNumId="19" w15:restartNumberingAfterBreak="0">
    <w:nsid w:val="358DF930"/>
    <w:multiLevelType w:val="hybridMultilevel"/>
    <w:tmpl w:val="C046EF4A"/>
    <w:lvl w:ilvl="0" w:tplc="B2D05D98">
      <w:start w:val="1"/>
      <w:numFmt w:val="bullet"/>
      <w:lvlText w:val=""/>
      <w:lvlJc w:val="left"/>
      <w:pPr>
        <w:ind w:left="720" w:hanging="360"/>
      </w:pPr>
      <w:rPr>
        <w:rFonts w:ascii="Symbol" w:hAnsi="Symbol" w:hint="default"/>
      </w:rPr>
    </w:lvl>
    <w:lvl w:ilvl="1" w:tplc="29308FBA">
      <w:start w:val="1"/>
      <w:numFmt w:val="bullet"/>
      <w:lvlText w:val="o"/>
      <w:lvlJc w:val="left"/>
      <w:pPr>
        <w:ind w:left="1440" w:hanging="360"/>
      </w:pPr>
      <w:rPr>
        <w:rFonts w:ascii="Courier New" w:hAnsi="Courier New" w:hint="default"/>
      </w:rPr>
    </w:lvl>
    <w:lvl w:ilvl="2" w:tplc="69008BE6">
      <w:start w:val="1"/>
      <w:numFmt w:val="bullet"/>
      <w:lvlText w:val=""/>
      <w:lvlJc w:val="left"/>
      <w:pPr>
        <w:ind w:left="2160" w:hanging="360"/>
      </w:pPr>
      <w:rPr>
        <w:rFonts w:ascii="Wingdings" w:hAnsi="Wingdings" w:hint="default"/>
      </w:rPr>
    </w:lvl>
    <w:lvl w:ilvl="3" w:tplc="95962C8C">
      <w:start w:val="1"/>
      <w:numFmt w:val="bullet"/>
      <w:lvlText w:val=""/>
      <w:lvlJc w:val="left"/>
      <w:pPr>
        <w:ind w:left="2880" w:hanging="360"/>
      </w:pPr>
      <w:rPr>
        <w:rFonts w:ascii="Symbol" w:hAnsi="Symbol" w:hint="default"/>
      </w:rPr>
    </w:lvl>
    <w:lvl w:ilvl="4" w:tplc="6E10FA4E">
      <w:start w:val="1"/>
      <w:numFmt w:val="bullet"/>
      <w:lvlText w:val="o"/>
      <w:lvlJc w:val="left"/>
      <w:pPr>
        <w:ind w:left="3600" w:hanging="360"/>
      </w:pPr>
      <w:rPr>
        <w:rFonts w:ascii="Courier New" w:hAnsi="Courier New" w:hint="default"/>
      </w:rPr>
    </w:lvl>
    <w:lvl w:ilvl="5" w:tplc="256AA934">
      <w:start w:val="1"/>
      <w:numFmt w:val="bullet"/>
      <w:lvlText w:val=""/>
      <w:lvlJc w:val="left"/>
      <w:pPr>
        <w:ind w:left="4320" w:hanging="360"/>
      </w:pPr>
      <w:rPr>
        <w:rFonts w:ascii="Wingdings" w:hAnsi="Wingdings" w:hint="default"/>
      </w:rPr>
    </w:lvl>
    <w:lvl w:ilvl="6" w:tplc="E230EC78">
      <w:start w:val="1"/>
      <w:numFmt w:val="bullet"/>
      <w:lvlText w:val=""/>
      <w:lvlJc w:val="left"/>
      <w:pPr>
        <w:ind w:left="5040" w:hanging="360"/>
      </w:pPr>
      <w:rPr>
        <w:rFonts w:ascii="Symbol" w:hAnsi="Symbol" w:hint="default"/>
      </w:rPr>
    </w:lvl>
    <w:lvl w:ilvl="7" w:tplc="48962E90">
      <w:start w:val="1"/>
      <w:numFmt w:val="bullet"/>
      <w:lvlText w:val="o"/>
      <w:lvlJc w:val="left"/>
      <w:pPr>
        <w:ind w:left="5760" w:hanging="360"/>
      </w:pPr>
      <w:rPr>
        <w:rFonts w:ascii="Courier New" w:hAnsi="Courier New" w:hint="default"/>
      </w:rPr>
    </w:lvl>
    <w:lvl w:ilvl="8" w:tplc="8FBC8878">
      <w:start w:val="1"/>
      <w:numFmt w:val="bullet"/>
      <w:lvlText w:val=""/>
      <w:lvlJc w:val="left"/>
      <w:pPr>
        <w:ind w:left="6480" w:hanging="360"/>
      </w:pPr>
      <w:rPr>
        <w:rFonts w:ascii="Wingdings" w:hAnsi="Wingdings" w:hint="default"/>
      </w:rPr>
    </w:lvl>
  </w:abstractNum>
  <w:abstractNum w:abstractNumId="20" w15:restartNumberingAfterBreak="0">
    <w:nsid w:val="395B900E"/>
    <w:multiLevelType w:val="hybridMultilevel"/>
    <w:tmpl w:val="9AF640AA"/>
    <w:lvl w:ilvl="0" w:tplc="2FFC5D7C">
      <w:start w:val="1"/>
      <w:numFmt w:val="bullet"/>
      <w:lvlText w:val=""/>
      <w:lvlJc w:val="left"/>
      <w:pPr>
        <w:ind w:left="720" w:hanging="360"/>
      </w:pPr>
      <w:rPr>
        <w:rFonts w:ascii="Symbol" w:hAnsi="Symbol" w:hint="default"/>
      </w:rPr>
    </w:lvl>
    <w:lvl w:ilvl="1" w:tplc="F030F132">
      <w:start w:val="1"/>
      <w:numFmt w:val="bullet"/>
      <w:lvlText w:val="o"/>
      <w:lvlJc w:val="left"/>
      <w:pPr>
        <w:ind w:left="1440" w:hanging="360"/>
      </w:pPr>
      <w:rPr>
        <w:rFonts w:ascii="Courier New" w:hAnsi="Courier New" w:hint="default"/>
      </w:rPr>
    </w:lvl>
    <w:lvl w:ilvl="2" w:tplc="C90EB6DA">
      <w:start w:val="1"/>
      <w:numFmt w:val="bullet"/>
      <w:lvlText w:val=""/>
      <w:lvlJc w:val="left"/>
      <w:pPr>
        <w:ind w:left="2160" w:hanging="360"/>
      </w:pPr>
      <w:rPr>
        <w:rFonts w:ascii="Wingdings" w:hAnsi="Wingdings" w:hint="default"/>
      </w:rPr>
    </w:lvl>
    <w:lvl w:ilvl="3" w:tplc="7B7E37F6">
      <w:start w:val="1"/>
      <w:numFmt w:val="bullet"/>
      <w:lvlText w:val=""/>
      <w:lvlJc w:val="left"/>
      <w:pPr>
        <w:ind w:left="2880" w:hanging="360"/>
      </w:pPr>
      <w:rPr>
        <w:rFonts w:ascii="Symbol" w:hAnsi="Symbol" w:hint="default"/>
      </w:rPr>
    </w:lvl>
    <w:lvl w:ilvl="4" w:tplc="4B902C6A">
      <w:start w:val="1"/>
      <w:numFmt w:val="bullet"/>
      <w:lvlText w:val="o"/>
      <w:lvlJc w:val="left"/>
      <w:pPr>
        <w:ind w:left="3600" w:hanging="360"/>
      </w:pPr>
      <w:rPr>
        <w:rFonts w:ascii="Courier New" w:hAnsi="Courier New" w:hint="default"/>
      </w:rPr>
    </w:lvl>
    <w:lvl w:ilvl="5" w:tplc="6E24D56E">
      <w:start w:val="1"/>
      <w:numFmt w:val="bullet"/>
      <w:lvlText w:val=""/>
      <w:lvlJc w:val="left"/>
      <w:pPr>
        <w:ind w:left="4320" w:hanging="360"/>
      </w:pPr>
      <w:rPr>
        <w:rFonts w:ascii="Wingdings" w:hAnsi="Wingdings" w:hint="default"/>
      </w:rPr>
    </w:lvl>
    <w:lvl w:ilvl="6" w:tplc="89AC19C6">
      <w:start w:val="1"/>
      <w:numFmt w:val="bullet"/>
      <w:lvlText w:val=""/>
      <w:lvlJc w:val="left"/>
      <w:pPr>
        <w:ind w:left="5040" w:hanging="360"/>
      </w:pPr>
      <w:rPr>
        <w:rFonts w:ascii="Symbol" w:hAnsi="Symbol" w:hint="default"/>
      </w:rPr>
    </w:lvl>
    <w:lvl w:ilvl="7" w:tplc="2C342D72">
      <w:start w:val="1"/>
      <w:numFmt w:val="bullet"/>
      <w:lvlText w:val="o"/>
      <w:lvlJc w:val="left"/>
      <w:pPr>
        <w:ind w:left="5760" w:hanging="360"/>
      </w:pPr>
      <w:rPr>
        <w:rFonts w:ascii="Courier New" w:hAnsi="Courier New" w:hint="default"/>
      </w:rPr>
    </w:lvl>
    <w:lvl w:ilvl="8" w:tplc="B9825AC0">
      <w:start w:val="1"/>
      <w:numFmt w:val="bullet"/>
      <w:lvlText w:val=""/>
      <w:lvlJc w:val="left"/>
      <w:pPr>
        <w:ind w:left="6480" w:hanging="360"/>
      </w:pPr>
      <w:rPr>
        <w:rFonts w:ascii="Wingdings" w:hAnsi="Wingdings" w:hint="default"/>
      </w:rPr>
    </w:lvl>
  </w:abstractNum>
  <w:abstractNum w:abstractNumId="21" w15:restartNumberingAfterBreak="0">
    <w:nsid w:val="3B767E50"/>
    <w:multiLevelType w:val="hybridMultilevel"/>
    <w:tmpl w:val="EF8687A4"/>
    <w:lvl w:ilvl="0" w:tplc="3B92C46E">
      <w:start w:val="1"/>
      <w:numFmt w:val="bullet"/>
      <w:lvlText w:val=""/>
      <w:lvlJc w:val="left"/>
      <w:pPr>
        <w:ind w:left="720" w:hanging="360"/>
      </w:pPr>
      <w:rPr>
        <w:rFonts w:ascii="Symbol" w:hAnsi="Symbol" w:hint="default"/>
      </w:rPr>
    </w:lvl>
    <w:lvl w:ilvl="1" w:tplc="3AB2529C">
      <w:start w:val="1"/>
      <w:numFmt w:val="bullet"/>
      <w:lvlText w:val="o"/>
      <w:lvlJc w:val="left"/>
      <w:pPr>
        <w:ind w:left="1440" w:hanging="360"/>
      </w:pPr>
      <w:rPr>
        <w:rFonts w:ascii="Courier New" w:hAnsi="Courier New" w:hint="default"/>
      </w:rPr>
    </w:lvl>
    <w:lvl w:ilvl="2" w:tplc="9DB82EDA">
      <w:start w:val="1"/>
      <w:numFmt w:val="bullet"/>
      <w:lvlText w:val=""/>
      <w:lvlJc w:val="left"/>
      <w:pPr>
        <w:ind w:left="2160" w:hanging="360"/>
      </w:pPr>
      <w:rPr>
        <w:rFonts w:ascii="Wingdings" w:hAnsi="Wingdings" w:hint="default"/>
      </w:rPr>
    </w:lvl>
    <w:lvl w:ilvl="3" w:tplc="D3642DCA">
      <w:start w:val="1"/>
      <w:numFmt w:val="bullet"/>
      <w:lvlText w:val=""/>
      <w:lvlJc w:val="left"/>
      <w:pPr>
        <w:ind w:left="2880" w:hanging="360"/>
      </w:pPr>
      <w:rPr>
        <w:rFonts w:ascii="Symbol" w:hAnsi="Symbol" w:hint="default"/>
      </w:rPr>
    </w:lvl>
    <w:lvl w:ilvl="4" w:tplc="166479E8">
      <w:start w:val="1"/>
      <w:numFmt w:val="bullet"/>
      <w:lvlText w:val="o"/>
      <w:lvlJc w:val="left"/>
      <w:pPr>
        <w:ind w:left="3600" w:hanging="360"/>
      </w:pPr>
      <w:rPr>
        <w:rFonts w:ascii="Courier New" w:hAnsi="Courier New" w:hint="default"/>
      </w:rPr>
    </w:lvl>
    <w:lvl w:ilvl="5" w:tplc="261E97C2">
      <w:start w:val="1"/>
      <w:numFmt w:val="bullet"/>
      <w:lvlText w:val=""/>
      <w:lvlJc w:val="left"/>
      <w:pPr>
        <w:ind w:left="4320" w:hanging="360"/>
      </w:pPr>
      <w:rPr>
        <w:rFonts w:ascii="Wingdings" w:hAnsi="Wingdings" w:hint="default"/>
      </w:rPr>
    </w:lvl>
    <w:lvl w:ilvl="6" w:tplc="62B07122">
      <w:start w:val="1"/>
      <w:numFmt w:val="bullet"/>
      <w:lvlText w:val=""/>
      <w:lvlJc w:val="left"/>
      <w:pPr>
        <w:ind w:left="5040" w:hanging="360"/>
      </w:pPr>
      <w:rPr>
        <w:rFonts w:ascii="Symbol" w:hAnsi="Symbol" w:hint="default"/>
      </w:rPr>
    </w:lvl>
    <w:lvl w:ilvl="7" w:tplc="BFD049EE">
      <w:start w:val="1"/>
      <w:numFmt w:val="bullet"/>
      <w:lvlText w:val="o"/>
      <w:lvlJc w:val="left"/>
      <w:pPr>
        <w:ind w:left="5760" w:hanging="360"/>
      </w:pPr>
      <w:rPr>
        <w:rFonts w:ascii="Courier New" w:hAnsi="Courier New" w:hint="default"/>
      </w:rPr>
    </w:lvl>
    <w:lvl w:ilvl="8" w:tplc="B0AC3AD8">
      <w:start w:val="1"/>
      <w:numFmt w:val="bullet"/>
      <w:lvlText w:val=""/>
      <w:lvlJc w:val="left"/>
      <w:pPr>
        <w:ind w:left="6480" w:hanging="360"/>
      </w:pPr>
      <w:rPr>
        <w:rFonts w:ascii="Wingdings" w:hAnsi="Wingdings" w:hint="default"/>
      </w:rPr>
    </w:lvl>
  </w:abstractNum>
  <w:abstractNum w:abstractNumId="22" w15:restartNumberingAfterBreak="0">
    <w:nsid w:val="3CF15C1F"/>
    <w:multiLevelType w:val="hybridMultilevel"/>
    <w:tmpl w:val="AC22160E"/>
    <w:lvl w:ilvl="0" w:tplc="6B96F6F2">
      <w:start w:val="1"/>
      <w:numFmt w:val="bullet"/>
      <w:lvlText w:val=""/>
      <w:lvlJc w:val="left"/>
      <w:pPr>
        <w:ind w:left="720" w:hanging="360"/>
      </w:pPr>
      <w:rPr>
        <w:rFonts w:ascii="Symbol" w:hAnsi="Symbol" w:hint="default"/>
      </w:rPr>
    </w:lvl>
    <w:lvl w:ilvl="1" w:tplc="467EB0E0">
      <w:start w:val="1"/>
      <w:numFmt w:val="bullet"/>
      <w:lvlText w:val="o"/>
      <w:lvlJc w:val="left"/>
      <w:pPr>
        <w:ind w:left="1440" w:hanging="360"/>
      </w:pPr>
      <w:rPr>
        <w:rFonts w:ascii="Courier New" w:hAnsi="Courier New" w:hint="default"/>
      </w:rPr>
    </w:lvl>
    <w:lvl w:ilvl="2" w:tplc="0B90D08C">
      <w:start w:val="1"/>
      <w:numFmt w:val="bullet"/>
      <w:lvlText w:val=""/>
      <w:lvlJc w:val="left"/>
      <w:pPr>
        <w:ind w:left="2160" w:hanging="360"/>
      </w:pPr>
      <w:rPr>
        <w:rFonts w:ascii="Wingdings" w:hAnsi="Wingdings" w:hint="default"/>
      </w:rPr>
    </w:lvl>
    <w:lvl w:ilvl="3" w:tplc="2F6A4232">
      <w:start w:val="1"/>
      <w:numFmt w:val="bullet"/>
      <w:lvlText w:val=""/>
      <w:lvlJc w:val="left"/>
      <w:pPr>
        <w:ind w:left="2880" w:hanging="360"/>
      </w:pPr>
      <w:rPr>
        <w:rFonts w:ascii="Symbol" w:hAnsi="Symbol" w:hint="default"/>
      </w:rPr>
    </w:lvl>
    <w:lvl w:ilvl="4" w:tplc="DCE609C2">
      <w:start w:val="1"/>
      <w:numFmt w:val="bullet"/>
      <w:lvlText w:val="o"/>
      <w:lvlJc w:val="left"/>
      <w:pPr>
        <w:ind w:left="3600" w:hanging="360"/>
      </w:pPr>
      <w:rPr>
        <w:rFonts w:ascii="Courier New" w:hAnsi="Courier New" w:hint="default"/>
      </w:rPr>
    </w:lvl>
    <w:lvl w:ilvl="5" w:tplc="DA4AD1E2">
      <w:start w:val="1"/>
      <w:numFmt w:val="bullet"/>
      <w:lvlText w:val=""/>
      <w:lvlJc w:val="left"/>
      <w:pPr>
        <w:ind w:left="4320" w:hanging="360"/>
      </w:pPr>
      <w:rPr>
        <w:rFonts w:ascii="Wingdings" w:hAnsi="Wingdings" w:hint="default"/>
      </w:rPr>
    </w:lvl>
    <w:lvl w:ilvl="6" w:tplc="5D421382">
      <w:start w:val="1"/>
      <w:numFmt w:val="bullet"/>
      <w:lvlText w:val=""/>
      <w:lvlJc w:val="left"/>
      <w:pPr>
        <w:ind w:left="5040" w:hanging="360"/>
      </w:pPr>
      <w:rPr>
        <w:rFonts w:ascii="Symbol" w:hAnsi="Symbol" w:hint="default"/>
      </w:rPr>
    </w:lvl>
    <w:lvl w:ilvl="7" w:tplc="C7EE894E">
      <w:start w:val="1"/>
      <w:numFmt w:val="bullet"/>
      <w:lvlText w:val="o"/>
      <w:lvlJc w:val="left"/>
      <w:pPr>
        <w:ind w:left="5760" w:hanging="360"/>
      </w:pPr>
      <w:rPr>
        <w:rFonts w:ascii="Courier New" w:hAnsi="Courier New" w:hint="default"/>
      </w:rPr>
    </w:lvl>
    <w:lvl w:ilvl="8" w:tplc="0C74FAF6">
      <w:start w:val="1"/>
      <w:numFmt w:val="bullet"/>
      <w:lvlText w:val=""/>
      <w:lvlJc w:val="left"/>
      <w:pPr>
        <w:ind w:left="6480" w:hanging="360"/>
      </w:pPr>
      <w:rPr>
        <w:rFonts w:ascii="Wingdings" w:hAnsi="Wingdings" w:hint="default"/>
      </w:rPr>
    </w:lvl>
  </w:abstractNum>
  <w:abstractNum w:abstractNumId="23" w15:restartNumberingAfterBreak="0">
    <w:nsid w:val="3DC40040"/>
    <w:multiLevelType w:val="hybridMultilevel"/>
    <w:tmpl w:val="C71AB828"/>
    <w:lvl w:ilvl="0" w:tplc="4A3C6114">
      <w:start w:val="1"/>
      <w:numFmt w:val="bullet"/>
      <w:lvlText w:val=""/>
      <w:lvlJc w:val="left"/>
      <w:pPr>
        <w:ind w:left="720" w:hanging="360"/>
      </w:pPr>
      <w:rPr>
        <w:rFonts w:ascii="Symbol" w:hAnsi="Symbol" w:hint="default"/>
      </w:rPr>
    </w:lvl>
    <w:lvl w:ilvl="1" w:tplc="9E5EE1D0">
      <w:start w:val="1"/>
      <w:numFmt w:val="bullet"/>
      <w:lvlText w:val="o"/>
      <w:lvlJc w:val="left"/>
      <w:pPr>
        <w:ind w:left="1440" w:hanging="360"/>
      </w:pPr>
      <w:rPr>
        <w:rFonts w:ascii="Courier New" w:hAnsi="Courier New" w:hint="default"/>
      </w:rPr>
    </w:lvl>
    <w:lvl w:ilvl="2" w:tplc="9A58A290">
      <w:start w:val="1"/>
      <w:numFmt w:val="bullet"/>
      <w:lvlText w:val=""/>
      <w:lvlJc w:val="left"/>
      <w:pPr>
        <w:ind w:left="2160" w:hanging="360"/>
      </w:pPr>
      <w:rPr>
        <w:rFonts w:ascii="Wingdings" w:hAnsi="Wingdings" w:hint="default"/>
      </w:rPr>
    </w:lvl>
    <w:lvl w:ilvl="3" w:tplc="0A8275EA">
      <w:start w:val="1"/>
      <w:numFmt w:val="bullet"/>
      <w:lvlText w:val=""/>
      <w:lvlJc w:val="left"/>
      <w:pPr>
        <w:ind w:left="2880" w:hanging="360"/>
      </w:pPr>
      <w:rPr>
        <w:rFonts w:ascii="Symbol" w:hAnsi="Symbol" w:hint="default"/>
      </w:rPr>
    </w:lvl>
    <w:lvl w:ilvl="4" w:tplc="FA320CE4">
      <w:start w:val="1"/>
      <w:numFmt w:val="bullet"/>
      <w:lvlText w:val="o"/>
      <w:lvlJc w:val="left"/>
      <w:pPr>
        <w:ind w:left="3600" w:hanging="360"/>
      </w:pPr>
      <w:rPr>
        <w:rFonts w:ascii="Courier New" w:hAnsi="Courier New" w:hint="default"/>
      </w:rPr>
    </w:lvl>
    <w:lvl w:ilvl="5" w:tplc="C4DCB522">
      <w:start w:val="1"/>
      <w:numFmt w:val="bullet"/>
      <w:lvlText w:val=""/>
      <w:lvlJc w:val="left"/>
      <w:pPr>
        <w:ind w:left="4320" w:hanging="360"/>
      </w:pPr>
      <w:rPr>
        <w:rFonts w:ascii="Wingdings" w:hAnsi="Wingdings" w:hint="default"/>
      </w:rPr>
    </w:lvl>
    <w:lvl w:ilvl="6" w:tplc="77A0CB98">
      <w:start w:val="1"/>
      <w:numFmt w:val="bullet"/>
      <w:lvlText w:val=""/>
      <w:lvlJc w:val="left"/>
      <w:pPr>
        <w:ind w:left="5040" w:hanging="360"/>
      </w:pPr>
      <w:rPr>
        <w:rFonts w:ascii="Symbol" w:hAnsi="Symbol" w:hint="default"/>
      </w:rPr>
    </w:lvl>
    <w:lvl w:ilvl="7" w:tplc="1E04C022">
      <w:start w:val="1"/>
      <w:numFmt w:val="bullet"/>
      <w:lvlText w:val="o"/>
      <w:lvlJc w:val="left"/>
      <w:pPr>
        <w:ind w:left="5760" w:hanging="360"/>
      </w:pPr>
      <w:rPr>
        <w:rFonts w:ascii="Courier New" w:hAnsi="Courier New" w:hint="default"/>
      </w:rPr>
    </w:lvl>
    <w:lvl w:ilvl="8" w:tplc="4C165F96">
      <w:start w:val="1"/>
      <w:numFmt w:val="bullet"/>
      <w:lvlText w:val=""/>
      <w:lvlJc w:val="left"/>
      <w:pPr>
        <w:ind w:left="6480" w:hanging="360"/>
      </w:pPr>
      <w:rPr>
        <w:rFonts w:ascii="Wingdings" w:hAnsi="Wingdings" w:hint="default"/>
      </w:rPr>
    </w:lvl>
  </w:abstractNum>
  <w:abstractNum w:abstractNumId="24" w15:restartNumberingAfterBreak="0">
    <w:nsid w:val="3E5D29AC"/>
    <w:multiLevelType w:val="hybridMultilevel"/>
    <w:tmpl w:val="D67866CA"/>
    <w:lvl w:ilvl="0" w:tplc="F15CF27A">
      <w:start w:val="1"/>
      <w:numFmt w:val="bullet"/>
      <w:lvlText w:val="-"/>
      <w:lvlJc w:val="left"/>
      <w:pPr>
        <w:ind w:left="720" w:hanging="360"/>
      </w:pPr>
      <w:rPr>
        <w:rFonts w:ascii="Aptos" w:hAnsi="Aptos" w:hint="default"/>
      </w:rPr>
    </w:lvl>
    <w:lvl w:ilvl="1" w:tplc="DA6285DC">
      <w:start w:val="1"/>
      <w:numFmt w:val="bullet"/>
      <w:lvlText w:val="o"/>
      <w:lvlJc w:val="left"/>
      <w:pPr>
        <w:ind w:left="1440" w:hanging="360"/>
      </w:pPr>
      <w:rPr>
        <w:rFonts w:ascii="Courier New" w:hAnsi="Courier New" w:hint="default"/>
      </w:rPr>
    </w:lvl>
    <w:lvl w:ilvl="2" w:tplc="A88EDD82">
      <w:start w:val="1"/>
      <w:numFmt w:val="bullet"/>
      <w:lvlText w:val=""/>
      <w:lvlJc w:val="left"/>
      <w:pPr>
        <w:ind w:left="2160" w:hanging="360"/>
      </w:pPr>
      <w:rPr>
        <w:rFonts w:ascii="Wingdings" w:hAnsi="Wingdings" w:hint="default"/>
      </w:rPr>
    </w:lvl>
    <w:lvl w:ilvl="3" w:tplc="8048BE7A">
      <w:start w:val="1"/>
      <w:numFmt w:val="bullet"/>
      <w:lvlText w:val=""/>
      <w:lvlJc w:val="left"/>
      <w:pPr>
        <w:ind w:left="2880" w:hanging="360"/>
      </w:pPr>
      <w:rPr>
        <w:rFonts w:ascii="Symbol" w:hAnsi="Symbol" w:hint="default"/>
      </w:rPr>
    </w:lvl>
    <w:lvl w:ilvl="4" w:tplc="FB26A600">
      <w:start w:val="1"/>
      <w:numFmt w:val="bullet"/>
      <w:lvlText w:val="o"/>
      <w:lvlJc w:val="left"/>
      <w:pPr>
        <w:ind w:left="3600" w:hanging="360"/>
      </w:pPr>
      <w:rPr>
        <w:rFonts w:ascii="Courier New" w:hAnsi="Courier New" w:hint="default"/>
      </w:rPr>
    </w:lvl>
    <w:lvl w:ilvl="5" w:tplc="C2DAC47E">
      <w:start w:val="1"/>
      <w:numFmt w:val="bullet"/>
      <w:lvlText w:val=""/>
      <w:lvlJc w:val="left"/>
      <w:pPr>
        <w:ind w:left="4320" w:hanging="360"/>
      </w:pPr>
      <w:rPr>
        <w:rFonts w:ascii="Wingdings" w:hAnsi="Wingdings" w:hint="default"/>
      </w:rPr>
    </w:lvl>
    <w:lvl w:ilvl="6" w:tplc="9C94548E">
      <w:start w:val="1"/>
      <w:numFmt w:val="bullet"/>
      <w:lvlText w:val=""/>
      <w:lvlJc w:val="left"/>
      <w:pPr>
        <w:ind w:left="5040" w:hanging="360"/>
      </w:pPr>
      <w:rPr>
        <w:rFonts w:ascii="Symbol" w:hAnsi="Symbol" w:hint="default"/>
      </w:rPr>
    </w:lvl>
    <w:lvl w:ilvl="7" w:tplc="6458F8CA">
      <w:start w:val="1"/>
      <w:numFmt w:val="bullet"/>
      <w:lvlText w:val="o"/>
      <w:lvlJc w:val="left"/>
      <w:pPr>
        <w:ind w:left="5760" w:hanging="360"/>
      </w:pPr>
      <w:rPr>
        <w:rFonts w:ascii="Courier New" w:hAnsi="Courier New" w:hint="default"/>
      </w:rPr>
    </w:lvl>
    <w:lvl w:ilvl="8" w:tplc="201C1E10">
      <w:start w:val="1"/>
      <w:numFmt w:val="bullet"/>
      <w:lvlText w:val=""/>
      <w:lvlJc w:val="left"/>
      <w:pPr>
        <w:ind w:left="6480" w:hanging="360"/>
      </w:pPr>
      <w:rPr>
        <w:rFonts w:ascii="Wingdings" w:hAnsi="Wingdings" w:hint="default"/>
      </w:rPr>
    </w:lvl>
  </w:abstractNum>
  <w:abstractNum w:abstractNumId="25" w15:restartNumberingAfterBreak="0">
    <w:nsid w:val="43BB1E32"/>
    <w:multiLevelType w:val="hybridMultilevel"/>
    <w:tmpl w:val="5B9A7C00"/>
    <w:lvl w:ilvl="0" w:tplc="AA26205E">
      <w:start w:val="1"/>
      <w:numFmt w:val="bullet"/>
      <w:lvlText w:val=""/>
      <w:lvlJc w:val="left"/>
      <w:pPr>
        <w:ind w:left="1440" w:hanging="360"/>
      </w:pPr>
      <w:rPr>
        <w:rFonts w:ascii="Symbol" w:hAnsi="Symbol"/>
      </w:rPr>
    </w:lvl>
    <w:lvl w:ilvl="1" w:tplc="1D883C4C">
      <w:start w:val="1"/>
      <w:numFmt w:val="bullet"/>
      <w:lvlText w:val=""/>
      <w:lvlJc w:val="left"/>
      <w:pPr>
        <w:ind w:left="1440" w:hanging="360"/>
      </w:pPr>
      <w:rPr>
        <w:rFonts w:ascii="Symbol" w:hAnsi="Symbol"/>
      </w:rPr>
    </w:lvl>
    <w:lvl w:ilvl="2" w:tplc="984883D0">
      <w:start w:val="1"/>
      <w:numFmt w:val="bullet"/>
      <w:lvlText w:val=""/>
      <w:lvlJc w:val="left"/>
      <w:pPr>
        <w:ind w:left="1440" w:hanging="360"/>
      </w:pPr>
      <w:rPr>
        <w:rFonts w:ascii="Symbol" w:hAnsi="Symbol"/>
      </w:rPr>
    </w:lvl>
    <w:lvl w:ilvl="3" w:tplc="22846710">
      <w:start w:val="1"/>
      <w:numFmt w:val="bullet"/>
      <w:lvlText w:val=""/>
      <w:lvlJc w:val="left"/>
      <w:pPr>
        <w:ind w:left="1440" w:hanging="360"/>
      </w:pPr>
      <w:rPr>
        <w:rFonts w:ascii="Symbol" w:hAnsi="Symbol"/>
      </w:rPr>
    </w:lvl>
    <w:lvl w:ilvl="4" w:tplc="4986112C">
      <w:start w:val="1"/>
      <w:numFmt w:val="bullet"/>
      <w:lvlText w:val=""/>
      <w:lvlJc w:val="left"/>
      <w:pPr>
        <w:ind w:left="1440" w:hanging="360"/>
      </w:pPr>
      <w:rPr>
        <w:rFonts w:ascii="Symbol" w:hAnsi="Symbol"/>
      </w:rPr>
    </w:lvl>
    <w:lvl w:ilvl="5" w:tplc="38E64076">
      <w:start w:val="1"/>
      <w:numFmt w:val="bullet"/>
      <w:lvlText w:val=""/>
      <w:lvlJc w:val="left"/>
      <w:pPr>
        <w:ind w:left="1440" w:hanging="360"/>
      </w:pPr>
      <w:rPr>
        <w:rFonts w:ascii="Symbol" w:hAnsi="Symbol"/>
      </w:rPr>
    </w:lvl>
    <w:lvl w:ilvl="6" w:tplc="48A4477E">
      <w:start w:val="1"/>
      <w:numFmt w:val="bullet"/>
      <w:lvlText w:val=""/>
      <w:lvlJc w:val="left"/>
      <w:pPr>
        <w:ind w:left="1440" w:hanging="360"/>
      </w:pPr>
      <w:rPr>
        <w:rFonts w:ascii="Symbol" w:hAnsi="Symbol"/>
      </w:rPr>
    </w:lvl>
    <w:lvl w:ilvl="7" w:tplc="1F50A006">
      <w:start w:val="1"/>
      <w:numFmt w:val="bullet"/>
      <w:lvlText w:val=""/>
      <w:lvlJc w:val="left"/>
      <w:pPr>
        <w:ind w:left="1440" w:hanging="360"/>
      </w:pPr>
      <w:rPr>
        <w:rFonts w:ascii="Symbol" w:hAnsi="Symbol"/>
      </w:rPr>
    </w:lvl>
    <w:lvl w:ilvl="8" w:tplc="924E4A2C">
      <w:start w:val="1"/>
      <w:numFmt w:val="bullet"/>
      <w:lvlText w:val=""/>
      <w:lvlJc w:val="left"/>
      <w:pPr>
        <w:ind w:left="1440" w:hanging="360"/>
      </w:pPr>
      <w:rPr>
        <w:rFonts w:ascii="Symbol" w:hAnsi="Symbol"/>
      </w:rPr>
    </w:lvl>
  </w:abstractNum>
  <w:abstractNum w:abstractNumId="26" w15:restartNumberingAfterBreak="0">
    <w:nsid w:val="476735BA"/>
    <w:multiLevelType w:val="hybridMultilevel"/>
    <w:tmpl w:val="3A7AE336"/>
    <w:lvl w:ilvl="0" w:tplc="37B6A95C">
      <w:start w:val="1"/>
      <w:numFmt w:val="bullet"/>
      <w:lvlText w:val="-"/>
      <w:lvlJc w:val="left"/>
      <w:pPr>
        <w:ind w:left="720" w:hanging="360"/>
      </w:pPr>
      <w:rPr>
        <w:rFonts w:ascii="Aptos" w:hAnsi="Aptos" w:hint="default"/>
      </w:rPr>
    </w:lvl>
    <w:lvl w:ilvl="1" w:tplc="BF74783C">
      <w:start w:val="1"/>
      <w:numFmt w:val="bullet"/>
      <w:lvlText w:val="o"/>
      <w:lvlJc w:val="left"/>
      <w:pPr>
        <w:ind w:left="1440" w:hanging="360"/>
      </w:pPr>
      <w:rPr>
        <w:rFonts w:ascii="Courier New" w:hAnsi="Courier New" w:hint="default"/>
      </w:rPr>
    </w:lvl>
    <w:lvl w:ilvl="2" w:tplc="1DB89118">
      <w:start w:val="1"/>
      <w:numFmt w:val="bullet"/>
      <w:lvlText w:val=""/>
      <w:lvlJc w:val="left"/>
      <w:pPr>
        <w:ind w:left="2160" w:hanging="360"/>
      </w:pPr>
      <w:rPr>
        <w:rFonts w:ascii="Wingdings" w:hAnsi="Wingdings" w:hint="default"/>
      </w:rPr>
    </w:lvl>
    <w:lvl w:ilvl="3" w:tplc="B2EC964C">
      <w:start w:val="1"/>
      <w:numFmt w:val="bullet"/>
      <w:lvlText w:val=""/>
      <w:lvlJc w:val="left"/>
      <w:pPr>
        <w:ind w:left="2880" w:hanging="360"/>
      </w:pPr>
      <w:rPr>
        <w:rFonts w:ascii="Symbol" w:hAnsi="Symbol" w:hint="default"/>
      </w:rPr>
    </w:lvl>
    <w:lvl w:ilvl="4" w:tplc="554EF044">
      <w:start w:val="1"/>
      <w:numFmt w:val="bullet"/>
      <w:lvlText w:val="o"/>
      <w:lvlJc w:val="left"/>
      <w:pPr>
        <w:ind w:left="3600" w:hanging="360"/>
      </w:pPr>
      <w:rPr>
        <w:rFonts w:ascii="Courier New" w:hAnsi="Courier New" w:hint="default"/>
      </w:rPr>
    </w:lvl>
    <w:lvl w:ilvl="5" w:tplc="FC3C486A">
      <w:start w:val="1"/>
      <w:numFmt w:val="bullet"/>
      <w:lvlText w:val=""/>
      <w:lvlJc w:val="left"/>
      <w:pPr>
        <w:ind w:left="4320" w:hanging="360"/>
      </w:pPr>
      <w:rPr>
        <w:rFonts w:ascii="Wingdings" w:hAnsi="Wingdings" w:hint="default"/>
      </w:rPr>
    </w:lvl>
    <w:lvl w:ilvl="6" w:tplc="92B6BDC2">
      <w:start w:val="1"/>
      <w:numFmt w:val="bullet"/>
      <w:lvlText w:val=""/>
      <w:lvlJc w:val="left"/>
      <w:pPr>
        <w:ind w:left="5040" w:hanging="360"/>
      </w:pPr>
      <w:rPr>
        <w:rFonts w:ascii="Symbol" w:hAnsi="Symbol" w:hint="default"/>
      </w:rPr>
    </w:lvl>
    <w:lvl w:ilvl="7" w:tplc="5B5688DA">
      <w:start w:val="1"/>
      <w:numFmt w:val="bullet"/>
      <w:lvlText w:val="o"/>
      <w:lvlJc w:val="left"/>
      <w:pPr>
        <w:ind w:left="5760" w:hanging="360"/>
      </w:pPr>
      <w:rPr>
        <w:rFonts w:ascii="Courier New" w:hAnsi="Courier New" w:hint="default"/>
      </w:rPr>
    </w:lvl>
    <w:lvl w:ilvl="8" w:tplc="8DD21F1A">
      <w:start w:val="1"/>
      <w:numFmt w:val="bullet"/>
      <w:lvlText w:val=""/>
      <w:lvlJc w:val="left"/>
      <w:pPr>
        <w:ind w:left="6480" w:hanging="360"/>
      </w:pPr>
      <w:rPr>
        <w:rFonts w:ascii="Wingdings" w:hAnsi="Wingdings" w:hint="default"/>
      </w:rPr>
    </w:lvl>
  </w:abstractNum>
  <w:abstractNum w:abstractNumId="27"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36A8329"/>
    <w:multiLevelType w:val="hybridMultilevel"/>
    <w:tmpl w:val="79624A24"/>
    <w:lvl w:ilvl="0" w:tplc="CE68E9DE">
      <w:start w:val="1"/>
      <w:numFmt w:val="bullet"/>
      <w:lvlText w:val=""/>
      <w:lvlJc w:val="left"/>
      <w:pPr>
        <w:ind w:left="720" w:hanging="360"/>
      </w:pPr>
      <w:rPr>
        <w:rFonts w:ascii="Symbol" w:hAnsi="Symbol" w:hint="default"/>
      </w:rPr>
    </w:lvl>
    <w:lvl w:ilvl="1" w:tplc="7B70E5BE">
      <w:start w:val="1"/>
      <w:numFmt w:val="bullet"/>
      <w:lvlText w:val="o"/>
      <w:lvlJc w:val="left"/>
      <w:pPr>
        <w:ind w:left="1440" w:hanging="360"/>
      </w:pPr>
      <w:rPr>
        <w:rFonts w:ascii="Courier New" w:hAnsi="Courier New" w:hint="default"/>
      </w:rPr>
    </w:lvl>
    <w:lvl w:ilvl="2" w:tplc="3C144B76">
      <w:start w:val="1"/>
      <w:numFmt w:val="bullet"/>
      <w:lvlText w:val=""/>
      <w:lvlJc w:val="left"/>
      <w:pPr>
        <w:ind w:left="2160" w:hanging="360"/>
      </w:pPr>
      <w:rPr>
        <w:rFonts w:ascii="Wingdings" w:hAnsi="Wingdings" w:hint="default"/>
      </w:rPr>
    </w:lvl>
    <w:lvl w:ilvl="3" w:tplc="5284FFC2">
      <w:start w:val="1"/>
      <w:numFmt w:val="bullet"/>
      <w:lvlText w:val=""/>
      <w:lvlJc w:val="left"/>
      <w:pPr>
        <w:ind w:left="2880" w:hanging="360"/>
      </w:pPr>
      <w:rPr>
        <w:rFonts w:ascii="Symbol" w:hAnsi="Symbol" w:hint="default"/>
      </w:rPr>
    </w:lvl>
    <w:lvl w:ilvl="4" w:tplc="38A6AA6E">
      <w:start w:val="1"/>
      <w:numFmt w:val="bullet"/>
      <w:lvlText w:val="o"/>
      <w:lvlJc w:val="left"/>
      <w:pPr>
        <w:ind w:left="3600" w:hanging="360"/>
      </w:pPr>
      <w:rPr>
        <w:rFonts w:ascii="Courier New" w:hAnsi="Courier New" w:hint="default"/>
      </w:rPr>
    </w:lvl>
    <w:lvl w:ilvl="5" w:tplc="CFA234BC">
      <w:start w:val="1"/>
      <w:numFmt w:val="bullet"/>
      <w:lvlText w:val=""/>
      <w:lvlJc w:val="left"/>
      <w:pPr>
        <w:ind w:left="4320" w:hanging="360"/>
      </w:pPr>
      <w:rPr>
        <w:rFonts w:ascii="Wingdings" w:hAnsi="Wingdings" w:hint="default"/>
      </w:rPr>
    </w:lvl>
    <w:lvl w:ilvl="6" w:tplc="885A5CFC">
      <w:start w:val="1"/>
      <w:numFmt w:val="bullet"/>
      <w:lvlText w:val=""/>
      <w:lvlJc w:val="left"/>
      <w:pPr>
        <w:ind w:left="5040" w:hanging="360"/>
      </w:pPr>
      <w:rPr>
        <w:rFonts w:ascii="Symbol" w:hAnsi="Symbol" w:hint="default"/>
      </w:rPr>
    </w:lvl>
    <w:lvl w:ilvl="7" w:tplc="973C779E">
      <w:start w:val="1"/>
      <w:numFmt w:val="bullet"/>
      <w:lvlText w:val="o"/>
      <w:lvlJc w:val="left"/>
      <w:pPr>
        <w:ind w:left="5760" w:hanging="360"/>
      </w:pPr>
      <w:rPr>
        <w:rFonts w:ascii="Courier New" w:hAnsi="Courier New" w:hint="default"/>
      </w:rPr>
    </w:lvl>
    <w:lvl w:ilvl="8" w:tplc="441424EA">
      <w:start w:val="1"/>
      <w:numFmt w:val="bullet"/>
      <w:lvlText w:val=""/>
      <w:lvlJc w:val="left"/>
      <w:pPr>
        <w:ind w:left="6480" w:hanging="360"/>
      </w:pPr>
      <w:rPr>
        <w:rFonts w:ascii="Wingdings" w:hAnsi="Wingdings" w:hint="default"/>
      </w:rPr>
    </w:lvl>
  </w:abstractNum>
  <w:abstractNum w:abstractNumId="35"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88AA3D"/>
    <w:multiLevelType w:val="hybridMultilevel"/>
    <w:tmpl w:val="D8C8257C"/>
    <w:lvl w:ilvl="0" w:tplc="5554D7E8">
      <w:start w:val="1"/>
      <w:numFmt w:val="bullet"/>
      <w:lvlText w:val=""/>
      <w:lvlJc w:val="left"/>
      <w:pPr>
        <w:ind w:left="720" w:hanging="360"/>
      </w:pPr>
      <w:rPr>
        <w:rFonts w:ascii="Symbol" w:hAnsi="Symbol" w:hint="default"/>
      </w:rPr>
    </w:lvl>
    <w:lvl w:ilvl="1" w:tplc="9DD21F6A">
      <w:start w:val="1"/>
      <w:numFmt w:val="bullet"/>
      <w:lvlText w:val="o"/>
      <w:lvlJc w:val="left"/>
      <w:pPr>
        <w:ind w:left="1440" w:hanging="360"/>
      </w:pPr>
      <w:rPr>
        <w:rFonts w:ascii="Courier New" w:hAnsi="Courier New" w:hint="default"/>
      </w:rPr>
    </w:lvl>
    <w:lvl w:ilvl="2" w:tplc="6E16B6F6">
      <w:start w:val="1"/>
      <w:numFmt w:val="bullet"/>
      <w:lvlText w:val=""/>
      <w:lvlJc w:val="left"/>
      <w:pPr>
        <w:ind w:left="2160" w:hanging="360"/>
      </w:pPr>
      <w:rPr>
        <w:rFonts w:ascii="Wingdings" w:hAnsi="Wingdings" w:hint="default"/>
      </w:rPr>
    </w:lvl>
    <w:lvl w:ilvl="3" w:tplc="8572CD90">
      <w:start w:val="1"/>
      <w:numFmt w:val="bullet"/>
      <w:lvlText w:val=""/>
      <w:lvlJc w:val="left"/>
      <w:pPr>
        <w:ind w:left="2880" w:hanging="360"/>
      </w:pPr>
      <w:rPr>
        <w:rFonts w:ascii="Symbol" w:hAnsi="Symbol" w:hint="default"/>
      </w:rPr>
    </w:lvl>
    <w:lvl w:ilvl="4" w:tplc="AFA4B356">
      <w:start w:val="1"/>
      <w:numFmt w:val="bullet"/>
      <w:lvlText w:val="o"/>
      <w:lvlJc w:val="left"/>
      <w:pPr>
        <w:ind w:left="3600" w:hanging="360"/>
      </w:pPr>
      <w:rPr>
        <w:rFonts w:ascii="Courier New" w:hAnsi="Courier New" w:hint="default"/>
      </w:rPr>
    </w:lvl>
    <w:lvl w:ilvl="5" w:tplc="5FA82EE6">
      <w:start w:val="1"/>
      <w:numFmt w:val="bullet"/>
      <w:lvlText w:val=""/>
      <w:lvlJc w:val="left"/>
      <w:pPr>
        <w:ind w:left="4320" w:hanging="360"/>
      </w:pPr>
      <w:rPr>
        <w:rFonts w:ascii="Wingdings" w:hAnsi="Wingdings" w:hint="default"/>
      </w:rPr>
    </w:lvl>
    <w:lvl w:ilvl="6" w:tplc="945C047E">
      <w:start w:val="1"/>
      <w:numFmt w:val="bullet"/>
      <w:lvlText w:val=""/>
      <w:lvlJc w:val="left"/>
      <w:pPr>
        <w:ind w:left="5040" w:hanging="360"/>
      </w:pPr>
      <w:rPr>
        <w:rFonts w:ascii="Symbol" w:hAnsi="Symbol" w:hint="default"/>
      </w:rPr>
    </w:lvl>
    <w:lvl w:ilvl="7" w:tplc="9908461A">
      <w:start w:val="1"/>
      <w:numFmt w:val="bullet"/>
      <w:lvlText w:val="o"/>
      <w:lvlJc w:val="left"/>
      <w:pPr>
        <w:ind w:left="5760" w:hanging="360"/>
      </w:pPr>
      <w:rPr>
        <w:rFonts w:ascii="Courier New" w:hAnsi="Courier New" w:hint="default"/>
      </w:rPr>
    </w:lvl>
    <w:lvl w:ilvl="8" w:tplc="D952AEE6">
      <w:start w:val="1"/>
      <w:numFmt w:val="bullet"/>
      <w:lvlText w:val=""/>
      <w:lvlJc w:val="left"/>
      <w:pPr>
        <w:ind w:left="6480" w:hanging="360"/>
      </w:pPr>
      <w:rPr>
        <w:rFonts w:ascii="Wingdings" w:hAnsi="Wingdings" w:hint="default"/>
      </w:rPr>
    </w:lvl>
  </w:abstractNum>
  <w:abstractNum w:abstractNumId="38" w15:restartNumberingAfterBreak="0">
    <w:nsid w:val="5F636CE7"/>
    <w:multiLevelType w:val="hybridMultilevel"/>
    <w:tmpl w:val="67A49846"/>
    <w:lvl w:ilvl="0" w:tplc="28BCFD66">
      <w:start w:val="1"/>
      <w:numFmt w:val="bullet"/>
      <w:lvlText w:val=""/>
      <w:lvlJc w:val="left"/>
      <w:pPr>
        <w:ind w:left="720" w:hanging="360"/>
      </w:pPr>
      <w:rPr>
        <w:rFonts w:ascii="Symbol" w:hAnsi="Symbol" w:hint="default"/>
      </w:rPr>
    </w:lvl>
    <w:lvl w:ilvl="1" w:tplc="D0B8C394">
      <w:start w:val="1"/>
      <w:numFmt w:val="bullet"/>
      <w:lvlText w:val="o"/>
      <w:lvlJc w:val="left"/>
      <w:pPr>
        <w:ind w:left="1440" w:hanging="360"/>
      </w:pPr>
      <w:rPr>
        <w:rFonts w:ascii="Courier New" w:hAnsi="Courier New" w:hint="default"/>
      </w:rPr>
    </w:lvl>
    <w:lvl w:ilvl="2" w:tplc="7D708E8C">
      <w:start w:val="1"/>
      <w:numFmt w:val="bullet"/>
      <w:lvlText w:val=""/>
      <w:lvlJc w:val="left"/>
      <w:pPr>
        <w:ind w:left="2160" w:hanging="360"/>
      </w:pPr>
      <w:rPr>
        <w:rFonts w:ascii="Wingdings" w:hAnsi="Wingdings" w:hint="default"/>
      </w:rPr>
    </w:lvl>
    <w:lvl w:ilvl="3" w:tplc="F9942A4A">
      <w:start w:val="1"/>
      <w:numFmt w:val="bullet"/>
      <w:lvlText w:val=""/>
      <w:lvlJc w:val="left"/>
      <w:pPr>
        <w:ind w:left="2880" w:hanging="360"/>
      </w:pPr>
      <w:rPr>
        <w:rFonts w:ascii="Symbol" w:hAnsi="Symbol" w:hint="default"/>
      </w:rPr>
    </w:lvl>
    <w:lvl w:ilvl="4" w:tplc="D6843CFE">
      <w:start w:val="1"/>
      <w:numFmt w:val="bullet"/>
      <w:lvlText w:val="o"/>
      <w:lvlJc w:val="left"/>
      <w:pPr>
        <w:ind w:left="3600" w:hanging="360"/>
      </w:pPr>
      <w:rPr>
        <w:rFonts w:ascii="Courier New" w:hAnsi="Courier New" w:hint="default"/>
      </w:rPr>
    </w:lvl>
    <w:lvl w:ilvl="5" w:tplc="5F06FA5E">
      <w:start w:val="1"/>
      <w:numFmt w:val="bullet"/>
      <w:lvlText w:val=""/>
      <w:lvlJc w:val="left"/>
      <w:pPr>
        <w:ind w:left="4320" w:hanging="360"/>
      </w:pPr>
      <w:rPr>
        <w:rFonts w:ascii="Wingdings" w:hAnsi="Wingdings" w:hint="default"/>
      </w:rPr>
    </w:lvl>
    <w:lvl w:ilvl="6" w:tplc="AA282D30">
      <w:start w:val="1"/>
      <w:numFmt w:val="bullet"/>
      <w:lvlText w:val=""/>
      <w:lvlJc w:val="left"/>
      <w:pPr>
        <w:ind w:left="5040" w:hanging="360"/>
      </w:pPr>
      <w:rPr>
        <w:rFonts w:ascii="Symbol" w:hAnsi="Symbol" w:hint="default"/>
      </w:rPr>
    </w:lvl>
    <w:lvl w:ilvl="7" w:tplc="0E287056">
      <w:start w:val="1"/>
      <w:numFmt w:val="bullet"/>
      <w:lvlText w:val="o"/>
      <w:lvlJc w:val="left"/>
      <w:pPr>
        <w:ind w:left="5760" w:hanging="360"/>
      </w:pPr>
      <w:rPr>
        <w:rFonts w:ascii="Courier New" w:hAnsi="Courier New" w:hint="default"/>
      </w:rPr>
    </w:lvl>
    <w:lvl w:ilvl="8" w:tplc="0C9048BA">
      <w:start w:val="1"/>
      <w:numFmt w:val="bullet"/>
      <w:lvlText w:val=""/>
      <w:lvlJc w:val="left"/>
      <w:pPr>
        <w:ind w:left="6480" w:hanging="360"/>
      </w:pPr>
      <w:rPr>
        <w:rFonts w:ascii="Wingdings" w:hAnsi="Wingdings" w:hint="default"/>
      </w:rPr>
    </w:lvl>
  </w:abstractNum>
  <w:abstractNum w:abstractNumId="39" w15:restartNumberingAfterBreak="0">
    <w:nsid w:val="5F7A16ED"/>
    <w:multiLevelType w:val="hybridMultilevel"/>
    <w:tmpl w:val="481CCE0C"/>
    <w:lvl w:ilvl="0" w:tplc="44E46998">
      <w:start w:val="1"/>
      <w:numFmt w:val="bullet"/>
      <w:lvlText w:val=""/>
      <w:lvlJc w:val="left"/>
      <w:pPr>
        <w:ind w:left="1440" w:hanging="360"/>
      </w:pPr>
      <w:rPr>
        <w:rFonts w:ascii="Symbol" w:hAnsi="Symbol"/>
      </w:rPr>
    </w:lvl>
    <w:lvl w:ilvl="1" w:tplc="782E0E80">
      <w:start w:val="1"/>
      <w:numFmt w:val="bullet"/>
      <w:lvlText w:val=""/>
      <w:lvlJc w:val="left"/>
      <w:pPr>
        <w:ind w:left="1440" w:hanging="360"/>
      </w:pPr>
      <w:rPr>
        <w:rFonts w:ascii="Symbol" w:hAnsi="Symbol"/>
      </w:rPr>
    </w:lvl>
    <w:lvl w:ilvl="2" w:tplc="832CB2DE">
      <w:start w:val="1"/>
      <w:numFmt w:val="bullet"/>
      <w:lvlText w:val=""/>
      <w:lvlJc w:val="left"/>
      <w:pPr>
        <w:ind w:left="1440" w:hanging="360"/>
      </w:pPr>
      <w:rPr>
        <w:rFonts w:ascii="Symbol" w:hAnsi="Symbol"/>
      </w:rPr>
    </w:lvl>
    <w:lvl w:ilvl="3" w:tplc="93B281F8">
      <w:start w:val="1"/>
      <w:numFmt w:val="bullet"/>
      <w:lvlText w:val=""/>
      <w:lvlJc w:val="left"/>
      <w:pPr>
        <w:ind w:left="1440" w:hanging="360"/>
      </w:pPr>
      <w:rPr>
        <w:rFonts w:ascii="Symbol" w:hAnsi="Symbol"/>
      </w:rPr>
    </w:lvl>
    <w:lvl w:ilvl="4" w:tplc="9C3E7C5C">
      <w:start w:val="1"/>
      <w:numFmt w:val="bullet"/>
      <w:lvlText w:val=""/>
      <w:lvlJc w:val="left"/>
      <w:pPr>
        <w:ind w:left="1440" w:hanging="360"/>
      </w:pPr>
      <w:rPr>
        <w:rFonts w:ascii="Symbol" w:hAnsi="Symbol"/>
      </w:rPr>
    </w:lvl>
    <w:lvl w:ilvl="5" w:tplc="4D82E37E">
      <w:start w:val="1"/>
      <w:numFmt w:val="bullet"/>
      <w:lvlText w:val=""/>
      <w:lvlJc w:val="left"/>
      <w:pPr>
        <w:ind w:left="1440" w:hanging="360"/>
      </w:pPr>
      <w:rPr>
        <w:rFonts w:ascii="Symbol" w:hAnsi="Symbol"/>
      </w:rPr>
    </w:lvl>
    <w:lvl w:ilvl="6" w:tplc="1A881BCE">
      <w:start w:val="1"/>
      <w:numFmt w:val="bullet"/>
      <w:lvlText w:val=""/>
      <w:lvlJc w:val="left"/>
      <w:pPr>
        <w:ind w:left="1440" w:hanging="360"/>
      </w:pPr>
      <w:rPr>
        <w:rFonts w:ascii="Symbol" w:hAnsi="Symbol"/>
      </w:rPr>
    </w:lvl>
    <w:lvl w:ilvl="7" w:tplc="FBA8F5B8">
      <w:start w:val="1"/>
      <w:numFmt w:val="bullet"/>
      <w:lvlText w:val=""/>
      <w:lvlJc w:val="left"/>
      <w:pPr>
        <w:ind w:left="1440" w:hanging="360"/>
      </w:pPr>
      <w:rPr>
        <w:rFonts w:ascii="Symbol" w:hAnsi="Symbol"/>
      </w:rPr>
    </w:lvl>
    <w:lvl w:ilvl="8" w:tplc="337EB040">
      <w:start w:val="1"/>
      <w:numFmt w:val="bullet"/>
      <w:lvlText w:val=""/>
      <w:lvlJc w:val="left"/>
      <w:pPr>
        <w:ind w:left="1440" w:hanging="360"/>
      </w:pPr>
      <w:rPr>
        <w:rFonts w:ascii="Symbol" w:hAnsi="Symbol"/>
      </w:rPr>
    </w:lvl>
  </w:abstractNum>
  <w:abstractNum w:abstractNumId="40" w15:restartNumberingAfterBreak="0">
    <w:nsid w:val="609A858F"/>
    <w:multiLevelType w:val="hybridMultilevel"/>
    <w:tmpl w:val="65F86FE8"/>
    <w:lvl w:ilvl="0" w:tplc="7682E184">
      <w:start w:val="1"/>
      <w:numFmt w:val="bullet"/>
      <w:lvlText w:val=""/>
      <w:lvlJc w:val="left"/>
      <w:pPr>
        <w:ind w:left="720" w:hanging="360"/>
      </w:pPr>
      <w:rPr>
        <w:rFonts w:ascii="Symbol" w:hAnsi="Symbol" w:hint="default"/>
      </w:rPr>
    </w:lvl>
    <w:lvl w:ilvl="1" w:tplc="4ADC7262">
      <w:start w:val="1"/>
      <w:numFmt w:val="bullet"/>
      <w:lvlText w:val="o"/>
      <w:lvlJc w:val="left"/>
      <w:pPr>
        <w:ind w:left="1440" w:hanging="360"/>
      </w:pPr>
      <w:rPr>
        <w:rFonts w:ascii="Courier New" w:hAnsi="Courier New" w:hint="default"/>
      </w:rPr>
    </w:lvl>
    <w:lvl w:ilvl="2" w:tplc="766A66B0">
      <w:start w:val="1"/>
      <w:numFmt w:val="bullet"/>
      <w:lvlText w:val=""/>
      <w:lvlJc w:val="left"/>
      <w:pPr>
        <w:ind w:left="2160" w:hanging="360"/>
      </w:pPr>
      <w:rPr>
        <w:rFonts w:ascii="Wingdings" w:hAnsi="Wingdings" w:hint="default"/>
      </w:rPr>
    </w:lvl>
    <w:lvl w:ilvl="3" w:tplc="C3787DD6">
      <w:start w:val="1"/>
      <w:numFmt w:val="bullet"/>
      <w:lvlText w:val=""/>
      <w:lvlJc w:val="left"/>
      <w:pPr>
        <w:ind w:left="2880" w:hanging="360"/>
      </w:pPr>
      <w:rPr>
        <w:rFonts w:ascii="Symbol" w:hAnsi="Symbol" w:hint="default"/>
      </w:rPr>
    </w:lvl>
    <w:lvl w:ilvl="4" w:tplc="E482EEF2">
      <w:start w:val="1"/>
      <w:numFmt w:val="bullet"/>
      <w:lvlText w:val="o"/>
      <w:lvlJc w:val="left"/>
      <w:pPr>
        <w:ind w:left="3600" w:hanging="360"/>
      </w:pPr>
      <w:rPr>
        <w:rFonts w:ascii="Courier New" w:hAnsi="Courier New" w:hint="default"/>
      </w:rPr>
    </w:lvl>
    <w:lvl w:ilvl="5" w:tplc="57F49EAC">
      <w:start w:val="1"/>
      <w:numFmt w:val="bullet"/>
      <w:lvlText w:val=""/>
      <w:lvlJc w:val="left"/>
      <w:pPr>
        <w:ind w:left="4320" w:hanging="360"/>
      </w:pPr>
      <w:rPr>
        <w:rFonts w:ascii="Wingdings" w:hAnsi="Wingdings" w:hint="default"/>
      </w:rPr>
    </w:lvl>
    <w:lvl w:ilvl="6" w:tplc="CA34D5A2">
      <w:start w:val="1"/>
      <w:numFmt w:val="bullet"/>
      <w:lvlText w:val=""/>
      <w:lvlJc w:val="left"/>
      <w:pPr>
        <w:ind w:left="5040" w:hanging="360"/>
      </w:pPr>
      <w:rPr>
        <w:rFonts w:ascii="Symbol" w:hAnsi="Symbol" w:hint="default"/>
      </w:rPr>
    </w:lvl>
    <w:lvl w:ilvl="7" w:tplc="2D348616">
      <w:start w:val="1"/>
      <w:numFmt w:val="bullet"/>
      <w:lvlText w:val="o"/>
      <w:lvlJc w:val="left"/>
      <w:pPr>
        <w:ind w:left="5760" w:hanging="360"/>
      </w:pPr>
      <w:rPr>
        <w:rFonts w:ascii="Courier New" w:hAnsi="Courier New" w:hint="default"/>
      </w:rPr>
    </w:lvl>
    <w:lvl w:ilvl="8" w:tplc="69A0B908">
      <w:start w:val="1"/>
      <w:numFmt w:val="bullet"/>
      <w:lvlText w:val=""/>
      <w:lvlJc w:val="left"/>
      <w:pPr>
        <w:ind w:left="6480" w:hanging="360"/>
      </w:pPr>
      <w:rPr>
        <w:rFonts w:ascii="Wingdings" w:hAnsi="Wingdings" w:hint="default"/>
      </w:rPr>
    </w:lvl>
  </w:abstractNum>
  <w:abstractNum w:abstractNumId="41"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E9A628"/>
    <w:multiLevelType w:val="hybridMultilevel"/>
    <w:tmpl w:val="1E3C3526"/>
    <w:lvl w:ilvl="0" w:tplc="4B184CE2">
      <w:start w:val="1"/>
      <w:numFmt w:val="bullet"/>
      <w:lvlText w:val=""/>
      <w:lvlJc w:val="left"/>
      <w:pPr>
        <w:ind w:left="720" w:hanging="360"/>
      </w:pPr>
      <w:rPr>
        <w:rFonts w:ascii="Symbol" w:hAnsi="Symbol" w:hint="default"/>
      </w:rPr>
    </w:lvl>
    <w:lvl w:ilvl="1" w:tplc="05A4BDB6">
      <w:start w:val="1"/>
      <w:numFmt w:val="bullet"/>
      <w:lvlText w:val="o"/>
      <w:lvlJc w:val="left"/>
      <w:pPr>
        <w:ind w:left="1440" w:hanging="360"/>
      </w:pPr>
      <w:rPr>
        <w:rFonts w:ascii="Courier New" w:hAnsi="Courier New" w:hint="default"/>
      </w:rPr>
    </w:lvl>
    <w:lvl w:ilvl="2" w:tplc="6F3E3A02">
      <w:start w:val="1"/>
      <w:numFmt w:val="bullet"/>
      <w:lvlText w:val=""/>
      <w:lvlJc w:val="left"/>
      <w:pPr>
        <w:ind w:left="2160" w:hanging="360"/>
      </w:pPr>
      <w:rPr>
        <w:rFonts w:ascii="Wingdings" w:hAnsi="Wingdings" w:hint="default"/>
      </w:rPr>
    </w:lvl>
    <w:lvl w:ilvl="3" w:tplc="DF287C74">
      <w:start w:val="1"/>
      <w:numFmt w:val="bullet"/>
      <w:lvlText w:val=""/>
      <w:lvlJc w:val="left"/>
      <w:pPr>
        <w:ind w:left="2880" w:hanging="360"/>
      </w:pPr>
      <w:rPr>
        <w:rFonts w:ascii="Symbol" w:hAnsi="Symbol" w:hint="default"/>
      </w:rPr>
    </w:lvl>
    <w:lvl w:ilvl="4" w:tplc="FFEEDA70">
      <w:start w:val="1"/>
      <w:numFmt w:val="bullet"/>
      <w:lvlText w:val="o"/>
      <w:lvlJc w:val="left"/>
      <w:pPr>
        <w:ind w:left="3600" w:hanging="360"/>
      </w:pPr>
      <w:rPr>
        <w:rFonts w:ascii="Courier New" w:hAnsi="Courier New" w:hint="default"/>
      </w:rPr>
    </w:lvl>
    <w:lvl w:ilvl="5" w:tplc="9A7613D4">
      <w:start w:val="1"/>
      <w:numFmt w:val="bullet"/>
      <w:lvlText w:val=""/>
      <w:lvlJc w:val="left"/>
      <w:pPr>
        <w:ind w:left="4320" w:hanging="360"/>
      </w:pPr>
      <w:rPr>
        <w:rFonts w:ascii="Wingdings" w:hAnsi="Wingdings" w:hint="default"/>
      </w:rPr>
    </w:lvl>
    <w:lvl w:ilvl="6" w:tplc="299222A6">
      <w:start w:val="1"/>
      <w:numFmt w:val="bullet"/>
      <w:lvlText w:val=""/>
      <w:lvlJc w:val="left"/>
      <w:pPr>
        <w:ind w:left="5040" w:hanging="360"/>
      </w:pPr>
      <w:rPr>
        <w:rFonts w:ascii="Symbol" w:hAnsi="Symbol" w:hint="default"/>
      </w:rPr>
    </w:lvl>
    <w:lvl w:ilvl="7" w:tplc="9080116C">
      <w:start w:val="1"/>
      <w:numFmt w:val="bullet"/>
      <w:lvlText w:val="o"/>
      <w:lvlJc w:val="left"/>
      <w:pPr>
        <w:ind w:left="5760" w:hanging="360"/>
      </w:pPr>
      <w:rPr>
        <w:rFonts w:ascii="Courier New" w:hAnsi="Courier New" w:hint="default"/>
      </w:rPr>
    </w:lvl>
    <w:lvl w:ilvl="8" w:tplc="B9884D72">
      <w:start w:val="1"/>
      <w:numFmt w:val="bullet"/>
      <w:lvlText w:val=""/>
      <w:lvlJc w:val="left"/>
      <w:pPr>
        <w:ind w:left="6480" w:hanging="360"/>
      </w:pPr>
      <w:rPr>
        <w:rFonts w:ascii="Wingdings" w:hAnsi="Wingdings" w:hint="default"/>
      </w:rPr>
    </w:lvl>
  </w:abstractNum>
  <w:abstractNum w:abstractNumId="43" w15:restartNumberingAfterBreak="0">
    <w:nsid w:val="6DF7EC72"/>
    <w:multiLevelType w:val="hybridMultilevel"/>
    <w:tmpl w:val="4BE284C8"/>
    <w:lvl w:ilvl="0" w:tplc="75BAD65A">
      <w:start w:val="1"/>
      <w:numFmt w:val="bullet"/>
      <w:lvlText w:val="-"/>
      <w:lvlJc w:val="left"/>
      <w:pPr>
        <w:ind w:left="720" w:hanging="360"/>
      </w:pPr>
      <w:rPr>
        <w:rFonts w:ascii="Aptos" w:hAnsi="Aptos" w:hint="default"/>
      </w:rPr>
    </w:lvl>
    <w:lvl w:ilvl="1" w:tplc="BC5CB12E">
      <w:start w:val="1"/>
      <w:numFmt w:val="bullet"/>
      <w:lvlText w:val="o"/>
      <w:lvlJc w:val="left"/>
      <w:pPr>
        <w:ind w:left="1440" w:hanging="360"/>
      </w:pPr>
      <w:rPr>
        <w:rFonts w:ascii="Courier New" w:hAnsi="Courier New" w:hint="default"/>
      </w:rPr>
    </w:lvl>
    <w:lvl w:ilvl="2" w:tplc="BE1A9632">
      <w:start w:val="1"/>
      <w:numFmt w:val="bullet"/>
      <w:lvlText w:val=""/>
      <w:lvlJc w:val="left"/>
      <w:pPr>
        <w:ind w:left="2160" w:hanging="360"/>
      </w:pPr>
      <w:rPr>
        <w:rFonts w:ascii="Wingdings" w:hAnsi="Wingdings" w:hint="default"/>
      </w:rPr>
    </w:lvl>
    <w:lvl w:ilvl="3" w:tplc="A4FCFC94">
      <w:start w:val="1"/>
      <w:numFmt w:val="bullet"/>
      <w:lvlText w:val=""/>
      <w:lvlJc w:val="left"/>
      <w:pPr>
        <w:ind w:left="2880" w:hanging="360"/>
      </w:pPr>
      <w:rPr>
        <w:rFonts w:ascii="Symbol" w:hAnsi="Symbol" w:hint="default"/>
      </w:rPr>
    </w:lvl>
    <w:lvl w:ilvl="4" w:tplc="6130D6DE">
      <w:start w:val="1"/>
      <w:numFmt w:val="bullet"/>
      <w:lvlText w:val="o"/>
      <w:lvlJc w:val="left"/>
      <w:pPr>
        <w:ind w:left="3600" w:hanging="360"/>
      </w:pPr>
      <w:rPr>
        <w:rFonts w:ascii="Courier New" w:hAnsi="Courier New" w:hint="default"/>
      </w:rPr>
    </w:lvl>
    <w:lvl w:ilvl="5" w:tplc="AF340DB0">
      <w:start w:val="1"/>
      <w:numFmt w:val="bullet"/>
      <w:lvlText w:val=""/>
      <w:lvlJc w:val="left"/>
      <w:pPr>
        <w:ind w:left="4320" w:hanging="360"/>
      </w:pPr>
      <w:rPr>
        <w:rFonts w:ascii="Wingdings" w:hAnsi="Wingdings" w:hint="default"/>
      </w:rPr>
    </w:lvl>
    <w:lvl w:ilvl="6" w:tplc="7250E920">
      <w:start w:val="1"/>
      <w:numFmt w:val="bullet"/>
      <w:lvlText w:val=""/>
      <w:lvlJc w:val="left"/>
      <w:pPr>
        <w:ind w:left="5040" w:hanging="360"/>
      </w:pPr>
      <w:rPr>
        <w:rFonts w:ascii="Symbol" w:hAnsi="Symbol" w:hint="default"/>
      </w:rPr>
    </w:lvl>
    <w:lvl w:ilvl="7" w:tplc="2616819A">
      <w:start w:val="1"/>
      <w:numFmt w:val="bullet"/>
      <w:lvlText w:val="o"/>
      <w:lvlJc w:val="left"/>
      <w:pPr>
        <w:ind w:left="5760" w:hanging="360"/>
      </w:pPr>
      <w:rPr>
        <w:rFonts w:ascii="Courier New" w:hAnsi="Courier New" w:hint="default"/>
      </w:rPr>
    </w:lvl>
    <w:lvl w:ilvl="8" w:tplc="5CA0FE0C">
      <w:start w:val="1"/>
      <w:numFmt w:val="bullet"/>
      <w:lvlText w:val=""/>
      <w:lvlJc w:val="left"/>
      <w:pPr>
        <w:ind w:left="6480" w:hanging="360"/>
      </w:pPr>
      <w:rPr>
        <w:rFonts w:ascii="Wingdings" w:hAnsi="Wingdings" w:hint="default"/>
      </w:rPr>
    </w:lvl>
  </w:abstractNum>
  <w:abstractNum w:abstractNumId="44" w15:restartNumberingAfterBreak="0">
    <w:nsid w:val="6F64E323"/>
    <w:multiLevelType w:val="hybridMultilevel"/>
    <w:tmpl w:val="B5CE33FA"/>
    <w:lvl w:ilvl="0" w:tplc="6A1C342A">
      <w:start w:val="1"/>
      <w:numFmt w:val="bullet"/>
      <w:lvlText w:val="-"/>
      <w:lvlJc w:val="left"/>
      <w:pPr>
        <w:ind w:left="720" w:hanging="360"/>
      </w:pPr>
      <w:rPr>
        <w:rFonts w:ascii="Aptos" w:hAnsi="Aptos" w:hint="default"/>
      </w:rPr>
    </w:lvl>
    <w:lvl w:ilvl="1" w:tplc="AE0236A0">
      <w:start w:val="1"/>
      <w:numFmt w:val="bullet"/>
      <w:lvlText w:val="o"/>
      <w:lvlJc w:val="left"/>
      <w:pPr>
        <w:ind w:left="1440" w:hanging="360"/>
      </w:pPr>
      <w:rPr>
        <w:rFonts w:ascii="Courier New" w:hAnsi="Courier New" w:hint="default"/>
      </w:rPr>
    </w:lvl>
    <w:lvl w:ilvl="2" w:tplc="1B225962">
      <w:start w:val="1"/>
      <w:numFmt w:val="bullet"/>
      <w:lvlText w:val=""/>
      <w:lvlJc w:val="left"/>
      <w:pPr>
        <w:ind w:left="2160" w:hanging="360"/>
      </w:pPr>
      <w:rPr>
        <w:rFonts w:ascii="Wingdings" w:hAnsi="Wingdings" w:hint="default"/>
      </w:rPr>
    </w:lvl>
    <w:lvl w:ilvl="3" w:tplc="662E8102">
      <w:start w:val="1"/>
      <w:numFmt w:val="bullet"/>
      <w:lvlText w:val=""/>
      <w:lvlJc w:val="left"/>
      <w:pPr>
        <w:ind w:left="2880" w:hanging="360"/>
      </w:pPr>
      <w:rPr>
        <w:rFonts w:ascii="Symbol" w:hAnsi="Symbol" w:hint="default"/>
      </w:rPr>
    </w:lvl>
    <w:lvl w:ilvl="4" w:tplc="BD061BFC">
      <w:start w:val="1"/>
      <w:numFmt w:val="bullet"/>
      <w:lvlText w:val="o"/>
      <w:lvlJc w:val="left"/>
      <w:pPr>
        <w:ind w:left="3600" w:hanging="360"/>
      </w:pPr>
      <w:rPr>
        <w:rFonts w:ascii="Courier New" w:hAnsi="Courier New" w:hint="default"/>
      </w:rPr>
    </w:lvl>
    <w:lvl w:ilvl="5" w:tplc="03483006">
      <w:start w:val="1"/>
      <w:numFmt w:val="bullet"/>
      <w:lvlText w:val=""/>
      <w:lvlJc w:val="left"/>
      <w:pPr>
        <w:ind w:left="4320" w:hanging="360"/>
      </w:pPr>
      <w:rPr>
        <w:rFonts w:ascii="Wingdings" w:hAnsi="Wingdings" w:hint="default"/>
      </w:rPr>
    </w:lvl>
    <w:lvl w:ilvl="6" w:tplc="C2D01D54">
      <w:start w:val="1"/>
      <w:numFmt w:val="bullet"/>
      <w:lvlText w:val=""/>
      <w:lvlJc w:val="left"/>
      <w:pPr>
        <w:ind w:left="5040" w:hanging="360"/>
      </w:pPr>
      <w:rPr>
        <w:rFonts w:ascii="Symbol" w:hAnsi="Symbol" w:hint="default"/>
      </w:rPr>
    </w:lvl>
    <w:lvl w:ilvl="7" w:tplc="8DDE1708">
      <w:start w:val="1"/>
      <w:numFmt w:val="bullet"/>
      <w:lvlText w:val="o"/>
      <w:lvlJc w:val="left"/>
      <w:pPr>
        <w:ind w:left="5760" w:hanging="360"/>
      </w:pPr>
      <w:rPr>
        <w:rFonts w:ascii="Courier New" w:hAnsi="Courier New" w:hint="default"/>
      </w:rPr>
    </w:lvl>
    <w:lvl w:ilvl="8" w:tplc="F120E6E6">
      <w:start w:val="1"/>
      <w:numFmt w:val="bullet"/>
      <w:lvlText w:val=""/>
      <w:lvlJc w:val="left"/>
      <w:pPr>
        <w:ind w:left="6480" w:hanging="360"/>
      </w:pPr>
      <w:rPr>
        <w:rFonts w:ascii="Wingdings" w:hAnsi="Wingdings" w:hint="default"/>
      </w:rPr>
    </w:lvl>
  </w:abstractNum>
  <w:abstractNum w:abstractNumId="4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3436B1"/>
    <w:multiLevelType w:val="hybridMultilevel"/>
    <w:tmpl w:val="20B8ACE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72608320">
    <w:abstractNumId w:val="44"/>
  </w:num>
  <w:num w:numId="2" w16cid:durableId="2093113401">
    <w:abstractNumId w:val="26"/>
  </w:num>
  <w:num w:numId="3" w16cid:durableId="583150843">
    <w:abstractNumId w:val="24"/>
  </w:num>
  <w:num w:numId="4" w16cid:durableId="2117171354">
    <w:abstractNumId w:val="43"/>
  </w:num>
  <w:num w:numId="5" w16cid:durableId="1569026020">
    <w:abstractNumId w:val="13"/>
  </w:num>
  <w:num w:numId="6" w16cid:durableId="1624729814">
    <w:abstractNumId w:val="34"/>
  </w:num>
  <w:num w:numId="7" w16cid:durableId="1520391349">
    <w:abstractNumId w:val="23"/>
  </w:num>
  <w:num w:numId="8" w16cid:durableId="1880896635">
    <w:abstractNumId w:val="21"/>
  </w:num>
  <w:num w:numId="9" w16cid:durableId="332923233">
    <w:abstractNumId w:val="19"/>
  </w:num>
  <w:num w:numId="10" w16cid:durableId="1648237975">
    <w:abstractNumId w:val="10"/>
  </w:num>
  <w:num w:numId="11" w16cid:durableId="184558070">
    <w:abstractNumId w:val="16"/>
  </w:num>
  <w:num w:numId="12" w16cid:durableId="1866289371">
    <w:abstractNumId w:val="42"/>
  </w:num>
  <w:num w:numId="13" w16cid:durableId="288123467">
    <w:abstractNumId w:val="20"/>
  </w:num>
  <w:num w:numId="14" w16cid:durableId="517932089">
    <w:abstractNumId w:val="40"/>
  </w:num>
  <w:num w:numId="15" w16cid:durableId="1565949043">
    <w:abstractNumId w:val="7"/>
  </w:num>
  <w:num w:numId="16" w16cid:durableId="1747415360">
    <w:abstractNumId w:val="5"/>
  </w:num>
  <w:num w:numId="17" w16cid:durableId="33889509">
    <w:abstractNumId w:val="37"/>
  </w:num>
  <w:num w:numId="18" w16cid:durableId="2096319970">
    <w:abstractNumId w:val="22"/>
  </w:num>
  <w:num w:numId="19" w16cid:durableId="1787387687">
    <w:abstractNumId w:val="38"/>
  </w:num>
  <w:num w:numId="20" w16cid:durableId="707415664">
    <w:abstractNumId w:val="11"/>
  </w:num>
  <w:num w:numId="21" w16cid:durableId="526259066">
    <w:abstractNumId w:val="4"/>
  </w:num>
  <w:num w:numId="22" w16cid:durableId="8798172">
    <w:abstractNumId w:val="18"/>
  </w:num>
  <w:num w:numId="23" w16cid:durableId="1853639560">
    <w:abstractNumId w:val="45"/>
  </w:num>
  <w:num w:numId="24" w16cid:durableId="389693784">
    <w:abstractNumId w:val="3"/>
  </w:num>
  <w:num w:numId="25" w16cid:durableId="1914772200">
    <w:abstractNumId w:val="29"/>
  </w:num>
  <w:num w:numId="26" w16cid:durableId="116417731">
    <w:abstractNumId w:val="46"/>
  </w:num>
  <w:num w:numId="27" w16cid:durableId="1115902561">
    <w:abstractNumId w:val="1"/>
  </w:num>
  <w:num w:numId="28" w16cid:durableId="657226218">
    <w:abstractNumId w:val="14"/>
  </w:num>
  <w:num w:numId="29" w16cid:durableId="782918353">
    <w:abstractNumId w:val="2"/>
  </w:num>
  <w:num w:numId="30" w16cid:durableId="538593710">
    <w:abstractNumId w:val="8"/>
  </w:num>
  <w:num w:numId="31" w16cid:durableId="1690639608">
    <w:abstractNumId w:val="48"/>
  </w:num>
  <w:num w:numId="32" w16cid:durableId="1453665635">
    <w:abstractNumId w:val="29"/>
  </w:num>
  <w:num w:numId="33" w16cid:durableId="424225961">
    <w:abstractNumId w:val="3"/>
  </w:num>
  <w:num w:numId="34" w16cid:durableId="1440492390">
    <w:abstractNumId w:val="48"/>
  </w:num>
  <w:num w:numId="35" w16cid:durableId="172301445">
    <w:abstractNumId w:val="45"/>
  </w:num>
  <w:num w:numId="36" w16cid:durableId="1580022610">
    <w:abstractNumId w:val="46"/>
  </w:num>
  <w:num w:numId="37" w16cid:durableId="72707811">
    <w:abstractNumId w:val="2"/>
  </w:num>
  <w:num w:numId="38" w16cid:durableId="1612087005">
    <w:abstractNumId w:val="8"/>
  </w:num>
  <w:num w:numId="39" w16cid:durableId="1104575663">
    <w:abstractNumId w:val="46"/>
  </w:num>
  <w:num w:numId="40" w16cid:durableId="102265747">
    <w:abstractNumId w:val="28"/>
  </w:num>
  <w:num w:numId="41" w16cid:durableId="1301305721">
    <w:abstractNumId w:val="36"/>
  </w:num>
  <w:num w:numId="42" w16cid:durableId="411246793">
    <w:abstractNumId w:val="12"/>
  </w:num>
  <w:num w:numId="43" w16cid:durableId="723219586">
    <w:abstractNumId w:val="15"/>
  </w:num>
  <w:num w:numId="44" w16cid:durableId="736434998">
    <w:abstractNumId w:val="33"/>
  </w:num>
  <w:num w:numId="45" w16cid:durableId="189924550">
    <w:abstractNumId w:val="9"/>
  </w:num>
  <w:num w:numId="46" w16cid:durableId="1093627101">
    <w:abstractNumId w:val="49"/>
  </w:num>
  <w:num w:numId="47" w16cid:durableId="106045389">
    <w:abstractNumId w:val="32"/>
  </w:num>
  <w:num w:numId="48" w16cid:durableId="1096243960">
    <w:abstractNumId w:val="35"/>
  </w:num>
  <w:num w:numId="49" w16cid:durableId="1316491393">
    <w:abstractNumId w:val="31"/>
  </w:num>
  <w:num w:numId="50" w16cid:durableId="129323997">
    <w:abstractNumId w:val="41"/>
  </w:num>
  <w:num w:numId="51" w16cid:durableId="1839998863">
    <w:abstractNumId w:val="27"/>
  </w:num>
  <w:num w:numId="52" w16cid:durableId="197670685">
    <w:abstractNumId w:val="30"/>
  </w:num>
  <w:num w:numId="53" w16cid:durableId="2003199207">
    <w:abstractNumId w:val="9"/>
  </w:num>
  <w:num w:numId="54" w16cid:durableId="402876740">
    <w:abstractNumId w:val="9"/>
  </w:num>
  <w:num w:numId="55" w16cid:durableId="1504279483">
    <w:abstractNumId w:val="0"/>
  </w:num>
  <w:num w:numId="56" w16cid:durableId="1420248655">
    <w:abstractNumId w:val="6"/>
  </w:num>
  <w:num w:numId="57" w16cid:durableId="341863568">
    <w:abstractNumId w:val="47"/>
  </w:num>
  <w:num w:numId="58" w16cid:durableId="1076319838">
    <w:abstractNumId w:val="17"/>
  </w:num>
  <w:num w:numId="59" w16cid:durableId="2087418169">
    <w:abstractNumId w:val="39"/>
  </w:num>
  <w:num w:numId="60" w16cid:durableId="7598456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2D8"/>
    <w:rsid w:val="000061B5"/>
    <w:rsid w:val="00015B1A"/>
    <w:rsid w:val="000223F2"/>
    <w:rsid w:val="0002254B"/>
    <w:rsid w:val="00026691"/>
    <w:rsid w:val="000278AD"/>
    <w:rsid w:val="000414AB"/>
    <w:rsid w:val="000573E8"/>
    <w:rsid w:val="00062B86"/>
    <w:rsid w:val="00062EF0"/>
    <w:rsid w:val="00075696"/>
    <w:rsid w:val="00082050"/>
    <w:rsid w:val="000867BB"/>
    <w:rsid w:val="00095F26"/>
    <w:rsid w:val="00097716"/>
    <w:rsid w:val="000A345B"/>
    <w:rsid w:val="000A385C"/>
    <w:rsid w:val="000A569F"/>
    <w:rsid w:val="000B2CE7"/>
    <w:rsid w:val="000B77E5"/>
    <w:rsid w:val="000C4A82"/>
    <w:rsid w:val="000C702A"/>
    <w:rsid w:val="000D01A9"/>
    <w:rsid w:val="000D1D0E"/>
    <w:rsid w:val="000D2CC4"/>
    <w:rsid w:val="000D6968"/>
    <w:rsid w:val="000E64B4"/>
    <w:rsid w:val="000F1B2E"/>
    <w:rsid w:val="000F5932"/>
    <w:rsid w:val="00100A54"/>
    <w:rsid w:val="001201E4"/>
    <w:rsid w:val="00120FBE"/>
    <w:rsid w:val="001235FA"/>
    <w:rsid w:val="001320FA"/>
    <w:rsid w:val="001357C9"/>
    <w:rsid w:val="00136418"/>
    <w:rsid w:val="0013688D"/>
    <w:rsid w:val="00142393"/>
    <w:rsid w:val="00151942"/>
    <w:rsid w:val="001543A2"/>
    <w:rsid w:val="001566F2"/>
    <w:rsid w:val="00162EDE"/>
    <w:rsid w:val="0017045F"/>
    <w:rsid w:val="001714F0"/>
    <w:rsid w:val="00173182"/>
    <w:rsid w:val="001779C0"/>
    <w:rsid w:val="0019180D"/>
    <w:rsid w:val="00194887"/>
    <w:rsid w:val="001978C4"/>
    <w:rsid w:val="001A5C73"/>
    <w:rsid w:val="001B2301"/>
    <w:rsid w:val="001C637A"/>
    <w:rsid w:val="001D2D1A"/>
    <w:rsid w:val="001D7930"/>
    <w:rsid w:val="001E3CA3"/>
    <w:rsid w:val="001E6BF3"/>
    <w:rsid w:val="001F2B16"/>
    <w:rsid w:val="00204228"/>
    <w:rsid w:val="00207117"/>
    <w:rsid w:val="0023153B"/>
    <w:rsid w:val="0023497C"/>
    <w:rsid w:val="00235450"/>
    <w:rsid w:val="002512DC"/>
    <w:rsid w:val="002536B0"/>
    <w:rsid w:val="00275D5E"/>
    <w:rsid w:val="002A4B8B"/>
    <w:rsid w:val="002A6B08"/>
    <w:rsid w:val="002C6C8B"/>
    <w:rsid w:val="002D2922"/>
    <w:rsid w:val="002E16E7"/>
    <w:rsid w:val="002E3705"/>
    <w:rsid w:val="002E5D89"/>
    <w:rsid w:val="002F4E11"/>
    <w:rsid w:val="00300371"/>
    <w:rsid w:val="00312922"/>
    <w:rsid w:val="003244C4"/>
    <w:rsid w:val="003253EE"/>
    <w:rsid w:val="003365A2"/>
    <w:rsid w:val="00347C10"/>
    <w:rsid w:val="003519DB"/>
    <w:rsid w:val="00371D94"/>
    <w:rsid w:val="00372F45"/>
    <w:rsid w:val="00375061"/>
    <w:rsid w:val="00377808"/>
    <w:rsid w:val="00377FFC"/>
    <w:rsid w:val="00394F83"/>
    <w:rsid w:val="003A22A8"/>
    <w:rsid w:val="003B2EB4"/>
    <w:rsid w:val="003C0F1A"/>
    <w:rsid w:val="003C1D02"/>
    <w:rsid w:val="003C2A16"/>
    <w:rsid w:val="003C3E06"/>
    <w:rsid w:val="003C5DEE"/>
    <w:rsid w:val="003D4E0B"/>
    <w:rsid w:val="003E56C4"/>
    <w:rsid w:val="003F2BD9"/>
    <w:rsid w:val="003F3651"/>
    <w:rsid w:val="003F6230"/>
    <w:rsid w:val="004102E2"/>
    <w:rsid w:val="004117FC"/>
    <w:rsid w:val="00411BE9"/>
    <w:rsid w:val="004127EE"/>
    <w:rsid w:val="00412993"/>
    <w:rsid w:val="00415AF2"/>
    <w:rsid w:val="00430916"/>
    <w:rsid w:val="0043244D"/>
    <w:rsid w:val="0044035E"/>
    <w:rsid w:val="00446E90"/>
    <w:rsid w:val="0046077F"/>
    <w:rsid w:val="00462AD3"/>
    <w:rsid w:val="00465755"/>
    <w:rsid w:val="004750A7"/>
    <w:rsid w:val="00492175"/>
    <w:rsid w:val="004944EE"/>
    <w:rsid w:val="004A58C2"/>
    <w:rsid w:val="004B05BB"/>
    <w:rsid w:val="004B3C9A"/>
    <w:rsid w:val="004B3CB1"/>
    <w:rsid w:val="004D41C4"/>
    <w:rsid w:val="004D6B59"/>
    <w:rsid w:val="004D7097"/>
    <w:rsid w:val="004E1A5C"/>
    <w:rsid w:val="004F110E"/>
    <w:rsid w:val="004F463D"/>
    <w:rsid w:val="004F95DE"/>
    <w:rsid w:val="00507FBE"/>
    <w:rsid w:val="00510ED3"/>
    <w:rsid w:val="00512916"/>
    <w:rsid w:val="00531C8C"/>
    <w:rsid w:val="00543D26"/>
    <w:rsid w:val="00557ECE"/>
    <w:rsid w:val="00564CD3"/>
    <w:rsid w:val="0057222B"/>
    <w:rsid w:val="00573834"/>
    <w:rsid w:val="00584A10"/>
    <w:rsid w:val="00587AC5"/>
    <w:rsid w:val="00590890"/>
    <w:rsid w:val="00594AF4"/>
    <w:rsid w:val="00595827"/>
    <w:rsid w:val="00595DCE"/>
    <w:rsid w:val="00597ED1"/>
    <w:rsid w:val="005A5FFC"/>
    <w:rsid w:val="005B1A08"/>
    <w:rsid w:val="005B1D35"/>
    <w:rsid w:val="005B2EBB"/>
    <w:rsid w:val="005B372A"/>
    <w:rsid w:val="005B3CA6"/>
    <w:rsid w:val="005B4650"/>
    <w:rsid w:val="005B7ADF"/>
    <w:rsid w:val="005C5C19"/>
    <w:rsid w:val="005D2AAE"/>
    <w:rsid w:val="005D48FD"/>
    <w:rsid w:val="005E0F6D"/>
    <w:rsid w:val="005E566D"/>
    <w:rsid w:val="005E6883"/>
    <w:rsid w:val="005F52EC"/>
    <w:rsid w:val="00610F86"/>
    <w:rsid w:val="00612D47"/>
    <w:rsid w:val="00621531"/>
    <w:rsid w:val="0062626B"/>
    <w:rsid w:val="00626EDA"/>
    <w:rsid w:val="006275CE"/>
    <w:rsid w:val="00630B20"/>
    <w:rsid w:val="0063444C"/>
    <w:rsid w:val="006374BB"/>
    <w:rsid w:val="0064299C"/>
    <w:rsid w:val="00652B42"/>
    <w:rsid w:val="00671FE5"/>
    <w:rsid w:val="0067367C"/>
    <w:rsid w:val="00680CD2"/>
    <w:rsid w:val="006828B0"/>
    <w:rsid w:val="00693C54"/>
    <w:rsid w:val="006A40A7"/>
    <w:rsid w:val="006A578C"/>
    <w:rsid w:val="006D2ACA"/>
    <w:rsid w:val="006D7AA8"/>
    <w:rsid w:val="006D7D5A"/>
    <w:rsid w:val="006F0527"/>
    <w:rsid w:val="006F5386"/>
    <w:rsid w:val="006F569D"/>
    <w:rsid w:val="006F7E8A"/>
    <w:rsid w:val="007070A1"/>
    <w:rsid w:val="00715DD1"/>
    <w:rsid w:val="007239F8"/>
    <w:rsid w:val="0072620F"/>
    <w:rsid w:val="00726CCA"/>
    <w:rsid w:val="00735B7D"/>
    <w:rsid w:val="00735CE4"/>
    <w:rsid w:val="00736FD0"/>
    <w:rsid w:val="00740AC8"/>
    <w:rsid w:val="007471DD"/>
    <w:rsid w:val="00772ED1"/>
    <w:rsid w:val="00781576"/>
    <w:rsid w:val="00785BEE"/>
    <w:rsid w:val="007923ED"/>
    <w:rsid w:val="00795BA0"/>
    <w:rsid w:val="007A03B3"/>
    <w:rsid w:val="007A235D"/>
    <w:rsid w:val="007A7E05"/>
    <w:rsid w:val="007B002D"/>
    <w:rsid w:val="007B6911"/>
    <w:rsid w:val="007C4512"/>
    <w:rsid w:val="007C4A69"/>
    <w:rsid w:val="007C5AC9"/>
    <w:rsid w:val="007D268D"/>
    <w:rsid w:val="007E217D"/>
    <w:rsid w:val="007E6128"/>
    <w:rsid w:val="007F2F4C"/>
    <w:rsid w:val="007F788B"/>
    <w:rsid w:val="00805A94"/>
    <w:rsid w:val="0080784C"/>
    <w:rsid w:val="0080D294"/>
    <w:rsid w:val="008116A6"/>
    <w:rsid w:val="00837038"/>
    <w:rsid w:val="008472C3"/>
    <w:rsid w:val="00866894"/>
    <w:rsid w:val="00866E39"/>
    <w:rsid w:val="00870DEA"/>
    <w:rsid w:val="00873A45"/>
    <w:rsid w:val="00874C73"/>
    <w:rsid w:val="00877394"/>
    <w:rsid w:val="00887DB6"/>
    <w:rsid w:val="008941E7"/>
    <w:rsid w:val="00894469"/>
    <w:rsid w:val="008A72BA"/>
    <w:rsid w:val="008B19F3"/>
    <w:rsid w:val="008B4A42"/>
    <w:rsid w:val="008B4A75"/>
    <w:rsid w:val="008B7EE0"/>
    <w:rsid w:val="008C1253"/>
    <w:rsid w:val="008D322E"/>
    <w:rsid w:val="008E19C1"/>
    <w:rsid w:val="008E6276"/>
    <w:rsid w:val="008F2ECD"/>
    <w:rsid w:val="008F744A"/>
    <w:rsid w:val="0090190F"/>
    <w:rsid w:val="00901ECB"/>
    <w:rsid w:val="009122BB"/>
    <w:rsid w:val="00950A86"/>
    <w:rsid w:val="00955323"/>
    <w:rsid w:val="00970A4B"/>
    <w:rsid w:val="0097679B"/>
    <w:rsid w:val="00982148"/>
    <w:rsid w:val="0099114F"/>
    <w:rsid w:val="00993D39"/>
    <w:rsid w:val="009A267F"/>
    <w:rsid w:val="009A448F"/>
    <w:rsid w:val="009A7FEE"/>
    <w:rsid w:val="009B1F2D"/>
    <w:rsid w:val="009C198F"/>
    <w:rsid w:val="009D1474"/>
    <w:rsid w:val="009E331F"/>
    <w:rsid w:val="009F3084"/>
    <w:rsid w:val="009F66A8"/>
    <w:rsid w:val="00A00CE7"/>
    <w:rsid w:val="00A20080"/>
    <w:rsid w:val="00A2181F"/>
    <w:rsid w:val="00A25738"/>
    <w:rsid w:val="00A31188"/>
    <w:rsid w:val="00A33601"/>
    <w:rsid w:val="00A37A39"/>
    <w:rsid w:val="00A44A98"/>
    <w:rsid w:val="00A45831"/>
    <w:rsid w:val="00A466EE"/>
    <w:rsid w:val="00A477BB"/>
    <w:rsid w:val="00A62B49"/>
    <w:rsid w:val="00A80AA7"/>
    <w:rsid w:val="00A91D2D"/>
    <w:rsid w:val="00AA6E73"/>
    <w:rsid w:val="00AA75D2"/>
    <w:rsid w:val="00AB77EB"/>
    <w:rsid w:val="00AD249A"/>
    <w:rsid w:val="00AD3666"/>
    <w:rsid w:val="00ADD7AE"/>
    <w:rsid w:val="00AF345D"/>
    <w:rsid w:val="00AF5747"/>
    <w:rsid w:val="00B002E3"/>
    <w:rsid w:val="00B04175"/>
    <w:rsid w:val="00B3216D"/>
    <w:rsid w:val="00B4263C"/>
    <w:rsid w:val="00B517D1"/>
    <w:rsid w:val="00B533A3"/>
    <w:rsid w:val="00B5559F"/>
    <w:rsid w:val="00B613DC"/>
    <w:rsid w:val="00B65CC5"/>
    <w:rsid w:val="00B6679E"/>
    <w:rsid w:val="00B66F6B"/>
    <w:rsid w:val="00B67162"/>
    <w:rsid w:val="00B67417"/>
    <w:rsid w:val="00B804D1"/>
    <w:rsid w:val="00B817BA"/>
    <w:rsid w:val="00B81AC5"/>
    <w:rsid w:val="00B81BD0"/>
    <w:rsid w:val="00B81C2A"/>
    <w:rsid w:val="00B846C2"/>
    <w:rsid w:val="00B95F60"/>
    <w:rsid w:val="00BA1A65"/>
    <w:rsid w:val="00BA248F"/>
    <w:rsid w:val="00BA44E0"/>
    <w:rsid w:val="00BB1827"/>
    <w:rsid w:val="00BB1C37"/>
    <w:rsid w:val="00BB444E"/>
    <w:rsid w:val="00BB4D9F"/>
    <w:rsid w:val="00BD1458"/>
    <w:rsid w:val="00BD3074"/>
    <w:rsid w:val="00BE3E54"/>
    <w:rsid w:val="00BF1098"/>
    <w:rsid w:val="00C0218D"/>
    <w:rsid w:val="00C042F3"/>
    <w:rsid w:val="00C21D98"/>
    <w:rsid w:val="00C25CBE"/>
    <w:rsid w:val="00C31397"/>
    <w:rsid w:val="00C4589F"/>
    <w:rsid w:val="00C4609F"/>
    <w:rsid w:val="00C4731F"/>
    <w:rsid w:val="00C51C6A"/>
    <w:rsid w:val="00C7336A"/>
    <w:rsid w:val="00C8314B"/>
    <w:rsid w:val="00C90382"/>
    <w:rsid w:val="00C91B12"/>
    <w:rsid w:val="00C91F46"/>
    <w:rsid w:val="00C97902"/>
    <w:rsid w:val="00CA2A11"/>
    <w:rsid w:val="00CA6299"/>
    <w:rsid w:val="00CC51B6"/>
    <w:rsid w:val="00CC563E"/>
    <w:rsid w:val="00CD23C4"/>
    <w:rsid w:val="00CD2BC6"/>
    <w:rsid w:val="00CE5BBF"/>
    <w:rsid w:val="00CE6FD6"/>
    <w:rsid w:val="00CF553F"/>
    <w:rsid w:val="00D11C7E"/>
    <w:rsid w:val="00D168DA"/>
    <w:rsid w:val="00D28A8D"/>
    <w:rsid w:val="00D35A91"/>
    <w:rsid w:val="00D35C0B"/>
    <w:rsid w:val="00D376C6"/>
    <w:rsid w:val="00D508B4"/>
    <w:rsid w:val="00D6203D"/>
    <w:rsid w:val="00D6274B"/>
    <w:rsid w:val="00D63EDA"/>
    <w:rsid w:val="00D86752"/>
    <w:rsid w:val="00D95FA0"/>
    <w:rsid w:val="00D9632A"/>
    <w:rsid w:val="00DA43DE"/>
    <w:rsid w:val="00DA5725"/>
    <w:rsid w:val="00DA7F11"/>
    <w:rsid w:val="00DB6C5C"/>
    <w:rsid w:val="00DC161C"/>
    <w:rsid w:val="00DC28D6"/>
    <w:rsid w:val="00DC4C0F"/>
    <w:rsid w:val="00DC5FAC"/>
    <w:rsid w:val="00DD18D4"/>
    <w:rsid w:val="00DE5FF6"/>
    <w:rsid w:val="00DF05F5"/>
    <w:rsid w:val="00DF66B4"/>
    <w:rsid w:val="00E00085"/>
    <w:rsid w:val="00E04ACB"/>
    <w:rsid w:val="00E24176"/>
    <w:rsid w:val="00E24FDF"/>
    <w:rsid w:val="00E3210F"/>
    <w:rsid w:val="00E36879"/>
    <w:rsid w:val="00E606E8"/>
    <w:rsid w:val="00E647DF"/>
    <w:rsid w:val="00E763E4"/>
    <w:rsid w:val="00E76EF2"/>
    <w:rsid w:val="00E778DD"/>
    <w:rsid w:val="00E77EC1"/>
    <w:rsid w:val="00E82606"/>
    <w:rsid w:val="00E9136B"/>
    <w:rsid w:val="00EA0FB2"/>
    <w:rsid w:val="00EA1CD7"/>
    <w:rsid w:val="00EA5771"/>
    <w:rsid w:val="00EB2D99"/>
    <w:rsid w:val="00EC387F"/>
    <w:rsid w:val="00EC60FD"/>
    <w:rsid w:val="00EC6653"/>
    <w:rsid w:val="00EE55EA"/>
    <w:rsid w:val="00EF22F0"/>
    <w:rsid w:val="00EF631F"/>
    <w:rsid w:val="00F02A4E"/>
    <w:rsid w:val="00F06022"/>
    <w:rsid w:val="00F1391E"/>
    <w:rsid w:val="00F139E0"/>
    <w:rsid w:val="00F2384F"/>
    <w:rsid w:val="00F501F1"/>
    <w:rsid w:val="00F519DC"/>
    <w:rsid w:val="00F74CE4"/>
    <w:rsid w:val="00F74EBA"/>
    <w:rsid w:val="00F80F45"/>
    <w:rsid w:val="00F82220"/>
    <w:rsid w:val="00F84228"/>
    <w:rsid w:val="00F91880"/>
    <w:rsid w:val="00F9563C"/>
    <w:rsid w:val="00F97695"/>
    <w:rsid w:val="00FA2755"/>
    <w:rsid w:val="00FA4EC5"/>
    <w:rsid w:val="00FB3131"/>
    <w:rsid w:val="00FD45FD"/>
    <w:rsid w:val="00FE3F15"/>
    <w:rsid w:val="00FE4FB6"/>
    <w:rsid w:val="00FF3A50"/>
    <w:rsid w:val="00FF4B5B"/>
    <w:rsid w:val="011DD09A"/>
    <w:rsid w:val="01FB9275"/>
    <w:rsid w:val="02175E78"/>
    <w:rsid w:val="04A2E988"/>
    <w:rsid w:val="05048E23"/>
    <w:rsid w:val="052C0E92"/>
    <w:rsid w:val="054B8C59"/>
    <w:rsid w:val="0709F448"/>
    <w:rsid w:val="070AE785"/>
    <w:rsid w:val="07F9F352"/>
    <w:rsid w:val="081C1B38"/>
    <w:rsid w:val="08293290"/>
    <w:rsid w:val="082BCBC7"/>
    <w:rsid w:val="0845A713"/>
    <w:rsid w:val="08D3B40E"/>
    <w:rsid w:val="08E7AD8E"/>
    <w:rsid w:val="099CFE35"/>
    <w:rsid w:val="09AF350B"/>
    <w:rsid w:val="09D4FE68"/>
    <w:rsid w:val="0A6F10A6"/>
    <w:rsid w:val="0B05DDD9"/>
    <w:rsid w:val="0B94634A"/>
    <w:rsid w:val="0BC8B912"/>
    <w:rsid w:val="0BDA7D2A"/>
    <w:rsid w:val="0C57255D"/>
    <w:rsid w:val="0C6D1CDB"/>
    <w:rsid w:val="0D645831"/>
    <w:rsid w:val="0D6A2A78"/>
    <w:rsid w:val="0DA15767"/>
    <w:rsid w:val="0DDC5E11"/>
    <w:rsid w:val="0E3AE8C2"/>
    <w:rsid w:val="1084ED35"/>
    <w:rsid w:val="10B3679B"/>
    <w:rsid w:val="10FCCE2B"/>
    <w:rsid w:val="12039F50"/>
    <w:rsid w:val="122411F4"/>
    <w:rsid w:val="13157E47"/>
    <w:rsid w:val="1332F96C"/>
    <w:rsid w:val="14A66DB8"/>
    <w:rsid w:val="14BC2030"/>
    <w:rsid w:val="14CAEB64"/>
    <w:rsid w:val="14FE395A"/>
    <w:rsid w:val="16BCFBB2"/>
    <w:rsid w:val="16F23887"/>
    <w:rsid w:val="173CB6AC"/>
    <w:rsid w:val="17D1376D"/>
    <w:rsid w:val="17D2E0A0"/>
    <w:rsid w:val="196CE5BD"/>
    <w:rsid w:val="19F73550"/>
    <w:rsid w:val="1A28E85C"/>
    <w:rsid w:val="1A411CC0"/>
    <w:rsid w:val="1A46A609"/>
    <w:rsid w:val="1AC2BE0A"/>
    <w:rsid w:val="1ADC6BBA"/>
    <w:rsid w:val="1AE12938"/>
    <w:rsid w:val="1B94234D"/>
    <w:rsid w:val="1BA7C1CA"/>
    <w:rsid w:val="1BD32371"/>
    <w:rsid w:val="1CA8E9C0"/>
    <w:rsid w:val="1CBD804D"/>
    <w:rsid w:val="1CF49532"/>
    <w:rsid w:val="1D20C41C"/>
    <w:rsid w:val="20E02561"/>
    <w:rsid w:val="217EE23C"/>
    <w:rsid w:val="21D7F973"/>
    <w:rsid w:val="22FEB2B0"/>
    <w:rsid w:val="23004DF1"/>
    <w:rsid w:val="233E5686"/>
    <w:rsid w:val="2419AF07"/>
    <w:rsid w:val="245D7013"/>
    <w:rsid w:val="25512CB9"/>
    <w:rsid w:val="25830328"/>
    <w:rsid w:val="25BFB52F"/>
    <w:rsid w:val="268CA61F"/>
    <w:rsid w:val="27010BD5"/>
    <w:rsid w:val="276EB6E9"/>
    <w:rsid w:val="283304DF"/>
    <w:rsid w:val="28F04A7A"/>
    <w:rsid w:val="29191606"/>
    <w:rsid w:val="29E1690D"/>
    <w:rsid w:val="2AC42348"/>
    <w:rsid w:val="2AC90B7E"/>
    <w:rsid w:val="2AF5EB7A"/>
    <w:rsid w:val="2BA10334"/>
    <w:rsid w:val="2BBDECE9"/>
    <w:rsid w:val="2BC0EC37"/>
    <w:rsid w:val="2BD5ED3E"/>
    <w:rsid w:val="2BEB672D"/>
    <w:rsid w:val="2C0FF7E7"/>
    <w:rsid w:val="2C585C2C"/>
    <w:rsid w:val="2EDFEC5E"/>
    <w:rsid w:val="3053C912"/>
    <w:rsid w:val="305D2168"/>
    <w:rsid w:val="312877AB"/>
    <w:rsid w:val="314AAEF4"/>
    <w:rsid w:val="328B1096"/>
    <w:rsid w:val="32AC3DBE"/>
    <w:rsid w:val="32E40648"/>
    <w:rsid w:val="33E8ABE8"/>
    <w:rsid w:val="346B8207"/>
    <w:rsid w:val="351E002D"/>
    <w:rsid w:val="363547CF"/>
    <w:rsid w:val="3698C73A"/>
    <w:rsid w:val="36EF80B3"/>
    <w:rsid w:val="36F037E8"/>
    <w:rsid w:val="39173146"/>
    <w:rsid w:val="3A551A69"/>
    <w:rsid w:val="3B193E11"/>
    <w:rsid w:val="3C77A918"/>
    <w:rsid w:val="3CAC36AE"/>
    <w:rsid w:val="3D924096"/>
    <w:rsid w:val="3DAD4423"/>
    <w:rsid w:val="3DDD3E47"/>
    <w:rsid w:val="3E1B5BCF"/>
    <w:rsid w:val="3E1BD420"/>
    <w:rsid w:val="3FBF0BAF"/>
    <w:rsid w:val="3FCDB7A7"/>
    <w:rsid w:val="40FCAD9F"/>
    <w:rsid w:val="4367C298"/>
    <w:rsid w:val="43A1FFCB"/>
    <w:rsid w:val="443770EF"/>
    <w:rsid w:val="4445C68E"/>
    <w:rsid w:val="44DBB603"/>
    <w:rsid w:val="4592D125"/>
    <w:rsid w:val="48C80411"/>
    <w:rsid w:val="49EF65D8"/>
    <w:rsid w:val="49FBF603"/>
    <w:rsid w:val="4A580F15"/>
    <w:rsid w:val="4C18EEDE"/>
    <w:rsid w:val="4C566162"/>
    <w:rsid w:val="4CD17224"/>
    <w:rsid w:val="4E3FE086"/>
    <w:rsid w:val="4E7D09B4"/>
    <w:rsid w:val="4EE20788"/>
    <w:rsid w:val="4FD2C843"/>
    <w:rsid w:val="5096E707"/>
    <w:rsid w:val="5144BD8B"/>
    <w:rsid w:val="51E8F604"/>
    <w:rsid w:val="521466B9"/>
    <w:rsid w:val="52749D40"/>
    <w:rsid w:val="52D7E2FC"/>
    <w:rsid w:val="52DCEC9A"/>
    <w:rsid w:val="5374CE99"/>
    <w:rsid w:val="540AC3E5"/>
    <w:rsid w:val="54567B2C"/>
    <w:rsid w:val="547E3D2C"/>
    <w:rsid w:val="54DC738C"/>
    <w:rsid w:val="5518710C"/>
    <w:rsid w:val="55AB59C2"/>
    <w:rsid w:val="55CAE584"/>
    <w:rsid w:val="55E67CA3"/>
    <w:rsid w:val="5652F19B"/>
    <w:rsid w:val="568CF2F9"/>
    <w:rsid w:val="571706C4"/>
    <w:rsid w:val="5796B0A7"/>
    <w:rsid w:val="57BF0CE4"/>
    <w:rsid w:val="589C56C6"/>
    <w:rsid w:val="59030CA4"/>
    <w:rsid w:val="593F6EB9"/>
    <w:rsid w:val="59608DCB"/>
    <w:rsid w:val="5A53E8DD"/>
    <w:rsid w:val="5A79AA29"/>
    <w:rsid w:val="5A811032"/>
    <w:rsid w:val="5AF0CDBA"/>
    <w:rsid w:val="5BA5C25C"/>
    <w:rsid w:val="5BC3B339"/>
    <w:rsid w:val="5C452A0E"/>
    <w:rsid w:val="5CD813FD"/>
    <w:rsid w:val="5DCCACE9"/>
    <w:rsid w:val="5E213869"/>
    <w:rsid w:val="5E311AB5"/>
    <w:rsid w:val="5EE69F0B"/>
    <w:rsid w:val="5F455D12"/>
    <w:rsid w:val="5FC9237D"/>
    <w:rsid w:val="6013E724"/>
    <w:rsid w:val="6064A9EF"/>
    <w:rsid w:val="60826961"/>
    <w:rsid w:val="6115DFC1"/>
    <w:rsid w:val="61914C14"/>
    <w:rsid w:val="62521B84"/>
    <w:rsid w:val="63CD91D2"/>
    <w:rsid w:val="641BA0B7"/>
    <w:rsid w:val="64C43447"/>
    <w:rsid w:val="65153D0E"/>
    <w:rsid w:val="6629F25B"/>
    <w:rsid w:val="668A5861"/>
    <w:rsid w:val="66F7AE0B"/>
    <w:rsid w:val="674D0320"/>
    <w:rsid w:val="67516F76"/>
    <w:rsid w:val="6784D134"/>
    <w:rsid w:val="67D16F2E"/>
    <w:rsid w:val="6890AF56"/>
    <w:rsid w:val="692ED671"/>
    <w:rsid w:val="693D9B30"/>
    <w:rsid w:val="6954F688"/>
    <w:rsid w:val="696206AD"/>
    <w:rsid w:val="69A27600"/>
    <w:rsid w:val="6A380F42"/>
    <w:rsid w:val="6A650E07"/>
    <w:rsid w:val="6AB3993B"/>
    <w:rsid w:val="6B11E65C"/>
    <w:rsid w:val="6B48667B"/>
    <w:rsid w:val="6BD27779"/>
    <w:rsid w:val="6C856B95"/>
    <w:rsid w:val="6CEC9876"/>
    <w:rsid w:val="6D01B81D"/>
    <w:rsid w:val="6D99738B"/>
    <w:rsid w:val="6EE18EFA"/>
    <w:rsid w:val="6F505A19"/>
    <w:rsid w:val="7017BEB7"/>
    <w:rsid w:val="70EA4CD7"/>
    <w:rsid w:val="7194ECAF"/>
    <w:rsid w:val="72032012"/>
    <w:rsid w:val="72CBEA54"/>
    <w:rsid w:val="7368CEC5"/>
    <w:rsid w:val="74C815EE"/>
    <w:rsid w:val="75E5A7F3"/>
    <w:rsid w:val="7648F47B"/>
    <w:rsid w:val="76A9354A"/>
    <w:rsid w:val="7762AFAC"/>
    <w:rsid w:val="77ACAADE"/>
    <w:rsid w:val="77FF9B4E"/>
    <w:rsid w:val="784BE589"/>
    <w:rsid w:val="7A1A43E0"/>
    <w:rsid w:val="7A888636"/>
    <w:rsid w:val="7B055CAC"/>
    <w:rsid w:val="7B34FF72"/>
    <w:rsid w:val="7C39DF42"/>
    <w:rsid w:val="7D2D32A7"/>
    <w:rsid w:val="7E40B781"/>
    <w:rsid w:val="7EB80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32"/>
      </w:numPr>
      <w:suppressAutoHyphens/>
      <w:ind w:right="284"/>
    </w:pPr>
    <w:rPr>
      <w:rFonts w:cs="Arial"/>
      <w:b/>
      <w:sz w:val="24"/>
      <w:szCs w:val="20"/>
    </w:rPr>
  </w:style>
  <w:style w:type="paragraph" w:customStyle="1" w:styleId="7DOsbullet">
    <w:name w:val="7 DOs bullet"/>
    <w:basedOn w:val="Normal"/>
    <w:rsid w:val="00B846C2"/>
    <w:pPr>
      <w:numPr>
        <w:numId w:val="33"/>
      </w:numPr>
      <w:ind w:right="284"/>
    </w:pPr>
    <w:rPr>
      <w:rFonts w:cs="Arial"/>
      <w:b/>
      <w:sz w:val="24"/>
      <w:szCs w:val="20"/>
    </w:rPr>
  </w:style>
  <w:style w:type="paragraph" w:customStyle="1" w:styleId="4Bulletedcopyblue">
    <w:name w:val="4 Bulleted copy blue"/>
    <w:basedOn w:val="Normal"/>
    <w:qFormat/>
    <w:rsid w:val="00B846C2"/>
    <w:pPr>
      <w:numPr>
        <w:numId w:val="3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3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3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37"/>
      </w:numPr>
    </w:pPr>
  </w:style>
  <w:style w:type="paragraph" w:customStyle="1" w:styleId="Tablecopybulleted">
    <w:name w:val="Table copy bulleted"/>
    <w:basedOn w:val="Tablebodycopy"/>
    <w:qFormat/>
    <w:rsid w:val="009122BB"/>
    <w:pPr>
      <w:numPr>
        <w:numId w:val="3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41"/>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46"/>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45"/>
      </w:numPr>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47"/>
      </w:numPr>
      <w:ind w:left="360" w:right="284" w:hanging="360"/>
    </w:pPr>
  </w:style>
  <w:style w:type="paragraph" w:styleId="Revision">
    <w:name w:val="Revision"/>
    <w:hidden/>
    <w:uiPriority w:val="99"/>
    <w:semiHidden/>
    <w:rsid w:val="007471DD"/>
    <w:rPr>
      <w:rFonts w:eastAsia="MS Mincho"/>
      <w:szCs w:val="24"/>
      <w:lang w:val="en-US" w:eastAsia="en-US"/>
    </w:rPr>
  </w:style>
  <w:style w:type="character" w:styleId="UnresolvedMention">
    <w:name w:val="Unresolved Mention"/>
    <w:basedOn w:val="DefaultParagraphFont"/>
    <w:uiPriority w:val="99"/>
    <w:semiHidden/>
    <w:unhideWhenUsed/>
    <w:rsid w:val="00D63EDA"/>
    <w:rPr>
      <w:color w:val="605E5C"/>
      <w:shd w:val="clear" w:color="auto" w:fill="E1DFDD"/>
    </w:rPr>
  </w:style>
  <w:style w:type="paragraph" w:styleId="NoSpacing">
    <w:name w:val="No Spacing"/>
    <w:uiPriority w:val="1"/>
    <w:qFormat/>
    <w:rsid w:val="0829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contents" TargetMode="External"/><Relationship Id="rId18" Type="http://schemas.openxmlformats.org/officeDocument/2006/relationships/hyperlink" Target="https://www.legislation.gov.uk/ukpga/1996/56/conten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1998/42/content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eachers-standards"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49D02-B4D7-4FB0-9587-09C9AAD3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5CB7A-71E7-46A8-87A4-170E32868425}">
  <ds:schemaRefs>
    <ds:schemaRef ds:uri="http://schemas.openxmlformats.org/officeDocument/2006/bibliography"/>
  </ds:schemaRefs>
</ds:datastoreItem>
</file>

<file path=customXml/itemProps3.xml><?xml version="1.0" encoding="utf-8"?>
<ds:datastoreItem xmlns:ds="http://schemas.openxmlformats.org/officeDocument/2006/customXml" ds:itemID="{31602414-21C9-4DE3-8EB7-9E6FA8F7FF29}">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882C2A59-9F01-49C1-BC0F-14EFF150B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5693</Words>
  <Characters>32453</Characters>
  <Application>Microsoft Office Word</Application>
  <DocSecurity>0</DocSecurity>
  <Lines>270</Lines>
  <Paragraphs>76</Paragraphs>
  <ScaleCrop>false</ScaleCrop>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Stacy Towler</cp:lastModifiedBy>
  <cp:revision>4</cp:revision>
  <cp:lastPrinted>2018-10-02T14:43:00Z</cp:lastPrinted>
  <dcterms:created xsi:type="dcterms:W3CDTF">2026-03-09T11:20:00Z</dcterms:created>
  <dcterms:modified xsi:type="dcterms:W3CDTF">2026-03-09T11:20:00Z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41905201</vt:i4>
  </property>
  <property fmtid="{D5CDD505-2E9C-101B-9397-08002B2CF9AE}" pid="3" name="ContentTypeId">
    <vt:lpwstr>0x01010069D18AE7739CE840BBD4EBD46A8AD678</vt:lpwstr>
  </property>
  <property fmtid="{D5CDD505-2E9C-101B-9397-08002B2CF9AE}" pid="4" name="MediaServiceImageTags">
    <vt:lpwstr/>
  </property>
</Properties>
</file>