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D8337C">
        <w:rPr>
          <w:rFonts w:ascii="Verdana" w:hAnsi="Verdana"/>
          <w:color w:val="002060"/>
          <w:sz w:val="40"/>
        </w:rPr>
        <w:t>French</w:t>
      </w:r>
      <w:r w:rsidRPr="00A47E60">
        <w:rPr>
          <w:rFonts w:ascii="Verdana" w:hAnsi="Verdana"/>
          <w:color w:val="002060"/>
          <w:sz w:val="40"/>
        </w:rPr>
        <w:t xml:space="preserve"> important?</w:t>
      </w:r>
    </w:p>
    <w:p w:rsidR="0027187D" w:rsidRPr="0027187D" w:rsidRDefault="0027187D" w:rsidP="0027187D"/>
    <w:p w:rsidR="00BC06B8" w:rsidRPr="0086682F" w:rsidRDefault="0027187D" w:rsidP="00B64988">
      <w:pPr>
        <w:rPr>
          <w:rFonts w:ascii="Verdana" w:hAnsi="Verdana"/>
          <w:color w:val="767171" w:themeColor="background2" w:themeShade="80"/>
          <w:sz w:val="24"/>
        </w:rPr>
      </w:pPr>
      <w:r w:rsidRPr="0027187D">
        <w:rPr>
          <w:rFonts w:ascii="Verdana" w:hAnsi="Verdana"/>
          <w:color w:val="767171" w:themeColor="background2" w:themeShade="80"/>
          <w:sz w:val="24"/>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E11253">
        <w:rPr>
          <w:rFonts w:ascii="Verdana" w:hAnsi="Verdana"/>
          <w:color w:val="002060"/>
          <w:sz w:val="40"/>
        </w:rPr>
        <w:t>4</w:t>
      </w:r>
      <w:r w:rsidR="00A47E60">
        <w:rPr>
          <w:rFonts w:ascii="Verdana" w:hAnsi="Verdana"/>
          <w:color w:val="002060"/>
          <w:sz w:val="40"/>
        </w:rPr>
        <w:t xml:space="preserve"> </w:t>
      </w:r>
      <w:r w:rsidR="00D8337C">
        <w:rPr>
          <w:rFonts w:ascii="Verdana" w:hAnsi="Verdana"/>
          <w:color w:val="002060"/>
          <w:sz w:val="40"/>
        </w:rPr>
        <w:t>French</w:t>
      </w:r>
      <w:r w:rsidRPr="00A47E60">
        <w:rPr>
          <w:rFonts w:ascii="Verdana" w:hAnsi="Verdana"/>
          <w:color w:val="002060"/>
          <w:sz w:val="40"/>
        </w:rPr>
        <w:t xml:space="preserve"> curriculum at SKS?</w:t>
      </w:r>
    </w:p>
    <w:p w:rsidR="00F36956" w:rsidRPr="0086682F" w:rsidRDefault="00F36956" w:rsidP="00F36956">
      <w:pPr>
        <w:rPr>
          <w:rFonts w:ascii="Verdana" w:hAnsi="Verdana"/>
          <w:color w:val="767171" w:themeColor="background2" w:themeShade="80"/>
          <w:sz w:val="24"/>
        </w:rPr>
      </w:pPr>
    </w:p>
    <w:p w:rsidR="0027187D" w:rsidRPr="0027187D" w:rsidRDefault="0027187D" w:rsidP="0027187D">
      <w:pPr>
        <w:rPr>
          <w:rFonts w:ascii="Verdana" w:hAnsi="Verdana"/>
          <w:color w:val="767171" w:themeColor="background2" w:themeShade="80"/>
          <w:sz w:val="24"/>
        </w:rPr>
      </w:pPr>
      <w:r w:rsidRPr="0027187D">
        <w:rPr>
          <w:rFonts w:ascii="Verdana" w:hAnsi="Verdana"/>
          <w:color w:val="767171" w:themeColor="background2" w:themeShade="80"/>
          <w:sz w:val="24"/>
        </w:rPr>
        <w:t>Studying a foreign language is simultaneously challenging and rewarding. At Samuel Kings you will study a high-quality curriculum which covers a wide range of topics, enabling you to talk about yourself whilst also learning about others by asking questions. You will cover four skill areas: listening, speaking, reading and writing, meaning that you will be engaging in conversations in both French and German, whilst also understanding and writing in the language too. In addition to learning new words, phrases and grammar, you will get a better understanding of the culture behind the language and the people who speak it.</w:t>
      </w:r>
    </w:p>
    <w:p w:rsidR="0027187D" w:rsidRPr="0027187D" w:rsidRDefault="0027187D" w:rsidP="0027187D">
      <w:pPr>
        <w:rPr>
          <w:rFonts w:ascii="Verdana" w:hAnsi="Verdana"/>
          <w:color w:val="767171" w:themeColor="background2" w:themeShade="80"/>
          <w:sz w:val="24"/>
        </w:rPr>
      </w:pPr>
      <w:r w:rsidRPr="0027187D">
        <w:rPr>
          <w:rFonts w:ascii="Verdana" w:hAnsi="Verdana"/>
          <w:color w:val="767171" w:themeColor="background2" w:themeShade="80"/>
          <w:sz w:val="24"/>
        </w:rPr>
        <w:t>Language learning is challenging as it often takes you out of your comfort zone, it requires you to look at detail as well as the bigger picture, and it requires a lot of focus, but with these challenges comes the pride of being able to speak and understand another language!</w:t>
      </w:r>
    </w:p>
    <w:p w:rsidR="0027187D" w:rsidRPr="0027187D" w:rsidRDefault="0027187D" w:rsidP="0027187D">
      <w:pPr>
        <w:rPr>
          <w:rFonts w:ascii="Verdana" w:hAnsi="Verdana"/>
          <w:color w:val="767171" w:themeColor="background2" w:themeShade="80"/>
          <w:sz w:val="24"/>
        </w:rPr>
      </w:pPr>
      <w:r w:rsidRPr="0027187D">
        <w:rPr>
          <w:rFonts w:ascii="Verdana" w:hAnsi="Verdana"/>
          <w:color w:val="767171" w:themeColor="background2" w:themeShade="80"/>
          <w:sz w:val="24"/>
        </w:rPr>
        <w:t xml:space="preserve">At Samuel Kings we aim to develop many transferable skills which are used in a variety of careers, even where speaking another language isn’t needed, including the ability to communicate with a range of people, to listen to others and to open your mind to new ideas and cultures. </w:t>
      </w:r>
    </w:p>
    <w:p w:rsidR="00123119" w:rsidRPr="0086682F" w:rsidRDefault="00123119">
      <w:pPr>
        <w:rPr>
          <w:rFonts w:ascii="Verdana" w:hAnsi="Verdana"/>
          <w:color w:val="767171" w:themeColor="background2" w:themeShade="80"/>
          <w:sz w:val="24"/>
        </w:rPr>
      </w:pPr>
      <w:r w:rsidRPr="0086682F">
        <w:rPr>
          <w:rFonts w:ascii="Verdana" w:hAnsi="Verdana"/>
          <w:color w:val="767171" w:themeColor="background2" w:themeShade="80"/>
          <w:sz w:val="24"/>
        </w:rP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D8337C">
        <w:rPr>
          <w:rFonts w:ascii="Verdana" w:hAnsi="Verdana"/>
          <w:color w:val="002060"/>
          <w:sz w:val="40"/>
        </w:rPr>
        <w:t>French</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Default="000532FA" w:rsidP="00123119">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89807</wp:posOffset>
            </wp:positionV>
            <wp:extent cx="8863330" cy="6136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4 french overview.jp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63330" cy="6136005"/>
                    </a:xfrm>
                    <a:prstGeom prst="rect">
                      <a:avLst/>
                    </a:prstGeom>
                  </pic:spPr>
                </pic:pic>
              </a:graphicData>
            </a:graphic>
          </wp:anchor>
        </w:drawing>
      </w:r>
    </w:p>
    <w:p w:rsidR="00232079" w:rsidRPr="00232079" w:rsidRDefault="00232079" w:rsidP="00123119">
      <w:pPr>
        <w:rPr>
          <w:b/>
        </w:rPr>
      </w:pPr>
    </w:p>
    <w:p w:rsidR="00123119" w:rsidRPr="00123119" w:rsidRDefault="00123119" w:rsidP="00123119">
      <w:bookmarkStart w:id="0" w:name="_GoBack"/>
      <w:bookmarkEnd w:id="0"/>
    </w:p>
    <w:sectPr w:rsidR="00123119"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532FA"/>
    <w:rsid w:val="00112EDF"/>
    <w:rsid w:val="00123119"/>
    <w:rsid w:val="001361B8"/>
    <w:rsid w:val="00136BD1"/>
    <w:rsid w:val="001822B4"/>
    <w:rsid w:val="001B3DEF"/>
    <w:rsid w:val="001C318F"/>
    <w:rsid w:val="00232079"/>
    <w:rsid w:val="0027187D"/>
    <w:rsid w:val="00310B9F"/>
    <w:rsid w:val="003836DE"/>
    <w:rsid w:val="00414C76"/>
    <w:rsid w:val="0071749D"/>
    <w:rsid w:val="00784CDD"/>
    <w:rsid w:val="007D3D91"/>
    <w:rsid w:val="0086682F"/>
    <w:rsid w:val="00892974"/>
    <w:rsid w:val="008D34DE"/>
    <w:rsid w:val="00943F7A"/>
    <w:rsid w:val="00953AD9"/>
    <w:rsid w:val="00A47E60"/>
    <w:rsid w:val="00B64988"/>
    <w:rsid w:val="00B674E5"/>
    <w:rsid w:val="00B75E63"/>
    <w:rsid w:val="00BB47A9"/>
    <w:rsid w:val="00BC06B8"/>
    <w:rsid w:val="00BF065A"/>
    <w:rsid w:val="00D8337C"/>
    <w:rsid w:val="00E11253"/>
    <w:rsid w:val="00E51F50"/>
    <w:rsid w:val="00F0262D"/>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66157304">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7</cp:revision>
  <cp:lastPrinted>2022-05-13T09:15:00Z</cp:lastPrinted>
  <dcterms:created xsi:type="dcterms:W3CDTF">2022-05-15T13:02:00Z</dcterms:created>
  <dcterms:modified xsi:type="dcterms:W3CDTF">2022-07-18T09:30:00Z</dcterms:modified>
</cp:coreProperties>
</file>