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02" w:type="dxa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1"/>
        <w:gridCol w:w="2441"/>
      </w:tblGrid>
      <w:tr w:rsidR="00B60449" w:rsidTr="00B60449">
        <w:trPr>
          <w:trHeight w:val="461"/>
        </w:trPr>
        <w:tc>
          <w:tcPr>
            <w:tcW w:w="2440" w:type="dxa"/>
          </w:tcPr>
          <w:p w:rsidR="00B60449" w:rsidRDefault="0066790D" w:rsidP="00153AF0">
            <w:r>
              <w:t>Summer</w:t>
            </w:r>
            <w:r w:rsidR="00AE7F82">
              <w:t xml:space="preserve"> Term 2023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0" w:type="dxa"/>
          </w:tcPr>
          <w:p w:rsidR="00B60449" w:rsidRDefault="00B60449"/>
        </w:tc>
        <w:tc>
          <w:tcPr>
            <w:tcW w:w="2441" w:type="dxa"/>
          </w:tcPr>
          <w:p w:rsidR="00B60449" w:rsidRDefault="00B60449"/>
        </w:tc>
        <w:tc>
          <w:tcPr>
            <w:tcW w:w="2441" w:type="dxa"/>
          </w:tcPr>
          <w:p w:rsidR="00B60449" w:rsidRDefault="00B60449"/>
        </w:tc>
      </w:tr>
      <w:tr w:rsidR="00B60449" w:rsidTr="00B60449">
        <w:trPr>
          <w:trHeight w:val="897"/>
        </w:trPr>
        <w:tc>
          <w:tcPr>
            <w:tcW w:w="2440" w:type="dxa"/>
          </w:tcPr>
          <w:p w:rsidR="00B60449" w:rsidRDefault="00B60449"/>
        </w:tc>
        <w:tc>
          <w:tcPr>
            <w:tcW w:w="2440" w:type="dxa"/>
          </w:tcPr>
          <w:p w:rsidR="00B60449" w:rsidRDefault="00B60449">
            <w:r>
              <w:t>Full Governors meeting</w:t>
            </w:r>
          </w:p>
        </w:tc>
        <w:tc>
          <w:tcPr>
            <w:tcW w:w="2440" w:type="dxa"/>
          </w:tcPr>
          <w:p w:rsidR="00B60449" w:rsidRDefault="00B60449">
            <w:r>
              <w:t>Resources</w:t>
            </w:r>
            <w:r w:rsidR="00ED34B7">
              <w:t xml:space="preserve">        </w:t>
            </w:r>
          </w:p>
          <w:p w:rsidR="00B60449" w:rsidRDefault="00ED34B7" w:rsidP="00ED34B7">
            <w:r>
              <w:t xml:space="preserve">          </w:t>
            </w:r>
          </w:p>
        </w:tc>
        <w:tc>
          <w:tcPr>
            <w:tcW w:w="2441" w:type="dxa"/>
          </w:tcPr>
          <w:p w:rsidR="00B70F68" w:rsidRDefault="00B70F68">
            <w:r>
              <w:t>Vision and Values</w:t>
            </w:r>
          </w:p>
          <w:p w:rsidR="00B60449" w:rsidRDefault="00B70F68">
            <w:r>
              <w:t>(</w:t>
            </w:r>
            <w:r w:rsidR="00B60449">
              <w:t>Church &amp; Community</w:t>
            </w:r>
            <w:r>
              <w:t>)</w:t>
            </w:r>
          </w:p>
        </w:tc>
        <w:tc>
          <w:tcPr>
            <w:tcW w:w="2441" w:type="dxa"/>
          </w:tcPr>
          <w:p w:rsidR="00B60449" w:rsidRDefault="00B60449">
            <w:r>
              <w:t>Pupils, Standards and Effectiveness</w:t>
            </w:r>
          </w:p>
          <w:p w:rsidR="00E337CE" w:rsidRDefault="00E337CE">
            <w:r>
              <w:rPr>
                <w:i/>
              </w:rPr>
              <w:t>Minutes- Jayne Harris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60449">
            <w:r>
              <w:t>Janet Dunn</w:t>
            </w:r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  <w:r w:rsidR="00ED34B7" w:rsidRPr="00217AA2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622323" w:rsidRPr="00217AA2">
              <w:rPr>
                <w:rFonts w:cstheme="minorHAnsi"/>
                <w:sz w:val="24"/>
                <w:szCs w:val="24"/>
              </w:rPr>
              <w:t xml:space="preserve">  </w:t>
            </w:r>
            <w:r w:rsidR="00ED34B7" w:rsidRPr="00217A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B60449" w:rsidRPr="00217AA2" w:rsidRDefault="00B2354E" w:rsidP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70F68" w:rsidRDefault="00B70F68">
            <w:r>
              <w:t xml:space="preserve">Rachel Edwards </w:t>
            </w:r>
            <w:proofErr w:type="spellStart"/>
            <w:r>
              <w:t>Barrott</w:t>
            </w:r>
            <w:proofErr w:type="spellEnd"/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  <w:r w:rsidR="00622323" w:rsidRPr="00217AA2">
              <w:rPr>
                <w:rFonts w:cstheme="minorHAnsi"/>
                <w:sz w:val="24"/>
                <w:szCs w:val="24"/>
              </w:rPr>
              <w:t xml:space="preserve">                   </w:t>
            </w:r>
          </w:p>
        </w:tc>
        <w:tc>
          <w:tcPr>
            <w:tcW w:w="2441" w:type="dxa"/>
          </w:tcPr>
          <w:p w:rsidR="00B60449" w:rsidRPr="00217AA2" w:rsidRDefault="00217AA2" w:rsidP="00D02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</w:t>
            </w: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70F68">
            <w:r>
              <w:t xml:space="preserve">Jane </w:t>
            </w:r>
            <w:proofErr w:type="spellStart"/>
            <w:r>
              <w:t>Shuttleworth</w:t>
            </w:r>
            <w:proofErr w:type="spellEnd"/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  <w:r w:rsidR="00622323" w:rsidRPr="00217AA2">
              <w:rPr>
                <w:rFonts w:cstheme="minorHAnsi"/>
                <w:sz w:val="24"/>
                <w:szCs w:val="24"/>
              </w:rPr>
              <w:t xml:space="preserve">                   </w:t>
            </w:r>
          </w:p>
        </w:tc>
        <w:tc>
          <w:tcPr>
            <w:tcW w:w="2441" w:type="dxa"/>
          </w:tcPr>
          <w:p w:rsidR="00B60449" w:rsidRPr="00217AA2" w:rsidRDefault="00217AA2" w:rsidP="00D026E9">
            <w:pPr>
              <w:rPr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Minutes</w:t>
            </w: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60449">
            <w:r>
              <w:t>Naomi Teasdale</w:t>
            </w:r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217AA2" w:rsidP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60449">
            <w:r>
              <w:t xml:space="preserve">Jane </w:t>
            </w:r>
            <w:proofErr w:type="spellStart"/>
            <w:r>
              <w:t>Bimson</w:t>
            </w:r>
            <w:proofErr w:type="spellEnd"/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B2354E" w:rsidP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70F68">
            <w:r>
              <w:t>Rev Sue Timmins</w:t>
            </w:r>
          </w:p>
        </w:tc>
        <w:tc>
          <w:tcPr>
            <w:tcW w:w="2440" w:type="dxa"/>
          </w:tcPr>
          <w:p w:rsidR="00B60449" w:rsidRDefault="00217AA2">
            <w:r>
              <w:rPr>
                <w:sz w:val="24"/>
                <w:szCs w:val="24"/>
              </w:rPr>
              <w:t>Apologies</w:t>
            </w:r>
          </w:p>
        </w:tc>
        <w:tc>
          <w:tcPr>
            <w:tcW w:w="2440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B2354E" w:rsidP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70F68">
            <w:r>
              <w:t>Mark Tomlinson</w:t>
            </w:r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B60449" w:rsidP="00D026E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60449">
            <w:r>
              <w:t>Sarah Mapple</w:t>
            </w:r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622323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2441" w:type="dxa"/>
          </w:tcPr>
          <w:p w:rsidR="00B60449" w:rsidRPr="00217AA2" w:rsidRDefault="00B60449" w:rsidP="00D026E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70F68">
            <w:r>
              <w:t>Claire Whittle</w:t>
            </w:r>
          </w:p>
        </w:tc>
        <w:tc>
          <w:tcPr>
            <w:tcW w:w="2440" w:type="dxa"/>
          </w:tcPr>
          <w:p w:rsidR="00B60449" w:rsidRDefault="00217AA2">
            <w:r>
              <w:rPr>
                <w:sz w:val="24"/>
                <w:szCs w:val="24"/>
              </w:rPr>
              <w:t>Apologies</w:t>
            </w:r>
            <w:bookmarkStart w:id="0" w:name="_GoBack"/>
            <w:bookmarkEnd w:id="0"/>
          </w:p>
        </w:tc>
        <w:tc>
          <w:tcPr>
            <w:tcW w:w="2440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B60449" w:rsidP="0024417D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B60449" w:rsidP="00217AA2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B60449" w:rsidRDefault="00B60449">
            <w:r>
              <w:t>Rachael Lightfoot</w:t>
            </w:r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622323">
            <w:pPr>
              <w:rPr>
                <w:sz w:val="24"/>
                <w:szCs w:val="24"/>
              </w:rPr>
            </w:pPr>
            <w:r w:rsidRPr="00217AA2">
              <w:rPr>
                <w:sz w:val="24"/>
                <w:szCs w:val="24"/>
              </w:rPr>
              <w:t xml:space="preserve">                                 </w:t>
            </w:r>
            <w:r w:rsidRPr="00217A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B60449" w:rsidRPr="00217AA2" w:rsidRDefault="00B60449" w:rsidP="00D026E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61"/>
        </w:trPr>
        <w:tc>
          <w:tcPr>
            <w:tcW w:w="2440" w:type="dxa"/>
          </w:tcPr>
          <w:p w:rsidR="00B60449" w:rsidRDefault="00B2354E">
            <w:r>
              <w:t>Susan Griffiths</w:t>
            </w:r>
          </w:p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673CA7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  <w:r w:rsidR="00622323" w:rsidRPr="00217AA2">
              <w:rPr>
                <w:sz w:val="24"/>
                <w:szCs w:val="24"/>
              </w:rPr>
              <w:t xml:space="preserve">                               </w:t>
            </w:r>
            <w:r w:rsidR="00622323" w:rsidRPr="00217A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B60449" w:rsidRPr="00217AA2" w:rsidRDefault="0024417D" w:rsidP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</w:tr>
      <w:tr w:rsidR="00B60449" w:rsidTr="00B60449">
        <w:trPr>
          <w:trHeight w:val="436"/>
        </w:trPr>
        <w:tc>
          <w:tcPr>
            <w:tcW w:w="2440" w:type="dxa"/>
          </w:tcPr>
          <w:p w:rsidR="0066790D" w:rsidRDefault="0066790D" w:rsidP="0066790D">
            <w:r>
              <w:t>Sarah Fenelon-Rhodes</w:t>
            </w:r>
          </w:p>
          <w:p w:rsidR="00B60449" w:rsidRDefault="00B60449"/>
        </w:tc>
        <w:tc>
          <w:tcPr>
            <w:tcW w:w="2440" w:type="dxa"/>
          </w:tcPr>
          <w:p w:rsidR="00B60449" w:rsidRDefault="00217AA2"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0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  <w:r w:rsidR="00622323" w:rsidRPr="00217AA2">
              <w:rPr>
                <w:rFonts w:cstheme="minorHAnsi"/>
                <w:sz w:val="24"/>
                <w:szCs w:val="24"/>
              </w:rPr>
              <w:t xml:space="preserve">                   </w:t>
            </w:r>
          </w:p>
        </w:tc>
        <w:tc>
          <w:tcPr>
            <w:tcW w:w="2441" w:type="dxa"/>
          </w:tcPr>
          <w:p w:rsidR="00B60449" w:rsidRPr="00217AA2" w:rsidRDefault="00217AA2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2441" w:type="dxa"/>
          </w:tcPr>
          <w:p w:rsidR="00B60449" w:rsidRPr="00217AA2" w:rsidRDefault="00D026E9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B60449" w:rsidTr="00B60449">
        <w:trPr>
          <w:trHeight w:val="487"/>
        </w:trPr>
        <w:tc>
          <w:tcPr>
            <w:tcW w:w="2440" w:type="dxa"/>
          </w:tcPr>
          <w:p w:rsidR="00D026E9" w:rsidRPr="00D026E9" w:rsidRDefault="0066790D" w:rsidP="0066790D">
            <w:pPr>
              <w:rPr>
                <w:i/>
              </w:rPr>
            </w:pPr>
            <w:r>
              <w:t>Vacancy (co-opted)</w:t>
            </w:r>
          </w:p>
        </w:tc>
        <w:tc>
          <w:tcPr>
            <w:tcW w:w="2440" w:type="dxa"/>
          </w:tcPr>
          <w:p w:rsidR="00B60449" w:rsidRDefault="00B60449"/>
        </w:tc>
        <w:tc>
          <w:tcPr>
            <w:tcW w:w="2440" w:type="dxa"/>
          </w:tcPr>
          <w:p w:rsidR="00B60449" w:rsidRPr="00217AA2" w:rsidRDefault="00622323">
            <w:pPr>
              <w:rPr>
                <w:sz w:val="24"/>
                <w:szCs w:val="24"/>
              </w:rPr>
            </w:pPr>
            <w:r w:rsidRPr="00217AA2">
              <w:rPr>
                <w:sz w:val="24"/>
                <w:szCs w:val="24"/>
              </w:rPr>
              <w:t xml:space="preserve">                              </w:t>
            </w:r>
            <w:r w:rsidRPr="00217AA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B60449" w:rsidRPr="00217AA2" w:rsidRDefault="00B60449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60449" w:rsidRPr="00217AA2" w:rsidRDefault="009871E4">
            <w:pPr>
              <w:rPr>
                <w:sz w:val="24"/>
                <w:szCs w:val="24"/>
              </w:rPr>
            </w:pPr>
            <w:r w:rsidRPr="00217AA2"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673CA7" w:rsidTr="00B60449">
        <w:trPr>
          <w:trHeight w:val="487"/>
        </w:trPr>
        <w:tc>
          <w:tcPr>
            <w:tcW w:w="2440" w:type="dxa"/>
          </w:tcPr>
          <w:p w:rsidR="00673CA7" w:rsidRDefault="00673CA7">
            <w:r>
              <w:t>Vacancy</w:t>
            </w:r>
            <w:r w:rsidR="0066790D">
              <w:t xml:space="preserve"> (foundation)</w:t>
            </w:r>
          </w:p>
        </w:tc>
        <w:tc>
          <w:tcPr>
            <w:tcW w:w="2440" w:type="dxa"/>
          </w:tcPr>
          <w:p w:rsidR="00673CA7" w:rsidRPr="008C335B" w:rsidRDefault="00673CA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440" w:type="dxa"/>
          </w:tcPr>
          <w:p w:rsidR="00673CA7" w:rsidRDefault="00673CA7"/>
        </w:tc>
        <w:tc>
          <w:tcPr>
            <w:tcW w:w="2441" w:type="dxa"/>
          </w:tcPr>
          <w:p w:rsidR="00673CA7" w:rsidRDefault="00673CA7"/>
        </w:tc>
        <w:tc>
          <w:tcPr>
            <w:tcW w:w="2441" w:type="dxa"/>
          </w:tcPr>
          <w:p w:rsidR="00673CA7" w:rsidRDefault="00673CA7"/>
        </w:tc>
      </w:tr>
    </w:tbl>
    <w:p w:rsidR="003274BD" w:rsidRDefault="00217AA2"/>
    <w:sectPr w:rsidR="003274BD" w:rsidSect="00A334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5"/>
    <w:rsid w:val="0015387E"/>
    <w:rsid w:val="00153AF0"/>
    <w:rsid w:val="0019626D"/>
    <w:rsid w:val="001B3701"/>
    <w:rsid w:val="00217AA2"/>
    <w:rsid w:val="0024417D"/>
    <w:rsid w:val="0051275D"/>
    <w:rsid w:val="00622323"/>
    <w:rsid w:val="0066790D"/>
    <w:rsid w:val="00673CA7"/>
    <w:rsid w:val="00822C35"/>
    <w:rsid w:val="009871E4"/>
    <w:rsid w:val="00A33415"/>
    <w:rsid w:val="00AE7F82"/>
    <w:rsid w:val="00B2354E"/>
    <w:rsid w:val="00B60449"/>
    <w:rsid w:val="00B70F68"/>
    <w:rsid w:val="00D026E9"/>
    <w:rsid w:val="00E337CE"/>
    <w:rsid w:val="00ED34B7"/>
    <w:rsid w:val="00F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0CF3"/>
  <w15:docId w15:val="{A458BD7F-0A29-40F5-A3EF-3D28141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8066, head</cp:lastModifiedBy>
  <cp:revision>4</cp:revision>
  <cp:lastPrinted>2023-04-21T13:10:00Z</cp:lastPrinted>
  <dcterms:created xsi:type="dcterms:W3CDTF">2023-04-21T13:09:00Z</dcterms:created>
  <dcterms:modified xsi:type="dcterms:W3CDTF">2023-07-13T14:07:00Z</dcterms:modified>
</cp:coreProperties>
</file>