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C97" w:rsidRPr="00143C97" w:rsidRDefault="00143C97" w:rsidP="00143C97">
      <w:pPr>
        <w:jc w:val="center"/>
        <w:rPr>
          <w:b/>
          <w:i/>
          <w:color w:val="70AD47" w:themeColor="accent6"/>
          <w:sz w:val="32"/>
          <w:szCs w:val="32"/>
        </w:rPr>
      </w:pPr>
      <w:r w:rsidRPr="00143C97">
        <w:rPr>
          <w:b/>
          <w:i/>
          <w:color w:val="70AD47" w:themeColor="accent6"/>
          <w:sz w:val="32"/>
          <w:szCs w:val="32"/>
        </w:rPr>
        <w:t>Geography End of Year Expectations and Progres</w:t>
      </w:r>
      <w:r>
        <w:rPr>
          <w:b/>
          <w:i/>
          <w:color w:val="70AD47" w:themeColor="accent6"/>
          <w:sz w:val="32"/>
          <w:szCs w:val="32"/>
        </w:rPr>
        <w:t>sion of Skills for Key Stage 2</w:t>
      </w:r>
    </w:p>
    <w:tbl>
      <w:tblPr>
        <w:tblStyle w:val="TableGrid1"/>
        <w:tblW w:w="0" w:type="auto"/>
        <w:tblLayout w:type="fixed"/>
        <w:tblLook w:val="04A0" w:firstRow="1" w:lastRow="0" w:firstColumn="1" w:lastColumn="0" w:noHBand="0" w:noVBand="1"/>
      </w:tblPr>
      <w:tblGrid>
        <w:gridCol w:w="13948"/>
      </w:tblGrid>
      <w:tr w:rsidR="00143C97" w:rsidRPr="00143C97" w:rsidTr="00DD6694">
        <w:trPr>
          <w:trHeight w:val="225"/>
        </w:trPr>
        <w:tc>
          <w:tcPr>
            <w:tcW w:w="13948" w:type="dxa"/>
          </w:tcPr>
          <w:p w:rsidR="00143C97" w:rsidRPr="00143C97" w:rsidRDefault="00143C97" w:rsidP="00143C97">
            <w:pPr>
              <w:jc w:val="both"/>
              <w:rPr>
                <w:b/>
                <w:i/>
                <w:color w:val="70AD47" w:themeColor="accent6"/>
              </w:rPr>
            </w:pPr>
            <w:r w:rsidRPr="00143C97">
              <w:rPr>
                <w:b/>
                <w:i/>
                <w:color w:val="70AD47" w:themeColor="accent6"/>
              </w:rPr>
              <w:t xml:space="preserve">End of </w:t>
            </w:r>
            <w:r w:rsidR="00D65CC6">
              <w:rPr>
                <w:b/>
                <w:i/>
                <w:color w:val="70AD47" w:themeColor="accent6"/>
              </w:rPr>
              <w:t>Key Stage 2</w:t>
            </w:r>
            <w:r w:rsidRPr="00143C97">
              <w:rPr>
                <w:b/>
                <w:i/>
                <w:color w:val="70AD47" w:themeColor="accent6"/>
              </w:rPr>
              <w:t xml:space="preserve"> Expectations</w:t>
            </w:r>
          </w:p>
        </w:tc>
      </w:tr>
      <w:tr w:rsidR="00143C97" w:rsidRPr="00143C97" w:rsidTr="00DD6694">
        <w:trPr>
          <w:trHeight w:val="4935"/>
        </w:trPr>
        <w:tc>
          <w:tcPr>
            <w:tcW w:w="13948" w:type="dxa"/>
          </w:tcPr>
          <w:p w:rsidR="00D65CC6" w:rsidRPr="00143C97" w:rsidRDefault="00D65CC6" w:rsidP="000D5FD4">
            <w:pPr>
              <w:jc w:val="both"/>
              <w:rPr>
                <w:color w:val="000000" w:themeColor="text1"/>
              </w:rPr>
            </w:pPr>
            <w:r w:rsidRPr="00D65CC6">
              <w:rPr>
                <w:color w:val="000000" w:themeColor="text1"/>
              </w:rPr>
              <w:t>Children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p w:rsidR="00143C97" w:rsidRPr="00143C97" w:rsidRDefault="00143C97" w:rsidP="000D5FD4">
            <w:pPr>
              <w:jc w:val="both"/>
              <w:rPr>
                <w:color w:val="70AD47" w:themeColor="accent6"/>
              </w:rPr>
            </w:pPr>
            <w:r w:rsidRPr="00143C97">
              <w:rPr>
                <w:b/>
                <w:i/>
                <w:color w:val="70AD47" w:themeColor="accent6"/>
              </w:rPr>
              <w:t>Locational knowledge</w:t>
            </w:r>
          </w:p>
          <w:p w:rsidR="00D65CC6" w:rsidRPr="00705403" w:rsidRDefault="00D65CC6" w:rsidP="000D5FD4">
            <w:pPr>
              <w:pStyle w:val="ListParagraph"/>
              <w:numPr>
                <w:ilvl w:val="0"/>
                <w:numId w:val="9"/>
              </w:numPr>
              <w:jc w:val="both"/>
              <w:rPr>
                <w:color w:val="000000" w:themeColor="text1"/>
              </w:rPr>
            </w:pPr>
            <w:r w:rsidRPr="00705403">
              <w:rPr>
                <w:color w:val="000000" w:themeColor="text1"/>
              </w:rPr>
              <w:t>Locate the world’s countries, using maps to focus on Europe (including the location of Russia), North, and South America, concentrating on their environmental regions, key physical and human characteristics, countries and major cities.</w:t>
            </w:r>
          </w:p>
          <w:p w:rsidR="00D65CC6" w:rsidRPr="00705403" w:rsidRDefault="00D65CC6" w:rsidP="000D5FD4">
            <w:pPr>
              <w:pStyle w:val="ListParagraph"/>
              <w:numPr>
                <w:ilvl w:val="0"/>
                <w:numId w:val="9"/>
              </w:numPr>
              <w:jc w:val="both"/>
              <w:rPr>
                <w:color w:val="000000" w:themeColor="text1"/>
              </w:rPr>
            </w:pPr>
            <w:r w:rsidRPr="00705403">
              <w:rPr>
                <w:color w:val="000000" w:themeColor="text1"/>
              </w:rPr>
              <w:t>Name and locate countries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D65CC6" w:rsidRPr="00705403" w:rsidRDefault="00D65CC6" w:rsidP="000D5FD4">
            <w:pPr>
              <w:pStyle w:val="ListParagraph"/>
              <w:numPr>
                <w:ilvl w:val="0"/>
                <w:numId w:val="9"/>
              </w:numPr>
              <w:jc w:val="both"/>
              <w:rPr>
                <w:color w:val="000000" w:themeColor="text1"/>
              </w:rPr>
            </w:pPr>
            <w:r w:rsidRPr="00705403">
              <w:rPr>
                <w:color w:val="000000" w:themeColor="text1"/>
              </w:rPr>
              <w:t>Identify the position and significance of latitude, longitude, Equator, Northern Hemisphere, Southern Hemisphere, the Tropics of Cancer and Capricorn, Arctic and Antarctic Circle, the Prime/Greenwich Meridian and time zones (including day and night).</w:t>
            </w:r>
          </w:p>
          <w:p w:rsidR="00143C97" w:rsidRDefault="00143C97" w:rsidP="000D5FD4">
            <w:pPr>
              <w:jc w:val="both"/>
              <w:rPr>
                <w:b/>
                <w:i/>
                <w:color w:val="70AD47" w:themeColor="accent6"/>
              </w:rPr>
            </w:pPr>
            <w:r w:rsidRPr="00D65CC6">
              <w:rPr>
                <w:b/>
                <w:i/>
                <w:color w:val="70AD47" w:themeColor="accent6"/>
              </w:rPr>
              <w:t>Place Knowledge</w:t>
            </w:r>
          </w:p>
          <w:p w:rsidR="008B21A3" w:rsidRPr="00143C97" w:rsidRDefault="008B21A3" w:rsidP="000D5FD4">
            <w:pPr>
              <w:pStyle w:val="ListParagraph"/>
              <w:numPr>
                <w:ilvl w:val="0"/>
                <w:numId w:val="11"/>
              </w:numPr>
              <w:jc w:val="both"/>
            </w:pPr>
            <w:r>
              <w:t xml:space="preserve">Understand geographical similarities and differences through the study of human and physical geography of a region of the United Kingdom, a region in a European country and a region within North or South America. </w:t>
            </w:r>
          </w:p>
          <w:p w:rsidR="00143C97" w:rsidRDefault="00143C97" w:rsidP="000D5FD4">
            <w:pPr>
              <w:jc w:val="both"/>
              <w:rPr>
                <w:b/>
                <w:i/>
                <w:color w:val="70AD47" w:themeColor="accent6"/>
              </w:rPr>
            </w:pPr>
            <w:r w:rsidRPr="00143C97">
              <w:rPr>
                <w:b/>
                <w:i/>
                <w:color w:val="70AD47" w:themeColor="accent6"/>
              </w:rPr>
              <w:t>Human and Physical Geography</w:t>
            </w:r>
          </w:p>
          <w:p w:rsidR="00B2585F" w:rsidRPr="00B2585F" w:rsidRDefault="00B2585F" w:rsidP="000D5FD4">
            <w:pPr>
              <w:pStyle w:val="ListParagraph"/>
              <w:numPr>
                <w:ilvl w:val="0"/>
                <w:numId w:val="11"/>
              </w:numPr>
              <w:jc w:val="both"/>
            </w:pPr>
            <w:r w:rsidRPr="00B2585F">
              <w:t>Describe and understand key aspects of – physical geography, including climate zones, biomes and vegetation belts, rivers, mountains, volcanoes and earthquakes and the water cycle.</w:t>
            </w:r>
          </w:p>
          <w:p w:rsidR="00B2585F" w:rsidRPr="00B2585F" w:rsidRDefault="00B2585F" w:rsidP="000D5FD4">
            <w:pPr>
              <w:pStyle w:val="ListParagraph"/>
              <w:numPr>
                <w:ilvl w:val="0"/>
                <w:numId w:val="11"/>
              </w:numPr>
              <w:jc w:val="both"/>
            </w:pPr>
            <w:r w:rsidRPr="00B2585F">
              <w:t>Human geography, including – types of settlement and land use, economic activity including trade links and the distribution of natural resources including energy, food, minerals and water.</w:t>
            </w:r>
          </w:p>
          <w:p w:rsidR="00143C97" w:rsidRPr="00143C97" w:rsidRDefault="00143C97" w:rsidP="000D5FD4">
            <w:pPr>
              <w:jc w:val="both"/>
              <w:rPr>
                <w:b/>
                <w:i/>
              </w:rPr>
            </w:pPr>
            <w:r w:rsidRPr="00143C97">
              <w:rPr>
                <w:b/>
                <w:i/>
                <w:color w:val="70AD47" w:themeColor="accent6"/>
              </w:rPr>
              <w:t>Geographical skills and fieldwork</w:t>
            </w:r>
          </w:p>
          <w:p w:rsidR="00A4114D" w:rsidRPr="00A4114D" w:rsidRDefault="00143C97" w:rsidP="000D5FD4">
            <w:pPr>
              <w:numPr>
                <w:ilvl w:val="0"/>
                <w:numId w:val="10"/>
              </w:numPr>
              <w:contextualSpacing/>
              <w:jc w:val="both"/>
              <w:rPr>
                <w:b/>
                <w:i/>
                <w:color w:val="70AD47" w:themeColor="accent6"/>
              </w:rPr>
            </w:pPr>
            <w:r w:rsidRPr="00143C97">
              <w:t>Use world maps, atlases</w:t>
            </w:r>
            <w:r w:rsidR="00A4114D">
              <w:t xml:space="preserve">, </w:t>
            </w:r>
            <w:r w:rsidRPr="00143C97">
              <w:t xml:space="preserve">globes </w:t>
            </w:r>
            <w:r w:rsidR="00A4114D">
              <w:t>and digital/computer mapping to locate countries and describe features studies.</w:t>
            </w:r>
          </w:p>
          <w:p w:rsidR="00A4114D" w:rsidRPr="00A4114D" w:rsidRDefault="00A4114D" w:rsidP="000D5FD4">
            <w:pPr>
              <w:numPr>
                <w:ilvl w:val="0"/>
                <w:numId w:val="10"/>
              </w:numPr>
              <w:contextualSpacing/>
              <w:jc w:val="both"/>
              <w:rPr>
                <w:b/>
                <w:i/>
                <w:color w:val="70AD47" w:themeColor="accent6"/>
              </w:rPr>
            </w:pPr>
            <w:r>
              <w:t xml:space="preserve">Use the eight points of a compass, four and six-figure grid reference, symbols and (including the use of Ordnance Survey maps) to build their knowledge of the United Kingdom and the wider world. </w:t>
            </w:r>
          </w:p>
          <w:p w:rsidR="00A4114D" w:rsidRPr="00143C97" w:rsidRDefault="00A4114D" w:rsidP="000D5FD4">
            <w:pPr>
              <w:numPr>
                <w:ilvl w:val="0"/>
                <w:numId w:val="10"/>
              </w:numPr>
              <w:contextualSpacing/>
              <w:jc w:val="both"/>
              <w:rPr>
                <w:b/>
                <w:i/>
                <w:color w:val="70AD47" w:themeColor="accent6"/>
              </w:rPr>
            </w:pPr>
            <w:r>
              <w:t xml:space="preserve">Use fieldwork to observe, measure, record and present the human and physical features in the local area using a range of methods, including sketch maps, plans and graphs and digital technologies.  </w:t>
            </w:r>
          </w:p>
          <w:p w:rsidR="00143C97" w:rsidRPr="00143C97" w:rsidRDefault="00143C97" w:rsidP="00A4114D">
            <w:pPr>
              <w:ind w:left="720"/>
              <w:contextualSpacing/>
              <w:jc w:val="both"/>
              <w:rPr>
                <w:b/>
                <w:i/>
                <w:color w:val="70AD47" w:themeColor="accent6"/>
              </w:rPr>
            </w:pPr>
          </w:p>
        </w:tc>
      </w:tr>
    </w:tbl>
    <w:p w:rsidR="00236317" w:rsidRDefault="00236317"/>
    <w:p w:rsidR="000D5FD4" w:rsidRDefault="000D5FD4"/>
    <w:tbl>
      <w:tblPr>
        <w:tblStyle w:val="TableGrid"/>
        <w:tblW w:w="0" w:type="auto"/>
        <w:tblInd w:w="5" w:type="dxa"/>
        <w:tblLook w:val="04A0" w:firstRow="1" w:lastRow="0" w:firstColumn="1" w:lastColumn="0" w:noHBand="0" w:noVBand="1"/>
      </w:tblPr>
      <w:tblGrid>
        <w:gridCol w:w="1128"/>
        <w:gridCol w:w="4394"/>
        <w:gridCol w:w="4675"/>
        <w:gridCol w:w="3746"/>
      </w:tblGrid>
      <w:tr w:rsidR="00236317" w:rsidTr="00236317">
        <w:trPr>
          <w:trHeight w:val="284"/>
        </w:trPr>
        <w:tc>
          <w:tcPr>
            <w:tcW w:w="13943" w:type="dxa"/>
            <w:gridSpan w:val="4"/>
            <w:tcBorders>
              <w:top w:val="single" w:sz="4" w:space="0" w:color="auto"/>
              <w:left w:val="single" w:sz="4" w:space="0" w:color="auto"/>
              <w:right w:val="single" w:sz="4" w:space="0" w:color="auto"/>
            </w:tcBorders>
          </w:tcPr>
          <w:p w:rsidR="00236317" w:rsidRPr="009D3F7E" w:rsidRDefault="00236317" w:rsidP="00236317">
            <w:pPr>
              <w:jc w:val="center"/>
              <w:rPr>
                <w:b/>
                <w:i/>
                <w:color w:val="70AD47" w:themeColor="accent6"/>
              </w:rPr>
            </w:pPr>
            <w:r w:rsidRPr="00121A51">
              <w:rPr>
                <w:b/>
                <w:i/>
                <w:color w:val="70AD47" w:themeColor="accent6"/>
                <w:sz w:val="32"/>
                <w:szCs w:val="32"/>
              </w:rPr>
              <w:lastRenderedPageBreak/>
              <w:t>Geography Progression of Skills</w:t>
            </w:r>
            <w:r>
              <w:rPr>
                <w:b/>
                <w:i/>
                <w:color w:val="70AD47" w:themeColor="accent6"/>
                <w:sz w:val="32"/>
                <w:szCs w:val="32"/>
              </w:rPr>
              <w:t xml:space="preserve"> –</w:t>
            </w:r>
            <w:r>
              <w:rPr>
                <w:b/>
                <w:i/>
                <w:color w:val="70AD47" w:themeColor="accent6"/>
                <w:sz w:val="32"/>
                <w:szCs w:val="32"/>
              </w:rPr>
              <w:t xml:space="preserve"> Key Stage 2</w:t>
            </w:r>
          </w:p>
        </w:tc>
      </w:tr>
      <w:tr w:rsidR="00236317" w:rsidTr="00236317">
        <w:trPr>
          <w:trHeight w:val="330"/>
        </w:trPr>
        <w:tc>
          <w:tcPr>
            <w:tcW w:w="1128" w:type="dxa"/>
          </w:tcPr>
          <w:p w:rsidR="00236317" w:rsidRDefault="00236317" w:rsidP="00236317"/>
        </w:tc>
        <w:tc>
          <w:tcPr>
            <w:tcW w:w="4394" w:type="dxa"/>
          </w:tcPr>
          <w:p w:rsidR="00236317" w:rsidRDefault="00236317" w:rsidP="00236317">
            <w:pPr>
              <w:rPr>
                <w:b/>
                <w:i/>
                <w:color w:val="70AD47" w:themeColor="accent6"/>
              </w:rPr>
            </w:pPr>
            <w:r w:rsidRPr="009D3F7E">
              <w:rPr>
                <w:b/>
                <w:i/>
                <w:color w:val="70AD47" w:themeColor="accent6"/>
              </w:rPr>
              <w:t>Locational and Place Knowledge</w:t>
            </w:r>
          </w:p>
        </w:tc>
        <w:tc>
          <w:tcPr>
            <w:tcW w:w="4675" w:type="dxa"/>
          </w:tcPr>
          <w:p w:rsidR="00236317" w:rsidRDefault="00236317" w:rsidP="00236317">
            <w:pPr>
              <w:rPr>
                <w:b/>
                <w:i/>
                <w:color w:val="70AD47" w:themeColor="accent6"/>
              </w:rPr>
            </w:pPr>
            <w:r w:rsidRPr="009D3F7E">
              <w:rPr>
                <w:b/>
                <w:i/>
                <w:color w:val="70AD47" w:themeColor="accent6"/>
              </w:rPr>
              <w:t>Interpreting Maps</w:t>
            </w:r>
          </w:p>
        </w:tc>
        <w:tc>
          <w:tcPr>
            <w:tcW w:w="3746" w:type="dxa"/>
          </w:tcPr>
          <w:p w:rsidR="00236317" w:rsidRDefault="00236317" w:rsidP="00236317">
            <w:pPr>
              <w:rPr>
                <w:b/>
                <w:i/>
                <w:color w:val="70AD47" w:themeColor="accent6"/>
              </w:rPr>
            </w:pPr>
            <w:r w:rsidRPr="009D3F7E">
              <w:rPr>
                <w:b/>
                <w:i/>
                <w:color w:val="70AD47" w:themeColor="accent6"/>
              </w:rPr>
              <w:t>Constructing Maps</w:t>
            </w:r>
          </w:p>
        </w:tc>
      </w:tr>
      <w:tr w:rsidR="00236317" w:rsidTr="00236317">
        <w:tc>
          <w:tcPr>
            <w:tcW w:w="1128" w:type="dxa"/>
          </w:tcPr>
          <w:p w:rsidR="00236317" w:rsidRPr="009D3F7E" w:rsidRDefault="00236317" w:rsidP="00236317">
            <w:pPr>
              <w:rPr>
                <w:b/>
                <w:i/>
                <w:color w:val="70AD47" w:themeColor="accent6"/>
              </w:rPr>
            </w:pPr>
            <w:r>
              <w:rPr>
                <w:b/>
                <w:i/>
                <w:color w:val="70AD47" w:themeColor="accent6"/>
              </w:rPr>
              <w:t>Year 3</w:t>
            </w:r>
          </w:p>
        </w:tc>
        <w:tc>
          <w:tcPr>
            <w:tcW w:w="4394" w:type="dxa"/>
          </w:tcPr>
          <w:p w:rsidR="00236317" w:rsidRDefault="00236317" w:rsidP="000852DD">
            <w:pPr>
              <w:jc w:val="both"/>
            </w:pPr>
            <w:r>
              <w:t>I can:</w:t>
            </w:r>
          </w:p>
          <w:p w:rsidR="00236317" w:rsidRDefault="00236317" w:rsidP="000852DD">
            <w:pPr>
              <w:pStyle w:val="ListParagraph"/>
              <w:numPr>
                <w:ilvl w:val="0"/>
                <w:numId w:val="1"/>
              </w:numPr>
              <w:jc w:val="both"/>
            </w:pPr>
            <w:r>
              <w:t>Name and locate the countries of the UK.</w:t>
            </w:r>
          </w:p>
          <w:p w:rsidR="00236317" w:rsidRDefault="00236317" w:rsidP="000852DD">
            <w:pPr>
              <w:pStyle w:val="ListParagraph"/>
              <w:numPr>
                <w:ilvl w:val="0"/>
                <w:numId w:val="1"/>
              </w:numPr>
              <w:jc w:val="both"/>
            </w:pPr>
            <w:r>
              <w:t>Name and locate some of the main rivers and seas in the UK.</w:t>
            </w:r>
          </w:p>
          <w:p w:rsidR="00236317" w:rsidRDefault="00236317" w:rsidP="000852DD">
            <w:pPr>
              <w:pStyle w:val="ListParagraph"/>
              <w:numPr>
                <w:ilvl w:val="0"/>
                <w:numId w:val="1"/>
              </w:numPr>
              <w:jc w:val="both"/>
            </w:pPr>
            <w:r>
              <w:t>Name and locate some of the countries of the UK</w:t>
            </w:r>
          </w:p>
          <w:p w:rsidR="00193CE6" w:rsidRDefault="00193CE6" w:rsidP="000852DD">
            <w:pPr>
              <w:pStyle w:val="ListParagraph"/>
              <w:numPr>
                <w:ilvl w:val="0"/>
                <w:numId w:val="1"/>
              </w:numPr>
              <w:jc w:val="both"/>
            </w:pPr>
            <w:r>
              <w:t>Name and locate ten counties in Europe.</w:t>
            </w:r>
          </w:p>
          <w:p w:rsidR="00193CE6" w:rsidRDefault="00193CE6" w:rsidP="000852DD">
            <w:pPr>
              <w:pStyle w:val="ListParagraph"/>
              <w:numPr>
                <w:ilvl w:val="0"/>
                <w:numId w:val="1"/>
              </w:numPr>
              <w:jc w:val="both"/>
            </w:pPr>
            <w:r>
              <w:t xml:space="preserve">Name and locate further countries in the wider world e.g. as part of a country study topic. </w:t>
            </w:r>
          </w:p>
        </w:tc>
        <w:tc>
          <w:tcPr>
            <w:tcW w:w="4675" w:type="dxa"/>
          </w:tcPr>
          <w:p w:rsidR="00236317" w:rsidRDefault="00236317" w:rsidP="000852DD">
            <w:pPr>
              <w:jc w:val="both"/>
            </w:pPr>
            <w:r>
              <w:t>I can:</w:t>
            </w:r>
          </w:p>
          <w:p w:rsidR="00236317" w:rsidRDefault="00193CE6" w:rsidP="000852DD">
            <w:pPr>
              <w:pStyle w:val="ListParagraph"/>
              <w:numPr>
                <w:ilvl w:val="0"/>
                <w:numId w:val="1"/>
              </w:numPr>
              <w:jc w:val="both"/>
            </w:pPr>
            <w:r>
              <w:t>Use simple maps to see how land is used.</w:t>
            </w:r>
          </w:p>
          <w:p w:rsidR="00193CE6" w:rsidRDefault="00193CE6" w:rsidP="000852DD">
            <w:pPr>
              <w:pStyle w:val="ListParagraph"/>
              <w:numPr>
                <w:ilvl w:val="0"/>
                <w:numId w:val="1"/>
              </w:numPr>
              <w:jc w:val="both"/>
            </w:pPr>
            <w:r>
              <w:t>Recognise some Ordnance Survey symbols.</w:t>
            </w:r>
          </w:p>
          <w:p w:rsidR="00193CE6" w:rsidRDefault="00193CE6" w:rsidP="000852DD">
            <w:pPr>
              <w:pStyle w:val="ListParagraph"/>
              <w:numPr>
                <w:ilvl w:val="0"/>
                <w:numId w:val="1"/>
              </w:numPr>
              <w:jc w:val="both"/>
            </w:pPr>
            <w:r>
              <w:t>Use a simple key on a map to see how land is used.</w:t>
            </w:r>
          </w:p>
          <w:p w:rsidR="00193CE6" w:rsidRDefault="00193CE6" w:rsidP="000852DD">
            <w:pPr>
              <w:pStyle w:val="ListParagraph"/>
              <w:numPr>
                <w:ilvl w:val="0"/>
                <w:numId w:val="1"/>
              </w:numPr>
              <w:jc w:val="both"/>
            </w:pPr>
            <w:r>
              <w:t>Use the eight compass points to describe the location of the countries and cities of the UK.</w:t>
            </w:r>
          </w:p>
          <w:p w:rsidR="00193CE6" w:rsidRDefault="00193CE6" w:rsidP="000852DD">
            <w:pPr>
              <w:pStyle w:val="ListParagraph"/>
              <w:numPr>
                <w:ilvl w:val="0"/>
                <w:numId w:val="1"/>
              </w:numPr>
              <w:jc w:val="both"/>
            </w:pPr>
            <w:r>
              <w:t>Identify rivers and seas using an atlas or map.</w:t>
            </w:r>
          </w:p>
          <w:p w:rsidR="00193CE6" w:rsidRDefault="00193CE6" w:rsidP="000852DD">
            <w:pPr>
              <w:pStyle w:val="ListParagraph"/>
              <w:numPr>
                <w:ilvl w:val="0"/>
                <w:numId w:val="1"/>
              </w:numPr>
              <w:jc w:val="both"/>
            </w:pPr>
            <w:r>
              <w:t>Use a map to locate some of the countries of the UK.</w:t>
            </w:r>
          </w:p>
          <w:p w:rsidR="00193CE6" w:rsidRDefault="00193CE6" w:rsidP="000852DD">
            <w:pPr>
              <w:pStyle w:val="ListParagraph"/>
              <w:numPr>
                <w:ilvl w:val="0"/>
                <w:numId w:val="1"/>
              </w:numPr>
              <w:jc w:val="both"/>
            </w:pPr>
            <w:r>
              <w:t>Use a map or atlas to locate areas of high ground in the UK.</w:t>
            </w:r>
          </w:p>
          <w:p w:rsidR="00193CE6" w:rsidRDefault="00193CE6" w:rsidP="000852DD">
            <w:pPr>
              <w:pStyle w:val="ListParagraph"/>
              <w:numPr>
                <w:ilvl w:val="0"/>
                <w:numId w:val="1"/>
              </w:numPr>
              <w:jc w:val="both"/>
            </w:pPr>
            <w:r>
              <w:t>Use maps to locate places studies in the wider world.</w:t>
            </w:r>
          </w:p>
        </w:tc>
        <w:tc>
          <w:tcPr>
            <w:tcW w:w="3746" w:type="dxa"/>
          </w:tcPr>
          <w:p w:rsidR="00236317" w:rsidRDefault="00236317" w:rsidP="000852DD">
            <w:pPr>
              <w:jc w:val="both"/>
            </w:pPr>
            <w:r>
              <w:t>I can:</w:t>
            </w:r>
          </w:p>
          <w:p w:rsidR="00236317" w:rsidRDefault="00193CE6" w:rsidP="000852DD">
            <w:pPr>
              <w:pStyle w:val="ListParagraph"/>
              <w:numPr>
                <w:ilvl w:val="0"/>
                <w:numId w:val="1"/>
              </w:numPr>
              <w:jc w:val="both"/>
            </w:pPr>
            <w:r>
              <w:t>Draw simple sketch maps using some known symbols.</w:t>
            </w:r>
          </w:p>
          <w:p w:rsidR="00193CE6" w:rsidRDefault="00193CE6" w:rsidP="000852DD">
            <w:pPr>
              <w:pStyle w:val="ListParagraph"/>
              <w:numPr>
                <w:ilvl w:val="0"/>
                <w:numId w:val="1"/>
              </w:numPr>
              <w:jc w:val="both"/>
            </w:pPr>
            <w:r>
              <w:t xml:space="preserve">Draw a simple sketch map to show how land is </w:t>
            </w:r>
            <w:bookmarkStart w:id="0" w:name="_GoBack"/>
            <w:bookmarkEnd w:id="0"/>
            <w:r>
              <w:t>used (during fieldwork).</w:t>
            </w:r>
          </w:p>
          <w:p w:rsidR="00193CE6" w:rsidRDefault="00193CE6" w:rsidP="000852DD">
            <w:pPr>
              <w:pStyle w:val="ListParagraph"/>
              <w:numPr>
                <w:ilvl w:val="0"/>
                <w:numId w:val="1"/>
              </w:numPr>
              <w:jc w:val="both"/>
            </w:pPr>
            <w:r>
              <w:t>Create a simple map to show how land is used (develop sketched map drawn during fieldwork).</w:t>
            </w:r>
          </w:p>
        </w:tc>
      </w:tr>
      <w:tr w:rsidR="00236317" w:rsidTr="00236317">
        <w:trPr>
          <w:trHeight w:val="285"/>
        </w:trPr>
        <w:tc>
          <w:tcPr>
            <w:tcW w:w="1128" w:type="dxa"/>
          </w:tcPr>
          <w:p w:rsidR="00236317" w:rsidRPr="00763334" w:rsidRDefault="00236317" w:rsidP="00236317">
            <w:pPr>
              <w:rPr>
                <w:b/>
                <w:i/>
                <w:color w:val="70AD47" w:themeColor="accent6"/>
              </w:rPr>
            </w:pPr>
            <w:r w:rsidRPr="00763334">
              <w:rPr>
                <w:b/>
                <w:i/>
                <w:color w:val="70AD47" w:themeColor="accent6"/>
              </w:rPr>
              <w:t>Year 4</w:t>
            </w:r>
          </w:p>
          <w:p w:rsidR="00236317" w:rsidRPr="009D3F7E" w:rsidRDefault="00236317" w:rsidP="00236317">
            <w:pPr>
              <w:rPr>
                <w:b/>
                <w:i/>
                <w:color w:val="70AD47" w:themeColor="accent6"/>
              </w:rPr>
            </w:pPr>
          </w:p>
        </w:tc>
        <w:tc>
          <w:tcPr>
            <w:tcW w:w="4394" w:type="dxa"/>
          </w:tcPr>
          <w:p w:rsidR="00236317" w:rsidRDefault="00236317" w:rsidP="000852DD">
            <w:pPr>
              <w:jc w:val="both"/>
            </w:pPr>
            <w:r>
              <w:t>I can:</w:t>
            </w:r>
          </w:p>
          <w:p w:rsidR="00763334" w:rsidRDefault="00763334" w:rsidP="000852DD">
            <w:pPr>
              <w:pStyle w:val="ListParagraph"/>
              <w:numPr>
                <w:ilvl w:val="0"/>
                <w:numId w:val="2"/>
              </w:numPr>
              <w:jc w:val="both"/>
            </w:pPr>
            <w:r>
              <w:t>Explain the position of the equator, the northern hemisphere and the southern hemisphere (in context of researching countries in different hemispheres).</w:t>
            </w:r>
          </w:p>
          <w:p w:rsidR="00763334" w:rsidRDefault="00763334" w:rsidP="000852DD">
            <w:pPr>
              <w:pStyle w:val="ListParagraph"/>
              <w:numPr>
                <w:ilvl w:val="0"/>
                <w:numId w:val="2"/>
              </w:numPr>
              <w:jc w:val="both"/>
            </w:pPr>
            <w:r>
              <w:t>Identify the lines of latitude and longitude.</w:t>
            </w:r>
          </w:p>
          <w:p w:rsidR="00763334" w:rsidRDefault="00763334" w:rsidP="000852DD">
            <w:pPr>
              <w:pStyle w:val="ListParagraph"/>
              <w:numPr>
                <w:ilvl w:val="0"/>
                <w:numId w:val="2"/>
              </w:numPr>
              <w:jc w:val="both"/>
            </w:pPr>
            <w:r>
              <w:t>Explain the position of the prime meridian.</w:t>
            </w:r>
          </w:p>
          <w:p w:rsidR="00236317" w:rsidRDefault="00763334" w:rsidP="000852DD">
            <w:pPr>
              <w:pStyle w:val="ListParagraph"/>
              <w:numPr>
                <w:ilvl w:val="0"/>
                <w:numId w:val="2"/>
              </w:numPr>
              <w:jc w:val="both"/>
            </w:pPr>
            <w:r>
              <w:t xml:space="preserve">Name and locate ten more countries in Europe. </w:t>
            </w:r>
            <w:r w:rsidR="00236317">
              <w:t xml:space="preserve"> </w:t>
            </w:r>
          </w:p>
        </w:tc>
        <w:tc>
          <w:tcPr>
            <w:tcW w:w="4675" w:type="dxa"/>
          </w:tcPr>
          <w:p w:rsidR="00236317" w:rsidRDefault="00236317" w:rsidP="000852DD">
            <w:pPr>
              <w:jc w:val="both"/>
            </w:pPr>
            <w:r>
              <w:t>I can:</w:t>
            </w:r>
          </w:p>
          <w:p w:rsidR="00236317" w:rsidRDefault="00763334" w:rsidP="000852DD">
            <w:pPr>
              <w:pStyle w:val="ListParagraph"/>
              <w:numPr>
                <w:ilvl w:val="0"/>
                <w:numId w:val="3"/>
              </w:numPr>
              <w:jc w:val="both"/>
            </w:pPr>
            <w:r>
              <w:t>Use latitude and longitude to find places on maps, atlases and globes.</w:t>
            </w:r>
          </w:p>
          <w:p w:rsidR="00763334" w:rsidRDefault="00763334" w:rsidP="000852DD">
            <w:pPr>
              <w:pStyle w:val="ListParagraph"/>
              <w:numPr>
                <w:ilvl w:val="0"/>
                <w:numId w:val="3"/>
              </w:numPr>
              <w:jc w:val="both"/>
            </w:pPr>
            <w:r>
              <w:t>Use a range of maps to research geographical information.</w:t>
            </w:r>
          </w:p>
          <w:p w:rsidR="00763334" w:rsidRDefault="00763334" w:rsidP="000852DD">
            <w:pPr>
              <w:pStyle w:val="ListParagraph"/>
              <w:numPr>
                <w:ilvl w:val="0"/>
                <w:numId w:val="3"/>
              </w:numPr>
              <w:jc w:val="both"/>
            </w:pPr>
            <w:r>
              <w:t>Use the eight points to describe the location of countries and cities in Europe.</w:t>
            </w:r>
          </w:p>
        </w:tc>
        <w:tc>
          <w:tcPr>
            <w:tcW w:w="3746" w:type="dxa"/>
          </w:tcPr>
          <w:p w:rsidR="00236317" w:rsidRDefault="00236317" w:rsidP="000852DD">
            <w:pPr>
              <w:jc w:val="both"/>
            </w:pPr>
            <w:r>
              <w:t>I can:</w:t>
            </w:r>
          </w:p>
          <w:p w:rsidR="00236317" w:rsidRDefault="00763334" w:rsidP="000852DD">
            <w:pPr>
              <w:pStyle w:val="ListParagraph"/>
              <w:numPr>
                <w:ilvl w:val="0"/>
                <w:numId w:val="4"/>
              </w:numPr>
              <w:jc w:val="both"/>
            </w:pPr>
            <w:r>
              <w:t>Create a map of a settlement (linked to a topic on settlements)</w:t>
            </w:r>
          </w:p>
          <w:p w:rsidR="00763334" w:rsidRDefault="00763334" w:rsidP="000852DD">
            <w:pPr>
              <w:pStyle w:val="ListParagraph"/>
              <w:numPr>
                <w:ilvl w:val="0"/>
                <w:numId w:val="4"/>
              </w:numPr>
              <w:jc w:val="both"/>
            </w:pPr>
            <w:r>
              <w:t>Use further known symbols when creating a map.</w:t>
            </w:r>
          </w:p>
          <w:p w:rsidR="00763334" w:rsidRDefault="00763334" w:rsidP="000852DD">
            <w:pPr>
              <w:pStyle w:val="ListParagraph"/>
              <w:numPr>
                <w:ilvl w:val="0"/>
                <w:numId w:val="4"/>
              </w:numPr>
              <w:jc w:val="both"/>
            </w:pPr>
            <w:r>
              <w:t>Record fieldwork using simple sketch maps.</w:t>
            </w:r>
          </w:p>
        </w:tc>
      </w:tr>
      <w:tr w:rsidR="00236317" w:rsidTr="00236317">
        <w:trPr>
          <w:trHeight w:val="1065"/>
        </w:trPr>
        <w:tc>
          <w:tcPr>
            <w:tcW w:w="1128" w:type="dxa"/>
          </w:tcPr>
          <w:p w:rsidR="00236317" w:rsidRDefault="00236317" w:rsidP="00236317">
            <w:pPr>
              <w:rPr>
                <w:b/>
                <w:i/>
                <w:color w:val="70AD47" w:themeColor="accent6"/>
              </w:rPr>
            </w:pPr>
            <w:r>
              <w:rPr>
                <w:b/>
                <w:i/>
                <w:color w:val="70AD47" w:themeColor="accent6"/>
              </w:rPr>
              <w:lastRenderedPageBreak/>
              <w:t>Year 5</w:t>
            </w:r>
          </w:p>
          <w:p w:rsidR="00236317" w:rsidRDefault="00236317" w:rsidP="00236317">
            <w:pPr>
              <w:rPr>
                <w:b/>
                <w:i/>
                <w:color w:val="70AD47" w:themeColor="accent6"/>
              </w:rPr>
            </w:pPr>
          </w:p>
          <w:p w:rsidR="00236317" w:rsidRDefault="00236317" w:rsidP="00236317">
            <w:pPr>
              <w:rPr>
                <w:b/>
                <w:i/>
                <w:color w:val="70AD47" w:themeColor="accent6"/>
              </w:rPr>
            </w:pPr>
          </w:p>
          <w:p w:rsidR="00236317" w:rsidRDefault="00236317" w:rsidP="00236317">
            <w:pPr>
              <w:rPr>
                <w:b/>
                <w:i/>
                <w:color w:val="70AD47" w:themeColor="accent6"/>
              </w:rPr>
            </w:pPr>
          </w:p>
          <w:p w:rsidR="00236317" w:rsidRPr="009D3F7E" w:rsidRDefault="00236317" w:rsidP="00236317">
            <w:pPr>
              <w:rPr>
                <w:b/>
                <w:i/>
              </w:rPr>
            </w:pPr>
          </w:p>
        </w:tc>
        <w:tc>
          <w:tcPr>
            <w:tcW w:w="4394" w:type="dxa"/>
          </w:tcPr>
          <w:p w:rsidR="00236317" w:rsidRDefault="00236317" w:rsidP="000852DD">
            <w:pPr>
              <w:jc w:val="both"/>
            </w:pPr>
            <w:r>
              <w:t>I can:</w:t>
            </w:r>
          </w:p>
          <w:p w:rsidR="00AF7918" w:rsidRDefault="00AF7918" w:rsidP="000852DD">
            <w:pPr>
              <w:pStyle w:val="ListParagraph"/>
              <w:numPr>
                <w:ilvl w:val="0"/>
                <w:numId w:val="5"/>
              </w:numPr>
              <w:jc w:val="both"/>
            </w:pPr>
            <w:r>
              <w:t>Name and locate the remaining countries of Europe.</w:t>
            </w:r>
          </w:p>
          <w:p w:rsidR="00AF7918" w:rsidRDefault="00AF7918" w:rsidP="000852DD">
            <w:pPr>
              <w:pStyle w:val="ListParagraph"/>
              <w:numPr>
                <w:ilvl w:val="0"/>
                <w:numId w:val="5"/>
              </w:numPr>
              <w:jc w:val="both"/>
            </w:pPr>
            <w:r>
              <w:t>Identify the capital city of a country (in context of a European country study).</w:t>
            </w:r>
          </w:p>
          <w:p w:rsidR="00AF7918" w:rsidRDefault="00AF7918" w:rsidP="000852DD">
            <w:pPr>
              <w:pStyle w:val="ListParagraph"/>
              <w:numPr>
                <w:ilvl w:val="0"/>
                <w:numId w:val="5"/>
              </w:numPr>
              <w:jc w:val="both"/>
            </w:pPr>
            <w:r>
              <w:t>Locate key mountain ranges of the world (in the context of a topic on mountains).</w:t>
            </w:r>
          </w:p>
          <w:p w:rsidR="00AF7918" w:rsidRDefault="00AF7918" w:rsidP="000852DD">
            <w:pPr>
              <w:pStyle w:val="ListParagraph"/>
              <w:numPr>
                <w:ilvl w:val="0"/>
                <w:numId w:val="5"/>
              </w:numPr>
              <w:jc w:val="both"/>
            </w:pPr>
            <w:r>
              <w:t>Find countries in Europe and North and South America on a map.</w:t>
            </w:r>
          </w:p>
          <w:p w:rsidR="00236317" w:rsidRDefault="00AF7918" w:rsidP="000852DD">
            <w:pPr>
              <w:pStyle w:val="ListParagraph"/>
              <w:numPr>
                <w:ilvl w:val="0"/>
                <w:numId w:val="5"/>
              </w:numPr>
              <w:jc w:val="both"/>
            </w:pPr>
            <w:r>
              <w:t>Find cities in the UK on a map and identify some of their features.</w:t>
            </w:r>
            <w:r w:rsidR="00236317">
              <w:t xml:space="preserve"> </w:t>
            </w:r>
          </w:p>
        </w:tc>
        <w:tc>
          <w:tcPr>
            <w:tcW w:w="4675" w:type="dxa"/>
          </w:tcPr>
          <w:p w:rsidR="00236317" w:rsidRDefault="00236317" w:rsidP="000852DD">
            <w:pPr>
              <w:jc w:val="both"/>
            </w:pPr>
            <w:r>
              <w:t>I can:</w:t>
            </w:r>
          </w:p>
          <w:p w:rsidR="00AF7918" w:rsidRDefault="00AF7918" w:rsidP="000852DD">
            <w:pPr>
              <w:pStyle w:val="ListParagraph"/>
              <w:numPr>
                <w:ilvl w:val="0"/>
                <w:numId w:val="6"/>
              </w:numPr>
              <w:jc w:val="both"/>
            </w:pPr>
            <w:r>
              <w:t>Use digital maps to calculate food miles (as part of a topic on the environment).</w:t>
            </w:r>
          </w:p>
          <w:p w:rsidR="00AF7918" w:rsidRDefault="00AF7918" w:rsidP="000852DD">
            <w:pPr>
              <w:pStyle w:val="ListParagraph"/>
              <w:numPr>
                <w:ilvl w:val="0"/>
                <w:numId w:val="6"/>
              </w:numPr>
              <w:jc w:val="both"/>
            </w:pPr>
            <w:r>
              <w:t>Use a map to find and describe key features of mountains of the UK (in the context of a topic on mountains).</w:t>
            </w:r>
          </w:p>
          <w:p w:rsidR="00B308A7" w:rsidRDefault="00AF7918" w:rsidP="000852DD">
            <w:pPr>
              <w:pStyle w:val="ListParagraph"/>
              <w:numPr>
                <w:ilvl w:val="0"/>
                <w:numId w:val="6"/>
              </w:numPr>
              <w:jc w:val="both"/>
            </w:pPr>
            <w:r>
              <w:t xml:space="preserve">Find in an atlas using the index </w:t>
            </w:r>
            <w:r w:rsidR="00B308A7">
              <w:t>and simple grid references.</w:t>
            </w:r>
          </w:p>
          <w:p w:rsidR="00B308A7" w:rsidRDefault="00B308A7" w:rsidP="000852DD">
            <w:pPr>
              <w:pStyle w:val="ListParagraph"/>
              <w:numPr>
                <w:ilvl w:val="0"/>
                <w:numId w:val="6"/>
              </w:numPr>
              <w:jc w:val="both"/>
            </w:pPr>
            <w:r>
              <w:t>Use a key to describe features on an Ordnance Survey map.</w:t>
            </w:r>
          </w:p>
          <w:p w:rsidR="00B308A7" w:rsidRDefault="00B308A7" w:rsidP="000852DD">
            <w:pPr>
              <w:pStyle w:val="ListParagraph"/>
              <w:numPr>
                <w:ilvl w:val="0"/>
                <w:numId w:val="6"/>
              </w:numPr>
              <w:jc w:val="both"/>
            </w:pPr>
            <w:r>
              <w:t>Use the eight compass points to describe routes on a map.</w:t>
            </w:r>
          </w:p>
          <w:p w:rsidR="00B308A7" w:rsidRDefault="00B308A7" w:rsidP="000852DD">
            <w:pPr>
              <w:pStyle w:val="ListParagraph"/>
              <w:numPr>
                <w:ilvl w:val="0"/>
                <w:numId w:val="6"/>
              </w:numPr>
              <w:jc w:val="both"/>
            </w:pPr>
            <w:r>
              <w:t>Use four or six-figure grid references to locate places on a map.</w:t>
            </w:r>
          </w:p>
          <w:p w:rsidR="00236317" w:rsidRDefault="00B308A7" w:rsidP="000852DD">
            <w:pPr>
              <w:pStyle w:val="ListParagraph"/>
              <w:numPr>
                <w:ilvl w:val="0"/>
                <w:numId w:val="6"/>
              </w:numPr>
              <w:jc w:val="both"/>
            </w:pPr>
            <w:r>
              <w:t>Plan a journey using the eight compass points and four or six-figure grid references.</w:t>
            </w:r>
            <w:r w:rsidR="00236317">
              <w:t xml:space="preserve"> </w:t>
            </w:r>
          </w:p>
        </w:tc>
        <w:tc>
          <w:tcPr>
            <w:tcW w:w="3746" w:type="dxa"/>
          </w:tcPr>
          <w:p w:rsidR="00236317" w:rsidRDefault="00236317" w:rsidP="000852DD">
            <w:pPr>
              <w:jc w:val="both"/>
            </w:pPr>
            <w:r>
              <w:t>I can:</w:t>
            </w:r>
          </w:p>
          <w:p w:rsidR="00236317" w:rsidRDefault="00236317" w:rsidP="000852DD">
            <w:pPr>
              <w:pStyle w:val="ListParagraph"/>
              <w:numPr>
                <w:ilvl w:val="0"/>
                <w:numId w:val="7"/>
              </w:numPr>
              <w:jc w:val="both"/>
            </w:pPr>
            <w:r>
              <w:t xml:space="preserve"> </w:t>
            </w:r>
            <w:r w:rsidR="00B308A7">
              <w:t>Record fieldwork using more developed sketch maps.</w:t>
            </w:r>
          </w:p>
          <w:p w:rsidR="00B308A7" w:rsidRDefault="00B308A7" w:rsidP="000852DD">
            <w:pPr>
              <w:pStyle w:val="ListParagraph"/>
              <w:numPr>
                <w:ilvl w:val="0"/>
                <w:numId w:val="7"/>
              </w:numPr>
              <w:jc w:val="both"/>
            </w:pPr>
            <w:r>
              <w:t>Use Ordnance Survey symbols when creating a map.</w:t>
            </w:r>
          </w:p>
          <w:p w:rsidR="00B308A7" w:rsidRDefault="00B308A7" w:rsidP="000852DD">
            <w:pPr>
              <w:pStyle w:val="ListParagraph"/>
              <w:numPr>
                <w:ilvl w:val="0"/>
                <w:numId w:val="7"/>
              </w:numPr>
              <w:jc w:val="both"/>
            </w:pPr>
            <w:r>
              <w:t>Create a simple key for their maps.</w:t>
            </w:r>
          </w:p>
        </w:tc>
      </w:tr>
      <w:tr w:rsidR="00236317" w:rsidTr="00236317">
        <w:trPr>
          <w:trHeight w:val="531"/>
        </w:trPr>
        <w:tc>
          <w:tcPr>
            <w:tcW w:w="1128" w:type="dxa"/>
          </w:tcPr>
          <w:p w:rsidR="00236317" w:rsidRDefault="00236317" w:rsidP="00236317">
            <w:pPr>
              <w:rPr>
                <w:b/>
                <w:i/>
                <w:color w:val="70AD47" w:themeColor="accent6"/>
              </w:rPr>
            </w:pPr>
            <w:r>
              <w:rPr>
                <w:b/>
                <w:i/>
                <w:color w:val="70AD47" w:themeColor="accent6"/>
              </w:rPr>
              <w:t>Year 6</w:t>
            </w:r>
          </w:p>
        </w:tc>
        <w:tc>
          <w:tcPr>
            <w:tcW w:w="4394" w:type="dxa"/>
          </w:tcPr>
          <w:p w:rsidR="00236317" w:rsidRDefault="00236317" w:rsidP="000852DD">
            <w:pPr>
              <w:jc w:val="both"/>
            </w:pPr>
            <w:r>
              <w:t>I can:</w:t>
            </w:r>
          </w:p>
          <w:p w:rsidR="00236317" w:rsidRDefault="00CA74EF" w:rsidP="000852DD">
            <w:pPr>
              <w:pStyle w:val="ListParagraph"/>
              <w:numPr>
                <w:ilvl w:val="0"/>
                <w:numId w:val="7"/>
              </w:numPr>
              <w:jc w:val="both"/>
            </w:pPr>
            <w:r>
              <w:t>Locate the key rivers of the UK.</w:t>
            </w:r>
          </w:p>
          <w:p w:rsidR="00CA74EF" w:rsidRDefault="00CA74EF" w:rsidP="000852DD">
            <w:pPr>
              <w:pStyle w:val="ListParagraph"/>
              <w:numPr>
                <w:ilvl w:val="0"/>
                <w:numId w:val="7"/>
              </w:numPr>
              <w:jc w:val="both"/>
            </w:pPr>
            <w:r>
              <w:t>Locate the key rivers of the world.</w:t>
            </w:r>
          </w:p>
          <w:p w:rsidR="00CA74EF" w:rsidRDefault="00CA74EF" w:rsidP="000852DD">
            <w:pPr>
              <w:pStyle w:val="ListParagraph"/>
              <w:numPr>
                <w:ilvl w:val="0"/>
                <w:numId w:val="7"/>
              </w:numPr>
              <w:jc w:val="both"/>
            </w:pPr>
            <w:r>
              <w:t>Identify the countries of North and South America (in the context of a topic on the Americas).</w:t>
            </w:r>
          </w:p>
          <w:p w:rsidR="00CA74EF" w:rsidRDefault="00CA74EF" w:rsidP="000852DD">
            <w:pPr>
              <w:pStyle w:val="ListParagraph"/>
              <w:numPr>
                <w:ilvl w:val="0"/>
                <w:numId w:val="7"/>
              </w:numPr>
              <w:jc w:val="both"/>
            </w:pPr>
            <w:r>
              <w:t>Identify the capital cities of countries in the Americas.</w:t>
            </w:r>
          </w:p>
          <w:p w:rsidR="00CA74EF" w:rsidRDefault="00CA74EF" w:rsidP="000852DD">
            <w:pPr>
              <w:pStyle w:val="ListParagraph"/>
              <w:numPr>
                <w:ilvl w:val="0"/>
                <w:numId w:val="7"/>
              </w:numPr>
              <w:jc w:val="both"/>
            </w:pPr>
            <w:r>
              <w:t>Use geographical terminology to describe the location and characteristics of a range of places across the Americas (e.g. equator).</w:t>
            </w:r>
          </w:p>
        </w:tc>
        <w:tc>
          <w:tcPr>
            <w:tcW w:w="4675" w:type="dxa"/>
          </w:tcPr>
          <w:p w:rsidR="00236317" w:rsidRDefault="00CA74EF" w:rsidP="000852DD">
            <w:pPr>
              <w:pStyle w:val="ListParagraph"/>
              <w:numPr>
                <w:ilvl w:val="0"/>
                <w:numId w:val="6"/>
              </w:numPr>
              <w:jc w:val="both"/>
            </w:pPr>
            <w:r>
              <w:t>Use atlases and maps to identify the key features of a river system.</w:t>
            </w:r>
          </w:p>
          <w:p w:rsidR="00CA74EF" w:rsidRDefault="00CA74EF" w:rsidP="000852DD">
            <w:pPr>
              <w:pStyle w:val="ListParagraph"/>
              <w:numPr>
                <w:ilvl w:val="0"/>
                <w:numId w:val="6"/>
              </w:numPr>
              <w:jc w:val="both"/>
            </w:pPr>
            <w:r>
              <w:t>Select the most appropriate map or other sources of geographical information for the task.</w:t>
            </w:r>
          </w:p>
          <w:p w:rsidR="00CA74EF" w:rsidRDefault="00CA74EF" w:rsidP="000852DD">
            <w:pPr>
              <w:pStyle w:val="ListParagraph"/>
              <w:numPr>
                <w:ilvl w:val="0"/>
                <w:numId w:val="6"/>
              </w:numPr>
              <w:jc w:val="both"/>
            </w:pPr>
            <w:r>
              <w:t>Compare maps with aerial photos.</w:t>
            </w:r>
          </w:p>
          <w:p w:rsidR="00CA74EF" w:rsidRDefault="00CA74EF" w:rsidP="000852DD">
            <w:pPr>
              <w:pStyle w:val="ListParagraph"/>
              <w:numPr>
                <w:ilvl w:val="0"/>
                <w:numId w:val="6"/>
              </w:numPr>
              <w:jc w:val="both"/>
            </w:pPr>
            <w:r>
              <w:t>Regularly apply latitude, longitude and grid reference skills in relation to places studied.</w:t>
            </w:r>
          </w:p>
        </w:tc>
        <w:tc>
          <w:tcPr>
            <w:tcW w:w="3746" w:type="dxa"/>
          </w:tcPr>
          <w:p w:rsidR="00236317" w:rsidRDefault="00B51066" w:rsidP="000852DD">
            <w:pPr>
              <w:pStyle w:val="ListParagraph"/>
              <w:numPr>
                <w:ilvl w:val="0"/>
                <w:numId w:val="7"/>
              </w:numPr>
              <w:jc w:val="both"/>
            </w:pPr>
            <w:r>
              <w:t>Draw maps of increasing complexity, including using symbols and a key.</w:t>
            </w:r>
          </w:p>
          <w:p w:rsidR="00B51066" w:rsidRDefault="00B51066" w:rsidP="000852DD">
            <w:pPr>
              <w:pStyle w:val="ListParagraph"/>
              <w:numPr>
                <w:ilvl w:val="0"/>
                <w:numId w:val="7"/>
              </w:numPr>
              <w:jc w:val="both"/>
            </w:pPr>
            <w:r>
              <w:t>Record fieldwork using more complex sketch maps.</w:t>
            </w:r>
          </w:p>
          <w:p w:rsidR="00B51066" w:rsidRDefault="00B51066" w:rsidP="000852DD">
            <w:pPr>
              <w:pStyle w:val="ListParagraph"/>
              <w:numPr>
                <w:ilvl w:val="0"/>
                <w:numId w:val="7"/>
              </w:numPr>
              <w:jc w:val="both"/>
            </w:pPr>
            <w:r>
              <w:t>Begin to use scale when drawing a map.</w:t>
            </w:r>
          </w:p>
        </w:tc>
      </w:tr>
    </w:tbl>
    <w:p w:rsidR="00494C03" w:rsidRDefault="00DC0DC3"/>
    <w:sectPr w:rsidR="00494C03" w:rsidSect="002363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317" w:rsidRDefault="00236317" w:rsidP="00236317">
      <w:pPr>
        <w:spacing w:after="0" w:line="240" w:lineRule="auto"/>
      </w:pPr>
      <w:r>
        <w:separator/>
      </w:r>
    </w:p>
  </w:endnote>
  <w:endnote w:type="continuationSeparator" w:id="0">
    <w:p w:rsidR="00236317" w:rsidRDefault="00236317" w:rsidP="00236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317" w:rsidRDefault="00236317" w:rsidP="00236317">
      <w:pPr>
        <w:spacing w:after="0" w:line="240" w:lineRule="auto"/>
      </w:pPr>
      <w:r>
        <w:separator/>
      </w:r>
    </w:p>
  </w:footnote>
  <w:footnote w:type="continuationSeparator" w:id="0">
    <w:p w:rsidR="00236317" w:rsidRDefault="00236317" w:rsidP="00236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7353"/>
    <w:multiLevelType w:val="hybridMultilevel"/>
    <w:tmpl w:val="E15E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662B0"/>
    <w:multiLevelType w:val="hybridMultilevel"/>
    <w:tmpl w:val="1616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13CA4"/>
    <w:multiLevelType w:val="hybridMultilevel"/>
    <w:tmpl w:val="C202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AE6E74"/>
    <w:multiLevelType w:val="hybridMultilevel"/>
    <w:tmpl w:val="6612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01B9D"/>
    <w:multiLevelType w:val="hybridMultilevel"/>
    <w:tmpl w:val="1124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72CDD"/>
    <w:multiLevelType w:val="hybridMultilevel"/>
    <w:tmpl w:val="3F54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87A20"/>
    <w:multiLevelType w:val="hybridMultilevel"/>
    <w:tmpl w:val="80A6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C6703"/>
    <w:multiLevelType w:val="hybridMultilevel"/>
    <w:tmpl w:val="F2E60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594AFF"/>
    <w:multiLevelType w:val="hybridMultilevel"/>
    <w:tmpl w:val="12965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06E25"/>
    <w:multiLevelType w:val="hybridMultilevel"/>
    <w:tmpl w:val="2A6C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170A71"/>
    <w:multiLevelType w:val="hybridMultilevel"/>
    <w:tmpl w:val="411C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9"/>
  </w:num>
  <w:num w:numId="5">
    <w:abstractNumId w:val="7"/>
  </w:num>
  <w:num w:numId="6">
    <w:abstractNumId w:val="10"/>
  </w:num>
  <w:num w:numId="7">
    <w:abstractNumId w:val="2"/>
  </w:num>
  <w:num w:numId="8">
    <w:abstractNumId w:val="3"/>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17"/>
    <w:rsid w:val="000852DD"/>
    <w:rsid w:val="000D5FD4"/>
    <w:rsid w:val="00143C97"/>
    <w:rsid w:val="00152F9E"/>
    <w:rsid w:val="00193CE6"/>
    <w:rsid w:val="00236317"/>
    <w:rsid w:val="003A28EF"/>
    <w:rsid w:val="00472C87"/>
    <w:rsid w:val="00705403"/>
    <w:rsid w:val="00763334"/>
    <w:rsid w:val="00802316"/>
    <w:rsid w:val="008B21A3"/>
    <w:rsid w:val="00A4114D"/>
    <w:rsid w:val="00AF7918"/>
    <w:rsid w:val="00B2585F"/>
    <w:rsid w:val="00B308A7"/>
    <w:rsid w:val="00B51066"/>
    <w:rsid w:val="00CA74EF"/>
    <w:rsid w:val="00D65CC6"/>
    <w:rsid w:val="00DC0DC3"/>
    <w:rsid w:val="00DD6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5F49"/>
  <w15:chartTrackingRefBased/>
  <w15:docId w15:val="{146956E5-E534-40AE-ADF8-3D6AB3CE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317"/>
    <w:pPr>
      <w:ind w:left="720"/>
      <w:contextualSpacing/>
    </w:pPr>
  </w:style>
  <w:style w:type="paragraph" w:styleId="Header">
    <w:name w:val="header"/>
    <w:basedOn w:val="Normal"/>
    <w:link w:val="HeaderChar"/>
    <w:uiPriority w:val="99"/>
    <w:unhideWhenUsed/>
    <w:rsid w:val="00236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317"/>
  </w:style>
  <w:style w:type="paragraph" w:styleId="Footer">
    <w:name w:val="footer"/>
    <w:basedOn w:val="Normal"/>
    <w:link w:val="FooterChar"/>
    <w:uiPriority w:val="99"/>
    <w:unhideWhenUsed/>
    <w:rsid w:val="00236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317"/>
  </w:style>
  <w:style w:type="table" w:customStyle="1" w:styleId="TableGrid1">
    <w:name w:val="Table Grid1"/>
    <w:basedOn w:val="TableNormal"/>
    <w:next w:val="TableGrid"/>
    <w:uiPriority w:val="39"/>
    <w:rsid w:val="0014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Deakin, S</dc:creator>
  <cp:keywords/>
  <dc:description/>
  <cp:lastModifiedBy>Deakin, S</cp:lastModifiedBy>
  <cp:revision>17</cp:revision>
  <dcterms:created xsi:type="dcterms:W3CDTF">2024-04-01T17:42:00Z</dcterms:created>
  <dcterms:modified xsi:type="dcterms:W3CDTF">2024-04-01T18:34:00Z</dcterms:modified>
</cp:coreProperties>
</file>