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2" w:type="dxa"/>
        <w:tblInd w:w="-5" w:type="dxa"/>
        <w:tblLook w:val="04A0" w:firstRow="1" w:lastRow="0" w:firstColumn="1" w:lastColumn="0" w:noHBand="0" w:noVBand="1"/>
      </w:tblPr>
      <w:tblGrid>
        <w:gridCol w:w="2683"/>
        <w:gridCol w:w="12699"/>
      </w:tblGrid>
      <w:tr w:rsidR="009F1B60" w:rsidRPr="0043601C" w14:paraId="2CC31A45" w14:textId="77777777" w:rsidTr="0003187C">
        <w:trPr>
          <w:trHeight w:val="716"/>
        </w:trPr>
        <w:tc>
          <w:tcPr>
            <w:tcW w:w="2683" w:type="dxa"/>
            <w:shd w:val="clear" w:color="auto" w:fill="B6DDE8" w:themeFill="accent5" w:themeFillTint="66"/>
            <w:vAlign w:val="center"/>
          </w:tcPr>
          <w:p w14:paraId="569ED3D3" w14:textId="104610B8" w:rsidR="00CC3898" w:rsidRDefault="009F1B60" w:rsidP="009F1B60">
            <w:pPr>
              <w:jc w:val="center"/>
              <w:rPr>
                <w:rFonts w:cstheme="minorHAnsi"/>
                <w:b/>
                <w:color w:val="FFFFFF" w:themeColor="background1"/>
                <w:sz w:val="44"/>
                <w:szCs w:val="44"/>
              </w:rPr>
            </w:pPr>
            <w:r w:rsidRPr="0043601C">
              <w:rPr>
                <w:rFonts w:cstheme="minorHAnsi"/>
                <w:b/>
                <w:color w:val="FFFFFF" w:themeColor="background1"/>
                <w:sz w:val="44"/>
                <w:szCs w:val="44"/>
              </w:rPr>
              <w:t xml:space="preserve">Year </w:t>
            </w:r>
            <w:r w:rsidR="00D324D1">
              <w:rPr>
                <w:rFonts w:cstheme="minorHAnsi"/>
                <w:b/>
                <w:color w:val="FFFFFF" w:themeColor="background1"/>
                <w:sz w:val="44"/>
                <w:szCs w:val="44"/>
              </w:rPr>
              <w:t>1</w:t>
            </w:r>
            <w:r w:rsidR="008B68A8">
              <w:rPr>
                <w:rFonts w:cstheme="minorHAnsi"/>
                <w:b/>
                <w:color w:val="FFFFFF" w:themeColor="background1"/>
                <w:sz w:val="44"/>
                <w:szCs w:val="44"/>
              </w:rPr>
              <w:t>1</w:t>
            </w:r>
          </w:p>
          <w:p w14:paraId="0C146F2B" w14:textId="08524146" w:rsidR="009F1B60" w:rsidRPr="0043601C" w:rsidRDefault="009F1B60" w:rsidP="009F1B60">
            <w:pPr>
              <w:jc w:val="center"/>
              <w:rPr>
                <w:rFonts w:cstheme="minorHAnsi"/>
                <w:b/>
                <w:color w:val="FFFFFF" w:themeColor="background1"/>
                <w:sz w:val="44"/>
                <w:szCs w:val="44"/>
              </w:rPr>
            </w:pPr>
            <w:r w:rsidRPr="0043601C">
              <w:rPr>
                <w:rFonts w:cstheme="minorHAnsi"/>
                <w:b/>
                <w:color w:val="FFFFFF" w:themeColor="background1"/>
                <w:sz w:val="44"/>
                <w:szCs w:val="44"/>
              </w:rPr>
              <w:t>Overview</w:t>
            </w:r>
          </w:p>
        </w:tc>
        <w:tc>
          <w:tcPr>
            <w:tcW w:w="12699" w:type="dxa"/>
          </w:tcPr>
          <w:p w14:paraId="1D7800C4" w14:textId="2B0551D3" w:rsidR="009F1B60" w:rsidRDefault="00D324D1" w:rsidP="003663B4">
            <w:pPr>
              <w:jc w:val="center"/>
              <w:rPr>
                <w:rFonts w:ascii="Verdana" w:hAnsi="Verdana" w:cstheme="minorHAnsi"/>
                <w:b/>
                <w:shd w:val="clear" w:color="auto" w:fill="FFFFFF"/>
              </w:rPr>
            </w:pPr>
            <w:r w:rsidRPr="00D324D1">
              <w:rPr>
                <w:rFonts w:ascii="Verdana" w:hAnsi="Verdana" w:cstheme="minorHAnsi"/>
                <w:b/>
                <w:shd w:val="clear" w:color="auto" w:fill="FFFFFF"/>
              </w:rPr>
              <w:t xml:space="preserve">During this year students focus on </w:t>
            </w:r>
            <w:r w:rsidR="00D011F2">
              <w:rPr>
                <w:rFonts w:ascii="Verdana" w:hAnsi="Verdana" w:cstheme="minorHAnsi"/>
                <w:b/>
                <w:shd w:val="clear" w:color="auto" w:fill="FFFFFF"/>
              </w:rPr>
              <w:t>business in the real world, influences on business and business operations.</w:t>
            </w:r>
            <w:r>
              <w:rPr>
                <w:rFonts w:ascii="Verdana" w:hAnsi="Verdana" w:cstheme="minorHAnsi"/>
                <w:b/>
                <w:shd w:val="clear" w:color="auto" w:fill="FFFFFF"/>
              </w:rPr>
              <w:t xml:space="preserve"> The course follows </w:t>
            </w:r>
            <w:r w:rsidRPr="00D324D1">
              <w:rPr>
                <w:rFonts w:ascii="Verdana" w:hAnsi="Verdana" w:cstheme="minorHAnsi"/>
                <w:b/>
                <w:shd w:val="clear" w:color="auto" w:fill="FFFFFF"/>
              </w:rPr>
              <w:t>terminal assessment with two examinations papers</w:t>
            </w:r>
            <w:r>
              <w:rPr>
                <w:rFonts w:ascii="Verdana" w:hAnsi="Verdana" w:cstheme="minorHAnsi"/>
                <w:b/>
                <w:shd w:val="clear" w:color="auto" w:fill="FFFFFF"/>
              </w:rPr>
              <w:t xml:space="preserve"> each of one and three quarter hours long. Calculators are allowed in both examinations.</w:t>
            </w:r>
            <w:r w:rsidRPr="00D324D1">
              <w:rPr>
                <w:rFonts w:ascii="Verdana" w:hAnsi="Verdana" w:cstheme="minorHAnsi"/>
                <w:b/>
                <w:shd w:val="clear" w:color="auto" w:fill="FFFFFF"/>
              </w:rPr>
              <w:t xml:space="preserve"> </w:t>
            </w:r>
          </w:p>
          <w:p w14:paraId="2B900E42" w14:textId="77777777" w:rsidR="003663B4" w:rsidRDefault="003663B4" w:rsidP="003663B4">
            <w:pPr>
              <w:jc w:val="center"/>
              <w:rPr>
                <w:rFonts w:cstheme="minorHAnsi"/>
                <w:color w:val="FF0000"/>
                <w:shd w:val="clear" w:color="auto" w:fill="FFFFFF"/>
              </w:rPr>
            </w:pPr>
            <w:r>
              <w:rPr>
                <w:rFonts w:cstheme="minorHAnsi"/>
                <w:color w:val="FF0000"/>
                <w:shd w:val="clear" w:color="auto" w:fill="FFFFFF"/>
              </w:rPr>
              <w:t>P</w:t>
            </w:r>
            <w:r w:rsidR="00AA4CE5">
              <w:rPr>
                <w:rFonts w:cstheme="minorHAnsi"/>
                <w:color w:val="FF0000"/>
                <w:shd w:val="clear" w:color="auto" w:fill="FFFFFF"/>
              </w:rPr>
              <w:t>a</w:t>
            </w:r>
            <w:r>
              <w:rPr>
                <w:rFonts w:cstheme="minorHAnsi"/>
                <w:color w:val="FF0000"/>
                <w:shd w:val="clear" w:color="auto" w:fill="FFFFFF"/>
              </w:rPr>
              <w:t xml:space="preserve">per 1 covers the topic areas Business </w:t>
            </w:r>
            <w:r w:rsidR="00AA4CE5">
              <w:rPr>
                <w:rFonts w:cstheme="minorHAnsi"/>
                <w:color w:val="FF0000"/>
                <w:shd w:val="clear" w:color="auto" w:fill="FFFFFF"/>
              </w:rPr>
              <w:t>in the Real World, Influences on Business, Business Operations and Human Resources.</w:t>
            </w:r>
          </w:p>
          <w:p w14:paraId="06F9807E" w14:textId="2F427116" w:rsidR="00AA4CE5" w:rsidRPr="00AA4CE5" w:rsidRDefault="00AA4CE5" w:rsidP="003663B4">
            <w:pPr>
              <w:jc w:val="center"/>
              <w:rPr>
                <w:rFonts w:cstheme="minorHAnsi"/>
                <w:color w:val="FF0000"/>
                <w:shd w:val="clear" w:color="auto" w:fill="FFFFFF"/>
              </w:rPr>
            </w:pPr>
            <w:r>
              <w:rPr>
                <w:rFonts w:cstheme="minorHAnsi"/>
                <w:color w:val="FF0000"/>
                <w:shd w:val="clear" w:color="auto" w:fill="FFFFFF"/>
              </w:rPr>
              <w:t>Paper 2 covers the topic areas Business in the Real World, Influences on Business, Marketing and Finance</w:t>
            </w:r>
          </w:p>
        </w:tc>
      </w:tr>
    </w:tbl>
    <w:p w14:paraId="5481B349" w14:textId="35F826A4" w:rsidR="00DD6B2A" w:rsidRPr="0043601C" w:rsidRDefault="00DD6B2A">
      <w:pPr>
        <w:rPr>
          <w:rFonts w:cstheme="minorHAnsi"/>
        </w:rPr>
      </w:pPr>
    </w:p>
    <w:tbl>
      <w:tblPr>
        <w:tblStyle w:val="TableGrid"/>
        <w:tblW w:w="15330" w:type="dxa"/>
        <w:tblInd w:w="-5" w:type="dxa"/>
        <w:tblLook w:val="04A0" w:firstRow="1" w:lastRow="0" w:firstColumn="1" w:lastColumn="0" w:noHBand="0" w:noVBand="1"/>
      </w:tblPr>
      <w:tblGrid>
        <w:gridCol w:w="2796"/>
        <w:gridCol w:w="2085"/>
        <w:gridCol w:w="2354"/>
        <w:gridCol w:w="2056"/>
        <w:gridCol w:w="1989"/>
        <w:gridCol w:w="2040"/>
        <w:gridCol w:w="2010"/>
      </w:tblGrid>
      <w:tr w:rsidR="00CB6708" w:rsidRPr="00D324D1" w14:paraId="0FC47D4C" w14:textId="77777777" w:rsidTr="006A5811">
        <w:trPr>
          <w:trHeight w:val="254"/>
        </w:trPr>
        <w:tc>
          <w:tcPr>
            <w:tcW w:w="2796" w:type="dxa"/>
            <w:vAlign w:val="center"/>
          </w:tcPr>
          <w:p w14:paraId="53D3A142" w14:textId="7502C593" w:rsidR="00CB6708" w:rsidRPr="00D324D1" w:rsidRDefault="00CB6708" w:rsidP="003008AD">
            <w:pPr>
              <w:jc w:val="center"/>
              <w:rPr>
                <w:rFonts w:cstheme="minorHAnsi"/>
                <w:b/>
                <w:sz w:val="18"/>
                <w:szCs w:val="18"/>
              </w:rPr>
            </w:pPr>
            <w:r w:rsidRPr="00D324D1">
              <w:rPr>
                <w:rFonts w:cstheme="minorHAnsi"/>
                <w:b/>
                <w:sz w:val="18"/>
                <w:szCs w:val="18"/>
              </w:rPr>
              <w:t>Term</w:t>
            </w:r>
          </w:p>
        </w:tc>
        <w:tc>
          <w:tcPr>
            <w:tcW w:w="2085" w:type="dxa"/>
          </w:tcPr>
          <w:p w14:paraId="70B5434D" w14:textId="468F288B" w:rsidR="00CB6708" w:rsidRDefault="00CE56E7" w:rsidP="00650282">
            <w:pPr>
              <w:jc w:val="center"/>
              <w:rPr>
                <w:rFonts w:cstheme="minorHAnsi"/>
                <w:b/>
                <w:sz w:val="18"/>
                <w:szCs w:val="18"/>
              </w:rPr>
            </w:pPr>
            <w:r>
              <w:rPr>
                <w:rFonts w:cstheme="minorHAnsi"/>
                <w:b/>
                <w:sz w:val="18"/>
                <w:szCs w:val="18"/>
              </w:rPr>
              <w:t>Half Term 1</w:t>
            </w:r>
          </w:p>
        </w:tc>
        <w:tc>
          <w:tcPr>
            <w:tcW w:w="2354" w:type="dxa"/>
            <w:vAlign w:val="center"/>
          </w:tcPr>
          <w:p w14:paraId="7F4FA36F" w14:textId="36297D36" w:rsidR="00CB6708" w:rsidRPr="00D324D1" w:rsidRDefault="00CB6708" w:rsidP="00650282">
            <w:pPr>
              <w:jc w:val="center"/>
              <w:rPr>
                <w:rFonts w:cstheme="minorHAnsi"/>
                <w:b/>
                <w:sz w:val="18"/>
                <w:szCs w:val="18"/>
              </w:rPr>
            </w:pPr>
            <w:r>
              <w:rPr>
                <w:rFonts w:cstheme="minorHAnsi"/>
                <w:b/>
                <w:sz w:val="18"/>
                <w:szCs w:val="18"/>
              </w:rPr>
              <w:t>Half Term 2</w:t>
            </w:r>
          </w:p>
        </w:tc>
        <w:tc>
          <w:tcPr>
            <w:tcW w:w="2056" w:type="dxa"/>
            <w:vAlign w:val="center"/>
          </w:tcPr>
          <w:p w14:paraId="35D803EF" w14:textId="683F73BF" w:rsidR="00CB6708" w:rsidRPr="00D324D1" w:rsidRDefault="006A5811" w:rsidP="00650282">
            <w:pPr>
              <w:jc w:val="center"/>
              <w:rPr>
                <w:rFonts w:cstheme="minorHAnsi"/>
                <w:b/>
                <w:sz w:val="18"/>
                <w:szCs w:val="18"/>
              </w:rPr>
            </w:pPr>
            <w:r>
              <w:rPr>
                <w:rFonts w:cstheme="minorHAnsi"/>
                <w:b/>
                <w:sz w:val="18"/>
                <w:szCs w:val="18"/>
              </w:rPr>
              <w:t>Half Term 3</w:t>
            </w:r>
          </w:p>
        </w:tc>
        <w:tc>
          <w:tcPr>
            <w:tcW w:w="1989" w:type="dxa"/>
            <w:vAlign w:val="center"/>
          </w:tcPr>
          <w:p w14:paraId="302CA799" w14:textId="43D331A9" w:rsidR="00CB6708" w:rsidRPr="00D324D1" w:rsidRDefault="00CB6708" w:rsidP="00650282">
            <w:pPr>
              <w:jc w:val="center"/>
              <w:rPr>
                <w:rFonts w:cstheme="minorHAnsi"/>
                <w:b/>
                <w:sz w:val="18"/>
                <w:szCs w:val="18"/>
              </w:rPr>
            </w:pPr>
            <w:r>
              <w:rPr>
                <w:rFonts w:cstheme="minorHAnsi"/>
                <w:b/>
                <w:sz w:val="18"/>
                <w:szCs w:val="18"/>
              </w:rPr>
              <w:t>Half Term 4</w:t>
            </w:r>
          </w:p>
        </w:tc>
        <w:tc>
          <w:tcPr>
            <w:tcW w:w="2040" w:type="dxa"/>
            <w:vAlign w:val="center"/>
          </w:tcPr>
          <w:p w14:paraId="294B530E" w14:textId="278011F9" w:rsidR="00CB6708" w:rsidRPr="00D324D1" w:rsidRDefault="00CB6708" w:rsidP="00650282">
            <w:pPr>
              <w:jc w:val="center"/>
              <w:rPr>
                <w:rFonts w:cstheme="minorHAnsi"/>
                <w:b/>
                <w:sz w:val="18"/>
                <w:szCs w:val="18"/>
              </w:rPr>
            </w:pPr>
            <w:r>
              <w:rPr>
                <w:rFonts w:cstheme="minorHAnsi"/>
                <w:b/>
                <w:sz w:val="18"/>
                <w:szCs w:val="18"/>
              </w:rPr>
              <w:t>Half Term 5</w:t>
            </w:r>
          </w:p>
        </w:tc>
        <w:tc>
          <w:tcPr>
            <w:tcW w:w="2010" w:type="dxa"/>
            <w:vAlign w:val="center"/>
          </w:tcPr>
          <w:p w14:paraId="1B8E1AF0" w14:textId="3E1C0E8E" w:rsidR="00CB6708" w:rsidRPr="00D324D1" w:rsidRDefault="00CB6708" w:rsidP="00650282">
            <w:pPr>
              <w:jc w:val="center"/>
              <w:rPr>
                <w:rFonts w:cstheme="minorHAnsi"/>
                <w:b/>
                <w:sz w:val="18"/>
                <w:szCs w:val="18"/>
              </w:rPr>
            </w:pPr>
            <w:r>
              <w:rPr>
                <w:rFonts w:cstheme="minorHAnsi"/>
                <w:b/>
                <w:sz w:val="18"/>
                <w:szCs w:val="18"/>
              </w:rPr>
              <w:t>Half Term 6</w:t>
            </w:r>
          </w:p>
        </w:tc>
      </w:tr>
      <w:tr w:rsidR="006A5811" w:rsidRPr="00D324D1" w14:paraId="5753B139" w14:textId="419FD00E" w:rsidTr="006A5811">
        <w:trPr>
          <w:trHeight w:val="177"/>
        </w:trPr>
        <w:tc>
          <w:tcPr>
            <w:tcW w:w="2796" w:type="dxa"/>
            <w:tcBorders>
              <w:right w:val="single" w:sz="4" w:space="0" w:color="000000"/>
            </w:tcBorders>
            <w:vAlign w:val="center"/>
          </w:tcPr>
          <w:p w14:paraId="7179F703" w14:textId="3A603E71" w:rsidR="006A5811" w:rsidRPr="00D324D1" w:rsidRDefault="006A5811" w:rsidP="00D324D1">
            <w:pPr>
              <w:jc w:val="center"/>
              <w:rPr>
                <w:rFonts w:cstheme="minorHAnsi"/>
                <w:b/>
                <w:sz w:val="18"/>
                <w:szCs w:val="18"/>
              </w:rPr>
            </w:pPr>
            <w:r w:rsidRPr="00D324D1">
              <w:rPr>
                <w:rFonts w:cstheme="minorHAnsi"/>
                <w:b/>
                <w:sz w:val="18"/>
                <w:szCs w:val="18"/>
              </w:rPr>
              <w:t>Topic</w:t>
            </w:r>
          </w:p>
        </w:tc>
        <w:tc>
          <w:tcPr>
            <w:tcW w:w="2085" w:type="dxa"/>
            <w:vAlign w:val="center"/>
          </w:tcPr>
          <w:p w14:paraId="56869FAA" w14:textId="511DA7F4" w:rsidR="006A5811" w:rsidRPr="00D011F2" w:rsidRDefault="006A5811" w:rsidP="004108AE">
            <w:pPr>
              <w:rPr>
                <w:rFonts w:cstheme="minorHAnsi"/>
                <w:color w:val="000000"/>
                <w:sz w:val="18"/>
                <w:szCs w:val="20"/>
              </w:rPr>
            </w:pPr>
            <w:r>
              <w:rPr>
                <w:rFonts w:cstheme="minorHAnsi"/>
                <w:color w:val="000000"/>
                <w:sz w:val="18"/>
                <w:szCs w:val="20"/>
              </w:rPr>
              <w:t>Human Resources</w:t>
            </w:r>
          </w:p>
          <w:p w14:paraId="5A5DC464" w14:textId="20D8A662" w:rsidR="006A5811" w:rsidRPr="00D011F2" w:rsidRDefault="006A5811" w:rsidP="00D011F2">
            <w:pPr>
              <w:jc w:val="center"/>
              <w:rPr>
                <w:rFonts w:cstheme="minorHAnsi"/>
                <w:sz w:val="18"/>
                <w:szCs w:val="18"/>
              </w:rPr>
            </w:pPr>
          </w:p>
        </w:tc>
        <w:tc>
          <w:tcPr>
            <w:tcW w:w="2354" w:type="dxa"/>
            <w:vAlign w:val="center"/>
          </w:tcPr>
          <w:p w14:paraId="2DAD1561" w14:textId="4DB6A3B1" w:rsidR="006A5811" w:rsidRDefault="006A5811">
            <w:pPr>
              <w:rPr>
                <w:rFonts w:cstheme="minorHAnsi"/>
                <w:sz w:val="18"/>
                <w:szCs w:val="18"/>
              </w:rPr>
            </w:pPr>
            <w:r>
              <w:rPr>
                <w:rFonts w:cstheme="minorHAnsi"/>
                <w:sz w:val="18"/>
                <w:szCs w:val="18"/>
              </w:rPr>
              <w:t>Finance</w:t>
            </w:r>
          </w:p>
          <w:p w14:paraId="610C7C94" w14:textId="77777777" w:rsidR="006A5811" w:rsidRPr="00D011F2" w:rsidRDefault="006A5811" w:rsidP="00D011F2">
            <w:pPr>
              <w:jc w:val="center"/>
              <w:rPr>
                <w:rFonts w:cstheme="minorHAnsi"/>
                <w:sz w:val="18"/>
                <w:szCs w:val="18"/>
              </w:rPr>
            </w:pPr>
          </w:p>
        </w:tc>
        <w:tc>
          <w:tcPr>
            <w:tcW w:w="2056" w:type="dxa"/>
            <w:vAlign w:val="center"/>
          </w:tcPr>
          <w:p w14:paraId="584C75DE" w14:textId="5F2E741B" w:rsidR="006A5811" w:rsidRPr="00D011F2" w:rsidRDefault="00162D04" w:rsidP="00D011F2">
            <w:pPr>
              <w:jc w:val="center"/>
              <w:rPr>
                <w:rFonts w:cstheme="minorHAnsi"/>
                <w:sz w:val="18"/>
                <w:szCs w:val="18"/>
              </w:rPr>
            </w:pPr>
            <w:r>
              <w:rPr>
                <w:rFonts w:cstheme="minorHAnsi"/>
                <w:sz w:val="18"/>
                <w:szCs w:val="18"/>
              </w:rPr>
              <w:t>Marketing</w:t>
            </w:r>
          </w:p>
          <w:p w14:paraId="4E21578C" w14:textId="7E5A5A93" w:rsidR="006A5811" w:rsidRPr="00D011F2" w:rsidRDefault="006A5811" w:rsidP="00D011F2">
            <w:pPr>
              <w:jc w:val="center"/>
              <w:rPr>
                <w:rFonts w:cstheme="minorHAnsi"/>
                <w:sz w:val="18"/>
                <w:szCs w:val="18"/>
              </w:rPr>
            </w:pPr>
          </w:p>
        </w:tc>
        <w:tc>
          <w:tcPr>
            <w:tcW w:w="1989" w:type="dxa"/>
            <w:vAlign w:val="center"/>
          </w:tcPr>
          <w:p w14:paraId="6476343E" w14:textId="12825D6F" w:rsidR="006A5811" w:rsidRPr="00D011F2" w:rsidRDefault="00C7228E" w:rsidP="00D011F2">
            <w:pPr>
              <w:jc w:val="center"/>
              <w:rPr>
                <w:rFonts w:cstheme="minorHAnsi"/>
                <w:sz w:val="18"/>
                <w:szCs w:val="18"/>
              </w:rPr>
            </w:pPr>
            <w:r>
              <w:rPr>
                <w:rFonts w:cstheme="minorHAnsi"/>
                <w:sz w:val="18"/>
                <w:szCs w:val="18"/>
              </w:rPr>
              <w:t>Exam Technique + Revision</w:t>
            </w:r>
          </w:p>
        </w:tc>
        <w:tc>
          <w:tcPr>
            <w:tcW w:w="2040" w:type="dxa"/>
            <w:vAlign w:val="center"/>
          </w:tcPr>
          <w:p w14:paraId="109E95EA" w14:textId="48C9969D" w:rsidR="006A5811" w:rsidRDefault="00365E3A" w:rsidP="00D011F2">
            <w:pPr>
              <w:jc w:val="center"/>
              <w:rPr>
                <w:rFonts w:cstheme="minorHAnsi"/>
                <w:sz w:val="18"/>
                <w:szCs w:val="18"/>
              </w:rPr>
            </w:pPr>
            <w:r>
              <w:rPr>
                <w:rFonts w:cstheme="minorHAnsi"/>
                <w:sz w:val="18"/>
                <w:szCs w:val="18"/>
              </w:rPr>
              <w:t>GCSE Examination</w:t>
            </w:r>
          </w:p>
          <w:p w14:paraId="01AC38EC" w14:textId="2F187782" w:rsidR="006A5811" w:rsidRPr="00D011F2" w:rsidRDefault="006A5811" w:rsidP="006F0F38">
            <w:pPr>
              <w:jc w:val="center"/>
              <w:rPr>
                <w:rFonts w:cstheme="minorHAnsi"/>
                <w:sz w:val="18"/>
                <w:szCs w:val="18"/>
              </w:rPr>
            </w:pPr>
          </w:p>
        </w:tc>
        <w:tc>
          <w:tcPr>
            <w:tcW w:w="2010" w:type="dxa"/>
            <w:vAlign w:val="center"/>
          </w:tcPr>
          <w:p w14:paraId="2AFD90B7" w14:textId="77777777" w:rsidR="006A5811" w:rsidRPr="00D011F2" w:rsidRDefault="006A5811" w:rsidP="006F0F38">
            <w:pPr>
              <w:jc w:val="center"/>
              <w:rPr>
                <w:rFonts w:cstheme="minorHAnsi"/>
                <w:sz w:val="18"/>
                <w:szCs w:val="18"/>
              </w:rPr>
            </w:pPr>
          </w:p>
        </w:tc>
      </w:tr>
      <w:tr w:rsidR="00CB6708" w:rsidRPr="00D324D1" w14:paraId="0337C32A" w14:textId="77777777" w:rsidTr="006A5811">
        <w:trPr>
          <w:trHeight w:val="177"/>
        </w:trPr>
        <w:tc>
          <w:tcPr>
            <w:tcW w:w="2796" w:type="dxa"/>
            <w:tcBorders>
              <w:right w:val="single" w:sz="4" w:space="0" w:color="000000"/>
            </w:tcBorders>
            <w:vAlign w:val="center"/>
          </w:tcPr>
          <w:p w14:paraId="0F57BA60" w14:textId="51364A70" w:rsidR="008D7D8D" w:rsidRDefault="006E67FD" w:rsidP="00B44217">
            <w:pPr>
              <w:rPr>
                <w:rFonts w:cstheme="minorHAnsi"/>
                <w:b/>
                <w:sz w:val="18"/>
                <w:szCs w:val="18"/>
              </w:rPr>
            </w:pPr>
            <w:r w:rsidRPr="006E67FD">
              <w:rPr>
                <w:rFonts w:cstheme="minorHAnsi"/>
                <w:b/>
                <w:sz w:val="18"/>
                <w:szCs w:val="18"/>
              </w:rPr>
              <w:t xml:space="preserve">3.4 Human resources Students should understand the interdependent nature of business operations, human resources, marketing and finance. Students should be able to give examples of how business objectives would be split into functional plans with clear links throughout. The purpose of human resources, its role within business and how it influences business activity. </w:t>
            </w:r>
            <w:r w:rsidRPr="006E67FD">
              <w:rPr>
                <w:rFonts w:cstheme="minorHAnsi"/>
                <w:b/>
                <w:sz w:val="18"/>
                <w:szCs w:val="18"/>
              </w:rPr>
              <w:sym w:font="Symbol" w:char="F0F0"/>
            </w:r>
            <w:r w:rsidRPr="006E67FD">
              <w:rPr>
                <w:rFonts w:cstheme="minorHAnsi"/>
                <w:b/>
                <w:sz w:val="18"/>
                <w:szCs w:val="18"/>
              </w:rPr>
              <w:t xml:space="preserve"> Organisational structures </w:t>
            </w:r>
            <w:r w:rsidRPr="006E67FD">
              <w:rPr>
                <w:rFonts w:cstheme="minorHAnsi"/>
                <w:b/>
                <w:sz w:val="18"/>
                <w:szCs w:val="18"/>
              </w:rPr>
              <w:sym w:font="Symbol" w:char="F0F0"/>
            </w:r>
            <w:r w:rsidRPr="006E67FD">
              <w:rPr>
                <w:rFonts w:cstheme="minorHAnsi"/>
                <w:b/>
                <w:sz w:val="18"/>
                <w:szCs w:val="18"/>
              </w:rPr>
              <w:t xml:space="preserve"> Recruitment and selection of employees </w:t>
            </w:r>
            <w:r w:rsidRPr="006E67FD">
              <w:rPr>
                <w:rFonts w:cstheme="minorHAnsi"/>
                <w:b/>
                <w:sz w:val="18"/>
                <w:szCs w:val="18"/>
              </w:rPr>
              <w:sym w:font="Symbol" w:char="F0F0"/>
            </w:r>
            <w:r w:rsidRPr="006E67FD">
              <w:rPr>
                <w:rFonts w:cstheme="minorHAnsi"/>
                <w:b/>
                <w:sz w:val="18"/>
                <w:szCs w:val="18"/>
              </w:rPr>
              <w:t xml:space="preserve"> Motivating employees</w:t>
            </w:r>
            <w:r w:rsidR="0038558E" w:rsidRPr="0038558E">
              <w:rPr>
                <w:rFonts w:cstheme="minorHAnsi"/>
                <w:b/>
                <w:sz w:val="18"/>
                <w:szCs w:val="18"/>
              </w:rPr>
              <w:sym w:font="Symbol" w:char="F0F0"/>
            </w:r>
            <w:r w:rsidR="0038558E" w:rsidRPr="0038558E">
              <w:rPr>
                <w:rFonts w:cstheme="minorHAnsi"/>
                <w:b/>
                <w:sz w:val="18"/>
                <w:szCs w:val="18"/>
              </w:rPr>
              <w:t xml:space="preserve"> Training</w:t>
            </w:r>
          </w:p>
          <w:p w14:paraId="55FF2821" w14:textId="77777777" w:rsidR="00F60B3F" w:rsidRDefault="00F60B3F" w:rsidP="00B44217">
            <w:pPr>
              <w:rPr>
                <w:rFonts w:cstheme="minorHAnsi"/>
                <w:b/>
                <w:sz w:val="18"/>
                <w:szCs w:val="18"/>
              </w:rPr>
            </w:pPr>
          </w:p>
          <w:p w14:paraId="54F3E30C" w14:textId="77777777" w:rsidR="00F60B3F" w:rsidRDefault="00F60B3F" w:rsidP="00B44217">
            <w:pPr>
              <w:rPr>
                <w:rFonts w:cstheme="minorHAnsi"/>
                <w:b/>
                <w:sz w:val="18"/>
                <w:szCs w:val="18"/>
              </w:rPr>
            </w:pPr>
          </w:p>
          <w:p w14:paraId="3A500883" w14:textId="5759129B" w:rsidR="00F60B3F" w:rsidRDefault="00C91B49" w:rsidP="00B44217">
            <w:pPr>
              <w:rPr>
                <w:rFonts w:cstheme="minorHAnsi"/>
                <w:b/>
                <w:sz w:val="18"/>
                <w:szCs w:val="18"/>
              </w:rPr>
            </w:pPr>
            <w:r w:rsidRPr="00C91B49">
              <w:rPr>
                <w:rFonts w:cstheme="minorHAnsi"/>
                <w:b/>
                <w:sz w:val="18"/>
                <w:szCs w:val="18"/>
              </w:rPr>
              <w:t xml:space="preserve">3.6 Finance Students should understand the interdependent nature of business operations, human resources, marketing and finance. Students should be able to give examples of how business objectives would be split into functional plans with clear links throughout. The purpose of the finance function, its role within </w:t>
            </w:r>
            <w:r w:rsidRPr="00C91B49">
              <w:rPr>
                <w:rFonts w:cstheme="minorHAnsi"/>
                <w:b/>
                <w:sz w:val="18"/>
                <w:szCs w:val="18"/>
              </w:rPr>
              <w:lastRenderedPageBreak/>
              <w:t xml:space="preserve">business and how it influences business activity. </w:t>
            </w:r>
            <w:r w:rsidRPr="00C91B49">
              <w:rPr>
                <w:rFonts w:ascii="Segoe UI Symbol" w:hAnsi="Segoe UI Symbol" w:cs="Segoe UI Symbol"/>
                <w:b/>
                <w:sz w:val="18"/>
                <w:szCs w:val="18"/>
              </w:rPr>
              <w:t>✓</w:t>
            </w:r>
            <w:r w:rsidRPr="00C91B49">
              <w:rPr>
                <w:rFonts w:cstheme="minorHAnsi"/>
                <w:b/>
                <w:sz w:val="18"/>
                <w:szCs w:val="18"/>
              </w:rPr>
              <w:t xml:space="preserve"> Sources of finance </w:t>
            </w:r>
            <w:r w:rsidRPr="00C91B49">
              <w:rPr>
                <w:rFonts w:ascii="Segoe UI Symbol" w:hAnsi="Segoe UI Symbol" w:cs="Segoe UI Symbol"/>
                <w:b/>
                <w:sz w:val="18"/>
                <w:szCs w:val="18"/>
              </w:rPr>
              <w:t>✓</w:t>
            </w:r>
            <w:r w:rsidRPr="00C91B49">
              <w:rPr>
                <w:rFonts w:cstheme="minorHAnsi"/>
                <w:b/>
                <w:sz w:val="18"/>
                <w:szCs w:val="18"/>
              </w:rPr>
              <w:t xml:space="preserve"> Cash flow </w:t>
            </w:r>
            <w:r w:rsidRPr="00C91B49">
              <w:rPr>
                <w:rFonts w:ascii="Segoe UI Symbol" w:hAnsi="Segoe UI Symbol" w:cs="Segoe UI Symbol"/>
                <w:b/>
                <w:sz w:val="18"/>
                <w:szCs w:val="18"/>
              </w:rPr>
              <w:t>✓</w:t>
            </w:r>
            <w:r w:rsidRPr="00C91B49">
              <w:rPr>
                <w:rFonts w:cstheme="minorHAnsi"/>
                <w:b/>
                <w:sz w:val="18"/>
                <w:szCs w:val="18"/>
              </w:rPr>
              <w:t xml:space="preserve"> Financial terms and calculations </w:t>
            </w:r>
            <w:r w:rsidRPr="00C91B49">
              <w:rPr>
                <w:rFonts w:ascii="Segoe UI Symbol" w:hAnsi="Segoe UI Symbol" w:cs="Segoe UI Symbol"/>
                <w:b/>
                <w:sz w:val="18"/>
                <w:szCs w:val="18"/>
              </w:rPr>
              <w:t>✓</w:t>
            </w:r>
            <w:r w:rsidRPr="00C91B49">
              <w:rPr>
                <w:rFonts w:cstheme="minorHAnsi"/>
                <w:b/>
                <w:sz w:val="18"/>
                <w:szCs w:val="18"/>
              </w:rPr>
              <w:t xml:space="preserve"> Analysing the financial performance of a business</w:t>
            </w:r>
          </w:p>
          <w:p w14:paraId="0CA80E68" w14:textId="77777777" w:rsidR="00E211EB" w:rsidRDefault="00E211EB" w:rsidP="00B44217">
            <w:pPr>
              <w:rPr>
                <w:rFonts w:cstheme="minorHAnsi"/>
                <w:b/>
                <w:sz w:val="18"/>
                <w:szCs w:val="18"/>
              </w:rPr>
            </w:pPr>
          </w:p>
          <w:p w14:paraId="1BEF337A" w14:textId="77777777" w:rsidR="00E211EB" w:rsidRDefault="00E211EB" w:rsidP="00B44217">
            <w:pPr>
              <w:rPr>
                <w:rFonts w:cstheme="minorHAnsi"/>
                <w:b/>
                <w:sz w:val="18"/>
                <w:szCs w:val="18"/>
              </w:rPr>
            </w:pPr>
          </w:p>
          <w:p w14:paraId="271E3000" w14:textId="77777777" w:rsidR="00E211EB" w:rsidRDefault="00E211EB" w:rsidP="00B44217">
            <w:pPr>
              <w:rPr>
                <w:rFonts w:cstheme="minorHAnsi"/>
                <w:b/>
                <w:sz w:val="18"/>
                <w:szCs w:val="18"/>
              </w:rPr>
            </w:pPr>
          </w:p>
          <w:p w14:paraId="26F8115E" w14:textId="738EB99C" w:rsidR="00E211EB" w:rsidRDefault="00E211EB" w:rsidP="00B44217">
            <w:pPr>
              <w:rPr>
                <w:rFonts w:cstheme="minorHAnsi"/>
                <w:b/>
                <w:sz w:val="18"/>
                <w:szCs w:val="18"/>
              </w:rPr>
            </w:pPr>
            <w:r w:rsidRPr="00E211EB">
              <w:rPr>
                <w:rFonts w:cstheme="minorHAnsi"/>
                <w:b/>
                <w:sz w:val="18"/>
                <w:szCs w:val="18"/>
              </w:rPr>
              <w:t xml:space="preserve">3.5 Marketing Students should understand the interdependent nature of business operations, human resources, marketing and finance. Students should be able to give examples of how business objectives would be split into functional plans with clear links throughout. The purpose of marketing, its role within business and how it influences business activity. </w:t>
            </w:r>
            <w:r w:rsidRPr="00E211EB">
              <w:rPr>
                <w:rFonts w:ascii="Segoe UI Symbol" w:hAnsi="Segoe UI Symbol" w:cs="Segoe UI Symbol"/>
                <w:b/>
                <w:sz w:val="18"/>
                <w:szCs w:val="18"/>
              </w:rPr>
              <w:t>✓</w:t>
            </w:r>
            <w:r w:rsidRPr="00E211EB">
              <w:rPr>
                <w:rFonts w:cstheme="minorHAnsi"/>
                <w:b/>
                <w:sz w:val="18"/>
                <w:szCs w:val="18"/>
              </w:rPr>
              <w:t xml:space="preserve"> Identifying and understanding customers </w:t>
            </w:r>
            <w:r w:rsidRPr="00E211EB">
              <w:rPr>
                <w:rFonts w:ascii="Segoe UI Symbol" w:hAnsi="Segoe UI Symbol" w:cs="Segoe UI Symbol"/>
                <w:b/>
                <w:sz w:val="18"/>
                <w:szCs w:val="18"/>
              </w:rPr>
              <w:t>✓</w:t>
            </w:r>
            <w:r w:rsidRPr="00E211EB">
              <w:rPr>
                <w:rFonts w:cstheme="minorHAnsi"/>
                <w:b/>
                <w:sz w:val="18"/>
                <w:szCs w:val="18"/>
              </w:rPr>
              <w:t xml:space="preserve"> Segmentation </w:t>
            </w:r>
            <w:r w:rsidRPr="00E211EB">
              <w:rPr>
                <w:rFonts w:ascii="Segoe UI Symbol" w:hAnsi="Segoe UI Symbol" w:cs="Segoe UI Symbol"/>
                <w:b/>
                <w:sz w:val="18"/>
                <w:szCs w:val="18"/>
              </w:rPr>
              <w:t>✓</w:t>
            </w:r>
            <w:r w:rsidRPr="00E211EB">
              <w:rPr>
                <w:rFonts w:cstheme="minorHAnsi"/>
                <w:b/>
                <w:sz w:val="18"/>
                <w:szCs w:val="18"/>
              </w:rPr>
              <w:t xml:space="preserve"> The purpose and methods of market research</w:t>
            </w:r>
          </w:p>
          <w:p w14:paraId="675F4C59" w14:textId="77777777" w:rsidR="00907CD3" w:rsidRDefault="00907CD3" w:rsidP="00B44217">
            <w:pPr>
              <w:rPr>
                <w:rFonts w:cstheme="minorHAnsi"/>
                <w:b/>
                <w:sz w:val="18"/>
                <w:szCs w:val="18"/>
              </w:rPr>
            </w:pPr>
          </w:p>
          <w:p w14:paraId="1193EF6A" w14:textId="77777777" w:rsidR="00907CD3" w:rsidRDefault="00907CD3" w:rsidP="00B44217">
            <w:pPr>
              <w:rPr>
                <w:rFonts w:cstheme="minorHAnsi"/>
                <w:b/>
                <w:sz w:val="18"/>
                <w:szCs w:val="18"/>
              </w:rPr>
            </w:pPr>
          </w:p>
          <w:p w14:paraId="1D521700" w14:textId="1DDE4D6A" w:rsidR="00F60B3F" w:rsidRDefault="00907CC1" w:rsidP="00B44217">
            <w:pPr>
              <w:rPr>
                <w:rFonts w:cstheme="minorHAnsi"/>
                <w:b/>
                <w:sz w:val="18"/>
                <w:szCs w:val="18"/>
              </w:rPr>
            </w:pPr>
            <w:r w:rsidRPr="00907CC1">
              <w:rPr>
                <w:rFonts w:cstheme="minorHAnsi"/>
                <w:b/>
                <w:sz w:val="18"/>
                <w:szCs w:val="18"/>
              </w:rPr>
              <w:t xml:space="preserve"> Marketing Students should understand the interdependent nature of business operations, human resources, marketing and finance. Students should be able to give examples of how business objectives would be split into functional plans with clear links throughout. The purpose of marketing, its role within business and how it influences business activity. </w:t>
            </w:r>
            <w:r w:rsidRPr="00907CC1">
              <w:rPr>
                <w:rFonts w:ascii="Segoe UI Symbol" w:hAnsi="Segoe UI Symbol" w:cs="Segoe UI Symbol"/>
                <w:b/>
                <w:sz w:val="18"/>
                <w:szCs w:val="18"/>
              </w:rPr>
              <w:t>✓</w:t>
            </w:r>
            <w:r w:rsidRPr="00907CC1">
              <w:rPr>
                <w:rFonts w:cstheme="minorHAnsi"/>
                <w:b/>
                <w:sz w:val="18"/>
                <w:szCs w:val="18"/>
              </w:rPr>
              <w:t xml:space="preserve"> The elements of the </w:t>
            </w:r>
            <w:r w:rsidRPr="00907CC1">
              <w:rPr>
                <w:rFonts w:cstheme="minorHAnsi"/>
                <w:b/>
                <w:sz w:val="18"/>
                <w:szCs w:val="18"/>
              </w:rPr>
              <w:lastRenderedPageBreak/>
              <w:t>marketing mix: price, product, promotion and place (4Ps)</w:t>
            </w:r>
          </w:p>
          <w:p w14:paraId="1C219FF5" w14:textId="77777777" w:rsidR="00F60B3F" w:rsidRDefault="00F60B3F" w:rsidP="00B44217">
            <w:pPr>
              <w:rPr>
                <w:rFonts w:cstheme="minorHAnsi"/>
                <w:b/>
                <w:sz w:val="18"/>
                <w:szCs w:val="18"/>
              </w:rPr>
            </w:pPr>
          </w:p>
          <w:p w14:paraId="11737ED5" w14:textId="77777777" w:rsidR="006E67FD" w:rsidRDefault="006E67FD" w:rsidP="00B44217">
            <w:pPr>
              <w:rPr>
                <w:rFonts w:cstheme="minorHAnsi"/>
                <w:b/>
                <w:sz w:val="18"/>
                <w:szCs w:val="18"/>
              </w:rPr>
            </w:pPr>
          </w:p>
          <w:p w14:paraId="3FFBB088" w14:textId="1E49C054" w:rsidR="006E67FD" w:rsidRPr="00D324D1" w:rsidRDefault="006E67FD" w:rsidP="00B44217">
            <w:pPr>
              <w:rPr>
                <w:rFonts w:cstheme="minorHAnsi"/>
                <w:b/>
                <w:sz w:val="18"/>
                <w:szCs w:val="18"/>
              </w:rPr>
            </w:pPr>
          </w:p>
        </w:tc>
        <w:tc>
          <w:tcPr>
            <w:tcW w:w="2085" w:type="dxa"/>
            <w:tcBorders>
              <w:right w:val="single" w:sz="4" w:space="0" w:color="000000"/>
            </w:tcBorders>
            <w:vAlign w:val="center"/>
          </w:tcPr>
          <w:p w14:paraId="0B558DDC" w14:textId="77777777" w:rsidR="00822443" w:rsidRDefault="00123436" w:rsidP="00A922DF">
            <w:pPr>
              <w:shd w:val="clear" w:color="auto" w:fill="FFFFFF"/>
              <w:spacing w:before="100" w:beforeAutospacing="1" w:after="100" w:afterAutospacing="1"/>
              <w:rPr>
                <w:rFonts w:cstheme="minorHAnsi"/>
                <w:sz w:val="16"/>
                <w:szCs w:val="16"/>
              </w:rPr>
            </w:pPr>
            <w:r w:rsidRPr="00822443">
              <w:rPr>
                <w:rFonts w:cstheme="minorHAnsi"/>
                <w:sz w:val="16"/>
                <w:szCs w:val="16"/>
                <w:highlight w:val="yellow"/>
              </w:rPr>
              <w:lastRenderedPageBreak/>
              <w:t>Students should</w:t>
            </w:r>
            <w:r w:rsidRPr="00123436">
              <w:rPr>
                <w:rFonts w:cstheme="minorHAnsi"/>
                <w:sz w:val="16"/>
                <w:szCs w:val="16"/>
              </w:rPr>
              <w:t xml:space="preserve"> be able to understand:</w:t>
            </w:r>
          </w:p>
          <w:p w14:paraId="03D8948D"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 internal organisational structures, span of control, chain of command, delayering and delegation</w:t>
            </w:r>
          </w:p>
          <w:p w14:paraId="51372856"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 why businesses have internal organisational structures, including an understanding of different job roles and responsibilities throughout the business </w:t>
            </w:r>
          </w:p>
          <w:p w14:paraId="1E13DCDA"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the impact that having a tall or flat organisational structure has on how a business is managed </w:t>
            </w:r>
          </w:p>
          <w:p w14:paraId="20FE4124"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how organisational structure may affect the different ways of communication.</w:t>
            </w:r>
          </w:p>
          <w:p w14:paraId="416C2603"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 understand the difference between internal and external recruitment and </w:t>
            </w:r>
            <w:r w:rsidRPr="00123436">
              <w:rPr>
                <w:rFonts w:cstheme="minorHAnsi"/>
                <w:sz w:val="16"/>
                <w:szCs w:val="16"/>
              </w:rPr>
              <w:lastRenderedPageBreak/>
              <w:t xml:space="preserve">the benefits and drawbacks of each approach </w:t>
            </w:r>
          </w:p>
          <w:p w14:paraId="75E9494A"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outline the main stages in the recruitment and selection process, including an understanding of job analysis, job description, person specification, and selection methods </w:t>
            </w:r>
          </w:p>
          <w:p w14:paraId="49AEE7BE"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analyse the benefits of having an effective recruitment and selection process for a business, including high productivity, high quality output or customer service and staff retention </w:t>
            </w:r>
          </w:p>
          <w:p w14:paraId="6FC232E0"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understand the difference between part time and full time contracts, job share and zero hour contracts</w:t>
            </w:r>
          </w:p>
          <w:p w14:paraId="509DD272"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 understand the benefits of full and part time employment. </w:t>
            </w:r>
          </w:p>
          <w:p w14:paraId="6638CF34"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understand the benefits of a motivated workforce, such as staff retention and high productivity</w:t>
            </w:r>
          </w:p>
          <w:p w14:paraId="292E32EC" w14:textId="77777777" w:rsidR="00822443" w:rsidRDefault="00123436" w:rsidP="00A922DF">
            <w:pPr>
              <w:shd w:val="clear" w:color="auto" w:fill="FFFFFF"/>
              <w:spacing w:before="100" w:beforeAutospacing="1" w:after="100" w:afterAutospacing="1"/>
              <w:rPr>
                <w:rFonts w:cstheme="minorHAnsi"/>
                <w:sz w:val="16"/>
                <w:szCs w:val="16"/>
              </w:rPr>
            </w:pPr>
            <w:r w:rsidRPr="00123436">
              <w:rPr>
                <w:rFonts w:cstheme="minorHAnsi"/>
                <w:sz w:val="16"/>
                <w:szCs w:val="16"/>
              </w:rPr>
              <w:t xml:space="preserve"> • understand the use of financial methods of motivation (including an understanding of the main methods of payment including salary, wage, </w:t>
            </w:r>
            <w:r w:rsidRPr="00123436">
              <w:rPr>
                <w:rFonts w:cstheme="minorHAnsi"/>
                <w:sz w:val="16"/>
                <w:szCs w:val="16"/>
              </w:rPr>
              <w:lastRenderedPageBreak/>
              <w:t xml:space="preserve">commission and profit sharing) </w:t>
            </w:r>
          </w:p>
          <w:p w14:paraId="792A2403" w14:textId="77777777" w:rsidR="00A74491" w:rsidRDefault="00123436" w:rsidP="0087452A">
            <w:pPr>
              <w:shd w:val="clear" w:color="auto" w:fill="FFFFFF"/>
              <w:spacing w:before="100" w:beforeAutospacing="1" w:after="100" w:afterAutospacing="1"/>
              <w:rPr>
                <w:rFonts w:cstheme="minorHAnsi"/>
                <w:sz w:val="16"/>
                <w:szCs w:val="16"/>
              </w:rPr>
            </w:pPr>
            <w:r w:rsidRPr="00123436">
              <w:rPr>
                <w:rFonts w:cstheme="minorHAnsi"/>
                <w:sz w:val="16"/>
                <w:szCs w:val="16"/>
              </w:rPr>
              <w:t>• understand the use of non-financial methods of motivation, including styles of management, importance of training and greater responsibility, fringe benefits.</w:t>
            </w:r>
          </w:p>
          <w:p w14:paraId="601A4BEE" w14:textId="18225BD8" w:rsidR="00822443" w:rsidRDefault="00E92D41" w:rsidP="0087452A">
            <w:pPr>
              <w:shd w:val="clear" w:color="auto" w:fill="FFFFFF"/>
              <w:spacing w:before="100" w:beforeAutospacing="1" w:after="100" w:afterAutospacing="1"/>
              <w:rPr>
                <w:rFonts w:cstheme="minorHAnsi"/>
                <w:sz w:val="16"/>
                <w:szCs w:val="16"/>
              </w:rPr>
            </w:pPr>
            <w:r w:rsidRPr="00822443">
              <w:rPr>
                <w:rFonts w:cstheme="minorHAnsi"/>
                <w:sz w:val="16"/>
                <w:szCs w:val="16"/>
                <w:highlight w:val="yellow"/>
              </w:rPr>
              <w:t>Students should</w:t>
            </w:r>
            <w:r w:rsidRPr="00E92D41">
              <w:rPr>
                <w:rFonts w:cstheme="minorHAnsi"/>
                <w:sz w:val="16"/>
                <w:szCs w:val="16"/>
              </w:rPr>
              <w:t xml:space="preserve"> be able to: • explain the benefits of training employees for a business, including increased productivity, ability to deal with changes in technology, increased motivation, staff retention, production of high quality goods and good customer service </w:t>
            </w:r>
          </w:p>
          <w:p w14:paraId="0328E914" w14:textId="77777777" w:rsidR="00822443" w:rsidRDefault="00E92D41" w:rsidP="0087452A">
            <w:pPr>
              <w:shd w:val="clear" w:color="auto" w:fill="FFFFFF"/>
              <w:spacing w:before="100" w:beforeAutospacing="1" w:after="100" w:afterAutospacing="1"/>
              <w:rPr>
                <w:rFonts w:cstheme="minorHAnsi"/>
                <w:sz w:val="16"/>
                <w:szCs w:val="16"/>
              </w:rPr>
            </w:pPr>
            <w:r w:rsidRPr="00E92D41">
              <w:rPr>
                <w:rFonts w:cstheme="minorHAnsi"/>
                <w:sz w:val="16"/>
                <w:szCs w:val="16"/>
              </w:rPr>
              <w:t xml:space="preserve">• understand the methods of training undertaken by businesses, including induction training, on the job training and off the job training </w:t>
            </w:r>
          </w:p>
          <w:p w14:paraId="4AA6631C" w14:textId="77777777" w:rsidR="00822443" w:rsidRDefault="00E92D41" w:rsidP="0087452A">
            <w:pPr>
              <w:shd w:val="clear" w:color="auto" w:fill="FFFFFF"/>
              <w:spacing w:before="100" w:beforeAutospacing="1" w:after="100" w:afterAutospacing="1"/>
              <w:rPr>
                <w:rFonts w:cstheme="minorHAnsi"/>
                <w:sz w:val="16"/>
                <w:szCs w:val="16"/>
              </w:rPr>
            </w:pPr>
            <w:r w:rsidRPr="00E92D41">
              <w:rPr>
                <w:rFonts w:cstheme="minorHAnsi"/>
                <w:sz w:val="16"/>
                <w:szCs w:val="16"/>
              </w:rPr>
              <w:t xml:space="preserve">• explain the benefits of induction training </w:t>
            </w:r>
          </w:p>
          <w:p w14:paraId="0D5A51F6" w14:textId="5382593D" w:rsidR="00667953" w:rsidRDefault="00E92D41" w:rsidP="0087452A">
            <w:pPr>
              <w:shd w:val="clear" w:color="auto" w:fill="FFFFFF"/>
              <w:spacing w:before="100" w:beforeAutospacing="1" w:after="100" w:afterAutospacing="1"/>
              <w:rPr>
                <w:rFonts w:cstheme="minorHAnsi"/>
                <w:sz w:val="16"/>
                <w:szCs w:val="16"/>
              </w:rPr>
            </w:pPr>
            <w:r w:rsidRPr="00E92D41">
              <w:rPr>
                <w:rFonts w:cstheme="minorHAnsi"/>
                <w:sz w:val="16"/>
                <w:szCs w:val="16"/>
              </w:rPr>
              <w:t>• analyse the benefits and drawbacks of on the job and off the job training and evaluate which would be the most appropriate method for a variety of businesses.</w:t>
            </w:r>
          </w:p>
          <w:p w14:paraId="720E2493" w14:textId="168D7E34" w:rsidR="00E92D41" w:rsidRDefault="004108AE" w:rsidP="0087452A">
            <w:pPr>
              <w:shd w:val="clear" w:color="auto" w:fill="FFFFFF"/>
              <w:spacing w:before="100" w:beforeAutospacing="1" w:after="100" w:afterAutospacing="1"/>
              <w:rPr>
                <w:rFonts w:cstheme="minorHAnsi"/>
                <w:sz w:val="16"/>
                <w:szCs w:val="16"/>
              </w:rPr>
            </w:pPr>
            <w:r w:rsidRPr="00822443">
              <w:rPr>
                <w:rFonts w:cstheme="minorHAnsi"/>
                <w:sz w:val="16"/>
                <w:szCs w:val="16"/>
                <w:highlight w:val="yellow"/>
              </w:rPr>
              <w:lastRenderedPageBreak/>
              <w:t>Students should</w:t>
            </w:r>
            <w:r w:rsidRPr="004108AE">
              <w:rPr>
                <w:rFonts w:cstheme="minorHAnsi"/>
                <w:sz w:val="16"/>
                <w:szCs w:val="16"/>
              </w:rPr>
              <w:t xml:space="preserve"> be able to: • Demonstrate their knowledge and understanding of topic areas through the use of past papers and sample material</w:t>
            </w:r>
          </w:p>
          <w:p w14:paraId="0B0D8FF6" w14:textId="4EF29A85" w:rsidR="00E92D41" w:rsidRPr="00AA4CE5" w:rsidRDefault="00E92D41" w:rsidP="00163065">
            <w:pPr>
              <w:shd w:val="clear" w:color="auto" w:fill="FFFFFF"/>
              <w:spacing w:before="100" w:beforeAutospacing="1" w:after="100" w:afterAutospacing="1"/>
              <w:ind w:left="720"/>
              <w:rPr>
                <w:rFonts w:cstheme="minorHAnsi"/>
                <w:sz w:val="16"/>
                <w:szCs w:val="16"/>
              </w:rPr>
            </w:pPr>
          </w:p>
        </w:tc>
        <w:tc>
          <w:tcPr>
            <w:tcW w:w="2354" w:type="dxa"/>
            <w:tcBorders>
              <w:left w:val="single" w:sz="4" w:space="0" w:color="000000"/>
            </w:tcBorders>
          </w:tcPr>
          <w:p w14:paraId="4B481EAA" w14:textId="77777777" w:rsidR="00822443" w:rsidRDefault="00EC6F14" w:rsidP="00EA1DA4">
            <w:pPr>
              <w:rPr>
                <w:rFonts w:cstheme="minorHAnsi"/>
                <w:sz w:val="16"/>
                <w:szCs w:val="16"/>
              </w:rPr>
            </w:pPr>
            <w:r w:rsidRPr="00822443">
              <w:rPr>
                <w:rFonts w:cstheme="minorHAnsi"/>
                <w:sz w:val="16"/>
                <w:szCs w:val="16"/>
                <w:highlight w:val="yellow"/>
              </w:rPr>
              <w:lastRenderedPageBreak/>
              <w:t>Students should</w:t>
            </w:r>
            <w:r w:rsidRPr="00EC6F14">
              <w:rPr>
                <w:rFonts w:cstheme="minorHAnsi"/>
                <w:sz w:val="16"/>
                <w:szCs w:val="16"/>
              </w:rPr>
              <w:t xml:space="preserve"> be able to:</w:t>
            </w:r>
          </w:p>
          <w:p w14:paraId="631F0026" w14:textId="77777777" w:rsidR="00822443" w:rsidRDefault="00EC6F14" w:rsidP="00EA1DA4">
            <w:pPr>
              <w:rPr>
                <w:rFonts w:cstheme="minorHAnsi"/>
                <w:sz w:val="16"/>
                <w:szCs w:val="16"/>
              </w:rPr>
            </w:pPr>
            <w:r w:rsidRPr="00EC6F14">
              <w:rPr>
                <w:rFonts w:cstheme="minorHAnsi"/>
                <w:sz w:val="16"/>
                <w:szCs w:val="16"/>
              </w:rPr>
              <w:t xml:space="preserve"> • understand the main internal and external sources of finance available (including family and friends, retained profit, a new share issue, obtaining a loan or mortgage, selling unwanted assets, overdrafts, trade credit, hire purchase and government grants) </w:t>
            </w:r>
          </w:p>
          <w:p w14:paraId="6CDD10EE" w14:textId="77777777" w:rsidR="00822443" w:rsidRDefault="00EC6F14" w:rsidP="00EA1DA4">
            <w:pPr>
              <w:rPr>
                <w:rFonts w:cstheme="minorHAnsi"/>
                <w:sz w:val="16"/>
                <w:szCs w:val="16"/>
              </w:rPr>
            </w:pPr>
            <w:r w:rsidRPr="00EC6F14">
              <w:rPr>
                <w:rFonts w:cstheme="minorHAnsi"/>
                <w:sz w:val="16"/>
                <w:szCs w:val="16"/>
              </w:rPr>
              <w:t>• analyse the advantages and disadvantages of each method for a given situation</w:t>
            </w:r>
          </w:p>
          <w:p w14:paraId="53E49855" w14:textId="77777777" w:rsidR="00822443" w:rsidRDefault="00EC6F14" w:rsidP="00EA1DA4">
            <w:pPr>
              <w:rPr>
                <w:rFonts w:cstheme="minorHAnsi"/>
                <w:sz w:val="16"/>
                <w:szCs w:val="16"/>
              </w:rPr>
            </w:pPr>
            <w:r w:rsidRPr="00EC6F14">
              <w:rPr>
                <w:rFonts w:cstheme="minorHAnsi"/>
                <w:sz w:val="16"/>
                <w:szCs w:val="16"/>
              </w:rPr>
              <w:t xml:space="preserve"> • evaluate the suitability of sources of finance for new and established businesses. </w:t>
            </w:r>
          </w:p>
          <w:p w14:paraId="49B342CB" w14:textId="77777777" w:rsidR="00822443" w:rsidRDefault="00EC6F14" w:rsidP="00EA1DA4">
            <w:pPr>
              <w:rPr>
                <w:rFonts w:cstheme="minorHAnsi"/>
                <w:sz w:val="16"/>
                <w:szCs w:val="16"/>
              </w:rPr>
            </w:pPr>
            <w:r w:rsidRPr="00EC6F14">
              <w:rPr>
                <w:rFonts w:cstheme="minorHAnsi"/>
                <w:sz w:val="16"/>
                <w:szCs w:val="16"/>
              </w:rPr>
              <w:t xml:space="preserve">• understand the consequences of cash flow problems and the effect of positive cash flow </w:t>
            </w:r>
          </w:p>
          <w:p w14:paraId="58C8F837" w14:textId="77777777" w:rsidR="00822443" w:rsidRDefault="00EC6F14" w:rsidP="00EA1DA4">
            <w:pPr>
              <w:rPr>
                <w:rFonts w:cstheme="minorHAnsi"/>
                <w:sz w:val="16"/>
                <w:szCs w:val="16"/>
              </w:rPr>
            </w:pPr>
            <w:r w:rsidRPr="00EC6F14">
              <w:rPr>
                <w:rFonts w:cstheme="minorHAnsi"/>
                <w:sz w:val="16"/>
                <w:szCs w:val="16"/>
              </w:rPr>
              <w:t>• understand how and why cash flow forecasts are constructed</w:t>
            </w:r>
          </w:p>
          <w:p w14:paraId="330DBB56" w14:textId="77777777" w:rsidR="00822443" w:rsidRDefault="00EC6F14" w:rsidP="00EA1DA4">
            <w:pPr>
              <w:rPr>
                <w:rFonts w:cstheme="minorHAnsi"/>
                <w:sz w:val="16"/>
                <w:szCs w:val="16"/>
              </w:rPr>
            </w:pPr>
            <w:r w:rsidRPr="00EC6F14">
              <w:rPr>
                <w:rFonts w:cstheme="minorHAnsi"/>
                <w:sz w:val="16"/>
                <w:szCs w:val="16"/>
              </w:rPr>
              <w:t xml:space="preserve"> • complete and interpret sections of a cash flow forecast (this includes an understanding of cash inflows and outflows, net cash flow and the opening and closing balance. Students are not expected to be able to construct an entire cash flow forecast) </w:t>
            </w:r>
          </w:p>
          <w:p w14:paraId="03A4AF6D" w14:textId="77777777" w:rsidR="00822443" w:rsidRDefault="00EC6F14" w:rsidP="00EA1DA4">
            <w:pPr>
              <w:rPr>
                <w:rFonts w:cstheme="minorHAnsi"/>
                <w:sz w:val="16"/>
                <w:szCs w:val="16"/>
              </w:rPr>
            </w:pPr>
            <w:r w:rsidRPr="00EC6F14">
              <w:rPr>
                <w:rFonts w:cstheme="minorHAnsi"/>
                <w:sz w:val="16"/>
                <w:szCs w:val="16"/>
              </w:rPr>
              <w:lastRenderedPageBreak/>
              <w:t xml:space="preserve">• evaluate possible solutions to cash flow problems, including re-scheduling payments, overdrafts, reducing cash outflow, increasing cash inflow and finding new sources of finance. </w:t>
            </w:r>
          </w:p>
          <w:p w14:paraId="45196618" w14:textId="77777777" w:rsidR="00822443" w:rsidRDefault="00EC6F14" w:rsidP="00EA1DA4">
            <w:pPr>
              <w:rPr>
                <w:rFonts w:cstheme="minorHAnsi"/>
                <w:sz w:val="16"/>
                <w:szCs w:val="16"/>
              </w:rPr>
            </w:pPr>
            <w:r w:rsidRPr="00EC6F14">
              <w:rPr>
                <w:rFonts w:cstheme="minorHAnsi"/>
                <w:sz w:val="16"/>
                <w:szCs w:val="16"/>
              </w:rPr>
              <w:t xml:space="preserve">• understand the difference between variable costs, fixed costs and total costs • understand the concept of revenue, costs, profit and loss • understand the main investment projects that businesses undertake, including investment in new machinery, buildings and vehicles and be able to calculate the average rate of return for these projects </w:t>
            </w:r>
          </w:p>
          <w:p w14:paraId="7B9487A3" w14:textId="77777777" w:rsidR="00822443" w:rsidRDefault="00EC6F14" w:rsidP="00EA1DA4">
            <w:pPr>
              <w:rPr>
                <w:rFonts w:cstheme="minorHAnsi"/>
                <w:sz w:val="16"/>
                <w:szCs w:val="16"/>
              </w:rPr>
            </w:pPr>
            <w:r w:rsidRPr="00EC6F14">
              <w:rPr>
                <w:rFonts w:cstheme="minorHAnsi"/>
                <w:sz w:val="16"/>
                <w:szCs w:val="16"/>
              </w:rPr>
              <w:t>• understand the meaning of the term break-even output and interpret break</w:t>
            </w:r>
            <w:r w:rsidRPr="00EC6F14">
              <w:rPr>
                <w:rFonts w:cstheme="minorHAnsi"/>
                <w:sz w:val="16"/>
                <w:szCs w:val="16"/>
              </w:rPr>
              <w:t xml:space="preserve">even charts </w:t>
            </w:r>
          </w:p>
          <w:p w14:paraId="6C2709E5" w14:textId="77777777" w:rsidR="00822443" w:rsidRDefault="00EC6F14" w:rsidP="00EA1DA4">
            <w:pPr>
              <w:rPr>
                <w:rFonts w:cstheme="minorHAnsi"/>
                <w:sz w:val="16"/>
                <w:szCs w:val="16"/>
              </w:rPr>
            </w:pPr>
            <w:r w:rsidRPr="00EC6F14">
              <w:rPr>
                <w:rFonts w:cstheme="minorHAnsi"/>
                <w:sz w:val="16"/>
                <w:szCs w:val="16"/>
              </w:rPr>
              <w:t>• identify the break-even level of output and margin of safety from a break</w:t>
            </w:r>
            <w:r w:rsidRPr="00EC6F14">
              <w:rPr>
                <w:rFonts w:cstheme="minorHAnsi"/>
                <w:sz w:val="16"/>
                <w:szCs w:val="16"/>
              </w:rPr>
              <w:t xml:space="preserve">even chart </w:t>
            </w:r>
          </w:p>
          <w:p w14:paraId="3417E3CF" w14:textId="0C246AEF" w:rsidR="00CB6708" w:rsidRDefault="00EC6F14" w:rsidP="00EA1DA4">
            <w:pPr>
              <w:rPr>
                <w:rFonts w:cstheme="minorHAnsi"/>
                <w:sz w:val="16"/>
                <w:szCs w:val="16"/>
              </w:rPr>
            </w:pPr>
            <w:r w:rsidRPr="00EC6F14">
              <w:rPr>
                <w:rFonts w:cstheme="minorHAnsi"/>
                <w:sz w:val="16"/>
                <w:szCs w:val="16"/>
              </w:rPr>
              <w:t>• evaluate the value of using break-even analysis to a business</w:t>
            </w:r>
          </w:p>
          <w:p w14:paraId="62DDF5E6" w14:textId="77777777" w:rsidR="00EC6F14" w:rsidRDefault="00EC6F14" w:rsidP="00EA1DA4">
            <w:pPr>
              <w:rPr>
                <w:rFonts w:cstheme="minorHAnsi"/>
                <w:sz w:val="16"/>
                <w:szCs w:val="16"/>
              </w:rPr>
            </w:pPr>
          </w:p>
          <w:p w14:paraId="4ECF7221" w14:textId="77777777" w:rsidR="00A74491" w:rsidRDefault="0087452A" w:rsidP="00EA1DA4">
            <w:pPr>
              <w:rPr>
                <w:rFonts w:cstheme="minorHAnsi"/>
                <w:sz w:val="16"/>
                <w:szCs w:val="16"/>
              </w:rPr>
            </w:pPr>
            <w:r w:rsidRPr="00A74491">
              <w:rPr>
                <w:rFonts w:cstheme="minorHAnsi"/>
                <w:sz w:val="16"/>
                <w:szCs w:val="16"/>
                <w:highlight w:val="yellow"/>
              </w:rPr>
              <w:t>Students will</w:t>
            </w:r>
            <w:r w:rsidRPr="0087452A">
              <w:rPr>
                <w:rFonts w:cstheme="minorHAnsi"/>
                <w:sz w:val="16"/>
                <w:szCs w:val="16"/>
              </w:rPr>
              <w:t xml:space="preserve"> not be expected to draw break-even charts or use the break-even formula. </w:t>
            </w:r>
          </w:p>
          <w:p w14:paraId="293D69CB" w14:textId="77777777" w:rsidR="00A74491" w:rsidRDefault="0087452A" w:rsidP="00EA1DA4">
            <w:pPr>
              <w:rPr>
                <w:rFonts w:cstheme="minorHAnsi"/>
                <w:sz w:val="16"/>
                <w:szCs w:val="16"/>
              </w:rPr>
            </w:pPr>
            <w:r w:rsidRPr="0087452A">
              <w:rPr>
                <w:rFonts w:cstheme="minorHAnsi"/>
                <w:sz w:val="16"/>
                <w:szCs w:val="16"/>
              </w:rPr>
              <w:t xml:space="preserve"> • understand the importance of financial statements for assessing business performance and helping make business decisions </w:t>
            </w:r>
          </w:p>
          <w:p w14:paraId="74FE0C5A" w14:textId="77777777" w:rsidR="00A74491" w:rsidRDefault="0087452A" w:rsidP="00EA1DA4">
            <w:pPr>
              <w:rPr>
                <w:rFonts w:cstheme="minorHAnsi"/>
                <w:sz w:val="16"/>
                <w:szCs w:val="16"/>
              </w:rPr>
            </w:pPr>
            <w:r w:rsidRPr="0087452A">
              <w:rPr>
                <w:rFonts w:cstheme="minorHAnsi"/>
                <w:sz w:val="16"/>
                <w:szCs w:val="16"/>
              </w:rPr>
              <w:t xml:space="preserve">• identify the main components of the income statement and the statement of financial position </w:t>
            </w:r>
          </w:p>
          <w:p w14:paraId="3D92E372" w14:textId="77777777" w:rsidR="00A74491" w:rsidRDefault="0087452A" w:rsidP="00EA1DA4">
            <w:pPr>
              <w:rPr>
                <w:rFonts w:cstheme="minorHAnsi"/>
                <w:sz w:val="16"/>
                <w:szCs w:val="16"/>
              </w:rPr>
            </w:pPr>
            <w:r w:rsidRPr="0087452A">
              <w:rPr>
                <w:rFonts w:cstheme="minorHAnsi"/>
                <w:sz w:val="16"/>
                <w:szCs w:val="16"/>
              </w:rPr>
              <w:t xml:space="preserve">• understand the difference between assets and liabilities and that the statement of </w:t>
            </w:r>
            <w:r w:rsidRPr="0087452A">
              <w:rPr>
                <w:rFonts w:cstheme="minorHAnsi"/>
                <w:sz w:val="16"/>
                <w:szCs w:val="16"/>
              </w:rPr>
              <w:lastRenderedPageBreak/>
              <w:t xml:space="preserve">financial position is a snapshot in time </w:t>
            </w:r>
          </w:p>
          <w:p w14:paraId="0AA6DC75" w14:textId="77777777" w:rsidR="00A74491" w:rsidRDefault="0087452A" w:rsidP="00EA1DA4">
            <w:pPr>
              <w:rPr>
                <w:rFonts w:cstheme="minorHAnsi"/>
                <w:sz w:val="16"/>
                <w:szCs w:val="16"/>
              </w:rPr>
            </w:pPr>
            <w:r w:rsidRPr="0087452A">
              <w:rPr>
                <w:rFonts w:cstheme="minorHAnsi"/>
                <w:sz w:val="16"/>
                <w:szCs w:val="16"/>
              </w:rPr>
              <w:t xml:space="preserve">• make judgements on the performance of a business through the interpretation of the information contained in income statements </w:t>
            </w:r>
          </w:p>
          <w:p w14:paraId="22A98201" w14:textId="77777777" w:rsidR="00A74491" w:rsidRDefault="0087452A" w:rsidP="00EA1DA4">
            <w:pPr>
              <w:rPr>
                <w:rFonts w:cstheme="minorHAnsi"/>
                <w:sz w:val="16"/>
                <w:szCs w:val="16"/>
              </w:rPr>
            </w:pPr>
            <w:r w:rsidRPr="0087452A">
              <w:rPr>
                <w:rFonts w:cstheme="minorHAnsi"/>
                <w:sz w:val="16"/>
                <w:szCs w:val="16"/>
              </w:rPr>
              <w:t xml:space="preserve">• consider current performance, performance against previous years, performance against competitors and performance from the perspective of a range of stakeholders </w:t>
            </w:r>
          </w:p>
          <w:p w14:paraId="2771CA26" w14:textId="3E642342" w:rsidR="00EC6F14" w:rsidRDefault="0087452A" w:rsidP="00EA1DA4">
            <w:pPr>
              <w:rPr>
                <w:rFonts w:cstheme="minorHAnsi"/>
                <w:sz w:val="16"/>
                <w:szCs w:val="16"/>
              </w:rPr>
            </w:pPr>
            <w:r w:rsidRPr="0087452A">
              <w:rPr>
                <w:rFonts w:cstheme="minorHAnsi"/>
                <w:sz w:val="16"/>
                <w:szCs w:val="16"/>
              </w:rPr>
              <w:t>• calculate gross profit margin and net profit margin to help assess financial performance. Students will not be given formulae in an exam</w:t>
            </w:r>
          </w:p>
          <w:p w14:paraId="616B0B35" w14:textId="77777777" w:rsidR="00A07031" w:rsidRDefault="00A07031" w:rsidP="00EA1DA4">
            <w:pPr>
              <w:rPr>
                <w:rFonts w:cstheme="minorHAnsi"/>
                <w:sz w:val="16"/>
                <w:szCs w:val="16"/>
              </w:rPr>
            </w:pPr>
          </w:p>
          <w:p w14:paraId="35775EBB" w14:textId="77777777" w:rsidR="00A74491" w:rsidRDefault="00A07031" w:rsidP="00EA1DA4">
            <w:pPr>
              <w:rPr>
                <w:rFonts w:cstheme="minorHAnsi"/>
                <w:sz w:val="16"/>
                <w:szCs w:val="16"/>
              </w:rPr>
            </w:pPr>
            <w:r w:rsidRPr="00A74491">
              <w:rPr>
                <w:rFonts w:cstheme="minorHAnsi"/>
                <w:sz w:val="16"/>
                <w:szCs w:val="16"/>
                <w:highlight w:val="yellow"/>
              </w:rPr>
              <w:t>Students should</w:t>
            </w:r>
            <w:r w:rsidRPr="00A07031">
              <w:rPr>
                <w:rFonts w:cstheme="minorHAnsi"/>
                <w:sz w:val="16"/>
                <w:szCs w:val="16"/>
              </w:rPr>
              <w:t xml:space="preserve"> be able to: </w:t>
            </w:r>
          </w:p>
          <w:p w14:paraId="35B033DD" w14:textId="5BED30D6" w:rsidR="00A07031" w:rsidRPr="00AA4CE5" w:rsidRDefault="00A07031" w:rsidP="00EA1DA4">
            <w:pPr>
              <w:rPr>
                <w:rFonts w:cstheme="minorHAnsi"/>
                <w:sz w:val="16"/>
                <w:szCs w:val="16"/>
              </w:rPr>
            </w:pPr>
            <w:r w:rsidRPr="00A07031">
              <w:rPr>
                <w:rFonts w:cstheme="minorHAnsi"/>
                <w:sz w:val="16"/>
                <w:szCs w:val="16"/>
              </w:rPr>
              <w:t>• Demonstrate their knowledge and understanding of topic areas through the use of past papers and sample material</w:t>
            </w:r>
          </w:p>
        </w:tc>
        <w:tc>
          <w:tcPr>
            <w:tcW w:w="2056" w:type="dxa"/>
          </w:tcPr>
          <w:p w14:paraId="0A100A7A" w14:textId="77777777" w:rsidR="00A74491" w:rsidRDefault="004D6DF7" w:rsidP="00EA1DA4">
            <w:pPr>
              <w:rPr>
                <w:rFonts w:cstheme="minorHAnsi"/>
                <w:sz w:val="16"/>
                <w:szCs w:val="16"/>
              </w:rPr>
            </w:pPr>
            <w:r w:rsidRPr="00A74491">
              <w:rPr>
                <w:rFonts w:cstheme="minorHAnsi"/>
                <w:sz w:val="16"/>
                <w:szCs w:val="16"/>
                <w:highlight w:val="yellow"/>
              </w:rPr>
              <w:lastRenderedPageBreak/>
              <w:t>Students should</w:t>
            </w:r>
            <w:r w:rsidRPr="004D6DF7">
              <w:rPr>
                <w:rFonts w:cstheme="minorHAnsi"/>
                <w:sz w:val="16"/>
                <w:szCs w:val="16"/>
              </w:rPr>
              <w:t xml:space="preserve"> understand the importance of identifying and satisfying customer needs, in order to:</w:t>
            </w:r>
          </w:p>
          <w:p w14:paraId="44437A4A" w14:textId="77777777" w:rsidR="00A74491" w:rsidRDefault="004D6DF7" w:rsidP="00EA1DA4">
            <w:pPr>
              <w:rPr>
                <w:rFonts w:cstheme="minorHAnsi"/>
                <w:sz w:val="16"/>
                <w:szCs w:val="16"/>
              </w:rPr>
            </w:pPr>
            <w:r w:rsidRPr="004D6DF7">
              <w:rPr>
                <w:rFonts w:cstheme="minorHAnsi"/>
                <w:sz w:val="16"/>
                <w:szCs w:val="16"/>
              </w:rPr>
              <w:t xml:space="preserve"> • provide a product or service that customers will buy • increase sales </w:t>
            </w:r>
          </w:p>
          <w:p w14:paraId="6E627D94" w14:textId="77777777" w:rsidR="00A74491" w:rsidRDefault="004D6DF7" w:rsidP="00EA1DA4">
            <w:pPr>
              <w:rPr>
                <w:rFonts w:cstheme="minorHAnsi"/>
                <w:sz w:val="16"/>
                <w:szCs w:val="16"/>
              </w:rPr>
            </w:pPr>
            <w:r w:rsidRPr="004D6DF7">
              <w:rPr>
                <w:rFonts w:cstheme="minorHAnsi"/>
                <w:sz w:val="16"/>
                <w:szCs w:val="16"/>
              </w:rPr>
              <w:t xml:space="preserve">• select the correct marketing mix </w:t>
            </w:r>
          </w:p>
          <w:p w14:paraId="51701A6E" w14:textId="77777777" w:rsidR="00A74491" w:rsidRDefault="004D6DF7" w:rsidP="00EA1DA4">
            <w:pPr>
              <w:rPr>
                <w:rFonts w:cstheme="minorHAnsi"/>
                <w:sz w:val="16"/>
                <w:szCs w:val="16"/>
              </w:rPr>
            </w:pPr>
            <w:r w:rsidRPr="004D6DF7">
              <w:rPr>
                <w:rFonts w:cstheme="minorHAnsi"/>
                <w:sz w:val="16"/>
                <w:szCs w:val="16"/>
              </w:rPr>
              <w:t xml:space="preserve">• avoid costly mistakes </w:t>
            </w:r>
          </w:p>
          <w:p w14:paraId="6B09653C" w14:textId="77777777" w:rsidR="00A74491" w:rsidRDefault="004D6DF7" w:rsidP="00EA1DA4">
            <w:pPr>
              <w:rPr>
                <w:rFonts w:cstheme="minorHAnsi"/>
                <w:sz w:val="16"/>
                <w:szCs w:val="16"/>
              </w:rPr>
            </w:pPr>
            <w:r w:rsidRPr="004D6DF7">
              <w:rPr>
                <w:rFonts w:cstheme="minorHAnsi"/>
                <w:sz w:val="16"/>
                <w:szCs w:val="16"/>
              </w:rPr>
              <w:t xml:space="preserve">• be competitive. Students should understand how and why different businesses use segmentation to target customers, including: </w:t>
            </w:r>
          </w:p>
          <w:p w14:paraId="0964D38C" w14:textId="77777777" w:rsidR="00A74491" w:rsidRDefault="004D6DF7" w:rsidP="00EA1DA4">
            <w:pPr>
              <w:rPr>
                <w:rFonts w:cstheme="minorHAnsi"/>
                <w:sz w:val="16"/>
                <w:szCs w:val="16"/>
              </w:rPr>
            </w:pPr>
            <w:r w:rsidRPr="004D6DF7">
              <w:rPr>
                <w:rFonts w:cstheme="minorHAnsi"/>
                <w:sz w:val="16"/>
                <w:szCs w:val="16"/>
              </w:rPr>
              <w:t>• gender</w:t>
            </w:r>
          </w:p>
          <w:p w14:paraId="35119F48" w14:textId="77777777" w:rsidR="00A74491" w:rsidRDefault="004D6DF7" w:rsidP="00EA1DA4">
            <w:pPr>
              <w:rPr>
                <w:rFonts w:cstheme="minorHAnsi"/>
                <w:sz w:val="16"/>
                <w:szCs w:val="16"/>
              </w:rPr>
            </w:pPr>
            <w:r w:rsidRPr="004D6DF7">
              <w:rPr>
                <w:rFonts w:cstheme="minorHAnsi"/>
                <w:sz w:val="16"/>
                <w:szCs w:val="16"/>
              </w:rPr>
              <w:t xml:space="preserve"> • age </w:t>
            </w:r>
          </w:p>
          <w:p w14:paraId="444DC9A2" w14:textId="77777777" w:rsidR="00A74491" w:rsidRDefault="004D6DF7" w:rsidP="00EA1DA4">
            <w:pPr>
              <w:rPr>
                <w:rFonts w:cstheme="minorHAnsi"/>
                <w:sz w:val="16"/>
                <w:szCs w:val="16"/>
              </w:rPr>
            </w:pPr>
            <w:r w:rsidRPr="004D6DF7">
              <w:rPr>
                <w:rFonts w:cstheme="minorHAnsi"/>
                <w:sz w:val="16"/>
                <w:szCs w:val="16"/>
              </w:rPr>
              <w:t xml:space="preserve">• location </w:t>
            </w:r>
          </w:p>
          <w:p w14:paraId="02823818" w14:textId="77777777" w:rsidR="00A74491" w:rsidRDefault="004D6DF7" w:rsidP="00EA1DA4">
            <w:pPr>
              <w:rPr>
                <w:rFonts w:cstheme="minorHAnsi"/>
                <w:sz w:val="16"/>
                <w:szCs w:val="16"/>
              </w:rPr>
            </w:pPr>
            <w:r w:rsidRPr="004D6DF7">
              <w:rPr>
                <w:rFonts w:cstheme="minorHAnsi"/>
                <w:sz w:val="16"/>
                <w:szCs w:val="16"/>
              </w:rPr>
              <w:t xml:space="preserve">• income. </w:t>
            </w:r>
          </w:p>
          <w:p w14:paraId="3D1D7803" w14:textId="77777777" w:rsidR="00A74491" w:rsidRDefault="004D6DF7" w:rsidP="00EA1DA4">
            <w:pPr>
              <w:rPr>
                <w:rFonts w:cstheme="minorHAnsi"/>
                <w:sz w:val="16"/>
                <w:szCs w:val="16"/>
              </w:rPr>
            </w:pPr>
            <w:r w:rsidRPr="00A74491">
              <w:rPr>
                <w:rFonts w:cstheme="minorHAnsi"/>
                <w:sz w:val="16"/>
                <w:szCs w:val="16"/>
                <w:highlight w:val="yellow"/>
              </w:rPr>
              <w:t>Students should</w:t>
            </w:r>
            <w:r w:rsidRPr="004D6DF7">
              <w:rPr>
                <w:rFonts w:cstheme="minorHAnsi"/>
                <w:sz w:val="16"/>
                <w:szCs w:val="16"/>
              </w:rPr>
              <w:t xml:space="preserve"> understand why businesses conduct market research, such as to identify market opportunities and to get a better insight into their customers and competitors. Students should understand the difference between qualitative and quantitative market research. </w:t>
            </w:r>
          </w:p>
          <w:p w14:paraId="3005193E" w14:textId="77777777" w:rsidR="00A74491" w:rsidRDefault="004D6DF7" w:rsidP="00EA1DA4">
            <w:pPr>
              <w:rPr>
                <w:rFonts w:cstheme="minorHAnsi"/>
                <w:sz w:val="16"/>
                <w:szCs w:val="16"/>
              </w:rPr>
            </w:pPr>
            <w:r w:rsidRPr="00A74491">
              <w:rPr>
                <w:rFonts w:cstheme="minorHAnsi"/>
                <w:sz w:val="16"/>
                <w:szCs w:val="16"/>
                <w:highlight w:val="yellow"/>
              </w:rPr>
              <w:lastRenderedPageBreak/>
              <w:t>Students should</w:t>
            </w:r>
            <w:r w:rsidRPr="004D6DF7">
              <w:rPr>
                <w:rFonts w:cstheme="minorHAnsi"/>
                <w:sz w:val="16"/>
                <w:szCs w:val="16"/>
              </w:rPr>
              <w:t xml:space="preserve"> identify the benefits and drawbacks for various market research techniques and select the best method for a given business. </w:t>
            </w:r>
          </w:p>
          <w:p w14:paraId="3BA69905" w14:textId="2E91F231" w:rsidR="00CB6708" w:rsidRDefault="004D6DF7" w:rsidP="00EA1DA4">
            <w:pPr>
              <w:rPr>
                <w:rFonts w:cstheme="minorHAnsi"/>
                <w:sz w:val="16"/>
                <w:szCs w:val="16"/>
              </w:rPr>
            </w:pPr>
            <w:r w:rsidRPr="00A74491">
              <w:rPr>
                <w:rFonts w:cstheme="minorHAnsi"/>
                <w:sz w:val="16"/>
                <w:szCs w:val="16"/>
                <w:highlight w:val="yellow"/>
              </w:rPr>
              <w:t>Students should</w:t>
            </w:r>
            <w:r w:rsidRPr="004D6DF7">
              <w:rPr>
                <w:rFonts w:cstheme="minorHAnsi"/>
                <w:sz w:val="16"/>
                <w:szCs w:val="16"/>
              </w:rPr>
              <w:t xml:space="preserve"> be able to interpret and use qualitative and quantitative market research findings to help make appropriate decisions for different types of business.</w:t>
            </w:r>
          </w:p>
          <w:p w14:paraId="70280DD9" w14:textId="77777777" w:rsidR="004D6DF7" w:rsidRDefault="004D6DF7" w:rsidP="00EA1DA4">
            <w:pPr>
              <w:rPr>
                <w:rFonts w:cstheme="minorHAnsi"/>
                <w:sz w:val="16"/>
                <w:szCs w:val="16"/>
              </w:rPr>
            </w:pPr>
          </w:p>
          <w:p w14:paraId="790505AC" w14:textId="77777777" w:rsidR="004D6DF7" w:rsidRDefault="000A4CC5" w:rsidP="00EA1DA4">
            <w:pPr>
              <w:rPr>
                <w:rFonts w:cstheme="minorHAnsi"/>
                <w:sz w:val="16"/>
                <w:szCs w:val="16"/>
              </w:rPr>
            </w:pPr>
            <w:r w:rsidRPr="00A74491">
              <w:rPr>
                <w:rFonts w:cstheme="minorHAnsi"/>
                <w:sz w:val="16"/>
                <w:szCs w:val="16"/>
                <w:highlight w:val="yellow"/>
              </w:rPr>
              <w:t>Students should</w:t>
            </w:r>
            <w:r w:rsidRPr="000A4CC5">
              <w:rPr>
                <w:rFonts w:cstheme="minorHAnsi"/>
                <w:sz w:val="16"/>
                <w:szCs w:val="16"/>
              </w:rPr>
              <w:t xml:space="preserve"> be expected to manipulate and interpret data from tables and charts. Students should be able to identify market size and market share</w:t>
            </w:r>
          </w:p>
          <w:p w14:paraId="2CEA1C34" w14:textId="77777777" w:rsidR="000A4CC5" w:rsidRDefault="000A4CC5" w:rsidP="00EA1DA4">
            <w:pPr>
              <w:rPr>
                <w:rFonts w:cstheme="minorHAnsi"/>
                <w:sz w:val="16"/>
                <w:szCs w:val="16"/>
              </w:rPr>
            </w:pPr>
          </w:p>
          <w:p w14:paraId="3503EFC8" w14:textId="77777777" w:rsidR="00A74491" w:rsidRDefault="000A4CC5" w:rsidP="00EA1DA4">
            <w:pPr>
              <w:rPr>
                <w:rFonts w:cstheme="minorHAnsi"/>
                <w:sz w:val="16"/>
                <w:szCs w:val="16"/>
              </w:rPr>
            </w:pPr>
            <w:r w:rsidRPr="00A74491">
              <w:rPr>
                <w:rFonts w:cstheme="minorHAnsi"/>
                <w:sz w:val="16"/>
                <w:szCs w:val="16"/>
                <w:highlight w:val="yellow"/>
              </w:rPr>
              <w:t>Students should</w:t>
            </w:r>
            <w:r w:rsidRPr="000A4CC5">
              <w:rPr>
                <w:rFonts w:cstheme="minorHAnsi"/>
                <w:sz w:val="16"/>
                <w:szCs w:val="16"/>
              </w:rPr>
              <w:t xml:space="preserve"> have an understanding of the main features of pricing methods and the impact they will have on a business. </w:t>
            </w:r>
          </w:p>
          <w:p w14:paraId="2C63F652" w14:textId="77777777" w:rsidR="00A74491" w:rsidRDefault="000A4CC5" w:rsidP="00EA1DA4">
            <w:pPr>
              <w:rPr>
                <w:rFonts w:cstheme="minorHAnsi"/>
                <w:sz w:val="16"/>
                <w:szCs w:val="16"/>
              </w:rPr>
            </w:pPr>
            <w:r w:rsidRPr="000A4CC5">
              <w:rPr>
                <w:rFonts w:cstheme="minorHAnsi"/>
                <w:sz w:val="16"/>
                <w:szCs w:val="16"/>
              </w:rPr>
              <w:t xml:space="preserve">• Students should be able to recognise the factors, internal and external, which might influence the pricing decision, particularly as businesses grow and expand. They should be able to evaluate the factors and use them to assess the suitability of pricing methods for a given business. </w:t>
            </w:r>
          </w:p>
          <w:p w14:paraId="5CFDACE7" w14:textId="77777777" w:rsidR="00A74491" w:rsidRDefault="000A4CC5" w:rsidP="00EA1DA4">
            <w:pPr>
              <w:rPr>
                <w:rFonts w:cstheme="minorHAnsi"/>
                <w:sz w:val="16"/>
                <w:szCs w:val="16"/>
              </w:rPr>
            </w:pPr>
            <w:r w:rsidRPr="000A4CC5">
              <w:rPr>
                <w:rFonts w:cstheme="minorHAnsi"/>
                <w:sz w:val="16"/>
                <w:szCs w:val="16"/>
              </w:rPr>
              <w:t xml:space="preserve">• Students should have an understanding of the basic relationship between price and demand ie as prices rise demand is likely to fall. </w:t>
            </w:r>
          </w:p>
          <w:p w14:paraId="2A397D1C" w14:textId="77777777" w:rsidR="00A74491" w:rsidRDefault="000A4CC5" w:rsidP="00EA1DA4">
            <w:pPr>
              <w:rPr>
                <w:rFonts w:cstheme="minorHAnsi"/>
                <w:sz w:val="16"/>
                <w:szCs w:val="16"/>
              </w:rPr>
            </w:pPr>
            <w:r w:rsidRPr="000A4CC5">
              <w:rPr>
                <w:rFonts w:cstheme="minorHAnsi"/>
                <w:sz w:val="16"/>
                <w:szCs w:val="16"/>
              </w:rPr>
              <w:t xml:space="preserve">• Students should understand the benefits </w:t>
            </w:r>
            <w:r w:rsidRPr="000A4CC5">
              <w:rPr>
                <w:rFonts w:cstheme="minorHAnsi"/>
                <w:sz w:val="16"/>
                <w:szCs w:val="16"/>
              </w:rPr>
              <w:lastRenderedPageBreak/>
              <w:t xml:space="preserve">and risks of developing new products. </w:t>
            </w:r>
          </w:p>
          <w:p w14:paraId="157C5057" w14:textId="77777777" w:rsidR="00146F2F" w:rsidRDefault="000A4CC5" w:rsidP="00EA1DA4">
            <w:pPr>
              <w:rPr>
                <w:rFonts w:cstheme="minorHAnsi"/>
                <w:sz w:val="16"/>
                <w:szCs w:val="16"/>
              </w:rPr>
            </w:pPr>
            <w:r w:rsidRPr="000A4CC5">
              <w:rPr>
                <w:rFonts w:cstheme="minorHAnsi"/>
                <w:sz w:val="16"/>
                <w:szCs w:val="16"/>
              </w:rPr>
              <w:t xml:space="preserve"> </w:t>
            </w:r>
            <w:r w:rsidRPr="00A74491">
              <w:rPr>
                <w:rFonts w:cstheme="minorHAnsi"/>
                <w:sz w:val="16"/>
                <w:szCs w:val="16"/>
                <w:highlight w:val="yellow"/>
              </w:rPr>
              <w:t>Students should</w:t>
            </w:r>
            <w:r w:rsidRPr="000A4CC5">
              <w:rPr>
                <w:rFonts w:cstheme="minorHAnsi"/>
                <w:sz w:val="16"/>
                <w:szCs w:val="16"/>
              </w:rPr>
              <w:t xml:space="preserve"> understand the importance of product design, image and the needs of the target market when designing new products. </w:t>
            </w:r>
          </w:p>
          <w:p w14:paraId="217A009B" w14:textId="77777777" w:rsidR="00146F2F" w:rsidRDefault="000A4CC5" w:rsidP="00EA1DA4">
            <w:pPr>
              <w:rPr>
                <w:rFonts w:cstheme="minorHAnsi"/>
                <w:sz w:val="16"/>
                <w:szCs w:val="16"/>
              </w:rPr>
            </w:pPr>
            <w:r w:rsidRPr="00146F2F">
              <w:rPr>
                <w:rFonts w:cstheme="minorHAnsi"/>
                <w:sz w:val="16"/>
                <w:szCs w:val="16"/>
                <w:highlight w:val="yellow"/>
              </w:rPr>
              <w:t>Students should</w:t>
            </w:r>
            <w:r w:rsidRPr="000A4CC5">
              <w:rPr>
                <w:rFonts w:cstheme="minorHAnsi"/>
                <w:sz w:val="16"/>
                <w:szCs w:val="16"/>
              </w:rPr>
              <w:t xml:space="preserve"> appreciate the significance of having a USP in a competitive market and the importance of a good brand image.</w:t>
            </w:r>
          </w:p>
          <w:p w14:paraId="2CBEB599" w14:textId="77777777" w:rsidR="00146F2F" w:rsidRDefault="000A4CC5" w:rsidP="00EA1DA4">
            <w:pPr>
              <w:rPr>
                <w:rFonts w:cstheme="minorHAnsi"/>
                <w:sz w:val="16"/>
                <w:szCs w:val="16"/>
              </w:rPr>
            </w:pPr>
            <w:r w:rsidRPr="000A4CC5">
              <w:rPr>
                <w:rFonts w:cstheme="minorHAnsi"/>
                <w:sz w:val="16"/>
                <w:szCs w:val="16"/>
              </w:rPr>
              <w:t xml:space="preserve"> </w:t>
            </w:r>
            <w:r w:rsidRPr="00146F2F">
              <w:rPr>
                <w:rFonts w:cstheme="minorHAnsi"/>
                <w:sz w:val="16"/>
                <w:szCs w:val="16"/>
                <w:highlight w:val="yellow"/>
              </w:rPr>
              <w:t>Students should</w:t>
            </w:r>
            <w:r w:rsidRPr="000A4CC5">
              <w:rPr>
                <w:rFonts w:cstheme="minorHAnsi"/>
                <w:sz w:val="16"/>
                <w:szCs w:val="16"/>
              </w:rPr>
              <w:t xml:space="preserve"> have an understanding of the product life cycle and demonstrate how demand for a product or service might change over time. </w:t>
            </w:r>
          </w:p>
          <w:p w14:paraId="4C2C17C5" w14:textId="77777777" w:rsidR="00146F2F" w:rsidRDefault="000A4CC5" w:rsidP="00EA1DA4">
            <w:pPr>
              <w:rPr>
                <w:rFonts w:cstheme="minorHAnsi"/>
                <w:sz w:val="16"/>
                <w:szCs w:val="16"/>
              </w:rPr>
            </w:pPr>
            <w:r w:rsidRPr="000A4CC5">
              <w:rPr>
                <w:rFonts w:cstheme="minorHAnsi"/>
                <w:sz w:val="16"/>
                <w:szCs w:val="16"/>
              </w:rPr>
              <w:t xml:space="preserve"> </w:t>
            </w:r>
            <w:r w:rsidRPr="00146F2F">
              <w:rPr>
                <w:rFonts w:cstheme="minorHAnsi"/>
                <w:sz w:val="16"/>
                <w:szCs w:val="16"/>
                <w:highlight w:val="yellow"/>
              </w:rPr>
              <w:t>Students should</w:t>
            </w:r>
            <w:r w:rsidRPr="000A4CC5">
              <w:rPr>
                <w:rFonts w:cstheme="minorHAnsi"/>
                <w:sz w:val="16"/>
                <w:szCs w:val="16"/>
              </w:rPr>
              <w:t xml:space="preserve"> be able to evaluate the effectiveness of extension strategies and when they would be suitable. </w:t>
            </w:r>
          </w:p>
          <w:p w14:paraId="43DE688E" w14:textId="77777777" w:rsidR="00146F2F" w:rsidRDefault="000A4CC5" w:rsidP="00EA1DA4">
            <w:pPr>
              <w:rPr>
                <w:rFonts w:cstheme="minorHAnsi"/>
                <w:sz w:val="16"/>
                <w:szCs w:val="16"/>
              </w:rPr>
            </w:pPr>
            <w:r w:rsidRPr="000A4CC5">
              <w:rPr>
                <w:rFonts w:cstheme="minorHAnsi"/>
                <w:sz w:val="16"/>
                <w:szCs w:val="16"/>
              </w:rPr>
              <w:t xml:space="preserve"> </w:t>
            </w:r>
            <w:r w:rsidRPr="00146F2F">
              <w:rPr>
                <w:rFonts w:cstheme="minorHAnsi"/>
                <w:sz w:val="16"/>
                <w:szCs w:val="16"/>
                <w:highlight w:val="yellow"/>
              </w:rPr>
              <w:t>Students should</w:t>
            </w:r>
            <w:r w:rsidRPr="000A4CC5">
              <w:rPr>
                <w:rFonts w:cstheme="minorHAnsi"/>
                <w:sz w:val="16"/>
                <w:szCs w:val="16"/>
              </w:rPr>
              <w:t xml:space="preserve"> understand how and why businesses might broaden and balance their product portfolio using the Boston Matrix. </w:t>
            </w:r>
          </w:p>
          <w:p w14:paraId="19237AD8" w14:textId="77777777" w:rsidR="00146F2F" w:rsidRDefault="000A4CC5" w:rsidP="00EA1DA4">
            <w:pPr>
              <w:rPr>
                <w:rFonts w:cstheme="minorHAnsi"/>
                <w:sz w:val="16"/>
                <w:szCs w:val="16"/>
              </w:rPr>
            </w:pPr>
            <w:r w:rsidRPr="00146F2F">
              <w:rPr>
                <w:rFonts w:cstheme="minorHAnsi"/>
                <w:sz w:val="16"/>
                <w:szCs w:val="16"/>
                <w:highlight w:val="yellow"/>
              </w:rPr>
              <w:t>Students should</w:t>
            </w:r>
            <w:r w:rsidRPr="000A4CC5">
              <w:rPr>
                <w:rFonts w:cstheme="minorHAnsi"/>
                <w:sz w:val="16"/>
                <w:szCs w:val="16"/>
              </w:rPr>
              <w:t xml:space="preserve"> be able to identify and explain the four categories of the Boston Box. </w:t>
            </w:r>
          </w:p>
          <w:p w14:paraId="64900832" w14:textId="77777777" w:rsidR="00146F2F" w:rsidRDefault="000A4CC5" w:rsidP="00EA1DA4">
            <w:pPr>
              <w:rPr>
                <w:rFonts w:cstheme="minorHAnsi"/>
                <w:sz w:val="16"/>
                <w:szCs w:val="16"/>
              </w:rPr>
            </w:pPr>
            <w:r w:rsidRPr="00146F2F">
              <w:rPr>
                <w:rFonts w:cstheme="minorHAnsi"/>
                <w:sz w:val="16"/>
                <w:szCs w:val="16"/>
                <w:highlight w:val="yellow"/>
              </w:rPr>
              <w:t>Students should</w:t>
            </w:r>
            <w:r w:rsidRPr="000A4CC5">
              <w:rPr>
                <w:rFonts w:cstheme="minorHAnsi"/>
                <w:sz w:val="16"/>
                <w:szCs w:val="16"/>
              </w:rPr>
              <w:t xml:space="preserve"> be familiar with the promotional methods which are likely to be used by a given business. </w:t>
            </w:r>
            <w:r w:rsidRPr="00146F2F">
              <w:rPr>
                <w:rFonts w:cstheme="minorHAnsi"/>
                <w:sz w:val="16"/>
                <w:szCs w:val="16"/>
                <w:highlight w:val="yellow"/>
              </w:rPr>
              <w:t>Students should</w:t>
            </w:r>
            <w:r w:rsidRPr="000A4CC5">
              <w:rPr>
                <w:rFonts w:cstheme="minorHAnsi"/>
                <w:sz w:val="16"/>
                <w:szCs w:val="16"/>
              </w:rPr>
              <w:t xml:space="preserve"> appreciate the benefits and drawbacks of promotional methods used by businesses. </w:t>
            </w:r>
          </w:p>
          <w:p w14:paraId="0982E753" w14:textId="77777777" w:rsidR="00146F2F" w:rsidRDefault="000A4CC5" w:rsidP="00EA1DA4">
            <w:pPr>
              <w:rPr>
                <w:rFonts w:cstheme="minorHAnsi"/>
                <w:sz w:val="16"/>
                <w:szCs w:val="16"/>
              </w:rPr>
            </w:pPr>
            <w:r w:rsidRPr="00146F2F">
              <w:rPr>
                <w:rFonts w:cstheme="minorHAnsi"/>
                <w:sz w:val="16"/>
                <w:szCs w:val="16"/>
                <w:highlight w:val="yellow"/>
              </w:rPr>
              <w:t>Students should</w:t>
            </w:r>
            <w:r w:rsidRPr="000A4CC5">
              <w:rPr>
                <w:rFonts w:cstheme="minorHAnsi"/>
                <w:sz w:val="16"/>
                <w:szCs w:val="16"/>
              </w:rPr>
              <w:t xml:space="preserve"> be able to analyse factors influencing the selection of the </w:t>
            </w:r>
            <w:r w:rsidRPr="000A4CC5">
              <w:rPr>
                <w:rFonts w:cstheme="minorHAnsi"/>
                <w:sz w:val="16"/>
                <w:szCs w:val="16"/>
              </w:rPr>
              <w:lastRenderedPageBreak/>
              <w:t xml:space="preserve">promotion mix to assess their suitability for a given business. </w:t>
            </w:r>
          </w:p>
          <w:p w14:paraId="504E0D98" w14:textId="77777777" w:rsidR="00146F2F" w:rsidRDefault="000A4CC5" w:rsidP="00EA1DA4">
            <w:pPr>
              <w:rPr>
                <w:rFonts w:cstheme="minorHAnsi"/>
                <w:sz w:val="16"/>
                <w:szCs w:val="16"/>
              </w:rPr>
            </w:pPr>
            <w:r w:rsidRPr="00146F2F">
              <w:rPr>
                <w:rFonts w:cstheme="minorHAnsi"/>
                <w:sz w:val="16"/>
                <w:szCs w:val="16"/>
                <w:highlight w:val="yellow"/>
              </w:rPr>
              <w:t>Students should</w:t>
            </w:r>
            <w:r w:rsidRPr="000A4CC5">
              <w:rPr>
                <w:rFonts w:cstheme="minorHAnsi"/>
                <w:sz w:val="16"/>
                <w:szCs w:val="16"/>
              </w:rPr>
              <w:t xml:space="preserve"> be familiar with the different channels of distribution used by businesses to gain access to potential customers. </w:t>
            </w:r>
          </w:p>
          <w:p w14:paraId="611CFD65" w14:textId="6A7B70DD" w:rsidR="000A4CC5" w:rsidRDefault="000A4CC5" w:rsidP="00EA1DA4">
            <w:pPr>
              <w:rPr>
                <w:rFonts w:cstheme="minorHAnsi"/>
                <w:sz w:val="16"/>
                <w:szCs w:val="16"/>
              </w:rPr>
            </w:pPr>
            <w:r w:rsidRPr="00146F2F">
              <w:rPr>
                <w:rFonts w:cstheme="minorHAnsi"/>
                <w:sz w:val="16"/>
                <w:szCs w:val="16"/>
                <w:highlight w:val="yellow"/>
              </w:rPr>
              <w:t>Students should</w:t>
            </w:r>
            <w:r w:rsidRPr="000A4CC5">
              <w:rPr>
                <w:rFonts w:cstheme="minorHAnsi"/>
                <w:sz w:val="16"/>
                <w:szCs w:val="16"/>
              </w:rPr>
              <w:t xml:space="preserve"> be able to analyse the appropriateness of each distribution method for a given scenari</w:t>
            </w:r>
            <w:r w:rsidR="00146F2F">
              <w:rPr>
                <w:rFonts w:cstheme="minorHAnsi"/>
                <w:sz w:val="16"/>
                <w:szCs w:val="16"/>
              </w:rPr>
              <w:t>o</w:t>
            </w:r>
          </w:p>
          <w:p w14:paraId="1F206C65" w14:textId="77777777" w:rsidR="00146F2F" w:rsidRDefault="00146F2F" w:rsidP="00EA1DA4">
            <w:pPr>
              <w:rPr>
                <w:rFonts w:cstheme="minorHAnsi"/>
                <w:sz w:val="16"/>
                <w:szCs w:val="16"/>
              </w:rPr>
            </w:pPr>
          </w:p>
          <w:p w14:paraId="0E4C5D72" w14:textId="77777777" w:rsidR="00146F2F" w:rsidRDefault="008617E0" w:rsidP="00EA1DA4">
            <w:pPr>
              <w:rPr>
                <w:rFonts w:cstheme="minorHAnsi"/>
                <w:sz w:val="16"/>
                <w:szCs w:val="16"/>
              </w:rPr>
            </w:pPr>
            <w:r w:rsidRPr="008617E0">
              <w:rPr>
                <w:rFonts w:cstheme="minorHAnsi"/>
                <w:sz w:val="16"/>
                <w:szCs w:val="16"/>
              </w:rPr>
              <w:t xml:space="preserve"> </w:t>
            </w:r>
            <w:r w:rsidRPr="00146F2F">
              <w:rPr>
                <w:rFonts w:cstheme="minorHAnsi"/>
                <w:sz w:val="16"/>
                <w:szCs w:val="16"/>
                <w:highlight w:val="yellow"/>
              </w:rPr>
              <w:t>Students should</w:t>
            </w:r>
            <w:r w:rsidRPr="008617E0">
              <w:rPr>
                <w:rFonts w:cstheme="minorHAnsi"/>
                <w:sz w:val="16"/>
                <w:szCs w:val="16"/>
              </w:rPr>
              <w:t xml:space="preserve"> be able to analyse the growing importance of e-commerce and m-commerce and how it can extend the reach of businesses to include international markets.</w:t>
            </w:r>
          </w:p>
          <w:p w14:paraId="055A0E33" w14:textId="77777777" w:rsidR="00146F2F" w:rsidRDefault="008617E0" w:rsidP="00EA1DA4">
            <w:pPr>
              <w:rPr>
                <w:rFonts w:cstheme="minorHAnsi"/>
                <w:sz w:val="16"/>
                <w:szCs w:val="16"/>
              </w:rPr>
            </w:pPr>
            <w:r w:rsidRPr="008617E0">
              <w:rPr>
                <w:rFonts w:cstheme="minorHAnsi"/>
                <w:sz w:val="16"/>
                <w:szCs w:val="16"/>
              </w:rPr>
              <w:t xml:space="preserve"> </w:t>
            </w:r>
            <w:r w:rsidRPr="00146F2F">
              <w:rPr>
                <w:rFonts w:cstheme="minorHAnsi"/>
                <w:sz w:val="16"/>
                <w:szCs w:val="16"/>
                <w:highlight w:val="yellow"/>
              </w:rPr>
              <w:t>Students should</w:t>
            </w:r>
            <w:r w:rsidRPr="008617E0">
              <w:rPr>
                <w:rFonts w:cstheme="minorHAnsi"/>
                <w:sz w:val="16"/>
                <w:szCs w:val="16"/>
              </w:rPr>
              <w:t xml:space="preserve"> be able to identify the benefits and drawbacks of a business using e-commerce and m-commerce. </w:t>
            </w:r>
          </w:p>
          <w:p w14:paraId="59F21EDD" w14:textId="77777777" w:rsidR="00146F2F" w:rsidRDefault="008617E0" w:rsidP="00EA1DA4">
            <w:pPr>
              <w:rPr>
                <w:rFonts w:cstheme="minorHAnsi"/>
                <w:sz w:val="16"/>
                <w:szCs w:val="16"/>
              </w:rPr>
            </w:pPr>
            <w:r w:rsidRPr="008617E0">
              <w:rPr>
                <w:rFonts w:cstheme="minorHAnsi"/>
                <w:sz w:val="16"/>
                <w:szCs w:val="16"/>
              </w:rPr>
              <w:t xml:space="preserve"> </w:t>
            </w:r>
            <w:r w:rsidRPr="00146F2F">
              <w:rPr>
                <w:rFonts w:cstheme="minorHAnsi"/>
                <w:sz w:val="16"/>
                <w:szCs w:val="16"/>
                <w:highlight w:val="yellow"/>
              </w:rPr>
              <w:t>Students should</w:t>
            </w:r>
            <w:r w:rsidRPr="008617E0">
              <w:rPr>
                <w:rFonts w:cstheme="minorHAnsi"/>
                <w:sz w:val="16"/>
                <w:szCs w:val="16"/>
              </w:rPr>
              <w:t xml:space="preserve"> be aware of the importance of the four elements and how they work together. </w:t>
            </w:r>
          </w:p>
          <w:p w14:paraId="3F6157E7" w14:textId="77777777" w:rsidR="00146F2F" w:rsidRDefault="008617E0" w:rsidP="00EA1DA4">
            <w:pPr>
              <w:rPr>
                <w:rFonts w:cstheme="minorHAnsi"/>
                <w:sz w:val="16"/>
                <w:szCs w:val="16"/>
              </w:rPr>
            </w:pPr>
            <w:r w:rsidRPr="00146F2F">
              <w:rPr>
                <w:rFonts w:cstheme="minorHAnsi"/>
                <w:sz w:val="16"/>
                <w:szCs w:val="16"/>
                <w:highlight w:val="yellow"/>
              </w:rPr>
              <w:t>Students should</w:t>
            </w:r>
            <w:r w:rsidRPr="008617E0">
              <w:rPr>
                <w:rFonts w:cstheme="minorHAnsi"/>
                <w:sz w:val="16"/>
                <w:szCs w:val="16"/>
              </w:rPr>
              <w:t xml:space="preserve"> be able to recommend appropriate marketing activities for a given business. </w:t>
            </w:r>
          </w:p>
          <w:p w14:paraId="43C272B0" w14:textId="11166A03" w:rsidR="000A4CC5" w:rsidRPr="00AA4CE5" w:rsidRDefault="008617E0" w:rsidP="00EA1DA4">
            <w:pPr>
              <w:rPr>
                <w:rFonts w:cstheme="minorHAnsi"/>
                <w:sz w:val="16"/>
                <w:szCs w:val="16"/>
              </w:rPr>
            </w:pPr>
            <w:r w:rsidRPr="00146F2F">
              <w:rPr>
                <w:rFonts w:cstheme="minorHAnsi"/>
                <w:sz w:val="16"/>
                <w:szCs w:val="16"/>
                <w:highlight w:val="yellow"/>
              </w:rPr>
              <w:t>Students should</w:t>
            </w:r>
            <w:r w:rsidRPr="008617E0">
              <w:rPr>
                <w:rFonts w:cstheme="minorHAnsi"/>
                <w:sz w:val="16"/>
                <w:szCs w:val="16"/>
              </w:rPr>
              <w:t xml:space="preserve"> be able to recognise how the marketing mix evolves over time and evaluate how businesses may react to this</w:t>
            </w:r>
          </w:p>
        </w:tc>
        <w:tc>
          <w:tcPr>
            <w:tcW w:w="1989" w:type="dxa"/>
          </w:tcPr>
          <w:p w14:paraId="561E2412" w14:textId="77777777" w:rsidR="00117362" w:rsidRDefault="00117362" w:rsidP="002D4905">
            <w:pPr>
              <w:rPr>
                <w:rFonts w:cstheme="minorHAnsi"/>
                <w:sz w:val="16"/>
                <w:szCs w:val="16"/>
              </w:rPr>
            </w:pPr>
            <w:r>
              <w:rPr>
                <w:rFonts w:cstheme="minorHAnsi"/>
                <w:sz w:val="16"/>
                <w:szCs w:val="16"/>
              </w:rPr>
              <w:lastRenderedPageBreak/>
              <w:t>Past Paper Questions</w:t>
            </w:r>
          </w:p>
          <w:p w14:paraId="2818915D" w14:textId="77777777" w:rsidR="00117362" w:rsidRDefault="00117362" w:rsidP="002D4905">
            <w:pPr>
              <w:rPr>
                <w:rFonts w:cstheme="minorHAnsi"/>
                <w:sz w:val="16"/>
                <w:szCs w:val="16"/>
              </w:rPr>
            </w:pPr>
            <w:r>
              <w:rPr>
                <w:rFonts w:cstheme="minorHAnsi"/>
                <w:sz w:val="16"/>
                <w:szCs w:val="16"/>
              </w:rPr>
              <w:t>Use of WABOLL and WAGOLL</w:t>
            </w:r>
          </w:p>
          <w:p w14:paraId="15B695C5" w14:textId="2D272E1F" w:rsidR="00117362" w:rsidRPr="00AA4CE5" w:rsidRDefault="00117362" w:rsidP="002D4905">
            <w:pPr>
              <w:rPr>
                <w:rFonts w:cstheme="minorHAnsi"/>
                <w:sz w:val="16"/>
                <w:szCs w:val="16"/>
              </w:rPr>
            </w:pPr>
            <w:r>
              <w:rPr>
                <w:rFonts w:cstheme="minorHAnsi"/>
                <w:sz w:val="16"/>
                <w:szCs w:val="16"/>
              </w:rPr>
              <w:t>In lesson structured revision tasks</w:t>
            </w:r>
          </w:p>
        </w:tc>
        <w:tc>
          <w:tcPr>
            <w:tcW w:w="2040" w:type="dxa"/>
          </w:tcPr>
          <w:p w14:paraId="4D873A97" w14:textId="1097FEBF" w:rsidR="00CA210D" w:rsidRPr="001D7135" w:rsidRDefault="009E4EC9" w:rsidP="00F37164">
            <w:pPr>
              <w:rPr>
                <w:rFonts w:cstheme="minorHAnsi"/>
                <w:b/>
                <w:bCs/>
                <w:sz w:val="16"/>
                <w:szCs w:val="16"/>
              </w:rPr>
            </w:pPr>
            <w:r w:rsidRPr="001D7135">
              <w:rPr>
                <w:rFonts w:cstheme="minorHAnsi"/>
                <w:b/>
                <w:bCs/>
                <w:sz w:val="16"/>
                <w:szCs w:val="16"/>
              </w:rPr>
              <w:t>Monday May 11</w:t>
            </w:r>
            <w:r w:rsidRPr="001D7135">
              <w:rPr>
                <w:rFonts w:cstheme="minorHAnsi"/>
                <w:b/>
                <w:bCs/>
                <w:sz w:val="16"/>
                <w:szCs w:val="16"/>
                <w:vertAlign w:val="superscript"/>
              </w:rPr>
              <w:t>t</w:t>
            </w:r>
            <w:r w:rsidR="001D7135" w:rsidRPr="001D7135">
              <w:rPr>
                <w:rFonts w:cstheme="minorHAnsi"/>
                <w:b/>
                <w:bCs/>
                <w:sz w:val="16"/>
                <w:szCs w:val="16"/>
                <w:vertAlign w:val="superscript"/>
              </w:rPr>
              <w:t>h</w:t>
            </w:r>
            <w:r w:rsidR="001D7135" w:rsidRPr="001D7135">
              <w:rPr>
                <w:rFonts w:cstheme="minorHAnsi"/>
                <w:b/>
                <w:bCs/>
                <w:sz w:val="16"/>
                <w:szCs w:val="16"/>
              </w:rPr>
              <w:t xml:space="preserve"> Paper 1 -pm</w:t>
            </w:r>
          </w:p>
          <w:p w14:paraId="37224EF5" w14:textId="77777777" w:rsidR="001D7135" w:rsidRPr="001D7135" w:rsidRDefault="001D7135" w:rsidP="00F37164">
            <w:pPr>
              <w:rPr>
                <w:rFonts w:cstheme="minorHAnsi"/>
                <w:b/>
                <w:bCs/>
                <w:sz w:val="16"/>
                <w:szCs w:val="16"/>
              </w:rPr>
            </w:pPr>
          </w:p>
          <w:p w14:paraId="189C5327" w14:textId="3C8F5BDC" w:rsidR="001D7135" w:rsidRPr="00AA4CE5" w:rsidRDefault="001D7135" w:rsidP="00F37164">
            <w:pPr>
              <w:rPr>
                <w:rFonts w:cstheme="minorHAnsi"/>
                <w:sz w:val="16"/>
                <w:szCs w:val="16"/>
              </w:rPr>
            </w:pPr>
            <w:r w:rsidRPr="001D7135">
              <w:rPr>
                <w:rFonts w:cstheme="minorHAnsi"/>
                <w:b/>
                <w:bCs/>
                <w:sz w:val="16"/>
                <w:szCs w:val="16"/>
              </w:rPr>
              <w:t>Thursday May 21</w:t>
            </w:r>
            <w:r w:rsidRPr="001D7135">
              <w:rPr>
                <w:rFonts w:cstheme="minorHAnsi"/>
                <w:b/>
                <w:bCs/>
                <w:sz w:val="16"/>
                <w:szCs w:val="16"/>
                <w:vertAlign w:val="superscript"/>
              </w:rPr>
              <w:t>st</w:t>
            </w:r>
            <w:r w:rsidRPr="001D7135">
              <w:rPr>
                <w:rFonts w:cstheme="minorHAnsi"/>
                <w:b/>
                <w:bCs/>
                <w:sz w:val="16"/>
                <w:szCs w:val="16"/>
              </w:rPr>
              <w:t xml:space="preserve"> Paper 2 - pm</w:t>
            </w:r>
          </w:p>
        </w:tc>
        <w:tc>
          <w:tcPr>
            <w:tcW w:w="2010" w:type="dxa"/>
          </w:tcPr>
          <w:p w14:paraId="402EB591" w14:textId="253C22A0" w:rsidR="00EA1DA4" w:rsidRPr="00AA4CE5" w:rsidRDefault="00EA1DA4" w:rsidP="00EA1DA4">
            <w:pPr>
              <w:rPr>
                <w:rFonts w:cstheme="minorHAnsi"/>
                <w:sz w:val="16"/>
                <w:szCs w:val="16"/>
              </w:rPr>
            </w:pPr>
          </w:p>
        </w:tc>
      </w:tr>
      <w:tr w:rsidR="00CB6708" w:rsidRPr="00D324D1" w14:paraId="0E3A2D82" w14:textId="77777777" w:rsidTr="006A5811">
        <w:trPr>
          <w:trHeight w:val="751"/>
        </w:trPr>
        <w:tc>
          <w:tcPr>
            <w:tcW w:w="2796" w:type="dxa"/>
            <w:vAlign w:val="center"/>
          </w:tcPr>
          <w:p w14:paraId="337976E1" w14:textId="77777777" w:rsidR="00CB6708" w:rsidRPr="00D324D1" w:rsidRDefault="00CB6708" w:rsidP="00D324D1">
            <w:pPr>
              <w:jc w:val="center"/>
              <w:rPr>
                <w:rFonts w:cstheme="minorHAnsi"/>
                <w:b/>
                <w:sz w:val="18"/>
                <w:szCs w:val="18"/>
              </w:rPr>
            </w:pPr>
            <w:r w:rsidRPr="00D324D1">
              <w:rPr>
                <w:rFonts w:cstheme="minorHAnsi"/>
                <w:b/>
                <w:sz w:val="18"/>
                <w:szCs w:val="18"/>
              </w:rPr>
              <w:lastRenderedPageBreak/>
              <w:t>Assessments</w:t>
            </w:r>
          </w:p>
          <w:p w14:paraId="55D255CD" w14:textId="6A5395C7" w:rsidR="00CB6708" w:rsidRPr="00D324D1" w:rsidRDefault="00CB6708" w:rsidP="00D324D1">
            <w:pPr>
              <w:jc w:val="center"/>
              <w:rPr>
                <w:rFonts w:cstheme="minorHAnsi"/>
                <w:b/>
                <w:sz w:val="18"/>
                <w:szCs w:val="18"/>
              </w:rPr>
            </w:pPr>
            <w:r w:rsidRPr="00D324D1">
              <w:rPr>
                <w:rFonts w:cstheme="minorHAnsi"/>
                <w:b/>
                <w:sz w:val="18"/>
                <w:szCs w:val="18"/>
              </w:rPr>
              <w:t>Summative – all assessments take place under examination conditions and are made up of past examination questions.</w:t>
            </w:r>
          </w:p>
        </w:tc>
        <w:tc>
          <w:tcPr>
            <w:tcW w:w="2085" w:type="dxa"/>
          </w:tcPr>
          <w:p w14:paraId="7B45B7C0" w14:textId="2DE41F99" w:rsidR="00CB6708" w:rsidRPr="00AA4CE5" w:rsidRDefault="00CB6708" w:rsidP="00D324D1">
            <w:pPr>
              <w:rPr>
                <w:rFonts w:cstheme="minorHAnsi"/>
                <w:sz w:val="16"/>
                <w:szCs w:val="16"/>
              </w:rPr>
            </w:pPr>
            <w:r w:rsidRPr="00AA4CE5">
              <w:rPr>
                <w:rFonts w:cstheme="minorHAnsi"/>
                <w:sz w:val="16"/>
                <w:szCs w:val="16"/>
              </w:rPr>
              <w:t>Assessment at the end of half term 1</w:t>
            </w:r>
            <w:r w:rsidR="00D011F2">
              <w:rPr>
                <w:rFonts w:cstheme="minorHAnsi"/>
                <w:sz w:val="16"/>
                <w:szCs w:val="16"/>
              </w:rPr>
              <w:t>.</w:t>
            </w:r>
          </w:p>
          <w:p w14:paraId="3F94C0FC" w14:textId="0993898E" w:rsidR="00CB6708" w:rsidRDefault="00CB6708" w:rsidP="00D324D1">
            <w:pPr>
              <w:rPr>
                <w:rFonts w:cstheme="minorHAnsi"/>
                <w:sz w:val="16"/>
                <w:szCs w:val="16"/>
              </w:rPr>
            </w:pPr>
            <w:r w:rsidRPr="00AA4CE5">
              <w:rPr>
                <w:rFonts w:cstheme="minorHAnsi"/>
                <w:sz w:val="16"/>
                <w:szCs w:val="16"/>
              </w:rPr>
              <w:t xml:space="preserve">Tests to be inserted in the back of the exercise books for </w:t>
            </w:r>
            <w:r w:rsidR="00057565">
              <w:rPr>
                <w:rFonts w:cstheme="minorHAnsi"/>
                <w:sz w:val="16"/>
                <w:szCs w:val="16"/>
              </w:rPr>
              <w:t>DIRT</w:t>
            </w:r>
            <w:r w:rsidRPr="00AA4CE5">
              <w:rPr>
                <w:rFonts w:cstheme="minorHAnsi"/>
                <w:sz w:val="16"/>
                <w:szCs w:val="16"/>
              </w:rPr>
              <w:t xml:space="preserve"> time</w:t>
            </w:r>
            <w:r w:rsidR="00AA4CE5" w:rsidRPr="00AA4CE5">
              <w:rPr>
                <w:rFonts w:cstheme="minorHAnsi"/>
                <w:sz w:val="16"/>
                <w:szCs w:val="16"/>
              </w:rPr>
              <w:t xml:space="preserve">. </w:t>
            </w:r>
          </w:p>
          <w:p w14:paraId="3BB22584" w14:textId="37C8F4A3" w:rsidR="00057565" w:rsidRPr="00AA4CE5" w:rsidRDefault="00057565" w:rsidP="00D324D1">
            <w:pPr>
              <w:rPr>
                <w:rFonts w:cstheme="minorHAnsi"/>
                <w:sz w:val="16"/>
                <w:szCs w:val="16"/>
              </w:rPr>
            </w:pPr>
            <w:r w:rsidRPr="00057565">
              <w:rPr>
                <w:rFonts w:cstheme="minorHAnsi"/>
                <w:sz w:val="16"/>
                <w:szCs w:val="16"/>
              </w:rPr>
              <w:t xml:space="preserve">Exam Technique Paper </w:t>
            </w:r>
            <w:r w:rsidR="003B0FC2">
              <w:rPr>
                <w:rFonts w:cstheme="minorHAnsi"/>
                <w:sz w:val="16"/>
                <w:szCs w:val="16"/>
              </w:rPr>
              <w:t>1</w:t>
            </w:r>
            <w:r w:rsidRPr="00057565">
              <w:rPr>
                <w:rFonts w:cstheme="minorHAnsi"/>
                <w:sz w:val="16"/>
                <w:szCs w:val="16"/>
              </w:rPr>
              <w:t xml:space="preserve"> – MCQs/SAQs -Teacher advice </w:t>
            </w:r>
            <w:r w:rsidRPr="00057565">
              <w:rPr>
                <w:rFonts w:cstheme="minorHAnsi"/>
                <w:sz w:val="16"/>
                <w:szCs w:val="16"/>
              </w:rPr>
              <w:lastRenderedPageBreak/>
              <w:t>and guidance on how to maximise marks when answering MCQs -Teacher advice and guidance on how to structure 2m,4m question</w:t>
            </w:r>
          </w:p>
        </w:tc>
        <w:tc>
          <w:tcPr>
            <w:tcW w:w="2354" w:type="dxa"/>
          </w:tcPr>
          <w:p w14:paraId="56DB1BFE" w14:textId="42C1E0F2" w:rsidR="00CB6708" w:rsidRPr="00AA4CE5" w:rsidRDefault="00CB6708" w:rsidP="00D324D1">
            <w:pPr>
              <w:rPr>
                <w:rFonts w:cstheme="minorHAnsi"/>
                <w:sz w:val="16"/>
                <w:szCs w:val="16"/>
              </w:rPr>
            </w:pPr>
            <w:r w:rsidRPr="00AA4CE5">
              <w:rPr>
                <w:rFonts w:cstheme="minorHAnsi"/>
                <w:sz w:val="16"/>
                <w:szCs w:val="16"/>
              </w:rPr>
              <w:lastRenderedPageBreak/>
              <w:t xml:space="preserve">Assessment at the end </w:t>
            </w:r>
            <w:r w:rsidR="00D011F2">
              <w:rPr>
                <w:rFonts w:cstheme="minorHAnsi"/>
                <w:sz w:val="16"/>
                <w:szCs w:val="16"/>
              </w:rPr>
              <w:t>half terms 2</w:t>
            </w:r>
          </w:p>
          <w:p w14:paraId="78530F13" w14:textId="13AE8FFB" w:rsidR="00CB6708" w:rsidRDefault="00CB6708" w:rsidP="00D324D1">
            <w:pPr>
              <w:rPr>
                <w:rFonts w:cstheme="minorHAnsi"/>
                <w:sz w:val="16"/>
                <w:szCs w:val="16"/>
              </w:rPr>
            </w:pPr>
            <w:r w:rsidRPr="00AA4CE5">
              <w:rPr>
                <w:rFonts w:cstheme="minorHAnsi"/>
                <w:sz w:val="16"/>
                <w:szCs w:val="16"/>
              </w:rPr>
              <w:t xml:space="preserve">Tests to be inserted in the back of the exercise books for </w:t>
            </w:r>
            <w:r w:rsidR="00057565">
              <w:rPr>
                <w:rFonts w:cstheme="minorHAnsi"/>
                <w:sz w:val="16"/>
                <w:szCs w:val="16"/>
              </w:rPr>
              <w:t xml:space="preserve">DIRT </w:t>
            </w:r>
            <w:r w:rsidRPr="00AA4CE5">
              <w:rPr>
                <w:rFonts w:cstheme="minorHAnsi"/>
                <w:sz w:val="16"/>
                <w:szCs w:val="16"/>
              </w:rPr>
              <w:t>time</w:t>
            </w:r>
          </w:p>
          <w:p w14:paraId="093C21B1" w14:textId="66D1DC91" w:rsidR="00057565" w:rsidRPr="00AA4CE5" w:rsidRDefault="00057565" w:rsidP="00D324D1">
            <w:pPr>
              <w:rPr>
                <w:rFonts w:cstheme="minorHAnsi"/>
                <w:sz w:val="16"/>
                <w:szCs w:val="16"/>
              </w:rPr>
            </w:pPr>
            <w:r w:rsidRPr="00057565">
              <w:rPr>
                <w:rFonts w:cstheme="minorHAnsi"/>
                <w:sz w:val="16"/>
                <w:szCs w:val="16"/>
              </w:rPr>
              <w:t xml:space="preserve">Exam Technique Paper </w:t>
            </w:r>
            <w:r w:rsidR="00947A83">
              <w:rPr>
                <w:rFonts w:cstheme="minorHAnsi"/>
                <w:sz w:val="16"/>
                <w:szCs w:val="16"/>
              </w:rPr>
              <w:t>2</w:t>
            </w:r>
            <w:r w:rsidRPr="00057565">
              <w:rPr>
                <w:rFonts w:cstheme="minorHAnsi"/>
                <w:sz w:val="16"/>
                <w:szCs w:val="16"/>
              </w:rPr>
              <w:t xml:space="preserve"> – MCQs/SAQs -Teacher advice and </w:t>
            </w:r>
            <w:r w:rsidRPr="00057565">
              <w:rPr>
                <w:rFonts w:cstheme="minorHAnsi"/>
                <w:sz w:val="16"/>
                <w:szCs w:val="16"/>
              </w:rPr>
              <w:lastRenderedPageBreak/>
              <w:t>guidance on how to maximise marks when answering MCQs -Teacher advice and guidance on how to structure 2m,4m question</w:t>
            </w:r>
          </w:p>
        </w:tc>
        <w:tc>
          <w:tcPr>
            <w:tcW w:w="2056" w:type="dxa"/>
          </w:tcPr>
          <w:p w14:paraId="28B2F7A3" w14:textId="12B2F5F2" w:rsidR="00CB6708" w:rsidRDefault="00D011F2" w:rsidP="00D324D1">
            <w:pPr>
              <w:rPr>
                <w:rFonts w:cstheme="minorHAnsi"/>
                <w:sz w:val="16"/>
                <w:szCs w:val="16"/>
              </w:rPr>
            </w:pPr>
            <w:r>
              <w:rPr>
                <w:rFonts w:cstheme="minorHAnsi"/>
                <w:sz w:val="16"/>
                <w:szCs w:val="16"/>
              </w:rPr>
              <w:lastRenderedPageBreak/>
              <w:t>Assessment at the end of half term 3</w:t>
            </w:r>
          </w:p>
          <w:p w14:paraId="76921336" w14:textId="6B18A834" w:rsidR="00EA1DA4" w:rsidRDefault="00EA1DA4" w:rsidP="00D324D1">
            <w:pPr>
              <w:rPr>
                <w:rFonts w:cstheme="minorHAnsi"/>
                <w:sz w:val="16"/>
                <w:szCs w:val="16"/>
              </w:rPr>
            </w:pPr>
            <w:r w:rsidRPr="00AA4CE5">
              <w:rPr>
                <w:rFonts w:cstheme="minorHAnsi"/>
                <w:sz w:val="16"/>
                <w:szCs w:val="16"/>
              </w:rPr>
              <w:t xml:space="preserve">Tests to be inserted in the back of the exercise books for </w:t>
            </w:r>
            <w:r w:rsidR="00057565">
              <w:rPr>
                <w:rFonts w:cstheme="minorHAnsi"/>
                <w:sz w:val="16"/>
                <w:szCs w:val="16"/>
              </w:rPr>
              <w:t>DIRT</w:t>
            </w:r>
            <w:r w:rsidRPr="00AA4CE5">
              <w:rPr>
                <w:rFonts w:cstheme="minorHAnsi"/>
                <w:sz w:val="16"/>
                <w:szCs w:val="16"/>
              </w:rPr>
              <w:t xml:space="preserve"> time</w:t>
            </w:r>
          </w:p>
          <w:p w14:paraId="7B9BA974" w14:textId="6B5AC5C3" w:rsidR="00057565" w:rsidRPr="00AA4CE5" w:rsidRDefault="00057565" w:rsidP="00D324D1">
            <w:pPr>
              <w:rPr>
                <w:rFonts w:cstheme="minorHAnsi"/>
                <w:sz w:val="16"/>
                <w:szCs w:val="16"/>
              </w:rPr>
            </w:pPr>
            <w:r w:rsidRPr="00057565">
              <w:rPr>
                <w:rFonts w:cstheme="minorHAnsi"/>
                <w:sz w:val="16"/>
                <w:szCs w:val="16"/>
              </w:rPr>
              <w:t xml:space="preserve">Exam Technique Paper </w:t>
            </w:r>
            <w:r w:rsidR="00947A83">
              <w:rPr>
                <w:rFonts w:cstheme="minorHAnsi"/>
                <w:sz w:val="16"/>
                <w:szCs w:val="16"/>
              </w:rPr>
              <w:t>2</w:t>
            </w:r>
            <w:r w:rsidRPr="00057565">
              <w:rPr>
                <w:rFonts w:cstheme="minorHAnsi"/>
                <w:sz w:val="16"/>
                <w:szCs w:val="16"/>
              </w:rPr>
              <w:t xml:space="preserve"> – MCQs/SAQs -Teacher </w:t>
            </w:r>
            <w:r w:rsidRPr="00057565">
              <w:rPr>
                <w:rFonts w:cstheme="minorHAnsi"/>
                <w:sz w:val="16"/>
                <w:szCs w:val="16"/>
              </w:rPr>
              <w:lastRenderedPageBreak/>
              <w:t>advice and guidance on how to maximise marks when answering MCQs -Teacher advice and guidance on how to structure 2m,4m</w:t>
            </w:r>
            <w:r>
              <w:rPr>
                <w:rFonts w:cstheme="minorHAnsi"/>
                <w:sz w:val="16"/>
                <w:szCs w:val="16"/>
              </w:rPr>
              <w:t>, 6,9,12</w:t>
            </w:r>
            <w:r w:rsidRPr="00057565">
              <w:rPr>
                <w:rFonts w:cstheme="minorHAnsi"/>
                <w:sz w:val="16"/>
                <w:szCs w:val="16"/>
              </w:rPr>
              <w:t xml:space="preserve"> question</w:t>
            </w:r>
          </w:p>
          <w:p w14:paraId="10649719" w14:textId="154D9B2B" w:rsidR="00CB6708" w:rsidRPr="00AA4CE5" w:rsidRDefault="00CB6708" w:rsidP="00D324D1">
            <w:pPr>
              <w:rPr>
                <w:rFonts w:cstheme="minorHAnsi"/>
                <w:sz w:val="16"/>
                <w:szCs w:val="16"/>
              </w:rPr>
            </w:pPr>
          </w:p>
        </w:tc>
        <w:tc>
          <w:tcPr>
            <w:tcW w:w="1989" w:type="dxa"/>
          </w:tcPr>
          <w:p w14:paraId="2B43E6B8" w14:textId="7047F3C2" w:rsidR="0087660C" w:rsidRPr="00AA4CE5" w:rsidRDefault="003A4D72" w:rsidP="00D324D1">
            <w:pPr>
              <w:rPr>
                <w:rFonts w:cstheme="minorHAnsi"/>
                <w:sz w:val="16"/>
                <w:szCs w:val="16"/>
              </w:rPr>
            </w:pPr>
            <w:r>
              <w:rPr>
                <w:rFonts w:cstheme="minorHAnsi"/>
                <w:sz w:val="16"/>
                <w:szCs w:val="16"/>
              </w:rPr>
              <w:lastRenderedPageBreak/>
              <w:t>In mini assessments to take place weekly</w:t>
            </w:r>
          </w:p>
        </w:tc>
        <w:tc>
          <w:tcPr>
            <w:tcW w:w="2040" w:type="dxa"/>
          </w:tcPr>
          <w:p w14:paraId="2A41312A" w14:textId="4D7C3C14" w:rsidR="0087660C" w:rsidRPr="00AA4CE5" w:rsidRDefault="0087660C" w:rsidP="00D324D1">
            <w:pPr>
              <w:rPr>
                <w:rFonts w:cstheme="minorHAnsi"/>
                <w:sz w:val="16"/>
                <w:szCs w:val="16"/>
              </w:rPr>
            </w:pPr>
          </w:p>
        </w:tc>
        <w:tc>
          <w:tcPr>
            <w:tcW w:w="2010" w:type="dxa"/>
            <w:vAlign w:val="center"/>
          </w:tcPr>
          <w:p w14:paraId="232D99CB" w14:textId="66A00470" w:rsidR="0087660C" w:rsidRPr="00AA4CE5" w:rsidRDefault="0087660C" w:rsidP="00D324D1">
            <w:pPr>
              <w:rPr>
                <w:rFonts w:cstheme="minorHAnsi"/>
                <w:sz w:val="16"/>
                <w:szCs w:val="16"/>
              </w:rPr>
            </w:pPr>
          </w:p>
        </w:tc>
      </w:tr>
    </w:tbl>
    <w:p w14:paraId="68F09B7B" w14:textId="7CF32830" w:rsidR="00EC43EC" w:rsidRPr="0043601C" w:rsidRDefault="00EC43EC" w:rsidP="00F47C34">
      <w:pPr>
        <w:rPr>
          <w:rFonts w:cstheme="minorHAnsi"/>
        </w:rPr>
      </w:pPr>
    </w:p>
    <w:sectPr w:rsidR="00EC43EC" w:rsidRPr="0043601C" w:rsidSect="006A14C7">
      <w:headerReference w:type="default" r:id="rId11"/>
      <w:footerReference w:type="default" r:id="rId12"/>
      <w:pgSz w:w="16838" w:h="11906" w:orient="landscape" w:code="9"/>
      <w:pgMar w:top="720" w:right="720" w:bottom="720" w:left="72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1F83" w14:textId="77777777" w:rsidR="00E2122A" w:rsidRDefault="00E2122A">
      <w:pPr>
        <w:spacing w:after="0" w:line="240" w:lineRule="auto"/>
      </w:pPr>
      <w:r>
        <w:separator/>
      </w:r>
    </w:p>
  </w:endnote>
  <w:endnote w:type="continuationSeparator" w:id="0">
    <w:p w14:paraId="02FF5174" w14:textId="77777777" w:rsidR="00E2122A" w:rsidRDefault="00E21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D395" w14:textId="5F6D225E" w:rsidR="00F47C34" w:rsidRPr="00F47C34" w:rsidRDefault="000A3FEB">
    <w:pPr>
      <w:pStyle w:val="Footer"/>
      <w:rPr>
        <w:rFonts w:cstheme="minorHAnsi"/>
      </w:rPr>
    </w:pPr>
    <w:r>
      <w:rPr>
        <w:rFonts w:cstheme="minorHAnsi"/>
      </w:rPr>
      <w:t xml:space="preserve">GT </w:t>
    </w:r>
    <w:r w:rsidR="00871124">
      <w:rPr>
        <w:rFonts w:cstheme="minorHAnsi"/>
      </w:rPr>
      <w:t xml:space="preserve">2025 </w:t>
    </w:r>
    <w:r w:rsidR="00CF4B11">
      <w:rPr>
        <w:rFonts w:cstheme="minorHAnsi"/>
      </w:rPr>
      <w:t>GCSE Business</w:t>
    </w:r>
  </w:p>
  <w:p w14:paraId="36120BBB" w14:textId="3E1767D5" w:rsidR="00D860DB" w:rsidRPr="00D860DB" w:rsidRDefault="00D860DB" w:rsidP="00D860DB">
    <w:pPr>
      <w:rPr>
        <w:rFonts w:ascii="Century Gothic" w:hAnsi="Century Gothic"/>
        <w:b/>
        <w:color w:val="4F6228" w:themeColor="accent3" w:themeShade="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61DA" w14:textId="77777777" w:rsidR="00E2122A" w:rsidRDefault="00E2122A">
      <w:pPr>
        <w:spacing w:after="0" w:line="240" w:lineRule="auto"/>
      </w:pPr>
      <w:r>
        <w:separator/>
      </w:r>
    </w:p>
  </w:footnote>
  <w:footnote w:type="continuationSeparator" w:id="0">
    <w:p w14:paraId="160F16DD" w14:textId="77777777" w:rsidR="00E2122A" w:rsidRDefault="00E21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2399" w14:textId="70440F37" w:rsidR="00EC43EC" w:rsidRPr="008E0786" w:rsidRDefault="00CF4B11" w:rsidP="00EC43EC">
    <w:pPr>
      <w:pStyle w:val="Header"/>
      <w:rPr>
        <w:b/>
        <w:color w:val="002060"/>
        <w:sz w:val="56"/>
        <w:szCs w:val="56"/>
        <w:u w:val="single"/>
      </w:rPr>
    </w:pPr>
    <w:r w:rsidRPr="008E0786">
      <w:rPr>
        <w:noProof/>
        <w:color w:val="002060"/>
        <w:sz w:val="56"/>
        <w:szCs w:val="56"/>
        <w:lang w:eastAsia="en-GB"/>
      </w:rPr>
      <w:drawing>
        <wp:anchor distT="0" distB="0" distL="114300" distR="114300" simplePos="0" relativeHeight="251658240" behindDoc="1" locked="0" layoutInCell="1" allowOverlap="1" wp14:anchorId="7E08A80A" wp14:editId="663807DB">
          <wp:simplePos x="0" y="0"/>
          <wp:positionH relativeFrom="column">
            <wp:posOffset>9255628</wp:posOffset>
          </wp:positionH>
          <wp:positionV relativeFrom="paragraph">
            <wp:posOffset>31184</wp:posOffset>
          </wp:positionV>
          <wp:extent cx="337820" cy="394335"/>
          <wp:effectExtent l="0" t="0" r="5080" b="5715"/>
          <wp:wrapTight wrapText="bothSides">
            <wp:wrapPolygon edited="0">
              <wp:start x="0" y="0"/>
              <wp:lineTo x="0" y="20870"/>
              <wp:lineTo x="20707" y="20870"/>
              <wp:lineTo x="207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C26F.tmp"/>
                  <pic:cNvPicPr/>
                </pic:nvPicPr>
                <pic:blipFill>
                  <a:blip r:embed="rId1">
                    <a:extLst>
                      <a:ext uri="{28A0092B-C50C-407E-A947-70E740481C1C}">
                        <a14:useLocalDpi xmlns:a14="http://schemas.microsoft.com/office/drawing/2010/main" val="0"/>
                      </a:ext>
                    </a:extLst>
                  </a:blip>
                  <a:stretch>
                    <a:fillRect/>
                  </a:stretch>
                </pic:blipFill>
                <pic:spPr>
                  <a:xfrm>
                    <a:off x="0" y="0"/>
                    <a:ext cx="337820" cy="394335"/>
                  </a:xfrm>
                  <a:prstGeom prst="rect">
                    <a:avLst/>
                  </a:prstGeom>
                </pic:spPr>
              </pic:pic>
            </a:graphicData>
          </a:graphic>
          <wp14:sizeRelH relativeFrom="margin">
            <wp14:pctWidth>0</wp14:pctWidth>
          </wp14:sizeRelH>
          <wp14:sizeRelV relativeFrom="margin">
            <wp14:pctHeight>0</wp14:pctHeight>
          </wp14:sizeRelV>
        </wp:anchor>
      </w:drawing>
    </w:r>
    <w:r w:rsidRPr="008E0786">
      <w:rPr>
        <w:noProof/>
        <w:color w:val="002060"/>
        <w:sz w:val="56"/>
        <w:szCs w:val="56"/>
        <w:lang w:eastAsia="en-GB"/>
      </w:rPr>
      <w:t>Archbishop Temple School</w:t>
    </w:r>
  </w:p>
  <w:p w14:paraId="78829EF0" w14:textId="77777777" w:rsidR="00BA4785" w:rsidRDefault="00BA4785" w:rsidP="00FE4C22">
    <w:pPr>
      <w:pStyle w:val="Header"/>
      <w:tabs>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655"/>
    <w:multiLevelType w:val="hybridMultilevel"/>
    <w:tmpl w:val="A9D0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65E23"/>
    <w:multiLevelType w:val="hybridMultilevel"/>
    <w:tmpl w:val="5A32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017FB"/>
    <w:multiLevelType w:val="hybridMultilevel"/>
    <w:tmpl w:val="69A8A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96B60"/>
    <w:multiLevelType w:val="hybridMultilevel"/>
    <w:tmpl w:val="C792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34E61"/>
    <w:multiLevelType w:val="hybridMultilevel"/>
    <w:tmpl w:val="2DBA7E74"/>
    <w:lvl w:ilvl="0" w:tplc="1A4C2B60">
      <w:numFmt w:val="bullet"/>
      <w:lvlText w:val="•"/>
      <w:lvlJc w:val="left"/>
      <w:pPr>
        <w:ind w:left="1440" w:hanging="72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65071"/>
    <w:multiLevelType w:val="hybridMultilevel"/>
    <w:tmpl w:val="A02C33DA"/>
    <w:lvl w:ilvl="0" w:tplc="1A4C2B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5635E"/>
    <w:multiLevelType w:val="multilevel"/>
    <w:tmpl w:val="B8B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C7B21"/>
    <w:multiLevelType w:val="hybridMultilevel"/>
    <w:tmpl w:val="08DE68D6"/>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168CD"/>
    <w:multiLevelType w:val="hybridMultilevel"/>
    <w:tmpl w:val="8CBE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4250C"/>
    <w:multiLevelType w:val="hybridMultilevel"/>
    <w:tmpl w:val="C96CBEE4"/>
    <w:lvl w:ilvl="0" w:tplc="1AB02D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F3F8F"/>
    <w:multiLevelType w:val="hybridMultilevel"/>
    <w:tmpl w:val="E3AA84B0"/>
    <w:lvl w:ilvl="0" w:tplc="0A666AAC">
      <w:start w:val="7"/>
      <w:numFmt w:val="bullet"/>
      <w:lvlText w:val=""/>
      <w:lvlJc w:val="left"/>
      <w:pPr>
        <w:ind w:left="720" w:hanging="360"/>
      </w:pPr>
      <w:rPr>
        <w:rFonts w:ascii="Symbol" w:eastAsiaTheme="minorEastAsia"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E1BFF"/>
    <w:multiLevelType w:val="hybridMultilevel"/>
    <w:tmpl w:val="64E8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756C4"/>
    <w:multiLevelType w:val="hybridMultilevel"/>
    <w:tmpl w:val="2E02545E"/>
    <w:lvl w:ilvl="0" w:tplc="8332A64C">
      <w:start w:val="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11521"/>
    <w:multiLevelType w:val="hybridMultilevel"/>
    <w:tmpl w:val="6BE48394"/>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D7F6F"/>
    <w:multiLevelType w:val="hybridMultilevel"/>
    <w:tmpl w:val="1F24063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E3287"/>
    <w:multiLevelType w:val="hybridMultilevel"/>
    <w:tmpl w:val="37F63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B2FEC"/>
    <w:multiLevelType w:val="hybridMultilevel"/>
    <w:tmpl w:val="74D21EE0"/>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E715E"/>
    <w:multiLevelType w:val="hybridMultilevel"/>
    <w:tmpl w:val="DD76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B0BBA"/>
    <w:multiLevelType w:val="hybridMultilevel"/>
    <w:tmpl w:val="0C5A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54CD4"/>
    <w:multiLevelType w:val="hybridMultilevel"/>
    <w:tmpl w:val="76D6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24A91"/>
    <w:multiLevelType w:val="hybridMultilevel"/>
    <w:tmpl w:val="E540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67D35"/>
    <w:multiLevelType w:val="hybridMultilevel"/>
    <w:tmpl w:val="5310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633AE"/>
    <w:multiLevelType w:val="hybridMultilevel"/>
    <w:tmpl w:val="BEDA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25D36"/>
    <w:multiLevelType w:val="hybridMultilevel"/>
    <w:tmpl w:val="3E20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22F9E"/>
    <w:multiLevelType w:val="hybridMultilevel"/>
    <w:tmpl w:val="F9D88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465B15"/>
    <w:multiLevelType w:val="hybridMultilevel"/>
    <w:tmpl w:val="FF480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0279B1"/>
    <w:multiLevelType w:val="multilevel"/>
    <w:tmpl w:val="B880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463B6"/>
    <w:multiLevelType w:val="hybridMultilevel"/>
    <w:tmpl w:val="3342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27218"/>
    <w:multiLevelType w:val="hybridMultilevel"/>
    <w:tmpl w:val="BF1AE2C8"/>
    <w:lvl w:ilvl="0" w:tplc="1A4C2B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03528"/>
    <w:multiLevelType w:val="hybridMultilevel"/>
    <w:tmpl w:val="1788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0E4945"/>
    <w:multiLevelType w:val="hybridMultilevel"/>
    <w:tmpl w:val="0DF4B99E"/>
    <w:lvl w:ilvl="0" w:tplc="C62ADF4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0314A"/>
    <w:multiLevelType w:val="hybridMultilevel"/>
    <w:tmpl w:val="379854EC"/>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53527"/>
    <w:multiLevelType w:val="hybridMultilevel"/>
    <w:tmpl w:val="CD4EDA3C"/>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77618"/>
    <w:multiLevelType w:val="hybridMultilevel"/>
    <w:tmpl w:val="8C366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08628E"/>
    <w:multiLevelType w:val="hybridMultilevel"/>
    <w:tmpl w:val="59522708"/>
    <w:lvl w:ilvl="0" w:tplc="1A4C2B6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D5DC8"/>
    <w:multiLevelType w:val="hybridMultilevel"/>
    <w:tmpl w:val="699C01C2"/>
    <w:lvl w:ilvl="0" w:tplc="1A4C2B6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46374"/>
    <w:multiLevelType w:val="hybridMultilevel"/>
    <w:tmpl w:val="5258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7B7DD4"/>
    <w:multiLevelType w:val="hybridMultilevel"/>
    <w:tmpl w:val="11DC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040025">
    <w:abstractNumId w:val="12"/>
  </w:num>
  <w:num w:numId="2" w16cid:durableId="522743043">
    <w:abstractNumId w:val="19"/>
  </w:num>
  <w:num w:numId="3" w16cid:durableId="200480943">
    <w:abstractNumId w:val="18"/>
  </w:num>
  <w:num w:numId="4" w16cid:durableId="1851526851">
    <w:abstractNumId w:val="0"/>
  </w:num>
  <w:num w:numId="5" w16cid:durableId="570045625">
    <w:abstractNumId w:val="33"/>
  </w:num>
  <w:num w:numId="6" w16cid:durableId="36973344">
    <w:abstractNumId w:val="1"/>
  </w:num>
  <w:num w:numId="7" w16cid:durableId="1330868551">
    <w:abstractNumId w:val="24"/>
  </w:num>
  <w:num w:numId="8" w16cid:durableId="121920441">
    <w:abstractNumId w:val="37"/>
  </w:num>
  <w:num w:numId="9" w16cid:durableId="1504319118">
    <w:abstractNumId w:val="17"/>
  </w:num>
  <w:num w:numId="10" w16cid:durableId="1823891977">
    <w:abstractNumId w:val="36"/>
  </w:num>
  <w:num w:numId="11" w16cid:durableId="1358312245">
    <w:abstractNumId w:val="15"/>
  </w:num>
  <w:num w:numId="12" w16cid:durableId="239294167">
    <w:abstractNumId w:val="25"/>
  </w:num>
  <w:num w:numId="13" w16cid:durableId="264192523">
    <w:abstractNumId w:val="21"/>
  </w:num>
  <w:num w:numId="14" w16cid:durableId="1652058057">
    <w:abstractNumId w:val="27"/>
  </w:num>
  <w:num w:numId="15" w16cid:durableId="2041778003">
    <w:abstractNumId w:val="20"/>
  </w:num>
  <w:num w:numId="16" w16cid:durableId="2135244404">
    <w:abstractNumId w:val="8"/>
  </w:num>
  <w:num w:numId="17" w16cid:durableId="1671371111">
    <w:abstractNumId w:val="23"/>
  </w:num>
  <w:num w:numId="18" w16cid:durableId="962923178">
    <w:abstractNumId w:val="29"/>
  </w:num>
  <w:num w:numId="19" w16cid:durableId="1055011952">
    <w:abstractNumId w:val="35"/>
  </w:num>
  <w:num w:numId="20" w16cid:durableId="724960388">
    <w:abstractNumId w:val="4"/>
  </w:num>
  <w:num w:numId="21" w16cid:durableId="1216628357">
    <w:abstractNumId w:val="32"/>
  </w:num>
  <w:num w:numId="22" w16cid:durableId="1878590330">
    <w:abstractNumId w:val="16"/>
  </w:num>
  <w:num w:numId="23" w16cid:durableId="1273198807">
    <w:abstractNumId w:val="7"/>
  </w:num>
  <w:num w:numId="24" w16cid:durableId="1936791353">
    <w:abstractNumId w:val="14"/>
  </w:num>
  <w:num w:numId="25" w16cid:durableId="1710644172">
    <w:abstractNumId w:val="13"/>
  </w:num>
  <w:num w:numId="26" w16cid:durableId="754665004">
    <w:abstractNumId w:val="28"/>
  </w:num>
  <w:num w:numId="27" w16cid:durableId="1057901837">
    <w:abstractNumId w:val="34"/>
  </w:num>
  <w:num w:numId="28" w16cid:durableId="877619477">
    <w:abstractNumId w:val="5"/>
  </w:num>
  <w:num w:numId="29" w16cid:durableId="1693412295">
    <w:abstractNumId w:val="11"/>
  </w:num>
  <w:num w:numId="30" w16cid:durableId="305935636">
    <w:abstractNumId w:val="3"/>
  </w:num>
  <w:num w:numId="31" w16cid:durableId="412514853">
    <w:abstractNumId w:val="2"/>
  </w:num>
  <w:num w:numId="32" w16cid:durableId="1109472442">
    <w:abstractNumId w:val="22"/>
  </w:num>
  <w:num w:numId="33" w16cid:durableId="1881699099">
    <w:abstractNumId w:val="9"/>
  </w:num>
  <w:num w:numId="34" w16cid:durableId="1580481583">
    <w:abstractNumId w:val="31"/>
  </w:num>
  <w:num w:numId="35" w16cid:durableId="1676953112">
    <w:abstractNumId w:val="30"/>
  </w:num>
  <w:num w:numId="36" w16cid:durableId="310212464">
    <w:abstractNumId w:val="10"/>
  </w:num>
  <w:num w:numId="37" w16cid:durableId="2088721822">
    <w:abstractNumId w:val="6"/>
  </w:num>
  <w:num w:numId="38" w16cid:durableId="20945472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11"/>
    <w:rsid w:val="000006BB"/>
    <w:rsid w:val="00002EA1"/>
    <w:rsid w:val="0000574C"/>
    <w:rsid w:val="00005888"/>
    <w:rsid w:val="00007397"/>
    <w:rsid w:val="0001360C"/>
    <w:rsid w:val="00013ECB"/>
    <w:rsid w:val="00014091"/>
    <w:rsid w:val="00021702"/>
    <w:rsid w:val="0003187C"/>
    <w:rsid w:val="0003474A"/>
    <w:rsid w:val="00040340"/>
    <w:rsid w:val="00057565"/>
    <w:rsid w:val="00062C77"/>
    <w:rsid w:val="00070085"/>
    <w:rsid w:val="00071475"/>
    <w:rsid w:val="00073381"/>
    <w:rsid w:val="00074A8D"/>
    <w:rsid w:val="000806B5"/>
    <w:rsid w:val="00083785"/>
    <w:rsid w:val="00092987"/>
    <w:rsid w:val="000979A3"/>
    <w:rsid w:val="000A0A71"/>
    <w:rsid w:val="000A1075"/>
    <w:rsid w:val="000A238E"/>
    <w:rsid w:val="000A3FEB"/>
    <w:rsid w:val="000A4CC5"/>
    <w:rsid w:val="000A711C"/>
    <w:rsid w:val="000B16D2"/>
    <w:rsid w:val="000B26C3"/>
    <w:rsid w:val="000B425D"/>
    <w:rsid w:val="000C5CD8"/>
    <w:rsid w:val="000C683F"/>
    <w:rsid w:val="000C7B70"/>
    <w:rsid w:val="000D6A2B"/>
    <w:rsid w:val="000E04C6"/>
    <w:rsid w:val="000E04E2"/>
    <w:rsid w:val="000E1EAC"/>
    <w:rsid w:val="000E655F"/>
    <w:rsid w:val="000F1D1A"/>
    <w:rsid w:val="000F7D05"/>
    <w:rsid w:val="0010547C"/>
    <w:rsid w:val="00117362"/>
    <w:rsid w:val="00117DF9"/>
    <w:rsid w:val="00120187"/>
    <w:rsid w:val="00123436"/>
    <w:rsid w:val="00124D50"/>
    <w:rsid w:val="001330B8"/>
    <w:rsid w:val="00134B2B"/>
    <w:rsid w:val="001446DF"/>
    <w:rsid w:val="00144D5F"/>
    <w:rsid w:val="0014526F"/>
    <w:rsid w:val="00145FAD"/>
    <w:rsid w:val="00146B7F"/>
    <w:rsid w:val="00146F2F"/>
    <w:rsid w:val="00147600"/>
    <w:rsid w:val="00155CC1"/>
    <w:rsid w:val="00160778"/>
    <w:rsid w:val="001611D3"/>
    <w:rsid w:val="00162D04"/>
    <w:rsid w:val="00163065"/>
    <w:rsid w:val="0017234C"/>
    <w:rsid w:val="00196418"/>
    <w:rsid w:val="001A2DA5"/>
    <w:rsid w:val="001A4EE3"/>
    <w:rsid w:val="001B5033"/>
    <w:rsid w:val="001B6D4C"/>
    <w:rsid w:val="001C2F8F"/>
    <w:rsid w:val="001D7135"/>
    <w:rsid w:val="001E18FE"/>
    <w:rsid w:val="001E1D87"/>
    <w:rsid w:val="001E5431"/>
    <w:rsid w:val="001F1601"/>
    <w:rsid w:val="001F430B"/>
    <w:rsid w:val="002113FC"/>
    <w:rsid w:val="00214DEC"/>
    <w:rsid w:val="00215CDD"/>
    <w:rsid w:val="00216110"/>
    <w:rsid w:val="00217116"/>
    <w:rsid w:val="00217B47"/>
    <w:rsid w:val="002302D6"/>
    <w:rsid w:val="00235F9D"/>
    <w:rsid w:val="002365D7"/>
    <w:rsid w:val="00240785"/>
    <w:rsid w:val="00243EC4"/>
    <w:rsid w:val="00252A80"/>
    <w:rsid w:val="00252EA7"/>
    <w:rsid w:val="00255B96"/>
    <w:rsid w:val="002600FE"/>
    <w:rsid w:val="00262A6C"/>
    <w:rsid w:val="00271D42"/>
    <w:rsid w:val="00276573"/>
    <w:rsid w:val="00280EA2"/>
    <w:rsid w:val="002826CF"/>
    <w:rsid w:val="002827E4"/>
    <w:rsid w:val="00283BFA"/>
    <w:rsid w:val="00296AA9"/>
    <w:rsid w:val="002A2F3E"/>
    <w:rsid w:val="002A413B"/>
    <w:rsid w:val="002A7D79"/>
    <w:rsid w:val="002B6095"/>
    <w:rsid w:val="002C00ED"/>
    <w:rsid w:val="002C05FF"/>
    <w:rsid w:val="002C0733"/>
    <w:rsid w:val="002C36E6"/>
    <w:rsid w:val="002D3428"/>
    <w:rsid w:val="002D4905"/>
    <w:rsid w:val="002D6E70"/>
    <w:rsid w:val="002D7B17"/>
    <w:rsid w:val="002E1D6E"/>
    <w:rsid w:val="002F318D"/>
    <w:rsid w:val="002F4811"/>
    <w:rsid w:val="003008AD"/>
    <w:rsid w:val="0030424A"/>
    <w:rsid w:val="00305C00"/>
    <w:rsid w:val="003107F5"/>
    <w:rsid w:val="00311A00"/>
    <w:rsid w:val="003163D3"/>
    <w:rsid w:val="00341263"/>
    <w:rsid w:val="00342140"/>
    <w:rsid w:val="00342A17"/>
    <w:rsid w:val="00356B7A"/>
    <w:rsid w:val="003616B1"/>
    <w:rsid w:val="00365E3A"/>
    <w:rsid w:val="003663B4"/>
    <w:rsid w:val="0036652A"/>
    <w:rsid w:val="003672D5"/>
    <w:rsid w:val="00374685"/>
    <w:rsid w:val="003809F3"/>
    <w:rsid w:val="00380D54"/>
    <w:rsid w:val="00381158"/>
    <w:rsid w:val="003846F3"/>
    <w:rsid w:val="00384B30"/>
    <w:rsid w:val="0038558E"/>
    <w:rsid w:val="00386125"/>
    <w:rsid w:val="00386573"/>
    <w:rsid w:val="00394636"/>
    <w:rsid w:val="003948F0"/>
    <w:rsid w:val="003A260C"/>
    <w:rsid w:val="003A48BB"/>
    <w:rsid w:val="003A4D72"/>
    <w:rsid w:val="003B0FC2"/>
    <w:rsid w:val="003B51B4"/>
    <w:rsid w:val="003C7C25"/>
    <w:rsid w:val="003D28A2"/>
    <w:rsid w:val="003D334C"/>
    <w:rsid w:val="003D3EAD"/>
    <w:rsid w:val="003D60F3"/>
    <w:rsid w:val="003E04E6"/>
    <w:rsid w:val="003E7E78"/>
    <w:rsid w:val="003F1C3A"/>
    <w:rsid w:val="003F28B8"/>
    <w:rsid w:val="00404085"/>
    <w:rsid w:val="00406AF1"/>
    <w:rsid w:val="004108AE"/>
    <w:rsid w:val="00411C5D"/>
    <w:rsid w:val="004120D7"/>
    <w:rsid w:val="0041549B"/>
    <w:rsid w:val="00427984"/>
    <w:rsid w:val="00432DBD"/>
    <w:rsid w:val="0043601C"/>
    <w:rsid w:val="004450F8"/>
    <w:rsid w:val="0045034A"/>
    <w:rsid w:val="00453D66"/>
    <w:rsid w:val="00454D62"/>
    <w:rsid w:val="00455B76"/>
    <w:rsid w:val="0045666D"/>
    <w:rsid w:val="00467E80"/>
    <w:rsid w:val="00472A89"/>
    <w:rsid w:val="0047416E"/>
    <w:rsid w:val="00485CD7"/>
    <w:rsid w:val="0048694C"/>
    <w:rsid w:val="00486C5C"/>
    <w:rsid w:val="004929B9"/>
    <w:rsid w:val="00494338"/>
    <w:rsid w:val="004A1941"/>
    <w:rsid w:val="004B1AA4"/>
    <w:rsid w:val="004C228B"/>
    <w:rsid w:val="004C46CB"/>
    <w:rsid w:val="004D273E"/>
    <w:rsid w:val="004D6DF7"/>
    <w:rsid w:val="004E51D9"/>
    <w:rsid w:val="004E568D"/>
    <w:rsid w:val="004F252C"/>
    <w:rsid w:val="004F338C"/>
    <w:rsid w:val="004F4534"/>
    <w:rsid w:val="004F7774"/>
    <w:rsid w:val="00504632"/>
    <w:rsid w:val="00504A63"/>
    <w:rsid w:val="00510AD9"/>
    <w:rsid w:val="005113B9"/>
    <w:rsid w:val="005137EA"/>
    <w:rsid w:val="0052087E"/>
    <w:rsid w:val="00523BD4"/>
    <w:rsid w:val="00530628"/>
    <w:rsid w:val="00535412"/>
    <w:rsid w:val="00542255"/>
    <w:rsid w:val="00545A39"/>
    <w:rsid w:val="00551576"/>
    <w:rsid w:val="005566EA"/>
    <w:rsid w:val="00556733"/>
    <w:rsid w:val="005574A1"/>
    <w:rsid w:val="005623E2"/>
    <w:rsid w:val="00565C66"/>
    <w:rsid w:val="00567F64"/>
    <w:rsid w:val="0057322C"/>
    <w:rsid w:val="005744CB"/>
    <w:rsid w:val="00587A08"/>
    <w:rsid w:val="005907D5"/>
    <w:rsid w:val="005A3E1A"/>
    <w:rsid w:val="005A55FD"/>
    <w:rsid w:val="005A6F89"/>
    <w:rsid w:val="005B0A1D"/>
    <w:rsid w:val="005B0EC4"/>
    <w:rsid w:val="005B16D5"/>
    <w:rsid w:val="005B5EC2"/>
    <w:rsid w:val="005C3F4B"/>
    <w:rsid w:val="005C3FCC"/>
    <w:rsid w:val="005D0BFF"/>
    <w:rsid w:val="005D52DA"/>
    <w:rsid w:val="005D7D18"/>
    <w:rsid w:val="005E3927"/>
    <w:rsid w:val="005E5FF3"/>
    <w:rsid w:val="005E682E"/>
    <w:rsid w:val="005F07C5"/>
    <w:rsid w:val="005F3EEE"/>
    <w:rsid w:val="00601429"/>
    <w:rsid w:val="0061603F"/>
    <w:rsid w:val="006335E9"/>
    <w:rsid w:val="00633B52"/>
    <w:rsid w:val="00636664"/>
    <w:rsid w:val="00646580"/>
    <w:rsid w:val="00650282"/>
    <w:rsid w:val="006525CD"/>
    <w:rsid w:val="00661736"/>
    <w:rsid w:val="0066611D"/>
    <w:rsid w:val="00667953"/>
    <w:rsid w:val="00672A6D"/>
    <w:rsid w:val="00682644"/>
    <w:rsid w:val="00683042"/>
    <w:rsid w:val="006843C3"/>
    <w:rsid w:val="006920D5"/>
    <w:rsid w:val="00692804"/>
    <w:rsid w:val="00697D0E"/>
    <w:rsid w:val="006A03F5"/>
    <w:rsid w:val="006A14C7"/>
    <w:rsid w:val="006A5811"/>
    <w:rsid w:val="006A6ECC"/>
    <w:rsid w:val="006A7740"/>
    <w:rsid w:val="006B364E"/>
    <w:rsid w:val="006B4C29"/>
    <w:rsid w:val="006D170B"/>
    <w:rsid w:val="006D288C"/>
    <w:rsid w:val="006D3105"/>
    <w:rsid w:val="006D7038"/>
    <w:rsid w:val="006D7C7A"/>
    <w:rsid w:val="006E35A6"/>
    <w:rsid w:val="006E67FD"/>
    <w:rsid w:val="006F0F38"/>
    <w:rsid w:val="006F2E00"/>
    <w:rsid w:val="006F5627"/>
    <w:rsid w:val="006F6170"/>
    <w:rsid w:val="006F777A"/>
    <w:rsid w:val="007001A5"/>
    <w:rsid w:val="00703D2A"/>
    <w:rsid w:val="0070645E"/>
    <w:rsid w:val="00710281"/>
    <w:rsid w:val="00715DB0"/>
    <w:rsid w:val="0071627B"/>
    <w:rsid w:val="0072366E"/>
    <w:rsid w:val="007265B4"/>
    <w:rsid w:val="0073128F"/>
    <w:rsid w:val="00733A02"/>
    <w:rsid w:val="0073628B"/>
    <w:rsid w:val="007418F3"/>
    <w:rsid w:val="00751BF8"/>
    <w:rsid w:val="00751FD5"/>
    <w:rsid w:val="007608AB"/>
    <w:rsid w:val="007613F2"/>
    <w:rsid w:val="0076237C"/>
    <w:rsid w:val="007643F7"/>
    <w:rsid w:val="007708F7"/>
    <w:rsid w:val="00773BE8"/>
    <w:rsid w:val="00777716"/>
    <w:rsid w:val="0078638C"/>
    <w:rsid w:val="00786A24"/>
    <w:rsid w:val="00793C27"/>
    <w:rsid w:val="007A67AA"/>
    <w:rsid w:val="007A6F43"/>
    <w:rsid w:val="007C451A"/>
    <w:rsid w:val="007D4702"/>
    <w:rsid w:val="007D5ED2"/>
    <w:rsid w:val="007D6852"/>
    <w:rsid w:val="007D6F8D"/>
    <w:rsid w:val="007E4DEA"/>
    <w:rsid w:val="00801AC4"/>
    <w:rsid w:val="00804E49"/>
    <w:rsid w:val="00811545"/>
    <w:rsid w:val="00820018"/>
    <w:rsid w:val="00822443"/>
    <w:rsid w:val="00824799"/>
    <w:rsid w:val="0082528D"/>
    <w:rsid w:val="008307D8"/>
    <w:rsid w:val="008459E3"/>
    <w:rsid w:val="00845A1C"/>
    <w:rsid w:val="00855282"/>
    <w:rsid w:val="008617E0"/>
    <w:rsid w:val="00866BF6"/>
    <w:rsid w:val="00871124"/>
    <w:rsid w:val="0087452A"/>
    <w:rsid w:val="00874A74"/>
    <w:rsid w:val="0087660C"/>
    <w:rsid w:val="00885D11"/>
    <w:rsid w:val="00886738"/>
    <w:rsid w:val="00894020"/>
    <w:rsid w:val="00897B6A"/>
    <w:rsid w:val="008A1711"/>
    <w:rsid w:val="008A5024"/>
    <w:rsid w:val="008A6877"/>
    <w:rsid w:val="008B3181"/>
    <w:rsid w:val="008B68A8"/>
    <w:rsid w:val="008C05B9"/>
    <w:rsid w:val="008C68FC"/>
    <w:rsid w:val="008C706D"/>
    <w:rsid w:val="008D7D8D"/>
    <w:rsid w:val="008E0786"/>
    <w:rsid w:val="008E1AD4"/>
    <w:rsid w:val="008E2984"/>
    <w:rsid w:val="008E3658"/>
    <w:rsid w:val="008F1624"/>
    <w:rsid w:val="00900A52"/>
    <w:rsid w:val="00901F0E"/>
    <w:rsid w:val="00906BD6"/>
    <w:rsid w:val="00907CC1"/>
    <w:rsid w:val="00907CD3"/>
    <w:rsid w:val="00910648"/>
    <w:rsid w:val="00912BED"/>
    <w:rsid w:val="00914C4E"/>
    <w:rsid w:val="00916044"/>
    <w:rsid w:val="00916090"/>
    <w:rsid w:val="00917886"/>
    <w:rsid w:val="00925010"/>
    <w:rsid w:val="00927125"/>
    <w:rsid w:val="00934DB4"/>
    <w:rsid w:val="00940F86"/>
    <w:rsid w:val="00941B40"/>
    <w:rsid w:val="00942127"/>
    <w:rsid w:val="0094635C"/>
    <w:rsid w:val="00947A83"/>
    <w:rsid w:val="009602D7"/>
    <w:rsid w:val="00967432"/>
    <w:rsid w:val="009704D0"/>
    <w:rsid w:val="00975F3B"/>
    <w:rsid w:val="00981E7C"/>
    <w:rsid w:val="00994728"/>
    <w:rsid w:val="009967D2"/>
    <w:rsid w:val="00997248"/>
    <w:rsid w:val="0099753E"/>
    <w:rsid w:val="009A133F"/>
    <w:rsid w:val="009A2A89"/>
    <w:rsid w:val="009A58FE"/>
    <w:rsid w:val="009C19DC"/>
    <w:rsid w:val="009C48AE"/>
    <w:rsid w:val="009D2654"/>
    <w:rsid w:val="009E4EC9"/>
    <w:rsid w:val="009E5D44"/>
    <w:rsid w:val="009E62BA"/>
    <w:rsid w:val="009F1B60"/>
    <w:rsid w:val="009F1E63"/>
    <w:rsid w:val="009F23CE"/>
    <w:rsid w:val="009F716B"/>
    <w:rsid w:val="009F7745"/>
    <w:rsid w:val="00A0394A"/>
    <w:rsid w:val="00A07031"/>
    <w:rsid w:val="00A11A7C"/>
    <w:rsid w:val="00A20786"/>
    <w:rsid w:val="00A2132C"/>
    <w:rsid w:val="00A27D43"/>
    <w:rsid w:val="00A27ECC"/>
    <w:rsid w:val="00A3039E"/>
    <w:rsid w:val="00A41779"/>
    <w:rsid w:val="00A6115D"/>
    <w:rsid w:val="00A73688"/>
    <w:rsid w:val="00A74491"/>
    <w:rsid w:val="00A74652"/>
    <w:rsid w:val="00A77FE6"/>
    <w:rsid w:val="00A81E2B"/>
    <w:rsid w:val="00A82B50"/>
    <w:rsid w:val="00A920A7"/>
    <w:rsid w:val="00A922DF"/>
    <w:rsid w:val="00A95313"/>
    <w:rsid w:val="00A9788E"/>
    <w:rsid w:val="00AA4B92"/>
    <w:rsid w:val="00AA4CE5"/>
    <w:rsid w:val="00AA6A0C"/>
    <w:rsid w:val="00AA7178"/>
    <w:rsid w:val="00AB360C"/>
    <w:rsid w:val="00AC0F17"/>
    <w:rsid w:val="00AC11EE"/>
    <w:rsid w:val="00AC2951"/>
    <w:rsid w:val="00AD2B8E"/>
    <w:rsid w:val="00AD774A"/>
    <w:rsid w:val="00B00AE4"/>
    <w:rsid w:val="00B02E7C"/>
    <w:rsid w:val="00B0457A"/>
    <w:rsid w:val="00B1007A"/>
    <w:rsid w:val="00B13241"/>
    <w:rsid w:val="00B20A16"/>
    <w:rsid w:val="00B20BE3"/>
    <w:rsid w:val="00B27A74"/>
    <w:rsid w:val="00B30598"/>
    <w:rsid w:val="00B33593"/>
    <w:rsid w:val="00B42D9C"/>
    <w:rsid w:val="00B4300F"/>
    <w:rsid w:val="00B44217"/>
    <w:rsid w:val="00B45B8D"/>
    <w:rsid w:val="00B51265"/>
    <w:rsid w:val="00B5193A"/>
    <w:rsid w:val="00B70A9C"/>
    <w:rsid w:val="00B737BD"/>
    <w:rsid w:val="00B74826"/>
    <w:rsid w:val="00B918FD"/>
    <w:rsid w:val="00BA2E2C"/>
    <w:rsid w:val="00BA4785"/>
    <w:rsid w:val="00BA4894"/>
    <w:rsid w:val="00BA552A"/>
    <w:rsid w:val="00BB2CA6"/>
    <w:rsid w:val="00BB5356"/>
    <w:rsid w:val="00BB5517"/>
    <w:rsid w:val="00BB5B1E"/>
    <w:rsid w:val="00BC1D3F"/>
    <w:rsid w:val="00BD01B6"/>
    <w:rsid w:val="00BE1618"/>
    <w:rsid w:val="00BE30BB"/>
    <w:rsid w:val="00C01D6D"/>
    <w:rsid w:val="00C069C8"/>
    <w:rsid w:val="00C114B8"/>
    <w:rsid w:val="00C20B62"/>
    <w:rsid w:val="00C32008"/>
    <w:rsid w:val="00C32A91"/>
    <w:rsid w:val="00C33CF1"/>
    <w:rsid w:val="00C424B1"/>
    <w:rsid w:val="00C43CDE"/>
    <w:rsid w:val="00C44800"/>
    <w:rsid w:val="00C50017"/>
    <w:rsid w:val="00C50DEF"/>
    <w:rsid w:val="00C51188"/>
    <w:rsid w:val="00C53EEC"/>
    <w:rsid w:val="00C56D18"/>
    <w:rsid w:val="00C63C20"/>
    <w:rsid w:val="00C641D7"/>
    <w:rsid w:val="00C663FF"/>
    <w:rsid w:val="00C72021"/>
    <w:rsid w:val="00C7228E"/>
    <w:rsid w:val="00C722E5"/>
    <w:rsid w:val="00C73E8E"/>
    <w:rsid w:val="00C85736"/>
    <w:rsid w:val="00C87F1D"/>
    <w:rsid w:val="00C915FE"/>
    <w:rsid w:val="00C91B49"/>
    <w:rsid w:val="00C9456E"/>
    <w:rsid w:val="00CA210D"/>
    <w:rsid w:val="00CA2745"/>
    <w:rsid w:val="00CA2B4F"/>
    <w:rsid w:val="00CA4106"/>
    <w:rsid w:val="00CA41FA"/>
    <w:rsid w:val="00CA6375"/>
    <w:rsid w:val="00CB5F18"/>
    <w:rsid w:val="00CB6708"/>
    <w:rsid w:val="00CC1219"/>
    <w:rsid w:val="00CC3898"/>
    <w:rsid w:val="00CC5806"/>
    <w:rsid w:val="00CD2E91"/>
    <w:rsid w:val="00CD3187"/>
    <w:rsid w:val="00CD3E17"/>
    <w:rsid w:val="00CD4E9C"/>
    <w:rsid w:val="00CE3E2A"/>
    <w:rsid w:val="00CE56E7"/>
    <w:rsid w:val="00CF2ADB"/>
    <w:rsid w:val="00CF4B11"/>
    <w:rsid w:val="00CF62E2"/>
    <w:rsid w:val="00D011F2"/>
    <w:rsid w:val="00D04534"/>
    <w:rsid w:val="00D04C9C"/>
    <w:rsid w:val="00D0542A"/>
    <w:rsid w:val="00D1075E"/>
    <w:rsid w:val="00D12EBF"/>
    <w:rsid w:val="00D134DA"/>
    <w:rsid w:val="00D17A0E"/>
    <w:rsid w:val="00D17C5F"/>
    <w:rsid w:val="00D20CC7"/>
    <w:rsid w:val="00D2156C"/>
    <w:rsid w:val="00D26EF7"/>
    <w:rsid w:val="00D27984"/>
    <w:rsid w:val="00D313D6"/>
    <w:rsid w:val="00D32089"/>
    <w:rsid w:val="00D32218"/>
    <w:rsid w:val="00D324D1"/>
    <w:rsid w:val="00D32BC3"/>
    <w:rsid w:val="00D37A91"/>
    <w:rsid w:val="00D47BB1"/>
    <w:rsid w:val="00D524E3"/>
    <w:rsid w:val="00D53596"/>
    <w:rsid w:val="00D6205F"/>
    <w:rsid w:val="00D655E1"/>
    <w:rsid w:val="00D701F1"/>
    <w:rsid w:val="00D860DB"/>
    <w:rsid w:val="00D921A2"/>
    <w:rsid w:val="00D93F5F"/>
    <w:rsid w:val="00D96656"/>
    <w:rsid w:val="00D968F1"/>
    <w:rsid w:val="00DA0D68"/>
    <w:rsid w:val="00DA6A63"/>
    <w:rsid w:val="00DB3C81"/>
    <w:rsid w:val="00DB77AA"/>
    <w:rsid w:val="00DD6003"/>
    <w:rsid w:val="00DD6B2A"/>
    <w:rsid w:val="00DE0884"/>
    <w:rsid w:val="00DE0D2D"/>
    <w:rsid w:val="00DE0D86"/>
    <w:rsid w:val="00DF2619"/>
    <w:rsid w:val="00DF489E"/>
    <w:rsid w:val="00DF5B9F"/>
    <w:rsid w:val="00E02B00"/>
    <w:rsid w:val="00E02F05"/>
    <w:rsid w:val="00E11D1E"/>
    <w:rsid w:val="00E1330F"/>
    <w:rsid w:val="00E211EB"/>
    <w:rsid w:val="00E2122A"/>
    <w:rsid w:val="00E27206"/>
    <w:rsid w:val="00E35C0E"/>
    <w:rsid w:val="00E360BD"/>
    <w:rsid w:val="00E375E8"/>
    <w:rsid w:val="00E51184"/>
    <w:rsid w:val="00E546FF"/>
    <w:rsid w:val="00E55D21"/>
    <w:rsid w:val="00E56663"/>
    <w:rsid w:val="00E575BE"/>
    <w:rsid w:val="00E63E75"/>
    <w:rsid w:val="00E6604F"/>
    <w:rsid w:val="00E6772D"/>
    <w:rsid w:val="00E67AF6"/>
    <w:rsid w:val="00E72D2A"/>
    <w:rsid w:val="00E73191"/>
    <w:rsid w:val="00E80C06"/>
    <w:rsid w:val="00E8517D"/>
    <w:rsid w:val="00E92D41"/>
    <w:rsid w:val="00E946BC"/>
    <w:rsid w:val="00E95215"/>
    <w:rsid w:val="00E9602A"/>
    <w:rsid w:val="00EA0C41"/>
    <w:rsid w:val="00EA1DA4"/>
    <w:rsid w:val="00EA43C2"/>
    <w:rsid w:val="00EA4928"/>
    <w:rsid w:val="00EA501B"/>
    <w:rsid w:val="00EB06A5"/>
    <w:rsid w:val="00EB1C8D"/>
    <w:rsid w:val="00EC117C"/>
    <w:rsid w:val="00EC14E4"/>
    <w:rsid w:val="00EC250C"/>
    <w:rsid w:val="00EC27EE"/>
    <w:rsid w:val="00EC2A7F"/>
    <w:rsid w:val="00EC43EC"/>
    <w:rsid w:val="00EC6F14"/>
    <w:rsid w:val="00ED3826"/>
    <w:rsid w:val="00ED3C6F"/>
    <w:rsid w:val="00ED4FAA"/>
    <w:rsid w:val="00ED5EC6"/>
    <w:rsid w:val="00ED697F"/>
    <w:rsid w:val="00EE02BC"/>
    <w:rsid w:val="00EE250D"/>
    <w:rsid w:val="00EE531C"/>
    <w:rsid w:val="00F0404C"/>
    <w:rsid w:val="00F1128F"/>
    <w:rsid w:val="00F14D4C"/>
    <w:rsid w:val="00F2313A"/>
    <w:rsid w:val="00F27636"/>
    <w:rsid w:val="00F33D7D"/>
    <w:rsid w:val="00F37164"/>
    <w:rsid w:val="00F4167E"/>
    <w:rsid w:val="00F45448"/>
    <w:rsid w:val="00F45729"/>
    <w:rsid w:val="00F4616E"/>
    <w:rsid w:val="00F47C34"/>
    <w:rsid w:val="00F51949"/>
    <w:rsid w:val="00F547A7"/>
    <w:rsid w:val="00F60B3F"/>
    <w:rsid w:val="00F62050"/>
    <w:rsid w:val="00F63538"/>
    <w:rsid w:val="00F76C61"/>
    <w:rsid w:val="00F853CD"/>
    <w:rsid w:val="00F86FA8"/>
    <w:rsid w:val="00FB14BE"/>
    <w:rsid w:val="00FB5E18"/>
    <w:rsid w:val="00FC3986"/>
    <w:rsid w:val="00FC3B5D"/>
    <w:rsid w:val="00FD39D6"/>
    <w:rsid w:val="00FD3F8D"/>
    <w:rsid w:val="00FD4BD8"/>
    <w:rsid w:val="00FD6692"/>
    <w:rsid w:val="00FD6F4B"/>
    <w:rsid w:val="00FD7715"/>
    <w:rsid w:val="00FE04A7"/>
    <w:rsid w:val="00FE1EC8"/>
    <w:rsid w:val="00FE24E4"/>
    <w:rsid w:val="00FE38E9"/>
    <w:rsid w:val="00FE4C22"/>
    <w:rsid w:val="00FF3F45"/>
    <w:rsid w:val="00FF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E87C"/>
  <w15:docId w15:val="{4306AADF-1CD3-4B91-9B74-DC27D4DF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513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basedOn w:val="Normal"/>
    <w:rsid w:val="00494338"/>
    <w:pPr>
      <w:spacing w:before="60" w:after="6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D6B2A"/>
    <w:rPr>
      <w:color w:val="0000FF" w:themeColor="hyperlink"/>
      <w:u w:val="single"/>
    </w:rPr>
  </w:style>
  <w:style w:type="character" w:customStyle="1" w:styleId="article-heading">
    <w:name w:val="article-heading"/>
    <w:rsid w:val="009F1B60"/>
  </w:style>
  <w:style w:type="character" w:customStyle="1" w:styleId="article-date">
    <w:name w:val="article-date"/>
    <w:rsid w:val="009F1B60"/>
  </w:style>
  <w:style w:type="paragraph" w:styleId="NormalWeb">
    <w:name w:val="Normal (Web)"/>
    <w:basedOn w:val="Normal"/>
    <w:uiPriority w:val="99"/>
    <w:unhideWhenUsed/>
    <w:rsid w:val="009F1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386">
      <w:bodyDiv w:val="1"/>
      <w:marLeft w:val="0"/>
      <w:marRight w:val="0"/>
      <w:marTop w:val="0"/>
      <w:marBottom w:val="0"/>
      <w:divBdr>
        <w:top w:val="none" w:sz="0" w:space="0" w:color="auto"/>
        <w:left w:val="none" w:sz="0" w:space="0" w:color="auto"/>
        <w:bottom w:val="none" w:sz="0" w:space="0" w:color="auto"/>
        <w:right w:val="none" w:sz="0" w:space="0" w:color="auto"/>
      </w:divBdr>
    </w:div>
    <w:div w:id="45110206">
      <w:bodyDiv w:val="1"/>
      <w:marLeft w:val="0"/>
      <w:marRight w:val="0"/>
      <w:marTop w:val="0"/>
      <w:marBottom w:val="0"/>
      <w:divBdr>
        <w:top w:val="none" w:sz="0" w:space="0" w:color="auto"/>
        <w:left w:val="none" w:sz="0" w:space="0" w:color="auto"/>
        <w:bottom w:val="none" w:sz="0" w:space="0" w:color="auto"/>
        <w:right w:val="none" w:sz="0" w:space="0" w:color="auto"/>
      </w:divBdr>
    </w:div>
    <w:div w:id="56785451">
      <w:bodyDiv w:val="1"/>
      <w:marLeft w:val="0"/>
      <w:marRight w:val="0"/>
      <w:marTop w:val="0"/>
      <w:marBottom w:val="0"/>
      <w:divBdr>
        <w:top w:val="none" w:sz="0" w:space="0" w:color="auto"/>
        <w:left w:val="none" w:sz="0" w:space="0" w:color="auto"/>
        <w:bottom w:val="none" w:sz="0" w:space="0" w:color="auto"/>
        <w:right w:val="none" w:sz="0" w:space="0" w:color="auto"/>
      </w:divBdr>
    </w:div>
    <w:div w:id="57169438">
      <w:bodyDiv w:val="1"/>
      <w:marLeft w:val="0"/>
      <w:marRight w:val="0"/>
      <w:marTop w:val="0"/>
      <w:marBottom w:val="0"/>
      <w:divBdr>
        <w:top w:val="none" w:sz="0" w:space="0" w:color="auto"/>
        <w:left w:val="none" w:sz="0" w:space="0" w:color="auto"/>
        <w:bottom w:val="none" w:sz="0" w:space="0" w:color="auto"/>
        <w:right w:val="none" w:sz="0" w:space="0" w:color="auto"/>
      </w:divBdr>
    </w:div>
    <w:div w:id="66653598">
      <w:bodyDiv w:val="1"/>
      <w:marLeft w:val="0"/>
      <w:marRight w:val="0"/>
      <w:marTop w:val="0"/>
      <w:marBottom w:val="0"/>
      <w:divBdr>
        <w:top w:val="none" w:sz="0" w:space="0" w:color="auto"/>
        <w:left w:val="none" w:sz="0" w:space="0" w:color="auto"/>
        <w:bottom w:val="none" w:sz="0" w:space="0" w:color="auto"/>
        <w:right w:val="none" w:sz="0" w:space="0" w:color="auto"/>
      </w:divBdr>
    </w:div>
    <w:div w:id="149367341">
      <w:bodyDiv w:val="1"/>
      <w:marLeft w:val="0"/>
      <w:marRight w:val="0"/>
      <w:marTop w:val="0"/>
      <w:marBottom w:val="0"/>
      <w:divBdr>
        <w:top w:val="none" w:sz="0" w:space="0" w:color="auto"/>
        <w:left w:val="none" w:sz="0" w:space="0" w:color="auto"/>
        <w:bottom w:val="none" w:sz="0" w:space="0" w:color="auto"/>
        <w:right w:val="none" w:sz="0" w:space="0" w:color="auto"/>
      </w:divBdr>
    </w:div>
    <w:div w:id="200017032">
      <w:bodyDiv w:val="1"/>
      <w:marLeft w:val="0"/>
      <w:marRight w:val="0"/>
      <w:marTop w:val="0"/>
      <w:marBottom w:val="0"/>
      <w:divBdr>
        <w:top w:val="none" w:sz="0" w:space="0" w:color="auto"/>
        <w:left w:val="none" w:sz="0" w:space="0" w:color="auto"/>
        <w:bottom w:val="none" w:sz="0" w:space="0" w:color="auto"/>
        <w:right w:val="none" w:sz="0" w:space="0" w:color="auto"/>
      </w:divBdr>
    </w:div>
    <w:div w:id="210922275">
      <w:bodyDiv w:val="1"/>
      <w:marLeft w:val="0"/>
      <w:marRight w:val="0"/>
      <w:marTop w:val="0"/>
      <w:marBottom w:val="0"/>
      <w:divBdr>
        <w:top w:val="none" w:sz="0" w:space="0" w:color="auto"/>
        <w:left w:val="none" w:sz="0" w:space="0" w:color="auto"/>
        <w:bottom w:val="none" w:sz="0" w:space="0" w:color="auto"/>
        <w:right w:val="none" w:sz="0" w:space="0" w:color="auto"/>
      </w:divBdr>
    </w:div>
    <w:div w:id="232400113">
      <w:bodyDiv w:val="1"/>
      <w:marLeft w:val="0"/>
      <w:marRight w:val="0"/>
      <w:marTop w:val="0"/>
      <w:marBottom w:val="0"/>
      <w:divBdr>
        <w:top w:val="none" w:sz="0" w:space="0" w:color="auto"/>
        <w:left w:val="none" w:sz="0" w:space="0" w:color="auto"/>
        <w:bottom w:val="none" w:sz="0" w:space="0" w:color="auto"/>
        <w:right w:val="none" w:sz="0" w:space="0" w:color="auto"/>
      </w:divBdr>
    </w:div>
    <w:div w:id="237592864">
      <w:bodyDiv w:val="1"/>
      <w:marLeft w:val="0"/>
      <w:marRight w:val="0"/>
      <w:marTop w:val="0"/>
      <w:marBottom w:val="0"/>
      <w:divBdr>
        <w:top w:val="none" w:sz="0" w:space="0" w:color="auto"/>
        <w:left w:val="none" w:sz="0" w:space="0" w:color="auto"/>
        <w:bottom w:val="none" w:sz="0" w:space="0" w:color="auto"/>
        <w:right w:val="none" w:sz="0" w:space="0" w:color="auto"/>
      </w:divBdr>
    </w:div>
    <w:div w:id="282350760">
      <w:bodyDiv w:val="1"/>
      <w:marLeft w:val="0"/>
      <w:marRight w:val="0"/>
      <w:marTop w:val="0"/>
      <w:marBottom w:val="0"/>
      <w:divBdr>
        <w:top w:val="none" w:sz="0" w:space="0" w:color="auto"/>
        <w:left w:val="none" w:sz="0" w:space="0" w:color="auto"/>
        <w:bottom w:val="none" w:sz="0" w:space="0" w:color="auto"/>
        <w:right w:val="none" w:sz="0" w:space="0" w:color="auto"/>
      </w:divBdr>
    </w:div>
    <w:div w:id="297611216">
      <w:bodyDiv w:val="1"/>
      <w:marLeft w:val="0"/>
      <w:marRight w:val="0"/>
      <w:marTop w:val="0"/>
      <w:marBottom w:val="0"/>
      <w:divBdr>
        <w:top w:val="none" w:sz="0" w:space="0" w:color="auto"/>
        <w:left w:val="none" w:sz="0" w:space="0" w:color="auto"/>
        <w:bottom w:val="none" w:sz="0" w:space="0" w:color="auto"/>
        <w:right w:val="none" w:sz="0" w:space="0" w:color="auto"/>
      </w:divBdr>
    </w:div>
    <w:div w:id="341788668">
      <w:bodyDiv w:val="1"/>
      <w:marLeft w:val="0"/>
      <w:marRight w:val="0"/>
      <w:marTop w:val="0"/>
      <w:marBottom w:val="0"/>
      <w:divBdr>
        <w:top w:val="none" w:sz="0" w:space="0" w:color="auto"/>
        <w:left w:val="none" w:sz="0" w:space="0" w:color="auto"/>
        <w:bottom w:val="none" w:sz="0" w:space="0" w:color="auto"/>
        <w:right w:val="none" w:sz="0" w:space="0" w:color="auto"/>
      </w:divBdr>
    </w:div>
    <w:div w:id="368574848">
      <w:bodyDiv w:val="1"/>
      <w:marLeft w:val="0"/>
      <w:marRight w:val="0"/>
      <w:marTop w:val="0"/>
      <w:marBottom w:val="0"/>
      <w:divBdr>
        <w:top w:val="none" w:sz="0" w:space="0" w:color="auto"/>
        <w:left w:val="none" w:sz="0" w:space="0" w:color="auto"/>
        <w:bottom w:val="none" w:sz="0" w:space="0" w:color="auto"/>
        <w:right w:val="none" w:sz="0" w:space="0" w:color="auto"/>
      </w:divBdr>
    </w:div>
    <w:div w:id="392967434">
      <w:bodyDiv w:val="1"/>
      <w:marLeft w:val="0"/>
      <w:marRight w:val="0"/>
      <w:marTop w:val="0"/>
      <w:marBottom w:val="0"/>
      <w:divBdr>
        <w:top w:val="none" w:sz="0" w:space="0" w:color="auto"/>
        <w:left w:val="none" w:sz="0" w:space="0" w:color="auto"/>
        <w:bottom w:val="none" w:sz="0" w:space="0" w:color="auto"/>
        <w:right w:val="none" w:sz="0" w:space="0" w:color="auto"/>
      </w:divBdr>
    </w:div>
    <w:div w:id="418261739">
      <w:bodyDiv w:val="1"/>
      <w:marLeft w:val="0"/>
      <w:marRight w:val="0"/>
      <w:marTop w:val="0"/>
      <w:marBottom w:val="0"/>
      <w:divBdr>
        <w:top w:val="none" w:sz="0" w:space="0" w:color="auto"/>
        <w:left w:val="none" w:sz="0" w:space="0" w:color="auto"/>
        <w:bottom w:val="none" w:sz="0" w:space="0" w:color="auto"/>
        <w:right w:val="none" w:sz="0" w:space="0" w:color="auto"/>
      </w:divBdr>
    </w:div>
    <w:div w:id="432015514">
      <w:bodyDiv w:val="1"/>
      <w:marLeft w:val="0"/>
      <w:marRight w:val="0"/>
      <w:marTop w:val="0"/>
      <w:marBottom w:val="0"/>
      <w:divBdr>
        <w:top w:val="none" w:sz="0" w:space="0" w:color="auto"/>
        <w:left w:val="none" w:sz="0" w:space="0" w:color="auto"/>
        <w:bottom w:val="none" w:sz="0" w:space="0" w:color="auto"/>
        <w:right w:val="none" w:sz="0" w:space="0" w:color="auto"/>
      </w:divBdr>
    </w:div>
    <w:div w:id="447624219">
      <w:bodyDiv w:val="1"/>
      <w:marLeft w:val="0"/>
      <w:marRight w:val="0"/>
      <w:marTop w:val="0"/>
      <w:marBottom w:val="0"/>
      <w:divBdr>
        <w:top w:val="none" w:sz="0" w:space="0" w:color="auto"/>
        <w:left w:val="none" w:sz="0" w:space="0" w:color="auto"/>
        <w:bottom w:val="none" w:sz="0" w:space="0" w:color="auto"/>
        <w:right w:val="none" w:sz="0" w:space="0" w:color="auto"/>
      </w:divBdr>
    </w:div>
    <w:div w:id="492528854">
      <w:bodyDiv w:val="1"/>
      <w:marLeft w:val="0"/>
      <w:marRight w:val="0"/>
      <w:marTop w:val="0"/>
      <w:marBottom w:val="0"/>
      <w:divBdr>
        <w:top w:val="none" w:sz="0" w:space="0" w:color="auto"/>
        <w:left w:val="none" w:sz="0" w:space="0" w:color="auto"/>
        <w:bottom w:val="none" w:sz="0" w:space="0" w:color="auto"/>
        <w:right w:val="none" w:sz="0" w:space="0" w:color="auto"/>
      </w:divBdr>
    </w:div>
    <w:div w:id="551229063">
      <w:bodyDiv w:val="1"/>
      <w:marLeft w:val="0"/>
      <w:marRight w:val="0"/>
      <w:marTop w:val="0"/>
      <w:marBottom w:val="0"/>
      <w:divBdr>
        <w:top w:val="none" w:sz="0" w:space="0" w:color="auto"/>
        <w:left w:val="none" w:sz="0" w:space="0" w:color="auto"/>
        <w:bottom w:val="none" w:sz="0" w:space="0" w:color="auto"/>
        <w:right w:val="none" w:sz="0" w:space="0" w:color="auto"/>
      </w:divBdr>
    </w:div>
    <w:div w:id="554005399">
      <w:bodyDiv w:val="1"/>
      <w:marLeft w:val="0"/>
      <w:marRight w:val="0"/>
      <w:marTop w:val="0"/>
      <w:marBottom w:val="0"/>
      <w:divBdr>
        <w:top w:val="none" w:sz="0" w:space="0" w:color="auto"/>
        <w:left w:val="none" w:sz="0" w:space="0" w:color="auto"/>
        <w:bottom w:val="none" w:sz="0" w:space="0" w:color="auto"/>
        <w:right w:val="none" w:sz="0" w:space="0" w:color="auto"/>
      </w:divBdr>
    </w:div>
    <w:div w:id="557517974">
      <w:bodyDiv w:val="1"/>
      <w:marLeft w:val="0"/>
      <w:marRight w:val="0"/>
      <w:marTop w:val="0"/>
      <w:marBottom w:val="0"/>
      <w:divBdr>
        <w:top w:val="none" w:sz="0" w:space="0" w:color="auto"/>
        <w:left w:val="none" w:sz="0" w:space="0" w:color="auto"/>
        <w:bottom w:val="none" w:sz="0" w:space="0" w:color="auto"/>
        <w:right w:val="none" w:sz="0" w:space="0" w:color="auto"/>
      </w:divBdr>
    </w:div>
    <w:div w:id="640767378">
      <w:bodyDiv w:val="1"/>
      <w:marLeft w:val="0"/>
      <w:marRight w:val="0"/>
      <w:marTop w:val="0"/>
      <w:marBottom w:val="0"/>
      <w:divBdr>
        <w:top w:val="none" w:sz="0" w:space="0" w:color="auto"/>
        <w:left w:val="none" w:sz="0" w:space="0" w:color="auto"/>
        <w:bottom w:val="none" w:sz="0" w:space="0" w:color="auto"/>
        <w:right w:val="none" w:sz="0" w:space="0" w:color="auto"/>
      </w:divBdr>
    </w:div>
    <w:div w:id="705059092">
      <w:bodyDiv w:val="1"/>
      <w:marLeft w:val="0"/>
      <w:marRight w:val="0"/>
      <w:marTop w:val="0"/>
      <w:marBottom w:val="0"/>
      <w:divBdr>
        <w:top w:val="none" w:sz="0" w:space="0" w:color="auto"/>
        <w:left w:val="none" w:sz="0" w:space="0" w:color="auto"/>
        <w:bottom w:val="none" w:sz="0" w:space="0" w:color="auto"/>
        <w:right w:val="none" w:sz="0" w:space="0" w:color="auto"/>
      </w:divBdr>
    </w:div>
    <w:div w:id="720249139">
      <w:bodyDiv w:val="1"/>
      <w:marLeft w:val="0"/>
      <w:marRight w:val="0"/>
      <w:marTop w:val="0"/>
      <w:marBottom w:val="0"/>
      <w:divBdr>
        <w:top w:val="none" w:sz="0" w:space="0" w:color="auto"/>
        <w:left w:val="none" w:sz="0" w:space="0" w:color="auto"/>
        <w:bottom w:val="none" w:sz="0" w:space="0" w:color="auto"/>
        <w:right w:val="none" w:sz="0" w:space="0" w:color="auto"/>
      </w:divBdr>
    </w:div>
    <w:div w:id="748384517">
      <w:bodyDiv w:val="1"/>
      <w:marLeft w:val="0"/>
      <w:marRight w:val="0"/>
      <w:marTop w:val="0"/>
      <w:marBottom w:val="0"/>
      <w:divBdr>
        <w:top w:val="none" w:sz="0" w:space="0" w:color="auto"/>
        <w:left w:val="none" w:sz="0" w:space="0" w:color="auto"/>
        <w:bottom w:val="none" w:sz="0" w:space="0" w:color="auto"/>
        <w:right w:val="none" w:sz="0" w:space="0" w:color="auto"/>
      </w:divBdr>
    </w:div>
    <w:div w:id="782462171">
      <w:bodyDiv w:val="1"/>
      <w:marLeft w:val="0"/>
      <w:marRight w:val="0"/>
      <w:marTop w:val="0"/>
      <w:marBottom w:val="0"/>
      <w:divBdr>
        <w:top w:val="none" w:sz="0" w:space="0" w:color="auto"/>
        <w:left w:val="none" w:sz="0" w:space="0" w:color="auto"/>
        <w:bottom w:val="none" w:sz="0" w:space="0" w:color="auto"/>
        <w:right w:val="none" w:sz="0" w:space="0" w:color="auto"/>
      </w:divBdr>
    </w:div>
    <w:div w:id="834226344">
      <w:bodyDiv w:val="1"/>
      <w:marLeft w:val="0"/>
      <w:marRight w:val="0"/>
      <w:marTop w:val="0"/>
      <w:marBottom w:val="0"/>
      <w:divBdr>
        <w:top w:val="none" w:sz="0" w:space="0" w:color="auto"/>
        <w:left w:val="none" w:sz="0" w:space="0" w:color="auto"/>
        <w:bottom w:val="none" w:sz="0" w:space="0" w:color="auto"/>
        <w:right w:val="none" w:sz="0" w:space="0" w:color="auto"/>
      </w:divBdr>
    </w:div>
    <w:div w:id="869534501">
      <w:bodyDiv w:val="1"/>
      <w:marLeft w:val="0"/>
      <w:marRight w:val="0"/>
      <w:marTop w:val="0"/>
      <w:marBottom w:val="0"/>
      <w:divBdr>
        <w:top w:val="none" w:sz="0" w:space="0" w:color="auto"/>
        <w:left w:val="none" w:sz="0" w:space="0" w:color="auto"/>
        <w:bottom w:val="none" w:sz="0" w:space="0" w:color="auto"/>
        <w:right w:val="none" w:sz="0" w:space="0" w:color="auto"/>
      </w:divBdr>
    </w:div>
    <w:div w:id="877475903">
      <w:bodyDiv w:val="1"/>
      <w:marLeft w:val="0"/>
      <w:marRight w:val="0"/>
      <w:marTop w:val="0"/>
      <w:marBottom w:val="0"/>
      <w:divBdr>
        <w:top w:val="none" w:sz="0" w:space="0" w:color="auto"/>
        <w:left w:val="none" w:sz="0" w:space="0" w:color="auto"/>
        <w:bottom w:val="none" w:sz="0" w:space="0" w:color="auto"/>
        <w:right w:val="none" w:sz="0" w:space="0" w:color="auto"/>
      </w:divBdr>
    </w:div>
    <w:div w:id="886144818">
      <w:bodyDiv w:val="1"/>
      <w:marLeft w:val="0"/>
      <w:marRight w:val="0"/>
      <w:marTop w:val="0"/>
      <w:marBottom w:val="0"/>
      <w:divBdr>
        <w:top w:val="none" w:sz="0" w:space="0" w:color="auto"/>
        <w:left w:val="none" w:sz="0" w:space="0" w:color="auto"/>
        <w:bottom w:val="none" w:sz="0" w:space="0" w:color="auto"/>
        <w:right w:val="none" w:sz="0" w:space="0" w:color="auto"/>
      </w:divBdr>
    </w:div>
    <w:div w:id="922371465">
      <w:bodyDiv w:val="1"/>
      <w:marLeft w:val="0"/>
      <w:marRight w:val="0"/>
      <w:marTop w:val="0"/>
      <w:marBottom w:val="0"/>
      <w:divBdr>
        <w:top w:val="none" w:sz="0" w:space="0" w:color="auto"/>
        <w:left w:val="none" w:sz="0" w:space="0" w:color="auto"/>
        <w:bottom w:val="none" w:sz="0" w:space="0" w:color="auto"/>
        <w:right w:val="none" w:sz="0" w:space="0" w:color="auto"/>
      </w:divBdr>
    </w:div>
    <w:div w:id="929508781">
      <w:bodyDiv w:val="1"/>
      <w:marLeft w:val="0"/>
      <w:marRight w:val="0"/>
      <w:marTop w:val="0"/>
      <w:marBottom w:val="0"/>
      <w:divBdr>
        <w:top w:val="none" w:sz="0" w:space="0" w:color="auto"/>
        <w:left w:val="none" w:sz="0" w:space="0" w:color="auto"/>
        <w:bottom w:val="none" w:sz="0" w:space="0" w:color="auto"/>
        <w:right w:val="none" w:sz="0" w:space="0" w:color="auto"/>
      </w:divBdr>
    </w:div>
    <w:div w:id="932321271">
      <w:bodyDiv w:val="1"/>
      <w:marLeft w:val="0"/>
      <w:marRight w:val="0"/>
      <w:marTop w:val="0"/>
      <w:marBottom w:val="0"/>
      <w:divBdr>
        <w:top w:val="none" w:sz="0" w:space="0" w:color="auto"/>
        <w:left w:val="none" w:sz="0" w:space="0" w:color="auto"/>
        <w:bottom w:val="none" w:sz="0" w:space="0" w:color="auto"/>
        <w:right w:val="none" w:sz="0" w:space="0" w:color="auto"/>
      </w:divBdr>
    </w:div>
    <w:div w:id="951013749">
      <w:bodyDiv w:val="1"/>
      <w:marLeft w:val="0"/>
      <w:marRight w:val="0"/>
      <w:marTop w:val="0"/>
      <w:marBottom w:val="0"/>
      <w:divBdr>
        <w:top w:val="none" w:sz="0" w:space="0" w:color="auto"/>
        <w:left w:val="none" w:sz="0" w:space="0" w:color="auto"/>
        <w:bottom w:val="none" w:sz="0" w:space="0" w:color="auto"/>
        <w:right w:val="none" w:sz="0" w:space="0" w:color="auto"/>
      </w:divBdr>
    </w:div>
    <w:div w:id="978267922">
      <w:bodyDiv w:val="1"/>
      <w:marLeft w:val="0"/>
      <w:marRight w:val="0"/>
      <w:marTop w:val="0"/>
      <w:marBottom w:val="0"/>
      <w:divBdr>
        <w:top w:val="none" w:sz="0" w:space="0" w:color="auto"/>
        <w:left w:val="none" w:sz="0" w:space="0" w:color="auto"/>
        <w:bottom w:val="none" w:sz="0" w:space="0" w:color="auto"/>
        <w:right w:val="none" w:sz="0" w:space="0" w:color="auto"/>
      </w:divBdr>
    </w:div>
    <w:div w:id="983201771">
      <w:bodyDiv w:val="1"/>
      <w:marLeft w:val="0"/>
      <w:marRight w:val="0"/>
      <w:marTop w:val="0"/>
      <w:marBottom w:val="0"/>
      <w:divBdr>
        <w:top w:val="none" w:sz="0" w:space="0" w:color="auto"/>
        <w:left w:val="none" w:sz="0" w:space="0" w:color="auto"/>
        <w:bottom w:val="none" w:sz="0" w:space="0" w:color="auto"/>
        <w:right w:val="none" w:sz="0" w:space="0" w:color="auto"/>
      </w:divBdr>
    </w:div>
    <w:div w:id="1013336633">
      <w:bodyDiv w:val="1"/>
      <w:marLeft w:val="0"/>
      <w:marRight w:val="0"/>
      <w:marTop w:val="0"/>
      <w:marBottom w:val="0"/>
      <w:divBdr>
        <w:top w:val="none" w:sz="0" w:space="0" w:color="auto"/>
        <w:left w:val="none" w:sz="0" w:space="0" w:color="auto"/>
        <w:bottom w:val="none" w:sz="0" w:space="0" w:color="auto"/>
        <w:right w:val="none" w:sz="0" w:space="0" w:color="auto"/>
      </w:divBdr>
    </w:div>
    <w:div w:id="1042904956">
      <w:bodyDiv w:val="1"/>
      <w:marLeft w:val="0"/>
      <w:marRight w:val="0"/>
      <w:marTop w:val="0"/>
      <w:marBottom w:val="0"/>
      <w:divBdr>
        <w:top w:val="none" w:sz="0" w:space="0" w:color="auto"/>
        <w:left w:val="none" w:sz="0" w:space="0" w:color="auto"/>
        <w:bottom w:val="none" w:sz="0" w:space="0" w:color="auto"/>
        <w:right w:val="none" w:sz="0" w:space="0" w:color="auto"/>
      </w:divBdr>
    </w:div>
    <w:div w:id="1046761199">
      <w:bodyDiv w:val="1"/>
      <w:marLeft w:val="0"/>
      <w:marRight w:val="0"/>
      <w:marTop w:val="0"/>
      <w:marBottom w:val="0"/>
      <w:divBdr>
        <w:top w:val="none" w:sz="0" w:space="0" w:color="auto"/>
        <w:left w:val="none" w:sz="0" w:space="0" w:color="auto"/>
        <w:bottom w:val="none" w:sz="0" w:space="0" w:color="auto"/>
        <w:right w:val="none" w:sz="0" w:space="0" w:color="auto"/>
      </w:divBdr>
    </w:div>
    <w:div w:id="1075710816">
      <w:bodyDiv w:val="1"/>
      <w:marLeft w:val="0"/>
      <w:marRight w:val="0"/>
      <w:marTop w:val="0"/>
      <w:marBottom w:val="0"/>
      <w:divBdr>
        <w:top w:val="none" w:sz="0" w:space="0" w:color="auto"/>
        <w:left w:val="none" w:sz="0" w:space="0" w:color="auto"/>
        <w:bottom w:val="none" w:sz="0" w:space="0" w:color="auto"/>
        <w:right w:val="none" w:sz="0" w:space="0" w:color="auto"/>
      </w:divBdr>
    </w:div>
    <w:div w:id="1109472896">
      <w:bodyDiv w:val="1"/>
      <w:marLeft w:val="0"/>
      <w:marRight w:val="0"/>
      <w:marTop w:val="0"/>
      <w:marBottom w:val="0"/>
      <w:divBdr>
        <w:top w:val="none" w:sz="0" w:space="0" w:color="auto"/>
        <w:left w:val="none" w:sz="0" w:space="0" w:color="auto"/>
        <w:bottom w:val="none" w:sz="0" w:space="0" w:color="auto"/>
        <w:right w:val="none" w:sz="0" w:space="0" w:color="auto"/>
      </w:divBdr>
    </w:div>
    <w:div w:id="1119565608">
      <w:bodyDiv w:val="1"/>
      <w:marLeft w:val="0"/>
      <w:marRight w:val="0"/>
      <w:marTop w:val="0"/>
      <w:marBottom w:val="0"/>
      <w:divBdr>
        <w:top w:val="none" w:sz="0" w:space="0" w:color="auto"/>
        <w:left w:val="none" w:sz="0" w:space="0" w:color="auto"/>
        <w:bottom w:val="none" w:sz="0" w:space="0" w:color="auto"/>
        <w:right w:val="none" w:sz="0" w:space="0" w:color="auto"/>
      </w:divBdr>
    </w:div>
    <w:div w:id="1141270398">
      <w:bodyDiv w:val="1"/>
      <w:marLeft w:val="0"/>
      <w:marRight w:val="0"/>
      <w:marTop w:val="0"/>
      <w:marBottom w:val="0"/>
      <w:divBdr>
        <w:top w:val="none" w:sz="0" w:space="0" w:color="auto"/>
        <w:left w:val="none" w:sz="0" w:space="0" w:color="auto"/>
        <w:bottom w:val="none" w:sz="0" w:space="0" w:color="auto"/>
        <w:right w:val="none" w:sz="0" w:space="0" w:color="auto"/>
      </w:divBdr>
    </w:div>
    <w:div w:id="1150290308">
      <w:bodyDiv w:val="1"/>
      <w:marLeft w:val="0"/>
      <w:marRight w:val="0"/>
      <w:marTop w:val="0"/>
      <w:marBottom w:val="0"/>
      <w:divBdr>
        <w:top w:val="none" w:sz="0" w:space="0" w:color="auto"/>
        <w:left w:val="none" w:sz="0" w:space="0" w:color="auto"/>
        <w:bottom w:val="none" w:sz="0" w:space="0" w:color="auto"/>
        <w:right w:val="none" w:sz="0" w:space="0" w:color="auto"/>
      </w:divBdr>
    </w:div>
    <w:div w:id="1165779577">
      <w:bodyDiv w:val="1"/>
      <w:marLeft w:val="0"/>
      <w:marRight w:val="0"/>
      <w:marTop w:val="0"/>
      <w:marBottom w:val="0"/>
      <w:divBdr>
        <w:top w:val="none" w:sz="0" w:space="0" w:color="auto"/>
        <w:left w:val="none" w:sz="0" w:space="0" w:color="auto"/>
        <w:bottom w:val="none" w:sz="0" w:space="0" w:color="auto"/>
        <w:right w:val="none" w:sz="0" w:space="0" w:color="auto"/>
      </w:divBdr>
    </w:div>
    <w:div w:id="1167407460">
      <w:bodyDiv w:val="1"/>
      <w:marLeft w:val="0"/>
      <w:marRight w:val="0"/>
      <w:marTop w:val="0"/>
      <w:marBottom w:val="0"/>
      <w:divBdr>
        <w:top w:val="none" w:sz="0" w:space="0" w:color="auto"/>
        <w:left w:val="none" w:sz="0" w:space="0" w:color="auto"/>
        <w:bottom w:val="none" w:sz="0" w:space="0" w:color="auto"/>
        <w:right w:val="none" w:sz="0" w:space="0" w:color="auto"/>
      </w:divBdr>
    </w:div>
    <w:div w:id="1217618462">
      <w:bodyDiv w:val="1"/>
      <w:marLeft w:val="0"/>
      <w:marRight w:val="0"/>
      <w:marTop w:val="0"/>
      <w:marBottom w:val="0"/>
      <w:divBdr>
        <w:top w:val="none" w:sz="0" w:space="0" w:color="auto"/>
        <w:left w:val="none" w:sz="0" w:space="0" w:color="auto"/>
        <w:bottom w:val="none" w:sz="0" w:space="0" w:color="auto"/>
        <w:right w:val="none" w:sz="0" w:space="0" w:color="auto"/>
      </w:divBdr>
    </w:div>
    <w:div w:id="1227910379">
      <w:bodyDiv w:val="1"/>
      <w:marLeft w:val="0"/>
      <w:marRight w:val="0"/>
      <w:marTop w:val="0"/>
      <w:marBottom w:val="0"/>
      <w:divBdr>
        <w:top w:val="none" w:sz="0" w:space="0" w:color="auto"/>
        <w:left w:val="none" w:sz="0" w:space="0" w:color="auto"/>
        <w:bottom w:val="none" w:sz="0" w:space="0" w:color="auto"/>
        <w:right w:val="none" w:sz="0" w:space="0" w:color="auto"/>
      </w:divBdr>
    </w:div>
    <w:div w:id="1252549960">
      <w:bodyDiv w:val="1"/>
      <w:marLeft w:val="0"/>
      <w:marRight w:val="0"/>
      <w:marTop w:val="0"/>
      <w:marBottom w:val="0"/>
      <w:divBdr>
        <w:top w:val="none" w:sz="0" w:space="0" w:color="auto"/>
        <w:left w:val="none" w:sz="0" w:space="0" w:color="auto"/>
        <w:bottom w:val="none" w:sz="0" w:space="0" w:color="auto"/>
        <w:right w:val="none" w:sz="0" w:space="0" w:color="auto"/>
      </w:divBdr>
    </w:div>
    <w:div w:id="1312712744">
      <w:bodyDiv w:val="1"/>
      <w:marLeft w:val="0"/>
      <w:marRight w:val="0"/>
      <w:marTop w:val="0"/>
      <w:marBottom w:val="0"/>
      <w:divBdr>
        <w:top w:val="none" w:sz="0" w:space="0" w:color="auto"/>
        <w:left w:val="none" w:sz="0" w:space="0" w:color="auto"/>
        <w:bottom w:val="none" w:sz="0" w:space="0" w:color="auto"/>
        <w:right w:val="none" w:sz="0" w:space="0" w:color="auto"/>
      </w:divBdr>
    </w:div>
    <w:div w:id="1354578607">
      <w:bodyDiv w:val="1"/>
      <w:marLeft w:val="0"/>
      <w:marRight w:val="0"/>
      <w:marTop w:val="0"/>
      <w:marBottom w:val="0"/>
      <w:divBdr>
        <w:top w:val="none" w:sz="0" w:space="0" w:color="auto"/>
        <w:left w:val="none" w:sz="0" w:space="0" w:color="auto"/>
        <w:bottom w:val="none" w:sz="0" w:space="0" w:color="auto"/>
        <w:right w:val="none" w:sz="0" w:space="0" w:color="auto"/>
      </w:divBdr>
    </w:div>
    <w:div w:id="1404568020">
      <w:bodyDiv w:val="1"/>
      <w:marLeft w:val="0"/>
      <w:marRight w:val="0"/>
      <w:marTop w:val="0"/>
      <w:marBottom w:val="0"/>
      <w:divBdr>
        <w:top w:val="none" w:sz="0" w:space="0" w:color="auto"/>
        <w:left w:val="none" w:sz="0" w:space="0" w:color="auto"/>
        <w:bottom w:val="none" w:sz="0" w:space="0" w:color="auto"/>
        <w:right w:val="none" w:sz="0" w:space="0" w:color="auto"/>
      </w:divBdr>
    </w:div>
    <w:div w:id="1422484512">
      <w:bodyDiv w:val="1"/>
      <w:marLeft w:val="0"/>
      <w:marRight w:val="0"/>
      <w:marTop w:val="0"/>
      <w:marBottom w:val="0"/>
      <w:divBdr>
        <w:top w:val="none" w:sz="0" w:space="0" w:color="auto"/>
        <w:left w:val="none" w:sz="0" w:space="0" w:color="auto"/>
        <w:bottom w:val="none" w:sz="0" w:space="0" w:color="auto"/>
        <w:right w:val="none" w:sz="0" w:space="0" w:color="auto"/>
      </w:divBdr>
    </w:div>
    <w:div w:id="1429698039">
      <w:bodyDiv w:val="1"/>
      <w:marLeft w:val="0"/>
      <w:marRight w:val="0"/>
      <w:marTop w:val="0"/>
      <w:marBottom w:val="0"/>
      <w:divBdr>
        <w:top w:val="none" w:sz="0" w:space="0" w:color="auto"/>
        <w:left w:val="none" w:sz="0" w:space="0" w:color="auto"/>
        <w:bottom w:val="none" w:sz="0" w:space="0" w:color="auto"/>
        <w:right w:val="none" w:sz="0" w:space="0" w:color="auto"/>
      </w:divBdr>
    </w:div>
    <w:div w:id="1441946372">
      <w:bodyDiv w:val="1"/>
      <w:marLeft w:val="0"/>
      <w:marRight w:val="0"/>
      <w:marTop w:val="0"/>
      <w:marBottom w:val="0"/>
      <w:divBdr>
        <w:top w:val="none" w:sz="0" w:space="0" w:color="auto"/>
        <w:left w:val="none" w:sz="0" w:space="0" w:color="auto"/>
        <w:bottom w:val="none" w:sz="0" w:space="0" w:color="auto"/>
        <w:right w:val="none" w:sz="0" w:space="0" w:color="auto"/>
      </w:divBdr>
    </w:div>
    <w:div w:id="1454864621">
      <w:bodyDiv w:val="1"/>
      <w:marLeft w:val="0"/>
      <w:marRight w:val="0"/>
      <w:marTop w:val="0"/>
      <w:marBottom w:val="0"/>
      <w:divBdr>
        <w:top w:val="none" w:sz="0" w:space="0" w:color="auto"/>
        <w:left w:val="none" w:sz="0" w:space="0" w:color="auto"/>
        <w:bottom w:val="none" w:sz="0" w:space="0" w:color="auto"/>
        <w:right w:val="none" w:sz="0" w:space="0" w:color="auto"/>
      </w:divBdr>
    </w:div>
    <w:div w:id="1463621372">
      <w:bodyDiv w:val="1"/>
      <w:marLeft w:val="0"/>
      <w:marRight w:val="0"/>
      <w:marTop w:val="0"/>
      <w:marBottom w:val="0"/>
      <w:divBdr>
        <w:top w:val="none" w:sz="0" w:space="0" w:color="auto"/>
        <w:left w:val="none" w:sz="0" w:space="0" w:color="auto"/>
        <w:bottom w:val="none" w:sz="0" w:space="0" w:color="auto"/>
        <w:right w:val="none" w:sz="0" w:space="0" w:color="auto"/>
      </w:divBdr>
    </w:div>
    <w:div w:id="1507094166">
      <w:bodyDiv w:val="1"/>
      <w:marLeft w:val="0"/>
      <w:marRight w:val="0"/>
      <w:marTop w:val="0"/>
      <w:marBottom w:val="0"/>
      <w:divBdr>
        <w:top w:val="none" w:sz="0" w:space="0" w:color="auto"/>
        <w:left w:val="none" w:sz="0" w:space="0" w:color="auto"/>
        <w:bottom w:val="none" w:sz="0" w:space="0" w:color="auto"/>
        <w:right w:val="none" w:sz="0" w:space="0" w:color="auto"/>
      </w:divBdr>
    </w:div>
    <w:div w:id="1546790580">
      <w:bodyDiv w:val="1"/>
      <w:marLeft w:val="0"/>
      <w:marRight w:val="0"/>
      <w:marTop w:val="0"/>
      <w:marBottom w:val="0"/>
      <w:divBdr>
        <w:top w:val="none" w:sz="0" w:space="0" w:color="auto"/>
        <w:left w:val="none" w:sz="0" w:space="0" w:color="auto"/>
        <w:bottom w:val="none" w:sz="0" w:space="0" w:color="auto"/>
        <w:right w:val="none" w:sz="0" w:space="0" w:color="auto"/>
      </w:divBdr>
    </w:div>
    <w:div w:id="1558085546">
      <w:bodyDiv w:val="1"/>
      <w:marLeft w:val="0"/>
      <w:marRight w:val="0"/>
      <w:marTop w:val="0"/>
      <w:marBottom w:val="0"/>
      <w:divBdr>
        <w:top w:val="none" w:sz="0" w:space="0" w:color="auto"/>
        <w:left w:val="none" w:sz="0" w:space="0" w:color="auto"/>
        <w:bottom w:val="none" w:sz="0" w:space="0" w:color="auto"/>
        <w:right w:val="none" w:sz="0" w:space="0" w:color="auto"/>
      </w:divBdr>
    </w:div>
    <w:div w:id="1628117853">
      <w:bodyDiv w:val="1"/>
      <w:marLeft w:val="0"/>
      <w:marRight w:val="0"/>
      <w:marTop w:val="0"/>
      <w:marBottom w:val="0"/>
      <w:divBdr>
        <w:top w:val="none" w:sz="0" w:space="0" w:color="auto"/>
        <w:left w:val="none" w:sz="0" w:space="0" w:color="auto"/>
        <w:bottom w:val="none" w:sz="0" w:space="0" w:color="auto"/>
        <w:right w:val="none" w:sz="0" w:space="0" w:color="auto"/>
      </w:divBdr>
    </w:div>
    <w:div w:id="1641809044">
      <w:bodyDiv w:val="1"/>
      <w:marLeft w:val="0"/>
      <w:marRight w:val="0"/>
      <w:marTop w:val="0"/>
      <w:marBottom w:val="0"/>
      <w:divBdr>
        <w:top w:val="none" w:sz="0" w:space="0" w:color="auto"/>
        <w:left w:val="none" w:sz="0" w:space="0" w:color="auto"/>
        <w:bottom w:val="none" w:sz="0" w:space="0" w:color="auto"/>
        <w:right w:val="none" w:sz="0" w:space="0" w:color="auto"/>
      </w:divBdr>
    </w:div>
    <w:div w:id="1668023122">
      <w:bodyDiv w:val="1"/>
      <w:marLeft w:val="0"/>
      <w:marRight w:val="0"/>
      <w:marTop w:val="0"/>
      <w:marBottom w:val="0"/>
      <w:divBdr>
        <w:top w:val="none" w:sz="0" w:space="0" w:color="auto"/>
        <w:left w:val="none" w:sz="0" w:space="0" w:color="auto"/>
        <w:bottom w:val="none" w:sz="0" w:space="0" w:color="auto"/>
        <w:right w:val="none" w:sz="0" w:space="0" w:color="auto"/>
      </w:divBdr>
    </w:div>
    <w:div w:id="1678147440">
      <w:bodyDiv w:val="1"/>
      <w:marLeft w:val="0"/>
      <w:marRight w:val="0"/>
      <w:marTop w:val="0"/>
      <w:marBottom w:val="0"/>
      <w:divBdr>
        <w:top w:val="none" w:sz="0" w:space="0" w:color="auto"/>
        <w:left w:val="none" w:sz="0" w:space="0" w:color="auto"/>
        <w:bottom w:val="none" w:sz="0" w:space="0" w:color="auto"/>
        <w:right w:val="none" w:sz="0" w:space="0" w:color="auto"/>
      </w:divBdr>
    </w:div>
    <w:div w:id="1682122314">
      <w:bodyDiv w:val="1"/>
      <w:marLeft w:val="0"/>
      <w:marRight w:val="0"/>
      <w:marTop w:val="0"/>
      <w:marBottom w:val="0"/>
      <w:divBdr>
        <w:top w:val="none" w:sz="0" w:space="0" w:color="auto"/>
        <w:left w:val="none" w:sz="0" w:space="0" w:color="auto"/>
        <w:bottom w:val="none" w:sz="0" w:space="0" w:color="auto"/>
        <w:right w:val="none" w:sz="0" w:space="0" w:color="auto"/>
      </w:divBdr>
    </w:div>
    <w:div w:id="1683776259">
      <w:bodyDiv w:val="1"/>
      <w:marLeft w:val="0"/>
      <w:marRight w:val="0"/>
      <w:marTop w:val="0"/>
      <w:marBottom w:val="0"/>
      <w:divBdr>
        <w:top w:val="none" w:sz="0" w:space="0" w:color="auto"/>
        <w:left w:val="none" w:sz="0" w:space="0" w:color="auto"/>
        <w:bottom w:val="none" w:sz="0" w:space="0" w:color="auto"/>
        <w:right w:val="none" w:sz="0" w:space="0" w:color="auto"/>
      </w:divBdr>
    </w:div>
    <w:div w:id="1696227149">
      <w:bodyDiv w:val="1"/>
      <w:marLeft w:val="0"/>
      <w:marRight w:val="0"/>
      <w:marTop w:val="0"/>
      <w:marBottom w:val="0"/>
      <w:divBdr>
        <w:top w:val="none" w:sz="0" w:space="0" w:color="auto"/>
        <w:left w:val="none" w:sz="0" w:space="0" w:color="auto"/>
        <w:bottom w:val="none" w:sz="0" w:space="0" w:color="auto"/>
        <w:right w:val="none" w:sz="0" w:space="0" w:color="auto"/>
      </w:divBdr>
    </w:div>
    <w:div w:id="1738552261">
      <w:bodyDiv w:val="1"/>
      <w:marLeft w:val="0"/>
      <w:marRight w:val="0"/>
      <w:marTop w:val="0"/>
      <w:marBottom w:val="0"/>
      <w:divBdr>
        <w:top w:val="none" w:sz="0" w:space="0" w:color="auto"/>
        <w:left w:val="none" w:sz="0" w:space="0" w:color="auto"/>
        <w:bottom w:val="none" w:sz="0" w:space="0" w:color="auto"/>
        <w:right w:val="none" w:sz="0" w:space="0" w:color="auto"/>
      </w:divBdr>
    </w:div>
    <w:div w:id="1772583409">
      <w:bodyDiv w:val="1"/>
      <w:marLeft w:val="0"/>
      <w:marRight w:val="0"/>
      <w:marTop w:val="0"/>
      <w:marBottom w:val="0"/>
      <w:divBdr>
        <w:top w:val="none" w:sz="0" w:space="0" w:color="auto"/>
        <w:left w:val="none" w:sz="0" w:space="0" w:color="auto"/>
        <w:bottom w:val="none" w:sz="0" w:space="0" w:color="auto"/>
        <w:right w:val="none" w:sz="0" w:space="0" w:color="auto"/>
      </w:divBdr>
    </w:div>
    <w:div w:id="1790007433">
      <w:bodyDiv w:val="1"/>
      <w:marLeft w:val="0"/>
      <w:marRight w:val="0"/>
      <w:marTop w:val="0"/>
      <w:marBottom w:val="0"/>
      <w:divBdr>
        <w:top w:val="none" w:sz="0" w:space="0" w:color="auto"/>
        <w:left w:val="none" w:sz="0" w:space="0" w:color="auto"/>
        <w:bottom w:val="none" w:sz="0" w:space="0" w:color="auto"/>
        <w:right w:val="none" w:sz="0" w:space="0" w:color="auto"/>
      </w:divBdr>
    </w:div>
    <w:div w:id="1794902847">
      <w:bodyDiv w:val="1"/>
      <w:marLeft w:val="0"/>
      <w:marRight w:val="0"/>
      <w:marTop w:val="0"/>
      <w:marBottom w:val="0"/>
      <w:divBdr>
        <w:top w:val="none" w:sz="0" w:space="0" w:color="auto"/>
        <w:left w:val="none" w:sz="0" w:space="0" w:color="auto"/>
        <w:bottom w:val="none" w:sz="0" w:space="0" w:color="auto"/>
        <w:right w:val="none" w:sz="0" w:space="0" w:color="auto"/>
      </w:divBdr>
    </w:div>
    <w:div w:id="1860772638">
      <w:bodyDiv w:val="1"/>
      <w:marLeft w:val="0"/>
      <w:marRight w:val="0"/>
      <w:marTop w:val="0"/>
      <w:marBottom w:val="0"/>
      <w:divBdr>
        <w:top w:val="none" w:sz="0" w:space="0" w:color="auto"/>
        <w:left w:val="none" w:sz="0" w:space="0" w:color="auto"/>
        <w:bottom w:val="none" w:sz="0" w:space="0" w:color="auto"/>
        <w:right w:val="none" w:sz="0" w:space="0" w:color="auto"/>
      </w:divBdr>
    </w:div>
    <w:div w:id="1870996469">
      <w:bodyDiv w:val="1"/>
      <w:marLeft w:val="0"/>
      <w:marRight w:val="0"/>
      <w:marTop w:val="0"/>
      <w:marBottom w:val="0"/>
      <w:divBdr>
        <w:top w:val="none" w:sz="0" w:space="0" w:color="auto"/>
        <w:left w:val="none" w:sz="0" w:space="0" w:color="auto"/>
        <w:bottom w:val="none" w:sz="0" w:space="0" w:color="auto"/>
        <w:right w:val="none" w:sz="0" w:space="0" w:color="auto"/>
      </w:divBdr>
    </w:div>
    <w:div w:id="1890343034">
      <w:bodyDiv w:val="1"/>
      <w:marLeft w:val="0"/>
      <w:marRight w:val="0"/>
      <w:marTop w:val="0"/>
      <w:marBottom w:val="0"/>
      <w:divBdr>
        <w:top w:val="none" w:sz="0" w:space="0" w:color="auto"/>
        <w:left w:val="none" w:sz="0" w:space="0" w:color="auto"/>
        <w:bottom w:val="none" w:sz="0" w:space="0" w:color="auto"/>
        <w:right w:val="none" w:sz="0" w:space="0" w:color="auto"/>
      </w:divBdr>
    </w:div>
    <w:div w:id="1891306493">
      <w:bodyDiv w:val="1"/>
      <w:marLeft w:val="0"/>
      <w:marRight w:val="0"/>
      <w:marTop w:val="0"/>
      <w:marBottom w:val="0"/>
      <w:divBdr>
        <w:top w:val="none" w:sz="0" w:space="0" w:color="auto"/>
        <w:left w:val="none" w:sz="0" w:space="0" w:color="auto"/>
        <w:bottom w:val="none" w:sz="0" w:space="0" w:color="auto"/>
        <w:right w:val="none" w:sz="0" w:space="0" w:color="auto"/>
      </w:divBdr>
    </w:div>
    <w:div w:id="1893346472">
      <w:bodyDiv w:val="1"/>
      <w:marLeft w:val="0"/>
      <w:marRight w:val="0"/>
      <w:marTop w:val="0"/>
      <w:marBottom w:val="0"/>
      <w:divBdr>
        <w:top w:val="none" w:sz="0" w:space="0" w:color="auto"/>
        <w:left w:val="none" w:sz="0" w:space="0" w:color="auto"/>
        <w:bottom w:val="none" w:sz="0" w:space="0" w:color="auto"/>
        <w:right w:val="none" w:sz="0" w:space="0" w:color="auto"/>
      </w:divBdr>
    </w:div>
    <w:div w:id="1898737600">
      <w:bodyDiv w:val="1"/>
      <w:marLeft w:val="0"/>
      <w:marRight w:val="0"/>
      <w:marTop w:val="0"/>
      <w:marBottom w:val="0"/>
      <w:divBdr>
        <w:top w:val="none" w:sz="0" w:space="0" w:color="auto"/>
        <w:left w:val="none" w:sz="0" w:space="0" w:color="auto"/>
        <w:bottom w:val="none" w:sz="0" w:space="0" w:color="auto"/>
        <w:right w:val="none" w:sz="0" w:space="0" w:color="auto"/>
      </w:divBdr>
    </w:div>
    <w:div w:id="1907256874">
      <w:bodyDiv w:val="1"/>
      <w:marLeft w:val="0"/>
      <w:marRight w:val="0"/>
      <w:marTop w:val="0"/>
      <w:marBottom w:val="0"/>
      <w:divBdr>
        <w:top w:val="none" w:sz="0" w:space="0" w:color="auto"/>
        <w:left w:val="none" w:sz="0" w:space="0" w:color="auto"/>
        <w:bottom w:val="none" w:sz="0" w:space="0" w:color="auto"/>
        <w:right w:val="none" w:sz="0" w:space="0" w:color="auto"/>
      </w:divBdr>
    </w:div>
    <w:div w:id="1909219458">
      <w:bodyDiv w:val="1"/>
      <w:marLeft w:val="0"/>
      <w:marRight w:val="0"/>
      <w:marTop w:val="0"/>
      <w:marBottom w:val="0"/>
      <w:divBdr>
        <w:top w:val="none" w:sz="0" w:space="0" w:color="auto"/>
        <w:left w:val="none" w:sz="0" w:space="0" w:color="auto"/>
        <w:bottom w:val="none" w:sz="0" w:space="0" w:color="auto"/>
        <w:right w:val="none" w:sz="0" w:space="0" w:color="auto"/>
      </w:divBdr>
    </w:div>
    <w:div w:id="1957983405">
      <w:bodyDiv w:val="1"/>
      <w:marLeft w:val="0"/>
      <w:marRight w:val="0"/>
      <w:marTop w:val="0"/>
      <w:marBottom w:val="0"/>
      <w:divBdr>
        <w:top w:val="none" w:sz="0" w:space="0" w:color="auto"/>
        <w:left w:val="none" w:sz="0" w:space="0" w:color="auto"/>
        <w:bottom w:val="none" w:sz="0" w:space="0" w:color="auto"/>
        <w:right w:val="none" w:sz="0" w:space="0" w:color="auto"/>
      </w:divBdr>
    </w:div>
    <w:div w:id="2037390483">
      <w:bodyDiv w:val="1"/>
      <w:marLeft w:val="0"/>
      <w:marRight w:val="0"/>
      <w:marTop w:val="0"/>
      <w:marBottom w:val="0"/>
      <w:divBdr>
        <w:top w:val="none" w:sz="0" w:space="0" w:color="auto"/>
        <w:left w:val="none" w:sz="0" w:space="0" w:color="auto"/>
        <w:bottom w:val="none" w:sz="0" w:space="0" w:color="auto"/>
        <w:right w:val="none" w:sz="0" w:space="0" w:color="auto"/>
      </w:divBdr>
    </w:div>
    <w:div w:id="2052996226">
      <w:bodyDiv w:val="1"/>
      <w:marLeft w:val="0"/>
      <w:marRight w:val="0"/>
      <w:marTop w:val="0"/>
      <w:marBottom w:val="0"/>
      <w:divBdr>
        <w:top w:val="none" w:sz="0" w:space="0" w:color="auto"/>
        <w:left w:val="none" w:sz="0" w:space="0" w:color="auto"/>
        <w:bottom w:val="none" w:sz="0" w:space="0" w:color="auto"/>
        <w:right w:val="none" w:sz="0" w:space="0" w:color="auto"/>
      </w:divBdr>
    </w:div>
    <w:div w:id="2067140712">
      <w:bodyDiv w:val="1"/>
      <w:marLeft w:val="0"/>
      <w:marRight w:val="0"/>
      <w:marTop w:val="0"/>
      <w:marBottom w:val="0"/>
      <w:divBdr>
        <w:top w:val="none" w:sz="0" w:space="0" w:color="auto"/>
        <w:left w:val="none" w:sz="0" w:space="0" w:color="auto"/>
        <w:bottom w:val="none" w:sz="0" w:space="0" w:color="auto"/>
        <w:right w:val="none" w:sz="0" w:space="0" w:color="auto"/>
      </w:divBdr>
    </w:div>
    <w:div w:id="2080013294">
      <w:bodyDiv w:val="1"/>
      <w:marLeft w:val="0"/>
      <w:marRight w:val="0"/>
      <w:marTop w:val="0"/>
      <w:marBottom w:val="0"/>
      <w:divBdr>
        <w:top w:val="none" w:sz="0" w:space="0" w:color="auto"/>
        <w:left w:val="none" w:sz="0" w:space="0" w:color="auto"/>
        <w:bottom w:val="none" w:sz="0" w:space="0" w:color="auto"/>
        <w:right w:val="none" w:sz="0" w:space="0" w:color="auto"/>
      </w:divBdr>
    </w:div>
    <w:div w:id="2082293811">
      <w:bodyDiv w:val="1"/>
      <w:marLeft w:val="0"/>
      <w:marRight w:val="0"/>
      <w:marTop w:val="0"/>
      <w:marBottom w:val="0"/>
      <w:divBdr>
        <w:top w:val="none" w:sz="0" w:space="0" w:color="auto"/>
        <w:left w:val="none" w:sz="0" w:space="0" w:color="auto"/>
        <w:bottom w:val="none" w:sz="0" w:space="0" w:color="auto"/>
        <w:right w:val="none" w:sz="0" w:space="0" w:color="auto"/>
      </w:divBdr>
    </w:div>
    <w:div w:id="2085949794">
      <w:bodyDiv w:val="1"/>
      <w:marLeft w:val="0"/>
      <w:marRight w:val="0"/>
      <w:marTop w:val="0"/>
      <w:marBottom w:val="0"/>
      <w:divBdr>
        <w:top w:val="none" w:sz="0" w:space="0" w:color="auto"/>
        <w:left w:val="none" w:sz="0" w:space="0" w:color="auto"/>
        <w:bottom w:val="none" w:sz="0" w:space="0" w:color="auto"/>
        <w:right w:val="none" w:sz="0" w:space="0" w:color="auto"/>
      </w:divBdr>
    </w:div>
    <w:div w:id="2105689615">
      <w:bodyDiv w:val="1"/>
      <w:marLeft w:val="0"/>
      <w:marRight w:val="0"/>
      <w:marTop w:val="0"/>
      <w:marBottom w:val="0"/>
      <w:divBdr>
        <w:top w:val="none" w:sz="0" w:space="0" w:color="auto"/>
        <w:left w:val="none" w:sz="0" w:space="0" w:color="auto"/>
        <w:bottom w:val="none" w:sz="0" w:space="0" w:color="auto"/>
        <w:right w:val="none" w:sz="0" w:space="0" w:color="auto"/>
      </w:divBdr>
    </w:div>
    <w:div w:id="2130584442">
      <w:bodyDiv w:val="1"/>
      <w:marLeft w:val="0"/>
      <w:marRight w:val="0"/>
      <w:marTop w:val="0"/>
      <w:marBottom w:val="0"/>
      <w:divBdr>
        <w:top w:val="none" w:sz="0" w:space="0" w:color="auto"/>
        <w:left w:val="none" w:sz="0" w:space="0" w:color="auto"/>
        <w:bottom w:val="none" w:sz="0" w:space="0" w:color="auto"/>
        <w:right w:val="none" w:sz="0" w:space="0" w:color="auto"/>
      </w:divBdr>
    </w:div>
    <w:div w:id="21425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69AD23BA4544C99DE6C806FF49AA8" ma:contentTypeVersion="10" ma:contentTypeDescription="Create a new document." ma:contentTypeScope="" ma:versionID="2ca9514e563b08182ab5781754fc2566">
  <xsd:schema xmlns:xsd="http://www.w3.org/2001/XMLSchema" xmlns:xs="http://www.w3.org/2001/XMLSchema" xmlns:p="http://schemas.microsoft.com/office/2006/metadata/properties" xmlns:ns3="7b589f47-b0f7-47d6-82fd-35cf36496e4b" targetNamespace="http://schemas.microsoft.com/office/2006/metadata/properties" ma:root="true" ma:fieldsID="95f7e593690640d2901087da2e49c11a" ns3:_="">
    <xsd:import namespace="7b589f47-b0f7-47d6-82fd-35cf36496e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89f47-b0f7-47d6-82fd-35cf36496e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589f47-b0f7-47d6-82fd-35cf36496e4b" xsi:nil="true"/>
  </documentManagement>
</p:properties>
</file>

<file path=customXml/itemProps1.xml><?xml version="1.0" encoding="utf-8"?>
<ds:datastoreItem xmlns:ds="http://schemas.openxmlformats.org/officeDocument/2006/customXml" ds:itemID="{6F5F8233-B22A-4160-A4A2-1EACBD55E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89f47-b0f7-47d6-82fd-35cf36496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1F021-1CA8-490F-9AB0-3AD14492C904}">
  <ds:schemaRefs>
    <ds:schemaRef ds:uri="http://schemas.openxmlformats.org/officeDocument/2006/bibliography"/>
  </ds:schemaRefs>
</ds:datastoreItem>
</file>

<file path=customXml/itemProps3.xml><?xml version="1.0" encoding="utf-8"?>
<ds:datastoreItem xmlns:ds="http://schemas.openxmlformats.org/officeDocument/2006/customXml" ds:itemID="{D06A5826-FDA4-4E17-B3EE-E35CC0A2AB90}">
  <ds:schemaRefs>
    <ds:schemaRef ds:uri="http://schemas.microsoft.com/sharepoint/v3/contenttype/forms"/>
  </ds:schemaRefs>
</ds:datastoreItem>
</file>

<file path=customXml/itemProps4.xml><?xml version="1.0" encoding="utf-8"?>
<ds:datastoreItem xmlns:ds="http://schemas.openxmlformats.org/officeDocument/2006/customXml" ds:itemID="{37C58926-48F8-4BF4-959B-EC619134BC2E}">
  <ds:schemaRefs>
    <ds:schemaRef ds:uri="http://schemas.microsoft.com/office/2006/metadata/properties"/>
    <ds:schemaRef ds:uri="http://schemas.microsoft.com/office/infopath/2007/PartnerControls"/>
    <ds:schemaRef ds:uri="7b589f47-b0f7-47d6-82fd-35cf36496e4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Price</dc:creator>
  <cp:keywords/>
  <dc:description/>
  <cp:lastModifiedBy>Mrs G Thompson</cp:lastModifiedBy>
  <cp:revision>8</cp:revision>
  <cp:lastPrinted>2025-07-17T12:59:00Z</cp:lastPrinted>
  <dcterms:created xsi:type="dcterms:W3CDTF">2025-07-17T11:53:00Z</dcterms:created>
  <dcterms:modified xsi:type="dcterms:W3CDTF">2025-07-17T13:01:00Z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0x010100CC469AD23BA4544C99DE6C806FF49AA8</vt:lpwstr>
  </property>
</Properties>
</file>