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A6AD" w14:textId="77777777" w:rsidR="0026032C" w:rsidRPr="00264D09" w:rsidRDefault="0026032C" w:rsidP="003C4228">
      <w:pPr>
        <w:pStyle w:val="Title"/>
        <w:rPr>
          <w:rFonts w:ascii="Calibri" w:hAnsi="Calibri"/>
          <w:sz w:val="36"/>
          <w:szCs w:val="36"/>
        </w:rPr>
      </w:pPr>
    </w:p>
    <w:p w14:paraId="5A3C2039" w14:textId="77777777" w:rsidR="003C4228" w:rsidRPr="006F25D5" w:rsidRDefault="00734828" w:rsidP="003C4228">
      <w:pPr>
        <w:pStyle w:val="Title"/>
        <w:rPr>
          <w:rFonts w:ascii="Calibri" w:hAnsi="Calibri"/>
          <w:sz w:val="72"/>
          <w:szCs w:val="72"/>
        </w:rPr>
      </w:pPr>
      <w:r>
        <w:rPr>
          <w:rFonts w:ascii="Calibri" w:hAnsi="Calibri" w:cs="Calibri"/>
        </w:rPr>
        <w:pict w14:anchorId="0A614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11pt;mso-position-horizontal-relative:char;mso-position-vertical-relative:line">
            <v:imagedata r:id="rId8" o:title=""/>
          </v:shape>
        </w:pict>
      </w:r>
    </w:p>
    <w:p w14:paraId="4FAD21B1" w14:textId="77777777" w:rsidR="003C4228" w:rsidRPr="006F25D5" w:rsidRDefault="003C4228" w:rsidP="003C4228">
      <w:pPr>
        <w:pStyle w:val="Title"/>
        <w:rPr>
          <w:rFonts w:ascii="Calibri" w:hAnsi="Calibri"/>
          <w:sz w:val="36"/>
          <w:szCs w:val="36"/>
        </w:rPr>
      </w:pPr>
    </w:p>
    <w:p w14:paraId="3FF26E39" w14:textId="77777777" w:rsidR="0026032C" w:rsidRPr="006F25D5" w:rsidRDefault="0026032C" w:rsidP="003C4228">
      <w:pPr>
        <w:pStyle w:val="Title"/>
        <w:rPr>
          <w:rFonts w:ascii="Calibri" w:hAnsi="Calibri"/>
          <w:sz w:val="36"/>
          <w:szCs w:val="36"/>
        </w:rPr>
      </w:pPr>
    </w:p>
    <w:p w14:paraId="527B6243" w14:textId="77777777" w:rsidR="003C4228" w:rsidRPr="006F25D5" w:rsidRDefault="000C02F1" w:rsidP="000C02F1">
      <w:pPr>
        <w:pStyle w:val="Title"/>
        <w:rPr>
          <w:rFonts w:ascii="Calibri" w:hAnsi="Calibri"/>
          <w:sz w:val="50"/>
          <w:szCs w:val="50"/>
        </w:rPr>
      </w:pPr>
      <w:r w:rsidRPr="006F25D5">
        <w:rPr>
          <w:rFonts w:ascii="Calibri" w:hAnsi="Calibri"/>
          <w:sz w:val="50"/>
          <w:szCs w:val="50"/>
        </w:rPr>
        <w:t>Armathwaite Community Primary School</w:t>
      </w:r>
    </w:p>
    <w:p w14:paraId="62759135" w14:textId="77777777" w:rsidR="000C02F1" w:rsidRPr="006F25D5" w:rsidRDefault="000C02F1" w:rsidP="000C02F1">
      <w:pPr>
        <w:pStyle w:val="Title"/>
        <w:rPr>
          <w:rFonts w:ascii="Calibri" w:hAnsi="Calibri"/>
          <w:sz w:val="50"/>
          <w:szCs w:val="50"/>
        </w:rPr>
      </w:pPr>
    </w:p>
    <w:p w14:paraId="22560681" w14:textId="77777777" w:rsidR="003C4228" w:rsidRPr="00907FC5" w:rsidRDefault="003C4228" w:rsidP="003C4228">
      <w:pPr>
        <w:pStyle w:val="Title"/>
        <w:rPr>
          <w:rFonts w:ascii="Calibri" w:hAnsi="Calibri"/>
          <w:sz w:val="72"/>
          <w:szCs w:val="72"/>
        </w:rPr>
      </w:pPr>
    </w:p>
    <w:p w14:paraId="59445789" w14:textId="08F34F5C" w:rsidR="003C4228" w:rsidRPr="00907FC5" w:rsidRDefault="003C4228" w:rsidP="003C4228">
      <w:pPr>
        <w:pStyle w:val="Title"/>
        <w:rPr>
          <w:rFonts w:ascii="Calibri" w:hAnsi="Calibri"/>
          <w:sz w:val="56"/>
          <w:szCs w:val="56"/>
        </w:rPr>
      </w:pPr>
      <w:r w:rsidRPr="00F56CFB">
        <w:rPr>
          <w:rFonts w:ascii="Calibri" w:hAnsi="Calibri"/>
          <w:sz w:val="56"/>
          <w:szCs w:val="56"/>
        </w:rPr>
        <w:t>BEHAVIOUR POLICY</w:t>
      </w:r>
      <w:r w:rsidR="00966852" w:rsidRPr="00F56CFB">
        <w:rPr>
          <w:rFonts w:ascii="Calibri" w:hAnsi="Calibri"/>
          <w:sz w:val="56"/>
          <w:szCs w:val="56"/>
        </w:rPr>
        <w:t xml:space="preserve"> AND PROCEDURES</w:t>
      </w:r>
    </w:p>
    <w:p w14:paraId="2DDEF6FE" w14:textId="77777777" w:rsidR="003C4228" w:rsidRPr="00907FC5" w:rsidRDefault="003C4228" w:rsidP="003C4228">
      <w:pPr>
        <w:pStyle w:val="Title"/>
        <w:rPr>
          <w:rFonts w:ascii="Calibri" w:hAnsi="Calibri"/>
          <w:sz w:val="56"/>
          <w:szCs w:val="56"/>
        </w:rPr>
      </w:pPr>
    </w:p>
    <w:p w14:paraId="7E1A8B70" w14:textId="77777777" w:rsidR="00301A9B" w:rsidRPr="00907FC5" w:rsidRDefault="00301A9B" w:rsidP="003C4228">
      <w:pPr>
        <w:pStyle w:val="Title"/>
        <w:jc w:val="left"/>
        <w:rPr>
          <w:rFonts w:ascii="Calibri" w:hAnsi="Calibri"/>
        </w:rPr>
      </w:pPr>
    </w:p>
    <w:p w14:paraId="5B643562" w14:textId="77777777" w:rsidR="00301A9B" w:rsidRPr="00907FC5" w:rsidRDefault="00301A9B" w:rsidP="003C4228">
      <w:pPr>
        <w:pStyle w:val="Title"/>
        <w:jc w:val="left"/>
        <w:rPr>
          <w:rFonts w:ascii="Calibri" w:hAnsi="Calibri"/>
        </w:rPr>
      </w:pPr>
    </w:p>
    <w:p w14:paraId="2E60C772" w14:textId="77777777" w:rsidR="00372455" w:rsidRPr="00907FC5" w:rsidRDefault="00372455" w:rsidP="003C4228">
      <w:pPr>
        <w:pStyle w:val="Title"/>
        <w:jc w:val="left"/>
        <w:rPr>
          <w:rFonts w:ascii="Calibri" w:hAnsi="Calibri"/>
        </w:rPr>
      </w:pPr>
    </w:p>
    <w:p w14:paraId="51D027E5" w14:textId="77777777" w:rsidR="00F12E35" w:rsidRPr="00907FC5" w:rsidRDefault="00F12E35" w:rsidP="003C4228">
      <w:pPr>
        <w:pStyle w:val="Title"/>
        <w:jc w:val="left"/>
        <w:rPr>
          <w:rFonts w:ascii="Calibri" w:hAnsi="Calibri"/>
        </w:rPr>
      </w:pPr>
    </w:p>
    <w:p w14:paraId="399760F8" w14:textId="77777777" w:rsidR="00F12E35" w:rsidRPr="00907FC5" w:rsidRDefault="00F12E35" w:rsidP="003C4228">
      <w:pPr>
        <w:pStyle w:val="Title"/>
        <w:jc w:val="left"/>
        <w:rPr>
          <w:rFonts w:ascii="Calibri" w:hAnsi="Calibri"/>
        </w:rPr>
      </w:pPr>
    </w:p>
    <w:p w14:paraId="7F6FEFB1" w14:textId="77777777" w:rsidR="00A15460" w:rsidRPr="00907FC5" w:rsidRDefault="00A15460" w:rsidP="003C4228">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53"/>
        <w:gridCol w:w="1629"/>
        <w:gridCol w:w="2192"/>
      </w:tblGrid>
      <w:tr w:rsidR="0048479E" w:rsidRPr="00907FC5" w14:paraId="5B75E76F" w14:textId="77777777" w:rsidTr="00A36319">
        <w:trPr>
          <w:trHeight w:val="429"/>
        </w:trPr>
        <w:tc>
          <w:tcPr>
            <w:tcW w:w="9628" w:type="dxa"/>
            <w:gridSpan w:val="4"/>
            <w:shd w:val="clear" w:color="auto" w:fill="D9D9D9"/>
            <w:vAlign w:val="center"/>
          </w:tcPr>
          <w:p w14:paraId="044B6532" w14:textId="77777777" w:rsidR="0048479E" w:rsidRPr="00907FC5" w:rsidRDefault="0048479E" w:rsidP="004F0F97">
            <w:pPr>
              <w:pStyle w:val="Title"/>
              <w:jc w:val="left"/>
              <w:rPr>
                <w:rFonts w:ascii="Calibri" w:hAnsi="Calibri"/>
                <w:sz w:val="28"/>
                <w:szCs w:val="32"/>
              </w:rPr>
            </w:pPr>
            <w:bookmarkStart w:id="0" w:name="_Hlk494714524"/>
            <w:r w:rsidRPr="00907FC5">
              <w:rPr>
                <w:rFonts w:ascii="Calibri" w:hAnsi="Calibri"/>
                <w:sz w:val="28"/>
                <w:szCs w:val="32"/>
              </w:rPr>
              <w:t>Approved by</w:t>
            </w:r>
            <w:r w:rsidRPr="00907FC5">
              <w:rPr>
                <w:rFonts w:ascii="Calibri" w:hAnsi="Calibri"/>
                <w:sz w:val="28"/>
                <w:szCs w:val="32"/>
                <w:vertAlign w:val="superscript"/>
              </w:rPr>
              <w:t>1</w:t>
            </w:r>
          </w:p>
        </w:tc>
      </w:tr>
      <w:tr w:rsidR="0048479E" w:rsidRPr="00907FC5" w14:paraId="08CAD5C9" w14:textId="77777777" w:rsidTr="00A36319">
        <w:trPr>
          <w:trHeight w:val="552"/>
        </w:trPr>
        <w:tc>
          <w:tcPr>
            <w:tcW w:w="3054" w:type="dxa"/>
            <w:shd w:val="clear" w:color="auto" w:fill="F2F2F2"/>
            <w:vAlign w:val="center"/>
          </w:tcPr>
          <w:p w14:paraId="553C76F9" w14:textId="77777777" w:rsidR="0048479E" w:rsidRPr="00907FC5" w:rsidRDefault="0048479E" w:rsidP="004F0F97">
            <w:pPr>
              <w:pStyle w:val="Title"/>
              <w:jc w:val="left"/>
              <w:rPr>
                <w:rFonts w:ascii="Calibri" w:hAnsi="Calibri"/>
                <w:szCs w:val="32"/>
              </w:rPr>
            </w:pPr>
            <w:r w:rsidRPr="00907FC5">
              <w:rPr>
                <w:rFonts w:ascii="Calibri" w:hAnsi="Calibri"/>
                <w:szCs w:val="32"/>
              </w:rPr>
              <w:t>Name:</w:t>
            </w:r>
          </w:p>
        </w:tc>
        <w:tc>
          <w:tcPr>
            <w:tcW w:w="6574" w:type="dxa"/>
            <w:gridSpan w:val="3"/>
            <w:vAlign w:val="center"/>
          </w:tcPr>
          <w:p w14:paraId="0BAD0CA5" w14:textId="21CB733B" w:rsidR="0048479E" w:rsidRPr="00907FC5" w:rsidRDefault="006E5AD3" w:rsidP="004F0F97">
            <w:pPr>
              <w:pStyle w:val="Title"/>
              <w:jc w:val="left"/>
              <w:rPr>
                <w:rFonts w:ascii="Calibri" w:hAnsi="Calibri"/>
                <w:b w:val="0"/>
                <w:szCs w:val="32"/>
              </w:rPr>
            </w:pPr>
            <w:r>
              <w:rPr>
                <w:rFonts w:ascii="Calibri" w:hAnsi="Calibri"/>
                <w:b w:val="0"/>
                <w:szCs w:val="32"/>
              </w:rPr>
              <w:t>Libby Dowes</w:t>
            </w:r>
          </w:p>
        </w:tc>
      </w:tr>
      <w:tr w:rsidR="0048479E" w:rsidRPr="00907FC5" w14:paraId="16DF7426" w14:textId="77777777" w:rsidTr="00A36319">
        <w:trPr>
          <w:trHeight w:val="552"/>
        </w:trPr>
        <w:tc>
          <w:tcPr>
            <w:tcW w:w="3054" w:type="dxa"/>
            <w:shd w:val="clear" w:color="auto" w:fill="F2F2F2"/>
            <w:vAlign w:val="center"/>
          </w:tcPr>
          <w:p w14:paraId="68782A34" w14:textId="77777777" w:rsidR="0048479E" w:rsidRPr="00907FC5" w:rsidRDefault="0048479E" w:rsidP="004F0F97">
            <w:pPr>
              <w:pStyle w:val="Title"/>
              <w:jc w:val="left"/>
              <w:rPr>
                <w:rFonts w:ascii="Calibri" w:hAnsi="Calibri"/>
                <w:szCs w:val="32"/>
              </w:rPr>
            </w:pPr>
            <w:r w:rsidRPr="00907FC5">
              <w:rPr>
                <w:rFonts w:ascii="Calibri" w:hAnsi="Calibri"/>
                <w:szCs w:val="32"/>
              </w:rPr>
              <w:t>Position:</w:t>
            </w:r>
          </w:p>
        </w:tc>
        <w:tc>
          <w:tcPr>
            <w:tcW w:w="6574" w:type="dxa"/>
            <w:gridSpan w:val="3"/>
            <w:vAlign w:val="center"/>
          </w:tcPr>
          <w:p w14:paraId="64F7F0D8" w14:textId="23FD482A" w:rsidR="0048479E" w:rsidRPr="00907FC5" w:rsidRDefault="006F25D5" w:rsidP="004F0F97">
            <w:pPr>
              <w:pStyle w:val="Title"/>
              <w:jc w:val="left"/>
              <w:rPr>
                <w:rFonts w:ascii="Calibri" w:hAnsi="Calibri"/>
                <w:b w:val="0"/>
                <w:szCs w:val="32"/>
              </w:rPr>
            </w:pPr>
            <w:r>
              <w:rPr>
                <w:rFonts w:ascii="Calibri" w:hAnsi="Calibri"/>
                <w:b w:val="0"/>
                <w:szCs w:val="32"/>
              </w:rPr>
              <w:t>Governor</w:t>
            </w:r>
          </w:p>
        </w:tc>
      </w:tr>
      <w:tr w:rsidR="0048479E" w:rsidRPr="00907FC5" w14:paraId="083E7D2F" w14:textId="77777777" w:rsidTr="00A36319">
        <w:trPr>
          <w:trHeight w:val="552"/>
        </w:trPr>
        <w:tc>
          <w:tcPr>
            <w:tcW w:w="3054" w:type="dxa"/>
            <w:shd w:val="clear" w:color="auto" w:fill="F2F2F2"/>
            <w:vAlign w:val="center"/>
          </w:tcPr>
          <w:p w14:paraId="15779BF1" w14:textId="77777777" w:rsidR="0048479E" w:rsidRPr="00907FC5" w:rsidRDefault="0048479E" w:rsidP="004F0F97">
            <w:pPr>
              <w:pStyle w:val="Title"/>
              <w:jc w:val="left"/>
              <w:rPr>
                <w:rFonts w:ascii="Calibri" w:hAnsi="Calibri"/>
                <w:szCs w:val="32"/>
              </w:rPr>
            </w:pPr>
            <w:r w:rsidRPr="00907FC5">
              <w:rPr>
                <w:rFonts w:ascii="Calibri" w:hAnsi="Calibri"/>
                <w:szCs w:val="32"/>
              </w:rPr>
              <w:t>Signed:</w:t>
            </w:r>
          </w:p>
        </w:tc>
        <w:tc>
          <w:tcPr>
            <w:tcW w:w="6574" w:type="dxa"/>
            <w:gridSpan w:val="3"/>
            <w:vAlign w:val="center"/>
          </w:tcPr>
          <w:p w14:paraId="28A620A1" w14:textId="71FCF245" w:rsidR="0048479E" w:rsidRPr="00907FC5" w:rsidRDefault="006E5AD3" w:rsidP="004F0F97">
            <w:pPr>
              <w:pStyle w:val="Title"/>
              <w:jc w:val="left"/>
              <w:rPr>
                <w:rFonts w:ascii="Calibri" w:hAnsi="Calibri"/>
                <w:b w:val="0"/>
                <w:szCs w:val="32"/>
              </w:rPr>
            </w:pPr>
            <w:r>
              <w:rPr>
                <w:rFonts w:ascii="Bradley Hand ITC" w:hAnsi="Bradley Hand ITC"/>
                <w:b w:val="0"/>
                <w:szCs w:val="32"/>
              </w:rPr>
              <w:t>L Dowes</w:t>
            </w:r>
          </w:p>
        </w:tc>
      </w:tr>
      <w:tr w:rsidR="00A36319" w:rsidRPr="00907FC5" w14:paraId="083E005E" w14:textId="77777777" w:rsidTr="00A36319">
        <w:trPr>
          <w:trHeight w:val="552"/>
        </w:trPr>
        <w:tc>
          <w:tcPr>
            <w:tcW w:w="3054" w:type="dxa"/>
            <w:shd w:val="clear" w:color="auto" w:fill="F2F2F2"/>
            <w:vAlign w:val="center"/>
          </w:tcPr>
          <w:p w14:paraId="60552C7E" w14:textId="77777777" w:rsidR="00A36319" w:rsidRPr="00907FC5" w:rsidRDefault="00A36319" w:rsidP="004F0F97">
            <w:pPr>
              <w:pStyle w:val="Title"/>
              <w:jc w:val="left"/>
              <w:rPr>
                <w:rFonts w:ascii="Calibri" w:hAnsi="Calibri"/>
                <w:szCs w:val="32"/>
              </w:rPr>
            </w:pPr>
            <w:r w:rsidRPr="00907FC5">
              <w:rPr>
                <w:rFonts w:ascii="Calibri" w:hAnsi="Calibri"/>
                <w:szCs w:val="32"/>
              </w:rPr>
              <w:t>Date:</w:t>
            </w:r>
          </w:p>
        </w:tc>
        <w:tc>
          <w:tcPr>
            <w:tcW w:w="2753" w:type="dxa"/>
            <w:vAlign w:val="center"/>
          </w:tcPr>
          <w:p w14:paraId="018DDE26" w14:textId="49250C95" w:rsidR="00A36319" w:rsidRPr="00907FC5" w:rsidRDefault="006E5AD3" w:rsidP="004F0F97">
            <w:pPr>
              <w:pStyle w:val="Title"/>
              <w:jc w:val="left"/>
              <w:rPr>
                <w:rFonts w:ascii="Calibri" w:hAnsi="Calibri"/>
                <w:b w:val="0"/>
                <w:szCs w:val="32"/>
              </w:rPr>
            </w:pPr>
            <w:r>
              <w:rPr>
                <w:rFonts w:ascii="Calibri" w:hAnsi="Calibri"/>
                <w:b w:val="0"/>
                <w:szCs w:val="32"/>
              </w:rPr>
              <w:t>February</w:t>
            </w:r>
            <w:r w:rsidR="008104F7">
              <w:rPr>
                <w:rFonts w:ascii="Calibri" w:hAnsi="Calibri"/>
                <w:b w:val="0"/>
                <w:szCs w:val="32"/>
              </w:rPr>
              <w:t xml:space="preserve"> 2026</w:t>
            </w:r>
          </w:p>
        </w:tc>
        <w:tc>
          <w:tcPr>
            <w:tcW w:w="1629" w:type="dxa"/>
            <w:shd w:val="clear" w:color="auto" w:fill="F2F2F2" w:themeFill="background1" w:themeFillShade="F2"/>
            <w:vAlign w:val="center"/>
          </w:tcPr>
          <w:p w14:paraId="3A8FFCAC" w14:textId="558FEE39" w:rsidR="00A36319" w:rsidRPr="00A36319" w:rsidRDefault="00A36319" w:rsidP="004F0F97">
            <w:pPr>
              <w:pStyle w:val="Title"/>
              <w:jc w:val="left"/>
              <w:rPr>
                <w:rFonts w:ascii="Calibri" w:hAnsi="Calibri"/>
                <w:bCs w:val="0"/>
                <w:szCs w:val="32"/>
              </w:rPr>
            </w:pPr>
            <w:r>
              <w:rPr>
                <w:rFonts w:ascii="Calibri" w:hAnsi="Calibri"/>
                <w:bCs w:val="0"/>
                <w:szCs w:val="32"/>
              </w:rPr>
              <w:t>Version No:</w:t>
            </w:r>
          </w:p>
        </w:tc>
        <w:tc>
          <w:tcPr>
            <w:tcW w:w="2192" w:type="dxa"/>
            <w:vAlign w:val="center"/>
          </w:tcPr>
          <w:p w14:paraId="3E98D55C" w14:textId="010DFFBC" w:rsidR="00A36319" w:rsidRPr="00907FC5" w:rsidRDefault="00FB0DE2" w:rsidP="004F0F97">
            <w:pPr>
              <w:pStyle w:val="Title"/>
              <w:jc w:val="left"/>
              <w:rPr>
                <w:rFonts w:ascii="Calibri" w:hAnsi="Calibri"/>
                <w:b w:val="0"/>
                <w:szCs w:val="32"/>
              </w:rPr>
            </w:pPr>
            <w:r w:rsidRPr="006F25D5">
              <w:rPr>
                <w:rFonts w:ascii="Calibri" w:hAnsi="Calibri"/>
                <w:bCs w:val="0"/>
                <w:szCs w:val="32"/>
              </w:rPr>
              <w:t>2</w:t>
            </w:r>
            <w:r w:rsidR="002F2E23">
              <w:rPr>
                <w:rFonts w:ascii="Calibri" w:hAnsi="Calibri"/>
                <w:bCs w:val="0"/>
                <w:szCs w:val="32"/>
              </w:rPr>
              <w:t>1</w:t>
            </w:r>
          </w:p>
        </w:tc>
      </w:tr>
      <w:tr w:rsidR="0048479E" w:rsidRPr="00907FC5" w14:paraId="6E705E5D" w14:textId="77777777" w:rsidTr="00A36319">
        <w:trPr>
          <w:trHeight w:val="552"/>
        </w:trPr>
        <w:tc>
          <w:tcPr>
            <w:tcW w:w="3054" w:type="dxa"/>
            <w:shd w:val="clear" w:color="auto" w:fill="F2F2F2"/>
            <w:vAlign w:val="center"/>
          </w:tcPr>
          <w:p w14:paraId="4DA0D6BC" w14:textId="77777777" w:rsidR="0048479E" w:rsidRPr="00907FC5" w:rsidRDefault="0048479E" w:rsidP="004F0F97">
            <w:pPr>
              <w:pStyle w:val="Title"/>
              <w:jc w:val="left"/>
              <w:rPr>
                <w:rFonts w:ascii="Calibri" w:hAnsi="Calibri"/>
                <w:szCs w:val="32"/>
              </w:rPr>
            </w:pPr>
            <w:r w:rsidRPr="00907FC5">
              <w:rPr>
                <w:rFonts w:ascii="Calibri" w:hAnsi="Calibri"/>
                <w:szCs w:val="32"/>
              </w:rPr>
              <w:t>Proposed review date</w:t>
            </w:r>
            <w:r w:rsidRPr="00907FC5">
              <w:rPr>
                <w:rFonts w:ascii="Calibri" w:hAnsi="Calibri"/>
                <w:b w:val="0"/>
                <w:szCs w:val="32"/>
                <w:vertAlign w:val="superscript"/>
              </w:rPr>
              <w:t>2</w:t>
            </w:r>
            <w:r w:rsidRPr="00907FC5">
              <w:rPr>
                <w:rFonts w:ascii="Calibri" w:hAnsi="Calibri"/>
                <w:szCs w:val="32"/>
              </w:rPr>
              <w:t>:</w:t>
            </w:r>
          </w:p>
        </w:tc>
        <w:tc>
          <w:tcPr>
            <w:tcW w:w="6574" w:type="dxa"/>
            <w:gridSpan w:val="3"/>
            <w:vAlign w:val="center"/>
          </w:tcPr>
          <w:p w14:paraId="2E5ADA2B" w14:textId="77777777" w:rsidR="0048479E" w:rsidRPr="00907FC5" w:rsidRDefault="0048479E" w:rsidP="004F0F97">
            <w:pPr>
              <w:pStyle w:val="Title"/>
              <w:jc w:val="left"/>
              <w:rPr>
                <w:rFonts w:ascii="Calibri" w:hAnsi="Calibri"/>
                <w:b w:val="0"/>
                <w:szCs w:val="32"/>
              </w:rPr>
            </w:pPr>
          </w:p>
        </w:tc>
      </w:tr>
      <w:bookmarkEnd w:id="0"/>
    </w:tbl>
    <w:p w14:paraId="5F51BAD6" w14:textId="77777777" w:rsidR="00301A9B" w:rsidRDefault="00301A9B" w:rsidP="0026032C">
      <w:pPr>
        <w:rPr>
          <w:rFonts w:ascii="Calibri" w:hAnsi="Calibri"/>
          <w:b/>
          <w:color w:val="1F497D"/>
          <w:sz w:val="32"/>
          <w:szCs w:val="32"/>
        </w:rPr>
      </w:pPr>
    </w:p>
    <w:p w14:paraId="79C77275" w14:textId="77777777" w:rsidR="00A36319" w:rsidRDefault="00A36319" w:rsidP="0026032C">
      <w:pPr>
        <w:rPr>
          <w:rFonts w:ascii="Calibri" w:hAnsi="Calibri"/>
          <w:b/>
          <w:color w:val="1F497D"/>
          <w:sz w:val="32"/>
          <w:szCs w:val="32"/>
        </w:rPr>
      </w:pPr>
    </w:p>
    <w:p w14:paraId="67E0FF35" w14:textId="77777777" w:rsidR="00B910A9" w:rsidRPr="00907FC5" w:rsidRDefault="00B910A9" w:rsidP="0026032C">
      <w:pPr>
        <w:rPr>
          <w:rFonts w:ascii="Calibri" w:hAnsi="Calibri"/>
          <w:b/>
          <w:color w:val="1F497D"/>
          <w:sz w:val="32"/>
          <w:szCs w:val="32"/>
        </w:rPr>
        <w:sectPr w:rsidR="00B910A9" w:rsidRPr="00907FC5" w:rsidSect="0026032C">
          <w:footerReference w:type="default" r:id="rId9"/>
          <w:pgSz w:w="11906" w:h="16838"/>
          <w:pgMar w:top="1134" w:right="1134" w:bottom="1134" w:left="1134" w:header="567" w:footer="510" w:gutter="0"/>
          <w:cols w:space="708"/>
          <w:docGrid w:linePitch="360"/>
        </w:sectPr>
      </w:pPr>
    </w:p>
    <w:p w14:paraId="03204774" w14:textId="77777777" w:rsidR="004158AF" w:rsidRPr="00A36319" w:rsidRDefault="004158AF" w:rsidP="00F13CDC">
      <w:pPr>
        <w:spacing w:after="120"/>
        <w:rPr>
          <w:rFonts w:cstheme="minorHAnsi"/>
          <w:b/>
          <w:color w:val="7C2529"/>
          <w:sz w:val="32"/>
          <w:szCs w:val="32"/>
        </w:rPr>
      </w:pPr>
      <w:r w:rsidRPr="00A36319">
        <w:rPr>
          <w:rFonts w:cstheme="minorHAnsi"/>
          <w:b/>
          <w:color w:val="7C2529"/>
          <w:sz w:val="32"/>
          <w:szCs w:val="32"/>
        </w:rPr>
        <w:lastRenderedPageBreak/>
        <w:t>REVIEW SHEET</w:t>
      </w:r>
    </w:p>
    <w:p w14:paraId="391CF5C3" w14:textId="77777777" w:rsidR="00A36319" w:rsidRPr="00907FC5" w:rsidRDefault="00A36319" w:rsidP="0026032C">
      <w:pPr>
        <w:rPr>
          <w:rFonts w:ascii="Calibri" w:hAnsi="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1"/>
        <w:gridCol w:w="6343"/>
        <w:gridCol w:w="22"/>
        <w:gridCol w:w="1784"/>
      </w:tblGrid>
      <w:tr w:rsidR="0026032C" w:rsidRPr="00907FC5" w14:paraId="587BB24A" w14:textId="77777777" w:rsidTr="0021470C">
        <w:trPr>
          <w:trHeight w:val="20"/>
          <w:tblHeader/>
        </w:trPr>
        <w:tc>
          <w:tcPr>
            <w:tcW w:w="1370" w:type="dxa"/>
            <w:shd w:val="clear" w:color="auto" w:fill="D9D9D9"/>
            <w:vAlign w:val="center"/>
          </w:tcPr>
          <w:p w14:paraId="110D5FEA" w14:textId="77777777"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Number</w:t>
            </w:r>
          </w:p>
        </w:tc>
        <w:tc>
          <w:tcPr>
            <w:tcW w:w="6344" w:type="dxa"/>
            <w:shd w:val="clear" w:color="auto" w:fill="D9D9D9"/>
            <w:vAlign w:val="center"/>
          </w:tcPr>
          <w:p w14:paraId="49253BCB" w14:textId="2DD7B05E"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Description</w:t>
            </w:r>
          </w:p>
        </w:tc>
        <w:tc>
          <w:tcPr>
            <w:tcW w:w="1806" w:type="dxa"/>
            <w:gridSpan w:val="2"/>
            <w:shd w:val="clear" w:color="auto" w:fill="D9D9D9"/>
            <w:vAlign w:val="center"/>
          </w:tcPr>
          <w:p w14:paraId="3473C5E5" w14:textId="4695CF6E"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Date of Revision</w:t>
            </w:r>
          </w:p>
        </w:tc>
      </w:tr>
      <w:tr w:rsidR="009C7263" w:rsidRPr="00907FC5" w14:paraId="0D52AB43" w14:textId="77777777" w:rsidTr="0021470C">
        <w:trPr>
          <w:trHeight w:val="98"/>
        </w:trPr>
        <w:tc>
          <w:tcPr>
            <w:tcW w:w="1370" w:type="dxa"/>
            <w:vAlign w:val="center"/>
          </w:tcPr>
          <w:p w14:paraId="1C73A165" w14:textId="145141D8" w:rsidR="009C7263" w:rsidRPr="00907FC5" w:rsidRDefault="009C7263" w:rsidP="009C7263">
            <w:pPr>
              <w:jc w:val="center"/>
              <w:rPr>
                <w:rFonts w:ascii="Calibri" w:hAnsi="Calibri"/>
                <w:sz w:val="20"/>
              </w:rPr>
            </w:pPr>
            <w:r w:rsidRPr="00907FC5">
              <w:rPr>
                <w:rFonts w:ascii="Calibri" w:hAnsi="Calibri"/>
                <w:sz w:val="20"/>
              </w:rPr>
              <w:t>1</w:t>
            </w:r>
            <w:r w:rsidR="00F0265E" w:rsidRPr="006F25D5">
              <w:rPr>
                <w:rFonts w:ascii="Calibri" w:hAnsi="Calibri"/>
                <w:sz w:val="20"/>
              </w:rPr>
              <w:t xml:space="preserve"> - 18</w:t>
            </w:r>
          </w:p>
        </w:tc>
        <w:tc>
          <w:tcPr>
            <w:tcW w:w="6344" w:type="dxa"/>
            <w:vAlign w:val="center"/>
          </w:tcPr>
          <w:p w14:paraId="1B03515F" w14:textId="0C57B58B" w:rsidR="009C7263" w:rsidRPr="00907FC5" w:rsidRDefault="009C7263" w:rsidP="009C7263">
            <w:pPr>
              <w:rPr>
                <w:rFonts w:ascii="Calibri" w:hAnsi="Calibri"/>
                <w:sz w:val="20"/>
              </w:rPr>
            </w:pPr>
            <w:r w:rsidRPr="00907FC5">
              <w:rPr>
                <w:rFonts w:ascii="Calibri" w:hAnsi="Calibri"/>
                <w:sz w:val="20"/>
              </w:rPr>
              <w:t>Original</w:t>
            </w:r>
            <w:r w:rsidR="00F0265E" w:rsidRPr="006F25D5">
              <w:rPr>
                <w:rFonts w:ascii="Calibri" w:hAnsi="Calibri"/>
                <w:sz w:val="20"/>
              </w:rPr>
              <w:t xml:space="preserve"> – V18. Review sheet condensed.</w:t>
            </w:r>
          </w:p>
        </w:tc>
        <w:tc>
          <w:tcPr>
            <w:tcW w:w="1806" w:type="dxa"/>
            <w:gridSpan w:val="2"/>
            <w:vAlign w:val="center"/>
          </w:tcPr>
          <w:p w14:paraId="69556D65" w14:textId="1BDC4035" w:rsidR="009C7263" w:rsidRPr="00907FC5" w:rsidRDefault="009C7263" w:rsidP="009C7263">
            <w:pPr>
              <w:jc w:val="center"/>
              <w:rPr>
                <w:rFonts w:ascii="Calibri" w:hAnsi="Calibri"/>
                <w:sz w:val="20"/>
              </w:rPr>
            </w:pPr>
            <w:r w:rsidRPr="00907FC5">
              <w:rPr>
                <w:rFonts w:ascii="Calibri" w:hAnsi="Calibri"/>
                <w:sz w:val="20"/>
              </w:rPr>
              <w:t>February 2012</w:t>
            </w:r>
            <w:r w:rsidR="00F0265E" w:rsidRPr="006F25D5">
              <w:rPr>
                <w:rFonts w:ascii="Calibri" w:hAnsi="Calibri"/>
                <w:sz w:val="20"/>
              </w:rPr>
              <w:t>- October 2021</w:t>
            </w:r>
          </w:p>
        </w:tc>
      </w:tr>
      <w:tr w:rsidR="00F13CDC" w:rsidRPr="00907FC5" w14:paraId="7F68519D" w14:textId="77777777" w:rsidTr="0021470C">
        <w:trPr>
          <w:trHeight w:val="20"/>
        </w:trPr>
        <w:tc>
          <w:tcPr>
            <w:tcW w:w="1370" w:type="dxa"/>
            <w:vAlign w:val="center"/>
          </w:tcPr>
          <w:p w14:paraId="0EE35C4E" w14:textId="5BE93EA2" w:rsidR="00F13CDC" w:rsidRPr="00F56CFB" w:rsidRDefault="00F13CDC" w:rsidP="00907FC5">
            <w:pPr>
              <w:jc w:val="center"/>
              <w:rPr>
                <w:rFonts w:ascii="Calibri" w:eastAsia="Gill Sans MT" w:hAnsi="Calibri"/>
                <w:sz w:val="20"/>
              </w:rPr>
            </w:pPr>
            <w:r w:rsidRPr="00F56CFB">
              <w:rPr>
                <w:rFonts w:ascii="Calibri" w:eastAsia="Gill Sans MT" w:hAnsi="Calibri"/>
                <w:sz w:val="20"/>
              </w:rPr>
              <w:t>19</w:t>
            </w:r>
          </w:p>
        </w:tc>
        <w:tc>
          <w:tcPr>
            <w:tcW w:w="6344" w:type="dxa"/>
            <w:vAlign w:val="center"/>
          </w:tcPr>
          <w:p w14:paraId="4358DD39" w14:textId="2EBA5350" w:rsidR="00F13CDC" w:rsidRPr="00F56CFB" w:rsidRDefault="00F13CDC" w:rsidP="00907FC5">
            <w:pPr>
              <w:rPr>
                <w:rFonts w:ascii="Calibri" w:eastAsia="Gill Sans MT" w:hAnsi="Calibri"/>
                <w:sz w:val="20"/>
              </w:rPr>
            </w:pPr>
            <w:r w:rsidRPr="00F56CFB">
              <w:rPr>
                <w:rFonts w:ascii="Calibri" w:eastAsia="Gill Sans MT" w:hAnsi="Calibri"/>
                <w:sz w:val="20"/>
              </w:rPr>
              <w:t>Updated to remove reference to the Covid-19 addendum and to reflect changes made by ‘</w:t>
            </w:r>
            <w:hyperlink r:id="rId10" w:anchor="page=71&amp;zoom=100,72,596" w:history="1">
              <w:r w:rsidRPr="00F56CFB">
                <w:rPr>
                  <w:rStyle w:val="Hyperlink"/>
                  <w:rFonts w:ascii="Calibri" w:eastAsia="Gill Sans MT" w:hAnsi="Calibri"/>
                  <w:sz w:val="20"/>
                </w:rPr>
                <w:t>Keeping Children Safe in Education</w:t>
              </w:r>
            </w:hyperlink>
            <w:r w:rsidRPr="00F56CFB">
              <w:rPr>
                <w:rFonts w:ascii="Calibri" w:eastAsia="Gill Sans MT" w:hAnsi="Calibri"/>
                <w:sz w:val="20"/>
              </w:rPr>
              <w:t>’ 2022</w:t>
            </w:r>
            <w:r w:rsidR="003D137F" w:rsidRPr="00F56CFB">
              <w:rPr>
                <w:rFonts w:ascii="Calibri" w:eastAsia="Gill Sans MT" w:hAnsi="Calibri"/>
                <w:sz w:val="20"/>
              </w:rPr>
              <w:t xml:space="preserve"> and the introduction of the revised DfE </w:t>
            </w:r>
            <w:r w:rsidR="00C2085D" w:rsidRPr="00F56CFB">
              <w:rPr>
                <w:rFonts w:ascii="Calibri" w:eastAsia="Gill Sans MT" w:hAnsi="Calibri"/>
                <w:sz w:val="20"/>
              </w:rPr>
              <w:t>a</w:t>
            </w:r>
            <w:r w:rsidR="003D137F" w:rsidRPr="00F56CFB">
              <w:rPr>
                <w:rFonts w:ascii="Calibri" w:eastAsia="Gill Sans MT" w:hAnsi="Calibri"/>
                <w:sz w:val="20"/>
              </w:rPr>
              <w:t>dvice ‘</w:t>
            </w:r>
            <w:hyperlink r:id="rId11" w:history="1">
              <w:r w:rsidR="003D137F" w:rsidRPr="00F56CFB">
                <w:rPr>
                  <w:rStyle w:val="Hyperlink"/>
                  <w:rFonts w:ascii="Calibri" w:eastAsia="Gill Sans MT" w:hAnsi="Calibri"/>
                  <w:sz w:val="20"/>
                </w:rPr>
                <w:t>Behaviour in schools</w:t>
              </w:r>
            </w:hyperlink>
            <w:r w:rsidR="003D137F" w:rsidRPr="00F56CFB">
              <w:rPr>
                <w:rFonts w:ascii="Calibri" w:eastAsia="Gill Sans MT" w:hAnsi="Calibri"/>
                <w:sz w:val="20"/>
              </w:rPr>
              <w:t xml:space="preserve">’ </w:t>
            </w:r>
            <w:r w:rsidR="00C2085D" w:rsidRPr="00F56CFB">
              <w:rPr>
                <w:rFonts w:ascii="Calibri" w:eastAsia="Gill Sans MT" w:hAnsi="Calibri"/>
                <w:sz w:val="20"/>
              </w:rPr>
              <w:t>J</w:t>
            </w:r>
            <w:r w:rsidR="003D137F" w:rsidRPr="00F56CFB">
              <w:rPr>
                <w:rFonts w:ascii="Calibri" w:eastAsia="Gill Sans MT" w:hAnsi="Calibri"/>
                <w:sz w:val="20"/>
              </w:rPr>
              <w:t>uly 2022</w:t>
            </w:r>
            <w:r w:rsidR="00C2085D" w:rsidRPr="00F56CFB">
              <w:rPr>
                <w:rFonts w:ascii="Calibri" w:eastAsia="Gill Sans MT" w:hAnsi="Calibri"/>
                <w:sz w:val="20"/>
              </w:rPr>
              <w:t xml:space="preserve"> and </w:t>
            </w:r>
            <w:hyperlink r:id="rId12" w:history="1">
              <w:r w:rsidR="00C2085D" w:rsidRPr="00F56CFB">
                <w:rPr>
                  <w:rStyle w:val="Hyperlink"/>
                  <w:rFonts w:ascii="Calibri" w:eastAsia="Gill Sans MT" w:hAnsi="Calibri"/>
                  <w:sz w:val="20"/>
                </w:rPr>
                <w:t>Searching, screening and confiscation: advice for schools</w:t>
              </w:r>
            </w:hyperlink>
            <w:r w:rsidR="00C2085D" w:rsidRPr="00F56CFB">
              <w:rPr>
                <w:rFonts w:ascii="Calibri" w:eastAsia="Gill Sans MT" w:hAnsi="Calibri"/>
                <w:sz w:val="20"/>
              </w:rPr>
              <w:t xml:space="preserve"> July 2022</w:t>
            </w:r>
          </w:p>
        </w:tc>
        <w:tc>
          <w:tcPr>
            <w:tcW w:w="1806" w:type="dxa"/>
            <w:gridSpan w:val="2"/>
            <w:vAlign w:val="center"/>
          </w:tcPr>
          <w:p w14:paraId="432BB916" w14:textId="4B91371C" w:rsidR="00F13CDC" w:rsidRPr="00F56CFB" w:rsidRDefault="00F13CDC" w:rsidP="00907FC5">
            <w:pPr>
              <w:jc w:val="center"/>
              <w:rPr>
                <w:rFonts w:ascii="Calibri" w:eastAsia="Gill Sans MT" w:hAnsi="Calibri"/>
                <w:sz w:val="20"/>
              </w:rPr>
            </w:pPr>
            <w:r w:rsidRPr="006F25D5">
              <w:rPr>
                <w:rFonts w:ascii="Calibri" w:eastAsia="Gill Sans MT" w:hAnsi="Calibri"/>
                <w:sz w:val="20"/>
              </w:rPr>
              <w:t>September</w:t>
            </w:r>
            <w:r w:rsidRPr="00F56CFB">
              <w:rPr>
                <w:rFonts w:ascii="Calibri" w:eastAsia="Gill Sans MT" w:hAnsi="Calibri"/>
                <w:sz w:val="20"/>
              </w:rPr>
              <w:t xml:space="preserve"> 2022</w:t>
            </w:r>
          </w:p>
        </w:tc>
      </w:tr>
      <w:tr w:rsidR="00CB7FF4" w:rsidRPr="00907FC5" w14:paraId="00FB3E5A" w14:textId="77777777" w:rsidTr="0021470C">
        <w:trPr>
          <w:trHeight w:val="20"/>
        </w:trPr>
        <w:tc>
          <w:tcPr>
            <w:tcW w:w="1370" w:type="dxa"/>
            <w:vAlign w:val="center"/>
          </w:tcPr>
          <w:p w14:paraId="52719536" w14:textId="0503EDE0" w:rsidR="00CB7FF4" w:rsidRPr="0021470C" w:rsidRDefault="00A9535D" w:rsidP="00907FC5">
            <w:pPr>
              <w:jc w:val="center"/>
              <w:rPr>
                <w:rFonts w:ascii="Calibri" w:eastAsia="Gill Sans MT" w:hAnsi="Calibri"/>
                <w:sz w:val="20"/>
              </w:rPr>
            </w:pPr>
            <w:r w:rsidRPr="006F25D5">
              <w:rPr>
                <w:rFonts w:ascii="Calibri" w:eastAsia="Gill Sans MT" w:hAnsi="Calibri"/>
                <w:sz w:val="20"/>
              </w:rPr>
              <w:t>20</w:t>
            </w:r>
          </w:p>
        </w:tc>
        <w:tc>
          <w:tcPr>
            <w:tcW w:w="6344" w:type="dxa"/>
            <w:vAlign w:val="center"/>
          </w:tcPr>
          <w:p w14:paraId="6A7614C7" w14:textId="024CAAD7" w:rsidR="00CB7FF4" w:rsidRPr="0021470C" w:rsidRDefault="00A9535D" w:rsidP="00907FC5">
            <w:pPr>
              <w:rPr>
                <w:rFonts w:ascii="Calibri" w:eastAsia="Gill Sans MT" w:hAnsi="Calibri"/>
                <w:sz w:val="20"/>
              </w:rPr>
            </w:pPr>
            <w:r w:rsidRPr="007A2A1B">
              <w:rPr>
                <w:rFonts w:ascii="Calibri" w:eastAsia="Gill Sans MT" w:hAnsi="Calibri"/>
                <w:sz w:val="20"/>
              </w:rPr>
              <w:t>Minor changes to reflect the creation of the new Unitary Authorities</w:t>
            </w:r>
            <w:r w:rsidR="00F56CFB" w:rsidRPr="007A2A1B">
              <w:rPr>
                <w:rFonts w:ascii="Calibri" w:eastAsia="Gill Sans MT" w:hAnsi="Calibri"/>
                <w:sz w:val="20"/>
              </w:rPr>
              <w:t xml:space="preserve"> and new KAHSC guidance on Knives and Offensive weapons</w:t>
            </w:r>
            <w:r w:rsidR="00F0265E" w:rsidRPr="006F25D5">
              <w:rPr>
                <w:rFonts w:ascii="Calibri" w:eastAsia="Gill Sans MT" w:hAnsi="Calibri"/>
                <w:sz w:val="20"/>
              </w:rPr>
              <w:t xml:space="preserve">. </w:t>
            </w:r>
            <w:r w:rsidR="00DF5FAA" w:rsidRPr="007A2A1B">
              <w:rPr>
                <w:rFonts w:ascii="Calibri" w:eastAsia="Gill Sans MT" w:hAnsi="Calibri"/>
                <w:sz w:val="20"/>
              </w:rPr>
              <w:t>Minor additions around clarity of protected characteristics in relation to discrimination</w:t>
            </w:r>
            <w:r w:rsidR="00F0265E" w:rsidRPr="006F25D5">
              <w:rPr>
                <w:rFonts w:ascii="Calibri" w:eastAsia="Gill Sans MT" w:hAnsi="Calibri"/>
                <w:sz w:val="20"/>
              </w:rPr>
              <w:t xml:space="preserve">. </w:t>
            </w:r>
            <w:r w:rsidR="00CB7FF4" w:rsidRPr="0021470C">
              <w:rPr>
                <w:rFonts w:ascii="Calibri" w:eastAsia="Gill Sans MT" w:hAnsi="Calibri"/>
                <w:sz w:val="20"/>
              </w:rPr>
              <w:t>Minor changes following issue of DfE guidance on the use of mobile phones by pupils in schools</w:t>
            </w:r>
            <w:r w:rsidR="003445BE" w:rsidRPr="0021470C">
              <w:rPr>
                <w:rFonts w:ascii="Calibri" w:eastAsia="Gill Sans MT" w:hAnsi="Calibri"/>
                <w:sz w:val="20"/>
              </w:rPr>
              <w:t xml:space="preserve"> and revised DfE Behaviour in Schools guidance</w:t>
            </w:r>
            <w:r w:rsidR="00F0265E" w:rsidRPr="006F25D5">
              <w:rPr>
                <w:rFonts w:ascii="Calibri" w:eastAsia="Gill Sans MT" w:hAnsi="Calibri"/>
                <w:sz w:val="20"/>
              </w:rPr>
              <w:t xml:space="preserve">. </w:t>
            </w:r>
            <w:r w:rsidR="004E7F7E" w:rsidRPr="0021470C">
              <w:rPr>
                <w:rFonts w:ascii="Calibri" w:eastAsia="Gill Sans MT" w:hAnsi="Calibri"/>
                <w:sz w:val="20"/>
              </w:rPr>
              <w:t>U</w:t>
            </w:r>
            <w:r w:rsidR="007A2A1B" w:rsidRPr="0021470C">
              <w:rPr>
                <w:rFonts w:ascii="Calibri" w:eastAsia="Gill Sans MT" w:hAnsi="Calibri"/>
                <w:sz w:val="20"/>
              </w:rPr>
              <w:t xml:space="preserve">pdates to links </w:t>
            </w:r>
            <w:r w:rsidR="004E7F7E" w:rsidRPr="0021470C">
              <w:rPr>
                <w:rFonts w:ascii="Calibri" w:eastAsia="Gill Sans MT" w:hAnsi="Calibri"/>
                <w:sz w:val="20"/>
              </w:rPr>
              <w:t>a</w:t>
            </w:r>
            <w:r w:rsidR="004E7F7E" w:rsidRPr="0021470C">
              <w:rPr>
                <w:rFonts w:eastAsia="Gill Sans MT"/>
                <w:sz w:val="20"/>
              </w:rPr>
              <w:t xml:space="preserve">nd additional information to take account of </w:t>
            </w:r>
            <w:r w:rsidR="007A2A1B" w:rsidRPr="0021470C">
              <w:rPr>
                <w:rFonts w:ascii="Calibri" w:eastAsia="Gill Sans MT" w:hAnsi="Calibri"/>
                <w:sz w:val="20"/>
              </w:rPr>
              <w:t xml:space="preserve">DfE Attendance </w:t>
            </w:r>
            <w:r w:rsidR="007A2A1B" w:rsidRPr="00A93C0F">
              <w:rPr>
                <w:rFonts w:ascii="Calibri" w:eastAsia="Gill Sans MT" w:hAnsi="Calibri"/>
                <w:sz w:val="20"/>
              </w:rPr>
              <w:t xml:space="preserve">statutory guidance and DfE non-statutory guidance on Suspension and Exclusion. </w:t>
            </w:r>
            <w:r w:rsidR="00BA18F1" w:rsidRPr="00A93C0F">
              <w:rPr>
                <w:rFonts w:ascii="Calibri" w:eastAsia="Gill Sans MT" w:hAnsi="Calibri"/>
                <w:sz w:val="20"/>
              </w:rPr>
              <w:t>Updated following advice to schools from Cumbria Police in relation to the possession of bladed/sharply pointed articles by pupils (p8).</w:t>
            </w:r>
            <w:r w:rsidR="006803D5" w:rsidRPr="00A93C0F">
              <w:rPr>
                <w:rFonts w:ascii="Calibri" w:eastAsia="Gill Sans MT" w:hAnsi="Calibri"/>
                <w:sz w:val="20"/>
              </w:rPr>
              <w:t xml:space="preserve">  Added information on harassment</w:t>
            </w:r>
            <w:r w:rsidR="00F53A23" w:rsidRPr="00A93C0F">
              <w:rPr>
                <w:rFonts w:ascii="Calibri" w:eastAsia="Gill Sans MT" w:hAnsi="Calibri"/>
                <w:sz w:val="20"/>
              </w:rPr>
              <w:t xml:space="preserve"> in the workplace</w:t>
            </w:r>
            <w:r w:rsidR="006803D5" w:rsidRPr="00A93C0F">
              <w:rPr>
                <w:rFonts w:ascii="Calibri" w:eastAsia="Gill Sans MT" w:hAnsi="Calibri"/>
                <w:sz w:val="20"/>
              </w:rPr>
              <w:t>.</w:t>
            </w:r>
          </w:p>
        </w:tc>
        <w:tc>
          <w:tcPr>
            <w:tcW w:w="1806" w:type="dxa"/>
            <w:gridSpan w:val="2"/>
            <w:vAlign w:val="center"/>
          </w:tcPr>
          <w:p w14:paraId="4F08002B" w14:textId="7A993C91" w:rsidR="00CB7FF4" w:rsidRPr="0021470C" w:rsidRDefault="00F0265E" w:rsidP="00907FC5">
            <w:pPr>
              <w:jc w:val="center"/>
              <w:rPr>
                <w:rFonts w:ascii="Calibri" w:eastAsia="Gill Sans MT" w:hAnsi="Calibri"/>
                <w:sz w:val="20"/>
              </w:rPr>
            </w:pPr>
            <w:r w:rsidRPr="006F25D5">
              <w:rPr>
                <w:rFonts w:ascii="Calibri" w:eastAsia="Gill Sans MT" w:hAnsi="Calibri"/>
                <w:sz w:val="20"/>
              </w:rPr>
              <w:t>November</w:t>
            </w:r>
            <w:r w:rsidR="00CB7FF4" w:rsidRPr="0021470C">
              <w:rPr>
                <w:rFonts w:ascii="Calibri" w:eastAsia="Gill Sans MT" w:hAnsi="Calibri"/>
                <w:sz w:val="20"/>
              </w:rPr>
              <w:t xml:space="preserve"> 2024</w:t>
            </w:r>
          </w:p>
        </w:tc>
      </w:tr>
      <w:tr w:rsidR="007A2A1B" w:rsidRPr="00907FC5" w14:paraId="40E6C229" w14:textId="77777777" w:rsidTr="0021470C">
        <w:trPr>
          <w:trHeight w:val="20"/>
        </w:trPr>
        <w:tc>
          <w:tcPr>
            <w:tcW w:w="1370" w:type="dxa"/>
            <w:vAlign w:val="center"/>
          </w:tcPr>
          <w:p w14:paraId="0FFEE49E" w14:textId="751B6F10" w:rsidR="007A2A1B" w:rsidRPr="0021470C" w:rsidRDefault="002F2E23" w:rsidP="00907FC5">
            <w:pPr>
              <w:jc w:val="center"/>
              <w:rPr>
                <w:rFonts w:ascii="Calibri" w:eastAsia="Gill Sans MT" w:hAnsi="Calibri"/>
                <w:sz w:val="20"/>
              </w:rPr>
            </w:pPr>
            <w:r>
              <w:rPr>
                <w:rFonts w:ascii="Calibri" w:eastAsia="Gill Sans MT" w:hAnsi="Calibri"/>
                <w:sz w:val="20"/>
              </w:rPr>
              <w:t>21</w:t>
            </w:r>
          </w:p>
        </w:tc>
        <w:tc>
          <w:tcPr>
            <w:tcW w:w="6344" w:type="dxa"/>
            <w:vAlign w:val="center"/>
          </w:tcPr>
          <w:p w14:paraId="4095419D" w14:textId="251B9ED0" w:rsidR="007A2A1B" w:rsidRPr="0021470C" w:rsidRDefault="002F2E23" w:rsidP="00907FC5">
            <w:pPr>
              <w:rPr>
                <w:rFonts w:ascii="Calibri" w:eastAsia="Gill Sans MT" w:hAnsi="Calibri"/>
                <w:sz w:val="20"/>
              </w:rPr>
            </w:pPr>
            <w:r>
              <w:rPr>
                <w:rFonts w:ascii="Calibri" w:eastAsia="Gill Sans MT" w:hAnsi="Calibri"/>
                <w:sz w:val="20"/>
              </w:rPr>
              <w:t xml:space="preserve">Reviewed, No changes </w:t>
            </w:r>
          </w:p>
        </w:tc>
        <w:tc>
          <w:tcPr>
            <w:tcW w:w="1806" w:type="dxa"/>
            <w:gridSpan w:val="2"/>
            <w:vAlign w:val="center"/>
          </w:tcPr>
          <w:p w14:paraId="3902F110" w14:textId="5071BA63" w:rsidR="007A2A1B" w:rsidRPr="0021470C" w:rsidRDefault="002F2E23" w:rsidP="00907FC5">
            <w:pPr>
              <w:jc w:val="center"/>
              <w:rPr>
                <w:rFonts w:ascii="Calibri" w:eastAsia="Gill Sans MT" w:hAnsi="Calibri"/>
                <w:sz w:val="20"/>
              </w:rPr>
            </w:pPr>
            <w:r>
              <w:rPr>
                <w:rFonts w:ascii="Calibri" w:eastAsia="Gill Sans MT" w:hAnsi="Calibri"/>
                <w:sz w:val="20"/>
              </w:rPr>
              <w:t>January 2026</w:t>
            </w:r>
          </w:p>
        </w:tc>
      </w:tr>
      <w:tr w:rsidR="00BA18F1" w:rsidRPr="00907FC5" w14:paraId="35357801" w14:textId="77777777" w:rsidTr="0021470C">
        <w:trPr>
          <w:trHeight w:val="20"/>
        </w:trPr>
        <w:tc>
          <w:tcPr>
            <w:tcW w:w="1370" w:type="dxa"/>
            <w:vAlign w:val="center"/>
          </w:tcPr>
          <w:p w14:paraId="3F444907" w14:textId="5BA039FC" w:rsidR="00BA18F1" w:rsidRPr="00BA18F1" w:rsidRDefault="00BA18F1" w:rsidP="00907FC5">
            <w:pPr>
              <w:jc w:val="center"/>
              <w:rPr>
                <w:rFonts w:ascii="Calibri" w:eastAsia="Gill Sans MT" w:hAnsi="Calibri"/>
                <w:sz w:val="20"/>
                <w:highlight w:val="green"/>
              </w:rPr>
            </w:pPr>
          </w:p>
        </w:tc>
        <w:tc>
          <w:tcPr>
            <w:tcW w:w="6344" w:type="dxa"/>
            <w:vAlign w:val="center"/>
          </w:tcPr>
          <w:p w14:paraId="39B26517" w14:textId="2D1ADCE6" w:rsidR="00BA18F1" w:rsidRPr="00BA18F1" w:rsidRDefault="00BA18F1" w:rsidP="00907FC5">
            <w:pPr>
              <w:rPr>
                <w:rFonts w:ascii="Calibri" w:eastAsia="Gill Sans MT" w:hAnsi="Calibri"/>
                <w:sz w:val="20"/>
                <w:highlight w:val="green"/>
              </w:rPr>
            </w:pPr>
          </w:p>
        </w:tc>
        <w:tc>
          <w:tcPr>
            <w:tcW w:w="1806" w:type="dxa"/>
            <w:gridSpan w:val="2"/>
            <w:vAlign w:val="center"/>
          </w:tcPr>
          <w:p w14:paraId="0BDCEB24" w14:textId="2CDD67BE" w:rsidR="00BA18F1" w:rsidRPr="00BA18F1" w:rsidRDefault="00BA18F1" w:rsidP="00907FC5">
            <w:pPr>
              <w:jc w:val="center"/>
              <w:rPr>
                <w:rFonts w:ascii="Calibri" w:eastAsia="Gill Sans MT" w:hAnsi="Calibri"/>
                <w:sz w:val="20"/>
                <w:highlight w:val="green"/>
              </w:rPr>
            </w:pPr>
          </w:p>
        </w:tc>
      </w:tr>
      <w:tr w:rsidR="0021470C" w:rsidRPr="00907FC5" w14:paraId="69F673A2" w14:textId="77777777" w:rsidTr="0021470C">
        <w:trPr>
          <w:trHeight w:val="20"/>
        </w:trPr>
        <w:tc>
          <w:tcPr>
            <w:tcW w:w="1370" w:type="dxa"/>
            <w:vAlign w:val="center"/>
          </w:tcPr>
          <w:p w14:paraId="2AE31DFE" w14:textId="77777777" w:rsidR="0021470C" w:rsidRPr="0021470C" w:rsidRDefault="0021470C" w:rsidP="00907FC5">
            <w:pPr>
              <w:jc w:val="center"/>
              <w:rPr>
                <w:rFonts w:ascii="Calibri" w:eastAsia="Gill Sans MT" w:hAnsi="Calibri"/>
                <w:sz w:val="20"/>
              </w:rPr>
            </w:pPr>
          </w:p>
        </w:tc>
        <w:tc>
          <w:tcPr>
            <w:tcW w:w="6344" w:type="dxa"/>
            <w:vAlign w:val="center"/>
          </w:tcPr>
          <w:p w14:paraId="66025FEE" w14:textId="44E1ACC7" w:rsidR="0021470C" w:rsidRPr="0021470C" w:rsidRDefault="0021470C" w:rsidP="00907FC5">
            <w:pPr>
              <w:rPr>
                <w:rFonts w:ascii="Calibri" w:eastAsia="Gill Sans MT" w:hAnsi="Calibri"/>
                <w:sz w:val="20"/>
              </w:rPr>
            </w:pPr>
          </w:p>
        </w:tc>
        <w:tc>
          <w:tcPr>
            <w:tcW w:w="1806" w:type="dxa"/>
            <w:gridSpan w:val="2"/>
            <w:vAlign w:val="center"/>
          </w:tcPr>
          <w:p w14:paraId="04271252" w14:textId="20AE3672" w:rsidR="0021470C" w:rsidRPr="0021470C" w:rsidRDefault="0021470C" w:rsidP="00907FC5">
            <w:pPr>
              <w:jc w:val="center"/>
              <w:rPr>
                <w:rFonts w:ascii="Calibri" w:eastAsia="Gill Sans MT" w:hAnsi="Calibri"/>
                <w:sz w:val="20"/>
              </w:rPr>
            </w:pPr>
          </w:p>
        </w:tc>
      </w:tr>
      <w:tr w:rsidR="007A2A1B" w:rsidRPr="006F25D5" w14:paraId="5A9FFDBD" w14:textId="77777777" w:rsidTr="00F0265E">
        <w:trPr>
          <w:trHeight w:val="20"/>
        </w:trPr>
        <w:tc>
          <w:tcPr>
            <w:tcW w:w="1371" w:type="dxa"/>
            <w:vAlign w:val="center"/>
          </w:tcPr>
          <w:p w14:paraId="65712320" w14:textId="77777777" w:rsidR="007A2A1B" w:rsidRPr="006F25D5" w:rsidRDefault="007A2A1B" w:rsidP="00907FC5">
            <w:pPr>
              <w:jc w:val="center"/>
              <w:rPr>
                <w:rFonts w:ascii="Calibri" w:eastAsia="Gill Sans MT" w:hAnsi="Calibri"/>
                <w:sz w:val="20"/>
              </w:rPr>
            </w:pPr>
          </w:p>
        </w:tc>
        <w:tc>
          <w:tcPr>
            <w:tcW w:w="6366" w:type="dxa"/>
            <w:gridSpan w:val="2"/>
            <w:vAlign w:val="center"/>
          </w:tcPr>
          <w:p w14:paraId="405D7378" w14:textId="77777777" w:rsidR="007A2A1B" w:rsidRPr="006F25D5" w:rsidRDefault="007A2A1B" w:rsidP="00907FC5">
            <w:pPr>
              <w:rPr>
                <w:rFonts w:ascii="Calibri" w:eastAsia="Gill Sans MT" w:hAnsi="Calibri"/>
                <w:sz w:val="20"/>
              </w:rPr>
            </w:pPr>
          </w:p>
        </w:tc>
        <w:tc>
          <w:tcPr>
            <w:tcW w:w="1783" w:type="dxa"/>
            <w:vAlign w:val="center"/>
          </w:tcPr>
          <w:p w14:paraId="5C238B33" w14:textId="77777777" w:rsidR="007A2A1B" w:rsidRPr="006F25D5" w:rsidRDefault="007A2A1B" w:rsidP="00907FC5">
            <w:pPr>
              <w:jc w:val="center"/>
              <w:rPr>
                <w:rFonts w:ascii="Calibri" w:eastAsia="Gill Sans MT" w:hAnsi="Calibri"/>
                <w:sz w:val="20"/>
              </w:rPr>
            </w:pPr>
          </w:p>
        </w:tc>
      </w:tr>
      <w:tr w:rsidR="00BA18F1" w:rsidRPr="006F25D5" w14:paraId="47C72F49" w14:textId="77777777" w:rsidTr="00F0265E">
        <w:trPr>
          <w:trHeight w:val="20"/>
        </w:trPr>
        <w:tc>
          <w:tcPr>
            <w:tcW w:w="1371" w:type="dxa"/>
            <w:vAlign w:val="center"/>
          </w:tcPr>
          <w:p w14:paraId="46D6302C" w14:textId="77777777" w:rsidR="00BA18F1" w:rsidRPr="006F25D5" w:rsidRDefault="00BA18F1" w:rsidP="00907FC5">
            <w:pPr>
              <w:jc w:val="center"/>
              <w:rPr>
                <w:rFonts w:ascii="Calibri" w:eastAsia="Gill Sans MT" w:hAnsi="Calibri"/>
                <w:sz w:val="20"/>
              </w:rPr>
            </w:pPr>
          </w:p>
        </w:tc>
        <w:tc>
          <w:tcPr>
            <w:tcW w:w="6366" w:type="dxa"/>
            <w:gridSpan w:val="2"/>
            <w:vAlign w:val="center"/>
          </w:tcPr>
          <w:p w14:paraId="2202F322" w14:textId="77777777" w:rsidR="00BA18F1" w:rsidRPr="006F25D5" w:rsidRDefault="00BA18F1" w:rsidP="00907FC5">
            <w:pPr>
              <w:rPr>
                <w:rFonts w:ascii="Calibri" w:eastAsia="Gill Sans MT" w:hAnsi="Calibri"/>
                <w:sz w:val="20"/>
              </w:rPr>
            </w:pPr>
          </w:p>
        </w:tc>
        <w:tc>
          <w:tcPr>
            <w:tcW w:w="1783" w:type="dxa"/>
            <w:vAlign w:val="center"/>
          </w:tcPr>
          <w:p w14:paraId="66362F73" w14:textId="77777777" w:rsidR="00BA18F1" w:rsidRPr="006F25D5" w:rsidRDefault="00BA18F1" w:rsidP="00907FC5">
            <w:pPr>
              <w:jc w:val="center"/>
              <w:rPr>
                <w:rFonts w:ascii="Calibri" w:eastAsia="Gill Sans MT" w:hAnsi="Calibri"/>
                <w:sz w:val="20"/>
              </w:rPr>
            </w:pPr>
          </w:p>
        </w:tc>
      </w:tr>
    </w:tbl>
    <w:p w14:paraId="3083D793" w14:textId="77777777" w:rsidR="002C06EE" w:rsidRPr="00907FC5" w:rsidRDefault="002C06EE" w:rsidP="003C4228">
      <w:pPr>
        <w:rPr>
          <w:rFonts w:ascii="Calibri" w:hAnsi="Calibri"/>
          <w:sz w:val="28"/>
          <w:szCs w:val="28"/>
        </w:rPr>
      </w:pPr>
    </w:p>
    <w:p w14:paraId="4CF1F4D3" w14:textId="77777777" w:rsidR="002C06EE" w:rsidRPr="00907FC5" w:rsidRDefault="002C06EE" w:rsidP="003C4228">
      <w:pPr>
        <w:rPr>
          <w:rFonts w:ascii="Calibri" w:hAnsi="Calibri"/>
          <w:sz w:val="28"/>
          <w:szCs w:val="28"/>
        </w:rPr>
        <w:sectPr w:rsidR="002C06EE" w:rsidRPr="00907FC5" w:rsidSect="0026032C">
          <w:headerReference w:type="default" r:id="rId13"/>
          <w:footerReference w:type="default" r:id="rId14"/>
          <w:pgSz w:w="11906" w:h="16838"/>
          <w:pgMar w:top="1134" w:right="1134" w:bottom="1134" w:left="1134" w:header="567" w:footer="510" w:gutter="0"/>
          <w:cols w:space="708"/>
          <w:docGrid w:linePitch="360"/>
        </w:sectPr>
      </w:pPr>
      <w:bookmarkStart w:id="4" w:name="_Toc452645558"/>
    </w:p>
    <w:p w14:paraId="794A14FF" w14:textId="77777777" w:rsidR="003C4228" w:rsidRPr="0096498D" w:rsidRDefault="0026032C" w:rsidP="009C1AAD">
      <w:pPr>
        <w:spacing w:after="200"/>
        <w:rPr>
          <w:rFonts w:ascii="Calibri" w:hAnsi="Calibri"/>
          <w:b/>
          <w:color w:val="7C2529"/>
          <w:sz w:val="28"/>
          <w:szCs w:val="28"/>
        </w:rPr>
      </w:pPr>
      <w:r w:rsidRPr="0096498D">
        <w:rPr>
          <w:rFonts w:ascii="Calibri" w:hAnsi="Calibri"/>
          <w:b/>
          <w:color w:val="7C2529"/>
          <w:sz w:val="28"/>
          <w:szCs w:val="28"/>
        </w:rPr>
        <w:lastRenderedPageBreak/>
        <w:t>CONTENTS</w:t>
      </w:r>
    </w:p>
    <w:p w14:paraId="40563479" w14:textId="1A826CBC" w:rsidR="002F2E23" w:rsidRDefault="009022AD">
      <w:pPr>
        <w:pStyle w:val="TOC1"/>
        <w:rPr>
          <w:rFonts w:asciiTheme="minorHAnsi" w:eastAsiaTheme="minorEastAsia" w:hAnsiTheme="minorHAnsi" w:cstheme="minorBidi"/>
          <w:b w:val="0"/>
          <w:noProof/>
          <w:kern w:val="2"/>
          <w:sz w:val="24"/>
          <w:szCs w:val="24"/>
          <w:lang w:eastAsia="en-GB"/>
          <w14:ligatures w14:val="standardContextual"/>
        </w:rPr>
      </w:pPr>
      <w:r w:rsidRPr="006F25D5">
        <w:rPr>
          <w:b w:val="0"/>
          <w:sz w:val="24"/>
        </w:rPr>
        <w:fldChar w:fldCharType="begin"/>
      </w:r>
      <w:r w:rsidRPr="006F25D5">
        <w:rPr>
          <w:b w:val="0"/>
          <w:sz w:val="24"/>
        </w:rPr>
        <w:instrText xml:space="preserve"> TOC \o "1-3" \h \z \u </w:instrText>
      </w:r>
      <w:r w:rsidRPr="006F25D5">
        <w:rPr>
          <w:b w:val="0"/>
          <w:sz w:val="24"/>
        </w:rPr>
        <w:fldChar w:fldCharType="separate"/>
      </w:r>
      <w:hyperlink w:anchor="_Toc220575972" w:history="1">
        <w:r w:rsidR="002F2E23" w:rsidRPr="0024226D">
          <w:rPr>
            <w:rStyle w:val="Hyperlink"/>
            <w:noProof/>
          </w:rPr>
          <w:t>POLICY STATEMENT</w:t>
        </w:r>
        <w:r w:rsidR="002F2E23">
          <w:rPr>
            <w:noProof/>
            <w:webHidden/>
          </w:rPr>
          <w:tab/>
        </w:r>
        <w:r w:rsidR="002F2E23">
          <w:rPr>
            <w:noProof/>
            <w:webHidden/>
          </w:rPr>
          <w:fldChar w:fldCharType="begin"/>
        </w:r>
        <w:r w:rsidR="002F2E23">
          <w:rPr>
            <w:noProof/>
            <w:webHidden/>
          </w:rPr>
          <w:instrText xml:space="preserve"> PAGEREF _Toc220575972 \h </w:instrText>
        </w:r>
        <w:r w:rsidR="002F2E23">
          <w:rPr>
            <w:noProof/>
            <w:webHidden/>
          </w:rPr>
        </w:r>
        <w:r w:rsidR="002F2E23">
          <w:rPr>
            <w:noProof/>
            <w:webHidden/>
          </w:rPr>
          <w:fldChar w:fldCharType="separate"/>
        </w:r>
        <w:r w:rsidR="002F2E23">
          <w:rPr>
            <w:noProof/>
            <w:webHidden/>
          </w:rPr>
          <w:t>1</w:t>
        </w:r>
        <w:r w:rsidR="002F2E23">
          <w:rPr>
            <w:noProof/>
            <w:webHidden/>
          </w:rPr>
          <w:fldChar w:fldCharType="end"/>
        </w:r>
      </w:hyperlink>
    </w:p>
    <w:p w14:paraId="4627DB14" w14:textId="3A4E54F0"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3" w:history="1">
        <w:r w:rsidR="002F2E23" w:rsidRPr="0024226D">
          <w:rPr>
            <w:rStyle w:val="Hyperlink"/>
            <w:noProof/>
          </w:rPr>
          <w:t>1.</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Definitions</w:t>
        </w:r>
        <w:r w:rsidR="002F2E23">
          <w:rPr>
            <w:noProof/>
            <w:webHidden/>
          </w:rPr>
          <w:tab/>
        </w:r>
        <w:r w:rsidR="002F2E23">
          <w:rPr>
            <w:noProof/>
            <w:webHidden/>
          </w:rPr>
          <w:fldChar w:fldCharType="begin"/>
        </w:r>
        <w:r w:rsidR="002F2E23">
          <w:rPr>
            <w:noProof/>
            <w:webHidden/>
          </w:rPr>
          <w:instrText xml:space="preserve"> PAGEREF _Toc220575973 \h </w:instrText>
        </w:r>
        <w:r w:rsidR="002F2E23">
          <w:rPr>
            <w:noProof/>
            <w:webHidden/>
          </w:rPr>
        </w:r>
        <w:r w:rsidR="002F2E23">
          <w:rPr>
            <w:noProof/>
            <w:webHidden/>
          </w:rPr>
          <w:fldChar w:fldCharType="separate"/>
        </w:r>
        <w:r w:rsidR="002F2E23">
          <w:rPr>
            <w:noProof/>
            <w:webHidden/>
          </w:rPr>
          <w:t>1</w:t>
        </w:r>
        <w:r w:rsidR="002F2E23">
          <w:rPr>
            <w:noProof/>
            <w:webHidden/>
          </w:rPr>
          <w:fldChar w:fldCharType="end"/>
        </w:r>
      </w:hyperlink>
    </w:p>
    <w:p w14:paraId="020C65F0" w14:textId="7E79CB92"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4" w:history="1">
        <w:r w:rsidR="002F2E23" w:rsidRPr="0024226D">
          <w:rPr>
            <w:rStyle w:val="Hyperlink"/>
            <w:noProof/>
          </w:rPr>
          <w:t>2.</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Introduction</w:t>
        </w:r>
        <w:r w:rsidR="002F2E23">
          <w:rPr>
            <w:noProof/>
            <w:webHidden/>
          </w:rPr>
          <w:tab/>
        </w:r>
        <w:r w:rsidR="002F2E23">
          <w:rPr>
            <w:noProof/>
            <w:webHidden/>
          </w:rPr>
          <w:fldChar w:fldCharType="begin"/>
        </w:r>
        <w:r w:rsidR="002F2E23">
          <w:rPr>
            <w:noProof/>
            <w:webHidden/>
          </w:rPr>
          <w:instrText xml:space="preserve"> PAGEREF _Toc220575974 \h </w:instrText>
        </w:r>
        <w:r w:rsidR="002F2E23">
          <w:rPr>
            <w:noProof/>
            <w:webHidden/>
          </w:rPr>
        </w:r>
        <w:r w:rsidR="002F2E23">
          <w:rPr>
            <w:noProof/>
            <w:webHidden/>
          </w:rPr>
          <w:fldChar w:fldCharType="separate"/>
        </w:r>
        <w:r w:rsidR="002F2E23">
          <w:rPr>
            <w:noProof/>
            <w:webHidden/>
          </w:rPr>
          <w:t>1</w:t>
        </w:r>
        <w:r w:rsidR="002F2E23">
          <w:rPr>
            <w:noProof/>
            <w:webHidden/>
          </w:rPr>
          <w:fldChar w:fldCharType="end"/>
        </w:r>
      </w:hyperlink>
    </w:p>
    <w:p w14:paraId="30AF493B" w14:textId="50B2E756"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5" w:history="1">
        <w:r w:rsidR="002F2E23" w:rsidRPr="0024226D">
          <w:rPr>
            <w:rStyle w:val="Hyperlink"/>
            <w:noProof/>
          </w:rPr>
          <w:t>3.</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Ethos</w:t>
        </w:r>
        <w:r w:rsidR="002F2E23">
          <w:rPr>
            <w:noProof/>
            <w:webHidden/>
          </w:rPr>
          <w:tab/>
        </w:r>
        <w:r w:rsidR="002F2E23">
          <w:rPr>
            <w:noProof/>
            <w:webHidden/>
          </w:rPr>
          <w:fldChar w:fldCharType="begin"/>
        </w:r>
        <w:r w:rsidR="002F2E23">
          <w:rPr>
            <w:noProof/>
            <w:webHidden/>
          </w:rPr>
          <w:instrText xml:space="preserve"> PAGEREF _Toc220575975 \h </w:instrText>
        </w:r>
        <w:r w:rsidR="002F2E23">
          <w:rPr>
            <w:noProof/>
            <w:webHidden/>
          </w:rPr>
        </w:r>
        <w:r w:rsidR="002F2E23">
          <w:rPr>
            <w:noProof/>
            <w:webHidden/>
          </w:rPr>
          <w:fldChar w:fldCharType="separate"/>
        </w:r>
        <w:r w:rsidR="002F2E23">
          <w:rPr>
            <w:noProof/>
            <w:webHidden/>
          </w:rPr>
          <w:t>2</w:t>
        </w:r>
        <w:r w:rsidR="002F2E23">
          <w:rPr>
            <w:noProof/>
            <w:webHidden/>
          </w:rPr>
          <w:fldChar w:fldCharType="end"/>
        </w:r>
      </w:hyperlink>
    </w:p>
    <w:p w14:paraId="4F993A3F" w14:textId="123FFF5C"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6" w:history="1">
        <w:r w:rsidR="002F2E23" w:rsidRPr="0024226D">
          <w:rPr>
            <w:rStyle w:val="Hyperlink"/>
            <w:noProof/>
          </w:rPr>
          <w:t>4.</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Aims</w:t>
        </w:r>
        <w:r w:rsidR="002F2E23">
          <w:rPr>
            <w:noProof/>
            <w:webHidden/>
          </w:rPr>
          <w:tab/>
        </w:r>
        <w:r w:rsidR="002F2E23">
          <w:rPr>
            <w:noProof/>
            <w:webHidden/>
          </w:rPr>
          <w:fldChar w:fldCharType="begin"/>
        </w:r>
        <w:r w:rsidR="002F2E23">
          <w:rPr>
            <w:noProof/>
            <w:webHidden/>
          </w:rPr>
          <w:instrText xml:space="preserve"> PAGEREF _Toc220575976 \h </w:instrText>
        </w:r>
        <w:r w:rsidR="002F2E23">
          <w:rPr>
            <w:noProof/>
            <w:webHidden/>
          </w:rPr>
        </w:r>
        <w:r w:rsidR="002F2E23">
          <w:rPr>
            <w:noProof/>
            <w:webHidden/>
          </w:rPr>
          <w:fldChar w:fldCharType="separate"/>
        </w:r>
        <w:r w:rsidR="002F2E23">
          <w:rPr>
            <w:noProof/>
            <w:webHidden/>
          </w:rPr>
          <w:t>3</w:t>
        </w:r>
        <w:r w:rsidR="002F2E23">
          <w:rPr>
            <w:noProof/>
            <w:webHidden/>
          </w:rPr>
          <w:fldChar w:fldCharType="end"/>
        </w:r>
      </w:hyperlink>
    </w:p>
    <w:p w14:paraId="445C5D40" w14:textId="39592DF7"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77" w:history="1">
        <w:r w:rsidR="002F2E23" w:rsidRPr="0024226D">
          <w:rPr>
            <w:rStyle w:val="Hyperlink"/>
            <w:rFonts w:cs="Calibri"/>
            <w:b/>
            <w:bCs/>
            <w:noProof/>
          </w:rPr>
          <w:t>We aim to</w:t>
        </w:r>
        <w:r w:rsidR="002F2E23">
          <w:rPr>
            <w:noProof/>
            <w:webHidden/>
          </w:rPr>
          <w:tab/>
        </w:r>
        <w:r w:rsidR="002F2E23">
          <w:rPr>
            <w:noProof/>
            <w:webHidden/>
          </w:rPr>
          <w:fldChar w:fldCharType="begin"/>
        </w:r>
        <w:r w:rsidR="002F2E23">
          <w:rPr>
            <w:noProof/>
            <w:webHidden/>
          </w:rPr>
          <w:instrText xml:space="preserve"> PAGEREF _Toc220575977 \h </w:instrText>
        </w:r>
        <w:r w:rsidR="002F2E23">
          <w:rPr>
            <w:noProof/>
            <w:webHidden/>
          </w:rPr>
        </w:r>
        <w:r w:rsidR="002F2E23">
          <w:rPr>
            <w:noProof/>
            <w:webHidden/>
          </w:rPr>
          <w:fldChar w:fldCharType="separate"/>
        </w:r>
        <w:r w:rsidR="002F2E23">
          <w:rPr>
            <w:noProof/>
            <w:webHidden/>
          </w:rPr>
          <w:t>3</w:t>
        </w:r>
        <w:r w:rsidR="002F2E23">
          <w:rPr>
            <w:noProof/>
            <w:webHidden/>
          </w:rPr>
          <w:fldChar w:fldCharType="end"/>
        </w:r>
      </w:hyperlink>
    </w:p>
    <w:p w14:paraId="26723C57" w14:textId="5270DA8A"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8" w:history="1">
        <w:r w:rsidR="002F2E23" w:rsidRPr="0024226D">
          <w:rPr>
            <w:rStyle w:val="Hyperlink"/>
            <w:noProof/>
          </w:rPr>
          <w:t>PROCEDURES</w:t>
        </w:r>
        <w:r w:rsidR="002F2E23">
          <w:rPr>
            <w:noProof/>
            <w:webHidden/>
          </w:rPr>
          <w:tab/>
        </w:r>
        <w:r w:rsidR="002F2E23">
          <w:rPr>
            <w:noProof/>
            <w:webHidden/>
          </w:rPr>
          <w:fldChar w:fldCharType="begin"/>
        </w:r>
        <w:r w:rsidR="002F2E23">
          <w:rPr>
            <w:noProof/>
            <w:webHidden/>
          </w:rPr>
          <w:instrText xml:space="preserve"> PAGEREF _Toc220575978 \h </w:instrText>
        </w:r>
        <w:r w:rsidR="002F2E23">
          <w:rPr>
            <w:noProof/>
            <w:webHidden/>
          </w:rPr>
        </w:r>
        <w:r w:rsidR="002F2E23">
          <w:rPr>
            <w:noProof/>
            <w:webHidden/>
          </w:rPr>
          <w:fldChar w:fldCharType="separate"/>
        </w:r>
        <w:r w:rsidR="002F2E23">
          <w:rPr>
            <w:noProof/>
            <w:webHidden/>
          </w:rPr>
          <w:t>5</w:t>
        </w:r>
        <w:r w:rsidR="002F2E23">
          <w:rPr>
            <w:noProof/>
            <w:webHidden/>
          </w:rPr>
          <w:fldChar w:fldCharType="end"/>
        </w:r>
      </w:hyperlink>
    </w:p>
    <w:p w14:paraId="07819227" w14:textId="22D78D0B"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79" w:history="1">
        <w:r w:rsidR="002F2E23" w:rsidRPr="0024226D">
          <w:rPr>
            <w:rStyle w:val="Hyperlink"/>
            <w:noProof/>
          </w:rPr>
          <w:t>1.</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Responsibilities</w:t>
        </w:r>
        <w:r w:rsidR="002F2E23">
          <w:rPr>
            <w:noProof/>
            <w:webHidden/>
          </w:rPr>
          <w:tab/>
        </w:r>
        <w:r w:rsidR="002F2E23">
          <w:rPr>
            <w:noProof/>
            <w:webHidden/>
          </w:rPr>
          <w:fldChar w:fldCharType="begin"/>
        </w:r>
        <w:r w:rsidR="002F2E23">
          <w:rPr>
            <w:noProof/>
            <w:webHidden/>
          </w:rPr>
          <w:instrText xml:space="preserve"> PAGEREF _Toc220575979 \h </w:instrText>
        </w:r>
        <w:r w:rsidR="002F2E23">
          <w:rPr>
            <w:noProof/>
            <w:webHidden/>
          </w:rPr>
        </w:r>
        <w:r w:rsidR="002F2E23">
          <w:rPr>
            <w:noProof/>
            <w:webHidden/>
          </w:rPr>
          <w:fldChar w:fldCharType="separate"/>
        </w:r>
        <w:r w:rsidR="002F2E23">
          <w:rPr>
            <w:noProof/>
            <w:webHidden/>
          </w:rPr>
          <w:t>5</w:t>
        </w:r>
        <w:r w:rsidR="002F2E23">
          <w:rPr>
            <w:noProof/>
            <w:webHidden/>
          </w:rPr>
          <w:fldChar w:fldCharType="end"/>
        </w:r>
      </w:hyperlink>
    </w:p>
    <w:p w14:paraId="10D08CA8" w14:textId="4562D547"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0" w:history="1">
        <w:r w:rsidR="002F2E23" w:rsidRPr="0024226D">
          <w:rPr>
            <w:rStyle w:val="Hyperlink"/>
            <w:noProof/>
          </w:rPr>
          <w:t>1.1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pupils can expect from staff</w:t>
        </w:r>
        <w:r w:rsidR="002F2E23">
          <w:rPr>
            <w:noProof/>
            <w:webHidden/>
          </w:rPr>
          <w:tab/>
        </w:r>
        <w:r w:rsidR="002F2E23">
          <w:rPr>
            <w:noProof/>
            <w:webHidden/>
          </w:rPr>
          <w:fldChar w:fldCharType="begin"/>
        </w:r>
        <w:r w:rsidR="002F2E23">
          <w:rPr>
            <w:noProof/>
            <w:webHidden/>
          </w:rPr>
          <w:instrText xml:space="preserve"> PAGEREF _Toc220575980 \h </w:instrText>
        </w:r>
        <w:r w:rsidR="002F2E23">
          <w:rPr>
            <w:noProof/>
            <w:webHidden/>
          </w:rPr>
        </w:r>
        <w:r w:rsidR="002F2E23">
          <w:rPr>
            <w:noProof/>
            <w:webHidden/>
          </w:rPr>
          <w:fldChar w:fldCharType="separate"/>
        </w:r>
        <w:r w:rsidR="002F2E23">
          <w:rPr>
            <w:noProof/>
            <w:webHidden/>
          </w:rPr>
          <w:t>5</w:t>
        </w:r>
        <w:r w:rsidR="002F2E23">
          <w:rPr>
            <w:noProof/>
            <w:webHidden/>
          </w:rPr>
          <w:fldChar w:fldCharType="end"/>
        </w:r>
      </w:hyperlink>
    </w:p>
    <w:p w14:paraId="2BB0BC22" w14:textId="4ECD5F3A"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1" w:history="1">
        <w:r w:rsidR="002F2E23" w:rsidRPr="0024226D">
          <w:rPr>
            <w:rStyle w:val="Hyperlink"/>
            <w:noProof/>
          </w:rPr>
          <w:t>1.2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staff can expect from pupils</w:t>
        </w:r>
        <w:r w:rsidR="002F2E23">
          <w:rPr>
            <w:noProof/>
            <w:webHidden/>
          </w:rPr>
          <w:tab/>
        </w:r>
        <w:r w:rsidR="002F2E23">
          <w:rPr>
            <w:noProof/>
            <w:webHidden/>
          </w:rPr>
          <w:fldChar w:fldCharType="begin"/>
        </w:r>
        <w:r w:rsidR="002F2E23">
          <w:rPr>
            <w:noProof/>
            <w:webHidden/>
          </w:rPr>
          <w:instrText xml:space="preserve"> PAGEREF _Toc220575981 \h </w:instrText>
        </w:r>
        <w:r w:rsidR="002F2E23">
          <w:rPr>
            <w:noProof/>
            <w:webHidden/>
          </w:rPr>
        </w:r>
        <w:r w:rsidR="002F2E23">
          <w:rPr>
            <w:noProof/>
            <w:webHidden/>
          </w:rPr>
          <w:fldChar w:fldCharType="separate"/>
        </w:r>
        <w:r w:rsidR="002F2E23">
          <w:rPr>
            <w:noProof/>
            <w:webHidden/>
          </w:rPr>
          <w:t>5</w:t>
        </w:r>
        <w:r w:rsidR="002F2E23">
          <w:rPr>
            <w:noProof/>
            <w:webHidden/>
          </w:rPr>
          <w:fldChar w:fldCharType="end"/>
        </w:r>
      </w:hyperlink>
    </w:p>
    <w:p w14:paraId="362E398C" w14:textId="03D5F5D6"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2" w:history="1">
        <w:r w:rsidR="002F2E23" w:rsidRPr="0024226D">
          <w:rPr>
            <w:rStyle w:val="Hyperlink"/>
            <w:noProof/>
          </w:rPr>
          <w:t>1.3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staff can expect from their colleagues</w:t>
        </w:r>
        <w:r w:rsidR="002F2E23">
          <w:rPr>
            <w:noProof/>
            <w:webHidden/>
          </w:rPr>
          <w:tab/>
        </w:r>
        <w:r w:rsidR="002F2E23">
          <w:rPr>
            <w:noProof/>
            <w:webHidden/>
          </w:rPr>
          <w:fldChar w:fldCharType="begin"/>
        </w:r>
        <w:r w:rsidR="002F2E23">
          <w:rPr>
            <w:noProof/>
            <w:webHidden/>
          </w:rPr>
          <w:instrText xml:space="preserve"> PAGEREF _Toc220575982 \h </w:instrText>
        </w:r>
        <w:r w:rsidR="002F2E23">
          <w:rPr>
            <w:noProof/>
            <w:webHidden/>
          </w:rPr>
        </w:r>
        <w:r w:rsidR="002F2E23">
          <w:rPr>
            <w:noProof/>
            <w:webHidden/>
          </w:rPr>
          <w:fldChar w:fldCharType="separate"/>
        </w:r>
        <w:r w:rsidR="002F2E23">
          <w:rPr>
            <w:noProof/>
            <w:webHidden/>
          </w:rPr>
          <w:t>6</w:t>
        </w:r>
        <w:r w:rsidR="002F2E23">
          <w:rPr>
            <w:noProof/>
            <w:webHidden/>
          </w:rPr>
          <w:fldChar w:fldCharType="end"/>
        </w:r>
      </w:hyperlink>
    </w:p>
    <w:p w14:paraId="2662777E" w14:textId="65DC4856"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3" w:history="1">
        <w:r w:rsidR="002F2E23" w:rsidRPr="0024226D">
          <w:rPr>
            <w:rStyle w:val="Hyperlink"/>
            <w:noProof/>
          </w:rPr>
          <w:t>1.4</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staff can expect from parents</w:t>
        </w:r>
        <w:r w:rsidR="002F2E23">
          <w:rPr>
            <w:noProof/>
            <w:webHidden/>
          </w:rPr>
          <w:tab/>
        </w:r>
        <w:r w:rsidR="002F2E23">
          <w:rPr>
            <w:noProof/>
            <w:webHidden/>
          </w:rPr>
          <w:fldChar w:fldCharType="begin"/>
        </w:r>
        <w:r w:rsidR="002F2E23">
          <w:rPr>
            <w:noProof/>
            <w:webHidden/>
          </w:rPr>
          <w:instrText xml:space="preserve"> PAGEREF _Toc220575983 \h </w:instrText>
        </w:r>
        <w:r w:rsidR="002F2E23">
          <w:rPr>
            <w:noProof/>
            <w:webHidden/>
          </w:rPr>
        </w:r>
        <w:r w:rsidR="002F2E23">
          <w:rPr>
            <w:noProof/>
            <w:webHidden/>
          </w:rPr>
          <w:fldChar w:fldCharType="separate"/>
        </w:r>
        <w:r w:rsidR="002F2E23">
          <w:rPr>
            <w:noProof/>
            <w:webHidden/>
          </w:rPr>
          <w:t>6</w:t>
        </w:r>
        <w:r w:rsidR="002F2E23">
          <w:rPr>
            <w:noProof/>
            <w:webHidden/>
          </w:rPr>
          <w:fldChar w:fldCharType="end"/>
        </w:r>
      </w:hyperlink>
    </w:p>
    <w:p w14:paraId="2A8EE921" w14:textId="1E53E617"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4" w:history="1">
        <w:r w:rsidR="002F2E23" w:rsidRPr="0024226D">
          <w:rPr>
            <w:rStyle w:val="Hyperlink"/>
            <w:noProof/>
          </w:rPr>
          <w:t>1.5</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parents can expect from staff and other adults in the school</w:t>
        </w:r>
        <w:r w:rsidR="002F2E23">
          <w:rPr>
            <w:noProof/>
            <w:webHidden/>
          </w:rPr>
          <w:tab/>
        </w:r>
        <w:r w:rsidR="002F2E23">
          <w:rPr>
            <w:noProof/>
            <w:webHidden/>
          </w:rPr>
          <w:fldChar w:fldCharType="begin"/>
        </w:r>
        <w:r w:rsidR="002F2E23">
          <w:rPr>
            <w:noProof/>
            <w:webHidden/>
          </w:rPr>
          <w:instrText xml:space="preserve"> PAGEREF _Toc220575984 \h </w:instrText>
        </w:r>
        <w:r w:rsidR="002F2E23">
          <w:rPr>
            <w:noProof/>
            <w:webHidden/>
          </w:rPr>
        </w:r>
        <w:r w:rsidR="002F2E23">
          <w:rPr>
            <w:noProof/>
            <w:webHidden/>
          </w:rPr>
          <w:fldChar w:fldCharType="separate"/>
        </w:r>
        <w:r w:rsidR="002F2E23">
          <w:rPr>
            <w:noProof/>
            <w:webHidden/>
          </w:rPr>
          <w:t>7</w:t>
        </w:r>
        <w:r w:rsidR="002F2E23">
          <w:rPr>
            <w:noProof/>
            <w:webHidden/>
          </w:rPr>
          <w:fldChar w:fldCharType="end"/>
        </w:r>
      </w:hyperlink>
    </w:p>
    <w:p w14:paraId="47924DFC" w14:textId="302484D4"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85" w:history="1">
        <w:r w:rsidR="002F2E23" w:rsidRPr="0024226D">
          <w:rPr>
            <w:rStyle w:val="Hyperlink"/>
            <w:noProof/>
          </w:rPr>
          <w:t>2.</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The school behaviour curriculum</w:t>
        </w:r>
        <w:r w:rsidR="002F2E23">
          <w:rPr>
            <w:noProof/>
            <w:webHidden/>
          </w:rPr>
          <w:tab/>
        </w:r>
        <w:r w:rsidR="002F2E23">
          <w:rPr>
            <w:noProof/>
            <w:webHidden/>
          </w:rPr>
          <w:fldChar w:fldCharType="begin"/>
        </w:r>
        <w:r w:rsidR="002F2E23">
          <w:rPr>
            <w:noProof/>
            <w:webHidden/>
          </w:rPr>
          <w:instrText xml:space="preserve"> PAGEREF _Toc220575985 \h </w:instrText>
        </w:r>
        <w:r w:rsidR="002F2E23">
          <w:rPr>
            <w:noProof/>
            <w:webHidden/>
          </w:rPr>
        </w:r>
        <w:r w:rsidR="002F2E23">
          <w:rPr>
            <w:noProof/>
            <w:webHidden/>
          </w:rPr>
          <w:fldChar w:fldCharType="separate"/>
        </w:r>
        <w:r w:rsidR="002F2E23">
          <w:rPr>
            <w:noProof/>
            <w:webHidden/>
          </w:rPr>
          <w:t>7</w:t>
        </w:r>
        <w:r w:rsidR="002F2E23">
          <w:rPr>
            <w:noProof/>
            <w:webHidden/>
          </w:rPr>
          <w:fldChar w:fldCharType="end"/>
        </w:r>
      </w:hyperlink>
    </w:p>
    <w:p w14:paraId="52C6A2D3" w14:textId="55DA458B"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86" w:history="1">
        <w:r w:rsidR="002F2E23" w:rsidRPr="0024226D">
          <w:rPr>
            <w:rStyle w:val="Hyperlink"/>
            <w:noProof/>
          </w:rPr>
          <w:t>3.</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Celebrating success</w:t>
        </w:r>
        <w:r w:rsidR="002F2E23">
          <w:rPr>
            <w:noProof/>
            <w:webHidden/>
          </w:rPr>
          <w:tab/>
        </w:r>
        <w:r w:rsidR="002F2E23">
          <w:rPr>
            <w:noProof/>
            <w:webHidden/>
          </w:rPr>
          <w:fldChar w:fldCharType="begin"/>
        </w:r>
        <w:r w:rsidR="002F2E23">
          <w:rPr>
            <w:noProof/>
            <w:webHidden/>
          </w:rPr>
          <w:instrText xml:space="preserve"> PAGEREF _Toc220575986 \h </w:instrText>
        </w:r>
        <w:r w:rsidR="002F2E23">
          <w:rPr>
            <w:noProof/>
            <w:webHidden/>
          </w:rPr>
        </w:r>
        <w:r w:rsidR="002F2E23">
          <w:rPr>
            <w:noProof/>
            <w:webHidden/>
          </w:rPr>
          <w:fldChar w:fldCharType="separate"/>
        </w:r>
        <w:r w:rsidR="002F2E23">
          <w:rPr>
            <w:noProof/>
            <w:webHidden/>
          </w:rPr>
          <w:t>8</w:t>
        </w:r>
        <w:r w:rsidR="002F2E23">
          <w:rPr>
            <w:noProof/>
            <w:webHidden/>
          </w:rPr>
          <w:fldChar w:fldCharType="end"/>
        </w:r>
      </w:hyperlink>
    </w:p>
    <w:p w14:paraId="2961502C" w14:textId="7F894BC1"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87" w:history="1">
        <w:r w:rsidR="002F2E23" w:rsidRPr="0024226D">
          <w:rPr>
            <w:rStyle w:val="Hyperlink"/>
            <w:noProof/>
          </w:rPr>
          <w:t>4.</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Responding to misbehaviour</w:t>
        </w:r>
        <w:r w:rsidR="002F2E23">
          <w:rPr>
            <w:noProof/>
            <w:webHidden/>
          </w:rPr>
          <w:tab/>
        </w:r>
        <w:r w:rsidR="002F2E23">
          <w:rPr>
            <w:noProof/>
            <w:webHidden/>
          </w:rPr>
          <w:fldChar w:fldCharType="begin"/>
        </w:r>
        <w:r w:rsidR="002F2E23">
          <w:rPr>
            <w:noProof/>
            <w:webHidden/>
          </w:rPr>
          <w:instrText xml:space="preserve"> PAGEREF _Toc220575987 \h </w:instrText>
        </w:r>
        <w:r w:rsidR="002F2E23">
          <w:rPr>
            <w:noProof/>
            <w:webHidden/>
          </w:rPr>
        </w:r>
        <w:r w:rsidR="002F2E23">
          <w:rPr>
            <w:noProof/>
            <w:webHidden/>
          </w:rPr>
          <w:fldChar w:fldCharType="separate"/>
        </w:r>
        <w:r w:rsidR="002F2E23">
          <w:rPr>
            <w:noProof/>
            <w:webHidden/>
          </w:rPr>
          <w:t>8</w:t>
        </w:r>
        <w:r w:rsidR="002F2E23">
          <w:rPr>
            <w:noProof/>
            <w:webHidden/>
          </w:rPr>
          <w:fldChar w:fldCharType="end"/>
        </w:r>
      </w:hyperlink>
    </w:p>
    <w:p w14:paraId="154D6175" w14:textId="25E59B6B"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8" w:history="1">
        <w:r w:rsidR="002F2E23" w:rsidRPr="0024226D">
          <w:rPr>
            <w:rStyle w:val="Hyperlink"/>
            <w:noProof/>
          </w:rPr>
          <w:t>4.1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Restorative justice/Reflection on actions</w:t>
        </w:r>
        <w:r w:rsidR="002F2E23">
          <w:rPr>
            <w:noProof/>
            <w:webHidden/>
          </w:rPr>
          <w:tab/>
        </w:r>
        <w:r w:rsidR="002F2E23">
          <w:rPr>
            <w:noProof/>
            <w:webHidden/>
          </w:rPr>
          <w:fldChar w:fldCharType="begin"/>
        </w:r>
        <w:r w:rsidR="002F2E23">
          <w:rPr>
            <w:noProof/>
            <w:webHidden/>
          </w:rPr>
          <w:instrText xml:space="preserve"> PAGEREF _Toc220575988 \h </w:instrText>
        </w:r>
        <w:r w:rsidR="002F2E23">
          <w:rPr>
            <w:noProof/>
            <w:webHidden/>
          </w:rPr>
        </w:r>
        <w:r w:rsidR="002F2E23">
          <w:rPr>
            <w:noProof/>
            <w:webHidden/>
          </w:rPr>
          <w:fldChar w:fldCharType="separate"/>
        </w:r>
        <w:r w:rsidR="002F2E23">
          <w:rPr>
            <w:noProof/>
            <w:webHidden/>
          </w:rPr>
          <w:t>8</w:t>
        </w:r>
        <w:r w:rsidR="002F2E23">
          <w:rPr>
            <w:noProof/>
            <w:webHidden/>
          </w:rPr>
          <w:fldChar w:fldCharType="end"/>
        </w:r>
      </w:hyperlink>
    </w:p>
    <w:p w14:paraId="54A08531" w14:textId="23393AB8"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89" w:history="1">
        <w:r w:rsidR="002F2E23" w:rsidRPr="0024226D">
          <w:rPr>
            <w:rStyle w:val="Hyperlink"/>
            <w:noProof/>
          </w:rPr>
          <w:t>4.2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Sanctions and disciplinary action</w:t>
        </w:r>
        <w:r w:rsidR="002F2E23">
          <w:rPr>
            <w:noProof/>
            <w:webHidden/>
          </w:rPr>
          <w:tab/>
        </w:r>
        <w:r w:rsidR="002F2E23">
          <w:rPr>
            <w:noProof/>
            <w:webHidden/>
          </w:rPr>
          <w:fldChar w:fldCharType="begin"/>
        </w:r>
        <w:r w:rsidR="002F2E23">
          <w:rPr>
            <w:noProof/>
            <w:webHidden/>
          </w:rPr>
          <w:instrText xml:space="preserve"> PAGEREF _Toc220575989 \h </w:instrText>
        </w:r>
        <w:r w:rsidR="002F2E23">
          <w:rPr>
            <w:noProof/>
            <w:webHidden/>
          </w:rPr>
        </w:r>
        <w:r w:rsidR="002F2E23">
          <w:rPr>
            <w:noProof/>
            <w:webHidden/>
          </w:rPr>
          <w:fldChar w:fldCharType="separate"/>
        </w:r>
        <w:r w:rsidR="002F2E23">
          <w:rPr>
            <w:noProof/>
            <w:webHidden/>
          </w:rPr>
          <w:t>9</w:t>
        </w:r>
        <w:r w:rsidR="002F2E23">
          <w:rPr>
            <w:noProof/>
            <w:webHidden/>
          </w:rPr>
          <w:fldChar w:fldCharType="end"/>
        </w:r>
      </w:hyperlink>
    </w:p>
    <w:p w14:paraId="2D2291C7" w14:textId="25629F79" w:rsidR="002F2E23" w:rsidRDefault="00734828">
      <w:pPr>
        <w:pStyle w:val="TOC3"/>
        <w:rPr>
          <w:rFonts w:asciiTheme="minorHAnsi" w:eastAsiaTheme="minorEastAsia" w:hAnsiTheme="minorHAnsi" w:cstheme="minorBidi"/>
          <w:i w:val="0"/>
          <w:noProof/>
          <w:kern w:val="2"/>
          <w:sz w:val="24"/>
          <w:szCs w:val="24"/>
          <w:lang w:eastAsia="en-GB"/>
          <w14:ligatures w14:val="standardContextual"/>
        </w:rPr>
      </w:pPr>
      <w:hyperlink w:anchor="_Toc220575990" w:history="1">
        <w:r w:rsidR="002F2E23" w:rsidRPr="0024226D">
          <w:rPr>
            <w:rStyle w:val="Hyperlink"/>
            <w:noProof/>
          </w:rPr>
          <w:t>Searching, screening and confiscation</w:t>
        </w:r>
        <w:r w:rsidR="002F2E23">
          <w:rPr>
            <w:noProof/>
            <w:webHidden/>
          </w:rPr>
          <w:tab/>
        </w:r>
        <w:r w:rsidR="002F2E23">
          <w:rPr>
            <w:noProof/>
            <w:webHidden/>
          </w:rPr>
          <w:fldChar w:fldCharType="begin"/>
        </w:r>
        <w:r w:rsidR="002F2E23">
          <w:rPr>
            <w:noProof/>
            <w:webHidden/>
          </w:rPr>
          <w:instrText xml:space="preserve"> PAGEREF _Toc220575990 \h </w:instrText>
        </w:r>
        <w:r w:rsidR="002F2E23">
          <w:rPr>
            <w:noProof/>
            <w:webHidden/>
          </w:rPr>
        </w:r>
        <w:r w:rsidR="002F2E23">
          <w:rPr>
            <w:noProof/>
            <w:webHidden/>
          </w:rPr>
          <w:fldChar w:fldCharType="separate"/>
        </w:r>
        <w:r w:rsidR="002F2E23">
          <w:rPr>
            <w:noProof/>
            <w:webHidden/>
          </w:rPr>
          <w:t>9</w:t>
        </w:r>
        <w:r w:rsidR="002F2E23">
          <w:rPr>
            <w:noProof/>
            <w:webHidden/>
          </w:rPr>
          <w:fldChar w:fldCharType="end"/>
        </w:r>
      </w:hyperlink>
    </w:p>
    <w:p w14:paraId="223F4521" w14:textId="5860F6B6" w:rsidR="002F2E23" w:rsidRDefault="00734828">
      <w:pPr>
        <w:pStyle w:val="TOC3"/>
        <w:rPr>
          <w:rFonts w:asciiTheme="minorHAnsi" w:eastAsiaTheme="minorEastAsia" w:hAnsiTheme="minorHAnsi" w:cstheme="minorBidi"/>
          <w:i w:val="0"/>
          <w:noProof/>
          <w:kern w:val="2"/>
          <w:sz w:val="24"/>
          <w:szCs w:val="24"/>
          <w:lang w:eastAsia="en-GB"/>
          <w14:ligatures w14:val="standardContextual"/>
        </w:rPr>
      </w:pPr>
      <w:hyperlink w:anchor="_Toc220575991" w:history="1">
        <w:r w:rsidR="002F2E23" w:rsidRPr="0024226D">
          <w:rPr>
            <w:rStyle w:val="Hyperlink"/>
            <w:noProof/>
          </w:rPr>
          <w:t>Mobile electronic devices/phones and other peripherals</w:t>
        </w:r>
        <w:r w:rsidR="002F2E23">
          <w:rPr>
            <w:noProof/>
            <w:webHidden/>
          </w:rPr>
          <w:tab/>
        </w:r>
        <w:r w:rsidR="002F2E23">
          <w:rPr>
            <w:noProof/>
            <w:webHidden/>
          </w:rPr>
          <w:fldChar w:fldCharType="begin"/>
        </w:r>
        <w:r w:rsidR="002F2E23">
          <w:rPr>
            <w:noProof/>
            <w:webHidden/>
          </w:rPr>
          <w:instrText xml:space="preserve"> PAGEREF _Toc220575991 \h </w:instrText>
        </w:r>
        <w:r w:rsidR="002F2E23">
          <w:rPr>
            <w:noProof/>
            <w:webHidden/>
          </w:rPr>
        </w:r>
        <w:r w:rsidR="002F2E23">
          <w:rPr>
            <w:noProof/>
            <w:webHidden/>
          </w:rPr>
          <w:fldChar w:fldCharType="separate"/>
        </w:r>
        <w:r w:rsidR="002F2E23">
          <w:rPr>
            <w:noProof/>
            <w:webHidden/>
          </w:rPr>
          <w:t>11</w:t>
        </w:r>
        <w:r w:rsidR="002F2E23">
          <w:rPr>
            <w:noProof/>
            <w:webHidden/>
          </w:rPr>
          <w:fldChar w:fldCharType="end"/>
        </w:r>
      </w:hyperlink>
    </w:p>
    <w:p w14:paraId="704BC18D" w14:textId="7551014E" w:rsidR="002F2E23" w:rsidRDefault="00734828">
      <w:pPr>
        <w:pStyle w:val="TOC3"/>
        <w:rPr>
          <w:rFonts w:asciiTheme="minorHAnsi" w:eastAsiaTheme="minorEastAsia" w:hAnsiTheme="minorHAnsi" w:cstheme="minorBidi"/>
          <w:i w:val="0"/>
          <w:noProof/>
          <w:kern w:val="2"/>
          <w:sz w:val="24"/>
          <w:szCs w:val="24"/>
          <w:lang w:eastAsia="en-GB"/>
          <w14:ligatures w14:val="standardContextual"/>
        </w:rPr>
      </w:pPr>
      <w:hyperlink w:anchor="_Toc220575992" w:history="1">
        <w:r w:rsidR="002F2E23" w:rsidRPr="0024226D">
          <w:rPr>
            <w:rStyle w:val="Hyperlink"/>
            <w:noProof/>
          </w:rPr>
          <w:t>Removal from class</w:t>
        </w:r>
        <w:r w:rsidR="002F2E23">
          <w:rPr>
            <w:noProof/>
            <w:webHidden/>
          </w:rPr>
          <w:tab/>
        </w:r>
        <w:r w:rsidR="002F2E23">
          <w:rPr>
            <w:noProof/>
            <w:webHidden/>
          </w:rPr>
          <w:fldChar w:fldCharType="begin"/>
        </w:r>
        <w:r w:rsidR="002F2E23">
          <w:rPr>
            <w:noProof/>
            <w:webHidden/>
          </w:rPr>
          <w:instrText xml:space="preserve"> PAGEREF _Toc220575992 \h </w:instrText>
        </w:r>
        <w:r w:rsidR="002F2E23">
          <w:rPr>
            <w:noProof/>
            <w:webHidden/>
          </w:rPr>
        </w:r>
        <w:r w:rsidR="002F2E23">
          <w:rPr>
            <w:noProof/>
            <w:webHidden/>
          </w:rPr>
          <w:fldChar w:fldCharType="separate"/>
        </w:r>
        <w:r w:rsidR="002F2E23">
          <w:rPr>
            <w:noProof/>
            <w:webHidden/>
          </w:rPr>
          <w:t>12</w:t>
        </w:r>
        <w:r w:rsidR="002F2E23">
          <w:rPr>
            <w:noProof/>
            <w:webHidden/>
          </w:rPr>
          <w:fldChar w:fldCharType="end"/>
        </w:r>
      </w:hyperlink>
    </w:p>
    <w:p w14:paraId="254D31C4" w14:textId="457C454B" w:rsidR="002F2E23" w:rsidRDefault="00734828">
      <w:pPr>
        <w:pStyle w:val="TOC3"/>
        <w:rPr>
          <w:rFonts w:asciiTheme="minorHAnsi" w:eastAsiaTheme="minorEastAsia" w:hAnsiTheme="minorHAnsi" w:cstheme="minorBidi"/>
          <w:i w:val="0"/>
          <w:noProof/>
          <w:kern w:val="2"/>
          <w:sz w:val="24"/>
          <w:szCs w:val="24"/>
          <w:lang w:eastAsia="en-GB"/>
          <w14:ligatures w14:val="standardContextual"/>
        </w:rPr>
      </w:pPr>
      <w:hyperlink w:anchor="_Toc220575993" w:history="1">
        <w:r w:rsidR="002F2E23" w:rsidRPr="0024226D">
          <w:rPr>
            <w:rStyle w:val="Hyperlink"/>
            <w:noProof/>
          </w:rPr>
          <w:t>Other examples of sanctions</w:t>
        </w:r>
        <w:r w:rsidR="002F2E23">
          <w:rPr>
            <w:noProof/>
            <w:webHidden/>
          </w:rPr>
          <w:tab/>
        </w:r>
        <w:r w:rsidR="002F2E23">
          <w:rPr>
            <w:noProof/>
            <w:webHidden/>
          </w:rPr>
          <w:fldChar w:fldCharType="begin"/>
        </w:r>
        <w:r w:rsidR="002F2E23">
          <w:rPr>
            <w:noProof/>
            <w:webHidden/>
          </w:rPr>
          <w:instrText xml:space="preserve"> PAGEREF _Toc220575993 \h </w:instrText>
        </w:r>
        <w:r w:rsidR="002F2E23">
          <w:rPr>
            <w:noProof/>
            <w:webHidden/>
          </w:rPr>
        </w:r>
        <w:r w:rsidR="002F2E23">
          <w:rPr>
            <w:noProof/>
            <w:webHidden/>
          </w:rPr>
          <w:fldChar w:fldCharType="separate"/>
        </w:r>
        <w:r w:rsidR="002F2E23">
          <w:rPr>
            <w:noProof/>
            <w:webHidden/>
          </w:rPr>
          <w:t>12</w:t>
        </w:r>
        <w:r w:rsidR="002F2E23">
          <w:rPr>
            <w:noProof/>
            <w:webHidden/>
          </w:rPr>
          <w:fldChar w:fldCharType="end"/>
        </w:r>
      </w:hyperlink>
    </w:p>
    <w:p w14:paraId="1D7AE347" w14:textId="5183A5B8"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94" w:history="1">
        <w:r w:rsidR="002F2E23" w:rsidRPr="0024226D">
          <w:rPr>
            <w:rStyle w:val="Hyperlink"/>
            <w:noProof/>
          </w:rPr>
          <w:t>4.3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Suspension, permanent exclusion and pupil movement</w:t>
        </w:r>
        <w:r w:rsidR="002F2E23">
          <w:rPr>
            <w:noProof/>
            <w:webHidden/>
          </w:rPr>
          <w:tab/>
        </w:r>
        <w:r w:rsidR="002F2E23">
          <w:rPr>
            <w:noProof/>
            <w:webHidden/>
          </w:rPr>
          <w:fldChar w:fldCharType="begin"/>
        </w:r>
        <w:r w:rsidR="002F2E23">
          <w:rPr>
            <w:noProof/>
            <w:webHidden/>
          </w:rPr>
          <w:instrText xml:space="preserve"> PAGEREF _Toc220575994 \h </w:instrText>
        </w:r>
        <w:r w:rsidR="002F2E23">
          <w:rPr>
            <w:noProof/>
            <w:webHidden/>
          </w:rPr>
        </w:r>
        <w:r w:rsidR="002F2E23">
          <w:rPr>
            <w:noProof/>
            <w:webHidden/>
          </w:rPr>
          <w:fldChar w:fldCharType="separate"/>
        </w:r>
        <w:r w:rsidR="002F2E23">
          <w:rPr>
            <w:noProof/>
            <w:webHidden/>
          </w:rPr>
          <w:t>12</w:t>
        </w:r>
        <w:r w:rsidR="002F2E23">
          <w:rPr>
            <w:noProof/>
            <w:webHidden/>
          </w:rPr>
          <w:fldChar w:fldCharType="end"/>
        </w:r>
      </w:hyperlink>
    </w:p>
    <w:p w14:paraId="0E6DE1AE" w14:textId="47A9961D"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5995" w:history="1">
        <w:r w:rsidR="002F2E23" w:rsidRPr="0024226D">
          <w:rPr>
            <w:rStyle w:val="Hyperlink"/>
            <w:noProof/>
          </w:rPr>
          <w:t>4.4</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Reintegration</w:t>
        </w:r>
        <w:r w:rsidR="002F2E23">
          <w:rPr>
            <w:noProof/>
            <w:webHidden/>
          </w:rPr>
          <w:tab/>
        </w:r>
        <w:r w:rsidR="002F2E23">
          <w:rPr>
            <w:noProof/>
            <w:webHidden/>
          </w:rPr>
          <w:fldChar w:fldCharType="begin"/>
        </w:r>
        <w:r w:rsidR="002F2E23">
          <w:rPr>
            <w:noProof/>
            <w:webHidden/>
          </w:rPr>
          <w:instrText xml:space="preserve"> PAGEREF _Toc220575995 \h </w:instrText>
        </w:r>
        <w:r w:rsidR="002F2E23">
          <w:rPr>
            <w:noProof/>
            <w:webHidden/>
          </w:rPr>
        </w:r>
        <w:r w:rsidR="002F2E23">
          <w:rPr>
            <w:noProof/>
            <w:webHidden/>
          </w:rPr>
          <w:fldChar w:fldCharType="separate"/>
        </w:r>
        <w:r w:rsidR="002F2E23">
          <w:rPr>
            <w:noProof/>
            <w:webHidden/>
          </w:rPr>
          <w:t>12</w:t>
        </w:r>
        <w:r w:rsidR="002F2E23">
          <w:rPr>
            <w:noProof/>
            <w:webHidden/>
          </w:rPr>
          <w:fldChar w:fldCharType="end"/>
        </w:r>
      </w:hyperlink>
    </w:p>
    <w:p w14:paraId="28777D3F" w14:textId="5F6EC743"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96" w:history="1">
        <w:r w:rsidR="002F2E23" w:rsidRPr="0024226D">
          <w:rPr>
            <w:rStyle w:val="Hyperlink"/>
            <w:noProof/>
          </w:rPr>
          <w:t>5.</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Responding to the behaviour of pupils with SEND or other health conditions</w:t>
        </w:r>
        <w:r w:rsidR="002F2E23">
          <w:rPr>
            <w:noProof/>
            <w:webHidden/>
          </w:rPr>
          <w:tab/>
        </w:r>
        <w:r w:rsidR="002F2E23">
          <w:rPr>
            <w:noProof/>
            <w:webHidden/>
          </w:rPr>
          <w:fldChar w:fldCharType="begin"/>
        </w:r>
        <w:r w:rsidR="002F2E23">
          <w:rPr>
            <w:noProof/>
            <w:webHidden/>
          </w:rPr>
          <w:instrText xml:space="preserve"> PAGEREF _Toc220575996 \h </w:instrText>
        </w:r>
        <w:r w:rsidR="002F2E23">
          <w:rPr>
            <w:noProof/>
            <w:webHidden/>
          </w:rPr>
        </w:r>
        <w:r w:rsidR="002F2E23">
          <w:rPr>
            <w:noProof/>
            <w:webHidden/>
          </w:rPr>
          <w:fldChar w:fldCharType="separate"/>
        </w:r>
        <w:r w:rsidR="002F2E23">
          <w:rPr>
            <w:noProof/>
            <w:webHidden/>
          </w:rPr>
          <w:t>13</w:t>
        </w:r>
        <w:r w:rsidR="002F2E23">
          <w:rPr>
            <w:noProof/>
            <w:webHidden/>
          </w:rPr>
          <w:fldChar w:fldCharType="end"/>
        </w:r>
      </w:hyperlink>
    </w:p>
    <w:p w14:paraId="0B0C93BC" w14:textId="09891938"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97" w:history="1">
        <w:r w:rsidR="002F2E23" w:rsidRPr="0024226D">
          <w:rPr>
            <w:rStyle w:val="Hyperlink"/>
            <w:noProof/>
          </w:rPr>
          <w:t>6.</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Pupil support</w:t>
        </w:r>
        <w:r w:rsidR="002F2E23">
          <w:rPr>
            <w:noProof/>
            <w:webHidden/>
          </w:rPr>
          <w:tab/>
        </w:r>
        <w:r w:rsidR="002F2E23">
          <w:rPr>
            <w:noProof/>
            <w:webHidden/>
          </w:rPr>
          <w:fldChar w:fldCharType="begin"/>
        </w:r>
        <w:r w:rsidR="002F2E23">
          <w:rPr>
            <w:noProof/>
            <w:webHidden/>
          </w:rPr>
          <w:instrText xml:space="preserve"> PAGEREF _Toc220575997 \h </w:instrText>
        </w:r>
        <w:r w:rsidR="002F2E23">
          <w:rPr>
            <w:noProof/>
            <w:webHidden/>
          </w:rPr>
        </w:r>
        <w:r w:rsidR="002F2E23">
          <w:rPr>
            <w:noProof/>
            <w:webHidden/>
          </w:rPr>
          <w:fldChar w:fldCharType="separate"/>
        </w:r>
        <w:r w:rsidR="002F2E23">
          <w:rPr>
            <w:noProof/>
            <w:webHidden/>
          </w:rPr>
          <w:t>13</w:t>
        </w:r>
        <w:r w:rsidR="002F2E23">
          <w:rPr>
            <w:noProof/>
            <w:webHidden/>
          </w:rPr>
          <w:fldChar w:fldCharType="end"/>
        </w:r>
      </w:hyperlink>
    </w:p>
    <w:p w14:paraId="7C8C4F76" w14:textId="719240D7"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98" w:history="1">
        <w:r w:rsidR="002F2E23" w:rsidRPr="0024226D">
          <w:rPr>
            <w:rStyle w:val="Hyperlink"/>
            <w:noProof/>
          </w:rPr>
          <w:t>7.</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Attendance and punctuality</w:t>
        </w:r>
        <w:r w:rsidR="002F2E23">
          <w:rPr>
            <w:noProof/>
            <w:webHidden/>
          </w:rPr>
          <w:tab/>
        </w:r>
        <w:r w:rsidR="002F2E23">
          <w:rPr>
            <w:noProof/>
            <w:webHidden/>
          </w:rPr>
          <w:fldChar w:fldCharType="begin"/>
        </w:r>
        <w:r w:rsidR="002F2E23">
          <w:rPr>
            <w:noProof/>
            <w:webHidden/>
          </w:rPr>
          <w:instrText xml:space="preserve"> PAGEREF _Toc220575998 \h </w:instrText>
        </w:r>
        <w:r w:rsidR="002F2E23">
          <w:rPr>
            <w:noProof/>
            <w:webHidden/>
          </w:rPr>
        </w:r>
        <w:r w:rsidR="002F2E23">
          <w:rPr>
            <w:noProof/>
            <w:webHidden/>
          </w:rPr>
          <w:fldChar w:fldCharType="separate"/>
        </w:r>
        <w:r w:rsidR="002F2E23">
          <w:rPr>
            <w:noProof/>
            <w:webHidden/>
          </w:rPr>
          <w:t>13</w:t>
        </w:r>
        <w:r w:rsidR="002F2E23">
          <w:rPr>
            <w:noProof/>
            <w:webHidden/>
          </w:rPr>
          <w:fldChar w:fldCharType="end"/>
        </w:r>
      </w:hyperlink>
    </w:p>
    <w:p w14:paraId="2DD15C9A" w14:textId="16D5F5D8"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5999" w:history="1">
        <w:r w:rsidR="002F2E23" w:rsidRPr="0024226D">
          <w:rPr>
            <w:rStyle w:val="Hyperlink"/>
            <w:noProof/>
          </w:rPr>
          <w:t>8.</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Pupil conduct and misbehaviour outside the school premises</w:t>
        </w:r>
        <w:r w:rsidR="002F2E23">
          <w:rPr>
            <w:noProof/>
            <w:webHidden/>
          </w:rPr>
          <w:tab/>
        </w:r>
        <w:r w:rsidR="002F2E23">
          <w:rPr>
            <w:noProof/>
            <w:webHidden/>
          </w:rPr>
          <w:fldChar w:fldCharType="begin"/>
        </w:r>
        <w:r w:rsidR="002F2E23">
          <w:rPr>
            <w:noProof/>
            <w:webHidden/>
          </w:rPr>
          <w:instrText xml:space="preserve"> PAGEREF _Toc220575999 \h </w:instrText>
        </w:r>
        <w:r w:rsidR="002F2E23">
          <w:rPr>
            <w:noProof/>
            <w:webHidden/>
          </w:rPr>
        </w:r>
        <w:r w:rsidR="002F2E23">
          <w:rPr>
            <w:noProof/>
            <w:webHidden/>
          </w:rPr>
          <w:fldChar w:fldCharType="separate"/>
        </w:r>
        <w:r w:rsidR="002F2E23">
          <w:rPr>
            <w:noProof/>
            <w:webHidden/>
          </w:rPr>
          <w:t>14</w:t>
        </w:r>
        <w:r w:rsidR="002F2E23">
          <w:rPr>
            <w:noProof/>
            <w:webHidden/>
          </w:rPr>
          <w:fldChar w:fldCharType="end"/>
        </w:r>
      </w:hyperlink>
    </w:p>
    <w:p w14:paraId="53DA47CD" w14:textId="5C0867A9"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0" w:history="1">
        <w:r w:rsidR="002F2E23" w:rsidRPr="0024226D">
          <w:rPr>
            <w:rStyle w:val="Hyperlink"/>
            <w:noProof/>
          </w:rPr>
          <w:t>8.1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the law allows</w:t>
        </w:r>
        <w:r w:rsidR="002F2E23">
          <w:rPr>
            <w:noProof/>
            <w:webHidden/>
          </w:rPr>
          <w:tab/>
        </w:r>
        <w:r w:rsidR="002F2E23">
          <w:rPr>
            <w:noProof/>
            <w:webHidden/>
          </w:rPr>
          <w:fldChar w:fldCharType="begin"/>
        </w:r>
        <w:r w:rsidR="002F2E23">
          <w:rPr>
            <w:noProof/>
            <w:webHidden/>
          </w:rPr>
          <w:instrText xml:space="preserve"> PAGEREF _Toc220576000 \h </w:instrText>
        </w:r>
        <w:r w:rsidR="002F2E23">
          <w:rPr>
            <w:noProof/>
            <w:webHidden/>
          </w:rPr>
        </w:r>
        <w:r w:rsidR="002F2E23">
          <w:rPr>
            <w:noProof/>
            <w:webHidden/>
          </w:rPr>
          <w:fldChar w:fldCharType="separate"/>
        </w:r>
        <w:r w:rsidR="002F2E23">
          <w:rPr>
            <w:noProof/>
            <w:webHidden/>
          </w:rPr>
          <w:t>14</w:t>
        </w:r>
        <w:r w:rsidR="002F2E23">
          <w:rPr>
            <w:noProof/>
            <w:webHidden/>
          </w:rPr>
          <w:fldChar w:fldCharType="end"/>
        </w:r>
      </w:hyperlink>
    </w:p>
    <w:p w14:paraId="780164BA" w14:textId="72EF9FD6"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1" w:history="1">
        <w:r w:rsidR="002F2E23" w:rsidRPr="0024226D">
          <w:rPr>
            <w:rStyle w:val="Hyperlink"/>
            <w:noProof/>
          </w:rPr>
          <w:t>8.2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Out of school behaviour</w:t>
        </w:r>
        <w:r w:rsidR="002F2E23">
          <w:rPr>
            <w:noProof/>
            <w:webHidden/>
          </w:rPr>
          <w:tab/>
        </w:r>
        <w:r w:rsidR="002F2E23">
          <w:rPr>
            <w:noProof/>
            <w:webHidden/>
          </w:rPr>
          <w:fldChar w:fldCharType="begin"/>
        </w:r>
        <w:r w:rsidR="002F2E23">
          <w:rPr>
            <w:noProof/>
            <w:webHidden/>
          </w:rPr>
          <w:instrText xml:space="preserve"> PAGEREF _Toc220576001 \h </w:instrText>
        </w:r>
        <w:r w:rsidR="002F2E23">
          <w:rPr>
            <w:noProof/>
            <w:webHidden/>
          </w:rPr>
        </w:r>
        <w:r w:rsidR="002F2E23">
          <w:rPr>
            <w:noProof/>
            <w:webHidden/>
          </w:rPr>
          <w:fldChar w:fldCharType="separate"/>
        </w:r>
        <w:r w:rsidR="002F2E23">
          <w:rPr>
            <w:noProof/>
            <w:webHidden/>
          </w:rPr>
          <w:t>14</w:t>
        </w:r>
        <w:r w:rsidR="002F2E23">
          <w:rPr>
            <w:noProof/>
            <w:webHidden/>
          </w:rPr>
          <w:fldChar w:fldCharType="end"/>
        </w:r>
      </w:hyperlink>
    </w:p>
    <w:p w14:paraId="68822AEE" w14:textId="709A90BC"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2" w:history="1">
        <w:r w:rsidR="002F2E23" w:rsidRPr="0024226D">
          <w:rPr>
            <w:rStyle w:val="Hyperlink"/>
            <w:noProof/>
          </w:rPr>
          <w:t>8.3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Sanctions and disciplinary action – off-site behaviour</w:t>
        </w:r>
        <w:r w:rsidR="002F2E23">
          <w:rPr>
            <w:noProof/>
            <w:webHidden/>
          </w:rPr>
          <w:tab/>
        </w:r>
        <w:r w:rsidR="002F2E23">
          <w:rPr>
            <w:noProof/>
            <w:webHidden/>
          </w:rPr>
          <w:fldChar w:fldCharType="begin"/>
        </w:r>
        <w:r w:rsidR="002F2E23">
          <w:rPr>
            <w:noProof/>
            <w:webHidden/>
          </w:rPr>
          <w:instrText xml:space="preserve"> PAGEREF _Toc220576002 \h </w:instrText>
        </w:r>
        <w:r w:rsidR="002F2E23">
          <w:rPr>
            <w:noProof/>
            <w:webHidden/>
          </w:rPr>
        </w:r>
        <w:r w:rsidR="002F2E23">
          <w:rPr>
            <w:noProof/>
            <w:webHidden/>
          </w:rPr>
          <w:fldChar w:fldCharType="separate"/>
        </w:r>
        <w:r w:rsidR="002F2E23">
          <w:rPr>
            <w:noProof/>
            <w:webHidden/>
          </w:rPr>
          <w:t>15</w:t>
        </w:r>
        <w:r w:rsidR="002F2E23">
          <w:rPr>
            <w:noProof/>
            <w:webHidden/>
          </w:rPr>
          <w:fldChar w:fldCharType="end"/>
        </w:r>
      </w:hyperlink>
    </w:p>
    <w:p w14:paraId="64B5D3EF" w14:textId="06CA3FFB"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03" w:history="1">
        <w:r w:rsidR="002F2E23" w:rsidRPr="0024226D">
          <w:rPr>
            <w:rStyle w:val="Hyperlink"/>
            <w:noProof/>
          </w:rPr>
          <w:t>9.</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The use of reasonable force</w:t>
        </w:r>
        <w:r w:rsidR="002F2E23">
          <w:rPr>
            <w:noProof/>
            <w:webHidden/>
          </w:rPr>
          <w:tab/>
        </w:r>
        <w:r w:rsidR="002F2E23">
          <w:rPr>
            <w:noProof/>
            <w:webHidden/>
          </w:rPr>
          <w:fldChar w:fldCharType="begin"/>
        </w:r>
        <w:r w:rsidR="002F2E23">
          <w:rPr>
            <w:noProof/>
            <w:webHidden/>
          </w:rPr>
          <w:instrText xml:space="preserve"> PAGEREF _Toc220576003 \h </w:instrText>
        </w:r>
        <w:r w:rsidR="002F2E23">
          <w:rPr>
            <w:noProof/>
            <w:webHidden/>
          </w:rPr>
        </w:r>
        <w:r w:rsidR="002F2E23">
          <w:rPr>
            <w:noProof/>
            <w:webHidden/>
          </w:rPr>
          <w:fldChar w:fldCharType="separate"/>
        </w:r>
        <w:r w:rsidR="002F2E23">
          <w:rPr>
            <w:noProof/>
            <w:webHidden/>
          </w:rPr>
          <w:t>15</w:t>
        </w:r>
        <w:r w:rsidR="002F2E23">
          <w:rPr>
            <w:noProof/>
            <w:webHidden/>
          </w:rPr>
          <w:fldChar w:fldCharType="end"/>
        </w:r>
      </w:hyperlink>
    </w:p>
    <w:p w14:paraId="2E90721C" w14:textId="1B6AA2C2"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4" w:history="1">
        <w:r w:rsidR="002F2E23" w:rsidRPr="0024226D">
          <w:rPr>
            <w:rStyle w:val="Hyperlink"/>
            <w:noProof/>
          </w:rPr>
          <w:t>9.1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Action as a result of self-defence or in an emergency</w:t>
        </w:r>
        <w:r w:rsidR="002F2E23">
          <w:rPr>
            <w:noProof/>
            <w:webHidden/>
          </w:rPr>
          <w:tab/>
        </w:r>
        <w:r w:rsidR="002F2E23">
          <w:rPr>
            <w:noProof/>
            <w:webHidden/>
          </w:rPr>
          <w:fldChar w:fldCharType="begin"/>
        </w:r>
        <w:r w:rsidR="002F2E23">
          <w:rPr>
            <w:noProof/>
            <w:webHidden/>
          </w:rPr>
          <w:instrText xml:space="preserve"> PAGEREF _Toc220576004 \h </w:instrText>
        </w:r>
        <w:r w:rsidR="002F2E23">
          <w:rPr>
            <w:noProof/>
            <w:webHidden/>
          </w:rPr>
        </w:r>
        <w:r w:rsidR="002F2E23">
          <w:rPr>
            <w:noProof/>
            <w:webHidden/>
          </w:rPr>
          <w:fldChar w:fldCharType="separate"/>
        </w:r>
        <w:r w:rsidR="002F2E23">
          <w:rPr>
            <w:noProof/>
            <w:webHidden/>
          </w:rPr>
          <w:t>16</w:t>
        </w:r>
        <w:r w:rsidR="002F2E23">
          <w:rPr>
            <w:noProof/>
            <w:webHidden/>
          </w:rPr>
          <w:fldChar w:fldCharType="end"/>
        </w:r>
      </w:hyperlink>
    </w:p>
    <w:p w14:paraId="7676606E" w14:textId="4C64D48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5" w:history="1">
        <w:r w:rsidR="002F2E23" w:rsidRPr="0024226D">
          <w:rPr>
            <w:rStyle w:val="Hyperlink"/>
            <w:noProof/>
          </w:rPr>
          <w:t>9.2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Circumstances in which reasonable force might be used</w:t>
        </w:r>
        <w:r w:rsidR="002F2E23">
          <w:rPr>
            <w:noProof/>
            <w:webHidden/>
          </w:rPr>
          <w:tab/>
        </w:r>
        <w:r w:rsidR="002F2E23">
          <w:rPr>
            <w:noProof/>
            <w:webHidden/>
          </w:rPr>
          <w:fldChar w:fldCharType="begin"/>
        </w:r>
        <w:r w:rsidR="002F2E23">
          <w:rPr>
            <w:noProof/>
            <w:webHidden/>
          </w:rPr>
          <w:instrText xml:space="preserve"> PAGEREF _Toc220576005 \h </w:instrText>
        </w:r>
        <w:r w:rsidR="002F2E23">
          <w:rPr>
            <w:noProof/>
            <w:webHidden/>
          </w:rPr>
        </w:r>
        <w:r w:rsidR="002F2E23">
          <w:rPr>
            <w:noProof/>
            <w:webHidden/>
          </w:rPr>
          <w:fldChar w:fldCharType="separate"/>
        </w:r>
        <w:r w:rsidR="002F2E23">
          <w:rPr>
            <w:noProof/>
            <w:webHidden/>
          </w:rPr>
          <w:t>16</w:t>
        </w:r>
        <w:r w:rsidR="002F2E23">
          <w:rPr>
            <w:noProof/>
            <w:webHidden/>
          </w:rPr>
          <w:fldChar w:fldCharType="end"/>
        </w:r>
      </w:hyperlink>
    </w:p>
    <w:p w14:paraId="365E4802" w14:textId="4EBDB5BA"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6" w:history="1">
        <w:r w:rsidR="002F2E23" w:rsidRPr="0024226D">
          <w:rPr>
            <w:rStyle w:val="Hyperlink"/>
            <w:noProof/>
          </w:rPr>
          <w:t>9.3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Power to use reasonable force when searching without consent</w:t>
        </w:r>
        <w:r w:rsidR="002F2E23">
          <w:rPr>
            <w:noProof/>
            <w:webHidden/>
          </w:rPr>
          <w:tab/>
        </w:r>
        <w:r w:rsidR="002F2E23">
          <w:rPr>
            <w:noProof/>
            <w:webHidden/>
          </w:rPr>
          <w:fldChar w:fldCharType="begin"/>
        </w:r>
        <w:r w:rsidR="002F2E23">
          <w:rPr>
            <w:noProof/>
            <w:webHidden/>
          </w:rPr>
          <w:instrText xml:space="preserve"> PAGEREF _Toc220576006 \h </w:instrText>
        </w:r>
        <w:r w:rsidR="002F2E23">
          <w:rPr>
            <w:noProof/>
            <w:webHidden/>
          </w:rPr>
        </w:r>
        <w:r w:rsidR="002F2E23">
          <w:rPr>
            <w:noProof/>
            <w:webHidden/>
          </w:rPr>
          <w:fldChar w:fldCharType="separate"/>
        </w:r>
        <w:r w:rsidR="002F2E23">
          <w:rPr>
            <w:noProof/>
            <w:webHidden/>
          </w:rPr>
          <w:t>16</w:t>
        </w:r>
        <w:r w:rsidR="002F2E23">
          <w:rPr>
            <w:noProof/>
            <w:webHidden/>
          </w:rPr>
          <w:fldChar w:fldCharType="end"/>
        </w:r>
      </w:hyperlink>
    </w:p>
    <w:p w14:paraId="59FD4BDE" w14:textId="6F3733BB"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7" w:history="1">
        <w:r w:rsidR="002F2E23" w:rsidRPr="0024226D">
          <w:rPr>
            <w:rStyle w:val="Hyperlink"/>
            <w:noProof/>
          </w:rPr>
          <w:t>9.4</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Unreasonable force</w:t>
        </w:r>
        <w:r w:rsidR="002F2E23">
          <w:rPr>
            <w:noProof/>
            <w:webHidden/>
          </w:rPr>
          <w:tab/>
        </w:r>
        <w:r w:rsidR="002F2E23">
          <w:rPr>
            <w:noProof/>
            <w:webHidden/>
          </w:rPr>
          <w:fldChar w:fldCharType="begin"/>
        </w:r>
        <w:r w:rsidR="002F2E23">
          <w:rPr>
            <w:noProof/>
            <w:webHidden/>
          </w:rPr>
          <w:instrText xml:space="preserve"> PAGEREF _Toc220576007 \h </w:instrText>
        </w:r>
        <w:r w:rsidR="002F2E23">
          <w:rPr>
            <w:noProof/>
            <w:webHidden/>
          </w:rPr>
        </w:r>
        <w:r w:rsidR="002F2E23">
          <w:rPr>
            <w:noProof/>
            <w:webHidden/>
          </w:rPr>
          <w:fldChar w:fldCharType="separate"/>
        </w:r>
        <w:r w:rsidR="002F2E23">
          <w:rPr>
            <w:noProof/>
            <w:webHidden/>
          </w:rPr>
          <w:t>16</w:t>
        </w:r>
        <w:r w:rsidR="002F2E23">
          <w:rPr>
            <w:noProof/>
            <w:webHidden/>
          </w:rPr>
          <w:fldChar w:fldCharType="end"/>
        </w:r>
      </w:hyperlink>
    </w:p>
    <w:p w14:paraId="65546700" w14:textId="2D29688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8" w:history="1">
        <w:r w:rsidR="002F2E23" w:rsidRPr="0024226D">
          <w:rPr>
            <w:rStyle w:val="Hyperlink"/>
            <w:noProof/>
          </w:rPr>
          <w:t>9.5</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Staff training</w:t>
        </w:r>
        <w:r w:rsidR="002F2E23">
          <w:rPr>
            <w:noProof/>
            <w:webHidden/>
          </w:rPr>
          <w:tab/>
        </w:r>
        <w:r w:rsidR="002F2E23">
          <w:rPr>
            <w:noProof/>
            <w:webHidden/>
          </w:rPr>
          <w:fldChar w:fldCharType="begin"/>
        </w:r>
        <w:r w:rsidR="002F2E23">
          <w:rPr>
            <w:noProof/>
            <w:webHidden/>
          </w:rPr>
          <w:instrText xml:space="preserve"> PAGEREF _Toc220576008 \h </w:instrText>
        </w:r>
        <w:r w:rsidR="002F2E23">
          <w:rPr>
            <w:noProof/>
            <w:webHidden/>
          </w:rPr>
        </w:r>
        <w:r w:rsidR="002F2E23">
          <w:rPr>
            <w:noProof/>
            <w:webHidden/>
          </w:rPr>
          <w:fldChar w:fldCharType="separate"/>
        </w:r>
        <w:r w:rsidR="002F2E23">
          <w:rPr>
            <w:noProof/>
            <w:webHidden/>
          </w:rPr>
          <w:t>16</w:t>
        </w:r>
        <w:r w:rsidR="002F2E23">
          <w:rPr>
            <w:noProof/>
            <w:webHidden/>
          </w:rPr>
          <w:fldChar w:fldCharType="end"/>
        </w:r>
      </w:hyperlink>
    </w:p>
    <w:p w14:paraId="720065A8" w14:textId="55EF8E82"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09" w:history="1">
        <w:r w:rsidR="002F2E23" w:rsidRPr="0024226D">
          <w:rPr>
            <w:rStyle w:val="Hyperlink"/>
            <w:noProof/>
          </w:rPr>
          <w:t>9.6</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Behaviour Management Plans (BMPs)</w:t>
        </w:r>
        <w:r w:rsidR="002F2E23">
          <w:rPr>
            <w:noProof/>
            <w:webHidden/>
          </w:rPr>
          <w:tab/>
        </w:r>
        <w:r w:rsidR="002F2E23">
          <w:rPr>
            <w:noProof/>
            <w:webHidden/>
          </w:rPr>
          <w:fldChar w:fldCharType="begin"/>
        </w:r>
        <w:r w:rsidR="002F2E23">
          <w:rPr>
            <w:noProof/>
            <w:webHidden/>
          </w:rPr>
          <w:instrText xml:space="preserve"> PAGEREF _Toc220576009 \h </w:instrText>
        </w:r>
        <w:r w:rsidR="002F2E23">
          <w:rPr>
            <w:noProof/>
            <w:webHidden/>
          </w:rPr>
        </w:r>
        <w:r w:rsidR="002F2E23">
          <w:rPr>
            <w:noProof/>
            <w:webHidden/>
          </w:rPr>
          <w:fldChar w:fldCharType="separate"/>
        </w:r>
        <w:r w:rsidR="002F2E23">
          <w:rPr>
            <w:noProof/>
            <w:webHidden/>
          </w:rPr>
          <w:t>17</w:t>
        </w:r>
        <w:r w:rsidR="002F2E23">
          <w:rPr>
            <w:noProof/>
            <w:webHidden/>
          </w:rPr>
          <w:fldChar w:fldCharType="end"/>
        </w:r>
      </w:hyperlink>
    </w:p>
    <w:p w14:paraId="1448C523" w14:textId="0D38703C"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0" w:history="1">
        <w:r w:rsidR="002F2E23" w:rsidRPr="0024226D">
          <w:rPr>
            <w:rStyle w:val="Hyperlink"/>
            <w:noProof/>
          </w:rPr>
          <w:t>9.7</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Informing parents when reasonable force has been used</w:t>
        </w:r>
        <w:r w:rsidR="002F2E23">
          <w:rPr>
            <w:noProof/>
            <w:webHidden/>
          </w:rPr>
          <w:tab/>
        </w:r>
        <w:r w:rsidR="002F2E23">
          <w:rPr>
            <w:noProof/>
            <w:webHidden/>
          </w:rPr>
          <w:fldChar w:fldCharType="begin"/>
        </w:r>
        <w:r w:rsidR="002F2E23">
          <w:rPr>
            <w:noProof/>
            <w:webHidden/>
          </w:rPr>
          <w:instrText xml:space="preserve"> PAGEREF _Toc220576010 \h </w:instrText>
        </w:r>
        <w:r w:rsidR="002F2E23">
          <w:rPr>
            <w:noProof/>
            <w:webHidden/>
          </w:rPr>
        </w:r>
        <w:r w:rsidR="002F2E23">
          <w:rPr>
            <w:noProof/>
            <w:webHidden/>
          </w:rPr>
          <w:fldChar w:fldCharType="separate"/>
        </w:r>
        <w:r w:rsidR="002F2E23">
          <w:rPr>
            <w:noProof/>
            <w:webHidden/>
          </w:rPr>
          <w:t>17</w:t>
        </w:r>
        <w:r w:rsidR="002F2E23">
          <w:rPr>
            <w:noProof/>
            <w:webHidden/>
          </w:rPr>
          <w:fldChar w:fldCharType="end"/>
        </w:r>
      </w:hyperlink>
    </w:p>
    <w:p w14:paraId="46BF80CB" w14:textId="45D430E3"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1" w:history="1">
        <w:r w:rsidR="002F2E23" w:rsidRPr="0024226D">
          <w:rPr>
            <w:rStyle w:val="Hyperlink"/>
            <w:noProof/>
          </w:rPr>
          <w:t>9.8</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Post incident support</w:t>
        </w:r>
        <w:r w:rsidR="002F2E23">
          <w:rPr>
            <w:noProof/>
            <w:webHidden/>
          </w:rPr>
          <w:tab/>
        </w:r>
        <w:r w:rsidR="002F2E23">
          <w:rPr>
            <w:noProof/>
            <w:webHidden/>
          </w:rPr>
          <w:fldChar w:fldCharType="begin"/>
        </w:r>
        <w:r w:rsidR="002F2E23">
          <w:rPr>
            <w:noProof/>
            <w:webHidden/>
          </w:rPr>
          <w:instrText xml:space="preserve"> PAGEREF _Toc220576011 \h </w:instrText>
        </w:r>
        <w:r w:rsidR="002F2E23">
          <w:rPr>
            <w:noProof/>
            <w:webHidden/>
          </w:rPr>
        </w:r>
        <w:r w:rsidR="002F2E23">
          <w:rPr>
            <w:noProof/>
            <w:webHidden/>
          </w:rPr>
          <w:fldChar w:fldCharType="separate"/>
        </w:r>
        <w:r w:rsidR="002F2E23">
          <w:rPr>
            <w:noProof/>
            <w:webHidden/>
          </w:rPr>
          <w:t>17</w:t>
        </w:r>
        <w:r w:rsidR="002F2E23">
          <w:rPr>
            <w:noProof/>
            <w:webHidden/>
          </w:rPr>
          <w:fldChar w:fldCharType="end"/>
        </w:r>
      </w:hyperlink>
    </w:p>
    <w:p w14:paraId="3BBCC49D" w14:textId="3AE63A77"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2" w:history="1">
        <w:r w:rsidR="002F2E23" w:rsidRPr="0024226D">
          <w:rPr>
            <w:rStyle w:val="Hyperlink"/>
            <w:noProof/>
          </w:rPr>
          <w:t>9.9</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Follow up</w:t>
        </w:r>
        <w:r w:rsidR="002F2E23">
          <w:rPr>
            <w:noProof/>
            <w:webHidden/>
          </w:rPr>
          <w:tab/>
        </w:r>
        <w:r w:rsidR="002F2E23">
          <w:rPr>
            <w:noProof/>
            <w:webHidden/>
          </w:rPr>
          <w:fldChar w:fldCharType="begin"/>
        </w:r>
        <w:r w:rsidR="002F2E23">
          <w:rPr>
            <w:noProof/>
            <w:webHidden/>
          </w:rPr>
          <w:instrText xml:space="preserve"> PAGEREF _Toc220576012 \h </w:instrText>
        </w:r>
        <w:r w:rsidR="002F2E23">
          <w:rPr>
            <w:noProof/>
            <w:webHidden/>
          </w:rPr>
        </w:r>
        <w:r w:rsidR="002F2E23">
          <w:rPr>
            <w:noProof/>
            <w:webHidden/>
          </w:rPr>
          <w:fldChar w:fldCharType="separate"/>
        </w:r>
        <w:r w:rsidR="002F2E23">
          <w:rPr>
            <w:noProof/>
            <w:webHidden/>
          </w:rPr>
          <w:t>18</w:t>
        </w:r>
        <w:r w:rsidR="002F2E23">
          <w:rPr>
            <w:noProof/>
            <w:webHidden/>
          </w:rPr>
          <w:fldChar w:fldCharType="end"/>
        </w:r>
      </w:hyperlink>
    </w:p>
    <w:p w14:paraId="53CF7ED8" w14:textId="00F29F25"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3" w:history="1">
        <w:r w:rsidR="002F2E23" w:rsidRPr="0024226D">
          <w:rPr>
            <w:rStyle w:val="Hyperlink"/>
            <w:noProof/>
          </w:rPr>
          <w:t>9.10</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Other physical contact with pupils</w:t>
        </w:r>
        <w:r w:rsidR="002F2E23">
          <w:rPr>
            <w:noProof/>
            <w:webHidden/>
          </w:rPr>
          <w:tab/>
        </w:r>
        <w:r w:rsidR="002F2E23">
          <w:rPr>
            <w:noProof/>
            <w:webHidden/>
          </w:rPr>
          <w:fldChar w:fldCharType="begin"/>
        </w:r>
        <w:r w:rsidR="002F2E23">
          <w:rPr>
            <w:noProof/>
            <w:webHidden/>
          </w:rPr>
          <w:instrText xml:space="preserve"> PAGEREF _Toc220576013 \h </w:instrText>
        </w:r>
        <w:r w:rsidR="002F2E23">
          <w:rPr>
            <w:noProof/>
            <w:webHidden/>
          </w:rPr>
        </w:r>
        <w:r w:rsidR="002F2E23">
          <w:rPr>
            <w:noProof/>
            <w:webHidden/>
          </w:rPr>
          <w:fldChar w:fldCharType="separate"/>
        </w:r>
        <w:r w:rsidR="002F2E23">
          <w:rPr>
            <w:noProof/>
            <w:webHidden/>
          </w:rPr>
          <w:t>18</w:t>
        </w:r>
        <w:r w:rsidR="002F2E23">
          <w:rPr>
            <w:noProof/>
            <w:webHidden/>
          </w:rPr>
          <w:fldChar w:fldCharType="end"/>
        </w:r>
      </w:hyperlink>
    </w:p>
    <w:p w14:paraId="5A420D11" w14:textId="26731433"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14" w:history="1">
        <w:r w:rsidR="002F2E23" w:rsidRPr="0024226D">
          <w:rPr>
            <w:rStyle w:val="Hyperlink"/>
            <w:noProof/>
          </w:rPr>
          <w:t>10.</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Mental health and behaviour</w:t>
        </w:r>
        <w:r w:rsidR="002F2E23">
          <w:rPr>
            <w:noProof/>
            <w:webHidden/>
          </w:rPr>
          <w:tab/>
        </w:r>
        <w:r w:rsidR="002F2E23">
          <w:rPr>
            <w:noProof/>
            <w:webHidden/>
          </w:rPr>
          <w:fldChar w:fldCharType="begin"/>
        </w:r>
        <w:r w:rsidR="002F2E23">
          <w:rPr>
            <w:noProof/>
            <w:webHidden/>
          </w:rPr>
          <w:instrText xml:space="preserve"> PAGEREF _Toc220576014 \h </w:instrText>
        </w:r>
        <w:r w:rsidR="002F2E23">
          <w:rPr>
            <w:noProof/>
            <w:webHidden/>
          </w:rPr>
        </w:r>
        <w:r w:rsidR="002F2E23">
          <w:rPr>
            <w:noProof/>
            <w:webHidden/>
          </w:rPr>
          <w:fldChar w:fldCharType="separate"/>
        </w:r>
        <w:r w:rsidR="002F2E23">
          <w:rPr>
            <w:noProof/>
            <w:webHidden/>
          </w:rPr>
          <w:t>18</w:t>
        </w:r>
        <w:r w:rsidR="002F2E23">
          <w:rPr>
            <w:noProof/>
            <w:webHidden/>
          </w:rPr>
          <w:fldChar w:fldCharType="end"/>
        </w:r>
      </w:hyperlink>
    </w:p>
    <w:p w14:paraId="32FC34E5" w14:textId="0B4BC542"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15" w:history="1">
        <w:r w:rsidR="002F2E23" w:rsidRPr="0024226D">
          <w:rPr>
            <w:rStyle w:val="Hyperlink"/>
            <w:noProof/>
          </w:rPr>
          <w:t>11.</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Child on child abuse</w:t>
        </w:r>
        <w:r w:rsidR="002F2E23">
          <w:rPr>
            <w:noProof/>
            <w:webHidden/>
          </w:rPr>
          <w:tab/>
        </w:r>
        <w:r w:rsidR="002F2E23">
          <w:rPr>
            <w:noProof/>
            <w:webHidden/>
          </w:rPr>
          <w:fldChar w:fldCharType="begin"/>
        </w:r>
        <w:r w:rsidR="002F2E23">
          <w:rPr>
            <w:noProof/>
            <w:webHidden/>
          </w:rPr>
          <w:instrText xml:space="preserve"> PAGEREF _Toc220576015 \h </w:instrText>
        </w:r>
        <w:r w:rsidR="002F2E23">
          <w:rPr>
            <w:noProof/>
            <w:webHidden/>
          </w:rPr>
        </w:r>
        <w:r w:rsidR="002F2E23">
          <w:rPr>
            <w:noProof/>
            <w:webHidden/>
          </w:rPr>
          <w:fldChar w:fldCharType="separate"/>
        </w:r>
        <w:r w:rsidR="002F2E23">
          <w:rPr>
            <w:noProof/>
            <w:webHidden/>
          </w:rPr>
          <w:t>19</w:t>
        </w:r>
        <w:r w:rsidR="002F2E23">
          <w:rPr>
            <w:noProof/>
            <w:webHidden/>
          </w:rPr>
          <w:fldChar w:fldCharType="end"/>
        </w:r>
      </w:hyperlink>
    </w:p>
    <w:p w14:paraId="1086085D" w14:textId="19189FE1"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6" w:history="1">
        <w:r w:rsidR="002F2E23" w:rsidRPr="0024226D">
          <w:rPr>
            <w:rStyle w:val="Hyperlink"/>
            <w:noProof/>
          </w:rPr>
          <w:t>11.1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Minimising the risk of safeguarding concerns towards pupils from other pupils</w:t>
        </w:r>
        <w:r w:rsidR="002F2E23">
          <w:rPr>
            <w:noProof/>
            <w:webHidden/>
          </w:rPr>
          <w:tab/>
        </w:r>
        <w:r w:rsidR="002F2E23">
          <w:rPr>
            <w:noProof/>
            <w:webHidden/>
          </w:rPr>
          <w:fldChar w:fldCharType="begin"/>
        </w:r>
        <w:r w:rsidR="002F2E23">
          <w:rPr>
            <w:noProof/>
            <w:webHidden/>
          </w:rPr>
          <w:instrText xml:space="preserve"> PAGEREF _Toc220576016 \h </w:instrText>
        </w:r>
        <w:r w:rsidR="002F2E23">
          <w:rPr>
            <w:noProof/>
            <w:webHidden/>
          </w:rPr>
        </w:r>
        <w:r w:rsidR="002F2E23">
          <w:rPr>
            <w:noProof/>
            <w:webHidden/>
          </w:rPr>
          <w:fldChar w:fldCharType="separate"/>
        </w:r>
        <w:r w:rsidR="002F2E23">
          <w:rPr>
            <w:noProof/>
            <w:webHidden/>
          </w:rPr>
          <w:t>19</w:t>
        </w:r>
        <w:r w:rsidR="002F2E23">
          <w:rPr>
            <w:noProof/>
            <w:webHidden/>
          </w:rPr>
          <w:fldChar w:fldCharType="end"/>
        </w:r>
      </w:hyperlink>
    </w:p>
    <w:p w14:paraId="00FBA318" w14:textId="66151167"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17" w:history="1">
        <w:r w:rsidR="002F2E23" w:rsidRPr="0024226D">
          <w:rPr>
            <w:rStyle w:val="Hyperlink"/>
            <w:noProof/>
          </w:rPr>
          <w:t>12.</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Sexual violence and sexual harassment (SVSH)</w:t>
        </w:r>
        <w:r w:rsidR="002F2E23">
          <w:rPr>
            <w:noProof/>
            <w:webHidden/>
          </w:rPr>
          <w:tab/>
        </w:r>
        <w:r w:rsidR="002F2E23">
          <w:rPr>
            <w:noProof/>
            <w:webHidden/>
          </w:rPr>
          <w:fldChar w:fldCharType="begin"/>
        </w:r>
        <w:r w:rsidR="002F2E23">
          <w:rPr>
            <w:noProof/>
            <w:webHidden/>
          </w:rPr>
          <w:instrText xml:space="preserve"> PAGEREF _Toc220576017 \h </w:instrText>
        </w:r>
        <w:r w:rsidR="002F2E23">
          <w:rPr>
            <w:noProof/>
            <w:webHidden/>
          </w:rPr>
        </w:r>
        <w:r w:rsidR="002F2E23">
          <w:rPr>
            <w:noProof/>
            <w:webHidden/>
          </w:rPr>
          <w:fldChar w:fldCharType="separate"/>
        </w:r>
        <w:r w:rsidR="002F2E23">
          <w:rPr>
            <w:noProof/>
            <w:webHidden/>
          </w:rPr>
          <w:t>19</w:t>
        </w:r>
        <w:r w:rsidR="002F2E23">
          <w:rPr>
            <w:noProof/>
            <w:webHidden/>
          </w:rPr>
          <w:fldChar w:fldCharType="end"/>
        </w:r>
      </w:hyperlink>
    </w:p>
    <w:p w14:paraId="50AC71E3" w14:textId="0DAEAC98"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8" w:history="1">
        <w:r w:rsidR="002F2E23" w:rsidRPr="0024226D">
          <w:rPr>
            <w:rStyle w:val="Hyperlink"/>
            <w:noProof/>
          </w:rPr>
          <w:t>12.1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Types of SVSH conduct</w:t>
        </w:r>
        <w:r w:rsidR="002F2E23">
          <w:rPr>
            <w:noProof/>
            <w:webHidden/>
          </w:rPr>
          <w:tab/>
        </w:r>
        <w:r w:rsidR="002F2E23">
          <w:rPr>
            <w:noProof/>
            <w:webHidden/>
          </w:rPr>
          <w:fldChar w:fldCharType="begin"/>
        </w:r>
        <w:r w:rsidR="002F2E23">
          <w:rPr>
            <w:noProof/>
            <w:webHidden/>
          </w:rPr>
          <w:instrText xml:space="preserve"> PAGEREF _Toc220576018 \h </w:instrText>
        </w:r>
        <w:r w:rsidR="002F2E23">
          <w:rPr>
            <w:noProof/>
            <w:webHidden/>
          </w:rPr>
        </w:r>
        <w:r w:rsidR="002F2E23">
          <w:rPr>
            <w:noProof/>
            <w:webHidden/>
          </w:rPr>
          <w:fldChar w:fldCharType="separate"/>
        </w:r>
        <w:r w:rsidR="002F2E23">
          <w:rPr>
            <w:noProof/>
            <w:webHidden/>
          </w:rPr>
          <w:t>20</w:t>
        </w:r>
        <w:r w:rsidR="002F2E23">
          <w:rPr>
            <w:noProof/>
            <w:webHidden/>
          </w:rPr>
          <w:fldChar w:fldCharType="end"/>
        </w:r>
      </w:hyperlink>
    </w:p>
    <w:p w14:paraId="0299E4B7" w14:textId="456CB82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19" w:history="1">
        <w:r w:rsidR="002F2E23" w:rsidRPr="0024226D">
          <w:rPr>
            <w:rStyle w:val="Hyperlink"/>
            <w:noProof/>
          </w:rPr>
          <w:t>12.2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Managing a report of SVSH</w:t>
        </w:r>
        <w:r w:rsidR="002F2E23">
          <w:rPr>
            <w:noProof/>
            <w:webHidden/>
          </w:rPr>
          <w:tab/>
        </w:r>
        <w:r w:rsidR="002F2E23">
          <w:rPr>
            <w:noProof/>
            <w:webHidden/>
          </w:rPr>
          <w:fldChar w:fldCharType="begin"/>
        </w:r>
        <w:r w:rsidR="002F2E23">
          <w:rPr>
            <w:noProof/>
            <w:webHidden/>
          </w:rPr>
          <w:instrText xml:space="preserve"> PAGEREF _Toc220576019 \h </w:instrText>
        </w:r>
        <w:r w:rsidR="002F2E23">
          <w:rPr>
            <w:noProof/>
            <w:webHidden/>
          </w:rPr>
        </w:r>
        <w:r w:rsidR="002F2E23">
          <w:rPr>
            <w:noProof/>
            <w:webHidden/>
          </w:rPr>
          <w:fldChar w:fldCharType="separate"/>
        </w:r>
        <w:r w:rsidR="002F2E23">
          <w:rPr>
            <w:noProof/>
            <w:webHidden/>
          </w:rPr>
          <w:t>20</w:t>
        </w:r>
        <w:r w:rsidR="002F2E23">
          <w:rPr>
            <w:noProof/>
            <w:webHidden/>
          </w:rPr>
          <w:fldChar w:fldCharType="end"/>
        </w:r>
      </w:hyperlink>
    </w:p>
    <w:p w14:paraId="64E7F7DA" w14:textId="1CB5E151"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0" w:history="1">
        <w:r w:rsidR="002F2E23" w:rsidRPr="0024226D">
          <w:rPr>
            <w:rStyle w:val="Hyperlink"/>
            <w:noProof/>
          </w:rPr>
          <w:t>12.3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Internal Management of reports of SVSH</w:t>
        </w:r>
        <w:r w:rsidR="002F2E23">
          <w:rPr>
            <w:noProof/>
            <w:webHidden/>
          </w:rPr>
          <w:tab/>
        </w:r>
        <w:r w:rsidR="002F2E23">
          <w:rPr>
            <w:noProof/>
            <w:webHidden/>
          </w:rPr>
          <w:fldChar w:fldCharType="begin"/>
        </w:r>
        <w:r w:rsidR="002F2E23">
          <w:rPr>
            <w:noProof/>
            <w:webHidden/>
          </w:rPr>
          <w:instrText xml:space="preserve"> PAGEREF _Toc220576020 \h </w:instrText>
        </w:r>
        <w:r w:rsidR="002F2E23">
          <w:rPr>
            <w:noProof/>
            <w:webHidden/>
          </w:rPr>
        </w:r>
        <w:r w:rsidR="002F2E23">
          <w:rPr>
            <w:noProof/>
            <w:webHidden/>
          </w:rPr>
          <w:fldChar w:fldCharType="separate"/>
        </w:r>
        <w:r w:rsidR="002F2E23">
          <w:rPr>
            <w:noProof/>
            <w:webHidden/>
          </w:rPr>
          <w:t>22</w:t>
        </w:r>
        <w:r w:rsidR="002F2E23">
          <w:rPr>
            <w:noProof/>
            <w:webHidden/>
          </w:rPr>
          <w:fldChar w:fldCharType="end"/>
        </w:r>
      </w:hyperlink>
    </w:p>
    <w:p w14:paraId="321C48F4" w14:textId="580B66BD"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1" w:history="1">
        <w:r w:rsidR="002F2E23" w:rsidRPr="0024226D">
          <w:rPr>
            <w:rStyle w:val="Hyperlink"/>
            <w:noProof/>
          </w:rPr>
          <w:t>12.4</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Sanctions</w:t>
        </w:r>
        <w:r w:rsidR="002F2E23">
          <w:rPr>
            <w:noProof/>
            <w:webHidden/>
          </w:rPr>
          <w:tab/>
        </w:r>
        <w:r w:rsidR="002F2E23">
          <w:rPr>
            <w:noProof/>
            <w:webHidden/>
          </w:rPr>
          <w:fldChar w:fldCharType="begin"/>
        </w:r>
        <w:r w:rsidR="002F2E23">
          <w:rPr>
            <w:noProof/>
            <w:webHidden/>
          </w:rPr>
          <w:instrText xml:space="preserve"> PAGEREF _Toc220576021 \h </w:instrText>
        </w:r>
        <w:r w:rsidR="002F2E23">
          <w:rPr>
            <w:noProof/>
            <w:webHidden/>
          </w:rPr>
        </w:r>
        <w:r w:rsidR="002F2E23">
          <w:rPr>
            <w:noProof/>
            <w:webHidden/>
          </w:rPr>
          <w:fldChar w:fldCharType="separate"/>
        </w:r>
        <w:r w:rsidR="002F2E23">
          <w:rPr>
            <w:noProof/>
            <w:webHidden/>
          </w:rPr>
          <w:t>22</w:t>
        </w:r>
        <w:r w:rsidR="002F2E23">
          <w:rPr>
            <w:noProof/>
            <w:webHidden/>
          </w:rPr>
          <w:fldChar w:fldCharType="end"/>
        </w:r>
      </w:hyperlink>
    </w:p>
    <w:p w14:paraId="0227928F" w14:textId="3C428223"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22" w:history="1">
        <w:r w:rsidR="002F2E23" w:rsidRPr="0024226D">
          <w:rPr>
            <w:rStyle w:val="Hyperlink"/>
            <w:noProof/>
            <w:lang w:eastAsia="en-GB"/>
          </w:rPr>
          <w:t>13.</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lang w:eastAsia="en-GB"/>
          </w:rPr>
          <w:t>Bullying</w:t>
        </w:r>
        <w:r w:rsidR="002F2E23">
          <w:rPr>
            <w:noProof/>
            <w:webHidden/>
          </w:rPr>
          <w:tab/>
        </w:r>
        <w:r w:rsidR="002F2E23">
          <w:rPr>
            <w:noProof/>
            <w:webHidden/>
          </w:rPr>
          <w:fldChar w:fldCharType="begin"/>
        </w:r>
        <w:r w:rsidR="002F2E23">
          <w:rPr>
            <w:noProof/>
            <w:webHidden/>
          </w:rPr>
          <w:instrText xml:space="preserve"> PAGEREF _Toc220576022 \h </w:instrText>
        </w:r>
        <w:r w:rsidR="002F2E23">
          <w:rPr>
            <w:noProof/>
            <w:webHidden/>
          </w:rPr>
        </w:r>
        <w:r w:rsidR="002F2E23">
          <w:rPr>
            <w:noProof/>
            <w:webHidden/>
          </w:rPr>
          <w:fldChar w:fldCharType="separate"/>
        </w:r>
        <w:r w:rsidR="002F2E23">
          <w:rPr>
            <w:noProof/>
            <w:webHidden/>
          </w:rPr>
          <w:t>23</w:t>
        </w:r>
        <w:r w:rsidR="002F2E23">
          <w:rPr>
            <w:noProof/>
            <w:webHidden/>
          </w:rPr>
          <w:fldChar w:fldCharType="end"/>
        </w:r>
      </w:hyperlink>
    </w:p>
    <w:p w14:paraId="432E2A3A" w14:textId="068E393F"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3" w:history="1">
        <w:r w:rsidR="002F2E23" w:rsidRPr="0024226D">
          <w:rPr>
            <w:rStyle w:val="Hyperlink"/>
            <w:noProof/>
          </w:rPr>
          <w:t>13.1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What is bullying?</w:t>
        </w:r>
        <w:r w:rsidR="002F2E23">
          <w:rPr>
            <w:noProof/>
            <w:webHidden/>
          </w:rPr>
          <w:tab/>
        </w:r>
        <w:r w:rsidR="002F2E23">
          <w:rPr>
            <w:noProof/>
            <w:webHidden/>
          </w:rPr>
          <w:fldChar w:fldCharType="begin"/>
        </w:r>
        <w:r w:rsidR="002F2E23">
          <w:rPr>
            <w:noProof/>
            <w:webHidden/>
          </w:rPr>
          <w:instrText xml:space="preserve"> PAGEREF _Toc220576023 \h </w:instrText>
        </w:r>
        <w:r w:rsidR="002F2E23">
          <w:rPr>
            <w:noProof/>
            <w:webHidden/>
          </w:rPr>
        </w:r>
        <w:r w:rsidR="002F2E23">
          <w:rPr>
            <w:noProof/>
            <w:webHidden/>
          </w:rPr>
          <w:fldChar w:fldCharType="separate"/>
        </w:r>
        <w:r w:rsidR="002F2E23">
          <w:rPr>
            <w:noProof/>
            <w:webHidden/>
          </w:rPr>
          <w:t>23</w:t>
        </w:r>
        <w:r w:rsidR="002F2E23">
          <w:rPr>
            <w:noProof/>
            <w:webHidden/>
          </w:rPr>
          <w:fldChar w:fldCharType="end"/>
        </w:r>
      </w:hyperlink>
    </w:p>
    <w:p w14:paraId="5D16C857" w14:textId="69AD85E7"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4" w:history="1">
        <w:r w:rsidR="002F2E23" w:rsidRPr="0024226D">
          <w:rPr>
            <w:rStyle w:val="Hyperlink"/>
            <w:noProof/>
          </w:rPr>
          <w:t>13.2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Reporting and recording incidents of bullying</w:t>
        </w:r>
        <w:r w:rsidR="002F2E23">
          <w:rPr>
            <w:noProof/>
            <w:webHidden/>
          </w:rPr>
          <w:tab/>
        </w:r>
        <w:r w:rsidR="002F2E23">
          <w:rPr>
            <w:noProof/>
            <w:webHidden/>
          </w:rPr>
          <w:fldChar w:fldCharType="begin"/>
        </w:r>
        <w:r w:rsidR="002F2E23">
          <w:rPr>
            <w:noProof/>
            <w:webHidden/>
          </w:rPr>
          <w:instrText xml:space="preserve"> PAGEREF _Toc220576024 \h </w:instrText>
        </w:r>
        <w:r w:rsidR="002F2E23">
          <w:rPr>
            <w:noProof/>
            <w:webHidden/>
          </w:rPr>
        </w:r>
        <w:r w:rsidR="002F2E23">
          <w:rPr>
            <w:noProof/>
            <w:webHidden/>
          </w:rPr>
          <w:fldChar w:fldCharType="separate"/>
        </w:r>
        <w:r w:rsidR="002F2E23">
          <w:rPr>
            <w:noProof/>
            <w:webHidden/>
          </w:rPr>
          <w:t>24</w:t>
        </w:r>
        <w:r w:rsidR="002F2E23">
          <w:rPr>
            <w:noProof/>
            <w:webHidden/>
          </w:rPr>
          <w:fldChar w:fldCharType="end"/>
        </w:r>
      </w:hyperlink>
    </w:p>
    <w:p w14:paraId="4E109735" w14:textId="57DF3C5F"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5" w:history="1">
        <w:r w:rsidR="002F2E23" w:rsidRPr="0024226D">
          <w:rPr>
            <w:rStyle w:val="Hyperlink"/>
            <w:noProof/>
          </w:rPr>
          <w:t>13.3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Tackling bullying</w:t>
        </w:r>
        <w:r w:rsidR="002F2E23">
          <w:rPr>
            <w:noProof/>
            <w:webHidden/>
          </w:rPr>
          <w:tab/>
        </w:r>
        <w:r w:rsidR="002F2E23">
          <w:rPr>
            <w:noProof/>
            <w:webHidden/>
          </w:rPr>
          <w:fldChar w:fldCharType="begin"/>
        </w:r>
        <w:r w:rsidR="002F2E23">
          <w:rPr>
            <w:noProof/>
            <w:webHidden/>
          </w:rPr>
          <w:instrText xml:space="preserve"> PAGEREF _Toc220576025 \h </w:instrText>
        </w:r>
        <w:r w:rsidR="002F2E23">
          <w:rPr>
            <w:noProof/>
            <w:webHidden/>
          </w:rPr>
        </w:r>
        <w:r w:rsidR="002F2E23">
          <w:rPr>
            <w:noProof/>
            <w:webHidden/>
          </w:rPr>
          <w:fldChar w:fldCharType="separate"/>
        </w:r>
        <w:r w:rsidR="002F2E23">
          <w:rPr>
            <w:noProof/>
            <w:webHidden/>
          </w:rPr>
          <w:t>24</w:t>
        </w:r>
        <w:r w:rsidR="002F2E23">
          <w:rPr>
            <w:noProof/>
            <w:webHidden/>
          </w:rPr>
          <w:fldChar w:fldCharType="end"/>
        </w:r>
      </w:hyperlink>
    </w:p>
    <w:p w14:paraId="6D85B1C7" w14:textId="0A1AF021"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6" w:history="1">
        <w:r w:rsidR="002F2E23" w:rsidRPr="0024226D">
          <w:rPr>
            <w:rStyle w:val="Hyperlink"/>
            <w:noProof/>
          </w:rPr>
          <w:t>13.4</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Strategies for dealing with bullying</w:t>
        </w:r>
        <w:r w:rsidR="002F2E23">
          <w:rPr>
            <w:noProof/>
            <w:webHidden/>
          </w:rPr>
          <w:tab/>
        </w:r>
        <w:r w:rsidR="002F2E23">
          <w:rPr>
            <w:noProof/>
            <w:webHidden/>
          </w:rPr>
          <w:fldChar w:fldCharType="begin"/>
        </w:r>
        <w:r w:rsidR="002F2E23">
          <w:rPr>
            <w:noProof/>
            <w:webHidden/>
          </w:rPr>
          <w:instrText xml:space="preserve"> PAGEREF _Toc220576026 \h </w:instrText>
        </w:r>
        <w:r w:rsidR="002F2E23">
          <w:rPr>
            <w:noProof/>
            <w:webHidden/>
          </w:rPr>
        </w:r>
        <w:r w:rsidR="002F2E23">
          <w:rPr>
            <w:noProof/>
            <w:webHidden/>
          </w:rPr>
          <w:fldChar w:fldCharType="separate"/>
        </w:r>
        <w:r w:rsidR="002F2E23">
          <w:rPr>
            <w:noProof/>
            <w:webHidden/>
          </w:rPr>
          <w:t>24</w:t>
        </w:r>
        <w:r w:rsidR="002F2E23">
          <w:rPr>
            <w:noProof/>
            <w:webHidden/>
          </w:rPr>
          <w:fldChar w:fldCharType="end"/>
        </w:r>
      </w:hyperlink>
    </w:p>
    <w:p w14:paraId="3D022437" w14:textId="73DA2B3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7" w:history="1">
        <w:r w:rsidR="002F2E23" w:rsidRPr="0024226D">
          <w:rPr>
            <w:rStyle w:val="Hyperlink"/>
            <w:noProof/>
          </w:rPr>
          <w:t>13.5</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Strategies for dealing with the bully</w:t>
        </w:r>
        <w:r w:rsidR="002F2E23">
          <w:rPr>
            <w:noProof/>
            <w:webHidden/>
          </w:rPr>
          <w:tab/>
        </w:r>
        <w:r w:rsidR="002F2E23">
          <w:rPr>
            <w:noProof/>
            <w:webHidden/>
          </w:rPr>
          <w:fldChar w:fldCharType="begin"/>
        </w:r>
        <w:r w:rsidR="002F2E23">
          <w:rPr>
            <w:noProof/>
            <w:webHidden/>
          </w:rPr>
          <w:instrText xml:space="preserve"> PAGEREF _Toc220576027 \h </w:instrText>
        </w:r>
        <w:r w:rsidR="002F2E23">
          <w:rPr>
            <w:noProof/>
            <w:webHidden/>
          </w:rPr>
        </w:r>
        <w:r w:rsidR="002F2E23">
          <w:rPr>
            <w:noProof/>
            <w:webHidden/>
          </w:rPr>
          <w:fldChar w:fldCharType="separate"/>
        </w:r>
        <w:r w:rsidR="002F2E23">
          <w:rPr>
            <w:noProof/>
            <w:webHidden/>
          </w:rPr>
          <w:t>25</w:t>
        </w:r>
        <w:r w:rsidR="002F2E23">
          <w:rPr>
            <w:noProof/>
            <w:webHidden/>
          </w:rPr>
          <w:fldChar w:fldCharType="end"/>
        </w:r>
      </w:hyperlink>
    </w:p>
    <w:p w14:paraId="163434D0" w14:textId="0E9AEC04"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28" w:history="1">
        <w:r w:rsidR="002F2E23" w:rsidRPr="0024226D">
          <w:rPr>
            <w:rStyle w:val="Hyperlink"/>
            <w:noProof/>
          </w:rPr>
          <w:t>13.6</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Strategies to support a victim</w:t>
        </w:r>
        <w:r w:rsidR="002F2E23">
          <w:rPr>
            <w:noProof/>
            <w:webHidden/>
          </w:rPr>
          <w:tab/>
        </w:r>
        <w:r w:rsidR="002F2E23">
          <w:rPr>
            <w:noProof/>
            <w:webHidden/>
          </w:rPr>
          <w:fldChar w:fldCharType="begin"/>
        </w:r>
        <w:r w:rsidR="002F2E23">
          <w:rPr>
            <w:noProof/>
            <w:webHidden/>
          </w:rPr>
          <w:instrText xml:space="preserve"> PAGEREF _Toc220576028 \h </w:instrText>
        </w:r>
        <w:r w:rsidR="002F2E23">
          <w:rPr>
            <w:noProof/>
            <w:webHidden/>
          </w:rPr>
        </w:r>
        <w:r w:rsidR="002F2E23">
          <w:rPr>
            <w:noProof/>
            <w:webHidden/>
          </w:rPr>
          <w:fldChar w:fldCharType="separate"/>
        </w:r>
        <w:r w:rsidR="002F2E23">
          <w:rPr>
            <w:noProof/>
            <w:webHidden/>
          </w:rPr>
          <w:t>25</w:t>
        </w:r>
        <w:r w:rsidR="002F2E23">
          <w:rPr>
            <w:noProof/>
            <w:webHidden/>
          </w:rPr>
          <w:fldChar w:fldCharType="end"/>
        </w:r>
      </w:hyperlink>
    </w:p>
    <w:p w14:paraId="6BDAD970" w14:textId="56AD674B"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29" w:history="1">
        <w:r w:rsidR="002F2E23" w:rsidRPr="0024226D">
          <w:rPr>
            <w:rStyle w:val="Hyperlink"/>
            <w:noProof/>
          </w:rPr>
          <w:t>14.</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Suspected Criminal Behaviour including the possession/use of drugs</w:t>
        </w:r>
        <w:r w:rsidR="002F2E23">
          <w:rPr>
            <w:noProof/>
            <w:webHidden/>
          </w:rPr>
          <w:tab/>
        </w:r>
        <w:r w:rsidR="002F2E23">
          <w:rPr>
            <w:noProof/>
            <w:webHidden/>
          </w:rPr>
          <w:fldChar w:fldCharType="begin"/>
        </w:r>
        <w:r w:rsidR="002F2E23">
          <w:rPr>
            <w:noProof/>
            <w:webHidden/>
          </w:rPr>
          <w:instrText xml:space="preserve"> PAGEREF _Toc220576029 \h </w:instrText>
        </w:r>
        <w:r w:rsidR="002F2E23">
          <w:rPr>
            <w:noProof/>
            <w:webHidden/>
          </w:rPr>
        </w:r>
        <w:r w:rsidR="002F2E23">
          <w:rPr>
            <w:noProof/>
            <w:webHidden/>
          </w:rPr>
          <w:fldChar w:fldCharType="separate"/>
        </w:r>
        <w:r w:rsidR="002F2E23">
          <w:rPr>
            <w:noProof/>
            <w:webHidden/>
          </w:rPr>
          <w:t>25</w:t>
        </w:r>
        <w:r w:rsidR="002F2E23">
          <w:rPr>
            <w:noProof/>
            <w:webHidden/>
          </w:rPr>
          <w:fldChar w:fldCharType="end"/>
        </w:r>
      </w:hyperlink>
    </w:p>
    <w:p w14:paraId="45D4A1A3" w14:textId="729C3576"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30" w:history="1">
        <w:r w:rsidR="002F2E23" w:rsidRPr="0024226D">
          <w:rPr>
            <w:rStyle w:val="Hyperlink"/>
            <w:noProof/>
          </w:rPr>
          <w:t>14.1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When to contact the Police/sanctions</w:t>
        </w:r>
        <w:r w:rsidR="002F2E23">
          <w:rPr>
            <w:noProof/>
            <w:webHidden/>
          </w:rPr>
          <w:tab/>
        </w:r>
        <w:r w:rsidR="002F2E23">
          <w:rPr>
            <w:noProof/>
            <w:webHidden/>
          </w:rPr>
          <w:fldChar w:fldCharType="begin"/>
        </w:r>
        <w:r w:rsidR="002F2E23">
          <w:rPr>
            <w:noProof/>
            <w:webHidden/>
          </w:rPr>
          <w:instrText xml:space="preserve"> PAGEREF _Toc220576030 \h </w:instrText>
        </w:r>
        <w:r w:rsidR="002F2E23">
          <w:rPr>
            <w:noProof/>
            <w:webHidden/>
          </w:rPr>
        </w:r>
        <w:r w:rsidR="002F2E23">
          <w:rPr>
            <w:noProof/>
            <w:webHidden/>
          </w:rPr>
          <w:fldChar w:fldCharType="separate"/>
        </w:r>
        <w:r w:rsidR="002F2E23">
          <w:rPr>
            <w:noProof/>
            <w:webHidden/>
          </w:rPr>
          <w:t>25</w:t>
        </w:r>
        <w:r w:rsidR="002F2E23">
          <w:rPr>
            <w:noProof/>
            <w:webHidden/>
          </w:rPr>
          <w:fldChar w:fldCharType="end"/>
        </w:r>
      </w:hyperlink>
    </w:p>
    <w:p w14:paraId="0949BF1D" w14:textId="5EE449A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31" w:history="1">
        <w:r w:rsidR="002F2E23" w:rsidRPr="0024226D">
          <w:rPr>
            <w:rStyle w:val="Hyperlink"/>
            <w:noProof/>
            <w:lang w:eastAsia="en-GB"/>
          </w:rPr>
          <w:t>14.2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lang w:eastAsia="en-GB"/>
          </w:rPr>
          <w:t>Procedures for dealing with alcohol or drug-related incidents involving adults</w:t>
        </w:r>
        <w:r w:rsidR="002F2E23">
          <w:rPr>
            <w:noProof/>
            <w:webHidden/>
          </w:rPr>
          <w:tab/>
        </w:r>
        <w:r w:rsidR="002F2E23">
          <w:rPr>
            <w:noProof/>
            <w:webHidden/>
          </w:rPr>
          <w:fldChar w:fldCharType="begin"/>
        </w:r>
        <w:r w:rsidR="002F2E23">
          <w:rPr>
            <w:noProof/>
            <w:webHidden/>
          </w:rPr>
          <w:instrText xml:space="preserve"> PAGEREF _Toc220576031 \h </w:instrText>
        </w:r>
        <w:r w:rsidR="002F2E23">
          <w:rPr>
            <w:noProof/>
            <w:webHidden/>
          </w:rPr>
        </w:r>
        <w:r w:rsidR="002F2E23">
          <w:rPr>
            <w:noProof/>
            <w:webHidden/>
          </w:rPr>
          <w:fldChar w:fldCharType="separate"/>
        </w:r>
        <w:r w:rsidR="002F2E23">
          <w:rPr>
            <w:noProof/>
            <w:webHidden/>
          </w:rPr>
          <w:t>26</w:t>
        </w:r>
        <w:r w:rsidR="002F2E23">
          <w:rPr>
            <w:noProof/>
            <w:webHidden/>
          </w:rPr>
          <w:fldChar w:fldCharType="end"/>
        </w:r>
      </w:hyperlink>
    </w:p>
    <w:p w14:paraId="6D35674A" w14:textId="738AB06E"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32" w:history="1">
        <w:r w:rsidR="002F2E23" w:rsidRPr="0024226D">
          <w:rPr>
            <w:rStyle w:val="Hyperlink"/>
            <w:noProof/>
          </w:rPr>
          <w:t>15.</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rPr>
          <w:t>Allegations of abuse/concerns against staff and other adults working in the school (including volunteers, contractors and supply staff)</w:t>
        </w:r>
        <w:r w:rsidR="002F2E23">
          <w:rPr>
            <w:noProof/>
            <w:webHidden/>
          </w:rPr>
          <w:tab/>
        </w:r>
        <w:r w:rsidR="002F2E23">
          <w:rPr>
            <w:noProof/>
            <w:webHidden/>
          </w:rPr>
          <w:fldChar w:fldCharType="begin"/>
        </w:r>
        <w:r w:rsidR="002F2E23">
          <w:rPr>
            <w:noProof/>
            <w:webHidden/>
          </w:rPr>
          <w:instrText xml:space="preserve"> PAGEREF _Toc220576032 \h </w:instrText>
        </w:r>
        <w:r w:rsidR="002F2E23">
          <w:rPr>
            <w:noProof/>
            <w:webHidden/>
          </w:rPr>
        </w:r>
        <w:r w:rsidR="002F2E23">
          <w:rPr>
            <w:noProof/>
            <w:webHidden/>
          </w:rPr>
          <w:fldChar w:fldCharType="separate"/>
        </w:r>
        <w:r w:rsidR="002F2E23">
          <w:rPr>
            <w:noProof/>
            <w:webHidden/>
          </w:rPr>
          <w:t>26</w:t>
        </w:r>
        <w:r w:rsidR="002F2E23">
          <w:rPr>
            <w:noProof/>
            <w:webHidden/>
          </w:rPr>
          <w:fldChar w:fldCharType="end"/>
        </w:r>
      </w:hyperlink>
    </w:p>
    <w:p w14:paraId="34C88515" w14:textId="409DDDA9" w:rsidR="002F2E23" w:rsidRDefault="00734828">
      <w:pPr>
        <w:pStyle w:val="TOC1"/>
        <w:rPr>
          <w:rFonts w:asciiTheme="minorHAnsi" w:eastAsiaTheme="minorEastAsia" w:hAnsiTheme="minorHAnsi" w:cstheme="minorBidi"/>
          <w:b w:val="0"/>
          <w:noProof/>
          <w:kern w:val="2"/>
          <w:sz w:val="24"/>
          <w:szCs w:val="24"/>
          <w:lang w:eastAsia="en-GB"/>
          <w14:ligatures w14:val="standardContextual"/>
        </w:rPr>
      </w:pPr>
      <w:hyperlink w:anchor="_Toc220576033" w:history="1">
        <w:r w:rsidR="002F2E23" w:rsidRPr="0024226D">
          <w:rPr>
            <w:rStyle w:val="Hyperlink"/>
            <w:noProof/>
            <w:lang w:eastAsia="en-GB"/>
          </w:rPr>
          <w:t>16.</w:t>
        </w:r>
        <w:r w:rsidR="002F2E23">
          <w:rPr>
            <w:rFonts w:asciiTheme="minorHAnsi" w:eastAsiaTheme="minorEastAsia" w:hAnsiTheme="minorHAnsi" w:cstheme="minorBidi"/>
            <w:b w:val="0"/>
            <w:noProof/>
            <w:kern w:val="2"/>
            <w:sz w:val="24"/>
            <w:szCs w:val="24"/>
            <w:lang w:eastAsia="en-GB"/>
            <w14:ligatures w14:val="standardContextual"/>
          </w:rPr>
          <w:tab/>
        </w:r>
        <w:r w:rsidR="002F2E23" w:rsidRPr="0024226D">
          <w:rPr>
            <w:rStyle w:val="Hyperlink"/>
            <w:noProof/>
            <w:lang w:eastAsia="en-GB"/>
          </w:rPr>
          <w:t>Behaviour of parents and other visitors to the school</w:t>
        </w:r>
        <w:r w:rsidR="002F2E23">
          <w:rPr>
            <w:noProof/>
            <w:webHidden/>
          </w:rPr>
          <w:tab/>
        </w:r>
        <w:r w:rsidR="002F2E23">
          <w:rPr>
            <w:noProof/>
            <w:webHidden/>
          </w:rPr>
          <w:fldChar w:fldCharType="begin"/>
        </w:r>
        <w:r w:rsidR="002F2E23">
          <w:rPr>
            <w:noProof/>
            <w:webHidden/>
          </w:rPr>
          <w:instrText xml:space="preserve"> PAGEREF _Toc220576033 \h </w:instrText>
        </w:r>
        <w:r w:rsidR="002F2E23">
          <w:rPr>
            <w:noProof/>
            <w:webHidden/>
          </w:rPr>
        </w:r>
        <w:r w:rsidR="002F2E23">
          <w:rPr>
            <w:noProof/>
            <w:webHidden/>
          </w:rPr>
          <w:fldChar w:fldCharType="separate"/>
        </w:r>
        <w:r w:rsidR="002F2E23">
          <w:rPr>
            <w:noProof/>
            <w:webHidden/>
          </w:rPr>
          <w:t>27</w:t>
        </w:r>
        <w:r w:rsidR="002F2E23">
          <w:rPr>
            <w:noProof/>
            <w:webHidden/>
          </w:rPr>
          <w:fldChar w:fldCharType="end"/>
        </w:r>
      </w:hyperlink>
    </w:p>
    <w:p w14:paraId="0BA65292" w14:textId="4DF44B03"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34" w:history="1">
        <w:r w:rsidR="002F2E23" w:rsidRPr="0024226D">
          <w:rPr>
            <w:rStyle w:val="Hyperlink"/>
            <w:noProof/>
          </w:rPr>
          <w:t>16.1</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Types of behaviour that are considered serious and unacceptable</w:t>
        </w:r>
        <w:r w:rsidR="002F2E23">
          <w:rPr>
            <w:noProof/>
            <w:webHidden/>
          </w:rPr>
          <w:tab/>
        </w:r>
        <w:r w:rsidR="002F2E23">
          <w:rPr>
            <w:noProof/>
            <w:webHidden/>
          </w:rPr>
          <w:fldChar w:fldCharType="begin"/>
        </w:r>
        <w:r w:rsidR="002F2E23">
          <w:rPr>
            <w:noProof/>
            <w:webHidden/>
          </w:rPr>
          <w:instrText xml:space="preserve"> PAGEREF _Toc220576034 \h </w:instrText>
        </w:r>
        <w:r w:rsidR="002F2E23">
          <w:rPr>
            <w:noProof/>
            <w:webHidden/>
          </w:rPr>
        </w:r>
        <w:r w:rsidR="002F2E23">
          <w:rPr>
            <w:noProof/>
            <w:webHidden/>
          </w:rPr>
          <w:fldChar w:fldCharType="separate"/>
        </w:r>
        <w:r w:rsidR="002F2E23">
          <w:rPr>
            <w:noProof/>
            <w:webHidden/>
          </w:rPr>
          <w:t>27</w:t>
        </w:r>
        <w:r w:rsidR="002F2E23">
          <w:rPr>
            <w:noProof/>
            <w:webHidden/>
          </w:rPr>
          <w:fldChar w:fldCharType="end"/>
        </w:r>
      </w:hyperlink>
    </w:p>
    <w:p w14:paraId="06BA59A6" w14:textId="6D2D75A0"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35" w:history="1">
        <w:r w:rsidR="002F2E23" w:rsidRPr="0024226D">
          <w:rPr>
            <w:rStyle w:val="Hyperlink"/>
            <w:noProof/>
          </w:rPr>
          <w:t>16.2</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Procedures for dealing with unacceptable behaviour</w:t>
        </w:r>
        <w:r w:rsidR="002F2E23">
          <w:rPr>
            <w:noProof/>
            <w:webHidden/>
          </w:rPr>
          <w:tab/>
        </w:r>
        <w:r w:rsidR="002F2E23">
          <w:rPr>
            <w:noProof/>
            <w:webHidden/>
          </w:rPr>
          <w:fldChar w:fldCharType="begin"/>
        </w:r>
        <w:r w:rsidR="002F2E23">
          <w:rPr>
            <w:noProof/>
            <w:webHidden/>
          </w:rPr>
          <w:instrText xml:space="preserve"> PAGEREF _Toc220576035 \h </w:instrText>
        </w:r>
        <w:r w:rsidR="002F2E23">
          <w:rPr>
            <w:noProof/>
            <w:webHidden/>
          </w:rPr>
        </w:r>
        <w:r w:rsidR="002F2E23">
          <w:rPr>
            <w:noProof/>
            <w:webHidden/>
          </w:rPr>
          <w:fldChar w:fldCharType="separate"/>
        </w:r>
        <w:r w:rsidR="002F2E23">
          <w:rPr>
            <w:noProof/>
            <w:webHidden/>
          </w:rPr>
          <w:t>27</w:t>
        </w:r>
        <w:r w:rsidR="002F2E23">
          <w:rPr>
            <w:noProof/>
            <w:webHidden/>
          </w:rPr>
          <w:fldChar w:fldCharType="end"/>
        </w:r>
      </w:hyperlink>
    </w:p>
    <w:p w14:paraId="360DE808" w14:textId="05B66E49" w:rsidR="002F2E23" w:rsidRDefault="00734828">
      <w:pPr>
        <w:pStyle w:val="TOC2"/>
        <w:rPr>
          <w:rFonts w:asciiTheme="minorHAnsi" w:eastAsiaTheme="minorEastAsia" w:hAnsiTheme="minorHAnsi" w:cstheme="minorBidi"/>
          <w:noProof/>
          <w:kern w:val="2"/>
          <w:sz w:val="24"/>
          <w:szCs w:val="24"/>
          <w:lang w:eastAsia="en-GB"/>
          <w14:ligatures w14:val="standardContextual"/>
        </w:rPr>
      </w:pPr>
      <w:hyperlink w:anchor="_Toc220576036" w:history="1">
        <w:r w:rsidR="002F2E23" w:rsidRPr="0024226D">
          <w:rPr>
            <w:rStyle w:val="Hyperlink"/>
            <w:noProof/>
          </w:rPr>
          <w:t>16.3</w:t>
        </w:r>
        <w:r w:rsidR="002F2E23">
          <w:rPr>
            <w:rFonts w:asciiTheme="minorHAnsi" w:eastAsiaTheme="minorEastAsia" w:hAnsiTheme="minorHAnsi" w:cstheme="minorBidi"/>
            <w:noProof/>
            <w:kern w:val="2"/>
            <w:sz w:val="24"/>
            <w:szCs w:val="24"/>
            <w:lang w:eastAsia="en-GB"/>
            <w14:ligatures w14:val="standardContextual"/>
          </w:rPr>
          <w:tab/>
        </w:r>
        <w:r w:rsidR="002F2E23" w:rsidRPr="0024226D">
          <w:rPr>
            <w:rStyle w:val="Hyperlink"/>
            <w:noProof/>
          </w:rPr>
          <w:t>Unacceptable use of technology</w:t>
        </w:r>
        <w:r w:rsidR="002F2E23">
          <w:rPr>
            <w:noProof/>
            <w:webHidden/>
          </w:rPr>
          <w:tab/>
        </w:r>
        <w:r w:rsidR="002F2E23">
          <w:rPr>
            <w:noProof/>
            <w:webHidden/>
          </w:rPr>
          <w:fldChar w:fldCharType="begin"/>
        </w:r>
        <w:r w:rsidR="002F2E23">
          <w:rPr>
            <w:noProof/>
            <w:webHidden/>
          </w:rPr>
          <w:instrText xml:space="preserve"> PAGEREF _Toc220576036 \h </w:instrText>
        </w:r>
        <w:r w:rsidR="002F2E23">
          <w:rPr>
            <w:noProof/>
            <w:webHidden/>
          </w:rPr>
        </w:r>
        <w:r w:rsidR="002F2E23">
          <w:rPr>
            <w:noProof/>
            <w:webHidden/>
          </w:rPr>
          <w:fldChar w:fldCharType="separate"/>
        </w:r>
        <w:r w:rsidR="002F2E23">
          <w:rPr>
            <w:noProof/>
            <w:webHidden/>
          </w:rPr>
          <w:t>28</w:t>
        </w:r>
        <w:r w:rsidR="002F2E23">
          <w:rPr>
            <w:noProof/>
            <w:webHidden/>
          </w:rPr>
          <w:fldChar w:fldCharType="end"/>
        </w:r>
      </w:hyperlink>
    </w:p>
    <w:p w14:paraId="27694902" w14:textId="4E8B539F" w:rsidR="00EC6F42" w:rsidRPr="00907FC5" w:rsidRDefault="009022AD" w:rsidP="004F701C">
      <w:pPr>
        <w:tabs>
          <w:tab w:val="left" w:pos="709"/>
          <w:tab w:val="right" w:leader="dot" w:pos="9639"/>
          <w:tab w:val="right" w:pos="10206"/>
          <w:tab w:val="right" w:pos="10318"/>
        </w:tabs>
        <w:rPr>
          <w:rFonts w:ascii="Calibri" w:hAnsi="Calibri"/>
          <w:sz w:val="24"/>
        </w:rPr>
        <w:sectPr w:rsidR="00EC6F42" w:rsidRPr="00907FC5" w:rsidSect="005F75B7">
          <w:footerReference w:type="default" r:id="rId15"/>
          <w:pgSz w:w="11906" w:h="16838"/>
          <w:pgMar w:top="794" w:right="794" w:bottom="1021" w:left="794" w:header="567" w:footer="567" w:gutter="0"/>
          <w:pgNumType w:start="1"/>
          <w:cols w:space="708"/>
          <w:docGrid w:linePitch="360"/>
        </w:sectPr>
      </w:pPr>
      <w:r w:rsidRPr="006F25D5">
        <w:rPr>
          <w:rFonts w:ascii="Calibri" w:hAnsi="Calibri"/>
          <w:b/>
          <w:sz w:val="24"/>
        </w:rPr>
        <w:fldChar w:fldCharType="end"/>
      </w:r>
    </w:p>
    <w:p w14:paraId="0D2288A7" w14:textId="77777777" w:rsidR="00264D09" w:rsidRPr="00907FC5" w:rsidRDefault="00264D09" w:rsidP="007B0A92">
      <w:pPr>
        <w:pStyle w:val="Heading1"/>
        <w:numPr>
          <w:ilvl w:val="0"/>
          <w:numId w:val="0"/>
        </w:numPr>
        <w:spacing w:before="0"/>
        <w:jc w:val="center"/>
        <w:rPr>
          <w:sz w:val="36"/>
          <w:szCs w:val="36"/>
        </w:rPr>
      </w:pPr>
      <w:bookmarkStart w:id="5" w:name="_Toc443666313"/>
      <w:bookmarkStart w:id="6" w:name="_Toc443666565"/>
      <w:bookmarkStart w:id="7" w:name="_Toc445894123"/>
      <w:bookmarkStart w:id="8" w:name="_Toc206160606"/>
      <w:bookmarkStart w:id="9" w:name="_Toc181710819"/>
      <w:bookmarkStart w:id="10" w:name="_Toc220575972"/>
      <w:bookmarkStart w:id="11" w:name="_Toc433807123"/>
      <w:bookmarkStart w:id="12" w:name="_Toc439928176"/>
      <w:bookmarkStart w:id="13" w:name="_Toc439928751"/>
      <w:r w:rsidRPr="00907FC5">
        <w:rPr>
          <w:sz w:val="36"/>
          <w:szCs w:val="36"/>
        </w:rPr>
        <w:lastRenderedPageBreak/>
        <w:t>POLICY STATEMENT</w:t>
      </w:r>
      <w:bookmarkEnd w:id="5"/>
      <w:bookmarkEnd w:id="6"/>
      <w:bookmarkEnd w:id="7"/>
      <w:bookmarkEnd w:id="8"/>
      <w:bookmarkEnd w:id="4"/>
      <w:bookmarkEnd w:id="9"/>
      <w:bookmarkEnd w:id="10"/>
    </w:p>
    <w:p w14:paraId="00E1279E" w14:textId="77777777" w:rsidR="009C1836" w:rsidRPr="00907FC5" w:rsidRDefault="009C1836" w:rsidP="008A30FD">
      <w:pPr>
        <w:pStyle w:val="Heading1"/>
      </w:pPr>
      <w:bookmarkStart w:id="14" w:name="_Toc206160607"/>
      <w:bookmarkStart w:id="15" w:name="_Toc452645559"/>
      <w:bookmarkStart w:id="16" w:name="_Toc181710820"/>
      <w:bookmarkStart w:id="17" w:name="_Toc220575973"/>
      <w:r w:rsidRPr="00907FC5">
        <w:t>Definitions</w:t>
      </w:r>
      <w:bookmarkEnd w:id="11"/>
      <w:bookmarkEnd w:id="12"/>
      <w:bookmarkEnd w:id="13"/>
      <w:bookmarkEnd w:id="14"/>
      <w:bookmarkEnd w:id="15"/>
      <w:bookmarkEnd w:id="16"/>
      <w:bookmarkEnd w:id="17"/>
    </w:p>
    <w:p w14:paraId="58B98DAC" w14:textId="33FDEC16" w:rsidR="009C1836" w:rsidRPr="00907FC5" w:rsidRDefault="00264D09" w:rsidP="009C1836">
      <w:pPr>
        <w:spacing w:after="120"/>
        <w:ind w:left="624"/>
        <w:rPr>
          <w:rFonts w:ascii="Calibri" w:hAnsi="Calibri"/>
        </w:rPr>
      </w:pPr>
      <w:r w:rsidRPr="00907FC5">
        <w:rPr>
          <w:rFonts w:ascii="Calibri" w:hAnsi="Calibri"/>
        </w:rPr>
        <w:t xml:space="preserve">For the purposes of this Policy and procedures </w:t>
      </w:r>
      <w:r w:rsidR="009C1836" w:rsidRPr="00907FC5">
        <w:rPr>
          <w:rFonts w:ascii="Calibri" w:hAnsi="Calibri"/>
        </w:rPr>
        <w:t xml:space="preserve">a child, young person, </w:t>
      </w:r>
      <w:r w:rsidR="00B456F0" w:rsidRPr="00907FC5">
        <w:rPr>
          <w:rFonts w:ascii="Calibri" w:hAnsi="Calibri"/>
        </w:rPr>
        <w:t>pupil,</w:t>
      </w:r>
      <w:r w:rsidR="009C1836" w:rsidRPr="00907FC5">
        <w:rPr>
          <w:rFonts w:ascii="Calibri" w:hAnsi="Calibri"/>
        </w:rPr>
        <w:t xml:space="preserve"> or student is referred to as a ‘child’ or a ‘pupil’ and they are normally under </w:t>
      </w:r>
      <w:r w:rsidR="006D4344" w:rsidRPr="006F25D5">
        <w:rPr>
          <w:rFonts w:ascii="Calibri" w:hAnsi="Calibri"/>
        </w:rPr>
        <w:t>11</w:t>
      </w:r>
      <w:r w:rsidR="009C1836" w:rsidRPr="00907FC5">
        <w:rPr>
          <w:rFonts w:ascii="Calibri" w:hAnsi="Calibri"/>
        </w:rPr>
        <w:t xml:space="preserve"> years of age.</w:t>
      </w:r>
    </w:p>
    <w:p w14:paraId="617CDEF1" w14:textId="56CB5D1E" w:rsidR="009C1836" w:rsidRPr="00907FC5" w:rsidRDefault="009C1836" w:rsidP="009C1836">
      <w:pPr>
        <w:spacing w:after="120"/>
        <w:ind w:left="624"/>
        <w:rPr>
          <w:rFonts w:ascii="Calibri" w:hAnsi="Calibri"/>
        </w:rPr>
      </w:pPr>
      <w:r w:rsidRPr="00907FC5">
        <w:rPr>
          <w:rFonts w:ascii="Calibri" w:hAnsi="Calibri"/>
        </w:rPr>
        <w:t xml:space="preserve">Wherever the term ‘parent’ is used this includes any person with parental authority over the child concerned </w:t>
      </w:r>
      <w:r w:rsidR="00B456F0" w:rsidRPr="00907FC5">
        <w:rPr>
          <w:rFonts w:ascii="Calibri" w:hAnsi="Calibri"/>
        </w:rPr>
        <w:t>e.g.,</w:t>
      </w:r>
      <w:r w:rsidRPr="00907FC5">
        <w:rPr>
          <w:rFonts w:ascii="Calibri" w:hAnsi="Calibri"/>
        </w:rPr>
        <w:t xml:space="preserve"> carers, legal guardians etc.</w:t>
      </w:r>
    </w:p>
    <w:p w14:paraId="0E81B898" w14:textId="77777777" w:rsidR="009C1836" w:rsidRPr="00907FC5" w:rsidRDefault="009C1836" w:rsidP="009C1836">
      <w:pPr>
        <w:spacing w:after="120"/>
        <w:ind w:left="624"/>
        <w:rPr>
          <w:rFonts w:ascii="Calibri" w:hAnsi="Calibri"/>
        </w:rPr>
      </w:pPr>
      <w:r w:rsidRPr="00907FC5">
        <w:rPr>
          <w:rFonts w:ascii="Calibri" w:hAnsi="Calibri"/>
        </w:rPr>
        <w:t xml:space="preserve">Wherever the term ‘Head teacher’ is used this also refers to any Manager with the equivalent responsibility for children.  </w:t>
      </w:r>
    </w:p>
    <w:p w14:paraId="69E9E30F" w14:textId="77777777" w:rsidR="009C1836" w:rsidRPr="006F25D5" w:rsidRDefault="006D4344" w:rsidP="009C1836">
      <w:pPr>
        <w:ind w:left="624"/>
        <w:rPr>
          <w:rFonts w:ascii="Calibri" w:hAnsi="Calibri"/>
        </w:rPr>
      </w:pPr>
      <w:r w:rsidRPr="006F25D5">
        <w:rPr>
          <w:rFonts w:ascii="Calibri" w:hAnsi="Calibri"/>
        </w:rPr>
        <w:t>This policy includes Wrap around care, After-school and Breakfast clubs</w:t>
      </w:r>
    </w:p>
    <w:p w14:paraId="2A401AB4" w14:textId="77777777" w:rsidR="003C4228" w:rsidRPr="00907FC5" w:rsidRDefault="0094123E" w:rsidP="008A30FD">
      <w:pPr>
        <w:pStyle w:val="Heading1"/>
      </w:pPr>
      <w:bookmarkStart w:id="18" w:name="_Toc433807124"/>
      <w:bookmarkStart w:id="19" w:name="_Toc439928177"/>
      <w:bookmarkStart w:id="20" w:name="_Toc439928752"/>
      <w:bookmarkStart w:id="21" w:name="_Toc206160608"/>
      <w:bookmarkStart w:id="22" w:name="_Toc452645560"/>
      <w:bookmarkStart w:id="23" w:name="_Toc181710821"/>
      <w:bookmarkStart w:id="24" w:name="_Toc220575974"/>
      <w:r w:rsidRPr="00F13CDC">
        <w:t>Introduction</w:t>
      </w:r>
      <w:bookmarkEnd w:id="18"/>
      <w:bookmarkEnd w:id="19"/>
      <w:bookmarkEnd w:id="20"/>
      <w:bookmarkEnd w:id="21"/>
      <w:bookmarkEnd w:id="22"/>
      <w:bookmarkEnd w:id="23"/>
      <w:bookmarkEnd w:id="24"/>
    </w:p>
    <w:p w14:paraId="784D2828" w14:textId="6694F751" w:rsidR="00462A5B" w:rsidRPr="00907FC5" w:rsidRDefault="005B2DA9" w:rsidP="00731B36">
      <w:pPr>
        <w:spacing w:after="120"/>
        <w:ind w:left="624"/>
        <w:rPr>
          <w:rFonts w:ascii="Calibri" w:hAnsi="Calibri"/>
        </w:rPr>
      </w:pPr>
      <w:bookmarkStart w:id="25" w:name="_Hlk496882587"/>
      <w:r w:rsidRPr="00907FC5">
        <w:rPr>
          <w:rFonts w:ascii="Calibri" w:hAnsi="Calibri"/>
        </w:rPr>
        <w:t>In their document ‘</w:t>
      </w:r>
      <w:hyperlink r:id="rId16" w:history="1">
        <w:r w:rsidR="004D7B76">
          <w:rPr>
            <w:rStyle w:val="Hyperlink"/>
            <w:rFonts w:ascii="Calibri" w:hAnsi="Calibri"/>
          </w:rPr>
          <w:t>Behaviour in Schools – Advice for head teachers and school staff</w:t>
        </w:r>
      </w:hyperlink>
      <w:r w:rsidRPr="00907FC5">
        <w:rPr>
          <w:rFonts w:ascii="Calibri" w:hAnsi="Calibri"/>
        </w:rPr>
        <w:t>’</w:t>
      </w:r>
      <w:bookmarkEnd w:id="25"/>
      <w:r w:rsidRPr="00907FC5">
        <w:rPr>
          <w:rFonts w:ascii="Calibri" w:hAnsi="Calibri"/>
        </w:rPr>
        <w:t xml:space="preserve">, the </w:t>
      </w:r>
      <w:r w:rsidR="00137A7E" w:rsidRPr="00907FC5">
        <w:rPr>
          <w:rFonts w:ascii="Calibri" w:hAnsi="Calibri"/>
        </w:rPr>
        <w:t>Department for Education (</w:t>
      </w:r>
      <w:r w:rsidRPr="00907FC5">
        <w:rPr>
          <w:rFonts w:ascii="Calibri" w:hAnsi="Calibri"/>
        </w:rPr>
        <w:t>DfE</w:t>
      </w:r>
      <w:r w:rsidR="00137A7E" w:rsidRPr="00907FC5">
        <w:rPr>
          <w:rFonts w:ascii="Calibri" w:hAnsi="Calibri"/>
        </w:rPr>
        <w:t>)</w:t>
      </w:r>
      <w:r w:rsidRPr="00907FC5">
        <w:rPr>
          <w:rFonts w:ascii="Calibri" w:hAnsi="Calibri"/>
        </w:rPr>
        <w:t xml:space="preserve"> have set out the legal powers and duties that govern behaviour and attendance in schools and explains how they apply to teachers, governing bodies, </w:t>
      </w:r>
      <w:r w:rsidR="00B456F0" w:rsidRPr="00907FC5">
        <w:rPr>
          <w:rFonts w:ascii="Calibri" w:hAnsi="Calibri"/>
        </w:rPr>
        <w:t>pupils,</w:t>
      </w:r>
      <w:r w:rsidRPr="00907FC5">
        <w:rPr>
          <w:rFonts w:ascii="Calibri" w:hAnsi="Calibri"/>
        </w:rPr>
        <w:t xml:space="preserve"> and parents.</w:t>
      </w:r>
      <w:r w:rsidR="00137A7E" w:rsidRPr="00907FC5">
        <w:rPr>
          <w:rFonts w:ascii="Calibri" w:hAnsi="Calibri"/>
        </w:rPr>
        <w:t xml:space="preserve">  </w:t>
      </w:r>
    </w:p>
    <w:p w14:paraId="430A6C49" w14:textId="5E1A3E79" w:rsidR="006A3DC1" w:rsidRPr="00F56CFB" w:rsidRDefault="004D7B76" w:rsidP="00731B36">
      <w:pPr>
        <w:spacing w:after="120"/>
        <w:ind w:left="624"/>
        <w:rPr>
          <w:rFonts w:ascii="Calibri" w:hAnsi="Calibri"/>
        </w:rPr>
      </w:pPr>
      <w:r w:rsidRPr="00F56CFB">
        <w:rPr>
          <w:rFonts w:ascii="Calibri" w:hAnsi="Calibri"/>
        </w:rPr>
        <w:t>Legislation requires that e</w:t>
      </w:r>
      <w:r w:rsidR="00462A5B" w:rsidRPr="00F56CFB">
        <w:rPr>
          <w:rFonts w:ascii="Calibri" w:hAnsi="Calibri"/>
        </w:rPr>
        <w:t xml:space="preserve">very school must have a </w:t>
      </w:r>
      <w:r w:rsidR="00191B5A" w:rsidRPr="00F56CFB">
        <w:rPr>
          <w:rFonts w:ascii="Calibri" w:hAnsi="Calibri"/>
        </w:rPr>
        <w:t>B</w:t>
      </w:r>
      <w:r w:rsidR="00462A5B" w:rsidRPr="00F56CFB">
        <w:rPr>
          <w:rFonts w:ascii="Calibri" w:hAnsi="Calibri"/>
        </w:rPr>
        <w:t xml:space="preserve">ehaviour </w:t>
      </w:r>
      <w:r w:rsidR="00191B5A" w:rsidRPr="00F56CFB">
        <w:rPr>
          <w:rFonts w:ascii="Calibri" w:hAnsi="Calibri"/>
        </w:rPr>
        <w:t>P</w:t>
      </w:r>
      <w:r w:rsidR="00462A5B" w:rsidRPr="00F56CFB">
        <w:rPr>
          <w:rFonts w:ascii="Calibri" w:hAnsi="Calibri"/>
        </w:rPr>
        <w:t>olicy</w:t>
      </w:r>
      <w:r w:rsidRPr="00F56CFB">
        <w:rPr>
          <w:rFonts w:ascii="Calibri" w:hAnsi="Calibri"/>
        </w:rPr>
        <w:t xml:space="preserve">.  Good behaviour in schools is central to a good education.  Managing behaviour successfully allows us to provide a calm, safe and supportive environment which children and young people want to attend and where they can learn and thrive.  </w:t>
      </w:r>
      <w:r w:rsidR="00A75F92" w:rsidRPr="00F56CFB">
        <w:rPr>
          <w:rFonts w:ascii="Calibri" w:hAnsi="Calibri"/>
        </w:rPr>
        <w:t>Being taught how to behave well and appropriately within the context they are in is vital for all pupils to succeed personally.</w:t>
      </w:r>
    </w:p>
    <w:p w14:paraId="2FDB84DF" w14:textId="6C3DD754" w:rsidR="00A75F92" w:rsidRPr="00F56CFB" w:rsidRDefault="00A75F92" w:rsidP="00731B36">
      <w:pPr>
        <w:spacing w:after="120"/>
        <w:ind w:left="624"/>
        <w:rPr>
          <w:rFonts w:ascii="Calibri" w:hAnsi="Calibri"/>
          <w:color w:val="000000" w:themeColor="text1"/>
        </w:rPr>
      </w:pPr>
      <w:r w:rsidRPr="00F56CFB">
        <w:rPr>
          <w:rFonts w:ascii="Calibri" w:hAnsi="Calibr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00961712" w:rsidRPr="00F56CFB">
        <w:rPr>
          <w:rFonts w:ascii="Calibri" w:hAnsi="Calibri"/>
        </w:rPr>
        <w:t>persistently</w:t>
      </w:r>
      <w:r w:rsidRPr="00F56CFB">
        <w:rPr>
          <w:rFonts w:ascii="Calibri" w:hAnsi="Calibri"/>
        </w:rPr>
        <w:t xml:space="preserve"> disruptive and support or sanctions are not deterring misbehaviour, further action may be needed.  In serious instances, a pupil may need to be suspended or excluded.  This will, however, be a last resort.  Where </w:t>
      </w:r>
      <w:r w:rsidR="00961712" w:rsidRPr="00F56CFB">
        <w:rPr>
          <w:rFonts w:ascii="Calibri" w:hAnsi="Calibri"/>
        </w:rPr>
        <w:t xml:space="preserve">suspension or exclusion </w:t>
      </w:r>
      <w:r w:rsidRPr="00F56CFB">
        <w:rPr>
          <w:rFonts w:ascii="Calibri" w:hAnsi="Calibri"/>
        </w:rPr>
        <w:t>is deemed absolutely necessary</w:t>
      </w:r>
      <w:r w:rsidR="00961712" w:rsidRPr="00F56CFB">
        <w:rPr>
          <w:rFonts w:ascii="Calibri" w:hAnsi="Calibri"/>
        </w:rPr>
        <w:t xml:space="preserve">, we will make reference to the DfE </w:t>
      </w:r>
      <w:r w:rsidR="00961712" w:rsidRPr="007A2A1B">
        <w:rPr>
          <w:rFonts w:ascii="Calibri" w:hAnsi="Calibri"/>
        </w:rPr>
        <w:t xml:space="preserve">guidance on </w:t>
      </w:r>
      <w:hyperlink r:id="rId17" w:history="1">
        <w:r w:rsidR="00AB1C10" w:rsidRPr="007A2A1B">
          <w:rPr>
            <w:rStyle w:val="Hyperlink"/>
            <w:rFonts w:ascii="Calibri" w:hAnsi="Calibri"/>
          </w:rPr>
          <w:t>School suspensions and permanent exclusions</w:t>
        </w:r>
      </w:hyperlink>
      <w:r w:rsidR="00961712" w:rsidRPr="007A2A1B">
        <w:rPr>
          <w:rFonts w:ascii="Calibri" w:hAnsi="Calibri"/>
        </w:rPr>
        <w:t xml:space="preserve"> to ensure that these interventions are used </w:t>
      </w:r>
      <w:r w:rsidR="00961712" w:rsidRPr="0021470C">
        <w:rPr>
          <w:rFonts w:ascii="Calibri" w:hAnsi="Calibri"/>
        </w:rPr>
        <w:t>appropriately.</w:t>
      </w:r>
      <w:r w:rsidR="005D3301" w:rsidRPr="0021470C">
        <w:rPr>
          <w:rFonts w:ascii="Calibri" w:hAnsi="Calibri"/>
        </w:rPr>
        <w:t xml:space="preserve">  </w:t>
      </w:r>
      <w:bookmarkStart w:id="26" w:name="_Hlk212559828"/>
      <w:r w:rsidR="005D3301" w:rsidRPr="0021470C">
        <w:rPr>
          <w:rFonts w:ascii="Calibri" w:hAnsi="Calibri"/>
        </w:rPr>
        <w:t xml:space="preserve">The school also has a Suspension and permanent exclusion Policy and procedures to which reference will be made where </w:t>
      </w:r>
      <w:r w:rsidR="001D7E33" w:rsidRPr="0021470C">
        <w:rPr>
          <w:rFonts w:ascii="Calibri" w:hAnsi="Calibri"/>
        </w:rPr>
        <w:t>necessary</w:t>
      </w:r>
      <w:r w:rsidR="005D3301" w:rsidRPr="0021470C">
        <w:rPr>
          <w:rFonts w:ascii="Calibri" w:hAnsi="Calibri"/>
        </w:rPr>
        <w:t>.</w:t>
      </w:r>
      <w:bookmarkEnd w:id="26"/>
    </w:p>
    <w:p w14:paraId="288CCC2B" w14:textId="6AAFCE7D" w:rsidR="009F01E3" w:rsidRPr="00F56CFB" w:rsidRDefault="009F01E3" w:rsidP="00731B36">
      <w:pPr>
        <w:spacing w:after="120"/>
        <w:ind w:left="624"/>
        <w:rPr>
          <w:rFonts w:ascii="Calibri" w:hAnsi="Calibri"/>
          <w:color w:val="000000" w:themeColor="text1"/>
        </w:rPr>
      </w:pPr>
      <w:r w:rsidRPr="00F56CFB">
        <w:rPr>
          <w:rFonts w:ascii="Calibri" w:hAnsi="Calibr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14:paraId="01E8F9C6" w14:textId="6B6DB77A" w:rsidR="00191FBA" w:rsidRPr="00F56CFB" w:rsidRDefault="006A3DC1" w:rsidP="00731B36">
      <w:pPr>
        <w:spacing w:after="120"/>
        <w:ind w:left="624"/>
        <w:rPr>
          <w:rFonts w:ascii="Calibri" w:hAnsi="Calibri"/>
        </w:rPr>
      </w:pPr>
      <w:bookmarkStart w:id="27" w:name="_Hlk496779233"/>
      <w:r w:rsidRPr="00F56CFB">
        <w:rPr>
          <w:rFonts w:ascii="Calibri" w:hAnsi="Calibri"/>
        </w:rPr>
        <w:t xml:space="preserve">Section 78 of the Education Act 2002 requires that the curriculum for a maintained school must promote the spiritual, moral, </w:t>
      </w:r>
      <w:r w:rsidR="00961712" w:rsidRPr="00F56CFB">
        <w:rPr>
          <w:rFonts w:ascii="Calibri" w:hAnsi="Calibri"/>
        </w:rPr>
        <w:t xml:space="preserve">social and </w:t>
      </w:r>
      <w:r w:rsidRPr="00F56CFB">
        <w:rPr>
          <w:rFonts w:ascii="Calibri" w:hAnsi="Calibri"/>
        </w:rPr>
        <w:t>cultural</w:t>
      </w:r>
      <w:r w:rsidR="00961712" w:rsidRPr="00F56CFB">
        <w:rPr>
          <w:rFonts w:ascii="Calibri" w:hAnsi="Calibri"/>
        </w:rPr>
        <w:t xml:space="preserve"> (SMSC)</w:t>
      </w:r>
      <w:r w:rsidRPr="00F56CFB">
        <w:rPr>
          <w:rFonts w:ascii="Calibri" w:hAnsi="Calibri"/>
        </w:rPr>
        <w:t xml:space="preserve">, </w:t>
      </w:r>
      <w:r w:rsidR="00B456F0" w:rsidRPr="00F56CFB">
        <w:rPr>
          <w:rFonts w:ascii="Calibri" w:hAnsi="Calibri"/>
        </w:rPr>
        <w:t>mental,</w:t>
      </w:r>
      <w:r w:rsidRPr="00F56CFB">
        <w:rPr>
          <w:rFonts w:ascii="Calibri" w:hAnsi="Calibri"/>
        </w:rPr>
        <w:t xml:space="preserve"> and physical development of pupils at the school and of society which, in turn, prepares pupils at the school for the opportunities, responsibilities</w:t>
      </w:r>
      <w:r w:rsidR="005237A7" w:rsidRPr="00F56CFB">
        <w:rPr>
          <w:rFonts w:ascii="Calibri" w:hAnsi="Calibri"/>
        </w:rPr>
        <w:t xml:space="preserve"> and experiences of later life.  </w:t>
      </w:r>
      <w:bookmarkStart w:id="28" w:name="_Hlk52271445"/>
      <w:r w:rsidR="002E7149" w:rsidRPr="00F56CFB">
        <w:rPr>
          <w:rFonts w:ascii="Calibri" w:hAnsi="Calibri"/>
        </w:rPr>
        <w:t xml:space="preserve">The school pays regard to the DfE </w:t>
      </w:r>
      <w:r w:rsidR="00F1646B" w:rsidRPr="00F56CFB">
        <w:rPr>
          <w:rFonts w:ascii="Calibri" w:hAnsi="Calibri"/>
        </w:rPr>
        <w:t xml:space="preserve">Departmental advice for maintained schools </w:t>
      </w:r>
      <w:r w:rsidR="009F01E3" w:rsidRPr="00F56CFB">
        <w:rPr>
          <w:rFonts w:ascii="Calibri" w:hAnsi="Calibri"/>
        </w:rPr>
        <w:t>‘</w:t>
      </w:r>
      <w:hyperlink r:id="rId18" w:history="1">
        <w:r w:rsidR="009F01E3" w:rsidRPr="00F56CFB">
          <w:rPr>
            <w:rStyle w:val="Hyperlink"/>
            <w:rFonts w:ascii="Calibri" w:hAnsi="Calibri"/>
          </w:rPr>
          <w:t>Promoting fundamental British values as part of SMSC in schools</w:t>
        </w:r>
        <w:bookmarkEnd w:id="27"/>
        <w:bookmarkEnd w:id="28"/>
      </w:hyperlink>
      <w:r w:rsidR="009F01E3" w:rsidRPr="00F56CFB">
        <w:rPr>
          <w:rFonts w:ascii="Calibri" w:hAnsi="Calibri"/>
        </w:rPr>
        <w:t>’.</w:t>
      </w:r>
    </w:p>
    <w:p w14:paraId="53257FDC" w14:textId="308C23CB" w:rsidR="00B90269" w:rsidRPr="00F56CFB" w:rsidRDefault="00191FBA" w:rsidP="00731B36">
      <w:pPr>
        <w:spacing w:after="120"/>
        <w:ind w:left="624"/>
        <w:rPr>
          <w:rFonts w:ascii="Calibri" w:hAnsi="Calibri"/>
        </w:rPr>
      </w:pPr>
      <w:r w:rsidRPr="00F56CFB">
        <w:rPr>
          <w:rFonts w:ascii="Calibri" w:hAnsi="Calibri"/>
        </w:rPr>
        <w:t xml:space="preserve">The Governing Body </w:t>
      </w:r>
      <w:r w:rsidR="002F2E23" w:rsidRPr="00F56CFB">
        <w:rPr>
          <w:rFonts w:ascii="Calibri" w:hAnsi="Calibri"/>
        </w:rPr>
        <w:t xml:space="preserve">of </w:t>
      </w:r>
      <w:r w:rsidR="002F2E23" w:rsidRPr="006F25D5">
        <w:rPr>
          <w:rFonts w:ascii="Calibri" w:hAnsi="Calibri"/>
        </w:rPr>
        <w:t>a</w:t>
      </w:r>
      <w:r w:rsidR="00CB118C" w:rsidRPr="00F56CFB">
        <w:rPr>
          <w:rFonts w:ascii="Calibri" w:hAnsi="Calibri"/>
        </w:rPr>
        <w:t xml:space="preserve"> maintained school </w:t>
      </w:r>
      <w:r w:rsidRPr="00F56CFB">
        <w:rPr>
          <w:rFonts w:ascii="Calibri" w:hAnsi="Calibri"/>
        </w:rPr>
        <w:t xml:space="preserve">is responsible for setting general principles that inform the </w:t>
      </w:r>
      <w:r w:rsidR="002909D1" w:rsidRPr="00F56CFB">
        <w:rPr>
          <w:rFonts w:ascii="Calibri" w:hAnsi="Calibri"/>
        </w:rPr>
        <w:t>B</w:t>
      </w:r>
      <w:r w:rsidRPr="00F56CFB">
        <w:rPr>
          <w:rFonts w:ascii="Calibri" w:hAnsi="Calibri"/>
        </w:rPr>
        <w:t xml:space="preserve">ehaviour </w:t>
      </w:r>
      <w:r w:rsidR="002909D1" w:rsidRPr="00F56CFB">
        <w:rPr>
          <w:rFonts w:ascii="Calibri" w:hAnsi="Calibri"/>
        </w:rPr>
        <w:t>P</w:t>
      </w:r>
      <w:r w:rsidRPr="00F56CFB">
        <w:rPr>
          <w:rFonts w:ascii="Calibri" w:hAnsi="Calibri"/>
        </w:rPr>
        <w:t>olicy</w:t>
      </w:r>
      <w:r w:rsidR="002A08B9" w:rsidRPr="00F56CFB">
        <w:rPr>
          <w:rFonts w:ascii="Calibri" w:hAnsi="Calibri"/>
        </w:rPr>
        <w:t xml:space="preserve"> and procedures.  </w:t>
      </w:r>
      <w:r w:rsidR="006431D0" w:rsidRPr="00F56CFB">
        <w:rPr>
          <w:rFonts w:ascii="Calibri" w:hAnsi="Calibri"/>
        </w:rPr>
        <w:t xml:space="preserve">Governors </w:t>
      </w:r>
      <w:r w:rsidR="00CB118C" w:rsidRPr="00F56CFB">
        <w:rPr>
          <w:rFonts w:ascii="Calibri" w:hAnsi="Calibri"/>
        </w:rPr>
        <w:t>must</w:t>
      </w:r>
      <w:r w:rsidR="006431D0" w:rsidRPr="00F56CFB">
        <w:rPr>
          <w:rFonts w:ascii="Calibri" w:hAnsi="Calibri"/>
        </w:rPr>
        <w:t xml:space="preserve"> have a ‘Statement of Behaviour Principles’</w:t>
      </w:r>
      <w:r w:rsidR="00A470B2" w:rsidRPr="00F56CFB">
        <w:rPr>
          <w:rFonts w:ascii="Calibri" w:hAnsi="Calibri"/>
        </w:rPr>
        <w:t>.</w:t>
      </w:r>
      <w:r w:rsidR="006431D0" w:rsidRPr="00F56CFB">
        <w:rPr>
          <w:rFonts w:ascii="Calibri" w:hAnsi="Calibri"/>
        </w:rPr>
        <w:t xml:space="preserve"> </w:t>
      </w:r>
      <w:bookmarkStart w:id="29" w:name="_Hlk52271629"/>
      <w:r w:rsidR="00822138" w:rsidRPr="006F25D5">
        <w:rPr>
          <w:rFonts w:ascii="Calibri" w:hAnsi="Calibri"/>
        </w:rPr>
        <w:t>(</w:t>
      </w:r>
      <w:r w:rsidR="0031204D" w:rsidRPr="006F25D5">
        <w:rPr>
          <w:rFonts w:ascii="Calibri" w:hAnsi="Calibri"/>
        </w:rPr>
        <w:t xml:space="preserve">DfE – </w:t>
      </w:r>
      <w:hyperlink r:id="rId19" w:history="1">
        <w:r w:rsidR="00743485" w:rsidRPr="006F25D5">
          <w:rPr>
            <w:rStyle w:val="Hyperlink"/>
            <w:rFonts w:ascii="Calibri" w:hAnsi="Calibri"/>
          </w:rPr>
          <w:t>Statutory policies for schools and academy trusts</w:t>
        </w:r>
      </w:hyperlink>
      <w:r w:rsidR="00743485" w:rsidRPr="006F25D5">
        <w:rPr>
          <w:rFonts w:ascii="Calibri" w:hAnsi="Calibri"/>
        </w:rPr>
        <w:t>).</w:t>
      </w:r>
      <w:bookmarkEnd w:id="29"/>
      <w:r w:rsidR="00A470B2" w:rsidRPr="00F56CFB">
        <w:rPr>
          <w:rFonts w:ascii="Calibri" w:hAnsi="Calibri"/>
        </w:rPr>
        <w:t xml:space="preserve">  Detailed </w:t>
      </w:r>
      <w:r w:rsidR="00B90269" w:rsidRPr="00F56CFB">
        <w:rPr>
          <w:rFonts w:ascii="Calibri" w:hAnsi="Calibri"/>
        </w:rPr>
        <w:t>guidance</w:t>
      </w:r>
      <w:r w:rsidR="00A470B2" w:rsidRPr="00F56CFB">
        <w:rPr>
          <w:rFonts w:ascii="Calibri" w:hAnsi="Calibri"/>
        </w:rPr>
        <w:t xml:space="preserve"> for Governors is available in </w:t>
      </w:r>
      <w:hyperlink r:id="rId20" w:history="1">
        <w:r w:rsidR="00A470B2" w:rsidRPr="00F56CFB">
          <w:rPr>
            <w:rStyle w:val="Hyperlink"/>
            <w:rFonts w:ascii="Calibri" w:hAnsi="Calibri"/>
          </w:rPr>
          <w:t>Behaviour and discipline in schools: guidance for governing bodies</w:t>
        </w:r>
      </w:hyperlink>
      <w:r w:rsidR="00B90269" w:rsidRPr="00F56CFB">
        <w:rPr>
          <w:rFonts w:ascii="Calibri" w:hAnsi="Calibri"/>
        </w:rPr>
        <w:t>.</w:t>
      </w:r>
      <w:r w:rsidR="0031204D" w:rsidRPr="00F56CFB">
        <w:rPr>
          <w:rFonts w:ascii="Calibri" w:hAnsi="Calibri"/>
        </w:rPr>
        <w:t xml:space="preserve">  </w:t>
      </w:r>
      <w:r w:rsidR="00A470B2" w:rsidRPr="00F56CFB">
        <w:rPr>
          <w:rFonts w:ascii="Calibri" w:hAnsi="Calibri"/>
        </w:rPr>
        <w:t>In turn, the Head teacher must act in accordance with the Governors’ Statement of Behaviour Principles’ and have regard to any guidance provided by the Gover</w:t>
      </w:r>
      <w:r w:rsidR="00B90269" w:rsidRPr="00F56CFB">
        <w:rPr>
          <w:rFonts w:ascii="Calibri" w:hAnsi="Calibri"/>
        </w:rPr>
        <w:t>n</w:t>
      </w:r>
      <w:r w:rsidR="00A470B2" w:rsidRPr="00F56CFB">
        <w:rPr>
          <w:rFonts w:ascii="Calibri" w:hAnsi="Calibri"/>
        </w:rPr>
        <w:t>ors on promoting good behaviour in school.</w:t>
      </w:r>
    </w:p>
    <w:p w14:paraId="47F15980" w14:textId="4DDD8545" w:rsidR="00404582" w:rsidRPr="00F56CFB" w:rsidRDefault="00404582" w:rsidP="00731B36">
      <w:pPr>
        <w:spacing w:after="120"/>
        <w:ind w:left="624"/>
        <w:rPr>
          <w:rFonts w:ascii="Calibri" w:hAnsi="Calibri"/>
        </w:rPr>
      </w:pPr>
      <w:bookmarkStart w:id="30" w:name="_Hlk494715031"/>
      <w:bookmarkStart w:id="31" w:name="_Hlk496779496"/>
      <w:r w:rsidRPr="00F56CFB">
        <w:t xml:space="preserve">School leaders have a crucial role to play in making sure all staff understand the behavioural expectations and the importance of maintaining them. </w:t>
      </w:r>
      <w:r w:rsidR="00702F65" w:rsidRPr="00F56CFB">
        <w:t xml:space="preserve">We will actively engage with pupils, parents and staff on setting and maintaining the behaviour culture and an environment where everyone feels safe and supported.  </w:t>
      </w:r>
      <w:r w:rsidRPr="00F56CFB">
        <w:t>Our leaders will make sure that all new staff are inducted clearly into the school’s</w:t>
      </w:r>
      <w:r w:rsidR="00702F65" w:rsidRPr="00F56CFB">
        <w:t xml:space="preserve"> behaviour culture to ensure </w:t>
      </w:r>
      <w:r w:rsidR="00702F65" w:rsidRPr="00F56CFB">
        <w:lastRenderedPageBreak/>
        <w:t>they understand its rules and routines and how best to support all pupils to participate in creating the culture of the school.  Our leaders will also consider any appropriate training which is required for staff</w:t>
      </w:r>
      <w:r w:rsidR="00AA6066" w:rsidRPr="00F56CFB">
        <w:t>, both at induction and at regular intervals</w:t>
      </w:r>
      <w:r w:rsidR="00702F65" w:rsidRPr="00F56CFB">
        <w:t xml:space="preserve"> to meet their duties and functions within this Behaviour Policy.</w:t>
      </w:r>
    </w:p>
    <w:p w14:paraId="0BEAF97C" w14:textId="27F5B993" w:rsidR="00342A7B" w:rsidRPr="00F56CFB" w:rsidRDefault="00342A7B" w:rsidP="00731B36">
      <w:pPr>
        <w:spacing w:after="120"/>
        <w:ind w:left="624"/>
        <w:rPr>
          <w:rFonts w:ascii="Calibri" w:hAnsi="Calibri"/>
        </w:rPr>
      </w:pPr>
      <w:r w:rsidRPr="00F56CFB">
        <w:rPr>
          <w:rFonts w:ascii="Calibri" w:hAnsi="Calibri"/>
        </w:rPr>
        <w:t>In terms of staff and other adults, any person whose work brings them into contact with children including volunteers must follow the principles and guidance outlined in</w:t>
      </w:r>
      <w:r w:rsidR="00603590" w:rsidRPr="00F56CFB">
        <w:rPr>
          <w:rFonts w:ascii="Calibri" w:hAnsi="Calibri"/>
        </w:rPr>
        <w:t xml:space="preserve"> the school</w:t>
      </w:r>
      <w:r w:rsidRPr="00F56CFB">
        <w:rPr>
          <w:rFonts w:ascii="Calibri" w:hAnsi="Calibri"/>
        </w:rPr>
        <w:t xml:space="preserve"> Code of Conduct</w:t>
      </w:r>
      <w:r w:rsidR="00603590" w:rsidRPr="00F56CFB">
        <w:rPr>
          <w:rFonts w:ascii="Calibri" w:hAnsi="Calibri"/>
        </w:rPr>
        <w:t xml:space="preserve"> for </w:t>
      </w:r>
      <w:r w:rsidR="00CB118C" w:rsidRPr="00F56CFB">
        <w:rPr>
          <w:rFonts w:ascii="Calibri" w:hAnsi="Calibri"/>
        </w:rPr>
        <w:t>s</w:t>
      </w:r>
      <w:r w:rsidR="00603590" w:rsidRPr="00F56CFB">
        <w:rPr>
          <w:rFonts w:ascii="Calibri" w:hAnsi="Calibri"/>
        </w:rPr>
        <w:t xml:space="preserve">taff and </w:t>
      </w:r>
      <w:r w:rsidR="008246CA" w:rsidRPr="00F56CFB">
        <w:rPr>
          <w:rFonts w:ascii="Calibri" w:hAnsi="Calibri"/>
        </w:rPr>
        <w:t>o</w:t>
      </w:r>
      <w:r w:rsidR="00603590" w:rsidRPr="00F56CFB">
        <w:rPr>
          <w:rFonts w:ascii="Calibri" w:hAnsi="Calibri"/>
        </w:rPr>
        <w:t xml:space="preserve">ther </w:t>
      </w:r>
      <w:r w:rsidR="00CB118C" w:rsidRPr="00F56CFB">
        <w:rPr>
          <w:rFonts w:ascii="Calibri" w:hAnsi="Calibri"/>
        </w:rPr>
        <w:t>a</w:t>
      </w:r>
      <w:r w:rsidR="00603590" w:rsidRPr="00F56CFB">
        <w:rPr>
          <w:rFonts w:ascii="Calibri" w:hAnsi="Calibri"/>
        </w:rPr>
        <w:t>dults</w:t>
      </w:r>
      <w:r w:rsidRPr="00F56CFB">
        <w:rPr>
          <w:rFonts w:ascii="Calibri" w:hAnsi="Calibri"/>
        </w:rPr>
        <w:t xml:space="preserve">.  In addition to this Code of Conduct, all employees engaged to work under Teachers’ Terms and Conditions of Employment have a statutory obligation to adhere to </w:t>
      </w:r>
      <w:bookmarkEnd w:id="30"/>
      <w:r w:rsidR="00677374" w:rsidRPr="00F56CFB">
        <w:rPr>
          <w:rFonts w:ascii="Calibri" w:hAnsi="Calibri"/>
        </w:rPr>
        <w:t xml:space="preserve">the </w:t>
      </w:r>
      <w:hyperlink r:id="rId21" w:history="1">
        <w:r w:rsidR="00CB118C" w:rsidRPr="00F56CFB">
          <w:rPr>
            <w:rStyle w:val="Hyperlink"/>
            <w:rFonts w:ascii="Calibri" w:hAnsi="Calibri"/>
          </w:rPr>
          <w:t>Teachers' Standards 2011</w:t>
        </w:r>
      </w:hyperlink>
      <w:r w:rsidR="00677374" w:rsidRPr="00F56CFB">
        <w:rPr>
          <w:rFonts w:ascii="Calibri" w:hAnsi="Calibri"/>
        </w:rPr>
        <w:t xml:space="preserve"> (updated 2013 and 2021)</w:t>
      </w:r>
      <w:r w:rsidR="00404582" w:rsidRPr="00F56CFB">
        <w:rPr>
          <w:rFonts w:ascii="Calibri" w:hAnsi="Calibri"/>
        </w:rPr>
        <w:t xml:space="preserve"> </w:t>
      </w:r>
      <w:r w:rsidR="00404582" w:rsidRPr="00F56CFB">
        <w:t>which set out the expectation that all teachers manage behaviour effectively to ensure a good and safe educational environment and requires teachers to have a clear understanding of the needs of all pupils.</w:t>
      </w:r>
      <w:r w:rsidR="00404582" w:rsidRPr="00F56CFB">
        <w:rPr>
          <w:rFonts w:ascii="Calibri" w:hAnsi="Calibri"/>
        </w:rPr>
        <w:t xml:space="preserve"> </w:t>
      </w:r>
    </w:p>
    <w:p w14:paraId="2DF08FA6" w14:textId="346AFE0E" w:rsidR="002F7522" w:rsidRPr="00F56CFB" w:rsidRDefault="00FB39E4" w:rsidP="00731B36">
      <w:pPr>
        <w:spacing w:after="120"/>
        <w:ind w:left="624"/>
        <w:rPr>
          <w:rFonts w:ascii="Calibri" w:hAnsi="Calibri"/>
        </w:rPr>
      </w:pPr>
      <w:r w:rsidRPr="00F56CFB">
        <w:rPr>
          <w:rFonts w:ascii="Calibri" w:hAnsi="Calibri"/>
        </w:rPr>
        <w:t xml:space="preserve">Pupils </w:t>
      </w:r>
      <w:r w:rsidRPr="00F56CFB">
        <w:t xml:space="preserve">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00EB6D6E" w:rsidRPr="00F56CFB">
        <w:t xml:space="preserve"> Where the behaviour of </w:t>
      </w:r>
      <w:r w:rsidR="00EB6D6E" w:rsidRPr="006F25D5">
        <w:t>pupils</w:t>
      </w:r>
      <w:r w:rsidR="00EB6D6E" w:rsidRPr="00F56CFB">
        <w:t xml:space="preserve"> is deteriorating or becoming problematic, as well as reinforcing our behaviour expectations at every opportunity, additional support will be </w:t>
      </w:r>
      <w:r w:rsidR="00EB6D6E" w:rsidRPr="0021470C">
        <w:t>made available</w:t>
      </w:r>
      <w:r w:rsidR="00F36F10" w:rsidRPr="0021470C">
        <w:t xml:space="preserve"> in the form of re-induction of rules, routines and expected standards of behaviour</w:t>
      </w:r>
      <w:r w:rsidR="00EB6D6E" w:rsidRPr="0021470C">
        <w:t xml:space="preserve">.  </w:t>
      </w:r>
      <w:r w:rsidRPr="0021470C">
        <w:t>Where necessary, extra support and</w:t>
      </w:r>
      <w:r w:rsidRPr="00F56CFB">
        <w:t xml:space="preserve"> induction will be provided for pupils who are mid-phase arrivals</w:t>
      </w:r>
      <w:r w:rsidR="00EB6D6E" w:rsidRPr="00F56CFB">
        <w:t xml:space="preserve">.  </w:t>
      </w:r>
    </w:p>
    <w:p w14:paraId="5071B056" w14:textId="03881CD6" w:rsidR="00DB6C8D" w:rsidRPr="00F56CFB" w:rsidRDefault="006A211A" w:rsidP="00731B36">
      <w:pPr>
        <w:spacing w:after="120"/>
        <w:ind w:left="624"/>
        <w:rPr>
          <w:rFonts w:ascii="Calibri" w:hAnsi="Calibri"/>
        </w:rPr>
      </w:pPr>
      <w:bookmarkStart w:id="32" w:name="_Hlk494715069"/>
      <w:r w:rsidRPr="00F56CFB">
        <w:rPr>
          <w:rFonts w:ascii="Calibri" w:hAnsi="Calibri"/>
        </w:rPr>
        <w:t xml:space="preserve">The </w:t>
      </w:r>
      <w:r w:rsidR="00932C06" w:rsidRPr="00F56CFB">
        <w:rPr>
          <w:rFonts w:ascii="Calibri" w:hAnsi="Calibri"/>
        </w:rPr>
        <w:t xml:space="preserve">procedures which support the </w:t>
      </w:r>
      <w:r w:rsidR="004D6439" w:rsidRPr="00F56CFB">
        <w:rPr>
          <w:rFonts w:ascii="Calibri" w:hAnsi="Calibri"/>
        </w:rPr>
        <w:t>s</w:t>
      </w:r>
      <w:r w:rsidR="00932C06" w:rsidRPr="00F56CFB">
        <w:rPr>
          <w:rFonts w:ascii="Calibri" w:hAnsi="Calibri"/>
        </w:rPr>
        <w:t xml:space="preserve">chool </w:t>
      </w:r>
      <w:r w:rsidR="00191B5A" w:rsidRPr="00F56CFB">
        <w:rPr>
          <w:rFonts w:ascii="Calibri" w:hAnsi="Calibri"/>
        </w:rPr>
        <w:t>B</w:t>
      </w:r>
      <w:r w:rsidRPr="00F56CFB">
        <w:rPr>
          <w:rFonts w:ascii="Calibri" w:hAnsi="Calibri"/>
        </w:rPr>
        <w:t xml:space="preserve">ehaviour </w:t>
      </w:r>
      <w:r w:rsidR="00191B5A" w:rsidRPr="00F56CFB">
        <w:rPr>
          <w:rFonts w:ascii="Calibri" w:hAnsi="Calibri"/>
        </w:rPr>
        <w:t>P</w:t>
      </w:r>
      <w:r w:rsidRPr="00F56CFB">
        <w:rPr>
          <w:rFonts w:ascii="Calibri" w:hAnsi="Calibri"/>
        </w:rPr>
        <w:t>olicy include measures to prevent all forms of bullying</w:t>
      </w:r>
      <w:r w:rsidR="0085421B" w:rsidRPr="00F56CFB">
        <w:rPr>
          <w:rFonts w:ascii="Calibri" w:hAnsi="Calibri"/>
        </w:rPr>
        <w:t>, harassment and intimidation</w:t>
      </w:r>
      <w:r w:rsidRPr="00F56CFB">
        <w:rPr>
          <w:rFonts w:ascii="Calibri" w:hAnsi="Calibri"/>
        </w:rPr>
        <w:t xml:space="preserve"> among pupils.</w:t>
      </w:r>
      <w:bookmarkEnd w:id="31"/>
    </w:p>
    <w:p w14:paraId="3486A61D" w14:textId="39C0B41A" w:rsidR="00AF1595" w:rsidRPr="00F56CFB" w:rsidRDefault="000C183A" w:rsidP="00731B36">
      <w:pPr>
        <w:spacing w:after="120"/>
        <w:ind w:left="624"/>
        <w:rPr>
          <w:rFonts w:ascii="Calibri" w:hAnsi="Calibri"/>
        </w:rPr>
      </w:pPr>
      <w:r w:rsidRPr="00F56CFB">
        <w:rPr>
          <w:rFonts w:ascii="Calibri" w:hAnsi="Calibri"/>
        </w:rPr>
        <w:t xml:space="preserve">This Policy </w:t>
      </w:r>
      <w:r w:rsidR="00932C06" w:rsidRPr="00F56CFB">
        <w:rPr>
          <w:rFonts w:ascii="Calibri" w:hAnsi="Calibri"/>
        </w:rPr>
        <w:t xml:space="preserve">and procedures </w:t>
      </w:r>
      <w:r w:rsidRPr="00F56CFB">
        <w:rPr>
          <w:rFonts w:ascii="Calibri" w:hAnsi="Calibri"/>
        </w:rPr>
        <w:t xml:space="preserve">should be read in conjunction with the following school </w:t>
      </w:r>
      <w:r w:rsidR="005237A7" w:rsidRPr="00F56CFB">
        <w:rPr>
          <w:rFonts w:ascii="Calibri" w:hAnsi="Calibri"/>
        </w:rPr>
        <w:t>P</w:t>
      </w:r>
      <w:r w:rsidRPr="00F56CFB">
        <w:rPr>
          <w:rFonts w:ascii="Calibri" w:hAnsi="Calibri"/>
        </w:rPr>
        <w:t>olicies and procedures</w:t>
      </w:r>
      <w:r w:rsidR="00F1646B" w:rsidRPr="00F56CFB">
        <w:rPr>
          <w:rFonts w:ascii="Calibri" w:hAnsi="Calibri"/>
        </w:rPr>
        <w:t>:</w:t>
      </w:r>
    </w:p>
    <w:p w14:paraId="2C9F7C54" w14:textId="77777777" w:rsidR="00932C06" w:rsidRPr="00F56CFB" w:rsidRDefault="00932C06" w:rsidP="00702AB0">
      <w:pPr>
        <w:pStyle w:val="ListParagraph"/>
        <w:numPr>
          <w:ilvl w:val="0"/>
          <w:numId w:val="2"/>
        </w:numPr>
        <w:rPr>
          <w:rFonts w:ascii="Calibri" w:hAnsi="Calibri"/>
        </w:rPr>
      </w:pPr>
      <w:r w:rsidRPr="00F56CFB">
        <w:rPr>
          <w:rFonts w:ascii="Calibri" w:hAnsi="Calibri"/>
        </w:rPr>
        <w:t>Overarching Safeguarding Statement</w:t>
      </w:r>
    </w:p>
    <w:p w14:paraId="7D717B87" w14:textId="77777777" w:rsidR="00AF1595" w:rsidRPr="00F56CFB" w:rsidRDefault="00AF1595" w:rsidP="00702AB0">
      <w:pPr>
        <w:pStyle w:val="ListParagraph"/>
        <w:numPr>
          <w:ilvl w:val="0"/>
          <w:numId w:val="2"/>
        </w:numPr>
        <w:rPr>
          <w:rFonts w:ascii="Calibri" w:hAnsi="Calibri"/>
        </w:rPr>
      </w:pPr>
      <w:bookmarkStart w:id="33" w:name="_Hlk496882924"/>
      <w:r w:rsidRPr="00F56CFB">
        <w:rPr>
          <w:rFonts w:ascii="Calibri" w:hAnsi="Calibri"/>
        </w:rPr>
        <w:t>Health and Safety Policy</w:t>
      </w:r>
      <w:r w:rsidR="00762469" w:rsidRPr="00F56CFB">
        <w:rPr>
          <w:rFonts w:ascii="Calibri" w:hAnsi="Calibri"/>
        </w:rPr>
        <w:t xml:space="preserve"> and procedures</w:t>
      </w:r>
    </w:p>
    <w:p w14:paraId="059CE228" w14:textId="77777777" w:rsidR="00932C06" w:rsidRPr="00F56CFB" w:rsidRDefault="00932C06" w:rsidP="00932C06">
      <w:pPr>
        <w:pStyle w:val="ListParagraph"/>
        <w:numPr>
          <w:ilvl w:val="0"/>
          <w:numId w:val="2"/>
        </w:numPr>
        <w:rPr>
          <w:rFonts w:ascii="Calibri" w:hAnsi="Calibri"/>
        </w:rPr>
      </w:pPr>
      <w:r w:rsidRPr="00F56CFB">
        <w:rPr>
          <w:rFonts w:ascii="Calibri" w:hAnsi="Calibri"/>
        </w:rPr>
        <w:t>Online Safety Policy</w:t>
      </w:r>
      <w:r w:rsidR="00762469" w:rsidRPr="00F56CFB">
        <w:rPr>
          <w:rFonts w:ascii="Calibri" w:hAnsi="Calibri"/>
        </w:rPr>
        <w:t xml:space="preserve"> and procedures</w:t>
      </w:r>
    </w:p>
    <w:p w14:paraId="6E9CD299" w14:textId="4878DAA1" w:rsidR="00932C06" w:rsidRPr="00F56CFB" w:rsidRDefault="00932C06" w:rsidP="00932C06">
      <w:pPr>
        <w:pStyle w:val="ListParagraph"/>
        <w:numPr>
          <w:ilvl w:val="0"/>
          <w:numId w:val="2"/>
        </w:numPr>
        <w:rPr>
          <w:rFonts w:ascii="Calibri" w:hAnsi="Calibri"/>
        </w:rPr>
      </w:pPr>
      <w:r w:rsidRPr="00F56CFB">
        <w:rPr>
          <w:rFonts w:ascii="Calibri" w:hAnsi="Calibri"/>
        </w:rPr>
        <w:t xml:space="preserve">Child Protection Policy </w:t>
      </w:r>
      <w:r w:rsidR="00762469" w:rsidRPr="00F56CFB">
        <w:rPr>
          <w:rFonts w:ascii="Calibri" w:hAnsi="Calibri"/>
        </w:rPr>
        <w:t>and procedures</w:t>
      </w:r>
      <w:r w:rsidR="00762469" w:rsidRPr="006F25D5">
        <w:rPr>
          <w:rFonts w:ascii="Calibri" w:hAnsi="Calibri"/>
        </w:rPr>
        <w:t xml:space="preserve"> </w:t>
      </w:r>
      <w:r w:rsidRPr="006F25D5">
        <w:rPr>
          <w:rFonts w:ascii="Calibri" w:hAnsi="Calibri"/>
        </w:rPr>
        <w:t xml:space="preserve">including Whistle </w:t>
      </w:r>
      <w:r w:rsidR="00762469" w:rsidRPr="006F25D5">
        <w:rPr>
          <w:rFonts w:ascii="Calibri" w:hAnsi="Calibri"/>
        </w:rPr>
        <w:t>blowing p</w:t>
      </w:r>
      <w:r w:rsidRPr="006F25D5">
        <w:rPr>
          <w:rFonts w:ascii="Calibri" w:hAnsi="Calibri"/>
        </w:rPr>
        <w:t>rocedures</w:t>
      </w:r>
    </w:p>
    <w:p w14:paraId="11482F05" w14:textId="316039BC" w:rsidR="001566FF" w:rsidRPr="00F56CFB" w:rsidRDefault="001566FF" w:rsidP="00932C06">
      <w:pPr>
        <w:pStyle w:val="ListParagraph"/>
        <w:numPr>
          <w:ilvl w:val="0"/>
          <w:numId w:val="2"/>
        </w:numPr>
        <w:rPr>
          <w:rFonts w:ascii="Calibri" w:hAnsi="Calibri"/>
          <w:szCs w:val="22"/>
        </w:rPr>
      </w:pPr>
      <w:r w:rsidRPr="00F56CFB">
        <w:rPr>
          <w:rFonts w:ascii="Calibri" w:hAnsi="Calibri"/>
          <w:szCs w:val="22"/>
        </w:rPr>
        <w:t xml:space="preserve">Relationships and Sex Education (RSE) and procedures </w:t>
      </w:r>
    </w:p>
    <w:p w14:paraId="59828695" w14:textId="61389700" w:rsidR="00932C06" w:rsidRPr="0021470C" w:rsidRDefault="00932C06" w:rsidP="007B0A92">
      <w:pPr>
        <w:pStyle w:val="ListParagraph"/>
        <w:numPr>
          <w:ilvl w:val="0"/>
          <w:numId w:val="2"/>
        </w:numPr>
        <w:ind w:left="981" w:hanging="357"/>
        <w:rPr>
          <w:rFonts w:ascii="Calibri" w:hAnsi="Calibri"/>
        </w:rPr>
      </w:pPr>
      <w:r w:rsidRPr="0021470C">
        <w:rPr>
          <w:rFonts w:ascii="Calibri" w:hAnsi="Calibri"/>
        </w:rPr>
        <w:t xml:space="preserve">Supporting </w:t>
      </w:r>
      <w:r w:rsidRPr="006F25D5">
        <w:rPr>
          <w:rFonts w:ascii="Calibri" w:hAnsi="Calibri"/>
        </w:rPr>
        <w:t>Pupils</w:t>
      </w:r>
      <w:r w:rsidR="005A1779">
        <w:rPr>
          <w:rFonts w:ascii="Calibri" w:hAnsi="Calibri"/>
        </w:rPr>
        <w:t xml:space="preserve"> </w:t>
      </w:r>
      <w:r w:rsidRPr="0021470C">
        <w:rPr>
          <w:rFonts w:ascii="Calibri" w:hAnsi="Calibri"/>
        </w:rPr>
        <w:t xml:space="preserve">with </w:t>
      </w:r>
      <w:r w:rsidRPr="006F25D5">
        <w:rPr>
          <w:rFonts w:ascii="Calibri" w:hAnsi="Calibri"/>
        </w:rPr>
        <w:t xml:space="preserve">Medical </w:t>
      </w:r>
      <w:r w:rsidR="005237A7" w:rsidRPr="006F25D5">
        <w:rPr>
          <w:rFonts w:ascii="Calibri" w:hAnsi="Calibri"/>
        </w:rPr>
        <w:t>Conditions</w:t>
      </w:r>
      <w:r w:rsidRPr="0021470C">
        <w:rPr>
          <w:rFonts w:ascii="Calibri" w:hAnsi="Calibri"/>
        </w:rPr>
        <w:t xml:space="preserve"> Policy and </w:t>
      </w:r>
      <w:r w:rsidR="00A72B59" w:rsidRPr="0021470C">
        <w:rPr>
          <w:rFonts w:ascii="Calibri" w:hAnsi="Calibri"/>
        </w:rPr>
        <w:t>p</w:t>
      </w:r>
      <w:r w:rsidRPr="0021470C">
        <w:rPr>
          <w:rFonts w:ascii="Calibri" w:hAnsi="Calibri"/>
        </w:rPr>
        <w:t>rocedures</w:t>
      </w:r>
    </w:p>
    <w:p w14:paraId="7F71EB06" w14:textId="2CEA744D" w:rsidR="00932C06" w:rsidRPr="0021470C" w:rsidRDefault="00932C06" w:rsidP="00932C06">
      <w:pPr>
        <w:pStyle w:val="ListParagraph"/>
        <w:numPr>
          <w:ilvl w:val="0"/>
          <w:numId w:val="2"/>
        </w:numPr>
        <w:rPr>
          <w:rFonts w:ascii="Calibri" w:hAnsi="Calibri"/>
        </w:rPr>
      </w:pPr>
      <w:r w:rsidRPr="0021470C">
        <w:rPr>
          <w:rFonts w:ascii="Calibri" w:hAnsi="Calibri"/>
        </w:rPr>
        <w:t>Equality</w:t>
      </w:r>
      <w:r w:rsidR="00676DDD" w:rsidRPr="0021470C">
        <w:rPr>
          <w:rFonts w:ascii="Calibri" w:hAnsi="Calibri"/>
        </w:rPr>
        <w:t xml:space="preserve"> Policy and procedures</w:t>
      </w:r>
      <w:r w:rsidRPr="0021470C">
        <w:rPr>
          <w:rFonts w:ascii="Calibri" w:hAnsi="Calibri"/>
        </w:rPr>
        <w:t>/Objectives</w:t>
      </w:r>
    </w:p>
    <w:p w14:paraId="505250C5" w14:textId="77777777" w:rsidR="00932C06" w:rsidRPr="0021470C" w:rsidRDefault="00932C06" w:rsidP="00932C06">
      <w:pPr>
        <w:pStyle w:val="ListParagraph"/>
        <w:numPr>
          <w:ilvl w:val="0"/>
          <w:numId w:val="2"/>
        </w:numPr>
        <w:rPr>
          <w:rFonts w:ascii="Calibri" w:hAnsi="Calibri"/>
        </w:rPr>
      </w:pPr>
      <w:r w:rsidRPr="0021470C">
        <w:rPr>
          <w:rFonts w:ascii="Calibri" w:hAnsi="Calibri"/>
        </w:rPr>
        <w:t xml:space="preserve">Special Educational Needs </w:t>
      </w:r>
      <w:r w:rsidR="005237A7" w:rsidRPr="0021470C">
        <w:rPr>
          <w:rFonts w:ascii="Calibri" w:hAnsi="Calibri"/>
        </w:rPr>
        <w:t>Policy/</w:t>
      </w:r>
      <w:r w:rsidRPr="0021470C">
        <w:rPr>
          <w:rFonts w:ascii="Calibri" w:hAnsi="Calibri"/>
        </w:rPr>
        <w:t>Information Report</w:t>
      </w:r>
    </w:p>
    <w:p w14:paraId="00F17EB2" w14:textId="77777777" w:rsidR="00AF1595" w:rsidRPr="0021470C" w:rsidRDefault="00AF1595" w:rsidP="00702AB0">
      <w:pPr>
        <w:pStyle w:val="ListParagraph"/>
        <w:numPr>
          <w:ilvl w:val="0"/>
          <w:numId w:val="2"/>
        </w:numPr>
        <w:rPr>
          <w:rFonts w:ascii="Calibri" w:hAnsi="Calibri"/>
        </w:rPr>
      </w:pPr>
      <w:r w:rsidRPr="0021470C">
        <w:rPr>
          <w:rFonts w:ascii="Calibri" w:hAnsi="Calibri"/>
        </w:rPr>
        <w:t>Admissions Arrangements</w:t>
      </w:r>
    </w:p>
    <w:p w14:paraId="4B962012" w14:textId="52683935" w:rsidR="00762469" w:rsidRPr="0021470C" w:rsidRDefault="00762469" w:rsidP="00702AB0">
      <w:pPr>
        <w:pStyle w:val="ListParagraph"/>
        <w:numPr>
          <w:ilvl w:val="0"/>
          <w:numId w:val="2"/>
        </w:numPr>
        <w:rPr>
          <w:rFonts w:ascii="Calibri" w:hAnsi="Calibri"/>
        </w:rPr>
      </w:pPr>
      <w:r w:rsidRPr="0021470C">
        <w:rPr>
          <w:rFonts w:ascii="Calibri" w:hAnsi="Calibri"/>
        </w:rPr>
        <w:t xml:space="preserve">Attendance </w:t>
      </w:r>
      <w:r w:rsidR="00BD6F88" w:rsidRPr="0021470C">
        <w:rPr>
          <w:rFonts w:ascii="Calibri" w:hAnsi="Calibri"/>
        </w:rPr>
        <w:t>Policy</w:t>
      </w:r>
    </w:p>
    <w:p w14:paraId="7EC8A535" w14:textId="33ADAC0B" w:rsidR="00A72B59" w:rsidRPr="0021470C" w:rsidRDefault="00A72B59" w:rsidP="00702AB0">
      <w:pPr>
        <w:pStyle w:val="ListParagraph"/>
        <w:numPr>
          <w:ilvl w:val="0"/>
          <w:numId w:val="2"/>
        </w:numPr>
        <w:rPr>
          <w:rFonts w:ascii="Calibri" w:hAnsi="Calibri"/>
        </w:rPr>
      </w:pPr>
      <w:bookmarkStart w:id="34" w:name="_Hlk212561135"/>
      <w:r w:rsidRPr="0021470C">
        <w:rPr>
          <w:rFonts w:ascii="Calibri" w:hAnsi="Calibri"/>
        </w:rPr>
        <w:t>Suspensions and Exclusion Policy and procedures</w:t>
      </w:r>
      <w:bookmarkEnd w:id="34"/>
    </w:p>
    <w:p w14:paraId="59592F3A" w14:textId="77777777" w:rsidR="00762469" w:rsidRPr="0021470C" w:rsidRDefault="00762469" w:rsidP="00702AB0">
      <w:pPr>
        <w:pStyle w:val="ListParagraph"/>
        <w:numPr>
          <w:ilvl w:val="0"/>
          <w:numId w:val="2"/>
        </w:numPr>
        <w:rPr>
          <w:rFonts w:ascii="Calibri" w:hAnsi="Calibri"/>
        </w:rPr>
      </w:pPr>
      <w:r w:rsidRPr="0021470C">
        <w:rPr>
          <w:rFonts w:ascii="Calibri" w:hAnsi="Calibri"/>
        </w:rPr>
        <w:t>Missing Child procedures</w:t>
      </w:r>
    </w:p>
    <w:p w14:paraId="4D759D76" w14:textId="77777777" w:rsidR="00AF1595" w:rsidRPr="00F56CFB" w:rsidRDefault="00AF1595" w:rsidP="00702AB0">
      <w:pPr>
        <w:pStyle w:val="ListParagraph"/>
        <w:numPr>
          <w:ilvl w:val="0"/>
          <w:numId w:val="2"/>
        </w:numPr>
        <w:rPr>
          <w:rFonts w:ascii="Calibri" w:hAnsi="Calibri"/>
        </w:rPr>
      </w:pPr>
      <w:r w:rsidRPr="00F56CFB">
        <w:rPr>
          <w:rFonts w:ascii="Calibri" w:hAnsi="Calibri"/>
        </w:rPr>
        <w:t xml:space="preserve">Complaints </w:t>
      </w:r>
      <w:r w:rsidR="00AE73AB" w:rsidRPr="00F56CFB">
        <w:rPr>
          <w:rFonts w:ascii="Calibri" w:hAnsi="Calibri"/>
        </w:rPr>
        <w:t>p</w:t>
      </w:r>
      <w:r w:rsidRPr="00F56CFB">
        <w:rPr>
          <w:rFonts w:ascii="Calibri" w:hAnsi="Calibri"/>
        </w:rPr>
        <w:t>rocedure</w:t>
      </w:r>
    </w:p>
    <w:p w14:paraId="34268618" w14:textId="249655DB" w:rsidR="00C60BBB" w:rsidRPr="00F56CFB" w:rsidRDefault="00C60BBB" w:rsidP="00702AB0">
      <w:pPr>
        <w:pStyle w:val="ListParagraph"/>
        <w:numPr>
          <w:ilvl w:val="0"/>
          <w:numId w:val="2"/>
        </w:numPr>
        <w:rPr>
          <w:rFonts w:ascii="Calibri" w:hAnsi="Calibri"/>
        </w:rPr>
      </w:pPr>
      <w:r w:rsidRPr="00F56CFB">
        <w:rPr>
          <w:rFonts w:ascii="Calibri" w:hAnsi="Calibri"/>
        </w:rPr>
        <w:t>Positive Handling</w:t>
      </w:r>
      <w:r w:rsidR="00B53512" w:rsidRPr="00F56CFB">
        <w:rPr>
          <w:rFonts w:ascii="Calibri" w:hAnsi="Calibri"/>
        </w:rPr>
        <w:t>,</w:t>
      </w:r>
      <w:r w:rsidRPr="00F56CFB">
        <w:rPr>
          <w:rFonts w:ascii="Calibri" w:hAnsi="Calibri"/>
        </w:rPr>
        <w:t xml:space="preserve"> </w:t>
      </w:r>
      <w:r w:rsidR="00B456F0" w:rsidRPr="00F56CFB">
        <w:rPr>
          <w:rFonts w:ascii="Calibri" w:hAnsi="Calibri"/>
        </w:rPr>
        <w:t>Support,</w:t>
      </w:r>
      <w:r w:rsidRPr="00F56CFB">
        <w:rPr>
          <w:rFonts w:ascii="Calibri" w:hAnsi="Calibri"/>
        </w:rPr>
        <w:t xml:space="preserve"> and Intervention </w:t>
      </w:r>
      <w:r w:rsidR="00A36DBA" w:rsidRPr="00F56CFB">
        <w:rPr>
          <w:rFonts w:ascii="Calibri" w:hAnsi="Calibri"/>
        </w:rPr>
        <w:t>p</w:t>
      </w:r>
      <w:r w:rsidR="005F2025" w:rsidRPr="00F56CFB">
        <w:rPr>
          <w:rFonts w:ascii="Calibri" w:hAnsi="Calibri"/>
        </w:rPr>
        <w:t>rocedures</w:t>
      </w:r>
    </w:p>
    <w:p w14:paraId="44F31279" w14:textId="77777777" w:rsidR="00342A7B" w:rsidRPr="00907FC5" w:rsidRDefault="00342A7B" w:rsidP="00702AB0">
      <w:pPr>
        <w:pStyle w:val="ListParagraph"/>
        <w:numPr>
          <w:ilvl w:val="0"/>
          <w:numId w:val="2"/>
        </w:numPr>
        <w:rPr>
          <w:rFonts w:ascii="Calibri" w:hAnsi="Calibri"/>
        </w:rPr>
      </w:pPr>
      <w:r w:rsidRPr="00907FC5">
        <w:rPr>
          <w:rFonts w:ascii="Calibri" w:hAnsi="Calibri"/>
        </w:rPr>
        <w:t>Code of Conduct</w:t>
      </w:r>
      <w:r w:rsidR="00932C06" w:rsidRPr="00907FC5">
        <w:rPr>
          <w:rFonts w:ascii="Calibri" w:hAnsi="Calibri"/>
        </w:rPr>
        <w:t xml:space="preserve"> for Staff and other Adults</w:t>
      </w:r>
    </w:p>
    <w:p w14:paraId="3C1877EF" w14:textId="77777777" w:rsidR="00B870F3" w:rsidRPr="00907FC5" w:rsidRDefault="00B870F3" w:rsidP="00702AB0">
      <w:pPr>
        <w:pStyle w:val="ListParagraph"/>
        <w:numPr>
          <w:ilvl w:val="0"/>
          <w:numId w:val="2"/>
        </w:numPr>
        <w:rPr>
          <w:rFonts w:ascii="Calibri" w:hAnsi="Calibri"/>
        </w:rPr>
      </w:pPr>
      <w:r w:rsidRPr="00907FC5">
        <w:rPr>
          <w:rFonts w:ascii="Calibri" w:hAnsi="Calibri"/>
        </w:rPr>
        <w:t xml:space="preserve">Educational Visits </w:t>
      </w:r>
      <w:r w:rsidR="003012E5" w:rsidRPr="00907FC5">
        <w:rPr>
          <w:rFonts w:ascii="Calibri" w:hAnsi="Calibri"/>
        </w:rPr>
        <w:t>p</w:t>
      </w:r>
      <w:r w:rsidR="005F2025" w:rsidRPr="00907FC5">
        <w:rPr>
          <w:rFonts w:ascii="Calibri" w:hAnsi="Calibri"/>
        </w:rPr>
        <w:t>rocedures</w:t>
      </w:r>
      <w:r w:rsidR="00762469" w:rsidRPr="00907FC5">
        <w:rPr>
          <w:rFonts w:ascii="Calibri" w:hAnsi="Calibri"/>
        </w:rPr>
        <w:t xml:space="preserve"> (including procedures for assessing risk)</w:t>
      </w:r>
    </w:p>
    <w:p w14:paraId="11BDECB6" w14:textId="77777777" w:rsidR="00762469" w:rsidRPr="00907FC5" w:rsidRDefault="00762469" w:rsidP="00702AB0">
      <w:pPr>
        <w:pStyle w:val="ListParagraph"/>
        <w:numPr>
          <w:ilvl w:val="0"/>
          <w:numId w:val="2"/>
        </w:numPr>
        <w:rPr>
          <w:rFonts w:ascii="Calibri" w:hAnsi="Calibri"/>
        </w:rPr>
      </w:pPr>
      <w:r w:rsidRPr="00907FC5">
        <w:rPr>
          <w:rFonts w:ascii="Calibri" w:hAnsi="Calibri"/>
        </w:rPr>
        <w:t>Risk Assessments (including Behaviour Management Plans)</w:t>
      </w:r>
    </w:p>
    <w:p w14:paraId="0372FAFC" w14:textId="77777777" w:rsidR="005F75B7" w:rsidRPr="00F56CFB" w:rsidRDefault="005F75B7" w:rsidP="008A30FD">
      <w:pPr>
        <w:pStyle w:val="Heading1"/>
      </w:pPr>
      <w:bookmarkStart w:id="35" w:name="_Toc433807126"/>
      <w:bookmarkStart w:id="36" w:name="_Toc439928179"/>
      <w:bookmarkStart w:id="37" w:name="_Toc439928754"/>
      <w:bookmarkStart w:id="38" w:name="_Toc206160609"/>
      <w:bookmarkStart w:id="39" w:name="_Toc452645561"/>
      <w:bookmarkStart w:id="40" w:name="_Toc181710822"/>
      <w:bookmarkStart w:id="41" w:name="_Toc220575975"/>
      <w:bookmarkEnd w:id="32"/>
      <w:bookmarkEnd w:id="33"/>
      <w:r w:rsidRPr="00F56CFB">
        <w:t>Ethos</w:t>
      </w:r>
      <w:bookmarkEnd w:id="35"/>
      <w:bookmarkEnd w:id="36"/>
      <w:bookmarkEnd w:id="37"/>
      <w:bookmarkEnd w:id="38"/>
      <w:bookmarkEnd w:id="39"/>
      <w:bookmarkEnd w:id="40"/>
      <w:bookmarkEnd w:id="41"/>
    </w:p>
    <w:p w14:paraId="2CE9245E" w14:textId="58ECCA88" w:rsidR="005F75B7" w:rsidRPr="00907FC5" w:rsidRDefault="00342896" w:rsidP="005F75B7">
      <w:pPr>
        <w:spacing w:after="120"/>
        <w:ind w:left="624"/>
        <w:rPr>
          <w:rFonts w:ascii="Calibri" w:hAnsi="Calibri"/>
          <w:i/>
        </w:rPr>
      </w:pPr>
      <w:r w:rsidRPr="006F25D5">
        <w:rPr>
          <w:rFonts w:ascii="Calibri" w:hAnsi="Calibri"/>
        </w:rPr>
        <w:t>Armathwaite</w:t>
      </w:r>
      <w:r w:rsidR="00762469" w:rsidRPr="00907FC5">
        <w:rPr>
          <w:rFonts w:ascii="Calibri" w:hAnsi="Calibri"/>
          <w:i/>
          <w:color w:val="000000"/>
        </w:rPr>
        <w:t xml:space="preserve"> </w:t>
      </w:r>
      <w:r w:rsidR="005F75B7" w:rsidRPr="00907FC5">
        <w:rPr>
          <w:rFonts w:ascii="Calibri" w:hAnsi="Calibri"/>
          <w:i/>
        </w:rPr>
        <w:t xml:space="preserve">School </w:t>
      </w:r>
      <w:r w:rsidR="00A15460" w:rsidRPr="00907FC5">
        <w:rPr>
          <w:rFonts w:ascii="Calibri" w:hAnsi="Calibri"/>
          <w:i/>
        </w:rPr>
        <w:t>(hereinafter referred to as ‘</w:t>
      </w:r>
      <w:r w:rsidR="00762469" w:rsidRPr="00907FC5">
        <w:rPr>
          <w:rFonts w:ascii="Calibri" w:hAnsi="Calibri"/>
          <w:i/>
        </w:rPr>
        <w:t xml:space="preserve">the </w:t>
      </w:r>
      <w:r w:rsidR="00B456F0" w:rsidRPr="00907FC5">
        <w:rPr>
          <w:rFonts w:ascii="Calibri" w:hAnsi="Calibri"/>
          <w:i/>
        </w:rPr>
        <w:t>school</w:t>
      </w:r>
      <w:r w:rsidR="00A15460" w:rsidRPr="00907FC5">
        <w:rPr>
          <w:rFonts w:ascii="Calibri" w:hAnsi="Calibri"/>
          <w:i/>
        </w:rPr>
        <w:t>’</w:t>
      </w:r>
      <w:r w:rsidR="00762469" w:rsidRPr="00907FC5">
        <w:rPr>
          <w:rFonts w:ascii="Calibri" w:hAnsi="Calibri"/>
          <w:i/>
        </w:rPr>
        <w:t xml:space="preserve">) </w:t>
      </w:r>
      <w:r w:rsidR="005F75B7" w:rsidRPr="00907FC5">
        <w:rPr>
          <w:rFonts w:ascii="Calibri" w:hAnsi="Calibri"/>
          <w:i/>
        </w:rPr>
        <w:t xml:space="preserve">is fully committed to every child receiving the very best education and to ensuring that all pupils reach their full potential.  </w:t>
      </w:r>
      <w:r w:rsidR="00F930FD" w:rsidRPr="00907FC5">
        <w:rPr>
          <w:rFonts w:ascii="Calibri" w:hAnsi="Calibri"/>
          <w:i/>
        </w:rPr>
        <w:t>To</w:t>
      </w:r>
      <w:r w:rsidR="005F75B7" w:rsidRPr="00907FC5">
        <w:rPr>
          <w:rFonts w:ascii="Calibri" w:hAnsi="Calibri"/>
          <w:i/>
        </w:rPr>
        <w:t xml:space="preserve"> achieve this, teachers aim to deliver outstanding lessons and the school rightly has high expectations of its pupils.  We expect all members of the school community to behave well, work hard, achieve high standards appropriate to their learning abilities, show respect for one another and to ensure that </w:t>
      </w:r>
      <w:r w:rsidR="00762469" w:rsidRPr="00907FC5">
        <w:rPr>
          <w:rFonts w:ascii="Calibri" w:hAnsi="Calibri"/>
          <w:i/>
        </w:rPr>
        <w:t>the</w:t>
      </w:r>
      <w:r w:rsidR="005F75B7" w:rsidRPr="00907FC5">
        <w:rPr>
          <w:rFonts w:ascii="Calibri" w:hAnsi="Calibri"/>
          <w:i/>
        </w:rPr>
        <w:t xml:space="preserve"> </w:t>
      </w:r>
      <w:r w:rsidR="00B456F0" w:rsidRPr="00907FC5">
        <w:rPr>
          <w:rFonts w:ascii="Calibri" w:hAnsi="Calibri"/>
          <w:i/>
        </w:rPr>
        <w:t>school</w:t>
      </w:r>
      <w:r w:rsidR="005F75B7" w:rsidRPr="00907FC5">
        <w:rPr>
          <w:rFonts w:ascii="Calibri" w:hAnsi="Calibri"/>
          <w:i/>
        </w:rPr>
        <w:t xml:space="preserve"> is a positive and safe place to be.</w:t>
      </w:r>
    </w:p>
    <w:p w14:paraId="0724F920" w14:textId="3DB51B53" w:rsidR="005F75B7" w:rsidRPr="00907FC5" w:rsidRDefault="005F75B7" w:rsidP="005F75B7">
      <w:pPr>
        <w:spacing w:after="120"/>
        <w:ind w:left="624"/>
        <w:rPr>
          <w:rFonts w:ascii="Calibri" w:hAnsi="Calibri"/>
          <w:i/>
        </w:rPr>
      </w:pPr>
      <w:r w:rsidRPr="00907FC5">
        <w:rPr>
          <w:rFonts w:ascii="Calibri" w:hAnsi="Calibri"/>
          <w:i/>
        </w:rPr>
        <w:t xml:space="preserve">For the </w:t>
      </w:r>
      <w:r w:rsidR="00762469" w:rsidRPr="00907FC5">
        <w:rPr>
          <w:rFonts w:ascii="Calibri" w:hAnsi="Calibri"/>
          <w:i/>
        </w:rPr>
        <w:t>S</w:t>
      </w:r>
      <w:r w:rsidRPr="00907FC5">
        <w:rPr>
          <w:rFonts w:ascii="Calibri" w:hAnsi="Calibri"/>
          <w:i/>
        </w:rPr>
        <w:t xml:space="preserve">chool to achieve a positive ethos it is essential that all members of the school community work well alongside each other and develop positive working relationships (this includes all staff and other adults working in the </w:t>
      </w:r>
      <w:r w:rsidR="00B456F0" w:rsidRPr="00907FC5">
        <w:rPr>
          <w:rFonts w:ascii="Calibri" w:hAnsi="Calibri"/>
          <w:i/>
        </w:rPr>
        <w:t>school</w:t>
      </w:r>
      <w:r w:rsidRPr="00907FC5">
        <w:rPr>
          <w:rFonts w:ascii="Calibri" w:hAnsi="Calibri"/>
          <w:i/>
        </w:rPr>
        <w:t xml:space="preserve">, </w:t>
      </w:r>
      <w:r w:rsidR="00B456F0" w:rsidRPr="00907FC5">
        <w:rPr>
          <w:rFonts w:ascii="Calibri" w:hAnsi="Calibri"/>
          <w:i/>
        </w:rPr>
        <w:t>pupils,</w:t>
      </w:r>
      <w:r w:rsidRPr="00907FC5">
        <w:rPr>
          <w:rFonts w:ascii="Calibri" w:hAnsi="Calibri"/>
          <w:i/>
        </w:rPr>
        <w:t xml:space="preserve"> and parents).  Having a positive ethos helps to ensure good behaviour from pupils in school.  Young people learn by example and as such, having high standards of behaviour expectations from all parties involved in their education will create adults with similarly high behaviour standards.</w:t>
      </w:r>
      <w:r w:rsidR="008D5FD6" w:rsidRPr="006F25D5">
        <w:rPr>
          <w:rFonts w:ascii="Calibri" w:hAnsi="Calibri"/>
        </w:rPr>
        <w:t xml:space="preserve"> Investment in this by everyone is essential.</w:t>
      </w:r>
    </w:p>
    <w:p w14:paraId="30760556" w14:textId="62CDAFCB" w:rsidR="005F75B7" w:rsidRPr="00907FC5" w:rsidRDefault="005F75B7" w:rsidP="005F75B7">
      <w:pPr>
        <w:spacing w:after="120"/>
        <w:ind w:left="624"/>
        <w:rPr>
          <w:rFonts w:ascii="Calibri" w:hAnsi="Calibri"/>
          <w:i/>
        </w:rPr>
      </w:pPr>
      <w:r w:rsidRPr="00907FC5">
        <w:rPr>
          <w:rFonts w:ascii="Calibri" w:hAnsi="Calibri"/>
          <w:i/>
        </w:rPr>
        <w:lastRenderedPageBreak/>
        <w:t xml:space="preserve">Through the promotion of pupils’ spiritual, moral, </w:t>
      </w:r>
      <w:r w:rsidR="00B456F0" w:rsidRPr="00907FC5">
        <w:rPr>
          <w:rFonts w:ascii="Calibri" w:hAnsi="Calibri"/>
          <w:i/>
        </w:rPr>
        <w:t>social,</w:t>
      </w:r>
      <w:r w:rsidRPr="00907FC5">
        <w:rPr>
          <w:rFonts w:ascii="Calibri" w:hAnsi="Calibri"/>
          <w:i/>
        </w:rPr>
        <w:t xml:space="preserve"> and cultural (SMSC) development within the curriculum, we will positively promote fundamental British values.  </w:t>
      </w:r>
      <w:r w:rsidR="00F930FD" w:rsidRPr="00907FC5">
        <w:rPr>
          <w:rFonts w:ascii="Calibri" w:hAnsi="Calibri"/>
          <w:i/>
        </w:rPr>
        <w:t>To</w:t>
      </w:r>
      <w:r w:rsidRPr="00907FC5">
        <w:rPr>
          <w:rFonts w:ascii="Calibri" w:hAnsi="Calibri"/>
          <w:i/>
        </w:rPr>
        <w:t xml:space="preserve"> achieve </w:t>
      </w:r>
      <w:r w:rsidR="00F930FD" w:rsidRPr="00907FC5">
        <w:rPr>
          <w:rFonts w:ascii="Calibri" w:hAnsi="Calibri"/>
          <w:i/>
        </w:rPr>
        <w:t>this,</w:t>
      </w:r>
      <w:r w:rsidRPr="00907FC5">
        <w:rPr>
          <w:rFonts w:ascii="Calibri" w:hAnsi="Calibri"/>
          <w:i/>
        </w:rPr>
        <w:t xml:space="preserve"> we will:</w:t>
      </w:r>
    </w:p>
    <w:p w14:paraId="3AB77D5F" w14:textId="00EF1778" w:rsidR="005F75B7" w:rsidRPr="00907FC5" w:rsidRDefault="005F75B7" w:rsidP="00A06D93">
      <w:pPr>
        <w:numPr>
          <w:ilvl w:val="0"/>
          <w:numId w:val="41"/>
        </w:numPr>
        <w:ind w:left="981" w:hanging="357"/>
        <w:rPr>
          <w:rFonts w:ascii="Calibri" w:hAnsi="Calibri"/>
          <w:i/>
        </w:rPr>
      </w:pPr>
      <w:r w:rsidRPr="00907FC5">
        <w:rPr>
          <w:rFonts w:ascii="Calibri" w:hAnsi="Calibri"/>
          <w:i/>
        </w:rPr>
        <w:t xml:space="preserve">enable pupils to develop their self-knowledge, </w:t>
      </w:r>
      <w:r w:rsidR="00B456F0" w:rsidRPr="00907FC5">
        <w:rPr>
          <w:rFonts w:ascii="Calibri" w:hAnsi="Calibri"/>
          <w:i/>
        </w:rPr>
        <w:t>self-esteem,</w:t>
      </w:r>
      <w:r w:rsidRPr="00907FC5">
        <w:rPr>
          <w:rFonts w:ascii="Calibri" w:hAnsi="Calibri"/>
          <w:i/>
        </w:rPr>
        <w:t xml:space="preserve"> and self-confidence;</w:t>
      </w:r>
    </w:p>
    <w:p w14:paraId="2C518A24"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distinguish right from wrong and to respect the civil and criminal law of England;</w:t>
      </w:r>
    </w:p>
    <w:p w14:paraId="4F2D5EBE" w14:textId="67E6176A" w:rsidR="005F75B7" w:rsidRPr="00907FC5" w:rsidRDefault="005F75B7" w:rsidP="00A06D93">
      <w:pPr>
        <w:numPr>
          <w:ilvl w:val="0"/>
          <w:numId w:val="41"/>
        </w:numPr>
        <w:ind w:left="981" w:hanging="357"/>
        <w:rPr>
          <w:rFonts w:ascii="Calibri" w:hAnsi="Calibri"/>
          <w:i/>
        </w:rPr>
      </w:pPr>
      <w:r w:rsidRPr="00907FC5">
        <w:rPr>
          <w:rFonts w:ascii="Calibri" w:hAnsi="Calibri"/>
          <w:i/>
        </w:rPr>
        <w:t>encourage pupils to accept responsibility for their behaviour, show initiative, and to understand how they can contribute positively to the lives of those living and working in the locality of the school and to society more widely</w:t>
      </w:r>
      <w:r w:rsidR="006D4344" w:rsidRPr="006F25D5">
        <w:rPr>
          <w:rFonts w:ascii="Calibri" w:hAnsi="Calibri"/>
        </w:rPr>
        <w:t xml:space="preserve"> including globally</w:t>
      </w:r>
      <w:r w:rsidRPr="00907FC5">
        <w:rPr>
          <w:rFonts w:ascii="Calibri" w:hAnsi="Calibri"/>
          <w:i/>
        </w:rPr>
        <w:t>;</w:t>
      </w:r>
    </w:p>
    <w:p w14:paraId="1A988CCC"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acquire a broad general knowledge of and respect for public institutions and services in England;</w:t>
      </w:r>
    </w:p>
    <w:p w14:paraId="695E258E"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further tolerance and harmony between different cultural traditions by enabling pupils to acquire an appreciation of and respect of their own and other cultures;</w:t>
      </w:r>
    </w:p>
    <w:p w14:paraId="5BD3A24F"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encourage respect for other people; and</w:t>
      </w:r>
    </w:p>
    <w:p w14:paraId="610695DA" w14:textId="77777777" w:rsidR="005F75B7" w:rsidRPr="00907FC5" w:rsidRDefault="005F75B7" w:rsidP="00A06D93">
      <w:pPr>
        <w:numPr>
          <w:ilvl w:val="0"/>
          <w:numId w:val="41"/>
        </w:numPr>
        <w:spacing w:after="120"/>
        <w:rPr>
          <w:rFonts w:ascii="Calibri" w:hAnsi="Calibri"/>
          <w:i/>
        </w:rPr>
      </w:pPr>
      <w:r w:rsidRPr="00907FC5">
        <w:rPr>
          <w:rFonts w:ascii="Calibri" w:hAnsi="Calibri"/>
          <w:i/>
        </w:rPr>
        <w:t>encourage respect for democracy and support for participation in the democratic processes, including respect for the basis on which the law is made and applied in England.</w:t>
      </w:r>
    </w:p>
    <w:p w14:paraId="54AFAE47" w14:textId="27B9EFD1" w:rsidR="005F75B7" w:rsidRPr="0021470C" w:rsidRDefault="005F75B7" w:rsidP="005F75B7">
      <w:pPr>
        <w:spacing w:after="120"/>
        <w:ind w:left="624"/>
        <w:rPr>
          <w:rFonts w:ascii="Calibri" w:hAnsi="Calibri"/>
          <w:i/>
        </w:rPr>
      </w:pPr>
      <w:r w:rsidRPr="00907FC5">
        <w:rPr>
          <w:rFonts w:ascii="Calibri" w:hAnsi="Calibri"/>
          <w:i/>
        </w:rPr>
        <w:t xml:space="preserve">We recognise that consistency is crucial in maintaining high standards of behaviour alongside a culture that celebrates success and is not based solely on sanctions.  To this end, </w:t>
      </w:r>
      <w:r w:rsidR="006D4344" w:rsidRPr="006F25D5">
        <w:rPr>
          <w:rFonts w:ascii="Calibri" w:hAnsi="Calibri"/>
        </w:rPr>
        <w:t>Armathwaite</w:t>
      </w:r>
      <w:r w:rsidR="00762469" w:rsidRPr="006F25D5">
        <w:rPr>
          <w:rFonts w:ascii="Calibri" w:hAnsi="Calibri"/>
        </w:rPr>
        <w:t xml:space="preserve"> S</w:t>
      </w:r>
      <w:r w:rsidRPr="006F25D5">
        <w:rPr>
          <w:rFonts w:ascii="Calibri" w:hAnsi="Calibri"/>
        </w:rPr>
        <w:t>chool</w:t>
      </w:r>
      <w:r w:rsidRPr="00907FC5">
        <w:rPr>
          <w:rFonts w:ascii="Calibri" w:hAnsi="Calibri"/>
          <w:i/>
        </w:rPr>
        <w:t xml:space="preserve"> is committed to promoting and </w:t>
      </w:r>
      <w:r w:rsidR="006D4344" w:rsidRPr="006F25D5">
        <w:rPr>
          <w:rFonts w:ascii="Calibri" w:hAnsi="Calibri"/>
        </w:rPr>
        <w:t>recognising positive</w:t>
      </w:r>
      <w:r w:rsidRPr="00907FC5">
        <w:rPr>
          <w:rFonts w:ascii="Calibri" w:hAnsi="Calibri"/>
          <w:i/>
        </w:rPr>
        <w:t xml:space="preserve"> behaviour.  We are also committed to a united approach to managing behaviour in and </w:t>
      </w:r>
      <w:r w:rsidRPr="0021470C">
        <w:rPr>
          <w:rFonts w:ascii="Calibri" w:hAnsi="Calibri"/>
          <w:i/>
        </w:rPr>
        <w:t>out of school.</w:t>
      </w:r>
    </w:p>
    <w:p w14:paraId="407D730D" w14:textId="2831D9A5" w:rsidR="00DE1596" w:rsidRPr="0021470C" w:rsidRDefault="0043075A" w:rsidP="00DE1596">
      <w:pPr>
        <w:spacing w:after="120"/>
        <w:ind w:left="624"/>
        <w:rPr>
          <w:rFonts w:ascii="Calibri" w:hAnsi="Calibri"/>
          <w:i/>
        </w:rPr>
      </w:pPr>
      <w:bookmarkStart w:id="42" w:name="_Hlk212561251"/>
      <w:r w:rsidRPr="0021470C">
        <w:rPr>
          <w:rFonts w:ascii="Calibri" w:hAnsi="Calibri"/>
          <w:i/>
        </w:rPr>
        <w:t xml:space="preserve">We accept that adverse behaviours can </w:t>
      </w:r>
      <w:r w:rsidR="00DE1596" w:rsidRPr="0021470C">
        <w:rPr>
          <w:rFonts w:ascii="Calibri" w:hAnsi="Calibri"/>
          <w:i/>
        </w:rPr>
        <w:t xml:space="preserve">and often do </w:t>
      </w:r>
      <w:r w:rsidRPr="0021470C">
        <w:rPr>
          <w:rFonts w:ascii="Calibri" w:hAnsi="Calibri"/>
          <w:i/>
        </w:rPr>
        <w:t>result from safeguarding issues which are external to the school</w:t>
      </w:r>
      <w:r w:rsidR="00DE1596" w:rsidRPr="0021470C">
        <w:rPr>
          <w:rFonts w:ascii="Calibri" w:hAnsi="Calibri"/>
          <w:i/>
        </w:rPr>
        <w:t xml:space="preserve"> such as abuse, neglect and exploitation therefore school staff will not make assumptions about behaviour without first exploring any contextual reasons for the behaviour, particularly where this may be out of character.</w:t>
      </w:r>
      <w:bookmarkEnd w:id="42"/>
    </w:p>
    <w:p w14:paraId="72BDAAB6" w14:textId="316E3F7E" w:rsidR="005F75B7" w:rsidRPr="00907FC5" w:rsidRDefault="00762469" w:rsidP="005F75B7">
      <w:pPr>
        <w:ind w:left="624"/>
        <w:rPr>
          <w:rFonts w:ascii="Calibri" w:hAnsi="Calibri"/>
          <w:i/>
        </w:rPr>
      </w:pPr>
      <w:r w:rsidRPr="0021470C">
        <w:rPr>
          <w:rFonts w:ascii="Calibri" w:hAnsi="Calibri"/>
          <w:i/>
        </w:rPr>
        <w:t>The</w:t>
      </w:r>
      <w:r w:rsidR="005F75B7" w:rsidRPr="0021470C">
        <w:rPr>
          <w:rFonts w:ascii="Calibri" w:hAnsi="Calibri"/>
          <w:i/>
        </w:rPr>
        <w:t xml:space="preserve"> </w:t>
      </w:r>
      <w:r w:rsidR="00B456F0" w:rsidRPr="0021470C">
        <w:rPr>
          <w:rFonts w:ascii="Calibri" w:hAnsi="Calibri"/>
          <w:i/>
        </w:rPr>
        <w:t>school</w:t>
      </w:r>
      <w:r w:rsidR="005F75B7" w:rsidRPr="0021470C">
        <w:rPr>
          <w:rFonts w:ascii="Calibri" w:hAnsi="Calibri"/>
          <w:i/>
        </w:rPr>
        <w:t xml:space="preserve"> will not tolerate </w:t>
      </w:r>
      <w:bookmarkStart w:id="43" w:name="_Hlk212561321"/>
      <w:r w:rsidR="005F75B7" w:rsidRPr="0021470C">
        <w:rPr>
          <w:rFonts w:ascii="Calibri" w:hAnsi="Calibri"/>
          <w:i/>
        </w:rPr>
        <w:t>bullying</w:t>
      </w:r>
      <w:r w:rsidR="0085421B" w:rsidRPr="0021470C">
        <w:rPr>
          <w:rFonts w:ascii="Calibri" w:hAnsi="Calibri"/>
          <w:i/>
        </w:rPr>
        <w:t xml:space="preserve"> (including cyberbullying</w:t>
      </w:r>
      <w:r w:rsidR="0085421B" w:rsidRPr="00F56CFB">
        <w:rPr>
          <w:rFonts w:ascii="Calibri" w:hAnsi="Calibri"/>
          <w:i/>
        </w:rPr>
        <w:t>, prejudice-based and discriminatory bullying), harassment</w:t>
      </w:r>
      <w:bookmarkEnd w:id="43"/>
      <w:r w:rsidR="005F75B7" w:rsidRPr="00F56CFB">
        <w:rPr>
          <w:rFonts w:ascii="Calibri" w:hAnsi="Calibri"/>
          <w:i/>
        </w:rPr>
        <w:t xml:space="preserve"> or intimidation of any description.  A</w:t>
      </w:r>
      <w:r w:rsidR="005F75B7" w:rsidRPr="00907FC5">
        <w:rPr>
          <w:rFonts w:ascii="Calibri" w:hAnsi="Calibri"/>
          <w:i/>
        </w:rPr>
        <w:t xml:space="preserve"> complaint of bullying will always be taken seriously.</w:t>
      </w:r>
    </w:p>
    <w:p w14:paraId="714B0EE9" w14:textId="77777777" w:rsidR="006A211A" w:rsidRPr="00907FC5" w:rsidRDefault="006A211A" w:rsidP="008A30FD">
      <w:pPr>
        <w:pStyle w:val="Heading1"/>
      </w:pPr>
      <w:bookmarkStart w:id="44" w:name="_Toc433807125"/>
      <w:bookmarkStart w:id="45" w:name="_Toc439928178"/>
      <w:bookmarkStart w:id="46" w:name="_Toc439928753"/>
      <w:bookmarkStart w:id="47" w:name="_Toc206160610"/>
      <w:bookmarkStart w:id="48" w:name="_Toc452645562"/>
      <w:bookmarkStart w:id="49" w:name="_Toc181710823"/>
      <w:bookmarkStart w:id="50" w:name="_Toc220575976"/>
      <w:r w:rsidRPr="00907FC5">
        <w:t>Aims</w:t>
      </w:r>
      <w:bookmarkEnd w:id="44"/>
      <w:bookmarkEnd w:id="45"/>
      <w:bookmarkEnd w:id="46"/>
      <w:bookmarkEnd w:id="47"/>
      <w:bookmarkEnd w:id="48"/>
      <w:bookmarkEnd w:id="49"/>
      <w:bookmarkEnd w:id="50"/>
    </w:p>
    <w:p w14:paraId="5D49944D" w14:textId="77777777" w:rsidR="00342896" w:rsidRPr="006F25D5" w:rsidRDefault="00342896" w:rsidP="00342896">
      <w:pPr>
        <w:keepNext/>
        <w:ind w:firstLine="360"/>
        <w:outlineLvl w:val="1"/>
        <w:rPr>
          <w:rFonts w:ascii="Calibri" w:hAnsi="Calibri" w:cs="Calibri"/>
          <w:b/>
          <w:bCs/>
          <w:szCs w:val="22"/>
        </w:rPr>
      </w:pPr>
      <w:bookmarkStart w:id="51" w:name="_Toc181710824"/>
      <w:bookmarkStart w:id="52" w:name="_Toc220575977"/>
      <w:r w:rsidRPr="006F25D5">
        <w:rPr>
          <w:rFonts w:ascii="Calibri" w:hAnsi="Calibri" w:cs="Calibri"/>
          <w:b/>
          <w:bCs/>
          <w:szCs w:val="22"/>
        </w:rPr>
        <w:t>We aim to</w:t>
      </w:r>
      <w:bookmarkEnd w:id="51"/>
      <w:bookmarkEnd w:id="52"/>
    </w:p>
    <w:p w14:paraId="6ACB48C7" w14:textId="77777777" w:rsidR="00342896" w:rsidRPr="006F25D5" w:rsidRDefault="00342896" w:rsidP="00FB0DE2">
      <w:pPr>
        <w:numPr>
          <w:ilvl w:val="0"/>
          <w:numId w:val="71"/>
        </w:numPr>
        <w:rPr>
          <w:rFonts w:ascii="Calibri" w:hAnsi="Calibri" w:cs="Calibri"/>
          <w:szCs w:val="22"/>
        </w:rPr>
      </w:pPr>
      <w:r w:rsidRPr="006F25D5">
        <w:rPr>
          <w:rFonts w:ascii="Calibri" w:hAnsi="Calibri" w:cs="Calibri"/>
          <w:szCs w:val="22"/>
        </w:rPr>
        <w:t xml:space="preserve">Provide a safe and enabling happy environment in which we </w:t>
      </w:r>
      <w:r w:rsidR="008D5FD6" w:rsidRPr="006F25D5">
        <w:rPr>
          <w:rFonts w:ascii="Calibri" w:hAnsi="Calibri" w:cs="Calibri"/>
          <w:szCs w:val="22"/>
        </w:rPr>
        <w:t xml:space="preserve">all </w:t>
      </w:r>
      <w:r w:rsidRPr="006F25D5">
        <w:rPr>
          <w:rFonts w:ascii="Calibri" w:hAnsi="Calibri" w:cs="Calibri"/>
          <w:szCs w:val="22"/>
        </w:rPr>
        <w:t>value and respect each child and adult</w:t>
      </w:r>
    </w:p>
    <w:p w14:paraId="74EB677B" w14:textId="2EFACDB1" w:rsidR="00342896" w:rsidRPr="006F25D5" w:rsidRDefault="00342896" w:rsidP="00FB0DE2">
      <w:pPr>
        <w:numPr>
          <w:ilvl w:val="0"/>
          <w:numId w:val="71"/>
        </w:numPr>
        <w:rPr>
          <w:rFonts w:ascii="Calibri" w:hAnsi="Calibri" w:cs="Calibri"/>
          <w:szCs w:val="22"/>
        </w:rPr>
      </w:pPr>
      <w:r w:rsidRPr="006F25D5">
        <w:rPr>
          <w:rFonts w:ascii="Calibri" w:hAnsi="Calibri" w:cs="Calibri"/>
          <w:szCs w:val="22"/>
        </w:rPr>
        <w:t>Help</w:t>
      </w:r>
      <w:r w:rsidR="006F331A" w:rsidRPr="00A9535D">
        <w:rPr>
          <w:rFonts w:ascii="Calibri" w:hAnsi="Calibri"/>
          <w:i/>
        </w:rPr>
        <w:t xml:space="preserve"> children </w:t>
      </w:r>
      <w:r w:rsidRPr="006F25D5">
        <w:rPr>
          <w:rFonts w:ascii="Calibri" w:hAnsi="Calibri" w:cs="Calibri"/>
          <w:szCs w:val="22"/>
        </w:rPr>
        <w:t xml:space="preserve">learn the importance of courtesy, good manners and consideration for </w:t>
      </w:r>
      <w:r w:rsidR="006F331A" w:rsidRPr="00A9535D">
        <w:rPr>
          <w:rFonts w:ascii="Calibri" w:hAnsi="Calibri"/>
          <w:i/>
        </w:rPr>
        <w:t>others</w:t>
      </w:r>
    </w:p>
    <w:p w14:paraId="302419AA" w14:textId="7641D0AF" w:rsidR="006F331A" w:rsidRPr="00A9535D" w:rsidRDefault="00342896" w:rsidP="00731B36">
      <w:pPr>
        <w:pStyle w:val="ListParagraph"/>
        <w:numPr>
          <w:ilvl w:val="0"/>
          <w:numId w:val="1"/>
        </w:numPr>
        <w:ind w:left="981" w:hanging="357"/>
        <w:rPr>
          <w:rFonts w:ascii="Calibri" w:hAnsi="Calibri"/>
          <w:i/>
        </w:rPr>
      </w:pPr>
      <w:r w:rsidRPr="006F25D5">
        <w:rPr>
          <w:rFonts w:ascii="Calibri" w:hAnsi="Calibri" w:cs="Calibri"/>
          <w:szCs w:val="22"/>
        </w:rPr>
        <w:t xml:space="preserve">Look for and acknowledge positive </w:t>
      </w:r>
      <w:r w:rsidR="006F331A" w:rsidRPr="00A9535D">
        <w:rPr>
          <w:rFonts w:ascii="Calibri" w:hAnsi="Calibri"/>
          <w:i/>
        </w:rPr>
        <w:t>behaviour</w:t>
      </w:r>
    </w:p>
    <w:p w14:paraId="4238F967" w14:textId="77777777" w:rsidR="00342896" w:rsidRPr="006F25D5" w:rsidRDefault="00342896" w:rsidP="00FB0DE2">
      <w:pPr>
        <w:numPr>
          <w:ilvl w:val="0"/>
          <w:numId w:val="71"/>
        </w:numPr>
        <w:rPr>
          <w:rFonts w:ascii="Calibri" w:hAnsi="Calibri" w:cs="Calibri"/>
          <w:szCs w:val="22"/>
        </w:rPr>
      </w:pPr>
      <w:r w:rsidRPr="006F25D5">
        <w:rPr>
          <w:rFonts w:ascii="Calibri" w:hAnsi="Calibri" w:cs="Calibri"/>
          <w:szCs w:val="22"/>
        </w:rPr>
        <w:t>Promote positive and consistent approaches to our behaviour management throughout the school</w:t>
      </w:r>
    </w:p>
    <w:p w14:paraId="48E34CC5" w14:textId="5068F18E" w:rsidR="00F72E6A" w:rsidRPr="00A9535D" w:rsidRDefault="006F25D5" w:rsidP="001F38FC">
      <w:pPr>
        <w:pStyle w:val="Default"/>
        <w:numPr>
          <w:ilvl w:val="0"/>
          <w:numId w:val="1"/>
        </w:numPr>
        <w:ind w:left="981" w:hanging="357"/>
        <w:rPr>
          <w:rFonts w:ascii="Calibri" w:hAnsi="Calibri"/>
          <w:i/>
        </w:rPr>
      </w:pPr>
      <w:r w:rsidRPr="006F25D5">
        <w:rPr>
          <w:rFonts w:ascii="Calibri" w:hAnsi="Calibri" w:cs="Calibri"/>
          <w:sz w:val="22"/>
          <w:szCs w:val="22"/>
        </w:rPr>
        <w:t>H</w:t>
      </w:r>
      <w:r w:rsidR="00F72E6A" w:rsidRPr="006F25D5">
        <w:rPr>
          <w:rFonts w:ascii="Calibri" w:hAnsi="Calibri" w:cs="Calibri"/>
          <w:sz w:val="22"/>
          <w:szCs w:val="22"/>
        </w:rPr>
        <w:t>elp</w:t>
      </w:r>
      <w:r w:rsidR="00F72E6A" w:rsidRPr="00A9535D">
        <w:rPr>
          <w:rFonts w:asciiTheme="minorHAnsi" w:hAnsiTheme="minorHAnsi" w:cstheme="minorHAnsi"/>
          <w:i/>
          <w:sz w:val="22"/>
          <w:szCs w:val="22"/>
        </w:rPr>
        <w:t xml:space="preserve"> all adults who work with pupils in the school to recognise and understand that</w:t>
      </w:r>
      <w:r w:rsidR="005D6435" w:rsidRPr="00A9535D">
        <w:rPr>
          <w:rFonts w:asciiTheme="minorHAnsi" w:hAnsiTheme="minorHAnsi" w:cstheme="minorHAnsi"/>
          <w:i/>
          <w:sz w:val="22"/>
          <w:szCs w:val="22"/>
        </w:rPr>
        <w:t xml:space="preserve"> </w:t>
      </w:r>
      <w:r w:rsidR="005D6435" w:rsidRPr="00A9535D">
        <w:rPr>
          <w:rFonts w:asciiTheme="minorHAnsi" w:hAnsiTheme="minorHAnsi" w:cstheme="minorHAnsi"/>
          <w:i/>
          <w:sz w:val="22"/>
          <w:szCs w:val="22"/>
          <w:lang w:eastAsia="en-GB"/>
        </w:rPr>
        <w:t>safeguarding incidents and/or behaviours can be associated with factors outside the school and/or can occur between children outside of these environments</w:t>
      </w:r>
      <w:r w:rsidR="002A3787" w:rsidRPr="00A9535D">
        <w:rPr>
          <w:rFonts w:asciiTheme="minorHAnsi" w:hAnsiTheme="minorHAnsi" w:cstheme="minorHAnsi"/>
          <w:i/>
          <w:sz w:val="22"/>
          <w:szCs w:val="22"/>
          <w:lang w:eastAsia="en-GB"/>
        </w:rPr>
        <w:t>;</w:t>
      </w:r>
    </w:p>
    <w:p w14:paraId="5C78C775" w14:textId="37BA2297" w:rsidR="00342896" w:rsidRPr="006F25D5" w:rsidRDefault="00342896" w:rsidP="00FB0DE2">
      <w:pPr>
        <w:numPr>
          <w:ilvl w:val="0"/>
          <w:numId w:val="71"/>
        </w:numPr>
        <w:rPr>
          <w:rFonts w:ascii="Calibri" w:hAnsi="Calibri" w:cs="Calibri"/>
          <w:szCs w:val="22"/>
        </w:rPr>
      </w:pPr>
      <w:r w:rsidRPr="006F25D5">
        <w:rPr>
          <w:rFonts w:ascii="Calibri" w:hAnsi="Calibri" w:cs="Calibri"/>
          <w:szCs w:val="22"/>
        </w:rPr>
        <w:t>Provide clear boundaries for acceptable</w:t>
      </w:r>
      <w:r w:rsidR="006F331A" w:rsidRPr="00A9535D">
        <w:rPr>
          <w:rFonts w:ascii="Calibri" w:hAnsi="Calibri"/>
          <w:i/>
        </w:rPr>
        <w:t xml:space="preserve"> behaviour </w:t>
      </w:r>
      <w:r w:rsidRPr="006F25D5">
        <w:rPr>
          <w:rFonts w:ascii="Calibri" w:hAnsi="Calibri" w:cs="Calibri"/>
          <w:szCs w:val="22"/>
        </w:rPr>
        <w:t>to ensure physical</w:t>
      </w:r>
      <w:r w:rsidR="006F331A" w:rsidRPr="00A9535D">
        <w:rPr>
          <w:rFonts w:ascii="Calibri" w:hAnsi="Calibri"/>
          <w:i/>
        </w:rPr>
        <w:t xml:space="preserve"> and</w:t>
      </w:r>
      <w:r w:rsidR="006F331A" w:rsidRPr="00907FC5">
        <w:rPr>
          <w:rFonts w:ascii="Calibri" w:hAnsi="Calibri"/>
          <w:i/>
        </w:rPr>
        <w:t xml:space="preserve"> </w:t>
      </w:r>
      <w:r w:rsidRPr="006F25D5">
        <w:rPr>
          <w:rFonts w:ascii="Calibri" w:hAnsi="Calibri" w:cs="Calibri"/>
          <w:szCs w:val="22"/>
        </w:rPr>
        <w:t>emotional security</w:t>
      </w:r>
    </w:p>
    <w:p w14:paraId="2088C4F3" w14:textId="77777777" w:rsidR="00342896" w:rsidRPr="006F25D5" w:rsidRDefault="00342896" w:rsidP="00FB0DE2">
      <w:pPr>
        <w:numPr>
          <w:ilvl w:val="0"/>
          <w:numId w:val="71"/>
        </w:numPr>
        <w:rPr>
          <w:rFonts w:ascii="Calibri" w:hAnsi="Calibri" w:cs="Calibri"/>
          <w:szCs w:val="22"/>
        </w:rPr>
      </w:pPr>
      <w:r w:rsidRPr="006F25D5">
        <w:rPr>
          <w:rFonts w:ascii="Calibri" w:hAnsi="Calibri" w:cs="Calibri"/>
          <w:szCs w:val="22"/>
        </w:rPr>
        <w:t>Encourage increasing independenc</w:t>
      </w:r>
      <w:r w:rsidR="001B6D7D" w:rsidRPr="006F25D5">
        <w:rPr>
          <w:rFonts w:ascii="Calibri" w:hAnsi="Calibri" w:cs="Calibri"/>
          <w:szCs w:val="22"/>
        </w:rPr>
        <w:t>e, self-regulation</w:t>
      </w:r>
      <w:r w:rsidRPr="006F25D5">
        <w:rPr>
          <w:rFonts w:ascii="Calibri" w:hAnsi="Calibri" w:cs="Calibri"/>
          <w:szCs w:val="22"/>
        </w:rPr>
        <w:t xml:space="preserve"> and self-esteem so that all children learn to accept responsibility and take ownership of their own behaviour</w:t>
      </w:r>
    </w:p>
    <w:p w14:paraId="428A831E" w14:textId="684D7D71" w:rsidR="006F331A" w:rsidRPr="00907FC5" w:rsidRDefault="00342896" w:rsidP="00731B36">
      <w:pPr>
        <w:pStyle w:val="ListParagraph"/>
        <w:numPr>
          <w:ilvl w:val="0"/>
          <w:numId w:val="1"/>
        </w:numPr>
        <w:ind w:left="981" w:hanging="357"/>
        <w:rPr>
          <w:rFonts w:ascii="Calibri" w:hAnsi="Calibri"/>
          <w:i/>
        </w:rPr>
      </w:pPr>
      <w:r w:rsidRPr="006F25D5">
        <w:rPr>
          <w:rFonts w:ascii="Calibri" w:hAnsi="Calibri" w:cs="Calibri"/>
          <w:szCs w:val="22"/>
        </w:rPr>
        <w:t xml:space="preserve">Involve parents in </w:t>
      </w:r>
      <w:r w:rsidR="006F331A" w:rsidRPr="00907FC5">
        <w:rPr>
          <w:rFonts w:ascii="Calibri" w:hAnsi="Calibri"/>
          <w:i/>
        </w:rPr>
        <w:t xml:space="preserve">the </w:t>
      </w:r>
      <w:r w:rsidRPr="006F25D5">
        <w:rPr>
          <w:rFonts w:ascii="Calibri" w:hAnsi="Calibri" w:cs="Calibri"/>
          <w:szCs w:val="22"/>
        </w:rPr>
        <w:t>process and take their views into consideration</w:t>
      </w:r>
    </w:p>
    <w:p w14:paraId="578142DE" w14:textId="7C874280" w:rsidR="00E73685" w:rsidRPr="00B31570" w:rsidRDefault="00342896" w:rsidP="00731B36">
      <w:pPr>
        <w:spacing w:before="120" w:after="120"/>
        <w:ind w:left="624"/>
        <w:rPr>
          <w:rFonts w:ascii="Calibri" w:hAnsi="Calibri"/>
          <w:i/>
        </w:rPr>
      </w:pPr>
      <w:r w:rsidRPr="006F25D5">
        <w:rPr>
          <w:rFonts w:ascii="Calibri" w:hAnsi="Calibri" w:cs="Calibri"/>
          <w:szCs w:val="22"/>
        </w:rPr>
        <w:t>We will work in</w:t>
      </w:r>
      <w:r w:rsidR="006F331A" w:rsidRPr="00907FC5">
        <w:rPr>
          <w:rFonts w:ascii="Calibri" w:hAnsi="Calibri"/>
          <w:i/>
        </w:rPr>
        <w:t xml:space="preserve"> partnership </w:t>
      </w:r>
      <w:r w:rsidR="0082757A" w:rsidRPr="00907FC5">
        <w:rPr>
          <w:rFonts w:ascii="Calibri" w:hAnsi="Calibri"/>
          <w:i/>
        </w:rPr>
        <w:t xml:space="preserve">with </w:t>
      </w:r>
      <w:r w:rsidRPr="006F25D5">
        <w:rPr>
          <w:rFonts w:ascii="Calibri" w:hAnsi="Calibri" w:cs="Calibri"/>
          <w:szCs w:val="22"/>
        </w:rPr>
        <w:t>children, parents, Governors</w:t>
      </w:r>
      <w:r w:rsidR="0016376B" w:rsidRPr="00B31570">
        <w:rPr>
          <w:rFonts w:ascii="Calibri" w:hAnsi="Calibri"/>
          <w:i/>
        </w:rPr>
        <w:t xml:space="preserve"> </w:t>
      </w:r>
      <w:r w:rsidR="007C4645" w:rsidRPr="00B31570">
        <w:rPr>
          <w:rFonts w:ascii="Calibri" w:hAnsi="Calibri"/>
          <w:i/>
        </w:rPr>
        <w:t xml:space="preserve">and other </w:t>
      </w:r>
      <w:r w:rsidRPr="006F25D5">
        <w:rPr>
          <w:rFonts w:ascii="Calibri" w:hAnsi="Calibri" w:cs="Calibri"/>
          <w:szCs w:val="22"/>
        </w:rPr>
        <w:t>agencies</w:t>
      </w:r>
      <w:r w:rsidR="007C4645" w:rsidRPr="00B31570">
        <w:rPr>
          <w:rFonts w:ascii="Calibri" w:hAnsi="Calibri"/>
          <w:i/>
        </w:rPr>
        <w:t xml:space="preserve"> </w:t>
      </w:r>
      <w:r w:rsidR="0016376B" w:rsidRPr="00B31570">
        <w:rPr>
          <w:rFonts w:ascii="Calibri" w:hAnsi="Calibri"/>
          <w:i/>
        </w:rPr>
        <w:t xml:space="preserve">to </w:t>
      </w:r>
      <w:r w:rsidRPr="006F25D5">
        <w:rPr>
          <w:rFonts w:ascii="Calibri" w:hAnsi="Calibri" w:cs="Calibri"/>
          <w:szCs w:val="22"/>
        </w:rPr>
        <w:t xml:space="preserve">achieve these aims. </w:t>
      </w:r>
      <w:r w:rsidR="00E73685" w:rsidRPr="00B31570">
        <w:rPr>
          <w:rFonts w:ascii="Calibri" w:hAnsi="Calibri"/>
          <w:i/>
        </w:rPr>
        <w:t>The aim of this Policy</w:t>
      </w:r>
      <w:r w:rsidR="00762469" w:rsidRPr="00B31570">
        <w:rPr>
          <w:rFonts w:ascii="Calibri" w:hAnsi="Calibri"/>
          <w:i/>
        </w:rPr>
        <w:t xml:space="preserve"> and supporting procedures</w:t>
      </w:r>
      <w:r w:rsidR="00E73685" w:rsidRPr="00B31570">
        <w:rPr>
          <w:rFonts w:ascii="Calibri" w:hAnsi="Calibri"/>
          <w:i/>
        </w:rPr>
        <w:t xml:space="preserve"> is to determine the boundaries of acceptable and unacceptable </w:t>
      </w:r>
      <w:r w:rsidR="002F2E23" w:rsidRPr="00B31570">
        <w:rPr>
          <w:rFonts w:ascii="Calibri" w:hAnsi="Calibri"/>
          <w:i/>
        </w:rPr>
        <w:t>behaviour and</w:t>
      </w:r>
      <w:r w:rsidR="00E73685" w:rsidRPr="006F25D5">
        <w:rPr>
          <w:rFonts w:ascii="Calibri" w:hAnsi="Calibri" w:cs="Calibri"/>
          <w:szCs w:val="22"/>
        </w:rPr>
        <w:t xml:space="preserve"> </w:t>
      </w:r>
      <w:r w:rsidR="00E73685" w:rsidRPr="00B31570">
        <w:rPr>
          <w:rFonts w:ascii="Calibri" w:hAnsi="Calibri"/>
          <w:i/>
        </w:rPr>
        <w:t xml:space="preserve">introduce rewards and sanctions and </w:t>
      </w:r>
      <w:r w:rsidR="0050455B" w:rsidRPr="006F25D5">
        <w:rPr>
          <w:rFonts w:ascii="Calibri" w:hAnsi="Calibri" w:cs="Calibri"/>
          <w:szCs w:val="22"/>
        </w:rPr>
        <w:t xml:space="preserve">to </w:t>
      </w:r>
      <w:r w:rsidR="00E73685" w:rsidRPr="00B31570">
        <w:rPr>
          <w:rFonts w:ascii="Calibri" w:hAnsi="Calibri"/>
          <w:i/>
        </w:rPr>
        <w:t>determine how they will be fairly and consistently applied.</w:t>
      </w:r>
      <w:r w:rsidR="001B6D7D" w:rsidRPr="006F25D5">
        <w:rPr>
          <w:rFonts w:ascii="Calibri" w:hAnsi="Calibri" w:cs="Calibri"/>
          <w:szCs w:val="22"/>
        </w:rPr>
        <w:t xml:space="preserve"> We will do this by </w:t>
      </w:r>
      <w:r w:rsidR="002F2E23" w:rsidRPr="006F25D5">
        <w:rPr>
          <w:rFonts w:ascii="Calibri" w:hAnsi="Calibri" w:cs="Calibri"/>
          <w:szCs w:val="22"/>
        </w:rPr>
        <w:t>all: -</w:t>
      </w:r>
    </w:p>
    <w:p w14:paraId="776656C5" w14:textId="77777777" w:rsidR="00342896" w:rsidRPr="006F25D5" w:rsidRDefault="001B6D7D" w:rsidP="00FB0DE2">
      <w:pPr>
        <w:numPr>
          <w:ilvl w:val="0"/>
          <w:numId w:val="73"/>
        </w:numPr>
        <w:rPr>
          <w:rFonts w:ascii="Calibri" w:hAnsi="Calibri" w:cs="Calibri"/>
          <w:bCs/>
          <w:szCs w:val="22"/>
        </w:rPr>
      </w:pPr>
      <w:bookmarkStart w:id="53" w:name="_Toc452645563"/>
      <w:r w:rsidRPr="006F25D5">
        <w:rPr>
          <w:rFonts w:ascii="Calibri" w:hAnsi="Calibri" w:cs="Calibri"/>
          <w:bCs/>
          <w:szCs w:val="22"/>
        </w:rPr>
        <w:t>Using and</w:t>
      </w:r>
      <w:r w:rsidR="00342896" w:rsidRPr="006F25D5">
        <w:rPr>
          <w:rFonts w:ascii="Calibri" w:hAnsi="Calibri" w:cs="Calibri"/>
          <w:bCs/>
          <w:szCs w:val="22"/>
        </w:rPr>
        <w:t xml:space="preserve"> modelling positive language in all aspects of school life</w:t>
      </w:r>
    </w:p>
    <w:p w14:paraId="2C1BA9EC" w14:textId="77777777" w:rsidR="00342896" w:rsidRPr="006F25D5" w:rsidRDefault="00342896" w:rsidP="00FB0DE2">
      <w:pPr>
        <w:numPr>
          <w:ilvl w:val="0"/>
          <w:numId w:val="72"/>
        </w:numPr>
        <w:rPr>
          <w:rFonts w:ascii="Calibri" w:hAnsi="Calibri" w:cs="Calibri"/>
          <w:szCs w:val="22"/>
        </w:rPr>
      </w:pPr>
      <w:r w:rsidRPr="006F25D5">
        <w:rPr>
          <w:rFonts w:ascii="Calibri" w:hAnsi="Calibri" w:cs="Calibri"/>
          <w:szCs w:val="22"/>
        </w:rPr>
        <w:t>Focussing on the positive aspects of behaviour rather than the negative</w:t>
      </w:r>
    </w:p>
    <w:p w14:paraId="4B6191EB" w14:textId="6B7B8769" w:rsidR="00342896" w:rsidRPr="006F25D5" w:rsidRDefault="00342896" w:rsidP="00FB0DE2">
      <w:pPr>
        <w:numPr>
          <w:ilvl w:val="0"/>
          <w:numId w:val="74"/>
        </w:numPr>
        <w:rPr>
          <w:rFonts w:ascii="Calibri" w:hAnsi="Calibri" w:cs="Calibri"/>
          <w:szCs w:val="22"/>
        </w:rPr>
      </w:pPr>
      <w:r w:rsidRPr="006F25D5">
        <w:rPr>
          <w:rFonts w:ascii="Calibri" w:hAnsi="Calibri" w:cs="Calibri"/>
          <w:szCs w:val="22"/>
        </w:rPr>
        <w:t>Adults and children setting an example, explaining</w:t>
      </w:r>
      <w:r w:rsidR="001B6D7D" w:rsidRPr="006F25D5">
        <w:rPr>
          <w:rFonts w:ascii="Calibri" w:hAnsi="Calibri" w:cs="Calibri"/>
          <w:szCs w:val="22"/>
        </w:rPr>
        <w:t>, discussing</w:t>
      </w:r>
      <w:r w:rsidRPr="006F25D5">
        <w:rPr>
          <w:rFonts w:ascii="Calibri" w:hAnsi="Calibri" w:cs="Calibri"/>
          <w:szCs w:val="22"/>
        </w:rPr>
        <w:t xml:space="preserve"> and modelling the </w:t>
      </w:r>
      <w:r w:rsidR="004E4227" w:rsidRPr="00B31570">
        <w:rPr>
          <w:rFonts w:ascii="Calibri" w:hAnsi="Calibri"/>
          <w:i/>
        </w:rPr>
        <w:t>good behaviour</w:t>
      </w:r>
      <w:r w:rsidRPr="006F25D5">
        <w:rPr>
          <w:rFonts w:ascii="Calibri" w:hAnsi="Calibri" w:cs="Calibri"/>
          <w:szCs w:val="22"/>
        </w:rPr>
        <w:t xml:space="preserve"> we wish to see</w:t>
      </w:r>
    </w:p>
    <w:p w14:paraId="7927CDB8" w14:textId="77777777" w:rsidR="00342896" w:rsidRPr="006F25D5" w:rsidRDefault="00342896" w:rsidP="00FB0DE2">
      <w:pPr>
        <w:numPr>
          <w:ilvl w:val="0"/>
          <w:numId w:val="74"/>
        </w:numPr>
        <w:rPr>
          <w:rFonts w:ascii="Calibri" w:hAnsi="Calibri" w:cs="Calibri"/>
          <w:szCs w:val="22"/>
        </w:rPr>
      </w:pPr>
      <w:r w:rsidRPr="006F25D5">
        <w:rPr>
          <w:rFonts w:ascii="Calibri" w:hAnsi="Calibri" w:cs="Calibri"/>
          <w:szCs w:val="22"/>
        </w:rPr>
        <w:t>Working with children to identify and agree boundaries so that we all know what is expected</w:t>
      </w:r>
    </w:p>
    <w:p w14:paraId="070BF486" w14:textId="77777777" w:rsidR="00342896" w:rsidRPr="006F25D5" w:rsidRDefault="00342896" w:rsidP="00FB0DE2">
      <w:pPr>
        <w:numPr>
          <w:ilvl w:val="0"/>
          <w:numId w:val="74"/>
        </w:numPr>
        <w:rPr>
          <w:rFonts w:ascii="Calibri" w:hAnsi="Calibri" w:cs="Calibri"/>
          <w:szCs w:val="22"/>
        </w:rPr>
      </w:pPr>
      <w:r w:rsidRPr="006F25D5">
        <w:rPr>
          <w:rFonts w:ascii="Calibri" w:hAnsi="Calibri" w:cs="Calibri"/>
          <w:szCs w:val="22"/>
        </w:rPr>
        <w:t>Trying to prevent inappropriate behaviour before it starts</w:t>
      </w:r>
    </w:p>
    <w:p w14:paraId="341DDE7D" w14:textId="2D68B5C8" w:rsidR="004E4227" w:rsidRPr="00B31570" w:rsidRDefault="00342896" w:rsidP="00702AB0">
      <w:pPr>
        <w:pStyle w:val="ListParagraph"/>
        <w:numPr>
          <w:ilvl w:val="0"/>
          <w:numId w:val="3"/>
        </w:numPr>
        <w:rPr>
          <w:rFonts w:ascii="Calibri" w:hAnsi="Calibri"/>
          <w:i/>
        </w:rPr>
      </w:pPr>
      <w:r w:rsidRPr="006F25D5">
        <w:rPr>
          <w:rFonts w:ascii="Calibri" w:hAnsi="Calibri" w:cs="Calibri"/>
          <w:szCs w:val="22"/>
        </w:rPr>
        <w:t>Remind</w:t>
      </w:r>
      <w:r w:rsidR="001B6D7D" w:rsidRPr="006F25D5">
        <w:rPr>
          <w:rFonts w:ascii="Calibri" w:hAnsi="Calibri" w:cs="Calibri"/>
          <w:szCs w:val="22"/>
        </w:rPr>
        <w:t xml:space="preserve">ing children of our </w:t>
      </w:r>
      <w:r w:rsidR="004E4227" w:rsidRPr="00B31570">
        <w:rPr>
          <w:rFonts w:ascii="Calibri" w:hAnsi="Calibri"/>
          <w:i/>
        </w:rPr>
        <w:t xml:space="preserve">school </w:t>
      </w:r>
      <w:r w:rsidR="001B6D7D" w:rsidRPr="006F25D5">
        <w:rPr>
          <w:rFonts w:ascii="Calibri" w:hAnsi="Calibri" w:cs="Calibri"/>
          <w:szCs w:val="22"/>
        </w:rPr>
        <w:t>agreed code of conduct</w:t>
      </w:r>
    </w:p>
    <w:p w14:paraId="75A5F595" w14:textId="47EF9E9F" w:rsidR="00342896" w:rsidRPr="006F25D5" w:rsidRDefault="001B6D7D" w:rsidP="00FB0DE2">
      <w:pPr>
        <w:numPr>
          <w:ilvl w:val="0"/>
          <w:numId w:val="74"/>
        </w:numPr>
        <w:rPr>
          <w:rFonts w:ascii="Calibri" w:hAnsi="Calibri" w:cs="Calibri"/>
          <w:szCs w:val="22"/>
        </w:rPr>
      </w:pPr>
      <w:r w:rsidRPr="006F25D5">
        <w:rPr>
          <w:rFonts w:ascii="Calibri" w:hAnsi="Calibri" w:cs="Calibri"/>
          <w:szCs w:val="22"/>
        </w:rPr>
        <w:t>Recognising and</w:t>
      </w:r>
      <w:r w:rsidR="00342896" w:rsidRPr="006F25D5">
        <w:rPr>
          <w:rFonts w:ascii="Calibri" w:hAnsi="Calibri" w:cs="Calibri"/>
          <w:szCs w:val="22"/>
        </w:rPr>
        <w:t xml:space="preserve"> acknowledging</w:t>
      </w:r>
      <w:r w:rsidR="000F6EE7" w:rsidRPr="00AC220C">
        <w:rPr>
          <w:rFonts w:ascii="Calibri" w:hAnsi="Calibri"/>
          <w:i/>
        </w:rPr>
        <w:t xml:space="preserve"> good </w:t>
      </w:r>
      <w:r w:rsidR="00342896" w:rsidRPr="006F25D5">
        <w:rPr>
          <w:rFonts w:ascii="Calibri" w:hAnsi="Calibri" w:cs="Calibri"/>
          <w:szCs w:val="22"/>
        </w:rPr>
        <w:t>behaviour</w:t>
      </w:r>
    </w:p>
    <w:p w14:paraId="436BAE38" w14:textId="0AB801E3" w:rsidR="000F6EE7" w:rsidRPr="00AC220C" w:rsidRDefault="00342896" w:rsidP="00702AB0">
      <w:pPr>
        <w:pStyle w:val="ListParagraph"/>
        <w:numPr>
          <w:ilvl w:val="0"/>
          <w:numId w:val="3"/>
        </w:numPr>
        <w:rPr>
          <w:rFonts w:ascii="Calibri" w:hAnsi="Calibri"/>
          <w:i/>
        </w:rPr>
      </w:pPr>
      <w:r w:rsidRPr="006F25D5">
        <w:rPr>
          <w:rFonts w:ascii="Calibri" w:hAnsi="Calibri" w:cs="Calibri"/>
          <w:szCs w:val="22"/>
        </w:rPr>
        <w:t xml:space="preserve">Using </w:t>
      </w:r>
      <w:r w:rsidR="001B6D7D" w:rsidRPr="006F25D5">
        <w:rPr>
          <w:rFonts w:ascii="Calibri" w:hAnsi="Calibri" w:cs="Calibri"/>
          <w:szCs w:val="22"/>
        </w:rPr>
        <w:t>good news</w:t>
      </w:r>
      <w:r w:rsidR="000F6EE7" w:rsidRPr="00AC220C">
        <w:rPr>
          <w:rFonts w:ascii="Calibri" w:hAnsi="Calibri"/>
          <w:i/>
        </w:rPr>
        <w:t xml:space="preserve"> and </w:t>
      </w:r>
      <w:r w:rsidRPr="006F25D5">
        <w:rPr>
          <w:rFonts w:ascii="Calibri" w:hAnsi="Calibri" w:cs="Calibri"/>
          <w:szCs w:val="22"/>
        </w:rPr>
        <w:t>issues assembly to share feelings, resolve conflicts and celebrate good news</w:t>
      </w:r>
    </w:p>
    <w:p w14:paraId="3F498B3E" w14:textId="77777777" w:rsidR="00342896" w:rsidRPr="006F25D5" w:rsidRDefault="00342896" w:rsidP="00FB0DE2">
      <w:pPr>
        <w:numPr>
          <w:ilvl w:val="0"/>
          <w:numId w:val="74"/>
        </w:numPr>
        <w:spacing w:after="240"/>
        <w:rPr>
          <w:rFonts w:ascii="Calibri" w:hAnsi="Calibri" w:cs="Calibri"/>
          <w:szCs w:val="22"/>
        </w:rPr>
      </w:pPr>
      <w:r w:rsidRPr="006F25D5">
        <w:rPr>
          <w:rFonts w:ascii="Calibri" w:hAnsi="Calibri" w:cs="Calibri"/>
          <w:szCs w:val="22"/>
        </w:rPr>
        <w:lastRenderedPageBreak/>
        <w:t xml:space="preserve">Plan and organise the classroom and lessons to stimulate pupils interest and maximise the opportunity </w:t>
      </w:r>
      <w:r w:rsidR="001B6D7D" w:rsidRPr="006F25D5">
        <w:rPr>
          <w:rFonts w:ascii="Calibri" w:hAnsi="Calibri" w:cs="Calibri"/>
          <w:szCs w:val="22"/>
        </w:rPr>
        <w:t>for motivation, engagement and intrinsic reward</w:t>
      </w:r>
      <w:r w:rsidRPr="006F25D5">
        <w:rPr>
          <w:rFonts w:ascii="Calibri" w:hAnsi="Calibri" w:cs="Calibri"/>
          <w:szCs w:val="22"/>
        </w:rPr>
        <w:t>.</w:t>
      </w:r>
    </w:p>
    <w:p w14:paraId="036F9594" w14:textId="77777777" w:rsidR="00342896" w:rsidRPr="006F25D5" w:rsidRDefault="00342896" w:rsidP="0024494C">
      <w:pPr>
        <w:ind w:left="624"/>
        <w:rPr>
          <w:rFonts w:ascii="Calibri" w:hAnsi="Calibri" w:cs="Calibri"/>
          <w:szCs w:val="22"/>
        </w:rPr>
      </w:pPr>
      <w:r w:rsidRPr="006F25D5">
        <w:rPr>
          <w:rFonts w:ascii="Calibri" w:hAnsi="Calibri" w:cs="Calibri"/>
          <w:szCs w:val="22"/>
        </w:rPr>
        <w:t>Parents,</w:t>
      </w:r>
      <w:r w:rsidR="001B6D7D" w:rsidRPr="006F25D5">
        <w:rPr>
          <w:rFonts w:ascii="Calibri" w:hAnsi="Calibri" w:cs="Calibri"/>
          <w:szCs w:val="22"/>
        </w:rPr>
        <w:t xml:space="preserve"> children,</w:t>
      </w:r>
      <w:r w:rsidRPr="006F25D5">
        <w:rPr>
          <w:rFonts w:ascii="Calibri" w:hAnsi="Calibri" w:cs="Calibri"/>
          <w:szCs w:val="22"/>
        </w:rPr>
        <w:t xml:space="preserve"> teachers, teaching assistants, learning support staff, mid-day supervisors and governors can achieve this by working together.</w:t>
      </w:r>
    </w:p>
    <w:p w14:paraId="167A7894" w14:textId="7DA378CD" w:rsidR="007248BB" w:rsidRPr="00F56CFB" w:rsidRDefault="003341BC" w:rsidP="003341BC">
      <w:pPr>
        <w:spacing w:after="120"/>
        <w:ind w:left="624"/>
        <w:rPr>
          <w:rFonts w:ascii="Calibri" w:hAnsi="Calibri"/>
        </w:rPr>
      </w:pPr>
      <w:bookmarkStart w:id="54" w:name="_Hlk496883329"/>
      <w:bookmarkStart w:id="55" w:name="_Hlk177745501"/>
      <w:bookmarkEnd w:id="53"/>
      <w:r w:rsidRPr="00F56CFB">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p>
    <w:bookmarkEnd w:id="54"/>
    <w:p w14:paraId="7B726359" w14:textId="4A314B9C" w:rsidR="003341BC" w:rsidRPr="0021470C" w:rsidRDefault="003341BC" w:rsidP="003341BC">
      <w:pPr>
        <w:spacing w:after="120"/>
        <w:ind w:left="624"/>
        <w:rPr>
          <w:rFonts w:ascii="Calibri" w:hAnsi="Calibri"/>
        </w:rPr>
      </w:pPr>
      <w:r w:rsidRPr="00F56CFB">
        <w:rPr>
          <w:rFonts w:ascii="Calibri" w:hAnsi="Calibri"/>
        </w:rPr>
        <w:t xml:space="preserve">We will publish the school Behaviour Policy and procedures in writing to parents, staff </w:t>
      </w:r>
      <w:r w:rsidRPr="0021470C">
        <w:rPr>
          <w:rFonts w:ascii="Calibri" w:hAnsi="Calibri"/>
        </w:rPr>
        <w:t>and pupils at least once a year.  We will also publish the Behaviour Policy on the school website</w:t>
      </w:r>
      <w:r w:rsidR="00B910A9" w:rsidRPr="0021470C">
        <w:rPr>
          <w:rFonts w:ascii="Calibri" w:hAnsi="Calibri"/>
        </w:rPr>
        <w:t xml:space="preserve"> along with the Governors’ Statement of Behaviour Principles</w:t>
      </w:r>
      <w:r w:rsidRPr="0021470C">
        <w:rPr>
          <w:rFonts w:ascii="Calibri" w:hAnsi="Calibri"/>
        </w:rPr>
        <w:t>.</w:t>
      </w:r>
      <w:bookmarkEnd w:id="55"/>
      <w:r w:rsidRPr="0021470C">
        <w:rPr>
          <w:rFonts w:ascii="Calibri" w:hAnsi="Calibri"/>
        </w:rPr>
        <w:t xml:space="preserve">  </w:t>
      </w:r>
    </w:p>
    <w:p w14:paraId="0A286937" w14:textId="77777777" w:rsidR="0016285F" w:rsidRPr="006F25D5" w:rsidRDefault="0016285F">
      <w:pPr>
        <w:rPr>
          <w:rFonts w:ascii="Calibri" w:hAnsi="Calibri"/>
          <w:b/>
          <w:color w:val="7C2529"/>
          <w:sz w:val="36"/>
          <w:szCs w:val="36"/>
        </w:rPr>
      </w:pPr>
      <w:bookmarkStart w:id="56" w:name="_Toc452645564"/>
      <w:bookmarkStart w:id="57" w:name="_Toc181710826"/>
      <w:r w:rsidRPr="006F25D5">
        <w:rPr>
          <w:sz w:val="36"/>
          <w:szCs w:val="36"/>
        </w:rPr>
        <w:br w:type="page"/>
      </w:r>
    </w:p>
    <w:p w14:paraId="3C32F958" w14:textId="77777777" w:rsidR="00111FB3" w:rsidRPr="00907FC5" w:rsidRDefault="00111FB3" w:rsidP="00466671">
      <w:pPr>
        <w:pStyle w:val="Heading1"/>
        <w:numPr>
          <w:ilvl w:val="0"/>
          <w:numId w:val="0"/>
        </w:numPr>
        <w:jc w:val="center"/>
        <w:rPr>
          <w:sz w:val="36"/>
          <w:szCs w:val="36"/>
        </w:rPr>
      </w:pPr>
      <w:bookmarkStart w:id="58" w:name="_Toc443666320"/>
      <w:bookmarkStart w:id="59" w:name="_Toc443666572"/>
      <w:bookmarkStart w:id="60" w:name="_Toc445894130"/>
      <w:bookmarkStart w:id="61" w:name="_Toc206160612"/>
      <w:bookmarkStart w:id="62" w:name="_Toc220575978"/>
      <w:bookmarkStart w:id="63" w:name="_Toc433807127"/>
      <w:bookmarkStart w:id="64" w:name="_Toc439928180"/>
      <w:bookmarkStart w:id="65" w:name="_Toc439928755"/>
      <w:bookmarkStart w:id="66" w:name="_Hlk494716237"/>
      <w:r w:rsidRPr="00907FC5">
        <w:rPr>
          <w:sz w:val="36"/>
          <w:szCs w:val="36"/>
        </w:rPr>
        <w:lastRenderedPageBreak/>
        <w:t>PROCEDURES</w:t>
      </w:r>
      <w:bookmarkEnd w:id="58"/>
      <w:bookmarkEnd w:id="59"/>
      <w:bookmarkEnd w:id="60"/>
      <w:bookmarkEnd w:id="61"/>
      <w:bookmarkEnd w:id="56"/>
      <w:bookmarkEnd w:id="57"/>
      <w:bookmarkEnd w:id="62"/>
    </w:p>
    <w:p w14:paraId="0A947585" w14:textId="77777777" w:rsidR="004673DE" w:rsidRPr="00907FC5" w:rsidRDefault="004673DE" w:rsidP="00A06D93">
      <w:pPr>
        <w:pStyle w:val="Heading1"/>
        <w:numPr>
          <w:ilvl w:val="0"/>
          <w:numId w:val="44"/>
        </w:numPr>
      </w:pPr>
      <w:bookmarkStart w:id="67" w:name="_Toc206160613"/>
      <w:bookmarkStart w:id="68" w:name="_Toc452645565"/>
      <w:bookmarkStart w:id="69" w:name="_Toc181710827"/>
      <w:bookmarkStart w:id="70" w:name="_Toc220575979"/>
      <w:bookmarkStart w:id="71" w:name="_Hlk2071529"/>
      <w:bookmarkStart w:id="72" w:name="_Hlk489433575"/>
      <w:r w:rsidRPr="00907FC5">
        <w:t>Responsibilities</w:t>
      </w:r>
      <w:bookmarkEnd w:id="63"/>
      <w:bookmarkEnd w:id="64"/>
      <w:bookmarkEnd w:id="65"/>
      <w:bookmarkEnd w:id="67"/>
      <w:bookmarkEnd w:id="68"/>
      <w:bookmarkEnd w:id="69"/>
      <w:bookmarkEnd w:id="70"/>
    </w:p>
    <w:p w14:paraId="7C6D2CE7" w14:textId="7A954C54" w:rsidR="004673DE" w:rsidRDefault="001A1DCA" w:rsidP="008B3C03">
      <w:pPr>
        <w:spacing w:after="120"/>
        <w:ind w:left="624"/>
        <w:rPr>
          <w:rFonts w:ascii="Calibri" w:hAnsi="Calibri"/>
        </w:rPr>
      </w:pPr>
      <w:bookmarkStart w:id="73" w:name="_Hlk177745565"/>
      <w:r w:rsidRPr="00907FC5">
        <w:rPr>
          <w:rFonts w:ascii="Calibri" w:hAnsi="Calibri"/>
        </w:rPr>
        <w:t xml:space="preserve">The commitment of staff, pupils and parents is vital in </w:t>
      </w:r>
      <w:r w:rsidR="00F930FD" w:rsidRPr="00907FC5">
        <w:rPr>
          <w:rFonts w:ascii="Calibri" w:hAnsi="Calibri"/>
        </w:rPr>
        <w:t>developing</w:t>
      </w:r>
      <w:r w:rsidRPr="00907FC5">
        <w:rPr>
          <w:rFonts w:ascii="Calibri" w:hAnsi="Calibri"/>
        </w:rPr>
        <w:t xml:space="preserve"> a</w:t>
      </w:r>
      <w:r w:rsidR="00E50EB4" w:rsidRPr="00907FC5">
        <w:rPr>
          <w:rFonts w:ascii="Calibri" w:hAnsi="Calibri"/>
        </w:rPr>
        <w:t xml:space="preserve"> </w:t>
      </w:r>
      <w:r w:rsidRPr="00907FC5">
        <w:rPr>
          <w:rFonts w:ascii="Calibri" w:hAnsi="Calibri"/>
        </w:rPr>
        <w:t>positive whole school ethos.  The expectations of staff, pupils and parents are outlined below.</w:t>
      </w:r>
      <w:bookmarkEnd w:id="66"/>
    </w:p>
    <w:p w14:paraId="4C9E2E12" w14:textId="7794E128" w:rsidR="00404582" w:rsidRPr="00F56CFB" w:rsidRDefault="00404582" w:rsidP="008B3C03">
      <w:pPr>
        <w:spacing w:after="120"/>
        <w:ind w:left="624"/>
        <w:rPr>
          <w:rFonts w:ascii="Calibri" w:hAnsi="Calibri"/>
        </w:rPr>
      </w:pPr>
      <w:r w:rsidRPr="00F56CFB">
        <w:rPr>
          <w:rFonts w:ascii="Calibri" w:hAnsi="Calibri"/>
        </w:rPr>
        <w:t>Our school leaders have a crucial role to play in making sure all staff understand the behavioural expectations and the importance of maintaining them.</w:t>
      </w:r>
      <w:r w:rsidR="008D0065" w:rsidRPr="00F56CFB">
        <w:rPr>
          <w:rFonts w:ascii="Calibri" w:hAnsi="Calibri"/>
        </w:rPr>
        <w:t xml:space="preserve">  The Head teacher, in particular, is responsible for implementing measures to secure acceptable standards of behaviour and will support all staff in managing pupil behaviour through successful implementation of this Behaviour Policy.</w:t>
      </w:r>
    </w:p>
    <w:p w14:paraId="65418FA0" w14:textId="06BF829B" w:rsidR="008A17A8" w:rsidRPr="0021470C" w:rsidRDefault="00513577" w:rsidP="008A17A8">
      <w:pPr>
        <w:spacing w:after="120"/>
        <w:ind w:left="624"/>
        <w:rPr>
          <w:rFonts w:ascii="Calibri" w:hAnsi="Calibri"/>
        </w:rPr>
      </w:pPr>
      <w:r w:rsidRPr="00F56CFB">
        <w:rPr>
          <w:rFonts w:ascii="Calibri" w:hAnsi="Calibri"/>
        </w:rPr>
        <w:t xml:space="preserve">Staff and other adults also have an important role in developing a </w:t>
      </w:r>
      <w:r w:rsidRPr="0021470C">
        <w:rPr>
          <w:rFonts w:ascii="Calibri" w:hAnsi="Calibri"/>
        </w:rPr>
        <w:t xml:space="preserve">calm and safe environment </w:t>
      </w:r>
      <w:r w:rsidR="00F36F10" w:rsidRPr="0021470C">
        <w:rPr>
          <w:rFonts w:ascii="Calibri" w:hAnsi="Calibri"/>
        </w:rPr>
        <w:t xml:space="preserve">in which all pupils can learn and </w:t>
      </w:r>
      <w:r w:rsidR="006F25D5" w:rsidRPr="006F25D5">
        <w:rPr>
          <w:rFonts w:ascii="Calibri" w:hAnsi="Calibri"/>
        </w:rPr>
        <w:t>flourish</w:t>
      </w:r>
      <w:r w:rsidRPr="0021470C">
        <w:rPr>
          <w:rFonts w:ascii="Calibri" w:hAnsi="Calibri"/>
        </w:rPr>
        <w:t xml:space="preserve"> and establishing clear boundaries of acceptable pupil behaviour</w:t>
      </w:r>
      <w:r w:rsidR="008A17A8" w:rsidRPr="0021470C">
        <w:rPr>
          <w:rFonts w:ascii="Calibri" w:hAnsi="Calibr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14:paraId="19811E37" w14:textId="1E2B65EE" w:rsidR="003D137F" w:rsidRPr="0021470C" w:rsidRDefault="003D137F" w:rsidP="008A17A8">
      <w:pPr>
        <w:spacing w:after="120"/>
        <w:ind w:left="624"/>
        <w:rPr>
          <w:rFonts w:ascii="Calibri" w:hAnsi="Calibri"/>
        </w:rPr>
      </w:pPr>
      <w:r w:rsidRPr="0021470C">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73"/>
    </w:p>
    <w:p w14:paraId="0360A5F7" w14:textId="77777777" w:rsidR="002B3ED4" w:rsidRPr="0021470C" w:rsidRDefault="002B3ED4" w:rsidP="008A30FD">
      <w:pPr>
        <w:pStyle w:val="Heading2"/>
      </w:pPr>
      <w:bookmarkStart w:id="74" w:name="_Toc452645566"/>
      <w:bookmarkStart w:id="75" w:name="_Toc181710828"/>
      <w:bookmarkStart w:id="76" w:name="_Toc433807128"/>
      <w:bookmarkStart w:id="77" w:name="_Toc439928181"/>
      <w:bookmarkStart w:id="78" w:name="_Toc439928756"/>
      <w:bookmarkStart w:id="79" w:name="_Toc206160614"/>
      <w:bookmarkStart w:id="80" w:name="_Toc220575980"/>
      <w:r w:rsidRPr="0021470C">
        <w:t xml:space="preserve">What </w:t>
      </w:r>
      <w:r w:rsidR="00B35C32" w:rsidRPr="0021470C">
        <w:t>p</w:t>
      </w:r>
      <w:r w:rsidRPr="0021470C">
        <w:t xml:space="preserve">upils </w:t>
      </w:r>
      <w:r w:rsidR="00B35C32" w:rsidRPr="0021470C">
        <w:t>can e</w:t>
      </w:r>
      <w:r w:rsidRPr="0021470C">
        <w:t xml:space="preserve">xpect from </w:t>
      </w:r>
      <w:bookmarkEnd w:id="74"/>
      <w:bookmarkEnd w:id="75"/>
      <w:r w:rsidR="00B35C32" w:rsidRPr="0021470C">
        <w:t>s</w:t>
      </w:r>
      <w:r w:rsidRPr="0021470C">
        <w:t>taff</w:t>
      </w:r>
      <w:bookmarkEnd w:id="76"/>
      <w:bookmarkEnd w:id="77"/>
      <w:bookmarkEnd w:id="78"/>
      <w:bookmarkEnd w:id="79"/>
      <w:bookmarkEnd w:id="80"/>
    </w:p>
    <w:p w14:paraId="2DCB9494" w14:textId="77777777" w:rsidR="005E3A95" w:rsidRPr="0021470C" w:rsidRDefault="00B75CA7" w:rsidP="006A4799">
      <w:pPr>
        <w:spacing w:after="120"/>
        <w:ind w:left="624"/>
        <w:rPr>
          <w:rFonts w:ascii="Calibri" w:hAnsi="Calibri"/>
        </w:rPr>
      </w:pPr>
      <w:r w:rsidRPr="0021470C">
        <w:rPr>
          <w:rFonts w:ascii="Calibri" w:hAnsi="Calibri"/>
        </w:rPr>
        <w:t>Pupils</w:t>
      </w:r>
      <w:r w:rsidR="005E3A95" w:rsidRPr="0021470C">
        <w:rPr>
          <w:rFonts w:ascii="Calibri" w:hAnsi="Calibri"/>
        </w:rPr>
        <w:t xml:space="preserve"> may expect </w:t>
      </w:r>
      <w:r w:rsidR="00F95ECD" w:rsidRPr="0021470C">
        <w:rPr>
          <w:rFonts w:ascii="Calibri" w:hAnsi="Calibri"/>
        </w:rPr>
        <w:t xml:space="preserve">staff and other adults in the school </w:t>
      </w:r>
      <w:r w:rsidR="005E3A95" w:rsidRPr="0021470C">
        <w:rPr>
          <w:rFonts w:ascii="Calibri" w:hAnsi="Calibri"/>
        </w:rPr>
        <w:t>to:</w:t>
      </w:r>
    </w:p>
    <w:p w14:paraId="4678D679" w14:textId="66D5D960" w:rsidR="008D0065" w:rsidRPr="00F56CFB" w:rsidRDefault="008D0065" w:rsidP="006A4799">
      <w:pPr>
        <w:pStyle w:val="ListParagraph"/>
        <w:numPr>
          <w:ilvl w:val="0"/>
          <w:numId w:val="4"/>
        </w:numPr>
        <w:ind w:left="981" w:hanging="357"/>
        <w:rPr>
          <w:rFonts w:ascii="Calibri" w:hAnsi="Calibri"/>
        </w:rPr>
      </w:pPr>
      <w:bookmarkStart w:id="81" w:name="_Hlk177745627"/>
      <w:r w:rsidRPr="0021470C">
        <w:rPr>
          <w:rFonts w:ascii="Calibri" w:hAnsi="Calibri"/>
        </w:rPr>
        <w:t>create a positive, safe environment in which bullying</w:t>
      </w:r>
      <w:r w:rsidR="0008643B" w:rsidRPr="0021470C">
        <w:rPr>
          <w:rFonts w:ascii="Calibri" w:hAnsi="Calibri"/>
        </w:rPr>
        <w:t xml:space="preserve"> (in all forms including online)</w:t>
      </w:r>
      <w:r w:rsidRPr="0021470C">
        <w:rPr>
          <w:rFonts w:ascii="Calibri" w:hAnsi="Calibri"/>
        </w:rPr>
        <w:t>, physical</w:t>
      </w:r>
      <w:r w:rsidRPr="00F56CFB">
        <w:rPr>
          <w:rFonts w:ascii="Calibri" w:hAnsi="Calibri"/>
        </w:rPr>
        <w:t xml:space="preserve"> threats or abuse and intimidation are not tolerated</w:t>
      </w:r>
      <w:r w:rsidR="008F79AB" w:rsidRPr="00F56CFB">
        <w:rPr>
          <w:rFonts w:ascii="Calibri" w:hAnsi="Calibri"/>
        </w:rPr>
        <w:t>;</w:t>
      </w:r>
      <w:bookmarkEnd w:id="81"/>
    </w:p>
    <w:p w14:paraId="52656022" w14:textId="5BFDD389" w:rsidR="00516F98"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plan and deliver </w:t>
      </w:r>
      <w:r w:rsidR="001B6D7D" w:rsidRPr="006F25D5">
        <w:rPr>
          <w:rFonts w:ascii="Calibri" w:hAnsi="Calibri"/>
        </w:rPr>
        <w:t>well organised, exciting and challenging</w:t>
      </w:r>
      <w:r w:rsidRPr="00F56CFB">
        <w:rPr>
          <w:rFonts w:ascii="Calibri" w:hAnsi="Calibri"/>
        </w:rPr>
        <w:t xml:space="preserve"> lessons which engage and motivate </w:t>
      </w:r>
      <w:r w:rsidR="001B6D7D" w:rsidRPr="006F25D5">
        <w:rPr>
          <w:rFonts w:ascii="Calibri" w:hAnsi="Calibri"/>
        </w:rPr>
        <w:t>learners;</w:t>
      </w:r>
    </w:p>
    <w:p w14:paraId="1625D797" w14:textId="77777777" w:rsidR="00F95ECD" w:rsidRPr="00F56CFB" w:rsidRDefault="00516F98" w:rsidP="006A4799">
      <w:pPr>
        <w:pStyle w:val="ListParagraph"/>
        <w:numPr>
          <w:ilvl w:val="0"/>
          <w:numId w:val="4"/>
        </w:numPr>
        <w:ind w:left="981" w:hanging="357"/>
        <w:rPr>
          <w:rFonts w:ascii="Calibri" w:hAnsi="Calibri"/>
        </w:rPr>
      </w:pPr>
      <w:r w:rsidRPr="00F56CFB">
        <w:rPr>
          <w:rFonts w:ascii="Calibri" w:hAnsi="Calibri"/>
        </w:rPr>
        <w:t>allocate sufficient time for each task;</w:t>
      </w:r>
    </w:p>
    <w:p w14:paraId="44CC6A29"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be enthusiastic and develop positive working relationships with you and your peers in their classes;</w:t>
      </w:r>
    </w:p>
    <w:p w14:paraId="71118A79" w14:textId="77777777" w:rsidR="00516F98" w:rsidRPr="00F56CFB" w:rsidRDefault="00516F98" w:rsidP="006A4799">
      <w:pPr>
        <w:pStyle w:val="ListParagraph"/>
        <w:numPr>
          <w:ilvl w:val="0"/>
          <w:numId w:val="4"/>
        </w:numPr>
        <w:ind w:left="981" w:hanging="357"/>
        <w:rPr>
          <w:rFonts w:ascii="Calibri" w:hAnsi="Calibri"/>
        </w:rPr>
      </w:pPr>
      <w:r w:rsidRPr="00F56CFB">
        <w:rPr>
          <w:rFonts w:ascii="Calibri" w:hAnsi="Calibri"/>
        </w:rPr>
        <w:t>celebrate the success of pupils in lessons, after school activities and assemblies;</w:t>
      </w:r>
    </w:p>
    <w:p w14:paraId="48FA2D2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encourage all </w:t>
      </w:r>
      <w:r w:rsidR="00520E43" w:rsidRPr="00F56CFB">
        <w:rPr>
          <w:rFonts w:ascii="Calibri" w:hAnsi="Calibri"/>
        </w:rPr>
        <w:t>pupils</w:t>
      </w:r>
      <w:r w:rsidRPr="00F56CFB">
        <w:rPr>
          <w:rFonts w:ascii="Calibri" w:hAnsi="Calibri"/>
        </w:rPr>
        <w:t xml:space="preserve"> to contribute to the work in hand;</w:t>
      </w:r>
    </w:p>
    <w:p w14:paraId="40A33245"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communicate both successes and concerns with parents;</w:t>
      </w:r>
    </w:p>
    <w:p w14:paraId="4FCC59A2" w14:textId="6F612ED4"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have a well organised </w:t>
      </w:r>
      <w:r w:rsidR="006D4344" w:rsidRPr="006F25D5">
        <w:rPr>
          <w:rFonts w:ascii="Calibri" w:hAnsi="Calibri"/>
        </w:rPr>
        <w:t>learning environment</w:t>
      </w:r>
      <w:r w:rsidRPr="00F56CFB">
        <w:rPr>
          <w:rFonts w:ascii="Calibri" w:hAnsi="Calibri"/>
        </w:rPr>
        <w:t>;</w:t>
      </w:r>
    </w:p>
    <w:p w14:paraId="6D976A26"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mark or give feedback on work as soon as possible;</w:t>
      </w:r>
    </w:p>
    <w:p w14:paraId="64D02CE3"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set homework appropriate for the age and abilities of each pupil;</w:t>
      </w:r>
    </w:p>
    <w:p w14:paraId="2156EEB0" w14:textId="06485C51"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treat you fairly</w:t>
      </w:r>
      <w:r w:rsidR="002C632F" w:rsidRPr="00F56CFB">
        <w:rPr>
          <w:rFonts w:ascii="Calibri" w:hAnsi="Calibri"/>
        </w:rPr>
        <w:t xml:space="preserve"> with dignity, kindness and respect</w:t>
      </w:r>
      <w:r w:rsidRPr="00F56CFB">
        <w:rPr>
          <w:rFonts w:ascii="Calibri" w:hAnsi="Calibri"/>
        </w:rPr>
        <w:t>;</w:t>
      </w:r>
    </w:p>
    <w:p w14:paraId="1F0F90D5"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eliminate or control hazards which may cause you harm;</w:t>
      </w:r>
    </w:p>
    <w:p w14:paraId="33340C61" w14:textId="77777777" w:rsidR="00260FBD" w:rsidRPr="00F56CFB" w:rsidRDefault="00145691" w:rsidP="006A4799">
      <w:pPr>
        <w:pStyle w:val="ListParagraph"/>
        <w:numPr>
          <w:ilvl w:val="0"/>
          <w:numId w:val="4"/>
        </w:numPr>
        <w:ind w:left="981" w:hanging="357"/>
        <w:rPr>
          <w:rFonts w:ascii="Calibri" w:hAnsi="Calibri"/>
        </w:rPr>
      </w:pPr>
      <w:r w:rsidRPr="00F56CFB">
        <w:rPr>
          <w:rFonts w:ascii="Calibri" w:hAnsi="Calibri"/>
        </w:rPr>
        <w:t>use a range of non-verbal and verbal cues to encourage good behaviour and limit inappropriate behaviour;</w:t>
      </w:r>
    </w:p>
    <w:p w14:paraId="6ECBA646" w14:textId="77777777" w:rsidR="00DC2B27" w:rsidRPr="00F56CFB" w:rsidRDefault="00145691" w:rsidP="006A4799">
      <w:pPr>
        <w:pStyle w:val="ListParagraph"/>
        <w:numPr>
          <w:ilvl w:val="0"/>
          <w:numId w:val="4"/>
        </w:numPr>
        <w:ind w:left="981" w:hanging="357"/>
        <w:rPr>
          <w:rFonts w:ascii="Calibri" w:hAnsi="Calibri"/>
        </w:rPr>
      </w:pPr>
      <w:r w:rsidRPr="00F56CFB">
        <w:rPr>
          <w:rFonts w:ascii="Calibri" w:hAnsi="Calibri"/>
        </w:rPr>
        <w:t>be approachable and listen to you at appropriate times;</w:t>
      </w:r>
    </w:p>
    <w:p w14:paraId="1EC06DD8" w14:textId="187A285F" w:rsidR="00475F3D" w:rsidRPr="00F56CFB" w:rsidRDefault="00145691" w:rsidP="00904D33">
      <w:pPr>
        <w:pStyle w:val="ListParagraph"/>
        <w:numPr>
          <w:ilvl w:val="0"/>
          <w:numId w:val="4"/>
        </w:numPr>
        <w:ind w:left="981" w:hanging="357"/>
        <w:rPr>
          <w:rFonts w:ascii="Calibri" w:hAnsi="Calibri"/>
        </w:rPr>
      </w:pPr>
      <w:r w:rsidRPr="00F56CFB">
        <w:rPr>
          <w:rFonts w:ascii="Calibri" w:hAnsi="Calibri"/>
        </w:rPr>
        <w:t xml:space="preserve">always take seriously any complaints </w:t>
      </w:r>
      <w:r w:rsidR="008F79AB" w:rsidRPr="00F56CFB">
        <w:rPr>
          <w:rFonts w:ascii="Calibri" w:hAnsi="Calibri"/>
        </w:rPr>
        <w:t>or incidents of bullying</w:t>
      </w:r>
      <w:r w:rsidR="00904D33" w:rsidRPr="00F56CFB">
        <w:rPr>
          <w:rFonts w:ascii="Calibri" w:hAnsi="Calibri"/>
        </w:rPr>
        <w:t xml:space="preserve"> (both online and offline), </w:t>
      </w:r>
      <w:r w:rsidR="008F79AB" w:rsidRPr="00F56CFB">
        <w:rPr>
          <w:rFonts w:ascii="Calibri" w:hAnsi="Calibri"/>
        </w:rPr>
        <w:t>discrimination, harassment, aggression and derogatory language (including name calling)</w:t>
      </w:r>
      <w:r w:rsidRPr="00F56CFB">
        <w:rPr>
          <w:rFonts w:ascii="Calibri" w:hAnsi="Calibri"/>
        </w:rPr>
        <w:t xml:space="preserve"> or </w:t>
      </w:r>
      <w:r w:rsidR="008F79AB" w:rsidRPr="00F56CFB">
        <w:rPr>
          <w:rFonts w:ascii="Calibri" w:hAnsi="Calibri"/>
        </w:rPr>
        <w:t xml:space="preserve">other </w:t>
      </w:r>
      <w:r w:rsidRPr="00F56CFB">
        <w:rPr>
          <w:rFonts w:ascii="Calibri" w:hAnsi="Calibri"/>
        </w:rPr>
        <w:t>inappropriate behaviour reported to them;</w:t>
      </w:r>
    </w:p>
    <w:p w14:paraId="5742C3BF"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set high expectations, clear boundaries and regularly agree classroom and behaviour expectations;</w:t>
      </w:r>
    </w:p>
    <w:p w14:paraId="375C4CC8" w14:textId="7CAC95CE" w:rsidR="00475F3D" w:rsidRPr="00F56CFB" w:rsidRDefault="001B6D7D" w:rsidP="006A4799">
      <w:pPr>
        <w:pStyle w:val="ListParagraph"/>
        <w:numPr>
          <w:ilvl w:val="0"/>
          <w:numId w:val="4"/>
        </w:numPr>
        <w:ind w:left="981" w:hanging="357"/>
        <w:rPr>
          <w:rFonts w:ascii="Calibri" w:hAnsi="Calibri"/>
        </w:rPr>
      </w:pPr>
      <w:r w:rsidRPr="006F25D5">
        <w:rPr>
          <w:rFonts w:ascii="Calibri" w:hAnsi="Calibri"/>
        </w:rPr>
        <w:t>recognise positive leaning behaviour</w:t>
      </w:r>
      <w:r w:rsidR="00145691" w:rsidRPr="00F56CFB">
        <w:rPr>
          <w:rFonts w:ascii="Calibri" w:hAnsi="Calibri"/>
        </w:rPr>
        <w:t xml:space="preserve"> and, where necessary, sanctions consistently;</w:t>
      </w:r>
    </w:p>
    <w:p w14:paraId="6AFA58B0" w14:textId="77777777" w:rsidR="00342A7B" w:rsidRPr="00F56CFB" w:rsidRDefault="00145691" w:rsidP="00342A7B">
      <w:pPr>
        <w:pStyle w:val="ListParagraph"/>
        <w:numPr>
          <w:ilvl w:val="0"/>
          <w:numId w:val="4"/>
        </w:numPr>
        <w:spacing w:after="120"/>
        <w:ind w:left="981" w:hanging="357"/>
        <w:rPr>
          <w:rFonts w:ascii="Calibri" w:hAnsi="Calibri"/>
        </w:rPr>
      </w:pPr>
      <w:r w:rsidRPr="00F56CFB">
        <w:rPr>
          <w:rFonts w:ascii="Calibri" w:hAnsi="Calibri"/>
        </w:rPr>
        <w:t>model</w:t>
      </w:r>
      <w:r w:rsidR="00342A7B" w:rsidRPr="00F56CFB">
        <w:rPr>
          <w:rFonts w:ascii="Calibri" w:hAnsi="Calibri"/>
        </w:rPr>
        <w:t xml:space="preserve"> the behaviours you wish to see.</w:t>
      </w:r>
    </w:p>
    <w:p w14:paraId="21295572" w14:textId="77777777" w:rsidR="00260FBD" w:rsidRPr="00907FC5" w:rsidRDefault="00B35C32" w:rsidP="008A30FD">
      <w:pPr>
        <w:pStyle w:val="Heading2"/>
      </w:pPr>
      <w:bookmarkStart w:id="82" w:name="_Toc452645567"/>
      <w:bookmarkStart w:id="83" w:name="_Toc181710829"/>
      <w:bookmarkStart w:id="84" w:name="_Toc433807129"/>
      <w:bookmarkStart w:id="85" w:name="_Toc439928182"/>
      <w:bookmarkStart w:id="86" w:name="_Toc439928757"/>
      <w:bookmarkStart w:id="87" w:name="_Toc206160615"/>
      <w:bookmarkStart w:id="88" w:name="_Toc220575981"/>
      <w:r w:rsidRPr="00907FC5">
        <w:t>What s</w:t>
      </w:r>
      <w:r w:rsidR="00260FBD" w:rsidRPr="00907FC5">
        <w:t xml:space="preserve">taff </w:t>
      </w:r>
      <w:r w:rsidRPr="00907FC5">
        <w:t>c</w:t>
      </w:r>
      <w:r w:rsidR="00260FBD" w:rsidRPr="00907FC5">
        <w:t xml:space="preserve">an </w:t>
      </w:r>
      <w:r w:rsidRPr="00907FC5">
        <w:t xml:space="preserve">expect from </w:t>
      </w:r>
      <w:bookmarkEnd w:id="82"/>
      <w:bookmarkEnd w:id="83"/>
      <w:r w:rsidRPr="00907FC5">
        <w:t>p</w:t>
      </w:r>
      <w:r w:rsidR="00260FBD" w:rsidRPr="00907FC5">
        <w:t>upils</w:t>
      </w:r>
      <w:bookmarkEnd w:id="84"/>
      <w:bookmarkEnd w:id="85"/>
      <w:bookmarkEnd w:id="86"/>
      <w:bookmarkEnd w:id="87"/>
      <w:bookmarkEnd w:id="88"/>
    </w:p>
    <w:p w14:paraId="49BFB37B" w14:textId="77777777" w:rsidR="00260FBD" w:rsidRPr="00907FC5" w:rsidRDefault="00342ACC" w:rsidP="006A4799">
      <w:pPr>
        <w:spacing w:after="120"/>
        <w:ind w:left="624"/>
        <w:rPr>
          <w:rFonts w:ascii="Calibri" w:hAnsi="Calibri"/>
        </w:rPr>
      </w:pPr>
      <w:r w:rsidRPr="00907FC5">
        <w:rPr>
          <w:rFonts w:ascii="Calibri" w:hAnsi="Calibri"/>
        </w:rPr>
        <w:t xml:space="preserve">Staff may expect </w:t>
      </w:r>
      <w:r w:rsidR="00B75CA7" w:rsidRPr="00907FC5">
        <w:rPr>
          <w:rFonts w:ascii="Calibri" w:hAnsi="Calibri"/>
        </w:rPr>
        <w:t>pupils</w:t>
      </w:r>
      <w:r w:rsidRPr="00907FC5">
        <w:rPr>
          <w:rFonts w:ascii="Calibri" w:hAnsi="Calibri"/>
        </w:rPr>
        <w:t xml:space="preserve"> to:</w:t>
      </w:r>
    </w:p>
    <w:p w14:paraId="5A5550F2" w14:textId="77777777" w:rsidR="00342ACC" w:rsidRPr="00907FC5" w:rsidRDefault="00145691" w:rsidP="006A4799">
      <w:pPr>
        <w:pStyle w:val="ListParagraph"/>
        <w:numPr>
          <w:ilvl w:val="0"/>
          <w:numId w:val="5"/>
        </w:numPr>
        <w:spacing w:before="120"/>
        <w:ind w:left="981" w:hanging="357"/>
        <w:rPr>
          <w:rFonts w:ascii="Calibri" w:hAnsi="Calibri"/>
        </w:rPr>
      </w:pPr>
      <w:r w:rsidRPr="00907FC5">
        <w:rPr>
          <w:rFonts w:ascii="Calibri" w:hAnsi="Calibri"/>
        </w:rPr>
        <w:t>arrive at lessons on time;</w:t>
      </w:r>
    </w:p>
    <w:p w14:paraId="160F36E6"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enter the classrooms quietly;</w:t>
      </w:r>
    </w:p>
    <w:p w14:paraId="1767F349" w14:textId="17C67658"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classroom procedures and not disrupt the learning of other pupils;</w:t>
      </w:r>
    </w:p>
    <w:p w14:paraId="09ECEF58"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lastRenderedPageBreak/>
        <w:t>follow instructions given by staff and other adults without arguing;</w:t>
      </w:r>
    </w:p>
    <w:p w14:paraId="61A6C2CE"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listen attentively to the teacher who will explain the lesson, what you are going to do, why and how;</w:t>
      </w:r>
    </w:p>
    <w:p w14:paraId="242DCD24" w14:textId="5A82883F" w:rsidR="002C632F" w:rsidRPr="00F56CFB" w:rsidRDefault="002C632F" w:rsidP="006A4799">
      <w:pPr>
        <w:pStyle w:val="ListParagraph"/>
        <w:numPr>
          <w:ilvl w:val="0"/>
          <w:numId w:val="5"/>
        </w:numPr>
        <w:ind w:left="981" w:hanging="357"/>
        <w:rPr>
          <w:rFonts w:ascii="Calibri" w:hAnsi="Calibri"/>
        </w:rPr>
      </w:pPr>
      <w:r w:rsidRPr="00F56CFB">
        <w:rPr>
          <w:rFonts w:ascii="Calibri" w:hAnsi="Calibri"/>
        </w:rPr>
        <w:t>treat all members of the school community with dignity, kindness and respect</w:t>
      </w:r>
      <w:r w:rsidR="007121B2" w:rsidRPr="00F56CFB">
        <w:rPr>
          <w:rFonts w:ascii="Calibri" w:hAnsi="Calibri"/>
        </w:rPr>
        <w:t>;</w:t>
      </w:r>
    </w:p>
    <w:p w14:paraId="02DC365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use appropriate language;</w:t>
      </w:r>
    </w:p>
    <w:p w14:paraId="551D8D4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listen to others’ ideas and work co-operatively;</w:t>
      </w:r>
    </w:p>
    <w:p w14:paraId="69C1EFA7" w14:textId="77777777" w:rsidR="00A56303" w:rsidRPr="00F56CFB" w:rsidRDefault="00145691" w:rsidP="006A4799">
      <w:pPr>
        <w:pStyle w:val="ListParagraph"/>
        <w:numPr>
          <w:ilvl w:val="0"/>
          <w:numId w:val="5"/>
        </w:numPr>
        <w:ind w:left="981" w:hanging="357"/>
        <w:rPr>
          <w:rFonts w:ascii="Calibri" w:hAnsi="Calibri"/>
        </w:rPr>
      </w:pPr>
      <w:r w:rsidRPr="00F56CFB">
        <w:rPr>
          <w:rFonts w:ascii="Calibri" w:hAnsi="Calibri"/>
        </w:rPr>
        <w:t>tell the truth and learn from your mistakes;</w:t>
      </w:r>
    </w:p>
    <w:p w14:paraId="5013CB1C"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care for the classroom and resources, respecting others’ property;</w:t>
      </w:r>
    </w:p>
    <w:p w14:paraId="2263CB2A"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value other individuals and their contributions to lessons;</w:t>
      </w:r>
    </w:p>
    <w:p w14:paraId="6975C380" w14:textId="77777777" w:rsidR="001A25A6" w:rsidRPr="00F56CFB" w:rsidRDefault="00145691" w:rsidP="006A4799">
      <w:pPr>
        <w:pStyle w:val="ListParagraph"/>
        <w:numPr>
          <w:ilvl w:val="0"/>
          <w:numId w:val="5"/>
        </w:numPr>
        <w:ind w:left="981" w:hanging="357"/>
        <w:rPr>
          <w:rFonts w:ascii="Calibri" w:hAnsi="Calibri"/>
        </w:rPr>
      </w:pPr>
      <w:r w:rsidRPr="00F56CFB">
        <w:rPr>
          <w:rFonts w:ascii="Calibri" w:hAnsi="Calibri"/>
        </w:rPr>
        <w:t>lead by example creating a good role model for younger pupils in the school;</w:t>
      </w:r>
    </w:p>
    <w:p w14:paraId="65D9FD02"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accept responsibility for your behaviour;</w:t>
      </w:r>
    </w:p>
    <w:p w14:paraId="76CC2B10" w14:textId="72B2A2EC" w:rsidR="00E348BE"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consider the needs of all the other people in </w:t>
      </w:r>
      <w:r w:rsidR="006D4344" w:rsidRPr="006F25D5">
        <w:rPr>
          <w:rFonts w:ascii="Calibri" w:hAnsi="Calibri"/>
        </w:rPr>
        <w:t>school</w:t>
      </w:r>
      <w:r w:rsidRPr="00F56CFB">
        <w:rPr>
          <w:rFonts w:ascii="Calibri" w:hAnsi="Calibri"/>
        </w:rPr>
        <w:t>;</w:t>
      </w:r>
    </w:p>
    <w:p w14:paraId="119CEFE3"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use ICT in accordance with school </w:t>
      </w:r>
      <w:r w:rsidR="00762469" w:rsidRPr="00F56CFB">
        <w:rPr>
          <w:rFonts w:ascii="Calibri" w:hAnsi="Calibri"/>
        </w:rPr>
        <w:t xml:space="preserve">Online </w:t>
      </w:r>
      <w:r w:rsidR="008B3C03" w:rsidRPr="00F56CFB">
        <w:rPr>
          <w:rFonts w:ascii="Calibri" w:hAnsi="Calibri"/>
        </w:rPr>
        <w:t xml:space="preserve">Safety </w:t>
      </w:r>
      <w:r w:rsidR="00191B5A" w:rsidRPr="00F56CFB">
        <w:rPr>
          <w:rFonts w:ascii="Calibri" w:hAnsi="Calibri"/>
        </w:rPr>
        <w:t>P</w:t>
      </w:r>
      <w:r w:rsidRPr="00F56CFB">
        <w:rPr>
          <w:rFonts w:ascii="Calibri" w:hAnsi="Calibri"/>
        </w:rPr>
        <w:t>olicy</w:t>
      </w:r>
      <w:r w:rsidR="00762469" w:rsidRPr="00F56CFB">
        <w:rPr>
          <w:rFonts w:ascii="Calibri" w:hAnsi="Calibri"/>
        </w:rPr>
        <w:t xml:space="preserve"> and procedures</w:t>
      </w:r>
      <w:r w:rsidRPr="00F56CFB">
        <w:rPr>
          <w:rFonts w:ascii="Calibri" w:hAnsi="Calibri"/>
        </w:rPr>
        <w:t>;</w:t>
      </w:r>
    </w:p>
    <w:p w14:paraId="4CABA0AB" w14:textId="15A2CF8B" w:rsidR="007A071B" w:rsidRPr="00F56CFB" w:rsidRDefault="007A071B" w:rsidP="006A4799">
      <w:pPr>
        <w:pStyle w:val="ListParagraph"/>
        <w:numPr>
          <w:ilvl w:val="0"/>
          <w:numId w:val="5"/>
        </w:numPr>
        <w:ind w:left="981" w:hanging="357"/>
        <w:rPr>
          <w:rFonts w:ascii="Calibri" w:hAnsi="Calibri"/>
        </w:rPr>
      </w:pPr>
      <w:r w:rsidRPr="00F56CFB">
        <w:rPr>
          <w:rFonts w:ascii="Calibri" w:hAnsi="Calibri"/>
        </w:rPr>
        <w:t xml:space="preserve">be responsible when using online technologies and not compromise </w:t>
      </w:r>
      <w:r w:rsidRPr="006F25D5">
        <w:rPr>
          <w:rFonts w:ascii="Calibri" w:hAnsi="Calibri"/>
        </w:rPr>
        <w:t xml:space="preserve">the professional integrity of </w:t>
      </w:r>
      <w:r w:rsidRPr="00F56CFB">
        <w:rPr>
          <w:rFonts w:ascii="Calibri" w:hAnsi="Calibri"/>
        </w:rPr>
        <w:t>staff or other adults in the school community;</w:t>
      </w:r>
    </w:p>
    <w:p w14:paraId="6F3FABB7" w14:textId="6F43AFB2" w:rsidR="00754F88"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report to a teacher or other adult any bullying behaviour by others including bullying with the use of technology </w:t>
      </w:r>
      <w:bookmarkStart w:id="89" w:name="_Hlk177745839"/>
      <w:r w:rsidRPr="00F56CFB">
        <w:rPr>
          <w:rFonts w:ascii="Calibri" w:hAnsi="Calibri"/>
        </w:rPr>
        <w:t>(</w:t>
      </w:r>
      <w:r w:rsidR="00434221" w:rsidRPr="00F56CFB">
        <w:rPr>
          <w:rFonts w:ascii="Calibri" w:hAnsi="Calibri"/>
        </w:rPr>
        <w:t>cyberbullying</w:t>
      </w:r>
      <w:r w:rsidRPr="00F56CFB">
        <w:rPr>
          <w:rFonts w:ascii="Calibri" w:hAnsi="Calibri"/>
        </w:rPr>
        <w:t>)</w:t>
      </w:r>
      <w:r w:rsidR="004D6439" w:rsidRPr="00F56CFB">
        <w:rPr>
          <w:rFonts w:ascii="Calibri" w:hAnsi="Calibri"/>
        </w:rPr>
        <w:t xml:space="preserve">, </w:t>
      </w:r>
      <w:r w:rsidR="008F79AB" w:rsidRPr="00F56CFB">
        <w:rPr>
          <w:rFonts w:ascii="Calibri" w:hAnsi="Calibri"/>
        </w:rPr>
        <w:t>physical threats, abuse or harassment, intimidation, discrimination, aggression and derogatory language (including name calling)</w:t>
      </w:r>
      <w:r w:rsidRPr="00F56CFB">
        <w:rPr>
          <w:rFonts w:ascii="Calibri" w:hAnsi="Calibri"/>
        </w:rPr>
        <w:t>;</w:t>
      </w:r>
      <w:bookmarkEnd w:id="89"/>
    </w:p>
    <w:p w14:paraId="78AB8563" w14:textId="77777777" w:rsidR="00145691" w:rsidRPr="00F56CFB" w:rsidRDefault="00145691" w:rsidP="006A4799">
      <w:pPr>
        <w:pStyle w:val="ListParagraph"/>
        <w:numPr>
          <w:ilvl w:val="0"/>
          <w:numId w:val="5"/>
        </w:numPr>
        <w:ind w:left="981" w:hanging="357"/>
        <w:rPr>
          <w:rFonts w:ascii="Calibri" w:hAnsi="Calibri"/>
        </w:rPr>
      </w:pPr>
      <w:r w:rsidRPr="00F56CFB">
        <w:rPr>
          <w:rFonts w:ascii="Calibri" w:hAnsi="Calibri"/>
        </w:rPr>
        <w:t>behave appropriately when outside school;</w:t>
      </w:r>
    </w:p>
    <w:p w14:paraId="6729152F" w14:textId="77777777" w:rsidR="00145691" w:rsidRPr="00F56CFB" w:rsidRDefault="00172880" w:rsidP="006A4799">
      <w:pPr>
        <w:pStyle w:val="ListParagraph"/>
        <w:numPr>
          <w:ilvl w:val="0"/>
          <w:numId w:val="5"/>
        </w:numPr>
        <w:ind w:left="981" w:hanging="357"/>
        <w:rPr>
          <w:rFonts w:ascii="Calibri" w:hAnsi="Calibri"/>
        </w:rPr>
      </w:pPr>
      <w:r w:rsidRPr="00F56CFB">
        <w:rPr>
          <w:rFonts w:ascii="Calibri" w:hAnsi="Calibri"/>
        </w:rPr>
        <w:t>be an ambassador for the school.</w:t>
      </w:r>
    </w:p>
    <w:p w14:paraId="2E1E8D68" w14:textId="77777777" w:rsidR="00A56303" w:rsidRPr="00F56CFB" w:rsidRDefault="00A56303" w:rsidP="008A30FD">
      <w:pPr>
        <w:pStyle w:val="Heading2"/>
      </w:pPr>
      <w:bookmarkStart w:id="90" w:name="_Toc452645568"/>
      <w:bookmarkStart w:id="91" w:name="_Toc181710830"/>
      <w:bookmarkStart w:id="92" w:name="_Toc433807130"/>
      <w:bookmarkStart w:id="93" w:name="_Toc439928183"/>
      <w:bookmarkStart w:id="94" w:name="_Toc439928758"/>
      <w:bookmarkStart w:id="95" w:name="_Toc206160616"/>
      <w:bookmarkStart w:id="96" w:name="_Toc220575982"/>
      <w:r w:rsidRPr="00F56CFB">
        <w:t xml:space="preserve">What </w:t>
      </w:r>
      <w:r w:rsidR="00B35C32" w:rsidRPr="00F56CFB">
        <w:t>s</w:t>
      </w:r>
      <w:r w:rsidRPr="00F56CFB">
        <w:t xml:space="preserve">taff </w:t>
      </w:r>
      <w:r w:rsidR="00B35C32" w:rsidRPr="00F56CFB">
        <w:t>c</w:t>
      </w:r>
      <w:r w:rsidRPr="00F56CFB">
        <w:t xml:space="preserve">an </w:t>
      </w:r>
      <w:r w:rsidR="00B35C32" w:rsidRPr="00F56CFB">
        <w:t>e</w:t>
      </w:r>
      <w:r w:rsidRPr="00F56CFB">
        <w:t xml:space="preserve">xpect from their </w:t>
      </w:r>
      <w:bookmarkEnd w:id="90"/>
      <w:bookmarkEnd w:id="91"/>
      <w:r w:rsidR="00B35C32" w:rsidRPr="00F56CFB">
        <w:t>c</w:t>
      </w:r>
      <w:r w:rsidRPr="00F56CFB">
        <w:t>olleagues</w:t>
      </w:r>
      <w:bookmarkEnd w:id="92"/>
      <w:bookmarkEnd w:id="93"/>
      <w:bookmarkEnd w:id="94"/>
      <w:bookmarkEnd w:id="95"/>
      <w:bookmarkEnd w:id="96"/>
    </w:p>
    <w:p w14:paraId="6523A6BF" w14:textId="77777777" w:rsidR="00A56303" w:rsidRPr="00F56CFB" w:rsidRDefault="00D1500C" w:rsidP="006A4799">
      <w:pPr>
        <w:spacing w:after="120"/>
        <w:ind w:left="624"/>
        <w:rPr>
          <w:rFonts w:ascii="Calibri" w:hAnsi="Calibri"/>
        </w:rPr>
      </w:pPr>
      <w:r w:rsidRPr="00F56CFB">
        <w:rPr>
          <w:rFonts w:ascii="Calibri" w:hAnsi="Calibri"/>
        </w:rPr>
        <w:t xml:space="preserve">Staff may </w:t>
      </w:r>
      <w:r w:rsidR="00A56303" w:rsidRPr="00F56CFB">
        <w:rPr>
          <w:rFonts w:ascii="Calibri" w:hAnsi="Calibri"/>
        </w:rPr>
        <w:t>expect colleagues and other adults in the school to:</w:t>
      </w:r>
    </w:p>
    <w:p w14:paraId="23C0D0AB" w14:textId="24D13F91" w:rsidR="00D1500C" w:rsidRPr="006E5AD3" w:rsidRDefault="00D1500C" w:rsidP="006A4799">
      <w:pPr>
        <w:pStyle w:val="ListParagraph"/>
        <w:numPr>
          <w:ilvl w:val="0"/>
          <w:numId w:val="6"/>
        </w:numPr>
        <w:ind w:left="981" w:hanging="357"/>
        <w:rPr>
          <w:rFonts w:ascii="Calibri" w:hAnsi="Calibri"/>
        </w:rPr>
      </w:pPr>
      <w:bookmarkStart w:id="97" w:name="_Hlk496883687"/>
      <w:r w:rsidRPr="00F56CFB">
        <w:rPr>
          <w:rFonts w:ascii="Calibri" w:hAnsi="Calibri"/>
        </w:rPr>
        <w:t xml:space="preserve">treat each other </w:t>
      </w:r>
      <w:bookmarkStart w:id="98" w:name="_Hlk177745867"/>
      <w:r w:rsidRPr="00F56CFB">
        <w:rPr>
          <w:rFonts w:ascii="Calibri" w:hAnsi="Calibri"/>
        </w:rPr>
        <w:t xml:space="preserve">with </w:t>
      </w:r>
      <w:r w:rsidR="007121B2" w:rsidRPr="00F56CFB">
        <w:rPr>
          <w:rFonts w:ascii="Calibri" w:hAnsi="Calibri"/>
        </w:rPr>
        <w:t xml:space="preserve">dignity, kindness </w:t>
      </w:r>
      <w:r w:rsidR="007121B2" w:rsidRPr="006E5AD3">
        <w:rPr>
          <w:rFonts w:ascii="Calibri" w:hAnsi="Calibri"/>
        </w:rPr>
        <w:t xml:space="preserve">and </w:t>
      </w:r>
      <w:r w:rsidRPr="006E5AD3">
        <w:rPr>
          <w:rFonts w:ascii="Calibri" w:hAnsi="Calibri"/>
        </w:rPr>
        <w:t>respect</w:t>
      </w:r>
      <w:r w:rsidR="002E0890" w:rsidRPr="006E5AD3">
        <w:rPr>
          <w:rFonts w:ascii="Calibri" w:hAnsi="Calibri"/>
        </w:rPr>
        <w:t xml:space="preserve">.  </w:t>
      </w:r>
      <w:bookmarkStart w:id="99" w:name="_Hlk212562452"/>
      <w:r w:rsidR="002E0890" w:rsidRPr="006E5AD3">
        <w:rPr>
          <w:rFonts w:ascii="Calibri" w:hAnsi="Calibri"/>
        </w:rPr>
        <w:t>Harassment of any description (including sexual and other unwanted</w:t>
      </w:r>
      <w:r w:rsidR="006803D5" w:rsidRPr="006E5AD3">
        <w:rPr>
          <w:rFonts w:ascii="Calibri" w:hAnsi="Calibri"/>
        </w:rPr>
        <w:t>, unwelcome or uninvited</w:t>
      </w:r>
      <w:r w:rsidR="002E0890" w:rsidRPr="006E5AD3">
        <w:rPr>
          <w:rFonts w:ascii="Calibri" w:hAnsi="Calibri"/>
        </w:rPr>
        <w:t xml:space="preserve"> conduct against a colleague or other adult will not be tolerated</w:t>
      </w:r>
      <w:r w:rsidRPr="006E5AD3">
        <w:rPr>
          <w:rFonts w:ascii="Calibri" w:hAnsi="Calibri"/>
        </w:rPr>
        <w:t>;</w:t>
      </w:r>
      <w:bookmarkEnd w:id="98"/>
      <w:bookmarkEnd w:id="99"/>
    </w:p>
    <w:p w14:paraId="3711FD73" w14:textId="77777777" w:rsidR="00D1500C" w:rsidRDefault="00D1500C" w:rsidP="006A4799">
      <w:pPr>
        <w:pStyle w:val="ListParagraph"/>
        <w:numPr>
          <w:ilvl w:val="0"/>
          <w:numId w:val="6"/>
        </w:numPr>
        <w:ind w:left="981" w:hanging="357"/>
        <w:rPr>
          <w:rFonts w:ascii="Calibri" w:hAnsi="Calibri"/>
        </w:rPr>
      </w:pPr>
      <w:r w:rsidRPr="00907FC5">
        <w:rPr>
          <w:rFonts w:ascii="Calibri" w:hAnsi="Calibri"/>
        </w:rPr>
        <w:t xml:space="preserve">work and co-operate together for the overall good of the </w:t>
      </w:r>
      <w:r w:rsidR="005265A3" w:rsidRPr="00907FC5">
        <w:rPr>
          <w:rFonts w:ascii="Calibri" w:hAnsi="Calibri"/>
        </w:rPr>
        <w:t>school</w:t>
      </w:r>
      <w:r w:rsidRPr="00907FC5">
        <w:rPr>
          <w:rFonts w:ascii="Calibri" w:hAnsi="Calibri"/>
        </w:rPr>
        <w:t xml:space="preserve"> community;</w:t>
      </w:r>
    </w:p>
    <w:p w14:paraId="4834E9A3"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respect each other’s values and individual beliefs;</w:t>
      </w:r>
    </w:p>
    <w:p w14:paraId="30F3E948"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treat all pupil and staff issues with the highest standards of confidentiality;</w:t>
      </w:r>
    </w:p>
    <w:p w14:paraId="18494B8C"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offer support when appropriate;</w:t>
      </w:r>
    </w:p>
    <w:p w14:paraId="4EE3EBE9"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be aware of each other’s job remit and respect its boundaries;</w:t>
      </w:r>
    </w:p>
    <w:p w14:paraId="18DE3060"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use ICT appropriately and in accordance with the </w:t>
      </w:r>
      <w:r w:rsidR="005265A3" w:rsidRPr="00907FC5">
        <w:rPr>
          <w:rFonts w:ascii="Calibri" w:hAnsi="Calibri"/>
        </w:rPr>
        <w:t>school</w:t>
      </w:r>
      <w:r w:rsidRPr="00907FC5">
        <w:rPr>
          <w:rFonts w:ascii="Calibri" w:hAnsi="Calibri"/>
        </w:rPr>
        <w:t xml:space="preserve">’s </w:t>
      </w:r>
      <w:r w:rsidR="006F0EC6" w:rsidRPr="00907FC5">
        <w:rPr>
          <w:rFonts w:ascii="Calibri" w:hAnsi="Calibri"/>
        </w:rPr>
        <w:t>Online Safety Policy and procedures</w:t>
      </w:r>
      <w:r w:rsidR="008B3C03" w:rsidRPr="00907FC5">
        <w:rPr>
          <w:rFonts w:ascii="Calibri" w:hAnsi="Calibri"/>
        </w:rPr>
        <w:t xml:space="preserve"> and staff </w:t>
      </w:r>
      <w:r w:rsidR="00FB52E6" w:rsidRPr="00907FC5">
        <w:rPr>
          <w:rFonts w:ascii="Calibri" w:hAnsi="Calibri"/>
        </w:rPr>
        <w:t>A</w:t>
      </w:r>
      <w:r w:rsidR="008B3C03" w:rsidRPr="00907FC5">
        <w:rPr>
          <w:rFonts w:ascii="Calibri" w:hAnsi="Calibri"/>
        </w:rPr>
        <w:t xml:space="preserve">cceptable </w:t>
      </w:r>
      <w:r w:rsidR="00FB52E6" w:rsidRPr="00907FC5">
        <w:rPr>
          <w:rFonts w:ascii="Calibri" w:hAnsi="Calibri"/>
        </w:rPr>
        <w:t>U</w:t>
      </w:r>
      <w:r w:rsidR="008B3C03" w:rsidRPr="00907FC5">
        <w:rPr>
          <w:rFonts w:ascii="Calibri" w:hAnsi="Calibri"/>
        </w:rPr>
        <w:t xml:space="preserve">se </w:t>
      </w:r>
      <w:r w:rsidR="00FB52E6" w:rsidRPr="00907FC5">
        <w:rPr>
          <w:rFonts w:ascii="Calibri" w:hAnsi="Calibri"/>
        </w:rPr>
        <w:t>A</w:t>
      </w:r>
      <w:r w:rsidR="008B3C03" w:rsidRPr="00907FC5">
        <w:rPr>
          <w:rFonts w:ascii="Calibri" w:hAnsi="Calibri"/>
        </w:rPr>
        <w:t>greement</w:t>
      </w:r>
      <w:r w:rsidRPr="00907FC5">
        <w:rPr>
          <w:rFonts w:ascii="Calibri" w:hAnsi="Calibri"/>
        </w:rPr>
        <w:t>;</w:t>
      </w:r>
    </w:p>
    <w:p w14:paraId="1EF2877A"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be aware of and consider the possible implications for the </w:t>
      </w:r>
      <w:r w:rsidR="005265A3" w:rsidRPr="00907FC5">
        <w:rPr>
          <w:rFonts w:ascii="Calibri" w:hAnsi="Calibri"/>
        </w:rPr>
        <w:t>school</w:t>
      </w:r>
      <w:r w:rsidRPr="00907FC5">
        <w:rPr>
          <w:rFonts w:ascii="Calibri" w:hAnsi="Calibri"/>
        </w:rPr>
        <w:t xml:space="preserve">, colleagues and themselves when posting on Social Network </w:t>
      </w:r>
      <w:r w:rsidR="0083533D" w:rsidRPr="00907FC5">
        <w:rPr>
          <w:rFonts w:ascii="Calibri" w:hAnsi="Calibri"/>
        </w:rPr>
        <w:t>s</w:t>
      </w:r>
      <w:r w:rsidRPr="00907FC5">
        <w:rPr>
          <w:rFonts w:ascii="Calibri" w:hAnsi="Calibri"/>
        </w:rPr>
        <w:t>ites;</w:t>
      </w:r>
    </w:p>
    <w:p w14:paraId="59441A6D" w14:textId="77777777" w:rsidR="00A56303" w:rsidRPr="00907FC5" w:rsidRDefault="0000557A" w:rsidP="006A4799">
      <w:pPr>
        <w:pStyle w:val="ListParagraph"/>
        <w:numPr>
          <w:ilvl w:val="0"/>
          <w:numId w:val="6"/>
        </w:numPr>
        <w:ind w:left="981" w:hanging="357"/>
        <w:rPr>
          <w:rFonts w:ascii="Calibri" w:hAnsi="Calibri"/>
        </w:rPr>
      </w:pPr>
      <w:r w:rsidRPr="00907FC5">
        <w:rPr>
          <w:rFonts w:ascii="Calibri" w:hAnsi="Calibri"/>
        </w:rPr>
        <w:t>use online technology appropriately</w:t>
      </w:r>
      <w:r w:rsidR="00145691" w:rsidRPr="00907FC5">
        <w:rPr>
          <w:rFonts w:ascii="Calibri" w:hAnsi="Calibri"/>
        </w:rPr>
        <w:t xml:space="preserve"> </w:t>
      </w:r>
      <w:r w:rsidRPr="00907FC5">
        <w:rPr>
          <w:rFonts w:ascii="Calibri" w:hAnsi="Calibri"/>
        </w:rPr>
        <w:t>and not compromise the professional integrity of colleagues or other adults in the school community</w:t>
      </w:r>
      <w:r w:rsidR="0033639E" w:rsidRPr="00907FC5">
        <w:rPr>
          <w:rFonts w:ascii="Calibri" w:hAnsi="Calibri"/>
        </w:rPr>
        <w:t>.</w:t>
      </w:r>
    </w:p>
    <w:p w14:paraId="24B6AFE6" w14:textId="77777777" w:rsidR="00172880" w:rsidRPr="006E5AD3" w:rsidRDefault="00172880" w:rsidP="008A30FD">
      <w:pPr>
        <w:pStyle w:val="Heading2"/>
      </w:pPr>
      <w:bookmarkStart w:id="100" w:name="_Toc452645569"/>
      <w:bookmarkStart w:id="101" w:name="_Toc181710831"/>
      <w:bookmarkStart w:id="102" w:name="_Toc433807131"/>
      <w:bookmarkStart w:id="103" w:name="_Toc439928184"/>
      <w:bookmarkStart w:id="104" w:name="_Toc439928759"/>
      <w:bookmarkStart w:id="105" w:name="_Toc206160617"/>
      <w:bookmarkStart w:id="106" w:name="_Toc220575983"/>
      <w:bookmarkEnd w:id="97"/>
      <w:r w:rsidRPr="00907FC5">
        <w:t xml:space="preserve">What </w:t>
      </w:r>
      <w:r w:rsidR="00B35C32" w:rsidRPr="00907FC5">
        <w:t>s</w:t>
      </w:r>
      <w:r w:rsidRPr="00907FC5">
        <w:t xml:space="preserve">taff </w:t>
      </w:r>
      <w:r w:rsidR="00B35C32" w:rsidRPr="00907FC5">
        <w:t>c</w:t>
      </w:r>
      <w:r w:rsidR="005B33D8" w:rsidRPr="00907FC5">
        <w:t xml:space="preserve">an </w:t>
      </w:r>
      <w:r w:rsidR="00B35C32" w:rsidRPr="006E5AD3">
        <w:t>e</w:t>
      </w:r>
      <w:r w:rsidRPr="006E5AD3">
        <w:t xml:space="preserve">xpect from </w:t>
      </w:r>
      <w:bookmarkEnd w:id="100"/>
      <w:bookmarkEnd w:id="101"/>
      <w:r w:rsidR="00B35C32" w:rsidRPr="006E5AD3">
        <w:t>p</w:t>
      </w:r>
      <w:r w:rsidRPr="006E5AD3">
        <w:t>arents</w:t>
      </w:r>
      <w:bookmarkEnd w:id="102"/>
      <w:bookmarkEnd w:id="103"/>
      <w:bookmarkEnd w:id="104"/>
      <w:bookmarkEnd w:id="105"/>
      <w:bookmarkEnd w:id="106"/>
    </w:p>
    <w:p w14:paraId="0F86DE67" w14:textId="77777777" w:rsidR="00172880" w:rsidRPr="006E5AD3" w:rsidRDefault="007F5A29" w:rsidP="006A4799">
      <w:pPr>
        <w:spacing w:after="120"/>
        <w:ind w:left="624"/>
        <w:rPr>
          <w:rFonts w:ascii="Calibri" w:hAnsi="Calibri"/>
        </w:rPr>
      </w:pPr>
      <w:r w:rsidRPr="006E5AD3">
        <w:rPr>
          <w:rFonts w:ascii="Calibri" w:hAnsi="Calibri"/>
        </w:rPr>
        <w:t xml:space="preserve">Staff and other adults in the school </w:t>
      </w:r>
      <w:r w:rsidR="00495C66" w:rsidRPr="006E5AD3">
        <w:rPr>
          <w:rFonts w:ascii="Calibri" w:hAnsi="Calibri"/>
        </w:rPr>
        <w:t>may expect parents to:</w:t>
      </w:r>
    </w:p>
    <w:p w14:paraId="440ED2B6" w14:textId="497FFFA0" w:rsidR="00495C66" w:rsidRPr="006E5AD3" w:rsidRDefault="00495C66" w:rsidP="006A4799">
      <w:pPr>
        <w:pStyle w:val="ListParagraph"/>
        <w:numPr>
          <w:ilvl w:val="0"/>
          <w:numId w:val="7"/>
        </w:numPr>
        <w:ind w:left="981" w:hanging="357"/>
        <w:rPr>
          <w:rFonts w:ascii="Calibri" w:hAnsi="Calibri"/>
        </w:rPr>
      </w:pPr>
      <w:bookmarkStart w:id="107" w:name="_Hlk177745948"/>
      <w:r w:rsidRPr="006E5AD3">
        <w:rPr>
          <w:rFonts w:ascii="Calibri" w:hAnsi="Calibri"/>
        </w:rPr>
        <w:t xml:space="preserve">treat </w:t>
      </w:r>
      <w:r w:rsidR="00D1500C" w:rsidRPr="006E5AD3">
        <w:rPr>
          <w:rFonts w:ascii="Calibri" w:hAnsi="Calibri"/>
        </w:rPr>
        <w:t>all staff</w:t>
      </w:r>
      <w:r w:rsidR="007121B2" w:rsidRPr="006E5AD3">
        <w:rPr>
          <w:rFonts w:ascii="Calibri" w:hAnsi="Calibri"/>
        </w:rPr>
        <w:t>, pupils, other parents</w:t>
      </w:r>
      <w:r w:rsidR="00D1500C" w:rsidRPr="006E5AD3">
        <w:rPr>
          <w:rFonts w:ascii="Calibri" w:hAnsi="Calibri"/>
        </w:rPr>
        <w:t xml:space="preserve"> and other adults </w:t>
      </w:r>
      <w:r w:rsidRPr="006E5AD3">
        <w:rPr>
          <w:rFonts w:ascii="Calibri" w:hAnsi="Calibri"/>
        </w:rPr>
        <w:t xml:space="preserve">with </w:t>
      </w:r>
      <w:r w:rsidR="007121B2" w:rsidRPr="006E5AD3">
        <w:rPr>
          <w:rFonts w:ascii="Calibri" w:hAnsi="Calibri"/>
        </w:rPr>
        <w:t xml:space="preserve">dignity, kindness and </w:t>
      </w:r>
      <w:r w:rsidRPr="006E5AD3">
        <w:rPr>
          <w:rFonts w:ascii="Calibri" w:hAnsi="Calibri"/>
        </w:rPr>
        <w:t>respect</w:t>
      </w:r>
      <w:r w:rsidR="006803D5" w:rsidRPr="006E5AD3">
        <w:rPr>
          <w:rFonts w:ascii="Calibri" w:hAnsi="Calibri"/>
        </w:rPr>
        <w:t xml:space="preserve">.  </w:t>
      </w:r>
      <w:bookmarkStart w:id="108" w:name="_Hlk212562549"/>
      <w:r w:rsidR="006803D5" w:rsidRPr="006E5AD3">
        <w:rPr>
          <w:rFonts w:ascii="Calibri" w:hAnsi="Calibri"/>
        </w:rPr>
        <w:t>Harassment of any description (including sexual and other unwanted, unwelcome or uninvited conduct against a staff member or other adult will not be tolerated;</w:t>
      </w:r>
      <w:bookmarkEnd w:id="107"/>
      <w:bookmarkEnd w:id="108"/>
    </w:p>
    <w:p w14:paraId="79A48959" w14:textId="77777777" w:rsidR="007B1F89" w:rsidRPr="006E5AD3" w:rsidRDefault="007B1F89" w:rsidP="006A4799">
      <w:pPr>
        <w:pStyle w:val="ListParagraph"/>
        <w:numPr>
          <w:ilvl w:val="0"/>
          <w:numId w:val="7"/>
        </w:numPr>
        <w:ind w:left="981" w:hanging="357"/>
        <w:rPr>
          <w:rFonts w:ascii="Calibri" w:hAnsi="Calibri"/>
        </w:rPr>
      </w:pPr>
      <w:r w:rsidRPr="006E5AD3">
        <w:rPr>
          <w:rFonts w:ascii="Calibri" w:hAnsi="Calibri"/>
        </w:rPr>
        <w:t>behave responsibly whilst on school premises;</w:t>
      </w:r>
    </w:p>
    <w:p w14:paraId="38361AA3" w14:textId="44EA630E" w:rsidR="007B1F89" w:rsidRPr="006E5AD3" w:rsidRDefault="007B1F89" w:rsidP="006A4799">
      <w:pPr>
        <w:pStyle w:val="ListParagraph"/>
        <w:numPr>
          <w:ilvl w:val="0"/>
          <w:numId w:val="7"/>
        </w:numPr>
        <w:ind w:left="981" w:hanging="357"/>
        <w:rPr>
          <w:rFonts w:ascii="Calibri" w:hAnsi="Calibri"/>
        </w:rPr>
      </w:pPr>
      <w:bookmarkStart w:id="109" w:name="_Hlk177745999"/>
      <w:r w:rsidRPr="006E5AD3">
        <w:rPr>
          <w:rFonts w:ascii="Calibri" w:hAnsi="Calibri"/>
        </w:rPr>
        <w:t xml:space="preserve">report any incidents of bullying </w:t>
      </w:r>
      <w:r w:rsidR="00513577" w:rsidRPr="006E5AD3">
        <w:rPr>
          <w:rFonts w:ascii="Calibri" w:hAnsi="Calibri"/>
        </w:rPr>
        <w:t xml:space="preserve">both </w:t>
      </w:r>
      <w:bookmarkStart w:id="110" w:name="_Hlk212562660"/>
      <w:r w:rsidR="00513577" w:rsidRPr="006E5AD3">
        <w:rPr>
          <w:rFonts w:ascii="Calibri" w:hAnsi="Calibri"/>
        </w:rPr>
        <w:t>online</w:t>
      </w:r>
      <w:r w:rsidR="0026733D" w:rsidRPr="006E5AD3">
        <w:rPr>
          <w:rFonts w:ascii="Calibri" w:hAnsi="Calibri"/>
        </w:rPr>
        <w:t xml:space="preserve"> </w:t>
      </w:r>
      <w:r w:rsidR="00513577" w:rsidRPr="006E5AD3">
        <w:rPr>
          <w:rFonts w:ascii="Calibri" w:hAnsi="Calibri"/>
        </w:rPr>
        <w:t xml:space="preserve">and offline </w:t>
      </w:r>
      <w:r w:rsidR="0026733D" w:rsidRPr="006E5AD3">
        <w:rPr>
          <w:rFonts w:ascii="Calibri" w:hAnsi="Calibri"/>
        </w:rPr>
        <w:t>(cyberbullying</w:t>
      </w:r>
      <w:r w:rsidR="00513577" w:rsidRPr="006E5AD3">
        <w:rPr>
          <w:rFonts w:ascii="Calibri" w:hAnsi="Calibri"/>
        </w:rPr>
        <w:t>),</w:t>
      </w:r>
      <w:bookmarkEnd w:id="110"/>
      <w:r w:rsidR="00513577" w:rsidRPr="006E5AD3">
        <w:rPr>
          <w:rFonts w:ascii="Calibri" w:hAnsi="Calibri"/>
        </w:rPr>
        <w:t xml:space="preserve"> physical threats, abuse or harassment, intimidation, discrimination, aggression and derogatory language (including name calling)</w:t>
      </w:r>
      <w:r w:rsidRPr="006E5AD3">
        <w:rPr>
          <w:rFonts w:ascii="Calibri" w:hAnsi="Calibri"/>
        </w:rPr>
        <w:t xml:space="preserve"> as soon as they are discovered so that the issue can be dealt with promptly by school staff</w:t>
      </w:r>
      <w:r w:rsidR="00E50EB4" w:rsidRPr="006E5AD3">
        <w:rPr>
          <w:rFonts w:ascii="Calibri" w:hAnsi="Calibri"/>
        </w:rPr>
        <w:t>;</w:t>
      </w:r>
    </w:p>
    <w:p w14:paraId="0EA8AA12" w14:textId="77777777" w:rsidR="00495C66" w:rsidRPr="006E5AD3" w:rsidRDefault="00495C66" w:rsidP="006A4799">
      <w:pPr>
        <w:pStyle w:val="ListParagraph"/>
        <w:numPr>
          <w:ilvl w:val="0"/>
          <w:numId w:val="7"/>
        </w:numPr>
        <w:ind w:left="981" w:hanging="357"/>
        <w:rPr>
          <w:rFonts w:ascii="Calibri" w:hAnsi="Calibri"/>
        </w:rPr>
      </w:pPr>
      <w:r w:rsidRPr="006E5AD3">
        <w:rPr>
          <w:rFonts w:ascii="Calibri" w:hAnsi="Calibri"/>
        </w:rPr>
        <w:t xml:space="preserve">ensure that their child arrives at school on time; </w:t>
      </w:r>
    </w:p>
    <w:p w14:paraId="7791399F" w14:textId="751A45B2" w:rsidR="00495C66" w:rsidRPr="00907FC5" w:rsidRDefault="00495C66" w:rsidP="006A4799">
      <w:pPr>
        <w:pStyle w:val="ListParagraph"/>
        <w:numPr>
          <w:ilvl w:val="0"/>
          <w:numId w:val="7"/>
        </w:numPr>
        <w:ind w:left="981" w:hanging="357"/>
        <w:rPr>
          <w:rFonts w:ascii="Calibri" w:hAnsi="Calibri"/>
        </w:rPr>
      </w:pPr>
      <w:r w:rsidRPr="00907FC5">
        <w:rPr>
          <w:rFonts w:ascii="Calibri" w:hAnsi="Calibri"/>
        </w:rPr>
        <w:t xml:space="preserve">ensure that their child is dressed appropriately, with any necessary equipment </w:t>
      </w:r>
      <w:r w:rsidR="00B456F0" w:rsidRPr="00907FC5">
        <w:rPr>
          <w:rFonts w:ascii="Calibri" w:hAnsi="Calibri"/>
        </w:rPr>
        <w:t>e.g.,</w:t>
      </w:r>
      <w:r w:rsidRPr="00907FC5">
        <w:rPr>
          <w:rFonts w:ascii="Calibri" w:hAnsi="Calibri"/>
        </w:rPr>
        <w:t xml:space="preserve"> </w:t>
      </w:r>
      <w:r w:rsidR="00416B42" w:rsidRPr="00907FC5">
        <w:rPr>
          <w:rFonts w:ascii="Calibri" w:hAnsi="Calibri"/>
        </w:rPr>
        <w:t>PE</w:t>
      </w:r>
      <w:r w:rsidRPr="00907FC5">
        <w:rPr>
          <w:rFonts w:ascii="Calibri" w:hAnsi="Calibri"/>
        </w:rPr>
        <w:t xml:space="preserve"> kit;</w:t>
      </w:r>
    </w:p>
    <w:p w14:paraId="195C74BC" w14:textId="78D9F588" w:rsidR="00156681" w:rsidRPr="00F56CFB" w:rsidRDefault="00156681" w:rsidP="006A4799">
      <w:pPr>
        <w:pStyle w:val="ListParagraph"/>
        <w:numPr>
          <w:ilvl w:val="0"/>
          <w:numId w:val="7"/>
        </w:numPr>
        <w:ind w:left="981" w:hanging="357"/>
        <w:rPr>
          <w:rFonts w:ascii="Calibri" w:hAnsi="Calibri"/>
        </w:rPr>
      </w:pPr>
      <w:r w:rsidRPr="00907FC5">
        <w:rPr>
          <w:rFonts w:ascii="Calibri" w:hAnsi="Calibri"/>
        </w:rPr>
        <w:t xml:space="preserve">ensure that their child attends school regularly and </w:t>
      </w:r>
      <w:r w:rsidRPr="00F56CFB">
        <w:rPr>
          <w:rFonts w:ascii="Calibri" w:hAnsi="Calibri"/>
        </w:rPr>
        <w:t xml:space="preserve">contact the school </w:t>
      </w:r>
      <w:r w:rsidR="00E40C7C" w:rsidRPr="00F56CFB">
        <w:rPr>
          <w:rFonts w:ascii="Calibri" w:hAnsi="Calibri"/>
        </w:rPr>
        <w:t xml:space="preserve">as soon as possible </w:t>
      </w:r>
      <w:r w:rsidRPr="00F56CFB">
        <w:rPr>
          <w:rFonts w:ascii="Calibri" w:hAnsi="Calibri"/>
        </w:rPr>
        <w:t>in the event of an absence or lateness;</w:t>
      </w:r>
    </w:p>
    <w:p w14:paraId="0AF72066"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achieve their very best in school</w:t>
      </w:r>
      <w:r w:rsidR="005163E8" w:rsidRPr="00F56CFB">
        <w:rPr>
          <w:rFonts w:ascii="Calibri" w:hAnsi="Calibri"/>
        </w:rPr>
        <w:t>;</w:t>
      </w:r>
    </w:p>
    <w:p w14:paraId="45A2A333" w14:textId="77777777" w:rsidR="00351CC3" w:rsidRPr="00F56CFB" w:rsidRDefault="00351CC3" w:rsidP="006A4799">
      <w:pPr>
        <w:pStyle w:val="ListParagraph"/>
        <w:numPr>
          <w:ilvl w:val="0"/>
          <w:numId w:val="7"/>
        </w:numPr>
        <w:ind w:left="981" w:hanging="357"/>
        <w:rPr>
          <w:rFonts w:ascii="Calibri" w:hAnsi="Calibri"/>
        </w:rPr>
      </w:pPr>
      <w:r w:rsidRPr="00F56CFB">
        <w:rPr>
          <w:rFonts w:ascii="Calibri" w:hAnsi="Calibri"/>
        </w:rPr>
        <w:t>reinforce the value of good behaviour at home;</w:t>
      </w:r>
    </w:p>
    <w:p w14:paraId="0B5BB392"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have high standards of behaviour in and out of school;</w:t>
      </w:r>
    </w:p>
    <w:p w14:paraId="5804ABEC" w14:textId="67A8CE93"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lastRenderedPageBreak/>
        <w:t xml:space="preserve">support the school’s </w:t>
      </w:r>
      <w:r w:rsidR="00573BF6" w:rsidRPr="00F56CFB">
        <w:rPr>
          <w:rFonts w:ascii="Calibri" w:hAnsi="Calibri"/>
        </w:rPr>
        <w:t>P</w:t>
      </w:r>
      <w:r w:rsidRPr="00F56CFB">
        <w:rPr>
          <w:rFonts w:ascii="Calibri" w:hAnsi="Calibri"/>
        </w:rPr>
        <w:t xml:space="preserve">olicies, </w:t>
      </w:r>
      <w:r w:rsidR="00B456F0" w:rsidRPr="00F56CFB">
        <w:rPr>
          <w:rFonts w:ascii="Calibri" w:hAnsi="Calibri"/>
        </w:rPr>
        <w:t>strategies,</w:t>
      </w:r>
      <w:r w:rsidRPr="00F56CFB">
        <w:rPr>
          <w:rFonts w:ascii="Calibri" w:hAnsi="Calibri"/>
        </w:rPr>
        <w:t xml:space="preserve"> and guidelines for behaviour;</w:t>
      </w:r>
    </w:p>
    <w:p w14:paraId="46446C4D" w14:textId="77777777" w:rsidR="005163E8" w:rsidRPr="00F56CFB" w:rsidRDefault="005163E8" w:rsidP="006A4799">
      <w:pPr>
        <w:pStyle w:val="ListParagraph"/>
        <w:numPr>
          <w:ilvl w:val="0"/>
          <w:numId w:val="7"/>
        </w:numPr>
        <w:ind w:left="981" w:hanging="357"/>
        <w:rPr>
          <w:rFonts w:ascii="Calibri" w:hAnsi="Calibri"/>
        </w:rPr>
      </w:pPr>
      <w:r w:rsidRPr="00F56CFB">
        <w:rPr>
          <w:rFonts w:ascii="Calibri" w:hAnsi="Calibri"/>
        </w:rPr>
        <w:t>work with school staff to help their child accept responsibility for their behaviour and actions;</w:t>
      </w:r>
    </w:p>
    <w:p w14:paraId="49FBB192"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inform the school of any concerns or problems that may affect the child’s work or behaviour;</w:t>
      </w:r>
    </w:p>
    <w:p w14:paraId="57D80195"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their child’s homework and other home-based learning activities;</w:t>
      </w:r>
    </w:p>
    <w:p w14:paraId="14C19F47" w14:textId="48018272"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 xml:space="preserve">support the school in its use of </w:t>
      </w:r>
      <w:r w:rsidR="00A959CF" w:rsidRPr="006F25D5">
        <w:rPr>
          <w:rFonts w:ascii="Calibri" w:hAnsi="Calibri"/>
        </w:rPr>
        <w:t>agreed codes of conduct</w:t>
      </w:r>
      <w:r w:rsidRPr="00F56CFB">
        <w:rPr>
          <w:rFonts w:ascii="Calibri" w:hAnsi="Calibri"/>
        </w:rPr>
        <w:t xml:space="preserve"> and </w:t>
      </w:r>
      <w:r w:rsidR="00A959CF" w:rsidRPr="006F25D5">
        <w:rPr>
          <w:rFonts w:ascii="Calibri" w:hAnsi="Calibri"/>
        </w:rPr>
        <w:t xml:space="preserve">any </w:t>
      </w:r>
      <w:r w:rsidRPr="00F56CFB">
        <w:rPr>
          <w:rFonts w:ascii="Calibri" w:hAnsi="Calibri"/>
        </w:rPr>
        <w:t>sanctions</w:t>
      </w:r>
      <w:r w:rsidR="007B1F89" w:rsidRPr="00F56CFB">
        <w:rPr>
          <w:rFonts w:ascii="Calibri" w:hAnsi="Calibri"/>
        </w:rPr>
        <w:t>;</w:t>
      </w:r>
    </w:p>
    <w:p w14:paraId="63081AB7" w14:textId="77777777" w:rsidR="00351CC3" w:rsidRPr="00F56CFB" w:rsidRDefault="00156681" w:rsidP="00351CC3">
      <w:pPr>
        <w:pStyle w:val="ListParagraph"/>
        <w:numPr>
          <w:ilvl w:val="0"/>
          <w:numId w:val="7"/>
        </w:numPr>
        <w:ind w:left="981" w:hanging="357"/>
        <w:rPr>
          <w:rFonts w:ascii="Calibri" w:hAnsi="Calibri"/>
        </w:rPr>
      </w:pPr>
      <w:r w:rsidRPr="00F56CFB">
        <w:rPr>
          <w:rFonts w:ascii="Calibri" w:hAnsi="Calibri"/>
        </w:rPr>
        <w:t>take some responsibility for the behaviour of their child</w:t>
      </w:r>
      <w:r w:rsidR="007B1F89" w:rsidRPr="00F56CFB">
        <w:rPr>
          <w:rFonts w:ascii="Calibri" w:hAnsi="Calibri"/>
        </w:rPr>
        <w:t>;</w:t>
      </w:r>
    </w:p>
    <w:p w14:paraId="48F5D9F6"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discuss any issues of concern with the class teacher or Head teacher</w:t>
      </w:r>
      <w:r w:rsidR="00AB69C7" w:rsidRPr="00F56CFB">
        <w:rPr>
          <w:rFonts w:ascii="Calibri" w:hAnsi="Calibri"/>
        </w:rPr>
        <w:t xml:space="preserve"> in a calm and non-aggressive </w:t>
      </w:r>
      <w:r w:rsidR="00271F6E" w:rsidRPr="00F56CFB">
        <w:rPr>
          <w:rFonts w:ascii="Calibri" w:hAnsi="Calibri"/>
        </w:rPr>
        <w:t xml:space="preserve">or threatening </w:t>
      </w:r>
      <w:r w:rsidR="00AB69C7" w:rsidRPr="00F56CFB">
        <w:rPr>
          <w:rFonts w:ascii="Calibri" w:hAnsi="Calibri"/>
        </w:rPr>
        <w:t>manner</w:t>
      </w:r>
      <w:r w:rsidR="007B1F89" w:rsidRPr="00F56CFB">
        <w:rPr>
          <w:rFonts w:ascii="Calibri" w:hAnsi="Calibri"/>
        </w:rPr>
        <w:t>;</w:t>
      </w:r>
    </w:p>
    <w:p w14:paraId="1AB79965" w14:textId="09A82B84" w:rsidR="00727820" w:rsidRPr="00F56CFB" w:rsidRDefault="00727820" w:rsidP="006A4799">
      <w:pPr>
        <w:pStyle w:val="ListParagraph"/>
        <w:numPr>
          <w:ilvl w:val="0"/>
          <w:numId w:val="7"/>
        </w:numPr>
        <w:ind w:left="981" w:hanging="357"/>
        <w:rPr>
          <w:rFonts w:ascii="Calibri" w:hAnsi="Calibri"/>
        </w:rPr>
      </w:pPr>
      <w:bookmarkStart w:id="111" w:name="_Hlk496883842"/>
      <w:r w:rsidRPr="00F56CFB">
        <w:rPr>
          <w:rFonts w:ascii="Calibri" w:hAnsi="Calibri"/>
        </w:rPr>
        <w:t>refrain from smoking on the school premises or around entrances/exits, especially at busy times before and after school</w:t>
      </w:r>
      <w:r w:rsidR="00573BF6" w:rsidRPr="00F56CFB">
        <w:rPr>
          <w:rFonts w:ascii="Calibri" w:hAnsi="Calibri"/>
        </w:rPr>
        <w:t>.  This includes the use of e-cigarettes</w:t>
      </w:r>
      <w:r w:rsidR="002C632F" w:rsidRPr="00F56CFB">
        <w:rPr>
          <w:rFonts w:ascii="Calibri" w:hAnsi="Calibri"/>
        </w:rPr>
        <w:t xml:space="preserve"> and vaping</w:t>
      </w:r>
      <w:r w:rsidRPr="00F56CFB">
        <w:rPr>
          <w:rFonts w:ascii="Calibri" w:hAnsi="Calibri"/>
        </w:rPr>
        <w:t>;</w:t>
      </w:r>
    </w:p>
    <w:p w14:paraId="1084882B" w14:textId="5CF67FE2" w:rsidR="00727820" w:rsidRPr="00F56CFB" w:rsidRDefault="00727820" w:rsidP="006A4799">
      <w:pPr>
        <w:pStyle w:val="ListParagraph"/>
        <w:numPr>
          <w:ilvl w:val="0"/>
          <w:numId w:val="7"/>
        </w:numPr>
        <w:ind w:left="981" w:hanging="357"/>
        <w:rPr>
          <w:rFonts w:ascii="Calibri" w:hAnsi="Calibri"/>
        </w:rPr>
      </w:pPr>
      <w:r w:rsidRPr="00F56CFB">
        <w:rPr>
          <w:rFonts w:ascii="Calibri" w:hAnsi="Calibri"/>
        </w:rPr>
        <w:t>refrain from using foul</w:t>
      </w:r>
      <w:r w:rsidR="00513577" w:rsidRPr="00F56CFB">
        <w:rPr>
          <w:rFonts w:ascii="Calibri" w:hAnsi="Calibri"/>
        </w:rPr>
        <w:t xml:space="preserve">, threatening, </w:t>
      </w:r>
      <w:r w:rsidR="002C632F" w:rsidRPr="00F56CFB">
        <w:rPr>
          <w:rFonts w:ascii="Calibri" w:hAnsi="Calibri"/>
        </w:rPr>
        <w:t>abusive</w:t>
      </w:r>
      <w:r w:rsidRPr="00F56CFB">
        <w:rPr>
          <w:rFonts w:ascii="Calibri" w:hAnsi="Calibri"/>
        </w:rPr>
        <w:t xml:space="preserve"> </w:t>
      </w:r>
      <w:r w:rsidR="00513577" w:rsidRPr="00F56CFB">
        <w:rPr>
          <w:rFonts w:ascii="Calibri" w:hAnsi="Calibri"/>
        </w:rPr>
        <w:t xml:space="preserve">or derogatory </w:t>
      </w:r>
      <w:r w:rsidRPr="00F56CFB">
        <w:rPr>
          <w:rFonts w:ascii="Calibri" w:hAnsi="Calibri"/>
        </w:rPr>
        <w:t xml:space="preserve">language </w:t>
      </w:r>
      <w:r w:rsidR="002C632F" w:rsidRPr="00F56CFB">
        <w:rPr>
          <w:rFonts w:ascii="Calibri" w:hAnsi="Calibri"/>
        </w:rPr>
        <w:t>a</w:t>
      </w:r>
      <w:r w:rsidRPr="00F56CFB">
        <w:rPr>
          <w:rFonts w:ascii="Calibri" w:hAnsi="Calibri"/>
        </w:rPr>
        <w:t>t any time in or around the school premises;</w:t>
      </w:r>
    </w:p>
    <w:p w14:paraId="4768903E" w14:textId="77777777" w:rsidR="00727820" w:rsidRPr="00907FC5" w:rsidRDefault="00727820" w:rsidP="006A4799">
      <w:pPr>
        <w:pStyle w:val="ListParagraph"/>
        <w:numPr>
          <w:ilvl w:val="0"/>
          <w:numId w:val="7"/>
        </w:numPr>
        <w:ind w:left="981" w:hanging="357"/>
        <w:rPr>
          <w:rFonts w:ascii="Calibri" w:hAnsi="Calibri"/>
        </w:rPr>
      </w:pPr>
      <w:r w:rsidRPr="00907FC5">
        <w:rPr>
          <w:rFonts w:ascii="Calibri" w:hAnsi="Calibri"/>
        </w:rPr>
        <w:t>refrain from bringing dogs onto the school premises (regardless of their size or temperament) or stand with them close to the entrance gate at busy times before and after school;</w:t>
      </w:r>
      <w:bookmarkEnd w:id="111"/>
    </w:p>
    <w:p w14:paraId="11728453" w14:textId="72DC0350" w:rsidR="007B1F89" w:rsidRPr="00907FC5" w:rsidRDefault="007B1F89" w:rsidP="006A4799">
      <w:pPr>
        <w:pStyle w:val="ListParagraph"/>
        <w:numPr>
          <w:ilvl w:val="0"/>
          <w:numId w:val="7"/>
        </w:numPr>
        <w:ind w:left="981" w:hanging="357"/>
        <w:rPr>
          <w:rFonts w:ascii="Calibri" w:hAnsi="Calibri"/>
        </w:rPr>
      </w:pPr>
      <w:r w:rsidRPr="00907FC5">
        <w:rPr>
          <w:rFonts w:ascii="Calibri" w:hAnsi="Calibri"/>
        </w:rPr>
        <w:t xml:space="preserve">consider the implications of posting </w:t>
      </w:r>
      <w:r w:rsidR="00271F6E" w:rsidRPr="00907FC5">
        <w:rPr>
          <w:rFonts w:ascii="Calibri" w:hAnsi="Calibri"/>
        </w:rPr>
        <w:t xml:space="preserve">inappropriate or defamatory details </w:t>
      </w:r>
      <w:r w:rsidRPr="00907FC5">
        <w:rPr>
          <w:rFonts w:ascii="Calibri" w:hAnsi="Calibri"/>
        </w:rPr>
        <w:t>on Social Network sites and the detrimental effect inappropriate comments can have on indivi</w:t>
      </w:r>
      <w:r w:rsidR="007F5A29" w:rsidRPr="00907FC5">
        <w:rPr>
          <w:rFonts w:ascii="Calibri" w:hAnsi="Calibri"/>
        </w:rPr>
        <w:t>duals and the school</w:t>
      </w:r>
      <w:r w:rsidR="007F5A29" w:rsidRPr="006F25D5">
        <w:rPr>
          <w:rFonts w:ascii="Calibri" w:hAnsi="Calibri"/>
        </w:rPr>
        <w:t xml:space="preserve"> as a whole</w:t>
      </w:r>
      <w:r w:rsidR="007F5A29" w:rsidRPr="00907FC5">
        <w:rPr>
          <w:rFonts w:ascii="Calibri" w:hAnsi="Calibri"/>
        </w:rPr>
        <w:t>;</w:t>
      </w:r>
    </w:p>
    <w:p w14:paraId="714B29E8" w14:textId="21CD6F0F" w:rsidR="007F5A29" w:rsidRPr="00907FC5" w:rsidRDefault="007F5A29" w:rsidP="006A4799">
      <w:pPr>
        <w:pStyle w:val="ListParagraph"/>
        <w:numPr>
          <w:ilvl w:val="0"/>
          <w:numId w:val="7"/>
        </w:numPr>
        <w:ind w:left="981" w:hanging="357"/>
        <w:rPr>
          <w:rFonts w:ascii="Calibri" w:eastAsia="Calibri" w:hAnsi="Calibri"/>
        </w:rPr>
      </w:pPr>
      <w:r w:rsidRPr="00907FC5">
        <w:rPr>
          <w:rFonts w:ascii="Calibri" w:eastAsia="Calibri" w:hAnsi="Calibri"/>
        </w:rPr>
        <w:t xml:space="preserve">support the school’s approach to </w:t>
      </w:r>
      <w:r w:rsidR="00573BF6" w:rsidRPr="00907FC5">
        <w:rPr>
          <w:rFonts w:ascii="Calibri" w:eastAsia="Calibri" w:hAnsi="Calibri"/>
        </w:rPr>
        <w:t xml:space="preserve">online </w:t>
      </w:r>
      <w:r w:rsidRPr="00907FC5">
        <w:rPr>
          <w:rFonts w:ascii="Calibri" w:eastAsia="Calibri" w:hAnsi="Calibri"/>
        </w:rPr>
        <w:t xml:space="preserve">safety which includes not uploading or posting to the internet any pictures, video or text that could upset, </w:t>
      </w:r>
      <w:r w:rsidR="00B456F0" w:rsidRPr="00907FC5">
        <w:rPr>
          <w:rFonts w:ascii="Calibri" w:eastAsia="Calibri" w:hAnsi="Calibri"/>
        </w:rPr>
        <w:t>offend,</w:t>
      </w:r>
      <w:r w:rsidRPr="00907FC5">
        <w:rPr>
          <w:rFonts w:ascii="Calibri" w:eastAsia="Calibri" w:hAnsi="Calibri"/>
        </w:rPr>
        <w:t xml:space="preserve"> or threaten the safety of any member</w:t>
      </w:r>
      <w:r w:rsidR="005C2477" w:rsidRPr="00907FC5">
        <w:rPr>
          <w:rFonts w:ascii="Calibri" w:eastAsia="Calibri" w:hAnsi="Calibri"/>
        </w:rPr>
        <w:t xml:space="preserve"> </w:t>
      </w:r>
      <w:r w:rsidRPr="00907FC5">
        <w:rPr>
          <w:rFonts w:ascii="Calibri" w:eastAsia="Calibri" w:hAnsi="Calibri"/>
        </w:rPr>
        <w:t>of the school community or bring the school into disrepute;</w:t>
      </w:r>
    </w:p>
    <w:p w14:paraId="6B93AD9A" w14:textId="77777777" w:rsidR="007F5A29" w:rsidRPr="00907FC5" w:rsidRDefault="003A7FBF" w:rsidP="006A4799">
      <w:pPr>
        <w:pStyle w:val="ListParagraph"/>
        <w:numPr>
          <w:ilvl w:val="0"/>
          <w:numId w:val="7"/>
        </w:numPr>
        <w:ind w:left="981" w:hanging="357"/>
        <w:rPr>
          <w:rFonts w:ascii="Calibri" w:hAnsi="Calibri"/>
        </w:rPr>
      </w:pPr>
      <w:r w:rsidRPr="00907FC5">
        <w:rPr>
          <w:rFonts w:ascii="Calibri" w:hAnsi="Calibri"/>
        </w:rPr>
        <w:t>recognise the need for security and not create online media “on behalf” of the school without the Head teacher’s express permission.</w:t>
      </w:r>
      <w:bookmarkEnd w:id="109"/>
    </w:p>
    <w:p w14:paraId="1B77E4C2" w14:textId="77777777" w:rsidR="00AB69C7" w:rsidRPr="00907FC5" w:rsidRDefault="005B33D8" w:rsidP="008A30FD">
      <w:pPr>
        <w:pStyle w:val="Heading2"/>
      </w:pPr>
      <w:bookmarkStart w:id="112" w:name="_Toc452645570"/>
      <w:bookmarkStart w:id="113" w:name="_Toc181710832"/>
      <w:bookmarkStart w:id="114" w:name="_Toc433807132"/>
      <w:bookmarkStart w:id="115" w:name="_Toc439928185"/>
      <w:bookmarkStart w:id="116" w:name="_Toc439928760"/>
      <w:bookmarkStart w:id="117" w:name="_Toc206160618"/>
      <w:bookmarkStart w:id="118" w:name="_Toc220575984"/>
      <w:r w:rsidRPr="00907FC5">
        <w:t xml:space="preserve">What </w:t>
      </w:r>
      <w:r w:rsidR="00B35C32" w:rsidRPr="00907FC5">
        <w:t>p</w:t>
      </w:r>
      <w:r w:rsidRPr="00907FC5">
        <w:t>arents</w:t>
      </w:r>
      <w:r w:rsidR="00240FC0" w:rsidRPr="00907FC5">
        <w:t xml:space="preserve"> c</w:t>
      </w:r>
      <w:r w:rsidR="00AB69C7" w:rsidRPr="00907FC5">
        <w:t xml:space="preserve">an </w:t>
      </w:r>
      <w:r w:rsidR="00B35C32" w:rsidRPr="00907FC5">
        <w:t>expect from s</w:t>
      </w:r>
      <w:r w:rsidR="00AB69C7" w:rsidRPr="00907FC5">
        <w:t xml:space="preserve">taff and other adults in the </w:t>
      </w:r>
      <w:bookmarkEnd w:id="112"/>
      <w:bookmarkEnd w:id="113"/>
      <w:r w:rsidR="00B35C32" w:rsidRPr="00907FC5">
        <w:t>s</w:t>
      </w:r>
      <w:r w:rsidR="00AB69C7" w:rsidRPr="00907FC5">
        <w:t>chool</w:t>
      </w:r>
      <w:bookmarkEnd w:id="114"/>
      <w:bookmarkEnd w:id="115"/>
      <w:bookmarkEnd w:id="116"/>
      <w:bookmarkEnd w:id="117"/>
      <w:bookmarkEnd w:id="118"/>
    </w:p>
    <w:p w14:paraId="618FAB09" w14:textId="77777777" w:rsidR="00AB69C7" w:rsidRPr="006E5AD3" w:rsidRDefault="00D1500C" w:rsidP="006A4799">
      <w:pPr>
        <w:spacing w:after="120"/>
        <w:ind w:left="624"/>
        <w:rPr>
          <w:rFonts w:ascii="Calibri" w:hAnsi="Calibri"/>
        </w:rPr>
      </w:pPr>
      <w:r w:rsidRPr="006E5AD3">
        <w:rPr>
          <w:rFonts w:ascii="Calibri" w:hAnsi="Calibri"/>
        </w:rPr>
        <w:t>Parents</w:t>
      </w:r>
      <w:r w:rsidR="00AB69C7" w:rsidRPr="006E5AD3">
        <w:rPr>
          <w:rFonts w:ascii="Calibri" w:hAnsi="Calibri"/>
        </w:rPr>
        <w:t xml:space="preserve"> may expect staff and other adults working in the school to:</w:t>
      </w:r>
    </w:p>
    <w:p w14:paraId="5FA159D3" w14:textId="7D5F926E" w:rsidR="00AB69C7" w:rsidRPr="006E5AD3" w:rsidRDefault="00AB69C7" w:rsidP="006A4799">
      <w:pPr>
        <w:pStyle w:val="ListParagraph"/>
        <w:numPr>
          <w:ilvl w:val="0"/>
          <w:numId w:val="8"/>
        </w:numPr>
        <w:ind w:left="981" w:hanging="357"/>
        <w:rPr>
          <w:rFonts w:ascii="Calibri" w:hAnsi="Calibri"/>
        </w:rPr>
      </w:pPr>
      <w:bookmarkStart w:id="119" w:name="_Hlk115344933"/>
      <w:bookmarkStart w:id="120" w:name="_Hlk496883985"/>
      <w:r w:rsidRPr="006E5AD3">
        <w:rPr>
          <w:rFonts w:ascii="Calibri" w:hAnsi="Calibri"/>
        </w:rPr>
        <w:t xml:space="preserve">treat </w:t>
      </w:r>
      <w:r w:rsidR="00D1500C" w:rsidRPr="006E5AD3">
        <w:rPr>
          <w:rFonts w:ascii="Calibri" w:hAnsi="Calibri"/>
        </w:rPr>
        <w:t>all adults</w:t>
      </w:r>
      <w:r w:rsidR="00F40ACC" w:rsidRPr="006E5AD3">
        <w:rPr>
          <w:rFonts w:ascii="Calibri" w:hAnsi="Calibri"/>
        </w:rPr>
        <w:t xml:space="preserve"> and </w:t>
      </w:r>
      <w:r w:rsidR="00D227EF" w:rsidRPr="006E5AD3">
        <w:rPr>
          <w:rFonts w:ascii="Calibri" w:hAnsi="Calibri"/>
        </w:rPr>
        <w:t>others</w:t>
      </w:r>
      <w:r w:rsidRPr="006E5AD3">
        <w:rPr>
          <w:rFonts w:ascii="Calibri" w:hAnsi="Calibri"/>
        </w:rPr>
        <w:t xml:space="preserve"> with </w:t>
      </w:r>
      <w:r w:rsidR="007121B2" w:rsidRPr="006E5AD3">
        <w:rPr>
          <w:rFonts w:ascii="Calibri" w:hAnsi="Calibri"/>
        </w:rPr>
        <w:t xml:space="preserve">dignity, kindness and </w:t>
      </w:r>
      <w:r w:rsidRPr="006E5AD3">
        <w:rPr>
          <w:rFonts w:ascii="Calibri" w:hAnsi="Calibri"/>
        </w:rPr>
        <w:t>respect</w:t>
      </w:r>
      <w:bookmarkStart w:id="121" w:name="_Hlk212562816"/>
      <w:r w:rsidR="006803D5" w:rsidRPr="006E5AD3">
        <w:rPr>
          <w:rFonts w:ascii="Calibri" w:hAnsi="Calibri"/>
        </w:rPr>
        <w:t>.  Harassment of any description (including sexual and other unwanted, unwelcome or uninvited conduct against any member of the school community will not be tolerated;</w:t>
      </w:r>
      <w:bookmarkEnd w:id="119"/>
      <w:bookmarkEnd w:id="121"/>
    </w:p>
    <w:p w14:paraId="4BFFE086" w14:textId="77777777" w:rsidR="00AB69C7" w:rsidRPr="006E5AD3" w:rsidRDefault="00AB69C7" w:rsidP="006A4799">
      <w:pPr>
        <w:pStyle w:val="ListParagraph"/>
        <w:numPr>
          <w:ilvl w:val="0"/>
          <w:numId w:val="8"/>
        </w:numPr>
        <w:ind w:left="981" w:hanging="357"/>
        <w:rPr>
          <w:rFonts w:ascii="Calibri" w:hAnsi="Calibri"/>
        </w:rPr>
      </w:pPr>
      <w:r w:rsidRPr="006E5AD3">
        <w:rPr>
          <w:rFonts w:ascii="Calibri" w:hAnsi="Calibri"/>
        </w:rPr>
        <w:t>set high standards of work and behaviour for all children in their care;</w:t>
      </w:r>
    </w:p>
    <w:p w14:paraId="32554B99" w14:textId="77777777" w:rsidR="00AB69C7" w:rsidRPr="006E5AD3" w:rsidRDefault="00AB69C7" w:rsidP="006A4799">
      <w:pPr>
        <w:pStyle w:val="ListParagraph"/>
        <w:numPr>
          <w:ilvl w:val="0"/>
          <w:numId w:val="8"/>
        </w:numPr>
        <w:ind w:left="981" w:hanging="357"/>
        <w:rPr>
          <w:rFonts w:ascii="Calibri" w:hAnsi="Calibri"/>
        </w:rPr>
      </w:pPr>
      <w:r w:rsidRPr="006E5AD3">
        <w:rPr>
          <w:rFonts w:ascii="Calibri" w:hAnsi="Calibri"/>
        </w:rPr>
        <w:t xml:space="preserve">encourage your child to </w:t>
      </w:r>
      <w:r w:rsidR="00F930FD" w:rsidRPr="006E5AD3">
        <w:rPr>
          <w:rFonts w:ascii="Calibri" w:hAnsi="Calibri"/>
        </w:rPr>
        <w:t xml:space="preserve">always </w:t>
      </w:r>
      <w:r w:rsidRPr="006E5AD3">
        <w:rPr>
          <w:rFonts w:ascii="Calibri" w:hAnsi="Calibri"/>
        </w:rPr>
        <w:t>do their best;</w:t>
      </w:r>
    </w:p>
    <w:p w14:paraId="0D41FB09" w14:textId="6547866F" w:rsidR="00AB69C7" w:rsidRPr="006E5AD3" w:rsidRDefault="00AB69C7" w:rsidP="006A4799">
      <w:pPr>
        <w:pStyle w:val="ListParagraph"/>
        <w:numPr>
          <w:ilvl w:val="0"/>
          <w:numId w:val="8"/>
        </w:numPr>
        <w:ind w:left="981" w:hanging="357"/>
        <w:rPr>
          <w:rFonts w:ascii="Calibri" w:hAnsi="Calibri"/>
        </w:rPr>
      </w:pPr>
      <w:bookmarkStart w:id="122" w:name="_Hlk115344956"/>
      <w:r w:rsidRPr="006E5AD3">
        <w:rPr>
          <w:rFonts w:ascii="Calibri" w:hAnsi="Calibri"/>
        </w:rPr>
        <w:t xml:space="preserve">deal promptly with any incidents of bullying </w:t>
      </w:r>
      <w:r w:rsidR="001D6CA0" w:rsidRPr="006E5AD3">
        <w:rPr>
          <w:rFonts w:ascii="Calibri" w:hAnsi="Calibri"/>
        </w:rPr>
        <w:t xml:space="preserve">(including cyberbullying, prejudice-based and discriminatory bullying) </w:t>
      </w:r>
      <w:r w:rsidRPr="006E5AD3">
        <w:rPr>
          <w:rFonts w:ascii="Calibri" w:hAnsi="Calibri"/>
        </w:rPr>
        <w:t xml:space="preserve">regardless of whether your child is </w:t>
      </w:r>
      <w:r w:rsidR="00B84C29" w:rsidRPr="006E5AD3">
        <w:rPr>
          <w:rFonts w:ascii="Calibri" w:hAnsi="Calibri"/>
        </w:rPr>
        <w:t xml:space="preserve">considered to be </w:t>
      </w:r>
      <w:r w:rsidRPr="006E5AD3">
        <w:rPr>
          <w:rFonts w:ascii="Calibri" w:hAnsi="Calibri"/>
        </w:rPr>
        <w:t xml:space="preserve">either the </w:t>
      </w:r>
      <w:r w:rsidR="002C632F" w:rsidRPr="006E5AD3">
        <w:rPr>
          <w:rFonts w:ascii="Calibri" w:hAnsi="Calibri"/>
        </w:rPr>
        <w:t xml:space="preserve">perpetrator </w:t>
      </w:r>
      <w:r w:rsidRPr="006E5AD3">
        <w:rPr>
          <w:rFonts w:ascii="Calibri" w:hAnsi="Calibri"/>
        </w:rPr>
        <w:t>or the victim;</w:t>
      </w:r>
    </w:p>
    <w:p w14:paraId="37484291" w14:textId="77777777" w:rsidR="00AB69C7" w:rsidRPr="006E5AD3" w:rsidRDefault="00AB69C7" w:rsidP="006A4799">
      <w:pPr>
        <w:pStyle w:val="ListParagraph"/>
        <w:numPr>
          <w:ilvl w:val="0"/>
          <w:numId w:val="8"/>
        </w:numPr>
        <w:ind w:left="981" w:hanging="357"/>
        <w:rPr>
          <w:rFonts w:ascii="Calibri" w:hAnsi="Calibri"/>
        </w:rPr>
      </w:pPr>
      <w:r w:rsidRPr="006E5AD3">
        <w:rPr>
          <w:rFonts w:ascii="Calibri" w:hAnsi="Calibri"/>
        </w:rPr>
        <w:t xml:space="preserve">impose sanctions consistently in accordance with this </w:t>
      </w:r>
      <w:r w:rsidR="00191B5A" w:rsidRPr="006E5AD3">
        <w:rPr>
          <w:rFonts w:ascii="Calibri" w:hAnsi="Calibri"/>
        </w:rPr>
        <w:t>P</w:t>
      </w:r>
      <w:r w:rsidRPr="006E5AD3">
        <w:rPr>
          <w:rFonts w:ascii="Calibri" w:hAnsi="Calibri"/>
        </w:rPr>
        <w:t>olicy</w:t>
      </w:r>
      <w:r w:rsidR="006F0EC6" w:rsidRPr="006E5AD3">
        <w:rPr>
          <w:rFonts w:ascii="Calibri" w:hAnsi="Calibri"/>
        </w:rPr>
        <w:t xml:space="preserve"> and procedures</w:t>
      </w:r>
      <w:r w:rsidR="00B670B9" w:rsidRPr="006E5AD3">
        <w:rPr>
          <w:rFonts w:ascii="Calibri" w:hAnsi="Calibri"/>
        </w:rPr>
        <w:t>;</w:t>
      </w:r>
      <w:bookmarkEnd w:id="122"/>
    </w:p>
    <w:p w14:paraId="6A2E744A" w14:textId="77777777" w:rsidR="00B670B9" w:rsidRPr="006E5AD3" w:rsidRDefault="00AB69C7" w:rsidP="006A4799">
      <w:pPr>
        <w:pStyle w:val="ListParagraph"/>
        <w:numPr>
          <w:ilvl w:val="0"/>
          <w:numId w:val="8"/>
        </w:numPr>
        <w:ind w:left="981" w:hanging="357"/>
        <w:rPr>
          <w:rFonts w:ascii="Calibri" w:hAnsi="Calibri"/>
        </w:rPr>
      </w:pPr>
      <w:r w:rsidRPr="006E5AD3">
        <w:rPr>
          <w:rFonts w:ascii="Calibri" w:hAnsi="Calibri"/>
        </w:rPr>
        <w:t xml:space="preserve">promote positive behaviour and reward such behaviour in accordance with this </w:t>
      </w:r>
      <w:r w:rsidR="00191B5A" w:rsidRPr="006E5AD3">
        <w:rPr>
          <w:rFonts w:ascii="Calibri" w:hAnsi="Calibri"/>
        </w:rPr>
        <w:t>P</w:t>
      </w:r>
      <w:r w:rsidRPr="006E5AD3">
        <w:rPr>
          <w:rFonts w:ascii="Calibri" w:hAnsi="Calibri"/>
        </w:rPr>
        <w:t xml:space="preserve">olicy </w:t>
      </w:r>
      <w:r w:rsidR="006F0EC6" w:rsidRPr="006E5AD3">
        <w:rPr>
          <w:rFonts w:ascii="Calibri" w:hAnsi="Calibri"/>
        </w:rPr>
        <w:t>and procedures</w:t>
      </w:r>
      <w:r w:rsidR="00B670B9" w:rsidRPr="006E5AD3">
        <w:rPr>
          <w:rFonts w:ascii="Calibri" w:hAnsi="Calibri"/>
        </w:rPr>
        <w:t>;</w:t>
      </w:r>
    </w:p>
    <w:p w14:paraId="13301CE4" w14:textId="77777777" w:rsidR="00AB69C7" w:rsidRPr="00907FC5" w:rsidRDefault="00B670B9" w:rsidP="006A4799">
      <w:pPr>
        <w:pStyle w:val="ListParagraph"/>
        <w:numPr>
          <w:ilvl w:val="0"/>
          <w:numId w:val="8"/>
        </w:numPr>
        <w:ind w:left="981" w:hanging="357"/>
        <w:rPr>
          <w:rFonts w:ascii="Calibri" w:hAnsi="Calibri"/>
        </w:rPr>
      </w:pPr>
      <w:r w:rsidRPr="006E5AD3">
        <w:rPr>
          <w:rFonts w:ascii="Calibri" w:hAnsi="Calibri"/>
        </w:rPr>
        <w:t>promote positive behaviour beyond the school gates and impose sanctions for inappropriate</w:t>
      </w:r>
      <w:r w:rsidRPr="00907FC5">
        <w:rPr>
          <w:rFonts w:ascii="Calibri" w:hAnsi="Calibri"/>
        </w:rPr>
        <w:t xml:space="preserve"> behaviour</w:t>
      </w:r>
      <w:r w:rsidR="00AB69C7" w:rsidRPr="00907FC5">
        <w:rPr>
          <w:rFonts w:ascii="Calibri" w:hAnsi="Calibri"/>
        </w:rPr>
        <w:t xml:space="preserve"> </w:t>
      </w:r>
      <w:r w:rsidRPr="00907FC5">
        <w:rPr>
          <w:rFonts w:ascii="Calibri" w:hAnsi="Calibri"/>
        </w:rPr>
        <w:t>which reflects negatively on the school and its values;</w:t>
      </w:r>
    </w:p>
    <w:p w14:paraId="37D120C8" w14:textId="77777777" w:rsidR="001413F2" w:rsidRPr="00907FC5" w:rsidRDefault="001413F2" w:rsidP="006A4799">
      <w:pPr>
        <w:pStyle w:val="ListParagraph"/>
        <w:numPr>
          <w:ilvl w:val="0"/>
          <w:numId w:val="8"/>
        </w:numPr>
        <w:ind w:left="981" w:hanging="357"/>
        <w:rPr>
          <w:rFonts w:ascii="Calibri" w:hAnsi="Calibri"/>
        </w:rPr>
      </w:pPr>
      <w:r w:rsidRPr="00907FC5">
        <w:rPr>
          <w:rFonts w:ascii="Calibri" w:hAnsi="Calibri"/>
        </w:rPr>
        <w:t>discuss your child’s actions with them, give a warning and ensure that your child knows what the penalty will be should the</w:t>
      </w:r>
      <w:r w:rsidR="00E50EB4" w:rsidRPr="00907FC5">
        <w:rPr>
          <w:rFonts w:ascii="Calibri" w:hAnsi="Calibri"/>
        </w:rPr>
        <w:t>y</w:t>
      </w:r>
      <w:r w:rsidRPr="00907FC5">
        <w:rPr>
          <w:rFonts w:ascii="Calibri" w:hAnsi="Calibri"/>
        </w:rPr>
        <w:t xml:space="preserve"> continue to misbehave.  Al</w:t>
      </w:r>
      <w:r w:rsidR="00E50EB4" w:rsidRPr="00907FC5">
        <w:rPr>
          <w:rFonts w:ascii="Calibri" w:hAnsi="Calibri"/>
        </w:rPr>
        <w:t>l penalties will be carried out;</w:t>
      </w:r>
    </w:p>
    <w:p w14:paraId="6CE37D35"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provide a balanced curriculum </w:t>
      </w:r>
      <w:r w:rsidR="00F930FD" w:rsidRPr="00907FC5">
        <w:rPr>
          <w:rFonts w:ascii="Calibri" w:hAnsi="Calibri"/>
        </w:rPr>
        <w:t>to</w:t>
      </w:r>
      <w:r w:rsidRPr="00907FC5">
        <w:rPr>
          <w:rFonts w:ascii="Calibri" w:hAnsi="Calibri"/>
        </w:rPr>
        <w:t xml:space="preserve"> meet the needs of each child;</w:t>
      </w:r>
    </w:p>
    <w:p w14:paraId="6E475150"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keep you informed about general school ma</w:t>
      </w:r>
      <w:r w:rsidR="004737C3" w:rsidRPr="00907FC5">
        <w:rPr>
          <w:rFonts w:ascii="Calibri" w:hAnsi="Calibri"/>
        </w:rPr>
        <w:t>t</w:t>
      </w:r>
      <w:r w:rsidRPr="00907FC5">
        <w:rPr>
          <w:rFonts w:ascii="Calibri" w:hAnsi="Calibri"/>
        </w:rPr>
        <w:t>ters, and your child’s individual progress;</w:t>
      </w:r>
    </w:p>
    <w:p w14:paraId="41075C07" w14:textId="49D87E69"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let you know if there are any concerns about a child’s work, </w:t>
      </w:r>
      <w:r w:rsidR="00B456F0" w:rsidRPr="00F56CFB">
        <w:rPr>
          <w:rFonts w:ascii="Calibri" w:hAnsi="Calibri"/>
        </w:rPr>
        <w:t>attendance,</w:t>
      </w:r>
      <w:r w:rsidRPr="00F56CFB">
        <w:rPr>
          <w:rFonts w:ascii="Calibri" w:hAnsi="Calibri"/>
        </w:rPr>
        <w:t xml:space="preserve"> or behaviour;</w:t>
      </w:r>
    </w:p>
    <w:p w14:paraId="52625D05"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support the child’s homework and other home-based learning activities</w:t>
      </w:r>
      <w:r w:rsidR="00435B08" w:rsidRPr="00F56CFB">
        <w:rPr>
          <w:rFonts w:ascii="Calibri" w:hAnsi="Calibri"/>
        </w:rPr>
        <w:t>.</w:t>
      </w:r>
      <w:bookmarkEnd w:id="71"/>
      <w:bookmarkEnd w:id="120"/>
    </w:p>
    <w:p w14:paraId="6323BFA8" w14:textId="44B25D34" w:rsidR="007121B2" w:rsidRPr="00F56CFB" w:rsidRDefault="007121B2" w:rsidP="008A30FD">
      <w:pPr>
        <w:pStyle w:val="Heading1"/>
      </w:pPr>
      <w:bookmarkStart w:id="123" w:name="_Toc206160619"/>
      <w:bookmarkStart w:id="124" w:name="_Toc181710833"/>
      <w:bookmarkStart w:id="125" w:name="_Toc220575985"/>
      <w:bookmarkStart w:id="126" w:name="_Hlk115345071"/>
      <w:bookmarkStart w:id="127" w:name="_Toc452645571"/>
      <w:bookmarkStart w:id="128" w:name="_Toc433807133"/>
      <w:bookmarkStart w:id="129" w:name="_Toc439928186"/>
      <w:bookmarkStart w:id="130" w:name="_Toc439928761"/>
      <w:r w:rsidRPr="00F56CFB">
        <w:t>The school behaviour curriculum</w:t>
      </w:r>
      <w:bookmarkEnd w:id="123"/>
      <w:bookmarkEnd w:id="124"/>
      <w:bookmarkEnd w:id="125"/>
    </w:p>
    <w:p w14:paraId="09AE6198" w14:textId="41A3B5CE" w:rsidR="007121B2" w:rsidRPr="00F56CFB" w:rsidRDefault="002420F9" w:rsidP="00DF76CC">
      <w:pPr>
        <w:spacing w:after="120"/>
        <w:ind w:left="624"/>
      </w:pPr>
      <w:r w:rsidRPr="00F56CFB">
        <w:t>Positive behaviour reflects the values and ethos of the school, readiness to learn and respect for others.  It is established through creating an environment where good conduct is more likely than poor.</w:t>
      </w:r>
      <w:r w:rsidR="00DF76CC" w:rsidRPr="00F56CFB">
        <w:t xml:space="preserve">  This behaviour strategy will be taught to all pupils so that they understand what behaviour is expected and encouraged and what is </w:t>
      </w:r>
      <w:r w:rsidR="00964C1F" w:rsidRPr="00F56CFB">
        <w:t>unacceptable or proh</w:t>
      </w:r>
      <w:r w:rsidR="00DF76CC" w:rsidRPr="00F56CFB">
        <w:t>ibited.  All staff and other adults are expected to positively reinforce when expectations are met and impose appropriate sanctions when rules are broken.  Positive reinforcement and sanctions are both important and necessary to support the whole school culture.</w:t>
      </w:r>
    </w:p>
    <w:p w14:paraId="3502645C" w14:textId="77D9DE5D" w:rsidR="00DF76CC" w:rsidRPr="00F56CFB" w:rsidRDefault="00DF76CC" w:rsidP="00DF76CC">
      <w:pPr>
        <w:spacing w:after="120"/>
        <w:ind w:left="624"/>
      </w:pPr>
      <w:r w:rsidRPr="00F56CFB">
        <w:t xml:space="preserve">Our behaviour curriculum defines the expected behaviours in school, rather than only a list of </w:t>
      </w:r>
      <w:r w:rsidR="00964C1F" w:rsidRPr="00F56CFB">
        <w:t xml:space="preserve">unacceptable or </w:t>
      </w:r>
      <w:r w:rsidRPr="00F56CFB">
        <w:t xml:space="preserve">prohibited behaviours and is </w:t>
      </w:r>
      <w:r w:rsidR="00BC524B" w:rsidRPr="00F56CFB">
        <w:t>outlined</w:t>
      </w:r>
      <w:r w:rsidRPr="00F56CFB">
        <w:t xml:space="preserve"> in our expectations of each member of the school community </w:t>
      </w:r>
      <w:r w:rsidR="00BC524B" w:rsidRPr="00F56CFB">
        <w:lastRenderedPageBreak/>
        <w:t xml:space="preserve">described in </w:t>
      </w:r>
      <w:r w:rsidR="00A20CE2" w:rsidRPr="00F56CFB">
        <w:t>s</w:t>
      </w:r>
      <w:r w:rsidR="00BC524B" w:rsidRPr="00F56CFB">
        <w:t>ection 1. above.  Our behaviour curriculum represents the key habits and routines required in school.</w:t>
      </w:r>
    </w:p>
    <w:p w14:paraId="5C5D6BAE" w14:textId="46A2A116" w:rsidR="00BC524B" w:rsidRPr="00F56CFB" w:rsidRDefault="00BC524B" w:rsidP="00DF76CC">
      <w:pPr>
        <w:spacing w:after="120"/>
        <w:ind w:left="624"/>
      </w:pPr>
      <w:r w:rsidRPr="00F56CFB">
        <w:t>Routines will be used to teach and reinforce the behaviours expected of all pupils.  Repeated practices promote the values of the school, positive behavioural norms, and certainty on the consequences of unacceptable behaviour.</w:t>
      </w:r>
      <w:bookmarkEnd w:id="126"/>
    </w:p>
    <w:p w14:paraId="229778E9" w14:textId="3E050F2B" w:rsidR="001413F2" w:rsidRPr="00F56CFB" w:rsidRDefault="004E6A74" w:rsidP="008A30FD">
      <w:pPr>
        <w:pStyle w:val="Heading1"/>
      </w:pPr>
      <w:bookmarkStart w:id="131" w:name="_Toc181710834"/>
      <w:bookmarkStart w:id="132" w:name="_Toc206160620"/>
      <w:bookmarkStart w:id="133" w:name="_Toc220575986"/>
      <w:r w:rsidRPr="00F56CFB">
        <w:t xml:space="preserve">Celebrating </w:t>
      </w:r>
      <w:bookmarkEnd w:id="127"/>
      <w:bookmarkEnd w:id="131"/>
      <w:r w:rsidRPr="00F56CFB">
        <w:t>s</w:t>
      </w:r>
      <w:r w:rsidR="005163E8" w:rsidRPr="00F56CFB">
        <w:t>uccess</w:t>
      </w:r>
      <w:bookmarkEnd w:id="128"/>
      <w:bookmarkEnd w:id="129"/>
      <w:bookmarkEnd w:id="130"/>
      <w:bookmarkEnd w:id="132"/>
      <w:bookmarkEnd w:id="133"/>
    </w:p>
    <w:p w14:paraId="2806524C" w14:textId="483EA14C" w:rsidR="005163E8" w:rsidRPr="00F56CFB" w:rsidRDefault="005163E8" w:rsidP="006A4799">
      <w:pPr>
        <w:spacing w:after="120"/>
        <w:ind w:left="624"/>
        <w:rPr>
          <w:rFonts w:ascii="Calibri" w:hAnsi="Calibri"/>
        </w:rPr>
      </w:pPr>
      <w:bookmarkStart w:id="134" w:name="_Hlk115345149"/>
      <w:r w:rsidRPr="00F56CFB">
        <w:rPr>
          <w:rFonts w:ascii="Calibri" w:hAnsi="Calibri"/>
        </w:rPr>
        <w:t xml:space="preserve">At our </w:t>
      </w:r>
      <w:r w:rsidR="00F930FD" w:rsidRPr="00F56CFB">
        <w:rPr>
          <w:rFonts w:ascii="Calibri" w:hAnsi="Calibri"/>
        </w:rPr>
        <w:t>school,</w:t>
      </w:r>
      <w:r w:rsidRPr="00F56CFB">
        <w:rPr>
          <w:rFonts w:ascii="Calibri" w:hAnsi="Calibri"/>
        </w:rPr>
        <w:t xml:space="preserve"> we regularly celebrate the success of all pupils in a variety of ways as we recognise that focussing on success and </w:t>
      </w:r>
      <w:r w:rsidR="007C3387" w:rsidRPr="00F56CFB">
        <w:rPr>
          <w:rFonts w:ascii="Calibri" w:hAnsi="Calibri"/>
        </w:rPr>
        <w:t>positively reinforcing the behaviour which reflects the values of the school</w:t>
      </w:r>
      <w:r w:rsidRPr="00F56CFB">
        <w:rPr>
          <w:rFonts w:ascii="Calibri" w:hAnsi="Calibri"/>
        </w:rPr>
        <w:t xml:space="preserve"> is essential in developing a positive culture and ethos across the school.</w:t>
      </w:r>
      <w:bookmarkEnd w:id="134"/>
    </w:p>
    <w:bookmarkEnd w:id="72"/>
    <w:p w14:paraId="60374E72" w14:textId="321E4486"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Verbal praise in class</w:t>
      </w:r>
    </w:p>
    <w:p w14:paraId="44C949C0"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Written praise in marked work</w:t>
      </w:r>
    </w:p>
    <w:p w14:paraId="791F1886" w14:textId="0FB765FE"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during lesson time</w:t>
      </w:r>
      <w:r w:rsidR="009C4CB9" w:rsidRPr="00F56CFB">
        <w:rPr>
          <w:rFonts w:ascii="Calibri" w:hAnsi="Calibri"/>
          <w:i/>
        </w:rPr>
        <w:t xml:space="preserve"> – use of </w:t>
      </w:r>
      <w:r w:rsidR="007632D7" w:rsidRPr="006F25D5">
        <w:rPr>
          <w:rFonts w:ascii="Calibri" w:hAnsi="Calibri"/>
          <w:i/>
        </w:rPr>
        <w:t>good news issues assembly and student voice assembly</w:t>
      </w:r>
      <w:r w:rsidR="009C4CB9" w:rsidRPr="00F56CFB">
        <w:rPr>
          <w:rFonts w:ascii="Calibri" w:hAnsi="Calibri"/>
          <w:i/>
        </w:rPr>
        <w:t xml:space="preserve"> for pupils to discuss their own behaviour related concerns</w:t>
      </w:r>
    </w:p>
    <w:p w14:paraId="52AC2A1C"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in assemblies</w:t>
      </w:r>
    </w:p>
    <w:p w14:paraId="0399FBD9" w14:textId="77777777" w:rsidR="005B5E96" w:rsidRPr="006F25D5" w:rsidRDefault="005B5E96" w:rsidP="00FB0DE2">
      <w:pPr>
        <w:pStyle w:val="ListParagraph"/>
        <w:numPr>
          <w:ilvl w:val="0"/>
          <w:numId w:val="9"/>
        </w:numPr>
        <w:ind w:left="981" w:hanging="357"/>
        <w:rPr>
          <w:rFonts w:ascii="Calibri" w:hAnsi="Calibri"/>
          <w:i/>
        </w:rPr>
      </w:pPr>
      <w:r w:rsidRPr="006F25D5">
        <w:rPr>
          <w:rFonts w:ascii="Calibri" w:hAnsi="Calibri"/>
          <w:i/>
        </w:rPr>
        <w:t>Review times/ sharing mornings and lessons</w:t>
      </w:r>
    </w:p>
    <w:p w14:paraId="697C71DE" w14:textId="1C173049" w:rsidR="009C4CB9" w:rsidRPr="00F56CFB" w:rsidRDefault="000E78F5" w:rsidP="008A30FD">
      <w:pPr>
        <w:pStyle w:val="Heading1"/>
      </w:pPr>
      <w:bookmarkStart w:id="135" w:name="_Toc206160622"/>
      <w:bookmarkStart w:id="136" w:name="_Toc181710835"/>
      <w:bookmarkStart w:id="137" w:name="_Toc220575987"/>
      <w:bookmarkStart w:id="138" w:name="_Toc452645574"/>
      <w:r w:rsidRPr="00F56CFB">
        <w:t>Responding to misbehaviour</w:t>
      </w:r>
      <w:bookmarkEnd w:id="135"/>
      <w:bookmarkEnd w:id="136"/>
      <w:bookmarkEnd w:id="137"/>
    </w:p>
    <w:p w14:paraId="662951EC" w14:textId="78888ECA" w:rsidR="009C4CB9" w:rsidRPr="006E5AD3" w:rsidRDefault="009C4CB9" w:rsidP="006A4799">
      <w:pPr>
        <w:spacing w:after="120"/>
        <w:ind w:left="624"/>
        <w:rPr>
          <w:rFonts w:ascii="Calibri" w:hAnsi="Calibri"/>
        </w:rPr>
      </w:pPr>
      <w:r w:rsidRPr="00F56CFB">
        <w:rPr>
          <w:rFonts w:ascii="Calibri" w:hAnsi="Calibri"/>
        </w:rPr>
        <w:t xml:space="preserve">Although this school aims to focus on positives, there are unfortunately occasions when a minority of pupils let </w:t>
      </w:r>
      <w:r w:rsidRPr="006E5AD3">
        <w:rPr>
          <w:rFonts w:ascii="Calibri" w:hAnsi="Calibri"/>
        </w:rPr>
        <w:t>themselves, the school</w:t>
      </w:r>
      <w:r w:rsidR="00B456F0" w:rsidRPr="006E5AD3">
        <w:rPr>
          <w:rFonts w:ascii="Calibri" w:hAnsi="Calibri"/>
        </w:rPr>
        <w:t>,</w:t>
      </w:r>
      <w:r w:rsidRPr="006E5AD3">
        <w:rPr>
          <w:rFonts w:ascii="Calibri" w:hAnsi="Calibri"/>
        </w:rPr>
        <w:t xml:space="preserve"> and others down through their unacceptable or inappropriate behaviour.</w:t>
      </w:r>
    </w:p>
    <w:p w14:paraId="27C4FA7A" w14:textId="7CEDD683" w:rsidR="00530657" w:rsidRPr="0021470C" w:rsidRDefault="007C3387" w:rsidP="006A4799">
      <w:pPr>
        <w:spacing w:after="120"/>
        <w:ind w:left="624"/>
        <w:rPr>
          <w:rFonts w:ascii="Calibri" w:hAnsi="Calibri"/>
        </w:rPr>
      </w:pPr>
      <w:bookmarkStart w:id="139" w:name="_Hlk115345298"/>
      <w:r w:rsidRPr="006E5AD3">
        <w:rPr>
          <w:rFonts w:ascii="Calibri" w:hAnsi="Calibri"/>
        </w:rPr>
        <w:t>In such circumstances, staff should respond predictably, promptly and assertively in accordance with this Behaviour Policy and the training and direction they have received.  The first priority will be to ensure the safety of pupils and staff and t</w:t>
      </w:r>
      <w:r w:rsidRPr="00F56CFB">
        <w:rPr>
          <w:rFonts w:ascii="Calibri" w:hAnsi="Calibri"/>
        </w:rPr>
        <w:t xml:space="preserve">o restore </w:t>
      </w:r>
      <w:r w:rsidRPr="0021470C">
        <w:rPr>
          <w:rFonts w:ascii="Calibri" w:hAnsi="Calibri"/>
        </w:rPr>
        <w:t xml:space="preserve">a calm </w:t>
      </w:r>
      <w:r w:rsidR="00530657" w:rsidRPr="0021470C">
        <w:rPr>
          <w:rFonts w:ascii="Calibri" w:hAnsi="Calibri"/>
        </w:rPr>
        <w:t xml:space="preserve">and safe </w:t>
      </w:r>
      <w:r w:rsidRPr="0021470C">
        <w:rPr>
          <w:rFonts w:ascii="Calibri" w:hAnsi="Calibri"/>
        </w:rPr>
        <w:t xml:space="preserve">environment.  It is important for staff across the school to respond in a consistent, fair and proportionate manner so pupils know with certainty that misbehaviour will always be addressed. </w:t>
      </w:r>
      <w:r w:rsidR="00AF458B" w:rsidRPr="0021470C">
        <w:rPr>
          <w:rFonts w:ascii="Calibri" w:hAnsi="Calibri"/>
        </w:rPr>
        <w:t xml:space="preserve"> </w:t>
      </w:r>
    </w:p>
    <w:p w14:paraId="33B24BED" w14:textId="33170856" w:rsidR="00530657" w:rsidRPr="0021470C" w:rsidRDefault="00530657" w:rsidP="006A4799">
      <w:pPr>
        <w:spacing w:after="120"/>
        <w:ind w:left="624"/>
        <w:rPr>
          <w:rFonts w:cstheme="minorHAnsi"/>
          <w:color w:val="101010"/>
          <w:szCs w:val="22"/>
        </w:rPr>
      </w:pPr>
      <w:bookmarkStart w:id="140" w:name="_Hlk212563051"/>
      <w:r w:rsidRPr="0021470C">
        <w:rPr>
          <w:rFonts w:cstheme="minorHAnsi"/>
          <w:color w:val="101010"/>
          <w:szCs w:val="22"/>
        </w:rPr>
        <w:t xml:space="preserve">To achieve these aims, a response to behaviour may have various purposes.  These include: </w:t>
      </w:r>
    </w:p>
    <w:p w14:paraId="48147E6F" w14:textId="77777777"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deterrence</w:t>
      </w:r>
      <w:r w:rsidRPr="0021470C">
        <w:rPr>
          <w:rFonts w:asciiTheme="minorHAnsi" w:hAnsiTheme="minorHAnsi" w:cstheme="minorHAnsi"/>
          <w:color w:val="101010"/>
          <w:sz w:val="22"/>
          <w:szCs w:val="22"/>
        </w:rPr>
        <w:t xml:space="preserve">: sanctions can often be effective deterrents for a specific pupil or a general deterrent for all pupils at the school. </w:t>
      </w:r>
    </w:p>
    <w:p w14:paraId="5543362C" w14:textId="505FF9C3"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protection</w:t>
      </w:r>
      <w:r w:rsidRPr="0021470C">
        <w:rPr>
          <w:rFonts w:asciiTheme="minorHAnsi" w:hAnsiTheme="minorHAnsi" w:cstheme="minorHAnsi"/>
          <w:color w:val="101010"/>
          <w:sz w:val="22"/>
          <w:szCs w:val="22"/>
        </w:rPr>
        <w:t xml:space="preserve">: keeping pupils safe is a legal duty of all staff.  A protective measure in response to inappropriate behaviour, for example, removing a pupil from a lesson, may be immediate or after assessment of risk. </w:t>
      </w:r>
    </w:p>
    <w:p w14:paraId="0E822BA0" w14:textId="5930426C" w:rsidR="00530657" w:rsidRPr="0021470C" w:rsidRDefault="00530657" w:rsidP="00530657">
      <w:pPr>
        <w:pStyle w:val="Default"/>
        <w:numPr>
          <w:ilvl w:val="0"/>
          <w:numId w:val="70"/>
        </w:numPr>
        <w:spacing w:after="120"/>
        <w:ind w:left="981" w:hanging="357"/>
        <w:rPr>
          <w:color w:val="101010"/>
          <w:sz w:val="23"/>
          <w:szCs w:val="23"/>
        </w:rPr>
      </w:pPr>
      <w:r w:rsidRPr="0021470C">
        <w:rPr>
          <w:rFonts w:asciiTheme="minorHAnsi" w:hAnsiTheme="minorHAnsi" w:cstheme="minorHAnsi"/>
          <w:b/>
          <w:bCs/>
          <w:color w:val="101010"/>
          <w:sz w:val="22"/>
          <w:szCs w:val="22"/>
        </w:rPr>
        <w:t>improvement</w:t>
      </w:r>
      <w:r w:rsidRPr="0021470C">
        <w:rPr>
          <w:rFonts w:asciiTheme="minorHAnsi" w:hAnsiTheme="minorHAnsi" w:cstheme="minorHAnsi"/>
          <w:color w:val="101010"/>
          <w:sz w:val="22"/>
          <w:szCs w:val="22"/>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bookmarkEnd w:id="140"/>
      <w:r w:rsidRPr="0021470C">
        <w:rPr>
          <w:color w:val="101010"/>
          <w:sz w:val="23"/>
          <w:szCs w:val="23"/>
        </w:rPr>
        <w:t xml:space="preserve"> </w:t>
      </w:r>
    </w:p>
    <w:p w14:paraId="29DACC74" w14:textId="10F5F7F8" w:rsidR="007C3387" w:rsidRPr="00F56CFB" w:rsidRDefault="00AF458B" w:rsidP="006A4799">
      <w:pPr>
        <w:spacing w:after="120"/>
        <w:ind w:left="624"/>
        <w:rPr>
          <w:rFonts w:ascii="Calibri" w:hAnsi="Calibri"/>
        </w:rPr>
      </w:pPr>
      <w:r w:rsidRPr="00F56CFB">
        <w:rPr>
          <w:rFonts w:ascii="Calibri" w:hAnsi="Calibri"/>
        </w:rPr>
        <w:t>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(including any not previously identified)</w:t>
      </w:r>
      <w:r w:rsidR="007C3387" w:rsidRPr="00F56CFB">
        <w:rPr>
          <w:rFonts w:ascii="Calibri" w:hAnsi="Calibri"/>
        </w:rPr>
        <w:t xml:space="preserve"> </w:t>
      </w:r>
      <w:r w:rsidRPr="00F56CFB">
        <w:rPr>
          <w:rFonts w:ascii="Calibri" w:hAnsi="Calibri"/>
        </w:rPr>
        <w:t>, has been subject to criminal exploitation, or is experiencing significant challenges at home.</w:t>
      </w:r>
      <w:bookmarkEnd w:id="139"/>
    </w:p>
    <w:p w14:paraId="79A0556C" w14:textId="77777777" w:rsidR="00DC2B27" w:rsidRPr="00907FC5" w:rsidRDefault="004E6A74" w:rsidP="00A06D93">
      <w:pPr>
        <w:pStyle w:val="Heading2"/>
        <w:numPr>
          <w:ilvl w:val="1"/>
          <w:numId w:val="46"/>
        </w:numPr>
      </w:pPr>
      <w:bookmarkStart w:id="141" w:name="_Toc181710836"/>
      <w:bookmarkStart w:id="142" w:name="_Toc433807136"/>
      <w:bookmarkStart w:id="143" w:name="_Toc439928189"/>
      <w:bookmarkStart w:id="144" w:name="_Toc439928764"/>
      <w:bookmarkStart w:id="145" w:name="_Toc206160623"/>
      <w:bookmarkStart w:id="146" w:name="_Toc220575988"/>
      <w:r w:rsidRPr="00907FC5">
        <w:t xml:space="preserve">Restorative justice/Reflection on </w:t>
      </w:r>
      <w:bookmarkEnd w:id="138"/>
      <w:bookmarkEnd w:id="141"/>
      <w:r w:rsidRPr="00907FC5">
        <w:t>a</w:t>
      </w:r>
      <w:r w:rsidR="003F3A72" w:rsidRPr="00907FC5">
        <w:t>ctions</w:t>
      </w:r>
      <w:bookmarkEnd w:id="142"/>
      <w:bookmarkEnd w:id="143"/>
      <w:bookmarkEnd w:id="144"/>
      <w:bookmarkEnd w:id="145"/>
      <w:bookmarkEnd w:id="146"/>
    </w:p>
    <w:p w14:paraId="16FA00DB" w14:textId="746EC5A2" w:rsidR="003F3A72" w:rsidRPr="00907FC5" w:rsidRDefault="003F3A72" w:rsidP="00B80AE9">
      <w:pPr>
        <w:spacing w:after="120"/>
        <w:ind w:left="624"/>
        <w:rPr>
          <w:rFonts w:ascii="Calibri" w:hAnsi="Calibri"/>
        </w:rPr>
      </w:pPr>
      <w:r w:rsidRPr="00907FC5">
        <w:rPr>
          <w:rFonts w:ascii="Calibri" w:hAnsi="Calibri"/>
        </w:rPr>
        <w:t xml:space="preserve">Restorative justice is a process which restores relationships where there have been problems.  It is an opportunity for both sides to explain what happened and to try and </w:t>
      </w:r>
      <w:r w:rsidR="004B63C0">
        <w:rPr>
          <w:rFonts w:ascii="Calibri" w:hAnsi="Calibri"/>
        </w:rPr>
        <w:t>establish</w:t>
      </w:r>
      <w:r w:rsidRPr="00907FC5">
        <w:rPr>
          <w:rFonts w:ascii="Calibri" w:hAnsi="Calibri"/>
        </w:rPr>
        <w:t xml:space="preserve"> a solution.  Where there has been an issue the individuals involved will meet with a mediator who will ask them three main questions:</w:t>
      </w:r>
    </w:p>
    <w:p w14:paraId="0FFF8556"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happened?</w:t>
      </w:r>
    </w:p>
    <w:p w14:paraId="58AAFB6C"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Who else has been affected by this?</w:t>
      </w:r>
    </w:p>
    <w:p w14:paraId="327C4D81"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can be done to prevent this happening again?</w:t>
      </w:r>
    </w:p>
    <w:p w14:paraId="65B61D96" w14:textId="77777777" w:rsidR="003F3A72" w:rsidRPr="00907FC5" w:rsidRDefault="003F3A72" w:rsidP="00B80AE9">
      <w:pPr>
        <w:spacing w:before="120" w:after="120"/>
        <w:ind w:left="624"/>
        <w:rPr>
          <w:rFonts w:ascii="Calibri" w:hAnsi="Calibri"/>
        </w:rPr>
      </w:pPr>
      <w:r w:rsidRPr="00907FC5">
        <w:rPr>
          <w:rFonts w:ascii="Calibri" w:hAnsi="Calibri"/>
        </w:rPr>
        <w:t xml:space="preserve">The questions have been designed so that both sides have an opportunity to hear the situation from each other.  It enables them to think about how this may have affected the other person but also the other pupils </w:t>
      </w:r>
      <w:r w:rsidRPr="00907FC5">
        <w:rPr>
          <w:rFonts w:ascii="Calibri" w:hAnsi="Calibri"/>
        </w:rPr>
        <w:lastRenderedPageBreak/>
        <w:t>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14:paraId="1699E786" w14:textId="77777777" w:rsidR="003F3A72" w:rsidRPr="00907FC5" w:rsidRDefault="003F3A72" w:rsidP="00B80AE9">
      <w:pPr>
        <w:spacing w:after="120"/>
        <w:ind w:left="624"/>
        <w:rPr>
          <w:rFonts w:ascii="Calibri" w:hAnsi="Calibri"/>
        </w:rPr>
      </w:pPr>
      <w:r w:rsidRPr="00907FC5">
        <w:rPr>
          <w:rFonts w:ascii="Calibri" w:hAnsi="Calibri"/>
        </w:rPr>
        <w:t xml:space="preserve">Restorative </w:t>
      </w:r>
      <w:r w:rsidR="003D3565" w:rsidRPr="00907FC5">
        <w:rPr>
          <w:rFonts w:ascii="Calibri" w:hAnsi="Calibri"/>
        </w:rPr>
        <w:t>j</w:t>
      </w:r>
      <w:r w:rsidRPr="00907FC5">
        <w:rPr>
          <w:rFonts w:ascii="Calibri" w:hAnsi="Calibri"/>
        </w:rPr>
        <w:t xml:space="preserve">ustice works extremely well if there has been a repeated problem for a </w:t>
      </w:r>
      <w:r w:rsidR="00F72BC3" w:rsidRPr="00907FC5">
        <w:rPr>
          <w:rFonts w:ascii="Calibri" w:hAnsi="Calibri"/>
        </w:rPr>
        <w:t>pupil</w:t>
      </w:r>
      <w:r w:rsidRPr="00907FC5">
        <w:rPr>
          <w:rFonts w:ascii="Calibri" w:hAnsi="Calibr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14:paraId="2953C5F7" w14:textId="77777777" w:rsidR="003F3A72" w:rsidRPr="00907FC5" w:rsidRDefault="003F3A72" w:rsidP="00B80AE9">
      <w:pPr>
        <w:spacing w:after="120"/>
        <w:ind w:left="624"/>
        <w:rPr>
          <w:rFonts w:ascii="Calibri" w:hAnsi="Calibri"/>
        </w:rPr>
      </w:pPr>
      <w:r w:rsidRPr="00907FC5">
        <w:rPr>
          <w:rFonts w:ascii="Calibri" w:hAnsi="Calibri"/>
        </w:rPr>
        <w:t xml:space="preserve">Restorative justice also works very well when </w:t>
      </w:r>
      <w:r w:rsidR="00F72BC3" w:rsidRPr="00907FC5">
        <w:rPr>
          <w:rFonts w:ascii="Calibri" w:hAnsi="Calibri"/>
        </w:rPr>
        <w:t>pupils</w:t>
      </w:r>
      <w:r w:rsidRPr="00907FC5">
        <w:rPr>
          <w:rFonts w:ascii="Calibri" w:hAnsi="Calibri"/>
        </w:rPr>
        <w:t xml:space="preserve"> fall out with each other, allowing them to see the impact of their actions, apologise if necessary and put it behind them.</w:t>
      </w:r>
    </w:p>
    <w:p w14:paraId="0DDE56BF" w14:textId="77777777" w:rsidR="003F3A72" w:rsidRPr="00907FC5" w:rsidRDefault="003F3A72" w:rsidP="00B80AE9">
      <w:pPr>
        <w:spacing w:after="120"/>
        <w:ind w:left="624"/>
        <w:rPr>
          <w:rFonts w:ascii="Calibri" w:hAnsi="Calibri"/>
        </w:rPr>
      </w:pPr>
      <w:r w:rsidRPr="00907FC5">
        <w:rPr>
          <w:rFonts w:ascii="Calibri" w:hAnsi="Calibri"/>
        </w:rPr>
        <w:t>Meetings are always held in a neutral place with a mediator who is not involved.  The mediator’s job is to keep everyone calm and civil and help those involved to move forward to restore the relationship.</w:t>
      </w:r>
    </w:p>
    <w:p w14:paraId="25B291D7" w14:textId="1CA756D3" w:rsidR="003F3A72" w:rsidRPr="00F56CFB" w:rsidRDefault="003F3A72" w:rsidP="00B80AE9">
      <w:pPr>
        <w:spacing w:after="120"/>
        <w:ind w:left="624"/>
        <w:rPr>
          <w:rFonts w:ascii="Calibri" w:hAnsi="Calibri"/>
        </w:rPr>
      </w:pPr>
      <w:r w:rsidRPr="00907FC5">
        <w:rPr>
          <w:rFonts w:ascii="Calibri" w:hAnsi="Calibri"/>
        </w:rPr>
        <w:t xml:space="preserve">Reflection on actions is normally </w:t>
      </w:r>
      <w:r w:rsidR="00F90DB4" w:rsidRPr="00907FC5">
        <w:rPr>
          <w:rFonts w:ascii="Calibri" w:hAnsi="Calibri"/>
        </w:rPr>
        <w:t xml:space="preserve">used to allow the individual to reflect on their behaviour and to allow the pupil to decide for themselves why their behaviour was inappropriate and how it might have affected others in the school. </w:t>
      </w:r>
      <w:r w:rsidR="00A959CF" w:rsidRPr="006F25D5">
        <w:rPr>
          <w:rFonts w:ascii="Calibri" w:hAnsi="Calibri"/>
        </w:rPr>
        <w:t>Thinking about</w:t>
      </w:r>
      <w:r w:rsidR="00F90DB4" w:rsidRPr="00907FC5">
        <w:rPr>
          <w:rFonts w:ascii="Calibri" w:hAnsi="Calibri"/>
        </w:rPr>
        <w:t xml:space="preserve"> their reasons for the behaviour and how that behaviour could be </w:t>
      </w:r>
      <w:r w:rsidR="00F90DB4" w:rsidRPr="00F56CFB">
        <w:rPr>
          <w:rFonts w:ascii="Calibri" w:hAnsi="Calibri"/>
        </w:rPr>
        <w:t>improved or what alternatives to the inappropriate behaviour might have been possible if the same circumstances arise again.</w:t>
      </w:r>
      <w:r w:rsidR="004C221B" w:rsidRPr="00F56CFB">
        <w:rPr>
          <w:rFonts w:ascii="Calibri" w:hAnsi="Calibri"/>
        </w:rPr>
        <w:t xml:space="preserve">  </w:t>
      </w:r>
      <w:bookmarkStart w:id="147" w:name="_Hlk115345629"/>
      <w:r w:rsidR="004C221B" w:rsidRPr="00F56CFB">
        <w:rPr>
          <w:rFonts w:ascii="Calibri" w:hAnsi="Calibri"/>
        </w:rPr>
        <w:t>This may ultimately include advising the perpetrator to apologise to the relevant person, if appropriate.</w:t>
      </w:r>
    </w:p>
    <w:p w14:paraId="64347628" w14:textId="33404D46" w:rsidR="004C221B" w:rsidRPr="00F56CFB" w:rsidRDefault="004C221B" w:rsidP="00B80AE9">
      <w:pPr>
        <w:spacing w:after="120"/>
        <w:ind w:left="624"/>
        <w:rPr>
          <w:rFonts w:ascii="Calibri" w:hAnsi="Calibri"/>
        </w:rPr>
      </w:pPr>
      <w:r w:rsidRPr="00F56CFB">
        <w:rPr>
          <w:rFonts w:ascii="Calibri" w:hAnsi="Calibr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147"/>
    </w:p>
    <w:p w14:paraId="4E919E46" w14:textId="77777777" w:rsidR="00F90DB4" w:rsidRPr="00F56CFB" w:rsidRDefault="00F90DB4" w:rsidP="008A30FD">
      <w:pPr>
        <w:pStyle w:val="Heading2"/>
      </w:pPr>
      <w:bookmarkStart w:id="148" w:name="_Toc452645575"/>
      <w:bookmarkStart w:id="149" w:name="_Toc181710837"/>
      <w:bookmarkStart w:id="150" w:name="_Toc433807137"/>
      <w:bookmarkStart w:id="151" w:name="_Toc439928190"/>
      <w:bookmarkStart w:id="152" w:name="_Toc439928765"/>
      <w:bookmarkStart w:id="153" w:name="_Toc206160624"/>
      <w:bookmarkStart w:id="154" w:name="_Toc220575989"/>
      <w:bookmarkStart w:id="155" w:name="_Hlk20302787"/>
      <w:r w:rsidRPr="00F56CFB">
        <w:t xml:space="preserve">Sanctions and </w:t>
      </w:r>
      <w:bookmarkEnd w:id="148"/>
      <w:bookmarkEnd w:id="149"/>
      <w:r w:rsidR="00FB248A" w:rsidRPr="00F56CFB">
        <w:t>d</w:t>
      </w:r>
      <w:r w:rsidRPr="00F56CFB">
        <w:t xml:space="preserve">isciplinary </w:t>
      </w:r>
      <w:r w:rsidR="00FB248A" w:rsidRPr="00F56CFB">
        <w:t>a</w:t>
      </w:r>
      <w:r w:rsidRPr="00F56CFB">
        <w:t>ction</w:t>
      </w:r>
      <w:bookmarkEnd w:id="150"/>
      <w:bookmarkEnd w:id="151"/>
      <w:bookmarkEnd w:id="152"/>
      <w:bookmarkEnd w:id="153"/>
      <w:bookmarkEnd w:id="154"/>
    </w:p>
    <w:p w14:paraId="2E782C77" w14:textId="6C017428" w:rsidR="000022CB" w:rsidRPr="00F56CFB" w:rsidRDefault="000022CB" w:rsidP="00B80AE9">
      <w:pPr>
        <w:spacing w:after="120"/>
        <w:ind w:left="624"/>
        <w:rPr>
          <w:rFonts w:ascii="Calibri" w:hAnsi="Calibri"/>
        </w:rPr>
      </w:pPr>
      <w:bookmarkStart w:id="156" w:name="_Toc181710838"/>
      <w:bookmarkStart w:id="157" w:name="_Hlk115345688"/>
      <w:r w:rsidRPr="00F56CFB">
        <w:rPr>
          <w:rFonts w:ascii="Calibri" w:hAnsi="Calibri"/>
        </w:rPr>
        <w:t xml:space="preserve">Teachers can sanction pupils whose conduct falls below the standard which could reasonably expected of them.  </w:t>
      </w:r>
      <w:r w:rsidRPr="00F56CFB">
        <w:t xml:space="preserve">This means that if a pupil misbehaves or fails to follow a reasonable instruction, the teacher can apply a sanction on that pupil.  </w:t>
      </w:r>
      <w:r w:rsidRPr="00F56CFB">
        <w:rPr>
          <w:rFonts w:ascii="Calibri" w:hAnsi="Calibri"/>
        </w:rPr>
        <w:t xml:space="preserve">Staff can issue sanctions at any time pupils are in school or elsewhere under the charge of a member of staff, including on school visits.  This also applies in certain circumstances when a pupil’s misbehaviour occurs outside of school – see </w:t>
      </w:r>
      <w:r w:rsidR="00A20CE2" w:rsidRPr="00F56CFB">
        <w:rPr>
          <w:rFonts w:ascii="Calibri" w:hAnsi="Calibri"/>
        </w:rPr>
        <w:t>s</w:t>
      </w:r>
      <w:r w:rsidR="00303215" w:rsidRPr="00F56CFB">
        <w:rPr>
          <w:rFonts w:ascii="Calibri" w:hAnsi="Calibri"/>
        </w:rPr>
        <w:t>ection 8</w:t>
      </w:r>
      <w:r w:rsidRPr="00F56CFB">
        <w:rPr>
          <w:rFonts w:ascii="Calibri" w:hAnsi="Calibri"/>
        </w:rPr>
        <w:t>.  The Head teacher has the authority to extend the power to discipline to adult volunteers e.g. parents who have volunteered to help on a school trip.</w:t>
      </w:r>
      <w:bookmarkEnd w:id="156"/>
      <w:r w:rsidRPr="00F56CFB">
        <w:rPr>
          <w:rFonts w:ascii="Calibri" w:hAnsi="Calibri"/>
        </w:rPr>
        <w:t xml:space="preserve"> </w:t>
      </w:r>
    </w:p>
    <w:p w14:paraId="4371D3F9" w14:textId="31BB8BD4" w:rsidR="00F90DB4" w:rsidRPr="0021470C" w:rsidRDefault="00F90DB4" w:rsidP="00B80AE9">
      <w:pPr>
        <w:spacing w:after="120"/>
        <w:ind w:left="624"/>
        <w:rPr>
          <w:rFonts w:ascii="Calibri" w:hAnsi="Calibri"/>
        </w:rPr>
      </w:pPr>
      <w:r w:rsidRPr="00F56CFB">
        <w:rPr>
          <w:rFonts w:ascii="Calibri" w:hAnsi="Calibri"/>
        </w:rPr>
        <w:t>There is a clearly defined process for issuing sanctions in this school.  Where possible</w:t>
      </w:r>
      <w:r w:rsidR="000022CB" w:rsidRPr="00F56CFB">
        <w:rPr>
          <w:rFonts w:ascii="Calibri" w:hAnsi="Calibri"/>
        </w:rPr>
        <w:t>, and appropriate,</w:t>
      </w:r>
      <w:bookmarkEnd w:id="157"/>
      <w:r w:rsidRPr="00F56CFB">
        <w:rPr>
          <w:rFonts w:ascii="Calibri" w:hAnsi="Calibri"/>
        </w:rPr>
        <w:t xml:space="preserve"> pupils are issued with a warning to enable them to rectify their behaviour though </w:t>
      </w:r>
      <w:r w:rsidR="005B5E96" w:rsidRPr="006F25D5">
        <w:rPr>
          <w:rFonts w:ascii="Calibri" w:hAnsi="Calibri"/>
        </w:rPr>
        <w:t xml:space="preserve">rarely </w:t>
      </w:r>
      <w:r w:rsidRPr="00F56CFB">
        <w:rPr>
          <w:rFonts w:ascii="Calibri" w:hAnsi="Calibri"/>
        </w:rPr>
        <w:t xml:space="preserve">there </w:t>
      </w:r>
      <w:r w:rsidR="005B5E96" w:rsidRPr="006F25D5">
        <w:rPr>
          <w:rFonts w:ascii="Calibri" w:hAnsi="Calibri"/>
        </w:rPr>
        <w:t>could be</w:t>
      </w:r>
      <w:r w:rsidRPr="00F56CFB">
        <w:rPr>
          <w:rFonts w:ascii="Calibri" w:hAnsi="Calibri"/>
        </w:rPr>
        <w:t xml:space="preserve"> times when the nature of the behaviour does not warrant a warning as it is so serious</w:t>
      </w:r>
      <w:r w:rsidRPr="0021470C">
        <w:rPr>
          <w:rFonts w:ascii="Calibri" w:hAnsi="Calibri"/>
        </w:rPr>
        <w:t>.</w:t>
      </w:r>
    </w:p>
    <w:p w14:paraId="7F519801" w14:textId="44E2AA61" w:rsidR="009D7DAE" w:rsidRPr="00F56CFB" w:rsidRDefault="009D7DAE" w:rsidP="00B80AE9">
      <w:pPr>
        <w:spacing w:after="120"/>
        <w:ind w:left="624"/>
        <w:rPr>
          <w:rFonts w:ascii="Calibri" w:hAnsi="Calibri"/>
        </w:rPr>
      </w:pPr>
      <w:r w:rsidRPr="0021470C">
        <w:rPr>
          <w:rFonts w:ascii="Calibri" w:hAnsi="Calibri"/>
          <w:bCs/>
          <w:iCs/>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14:paraId="2675C364" w14:textId="47B9D357" w:rsidR="00593AC4" w:rsidRPr="00F56CFB" w:rsidRDefault="001F11A9" w:rsidP="00B80AE9">
      <w:pPr>
        <w:pStyle w:val="Heading3"/>
        <w:spacing w:after="120"/>
        <w:ind w:left="624"/>
        <w:rPr>
          <w:rFonts w:ascii="Calibri" w:hAnsi="Calibri"/>
        </w:rPr>
      </w:pPr>
      <w:bookmarkStart w:id="158" w:name="_Toc433807139"/>
      <w:bookmarkStart w:id="159" w:name="_Toc439928192"/>
      <w:bookmarkStart w:id="160" w:name="_Toc439928767"/>
      <w:bookmarkStart w:id="161" w:name="_Toc206160625"/>
      <w:bookmarkStart w:id="162" w:name="_Toc220575990"/>
      <w:bookmarkStart w:id="163" w:name="_Hlk115345985"/>
      <w:bookmarkEnd w:id="155"/>
      <w:r w:rsidRPr="00F56CFB">
        <w:rPr>
          <w:rFonts w:ascii="Calibri" w:hAnsi="Calibri"/>
        </w:rPr>
        <w:t>Searching</w:t>
      </w:r>
      <w:r w:rsidR="00433380" w:rsidRPr="00F56CFB">
        <w:rPr>
          <w:rFonts w:ascii="Calibri" w:hAnsi="Calibri"/>
        </w:rPr>
        <w:t>, screening and</w:t>
      </w:r>
      <w:r w:rsidRPr="00F56CFB">
        <w:rPr>
          <w:rFonts w:ascii="Calibri" w:hAnsi="Calibri"/>
        </w:rPr>
        <w:t xml:space="preserve"> </w:t>
      </w:r>
      <w:r w:rsidR="00AF0484">
        <w:rPr>
          <w:rFonts w:ascii="Calibri" w:hAnsi="Calibri"/>
        </w:rPr>
        <w:t>c</w:t>
      </w:r>
      <w:r w:rsidR="00593AC4" w:rsidRPr="00F56CFB">
        <w:rPr>
          <w:rFonts w:ascii="Calibri" w:hAnsi="Calibri"/>
        </w:rPr>
        <w:t>onfiscation</w:t>
      </w:r>
      <w:bookmarkEnd w:id="158"/>
      <w:bookmarkEnd w:id="159"/>
      <w:bookmarkEnd w:id="160"/>
      <w:bookmarkEnd w:id="161"/>
      <w:bookmarkEnd w:id="162"/>
    </w:p>
    <w:p w14:paraId="0ED58B4E" w14:textId="4A1EF874" w:rsidR="004D257B" w:rsidRPr="00F56CFB" w:rsidRDefault="00593AC4" w:rsidP="00B80AE9">
      <w:pPr>
        <w:spacing w:after="120"/>
        <w:ind w:left="624"/>
        <w:rPr>
          <w:rFonts w:ascii="Calibri" w:hAnsi="Calibri"/>
        </w:rPr>
      </w:pPr>
      <w:r w:rsidRPr="00F56CFB">
        <w:rPr>
          <w:rFonts w:ascii="Calibri" w:hAnsi="Calibri"/>
        </w:rPr>
        <w:t xml:space="preserve">The school follows </w:t>
      </w:r>
      <w:r w:rsidR="00433380" w:rsidRPr="00F56CFB">
        <w:rPr>
          <w:rFonts w:ascii="Calibri" w:hAnsi="Calibri"/>
        </w:rPr>
        <w:t>the DfE</w:t>
      </w:r>
      <w:r w:rsidRPr="00F56CFB">
        <w:rPr>
          <w:rFonts w:ascii="Calibri" w:hAnsi="Calibri"/>
        </w:rPr>
        <w:t xml:space="preserve"> advice when </w:t>
      </w:r>
      <w:r w:rsidR="00433380" w:rsidRPr="00F56CFB">
        <w:rPr>
          <w:rFonts w:ascii="Calibri" w:hAnsi="Calibri"/>
        </w:rPr>
        <w:t xml:space="preserve">searching, screening and </w:t>
      </w:r>
      <w:r w:rsidRPr="00F56CFB">
        <w:rPr>
          <w:rFonts w:ascii="Calibri" w:hAnsi="Calibri"/>
        </w:rPr>
        <w:t xml:space="preserve">confiscating items from pupils which is outlined in their </w:t>
      </w:r>
      <w:bookmarkStart w:id="164" w:name="_Hlk52185306"/>
      <w:r w:rsidRPr="00F56CFB">
        <w:rPr>
          <w:rFonts w:ascii="Calibri" w:hAnsi="Calibri"/>
        </w:rPr>
        <w:t xml:space="preserve">document </w:t>
      </w:r>
      <w:hyperlink r:id="rId22" w:history="1">
        <w:r w:rsidR="00433380" w:rsidRPr="00F56CFB">
          <w:rPr>
            <w:rStyle w:val="Hyperlink"/>
            <w:rFonts w:ascii="Calibri" w:hAnsi="Calibri"/>
          </w:rPr>
          <w:t>Searching, Screening and Confiscation – Advice for schools</w:t>
        </w:r>
      </w:hyperlink>
      <w:r w:rsidR="005272DD" w:rsidRPr="00F56CFB">
        <w:rPr>
          <w:rStyle w:val="Hyperlink"/>
          <w:rFonts w:ascii="Calibri" w:hAnsi="Calibri"/>
        </w:rPr>
        <w:t xml:space="preserve">. </w:t>
      </w:r>
      <w:bookmarkEnd w:id="164"/>
    </w:p>
    <w:p w14:paraId="03E39C14" w14:textId="5B6A6AD1" w:rsidR="005272DD" w:rsidRPr="00F56CFB" w:rsidRDefault="005272DD" w:rsidP="00B80AE9">
      <w:pPr>
        <w:spacing w:after="120"/>
        <w:ind w:left="624"/>
      </w:pPr>
      <w:r w:rsidRPr="00F56CFB">
        <w:t xml:space="preserve">Head teachers and staff they authorise have a statutory power to search a pupil or their possessions where they have reasonable grounds to suspect that the pupil may have a prohibited </w:t>
      </w:r>
      <w:r w:rsidR="00964C1F" w:rsidRPr="00F56CFB">
        <w:t xml:space="preserve">or illegal </w:t>
      </w:r>
      <w:r w:rsidRPr="00F56CFB">
        <w:t>item</w:t>
      </w:r>
      <w:r w:rsidR="00827ADB" w:rsidRPr="00F56CFB">
        <w:t>s</w:t>
      </w:r>
      <w:r w:rsidRPr="00F56CFB">
        <w:t xml:space="preserve"> (listed below) or any other item that the school rules identify as an item which may be searched for.</w:t>
      </w:r>
      <w:r w:rsidR="00A06D93" w:rsidRPr="00F56CFB">
        <w:t xml:space="preserve">  </w:t>
      </w:r>
    </w:p>
    <w:p w14:paraId="12DA62F9" w14:textId="5F139F81" w:rsidR="009A6D68" w:rsidRPr="006E5AD3" w:rsidRDefault="009A6D68" w:rsidP="00B80AE9">
      <w:pPr>
        <w:spacing w:after="120"/>
        <w:ind w:left="624"/>
        <w:rPr>
          <w:rFonts w:ascii="Calibri" w:hAnsi="Calibri"/>
        </w:rPr>
      </w:pPr>
      <w:r w:rsidRPr="00F56CFB">
        <w:rPr>
          <w:rFonts w:ascii="Calibri" w:eastAsia="Calibri" w:hAnsi="Calibri" w:cs="Arial"/>
          <w:color w:val="222222"/>
          <w:szCs w:val="22"/>
        </w:rPr>
        <w:t xml:space="preserve">Under no </w:t>
      </w:r>
      <w:r w:rsidRPr="006E5AD3">
        <w:rPr>
          <w:rFonts w:ascii="Calibri" w:eastAsia="Calibri" w:hAnsi="Calibri" w:cs="Arial"/>
          <w:color w:val="222222"/>
          <w:szCs w:val="22"/>
        </w:rPr>
        <w:t>circumstances will individual pupils be searched on the school premises by anyone other than school staff unless they are accompanied by a parent or appropriate adult designated by the Head teacher.</w:t>
      </w:r>
    </w:p>
    <w:p w14:paraId="314DD6C0" w14:textId="77C06BC9" w:rsidR="0092334A" w:rsidRPr="006E5AD3" w:rsidRDefault="0092334A" w:rsidP="00B80AE9">
      <w:pPr>
        <w:spacing w:after="120"/>
        <w:ind w:left="624"/>
        <w:rPr>
          <w:rFonts w:ascii="Calibri" w:hAnsi="Calibri"/>
        </w:rPr>
      </w:pPr>
      <w:r w:rsidRPr="006E5AD3">
        <w:rPr>
          <w:rFonts w:ascii="Calibri" w:hAnsi="Calibri"/>
        </w:rPr>
        <w:t xml:space="preserve">The following items are what are termed ‘Prohibited </w:t>
      </w:r>
      <w:r w:rsidR="00827ADB" w:rsidRPr="006E5AD3">
        <w:rPr>
          <w:rFonts w:ascii="Calibri" w:hAnsi="Calibri"/>
        </w:rPr>
        <w:t xml:space="preserve">or illegal </w:t>
      </w:r>
      <w:r w:rsidRPr="006E5AD3">
        <w:rPr>
          <w:rFonts w:ascii="Calibri" w:hAnsi="Calibri"/>
        </w:rPr>
        <w:t>Items’ and their presence on school premises</w:t>
      </w:r>
      <w:r w:rsidR="005272DD" w:rsidRPr="006E5AD3">
        <w:rPr>
          <w:rFonts w:ascii="Calibri" w:hAnsi="Calibri"/>
        </w:rPr>
        <w:t>,</w:t>
      </w:r>
      <w:r w:rsidRPr="006E5AD3">
        <w:rPr>
          <w:rFonts w:ascii="Calibri" w:hAnsi="Calibri"/>
        </w:rPr>
        <w:t xml:space="preserve"> or if found on an individual pupil</w:t>
      </w:r>
      <w:r w:rsidR="005272DD" w:rsidRPr="006E5AD3">
        <w:rPr>
          <w:rFonts w:ascii="Calibri" w:hAnsi="Calibri"/>
        </w:rPr>
        <w:t>,</w:t>
      </w:r>
      <w:r w:rsidRPr="006E5AD3">
        <w:rPr>
          <w:rFonts w:ascii="Calibri" w:hAnsi="Calibri"/>
        </w:rPr>
        <w:t xml:space="preserve"> will lead to the highest sanctions and consequences:</w:t>
      </w:r>
    </w:p>
    <w:p w14:paraId="7B5699C9" w14:textId="0AA91A26" w:rsidR="0092334A" w:rsidRPr="006E5AD3" w:rsidRDefault="0092334A" w:rsidP="00DD5BFD">
      <w:pPr>
        <w:pStyle w:val="ListParagraph"/>
        <w:numPr>
          <w:ilvl w:val="0"/>
          <w:numId w:val="16"/>
        </w:numPr>
        <w:rPr>
          <w:rFonts w:ascii="Calibri" w:hAnsi="Calibri"/>
        </w:rPr>
      </w:pPr>
      <w:r w:rsidRPr="006E5AD3">
        <w:rPr>
          <w:rFonts w:ascii="Calibri" w:hAnsi="Calibri"/>
        </w:rPr>
        <w:t>Knives</w:t>
      </w:r>
      <w:r w:rsidR="00240432" w:rsidRPr="006E5AD3">
        <w:rPr>
          <w:rFonts w:ascii="Calibri" w:hAnsi="Calibri"/>
        </w:rPr>
        <w:t xml:space="preserve"> and </w:t>
      </w:r>
      <w:r w:rsidRPr="006E5AD3">
        <w:rPr>
          <w:rFonts w:ascii="Calibri" w:hAnsi="Calibri"/>
        </w:rPr>
        <w:t>weapons</w:t>
      </w:r>
      <w:r w:rsidR="00000388" w:rsidRPr="006E5AD3">
        <w:rPr>
          <w:rFonts w:ascii="Calibri" w:hAnsi="Calibri"/>
        </w:rPr>
        <w:t xml:space="preserve"> (Further guidance is available in KAHSC </w:t>
      </w:r>
      <w:hyperlink r:id="rId23" w:history="1">
        <w:r w:rsidR="00000388" w:rsidRPr="006E5AD3">
          <w:rPr>
            <w:rStyle w:val="Hyperlink"/>
            <w:rFonts w:ascii="Calibri" w:hAnsi="Calibri"/>
          </w:rPr>
          <w:t>Safety Series G14 – Knives, Offensive Weapons and other inappropriate items</w:t>
        </w:r>
      </w:hyperlink>
      <w:r w:rsidR="00000388" w:rsidRPr="006E5AD3">
        <w:rPr>
          <w:rFonts w:ascii="Calibri" w:hAnsi="Calibri"/>
        </w:rPr>
        <w:t>)</w:t>
      </w:r>
    </w:p>
    <w:p w14:paraId="4456B904" w14:textId="525C8CC3" w:rsidR="0092334A" w:rsidRPr="006E5AD3" w:rsidRDefault="00560C9A" w:rsidP="00702AB0">
      <w:pPr>
        <w:pStyle w:val="ListParagraph"/>
        <w:numPr>
          <w:ilvl w:val="0"/>
          <w:numId w:val="16"/>
        </w:numPr>
        <w:rPr>
          <w:rFonts w:ascii="Calibri" w:hAnsi="Calibri"/>
        </w:rPr>
      </w:pPr>
      <w:r w:rsidRPr="006E5AD3">
        <w:rPr>
          <w:rFonts w:ascii="Calibri" w:hAnsi="Calibri"/>
        </w:rPr>
        <w:t>Controlled</w:t>
      </w:r>
      <w:r w:rsidR="0092334A" w:rsidRPr="006E5AD3">
        <w:rPr>
          <w:rFonts w:ascii="Calibri" w:hAnsi="Calibri"/>
        </w:rPr>
        <w:t xml:space="preserve"> drugs</w:t>
      </w:r>
    </w:p>
    <w:p w14:paraId="4E04B82D" w14:textId="77777777" w:rsidR="0092334A" w:rsidRPr="006E5AD3" w:rsidRDefault="0092334A" w:rsidP="00702AB0">
      <w:pPr>
        <w:pStyle w:val="ListParagraph"/>
        <w:numPr>
          <w:ilvl w:val="0"/>
          <w:numId w:val="16"/>
        </w:numPr>
        <w:rPr>
          <w:rFonts w:ascii="Calibri" w:hAnsi="Calibri"/>
        </w:rPr>
      </w:pPr>
      <w:r w:rsidRPr="006E5AD3">
        <w:rPr>
          <w:rFonts w:ascii="Calibri" w:hAnsi="Calibri"/>
        </w:rPr>
        <w:t>Alcohol</w:t>
      </w:r>
    </w:p>
    <w:p w14:paraId="261A7B81" w14:textId="77777777" w:rsidR="006A66B4" w:rsidRPr="00907FC5" w:rsidRDefault="006A66B4" w:rsidP="00702AB0">
      <w:pPr>
        <w:pStyle w:val="ListParagraph"/>
        <w:numPr>
          <w:ilvl w:val="0"/>
          <w:numId w:val="16"/>
        </w:numPr>
        <w:rPr>
          <w:rFonts w:ascii="Calibri" w:hAnsi="Calibri"/>
        </w:rPr>
      </w:pPr>
      <w:r w:rsidRPr="00907FC5">
        <w:rPr>
          <w:rFonts w:ascii="Calibri" w:hAnsi="Calibri"/>
        </w:rPr>
        <w:lastRenderedPageBreak/>
        <w:t>Fireworks</w:t>
      </w:r>
    </w:p>
    <w:p w14:paraId="6100BF94" w14:textId="77777777" w:rsidR="006A66B4" w:rsidRPr="00907FC5" w:rsidRDefault="006A66B4" w:rsidP="00702AB0">
      <w:pPr>
        <w:pStyle w:val="ListParagraph"/>
        <w:numPr>
          <w:ilvl w:val="0"/>
          <w:numId w:val="16"/>
        </w:numPr>
        <w:rPr>
          <w:rFonts w:ascii="Calibri" w:hAnsi="Calibri"/>
        </w:rPr>
      </w:pPr>
      <w:r w:rsidRPr="00907FC5">
        <w:rPr>
          <w:rFonts w:ascii="Calibri" w:hAnsi="Calibri"/>
        </w:rPr>
        <w:t>Tobacco</w:t>
      </w:r>
      <w:r w:rsidR="00895131" w:rsidRPr="00907FC5">
        <w:rPr>
          <w:rFonts w:ascii="Calibri" w:hAnsi="Calibri"/>
        </w:rPr>
        <w:t xml:space="preserve"> and cigarette papers</w:t>
      </w:r>
    </w:p>
    <w:p w14:paraId="74C2880C" w14:textId="57B0D26B" w:rsidR="006A66B4" w:rsidRPr="00F56CFB" w:rsidRDefault="006A66B4" w:rsidP="00702AB0">
      <w:pPr>
        <w:pStyle w:val="ListParagraph"/>
        <w:numPr>
          <w:ilvl w:val="0"/>
          <w:numId w:val="16"/>
        </w:numPr>
        <w:rPr>
          <w:rFonts w:ascii="Calibri" w:hAnsi="Calibri"/>
        </w:rPr>
      </w:pPr>
      <w:r w:rsidRPr="00907FC5">
        <w:rPr>
          <w:rFonts w:ascii="Calibri" w:hAnsi="Calibri"/>
        </w:rPr>
        <w:t>Pornographic</w:t>
      </w:r>
      <w:r w:rsidR="00DC75E0" w:rsidRPr="00907FC5">
        <w:rPr>
          <w:rFonts w:ascii="Calibri" w:hAnsi="Calibri"/>
        </w:rPr>
        <w:t xml:space="preserve"> </w:t>
      </w:r>
      <w:r w:rsidRPr="00F56CFB">
        <w:rPr>
          <w:rFonts w:ascii="Calibri" w:hAnsi="Calibri"/>
        </w:rPr>
        <w:t>images</w:t>
      </w:r>
      <w:r w:rsidR="00DF0E1E" w:rsidRPr="00F56CFB">
        <w:rPr>
          <w:rFonts w:ascii="Calibri" w:hAnsi="Calibri"/>
        </w:rPr>
        <w:t xml:space="preserve"> (including those found on electronic devices)</w:t>
      </w:r>
    </w:p>
    <w:p w14:paraId="65EA3B27" w14:textId="77777777" w:rsidR="00EF705E" w:rsidRPr="00F56CFB" w:rsidRDefault="00EF705E" w:rsidP="00702AB0">
      <w:pPr>
        <w:pStyle w:val="ListParagraph"/>
        <w:numPr>
          <w:ilvl w:val="0"/>
          <w:numId w:val="16"/>
        </w:numPr>
        <w:rPr>
          <w:rFonts w:ascii="Calibri" w:hAnsi="Calibri"/>
        </w:rPr>
      </w:pPr>
      <w:r w:rsidRPr="00F56CFB">
        <w:rPr>
          <w:rFonts w:ascii="Calibri" w:hAnsi="Calibri"/>
        </w:rPr>
        <w:t>Stolen items</w:t>
      </w:r>
    </w:p>
    <w:p w14:paraId="65EC3EAD" w14:textId="77777777" w:rsidR="00895131" w:rsidRPr="00F56CFB" w:rsidRDefault="00895131" w:rsidP="00702AB0">
      <w:pPr>
        <w:pStyle w:val="ListParagraph"/>
        <w:numPr>
          <w:ilvl w:val="0"/>
          <w:numId w:val="16"/>
        </w:numPr>
        <w:autoSpaceDE w:val="0"/>
        <w:autoSpaceDN w:val="0"/>
        <w:adjustRightInd w:val="0"/>
        <w:rPr>
          <w:rFonts w:ascii="Calibri" w:eastAsia="Calibri" w:hAnsi="Calibri" w:cs="Arial"/>
          <w:color w:val="000000"/>
          <w:szCs w:val="22"/>
        </w:rPr>
      </w:pPr>
      <w:r w:rsidRPr="00F56CFB">
        <w:rPr>
          <w:rFonts w:ascii="Calibri" w:hAnsi="Calibri"/>
          <w:szCs w:val="22"/>
        </w:rPr>
        <w:t>Any article that the member of staff (or other authorised person) reasonably sus</w:t>
      </w:r>
      <w:r w:rsidR="00323EAD" w:rsidRPr="00F56CFB">
        <w:rPr>
          <w:rFonts w:ascii="Calibri" w:hAnsi="Calibri"/>
          <w:szCs w:val="22"/>
        </w:rPr>
        <w:t>p</w:t>
      </w:r>
      <w:r w:rsidRPr="00F56CFB">
        <w:rPr>
          <w:rFonts w:ascii="Calibri" w:hAnsi="Calibri"/>
          <w:szCs w:val="22"/>
        </w:rPr>
        <w:t>ects has been, or is likely to be, used</w:t>
      </w:r>
      <w:r w:rsidR="00323EAD" w:rsidRPr="00F56CFB">
        <w:rPr>
          <w:rFonts w:ascii="Calibri" w:hAnsi="Calibri"/>
          <w:szCs w:val="22"/>
        </w:rPr>
        <w:t>:</w:t>
      </w:r>
    </w:p>
    <w:p w14:paraId="332D6830" w14:textId="77777777" w:rsidR="00A15460" w:rsidRPr="00F56CFB" w:rsidRDefault="00A15460" w:rsidP="00A15460">
      <w:pPr>
        <w:pStyle w:val="ListParagraph"/>
        <w:autoSpaceDE w:val="0"/>
        <w:autoSpaceDN w:val="0"/>
        <w:adjustRightInd w:val="0"/>
        <w:ind w:left="984"/>
        <w:rPr>
          <w:rFonts w:ascii="Calibri" w:eastAsia="Calibri" w:hAnsi="Calibri" w:cs="Arial"/>
          <w:color w:val="000000"/>
          <w:sz w:val="8"/>
          <w:szCs w:val="8"/>
        </w:rPr>
      </w:pPr>
    </w:p>
    <w:p w14:paraId="7002BE25" w14:textId="77777777" w:rsidR="00895131" w:rsidRPr="00F56CFB" w:rsidRDefault="00A15460" w:rsidP="00A06D93">
      <w:pPr>
        <w:pStyle w:val="ListParagraph"/>
        <w:numPr>
          <w:ilvl w:val="0"/>
          <w:numId w:val="51"/>
        </w:numPr>
        <w:autoSpaceDE w:val="0"/>
        <w:autoSpaceDN w:val="0"/>
        <w:adjustRightInd w:val="0"/>
        <w:spacing w:after="23"/>
        <w:rPr>
          <w:rFonts w:ascii="Calibri" w:eastAsia="Calibri" w:hAnsi="Calibri" w:cs="Arial"/>
          <w:color w:val="000000"/>
          <w:szCs w:val="22"/>
        </w:rPr>
      </w:pPr>
      <w:r w:rsidRPr="00F56CFB">
        <w:rPr>
          <w:rFonts w:ascii="Calibri" w:eastAsia="Calibri" w:hAnsi="Calibri" w:cs="Arial"/>
          <w:color w:val="000000"/>
          <w:szCs w:val="22"/>
        </w:rPr>
        <w:t>to commit an offence,</w:t>
      </w:r>
    </w:p>
    <w:p w14:paraId="344580F0" w14:textId="77777777" w:rsidR="00323EAD" w:rsidRPr="00F56CFB" w:rsidRDefault="00895131" w:rsidP="00A06D93">
      <w:pPr>
        <w:pStyle w:val="ListParagraph"/>
        <w:numPr>
          <w:ilvl w:val="0"/>
          <w:numId w:val="51"/>
        </w:numPr>
        <w:autoSpaceDE w:val="0"/>
        <w:autoSpaceDN w:val="0"/>
        <w:adjustRightInd w:val="0"/>
        <w:rPr>
          <w:rFonts w:ascii="Calibri" w:eastAsia="Calibri" w:hAnsi="Calibri" w:cs="Arial"/>
          <w:color w:val="000000"/>
          <w:szCs w:val="22"/>
        </w:rPr>
      </w:pPr>
      <w:r w:rsidRPr="00F56CFB">
        <w:rPr>
          <w:rFonts w:ascii="Calibri" w:eastAsia="Calibri" w:hAnsi="Calibri" w:cs="Arial"/>
          <w:color w:val="000000"/>
          <w:szCs w:val="22"/>
        </w:rPr>
        <w:t>to cause personal injury to, or damage to the property of, any person (including the pupil)</w:t>
      </w:r>
      <w:r w:rsidR="00416B42" w:rsidRPr="00F56CFB">
        <w:rPr>
          <w:rFonts w:ascii="Calibri" w:eastAsia="Calibri" w:hAnsi="Calibri" w:cs="Arial"/>
          <w:color w:val="000000"/>
          <w:szCs w:val="22"/>
        </w:rPr>
        <w:t>.</w:t>
      </w:r>
    </w:p>
    <w:p w14:paraId="69703573" w14:textId="5FC6082E" w:rsidR="00323EAD" w:rsidRPr="00F56CFB" w:rsidRDefault="005272DD"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 xml:space="preserve">School staff have the power to search a pupil for any item if the pupil agrees.  </w:t>
      </w:r>
      <w:r w:rsidR="00E7537E" w:rsidRPr="00F56CFB">
        <w:rPr>
          <w:rFonts w:ascii="Calibri" w:eastAsia="Calibri" w:hAnsi="Calibri" w:cs="Arial"/>
          <w:color w:val="000000"/>
          <w:szCs w:val="22"/>
        </w:rPr>
        <w:t>In all cases, staff will explain the reason for the search and how it will be conducted so that the pupil’s agreement is informed.</w:t>
      </w:r>
      <w:r w:rsidR="00A06D93" w:rsidRPr="00F56CFB">
        <w:rPr>
          <w:rFonts w:ascii="Calibri" w:eastAsia="Calibri" w:hAnsi="Calibri" w:cs="Arial"/>
          <w:color w:val="000000"/>
          <w:szCs w:val="22"/>
        </w:rPr>
        <w:t xml:space="preserve">  </w:t>
      </w:r>
    </w:p>
    <w:p w14:paraId="4180F762" w14:textId="77777777" w:rsidR="00A06D93" w:rsidRPr="00F56CFB" w:rsidRDefault="00A06D93" w:rsidP="00F52152">
      <w:pPr>
        <w:spacing w:after="120"/>
        <w:ind w:left="624" w:right="-6"/>
      </w:pPr>
      <w:r w:rsidRPr="00F56CFB">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F56CFB">
        <w:rPr>
          <w:b/>
          <w:bCs/>
        </w:rPr>
        <w:t xml:space="preserve">cannot </w:t>
      </w:r>
      <w:r w:rsidRPr="00F56CFB">
        <w:t xml:space="preserve">be used to search for other items which are banned under the school rules. </w:t>
      </w:r>
    </w:p>
    <w:p w14:paraId="4B34BE9A" w14:textId="1CFA353C" w:rsidR="00A06D93" w:rsidRPr="00F56CFB" w:rsidRDefault="00A06D93" w:rsidP="00A06D93">
      <w:pPr>
        <w:autoSpaceDE w:val="0"/>
        <w:autoSpaceDN w:val="0"/>
        <w:adjustRightInd w:val="0"/>
        <w:spacing w:before="120" w:after="120"/>
        <w:ind w:left="624"/>
        <w:rPr>
          <w:color w:val="000000"/>
          <w:lang w:eastAsia="en-GB"/>
        </w:rPr>
      </w:pPr>
      <w:r w:rsidRPr="00F56CFB">
        <w:rPr>
          <w:lang w:eastAsia="en-GB"/>
        </w:rPr>
        <w:t xml:space="preserve">School staff can seize any prohibited or illegal item found during a search. They can also seize any item, however found, </w:t>
      </w:r>
      <w:r w:rsidRPr="00F56CFB">
        <w:rPr>
          <w:color w:val="000000"/>
          <w:lang w:eastAsia="en-GB"/>
        </w:rPr>
        <w:t>which they consider harmful or detrimental to school discipline.</w:t>
      </w:r>
    </w:p>
    <w:p w14:paraId="45D90A07" w14:textId="235E4C18" w:rsidR="00232579" w:rsidRPr="00F56CFB" w:rsidRDefault="00232579" w:rsidP="00A06D93">
      <w:pPr>
        <w:autoSpaceDE w:val="0"/>
        <w:autoSpaceDN w:val="0"/>
        <w:adjustRightInd w:val="0"/>
        <w:spacing w:before="120" w:after="120"/>
        <w:ind w:left="624"/>
        <w:rPr>
          <w:rFonts w:ascii="Calibri" w:eastAsia="Calibri" w:hAnsi="Calibri" w:cs="Arial"/>
          <w:color w:val="000000"/>
          <w:szCs w:val="22"/>
        </w:rPr>
      </w:pPr>
      <w:r w:rsidRPr="00F56CFB">
        <w:rPr>
          <w:rFonts w:ascii="Calibri" w:hAnsi="Calibri"/>
        </w:rPr>
        <w:t>Where items are ‘prohibited or illegal’ as outlined above, these will not be returned to pupils and will be disposed of by the school according to the DfE guidance ‘</w:t>
      </w:r>
      <w:hyperlink r:id="rId24" w:history="1">
        <w:r w:rsidRPr="00F56CFB">
          <w:rPr>
            <w:rStyle w:val="Hyperlink"/>
            <w:rFonts w:ascii="Calibri" w:hAnsi="Calibri"/>
          </w:rPr>
          <w:t>Searching, Screening and Confiscation – Advice for schools</w:t>
        </w:r>
      </w:hyperlink>
      <w:r w:rsidRPr="00F56CFB">
        <w:rPr>
          <w:rFonts w:ascii="Calibri" w:hAnsi="Calibr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F56CFB">
        <w:rPr>
          <w:rFonts w:ascii="Calibri" w:hAnsi="Calibri"/>
          <w:b/>
        </w:rPr>
        <w:t>without</w:t>
      </w:r>
      <w:r w:rsidRPr="00F56CFB">
        <w:rPr>
          <w:rFonts w:ascii="Calibri" w:hAnsi="Calibri"/>
        </w:rPr>
        <w:t xml:space="preserve"> their consent for such items.  There will be severe penalties for pupils found to have ‘prohibited or illegal’ items in school.  In certain circumstances, this may lead to permanent exclusion.</w:t>
      </w:r>
    </w:p>
    <w:p w14:paraId="2CF7821C" w14:textId="1BDEAB29" w:rsidR="00E7537E" w:rsidRPr="00F56CFB" w:rsidRDefault="00E7537E"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14:paraId="215CE070" w14:textId="69565DC4" w:rsidR="002A13C3" w:rsidRPr="0021470C" w:rsidRDefault="002A13C3" w:rsidP="002A13C3">
      <w:pPr>
        <w:pStyle w:val="Default"/>
        <w:ind w:left="624"/>
        <w:rPr>
          <w:sz w:val="22"/>
          <w:szCs w:val="22"/>
        </w:rPr>
      </w:pPr>
      <w:r w:rsidRPr="00F56CFB">
        <w:rPr>
          <w:rFonts w:ascii="Calibri" w:hAnsi="Calibri"/>
          <w:sz w:val="22"/>
          <w:szCs w:val="22"/>
        </w:rPr>
        <w:t xml:space="preserve">Alcohol will be disposed of.  Under no circumstances will alcohol be returned to the pupil.  Tobacco, cigarette papers or fireworks will either be retained or </w:t>
      </w:r>
      <w:r w:rsidRPr="0021470C">
        <w:rPr>
          <w:rFonts w:ascii="Calibri" w:hAnsi="Calibri"/>
          <w:sz w:val="22"/>
          <w:szCs w:val="22"/>
        </w:rPr>
        <w:t xml:space="preserve">disposed </w:t>
      </w:r>
      <w:r w:rsidR="0021470C" w:rsidRPr="0021470C">
        <w:rPr>
          <w:rFonts w:ascii="Calibri" w:hAnsi="Calibri"/>
          <w:sz w:val="22"/>
          <w:szCs w:val="22"/>
        </w:rPr>
        <w:t>of</w:t>
      </w:r>
      <w:r w:rsidRPr="006F25D5">
        <w:rPr>
          <w:rFonts w:ascii="Calibri" w:hAnsi="Calibri"/>
          <w:sz w:val="22"/>
          <w:szCs w:val="22"/>
        </w:rPr>
        <w:t>,</w:t>
      </w:r>
      <w:r w:rsidR="0021470C" w:rsidRPr="0021470C">
        <w:rPr>
          <w:rFonts w:ascii="Calibri" w:hAnsi="Calibri"/>
          <w:sz w:val="22"/>
          <w:szCs w:val="22"/>
        </w:rPr>
        <w:t xml:space="preserve"> but</w:t>
      </w:r>
      <w:r w:rsidRPr="0021470C">
        <w:rPr>
          <w:rFonts w:ascii="Calibri" w:hAnsi="Calibri"/>
          <w:sz w:val="22"/>
          <w:szCs w:val="22"/>
        </w:rPr>
        <w:t xml:space="preserve"> not returned to the pupil.</w:t>
      </w:r>
      <w:r w:rsidR="00EA3710" w:rsidRPr="0021470C">
        <w:rPr>
          <w:rFonts w:ascii="Calibri" w:hAnsi="Calibri"/>
          <w:sz w:val="22"/>
          <w:szCs w:val="22"/>
        </w:rPr>
        <w:t xml:space="preserve">  Pupils will also receive sanctions for smoking</w:t>
      </w:r>
      <w:r w:rsidR="002A5EFB" w:rsidRPr="0021470C">
        <w:rPr>
          <w:rFonts w:ascii="Calibri" w:hAnsi="Calibri"/>
          <w:sz w:val="22"/>
          <w:szCs w:val="22"/>
        </w:rPr>
        <w:t xml:space="preserve"> or vaping</w:t>
      </w:r>
      <w:r w:rsidR="00EA3710" w:rsidRPr="0021470C">
        <w:rPr>
          <w:rFonts w:ascii="Calibri" w:hAnsi="Calibri"/>
          <w:sz w:val="22"/>
          <w:szCs w:val="22"/>
        </w:rPr>
        <w:t xml:space="preserve"> near the school and on their way to and from school.</w:t>
      </w:r>
    </w:p>
    <w:p w14:paraId="69C11EFA" w14:textId="031ADF8A" w:rsidR="00706FEE" w:rsidRPr="00F56CFB" w:rsidRDefault="00DE6AF5" w:rsidP="00B80AE9">
      <w:pPr>
        <w:autoSpaceDE w:val="0"/>
        <w:autoSpaceDN w:val="0"/>
        <w:adjustRightInd w:val="0"/>
        <w:spacing w:before="120" w:after="120"/>
        <w:ind w:left="624"/>
      </w:pPr>
      <w:r w:rsidRPr="00F56CFB">
        <w:t xml:space="preserve">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00706FEE" w:rsidRPr="00F56CFB">
        <w:t xml:space="preserve">will </w:t>
      </w:r>
      <w:r w:rsidRPr="00F56CFB">
        <w:t xml:space="preserve">take </w:t>
      </w:r>
      <w:r w:rsidR="00706FEE" w:rsidRPr="00F56CFB">
        <w:t xml:space="preserve">account of </w:t>
      </w:r>
      <w:r w:rsidRPr="00F56CFB">
        <w:t xml:space="preserve">all relevant circumstances and use their professional judgement to determine whether they can safely dispose of the seized article. </w:t>
      </w:r>
    </w:p>
    <w:p w14:paraId="7424AB44" w14:textId="00A11432" w:rsidR="00706FEE" w:rsidRPr="00F56CFB" w:rsidRDefault="00DE6AF5" w:rsidP="00B80AE9">
      <w:pPr>
        <w:autoSpaceDE w:val="0"/>
        <w:autoSpaceDN w:val="0"/>
        <w:adjustRightInd w:val="0"/>
        <w:spacing w:before="120" w:after="120"/>
        <w:ind w:left="624"/>
      </w:pPr>
      <w:r w:rsidRPr="00F56CFB">
        <w:t>In taking account</w:t>
      </w:r>
      <w:r w:rsidR="00100B3C" w:rsidRPr="00F56CFB">
        <w:t xml:space="preserve"> of</w:t>
      </w:r>
      <w:r w:rsidRPr="00F56CFB">
        <w:t xml:space="preserve"> the relevant circumstances, the member of staff should consider the following: </w:t>
      </w:r>
    </w:p>
    <w:p w14:paraId="5E9884C3"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the value of the item - it would not be reasonable or desirable to involve the </w:t>
      </w:r>
      <w:r w:rsidR="00706FEE" w:rsidRPr="00F56CFB">
        <w:t>P</w:t>
      </w:r>
      <w:r w:rsidRPr="00F56CFB">
        <w:t xml:space="preserve">olice in dealing with low value items such as pencil cases, though school staff may judge it appropriate to contact the </w:t>
      </w:r>
      <w:r w:rsidR="00706FEE" w:rsidRPr="00F56CFB">
        <w:t>P</w:t>
      </w:r>
      <w:r w:rsidRPr="00F56CFB">
        <w:t>olice if the items are valuable;</w:t>
      </w:r>
    </w:p>
    <w:p w14:paraId="40C0E2E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whether the item is banned by the school; </w:t>
      </w:r>
    </w:p>
    <w:p w14:paraId="3DD6655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retaining or returning the item to the owner may place any person at risk of harm; and</w:t>
      </w:r>
      <w:r w:rsidR="00706FEE" w:rsidRPr="00F56CFB">
        <w:t>,</w:t>
      </w:r>
    </w:p>
    <w:p w14:paraId="13F46397" w14:textId="77777777" w:rsidR="00706FEE" w:rsidRPr="006E5AD3"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6E5AD3">
        <w:t>whether the item can be disposed of safely.</w:t>
      </w:r>
    </w:p>
    <w:p w14:paraId="485908C1" w14:textId="1924CC45" w:rsidR="00DE6AF5" w:rsidRPr="006E5AD3" w:rsidRDefault="005061B5" w:rsidP="00706FEE">
      <w:pPr>
        <w:autoSpaceDE w:val="0"/>
        <w:autoSpaceDN w:val="0"/>
        <w:adjustRightInd w:val="0"/>
        <w:spacing w:before="120" w:after="120"/>
        <w:ind w:left="624"/>
        <w:rPr>
          <w:rFonts w:ascii="Calibri" w:eastAsia="Calibri" w:hAnsi="Calibri" w:cs="Arial"/>
          <w:color w:val="000000"/>
          <w:szCs w:val="22"/>
        </w:rPr>
      </w:pPr>
      <w:r w:rsidRPr="006E5AD3">
        <w:t xml:space="preserve">In the event of any pupils, regardless of their age or circumstance, being found in possession of a bladed/sharply pointed article on a school premises </w:t>
      </w:r>
      <w:r w:rsidR="00BA18F1" w:rsidRPr="006E5AD3">
        <w:t xml:space="preserve">(either brought in or deliberately secreted about their person), </w:t>
      </w:r>
      <w:r w:rsidRPr="006E5AD3">
        <w:t xml:space="preserve">the school must report this to the Police as soon possible on 101, or 999 in an emergency.  </w:t>
      </w:r>
      <w:r w:rsidR="00DE6AF5" w:rsidRPr="006E5AD3">
        <w:t xml:space="preserve">Any weapons or items which are evidence of a suspected offence </w:t>
      </w:r>
      <w:r w:rsidR="00706FEE" w:rsidRPr="006E5AD3">
        <w:t xml:space="preserve">will </w:t>
      </w:r>
      <w:r w:rsidR="00DE6AF5" w:rsidRPr="006E5AD3">
        <w:t xml:space="preserve">be passed to the </w:t>
      </w:r>
      <w:r w:rsidR="00706FEE" w:rsidRPr="006E5AD3">
        <w:t>P</w:t>
      </w:r>
      <w:r w:rsidR="00DE6AF5" w:rsidRPr="006E5AD3">
        <w:t>olice as soon as possible.</w:t>
      </w:r>
      <w:bookmarkEnd w:id="163"/>
      <w:r w:rsidRPr="006E5AD3">
        <w:t xml:space="preserve">  </w:t>
      </w:r>
    </w:p>
    <w:p w14:paraId="3481BADD" w14:textId="77777777" w:rsidR="00366329" w:rsidRDefault="002868B8" w:rsidP="00366329">
      <w:pPr>
        <w:spacing w:after="120"/>
        <w:ind w:left="624"/>
        <w:rPr>
          <w:rFonts w:ascii="Calibri" w:hAnsi="Calibri"/>
          <w:szCs w:val="22"/>
        </w:rPr>
      </w:pPr>
      <w:r w:rsidRPr="006E5AD3">
        <w:rPr>
          <w:rFonts w:ascii="Calibri" w:hAnsi="Calibri"/>
          <w:szCs w:val="22"/>
        </w:rPr>
        <w:t>The following are items which are banned by the school</w:t>
      </w:r>
      <w:r w:rsidR="00EF705E" w:rsidRPr="006E5AD3">
        <w:rPr>
          <w:rFonts w:ascii="Calibri" w:hAnsi="Calibri"/>
          <w:szCs w:val="22"/>
        </w:rPr>
        <w:t xml:space="preserve"> under the school rules</w:t>
      </w:r>
    </w:p>
    <w:p w14:paraId="03BDFE1F" w14:textId="6E843E81" w:rsidR="002868B8" w:rsidRPr="00DD32FF" w:rsidRDefault="002868B8" w:rsidP="00366329">
      <w:pPr>
        <w:spacing w:after="120"/>
        <w:ind w:left="624"/>
        <w:rPr>
          <w:rFonts w:ascii="Calibri" w:hAnsi="Calibri"/>
        </w:rPr>
      </w:pPr>
      <w:r w:rsidRPr="00F56CFB">
        <w:rPr>
          <w:rFonts w:ascii="Calibri" w:hAnsi="Calibri"/>
        </w:rPr>
        <w:lastRenderedPageBreak/>
        <w:t xml:space="preserve">Mobile </w:t>
      </w:r>
      <w:r w:rsidRPr="00DD32FF">
        <w:rPr>
          <w:rFonts w:ascii="Calibri" w:hAnsi="Calibri"/>
        </w:rPr>
        <w:t xml:space="preserve">phones </w:t>
      </w:r>
      <w:r w:rsidR="00BD18FD" w:rsidRPr="00DD32FF">
        <w:rPr>
          <w:rFonts w:ascii="Calibri" w:hAnsi="Calibri"/>
        </w:rPr>
        <w:t>[</w:t>
      </w:r>
      <w:r w:rsidR="002A5EFB" w:rsidRPr="00DD32FF">
        <w:rPr>
          <w:rFonts w:ascii="Calibri" w:hAnsi="Calibri"/>
        </w:rPr>
        <w:t xml:space="preserve">e.g. </w:t>
      </w:r>
      <w:r w:rsidRPr="00DD32FF">
        <w:rPr>
          <w:rFonts w:ascii="Calibri" w:hAnsi="Calibri"/>
        </w:rPr>
        <w:t>used in class</w:t>
      </w:r>
      <w:r w:rsidR="00BD18FD" w:rsidRPr="00DD32FF">
        <w:rPr>
          <w:rFonts w:ascii="Calibri" w:hAnsi="Calibri"/>
        </w:rPr>
        <w:t xml:space="preserve"> or include statement</w:t>
      </w:r>
      <w:r w:rsidR="0021470C" w:rsidRPr="00DD32FF">
        <w:rPr>
          <w:rFonts w:ascii="Calibri" w:hAnsi="Calibri"/>
        </w:rPr>
        <w:t xml:space="preserve"> </w:t>
      </w:r>
      <w:r w:rsidR="00BD18FD" w:rsidRPr="00DD32FF">
        <w:rPr>
          <w:rFonts w:ascii="Calibri" w:hAnsi="Calibri"/>
        </w:rPr>
        <w:t>on school rule on the use of mobile phones by pupils]</w:t>
      </w:r>
    </w:p>
    <w:p w14:paraId="2ACAAEA0" w14:textId="77777777" w:rsidR="002868B8" w:rsidRPr="0021470C" w:rsidRDefault="001F17D7" w:rsidP="00555D65">
      <w:pPr>
        <w:pStyle w:val="ListParagraph"/>
        <w:numPr>
          <w:ilvl w:val="0"/>
          <w:numId w:val="15"/>
        </w:numPr>
        <w:ind w:left="981" w:hanging="357"/>
        <w:rPr>
          <w:rFonts w:ascii="Calibri" w:hAnsi="Calibri"/>
        </w:rPr>
      </w:pPr>
      <w:r w:rsidRPr="0021470C">
        <w:rPr>
          <w:rFonts w:ascii="Calibri" w:hAnsi="Calibri"/>
        </w:rPr>
        <w:t>Digital media devices</w:t>
      </w:r>
      <w:r w:rsidR="002868B8" w:rsidRPr="0021470C">
        <w:rPr>
          <w:rFonts w:ascii="Calibri" w:hAnsi="Calibri"/>
        </w:rPr>
        <w:t xml:space="preserve"> or similar used in class</w:t>
      </w:r>
    </w:p>
    <w:p w14:paraId="3C99EEEA" w14:textId="77777777" w:rsidR="002868B8" w:rsidRPr="0021470C" w:rsidRDefault="002868B8" w:rsidP="00555D65">
      <w:pPr>
        <w:pStyle w:val="ListParagraph"/>
        <w:numPr>
          <w:ilvl w:val="0"/>
          <w:numId w:val="15"/>
        </w:numPr>
        <w:ind w:left="981" w:hanging="357"/>
        <w:rPr>
          <w:rFonts w:ascii="Calibri" w:hAnsi="Calibri"/>
        </w:rPr>
      </w:pPr>
      <w:r w:rsidRPr="0021470C">
        <w:rPr>
          <w:rFonts w:ascii="Calibri" w:hAnsi="Calibri"/>
        </w:rPr>
        <w:t xml:space="preserve">Jewellery not in accordance with the </w:t>
      </w:r>
      <w:r w:rsidR="006F0EC6" w:rsidRPr="0021470C">
        <w:rPr>
          <w:rFonts w:ascii="Calibri" w:hAnsi="Calibri"/>
        </w:rPr>
        <w:t>S</w:t>
      </w:r>
      <w:r w:rsidRPr="0021470C">
        <w:rPr>
          <w:rFonts w:ascii="Calibri" w:hAnsi="Calibri"/>
        </w:rPr>
        <w:t xml:space="preserve">chool </w:t>
      </w:r>
      <w:r w:rsidR="006F0EC6" w:rsidRPr="0021470C">
        <w:rPr>
          <w:rFonts w:ascii="Calibri" w:hAnsi="Calibri"/>
        </w:rPr>
        <w:t>U</w:t>
      </w:r>
      <w:r w:rsidRPr="0021470C">
        <w:rPr>
          <w:rFonts w:ascii="Calibri" w:hAnsi="Calibri"/>
        </w:rPr>
        <w:t xml:space="preserve">niform </w:t>
      </w:r>
      <w:r w:rsidR="006F0EC6" w:rsidRPr="0021470C">
        <w:rPr>
          <w:rFonts w:ascii="Calibri" w:hAnsi="Calibri"/>
        </w:rPr>
        <w:t>P</w:t>
      </w:r>
      <w:r w:rsidRPr="0021470C">
        <w:rPr>
          <w:rFonts w:ascii="Calibri" w:hAnsi="Calibri"/>
        </w:rPr>
        <w:t>olicy</w:t>
      </w:r>
    </w:p>
    <w:p w14:paraId="786F6916" w14:textId="77777777" w:rsidR="002868B8" w:rsidRPr="0021470C" w:rsidRDefault="002868B8" w:rsidP="00555D65">
      <w:pPr>
        <w:pStyle w:val="ListParagraph"/>
        <w:numPr>
          <w:ilvl w:val="0"/>
          <w:numId w:val="15"/>
        </w:numPr>
        <w:spacing w:after="120"/>
        <w:ind w:left="981" w:hanging="357"/>
        <w:rPr>
          <w:rFonts w:ascii="Calibri" w:hAnsi="Calibri"/>
        </w:rPr>
      </w:pPr>
      <w:r w:rsidRPr="0021470C">
        <w:rPr>
          <w:rFonts w:ascii="Calibri" w:hAnsi="Calibri"/>
        </w:rPr>
        <w:t>Lighters or matches</w:t>
      </w:r>
    </w:p>
    <w:p w14:paraId="1D1BBA94" w14:textId="77777777" w:rsidR="0024494C" w:rsidRPr="006F25D5" w:rsidRDefault="0024494C" w:rsidP="00FB0DE2">
      <w:pPr>
        <w:pStyle w:val="ListParagraph"/>
        <w:numPr>
          <w:ilvl w:val="0"/>
          <w:numId w:val="15"/>
        </w:numPr>
        <w:spacing w:after="120"/>
        <w:ind w:left="981" w:hanging="357"/>
        <w:rPr>
          <w:rFonts w:ascii="Calibri" w:hAnsi="Calibri"/>
        </w:rPr>
      </w:pPr>
      <w:r w:rsidRPr="006F25D5">
        <w:rPr>
          <w:rFonts w:ascii="Calibri" w:hAnsi="Calibri"/>
        </w:rPr>
        <w:t>Vapes/electronic cigarettes</w:t>
      </w:r>
    </w:p>
    <w:p w14:paraId="1DA91E25" w14:textId="77777777" w:rsidR="00EF705E" w:rsidRPr="00907FC5" w:rsidRDefault="00EF705E" w:rsidP="00B80AE9">
      <w:pPr>
        <w:spacing w:after="120"/>
        <w:ind w:left="624"/>
        <w:rPr>
          <w:rFonts w:ascii="Calibri" w:hAnsi="Calibri"/>
        </w:rPr>
      </w:pPr>
      <w:r w:rsidRPr="0021470C">
        <w:rPr>
          <w:rFonts w:ascii="Calibri" w:hAnsi="Calibri"/>
        </w:rPr>
        <w:t xml:space="preserve">Pupils wearing any accessories or jewellery which do not follow the </w:t>
      </w:r>
      <w:r w:rsidR="00191B5A" w:rsidRPr="0021470C">
        <w:rPr>
          <w:rFonts w:ascii="Calibri" w:hAnsi="Calibri"/>
        </w:rPr>
        <w:t>S</w:t>
      </w:r>
      <w:r w:rsidRPr="0021470C">
        <w:rPr>
          <w:rFonts w:ascii="Calibri" w:hAnsi="Calibri"/>
        </w:rPr>
        <w:t xml:space="preserve">chool </w:t>
      </w:r>
      <w:r w:rsidR="00191B5A" w:rsidRPr="0021470C">
        <w:rPr>
          <w:rFonts w:ascii="Calibri" w:hAnsi="Calibri"/>
        </w:rPr>
        <w:t>U</w:t>
      </w:r>
      <w:r w:rsidRPr="0021470C">
        <w:rPr>
          <w:rFonts w:ascii="Calibri" w:hAnsi="Calibri"/>
        </w:rPr>
        <w:t xml:space="preserve">niform </w:t>
      </w:r>
      <w:r w:rsidR="00191B5A" w:rsidRPr="0021470C">
        <w:rPr>
          <w:rFonts w:ascii="Calibri" w:hAnsi="Calibri"/>
        </w:rPr>
        <w:t>P</w:t>
      </w:r>
      <w:r w:rsidRPr="0021470C">
        <w:rPr>
          <w:rFonts w:ascii="Calibri" w:hAnsi="Calibri"/>
        </w:rPr>
        <w:t>olicy can expect to have these items confiscated.  Any confiscated items will be logged and made available for collection at the end of the school day.  Where a pupil repeatedly flouts the rules, they may be asked to hand in items at the beginning of each day to reduce unnecessary time wasting for teachers.  For repeated offences of this</w:t>
      </w:r>
      <w:r w:rsidRPr="00907FC5">
        <w:rPr>
          <w:rFonts w:ascii="Calibri" w:hAnsi="Calibri"/>
        </w:rPr>
        <w:t xml:space="preserve"> nature, parents will be asked to collect confiscated items.  Where items are not collected, the school will dispose of them at the end of each term. </w:t>
      </w:r>
    </w:p>
    <w:p w14:paraId="6B867B4F" w14:textId="189ECCA0" w:rsidR="00EA3710" w:rsidRPr="00F56CFB" w:rsidRDefault="00EA3710" w:rsidP="00EA3710">
      <w:pPr>
        <w:spacing w:after="120"/>
        <w:ind w:left="663"/>
      </w:pPr>
      <w:bookmarkStart w:id="165" w:name="_Hlk115347442"/>
      <w:r w:rsidRPr="00F56CFB">
        <w:t xml:space="preserve">Staff have the power to search pupils </w:t>
      </w:r>
      <w:r w:rsidRPr="00F56CFB">
        <w:rPr>
          <w:b/>
        </w:rPr>
        <w:t xml:space="preserve">with their consent </w:t>
      </w:r>
      <w:r w:rsidRPr="00F56CFB">
        <w:t xml:space="preserve">for prohibited or illegal items </w:t>
      </w:r>
      <w:r w:rsidRPr="00F56CFB">
        <w:rPr>
          <w:b/>
          <w:bCs/>
        </w:rPr>
        <w:t>and</w:t>
      </w:r>
      <w:r w:rsidRPr="00F56CFB">
        <w:t xml:space="preserve"> any item banned under the school rules.  This includes searching </w:t>
      </w:r>
      <w:r w:rsidRPr="006F25D5">
        <w:t>bags.</w:t>
      </w:r>
    </w:p>
    <w:p w14:paraId="213563BD"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We are not required to have formal written consent from the pupil for this sort of search – it is enough for the authorised member of staff to ask the pupil to turn out his/her pockets or if the staff member can look in the pupil’s bag or locker and for the pupil to agree. </w:t>
      </w:r>
    </w:p>
    <w:p w14:paraId="183FFBA4"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It is clear in our Behaviour Policy and procedures and in communications to parents and pupils what items are banned. </w:t>
      </w:r>
    </w:p>
    <w:p w14:paraId="69A57BF9"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If a member of staff suspects a pupil has a banned item in his/her possession, they can instruct the pupil to turn out his/her pockets or bag and if the pupil refuses, the authorised member of staff can apply an appropriate punishment as set out in the Behaviour Policy and procedures. </w:t>
      </w:r>
    </w:p>
    <w:p w14:paraId="3006C51C" w14:textId="0C91DE8B" w:rsidR="003B5151" w:rsidRPr="0021470C" w:rsidRDefault="00EA3710" w:rsidP="00EA3710">
      <w:pPr>
        <w:spacing w:after="120"/>
        <w:ind w:left="624"/>
        <w:rPr>
          <w:rFonts w:ascii="Calibri" w:hAnsi="Calibri"/>
        </w:rPr>
      </w:pPr>
      <w:r w:rsidRPr="00F56CFB">
        <w:rPr>
          <w:rFonts w:eastAsia="Calibri" w:cs="Arial"/>
          <w:color w:val="000000"/>
          <w:szCs w:val="22"/>
        </w:rPr>
        <w:t xml:space="preserve">A pupil refusing to co-operate with such a search raises the same kind of issues as where a pupil refuses to </w:t>
      </w:r>
      <w:r w:rsidRPr="0021470C">
        <w:rPr>
          <w:rFonts w:eastAsia="Calibri" w:cs="Arial"/>
          <w:color w:val="000000"/>
          <w:szCs w:val="22"/>
        </w:rPr>
        <w:t>stop any other unacceptable behaviour when instructed by a member of staff – in such circumstances, we can apply an appropriate disciplinary sanction in line with our Behaviour Policy and procedures.</w:t>
      </w:r>
    </w:p>
    <w:p w14:paraId="65218A00" w14:textId="41B33962" w:rsidR="002A4C1E" w:rsidRPr="0021470C" w:rsidRDefault="001D2D7E" w:rsidP="002A4C1E">
      <w:pPr>
        <w:pStyle w:val="Heading3"/>
        <w:spacing w:after="120"/>
        <w:ind w:firstLine="624"/>
      </w:pPr>
      <w:bookmarkStart w:id="166" w:name="_Toc206160626"/>
      <w:bookmarkStart w:id="167" w:name="_Toc220575991"/>
      <w:r w:rsidRPr="0021470C">
        <w:t xml:space="preserve">Mobile </w:t>
      </w:r>
      <w:r w:rsidR="00070112" w:rsidRPr="0021470C">
        <w:t>e</w:t>
      </w:r>
      <w:r w:rsidR="002A4C1E" w:rsidRPr="0021470C">
        <w:t>lectronic devices</w:t>
      </w:r>
      <w:r w:rsidR="00196E34" w:rsidRPr="0021470C">
        <w:t>/</w:t>
      </w:r>
      <w:r w:rsidR="00070112" w:rsidRPr="0021470C">
        <w:t>p</w:t>
      </w:r>
      <w:r w:rsidR="00196E34" w:rsidRPr="0021470C">
        <w:t>hones</w:t>
      </w:r>
      <w:r w:rsidRPr="0021470C">
        <w:t xml:space="preserve"> and other peripherals</w:t>
      </w:r>
      <w:bookmarkEnd w:id="166"/>
      <w:bookmarkEnd w:id="167"/>
    </w:p>
    <w:p w14:paraId="0B07A5AC" w14:textId="35687395" w:rsidR="00196E34" w:rsidRPr="0021470C" w:rsidRDefault="00196E34" w:rsidP="002A4C1E">
      <w:pPr>
        <w:spacing w:after="120"/>
        <w:ind w:left="624"/>
      </w:pPr>
      <w:r w:rsidRPr="0021470C">
        <w:t xml:space="preserve">Allowing access to </w:t>
      </w:r>
      <w:r w:rsidR="001D2D7E" w:rsidRPr="0021470C">
        <w:t xml:space="preserve">mobile </w:t>
      </w:r>
      <w:r w:rsidR="00281DE3" w:rsidRPr="0021470C">
        <w:t xml:space="preserve">electronic </w:t>
      </w:r>
      <w:r w:rsidR="001D2D7E" w:rsidRPr="0021470C">
        <w:t xml:space="preserve">devices including </w:t>
      </w:r>
      <w:r w:rsidRPr="0021470C">
        <w:t>phones</w:t>
      </w:r>
      <w:r w:rsidR="001D2D7E" w:rsidRPr="0021470C">
        <w:t xml:space="preserve">, iPads and </w:t>
      </w:r>
      <w:r w:rsidR="00281DE3" w:rsidRPr="0021470C">
        <w:t xml:space="preserve">other smart technology with similar functionality to mobile phones e.g. </w:t>
      </w:r>
      <w:r w:rsidR="001D2D7E" w:rsidRPr="0021470C">
        <w:t xml:space="preserve">smart watches linked to mobile phones </w:t>
      </w:r>
      <w:r w:rsidRPr="0021470C">
        <w:t xml:space="preserve">in school introduces complexity and risks, including distraction, disruption, bullying and abuse, and can be a detriment to learning.  Our rules on the use </w:t>
      </w:r>
      <w:r w:rsidR="001D2D7E" w:rsidRPr="0021470C">
        <w:t xml:space="preserve">electronic devices and in particular, </w:t>
      </w:r>
      <w:r w:rsidRPr="0021470C">
        <w:t xml:space="preserve">mobile phones </w:t>
      </w:r>
      <w:r w:rsidR="002A5EFB" w:rsidRPr="0021470C">
        <w:t xml:space="preserve">and peripherals </w:t>
      </w:r>
      <w:r w:rsidRPr="0021470C">
        <w:t>are as follows</w:t>
      </w:r>
      <w:r w:rsidRPr="006F25D5">
        <w:t>:</w:t>
      </w:r>
    </w:p>
    <w:p w14:paraId="04E291C7" w14:textId="15A557AE" w:rsidR="002A4C1E" w:rsidRPr="00F56CFB" w:rsidRDefault="001D2D7E" w:rsidP="002A4C1E">
      <w:pPr>
        <w:spacing w:after="120"/>
        <w:ind w:left="624"/>
      </w:pPr>
      <w:r>
        <w:t>Mobile e</w:t>
      </w:r>
      <w:r w:rsidR="002A4C1E" w:rsidRPr="00F56CFB">
        <w:t xml:space="preserve">lectronic devices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CF8832B" w14:textId="271227F4" w:rsidR="005D6A38" w:rsidRPr="00F56CFB" w:rsidRDefault="002A4C1E" w:rsidP="002A4C1E">
      <w:pPr>
        <w:spacing w:after="120"/>
        <w:ind w:left="624"/>
      </w:pPr>
      <w:r w:rsidRPr="00F56CFB">
        <w:t>As with all prohibited</w:t>
      </w:r>
      <w:r w:rsidR="00827ADB" w:rsidRPr="00F56CFB">
        <w:t xml:space="preserve"> or illegal</w:t>
      </w:r>
      <w:r w:rsidRPr="00F56CFB">
        <w:t xml:space="preserve"> items, staff will first consider the appropriate safeguarding response if they find images, data or files on an electronic device that they reasonably suspect are likely to put a person at risk.   </w:t>
      </w:r>
    </w:p>
    <w:p w14:paraId="232994B1" w14:textId="2C999F72" w:rsidR="005D6A38" w:rsidRPr="00F56CFB" w:rsidRDefault="002A4C1E" w:rsidP="002A4C1E">
      <w:pPr>
        <w:spacing w:after="120"/>
        <w:ind w:left="624"/>
      </w:pPr>
      <w:r w:rsidRPr="00F56CFB">
        <w:t xml:space="preserve">If the member of staff conducting the search suspects they may find an indecent image of a child (sometimes known as nude </w:t>
      </w:r>
      <w:r w:rsidR="00FE0914" w:rsidRPr="00F56CFB">
        <w:t>and/</w:t>
      </w:r>
      <w:r w:rsidRPr="00F56CFB">
        <w:t>or semi-nude images</w:t>
      </w:r>
      <w:r w:rsidR="00FE0914" w:rsidRPr="00F56CFB">
        <w:t xml:space="preserve"> and/or videos</w:t>
      </w:r>
      <w:r w:rsidRPr="00F56CFB">
        <w:t xml:space="preserve">), the member of staff should never intentionally view the image, and must never copy, print, share, store or save such images. </w:t>
      </w:r>
      <w:r w:rsidR="008E37C5" w:rsidRPr="00F56CFB">
        <w:t xml:space="preserve"> </w:t>
      </w:r>
      <w:r w:rsidRPr="00F56CFB">
        <w:t xml:space="preserve">When an incident might involve an indecent image of a child and/or video, the member of staff </w:t>
      </w:r>
      <w:r w:rsidR="005D6A38" w:rsidRPr="00F56CFB">
        <w:t xml:space="preserve">will </w:t>
      </w:r>
      <w:r w:rsidRPr="00F56CFB">
        <w:t xml:space="preserve">confiscate the device, avoid looking at the device and refer the incident to the </w:t>
      </w:r>
      <w:r w:rsidR="005D6A38" w:rsidRPr="00F56CFB">
        <w:t xml:space="preserve">DSL </w:t>
      </w:r>
      <w:r w:rsidRPr="00F56CFB">
        <w:t xml:space="preserve">(or deputy). </w:t>
      </w:r>
      <w:r w:rsidR="008E37C5" w:rsidRPr="00F56CFB">
        <w:t xml:space="preserve"> </w:t>
      </w:r>
      <w:r w:rsidR="005D6A38" w:rsidRPr="00F56CFB">
        <w:t xml:space="preserve">Reference will be made to the school’s Child Protection Procedures and DfE statutory guidance </w:t>
      </w:r>
      <w:hyperlink r:id="rId25" w:history="1">
        <w:r w:rsidRPr="00F56CFB">
          <w:rPr>
            <w:rStyle w:val="Hyperlink"/>
          </w:rPr>
          <w:t>Keeping children safe in education</w:t>
        </w:r>
      </w:hyperlink>
      <w:r w:rsidRPr="00F56CFB">
        <w:t xml:space="preserve">. </w:t>
      </w:r>
    </w:p>
    <w:p w14:paraId="14E77C22" w14:textId="28E179F0" w:rsidR="005D6A38" w:rsidRPr="00F56CFB" w:rsidRDefault="002A4C1E" w:rsidP="002A4C1E">
      <w:pPr>
        <w:spacing w:after="120"/>
        <w:ind w:left="624"/>
      </w:pPr>
      <w:r w:rsidRPr="00F56CFB">
        <w:t xml:space="preserve">The UK Council for Internet Safety also provides the following guidance to support school staff and </w:t>
      </w:r>
      <w:r w:rsidR="005D6A38" w:rsidRPr="00F56CFB">
        <w:t>DSLs</w:t>
      </w:r>
      <w:r w:rsidRPr="00F56CFB">
        <w:t xml:space="preserve">: </w:t>
      </w:r>
      <w:hyperlink r:id="rId26" w:history="1">
        <w:r w:rsidRPr="00F56CFB">
          <w:rPr>
            <w:rStyle w:val="Hyperlink"/>
          </w:rPr>
          <w:t>Sharing nudes and semi-nudes: advice for education settings working with children and young people</w:t>
        </w:r>
      </w:hyperlink>
      <w:r w:rsidRPr="00F56CFB">
        <w:t xml:space="preserve">. </w:t>
      </w:r>
    </w:p>
    <w:p w14:paraId="38D1C2AA" w14:textId="155D109E" w:rsidR="00960791" w:rsidRPr="00F56CFB" w:rsidRDefault="002A4C1E" w:rsidP="002A4C1E">
      <w:pPr>
        <w:spacing w:after="120"/>
        <w:ind w:left="624"/>
      </w:pPr>
      <w:r w:rsidRPr="00F56CFB">
        <w:t xml:space="preserve">If a member of staff finds any image, data or file that they suspect might constitute a specified offence, then </w:t>
      </w:r>
      <w:r w:rsidRPr="006F25D5">
        <w:t>they</w:t>
      </w:r>
      <w:r w:rsidRPr="00F56CFB">
        <w:t xml:space="preserve"> must be delivered to the </w:t>
      </w:r>
      <w:r w:rsidR="005D6A38" w:rsidRPr="00F56CFB">
        <w:t>P</w:t>
      </w:r>
      <w:r w:rsidRPr="00F56CFB">
        <w:t xml:space="preserve">olice as soon as is reasonably practicable. </w:t>
      </w:r>
      <w:r w:rsidR="00960791" w:rsidRPr="00F56CFB">
        <w:t xml:space="preserve"> </w:t>
      </w:r>
      <w:r w:rsidRPr="00F56CFB">
        <w:t>In exceptional circumstances members of staff may dispose of the image or data if there is a good reason to do so. In determining a ‘good reason’ to examine or erase the data or files, the member of staff</w:t>
      </w:r>
      <w:r w:rsidR="00960791" w:rsidRPr="00F56CFB">
        <w:t xml:space="preserve"> and/or DSL</w:t>
      </w:r>
      <w:r w:rsidRPr="00F56CFB">
        <w:t xml:space="preserve"> must </w:t>
      </w:r>
      <w:r w:rsidR="00960791" w:rsidRPr="00F56CFB">
        <w:t xml:space="preserve">refer to the DfE advice for schools on </w:t>
      </w:r>
      <w:hyperlink r:id="rId27" w:history="1">
        <w:r w:rsidR="00833A6D" w:rsidRPr="00F56CFB">
          <w:rPr>
            <w:rStyle w:val="Hyperlink"/>
          </w:rPr>
          <w:t>Searching, Screening and Confiscation</w:t>
        </w:r>
      </w:hyperlink>
      <w:r w:rsidR="00960791" w:rsidRPr="00F56CFB">
        <w:t xml:space="preserve">. </w:t>
      </w:r>
    </w:p>
    <w:p w14:paraId="276C51E7" w14:textId="77777777" w:rsidR="003B5151" w:rsidRPr="00F56CFB" w:rsidRDefault="004E6A74" w:rsidP="00B80AE9">
      <w:pPr>
        <w:pStyle w:val="Heading3"/>
        <w:spacing w:after="120"/>
        <w:ind w:left="624"/>
        <w:rPr>
          <w:rFonts w:ascii="Calibri" w:hAnsi="Calibri"/>
        </w:rPr>
      </w:pPr>
      <w:bookmarkStart w:id="168" w:name="_Toc452645578"/>
      <w:bookmarkStart w:id="169" w:name="_Toc181710839"/>
      <w:bookmarkStart w:id="170" w:name="_Toc433807140"/>
      <w:bookmarkStart w:id="171" w:name="_Toc439928193"/>
      <w:bookmarkStart w:id="172" w:name="_Toc439928768"/>
      <w:bookmarkStart w:id="173" w:name="_Toc206160627"/>
      <w:bookmarkStart w:id="174" w:name="_Toc220575992"/>
      <w:bookmarkStart w:id="175" w:name="_Hlk18917150"/>
      <w:r w:rsidRPr="00F56CFB">
        <w:rPr>
          <w:rFonts w:ascii="Calibri" w:hAnsi="Calibri"/>
        </w:rPr>
        <w:lastRenderedPageBreak/>
        <w:t xml:space="preserve">Removal from </w:t>
      </w:r>
      <w:bookmarkEnd w:id="168"/>
      <w:bookmarkEnd w:id="169"/>
      <w:r w:rsidRPr="00F56CFB">
        <w:rPr>
          <w:rFonts w:ascii="Calibri" w:hAnsi="Calibri"/>
        </w:rPr>
        <w:t>c</w:t>
      </w:r>
      <w:r w:rsidR="003B5151" w:rsidRPr="00F56CFB">
        <w:rPr>
          <w:rFonts w:ascii="Calibri" w:hAnsi="Calibri"/>
        </w:rPr>
        <w:t>lass</w:t>
      </w:r>
      <w:bookmarkEnd w:id="170"/>
      <w:bookmarkEnd w:id="171"/>
      <w:bookmarkEnd w:id="172"/>
      <w:bookmarkEnd w:id="173"/>
      <w:bookmarkEnd w:id="174"/>
    </w:p>
    <w:p w14:paraId="018ECEBB" w14:textId="1879B40B" w:rsidR="009460AA" w:rsidRPr="00F56CFB" w:rsidRDefault="003B5151" w:rsidP="00B80AE9">
      <w:pPr>
        <w:spacing w:after="120"/>
        <w:ind w:left="624"/>
        <w:rPr>
          <w:rFonts w:ascii="Calibri" w:hAnsi="Calibri"/>
        </w:rPr>
      </w:pPr>
      <w:r w:rsidRPr="00F56CFB">
        <w:rPr>
          <w:rFonts w:ascii="Calibri" w:hAnsi="Calibri"/>
        </w:rPr>
        <w:t>Where a pupil fails to respond to repeated warnings and reminders to improve an aspect of behaviour which disrupts the learning of others, they can be removed from class and sent to</w:t>
      </w:r>
      <w:r w:rsidR="0004482C">
        <w:rPr>
          <w:rFonts w:ascii="Calibri" w:hAnsi="Calibri"/>
        </w:rPr>
        <w:t xml:space="preserve"> the</w:t>
      </w:r>
      <w:r w:rsidRPr="00F56CFB">
        <w:rPr>
          <w:rFonts w:ascii="Calibri" w:hAnsi="Calibri"/>
        </w:rPr>
        <w:t xml:space="preserve"> </w:t>
      </w:r>
      <w:bookmarkEnd w:id="175"/>
      <w:r w:rsidRPr="006F25D5">
        <w:rPr>
          <w:rFonts w:ascii="Calibri" w:hAnsi="Calibri"/>
        </w:rPr>
        <w:t xml:space="preserve">Head teacher.  </w:t>
      </w:r>
      <w:r w:rsidR="00F72BC3" w:rsidRPr="006F25D5">
        <w:rPr>
          <w:rFonts w:ascii="Calibri" w:hAnsi="Calibri"/>
        </w:rPr>
        <w:t>Pupils</w:t>
      </w:r>
      <w:r w:rsidR="00287241" w:rsidRPr="006F25D5">
        <w:rPr>
          <w:rFonts w:ascii="Calibri" w:hAnsi="Calibri"/>
        </w:rPr>
        <w:t xml:space="preserve"> may </w:t>
      </w:r>
      <w:r w:rsidRPr="006F25D5">
        <w:rPr>
          <w:rFonts w:ascii="Calibri" w:hAnsi="Calibri"/>
        </w:rPr>
        <w:t xml:space="preserve">also </w:t>
      </w:r>
      <w:r w:rsidR="00287241" w:rsidRPr="006F25D5">
        <w:rPr>
          <w:rFonts w:ascii="Calibri" w:hAnsi="Calibri"/>
        </w:rPr>
        <w:t xml:space="preserve">be removed from class </w:t>
      </w:r>
      <w:r w:rsidRPr="006F25D5">
        <w:rPr>
          <w:rFonts w:ascii="Calibri" w:hAnsi="Calibri"/>
        </w:rPr>
        <w:t>for more serious misconduct without</w:t>
      </w:r>
      <w:r w:rsidR="00287241" w:rsidRPr="006F25D5">
        <w:rPr>
          <w:rFonts w:ascii="Calibri" w:hAnsi="Calibri"/>
        </w:rPr>
        <w:t xml:space="preserve"> the </w:t>
      </w:r>
      <w:r w:rsidRPr="006F25D5">
        <w:rPr>
          <w:rFonts w:ascii="Calibri" w:hAnsi="Calibri"/>
        </w:rPr>
        <w:t>use of warnings</w:t>
      </w:r>
      <w:r w:rsidR="005B5E96" w:rsidRPr="006F25D5">
        <w:rPr>
          <w:rFonts w:ascii="Calibri" w:hAnsi="Calibri"/>
        </w:rPr>
        <w:t>, in such</w:t>
      </w:r>
      <w:r w:rsidR="008E37C5" w:rsidRPr="006F25D5">
        <w:rPr>
          <w:rFonts w:ascii="Calibri" w:hAnsi="Calibri"/>
        </w:rPr>
        <w:t xml:space="preserve"> circumstances </w:t>
      </w:r>
      <w:r w:rsidR="005B5E96" w:rsidRPr="006F25D5">
        <w:rPr>
          <w:rFonts w:ascii="Calibri" w:hAnsi="Calibri"/>
        </w:rPr>
        <w:t>pupils will miss playtime</w:t>
      </w:r>
      <w:r w:rsidR="003234FA" w:rsidRPr="006F25D5">
        <w:rPr>
          <w:rFonts w:ascii="Calibri" w:hAnsi="Calibri"/>
        </w:rPr>
        <w:t>.</w:t>
      </w:r>
    </w:p>
    <w:p w14:paraId="44D38B77" w14:textId="77777777" w:rsidR="009460AA" w:rsidRPr="00907FC5" w:rsidRDefault="009460AA" w:rsidP="00B80AE9">
      <w:pPr>
        <w:pStyle w:val="Heading3"/>
        <w:spacing w:after="120"/>
        <w:ind w:left="624"/>
        <w:rPr>
          <w:rFonts w:ascii="Calibri" w:hAnsi="Calibri"/>
        </w:rPr>
      </w:pPr>
      <w:bookmarkStart w:id="176" w:name="_Toc433807142"/>
      <w:bookmarkStart w:id="177" w:name="_Toc439928195"/>
      <w:bookmarkStart w:id="178" w:name="_Toc439928770"/>
      <w:bookmarkStart w:id="179" w:name="_Toc206160629"/>
      <w:bookmarkStart w:id="180" w:name="_Toc452645580"/>
      <w:bookmarkStart w:id="181" w:name="_Toc181710840"/>
      <w:bookmarkStart w:id="182" w:name="_Toc220575993"/>
      <w:bookmarkStart w:id="183" w:name="_Hlk212626276"/>
      <w:bookmarkEnd w:id="165"/>
      <w:r w:rsidRPr="00907FC5">
        <w:rPr>
          <w:rFonts w:ascii="Calibri" w:hAnsi="Calibri"/>
        </w:rPr>
        <w:t>Other examples of sanctions</w:t>
      </w:r>
      <w:bookmarkEnd w:id="176"/>
      <w:bookmarkEnd w:id="177"/>
      <w:bookmarkEnd w:id="178"/>
      <w:bookmarkEnd w:id="179"/>
      <w:bookmarkEnd w:id="180"/>
      <w:bookmarkEnd w:id="181"/>
      <w:bookmarkEnd w:id="182"/>
    </w:p>
    <w:p w14:paraId="0C2024BB" w14:textId="77777777" w:rsidR="009460AA" w:rsidRPr="006F25D5" w:rsidRDefault="009460AA" w:rsidP="00FB0DE2">
      <w:pPr>
        <w:pStyle w:val="ListParagraph"/>
        <w:numPr>
          <w:ilvl w:val="0"/>
          <w:numId w:val="32"/>
        </w:numPr>
        <w:autoSpaceDE w:val="0"/>
        <w:autoSpaceDN w:val="0"/>
        <w:adjustRightInd w:val="0"/>
        <w:rPr>
          <w:rFonts w:ascii="Calibri" w:eastAsia="Calibri" w:hAnsi="Calibri" w:cs="TTE24E6F90t00"/>
          <w:szCs w:val="22"/>
        </w:rPr>
      </w:pPr>
      <w:r w:rsidRPr="006F25D5">
        <w:rPr>
          <w:rFonts w:ascii="Calibri" w:eastAsia="Calibri" w:hAnsi="Calibri" w:cs="TTE24E6F90t00"/>
          <w:szCs w:val="22"/>
        </w:rPr>
        <w:t>Verbal warning</w:t>
      </w:r>
    </w:p>
    <w:p w14:paraId="722AE016" w14:textId="29598771"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Moved seat or place to work on your own</w:t>
      </w:r>
    </w:p>
    <w:p w14:paraId="71E390EC" w14:textId="091DCE31"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Missed playtime</w:t>
      </w:r>
    </w:p>
    <w:p w14:paraId="0259924E" w14:textId="43C3A377" w:rsidR="009460AA" w:rsidRPr="00DC65A2" w:rsidRDefault="009460AA" w:rsidP="009D7DAE">
      <w:pPr>
        <w:pStyle w:val="ListParagraph"/>
        <w:numPr>
          <w:ilvl w:val="0"/>
          <w:numId w:val="31"/>
        </w:numPr>
        <w:autoSpaceDE w:val="0"/>
        <w:autoSpaceDN w:val="0"/>
        <w:adjustRightInd w:val="0"/>
        <w:spacing w:after="120"/>
        <w:ind w:left="981" w:hanging="357"/>
        <w:rPr>
          <w:rFonts w:ascii="Calibri" w:hAnsi="Calibri"/>
          <w:bCs/>
          <w:iCs/>
        </w:rPr>
      </w:pPr>
      <w:r w:rsidRPr="00F56CFB">
        <w:rPr>
          <w:rFonts w:ascii="Calibri" w:eastAsia="Calibri" w:hAnsi="Calibri" w:cs="TTE24E6F90t00"/>
          <w:szCs w:val="22"/>
        </w:rPr>
        <w:t xml:space="preserve">Time out with senior staff </w:t>
      </w:r>
      <w:r w:rsidRPr="00F56CFB">
        <w:rPr>
          <w:rFonts w:ascii="Calibri" w:eastAsia="Calibri" w:hAnsi="Calibri" w:cs="TTE24AB598t00"/>
          <w:szCs w:val="22"/>
        </w:rPr>
        <w:t xml:space="preserve">- this will be with </w:t>
      </w:r>
      <w:r w:rsidR="005B5E96" w:rsidRPr="006F25D5">
        <w:rPr>
          <w:rFonts w:ascii="Calibri" w:eastAsia="Calibri" w:hAnsi="Calibri" w:cs="TTE24AB598t00"/>
          <w:szCs w:val="22"/>
        </w:rPr>
        <w:t xml:space="preserve">the </w:t>
      </w:r>
      <w:r w:rsidRPr="00F56CFB">
        <w:rPr>
          <w:rFonts w:ascii="Calibri" w:eastAsia="Calibri" w:hAnsi="Calibri" w:cs="TTE24AB598t00"/>
          <w:szCs w:val="22"/>
        </w:rPr>
        <w:t>Head teacher</w:t>
      </w:r>
      <w:bookmarkEnd w:id="183"/>
    </w:p>
    <w:p w14:paraId="414E7B13" w14:textId="57CE6B1E" w:rsidR="009A10E6" w:rsidRPr="00DC65A2" w:rsidRDefault="00757327" w:rsidP="009A10E6">
      <w:pPr>
        <w:pStyle w:val="Heading2"/>
      </w:pPr>
      <w:bookmarkStart w:id="184" w:name="_Toc206160630"/>
      <w:bookmarkStart w:id="185" w:name="_Toc220575994"/>
      <w:bookmarkStart w:id="186" w:name="_Hlk52185500"/>
      <w:r w:rsidRPr="00DC65A2">
        <w:t>Suspension</w:t>
      </w:r>
      <w:r w:rsidR="00DF4457" w:rsidRPr="00DC65A2">
        <w:t xml:space="preserve">, </w:t>
      </w:r>
      <w:r w:rsidRPr="00DC65A2">
        <w:t>permanent e</w:t>
      </w:r>
      <w:r w:rsidR="009A10E6" w:rsidRPr="00DC65A2">
        <w:t>xclusion</w:t>
      </w:r>
      <w:r w:rsidR="00DF4457" w:rsidRPr="00DC65A2">
        <w:t xml:space="preserve"> and pupil movement</w:t>
      </w:r>
      <w:bookmarkEnd w:id="184"/>
      <w:bookmarkEnd w:id="185"/>
      <w:r w:rsidR="00DF4457" w:rsidRPr="00DC65A2">
        <w:t xml:space="preserve"> </w:t>
      </w:r>
    </w:p>
    <w:p w14:paraId="7AD45F58" w14:textId="4846690A" w:rsidR="00517057" w:rsidRPr="00DC65A2" w:rsidRDefault="00517057" w:rsidP="00416B42">
      <w:pPr>
        <w:spacing w:after="120"/>
        <w:ind w:left="624"/>
        <w:rPr>
          <w:rFonts w:ascii="Calibri" w:hAnsi="Calibri" w:cs="Calibri"/>
        </w:rPr>
      </w:pPr>
      <w:r w:rsidRPr="00DC65A2">
        <w:rPr>
          <w:rFonts w:ascii="Calibri" w:hAnsi="Calibri" w:cs="Calibri"/>
        </w:rPr>
        <w:t xml:space="preserve">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behaviour and appropriate conduct, we take steps to access local support services like Inclusion Support Officers and </w:t>
      </w:r>
      <w:bookmarkStart w:id="187" w:name="_Hlk214975306"/>
      <w:r w:rsidRPr="00DC65A2">
        <w:rPr>
          <w:rFonts w:ascii="Calibri" w:hAnsi="Calibri" w:cs="Calibri"/>
        </w:rPr>
        <w:t>Early Help Services</w:t>
      </w:r>
      <w:bookmarkEnd w:id="187"/>
      <w:r w:rsidRPr="00DC65A2">
        <w:rPr>
          <w:rFonts w:ascii="Calibri" w:hAnsi="Calibri" w:cs="Calibri"/>
        </w:rPr>
        <w:t>, and we strive to foster good parental engagement.</w:t>
      </w:r>
    </w:p>
    <w:p w14:paraId="405AA2D6" w14:textId="043F9F50" w:rsidR="00CB7ACD" w:rsidRPr="00F56CFB" w:rsidRDefault="00CB7ACD" w:rsidP="00416B42">
      <w:pPr>
        <w:spacing w:after="120"/>
        <w:ind w:firstLine="624"/>
        <w:rPr>
          <w:rFonts w:ascii="Calibri" w:hAnsi="Calibri" w:cs="Calibri"/>
        </w:rPr>
      </w:pPr>
      <w:r w:rsidRPr="00DC65A2">
        <w:rPr>
          <w:rFonts w:ascii="Calibri" w:hAnsi="Calibri" w:cs="Calibri"/>
        </w:rPr>
        <w:t xml:space="preserve">The decision to </w:t>
      </w:r>
      <w:r w:rsidR="00B4513E" w:rsidRPr="00DC65A2">
        <w:rPr>
          <w:rFonts w:ascii="Calibri" w:hAnsi="Calibri" w:cs="Calibri"/>
        </w:rPr>
        <w:t xml:space="preserve">suspend or </w:t>
      </w:r>
      <w:r w:rsidRPr="00DC65A2">
        <w:rPr>
          <w:rFonts w:ascii="Calibri" w:hAnsi="Calibri" w:cs="Calibri"/>
        </w:rPr>
        <w:t xml:space="preserve">exclude a pupil </w:t>
      </w:r>
      <w:r w:rsidR="00B4513E" w:rsidRPr="00DC65A2">
        <w:rPr>
          <w:rFonts w:ascii="Calibri" w:hAnsi="Calibri" w:cs="Calibri"/>
        </w:rPr>
        <w:t xml:space="preserve">from school </w:t>
      </w:r>
      <w:r w:rsidRPr="00DC65A2">
        <w:rPr>
          <w:rFonts w:ascii="Calibri" w:hAnsi="Calibri" w:cs="Calibri"/>
        </w:rPr>
        <w:t>will be taken in</w:t>
      </w:r>
      <w:r w:rsidRPr="00F56CFB">
        <w:rPr>
          <w:rFonts w:ascii="Calibri" w:hAnsi="Calibri" w:cs="Calibri"/>
        </w:rPr>
        <w:t xml:space="preserve"> the following circumstances:</w:t>
      </w:r>
    </w:p>
    <w:p w14:paraId="7025CCEC" w14:textId="77777777" w:rsidR="00CB7ACD" w:rsidRPr="00F56CFB" w:rsidRDefault="00CB7ACD" w:rsidP="00A06D93">
      <w:pPr>
        <w:pStyle w:val="ListParagraph"/>
        <w:numPr>
          <w:ilvl w:val="0"/>
          <w:numId w:val="50"/>
        </w:numPr>
        <w:ind w:left="981" w:hanging="357"/>
        <w:contextualSpacing w:val="0"/>
        <w:rPr>
          <w:rFonts w:ascii="Calibri" w:hAnsi="Calibri" w:cs="Calibri"/>
        </w:rPr>
      </w:pPr>
      <w:r w:rsidRPr="00F56CFB">
        <w:rPr>
          <w:rFonts w:ascii="Calibri" w:hAnsi="Calibri" w:cs="Calibri"/>
        </w:rPr>
        <w:t>In response to a serious breach of the school’s Behaviour Policy.</w:t>
      </w:r>
    </w:p>
    <w:p w14:paraId="75336A20" w14:textId="77777777" w:rsidR="00CB7ACD" w:rsidRPr="00F56CFB" w:rsidRDefault="00CB7ACD" w:rsidP="00A06D93">
      <w:pPr>
        <w:numPr>
          <w:ilvl w:val="0"/>
          <w:numId w:val="50"/>
        </w:numPr>
        <w:spacing w:after="120"/>
        <w:ind w:left="981" w:hanging="357"/>
        <w:rPr>
          <w:rFonts w:ascii="Calibri" w:hAnsi="Calibri" w:cs="Calibri"/>
        </w:rPr>
      </w:pPr>
      <w:r w:rsidRPr="00F56CFB">
        <w:rPr>
          <w:rFonts w:ascii="Calibri" w:hAnsi="Calibri" w:cs="Calibri"/>
        </w:rPr>
        <w:t>If allowing the pupil to remain in school would seriously harm the education or welfare of other people or the pupil themselves in the school.</w:t>
      </w:r>
    </w:p>
    <w:p w14:paraId="635324A6" w14:textId="59F51B42" w:rsidR="00D655A6" w:rsidRPr="00DC65A2" w:rsidRDefault="00D655A6" w:rsidP="00416B42">
      <w:pPr>
        <w:spacing w:after="120"/>
        <w:ind w:left="624"/>
        <w:rPr>
          <w:rFonts w:ascii="Calibri" w:hAnsi="Calibri" w:cs="Calibri"/>
        </w:rPr>
      </w:pPr>
      <w:bookmarkStart w:id="188" w:name="_Hlk212626455"/>
      <w:r w:rsidRPr="00DC65A2">
        <w:t>A suspension or exclusion from school will only be considered where the school has exhausted the strategies, practices and interventions set out in this Policy and where they have not been successful in improving a pupil’s behaviour.</w:t>
      </w:r>
      <w:r w:rsidR="00DF4457" w:rsidRPr="00DC65A2">
        <w:t xml:space="preserve">  A pupil’s behaviour outside school can be considered grounds for a suspension or permanent exclusion – see point 8. below.</w:t>
      </w:r>
      <w:bookmarkEnd w:id="188"/>
      <w:r w:rsidR="00DF4457" w:rsidRPr="00DC65A2">
        <w:t xml:space="preserve">  </w:t>
      </w:r>
    </w:p>
    <w:p w14:paraId="507B3925" w14:textId="622C94BE" w:rsidR="009A10E6" w:rsidRPr="00DC65A2" w:rsidRDefault="006778D8" w:rsidP="00416B42">
      <w:pPr>
        <w:spacing w:after="120"/>
        <w:ind w:left="624"/>
      </w:pPr>
      <w:r w:rsidRPr="00DC65A2">
        <w:rPr>
          <w:rFonts w:ascii="Calibri" w:hAnsi="Calibri" w:cs="Calibri"/>
        </w:rPr>
        <w:t xml:space="preserve">Exclusion from school in any form will be a last resort.  Where exclusion, either fixed term or permanent, is considered appropriate and/or necessary, </w:t>
      </w:r>
      <w:bookmarkStart w:id="189" w:name="_Hlk212626525"/>
      <w:r w:rsidRPr="00DC65A2">
        <w:rPr>
          <w:rFonts w:ascii="Calibri" w:hAnsi="Calibri" w:cs="Calibri"/>
        </w:rPr>
        <w:t xml:space="preserve">we will refer to our </w:t>
      </w:r>
      <w:r w:rsidR="00B4513E" w:rsidRPr="00DC65A2">
        <w:rPr>
          <w:rFonts w:ascii="Calibri" w:hAnsi="Calibri" w:cs="Calibri"/>
        </w:rPr>
        <w:t>Suspension and e</w:t>
      </w:r>
      <w:r w:rsidRPr="00DC65A2">
        <w:rPr>
          <w:rFonts w:ascii="Calibri" w:hAnsi="Calibri" w:cs="Calibri"/>
        </w:rPr>
        <w:t>xclusion Policy</w:t>
      </w:r>
      <w:bookmarkEnd w:id="186"/>
      <w:r w:rsidR="00B4513E" w:rsidRPr="00DC65A2">
        <w:rPr>
          <w:rFonts w:ascii="Calibri" w:hAnsi="Calibri" w:cs="Calibri"/>
        </w:rPr>
        <w:t xml:space="preserve"> and procedures</w:t>
      </w:r>
      <w:r w:rsidR="00757327" w:rsidRPr="00DC65A2">
        <w:rPr>
          <w:rFonts w:ascii="Calibri" w:hAnsi="Calibri" w:cs="Calibri"/>
        </w:rPr>
        <w:t xml:space="preserve"> </w:t>
      </w:r>
      <w:bookmarkStart w:id="190" w:name="_Hlk115347768"/>
      <w:r w:rsidR="00757327" w:rsidRPr="00DC65A2">
        <w:rPr>
          <w:rFonts w:ascii="Calibri" w:hAnsi="Calibri" w:cs="Calibri"/>
        </w:rPr>
        <w:t xml:space="preserve">and the DfE guidance </w:t>
      </w:r>
      <w:hyperlink r:id="rId28" w:history="1">
        <w:r w:rsidR="00757327" w:rsidRPr="00DC65A2">
          <w:rPr>
            <w:rStyle w:val="Hyperlink"/>
          </w:rPr>
          <w:t>Suspension and Permanent Exclusion from maintained schools, academies and pupil referral units in England, including pupil movement</w:t>
        </w:r>
      </w:hyperlink>
      <w:r w:rsidR="00757327" w:rsidRPr="00DC65A2">
        <w:t>.</w:t>
      </w:r>
    </w:p>
    <w:p w14:paraId="2E2144A3" w14:textId="4FDB57D6" w:rsidR="00DF4457" w:rsidRPr="00DC65A2" w:rsidRDefault="006E4D79" w:rsidP="00416B42">
      <w:pPr>
        <w:spacing w:after="120"/>
        <w:ind w:left="624"/>
      </w:pPr>
      <w:r w:rsidRPr="00DC65A2">
        <w:t xml:space="preserve">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alternative provision and continued mainstream education.  Further information on suspension and exclusion is available in our Suspension and Exclusion Policy and procedures which is available to download from the school </w:t>
      </w:r>
      <w:r w:rsidR="0016285F" w:rsidRPr="006F25D5">
        <w:t>office</w:t>
      </w:r>
      <w:r w:rsidRPr="00DC65A2">
        <w:t>.</w:t>
      </w:r>
      <w:bookmarkEnd w:id="189"/>
      <w:r w:rsidRPr="00DC65A2">
        <w:t xml:space="preserve">   </w:t>
      </w:r>
      <w:r w:rsidR="0008643B" w:rsidRPr="00DC65A2">
        <w:t xml:space="preserve"> </w:t>
      </w:r>
      <w:r w:rsidR="00DF4457" w:rsidRPr="00DC65A2">
        <w:t xml:space="preserve"> </w:t>
      </w:r>
    </w:p>
    <w:p w14:paraId="18CFC3C1" w14:textId="3C295679" w:rsidR="00F64884" w:rsidRPr="00DC65A2" w:rsidRDefault="00F64884" w:rsidP="00F64884">
      <w:pPr>
        <w:pStyle w:val="Heading2"/>
      </w:pPr>
      <w:bookmarkStart w:id="191" w:name="_Toc206160631"/>
      <w:bookmarkStart w:id="192" w:name="_Toc220575995"/>
      <w:bookmarkEnd w:id="190"/>
      <w:r w:rsidRPr="00DC65A2">
        <w:t>Reintegration</w:t>
      </w:r>
      <w:bookmarkEnd w:id="191"/>
      <w:bookmarkEnd w:id="192"/>
    </w:p>
    <w:p w14:paraId="7795F051" w14:textId="150B31E9" w:rsidR="00F64884" w:rsidRPr="00EB1AEA" w:rsidRDefault="00F64884" w:rsidP="00F64884">
      <w:pPr>
        <w:ind w:left="624"/>
        <w:rPr>
          <w:szCs w:val="22"/>
        </w:rPr>
      </w:pPr>
      <w:r w:rsidRPr="00EB1AEA">
        <w:rPr>
          <w:color w:val="101010"/>
          <w:szCs w:val="22"/>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006E4D79" w:rsidRPr="00EB1AEA">
        <w:rPr>
          <w:color w:val="101010"/>
          <w:szCs w:val="22"/>
        </w:rPr>
        <w:t xml:space="preserve">  Further information on reintegration strategies following suspension, exclusion or off-site direction is </w:t>
      </w:r>
      <w:r w:rsidR="006E4D79" w:rsidRPr="00EB1AEA">
        <w:rPr>
          <w:szCs w:val="22"/>
        </w:rPr>
        <w:t>available in our Suspension and Exclusion Policy and procedures.</w:t>
      </w:r>
    </w:p>
    <w:p w14:paraId="694C8C9F" w14:textId="77777777" w:rsidR="00240432" w:rsidRPr="00F56CFB" w:rsidRDefault="00240432" w:rsidP="00240432">
      <w:pPr>
        <w:pStyle w:val="Heading1"/>
      </w:pPr>
      <w:bookmarkStart w:id="193" w:name="_Toc206160632"/>
      <w:bookmarkStart w:id="194" w:name="_Toc220575996"/>
      <w:bookmarkStart w:id="195" w:name="_Toc433807153"/>
      <w:bookmarkStart w:id="196" w:name="_Toc439928206"/>
      <w:bookmarkStart w:id="197" w:name="_Toc439928781"/>
      <w:bookmarkStart w:id="198" w:name="_Hlk115347808"/>
      <w:r w:rsidRPr="00DC65A2">
        <w:t>Responding to the behaviour of pupils with</w:t>
      </w:r>
      <w:r w:rsidRPr="00F56CFB">
        <w:t xml:space="preserve"> SEND or other health conditions</w:t>
      </w:r>
      <w:bookmarkEnd w:id="193"/>
      <w:bookmarkEnd w:id="194"/>
    </w:p>
    <w:p w14:paraId="38BB98BD" w14:textId="77777777" w:rsidR="00240432" w:rsidRPr="00F56CFB" w:rsidRDefault="00240432" w:rsidP="00240432">
      <w:pPr>
        <w:spacing w:after="120"/>
        <w:ind w:left="624"/>
      </w:pPr>
      <w:r w:rsidRPr="00F56CFB">
        <w:t>We will consistently and fairly promote high standards of behaviour for all pupils and provide additional support where needed to ensure pupils can achieve and learn as well as possible.</w:t>
      </w:r>
    </w:p>
    <w:p w14:paraId="0FDF507F" w14:textId="77777777" w:rsidR="00240432" w:rsidRPr="00F56CFB" w:rsidRDefault="00240432" w:rsidP="00240432">
      <w:pPr>
        <w:spacing w:after="120"/>
        <w:ind w:left="624"/>
      </w:pPr>
      <w:r w:rsidRPr="00F56CFB">
        <w:t xml:space="preserve">Adjustments will be made to routines for pupils with additional needs, where appropriate and reasonable to ensure all pupils can meet behavioural expectations.  These adjustments may be temporary, but always to </w:t>
      </w:r>
      <w:r w:rsidRPr="00F56CFB">
        <w:lastRenderedPageBreak/>
        <w:t xml:space="preserve">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14:paraId="051FD6B5" w14:textId="309CC925" w:rsidR="00240432" w:rsidRPr="00F56CFB" w:rsidRDefault="00240432" w:rsidP="00240432">
      <w:pPr>
        <w:spacing w:after="120"/>
        <w:ind w:left="624"/>
      </w:pPr>
      <w:bookmarkStart w:id="199" w:name="_Hlk212626622"/>
      <w:r w:rsidRPr="00F56CFB">
        <w:t xml:space="preserve">Consideration will be given as to whether a pupil’s SEND has contributed to the misbehaviour and if so, whether it is appropriate and lawful to sanction the pupil.  In considering this, we will refer to the DfE guidance for schools on the </w:t>
      </w:r>
      <w:hyperlink r:id="rId29" w:history="1">
        <w:r w:rsidRPr="00DC65A2">
          <w:rPr>
            <w:rStyle w:val="Hyperlink"/>
          </w:rPr>
          <w:t>Equality Act 2010</w:t>
        </w:r>
      </w:hyperlink>
      <w:r w:rsidRPr="00DC65A2">
        <w:t xml:space="preserve"> </w:t>
      </w:r>
      <w:r w:rsidR="00BD18FD" w:rsidRPr="00DC65A2">
        <w:t xml:space="preserve">and the </w:t>
      </w:r>
      <w:hyperlink r:id="rId30" w:history="1">
        <w:r w:rsidR="00BD18FD" w:rsidRPr="00DC65A2">
          <w:rPr>
            <w:rStyle w:val="Hyperlink"/>
          </w:rPr>
          <w:t>SEND code of practice: 0 to 25 years</w:t>
        </w:r>
      </w:hyperlink>
      <w:r w:rsidR="00BD18FD" w:rsidRPr="00DC65A2">
        <w:t xml:space="preserve"> so that appropriate support can be provided to pupils who have additional needs.</w:t>
      </w:r>
      <w:bookmarkEnd w:id="199"/>
    </w:p>
    <w:p w14:paraId="317C8491" w14:textId="77777777" w:rsidR="00240432" w:rsidRPr="00F56CFB" w:rsidRDefault="00240432" w:rsidP="00240432">
      <w:pPr>
        <w:spacing w:after="120"/>
        <w:ind w:left="624"/>
      </w:pPr>
      <w:r w:rsidRPr="00F56CFB">
        <w:t>We will also consider whether any reasonable adjustments need to be made to the sanction in response to any disability the pupil may have and to try and ascertain the underlying causes of behaviour and whether additional support is needed.</w:t>
      </w:r>
    </w:p>
    <w:p w14:paraId="6EDE82CB" w14:textId="673B99B1" w:rsidR="00240432" w:rsidRPr="00F56CFB" w:rsidRDefault="00240432" w:rsidP="00E66311">
      <w:pPr>
        <w:ind w:left="624"/>
      </w:pPr>
      <w:r w:rsidRPr="00F56CFB">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r w:rsidRPr="006F25D5">
        <w:t xml:space="preserve"> </w:t>
      </w:r>
      <w:hyperlink r:id="rId31" w:history="1">
        <w:r w:rsidRPr="00F56CFB">
          <w:rPr>
            <w:rStyle w:val="Hyperlink"/>
          </w:rPr>
          <w:t>Mental health and behaviour in schools</w:t>
        </w:r>
      </w:hyperlink>
      <w:r w:rsidRPr="00F56CFB">
        <w:t>.</w:t>
      </w:r>
    </w:p>
    <w:p w14:paraId="39C00A1F" w14:textId="3052ADB3" w:rsidR="00A6395D" w:rsidRPr="00F56CFB" w:rsidRDefault="00A6395D" w:rsidP="00A6395D">
      <w:pPr>
        <w:pStyle w:val="Heading1"/>
      </w:pPr>
      <w:bookmarkStart w:id="200" w:name="_Toc206160633"/>
      <w:bookmarkStart w:id="201" w:name="_Toc181710842"/>
      <w:bookmarkStart w:id="202" w:name="_Toc220575997"/>
      <w:bookmarkStart w:id="203" w:name="_Toc17814378"/>
      <w:r w:rsidRPr="00F56CFB">
        <w:t>Pupil support</w:t>
      </w:r>
      <w:bookmarkEnd w:id="195"/>
      <w:bookmarkEnd w:id="196"/>
      <w:bookmarkEnd w:id="197"/>
      <w:bookmarkEnd w:id="200"/>
      <w:bookmarkEnd w:id="201"/>
      <w:bookmarkEnd w:id="202"/>
    </w:p>
    <w:bookmarkEnd w:id="198"/>
    <w:bookmarkEnd w:id="203"/>
    <w:p w14:paraId="17510CA6" w14:textId="7483F79C" w:rsidR="00A6395D" w:rsidRPr="00F56CFB" w:rsidRDefault="00A6395D" w:rsidP="00A6395D">
      <w:pPr>
        <w:spacing w:after="120"/>
        <w:ind w:left="624"/>
        <w:rPr>
          <w:rFonts w:ascii="Calibri" w:hAnsi="Calibri"/>
        </w:rPr>
      </w:pPr>
      <w:r w:rsidRPr="00F56CFB">
        <w:rPr>
          <w:rFonts w:ascii="Calibri" w:hAnsi="Calibri"/>
        </w:rPr>
        <w:t xml:space="preserve">We aim to support all our pupils to ensure that every child succeeds during their time at the </w:t>
      </w:r>
      <w:r w:rsidR="00B456F0" w:rsidRPr="00F56CFB">
        <w:rPr>
          <w:rFonts w:ascii="Calibri" w:hAnsi="Calibri"/>
        </w:rPr>
        <w:t>school</w:t>
      </w:r>
      <w:r w:rsidRPr="00F56CFB">
        <w:rPr>
          <w:rFonts w:ascii="Calibri" w:hAnsi="Calibri"/>
        </w:rPr>
        <w:t xml:space="preserve">.  Where it becomes clear that a child is having on-going difficulties in </w:t>
      </w:r>
      <w:r w:rsidR="00CD7C4E" w:rsidRPr="006F25D5">
        <w:rPr>
          <w:rFonts w:ascii="Calibri" w:hAnsi="Calibri"/>
        </w:rPr>
        <w:t xml:space="preserve">regulating and </w:t>
      </w:r>
      <w:r w:rsidRPr="00F56CFB">
        <w:rPr>
          <w:rFonts w:ascii="Calibri" w:hAnsi="Calibri"/>
        </w:rPr>
        <w:t>managing their behaviour, there are a wide range of strategies which are used to support pupils.</w:t>
      </w:r>
    </w:p>
    <w:p w14:paraId="494932F0" w14:textId="4D6EFCC8" w:rsidR="00EA774A" w:rsidRPr="00F56CFB" w:rsidRDefault="00EA774A" w:rsidP="00A06D93">
      <w:pPr>
        <w:numPr>
          <w:ilvl w:val="0"/>
          <w:numId w:val="42"/>
        </w:numPr>
        <w:rPr>
          <w:rFonts w:ascii="Calibri" w:hAnsi="Calibri"/>
        </w:rPr>
      </w:pPr>
      <w:bookmarkStart w:id="204" w:name="_Hlk115347872"/>
      <w:r w:rsidRPr="00F56CFB">
        <w:rPr>
          <w:rFonts w:ascii="Calibri" w:hAnsi="Calibri"/>
        </w:rPr>
        <w:t>Targeted discussion with the pupil, including explaining what they did wrong, the impact of their actions, how they can do better in the future and what will happen if their behaviour</w:t>
      </w:r>
      <w:r w:rsidR="00903FE7" w:rsidRPr="00F56CFB">
        <w:rPr>
          <w:rFonts w:ascii="Calibri" w:hAnsi="Calibri"/>
        </w:rPr>
        <w:t xml:space="preserve"> fails to improve.</w:t>
      </w:r>
      <w:r w:rsidRPr="00F56CFB">
        <w:rPr>
          <w:rFonts w:ascii="Calibri" w:hAnsi="Calibri"/>
        </w:rPr>
        <w:t xml:space="preserve"> </w:t>
      </w:r>
    </w:p>
    <w:p w14:paraId="5C9C1F30" w14:textId="553EC185" w:rsidR="00A6395D" w:rsidRPr="00DC65A2" w:rsidRDefault="00A6395D" w:rsidP="00A06D93">
      <w:pPr>
        <w:numPr>
          <w:ilvl w:val="0"/>
          <w:numId w:val="42"/>
        </w:numPr>
        <w:rPr>
          <w:rFonts w:ascii="Calibri" w:hAnsi="Calibri"/>
        </w:rPr>
      </w:pPr>
      <w:r w:rsidRPr="00F56CFB">
        <w:rPr>
          <w:rFonts w:ascii="Calibri" w:hAnsi="Calibri"/>
        </w:rPr>
        <w:t xml:space="preserve">Increased </w:t>
      </w:r>
      <w:r w:rsidRPr="00DC65A2">
        <w:rPr>
          <w:rFonts w:ascii="Calibri" w:hAnsi="Calibri"/>
        </w:rPr>
        <w:t>communication between home and school</w:t>
      </w:r>
    </w:p>
    <w:p w14:paraId="6C65589D" w14:textId="757F3F82" w:rsidR="00A6395D" w:rsidRPr="00DC65A2" w:rsidRDefault="00A6395D" w:rsidP="00A06D93">
      <w:pPr>
        <w:numPr>
          <w:ilvl w:val="0"/>
          <w:numId w:val="42"/>
        </w:numPr>
        <w:rPr>
          <w:rFonts w:ascii="Calibri" w:hAnsi="Calibri"/>
        </w:rPr>
      </w:pPr>
      <w:r w:rsidRPr="00DC65A2">
        <w:rPr>
          <w:rFonts w:ascii="Calibri" w:hAnsi="Calibri"/>
        </w:rPr>
        <w:t xml:space="preserve">Individual </w:t>
      </w:r>
      <w:bookmarkStart w:id="205" w:name="_Hlk212626779"/>
      <w:r w:rsidRPr="00DC65A2">
        <w:rPr>
          <w:rFonts w:ascii="Calibri" w:hAnsi="Calibri"/>
        </w:rPr>
        <w:t>support plans</w:t>
      </w:r>
      <w:r w:rsidR="00F36F10" w:rsidRPr="00DC65A2">
        <w:rPr>
          <w:rFonts w:ascii="Calibri" w:hAnsi="Calibri"/>
        </w:rPr>
        <w:t xml:space="preserve"> – particularly provided to pupils with additional needs where those needs might affect behaviour</w:t>
      </w:r>
      <w:r w:rsidRPr="00DC65A2">
        <w:rPr>
          <w:rFonts w:ascii="Calibri" w:hAnsi="Calibri"/>
        </w:rPr>
        <w:t>.</w:t>
      </w:r>
      <w:bookmarkEnd w:id="205"/>
    </w:p>
    <w:p w14:paraId="1A457138" w14:textId="4145F646" w:rsidR="009E242B" w:rsidRPr="00DC65A2" w:rsidRDefault="009D7DAE" w:rsidP="00A06D93">
      <w:pPr>
        <w:numPr>
          <w:ilvl w:val="0"/>
          <w:numId w:val="42"/>
        </w:numPr>
        <w:rPr>
          <w:rFonts w:ascii="Calibri" w:hAnsi="Calibri"/>
        </w:rPr>
      </w:pPr>
      <w:r w:rsidRPr="00DC65A2">
        <w:rPr>
          <w:rFonts w:ascii="Calibri" w:hAnsi="Calibri"/>
        </w:rPr>
        <w:t>Inquiries into the pupil’s conduct with staff involved in teaching, supporting or supervising the pupil in school.</w:t>
      </w:r>
    </w:p>
    <w:p w14:paraId="78178287" w14:textId="4F4622B6" w:rsidR="00A6395D" w:rsidRPr="00DC65A2" w:rsidRDefault="00903FE7" w:rsidP="00A06D93">
      <w:pPr>
        <w:numPr>
          <w:ilvl w:val="0"/>
          <w:numId w:val="42"/>
        </w:numPr>
        <w:rPr>
          <w:rFonts w:ascii="Calibri" w:hAnsi="Calibri"/>
        </w:rPr>
      </w:pPr>
      <w:r w:rsidRPr="00DC65A2">
        <w:rPr>
          <w:rFonts w:ascii="Calibri" w:hAnsi="Calibri"/>
        </w:rPr>
        <w:t>Inquiries into circumstances outside of school including at home, conducted by the DSL or deputy.</w:t>
      </w:r>
      <w:bookmarkEnd w:id="204"/>
    </w:p>
    <w:p w14:paraId="38F776F8" w14:textId="77777777" w:rsidR="00A6395D" w:rsidRPr="00DC65A2" w:rsidRDefault="00A6395D" w:rsidP="00A06D93">
      <w:pPr>
        <w:numPr>
          <w:ilvl w:val="0"/>
          <w:numId w:val="42"/>
        </w:numPr>
        <w:rPr>
          <w:rFonts w:ascii="Calibri" w:hAnsi="Calibri"/>
        </w:rPr>
      </w:pPr>
      <w:r w:rsidRPr="00DC65A2">
        <w:rPr>
          <w:rFonts w:ascii="Calibri" w:hAnsi="Calibri"/>
        </w:rPr>
        <w:t>Small group work or 1:1 support in self-esteem, emotional literacy, anger management, nurture group sessions etc.</w:t>
      </w:r>
    </w:p>
    <w:p w14:paraId="05BF137C" w14:textId="77777777" w:rsidR="00CD7C4E" w:rsidRPr="006F25D5" w:rsidRDefault="00CD7C4E" w:rsidP="00FB0DE2">
      <w:pPr>
        <w:numPr>
          <w:ilvl w:val="0"/>
          <w:numId w:val="42"/>
        </w:numPr>
        <w:rPr>
          <w:rFonts w:ascii="Calibri" w:hAnsi="Calibri"/>
        </w:rPr>
      </w:pPr>
      <w:r w:rsidRPr="006F25D5">
        <w:rPr>
          <w:rFonts w:ascii="Calibri" w:hAnsi="Calibri"/>
        </w:rPr>
        <w:t>Support from the SENCo (Special Educational Needs Co-ordinator), teachers and teaching assistants</w:t>
      </w:r>
    </w:p>
    <w:p w14:paraId="089BE0BD" w14:textId="77777777" w:rsidR="00A6395D" w:rsidRPr="00DC65A2" w:rsidRDefault="00A6395D" w:rsidP="00A06D93">
      <w:pPr>
        <w:numPr>
          <w:ilvl w:val="0"/>
          <w:numId w:val="42"/>
        </w:numPr>
        <w:rPr>
          <w:rFonts w:ascii="Calibri" w:hAnsi="Calibri"/>
        </w:rPr>
      </w:pPr>
      <w:r w:rsidRPr="00DC65A2">
        <w:rPr>
          <w:rFonts w:ascii="Calibri" w:hAnsi="Calibri"/>
        </w:rPr>
        <w:t>Additional literacy or numeracy support where this is identified as a barrier to learning and impacts on the child’s behaviour.</w:t>
      </w:r>
    </w:p>
    <w:p w14:paraId="5F096190" w14:textId="4DA62A60" w:rsidR="00A6395D" w:rsidRPr="00DC65A2" w:rsidRDefault="009E3C0F" w:rsidP="00A06D93">
      <w:pPr>
        <w:numPr>
          <w:ilvl w:val="0"/>
          <w:numId w:val="42"/>
        </w:numPr>
        <w:rPr>
          <w:rFonts w:ascii="Calibri" w:hAnsi="Calibri"/>
        </w:rPr>
      </w:pPr>
      <w:bookmarkStart w:id="206" w:name="_Hlk212626886"/>
      <w:r w:rsidRPr="00DC65A2">
        <w:rPr>
          <w:rFonts w:ascii="Calibri" w:hAnsi="Calibri"/>
        </w:rPr>
        <w:t>Consideration of a</w:t>
      </w:r>
      <w:r w:rsidR="00A6395D" w:rsidRPr="00DC65A2">
        <w:rPr>
          <w:rFonts w:ascii="Calibri" w:hAnsi="Calibri"/>
        </w:rPr>
        <w:t>lternative curriculum provision.</w:t>
      </w:r>
      <w:bookmarkEnd w:id="206"/>
      <w:r w:rsidR="00A6395D" w:rsidRPr="00DC65A2">
        <w:rPr>
          <w:rFonts w:ascii="Calibri" w:hAnsi="Calibri"/>
        </w:rPr>
        <w:t xml:space="preserve"> </w:t>
      </w:r>
    </w:p>
    <w:p w14:paraId="00F35A07" w14:textId="77777777" w:rsidR="00A6395D" w:rsidRPr="00F56CFB" w:rsidRDefault="00A6395D" w:rsidP="00A06D93">
      <w:pPr>
        <w:numPr>
          <w:ilvl w:val="0"/>
          <w:numId w:val="42"/>
        </w:numPr>
        <w:rPr>
          <w:rFonts w:ascii="Calibri" w:hAnsi="Calibri"/>
        </w:rPr>
      </w:pPr>
      <w:r w:rsidRPr="00DC65A2">
        <w:rPr>
          <w:rFonts w:ascii="Calibri" w:hAnsi="Calibri"/>
        </w:rPr>
        <w:t>Referral to outside agencies such as Educational Psychologist, Mental Health Worker, Behaviour</w:t>
      </w:r>
      <w:r w:rsidRPr="00F56CFB">
        <w:rPr>
          <w:rFonts w:ascii="Calibri" w:hAnsi="Calibri"/>
        </w:rPr>
        <w:t xml:space="preserve"> Specialists etc.</w:t>
      </w:r>
    </w:p>
    <w:p w14:paraId="304B2E8F" w14:textId="77777777" w:rsidR="00ED16B9" w:rsidRPr="00F56CFB" w:rsidRDefault="00ED16B9" w:rsidP="00A0176B">
      <w:pPr>
        <w:pStyle w:val="Heading1"/>
      </w:pPr>
      <w:bookmarkStart w:id="207" w:name="_Toc452645585"/>
      <w:bookmarkStart w:id="208" w:name="_Toc181710843"/>
      <w:bookmarkStart w:id="209" w:name="_Toc206160634"/>
      <w:bookmarkStart w:id="210" w:name="_Toc220575998"/>
      <w:bookmarkStart w:id="211" w:name="_Hlk18917442"/>
      <w:bookmarkStart w:id="212" w:name="_Hlk530746447"/>
      <w:bookmarkStart w:id="213" w:name="_Toc433807147"/>
      <w:bookmarkStart w:id="214" w:name="_Toc439928200"/>
      <w:bookmarkStart w:id="215" w:name="_Toc439928775"/>
      <w:r w:rsidRPr="00F56CFB">
        <w:t xml:space="preserve">Attendance and </w:t>
      </w:r>
      <w:bookmarkEnd w:id="207"/>
      <w:bookmarkEnd w:id="208"/>
      <w:r w:rsidRPr="00F56CFB">
        <w:t>punctuality</w:t>
      </w:r>
      <w:bookmarkEnd w:id="209"/>
      <w:bookmarkEnd w:id="210"/>
    </w:p>
    <w:p w14:paraId="4DCBD313" w14:textId="3ABEEF84" w:rsidR="007034E0" w:rsidRPr="00DC65A2" w:rsidRDefault="007034E0" w:rsidP="00ED16B9">
      <w:pPr>
        <w:spacing w:after="120"/>
        <w:ind w:left="624"/>
        <w:rPr>
          <w:rFonts w:ascii="Calibri" w:hAnsi="Calibri"/>
        </w:rPr>
      </w:pPr>
      <w:bookmarkStart w:id="216" w:name="_Hlk212626933"/>
      <w:r w:rsidRPr="00DC65A2">
        <w:rPr>
          <w:rFonts w:ascii="Calibri" w:hAnsi="Calibri"/>
        </w:rPr>
        <w:t>All our staff and pupils are aware of the importance of good attendance and we set high expectations for the attendance and punctuality of all pupils.  Regular attendance is important to a child’s attainment, wellbeing and wider development.</w:t>
      </w:r>
    </w:p>
    <w:p w14:paraId="32B33F2A" w14:textId="4577A1EA" w:rsidR="007034E0" w:rsidRPr="00DC65A2" w:rsidRDefault="007034E0" w:rsidP="00ED16B9">
      <w:pPr>
        <w:spacing w:after="120"/>
        <w:ind w:left="624"/>
        <w:rPr>
          <w:rFonts w:ascii="Calibri" w:hAnsi="Calibri"/>
        </w:rPr>
      </w:pPr>
      <w:r w:rsidRPr="00DC65A2">
        <w:rPr>
          <w:rFonts w:ascii="Calibri" w:hAnsi="Calibri"/>
        </w:rPr>
        <w:t xml:space="preserve">We have an Attendance Policy </w:t>
      </w:r>
      <w:r w:rsidR="00852B99" w:rsidRPr="00DC65A2">
        <w:rPr>
          <w:rFonts w:ascii="Calibri" w:hAnsi="Calibri"/>
        </w:rPr>
        <w:t xml:space="preserve">and procedures </w:t>
      </w:r>
      <w:r w:rsidR="0004359B" w:rsidRPr="00DC65A2">
        <w:rPr>
          <w:rFonts w:ascii="Calibri" w:hAnsi="Calibri"/>
        </w:rPr>
        <w:t>and refer to the DfE statutory guidance ‘</w:t>
      </w:r>
      <w:hyperlink r:id="rId32" w:history="1">
        <w:r w:rsidR="0004359B" w:rsidRPr="00DC65A2">
          <w:rPr>
            <w:rStyle w:val="Hyperlink"/>
            <w:rFonts w:ascii="Calibri" w:hAnsi="Calibri"/>
          </w:rPr>
          <w:t>Working together to improve school attendance</w:t>
        </w:r>
      </w:hyperlink>
      <w:r w:rsidR="0004359B" w:rsidRPr="00DC65A2">
        <w:rPr>
          <w:rFonts w:ascii="Calibri" w:hAnsi="Calibri"/>
        </w:rPr>
        <w:t xml:space="preserve">’, </w:t>
      </w:r>
      <w:r w:rsidRPr="00DC65A2">
        <w:rPr>
          <w:rFonts w:ascii="Calibri" w:hAnsi="Calibri"/>
        </w:rPr>
        <w:t>which sets out our expectations of pupils and parents including details of the start and close of the day, register closing times and the processes for requesting leaves of absence and informing the school of the reason for an unexpected absence.</w:t>
      </w:r>
      <w:r w:rsidR="00852B99" w:rsidRPr="00DC65A2">
        <w:rPr>
          <w:rFonts w:ascii="Calibri" w:hAnsi="Calibri"/>
        </w:rPr>
        <w:t xml:space="preserve">  The Attendance Policy and procedures also provides details of the national framework for penalties which may be imposed on parents when their child/ren fail to attend school without the required permission from the Head teacher. </w:t>
      </w:r>
    </w:p>
    <w:p w14:paraId="4F45EDE7" w14:textId="03EA2224" w:rsidR="00ED16B9" w:rsidRPr="00F56CFB" w:rsidRDefault="00ED16B9" w:rsidP="00ED16B9">
      <w:pPr>
        <w:spacing w:after="120"/>
        <w:ind w:left="624"/>
        <w:rPr>
          <w:rFonts w:ascii="Calibri" w:hAnsi="Calibri"/>
          <w:i/>
          <w:color w:val="000000"/>
        </w:rPr>
      </w:pPr>
      <w:r w:rsidRPr="00DC65A2">
        <w:rPr>
          <w:rFonts w:ascii="Calibri" w:hAnsi="Calibri"/>
        </w:rPr>
        <w:t xml:space="preserve">The school is required by law to keep a record of pupil attendance.  In an emergency, such as a fire, it is essential that we have an accurate record of who is in school.  </w:t>
      </w:r>
      <w:r w:rsidR="00852B99" w:rsidRPr="00DC65A2">
        <w:rPr>
          <w:rFonts w:ascii="Calibri" w:hAnsi="Calibri"/>
        </w:rPr>
        <w:t xml:space="preserve">We also use this information to monitor attendance so that we can support pupils, in conjunction with their parents, to enable them to attend </w:t>
      </w:r>
      <w:r w:rsidR="00852B99" w:rsidRPr="00DC65A2">
        <w:rPr>
          <w:rFonts w:ascii="Calibri" w:hAnsi="Calibri"/>
        </w:rPr>
        <w:lastRenderedPageBreak/>
        <w:t xml:space="preserve">school regularly.  </w:t>
      </w:r>
      <w:r w:rsidR="007034E0" w:rsidRPr="00DC65A2">
        <w:rPr>
          <w:rFonts w:ascii="Calibri" w:hAnsi="Calibri"/>
        </w:rPr>
        <w:t xml:space="preserve">Good attendance and punctuality are </w:t>
      </w:r>
      <w:r w:rsidR="00E4770E" w:rsidRPr="006F25D5">
        <w:rPr>
          <w:rFonts w:ascii="Calibri" w:hAnsi="Calibri"/>
        </w:rPr>
        <w:t xml:space="preserve">essential for good learning.  They are </w:t>
      </w:r>
      <w:r w:rsidRPr="00DC65A2">
        <w:rPr>
          <w:rFonts w:ascii="Calibri" w:hAnsi="Calibri"/>
        </w:rPr>
        <w:t>also essential skills for later life.</w:t>
      </w:r>
      <w:bookmarkEnd w:id="216"/>
    </w:p>
    <w:p w14:paraId="57D1204C" w14:textId="77777777" w:rsidR="00E4770E" w:rsidRPr="006F25D5" w:rsidRDefault="00E4770E" w:rsidP="00B80AE9">
      <w:pPr>
        <w:spacing w:after="120"/>
        <w:ind w:left="624"/>
        <w:rPr>
          <w:rFonts w:ascii="Calibri" w:hAnsi="Calibri"/>
        </w:rPr>
      </w:pPr>
      <w:r w:rsidRPr="006F25D5">
        <w:rPr>
          <w:rFonts w:ascii="Calibri" w:hAnsi="Calibri"/>
        </w:rPr>
        <w:t>If pupils are late or do not attend:</w:t>
      </w:r>
    </w:p>
    <w:p w14:paraId="0CD0DCB4" w14:textId="77777777" w:rsidR="00E4770E" w:rsidRPr="006F25D5" w:rsidRDefault="00240FC0" w:rsidP="00FB0DE2">
      <w:pPr>
        <w:pStyle w:val="ListParagraph"/>
        <w:numPr>
          <w:ilvl w:val="0"/>
          <w:numId w:val="75"/>
        </w:numPr>
        <w:rPr>
          <w:rFonts w:ascii="Calibri" w:hAnsi="Calibri"/>
        </w:rPr>
      </w:pPr>
      <w:r w:rsidRPr="006F25D5">
        <w:rPr>
          <w:rFonts w:ascii="Calibri" w:hAnsi="Calibri"/>
        </w:rPr>
        <w:t>P</w:t>
      </w:r>
      <w:r w:rsidR="00D20571" w:rsidRPr="006F25D5">
        <w:rPr>
          <w:rFonts w:ascii="Calibri" w:hAnsi="Calibri"/>
        </w:rPr>
        <w:t>arent should telephone the school in the morning on the first day of their child’s absence</w:t>
      </w:r>
      <w:r w:rsidRPr="006F25D5">
        <w:rPr>
          <w:rFonts w:ascii="Calibri" w:hAnsi="Calibri"/>
        </w:rPr>
        <w:t>.</w:t>
      </w:r>
      <w:r w:rsidR="009C7C83" w:rsidRPr="006F25D5">
        <w:rPr>
          <w:rFonts w:ascii="Calibri" w:hAnsi="Calibri"/>
        </w:rPr>
        <w:t xml:space="preserve"> If this hasn’t been done by 9.30pm school will attempt to contact them.</w:t>
      </w:r>
    </w:p>
    <w:p w14:paraId="43AF97BE" w14:textId="77777777" w:rsidR="00D20571" w:rsidRPr="006F25D5" w:rsidRDefault="00240FC0" w:rsidP="00FB0DE2">
      <w:pPr>
        <w:pStyle w:val="ListParagraph"/>
        <w:numPr>
          <w:ilvl w:val="0"/>
          <w:numId w:val="75"/>
        </w:numPr>
        <w:rPr>
          <w:rFonts w:ascii="Calibri" w:hAnsi="Calibri"/>
        </w:rPr>
      </w:pPr>
      <w:r w:rsidRPr="006F25D5">
        <w:rPr>
          <w:rFonts w:ascii="Calibri" w:hAnsi="Calibri"/>
        </w:rPr>
        <w:t>A</w:t>
      </w:r>
      <w:r w:rsidR="00D20571" w:rsidRPr="006F25D5">
        <w:rPr>
          <w:rFonts w:ascii="Calibri" w:hAnsi="Calibri"/>
        </w:rPr>
        <w:t xml:space="preserve">ny absence needs to be explained, on return to school, by a letter </w:t>
      </w:r>
      <w:r w:rsidR="00CF36A1" w:rsidRPr="006F25D5">
        <w:rPr>
          <w:rFonts w:ascii="Calibri" w:hAnsi="Calibri"/>
        </w:rPr>
        <w:t xml:space="preserve">or phone call </w:t>
      </w:r>
      <w:r w:rsidR="00D20571" w:rsidRPr="006F25D5">
        <w:rPr>
          <w:rFonts w:ascii="Calibri" w:hAnsi="Calibri"/>
        </w:rPr>
        <w:t>from parent</w:t>
      </w:r>
      <w:r w:rsidRPr="006F25D5">
        <w:rPr>
          <w:rFonts w:ascii="Calibri" w:hAnsi="Calibri"/>
        </w:rPr>
        <w:t>.</w:t>
      </w:r>
    </w:p>
    <w:p w14:paraId="425D3043" w14:textId="77777777" w:rsidR="00D20571" w:rsidRPr="006F25D5" w:rsidRDefault="00240FC0" w:rsidP="00FB0DE2">
      <w:pPr>
        <w:pStyle w:val="ListParagraph"/>
        <w:numPr>
          <w:ilvl w:val="0"/>
          <w:numId w:val="75"/>
        </w:numPr>
        <w:rPr>
          <w:rFonts w:ascii="Calibri" w:hAnsi="Calibri"/>
        </w:rPr>
      </w:pPr>
      <w:r w:rsidRPr="006F25D5">
        <w:rPr>
          <w:rFonts w:ascii="Calibri" w:hAnsi="Calibri"/>
        </w:rPr>
        <w:t>P</w:t>
      </w:r>
      <w:r w:rsidR="00D20571" w:rsidRPr="006F25D5">
        <w:rPr>
          <w:rFonts w:ascii="Calibri" w:hAnsi="Calibri"/>
        </w:rPr>
        <w:t>arent should contact the school again if an absence is more than three days.  If they do not do so, the school will make attempts to contact them.  In some circumstances this may also involve a home visit</w:t>
      </w:r>
      <w:r w:rsidRPr="006F25D5">
        <w:rPr>
          <w:rFonts w:ascii="Calibri" w:hAnsi="Calibri"/>
        </w:rPr>
        <w:t>.</w:t>
      </w:r>
    </w:p>
    <w:p w14:paraId="0C1144D2" w14:textId="51236245" w:rsidR="00D20571" w:rsidRPr="006F25D5" w:rsidRDefault="00D20571" w:rsidP="00B80AE9">
      <w:pPr>
        <w:spacing w:before="120" w:after="120"/>
        <w:ind w:left="624"/>
        <w:rPr>
          <w:rFonts w:ascii="Calibri" w:hAnsi="Calibri"/>
          <w:i/>
          <w:color w:val="FF0000"/>
        </w:rPr>
      </w:pPr>
      <w:r w:rsidRPr="006F25D5">
        <w:rPr>
          <w:rFonts w:ascii="Calibri" w:hAnsi="Calibri"/>
        </w:rPr>
        <w:t xml:space="preserve">On return to school, it is the pupil’s responsibility to seek advice on completing any work missed.  If a pupil is late to </w:t>
      </w:r>
      <w:r w:rsidR="00DD32FF" w:rsidRPr="006F25D5">
        <w:rPr>
          <w:rFonts w:ascii="Calibri" w:hAnsi="Calibri"/>
        </w:rPr>
        <w:t>class,</w:t>
      </w:r>
      <w:r w:rsidRPr="006F25D5">
        <w:rPr>
          <w:rFonts w:ascii="Calibri" w:hAnsi="Calibri"/>
        </w:rPr>
        <w:t xml:space="preserve"> he/she must catch up on work missed.  </w:t>
      </w:r>
      <w:r w:rsidR="005B5E96" w:rsidRPr="006F25D5">
        <w:rPr>
          <w:rFonts w:ascii="Calibri" w:hAnsi="Calibri"/>
        </w:rPr>
        <w:t>This will be done at break or lunchtime</w:t>
      </w:r>
    </w:p>
    <w:p w14:paraId="0D89F4E6" w14:textId="77777777" w:rsidR="00075DFA" w:rsidRPr="006F25D5" w:rsidRDefault="00075DFA" w:rsidP="00B80AE9">
      <w:pPr>
        <w:spacing w:after="120"/>
        <w:ind w:left="624"/>
        <w:rPr>
          <w:rFonts w:ascii="Calibri" w:hAnsi="Calibri"/>
        </w:rPr>
      </w:pPr>
      <w:r w:rsidRPr="006F25D5">
        <w:rPr>
          <w:rFonts w:ascii="Calibri" w:hAnsi="Calibri"/>
        </w:rPr>
        <w:t xml:space="preserve">We strongly discourage parents from taking their children out of school for holidays or family outings during the school term.  </w:t>
      </w:r>
      <w:r w:rsidR="006214FE" w:rsidRPr="006F25D5">
        <w:rPr>
          <w:rFonts w:ascii="Calibri" w:hAnsi="Calibri"/>
        </w:rPr>
        <w:t xml:space="preserve">The Head teacher is no longer able to grant any leave of absence during term time unless there are ‘exceptional’ circumstances.  Absences taken without the authorisation of the Head teacher will </w:t>
      </w:r>
      <w:r w:rsidR="000257F0" w:rsidRPr="006F25D5">
        <w:rPr>
          <w:rFonts w:ascii="Calibri" w:hAnsi="Calibri"/>
        </w:rPr>
        <w:t xml:space="preserve">be recorded as ‘unauthorised’. </w:t>
      </w:r>
    </w:p>
    <w:p w14:paraId="24D9F8A1" w14:textId="5A82FAE3" w:rsidR="00D74C46" w:rsidRPr="00F56CFB" w:rsidRDefault="00D74C46" w:rsidP="00ED16B9">
      <w:pPr>
        <w:spacing w:after="120"/>
        <w:ind w:left="624"/>
        <w:rPr>
          <w:rFonts w:ascii="Calibri" w:hAnsi="Calibri"/>
        </w:rPr>
      </w:pPr>
      <w:bookmarkStart w:id="217" w:name="_Hlk115347945"/>
      <w:r w:rsidRPr="00F56CFB">
        <w:rPr>
          <w:rFonts w:ascii="Calibri" w:hAnsi="Calibri"/>
        </w:rPr>
        <w:t>For further information, see the School Attendance Policy and procedures</w:t>
      </w:r>
      <w:r w:rsidR="00E8369A" w:rsidRPr="00F56CFB">
        <w:rPr>
          <w:rFonts w:ascii="Calibri" w:hAnsi="Calibri"/>
        </w:rPr>
        <w:t xml:space="preserve"> available to download from the school website</w:t>
      </w:r>
      <w:r w:rsidRPr="00F56CFB">
        <w:rPr>
          <w:rFonts w:ascii="Calibri" w:hAnsi="Calibri"/>
        </w:rPr>
        <w:t>.</w:t>
      </w:r>
      <w:bookmarkEnd w:id="217"/>
    </w:p>
    <w:p w14:paraId="0A75434D" w14:textId="77777777" w:rsidR="00ED16B9" w:rsidRPr="00F56CFB" w:rsidRDefault="00ED16B9" w:rsidP="005C59FF">
      <w:pPr>
        <w:pStyle w:val="Heading1"/>
      </w:pPr>
      <w:bookmarkStart w:id="218" w:name="_Toc452645587"/>
      <w:bookmarkStart w:id="219" w:name="_Toc181710844"/>
      <w:bookmarkStart w:id="220" w:name="_Toc433807149"/>
      <w:bookmarkStart w:id="221" w:name="_Toc439928202"/>
      <w:bookmarkStart w:id="222" w:name="_Toc439928777"/>
      <w:bookmarkStart w:id="223" w:name="_Toc206160635"/>
      <w:bookmarkStart w:id="224" w:name="_Toc220575999"/>
      <w:r w:rsidRPr="00F56CFB">
        <w:t xml:space="preserve">Pupil conduct and misbehaviour outside the </w:t>
      </w:r>
      <w:bookmarkEnd w:id="218"/>
      <w:bookmarkEnd w:id="219"/>
      <w:r w:rsidRPr="00F56CFB">
        <w:t>school premises</w:t>
      </w:r>
      <w:bookmarkEnd w:id="220"/>
      <w:bookmarkEnd w:id="221"/>
      <w:bookmarkEnd w:id="222"/>
      <w:bookmarkEnd w:id="223"/>
      <w:bookmarkEnd w:id="224"/>
    </w:p>
    <w:p w14:paraId="4FA38E74" w14:textId="1DAABB14" w:rsidR="00ED16B9" w:rsidRPr="00F56CFB" w:rsidRDefault="00A0176B" w:rsidP="00A06D93">
      <w:pPr>
        <w:pStyle w:val="Heading2"/>
        <w:numPr>
          <w:ilvl w:val="1"/>
          <w:numId w:val="55"/>
        </w:numPr>
      </w:pPr>
      <w:bookmarkStart w:id="225" w:name="_Toc433807150"/>
      <w:bookmarkStart w:id="226" w:name="_Toc439928203"/>
      <w:bookmarkStart w:id="227" w:name="_Toc439928778"/>
      <w:bookmarkStart w:id="228" w:name="_Toc452645588"/>
      <w:bookmarkStart w:id="229" w:name="_Toc181710845"/>
      <w:bookmarkStart w:id="230" w:name="_Toc206160636"/>
      <w:bookmarkStart w:id="231" w:name="_Toc220576000"/>
      <w:r w:rsidRPr="00F56CFB">
        <w:t xml:space="preserve">What the </w:t>
      </w:r>
      <w:bookmarkEnd w:id="225"/>
      <w:bookmarkEnd w:id="226"/>
      <w:bookmarkEnd w:id="227"/>
      <w:bookmarkEnd w:id="228"/>
      <w:bookmarkEnd w:id="229"/>
      <w:r w:rsidRPr="00F56CFB">
        <w:t>law allows</w:t>
      </w:r>
      <w:bookmarkEnd w:id="230"/>
      <w:bookmarkEnd w:id="231"/>
    </w:p>
    <w:p w14:paraId="509CDBCB" w14:textId="30B518BF" w:rsidR="00ED16B9" w:rsidRPr="00F56CFB" w:rsidRDefault="004E6C08" w:rsidP="00ED16B9">
      <w:pPr>
        <w:spacing w:after="120"/>
        <w:ind w:left="624"/>
        <w:rPr>
          <w:rFonts w:ascii="Calibri" w:hAnsi="Calibri"/>
        </w:rPr>
      </w:pPr>
      <w:bookmarkStart w:id="232" w:name="_Hlk115348011"/>
      <w:bookmarkStart w:id="233" w:name="_Toc452645589"/>
      <w:r w:rsidRPr="00F56CFB">
        <w:rPr>
          <w:rFonts w:ascii="Calibri" w:hAnsi="Calibri"/>
        </w:rPr>
        <w:t xml:space="preserve">Schools have the </w:t>
      </w:r>
      <w:r w:rsidR="00ED16B9" w:rsidRPr="00F56CFB">
        <w:rPr>
          <w:rFonts w:ascii="Calibri" w:hAnsi="Calibri"/>
        </w:rPr>
        <w:t xml:space="preserve">statutory power to </w:t>
      </w:r>
      <w:r w:rsidRPr="00F56CFB">
        <w:rPr>
          <w:rFonts w:ascii="Calibri" w:hAnsi="Calibri"/>
        </w:rPr>
        <w:t xml:space="preserve">sanction </w:t>
      </w:r>
      <w:r w:rsidR="00ED16B9" w:rsidRPr="00F56CFB">
        <w:rPr>
          <w:rFonts w:ascii="Calibri" w:hAnsi="Calibri"/>
        </w:rPr>
        <w:t>pupils for misbehav</w:t>
      </w:r>
      <w:r w:rsidRPr="00F56CFB">
        <w:rPr>
          <w:rFonts w:ascii="Calibri" w:hAnsi="Calibri"/>
        </w:rPr>
        <w:t>iour</w:t>
      </w:r>
      <w:r w:rsidR="00ED16B9" w:rsidRPr="00F56CFB">
        <w:rPr>
          <w:rFonts w:ascii="Calibri" w:hAnsi="Calibri"/>
        </w:rPr>
        <w:t xml:space="preserve"> outside of the school premises</w:t>
      </w:r>
      <w:r w:rsidRPr="00F56CFB">
        <w:rPr>
          <w:rFonts w:ascii="Calibri" w:hAnsi="Calibri"/>
        </w:rPr>
        <w:t xml:space="preserve"> to such an extent as is reasonable</w:t>
      </w:r>
      <w:r w:rsidR="00ED16B9" w:rsidRPr="00F56CFB">
        <w:rPr>
          <w:rFonts w:ascii="Calibri" w:hAnsi="Calibri"/>
        </w:rPr>
        <w:t xml:space="preserve">. </w:t>
      </w:r>
      <w:r w:rsidRPr="00F56CFB">
        <w:rPr>
          <w:rFonts w:ascii="Calibri" w:hAnsi="Calibr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00ED16B9" w:rsidRPr="00F56CFB">
        <w:rPr>
          <w:rFonts w:ascii="Calibri" w:hAnsi="Calibri"/>
        </w:rPr>
        <w:t xml:space="preserve"> </w:t>
      </w:r>
    </w:p>
    <w:p w14:paraId="2CA8EAEA" w14:textId="7C718F39" w:rsidR="00ED16B9" w:rsidRPr="00F56CFB" w:rsidRDefault="004E6C08" w:rsidP="004E6C08">
      <w:pPr>
        <w:spacing w:after="120"/>
        <w:ind w:left="624"/>
        <w:rPr>
          <w:rFonts w:ascii="Calibri" w:hAnsi="Calibri"/>
        </w:rPr>
      </w:pPr>
      <w:r w:rsidRPr="00F56CFB">
        <w:rPr>
          <w:rFonts w:ascii="Calibri" w:hAnsi="Calibri"/>
        </w:rPr>
        <w:t>Conduct outside the school premises, including online conduct, that schools might sanction pupils for include misbehaviour:</w:t>
      </w:r>
    </w:p>
    <w:p w14:paraId="73377810" w14:textId="72A22D15" w:rsidR="00ED16B9" w:rsidRPr="00F56CFB" w:rsidRDefault="004E6C08" w:rsidP="00A06D93">
      <w:pPr>
        <w:pStyle w:val="ListParagraph"/>
        <w:numPr>
          <w:ilvl w:val="0"/>
          <w:numId w:val="65"/>
        </w:numPr>
        <w:ind w:left="981" w:hanging="357"/>
        <w:rPr>
          <w:rFonts w:ascii="Calibri" w:hAnsi="Calibri"/>
        </w:rPr>
      </w:pPr>
      <w:r w:rsidRPr="00F56CFB">
        <w:rPr>
          <w:rFonts w:ascii="Calibri" w:hAnsi="Calibri"/>
        </w:rPr>
        <w:t xml:space="preserve">when </w:t>
      </w:r>
      <w:r w:rsidR="00ED16B9" w:rsidRPr="00F56CFB">
        <w:rPr>
          <w:rFonts w:ascii="Calibri" w:hAnsi="Calibri"/>
        </w:rPr>
        <w:t xml:space="preserve">taking part in any school-organised or school-related activity; </w:t>
      </w:r>
    </w:p>
    <w:p w14:paraId="52A879CF" w14:textId="7F0834C6"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travelling to or from school;</w:t>
      </w:r>
    </w:p>
    <w:p w14:paraId="78DD8E7B" w14:textId="3E07C298"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wearing school uniform;</w:t>
      </w:r>
    </w:p>
    <w:p w14:paraId="4AC10F85" w14:textId="3361F83C"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in some other way identifiable as a pupil at the school</w:t>
      </w:r>
    </w:p>
    <w:p w14:paraId="61F63DEE" w14:textId="5B783CB3"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could have repercussions for the orderly running of the school;</w:t>
      </w:r>
    </w:p>
    <w:p w14:paraId="2EBD8E72" w14:textId="3C94489D"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poses a threat to another pupil; or</w:t>
      </w:r>
    </w:p>
    <w:p w14:paraId="6ACA1F98" w14:textId="46F23E8E" w:rsidR="00914E96" w:rsidRPr="00F56CFB" w:rsidRDefault="00914E96" w:rsidP="00A06D93">
      <w:pPr>
        <w:pStyle w:val="ListParagraph"/>
        <w:numPr>
          <w:ilvl w:val="0"/>
          <w:numId w:val="65"/>
        </w:numPr>
        <w:spacing w:after="120"/>
        <w:ind w:left="981" w:hanging="357"/>
        <w:rPr>
          <w:rFonts w:ascii="Calibri" w:hAnsi="Calibri"/>
        </w:rPr>
      </w:pPr>
      <w:r w:rsidRPr="00F56CFB">
        <w:rPr>
          <w:rFonts w:ascii="Calibri" w:hAnsi="Calibri"/>
        </w:rPr>
        <w:t>that could adversely affect the reputation of the school.</w:t>
      </w:r>
    </w:p>
    <w:p w14:paraId="56569DFC" w14:textId="4AE139C5" w:rsidR="00914E96" w:rsidRPr="00F56CFB" w:rsidRDefault="00914E96" w:rsidP="00914E96">
      <w:pPr>
        <w:ind w:left="624"/>
        <w:rPr>
          <w:rFonts w:ascii="Calibri" w:hAnsi="Calibri"/>
        </w:rPr>
      </w:pPr>
      <w:r w:rsidRPr="00F56CFB">
        <w:rPr>
          <w:rFonts w:ascii="Calibri" w:hAnsi="Calibri"/>
        </w:rPr>
        <w:t>The decision to sanction a pupil will be lawful where it is made on the school premises or elsewhere at a time when the pupil is under the control or charge of a member of school staff.</w:t>
      </w:r>
      <w:bookmarkEnd w:id="232"/>
    </w:p>
    <w:p w14:paraId="7AABFAA5" w14:textId="77777777" w:rsidR="00ED16B9" w:rsidRPr="00F56CFB" w:rsidRDefault="00ED16B9" w:rsidP="00A0176B">
      <w:pPr>
        <w:pStyle w:val="Heading2"/>
      </w:pPr>
      <w:bookmarkStart w:id="234" w:name="_Toc181710846"/>
      <w:bookmarkStart w:id="235" w:name="_Toc433807151"/>
      <w:bookmarkStart w:id="236" w:name="_Toc439928204"/>
      <w:bookmarkStart w:id="237" w:name="_Toc439928779"/>
      <w:bookmarkStart w:id="238" w:name="_Toc206160637"/>
      <w:bookmarkStart w:id="239" w:name="_Toc220576001"/>
      <w:bookmarkStart w:id="240" w:name="_Hlk2074708"/>
      <w:r w:rsidRPr="00F56CFB">
        <w:t xml:space="preserve">Out of </w:t>
      </w:r>
      <w:bookmarkEnd w:id="233"/>
      <w:bookmarkEnd w:id="234"/>
      <w:r w:rsidRPr="00F56CFB">
        <w:t>school behaviour</w:t>
      </w:r>
      <w:bookmarkEnd w:id="235"/>
      <w:bookmarkEnd w:id="236"/>
      <w:bookmarkEnd w:id="237"/>
      <w:bookmarkEnd w:id="238"/>
      <w:bookmarkEnd w:id="239"/>
    </w:p>
    <w:p w14:paraId="4A0AF5C4" w14:textId="77777777" w:rsidR="00ED16B9" w:rsidRPr="00F56CFB" w:rsidRDefault="00ED16B9" w:rsidP="00ED16B9">
      <w:pPr>
        <w:spacing w:after="120"/>
        <w:ind w:left="624"/>
        <w:rPr>
          <w:rFonts w:ascii="Calibri" w:hAnsi="Calibri"/>
        </w:rPr>
      </w:pPr>
      <w:r w:rsidRPr="00F56CFB">
        <w:rPr>
          <w:rFonts w:ascii="Calibri" w:hAnsi="Calibri"/>
        </w:rPr>
        <w:t>This school is committed to ensuring our pupils act as positive ambassadors for us.  Taking the above into account, we expect the following:</w:t>
      </w:r>
    </w:p>
    <w:p w14:paraId="2183443C" w14:textId="2652F4AB" w:rsidR="00ED16B9" w:rsidRPr="00F56CFB" w:rsidRDefault="009C7C83" w:rsidP="00A06D93">
      <w:pPr>
        <w:numPr>
          <w:ilvl w:val="0"/>
          <w:numId w:val="19"/>
        </w:numPr>
        <w:contextualSpacing/>
        <w:rPr>
          <w:rFonts w:ascii="Calibri" w:hAnsi="Calibri"/>
        </w:rPr>
      </w:pPr>
      <w:r w:rsidRPr="006F25D5">
        <w:rPr>
          <w:rFonts w:ascii="Calibri" w:hAnsi="Calibri"/>
        </w:rPr>
        <w:t>Self-regulation and respect</w:t>
      </w:r>
      <w:r w:rsidR="00ED16B9" w:rsidRPr="00F56CFB">
        <w:rPr>
          <w:rFonts w:ascii="Calibri" w:hAnsi="Calibri"/>
        </w:rPr>
        <w:t xml:space="preserve"> on all transport (including public transport) to and from school</w:t>
      </w:r>
      <w:r w:rsidRPr="006F25D5">
        <w:rPr>
          <w:rFonts w:ascii="Calibri" w:hAnsi="Calibri"/>
        </w:rPr>
        <w:t xml:space="preserve"> </w:t>
      </w:r>
      <w:r w:rsidR="00A959CF" w:rsidRPr="006F25D5">
        <w:rPr>
          <w:rFonts w:ascii="Calibri" w:hAnsi="Calibri"/>
        </w:rPr>
        <w:t>and</w:t>
      </w:r>
      <w:r w:rsidR="00ED16B9" w:rsidRPr="00F56CFB">
        <w:rPr>
          <w:rFonts w:ascii="Calibri" w:hAnsi="Calibri"/>
        </w:rPr>
        <w:t xml:space="preserve"> educational visits</w:t>
      </w:r>
      <w:r w:rsidR="00D626F8" w:rsidRPr="006F25D5">
        <w:rPr>
          <w:rFonts w:ascii="Calibri" w:hAnsi="Calibri"/>
        </w:rPr>
        <w:t>.</w:t>
      </w:r>
    </w:p>
    <w:p w14:paraId="43DD7814" w14:textId="1490E71D" w:rsidR="00ED16B9" w:rsidRPr="00F56CFB" w:rsidRDefault="009C7C83" w:rsidP="00A06D93">
      <w:pPr>
        <w:numPr>
          <w:ilvl w:val="0"/>
          <w:numId w:val="19"/>
        </w:numPr>
        <w:contextualSpacing/>
        <w:rPr>
          <w:rFonts w:ascii="Calibri" w:hAnsi="Calibri"/>
        </w:rPr>
      </w:pPr>
      <w:r w:rsidRPr="006F25D5">
        <w:rPr>
          <w:rFonts w:ascii="Calibri" w:hAnsi="Calibri"/>
        </w:rPr>
        <w:t>Positive</w:t>
      </w:r>
      <w:r w:rsidR="00ED16B9" w:rsidRPr="00F56CFB">
        <w:rPr>
          <w:rFonts w:ascii="Calibri" w:hAnsi="Calibri"/>
        </w:rPr>
        <w:t xml:space="preserve"> behaviour on the way to and from school;</w:t>
      </w:r>
    </w:p>
    <w:p w14:paraId="22547FA5" w14:textId="77777777" w:rsidR="00ED16B9" w:rsidRPr="00F56CFB" w:rsidRDefault="00ED16B9" w:rsidP="00A06D93">
      <w:pPr>
        <w:numPr>
          <w:ilvl w:val="0"/>
          <w:numId w:val="19"/>
        </w:numPr>
        <w:contextualSpacing/>
        <w:rPr>
          <w:rFonts w:ascii="Calibri" w:hAnsi="Calibri"/>
        </w:rPr>
      </w:pPr>
      <w:r w:rsidRPr="00F56CFB">
        <w:rPr>
          <w:rFonts w:ascii="Calibri" w:hAnsi="Calibri"/>
        </w:rPr>
        <w:t>positive behaviour which does not threaten the health, safety or welfare of our pupils, staff, volunteers, or members of the public;</w:t>
      </w:r>
    </w:p>
    <w:p w14:paraId="1EB19165" w14:textId="77777777" w:rsidR="00ED16B9" w:rsidRPr="00F56CFB" w:rsidRDefault="00ED16B9" w:rsidP="00A06D93">
      <w:pPr>
        <w:numPr>
          <w:ilvl w:val="0"/>
          <w:numId w:val="19"/>
        </w:numPr>
        <w:contextualSpacing/>
        <w:rPr>
          <w:rFonts w:ascii="Calibri" w:hAnsi="Calibri"/>
        </w:rPr>
      </w:pPr>
      <w:r w:rsidRPr="00F56CFB">
        <w:rPr>
          <w:rFonts w:ascii="Calibri" w:hAnsi="Calibri"/>
        </w:rPr>
        <w:t>reassurance to members of the public about school care and control over pupils to protect the reputation of the school;</w:t>
      </w:r>
    </w:p>
    <w:p w14:paraId="1D2388DD" w14:textId="77777777" w:rsidR="00ED16B9" w:rsidRPr="00F56CFB" w:rsidRDefault="00ED16B9" w:rsidP="00A06D93">
      <w:pPr>
        <w:numPr>
          <w:ilvl w:val="0"/>
          <w:numId w:val="19"/>
        </w:numPr>
        <w:contextualSpacing/>
        <w:rPr>
          <w:rFonts w:ascii="Calibri" w:hAnsi="Calibri"/>
        </w:rPr>
      </w:pPr>
      <w:r w:rsidRPr="00F56CFB">
        <w:rPr>
          <w:rFonts w:ascii="Calibri" w:hAnsi="Calibri"/>
        </w:rPr>
        <w:t>protection for individual staff and pupils from harmful conduct by pupils of the school when not on the school site.</w:t>
      </w:r>
    </w:p>
    <w:p w14:paraId="77465076" w14:textId="77777777" w:rsidR="00ED16B9" w:rsidRPr="00F56CFB" w:rsidRDefault="00ED16B9" w:rsidP="00ED16B9">
      <w:pPr>
        <w:spacing w:before="120" w:after="120"/>
        <w:ind w:left="624"/>
        <w:rPr>
          <w:rFonts w:ascii="Calibri" w:hAnsi="Calibri"/>
        </w:rPr>
      </w:pPr>
      <w:r w:rsidRPr="00F56CFB">
        <w:rPr>
          <w:rFonts w:ascii="Calibri" w:hAnsi="Calibri"/>
        </w:rPr>
        <w:t>The same behaviour expectations for pupils on the school premises apply to off-site behaviour.</w:t>
      </w:r>
      <w:bookmarkEnd w:id="240"/>
    </w:p>
    <w:p w14:paraId="5F89B853" w14:textId="77777777" w:rsidR="00ED16B9" w:rsidRPr="00F56CFB" w:rsidRDefault="00ED16B9" w:rsidP="00A0176B">
      <w:pPr>
        <w:pStyle w:val="Heading2"/>
      </w:pPr>
      <w:bookmarkStart w:id="241" w:name="_Toc452645590"/>
      <w:bookmarkStart w:id="242" w:name="_Toc181710847"/>
      <w:bookmarkStart w:id="243" w:name="_Toc433807152"/>
      <w:bookmarkStart w:id="244" w:name="_Toc439928205"/>
      <w:bookmarkStart w:id="245" w:name="_Toc439928780"/>
      <w:bookmarkStart w:id="246" w:name="_Toc206160638"/>
      <w:bookmarkStart w:id="247" w:name="_Toc220576002"/>
      <w:r w:rsidRPr="00F56CFB">
        <w:lastRenderedPageBreak/>
        <w:t xml:space="preserve">Sanctions and disciplinary action – off-site </w:t>
      </w:r>
      <w:bookmarkEnd w:id="241"/>
      <w:bookmarkEnd w:id="242"/>
      <w:r w:rsidRPr="00F56CFB">
        <w:t>behaviour</w:t>
      </w:r>
      <w:bookmarkEnd w:id="243"/>
      <w:bookmarkEnd w:id="244"/>
      <w:bookmarkEnd w:id="245"/>
      <w:bookmarkEnd w:id="246"/>
      <w:bookmarkEnd w:id="247"/>
    </w:p>
    <w:p w14:paraId="6A6C3E97" w14:textId="29187AD7" w:rsidR="00ED16B9" w:rsidRPr="00F56CFB" w:rsidRDefault="00ED16B9" w:rsidP="00ED16B9">
      <w:pPr>
        <w:spacing w:after="120"/>
        <w:ind w:left="624"/>
        <w:rPr>
          <w:rFonts w:ascii="Calibri" w:hAnsi="Calibri"/>
        </w:rPr>
      </w:pPr>
      <w:r w:rsidRPr="00F56CFB">
        <w:rPr>
          <w:rFonts w:ascii="Calibri" w:hAnsi="Calibri"/>
        </w:rPr>
        <w:t>Sanctions may be given for poor behaviour off the school premises which undermines any of the above expectations and regardless of whether it is an activity supervised directly by school staff. In issuing sanctions, the following will be considered:</w:t>
      </w:r>
    </w:p>
    <w:p w14:paraId="55AA2363" w14:textId="77777777" w:rsidR="00ED16B9" w:rsidRPr="00F56CFB" w:rsidRDefault="00ED16B9" w:rsidP="00A06D93">
      <w:pPr>
        <w:numPr>
          <w:ilvl w:val="0"/>
          <w:numId w:val="20"/>
        </w:numPr>
        <w:contextualSpacing/>
        <w:rPr>
          <w:rFonts w:ascii="Calibri" w:hAnsi="Calibri"/>
        </w:rPr>
      </w:pPr>
      <w:r w:rsidRPr="00F56CFB">
        <w:rPr>
          <w:rFonts w:ascii="Calibri" w:hAnsi="Calibri"/>
        </w:rPr>
        <w:t>The severity of the misbehaviour.</w:t>
      </w:r>
    </w:p>
    <w:p w14:paraId="7B1C6274" w14:textId="77777777" w:rsidR="00ED16B9" w:rsidRPr="00F56CFB" w:rsidRDefault="00ED16B9" w:rsidP="00A06D93">
      <w:pPr>
        <w:numPr>
          <w:ilvl w:val="0"/>
          <w:numId w:val="20"/>
        </w:numPr>
        <w:contextualSpacing/>
        <w:rPr>
          <w:rFonts w:ascii="Calibri" w:hAnsi="Calibri"/>
        </w:rPr>
      </w:pPr>
      <w:r w:rsidRPr="00F56CFB">
        <w:rPr>
          <w:rFonts w:ascii="Calibri" w:hAnsi="Calibri"/>
        </w:rPr>
        <w:t>The extent to which the reputation of the school has been affected.</w:t>
      </w:r>
    </w:p>
    <w:p w14:paraId="0AFA0603" w14:textId="77777777" w:rsidR="00ED16B9" w:rsidRPr="00F56CFB" w:rsidRDefault="00ED16B9" w:rsidP="00A06D93">
      <w:pPr>
        <w:numPr>
          <w:ilvl w:val="0"/>
          <w:numId w:val="20"/>
        </w:numPr>
        <w:contextualSpacing/>
        <w:rPr>
          <w:rFonts w:ascii="Calibri" w:hAnsi="Calibri"/>
        </w:rPr>
      </w:pPr>
      <w:r w:rsidRPr="00F56CFB">
        <w:rPr>
          <w:rFonts w:ascii="Calibri" w:hAnsi="Calibri"/>
        </w:rPr>
        <w:t>Whether pupils were directly identifiable as being members of the school.</w:t>
      </w:r>
    </w:p>
    <w:p w14:paraId="34C55CF5" w14:textId="38D8E8FF" w:rsidR="00ED16B9" w:rsidRPr="00F56CFB" w:rsidRDefault="00ED16B9" w:rsidP="00A06D93">
      <w:pPr>
        <w:numPr>
          <w:ilvl w:val="0"/>
          <w:numId w:val="20"/>
        </w:numPr>
        <w:contextualSpacing/>
        <w:rPr>
          <w:rFonts w:ascii="Calibri" w:hAnsi="Calibri"/>
        </w:rPr>
      </w:pPr>
      <w:r w:rsidRPr="00F56CFB">
        <w:rPr>
          <w:rFonts w:ascii="Calibri" w:hAnsi="Calibri"/>
        </w:rPr>
        <w:t xml:space="preserve">The extent to which the behaviour in question could have repercussions for the orderly running of the school and/or might pose a threat to another pupil or member of staff (e.g., bullying </w:t>
      </w:r>
      <w:r w:rsidR="002055E1" w:rsidRPr="00F56CFB">
        <w:rPr>
          <w:rFonts w:ascii="Calibri" w:hAnsi="Calibri"/>
        </w:rPr>
        <w:t>(in all its forms)</w:t>
      </w:r>
      <w:r w:rsidR="0085421B" w:rsidRPr="00F56CFB">
        <w:rPr>
          <w:rFonts w:ascii="Calibri" w:hAnsi="Calibri"/>
        </w:rPr>
        <w:t xml:space="preserve"> </w:t>
      </w:r>
      <w:r w:rsidRPr="00F56CFB">
        <w:rPr>
          <w:rFonts w:ascii="Calibri" w:hAnsi="Calibri"/>
        </w:rPr>
        <w:t>another pupil or insulting a member of staff).</w:t>
      </w:r>
    </w:p>
    <w:p w14:paraId="128C01DE" w14:textId="00DAAF73" w:rsidR="00ED16B9" w:rsidRPr="00F56CFB" w:rsidRDefault="00ED16B9" w:rsidP="00A06D93">
      <w:pPr>
        <w:numPr>
          <w:ilvl w:val="0"/>
          <w:numId w:val="20"/>
        </w:numPr>
        <w:contextualSpacing/>
        <w:rPr>
          <w:rFonts w:ascii="Calibri" w:hAnsi="Calibri"/>
        </w:rPr>
      </w:pPr>
      <w:r w:rsidRPr="00F56CFB">
        <w:rPr>
          <w:rFonts w:ascii="Calibri" w:hAnsi="Calibri"/>
        </w:rPr>
        <w:t>Whether the misbehaviour was whilst the pupil was participating in a sports event (and in any situation where the pupil is acting as an ambassador for the school) which might affect the chances or opportunities being offered to other pupils in the future.</w:t>
      </w:r>
    </w:p>
    <w:p w14:paraId="2030537A" w14:textId="77777777" w:rsidR="00ED16B9" w:rsidRPr="00F56CFB" w:rsidRDefault="00ED16B9" w:rsidP="00A0176B">
      <w:pPr>
        <w:pStyle w:val="Heading1"/>
      </w:pPr>
      <w:bookmarkStart w:id="248" w:name="_Toc452645592"/>
      <w:bookmarkStart w:id="249" w:name="_Toc181710848"/>
      <w:bookmarkStart w:id="250" w:name="_Toc433807154"/>
      <w:bookmarkStart w:id="251" w:name="_Toc439928207"/>
      <w:bookmarkStart w:id="252" w:name="_Toc439928782"/>
      <w:bookmarkStart w:id="253" w:name="_Toc206160639"/>
      <w:bookmarkStart w:id="254" w:name="_Toc220576003"/>
      <w:r w:rsidRPr="00F56CFB">
        <w:t xml:space="preserve">The </w:t>
      </w:r>
      <w:bookmarkEnd w:id="248"/>
      <w:bookmarkEnd w:id="249"/>
      <w:r w:rsidRPr="00F56CFB">
        <w:t>use of reasonable force</w:t>
      </w:r>
      <w:bookmarkEnd w:id="250"/>
      <w:bookmarkEnd w:id="251"/>
      <w:bookmarkEnd w:id="252"/>
      <w:bookmarkEnd w:id="253"/>
      <w:bookmarkEnd w:id="254"/>
    </w:p>
    <w:p w14:paraId="78FF4124" w14:textId="6CD1FA0B" w:rsidR="00ED16B9" w:rsidRPr="00F56CFB" w:rsidRDefault="00ED16B9" w:rsidP="00ED16B9">
      <w:pPr>
        <w:autoSpaceDE w:val="0"/>
        <w:autoSpaceDN w:val="0"/>
        <w:adjustRightInd w:val="0"/>
        <w:spacing w:after="120"/>
        <w:ind w:left="624"/>
        <w:rPr>
          <w:rFonts w:ascii="Calibri" w:eastAsia="Calibri" w:hAnsi="Calibri" w:cs="Calibri"/>
          <w:color w:val="000000"/>
          <w:szCs w:val="22"/>
        </w:rPr>
      </w:pPr>
      <w:bookmarkStart w:id="255" w:name="_Hlk530747505"/>
      <w:bookmarkStart w:id="256" w:name="_Hlk20304023"/>
      <w:bookmarkStart w:id="257" w:name="_Hlk2073565"/>
      <w:r w:rsidRPr="00F56CFB">
        <w:rPr>
          <w:rFonts w:ascii="Calibri" w:eastAsia="Calibri" w:hAnsi="Calibri" w:cs="Calibri"/>
          <w:color w:val="000000"/>
          <w:szCs w:val="22"/>
        </w:rPr>
        <w:t xml:space="preserve">There are circumstances when it is appropriate for staff to use reasonable force to safeguard children.  </w:t>
      </w:r>
      <w:bookmarkStart w:id="258" w:name="_Hlk115349001"/>
      <w:r w:rsidR="00B361F1" w:rsidRPr="00F56CFB">
        <w:rPr>
          <w:rFonts w:ascii="Calibri" w:eastAsia="Calibri" w:hAnsi="Calibri" w:cs="Calibri"/>
          <w:color w:val="000000"/>
          <w:szCs w:val="22"/>
        </w:rPr>
        <w:t>Schools do not require parental consent to use force on a pupil.</w:t>
      </w:r>
      <w:bookmarkEnd w:id="258"/>
      <w:r w:rsidR="00B361F1"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The term ‘reasonable force’ covers the broad range of actions used by staff that involve a degree of physical contact to control </w:t>
      </w:r>
      <w:r w:rsidR="001665DC" w:rsidRPr="00F56CFB">
        <w:rPr>
          <w:rFonts w:ascii="Calibri" w:eastAsia="Calibri" w:hAnsi="Calibri" w:cs="Calibri"/>
          <w:color w:val="000000"/>
          <w:szCs w:val="22"/>
        </w:rPr>
        <w:t>or</w:t>
      </w:r>
      <w:r w:rsidRPr="00F56CFB">
        <w:rPr>
          <w:rFonts w:ascii="Calibri" w:eastAsia="Calibri" w:hAnsi="Calibri" w:cs="Calibri"/>
          <w:color w:val="000000"/>
          <w:szCs w:val="22"/>
        </w:rPr>
        <w:t xml:space="preserve"> restrain children.</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This can range from guiding a child to safety by the arm, to more extreme circumstances such as breaking up a fight or where a young person needs to be restrained to prevent violence or injury</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 ‘Reasonable’ in these circumstances means ‘using no more force than is needed’.  The use of force may involve either passive physical contact, such as standing between pupils or blocking a pupil’s path, or active physical contact such as leading a pupil by the arm out of the classroom.  The decision on whether to not to use reasonable force to control or restrain a child is down to the professional judgement of the staff concerned and </w:t>
      </w:r>
      <w:r w:rsidR="001665DC" w:rsidRPr="00F56CFB">
        <w:rPr>
          <w:rFonts w:ascii="Calibri" w:eastAsia="Calibri" w:hAnsi="Calibri" w:cs="Calibri"/>
          <w:color w:val="000000"/>
          <w:szCs w:val="22"/>
        </w:rPr>
        <w:t>will</w:t>
      </w:r>
      <w:r w:rsidRPr="00F56CFB">
        <w:rPr>
          <w:rFonts w:ascii="Calibri" w:eastAsia="Calibri" w:hAnsi="Calibri" w:cs="Calibri"/>
          <w:color w:val="000000"/>
          <w:szCs w:val="22"/>
        </w:rPr>
        <w:t xml:space="preserve"> always depend on individual circumstances.</w:t>
      </w:r>
      <w:bookmarkEnd w:id="255"/>
    </w:p>
    <w:p w14:paraId="7372E967" w14:textId="473150C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bookmarkStart w:id="259" w:name="_Hlk52187772"/>
      <w:r w:rsidRPr="00F56CFB">
        <w:rPr>
          <w:rFonts w:ascii="Calibri" w:eastAsia="Calibri" w:hAnsi="Calibri" w:cs="Calibri"/>
          <w:color w:val="000000"/>
          <w:szCs w:val="22"/>
        </w:rPr>
        <w:t xml:space="preserve">The Governing Body have taken account of advice provided by the DfE - </w:t>
      </w:r>
      <w:hyperlink r:id="rId33" w:history="1">
        <w:r w:rsidRPr="00F56CFB">
          <w:rPr>
            <w:rFonts w:ascii="Calibri" w:eastAsia="Calibri" w:hAnsi="Calibri" w:cs="Calibri"/>
            <w:color w:val="0000FF"/>
            <w:szCs w:val="22"/>
            <w:u w:val="single"/>
          </w:rPr>
          <w:t>Use of reasonable force: advice for head teachers, staff and governing bodies</w:t>
        </w:r>
      </w:hyperlink>
      <w:r w:rsidRPr="00F56CFB">
        <w:rPr>
          <w:rFonts w:ascii="Calibri" w:eastAsia="Calibri" w:hAnsi="Calibri" w:cs="Calibri"/>
          <w:color w:val="000000"/>
          <w:szCs w:val="22"/>
        </w:rPr>
        <w:t xml:space="preserve"> and the school’s public sector equality duty set out in </w:t>
      </w:r>
      <w:r w:rsidR="006E66D7" w:rsidRPr="00F56CFB">
        <w:rPr>
          <w:rFonts w:ascii="Calibri" w:eastAsia="Calibri" w:hAnsi="Calibri" w:cs="Calibri"/>
          <w:color w:val="000000"/>
          <w:szCs w:val="22"/>
        </w:rPr>
        <w:t>S</w:t>
      </w:r>
      <w:r w:rsidRPr="00F56CFB">
        <w:rPr>
          <w:rFonts w:ascii="Calibri" w:eastAsia="Calibri" w:hAnsi="Calibri" w:cs="Calibri"/>
          <w:color w:val="000000"/>
          <w:szCs w:val="22"/>
        </w:rPr>
        <w:t>ection 149 of the Equality Act 2010.</w:t>
      </w:r>
      <w:bookmarkEnd w:id="256"/>
      <w:bookmarkEnd w:id="259"/>
    </w:p>
    <w:p w14:paraId="1A7100D8" w14:textId="77777777" w:rsidR="00ED16B9" w:rsidRPr="00ED16B9" w:rsidRDefault="00ED16B9" w:rsidP="001665DC">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14:paraId="7C3A0BA6" w14:textId="7777777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Any use of force by staff will be reasonable, lawful, and proportionate to the circumstances of the incident and the seriousness of the behaviour (or the consequences it is intended to prevent).  Reasonable force will be used only when immediately necessary and for the minimum time necessary to achieve the desired result and to prevent a pupil from doing or continuing to do any of the following: </w:t>
      </w:r>
    </w:p>
    <w:p w14:paraId="59DDCD73"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committing a criminal offence;</w:t>
      </w:r>
    </w:p>
    <w:p w14:paraId="2D1F8F38"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injuring themselves or others;</w:t>
      </w:r>
    </w:p>
    <w:p w14:paraId="2EC61409"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causing damage to property, including their own;</w:t>
      </w:r>
    </w:p>
    <w:p w14:paraId="7FFB7C0D" w14:textId="77777777" w:rsidR="00ED16B9" w:rsidRPr="00ED16B9" w:rsidRDefault="00ED16B9" w:rsidP="00A06D93">
      <w:pPr>
        <w:numPr>
          <w:ilvl w:val="0"/>
          <w:numId w:val="22"/>
        </w:numPr>
        <w:autoSpaceDE w:val="0"/>
        <w:autoSpaceDN w:val="0"/>
        <w:adjustRightInd w:val="0"/>
        <w:spacing w:after="120"/>
        <w:ind w:left="981" w:hanging="357"/>
        <w:rPr>
          <w:rFonts w:ascii="Calibri" w:eastAsia="Calibri" w:hAnsi="Calibri" w:cs="Calibri"/>
          <w:color w:val="000000"/>
          <w:szCs w:val="22"/>
        </w:rPr>
      </w:pPr>
      <w:r w:rsidRPr="00ED16B9">
        <w:rPr>
          <w:rFonts w:ascii="Calibri" w:eastAsia="Calibri" w:hAnsi="Calibri" w:cs="Calibri"/>
          <w:color w:val="000000"/>
          <w:szCs w:val="22"/>
        </w:rPr>
        <w:t xml:space="preserve">engaging in any behaviour prejudicial to good order and discipline at the school or among any of its pupils, whether that behaviour occurs in a classroom or elsewhere. </w:t>
      </w:r>
    </w:p>
    <w:p w14:paraId="6DD2F64E" w14:textId="77777777" w:rsidR="00ED16B9" w:rsidRPr="00ED16B9" w:rsidRDefault="00ED16B9" w:rsidP="001665DC">
      <w:pPr>
        <w:autoSpaceDE w:val="0"/>
        <w:autoSpaceDN w:val="0"/>
        <w:adjustRightInd w:val="0"/>
        <w:spacing w:after="120"/>
        <w:ind w:firstLine="624"/>
        <w:rPr>
          <w:rFonts w:ascii="Calibri" w:eastAsia="Calibri" w:hAnsi="Calibri" w:cs="Calibri"/>
          <w:color w:val="000000"/>
          <w:szCs w:val="22"/>
        </w:rPr>
      </w:pPr>
      <w:r w:rsidRPr="00ED16B9">
        <w:rPr>
          <w:rFonts w:ascii="Calibri" w:eastAsia="Calibri" w:hAnsi="Calibri" w:cs="Calibri"/>
          <w:color w:val="000000"/>
          <w:szCs w:val="22"/>
        </w:rPr>
        <w:t xml:space="preserve">Force will </w:t>
      </w:r>
      <w:r w:rsidRPr="00ED16B9">
        <w:rPr>
          <w:rFonts w:ascii="Calibri" w:eastAsia="Calibri" w:hAnsi="Calibri" w:cs="Calibri"/>
          <w:b/>
          <w:color w:val="000000"/>
          <w:szCs w:val="22"/>
        </w:rPr>
        <w:t>never</w:t>
      </w:r>
      <w:r w:rsidRPr="00ED16B9">
        <w:rPr>
          <w:rFonts w:ascii="Calibri" w:eastAsia="Calibri" w:hAnsi="Calibri" w:cs="Calibri"/>
          <w:color w:val="000000"/>
          <w:szCs w:val="22"/>
        </w:rPr>
        <w:t xml:space="preserve"> be used as a punishment.</w:t>
      </w:r>
    </w:p>
    <w:p w14:paraId="51400AA4" w14:textId="767EC1C5" w:rsidR="00ED16B9" w:rsidRPr="00F56CFB" w:rsidRDefault="00ED16B9" w:rsidP="00ED16B9">
      <w:pPr>
        <w:autoSpaceDE w:val="0"/>
        <w:autoSpaceDN w:val="0"/>
        <w:adjustRightInd w:val="0"/>
        <w:ind w:left="624"/>
        <w:rPr>
          <w:rFonts w:ascii="Calibri" w:eastAsia="Calibri" w:hAnsi="Calibri" w:cs="Arial"/>
          <w:szCs w:val="22"/>
        </w:rPr>
      </w:pPr>
      <w:r w:rsidRPr="00ED16B9">
        <w:rPr>
          <w:rFonts w:ascii="Calibri" w:eastAsia="Calibri" w:hAnsi="Calibri" w:cs="Arial"/>
          <w:szCs w:val="22"/>
        </w:rPr>
        <w:t xml:space="preserve">Whether it is reasonable to use force and to what degree, also depends on the age and understanding of the pupil and </w:t>
      </w:r>
      <w:r w:rsidRPr="00F56CFB">
        <w:rPr>
          <w:rFonts w:ascii="Calibri" w:eastAsia="Calibri" w:hAnsi="Calibri" w:cs="Arial"/>
          <w:szCs w:val="22"/>
        </w:rPr>
        <w:t xml:space="preserve">whether they have </w:t>
      </w:r>
      <w:bookmarkStart w:id="260" w:name="_Hlk115349083"/>
      <w:r w:rsidRPr="00F56CFB">
        <w:rPr>
          <w:rFonts w:ascii="Calibri" w:eastAsia="Calibri" w:hAnsi="Calibri" w:cs="Arial"/>
          <w:szCs w:val="22"/>
        </w:rPr>
        <w:t>S</w:t>
      </w:r>
      <w:r w:rsidR="001665DC" w:rsidRPr="00F56CFB">
        <w:rPr>
          <w:rFonts w:ascii="Calibri" w:eastAsia="Calibri" w:hAnsi="Calibri" w:cs="Arial"/>
          <w:szCs w:val="22"/>
        </w:rPr>
        <w:t>END</w:t>
      </w:r>
      <w:r w:rsidR="00B361F1" w:rsidRPr="00F56CFB">
        <w:rPr>
          <w:rFonts w:ascii="Calibri" w:eastAsia="Calibri" w:hAnsi="Calibri" w:cs="Arial"/>
          <w:szCs w:val="22"/>
        </w:rPr>
        <w:t xml:space="preserve">, mental health needs </w:t>
      </w:r>
      <w:r w:rsidR="001665DC" w:rsidRPr="00F56CFB">
        <w:rPr>
          <w:rFonts w:ascii="Calibri" w:eastAsia="Calibri" w:hAnsi="Calibri" w:cs="Arial"/>
          <w:szCs w:val="22"/>
        </w:rPr>
        <w:t>or other health conditions</w:t>
      </w:r>
      <w:bookmarkEnd w:id="260"/>
      <w:r w:rsidR="001665DC" w:rsidRPr="00F56CFB">
        <w:rPr>
          <w:rFonts w:ascii="Calibri" w:eastAsia="Calibri" w:hAnsi="Calibri" w:cs="Arial"/>
          <w:szCs w:val="22"/>
        </w:rPr>
        <w:t>.</w:t>
      </w:r>
      <w:r w:rsidRPr="00F56CFB">
        <w:rPr>
          <w:rFonts w:ascii="Calibri" w:eastAsia="Calibri" w:hAnsi="Calibri" w:cs="Arial"/>
          <w:szCs w:val="22"/>
        </w:rPr>
        <w:t xml:space="preserve">  Medical advice will always be sought about the safest way to hold pupils with specific health needs, special educational needs and disabilities.</w:t>
      </w:r>
      <w:bookmarkEnd w:id="257"/>
    </w:p>
    <w:p w14:paraId="20E51C9B" w14:textId="77777777" w:rsidR="00ED16B9" w:rsidRPr="00F56CFB" w:rsidRDefault="00ED16B9" w:rsidP="00A06D93">
      <w:pPr>
        <w:pStyle w:val="Heading2"/>
        <w:numPr>
          <w:ilvl w:val="1"/>
          <w:numId w:val="56"/>
        </w:numPr>
      </w:pPr>
      <w:bookmarkStart w:id="261" w:name="_Toc452645593"/>
      <w:bookmarkStart w:id="262" w:name="_Toc181710849"/>
      <w:bookmarkStart w:id="263" w:name="_Toc433807155"/>
      <w:bookmarkStart w:id="264" w:name="_Toc439928208"/>
      <w:bookmarkStart w:id="265" w:name="_Toc439928783"/>
      <w:bookmarkStart w:id="266" w:name="_Toc206160640"/>
      <w:bookmarkStart w:id="267" w:name="_Toc220576004"/>
      <w:r w:rsidRPr="00F56CFB">
        <w:t xml:space="preserve">Action as a result of self-defence or in an </w:t>
      </w:r>
      <w:bookmarkEnd w:id="261"/>
      <w:bookmarkEnd w:id="262"/>
      <w:r w:rsidRPr="00F56CFB">
        <w:t>emergency</w:t>
      </w:r>
      <w:bookmarkEnd w:id="263"/>
      <w:bookmarkEnd w:id="264"/>
      <w:bookmarkEnd w:id="265"/>
      <w:bookmarkEnd w:id="266"/>
      <w:bookmarkEnd w:id="267"/>
    </w:p>
    <w:p w14:paraId="108736C9" w14:textId="742192E0" w:rsidR="00ED16B9" w:rsidRPr="00ED16B9" w:rsidRDefault="00ED16B9" w:rsidP="00ED16B9">
      <w:pPr>
        <w:ind w:left="624"/>
        <w:rPr>
          <w:rFonts w:ascii="Calibri" w:eastAsia="Calibri" w:hAnsi="Calibri" w:cs="Arial"/>
          <w:szCs w:val="22"/>
        </w:rPr>
      </w:pPr>
      <w:r w:rsidRPr="00F56CFB">
        <w:rPr>
          <w:rFonts w:ascii="Calibri" w:eastAsia="Calibri" w:hAnsi="Calibri"/>
        </w:rPr>
        <w:t xml:space="preserve">All staff including teaching assistants, lunchtime supervisors, admin staff </w:t>
      </w:r>
      <w:r w:rsidRPr="00ED16B9">
        <w:rPr>
          <w:rFonts w:ascii="Calibri" w:eastAsia="Calibri" w:hAnsi="Calibri"/>
        </w:rPr>
        <w:t xml:space="preserve">have the right to defend themselves from attack, providing they do not use a disproportionate degree of </w:t>
      </w:r>
      <w:r w:rsidRPr="00ED16B9">
        <w:rPr>
          <w:rFonts w:ascii="Calibri" w:eastAsia="Calibri" w:hAnsi="Calibri" w:cs="Arial"/>
          <w:szCs w:val="22"/>
        </w:rPr>
        <w:t xml:space="preserve">force to do so. Similarly, in an emergency, if for example, a pupil was at immediate risk of injury or at the point of inflicting injury on someone else, any member of staff is entitled to intervene.  A volunteer helping in school would not be </w:t>
      </w:r>
      <w:r w:rsidRPr="00ED16B9">
        <w:rPr>
          <w:rFonts w:ascii="Calibri" w:eastAsia="Calibri" w:hAnsi="Calibri" w:cs="Arial"/>
          <w:szCs w:val="22"/>
        </w:rPr>
        <w:lastRenderedPageBreak/>
        <w:t xml:space="preserve">expected to work with a child who is known to need physical restraint as indicated in their Behaviour Management Plan.  </w:t>
      </w:r>
    </w:p>
    <w:p w14:paraId="2E4D73A5" w14:textId="77777777" w:rsidR="00ED16B9" w:rsidRPr="00ED16B9" w:rsidRDefault="00ED16B9" w:rsidP="00A0176B">
      <w:pPr>
        <w:pStyle w:val="Heading2"/>
      </w:pPr>
      <w:bookmarkStart w:id="268" w:name="_Toc433807156"/>
      <w:bookmarkStart w:id="269" w:name="_Toc439928209"/>
      <w:bookmarkStart w:id="270" w:name="_Toc439928784"/>
      <w:bookmarkStart w:id="271" w:name="_Toc206160641"/>
      <w:bookmarkStart w:id="272" w:name="_Toc452645594"/>
      <w:bookmarkStart w:id="273" w:name="_Toc181710850"/>
      <w:bookmarkStart w:id="274" w:name="_Toc220576005"/>
      <w:r w:rsidRPr="00ED16B9">
        <w:t>Circumstances in which reasonable force might be used</w:t>
      </w:r>
      <w:bookmarkEnd w:id="268"/>
      <w:bookmarkEnd w:id="269"/>
      <w:bookmarkEnd w:id="270"/>
      <w:bookmarkEnd w:id="271"/>
      <w:bookmarkEnd w:id="272"/>
      <w:bookmarkEnd w:id="273"/>
      <w:bookmarkEnd w:id="274"/>
      <w:r w:rsidRPr="00ED16B9">
        <w:t xml:space="preserve"> </w:t>
      </w:r>
    </w:p>
    <w:p w14:paraId="6C5A4460" w14:textId="77777777" w:rsidR="00ED16B9" w:rsidRPr="00ED16B9" w:rsidRDefault="00ED16B9" w:rsidP="00ED16B9">
      <w:pPr>
        <w:spacing w:after="120"/>
        <w:ind w:firstLine="624"/>
        <w:rPr>
          <w:rFonts w:ascii="Calibri" w:eastAsia="Calibri" w:hAnsi="Calibri"/>
        </w:rPr>
      </w:pPr>
      <w:r w:rsidRPr="00ED16B9">
        <w:rPr>
          <w:rFonts w:ascii="Calibri" w:eastAsia="Calibri" w:hAnsi="Calibri"/>
        </w:rPr>
        <w:t xml:space="preserve">Circumstances in which reasonable force might be used include the following: </w:t>
      </w:r>
    </w:p>
    <w:p w14:paraId="74C5CEAB"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found fighting will be physically separated.</w:t>
      </w:r>
    </w:p>
    <w:p w14:paraId="639674C0"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refuse to leave a room when instructed to do so may be physically removed.</w:t>
      </w:r>
    </w:p>
    <w:p w14:paraId="1E09C2B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behave in a way which disrupts a school event, or a school trip or visit may be physically removed from the situation.</w:t>
      </w:r>
    </w:p>
    <w:p w14:paraId="777ECB13" w14:textId="1D96F1CA"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Restraint may be used to prevent a pupil leaving a classroom</w:t>
      </w:r>
      <w:r w:rsidR="00910060">
        <w:rPr>
          <w:rFonts w:ascii="Calibri" w:eastAsia="Calibri" w:hAnsi="Calibri" w:cs="Calibri"/>
          <w:color w:val="000000"/>
          <w:szCs w:val="22"/>
        </w:rPr>
        <w:t>,</w:t>
      </w:r>
      <w:r w:rsidRPr="00ED16B9">
        <w:rPr>
          <w:rFonts w:ascii="Calibri" w:eastAsia="Calibri" w:hAnsi="Calibri" w:cs="Calibri"/>
          <w:color w:val="000000"/>
          <w:szCs w:val="22"/>
        </w:rPr>
        <w:t xml:space="preserve"> where allowing him or her to do so would risk their safety or lead to disruptive behaviour.  This may also include leading a pupil by the arm out of a classroom.</w:t>
      </w:r>
    </w:p>
    <w:p w14:paraId="5641A2BE"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 xml:space="preserve">Pupils at risk of harming themselves or others through physical outbursts will be physically restrained. </w:t>
      </w:r>
    </w:p>
    <w:p w14:paraId="2F0D433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To prevent a pupil from attacking a member of staff or another pupil.</w:t>
      </w:r>
    </w:p>
    <w:p w14:paraId="2AD7856B" w14:textId="77777777" w:rsidR="00ED16B9" w:rsidRPr="00ED16B9" w:rsidRDefault="00ED16B9" w:rsidP="00A06D93">
      <w:pPr>
        <w:numPr>
          <w:ilvl w:val="0"/>
          <w:numId w:val="23"/>
        </w:numPr>
        <w:autoSpaceDE w:val="0"/>
        <w:autoSpaceDN w:val="0"/>
        <w:adjustRightInd w:val="0"/>
        <w:spacing w:after="120"/>
        <w:ind w:left="981" w:hanging="357"/>
        <w:contextualSpacing/>
        <w:rPr>
          <w:rFonts w:ascii="Calibri" w:eastAsia="Calibri" w:hAnsi="Calibri" w:cs="Calibri"/>
          <w:color w:val="000000"/>
          <w:szCs w:val="22"/>
        </w:rPr>
      </w:pPr>
      <w:r w:rsidRPr="00ED16B9">
        <w:rPr>
          <w:rFonts w:ascii="Calibri" w:eastAsia="Calibri" w:hAnsi="Calibri" w:cs="Calibri"/>
          <w:color w:val="000000"/>
          <w:szCs w:val="22"/>
        </w:rPr>
        <w:t>To prevent a pupil causing injury or damage by accident, by rough play, or by misuse of dangerous materials or an object.</w:t>
      </w:r>
    </w:p>
    <w:p w14:paraId="292632D0" w14:textId="77777777" w:rsidR="00ED16B9" w:rsidRPr="00ED16B9" w:rsidRDefault="00ED16B9" w:rsidP="00A0176B">
      <w:pPr>
        <w:pStyle w:val="Heading2"/>
      </w:pPr>
      <w:bookmarkStart w:id="275" w:name="_Toc452645595"/>
      <w:bookmarkStart w:id="276" w:name="_Toc181710851"/>
      <w:bookmarkStart w:id="277" w:name="_Toc433807157"/>
      <w:bookmarkStart w:id="278" w:name="_Toc439928210"/>
      <w:bookmarkStart w:id="279" w:name="_Toc439928785"/>
      <w:bookmarkStart w:id="280" w:name="_Toc206160642"/>
      <w:bookmarkStart w:id="281" w:name="_Toc220576006"/>
      <w:r w:rsidRPr="00ED16B9">
        <w:t xml:space="preserve">Power to </w:t>
      </w:r>
      <w:bookmarkEnd w:id="275"/>
      <w:bookmarkEnd w:id="276"/>
      <w:r w:rsidRPr="00ED16B9">
        <w:t>use reasonable force when searching without consent</w:t>
      </w:r>
      <w:bookmarkEnd w:id="277"/>
      <w:bookmarkEnd w:id="278"/>
      <w:bookmarkEnd w:id="279"/>
      <w:bookmarkEnd w:id="280"/>
      <w:bookmarkEnd w:id="281"/>
    </w:p>
    <w:p w14:paraId="39782057" w14:textId="58A21616" w:rsidR="00ED16B9" w:rsidRPr="00ED16B9" w:rsidRDefault="00ED16B9" w:rsidP="00ED16B9">
      <w:pPr>
        <w:ind w:left="624"/>
        <w:rPr>
          <w:rFonts w:ascii="Calibri" w:eastAsia="Calibri" w:hAnsi="Calibri"/>
        </w:rPr>
      </w:pPr>
      <w:r w:rsidRPr="00ED16B9">
        <w:rPr>
          <w:rFonts w:ascii="Calibri" w:eastAsia="Calibri" w:hAnsi="Calibri"/>
        </w:rPr>
        <w:t xml:space="preserve">In addition to the general power to use reasonable force, the Head teacher and authorised staff can use such force as is reasonable given the circumstances to conduct a search for </w:t>
      </w:r>
      <w:bookmarkStart w:id="282" w:name="_Toc452645596"/>
      <w:r w:rsidRPr="00ED16B9">
        <w:rPr>
          <w:rFonts w:ascii="Calibri" w:eastAsia="Calibri" w:hAnsi="Calibri"/>
        </w:rPr>
        <w:t>‘</w:t>
      </w:r>
      <w:r w:rsidRPr="00F56CFB">
        <w:rPr>
          <w:rFonts w:ascii="Calibri" w:eastAsia="Calibri" w:hAnsi="Calibri"/>
        </w:rPr>
        <w:t>prohibited</w:t>
      </w:r>
      <w:r w:rsidR="00827ADB" w:rsidRPr="00F56CFB">
        <w:rPr>
          <w:rFonts w:ascii="Calibri" w:eastAsia="Calibri" w:hAnsi="Calibri"/>
        </w:rPr>
        <w:t xml:space="preserve"> or illegal</w:t>
      </w:r>
      <w:r w:rsidR="00922A41" w:rsidRPr="00F56CFB">
        <w:rPr>
          <w:rFonts w:ascii="Calibri" w:eastAsia="Calibri" w:hAnsi="Calibri"/>
        </w:rPr>
        <w:t>’</w:t>
      </w:r>
      <w:r w:rsidRPr="00F56CFB">
        <w:rPr>
          <w:rFonts w:ascii="Calibri" w:eastAsia="Calibri" w:hAnsi="Calibri"/>
        </w:rPr>
        <w:t xml:space="preserve"> items</w:t>
      </w:r>
      <w:r w:rsidRPr="00ED16B9">
        <w:rPr>
          <w:rFonts w:ascii="Calibri" w:eastAsia="Calibri" w:hAnsi="Calibri"/>
        </w:rPr>
        <w:t xml:space="preserve">.  See </w:t>
      </w:r>
      <w:r w:rsidR="006E66D7" w:rsidRPr="00F56CFB">
        <w:rPr>
          <w:rFonts w:ascii="Calibri" w:eastAsia="Calibri" w:hAnsi="Calibri"/>
        </w:rPr>
        <w:t>s</w:t>
      </w:r>
      <w:r w:rsidRPr="00F56CFB">
        <w:rPr>
          <w:rFonts w:ascii="Calibri" w:eastAsia="Calibri" w:hAnsi="Calibri"/>
        </w:rPr>
        <w:t xml:space="preserve">ection </w:t>
      </w:r>
      <w:r w:rsidR="00342D35" w:rsidRPr="00F56CFB">
        <w:rPr>
          <w:rFonts w:ascii="Calibri" w:eastAsia="Calibri" w:hAnsi="Calibri"/>
        </w:rPr>
        <w:t>4</w:t>
      </w:r>
      <w:r w:rsidRPr="00F56CFB">
        <w:rPr>
          <w:rFonts w:ascii="Calibri" w:eastAsia="Calibri" w:hAnsi="Calibri"/>
        </w:rPr>
        <w:t>.2 above.</w:t>
      </w:r>
    </w:p>
    <w:p w14:paraId="507D8E15" w14:textId="77777777" w:rsidR="00ED16B9" w:rsidRPr="00ED16B9" w:rsidRDefault="00ED16B9" w:rsidP="00A0176B">
      <w:pPr>
        <w:pStyle w:val="Heading2"/>
      </w:pPr>
      <w:bookmarkStart w:id="283" w:name="_Toc433807158"/>
      <w:bookmarkStart w:id="284" w:name="_Toc439928211"/>
      <w:bookmarkStart w:id="285" w:name="_Toc439928786"/>
      <w:bookmarkStart w:id="286" w:name="_Toc206160643"/>
      <w:bookmarkStart w:id="287" w:name="_Toc220576007"/>
      <w:r w:rsidRPr="00ED16B9">
        <w:t xml:space="preserve">Unreasonable </w:t>
      </w:r>
      <w:bookmarkEnd w:id="282"/>
      <w:r w:rsidRPr="00ED16B9">
        <w:t>force</w:t>
      </w:r>
      <w:bookmarkEnd w:id="283"/>
      <w:bookmarkEnd w:id="284"/>
      <w:bookmarkEnd w:id="285"/>
      <w:bookmarkEnd w:id="286"/>
      <w:bookmarkEnd w:id="287"/>
    </w:p>
    <w:p w14:paraId="7BC0ABB8" w14:textId="62F69A73" w:rsidR="00ED16B9" w:rsidRPr="00ED16B9" w:rsidRDefault="00ED16B9" w:rsidP="00ED16B9">
      <w:pPr>
        <w:spacing w:after="120"/>
        <w:ind w:left="624"/>
        <w:rPr>
          <w:rFonts w:ascii="Calibri" w:eastAsia="Calibri" w:hAnsi="Calibri"/>
        </w:rPr>
      </w:pPr>
      <w:r w:rsidRPr="00ED16B9">
        <w:rPr>
          <w:rFonts w:ascii="Calibri" w:eastAsia="Calibri" w:hAnsi="Calibri"/>
        </w:rPr>
        <w:t>The type of force which will never be acceptable in our school includes</w:t>
      </w:r>
      <w:r w:rsidR="004A3915">
        <w:rPr>
          <w:rStyle w:val="FootnoteReference"/>
          <w:rFonts w:ascii="Calibri" w:eastAsia="Calibri" w:hAnsi="Calibri"/>
        </w:rPr>
        <w:footnoteReference w:id="1"/>
      </w:r>
      <w:r w:rsidRPr="00ED16B9">
        <w:rPr>
          <w:rFonts w:ascii="Calibri" w:eastAsia="Calibri" w:hAnsi="Calibri"/>
        </w:rPr>
        <w:t>:</w:t>
      </w:r>
    </w:p>
    <w:p w14:paraId="2988A7D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holding round the neck or any other hold that might restrict breathing;</w:t>
      </w:r>
    </w:p>
    <w:p w14:paraId="7A9C59B1"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kicking, slapping, or punching;</w:t>
      </w:r>
    </w:p>
    <w:p w14:paraId="5B29D309"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forcing limbs against joints (e.g., arm locks);</w:t>
      </w:r>
    </w:p>
    <w:p w14:paraId="6E91E44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tripping or holding by the hair or ear;</w:t>
      </w:r>
    </w:p>
    <w:p w14:paraId="6DF02441" w14:textId="52641E96" w:rsidR="00ED16B9" w:rsidRDefault="00ED16B9" w:rsidP="00A06D93">
      <w:pPr>
        <w:numPr>
          <w:ilvl w:val="0"/>
          <w:numId w:val="26"/>
        </w:numPr>
        <w:spacing w:after="120"/>
        <w:ind w:left="981" w:hanging="357"/>
        <w:rPr>
          <w:rFonts w:ascii="Calibri" w:eastAsia="Calibri" w:hAnsi="Calibri"/>
        </w:rPr>
      </w:pPr>
      <w:r w:rsidRPr="00ED16B9">
        <w:rPr>
          <w:rFonts w:ascii="Calibri" w:eastAsia="Calibri" w:hAnsi="Calibri"/>
        </w:rPr>
        <w:t>holding face down on the ground.</w:t>
      </w:r>
    </w:p>
    <w:p w14:paraId="5E33139A" w14:textId="5BE913B2" w:rsidR="00975C32" w:rsidRPr="00A9535D" w:rsidRDefault="00975C32" w:rsidP="00975C32">
      <w:pPr>
        <w:spacing w:after="120"/>
        <w:ind w:left="624"/>
        <w:rPr>
          <w:rFonts w:cstheme="minorHAnsi"/>
        </w:rPr>
      </w:pPr>
      <w:bookmarkStart w:id="288" w:name="_Hlk115349572"/>
      <w:r w:rsidRPr="00A9535D">
        <w:rPr>
          <w:rFonts w:eastAsia="Calibri" w:cstheme="minorHAnsi"/>
        </w:rPr>
        <w:t xml:space="preserve">In addition, a panel of national experts have identified that certain </w:t>
      </w:r>
      <w:r w:rsidRPr="00A9535D">
        <w:rPr>
          <w:rFonts w:cstheme="minorHAnsi"/>
        </w:rPr>
        <w:t>restraint techniques presented an unacceptable risk when used on children and young people. The techniques in question are:</w:t>
      </w:r>
    </w:p>
    <w:p w14:paraId="6883F407" w14:textId="77777777"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‘seated double embrace’ which involves two members of staff forcing a person into a sitting position and leaning them forward, while a third monitors breathing;</w:t>
      </w:r>
    </w:p>
    <w:p w14:paraId="2935AA3A" w14:textId="4F4CEE38"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‘double basket-hold’ which involves holding a person’s arms across their chest; and</w:t>
      </w:r>
    </w:p>
    <w:p w14:paraId="65F638D5" w14:textId="0AD04C50" w:rsidR="00975C32" w:rsidRPr="00A9535D" w:rsidRDefault="00975C32" w:rsidP="00A06D93">
      <w:pPr>
        <w:pStyle w:val="ListParagraph"/>
        <w:numPr>
          <w:ilvl w:val="0"/>
          <w:numId w:val="54"/>
        </w:numPr>
        <w:ind w:left="981" w:hanging="357"/>
        <w:rPr>
          <w:rFonts w:eastAsia="Calibri" w:cstheme="minorHAnsi"/>
        </w:rPr>
      </w:pPr>
      <w:r w:rsidRPr="00A9535D">
        <w:rPr>
          <w:rFonts w:cstheme="minorHAnsi"/>
        </w:rPr>
        <w:t>the ‘nose distraction technique’ which involves a sharp upward jab under the nose.</w:t>
      </w:r>
      <w:bookmarkEnd w:id="288"/>
    </w:p>
    <w:p w14:paraId="30ABBA24" w14:textId="77777777" w:rsidR="00ED16B9" w:rsidRPr="00ED16B9" w:rsidRDefault="00ED16B9" w:rsidP="00A0176B">
      <w:pPr>
        <w:pStyle w:val="Heading2"/>
      </w:pPr>
      <w:bookmarkStart w:id="289" w:name="_Toc433807159"/>
      <w:bookmarkStart w:id="290" w:name="_Toc439928212"/>
      <w:bookmarkStart w:id="291" w:name="_Toc439928787"/>
      <w:bookmarkStart w:id="292" w:name="_Toc206160644"/>
      <w:bookmarkStart w:id="293" w:name="_Toc452645597"/>
      <w:bookmarkStart w:id="294" w:name="_Toc181710852"/>
      <w:bookmarkStart w:id="295" w:name="_Toc220576008"/>
      <w:r w:rsidRPr="00ED16B9">
        <w:t>Staff training</w:t>
      </w:r>
      <w:bookmarkEnd w:id="289"/>
      <w:bookmarkEnd w:id="290"/>
      <w:bookmarkEnd w:id="291"/>
      <w:bookmarkEnd w:id="292"/>
      <w:bookmarkEnd w:id="293"/>
      <w:bookmarkEnd w:id="294"/>
      <w:bookmarkEnd w:id="295"/>
    </w:p>
    <w:p w14:paraId="4710B98A" w14:textId="77777777" w:rsidR="00ED16B9" w:rsidRPr="00ED16B9" w:rsidRDefault="00ED16B9" w:rsidP="00ED16B9">
      <w:pPr>
        <w:autoSpaceDE w:val="0"/>
        <w:autoSpaceDN w:val="0"/>
        <w:adjustRightInd w:val="0"/>
        <w:ind w:left="624"/>
        <w:rPr>
          <w:rFonts w:ascii="Calibri" w:eastAsia="Calibri" w:hAnsi="Calibri" w:cs="Calibri"/>
          <w:color w:val="000000"/>
          <w:szCs w:val="22"/>
        </w:rPr>
      </w:pPr>
      <w:r w:rsidRPr="00ED16B9">
        <w:rPr>
          <w:rFonts w:ascii="Calibri" w:eastAsia="Calibri" w:hAnsi="Calibri" w:cs="Calibri"/>
          <w:color w:val="000000"/>
          <w:szCs w:val="22"/>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 refreshed.</w:t>
      </w:r>
    </w:p>
    <w:p w14:paraId="67AAC164" w14:textId="77777777" w:rsidR="00ED16B9" w:rsidRPr="00ED16B9" w:rsidRDefault="00ED16B9" w:rsidP="00A0176B">
      <w:pPr>
        <w:pStyle w:val="Heading2"/>
      </w:pPr>
      <w:bookmarkStart w:id="296" w:name="_Toc433807160"/>
      <w:bookmarkStart w:id="297" w:name="_Toc439928213"/>
      <w:bookmarkStart w:id="298" w:name="_Toc439928788"/>
      <w:bookmarkStart w:id="299" w:name="_Toc452645598"/>
      <w:bookmarkStart w:id="300" w:name="_Toc181710853"/>
      <w:bookmarkStart w:id="301" w:name="_Toc206160645"/>
      <w:bookmarkStart w:id="302" w:name="_Toc220576009"/>
      <w:r w:rsidRPr="00ED16B9">
        <w:t>Behaviour Management Plans</w:t>
      </w:r>
      <w:bookmarkEnd w:id="296"/>
      <w:bookmarkEnd w:id="297"/>
      <w:bookmarkEnd w:id="298"/>
      <w:bookmarkEnd w:id="299"/>
      <w:bookmarkEnd w:id="300"/>
      <w:r w:rsidRPr="00ED16B9">
        <w:t xml:space="preserve"> (BMPs)</w:t>
      </w:r>
      <w:bookmarkEnd w:id="301"/>
      <w:bookmarkEnd w:id="302"/>
    </w:p>
    <w:p w14:paraId="1CCA0680" w14:textId="51837ACE" w:rsidR="00ED16B9" w:rsidRPr="00ED16B9" w:rsidRDefault="00ED16B9" w:rsidP="00ED16B9">
      <w:pPr>
        <w:spacing w:after="120"/>
        <w:ind w:left="624"/>
        <w:rPr>
          <w:rFonts w:ascii="Calibri" w:hAnsi="Calibri"/>
        </w:rPr>
      </w:pPr>
      <w:r w:rsidRPr="00ED16B9">
        <w:rPr>
          <w:rFonts w:ascii="Calibri" w:hAnsi="Calibri"/>
        </w:rPr>
        <w:t>A pupil with a known challenging behaviour, a medical condition which affects behaviour patterns</w:t>
      </w:r>
      <w:r w:rsidR="0023031F" w:rsidRPr="006F25D5">
        <w:rPr>
          <w:rFonts w:ascii="Calibri" w:hAnsi="Calibri"/>
        </w:rPr>
        <w:t xml:space="preserve"> or who</w:t>
      </w:r>
      <w:r w:rsidRPr="00ED16B9">
        <w:rPr>
          <w:rFonts w:ascii="Calibri" w:hAnsi="Calibri"/>
        </w:rPr>
        <w:t xml:space="preserve"> has special educational needs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14:paraId="0D6828EE" w14:textId="7A2BAB40" w:rsidR="00ED16B9" w:rsidRPr="00DC65A2" w:rsidRDefault="00ED16B9" w:rsidP="00ED16B9">
      <w:pPr>
        <w:spacing w:after="120"/>
        <w:ind w:left="624"/>
        <w:rPr>
          <w:rFonts w:cstheme="minorHAnsi"/>
          <w:szCs w:val="22"/>
        </w:rPr>
      </w:pPr>
      <w:r w:rsidRPr="00DC65A2">
        <w:rPr>
          <w:rFonts w:cstheme="minorHAnsi"/>
          <w:szCs w:val="22"/>
        </w:rPr>
        <w:lastRenderedPageBreak/>
        <w:t xml:space="preserve">By planning positive and proactive behaviour support, through the drawing up of an individual behaviour </w:t>
      </w:r>
      <w:r w:rsidR="009E3C0F" w:rsidRPr="00DC65A2">
        <w:rPr>
          <w:rFonts w:cstheme="minorHAnsi"/>
          <w:szCs w:val="22"/>
        </w:rPr>
        <w:t xml:space="preserve">management </w:t>
      </w:r>
      <w:r w:rsidRPr="00DC65A2">
        <w:rPr>
          <w:rFonts w:cstheme="minorHAnsi"/>
          <w:szCs w:val="22"/>
        </w:rPr>
        <w:t>plan for more vulnerable children, and agreeing it with parents/carers, we may be able to reduce the occurrence of challenging behaviour and the need to use reasonable force.</w:t>
      </w:r>
    </w:p>
    <w:p w14:paraId="6FF6F06D" w14:textId="77777777" w:rsidR="00ED16B9" w:rsidRPr="00DC65A2" w:rsidRDefault="00ED16B9" w:rsidP="00ED16B9">
      <w:pPr>
        <w:ind w:left="624"/>
        <w:rPr>
          <w:rFonts w:ascii="Calibri" w:hAnsi="Calibri"/>
        </w:rPr>
      </w:pPr>
      <w:r w:rsidRPr="00DC65A2">
        <w:rPr>
          <w:rFonts w:ascii="Calibri" w:hAnsi="Calibr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14:paraId="6F7267C0" w14:textId="77777777" w:rsidR="00ED16B9" w:rsidRPr="00DC65A2" w:rsidRDefault="00ED16B9" w:rsidP="00A0176B">
      <w:pPr>
        <w:pStyle w:val="Heading2"/>
      </w:pPr>
      <w:bookmarkStart w:id="303" w:name="_Toc433807161"/>
      <w:bookmarkStart w:id="304" w:name="_Toc439928214"/>
      <w:bookmarkStart w:id="305" w:name="_Toc439928789"/>
      <w:bookmarkStart w:id="306" w:name="_Toc206160646"/>
      <w:bookmarkStart w:id="307" w:name="_Toc452645599"/>
      <w:bookmarkStart w:id="308" w:name="_Toc181710854"/>
      <w:bookmarkStart w:id="309" w:name="_Toc220576010"/>
      <w:r w:rsidRPr="00DC65A2">
        <w:t>Informing parents when reasonable force has been used</w:t>
      </w:r>
      <w:bookmarkEnd w:id="303"/>
      <w:bookmarkEnd w:id="304"/>
      <w:bookmarkEnd w:id="305"/>
      <w:bookmarkEnd w:id="306"/>
      <w:bookmarkEnd w:id="307"/>
      <w:bookmarkEnd w:id="308"/>
      <w:bookmarkEnd w:id="309"/>
    </w:p>
    <w:p w14:paraId="13032F28" w14:textId="5C53C0D4" w:rsidR="00ED16B9" w:rsidRPr="00ED16B9" w:rsidRDefault="00ED16B9" w:rsidP="00ED16B9">
      <w:pPr>
        <w:spacing w:after="120"/>
        <w:ind w:left="624"/>
        <w:rPr>
          <w:rFonts w:ascii="Calibri" w:hAnsi="Calibri"/>
        </w:rPr>
      </w:pPr>
      <w:r w:rsidRPr="00DC65A2">
        <w:rPr>
          <w:rFonts w:ascii="Calibri" w:hAnsi="Calibri"/>
        </w:rPr>
        <w:t>In accordance with current good practice, the school will speak to parents</w:t>
      </w:r>
      <w:r w:rsidR="00E66311" w:rsidRPr="00DC65A2">
        <w:rPr>
          <w:rFonts w:ascii="Calibri" w:hAnsi="Calibri"/>
        </w:rPr>
        <w:t xml:space="preserve"> </w:t>
      </w:r>
      <w:bookmarkStart w:id="310" w:name="_Hlk115349670"/>
      <w:r w:rsidR="00E66311" w:rsidRPr="00DC65A2">
        <w:rPr>
          <w:rFonts w:ascii="Calibri" w:hAnsi="Calibri"/>
        </w:rPr>
        <w:t>or</w:t>
      </w:r>
      <w:r w:rsidR="00F82597" w:rsidRPr="00DC65A2">
        <w:rPr>
          <w:rFonts w:ascii="Calibri" w:hAnsi="Calibri"/>
        </w:rPr>
        <w:t>,</w:t>
      </w:r>
      <w:r w:rsidR="00E66311" w:rsidRPr="00DC65A2">
        <w:rPr>
          <w:rFonts w:ascii="Calibri" w:hAnsi="Calibri"/>
        </w:rPr>
        <w:t xml:space="preserve"> in the case of a </w:t>
      </w:r>
      <w:r w:rsidR="009E3C0F" w:rsidRPr="00DC65A2">
        <w:rPr>
          <w:rFonts w:ascii="Calibri" w:hAnsi="Calibri"/>
        </w:rPr>
        <w:t xml:space="preserve">cared for </w:t>
      </w:r>
      <w:r w:rsidR="00E66311" w:rsidRPr="00DC65A2">
        <w:rPr>
          <w:rFonts w:ascii="Calibri" w:hAnsi="Calibri"/>
        </w:rPr>
        <w:t>child</w:t>
      </w:r>
      <w:r w:rsidR="00E66311" w:rsidRPr="00F56CFB">
        <w:rPr>
          <w:rFonts w:ascii="Calibri" w:hAnsi="Calibri"/>
        </w:rPr>
        <w:t>, the Social Worker,</w:t>
      </w:r>
      <w:bookmarkEnd w:id="310"/>
      <w:r w:rsidR="00E66311" w:rsidRPr="00F56CFB">
        <w:rPr>
          <w:rFonts w:ascii="Calibri" w:hAnsi="Calibri"/>
        </w:rPr>
        <w:t xml:space="preserve"> </w:t>
      </w:r>
      <w:r w:rsidRPr="00F56CFB">
        <w:rPr>
          <w:rFonts w:ascii="Calibri" w:hAnsi="Calibri"/>
        </w:rPr>
        <w:t>about serious incidents involving the use of force and will record such serious incidents.</w:t>
      </w:r>
    </w:p>
    <w:p w14:paraId="7C34D57D" w14:textId="77777777" w:rsidR="00ED16B9" w:rsidRPr="00ED16B9" w:rsidRDefault="00ED16B9" w:rsidP="00ED16B9">
      <w:pPr>
        <w:spacing w:after="120"/>
        <w:ind w:left="624"/>
        <w:rPr>
          <w:rFonts w:ascii="Calibri" w:hAnsi="Calibri"/>
        </w:rPr>
      </w:pPr>
      <w:r w:rsidRPr="00ED16B9">
        <w:rPr>
          <w:rFonts w:ascii="Calibri" w:hAnsi="Calibri"/>
        </w:rPr>
        <w:t>In making a decision about informing parents, the following will be considered:</w:t>
      </w:r>
    </w:p>
    <w:p w14:paraId="11EF12F3"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pupil’s behaviour and level of risk presented at the time of the incident;</w:t>
      </w:r>
    </w:p>
    <w:p w14:paraId="1BB6B58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degree of force used;</w:t>
      </w:r>
    </w:p>
    <w:p w14:paraId="4B5F50FD"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effect on the pupil or member of staff concerned; and</w:t>
      </w:r>
    </w:p>
    <w:p w14:paraId="22B2DC4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child’s age.</w:t>
      </w:r>
    </w:p>
    <w:p w14:paraId="42B9EFAE" w14:textId="60A4F4D2" w:rsidR="00ED16B9" w:rsidRPr="00ED16B9" w:rsidRDefault="00ED16B9" w:rsidP="00ED16B9">
      <w:pPr>
        <w:autoSpaceDE w:val="0"/>
        <w:autoSpaceDN w:val="0"/>
        <w:adjustRightInd w:val="0"/>
        <w:spacing w:before="120" w:after="120"/>
        <w:ind w:left="635"/>
        <w:rPr>
          <w:rFonts w:ascii="Calibri" w:eastAsia="Calibri" w:hAnsi="Calibri" w:cs="Arial"/>
          <w:szCs w:val="22"/>
        </w:rPr>
      </w:pPr>
      <w:r w:rsidRPr="00ED16B9">
        <w:rPr>
          <w:rFonts w:ascii="Calibri" w:eastAsia="Calibri" w:hAnsi="Calibri" w:cs="Arial"/>
          <w:szCs w:val="22"/>
        </w:rPr>
        <w:t xml:space="preserve">All incidents when ‘physical restraint’ as opposed to ‘physical control’ is used will be recorded as soon as possible and details passed on to the Head teacher (or </w:t>
      </w:r>
      <w:r w:rsidR="009A3A5C" w:rsidRPr="006F25D5">
        <w:rPr>
          <w:rFonts w:ascii="Calibri" w:eastAsia="Calibri" w:hAnsi="Calibri" w:cs="Arial"/>
          <w:szCs w:val="22"/>
        </w:rPr>
        <w:t>senior</w:t>
      </w:r>
      <w:r w:rsidRPr="00ED16B9">
        <w:rPr>
          <w:rFonts w:ascii="Calibri" w:eastAsia="Calibri" w:hAnsi="Calibri" w:cs="Arial"/>
          <w:szCs w:val="22"/>
        </w:rPr>
        <w:t xml:space="preserve"> teacher) who will follow up the incident where necessary.  The following must be recorded:</w:t>
      </w:r>
    </w:p>
    <w:p w14:paraId="722CB628"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all incidents where unreasonable use of force is used; </w:t>
      </w:r>
    </w:p>
    <w:p w14:paraId="38551577"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any incident where substantial force has been used e.g., physically pushing a pupil out of a room; </w:t>
      </w:r>
    </w:p>
    <w:p w14:paraId="332556AA"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use of restraint; </w:t>
      </w:r>
    </w:p>
    <w:p w14:paraId="09E01B63"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 incident where a pupil is distressed though clearly not overreacting.</w:t>
      </w:r>
    </w:p>
    <w:p w14:paraId="75876DCB" w14:textId="77777777" w:rsidR="00ED16B9" w:rsidRPr="00ED16B9" w:rsidRDefault="00ED16B9" w:rsidP="00ED16B9">
      <w:pPr>
        <w:autoSpaceDE w:val="0"/>
        <w:autoSpaceDN w:val="0"/>
        <w:adjustRightInd w:val="0"/>
        <w:spacing w:before="120" w:after="120"/>
        <w:ind w:firstLine="635"/>
        <w:rPr>
          <w:rFonts w:ascii="Calibri" w:eastAsia="Calibri" w:hAnsi="Calibri" w:cs="Arial"/>
          <w:szCs w:val="22"/>
        </w:rPr>
      </w:pPr>
      <w:r w:rsidRPr="00ED16B9">
        <w:rPr>
          <w:rFonts w:ascii="Calibri" w:eastAsia="Calibri" w:hAnsi="Calibri" w:cs="Arial"/>
          <w:szCs w:val="22"/>
        </w:rPr>
        <w:t>The following criteria will be used when considering the need for recording:</w:t>
      </w:r>
    </w:p>
    <w:p w14:paraId="678BF3DD"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cause injury or distress to a member of staff or pupil?</w:t>
      </w:r>
    </w:p>
    <w:p w14:paraId="7F174D82"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Even though there was no apparent injury or distress, was the incident sufficiently serious in its own right?  Any use of restrictive holds, for example, fall into this category;</w:t>
      </w:r>
    </w:p>
    <w:p w14:paraId="3C05677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justify force? This is particularly relevant where the judgement is finely balanced;</w:t>
      </w:r>
    </w:p>
    <w:p w14:paraId="365F282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Does recording it help to identify and analyse patterns of pupil behaviour?</w:t>
      </w:r>
    </w:p>
    <w:p w14:paraId="7B945DE5" w14:textId="77777777" w:rsidR="00ED16B9" w:rsidRPr="006E5AD3" w:rsidRDefault="00ED16B9" w:rsidP="00ED16B9">
      <w:pPr>
        <w:autoSpaceDE w:val="0"/>
        <w:autoSpaceDN w:val="0"/>
        <w:adjustRightInd w:val="0"/>
        <w:spacing w:before="120" w:after="120"/>
        <w:ind w:left="635"/>
        <w:rPr>
          <w:rFonts w:ascii="Calibri" w:eastAsia="Calibri" w:hAnsi="Calibri" w:cs="Arial"/>
          <w:szCs w:val="22"/>
        </w:rPr>
      </w:pPr>
      <w:bookmarkStart w:id="311" w:name="_Hlk496886008"/>
      <w:r w:rsidRPr="00ED16B9">
        <w:rPr>
          <w:rFonts w:ascii="Calibri" w:eastAsia="Calibri" w:hAnsi="Calibri" w:cs="Arial"/>
          <w:szCs w:val="22"/>
        </w:rPr>
        <w:t xml:space="preserve">If the answer to any of the questions is ‘yes’, a written record should be made and held in a secure central location or recorded in the bound Record of Physical Intervention book (blue) and all other notes taken at the </w:t>
      </w:r>
      <w:r w:rsidRPr="006E5AD3">
        <w:rPr>
          <w:rFonts w:ascii="Calibri" w:eastAsia="Calibri" w:hAnsi="Calibri" w:cs="Arial"/>
          <w:szCs w:val="22"/>
        </w:rPr>
        <w:t>time are to be kept.</w:t>
      </w:r>
      <w:bookmarkEnd w:id="311"/>
    </w:p>
    <w:p w14:paraId="05E31275" w14:textId="73177011" w:rsidR="00ED16B9" w:rsidRPr="006E5AD3" w:rsidRDefault="00ED16B9" w:rsidP="00ED16B9">
      <w:pPr>
        <w:autoSpaceDE w:val="0"/>
        <w:autoSpaceDN w:val="0"/>
        <w:adjustRightInd w:val="0"/>
        <w:spacing w:after="120"/>
        <w:ind w:left="635"/>
        <w:rPr>
          <w:rFonts w:ascii="Calibri" w:eastAsia="Calibri" w:hAnsi="Calibri" w:cs="Arial"/>
          <w:szCs w:val="22"/>
        </w:rPr>
      </w:pPr>
      <w:r w:rsidRPr="006E5AD3">
        <w:rPr>
          <w:rFonts w:ascii="Calibri" w:eastAsia="Calibri" w:hAnsi="Calibri" w:cs="Arial"/>
          <w:szCs w:val="22"/>
        </w:rPr>
        <w:t>In all instances of the use of physical restraint, parents will be informed the same day, by phone</w:t>
      </w:r>
      <w:r w:rsidR="00A82842" w:rsidRPr="006E5AD3">
        <w:rPr>
          <w:rFonts w:ascii="Calibri" w:eastAsia="Calibri" w:hAnsi="Calibri" w:cs="Arial"/>
          <w:szCs w:val="22"/>
        </w:rPr>
        <w:t xml:space="preserve"> and in</w:t>
      </w:r>
      <w:r w:rsidR="00927DB6" w:rsidRPr="006E5AD3">
        <w:rPr>
          <w:rFonts w:ascii="Calibri" w:eastAsia="Calibri" w:hAnsi="Calibri" w:cs="Arial"/>
          <w:szCs w:val="22"/>
        </w:rPr>
        <w:t xml:space="preserve"> </w:t>
      </w:r>
      <w:r w:rsidR="00A82842" w:rsidRPr="006E5AD3">
        <w:rPr>
          <w:rFonts w:ascii="Calibri" w:eastAsia="Calibri" w:hAnsi="Calibri" w:cs="Arial"/>
          <w:szCs w:val="22"/>
        </w:rPr>
        <w:t>writing</w:t>
      </w:r>
      <w:r w:rsidRPr="006E5AD3">
        <w:rPr>
          <w:rFonts w:ascii="Calibri" w:eastAsia="Calibri" w:hAnsi="Calibri" w:cs="Arial"/>
          <w:szCs w:val="22"/>
        </w:rPr>
        <w:t xml:space="preserve">, and invited into the school to discuss the incident unless to do so would result in significant harm to the pupil, in which case, the incident will be reported to the </w:t>
      </w:r>
      <w:r w:rsidR="0089082F" w:rsidRPr="006E5AD3">
        <w:t>Westmorland and Furness Multi-agency Children’s Hub (MACH</w:t>
      </w:r>
      <w:r w:rsidR="007931AC" w:rsidRPr="006E5AD3">
        <w:t>)</w:t>
      </w:r>
      <w:r w:rsidR="000708FB" w:rsidRPr="006E5AD3">
        <w:rPr>
          <w:color w:val="EE0000"/>
        </w:rPr>
        <w:t xml:space="preserve"> </w:t>
      </w:r>
      <w:r w:rsidR="000708FB" w:rsidRPr="006E5AD3">
        <w:t>(where necessary)</w:t>
      </w:r>
      <w:r w:rsidRPr="006E5AD3">
        <w:rPr>
          <w:rFonts w:ascii="Calibri" w:eastAsia="Calibri" w:hAnsi="Calibri" w:cs="Arial"/>
          <w:szCs w:val="22"/>
        </w:rPr>
        <w:t xml:space="preserve"> by the Head teacher/DSL.</w:t>
      </w:r>
    </w:p>
    <w:p w14:paraId="7347B425" w14:textId="77777777" w:rsidR="00ED16B9" w:rsidRPr="006E5AD3" w:rsidRDefault="00ED16B9" w:rsidP="00757327">
      <w:pPr>
        <w:autoSpaceDE w:val="0"/>
        <w:autoSpaceDN w:val="0"/>
        <w:adjustRightInd w:val="0"/>
        <w:spacing w:after="120"/>
        <w:ind w:firstLine="635"/>
        <w:rPr>
          <w:rFonts w:ascii="Calibri" w:eastAsia="Calibri" w:hAnsi="Calibri" w:cs="Arial"/>
          <w:szCs w:val="22"/>
        </w:rPr>
      </w:pPr>
      <w:r w:rsidRPr="006E5AD3">
        <w:rPr>
          <w:rFonts w:ascii="Calibri" w:eastAsia="Calibri" w:hAnsi="Calibri" w:cs="Arial"/>
          <w:szCs w:val="22"/>
        </w:rPr>
        <w:t>All injuries will be reported and recorded in accordance with school procedures.</w:t>
      </w:r>
    </w:p>
    <w:p w14:paraId="20D6DEA3" w14:textId="77777777" w:rsidR="00ED16B9" w:rsidRPr="006E5AD3" w:rsidRDefault="00ED16B9" w:rsidP="00A0176B">
      <w:pPr>
        <w:pStyle w:val="Heading2"/>
      </w:pPr>
      <w:bookmarkStart w:id="312" w:name="_Toc452645600"/>
      <w:bookmarkStart w:id="313" w:name="_Toc181710855"/>
      <w:bookmarkStart w:id="314" w:name="_Toc433807162"/>
      <w:bookmarkStart w:id="315" w:name="_Toc439928215"/>
      <w:bookmarkStart w:id="316" w:name="_Toc439928790"/>
      <w:bookmarkStart w:id="317" w:name="_Toc206160647"/>
      <w:bookmarkStart w:id="318" w:name="_Toc220576011"/>
      <w:r w:rsidRPr="006E5AD3">
        <w:t xml:space="preserve">Post </w:t>
      </w:r>
      <w:bookmarkEnd w:id="312"/>
      <w:bookmarkEnd w:id="313"/>
      <w:r w:rsidRPr="006E5AD3">
        <w:t>incident support</w:t>
      </w:r>
      <w:bookmarkEnd w:id="314"/>
      <w:bookmarkEnd w:id="315"/>
      <w:bookmarkEnd w:id="316"/>
      <w:bookmarkEnd w:id="317"/>
      <w:bookmarkEnd w:id="318"/>
    </w:p>
    <w:p w14:paraId="6E27DBF8" w14:textId="77777777" w:rsidR="00ED16B9" w:rsidRPr="00ED16B9" w:rsidRDefault="00ED16B9" w:rsidP="00ED16B9">
      <w:pPr>
        <w:autoSpaceDE w:val="0"/>
        <w:autoSpaceDN w:val="0"/>
        <w:adjustRightInd w:val="0"/>
        <w:spacing w:after="120"/>
        <w:ind w:left="624"/>
        <w:rPr>
          <w:rFonts w:ascii="Calibri" w:eastAsia="Calibri" w:hAnsi="Calibri" w:cs="Arial"/>
          <w:szCs w:val="22"/>
        </w:rPr>
      </w:pPr>
      <w:r w:rsidRPr="006E5AD3">
        <w:rPr>
          <w:rFonts w:ascii="Calibri" w:eastAsia="Calibri" w:hAnsi="Calibri" w:cs="Arial"/>
          <w:szCs w:val="22"/>
        </w:rPr>
        <w:t>Serious incidents can create upset and stress for all concerned. After the incident ends it is important to ensure any staff and pupils involved are given first aid treatment for any injuries.  Emotional support may also be necessary.  Where required, immediate action will be taken to access medical</w:t>
      </w:r>
      <w:r w:rsidRPr="00ED16B9">
        <w:rPr>
          <w:rFonts w:ascii="Calibri" w:eastAsia="Calibri" w:hAnsi="Calibri" w:cs="Arial"/>
          <w:szCs w:val="22"/>
        </w:rPr>
        <w:t xml:space="preserve"> help for any injuries that go beyond basic first aid. The school will then decide how and when to contact the parents of the pupil to engage them in discussing the incident and setting out subsequent actions.  After the incident, the Head teacher and/or other staff will:</w:t>
      </w:r>
    </w:p>
    <w:p w14:paraId="0A2EA13F"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the incident has been recorded;</w:t>
      </w:r>
    </w:p>
    <w:p w14:paraId="39ECB3F2"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decide whether multi-agency partners need to be engaged and, if so, which partners;</w:t>
      </w:r>
    </w:p>
    <w:p w14:paraId="48C01E62" w14:textId="7551A60F"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hold the pupil to account so that he or she recognises the harm caused or which might have been caused. This may involve the child having the chance to redress the relationship with staff and pupils affected by the incident. It may also mean the child is excluded</w:t>
      </w:r>
      <w:r w:rsidRPr="00F56CFB">
        <w:rPr>
          <w:rFonts w:ascii="Calibri" w:eastAsia="Calibri" w:hAnsi="Calibri" w:cs="Arial"/>
          <w:szCs w:val="22"/>
        </w:rPr>
        <w:t xml:space="preserve">. See </w:t>
      </w:r>
      <w:r w:rsidR="006E66D7" w:rsidRPr="00F56CFB">
        <w:rPr>
          <w:rFonts w:ascii="Calibri" w:eastAsia="Calibri" w:hAnsi="Calibri" w:cs="Arial"/>
          <w:szCs w:val="22"/>
        </w:rPr>
        <w:t>s</w:t>
      </w:r>
      <w:r w:rsidRPr="00F56CFB">
        <w:rPr>
          <w:rFonts w:ascii="Calibri" w:eastAsia="Calibri" w:hAnsi="Calibri" w:cs="Arial"/>
          <w:szCs w:val="22"/>
        </w:rPr>
        <w:t xml:space="preserve">ection </w:t>
      </w:r>
      <w:r w:rsidR="006E66D7" w:rsidRPr="00F56CFB">
        <w:rPr>
          <w:rFonts w:ascii="Calibri" w:eastAsia="Calibri" w:hAnsi="Calibri" w:cs="Arial"/>
          <w:szCs w:val="22"/>
        </w:rPr>
        <w:t>4.3</w:t>
      </w:r>
      <w:r w:rsidRPr="00F56CFB">
        <w:rPr>
          <w:rFonts w:ascii="Calibri" w:eastAsia="Calibri" w:hAnsi="Calibri" w:cs="Arial"/>
          <w:szCs w:val="22"/>
        </w:rPr>
        <w:t xml:space="preserve"> above</w:t>
      </w:r>
      <w:r w:rsidRPr="00ED16B9">
        <w:rPr>
          <w:rFonts w:ascii="Calibri" w:eastAsia="Calibri" w:hAnsi="Calibri" w:cs="Arial"/>
          <w:szCs w:val="22"/>
        </w:rPr>
        <w:t>.</w:t>
      </w:r>
    </w:p>
    <w:p w14:paraId="0D5A7CC8"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lastRenderedPageBreak/>
        <w:t>help the pupil develop strategies to avoid such crisis points in the future and inform relevant staff about these strategies and their roles;</w:t>
      </w:r>
    </w:p>
    <w:p w14:paraId="6371BCB3"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that staff and pupils affected by the incident have continuing support, if necessary, in respect of:</w:t>
      </w:r>
    </w:p>
    <w:p w14:paraId="1D611A23" w14:textId="77777777" w:rsidR="00ED16B9" w:rsidRPr="00ED16B9" w:rsidRDefault="00ED16B9" w:rsidP="00ED16B9">
      <w:pPr>
        <w:autoSpaceDE w:val="0"/>
        <w:autoSpaceDN w:val="0"/>
        <w:adjustRightInd w:val="0"/>
        <w:ind w:left="1134"/>
        <w:contextualSpacing/>
        <w:rPr>
          <w:rFonts w:ascii="Calibri" w:eastAsia="Calibri" w:hAnsi="Calibri" w:cs="Arial"/>
          <w:sz w:val="6"/>
          <w:szCs w:val="6"/>
        </w:rPr>
      </w:pPr>
    </w:p>
    <w:p w14:paraId="313474E7" w14:textId="77777777" w:rsidR="00ED16B9" w:rsidRPr="00ED16B9" w:rsidRDefault="00ED16B9" w:rsidP="00A06D93">
      <w:pPr>
        <w:numPr>
          <w:ilvl w:val="0"/>
          <w:numId w:val="30"/>
        </w:numPr>
        <w:autoSpaceDE w:val="0"/>
        <w:autoSpaceDN w:val="0"/>
        <w:adjustRightInd w:val="0"/>
        <w:ind w:left="1491" w:hanging="357"/>
        <w:contextualSpacing/>
        <w:rPr>
          <w:rFonts w:ascii="Calibri" w:eastAsia="Calibri" w:hAnsi="Calibri" w:cs="Arial"/>
          <w:szCs w:val="22"/>
        </w:rPr>
      </w:pPr>
      <w:r w:rsidRPr="00ED16B9">
        <w:rPr>
          <w:rFonts w:ascii="Calibri" w:eastAsia="Calibri" w:hAnsi="Calibri" w:cs="Arial"/>
          <w:szCs w:val="22"/>
        </w:rPr>
        <w:t>physical consequences</w:t>
      </w:r>
    </w:p>
    <w:p w14:paraId="447580A2"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emotional stress or loss of confidence</w:t>
      </w:r>
    </w:p>
    <w:p w14:paraId="6AD4A1F6"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analysis and reflection of the incident</w:t>
      </w:r>
    </w:p>
    <w:p w14:paraId="7A5655C5" w14:textId="77777777" w:rsidR="00ED16B9" w:rsidRPr="00ED16B9" w:rsidRDefault="00ED16B9" w:rsidP="00A0176B">
      <w:pPr>
        <w:pStyle w:val="Heading2"/>
      </w:pPr>
      <w:bookmarkStart w:id="319" w:name="_Toc433807163"/>
      <w:bookmarkStart w:id="320" w:name="_Toc439928216"/>
      <w:bookmarkStart w:id="321" w:name="_Toc439928791"/>
      <w:bookmarkStart w:id="322" w:name="_Toc206160648"/>
      <w:bookmarkStart w:id="323" w:name="_Toc452645601"/>
      <w:bookmarkStart w:id="324" w:name="_Toc181710856"/>
      <w:bookmarkStart w:id="325" w:name="_Toc220576012"/>
      <w:r w:rsidRPr="00ED16B9">
        <w:t>Follow up</w:t>
      </w:r>
      <w:bookmarkEnd w:id="319"/>
      <w:bookmarkEnd w:id="320"/>
      <w:bookmarkEnd w:id="321"/>
      <w:bookmarkEnd w:id="322"/>
      <w:bookmarkEnd w:id="323"/>
      <w:bookmarkEnd w:id="324"/>
      <w:bookmarkEnd w:id="325"/>
    </w:p>
    <w:p w14:paraId="5D256D10" w14:textId="38CDE6BE" w:rsidR="00ED16B9" w:rsidRPr="00ED16B9" w:rsidRDefault="00ED16B9" w:rsidP="00ED16B9">
      <w:pPr>
        <w:autoSpaceDE w:val="0"/>
        <w:autoSpaceDN w:val="0"/>
        <w:adjustRightInd w:val="0"/>
        <w:ind w:left="624"/>
        <w:rPr>
          <w:rFonts w:ascii="Calibri" w:hAnsi="Calibri"/>
        </w:rPr>
      </w:pPr>
      <w:r w:rsidRPr="00ED16B9">
        <w:rPr>
          <w:rFonts w:ascii="Calibri" w:eastAsia="Calibri" w:hAnsi="Calibri" w:cs="Arial"/>
          <w:szCs w:val="22"/>
        </w:rPr>
        <w:t xml:space="preserve">In many cases there will be a follow-up meeting of key personnel to discuss the restraint incident and review the Behaviour Management Plan or other plans for pupils.  It might also be appropriate to review the </w:t>
      </w:r>
      <w:r w:rsidR="004D6439">
        <w:rPr>
          <w:rFonts w:ascii="Calibri" w:eastAsia="Calibri" w:hAnsi="Calibri" w:cs="Arial"/>
          <w:szCs w:val="22"/>
        </w:rPr>
        <w:t>s</w:t>
      </w:r>
      <w:r w:rsidRPr="00ED16B9">
        <w:rPr>
          <w:rFonts w:ascii="Calibri" w:eastAsia="Calibri" w:hAnsi="Calibri" w:cs="Arial"/>
          <w:szCs w:val="22"/>
        </w:rPr>
        <w:t>chool Behaviour Policy and/or supporting procedures.</w:t>
      </w:r>
    </w:p>
    <w:p w14:paraId="7FD5DA72" w14:textId="77777777" w:rsidR="00ED16B9" w:rsidRPr="00ED16B9" w:rsidRDefault="00ED16B9" w:rsidP="00A0176B">
      <w:pPr>
        <w:pStyle w:val="Heading2"/>
      </w:pPr>
      <w:bookmarkStart w:id="326" w:name="_Toc452645602"/>
      <w:bookmarkStart w:id="327" w:name="_Toc181710857"/>
      <w:bookmarkStart w:id="328" w:name="_Toc433807164"/>
      <w:bookmarkStart w:id="329" w:name="_Toc439928217"/>
      <w:bookmarkStart w:id="330" w:name="_Toc439928792"/>
      <w:bookmarkStart w:id="331" w:name="_Toc206160649"/>
      <w:bookmarkStart w:id="332" w:name="_Toc220576013"/>
      <w:r w:rsidRPr="00ED16B9">
        <w:t xml:space="preserve">Other physical contact with </w:t>
      </w:r>
      <w:bookmarkEnd w:id="326"/>
      <w:bookmarkEnd w:id="327"/>
      <w:r w:rsidRPr="00ED16B9">
        <w:t>pupils</w:t>
      </w:r>
      <w:bookmarkEnd w:id="328"/>
      <w:bookmarkEnd w:id="329"/>
      <w:bookmarkEnd w:id="330"/>
      <w:bookmarkEnd w:id="331"/>
      <w:bookmarkEnd w:id="332"/>
    </w:p>
    <w:p w14:paraId="4A2A4D3C" w14:textId="77777777" w:rsidR="00ED16B9" w:rsidRPr="00ED16B9" w:rsidRDefault="00ED16B9" w:rsidP="00ED16B9">
      <w:pPr>
        <w:spacing w:after="120"/>
        <w:ind w:left="624"/>
        <w:rPr>
          <w:rFonts w:ascii="Calibri" w:hAnsi="Calibri"/>
        </w:rPr>
      </w:pPr>
      <w:r w:rsidRPr="00ED16B9">
        <w:rPr>
          <w:rFonts w:ascii="Calibri" w:hAnsi="Calibri"/>
        </w:rPr>
        <w:t>This school does not operate a ‘No touch Policy’.  There are occasions when physical contact, other than reasonable force, with a pupil is proper and necessary.</w:t>
      </w:r>
    </w:p>
    <w:p w14:paraId="1B6F3379" w14:textId="77777777" w:rsidR="00ED16B9" w:rsidRPr="00ED16B9" w:rsidRDefault="00ED16B9" w:rsidP="00A06D93">
      <w:pPr>
        <w:numPr>
          <w:ilvl w:val="0"/>
          <w:numId w:val="25"/>
        </w:numPr>
        <w:contextualSpacing/>
        <w:rPr>
          <w:rFonts w:ascii="Calibri" w:hAnsi="Calibri"/>
        </w:rPr>
      </w:pPr>
      <w:r w:rsidRPr="00ED16B9">
        <w:rPr>
          <w:rFonts w:ascii="Calibri" w:hAnsi="Calibri"/>
        </w:rPr>
        <w:t>Holding the hand of the child at the front/back of the line when going to assembly or when walking together around the school.</w:t>
      </w:r>
    </w:p>
    <w:p w14:paraId="141664AE" w14:textId="77777777" w:rsidR="00ED16B9" w:rsidRPr="00ED16B9" w:rsidRDefault="00ED16B9" w:rsidP="00A06D93">
      <w:pPr>
        <w:numPr>
          <w:ilvl w:val="0"/>
          <w:numId w:val="25"/>
        </w:numPr>
        <w:contextualSpacing/>
        <w:rPr>
          <w:rFonts w:ascii="Calibri" w:hAnsi="Calibri"/>
        </w:rPr>
      </w:pPr>
      <w:r w:rsidRPr="00ED16B9">
        <w:rPr>
          <w:rFonts w:ascii="Calibri" w:hAnsi="Calibri"/>
        </w:rPr>
        <w:t>When comforting a distressed pupil.</w:t>
      </w:r>
    </w:p>
    <w:p w14:paraId="3A2111C5" w14:textId="77777777" w:rsidR="00ED16B9" w:rsidRPr="00ED16B9" w:rsidRDefault="00ED16B9" w:rsidP="00A06D93">
      <w:pPr>
        <w:numPr>
          <w:ilvl w:val="0"/>
          <w:numId w:val="25"/>
        </w:numPr>
        <w:contextualSpacing/>
        <w:rPr>
          <w:rFonts w:ascii="Calibri" w:hAnsi="Calibri"/>
        </w:rPr>
      </w:pPr>
      <w:r w:rsidRPr="00ED16B9">
        <w:rPr>
          <w:rFonts w:ascii="Calibri" w:hAnsi="Calibri"/>
        </w:rPr>
        <w:t>When a pupil is being congratulated or praised.</w:t>
      </w:r>
    </w:p>
    <w:p w14:paraId="21B39300"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how to use a musical instrument.</w:t>
      </w:r>
    </w:p>
    <w:p w14:paraId="011B3814"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exercises or techniques during PE lessons or sports coaching.</w:t>
      </w:r>
    </w:p>
    <w:p w14:paraId="0C42F8E9" w14:textId="77777777" w:rsidR="00ED16B9" w:rsidRPr="00ED16B9" w:rsidRDefault="00ED16B9" w:rsidP="00A06D93">
      <w:pPr>
        <w:numPr>
          <w:ilvl w:val="0"/>
          <w:numId w:val="25"/>
        </w:numPr>
        <w:contextualSpacing/>
        <w:rPr>
          <w:rFonts w:ascii="Calibri" w:hAnsi="Calibri"/>
        </w:rPr>
      </w:pPr>
      <w:r w:rsidRPr="00ED16B9">
        <w:rPr>
          <w:rFonts w:ascii="Calibri" w:hAnsi="Calibri"/>
        </w:rPr>
        <w:t>To administer first aid.</w:t>
      </w:r>
    </w:p>
    <w:p w14:paraId="0053CB7B" w14:textId="77777777" w:rsidR="00ED16B9" w:rsidRPr="00A9535D" w:rsidRDefault="00ED16B9" w:rsidP="00A06D93">
      <w:pPr>
        <w:numPr>
          <w:ilvl w:val="0"/>
          <w:numId w:val="25"/>
        </w:numPr>
        <w:contextualSpacing/>
        <w:rPr>
          <w:rFonts w:ascii="Calibri" w:hAnsi="Calibri"/>
        </w:rPr>
      </w:pPr>
      <w:r w:rsidRPr="00ED16B9">
        <w:rPr>
          <w:rFonts w:ascii="Calibri" w:hAnsi="Calibri"/>
        </w:rPr>
        <w:t xml:space="preserve">To apply sunscreen to the arms, face, or lower legs of very young pupils or those with special </w:t>
      </w:r>
      <w:r w:rsidRPr="00A9535D">
        <w:rPr>
          <w:rFonts w:ascii="Calibri" w:hAnsi="Calibri"/>
        </w:rPr>
        <w:t>educational needs who might struggle to apply it appropriately themselves.</w:t>
      </w:r>
    </w:p>
    <w:p w14:paraId="2C00FF58" w14:textId="19459DC1" w:rsidR="002573F6" w:rsidRPr="00A9535D" w:rsidRDefault="002573F6" w:rsidP="008A30FD">
      <w:pPr>
        <w:pStyle w:val="Heading1"/>
      </w:pPr>
      <w:bookmarkStart w:id="333" w:name="_Toc206160650"/>
      <w:bookmarkStart w:id="334" w:name="_Toc84515827"/>
      <w:bookmarkStart w:id="335" w:name="_Toc181710858"/>
      <w:bookmarkStart w:id="336" w:name="_Toc220576014"/>
      <w:bookmarkStart w:id="337" w:name="_Toc433807176"/>
      <w:bookmarkStart w:id="338" w:name="_Toc439928229"/>
      <w:bookmarkStart w:id="339" w:name="_Toc439928804"/>
      <w:bookmarkStart w:id="340" w:name="_Toc452645614"/>
      <w:r w:rsidRPr="00A9535D">
        <w:t>Mental health and behaviour</w:t>
      </w:r>
      <w:bookmarkEnd w:id="333"/>
      <w:bookmarkEnd w:id="334"/>
      <w:bookmarkEnd w:id="335"/>
      <w:bookmarkEnd w:id="336"/>
    </w:p>
    <w:p w14:paraId="41DD85E3" w14:textId="3F5102FE" w:rsidR="00387BD1" w:rsidRPr="00A9535D" w:rsidRDefault="00387BD1"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 xml:space="preserve">This school recognises that taking a coordinated and evidence-informed approach to mental health and wellbeing in school, as outlined in the latest edition </w:t>
      </w:r>
      <w:bookmarkStart w:id="341" w:name="_Hlk115349957"/>
      <w:r w:rsidRPr="00A9535D">
        <w:rPr>
          <w:rFonts w:eastAsia="Calibri" w:cstheme="minorHAnsi"/>
          <w:color w:val="000000"/>
          <w:szCs w:val="22"/>
          <w:lang w:eastAsia="en-GB"/>
        </w:rPr>
        <w:t>of the</w:t>
      </w:r>
      <w:r w:rsidR="002A3787" w:rsidRPr="00A9535D">
        <w:rPr>
          <w:rFonts w:eastAsia="Calibri" w:cstheme="minorHAnsi"/>
          <w:color w:val="000000"/>
          <w:szCs w:val="22"/>
          <w:lang w:eastAsia="en-GB"/>
        </w:rPr>
        <w:t xml:space="preserve"> </w:t>
      </w:r>
      <w:hyperlink r:id="rId34" w:history="1">
        <w:r w:rsidR="00C43BE4" w:rsidRPr="00A9535D">
          <w:rPr>
            <w:rStyle w:val="Hyperlink"/>
            <w:rFonts w:eastAsia="Calibri" w:cstheme="minorHAnsi"/>
            <w:szCs w:val="22"/>
            <w:lang w:eastAsia="en-GB"/>
          </w:rPr>
          <w:t>Promoting children and young people's mental health and wellbeing - a whole school or college approach</w:t>
        </w:r>
      </w:hyperlink>
      <w:r w:rsidR="00C43BE4" w:rsidRPr="00A9535D">
        <w:rPr>
          <w:rStyle w:val="Hyperlink"/>
          <w:rFonts w:eastAsia="Calibri" w:cstheme="minorHAnsi"/>
          <w:szCs w:val="22"/>
          <w:u w:val="none"/>
          <w:lang w:eastAsia="en-GB"/>
        </w:rPr>
        <w:t xml:space="preserve"> </w:t>
      </w:r>
      <w:r w:rsidR="00C43BE4" w:rsidRPr="00A9535D">
        <w:rPr>
          <w:rStyle w:val="Hyperlink"/>
          <w:rFonts w:eastAsia="Calibri" w:cstheme="minorHAnsi"/>
          <w:color w:val="auto"/>
          <w:szCs w:val="22"/>
          <w:u w:val="none"/>
          <w:lang w:eastAsia="en-GB"/>
        </w:rPr>
        <w:t>issued by the Children and Young People’s Mental Health Coalition</w:t>
      </w:r>
      <w:r w:rsidRPr="00A9535D">
        <w:rPr>
          <w:rFonts w:eastAsia="Calibri" w:cstheme="minorHAnsi"/>
          <w:color w:val="000000"/>
          <w:szCs w:val="22"/>
          <w:lang w:eastAsia="en-GB"/>
        </w:rPr>
        <w:t>, leads to improved pupil emotional health and wellbeing which can help readiness to learn.</w:t>
      </w:r>
      <w:bookmarkEnd w:id="341"/>
    </w:p>
    <w:p w14:paraId="4D771757" w14:textId="5B03F511"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szCs w:val="22"/>
          <w:lang w:eastAsia="en-GB"/>
        </w:rPr>
        <w:t xml:space="preserve">All </w:t>
      </w:r>
      <w:r w:rsidRPr="00A9535D">
        <w:rPr>
          <w:rFonts w:eastAsia="Calibri" w:cstheme="minorHAnsi"/>
          <w:color w:val="000000"/>
          <w:szCs w:val="22"/>
          <w:lang w:eastAsia="en-GB"/>
        </w:rPr>
        <w:t>staff and other adults are made aware through regular training updates that mental health problems and changes in behaviour can, in some cases, be an indicator that a child has suffered or is at risk of suffering abuse, neglect or exploitation.</w:t>
      </w:r>
    </w:p>
    <w:p w14:paraId="6CC73F91" w14:textId="4458D0A0"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14:paraId="32DE8B26" w14:textId="720C71D8" w:rsidR="002573F6" w:rsidRPr="00A9535D" w:rsidRDefault="002573F6" w:rsidP="002573F6">
      <w:pPr>
        <w:autoSpaceDE w:val="0"/>
        <w:autoSpaceDN w:val="0"/>
        <w:adjustRightInd w:val="0"/>
        <w:spacing w:after="93"/>
        <w:ind w:left="624"/>
        <w:rPr>
          <w:rFonts w:eastAsia="Calibri" w:cstheme="minorHAnsi"/>
          <w:color w:val="000000"/>
          <w:szCs w:val="22"/>
          <w:lang w:eastAsia="en-GB"/>
        </w:rPr>
      </w:pPr>
      <w:bookmarkStart w:id="342" w:name="_Hlk86744510"/>
      <w:r w:rsidRPr="00A9535D">
        <w:rPr>
          <w:rFonts w:eastAsia="Calibri" w:cstheme="minorHAnsi"/>
          <w:color w:val="000000"/>
          <w:szCs w:val="22"/>
          <w:lang w:eastAsia="en-GB"/>
        </w:rPr>
        <w:t>Where children have suffered abuse and neglect, or other potentially traumatic adverse childhood experiences, this can have a lasting impact throughout childhood, adolescence and into adulthood. It is key that staff are aware of how these children’s</w:t>
      </w:r>
      <w:r w:rsidR="00C9108C" w:rsidRPr="00A9535D">
        <w:rPr>
          <w:rFonts w:eastAsia="Calibri" w:cstheme="minorHAnsi"/>
          <w:color w:val="000000"/>
          <w:szCs w:val="22"/>
          <w:lang w:eastAsia="en-GB"/>
        </w:rPr>
        <w:t xml:space="preserve"> </w:t>
      </w:r>
      <w:r w:rsidRPr="00A9535D">
        <w:rPr>
          <w:rFonts w:eastAsia="Calibri" w:cstheme="minorHAnsi"/>
          <w:color w:val="000000"/>
          <w:szCs w:val="22"/>
          <w:lang w:eastAsia="en-GB"/>
        </w:rPr>
        <w:t>experiences, can impact on their mental health, behaviour, and education.</w:t>
      </w:r>
      <w:bookmarkEnd w:id="342"/>
    </w:p>
    <w:p w14:paraId="61D4A137" w14:textId="4AE15107" w:rsidR="00B456F0" w:rsidRPr="00A9535D" w:rsidRDefault="00B456F0" w:rsidP="00387BD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If staff need </w:t>
      </w:r>
      <w:r w:rsidR="00612E15" w:rsidRPr="00A9535D">
        <w:rPr>
          <w:rFonts w:eastAsia="Calibri" w:cstheme="minorHAnsi"/>
          <w:color w:val="000000"/>
          <w:szCs w:val="22"/>
          <w:lang w:eastAsia="en-GB"/>
        </w:rPr>
        <w:t xml:space="preserve">more </w:t>
      </w:r>
      <w:r w:rsidRPr="00A9535D">
        <w:rPr>
          <w:rFonts w:eastAsia="Calibri" w:cstheme="minorHAnsi"/>
          <w:color w:val="000000"/>
          <w:szCs w:val="22"/>
          <w:lang w:eastAsia="en-GB"/>
        </w:rPr>
        <w:t>specific guidance on this</w:t>
      </w:r>
      <w:r w:rsidR="00387BD1" w:rsidRPr="00A9535D">
        <w:rPr>
          <w:rFonts w:eastAsia="Calibri" w:cstheme="minorHAnsi"/>
          <w:color w:val="000000"/>
          <w:szCs w:val="22"/>
          <w:lang w:eastAsia="en-GB"/>
        </w:rPr>
        <w:t>,</w:t>
      </w:r>
      <w:r w:rsidRPr="00A9535D">
        <w:rPr>
          <w:rFonts w:eastAsia="Calibri" w:cstheme="minorHAnsi"/>
          <w:color w:val="000000"/>
          <w:szCs w:val="22"/>
          <w:lang w:eastAsia="en-GB"/>
        </w:rPr>
        <w:t xml:space="preserve"> we can refer to the </w:t>
      </w:r>
      <w:r w:rsidR="00C9108C" w:rsidRPr="00A9535D">
        <w:rPr>
          <w:rFonts w:eastAsia="Calibri" w:cstheme="minorHAnsi"/>
          <w:color w:val="000000"/>
          <w:szCs w:val="22"/>
          <w:lang w:eastAsia="en-GB"/>
        </w:rPr>
        <w:t>DfE guidance</w:t>
      </w:r>
      <w:r w:rsidR="002573F6" w:rsidRPr="00A9535D">
        <w:rPr>
          <w:rFonts w:eastAsia="Calibri" w:cstheme="minorHAnsi"/>
          <w:color w:val="000000"/>
          <w:szCs w:val="22"/>
          <w:lang w:eastAsia="en-GB"/>
        </w:rPr>
        <w:t xml:space="preserve"> </w:t>
      </w:r>
      <w:hyperlink r:id="rId35" w:history="1">
        <w:r w:rsidR="00C9108C" w:rsidRPr="00A9535D">
          <w:rPr>
            <w:rStyle w:val="Hyperlink"/>
            <w:rFonts w:eastAsia="Calibri" w:cstheme="minorHAnsi"/>
            <w:szCs w:val="22"/>
            <w:lang w:eastAsia="en-GB"/>
          </w:rPr>
          <w:t>Mental health and behaviour in schools</w:t>
        </w:r>
      </w:hyperlink>
      <w:r w:rsidRPr="00A9535D">
        <w:rPr>
          <w:rFonts w:eastAsia="Calibri" w:cstheme="minorHAnsi"/>
          <w:color w:val="000000"/>
          <w:szCs w:val="22"/>
          <w:lang w:eastAsia="en-GB"/>
        </w:rPr>
        <w:t xml:space="preserve"> for support</w:t>
      </w:r>
      <w:r w:rsidR="00387BD1" w:rsidRPr="00A9535D">
        <w:rPr>
          <w:rFonts w:eastAsia="Calibri" w:cstheme="minorHAnsi"/>
          <w:color w:val="000000"/>
          <w:szCs w:val="22"/>
          <w:lang w:eastAsia="en-GB"/>
        </w:rPr>
        <w:t xml:space="preserve"> and our </w:t>
      </w:r>
      <w:hyperlink r:id="rId36" w:history="1">
        <w:r w:rsidR="00387BD1" w:rsidRPr="00A9535D">
          <w:rPr>
            <w:rStyle w:val="Hyperlink"/>
            <w:rFonts w:eastAsia="Calibri" w:cstheme="minorHAnsi"/>
            <w:szCs w:val="22"/>
            <w:lang w:eastAsia="en-GB"/>
          </w:rPr>
          <w:t>Mentally Healthy Schools Resources</w:t>
        </w:r>
      </w:hyperlink>
      <w:r w:rsidRPr="00A9535D">
        <w:rPr>
          <w:rFonts w:eastAsia="Calibri" w:cstheme="minorHAnsi"/>
          <w:color w:val="000000"/>
          <w:szCs w:val="22"/>
          <w:lang w:eastAsia="en-GB"/>
        </w:rPr>
        <w:t>.</w:t>
      </w:r>
    </w:p>
    <w:p w14:paraId="1F236777" w14:textId="2E16BD5F" w:rsidR="00B53512" w:rsidRPr="00A9535D" w:rsidRDefault="00326EED" w:rsidP="008A30FD">
      <w:pPr>
        <w:pStyle w:val="Heading1"/>
      </w:pPr>
      <w:bookmarkStart w:id="343" w:name="_Toc206160651"/>
      <w:bookmarkStart w:id="344" w:name="_Toc181710859"/>
      <w:bookmarkStart w:id="345" w:name="_Toc220576015"/>
      <w:bookmarkStart w:id="346" w:name="_Toc84515828"/>
      <w:r w:rsidRPr="00A9535D">
        <w:t>C</w:t>
      </w:r>
      <w:r w:rsidR="001A1161" w:rsidRPr="00A9535D">
        <w:t>hild on child</w:t>
      </w:r>
      <w:r w:rsidR="00B53512" w:rsidRPr="00A9535D">
        <w:t xml:space="preserve"> </w:t>
      </w:r>
      <w:r w:rsidR="00FB248A" w:rsidRPr="00A9535D">
        <w:t>a</w:t>
      </w:r>
      <w:r w:rsidR="00B53512" w:rsidRPr="00A9535D">
        <w:t>buse</w:t>
      </w:r>
      <w:bookmarkEnd w:id="343"/>
      <w:bookmarkEnd w:id="344"/>
      <w:bookmarkEnd w:id="345"/>
      <w:r w:rsidRPr="00A9535D">
        <w:t xml:space="preserve"> </w:t>
      </w:r>
      <w:bookmarkEnd w:id="346"/>
    </w:p>
    <w:p w14:paraId="2FFDEFB1" w14:textId="31C82D67" w:rsidR="00C9108C" w:rsidRPr="00A9535D" w:rsidRDefault="002912DE" w:rsidP="002912DE">
      <w:pPr>
        <w:autoSpaceDE w:val="0"/>
        <w:autoSpaceDN w:val="0"/>
        <w:adjustRightInd w:val="0"/>
        <w:spacing w:after="120"/>
        <w:ind w:left="624"/>
        <w:rPr>
          <w:rFonts w:eastAsia="Calibri" w:cstheme="minorHAnsi"/>
          <w:color w:val="000000"/>
          <w:szCs w:val="22"/>
          <w:lang w:eastAsia="en-GB"/>
        </w:rPr>
      </w:pPr>
      <w:r w:rsidRPr="00A9535D">
        <w:rPr>
          <w:rFonts w:ascii="Calibri" w:hAnsi="Calibri"/>
        </w:rPr>
        <w:t>We recognise that children can abuse their peers</w:t>
      </w:r>
      <w:r w:rsidR="00C9108C" w:rsidRPr="00A9535D">
        <w:rPr>
          <w:rFonts w:ascii="Calibri" w:hAnsi="Calibri"/>
        </w:rPr>
        <w:t xml:space="preserve"> and all staff understand the importance of challenging inappropriate behaviours between peers</w:t>
      </w:r>
      <w:r w:rsidRPr="00A9535D">
        <w:rPr>
          <w:rFonts w:ascii="Calibri" w:hAnsi="Calibri"/>
        </w:rPr>
        <w:t xml:space="preserve">.  </w:t>
      </w:r>
      <w:r w:rsidR="00FA7ABB" w:rsidRPr="00A9535D">
        <w:rPr>
          <w:rFonts w:ascii="Calibri" w:hAnsi="Calibri"/>
        </w:rPr>
        <w:t xml:space="preserve">This is </w:t>
      </w:r>
      <w:r w:rsidR="00922A41" w:rsidRPr="00A9535D">
        <w:rPr>
          <w:rFonts w:ascii="Calibri" w:hAnsi="Calibri"/>
        </w:rPr>
        <w:t>referred</w:t>
      </w:r>
      <w:r w:rsidR="00FA7ABB" w:rsidRPr="00A9535D">
        <w:rPr>
          <w:rFonts w:ascii="Calibri" w:hAnsi="Calibri"/>
        </w:rPr>
        <w:t xml:space="preserve"> to as </w:t>
      </w:r>
      <w:bookmarkStart w:id="347" w:name="_Hlk20908962"/>
      <w:r w:rsidR="007C1BB5" w:rsidRPr="00A9535D">
        <w:rPr>
          <w:rFonts w:ascii="Calibri" w:hAnsi="Calibri"/>
        </w:rPr>
        <w:t xml:space="preserve">child on child abuse </w:t>
      </w:r>
      <w:r w:rsidR="00FA7ABB" w:rsidRPr="00A9535D">
        <w:rPr>
          <w:rFonts w:ascii="Calibri" w:hAnsi="Calibri"/>
        </w:rPr>
        <w:t>and can take many forms</w:t>
      </w:r>
      <w:r w:rsidR="007B2823" w:rsidRPr="00A9535D">
        <w:rPr>
          <w:rFonts w:ascii="Calibri" w:hAnsi="Calibri"/>
        </w:rPr>
        <w:t>.</w:t>
      </w:r>
      <w:bookmarkEnd w:id="347"/>
      <w:r w:rsidR="007B2823" w:rsidRPr="00A9535D">
        <w:rPr>
          <w:rFonts w:ascii="Calibri" w:hAnsi="Calibri"/>
        </w:rPr>
        <w:t xml:space="preserve">  This can include (but is not limited to) bullying (including cyberbullying</w:t>
      </w:r>
      <w:r w:rsidR="00C9108C" w:rsidRPr="00A9535D">
        <w:rPr>
          <w:rFonts w:ascii="Calibri" w:hAnsi="Calibri"/>
        </w:rPr>
        <w:t>, prejudice-based and discriminatory bullying</w:t>
      </w:r>
      <w:r w:rsidR="007B2823" w:rsidRPr="00A9535D">
        <w:rPr>
          <w:rFonts w:ascii="Calibri" w:hAnsi="Calibri"/>
        </w:rPr>
        <w:t xml:space="preserve">); sexual violence and sexual harassment; physical abuse such as hitting, kicking, shaking, </w:t>
      </w:r>
      <w:r w:rsidR="007B2823" w:rsidRPr="00DC65A2">
        <w:rPr>
          <w:rFonts w:ascii="Calibri" w:hAnsi="Calibri"/>
        </w:rPr>
        <w:t>biting, hair pulling, or otherwise causing physical harm</w:t>
      </w:r>
      <w:r w:rsidR="007B2823" w:rsidRPr="006F25D5">
        <w:rPr>
          <w:rFonts w:ascii="Calibri" w:hAnsi="Calibri"/>
        </w:rPr>
        <w:t>,</w:t>
      </w:r>
      <w:r w:rsidR="00B754C1" w:rsidRPr="00A9535D">
        <w:rPr>
          <w:rFonts w:ascii="Calibri" w:hAnsi="Calibri"/>
        </w:rPr>
        <w:t xml:space="preserve"> the consensual or non-consensual sharing of nude and/or semi-nude images</w:t>
      </w:r>
      <w:r w:rsidR="00CD1F8A" w:rsidRPr="00A9535D">
        <w:rPr>
          <w:rFonts w:ascii="Calibri" w:hAnsi="Calibri"/>
        </w:rPr>
        <w:t xml:space="preserve"> and/or </w:t>
      </w:r>
      <w:r w:rsidR="00B754C1" w:rsidRPr="00A9535D">
        <w:rPr>
          <w:rFonts w:ascii="Calibri" w:hAnsi="Calibri"/>
        </w:rPr>
        <w:t xml:space="preserve">videos </w:t>
      </w:r>
      <w:r w:rsidR="007B2823" w:rsidRPr="00A9535D">
        <w:rPr>
          <w:rFonts w:ascii="Calibri" w:hAnsi="Calibri"/>
        </w:rPr>
        <w:t xml:space="preserve">and initiating/hazing type violence and rituals.  </w:t>
      </w:r>
      <w:r w:rsidR="00C9108C" w:rsidRPr="00A9535D">
        <w:rPr>
          <w:rFonts w:eastAsia="Calibri" w:cstheme="minorHAnsi"/>
          <w:color w:val="000000"/>
          <w:szCs w:val="22"/>
          <w:lang w:eastAsia="en-GB"/>
        </w:rPr>
        <w:lastRenderedPageBreak/>
        <w:t>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10D7D678" w14:textId="77777777" w:rsidR="00DE7CD7" w:rsidRPr="00A9535D" w:rsidRDefault="00DE7CD7" w:rsidP="00DE7CD7">
      <w:pPr>
        <w:pStyle w:val="Default"/>
        <w:spacing w:after="120"/>
        <w:ind w:left="624"/>
        <w:rPr>
          <w:rFonts w:asciiTheme="minorHAnsi" w:hAnsiTheme="minorHAnsi" w:cstheme="minorHAnsi"/>
          <w:sz w:val="22"/>
          <w:szCs w:val="22"/>
          <w:lang w:eastAsia="en-GB"/>
        </w:rPr>
      </w:pPr>
      <w:r w:rsidRPr="00A9535D">
        <w:rPr>
          <w:rFonts w:asciiTheme="minorHAnsi" w:hAnsiTheme="minorHAnsi" w:cstheme="minorHAnsi"/>
          <w:sz w:val="22"/>
          <w:szCs w:val="22"/>
          <w:lang w:eastAsia="en-GB"/>
        </w:rPr>
        <w:t>We recognise that children with special educational needs or disabilities (SEND) or certain health conditions can face additional challenges. These can include:</w:t>
      </w:r>
    </w:p>
    <w:p w14:paraId="4912AEC7" w14:textId="30FE5C5B" w:rsidR="00DE7CD7" w:rsidRPr="00A9535D" w:rsidRDefault="00DE7CD7" w:rsidP="00A06D93">
      <w:pPr>
        <w:pStyle w:val="Default"/>
        <w:numPr>
          <w:ilvl w:val="0"/>
          <w:numId w:val="53"/>
        </w:numPr>
        <w:ind w:left="981" w:hanging="357"/>
        <w:rPr>
          <w:rFonts w:asciiTheme="minorHAnsi" w:hAnsiTheme="minorHAnsi" w:cstheme="minorHAnsi"/>
          <w:sz w:val="22"/>
          <w:szCs w:val="22"/>
          <w:lang w:eastAsia="en-GB"/>
        </w:rPr>
      </w:pPr>
      <w:r w:rsidRPr="00A9535D">
        <w:rPr>
          <w:rFonts w:asciiTheme="minorHAnsi" w:hAnsiTheme="minorHAnsi" w:cstheme="minorHAnsi"/>
          <w:sz w:val="22"/>
          <w:szCs w:val="22"/>
          <w:lang w:eastAsia="en-GB"/>
        </w:rPr>
        <w:t>assumptions that indicators of possible abuse such as behaviour, mood and injury relate to the child’s condition without further exploration;</w:t>
      </w:r>
    </w:p>
    <w:p w14:paraId="6CC7F4B6" w14:textId="1E4D072C"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these children being more prone to peer group isolation or bullying (including prejudice-based bullying) than other children;</w:t>
      </w:r>
    </w:p>
    <w:p w14:paraId="4E03E3F3" w14:textId="65087B06"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 potential for children with SEND or certain medical conditions being disproportionally impacted by behaviours such as bullying, without outwardly showing any signs;</w:t>
      </w:r>
    </w:p>
    <w:p w14:paraId="191C162A" w14:textId="25C6FC10" w:rsidR="00290518" w:rsidRPr="00DC65A2" w:rsidRDefault="00DE7CD7" w:rsidP="00290518">
      <w:pPr>
        <w:pStyle w:val="ListParagraph"/>
        <w:numPr>
          <w:ilvl w:val="0"/>
          <w:numId w:val="53"/>
        </w:numPr>
        <w:autoSpaceDE w:val="0"/>
        <w:autoSpaceDN w:val="0"/>
        <w:adjustRightInd w:val="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 xml:space="preserve">communication barriers and difficulties in managing or reporting </w:t>
      </w:r>
      <w:r w:rsidR="00B456F0" w:rsidRPr="00DC65A2">
        <w:rPr>
          <w:rFonts w:eastAsia="Calibri" w:cstheme="minorHAnsi"/>
          <w:color w:val="000000"/>
          <w:szCs w:val="22"/>
          <w:lang w:eastAsia="en-GB"/>
        </w:rPr>
        <w:t>these challenges</w:t>
      </w:r>
      <w:r w:rsidR="00290518" w:rsidRPr="00DC65A2">
        <w:rPr>
          <w:rFonts w:eastAsia="Calibri" w:cstheme="minorHAnsi"/>
          <w:color w:val="000000"/>
          <w:szCs w:val="22"/>
          <w:lang w:eastAsia="en-GB"/>
        </w:rPr>
        <w:t>; and,</w:t>
      </w:r>
    </w:p>
    <w:p w14:paraId="064CC89B" w14:textId="44072F7D" w:rsidR="00DE7CD7" w:rsidRPr="00DC65A2" w:rsidRDefault="00290518" w:rsidP="00A06D93">
      <w:pPr>
        <w:pStyle w:val="ListParagraph"/>
        <w:numPr>
          <w:ilvl w:val="0"/>
          <w:numId w:val="53"/>
        </w:numPr>
        <w:autoSpaceDE w:val="0"/>
        <w:autoSpaceDN w:val="0"/>
        <w:adjustRightInd w:val="0"/>
        <w:spacing w:after="12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cognitive understanding – being unable to understand the difference between fact and fiction in online content and then repeating the content/behaviours in school or the consequences of doing so</w:t>
      </w:r>
      <w:r w:rsidR="00DE7CD7" w:rsidRPr="00DC65A2">
        <w:rPr>
          <w:rFonts w:eastAsia="Calibri" w:cstheme="minorHAnsi"/>
          <w:color w:val="000000"/>
          <w:szCs w:val="22"/>
          <w:lang w:eastAsia="en-GB"/>
        </w:rPr>
        <w:t>.</w:t>
      </w:r>
    </w:p>
    <w:p w14:paraId="741DC9C7" w14:textId="18028A8A" w:rsidR="00C83B0C" w:rsidRPr="00DC65A2" w:rsidRDefault="00C83B0C" w:rsidP="002912DE">
      <w:pPr>
        <w:autoSpaceDE w:val="0"/>
        <w:autoSpaceDN w:val="0"/>
        <w:adjustRightInd w:val="0"/>
        <w:spacing w:after="120"/>
        <w:ind w:left="624"/>
        <w:rPr>
          <w:rFonts w:cstheme="minorHAnsi"/>
        </w:rPr>
      </w:pPr>
      <w:r w:rsidRPr="00DC65A2">
        <w:rPr>
          <w:rFonts w:cstheme="minorHAnsi"/>
        </w:rPr>
        <w:t xml:space="preserve">We recognise that even if there are no reported cases of </w:t>
      </w:r>
      <w:r w:rsidR="00B456F0" w:rsidRPr="00DC65A2">
        <w:rPr>
          <w:rFonts w:cstheme="minorHAnsi"/>
        </w:rPr>
        <w:t>child</w:t>
      </w:r>
      <w:r w:rsidR="002C2156" w:rsidRPr="00DC65A2">
        <w:rPr>
          <w:rFonts w:cstheme="minorHAnsi"/>
        </w:rPr>
        <w:t xml:space="preserve"> </w:t>
      </w:r>
      <w:r w:rsidR="00B456F0" w:rsidRPr="00DC65A2">
        <w:rPr>
          <w:rFonts w:cstheme="minorHAnsi"/>
        </w:rPr>
        <w:t>on</w:t>
      </w:r>
      <w:r w:rsidR="002C2156" w:rsidRPr="00DC65A2">
        <w:rPr>
          <w:rFonts w:cstheme="minorHAnsi"/>
        </w:rPr>
        <w:t xml:space="preserve"> </w:t>
      </w:r>
      <w:r w:rsidR="00B456F0" w:rsidRPr="00DC65A2">
        <w:rPr>
          <w:rFonts w:cstheme="minorHAnsi"/>
        </w:rPr>
        <w:t>child</w:t>
      </w:r>
      <w:r w:rsidRPr="00DC65A2">
        <w:rPr>
          <w:rFonts w:cstheme="minorHAnsi"/>
        </w:rPr>
        <w:t xml:space="preserve"> abuse, such abuse may still be taking place and is simply not being reported.  </w:t>
      </w:r>
    </w:p>
    <w:p w14:paraId="2D0001F5" w14:textId="67DF9817" w:rsidR="00BA46E5" w:rsidRPr="00F56CFB" w:rsidRDefault="00BA46E5" w:rsidP="002912DE">
      <w:pPr>
        <w:autoSpaceDE w:val="0"/>
        <w:autoSpaceDN w:val="0"/>
        <w:adjustRightInd w:val="0"/>
        <w:spacing w:after="120"/>
        <w:ind w:left="624"/>
        <w:rPr>
          <w:rFonts w:cstheme="minorHAnsi"/>
        </w:rPr>
      </w:pPr>
      <w:r w:rsidRPr="00DC65A2">
        <w:rPr>
          <w:rFonts w:eastAsia="Calibri" w:cstheme="minorHAnsi"/>
          <w:color w:val="000000"/>
          <w:szCs w:val="22"/>
          <w:lang w:eastAsia="en-GB"/>
        </w:rPr>
        <w:t xml:space="preserve">We also recognise that children who are </w:t>
      </w:r>
      <w:r w:rsidR="004E7F7E" w:rsidRPr="00DC65A2">
        <w:rPr>
          <w:rFonts w:eastAsia="Calibri" w:cstheme="minorHAnsi"/>
          <w:color w:val="000000"/>
          <w:szCs w:val="22"/>
          <w:lang w:eastAsia="en-GB"/>
        </w:rPr>
        <w:t>lesbian, gay or bisexual</w:t>
      </w:r>
      <w:r w:rsidR="00290518" w:rsidRPr="00DC65A2">
        <w:rPr>
          <w:rFonts w:eastAsia="Calibri" w:cstheme="minorHAnsi"/>
          <w:color w:val="000000"/>
          <w:szCs w:val="22"/>
          <w:lang w:eastAsia="en-GB"/>
        </w:rPr>
        <w:t xml:space="preserve"> </w:t>
      </w:r>
      <w:r w:rsidRPr="00DC65A2">
        <w:rPr>
          <w:rFonts w:eastAsia="Calibri" w:cstheme="minorHAnsi"/>
          <w:color w:val="000000"/>
          <w:szCs w:val="22"/>
          <w:lang w:eastAsia="en-GB"/>
        </w:rPr>
        <w:t xml:space="preserve">can be targeted by other children.  In some cases, a child who is perceived by other children to be </w:t>
      </w:r>
      <w:r w:rsidR="00290518" w:rsidRPr="00DC65A2">
        <w:rPr>
          <w:rFonts w:eastAsia="Calibri" w:cstheme="minorHAnsi"/>
          <w:color w:val="000000"/>
          <w:szCs w:val="22"/>
          <w:lang w:eastAsia="en-GB"/>
        </w:rPr>
        <w:t xml:space="preserve">lesbian, gay or bisexual </w:t>
      </w:r>
      <w:r w:rsidRPr="00DC65A2">
        <w:rPr>
          <w:rFonts w:eastAsia="Calibri" w:cstheme="minorHAnsi"/>
          <w:color w:val="000000"/>
          <w:szCs w:val="22"/>
          <w:lang w:eastAsia="en-GB"/>
        </w:rPr>
        <w:t xml:space="preserve">(whether they are or not) can be just as vulnerable to </w:t>
      </w:r>
      <w:r w:rsidRPr="00F268A2">
        <w:rPr>
          <w:rFonts w:eastAsia="Calibri" w:cstheme="minorHAnsi"/>
          <w:color w:val="000000"/>
          <w:szCs w:val="22"/>
          <w:lang w:eastAsia="en-GB"/>
        </w:rPr>
        <w:t xml:space="preserve">abuse as children who </w:t>
      </w:r>
      <w:r w:rsidR="00290518" w:rsidRPr="00F268A2">
        <w:rPr>
          <w:rFonts w:eastAsia="Calibri" w:cstheme="minorHAnsi"/>
          <w:color w:val="000000"/>
          <w:szCs w:val="22"/>
          <w:lang w:eastAsia="en-GB"/>
        </w:rPr>
        <w:t>are</w:t>
      </w:r>
      <w:r w:rsidRPr="00F268A2">
        <w:rPr>
          <w:rFonts w:eastAsia="Calibri" w:cstheme="minorHAnsi"/>
          <w:color w:val="000000"/>
          <w:szCs w:val="22"/>
          <w:lang w:eastAsia="en-GB"/>
        </w:rPr>
        <w:t xml:space="preserve">.  In such </w:t>
      </w:r>
      <w:r w:rsidR="00C20E52" w:rsidRPr="00F268A2">
        <w:rPr>
          <w:rFonts w:eastAsia="Calibri" w:cstheme="minorHAnsi"/>
          <w:color w:val="000000"/>
          <w:szCs w:val="22"/>
          <w:lang w:eastAsia="en-GB"/>
        </w:rPr>
        <w:t>circumstances</w:t>
      </w:r>
      <w:r w:rsidRPr="00F268A2">
        <w:rPr>
          <w:rFonts w:eastAsia="Calibri" w:cstheme="minorHAnsi"/>
          <w:color w:val="000000"/>
          <w:szCs w:val="22"/>
          <w:lang w:eastAsia="en-GB"/>
        </w:rPr>
        <w:t xml:space="preserve">, staff will endeavour to reduce the additional barriers faced </w:t>
      </w:r>
      <w:r w:rsidR="00290518" w:rsidRPr="00F268A2">
        <w:rPr>
          <w:rFonts w:eastAsia="Calibri" w:cstheme="minorHAnsi"/>
          <w:color w:val="000000"/>
          <w:szCs w:val="22"/>
          <w:lang w:eastAsia="en-GB"/>
        </w:rPr>
        <w:t xml:space="preserve">by gender questioning children </w:t>
      </w:r>
      <w:r w:rsidRPr="00F268A2">
        <w:rPr>
          <w:rFonts w:eastAsia="Calibri" w:cstheme="minorHAnsi"/>
          <w:color w:val="000000"/>
          <w:szCs w:val="22"/>
          <w:lang w:eastAsia="en-GB"/>
        </w:rPr>
        <w:t xml:space="preserve">and provide </w:t>
      </w:r>
      <w:r w:rsidR="00290518" w:rsidRPr="00F268A2">
        <w:rPr>
          <w:rFonts w:eastAsia="Calibri" w:cstheme="minorHAnsi"/>
          <w:color w:val="000000"/>
          <w:szCs w:val="22"/>
          <w:lang w:eastAsia="en-GB"/>
        </w:rPr>
        <w:t>trusted adults with whom they can be open, speak out or share their concerns.</w:t>
      </w:r>
      <w:r w:rsidR="00DC65A2" w:rsidRPr="00F268A2">
        <w:rPr>
          <w:rFonts w:eastAsia="Calibri" w:cstheme="minorHAnsi"/>
          <w:color w:val="000000"/>
          <w:szCs w:val="22"/>
          <w:lang w:eastAsia="en-GB"/>
        </w:rPr>
        <w:t xml:space="preserve">  See DfE guidance on gender questioning children for more information</w:t>
      </w:r>
      <w:r w:rsidR="00F268A2">
        <w:rPr>
          <w:rFonts w:eastAsia="Calibri" w:cstheme="minorHAnsi"/>
          <w:color w:val="000000"/>
          <w:szCs w:val="22"/>
          <w:lang w:eastAsia="en-GB"/>
        </w:rPr>
        <w:t>.</w:t>
      </w:r>
    </w:p>
    <w:p w14:paraId="0BF267AF" w14:textId="6D805294" w:rsidR="00C83B0C" w:rsidRPr="00F56CFB" w:rsidRDefault="00C83B0C" w:rsidP="002912DE">
      <w:pPr>
        <w:autoSpaceDE w:val="0"/>
        <w:autoSpaceDN w:val="0"/>
        <w:adjustRightInd w:val="0"/>
        <w:spacing w:after="120"/>
        <w:ind w:left="624"/>
        <w:rPr>
          <w:rFonts w:ascii="Calibri" w:hAnsi="Calibri"/>
        </w:rPr>
      </w:pPr>
      <w:r w:rsidRPr="00F56CFB">
        <w:rPr>
          <w:rFonts w:ascii="Calibri" w:hAnsi="Calibri"/>
        </w:rPr>
        <w:t>We will not dismiss abusive behaviour between children as ‘normal’ and our thresholds for investigating claims and allegations are the same as for any other type of abuse.</w:t>
      </w:r>
    </w:p>
    <w:p w14:paraId="56DD8379" w14:textId="38F5C528" w:rsidR="00E56B44" w:rsidRPr="00907FC5" w:rsidRDefault="002912DE" w:rsidP="00C40D72">
      <w:pPr>
        <w:autoSpaceDE w:val="0"/>
        <w:autoSpaceDN w:val="0"/>
        <w:adjustRightInd w:val="0"/>
        <w:spacing w:after="120"/>
        <w:ind w:left="624"/>
        <w:rPr>
          <w:rFonts w:ascii="Calibri" w:hAnsi="Calibri"/>
        </w:rPr>
      </w:pPr>
      <w:r w:rsidRPr="00F56CFB">
        <w:rPr>
          <w:rFonts w:ascii="Calibri" w:hAnsi="Calibri"/>
        </w:rPr>
        <w:t xml:space="preserve">We have a separate </w:t>
      </w:r>
      <w:r w:rsidR="00326EED" w:rsidRPr="00F56CFB">
        <w:rPr>
          <w:rFonts w:ascii="Calibri" w:hAnsi="Calibri"/>
        </w:rPr>
        <w:t xml:space="preserve">Child on child </w:t>
      </w:r>
      <w:r w:rsidR="007C0531" w:rsidRPr="00F56CFB">
        <w:rPr>
          <w:rFonts w:ascii="Calibri" w:hAnsi="Calibri"/>
        </w:rPr>
        <w:t>a</w:t>
      </w:r>
      <w:r w:rsidRPr="00F56CFB">
        <w:rPr>
          <w:rFonts w:ascii="Calibri" w:hAnsi="Calibri"/>
        </w:rPr>
        <w:t xml:space="preserve">buse Policy and procedures which will be followed in the event of an allegation being made against pupils in our school by other pupils.  This Policy and procedures </w:t>
      </w:r>
      <w:proofErr w:type="gramStart"/>
      <w:r w:rsidRPr="00F56CFB">
        <w:rPr>
          <w:rFonts w:ascii="Calibri" w:hAnsi="Calibri"/>
        </w:rPr>
        <w:t>is</w:t>
      </w:r>
      <w:proofErr w:type="gramEnd"/>
      <w:r w:rsidRPr="00F56CFB">
        <w:rPr>
          <w:rFonts w:ascii="Calibri" w:hAnsi="Calibri"/>
        </w:rPr>
        <w:t xml:space="preserve"> available on request from the school office</w:t>
      </w:r>
      <w:bookmarkStart w:id="348" w:name="_Hlk20909028"/>
      <w:r w:rsidR="00C7695A" w:rsidRPr="00907FC5">
        <w:rPr>
          <w:rFonts w:ascii="Calibri" w:hAnsi="Calibri"/>
        </w:rPr>
        <w:t>.</w:t>
      </w:r>
      <w:bookmarkEnd w:id="348"/>
    </w:p>
    <w:p w14:paraId="0B09A7C8" w14:textId="50C3C901" w:rsidR="002912DE" w:rsidRPr="00F56CFB" w:rsidRDefault="00FA7ABB" w:rsidP="006F0CB4">
      <w:pPr>
        <w:pStyle w:val="Default"/>
        <w:ind w:left="624"/>
        <w:rPr>
          <w:rFonts w:asciiTheme="minorHAnsi" w:hAnsiTheme="minorHAnsi" w:cstheme="minorHAnsi"/>
          <w:color w:val="090A0A"/>
          <w:sz w:val="22"/>
          <w:szCs w:val="22"/>
          <w:lang w:eastAsia="en-GB"/>
        </w:rPr>
      </w:pPr>
      <w:bookmarkStart w:id="349" w:name="_Hlk53500625"/>
      <w:r w:rsidRPr="00A9535D">
        <w:rPr>
          <w:rFonts w:asciiTheme="minorHAnsi" w:hAnsiTheme="minorHAnsi" w:cstheme="minorHAnsi"/>
          <w:sz w:val="22"/>
          <w:szCs w:val="22"/>
        </w:rPr>
        <w:t xml:space="preserve">Consideration will also be given to the advice contained within the DfE </w:t>
      </w:r>
      <w:r w:rsidR="002B30C1" w:rsidRPr="00A9535D">
        <w:rPr>
          <w:rFonts w:asciiTheme="minorHAnsi" w:hAnsiTheme="minorHAnsi" w:cstheme="minorHAnsi"/>
          <w:sz w:val="22"/>
          <w:szCs w:val="22"/>
        </w:rPr>
        <w:t>statutory guidance</w:t>
      </w:r>
      <w:r w:rsidRPr="00A9535D">
        <w:rPr>
          <w:rFonts w:asciiTheme="minorHAnsi" w:hAnsiTheme="minorHAnsi" w:cstheme="minorHAnsi"/>
          <w:sz w:val="22"/>
          <w:szCs w:val="22"/>
        </w:rPr>
        <w:t xml:space="preserve"> </w:t>
      </w:r>
      <w:hyperlink r:id="rId37" w:history="1">
        <w:r w:rsidR="00830186" w:rsidRPr="00A9535D">
          <w:rPr>
            <w:rStyle w:val="Hyperlink"/>
            <w:rFonts w:asciiTheme="minorHAnsi" w:hAnsiTheme="minorHAnsi" w:cstheme="minorHAnsi"/>
            <w:sz w:val="22"/>
            <w:szCs w:val="22"/>
          </w:rPr>
          <w:t>Keeping Children Safe in Education</w:t>
        </w:r>
      </w:hyperlink>
      <w:r w:rsidR="006F0CB4" w:rsidRPr="00A9535D">
        <w:rPr>
          <w:rFonts w:asciiTheme="minorHAnsi" w:hAnsiTheme="minorHAnsi" w:cstheme="minorHAnsi"/>
          <w:sz w:val="22"/>
          <w:szCs w:val="22"/>
        </w:rPr>
        <w:t xml:space="preserve">, and the </w:t>
      </w:r>
      <w:r w:rsidR="006F0CB4" w:rsidRPr="00A9535D">
        <w:rPr>
          <w:rFonts w:asciiTheme="minorHAnsi" w:hAnsiTheme="minorHAnsi" w:cstheme="minorHAnsi"/>
          <w:sz w:val="22"/>
          <w:szCs w:val="22"/>
          <w:lang w:eastAsia="en-GB"/>
        </w:rPr>
        <w:t xml:space="preserve">UKCIS Education Group publication </w:t>
      </w:r>
      <w:hyperlink r:id="rId38" w:history="1">
        <w:r w:rsidR="006F0CB4" w:rsidRPr="00A9535D">
          <w:rPr>
            <w:rStyle w:val="Hyperlink"/>
            <w:rFonts w:asciiTheme="minorHAnsi" w:hAnsiTheme="minorHAnsi" w:cstheme="minorHAnsi"/>
            <w:sz w:val="22"/>
            <w:szCs w:val="22"/>
            <w:lang w:eastAsia="en-GB"/>
          </w:rPr>
          <w:t>Sharing nudes and semi-nudes: advice for education settings working with children and young people</w:t>
        </w:r>
      </w:hyperlink>
      <w:r w:rsidR="006F0CB4" w:rsidRPr="00A9535D">
        <w:rPr>
          <w:rFonts w:asciiTheme="minorHAnsi" w:hAnsiTheme="minorHAnsi" w:cstheme="minorHAnsi"/>
          <w:color w:val="0000FF"/>
          <w:sz w:val="22"/>
          <w:szCs w:val="22"/>
          <w:lang w:eastAsia="en-GB"/>
        </w:rPr>
        <w:t xml:space="preserve"> </w:t>
      </w:r>
      <w:r w:rsidR="006F0CB4" w:rsidRPr="00A9535D">
        <w:rPr>
          <w:rFonts w:asciiTheme="minorHAnsi" w:hAnsiTheme="minorHAnsi" w:cstheme="minorHAnsi"/>
          <w:sz w:val="22"/>
          <w:szCs w:val="22"/>
          <w:lang w:eastAsia="en-GB"/>
        </w:rPr>
        <w:t xml:space="preserve">which outlines </w:t>
      </w:r>
      <w:r w:rsidR="006F0CB4" w:rsidRPr="00A9535D">
        <w:rPr>
          <w:rFonts w:asciiTheme="minorHAnsi" w:hAnsiTheme="minorHAnsi" w:cstheme="minorHAnsi"/>
          <w:color w:val="090A0A"/>
          <w:sz w:val="22"/>
          <w:szCs w:val="22"/>
          <w:lang w:eastAsia="en-GB"/>
        </w:rPr>
        <w:t xml:space="preserve">how to respond to an incident of </w:t>
      </w:r>
      <w:r w:rsidR="006F0CB4" w:rsidRPr="00F56CFB">
        <w:rPr>
          <w:rFonts w:asciiTheme="minorHAnsi" w:hAnsiTheme="minorHAnsi" w:cstheme="minorHAnsi"/>
          <w:color w:val="090A0A"/>
          <w:sz w:val="22"/>
          <w:szCs w:val="22"/>
          <w:lang w:eastAsia="en-GB"/>
        </w:rPr>
        <w:t>nude</w:t>
      </w:r>
      <w:r w:rsidR="008C48FD" w:rsidRPr="00F56CFB">
        <w:rPr>
          <w:rFonts w:asciiTheme="minorHAnsi" w:hAnsiTheme="minorHAnsi" w:cstheme="minorHAnsi"/>
          <w:color w:val="090A0A"/>
          <w:sz w:val="22"/>
          <w:szCs w:val="22"/>
          <w:lang w:eastAsia="en-GB"/>
        </w:rPr>
        <w:t xml:space="preserve"> and/or semi-nude images and/or videos</w:t>
      </w:r>
      <w:r w:rsidR="006F0CB4" w:rsidRPr="00F56CFB">
        <w:rPr>
          <w:rFonts w:asciiTheme="minorHAnsi" w:hAnsiTheme="minorHAnsi" w:cstheme="minorHAnsi"/>
          <w:color w:val="090A0A"/>
          <w:sz w:val="22"/>
          <w:szCs w:val="22"/>
          <w:lang w:eastAsia="en-GB"/>
        </w:rPr>
        <w:t xml:space="preserve"> being shared.</w:t>
      </w:r>
      <w:bookmarkEnd w:id="211"/>
      <w:bookmarkEnd w:id="349"/>
    </w:p>
    <w:p w14:paraId="0C764993" w14:textId="063FA07C" w:rsidR="002912DE" w:rsidRPr="00907FC5" w:rsidRDefault="002912DE" w:rsidP="00A06D93">
      <w:pPr>
        <w:pStyle w:val="Heading2"/>
        <w:numPr>
          <w:ilvl w:val="1"/>
          <w:numId w:val="49"/>
        </w:numPr>
      </w:pPr>
      <w:bookmarkStart w:id="350" w:name="_Toc417641164"/>
      <w:bookmarkStart w:id="351" w:name="_Toc426124639"/>
      <w:bookmarkStart w:id="352" w:name="_Toc426444143"/>
      <w:bookmarkStart w:id="353" w:name="_Toc440032810"/>
      <w:bookmarkStart w:id="354" w:name="_Toc443666348"/>
      <w:bookmarkStart w:id="355" w:name="_Toc443666600"/>
      <w:bookmarkStart w:id="356" w:name="_Toc508707558"/>
      <w:bookmarkStart w:id="357" w:name="_Toc206160652"/>
      <w:bookmarkStart w:id="358" w:name="_Toc84515829"/>
      <w:bookmarkStart w:id="359" w:name="_Toc181710860"/>
      <w:bookmarkStart w:id="360" w:name="_Toc220576016"/>
      <w:bookmarkStart w:id="361" w:name="_Hlk18917796"/>
      <w:r w:rsidRPr="00F56CFB">
        <w:t>Minimising the risk of safeguarding concerns towards</w:t>
      </w:r>
      <w:r w:rsidRPr="00907FC5">
        <w:t xml:space="preserve"> pupils from other pupils</w:t>
      </w:r>
      <w:bookmarkEnd w:id="350"/>
      <w:bookmarkEnd w:id="351"/>
      <w:bookmarkEnd w:id="352"/>
      <w:bookmarkEnd w:id="353"/>
      <w:bookmarkEnd w:id="354"/>
      <w:bookmarkEnd w:id="355"/>
      <w:bookmarkEnd w:id="356"/>
      <w:bookmarkEnd w:id="357"/>
      <w:bookmarkEnd w:id="358"/>
      <w:bookmarkEnd w:id="359"/>
      <w:bookmarkEnd w:id="360"/>
      <w:r w:rsidRPr="00907FC5">
        <w:t xml:space="preserve"> </w:t>
      </w:r>
    </w:p>
    <w:p w14:paraId="30F13C6F" w14:textId="588E0E0D" w:rsidR="002912DE" w:rsidRPr="00907FC5" w:rsidRDefault="002912DE" w:rsidP="002912DE">
      <w:pPr>
        <w:autoSpaceDE w:val="0"/>
        <w:autoSpaceDN w:val="0"/>
        <w:adjustRightInd w:val="0"/>
        <w:ind w:left="624"/>
        <w:rPr>
          <w:rFonts w:ascii="Calibri" w:hAnsi="Calibri"/>
        </w:rPr>
      </w:pPr>
      <w:r w:rsidRPr="00907FC5">
        <w:rPr>
          <w:rFonts w:ascii="Calibri" w:hAnsi="Calibri"/>
        </w:rPr>
        <w:t>On occasion, some pupils may present a safeguarding risk to other pupils. The school may well be informed by the relevant agency (</w:t>
      </w:r>
      <w:r w:rsidRPr="00F268A2">
        <w:rPr>
          <w:rFonts w:ascii="Calibri" w:hAnsi="Calibri"/>
        </w:rPr>
        <w:t>either Police or</w:t>
      </w:r>
      <w:r w:rsidR="00793031" w:rsidRPr="00F268A2">
        <w:rPr>
          <w:rFonts w:ascii="Calibri" w:hAnsi="Calibri"/>
        </w:rPr>
        <w:t xml:space="preserve"> the </w:t>
      </w:r>
      <w:r w:rsidR="00793031" w:rsidRPr="00F268A2">
        <w:t>MACH</w:t>
      </w:r>
      <w:r w:rsidRPr="00F268A2">
        <w:rPr>
          <w:rFonts w:ascii="Calibri" w:hAnsi="Calibri"/>
        </w:rPr>
        <w:t>) that</w:t>
      </w:r>
      <w:r w:rsidRPr="00907FC5">
        <w:rPr>
          <w:rFonts w:ascii="Calibri" w:hAnsi="Calibri"/>
        </w:rPr>
        <w:t xml:space="preserve"> the young person raises safeguarding concerns. These pupils will need an individual Behaviour (or risk) Management Plan to ensure that other pupils are kept safe and they themselves are not laid open to malicious allegations. </w:t>
      </w:r>
    </w:p>
    <w:p w14:paraId="31A8325C" w14:textId="636EF790" w:rsidR="002912DE" w:rsidRDefault="002912DE" w:rsidP="002912DE">
      <w:pPr>
        <w:autoSpaceDE w:val="0"/>
        <w:autoSpaceDN w:val="0"/>
        <w:adjustRightInd w:val="0"/>
        <w:spacing w:before="120"/>
        <w:ind w:left="567" w:firstLine="57"/>
        <w:rPr>
          <w:rFonts w:ascii="Calibri" w:hAnsi="Calibri"/>
        </w:rPr>
      </w:pPr>
      <w:r w:rsidRPr="00907FC5">
        <w:rPr>
          <w:rFonts w:ascii="Calibri" w:hAnsi="Calibri"/>
        </w:rPr>
        <w:t xml:space="preserve">Pupils are encouraged to report </w:t>
      </w:r>
      <w:r w:rsidR="00326EED">
        <w:rPr>
          <w:rFonts w:ascii="Calibri" w:hAnsi="Calibri"/>
        </w:rPr>
        <w:t>child on child</w:t>
      </w:r>
      <w:r w:rsidRPr="00907FC5">
        <w:rPr>
          <w:rFonts w:ascii="Calibri" w:hAnsi="Calibri"/>
        </w:rPr>
        <w:t xml:space="preserve"> abuse and the issue is discussed as part of PSHE curriculum.</w:t>
      </w:r>
      <w:bookmarkEnd w:id="212"/>
    </w:p>
    <w:p w14:paraId="331C48B3" w14:textId="2A0638DA" w:rsidR="00326EED" w:rsidRPr="00A9535D" w:rsidRDefault="00326EED" w:rsidP="00326EED">
      <w:pPr>
        <w:pStyle w:val="Heading1"/>
      </w:pPr>
      <w:bookmarkStart w:id="362" w:name="_Toc206160653"/>
      <w:bookmarkStart w:id="363" w:name="_Toc84515830"/>
      <w:bookmarkStart w:id="364" w:name="_Toc181710861"/>
      <w:bookmarkStart w:id="365" w:name="_Toc220576017"/>
      <w:r w:rsidRPr="00A9535D">
        <w:t>Sexual violence and sexual harassment</w:t>
      </w:r>
      <w:r w:rsidR="002B30C1" w:rsidRPr="00A9535D">
        <w:t xml:space="preserve"> (SVSH)</w:t>
      </w:r>
      <w:bookmarkEnd w:id="362"/>
      <w:bookmarkEnd w:id="363"/>
      <w:bookmarkEnd w:id="364"/>
      <w:bookmarkEnd w:id="365"/>
    </w:p>
    <w:p w14:paraId="54C46F3F" w14:textId="726B4387" w:rsidR="002B30C1" w:rsidRPr="00DC65A2"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Sexual violence and sexual harassment can occur between two children of </w:t>
      </w:r>
      <w:r w:rsidRPr="00A9535D">
        <w:rPr>
          <w:rFonts w:eastAsia="Calibri" w:cstheme="minorHAnsi"/>
          <w:b/>
          <w:bCs/>
          <w:color w:val="000000"/>
          <w:szCs w:val="22"/>
          <w:lang w:eastAsia="en-GB"/>
        </w:rPr>
        <w:t>any age and sex</w:t>
      </w:r>
      <w:r w:rsidRPr="00A9535D">
        <w:rPr>
          <w:rFonts w:eastAsia="Calibri" w:cstheme="minorHAnsi"/>
          <w:color w:val="000000"/>
          <w:szCs w:val="22"/>
          <w:lang w:eastAsia="en-GB"/>
        </w:rPr>
        <w:t xml:space="preserve">. It can occur through a group of children sexually assaulting or sexually harassing a single child or group of children. Sexual violence and sexual harassment exist on a continuum and may overlap; they can occur online and </w:t>
      </w:r>
      <w:r w:rsidRPr="00DC65A2">
        <w:rPr>
          <w:rFonts w:eastAsia="Calibri" w:cstheme="minorHAnsi"/>
          <w:color w:val="000000"/>
          <w:szCs w:val="22"/>
          <w:lang w:eastAsia="en-GB"/>
        </w:rPr>
        <w:t>face to face (both physically and verbally) and are never acceptable</w:t>
      </w:r>
      <w:r w:rsidR="007A41F3" w:rsidRPr="00DC65A2">
        <w:rPr>
          <w:rFonts w:eastAsia="Calibri" w:cstheme="minorHAnsi"/>
          <w:color w:val="000000"/>
          <w:szCs w:val="22"/>
          <w:lang w:eastAsia="en-GB"/>
        </w:rPr>
        <w:t>.</w:t>
      </w:r>
    </w:p>
    <w:p w14:paraId="1990490B" w14:textId="4F4EE8E3" w:rsidR="00582481" w:rsidRPr="00DC65A2" w:rsidRDefault="00582481" w:rsidP="00C83B0C">
      <w:pPr>
        <w:spacing w:after="120"/>
        <w:ind w:left="624"/>
        <w:rPr>
          <w:rFonts w:cstheme="minorHAnsi"/>
        </w:rPr>
      </w:pPr>
      <w:r w:rsidRPr="00DC65A2">
        <w:rPr>
          <w:rFonts w:cstheme="minorHAnsi"/>
        </w:rPr>
        <w:t>We recognise, acknowledge and understand the scale of harassment and abuse in schools generally and that even if there are no reports in this school, it does not mean it is not happening, it may be the case that it is just not being reported.</w:t>
      </w:r>
    </w:p>
    <w:p w14:paraId="29B21FDD" w14:textId="603CDA51" w:rsidR="00326EED" w:rsidRDefault="00326EED" w:rsidP="00C83B0C">
      <w:pPr>
        <w:spacing w:after="120"/>
        <w:ind w:left="624"/>
        <w:rPr>
          <w:rFonts w:cstheme="minorHAnsi"/>
        </w:rPr>
      </w:pPr>
      <w:r w:rsidRPr="00DC65A2">
        <w:rPr>
          <w:rFonts w:cstheme="minorHAnsi"/>
        </w:rPr>
        <w:t xml:space="preserve">We </w:t>
      </w:r>
      <w:r w:rsidR="00C83B0C" w:rsidRPr="00DC65A2">
        <w:rPr>
          <w:rFonts w:cstheme="minorHAnsi"/>
        </w:rPr>
        <w:t xml:space="preserve">have a </w:t>
      </w:r>
      <w:r w:rsidR="00C83B0C" w:rsidRPr="00DC65A2">
        <w:rPr>
          <w:rFonts w:cstheme="minorHAnsi"/>
          <w:b/>
          <w:bCs/>
        </w:rPr>
        <w:t>zero-tolerance</w:t>
      </w:r>
      <w:r w:rsidR="00C83B0C" w:rsidRPr="00DC65A2">
        <w:rPr>
          <w:rFonts w:cstheme="minorHAnsi"/>
        </w:rPr>
        <w:t xml:space="preserve"> </w:t>
      </w:r>
      <w:r w:rsidR="00603DD6" w:rsidRPr="00DC65A2">
        <w:rPr>
          <w:rFonts w:cstheme="minorHAnsi"/>
        </w:rPr>
        <w:t xml:space="preserve">approach </w:t>
      </w:r>
      <w:r w:rsidR="00C83B0C" w:rsidRPr="00DC65A2">
        <w:rPr>
          <w:rFonts w:cstheme="minorHAnsi"/>
        </w:rPr>
        <w:t>in relation</w:t>
      </w:r>
      <w:r w:rsidR="00C83B0C" w:rsidRPr="00A9535D">
        <w:rPr>
          <w:rFonts w:cstheme="minorHAnsi"/>
        </w:rPr>
        <w:t xml:space="preserve"> to </w:t>
      </w:r>
      <w:r w:rsidRPr="00A9535D">
        <w:rPr>
          <w:rFonts w:cstheme="minorHAnsi"/>
        </w:rPr>
        <w:t>any form of sexual discrimination</w:t>
      </w:r>
      <w:r w:rsidR="005F3A0E" w:rsidRPr="00A9535D">
        <w:rPr>
          <w:rFonts w:cstheme="minorHAnsi"/>
        </w:rPr>
        <w:t>,</w:t>
      </w:r>
      <w:r w:rsidRPr="00A9535D">
        <w:rPr>
          <w:rFonts w:cstheme="minorHAnsi"/>
        </w:rPr>
        <w:t xml:space="preserve"> sexual </w:t>
      </w:r>
      <w:r w:rsidR="00B456F0" w:rsidRPr="00A9535D">
        <w:rPr>
          <w:rFonts w:cstheme="minorHAnsi"/>
        </w:rPr>
        <w:t>violence,</w:t>
      </w:r>
      <w:r w:rsidRPr="00A9535D">
        <w:rPr>
          <w:rFonts w:cstheme="minorHAnsi"/>
        </w:rPr>
        <w:t xml:space="preserve"> or sexual harassment</w:t>
      </w:r>
      <w:r w:rsidR="003231D9" w:rsidRPr="00A9535D">
        <w:rPr>
          <w:rFonts w:cstheme="minorHAnsi"/>
        </w:rPr>
        <w:t xml:space="preserve"> amongst</w:t>
      </w:r>
      <w:r w:rsidR="009B64EB" w:rsidRPr="00A9535D">
        <w:rPr>
          <w:rFonts w:cstheme="minorHAnsi"/>
        </w:rPr>
        <w:t xml:space="preserve"> </w:t>
      </w:r>
      <w:r w:rsidR="002573F6" w:rsidRPr="00A9535D">
        <w:rPr>
          <w:rFonts w:cstheme="minorHAnsi"/>
        </w:rPr>
        <w:t xml:space="preserve">or directed at </w:t>
      </w:r>
      <w:r w:rsidR="009B64EB" w:rsidRPr="00A9535D">
        <w:rPr>
          <w:rFonts w:cstheme="minorHAnsi"/>
        </w:rPr>
        <w:t>staff or pupils in the school</w:t>
      </w:r>
      <w:r w:rsidRPr="00A9535D">
        <w:rPr>
          <w:rFonts w:cstheme="minorHAnsi"/>
        </w:rPr>
        <w:t>.</w:t>
      </w:r>
    </w:p>
    <w:p w14:paraId="62BCDF18" w14:textId="63B0A3C2" w:rsidR="002B30C1"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lastRenderedPageBreak/>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0A87286A" w14:textId="20179CAE" w:rsidR="000E37EF" w:rsidRPr="00F56CFB" w:rsidRDefault="000E37EF" w:rsidP="002B30C1">
      <w:pPr>
        <w:autoSpaceDE w:val="0"/>
        <w:autoSpaceDN w:val="0"/>
        <w:adjustRightInd w:val="0"/>
        <w:spacing w:after="120"/>
        <w:ind w:left="624"/>
        <w:rPr>
          <w:rFonts w:eastAsia="Calibri" w:cstheme="minorHAnsi"/>
          <w:color w:val="000000"/>
          <w:szCs w:val="22"/>
          <w:lang w:eastAsia="en-GB"/>
        </w:rPr>
      </w:pPr>
      <w:bookmarkStart w:id="366" w:name="_Hlk115352009"/>
      <w:r w:rsidRPr="00F56CFB">
        <w:rPr>
          <w:rFonts w:eastAsia="Calibri" w:cstheme="minorHAnsi"/>
          <w:color w:val="000000"/>
          <w:szCs w:val="22"/>
          <w:lang w:eastAsia="en-GB"/>
        </w:rPr>
        <w:t>We will consider sexual harassment in broad terms and understand that sexual harassment (as set out below) creates a culture that, if not challenged, can normalise inappropriate behaviours and provide an environment that may lead to sexual violence.</w:t>
      </w:r>
      <w:bookmarkEnd w:id="366"/>
    </w:p>
    <w:p w14:paraId="44CBED62" w14:textId="2E41EA6F" w:rsidR="000E37EF" w:rsidRPr="00F56CFB" w:rsidRDefault="000E37EF" w:rsidP="00A06D93">
      <w:pPr>
        <w:pStyle w:val="Heading2"/>
        <w:numPr>
          <w:ilvl w:val="1"/>
          <w:numId w:val="59"/>
        </w:numPr>
      </w:pPr>
      <w:bookmarkStart w:id="367" w:name="_Toc206160654"/>
      <w:bookmarkStart w:id="368" w:name="_Toc181710862"/>
      <w:bookmarkStart w:id="369" w:name="_Toc220576018"/>
      <w:r w:rsidRPr="00F56CFB">
        <w:t>Types of SVSH conduct</w:t>
      </w:r>
      <w:bookmarkEnd w:id="367"/>
      <w:bookmarkEnd w:id="368"/>
      <w:bookmarkEnd w:id="369"/>
    </w:p>
    <w:p w14:paraId="317D21CD" w14:textId="45FE388A" w:rsidR="00326EED" w:rsidRPr="00F56CFB" w:rsidRDefault="00326EED" w:rsidP="003231D9">
      <w:pPr>
        <w:spacing w:after="120"/>
        <w:ind w:left="624"/>
        <w:rPr>
          <w:rFonts w:cstheme="minorHAnsi"/>
        </w:rPr>
      </w:pPr>
      <w:r w:rsidRPr="00F56CFB">
        <w:rPr>
          <w:rFonts w:cstheme="minorHAnsi"/>
        </w:rPr>
        <w:t xml:space="preserve">Types of conduct that </w:t>
      </w:r>
      <w:r w:rsidR="009B64EB" w:rsidRPr="00F56CFB">
        <w:rPr>
          <w:rFonts w:cstheme="minorHAnsi"/>
        </w:rPr>
        <w:t xml:space="preserve">is inappropriate </w:t>
      </w:r>
      <w:r w:rsidRPr="00F56CFB">
        <w:rPr>
          <w:rFonts w:cstheme="minorHAnsi"/>
        </w:rPr>
        <w:t>and may constitute sexual</w:t>
      </w:r>
      <w:r w:rsidR="009B64EB" w:rsidRPr="00F56CFB">
        <w:rPr>
          <w:rFonts w:cstheme="minorHAnsi"/>
        </w:rPr>
        <w:t xml:space="preserve"> violence or sexual</w:t>
      </w:r>
      <w:r w:rsidRPr="00F56CFB">
        <w:rPr>
          <w:rFonts w:cstheme="minorHAnsi"/>
        </w:rPr>
        <w:t xml:space="preserve"> harassment include, but are not limited to, the following:</w:t>
      </w:r>
    </w:p>
    <w:p w14:paraId="28867803" w14:textId="07FB4B0D"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 xml:space="preserve">nwelcome sexual flirtations or propositions, </w:t>
      </w:r>
      <w:r w:rsidR="00B456F0" w:rsidRPr="00F56CFB">
        <w:rPr>
          <w:rFonts w:cstheme="minorHAnsi"/>
        </w:rPr>
        <w:t>invitations,</w:t>
      </w:r>
      <w:r w:rsidR="00326EED" w:rsidRPr="00F56CFB">
        <w:rPr>
          <w:rFonts w:cstheme="minorHAnsi"/>
        </w:rPr>
        <w:t xml:space="preserve"> or requests for sexual activity</w:t>
      </w:r>
      <w:r w:rsidRPr="00F56CFB">
        <w:rPr>
          <w:rFonts w:cstheme="minorHAnsi"/>
        </w:rPr>
        <w:t>;</w:t>
      </w:r>
    </w:p>
    <w:p w14:paraId="49B6C9F4" w14:textId="435F9166"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comments, such as </w:t>
      </w:r>
      <w:r w:rsidR="00923075" w:rsidRPr="00F56CFB">
        <w:rPr>
          <w:rFonts w:cstheme="minorHAnsi"/>
        </w:rPr>
        <w:t xml:space="preserve">telling sexual stories, </w:t>
      </w:r>
      <w:r w:rsidR="00326EED" w:rsidRPr="00F56CFB">
        <w:rPr>
          <w:rFonts w:cstheme="minorHAnsi"/>
        </w:rPr>
        <w:t>making lewd comments or sexual remarks about clothing and appearance, and calling someone sexualised names</w:t>
      </w:r>
      <w:r w:rsidRPr="00F56CFB">
        <w:rPr>
          <w:rFonts w:cstheme="minorHAnsi"/>
        </w:rPr>
        <w:t>;</w:t>
      </w:r>
    </w:p>
    <w:p w14:paraId="046E7EB2" w14:textId="6A96B48B"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“jokes” or taunting, threats, verbal abuse, derogatory </w:t>
      </w:r>
      <w:r w:rsidR="00B456F0" w:rsidRPr="00F56CFB">
        <w:rPr>
          <w:rFonts w:cstheme="minorHAnsi"/>
        </w:rPr>
        <w:t>comments,</w:t>
      </w:r>
      <w:r w:rsidR="00326EED" w:rsidRPr="00F56CFB">
        <w:rPr>
          <w:rFonts w:cstheme="minorHAnsi"/>
        </w:rPr>
        <w:t xml:space="preserve"> or sexually degrading descriptions</w:t>
      </w:r>
      <w:r w:rsidRPr="00F56CFB">
        <w:rPr>
          <w:rFonts w:cstheme="minorHAnsi"/>
        </w:rPr>
        <w:t>;</w:t>
      </w:r>
    </w:p>
    <w:p w14:paraId="1DFF191B" w14:textId="3AFD0777"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nwelcome communication that is sexually suggestive, degrading or implies sexual intentions, including written, verbal, online etc.</w:t>
      </w:r>
      <w:r w:rsidRPr="00F56CFB">
        <w:rPr>
          <w:rFonts w:cstheme="minorHAnsi"/>
        </w:rPr>
        <w:t>;</w:t>
      </w:r>
    </w:p>
    <w:p w14:paraId="5E72DB40" w14:textId="2F82A5C3" w:rsidR="00326EED" w:rsidRPr="00DC65A2"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 xml:space="preserve">hysical </w:t>
      </w:r>
      <w:bookmarkStart w:id="370" w:name="_Hlk212629899"/>
      <w:r w:rsidR="00326EED" w:rsidRPr="00F56CFB">
        <w:rPr>
          <w:rFonts w:cstheme="minorHAnsi"/>
        </w:rPr>
        <w:t>behaviour, such as deliberately brushing against</w:t>
      </w:r>
      <w:r w:rsidR="00923075" w:rsidRPr="00F56CFB">
        <w:rPr>
          <w:rFonts w:cstheme="minorHAnsi"/>
        </w:rPr>
        <w:t xml:space="preserve"> </w:t>
      </w:r>
      <w:bookmarkStart w:id="371" w:name="_Hlk115352262"/>
      <w:r w:rsidR="00923075" w:rsidRPr="00F56CFB">
        <w:rPr>
          <w:rFonts w:cstheme="minorHAnsi"/>
        </w:rPr>
        <w:t xml:space="preserve">someone or interfering with someone’s </w:t>
      </w:r>
      <w:r w:rsidR="00923075" w:rsidRPr="00DC65A2">
        <w:rPr>
          <w:rFonts w:cstheme="minorHAnsi"/>
        </w:rPr>
        <w:t>clothes</w:t>
      </w:r>
      <w:r w:rsidR="00582481" w:rsidRPr="00DC65A2">
        <w:rPr>
          <w:rFonts w:cstheme="minorHAnsi"/>
        </w:rPr>
        <w:t>, grabbing bottoms, breasts and genitalia, pulling down trousers, flicking bras and lifting up skirts.</w:t>
      </w:r>
      <w:r w:rsidR="00923075" w:rsidRPr="00DC65A2">
        <w:rPr>
          <w:rFonts w:cstheme="minorHAnsi"/>
        </w:rPr>
        <w:t xml:space="preserve"> Consideration will be given to when any of this crosses a line into sexual violence</w:t>
      </w:r>
      <w:r w:rsidR="00582481" w:rsidRPr="00DC65A2">
        <w:rPr>
          <w:rFonts w:cstheme="minorHAnsi"/>
        </w:rPr>
        <w:t xml:space="preserve"> (potentially criminal in nature)</w:t>
      </w:r>
      <w:r w:rsidR="00923075" w:rsidRPr="00DC65A2">
        <w:rPr>
          <w:rFonts w:cstheme="minorHAnsi"/>
        </w:rPr>
        <w:t xml:space="preserve"> – it is important to talk to and consider the experience of the victim</w:t>
      </w:r>
      <w:r w:rsidRPr="00DC65A2">
        <w:rPr>
          <w:rFonts w:cstheme="minorHAnsi"/>
        </w:rPr>
        <w:t>;</w:t>
      </w:r>
      <w:bookmarkEnd w:id="370"/>
    </w:p>
    <w:p w14:paraId="77521A29" w14:textId="50A4211B" w:rsidR="00326EED" w:rsidRPr="00F56CFB" w:rsidRDefault="00326EED" w:rsidP="00A06D93">
      <w:pPr>
        <w:pStyle w:val="ListParagraph"/>
        <w:numPr>
          <w:ilvl w:val="1"/>
          <w:numId w:val="52"/>
        </w:numPr>
        <w:ind w:left="981" w:hanging="357"/>
        <w:rPr>
          <w:rFonts w:cstheme="minorHAnsi"/>
        </w:rPr>
      </w:pPr>
      <w:r w:rsidRPr="00DC65A2">
        <w:rPr>
          <w:rFonts w:cstheme="minorHAnsi"/>
        </w:rPr>
        <w:t>displaying</w:t>
      </w:r>
      <w:r w:rsidR="00923075" w:rsidRPr="00DC65A2">
        <w:rPr>
          <w:rFonts w:cstheme="minorHAnsi"/>
        </w:rPr>
        <w:t xml:space="preserve"> pictures, photos or drawings of</w:t>
      </w:r>
      <w:r w:rsidR="00923075" w:rsidRPr="00F56CFB">
        <w:rPr>
          <w:rFonts w:cstheme="minorHAnsi"/>
        </w:rPr>
        <w:t xml:space="preserve"> a </w:t>
      </w:r>
      <w:r w:rsidRPr="00F56CFB">
        <w:rPr>
          <w:rFonts w:cstheme="minorHAnsi"/>
        </w:rPr>
        <w:t>sexual nature</w:t>
      </w:r>
      <w:r w:rsidR="009B64EB" w:rsidRPr="00F56CFB">
        <w:rPr>
          <w:rFonts w:cstheme="minorHAnsi"/>
        </w:rPr>
        <w:t>;</w:t>
      </w:r>
      <w:bookmarkEnd w:id="371"/>
    </w:p>
    <w:p w14:paraId="23C29706" w14:textId="13E06DD4" w:rsidR="00326EED" w:rsidRPr="00F56CFB" w:rsidRDefault="009B64EB" w:rsidP="00A06D93">
      <w:pPr>
        <w:pStyle w:val="ListParagraph"/>
        <w:numPr>
          <w:ilvl w:val="1"/>
          <w:numId w:val="52"/>
        </w:numPr>
        <w:ind w:left="981" w:hanging="357"/>
        <w:rPr>
          <w:rFonts w:cstheme="minorHAnsi"/>
        </w:rPr>
      </w:pPr>
      <w:r w:rsidRPr="00F56CFB">
        <w:rPr>
          <w:rFonts w:cstheme="minorHAnsi"/>
        </w:rPr>
        <w:t>e</w:t>
      </w:r>
      <w:r w:rsidR="00326EED" w:rsidRPr="00F56CFB">
        <w:rPr>
          <w:rFonts w:cstheme="minorHAnsi"/>
        </w:rPr>
        <w:t>xposing, or causing exposure of, underclothing, genitalia, or other body parts that are normally covered by an individual, through means including, but not limited to, mooning, streaking, “upskirting”</w:t>
      </w:r>
      <w:r w:rsidR="00CA071B" w:rsidRPr="00F56CFB">
        <w:rPr>
          <w:rFonts w:cstheme="minorHAnsi"/>
        </w:rPr>
        <w:t xml:space="preserve"> (which is a criminal offence)</w:t>
      </w:r>
      <w:r w:rsidR="00326EED" w:rsidRPr="00F56CFB">
        <w:rPr>
          <w:rFonts w:cstheme="minorHAnsi"/>
        </w:rPr>
        <w:t>, “down blousing”, or flashing</w:t>
      </w:r>
      <w:r w:rsidRPr="00F56CFB">
        <w:rPr>
          <w:rFonts w:cstheme="minorHAnsi"/>
        </w:rPr>
        <w:t>;</w:t>
      </w:r>
    </w:p>
    <w:p w14:paraId="7B288C08" w14:textId="71DD2C7D" w:rsidR="00326EED" w:rsidRPr="00F56CFB"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urposefully cornering or hindering an individual’s normal movements</w:t>
      </w:r>
      <w:r w:rsidRPr="00F56CFB">
        <w:rPr>
          <w:rFonts w:cstheme="minorHAnsi"/>
        </w:rPr>
        <w:t>;</w:t>
      </w:r>
    </w:p>
    <w:p w14:paraId="4D00ABB3" w14:textId="286DE649" w:rsidR="001F2616" w:rsidRPr="00F56CFB" w:rsidRDefault="001F2616" w:rsidP="00A06D93">
      <w:pPr>
        <w:pStyle w:val="ListParagraph"/>
        <w:numPr>
          <w:ilvl w:val="1"/>
          <w:numId w:val="52"/>
        </w:numPr>
        <w:spacing w:after="120"/>
        <w:ind w:left="981" w:hanging="357"/>
        <w:contextualSpacing w:val="0"/>
        <w:rPr>
          <w:rFonts w:cstheme="minorHAnsi"/>
        </w:rPr>
      </w:pPr>
      <w:bookmarkStart w:id="372" w:name="_Hlk115352424"/>
      <w:r w:rsidRPr="00F56CFB">
        <w:rPr>
          <w:rFonts w:cstheme="minorHAnsi"/>
        </w:rPr>
        <w:t xml:space="preserve">online sexual harassment.  This may be standalone, or part of a wider pattern of </w:t>
      </w:r>
      <w:r w:rsidR="008C403C" w:rsidRPr="00F56CFB">
        <w:rPr>
          <w:rFonts w:cstheme="minorHAnsi"/>
        </w:rPr>
        <w:t>sexual</w:t>
      </w:r>
      <w:r w:rsidRPr="00F56CFB">
        <w:rPr>
          <w:rFonts w:cstheme="minorHAnsi"/>
        </w:rPr>
        <w:t xml:space="preserve"> harassment and/or sexual violence.  It may include:</w:t>
      </w:r>
    </w:p>
    <w:p w14:paraId="237D560D" w14:textId="6317B103" w:rsidR="00D75ECB" w:rsidRPr="00F56CFB" w:rsidRDefault="00D75ECB" w:rsidP="00A06D93">
      <w:pPr>
        <w:pStyle w:val="ListParagraph"/>
        <w:numPr>
          <w:ilvl w:val="0"/>
          <w:numId w:val="58"/>
        </w:numPr>
        <w:ind w:left="1338" w:hanging="357"/>
        <w:rPr>
          <w:rFonts w:eastAsia="Calibri" w:cstheme="minorHAnsi"/>
          <w:color w:val="000000"/>
          <w:lang w:eastAsia="en-GB"/>
        </w:rPr>
      </w:pPr>
      <w:r w:rsidRPr="00F56CFB">
        <w:rPr>
          <w:rFonts w:cstheme="minorHAnsi"/>
        </w:rPr>
        <w:t>consensual and non-consensual sharing of nude and</w:t>
      </w:r>
      <w:r w:rsidR="00FE0914" w:rsidRPr="00F56CFB">
        <w:rPr>
          <w:rFonts w:cstheme="minorHAnsi"/>
        </w:rPr>
        <w:t>/or</w:t>
      </w:r>
      <w:r w:rsidRPr="00F56CFB">
        <w:rPr>
          <w:rFonts w:cstheme="minorHAnsi"/>
        </w:rPr>
        <w:t xml:space="preserve"> semi-nude images and/or videos.  </w:t>
      </w:r>
      <w:bookmarkStart w:id="373" w:name="_Hlk212629942"/>
      <w:r w:rsidRPr="00F56CFB">
        <w:rPr>
          <w:rFonts w:cstheme="minorHAnsi"/>
        </w:rPr>
        <w:t xml:space="preserve">Taking and </w:t>
      </w:r>
      <w:r w:rsidR="00FE0914" w:rsidRPr="00F56CFB">
        <w:rPr>
          <w:rFonts w:cstheme="minorHAnsi"/>
        </w:rPr>
        <w:t>s</w:t>
      </w:r>
      <w:r w:rsidRPr="00F56CFB">
        <w:rPr>
          <w:rFonts w:cstheme="minorHAnsi"/>
        </w:rPr>
        <w:t xml:space="preserve">haring nude photographs of U18s is a criminal offence.  </w:t>
      </w:r>
      <w:hyperlink r:id="rId39" w:history="1">
        <w:r w:rsidRPr="00F56CFB">
          <w:rPr>
            <w:rStyle w:val="Hyperlink"/>
            <w:rFonts w:cstheme="minorHAnsi"/>
            <w:szCs w:val="22"/>
            <w:lang w:eastAsia="en-GB"/>
          </w:rPr>
          <w:t>UKCIS Sharing nudes and semi-nudes: advice for education settings working with children and young people</w:t>
        </w:r>
      </w:hyperlink>
      <w:r w:rsidRPr="00F56CFB">
        <w:rPr>
          <w:rFonts w:eastAsia="Calibri" w:cstheme="minorHAnsi"/>
          <w:color w:val="000000"/>
          <w:lang w:eastAsia="en-GB"/>
        </w:rPr>
        <w:t xml:space="preserve"> provides detailed advice for schools</w:t>
      </w:r>
      <w:r w:rsidR="00240513" w:rsidRPr="00F56CFB">
        <w:rPr>
          <w:rFonts w:eastAsia="Calibri" w:cstheme="minorHAnsi"/>
          <w:color w:val="000000"/>
          <w:lang w:eastAsia="en-GB"/>
        </w:rPr>
        <w:t>.</w:t>
      </w:r>
      <w:bookmarkEnd w:id="373"/>
      <w:r w:rsidRPr="00F56CFB">
        <w:rPr>
          <w:rFonts w:eastAsia="Calibri" w:cstheme="minorHAnsi"/>
          <w:color w:val="000000"/>
          <w:lang w:eastAsia="en-GB"/>
        </w:rPr>
        <w:t xml:space="preserve"> </w:t>
      </w:r>
    </w:p>
    <w:p w14:paraId="08778B27" w14:textId="4A05F979" w:rsidR="001F2616" w:rsidRPr="00F56CFB" w:rsidRDefault="00D75ECB" w:rsidP="00A06D93">
      <w:pPr>
        <w:pStyle w:val="ListParagraph"/>
        <w:numPr>
          <w:ilvl w:val="0"/>
          <w:numId w:val="57"/>
        </w:numPr>
        <w:ind w:left="1338" w:hanging="357"/>
        <w:rPr>
          <w:rFonts w:cstheme="minorHAnsi"/>
        </w:rPr>
      </w:pPr>
      <w:r w:rsidRPr="00F56CFB">
        <w:rPr>
          <w:rFonts w:cstheme="minorHAnsi"/>
        </w:rPr>
        <w:t>sharing of unwanted explicit content;</w:t>
      </w:r>
    </w:p>
    <w:p w14:paraId="624077EA" w14:textId="77361539" w:rsidR="00D75ECB" w:rsidRPr="00F56CFB" w:rsidRDefault="00D75ECB" w:rsidP="00A06D93">
      <w:pPr>
        <w:pStyle w:val="ListParagraph"/>
        <w:numPr>
          <w:ilvl w:val="0"/>
          <w:numId w:val="57"/>
        </w:numPr>
        <w:ind w:left="1338" w:hanging="357"/>
        <w:rPr>
          <w:rFonts w:cstheme="minorHAnsi"/>
        </w:rPr>
      </w:pPr>
      <w:r w:rsidRPr="00F56CFB">
        <w:rPr>
          <w:rFonts w:cstheme="minorHAnsi"/>
        </w:rPr>
        <w:t>sexualised online bullying;</w:t>
      </w:r>
    </w:p>
    <w:p w14:paraId="70D92517" w14:textId="79E72425" w:rsidR="00D75ECB" w:rsidRPr="00F56CFB" w:rsidRDefault="00D75ECB" w:rsidP="00A06D93">
      <w:pPr>
        <w:pStyle w:val="ListParagraph"/>
        <w:numPr>
          <w:ilvl w:val="0"/>
          <w:numId w:val="57"/>
        </w:numPr>
        <w:ind w:left="1338" w:hanging="357"/>
        <w:rPr>
          <w:rFonts w:cstheme="minorHAnsi"/>
        </w:rPr>
      </w:pPr>
      <w:r w:rsidRPr="00F56CFB">
        <w:rPr>
          <w:rFonts w:cstheme="minorHAnsi"/>
        </w:rPr>
        <w:t xml:space="preserve">unwanted </w:t>
      </w:r>
      <w:r w:rsidR="000E37EF" w:rsidRPr="00F56CFB">
        <w:rPr>
          <w:rFonts w:cstheme="minorHAnsi"/>
        </w:rPr>
        <w:t>sexual</w:t>
      </w:r>
      <w:r w:rsidRPr="00F56CFB">
        <w:rPr>
          <w:rFonts w:cstheme="minorHAnsi"/>
        </w:rPr>
        <w:t xml:space="preserve"> comments and messages, including on social media;</w:t>
      </w:r>
    </w:p>
    <w:p w14:paraId="1878B67F" w14:textId="3362862B" w:rsidR="00D75ECB" w:rsidRPr="00F56CFB" w:rsidRDefault="000E37EF" w:rsidP="00A06D93">
      <w:pPr>
        <w:pStyle w:val="ListParagraph"/>
        <w:numPr>
          <w:ilvl w:val="0"/>
          <w:numId w:val="57"/>
        </w:numPr>
        <w:ind w:left="1338" w:hanging="357"/>
        <w:rPr>
          <w:rFonts w:cstheme="minorHAnsi"/>
        </w:rPr>
      </w:pPr>
      <w:r w:rsidRPr="00F56CFB">
        <w:rPr>
          <w:rFonts w:cstheme="minorHAnsi"/>
        </w:rPr>
        <w:t>sexual exploitation coercion and threats; and,</w:t>
      </w:r>
    </w:p>
    <w:p w14:paraId="65C1FAA8" w14:textId="4B423529" w:rsidR="000E37EF" w:rsidRPr="00F56CFB" w:rsidRDefault="000E37EF" w:rsidP="00A06D93">
      <w:pPr>
        <w:pStyle w:val="ListParagraph"/>
        <w:numPr>
          <w:ilvl w:val="0"/>
          <w:numId w:val="57"/>
        </w:numPr>
        <w:ind w:left="1338" w:hanging="357"/>
        <w:rPr>
          <w:rFonts w:cstheme="minorHAnsi"/>
        </w:rPr>
      </w:pPr>
      <w:r w:rsidRPr="00F56CFB">
        <w:rPr>
          <w:rFonts w:cstheme="minorHAnsi"/>
        </w:rPr>
        <w:t>coercing others into sharing images of themselves or performing acts they are not comfortable with online.</w:t>
      </w:r>
      <w:bookmarkEnd w:id="372"/>
    </w:p>
    <w:p w14:paraId="4CE57FC0" w14:textId="099F33C2" w:rsidR="00326EED" w:rsidRPr="00F56CFB" w:rsidRDefault="00763DF2" w:rsidP="007A6AD3">
      <w:pPr>
        <w:pStyle w:val="Heading2"/>
      </w:pPr>
      <w:bookmarkStart w:id="374" w:name="_Toc206160655"/>
      <w:bookmarkStart w:id="375" w:name="_Toc181710863"/>
      <w:bookmarkStart w:id="376" w:name="_Toc220576019"/>
      <w:bookmarkStart w:id="377" w:name="_Hlk115352494"/>
      <w:r w:rsidRPr="00F56CFB">
        <w:t>Managing a report of SVSH</w:t>
      </w:r>
      <w:bookmarkEnd w:id="374"/>
      <w:bookmarkEnd w:id="375"/>
      <w:bookmarkEnd w:id="376"/>
    </w:p>
    <w:p w14:paraId="73430A76" w14:textId="77777777" w:rsidR="005A63AE" w:rsidRPr="00F56CFB" w:rsidRDefault="005A63AE" w:rsidP="007A6AD3">
      <w:pPr>
        <w:autoSpaceDE w:val="0"/>
        <w:autoSpaceDN w:val="0"/>
        <w:adjustRightInd w:val="0"/>
        <w:spacing w:after="120"/>
        <w:ind w:left="624"/>
        <w:rPr>
          <w:rFonts w:eastAsiaTheme="minorHAnsi" w:cstheme="minorHAnsi"/>
          <w:color w:val="000000"/>
          <w:szCs w:val="22"/>
        </w:rPr>
      </w:pPr>
      <w:r w:rsidRPr="00F56CFB">
        <w:rPr>
          <w:rFonts w:cstheme="minorHAnsi"/>
        </w:rPr>
        <w:t xml:space="preserve">We will consider every report on a case-by-case basis.  </w:t>
      </w:r>
      <w:r w:rsidRPr="00F56CFB">
        <w:rPr>
          <w:rFonts w:eastAsiaTheme="minorHAnsi" w:cstheme="minorHAnsi"/>
          <w:color w:val="000000"/>
          <w:szCs w:val="22"/>
        </w:rPr>
        <w:t xml:space="preserve">How the school responds to a report can encourage or undermine the confidence of future victims of sexual violence and sexual harassment to report or come forward. </w:t>
      </w:r>
    </w:p>
    <w:p w14:paraId="629AB222" w14:textId="2F8A7698" w:rsidR="000E37EF" w:rsidRPr="00F56CFB" w:rsidRDefault="005A63AE" w:rsidP="007A6AD3">
      <w:pPr>
        <w:spacing w:after="120"/>
        <w:ind w:left="624"/>
        <w:rPr>
          <w:rFonts w:cstheme="minorHAnsi"/>
        </w:rPr>
      </w:pPr>
      <w:r w:rsidRPr="00F56CFB">
        <w:rPr>
          <w:rFonts w:cstheme="minorHAnsi"/>
        </w:rPr>
        <w:t>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of child on child abuse will be handled sensitively, appropriately and promptly.  The way in which they are responded to can have a significant impact on the school environment.</w:t>
      </w:r>
    </w:p>
    <w:p w14:paraId="6DF4716B" w14:textId="55B00BA8" w:rsidR="005A63AE" w:rsidRPr="00F56CFB" w:rsidRDefault="005A63AE" w:rsidP="007A6AD3">
      <w:pPr>
        <w:spacing w:after="120"/>
        <w:ind w:left="624"/>
        <w:rPr>
          <w:rFonts w:cstheme="minorHAnsi"/>
        </w:rPr>
      </w:pPr>
      <w:r w:rsidRPr="00F56CFB">
        <w:rPr>
          <w:rFonts w:cstheme="minorHAnsi"/>
        </w:rPr>
        <w:t xml:space="preserve">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w:t>
      </w:r>
      <w:r w:rsidRPr="00F56CFB">
        <w:rPr>
          <w:rFonts w:cstheme="minorHAnsi"/>
        </w:rPr>
        <w:lastRenderedPageBreak/>
        <w:t>may overhear a conversation that suggests a child has been harmed or a child’s own behaviour might indicate that something is wrong.</w:t>
      </w:r>
    </w:p>
    <w:p w14:paraId="1B62CB95" w14:textId="2F56817D" w:rsidR="00326EED" w:rsidRPr="00F268A2" w:rsidRDefault="007A6AD3" w:rsidP="007A6AD3">
      <w:pPr>
        <w:spacing w:after="120"/>
        <w:ind w:left="624"/>
        <w:rPr>
          <w:rFonts w:cstheme="minorHAnsi"/>
        </w:rPr>
      </w:pPr>
      <w:r w:rsidRPr="00F56CFB">
        <w:rPr>
          <w:rFonts w:cstheme="minorHAnsi"/>
        </w:rPr>
        <w:t>Sanctions</w:t>
      </w:r>
      <w:r w:rsidR="00326EED" w:rsidRPr="00F56CFB">
        <w:rPr>
          <w:rFonts w:cstheme="minorHAnsi"/>
        </w:rPr>
        <w:t xml:space="preserve"> for incidents of </w:t>
      </w:r>
      <w:r w:rsidRPr="00F56CFB">
        <w:rPr>
          <w:rFonts w:cstheme="minorHAnsi"/>
        </w:rPr>
        <w:t>SVSH</w:t>
      </w:r>
      <w:r w:rsidR="00326EED" w:rsidRPr="00F56CFB">
        <w:rPr>
          <w:rFonts w:cstheme="minorHAnsi"/>
        </w:rPr>
        <w:t xml:space="preserve"> will be determined based on the nature of the case, </w:t>
      </w:r>
      <w:r w:rsidR="00326EED" w:rsidRPr="00F268A2">
        <w:rPr>
          <w:rFonts w:cstheme="minorHAnsi"/>
        </w:rPr>
        <w:t>the ages of those involved and any previously related incidents.</w:t>
      </w:r>
      <w:r w:rsidR="005F3A0E" w:rsidRPr="00F268A2">
        <w:rPr>
          <w:rFonts w:cstheme="minorHAnsi"/>
        </w:rPr>
        <w:t xml:space="preserve">  In some cases, the school may involve</w:t>
      </w:r>
      <w:r w:rsidR="00793031" w:rsidRPr="00F268A2">
        <w:rPr>
          <w:rFonts w:cstheme="minorHAnsi"/>
        </w:rPr>
        <w:t xml:space="preserve"> the</w:t>
      </w:r>
      <w:r w:rsidR="005F3A0E" w:rsidRPr="00F268A2">
        <w:rPr>
          <w:rFonts w:cstheme="minorHAnsi"/>
        </w:rPr>
        <w:t xml:space="preserve"> </w:t>
      </w:r>
      <w:r w:rsidR="00793031" w:rsidRPr="00F268A2">
        <w:t>MACH</w:t>
      </w:r>
      <w:r w:rsidR="00763DF2" w:rsidRPr="00F268A2">
        <w:rPr>
          <w:rFonts w:cstheme="minorHAnsi"/>
        </w:rPr>
        <w:t xml:space="preserve"> o</w:t>
      </w:r>
      <w:r w:rsidR="00FA7A6B" w:rsidRPr="00F268A2">
        <w:rPr>
          <w:rFonts w:cstheme="minorHAnsi"/>
        </w:rPr>
        <w:t>r</w:t>
      </w:r>
      <w:r w:rsidR="00763DF2" w:rsidRPr="00F268A2">
        <w:rPr>
          <w:rFonts w:cstheme="minorHAnsi"/>
        </w:rPr>
        <w:t xml:space="preserve"> the Police </w:t>
      </w:r>
      <w:r w:rsidR="005F3A0E" w:rsidRPr="00F268A2">
        <w:rPr>
          <w:rFonts w:cstheme="minorHAnsi"/>
        </w:rPr>
        <w:t>where it is determined that a crime has been committed.</w:t>
      </w:r>
    </w:p>
    <w:p w14:paraId="72D09D86" w14:textId="7AA40D97" w:rsidR="0033103A" w:rsidRPr="00F268A2" w:rsidRDefault="00593B02" w:rsidP="007A6AD3">
      <w:pPr>
        <w:spacing w:after="120"/>
        <w:ind w:left="624"/>
        <w:rPr>
          <w:rFonts w:cstheme="minorHAnsi"/>
        </w:rPr>
      </w:pPr>
      <w:r w:rsidRPr="00F268A2">
        <w:rPr>
          <w:rFonts w:cstheme="minorHAnsi"/>
        </w:rPr>
        <w:t xml:space="preserve">A </w:t>
      </w:r>
      <w:hyperlink r:id="rId40" w:history="1">
        <w:r w:rsidR="00850A66" w:rsidRPr="00F268A2">
          <w:rPr>
            <w:rStyle w:val="Hyperlink"/>
            <w:rFonts w:cstheme="minorHAnsi"/>
          </w:rPr>
          <w:t>KAHSC Model Response to reports of child on child sexual violence and sexual harassment flowchart</w:t>
        </w:r>
      </w:hyperlink>
      <w:r w:rsidR="000C1F6F" w:rsidRPr="00F268A2">
        <w:rPr>
          <w:rFonts w:cstheme="minorHAnsi"/>
        </w:rPr>
        <w:t xml:space="preserve"> is available to download from the KAH</w:t>
      </w:r>
      <w:r w:rsidR="00B910A9" w:rsidRPr="00F268A2">
        <w:rPr>
          <w:rFonts w:cstheme="minorHAnsi"/>
        </w:rPr>
        <w:t>ub</w:t>
      </w:r>
      <w:r w:rsidR="000C1F6F" w:rsidRPr="00F268A2">
        <w:rPr>
          <w:rFonts w:cstheme="minorHAnsi"/>
        </w:rPr>
        <w:t xml:space="preserve">. </w:t>
      </w:r>
    </w:p>
    <w:p w14:paraId="76D1A0D2" w14:textId="41EFBEF4" w:rsidR="007A6AD3" w:rsidRPr="00F268A2" w:rsidRDefault="007A6AD3" w:rsidP="007A6AD3">
      <w:pPr>
        <w:spacing w:after="120"/>
        <w:ind w:left="624"/>
        <w:rPr>
          <w:rFonts w:cstheme="minorHAnsi"/>
        </w:rPr>
      </w:pPr>
      <w:r w:rsidRPr="00F268A2">
        <w:rPr>
          <w:rFonts w:cstheme="minorHAnsi"/>
          <w:b/>
          <w:bCs/>
        </w:rPr>
        <w:t xml:space="preserve">Immediate </w:t>
      </w:r>
      <w:r w:rsidRPr="00F268A2">
        <w:rPr>
          <w:rFonts w:cstheme="minorHAnsi"/>
        </w:rPr>
        <w:t>consideration will be given as to how best to support and protect the victim and the alleged perpetrator(s) and any other children involved/impacted including siblings and other close relatives.</w:t>
      </w:r>
    </w:p>
    <w:p w14:paraId="55FDEB20" w14:textId="77777777" w:rsidR="007A6AD3" w:rsidRPr="00F268A2" w:rsidRDefault="007A6AD3" w:rsidP="007A6AD3">
      <w:pPr>
        <w:spacing w:after="120"/>
        <w:ind w:left="624"/>
      </w:pPr>
      <w:r w:rsidRPr="00F268A2">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09320D16" w14:textId="77777777" w:rsidR="007A6AD3" w:rsidRPr="00F268A2" w:rsidRDefault="007A6AD3" w:rsidP="00821C5B">
      <w:pPr>
        <w:spacing w:after="120"/>
        <w:ind w:left="624"/>
      </w:pPr>
      <w:r w:rsidRPr="00F268A2">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602CAC07" w14:textId="77777777" w:rsidR="007A6AD3" w:rsidRPr="00F268A2" w:rsidRDefault="007A6AD3" w:rsidP="00A06D93">
      <w:pPr>
        <w:numPr>
          <w:ilvl w:val="0"/>
          <w:numId w:val="60"/>
        </w:numPr>
        <w:autoSpaceDE w:val="0"/>
        <w:autoSpaceDN w:val="0"/>
        <w:adjustRightInd w:val="0"/>
        <w:ind w:left="981" w:hanging="357"/>
        <w:rPr>
          <w:rFonts w:cs="Calibri"/>
          <w:szCs w:val="22"/>
        </w:rPr>
      </w:pPr>
      <w:r w:rsidRPr="00F268A2">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2CD07ABC" w14:textId="02BD2E39" w:rsidR="007A6AD3" w:rsidRPr="00F268A2" w:rsidRDefault="007A6AD3" w:rsidP="00A06D93">
      <w:pPr>
        <w:numPr>
          <w:ilvl w:val="0"/>
          <w:numId w:val="60"/>
        </w:numPr>
        <w:autoSpaceDE w:val="0"/>
        <w:autoSpaceDN w:val="0"/>
        <w:adjustRightInd w:val="0"/>
        <w:ind w:left="981" w:hanging="357"/>
        <w:rPr>
          <w:rFonts w:cs="Calibri"/>
          <w:szCs w:val="22"/>
        </w:rPr>
      </w:pPr>
      <w:r w:rsidRPr="00F268A2">
        <w:rPr>
          <w:rFonts w:cs="Calibri"/>
          <w:szCs w:val="22"/>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004B63C0" w:rsidRPr="00F268A2">
        <w:rPr>
          <w:rFonts w:cs="Calibri"/>
          <w:szCs w:val="22"/>
        </w:rPr>
        <w:t xml:space="preserve">to whom </w:t>
      </w:r>
      <w:r w:rsidRPr="00F268A2">
        <w:rPr>
          <w:rFonts w:cs="Calibri"/>
          <w:szCs w:val="22"/>
        </w:rPr>
        <w:t>the report will be passed.</w:t>
      </w:r>
    </w:p>
    <w:p w14:paraId="5501513E" w14:textId="77777777" w:rsidR="007A6AD3" w:rsidRPr="00F268A2" w:rsidRDefault="007A6AD3" w:rsidP="00A06D93">
      <w:pPr>
        <w:numPr>
          <w:ilvl w:val="0"/>
          <w:numId w:val="60"/>
        </w:numPr>
        <w:autoSpaceDE w:val="0"/>
        <w:autoSpaceDN w:val="0"/>
        <w:adjustRightInd w:val="0"/>
        <w:ind w:left="981" w:hanging="357"/>
        <w:rPr>
          <w:rFonts w:cs="Calibri"/>
          <w:szCs w:val="22"/>
        </w:rPr>
      </w:pPr>
      <w:r w:rsidRPr="00F268A2">
        <w:t>When an allegation is made by a pupil against another pupil, members of staff should consider whether the complaint raises a child protection concern.  If there is a child protection concern the DSL must be informed as soon as possible.</w:t>
      </w:r>
    </w:p>
    <w:p w14:paraId="2E969449" w14:textId="45D2C92B"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Reports that include an online element will be carefully managed in line with the DfE advice for schools on </w:t>
      </w:r>
      <w:hyperlink r:id="rId41" w:history="1">
        <w:r w:rsidR="00833A6D" w:rsidRPr="00F268A2">
          <w:rPr>
            <w:rStyle w:val="Hyperlink"/>
          </w:rPr>
          <w:t>Searching, screening and confiscation</w:t>
        </w:r>
      </w:hyperlink>
      <w:r w:rsidRPr="00F268A2">
        <w:t>.  Staff will not view or forward illegal images of a child but will discuss with the DSL whether it may be more appropriate to confiscate any devices to preserve any evidence and hand them to the Police for inspection.</w:t>
      </w:r>
    </w:p>
    <w:p w14:paraId="61C38969" w14:textId="77777777"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A factual written or electronic record will be made of the </w:t>
      </w:r>
      <w:r w:rsidRPr="00F268A2">
        <w:rPr>
          <w:rFonts w:cstheme="minorHAnsi"/>
          <w:szCs w:val="22"/>
        </w:rPr>
        <w:t>concern/</w:t>
      </w:r>
      <w:r w:rsidRPr="00F268A2">
        <w:t>allegation, but no attempt at this stage should be made to investigate the circumstances.</w:t>
      </w:r>
    </w:p>
    <w:p w14:paraId="257B79A2" w14:textId="19887716"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The DSL should contact </w:t>
      </w:r>
      <w:r w:rsidR="007931AC" w:rsidRPr="00F268A2">
        <w:t>the MACH</w:t>
      </w:r>
      <w:r w:rsidRPr="00F268A2">
        <w:t xml:space="preserve"> </w:t>
      </w:r>
      <w:r w:rsidR="00AC783A" w:rsidRPr="00F268A2">
        <w:t xml:space="preserve">for the area in which the child </w:t>
      </w:r>
      <w:r w:rsidR="00F56CFB" w:rsidRPr="00F268A2">
        <w:t xml:space="preserve">normally </w:t>
      </w:r>
      <w:r w:rsidR="00AC783A" w:rsidRPr="00F268A2">
        <w:t xml:space="preserve">resides </w:t>
      </w:r>
      <w:r w:rsidRPr="00F268A2">
        <w:t>to discuss the case.  It is possible that</w:t>
      </w:r>
      <w:r w:rsidR="00793031" w:rsidRPr="00F268A2">
        <w:t xml:space="preserve"> MACH </w:t>
      </w:r>
      <w:r w:rsidRPr="00F268A2">
        <w:t>is already aware of child protection concerns around this young person.  The DSL will follow through the outcomes of the discussion and make a referral of either one or all of the pupils involved where appropriate.</w:t>
      </w:r>
    </w:p>
    <w:p w14:paraId="0CF5F254" w14:textId="77777777" w:rsidR="007A6AD3" w:rsidRPr="00F268A2" w:rsidRDefault="007A6AD3" w:rsidP="00A06D93">
      <w:pPr>
        <w:numPr>
          <w:ilvl w:val="0"/>
          <w:numId w:val="60"/>
        </w:numPr>
        <w:autoSpaceDE w:val="0"/>
        <w:autoSpaceDN w:val="0"/>
        <w:adjustRightInd w:val="0"/>
        <w:ind w:left="981" w:hanging="357"/>
        <w:rPr>
          <w:rFonts w:cs="Calibri"/>
          <w:szCs w:val="22"/>
        </w:rPr>
      </w:pPr>
      <w:r w:rsidRPr="00F268A2">
        <w:t>The DSL will make a written or electronic record of the concern, the discussion and any outcome and keep a copy in the files of both/all pupils.</w:t>
      </w:r>
    </w:p>
    <w:p w14:paraId="525E3603" w14:textId="2B00931F" w:rsidR="007A6AD3" w:rsidRPr="00F268A2" w:rsidRDefault="007A6AD3" w:rsidP="00A06D93">
      <w:pPr>
        <w:numPr>
          <w:ilvl w:val="0"/>
          <w:numId w:val="60"/>
        </w:numPr>
        <w:autoSpaceDE w:val="0"/>
        <w:autoSpaceDN w:val="0"/>
        <w:adjustRightInd w:val="0"/>
        <w:ind w:left="981" w:hanging="357"/>
        <w:rPr>
          <w:rFonts w:cs="Calibri"/>
          <w:szCs w:val="22"/>
        </w:rPr>
      </w:pPr>
      <w:bookmarkStart w:id="378" w:name="_Hlk78386482"/>
      <w:r w:rsidRPr="00F268A2">
        <w:t xml:space="preserve">If the </w:t>
      </w:r>
      <w:r w:rsidRPr="00F268A2">
        <w:rPr>
          <w:rFonts w:cstheme="minorHAnsi"/>
          <w:szCs w:val="22"/>
        </w:rPr>
        <w:t>concern/</w:t>
      </w:r>
      <w:r w:rsidRPr="00F268A2">
        <w:t xml:space="preserve">allegation indicates a potential criminal offence has taken place </w:t>
      </w:r>
      <w:bookmarkStart w:id="379" w:name="_Hlk52802020"/>
      <w:bookmarkStart w:id="380" w:name="_Hlk52891267"/>
      <w:r w:rsidRPr="00F268A2">
        <w:t>e.g. rape, assault by penetration, sexual assault, sexual violence or sexual harassment (regardless of the age of the alleged perpetrator(s), the Police must be</w:t>
      </w:r>
      <w:bookmarkEnd w:id="379"/>
      <w:r w:rsidRPr="00F268A2">
        <w:t xml:space="preserve"> contacted at the earliest opportunity and parents informed (of both the pupil being complained about and the alleged victim).</w:t>
      </w:r>
      <w:bookmarkEnd w:id="378"/>
      <w:bookmarkEnd w:id="380"/>
      <w:r w:rsidRPr="00F268A2">
        <w:t xml:space="preserve">  </w:t>
      </w:r>
      <w:bookmarkStart w:id="381" w:name="_Hlk78384734"/>
      <w:r w:rsidRPr="00F268A2">
        <w:t xml:space="preserve">See </w:t>
      </w:r>
      <w:r w:rsidRPr="00F268A2">
        <w:rPr>
          <w:rFonts w:cstheme="minorHAnsi"/>
          <w:szCs w:val="22"/>
        </w:rPr>
        <w:t>‘</w:t>
      </w:r>
      <w:hyperlink r:id="rId42" w:history="1">
        <w:r w:rsidRPr="00F268A2">
          <w:rPr>
            <w:rStyle w:val="Hyperlink"/>
            <w:rFonts w:cstheme="minorHAnsi"/>
            <w:szCs w:val="22"/>
          </w:rPr>
          <w:t>When to call the Police</w:t>
        </w:r>
      </w:hyperlink>
      <w:r w:rsidRPr="00F268A2">
        <w:rPr>
          <w:rFonts w:cstheme="minorHAnsi"/>
          <w:szCs w:val="22"/>
        </w:rPr>
        <w:t>’</w:t>
      </w:r>
      <w:r w:rsidRPr="00F268A2">
        <w:t xml:space="preserve"> for further guidance.</w:t>
      </w:r>
    </w:p>
    <w:p w14:paraId="034B0575" w14:textId="77777777" w:rsidR="007A6AD3" w:rsidRPr="00F268A2" w:rsidRDefault="007A6AD3" w:rsidP="00A06D93">
      <w:pPr>
        <w:numPr>
          <w:ilvl w:val="0"/>
          <w:numId w:val="60"/>
        </w:numPr>
        <w:autoSpaceDE w:val="0"/>
        <w:autoSpaceDN w:val="0"/>
        <w:adjustRightInd w:val="0"/>
        <w:ind w:left="981" w:hanging="357"/>
        <w:rPr>
          <w:rFonts w:cs="Calibri"/>
          <w:szCs w:val="22"/>
        </w:rPr>
      </w:pPr>
      <w:bookmarkStart w:id="382" w:name="_Hlk27060339"/>
      <w:bookmarkEnd w:id="381"/>
      <w:r w:rsidRPr="00F268A2">
        <w:t xml:space="preserve">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w:t>
      </w:r>
      <w:r w:rsidRPr="00F268A2">
        <w:lastRenderedPageBreak/>
        <w:t>classes that they share with the victim.  This is in the best interests of both children and should not be perceived to be a judgement on the guilt of the alleged perpetrator.</w:t>
      </w:r>
      <w:bookmarkEnd w:id="382"/>
      <w:r w:rsidRPr="00F268A2">
        <w:t xml:space="preserve">  </w:t>
      </w:r>
    </w:p>
    <w:p w14:paraId="701D1059" w14:textId="6E3DC5C0" w:rsidR="007A6AD3" w:rsidRPr="00F268A2" w:rsidRDefault="007A6AD3" w:rsidP="00A06D93">
      <w:pPr>
        <w:numPr>
          <w:ilvl w:val="0"/>
          <w:numId w:val="60"/>
        </w:numPr>
        <w:autoSpaceDE w:val="0"/>
        <w:autoSpaceDN w:val="0"/>
        <w:adjustRightInd w:val="0"/>
        <w:ind w:left="981" w:hanging="357"/>
        <w:rPr>
          <w:rFonts w:cs="Calibri"/>
          <w:szCs w:val="22"/>
        </w:rPr>
      </w:pPr>
      <w:bookmarkStart w:id="383" w:name="_Hlk78385249"/>
      <w:r w:rsidRPr="00F268A2">
        <w:t xml:space="preserve">It may be appropriate to exclude the pupil being complained about for a period of time </w:t>
      </w:r>
      <w:r w:rsidR="00D5798E" w:rsidRPr="00F268A2">
        <w:t>in accordance with this Policy and procedures</w:t>
      </w:r>
      <w:r w:rsidRPr="00F268A2">
        <w:t xml:space="preserve">.  </w:t>
      </w:r>
    </w:p>
    <w:p w14:paraId="2609250A" w14:textId="38F3CF28"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Where a criminal investigation into sexual assault leads to a conviction or caution, we will consider any additional sanctions in light of </w:t>
      </w:r>
      <w:r w:rsidR="00D5798E" w:rsidRPr="00F268A2">
        <w:t xml:space="preserve">this Policy </w:t>
      </w:r>
      <w:r w:rsidRPr="00F268A2">
        <w:t>including consideration of permanent exclusion.  In any action we take, the nature of the conviction or caution and wishes of the victim will be taken into account.</w:t>
      </w:r>
    </w:p>
    <w:p w14:paraId="47DEC108" w14:textId="77777777" w:rsidR="007A6AD3" w:rsidRPr="00F268A2" w:rsidRDefault="007A6AD3" w:rsidP="00A06D93">
      <w:pPr>
        <w:numPr>
          <w:ilvl w:val="0"/>
          <w:numId w:val="60"/>
        </w:numPr>
        <w:autoSpaceDE w:val="0"/>
        <w:autoSpaceDN w:val="0"/>
        <w:adjustRightInd w:val="0"/>
        <w:ind w:left="981" w:hanging="357"/>
        <w:rPr>
          <w:rFonts w:cs="Calibri"/>
          <w:szCs w:val="22"/>
        </w:rPr>
      </w:pPr>
      <w:bookmarkStart w:id="384" w:name="_Hlk78385350"/>
      <w:bookmarkEnd w:id="383"/>
      <w:r w:rsidRPr="00F268A2">
        <w:t>Both the immediate and future needs of the victim, the alleged perpetrator and any other children involved/affected will be assessed and, where necessary appropriate plans and strategies put in place.</w:t>
      </w:r>
      <w:bookmarkEnd w:id="384"/>
      <w:r w:rsidRPr="00F268A2">
        <w:t xml:space="preserve"> </w:t>
      </w:r>
    </w:p>
    <w:p w14:paraId="47A025EC" w14:textId="6075CF89"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Where neither the </w:t>
      </w:r>
      <w:r w:rsidR="00793031" w:rsidRPr="00F268A2">
        <w:t>MACH</w:t>
      </w:r>
      <w:r w:rsidR="00D5798E" w:rsidRPr="00F268A2">
        <w:t xml:space="preserve"> </w:t>
      </w:r>
      <w:r w:rsidRPr="00F268A2">
        <w:t xml:space="preserve">nor the Police accept the complaint, a thorough school investigation should take place into the matter using the </w:t>
      </w:r>
      <w:proofErr w:type="gramStart"/>
      <w:r w:rsidRPr="00F268A2">
        <w:t>School’s</w:t>
      </w:r>
      <w:proofErr w:type="gramEnd"/>
      <w:r w:rsidRPr="00F268A2">
        <w:t xml:space="preserve"> usual disciplinary procedures. </w:t>
      </w:r>
    </w:p>
    <w:p w14:paraId="65DBBCA7" w14:textId="77777777" w:rsidR="007A6AD3" w:rsidRPr="00F268A2" w:rsidRDefault="007A6AD3" w:rsidP="00A06D93">
      <w:pPr>
        <w:numPr>
          <w:ilvl w:val="0"/>
          <w:numId w:val="60"/>
        </w:numPr>
        <w:autoSpaceDE w:val="0"/>
        <w:autoSpaceDN w:val="0"/>
        <w:adjustRightInd w:val="0"/>
        <w:ind w:left="981" w:hanging="357"/>
        <w:rPr>
          <w:rFonts w:cs="Calibri"/>
          <w:szCs w:val="22"/>
        </w:rPr>
      </w:pPr>
      <w:r w:rsidRPr="00F268A2">
        <w:t xml:space="preserve">In situations where the school considers a child protection risk is present, a risk assessment should be prepared along with a preventative, supervision plan. </w:t>
      </w:r>
    </w:p>
    <w:p w14:paraId="257D60F9" w14:textId="36C0090F" w:rsidR="007A6AD3" w:rsidRPr="00F268A2" w:rsidRDefault="007A6AD3" w:rsidP="00A06D93">
      <w:pPr>
        <w:pStyle w:val="ListParagraph"/>
        <w:numPr>
          <w:ilvl w:val="0"/>
          <w:numId w:val="60"/>
        </w:numPr>
        <w:spacing w:after="120"/>
        <w:ind w:left="981" w:hanging="357"/>
        <w:rPr>
          <w:rFonts w:cstheme="minorHAnsi"/>
        </w:rPr>
      </w:pPr>
      <w:r w:rsidRPr="00F268A2">
        <w:t>The plan should be monitored, and a date set for a follow-up evaluation with everyone concerned.</w:t>
      </w:r>
    </w:p>
    <w:p w14:paraId="00285407" w14:textId="6D2B4B0B" w:rsidR="00D5798E" w:rsidRPr="00F268A2" w:rsidRDefault="00821C5B" w:rsidP="00821C5B">
      <w:pPr>
        <w:pStyle w:val="Heading2"/>
      </w:pPr>
      <w:bookmarkStart w:id="385" w:name="_Toc206160656"/>
      <w:bookmarkStart w:id="386" w:name="_Toc181710864"/>
      <w:bookmarkStart w:id="387" w:name="_Toc220576020"/>
      <w:r w:rsidRPr="00F268A2">
        <w:t>Internal Management of reports of SVSH</w:t>
      </w:r>
      <w:bookmarkEnd w:id="385"/>
      <w:bookmarkEnd w:id="386"/>
      <w:bookmarkEnd w:id="387"/>
    </w:p>
    <w:p w14:paraId="44D18359" w14:textId="5D255378" w:rsidR="00821C5B" w:rsidRPr="00F268A2" w:rsidRDefault="00821C5B" w:rsidP="00821C5B">
      <w:pPr>
        <w:autoSpaceDE w:val="0"/>
        <w:autoSpaceDN w:val="0"/>
        <w:adjustRightInd w:val="0"/>
        <w:spacing w:after="120"/>
        <w:ind w:left="624"/>
        <w:rPr>
          <w:rFonts w:eastAsiaTheme="minorHAnsi" w:cstheme="minorHAnsi"/>
          <w:color w:val="000000"/>
          <w:szCs w:val="22"/>
        </w:rPr>
      </w:pPr>
      <w:r w:rsidRPr="00F268A2">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793031" w:rsidRPr="00F268A2">
        <w:rPr>
          <w:rFonts w:eastAsiaTheme="minorHAnsi" w:cstheme="minorHAnsi"/>
          <w:color w:val="000000"/>
          <w:szCs w:val="22"/>
        </w:rPr>
        <w:t>the</w:t>
      </w:r>
      <w:r w:rsidR="00793031" w:rsidRPr="00F268A2">
        <w:t xml:space="preserve"> </w:t>
      </w:r>
      <w:bookmarkStart w:id="388" w:name="_Hlk214976282"/>
      <w:r w:rsidR="00793031" w:rsidRPr="00F268A2">
        <w:t>Westmorland and Furness Multi-agency Children’s Hub</w:t>
      </w:r>
      <w:r w:rsidR="005D1F29" w:rsidRPr="00F268A2">
        <w:t xml:space="preserve"> (MACH)</w:t>
      </w:r>
      <w:bookmarkEnd w:id="388"/>
      <w:r w:rsidRPr="00F268A2">
        <w:rPr>
          <w:rFonts w:eastAsiaTheme="minorHAnsi" w:cstheme="minorHAnsi"/>
          <w:color w:val="000000"/>
          <w:szCs w:val="22"/>
        </w:rPr>
        <w:t xml:space="preserve"> and the Police as required. </w:t>
      </w:r>
    </w:p>
    <w:p w14:paraId="30EAE14E" w14:textId="3B506CF9" w:rsidR="00821C5B" w:rsidRPr="00F56CFB" w:rsidRDefault="00821C5B" w:rsidP="00821C5B">
      <w:pPr>
        <w:ind w:left="624"/>
      </w:pPr>
      <w:r w:rsidRPr="00F268A2">
        <w:t xml:space="preserve">Whatever the response, it will be underpinned by the principle that there is a </w:t>
      </w:r>
      <w:r w:rsidRPr="00F268A2">
        <w:rPr>
          <w:b/>
          <w:bCs/>
        </w:rPr>
        <w:t xml:space="preserve">zero-tolerance </w:t>
      </w:r>
      <w:r w:rsidRPr="00F268A2">
        <w:t xml:space="preserve">approach to sexual violence and sexual harassment and it is never acceptable and will not be tolerated.  Where behaviour between children is abusive or violent, the incident will be dealt with using methods such as </w:t>
      </w:r>
      <w:proofErr w:type="gramStart"/>
      <w:r w:rsidRPr="00F268A2">
        <w:t>an</w:t>
      </w:r>
      <w:proofErr w:type="gramEnd"/>
      <w:r w:rsidRPr="00F268A2">
        <w:t xml:space="preserve"> </w:t>
      </w:r>
      <w:r w:rsidR="0081470E" w:rsidRPr="00F268A2">
        <w:t>Family</w:t>
      </w:r>
      <w:r w:rsidRPr="00F268A2">
        <w:t xml:space="preserve"> Help Assessment or </w:t>
      </w:r>
      <w:r w:rsidR="00F252EE" w:rsidRPr="00F268A2">
        <w:t xml:space="preserve">where necessary a </w:t>
      </w:r>
      <w:r w:rsidRPr="00F268A2">
        <w:t xml:space="preserve">referral to </w:t>
      </w:r>
      <w:r w:rsidR="00F85DC6" w:rsidRPr="00F268A2">
        <w:rPr>
          <w:rFonts w:ascii="Calibri" w:hAnsi="Calibri"/>
        </w:rPr>
        <w:t xml:space="preserve">the </w:t>
      </w:r>
      <w:r w:rsidR="00F85DC6" w:rsidRPr="00F268A2">
        <w:t>MACH</w:t>
      </w:r>
      <w:r w:rsidRPr="00F268A2">
        <w:t xml:space="preserve"> </w:t>
      </w:r>
      <w:r w:rsidR="00F252EE" w:rsidRPr="00F268A2">
        <w:t xml:space="preserve">or the Police.  </w:t>
      </w:r>
      <w:r w:rsidRPr="00F268A2">
        <w:t>However, where support from local agencies is not available or the incident is considered to be inappropriate or problematic, the school may need to handle allegations/concerns internally.  It may be appropriate to handle the incident using th</w:t>
      </w:r>
      <w:r w:rsidR="00F252EE" w:rsidRPr="00F268A2">
        <w:t xml:space="preserve">is </w:t>
      </w:r>
      <w:r w:rsidRPr="00F268A2">
        <w:t xml:space="preserve">Policy and procedures </w:t>
      </w:r>
      <w:r w:rsidR="00F252EE" w:rsidRPr="00F268A2">
        <w:t xml:space="preserve">and the </w:t>
      </w:r>
      <w:r w:rsidRPr="00F268A2">
        <w:t>procedures to be followed in the</w:t>
      </w:r>
      <w:r w:rsidRPr="00F56CFB">
        <w:t xml:space="preserve"> case of bullying.  All concerns, discussions, decisions and reasons for the decisions will be recorded either in writing or electronically.  The services of external specialists may be required to support the process.</w:t>
      </w:r>
    </w:p>
    <w:p w14:paraId="2E3C3A46" w14:textId="77777777" w:rsidR="00F252EE" w:rsidRPr="00F56CFB" w:rsidRDefault="00F252EE" w:rsidP="00F252EE">
      <w:pPr>
        <w:pStyle w:val="Heading2"/>
      </w:pPr>
      <w:bookmarkStart w:id="389" w:name="_Toc110503854"/>
      <w:bookmarkStart w:id="390" w:name="_Toc206160657"/>
      <w:bookmarkStart w:id="391" w:name="_Toc181710865"/>
      <w:bookmarkStart w:id="392" w:name="_Toc220576021"/>
      <w:r w:rsidRPr="00F56CFB">
        <w:t>Sanctions</w:t>
      </w:r>
      <w:bookmarkEnd w:id="389"/>
      <w:bookmarkEnd w:id="390"/>
      <w:bookmarkEnd w:id="391"/>
      <w:bookmarkEnd w:id="392"/>
    </w:p>
    <w:p w14:paraId="57944F6B" w14:textId="1132D6EB" w:rsidR="00F252EE" w:rsidRPr="00F56CFB" w:rsidRDefault="00F252EE" w:rsidP="00A81F9A">
      <w:pPr>
        <w:spacing w:after="120"/>
        <w:ind w:left="624"/>
      </w:pPr>
      <w:r w:rsidRPr="00F56CFB">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14:paraId="6FB79A5A" w14:textId="77777777" w:rsidR="00F252EE" w:rsidRPr="00F56CFB" w:rsidRDefault="00F252EE" w:rsidP="00A81F9A">
      <w:pPr>
        <w:spacing w:after="120"/>
        <w:ind w:left="624"/>
      </w:pPr>
      <w:r w:rsidRPr="00F56CFB">
        <w:t>Taking disciplinary action and still providing appropriate support are not mutually exclusive actions. They can, and should, occur at the same time if necessary.</w:t>
      </w:r>
    </w:p>
    <w:p w14:paraId="71A970C5" w14:textId="77777777" w:rsidR="00F252EE" w:rsidRPr="00F56CFB" w:rsidRDefault="00F252EE" w:rsidP="00A81F9A">
      <w:pPr>
        <w:spacing w:after="120"/>
        <w:ind w:left="624"/>
      </w:pPr>
      <w:r w:rsidRPr="00F56CFB">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14:paraId="0C581BFF" w14:textId="77777777" w:rsidR="00F252EE" w:rsidRPr="00F56CFB" w:rsidRDefault="00F252EE" w:rsidP="00A81F9A">
      <w:pPr>
        <w:spacing w:after="120"/>
        <w:ind w:left="624"/>
      </w:pPr>
      <w:r w:rsidRPr="00F56CFB">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14:paraId="2B36C4CE" w14:textId="77777777" w:rsidR="00F252EE" w:rsidRPr="00F56CFB" w:rsidRDefault="00F252EE" w:rsidP="00A81F9A">
      <w:pPr>
        <w:spacing w:after="120"/>
        <w:ind w:left="624"/>
      </w:pPr>
      <w:r w:rsidRPr="00F56CFB">
        <w:t xml:space="preserve">Sanctions may include additional supervision of the pupil or protective strategies if the pupil feels at risk of engaging in further inappropriate or harmful behaviour.  </w:t>
      </w:r>
    </w:p>
    <w:p w14:paraId="6F28CB08" w14:textId="552B8B9E" w:rsidR="00F252EE" w:rsidRPr="00F56CFB" w:rsidRDefault="00F252EE" w:rsidP="00A81F9A">
      <w:pPr>
        <w:spacing w:after="120"/>
        <w:ind w:left="624"/>
      </w:pPr>
      <w:r w:rsidRPr="00F56CFB">
        <w:t xml:space="preserve">The school response might include a sanction (in accordance with </w:t>
      </w:r>
      <w:r w:rsidR="00A81F9A" w:rsidRPr="00F56CFB">
        <w:t>this Policy</w:t>
      </w:r>
      <w:r w:rsidRPr="00F56CFB">
        <w:t xml:space="preserve"> and procedures) such as a </w:t>
      </w:r>
      <w:r w:rsidR="008D5FD6" w:rsidRPr="006F25D5">
        <w:t>missed</w:t>
      </w:r>
      <w:r w:rsidR="0024494C" w:rsidRPr="006F25D5">
        <w:t xml:space="preserve"> playtime</w:t>
      </w:r>
      <w:r w:rsidRPr="00F56CFB">
        <w:t>, SLT supervision or a fixed-term exclusion to allow the pupil to reflect on their behaviour.</w:t>
      </w:r>
    </w:p>
    <w:p w14:paraId="0B01D497" w14:textId="77777777" w:rsidR="00F252EE" w:rsidRPr="00F56CFB" w:rsidRDefault="00F252EE" w:rsidP="00A81F9A">
      <w:pPr>
        <w:spacing w:after="120"/>
        <w:ind w:left="624"/>
      </w:pPr>
      <w:r w:rsidRPr="00F56CFB">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14:paraId="604560DF" w14:textId="77777777" w:rsidR="00F252EE" w:rsidRPr="00F56CFB" w:rsidRDefault="00F252EE" w:rsidP="00A81F9A">
      <w:pPr>
        <w:spacing w:after="120"/>
        <w:ind w:left="624"/>
      </w:pPr>
      <w:r w:rsidRPr="00F56CFB">
        <w:lastRenderedPageBreak/>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14:paraId="60A237CE" w14:textId="77777777" w:rsidR="00F252EE" w:rsidRPr="00F56CFB" w:rsidRDefault="00F252EE" w:rsidP="00A81F9A">
      <w:pPr>
        <w:spacing w:after="120"/>
        <w:ind w:left="624"/>
      </w:pPr>
      <w:r w:rsidRPr="00F56CFB">
        <w:t>Disciplinary interventions alone are rarely able to solve issues of child on child abuse, and the school will always consider the wider actions that may need to be taken, and any lessons that may need to be learnt going forward.</w:t>
      </w:r>
    </w:p>
    <w:p w14:paraId="2EF01E56" w14:textId="1B577347" w:rsidR="002B30C1" w:rsidRPr="00F56CFB" w:rsidRDefault="00F252EE" w:rsidP="00A81F9A">
      <w:pPr>
        <w:ind w:left="624"/>
      </w:pPr>
      <w:r w:rsidRPr="00F56CFB">
        <w:t xml:space="preserve">Part five of </w:t>
      </w:r>
      <w:hyperlink r:id="rId43" w:history="1">
        <w:r w:rsidRPr="00F56CFB">
          <w:rPr>
            <w:rStyle w:val="Hyperlink"/>
          </w:rPr>
          <w:t>Keeping Children Safe in Education</w:t>
        </w:r>
      </w:hyperlink>
      <w:r w:rsidRPr="00F56CFB">
        <w:t xml:space="preserve"> provides examples of situations where specific sanctions have been utilised.</w:t>
      </w:r>
      <w:bookmarkEnd w:id="377"/>
    </w:p>
    <w:p w14:paraId="72A543C4" w14:textId="672E6045" w:rsidR="00F566F6" w:rsidRPr="00F56CFB" w:rsidRDefault="00F566F6" w:rsidP="008A30FD">
      <w:pPr>
        <w:pStyle w:val="Heading1"/>
        <w:rPr>
          <w:lang w:eastAsia="en-GB"/>
        </w:rPr>
      </w:pPr>
      <w:bookmarkStart w:id="393" w:name="_Toc433807168"/>
      <w:bookmarkStart w:id="394" w:name="_Toc439928221"/>
      <w:bookmarkStart w:id="395" w:name="_Toc439928796"/>
      <w:bookmarkStart w:id="396" w:name="_Toc206160658"/>
      <w:bookmarkStart w:id="397" w:name="_Toc84515832"/>
      <w:bookmarkStart w:id="398" w:name="_Toc181710866"/>
      <w:bookmarkStart w:id="399" w:name="_Toc220576022"/>
      <w:bookmarkEnd w:id="213"/>
      <w:bookmarkEnd w:id="214"/>
      <w:bookmarkEnd w:id="215"/>
      <w:bookmarkEnd w:id="361"/>
      <w:r w:rsidRPr="00F56CFB">
        <w:rPr>
          <w:lang w:eastAsia="en-GB"/>
        </w:rPr>
        <w:t>Bullying</w:t>
      </w:r>
      <w:bookmarkEnd w:id="393"/>
      <w:bookmarkEnd w:id="394"/>
      <w:bookmarkEnd w:id="395"/>
      <w:bookmarkEnd w:id="396"/>
      <w:bookmarkEnd w:id="397"/>
      <w:bookmarkEnd w:id="398"/>
      <w:bookmarkEnd w:id="399"/>
    </w:p>
    <w:p w14:paraId="4925A240" w14:textId="7AF53431" w:rsidR="0022513E" w:rsidRPr="00907FC5" w:rsidRDefault="0022513E" w:rsidP="00E250D3">
      <w:pPr>
        <w:spacing w:after="120"/>
        <w:ind w:left="624"/>
        <w:rPr>
          <w:rFonts w:ascii="Calibri" w:hAnsi="Calibri"/>
          <w:b/>
          <w:lang w:eastAsia="en-GB"/>
        </w:rPr>
      </w:pPr>
      <w:bookmarkStart w:id="400" w:name="_Hlk20305405"/>
      <w:r w:rsidRPr="00907FC5">
        <w:rPr>
          <w:rFonts w:ascii="Calibri" w:hAnsi="Calibri"/>
          <w:b/>
          <w:lang w:eastAsia="en-GB"/>
        </w:rPr>
        <w:t xml:space="preserve">In addition to the sections </w:t>
      </w:r>
      <w:r w:rsidR="00745A75">
        <w:rPr>
          <w:rFonts w:ascii="Calibri" w:hAnsi="Calibri"/>
          <w:b/>
          <w:lang w:eastAsia="en-GB"/>
        </w:rPr>
        <w:t>below</w:t>
      </w:r>
      <w:r w:rsidRPr="00907FC5">
        <w:rPr>
          <w:rFonts w:ascii="Calibri" w:hAnsi="Calibri"/>
          <w:b/>
          <w:lang w:eastAsia="en-GB"/>
        </w:rPr>
        <w:t xml:space="preserve">, we have a separate </w:t>
      </w:r>
      <w:r w:rsidR="00AB3370" w:rsidRPr="00907FC5">
        <w:rPr>
          <w:rFonts w:ascii="Calibri" w:hAnsi="Calibri"/>
          <w:b/>
          <w:lang w:eastAsia="en-GB"/>
        </w:rPr>
        <w:t>Child on child</w:t>
      </w:r>
      <w:r w:rsidRPr="00907FC5">
        <w:rPr>
          <w:rFonts w:ascii="Calibri" w:hAnsi="Calibri"/>
          <w:b/>
          <w:lang w:eastAsia="en-GB"/>
        </w:rPr>
        <w:t xml:space="preserve"> abuse Policy and procedures, a copy of which is available on request from the school </w:t>
      </w:r>
      <w:proofErr w:type="gramStart"/>
      <w:r w:rsidRPr="00907FC5">
        <w:rPr>
          <w:rFonts w:ascii="Calibri" w:hAnsi="Calibri"/>
          <w:b/>
          <w:lang w:eastAsia="en-GB"/>
        </w:rPr>
        <w:t>office</w:t>
      </w:r>
      <w:r w:rsidR="000B1AF8" w:rsidRPr="00907FC5">
        <w:rPr>
          <w:rFonts w:ascii="Calibri" w:hAnsi="Calibri"/>
          <w:b/>
          <w:lang w:eastAsia="en-GB"/>
        </w:rPr>
        <w:t xml:space="preserve"> </w:t>
      </w:r>
      <w:r w:rsidR="00CD3FCF" w:rsidRPr="006F25D5">
        <w:rPr>
          <w:rFonts w:ascii="Calibri" w:hAnsi="Calibri"/>
          <w:b/>
          <w:lang w:eastAsia="en-GB"/>
        </w:rPr>
        <w:t xml:space="preserve"> Our</w:t>
      </w:r>
      <w:bookmarkStart w:id="401" w:name="_Hlk15631181"/>
      <w:proofErr w:type="gramEnd"/>
      <w:r w:rsidR="003836D3" w:rsidRPr="00907FC5">
        <w:rPr>
          <w:rFonts w:ascii="Calibri" w:hAnsi="Calibri"/>
          <w:b/>
          <w:lang w:eastAsia="en-GB"/>
        </w:rPr>
        <w:t xml:space="preserve"> Child Protection Policy and procedures</w:t>
      </w:r>
      <w:r w:rsidR="00CD3FCF" w:rsidRPr="006F25D5">
        <w:rPr>
          <w:rFonts w:ascii="Calibri" w:hAnsi="Calibri"/>
          <w:b/>
          <w:lang w:eastAsia="en-GB"/>
        </w:rPr>
        <w:t xml:space="preserve"> also contains additional information on reporting and responding to reports of sexual violence and sexual harassment.</w:t>
      </w:r>
      <w:bookmarkEnd w:id="401"/>
      <w:bookmarkEnd w:id="400"/>
      <w:r w:rsidR="00745A75">
        <w:rPr>
          <w:rFonts w:ascii="Calibri" w:hAnsi="Calibri"/>
          <w:b/>
          <w:lang w:eastAsia="en-GB"/>
        </w:rPr>
        <w:t xml:space="preserve"> </w:t>
      </w:r>
    </w:p>
    <w:p w14:paraId="5BBC07AF" w14:textId="77777777" w:rsidR="008C7485" w:rsidRPr="00907FC5" w:rsidRDefault="008C7485" w:rsidP="00A06D93">
      <w:pPr>
        <w:pStyle w:val="Heading2"/>
        <w:numPr>
          <w:ilvl w:val="1"/>
          <w:numId w:val="47"/>
        </w:numPr>
      </w:pPr>
      <w:bookmarkStart w:id="402" w:name="_Toc433807169"/>
      <w:bookmarkStart w:id="403" w:name="_Toc439928222"/>
      <w:bookmarkStart w:id="404" w:name="_Toc439928797"/>
      <w:bookmarkStart w:id="405" w:name="_Toc206160659"/>
      <w:bookmarkStart w:id="406" w:name="_Toc84515833"/>
      <w:bookmarkStart w:id="407" w:name="_Toc181710867"/>
      <w:bookmarkStart w:id="408" w:name="_Toc220576023"/>
      <w:r w:rsidRPr="00907FC5">
        <w:t xml:space="preserve">What is </w:t>
      </w:r>
      <w:r w:rsidR="00B95B53" w:rsidRPr="00907FC5">
        <w:t>b</w:t>
      </w:r>
      <w:r w:rsidRPr="00907FC5">
        <w:t>ullying?</w:t>
      </w:r>
      <w:bookmarkEnd w:id="402"/>
      <w:bookmarkEnd w:id="403"/>
      <w:bookmarkEnd w:id="404"/>
      <w:bookmarkEnd w:id="405"/>
      <w:bookmarkEnd w:id="406"/>
      <w:bookmarkEnd w:id="407"/>
      <w:bookmarkEnd w:id="408"/>
    </w:p>
    <w:p w14:paraId="577F98DE" w14:textId="77777777" w:rsidR="008C7485" w:rsidRPr="00907FC5" w:rsidRDefault="008C7485" w:rsidP="00E250D3">
      <w:pPr>
        <w:pStyle w:val="Pa3"/>
        <w:spacing w:before="120" w:after="120"/>
        <w:ind w:left="624"/>
        <w:rPr>
          <w:rFonts w:ascii="Calibri" w:hAnsi="Calibri" w:cs="Myriad Pro"/>
          <w:color w:val="000000"/>
          <w:sz w:val="22"/>
          <w:szCs w:val="22"/>
        </w:rPr>
      </w:pPr>
      <w:bookmarkStart w:id="409" w:name="_Hlk52191462"/>
      <w:r w:rsidRPr="00907FC5">
        <w:rPr>
          <w:rFonts w:ascii="Calibri" w:hAnsi="Calibri" w:cs="Myriad Pro"/>
          <w:color w:val="000000"/>
          <w:sz w:val="22"/>
          <w:szCs w:val="22"/>
        </w:rPr>
        <w:t>According to the D</w:t>
      </w:r>
      <w:r w:rsidR="0023019C" w:rsidRPr="00907FC5">
        <w:rPr>
          <w:rFonts w:ascii="Calibri" w:hAnsi="Calibri" w:cs="Myriad Pro"/>
          <w:color w:val="000000"/>
          <w:sz w:val="22"/>
          <w:szCs w:val="22"/>
        </w:rPr>
        <w:t xml:space="preserve">fE </w:t>
      </w:r>
      <w:r w:rsidRPr="00907FC5">
        <w:rPr>
          <w:rFonts w:ascii="Calibri" w:hAnsi="Calibri" w:cs="Myriad Pro"/>
          <w:color w:val="000000"/>
          <w:sz w:val="22"/>
          <w:szCs w:val="22"/>
        </w:rPr>
        <w:t>document ‘</w:t>
      </w:r>
      <w:hyperlink r:id="rId44" w:history="1">
        <w:r w:rsidR="0023019C" w:rsidRPr="00907FC5">
          <w:rPr>
            <w:rStyle w:val="Hyperlink"/>
            <w:rFonts w:ascii="Calibri" w:hAnsi="Calibri" w:cs="Myriad Pro"/>
            <w:sz w:val="22"/>
            <w:szCs w:val="22"/>
          </w:rPr>
          <w:t>Preventing and Tackling Bullying – Advice for Head teachers, staff and Governing Bodies</w:t>
        </w:r>
      </w:hyperlink>
      <w:r w:rsidR="002301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bullying may be defined as: </w:t>
      </w:r>
      <w:bookmarkEnd w:id="409"/>
    </w:p>
    <w:p w14:paraId="551863C0" w14:textId="77777777" w:rsidR="008C7485" w:rsidRPr="00907FC5" w:rsidRDefault="0034616A" w:rsidP="00E250D3">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Behaviour by an individual or group, </w:t>
      </w:r>
      <w:r w:rsidR="0023019C" w:rsidRPr="00907FC5">
        <w:rPr>
          <w:rFonts w:ascii="Calibri" w:hAnsi="Calibri" w:cs="Myriad Pro"/>
          <w:color w:val="000000"/>
          <w:sz w:val="22"/>
          <w:szCs w:val="22"/>
        </w:rPr>
        <w:t>repeated over time, that intentionally hurts another individual or group either physically or emotionally</w:t>
      </w: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  </w:t>
      </w:r>
    </w:p>
    <w:p w14:paraId="23B79432" w14:textId="12B840B2" w:rsidR="008C7485" w:rsidRPr="00907FC5" w:rsidRDefault="008C7485" w:rsidP="003D0333">
      <w:pPr>
        <w:pStyle w:val="Pa3"/>
        <w:spacing w:before="120" w:after="120"/>
        <w:ind w:left="624"/>
        <w:rPr>
          <w:rFonts w:ascii="Calibri" w:hAnsi="Calibri" w:cs="Myriad Pro"/>
          <w:color w:val="000000"/>
          <w:sz w:val="22"/>
          <w:szCs w:val="22"/>
        </w:rPr>
      </w:pPr>
      <w:r w:rsidRPr="00A9535D">
        <w:rPr>
          <w:rFonts w:ascii="Calibri" w:hAnsi="Calibri" w:cs="Myriad Pro"/>
          <w:color w:val="000000"/>
          <w:sz w:val="22"/>
          <w:szCs w:val="22"/>
        </w:rPr>
        <w:t xml:space="preserve">Specific types of bullying </w:t>
      </w:r>
      <w:r w:rsidR="003D0333" w:rsidRPr="00A9535D">
        <w:rPr>
          <w:rFonts w:ascii="Calibri" w:hAnsi="Calibri" w:cs="Myriad Pro"/>
          <w:color w:val="000000"/>
          <w:sz w:val="22"/>
          <w:szCs w:val="22"/>
        </w:rPr>
        <w:t xml:space="preserve">(cyberbullying, prejudice-based and discriminatory bullying) </w:t>
      </w:r>
      <w:r w:rsidRPr="00A9535D">
        <w:rPr>
          <w:rFonts w:ascii="Calibri" w:hAnsi="Calibri" w:cs="Myriad Pro"/>
          <w:color w:val="000000"/>
          <w:sz w:val="22"/>
          <w:szCs w:val="22"/>
        </w:rPr>
        <w:t>include</w:t>
      </w:r>
      <w:r w:rsidR="00626225" w:rsidRPr="00A9535D">
        <w:rPr>
          <w:rFonts w:ascii="Calibri" w:hAnsi="Calibri" w:cs="Myriad Pro"/>
          <w:color w:val="000000"/>
          <w:sz w:val="22"/>
          <w:szCs w:val="22"/>
        </w:rPr>
        <w:t xml:space="preserve"> those relating to</w:t>
      </w:r>
      <w:r w:rsidRPr="00A9535D">
        <w:rPr>
          <w:rFonts w:ascii="Calibri" w:hAnsi="Calibri" w:cs="Myriad Pro"/>
          <w:color w:val="000000"/>
          <w:sz w:val="22"/>
          <w:szCs w:val="22"/>
        </w:rPr>
        <w:t>:</w:t>
      </w:r>
      <w:r w:rsidRPr="00907FC5">
        <w:rPr>
          <w:rFonts w:ascii="Calibri" w:hAnsi="Calibri" w:cs="Myriad Pro"/>
          <w:color w:val="000000"/>
          <w:sz w:val="22"/>
          <w:szCs w:val="22"/>
        </w:rPr>
        <w:t xml:space="preserve"> </w:t>
      </w:r>
    </w:p>
    <w:p w14:paraId="54BCF4AA" w14:textId="546F1976" w:rsidR="00626225" w:rsidRPr="00B4513E" w:rsidRDefault="008C7485" w:rsidP="00A06D93">
      <w:pPr>
        <w:pStyle w:val="Pa3"/>
        <w:numPr>
          <w:ilvl w:val="0"/>
          <w:numId w:val="33"/>
        </w:numPr>
        <w:rPr>
          <w:rFonts w:ascii="Calibri" w:hAnsi="Calibri" w:cs="Myriad Pro"/>
          <w:color w:val="000000"/>
          <w:sz w:val="22"/>
          <w:szCs w:val="22"/>
        </w:rPr>
      </w:pPr>
      <w:r w:rsidRPr="00B4513E">
        <w:rPr>
          <w:rFonts w:ascii="Calibri" w:hAnsi="Calibri" w:cs="Myriad Pro"/>
          <w:color w:val="000000"/>
          <w:sz w:val="22"/>
          <w:szCs w:val="22"/>
        </w:rPr>
        <w:t>race, religion</w:t>
      </w:r>
      <w:r w:rsidR="00D45637" w:rsidRPr="00B4513E">
        <w:rPr>
          <w:rFonts w:ascii="Calibri" w:hAnsi="Calibri" w:cs="Myriad Pro"/>
          <w:color w:val="000000"/>
          <w:sz w:val="22"/>
          <w:szCs w:val="22"/>
        </w:rPr>
        <w:t xml:space="preserve"> or belief</w:t>
      </w:r>
      <w:r w:rsidR="0023019C" w:rsidRPr="00B4513E">
        <w:rPr>
          <w:rFonts w:ascii="Calibri" w:hAnsi="Calibri" w:cs="Myriad Pro"/>
          <w:color w:val="000000"/>
          <w:sz w:val="22"/>
          <w:szCs w:val="22"/>
        </w:rPr>
        <w:t xml:space="preserve">, </w:t>
      </w:r>
      <w:r w:rsidR="00B456F0" w:rsidRPr="00B4513E">
        <w:rPr>
          <w:rFonts w:ascii="Calibri" w:hAnsi="Calibri" w:cs="Myriad Pro"/>
          <w:color w:val="000000"/>
          <w:sz w:val="22"/>
          <w:szCs w:val="22"/>
        </w:rPr>
        <w:t>culture,</w:t>
      </w:r>
      <w:r w:rsidR="0023019C" w:rsidRPr="00B4513E">
        <w:rPr>
          <w:rFonts w:ascii="Calibri" w:hAnsi="Calibri" w:cs="Myriad Pro"/>
          <w:color w:val="000000"/>
          <w:sz w:val="22"/>
          <w:szCs w:val="22"/>
        </w:rPr>
        <w:t xml:space="preserve"> </w:t>
      </w:r>
      <w:r w:rsidR="00D45637" w:rsidRPr="00B4513E">
        <w:rPr>
          <w:rFonts w:ascii="Calibri" w:hAnsi="Calibri" w:cs="Myriad Pro"/>
          <w:color w:val="000000"/>
          <w:sz w:val="22"/>
          <w:szCs w:val="22"/>
        </w:rPr>
        <w:t>sex (</w:t>
      </w:r>
      <w:r w:rsidR="0023019C" w:rsidRPr="00B4513E">
        <w:rPr>
          <w:rFonts w:ascii="Calibri" w:hAnsi="Calibri" w:cs="Myriad Pro"/>
          <w:color w:val="000000"/>
          <w:sz w:val="22"/>
          <w:szCs w:val="22"/>
        </w:rPr>
        <w:t>gender</w:t>
      </w:r>
      <w:r w:rsidR="00D45637" w:rsidRPr="00B4513E">
        <w:rPr>
          <w:rFonts w:ascii="Calibri" w:hAnsi="Calibri" w:cs="Myriad Pro"/>
          <w:color w:val="000000"/>
          <w:sz w:val="22"/>
          <w:szCs w:val="22"/>
        </w:rPr>
        <w:t>), gender reassignment</w:t>
      </w:r>
      <w:r w:rsidRPr="00B4513E">
        <w:rPr>
          <w:rFonts w:ascii="Calibri" w:hAnsi="Calibri" w:cs="Myriad Pro"/>
          <w:color w:val="000000"/>
          <w:sz w:val="22"/>
          <w:szCs w:val="22"/>
        </w:rPr>
        <w:t>;</w:t>
      </w:r>
    </w:p>
    <w:p w14:paraId="700307EE"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SEN or disabilities; </w:t>
      </w:r>
    </w:p>
    <w:p w14:paraId="3F541E10"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appearance or health conditions; </w:t>
      </w:r>
    </w:p>
    <w:p w14:paraId="1912152C"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sexual orientation; </w:t>
      </w:r>
    </w:p>
    <w:p w14:paraId="65C2E5CA" w14:textId="68FE4A4E"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young </w:t>
      </w:r>
      <w:r w:rsidRPr="00DC65A2">
        <w:rPr>
          <w:rFonts w:ascii="Calibri" w:hAnsi="Calibri" w:cs="Myriad Pro"/>
          <w:color w:val="000000"/>
          <w:sz w:val="22"/>
          <w:szCs w:val="22"/>
        </w:rPr>
        <w:t xml:space="preserve">carers or </w:t>
      </w:r>
      <w:r w:rsidR="009E3C0F" w:rsidRPr="00DC65A2">
        <w:rPr>
          <w:rFonts w:ascii="Calibri" w:hAnsi="Calibri" w:cs="Myriad Pro"/>
          <w:color w:val="000000"/>
          <w:sz w:val="22"/>
          <w:szCs w:val="22"/>
        </w:rPr>
        <w:t>‘cared for’</w:t>
      </w:r>
      <w:r w:rsidRPr="00DC65A2">
        <w:rPr>
          <w:rFonts w:ascii="Calibri" w:hAnsi="Calibri" w:cs="Myriad Pro"/>
          <w:color w:val="000000"/>
          <w:sz w:val="22"/>
          <w:szCs w:val="22"/>
        </w:rPr>
        <w:t xml:space="preserve"> children</w:t>
      </w:r>
      <w:r w:rsidRPr="00907FC5">
        <w:rPr>
          <w:rFonts w:ascii="Calibri" w:hAnsi="Calibri" w:cs="Myriad Pro"/>
          <w:color w:val="000000"/>
          <w:sz w:val="22"/>
          <w:szCs w:val="22"/>
        </w:rPr>
        <w:t xml:space="preserve"> or otherwise related to home circumstances; </w:t>
      </w:r>
    </w:p>
    <w:p w14:paraId="00F6680E" w14:textId="0CA60002"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sexist or sexual bullying</w:t>
      </w:r>
      <w:r w:rsidR="00AB3370" w:rsidRPr="00907FC5">
        <w:rPr>
          <w:rFonts w:ascii="Calibri" w:hAnsi="Calibri" w:cs="Myriad Pro"/>
          <w:color w:val="000000"/>
          <w:sz w:val="22"/>
          <w:szCs w:val="22"/>
        </w:rPr>
        <w:t xml:space="preserve"> and sexual harassment</w:t>
      </w:r>
      <w:r w:rsidRPr="00907FC5">
        <w:rPr>
          <w:rFonts w:ascii="Calibri" w:hAnsi="Calibri" w:cs="Myriad Pro"/>
          <w:color w:val="000000"/>
          <w:sz w:val="22"/>
          <w:szCs w:val="22"/>
        </w:rPr>
        <w:t xml:space="preserve">. </w:t>
      </w:r>
    </w:p>
    <w:p w14:paraId="08028342" w14:textId="4196980C" w:rsidR="00626225" w:rsidRPr="00907FC5" w:rsidRDefault="008C7485" w:rsidP="004F1AB0">
      <w:pPr>
        <w:pStyle w:val="Pa3"/>
        <w:spacing w:before="120"/>
        <w:ind w:left="624"/>
        <w:rPr>
          <w:rFonts w:ascii="Calibri" w:hAnsi="Calibri" w:cs="Myriad Pro"/>
          <w:color w:val="000000"/>
          <w:sz w:val="22"/>
          <w:szCs w:val="22"/>
        </w:rPr>
      </w:pPr>
      <w:r w:rsidRPr="00907FC5">
        <w:rPr>
          <w:rFonts w:ascii="Calibri" w:hAnsi="Calibri" w:cs="Myriad Pro"/>
          <w:color w:val="000000"/>
          <w:sz w:val="22"/>
          <w:szCs w:val="22"/>
        </w:rPr>
        <w:t xml:space="preserve">It can take place between pupils, between pupils and staff, </w:t>
      </w:r>
      <w:r w:rsidR="00B456F0" w:rsidRPr="00907FC5">
        <w:rPr>
          <w:rFonts w:ascii="Calibri" w:hAnsi="Calibri" w:cs="Myriad Pro"/>
          <w:color w:val="000000"/>
          <w:sz w:val="22"/>
          <w:szCs w:val="22"/>
        </w:rPr>
        <w:t>parents,</w:t>
      </w:r>
      <w:r w:rsidRPr="00907FC5">
        <w:rPr>
          <w:rFonts w:ascii="Calibri" w:hAnsi="Calibri" w:cs="Myriad Pro"/>
          <w:color w:val="000000"/>
          <w:sz w:val="22"/>
          <w:szCs w:val="22"/>
        </w:rPr>
        <w:t xml:space="preserve"> and staff or between staff; by individuals or groups; face-to-face, indirectly or using a range of cyberbullying methods.</w:t>
      </w:r>
    </w:p>
    <w:p w14:paraId="637227DC" w14:textId="77777777" w:rsidR="00626225" w:rsidRPr="00907FC5" w:rsidRDefault="008C7485" w:rsidP="00F80564">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 xml:space="preserve">Acts of bullying can include: </w:t>
      </w:r>
    </w:p>
    <w:p w14:paraId="2D7000B2"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name-calling;</w:t>
      </w:r>
    </w:p>
    <w:p w14:paraId="3CD77FA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taunting;</w:t>
      </w:r>
    </w:p>
    <w:p w14:paraId="324A404E"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mocking;</w:t>
      </w:r>
    </w:p>
    <w:p w14:paraId="6591C11B"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making offensive comments;</w:t>
      </w:r>
    </w:p>
    <w:p w14:paraId="23AA21AC"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kicking;</w:t>
      </w:r>
    </w:p>
    <w:p w14:paraId="50DA766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hitting;</w:t>
      </w:r>
    </w:p>
    <w:p w14:paraId="67FE6DF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pushing;</w:t>
      </w:r>
    </w:p>
    <w:p w14:paraId="26CCACCA"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taking belongings;</w:t>
      </w:r>
    </w:p>
    <w:p w14:paraId="150D8CFD" w14:textId="717C47FA" w:rsidR="00626225" w:rsidRPr="00A9535D" w:rsidRDefault="005A3266"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 xml:space="preserve">inappropriate text messaging, </w:t>
      </w:r>
      <w:r w:rsidR="00B456F0" w:rsidRPr="00907FC5">
        <w:rPr>
          <w:rFonts w:ascii="Calibri" w:hAnsi="Calibri" w:cs="Myriad Pro"/>
          <w:color w:val="000000"/>
          <w:sz w:val="22"/>
          <w:szCs w:val="22"/>
        </w:rPr>
        <w:t>emailing</w:t>
      </w:r>
      <w:r w:rsidR="00B456F0" w:rsidRPr="00A9535D">
        <w:rPr>
          <w:rFonts w:ascii="Calibri" w:hAnsi="Calibri" w:cs="Myriad Pro"/>
          <w:color w:val="000000"/>
          <w:sz w:val="22"/>
          <w:szCs w:val="22"/>
        </w:rPr>
        <w:t>,</w:t>
      </w:r>
      <w:r w:rsidRPr="00A9535D">
        <w:rPr>
          <w:rFonts w:ascii="Calibri" w:hAnsi="Calibri" w:cs="Myriad Pro"/>
          <w:color w:val="000000"/>
          <w:sz w:val="22"/>
          <w:szCs w:val="22"/>
        </w:rPr>
        <w:t xml:space="preserve"> or ‘posting’ on social media sites</w:t>
      </w:r>
      <w:r w:rsidR="00A15460" w:rsidRPr="00A9535D">
        <w:rPr>
          <w:rFonts w:ascii="Calibri" w:hAnsi="Calibri" w:cs="Myriad Pro"/>
          <w:color w:val="000000"/>
          <w:sz w:val="22"/>
          <w:szCs w:val="22"/>
        </w:rPr>
        <w:t>;</w:t>
      </w:r>
    </w:p>
    <w:p w14:paraId="43E683F3" w14:textId="5F26F5C5" w:rsidR="00626225" w:rsidRPr="00A9535D" w:rsidRDefault="008C7485" w:rsidP="00A06D93">
      <w:pPr>
        <w:pStyle w:val="Pa3"/>
        <w:numPr>
          <w:ilvl w:val="0"/>
          <w:numId w:val="34"/>
        </w:numPr>
        <w:rPr>
          <w:rFonts w:ascii="Calibri" w:hAnsi="Calibri" w:cs="Myriad Pro"/>
          <w:color w:val="000000"/>
          <w:sz w:val="22"/>
          <w:szCs w:val="22"/>
        </w:rPr>
      </w:pPr>
      <w:r w:rsidRPr="00A9535D">
        <w:rPr>
          <w:rFonts w:ascii="Calibri" w:hAnsi="Calibri" w:cs="Myriad Pro"/>
          <w:color w:val="000000"/>
          <w:sz w:val="22"/>
          <w:szCs w:val="22"/>
        </w:rPr>
        <w:t>sending offensive or degrading images by phone or via the internet</w:t>
      </w:r>
      <w:r w:rsidR="001D5E2A" w:rsidRPr="00A9535D">
        <w:rPr>
          <w:rFonts w:ascii="Calibri" w:hAnsi="Calibri" w:cs="Myriad Pro"/>
          <w:color w:val="000000"/>
          <w:sz w:val="22"/>
          <w:szCs w:val="22"/>
        </w:rPr>
        <w:t xml:space="preserve"> </w:t>
      </w:r>
      <w:r w:rsidR="00144DC5" w:rsidRPr="00A9535D">
        <w:rPr>
          <w:rFonts w:ascii="Calibri" w:hAnsi="Calibri" w:cs="Myriad Pro"/>
          <w:color w:val="000000"/>
          <w:sz w:val="22"/>
          <w:szCs w:val="22"/>
        </w:rPr>
        <w:t>(consensual and non-consensual sharing of nude and/or semi-nude images</w:t>
      </w:r>
      <w:r w:rsidR="00FE0914" w:rsidRPr="00A9535D">
        <w:rPr>
          <w:rFonts w:ascii="Calibri" w:hAnsi="Calibri" w:cs="Myriad Pro"/>
          <w:color w:val="000000"/>
          <w:sz w:val="22"/>
          <w:szCs w:val="22"/>
        </w:rPr>
        <w:t xml:space="preserve"> and</w:t>
      </w:r>
      <w:r w:rsidR="00144DC5" w:rsidRPr="00A9535D">
        <w:rPr>
          <w:rFonts w:ascii="Calibri" w:hAnsi="Calibri" w:cs="Myriad Pro"/>
          <w:color w:val="000000"/>
          <w:sz w:val="22"/>
          <w:szCs w:val="22"/>
        </w:rPr>
        <w:t>/</w:t>
      </w:r>
      <w:r w:rsidR="00FE0914" w:rsidRPr="00A9535D">
        <w:rPr>
          <w:rFonts w:ascii="Calibri" w:hAnsi="Calibri" w:cs="Myriad Pro"/>
          <w:color w:val="000000"/>
          <w:sz w:val="22"/>
          <w:szCs w:val="22"/>
        </w:rPr>
        <w:t xml:space="preserve">or </w:t>
      </w:r>
      <w:r w:rsidR="00144DC5" w:rsidRPr="00A9535D">
        <w:rPr>
          <w:rFonts w:ascii="Calibri" w:hAnsi="Calibri" w:cs="Myriad Pro"/>
          <w:color w:val="000000"/>
          <w:sz w:val="22"/>
          <w:szCs w:val="22"/>
        </w:rPr>
        <w:t>videos)</w:t>
      </w:r>
      <w:r w:rsidR="00A15460" w:rsidRPr="00A9535D">
        <w:rPr>
          <w:rFonts w:ascii="Calibri" w:hAnsi="Calibri" w:cs="Myriad Pro"/>
          <w:color w:val="000000"/>
          <w:sz w:val="22"/>
          <w:szCs w:val="22"/>
        </w:rPr>
        <w:t>;</w:t>
      </w:r>
    </w:p>
    <w:p w14:paraId="7D60EA66" w14:textId="77777777" w:rsidR="003836D3" w:rsidRPr="00907FC5" w:rsidRDefault="00FE5DEC" w:rsidP="00A06D93">
      <w:pPr>
        <w:pStyle w:val="Default"/>
        <w:numPr>
          <w:ilvl w:val="0"/>
          <w:numId w:val="34"/>
        </w:numPr>
      </w:pPr>
      <w:bookmarkStart w:id="410" w:name="_Hlk15631203"/>
      <w:r w:rsidRPr="00907FC5">
        <w:rPr>
          <w:rFonts w:ascii="Calibri" w:hAnsi="Calibri"/>
          <w:sz w:val="22"/>
          <w:szCs w:val="22"/>
        </w:rPr>
        <w:t>u</w:t>
      </w:r>
      <w:r w:rsidR="00852700" w:rsidRPr="00907FC5">
        <w:rPr>
          <w:rFonts w:ascii="Calibri" w:hAnsi="Calibri"/>
          <w:sz w:val="22"/>
          <w:szCs w:val="22"/>
        </w:rPr>
        <w:t>pskirting;</w:t>
      </w:r>
    </w:p>
    <w:bookmarkEnd w:id="410"/>
    <w:p w14:paraId="0A0D453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producing graffiti;</w:t>
      </w:r>
    </w:p>
    <w:p w14:paraId="3A241F46"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excluding people from groups;</w:t>
      </w:r>
    </w:p>
    <w:p w14:paraId="16D09C4B" w14:textId="77777777" w:rsidR="00626225" w:rsidRPr="00907FC5" w:rsidRDefault="008C7485"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spreading hurtful and</w:t>
      </w:r>
      <w:r w:rsidR="007E207B" w:rsidRPr="00907FC5">
        <w:rPr>
          <w:rFonts w:ascii="Calibri" w:hAnsi="Calibri" w:cs="Myriad Pro"/>
          <w:color w:val="000000"/>
          <w:sz w:val="22"/>
          <w:szCs w:val="22"/>
        </w:rPr>
        <w:t>/or</w:t>
      </w:r>
      <w:r w:rsidRPr="00907FC5">
        <w:rPr>
          <w:rFonts w:ascii="Calibri" w:hAnsi="Calibri" w:cs="Myriad Pro"/>
          <w:color w:val="000000"/>
          <w:sz w:val="22"/>
          <w:szCs w:val="22"/>
        </w:rPr>
        <w:t xml:space="preserve"> untruthful rumours.</w:t>
      </w:r>
    </w:p>
    <w:p w14:paraId="5C08B73F" w14:textId="77777777" w:rsidR="001429D0" w:rsidRPr="00907FC5" w:rsidRDefault="001429D0" w:rsidP="00F80564">
      <w:pPr>
        <w:pStyle w:val="Default"/>
        <w:spacing w:before="120" w:after="120"/>
        <w:ind w:left="624"/>
        <w:rPr>
          <w:rFonts w:ascii="Calibri" w:hAnsi="Calibri"/>
          <w:sz w:val="22"/>
          <w:szCs w:val="22"/>
        </w:rPr>
      </w:pPr>
      <w:bookmarkStart w:id="411" w:name="_Hlk496794102"/>
      <w:r w:rsidRPr="00907FC5">
        <w:rPr>
          <w:rFonts w:ascii="Calibri" w:hAnsi="Calibri"/>
          <w:sz w:val="22"/>
          <w:szCs w:val="22"/>
        </w:rPr>
        <w:t xml:space="preserve">Many experts </w:t>
      </w:r>
      <w:r w:rsidR="00513EDF" w:rsidRPr="00907FC5">
        <w:rPr>
          <w:rFonts w:ascii="Calibri" w:hAnsi="Calibri"/>
          <w:sz w:val="22"/>
          <w:szCs w:val="22"/>
        </w:rPr>
        <w:t>believe</w:t>
      </w:r>
      <w:r w:rsidRPr="00907FC5">
        <w:rPr>
          <w:rFonts w:ascii="Calibri" w:hAnsi="Calibri"/>
          <w:sz w:val="22"/>
          <w:szCs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w:t>
      </w:r>
      <w:r w:rsidRPr="00907FC5">
        <w:rPr>
          <w:rFonts w:ascii="Calibri" w:hAnsi="Calibri"/>
          <w:sz w:val="22"/>
          <w:szCs w:val="22"/>
        </w:rPr>
        <w:lastRenderedPageBreak/>
        <w:t>having access to the support of a group, or the capacity to socially isolate.  It can result in the intimidation of a person or persons through the threat of violence or by isolating them either physically or online.</w:t>
      </w:r>
      <w:bookmarkEnd w:id="411"/>
    </w:p>
    <w:p w14:paraId="41E16781" w14:textId="741926A7" w:rsidR="003D0333" w:rsidRPr="003D0333" w:rsidRDefault="003D0333" w:rsidP="003D0333">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All staff </w:t>
      </w:r>
      <w:r w:rsidR="00CE0843" w:rsidRPr="00A9535D">
        <w:rPr>
          <w:rFonts w:eastAsia="Calibri" w:cstheme="minorHAnsi"/>
          <w:color w:val="000000"/>
          <w:szCs w:val="22"/>
          <w:lang w:eastAsia="en-GB"/>
        </w:rPr>
        <w:t xml:space="preserve">are made </w:t>
      </w:r>
      <w:r w:rsidRPr="00A9535D">
        <w:rPr>
          <w:rFonts w:eastAsia="Calibri" w:cstheme="minorHAnsi"/>
          <w:color w:val="000000"/>
          <w:szCs w:val="22"/>
          <w:lang w:eastAsia="en-GB"/>
        </w:rPr>
        <w:t>aware that technology is a significant component in many safeguarding</w:t>
      </w:r>
      <w:r w:rsidR="001F5F64" w:rsidRPr="00A9535D">
        <w:rPr>
          <w:rFonts w:eastAsia="Calibri" w:cstheme="minorHAnsi"/>
          <w:color w:val="000000"/>
          <w:szCs w:val="22"/>
          <w:lang w:eastAsia="en-GB"/>
        </w:rPr>
        <w:t xml:space="preserve"> and </w:t>
      </w:r>
      <w:r w:rsidRPr="00A9535D">
        <w:rPr>
          <w:rFonts w:eastAsia="Calibri" w:cstheme="minorHAnsi"/>
          <w:color w:val="000000"/>
          <w:szCs w:val="22"/>
          <w:lang w:eastAsia="en-GB"/>
        </w:rPr>
        <w:t>wellbeing issues</w:t>
      </w:r>
      <w:r w:rsidR="00CE0843" w:rsidRPr="00A9535D">
        <w:rPr>
          <w:rFonts w:eastAsia="Calibri" w:cstheme="minorHAnsi"/>
          <w:color w:val="000000"/>
          <w:szCs w:val="22"/>
          <w:lang w:eastAsia="en-GB"/>
        </w:rPr>
        <w:t xml:space="preserve"> and can also adversely affect </w:t>
      </w:r>
      <w:r w:rsidR="001F5F64" w:rsidRPr="00A9535D">
        <w:rPr>
          <w:rFonts w:eastAsia="Calibri" w:cstheme="minorHAnsi"/>
          <w:color w:val="000000"/>
          <w:szCs w:val="22"/>
          <w:lang w:eastAsia="en-GB"/>
        </w:rPr>
        <w:t xml:space="preserve">the </w:t>
      </w:r>
      <w:r w:rsidR="00CE0843" w:rsidRPr="00A9535D">
        <w:rPr>
          <w:rFonts w:eastAsia="Calibri" w:cstheme="minorHAnsi"/>
          <w:color w:val="000000"/>
          <w:szCs w:val="22"/>
          <w:lang w:eastAsia="en-GB"/>
        </w:rPr>
        <w:t>behaviour</w:t>
      </w:r>
      <w:r w:rsidR="001F5F64" w:rsidRPr="00A9535D">
        <w:rPr>
          <w:rFonts w:eastAsia="Calibri" w:cstheme="minorHAnsi"/>
          <w:color w:val="000000"/>
          <w:szCs w:val="22"/>
          <w:lang w:eastAsia="en-GB"/>
        </w:rPr>
        <w:t xml:space="preserve"> of all parties involved</w:t>
      </w:r>
      <w:r w:rsidRPr="00A9535D">
        <w:rPr>
          <w:rFonts w:eastAsia="Calibri" w:cstheme="minorHAnsi"/>
          <w:color w:val="000000"/>
          <w:szCs w:val="22"/>
          <w:lang w:eastAsia="en-GB"/>
        </w:rPr>
        <w:t xml:space="preserve">.  Children are at risk of abuse online (cyberbullying) as well as face to face.  In many cases abuse will take place concurrently via online channels and in daily life.  Children can also abuse their peers online, this can take the form of abusive, harassing, and misogynistic messages, the </w:t>
      </w:r>
      <w:r w:rsidR="00144DC5" w:rsidRPr="00A9535D">
        <w:rPr>
          <w:rFonts w:eastAsia="Calibri" w:cstheme="minorHAnsi"/>
          <w:color w:val="000000"/>
          <w:szCs w:val="22"/>
          <w:lang w:eastAsia="en-GB"/>
        </w:rPr>
        <w:t xml:space="preserve">consensual or </w:t>
      </w:r>
      <w:r w:rsidRPr="00A9535D">
        <w:rPr>
          <w:rFonts w:eastAsia="Calibri" w:cstheme="minorHAnsi"/>
          <w:color w:val="000000"/>
          <w:szCs w:val="22"/>
          <w:lang w:eastAsia="en-GB"/>
        </w:rPr>
        <w:t xml:space="preserve">non-consensual sharing of </w:t>
      </w:r>
      <w:r w:rsidR="00144DC5" w:rsidRPr="00A9535D">
        <w:rPr>
          <w:rFonts w:eastAsia="Calibri" w:cstheme="minorHAnsi"/>
          <w:color w:val="000000"/>
          <w:szCs w:val="22"/>
          <w:lang w:eastAsia="en-GB"/>
        </w:rPr>
        <w:t>nude and/or semi-nude images</w:t>
      </w:r>
      <w:r w:rsidR="00FE0914" w:rsidRPr="00A9535D">
        <w:rPr>
          <w:rFonts w:eastAsia="Calibri" w:cstheme="minorHAnsi"/>
          <w:color w:val="000000"/>
          <w:szCs w:val="22"/>
          <w:lang w:eastAsia="en-GB"/>
        </w:rPr>
        <w:t xml:space="preserve"> and</w:t>
      </w:r>
      <w:r w:rsidR="00144DC5" w:rsidRPr="00A9535D">
        <w:rPr>
          <w:rFonts w:eastAsia="Calibri" w:cstheme="minorHAnsi"/>
          <w:color w:val="000000"/>
          <w:szCs w:val="22"/>
          <w:lang w:eastAsia="en-GB"/>
        </w:rPr>
        <w:t>/</w:t>
      </w:r>
      <w:r w:rsidR="00FE0914" w:rsidRPr="00A9535D">
        <w:rPr>
          <w:rFonts w:eastAsia="Calibri" w:cstheme="minorHAnsi"/>
          <w:color w:val="000000"/>
          <w:szCs w:val="22"/>
          <w:lang w:eastAsia="en-GB"/>
        </w:rPr>
        <w:t xml:space="preserve">or </w:t>
      </w:r>
      <w:r w:rsidR="00144DC5" w:rsidRPr="00A9535D">
        <w:rPr>
          <w:rFonts w:eastAsia="Calibri" w:cstheme="minorHAnsi"/>
          <w:color w:val="000000"/>
          <w:szCs w:val="22"/>
          <w:lang w:eastAsia="en-GB"/>
        </w:rPr>
        <w:t xml:space="preserve">videos or other </w:t>
      </w:r>
      <w:r w:rsidRPr="00A9535D">
        <w:rPr>
          <w:rFonts w:eastAsia="Calibri" w:cstheme="minorHAnsi"/>
          <w:color w:val="000000"/>
          <w:szCs w:val="22"/>
          <w:lang w:eastAsia="en-GB"/>
        </w:rPr>
        <w:t>indecent images, especially around chat groups, and the sharing of abusive images and pornography, to those who do not want to receive such content.</w:t>
      </w:r>
    </w:p>
    <w:p w14:paraId="556AC919" w14:textId="2252AC03" w:rsidR="00626225" w:rsidRPr="00907FC5" w:rsidRDefault="008C7485" w:rsidP="004554CE">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Cyberbullying can be defined as the use of information and communications technology particularly mobile phones and the internet, deliberately to upset someone else. Cyberbullying that occurs while pupils are under the school</w:t>
      </w:r>
      <w:r w:rsidR="00CC700E" w:rsidRPr="00907FC5">
        <w:rPr>
          <w:rFonts w:ascii="Calibri" w:hAnsi="Calibri" w:cs="Myriad Pro"/>
          <w:color w:val="000000"/>
          <w:sz w:val="22"/>
          <w:szCs w:val="22"/>
        </w:rPr>
        <w:t>’</w:t>
      </w:r>
      <w:r w:rsidRPr="00907FC5">
        <w:rPr>
          <w:rFonts w:ascii="Calibri" w:hAnsi="Calibri" w:cs="Myriad Pro"/>
          <w:color w:val="000000"/>
          <w:sz w:val="22"/>
          <w:szCs w:val="22"/>
        </w:rPr>
        <w:t>s direct supervision will be dealt with in line with th</w:t>
      </w:r>
      <w:r w:rsidR="00626225" w:rsidRPr="00907FC5">
        <w:rPr>
          <w:rFonts w:ascii="Calibri" w:hAnsi="Calibri" w:cs="Myriad Pro"/>
          <w:color w:val="000000"/>
          <w:sz w:val="22"/>
          <w:szCs w:val="22"/>
        </w:rPr>
        <w:t>is P</w:t>
      </w:r>
      <w:r w:rsidRPr="00907FC5">
        <w:rPr>
          <w:rFonts w:ascii="Calibri" w:hAnsi="Calibri" w:cs="Myriad Pro"/>
          <w:color w:val="000000"/>
          <w:sz w:val="22"/>
          <w:szCs w:val="22"/>
        </w:rPr>
        <w:t>olicy</w:t>
      </w:r>
      <w:r w:rsidR="006F0EC6" w:rsidRPr="00907FC5">
        <w:rPr>
          <w:rFonts w:ascii="Calibri" w:hAnsi="Calibri" w:cs="Myriad Pro"/>
          <w:color w:val="000000"/>
          <w:sz w:val="22"/>
          <w:szCs w:val="22"/>
        </w:rPr>
        <w:t xml:space="preserve"> and procedures</w:t>
      </w:r>
      <w:r w:rsidR="00592D9E" w:rsidRPr="00907FC5">
        <w:rPr>
          <w:rFonts w:ascii="Calibri" w:hAnsi="Calibri" w:cs="Myriad Pro"/>
          <w:color w:val="000000"/>
          <w:sz w:val="22"/>
          <w:szCs w:val="22"/>
        </w:rPr>
        <w:t>.</w:t>
      </w:r>
      <w:r w:rsidRPr="00907FC5">
        <w:rPr>
          <w:rFonts w:ascii="Calibri" w:hAnsi="Calibri" w:cs="Myriad Pro"/>
          <w:color w:val="000000"/>
          <w:sz w:val="22"/>
          <w:szCs w:val="22"/>
        </w:rPr>
        <w:t xml:space="preserve"> </w:t>
      </w:r>
    </w:p>
    <w:p w14:paraId="7CB19C6B" w14:textId="589DB466" w:rsidR="008C7485" w:rsidRPr="00907FC5" w:rsidRDefault="008C7485" w:rsidP="00630088">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In cases where cyberbullying occurs while pupils are outside our direct supervision (</w:t>
      </w:r>
      <w:r w:rsidR="00B456F0" w:rsidRPr="00907FC5">
        <w:rPr>
          <w:rFonts w:ascii="Calibri" w:hAnsi="Calibri" w:cs="Myriad Pro"/>
          <w:color w:val="000000"/>
          <w:sz w:val="22"/>
          <w:szCs w:val="22"/>
        </w:rPr>
        <w:t>i.e.,</w:t>
      </w:r>
      <w:r w:rsidRPr="00907FC5">
        <w:rPr>
          <w:rFonts w:ascii="Calibri" w:hAnsi="Calibri" w:cs="Myriad Pro"/>
          <w:color w:val="000000"/>
          <w:sz w:val="22"/>
          <w:szCs w:val="22"/>
        </w:rPr>
        <w:t xml:space="preserve"> at home), parents will be encouraged to</w:t>
      </w:r>
      <w:r w:rsidR="00A56B52" w:rsidRPr="00907FC5">
        <w:rPr>
          <w:rFonts w:ascii="Calibri" w:hAnsi="Calibri" w:cs="Myriad Pro"/>
          <w:color w:val="000000"/>
          <w:sz w:val="22"/>
          <w:szCs w:val="22"/>
        </w:rPr>
        <w:t xml:space="preserve"> report these incidents to the P</w:t>
      </w:r>
      <w:r w:rsidRPr="00907FC5">
        <w:rPr>
          <w:rFonts w:ascii="Calibri" w:hAnsi="Calibri" w:cs="Myriad Pro"/>
          <w:color w:val="000000"/>
          <w:sz w:val="22"/>
          <w:szCs w:val="22"/>
        </w:rPr>
        <w:t xml:space="preserve">olice as criminal laws (such as those pertaining to harassment, </w:t>
      </w:r>
      <w:r w:rsidR="00B456F0" w:rsidRPr="00907FC5">
        <w:rPr>
          <w:rFonts w:ascii="Calibri" w:hAnsi="Calibri" w:cs="Myriad Pro"/>
          <w:color w:val="000000"/>
          <w:sz w:val="22"/>
          <w:szCs w:val="22"/>
        </w:rPr>
        <w:t>threatening,</w:t>
      </w:r>
      <w:r w:rsidRPr="00907FC5">
        <w:rPr>
          <w:rFonts w:ascii="Calibri" w:hAnsi="Calibri" w:cs="Myriad Pro"/>
          <w:color w:val="000000"/>
          <w:sz w:val="22"/>
          <w:szCs w:val="22"/>
        </w:rPr>
        <w:t xml:space="preserve"> and menacing communications) may apply. </w:t>
      </w:r>
      <w:r w:rsidR="00592D9E" w:rsidRPr="00907FC5">
        <w:rPr>
          <w:rFonts w:ascii="Calibri" w:hAnsi="Calibri" w:cs="Myriad Pro"/>
          <w:color w:val="000000"/>
          <w:sz w:val="22"/>
          <w:szCs w:val="22"/>
        </w:rPr>
        <w:t xml:space="preserve"> </w:t>
      </w:r>
      <w:r w:rsidR="00F80564" w:rsidRPr="00907FC5">
        <w:rPr>
          <w:rFonts w:ascii="Calibri" w:hAnsi="Calibri" w:cs="Myriad Pro"/>
          <w:color w:val="000000"/>
          <w:sz w:val="22"/>
          <w:szCs w:val="22"/>
        </w:rPr>
        <w:t xml:space="preserve">Parents are also encouraged to report such bullying to the school.  If the alleged perpetrator is a member of this school community, </w:t>
      </w:r>
      <w:r w:rsidR="008003B9" w:rsidRPr="00907FC5">
        <w:rPr>
          <w:rFonts w:ascii="Calibri" w:hAnsi="Calibri" w:cs="Myriad Pro"/>
          <w:color w:val="000000"/>
          <w:sz w:val="22"/>
          <w:szCs w:val="22"/>
        </w:rPr>
        <w:t xml:space="preserve">the school will </w:t>
      </w:r>
      <w:r w:rsidR="00F930FD" w:rsidRPr="00907FC5">
        <w:rPr>
          <w:rFonts w:ascii="Calibri" w:hAnsi="Calibri" w:cs="Myriad Pro"/>
          <w:color w:val="000000"/>
          <w:sz w:val="22"/>
          <w:szCs w:val="22"/>
        </w:rPr>
        <w:t>act</w:t>
      </w:r>
      <w:r w:rsidR="008003B9" w:rsidRPr="00907FC5">
        <w:rPr>
          <w:rFonts w:ascii="Calibri" w:hAnsi="Calibri" w:cs="Myriad Pro"/>
          <w:color w:val="000000"/>
          <w:sz w:val="22"/>
          <w:szCs w:val="22"/>
        </w:rPr>
        <w:t xml:space="preserve"> in line with this Behaviour Policy</w:t>
      </w:r>
      <w:r w:rsidR="006F0EC6" w:rsidRPr="00907FC5">
        <w:rPr>
          <w:rFonts w:ascii="Calibri" w:hAnsi="Calibri" w:cs="Myriad Pro"/>
          <w:color w:val="000000"/>
          <w:sz w:val="22"/>
          <w:szCs w:val="22"/>
        </w:rPr>
        <w:t xml:space="preserve"> and procedures</w:t>
      </w:r>
      <w:r w:rsidR="008003B9"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The school </w:t>
      </w:r>
      <w:r w:rsidR="006B406E" w:rsidRPr="00907FC5">
        <w:rPr>
          <w:rFonts w:ascii="Calibri" w:hAnsi="Calibri" w:cs="Myriad Pro"/>
          <w:color w:val="000000"/>
          <w:sz w:val="22"/>
          <w:szCs w:val="22"/>
        </w:rPr>
        <w:t xml:space="preserve">will, </w:t>
      </w:r>
      <w:r w:rsidRPr="00907FC5">
        <w:rPr>
          <w:rFonts w:ascii="Calibri" w:hAnsi="Calibri" w:cs="Myriad Pro"/>
          <w:color w:val="000000"/>
          <w:sz w:val="22"/>
          <w:szCs w:val="22"/>
        </w:rPr>
        <w:t>wherever possible</w:t>
      </w:r>
      <w:r w:rsidR="006B406E"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support parents in </w:t>
      </w:r>
      <w:r w:rsidR="0022513E" w:rsidRPr="00907FC5">
        <w:rPr>
          <w:rFonts w:ascii="Calibri" w:hAnsi="Calibri" w:cs="Myriad Pro"/>
          <w:color w:val="000000"/>
          <w:sz w:val="22"/>
          <w:szCs w:val="22"/>
        </w:rPr>
        <w:t>this and</w:t>
      </w:r>
      <w:r w:rsidRPr="00907FC5">
        <w:rPr>
          <w:rFonts w:ascii="Calibri" w:hAnsi="Calibri" w:cs="Myriad Pro"/>
          <w:color w:val="000000"/>
          <w:sz w:val="22"/>
          <w:szCs w:val="22"/>
        </w:rPr>
        <w:t xml:space="preserve"> may impose a sanction</w:t>
      </w:r>
      <w:r w:rsidR="00934DB4" w:rsidRPr="00907FC5">
        <w:rPr>
          <w:rFonts w:ascii="Calibri" w:hAnsi="Calibri" w:cs="Myriad Pro"/>
          <w:color w:val="000000"/>
          <w:sz w:val="22"/>
          <w:szCs w:val="22"/>
        </w:rPr>
        <w:t xml:space="preserve"> upon the bully where this individual is recognisable</w:t>
      </w:r>
      <w:r w:rsidRPr="00907FC5">
        <w:rPr>
          <w:rFonts w:ascii="Calibri" w:hAnsi="Calibri" w:cs="Myriad Pro"/>
          <w:color w:val="000000"/>
          <w:sz w:val="22"/>
          <w:szCs w:val="22"/>
        </w:rPr>
        <w:t xml:space="preserve">. </w:t>
      </w:r>
    </w:p>
    <w:p w14:paraId="5B8A354D" w14:textId="77777777" w:rsidR="0023019C" w:rsidRPr="00907FC5" w:rsidRDefault="0023019C" w:rsidP="00A06D93">
      <w:pPr>
        <w:pStyle w:val="Heading2"/>
        <w:numPr>
          <w:ilvl w:val="1"/>
          <w:numId w:val="47"/>
        </w:numPr>
      </w:pPr>
      <w:bookmarkStart w:id="412" w:name="_Toc433807171"/>
      <w:bookmarkStart w:id="413" w:name="_Toc439928224"/>
      <w:bookmarkStart w:id="414" w:name="_Toc439928799"/>
      <w:bookmarkStart w:id="415" w:name="_Toc206160660"/>
      <w:bookmarkStart w:id="416" w:name="_Toc84515835"/>
      <w:bookmarkStart w:id="417" w:name="_Toc181710869"/>
      <w:bookmarkStart w:id="418" w:name="_Toc220576024"/>
      <w:r w:rsidRPr="00907FC5">
        <w:t xml:space="preserve">Reporting and </w:t>
      </w:r>
      <w:r w:rsidR="00B95B53" w:rsidRPr="00907FC5">
        <w:t>r</w:t>
      </w:r>
      <w:r w:rsidRPr="00907FC5">
        <w:t xml:space="preserve">ecording </w:t>
      </w:r>
      <w:r w:rsidR="00B95B53" w:rsidRPr="00907FC5">
        <w:t>i</w:t>
      </w:r>
      <w:r w:rsidRPr="00907FC5">
        <w:t xml:space="preserve">ncidents of </w:t>
      </w:r>
      <w:r w:rsidR="00B95B53" w:rsidRPr="00907FC5">
        <w:t>b</w:t>
      </w:r>
      <w:r w:rsidRPr="00907FC5">
        <w:t>ullying</w:t>
      </w:r>
      <w:bookmarkEnd w:id="412"/>
      <w:bookmarkEnd w:id="413"/>
      <w:bookmarkEnd w:id="414"/>
      <w:bookmarkEnd w:id="415"/>
      <w:bookmarkEnd w:id="416"/>
      <w:bookmarkEnd w:id="417"/>
      <w:bookmarkEnd w:id="418"/>
    </w:p>
    <w:p w14:paraId="07193D52" w14:textId="7B98D645" w:rsidR="001F3265" w:rsidRPr="00907FC5" w:rsidRDefault="0023019C" w:rsidP="0023019C">
      <w:pPr>
        <w:pStyle w:val="Pa3"/>
        <w:ind w:left="624"/>
        <w:rPr>
          <w:rFonts w:ascii="Calibri" w:hAnsi="Calibri" w:cs="Myriad Pro"/>
          <w:color w:val="000000"/>
          <w:sz w:val="22"/>
          <w:szCs w:val="22"/>
        </w:rPr>
      </w:pPr>
      <w:r w:rsidRPr="00907FC5">
        <w:rPr>
          <w:rFonts w:ascii="Calibri" w:hAnsi="Calibri" w:cs="Myriad Pro"/>
          <w:color w:val="000000"/>
          <w:sz w:val="22"/>
          <w:szCs w:val="22"/>
        </w:rPr>
        <w:t xml:space="preserve">Pupils and parents are encouraged to report </w:t>
      </w:r>
      <w:r w:rsidR="001F3265" w:rsidRPr="00907FC5">
        <w:rPr>
          <w:rFonts w:ascii="Calibri" w:hAnsi="Calibri" w:cs="Myriad Pro"/>
          <w:color w:val="000000"/>
          <w:sz w:val="22"/>
          <w:szCs w:val="22"/>
        </w:rPr>
        <w:t>bullying to any member of staff.</w:t>
      </w:r>
      <w:r w:rsidRPr="00907FC5">
        <w:rPr>
          <w:rFonts w:ascii="Calibri" w:hAnsi="Calibri" w:cs="Myriad Pro"/>
          <w:color w:val="000000"/>
          <w:sz w:val="22"/>
          <w:szCs w:val="22"/>
        </w:rPr>
        <w:t xml:space="preserve"> </w:t>
      </w:r>
      <w:r w:rsidR="001F3265" w:rsidRPr="00907FC5">
        <w:rPr>
          <w:rFonts w:ascii="Calibri" w:hAnsi="Calibri" w:cs="Myriad Pro"/>
          <w:color w:val="000000"/>
          <w:sz w:val="22"/>
          <w:szCs w:val="22"/>
        </w:rPr>
        <w:t xml:space="preserve"> </w:t>
      </w:r>
      <w:r w:rsidRPr="00907FC5">
        <w:rPr>
          <w:rFonts w:ascii="Calibri" w:hAnsi="Calibri" w:cs="Myriad Pro"/>
          <w:color w:val="000000"/>
          <w:sz w:val="22"/>
          <w:szCs w:val="22"/>
        </w:rPr>
        <w:t>Incidents are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in the first instance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referred to the pupil’s </w:t>
      </w:r>
      <w:r w:rsidR="001F3265" w:rsidRPr="00907FC5">
        <w:rPr>
          <w:rFonts w:ascii="Calibri" w:hAnsi="Calibri" w:cs="Myriad Pro"/>
          <w:color w:val="000000"/>
          <w:sz w:val="22"/>
          <w:szCs w:val="22"/>
        </w:rPr>
        <w:t xml:space="preserve">Class teacher or </w:t>
      </w:r>
      <w:r w:rsidRPr="00907FC5">
        <w:rPr>
          <w:rFonts w:ascii="Calibri" w:hAnsi="Calibri" w:cs="Myriad Pro"/>
          <w:color w:val="000000"/>
          <w:sz w:val="22"/>
          <w:szCs w:val="22"/>
        </w:rPr>
        <w:t xml:space="preserve">Head of </w:t>
      </w:r>
      <w:r w:rsidR="001F3265" w:rsidRPr="00907FC5">
        <w:rPr>
          <w:rFonts w:ascii="Calibri" w:hAnsi="Calibri" w:cs="Myriad Pro"/>
          <w:color w:val="000000"/>
          <w:sz w:val="22"/>
          <w:szCs w:val="22"/>
        </w:rPr>
        <w:t xml:space="preserve">Year </w:t>
      </w:r>
      <w:r w:rsidRPr="00907FC5">
        <w:rPr>
          <w:rFonts w:ascii="Calibri" w:hAnsi="Calibri" w:cs="Myriad Pro"/>
          <w:color w:val="000000"/>
          <w:sz w:val="22"/>
          <w:szCs w:val="22"/>
        </w:rPr>
        <w:t>to be investigated</w:t>
      </w:r>
      <w:r w:rsidRPr="006F25D5">
        <w:rPr>
          <w:rFonts w:ascii="Calibri" w:hAnsi="Calibri" w:cs="Myriad Pro"/>
          <w:color w:val="000000"/>
          <w:sz w:val="22"/>
          <w:szCs w:val="22"/>
        </w:rPr>
        <w:t>,</w:t>
      </w:r>
      <w:r w:rsidR="008308C9">
        <w:rPr>
          <w:rFonts w:ascii="Calibri" w:hAnsi="Calibri" w:cs="Myriad Pro"/>
          <w:color w:val="000000"/>
          <w:sz w:val="22"/>
          <w:szCs w:val="22"/>
        </w:rPr>
        <w:t xml:space="preserve"> </w:t>
      </w:r>
      <w:r w:rsidRPr="00907FC5">
        <w:rPr>
          <w:rFonts w:ascii="Calibri" w:hAnsi="Calibri" w:cs="Myriad Pro"/>
          <w:color w:val="000000"/>
          <w:sz w:val="22"/>
          <w:szCs w:val="22"/>
        </w:rPr>
        <w:t xml:space="preserve">appropriate action </w:t>
      </w:r>
      <w:r w:rsidR="00B456F0" w:rsidRPr="00907FC5">
        <w:rPr>
          <w:rFonts w:ascii="Calibri" w:hAnsi="Calibri" w:cs="Myriad Pro"/>
          <w:color w:val="000000"/>
          <w:sz w:val="22"/>
          <w:szCs w:val="22"/>
        </w:rPr>
        <w:t>taken</w:t>
      </w:r>
      <w:r w:rsidR="00B456F0" w:rsidRPr="006F25D5">
        <w:rPr>
          <w:rFonts w:ascii="Calibri" w:hAnsi="Calibri" w:cs="Myriad Pro"/>
          <w:color w:val="000000"/>
          <w:sz w:val="22"/>
          <w:szCs w:val="22"/>
        </w:rPr>
        <w:t>,</w:t>
      </w:r>
      <w:r w:rsidRPr="006F25D5">
        <w:rPr>
          <w:rFonts w:ascii="Calibri" w:hAnsi="Calibri" w:cs="Myriad Pro"/>
          <w:color w:val="000000"/>
          <w:sz w:val="22"/>
          <w:szCs w:val="22"/>
        </w:rPr>
        <w:t xml:space="preserve"> and parents</w:t>
      </w:r>
      <w:r w:rsidRPr="00907FC5">
        <w:rPr>
          <w:rFonts w:ascii="Calibri" w:hAnsi="Calibri" w:cs="Myriad Pro"/>
          <w:color w:val="000000"/>
          <w:sz w:val="22"/>
          <w:szCs w:val="22"/>
        </w:rPr>
        <w:t xml:space="preserve"> will be informed promptly using usual school procedures. </w:t>
      </w:r>
      <w:r w:rsidR="000914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Pupil voice is important at </w:t>
      </w:r>
      <w:r w:rsidR="001F3265" w:rsidRPr="00907FC5">
        <w:rPr>
          <w:rFonts w:ascii="Calibri" w:hAnsi="Calibri" w:cs="Myriad Pro"/>
          <w:color w:val="000000"/>
          <w:sz w:val="22"/>
          <w:szCs w:val="22"/>
        </w:rPr>
        <w:t xml:space="preserve">this school and pupils are encouraged through various means to report any incidents of bullying behaviour which they encounter personally or become aware of.  This is </w:t>
      </w:r>
      <w:r w:rsidRPr="00907FC5">
        <w:rPr>
          <w:rFonts w:ascii="Calibri" w:hAnsi="Calibri" w:cs="Myriad Pro"/>
          <w:color w:val="000000"/>
          <w:sz w:val="22"/>
          <w:szCs w:val="22"/>
        </w:rPr>
        <w:t>reinforced via assemblies, Anti-Bullying Week, PS</w:t>
      </w:r>
      <w:r w:rsidR="00ED7E00" w:rsidRPr="00907FC5">
        <w:rPr>
          <w:rFonts w:ascii="Calibri" w:hAnsi="Calibri" w:cs="Myriad Pro"/>
          <w:color w:val="000000"/>
          <w:sz w:val="22"/>
          <w:szCs w:val="22"/>
        </w:rPr>
        <w:t>H</w:t>
      </w:r>
      <w:r w:rsidRPr="00907FC5">
        <w:rPr>
          <w:rFonts w:ascii="Calibri" w:hAnsi="Calibri" w:cs="Myriad Pro"/>
          <w:color w:val="000000"/>
          <w:sz w:val="22"/>
          <w:szCs w:val="22"/>
        </w:rPr>
        <w:t xml:space="preserve">E and during </w:t>
      </w:r>
      <w:r w:rsidR="001F3265" w:rsidRPr="00907FC5">
        <w:rPr>
          <w:rFonts w:ascii="Calibri" w:hAnsi="Calibri" w:cs="Myriad Pro"/>
          <w:color w:val="000000"/>
          <w:sz w:val="22"/>
          <w:szCs w:val="22"/>
        </w:rPr>
        <w:t xml:space="preserve">class/circle </w:t>
      </w:r>
      <w:r w:rsidRPr="00907FC5">
        <w:rPr>
          <w:rFonts w:ascii="Calibri" w:hAnsi="Calibri" w:cs="Myriad Pro"/>
          <w:color w:val="000000"/>
          <w:sz w:val="22"/>
          <w:szCs w:val="22"/>
        </w:rPr>
        <w:t xml:space="preserve">time. </w:t>
      </w:r>
      <w:r w:rsidR="001F3265" w:rsidRPr="00907FC5">
        <w:rPr>
          <w:rFonts w:ascii="Calibri" w:hAnsi="Calibri" w:cs="Myriad Pro"/>
          <w:color w:val="000000"/>
          <w:sz w:val="22"/>
          <w:szCs w:val="22"/>
        </w:rPr>
        <w:t xml:space="preserve">The Behaviour Policy </w:t>
      </w:r>
      <w:r w:rsidR="006F0EC6" w:rsidRPr="00907FC5">
        <w:rPr>
          <w:rFonts w:ascii="Calibri" w:hAnsi="Calibri" w:cs="Myriad Pro"/>
          <w:color w:val="000000"/>
          <w:sz w:val="22"/>
          <w:szCs w:val="22"/>
        </w:rPr>
        <w:t xml:space="preserve">and procedures </w:t>
      </w:r>
      <w:r w:rsidR="001F3265" w:rsidRPr="00907FC5">
        <w:rPr>
          <w:rFonts w:ascii="Calibri" w:hAnsi="Calibri" w:cs="Myriad Pro"/>
          <w:color w:val="000000"/>
          <w:sz w:val="22"/>
          <w:szCs w:val="22"/>
        </w:rPr>
        <w:t xml:space="preserve">also </w:t>
      </w:r>
      <w:r w:rsidRPr="00907FC5">
        <w:rPr>
          <w:rFonts w:ascii="Calibri" w:hAnsi="Calibri" w:cs="Myriad Pro"/>
          <w:color w:val="000000"/>
          <w:sz w:val="22"/>
          <w:szCs w:val="22"/>
        </w:rPr>
        <w:t>reinforce the school</w:t>
      </w:r>
      <w:r w:rsidR="001F3265" w:rsidRPr="00907FC5">
        <w:rPr>
          <w:rFonts w:ascii="Calibri" w:hAnsi="Calibri" w:cs="Myriad Pro"/>
          <w:color w:val="000000"/>
          <w:sz w:val="22"/>
          <w:szCs w:val="22"/>
        </w:rPr>
        <w:t>’</w:t>
      </w:r>
      <w:r w:rsidRPr="00907FC5">
        <w:rPr>
          <w:rFonts w:ascii="Calibri" w:hAnsi="Calibri" w:cs="Myriad Pro"/>
          <w:color w:val="000000"/>
          <w:sz w:val="22"/>
          <w:szCs w:val="22"/>
        </w:rPr>
        <w:t xml:space="preserve">s expectation as to how members of the school community should conduct themselves. </w:t>
      </w:r>
      <w:r w:rsidR="004554CE" w:rsidRPr="00907FC5">
        <w:rPr>
          <w:rFonts w:ascii="Calibri" w:hAnsi="Calibri" w:cs="Myriad Pro"/>
          <w:color w:val="000000"/>
          <w:sz w:val="22"/>
          <w:szCs w:val="22"/>
        </w:rPr>
        <w:t xml:space="preserve"> </w:t>
      </w:r>
      <w:r w:rsidRPr="00907FC5">
        <w:rPr>
          <w:rFonts w:ascii="Calibri" w:hAnsi="Calibri" w:cs="Myriad Pro"/>
          <w:color w:val="000000"/>
          <w:sz w:val="22"/>
          <w:szCs w:val="22"/>
        </w:rPr>
        <w:t>A log will be maintained of racist incidents and infor</w:t>
      </w:r>
      <w:r w:rsidR="001F3265" w:rsidRPr="00907FC5">
        <w:rPr>
          <w:rFonts w:ascii="Calibri" w:hAnsi="Calibri" w:cs="Myriad Pro"/>
          <w:color w:val="000000"/>
          <w:sz w:val="22"/>
          <w:szCs w:val="22"/>
        </w:rPr>
        <w:t>mation on incidents of bullying</w:t>
      </w:r>
      <w:r w:rsidRPr="00907FC5">
        <w:rPr>
          <w:rFonts w:ascii="Calibri" w:hAnsi="Calibri" w:cs="Myriad Pro"/>
          <w:color w:val="000000"/>
          <w:sz w:val="22"/>
          <w:szCs w:val="22"/>
        </w:rPr>
        <w:t xml:space="preserve">. </w:t>
      </w:r>
      <w:r w:rsidR="00C823A0" w:rsidRPr="00907FC5">
        <w:rPr>
          <w:rFonts w:ascii="Calibri" w:hAnsi="Calibri" w:cs="Myriad Pro"/>
          <w:color w:val="000000"/>
          <w:sz w:val="22"/>
          <w:szCs w:val="22"/>
        </w:rPr>
        <w:t xml:space="preserve"> </w:t>
      </w:r>
      <w:r w:rsidR="005A3266" w:rsidRPr="00907FC5">
        <w:rPr>
          <w:rFonts w:ascii="Calibri" w:hAnsi="Calibri" w:cs="Myriad Pro"/>
          <w:color w:val="000000"/>
          <w:sz w:val="22"/>
          <w:szCs w:val="22"/>
        </w:rPr>
        <w:t>All reported incidents of bullying will be recorded regardless of the outcome of the investigation.</w:t>
      </w:r>
    </w:p>
    <w:p w14:paraId="6E523759" w14:textId="77777777" w:rsidR="001F3265" w:rsidRPr="00907FC5" w:rsidRDefault="001F3265" w:rsidP="00A06D93">
      <w:pPr>
        <w:pStyle w:val="Heading2"/>
        <w:numPr>
          <w:ilvl w:val="1"/>
          <w:numId w:val="47"/>
        </w:numPr>
      </w:pPr>
      <w:bookmarkStart w:id="419" w:name="_Toc433807172"/>
      <w:bookmarkStart w:id="420" w:name="_Toc439928225"/>
      <w:bookmarkStart w:id="421" w:name="_Toc439928800"/>
      <w:bookmarkStart w:id="422" w:name="_Toc206160661"/>
      <w:bookmarkStart w:id="423" w:name="_Toc84515836"/>
      <w:bookmarkStart w:id="424" w:name="_Toc181710870"/>
      <w:bookmarkStart w:id="425" w:name="_Toc220576025"/>
      <w:r w:rsidRPr="00907FC5">
        <w:t xml:space="preserve">Tackling </w:t>
      </w:r>
      <w:r w:rsidR="00B95B53" w:rsidRPr="00907FC5">
        <w:t>b</w:t>
      </w:r>
      <w:r w:rsidRPr="00907FC5">
        <w:t>ullying</w:t>
      </w:r>
      <w:bookmarkEnd w:id="419"/>
      <w:bookmarkEnd w:id="420"/>
      <w:bookmarkEnd w:id="421"/>
      <w:bookmarkEnd w:id="422"/>
      <w:bookmarkEnd w:id="423"/>
      <w:bookmarkEnd w:id="424"/>
      <w:bookmarkEnd w:id="425"/>
    </w:p>
    <w:p w14:paraId="632232E3" w14:textId="77777777" w:rsidR="001F3265" w:rsidRPr="00907FC5" w:rsidRDefault="001F3265" w:rsidP="004554CE">
      <w:pPr>
        <w:spacing w:after="120"/>
        <w:ind w:left="624"/>
        <w:rPr>
          <w:rFonts w:ascii="Calibri" w:hAnsi="Calibri" w:cs="Myriad Pro"/>
          <w:color w:val="000000"/>
          <w:szCs w:val="22"/>
        </w:rPr>
      </w:pPr>
      <w:r w:rsidRPr="00907FC5">
        <w:rPr>
          <w:rFonts w:ascii="Calibri" w:hAnsi="Calibri" w:cs="Myriad Pro"/>
          <w:color w:val="000000"/>
          <w:szCs w:val="22"/>
        </w:rPr>
        <w:t>The aim of any anti-bullying intervention is to safeguard and support the victim, discipline and modify the behaviour of the bully with a view to prevent, de-escalate and stop further incidents of harmful behaviour.</w:t>
      </w:r>
    </w:p>
    <w:p w14:paraId="32071B7D" w14:textId="77777777" w:rsidR="008C7485" w:rsidRPr="00907FC5" w:rsidRDefault="008C7485" w:rsidP="00A06D93">
      <w:pPr>
        <w:pStyle w:val="Heading2"/>
        <w:numPr>
          <w:ilvl w:val="1"/>
          <w:numId w:val="47"/>
        </w:numPr>
      </w:pPr>
      <w:bookmarkStart w:id="426" w:name="_Toc433807173"/>
      <w:bookmarkStart w:id="427" w:name="_Toc439928226"/>
      <w:bookmarkStart w:id="428" w:name="_Toc439928801"/>
      <w:bookmarkStart w:id="429" w:name="_Toc206160662"/>
      <w:bookmarkStart w:id="430" w:name="_Toc84515837"/>
      <w:bookmarkStart w:id="431" w:name="_Toc181710871"/>
      <w:bookmarkStart w:id="432" w:name="_Toc220576026"/>
      <w:r w:rsidRPr="00907FC5">
        <w:t>S</w:t>
      </w:r>
      <w:r w:rsidR="008F7998" w:rsidRPr="00907FC5">
        <w:t xml:space="preserve">trategies for </w:t>
      </w:r>
      <w:r w:rsidR="00B95B53" w:rsidRPr="00907FC5">
        <w:t>d</w:t>
      </w:r>
      <w:r w:rsidR="008F7998" w:rsidRPr="00907FC5">
        <w:t xml:space="preserve">ealing with </w:t>
      </w:r>
      <w:r w:rsidR="00B95B53" w:rsidRPr="00907FC5">
        <w:t>b</w:t>
      </w:r>
      <w:r w:rsidR="008F7998" w:rsidRPr="00907FC5">
        <w:t>ullying</w:t>
      </w:r>
      <w:bookmarkEnd w:id="426"/>
      <w:bookmarkEnd w:id="427"/>
      <w:bookmarkEnd w:id="428"/>
      <w:bookmarkEnd w:id="429"/>
      <w:bookmarkEnd w:id="430"/>
      <w:bookmarkEnd w:id="431"/>
      <w:bookmarkEnd w:id="432"/>
      <w:r w:rsidR="008F7998" w:rsidRPr="00907FC5">
        <w:t xml:space="preserve"> </w:t>
      </w:r>
      <w:r w:rsidRPr="00907FC5">
        <w:t xml:space="preserve"> </w:t>
      </w:r>
    </w:p>
    <w:p w14:paraId="55B648E6"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Ensuring that there is a promotion of an open and honest anti-bullying ethos in the school </w:t>
      </w:r>
    </w:p>
    <w:p w14:paraId="4D178C2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Investigate all allegations of bullying </w:t>
      </w:r>
    </w:p>
    <w:p w14:paraId="1B678909"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PSHE programme</w:t>
      </w:r>
      <w:r w:rsidR="0009149C" w:rsidRPr="00907FC5">
        <w:rPr>
          <w:rFonts w:ascii="Calibri" w:hAnsi="Calibri" w:cs="Myriad Pro"/>
          <w:color w:val="000000"/>
          <w:sz w:val="22"/>
          <w:szCs w:val="22"/>
        </w:rPr>
        <w:t>s</w:t>
      </w:r>
      <w:r w:rsidRPr="00907FC5">
        <w:rPr>
          <w:rFonts w:ascii="Calibri" w:hAnsi="Calibri" w:cs="Myriad Pro"/>
          <w:color w:val="000000"/>
          <w:sz w:val="22"/>
          <w:szCs w:val="22"/>
        </w:rPr>
        <w:t xml:space="preserve"> that discuss issues such as diversity and anti-bullying messages </w:t>
      </w:r>
    </w:p>
    <w:p w14:paraId="313ED544"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Poster and leaflet campaigns – designed and written by pupils </w:t>
      </w:r>
    </w:p>
    <w:p w14:paraId="52885F8E" w14:textId="0ABAE9AD"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Assemblies</w:t>
      </w:r>
      <w:r w:rsidR="00BB338E"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that promote a sense of community </w:t>
      </w:r>
    </w:p>
    <w:p w14:paraId="54C699DC"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Class discussions and role plays in Drama, English and RE that draw out anti</w:t>
      </w:r>
      <w:r w:rsidR="008F7998" w:rsidRPr="00907FC5">
        <w:rPr>
          <w:rFonts w:ascii="Calibri" w:hAnsi="Calibri" w:cs="Myriad Pro"/>
          <w:color w:val="000000"/>
          <w:sz w:val="22"/>
          <w:szCs w:val="22"/>
        </w:rPr>
        <w:t>-b</w:t>
      </w:r>
      <w:r w:rsidRPr="00907FC5">
        <w:rPr>
          <w:rFonts w:ascii="Calibri" w:hAnsi="Calibri" w:cs="Myriad Pro"/>
          <w:color w:val="000000"/>
          <w:sz w:val="22"/>
          <w:szCs w:val="22"/>
        </w:rPr>
        <w:t xml:space="preserve">ullying messages </w:t>
      </w:r>
    </w:p>
    <w:p w14:paraId="62096D81"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Circle time </w:t>
      </w:r>
    </w:p>
    <w:p w14:paraId="1EBACCE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Access to bully boxes </w:t>
      </w:r>
    </w:p>
    <w:p w14:paraId="7F526D23" w14:textId="5B7AA8CC"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Acceptable Internet Use </w:t>
      </w:r>
      <w:r w:rsidR="006F0EC6" w:rsidRPr="00907FC5">
        <w:rPr>
          <w:rFonts w:ascii="Calibri" w:hAnsi="Calibri" w:cs="Myriad Pro"/>
          <w:color w:val="000000"/>
          <w:sz w:val="22"/>
          <w:szCs w:val="22"/>
        </w:rPr>
        <w:t xml:space="preserve">Agreement is signed by </w:t>
      </w:r>
      <w:r w:rsidR="00B456F0" w:rsidRPr="00907FC5">
        <w:rPr>
          <w:rFonts w:ascii="Calibri" w:hAnsi="Calibri" w:cs="Myriad Pro"/>
          <w:color w:val="000000"/>
          <w:sz w:val="22"/>
          <w:szCs w:val="22"/>
        </w:rPr>
        <w:t>all,</w:t>
      </w:r>
      <w:r w:rsidR="006F0EC6" w:rsidRPr="00907FC5">
        <w:rPr>
          <w:rFonts w:ascii="Calibri" w:hAnsi="Calibri" w:cs="Myriad Pro"/>
          <w:color w:val="000000"/>
          <w:sz w:val="22"/>
          <w:szCs w:val="22"/>
        </w:rPr>
        <w:t xml:space="preserve"> and online </w:t>
      </w:r>
      <w:r w:rsidRPr="00907FC5">
        <w:rPr>
          <w:rFonts w:ascii="Calibri" w:hAnsi="Calibri" w:cs="Myriad Pro"/>
          <w:color w:val="000000"/>
          <w:sz w:val="22"/>
          <w:szCs w:val="22"/>
        </w:rPr>
        <w:t xml:space="preserve">safety </w:t>
      </w:r>
      <w:r w:rsidR="008F7998" w:rsidRPr="00907FC5">
        <w:rPr>
          <w:rFonts w:ascii="Calibri" w:hAnsi="Calibri" w:cs="Myriad Pro"/>
          <w:color w:val="000000"/>
          <w:sz w:val="22"/>
          <w:szCs w:val="22"/>
        </w:rPr>
        <w:t xml:space="preserve">is </w:t>
      </w:r>
      <w:r w:rsidRPr="00907FC5">
        <w:rPr>
          <w:rFonts w:ascii="Calibri" w:hAnsi="Calibri" w:cs="Myriad Pro"/>
          <w:color w:val="000000"/>
          <w:sz w:val="22"/>
          <w:szCs w:val="22"/>
        </w:rPr>
        <w:t xml:space="preserve">discussed in </w:t>
      </w:r>
      <w:r w:rsidR="00684B3C" w:rsidRPr="00907FC5">
        <w:rPr>
          <w:rFonts w:ascii="Calibri" w:hAnsi="Calibri" w:cs="Myriad Pro"/>
          <w:color w:val="000000"/>
          <w:sz w:val="22"/>
          <w:szCs w:val="22"/>
        </w:rPr>
        <w:t xml:space="preserve">Computing </w:t>
      </w:r>
      <w:r w:rsidRPr="00907FC5">
        <w:rPr>
          <w:rFonts w:ascii="Calibri" w:hAnsi="Calibri" w:cs="Myriad Pro"/>
          <w:color w:val="000000"/>
          <w:sz w:val="22"/>
          <w:szCs w:val="22"/>
        </w:rPr>
        <w:t xml:space="preserve">lessons. </w:t>
      </w:r>
    </w:p>
    <w:p w14:paraId="3CF19FC5" w14:textId="77777777" w:rsidR="00CD3FCF" w:rsidRPr="006F25D5" w:rsidRDefault="00CD3FCF" w:rsidP="00FB0DE2">
      <w:pPr>
        <w:pStyle w:val="Pa2"/>
        <w:numPr>
          <w:ilvl w:val="0"/>
          <w:numId w:val="35"/>
        </w:numPr>
        <w:rPr>
          <w:rFonts w:ascii="Calibri" w:hAnsi="Calibri" w:cs="Myriad Pro"/>
          <w:color w:val="000000"/>
          <w:sz w:val="22"/>
          <w:szCs w:val="22"/>
        </w:rPr>
      </w:pPr>
      <w:r w:rsidRPr="006F25D5">
        <w:rPr>
          <w:rFonts w:ascii="Calibri" w:hAnsi="Calibri" w:cs="Myriad Pro"/>
          <w:color w:val="000000"/>
          <w:sz w:val="22"/>
          <w:szCs w:val="22"/>
        </w:rPr>
        <w:t xml:space="preserve">On-going staff induction and training programme </w:t>
      </w:r>
    </w:p>
    <w:p w14:paraId="48C56042"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Adequate staff supervision at lunch and break times  </w:t>
      </w:r>
    </w:p>
    <w:p w14:paraId="570A90DA"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Clear and consistently applied </w:t>
      </w:r>
      <w:r w:rsidR="000F163D" w:rsidRPr="00907FC5">
        <w:rPr>
          <w:rFonts w:ascii="Calibri" w:hAnsi="Calibri" w:cs="Myriad Pro"/>
          <w:color w:val="000000"/>
          <w:sz w:val="22"/>
          <w:szCs w:val="22"/>
        </w:rPr>
        <w:t>P</w:t>
      </w:r>
      <w:r w:rsidRPr="00907FC5">
        <w:rPr>
          <w:rFonts w:ascii="Calibri" w:hAnsi="Calibri" w:cs="Myriad Pro"/>
          <w:color w:val="000000"/>
          <w:sz w:val="22"/>
          <w:szCs w:val="22"/>
        </w:rPr>
        <w:t xml:space="preserve">olicies for Behaviour and Uniform </w:t>
      </w:r>
    </w:p>
    <w:p w14:paraId="7C2219BA" w14:textId="77777777" w:rsidR="00CD3FCF" w:rsidRPr="006F25D5" w:rsidRDefault="00CD3FCF" w:rsidP="00FB0DE2">
      <w:pPr>
        <w:pStyle w:val="Pa2"/>
        <w:numPr>
          <w:ilvl w:val="0"/>
          <w:numId w:val="35"/>
        </w:numPr>
        <w:rPr>
          <w:rFonts w:ascii="Calibri" w:hAnsi="Calibri" w:cs="Myriad Pro"/>
          <w:color w:val="000000"/>
          <w:sz w:val="22"/>
          <w:szCs w:val="22"/>
        </w:rPr>
      </w:pPr>
      <w:r w:rsidRPr="006F25D5">
        <w:rPr>
          <w:rFonts w:ascii="Calibri" w:hAnsi="Calibri" w:cs="Myriad Pro"/>
          <w:color w:val="000000"/>
          <w:sz w:val="22"/>
          <w:szCs w:val="22"/>
        </w:rPr>
        <w:t xml:space="preserve">Home school agreement (voluntary) </w:t>
      </w:r>
    </w:p>
    <w:p w14:paraId="795E659A" w14:textId="77777777" w:rsidR="008C7485" w:rsidRPr="00907FC5" w:rsidRDefault="008C7485" w:rsidP="00A06D93">
      <w:pPr>
        <w:pStyle w:val="Heading2"/>
        <w:numPr>
          <w:ilvl w:val="1"/>
          <w:numId w:val="47"/>
        </w:numPr>
      </w:pPr>
      <w:bookmarkStart w:id="433" w:name="_Toc433807174"/>
      <w:bookmarkStart w:id="434" w:name="_Toc439928227"/>
      <w:bookmarkStart w:id="435" w:name="_Toc439928802"/>
      <w:bookmarkStart w:id="436" w:name="_Toc206160663"/>
      <w:bookmarkStart w:id="437" w:name="_Toc84515838"/>
      <w:bookmarkStart w:id="438" w:name="_Toc181710872"/>
      <w:bookmarkStart w:id="439" w:name="_Toc220576027"/>
      <w:r w:rsidRPr="00907FC5">
        <w:t>S</w:t>
      </w:r>
      <w:r w:rsidR="002777BC" w:rsidRPr="00907FC5">
        <w:t xml:space="preserve">trategies for </w:t>
      </w:r>
      <w:r w:rsidR="004A21FD" w:rsidRPr="00907FC5">
        <w:t>d</w:t>
      </w:r>
      <w:r w:rsidR="002777BC" w:rsidRPr="00907FC5">
        <w:t xml:space="preserve">ealing with the </w:t>
      </w:r>
      <w:r w:rsidR="004A21FD" w:rsidRPr="00907FC5">
        <w:t>b</w:t>
      </w:r>
      <w:r w:rsidR="002777BC" w:rsidRPr="00907FC5">
        <w:t>ully</w:t>
      </w:r>
      <w:bookmarkEnd w:id="433"/>
      <w:bookmarkEnd w:id="434"/>
      <w:bookmarkEnd w:id="435"/>
      <w:bookmarkEnd w:id="436"/>
      <w:bookmarkEnd w:id="437"/>
      <w:bookmarkEnd w:id="438"/>
      <w:bookmarkEnd w:id="439"/>
    </w:p>
    <w:p w14:paraId="356CB27E" w14:textId="32BE7EDF"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Disciplinary sanction imposed either exclusion or time in the </w:t>
      </w:r>
      <w:r w:rsidR="008D5FD6" w:rsidRPr="006F25D5">
        <w:rPr>
          <w:rFonts w:ascii="Calibri" w:hAnsi="Calibri" w:cs="Myriad Pro"/>
          <w:color w:val="000000"/>
          <w:sz w:val="22"/>
          <w:szCs w:val="22"/>
        </w:rPr>
        <w:t>meeting</w:t>
      </w:r>
      <w:r w:rsidRPr="00907FC5">
        <w:rPr>
          <w:rFonts w:ascii="Calibri" w:hAnsi="Calibri" w:cs="Myriad Pro"/>
          <w:color w:val="000000"/>
          <w:sz w:val="22"/>
          <w:szCs w:val="22"/>
        </w:rPr>
        <w:t xml:space="preserve"> room </w:t>
      </w:r>
    </w:p>
    <w:p w14:paraId="260854D5"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Engage promptly with parents to ensure their support and involvement </w:t>
      </w:r>
    </w:p>
    <w:p w14:paraId="28AB26A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Restorative justice approaches taken as appropriate </w:t>
      </w:r>
    </w:p>
    <w:p w14:paraId="48F796A2"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lastRenderedPageBreak/>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 xml:space="preserve">one interview with staff or peer mentors </w:t>
      </w:r>
    </w:p>
    <w:p w14:paraId="5D5AB23F"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7B74FC37" w14:textId="77777777" w:rsidR="008C7485" w:rsidRPr="00907FC5" w:rsidRDefault="002777BC"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W</w:t>
      </w:r>
      <w:r w:rsidR="008C7485" w:rsidRPr="00907FC5">
        <w:rPr>
          <w:rFonts w:ascii="Calibri" w:hAnsi="Calibri" w:cs="Myriad Pro"/>
          <w:color w:val="000000"/>
          <w:sz w:val="22"/>
          <w:szCs w:val="22"/>
        </w:rPr>
        <w:t xml:space="preserve">ork with the educational psychologist </w:t>
      </w:r>
      <w:r w:rsidRPr="00907FC5">
        <w:rPr>
          <w:rFonts w:ascii="Calibri" w:hAnsi="Calibri" w:cs="Myriad Pro"/>
          <w:color w:val="000000"/>
          <w:sz w:val="22"/>
          <w:szCs w:val="22"/>
        </w:rPr>
        <w:t>or other outside agency</w:t>
      </w:r>
    </w:p>
    <w:p w14:paraId="51FCC84F" w14:textId="77777777" w:rsidR="008C7485" w:rsidRPr="00907FC5" w:rsidRDefault="008C7485" w:rsidP="00A06D93">
      <w:pPr>
        <w:pStyle w:val="Pa2"/>
        <w:numPr>
          <w:ilvl w:val="0"/>
          <w:numId w:val="36"/>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 xml:space="preserve">Anger management strategies discussed </w:t>
      </w:r>
    </w:p>
    <w:p w14:paraId="699D6220" w14:textId="77777777" w:rsidR="002777BC" w:rsidRPr="00907FC5" w:rsidRDefault="002777BC" w:rsidP="00A06D93">
      <w:pPr>
        <w:pStyle w:val="Heading2"/>
        <w:numPr>
          <w:ilvl w:val="1"/>
          <w:numId w:val="47"/>
        </w:numPr>
      </w:pPr>
      <w:bookmarkStart w:id="440" w:name="_Toc433807175"/>
      <w:bookmarkStart w:id="441" w:name="_Toc439928228"/>
      <w:bookmarkStart w:id="442" w:name="_Toc439928803"/>
      <w:bookmarkStart w:id="443" w:name="_Toc206160664"/>
      <w:bookmarkStart w:id="444" w:name="_Toc84515839"/>
      <w:bookmarkStart w:id="445" w:name="_Toc181710873"/>
      <w:bookmarkStart w:id="446" w:name="_Toc220576028"/>
      <w:r w:rsidRPr="00907FC5">
        <w:t xml:space="preserve">Strategies to </w:t>
      </w:r>
      <w:r w:rsidR="004A21FD" w:rsidRPr="00907FC5">
        <w:t>s</w:t>
      </w:r>
      <w:r w:rsidRPr="00907FC5">
        <w:t xml:space="preserve">upport a </w:t>
      </w:r>
      <w:r w:rsidR="004A21FD" w:rsidRPr="00907FC5">
        <w:t>v</w:t>
      </w:r>
      <w:r w:rsidRPr="00907FC5">
        <w:t>ictim</w:t>
      </w:r>
      <w:bookmarkEnd w:id="440"/>
      <w:bookmarkEnd w:id="441"/>
      <w:bookmarkEnd w:id="442"/>
      <w:bookmarkEnd w:id="443"/>
      <w:bookmarkEnd w:id="444"/>
      <w:bookmarkEnd w:id="445"/>
      <w:bookmarkEnd w:id="446"/>
    </w:p>
    <w:p w14:paraId="55CA6740"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Disciplinary sanctions as appropriate applied to the bully </w:t>
      </w:r>
    </w:p>
    <w:p w14:paraId="50E7E53B"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6B51E03F"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Mediation </w:t>
      </w:r>
    </w:p>
    <w:p w14:paraId="3F14CC98"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Out of lesson support passes issued </w:t>
      </w:r>
    </w:p>
    <w:p w14:paraId="1BF9B8D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Short term modification of school timetable </w:t>
      </w:r>
    </w:p>
    <w:p w14:paraId="5635C15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one parental interview</w:t>
      </w:r>
      <w:r w:rsidR="00577FA6" w:rsidRPr="00907FC5">
        <w:rPr>
          <w:rFonts w:ascii="Calibri" w:hAnsi="Calibri" w:cs="Myriad Pro"/>
          <w:color w:val="000000"/>
          <w:sz w:val="22"/>
          <w:szCs w:val="22"/>
        </w:rPr>
        <w:t>,</w:t>
      </w:r>
      <w:r w:rsidRPr="00907FC5">
        <w:rPr>
          <w:rFonts w:ascii="Calibri" w:hAnsi="Calibri" w:cs="Myriad Pro"/>
          <w:color w:val="000000"/>
          <w:sz w:val="22"/>
          <w:szCs w:val="22"/>
        </w:rPr>
        <w:t xml:space="preserve"> parental support and involvement </w:t>
      </w:r>
    </w:p>
    <w:p w14:paraId="6747E6C6"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Private diaries given </w:t>
      </w:r>
    </w:p>
    <w:p w14:paraId="4C6D198A" w14:textId="77777777" w:rsidR="008C7485" w:rsidRPr="00F56CFB" w:rsidRDefault="008C7485" w:rsidP="00A06D93">
      <w:pPr>
        <w:pStyle w:val="ListParagraph"/>
        <w:numPr>
          <w:ilvl w:val="0"/>
          <w:numId w:val="37"/>
        </w:numPr>
        <w:rPr>
          <w:rFonts w:ascii="Calibri" w:hAnsi="Calibri"/>
          <w:szCs w:val="22"/>
          <w:lang w:eastAsia="en-GB"/>
        </w:rPr>
      </w:pPr>
      <w:r w:rsidRPr="00F56CFB">
        <w:rPr>
          <w:rFonts w:ascii="Calibri" w:hAnsi="Calibri" w:cs="Myriad Pro"/>
          <w:color w:val="000000"/>
          <w:szCs w:val="22"/>
        </w:rPr>
        <w:t>Self</w:t>
      </w:r>
      <w:r w:rsidR="002777BC" w:rsidRPr="00F56CFB">
        <w:rPr>
          <w:rFonts w:ascii="Calibri" w:hAnsi="Calibri" w:cs="Myriad Pro"/>
          <w:color w:val="000000"/>
          <w:szCs w:val="22"/>
        </w:rPr>
        <w:t>-</w:t>
      </w:r>
      <w:r w:rsidRPr="00F56CFB">
        <w:rPr>
          <w:rFonts w:ascii="Calibri" w:hAnsi="Calibri" w:cs="Myriad Pro"/>
          <w:color w:val="000000"/>
          <w:szCs w:val="22"/>
        </w:rPr>
        <w:t>assertive strategies discussed</w:t>
      </w:r>
    </w:p>
    <w:p w14:paraId="10799449" w14:textId="6DD676AA" w:rsidR="00A4602B" w:rsidRPr="00F56CFB" w:rsidRDefault="00C329F1" w:rsidP="008A30FD">
      <w:pPr>
        <w:pStyle w:val="Heading1"/>
      </w:pPr>
      <w:bookmarkStart w:id="447" w:name="_Toc206160665"/>
      <w:bookmarkStart w:id="448" w:name="_Toc181710874"/>
      <w:bookmarkStart w:id="449" w:name="_Toc220576029"/>
      <w:bookmarkStart w:id="450" w:name="_Hlk115352800"/>
      <w:bookmarkEnd w:id="337"/>
      <w:bookmarkEnd w:id="338"/>
      <w:bookmarkEnd w:id="339"/>
      <w:bookmarkEnd w:id="340"/>
      <w:r w:rsidRPr="00F56CFB">
        <w:t xml:space="preserve">Suspected </w:t>
      </w:r>
      <w:r w:rsidRPr="006F25D5">
        <w:t>Criminal Behaviour</w:t>
      </w:r>
      <w:r w:rsidR="009D5E85" w:rsidRPr="00F56CFB">
        <w:t xml:space="preserve"> </w:t>
      </w:r>
      <w:r w:rsidR="005C2979" w:rsidRPr="00F56CFB">
        <w:t>including the possession/use of drugs</w:t>
      </w:r>
      <w:bookmarkEnd w:id="447"/>
      <w:bookmarkEnd w:id="448"/>
      <w:bookmarkEnd w:id="449"/>
    </w:p>
    <w:p w14:paraId="294E51F9" w14:textId="22E18935" w:rsidR="00B20AB5" w:rsidRPr="00F268A2" w:rsidRDefault="00C329F1" w:rsidP="00B20AB5">
      <w:pPr>
        <w:spacing w:after="120"/>
        <w:ind w:left="624"/>
      </w:pPr>
      <w:bookmarkStart w:id="451" w:name="_Toc433807177"/>
      <w:bookmarkStart w:id="452" w:name="_Toc439928230"/>
      <w:bookmarkStart w:id="453" w:name="_Toc439928805"/>
      <w:r w:rsidRPr="00F56CFB">
        <w:t xml:space="preserve">In cases </w:t>
      </w:r>
      <w:r w:rsidR="00B20AB5" w:rsidRPr="00F56CFB">
        <w:t xml:space="preserve">when a member of staff or the Head teacher </w:t>
      </w:r>
      <w:r w:rsidR="00B20AB5" w:rsidRPr="00F268A2">
        <w:t xml:space="preserve">suspects criminal behaviour including the use of or possession of </w:t>
      </w:r>
      <w:r w:rsidR="005C2979" w:rsidRPr="00F268A2">
        <w:t xml:space="preserve">volatile substances or illegal </w:t>
      </w:r>
      <w:r w:rsidR="00B20AB5" w:rsidRPr="00F268A2">
        <w:t xml:space="preserve">drugs, the school will make an initial assessment of whether an incident should be reported to the Police </w:t>
      </w:r>
      <w:r w:rsidR="002E50B1" w:rsidRPr="00F268A2">
        <w:t>only</w:t>
      </w:r>
      <w:r w:rsidR="005C2979" w:rsidRPr="00F268A2">
        <w:t xml:space="preserve"> by gathering enough in</w:t>
      </w:r>
      <w:r w:rsidR="00B20AB5" w:rsidRPr="00F268A2">
        <w:t xml:space="preserve">formation to establish the facts of the case. These initial investigations will be fully documented, and every effort will be made to preserve any relevant evidence. </w:t>
      </w:r>
    </w:p>
    <w:p w14:paraId="1AA71A72" w14:textId="77777777" w:rsidR="002E50B1" w:rsidRPr="00F268A2" w:rsidRDefault="00B20AB5" w:rsidP="002E50B1">
      <w:pPr>
        <w:spacing w:after="120"/>
        <w:ind w:left="624"/>
      </w:pPr>
      <w:r w:rsidRPr="00F268A2">
        <w:t>Once a decision is made to report the incident to Police</w:t>
      </w:r>
      <w:r w:rsidR="002E50B1" w:rsidRPr="00F268A2">
        <w:t>,</w:t>
      </w:r>
      <w:r w:rsidRPr="00F268A2">
        <w:t xml:space="preserve"> </w:t>
      </w:r>
      <w:r w:rsidR="002E50B1" w:rsidRPr="00F268A2">
        <w:t xml:space="preserve">we will </w:t>
      </w:r>
      <w:r w:rsidRPr="00F268A2">
        <w:t xml:space="preserve">ensure any further action they take does not interfere with any Police action taken. However, </w:t>
      </w:r>
      <w:r w:rsidR="002E50B1" w:rsidRPr="00F268A2">
        <w:t>we</w:t>
      </w:r>
      <w:r w:rsidRPr="00F268A2">
        <w:t xml:space="preserve"> retain the discretion to continue investigations and enforce </w:t>
      </w:r>
      <w:r w:rsidR="002E50B1" w:rsidRPr="00F268A2">
        <w:t>our</w:t>
      </w:r>
      <w:r w:rsidRPr="00F268A2">
        <w:t xml:space="preserve"> own sanctions so long as it does not conflict with </w:t>
      </w:r>
      <w:r w:rsidR="002E50B1" w:rsidRPr="00F268A2">
        <w:t>P</w:t>
      </w:r>
      <w:r w:rsidRPr="00F268A2">
        <w:t>olice action.</w:t>
      </w:r>
    </w:p>
    <w:p w14:paraId="79BACDD2" w14:textId="0F8F7482" w:rsidR="002E50B1" w:rsidRPr="00F268A2" w:rsidRDefault="00B20AB5" w:rsidP="002E50B1">
      <w:pPr>
        <w:spacing w:after="120"/>
        <w:ind w:left="624"/>
      </w:pPr>
      <w:r w:rsidRPr="00F268A2">
        <w:t xml:space="preserve">When making a report to the </w:t>
      </w:r>
      <w:r w:rsidR="002E50B1" w:rsidRPr="00F268A2">
        <w:t>P</w:t>
      </w:r>
      <w:r w:rsidRPr="00F268A2">
        <w:t xml:space="preserve">olice, it will often be appropriate to make in tandem a report to </w:t>
      </w:r>
      <w:r w:rsidR="008308C9" w:rsidRPr="00F268A2">
        <w:t xml:space="preserve">the </w:t>
      </w:r>
      <w:r w:rsidR="00F85DC6" w:rsidRPr="00F268A2">
        <w:t>MACH</w:t>
      </w:r>
      <w:r w:rsidRPr="00F268A2">
        <w:t xml:space="preserve">. </w:t>
      </w:r>
      <w:r w:rsidR="002E50B1" w:rsidRPr="00F268A2">
        <w:t xml:space="preserve"> </w:t>
      </w:r>
      <w:r w:rsidRPr="00F268A2">
        <w:t xml:space="preserve">As set out in </w:t>
      </w:r>
      <w:hyperlink r:id="rId45" w:history="1">
        <w:r w:rsidR="002E50B1" w:rsidRPr="00F268A2">
          <w:rPr>
            <w:rStyle w:val="Hyperlink"/>
          </w:rPr>
          <w:t>Keeping Children Safe in Education</w:t>
        </w:r>
      </w:hyperlink>
      <w:r w:rsidRPr="00F268A2">
        <w:t xml:space="preserve">, it would be expected in most cases that the </w:t>
      </w:r>
      <w:r w:rsidR="002E50B1" w:rsidRPr="00F268A2">
        <w:t xml:space="preserve">DSL </w:t>
      </w:r>
      <w:r w:rsidRPr="00F268A2">
        <w:t xml:space="preserve">(or deputy) would take the lead. </w:t>
      </w:r>
    </w:p>
    <w:p w14:paraId="190D4B2A" w14:textId="1A45EFC2" w:rsidR="00C329F1" w:rsidRPr="00F268A2" w:rsidRDefault="00B20AB5" w:rsidP="00C329F1">
      <w:pPr>
        <w:ind w:left="624"/>
      </w:pPr>
      <w:r w:rsidRPr="00F268A2">
        <w:t>Reports of child</w:t>
      </w:r>
      <w:r w:rsidR="002E50B1" w:rsidRPr="00F268A2">
        <w:t xml:space="preserve"> </w:t>
      </w:r>
      <w:r w:rsidRPr="00F268A2">
        <w:t>on</w:t>
      </w:r>
      <w:r w:rsidR="002E50B1" w:rsidRPr="00F268A2">
        <w:t xml:space="preserve"> </w:t>
      </w:r>
      <w:r w:rsidRPr="00F268A2">
        <w:t xml:space="preserve">child sexual violence and abuse can be especially difficult to manage and Part 5 of </w:t>
      </w:r>
      <w:hyperlink r:id="rId46" w:history="1">
        <w:r w:rsidR="002E50B1" w:rsidRPr="00F268A2">
          <w:rPr>
            <w:rStyle w:val="Hyperlink"/>
          </w:rPr>
          <w:t>Keeping Children Safe in Education</w:t>
        </w:r>
      </w:hyperlink>
      <w:r w:rsidRPr="00F268A2">
        <w:t xml:space="preserve"> provides </w:t>
      </w:r>
      <w:r w:rsidR="002E50B1" w:rsidRPr="00F268A2">
        <w:t xml:space="preserve">additional </w:t>
      </w:r>
      <w:r w:rsidRPr="00F268A2">
        <w:t>guidance.</w:t>
      </w:r>
    </w:p>
    <w:p w14:paraId="5D147AFA" w14:textId="5D241E75" w:rsidR="00C9428F" w:rsidRPr="00F268A2" w:rsidRDefault="00C9428F" w:rsidP="00A06D93">
      <w:pPr>
        <w:pStyle w:val="Heading2"/>
        <w:numPr>
          <w:ilvl w:val="1"/>
          <w:numId w:val="66"/>
        </w:numPr>
      </w:pPr>
      <w:bookmarkStart w:id="454" w:name="_Toc433807188"/>
      <w:bookmarkStart w:id="455" w:name="_Toc439928241"/>
      <w:bookmarkStart w:id="456" w:name="_Toc439928816"/>
      <w:bookmarkStart w:id="457" w:name="_Toc206160666"/>
      <w:bookmarkStart w:id="458" w:name="_Toc181710875"/>
      <w:bookmarkStart w:id="459" w:name="_Toc220576030"/>
      <w:bookmarkEnd w:id="451"/>
      <w:bookmarkEnd w:id="452"/>
      <w:bookmarkEnd w:id="453"/>
      <w:r w:rsidRPr="00F268A2">
        <w:t xml:space="preserve">When to contact the </w:t>
      </w:r>
      <w:r w:rsidR="00A56B52" w:rsidRPr="00F268A2">
        <w:t>P</w:t>
      </w:r>
      <w:r w:rsidRPr="00F268A2">
        <w:t>olice</w:t>
      </w:r>
      <w:r w:rsidR="00A86389" w:rsidRPr="00F268A2">
        <w:t>/</w:t>
      </w:r>
      <w:bookmarkEnd w:id="454"/>
      <w:bookmarkEnd w:id="455"/>
      <w:bookmarkEnd w:id="456"/>
      <w:r w:rsidR="00D32CDC" w:rsidRPr="00F268A2">
        <w:t>sanctions</w:t>
      </w:r>
      <w:bookmarkEnd w:id="457"/>
      <w:bookmarkEnd w:id="458"/>
      <w:bookmarkEnd w:id="459"/>
    </w:p>
    <w:p w14:paraId="75BEA7D4" w14:textId="7C59D33B" w:rsidR="00A86389" w:rsidRPr="00F268A2" w:rsidRDefault="00A86389" w:rsidP="006F1B82">
      <w:pPr>
        <w:pStyle w:val="Default"/>
        <w:spacing w:after="120"/>
        <w:ind w:left="624"/>
        <w:rPr>
          <w:rFonts w:ascii="Calibri" w:hAnsi="Calibri"/>
          <w:sz w:val="22"/>
          <w:szCs w:val="22"/>
        </w:rPr>
      </w:pPr>
      <w:r w:rsidRPr="00F268A2">
        <w:rPr>
          <w:rFonts w:ascii="Calibri" w:hAnsi="Calibri"/>
          <w:sz w:val="22"/>
          <w:szCs w:val="22"/>
        </w:rPr>
        <w:t xml:space="preserve">The </w:t>
      </w:r>
      <w:r w:rsidR="00A56B52" w:rsidRPr="00F268A2">
        <w:rPr>
          <w:rFonts w:ascii="Calibri" w:hAnsi="Calibri"/>
          <w:sz w:val="22"/>
          <w:szCs w:val="22"/>
        </w:rPr>
        <w:t>P</w:t>
      </w:r>
      <w:r w:rsidRPr="00F268A2">
        <w:rPr>
          <w:rFonts w:ascii="Calibri" w:hAnsi="Calibri"/>
          <w:sz w:val="22"/>
          <w:szCs w:val="22"/>
        </w:rPr>
        <w:t>olice will always be contacted in situations where controlled drugs are found</w:t>
      </w:r>
      <w:r w:rsidR="00F4678A" w:rsidRPr="00F268A2">
        <w:rPr>
          <w:rFonts w:ascii="Calibri" w:hAnsi="Calibri"/>
          <w:sz w:val="22"/>
          <w:szCs w:val="22"/>
        </w:rPr>
        <w:t xml:space="preserve"> unless there is good reason not to do so</w:t>
      </w:r>
      <w:r w:rsidRPr="00F268A2">
        <w:rPr>
          <w:rFonts w:ascii="Calibri" w:hAnsi="Calibri"/>
          <w:sz w:val="22"/>
          <w:szCs w:val="22"/>
        </w:rPr>
        <w:t>.</w:t>
      </w:r>
      <w:r w:rsidR="00F4678A" w:rsidRPr="00F268A2">
        <w:rPr>
          <w:rFonts w:ascii="Calibri" w:hAnsi="Calibri"/>
          <w:sz w:val="22"/>
          <w:szCs w:val="22"/>
        </w:rPr>
        <w:t xml:space="preserve">  In these cases, the member of staff </w:t>
      </w:r>
      <w:r w:rsidR="00F4678A" w:rsidRPr="00F268A2">
        <w:rPr>
          <w:rFonts w:asciiTheme="minorHAnsi" w:hAnsiTheme="minorHAnsi" w:cstheme="minorHAnsi"/>
          <w:sz w:val="22"/>
          <w:szCs w:val="22"/>
        </w:rPr>
        <w:t>must safely dispose of the drugs.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Other substances which are not believed to be controlled should also be delivered to the Police, or disposed of as above, if the member of staff believes they could be harmful.</w:t>
      </w:r>
      <w:r w:rsidRPr="00F268A2">
        <w:rPr>
          <w:rFonts w:asciiTheme="minorHAnsi" w:hAnsiTheme="minorHAnsi" w:cstheme="minorHAnsi"/>
          <w:sz w:val="22"/>
          <w:szCs w:val="22"/>
        </w:rPr>
        <w:t xml:space="preserve">  Any decisions</w:t>
      </w:r>
      <w:r w:rsidRPr="00F268A2">
        <w:rPr>
          <w:rFonts w:ascii="Calibri" w:hAnsi="Calibri"/>
          <w:sz w:val="22"/>
          <w:szCs w:val="22"/>
        </w:rPr>
        <w:t xml:space="preserve"> made on the appropriate </w:t>
      </w:r>
      <w:r w:rsidR="005C2979" w:rsidRPr="00F268A2">
        <w:rPr>
          <w:rFonts w:ascii="Calibri" w:hAnsi="Calibri"/>
          <w:sz w:val="22"/>
          <w:szCs w:val="22"/>
        </w:rPr>
        <w:t>sanctions to impose will consider the advice of the Police.</w:t>
      </w:r>
      <w:r w:rsidR="00994BE0" w:rsidRPr="00F268A2">
        <w:rPr>
          <w:rFonts w:ascii="Calibri" w:hAnsi="Calibri"/>
          <w:sz w:val="22"/>
          <w:szCs w:val="22"/>
        </w:rPr>
        <w:t xml:space="preserve">  </w:t>
      </w:r>
      <w:bookmarkStart w:id="460" w:name="_Hlk52192086"/>
      <w:bookmarkStart w:id="461" w:name="_Hlk52272799"/>
      <w:r w:rsidR="00994BE0" w:rsidRPr="00F268A2">
        <w:rPr>
          <w:rFonts w:ascii="Calibri" w:hAnsi="Calibri"/>
          <w:sz w:val="22"/>
          <w:szCs w:val="22"/>
        </w:rPr>
        <w:t xml:space="preserve">Further advice on this subject can be found in the NPCC guidance document </w:t>
      </w:r>
      <w:hyperlink r:id="rId47" w:history="1">
        <w:r w:rsidR="00994BE0" w:rsidRPr="00F268A2">
          <w:rPr>
            <w:rStyle w:val="Hyperlink"/>
            <w:rFonts w:ascii="Calibri" w:hAnsi="Calibri"/>
            <w:sz w:val="22"/>
            <w:szCs w:val="22"/>
          </w:rPr>
          <w:t>When to call the Police – Guidance for schools and colleges</w:t>
        </w:r>
      </w:hyperlink>
      <w:bookmarkEnd w:id="460"/>
      <w:r w:rsidR="003D77FA" w:rsidRPr="00F268A2">
        <w:rPr>
          <w:rFonts w:ascii="Calibri" w:hAnsi="Calibri"/>
          <w:sz w:val="22"/>
          <w:szCs w:val="22"/>
        </w:rPr>
        <w:t>.</w:t>
      </w:r>
      <w:bookmarkEnd w:id="461"/>
    </w:p>
    <w:p w14:paraId="2DA99006" w14:textId="4A8EDD62" w:rsidR="0016315A" w:rsidRPr="00F268A2" w:rsidRDefault="0016315A" w:rsidP="002A13C3">
      <w:pPr>
        <w:pStyle w:val="Default"/>
        <w:spacing w:after="120"/>
        <w:ind w:left="624"/>
        <w:rPr>
          <w:rFonts w:ascii="Calibri" w:hAnsi="Calibri"/>
          <w:sz w:val="22"/>
          <w:szCs w:val="22"/>
        </w:rPr>
      </w:pPr>
      <w:r w:rsidRPr="00F268A2">
        <w:rPr>
          <w:rFonts w:ascii="Calibri" w:hAnsi="Calibri"/>
          <w:sz w:val="22"/>
          <w:szCs w:val="22"/>
        </w:rPr>
        <w:t xml:space="preserve">If other substances are found which are not believed to be controlled drugs, </w:t>
      </w:r>
      <w:r w:rsidR="001D4419" w:rsidRPr="00F268A2">
        <w:rPr>
          <w:rFonts w:ascii="Calibri" w:hAnsi="Calibri"/>
          <w:sz w:val="22"/>
          <w:szCs w:val="22"/>
        </w:rPr>
        <w:t xml:space="preserve">but the member of staff believes they could be harmful, </w:t>
      </w:r>
      <w:r w:rsidRPr="00F268A2">
        <w:rPr>
          <w:rFonts w:ascii="Calibri" w:hAnsi="Calibri"/>
          <w:sz w:val="22"/>
          <w:szCs w:val="22"/>
        </w:rPr>
        <w:t xml:space="preserve">these will be confiscated and disposed of in accordance with the school’s procedures.  This would include, for example, so called ‘legal highs’.  </w:t>
      </w:r>
    </w:p>
    <w:p w14:paraId="5D070048" w14:textId="294B0BE0" w:rsidR="00C9428F" w:rsidRPr="00F268A2" w:rsidRDefault="0016315A" w:rsidP="008003B9">
      <w:pPr>
        <w:autoSpaceDE w:val="0"/>
        <w:autoSpaceDN w:val="0"/>
        <w:adjustRightInd w:val="0"/>
        <w:spacing w:after="120"/>
        <w:ind w:left="624"/>
        <w:rPr>
          <w:rFonts w:ascii="Calibri" w:eastAsia="Calibri" w:hAnsi="Calibri" w:cs="Arial"/>
          <w:color w:val="222222"/>
          <w:szCs w:val="22"/>
        </w:rPr>
      </w:pPr>
      <w:r w:rsidRPr="00F268A2">
        <w:rPr>
          <w:rFonts w:ascii="Calibri" w:eastAsia="Calibri" w:hAnsi="Calibri" w:cs="Arial"/>
          <w:color w:val="222222"/>
          <w:szCs w:val="22"/>
        </w:rPr>
        <w:t>I</w:t>
      </w:r>
      <w:r w:rsidR="00C9428F" w:rsidRPr="00F268A2">
        <w:rPr>
          <w:rFonts w:ascii="Calibri" w:eastAsia="Calibri" w:hAnsi="Calibri" w:cs="Arial"/>
          <w:color w:val="222222"/>
          <w:szCs w:val="22"/>
        </w:rPr>
        <w:t>n the event of a drug-related incident in the school, the school would co-operate with the</w:t>
      </w:r>
      <w:r w:rsidRPr="00F268A2">
        <w:rPr>
          <w:rFonts w:ascii="Calibri" w:eastAsia="Calibri" w:hAnsi="Calibri" w:cs="Arial"/>
          <w:color w:val="222222"/>
          <w:szCs w:val="22"/>
        </w:rPr>
        <w:t xml:space="preserve"> </w:t>
      </w:r>
      <w:r w:rsidR="00A56B52" w:rsidRPr="00F268A2">
        <w:rPr>
          <w:rFonts w:ascii="Calibri" w:eastAsia="Calibri" w:hAnsi="Calibri" w:cs="Arial"/>
          <w:color w:val="222222"/>
          <w:szCs w:val="22"/>
        </w:rPr>
        <w:t>P</w:t>
      </w:r>
      <w:r w:rsidR="00C9428F" w:rsidRPr="00F268A2">
        <w:rPr>
          <w:rFonts w:ascii="Calibri" w:eastAsia="Calibri" w:hAnsi="Calibri" w:cs="Arial"/>
          <w:color w:val="222222"/>
          <w:szCs w:val="22"/>
        </w:rPr>
        <w:t>olice should they wish to search the premises.</w:t>
      </w:r>
      <w:r w:rsidR="00D32CDC" w:rsidRPr="00F268A2">
        <w:rPr>
          <w:rFonts w:ascii="Calibri" w:eastAsia="Calibri" w:hAnsi="Calibri" w:cs="Arial"/>
          <w:color w:val="222222"/>
          <w:szCs w:val="22"/>
        </w:rPr>
        <w:t xml:space="preserve">  Under no circumstances will individual pupils be searched on the school premises </w:t>
      </w:r>
      <w:r w:rsidR="009A6D68" w:rsidRPr="00F268A2">
        <w:rPr>
          <w:rFonts w:ascii="Calibri" w:eastAsia="Calibri" w:hAnsi="Calibri" w:cs="Arial"/>
          <w:color w:val="222222"/>
          <w:szCs w:val="22"/>
        </w:rPr>
        <w:t xml:space="preserve">by anyone other than school staff </w:t>
      </w:r>
      <w:r w:rsidR="00D32CDC" w:rsidRPr="00F268A2">
        <w:rPr>
          <w:rFonts w:ascii="Calibri" w:eastAsia="Calibri" w:hAnsi="Calibri" w:cs="Arial"/>
          <w:color w:val="222222"/>
          <w:szCs w:val="22"/>
        </w:rPr>
        <w:t>unless they are accompanied by a parent or appropriate adult designated by the Head teacher.</w:t>
      </w:r>
    </w:p>
    <w:p w14:paraId="70A2BCA5" w14:textId="79229ED6" w:rsidR="00715D75" w:rsidRPr="00F268A2" w:rsidRDefault="00715D75" w:rsidP="0016315A">
      <w:pPr>
        <w:autoSpaceDE w:val="0"/>
        <w:autoSpaceDN w:val="0"/>
        <w:adjustRightInd w:val="0"/>
        <w:ind w:left="624"/>
        <w:rPr>
          <w:rFonts w:ascii="Calibri" w:eastAsia="Calibri" w:hAnsi="Calibri" w:cs="Arial"/>
          <w:color w:val="222222"/>
          <w:szCs w:val="22"/>
        </w:rPr>
      </w:pPr>
      <w:r w:rsidRPr="00F268A2">
        <w:rPr>
          <w:rFonts w:ascii="Calibri" w:eastAsia="Calibri" w:hAnsi="Calibri" w:cs="Arial"/>
          <w:color w:val="222222"/>
          <w:szCs w:val="22"/>
        </w:rPr>
        <w:t xml:space="preserve">As a result of a drug-related incident, the pupil(s) concerned will be subject to </w:t>
      </w:r>
      <w:r w:rsidR="00833A6D" w:rsidRPr="00F268A2">
        <w:rPr>
          <w:rFonts w:ascii="Calibri" w:eastAsia="Calibri" w:hAnsi="Calibri" w:cs="Arial"/>
          <w:color w:val="222222"/>
          <w:szCs w:val="22"/>
        </w:rPr>
        <w:t>sanctions</w:t>
      </w:r>
      <w:r w:rsidRPr="00F268A2">
        <w:rPr>
          <w:rFonts w:ascii="Calibri" w:eastAsia="Calibri" w:hAnsi="Calibri" w:cs="Arial"/>
          <w:color w:val="222222"/>
          <w:szCs w:val="22"/>
        </w:rPr>
        <w:t>.  This action may result in a fixed term exclusion and in the most serious of cases would result in permanent exclusion.</w:t>
      </w:r>
      <w:bookmarkEnd w:id="450"/>
    </w:p>
    <w:p w14:paraId="2E2BF4C3" w14:textId="5CF893A8" w:rsidR="0016315A" w:rsidRPr="00F268A2" w:rsidRDefault="0016315A" w:rsidP="00A06D93">
      <w:pPr>
        <w:pStyle w:val="Heading2"/>
        <w:numPr>
          <w:ilvl w:val="1"/>
          <w:numId w:val="47"/>
        </w:numPr>
        <w:rPr>
          <w:lang w:eastAsia="en-GB"/>
        </w:rPr>
      </w:pPr>
      <w:bookmarkStart w:id="462" w:name="_Toc433807189"/>
      <w:bookmarkStart w:id="463" w:name="_Toc439928242"/>
      <w:bookmarkStart w:id="464" w:name="_Toc439928817"/>
      <w:bookmarkStart w:id="465" w:name="_Toc206160667"/>
      <w:bookmarkStart w:id="466" w:name="_Toc181710876"/>
      <w:bookmarkStart w:id="467" w:name="_Toc220576031"/>
      <w:r w:rsidRPr="00F268A2">
        <w:rPr>
          <w:lang w:eastAsia="en-GB"/>
        </w:rPr>
        <w:lastRenderedPageBreak/>
        <w:t xml:space="preserve">Procedures for dealing with </w:t>
      </w:r>
      <w:r w:rsidR="00B85BA0" w:rsidRPr="00F268A2">
        <w:rPr>
          <w:lang w:eastAsia="en-GB"/>
        </w:rPr>
        <w:t xml:space="preserve">alcohol or </w:t>
      </w:r>
      <w:r w:rsidRPr="00F268A2">
        <w:rPr>
          <w:lang w:eastAsia="en-GB"/>
        </w:rPr>
        <w:t>drug-related incidents involving adults</w:t>
      </w:r>
      <w:bookmarkEnd w:id="462"/>
      <w:bookmarkEnd w:id="463"/>
      <w:bookmarkEnd w:id="464"/>
      <w:bookmarkEnd w:id="465"/>
      <w:bookmarkEnd w:id="466"/>
      <w:bookmarkEnd w:id="467"/>
    </w:p>
    <w:p w14:paraId="6759A931" w14:textId="557A943F" w:rsidR="000E1DFF" w:rsidRPr="00F268A2" w:rsidRDefault="0016315A" w:rsidP="008003B9">
      <w:pPr>
        <w:spacing w:after="120"/>
        <w:ind w:left="624"/>
        <w:rPr>
          <w:rFonts w:ascii="Calibri" w:hAnsi="Calibri"/>
          <w:lang w:eastAsia="en-GB"/>
        </w:rPr>
      </w:pPr>
      <w:r w:rsidRPr="00F268A2">
        <w:rPr>
          <w:rFonts w:ascii="Calibri" w:hAnsi="Calibri"/>
          <w:lang w:eastAsia="en-GB"/>
        </w:rPr>
        <w:t xml:space="preserve">The following examples are situations </w:t>
      </w:r>
      <w:r w:rsidR="000E1DFF" w:rsidRPr="00F268A2">
        <w:rPr>
          <w:rFonts w:ascii="Calibri" w:hAnsi="Calibri"/>
          <w:lang w:eastAsia="en-GB"/>
        </w:rPr>
        <w:t xml:space="preserve">where </w:t>
      </w:r>
      <w:r w:rsidRPr="00F268A2">
        <w:rPr>
          <w:rFonts w:ascii="Calibri" w:hAnsi="Calibri"/>
          <w:lang w:eastAsia="en-GB"/>
        </w:rPr>
        <w:t xml:space="preserve">concerns about </w:t>
      </w:r>
      <w:r w:rsidR="00B85BA0" w:rsidRPr="00F268A2">
        <w:rPr>
          <w:rFonts w:ascii="Calibri" w:hAnsi="Calibri"/>
          <w:lang w:eastAsia="en-GB"/>
        </w:rPr>
        <w:t>alcohol/</w:t>
      </w:r>
      <w:r w:rsidRPr="00F268A2">
        <w:rPr>
          <w:rFonts w:ascii="Calibri" w:hAnsi="Calibri"/>
          <w:lang w:eastAsia="en-GB"/>
        </w:rPr>
        <w:t>drug misu</w:t>
      </w:r>
      <w:r w:rsidR="000E1DFF" w:rsidRPr="00F268A2">
        <w:rPr>
          <w:rFonts w:ascii="Calibri" w:hAnsi="Calibri"/>
          <w:lang w:eastAsia="en-GB"/>
        </w:rPr>
        <w:t>se or related behaviour involve</w:t>
      </w:r>
      <w:r w:rsidRPr="00F268A2">
        <w:rPr>
          <w:rFonts w:ascii="Calibri" w:hAnsi="Calibri"/>
          <w:lang w:eastAsia="en-GB"/>
        </w:rPr>
        <w:t xml:space="preserve"> a parent or other adult rather than pupils</w:t>
      </w:r>
      <w:r w:rsidR="000E1DFF" w:rsidRPr="00F268A2">
        <w:rPr>
          <w:rFonts w:ascii="Calibri" w:hAnsi="Calibri"/>
          <w:lang w:eastAsia="en-GB"/>
        </w:rPr>
        <w:t>:</w:t>
      </w:r>
    </w:p>
    <w:p w14:paraId="75BC9A29" w14:textId="77777777" w:rsidR="000E1DFF" w:rsidRPr="00F268A2" w:rsidRDefault="000E1DFF" w:rsidP="00A06D93">
      <w:pPr>
        <w:pStyle w:val="ListParagraph"/>
        <w:numPr>
          <w:ilvl w:val="0"/>
          <w:numId w:val="38"/>
        </w:numPr>
        <w:rPr>
          <w:rFonts w:ascii="Calibri" w:hAnsi="Calibri"/>
          <w:lang w:eastAsia="en-GB"/>
        </w:rPr>
      </w:pPr>
      <w:r w:rsidRPr="00F268A2">
        <w:rPr>
          <w:rFonts w:ascii="Calibri" w:hAnsi="Calibri"/>
          <w:lang w:eastAsia="en-GB"/>
        </w:rPr>
        <w:t>Adults may attend school premises under the influence of alcohol or drugs.</w:t>
      </w:r>
    </w:p>
    <w:p w14:paraId="5F72FD2C" w14:textId="77777777" w:rsidR="000E1DFF" w:rsidRPr="00F268A2" w:rsidRDefault="000E1DFF" w:rsidP="00A06D93">
      <w:pPr>
        <w:pStyle w:val="ListParagraph"/>
        <w:numPr>
          <w:ilvl w:val="0"/>
          <w:numId w:val="38"/>
        </w:numPr>
        <w:rPr>
          <w:rFonts w:ascii="Calibri" w:hAnsi="Calibri"/>
          <w:lang w:eastAsia="en-GB"/>
        </w:rPr>
      </w:pPr>
      <w:r w:rsidRPr="00F268A2">
        <w:rPr>
          <w:rFonts w:ascii="Calibri" w:hAnsi="Calibri"/>
          <w:lang w:eastAsia="en-GB"/>
        </w:rPr>
        <w:t>A parent or adult may attempt to remove a child from school premises during or at the end of the school day whilst under the influence of alcohol or drugs.</w:t>
      </w:r>
    </w:p>
    <w:p w14:paraId="59675893" w14:textId="77777777" w:rsidR="000E1DFF" w:rsidRPr="00F268A2" w:rsidRDefault="000E1DFF" w:rsidP="00A06D93">
      <w:pPr>
        <w:pStyle w:val="ListParagraph"/>
        <w:numPr>
          <w:ilvl w:val="0"/>
          <w:numId w:val="38"/>
        </w:numPr>
        <w:rPr>
          <w:rFonts w:ascii="Calibri" w:hAnsi="Calibri"/>
          <w:lang w:eastAsia="en-GB"/>
        </w:rPr>
      </w:pPr>
      <w:r w:rsidRPr="00F268A2">
        <w:rPr>
          <w:rFonts w:ascii="Calibri" w:hAnsi="Calibri"/>
          <w:lang w:eastAsia="en-GB"/>
        </w:rPr>
        <w:t>An adult may behave aggressively, intimidate or threaten staff or assault school staff or pupils whilst appearing to be under the influence of alcohol or drugs.</w:t>
      </w:r>
    </w:p>
    <w:p w14:paraId="6CBDE634" w14:textId="77777777" w:rsidR="000E1DFF" w:rsidRPr="00F268A2" w:rsidRDefault="000E1DFF" w:rsidP="00A06D93">
      <w:pPr>
        <w:pStyle w:val="ListParagraph"/>
        <w:numPr>
          <w:ilvl w:val="0"/>
          <w:numId w:val="38"/>
        </w:numPr>
        <w:rPr>
          <w:rFonts w:ascii="Calibri" w:hAnsi="Calibri"/>
          <w:lang w:eastAsia="en-GB"/>
        </w:rPr>
      </w:pPr>
      <w:r w:rsidRPr="00F268A2">
        <w:rPr>
          <w:rFonts w:ascii="Calibri" w:hAnsi="Calibri"/>
          <w:lang w:eastAsia="en-GB"/>
        </w:rPr>
        <w:t>School staff may be concerned that a parent or family member’s drug misuse may put the child at risk.</w:t>
      </w:r>
    </w:p>
    <w:p w14:paraId="4C353AD2" w14:textId="77777777" w:rsidR="0016315A" w:rsidRPr="00F268A2" w:rsidRDefault="000E1DFF" w:rsidP="00A06D93">
      <w:pPr>
        <w:pStyle w:val="ListParagraph"/>
        <w:numPr>
          <w:ilvl w:val="0"/>
          <w:numId w:val="38"/>
        </w:numPr>
        <w:spacing w:after="120"/>
        <w:ind w:hanging="357"/>
        <w:rPr>
          <w:rFonts w:ascii="Calibri" w:hAnsi="Calibri"/>
          <w:lang w:eastAsia="en-GB"/>
        </w:rPr>
      </w:pPr>
      <w:r w:rsidRPr="00F268A2">
        <w:rPr>
          <w:rFonts w:ascii="Calibri" w:hAnsi="Calibri"/>
          <w:lang w:eastAsia="en-GB"/>
        </w:rPr>
        <w:t>An adult may be involving pupils in drug misuse or the supply of drugs to pupils.</w:t>
      </w:r>
      <w:r w:rsidR="0016315A" w:rsidRPr="00F268A2">
        <w:rPr>
          <w:rFonts w:ascii="Calibri" w:hAnsi="Calibri"/>
          <w:lang w:eastAsia="en-GB"/>
        </w:rPr>
        <w:t xml:space="preserve"> </w:t>
      </w:r>
    </w:p>
    <w:p w14:paraId="311E73B7" w14:textId="406B4B80" w:rsidR="000E1DFF" w:rsidRPr="00F268A2" w:rsidRDefault="000E1DFF" w:rsidP="008003B9">
      <w:pPr>
        <w:spacing w:after="120"/>
        <w:ind w:left="624"/>
        <w:rPr>
          <w:rFonts w:ascii="Calibri" w:hAnsi="Calibri"/>
          <w:lang w:eastAsia="en-GB"/>
        </w:rPr>
      </w:pPr>
      <w:r w:rsidRPr="00F268A2">
        <w:rPr>
          <w:rFonts w:ascii="Calibri" w:hAnsi="Calibri"/>
          <w:lang w:eastAsia="en-GB"/>
        </w:rPr>
        <w:t>These examples are not exhaustive and</w:t>
      </w:r>
      <w:r w:rsidR="00AE41F7" w:rsidRPr="00F268A2">
        <w:rPr>
          <w:rFonts w:ascii="Calibri" w:hAnsi="Calibri"/>
          <w:lang w:eastAsia="en-GB"/>
        </w:rPr>
        <w:t>,</w:t>
      </w:r>
      <w:r w:rsidRPr="00F268A2">
        <w:rPr>
          <w:rFonts w:ascii="Calibri" w:hAnsi="Calibri"/>
          <w:lang w:eastAsia="en-GB"/>
        </w:rPr>
        <w:t xml:space="preserve"> in each case, the Head teacher will </w:t>
      </w:r>
      <w:r w:rsidR="00463321" w:rsidRPr="00F268A2">
        <w:rPr>
          <w:rFonts w:ascii="Calibri" w:hAnsi="Calibri"/>
          <w:lang w:eastAsia="en-GB"/>
        </w:rPr>
        <w:t>consider</w:t>
      </w:r>
      <w:r w:rsidRPr="00F268A2">
        <w:rPr>
          <w:rFonts w:ascii="Calibri" w:hAnsi="Calibri"/>
          <w:lang w:eastAsia="en-GB"/>
        </w:rPr>
        <w:t xml:space="preserve"> the safety of the whole school community including staff when determining the appropriate course of action.</w:t>
      </w:r>
    </w:p>
    <w:p w14:paraId="7849FCC2" w14:textId="72BAF779" w:rsidR="000E1DFF" w:rsidRPr="00F268A2" w:rsidRDefault="000E1DFF" w:rsidP="008003B9">
      <w:pPr>
        <w:spacing w:after="120"/>
        <w:ind w:left="624"/>
        <w:rPr>
          <w:rFonts w:ascii="Calibri" w:hAnsi="Calibri"/>
          <w:lang w:eastAsia="en-GB"/>
        </w:rPr>
      </w:pPr>
      <w:r w:rsidRPr="00F268A2">
        <w:rPr>
          <w:rFonts w:ascii="Calibri" w:hAnsi="Calibri"/>
          <w:lang w:eastAsia="en-GB"/>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contacting the </w:t>
      </w:r>
      <w:r w:rsidR="00F85DC6" w:rsidRPr="00F268A2">
        <w:t>MACH</w:t>
      </w:r>
      <w:r w:rsidRPr="00F268A2">
        <w:rPr>
          <w:rFonts w:ascii="Calibri" w:hAnsi="Calibri"/>
          <w:lang w:eastAsia="en-GB"/>
        </w:rPr>
        <w:t xml:space="preserve"> and, if necessary, the </w:t>
      </w:r>
      <w:r w:rsidR="0099589D" w:rsidRPr="00F268A2">
        <w:rPr>
          <w:rFonts w:ascii="Calibri" w:hAnsi="Calibri"/>
          <w:lang w:eastAsia="en-GB"/>
        </w:rPr>
        <w:t>P</w:t>
      </w:r>
      <w:r w:rsidRPr="00F268A2">
        <w:rPr>
          <w:rFonts w:ascii="Calibri" w:hAnsi="Calibri"/>
          <w:lang w:eastAsia="en-GB"/>
        </w:rPr>
        <w:t>olice.</w:t>
      </w:r>
    </w:p>
    <w:p w14:paraId="4972910B" w14:textId="77777777" w:rsidR="000E1DFF" w:rsidRPr="00F268A2" w:rsidRDefault="000E1DFF" w:rsidP="008003B9">
      <w:pPr>
        <w:spacing w:after="120"/>
        <w:ind w:left="624"/>
        <w:rPr>
          <w:rFonts w:ascii="Calibri" w:hAnsi="Calibri"/>
          <w:lang w:eastAsia="en-GB"/>
        </w:rPr>
      </w:pPr>
      <w:r w:rsidRPr="00F268A2">
        <w:rPr>
          <w:rFonts w:ascii="Calibri" w:hAnsi="Calibri"/>
          <w:lang w:eastAsia="en-GB"/>
        </w:rPr>
        <w:t xml:space="preserve">Where there are concerns over the safety of the child, school staff will attempt to persuade the adult not to leave the premises with the child until appropriate assistance arrives.  If the adult insists on leaving the school, staff will immediately contact the </w:t>
      </w:r>
      <w:r w:rsidR="0099589D" w:rsidRPr="00F268A2">
        <w:rPr>
          <w:rFonts w:ascii="Calibri" w:hAnsi="Calibri"/>
          <w:lang w:eastAsia="en-GB"/>
        </w:rPr>
        <w:t>P</w:t>
      </w:r>
      <w:r w:rsidRPr="00F268A2">
        <w:rPr>
          <w:rFonts w:ascii="Calibri" w:hAnsi="Calibri"/>
          <w:lang w:eastAsia="en-GB"/>
        </w:rPr>
        <w:t>olice.  This will also be the case if an adult becomes threatening or aggressive.</w:t>
      </w:r>
    </w:p>
    <w:p w14:paraId="4B33227F" w14:textId="15600482" w:rsidR="000E1DFF" w:rsidRPr="00F268A2" w:rsidRDefault="000E1DFF" w:rsidP="000E1DFF">
      <w:pPr>
        <w:ind w:left="624"/>
        <w:rPr>
          <w:rFonts w:ascii="Calibri" w:hAnsi="Calibri"/>
          <w:lang w:eastAsia="en-GB"/>
        </w:rPr>
      </w:pPr>
      <w:r w:rsidRPr="00F268A2">
        <w:rPr>
          <w:rFonts w:ascii="Calibri" w:hAnsi="Calibri"/>
          <w:lang w:eastAsia="en-GB"/>
        </w:rPr>
        <w:t>If school staff have concerns about an adult or adults supplying drugs on or near school premises, or to any of the</w:t>
      </w:r>
      <w:r w:rsidR="00715D75" w:rsidRPr="00F268A2">
        <w:rPr>
          <w:rFonts w:ascii="Calibri" w:hAnsi="Calibri"/>
          <w:lang w:eastAsia="en-GB"/>
        </w:rPr>
        <w:t xml:space="preserve"> pupils </w:t>
      </w:r>
      <w:r w:rsidR="00B456F0" w:rsidRPr="00F268A2">
        <w:rPr>
          <w:rFonts w:ascii="Calibri" w:hAnsi="Calibri"/>
          <w:lang w:eastAsia="en-GB"/>
        </w:rPr>
        <w:t>outside</w:t>
      </w:r>
      <w:r w:rsidR="00715D75" w:rsidRPr="00F268A2">
        <w:rPr>
          <w:rFonts w:ascii="Calibri" w:hAnsi="Calibri"/>
          <w:lang w:eastAsia="en-GB"/>
        </w:rPr>
        <w:t xml:space="preserve"> school premises, the Head teacher or other member of staff will consult with the </w:t>
      </w:r>
      <w:r w:rsidR="0099589D" w:rsidRPr="00F268A2">
        <w:rPr>
          <w:rFonts w:ascii="Calibri" w:hAnsi="Calibri"/>
          <w:lang w:eastAsia="en-GB"/>
        </w:rPr>
        <w:t>P</w:t>
      </w:r>
      <w:r w:rsidR="00715D75" w:rsidRPr="00F268A2">
        <w:rPr>
          <w:rFonts w:ascii="Calibri" w:hAnsi="Calibri"/>
          <w:lang w:eastAsia="en-GB"/>
        </w:rPr>
        <w:t>olice.</w:t>
      </w:r>
    </w:p>
    <w:p w14:paraId="40C75BA3" w14:textId="77777777" w:rsidR="00595248" w:rsidRPr="00F268A2" w:rsidRDefault="00595248" w:rsidP="00595248">
      <w:pPr>
        <w:pStyle w:val="Heading1"/>
      </w:pPr>
      <w:bookmarkStart w:id="468" w:name="_Toc433807165"/>
      <w:bookmarkStart w:id="469" w:name="_Toc439928218"/>
      <w:bookmarkStart w:id="470" w:name="_Toc439928793"/>
      <w:bookmarkStart w:id="471" w:name="_Toc90545413"/>
      <w:bookmarkStart w:id="472" w:name="_Toc206160668"/>
      <w:bookmarkStart w:id="473" w:name="_Toc181710877"/>
      <w:bookmarkStart w:id="474" w:name="_Toc220576032"/>
      <w:bookmarkStart w:id="475" w:name="_Hlk115352872"/>
      <w:bookmarkStart w:id="476" w:name="_Toc433807190"/>
      <w:bookmarkStart w:id="477" w:name="_Toc439928243"/>
      <w:bookmarkStart w:id="478" w:name="_Toc439928818"/>
      <w:r w:rsidRPr="00F268A2">
        <w:t>Allegations of abuse/concerns against staff and other adults working in the school</w:t>
      </w:r>
      <w:bookmarkEnd w:id="468"/>
      <w:bookmarkEnd w:id="469"/>
      <w:bookmarkEnd w:id="470"/>
      <w:r w:rsidRPr="00F268A2">
        <w:t xml:space="preserve"> (including volunteers, contractors and supply staff)</w:t>
      </w:r>
      <w:bookmarkEnd w:id="471"/>
      <w:bookmarkEnd w:id="472"/>
      <w:bookmarkEnd w:id="473"/>
      <w:bookmarkEnd w:id="474"/>
    </w:p>
    <w:p w14:paraId="3B1352FC" w14:textId="77777777" w:rsidR="00595248" w:rsidRPr="00F268A2" w:rsidRDefault="00595248" w:rsidP="00595248">
      <w:pPr>
        <w:autoSpaceDE w:val="0"/>
        <w:autoSpaceDN w:val="0"/>
        <w:adjustRightInd w:val="0"/>
        <w:spacing w:after="120"/>
        <w:ind w:left="624"/>
        <w:rPr>
          <w:rFonts w:ascii="Calibri" w:eastAsia="Calibri" w:hAnsi="Calibri" w:cs="Arial"/>
          <w:color w:val="000000"/>
          <w:szCs w:val="22"/>
        </w:rPr>
      </w:pPr>
      <w:r w:rsidRPr="00F268A2">
        <w:rPr>
          <w:rFonts w:ascii="Calibri" w:eastAsia="Calibri" w:hAnsi="Calibri" w:cs="Arial"/>
          <w:color w:val="000000"/>
          <w:szCs w:val="22"/>
        </w:rPr>
        <w:t>All children and adults have a fundamental right to be protected from harm.  All allegations of abuse will be taken seriously.  (For more information, refer to the School Allegations procedure which forms part of the Child Protection Policy and procedures).</w:t>
      </w:r>
    </w:p>
    <w:p w14:paraId="271A0190" w14:textId="5732BABF" w:rsidR="00595248" w:rsidRPr="00F268A2" w:rsidRDefault="00595248" w:rsidP="00595248">
      <w:pPr>
        <w:autoSpaceDE w:val="0"/>
        <w:autoSpaceDN w:val="0"/>
        <w:adjustRightInd w:val="0"/>
        <w:spacing w:after="120"/>
        <w:ind w:left="624"/>
        <w:rPr>
          <w:rFonts w:ascii="Calibri" w:eastAsia="Calibri" w:hAnsi="Calibri" w:cs="Arial"/>
          <w:color w:val="000000"/>
          <w:szCs w:val="22"/>
        </w:rPr>
      </w:pPr>
      <w:bookmarkStart w:id="479" w:name="_Hlk53500865"/>
      <w:r w:rsidRPr="00F268A2">
        <w:rPr>
          <w:rFonts w:ascii="Calibri" w:eastAsia="Calibri" w:hAnsi="Calibri" w:cs="Arial"/>
          <w:color w:val="000000"/>
          <w:szCs w:val="22"/>
        </w:rPr>
        <w:t>To fulfil its commitment to the welfare of children, this School has a procedure for dealing with allegations of abuse/concerns against members of staff, supply staff, volunteers, contractors and other children.</w:t>
      </w:r>
    </w:p>
    <w:p w14:paraId="2BBAB400" w14:textId="77777777" w:rsidR="00595248" w:rsidRPr="00F268A2" w:rsidRDefault="00595248" w:rsidP="00595248">
      <w:pPr>
        <w:autoSpaceDE w:val="0"/>
        <w:autoSpaceDN w:val="0"/>
        <w:adjustRightInd w:val="0"/>
        <w:spacing w:after="120"/>
        <w:ind w:left="624"/>
        <w:rPr>
          <w:rFonts w:ascii="Calibri" w:eastAsia="Calibri" w:hAnsi="Calibri" w:cs="Arial"/>
          <w:color w:val="000000"/>
          <w:szCs w:val="22"/>
        </w:rPr>
      </w:pPr>
      <w:r w:rsidRPr="00F268A2">
        <w:rPr>
          <w:rFonts w:ascii="Calibri" w:eastAsia="Calibri" w:hAnsi="Calibri" w:cs="Arial"/>
          <w:color w:val="000000"/>
          <w:szCs w:val="22"/>
        </w:rPr>
        <w:t xml:space="preserve">The procedure aims to ensure that all allegations are dealt with fairly, consistently, and quickly and in a way that provides protection for the child, whilst supporting the person who is the subject of the allegation.  </w:t>
      </w:r>
      <w:bookmarkStart w:id="480" w:name="_Hlk52190955"/>
      <w:r w:rsidRPr="00F268A2">
        <w:rPr>
          <w:rFonts w:ascii="Calibri" w:eastAsia="Calibri" w:hAnsi="Calibri" w:cs="Arial"/>
          <w:color w:val="000000"/>
          <w:szCs w:val="22"/>
        </w:rPr>
        <w:t>Where an allegation is made against supply staff employed by an Agency, the school will take the lead and will collect the facts when an allegation is made.  In such cases, we will involve the Agency in any further investigations and follow-up procedures.</w:t>
      </w:r>
      <w:bookmarkEnd w:id="479"/>
      <w:bookmarkEnd w:id="480"/>
    </w:p>
    <w:p w14:paraId="349830CD" w14:textId="3B6C9C0A" w:rsidR="00595248" w:rsidRPr="00F268A2" w:rsidRDefault="00595248" w:rsidP="00595248">
      <w:pPr>
        <w:autoSpaceDE w:val="0"/>
        <w:autoSpaceDN w:val="0"/>
        <w:adjustRightInd w:val="0"/>
        <w:spacing w:after="120"/>
        <w:ind w:left="624"/>
        <w:rPr>
          <w:rFonts w:ascii="Calibri" w:eastAsia="Calibri" w:hAnsi="Calibri" w:cs="Arial"/>
          <w:color w:val="000000"/>
          <w:szCs w:val="22"/>
        </w:rPr>
      </w:pPr>
      <w:r w:rsidRPr="00F268A2">
        <w:rPr>
          <w:rFonts w:ascii="Calibri" w:eastAsia="Calibri" w:hAnsi="Calibri" w:cs="Arial"/>
          <w:color w:val="000000"/>
          <w:szCs w:val="22"/>
        </w:rPr>
        <w:t>If a member of staff ha</w:t>
      </w:r>
      <w:r w:rsidR="00647DEC" w:rsidRPr="00F268A2">
        <w:rPr>
          <w:rFonts w:ascii="Calibri" w:eastAsia="Calibri" w:hAnsi="Calibri" w:cs="Arial"/>
          <w:color w:val="000000"/>
          <w:szCs w:val="22"/>
        </w:rPr>
        <w:t>s</w:t>
      </w:r>
      <w:r w:rsidRPr="00F268A2">
        <w:rPr>
          <w:rFonts w:ascii="Calibri" w:eastAsia="Calibri" w:hAnsi="Calibri" w:cs="Arial"/>
          <w:color w:val="000000"/>
          <w:szCs w:val="22"/>
        </w:rPr>
        <w:t xml:space="preserve"> a general concern about malpractice within the school, reference can also be made to the school’s Whistleblowing procedures and procedures for reporting low-level concerns about another adult who works with children in the school.  Further information on how to report low-level concerns is outlined in the school’s Code of Conduct for staff and other adults.</w:t>
      </w:r>
    </w:p>
    <w:p w14:paraId="50AB0C4A" w14:textId="5E6F5008" w:rsidR="00647DEC" w:rsidRPr="00F268A2" w:rsidRDefault="00647DEC" w:rsidP="00595248">
      <w:pPr>
        <w:autoSpaceDE w:val="0"/>
        <w:autoSpaceDN w:val="0"/>
        <w:adjustRightInd w:val="0"/>
        <w:spacing w:after="120"/>
        <w:ind w:left="624"/>
        <w:rPr>
          <w:rFonts w:ascii="Calibri" w:eastAsia="Calibri" w:hAnsi="Calibri" w:cs="Arial"/>
          <w:color w:val="000000"/>
          <w:szCs w:val="22"/>
        </w:rPr>
      </w:pPr>
      <w:r w:rsidRPr="00F268A2">
        <w:rPr>
          <w:rFonts w:ascii="Calibri" w:eastAsia="Calibri" w:hAnsi="Calibri" w:cs="Arial"/>
          <w:color w:val="000000"/>
          <w:szCs w:val="22"/>
        </w:rPr>
        <w:t>If an allegation is shown to be deliberately invented or malicious, the school will consider whether any disciplinary action is appropriate against the individual who made it in line with this Policy and procedures.</w:t>
      </w:r>
    </w:p>
    <w:p w14:paraId="2CFB53B7" w14:textId="48B4335B" w:rsidR="00595248" w:rsidRDefault="00595248" w:rsidP="00595248">
      <w:pPr>
        <w:ind w:left="624"/>
        <w:rPr>
          <w:lang w:eastAsia="en-GB"/>
        </w:rPr>
      </w:pPr>
      <w:bookmarkStart w:id="481" w:name="_Hlk52191341"/>
      <w:r w:rsidRPr="00F268A2">
        <w:rPr>
          <w:rFonts w:eastAsia="Calibri"/>
        </w:rPr>
        <w:t xml:space="preserve">The procedure complies with the framework for managing cases of allegations of abuse/low-level concerns against people who work with children, as set out in </w:t>
      </w:r>
      <w:r w:rsidR="00E41FA7" w:rsidRPr="00F268A2">
        <w:rPr>
          <w:rFonts w:eastAsia="Calibri"/>
        </w:rPr>
        <w:t xml:space="preserve">Part four of </w:t>
      </w:r>
      <w:r w:rsidRPr="00F268A2">
        <w:rPr>
          <w:rFonts w:eastAsia="Calibri"/>
        </w:rPr>
        <w:t xml:space="preserve">the </w:t>
      </w:r>
      <w:bookmarkStart w:id="482" w:name="_Hlk52272368"/>
      <w:r w:rsidRPr="00F268A2">
        <w:rPr>
          <w:rFonts w:eastAsia="Calibri"/>
        </w:rPr>
        <w:t xml:space="preserve">DfE statutory guidance </w:t>
      </w:r>
      <w:hyperlink r:id="rId48" w:history="1">
        <w:r w:rsidRPr="00F268A2">
          <w:rPr>
            <w:rStyle w:val="Hyperlink"/>
            <w:rFonts w:ascii="Calibri" w:eastAsia="Calibri" w:hAnsi="Calibri" w:cs="Arial"/>
            <w:szCs w:val="22"/>
          </w:rPr>
          <w:t>Keeping Children Safe in Education</w:t>
        </w:r>
      </w:hyperlink>
      <w:r w:rsidRPr="00F268A2">
        <w:rPr>
          <w:rFonts w:eastAsia="Calibri"/>
        </w:rPr>
        <w:t xml:space="preserve"> and the </w:t>
      </w:r>
      <w:bookmarkStart w:id="483" w:name="_Hlk212631288"/>
      <w:bookmarkStart w:id="484" w:name="_Hlk214976560"/>
      <w:r w:rsidR="00DC65A2" w:rsidRPr="00F268A2">
        <w:rPr>
          <w:rFonts w:eastAsia="Calibri"/>
        </w:rPr>
        <w:t xml:space="preserve">Westmorland and Furness </w:t>
      </w:r>
      <w:bookmarkStart w:id="485" w:name="_Hlk20305208"/>
      <w:bookmarkStart w:id="486" w:name="_Hlk15631137"/>
      <w:bookmarkEnd w:id="483"/>
      <w:r w:rsidRPr="00F268A2">
        <w:rPr>
          <w:rFonts w:eastAsia="Calibri"/>
        </w:rPr>
        <w:t>Safeguarding Children Partnership (SCP)</w:t>
      </w:r>
      <w:bookmarkEnd w:id="485"/>
      <w:r w:rsidRPr="00F268A2">
        <w:rPr>
          <w:rFonts w:eastAsia="Calibri"/>
        </w:rPr>
        <w:t xml:space="preserve"> </w:t>
      </w:r>
      <w:bookmarkEnd w:id="486"/>
      <w:r w:rsidR="00E41FA7" w:rsidRPr="00F268A2">
        <w:rPr>
          <w:rFonts w:eastAsia="Calibri"/>
        </w:rPr>
        <w:fldChar w:fldCharType="begin"/>
      </w:r>
      <w:r w:rsidR="00471A62" w:rsidRPr="00F268A2">
        <w:rPr>
          <w:rFonts w:eastAsia="Calibri"/>
        </w:rPr>
        <w:instrText>HYPERLINK "https://cumbriascp.trixonline.co.uk/chapter/allegations-against-staff-or-volunteers"</w:instrText>
      </w:r>
      <w:r w:rsidR="00E41FA7" w:rsidRPr="00F268A2">
        <w:rPr>
          <w:rFonts w:eastAsia="Calibri"/>
        </w:rPr>
      </w:r>
      <w:r w:rsidR="00E41FA7" w:rsidRPr="00F268A2">
        <w:rPr>
          <w:rFonts w:eastAsia="Calibri"/>
        </w:rPr>
        <w:fldChar w:fldCharType="separate"/>
      </w:r>
      <w:r w:rsidRPr="00F268A2">
        <w:rPr>
          <w:rStyle w:val="Hyperlink"/>
          <w:rFonts w:eastAsia="Calibri"/>
        </w:rPr>
        <w:t>Core procedures</w:t>
      </w:r>
      <w:r w:rsidR="00E41FA7" w:rsidRPr="00F268A2">
        <w:rPr>
          <w:rFonts w:eastAsia="Calibri"/>
        </w:rPr>
        <w:fldChar w:fldCharType="end"/>
      </w:r>
      <w:r w:rsidRPr="00F268A2">
        <w:rPr>
          <w:rFonts w:eastAsia="Calibri"/>
        </w:rPr>
        <w:t>.</w:t>
      </w:r>
      <w:bookmarkEnd w:id="475"/>
      <w:bookmarkEnd w:id="481"/>
      <w:bookmarkEnd w:id="482"/>
      <w:bookmarkEnd w:id="484"/>
    </w:p>
    <w:p w14:paraId="03BF3144" w14:textId="54827CD1" w:rsidR="00037028" w:rsidRPr="00907FC5" w:rsidRDefault="00CD41C8" w:rsidP="008A30FD">
      <w:pPr>
        <w:pStyle w:val="Heading1"/>
        <w:rPr>
          <w:lang w:eastAsia="en-GB"/>
        </w:rPr>
      </w:pPr>
      <w:bookmarkStart w:id="487" w:name="_Toc452645628"/>
      <w:bookmarkStart w:id="488" w:name="_Toc181710879"/>
      <w:bookmarkStart w:id="489" w:name="_Toc206160669"/>
      <w:bookmarkStart w:id="490" w:name="_Toc220576033"/>
      <w:r w:rsidRPr="00907FC5">
        <w:rPr>
          <w:lang w:eastAsia="en-GB"/>
        </w:rPr>
        <w:t>Behaviour of parents and other v</w:t>
      </w:r>
      <w:r w:rsidR="00037028" w:rsidRPr="00907FC5">
        <w:rPr>
          <w:lang w:eastAsia="en-GB"/>
        </w:rPr>
        <w:t xml:space="preserve">isitors to the </w:t>
      </w:r>
      <w:bookmarkEnd w:id="476"/>
      <w:bookmarkEnd w:id="477"/>
      <w:bookmarkEnd w:id="478"/>
      <w:bookmarkEnd w:id="487"/>
      <w:bookmarkEnd w:id="488"/>
      <w:r w:rsidR="00B456F0" w:rsidRPr="00907FC5">
        <w:rPr>
          <w:lang w:eastAsia="en-GB"/>
        </w:rPr>
        <w:t>school</w:t>
      </w:r>
      <w:bookmarkEnd w:id="489"/>
      <w:bookmarkEnd w:id="490"/>
    </w:p>
    <w:p w14:paraId="58D1A9FC" w14:textId="225E31B5" w:rsidR="002777BC" w:rsidRPr="00907FC5" w:rsidRDefault="00966852"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The</w:t>
      </w:r>
      <w:r w:rsidR="00037028"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037028" w:rsidRPr="00907FC5">
        <w:rPr>
          <w:rFonts w:ascii="Calibri" w:eastAsia="Calibri" w:hAnsi="Calibri" w:cs="Garamond"/>
          <w:color w:val="000000"/>
          <w:szCs w:val="22"/>
        </w:rPr>
        <w:t xml:space="preserve"> encourages close links with parents and the community. </w:t>
      </w:r>
      <w:r w:rsidR="00EE1AAE"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We believe that pupils benefit when the relationship between home and school is a positive one. </w:t>
      </w:r>
      <w:r w:rsidR="00D765CF" w:rsidRPr="00907FC5">
        <w:rPr>
          <w:rFonts w:ascii="Calibri" w:eastAsia="Calibri" w:hAnsi="Calibri" w:cs="Garamond"/>
          <w:color w:val="000000"/>
          <w:szCs w:val="22"/>
        </w:rPr>
        <w:t xml:space="preserve"> </w:t>
      </w:r>
      <w:r w:rsidR="00AE41F7" w:rsidRPr="00907FC5">
        <w:rPr>
          <w:rFonts w:ascii="Calibri" w:eastAsia="Calibri" w:hAnsi="Calibri" w:cs="Garamond"/>
          <w:color w:val="000000"/>
          <w:szCs w:val="22"/>
        </w:rPr>
        <w:t>Most</w:t>
      </w:r>
      <w:r w:rsidR="00037028" w:rsidRPr="00907FC5">
        <w:rPr>
          <w:rFonts w:ascii="Calibri" w:eastAsia="Calibri" w:hAnsi="Calibri" w:cs="Garamond"/>
          <w:color w:val="000000"/>
          <w:szCs w:val="22"/>
        </w:rPr>
        <w:t xml:space="preserve"> parents and others visiting our school are </w:t>
      </w:r>
      <w:r w:rsidR="00037028" w:rsidRPr="00907FC5">
        <w:rPr>
          <w:rFonts w:ascii="Calibri" w:eastAsia="Calibri" w:hAnsi="Calibri" w:cs="Garamond"/>
          <w:color w:val="000000"/>
          <w:szCs w:val="22"/>
        </w:rPr>
        <w:lastRenderedPageBreak/>
        <w:t xml:space="preserve">keen to work with us and are supportive of the school. </w:t>
      </w:r>
      <w:r w:rsidR="00317BD6"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However, on the rare occasions when a negative attitude towards the school is expressed, this can result in aggression, threatening behaviour, </w:t>
      </w:r>
      <w:r w:rsidR="00D765CF" w:rsidRPr="00907FC5">
        <w:rPr>
          <w:rFonts w:ascii="Calibri" w:eastAsia="Calibri" w:hAnsi="Calibri" w:cs="Garamond"/>
          <w:color w:val="000000"/>
          <w:szCs w:val="22"/>
        </w:rPr>
        <w:t xml:space="preserve">written, </w:t>
      </w:r>
      <w:r w:rsidR="00037028" w:rsidRPr="00907FC5">
        <w:rPr>
          <w:rFonts w:ascii="Calibri" w:eastAsia="Calibri" w:hAnsi="Calibri" w:cs="Garamond"/>
          <w:color w:val="000000"/>
          <w:szCs w:val="22"/>
        </w:rPr>
        <w:t>verbal and</w:t>
      </w:r>
      <w:r w:rsidR="00D765CF" w:rsidRPr="00907FC5">
        <w:rPr>
          <w:rFonts w:ascii="Calibri" w:eastAsia="Calibri" w:hAnsi="Calibri" w:cs="Garamond"/>
          <w:color w:val="000000"/>
          <w:szCs w:val="22"/>
        </w:rPr>
        <w:t>/</w:t>
      </w:r>
      <w:r w:rsidR="00037028" w:rsidRPr="00907FC5">
        <w:rPr>
          <w:rFonts w:ascii="Calibri" w:eastAsia="Calibri" w:hAnsi="Calibri" w:cs="Garamond"/>
          <w:color w:val="000000"/>
          <w:szCs w:val="22"/>
        </w:rPr>
        <w:t>or physical abuse towards a member of the school community.</w:t>
      </w:r>
    </w:p>
    <w:p w14:paraId="7E730FCB" w14:textId="6C0EC103" w:rsidR="000A79B3" w:rsidRPr="00907FC5" w:rsidRDefault="000A79B3" w:rsidP="008003B9">
      <w:pPr>
        <w:autoSpaceDE w:val="0"/>
        <w:autoSpaceDN w:val="0"/>
        <w:adjustRightInd w:val="0"/>
        <w:spacing w:after="120"/>
        <w:ind w:left="624"/>
        <w:rPr>
          <w:rFonts w:ascii="Calibri" w:eastAsia="Calibri" w:hAnsi="Calibri" w:cs="Garamond"/>
          <w:color w:val="000000"/>
          <w:szCs w:val="22"/>
        </w:rPr>
      </w:pPr>
      <w:bookmarkStart w:id="491" w:name="_Hlk53501126"/>
      <w:bookmarkStart w:id="492" w:name="_Hlk15631248"/>
      <w:r w:rsidRPr="00907FC5">
        <w:rPr>
          <w:rFonts w:ascii="Calibri" w:eastAsia="Calibri" w:hAnsi="Calibri" w:cs="Garamond"/>
          <w:color w:val="000000"/>
          <w:szCs w:val="22"/>
        </w:rPr>
        <w:t xml:space="preserve">Violence, threatening behaviour and abuse against school staff or other members of the school community will not be tolerated.   When formulating our procedures, reference was made to </w:t>
      </w:r>
      <w:r w:rsidR="002E2CDC" w:rsidRPr="00907FC5">
        <w:rPr>
          <w:rFonts w:ascii="Calibri" w:eastAsia="Calibri" w:hAnsi="Calibri" w:cs="Garamond"/>
          <w:color w:val="000000"/>
          <w:szCs w:val="22"/>
        </w:rPr>
        <w:t xml:space="preserve">the DfES document </w:t>
      </w:r>
      <w:hyperlink r:id="rId49" w:history="1">
        <w:r w:rsidR="002E2CDC" w:rsidRPr="00907FC5">
          <w:rPr>
            <w:rStyle w:val="Hyperlink"/>
            <w:rFonts w:ascii="Calibri" w:eastAsia="Calibri" w:hAnsi="Calibri" w:cs="Garamond"/>
            <w:szCs w:val="22"/>
          </w:rPr>
          <w:t>A Legal toolkit for schools – Tackling abuse, threats and violence towards members of the school community</w:t>
        </w:r>
      </w:hyperlink>
      <w:r w:rsidR="004554CE" w:rsidRPr="00907FC5">
        <w:rPr>
          <w:rFonts w:ascii="Calibri" w:eastAsia="Calibri" w:hAnsi="Calibri" w:cs="Garamond"/>
          <w:color w:val="000000"/>
          <w:szCs w:val="22"/>
        </w:rPr>
        <w:t xml:space="preserve"> </w:t>
      </w:r>
      <w:bookmarkStart w:id="493" w:name="_Hlk496888854"/>
      <w:r w:rsidR="004554CE" w:rsidRPr="00907FC5">
        <w:rPr>
          <w:rFonts w:ascii="Calibri" w:eastAsia="Calibri" w:hAnsi="Calibri" w:cs="Garamond"/>
          <w:color w:val="000000"/>
          <w:szCs w:val="22"/>
        </w:rPr>
        <w:t xml:space="preserve">and DfE non-statutory guidance </w:t>
      </w:r>
      <w:bookmarkStart w:id="494" w:name="_Hlk18922738"/>
      <w:r w:rsidR="00302F63">
        <w:rPr>
          <w:rFonts w:ascii="Gill Sans MT" w:hAnsi="Gill Sans MT"/>
        </w:rPr>
        <w:fldChar w:fldCharType="begin"/>
      </w:r>
      <w:r w:rsidR="00302F63">
        <w:instrText xml:space="preserve"> HYPERLINK "https://www.gov.uk/government/publications/controlling-access-to-school-premises" </w:instrText>
      </w:r>
      <w:r w:rsidR="00302F63">
        <w:rPr>
          <w:rFonts w:ascii="Gill Sans MT" w:hAnsi="Gill Sans MT"/>
        </w:rPr>
      </w:r>
      <w:r w:rsidR="00302F63">
        <w:rPr>
          <w:rFonts w:ascii="Gill Sans MT" w:hAnsi="Gill Sans MT"/>
        </w:rPr>
        <w:fldChar w:fldCharType="separate"/>
      </w:r>
      <w:r w:rsidR="00AE41F7">
        <w:rPr>
          <w:rStyle w:val="Hyperlink"/>
          <w:rFonts w:ascii="Calibri" w:eastAsia="Calibri" w:hAnsi="Calibri" w:cs="Garamond"/>
          <w:szCs w:val="22"/>
        </w:rPr>
        <w:t>Controlling access to school premises</w:t>
      </w:r>
      <w:r w:rsidR="00302F63">
        <w:rPr>
          <w:rStyle w:val="Hyperlink"/>
          <w:rFonts w:ascii="Calibri" w:eastAsia="Calibri" w:hAnsi="Calibri" w:cs="Garamond"/>
          <w:szCs w:val="22"/>
        </w:rPr>
        <w:fldChar w:fldCharType="end"/>
      </w:r>
      <w:bookmarkEnd w:id="493"/>
      <w:r w:rsidR="004B2C6E" w:rsidRPr="00907FC5">
        <w:rPr>
          <w:rFonts w:ascii="Calibri" w:eastAsia="Calibri" w:hAnsi="Calibri" w:cs="Garamond"/>
          <w:color w:val="000000"/>
          <w:szCs w:val="22"/>
        </w:rPr>
        <w:t>.</w:t>
      </w:r>
      <w:bookmarkEnd w:id="494"/>
      <w:r w:rsidR="002E2CDC" w:rsidRPr="00907FC5">
        <w:rPr>
          <w:rFonts w:ascii="Calibri" w:eastAsia="Calibri" w:hAnsi="Calibri" w:cs="Garamond"/>
          <w:color w:val="000000"/>
          <w:szCs w:val="22"/>
        </w:rPr>
        <w:t xml:space="preserve">  A poster indicating that such negative behaviour is not acceptable is displayed in the school reception area.</w:t>
      </w:r>
      <w:bookmarkEnd w:id="491"/>
    </w:p>
    <w:bookmarkEnd w:id="492"/>
    <w:p w14:paraId="1F31EA7D" w14:textId="77777777" w:rsidR="00D765CF" w:rsidRPr="00907FC5" w:rsidRDefault="00037028"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Our school expects and requires staff to behave professionally in these difficult situations, and to attempt to defuse the situation where possible, seeking the involvement as appropriate of other colleagues.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However, all member</w:t>
      </w:r>
      <w:r w:rsidR="00D765CF" w:rsidRPr="00907FC5">
        <w:rPr>
          <w:rFonts w:ascii="Calibri" w:eastAsia="Calibri" w:hAnsi="Calibri" w:cs="Garamond"/>
          <w:color w:val="000000"/>
          <w:szCs w:val="22"/>
        </w:rPr>
        <w:t>s</w:t>
      </w:r>
      <w:r w:rsidRPr="00907FC5">
        <w:rPr>
          <w:rFonts w:ascii="Calibri" w:eastAsia="Calibri" w:hAnsi="Calibri" w:cs="Garamond"/>
          <w:color w:val="000000"/>
          <w:szCs w:val="22"/>
        </w:rPr>
        <w:t xml:space="preserve"> of the school community</w:t>
      </w:r>
      <w:r w:rsidR="00D765CF" w:rsidRPr="00907FC5">
        <w:rPr>
          <w:rFonts w:ascii="Calibri" w:eastAsia="Calibri" w:hAnsi="Calibri" w:cs="Garamond"/>
          <w:color w:val="000000"/>
          <w:szCs w:val="22"/>
        </w:rPr>
        <w:t xml:space="preserve"> (including other parents and visitors)</w:t>
      </w:r>
      <w:r w:rsidRPr="00907FC5">
        <w:rPr>
          <w:rFonts w:ascii="Calibri" w:eastAsia="Calibri" w:hAnsi="Calibri" w:cs="Garamond"/>
          <w:color w:val="000000"/>
          <w:szCs w:val="22"/>
        </w:rPr>
        <w:t xml:space="preserve"> have the right to </w:t>
      </w:r>
      <w:r w:rsidR="00D765CF" w:rsidRPr="00907FC5">
        <w:rPr>
          <w:rFonts w:ascii="Calibri" w:eastAsia="Calibri" w:hAnsi="Calibri" w:cs="Garamond"/>
          <w:color w:val="000000"/>
          <w:szCs w:val="22"/>
        </w:rPr>
        <w:t xml:space="preserve">visit and </w:t>
      </w:r>
      <w:r w:rsidRPr="00907FC5">
        <w:rPr>
          <w:rFonts w:ascii="Calibri" w:eastAsia="Calibri" w:hAnsi="Calibri" w:cs="Garamond"/>
          <w:color w:val="000000"/>
          <w:szCs w:val="22"/>
        </w:rPr>
        <w:t>work without fear of violence and abuse, and the right in an ex</w:t>
      </w:r>
      <w:r w:rsidR="00F566F6" w:rsidRPr="00907FC5">
        <w:rPr>
          <w:rFonts w:ascii="Calibri" w:eastAsia="Calibri" w:hAnsi="Calibri" w:cs="Garamond"/>
          <w:color w:val="000000"/>
          <w:szCs w:val="22"/>
        </w:rPr>
        <w:t>treme case, of appropriate self-</w:t>
      </w:r>
      <w:r w:rsidRPr="00907FC5">
        <w:rPr>
          <w:rFonts w:ascii="Calibri" w:eastAsia="Calibri" w:hAnsi="Calibri" w:cs="Garamond"/>
          <w:color w:val="000000"/>
          <w:szCs w:val="22"/>
        </w:rPr>
        <w:t>defence.</w:t>
      </w:r>
    </w:p>
    <w:p w14:paraId="58FD8E1B" w14:textId="77777777" w:rsidR="00D765CF" w:rsidRPr="00907FC5" w:rsidRDefault="00037028" w:rsidP="00D765CF">
      <w:pPr>
        <w:autoSpaceDE w:val="0"/>
        <w:autoSpaceDN w:val="0"/>
        <w:adjustRightInd w:val="0"/>
        <w:ind w:left="624"/>
        <w:rPr>
          <w:rFonts w:ascii="Calibri" w:eastAsia="Calibri" w:hAnsi="Calibri" w:cs="Garamond"/>
          <w:color w:val="000000"/>
          <w:szCs w:val="22"/>
        </w:rPr>
      </w:pPr>
      <w:r w:rsidRPr="00907FC5">
        <w:rPr>
          <w:rFonts w:ascii="Calibri" w:eastAsia="Calibri" w:hAnsi="Calibri" w:cs="Garamond"/>
          <w:color w:val="000000"/>
          <w:szCs w:val="22"/>
        </w:rPr>
        <w:t xml:space="preserve">We expect parents and other visitors to behave in a reasonable way towards other members of the school community.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Th</w:t>
      </w:r>
      <w:r w:rsidR="00577FA6" w:rsidRPr="00907FC5">
        <w:rPr>
          <w:rFonts w:ascii="Calibri" w:eastAsia="Calibri" w:hAnsi="Calibri" w:cs="Garamond"/>
          <w:color w:val="000000"/>
          <w:szCs w:val="22"/>
        </w:rPr>
        <w:t>e</w:t>
      </w:r>
      <w:r w:rsidRPr="00907FC5">
        <w:rPr>
          <w:rFonts w:ascii="Calibri" w:eastAsia="Calibri" w:hAnsi="Calibri" w:cs="Garamond"/>
          <w:color w:val="000000"/>
          <w:szCs w:val="22"/>
        </w:rPr>
        <w:t xml:space="preserve"> </w:t>
      </w:r>
      <w:r w:rsidR="00D765CF" w:rsidRPr="00907FC5">
        <w:rPr>
          <w:rFonts w:ascii="Calibri" w:eastAsia="Calibri" w:hAnsi="Calibri" w:cs="Garamond"/>
          <w:color w:val="000000"/>
          <w:szCs w:val="22"/>
        </w:rPr>
        <w:t xml:space="preserve">following </w:t>
      </w:r>
      <w:r w:rsidRPr="00907FC5">
        <w:rPr>
          <w:rFonts w:ascii="Calibri" w:eastAsia="Calibri" w:hAnsi="Calibri" w:cs="Garamond"/>
          <w:color w:val="000000"/>
          <w:szCs w:val="22"/>
        </w:rPr>
        <w:t xml:space="preserve">outlines the steps that will be taken where </w:t>
      </w:r>
      <w:r w:rsidR="00D765CF" w:rsidRPr="00907FC5">
        <w:rPr>
          <w:rFonts w:ascii="Calibri" w:eastAsia="Calibri" w:hAnsi="Calibri" w:cs="Garamond"/>
          <w:color w:val="000000"/>
          <w:szCs w:val="22"/>
        </w:rPr>
        <w:t>p</w:t>
      </w:r>
      <w:r w:rsidRPr="00907FC5">
        <w:rPr>
          <w:rFonts w:ascii="Calibri" w:eastAsia="Calibri" w:hAnsi="Calibri" w:cs="Garamond"/>
          <w:color w:val="000000"/>
          <w:szCs w:val="22"/>
        </w:rPr>
        <w:t>arent</w:t>
      </w:r>
      <w:r w:rsidR="00D765CF" w:rsidRPr="00907FC5">
        <w:rPr>
          <w:rFonts w:ascii="Calibri" w:eastAsia="Calibri" w:hAnsi="Calibri" w:cs="Garamond"/>
          <w:color w:val="000000"/>
          <w:szCs w:val="22"/>
        </w:rPr>
        <w:t xml:space="preserve"> or </w:t>
      </w:r>
      <w:r w:rsidRPr="00907FC5">
        <w:rPr>
          <w:rFonts w:ascii="Calibri" w:eastAsia="Calibri" w:hAnsi="Calibri" w:cs="Garamond"/>
          <w:color w:val="000000"/>
          <w:szCs w:val="22"/>
        </w:rPr>
        <w:t>visitor behaviour is unacceptable.</w:t>
      </w:r>
    </w:p>
    <w:p w14:paraId="124193B4" w14:textId="77777777" w:rsidR="00D765CF" w:rsidRPr="00907FC5" w:rsidRDefault="00037028" w:rsidP="00A06D93">
      <w:pPr>
        <w:pStyle w:val="Heading2"/>
        <w:numPr>
          <w:ilvl w:val="1"/>
          <w:numId w:val="48"/>
        </w:numPr>
      </w:pPr>
      <w:bookmarkStart w:id="495" w:name="_Toc433807191"/>
      <w:bookmarkStart w:id="496" w:name="_Toc439928244"/>
      <w:bookmarkStart w:id="497" w:name="_Toc439928819"/>
      <w:bookmarkStart w:id="498" w:name="_Toc206160670"/>
      <w:bookmarkStart w:id="499" w:name="_Toc452645629"/>
      <w:bookmarkStart w:id="500" w:name="_Toc181710880"/>
      <w:bookmarkStart w:id="501" w:name="_Toc220576034"/>
      <w:r w:rsidRPr="00907FC5">
        <w:t>Types of behaviour that are considered serious and unacceptable</w:t>
      </w:r>
      <w:bookmarkEnd w:id="495"/>
      <w:bookmarkEnd w:id="496"/>
      <w:bookmarkEnd w:id="497"/>
      <w:bookmarkEnd w:id="498"/>
      <w:bookmarkEnd w:id="499"/>
      <w:bookmarkEnd w:id="500"/>
      <w:bookmarkEnd w:id="501"/>
    </w:p>
    <w:p w14:paraId="78CC1776" w14:textId="77777777" w:rsidR="00037028" w:rsidRPr="00907FC5" w:rsidRDefault="00D765CF" w:rsidP="008003B9">
      <w:pPr>
        <w:spacing w:after="120"/>
        <w:ind w:left="624"/>
        <w:rPr>
          <w:rFonts w:ascii="Calibri" w:eastAsia="Calibri" w:hAnsi="Calibri"/>
        </w:rPr>
      </w:pPr>
      <w:r w:rsidRPr="00907FC5">
        <w:rPr>
          <w:rFonts w:ascii="Calibri" w:eastAsia="Calibri" w:hAnsi="Calibri"/>
        </w:rPr>
        <w:t xml:space="preserve">The following list outlines the types of behaviour that are considered serious and unacceptable </w:t>
      </w:r>
      <w:r w:rsidR="00037028" w:rsidRPr="00907FC5">
        <w:rPr>
          <w:rFonts w:ascii="Calibri" w:eastAsia="Calibri" w:hAnsi="Calibri"/>
        </w:rPr>
        <w:t>and will not be tolerated towards any member of the school community</w:t>
      </w:r>
      <w:r w:rsidRPr="00907FC5">
        <w:rPr>
          <w:rFonts w:ascii="Calibri" w:eastAsia="Calibri" w:hAnsi="Calibri"/>
        </w:rPr>
        <w:t>.  This is not an exhaustive list but seeks to provide illustrations of such behaviour</w:t>
      </w:r>
      <w:r w:rsidR="00037028" w:rsidRPr="00907FC5">
        <w:rPr>
          <w:rFonts w:ascii="Calibri" w:eastAsia="Calibri" w:hAnsi="Calibri"/>
        </w:rPr>
        <w:t xml:space="preserve">: </w:t>
      </w:r>
    </w:p>
    <w:p w14:paraId="48ACF71D"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Shouting, either in person or over the telephone</w:t>
      </w:r>
    </w:p>
    <w:p w14:paraId="2E90E715"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Speaking in an aggressive/threatening tone</w:t>
      </w:r>
    </w:p>
    <w:p w14:paraId="07FDD86A" w14:textId="2C8EE31F"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Physical</w:t>
      </w:r>
      <w:r w:rsidR="00D765CF" w:rsidRPr="00907FC5">
        <w:rPr>
          <w:rFonts w:ascii="Calibri" w:eastAsia="Calibri" w:hAnsi="Calibri" w:cs="Garamond"/>
          <w:color w:val="000000"/>
          <w:szCs w:val="22"/>
        </w:rPr>
        <w:t xml:space="preserve"> intimidation </w:t>
      </w:r>
      <w:r w:rsidR="00B456F0" w:rsidRPr="00907FC5">
        <w:rPr>
          <w:rFonts w:ascii="Calibri" w:eastAsia="Calibri" w:hAnsi="Calibri" w:cs="Garamond"/>
          <w:color w:val="000000"/>
          <w:szCs w:val="22"/>
        </w:rPr>
        <w:t>e.g.,</w:t>
      </w:r>
      <w:r w:rsidRPr="00907FC5">
        <w:rPr>
          <w:rFonts w:ascii="Calibri" w:eastAsia="Calibri" w:hAnsi="Calibri" w:cs="Garamond"/>
          <w:color w:val="000000"/>
          <w:szCs w:val="22"/>
        </w:rPr>
        <w:t xml:space="preserve"> standing very close to her/him</w:t>
      </w:r>
    </w:p>
    <w:p w14:paraId="30640E6F"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The use of aggressive hand gestures/exaggerated movements</w:t>
      </w:r>
    </w:p>
    <w:p w14:paraId="098A8D72"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 threats</w:t>
      </w:r>
    </w:p>
    <w:p w14:paraId="585D11F5" w14:textId="55CF435D" w:rsidR="00BD5BB9" w:rsidRPr="00DC65A2" w:rsidRDefault="00BD5BB9"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Physical/verbal abuse against either a pupil or adult</w:t>
      </w:r>
    </w:p>
    <w:p w14:paraId="23610F14"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Shaking or holding a fist towards another person</w:t>
      </w:r>
    </w:p>
    <w:p w14:paraId="5D8C42BD"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Swearing</w:t>
      </w:r>
    </w:p>
    <w:p w14:paraId="68E929A5"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Pushing</w:t>
      </w:r>
    </w:p>
    <w:p w14:paraId="275DA6C9"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Spitting</w:t>
      </w:r>
    </w:p>
    <w:p w14:paraId="4ED4249E" w14:textId="455102E7" w:rsidR="00D765CF"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Racist</w:t>
      </w:r>
      <w:r w:rsidR="002D72F0" w:rsidRPr="00DC65A2">
        <w:rPr>
          <w:rFonts w:ascii="Calibri" w:eastAsia="Calibri" w:hAnsi="Calibri" w:cs="Garamond"/>
          <w:color w:val="000000"/>
          <w:szCs w:val="22"/>
        </w:rPr>
        <w:t xml:space="preserve">, </w:t>
      </w:r>
      <w:r w:rsidRPr="00DC65A2">
        <w:rPr>
          <w:rFonts w:ascii="Calibri" w:eastAsia="Calibri" w:hAnsi="Calibri" w:cs="Garamond"/>
          <w:color w:val="000000"/>
          <w:szCs w:val="22"/>
        </w:rPr>
        <w:t>sexist</w:t>
      </w:r>
      <w:r w:rsidR="002D72F0" w:rsidRPr="00DC65A2">
        <w:rPr>
          <w:rFonts w:ascii="Calibri" w:eastAsia="Calibri" w:hAnsi="Calibri" w:cs="Garamond"/>
          <w:color w:val="000000"/>
          <w:szCs w:val="22"/>
        </w:rPr>
        <w:t>, defamatory or other derogatory</w:t>
      </w:r>
      <w:r w:rsidRPr="00DC65A2">
        <w:rPr>
          <w:rFonts w:ascii="Calibri" w:eastAsia="Calibri" w:hAnsi="Calibri" w:cs="Garamond"/>
          <w:color w:val="000000"/>
          <w:szCs w:val="22"/>
        </w:rPr>
        <w:t xml:space="preserve"> comments</w:t>
      </w:r>
      <w:r w:rsidR="00BD5BB9" w:rsidRPr="00DC65A2">
        <w:rPr>
          <w:rFonts w:ascii="Calibri" w:eastAsia="Calibri" w:hAnsi="Calibri" w:cs="Garamond"/>
          <w:color w:val="000000"/>
          <w:szCs w:val="22"/>
        </w:rPr>
        <w:t xml:space="preserve"> or abuse</w:t>
      </w:r>
    </w:p>
    <w:p w14:paraId="2E0117ED" w14:textId="62F25232" w:rsidR="002D72F0" w:rsidRPr="00A9535D" w:rsidRDefault="002D72F0"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A9535D">
        <w:rPr>
          <w:rFonts w:ascii="Calibri" w:eastAsia="Calibri" w:hAnsi="Calibri" w:cs="Garamond"/>
          <w:color w:val="000000"/>
          <w:szCs w:val="22"/>
        </w:rPr>
        <w:t>All types of sexual violence and sexual harassment as outlined above</w:t>
      </w:r>
    </w:p>
    <w:p w14:paraId="3B8D92B2" w14:textId="77777777" w:rsidR="00D765CF" w:rsidRPr="00907FC5" w:rsidRDefault="00C81491"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Sending inappropriate or abusive e-mails to school staff or to the general school e-mail address</w:t>
      </w:r>
    </w:p>
    <w:p w14:paraId="41419393" w14:textId="77777777" w:rsidR="00037028" w:rsidRPr="00907FC5" w:rsidRDefault="00D765CF"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Publishing or posting derogatory or inappropriate comments </w:t>
      </w:r>
      <w:r w:rsidR="00C81491" w:rsidRPr="00907FC5">
        <w:rPr>
          <w:rFonts w:ascii="Calibri" w:eastAsia="Calibri" w:hAnsi="Calibri" w:cs="Garamond"/>
          <w:color w:val="000000"/>
          <w:szCs w:val="22"/>
        </w:rPr>
        <w:t xml:space="preserve">which relate to the school, its pupils or staff/volunteers </w:t>
      </w:r>
      <w:r w:rsidRPr="00907FC5">
        <w:rPr>
          <w:rFonts w:ascii="Calibri" w:eastAsia="Calibri" w:hAnsi="Calibri" w:cs="Garamond"/>
          <w:color w:val="000000"/>
          <w:szCs w:val="22"/>
        </w:rPr>
        <w:t>on a social networking site</w:t>
      </w:r>
    </w:p>
    <w:p w14:paraId="0BC7513C" w14:textId="77777777" w:rsidR="00037028" w:rsidRPr="00907FC5" w:rsidRDefault="00037028" w:rsidP="00A06D93">
      <w:pPr>
        <w:pStyle w:val="ListParagraph"/>
        <w:numPr>
          <w:ilvl w:val="0"/>
          <w:numId w:val="39"/>
        </w:numPr>
        <w:autoSpaceDE w:val="0"/>
        <w:autoSpaceDN w:val="0"/>
        <w:adjustRightInd w:val="0"/>
        <w:spacing w:after="120"/>
        <w:ind w:hanging="357"/>
        <w:contextualSpacing w:val="0"/>
        <w:rPr>
          <w:rFonts w:ascii="Calibri" w:eastAsia="Calibri" w:hAnsi="Calibri" w:cs="Garamond"/>
          <w:color w:val="000000"/>
          <w:szCs w:val="22"/>
        </w:rPr>
      </w:pPr>
      <w:r w:rsidRPr="00907FC5">
        <w:rPr>
          <w:rFonts w:ascii="Calibri" w:eastAsia="Calibri" w:hAnsi="Calibri" w:cs="Garamond"/>
          <w:color w:val="000000"/>
          <w:szCs w:val="22"/>
        </w:rPr>
        <w:t>Breaking t</w:t>
      </w:r>
      <w:r w:rsidR="00D96BE7" w:rsidRPr="00907FC5">
        <w:rPr>
          <w:rFonts w:ascii="Calibri" w:eastAsia="Calibri" w:hAnsi="Calibri" w:cs="Garamond"/>
          <w:color w:val="000000"/>
          <w:szCs w:val="22"/>
        </w:rPr>
        <w:t>he school’s security procedures</w:t>
      </w:r>
    </w:p>
    <w:p w14:paraId="788434AC" w14:textId="77777777" w:rsidR="00037028" w:rsidRPr="00907FC5" w:rsidRDefault="00037028" w:rsidP="00C81491">
      <w:pPr>
        <w:ind w:firstLine="624"/>
        <w:rPr>
          <w:rFonts w:ascii="Calibri" w:eastAsia="Calibri" w:hAnsi="Calibri" w:cs="Garamond"/>
          <w:color w:val="000000"/>
          <w:szCs w:val="22"/>
        </w:rPr>
      </w:pPr>
      <w:r w:rsidRPr="00907FC5">
        <w:rPr>
          <w:rFonts w:ascii="Calibri" w:eastAsia="Calibri" w:hAnsi="Calibri" w:cs="Garamond"/>
          <w:color w:val="000000"/>
          <w:szCs w:val="22"/>
        </w:rPr>
        <w:t xml:space="preserve">Unacceptable behaviour may result in the Police </w:t>
      </w:r>
      <w:r w:rsidR="00D96BE7" w:rsidRPr="00907FC5">
        <w:rPr>
          <w:rFonts w:ascii="Calibri" w:eastAsia="Calibri" w:hAnsi="Calibri" w:cs="Garamond"/>
          <w:color w:val="000000"/>
          <w:szCs w:val="22"/>
        </w:rPr>
        <w:t>being informed of the incident.</w:t>
      </w:r>
    </w:p>
    <w:p w14:paraId="02E5AE70" w14:textId="77777777" w:rsidR="00C81491" w:rsidRPr="00907FC5" w:rsidRDefault="00C81491" w:rsidP="00A06D93">
      <w:pPr>
        <w:pStyle w:val="Heading2"/>
        <w:numPr>
          <w:ilvl w:val="1"/>
          <w:numId w:val="47"/>
        </w:numPr>
      </w:pPr>
      <w:bookmarkStart w:id="502" w:name="_Toc452645630"/>
      <w:bookmarkStart w:id="503" w:name="_Toc181710881"/>
      <w:bookmarkStart w:id="504" w:name="_Toc433807192"/>
      <w:bookmarkStart w:id="505" w:name="_Toc439928245"/>
      <w:bookmarkStart w:id="506" w:name="_Toc439928820"/>
      <w:bookmarkStart w:id="507" w:name="_Toc206160671"/>
      <w:bookmarkStart w:id="508" w:name="_Toc220576035"/>
      <w:r w:rsidRPr="00907FC5">
        <w:t xml:space="preserve">Procedures for </w:t>
      </w:r>
      <w:r w:rsidR="004A21FD" w:rsidRPr="00907FC5">
        <w:t>d</w:t>
      </w:r>
      <w:r w:rsidRPr="00907FC5">
        <w:t xml:space="preserve">ealing with </w:t>
      </w:r>
      <w:bookmarkEnd w:id="502"/>
      <w:bookmarkEnd w:id="503"/>
      <w:r w:rsidR="004A21FD" w:rsidRPr="00907FC5">
        <w:t>u</w:t>
      </w:r>
      <w:r w:rsidRPr="00907FC5">
        <w:t xml:space="preserve">nacceptable </w:t>
      </w:r>
      <w:r w:rsidR="004A21FD" w:rsidRPr="00907FC5">
        <w:t>b</w:t>
      </w:r>
      <w:r w:rsidRPr="00907FC5">
        <w:t>ehaviour</w:t>
      </w:r>
      <w:bookmarkEnd w:id="504"/>
      <w:bookmarkEnd w:id="505"/>
      <w:bookmarkEnd w:id="506"/>
      <w:bookmarkEnd w:id="507"/>
      <w:bookmarkEnd w:id="508"/>
    </w:p>
    <w:p w14:paraId="4061AD38" w14:textId="69B4CFB2" w:rsidR="00C81491" w:rsidRPr="00DC65A2" w:rsidRDefault="00C81491"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When a parent or member of the public behaves in an unacceptable way during a telephone conversation, staff at the school have the right to terminate the call.  The incident will be </w:t>
      </w:r>
      <w:r w:rsidRPr="00DC65A2">
        <w:rPr>
          <w:rFonts w:ascii="Calibri" w:eastAsia="Calibri" w:hAnsi="Calibri" w:cs="Garamond"/>
          <w:color w:val="000000"/>
          <w:szCs w:val="22"/>
        </w:rPr>
        <w:t xml:space="preserve">reported by staff to </w:t>
      </w:r>
      <w:r w:rsidR="002F7384" w:rsidRPr="00DC65A2">
        <w:rPr>
          <w:rFonts w:ascii="Calibri" w:eastAsia="Calibri" w:hAnsi="Calibri" w:cs="Garamond"/>
          <w:color w:val="000000"/>
          <w:szCs w:val="22"/>
        </w:rPr>
        <w:t>a senior leader</w:t>
      </w:r>
      <w:r w:rsidRPr="00DC65A2">
        <w:rPr>
          <w:rFonts w:ascii="Calibri" w:eastAsia="Calibri" w:hAnsi="Calibri" w:cs="Garamond"/>
          <w:color w:val="000000"/>
          <w:szCs w:val="22"/>
        </w:rPr>
        <w:t xml:space="preserve">. </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The school reserves the right to take any necessary actions to ensure that members of the school community are not subjected to verbal abuse. The school may warn the aggressor, </w:t>
      </w:r>
      <w:r w:rsidR="00473931" w:rsidRPr="00DC65A2">
        <w:rPr>
          <w:rFonts w:ascii="Calibri" w:eastAsia="Calibri" w:hAnsi="Calibri" w:cs="Garamond"/>
          <w:color w:val="000000"/>
          <w:szCs w:val="22"/>
        </w:rPr>
        <w:t xml:space="preserve">temporarily or permanently </w:t>
      </w:r>
      <w:r w:rsidRPr="00DC65A2">
        <w:rPr>
          <w:rFonts w:ascii="Calibri" w:eastAsia="Calibri" w:hAnsi="Calibri" w:cs="Garamond"/>
          <w:color w:val="000000"/>
          <w:szCs w:val="22"/>
        </w:rPr>
        <w:t>ban them from the school</w:t>
      </w:r>
      <w:r w:rsidR="00473931" w:rsidRPr="00DC65A2">
        <w:rPr>
          <w:rFonts w:ascii="Calibri" w:eastAsia="Calibri" w:hAnsi="Calibri" w:cs="Garamond"/>
          <w:color w:val="000000"/>
          <w:szCs w:val="22"/>
        </w:rPr>
        <w:t xml:space="preserve"> site</w:t>
      </w:r>
      <w:r w:rsidR="00D96BE7" w:rsidRPr="00DC65A2">
        <w:rPr>
          <w:rFonts w:ascii="Calibri" w:eastAsia="Calibri" w:hAnsi="Calibri" w:cs="Garamond"/>
          <w:color w:val="000000"/>
          <w:szCs w:val="22"/>
        </w:rPr>
        <w:t xml:space="preserve">, and/or contact the </w:t>
      </w:r>
      <w:r w:rsidR="00440708" w:rsidRPr="00DC65A2">
        <w:rPr>
          <w:rFonts w:ascii="Calibri" w:eastAsia="Calibri" w:hAnsi="Calibri" w:cs="Garamond"/>
          <w:color w:val="000000"/>
          <w:szCs w:val="22"/>
        </w:rPr>
        <w:t>P</w:t>
      </w:r>
      <w:r w:rsidR="00D96BE7" w:rsidRPr="00DC65A2">
        <w:rPr>
          <w:rFonts w:ascii="Calibri" w:eastAsia="Calibri" w:hAnsi="Calibri" w:cs="Garamond"/>
          <w:color w:val="000000"/>
          <w:szCs w:val="22"/>
        </w:rPr>
        <w:t>olice.</w:t>
      </w:r>
    </w:p>
    <w:p w14:paraId="7E3F0F77" w14:textId="7FE548B6" w:rsidR="00C81491" w:rsidRPr="00907FC5" w:rsidRDefault="00C81491" w:rsidP="008003B9">
      <w:pPr>
        <w:autoSpaceDE w:val="0"/>
        <w:autoSpaceDN w:val="0"/>
        <w:adjustRightInd w:val="0"/>
        <w:spacing w:after="120"/>
        <w:ind w:left="624"/>
        <w:rPr>
          <w:rFonts w:ascii="Calibri" w:eastAsia="Calibri" w:hAnsi="Calibri" w:cs="Garamond"/>
          <w:color w:val="000000"/>
          <w:szCs w:val="22"/>
        </w:rPr>
      </w:pPr>
      <w:r w:rsidRPr="00DC65A2">
        <w:rPr>
          <w:rFonts w:ascii="Calibri" w:eastAsia="Calibri" w:hAnsi="Calibri" w:cs="Garamond"/>
          <w:color w:val="000000"/>
          <w:szCs w:val="22"/>
        </w:rPr>
        <w:t>When any parent or visitor behaves in an unacceptable way in person towards a member of the school staff a member of the Senior Management Team will seek to resolve the situation through discussion and mediation.</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 If necessary, the school’s complaints procedure should be followed. </w:t>
      </w:r>
      <w:r w:rsidR="008679CF"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Where all procedures have been exhausted, and aggression or intimidation continues, or where there is an extreme act of violence, the discussion will be </w:t>
      </w:r>
      <w:r w:rsidR="00AE41F7" w:rsidRPr="00DC65A2">
        <w:rPr>
          <w:rFonts w:ascii="Calibri" w:eastAsia="Calibri" w:hAnsi="Calibri" w:cs="Garamond"/>
          <w:color w:val="000000"/>
          <w:szCs w:val="22"/>
        </w:rPr>
        <w:t>terminated,</w:t>
      </w:r>
      <w:r w:rsidRPr="00DC65A2">
        <w:rPr>
          <w:rFonts w:ascii="Calibri" w:eastAsia="Calibri" w:hAnsi="Calibri" w:cs="Garamond"/>
          <w:color w:val="000000"/>
          <w:szCs w:val="22"/>
        </w:rPr>
        <w:t xml:space="preserve"> and the visitor will be asked to leave the school immediately. </w:t>
      </w:r>
      <w:r w:rsidR="00473931" w:rsidRPr="00DC65A2">
        <w:rPr>
          <w:rFonts w:ascii="Calibri" w:eastAsia="Calibri" w:hAnsi="Calibri" w:cs="Garamond"/>
          <w:color w:val="000000"/>
          <w:szCs w:val="22"/>
        </w:rPr>
        <w:t xml:space="preserve"> </w:t>
      </w:r>
      <w:bookmarkStart w:id="509" w:name="_Hlk212631457"/>
      <w:r w:rsidR="004354DF" w:rsidRPr="00DC65A2">
        <w:rPr>
          <w:rFonts w:ascii="Calibri" w:hAnsi="Calibri"/>
          <w:szCs w:val="22"/>
        </w:rPr>
        <w:t xml:space="preserve">It is an offence under </w:t>
      </w:r>
      <w:r w:rsidR="001E2D31" w:rsidRPr="00DC65A2">
        <w:rPr>
          <w:szCs w:val="22"/>
        </w:rPr>
        <w:t xml:space="preserve">Section 547 of the Education Act 1996 (as amended by </w:t>
      </w:r>
      <w:r w:rsidR="009156E2" w:rsidRPr="00DC65A2">
        <w:rPr>
          <w:rFonts w:ascii="Calibri" w:hAnsi="Calibri"/>
          <w:szCs w:val="22"/>
        </w:rPr>
        <w:t>Section 206 (schedule 20) of the Education Act 2002</w:t>
      </w:r>
      <w:r w:rsidR="001E2D31" w:rsidRPr="00DC65A2">
        <w:rPr>
          <w:rFonts w:ascii="Calibri" w:hAnsi="Calibri"/>
          <w:szCs w:val="22"/>
        </w:rPr>
        <w:t>)</w:t>
      </w:r>
      <w:r w:rsidR="009156E2" w:rsidRPr="00DC65A2">
        <w:rPr>
          <w:rFonts w:ascii="Calibri" w:hAnsi="Calibri"/>
          <w:szCs w:val="22"/>
        </w:rPr>
        <w:t xml:space="preserve"> </w:t>
      </w:r>
      <w:r w:rsidR="00D37F2B" w:rsidRPr="00DC65A2">
        <w:rPr>
          <w:rFonts w:ascii="Calibri" w:hAnsi="Calibri"/>
          <w:szCs w:val="22"/>
        </w:rPr>
        <w:t>for any person (including a parent</w:t>
      </w:r>
      <w:r w:rsidR="001E2D31" w:rsidRPr="00DC65A2">
        <w:rPr>
          <w:rFonts w:ascii="Calibri" w:hAnsi="Calibri"/>
          <w:szCs w:val="22"/>
        </w:rPr>
        <w:t>/carer</w:t>
      </w:r>
      <w:r w:rsidR="00D37F2B" w:rsidRPr="00DC65A2">
        <w:rPr>
          <w:rFonts w:ascii="Calibri" w:hAnsi="Calibri"/>
          <w:szCs w:val="22"/>
        </w:rPr>
        <w:t xml:space="preserve">) to cause a nuisance or disturbance on school premises. </w:t>
      </w:r>
      <w:r w:rsidRPr="00DC65A2">
        <w:rPr>
          <w:rFonts w:ascii="Calibri" w:eastAsia="Calibri" w:hAnsi="Calibri" w:cs="Garamond"/>
          <w:color w:val="000000"/>
          <w:szCs w:val="22"/>
        </w:rPr>
        <w:t xml:space="preserve">The </w:t>
      </w:r>
      <w:r w:rsidR="00F728F1" w:rsidRPr="00DC65A2">
        <w:rPr>
          <w:rFonts w:ascii="Calibri" w:eastAsia="Calibri" w:hAnsi="Calibri" w:cs="Garamond"/>
          <w:color w:val="000000"/>
          <w:szCs w:val="22"/>
        </w:rPr>
        <w:lastRenderedPageBreak/>
        <w:t>P</w:t>
      </w:r>
      <w:r w:rsidRPr="00DC65A2">
        <w:rPr>
          <w:rFonts w:ascii="Calibri" w:eastAsia="Calibri" w:hAnsi="Calibri" w:cs="Garamond"/>
          <w:color w:val="000000"/>
          <w:szCs w:val="22"/>
        </w:rPr>
        <w:t>olice will be called if necessary. The perpetrator may also be banned from the school premises</w:t>
      </w:r>
      <w:r w:rsidRPr="00907FC5">
        <w:rPr>
          <w:rFonts w:ascii="Calibri" w:eastAsia="Calibri" w:hAnsi="Calibri" w:cs="Garamond"/>
          <w:color w:val="000000"/>
          <w:szCs w:val="22"/>
        </w:rPr>
        <w:t xml:space="preserve"> for </w:t>
      </w:r>
      <w:r w:rsidR="00463321" w:rsidRPr="00907FC5">
        <w:rPr>
          <w:rFonts w:ascii="Calibri" w:eastAsia="Calibri" w:hAnsi="Calibri" w:cs="Garamond"/>
          <w:color w:val="000000"/>
          <w:szCs w:val="22"/>
        </w:rPr>
        <w:t>a period</w:t>
      </w:r>
      <w:r w:rsidRPr="00907FC5">
        <w:rPr>
          <w:rFonts w:ascii="Calibri" w:eastAsia="Calibri" w:hAnsi="Calibri" w:cs="Garamond"/>
          <w:color w:val="000000"/>
          <w:szCs w:val="22"/>
        </w:rPr>
        <w:t>, which wil</w:t>
      </w:r>
      <w:r w:rsidR="00D96BE7" w:rsidRPr="00907FC5">
        <w:rPr>
          <w:rFonts w:ascii="Calibri" w:eastAsia="Calibri" w:hAnsi="Calibri" w:cs="Garamond"/>
          <w:color w:val="000000"/>
          <w:szCs w:val="22"/>
        </w:rPr>
        <w:t>l be determined by the school.</w:t>
      </w:r>
      <w:bookmarkEnd w:id="509"/>
    </w:p>
    <w:p w14:paraId="54413C12" w14:textId="77777777" w:rsidR="00C81491" w:rsidRPr="00907FC5" w:rsidRDefault="00C81491" w:rsidP="002E389A">
      <w:pPr>
        <w:autoSpaceDE w:val="0"/>
        <w:autoSpaceDN w:val="0"/>
        <w:adjustRightInd w:val="0"/>
        <w:spacing w:after="120"/>
        <w:ind w:firstLine="624"/>
        <w:rPr>
          <w:rFonts w:ascii="Calibri" w:eastAsia="Calibri" w:hAnsi="Calibri" w:cs="Garamond"/>
          <w:color w:val="000000"/>
          <w:szCs w:val="22"/>
        </w:rPr>
      </w:pPr>
      <w:r w:rsidRPr="00907FC5">
        <w:rPr>
          <w:rFonts w:ascii="Calibri" w:eastAsia="Calibri" w:hAnsi="Calibri" w:cs="Garamond"/>
          <w:color w:val="000000"/>
          <w:szCs w:val="22"/>
        </w:rPr>
        <w:t xml:space="preserve">Prior to </w:t>
      </w:r>
      <w:r w:rsidR="00BB03D6" w:rsidRPr="00907FC5">
        <w:rPr>
          <w:rFonts w:ascii="Calibri" w:eastAsia="Calibri" w:hAnsi="Calibri" w:cs="Garamond"/>
          <w:color w:val="000000"/>
          <w:szCs w:val="22"/>
        </w:rPr>
        <w:t xml:space="preserve">a ban being imposed, </w:t>
      </w:r>
      <w:r w:rsidRPr="00907FC5">
        <w:rPr>
          <w:rFonts w:ascii="Calibri" w:eastAsia="Calibri" w:hAnsi="Calibri" w:cs="Garamond"/>
          <w:color w:val="000000"/>
          <w:szCs w:val="22"/>
        </w:rPr>
        <w:t xml:space="preserve">the following steps will be taken: </w:t>
      </w:r>
    </w:p>
    <w:p w14:paraId="65AA517C" w14:textId="77777777" w:rsidR="00C81491" w:rsidRPr="00907FC5" w:rsidRDefault="00C81491" w:rsidP="00A06D93">
      <w:pPr>
        <w:pStyle w:val="ListParagraph"/>
        <w:numPr>
          <w:ilvl w:val="0"/>
          <w:numId w:val="40"/>
        </w:numPr>
        <w:autoSpaceDE w:val="0"/>
        <w:autoSpaceDN w:val="0"/>
        <w:adjustRightInd w:val="0"/>
        <w:rPr>
          <w:rFonts w:ascii="Calibri" w:eastAsia="Calibri" w:hAnsi="Calibri" w:cs="Garamond"/>
          <w:color w:val="000000"/>
          <w:szCs w:val="22"/>
        </w:rPr>
      </w:pPr>
      <w:r w:rsidRPr="00907FC5">
        <w:rPr>
          <w:rFonts w:ascii="Calibri" w:eastAsia="Calibri" w:hAnsi="Calibri" w:cs="Garamond"/>
          <w:color w:val="000000"/>
          <w:szCs w:val="22"/>
        </w:rPr>
        <w:t xml:space="preserve">Depending on the severity of the incident, the </w:t>
      </w:r>
      <w:r w:rsidR="00D00BA5" w:rsidRPr="00907FC5">
        <w:rPr>
          <w:rFonts w:ascii="Calibri" w:eastAsia="Calibri" w:hAnsi="Calibri" w:cs="Garamond"/>
          <w:color w:val="000000"/>
          <w:szCs w:val="22"/>
        </w:rPr>
        <w:t xml:space="preserve">individual </w:t>
      </w:r>
      <w:r w:rsidRPr="00907FC5">
        <w:rPr>
          <w:rFonts w:ascii="Calibri" w:eastAsia="Calibri" w:hAnsi="Calibri" w:cs="Garamond"/>
          <w:color w:val="000000"/>
          <w:szCs w:val="22"/>
        </w:rPr>
        <w:t>may first be issued with a written warning</w:t>
      </w:r>
      <w:r w:rsidR="00D37F2B" w:rsidRPr="00907FC5">
        <w:rPr>
          <w:rFonts w:ascii="Calibri" w:eastAsia="Calibri" w:hAnsi="Calibri" w:cs="Garamond"/>
          <w:color w:val="000000"/>
          <w:szCs w:val="22"/>
        </w:rPr>
        <w:t xml:space="preserve"> stating that if a similar incident occurs, the individual concerned will be banned </w:t>
      </w:r>
      <w:r w:rsidR="00473931" w:rsidRPr="00907FC5">
        <w:rPr>
          <w:rFonts w:ascii="Calibri" w:eastAsia="Calibri" w:hAnsi="Calibri" w:cs="Garamond"/>
          <w:color w:val="000000"/>
          <w:szCs w:val="22"/>
        </w:rPr>
        <w:t xml:space="preserve">(temporarily or permanently) </w:t>
      </w:r>
      <w:r w:rsidR="00D37F2B" w:rsidRPr="00907FC5">
        <w:rPr>
          <w:rFonts w:ascii="Calibri" w:eastAsia="Calibri" w:hAnsi="Calibri" w:cs="Garamond"/>
          <w:color w:val="000000"/>
          <w:szCs w:val="22"/>
        </w:rPr>
        <w:t>from the school premises.</w:t>
      </w:r>
    </w:p>
    <w:p w14:paraId="5204DECF" w14:textId="77777777" w:rsidR="00C81491"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In more serious cases, t</w:t>
      </w:r>
      <w:r w:rsidR="00C81491" w:rsidRPr="00907FC5">
        <w:rPr>
          <w:rFonts w:ascii="Calibri" w:eastAsia="Calibri" w:hAnsi="Calibri" w:cs="Garamond"/>
          <w:color w:val="000000"/>
          <w:szCs w:val="22"/>
        </w:rPr>
        <w:t xml:space="preserve">he </w:t>
      </w:r>
      <w:r w:rsidR="00D00BA5" w:rsidRPr="00907FC5">
        <w:rPr>
          <w:rFonts w:ascii="Calibri" w:eastAsia="Calibri" w:hAnsi="Calibri" w:cs="Garamond"/>
          <w:color w:val="000000"/>
          <w:szCs w:val="22"/>
        </w:rPr>
        <w:t xml:space="preserve">individual </w:t>
      </w:r>
      <w:r w:rsidR="00C81491" w:rsidRPr="00907FC5">
        <w:rPr>
          <w:rFonts w:ascii="Calibri" w:eastAsia="Calibri" w:hAnsi="Calibri" w:cs="Garamond"/>
          <w:color w:val="000000"/>
          <w:szCs w:val="22"/>
        </w:rPr>
        <w:t>will be informed, in writing, that she/he is banned from the premises</w:t>
      </w:r>
      <w:r w:rsidRPr="00907FC5">
        <w:rPr>
          <w:rFonts w:ascii="Calibri" w:eastAsia="Calibri" w:hAnsi="Calibri" w:cs="Garamond"/>
          <w:color w:val="000000"/>
          <w:szCs w:val="22"/>
        </w:rPr>
        <w:t xml:space="preserve"> temporarily</w:t>
      </w:r>
      <w:r w:rsidR="00C81491" w:rsidRPr="00907FC5">
        <w:rPr>
          <w:rFonts w:ascii="Calibri" w:eastAsia="Calibri" w:hAnsi="Calibri" w:cs="Garamond"/>
          <w:color w:val="000000"/>
          <w:szCs w:val="22"/>
        </w:rPr>
        <w:t>, subject to review, and what will</w:t>
      </w:r>
      <w:r w:rsidR="00D96BE7" w:rsidRPr="00907FC5">
        <w:rPr>
          <w:rFonts w:ascii="Calibri" w:eastAsia="Calibri" w:hAnsi="Calibri" w:cs="Garamond"/>
          <w:color w:val="000000"/>
          <w:szCs w:val="22"/>
        </w:rPr>
        <w:t xml:space="preserve"> happen if the ban is breached.</w:t>
      </w:r>
    </w:p>
    <w:p w14:paraId="1FE48018" w14:textId="77777777" w:rsidR="00D37F2B"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Extreme incidents will result in a permanent ban being enforced</w:t>
      </w:r>
      <w:r w:rsidR="00473931" w:rsidRPr="00907FC5">
        <w:rPr>
          <w:rFonts w:ascii="Calibri" w:eastAsia="Calibri" w:hAnsi="Calibri" w:cs="Garamond"/>
          <w:color w:val="000000"/>
          <w:szCs w:val="22"/>
        </w:rPr>
        <w:t xml:space="preserve"> immediately</w:t>
      </w:r>
      <w:r w:rsidRPr="00907FC5">
        <w:rPr>
          <w:rFonts w:ascii="Calibri" w:eastAsia="Calibri" w:hAnsi="Calibri" w:cs="Garamond"/>
          <w:color w:val="000000"/>
          <w:szCs w:val="22"/>
        </w:rPr>
        <w:t>.  The individual will be informed in writing of the permanent ban but will be given the right to appeal in</w:t>
      </w:r>
      <w:r w:rsidR="00D96BE7" w:rsidRPr="00907FC5">
        <w:rPr>
          <w:rFonts w:ascii="Calibri" w:eastAsia="Calibri" w:hAnsi="Calibri" w:cs="Garamond"/>
          <w:color w:val="000000"/>
          <w:szCs w:val="22"/>
        </w:rPr>
        <w:t xml:space="preserve"> writing against the decision.</w:t>
      </w:r>
    </w:p>
    <w:p w14:paraId="1C12EAD8" w14:textId="5693532C" w:rsidR="00C81491" w:rsidRPr="00DC65A2"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In all </w:t>
      </w:r>
      <w:r w:rsidRPr="00DC65A2">
        <w:rPr>
          <w:rFonts w:ascii="Calibri" w:eastAsia="Calibri" w:hAnsi="Calibri" w:cs="Garamond"/>
          <w:color w:val="000000"/>
          <w:szCs w:val="22"/>
        </w:rPr>
        <w:t xml:space="preserve">cases, </w:t>
      </w:r>
      <w:r w:rsidR="001E2D31" w:rsidRPr="00DC65A2">
        <w:rPr>
          <w:rFonts w:ascii="Calibri" w:eastAsia="Calibri" w:hAnsi="Calibri" w:cs="Garamond"/>
          <w:color w:val="000000"/>
          <w:szCs w:val="22"/>
        </w:rPr>
        <w:t>individuals</w:t>
      </w:r>
      <w:r w:rsidRPr="00DC65A2">
        <w:rPr>
          <w:rFonts w:ascii="Calibri" w:eastAsia="Calibri" w:hAnsi="Calibri" w:cs="Garamond"/>
          <w:color w:val="000000"/>
          <w:szCs w:val="22"/>
        </w:rPr>
        <w:t xml:space="preserve"> will </w:t>
      </w:r>
      <w:r w:rsidR="00463321" w:rsidRPr="00DC65A2">
        <w:rPr>
          <w:rFonts w:ascii="Calibri" w:eastAsia="Calibri" w:hAnsi="Calibri" w:cs="Garamond"/>
          <w:color w:val="000000"/>
          <w:szCs w:val="22"/>
        </w:rPr>
        <w:t xml:space="preserve">be given the </w:t>
      </w:r>
      <w:r w:rsidRPr="00DC65A2">
        <w:rPr>
          <w:rFonts w:ascii="Calibri" w:eastAsia="Calibri" w:hAnsi="Calibri" w:cs="Garamond"/>
          <w:color w:val="000000"/>
          <w:szCs w:val="22"/>
        </w:rPr>
        <w:t>opportunity to discuss any issues relating to their child with school staff.</w:t>
      </w:r>
    </w:p>
    <w:p w14:paraId="1CC816F2" w14:textId="6C475CFC" w:rsidR="00C81491" w:rsidRPr="00907FC5" w:rsidRDefault="00C81491" w:rsidP="00A06D93">
      <w:pPr>
        <w:pStyle w:val="ListParagraph"/>
        <w:numPr>
          <w:ilvl w:val="0"/>
          <w:numId w:val="40"/>
        </w:numPr>
        <w:autoSpaceDE w:val="0"/>
        <w:autoSpaceDN w:val="0"/>
        <w:adjustRightInd w:val="0"/>
        <w:spacing w:after="120"/>
        <w:rPr>
          <w:rFonts w:ascii="Calibri" w:eastAsia="Calibri" w:hAnsi="Calibri" w:cs="Garamond"/>
          <w:color w:val="000000"/>
          <w:szCs w:val="22"/>
        </w:rPr>
      </w:pPr>
      <w:r w:rsidRPr="00DC65A2">
        <w:rPr>
          <w:rFonts w:ascii="Calibri" w:eastAsia="Calibri" w:hAnsi="Calibri" w:cs="Garamond"/>
          <w:color w:val="000000"/>
          <w:szCs w:val="22"/>
        </w:rPr>
        <w:t xml:space="preserve">Incidents of verbal or physical abuse towards staff </w:t>
      </w:r>
      <w:r w:rsidR="00BD5BB9" w:rsidRPr="00DC65A2">
        <w:rPr>
          <w:rFonts w:ascii="Calibri" w:eastAsia="Calibri" w:hAnsi="Calibri" w:cs="Garamond"/>
          <w:color w:val="000000"/>
          <w:szCs w:val="22"/>
        </w:rPr>
        <w:t>or pupils</w:t>
      </w:r>
      <w:r w:rsidR="00BD5BB9">
        <w:rPr>
          <w:rFonts w:ascii="Calibri" w:eastAsia="Calibri" w:hAnsi="Calibri" w:cs="Garamond"/>
          <w:color w:val="000000"/>
          <w:szCs w:val="22"/>
        </w:rPr>
        <w:t xml:space="preserve"> </w:t>
      </w:r>
      <w:r w:rsidRPr="00907FC5">
        <w:rPr>
          <w:rFonts w:ascii="Calibri" w:eastAsia="Calibri" w:hAnsi="Calibri" w:cs="Garamond"/>
          <w:color w:val="000000"/>
          <w:szCs w:val="22"/>
        </w:rPr>
        <w:t xml:space="preserve">may result in the </w:t>
      </w:r>
      <w:r w:rsidR="00A56B52" w:rsidRPr="00907FC5">
        <w:rPr>
          <w:rFonts w:ascii="Calibri" w:eastAsia="Calibri" w:hAnsi="Calibri" w:cs="Garamond"/>
          <w:color w:val="000000"/>
          <w:szCs w:val="22"/>
        </w:rPr>
        <w:t>P</w:t>
      </w:r>
      <w:r w:rsidRPr="00907FC5">
        <w:rPr>
          <w:rFonts w:ascii="Calibri" w:eastAsia="Calibri" w:hAnsi="Calibri" w:cs="Garamond"/>
          <w:color w:val="000000"/>
          <w:szCs w:val="22"/>
        </w:rPr>
        <w:t>olice being informed</w:t>
      </w:r>
      <w:r w:rsidR="00D96BE7" w:rsidRPr="00907FC5">
        <w:rPr>
          <w:rFonts w:ascii="Calibri" w:eastAsia="Calibri" w:hAnsi="Calibri" w:cs="Garamond"/>
          <w:color w:val="000000"/>
          <w:szCs w:val="22"/>
        </w:rPr>
        <w:t xml:space="preserve"> and may result in prosecution.</w:t>
      </w:r>
    </w:p>
    <w:p w14:paraId="4324F76A" w14:textId="2B1DCDD6" w:rsidR="00C81491" w:rsidRPr="00907FC5" w:rsidRDefault="00D00BA5" w:rsidP="002E389A">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If an individual </w:t>
      </w:r>
      <w:r w:rsidR="00C81491" w:rsidRPr="00907FC5">
        <w:rPr>
          <w:rFonts w:ascii="Calibri" w:eastAsia="Calibri" w:hAnsi="Calibri" w:cs="Garamond"/>
          <w:color w:val="000000"/>
          <w:szCs w:val="22"/>
        </w:rPr>
        <w:t xml:space="preserve">is intimidating, threatening or aggressive towards a member of the school community any interaction will be terminated </w:t>
      </w:r>
      <w:r w:rsidR="00B456F0" w:rsidRPr="00907FC5">
        <w:rPr>
          <w:rFonts w:ascii="Calibri" w:eastAsia="Calibri" w:hAnsi="Calibri" w:cs="Garamond"/>
          <w:color w:val="000000"/>
          <w:szCs w:val="22"/>
        </w:rPr>
        <w:t>immediately,</w:t>
      </w:r>
      <w:r w:rsidR="00C81491" w:rsidRPr="00907FC5">
        <w:rPr>
          <w:rFonts w:ascii="Calibri" w:eastAsia="Calibri" w:hAnsi="Calibri" w:cs="Garamond"/>
          <w:color w:val="000000"/>
          <w:szCs w:val="22"/>
        </w:rPr>
        <w:t xml:space="preserve"> and the person will be instructed to leave the premises. </w:t>
      </w:r>
      <w:r w:rsidR="004D1EF5" w:rsidRPr="00907FC5">
        <w:rPr>
          <w:rFonts w:ascii="Calibri" w:eastAsia="Calibri" w:hAnsi="Calibri" w:cs="Garamond"/>
          <w:color w:val="000000"/>
          <w:szCs w:val="22"/>
        </w:rPr>
        <w:t xml:space="preserve"> </w:t>
      </w:r>
      <w:r w:rsidR="00922A41" w:rsidRPr="00907FC5">
        <w:rPr>
          <w:rFonts w:ascii="Calibri" w:eastAsia="Calibri" w:hAnsi="Calibri" w:cs="Garamond"/>
          <w:color w:val="000000"/>
          <w:szCs w:val="22"/>
        </w:rPr>
        <w:t>The school may take further action</w:t>
      </w:r>
      <w:r w:rsidR="00D96BE7" w:rsidRPr="00907FC5">
        <w:rPr>
          <w:rFonts w:ascii="Calibri" w:eastAsia="Calibri" w:hAnsi="Calibri" w:cs="Garamond"/>
          <w:color w:val="000000"/>
          <w:szCs w:val="22"/>
        </w:rPr>
        <w:t>.</w:t>
      </w:r>
    </w:p>
    <w:p w14:paraId="7C346B81" w14:textId="7E78FAD6" w:rsidR="00C81491" w:rsidRPr="00907FC5" w:rsidRDefault="00966852" w:rsidP="00D37F2B">
      <w:pPr>
        <w:ind w:left="624"/>
        <w:rPr>
          <w:rFonts w:ascii="Calibri" w:eastAsia="Calibri" w:hAnsi="Calibri" w:cs="Garamond"/>
          <w:color w:val="000000"/>
          <w:szCs w:val="22"/>
        </w:rPr>
      </w:pPr>
      <w:r w:rsidRPr="00907FC5">
        <w:rPr>
          <w:rFonts w:ascii="Calibri" w:eastAsia="Calibri" w:hAnsi="Calibri" w:cs="Garamond"/>
          <w:color w:val="000000"/>
          <w:szCs w:val="22"/>
        </w:rPr>
        <w:t>The</w:t>
      </w:r>
      <w:r w:rsidR="00C81491"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C81491" w:rsidRPr="00907FC5">
        <w:rPr>
          <w:rFonts w:ascii="Calibri" w:eastAsia="Calibri" w:hAnsi="Calibri" w:cs="Garamond"/>
          <w:color w:val="000000"/>
          <w:szCs w:val="22"/>
        </w:rPr>
        <w:t xml:space="preserve"> will </w:t>
      </w:r>
      <w:r w:rsidR="00F40C0E" w:rsidRPr="00907FC5">
        <w:rPr>
          <w:rFonts w:ascii="Calibri" w:eastAsia="Calibri" w:hAnsi="Calibri" w:cs="Garamond"/>
          <w:color w:val="000000"/>
          <w:szCs w:val="22"/>
        </w:rPr>
        <w:t xml:space="preserve">take action </w:t>
      </w:r>
      <w:r w:rsidR="00C81491" w:rsidRPr="00907FC5">
        <w:rPr>
          <w:rFonts w:ascii="Calibri" w:eastAsia="Calibri" w:hAnsi="Calibri" w:cs="Garamond"/>
          <w:color w:val="000000"/>
          <w:szCs w:val="22"/>
        </w:rPr>
        <w:t xml:space="preserve">where behaviour is unacceptable or serious and breaches </w:t>
      </w:r>
      <w:r w:rsidR="00D37F2B" w:rsidRPr="00907FC5">
        <w:rPr>
          <w:rFonts w:ascii="Calibri" w:eastAsia="Calibri" w:hAnsi="Calibri" w:cs="Garamond"/>
          <w:color w:val="000000"/>
          <w:szCs w:val="22"/>
        </w:rPr>
        <w:t>this Behaviour Policy</w:t>
      </w:r>
      <w:r w:rsidR="00DB2214" w:rsidRPr="00907FC5">
        <w:rPr>
          <w:rFonts w:ascii="Calibri" w:eastAsia="Calibri" w:hAnsi="Calibri" w:cs="Garamond"/>
          <w:color w:val="000000"/>
          <w:szCs w:val="22"/>
        </w:rPr>
        <w:t xml:space="preserve"> and procedures</w:t>
      </w:r>
      <w:r w:rsidR="00D37F2B" w:rsidRPr="00907FC5">
        <w:rPr>
          <w:rFonts w:ascii="Calibri" w:eastAsia="Calibri" w:hAnsi="Calibri" w:cs="Garamond"/>
          <w:color w:val="000000"/>
          <w:szCs w:val="22"/>
        </w:rPr>
        <w:t>.</w:t>
      </w:r>
    </w:p>
    <w:p w14:paraId="020D3771" w14:textId="77777777" w:rsidR="00790D93" w:rsidRPr="00907FC5" w:rsidRDefault="00790D93" w:rsidP="00A06D93">
      <w:pPr>
        <w:pStyle w:val="Heading2"/>
        <w:numPr>
          <w:ilvl w:val="1"/>
          <w:numId w:val="47"/>
        </w:numPr>
      </w:pPr>
      <w:bookmarkStart w:id="510" w:name="_Toc452645631"/>
      <w:bookmarkStart w:id="511" w:name="_Toc181710882"/>
      <w:bookmarkStart w:id="512" w:name="_Toc433807193"/>
      <w:bookmarkStart w:id="513" w:name="_Toc439928246"/>
      <w:bookmarkStart w:id="514" w:name="_Toc439928821"/>
      <w:bookmarkStart w:id="515" w:name="_Toc206160672"/>
      <w:bookmarkStart w:id="516" w:name="_Toc220576036"/>
      <w:r w:rsidRPr="00907FC5">
        <w:t xml:space="preserve">Unacceptable </w:t>
      </w:r>
      <w:r w:rsidR="004A21FD" w:rsidRPr="00907FC5">
        <w:t>u</w:t>
      </w:r>
      <w:r w:rsidRPr="00907FC5">
        <w:t xml:space="preserve">se of </w:t>
      </w:r>
      <w:bookmarkEnd w:id="510"/>
      <w:bookmarkEnd w:id="511"/>
      <w:r w:rsidR="004A21FD" w:rsidRPr="00907FC5">
        <w:t>t</w:t>
      </w:r>
      <w:r w:rsidR="002424E1" w:rsidRPr="00907FC5">
        <w:t>echnology</w:t>
      </w:r>
      <w:bookmarkStart w:id="517" w:name="_Hlk505092494"/>
      <w:bookmarkEnd w:id="512"/>
      <w:bookmarkEnd w:id="513"/>
      <w:bookmarkEnd w:id="514"/>
      <w:bookmarkEnd w:id="515"/>
      <w:bookmarkEnd w:id="516"/>
    </w:p>
    <w:p w14:paraId="50149C07" w14:textId="7432CBA1" w:rsidR="002424E1" w:rsidRPr="00907FC5" w:rsidRDefault="00966852" w:rsidP="002E389A">
      <w:pPr>
        <w:spacing w:after="120"/>
        <w:ind w:left="624"/>
        <w:rPr>
          <w:rFonts w:ascii="Calibri" w:eastAsia="Calibri" w:hAnsi="Calibri"/>
        </w:rPr>
      </w:pPr>
      <w:r w:rsidRPr="00907FC5">
        <w:rPr>
          <w:rFonts w:ascii="Calibri" w:eastAsia="Calibri" w:hAnsi="Calibri"/>
        </w:rPr>
        <w:t>The</w:t>
      </w:r>
      <w:r w:rsidR="002424E1" w:rsidRPr="00907FC5">
        <w:rPr>
          <w:rFonts w:ascii="Calibri" w:eastAsia="Calibri" w:hAnsi="Calibri"/>
        </w:rPr>
        <w:t xml:space="preserve"> </w:t>
      </w:r>
      <w:r w:rsidR="00B456F0" w:rsidRPr="00907FC5">
        <w:rPr>
          <w:rFonts w:ascii="Calibri" w:eastAsia="Calibri" w:hAnsi="Calibri"/>
        </w:rPr>
        <w:t>school</w:t>
      </w:r>
      <w:r w:rsidR="002424E1" w:rsidRPr="00907FC5">
        <w:rPr>
          <w:rFonts w:ascii="Calibri" w:eastAsia="Calibri" w:hAnsi="Calibri"/>
        </w:rPr>
        <w:t xml:space="preserve"> takes the issue of unacceptable use of technology by any member of the school community very seriously.</w:t>
      </w:r>
    </w:p>
    <w:p w14:paraId="41B2984E" w14:textId="1082A295" w:rsidR="002424E1" w:rsidRPr="00907FC5" w:rsidRDefault="002424E1" w:rsidP="003C0D8E">
      <w:pPr>
        <w:spacing w:after="120"/>
        <w:ind w:left="624"/>
        <w:rPr>
          <w:rFonts w:ascii="Calibri" w:eastAsia="Calibri" w:hAnsi="Calibri"/>
        </w:rPr>
      </w:pPr>
      <w:bookmarkStart w:id="518" w:name="_Hlk494808472"/>
      <w:r w:rsidRPr="00907FC5">
        <w:rPr>
          <w:rFonts w:ascii="Calibri" w:eastAsia="Calibri" w:hAnsi="Calibri"/>
        </w:rPr>
        <w:t xml:space="preserve">We expect parents and other adults </w:t>
      </w:r>
      <w:r w:rsidR="0043720E" w:rsidRPr="00907FC5">
        <w:rPr>
          <w:rFonts w:ascii="Calibri" w:eastAsia="Calibri" w:hAnsi="Calibri"/>
        </w:rPr>
        <w:t>within the school community to act responsibly when using online technologies</w:t>
      </w:r>
      <w:r w:rsidR="00ED1A9D" w:rsidRPr="00907FC5">
        <w:rPr>
          <w:rFonts w:ascii="Calibri" w:eastAsia="Calibri" w:hAnsi="Calibri"/>
        </w:rPr>
        <w:t xml:space="preserve">.  The expectation of parents is set out on </w:t>
      </w:r>
      <w:r w:rsidR="00ED1A9D" w:rsidRPr="00B4513E">
        <w:rPr>
          <w:rFonts w:ascii="Calibri" w:eastAsia="Calibri" w:hAnsi="Calibri"/>
        </w:rPr>
        <w:t xml:space="preserve">page </w:t>
      </w:r>
      <w:r w:rsidR="00850A66" w:rsidRPr="00B4513E">
        <w:rPr>
          <w:rFonts w:ascii="Calibri" w:eastAsia="Calibri" w:hAnsi="Calibri"/>
        </w:rPr>
        <w:t>2</w:t>
      </w:r>
      <w:r w:rsidR="00ED1A9D" w:rsidRPr="00B4513E">
        <w:rPr>
          <w:rFonts w:ascii="Calibri" w:eastAsia="Calibri" w:hAnsi="Calibri"/>
        </w:rPr>
        <w:t>.  Failure</w:t>
      </w:r>
      <w:r w:rsidR="00ED1A9D" w:rsidRPr="00907FC5">
        <w:rPr>
          <w:rFonts w:ascii="Calibri" w:eastAsia="Calibri" w:hAnsi="Calibri"/>
        </w:rPr>
        <w:t xml:space="preserve"> to comply with these expectations could result in parents and/or other adults being banned </w:t>
      </w:r>
      <w:r w:rsidR="00356C3B" w:rsidRPr="00907FC5">
        <w:rPr>
          <w:rFonts w:ascii="Calibri" w:eastAsia="Calibri" w:hAnsi="Calibri"/>
        </w:rPr>
        <w:t xml:space="preserve">either temporarily or permanently </w:t>
      </w:r>
      <w:r w:rsidR="00ED1A9D" w:rsidRPr="00907FC5">
        <w:rPr>
          <w:rFonts w:ascii="Calibri" w:eastAsia="Calibri" w:hAnsi="Calibri"/>
        </w:rPr>
        <w:t xml:space="preserve">from the school site, and the incident </w:t>
      </w:r>
      <w:r w:rsidR="001D5E2A" w:rsidRPr="00907FC5">
        <w:rPr>
          <w:rFonts w:ascii="Calibri" w:eastAsia="Calibri" w:hAnsi="Calibri"/>
        </w:rPr>
        <w:t xml:space="preserve">may be </w:t>
      </w:r>
      <w:r w:rsidR="00ED1A9D" w:rsidRPr="00907FC5">
        <w:rPr>
          <w:rFonts w:ascii="Calibri" w:eastAsia="Calibri" w:hAnsi="Calibri"/>
        </w:rPr>
        <w:t xml:space="preserve">reported to the </w:t>
      </w:r>
      <w:r w:rsidR="00A56B52" w:rsidRPr="00907FC5">
        <w:rPr>
          <w:rFonts w:ascii="Calibri" w:eastAsia="Calibri" w:hAnsi="Calibri"/>
        </w:rPr>
        <w:t>P</w:t>
      </w:r>
      <w:r w:rsidR="00ED1A9D" w:rsidRPr="00907FC5">
        <w:rPr>
          <w:rFonts w:ascii="Calibri" w:eastAsia="Calibri" w:hAnsi="Calibri"/>
        </w:rPr>
        <w:t>olic</w:t>
      </w:r>
      <w:r w:rsidR="001D5E2A" w:rsidRPr="00907FC5">
        <w:rPr>
          <w:rFonts w:ascii="Calibri" w:eastAsia="Calibri" w:hAnsi="Calibri"/>
        </w:rPr>
        <w:t>e.</w:t>
      </w:r>
    </w:p>
    <w:p w14:paraId="3DC7DEEF" w14:textId="54393D36" w:rsidR="00464399" w:rsidRPr="00EE46E4" w:rsidRDefault="00630088" w:rsidP="001A5C07">
      <w:pPr>
        <w:spacing w:after="120"/>
        <w:ind w:left="624"/>
        <w:rPr>
          <w:rFonts w:ascii="Calibri" w:eastAsia="Calibri" w:hAnsi="Calibri"/>
        </w:rPr>
      </w:pPr>
      <w:r w:rsidRPr="00907FC5">
        <w:rPr>
          <w:rFonts w:ascii="Calibri" w:eastAsia="Calibri" w:hAnsi="Calibri"/>
        </w:rPr>
        <w:t xml:space="preserve">Acceptable </w:t>
      </w:r>
      <w:r w:rsidR="002E753A" w:rsidRPr="00907FC5">
        <w:rPr>
          <w:rFonts w:ascii="Calibri" w:eastAsia="Calibri" w:hAnsi="Calibri"/>
        </w:rPr>
        <w:t>U</w:t>
      </w:r>
      <w:r w:rsidRPr="00907FC5">
        <w:rPr>
          <w:rFonts w:ascii="Calibri" w:eastAsia="Calibri" w:hAnsi="Calibri"/>
        </w:rPr>
        <w:t xml:space="preserve">se </w:t>
      </w:r>
      <w:r w:rsidR="002E753A" w:rsidRPr="00907FC5">
        <w:rPr>
          <w:rFonts w:ascii="Calibri" w:eastAsia="Calibri" w:hAnsi="Calibri"/>
        </w:rPr>
        <w:t>A</w:t>
      </w:r>
      <w:r w:rsidRPr="00907FC5">
        <w:rPr>
          <w:rFonts w:ascii="Calibri" w:eastAsia="Calibri" w:hAnsi="Calibri"/>
        </w:rPr>
        <w:t xml:space="preserve">greements exist for pupils, staff and governors of </w:t>
      </w:r>
      <w:r w:rsidR="00966852" w:rsidRPr="00907FC5">
        <w:rPr>
          <w:rFonts w:ascii="Calibri" w:eastAsia="Calibri" w:hAnsi="Calibri"/>
        </w:rPr>
        <w:t xml:space="preserve">the </w:t>
      </w:r>
      <w:r w:rsidR="00AE41F7" w:rsidRPr="00907FC5">
        <w:rPr>
          <w:rFonts w:ascii="Calibri" w:eastAsia="Calibri" w:hAnsi="Calibri"/>
        </w:rPr>
        <w:t>school</w:t>
      </w:r>
      <w:r w:rsidRPr="00907FC5">
        <w:rPr>
          <w:rFonts w:ascii="Calibri" w:eastAsia="Calibri" w:hAnsi="Calibri"/>
        </w:rPr>
        <w:t xml:space="preserve"> and form part of our </w:t>
      </w:r>
      <w:r w:rsidR="00966852" w:rsidRPr="00907FC5">
        <w:rPr>
          <w:rFonts w:ascii="Calibri" w:eastAsia="Calibri" w:hAnsi="Calibri"/>
        </w:rPr>
        <w:t xml:space="preserve">Online </w:t>
      </w:r>
      <w:r w:rsidRPr="00907FC5">
        <w:rPr>
          <w:rFonts w:ascii="Calibri" w:eastAsia="Calibri" w:hAnsi="Calibri"/>
        </w:rPr>
        <w:t>Safety Policy</w:t>
      </w:r>
      <w:r w:rsidR="00966852" w:rsidRPr="00907FC5">
        <w:rPr>
          <w:rFonts w:ascii="Calibri" w:eastAsia="Calibri" w:hAnsi="Calibri"/>
        </w:rPr>
        <w:t xml:space="preserve"> and procedures</w:t>
      </w:r>
      <w:r w:rsidRPr="00907FC5">
        <w:rPr>
          <w:rFonts w:ascii="Calibri" w:eastAsia="Calibri" w:hAnsi="Calibri"/>
        </w:rPr>
        <w:t>.</w:t>
      </w:r>
      <w:bookmarkEnd w:id="517"/>
      <w:bookmarkEnd w:id="518"/>
    </w:p>
    <w:sectPr w:rsidR="00464399" w:rsidRPr="00EE46E4" w:rsidSect="00B4513E">
      <w:headerReference w:type="default" r:id="rId50"/>
      <w:pgSz w:w="11906" w:h="16838"/>
      <w:pgMar w:top="680" w:right="794" w:bottom="680" w:left="79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9F4C" w14:textId="77777777" w:rsidR="008104F7" w:rsidRDefault="008104F7" w:rsidP="002D4619">
      <w:r>
        <w:separator/>
      </w:r>
    </w:p>
  </w:endnote>
  <w:endnote w:type="continuationSeparator" w:id="0">
    <w:p w14:paraId="259BE623" w14:textId="77777777" w:rsidR="008104F7" w:rsidRDefault="008104F7" w:rsidP="002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TE24E6F90t00">
    <w:panose1 w:val="00000000000000000000"/>
    <w:charset w:val="00"/>
    <w:family w:val="auto"/>
    <w:notTrueType/>
    <w:pitch w:val="default"/>
    <w:sig w:usb0="00000003" w:usb1="00000000" w:usb2="00000000" w:usb3="00000000" w:csb0="00000001" w:csb1="00000000"/>
  </w:font>
  <w:font w:name="TTE24AB598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208D" w14:textId="77777777" w:rsidR="004E6A74" w:rsidRPr="001566FF" w:rsidRDefault="004E6A74">
    <w:pPr>
      <w:pStyle w:val="Footer"/>
      <w:rPr>
        <w:rFonts w:ascii="Calibri" w:hAnsi="Calibri"/>
        <w:sz w:val="18"/>
        <w:szCs w:val="18"/>
      </w:rPr>
    </w:pPr>
    <w:bookmarkStart w:id="1" w:name="_Hlk2075624"/>
    <w:bookmarkStart w:id="2" w:name="_Hlk2075625"/>
    <w:r w:rsidRPr="00733DE0">
      <w:rPr>
        <w:rFonts w:ascii="Calibri" w:hAnsi="Calibri"/>
        <w:sz w:val="18"/>
        <w:szCs w:val="18"/>
        <w:vertAlign w:val="superscript"/>
      </w:rPr>
      <w:t>1</w:t>
    </w:r>
    <w:r w:rsidRPr="00733DE0">
      <w:rPr>
        <w:rFonts w:ascii="Calibri" w:hAnsi="Calibri"/>
        <w:sz w:val="18"/>
        <w:szCs w:val="18"/>
      </w:rPr>
      <w:t>Head teacher is free to approve this Policy and procedures.  It does not require approval by the Governing Body.  Governing Bodies of maintained schools must formulate a ‘Behaviour principles written statement’</w:t>
    </w:r>
    <w:r>
      <w:rPr>
        <w:rFonts w:ascii="Calibri" w:hAnsi="Calibri"/>
        <w:sz w:val="18"/>
        <w:szCs w:val="18"/>
      </w:rPr>
      <w:t xml:space="preserve">.  </w:t>
    </w:r>
    <w:r w:rsidRPr="001566FF">
      <w:rPr>
        <w:rFonts w:ascii="Calibri" w:hAnsi="Calibri"/>
        <w:sz w:val="18"/>
        <w:szCs w:val="18"/>
      </w:rPr>
      <w:t>Academies are advised to do so by the DfE.</w:t>
    </w:r>
  </w:p>
  <w:p w14:paraId="74BBBE33" w14:textId="4B2FDD76" w:rsidR="004E6A74" w:rsidRPr="00733DE0" w:rsidRDefault="004E6A74">
    <w:pPr>
      <w:pStyle w:val="Footer"/>
      <w:rPr>
        <w:rFonts w:ascii="Calibri" w:hAnsi="Calibri"/>
        <w:sz w:val="18"/>
        <w:szCs w:val="18"/>
      </w:rPr>
    </w:pPr>
    <w:r w:rsidRPr="001566FF">
      <w:rPr>
        <w:rFonts w:ascii="Calibri" w:hAnsi="Calibri"/>
        <w:sz w:val="18"/>
        <w:szCs w:val="18"/>
        <w:vertAlign w:val="superscript"/>
      </w:rPr>
      <w:t>2</w:t>
    </w:r>
    <w:r w:rsidRPr="001566FF">
      <w:rPr>
        <w:rFonts w:ascii="Calibri" w:hAnsi="Calibri"/>
        <w:sz w:val="18"/>
        <w:szCs w:val="18"/>
      </w:rPr>
      <w:t>Head teacher is free to determine the review period</w:t>
    </w:r>
    <w:bookmarkEnd w:id="1"/>
    <w:bookmarkEnd w:id="2"/>
    <w:r w:rsidRPr="001566FF">
      <w:rPr>
        <w:rFonts w:ascii="Calibri" w:hAnsi="Calibri"/>
        <w:sz w:val="18"/>
        <w:szCs w:val="18"/>
      </w:rPr>
      <w:t xml:space="preserve"> but the Policy and procedures must be brought to the attention of pupils, </w:t>
    </w:r>
    <w:r w:rsidR="00B456F0" w:rsidRPr="001566FF">
      <w:rPr>
        <w:rFonts w:ascii="Calibri" w:hAnsi="Calibri"/>
        <w:sz w:val="18"/>
        <w:szCs w:val="18"/>
      </w:rPr>
      <w:t>parents,</w:t>
    </w:r>
    <w:r w:rsidRPr="001566FF">
      <w:rPr>
        <w:rFonts w:ascii="Calibri" w:hAnsi="Calibri"/>
        <w:sz w:val="18"/>
        <w:szCs w:val="18"/>
      </w:rPr>
      <w:t xml:space="preserve"> and relevant others at least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0C9E" w14:textId="77777777" w:rsidR="004E6A74" w:rsidRPr="00940A6A" w:rsidRDefault="004E6A74" w:rsidP="0094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88D3" w14:textId="77777777" w:rsidR="004E6A74" w:rsidRPr="002C57E2" w:rsidRDefault="004E6A74" w:rsidP="002C06EE">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FFAC" w14:textId="77777777" w:rsidR="008104F7" w:rsidRDefault="008104F7" w:rsidP="002D4619">
      <w:r>
        <w:separator/>
      </w:r>
    </w:p>
  </w:footnote>
  <w:footnote w:type="continuationSeparator" w:id="0">
    <w:p w14:paraId="3CBB5A94" w14:textId="77777777" w:rsidR="008104F7" w:rsidRDefault="008104F7" w:rsidP="002D4619">
      <w:r>
        <w:continuationSeparator/>
      </w:r>
    </w:p>
  </w:footnote>
  <w:footnote w:id="1">
    <w:p w14:paraId="29901C26" w14:textId="4614C010" w:rsidR="004A3915" w:rsidRPr="004A3915" w:rsidRDefault="004A3915">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 xml:space="preserve">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1B3C" w14:textId="632F4CB6" w:rsidR="004E6A74" w:rsidRPr="00AE5460" w:rsidRDefault="004E6A74" w:rsidP="00342A7B">
    <w:pPr>
      <w:pStyle w:val="Header"/>
      <w:jc w:val="right"/>
      <w:rPr>
        <w:rFonts w:ascii="Calibri" w:hAnsi="Calibri" w:cs="Arial"/>
        <w:i/>
        <w:color w:val="000000" w:themeColor="text1"/>
        <w:sz w:val="18"/>
        <w:szCs w:val="18"/>
      </w:rPr>
    </w:pPr>
    <w:bookmarkStart w:id="3" w:name="_Hlk496882477"/>
    <w:r w:rsidRPr="00AE5460">
      <w:rPr>
        <w:rFonts w:ascii="Calibri" w:hAnsi="Calibri" w:cs="Arial"/>
        <w:i/>
        <w:color w:val="000000" w:themeColor="text1"/>
        <w:sz w:val="18"/>
        <w:szCs w:val="18"/>
      </w:rPr>
      <w:t xml:space="preserve">Version No: </w:t>
    </w:r>
    <w:r w:rsidR="00A9535D">
      <w:rPr>
        <w:rFonts w:ascii="Calibri" w:hAnsi="Calibri" w:cs="Arial"/>
        <w:b/>
        <w:i/>
        <w:color w:val="000000" w:themeColor="text1"/>
        <w:sz w:val="18"/>
        <w:szCs w:val="18"/>
      </w:rPr>
      <w:t>2</w:t>
    </w:r>
    <w:r w:rsidR="008E1759">
      <w:rPr>
        <w:rFonts w:ascii="Calibri" w:hAnsi="Calibri" w:cs="Arial"/>
        <w:b/>
        <w:i/>
        <w:color w:val="000000" w:themeColor="text1"/>
        <w:sz w:val="18"/>
        <w:szCs w:val="18"/>
      </w:rPr>
      <w:t>1</w:t>
    </w:r>
  </w:p>
  <w:p w14:paraId="47FD91E1" w14:textId="75E334F1" w:rsidR="004E6A74" w:rsidRPr="00AE5460" w:rsidRDefault="004E6A74" w:rsidP="007B0A92">
    <w:pPr>
      <w:pStyle w:val="Header"/>
      <w:spacing w:after="20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Last Review Date:</w:t>
    </w:r>
    <w:bookmarkEnd w:id="3"/>
    <w:r w:rsidR="008E1759">
      <w:rPr>
        <w:rFonts w:ascii="Calibri" w:hAnsi="Calibri" w:cs="Arial"/>
        <w:i/>
        <w:color w:val="000000" w:themeColor="text1"/>
        <w:sz w:val="18"/>
        <w:szCs w:val="18"/>
      </w:rPr>
      <w:t xml:space="preserve"> </w:t>
    </w:r>
    <w:r w:rsidR="008E1759" w:rsidRPr="008E1759">
      <w:rPr>
        <w:rFonts w:ascii="Calibri" w:hAnsi="Calibri" w:cs="Arial"/>
        <w:b/>
        <w:bCs/>
        <w:i/>
        <w:color w:val="000000" w:themeColor="text1"/>
        <w:sz w:val="18"/>
        <w:szCs w:val="18"/>
      </w:rPr>
      <w:t>January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7079" w14:textId="68C08B40" w:rsidR="00593B02" w:rsidRPr="00342A7B" w:rsidRDefault="00593B02" w:rsidP="00593B02">
    <w:pPr>
      <w:pStyle w:val="Header"/>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00A9535D" w:rsidRPr="00530657">
      <w:rPr>
        <w:rFonts w:ascii="Calibri" w:hAnsi="Calibri" w:cs="Arial"/>
        <w:b/>
        <w:bCs/>
        <w:i/>
        <w:color w:val="000000"/>
        <w:sz w:val="18"/>
        <w:szCs w:val="18"/>
      </w:rPr>
      <w:t>2</w:t>
    </w:r>
    <w:r w:rsidR="002F2E23">
      <w:rPr>
        <w:rFonts w:ascii="Calibri" w:hAnsi="Calibri" w:cs="Arial"/>
        <w:b/>
        <w:bCs/>
        <w:i/>
        <w:color w:val="000000"/>
        <w:sz w:val="18"/>
        <w:szCs w:val="18"/>
      </w:rPr>
      <w:t>1</w:t>
    </w:r>
  </w:p>
  <w:p w14:paraId="00EFFE8C" w14:textId="5E1AC540" w:rsidR="00464399" w:rsidRPr="00593B02" w:rsidRDefault="00593B02" w:rsidP="00593B02">
    <w:pPr>
      <w:pStyle w:val="Header"/>
      <w:spacing w:after="120"/>
      <w:jc w:val="right"/>
    </w:pPr>
    <w:r w:rsidRPr="00342A7B">
      <w:rPr>
        <w:rFonts w:ascii="Calibri" w:hAnsi="Calibri" w:cs="Arial"/>
        <w:i/>
        <w:color w:val="000000"/>
        <w:sz w:val="18"/>
        <w:szCs w:val="18"/>
      </w:rPr>
      <w:t xml:space="preserve">Last Review Date: </w:t>
    </w:r>
    <w:r w:rsidR="002F2E23">
      <w:rPr>
        <w:rFonts w:ascii="Calibri" w:hAnsi="Calibri" w:cs="Arial"/>
        <w:b/>
        <w:i/>
        <w:color w:val="000000"/>
        <w:sz w:val="18"/>
        <w:szCs w:val="18"/>
      </w:rP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E18"/>
    <w:multiLevelType w:val="hybridMultilevel"/>
    <w:tmpl w:val="9ED602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0AA46D59"/>
    <w:multiLevelType w:val="hybridMultilevel"/>
    <w:tmpl w:val="A2AABBF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0AFD330E"/>
    <w:multiLevelType w:val="hybridMultilevel"/>
    <w:tmpl w:val="D72A05F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1825028F"/>
    <w:multiLevelType w:val="hybridMultilevel"/>
    <w:tmpl w:val="BA200C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529AD"/>
    <w:multiLevelType w:val="hybridMultilevel"/>
    <w:tmpl w:val="018A6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059D9"/>
    <w:multiLevelType w:val="hybridMultilevel"/>
    <w:tmpl w:val="4D12216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7" w15:restartNumberingAfterBreak="0">
    <w:nsid w:val="1CFB072C"/>
    <w:multiLevelType w:val="hybridMultilevel"/>
    <w:tmpl w:val="B434E554"/>
    <w:lvl w:ilvl="0" w:tplc="405A4020">
      <w:numFmt w:val="bullet"/>
      <w:lvlText w:val="•"/>
      <w:lvlJc w:val="left"/>
      <w:pPr>
        <w:ind w:left="1344" w:hanging="360"/>
      </w:pPr>
      <w:rPr>
        <w:rFonts w:ascii="Gill Sans MT" w:eastAsia="Calibri" w:hAnsi="Gill Sans MT" w:cs="Symbol" w:hint="default"/>
      </w:rPr>
    </w:lvl>
    <w:lvl w:ilvl="1" w:tplc="08090001">
      <w:start w:val="1"/>
      <w:numFmt w:val="bullet"/>
      <w:lvlText w:val=""/>
      <w:lvlJc w:val="left"/>
      <w:pPr>
        <w:ind w:left="2064" w:hanging="360"/>
      </w:pPr>
      <w:rPr>
        <w:rFonts w:ascii="Symbol" w:hAnsi="Symbol"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D7D0D89"/>
    <w:multiLevelType w:val="hybridMultilevel"/>
    <w:tmpl w:val="C9E62C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F9D139A"/>
    <w:multiLevelType w:val="hybridMultilevel"/>
    <w:tmpl w:val="775ECB8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1" w15:restartNumberingAfterBreak="0">
    <w:nsid w:val="20866AA0"/>
    <w:multiLevelType w:val="hybridMultilevel"/>
    <w:tmpl w:val="71B258E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23285C36"/>
    <w:multiLevelType w:val="hybridMultilevel"/>
    <w:tmpl w:val="AAE221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4AB720D"/>
    <w:multiLevelType w:val="hybridMultilevel"/>
    <w:tmpl w:val="C5A4DDD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4" w15:restartNumberingAfterBreak="0">
    <w:nsid w:val="24EE728B"/>
    <w:multiLevelType w:val="hybridMultilevel"/>
    <w:tmpl w:val="FD2E8B7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5" w15:restartNumberingAfterBreak="0">
    <w:nsid w:val="255308C5"/>
    <w:multiLevelType w:val="hybridMultilevel"/>
    <w:tmpl w:val="7194DAA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25D45CA2"/>
    <w:multiLevelType w:val="hybridMultilevel"/>
    <w:tmpl w:val="032C011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7" w15:restartNumberingAfterBreak="0">
    <w:nsid w:val="277D2011"/>
    <w:multiLevelType w:val="hybridMultilevel"/>
    <w:tmpl w:val="031C85B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2EF47149"/>
    <w:multiLevelType w:val="hybridMultilevel"/>
    <w:tmpl w:val="750817A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9" w15:restartNumberingAfterBreak="0">
    <w:nsid w:val="2F4B129D"/>
    <w:multiLevelType w:val="hybridMultilevel"/>
    <w:tmpl w:val="524ED76C"/>
    <w:lvl w:ilvl="0" w:tplc="08090001">
      <w:start w:val="1"/>
      <w:numFmt w:val="bullet"/>
      <w:lvlText w:val=""/>
      <w:lvlJc w:val="left"/>
      <w:pPr>
        <w:ind w:left="984" w:hanging="360"/>
      </w:pPr>
      <w:rPr>
        <w:rFonts w:ascii="Symbol" w:hAnsi="Symbol" w:hint="default"/>
        <w:sz w:val="22"/>
        <w:szCs w:val="2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0" w15:restartNumberingAfterBreak="0">
    <w:nsid w:val="2FC30489"/>
    <w:multiLevelType w:val="hybridMultilevel"/>
    <w:tmpl w:val="4DA07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3151368B"/>
    <w:multiLevelType w:val="hybridMultilevel"/>
    <w:tmpl w:val="83E433E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2" w15:restartNumberingAfterBreak="0">
    <w:nsid w:val="34283009"/>
    <w:multiLevelType w:val="hybridMultilevel"/>
    <w:tmpl w:val="83C215B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3" w15:restartNumberingAfterBreak="0">
    <w:nsid w:val="38DD2B80"/>
    <w:multiLevelType w:val="hybridMultilevel"/>
    <w:tmpl w:val="29D0822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8E6167A"/>
    <w:multiLevelType w:val="hybridMultilevel"/>
    <w:tmpl w:val="D7C88B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3A8662A3"/>
    <w:multiLevelType w:val="hybridMultilevel"/>
    <w:tmpl w:val="981626A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15:restartNumberingAfterBreak="0">
    <w:nsid w:val="3A9D50C3"/>
    <w:multiLevelType w:val="hybridMultilevel"/>
    <w:tmpl w:val="2C1A56CA"/>
    <w:lvl w:ilvl="0" w:tplc="7FEE7220">
      <w:start w:val="1"/>
      <w:numFmt w:val="bullet"/>
      <w:lvlText w:val="-"/>
      <w:lvlJc w:val="left"/>
      <w:pPr>
        <w:ind w:left="1701" w:hanging="360"/>
      </w:pPr>
      <w:rPr>
        <w:rFonts w:ascii="Calibri" w:hAnsi="Calibri"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7" w15:restartNumberingAfterBreak="0">
    <w:nsid w:val="3B8F2787"/>
    <w:multiLevelType w:val="hybridMultilevel"/>
    <w:tmpl w:val="EF9CF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CE54F71"/>
    <w:multiLevelType w:val="hybridMultilevel"/>
    <w:tmpl w:val="EDEAEC00"/>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07264"/>
    <w:multiLevelType w:val="hybridMultilevel"/>
    <w:tmpl w:val="6FA46AD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31" w15:restartNumberingAfterBreak="0">
    <w:nsid w:val="422A093A"/>
    <w:multiLevelType w:val="hybridMultilevel"/>
    <w:tmpl w:val="DDDA9C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2" w15:restartNumberingAfterBreak="0">
    <w:nsid w:val="434A42D9"/>
    <w:multiLevelType w:val="hybridMultilevel"/>
    <w:tmpl w:val="53E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42B6C"/>
    <w:multiLevelType w:val="hybridMultilevel"/>
    <w:tmpl w:val="20A6C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AE029E8"/>
    <w:multiLevelType w:val="hybridMultilevel"/>
    <w:tmpl w:val="C5B404B0"/>
    <w:lvl w:ilvl="0" w:tplc="E6D8A1CE">
      <w:numFmt w:val="bullet"/>
      <w:lvlText w:val="•"/>
      <w:lvlJc w:val="left"/>
      <w:pPr>
        <w:ind w:left="984" w:hanging="360"/>
      </w:pPr>
      <w:rPr>
        <w:rFonts w:ascii="Calibri" w:eastAsia="Times New Roman" w:hAnsi="Calibri" w:cs="Calibri" w:hint="default"/>
        <w:color w:val="auto"/>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5"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36" w15:restartNumberingAfterBreak="0">
    <w:nsid w:val="4E637954"/>
    <w:multiLevelType w:val="hybridMultilevel"/>
    <w:tmpl w:val="98F8CED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7" w15:restartNumberingAfterBreak="0">
    <w:nsid w:val="50D12859"/>
    <w:multiLevelType w:val="hybridMultilevel"/>
    <w:tmpl w:val="3678F70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531C112D"/>
    <w:multiLevelType w:val="hybridMultilevel"/>
    <w:tmpl w:val="4230BE5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9"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40" w15:restartNumberingAfterBreak="0">
    <w:nsid w:val="540D3D8D"/>
    <w:multiLevelType w:val="hybridMultilevel"/>
    <w:tmpl w:val="248A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2" w15:restartNumberingAfterBreak="0">
    <w:nsid w:val="54AD4595"/>
    <w:multiLevelType w:val="hybridMultilevel"/>
    <w:tmpl w:val="726CF78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3" w15:restartNumberingAfterBreak="0">
    <w:nsid w:val="55EA33FB"/>
    <w:multiLevelType w:val="hybridMultilevel"/>
    <w:tmpl w:val="A6AC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EA00A4"/>
    <w:multiLevelType w:val="hybridMultilevel"/>
    <w:tmpl w:val="98E65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2B1AD7"/>
    <w:multiLevelType w:val="multilevel"/>
    <w:tmpl w:val="80F810B2"/>
    <w:numStyleLink w:val="Headings"/>
  </w:abstractNum>
  <w:abstractNum w:abstractNumId="46" w15:restartNumberingAfterBreak="0">
    <w:nsid w:val="622276D9"/>
    <w:multiLevelType w:val="hybridMultilevel"/>
    <w:tmpl w:val="4BE8861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7" w15:restartNumberingAfterBreak="0">
    <w:nsid w:val="64E61A48"/>
    <w:multiLevelType w:val="hybridMultilevel"/>
    <w:tmpl w:val="57CA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FE3EE5"/>
    <w:multiLevelType w:val="hybridMultilevel"/>
    <w:tmpl w:val="F03845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6C09E4"/>
    <w:multiLevelType w:val="hybridMultilevel"/>
    <w:tmpl w:val="2EEC8D8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0" w15:restartNumberingAfterBreak="0">
    <w:nsid w:val="67CA78DF"/>
    <w:multiLevelType w:val="hybridMultilevel"/>
    <w:tmpl w:val="AD4E3F1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1" w15:restartNumberingAfterBreak="0">
    <w:nsid w:val="68C405A2"/>
    <w:multiLevelType w:val="hybridMultilevel"/>
    <w:tmpl w:val="B28AD69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2" w15:restartNumberingAfterBreak="0">
    <w:nsid w:val="6A865D2E"/>
    <w:multiLevelType w:val="hybridMultilevel"/>
    <w:tmpl w:val="8AA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BD35C4"/>
    <w:multiLevelType w:val="hybridMultilevel"/>
    <w:tmpl w:val="CC8EF3F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4" w15:restartNumberingAfterBreak="0">
    <w:nsid w:val="6AC12D10"/>
    <w:multiLevelType w:val="hybridMultilevel"/>
    <w:tmpl w:val="184A0C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5" w15:restartNumberingAfterBreak="0">
    <w:nsid w:val="6B62562E"/>
    <w:multiLevelType w:val="hybridMultilevel"/>
    <w:tmpl w:val="CCA2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C6B00FB"/>
    <w:multiLevelType w:val="hybridMultilevel"/>
    <w:tmpl w:val="97225A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7" w15:restartNumberingAfterBreak="0">
    <w:nsid w:val="6CA36BBB"/>
    <w:multiLevelType w:val="hybridMultilevel"/>
    <w:tmpl w:val="604A63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8" w15:restartNumberingAfterBreak="0">
    <w:nsid w:val="6FA96A4C"/>
    <w:multiLevelType w:val="hybridMultilevel"/>
    <w:tmpl w:val="9F18D5B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9" w15:restartNumberingAfterBreak="0">
    <w:nsid w:val="71CC6703"/>
    <w:multiLevelType w:val="hybridMultilevel"/>
    <w:tmpl w:val="7A42D9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0" w15:restartNumberingAfterBreak="0">
    <w:nsid w:val="71F17808"/>
    <w:multiLevelType w:val="hybridMultilevel"/>
    <w:tmpl w:val="357657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1" w15:restartNumberingAfterBreak="0">
    <w:nsid w:val="7546626C"/>
    <w:multiLevelType w:val="hybridMultilevel"/>
    <w:tmpl w:val="9BC422F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2" w15:restartNumberingAfterBreak="0">
    <w:nsid w:val="77AF45DE"/>
    <w:multiLevelType w:val="hybridMultilevel"/>
    <w:tmpl w:val="3E7C75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3" w15:restartNumberingAfterBreak="0">
    <w:nsid w:val="789D7CA7"/>
    <w:multiLevelType w:val="hybridMultilevel"/>
    <w:tmpl w:val="8204606A"/>
    <w:lvl w:ilvl="0" w:tplc="08090001">
      <w:start w:val="1"/>
      <w:numFmt w:val="bullet"/>
      <w:lvlText w:val=""/>
      <w:lvlJc w:val="left"/>
      <w:pPr>
        <w:ind w:left="984" w:hanging="360"/>
      </w:pPr>
      <w:rPr>
        <w:rFonts w:ascii="Symbol" w:hAnsi="Symbol" w:hint="default"/>
      </w:rPr>
    </w:lvl>
    <w:lvl w:ilvl="1" w:tplc="405A4020">
      <w:numFmt w:val="bullet"/>
      <w:lvlText w:val="•"/>
      <w:lvlJc w:val="left"/>
      <w:pPr>
        <w:ind w:left="1704" w:hanging="360"/>
      </w:pPr>
      <w:rPr>
        <w:rFonts w:ascii="Gill Sans MT" w:eastAsia="Calibri" w:hAnsi="Gill Sans MT" w:cs="Symbol"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4" w15:restartNumberingAfterBreak="0">
    <w:nsid w:val="7DF03519"/>
    <w:multiLevelType w:val="hybridMultilevel"/>
    <w:tmpl w:val="65A03F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16cid:durableId="584455653">
    <w:abstractNumId w:val="15"/>
  </w:num>
  <w:num w:numId="2" w16cid:durableId="1242518364">
    <w:abstractNumId w:val="53"/>
  </w:num>
  <w:num w:numId="3" w16cid:durableId="975335450">
    <w:abstractNumId w:val="56"/>
  </w:num>
  <w:num w:numId="4" w16cid:durableId="53091359">
    <w:abstractNumId w:val="17"/>
  </w:num>
  <w:num w:numId="5" w16cid:durableId="181477506">
    <w:abstractNumId w:val="33"/>
  </w:num>
  <w:num w:numId="6" w16cid:durableId="1520123027">
    <w:abstractNumId w:val="9"/>
  </w:num>
  <w:num w:numId="7" w16cid:durableId="368728858">
    <w:abstractNumId w:val="37"/>
  </w:num>
  <w:num w:numId="8" w16cid:durableId="1018191223">
    <w:abstractNumId w:val="64"/>
  </w:num>
  <w:num w:numId="9" w16cid:durableId="1579437571">
    <w:abstractNumId w:val="59"/>
  </w:num>
  <w:num w:numId="10" w16cid:durableId="844827494">
    <w:abstractNumId w:val="24"/>
  </w:num>
  <w:num w:numId="11" w16cid:durableId="438841780">
    <w:abstractNumId w:val="50"/>
  </w:num>
  <w:num w:numId="12" w16cid:durableId="529076497">
    <w:abstractNumId w:val="49"/>
  </w:num>
  <w:num w:numId="13" w16cid:durableId="1311979851">
    <w:abstractNumId w:val="13"/>
  </w:num>
  <w:num w:numId="14" w16cid:durableId="1119761697">
    <w:abstractNumId w:val="1"/>
  </w:num>
  <w:num w:numId="15" w16cid:durableId="69742489">
    <w:abstractNumId w:val="55"/>
  </w:num>
  <w:num w:numId="16" w16cid:durableId="821695055">
    <w:abstractNumId w:val="58"/>
  </w:num>
  <w:num w:numId="17" w16cid:durableId="436565388">
    <w:abstractNumId w:val="54"/>
  </w:num>
  <w:num w:numId="18" w16cid:durableId="1465154523">
    <w:abstractNumId w:val="35"/>
  </w:num>
  <w:num w:numId="19" w16cid:durableId="2058509669">
    <w:abstractNumId w:val="0"/>
  </w:num>
  <w:num w:numId="20" w16cid:durableId="151408962">
    <w:abstractNumId w:val="6"/>
  </w:num>
  <w:num w:numId="21" w16cid:durableId="171997979">
    <w:abstractNumId w:val="4"/>
  </w:num>
  <w:num w:numId="22" w16cid:durableId="2145274790">
    <w:abstractNumId w:val="25"/>
  </w:num>
  <w:num w:numId="23" w16cid:durableId="443378814">
    <w:abstractNumId w:val="46"/>
  </w:num>
  <w:num w:numId="24" w16cid:durableId="93677493">
    <w:abstractNumId w:val="20"/>
  </w:num>
  <w:num w:numId="25" w16cid:durableId="1402677916">
    <w:abstractNumId w:val="61"/>
  </w:num>
  <w:num w:numId="26" w16cid:durableId="1798140592">
    <w:abstractNumId w:val="14"/>
  </w:num>
  <w:num w:numId="27" w16cid:durableId="692150174">
    <w:abstractNumId w:val="18"/>
  </w:num>
  <w:num w:numId="28" w16cid:durableId="355273128">
    <w:abstractNumId w:val="39"/>
  </w:num>
  <w:num w:numId="29" w16cid:durableId="1393649458">
    <w:abstractNumId w:val="41"/>
  </w:num>
  <w:num w:numId="30" w16cid:durableId="69622162">
    <w:abstractNumId w:val="12"/>
  </w:num>
  <w:num w:numId="31" w16cid:durableId="112750275">
    <w:abstractNumId w:val="63"/>
  </w:num>
  <w:num w:numId="32" w16cid:durableId="552158076">
    <w:abstractNumId w:val="22"/>
  </w:num>
  <w:num w:numId="33" w16cid:durableId="1696075205">
    <w:abstractNumId w:val="38"/>
  </w:num>
  <w:num w:numId="34" w16cid:durableId="993946211">
    <w:abstractNumId w:val="19"/>
  </w:num>
  <w:num w:numId="35" w16cid:durableId="667706597">
    <w:abstractNumId w:val="23"/>
  </w:num>
  <w:num w:numId="36" w16cid:durableId="1429236025">
    <w:abstractNumId w:val="16"/>
  </w:num>
  <w:num w:numId="37" w16cid:durableId="1141119890">
    <w:abstractNumId w:val="57"/>
  </w:num>
  <w:num w:numId="38" w16cid:durableId="1678581487">
    <w:abstractNumId w:val="2"/>
  </w:num>
  <w:num w:numId="39" w16cid:durableId="1186407757">
    <w:abstractNumId w:val="42"/>
  </w:num>
  <w:num w:numId="40" w16cid:durableId="975183436">
    <w:abstractNumId w:val="36"/>
  </w:num>
  <w:num w:numId="41" w16cid:durableId="1272473445">
    <w:abstractNumId w:val="60"/>
  </w:num>
  <w:num w:numId="42" w16cid:durableId="1304657382">
    <w:abstractNumId w:val="10"/>
  </w:num>
  <w:num w:numId="43" w16cid:durableId="1703170143">
    <w:abstractNumId w:val="45"/>
  </w:num>
  <w:num w:numId="44" w16cid:durableId="14528944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4207009">
    <w:abstractNumId w:val="45"/>
    <w:lvlOverride w:ilvl="0">
      <w:startOverride w:val="2"/>
    </w:lvlOverride>
    <w:lvlOverride w:ilvl="1">
      <w:startOverride w:val="1"/>
    </w:lvlOverride>
  </w:num>
  <w:num w:numId="46" w16cid:durableId="829713763">
    <w:abstractNumId w:val="45"/>
    <w:lvlOverride w:ilvl="0">
      <w:startOverride w:val="3"/>
    </w:lvlOverride>
    <w:lvlOverride w:ilvl="1">
      <w:startOverride w:val="1"/>
    </w:lvlOverride>
  </w:num>
  <w:num w:numId="47" w16cid:durableId="2025089703">
    <w:abstractNumId w:val="45"/>
    <w:lvlOverride w:ilvl="0">
      <w:startOverride w:val="9"/>
    </w:lvlOverride>
    <w:lvlOverride w:ilvl="1">
      <w:startOverride w:val="1"/>
    </w:lvlOverride>
  </w:num>
  <w:num w:numId="48" w16cid:durableId="1833641023">
    <w:abstractNumId w:val="45"/>
    <w:lvlOverride w:ilvl="0">
      <w:startOverride w:val="11"/>
    </w:lvlOverride>
    <w:lvlOverride w:ilvl="1">
      <w:startOverride w:val="1"/>
    </w:lvlOverride>
  </w:num>
  <w:num w:numId="49" w16cid:durableId="1949734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1850597">
    <w:abstractNumId w:val="31"/>
  </w:num>
  <w:num w:numId="51" w16cid:durableId="293173046">
    <w:abstractNumId w:val="30"/>
  </w:num>
  <w:num w:numId="52" w16cid:durableId="1783917748">
    <w:abstractNumId w:val="7"/>
  </w:num>
  <w:num w:numId="53" w16cid:durableId="1419324397">
    <w:abstractNumId w:val="32"/>
  </w:num>
  <w:num w:numId="54" w16cid:durableId="710686378">
    <w:abstractNumId w:val="27"/>
  </w:num>
  <w:num w:numId="55" w16cid:durableId="17592082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86602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7444813">
    <w:abstractNumId w:val="26"/>
  </w:num>
  <w:num w:numId="58" w16cid:durableId="254438605">
    <w:abstractNumId w:val="28"/>
  </w:num>
  <w:num w:numId="59" w16cid:durableId="15075973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522367">
    <w:abstractNumId w:val="48"/>
  </w:num>
  <w:num w:numId="61" w16cid:durableId="700664166">
    <w:abstractNumId w:val="3"/>
  </w:num>
  <w:num w:numId="62" w16cid:durableId="1896157044">
    <w:abstractNumId w:val="62"/>
  </w:num>
  <w:num w:numId="63" w16cid:durableId="421950055">
    <w:abstractNumId w:val="8"/>
  </w:num>
  <w:num w:numId="64" w16cid:durableId="1531794513">
    <w:abstractNumId w:val="51"/>
  </w:num>
  <w:num w:numId="65" w16cid:durableId="1074818262">
    <w:abstractNumId w:val="11"/>
  </w:num>
  <w:num w:numId="66" w16cid:durableId="9097269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799595">
    <w:abstractNumId w:val="29"/>
  </w:num>
  <w:num w:numId="68" w16cid:durableId="1499033603">
    <w:abstractNumId w:val="34"/>
  </w:num>
  <w:num w:numId="69" w16cid:durableId="548300016">
    <w:abstractNumId w:val="40"/>
  </w:num>
  <w:num w:numId="70" w16cid:durableId="2074810858">
    <w:abstractNumId w:val="52"/>
  </w:num>
  <w:num w:numId="71" w16cid:durableId="1709985180">
    <w:abstractNumId w:val="47"/>
  </w:num>
  <w:num w:numId="72" w16cid:durableId="1604799062">
    <w:abstractNumId w:val="44"/>
  </w:num>
  <w:num w:numId="73" w16cid:durableId="1596552404">
    <w:abstractNumId w:val="43"/>
  </w:num>
  <w:num w:numId="74" w16cid:durableId="1660690557">
    <w:abstractNumId w:val="5"/>
  </w:num>
  <w:num w:numId="75" w16cid:durableId="100537732">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10420"/>
    <w:rsid w:val="0001165D"/>
    <w:rsid w:val="00013781"/>
    <w:rsid w:val="00015E82"/>
    <w:rsid w:val="00020DDB"/>
    <w:rsid w:val="00022326"/>
    <w:rsid w:val="00023F75"/>
    <w:rsid w:val="000257F0"/>
    <w:rsid w:val="00033F4A"/>
    <w:rsid w:val="00035A35"/>
    <w:rsid w:val="00035BDD"/>
    <w:rsid w:val="00036207"/>
    <w:rsid w:val="00037028"/>
    <w:rsid w:val="00040F3E"/>
    <w:rsid w:val="00040FEC"/>
    <w:rsid w:val="000415A8"/>
    <w:rsid w:val="00042507"/>
    <w:rsid w:val="000431D8"/>
    <w:rsid w:val="0004359B"/>
    <w:rsid w:val="0004482C"/>
    <w:rsid w:val="000505D6"/>
    <w:rsid w:val="00053CCE"/>
    <w:rsid w:val="0005450B"/>
    <w:rsid w:val="0006123D"/>
    <w:rsid w:val="000614FB"/>
    <w:rsid w:val="00061752"/>
    <w:rsid w:val="00063601"/>
    <w:rsid w:val="000658A4"/>
    <w:rsid w:val="00067C92"/>
    <w:rsid w:val="00070112"/>
    <w:rsid w:val="000708FB"/>
    <w:rsid w:val="00071918"/>
    <w:rsid w:val="0007482C"/>
    <w:rsid w:val="00075DFA"/>
    <w:rsid w:val="0008133A"/>
    <w:rsid w:val="0008643B"/>
    <w:rsid w:val="00086C98"/>
    <w:rsid w:val="00087D66"/>
    <w:rsid w:val="0009149C"/>
    <w:rsid w:val="00093E91"/>
    <w:rsid w:val="000955A2"/>
    <w:rsid w:val="000972F0"/>
    <w:rsid w:val="000A4EF1"/>
    <w:rsid w:val="000A79B3"/>
    <w:rsid w:val="000B1AF8"/>
    <w:rsid w:val="000B5598"/>
    <w:rsid w:val="000B763C"/>
    <w:rsid w:val="000B7892"/>
    <w:rsid w:val="000C02F1"/>
    <w:rsid w:val="000C183A"/>
    <w:rsid w:val="000C1ABA"/>
    <w:rsid w:val="000C1F6F"/>
    <w:rsid w:val="000D056D"/>
    <w:rsid w:val="000E1DFF"/>
    <w:rsid w:val="000E37EF"/>
    <w:rsid w:val="000E48A4"/>
    <w:rsid w:val="000E7532"/>
    <w:rsid w:val="000E78F5"/>
    <w:rsid w:val="000F163D"/>
    <w:rsid w:val="000F56ED"/>
    <w:rsid w:val="000F6EE7"/>
    <w:rsid w:val="00100B3C"/>
    <w:rsid w:val="00107449"/>
    <w:rsid w:val="00107EB9"/>
    <w:rsid w:val="00111FB3"/>
    <w:rsid w:val="0011358D"/>
    <w:rsid w:val="001153BB"/>
    <w:rsid w:val="00123C74"/>
    <w:rsid w:val="0012651C"/>
    <w:rsid w:val="00137A7E"/>
    <w:rsid w:val="001413F2"/>
    <w:rsid w:val="001429D0"/>
    <w:rsid w:val="00143A47"/>
    <w:rsid w:val="00144DC5"/>
    <w:rsid w:val="00145691"/>
    <w:rsid w:val="00147507"/>
    <w:rsid w:val="00154D61"/>
    <w:rsid w:val="00156681"/>
    <w:rsid w:val="001566FF"/>
    <w:rsid w:val="00157959"/>
    <w:rsid w:val="001600B5"/>
    <w:rsid w:val="00160BC7"/>
    <w:rsid w:val="00161299"/>
    <w:rsid w:val="001625F7"/>
    <w:rsid w:val="0016285F"/>
    <w:rsid w:val="0016315A"/>
    <w:rsid w:val="0016376B"/>
    <w:rsid w:val="00164962"/>
    <w:rsid w:val="001665DC"/>
    <w:rsid w:val="00171BC7"/>
    <w:rsid w:val="00172880"/>
    <w:rsid w:val="00176A3A"/>
    <w:rsid w:val="0017742F"/>
    <w:rsid w:val="00177ACA"/>
    <w:rsid w:val="00191475"/>
    <w:rsid w:val="00191B5A"/>
    <w:rsid w:val="00191C58"/>
    <w:rsid w:val="00191F5F"/>
    <w:rsid w:val="00191FBA"/>
    <w:rsid w:val="00194137"/>
    <w:rsid w:val="00196593"/>
    <w:rsid w:val="001968FC"/>
    <w:rsid w:val="00196E34"/>
    <w:rsid w:val="001971EF"/>
    <w:rsid w:val="001A0734"/>
    <w:rsid w:val="001A1161"/>
    <w:rsid w:val="001A1DCA"/>
    <w:rsid w:val="001A25A6"/>
    <w:rsid w:val="001A5C07"/>
    <w:rsid w:val="001A612B"/>
    <w:rsid w:val="001A730A"/>
    <w:rsid w:val="001A7BBA"/>
    <w:rsid w:val="001B6D7D"/>
    <w:rsid w:val="001C1144"/>
    <w:rsid w:val="001C3D7E"/>
    <w:rsid w:val="001C445E"/>
    <w:rsid w:val="001D2D7E"/>
    <w:rsid w:val="001D3CCA"/>
    <w:rsid w:val="001D4419"/>
    <w:rsid w:val="001D5E2A"/>
    <w:rsid w:val="001D6BBA"/>
    <w:rsid w:val="001D6CA0"/>
    <w:rsid w:val="001D7E33"/>
    <w:rsid w:val="001E06F3"/>
    <w:rsid w:val="001E2D31"/>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470C"/>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432"/>
    <w:rsid w:val="00240513"/>
    <w:rsid w:val="00240FC0"/>
    <w:rsid w:val="002420F9"/>
    <w:rsid w:val="002424E1"/>
    <w:rsid w:val="00242E50"/>
    <w:rsid w:val="00243D23"/>
    <w:rsid w:val="0024429E"/>
    <w:rsid w:val="0024494C"/>
    <w:rsid w:val="00245018"/>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6733D"/>
    <w:rsid w:val="00271F6E"/>
    <w:rsid w:val="00272726"/>
    <w:rsid w:val="002728B3"/>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E3D"/>
    <w:rsid w:val="002B2FE6"/>
    <w:rsid w:val="002B30C1"/>
    <w:rsid w:val="002B3ED4"/>
    <w:rsid w:val="002B6F99"/>
    <w:rsid w:val="002C06EE"/>
    <w:rsid w:val="002C2156"/>
    <w:rsid w:val="002C25A0"/>
    <w:rsid w:val="002C28DE"/>
    <w:rsid w:val="002C3779"/>
    <w:rsid w:val="002C57E2"/>
    <w:rsid w:val="002C632F"/>
    <w:rsid w:val="002C63D8"/>
    <w:rsid w:val="002C640B"/>
    <w:rsid w:val="002D09CA"/>
    <w:rsid w:val="002D16DA"/>
    <w:rsid w:val="002D2DD8"/>
    <w:rsid w:val="002D35CD"/>
    <w:rsid w:val="002D3AA6"/>
    <w:rsid w:val="002D4619"/>
    <w:rsid w:val="002D4D5A"/>
    <w:rsid w:val="002D72F0"/>
    <w:rsid w:val="002E0304"/>
    <w:rsid w:val="002E049F"/>
    <w:rsid w:val="002E0890"/>
    <w:rsid w:val="002E2CDC"/>
    <w:rsid w:val="002E389A"/>
    <w:rsid w:val="002E40CC"/>
    <w:rsid w:val="002E43F6"/>
    <w:rsid w:val="002E50B1"/>
    <w:rsid w:val="002E5FCB"/>
    <w:rsid w:val="002E7149"/>
    <w:rsid w:val="002E753A"/>
    <w:rsid w:val="002F0887"/>
    <w:rsid w:val="002F2E23"/>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2276"/>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7B5"/>
    <w:rsid w:val="00333C59"/>
    <w:rsid w:val="003341BC"/>
    <w:rsid w:val="0033639E"/>
    <w:rsid w:val="00342896"/>
    <w:rsid w:val="00342A7B"/>
    <w:rsid w:val="00342ACC"/>
    <w:rsid w:val="00342B64"/>
    <w:rsid w:val="00342D35"/>
    <w:rsid w:val="00343660"/>
    <w:rsid w:val="003445BE"/>
    <w:rsid w:val="0034616A"/>
    <w:rsid w:val="00351679"/>
    <w:rsid w:val="0035188E"/>
    <w:rsid w:val="00351CC3"/>
    <w:rsid w:val="00352396"/>
    <w:rsid w:val="00352E9C"/>
    <w:rsid w:val="00356C3B"/>
    <w:rsid w:val="00357A81"/>
    <w:rsid w:val="003604FF"/>
    <w:rsid w:val="00361686"/>
    <w:rsid w:val="003624D9"/>
    <w:rsid w:val="00362FE5"/>
    <w:rsid w:val="00365C9C"/>
    <w:rsid w:val="00366329"/>
    <w:rsid w:val="003676AB"/>
    <w:rsid w:val="00372455"/>
    <w:rsid w:val="0037277E"/>
    <w:rsid w:val="00373A9B"/>
    <w:rsid w:val="0037788C"/>
    <w:rsid w:val="003803F0"/>
    <w:rsid w:val="00381625"/>
    <w:rsid w:val="003836D3"/>
    <w:rsid w:val="00387BD1"/>
    <w:rsid w:val="00390E5E"/>
    <w:rsid w:val="003944E6"/>
    <w:rsid w:val="003A1CAD"/>
    <w:rsid w:val="003A1D87"/>
    <w:rsid w:val="003A7FBF"/>
    <w:rsid w:val="003B1A1B"/>
    <w:rsid w:val="003B31A1"/>
    <w:rsid w:val="003B40A1"/>
    <w:rsid w:val="003B5151"/>
    <w:rsid w:val="003C085B"/>
    <w:rsid w:val="003C0D8E"/>
    <w:rsid w:val="003C1CF8"/>
    <w:rsid w:val="003C32F7"/>
    <w:rsid w:val="003C3BDA"/>
    <w:rsid w:val="003C4228"/>
    <w:rsid w:val="003C5D32"/>
    <w:rsid w:val="003C7332"/>
    <w:rsid w:val="003D0333"/>
    <w:rsid w:val="003D137F"/>
    <w:rsid w:val="003D22F1"/>
    <w:rsid w:val="003D3565"/>
    <w:rsid w:val="003D584F"/>
    <w:rsid w:val="003D75D2"/>
    <w:rsid w:val="003D77FA"/>
    <w:rsid w:val="003D7F37"/>
    <w:rsid w:val="003E0449"/>
    <w:rsid w:val="003E05C4"/>
    <w:rsid w:val="003E4DAE"/>
    <w:rsid w:val="003E77EB"/>
    <w:rsid w:val="003F0DF1"/>
    <w:rsid w:val="003F16CB"/>
    <w:rsid w:val="003F349A"/>
    <w:rsid w:val="003F3A72"/>
    <w:rsid w:val="003F4E89"/>
    <w:rsid w:val="00402B0F"/>
    <w:rsid w:val="00404298"/>
    <w:rsid w:val="00404582"/>
    <w:rsid w:val="00404C59"/>
    <w:rsid w:val="00406A5B"/>
    <w:rsid w:val="00406C2A"/>
    <w:rsid w:val="00407BA3"/>
    <w:rsid w:val="004122B7"/>
    <w:rsid w:val="004127BD"/>
    <w:rsid w:val="00413A7C"/>
    <w:rsid w:val="004143F2"/>
    <w:rsid w:val="00414AE1"/>
    <w:rsid w:val="004158AF"/>
    <w:rsid w:val="00416B42"/>
    <w:rsid w:val="00420646"/>
    <w:rsid w:val="00422D5E"/>
    <w:rsid w:val="00423236"/>
    <w:rsid w:val="00427556"/>
    <w:rsid w:val="0043075A"/>
    <w:rsid w:val="00431D67"/>
    <w:rsid w:val="00433380"/>
    <w:rsid w:val="00434221"/>
    <w:rsid w:val="004354DF"/>
    <w:rsid w:val="00435B08"/>
    <w:rsid w:val="0043720E"/>
    <w:rsid w:val="00437F53"/>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6671"/>
    <w:rsid w:val="004673DE"/>
    <w:rsid w:val="00471A62"/>
    <w:rsid w:val="004737C3"/>
    <w:rsid w:val="00473931"/>
    <w:rsid w:val="00475F3D"/>
    <w:rsid w:val="00476435"/>
    <w:rsid w:val="00477058"/>
    <w:rsid w:val="00482B78"/>
    <w:rsid w:val="00482F48"/>
    <w:rsid w:val="0048479E"/>
    <w:rsid w:val="0048499E"/>
    <w:rsid w:val="004924EE"/>
    <w:rsid w:val="00495C66"/>
    <w:rsid w:val="00497517"/>
    <w:rsid w:val="004A0DC4"/>
    <w:rsid w:val="004A21FD"/>
    <w:rsid w:val="004A3915"/>
    <w:rsid w:val="004A70C1"/>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1F4"/>
    <w:rsid w:val="004E4227"/>
    <w:rsid w:val="004E6A74"/>
    <w:rsid w:val="004E6C08"/>
    <w:rsid w:val="004E7647"/>
    <w:rsid w:val="004E7881"/>
    <w:rsid w:val="004E7F7E"/>
    <w:rsid w:val="004F0DBF"/>
    <w:rsid w:val="004F0F97"/>
    <w:rsid w:val="004F1AB0"/>
    <w:rsid w:val="004F2E1F"/>
    <w:rsid w:val="004F3C9E"/>
    <w:rsid w:val="004F3F10"/>
    <w:rsid w:val="004F701C"/>
    <w:rsid w:val="00500FF6"/>
    <w:rsid w:val="0050455B"/>
    <w:rsid w:val="005061B5"/>
    <w:rsid w:val="0050664F"/>
    <w:rsid w:val="005074EF"/>
    <w:rsid w:val="00511E66"/>
    <w:rsid w:val="00513577"/>
    <w:rsid w:val="00513EDF"/>
    <w:rsid w:val="00514973"/>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308F"/>
    <w:rsid w:val="00540A52"/>
    <w:rsid w:val="00541858"/>
    <w:rsid w:val="00541D61"/>
    <w:rsid w:val="00554732"/>
    <w:rsid w:val="00555D65"/>
    <w:rsid w:val="00560C9A"/>
    <w:rsid w:val="0056404C"/>
    <w:rsid w:val="005657A2"/>
    <w:rsid w:val="00567053"/>
    <w:rsid w:val="005711B7"/>
    <w:rsid w:val="00571435"/>
    <w:rsid w:val="005729E9"/>
    <w:rsid w:val="00573BF6"/>
    <w:rsid w:val="00577016"/>
    <w:rsid w:val="00577EE7"/>
    <w:rsid w:val="00577FA6"/>
    <w:rsid w:val="0058114A"/>
    <w:rsid w:val="00582481"/>
    <w:rsid w:val="00592D9E"/>
    <w:rsid w:val="00593AC4"/>
    <w:rsid w:val="00593B02"/>
    <w:rsid w:val="005951F9"/>
    <w:rsid w:val="00595248"/>
    <w:rsid w:val="005953D0"/>
    <w:rsid w:val="00597BAA"/>
    <w:rsid w:val="005A0154"/>
    <w:rsid w:val="005A1486"/>
    <w:rsid w:val="005A1779"/>
    <w:rsid w:val="005A3266"/>
    <w:rsid w:val="005A3B8B"/>
    <w:rsid w:val="005A63AE"/>
    <w:rsid w:val="005B2DA9"/>
    <w:rsid w:val="005B33D8"/>
    <w:rsid w:val="005B4CCB"/>
    <w:rsid w:val="005B5E96"/>
    <w:rsid w:val="005C2477"/>
    <w:rsid w:val="005C2979"/>
    <w:rsid w:val="005C3F94"/>
    <w:rsid w:val="005C5380"/>
    <w:rsid w:val="005C59FF"/>
    <w:rsid w:val="005C5F70"/>
    <w:rsid w:val="005C719B"/>
    <w:rsid w:val="005C7647"/>
    <w:rsid w:val="005D1F29"/>
    <w:rsid w:val="005D26AD"/>
    <w:rsid w:val="005D3301"/>
    <w:rsid w:val="005D56AD"/>
    <w:rsid w:val="005D6435"/>
    <w:rsid w:val="005D6A38"/>
    <w:rsid w:val="005E1B45"/>
    <w:rsid w:val="005E3A95"/>
    <w:rsid w:val="005E4583"/>
    <w:rsid w:val="005F2025"/>
    <w:rsid w:val="005F352C"/>
    <w:rsid w:val="005F3A0E"/>
    <w:rsid w:val="005F3A21"/>
    <w:rsid w:val="005F4B40"/>
    <w:rsid w:val="005F60DB"/>
    <w:rsid w:val="005F75B7"/>
    <w:rsid w:val="00602720"/>
    <w:rsid w:val="0060306E"/>
    <w:rsid w:val="00603590"/>
    <w:rsid w:val="00603DD6"/>
    <w:rsid w:val="00607884"/>
    <w:rsid w:val="00611A2A"/>
    <w:rsid w:val="00612E15"/>
    <w:rsid w:val="006163EC"/>
    <w:rsid w:val="00620B4C"/>
    <w:rsid w:val="006214FE"/>
    <w:rsid w:val="00623637"/>
    <w:rsid w:val="006249B7"/>
    <w:rsid w:val="00626225"/>
    <w:rsid w:val="006265EE"/>
    <w:rsid w:val="00627BA8"/>
    <w:rsid w:val="00630088"/>
    <w:rsid w:val="00631324"/>
    <w:rsid w:val="00633DE9"/>
    <w:rsid w:val="0063749B"/>
    <w:rsid w:val="006412F5"/>
    <w:rsid w:val="00642ACB"/>
    <w:rsid w:val="00642F95"/>
    <w:rsid w:val="006431D0"/>
    <w:rsid w:val="006476D7"/>
    <w:rsid w:val="00647DEC"/>
    <w:rsid w:val="00650FDE"/>
    <w:rsid w:val="006514FB"/>
    <w:rsid w:val="00655BB5"/>
    <w:rsid w:val="00655F03"/>
    <w:rsid w:val="0066164E"/>
    <w:rsid w:val="00662003"/>
    <w:rsid w:val="00664072"/>
    <w:rsid w:val="00664D9E"/>
    <w:rsid w:val="006652BB"/>
    <w:rsid w:val="00670F0E"/>
    <w:rsid w:val="00676DDD"/>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1F1F"/>
    <w:rsid w:val="006B2669"/>
    <w:rsid w:val="006B406E"/>
    <w:rsid w:val="006B6601"/>
    <w:rsid w:val="006C325C"/>
    <w:rsid w:val="006C5687"/>
    <w:rsid w:val="006C6CD5"/>
    <w:rsid w:val="006D1D06"/>
    <w:rsid w:val="006D4344"/>
    <w:rsid w:val="006E29CB"/>
    <w:rsid w:val="006E4D79"/>
    <w:rsid w:val="006E5AD3"/>
    <w:rsid w:val="006E66D7"/>
    <w:rsid w:val="006F0CB4"/>
    <w:rsid w:val="006F0CD1"/>
    <w:rsid w:val="006F0EC6"/>
    <w:rsid w:val="006F1B82"/>
    <w:rsid w:val="006F25D5"/>
    <w:rsid w:val="006F331A"/>
    <w:rsid w:val="006F681F"/>
    <w:rsid w:val="00702AB0"/>
    <w:rsid w:val="00702F65"/>
    <w:rsid w:val="0070327F"/>
    <w:rsid w:val="007034E0"/>
    <w:rsid w:val="00706FEE"/>
    <w:rsid w:val="007121B2"/>
    <w:rsid w:val="00715D75"/>
    <w:rsid w:val="007206FE"/>
    <w:rsid w:val="007231E5"/>
    <w:rsid w:val="007248BB"/>
    <w:rsid w:val="00725AC6"/>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3A2D"/>
    <w:rsid w:val="007545E9"/>
    <w:rsid w:val="00754F88"/>
    <w:rsid w:val="00757327"/>
    <w:rsid w:val="00762469"/>
    <w:rsid w:val="007632D7"/>
    <w:rsid w:val="00763DF2"/>
    <w:rsid w:val="00766413"/>
    <w:rsid w:val="007675A8"/>
    <w:rsid w:val="00770CE9"/>
    <w:rsid w:val="00782374"/>
    <w:rsid w:val="00790D93"/>
    <w:rsid w:val="00791E6C"/>
    <w:rsid w:val="00792059"/>
    <w:rsid w:val="00793031"/>
    <w:rsid w:val="007931AC"/>
    <w:rsid w:val="00794229"/>
    <w:rsid w:val="00796913"/>
    <w:rsid w:val="007A071B"/>
    <w:rsid w:val="007A2A1B"/>
    <w:rsid w:val="007A41F3"/>
    <w:rsid w:val="007A685C"/>
    <w:rsid w:val="007A6AD3"/>
    <w:rsid w:val="007A74A9"/>
    <w:rsid w:val="007B0A92"/>
    <w:rsid w:val="007B108B"/>
    <w:rsid w:val="007B18AB"/>
    <w:rsid w:val="007B1F89"/>
    <w:rsid w:val="007B2823"/>
    <w:rsid w:val="007B6CF4"/>
    <w:rsid w:val="007C0531"/>
    <w:rsid w:val="007C15FF"/>
    <w:rsid w:val="007C1BB5"/>
    <w:rsid w:val="007C3215"/>
    <w:rsid w:val="007C3387"/>
    <w:rsid w:val="007C4645"/>
    <w:rsid w:val="007D1D56"/>
    <w:rsid w:val="007E0EDF"/>
    <w:rsid w:val="007E1514"/>
    <w:rsid w:val="007E207B"/>
    <w:rsid w:val="007E23DA"/>
    <w:rsid w:val="007E363B"/>
    <w:rsid w:val="007E595C"/>
    <w:rsid w:val="007E5A27"/>
    <w:rsid w:val="007E6F1B"/>
    <w:rsid w:val="007F2534"/>
    <w:rsid w:val="007F36E1"/>
    <w:rsid w:val="007F5A29"/>
    <w:rsid w:val="007F7167"/>
    <w:rsid w:val="008003B9"/>
    <w:rsid w:val="008104F7"/>
    <w:rsid w:val="00810D95"/>
    <w:rsid w:val="0081130F"/>
    <w:rsid w:val="00812196"/>
    <w:rsid w:val="008135AF"/>
    <w:rsid w:val="0081448F"/>
    <w:rsid w:val="0081470E"/>
    <w:rsid w:val="00814FF8"/>
    <w:rsid w:val="00821C40"/>
    <w:rsid w:val="00821C5B"/>
    <w:rsid w:val="00822138"/>
    <w:rsid w:val="008242C6"/>
    <w:rsid w:val="008246CA"/>
    <w:rsid w:val="00824A74"/>
    <w:rsid w:val="0082757A"/>
    <w:rsid w:val="00827ADB"/>
    <w:rsid w:val="00830078"/>
    <w:rsid w:val="00830186"/>
    <w:rsid w:val="008308C9"/>
    <w:rsid w:val="00831B5F"/>
    <w:rsid w:val="00832E47"/>
    <w:rsid w:val="00833A6D"/>
    <w:rsid w:val="0083412D"/>
    <w:rsid w:val="0083533D"/>
    <w:rsid w:val="00842CA0"/>
    <w:rsid w:val="00845134"/>
    <w:rsid w:val="00850A66"/>
    <w:rsid w:val="00852700"/>
    <w:rsid w:val="00852B99"/>
    <w:rsid w:val="0085421B"/>
    <w:rsid w:val="00855A40"/>
    <w:rsid w:val="00855B63"/>
    <w:rsid w:val="00860B35"/>
    <w:rsid w:val="008619C0"/>
    <w:rsid w:val="00863DDF"/>
    <w:rsid w:val="00865EE4"/>
    <w:rsid w:val="008679CF"/>
    <w:rsid w:val="00870373"/>
    <w:rsid w:val="008714C1"/>
    <w:rsid w:val="00874F16"/>
    <w:rsid w:val="0088132C"/>
    <w:rsid w:val="0088350C"/>
    <w:rsid w:val="0088590D"/>
    <w:rsid w:val="008877AA"/>
    <w:rsid w:val="0089082F"/>
    <w:rsid w:val="00892450"/>
    <w:rsid w:val="00895131"/>
    <w:rsid w:val="008A17A8"/>
    <w:rsid w:val="008A197F"/>
    <w:rsid w:val="008A22EF"/>
    <w:rsid w:val="008A2E0D"/>
    <w:rsid w:val="008A30FD"/>
    <w:rsid w:val="008A438B"/>
    <w:rsid w:val="008A72DC"/>
    <w:rsid w:val="008B2287"/>
    <w:rsid w:val="008B3C03"/>
    <w:rsid w:val="008C250D"/>
    <w:rsid w:val="008C403C"/>
    <w:rsid w:val="008C48FD"/>
    <w:rsid w:val="008C6D59"/>
    <w:rsid w:val="008C7485"/>
    <w:rsid w:val="008D0065"/>
    <w:rsid w:val="008D2C99"/>
    <w:rsid w:val="008D54AE"/>
    <w:rsid w:val="008D593F"/>
    <w:rsid w:val="008D5B84"/>
    <w:rsid w:val="008D5FD6"/>
    <w:rsid w:val="008D6F25"/>
    <w:rsid w:val="008E1759"/>
    <w:rsid w:val="008E2218"/>
    <w:rsid w:val="008E2986"/>
    <w:rsid w:val="008E37C5"/>
    <w:rsid w:val="008E3838"/>
    <w:rsid w:val="008E5D06"/>
    <w:rsid w:val="008F28DF"/>
    <w:rsid w:val="008F2B40"/>
    <w:rsid w:val="008F57B8"/>
    <w:rsid w:val="008F7998"/>
    <w:rsid w:val="008F79AB"/>
    <w:rsid w:val="009001CC"/>
    <w:rsid w:val="00900717"/>
    <w:rsid w:val="009014E9"/>
    <w:rsid w:val="009022AD"/>
    <w:rsid w:val="00903FE7"/>
    <w:rsid w:val="00904D33"/>
    <w:rsid w:val="00905779"/>
    <w:rsid w:val="00905B10"/>
    <w:rsid w:val="00907FC5"/>
    <w:rsid w:val="00910060"/>
    <w:rsid w:val="00914E96"/>
    <w:rsid w:val="009156E2"/>
    <w:rsid w:val="00915798"/>
    <w:rsid w:val="00922A41"/>
    <w:rsid w:val="00923075"/>
    <w:rsid w:val="0092334A"/>
    <w:rsid w:val="009249D7"/>
    <w:rsid w:val="009278B7"/>
    <w:rsid w:val="00927DB6"/>
    <w:rsid w:val="00932C06"/>
    <w:rsid w:val="00934DB4"/>
    <w:rsid w:val="00940A6A"/>
    <w:rsid w:val="00940EE3"/>
    <w:rsid w:val="0094123E"/>
    <w:rsid w:val="009419C1"/>
    <w:rsid w:val="009429EF"/>
    <w:rsid w:val="009447B7"/>
    <w:rsid w:val="009460AA"/>
    <w:rsid w:val="00950CA5"/>
    <w:rsid w:val="00953353"/>
    <w:rsid w:val="00953475"/>
    <w:rsid w:val="009579FA"/>
    <w:rsid w:val="00960791"/>
    <w:rsid w:val="00961325"/>
    <w:rsid w:val="00961712"/>
    <w:rsid w:val="009629D5"/>
    <w:rsid w:val="0096498D"/>
    <w:rsid w:val="00964C1F"/>
    <w:rsid w:val="00965507"/>
    <w:rsid w:val="00966598"/>
    <w:rsid w:val="00966852"/>
    <w:rsid w:val="00967141"/>
    <w:rsid w:val="00975C32"/>
    <w:rsid w:val="009858B9"/>
    <w:rsid w:val="00992566"/>
    <w:rsid w:val="0099291C"/>
    <w:rsid w:val="00992F6E"/>
    <w:rsid w:val="009937EC"/>
    <w:rsid w:val="00994BE0"/>
    <w:rsid w:val="0099589D"/>
    <w:rsid w:val="009A0C82"/>
    <w:rsid w:val="009A10E6"/>
    <w:rsid w:val="009A1962"/>
    <w:rsid w:val="009A1F35"/>
    <w:rsid w:val="009A3A5C"/>
    <w:rsid w:val="009A6D68"/>
    <w:rsid w:val="009B64EB"/>
    <w:rsid w:val="009B709F"/>
    <w:rsid w:val="009B7506"/>
    <w:rsid w:val="009C021D"/>
    <w:rsid w:val="009C0F0A"/>
    <w:rsid w:val="009C1836"/>
    <w:rsid w:val="009C1AAD"/>
    <w:rsid w:val="009C4952"/>
    <w:rsid w:val="009C4CB9"/>
    <w:rsid w:val="009C6BB3"/>
    <w:rsid w:val="009C7263"/>
    <w:rsid w:val="009C7C83"/>
    <w:rsid w:val="009D5C64"/>
    <w:rsid w:val="009D5E85"/>
    <w:rsid w:val="009D7DAE"/>
    <w:rsid w:val="009E20FF"/>
    <w:rsid w:val="009E242B"/>
    <w:rsid w:val="009E3B82"/>
    <w:rsid w:val="009E3C0F"/>
    <w:rsid w:val="009F01E3"/>
    <w:rsid w:val="009F0B89"/>
    <w:rsid w:val="00A00755"/>
    <w:rsid w:val="00A014BF"/>
    <w:rsid w:val="00A0176B"/>
    <w:rsid w:val="00A06D93"/>
    <w:rsid w:val="00A15460"/>
    <w:rsid w:val="00A16002"/>
    <w:rsid w:val="00A20BA1"/>
    <w:rsid w:val="00A20CE2"/>
    <w:rsid w:val="00A22D58"/>
    <w:rsid w:val="00A24574"/>
    <w:rsid w:val="00A2471E"/>
    <w:rsid w:val="00A26C70"/>
    <w:rsid w:val="00A31AFC"/>
    <w:rsid w:val="00A31EB1"/>
    <w:rsid w:val="00A33EFF"/>
    <w:rsid w:val="00A34720"/>
    <w:rsid w:val="00A34D69"/>
    <w:rsid w:val="00A35A03"/>
    <w:rsid w:val="00A36319"/>
    <w:rsid w:val="00A36DBA"/>
    <w:rsid w:val="00A3763F"/>
    <w:rsid w:val="00A40F21"/>
    <w:rsid w:val="00A415A5"/>
    <w:rsid w:val="00A4602B"/>
    <w:rsid w:val="00A470B2"/>
    <w:rsid w:val="00A52939"/>
    <w:rsid w:val="00A54CF9"/>
    <w:rsid w:val="00A560B1"/>
    <w:rsid w:val="00A56303"/>
    <w:rsid w:val="00A56AA7"/>
    <w:rsid w:val="00A56B52"/>
    <w:rsid w:val="00A62129"/>
    <w:rsid w:val="00A6377D"/>
    <w:rsid w:val="00A6395D"/>
    <w:rsid w:val="00A65ED6"/>
    <w:rsid w:val="00A72B59"/>
    <w:rsid w:val="00A741F3"/>
    <w:rsid w:val="00A75F92"/>
    <w:rsid w:val="00A81F9A"/>
    <w:rsid w:val="00A82842"/>
    <w:rsid w:val="00A8562D"/>
    <w:rsid w:val="00A86389"/>
    <w:rsid w:val="00A86722"/>
    <w:rsid w:val="00A904BC"/>
    <w:rsid w:val="00A9078E"/>
    <w:rsid w:val="00A93C0F"/>
    <w:rsid w:val="00A93C8B"/>
    <w:rsid w:val="00A94342"/>
    <w:rsid w:val="00A9535D"/>
    <w:rsid w:val="00A959CF"/>
    <w:rsid w:val="00AA08F4"/>
    <w:rsid w:val="00AA10E2"/>
    <w:rsid w:val="00AA2567"/>
    <w:rsid w:val="00AA6066"/>
    <w:rsid w:val="00AA638C"/>
    <w:rsid w:val="00AB021D"/>
    <w:rsid w:val="00AB1C10"/>
    <w:rsid w:val="00AB1D87"/>
    <w:rsid w:val="00AB3370"/>
    <w:rsid w:val="00AB4081"/>
    <w:rsid w:val="00AB427F"/>
    <w:rsid w:val="00AB65FE"/>
    <w:rsid w:val="00AB69C7"/>
    <w:rsid w:val="00AC220C"/>
    <w:rsid w:val="00AC3450"/>
    <w:rsid w:val="00AC782B"/>
    <w:rsid w:val="00AC783A"/>
    <w:rsid w:val="00AD0B24"/>
    <w:rsid w:val="00AD1C6C"/>
    <w:rsid w:val="00AD4391"/>
    <w:rsid w:val="00AD528C"/>
    <w:rsid w:val="00AD72AA"/>
    <w:rsid w:val="00AE2714"/>
    <w:rsid w:val="00AE34BD"/>
    <w:rsid w:val="00AE41F7"/>
    <w:rsid w:val="00AE5460"/>
    <w:rsid w:val="00AE6C53"/>
    <w:rsid w:val="00AE7086"/>
    <w:rsid w:val="00AE73AB"/>
    <w:rsid w:val="00AE7C5A"/>
    <w:rsid w:val="00AF0484"/>
    <w:rsid w:val="00AF0E29"/>
    <w:rsid w:val="00AF1595"/>
    <w:rsid w:val="00AF458B"/>
    <w:rsid w:val="00AF6EED"/>
    <w:rsid w:val="00B01E80"/>
    <w:rsid w:val="00B042DB"/>
    <w:rsid w:val="00B05159"/>
    <w:rsid w:val="00B06D1E"/>
    <w:rsid w:val="00B10CEB"/>
    <w:rsid w:val="00B12C85"/>
    <w:rsid w:val="00B1714C"/>
    <w:rsid w:val="00B20AB5"/>
    <w:rsid w:val="00B226FE"/>
    <w:rsid w:val="00B23EE6"/>
    <w:rsid w:val="00B24063"/>
    <w:rsid w:val="00B26257"/>
    <w:rsid w:val="00B270F1"/>
    <w:rsid w:val="00B31570"/>
    <w:rsid w:val="00B3162F"/>
    <w:rsid w:val="00B324B6"/>
    <w:rsid w:val="00B32FEB"/>
    <w:rsid w:val="00B35C32"/>
    <w:rsid w:val="00B361F1"/>
    <w:rsid w:val="00B40A67"/>
    <w:rsid w:val="00B44B29"/>
    <w:rsid w:val="00B4513E"/>
    <w:rsid w:val="00B456F0"/>
    <w:rsid w:val="00B52F18"/>
    <w:rsid w:val="00B53512"/>
    <w:rsid w:val="00B55151"/>
    <w:rsid w:val="00B56991"/>
    <w:rsid w:val="00B56D65"/>
    <w:rsid w:val="00B609A3"/>
    <w:rsid w:val="00B645A3"/>
    <w:rsid w:val="00B670B9"/>
    <w:rsid w:val="00B706EF"/>
    <w:rsid w:val="00B754C1"/>
    <w:rsid w:val="00B75CA7"/>
    <w:rsid w:val="00B768FC"/>
    <w:rsid w:val="00B80126"/>
    <w:rsid w:val="00B80AE9"/>
    <w:rsid w:val="00B81A8F"/>
    <w:rsid w:val="00B823B8"/>
    <w:rsid w:val="00B83265"/>
    <w:rsid w:val="00B84C29"/>
    <w:rsid w:val="00B85BA0"/>
    <w:rsid w:val="00B870F3"/>
    <w:rsid w:val="00B90269"/>
    <w:rsid w:val="00B910A9"/>
    <w:rsid w:val="00B92E2D"/>
    <w:rsid w:val="00B95B53"/>
    <w:rsid w:val="00B971DC"/>
    <w:rsid w:val="00BA18F1"/>
    <w:rsid w:val="00BA46E5"/>
    <w:rsid w:val="00BA4976"/>
    <w:rsid w:val="00BB03D6"/>
    <w:rsid w:val="00BB0F1C"/>
    <w:rsid w:val="00BB1D6E"/>
    <w:rsid w:val="00BB2C74"/>
    <w:rsid w:val="00BB338E"/>
    <w:rsid w:val="00BB4A17"/>
    <w:rsid w:val="00BC0772"/>
    <w:rsid w:val="00BC12D2"/>
    <w:rsid w:val="00BC524B"/>
    <w:rsid w:val="00BC53F0"/>
    <w:rsid w:val="00BC7DD0"/>
    <w:rsid w:val="00BD0629"/>
    <w:rsid w:val="00BD18FD"/>
    <w:rsid w:val="00BD19A1"/>
    <w:rsid w:val="00BD2B1E"/>
    <w:rsid w:val="00BD4CF5"/>
    <w:rsid w:val="00BD5BB9"/>
    <w:rsid w:val="00BD6F7F"/>
    <w:rsid w:val="00BD6F88"/>
    <w:rsid w:val="00BD7996"/>
    <w:rsid w:val="00BE0BF9"/>
    <w:rsid w:val="00BE43D5"/>
    <w:rsid w:val="00BE67D9"/>
    <w:rsid w:val="00BF0676"/>
    <w:rsid w:val="00BF0678"/>
    <w:rsid w:val="00BF789C"/>
    <w:rsid w:val="00C0296F"/>
    <w:rsid w:val="00C06575"/>
    <w:rsid w:val="00C2085D"/>
    <w:rsid w:val="00C20E52"/>
    <w:rsid w:val="00C20E98"/>
    <w:rsid w:val="00C216F0"/>
    <w:rsid w:val="00C25E94"/>
    <w:rsid w:val="00C27693"/>
    <w:rsid w:val="00C31242"/>
    <w:rsid w:val="00C326AD"/>
    <w:rsid w:val="00C329F1"/>
    <w:rsid w:val="00C3342D"/>
    <w:rsid w:val="00C340F6"/>
    <w:rsid w:val="00C3577D"/>
    <w:rsid w:val="00C40582"/>
    <w:rsid w:val="00C40C3C"/>
    <w:rsid w:val="00C40D72"/>
    <w:rsid w:val="00C41471"/>
    <w:rsid w:val="00C433F2"/>
    <w:rsid w:val="00C43BE4"/>
    <w:rsid w:val="00C60682"/>
    <w:rsid w:val="00C60BBB"/>
    <w:rsid w:val="00C62559"/>
    <w:rsid w:val="00C65900"/>
    <w:rsid w:val="00C65C33"/>
    <w:rsid w:val="00C662CE"/>
    <w:rsid w:val="00C70ABE"/>
    <w:rsid w:val="00C73BAE"/>
    <w:rsid w:val="00C7695A"/>
    <w:rsid w:val="00C77400"/>
    <w:rsid w:val="00C77B72"/>
    <w:rsid w:val="00C806DE"/>
    <w:rsid w:val="00C80EDB"/>
    <w:rsid w:val="00C81491"/>
    <w:rsid w:val="00C823A0"/>
    <w:rsid w:val="00C83B0C"/>
    <w:rsid w:val="00C8795C"/>
    <w:rsid w:val="00C9108C"/>
    <w:rsid w:val="00C91D7F"/>
    <w:rsid w:val="00C934E6"/>
    <w:rsid w:val="00C9428F"/>
    <w:rsid w:val="00CA037E"/>
    <w:rsid w:val="00CA071B"/>
    <w:rsid w:val="00CA0C78"/>
    <w:rsid w:val="00CA23D0"/>
    <w:rsid w:val="00CA3E66"/>
    <w:rsid w:val="00CA6C80"/>
    <w:rsid w:val="00CB118C"/>
    <w:rsid w:val="00CB1728"/>
    <w:rsid w:val="00CB7ACD"/>
    <w:rsid w:val="00CB7FF4"/>
    <w:rsid w:val="00CC0007"/>
    <w:rsid w:val="00CC201D"/>
    <w:rsid w:val="00CC3B49"/>
    <w:rsid w:val="00CC4057"/>
    <w:rsid w:val="00CC482F"/>
    <w:rsid w:val="00CC4860"/>
    <w:rsid w:val="00CC700E"/>
    <w:rsid w:val="00CD1F8A"/>
    <w:rsid w:val="00CD3FCF"/>
    <w:rsid w:val="00CD41C8"/>
    <w:rsid w:val="00CD63F2"/>
    <w:rsid w:val="00CD7C4E"/>
    <w:rsid w:val="00CD7FE0"/>
    <w:rsid w:val="00CE0843"/>
    <w:rsid w:val="00CE52A6"/>
    <w:rsid w:val="00CE7441"/>
    <w:rsid w:val="00CF0D89"/>
    <w:rsid w:val="00CF36A1"/>
    <w:rsid w:val="00CF7A96"/>
    <w:rsid w:val="00D00BA5"/>
    <w:rsid w:val="00D0699A"/>
    <w:rsid w:val="00D1500C"/>
    <w:rsid w:val="00D171B7"/>
    <w:rsid w:val="00D17452"/>
    <w:rsid w:val="00D20571"/>
    <w:rsid w:val="00D2129D"/>
    <w:rsid w:val="00D227EF"/>
    <w:rsid w:val="00D25800"/>
    <w:rsid w:val="00D25B86"/>
    <w:rsid w:val="00D25D19"/>
    <w:rsid w:val="00D32CDC"/>
    <w:rsid w:val="00D35750"/>
    <w:rsid w:val="00D3577D"/>
    <w:rsid w:val="00D36245"/>
    <w:rsid w:val="00D37F2B"/>
    <w:rsid w:val="00D415B3"/>
    <w:rsid w:val="00D41A02"/>
    <w:rsid w:val="00D45637"/>
    <w:rsid w:val="00D5610F"/>
    <w:rsid w:val="00D5798E"/>
    <w:rsid w:val="00D60F8F"/>
    <w:rsid w:val="00D626F8"/>
    <w:rsid w:val="00D655A6"/>
    <w:rsid w:val="00D70933"/>
    <w:rsid w:val="00D70DEB"/>
    <w:rsid w:val="00D7114D"/>
    <w:rsid w:val="00D71D1F"/>
    <w:rsid w:val="00D727B7"/>
    <w:rsid w:val="00D74C46"/>
    <w:rsid w:val="00D74E0E"/>
    <w:rsid w:val="00D7587B"/>
    <w:rsid w:val="00D75C25"/>
    <w:rsid w:val="00D75ECB"/>
    <w:rsid w:val="00D765CF"/>
    <w:rsid w:val="00D8206F"/>
    <w:rsid w:val="00D830A6"/>
    <w:rsid w:val="00D84834"/>
    <w:rsid w:val="00D859B8"/>
    <w:rsid w:val="00D86AAB"/>
    <w:rsid w:val="00D877B5"/>
    <w:rsid w:val="00D90ADA"/>
    <w:rsid w:val="00D9590F"/>
    <w:rsid w:val="00D96BE7"/>
    <w:rsid w:val="00D972E2"/>
    <w:rsid w:val="00DB2214"/>
    <w:rsid w:val="00DB2434"/>
    <w:rsid w:val="00DB495A"/>
    <w:rsid w:val="00DB6C8D"/>
    <w:rsid w:val="00DB70A2"/>
    <w:rsid w:val="00DC0FC4"/>
    <w:rsid w:val="00DC2B27"/>
    <w:rsid w:val="00DC33F8"/>
    <w:rsid w:val="00DC65A2"/>
    <w:rsid w:val="00DC75E0"/>
    <w:rsid w:val="00DD2152"/>
    <w:rsid w:val="00DD26ED"/>
    <w:rsid w:val="00DD32FF"/>
    <w:rsid w:val="00DD48FD"/>
    <w:rsid w:val="00DD512E"/>
    <w:rsid w:val="00DD6FD5"/>
    <w:rsid w:val="00DE1156"/>
    <w:rsid w:val="00DE1596"/>
    <w:rsid w:val="00DE3D7A"/>
    <w:rsid w:val="00DE5199"/>
    <w:rsid w:val="00DE5CCF"/>
    <w:rsid w:val="00DE6AF5"/>
    <w:rsid w:val="00DE7CD7"/>
    <w:rsid w:val="00DF03AE"/>
    <w:rsid w:val="00DF0B11"/>
    <w:rsid w:val="00DF0DB7"/>
    <w:rsid w:val="00DF0E1E"/>
    <w:rsid w:val="00DF3D03"/>
    <w:rsid w:val="00DF4457"/>
    <w:rsid w:val="00DF5FAA"/>
    <w:rsid w:val="00DF76CC"/>
    <w:rsid w:val="00E04A51"/>
    <w:rsid w:val="00E12F67"/>
    <w:rsid w:val="00E162A8"/>
    <w:rsid w:val="00E16DC8"/>
    <w:rsid w:val="00E24F50"/>
    <w:rsid w:val="00E250D3"/>
    <w:rsid w:val="00E3039A"/>
    <w:rsid w:val="00E31169"/>
    <w:rsid w:val="00E31681"/>
    <w:rsid w:val="00E348BE"/>
    <w:rsid w:val="00E40C7C"/>
    <w:rsid w:val="00E41FA7"/>
    <w:rsid w:val="00E45CC4"/>
    <w:rsid w:val="00E4770E"/>
    <w:rsid w:val="00E50EB4"/>
    <w:rsid w:val="00E543AC"/>
    <w:rsid w:val="00E54EC3"/>
    <w:rsid w:val="00E56B44"/>
    <w:rsid w:val="00E607BB"/>
    <w:rsid w:val="00E617DC"/>
    <w:rsid w:val="00E62B18"/>
    <w:rsid w:val="00E6428C"/>
    <w:rsid w:val="00E64FAD"/>
    <w:rsid w:val="00E66311"/>
    <w:rsid w:val="00E67375"/>
    <w:rsid w:val="00E715BE"/>
    <w:rsid w:val="00E72ABC"/>
    <w:rsid w:val="00E72FA1"/>
    <w:rsid w:val="00E73685"/>
    <w:rsid w:val="00E7537E"/>
    <w:rsid w:val="00E76199"/>
    <w:rsid w:val="00E8369A"/>
    <w:rsid w:val="00E8471C"/>
    <w:rsid w:val="00E84E1D"/>
    <w:rsid w:val="00E86970"/>
    <w:rsid w:val="00E9159C"/>
    <w:rsid w:val="00E93C08"/>
    <w:rsid w:val="00EA3710"/>
    <w:rsid w:val="00EA774A"/>
    <w:rsid w:val="00EA7AE5"/>
    <w:rsid w:val="00EB1AEA"/>
    <w:rsid w:val="00EB2269"/>
    <w:rsid w:val="00EB3E83"/>
    <w:rsid w:val="00EB52E2"/>
    <w:rsid w:val="00EB6260"/>
    <w:rsid w:val="00EB6D6E"/>
    <w:rsid w:val="00EC20D3"/>
    <w:rsid w:val="00EC349C"/>
    <w:rsid w:val="00EC6F42"/>
    <w:rsid w:val="00ED16B9"/>
    <w:rsid w:val="00ED1A9D"/>
    <w:rsid w:val="00ED2156"/>
    <w:rsid w:val="00ED389F"/>
    <w:rsid w:val="00ED4F1C"/>
    <w:rsid w:val="00ED5BA3"/>
    <w:rsid w:val="00ED68A5"/>
    <w:rsid w:val="00ED7E00"/>
    <w:rsid w:val="00EE1AAE"/>
    <w:rsid w:val="00EE46E4"/>
    <w:rsid w:val="00EE7AAE"/>
    <w:rsid w:val="00EF00EE"/>
    <w:rsid w:val="00EF0D76"/>
    <w:rsid w:val="00EF1B23"/>
    <w:rsid w:val="00EF23D0"/>
    <w:rsid w:val="00EF705E"/>
    <w:rsid w:val="00EF779E"/>
    <w:rsid w:val="00F0265E"/>
    <w:rsid w:val="00F05ED7"/>
    <w:rsid w:val="00F11830"/>
    <w:rsid w:val="00F128F9"/>
    <w:rsid w:val="00F12E35"/>
    <w:rsid w:val="00F13CDC"/>
    <w:rsid w:val="00F1646B"/>
    <w:rsid w:val="00F252EE"/>
    <w:rsid w:val="00F26678"/>
    <w:rsid w:val="00F268A2"/>
    <w:rsid w:val="00F35A80"/>
    <w:rsid w:val="00F36F10"/>
    <w:rsid w:val="00F375A6"/>
    <w:rsid w:val="00F40ACC"/>
    <w:rsid w:val="00F40C0E"/>
    <w:rsid w:val="00F41ED2"/>
    <w:rsid w:val="00F42F05"/>
    <w:rsid w:val="00F4346D"/>
    <w:rsid w:val="00F4591A"/>
    <w:rsid w:val="00F4678A"/>
    <w:rsid w:val="00F479EF"/>
    <w:rsid w:val="00F503F1"/>
    <w:rsid w:val="00F513E5"/>
    <w:rsid w:val="00F52152"/>
    <w:rsid w:val="00F52EB7"/>
    <w:rsid w:val="00F53A23"/>
    <w:rsid w:val="00F55846"/>
    <w:rsid w:val="00F566F6"/>
    <w:rsid w:val="00F56CFB"/>
    <w:rsid w:val="00F60FAD"/>
    <w:rsid w:val="00F61DAC"/>
    <w:rsid w:val="00F64884"/>
    <w:rsid w:val="00F657AE"/>
    <w:rsid w:val="00F65DA6"/>
    <w:rsid w:val="00F72054"/>
    <w:rsid w:val="00F728F1"/>
    <w:rsid w:val="00F72BC3"/>
    <w:rsid w:val="00F72E6A"/>
    <w:rsid w:val="00F7332E"/>
    <w:rsid w:val="00F733BA"/>
    <w:rsid w:val="00F80564"/>
    <w:rsid w:val="00F82597"/>
    <w:rsid w:val="00F85DC6"/>
    <w:rsid w:val="00F86E79"/>
    <w:rsid w:val="00F90DB4"/>
    <w:rsid w:val="00F916F7"/>
    <w:rsid w:val="00F930FD"/>
    <w:rsid w:val="00F95CE9"/>
    <w:rsid w:val="00F95ECD"/>
    <w:rsid w:val="00FA1E56"/>
    <w:rsid w:val="00FA1F2D"/>
    <w:rsid w:val="00FA31A6"/>
    <w:rsid w:val="00FA7A6B"/>
    <w:rsid w:val="00FA7ABB"/>
    <w:rsid w:val="00FB0DE2"/>
    <w:rsid w:val="00FB248A"/>
    <w:rsid w:val="00FB39E4"/>
    <w:rsid w:val="00FB4418"/>
    <w:rsid w:val="00FB52E6"/>
    <w:rsid w:val="00FB6315"/>
    <w:rsid w:val="00FC083C"/>
    <w:rsid w:val="00FC32E7"/>
    <w:rsid w:val="00FC3472"/>
    <w:rsid w:val="00FC4713"/>
    <w:rsid w:val="00FD5216"/>
    <w:rsid w:val="00FE0651"/>
    <w:rsid w:val="00FE08CA"/>
    <w:rsid w:val="00FE0914"/>
    <w:rsid w:val="00FE1691"/>
    <w:rsid w:val="00FE29D0"/>
    <w:rsid w:val="00FE5DEC"/>
    <w:rsid w:val="00FE68EF"/>
    <w:rsid w:val="00FF32DE"/>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D3"/>
    <w:rPr>
      <w:rFonts w:asciiTheme="minorHAnsi" w:eastAsia="Times New Roman" w:hAnsiTheme="minorHAnsi"/>
      <w:sz w:val="22"/>
      <w:lang w:eastAsia="en-US"/>
    </w:rPr>
  </w:style>
  <w:style w:type="paragraph" w:styleId="Heading1">
    <w:name w:val="heading 1"/>
    <w:next w:val="Normal"/>
    <w:link w:val="Heading1Char"/>
    <w:uiPriority w:val="9"/>
    <w:qFormat/>
    <w:rsid w:val="007A2A1B"/>
    <w:pPr>
      <w:numPr>
        <w:numId w:val="43"/>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5C59FF"/>
    <w:pPr>
      <w:numPr>
        <w:ilvl w:val="1"/>
      </w:numPr>
      <w:spacing w:before="120"/>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7A2A1B"/>
    <w:rPr>
      <w:rFonts w:eastAsia="Times New Roman"/>
      <w:b/>
      <w:color w:val="7C2529"/>
      <w:sz w:val="28"/>
      <w:szCs w:val="28"/>
      <w:lang w:eastAsia="en-US"/>
    </w:rPr>
  </w:style>
  <w:style w:type="character" w:customStyle="1" w:styleId="Heading2Char">
    <w:name w:val="Heading 2 Char"/>
    <w:link w:val="Heading2"/>
    <w:uiPriority w:val="9"/>
    <w:rsid w:val="005C59FF"/>
    <w:rPr>
      <w:rFonts w:asciiTheme="minorHAnsi" w:hAnsiTheme="minorHAnsi"/>
      <w:b/>
      <w:color w:val="365F91"/>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9022AD"/>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rsid w:val="009022AD"/>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9022AD"/>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18"/>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21"/>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customStyle="1" w:styleId="Headings1">
    <w:name w:val="Headings1"/>
    <w:uiPriority w:val="99"/>
    <w:rsid w:val="00ED16B9"/>
  </w:style>
  <w:style w:type="paragraph" w:styleId="Revision">
    <w:name w:val="Revision"/>
    <w:hidden/>
    <w:uiPriority w:val="99"/>
    <w:semiHidden/>
    <w:rsid w:val="006B2669"/>
    <w:rPr>
      <w:rFonts w:asciiTheme="minorHAnsi" w:eastAsia="Times New Roman"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promoting-fundamental-british-values-through-smsc" TargetMode="External"/><Relationship Id="rId26" Type="http://schemas.openxmlformats.org/officeDocument/2006/relationships/hyperlink" Target="https://www.gov.uk/government/publications/sharing-nudes-and-semi-nudes-advice-for-education-settings-working-with-children-and-young-people" TargetMode="External"/><Relationship Id="rId39"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gov.uk/government/publications/teachers-standards" TargetMode="External"/><Relationship Id="rId34" Type="http://schemas.openxmlformats.org/officeDocument/2006/relationships/hyperlink" Target="https://www.gov.uk/government/publications/promoting-children-and-young-peoples-emotional-health-and-wellbeing"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47" Type="http://schemas.openxmlformats.org/officeDocument/2006/relationships/hyperlink" Target="https://www.npcc.police.uk/SysSiteAssets/media/downloads/publications/publications-log/2020/when-to-call-the-police--guidance-for-schools-and-colleges.pdf"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behaviour-in-schools--2" TargetMode="External"/><Relationship Id="rId29" Type="http://schemas.openxmlformats.org/officeDocument/2006/relationships/hyperlink" Target="https://www.gov.uk/government/publications/equality-act-2010-advice-for-schools" TargetMode="External"/><Relationship Id="rId11" Type="http://schemas.openxmlformats.org/officeDocument/2006/relationships/hyperlink" Target="https://assets.publishing.service.gov.uk/government/uploads/system/uploads/attachment_data/file/1089687/Behaviour_in_Schools_guidance_July_2022.pdf" TargetMode="External"/><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hyperlink" Target="https://kymallanhub.co.uk/download/document/3308/" TargetMode="External"/><Relationship Id="rId45"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kymallanhub.co.uk/download/document/9599/" TargetMode="External"/><Relationship Id="rId28" Type="http://schemas.openxmlformats.org/officeDocument/2006/relationships/hyperlink" Target="https://www.gov.uk/government/publications/school-exclusion" TargetMode="External"/><Relationship Id="rId36" Type="http://schemas.openxmlformats.org/officeDocument/2006/relationships/hyperlink" Target="https://www.mentallyhealthyschools.org.uk/" TargetMode="External"/><Relationship Id="rId49" Type="http://schemas.openxmlformats.org/officeDocument/2006/relationships/hyperlink" Target="https://kymallanhub.co.uk/download/document/263/" TargetMode="External"/><Relationship Id="rId10" Type="http://schemas.openxmlformats.org/officeDocument/2006/relationships/hyperlink" Target="https://assets.publishing.service.gov.uk/government/uploads/system/uploads/attachment_data/file/1080047/KCSIE_2022_revised.pdf" TargetMode="External"/><Relationship Id="rId19" Type="http://schemas.openxmlformats.org/officeDocument/2006/relationships/hyperlink" Target="https://www.gov.uk/government/publications/statutory-policies-for-schools-and-academy-trusts" TargetMode="External"/><Relationship Id="rId31" Type="http://schemas.openxmlformats.org/officeDocument/2006/relationships/hyperlink" Target="https://www.gov.uk/government/publications/mental-health-and-behaviour-in-schools--2" TargetMode="External"/><Relationship Id="rId44" Type="http://schemas.openxmlformats.org/officeDocument/2006/relationships/hyperlink" Target="https://www.gov.uk/government/publications/preventing-and-tackling-bullyin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overnment/publications/mental-health-and-behaviour-in-schools--2"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keeping-children-safe-in-education--2"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ssets.publishing.service.gov.uk/government/uploads/system/uploads/attachment_data/file/1091132/Searching__Screening_and_Confiscation_guidance_July_2022.pdf"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use-of-reasonable-force-in-schools" TargetMode="External"/><Relationship Id="rId38"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behaviour-and-discipline-in-schools-guidance-for-governing-bodies" TargetMode="External"/><Relationship Id="rId41"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17384</Words>
  <Characters>99091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116243</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Armathwaite School Office</cp:lastModifiedBy>
  <cp:revision>2</cp:revision>
  <cp:lastPrinted>2012-11-12T14:33:00Z</cp:lastPrinted>
  <dcterms:created xsi:type="dcterms:W3CDTF">2026-02-13T09:21:00Z</dcterms:created>
  <dcterms:modified xsi:type="dcterms:W3CDTF">2026-02-13T09:21:00Z</dcterms:modified>
</cp:coreProperties>
</file>