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2A" w:rsidRDefault="00AA52C4">
      <w:pPr>
        <w:rPr>
          <w:lang w:val="en-US"/>
        </w:rPr>
      </w:pPr>
      <w:r>
        <w:rPr>
          <w:lang w:val="en-US"/>
        </w:rPr>
        <w:t>Governor Register of Attendance Record 2023-2024</w:t>
      </w:r>
    </w:p>
    <w:p w:rsidR="00AA52C4" w:rsidRDefault="00AA52C4">
      <w:pPr>
        <w:rPr>
          <w:lang w:val="en-US"/>
        </w:rPr>
      </w:pPr>
      <w:r>
        <w:rPr>
          <w:lang w:val="en-US"/>
        </w:rPr>
        <w:t>Y: Present    A: Apologies accepted   -: Absent without Apologies</w:t>
      </w:r>
    </w:p>
    <w:p w:rsidR="00AA52C4" w:rsidRDefault="00AA52C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055"/>
        <w:gridCol w:w="1055"/>
        <w:gridCol w:w="1121"/>
        <w:gridCol w:w="1121"/>
        <w:gridCol w:w="1121"/>
        <w:gridCol w:w="1121"/>
        <w:gridCol w:w="944"/>
      </w:tblGrid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Full Governors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25/09/23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27/11/23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22/01/24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18/03/24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20/05/24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08/07/24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7/10/24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Aimee Stamp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Helen Hepworth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Duncan Hall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Barbara Anderson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Joseph Askew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Libby Dowes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Sheila Stuart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Jan Dunn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06" w:type="dxa"/>
            <w:gridSpan w:val="2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Emma Edmundson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Karen Adamson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055" w:type="dxa"/>
          </w:tcPr>
          <w:p w:rsidR="00323E5A" w:rsidRDefault="00323E5A" w:rsidP="00AA52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2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Paul Hammond</w:t>
            </w:r>
          </w:p>
        </w:tc>
        <w:tc>
          <w:tcPr>
            <w:tcW w:w="4415" w:type="dxa"/>
            <w:gridSpan w:val="4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323E5A" w:rsidTr="00323E5A">
        <w:tc>
          <w:tcPr>
            <w:tcW w:w="1571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Katie Varian</w:t>
            </w:r>
          </w:p>
        </w:tc>
        <w:tc>
          <w:tcPr>
            <w:tcW w:w="4415" w:type="dxa"/>
            <w:gridSpan w:val="4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</w:p>
        </w:tc>
        <w:tc>
          <w:tcPr>
            <w:tcW w:w="1153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724" w:type="dxa"/>
          </w:tcPr>
          <w:p w:rsidR="00323E5A" w:rsidRDefault="00323E5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bookmarkStart w:id="0" w:name="_GoBack"/>
            <w:bookmarkEnd w:id="0"/>
          </w:p>
        </w:tc>
      </w:tr>
    </w:tbl>
    <w:p w:rsidR="00AA52C4" w:rsidRPr="00AA52C4" w:rsidRDefault="00AA52C4">
      <w:pPr>
        <w:rPr>
          <w:lang w:val="en-US"/>
        </w:rPr>
      </w:pPr>
    </w:p>
    <w:sectPr w:rsidR="00AA52C4" w:rsidRPr="00AA5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C4"/>
    <w:rsid w:val="00323E5A"/>
    <w:rsid w:val="0076375B"/>
    <w:rsid w:val="008B6C54"/>
    <w:rsid w:val="00986859"/>
    <w:rsid w:val="00AA52C4"/>
    <w:rsid w:val="00CA25B9"/>
    <w:rsid w:val="00E74AD0"/>
    <w:rsid w:val="00E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42AE"/>
  <w15:chartTrackingRefBased/>
  <w15:docId w15:val="{EC891233-8D13-4DC2-B681-F09A1B84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Willetts</dc:creator>
  <cp:keywords/>
  <dc:description/>
  <cp:lastModifiedBy>Jo Willetts</cp:lastModifiedBy>
  <cp:revision>3</cp:revision>
  <dcterms:created xsi:type="dcterms:W3CDTF">2024-07-09T15:47:00Z</dcterms:created>
  <dcterms:modified xsi:type="dcterms:W3CDTF">2024-10-08T17:36:00Z</dcterms:modified>
</cp:coreProperties>
</file>