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26098A" w14:textId="6D7097D9" w:rsidR="002F7563" w:rsidRPr="00705BE0" w:rsidRDefault="00DC7288" w:rsidP="002F7563">
      <w:pPr>
        <w:pStyle w:val="Title"/>
        <w:rPr>
          <w:rFonts w:ascii="Calibri" w:hAnsi="Calibri"/>
          <w:sz w:val="22"/>
          <w:szCs w:val="22"/>
        </w:rPr>
      </w:pPr>
      <w:bookmarkStart w:id="0" w:name="_GoBack"/>
      <w:bookmarkEnd w:id="0"/>
      <w:r w:rsidRPr="00705BE0">
        <w:rPr>
          <w:rFonts w:ascii="Berlin Sans FB" w:hAnsi="Berlin Sans FB" w:cs="Calibri"/>
          <w:noProof/>
          <w:lang w:eastAsia="en-GB"/>
        </w:rPr>
        <w:drawing>
          <wp:inline distT="0" distB="0" distL="0" distR="0" wp14:anchorId="4289CE7D" wp14:editId="3BC360AF">
            <wp:extent cx="3424829" cy="1160145"/>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995" cy="1161895"/>
                    </a:xfrm>
                    <a:prstGeom prst="rect">
                      <a:avLst/>
                    </a:prstGeom>
                    <a:noFill/>
                  </pic:spPr>
                </pic:pic>
              </a:graphicData>
            </a:graphic>
          </wp:inline>
        </w:drawing>
      </w:r>
    </w:p>
    <w:p w14:paraId="137E54A6" w14:textId="77777777" w:rsidR="00DC7288" w:rsidRPr="00705BE0" w:rsidRDefault="00DC7288" w:rsidP="002F7563">
      <w:pPr>
        <w:pStyle w:val="Title"/>
        <w:rPr>
          <w:rFonts w:ascii="Calibri" w:hAnsi="Calibri"/>
          <w:sz w:val="22"/>
          <w:szCs w:val="22"/>
        </w:rPr>
      </w:pPr>
    </w:p>
    <w:p w14:paraId="52E3477F" w14:textId="77777777" w:rsidR="002F7563" w:rsidRPr="00705BE0" w:rsidRDefault="002F7563" w:rsidP="002F7563">
      <w:pPr>
        <w:pStyle w:val="Title"/>
        <w:rPr>
          <w:rFonts w:ascii="Calibri" w:hAnsi="Calibri"/>
          <w:sz w:val="36"/>
          <w:szCs w:val="36"/>
        </w:rPr>
      </w:pPr>
    </w:p>
    <w:p w14:paraId="743AB43E" w14:textId="7C55F2C8" w:rsidR="002F7563" w:rsidRPr="00705BE0" w:rsidRDefault="00DC7288" w:rsidP="002F7563">
      <w:pPr>
        <w:pStyle w:val="Title"/>
        <w:rPr>
          <w:rFonts w:ascii="Calibri" w:hAnsi="Calibri"/>
          <w:sz w:val="56"/>
          <w:szCs w:val="56"/>
        </w:rPr>
      </w:pPr>
      <w:r w:rsidRPr="00705BE0">
        <w:rPr>
          <w:rFonts w:ascii="Calibri" w:hAnsi="Calibri"/>
          <w:sz w:val="56"/>
          <w:szCs w:val="56"/>
        </w:rPr>
        <w:t xml:space="preserve">ARMATHWAITE </w:t>
      </w:r>
      <w:r w:rsidR="002F7563" w:rsidRPr="00705BE0">
        <w:rPr>
          <w:rFonts w:ascii="Calibri" w:hAnsi="Calibri"/>
          <w:sz w:val="56"/>
          <w:szCs w:val="56"/>
        </w:rPr>
        <w:t>SCHOOL</w:t>
      </w:r>
    </w:p>
    <w:p w14:paraId="0B2197F3" w14:textId="77777777" w:rsidR="002F7563" w:rsidRPr="00705BE0" w:rsidRDefault="002F7563" w:rsidP="002F7563">
      <w:pPr>
        <w:pStyle w:val="Title"/>
        <w:rPr>
          <w:rFonts w:ascii="Calibri" w:hAnsi="Calibri"/>
          <w:sz w:val="72"/>
          <w:szCs w:val="72"/>
        </w:rPr>
      </w:pPr>
    </w:p>
    <w:p w14:paraId="22CF0EA2" w14:textId="77777777" w:rsidR="002F7563" w:rsidRPr="00705BE0" w:rsidRDefault="0083087F" w:rsidP="002F7563">
      <w:pPr>
        <w:pStyle w:val="Title"/>
        <w:rPr>
          <w:rFonts w:ascii="Calibri" w:hAnsi="Calibri"/>
          <w:sz w:val="72"/>
          <w:szCs w:val="72"/>
        </w:rPr>
      </w:pPr>
      <w:r w:rsidRPr="00705BE0">
        <w:rPr>
          <w:rFonts w:ascii="Calibri" w:hAnsi="Calibri"/>
          <w:sz w:val="72"/>
          <w:szCs w:val="72"/>
        </w:rPr>
        <w:t xml:space="preserve">ONLINE </w:t>
      </w:r>
      <w:r w:rsidR="00DE3A54" w:rsidRPr="00705BE0">
        <w:rPr>
          <w:rFonts w:ascii="Calibri" w:hAnsi="Calibri"/>
          <w:sz w:val="72"/>
          <w:szCs w:val="72"/>
        </w:rPr>
        <w:t>SAFETY</w:t>
      </w:r>
      <w:r w:rsidR="00E36A93" w:rsidRPr="00705BE0">
        <w:rPr>
          <w:rFonts w:ascii="Calibri" w:hAnsi="Calibri"/>
          <w:sz w:val="72"/>
          <w:szCs w:val="72"/>
        </w:rPr>
        <w:t xml:space="preserve"> </w:t>
      </w:r>
      <w:r w:rsidR="002F7563" w:rsidRPr="00705BE0">
        <w:rPr>
          <w:rFonts w:ascii="Calibri" w:hAnsi="Calibri"/>
          <w:sz w:val="72"/>
          <w:szCs w:val="72"/>
        </w:rPr>
        <w:t>POLICY</w:t>
      </w:r>
      <w:r w:rsidR="00952D01" w:rsidRPr="00705BE0">
        <w:rPr>
          <w:rFonts w:ascii="Calibri" w:hAnsi="Calibri"/>
          <w:sz w:val="72"/>
          <w:szCs w:val="72"/>
        </w:rPr>
        <w:t xml:space="preserve"> &amp; PROCEDURES</w:t>
      </w:r>
    </w:p>
    <w:p w14:paraId="483797E1" w14:textId="17CA629D" w:rsidR="00C62C50" w:rsidRPr="00705BE0" w:rsidRDefault="00C62C50" w:rsidP="000E1CF7">
      <w:pPr>
        <w:pStyle w:val="Title"/>
        <w:jc w:val="left"/>
        <w:rPr>
          <w:rFonts w:ascii="Calibri" w:hAnsi="Calibri"/>
        </w:rPr>
      </w:pPr>
    </w:p>
    <w:p w14:paraId="4A35ECA3" w14:textId="77777777" w:rsidR="00C62C50" w:rsidRPr="00705BE0" w:rsidRDefault="00C62C50" w:rsidP="002F7563">
      <w:pPr>
        <w:pStyle w:val="Title"/>
        <w:rPr>
          <w:rFonts w:ascii="Calibri" w:hAnsi="Calibri"/>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4819"/>
      </w:tblGrid>
      <w:tr w:rsidR="00705BE0" w:rsidRPr="00705BE0" w14:paraId="717B92E1" w14:textId="77777777" w:rsidTr="000E1CF7">
        <w:trPr>
          <w:trHeight w:val="387"/>
        </w:trPr>
        <w:tc>
          <w:tcPr>
            <w:tcW w:w="4815" w:type="dxa"/>
            <w:tcBorders>
              <w:top w:val="single" w:sz="4" w:space="0" w:color="auto"/>
              <w:left w:val="single" w:sz="4" w:space="0" w:color="auto"/>
              <w:bottom w:val="single" w:sz="4" w:space="0" w:color="auto"/>
              <w:right w:val="single" w:sz="4" w:space="0" w:color="auto"/>
            </w:tcBorders>
            <w:vAlign w:val="center"/>
          </w:tcPr>
          <w:p w14:paraId="1D4C217C" w14:textId="33268A64" w:rsidR="00C56226" w:rsidRPr="00705BE0" w:rsidRDefault="00C56226" w:rsidP="00C62C50">
            <w:pPr>
              <w:pStyle w:val="Table"/>
              <w:spacing w:after="0"/>
              <w:jc w:val="left"/>
              <w:rPr>
                <w:b/>
                <w:bCs/>
                <w:szCs w:val="24"/>
              </w:rPr>
            </w:pPr>
            <w:r w:rsidRPr="00705BE0">
              <w:rPr>
                <w:b/>
                <w:bCs/>
                <w:szCs w:val="24"/>
              </w:rPr>
              <w:t>Designated Safeguarding Lead (DSL)</w:t>
            </w:r>
          </w:p>
        </w:tc>
        <w:tc>
          <w:tcPr>
            <w:tcW w:w="4819" w:type="dxa"/>
            <w:tcBorders>
              <w:top w:val="single" w:sz="4" w:space="0" w:color="auto"/>
              <w:left w:val="single" w:sz="4" w:space="0" w:color="auto"/>
              <w:bottom w:val="single" w:sz="4" w:space="0" w:color="auto"/>
              <w:right w:val="single" w:sz="4" w:space="0" w:color="auto"/>
            </w:tcBorders>
            <w:vAlign w:val="center"/>
          </w:tcPr>
          <w:p w14:paraId="0CAD5AA8" w14:textId="10D669AA" w:rsidR="00C56226" w:rsidRPr="00705BE0" w:rsidRDefault="001F2F6C" w:rsidP="00C62C50">
            <w:pPr>
              <w:pStyle w:val="Table"/>
              <w:spacing w:after="0"/>
              <w:jc w:val="left"/>
              <w:rPr>
                <w:szCs w:val="24"/>
              </w:rPr>
            </w:pPr>
            <w:r w:rsidRPr="00705BE0">
              <w:rPr>
                <w:b/>
                <w:bCs/>
                <w:szCs w:val="24"/>
              </w:rPr>
              <w:t>Helen Hepworth</w:t>
            </w:r>
          </w:p>
        </w:tc>
      </w:tr>
      <w:tr w:rsidR="00705BE0" w:rsidRPr="00705BE0" w14:paraId="01B31907" w14:textId="77777777" w:rsidTr="000E1CF7">
        <w:trPr>
          <w:trHeight w:val="394"/>
        </w:trPr>
        <w:tc>
          <w:tcPr>
            <w:tcW w:w="4815" w:type="dxa"/>
            <w:tcBorders>
              <w:top w:val="single" w:sz="4" w:space="0" w:color="auto"/>
              <w:left w:val="single" w:sz="4" w:space="0" w:color="auto"/>
              <w:bottom w:val="single" w:sz="4" w:space="0" w:color="auto"/>
              <w:right w:val="single" w:sz="4" w:space="0" w:color="auto"/>
            </w:tcBorders>
            <w:vAlign w:val="center"/>
          </w:tcPr>
          <w:p w14:paraId="2CBEB641" w14:textId="1D54E163" w:rsidR="000E1CF7" w:rsidRPr="00705BE0" w:rsidRDefault="000E1CF7" w:rsidP="000E1CF7">
            <w:pPr>
              <w:pStyle w:val="Table"/>
              <w:spacing w:after="0"/>
              <w:jc w:val="left"/>
              <w:rPr>
                <w:b/>
                <w:bCs/>
                <w:szCs w:val="24"/>
              </w:rPr>
            </w:pPr>
            <w:r w:rsidRPr="00705BE0">
              <w:rPr>
                <w:b/>
                <w:bCs/>
                <w:szCs w:val="24"/>
              </w:rPr>
              <w:t xml:space="preserve">Online Safety Lead (OSL if </w:t>
            </w:r>
            <w:r w:rsidR="00BC0821" w:rsidRPr="00705BE0">
              <w:rPr>
                <w:b/>
                <w:bCs/>
                <w:szCs w:val="24"/>
              </w:rPr>
              <w:t>different from DSL</w:t>
            </w:r>
            <w:r w:rsidRPr="00705BE0">
              <w:rPr>
                <w:b/>
                <w:bCs/>
                <w:szCs w:val="24"/>
              </w:rPr>
              <w:t>)</w:t>
            </w:r>
          </w:p>
        </w:tc>
        <w:tc>
          <w:tcPr>
            <w:tcW w:w="4819" w:type="dxa"/>
            <w:tcBorders>
              <w:top w:val="single" w:sz="4" w:space="0" w:color="auto"/>
              <w:left w:val="single" w:sz="4" w:space="0" w:color="auto"/>
              <w:bottom w:val="single" w:sz="4" w:space="0" w:color="auto"/>
              <w:right w:val="single" w:sz="4" w:space="0" w:color="auto"/>
            </w:tcBorders>
            <w:vAlign w:val="center"/>
          </w:tcPr>
          <w:p w14:paraId="2B62A079" w14:textId="2EF8E766" w:rsidR="000E1CF7" w:rsidRPr="00705BE0" w:rsidRDefault="001F2F6C" w:rsidP="000E1CF7">
            <w:pPr>
              <w:rPr>
                <w:rFonts w:asciiTheme="minorHAnsi" w:hAnsiTheme="minorHAnsi" w:cstheme="minorHAnsi"/>
                <w:sz w:val="24"/>
                <w:szCs w:val="24"/>
              </w:rPr>
            </w:pPr>
            <w:r w:rsidRPr="00705BE0">
              <w:rPr>
                <w:rFonts w:asciiTheme="minorHAnsi" w:hAnsiTheme="minorHAnsi" w:cstheme="minorHAnsi"/>
                <w:b/>
                <w:bCs/>
                <w:sz w:val="24"/>
                <w:szCs w:val="24"/>
              </w:rPr>
              <w:t>Helen Gill</w:t>
            </w:r>
          </w:p>
        </w:tc>
      </w:tr>
      <w:tr w:rsidR="00705BE0" w:rsidRPr="00705BE0" w14:paraId="2770B7EA" w14:textId="77777777" w:rsidTr="000E1CF7">
        <w:trPr>
          <w:trHeight w:val="399"/>
        </w:trPr>
        <w:tc>
          <w:tcPr>
            <w:tcW w:w="4815" w:type="dxa"/>
            <w:tcBorders>
              <w:top w:val="single" w:sz="4" w:space="0" w:color="auto"/>
              <w:left w:val="single" w:sz="4" w:space="0" w:color="auto"/>
              <w:bottom w:val="single" w:sz="4" w:space="0" w:color="auto"/>
              <w:right w:val="single" w:sz="4" w:space="0" w:color="auto"/>
            </w:tcBorders>
            <w:vAlign w:val="center"/>
          </w:tcPr>
          <w:p w14:paraId="1B8233F7" w14:textId="4D3BD1DB" w:rsidR="000E1CF7" w:rsidRPr="00705BE0" w:rsidRDefault="000E1CF7" w:rsidP="000E1CF7">
            <w:pPr>
              <w:pStyle w:val="Table"/>
              <w:spacing w:after="0"/>
              <w:jc w:val="left"/>
              <w:rPr>
                <w:b/>
                <w:bCs/>
                <w:szCs w:val="24"/>
              </w:rPr>
            </w:pPr>
            <w:r w:rsidRPr="00705BE0">
              <w:rPr>
                <w:b/>
                <w:bCs/>
                <w:szCs w:val="24"/>
              </w:rPr>
              <w:t>Remote Education Lead (if different</w:t>
            </w:r>
            <w:r w:rsidR="00845188" w:rsidRPr="00705BE0">
              <w:rPr>
                <w:b/>
                <w:bCs/>
                <w:szCs w:val="24"/>
              </w:rPr>
              <w:t xml:space="preserve"> from DSL</w:t>
            </w:r>
            <w:r w:rsidRPr="00705BE0">
              <w:rPr>
                <w:b/>
                <w:bCs/>
                <w:szCs w:val="24"/>
              </w:rPr>
              <w:t>)</w:t>
            </w:r>
          </w:p>
        </w:tc>
        <w:tc>
          <w:tcPr>
            <w:tcW w:w="4819" w:type="dxa"/>
            <w:tcBorders>
              <w:top w:val="single" w:sz="4" w:space="0" w:color="auto"/>
              <w:left w:val="single" w:sz="4" w:space="0" w:color="auto"/>
              <w:bottom w:val="single" w:sz="4" w:space="0" w:color="auto"/>
              <w:right w:val="single" w:sz="4" w:space="0" w:color="auto"/>
            </w:tcBorders>
            <w:vAlign w:val="center"/>
          </w:tcPr>
          <w:p w14:paraId="6D105A9A" w14:textId="5405633B" w:rsidR="000E1CF7" w:rsidRPr="00705BE0" w:rsidRDefault="001F2F6C" w:rsidP="000E1CF7">
            <w:pPr>
              <w:rPr>
                <w:rFonts w:asciiTheme="minorHAnsi" w:hAnsiTheme="minorHAnsi" w:cstheme="minorHAnsi"/>
                <w:b/>
                <w:bCs/>
                <w:sz w:val="24"/>
                <w:szCs w:val="24"/>
              </w:rPr>
            </w:pPr>
            <w:r w:rsidRPr="00705BE0">
              <w:rPr>
                <w:b/>
                <w:bCs/>
                <w:szCs w:val="24"/>
              </w:rPr>
              <w:t>Helen Hepworth</w:t>
            </w:r>
          </w:p>
        </w:tc>
      </w:tr>
      <w:tr w:rsidR="00705BE0" w:rsidRPr="00705BE0" w14:paraId="4B80A616" w14:textId="77777777" w:rsidTr="000E1CF7">
        <w:trPr>
          <w:trHeight w:val="399"/>
        </w:trPr>
        <w:tc>
          <w:tcPr>
            <w:tcW w:w="4815" w:type="dxa"/>
            <w:tcBorders>
              <w:top w:val="single" w:sz="4" w:space="0" w:color="auto"/>
              <w:left w:val="single" w:sz="4" w:space="0" w:color="auto"/>
              <w:bottom w:val="single" w:sz="4" w:space="0" w:color="auto"/>
              <w:right w:val="single" w:sz="4" w:space="0" w:color="auto"/>
            </w:tcBorders>
            <w:vAlign w:val="center"/>
          </w:tcPr>
          <w:p w14:paraId="4ED3D791" w14:textId="77777777" w:rsidR="000E1CF7" w:rsidRPr="00705BE0" w:rsidRDefault="000E1CF7" w:rsidP="000E1CF7">
            <w:pPr>
              <w:pStyle w:val="Table"/>
              <w:spacing w:after="0"/>
              <w:jc w:val="left"/>
              <w:rPr>
                <w:b/>
                <w:bCs/>
                <w:szCs w:val="24"/>
              </w:rPr>
            </w:pPr>
            <w:r w:rsidRPr="00705BE0">
              <w:rPr>
                <w:b/>
                <w:bCs/>
                <w:szCs w:val="24"/>
              </w:rPr>
              <w:t>Online Safety / Safeguarding Link Governor</w:t>
            </w:r>
          </w:p>
        </w:tc>
        <w:tc>
          <w:tcPr>
            <w:tcW w:w="4819" w:type="dxa"/>
            <w:tcBorders>
              <w:top w:val="single" w:sz="4" w:space="0" w:color="auto"/>
              <w:left w:val="single" w:sz="4" w:space="0" w:color="auto"/>
              <w:bottom w:val="single" w:sz="4" w:space="0" w:color="auto"/>
              <w:right w:val="single" w:sz="4" w:space="0" w:color="auto"/>
            </w:tcBorders>
            <w:vAlign w:val="center"/>
          </w:tcPr>
          <w:p w14:paraId="3001AE18" w14:textId="2183E2B9" w:rsidR="000E1CF7" w:rsidRPr="00705BE0" w:rsidRDefault="000E1CF7" w:rsidP="000E1CF7">
            <w:pPr>
              <w:rPr>
                <w:rFonts w:asciiTheme="minorHAnsi" w:hAnsiTheme="minorHAnsi" w:cstheme="minorHAnsi"/>
                <w:sz w:val="24"/>
                <w:szCs w:val="24"/>
              </w:rPr>
            </w:pPr>
            <w:r w:rsidRPr="00705BE0">
              <w:rPr>
                <w:rFonts w:asciiTheme="minorHAnsi" w:hAnsiTheme="minorHAnsi" w:cstheme="minorHAnsi"/>
                <w:b/>
                <w:bCs/>
                <w:sz w:val="24"/>
                <w:szCs w:val="24"/>
              </w:rPr>
              <w:t>Name</w:t>
            </w:r>
          </w:p>
        </w:tc>
      </w:tr>
      <w:tr w:rsidR="00705BE0" w:rsidRPr="00705BE0" w14:paraId="0866E7B5" w14:textId="77777777" w:rsidTr="000E1CF7">
        <w:trPr>
          <w:trHeight w:val="391"/>
        </w:trPr>
        <w:tc>
          <w:tcPr>
            <w:tcW w:w="4815" w:type="dxa"/>
            <w:tcBorders>
              <w:top w:val="single" w:sz="4" w:space="0" w:color="auto"/>
              <w:left w:val="single" w:sz="4" w:space="0" w:color="auto"/>
              <w:bottom w:val="single" w:sz="4" w:space="0" w:color="auto"/>
              <w:right w:val="single" w:sz="4" w:space="0" w:color="auto"/>
            </w:tcBorders>
            <w:vAlign w:val="center"/>
          </w:tcPr>
          <w:p w14:paraId="21706BE4" w14:textId="1E86DB72" w:rsidR="000E1CF7" w:rsidRPr="00705BE0" w:rsidRDefault="000E1CF7" w:rsidP="000E1CF7">
            <w:pPr>
              <w:pStyle w:val="Table"/>
              <w:spacing w:after="0"/>
              <w:jc w:val="left"/>
              <w:rPr>
                <w:b/>
                <w:bCs/>
                <w:szCs w:val="24"/>
              </w:rPr>
            </w:pPr>
            <w:r w:rsidRPr="00705BE0">
              <w:rPr>
                <w:b/>
                <w:bCs/>
                <w:szCs w:val="24"/>
              </w:rPr>
              <w:t>PSHE / RSHE lead</w:t>
            </w:r>
          </w:p>
        </w:tc>
        <w:tc>
          <w:tcPr>
            <w:tcW w:w="4819" w:type="dxa"/>
            <w:tcBorders>
              <w:top w:val="single" w:sz="4" w:space="0" w:color="auto"/>
              <w:left w:val="single" w:sz="4" w:space="0" w:color="auto"/>
              <w:bottom w:val="single" w:sz="4" w:space="0" w:color="auto"/>
              <w:right w:val="single" w:sz="4" w:space="0" w:color="auto"/>
            </w:tcBorders>
            <w:vAlign w:val="center"/>
          </w:tcPr>
          <w:p w14:paraId="70E7D1C2" w14:textId="557F249D" w:rsidR="000E1CF7" w:rsidRPr="00705BE0" w:rsidRDefault="001F2F6C" w:rsidP="000E1CF7">
            <w:pPr>
              <w:rPr>
                <w:rFonts w:asciiTheme="minorHAnsi" w:hAnsiTheme="minorHAnsi" w:cstheme="minorHAnsi"/>
                <w:sz w:val="24"/>
                <w:szCs w:val="24"/>
              </w:rPr>
            </w:pPr>
            <w:r w:rsidRPr="00705BE0">
              <w:rPr>
                <w:rFonts w:asciiTheme="minorHAnsi" w:hAnsiTheme="minorHAnsi" w:cstheme="minorHAnsi"/>
                <w:b/>
                <w:bCs/>
                <w:sz w:val="24"/>
                <w:szCs w:val="24"/>
              </w:rPr>
              <w:t>Helen Gill</w:t>
            </w:r>
          </w:p>
        </w:tc>
      </w:tr>
      <w:tr w:rsidR="000E1CF7" w:rsidRPr="00705BE0" w14:paraId="2B3C5328" w14:textId="77777777" w:rsidTr="000E1CF7">
        <w:trPr>
          <w:trHeight w:val="397"/>
        </w:trPr>
        <w:tc>
          <w:tcPr>
            <w:tcW w:w="4815" w:type="dxa"/>
            <w:tcBorders>
              <w:top w:val="single" w:sz="4" w:space="0" w:color="auto"/>
              <w:left w:val="single" w:sz="4" w:space="0" w:color="auto"/>
              <w:bottom w:val="single" w:sz="4" w:space="0" w:color="auto"/>
              <w:right w:val="single" w:sz="4" w:space="0" w:color="auto"/>
            </w:tcBorders>
            <w:vAlign w:val="center"/>
          </w:tcPr>
          <w:p w14:paraId="6ED3B157" w14:textId="52159FE4" w:rsidR="000E1CF7" w:rsidRPr="00705BE0" w:rsidRDefault="000E1CF7" w:rsidP="000E1CF7">
            <w:pPr>
              <w:pStyle w:val="Table"/>
              <w:spacing w:after="0"/>
              <w:jc w:val="left"/>
              <w:rPr>
                <w:b/>
                <w:bCs/>
                <w:szCs w:val="24"/>
              </w:rPr>
            </w:pPr>
            <w:r w:rsidRPr="00705BE0">
              <w:rPr>
                <w:b/>
                <w:bCs/>
                <w:szCs w:val="24"/>
              </w:rPr>
              <w:t>Network Manager / other technical support</w:t>
            </w:r>
          </w:p>
        </w:tc>
        <w:tc>
          <w:tcPr>
            <w:tcW w:w="4819" w:type="dxa"/>
            <w:tcBorders>
              <w:top w:val="single" w:sz="4" w:space="0" w:color="auto"/>
              <w:left w:val="single" w:sz="4" w:space="0" w:color="auto"/>
              <w:bottom w:val="single" w:sz="4" w:space="0" w:color="auto"/>
              <w:right w:val="single" w:sz="4" w:space="0" w:color="auto"/>
            </w:tcBorders>
            <w:vAlign w:val="center"/>
          </w:tcPr>
          <w:p w14:paraId="4A474559" w14:textId="7B2AE2FA" w:rsidR="000E1CF7" w:rsidRPr="00705BE0" w:rsidRDefault="001F2F6C" w:rsidP="000E1CF7">
            <w:pPr>
              <w:rPr>
                <w:rFonts w:asciiTheme="minorHAnsi" w:hAnsiTheme="minorHAnsi" w:cstheme="minorHAnsi"/>
                <w:sz w:val="24"/>
                <w:szCs w:val="24"/>
              </w:rPr>
            </w:pPr>
            <w:r w:rsidRPr="00705BE0">
              <w:rPr>
                <w:rFonts w:asciiTheme="minorHAnsi" w:hAnsiTheme="minorHAnsi" w:cstheme="minorHAnsi"/>
                <w:b/>
                <w:bCs/>
                <w:sz w:val="24"/>
                <w:szCs w:val="24"/>
              </w:rPr>
              <w:t>Westcom</w:t>
            </w:r>
          </w:p>
        </w:tc>
      </w:tr>
    </w:tbl>
    <w:p w14:paraId="22187A2F" w14:textId="0E284DE1" w:rsidR="00BC63B3" w:rsidRPr="00705BE0" w:rsidRDefault="00BC63B3" w:rsidP="002F7563">
      <w:pPr>
        <w:pStyle w:val="Title"/>
        <w:jc w:val="left"/>
        <w:rPr>
          <w:rFonts w:ascii="Calibri" w:hAnsi="Calibri"/>
        </w:rPr>
      </w:pPr>
    </w:p>
    <w:p w14:paraId="3B405CCC" w14:textId="77777777" w:rsidR="000E1CF7" w:rsidRPr="00705BE0" w:rsidRDefault="000E1CF7" w:rsidP="002F7563">
      <w:pPr>
        <w:pStyle w:val="Title"/>
        <w:jc w:val="left"/>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648"/>
      </w:tblGrid>
      <w:tr w:rsidR="00705BE0" w:rsidRPr="00705BE0" w14:paraId="3D08202E" w14:textId="77777777" w:rsidTr="000E1CF7">
        <w:trPr>
          <w:trHeight w:val="454"/>
        </w:trPr>
        <w:tc>
          <w:tcPr>
            <w:tcW w:w="962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20141220" w14:textId="77777777" w:rsidR="00BC63B3" w:rsidRPr="00705BE0" w:rsidRDefault="00BC63B3" w:rsidP="000E1CF7">
            <w:pPr>
              <w:pStyle w:val="Title"/>
              <w:jc w:val="left"/>
              <w:rPr>
                <w:rFonts w:ascii="Calibri" w:hAnsi="Calibri"/>
                <w:sz w:val="26"/>
                <w:szCs w:val="26"/>
                <w:vertAlign w:val="superscript"/>
              </w:rPr>
            </w:pPr>
            <w:r w:rsidRPr="00705BE0">
              <w:rPr>
                <w:rFonts w:ascii="Calibri" w:hAnsi="Calibri"/>
                <w:sz w:val="26"/>
                <w:szCs w:val="26"/>
              </w:rPr>
              <w:t>Approved by</w:t>
            </w:r>
            <w:r w:rsidR="004602FC" w:rsidRPr="00705BE0">
              <w:rPr>
                <w:rFonts w:ascii="Calibri" w:hAnsi="Calibri"/>
                <w:sz w:val="26"/>
                <w:szCs w:val="26"/>
                <w:vertAlign w:val="superscript"/>
              </w:rPr>
              <w:t>1</w:t>
            </w:r>
          </w:p>
        </w:tc>
      </w:tr>
      <w:tr w:rsidR="00705BE0" w:rsidRPr="00705BE0" w14:paraId="7EB037A2" w14:textId="77777777" w:rsidTr="000E1CF7">
        <w:trPr>
          <w:trHeight w:val="454"/>
        </w:trPr>
        <w:tc>
          <w:tcPr>
            <w:tcW w:w="198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BC75448" w14:textId="77777777" w:rsidR="00BC63B3" w:rsidRPr="00705BE0" w:rsidRDefault="00BC63B3" w:rsidP="000E1CF7">
            <w:pPr>
              <w:pStyle w:val="Title"/>
              <w:jc w:val="left"/>
              <w:rPr>
                <w:rFonts w:ascii="Calibri" w:hAnsi="Calibri"/>
                <w:szCs w:val="32"/>
              </w:rPr>
            </w:pPr>
            <w:r w:rsidRPr="00705BE0">
              <w:rPr>
                <w:rFonts w:ascii="Calibri" w:hAnsi="Calibri"/>
                <w:szCs w:val="32"/>
              </w:rPr>
              <w:t>Name:</w:t>
            </w:r>
          </w:p>
        </w:tc>
        <w:tc>
          <w:tcPr>
            <w:tcW w:w="7648" w:type="dxa"/>
            <w:tcBorders>
              <w:top w:val="single" w:sz="4" w:space="0" w:color="auto"/>
              <w:left w:val="single" w:sz="4" w:space="0" w:color="auto"/>
              <w:bottom w:val="single" w:sz="4" w:space="0" w:color="auto"/>
              <w:right w:val="single" w:sz="4" w:space="0" w:color="auto"/>
            </w:tcBorders>
            <w:vAlign w:val="center"/>
          </w:tcPr>
          <w:p w14:paraId="28F94A9D" w14:textId="39E31228" w:rsidR="00BC63B3" w:rsidRPr="00705BE0" w:rsidRDefault="00705BE0" w:rsidP="000E1CF7">
            <w:pPr>
              <w:pStyle w:val="Title"/>
              <w:jc w:val="left"/>
              <w:rPr>
                <w:rFonts w:ascii="Calibri" w:hAnsi="Calibri"/>
                <w:b w:val="0"/>
                <w:szCs w:val="32"/>
              </w:rPr>
            </w:pPr>
            <w:r w:rsidRPr="00705BE0">
              <w:rPr>
                <w:rFonts w:ascii="Calibri" w:hAnsi="Calibri"/>
                <w:b w:val="0"/>
                <w:szCs w:val="32"/>
              </w:rPr>
              <w:t>Grant Smith</w:t>
            </w:r>
          </w:p>
        </w:tc>
      </w:tr>
      <w:tr w:rsidR="00705BE0" w:rsidRPr="00705BE0" w14:paraId="33C68B90" w14:textId="77777777" w:rsidTr="000E1CF7">
        <w:trPr>
          <w:trHeight w:val="454"/>
        </w:trPr>
        <w:tc>
          <w:tcPr>
            <w:tcW w:w="198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9533072" w14:textId="77777777" w:rsidR="00BC63B3" w:rsidRPr="00705BE0" w:rsidRDefault="00BC63B3" w:rsidP="000E1CF7">
            <w:pPr>
              <w:pStyle w:val="Title"/>
              <w:jc w:val="left"/>
              <w:rPr>
                <w:rFonts w:ascii="Calibri" w:hAnsi="Calibri"/>
                <w:szCs w:val="32"/>
              </w:rPr>
            </w:pPr>
            <w:r w:rsidRPr="00705BE0">
              <w:rPr>
                <w:rFonts w:ascii="Calibri" w:hAnsi="Calibri"/>
                <w:szCs w:val="32"/>
              </w:rPr>
              <w:t>Position:</w:t>
            </w:r>
          </w:p>
        </w:tc>
        <w:tc>
          <w:tcPr>
            <w:tcW w:w="7648" w:type="dxa"/>
            <w:tcBorders>
              <w:top w:val="single" w:sz="4" w:space="0" w:color="auto"/>
              <w:left w:val="single" w:sz="4" w:space="0" w:color="auto"/>
              <w:bottom w:val="single" w:sz="4" w:space="0" w:color="auto"/>
              <w:right w:val="single" w:sz="4" w:space="0" w:color="auto"/>
            </w:tcBorders>
            <w:vAlign w:val="center"/>
          </w:tcPr>
          <w:p w14:paraId="17766327" w14:textId="513B4EE6" w:rsidR="00BC63B3" w:rsidRPr="00705BE0" w:rsidRDefault="00705BE0" w:rsidP="000E1CF7">
            <w:pPr>
              <w:pStyle w:val="Title"/>
              <w:jc w:val="left"/>
              <w:rPr>
                <w:rFonts w:ascii="Calibri" w:hAnsi="Calibri"/>
                <w:b w:val="0"/>
                <w:szCs w:val="32"/>
              </w:rPr>
            </w:pPr>
            <w:r w:rsidRPr="00705BE0">
              <w:rPr>
                <w:rFonts w:ascii="Calibri" w:hAnsi="Calibri"/>
                <w:b w:val="0"/>
                <w:szCs w:val="32"/>
              </w:rPr>
              <w:t>Chair of governors</w:t>
            </w:r>
          </w:p>
        </w:tc>
      </w:tr>
      <w:tr w:rsidR="00705BE0" w:rsidRPr="00705BE0" w14:paraId="6196F8F3" w14:textId="77777777" w:rsidTr="000E1CF7">
        <w:trPr>
          <w:trHeight w:val="454"/>
        </w:trPr>
        <w:tc>
          <w:tcPr>
            <w:tcW w:w="198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2E4D639" w14:textId="77777777" w:rsidR="00BC63B3" w:rsidRPr="00705BE0" w:rsidRDefault="00BC63B3" w:rsidP="000E1CF7">
            <w:pPr>
              <w:pStyle w:val="Title"/>
              <w:jc w:val="left"/>
              <w:rPr>
                <w:rFonts w:ascii="Calibri" w:hAnsi="Calibri"/>
                <w:szCs w:val="32"/>
              </w:rPr>
            </w:pPr>
            <w:r w:rsidRPr="00705BE0">
              <w:rPr>
                <w:rFonts w:ascii="Calibri" w:hAnsi="Calibri"/>
                <w:szCs w:val="32"/>
              </w:rPr>
              <w:t>Signed:</w:t>
            </w:r>
          </w:p>
        </w:tc>
        <w:tc>
          <w:tcPr>
            <w:tcW w:w="7648" w:type="dxa"/>
            <w:tcBorders>
              <w:top w:val="single" w:sz="4" w:space="0" w:color="auto"/>
              <w:left w:val="single" w:sz="4" w:space="0" w:color="auto"/>
              <w:bottom w:val="single" w:sz="4" w:space="0" w:color="auto"/>
              <w:right w:val="single" w:sz="4" w:space="0" w:color="auto"/>
            </w:tcBorders>
            <w:vAlign w:val="center"/>
          </w:tcPr>
          <w:p w14:paraId="7FFB2A69" w14:textId="77777777" w:rsidR="00BC63B3" w:rsidRPr="00705BE0" w:rsidRDefault="00BC63B3" w:rsidP="000E1CF7">
            <w:pPr>
              <w:pStyle w:val="Title"/>
              <w:jc w:val="left"/>
              <w:rPr>
                <w:rFonts w:ascii="Calibri" w:hAnsi="Calibri"/>
                <w:b w:val="0"/>
                <w:szCs w:val="32"/>
              </w:rPr>
            </w:pPr>
          </w:p>
        </w:tc>
      </w:tr>
      <w:tr w:rsidR="00705BE0" w:rsidRPr="00705BE0" w14:paraId="050096C9" w14:textId="77777777" w:rsidTr="000E1CF7">
        <w:trPr>
          <w:trHeight w:val="454"/>
        </w:trPr>
        <w:tc>
          <w:tcPr>
            <w:tcW w:w="198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7D97763" w14:textId="77777777" w:rsidR="00BC63B3" w:rsidRPr="00705BE0" w:rsidRDefault="00BC63B3" w:rsidP="000E1CF7">
            <w:pPr>
              <w:pStyle w:val="Title"/>
              <w:jc w:val="left"/>
              <w:rPr>
                <w:rFonts w:ascii="Calibri" w:hAnsi="Calibri"/>
                <w:szCs w:val="32"/>
              </w:rPr>
            </w:pPr>
            <w:r w:rsidRPr="00705BE0">
              <w:rPr>
                <w:rFonts w:ascii="Calibri" w:hAnsi="Calibri"/>
                <w:szCs w:val="32"/>
              </w:rPr>
              <w:t>Date:</w:t>
            </w:r>
          </w:p>
        </w:tc>
        <w:tc>
          <w:tcPr>
            <w:tcW w:w="7648" w:type="dxa"/>
            <w:tcBorders>
              <w:top w:val="single" w:sz="4" w:space="0" w:color="auto"/>
              <w:left w:val="single" w:sz="4" w:space="0" w:color="auto"/>
              <w:bottom w:val="single" w:sz="4" w:space="0" w:color="auto"/>
              <w:right w:val="single" w:sz="4" w:space="0" w:color="auto"/>
            </w:tcBorders>
            <w:vAlign w:val="center"/>
          </w:tcPr>
          <w:p w14:paraId="6CC60D7E" w14:textId="4F30E3E2" w:rsidR="00BC63B3" w:rsidRPr="00705BE0" w:rsidRDefault="00705BE0" w:rsidP="000E1CF7">
            <w:pPr>
              <w:pStyle w:val="Title"/>
              <w:jc w:val="left"/>
              <w:rPr>
                <w:rFonts w:ascii="Calibri" w:hAnsi="Calibri"/>
                <w:b w:val="0"/>
                <w:szCs w:val="32"/>
              </w:rPr>
            </w:pPr>
            <w:r w:rsidRPr="00705BE0">
              <w:rPr>
                <w:rFonts w:ascii="Calibri" w:hAnsi="Calibri"/>
                <w:b w:val="0"/>
                <w:szCs w:val="32"/>
              </w:rPr>
              <w:t>14</w:t>
            </w:r>
            <w:r w:rsidRPr="00705BE0">
              <w:rPr>
                <w:rFonts w:ascii="Calibri" w:hAnsi="Calibri"/>
                <w:b w:val="0"/>
                <w:szCs w:val="32"/>
                <w:vertAlign w:val="superscript"/>
              </w:rPr>
              <w:t>th</w:t>
            </w:r>
            <w:r w:rsidRPr="00705BE0">
              <w:rPr>
                <w:rFonts w:ascii="Calibri" w:hAnsi="Calibri"/>
                <w:b w:val="0"/>
                <w:szCs w:val="32"/>
              </w:rPr>
              <w:t xml:space="preserve"> March 2022</w:t>
            </w:r>
          </w:p>
        </w:tc>
      </w:tr>
      <w:tr w:rsidR="00705BE0" w:rsidRPr="00705BE0" w14:paraId="11E67106" w14:textId="77777777" w:rsidTr="000E1CF7">
        <w:trPr>
          <w:trHeight w:val="454"/>
        </w:trPr>
        <w:tc>
          <w:tcPr>
            <w:tcW w:w="198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2A541D0" w14:textId="77777777" w:rsidR="00BC63B3" w:rsidRPr="00705BE0" w:rsidRDefault="00BC63B3" w:rsidP="000E1CF7">
            <w:pPr>
              <w:pStyle w:val="Title"/>
              <w:jc w:val="left"/>
              <w:rPr>
                <w:rFonts w:ascii="Calibri" w:hAnsi="Calibri"/>
                <w:szCs w:val="32"/>
              </w:rPr>
            </w:pPr>
            <w:r w:rsidRPr="00705BE0">
              <w:rPr>
                <w:rFonts w:ascii="Calibri" w:hAnsi="Calibri"/>
                <w:szCs w:val="32"/>
              </w:rPr>
              <w:t>Review date</w:t>
            </w:r>
            <w:r w:rsidR="004602FC" w:rsidRPr="00705BE0">
              <w:rPr>
                <w:rFonts w:ascii="Calibri" w:hAnsi="Calibri"/>
                <w:szCs w:val="32"/>
                <w:vertAlign w:val="superscript"/>
              </w:rPr>
              <w:t>2</w:t>
            </w:r>
            <w:r w:rsidRPr="00705BE0">
              <w:rPr>
                <w:rFonts w:ascii="Calibri" w:hAnsi="Calibri"/>
                <w:szCs w:val="32"/>
              </w:rPr>
              <w:t>:</w:t>
            </w:r>
          </w:p>
        </w:tc>
        <w:tc>
          <w:tcPr>
            <w:tcW w:w="7648" w:type="dxa"/>
            <w:tcBorders>
              <w:top w:val="single" w:sz="4" w:space="0" w:color="auto"/>
              <w:left w:val="single" w:sz="4" w:space="0" w:color="auto"/>
              <w:bottom w:val="single" w:sz="4" w:space="0" w:color="auto"/>
              <w:right w:val="single" w:sz="4" w:space="0" w:color="auto"/>
            </w:tcBorders>
            <w:vAlign w:val="center"/>
          </w:tcPr>
          <w:p w14:paraId="18DA8329" w14:textId="4DBC0F47" w:rsidR="00BC63B3" w:rsidRPr="00705BE0" w:rsidRDefault="00673D38" w:rsidP="000E1CF7">
            <w:pPr>
              <w:pStyle w:val="Title"/>
              <w:jc w:val="left"/>
              <w:rPr>
                <w:rFonts w:ascii="Calibri" w:hAnsi="Calibri"/>
                <w:b w:val="0"/>
                <w:szCs w:val="32"/>
              </w:rPr>
            </w:pPr>
            <w:r w:rsidRPr="00705BE0">
              <w:rPr>
                <w:rFonts w:ascii="Calibri" w:hAnsi="Calibri"/>
                <w:b w:val="0"/>
                <w:szCs w:val="32"/>
              </w:rPr>
              <w:t>March 2023</w:t>
            </w:r>
          </w:p>
        </w:tc>
      </w:tr>
    </w:tbl>
    <w:p w14:paraId="508AB557" w14:textId="77777777" w:rsidR="00FB18D9" w:rsidRPr="00705BE0" w:rsidRDefault="00FB18D9" w:rsidP="00FB18D9">
      <w:pPr>
        <w:spacing w:after="200" w:line="276" w:lineRule="auto"/>
        <w:rPr>
          <w:rFonts w:ascii="Calibri" w:eastAsia="Calibri" w:hAnsi="Calibri"/>
          <w:szCs w:val="22"/>
        </w:rPr>
        <w:sectPr w:rsidR="00FB18D9" w:rsidRPr="00705BE0" w:rsidSect="00FB18D9">
          <w:footerReference w:type="default" r:id="rId9"/>
          <w:pgSz w:w="11906" w:h="16838"/>
          <w:pgMar w:top="1134" w:right="1134" w:bottom="1134" w:left="1134" w:header="709" w:footer="397" w:gutter="0"/>
          <w:cols w:space="708"/>
          <w:docGrid w:linePitch="360"/>
        </w:sectPr>
      </w:pPr>
    </w:p>
    <w:p w14:paraId="745BB35A" w14:textId="77777777" w:rsidR="00472848" w:rsidRPr="00705BE0" w:rsidRDefault="00472848" w:rsidP="00472848">
      <w:pPr>
        <w:rPr>
          <w:rFonts w:ascii="Calibri" w:hAnsi="Calibri"/>
          <w:b/>
          <w:sz w:val="32"/>
          <w:szCs w:val="32"/>
        </w:rPr>
      </w:pPr>
      <w:r w:rsidRPr="00705BE0">
        <w:rPr>
          <w:rFonts w:ascii="Calibri" w:hAnsi="Calibri"/>
          <w:b/>
          <w:sz w:val="32"/>
          <w:szCs w:val="32"/>
        </w:rPr>
        <w:lastRenderedPageBreak/>
        <w:t>REVIEW SHEET</w:t>
      </w:r>
    </w:p>
    <w:p w14:paraId="7CFC8159" w14:textId="77777777" w:rsidR="00472848" w:rsidRPr="00705BE0" w:rsidRDefault="00472848" w:rsidP="00472848">
      <w:pPr>
        <w:rPr>
          <w:rFonts w:ascii="Calibri" w:hAnsi="Calibri"/>
          <w:b/>
          <w:sz w:val="24"/>
          <w:szCs w:val="24"/>
        </w:rPr>
      </w:pPr>
    </w:p>
    <w:p w14:paraId="7DFB24B2" w14:textId="77777777" w:rsidR="00472848" w:rsidRPr="00705BE0" w:rsidRDefault="00472848" w:rsidP="00472848">
      <w:pPr>
        <w:rPr>
          <w:rFonts w:ascii="Calibri" w:hAnsi="Calibri"/>
          <w:b/>
          <w:sz w:val="24"/>
          <w:szCs w:val="24"/>
        </w:rPr>
      </w:pPr>
      <w:r w:rsidRPr="00705BE0">
        <w:rPr>
          <w:rFonts w:ascii="Calibri" w:hAnsi="Calibri"/>
          <w:b/>
          <w:sz w:val="24"/>
          <w:szCs w:val="24"/>
        </w:rPr>
        <w:t>The information in the table below details earlier versions of this document with a brief description of each review and how to distinguish amendments made since the previous version date (if any).</w:t>
      </w:r>
    </w:p>
    <w:p w14:paraId="26BBBA20" w14:textId="77777777" w:rsidR="00472848" w:rsidRPr="00705BE0" w:rsidRDefault="00472848" w:rsidP="00472848">
      <w:pPr>
        <w:rPr>
          <w:rFonts w:ascii="Calibri" w:hAnsi="Calibri"/>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021"/>
        <w:gridCol w:w="7088"/>
        <w:gridCol w:w="1889"/>
      </w:tblGrid>
      <w:tr w:rsidR="00705BE0" w:rsidRPr="00705BE0" w14:paraId="53B6AEEF" w14:textId="77777777" w:rsidTr="005C2068">
        <w:trPr>
          <w:trHeight w:val="20"/>
        </w:trPr>
        <w:tc>
          <w:tcPr>
            <w:tcW w:w="1021" w:type="dxa"/>
            <w:shd w:val="clear" w:color="auto" w:fill="D9D9D9"/>
            <w:vAlign w:val="center"/>
          </w:tcPr>
          <w:p w14:paraId="0AE0220A" w14:textId="77777777" w:rsidR="00472848" w:rsidRPr="00705BE0" w:rsidRDefault="00472848" w:rsidP="008746AC">
            <w:pPr>
              <w:jc w:val="center"/>
              <w:rPr>
                <w:rFonts w:ascii="Calibri" w:eastAsia="Gill Sans MT" w:hAnsi="Calibri"/>
                <w:b/>
                <w:szCs w:val="22"/>
              </w:rPr>
            </w:pPr>
            <w:r w:rsidRPr="00705BE0">
              <w:rPr>
                <w:rFonts w:ascii="Calibri" w:eastAsia="Gill Sans MT" w:hAnsi="Calibri"/>
                <w:b/>
                <w:szCs w:val="22"/>
              </w:rPr>
              <w:t>Version Number</w:t>
            </w:r>
          </w:p>
        </w:tc>
        <w:tc>
          <w:tcPr>
            <w:tcW w:w="7088" w:type="dxa"/>
            <w:shd w:val="clear" w:color="auto" w:fill="D9D9D9"/>
            <w:vAlign w:val="center"/>
          </w:tcPr>
          <w:p w14:paraId="538686E3" w14:textId="77777777" w:rsidR="00472848" w:rsidRPr="00705BE0" w:rsidRDefault="00472848" w:rsidP="008746AC">
            <w:pPr>
              <w:jc w:val="center"/>
              <w:rPr>
                <w:rFonts w:ascii="Calibri" w:eastAsia="Gill Sans MT" w:hAnsi="Calibri"/>
                <w:b/>
                <w:szCs w:val="22"/>
              </w:rPr>
            </w:pPr>
            <w:r w:rsidRPr="00705BE0">
              <w:rPr>
                <w:rFonts w:ascii="Calibri" w:eastAsia="Gill Sans MT" w:hAnsi="Calibri"/>
                <w:b/>
                <w:szCs w:val="22"/>
              </w:rPr>
              <w:t>Version Description</w:t>
            </w:r>
          </w:p>
        </w:tc>
        <w:tc>
          <w:tcPr>
            <w:tcW w:w="1889" w:type="dxa"/>
            <w:shd w:val="clear" w:color="auto" w:fill="D9D9D9"/>
            <w:vAlign w:val="center"/>
          </w:tcPr>
          <w:p w14:paraId="6AF1A793" w14:textId="77777777" w:rsidR="00472848" w:rsidRPr="00705BE0" w:rsidRDefault="00472848" w:rsidP="008746AC">
            <w:pPr>
              <w:jc w:val="center"/>
              <w:rPr>
                <w:rFonts w:ascii="Calibri" w:eastAsia="Gill Sans MT" w:hAnsi="Calibri"/>
                <w:b/>
                <w:szCs w:val="22"/>
              </w:rPr>
            </w:pPr>
            <w:r w:rsidRPr="00705BE0">
              <w:rPr>
                <w:rFonts w:ascii="Calibri" w:eastAsia="Gill Sans MT" w:hAnsi="Calibri"/>
                <w:b/>
                <w:szCs w:val="22"/>
              </w:rPr>
              <w:t>Date of Revision</w:t>
            </w:r>
          </w:p>
        </w:tc>
      </w:tr>
      <w:tr w:rsidR="00705BE0" w:rsidRPr="00705BE0" w14:paraId="6507E390" w14:textId="77777777" w:rsidTr="005C2068">
        <w:trPr>
          <w:trHeight w:val="340"/>
        </w:trPr>
        <w:tc>
          <w:tcPr>
            <w:tcW w:w="1021" w:type="dxa"/>
            <w:shd w:val="clear" w:color="auto" w:fill="auto"/>
            <w:vAlign w:val="center"/>
          </w:tcPr>
          <w:p w14:paraId="2261DC78" w14:textId="77777777" w:rsidR="00472848" w:rsidRPr="00705BE0" w:rsidRDefault="00537B88" w:rsidP="00C62C50">
            <w:pPr>
              <w:jc w:val="center"/>
              <w:rPr>
                <w:rFonts w:ascii="Calibri" w:eastAsia="Gill Sans MT" w:hAnsi="Calibri"/>
                <w:szCs w:val="22"/>
              </w:rPr>
            </w:pPr>
            <w:r w:rsidRPr="00705BE0">
              <w:rPr>
                <w:rFonts w:ascii="Calibri" w:eastAsia="Gill Sans MT" w:hAnsi="Calibri"/>
                <w:szCs w:val="22"/>
              </w:rPr>
              <w:t>1</w:t>
            </w:r>
          </w:p>
        </w:tc>
        <w:tc>
          <w:tcPr>
            <w:tcW w:w="7088" w:type="dxa"/>
            <w:shd w:val="clear" w:color="auto" w:fill="auto"/>
          </w:tcPr>
          <w:p w14:paraId="1F53B2AD" w14:textId="77777777" w:rsidR="00472848" w:rsidRPr="00705BE0" w:rsidRDefault="00472848" w:rsidP="00C62C50">
            <w:pPr>
              <w:rPr>
                <w:rFonts w:ascii="Calibri" w:eastAsia="Gill Sans MT" w:hAnsi="Calibri"/>
                <w:szCs w:val="22"/>
              </w:rPr>
            </w:pPr>
            <w:r w:rsidRPr="00705BE0">
              <w:rPr>
                <w:rFonts w:ascii="Calibri" w:eastAsia="Gill Sans MT" w:hAnsi="Calibri"/>
                <w:szCs w:val="22"/>
              </w:rPr>
              <w:t>Original</w:t>
            </w:r>
            <w:r w:rsidR="00113C25" w:rsidRPr="00705BE0">
              <w:rPr>
                <w:rFonts w:ascii="Calibri" w:eastAsia="Gill Sans MT" w:hAnsi="Calibri"/>
                <w:szCs w:val="22"/>
              </w:rPr>
              <w:t>.  Complete rewrite to take into account current national guidance on Online Safety</w:t>
            </w:r>
          </w:p>
        </w:tc>
        <w:tc>
          <w:tcPr>
            <w:tcW w:w="1889" w:type="dxa"/>
            <w:shd w:val="clear" w:color="auto" w:fill="auto"/>
            <w:vAlign w:val="center"/>
          </w:tcPr>
          <w:p w14:paraId="68FA4A79" w14:textId="77777777" w:rsidR="00472848" w:rsidRPr="00705BE0" w:rsidRDefault="00113C25" w:rsidP="00C62C50">
            <w:pPr>
              <w:jc w:val="center"/>
              <w:rPr>
                <w:rFonts w:ascii="Calibri" w:eastAsia="Gill Sans MT" w:hAnsi="Calibri"/>
                <w:szCs w:val="22"/>
              </w:rPr>
            </w:pPr>
            <w:r w:rsidRPr="00705BE0">
              <w:rPr>
                <w:rFonts w:ascii="Calibri" w:eastAsia="Gill Sans MT" w:hAnsi="Calibri"/>
                <w:szCs w:val="22"/>
              </w:rPr>
              <w:t>November 2019</w:t>
            </w:r>
          </w:p>
        </w:tc>
      </w:tr>
      <w:tr w:rsidR="00705BE0" w:rsidRPr="00705BE0" w14:paraId="1E72C994" w14:textId="77777777" w:rsidTr="005C2068">
        <w:trPr>
          <w:trHeight w:val="20"/>
        </w:trPr>
        <w:tc>
          <w:tcPr>
            <w:tcW w:w="1021" w:type="dxa"/>
            <w:shd w:val="clear" w:color="auto" w:fill="auto"/>
            <w:vAlign w:val="center"/>
          </w:tcPr>
          <w:p w14:paraId="3AB0C234" w14:textId="68930125" w:rsidR="008D2A45" w:rsidRPr="00705BE0" w:rsidRDefault="00F63709" w:rsidP="00C62C50">
            <w:pPr>
              <w:jc w:val="center"/>
              <w:rPr>
                <w:rFonts w:ascii="Calibri" w:eastAsia="Gill Sans MT" w:hAnsi="Calibri"/>
                <w:szCs w:val="22"/>
              </w:rPr>
            </w:pPr>
            <w:r w:rsidRPr="00705BE0">
              <w:rPr>
                <w:rFonts w:ascii="Calibri" w:eastAsia="Gill Sans MT" w:hAnsi="Calibri"/>
                <w:szCs w:val="22"/>
              </w:rPr>
              <w:t>2</w:t>
            </w:r>
          </w:p>
        </w:tc>
        <w:tc>
          <w:tcPr>
            <w:tcW w:w="7088" w:type="dxa"/>
            <w:shd w:val="clear" w:color="auto" w:fill="auto"/>
            <w:vAlign w:val="center"/>
          </w:tcPr>
          <w:p w14:paraId="7870A8AC" w14:textId="77777777" w:rsidR="00E13CBB" w:rsidRPr="00705BE0" w:rsidRDefault="00F63709" w:rsidP="00C62C50">
            <w:pPr>
              <w:rPr>
                <w:rFonts w:ascii="Calibri" w:eastAsia="Gill Sans MT" w:hAnsi="Calibri"/>
                <w:szCs w:val="22"/>
              </w:rPr>
            </w:pPr>
            <w:r w:rsidRPr="00705BE0">
              <w:rPr>
                <w:rFonts w:ascii="Calibri" w:eastAsia="Gill Sans MT" w:hAnsi="Calibri"/>
                <w:szCs w:val="22"/>
              </w:rPr>
              <w:t xml:space="preserve">Updated </w:t>
            </w:r>
            <w:r w:rsidR="008B677F" w:rsidRPr="00705BE0">
              <w:rPr>
                <w:rFonts w:ascii="Calibri" w:eastAsia="Gill Sans MT" w:hAnsi="Calibri"/>
                <w:szCs w:val="22"/>
              </w:rPr>
              <w:t>in line with</w:t>
            </w:r>
            <w:r w:rsidRPr="00705BE0">
              <w:rPr>
                <w:rFonts w:ascii="Calibri" w:eastAsia="Gill Sans MT" w:hAnsi="Calibri"/>
                <w:szCs w:val="22"/>
              </w:rPr>
              <w:t xml:space="preserve"> Keeping Children Safe in Education 2020</w:t>
            </w:r>
            <w:r w:rsidR="000C3F90" w:rsidRPr="00705BE0">
              <w:rPr>
                <w:rFonts w:ascii="Calibri" w:eastAsia="Gill Sans MT" w:hAnsi="Calibri"/>
                <w:szCs w:val="22"/>
              </w:rPr>
              <w:t xml:space="preserve">.  </w:t>
            </w:r>
          </w:p>
          <w:p w14:paraId="02E48068" w14:textId="5A293046" w:rsidR="008B677F" w:rsidRPr="00705BE0" w:rsidRDefault="008B677F" w:rsidP="00C62C50">
            <w:pPr>
              <w:rPr>
                <w:rFonts w:ascii="Calibri" w:eastAsia="Gill Sans MT" w:hAnsi="Calibri"/>
                <w:szCs w:val="22"/>
              </w:rPr>
            </w:pPr>
            <w:r w:rsidRPr="00705BE0">
              <w:rPr>
                <w:rFonts w:ascii="Calibri" w:eastAsia="Gill Sans MT" w:hAnsi="Calibri"/>
                <w:szCs w:val="22"/>
              </w:rPr>
              <w:t>No legal or significant policy changes</w:t>
            </w:r>
            <w:r w:rsidR="00DC5F72" w:rsidRPr="00705BE0">
              <w:rPr>
                <w:rFonts w:ascii="Calibri" w:eastAsia="Gill Sans MT" w:hAnsi="Calibri"/>
                <w:szCs w:val="22"/>
              </w:rPr>
              <w:t xml:space="preserve"> just updates to link document mentions to the latest </w:t>
            </w:r>
            <w:r w:rsidR="00F35B6F" w:rsidRPr="00705BE0">
              <w:rPr>
                <w:rFonts w:ascii="Calibri" w:eastAsia="Gill Sans MT" w:hAnsi="Calibri"/>
                <w:szCs w:val="22"/>
              </w:rPr>
              <w:t xml:space="preserve">versions </w:t>
            </w:r>
            <w:r w:rsidR="00F13772" w:rsidRPr="00705BE0">
              <w:rPr>
                <w:rFonts w:ascii="Calibri" w:eastAsia="Gill Sans MT" w:hAnsi="Calibri"/>
                <w:szCs w:val="22"/>
              </w:rPr>
              <w:t>of them</w:t>
            </w:r>
            <w:r w:rsidR="000760BE" w:rsidRPr="00705BE0">
              <w:rPr>
                <w:rFonts w:ascii="Calibri" w:eastAsia="Gill Sans MT" w:hAnsi="Calibri"/>
                <w:szCs w:val="22"/>
              </w:rPr>
              <w:t xml:space="preserve"> </w:t>
            </w:r>
            <w:r w:rsidR="00E13CBB" w:rsidRPr="00705BE0">
              <w:rPr>
                <w:rFonts w:ascii="Calibri" w:eastAsia="Gill Sans MT" w:hAnsi="Calibri"/>
                <w:szCs w:val="22"/>
              </w:rPr>
              <w:t xml:space="preserve">online </w:t>
            </w:r>
            <w:r w:rsidR="000760BE" w:rsidRPr="00705BE0">
              <w:rPr>
                <w:rFonts w:ascii="Calibri" w:eastAsia="Gill Sans MT" w:hAnsi="Calibri"/>
                <w:szCs w:val="22"/>
              </w:rPr>
              <w:t>(not highlighted)</w:t>
            </w:r>
            <w:r w:rsidRPr="00705BE0">
              <w:rPr>
                <w:rFonts w:ascii="Calibri" w:eastAsia="Gill Sans MT" w:hAnsi="Calibri"/>
                <w:szCs w:val="22"/>
              </w:rPr>
              <w:t>.</w:t>
            </w:r>
          </w:p>
          <w:p w14:paraId="2A1706D4" w14:textId="7DAC2188" w:rsidR="008D2A45" w:rsidRPr="00705BE0" w:rsidRDefault="000C3F90" w:rsidP="00C62C50">
            <w:pPr>
              <w:rPr>
                <w:rFonts w:ascii="Calibri" w:eastAsia="Gill Sans MT" w:hAnsi="Calibri"/>
                <w:szCs w:val="22"/>
              </w:rPr>
            </w:pPr>
            <w:r w:rsidRPr="00705BE0">
              <w:rPr>
                <w:rFonts w:ascii="Calibri" w:eastAsia="Gill Sans MT" w:hAnsi="Calibri"/>
                <w:szCs w:val="22"/>
              </w:rPr>
              <w:t xml:space="preserve">Minor policy </w:t>
            </w:r>
            <w:r w:rsidR="000760BE" w:rsidRPr="00705BE0">
              <w:rPr>
                <w:rFonts w:ascii="Calibri" w:eastAsia="Gill Sans MT" w:hAnsi="Calibri"/>
                <w:szCs w:val="22"/>
              </w:rPr>
              <w:t xml:space="preserve">addition </w:t>
            </w:r>
            <w:r w:rsidR="001B6038" w:rsidRPr="00705BE0">
              <w:rPr>
                <w:rFonts w:ascii="Calibri" w:eastAsia="Gill Sans MT" w:hAnsi="Calibri"/>
                <w:szCs w:val="22"/>
              </w:rPr>
              <w:t xml:space="preserve">in Section 3 </w:t>
            </w:r>
            <w:r w:rsidR="000760BE" w:rsidRPr="00705BE0">
              <w:rPr>
                <w:rFonts w:ascii="Calibri" w:eastAsia="Gill Sans MT" w:hAnsi="Calibri"/>
                <w:szCs w:val="22"/>
              </w:rPr>
              <w:t xml:space="preserve">to </w:t>
            </w:r>
            <w:r w:rsidR="009B79C3" w:rsidRPr="00705BE0">
              <w:rPr>
                <w:rFonts w:ascii="Calibri" w:eastAsia="Gill Sans MT" w:hAnsi="Calibri"/>
                <w:szCs w:val="22"/>
              </w:rPr>
              <w:t xml:space="preserve">draw attention to </w:t>
            </w:r>
            <w:r w:rsidR="000760BE" w:rsidRPr="00705BE0">
              <w:rPr>
                <w:rFonts w:ascii="Calibri" w:eastAsia="Gill Sans MT" w:hAnsi="Calibri"/>
                <w:szCs w:val="22"/>
              </w:rPr>
              <w:t xml:space="preserve">policy or procedure addendums </w:t>
            </w:r>
            <w:r w:rsidR="009B79C3" w:rsidRPr="00705BE0">
              <w:rPr>
                <w:rFonts w:ascii="Calibri" w:eastAsia="Gill Sans MT" w:hAnsi="Calibri"/>
                <w:szCs w:val="22"/>
              </w:rPr>
              <w:t xml:space="preserve">staff </w:t>
            </w:r>
            <w:r w:rsidR="008046B4" w:rsidRPr="00705BE0">
              <w:rPr>
                <w:rFonts w:ascii="Calibri" w:eastAsia="Gill Sans MT" w:hAnsi="Calibri"/>
                <w:szCs w:val="22"/>
              </w:rPr>
              <w:t xml:space="preserve">and others </w:t>
            </w:r>
            <w:r w:rsidR="009B79C3" w:rsidRPr="00705BE0">
              <w:rPr>
                <w:rFonts w:ascii="Calibri" w:eastAsia="Gill Sans MT" w:hAnsi="Calibri"/>
                <w:szCs w:val="22"/>
              </w:rPr>
              <w:t xml:space="preserve">must be aware of </w:t>
            </w:r>
            <w:r w:rsidR="000760BE" w:rsidRPr="00705BE0">
              <w:rPr>
                <w:rFonts w:ascii="Calibri" w:eastAsia="Gill Sans MT" w:hAnsi="Calibri"/>
                <w:szCs w:val="22"/>
              </w:rPr>
              <w:t>(</w:t>
            </w:r>
            <w:r w:rsidR="009B79C3" w:rsidRPr="00705BE0">
              <w:rPr>
                <w:rFonts w:ascii="Calibri" w:eastAsia="Gill Sans MT" w:hAnsi="Calibri"/>
                <w:szCs w:val="22"/>
              </w:rPr>
              <w:t>usually</w:t>
            </w:r>
            <w:r w:rsidR="000760BE" w:rsidRPr="00705BE0">
              <w:rPr>
                <w:rFonts w:ascii="Calibri" w:eastAsia="Gill Sans MT" w:hAnsi="Calibri"/>
                <w:szCs w:val="22"/>
              </w:rPr>
              <w:t xml:space="preserve"> Covid-19</w:t>
            </w:r>
            <w:r w:rsidR="009B79C3" w:rsidRPr="00705BE0">
              <w:rPr>
                <w:rFonts w:ascii="Calibri" w:eastAsia="Gill Sans MT" w:hAnsi="Calibri"/>
                <w:szCs w:val="22"/>
              </w:rPr>
              <w:t xml:space="preserve"> related</w:t>
            </w:r>
            <w:r w:rsidR="000760BE" w:rsidRPr="00705BE0">
              <w:rPr>
                <w:rFonts w:ascii="Calibri" w:eastAsia="Gill Sans MT" w:hAnsi="Calibri"/>
                <w:szCs w:val="22"/>
              </w:rPr>
              <w:t>)</w:t>
            </w:r>
            <w:r w:rsidR="009B79C3" w:rsidRPr="00705BE0">
              <w:rPr>
                <w:rFonts w:ascii="Calibri" w:eastAsia="Gill Sans MT" w:hAnsi="Calibri"/>
                <w:szCs w:val="22"/>
              </w:rPr>
              <w:t>.  Minor policy</w:t>
            </w:r>
            <w:r w:rsidR="000760BE" w:rsidRPr="00705BE0">
              <w:rPr>
                <w:rFonts w:ascii="Calibri" w:eastAsia="Gill Sans MT" w:hAnsi="Calibri"/>
                <w:szCs w:val="22"/>
              </w:rPr>
              <w:t xml:space="preserve"> </w:t>
            </w:r>
            <w:r w:rsidRPr="00705BE0">
              <w:rPr>
                <w:rFonts w:ascii="Calibri" w:eastAsia="Gill Sans MT" w:hAnsi="Calibri"/>
                <w:szCs w:val="22"/>
              </w:rPr>
              <w:t xml:space="preserve">clarification </w:t>
            </w:r>
            <w:r w:rsidR="00767B36" w:rsidRPr="00705BE0">
              <w:rPr>
                <w:rFonts w:ascii="Calibri" w:eastAsia="Gill Sans MT" w:hAnsi="Calibri"/>
                <w:szCs w:val="22"/>
              </w:rPr>
              <w:t xml:space="preserve">in Section 9.1 (BYOD procedures) </w:t>
            </w:r>
            <w:r w:rsidR="00F13772" w:rsidRPr="00705BE0">
              <w:rPr>
                <w:rFonts w:ascii="Calibri" w:eastAsia="Gill Sans MT" w:hAnsi="Calibri"/>
                <w:szCs w:val="22"/>
              </w:rPr>
              <w:t>just to specifically reference</w:t>
            </w:r>
            <w:r w:rsidR="008B677F" w:rsidRPr="00705BE0">
              <w:rPr>
                <w:rFonts w:ascii="Calibri" w:eastAsia="Gill Sans MT" w:hAnsi="Calibri"/>
                <w:szCs w:val="22"/>
              </w:rPr>
              <w:t xml:space="preserve"> wearable technologies</w:t>
            </w:r>
            <w:r w:rsidR="003F3BCD" w:rsidRPr="00705BE0">
              <w:rPr>
                <w:rFonts w:ascii="Calibri" w:eastAsia="Gill Sans MT" w:hAnsi="Calibri"/>
                <w:szCs w:val="22"/>
              </w:rPr>
              <w:t xml:space="preserve"> and </w:t>
            </w:r>
            <w:r w:rsidR="000F739E" w:rsidRPr="00705BE0">
              <w:rPr>
                <w:rFonts w:ascii="Calibri" w:eastAsia="Gill Sans MT" w:hAnsi="Calibri"/>
                <w:szCs w:val="22"/>
              </w:rPr>
              <w:t xml:space="preserve">the </w:t>
            </w:r>
            <w:r w:rsidR="003F3BCD" w:rsidRPr="00705BE0">
              <w:rPr>
                <w:rFonts w:ascii="Calibri" w:eastAsia="Gill Sans MT" w:hAnsi="Calibri"/>
                <w:szCs w:val="22"/>
              </w:rPr>
              <w:t>broadcast</w:t>
            </w:r>
            <w:r w:rsidR="000F739E" w:rsidRPr="00705BE0">
              <w:rPr>
                <w:rFonts w:ascii="Calibri" w:eastAsia="Gill Sans MT" w:hAnsi="Calibri"/>
                <w:szCs w:val="22"/>
              </w:rPr>
              <w:t>ing</w:t>
            </w:r>
            <w:r w:rsidR="003F3BCD" w:rsidRPr="00705BE0">
              <w:rPr>
                <w:rFonts w:ascii="Calibri" w:eastAsia="Gill Sans MT" w:hAnsi="Calibri"/>
                <w:szCs w:val="22"/>
              </w:rPr>
              <w:t xml:space="preserve"> of location data</w:t>
            </w:r>
            <w:r w:rsidR="000760BE" w:rsidRPr="00705BE0">
              <w:rPr>
                <w:rFonts w:ascii="Calibri" w:eastAsia="Gill Sans MT" w:hAnsi="Calibri"/>
                <w:szCs w:val="22"/>
              </w:rPr>
              <w:t xml:space="preserve"> (highlighted)</w:t>
            </w:r>
            <w:r w:rsidR="00F13772" w:rsidRPr="00705BE0">
              <w:rPr>
                <w:rFonts w:ascii="Calibri" w:eastAsia="Gill Sans MT" w:hAnsi="Calibri"/>
                <w:szCs w:val="22"/>
              </w:rPr>
              <w:t>.</w:t>
            </w:r>
          </w:p>
        </w:tc>
        <w:tc>
          <w:tcPr>
            <w:tcW w:w="1889" w:type="dxa"/>
            <w:shd w:val="clear" w:color="auto" w:fill="auto"/>
            <w:vAlign w:val="center"/>
          </w:tcPr>
          <w:p w14:paraId="506DC6DC" w14:textId="12BB5E7B" w:rsidR="008D2A45" w:rsidRPr="00705BE0" w:rsidRDefault="00F63709" w:rsidP="00C62C50">
            <w:pPr>
              <w:jc w:val="center"/>
              <w:rPr>
                <w:rFonts w:ascii="Calibri" w:eastAsia="Gill Sans MT" w:hAnsi="Calibri"/>
                <w:szCs w:val="22"/>
              </w:rPr>
            </w:pPr>
            <w:r w:rsidRPr="00705BE0">
              <w:rPr>
                <w:rFonts w:ascii="Calibri" w:eastAsia="Gill Sans MT" w:hAnsi="Calibri"/>
                <w:szCs w:val="22"/>
              </w:rPr>
              <w:t>September 2020</w:t>
            </w:r>
          </w:p>
        </w:tc>
      </w:tr>
      <w:tr w:rsidR="00705BE0" w:rsidRPr="00705BE0" w14:paraId="2D58873D" w14:textId="77777777" w:rsidTr="005C2068">
        <w:trPr>
          <w:trHeight w:val="20"/>
        </w:trPr>
        <w:tc>
          <w:tcPr>
            <w:tcW w:w="1021" w:type="dxa"/>
            <w:shd w:val="clear" w:color="auto" w:fill="auto"/>
            <w:vAlign w:val="center"/>
          </w:tcPr>
          <w:p w14:paraId="34ABFC92" w14:textId="4BFA3224" w:rsidR="00472848" w:rsidRPr="00705BE0" w:rsidRDefault="00FA11D0" w:rsidP="00C62C50">
            <w:pPr>
              <w:jc w:val="center"/>
              <w:rPr>
                <w:rFonts w:ascii="Calibri" w:eastAsia="Gill Sans MT" w:hAnsi="Calibri"/>
                <w:szCs w:val="22"/>
              </w:rPr>
            </w:pPr>
            <w:r w:rsidRPr="00705BE0">
              <w:rPr>
                <w:rFonts w:ascii="Calibri" w:eastAsia="Gill Sans MT" w:hAnsi="Calibri"/>
                <w:szCs w:val="22"/>
              </w:rPr>
              <w:t>3</w:t>
            </w:r>
          </w:p>
        </w:tc>
        <w:tc>
          <w:tcPr>
            <w:tcW w:w="7088" w:type="dxa"/>
            <w:shd w:val="clear" w:color="auto" w:fill="auto"/>
            <w:vAlign w:val="center"/>
          </w:tcPr>
          <w:p w14:paraId="450543A8" w14:textId="1D21B051" w:rsidR="00472848" w:rsidRPr="00705BE0" w:rsidRDefault="00FA11D0" w:rsidP="00C62C50">
            <w:pPr>
              <w:rPr>
                <w:rFonts w:ascii="Calibri" w:eastAsia="Gill Sans MT" w:hAnsi="Calibri"/>
                <w:szCs w:val="22"/>
              </w:rPr>
            </w:pPr>
            <w:r w:rsidRPr="00705BE0">
              <w:rPr>
                <w:rFonts w:ascii="Calibri" w:eastAsia="Gill Sans MT" w:hAnsi="Calibri"/>
                <w:szCs w:val="22"/>
              </w:rPr>
              <w:t xml:space="preserve">Updated to include additional information on sharing nude and semi-nude images and online </w:t>
            </w:r>
            <w:r w:rsidR="009E4017" w:rsidRPr="00705BE0">
              <w:rPr>
                <w:rFonts w:ascii="Calibri" w:eastAsia="Gill Sans MT" w:hAnsi="Calibri"/>
                <w:szCs w:val="22"/>
              </w:rPr>
              <w:t xml:space="preserve">challenges and </w:t>
            </w:r>
            <w:r w:rsidRPr="00705BE0">
              <w:rPr>
                <w:rFonts w:ascii="Calibri" w:eastAsia="Gill Sans MT" w:hAnsi="Calibri"/>
                <w:szCs w:val="22"/>
              </w:rPr>
              <w:t>hoaxes.</w:t>
            </w:r>
          </w:p>
        </w:tc>
        <w:tc>
          <w:tcPr>
            <w:tcW w:w="1889" w:type="dxa"/>
            <w:shd w:val="clear" w:color="auto" w:fill="auto"/>
            <w:vAlign w:val="center"/>
          </w:tcPr>
          <w:p w14:paraId="76015CF8" w14:textId="4CF8D6D6" w:rsidR="00472848" w:rsidRPr="00705BE0" w:rsidRDefault="001B6583" w:rsidP="00C62C50">
            <w:pPr>
              <w:jc w:val="center"/>
              <w:rPr>
                <w:rFonts w:ascii="Calibri" w:eastAsia="Gill Sans MT" w:hAnsi="Calibri"/>
                <w:szCs w:val="22"/>
              </w:rPr>
            </w:pPr>
            <w:r w:rsidRPr="00705BE0">
              <w:rPr>
                <w:rFonts w:ascii="Calibri" w:eastAsia="Gill Sans MT" w:hAnsi="Calibri"/>
                <w:szCs w:val="22"/>
              </w:rPr>
              <w:t>March</w:t>
            </w:r>
            <w:r w:rsidR="00FA11D0" w:rsidRPr="00705BE0">
              <w:rPr>
                <w:rFonts w:ascii="Calibri" w:eastAsia="Gill Sans MT" w:hAnsi="Calibri"/>
                <w:szCs w:val="22"/>
              </w:rPr>
              <w:t xml:space="preserve"> 2021</w:t>
            </w:r>
          </w:p>
        </w:tc>
      </w:tr>
      <w:tr w:rsidR="00705BE0" w:rsidRPr="00705BE0" w14:paraId="2BEF1DFC" w14:textId="77777777" w:rsidTr="005C2068">
        <w:trPr>
          <w:trHeight w:val="20"/>
        </w:trPr>
        <w:tc>
          <w:tcPr>
            <w:tcW w:w="1021" w:type="dxa"/>
            <w:shd w:val="clear" w:color="auto" w:fill="auto"/>
            <w:vAlign w:val="center"/>
          </w:tcPr>
          <w:p w14:paraId="3848ED6D" w14:textId="74D5AA61" w:rsidR="00472848" w:rsidRPr="00705BE0" w:rsidRDefault="000E1CF7" w:rsidP="00C62C50">
            <w:pPr>
              <w:jc w:val="center"/>
              <w:rPr>
                <w:rFonts w:ascii="Calibri" w:eastAsia="Gill Sans MT" w:hAnsi="Calibri"/>
                <w:szCs w:val="22"/>
              </w:rPr>
            </w:pPr>
            <w:r w:rsidRPr="00705BE0">
              <w:rPr>
                <w:rFonts w:ascii="Calibri" w:eastAsia="Gill Sans MT" w:hAnsi="Calibri"/>
                <w:szCs w:val="22"/>
              </w:rPr>
              <w:t>4</w:t>
            </w:r>
          </w:p>
        </w:tc>
        <w:tc>
          <w:tcPr>
            <w:tcW w:w="7088" w:type="dxa"/>
            <w:shd w:val="clear" w:color="auto" w:fill="auto"/>
            <w:vAlign w:val="center"/>
          </w:tcPr>
          <w:p w14:paraId="60C94643" w14:textId="1FA6D345" w:rsidR="00472848" w:rsidRPr="00705BE0" w:rsidRDefault="000E1CF7" w:rsidP="00C62C50">
            <w:pPr>
              <w:rPr>
                <w:rFonts w:ascii="Calibri" w:eastAsia="Gill Sans MT" w:hAnsi="Calibri"/>
                <w:szCs w:val="22"/>
              </w:rPr>
            </w:pPr>
            <w:r w:rsidRPr="00705BE0">
              <w:rPr>
                <w:rFonts w:ascii="Calibri" w:eastAsia="Gill Sans MT" w:hAnsi="Calibri"/>
                <w:szCs w:val="22"/>
              </w:rPr>
              <w:t xml:space="preserve">Updated </w:t>
            </w:r>
            <w:r w:rsidR="00AD3AFF" w:rsidRPr="00705BE0">
              <w:rPr>
                <w:rFonts w:ascii="Calibri" w:eastAsia="Gill Sans MT" w:hAnsi="Calibri"/>
                <w:szCs w:val="22"/>
              </w:rPr>
              <w:t>in light of statutory DfE guidance ‘Keeping Children Safe in Education’ Sept 2021</w:t>
            </w:r>
            <w:r w:rsidR="004229DF" w:rsidRPr="00705BE0">
              <w:rPr>
                <w:rFonts w:ascii="Calibri" w:eastAsia="Gill Sans MT" w:hAnsi="Calibri"/>
                <w:szCs w:val="22"/>
              </w:rPr>
              <w:t xml:space="preserve"> which newly references schools having an online safety policy and what it should contain, </w:t>
            </w:r>
            <w:r w:rsidR="00AD3AFF" w:rsidRPr="00705BE0">
              <w:rPr>
                <w:rFonts w:ascii="Calibri" w:eastAsia="Gill Sans MT" w:hAnsi="Calibri"/>
                <w:szCs w:val="22"/>
              </w:rPr>
              <w:t>the 4Cs</w:t>
            </w:r>
            <w:r w:rsidR="004229DF" w:rsidRPr="00705BE0">
              <w:rPr>
                <w:rFonts w:ascii="Calibri" w:eastAsia="Gill Sans MT" w:hAnsi="Calibri"/>
                <w:szCs w:val="22"/>
              </w:rPr>
              <w:t xml:space="preserve">, and </w:t>
            </w:r>
            <w:r w:rsidR="00AD3AFF" w:rsidRPr="00705BE0">
              <w:rPr>
                <w:rFonts w:ascii="Calibri" w:eastAsia="Gill Sans MT" w:hAnsi="Calibri"/>
                <w:szCs w:val="22"/>
              </w:rPr>
              <w:t xml:space="preserve">the continuing DfE expectation that all schools responsible for the provision of compulsory schooling </w:t>
            </w:r>
            <w:r w:rsidR="004229DF" w:rsidRPr="00705BE0">
              <w:rPr>
                <w:rFonts w:ascii="Calibri" w:eastAsia="Gill Sans MT" w:hAnsi="Calibri"/>
                <w:szCs w:val="22"/>
              </w:rPr>
              <w:t>(</w:t>
            </w:r>
            <w:r w:rsidR="00AD3AFF" w:rsidRPr="00705BE0">
              <w:rPr>
                <w:rFonts w:ascii="Calibri" w:eastAsia="Gill Sans MT" w:hAnsi="Calibri"/>
                <w:szCs w:val="22"/>
              </w:rPr>
              <w:t xml:space="preserve">including independent schools with pupils funded by the taxpayer </w:t>
            </w:r>
            <w:r w:rsidR="004229DF" w:rsidRPr="00705BE0">
              <w:rPr>
                <w:rFonts w:ascii="Calibri" w:eastAsia="Gill Sans MT" w:hAnsi="Calibri"/>
                <w:szCs w:val="22"/>
              </w:rPr>
              <w:t>i.e., children looked after</w:t>
            </w:r>
            <w:r w:rsidR="00EB1FAC" w:rsidRPr="00705BE0">
              <w:rPr>
                <w:rFonts w:ascii="Calibri" w:eastAsia="Gill Sans MT" w:hAnsi="Calibri"/>
                <w:szCs w:val="22"/>
              </w:rPr>
              <w:t xml:space="preserve"> or </w:t>
            </w:r>
            <w:r w:rsidR="004229DF" w:rsidRPr="00705BE0">
              <w:rPr>
                <w:rFonts w:ascii="Calibri" w:eastAsia="Gill Sans MT" w:hAnsi="Calibri"/>
                <w:szCs w:val="22"/>
              </w:rPr>
              <w:t xml:space="preserve">children from military families attending boarding schools) will provide remote education </w:t>
            </w:r>
            <w:r w:rsidR="00EB1FAC" w:rsidRPr="00705BE0">
              <w:rPr>
                <w:rFonts w:ascii="Calibri" w:eastAsia="Gill Sans MT" w:hAnsi="Calibri"/>
                <w:szCs w:val="22"/>
              </w:rPr>
              <w:t xml:space="preserve">and do it </w:t>
            </w:r>
            <w:r w:rsidR="004229DF" w:rsidRPr="00705BE0">
              <w:rPr>
                <w:rFonts w:ascii="Calibri" w:eastAsia="Gill Sans MT" w:hAnsi="Calibri"/>
                <w:szCs w:val="22"/>
              </w:rPr>
              <w:t>safely.</w:t>
            </w:r>
            <w:r w:rsidR="00EB6969" w:rsidRPr="00705BE0">
              <w:rPr>
                <w:rFonts w:ascii="Calibri" w:eastAsia="Gill Sans MT" w:hAnsi="Calibri"/>
                <w:szCs w:val="22"/>
              </w:rPr>
              <w:t xml:space="preserve"> Minor updates to appendices to reflect language/KCSiE updates.</w:t>
            </w:r>
          </w:p>
        </w:tc>
        <w:tc>
          <w:tcPr>
            <w:tcW w:w="1889" w:type="dxa"/>
            <w:shd w:val="clear" w:color="auto" w:fill="auto"/>
            <w:vAlign w:val="center"/>
          </w:tcPr>
          <w:p w14:paraId="2499661D" w14:textId="1FBF44AE" w:rsidR="00472848" w:rsidRPr="00705BE0" w:rsidRDefault="004229DF" w:rsidP="00C62C50">
            <w:pPr>
              <w:jc w:val="center"/>
              <w:rPr>
                <w:rFonts w:ascii="Calibri" w:eastAsia="Gill Sans MT" w:hAnsi="Calibri"/>
                <w:szCs w:val="22"/>
              </w:rPr>
            </w:pPr>
            <w:r w:rsidRPr="00705BE0">
              <w:rPr>
                <w:rFonts w:ascii="Calibri" w:eastAsia="Gill Sans MT" w:hAnsi="Calibri"/>
                <w:szCs w:val="22"/>
              </w:rPr>
              <w:t>September 2021</w:t>
            </w:r>
          </w:p>
        </w:tc>
      </w:tr>
      <w:tr w:rsidR="00705BE0" w:rsidRPr="00705BE0" w14:paraId="1B2C56B5" w14:textId="77777777" w:rsidTr="005C2068">
        <w:trPr>
          <w:trHeight w:val="20"/>
        </w:trPr>
        <w:tc>
          <w:tcPr>
            <w:tcW w:w="1021" w:type="dxa"/>
            <w:shd w:val="clear" w:color="auto" w:fill="auto"/>
            <w:vAlign w:val="center"/>
          </w:tcPr>
          <w:p w14:paraId="0F5E0FE9" w14:textId="77777777" w:rsidR="00472848" w:rsidRPr="00705BE0" w:rsidRDefault="00472848" w:rsidP="00C62C50">
            <w:pPr>
              <w:jc w:val="center"/>
              <w:rPr>
                <w:rFonts w:ascii="Calibri" w:eastAsia="Gill Sans MT" w:hAnsi="Calibri"/>
                <w:szCs w:val="22"/>
              </w:rPr>
            </w:pPr>
          </w:p>
        </w:tc>
        <w:tc>
          <w:tcPr>
            <w:tcW w:w="7088" w:type="dxa"/>
            <w:shd w:val="clear" w:color="auto" w:fill="auto"/>
            <w:vAlign w:val="center"/>
          </w:tcPr>
          <w:p w14:paraId="26951C70" w14:textId="77777777" w:rsidR="00472848" w:rsidRPr="00705BE0" w:rsidRDefault="00472848" w:rsidP="00C62C50">
            <w:pPr>
              <w:rPr>
                <w:rFonts w:ascii="Calibri" w:eastAsia="Gill Sans MT" w:hAnsi="Calibri"/>
                <w:szCs w:val="22"/>
              </w:rPr>
            </w:pPr>
          </w:p>
        </w:tc>
        <w:tc>
          <w:tcPr>
            <w:tcW w:w="1889" w:type="dxa"/>
            <w:shd w:val="clear" w:color="auto" w:fill="auto"/>
            <w:vAlign w:val="center"/>
          </w:tcPr>
          <w:p w14:paraId="4170B068" w14:textId="77777777" w:rsidR="00472848" w:rsidRPr="00705BE0" w:rsidRDefault="00472848" w:rsidP="00C62C50">
            <w:pPr>
              <w:jc w:val="center"/>
              <w:rPr>
                <w:rFonts w:ascii="Calibri" w:eastAsia="Gill Sans MT" w:hAnsi="Calibri"/>
                <w:szCs w:val="22"/>
              </w:rPr>
            </w:pPr>
          </w:p>
        </w:tc>
      </w:tr>
      <w:tr w:rsidR="00705BE0" w:rsidRPr="00705BE0" w14:paraId="40A33B99" w14:textId="77777777" w:rsidTr="005C2068">
        <w:trPr>
          <w:trHeight w:val="20"/>
        </w:trPr>
        <w:tc>
          <w:tcPr>
            <w:tcW w:w="1021" w:type="dxa"/>
            <w:shd w:val="clear" w:color="auto" w:fill="auto"/>
            <w:vAlign w:val="center"/>
          </w:tcPr>
          <w:p w14:paraId="0F0717D4" w14:textId="77777777" w:rsidR="00472848" w:rsidRPr="00705BE0" w:rsidRDefault="00472848" w:rsidP="00C62C50">
            <w:pPr>
              <w:jc w:val="center"/>
              <w:rPr>
                <w:rFonts w:ascii="Calibri" w:eastAsia="Gill Sans MT" w:hAnsi="Calibri"/>
                <w:szCs w:val="22"/>
              </w:rPr>
            </w:pPr>
          </w:p>
        </w:tc>
        <w:tc>
          <w:tcPr>
            <w:tcW w:w="7088" w:type="dxa"/>
            <w:shd w:val="clear" w:color="auto" w:fill="auto"/>
            <w:vAlign w:val="center"/>
          </w:tcPr>
          <w:p w14:paraId="1E29CABA" w14:textId="77777777" w:rsidR="00472848" w:rsidRPr="00705BE0" w:rsidRDefault="00472848" w:rsidP="00C62C50">
            <w:pPr>
              <w:rPr>
                <w:rFonts w:ascii="Calibri" w:eastAsia="Gill Sans MT" w:hAnsi="Calibri"/>
                <w:szCs w:val="22"/>
              </w:rPr>
            </w:pPr>
          </w:p>
        </w:tc>
        <w:tc>
          <w:tcPr>
            <w:tcW w:w="1889" w:type="dxa"/>
            <w:shd w:val="clear" w:color="auto" w:fill="auto"/>
            <w:vAlign w:val="center"/>
          </w:tcPr>
          <w:p w14:paraId="44530994" w14:textId="77777777" w:rsidR="00472848" w:rsidRPr="00705BE0" w:rsidRDefault="00472848" w:rsidP="00C62C50">
            <w:pPr>
              <w:jc w:val="center"/>
              <w:rPr>
                <w:rFonts w:ascii="Calibri" w:eastAsia="Gill Sans MT" w:hAnsi="Calibri"/>
                <w:szCs w:val="22"/>
              </w:rPr>
            </w:pPr>
          </w:p>
        </w:tc>
      </w:tr>
      <w:tr w:rsidR="00705BE0" w:rsidRPr="00705BE0" w14:paraId="21B93D7B" w14:textId="77777777" w:rsidTr="005C2068">
        <w:trPr>
          <w:trHeight w:val="20"/>
        </w:trPr>
        <w:tc>
          <w:tcPr>
            <w:tcW w:w="1021" w:type="dxa"/>
            <w:shd w:val="clear" w:color="auto" w:fill="auto"/>
            <w:vAlign w:val="center"/>
          </w:tcPr>
          <w:p w14:paraId="51322556" w14:textId="77777777" w:rsidR="00472848" w:rsidRPr="00705BE0" w:rsidRDefault="00472848" w:rsidP="00C62C50">
            <w:pPr>
              <w:jc w:val="center"/>
              <w:rPr>
                <w:rFonts w:ascii="Calibri" w:eastAsia="Gill Sans MT" w:hAnsi="Calibri"/>
                <w:szCs w:val="22"/>
              </w:rPr>
            </w:pPr>
          </w:p>
        </w:tc>
        <w:tc>
          <w:tcPr>
            <w:tcW w:w="7088" w:type="dxa"/>
            <w:shd w:val="clear" w:color="auto" w:fill="auto"/>
            <w:vAlign w:val="center"/>
          </w:tcPr>
          <w:p w14:paraId="0BCF3C65" w14:textId="77777777" w:rsidR="00472848" w:rsidRPr="00705BE0" w:rsidRDefault="00472848" w:rsidP="00C62C50">
            <w:pPr>
              <w:rPr>
                <w:rFonts w:ascii="Calibri" w:eastAsia="Gill Sans MT" w:hAnsi="Calibri"/>
                <w:szCs w:val="22"/>
              </w:rPr>
            </w:pPr>
          </w:p>
        </w:tc>
        <w:tc>
          <w:tcPr>
            <w:tcW w:w="1889" w:type="dxa"/>
            <w:shd w:val="clear" w:color="auto" w:fill="auto"/>
            <w:vAlign w:val="center"/>
          </w:tcPr>
          <w:p w14:paraId="284CB49A" w14:textId="77777777" w:rsidR="00472848" w:rsidRPr="00705BE0" w:rsidRDefault="00472848" w:rsidP="00C62C50">
            <w:pPr>
              <w:jc w:val="center"/>
              <w:rPr>
                <w:rFonts w:ascii="Calibri" w:eastAsia="Gill Sans MT" w:hAnsi="Calibri"/>
                <w:szCs w:val="22"/>
              </w:rPr>
            </w:pPr>
          </w:p>
        </w:tc>
      </w:tr>
      <w:tr w:rsidR="00705BE0" w:rsidRPr="00705BE0" w14:paraId="29E3F5CD" w14:textId="77777777" w:rsidTr="005C2068">
        <w:trPr>
          <w:trHeight w:val="20"/>
        </w:trPr>
        <w:tc>
          <w:tcPr>
            <w:tcW w:w="1021" w:type="dxa"/>
            <w:shd w:val="clear" w:color="auto" w:fill="auto"/>
            <w:vAlign w:val="center"/>
          </w:tcPr>
          <w:p w14:paraId="5A7860BD" w14:textId="77777777" w:rsidR="00472848" w:rsidRPr="00705BE0" w:rsidRDefault="00472848" w:rsidP="00C62C50">
            <w:pPr>
              <w:jc w:val="center"/>
              <w:rPr>
                <w:rFonts w:ascii="Calibri" w:eastAsia="Gill Sans MT" w:hAnsi="Calibri"/>
                <w:szCs w:val="22"/>
              </w:rPr>
            </w:pPr>
          </w:p>
        </w:tc>
        <w:tc>
          <w:tcPr>
            <w:tcW w:w="7088" w:type="dxa"/>
            <w:shd w:val="clear" w:color="auto" w:fill="auto"/>
            <w:vAlign w:val="center"/>
          </w:tcPr>
          <w:p w14:paraId="57241052" w14:textId="77777777" w:rsidR="00472848" w:rsidRPr="00705BE0" w:rsidRDefault="00472848" w:rsidP="00C62C50">
            <w:pPr>
              <w:rPr>
                <w:rFonts w:ascii="Calibri" w:eastAsia="Gill Sans MT" w:hAnsi="Calibri"/>
                <w:szCs w:val="22"/>
              </w:rPr>
            </w:pPr>
          </w:p>
        </w:tc>
        <w:tc>
          <w:tcPr>
            <w:tcW w:w="1889" w:type="dxa"/>
            <w:shd w:val="clear" w:color="auto" w:fill="auto"/>
            <w:vAlign w:val="center"/>
          </w:tcPr>
          <w:p w14:paraId="1D92F594" w14:textId="77777777" w:rsidR="00472848" w:rsidRPr="00705BE0" w:rsidRDefault="00472848" w:rsidP="00C62C50">
            <w:pPr>
              <w:jc w:val="center"/>
              <w:rPr>
                <w:rFonts w:ascii="Calibri" w:eastAsia="Gill Sans MT" w:hAnsi="Calibri"/>
                <w:szCs w:val="22"/>
              </w:rPr>
            </w:pPr>
          </w:p>
        </w:tc>
      </w:tr>
      <w:tr w:rsidR="00705BE0" w:rsidRPr="00705BE0" w14:paraId="7C22889F" w14:textId="77777777" w:rsidTr="005C2068">
        <w:trPr>
          <w:trHeight w:val="20"/>
        </w:trPr>
        <w:tc>
          <w:tcPr>
            <w:tcW w:w="1021" w:type="dxa"/>
            <w:shd w:val="clear" w:color="auto" w:fill="auto"/>
            <w:vAlign w:val="center"/>
          </w:tcPr>
          <w:p w14:paraId="29597471" w14:textId="77777777" w:rsidR="00472848" w:rsidRPr="00705BE0" w:rsidRDefault="00472848" w:rsidP="00C62C50">
            <w:pPr>
              <w:jc w:val="center"/>
              <w:rPr>
                <w:rFonts w:ascii="Calibri" w:eastAsia="Gill Sans MT" w:hAnsi="Calibri"/>
                <w:szCs w:val="22"/>
              </w:rPr>
            </w:pPr>
          </w:p>
        </w:tc>
        <w:tc>
          <w:tcPr>
            <w:tcW w:w="7088" w:type="dxa"/>
            <w:shd w:val="clear" w:color="auto" w:fill="auto"/>
            <w:vAlign w:val="center"/>
          </w:tcPr>
          <w:p w14:paraId="67D4EB04" w14:textId="77777777" w:rsidR="00472848" w:rsidRPr="00705BE0" w:rsidRDefault="00472848" w:rsidP="00C62C50">
            <w:pPr>
              <w:rPr>
                <w:rFonts w:ascii="Calibri" w:eastAsia="Gill Sans MT" w:hAnsi="Calibri"/>
                <w:szCs w:val="22"/>
              </w:rPr>
            </w:pPr>
          </w:p>
        </w:tc>
        <w:tc>
          <w:tcPr>
            <w:tcW w:w="1889" w:type="dxa"/>
            <w:shd w:val="clear" w:color="auto" w:fill="auto"/>
            <w:vAlign w:val="center"/>
          </w:tcPr>
          <w:p w14:paraId="6E48DBBB" w14:textId="77777777" w:rsidR="00472848" w:rsidRPr="00705BE0" w:rsidRDefault="00472848" w:rsidP="00C62C50">
            <w:pPr>
              <w:jc w:val="center"/>
              <w:rPr>
                <w:rFonts w:ascii="Calibri" w:eastAsia="Gill Sans MT" w:hAnsi="Calibri"/>
                <w:szCs w:val="22"/>
              </w:rPr>
            </w:pPr>
          </w:p>
        </w:tc>
      </w:tr>
      <w:tr w:rsidR="00705BE0" w:rsidRPr="00705BE0" w14:paraId="7BCB1089" w14:textId="77777777" w:rsidTr="005C2068">
        <w:trPr>
          <w:trHeight w:val="20"/>
        </w:trPr>
        <w:tc>
          <w:tcPr>
            <w:tcW w:w="1021" w:type="dxa"/>
            <w:shd w:val="clear" w:color="auto" w:fill="auto"/>
            <w:vAlign w:val="center"/>
          </w:tcPr>
          <w:p w14:paraId="53E026FC" w14:textId="77777777" w:rsidR="00472848" w:rsidRPr="00705BE0" w:rsidRDefault="00472848" w:rsidP="00C62C50">
            <w:pPr>
              <w:jc w:val="center"/>
              <w:rPr>
                <w:rFonts w:ascii="Calibri" w:eastAsia="Gill Sans MT" w:hAnsi="Calibri"/>
                <w:szCs w:val="22"/>
              </w:rPr>
            </w:pPr>
          </w:p>
        </w:tc>
        <w:tc>
          <w:tcPr>
            <w:tcW w:w="7088" w:type="dxa"/>
            <w:shd w:val="clear" w:color="auto" w:fill="auto"/>
            <w:vAlign w:val="center"/>
          </w:tcPr>
          <w:p w14:paraId="594468B0" w14:textId="77777777" w:rsidR="00472848" w:rsidRPr="00705BE0" w:rsidRDefault="00472848" w:rsidP="00C62C50">
            <w:pPr>
              <w:rPr>
                <w:rFonts w:ascii="Calibri" w:eastAsia="Gill Sans MT" w:hAnsi="Calibri"/>
                <w:szCs w:val="22"/>
              </w:rPr>
            </w:pPr>
          </w:p>
        </w:tc>
        <w:tc>
          <w:tcPr>
            <w:tcW w:w="1889" w:type="dxa"/>
            <w:shd w:val="clear" w:color="auto" w:fill="auto"/>
            <w:vAlign w:val="center"/>
          </w:tcPr>
          <w:p w14:paraId="30710B4B" w14:textId="77777777" w:rsidR="00472848" w:rsidRPr="00705BE0" w:rsidRDefault="00472848" w:rsidP="00C62C50">
            <w:pPr>
              <w:jc w:val="center"/>
              <w:rPr>
                <w:rFonts w:ascii="Calibri" w:eastAsia="Gill Sans MT" w:hAnsi="Calibri"/>
                <w:szCs w:val="22"/>
              </w:rPr>
            </w:pPr>
          </w:p>
        </w:tc>
      </w:tr>
      <w:tr w:rsidR="00705BE0" w:rsidRPr="00705BE0" w14:paraId="261F7A4F" w14:textId="77777777" w:rsidTr="005C2068">
        <w:trPr>
          <w:trHeight w:val="20"/>
        </w:trPr>
        <w:tc>
          <w:tcPr>
            <w:tcW w:w="1021" w:type="dxa"/>
            <w:shd w:val="clear" w:color="auto" w:fill="auto"/>
            <w:vAlign w:val="center"/>
          </w:tcPr>
          <w:p w14:paraId="63BCBFAD" w14:textId="77777777" w:rsidR="00C62C50" w:rsidRPr="00705BE0" w:rsidRDefault="00C62C50" w:rsidP="00C62C50">
            <w:pPr>
              <w:jc w:val="center"/>
              <w:rPr>
                <w:rFonts w:ascii="Calibri" w:eastAsia="Gill Sans MT" w:hAnsi="Calibri"/>
                <w:szCs w:val="22"/>
              </w:rPr>
            </w:pPr>
          </w:p>
        </w:tc>
        <w:tc>
          <w:tcPr>
            <w:tcW w:w="7088" w:type="dxa"/>
            <w:shd w:val="clear" w:color="auto" w:fill="auto"/>
            <w:vAlign w:val="center"/>
          </w:tcPr>
          <w:p w14:paraId="5B124230" w14:textId="77777777" w:rsidR="00C62C50" w:rsidRPr="00705BE0" w:rsidRDefault="00C62C50" w:rsidP="00C62C50">
            <w:pPr>
              <w:rPr>
                <w:rFonts w:ascii="Calibri" w:eastAsia="Gill Sans MT" w:hAnsi="Calibri"/>
                <w:szCs w:val="22"/>
              </w:rPr>
            </w:pPr>
          </w:p>
        </w:tc>
        <w:tc>
          <w:tcPr>
            <w:tcW w:w="1889" w:type="dxa"/>
            <w:shd w:val="clear" w:color="auto" w:fill="auto"/>
            <w:vAlign w:val="center"/>
          </w:tcPr>
          <w:p w14:paraId="66820C51" w14:textId="77777777" w:rsidR="00C62C50" w:rsidRPr="00705BE0" w:rsidRDefault="00C62C50" w:rsidP="00C62C50">
            <w:pPr>
              <w:jc w:val="center"/>
              <w:rPr>
                <w:rFonts w:ascii="Calibri" w:eastAsia="Gill Sans MT" w:hAnsi="Calibri"/>
                <w:szCs w:val="22"/>
              </w:rPr>
            </w:pPr>
          </w:p>
        </w:tc>
      </w:tr>
      <w:tr w:rsidR="00C62C50" w:rsidRPr="00705BE0" w14:paraId="72698CF0" w14:textId="77777777" w:rsidTr="005C2068">
        <w:trPr>
          <w:trHeight w:val="20"/>
        </w:trPr>
        <w:tc>
          <w:tcPr>
            <w:tcW w:w="1021" w:type="dxa"/>
            <w:shd w:val="clear" w:color="auto" w:fill="auto"/>
            <w:vAlign w:val="center"/>
          </w:tcPr>
          <w:p w14:paraId="20A3FE58" w14:textId="77777777" w:rsidR="00C62C50" w:rsidRPr="00705BE0" w:rsidRDefault="00C62C50" w:rsidP="00C62C50">
            <w:pPr>
              <w:jc w:val="center"/>
              <w:rPr>
                <w:rFonts w:ascii="Calibri" w:eastAsia="Gill Sans MT" w:hAnsi="Calibri"/>
                <w:szCs w:val="22"/>
              </w:rPr>
            </w:pPr>
          </w:p>
        </w:tc>
        <w:tc>
          <w:tcPr>
            <w:tcW w:w="7088" w:type="dxa"/>
            <w:shd w:val="clear" w:color="auto" w:fill="auto"/>
            <w:vAlign w:val="center"/>
          </w:tcPr>
          <w:p w14:paraId="4E61410C" w14:textId="77777777" w:rsidR="00C62C50" w:rsidRPr="00705BE0" w:rsidRDefault="00C62C50" w:rsidP="00C62C50">
            <w:pPr>
              <w:rPr>
                <w:rFonts w:ascii="Calibri" w:eastAsia="Gill Sans MT" w:hAnsi="Calibri"/>
                <w:szCs w:val="22"/>
              </w:rPr>
            </w:pPr>
          </w:p>
        </w:tc>
        <w:tc>
          <w:tcPr>
            <w:tcW w:w="1889" w:type="dxa"/>
            <w:shd w:val="clear" w:color="auto" w:fill="auto"/>
            <w:vAlign w:val="center"/>
          </w:tcPr>
          <w:p w14:paraId="0409435A" w14:textId="77777777" w:rsidR="00C62C50" w:rsidRPr="00705BE0" w:rsidRDefault="00C62C50" w:rsidP="00C62C50">
            <w:pPr>
              <w:jc w:val="center"/>
              <w:rPr>
                <w:rFonts w:ascii="Calibri" w:eastAsia="Gill Sans MT" w:hAnsi="Calibri"/>
                <w:szCs w:val="22"/>
              </w:rPr>
            </w:pPr>
          </w:p>
        </w:tc>
      </w:tr>
    </w:tbl>
    <w:p w14:paraId="3846653C" w14:textId="77777777" w:rsidR="0010128B" w:rsidRPr="00705BE0" w:rsidRDefault="0010128B" w:rsidP="007D567A">
      <w:pPr>
        <w:rPr>
          <w:rFonts w:ascii="Calibri" w:hAnsi="Calibri"/>
          <w:sz w:val="28"/>
          <w:szCs w:val="28"/>
        </w:rPr>
      </w:pPr>
    </w:p>
    <w:p w14:paraId="3278AB07" w14:textId="77F1C8C8" w:rsidR="0010128B" w:rsidRPr="00705BE0" w:rsidRDefault="0010128B" w:rsidP="00FB18D9">
      <w:pPr>
        <w:rPr>
          <w:rFonts w:ascii="Calibri" w:hAnsi="Calibri"/>
          <w:sz w:val="28"/>
          <w:szCs w:val="28"/>
        </w:rPr>
        <w:sectPr w:rsidR="0010128B" w:rsidRPr="00705BE0" w:rsidSect="00472848">
          <w:headerReference w:type="default" r:id="rId10"/>
          <w:footerReference w:type="default" r:id="rId11"/>
          <w:pgSz w:w="11906" w:h="16838"/>
          <w:pgMar w:top="851" w:right="851" w:bottom="851" w:left="851" w:header="567" w:footer="510" w:gutter="0"/>
          <w:cols w:space="708"/>
          <w:docGrid w:linePitch="360"/>
        </w:sectPr>
      </w:pPr>
    </w:p>
    <w:p w14:paraId="487436DD" w14:textId="5696F2E9" w:rsidR="002F7563" w:rsidRPr="00705BE0" w:rsidRDefault="002F7563" w:rsidP="001F2F6C">
      <w:pPr>
        <w:spacing w:after="120"/>
        <w:rPr>
          <w:rFonts w:ascii="Calibri" w:hAnsi="Calibri"/>
          <w:b/>
          <w:sz w:val="32"/>
          <w:szCs w:val="32"/>
        </w:rPr>
        <w:sectPr w:rsidR="002F7563" w:rsidRPr="00705BE0" w:rsidSect="00472848">
          <w:pgSz w:w="11906" w:h="16838"/>
          <w:pgMar w:top="851" w:right="851" w:bottom="851" w:left="851" w:header="708" w:footer="510" w:gutter="0"/>
          <w:cols w:space="708"/>
          <w:docGrid w:linePitch="360"/>
        </w:sectPr>
      </w:pPr>
    </w:p>
    <w:p w14:paraId="2D69A8A2" w14:textId="77777777" w:rsidR="00161F2D" w:rsidRPr="00705BE0" w:rsidRDefault="00161F2D" w:rsidP="00161F2D">
      <w:pPr>
        <w:spacing w:after="200" w:line="276" w:lineRule="auto"/>
        <w:rPr>
          <w:rFonts w:ascii="Calibri" w:hAnsi="Calibri"/>
          <w:b/>
          <w:sz w:val="28"/>
          <w:szCs w:val="28"/>
        </w:rPr>
      </w:pPr>
      <w:r w:rsidRPr="00705BE0">
        <w:rPr>
          <w:rFonts w:ascii="Calibri" w:hAnsi="Calibri"/>
          <w:b/>
          <w:sz w:val="28"/>
          <w:szCs w:val="28"/>
        </w:rPr>
        <w:t>Contents</w:t>
      </w:r>
    </w:p>
    <w:p w14:paraId="4E940FD8" w14:textId="59072505" w:rsidR="006458A7" w:rsidRPr="00705BE0" w:rsidRDefault="00120310">
      <w:pPr>
        <w:pStyle w:val="TOC1"/>
        <w:rPr>
          <w:rFonts w:asciiTheme="minorHAnsi" w:eastAsiaTheme="minorEastAsia" w:hAnsiTheme="minorHAnsi" w:cstheme="minorBidi"/>
          <w:b w:val="0"/>
          <w:noProof/>
          <w:sz w:val="22"/>
          <w:szCs w:val="22"/>
          <w:lang w:eastAsia="en-GB"/>
        </w:rPr>
      </w:pPr>
      <w:r w:rsidRPr="00705BE0">
        <w:rPr>
          <w:b w:val="0"/>
        </w:rPr>
        <w:fldChar w:fldCharType="begin"/>
      </w:r>
      <w:r w:rsidRPr="00705BE0">
        <w:rPr>
          <w:b w:val="0"/>
        </w:rPr>
        <w:instrText xml:space="preserve"> TOC \o "1-3" \h \z \u </w:instrText>
      </w:r>
      <w:r w:rsidRPr="00705BE0">
        <w:rPr>
          <w:b w:val="0"/>
        </w:rPr>
        <w:fldChar w:fldCharType="separate"/>
      </w:r>
      <w:hyperlink w:anchor="_Toc78904837" w:history="1">
        <w:r w:rsidR="006458A7" w:rsidRPr="00705BE0">
          <w:rPr>
            <w:rStyle w:val="Hyperlink"/>
            <w:noProof/>
            <w:color w:val="auto"/>
          </w:rPr>
          <w:t>POLICY</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_Toc78904837 \h </w:instrText>
        </w:r>
        <w:r w:rsidR="006458A7" w:rsidRPr="00705BE0">
          <w:rPr>
            <w:noProof/>
            <w:webHidden/>
          </w:rPr>
        </w:r>
        <w:r w:rsidR="006458A7" w:rsidRPr="00705BE0">
          <w:rPr>
            <w:noProof/>
            <w:webHidden/>
          </w:rPr>
          <w:fldChar w:fldCharType="separate"/>
        </w:r>
        <w:r w:rsidR="00705BE0">
          <w:rPr>
            <w:noProof/>
            <w:webHidden/>
          </w:rPr>
          <w:t>1</w:t>
        </w:r>
        <w:r w:rsidR="006458A7" w:rsidRPr="00705BE0">
          <w:rPr>
            <w:noProof/>
            <w:webHidden/>
          </w:rPr>
          <w:fldChar w:fldCharType="end"/>
        </w:r>
      </w:hyperlink>
    </w:p>
    <w:p w14:paraId="2130B4D3" w14:textId="7E3A257D" w:rsidR="006458A7" w:rsidRPr="00705BE0" w:rsidRDefault="001C3703">
      <w:pPr>
        <w:pStyle w:val="TOC2"/>
        <w:rPr>
          <w:rFonts w:asciiTheme="minorHAnsi" w:eastAsiaTheme="minorEastAsia" w:hAnsiTheme="minorHAnsi" w:cstheme="minorBidi"/>
          <w:b w:val="0"/>
          <w:noProof/>
          <w:szCs w:val="22"/>
          <w:lang w:eastAsia="en-GB"/>
        </w:rPr>
      </w:pPr>
      <w:hyperlink w:anchor="_Toc78904838" w:history="1">
        <w:r w:rsidR="006458A7" w:rsidRPr="00705BE0">
          <w:rPr>
            <w:rStyle w:val="Hyperlink"/>
            <w:noProof/>
            <w:color w:val="auto"/>
          </w:rPr>
          <w:t>1.</w:t>
        </w:r>
        <w:r w:rsidR="006458A7" w:rsidRPr="00705BE0">
          <w:rPr>
            <w:rFonts w:asciiTheme="minorHAnsi" w:eastAsiaTheme="minorEastAsia" w:hAnsiTheme="minorHAnsi" w:cstheme="minorBidi"/>
            <w:b w:val="0"/>
            <w:noProof/>
            <w:szCs w:val="22"/>
            <w:lang w:eastAsia="en-GB"/>
          </w:rPr>
          <w:tab/>
        </w:r>
        <w:r w:rsidR="006458A7" w:rsidRPr="00705BE0">
          <w:rPr>
            <w:rStyle w:val="Hyperlink"/>
            <w:noProof/>
            <w:color w:val="auto"/>
          </w:rPr>
          <w:t>Background/Rationale</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_Toc78904838 \h </w:instrText>
        </w:r>
        <w:r w:rsidR="006458A7" w:rsidRPr="00705BE0">
          <w:rPr>
            <w:noProof/>
            <w:webHidden/>
          </w:rPr>
        </w:r>
        <w:r w:rsidR="006458A7" w:rsidRPr="00705BE0">
          <w:rPr>
            <w:noProof/>
            <w:webHidden/>
          </w:rPr>
          <w:fldChar w:fldCharType="separate"/>
        </w:r>
        <w:r w:rsidR="00705BE0">
          <w:rPr>
            <w:noProof/>
            <w:webHidden/>
          </w:rPr>
          <w:t>1</w:t>
        </w:r>
        <w:r w:rsidR="006458A7" w:rsidRPr="00705BE0">
          <w:rPr>
            <w:noProof/>
            <w:webHidden/>
          </w:rPr>
          <w:fldChar w:fldCharType="end"/>
        </w:r>
      </w:hyperlink>
    </w:p>
    <w:p w14:paraId="6495D6F2" w14:textId="4F6554C8" w:rsidR="006458A7" w:rsidRPr="00705BE0" w:rsidRDefault="001C3703">
      <w:pPr>
        <w:pStyle w:val="TOC2"/>
        <w:rPr>
          <w:rFonts w:asciiTheme="minorHAnsi" w:eastAsiaTheme="minorEastAsia" w:hAnsiTheme="minorHAnsi" w:cstheme="minorBidi"/>
          <w:b w:val="0"/>
          <w:noProof/>
          <w:szCs w:val="22"/>
          <w:lang w:eastAsia="en-GB"/>
        </w:rPr>
      </w:pPr>
      <w:hyperlink w:anchor="_Toc78904839" w:history="1">
        <w:r w:rsidR="006458A7" w:rsidRPr="00705BE0">
          <w:rPr>
            <w:rStyle w:val="Hyperlink"/>
            <w:noProof/>
            <w:color w:val="auto"/>
          </w:rPr>
          <w:t>2.</w:t>
        </w:r>
        <w:r w:rsidR="006458A7" w:rsidRPr="00705BE0">
          <w:rPr>
            <w:rFonts w:asciiTheme="minorHAnsi" w:eastAsiaTheme="minorEastAsia" w:hAnsiTheme="minorHAnsi" w:cstheme="minorBidi"/>
            <w:b w:val="0"/>
            <w:noProof/>
            <w:szCs w:val="22"/>
            <w:lang w:eastAsia="en-GB"/>
          </w:rPr>
          <w:tab/>
        </w:r>
        <w:r w:rsidR="006458A7" w:rsidRPr="00705BE0">
          <w:rPr>
            <w:rStyle w:val="Hyperlink"/>
            <w:noProof/>
            <w:color w:val="auto"/>
          </w:rPr>
          <w:t>Definitions</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_Toc78904839 \h </w:instrText>
        </w:r>
        <w:r w:rsidR="006458A7" w:rsidRPr="00705BE0">
          <w:rPr>
            <w:noProof/>
            <w:webHidden/>
          </w:rPr>
        </w:r>
        <w:r w:rsidR="006458A7" w:rsidRPr="00705BE0">
          <w:rPr>
            <w:noProof/>
            <w:webHidden/>
          </w:rPr>
          <w:fldChar w:fldCharType="separate"/>
        </w:r>
        <w:r w:rsidR="00705BE0">
          <w:rPr>
            <w:noProof/>
            <w:webHidden/>
          </w:rPr>
          <w:t>1</w:t>
        </w:r>
        <w:r w:rsidR="006458A7" w:rsidRPr="00705BE0">
          <w:rPr>
            <w:noProof/>
            <w:webHidden/>
          </w:rPr>
          <w:fldChar w:fldCharType="end"/>
        </w:r>
      </w:hyperlink>
    </w:p>
    <w:p w14:paraId="6363E903" w14:textId="27672C8F" w:rsidR="006458A7" w:rsidRPr="00705BE0" w:rsidRDefault="001C3703">
      <w:pPr>
        <w:pStyle w:val="TOC2"/>
        <w:rPr>
          <w:rFonts w:asciiTheme="minorHAnsi" w:eastAsiaTheme="minorEastAsia" w:hAnsiTheme="minorHAnsi" w:cstheme="minorBidi"/>
          <w:b w:val="0"/>
          <w:noProof/>
          <w:szCs w:val="22"/>
          <w:lang w:eastAsia="en-GB"/>
        </w:rPr>
      </w:pPr>
      <w:hyperlink w:anchor="_Toc78904840" w:history="1">
        <w:r w:rsidR="006458A7" w:rsidRPr="00705BE0">
          <w:rPr>
            <w:rStyle w:val="Hyperlink"/>
            <w:noProof/>
            <w:color w:val="auto"/>
          </w:rPr>
          <w:t>3.</w:t>
        </w:r>
        <w:r w:rsidR="006458A7" w:rsidRPr="00705BE0">
          <w:rPr>
            <w:rFonts w:asciiTheme="minorHAnsi" w:eastAsiaTheme="minorEastAsia" w:hAnsiTheme="minorHAnsi" w:cstheme="minorBidi"/>
            <w:b w:val="0"/>
            <w:noProof/>
            <w:szCs w:val="22"/>
            <w:lang w:eastAsia="en-GB"/>
          </w:rPr>
          <w:tab/>
        </w:r>
        <w:r w:rsidR="006458A7" w:rsidRPr="00705BE0">
          <w:rPr>
            <w:rStyle w:val="Hyperlink"/>
            <w:noProof/>
            <w:color w:val="auto"/>
          </w:rPr>
          <w:t>Associated School Policies and procedures</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_Toc78904840 \h </w:instrText>
        </w:r>
        <w:r w:rsidR="006458A7" w:rsidRPr="00705BE0">
          <w:rPr>
            <w:noProof/>
            <w:webHidden/>
          </w:rPr>
        </w:r>
        <w:r w:rsidR="006458A7" w:rsidRPr="00705BE0">
          <w:rPr>
            <w:noProof/>
            <w:webHidden/>
          </w:rPr>
          <w:fldChar w:fldCharType="separate"/>
        </w:r>
        <w:r w:rsidR="00705BE0">
          <w:rPr>
            <w:noProof/>
            <w:webHidden/>
          </w:rPr>
          <w:t>2</w:t>
        </w:r>
        <w:r w:rsidR="006458A7" w:rsidRPr="00705BE0">
          <w:rPr>
            <w:noProof/>
            <w:webHidden/>
          </w:rPr>
          <w:fldChar w:fldCharType="end"/>
        </w:r>
      </w:hyperlink>
    </w:p>
    <w:p w14:paraId="0AEF15E6" w14:textId="7A9B4597" w:rsidR="006458A7" w:rsidRPr="00705BE0" w:rsidRDefault="001C3703">
      <w:pPr>
        <w:pStyle w:val="TOC2"/>
        <w:rPr>
          <w:rFonts w:asciiTheme="minorHAnsi" w:eastAsiaTheme="minorEastAsia" w:hAnsiTheme="minorHAnsi" w:cstheme="minorBidi"/>
          <w:b w:val="0"/>
          <w:noProof/>
          <w:szCs w:val="22"/>
          <w:lang w:eastAsia="en-GB"/>
        </w:rPr>
      </w:pPr>
      <w:hyperlink w:anchor="_Toc78904841" w:history="1">
        <w:r w:rsidR="006458A7" w:rsidRPr="00705BE0">
          <w:rPr>
            <w:rStyle w:val="Hyperlink"/>
            <w:noProof/>
            <w:color w:val="auto"/>
          </w:rPr>
          <w:t>4.</w:t>
        </w:r>
        <w:r w:rsidR="006458A7" w:rsidRPr="00705BE0">
          <w:rPr>
            <w:rFonts w:asciiTheme="minorHAnsi" w:eastAsiaTheme="minorEastAsia" w:hAnsiTheme="minorHAnsi" w:cstheme="minorBidi"/>
            <w:b w:val="0"/>
            <w:noProof/>
            <w:szCs w:val="22"/>
            <w:lang w:eastAsia="en-GB"/>
          </w:rPr>
          <w:tab/>
        </w:r>
        <w:r w:rsidR="006458A7" w:rsidRPr="00705BE0">
          <w:rPr>
            <w:rStyle w:val="Hyperlink"/>
            <w:noProof/>
            <w:color w:val="auto"/>
          </w:rPr>
          <w:t>Communication/Monitoring/Review of this Policy and procedures</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_Toc78904841 \h </w:instrText>
        </w:r>
        <w:r w:rsidR="006458A7" w:rsidRPr="00705BE0">
          <w:rPr>
            <w:noProof/>
            <w:webHidden/>
          </w:rPr>
        </w:r>
        <w:r w:rsidR="006458A7" w:rsidRPr="00705BE0">
          <w:rPr>
            <w:noProof/>
            <w:webHidden/>
          </w:rPr>
          <w:fldChar w:fldCharType="separate"/>
        </w:r>
        <w:r w:rsidR="00705BE0">
          <w:rPr>
            <w:noProof/>
            <w:webHidden/>
          </w:rPr>
          <w:t>2</w:t>
        </w:r>
        <w:r w:rsidR="006458A7" w:rsidRPr="00705BE0">
          <w:rPr>
            <w:noProof/>
            <w:webHidden/>
          </w:rPr>
          <w:fldChar w:fldCharType="end"/>
        </w:r>
      </w:hyperlink>
    </w:p>
    <w:p w14:paraId="1127CB0F" w14:textId="1F1A59B8" w:rsidR="006458A7" w:rsidRPr="00705BE0" w:rsidRDefault="001C3703">
      <w:pPr>
        <w:pStyle w:val="TOC2"/>
        <w:rPr>
          <w:rFonts w:asciiTheme="minorHAnsi" w:eastAsiaTheme="minorEastAsia" w:hAnsiTheme="minorHAnsi" w:cstheme="minorBidi"/>
          <w:b w:val="0"/>
          <w:noProof/>
          <w:szCs w:val="22"/>
          <w:lang w:eastAsia="en-GB"/>
        </w:rPr>
      </w:pPr>
      <w:hyperlink w:anchor="_Toc78904842" w:history="1">
        <w:r w:rsidR="006458A7" w:rsidRPr="00705BE0">
          <w:rPr>
            <w:rStyle w:val="Hyperlink"/>
            <w:noProof/>
            <w:color w:val="auto"/>
          </w:rPr>
          <w:t>5.</w:t>
        </w:r>
        <w:r w:rsidR="006458A7" w:rsidRPr="00705BE0">
          <w:rPr>
            <w:rFonts w:asciiTheme="minorHAnsi" w:eastAsiaTheme="minorEastAsia" w:hAnsiTheme="minorHAnsi" w:cstheme="minorBidi"/>
            <w:b w:val="0"/>
            <w:noProof/>
            <w:szCs w:val="22"/>
            <w:lang w:eastAsia="en-GB"/>
          </w:rPr>
          <w:tab/>
        </w:r>
        <w:r w:rsidR="006458A7" w:rsidRPr="00705BE0">
          <w:rPr>
            <w:rStyle w:val="Hyperlink"/>
            <w:noProof/>
            <w:color w:val="auto"/>
          </w:rPr>
          <w:t>Scope of the Policy</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_Toc78904842 \h </w:instrText>
        </w:r>
        <w:r w:rsidR="006458A7" w:rsidRPr="00705BE0">
          <w:rPr>
            <w:noProof/>
            <w:webHidden/>
          </w:rPr>
        </w:r>
        <w:r w:rsidR="006458A7" w:rsidRPr="00705BE0">
          <w:rPr>
            <w:noProof/>
            <w:webHidden/>
          </w:rPr>
          <w:fldChar w:fldCharType="separate"/>
        </w:r>
        <w:r w:rsidR="00705BE0">
          <w:rPr>
            <w:noProof/>
            <w:webHidden/>
          </w:rPr>
          <w:t>2</w:t>
        </w:r>
        <w:r w:rsidR="006458A7" w:rsidRPr="00705BE0">
          <w:rPr>
            <w:noProof/>
            <w:webHidden/>
          </w:rPr>
          <w:fldChar w:fldCharType="end"/>
        </w:r>
      </w:hyperlink>
    </w:p>
    <w:p w14:paraId="3EA5C242" w14:textId="3C82E7EE" w:rsidR="006458A7" w:rsidRPr="00705BE0" w:rsidRDefault="001C3703">
      <w:pPr>
        <w:pStyle w:val="TOC1"/>
        <w:rPr>
          <w:rFonts w:asciiTheme="minorHAnsi" w:eastAsiaTheme="minorEastAsia" w:hAnsiTheme="minorHAnsi" w:cstheme="minorBidi"/>
          <w:b w:val="0"/>
          <w:noProof/>
          <w:sz w:val="22"/>
          <w:szCs w:val="22"/>
          <w:lang w:eastAsia="en-GB"/>
        </w:rPr>
      </w:pPr>
      <w:hyperlink w:anchor="_Toc78904843" w:history="1">
        <w:r w:rsidR="006458A7" w:rsidRPr="00705BE0">
          <w:rPr>
            <w:rStyle w:val="Hyperlink"/>
            <w:noProof/>
            <w:color w:val="auto"/>
          </w:rPr>
          <w:t>PROCEDURES</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_Toc78904843 \h </w:instrText>
        </w:r>
        <w:r w:rsidR="006458A7" w:rsidRPr="00705BE0">
          <w:rPr>
            <w:noProof/>
            <w:webHidden/>
          </w:rPr>
        </w:r>
        <w:r w:rsidR="006458A7" w:rsidRPr="00705BE0">
          <w:rPr>
            <w:noProof/>
            <w:webHidden/>
          </w:rPr>
          <w:fldChar w:fldCharType="separate"/>
        </w:r>
        <w:r w:rsidR="00705BE0">
          <w:rPr>
            <w:noProof/>
            <w:webHidden/>
          </w:rPr>
          <w:t>1</w:t>
        </w:r>
        <w:r w:rsidR="006458A7" w:rsidRPr="00705BE0">
          <w:rPr>
            <w:noProof/>
            <w:webHidden/>
          </w:rPr>
          <w:fldChar w:fldCharType="end"/>
        </w:r>
      </w:hyperlink>
    </w:p>
    <w:p w14:paraId="781A4693" w14:textId="3165FA57" w:rsidR="006458A7" w:rsidRPr="00705BE0" w:rsidRDefault="001C3703">
      <w:pPr>
        <w:pStyle w:val="TOC2"/>
        <w:rPr>
          <w:rFonts w:asciiTheme="minorHAnsi" w:eastAsiaTheme="minorEastAsia" w:hAnsiTheme="minorHAnsi" w:cstheme="minorBidi"/>
          <w:b w:val="0"/>
          <w:noProof/>
          <w:szCs w:val="22"/>
          <w:lang w:eastAsia="en-GB"/>
        </w:rPr>
      </w:pPr>
      <w:hyperlink w:anchor="_Toc78904844" w:history="1">
        <w:r w:rsidR="006458A7" w:rsidRPr="00705BE0">
          <w:rPr>
            <w:rStyle w:val="Hyperlink"/>
            <w:noProof/>
            <w:color w:val="auto"/>
          </w:rPr>
          <w:t>1.</w:t>
        </w:r>
        <w:r w:rsidR="006458A7" w:rsidRPr="00705BE0">
          <w:rPr>
            <w:rFonts w:asciiTheme="minorHAnsi" w:eastAsiaTheme="minorEastAsia" w:hAnsiTheme="minorHAnsi" w:cstheme="minorBidi"/>
            <w:b w:val="0"/>
            <w:noProof/>
            <w:szCs w:val="22"/>
            <w:lang w:eastAsia="en-GB"/>
          </w:rPr>
          <w:tab/>
        </w:r>
        <w:r w:rsidR="006458A7" w:rsidRPr="00705BE0">
          <w:rPr>
            <w:rStyle w:val="Hyperlink"/>
            <w:noProof/>
            <w:color w:val="auto"/>
          </w:rPr>
          <w:t>Roles and Responsibilities</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_Toc78904844 \h </w:instrText>
        </w:r>
        <w:r w:rsidR="006458A7" w:rsidRPr="00705BE0">
          <w:rPr>
            <w:noProof/>
            <w:webHidden/>
          </w:rPr>
        </w:r>
        <w:r w:rsidR="006458A7" w:rsidRPr="00705BE0">
          <w:rPr>
            <w:noProof/>
            <w:webHidden/>
          </w:rPr>
          <w:fldChar w:fldCharType="separate"/>
        </w:r>
        <w:r w:rsidR="00705BE0">
          <w:rPr>
            <w:noProof/>
            <w:webHidden/>
          </w:rPr>
          <w:t>1</w:t>
        </w:r>
        <w:r w:rsidR="006458A7" w:rsidRPr="00705BE0">
          <w:rPr>
            <w:noProof/>
            <w:webHidden/>
          </w:rPr>
          <w:fldChar w:fldCharType="end"/>
        </w:r>
      </w:hyperlink>
    </w:p>
    <w:p w14:paraId="2312651F" w14:textId="648FBFF0" w:rsidR="006458A7" w:rsidRPr="00705BE0" w:rsidRDefault="001C3703">
      <w:pPr>
        <w:pStyle w:val="TOC3"/>
        <w:rPr>
          <w:rFonts w:asciiTheme="minorHAnsi" w:eastAsiaTheme="minorEastAsia" w:hAnsiTheme="minorHAnsi" w:cstheme="minorBidi"/>
          <w:noProof/>
          <w:sz w:val="22"/>
          <w:szCs w:val="22"/>
          <w:lang w:eastAsia="en-GB"/>
        </w:rPr>
      </w:pPr>
      <w:hyperlink w:anchor="_Toc78904845" w:history="1">
        <w:r w:rsidR="006458A7" w:rsidRPr="00705BE0">
          <w:rPr>
            <w:rStyle w:val="Hyperlink"/>
            <w:noProof/>
            <w:color w:val="auto"/>
          </w:rPr>
          <w:t>1.1</w:t>
        </w:r>
        <w:r w:rsidR="006458A7" w:rsidRPr="00705BE0">
          <w:rPr>
            <w:rFonts w:asciiTheme="minorHAnsi" w:eastAsiaTheme="minorEastAsia" w:hAnsiTheme="minorHAnsi" w:cstheme="minorBidi"/>
            <w:noProof/>
            <w:sz w:val="22"/>
            <w:szCs w:val="22"/>
            <w:lang w:eastAsia="en-GB"/>
          </w:rPr>
          <w:tab/>
        </w:r>
        <w:r w:rsidR="006458A7" w:rsidRPr="00705BE0">
          <w:rPr>
            <w:rStyle w:val="Hyperlink"/>
            <w:noProof/>
            <w:color w:val="auto"/>
          </w:rPr>
          <w:t>Governors</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_Toc78904845 \h </w:instrText>
        </w:r>
        <w:r w:rsidR="006458A7" w:rsidRPr="00705BE0">
          <w:rPr>
            <w:noProof/>
            <w:webHidden/>
          </w:rPr>
        </w:r>
        <w:r w:rsidR="006458A7" w:rsidRPr="00705BE0">
          <w:rPr>
            <w:noProof/>
            <w:webHidden/>
          </w:rPr>
          <w:fldChar w:fldCharType="separate"/>
        </w:r>
        <w:r w:rsidR="00705BE0">
          <w:rPr>
            <w:noProof/>
            <w:webHidden/>
          </w:rPr>
          <w:t>1</w:t>
        </w:r>
        <w:r w:rsidR="006458A7" w:rsidRPr="00705BE0">
          <w:rPr>
            <w:noProof/>
            <w:webHidden/>
          </w:rPr>
          <w:fldChar w:fldCharType="end"/>
        </w:r>
      </w:hyperlink>
    </w:p>
    <w:p w14:paraId="13BE2983" w14:textId="51F4939A" w:rsidR="006458A7" w:rsidRPr="00705BE0" w:rsidRDefault="001C3703">
      <w:pPr>
        <w:pStyle w:val="TOC3"/>
        <w:rPr>
          <w:rFonts w:asciiTheme="minorHAnsi" w:eastAsiaTheme="minorEastAsia" w:hAnsiTheme="minorHAnsi" w:cstheme="minorBidi"/>
          <w:noProof/>
          <w:sz w:val="22"/>
          <w:szCs w:val="22"/>
          <w:lang w:eastAsia="en-GB"/>
        </w:rPr>
      </w:pPr>
      <w:hyperlink w:anchor="_Toc78904846" w:history="1">
        <w:r w:rsidR="006458A7" w:rsidRPr="00705BE0">
          <w:rPr>
            <w:rStyle w:val="Hyperlink"/>
            <w:noProof/>
            <w:color w:val="auto"/>
          </w:rPr>
          <w:t>1.2</w:t>
        </w:r>
        <w:r w:rsidR="006458A7" w:rsidRPr="00705BE0">
          <w:rPr>
            <w:rFonts w:asciiTheme="minorHAnsi" w:eastAsiaTheme="minorEastAsia" w:hAnsiTheme="minorHAnsi" w:cstheme="minorBidi"/>
            <w:noProof/>
            <w:sz w:val="22"/>
            <w:szCs w:val="22"/>
            <w:lang w:eastAsia="en-GB"/>
          </w:rPr>
          <w:tab/>
        </w:r>
        <w:r w:rsidR="006458A7" w:rsidRPr="00705BE0">
          <w:rPr>
            <w:rStyle w:val="Hyperlink"/>
            <w:noProof/>
            <w:color w:val="auto"/>
          </w:rPr>
          <w:t>Head teacher</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_Toc78904846 \h </w:instrText>
        </w:r>
        <w:r w:rsidR="006458A7" w:rsidRPr="00705BE0">
          <w:rPr>
            <w:noProof/>
            <w:webHidden/>
          </w:rPr>
        </w:r>
        <w:r w:rsidR="006458A7" w:rsidRPr="00705BE0">
          <w:rPr>
            <w:noProof/>
            <w:webHidden/>
          </w:rPr>
          <w:fldChar w:fldCharType="separate"/>
        </w:r>
        <w:r w:rsidR="00705BE0">
          <w:rPr>
            <w:noProof/>
            <w:webHidden/>
          </w:rPr>
          <w:t>1</w:t>
        </w:r>
        <w:r w:rsidR="006458A7" w:rsidRPr="00705BE0">
          <w:rPr>
            <w:noProof/>
            <w:webHidden/>
          </w:rPr>
          <w:fldChar w:fldCharType="end"/>
        </w:r>
      </w:hyperlink>
    </w:p>
    <w:p w14:paraId="014B3281" w14:textId="6219FE85" w:rsidR="006458A7" w:rsidRPr="00705BE0" w:rsidRDefault="001C3703">
      <w:pPr>
        <w:pStyle w:val="TOC3"/>
        <w:rPr>
          <w:rFonts w:asciiTheme="minorHAnsi" w:eastAsiaTheme="minorEastAsia" w:hAnsiTheme="minorHAnsi" w:cstheme="minorBidi"/>
          <w:noProof/>
          <w:sz w:val="22"/>
          <w:szCs w:val="22"/>
          <w:lang w:eastAsia="en-GB"/>
        </w:rPr>
      </w:pPr>
      <w:hyperlink w:anchor="_Toc78904847" w:history="1">
        <w:r w:rsidR="006458A7" w:rsidRPr="00705BE0">
          <w:rPr>
            <w:rStyle w:val="Hyperlink"/>
            <w:noProof/>
            <w:color w:val="auto"/>
          </w:rPr>
          <w:t>1.3</w:t>
        </w:r>
        <w:r w:rsidR="006458A7" w:rsidRPr="00705BE0">
          <w:rPr>
            <w:rFonts w:asciiTheme="minorHAnsi" w:eastAsiaTheme="minorEastAsia" w:hAnsiTheme="minorHAnsi" w:cstheme="minorBidi"/>
            <w:noProof/>
            <w:sz w:val="22"/>
            <w:szCs w:val="22"/>
            <w:lang w:eastAsia="en-GB"/>
          </w:rPr>
          <w:tab/>
        </w:r>
        <w:r w:rsidR="006458A7" w:rsidRPr="00705BE0">
          <w:rPr>
            <w:rStyle w:val="Hyperlink"/>
            <w:noProof/>
            <w:color w:val="auto"/>
          </w:rPr>
          <w:t>Designated Safeguarding Lead (DSL)/Online Safety Lead (OSL)</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_Toc78904847 \h </w:instrText>
        </w:r>
        <w:r w:rsidR="006458A7" w:rsidRPr="00705BE0">
          <w:rPr>
            <w:noProof/>
            <w:webHidden/>
          </w:rPr>
        </w:r>
        <w:r w:rsidR="006458A7" w:rsidRPr="00705BE0">
          <w:rPr>
            <w:noProof/>
            <w:webHidden/>
          </w:rPr>
          <w:fldChar w:fldCharType="separate"/>
        </w:r>
        <w:r w:rsidR="00705BE0">
          <w:rPr>
            <w:noProof/>
            <w:webHidden/>
          </w:rPr>
          <w:t>2</w:t>
        </w:r>
        <w:r w:rsidR="006458A7" w:rsidRPr="00705BE0">
          <w:rPr>
            <w:noProof/>
            <w:webHidden/>
          </w:rPr>
          <w:fldChar w:fldCharType="end"/>
        </w:r>
      </w:hyperlink>
    </w:p>
    <w:p w14:paraId="3CDD1CE9" w14:textId="0D7A1C1E" w:rsidR="006458A7" w:rsidRPr="00705BE0" w:rsidRDefault="001C3703">
      <w:pPr>
        <w:pStyle w:val="TOC3"/>
        <w:rPr>
          <w:rFonts w:asciiTheme="minorHAnsi" w:eastAsiaTheme="minorEastAsia" w:hAnsiTheme="minorHAnsi" w:cstheme="minorBidi"/>
          <w:noProof/>
          <w:sz w:val="22"/>
          <w:szCs w:val="22"/>
          <w:lang w:eastAsia="en-GB"/>
        </w:rPr>
      </w:pPr>
      <w:hyperlink w:anchor="_Toc78904848" w:history="1">
        <w:r w:rsidR="006458A7" w:rsidRPr="00705BE0">
          <w:rPr>
            <w:rStyle w:val="Hyperlink"/>
            <w:noProof/>
            <w:color w:val="auto"/>
          </w:rPr>
          <w:t>1.4</w:t>
        </w:r>
        <w:r w:rsidR="006458A7" w:rsidRPr="00705BE0">
          <w:rPr>
            <w:rFonts w:asciiTheme="minorHAnsi" w:eastAsiaTheme="minorEastAsia" w:hAnsiTheme="minorHAnsi" w:cstheme="minorBidi"/>
            <w:noProof/>
            <w:sz w:val="22"/>
            <w:szCs w:val="22"/>
            <w:lang w:eastAsia="en-GB"/>
          </w:rPr>
          <w:tab/>
        </w:r>
        <w:r w:rsidR="006458A7" w:rsidRPr="00705BE0">
          <w:rPr>
            <w:rStyle w:val="Hyperlink"/>
            <w:noProof/>
            <w:color w:val="auto"/>
          </w:rPr>
          <w:t>All Staff</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_Toc78904848 \h </w:instrText>
        </w:r>
        <w:r w:rsidR="006458A7" w:rsidRPr="00705BE0">
          <w:rPr>
            <w:noProof/>
            <w:webHidden/>
          </w:rPr>
        </w:r>
        <w:r w:rsidR="006458A7" w:rsidRPr="00705BE0">
          <w:rPr>
            <w:noProof/>
            <w:webHidden/>
          </w:rPr>
          <w:fldChar w:fldCharType="separate"/>
        </w:r>
        <w:r w:rsidR="00705BE0">
          <w:rPr>
            <w:noProof/>
            <w:webHidden/>
          </w:rPr>
          <w:t>3</w:t>
        </w:r>
        <w:r w:rsidR="006458A7" w:rsidRPr="00705BE0">
          <w:rPr>
            <w:noProof/>
            <w:webHidden/>
          </w:rPr>
          <w:fldChar w:fldCharType="end"/>
        </w:r>
      </w:hyperlink>
    </w:p>
    <w:p w14:paraId="09AAEA45" w14:textId="20D33233" w:rsidR="006458A7" w:rsidRPr="00705BE0" w:rsidRDefault="001C3703">
      <w:pPr>
        <w:pStyle w:val="TOC3"/>
        <w:rPr>
          <w:rFonts w:asciiTheme="minorHAnsi" w:eastAsiaTheme="minorEastAsia" w:hAnsiTheme="minorHAnsi" w:cstheme="minorBidi"/>
          <w:noProof/>
          <w:sz w:val="22"/>
          <w:szCs w:val="22"/>
          <w:lang w:eastAsia="en-GB"/>
        </w:rPr>
      </w:pPr>
      <w:hyperlink w:anchor="_Toc78904849" w:history="1">
        <w:r w:rsidR="006458A7" w:rsidRPr="00705BE0">
          <w:rPr>
            <w:rStyle w:val="Hyperlink"/>
            <w:noProof/>
            <w:color w:val="auto"/>
          </w:rPr>
          <w:t>1.5</w:t>
        </w:r>
        <w:r w:rsidR="006458A7" w:rsidRPr="00705BE0">
          <w:rPr>
            <w:rFonts w:asciiTheme="minorHAnsi" w:eastAsiaTheme="minorEastAsia" w:hAnsiTheme="minorHAnsi" w:cstheme="minorBidi"/>
            <w:noProof/>
            <w:sz w:val="22"/>
            <w:szCs w:val="22"/>
            <w:lang w:eastAsia="en-GB"/>
          </w:rPr>
          <w:tab/>
        </w:r>
        <w:r w:rsidR="006458A7" w:rsidRPr="00705BE0">
          <w:rPr>
            <w:rStyle w:val="Hyperlink"/>
            <w:noProof/>
            <w:color w:val="auto"/>
          </w:rPr>
          <w:t>PSHE/RSHE Lead(s)</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_Toc78904849 \h </w:instrText>
        </w:r>
        <w:r w:rsidR="006458A7" w:rsidRPr="00705BE0">
          <w:rPr>
            <w:noProof/>
            <w:webHidden/>
          </w:rPr>
        </w:r>
        <w:r w:rsidR="006458A7" w:rsidRPr="00705BE0">
          <w:rPr>
            <w:noProof/>
            <w:webHidden/>
          </w:rPr>
          <w:fldChar w:fldCharType="separate"/>
        </w:r>
        <w:r w:rsidR="00705BE0">
          <w:rPr>
            <w:noProof/>
            <w:webHidden/>
          </w:rPr>
          <w:t>4</w:t>
        </w:r>
        <w:r w:rsidR="006458A7" w:rsidRPr="00705BE0">
          <w:rPr>
            <w:noProof/>
            <w:webHidden/>
          </w:rPr>
          <w:fldChar w:fldCharType="end"/>
        </w:r>
      </w:hyperlink>
    </w:p>
    <w:p w14:paraId="7CEA0CEA" w14:textId="78F4D2BC" w:rsidR="006458A7" w:rsidRPr="00705BE0" w:rsidRDefault="001C3703">
      <w:pPr>
        <w:pStyle w:val="TOC3"/>
        <w:rPr>
          <w:rFonts w:asciiTheme="minorHAnsi" w:eastAsiaTheme="minorEastAsia" w:hAnsiTheme="minorHAnsi" w:cstheme="minorBidi"/>
          <w:noProof/>
          <w:sz w:val="22"/>
          <w:szCs w:val="22"/>
          <w:lang w:eastAsia="en-GB"/>
        </w:rPr>
      </w:pPr>
      <w:hyperlink w:anchor="_Toc78904850" w:history="1">
        <w:r w:rsidR="006458A7" w:rsidRPr="00705BE0">
          <w:rPr>
            <w:rStyle w:val="Hyperlink"/>
            <w:noProof/>
            <w:color w:val="auto"/>
          </w:rPr>
          <w:t>1.6</w:t>
        </w:r>
        <w:r w:rsidR="006458A7" w:rsidRPr="00705BE0">
          <w:rPr>
            <w:rFonts w:asciiTheme="minorHAnsi" w:eastAsiaTheme="minorEastAsia" w:hAnsiTheme="minorHAnsi" w:cstheme="minorBidi"/>
            <w:noProof/>
            <w:sz w:val="22"/>
            <w:szCs w:val="22"/>
            <w:lang w:eastAsia="en-GB"/>
          </w:rPr>
          <w:tab/>
        </w:r>
        <w:r w:rsidR="006458A7" w:rsidRPr="00705BE0">
          <w:rPr>
            <w:rStyle w:val="Hyperlink"/>
            <w:noProof/>
            <w:color w:val="auto"/>
          </w:rPr>
          <w:t>Computing/Subject Lead(s)</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_Toc78904850 \h </w:instrText>
        </w:r>
        <w:r w:rsidR="006458A7" w:rsidRPr="00705BE0">
          <w:rPr>
            <w:noProof/>
            <w:webHidden/>
          </w:rPr>
        </w:r>
        <w:r w:rsidR="006458A7" w:rsidRPr="00705BE0">
          <w:rPr>
            <w:noProof/>
            <w:webHidden/>
          </w:rPr>
          <w:fldChar w:fldCharType="separate"/>
        </w:r>
        <w:r w:rsidR="00705BE0">
          <w:rPr>
            <w:noProof/>
            <w:webHidden/>
          </w:rPr>
          <w:t>4</w:t>
        </w:r>
        <w:r w:rsidR="006458A7" w:rsidRPr="00705BE0">
          <w:rPr>
            <w:noProof/>
            <w:webHidden/>
          </w:rPr>
          <w:fldChar w:fldCharType="end"/>
        </w:r>
      </w:hyperlink>
    </w:p>
    <w:p w14:paraId="39FE6186" w14:textId="7AD45EC3" w:rsidR="006458A7" w:rsidRPr="00705BE0" w:rsidRDefault="001C3703">
      <w:pPr>
        <w:pStyle w:val="TOC3"/>
        <w:rPr>
          <w:rFonts w:asciiTheme="minorHAnsi" w:eastAsiaTheme="minorEastAsia" w:hAnsiTheme="minorHAnsi" w:cstheme="minorBidi"/>
          <w:noProof/>
          <w:sz w:val="22"/>
          <w:szCs w:val="22"/>
          <w:lang w:eastAsia="en-GB"/>
        </w:rPr>
      </w:pPr>
      <w:hyperlink w:anchor="_Toc78904851" w:history="1">
        <w:r w:rsidR="006458A7" w:rsidRPr="00705BE0">
          <w:rPr>
            <w:rStyle w:val="Hyperlink"/>
            <w:noProof/>
            <w:color w:val="auto"/>
          </w:rPr>
          <w:t>1.7</w:t>
        </w:r>
        <w:r w:rsidR="006458A7" w:rsidRPr="00705BE0">
          <w:rPr>
            <w:rFonts w:asciiTheme="minorHAnsi" w:eastAsiaTheme="minorEastAsia" w:hAnsiTheme="minorHAnsi" w:cstheme="minorBidi"/>
            <w:noProof/>
            <w:sz w:val="22"/>
            <w:szCs w:val="22"/>
            <w:lang w:eastAsia="en-GB"/>
          </w:rPr>
          <w:tab/>
        </w:r>
        <w:r w:rsidR="006458A7" w:rsidRPr="00705BE0">
          <w:rPr>
            <w:rStyle w:val="Hyperlink"/>
            <w:noProof/>
            <w:color w:val="auto"/>
          </w:rPr>
          <w:t>Network Manager/Technical staff</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_Toc78904851 \h </w:instrText>
        </w:r>
        <w:r w:rsidR="006458A7" w:rsidRPr="00705BE0">
          <w:rPr>
            <w:noProof/>
            <w:webHidden/>
          </w:rPr>
        </w:r>
        <w:r w:rsidR="006458A7" w:rsidRPr="00705BE0">
          <w:rPr>
            <w:noProof/>
            <w:webHidden/>
          </w:rPr>
          <w:fldChar w:fldCharType="separate"/>
        </w:r>
        <w:r w:rsidR="00705BE0">
          <w:rPr>
            <w:noProof/>
            <w:webHidden/>
          </w:rPr>
          <w:t>4</w:t>
        </w:r>
        <w:r w:rsidR="006458A7" w:rsidRPr="00705BE0">
          <w:rPr>
            <w:noProof/>
            <w:webHidden/>
          </w:rPr>
          <w:fldChar w:fldCharType="end"/>
        </w:r>
      </w:hyperlink>
    </w:p>
    <w:p w14:paraId="6EF01689" w14:textId="17B1B555" w:rsidR="006458A7" w:rsidRPr="00705BE0" w:rsidRDefault="001C3703">
      <w:pPr>
        <w:pStyle w:val="TOC3"/>
        <w:rPr>
          <w:rFonts w:asciiTheme="minorHAnsi" w:eastAsiaTheme="minorEastAsia" w:hAnsiTheme="minorHAnsi" w:cstheme="minorBidi"/>
          <w:noProof/>
          <w:sz w:val="22"/>
          <w:szCs w:val="22"/>
          <w:lang w:eastAsia="en-GB"/>
        </w:rPr>
      </w:pPr>
      <w:hyperlink w:anchor="_Toc78904852" w:history="1">
        <w:r w:rsidR="006458A7" w:rsidRPr="00705BE0">
          <w:rPr>
            <w:rStyle w:val="Hyperlink"/>
            <w:noProof/>
            <w:color w:val="auto"/>
          </w:rPr>
          <w:t>1.8</w:t>
        </w:r>
        <w:r w:rsidR="006458A7" w:rsidRPr="00705BE0">
          <w:rPr>
            <w:rFonts w:asciiTheme="minorHAnsi" w:eastAsiaTheme="minorEastAsia" w:hAnsiTheme="minorHAnsi" w:cstheme="minorBidi"/>
            <w:noProof/>
            <w:sz w:val="22"/>
            <w:szCs w:val="22"/>
            <w:lang w:eastAsia="en-GB"/>
          </w:rPr>
          <w:tab/>
        </w:r>
        <w:r w:rsidR="006458A7" w:rsidRPr="00705BE0">
          <w:rPr>
            <w:rStyle w:val="Hyperlink"/>
            <w:noProof/>
            <w:color w:val="auto"/>
          </w:rPr>
          <w:t>Data Protection Officer (DPO)</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_Toc78904852 \h </w:instrText>
        </w:r>
        <w:r w:rsidR="006458A7" w:rsidRPr="00705BE0">
          <w:rPr>
            <w:noProof/>
            <w:webHidden/>
          </w:rPr>
        </w:r>
        <w:r w:rsidR="006458A7" w:rsidRPr="00705BE0">
          <w:rPr>
            <w:noProof/>
            <w:webHidden/>
          </w:rPr>
          <w:fldChar w:fldCharType="separate"/>
        </w:r>
        <w:r w:rsidR="00705BE0">
          <w:rPr>
            <w:noProof/>
            <w:webHidden/>
          </w:rPr>
          <w:t>5</w:t>
        </w:r>
        <w:r w:rsidR="006458A7" w:rsidRPr="00705BE0">
          <w:rPr>
            <w:noProof/>
            <w:webHidden/>
          </w:rPr>
          <w:fldChar w:fldCharType="end"/>
        </w:r>
      </w:hyperlink>
    </w:p>
    <w:p w14:paraId="0B9D8334" w14:textId="14454908" w:rsidR="006458A7" w:rsidRPr="00705BE0" w:rsidRDefault="001C3703">
      <w:pPr>
        <w:pStyle w:val="TOC3"/>
        <w:rPr>
          <w:rFonts w:asciiTheme="minorHAnsi" w:eastAsiaTheme="minorEastAsia" w:hAnsiTheme="minorHAnsi" w:cstheme="minorBidi"/>
          <w:noProof/>
          <w:sz w:val="22"/>
          <w:szCs w:val="22"/>
          <w:lang w:eastAsia="en-GB"/>
        </w:rPr>
      </w:pPr>
      <w:hyperlink w:anchor="_Toc78904853" w:history="1">
        <w:r w:rsidR="006458A7" w:rsidRPr="00705BE0">
          <w:rPr>
            <w:rStyle w:val="Hyperlink"/>
            <w:noProof/>
            <w:color w:val="auto"/>
          </w:rPr>
          <w:t>1.9</w:t>
        </w:r>
        <w:r w:rsidR="006458A7" w:rsidRPr="00705BE0">
          <w:rPr>
            <w:rFonts w:asciiTheme="minorHAnsi" w:eastAsiaTheme="minorEastAsia" w:hAnsiTheme="minorHAnsi" w:cstheme="minorBidi"/>
            <w:noProof/>
            <w:sz w:val="22"/>
            <w:szCs w:val="22"/>
            <w:lang w:eastAsia="en-GB"/>
          </w:rPr>
          <w:tab/>
        </w:r>
        <w:r w:rsidR="006458A7" w:rsidRPr="00705BE0">
          <w:rPr>
            <w:rStyle w:val="Hyperlink"/>
            <w:noProof/>
            <w:color w:val="auto"/>
          </w:rPr>
          <w:t>Volunteers and contractors</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_Toc78904853 \h </w:instrText>
        </w:r>
        <w:r w:rsidR="006458A7" w:rsidRPr="00705BE0">
          <w:rPr>
            <w:noProof/>
            <w:webHidden/>
          </w:rPr>
        </w:r>
        <w:r w:rsidR="006458A7" w:rsidRPr="00705BE0">
          <w:rPr>
            <w:noProof/>
            <w:webHidden/>
          </w:rPr>
          <w:fldChar w:fldCharType="separate"/>
        </w:r>
        <w:r w:rsidR="00705BE0">
          <w:rPr>
            <w:noProof/>
            <w:webHidden/>
          </w:rPr>
          <w:t>5</w:t>
        </w:r>
        <w:r w:rsidR="006458A7" w:rsidRPr="00705BE0">
          <w:rPr>
            <w:noProof/>
            <w:webHidden/>
          </w:rPr>
          <w:fldChar w:fldCharType="end"/>
        </w:r>
      </w:hyperlink>
    </w:p>
    <w:p w14:paraId="34BF1811" w14:textId="0A4C211C" w:rsidR="006458A7" w:rsidRPr="00705BE0" w:rsidRDefault="001C3703">
      <w:pPr>
        <w:pStyle w:val="TOC3"/>
        <w:rPr>
          <w:rFonts w:asciiTheme="minorHAnsi" w:eastAsiaTheme="minorEastAsia" w:hAnsiTheme="minorHAnsi" w:cstheme="minorBidi"/>
          <w:noProof/>
          <w:sz w:val="22"/>
          <w:szCs w:val="22"/>
          <w:lang w:eastAsia="en-GB"/>
        </w:rPr>
      </w:pPr>
      <w:hyperlink w:anchor="_Toc78904854" w:history="1">
        <w:r w:rsidR="006458A7" w:rsidRPr="00705BE0">
          <w:rPr>
            <w:rStyle w:val="Hyperlink"/>
            <w:noProof/>
            <w:color w:val="auto"/>
          </w:rPr>
          <w:t>1.10</w:t>
        </w:r>
        <w:r w:rsidR="006458A7" w:rsidRPr="00705BE0">
          <w:rPr>
            <w:rFonts w:asciiTheme="minorHAnsi" w:eastAsiaTheme="minorEastAsia" w:hAnsiTheme="minorHAnsi" w:cstheme="minorBidi"/>
            <w:noProof/>
            <w:sz w:val="22"/>
            <w:szCs w:val="22"/>
            <w:lang w:eastAsia="en-GB"/>
          </w:rPr>
          <w:tab/>
        </w:r>
        <w:r w:rsidR="006458A7" w:rsidRPr="00705BE0">
          <w:rPr>
            <w:rStyle w:val="Hyperlink"/>
            <w:noProof/>
            <w:color w:val="auto"/>
          </w:rPr>
          <w:t>Pupils</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_Toc78904854 \h </w:instrText>
        </w:r>
        <w:r w:rsidR="006458A7" w:rsidRPr="00705BE0">
          <w:rPr>
            <w:noProof/>
            <w:webHidden/>
          </w:rPr>
        </w:r>
        <w:r w:rsidR="006458A7" w:rsidRPr="00705BE0">
          <w:rPr>
            <w:noProof/>
            <w:webHidden/>
          </w:rPr>
          <w:fldChar w:fldCharType="separate"/>
        </w:r>
        <w:r w:rsidR="00705BE0">
          <w:rPr>
            <w:noProof/>
            <w:webHidden/>
          </w:rPr>
          <w:t>5</w:t>
        </w:r>
        <w:r w:rsidR="006458A7" w:rsidRPr="00705BE0">
          <w:rPr>
            <w:noProof/>
            <w:webHidden/>
          </w:rPr>
          <w:fldChar w:fldCharType="end"/>
        </w:r>
      </w:hyperlink>
    </w:p>
    <w:p w14:paraId="220B042B" w14:textId="5BFC6561" w:rsidR="006458A7" w:rsidRPr="00705BE0" w:rsidRDefault="001C3703">
      <w:pPr>
        <w:pStyle w:val="TOC3"/>
        <w:rPr>
          <w:rFonts w:asciiTheme="minorHAnsi" w:eastAsiaTheme="minorEastAsia" w:hAnsiTheme="minorHAnsi" w:cstheme="minorBidi"/>
          <w:noProof/>
          <w:sz w:val="22"/>
          <w:szCs w:val="22"/>
          <w:lang w:eastAsia="en-GB"/>
        </w:rPr>
      </w:pPr>
      <w:hyperlink w:anchor="_Toc78904855" w:history="1">
        <w:r w:rsidR="006458A7" w:rsidRPr="00705BE0">
          <w:rPr>
            <w:rStyle w:val="Hyperlink"/>
            <w:noProof/>
            <w:color w:val="auto"/>
          </w:rPr>
          <w:t>1.11</w:t>
        </w:r>
        <w:r w:rsidR="006458A7" w:rsidRPr="00705BE0">
          <w:rPr>
            <w:rFonts w:asciiTheme="minorHAnsi" w:eastAsiaTheme="minorEastAsia" w:hAnsiTheme="minorHAnsi" w:cstheme="minorBidi"/>
            <w:noProof/>
            <w:sz w:val="22"/>
            <w:szCs w:val="22"/>
            <w:lang w:eastAsia="en-GB"/>
          </w:rPr>
          <w:tab/>
        </w:r>
        <w:r w:rsidR="006458A7" w:rsidRPr="00705BE0">
          <w:rPr>
            <w:rStyle w:val="Hyperlink"/>
            <w:noProof/>
            <w:color w:val="auto"/>
          </w:rPr>
          <w:t>Parents</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_Toc78904855 \h </w:instrText>
        </w:r>
        <w:r w:rsidR="006458A7" w:rsidRPr="00705BE0">
          <w:rPr>
            <w:noProof/>
            <w:webHidden/>
          </w:rPr>
        </w:r>
        <w:r w:rsidR="006458A7" w:rsidRPr="00705BE0">
          <w:rPr>
            <w:noProof/>
            <w:webHidden/>
          </w:rPr>
          <w:fldChar w:fldCharType="separate"/>
        </w:r>
        <w:r w:rsidR="00705BE0">
          <w:rPr>
            <w:noProof/>
            <w:webHidden/>
          </w:rPr>
          <w:t>6</w:t>
        </w:r>
        <w:r w:rsidR="006458A7" w:rsidRPr="00705BE0">
          <w:rPr>
            <w:noProof/>
            <w:webHidden/>
          </w:rPr>
          <w:fldChar w:fldCharType="end"/>
        </w:r>
      </w:hyperlink>
    </w:p>
    <w:p w14:paraId="1BAB9DBF" w14:textId="725F532E" w:rsidR="006458A7" w:rsidRPr="00705BE0" w:rsidRDefault="001C3703">
      <w:pPr>
        <w:pStyle w:val="TOC2"/>
        <w:rPr>
          <w:rFonts w:asciiTheme="minorHAnsi" w:eastAsiaTheme="minorEastAsia" w:hAnsiTheme="minorHAnsi" w:cstheme="minorBidi"/>
          <w:b w:val="0"/>
          <w:noProof/>
          <w:szCs w:val="22"/>
          <w:lang w:eastAsia="en-GB"/>
        </w:rPr>
      </w:pPr>
      <w:hyperlink w:anchor="_Toc78904856" w:history="1">
        <w:r w:rsidR="006458A7" w:rsidRPr="00705BE0">
          <w:rPr>
            <w:rStyle w:val="Hyperlink"/>
            <w:noProof/>
            <w:color w:val="auto"/>
          </w:rPr>
          <w:t>2.</w:t>
        </w:r>
        <w:r w:rsidR="006458A7" w:rsidRPr="00705BE0">
          <w:rPr>
            <w:rFonts w:asciiTheme="minorHAnsi" w:eastAsiaTheme="minorEastAsia" w:hAnsiTheme="minorHAnsi" w:cstheme="minorBidi"/>
            <w:b w:val="0"/>
            <w:noProof/>
            <w:szCs w:val="22"/>
            <w:lang w:eastAsia="en-GB"/>
          </w:rPr>
          <w:tab/>
        </w:r>
        <w:r w:rsidR="006458A7" w:rsidRPr="00705BE0">
          <w:rPr>
            <w:rStyle w:val="Hyperlink"/>
            <w:noProof/>
            <w:color w:val="auto"/>
          </w:rPr>
          <w:t>Teaching and Learning</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_Toc78904856 \h </w:instrText>
        </w:r>
        <w:r w:rsidR="006458A7" w:rsidRPr="00705BE0">
          <w:rPr>
            <w:noProof/>
            <w:webHidden/>
          </w:rPr>
        </w:r>
        <w:r w:rsidR="006458A7" w:rsidRPr="00705BE0">
          <w:rPr>
            <w:noProof/>
            <w:webHidden/>
          </w:rPr>
          <w:fldChar w:fldCharType="separate"/>
        </w:r>
        <w:r w:rsidR="00705BE0">
          <w:rPr>
            <w:noProof/>
            <w:webHidden/>
          </w:rPr>
          <w:t>6</w:t>
        </w:r>
        <w:r w:rsidR="006458A7" w:rsidRPr="00705BE0">
          <w:rPr>
            <w:noProof/>
            <w:webHidden/>
          </w:rPr>
          <w:fldChar w:fldCharType="end"/>
        </w:r>
      </w:hyperlink>
    </w:p>
    <w:p w14:paraId="21CF5DBD" w14:textId="7F1BE4DB" w:rsidR="006458A7" w:rsidRPr="00705BE0" w:rsidRDefault="001C3703">
      <w:pPr>
        <w:pStyle w:val="TOC3"/>
        <w:rPr>
          <w:rFonts w:asciiTheme="minorHAnsi" w:eastAsiaTheme="minorEastAsia" w:hAnsiTheme="minorHAnsi" w:cstheme="minorBidi"/>
          <w:noProof/>
          <w:sz w:val="22"/>
          <w:szCs w:val="22"/>
          <w:lang w:eastAsia="en-GB"/>
        </w:rPr>
      </w:pPr>
      <w:hyperlink w:anchor="_Toc78904857" w:history="1">
        <w:r w:rsidR="006458A7" w:rsidRPr="00705BE0">
          <w:rPr>
            <w:rStyle w:val="Hyperlink"/>
            <w:noProof/>
            <w:color w:val="auto"/>
          </w:rPr>
          <w:t>2.1</w:t>
        </w:r>
        <w:r w:rsidR="006458A7" w:rsidRPr="00705BE0">
          <w:rPr>
            <w:rFonts w:asciiTheme="minorHAnsi" w:eastAsiaTheme="minorEastAsia" w:hAnsiTheme="minorHAnsi" w:cstheme="minorBidi"/>
            <w:noProof/>
            <w:sz w:val="22"/>
            <w:szCs w:val="22"/>
            <w:lang w:eastAsia="en-GB"/>
          </w:rPr>
          <w:tab/>
        </w:r>
        <w:r w:rsidR="006458A7" w:rsidRPr="00705BE0">
          <w:rPr>
            <w:rStyle w:val="Hyperlink"/>
            <w:noProof/>
            <w:color w:val="auto"/>
          </w:rPr>
          <w:t>How internet use enhances learning</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_Toc78904857 \h </w:instrText>
        </w:r>
        <w:r w:rsidR="006458A7" w:rsidRPr="00705BE0">
          <w:rPr>
            <w:noProof/>
            <w:webHidden/>
          </w:rPr>
        </w:r>
        <w:r w:rsidR="006458A7" w:rsidRPr="00705BE0">
          <w:rPr>
            <w:noProof/>
            <w:webHidden/>
          </w:rPr>
          <w:fldChar w:fldCharType="separate"/>
        </w:r>
        <w:r w:rsidR="00705BE0">
          <w:rPr>
            <w:noProof/>
            <w:webHidden/>
          </w:rPr>
          <w:t>7</w:t>
        </w:r>
        <w:r w:rsidR="006458A7" w:rsidRPr="00705BE0">
          <w:rPr>
            <w:noProof/>
            <w:webHidden/>
          </w:rPr>
          <w:fldChar w:fldCharType="end"/>
        </w:r>
      </w:hyperlink>
    </w:p>
    <w:p w14:paraId="2B4BDBBA" w14:textId="469C2C58" w:rsidR="006458A7" w:rsidRPr="00705BE0" w:rsidRDefault="001C3703">
      <w:pPr>
        <w:pStyle w:val="TOC3"/>
        <w:rPr>
          <w:rFonts w:asciiTheme="minorHAnsi" w:eastAsiaTheme="minorEastAsia" w:hAnsiTheme="minorHAnsi" w:cstheme="minorBidi"/>
          <w:noProof/>
          <w:sz w:val="22"/>
          <w:szCs w:val="22"/>
          <w:lang w:eastAsia="en-GB"/>
        </w:rPr>
      </w:pPr>
      <w:hyperlink w:anchor="_Toc78904858" w:history="1">
        <w:r w:rsidR="006458A7" w:rsidRPr="00705BE0">
          <w:rPr>
            <w:rStyle w:val="Hyperlink"/>
            <w:noProof/>
            <w:color w:val="auto"/>
          </w:rPr>
          <w:t>2.2</w:t>
        </w:r>
        <w:r w:rsidR="006458A7" w:rsidRPr="00705BE0">
          <w:rPr>
            <w:rFonts w:asciiTheme="minorHAnsi" w:eastAsiaTheme="minorEastAsia" w:hAnsiTheme="minorHAnsi" w:cstheme="minorBidi"/>
            <w:noProof/>
            <w:sz w:val="22"/>
            <w:szCs w:val="22"/>
            <w:lang w:eastAsia="en-GB"/>
          </w:rPr>
          <w:tab/>
        </w:r>
        <w:r w:rsidR="006458A7" w:rsidRPr="00705BE0">
          <w:rPr>
            <w:rStyle w:val="Hyperlink"/>
            <w:noProof/>
            <w:color w:val="auto"/>
          </w:rPr>
          <w:t>Pupils with additional needs</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_Toc78904858 \h </w:instrText>
        </w:r>
        <w:r w:rsidR="006458A7" w:rsidRPr="00705BE0">
          <w:rPr>
            <w:noProof/>
            <w:webHidden/>
          </w:rPr>
        </w:r>
        <w:r w:rsidR="006458A7" w:rsidRPr="00705BE0">
          <w:rPr>
            <w:noProof/>
            <w:webHidden/>
          </w:rPr>
          <w:fldChar w:fldCharType="separate"/>
        </w:r>
        <w:r w:rsidR="00705BE0">
          <w:rPr>
            <w:noProof/>
            <w:webHidden/>
          </w:rPr>
          <w:t>8</w:t>
        </w:r>
        <w:r w:rsidR="006458A7" w:rsidRPr="00705BE0">
          <w:rPr>
            <w:noProof/>
            <w:webHidden/>
          </w:rPr>
          <w:fldChar w:fldCharType="end"/>
        </w:r>
      </w:hyperlink>
    </w:p>
    <w:p w14:paraId="18392DAA" w14:textId="634819E7" w:rsidR="006458A7" w:rsidRPr="00705BE0" w:rsidRDefault="001C3703">
      <w:pPr>
        <w:pStyle w:val="TOC3"/>
        <w:rPr>
          <w:rFonts w:asciiTheme="minorHAnsi" w:eastAsiaTheme="minorEastAsia" w:hAnsiTheme="minorHAnsi" w:cstheme="minorBidi"/>
          <w:noProof/>
          <w:sz w:val="22"/>
          <w:szCs w:val="22"/>
          <w:lang w:eastAsia="en-GB"/>
        </w:rPr>
      </w:pPr>
      <w:hyperlink w:anchor="_Toc78904859" w:history="1">
        <w:r w:rsidR="006458A7" w:rsidRPr="00705BE0">
          <w:rPr>
            <w:rStyle w:val="Hyperlink"/>
            <w:noProof/>
            <w:color w:val="auto"/>
          </w:rPr>
          <w:t>2.3</w:t>
        </w:r>
        <w:r w:rsidR="006458A7" w:rsidRPr="00705BE0">
          <w:rPr>
            <w:rFonts w:asciiTheme="minorHAnsi" w:eastAsiaTheme="minorEastAsia" w:hAnsiTheme="minorHAnsi" w:cstheme="minorBidi"/>
            <w:noProof/>
            <w:sz w:val="22"/>
            <w:szCs w:val="22"/>
            <w:lang w:eastAsia="en-GB"/>
          </w:rPr>
          <w:tab/>
        </w:r>
        <w:r w:rsidR="006458A7" w:rsidRPr="00705BE0">
          <w:rPr>
            <w:rStyle w:val="Hyperlink"/>
            <w:noProof/>
            <w:color w:val="auto"/>
          </w:rPr>
          <w:t>Remote Education</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_Toc78904859 \h </w:instrText>
        </w:r>
        <w:r w:rsidR="006458A7" w:rsidRPr="00705BE0">
          <w:rPr>
            <w:noProof/>
            <w:webHidden/>
          </w:rPr>
        </w:r>
        <w:r w:rsidR="006458A7" w:rsidRPr="00705BE0">
          <w:rPr>
            <w:noProof/>
            <w:webHidden/>
          </w:rPr>
          <w:fldChar w:fldCharType="separate"/>
        </w:r>
        <w:r w:rsidR="00705BE0">
          <w:rPr>
            <w:noProof/>
            <w:webHidden/>
          </w:rPr>
          <w:t>8</w:t>
        </w:r>
        <w:r w:rsidR="006458A7" w:rsidRPr="00705BE0">
          <w:rPr>
            <w:noProof/>
            <w:webHidden/>
          </w:rPr>
          <w:fldChar w:fldCharType="end"/>
        </w:r>
      </w:hyperlink>
    </w:p>
    <w:p w14:paraId="649983FC" w14:textId="5E61A648" w:rsidR="006458A7" w:rsidRPr="00705BE0" w:rsidRDefault="001C3703">
      <w:pPr>
        <w:pStyle w:val="TOC2"/>
        <w:rPr>
          <w:rFonts w:asciiTheme="minorHAnsi" w:eastAsiaTheme="minorEastAsia" w:hAnsiTheme="minorHAnsi" w:cstheme="minorBidi"/>
          <w:b w:val="0"/>
          <w:noProof/>
          <w:szCs w:val="22"/>
          <w:lang w:eastAsia="en-GB"/>
        </w:rPr>
      </w:pPr>
      <w:hyperlink w:anchor="_Toc78904860" w:history="1">
        <w:r w:rsidR="006458A7" w:rsidRPr="00705BE0">
          <w:rPr>
            <w:rStyle w:val="Hyperlink"/>
            <w:noProof/>
            <w:color w:val="auto"/>
          </w:rPr>
          <w:t>3.</w:t>
        </w:r>
        <w:r w:rsidR="006458A7" w:rsidRPr="00705BE0">
          <w:rPr>
            <w:rFonts w:asciiTheme="minorHAnsi" w:eastAsiaTheme="minorEastAsia" w:hAnsiTheme="minorHAnsi" w:cstheme="minorBidi"/>
            <w:b w:val="0"/>
            <w:noProof/>
            <w:szCs w:val="22"/>
            <w:lang w:eastAsia="en-GB"/>
          </w:rPr>
          <w:tab/>
        </w:r>
        <w:r w:rsidR="006458A7" w:rsidRPr="00705BE0">
          <w:rPr>
            <w:rStyle w:val="Hyperlink"/>
            <w:noProof/>
            <w:color w:val="auto"/>
          </w:rPr>
          <w:t>Handling online safety concerns and incidents</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_Toc78904860 \h </w:instrText>
        </w:r>
        <w:r w:rsidR="006458A7" w:rsidRPr="00705BE0">
          <w:rPr>
            <w:noProof/>
            <w:webHidden/>
          </w:rPr>
        </w:r>
        <w:r w:rsidR="006458A7" w:rsidRPr="00705BE0">
          <w:rPr>
            <w:noProof/>
            <w:webHidden/>
          </w:rPr>
          <w:fldChar w:fldCharType="separate"/>
        </w:r>
        <w:r w:rsidR="00705BE0">
          <w:rPr>
            <w:noProof/>
            <w:webHidden/>
          </w:rPr>
          <w:t>11</w:t>
        </w:r>
        <w:r w:rsidR="006458A7" w:rsidRPr="00705BE0">
          <w:rPr>
            <w:noProof/>
            <w:webHidden/>
          </w:rPr>
          <w:fldChar w:fldCharType="end"/>
        </w:r>
      </w:hyperlink>
    </w:p>
    <w:p w14:paraId="70694159" w14:textId="041A33F2" w:rsidR="006458A7" w:rsidRPr="00705BE0" w:rsidRDefault="001C3703">
      <w:pPr>
        <w:pStyle w:val="TOC3"/>
        <w:rPr>
          <w:rFonts w:asciiTheme="minorHAnsi" w:eastAsiaTheme="minorEastAsia" w:hAnsiTheme="minorHAnsi" w:cstheme="minorBidi"/>
          <w:noProof/>
          <w:sz w:val="22"/>
          <w:szCs w:val="22"/>
          <w:lang w:eastAsia="en-GB"/>
        </w:rPr>
      </w:pPr>
      <w:hyperlink w:anchor="_Toc78904861" w:history="1">
        <w:r w:rsidR="006458A7" w:rsidRPr="00705BE0">
          <w:rPr>
            <w:rStyle w:val="Hyperlink"/>
            <w:noProof/>
            <w:color w:val="auto"/>
            <w:lang w:eastAsia="en-GB"/>
          </w:rPr>
          <w:t>3.1</w:t>
        </w:r>
        <w:r w:rsidR="006458A7" w:rsidRPr="00705BE0">
          <w:rPr>
            <w:rFonts w:asciiTheme="minorHAnsi" w:eastAsiaTheme="minorEastAsia" w:hAnsiTheme="minorHAnsi" w:cstheme="minorBidi"/>
            <w:noProof/>
            <w:sz w:val="22"/>
            <w:szCs w:val="22"/>
            <w:lang w:eastAsia="en-GB"/>
          </w:rPr>
          <w:tab/>
        </w:r>
        <w:r w:rsidR="006458A7" w:rsidRPr="00705BE0">
          <w:rPr>
            <w:rStyle w:val="Hyperlink"/>
            <w:noProof/>
            <w:color w:val="auto"/>
            <w:lang w:eastAsia="en-GB"/>
          </w:rPr>
          <w:t>Sharing nude and semi-nude images</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_Toc78904861 \h </w:instrText>
        </w:r>
        <w:r w:rsidR="006458A7" w:rsidRPr="00705BE0">
          <w:rPr>
            <w:noProof/>
            <w:webHidden/>
          </w:rPr>
        </w:r>
        <w:r w:rsidR="006458A7" w:rsidRPr="00705BE0">
          <w:rPr>
            <w:noProof/>
            <w:webHidden/>
          </w:rPr>
          <w:fldChar w:fldCharType="separate"/>
        </w:r>
        <w:r w:rsidR="00705BE0">
          <w:rPr>
            <w:noProof/>
            <w:webHidden/>
          </w:rPr>
          <w:t>12</w:t>
        </w:r>
        <w:r w:rsidR="006458A7" w:rsidRPr="00705BE0">
          <w:rPr>
            <w:noProof/>
            <w:webHidden/>
          </w:rPr>
          <w:fldChar w:fldCharType="end"/>
        </w:r>
      </w:hyperlink>
    </w:p>
    <w:p w14:paraId="10FCD544" w14:textId="5F5B01E5" w:rsidR="006458A7" w:rsidRPr="00705BE0" w:rsidRDefault="001C3703">
      <w:pPr>
        <w:pStyle w:val="TOC3"/>
        <w:rPr>
          <w:rFonts w:asciiTheme="minorHAnsi" w:eastAsiaTheme="minorEastAsia" w:hAnsiTheme="minorHAnsi" w:cstheme="minorBidi"/>
          <w:noProof/>
          <w:sz w:val="22"/>
          <w:szCs w:val="22"/>
          <w:lang w:eastAsia="en-GB"/>
        </w:rPr>
      </w:pPr>
      <w:hyperlink w:anchor="_Toc78904862" w:history="1">
        <w:r w:rsidR="006458A7" w:rsidRPr="00705BE0">
          <w:rPr>
            <w:rStyle w:val="Hyperlink"/>
            <w:noProof/>
            <w:color w:val="auto"/>
            <w:lang w:eastAsia="en-GB"/>
          </w:rPr>
          <w:t>3.2</w:t>
        </w:r>
        <w:r w:rsidR="006458A7" w:rsidRPr="00705BE0">
          <w:rPr>
            <w:rFonts w:asciiTheme="minorHAnsi" w:eastAsiaTheme="minorEastAsia" w:hAnsiTheme="minorHAnsi" w:cstheme="minorBidi"/>
            <w:noProof/>
            <w:sz w:val="22"/>
            <w:szCs w:val="22"/>
            <w:lang w:eastAsia="en-GB"/>
          </w:rPr>
          <w:tab/>
        </w:r>
        <w:r w:rsidR="006458A7" w:rsidRPr="00705BE0">
          <w:rPr>
            <w:rStyle w:val="Hyperlink"/>
            <w:noProof/>
            <w:color w:val="auto"/>
            <w:lang w:eastAsia="en-GB"/>
          </w:rPr>
          <w:t>Upskirting</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_Toc78904862 \h </w:instrText>
        </w:r>
        <w:r w:rsidR="006458A7" w:rsidRPr="00705BE0">
          <w:rPr>
            <w:noProof/>
            <w:webHidden/>
          </w:rPr>
        </w:r>
        <w:r w:rsidR="006458A7" w:rsidRPr="00705BE0">
          <w:rPr>
            <w:noProof/>
            <w:webHidden/>
          </w:rPr>
          <w:fldChar w:fldCharType="separate"/>
        </w:r>
        <w:r w:rsidR="00705BE0">
          <w:rPr>
            <w:noProof/>
            <w:webHidden/>
          </w:rPr>
          <w:t>13</w:t>
        </w:r>
        <w:r w:rsidR="006458A7" w:rsidRPr="00705BE0">
          <w:rPr>
            <w:noProof/>
            <w:webHidden/>
          </w:rPr>
          <w:fldChar w:fldCharType="end"/>
        </w:r>
      </w:hyperlink>
    </w:p>
    <w:p w14:paraId="4E8E54C3" w14:textId="487E6FAF" w:rsidR="006458A7" w:rsidRPr="00705BE0" w:rsidRDefault="001C3703">
      <w:pPr>
        <w:pStyle w:val="TOC3"/>
        <w:rPr>
          <w:rFonts w:asciiTheme="minorHAnsi" w:eastAsiaTheme="minorEastAsia" w:hAnsiTheme="minorHAnsi" w:cstheme="minorBidi"/>
          <w:noProof/>
          <w:sz w:val="22"/>
          <w:szCs w:val="22"/>
          <w:lang w:eastAsia="en-GB"/>
        </w:rPr>
      </w:pPr>
      <w:hyperlink w:anchor="_Toc78904863" w:history="1">
        <w:r w:rsidR="006458A7" w:rsidRPr="00705BE0">
          <w:rPr>
            <w:rStyle w:val="Hyperlink"/>
            <w:noProof/>
            <w:color w:val="auto"/>
            <w:lang w:eastAsia="en-GB"/>
          </w:rPr>
          <w:t>3.3</w:t>
        </w:r>
        <w:r w:rsidR="006458A7" w:rsidRPr="00705BE0">
          <w:rPr>
            <w:rFonts w:asciiTheme="minorHAnsi" w:eastAsiaTheme="minorEastAsia" w:hAnsiTheme="minorHAnsi" w:cstheme="minorBidi"/>
            <w:noProof/>
            <w:sz w:val="22"/>
            <w:szCs w:val="22"/>
            <w:lang w:eastAsia="en-GB"/>
          </w:rPr>
          <w:tab/>
        </w:r>
        <w:r w:rsidR="006458A7" w:rsidRPr="00705BE0">
          <w:rPr>
            <w:rStyle w:val="Hyperlink"/>
            <w:noProof/>
            <w:color w:val="auto"/>
            <w:lang w:eastAsia="en-GB"/>
          </w:rPr>
          <w:t>Online bullying</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_Toc78904863 \h </w:instrText>
        </w:r>
        <w:r w:rsidR="006458A7" w:rsidRPr="00705BE0">
          <w:rPr>
            <w:noProof/>
            <w:webHidden/>
          </w:rPr>
        </w:r>
        <w:r w:rsidR="006458A7" w:rsidRPr="00705BE0">
          <w:rPr>
            <w:noProof/>
            <w:webHidden/>
          </w:rPr>
          <w:fldChar w:fldCharType="separate"/>
        </w:r>
        <w:r w:rsidR="00705BE0">
          <w:rPr>
            <w:noProof/>
            <w:webHidden/>
          </w:rPr>
          <w:t>13</w:t>
        </w:r>
        <w:r w:rsidR="006458A7" w:rsidRPr="00705BE0">
          <w:rPr>
            <w:noProof/>
            <w:webHidden/>
          </w:rPr>
          <w:fldChar w:fldCharType="end"/>
        </w:r>
      </w:hyperlink>
    </w:p>
    <w:p w14:paraId="4556AC7C" w14:textId="56DA9EE4" w:rsidR="006458A7" w:rsidRPr="00705BE0" w:rsidRDefault="001C3703">
      <w:pPr>
        <w:pStyle w:val="TOC3"/>
        <w:rPr>
          <w:rFonts w:asciiTheme="minorHAnsi" w:eastAsiaTheme="minorEastAsia" w:hAnsiTheme="minorHAnsi" w:cstheme="minorBidi"/>
          <w:noProof/>
          <w:sz w:val="22"/>
          <w:szCs w:val="22"/>
          <w:lang w:eastAsia="en-GB"/>
        </w:rPr>
      </w:pPr>
      <w:hyperlink w:anchor="_Toc78904864" w:history="1">
        <w:r w:rsidR="006458A7" w:rsidRPr="00705BE0">
          <w:rPr>
            <w:rStyle w:val="Hyperlink"/>
            <w:rFonts w:eastAsia="Calibri"/>
            <w:noProof/>
            <w:color w:val="auto"/>
          </w:rPr>
          <w:t>3.4</w:t>
        </w:r>
        <w:r w:rsidR="006458A7" w:rsidRPr="00705BE0">
          <w:rPr>
            <w:rFonts w:asciiTheme="minorHAnsi" w:eastAsiaTheme="minorEastAsia" w:hAnsiTheme="minorHAnsi" w:cstheme="minorBidi"/>
            <w:noProof/>
            <w:sz w:val="22"/>
            <w:szCs w:val="22"/>
            <w:lang w:eastAsia="en-GB"/>
          </w:rPr>
          <w:tab/>
        </w:r>
        <w:r w:rsidR="006458A7" w:rsidRPr="00705BE0">
          <w:rPr>
            <w:rStyle w:val="Hyperlink"/>
            <w:rFonts w:eastAsia="Calibri"/>
            <w:noProof/>
            <w:color w:val="auto"/>
          </w:rPr>
          <w:t>Harmful online challenges or hoaxes</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_Toc78904864 \h </w:instrText>
        </w:r>
        <w:r w:rsidR="006458A7" w:rsidRPr="00705BE0">
          <w:rPr>
            <w:noProof/>
            <w:webHidden/>
          </w:rPr>
        </w:r>
        <w:r w:rsidR="006458A7" w:rsidRPr="00705BE0">
          <w:rPr>
            <w:noProof/>
            <w:webHidden/>
          </w:rPr>
          <w:fldChar w:fldCharType="separate"/>
        </w:r>
        <w:r w:rsidR="00705BE0">
          <w:rPr>
            <w:noProof/>
            <w:webHidden/>
          </w:rPr>
          <w:t>14</w:t>
        </w:r>
        <w:r w:rsidR="006458A7" w:rsidRPr="00705BE0">
          <w:rPr>
            <w:noProof/>
            <w:webHidden/>
          </w:rPr>
          <w:fldChar w:fldCharType="end"/>
        </w:r>
      </w:hyperlink>
    </w:p>
    <w:p w14:paraId="2923DD40" w14:textId="6F2D7EA7" w:rsidR="006458A7" w:rsidRPr="00705BE0" w:rsidRDefault="001C3703">
      <w:pPr>
        <w:pStyle w:val="TOC3"/>
        <w:rPr>
          <w:rFonts w:asciiTheme="minorHAnsi" w:eastAsiaTheme="minorEastAsia" w:hAnsiTheme="minorHAnsi" w:cstheme="minorBidi"/>
          <w:noProof/>
          <w:sz w:val="22"/>
          <w:szCs w:val="22"/>
          <w:lang w:eastAsia="en-GB"/>
        </w:rPr>
      </w:pPr>
      <w:hyperlink w:anchor="_Toc78904865" w:history="1">
        <w:r w:rsidR="006458A7" w:rsidRPr="00705BE0">
          <w:rPr>
            <w:rStyle w:val="Hyperlink"/>
            <w:noProof/>
            <w:color w:val="auto"/>
            <w:lang w:eastAsia="en-GB"/>
          </w:rPr>
          <w:t>3.5</w:t>
        </w:r>
        <w:r w:rsidR="006458A7" w:rsidRPr="00705BE0">
          <w:rPr>
            <w:rFonts w:asciiTheme="minorHAnsi" w:eastAsiaTheme="minorEastAsia" w:hAnsiTheme="minorHAnsi" w:cstheme="minorBidi"/>
            <w:noProof/>
            <w:sz w:val="22"/>
            <w:szCs w:val="22"/>
            <w:lang w:eastAsia="en-GB"/>
          </w:rPr>
          <w:tab/>
        </w:r>
        <w:r w:rsidR="006458A7" w:rsidRPr="00705BE0">
          <w:rPr>
            <w:rStyle w:val="Hyperlink"/>
            <w:noProof/>
            <w:color w:val="auto"/>
            <w:lang w:eastAsia="en-GB"/>
          </w:rPr>
          <w:t>Sexual violence and harassment</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_Toc78904865 \h </w:instrText>
        </w:r>
        <w:r w:rsidR="006458A7" w:rsidRPr="00705BE0">
          <w:rPr>
            <w:noProof/>
            <w:webHidden/>
          </w:rPr>
        </w:r>
        <w:r w:rsidR="006458A7" w:rsidRPr="00705BE0">
          <w:rPr>
            <w:noProof/>
            <w:webHidden/>
          </w:rPr>
          <w:fldChar w:fldCharType="separate"/>
        </w:r>
        <w:r w:rsidR="00705BE0">
          <w:rPr>
            <w:noProof/>
            <w:webHidden/>
          </w:rPr>
          <w:t>15</w:t>
        </w:r>
        <w:r w:rsidR="006458A7" w:rsidRPr="00705BE0">
          <w:rPr>
            <w:noProof/>
            <w:webHidden/>
          </w:rPr>
          <w:fldChar w:fldCharType="end"/>
        </w:r>
      </w:hyperlink>
    </w:p>
    <w:p w14:paraId="5FEBAFAC" w14:textId="7FB197FB" w:rsidR="006458A7" w:rsidRPr="00705BE0" w:rsidRDefault="001C3703">
      <w:pPr>
        <w:pStyle w:val="TOC3"/>
        <w:rPr>
          <w:rFonts w:asciiTheme="minorHAnsi" w:eastAsiaTheme="minorEastAsia" w:hAnsiTheme="minorHAnsi" w:cstheme="minorBidi"/>
          <w:noProof/>
          <w:sz w:val="22"/>
          <w:szCs w:val="22"/>
          <w:lang w:eastAsia="en-GB"/>
        </w:rPr>
      </w:pPr>
      <w:hyperlink w:anchor="_Toc78904866" w:history="1">
        <w:r w:rsidR="006458A7" w:rsidRPr="00705BE0">
          <w:rPr>
            <w:rStyle w:val="Hyperlink"/>
            <w:noProof/>
            <w:color w:val="auto"/>
            <w:lang w:eastAsia="en-GB"/>
          </w:rPr>
          <w:t>3.6</w:t>
        </w:r>
        <w:r w:rsidR="006458A7" w:rsidRPr="00705BE0">
          <w:rPr>
            <w:rFonts w:asciiTheme="minorHAnsi" w:eastAsiaTheme="minorEastAsia" w:hAnsiTheme="minorHAnsi" w:cstheme="minorBidi"/>
            <w:noProof/>
            <w:sz w:val="22"/>
            <w:szCs w:val="22"/>
            <w:lang w:eastAsia="en-GB"/>
          </w:rPr>
          <w:tab/>
        </w:r>
        <w:r w:rsidR="006458A7" w:rsidRPr="00705BE0">
          <w:rPr>
            <w:rStyle w:val="Hyperlink"/>
            <w:noProof/>
            <w:color w:val="auto"/>
            <w:lang w:eastAsia="en-GB"/>
          </w:rPr>
          <w:t>Misuse of school technology (devices, systems, networks, or platforms)</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_Toc78904866 \h </w:instrText>
        </w:r>
        <w:r w:rsidR="006458A7" w:rsidRPr="00705BE0">
          <w:rPr>
            <w:noProof/>
            <w:webHidden/>
          </w:rPr>
        </w:r>
        <w:r w:rsidR="006458A7" w:rsidRPr="00705BE0">
          <w:rPr>
            <w:noProof/>
            <w:webHidden/>
          </w:rPr>
          <w:fldChar w:fldCharType="separate"/>
        </w:r>
        <w:r w:rsidR="00705BE0">
          <w:rPr>
            <w:noProof/>
            <w:webHidden/>
          </w:rPr>
          <w:t>15</w:t>
        </w:r>
        <w:r w:rsidR="006458A7" w:rsidRPr="00705BE0">
          <w:rPr>
            <w:noProof/>
            <w:webHidden/>
          </w:rPr>
          <w:fldChar w:fldCharType="end"/>
        </w:r>
      </w:hyperlink>
    </w:p>
    <w:p w14:paraId="6FBF4800" w14:textId="04FCBF11" w:rsidR="006458A7" w:rsidRPr="00705BE0" w:rsidRDefault="001C3703">
      <w:pPr>
        <w:pStyle w:val="TOC3"/>
        <w:rPr>
          <w:rFonts w:asciiTheme="minorHAnsi" w:eastAsiaTheme="minorEastAsia" w:hAnsiTheme="minorHAnsi" w:cstheme="minorBidi"/>
          <w:noProof/>
          <w:sz w:val="22"/>
          <w:szCs w:val="22"/>
          <w:lang w:eastAsia="en-GB"/>
        </w:rPr>
      </w:pPr>
      <w:hyperlink w:anchor="_Toc78904867" w:history="1">
        <w:r w:rsidR="006458A7" w:rsidRPr="00705BE0">
          <w:rPr>
            <w:rStyle w:val="Hyperlink"/>
            <w:noProof/>
            <w:color w:val="auto"/>
            <w:lang w:eastAsia="en-GB"/>
          </w:rPr>
          <w:t>3.7</w:t>
        </w:r>
        <w:r w:rsidR="006458A7" w:rsidRPr="00705BE0">
          <w:rPr>
            <w:rFonts w:asciiTheme="minorHAnsi" w:eastAsiaTheme="minorEastAsia" w:hAnsiTheme="minorHAnsi" w:cstheme="minorBidi"/>
            <w:noProof/>
            <w:sz w:val="22"/>
            <w:szCs w:val="22"/>
            <w:lang w:eastAsia="en-GB"/>
          </w:rPr>
          <w:tab/>
        </w:r>
        <w:r w:rsidR="006458A7" w:rsidRPr="00705BE0">
          <w:rPr>
            <w:rStyle w:val="Hyperlink"/>
            <w:noProof/>
            <w:color w:val="auto"/>
            <w:lang w:eastAsia="en-GB"/>
          </w:rPr>
          <w:t>Social media incidents</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_Toc78904867 \h </w:instrText>
        </w:r>
        <w:r w:rsidR="006458A7" w:rsidRPr="00705BE0">
          <w:rPr>
            <w:noProof/>
            <w:webHidden/>
          </w:rPr>
        </w:r>
        <w:r w:rsidR="006458A7" w:rsidRPr="00705BE0">
          <w:rPr>
            <w:noProof/>
            <w:webHidden/>
          </w:rPr>
          <w:fldChar w:fldCharType="separate"/>
        </w:r>
        <w:r w:rsidR="00705BE0">
          <w:rPr>
            <w:noProof/>
            <w:webHidden/>
          </w:rPr>
          <w:t>15</w:t>
        </w:r>
        <w:r w:rsidR="006458A7" w:rsidRPr="00705BE0">
          <w:rPr>
            <w:noProof/>
            <w:webHidden/>
          </w:rPr>
          <w:fldChar w:fldCharType="end"/>
        </w:r>
      </w:hyperlink>
    </w:p>
    <w:p w14:paraId="183A2522" w14:textId="3805CC43" w:rsidR="006458A7" w:rsidRPr="00705BE0" w:rsidRDefault="001C3703">
      <w:pPr>
        <w:pStyle w:val="TOC2"/>
        <w:rPr>
          <w:rFonts w:asciiTheme="minorHAnsi" w:eastAsiaTheme="minorEastAsia" w:hAnsiTheme="minorHAnsi" w:cstheme="minorBidi"/>
          <w:b w:val="0"/>
          <w:noProof/>
          <w:szCs w:val="22"/>
          <w:lang w:eastAsia="en-GB"/>
        </w:rPr>
      </w:pPr>
      <w:hyperlink w:anchor="_Toc78904868" w:history="1">
        <w:r w:rsidR="006458A7" w:rsidRPr="00705BE0">
          <w:rPr>
            <w:rStyle w:val="Hyperlink"/>
            <w:noProof/>
            <w:color w:val="auto"/>
          </w:rPr>
          <w:t>4.</w:t>
        </w:r>
        <w:r w:rsidR="006458A7" w:rsidRPr="00705BE0">
          <w:rPr>
            <w:rFonts w:asciiTheme="minorHAnsi" w:eastAsiaTheme="minorEastAsia" w:hAnsiTheme="minorHAnsi" w:cstheme="minorBidi"/>
            <w:b w:val="0"/>
            <w:noProof/>
            <w:szCs w:val="22"/>
            <w:lang w:eastAsia="en-GB"/>
          </w:rPr>
          <w:tab/>
        </w:r>
        <w:r w:rsidR="006458A7" w:rsidRPr="00705BE0">
          <w:rPr>
            <w:rStyle w:val="Hyperlink"/>
            <w:noProof/>
            <w:color w:val="auto"/>
          </w:rPr>
          <w:t>Data protection and data security</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_Toc78904868 \h </w:instrText>
        </w:r>
        <w:r w:rsidR="006458A7" w:rsidRPr="00705BE0">
          <w:rPr>
            <w:noProof/>
            <w:webHidden/>
          </w:rPr>
        </w:r>
        <w:r w:rsidR="006458A7" w:rsidRPr="00705BE0">
          <w:rPr>
            <w:noProof/>
            <w:webHidden/>
          </w:rPr>
          <w:fldChar w:fldCharType="separate"/>
        </w:r>
        <w:r w:rsidR="00705BE0">
          <w:rPr>
            <w:noProof/>
            <w:webHidden/>
          </w:rPr>
          <w:t>15</w:t>
        </w:r>
        <w:r w:rsidR="006458A7" w:rsidRPr="00705BE0">
          <w:rPr>
            <w:noProof/>
            <w:webHidden/>
          </w:rPr>
          <w:fldChar w:fldCharType="end"/>
        </w:r>
      </w:hyperlink>
    </w:p>
    <w:p w14:paraId="09AF4A05" w14:textId="500F7A43" w:rsidR="006458A7" w:rsidRPr="00705BE0" w:rsidRDefault="001C3703">
      <w:pPr>
        <w:pStyle w:val="TOC3"/>
        <w:rPr>
          <w:rFonts w:asciiTheme="minorHAnsi" w:eastAsiaTheme="minorEastAsia" w:hAnsiTheme="minorHAnsi" w:cstheme="minorBidi"/>
          <w:noProof/>
          <w:sz w:val="22"/>
          <w:szCs w:val="22"/>
          <w:lang w:eastAsia="en-GB"/>
        </w:rPr>
      </w:pPr>
      <w:hyperlink w:anchor="_Toc78904869" w:history="1">
        <w:r w:rsidR="006458A7" w:rsidRPr="00705BE0">
          <w:rPr>
            <w:rStyle w:val="Hyperlink"/>
            <w:noProof/>
            <w:color w:val="auto"/>
          </w:rPr>
          <w:t>4.1</w:t>
        </w:r>
        <w:r w:rsidR="006458A7" w:rsidRPr="00705BE0">
          <w:rPr>
            <w:rFonts w:asciiTheme="minorHAnsi" w:eastAsiaTheme="minorEastAsia" w:hAnsiTheme="minorHAnsi" w:cstheme="minorBidi"/>
            <w:noProof/>
            <w:sz w:val="22"/>
            <w:szCs w:val="22"/>
            <w:lang w:eastAsia="en-GB"/>
          </w:rPr>
          <w:tab/>
        </w:r>
        <w:r w:rsidR="006458A7" w:rsidRPr="00705BE0">
          <w:rPr>
            <w:rStyle w:val="Hyperlink"/>
            <w:noProof/>
            <w:color w:val="auto"/>
          </w:rPr>
          <w:t>Maintaining Information Systems Security</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_Toc78904869 \h </w:instrText>
        </w:r>
        <w:r w:rsidR="006458A7" w:rsidRPr="00705BE0">
          <w:rPr>
            <w:noProof/>
            <w:webHidden/>
          </w:rPr>
        </w:r>
        <w:r w:rsidR="006458A7" w:rsidRPr="00705BE0">
          <w:rPr>
            <w:noProof/>
            <w:webHidden/>
          </w:rPr>
          <w:fldChar w:fldCharType="separate"/>
        </w:r>
        <w:r w:rsidR="00705BE0">
          <w:rPr>
            <w:noProof/>
            <w:webHidden/>
          </w:rPr>
          <w:t>16</w:t>
        </w:r>
        <w:r w:rsidR="006458A7" w:rsidRPr="00705BE0">
          <w:rPr>
            <w:noProof/>
            <w:webHidden/>
          </w:rPr>
          <w:fldChar w:fldCharType="end"/>
        </w:r>
      </w:hyperlink>
    </w:p>
    <w:p w14:paraId="24B74BEE" w14:textId="28ABC66B" w:rsidR="006458A7" w:rsidRPr="00705BE0" w:rsidRDefault="001C3703">
      <w:pPr>
        <w:pStyle w:val="TOC3"/>
        <w:rPr>
          <w:rFonts w:asciiTheme="minorHAnsi" w:eastAsiaTheme="minorEastAsia" w:hAnsiTheme="minorHAnsi" w:cstheme="minorBidi"/>
          <w:noProof/>
          <w:sz w:val="22"/>
          <w:szCs w:val="22"/>
          <w:lang w:eastAsia="en-GB"/>
        </w:rPr>
      </w:pPr>
      <w:hyperlink w:anchor="_Toc78904870" w:history="1">
        <w:r w:rsidR="006458A7" w:rsidRPr="00705BE0">
          <w:rPr>
            <w:rStyle w:val="Hyperlink"/>
            <w:noProof/>
            <w:color w:val="auto"/>
          </w:rPr>
          <w:t>4.2</w:t>
        </w:r>
        <w:r w:rsidR="006458A7" w:rsidRPr="00705BE0">
          <w:rPr>
            <w:rFonts w:asciiTheme="minorHAnsi" w:eastAsiaTheme="minorEastAsia" w:hAnsiTheme="minorHAnsi" w:cstheme="minorBidi"/>
            <w:noProof/>
            <w:sz w:val="22"/>
            <w:szCs w:val="22"/>
            <w:lang w:eastAsia="en-GB"/>
          </w:rPr>
          <w:tab/>
        </w:r>
        <w:r w:rsidR="006458A7" w:rsidRPr="00705BE0">
          <w:rPr>
            <w:rStyle w:val="Hyperlink"/>
            <w:noProof/>
            <w:color w:val="auto"/>
          </w:rPr>
          <w:t>Password Security</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_Toc78904870 \h </w:instrText>
        </w:r>
        <w:r w:rsidR="006458A7" w:rsidRPr="00705BE0">
          <w:rPr>
            <w:noProof/>
            <w:webHidden/>
          </w:rPr>
        </w:r>
        <w:r w:rsidR="006458A7" w:rsidRPr="00705BE0">
          <w:rPr>
            <w:noProof/>
            <w:webHidden/>
          </w:rPr>
          <w:fldChar w:fldCharType="separate"/>
        </w:r>
        <w:r w:rsidR="00705BE0">
          <w:rPr>
            <w:noProof/>
            <w:webHidden/>
          </w:rPr>
          <w:t>16</w:t>
        </w:r>
        <w:r w:rsidR="006458A7" w:rsidRPr="00705BE0">
          <w:rPr>
            <w:noProof/>
            <w:webHidden/>
          </w:rPr>
          <w:fldChar w:fldCharType="end"/>
        </w:r>
      </w:hyperlink>
    </w:p>
    <w:p w14:paraId="26E8A016" w14:textId="34BDD024" w:rsidR="006458A7" w:rsidRPr="00705BE0" w:rsidRDefault="001C3703">
      <w:pPr>
        <w:pStyle w:val="TOC2"/>
        <w:rPr>
          <w:rFonts w:asciiTheme="minorHAnsi" w:eastAsiaTheme="minorEastAsia" w:hAnsiTheme="minorHAnsi" w:cstheme="minorBidi"/>
          <w:b w:val="0"/>
          <w:noProof/>
          <w:szCs w:val="22"/>
          <w:lang w:eastAsia="en-GB"/>
        </w:rPr>
      </w:pPr>
      <w:hyperlink w:anchor="_Toc78904871" w:history="1">
        <w:r w:rsidR="006458A7" w:rsidRPr="00705BE0">
          <w:rPr>
            <w:rStyle w:val="Hyperlink"/>
            <w:noProof/>
            <w:color w:val="auto"/>
          </w:rPr>
          <w:t>5.</w:t>
        </w:r>
        <w:r w:rsidR="006458A7" w:rsidRPr="00705BE0">
          <w:rPr>
            <w:rFonts w:asciiTheme="minorHAnsi" w:eastAsiaTheme="minorEastAsia" w:hAnsiTheme="minorHAnsi" w:cstheme="minorBidi"/>
            <w:b w:val="0"/>
            <w:noProof/>
            <w:szCs w:val="22"/>
            <w:lang w:eastAsia="en-GB"/>
          </w:rPr>
          <w:tab/>
        </w:r>
        <w:r w:rsidR="006458A7" w:rsidRPr="00705BE0">
          <w:rPr>
            <w:rStyle w:val="Hyperlink"/>
            <w:noProof/>
            <w:color w:val="auto"/>
          </w:rPr>
          <w:t>Electronic Communications</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_Toc78904871 \h </w:instrText>
        </w:r>
        <w:r w:rsidR="006458A7" w:rsidRPr="00705BE0">
          <w:rPr>
            <w:noProof/>
            <w:webHidden/>
          </w:rPr>
        </w:r>
        <w:r w:rsidR="006458A7" w:rsidRPr="00705BE0">
          <w:rPr>
            <w:noProof/>
            <w:webHidden/>
          </w:rPr>
          <w:fldChar w:fldCharType="separate"/>
        </w:r>
        <w:r w:rsidR="00705BE0">
          <w:rPr>
            <w:noProof/>
            <w:webHidden/>
          </w:rPr>
          <w:t>17</w:t>
        </w:r>
        <w:r w:rsidR="006458A7" w:rsidRPr="00705BE0">
          <w:rPr>
            <w:noProof/>
            <w:webHidden/>
          </w:rPr>
          <w:fldChar w:fldCharType="end"/>
        </w:r>
      </w:hyperlink>
    </w:p>
    <w:p w14:paraId="45522F6D" w14:textId="5EC2BFE4" w:rsidR="006458A7" w:rsidRPr="00705BE0" w:rsidRDefault="001C3703">
      <w:pPr>
        <w:pStyle w:val="TOC3"/>
        <w:rPr>
          <w:rFonts w:asciiTheme="minorHAnsi" w:eastAsiaTheme="minorEastAsia" w:hAnsiTheme="minorHAnsi" w:cstheme="minorBidi"/>
          <w:noProof/>
          <w:sz w:val="22"/>
          <w:szCs w:val="22"/>
          <w:lang w:eastAsia="en-GB"/>
        </w:rPr>
      </w:pPr>
      <w:hyperlink w:anchor="_Toc78904872" w:history="1">
        <w:r w:rsidR="006458A7" w:rsidRPr="00705BE0">
          <w:rPr>
            <w:rStyle w:val="Hyperlink"/>
            <w:noProof/>
            <w:color w:val="auto"/>
          </w:rPr>
          <w:t>5.1</w:t>
        </w:r>
        <w:r w:rsidR="006458A7" w:rsidRPr="00705BE0">
          <w:rPr>
            <w:rFonts w:asciiTheme="minorHAnsi" w:eastAsiaTheme="minorEastAsia" w:hAnsiTheme="minorHAnsi" w:cstheme="minorBidi"/>
            <w:noProof/>
            <w:sz w:val="22"/>
            <w:szCs w:val="22"/>
            <w:lang w:eastAsia="en-GB"/>
          </w:rPr>
          <w:tab/>
        </w:r>
        <w:r w:rsidR="006458A7" w:rsidRPr="00705BE0">
          <w:rPr>
            <w:rStyle w:val="Hyperlink"/>
            <w:noProof/>
            <w:color w:val="auto"/>
          </w:rPr>
          <w:t>Managing Email</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_Toc78904872 \h </w:instrText>
        </w:r>
        <w:r w:rsidR="006458A7" w:rsidRPr="00705BE0">
          <w:rPr>
            <w:noProof/>
            <w:webHidden/>
          </w:rPr>
        </w:r>
        <w:r w:rsidR="006458A7" w:rsidRPr="00705BE0">
          <w:rPr>
            <w:noProof/>
            <w:webHidden/>
          </w:rPr>
          <w:fldChar w:fldCharType="separate"/>
        </w:r>
        <w:r w:rsidR="00705BE0">
          <w:rPr>
            <w:noProof/>
            <w:webHidden/>
          </w:rPr>
          <w:t>17</w:t>
        </w:r>
        <w:r w:rsidR="006458A7" w:rsidRPr="00705BE0">
          <w:rPr>
            <w:noProof/>
            <w:webHidden/>
          </w:rPr>
          <w:fldChar w:fldCharType="end"/>
        </w:r>
      </w:hyperlink>
    </w:p>
    <w:p w14:paraId="7CF254B7" w14:textId="26504AB0" w:rsidR="006458A7" w:rsidRPr="00705BE0" w:rsidRDefault="001C3703">
      <w:pPr>
        <w:pStyle w:val="TOC3"/>
        <w:rPr>
          <w:rFonts w:asciiTheme="minorHAnsi" w:eastAsiaTheme="minorEastAsia" w:hAnsiTheme="minorHAnsi" w:cstheme="minorBidi"/>
          <w:noProof/>
          <w:sz w:val="22"/>
          <w:szCs w:val="22"/>
          <w:lang w:eastAsia="en-GB"/>
        </w:rPr>
      </w:pPr>
      <w:hyperlink w:anchor="_Toc78904873" w:history="1">
        <w:r w:rsidR="006458A7" w:rsidRPr="00705BE0">
          <w:rPr>
            <w:rStyle w:val="Hyperlink"/>
            <w:noProof/>
            <w:color w:val="auto"/>
          </w:rPr>
          <w:t>5.2</w:t>
        </w:r>
        <w:r w:rsidR="006458A7" w:rsidRPr="00705BE0">
          <w:rPr>
            <w:rFonts w:asciiTheme="minorHAnsi" w:eastAsiaTheme="minorEastAsia" w:hAnsiTheme="minorHAnsi" w:cstheme="minorBidi"/>
            <w:noProof/>
            <w:sz w:val="22"/>
            <w:szCs w:val="22"/>
            <w:lang w:eastAsia="en-GB"/>
          </w:rPr>
          <w:tab/>
        </w:r>
        <w:r w:rsidR="006458A7" w:rsidRPr="00705BE0">
          <w:rPr>
            <w:rStyle w:val="Hyperlink"/>
            <w:noProof/>
            <w:color w:val="auto"/>
          </w:rPr>
          <w:t>Emailing personal, sensitive, confidential, or classified information</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_Toc78904873 \h </w:instrText>
        </w:r>
        <w:r w:rsidR="006458A7" w:rsidRPr="00705BE0">
          <w:rPr>
            <w:noProof/>
            <w:webHidden/>
          </w:rPr>
        </w:r>
        <w:r w:rsidR="006458A7" w:rsidRPr="00705BE0">
          <w:rPr>
            <w:noProof/>
            <w:webHidden/>
          </w:rPr>
          <w:fldChar w:fldCharType="separate"/>
        </w:r>
        <w:r w:rsidR="00705BE0">
          <w:rPr>
            <w:noProof/>
            <w:webHidden/>
          </w:rPr>
          <w:t>18</w:t>
        </w:r>
        <w:r w:rsidR="006458A7" w:rsidRPr="00705BE0">
          <w:rPr>
            <w:noProof/>
            <w:webHidden/>
          </w:rPr>
          <w:fldChar w:fldCharType="end"/>
        </w:r>
      </w:hyperlink>
    </w:p>
    <w:p w14:paraId="77A8F4CD" w14:textId="5C477611" w:rsidR="006458A7" w:rsidRPr="00705BE0" w:rsidRDefault="001C3703">
      <w:pPr>
        <w:pStyle w:val="TOC3"/>
        <w:rPr>
          <w:rFonts w:asciiTheme="minorHAnsi" w:eastAsiaTheme="minorEastAsia" w:hAnsiTheme="minorHAnsi" w:cstheme="minorBidi"/>
          <w:noProof/>
          <w:sz w:val="22"/>
          <w:szCs w:val="22"/>
          <w:lang w:eastAsia="en-GB"/>
        </w:rPr>
      </w:pPr>
      <w:hyperlink w:anchor="_Toc78904874" w:history="1">
        <w:r w:rsidR="006458A7" w:rsidRPr="00705BE0">
          <w:rPr>
            <w:rStyle w:val="Hyperlink"/>
            <w:noProof/>
            <w:color w:val="auto"/>
          </w:rPr>
          <w:t>5.3</w:t>
        </w:r>
        <w:r w:rsidR="006458A7" w:rsidRPr="00705BE0">
          <w:rPr>
            <w:rFonts w:asciiTheme="minorHAnsi" w:eastAsiaTheme="minorEastAsia" w:hAnsiTheme="minorHAnsi" w:cstheme="minorBidi"/>
            <w:noProof/>
            <w:sz w:val="22"/>
            <w:szCs w:val="22"/>
            <w:lang w:eastAsia="en-GB"/>
          </w:rPr>
          <w:tab/>
        </w:r>
        <w:r w:rsidR="006458A7" w:rsidRPr="00705BE0">
          <w:rPr>
            <w:rStyle w:val="Hyperlink"/>
            <w:noProof/>
            <w:color w:val="auto"/>
          </w:rPr>
          <w:t>Zombie accounts</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_Toc78904874 \h </w:instrText>
        </w:r>
        <w:r w:rsidR="006458A7" w:rsidRPr="00705BE0">
          <w:rPr>
            <w:noProof/>
            <w:webHidden/>
          </w:rPr>
        </w:r>
        <w:r w:rsidR="006458A7" w:rsidRPr="00705BE0">
          <w:rPr>
            <w:noProof/>
            <w:webHidden/>
          </w:rPr>
          <w:fldChar w:fldCharType="separate"/>
        </w:r>
        <w:r w:rsidR="00705BE0">
          <w:rPr>
            <w:noProof/>
            <w:webHidden/>
          </w:rPr>
          <w:t>19</w:t>
        </w:r>
        <w:r w:rsidR="006458A7" w:rsidRPr="00705BE0">
          <w:rPr>
            <w:noProof/>
            <w:webHidden/>
          </w:rPr>
          <w:fldChar w:fldCharType="end"/>
        </w:r>
      </w:hyperlink>
    </w:p>
    <w:p w14:paraId="27C45449" w14:textId="7C4A795C" w:rsidR="006458A7" w:rsidRPr="00705BE0" w:rsidRDefault="001C3703">
      <w:pPr>
        <w:pStyle w:val="TOC2"/>
        <w:rPr>
          <w:rFonts w:asciiTheme="minorHAnsi" w:eastAsiaTheme="minorEastAsia" w:hAnsiTheme="minorHAnsi" w:cstheme="minorBidi"/>
          <w:b w:val="0"/>
          <w:noProof/>
          <w:szCs w:val="22"/>
          <w:lang w:eastAsia="en-GB"/>
        </w:rPr>
      </w:pPr>
      <w:hyperlink w:anchor="_Toc78904875" w:history="1">
        <w:r w:rsidR="006458A7" w:rsidRPr="00705BE0">
          <w:rPr>
            <w:rStyle w:val="Hyperlink"/>
            <w:noProof/>
            <w:color w:val="auto"/>
          </w:rPr>
          <w:t>6.</w:t>
        </w:r>
        <w:r w:rsidR="006458A7" w:rsidRPr="00705BE0">
          <w:rPr>
            <w:rFonts w:asciiTheme="minorHAnsi" w:eastAsiaTheme="minorEastAsia" w:hAnsiTheme="minorHAnsi" w:cstheme="minorBidi"/>
            <w:b w:val="0"/>
            <w:noProof/>
            <w:szCs w:val="22"/>
            <w:lang w:eastAsia="en-GB"/>
          </w:rPr>
          <w:tab/>
        </w:r>
        <w:r w:rsidR="006458A7" w:rsidRPr="00705BE0">
          <w:rPr>
            <w:rStyle w:val="Hyperlink"/>
            <w:noProof/>
            <w:color w:val="auto"/>
          </w:rPr>
          <w:t>School Website</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_Toc78904875 \h </w:instrText>
        </w:r>
        <w:r w:rsidR="006458A7" w:rsidRPr="00705BE0">
          <w:rPr>
            <w:noProof/>
            <w:webHidden/>
          </w:rPr>
        </w:r>
        <w:r w:rsidR="006458A7" w:rsidRPr="00705BE0">
          <w:rPr>
            <w:noProof/>
            <w:webHidden/>
          </w:rPr>
          <w:fldChar w:fldCharType="separate"/>
        </w:r>
        <w:r w:rsidR="00705BE0">
          <w:rPr>
            <w:noProof/>
            <w:webHidden/>
          </w:rPr>
          <w:t>19</w:t>
        </w:r>
        <w:r w:rsidR="006458A7" w:rsidRPr="00705BE0">
          <w:rPr>
            <w:noProof/>
            <w:webHidden/>
          </w:rPr>
          <w:fldChar w:fldCharType="end"/>
        </w:r>
      </w:hyperlink>
    </w:p>
    <w:p w14:paraId="31E23915" w14:textId="44562AF6" w:rsidR="006458A7" w:rsidRPr="00705BE0" w:rsidRDefault="001C3703">
      <w:pPr>
        <w:pStyle w:val="TOC2"/>
        <w:rPr>
          <w:rFonts w:asciiTheme="minorHAnsi" w:eastAsiaTheme="minorEastAsia" w:hAnsiTheme="minorHAnsi" w:cstheme="minorBidi"/>
          <w:b w:val="0"/>
          <w:noProof/>
          <w:szCs w:val="22"/>
          <w:lang w:eastAsia="en-GB"/>
        </w:rPr>
      </w:pPr>
      <w:hyperlink w:anchor="_Toc78904876" w:history="1">
        <w:r w:rsidR="006458A7" w:rsidRPr="00705BE0">
          <w:rPr>
            <w:rStyle w:val="Hyperlink"/>
            <w:noProof/>
            <w:color w:val="auto"/>
          </w:rPr>
          <w:t>7.</w:t>
        </w:r>
        <w:r w:rsidR="006458A7" w:rsidRPr="00705BE0">
          <w:rPr>
            <w:rFonts w:asciiTheme="minorHAnsi" w:eastAsiaTheme="minorEastAsia" w:hAnsiTheme="minorHAnsi" w:cstheme="minorBidi"/>
            <w:b w:val="0"/>
            <w:noProof/>
            <w:szCs w:val="22"/>
            <w:lang w:eastAsia="en-GB"/>
          </w:rPr>
          <w:tab/>
        </w:r>
        <w:r w:rsidR="006458A7" w:rsidRPr="00705BE0">
          <w:rPr>
            <w:rStyle w:val="Hyperlink"/>
            <w:noProof/>
            <w:color w:val="auto"/>
          </w:rPr>
          <w:t>Use of digital and video images</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_Toc78904876 \h </w:instrText>
        </w:r>
        <w:r w:rsidR="006458A7" w:rsidRPr="00705BE0">
          <w:rPr>
            <w:noProof/>
            <w:webHidden/>
          </w:rPr>
        </w:r>
        <w:r w:rsidR="006458A7" w:rsidRPr="00705BE0">
          <w:rPr>
            <w:noProof/>
            <w:webHidden/>
          </w:rPr>
          <w:fldChar w:fldCharType="separate"/>
        </w:r>
        <w:r w:rsidR="00705BE0">
          <w:rPr>
            <w:noProof/>
            <w:webHidden/>
          </w:rPr>
          <w:t>19</w:t>
        </w:r>
        <w:r w:rsidR="006458A7" w:rsidRPr="00705BE0">
          <w:rPr>
            <w:noProof/>
            <w:webHidden/>
          </w:rPr>
          <w:fldChar w:fldCharType="end"/>
        </w:r>
      </w:hyperlink>
    </w:p>
    <w:p w14:paraId="4EB495D2" w14:textId="78059747" w:rsidR="006458A7" w:rsidRPr="00705BE0" w:rsidRDefault="001C3703">
      <w:pPr>
        <w:pStyle w:val="TOC2"/>
        <w:rPr>
          <w:rFonts w:asciiTheme="minorHAnsi" w:eastAsiaTheme="minorEastAsia" w:hAnsiTheme="minorHAnsi" w:cstheme="minorBidi"/>
          <w:b w:val="0"/>
          <w:noProof/>
          <w:szCs w:val="22"/>
          <w:lang w:eastAsia="en-GB"/>
        </w:rPr>
      </w:pPr>
      <w:hyperlink w:anchor="_Toc78904877" w:history="1">
        <w:r w:rsidR="006458A7" w:rsidRPr="00705BE0">
          <w:rPr>
            <w:rStyle w:val="Hyperlink"/>
            <w:noProof/>
            <w:color w:val="auto"/>
          </w:rPr>
          <w:t>8.</w:t>
        </w:r>
        <w:r w:rsidR="006458A7" w:rsidRPr="00705BE0">
          <w:rPr>
            <w:rFonts w:asciiTheme="minorHAnsi" w:eastAsiaTheme="minorEastAsia" w:hAnsiTheme="minorHAnsi" w:cstheme="minorBidi"/>
            <w:b w:val="0"/>
            <w:noProof/>
            <w:szCs w:val="22"/>
            <w:lang w:eastAsia="en-GB"/>
          </w:rPr>
          <w:tab/>
        </w:r>
        <w:r w:rsidR="006458A7" w:rsidRPr="00705BE0">
          <w:rPr>
            <w:rStyle w:val="Hyperlink"/>
            <w:noProof/>
            <w:color w:val="auto"/>
          </w:rPr>
          <w:t>Cloud Platforms</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_Toc78904877 \h </w:instrText>
        </w:r>
        <w:r w:rsidR="006458A7" w:rsidRPr="00705BE0">
          <w:rPr>
            <w:noProof/>
            <w:webHidden/>
          </w:rPr>
        </w:r>
        <w:r w:rsidR="006458A7" w:rsidRPr="00705BE0">
          <w:rPr>
            <w:noProof/>
            <w:webHidden/>
          </w:rPr>
          <w:fldChar w:fldCharType="separate"/>
        </w:r>
        <w:r w:rsidR="00705BE0">
          <w:rPr>
            <w:noProof/>
            <w:webHidden/>
          </w:rPr>
          <w:t>20</w:t>
        </w:r>
        <w:r w:rsidR="006458A7" w:rsidRPr="00705BE0">
          <w:rPr>
            <w:noProof/>
            <w:webHidden/>
          </w:rPr>
          <w:fldChar w:fldCharType="end"/>
        </w:r>
      </w:hyperlink>
    </w:p>
    <w:p w14:paraId="00E4862A" w14:textId="77B212CC" w:rsidR="006458A7" w:rsidRPr="00705BE0" w:rsidRDefault="001C3703">
      <w:pPr>
        <w:pStyle w:val="TOC2"/>
        <w:rPr>
          <w:rFonts w:asciiTheme="minorHAnsi" w:eastAsiaTheme="minorEastAsia" w:hAnsiTheme="minorHAnsi" w:cstheme="minorBidi"/>
          <w:b w:val="0"/>
          <w:noProof/>
          <w:szCs w:val="22"/>
          <w:lang w:eastAsia="en-GB"/>
        </w:rPr>
      </w:pPr>
      <w:hyperlink w:anchor="_Toc78904878" w:history="1">
        <w:r w:rsidR="006458A7" w:rsidRPr="00705BE0">
          <w:rPr>
            <w:rStyle w:val="Hyperlink"/>
            <w:noProof/>
            <w:color w:val="auto"/>
          </w:rPr>
          <w:t>9.</w:t>
        </w:r>
        <w:r w:rsidR="006458A7" w:rsidRPr="00705BE0">
          <w:rPr>
            <w:rFonts w:asciiTheme="minorHAnsi" w:eastAsiaTheme="minorEastAsia" w:hAnsiTheme="minorHAnsi" w:cstheme="minorBidi"/>
            <w:b w:val="0"/>
            <w:noProof/>
            <w:szCs w:val="22"/>
            <w:lang w:eastAsia="en-GB"/>
          </w:rPr>
          <w:tab/>
        </w:r>
        <w:r w:rsidR="006458A7" w:rsidRPr="00705BE0">
          <w:rPr>
            <w:rStyle w:val="Hyperlink"/>
            <w:noProof/>
            <w:color w:val="auto"/>
          </w:rPr>
          <w:t>Social Media</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_Toc78904878 \h </w:instrText>
        </w:r>
        <w:r w:rsidR="006458A7" w:rsidRPr="00705BE0">
          <w:rPr>
            <w:noProof/>
            <w:webHidden/>
          </w:rPr>
        </w:r>
        <w:r w:rsidR="006458A7" w:rsidRPr="00705BE0">
          <w:rPr>
            <w:noProof/>
            <w:webHidden/>
          </w:rPr>
          <w:fldChar w:fldCharType="separate"/>
        </w:r>
        <w:r w:rsidR="00705BE0">
          <w:rPr>
            <w:noProof/>
            <w:webHidden/>
          </w:rPr>
          <w:t>21</w:t>
        </w:r>
        <w:r w:rsidR="006458A7" w:rsidRPr="00705BE0">
          <w:rPr>
            <w:noProof/>
            <w:webHidden/>
          </w:rPr>
          <w:fldChar w:fldCharType="end"/>
        </w:r>
      </w:hyperlink>
    </w:p>
    <w:p w14:paraId="59FBA9CF" w14:textId="4F09B989" w:rsidR="006458A7" w:rsidRPr="00705BE0" w:rsidRDefault="001C3703">
      <w:pPr>
        <w:pStyle w:val="TOC3"/>
        <w:rPr>
          <w:rFonts w:asciiTheme="minorHAnsi" w:eastAsiaTheme="minorEastAsia" w:hAnsiTheme="minorHAnsi" w:cstheme="minorBidi"/>
          <w:noProof/>
          <w:sz w:val="22"/>
          <w:szCs w:val="22"/>
          <w:lang w:eastAsia="en-GB"/>
        </w:rPr>
      </w:pPr>
      <w:hyperlink w:anchor="_Toc78904879" w:history="1">
        <w:r w:rsidR="006458A7" w:rsidRPr="00705BE0">
          <w:rPr>
            <w:rStyle w:val="Hyperlink"/>
            <w:noProof/>
            <w:color w:val="auto"/>
          </w:rPr>
          <w:t>9.1</w:t>
        </w:r>
        <w:r w:rsidR="006458A7" w:rsidRPr="00705BE0">
          <w:rPr>
            <w:rFonts w:asciiTheme="minorHAnsi" w:eastAsiaTheme="minorEastAsia" w:hAnsiTheme="minorHAnsi" w:cstheme="minorBidi"/>
            <w:noProof/>
            <w:sz w:val="22"/>
            <w:szCs w:val="22"/>
            <w:lang w:eastAsia="en-GB"/>
          </w:rPr>
          <w:tab/>
        </w:r>
        <w:r w:rsidR="006458A7" w:rsidRPr="00705BE0">
          <w:rPr>
            <w:rStyle w:val="Hyperlink"/>
            <w:noProof/>
            <w:color w:val="auto"/>
          </w:rPr>
          <w:t>Managing social networking, social media, and personal publishing sites</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_Toc78904879 \h </w:instrText>
        </w:r>
        <w:r w:rsidR="006458A7" w:rsidRPr="00705BE0">
          <w:rPr>
            <w:noProof/>
            <w:webHidden/>
          </w:rPr>
        </w:r>
        <w:r w:rsidR="006458A7" w:rsidRPr="00705BE0">
          <w:rPr>
            <w:noProof/>
            <w:webHidden/>
          </w:rPr>
          <w:fldChar w:fldCharType="separate"/>
        </w:r>
        <w:r w:rsidR="00705BE0">
          <w:rPr>
            <w:noProof/>
            <w:webHidden/>
          </w:rPr>
          <w:t>21</w:t>
        </w:r>
        <w:r w:rsidR="006458A7" w:rsidRPr="00705BE0">
          <w:rPr>
            <w:noProof/>
            <w:webHidden/>
          </w:rPr>
          <w:fldChar w:fldCharType="end"/>
        </w:r>
      </w:hyperlink>
    </w:p>
    <w:p w14:paraId="26AE5F04" w14:textId="2CCADCE4" w:rsidR="006458A7" w:rsidRPr="00705BE0" w:rsidRDefault="001C3703">
      <w:pPr>
        <w:pStyle w:val="TOC2"/>
        <w:rPr>
          <w:rFonts w:asciiTheme="minorHAnsi" w:eastAsiaTheme="minorEastAsia" w:hAnsiTheme="minorHAnsi" w:cstheme="minorBidi"/>
          <w:b w:val="0"/>
          <w:noProof/>
          <w:szCs w:val="22"/>
          <w:lang w:eastAsia="en-GB"/>
        </w:rPr>
      </w:pPr>
      <w:hyperlink w:anchor="_Toc78904880" w:history="1">
        <w:r w:rsidR="006458A7" w:rsidRPr="00705BE0">
          <w:rPr>
            <w:rStyle w:val="Hyperlink"/>
            <w:noProof/>
            <w:color w:val="auto"/>
          </w:rPr>
          <w:t>10.</w:t>
        </w:r>
        <w:r w:rsidR="006458A7" w:rsidRPr="00705BE0">
          <w:rPr>
            <w:rFonts w:asciiTheme="minorHAnsi" w:eastAsiaTheme="minorEastAsia" w:hAnsiTheme="minorHAnsi" w:cstheme="minorBidi"/>
            <w:b w:val="0"/>
            <w:noProof/>
            <w:szCs w:val="22"/>
            <w:lang w:eastAsia="en-GB"/>
          </w:rPr>
          <w:tab/>
        </w:r>
        <w:r w:rsidR="006458A7" w:rsidRPr="00705BE0">
          <w:rPr>
            <w:rStyle w:val="Hyperlink"/>
            <w:noProof/>
            <w:color w:val="auto"/>
          </w:rPr>
          <w:t>Managing filtering</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_Toc78904880 \h </w:instrText>
        </w:r>
        <w:r w:rsidR="006458A7" w:rsidRPr="00705BE0">
          <w:rPr>
            <w:noProof/>
            <w:webHidden/>
          </w:rPr>
        </w:r>
        <w:r w:rsidR="006458A7" w:rsidRPr="00705BE0">
          <w:rPr>
            <w:noProof/>
            <w:webHidden/>
          </w:rPr>
          <w:fldChar w:fldCharType="separate"/>
        </w:r>
        <w:r w:rsidR="00705BE0">
          <w:rPr>
            <w:noProof/>
            <w:webHidden/>
          </w:rPr>
          <w:t>24</w:t>
        </w:r>
        <w:r w:rsidR="006458A7" w:rsidRPr="00705BE0">
          <w:rPr>
            <w:noProof/>
            <w:webHidden/>
          </w:rPr>
          <w:fldChar w:fldCharType="end"/>
        </w:r>
      </w:hyperlink>
    </w:p>
    <w:p w14:paraId="0A7FE237" w14:textId="3F80795F" w:rsidR="006458A7" w:rsidRPr="00705BE0" w:rsidRDefault="001C3703">
      <w:pPr>
        <w:pStyle w:val="TOC2"/>
        <w:rPr>
          <w:rFonts w:asciiTheme="minorHAnsi" w:eastAsiaTheme="minorEastAsia" w:hAnsiTheme="minorHAnsi" w:cstheme="minorBidi"/>
          <w:b w:val="0"/>
          <w:noProof/>
          <w:szCs w:val="22"/>
          <w:lang w:eastAsia="en-GB"/>
        </w:rPr>
      </w:pPr>
      <w:hyperlink w:anchor="_Toc78904881" w:history="1">
        <w:r w:rsidR="006458A7" w:rsidRPr="00705BE0">
          <w:rPr>
            <w:rStyle w:val="Hyperlink"/>
            <w:noProof/>
            <w:color w:val="auto"/>
          </w:rPr>
          <w:t>11.</w:t>
        </w:r>
        <w:r w:rsidR="006458A7" w:rsidRPr="00705BE0">
          <w:rPr>
            <w:rFonts w:asciiTheme="minorHAnsi" w:eastAsiaTheme="minorEastAsia" w:hAnsiTheme="minorHAnsi" w:cstheme="minorBidi"/>
            <w:b w:val="0"/>
            <w:noProof/>
            <w:szCs w:val="22"/>
            <w:lang w:eastAsia="en-GB"/>
          </w:rPr>
          <w:tab/>
        </w:r>
        <w:r w:rsidR="006458A7" w:rsidRPr="00705BE0">
          <w:rPr>
            <w:rStyle w:val="Hyperlink"/>
            <w:noProof/>
            <w:color w:val="auto"/>
          </w:rPr>
          <w:t>Webcams and CCTV</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_Toc78904881 \h </w:instrText>
        </w:r>
        <w:r w:rsidR="006458A7" w:rsidRPr="00705BE0">
          <w:rPr>
            <w:noProof/>
            <w:webHidden/>
          </w:rPr>
        </w:r>
        <w:r w:rsidR="006458A7" w:rsidRPr="00705BE0">
          <w:rPr>
            <w:noProof/>
            <w:webHidden/>
          </w:rPr>
          <w:fldChar w:fldCharType="separate"/>
        </w:r>
        <w:r w:rsidR="00705BE0">
          <w:rPr>
            <w:b w:val="0"/>
            <w:bCs/>
            <w:noProof/>
            <w:webHidden/>
            <w:lang w:val="en-US"/>
          </w:rPr>
          <w:t>Error! Bookmark not defined.</w:t>
        </w:r>
        <w:r w:rsidR="006458A7" w:rsidRPr="00705BE0">
          <w:rPr>
            <w:noProof/>
            <w:webHidden/>
          </w:rPr>
          <w:fldChar w:fldCharType="end"/>
        </w:r>
      </w:hyperlink>
    </w:p>
    <w:p w14:paraId="67160F93" w14:textId="775D76DD" w:rsidR="006458A7" w:rsidRPr="00705BE0" w:rsidRDefault="001C3703">
      <w:pPr>
        <w:pStyle w:val="TOC2"/>
        <w:rPr>
          <w:rFonts w:asciiTheme="minorHAnsi" w:eastAsiaTheme="minorEastAsia" w:hAnsiTheme="minorHAnsi" w:cstheme="minorBidi"/>
          <w:b w:val="0"/>
          <w:noProof/>
          <w:szCs w:val="22"/>
          <w:lang w:eastAsia="en-GB"/>
        </w:rPr>
      </w:pPr>
      <w:hyperlink w:anchor="_Toc78904882" w:history="1">
        <w:r w:rsidR="006458A7" w:rsidRPr="00705BE0">
          <w:rPr>
            <w:rStyle w:val="Hyperlink"/>
            <w:noProof/>
            <w:color w:val="auto"/>
          </w:rPr>
          <w:t>12.</w:t>
        </w:r>
        <w:r w:rsidR="006458A7" w:rsidRPr="00705BE0">
          <w:rPr>
            <w:rFonts w:asciiTheme="minorHAnsi" w:eastAsiaTheme="minorEastAsia" w:hAnsiTheme="minorHAnsi" w:cstheme="minorBidi"/>
            <w:b w:val="0"/>
            <w:noProof/>
            <w:szCs w:val="22"/>
            <w:lang w:eastAsia="en-GB"/>
          </w:rPr>
          <w:tab/>
        </w:r>
        <w:r w:rsidR="006458A7" w:rsidRPr="00705BE0">
          <w:rPr>
            <w:rStyle w:val="Hyperlink"/>
            <w:noProof/>
            <w:color w:val="auto"/>
          </w:rPr>
          <w:t>Managing emerging technologies</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_Toc78904882 \h </w:instrText>
        </w:r>
        <w:r w:rsidR="006458A7" w:rsidRPr="00705BE0">
          <w:rPr>
            <w:noProof/>
            <w:webHidden/>
          </w:rPr>
        </w:r>
        <w:r w:rsidR="006458A7" w:rsidRPr="00705BE0">
          <w:rPr>
            <w:noProof/>
            <w:webHidden/>
          </w:rPr>
          <w:fldChar w:fldCharType="separate"/>
        </w:r>
        <w:r w:rsidR="00705BE0">
          <w:rPr>
            <w:noProof/>
            <w:webHidden/>
          </w:rPr>
          <w:t>25</w:t>
        </w:r>
        <w:r w:rsidR="006458A7" w:rsidRPr="00705BE0">
          <w:rPr>
            <w:noProof/>
            <w:webHidden/>
          </w:rPr>
          <w:fldChar w:fldCharType="end"/>
        </w:r>
      </w:hyperlink>
    </w:p>
    <w:p w14:paraId="54607210" w14:textId="11C947B8" w:rsidR="006458A7" w:rsidRPr="00705BE0" w:rsidRDefault="001C3703">
      <w:pPr>
        <w:pStyle w:val="TOC2"/>
        <w:rPr>
          <w:rFonts w:asciiTheme="minorHAnsi" w:eastAsiaTheme="minorEastAsia" w:hAnsiTheme="minorHAnsi" w:cstheme="minorBidi"/>
          <w:b w:val="0"/>
          <w:noProof/>
          <w:szCs w:val="22"/>
          <w:lang w:eastAsia="en-GB"/>
        </w:rPr>
      </w:pPr>
      <w:hyperlink w:anchor="_Toc78904883" w:history="1">
        <w:r w:rsidR="006458A7" w:rsidRPr="00705BE0">
          <w:rPr>
            <w:rStyle w:val="Hyperlink"/>
            <w:noProof/>
            <w:color w:val="auto"/>
          </w:rPr>
          <w:t>13.</w:t>
        </w:r>
        <w:r w:rsidR="006458A7" w:rsidRPr="00705BE0">
          <w:rPr>
            <w:rFonts w:asciiTheme="minorHAnsi" w:eastAsiaTheme="minorEastAsia" w:hAnsiTheme="minorHAnsi" w:cstheme="minorBidi"/>
            <w:b w:val="0"/>
            <w:noProof/>
            <w:szCs w:val="22"/>
            <w:lang w:eastAsia="en-GB"/>
          </w:rPr>
          <w:tab/>
        </w:r>
        <w:r w:rsidR="006458A7" w:rsidRPr="00705BE0">
          <w:rPr>
            <w:rStyle w:val="Hyperlink"/>
            <w:noProof/>
            <w:color w:val="auto"/>
          </w:rPr>
          <w:t>Policy Decisions</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_Toc78904883 \h </w:instrText>
        </w:r>
        <w:r w:rsidR="006458A7" w:rsidRPr="00705BE0">
          <w:rPr>
            <w:noProof/>
            <w:webHidden/>
          </w:rPr>
        </w:r>
        <w:r w:rsidR="006458A7" w:rsidRPr="00705BE0">
          <w:rPr>
            <w:noProof/>
            <w:webHidden/>
          </w:rPr>
          <w:fldChar w:fldCharType="separate"/>
        </w:r>
        <w:r w:rsidR="00705BE0">
          <w:rPr>
            <w:noProof/>
            <w:webHidden/>
          </w:rPr>
          <w:t>25</w:t>
        </w:r>
        <w:r w:rsidR="006458A7" w:rsidRPr="00705BE0">
          <w:rPr>
            <w:noProof/>
            <w:webHidden/>
          </w:rPr>
          <w:fldChar w:fldCharType="end"/>
        </w:r>
      </w:hyperlink>
    </w:p>
    <w:p w14:paraId="1304ACBA" w14:textId="7BA972EF" w:rsidR="006458A7" w:rsidRPr="00705BE0" w:rsidRDefault="001C3703">
      <w:pPr>
        <w:pStyle w:val="TOC3"/>
        <w:rPr>
          <w:rFonts w:asciiTheme="minorHAnsi" w:eastAsiaTheme="minorEastAsia" w:hAnsiTheme="minorHAnsi" w:cstheme="minorBidi"/>
          <w:noProof/>
          <w:sz w:val="22"/>
          <w:szCs w:val="22"/>
          <w:lang w:eastAsia="en-GB"/>
        </w:rPr>
      </w:pPr>
      <w:hyperlink w:anchor="_Toc78904884" w:history="1">
        <w:r w:rsidR="006458A7" w:rsidRPr="00705BE0">
          <w:rPr>
            <w:rStyle w:val="Hyperlink"/>
            <w:noProof/>
            <w:color w:val="auto"/>
          </w:rPr>
          <w:t>13.1</w:t>
        </w:r>
        <w:r w:rsidR="006458A7" w:rsidRPr="00705BE0">
          <w:rPr>
            <w:rFonts w:asciiTheme="minorHAnsi" w:eastAsiaTheme="minorEastAsia" w:hAnsiTheme="minorHAnsi" w:cstheme="minorBidi"/>
            <w:noProof/>
            <w:sz w:val="22"/>
            <w:szCs w:val="22"/>
            <w:lang w:eastAsia="en-GB"/>
          </w:rPr>
          <w:tab/>
        </w:r>
        <w:r w:rsidR="006458A7" w:rsidRPr="00705BE0">
          <w:rPr>
            <w:rStyle w:val="Hyperlink"/>
            <w:noProof/>
            <w:color w:val="auto"/>
          </w:rPr>
          <w:t>Authorising internet access</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_Toc78904884 \h </w:instrText>
        </w:r>
        <w:r w:rsidR="006458A7" w:rsidRPr="00705BE0">
          <w:rPr>
            <w:noProof/>
            <w:webHidden/>
          </w:rPr>
        </w:r>
        <w:r w:rsidR="006458A7" w:rsidRPr="00705BE0">
          <w:rPr>
            <w:noProof/>
            <w:webHidden/>
          </w:rPr>
          <w:fldChar w:fldCharType="separate"/>
        </w:r>
        <w:r w:rsidR="00705BE0">
          <w:rPr>
            <w:noProof/>
            <w:webHidden/>
          </w:rPr>
          <w:t>25</w:t>
        </w:r>
        <w:r w:rsidR="006458A7" w:rsidRPr="00705BE0">
          <w:rPr>
            <w:noProof/>
            <w:webHidden/>
          </w:rPr>
          <w:fldChar w:fldCharType="end"/>
        </w:r>
      </w:hyperlink>
    </w:p>
    <w:p w14:paraId="3563180A" w14:textId="783E21B8" w:rsidR="006458A7" w:rsidRPr="00705BE0" w:rsidRDefault="001C3703">
      <w:pPr>
        <w:pStyle w:val="TOC3"/>
        <w:rPr>
          <w:rFonts w:asciiTheme="minorHAnsi" w:eastAsiaTheme="minorEastAsia" w:hAnsiTheme="minorHAnsi" w:cstheme="minorBidi"/>
          <w:noProof/>
          <w:sz w:val="22"/>
          <w:szCs w:val="22"/>
          <w:lang w:eastAsia="en-GB"/>
        </w:rPr>
      </w:pPr>
      <w:hyperlink w:anchor="_Toc78904885" w:history="1">
        <w:r w:rsidR="006458A7" w:rsidRPr="00705BE0">
          <w:rPr>
            <w:rStyle w:val="Hyperlink"/>
            <w:rFonts w:eastAsia="Calibri"/>
            <w:noProof/>
            <w:color w:val="auto"/>
          </w:rPr>
          <w:t>13.2</w:t>
        </w:r>
        <w:r w:rsidR="006458A7" w:rsidRPr="00705BE0">
          <w:rPr>
            <w:rFonts w:asciiTheme="minorHAnsi" w:eastAsiaTheme="minorEastAsia" w:hAnsiTheme="minorHAnsi" w:cstheme="minorBidi"/>
            <w:noProof/>
            <w:sz w:val="22"/>
            <w:szCs w:val="22"/>
            <w:lang w:eastAsia="en-GB"/>
          </w:rPr>
          <w:tab/>
        </w:r>
        <w:r w:rsidR="006458A7" w:rsidRPr="00705BE0">
          <w:rPr>
            <w:rStyle w:val="Hyperlink"/>
            <w:rFonts w:eastAsia="Calibri"/>
            <w:noProof/>
            <w:color w:val="auto"/>
          </w:rPr>
          <w:t>Assessing risks</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_Toc78904885 \h </w:instrText>
        </w:r>
        <w:r w:rsidR="006458A7" w:rsidRPr="00705BE0">
          <w:rPr>
            <w:noProof/>
            <w:webHidden/>
          </w:rPr>
        </w:r>
        <w:r w:rsidR="006458A7" w:rsidRPr="00705BE0">
          <w:rPr>
            <w:noProof/>
            <w:webHidden/>
          </w:rPr>
          <w:fldChar w:fldCharType="separate"/>
        </w:r>
        <w:r w:rsidR="00705BE0">
          <w:rPr>
            <w:noProof/>
            <w:webHidden/>
          </w:rPr>
          <w:t>26</w:t>
        </w:r>
        <w:r w:rsidR="006458A7" w:rsidRPr="00705BE0">
          <w:rPr>
            <w:noProof/>
            <w:webHidden/>
          </w:rPr>
          <w:fldChar w:fldCharType="end"/>
        </w:r>
      </w:hyperlink>
    </w:p>
    <w:p w14:paraId="359E0183" w14:textId="6594C497" w:rsidR="006458A7" w:rsidRPr="00705BE0" w:rsidRDefault="001C3703">
      <w:pPr>
        <w:pStyle w:val="TOC3"/>
        <w:rPr>
          <w:rFonts w:asciiTheme="minorHAnsi" w:eastAsiaTheme="minorEastAsia" w:hAnsiTheme="minorHAnsi" w:cstheme="minorBidi"/>
          <w:noProof/>
          <w:sz w:val="22"/>
          <w:szCs w:val="22"/>
          <w:lang w:eastAsia="en-GB"/>
        </w:rPr>
      </w:pPr>
      <w:hyperlink w:anchor="_Toc78904886" w:history="1">
        <w:r w:rsidR="006458A7" w:rsidRPr="00705BE0">
          <w:rPr>
            <w:rStyle w:val="Hyperlink"/>
            <w:rFonts w:eastAsia="Calibri"/>
            <w:noProof/>
            <w:color w:val="auto"/>
          </w:rPr>
          <w:t>13.3</w:t>
        </w:r>
        <w:r w:rsidR="006458A7" w:rsidRPr="00705BE0">
          <w:rPr>
            <w:rFonts w:asciiTheme="minorHAnsi" w:eastAsiaTheme="minorEastAsia" w:hAnsiTheme="minorHAnsi" w:cstheme="minorBidi"/>
            <w:noProof/>
            <w:sz w:val="22"/>
            <w:szCs w:val="22"/>
            <w:lang w:eastAsia="en-GB"/>
          </w:rPr>
          <w:tab/>
        </w:r>
        <w:r w:rsidR="006458A7" w:rsidRPr="00705BE0">
          <w:rPr>
            <w:rStyle w:val="Hyperlink"/>
            <w:rFonts w:eastAsia="Calibri"/>
            <w:noProof/>
            <w:color w:val="auto"/>
          </w:rPr>
          <w:t>Responding to incidents of concern</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_Toc78904886 \h </w:instrText>
        </w:r>
        <w:r w:rsidR="006458A7" w:rsidRPr="00705BE0">
          <w:rPr>
            <w:noProof/>
            <w:webHidden/>
          </w:rPr>
        </w:r>
        <w:r w:rsidR="006458A7" w:rsidRPr="00705BE0">
          <w:rPr>
            <w:noProof/>
            <w:webHidden/>
          </w:rPr>
          <w:fldChar w:fldCharType="separate"/>
        </w:r>
        <w:r w:rsidR="00705BE0">
          <w:rPr>
            <w:noProof/>
            <w:webHidden/>
          </w:rPr>
          <w:t>26</w:t>
        </w:r>
        <w:r w:rsidR="006458A7" w:rsidRPr="00705BE0">
          <w:rPr>
            <w:noProof/>
            <w:webHidden/>
          </w:rPr>
          <w:fldChar w:fldCharType="end"/>
        </w:r>
      </w:hyperlink>
    </w:p>
    <w:p w14:paraId="09ACDC2E" w14:textId="0E8061A5" w:rsidR="006458A7" w:rsidRPr="00705BE0" w:rsidRDefault="001C3703">
      <w:pPr>
        <w:pStyle w:val="TOC2"/>
        <w:rPr>
          <w:rFonts w:asciiTheme="minorHAnsi" w:eastAsiaTheme="minorEastAsia" w:hAnsiTheme="minorHAnsi" w:cstheme="minorBidi"/>
          <w:b w:val="0"/>
          <w:noProof/>
          <w:szCs w:val="22"/>
          <w:lang w:eastAsia="en-GB"/>
        </w:rPr>
      </w:pPr>
      <w:hyperlink w:anchor="_Toc78904887" w:history="1">
        <w:r w:rsidR="006458A7" w:rsidRPr="00705BE0">
          <w:rPr>
            <w:rStyle w:val="Hyperlink"/>
            <w:rFonts w:eastAsia="Calibri"/>
            <w:noProof/>
            <w:color w:val="auto"/>
          </w:rPr>
          <w:t>14.</w:t>
        </w:r>
        <w:r w:rsidR="006458A7" w:rsidRPr="00705BE0">
          <w:rPr>
            <w:rFonts w:asciiTheme="minorHAnsi" w:eastAsiaTheme="minorEastAsia" w:hAnsiTheme="minorHAnsi" w:cstheme="minorBidi"/>
            <w:b w:val="0"/>
            <w:noProof/>
            <w:szCs w:val="22"/>
            <w:lang w:eastAsia="en-GB"/>
          </w:rPr>
          <w:tab/>
        </w:r>
        <w:r w:rsidR="006458A7" w:rsidRPr="00705BE0">
          <w:rPr>
            <w:rStyle w:val="Hyperlink"/>
            <w:rFonts w:eastAsia="Calibri"/>
            <w:noProof/>
            <w:color w:val="auto"/>
          </w:rPr>
          <w:t>Communicating Policy and procedures</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_Toc78904887 \h </w:instrText>
        </w:r>
        <w:r w:rsidR="006458A7" w:rsidRPr="00705BE0">
          <w:rPr>
            <w:noProof/>
            <w:webHidden/>
          </w:rPr>
        </w:r>
        <w:r w:rsidR="006458A7" w:rsidRPr="00705BE0">
          <w:rPr>
            <w:noProof/>
            <w:webHidden/>
          </w:rPr>
          <w:fldChar w:fldCharType="separate"/>
        </w:r>
        <w:r w:rsidR="00705BE0">
          <w:rPr>
            <w:noProof/>
            <w:webHidden/>
          </w:rPr>
          <w:t>26</w:t>
        </w:r>
        <w:r w:rsidR="006458A7" w:rsidRPr="00705BE0">
          <w:rPr>
            <w:noProof/>
            <w:webHidden/>
          </w:rPr>
          <w:fldChar w:fldCharType="end"/>
        </w:r>
      </w:hyperlink>
    </w:p>
    <w:p w14:paraId="47877F2B" w14:textId="0D8C30B9" w:rsidR="006458A7" w:rsidRPr="00705BE0" w:rsidRDefault="001C3703">
      <w:pPr>
        <w:pStyle w:val="TOC3"/>
        <w:rPr>
          <w:rFonts w:asciiTheme="minorHAnsi" w:eastAsiaTheme="minorEastAsia" w:hAnsiTheme="minorHAnsi" w:cstheme="minorBidi"/>
          <w:noProof/>
          <w:sz w:val="22"/>
          <w:szCs w:val="22"/>
          <w:lang w:eastAsia="en-GB"/>
        </w:rPr>
      </w:pPr>
      <w:hyperlink w:anchor="_Toc78904888" w:history="1">
        <w:r w:rsidR="006458A7" w:rsidRPr="00705BE0">
          <w:rPr>
            <w:rStyle w:val="Hyperlink"/>
            <w:rFonts w:eastAsia="Calibri"/>
            <w:noProof/>
            <w:color w:val="auto"/>
          </w:rPr>
          <w:t>14.1</w:t>
        </w:r>
        <w:r w:rsidR="006458A7" w:rsidRPr="00705BE0">
          <w:rPr>
            <w:rFonts w:asciiTheme="minorHAnsi" w:eastAsiaTheme="minorEastAsia" w:hAnsiTheme="minorHAnsi" w:cstheme="minorBidi"/>
            <w:noProof/>
            <w:sz w:val="22"/>
            <w:szCs w:val="22"/>
            <w:lang w:eastAsia="en-GB"/>
          </w:rPr>
          <w:tab/>
        </w:r>
        <w:r w:rsidR="006458A7" w:rsidRPr="00705BE0">
          <w:rPr>
            <w:rStyle w:val="Hyperlink"/>
            <w:rFonts w:eastAsia="Calibri"/>
            <w:noProof/>
            <w:color w:val="auto"/>
          </w:rPr>
          <w:t>Introducing the Policy and procedures to Pupils</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_Toc78904888 \h </w:instrText>
        </w:r>
        <w:r w:rsidR="006458A7" w:rsidRPr="00705BE0">
          <w:rPr>
            <w:noProof/>
            <w:webHidden/>
          </w:rPr>
        </w:r>
        <w:r w:rsidR="006458A7" w:rsidRPr="00705BE0">
          <w:rPr>
            <w:noProof/>
            <w:webHidden/>
          </w:rPr>
          <w:fldChar w:fldCharType="separate"/>
        </w:r>
        <w:r w:rsidR="00705BE0">
          <w:rPr>
            <w:noProof/>
            <w:webHidden/>
          </w:rPr>
          <w:t>26</w:t>
        </w:r>
        <w:r w:rsidR="006458A7" w:rsidRPr="00705BE0">
          <w:rPr>
            <w:noProof/>
            <w:webHidden/>
          </w:rPr>
          <w:fldChar w:fldCharType="end"/>
        </w:r>
      </w:hyperlink>
    </w:p>
    <w:p w14:paraId="34265FC6" w14:textId="69F007CC" w:rsidR="006458A7" w:rsidRPr="00705BE0" w:rsidRDefault="001C3703">
      <w:pPr>
        <w:pStyle w:val="TOC3"/>
        <w:rPr>
          <w:rFonts w:asciiTheme="minorHAnsi" w:eastAsiaTheme="minorEastAsia" w:hAnsiTheme="minorHAnsi" w:cstheme="minorBidi"/>
          <w:noProof/>
          <w:sz w:val="22"/>
          <w:szCs w:val="22"/>
          <w:lang w:eastAsia="en-GB"/>
        </w:rPr>
      </w:pPr>
      <w:hyperlink w:anchor="_Toc78904889" w:history="1">
        <w:r w:rsidR="006458A7" w:rsidRPr="00705BE0">
          <w:rPr>
            <w:rStyle w:val="Hyperlink"/>
            <w:rFonts w:eastAsia="Calibri"/>
            <w:noProof/>
            <w:color w:val="auto"/>
          </w:rPr>
          <w:t>14.2</w:t>
        </w:r>
        <w:r w:rsidR="006458A7" w:rsidRPr="00705BE0">
          <w:rPr>
            <w:rFonts w:asciiTheme="minorHAnsi" w:eastAsiaTheme="minorEastAsia" w:hAnsiTheme="minorHAnsi" w:cstheme="minorBidi"/>
            <w:noProof/>
            <w:sz w:val="22"/>
            <w:szCs w:val="22"/>
            <w:lang w:eastAsia="en-GB"/>
          </w:rPr>
          <w:tab/>
        </w:r>
        <w:r w:rsidR="006458A7" w:rsidRPr="00705BE0">
          <w:rPr>
            <w:rStyle w:val="Hyperlink"/>
            <w:rFonts w:eastAsia="Calibri"/>
            <w:noProof/>
            <w:color w:val="auto"/>
          </w:rPr>
          <w:t>Discussing the Policy and procedures with Staff</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_Toc78904889 \h </w:instrText>
        </w:r>
        <w:r w:rsidR="006458A7" w:rsidRPr="00705BE0">
          <w:rPr>
            <w:noProof/>
            <w:webHidden/>
          </w:rPr>
        </w:r>
        <w:r w:rsidR="006458A7" w:rsidRPr="00705BE0">
          <w:rPr>
            <w:noProof/>
            <w:webHidden/>
          </w:rPr>
          <w:fldChar w:fldCharType="separate"/>
        </w:r>
        <w:r w:rsidR="00705BE0">
          <w:rPr>
            <w:noProof/>
            <w:webHidden/>
          </w:rPr>
          <w:t>27</w:t>
        </w:r>
        <w:r w:rsidR="006458A7" w:rsidRPr="00705BE0">
          <w:rPr>
            <w:noProof/>
            <w:webHidden/>
          </w:rPr>
          <w:fldChar w:fldCharType="end"/>
        </w:r>
      </w:hyperlink>
    </w:p>
    <w:p w14:paraId="3F350FE3" w14:textId="0BB82911" w:rsidR="006458A7" w:rsidRPr="00705BE0" w:rsidRDefault="001C3703">
      <w:pPr>
        <w:pStyle w:val="TOC3"/>
        <w:rPr>
          <w:rFonts w:asciiTheme="minorHAnsi" w:eastAsiaTheme="minorEastAsia" w:hAnsiTheme="minorHAnsi" w:cstheme="minorBidi"/>
          <w:noProof/>
          <w:sz w:val="22"/>
          <w:szCs w:val="22"/>
          <w:lang w:eastAsia="en-GB"/>
        </w:rPr>
      </w:pPr>
      <w:hyperlink w:anchor="_Toc78904890" w:history="1">
        <w:r w:rsidR="006458A7" w:rsidRPr="00705BE0">
          <w:rPr>
            <w:rStyle w:val="Hyperlink"/>
            <w:rFonts w:eastAsia="Calibri"/>
            <w:noProof/>
            <w:color w:val="auto"/>
          </w:rPr>
          <w:t>14.3</w:t>
        </w:r>
        <w:r w:rsidR="006458A7" w:rsidRPr="00705BE0">
          <w:rPr>
            <w:rFonts w:asciiTheme="minorHAnsi" w:eastAsiaTheme="minorEastAsia" w:hAnsiTheme="minorHAnsi" w:cstheme="minorBidi"/>
            <w:noProof/>
            <w:sz w:val="22"/>
            <w:szCs w:val="22"/>
            <w:lang w:eastAsia="en-GB"/>
          </w:rPr>
          <w:tab/>
        </w:r>
        <w:r w:rsidR="006458A7" w:rsidRPr="00705BE0">
          <w:rPr>
            <w:rStyle w:val="Hyperlink"/>
            <w:rFonts w:eastAsia="Calibri"/>
            <w:noProof/>
            <w:color w:val="auto"/>
          </w:rPr>
          <w:t>Enlisting Parents’ Support</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_Toc78904890 \h </w:instrText>
        </w:r>
        <w:r w:rsidR="006458A7" w:rsidRPr="00705BE0">
          <w:rPr>
            <w:noProof/>
            <w:webHidden/>
          </w:rPr>
        </w:r>
        <w:r w:rsidR="006458A7" w:rsidRPr="00705BE0">
          <w:rPr>
            <w:noProof/>
            <w:webHidden/>
          </w:rPr>
          <w:fldChar w:fldCharType="separate"/>
        </w:r>
        <w:r w:rsidR="00705BE0">
          <w:rPr>
            <w:noProof/>
            <w:webHidden/>
          </w:rPr>
          <w:t>28</w:t>
        </w:r>
        <w:r w:rsidR="006458A7" w:rsidRPr="00705BE0">
          <w:rPr>
            <w:noProof/>
            <w:webHidden/>
          </w:rPr>
          <w:fldChar w:fldCharType="end"/>
        </w:r>
      </w:hyperlink>
    </w:p>
    <w:p w14:paraId="71AF52F3" w14:textId="761A52FD" w:rsidR="006458A7" w:rsidRPr="00705BE0" w:rsidRDefault="001C3703">
      <w:pPr>
        <w:pStyle w:val="TOC2"/>
        <w:rPr>
          <w:rFonts w:asciiTheme="minorHAnsi" w:eastAsiaTheme="minorEastAsia" w:hAnsiTheme="minorHAnsi" w:cstheme="minorBidi"/>
          <w:b w:val="0"/>
          <w:noProof/>
          <w:szCs w:val="22"/>
          <w:lang w:eastAsia="en-GB"/>
        </w:rPr>
      </w:pPr>
      <w:hyperlink w:anchor="_Toc78904891" w:history="1">
        <w:r w:rsidR="006458A7" w:rsidRPr="00705BE0">
          <w:rPr>
            <w:rStyle w:val="Hyperlink"/>
            <w:noProof/>
            <w:color w:val="auto"/>
          </w:rPr>
          <w:t>15.</w:t>
        </w:r>
        <w:r w:rsidR="006458A7" w:rsidRPr="00705BE0">
          <w:rPr>
            <w:rFonts w:asciiTheme="minorHAnsi" w:eastAsiaTheme="minorEastAsia" w:hAnsiTheme="minorHAnsi" w:cstheme="minorBidi"/>
            <w:b w:val="0"/>
            <w:noProof/>
            <w:szCs w:val="22"/>
            <w:lang w:eastAsia="en-GB"/>
          </w:rPr>
          <w:tab/>
        </w:r>
        <w:r w:rsidR="006458A7" w:rsidRPr="00705BE0">
          <w:rPr>
            <w:rStyle w:val="Hyperlink"/>
            <w:noProof/>
            <w:color w:val="auto"/>
          </w:rPr>
          <w:t>Complaints</w:t>
        </w:r>
        <w:r w:rsidR="006458A7" w:rsidRPr="00705BE0">
          <w:rPr>
            <w:noProof/>
            <w:webHidden/>
          </w:rPr>
          <w:tab/>
        </w:r>
        <w:r w:rsidR="006458A7" w:rsidRPr="00705BE0">
          <w:rPr>
            <w:noProof/>
            <w:webHidden/>
          </w:rPr>
          <w:fldChar w:fldCharType="begin"/>
        </w:r>
        <w:r w:rsidR="006458A7" w:rsidRPr="00705BE0">
          <w:rPr>
            <w:noProof/>
            <w:webHidden/>
          </w:rPr>
          <w:instrText xml:space="preserve"> PAGEREF _Toc78904891 \h </w:instrText>
        </w:r>
        <w:r w:rsidR="006458A7" w:rsidRPr="00705BE0">
          <w:rPr>
            <w:noProof/>
            <w:webHidden/>
          </w:rPr>
        </w:r>
        <w:r w:rsidR="006458A7" w:rsidRPr="00705BE0">
          <w:rPr>
            <w:noProof/>
            <w:webHidden/>
          </w:rPr>
          <w:fldChar w:fldCharType="separate"/>
        </w:r>
        <w:r w:rsidR="00705BE0">
          <w:rPr>
            <w:noProof/>
            <w:webHidden/>
          </w:rPr>
          <w:t>28</w:t>
        </w:r>
        <w:r w:rsidR="006458A7" w:rsidRPr="00705BE0">
          <w:rPr>
            <w:noProof/>
            <w:webHidden/>
          </w:rPr>
          <w:fldChar w:fldCharType="end"/>
        </w:r>
      </w:hyperlink>
    </w:p>
    <w:p w14:paraId="5D0D4F34" w14:textId="25FE7749" w:rsidR="00B1054E" w:rsidRPr="00705BE0" w:rsidRDefault="00120310" w:rsidP="00A0532B">
      <w:pPr>
        <w:tabs>
          <w:tab w:val="right" w:leader="dot" w:pos="10206"/>
        </w:tabs>
        <w:spacing w:before="240" w:after="200" w:line="276" w:lineRule="auto"/>
        <w:rPr>
          <w:rFonts w:asciiTheme="minorHAnsi" w:hAnsiTheme="minorHAnsi"/>
          <w:b/>
          <w:sz w:val="24"/>
          <w:szCs w:val="24"/>
        </w:rPr>
      </w:pPr>
      <w:r w:rsidRPr="00705BE0">
        <w:rPr>
          <w:rFonts w:ascii="Calibri" w:hAnsi="Calibri"/>
          <w:b/>
          <w:sz w:val="28"/>
        </w:rPr>
        <w:fldChar w:fldCharType="end"/>
      </w:r>
      <w:r w:rsidR="00B1054E" w:rsidRPr="00705BE0">
        <w:rPr>
          <w:rFonts w:asciiTheme="minorHAnsi" w:hAnsiTheme="minorHAnsi"/>
          <w:b/>
          <w:sz w:val="24"/>
          <w:szCs w:val="24"/>
        </w:rPr>
        <w:t>Please ensure that prior to publication,</w:t>
      </w:r>
      <w:r w:rsidR="00522E30" w:rsidRPr="00705BE0">
        <w:rPr>
          <w:rFonts w:asciiTheme="minorHAnsi" w:hAnsiTheme="minorHAnsi"/>
          <w:b/>
          <w:sz w:val="24"/>
          <w:szCs w:val="24"/>
        </w:rPr>
        <w:t xml:space="preserve"> </w:t>
      </w:r>
      <w:r w:rsidR="00B1054E" w:rsidRPr="00705BE0">
        <w:rPr>
          <w:rFonts w:asciiTheme="minorHAnsi" w:hAnsiTheme="minorHAnsi"/>
          <w:b/>
          <w:sz w:val="24"/>
          <w:szCs w:val="24"/>
        </w:rPr>
        <w:t xml:space="preserve">any working </w:t>
      </w:r>
      <w:r w:rsidR="00056992" w:rsidRPr="00705BE0">
        <w:rPr>
          <w:rFonts w:asciiTheme="minorHAnsi" w:hAnsiTheme="minorHAnsi"/>
          <w:b/>
          <w:sz w:val="24"/>
          <w:szCs w:val="24"/>
        </w:rPr>
        <w:t>Appendices,</w:t>
      </w:r>
      <w:r w:rsidR="00B1054E" w:rsidRPr="00705BE0">
        <w:rPr>
          <w:rFonts w:asciiTheme="minorHAnsi" w:hAnsiTheme="minorHAnsi"/>
          <w:b/>
          <w:sz w:val="24"/>
          <w:szCs w:val="24"/>
        </w:rPr>
        <w:t xml:space="preserve"> and references to those Appendices in the body of the Policy and procedures</w:t>
      </w:r>
      <w:r w:rsidR="00522E30" w:rsidRPr="00705BE0">
        <w:rPr>
          <w:rFonts w:asciiTheme="minorHAnsi" w:hAnsiTheme="minorHAnsi"/>
          <w:b/>
          <w:sz w:val="24"/>
          <w:szCs w:val="24"/>
        </w:rPr>
        <w:t xml:space="preserve"> are removed.</w:t>
      </w:r>
    </w:p>
    <w:tbl>
      <w:tblPr>
        <w:tblW w:w="0" w:type="auto"/>
        <w:tblLook w:val="04A0" w:firstRow="1" w:lastRow="0" w:firstColumn="1" w:lastColumn="0" w:noHBand="0" w:noVBand="1"/>
      </w:tblPr>
      <w:tblGrid>
        <w:gridCol w:w="1790"/>
        <w:gridCol w:w="422"/>
        <w:gridCol w:w="7992"/>
      </w:tblGrid>
      <w:tr w:rsidR="00705BE0" w:rsidRPr="00705BE0" w14:paraId="288498DA" w14:textId="77777777" w:rsidTr="009E384E">
        <w:trPr>
          <w:trHeight w:val="421"/>
        </w:trPr>
        <w:tc>
          <w:tcPr>
            <w:tcW w:w="1809" w:type="dxa"/>
            <w:shd w:val="clear" w:color="auto" w:fill="auto"/>
            <w:vAlign w:val="center"/>
          </w:tcPr>
          <w:p w14:paraId="62A45D1F" w14:textId="77777777" w:rsidR="00C7081A" w:rsidRPr="00705BE0" w:rsidRDefault="003D39EE" w:rsidP="009E384E">
            <w:pPr>
              <w:spacing w:after="120"/>
              <w:rPr>
                <w:rFonts w:asciiTheme="minorHAnsi" w:hAnsiTheme="minorHAnsi"/>
                <w:b/>
                <w:sz w:val="24"/>
                <w:szCs w:val="24"/>
              </w:rPr>
            </w:pPr>
            <w:r w:rsidRPr="00705BE0">
              <w:rPr>
                <w:rFonts w:asciiTheme="minorHAnsi" w:hAnsiTheme="minorHAnsi"/>
                <w:b/>
                <w:sz w:val="24"/>
                <w:szCs w:val="24"/>
              </w:rPr>
              <w:t>Appendix</w:t>
            </w:r>
            <w:r w:rsidR="00C7081A" w:rsidRPr="00705BE0">
              <w:rPr>
                <w:rFonts w:asciiTheme="minorHAnsi" w:hAnsiTheme="minorHAnsi"/>
                <w:b/>
                <w:sz w:val="24"/>
                <w:szCs w:val="24"/>
              </w:rPr>
              <w:t xml:space="preserve"> A</w:t>
            </w:r>
          </w:p>
        </w:tc>
        <w:tc>
          <w:tcPr>
            <w:tcW w:w="426" w:type="dxa"/>
            <w:shd w:val="clear" w:color="auto" w:fill="auto"/>
            <w:vAlign w:val="center"/>
          </w:tcPr>
          <w:p w14:paraId="5695694B" w14:textId="77777777" w:rsidR="00C7081A" w:rsidRPr="00705BE0" w:rsidRDefault="00C7081A" w:rsidP="009E384E">
            <w:pPr>
              <w:spacing w:after="120"/>
              <w:rPr>
                <w:rFonts w:asciiTheme="minorHAnsi" w:hAnsiTheme="minorHAnsi"/>
                <w:b/>
                <w:sz w:val="24"/>
                <w:szCs w:val="24"/>
              </w:rPr>
            </w:pPr>
            <w:r w:rsidRPr="00705BE0">
              <w:rPr>
                <w:rFonts w:asciiTheme="minorHAnsi" w:hAnsiTheme="minorHAnsi"/>
                <w:b/>
                <w:sz w:val="24"/>
                <w:szCs w:val="24"/>
              </w:rPr>
              <w:t>-</w:t>
            </w:r>
          </w:p>
        </w:tc>
        <w:tc>
          <w:tcPr>
            <w:tcW w:w="8185" w:type="dxa"/>
            <w:shd w:val="clear" w:color="auto" w:fill="auto"/>
            <w:vAlign w:val="center"/>
          </w:tcPr>
          <w:p w14:paraId="3CF545D4" w14:textId="77777777" w:rsidR="00C7081A" w:rsidRPr="00705BE0" w:rsidRDefault="00C7081A" w:rsidP="009E384E">
            <w:pPr>
              <w:spacing w:after="120"/>
              <w:rPr>
                <w:rFonts w:asciiTheme="minorHAnsi" w:hAnsiTheme="minorHAnsi"/>
                <w:b/>
                <w:sz w:val="24"/>
                <w:szCs w:val="24"/>
              </w:rPr>
            </w:pPr>
            <w:r w:rsidRPr="00705BE0">
              <w:rPr>
                <w:rFonts w:asciiTheme="minorHAnsi" w:hAnsiTheme="minorHAnsi"/>
                <w:b/>
                <w:sz w:val="24"/>
                <w:szCs w:val="24"/>
              </w:rPr>
              <w:t xml:space="preserve">School </w:t>
            </w:r>
            <w:r w:rsidR="00D8726A" w:rsidRPr="00705BE0">
              <w:rPr>
                <w:rFonts w:asciiTheme="minorHAnsi" w:hAnsiTheme="minorHAnsi"/>
                <w:b/>
                <w:sz w:val="24"/>
                <w:szCs w:val="24"/>
              </w:rPr>
              <w:t xml:space="preserve">Online </w:t>
            </w:r>
            <w:r w:rsidR="00DE3A54" w:rsidRPr="00705BE0">
              <w:rPr>
                <w:rFonts w:asciiTheme="minorHAnsi" w:hAnsiTheme="minorHAnsi"/>
                <w:b/>
                <w:sz w:val="24"/>
                <w:szCs w:val="24"/>
              </w:rPr>
              <w:t>Safety</w:t>
            </w:r>
            <w:r w:rsidRPr="00705BE0">
              <w:rPr>
                <w:rFonts w:asciiTheme="minorHAnsi" w:hAnsiTheme="minorHAnsi"/>
                <w:b/>
                <w:sz w:val="24"/>
                <w:szCs w:val="24"/>
              </w:rPr>
              <w:t xml:space="preserve"> Audit</w:t>
            </w:r>
          </w:p>
        </w:tc>
      </w:tr>
      <w:tr w:rsidR="00705BE0" w:rsidRPr="00705BE0" w14:paraId="1566CE37" w14:textId="77777777" w:rsidTr="009E384E">
        <w:trPr>
          <w:trHeight w:val="421"/>
        </w:trPr>
        <w:tc>
          <w:tcPr>
            <w:tcW w:w="1809" w:type="dxa"/>
            <w:shd w:val="clear" w:color="auto" w:fill="auto"/>
            <w:vAlign w:val="center"/>
          </w:tcPr>
          <w:p w14:paraId="01E8BDF0" w14:textId="77777777" w:rsidR="00C7081A" w:rsidRPr="00705BE0" w:rsidRDefault="003D39EE" w:rsidP="009E384E">
            <w:pPr>
              <w:spacing w:after="120"/>
              <w:rPr>
                <w:rFonts w:asciiTheme="minorHAnsi" w:hAnsiTheme="minorHAnsi"/>
                <w:b/>
                <w:sz w:val="24"/>
                <w:szCs w:val="24"/>
              </w:rPr>
            </w:pPr>
            <w:r w:rsidRPr="00705BE0">
              <w:rPr>
                <w:rFonts w:asciiTheme="minorHAnsi" w:hAnsiTheme="minorHAnsi"/>
                <w:b/>
                <w:sz w:val="24"/>
                <w:szCs w:val="24"/>
              </w:rPr>
              <w:t>Appendix</w:t>
            </w:r>
            <w:r w:rsidR="00C7081A" w:rsidRPr="00705BE0">
              <w:rPr>
                <w:rFonts w:asciiTheme="minorHAnsi" w:hAnsiTheme="minorHAnsi"/>
                <w:b/>
                <w:sz w:val="24"/>
                <w:szCs w:val="24"/>
              </w:rPr>
              <w:t xml:space="preserve"> B</w:t>
            </w:r>
          </w:p>
        </w:tc>
        <w:tc>
          <w:tcPr>
            <w:tcW w:w="426" w:type="dxa"/>
            <w:shd w:val="clear" w:color="auto" w:fill="auto"/>
            <w:vAlign w:val="center"/>
          </w:tcPr>
          <w:p w14:paraId="58CB5263" w14:textId="77777777" w:rsidR="00C7081A" w:rsidRPr="00705BE0" w:rsidRDefault="00C7081A" w:rsidP="009E384E">
            <w:pPr>
              <w:spacing w:after="120"/>
              <w:rPr>
                <w:rFonts w:asciiTheme="minorHAnsi" w:hAnsiTheme="minorHAnsi"/>
                <w:b/>
                <w:sz w:val="24"/>
                <w:szCs w:val="24"/>
              </w:rPr>
            </w:pPr>
            <w:r w:rsidRPr="00705BE0">
              <w:rPr>
                <w:rFonts w:asciiTheme="minorHAnsi" w:hAnsiTheme="minorHAnsi"/>
                <w:b/>
                <w:sz w:val="24"/>
                <w:szCs w:val="24"/>
              </w:rPr>
              <w:t>-</w:t>
            </w:r>
          </w:p>
        </w:tc>
        <w:tc>
          <w:tcPr>
            <w:tcW w:w="8185" w:type="dxa"/>
            <w:shd w:val="clear" w:color="auto" w:fill="auto"/>
            <w:vAlign w:val="center"/>
          </w:tcPr>
          <w:p w14:paraId="0B2494A2" w14:textId="77777777" w:rsidR="00C7081A" w:rsidRPr="00705BE0" w:rsidRDefault="008A2610" w:rsidP="009E384E">
            <w:pPr>
              <w:spacing w:after="120"/>
              <w:rPr>
                <w:rFonts w:asciiTheme="minorHAnsi" w:hAnsiTheme="minorHAnsi"/>
                <w:b/>
                <w:sz w:val="24"/>
                <w:szCs w:val="24"/>
              </w:rPr>
            </w:pPr>
            <w:r w:rsidRPr="00705BE0">
              <w:rPr>
                <w:rFonts w:asciiTheme="minorHAnsi" w:hAnsiTheme="minorHAnsi"/>
                <w:b/>
                <w:sz w:val="24"/>
                <w:szCs w:val="24"/>
              </w:rPr>
              <w:t>Sample</w:t>
            </w:r>
            <w:r w:rsidR="00C7081A" w:rsidRPr="00705BE0">
              <w:rPr>
                <w:rFonts w:asciiTheme="minorHAnsi" w:hAnsiTheme="minorHAnsi"/>
                <w:b/>
                <w:sz w:val="24"/>
                <w:szCs w:val="24"/>
              </w:rPr>
              <w:t xml:space="preserve"> </w:t>
            </w:r>
            <w:r w:rsidR="00D750BF" w:rsidRPr="00705BE0">
              <w:rPr>
                <w:rFonts w:asciiTheme="minorHAnsi" w:hAnsiTheme="minorHAnsi"/>
                <w:b/>
                <w:sz w:val="24"/>
                <w:szCs w:val="24"/>
              </w:rPr>
              <w:t xml:space="preserve">EYFS, </w:t>
            </w:r>
            <w:r w:rsidR="00A13B8A" w:rsidRPr="00705BE0">
              <w:rPr>
                <w:rFonts w:asciiTheme="minorHAnsi" w:hAnsiTheme="minorHAnsi"/>
                <w:b/>
                <w:sz w:val="24"/>
                <w:szCs w:val="24"/>
              </w:rPr>
              <w:t xml:space="preserve">Primary </w:t>
            </w:r>
            <w:r w:rsidR="00D750BF" w:rsidRPr="00705BE0">
              <w:rPr>
                <w:rFonts w:asciiTheme="minorHAnsi" w:hAnsiTheme="minorHAnsi"/>
                <w:b/>
                <w:sz w:val="24"/>
                <w:szCs w:val="24"/>
              </w:rPr>
              <w:t xml:space="preserve">and Special </w:t>
            </w:r>
            <w:r w:rsidR="00A13B8A" w:rsidRPr="00705BE0">
              <w:rPr>
                <w:rFonts w:asciiTheme="minorHAnsi" w:hAnsiTheme="minorHAnsi"/>
                <w:b/>
                <w:sz w:val="24"/>
                <w:szCs w:val="24"/>
              </w:rPr>
              <w:t xml:space="preserve">School </w:t>
            </w:r>
            <w:r w:rsidR="0056094B" w:rsidRPr="00705BE0">
              <w:rPr>
                <w:rFonts w:asciiTheme="minorHAnsi" w:hAnsiTheme="minorHAnsi"/>
                <w:b/>
                <w:sz w:val="24"/>
                <w:szCs w:val="24"/>
              </w:rPr>
              <w:t xml:space="preserve">Online </w:t>
            </w:r>
            <w:r w:rsidR="00DE3A54" w:rsidRPr="00705BE0">
              <w:rPr>
                <w:rFonts w:asciiTheme="minorHAnsi" w:hAnsiTheme="minorHAnsi"/>
                <w:b/>
                <w:sz w:val="24"/>
                <w:szCs w:val="24"/>
              </w:rPr>
              <w:t>Safety</w:t>
            </w:r>
            <w:r w:rsidR="00C7081A" w:rsidRPr="00705BE0">
              <w:rPr>
                <w:rFonts w:asciiTheme="minorHAnsi" w:hAnsiTheme="minorHAnsi"/>
                <w:b/>
                <w:sz w:val="24"/>
                <w:szCs w:val="24"/>
              </w:rPr>
              <w:t xml:space="preserve"> Posters</w:t>
            </w:r>
          </w:p>
        </w:tc>
      </w:tr>
      <w:tr w:rsidR="00705BE0" w:rsidRPr="00705BE0" w14:paraId="417BD781" w14:textId="77777777" w:rsidTr="009E384E">
        <w:trPr>
          <w:trHeight w:val="421"/>
        </w:trPr>
        <w:tc>
          <w:tcPr>
            <w:tcW w:w="1809" w:type="dxa"/>
            <w:shd w:val="clear" w:color="auto" w:fill="auto"/>
            <w:vAlign w:val="center"/>
          </w:tcPr>
          <w:p w14:paraId="2401D2C6" w14:textId="77777777" w:rsidR="00A13B8A" w:rsidRPr="00705BE0" w:rsidRDefault="003D39EE" w:rsidP="009E384E">
            <w:pPr>
              <w:spacing w:after="120"/>
              <w:rPr>
                <w:rFonts w:asciiTheme="minorHAnsi" w:hAnsiTheme="minorHAnsi"/>
                <w:b/>
                <w:sz w:val="24"/>
                <w:szCs w:val="24"/>
              </w:rPr>
            </w:pPr>
            <w:r w:rsidRPr="00705BE0">
              <w:rPr>
                <w:rFonts w:asciiTheme="minorHAnsi" w:hAnsiTheme="minorHAnsi"/>
                <w:b/>
                <w:sz w:val="24"/>
                <w:szCs w:val="24"/>
              </w:rPr>
              <w:t>Appendix</w:t>
            </w:r>
            <w:r w:rsidR="00A13B8A" w:rsidRPr="00705BE0">
              <w:rPr>
                <w:rFonts w:asciiTheme="minorHAnsi" w:hAnsiTheme="minorHAnsi"/>
                <w:b/>
                <w:sz w:val="24"/>
                <w:szCs w:val="24"/>
              </w:rPr>
              <w:t xml:space="preserve"> C</w:t>
            </w:r>
          </w:p>
        </w:tc>
        <w:tc>
          <w:tcPr>
            <w:tcW w:w="426" w:type="dxa"/>
            <w:shd w:val="clear" w:color="auto" w:fill="auto"/>
            <w:vAlign w:val="center"/>
          </w:tcPr>
          <w:p w14:paraId="74FFB1A5" w14:textId="77777777" w:rsidR="00A13B8A" w:rsidRPr="00705BE0" w:rsidRDefault="008507D8" w:rsidP="009E384E">
            <w:pPr>
              <w:spacing w:after="120"/>
              <w:rPr>
                <w:rFonts w:asciiTheme="minorHAnsi" w:hAnsiTheme="minorHAnsi"/>
                <w:b/>
                <w:sz w:val="24"/>
                <w:szCs w:val="24"/>
              </w:rPr>
            </w:pPr>
            <w:r w:rsidRPr="00705BE0">
              <w:rPr>
                <w:rFonts w:asciiTheme="minorHAnsi" w:hAnsiTheme="minorHAnsi"/>
                <w:b/>
                <w:sz w:val="24"/>
                <w:szCs w:val="24"/>
              </w:rPr>
              <w:t>-</w:t>
            </w:r>
          </w:p>
        </w:tc>
        <w:tc>
          <w:tcPr>
            <w:tcW w:w="8185" w:type="dxa"/>
            <w:shd w:val="clear" w:color="auto" w:fill="auto"/>
            <w:vAlign w:val="center"/>
          </w:tcPr>
          <w:p w14:paraId="104EFE3B" w14:textId="77777777" w:rsidR="00A13B8A" w:rsidRPr="00705BE0" w:rsidRDefault="008A2610" w:rsidP="009E384E">
            <w:pPr>
              <w:spacing w:after="120"/>
              <w:rPr>
                <w:rFonts w:asciiTheme="minorHAnsi" w:hAnsiTheme="minorHAnsi"/>
                <w:b/>
                <w:sz w:val="24"/>
                <w:szCs w:val="24"/>
              </w:rPr>
            </w:pPr>
            <w:r w:rsidRPr="00705BE0">
              <w:rPr>
                <w:rFonts w:asciiTheme="minorHAnsi" w:hAnsiTheme="minorHAnsi"/>
                <w:b/>
                <w:sz w:val="24"/>
                <w:szCs w:val="24"/>
              </w:rPr>
              <w:t>Sample</w:t>
            </w:r>
            <w:r w:rsidR="00A13B8A" w:rsidRPr="00705BE0">
              <w:rPr>
                <w:rFonts w:asciiTheme="minorHAnsi" w:hAnsiTheme="minorHAnsi"/>
                <w:b/>
                <w:sz w:val="24"/>
                <w:szCs w:val="24"/>
              </w:rPr>
              <w:t xml:space="preserve"> Secondary School </w:t>
            </w:r>
            <w:r w:rsidR="0056094B" w:rsidRPr="00705BE0">
              <w:rPr>
                <w:rFonts w:asciiTheme="minorHAnsi" w:hAnsiTheme="minorHAnsi"/>
                <w:b/>
                <w:sz w:val="24"/>
                <w:szCs w:val="24"/>
              </w:rPr>
              <w:t xml:space="preserve">Online </w:t>
            </w:r>
            <w:r w:rsidR="00DE3A54" w:rsidRPr="00705BE0">
              <w:rPr>
                <w:rFonts w:asciiTheme="minorHAnsi" w:hAnsiTheme="minorHAnsi"/>
                <w:b/>
                <w:sz w:val="24"/>
                <w:szCs w:val="24"/>
              </w:rPr>
              <w:t>Safety</w:t>
            </w:r>
            <w:r w:rsidR="00A13B8A" w:rsidRPr="00705BE0">
              <w:rPr>
                <w:rFonts w:asciiTheme="minorHAnsi" w:hAnsiTheme="minorHAnsi"/>
                <w:b/>
                <w:sz w:val="24"/>
                <w:szCs w:val="24"/>
              </w:rPr>
              <w:t xml:space="preserve"> </w:t>
            </w:r>
            <w:r w:rsidR="00ED7F06" w:rsidRPr="00705BE0">
              <w:rPr>
                <w:rFonts w:asciiTheme="minorHAnsi" w:hAnsiTheme="minorHAnsi"/>
                <w:b/>
                <w:sz w:val="24"/>
                <w:szCs w:val="24"/>
              </w:rPr>
              <w:t>Poster</w:t>
            </w:r>
          </w:p>
        </w:tc>
      </w:tr>
      <w:tr w:rsidR="00705BE0" w:rsidRPr="00705BE0" w14:paraId="1861A465" w14:textId="77777777" w:rsidTr="009E384E">
        <w:trPr>
          <w:trHeight w:val="421"/>
        </w:trPr>
        <w:tc>
          <w:tcPr>
            <w:tcW w:w="1809" w:type="dxa"/>
            <w:shd w:val="clear" w:color="auto" w:fill="auto"/>
            <w:vAlign w:val="center"/>
          </w:tcPr>
          <w:p w14:paraId="470740F0" w14:textId="77777777" w:rsidR="00A13B8A" w:rsidRPr="00705BE0" w:rsidRDefault="003D39EE" w:rsidP="009E384E">
            <w:pPr>
              <w:spacing w:after="120"/>
              <w:rPr>
                <w:rFonts w:asciiTheme="minorHAnsi" w:hAnsiTheme="minorHAnsi"/>
                <w:b/>
                <w:sz w:val="24"/>
                <w:szCs w:val="24"/>
              </w:rPr>
            </w:pPr>
            <w:r w:rsidRPr="00705BE0">
              <w:rPr>
                <w:rFonts w:asciiTheme="minorHAnsi" w:hAnsiTheme="minorHAnsi"/>
                <w:b/>
                <w:sz w:val="24"/>
                <w:szCs w:val="24"/>
              </w:rPr>
              <w:t>Appendix</w:t>
            </w:r>
            <w:r w:rsidR="00A13B8A" w:rsidRPr="00705BE0">
              <w:rPr>
                <w:rFonts w:asciiTheme="minorHAnsi" w:hAnsiTheme="minorHAnsi"/>
                <w:b/>
                <w:sz w:val="24"/>
                <w:szCs w:val="24"/>
              </w:rPr>
              <w:t xml:space="preserve"> D</w:t>
            </w:r>
          </w:p>
        </w:tc>
        <w:tc>
          <w:tcPr>
            <w:tcW w:w="426" w:type="dxa"/>
            <w:shd w:val="clear" w:color="auto" w:fill="auto"/>
            <w:vAlign w:val="center"/>
          </w:tcPr>
          <w:p w14:paraId="7C52FF31" w14:textId="77777777" w:rsidR="00A13B8A" w:rsidRPr="00705BE0" w:rsidRDefault="00A13B8A" w:rsidP="009E384E">
            <w:pPr>
              <w:spacing w:after="120"/>
              <w:rPr>
                <w:rFonts w:asciiTheme="minorHAnsi" w:hAnsiTheme="minorHAnsi"/>
                <w:b/>
                <w:sz w:val="24"/>
                <w:szCs w:val="24"/>
              </w:rPr>
            </w:pPr>
            <w:r w:rsidRPr="00705BE0">
              <w:rPr>
                <w:rFonts w:asciiTheme="minorHAnsi" w:hAnsiTheme="minorHAnsi"/>
                <w:b/>
                <w:sz w:val="24"/>
                <w:szCs w:val="24"/>
              </w:rPr>
              <w:t>-</w:t>
            </w:r>
          </w:p>
        </w:tc>
        <w:tc>
          <w:tcPr>
            <w:tcW w:w="8185" w:type="dxa"/>
            <w:shd w:val="clear" w:color="auto" w:fill="auto"/>
            <w:vAlign w:val="center"/>
          </w:tcPr>
          <w:p w14:paraId="1714E9FF" w14:textId="77777777" w:rsidR="00A13B8A" w:rsidRPr="00705BE0" w:rsidRDefault="006C011B" w:rsidP="009E384E">
            <w:pPr>
              <w:spacing w:after="120"/>
              <w:rPr>
                <w:rFonts w:asciiTheme="minorHAnsi" w:hAnsiTheme="minorHAnsi"/>
                <w:b/>
                <w:sz w:val="24"/>
                <w:szCs w:val="24"/>
              </w:rPr>
            </w:pPr>
            <w:r w:rsidRPr="00705BE0">
              <w:rPr>
                <w:rFonts w:asciiTheme="minorHAnsi" w:hAnsiTheme="minorHAnsi"/>
                <w:b/>
                <w:sz w:val="24"/>
                <w:szCs w:val="24"/>
              </w:rPr>
              <w:t xml:space="preserve">EYFS, Primary &amp; Special School </w:t>
            </w:r>
            <w:r w:rsidR="00D750BF" w:rsidRPr="00705BE0">
              <w:rPr>
                <w:rFonts w:asciiTheme="minorHAnsi" w:hAnsiTheme="minorHAnsi"/>
                <w:b/>
                <w:sz w:val="24"/>
                <w:szCs w:val="24"/>
              </w:rPr>
              <w:t>Pupil Acceptable Use</w:t>
            </w:r>
            <w:r w:rsidR="00B1054E" w:rsidRPr="00705BE0">
              <w:rPr>
                <w:rFonts w:asciiTheme="minorHAnsi" w:hAnsiTheme="minorHAnsi"/>
                <w:b/>
                <w:sz w:val="24"/>
                <w:szCs w:val="24"/>
              </w:rPr>
              <w:t xml:space="preserve"> </w:t>
            </w:r>
            <w:r w:rsidRPr="00705BE0">
              <w:rPr>
                <w:rFonts w:asciiTheme="minorHAnsi" w:hAnsiTheme="minorHAnsi"/>
                <w:b/>
                <w:sz w:val="24"/>
                <w:szCs w:val="24"/>
              </w:rPr>
              <w:t>Agreement</w:t>
            </w:r>
          </w:p>
        </w:tc>
      </w:tr>
      <w:tr w:rsidR="00705BE0" w:rsidRPr="00705BE0" w14:paraId="4D209D0A" w14:textId="77777777" w:rsidTr="009E384E">
        <w:trPr>
          <w:trHeight w:val="421"/>
        </w:trPr>
        <w:tc>
          <w:tcPr>
            <w:tcW w:w="1809" w:type="dxa"/>
            <w:shd w:val="clear" w:color="auto" w:fill="auto"/>
            <w:vAlign w:val="center"/>
          </w:tcPr>
          <w:p w14:paraId="74EC787A" w14:textId="77777777" w:rsidR="006C011B" w:rsidRPr="00705BE0" w:rsidRDefault="003D39EE" w:rsidP="009E384E">
            <w:pPr>
              <w:spacing w:after="120"/>
              <w:rPr>
                <w:rFonts w:asciiTheme="minorHAnsi" w:hAnsiTheme="minorHAnsi"/>
                <w:b/>
                <w:sz w:val="24"/>
                <w:szCs w:val="24"/>
              </w:rPr>
            </w:pPr>
            <w:r w:rsidRPr="00705BE0">
              <w:rPr>
                <w:rFonts w:asciiTheme="minorHAnsi" w:hAnsiTheme="minorHAnsi"/>
                <w:b/>
                <w:sz w:val="24"/>
                <w:szCs w:val="24"/>
              </w:rPr>
              <w:t>Appendix</w:t>
            </w:r>
            <w:r w:rsidR="006C011B" w:rsidRPr="00705BE0">
              <w:rPr>
                <w:rFonts w:asciiTheme="minorHAnsi" w:hAnsiTheme="minorHAnsi"/>
                <w:b/>
                <w:sz w:val="24"/>
                <w:szCs w:val="24"/>
              </w:rPr>
              <w:t xml:space="preserve"> E</w:t>
            </w:r>
          </w:p>
        </w:tc>
        <w:tc>
          <w:tcPr>
            <w:tcW w:w="426" w:type="dxa"/>
            <w:shd w:val="clear" w:color="auto" w:fill="auto"/>
            <w:vAlign w:val="center"/>
          </w:tcPr>
          <w:p w14:paraId="2ED6CC98" w14:textId="77777777" w:rsidR="006C011B" w:rsidRPr="00705BE0" w:rsidRDefault="006C011B" w:rsidP="009E384E">
            <w:pPr>
              <w:spacing w:after="120"/>
              <w:rPr>
                <w:rFonts w:asciiTheme="minorHAnsi" w:hAnsiTheme="minorHAnsi"/>
                <w:b/>
                <w:sz w:val="24"/>
                <w:szCs w:val="24"/>
              </w:rPr>
            </w:pPr>
            <w:r w:rsidRPr="00705BE0">
              <w:rPr>
                <w:rFonts w:asciiTheme="minorHAnsi" w:hAnsiTheme="minorHAnsi"/>
                <w:b/>
                <w:sz w:val="24"/>
                <w:szCs w:val="24"/>
              </w:rPr>
              <w:t>-</w:t>
            </w:r>
          </w:p>
        </w:tc>
        <w:tc>
          <w:tcPr>
            <w:tcW w:w="8185" w:type="dxa"/>
            <w:shd w:val="clear" w:color="auto" w:fill="auto"/>
            <w:vAlign w:val="center"/>
          </w:tcPr>
          <w:p w14:paraId="0173A8D5" w14:textId="77777777" w:rsidR="006C011B" w:rsidRPr="00705BE0" w:rsidRDefault="006C011B" w:rsidP="009E384E">
            <w:pPr>
              <w:spacing w:after="120"/>
              <w:rPr>
                <w:rFonts w:asciiTheme="minorHAnsi" w:hAnsiTheme="minorHAnsi"/>
                <w:b/>
                <w:sz w:val="24"/>
                <w:szCs w:val="24"/>
              </w:rPr>
            </w:pPr>
            <w:r w:rsidRPr="00705BE0">
              <w:rPr>
                <w:rFonts w:asciiTheme="minorHAnsi" w:hAnsiTheme="minorHAnsi"/>
                <w:b/>
                <w:sz w:val="24"/>
                <w:szCs w:val="24"/>
              </w:rPr>
              <w:t>Secondary School Pupil Acceptable Use Agreement</w:t>
            </w:r>
          </w:p>
        </w:tc>
      </w:tr>
      <w:tr w:rsidR="00705BE0" w:rsidRPr="00705BE0" w14:paraId="0FC8984C" w14:textId="77777777" w:rsidTr="009E384E">
        <w:trPr>
          <w:trHeight w:val="421"/>
        </w:trPr>
        <w:tc>
          <w:tcPr>
            <w:tcW w:w="1809" w:type="dxa"/>
            <w:shd w:val="clear" w:color="auto" w:fill="auto"/>
            <w:vAlign w:val="center"/>
          </w:tcPr>
          <w:p w14:paraId="7735622C" w14:textId="77777777" w:rsidR="00A13B8A" w:rsidRPr="00705BE0" w:rsidRDefault="003D39EE" w:rsidP="009E384E">
            <w:pPr>
              <w:spacing w:after="120"/>
              <w:rPr>
                <w:rFonts w:asciiTheme="minorHAnsi" w:hAnsiTheme="minorHAnsi"/>
                <w:b/>
                <w:sz w:val="24"/>
                <w:szCs w:val="24"/>
              </w:rPr>
            </w:pPr>
            <w:r w:rsidRPr="00705BE0">
              <w:rPr>
                <w:rFonts w:asciiTheme="minorHAnsi" w:hAnsiTheme="minorHAnsi"/>
                <w:b/>
                <w:sz w:val="24"/>
                <w:szCs w:val="24"/>
              </w:rPr>
              <w:t>Appendix</w:t>
            </w:r>
            <w:r w:rsidR="006C011B" w:rsidRPr="00705BE0">
              <w:rPr>
                <w:rFonts w:asciiTheme="minorHAnsi" w:hAnsiTheme="minorHAnsi"/>
                <w:b/>
                <w:sz w:val="24"/>
                <w:szCs w:val="24"/>
              </w:rPr>
              <w:t xml:space="preserve"> F</w:t>
            </w:r>
          </w:p>
        </w:tc>
        <w:tc>
          <w:tcPr>
            <w:tcW w:w="426" w:type="dxa"/>
            <w:shd w:val="clear" w:color="auto" w:fill="auto"/>
            <w:vAlign w:val="center"/>
          </w:tcPr>
          <w:p w14:paraId="5604199C" w14:textId="77777777" w:rsidR="00A13B8A" w:rsidRPr="00705BE0" w:rsidRDefault="00A13B8A" w:rsidP="009E384E">
            <w:pPr>
              <w:spacing w:after="120"/>
              <w:rPr>
                <w:rFonts w:asciiTheme="minorHAnsi" w:hAnsiTheme="minorHAnsi"/>
                <w:b/>
                <w:sz w:val="24"/>
                <w:szCs w:val="24"/>
              </w:rPr>
            </w:pPr>
            <w:r w:rsidRPr="00705BE0">
              <w:rPr>
                <w:rFonts w:asciiTheme="minorHAnsi" w:hAnsiTheme="minorHAnsi"/>
                <w:b/>
                <w:sz w:val="24"/>
                <w:szCs w:val="24"/>
              </w:rPr>
              <w:t>-</w:t>
            </w:r>
          </w:p>
        </w:tc>
        <w:tc>
          <w:tcPr>
            <w:tcW w:w="8185" w:type="dxa"/>
            <w:shd w:val="clear" w:color="auto" w:fill="auto"/>
            <w:vAlign w:val="center"/>
          </w:tcPr>
          <w:p w14:paraId="7657579A" w14:textId="77777777" w:rsidR="00A13B8A" w:rsidRPr="00705BE0" w:rsidRDefault="00A13B8A" w:rsidP="009E384E">
            <w:pPr>
              <w:spacing w:after="120"/>
              <w:rPr>
                <w:rFonts w:asciiTheme="minorHAnsi" w:hAnsiTheme="minorHAnsi"/>
                <w:b/>
                <w:sz w:val="24"/>
                <w:szCs w:val="24"/>
              </w:rPr>
            </w:pPr>
            <w:r w:rsidRPr="00705BE0">
              <w:rPr>
                <w:rFonts w:asciiTheme="minorHAnsi" w:hAnsiTheme="minorHAnsi"/>
                <w:b/>
                <w:sz w:val="24"/>
                <w:szCs w:val="24"/>
              </w:rPr>
              <w:t>Staff/</w:t>
            </w:r>
            <w:r w:rsidR="00D750BF" w:rsidRPr="00705BE0">
              <w:rPr>
                <w:rFonts w:asciiTheme="minorHAnsi" w:hAnsiTheme="minorHAnsi"/>
                <w:b/>
                <w:sz w:val="24"/>
                <w:szCs w:val="24"/>
              </w:rPr>
              <w:t>V</w:t>
            </w:r>
            <w:r w:rsidR="00285284" w:rsidRPr="00705BE0">
              <w:rPr>
                <w:rFonts w:asciiTheme="minorHAnsi" w:hAnsiTheme="minorHAnsi"/>
                <w:b/>
                <w:sz w:val="24"/>
                <w:szCs w:val="24"/>
              </w:rPr>
              <w:t>olunteer</w:t>
            </w:r>
            <w:r w:rsidR="00D750BF" w:rsidRPr="00705BE0">
              <w:rPr>
                <w:rFonts w:asciiTheme="minorHAnsi" w:hAnsiTheme="minorHAnsi"/>
                <w:b/>
                <w:sz w:val="24"/>
                <w:szCs w:val="24"/>
              </w:rPr>
              <w:t xml:space="preserve"> Acceptable Use</w:t>
            </w:r>
            <w:r w:rsidRPr="00705BE0">
              <w:rPr>
                <w:rFonts w:asciiTheme="minorHAnsi" w:hAnsiTheme="minorHAnsi"/>
                <w:b/>
                <w:sz w:val="24"/>
                <w:szCs w:val="24"/>
              </w:rPr>
              <w:t xml:space="preserve"> </w:t>
            </w:r>
            <w:r w:rsidR="008A2610" w:rsidRPr="00705BE0">
              <w:rPr>
                <w:rFonts w:asciiTheme="minorHAnsi" w:hAnsiTheme="minorHAnsi"/>
                <w:b/>
                <w:sz w:val="24"/>
                <w:szCs w:val="24"/>
              </w:rPr>
              <w:t>Agreement</w:t>
            </w:r>
          </w:p>
        </w:tc>
      </w:tr>
      <w:tr w:rsidR="00705BE0" w:rsidRPr="00705BE0" w14:paraId="6A5B9FA8" w14:textId="77777777" w:rsidTr="009E384E">
        <w:trPr>
          <w:trHeight w:val="421"/>
        </w:trPr>
        <w:tc>
          <w:tcPr>
            <w:tcW w:w="1809" w:type="dxa"/>
            <w:shd w:val="clear" w:color="auto" w:fill="auto"/>
            <w:vAlign w:val="center"/>
          </w:tcPr>
          <w:p w14:paraId="1D875E13" w14:textId="626D081A" w:rsidR="008A2610" w:rsidRPr="00705BE0" w:rsidRDefault="00285284" w:rsidP="009E384E">
            <w:pPr>
              <w:spacing w:after="120"/>
              <w:rPr>
                <w:rFonts w:asciiTheme="minorHAnsi" w:hAnsiTheme="minorHAnsi"/>
                <w:b/>
                <w:sz w:val="24"/>
                <w:szCs w:val="24"/>
              </w:rPr>
            </w:pPr>
            <w:r w:rsidRPr="00705BE0">
              <w:rPr>
                <w:rFonts w:asciiTheme="minorHAnsi" w:hAnsiTheme="minorHAnsi"/>
                <w:b/>
                <w:sz w:val="24"/>
                <w:szCs w:val="24"/>
              </w:rPr>
              <w:t>Appendix G</w:t>
            </w:r>
          </w:p>
        </w:tc>
        <w:tc>
          <w:tcPr>
            <w:tcW w:w="426" w:type="dxa"/>
            <w:shd w:val="clear" w:color="auto" w:fill="auto"/>
          </w:tcPr>
          <w:p w14:paraId="6D30B6CC" w14:textId="77777777" w:rsidR="008A2610" w:rsidRPr="00705BE0" w:rsidRDefault="008A2610" w:rsidP="009E384E">
            <w:pPr>
              <w:spacing w:after="120"/>
              <w:rPr>
                <w:rFonts w:asciiTheme="minorHAnsi" w:hAnsiTheme="minorHAnsi"/>
                <w:b/>
                <w:sz w:val="24"/>
                <w:szCs w:val="24"/>
              </w:rPr>
            </w:pPr>
            <w:r w:rsidRPr="00705BE0">
              <w:rPr>
                <w:rFonts w:asciiTheme="minorHAnsi" w:hAnsiTheme="minorHAnsi"/>
                <w:b/>
                <w:sz w:val="24"/>
                <w:szCs w:val="24"/>
              </w:rPr>
              <w:t>-</w:t>
            </w:r>
          </w:p>
        </w:tc>
        <w:tc>
          <w:tcPr>
            <w:tcW w:w="8185" w:type="dxa"/>
            <w:shd w:val="clear" w:color="auto" w:fill="auto"/>
          </w:tcPr>
          <w:p w14:paraId="00E19D49" w14:textId="77777777" w:rsidR="008A2610" w:rsidRPr="00705BE0" w:rsidRDefault="00285284" w:rsidP="009E384E">
            <w:pPr>
              <w:spacing w:after="120"/>
              <w:rPr>
                <w:rFonts w:asciiTheme="minorHAnsi" w:hAnsiTheme="minorHAnsi"/>
                <w:b/>
                <w:sz w:val="24"/>
                <w:szCs w:val="24"/>
              </w:rPr>
            </w:pPr>
            <w:r w:rsidRPr="00705BE0">
              <w:rPr>
                <w:rFonts w:asciiTheme="minorHAnsi" w:hAnsiTheme="minorHAnsi"/>
                <w:b/>
                <w:sz w:val="24"/>
                <w:szCs w:val="24"/>
              </w:rPr>
              <w:t>Governor Acceptable Use Agreement</w:t>
            </w:r>
          </w:p>
        </w:tc>
      </w:tr>
      <w:tr w:rsidR="00705BE0" w:rsidRPr="00705BE0" w14:paraId="2B66AD79" w14:textId="77777777" w:rsidTr="009E384E">
        <w:trPr>
          <w:trHeight w:val="421"/>
        </w:trPr>
        <w:tc>
          <w:tcPr>
            <w:tcW w:w="1809" w:type="dxa"/>
            <w:shd w:val="clear" w:color="auto" w:fill="auto"/>
            <w:vAlign w:val="center"/>
          </w:tcPr>
          <w:p w14:paraId="5808DB54" w14:textId="77777777" w:rsidR="00A13B8A" w:rsidRPr="00705BE0" w:rsidRDefault="003D39EE" w:rsidP="009E384E">
            <w:pPr>
              <w:spacing w:after="120"/>
              <w:rPr>
                <w:rFonts w:asciiTheme="minorHAnsi" w:hAnsiTheme="minorHAnsi"/>
                <w:b/>
                <w:sz w:val="24"/>
                <w:szCs w:val="24"/>
              </w:rPr>
            </w:pPr>
            <w:r w:rsidRPr="00705BE0">
              <w:rPr>
                <w:rFonts w:asciiTheme="minorHAnsi" w:hAnsiTheme="minorHAnsi"/>
                <w:b/>
                <w:sz w:val="24"/>
                <w:szCs w:val="24"/>
              </w:rPr>
              <w:t>Appendix</w:t>
            </w:r>
            <w:r w:rsidR="008A2610" w:rsidRPr="00705BE0">
              <w:rPr>
                <w:rFonts w:asciiTheme="minorHAnsi" w:hAnsiTheme="minorHAnsi"/>
                <w:b/>
                <w:sz w:val="24"/>
                <w:szCs w:val="24"/>
              </w:rPr>
              <w:t xml:space="preserve"> </w:t>
            </w:r>
            <w:r w:rsidR="002C7B3B" w:rsidRPr="00705BE0">
              <w:rPr>
                <w:rFonts w:asciiTheme="minorHAnsi" w:hAnsiTheme="minorHAnsi"/>
                <w:b/>
                <w:sz w:val="24"/>
                <w:szCs w:val="24"/>
              </w:rPr>
              <w:t>H</w:t>
            </w:r>
          </w:p>
        </w:tc>
        <w:tc>
          <w:tcPr>
            <w:tcW w:w="426" w:type="dxa"/>
            <w:shd w:val="clear" w:color="auto" w:fill="auto"/>
            <w:vAlign w:val="center"/>
          </w:tcPr>
          <w:p w14:paraId="66D30F03" w14:textId="77777777" w:rsidR="00A13B8A" w:rsidRPr="00705BE0" w:rsidRDefault="008507D8" w:rsidP="009E384E">
            <w:pPr>
              <w:spacing w:after="120"/>
              <w:rPr>
                <w:rFonts w:asciiTheme="minorHAnsi" w:hAnsiTheme="minorHAnsi"/>
                <w:b/>
                <w:sz w:val="24"/>
                <w:szCs w:val="24"/>
              </w:rPr>
            </w:pPr>
            <w:r w:rsidRPr="00705BE0">
              <w:rPr>
                <w:rFonts w:asciiTheme="minorHAnsi" w:hAnsiTheme="minorHAnsi"/>
                <w:b/>
                <w:sz w:val="24"/>
                <w:szCs w:val="24"/>
              </w:rPr>
              <w:t>-</w:t>
            </w:r>
          </w:p>
        </w:tc>
        <w:tc>
          <w:tcPr>
            <w:tcW w:w="8185" w:type="dxa"/>
            <w:shd w:val="clear" w:color="auto" w:fill="auto"/>
            <w:vAlign w:val="center"/>
          </w:tcPr>
          <w:p w14:paraId="49F3DCB3" w14:textId="77777777" w:rsidR="00A13B8A" w:rsidRPr="00705BE0" w:rsidRDefault="00A13B8A" w:rsidP="009E384E">
            <w:pPr>
              <w:spacing w:after="120"/>
              <w:rPr>
                <w:rFonts w:asciiTheme="minorHAnsi" w:hAnsiTheme="minorHAnsi"/>
                <w:b/>
                <w:sz w:val="24"/>
                <w:szCs w:val="24"/>
              </w:rPr>
            </w:pPr>
            <w:r w:rsidRPr="00705BE0">
              <w:rPr>
                <w:rFonts w:asciiTheme="minorHAnsi" w:hAnsiTheme="minorHAnsi"/>
                <w:b/>
                <w:sz w:val="24"/>
                <w:szCs w:val="24"/>
              </w:rPr>
              <w:t>Response to an Incident or Concern Flow Chart</w:t>
            </w:r>
          </w:p>
        </w:tc>
      </w:tr>
      <w:tr w:rsidR="00705BE0" w:rsidRPr="00705BE0" w14:paraId="501FC86A" w14:textId="77777777" w:rsidTr="009E384E">
        <w:trPr>
          <w:trHeight w:val="421"/>
        </w:trPr>
        <w:tc>
          <w:tcPr>
            <w:tcW w:w="1809" w:type="dxa"/>
            <w:shd w:val="clear" w:color="auto" w:fill="auto"/>
            <w:vAlign w:val="center"/>
          </w:tcPr>
          <w:p w14:paraId="1D19CAC2" w14:textId="77777777" w:rsidR="009E13A6" w:rsidRPr="00705BE0" w:rsidRDefault="003D39EE" w:rsidP="009E384E">
            <w:pPr>
              <w:spacing w:after="120"/>
              <w:rPr>
                <w:rFonts w:asciiTheme="minorHAnsi" w:hAnsiTheme="minorHAnsi"/>
                <w:b/>
                <w:sz w:val="24"/>
                <w:szCs w:val="24"/>
              </w:rPr>
            </w:pPr>
            <w:r w:rsidRPr="00705BE0">
              <w:rPr>
                <w:rFonts w:asciiTheme="minorHAnsi" w:hAnsiTheme="minorHAnsi"/>
                <w:b/>
                <w:sz w:val="24"/>
                <w:szCs w:val="24"/>
              </w:rPr>
              <w:t>Appendix</w:t>
            </w:r>
            <w:r w:rsidR="008A2610" w:rsidRPr="00705BE0">
              <w:rPr>
                <w:rFonts w:asciiTheme="minorHAnsi" w:hAnsiTheme="minorHAnsi"/>
                <w:b/>
                <w:sz w:val="24"/>
                <w:szCs w:val="24"/>
              </w:rPr>
              <w:t xml:space="preserve"> </w:t>
            </w:r>
            <w:r w:rsidR="002C7B3B" w:rsidRPr="00705BE0">
              <w:rPr>
                <w:rFonts w:asciiTheme="minorHAnsi" w:hAnsiTheme="minorHAnsi"/>
                <w:b/>
                <w:sz w:val="24"/>
                <w:szCs w:val="24"/>
              </w:rPr>
              <w:t>I</w:t>
            </w:r>
          </w:p>
        </w:tc>
        <w:tc>
          <w:tcPr>
            <w:tcW w:w="426" w:type="dxa"/>
            <w:shd w:val="clear" w:color="auto" w:fill="auto"/>
            <w:vAlign w:val="center"/>
          </w:tcPr>
          <w:p w14:paraId="0184391D" w14:textId="77777777" w:rsidR="009E13A6" w:rsidRPr="00705BE0" w:rsidRDefault="009E13A6" w:rsidP="009E384E">
            <w:pPr>
              <w:spacing w:after="120"/>
              <w:rPr>
                <w:rFonts w:asciiTheme="minorHAnsi" w:hAnsiTheme="minorHAnsi"/>
                <w:b/>
                <w:sz w:val="24"/>
                <w:szCs w:val="24"/>
              </w:rPr>
            </w:pPr>
            <w:r w:rsidRPr="00705BE0">
              <w:rPr>
                <w:rFonts w:asciiTheme="minorHAnsi" w:hAnsiTheme="minorHAnsi"/>
                <w:b/>
                <w:sz w:val="24"/>
                <w:szCs w:val="24"/>
              </w:rPr>
              <w:t>-</w:t>
            </w:r>
          </w:p>
        </w:tc>
        <w:tc>
          <w:tcPr>
            <w:tcW w:w="8185" w:type="dxa"/>
            <w:shd w:val="clear" w:color="auto" w:fill="auto"/>
            <w:vAlign w:val="center"/>
          </w:tcPr>
          <w:p w14:paraId="488FCFB2" w14:textId="77777777" w:rsidR="009E13A6" w:rsidRPr="00705BE0" w:rsidRDefault="00B1054E" w:rsidP="009E384E">
            <w:pPr>
              <w:spacing w:after="120"/>
              <w:rPr>
                <w:rFonts w:asciiTheme="minorHAnsi" w:hAnsiTheme="minorHAnsi"/>
                <w:b/>
                <w:sz w:val="24"/>
                <w:szCs w:val="24"/>
              </w:rPr>
            </w:pPr>
            <w:r w:rsidRPr="00705BE0">
              <w:rPr>
                <w:rFonts w:asciiTheme="minorHAnsi" w:hAnsiTheme="minorHAnsi"/>
                <w:b/>
                <w:sz w:val="24"/>
                <w:szCs w:val="24"/>
              </w:rPr>
              <w:t xml:space="preserve">Online </w:t>
            </w:r>
            <w:r w:rsidR="00DE3A54" w:rsidRPr="00705BE0">
              <w:rPr>
                <w:rFonts w:asciiTheme="minorHAnsi" w:hAnsiTheme="minorHAnsi"/>
                <w:b/>
                <w:sz w:val="24"/>
                <w:szCs w:val="24"/>
              </w:rPr>
              <w:t>Safety</w:t>
            </w:r>
            <w:r w:rsidR="009E13A6" w:rsidRPr="00705BE0">
              <w:rPr>
                <w:rFonts w:asciiTheme="minorHAnsi" w:hAnsiTheme="minorHAnsi"/>
                <w:b/>
                <w:sz w:val="24"/>
                <w:szCs w:val="24"/>
              </w:rPr>
              <w:t xml:space="preserve"> Links</w:t>
            </w:r>
          </w:p>
        </w:tc>
      </w:tr>
      <w:tr w:rsidR="00ED7F06" w:rsidRPr="00705BE0" w14:paraId="7623E156" w14:textId="77777777" w:rsidTr="009E384E">
        <w:trPr>
          <w:trHeight w:val="421"/>
        </w:trPr>
        <w:tc>
          <w:tcPr>
            <w:tcW w:w="1809" w:type="dxa"/>
            <w:shd w:val="clear" w:color="auto" w:fill="auto"/>
            <w:vAlign w:val="center"/>
          </w:tcPr>
          <w:p w14:paraId="6E586D43" w14:textId="77777777" w:rsidR="00ED7F06" w:rsidRPr="00705BE0" w:rsidRDefault="003D39EE" w:rsidP="009E384E">
            <w:pPr>
              <w:spacing w:after="120"/>
              <w:rPr>
                <w:rFonts w:asciiTheme="minorHAnsi" w:hAnsiTheme="minorHAnsi"/>
                <w:b/>
                <w:sz w:val="24"/>
                <w:szCs w:val="24"/>
              </w:rPr>
            </w:pPr>
            <w:r w:rsidRPr="00705BE0">
              <w:rPr>
                <w:rFonts w:asciiTheme="minorHAnsi" w:hAnsiTheme="minorHAnsi"/>
                <w:b/>
                <w:sz w:val="24"/>
                <w:szCs w:val="24"/>
              </w:rPr>
              <w:t>Appendix</w:t>
            </w:r>
            <w:r w:rsidR="008A2610" w:rsidRPr="00705BE0">
              <w:rPr>
                <w:rFonts w:asciiTheme="minorHAnsi" w:hAnsiTheme="minorHAnsi"/>
                <w:b/>
                <w:sz w:val="24"/>
                <w:szCs w:val="24"/>
              </w:rPr>
              <w:t xml:space="preserve"> </w:t>
            </w:r>
            <w:r w:rsidR="002C7B3B" w:rsidRPr="00705BE0">
              <w:rPr>
                <w:rFonts w:asciiTheme="minorHAnsi" w:hAnsiTheme="minorHAnsi"/>
                <w:b/>
                <w:sz w:val="24"/>
                <w:szCs w:val="24"/>
              </w:rPr>
              <w:t>J</w:t>
            </w:r>
          </w:p>
        </w:tc>
        <w:tc>
          <w:tcPr>
            <w:tcW w:w="426" w:type="dxa"/>
            <w:shd w:val="clear" w:color="auto" w:fill="auto"/>
            <w:vAlign w:val="center"/>
          </w:tcPr>
          <w:p w14:paraId="51648C9D" w14:textId="77777777" w:rsidR="00ED7F06" w:rsidRPr="00705BE0" w:rsidRDefault="00ED7F06" w:rsidP="009E384E">
            <w:pPr>
              <w:spacing w:after="120"/>
              <w:rPr>
                <w:rFonts w:asciiTheme="minorHAnsi" w:hAnsiTheme="minorHAnsi"/>
                <w:b/>
                <w:sz w:val="24"/>
                <w:szCs w:val="24"/>
              </w:rPr>
            </w:pPr>
            <w:r w:rsidRPr="00705BE0">
              <w:rPr>
                <w:rFonts w:asciiTheme="minorHAnsi" w:hAnsiTheme="minorHAnsi"/>
                <w:b/>
                <w:sz w:val="24"/>
                <w:szCs w:val="24"/>
              </w:rPr>
              <w:t>-</w:t>
            </w:r>
          </w:p>
        </w:tc>
        <w:tc>
          <w:tcPr>
            <w:tcW w:w="8185" w:type="dxa"/>
            <w:shd w:val="clear" w:color="auto" w:fill="auto"/>
            <w:vAlign w:val="center"/>
          </w:tcPr>
          <w:p w14:paraId="197344D2" w14:textId="77777777" w:rsidR="00ED7F06" w:rsidRPr="00705BE0" w:rsidRDefault="00ED7F06" w:rsidP="009E384E">
            <w:pPr>
              <w:spacing w:after="120"/>
              <w:rPr>
                <w:rFonts w:asciiTheme="minorHAnsi" w:hAnsiTheme="minorHAnsi"/>
                <w:b/>
                <w:sz w:val="24"/>
                <w:szCs w:val="24"/>
              </w:rPr>
            </w:pPr>
            <w:r w:rsidRPr="00705BE0">
              <w:rPr>
                <w:rFonts w:asciiTheme="minorHAnsi" w:hAnsiTheme="minorHAnsi"/>
                <w:b/>
                <w:sz w:val="24"/>
                <w:szCs w:val="24"/>
              </w:rPr>
              <w:t>Legal Framework</w:t>
            </w:r>
          </w:p>
        </w:tc>
      </w:tr>
    </w:tbl>
    <w:p w14:paraId="59889128" w14:textId="77777777" w:rsidR="0082009B" w:rsidRPr="00705BE0" w:rsidRDefault="0082009B">
      <w:pPr>
        <w:spacing w:after="200" w:line="276" w:lineRule="auto"/>
        <w:rPr>
          <w:rFonts w:asciiTheme="minorHAnsi" w:hAnsiTheme="minorHAnsi"/>
          <w:sz w:val="28"/>
          <w:szCs w:val="28"/>
        </w:rPr>
      </w:pPr>
    </w:p>
    <w:p w14:paraId="0F832E8F" w14:textId="77777777" w:rsidR="00C7081A" w:rsidRPr="00705BE0" w:rsidRDefault="00C7081A">
      <w:pPr>
        <w:spacing w:after="200" w:line="276" w:lineRule="auto"/>
        <w:rPr>
          <w:rFonts w:asciiTheme="minorHAnsi" w:hAnsiTheme="minorHAnsi"/>
          <w:sz w:val="28"/>
          <w:szCs w:val="28"/>
        </w:rPr>
      </w:pPr>
    </w:p>
    <w:p w14:paraId="369DEE5B" w14:textId="77777777" w:rsidR="00C7081A" w:rsidRPr="00705BE0" w:rsidRDefault="00C7081A">
      <w:pPr>
        <w:spacing w:after="200" w:line="276" w:lineRule="auto"/>
        <w:rPr>
          <w:rFonts w:asciiTheme="minorHAnsi" w:hAnsiTheme="minorHAnsi"/>
          <w:sz w:val="28"/>
          <w:szCs w:val="28"/>
        </w:rPr>
        <w:sectPr w:rsidR="00C7081A" w:rsidRPr="00705BE0" w:rsidSect="00472848">
          <w:pgSz w:w="11906" w:h="16838"/>
          <w:pgMar w:top="851" w:right="851" w:bottom="851" w:left="851" w:header="567" w:footer="510" w:gutter="0"/>
          <w:cols w:space="708"/>
          <w:docGrid w:linePitch="360"/>
        </w:sectPr>
      </w:pPr>
    </w:p>
    <w:p w14:paraId="63CDDAB2" w14:textId="77777777" w:rsidR="00072DF4" w:rsidRPr="00705BE0" w:rsidRDefault="00072DF4" w:rsidP="002B6DC3">
      <w:pPr>
        <w:pStyle w:val="Heading1"/>
        <w:numPr>
          <w:ilvl w:val="0"/>
          <w:numId w:val="0"/>
        </w:numPr>
        <w:ind w:left="624"/>
        <w:rPr>
          <w:color w:val="auto"/>
          <w:lang w:val="en-GB"/>
        </w:rPr>
      </w:pPr>
      <w:bookmarkStart w:id="1" w:name="_Toc445738058"/>
      <w:bookmarkStart w:id="2" w:name="_Toc445738259"/>
      <w:bookmarkStart w:id="3" w:name="_Toc445738448"/>
      <w:bookmarkStart w:id="4" w:name="_Toc78904837"/>
      <w:bookmarkStart w:id="5" w:name="_Toc317432957"/>
      <w:bookmarkStart w:id="6" w:name="_Toc429408871"/>
      <w:r w:rsidRPr="00705BE0">
        <w:rPr>
          <w:color w:val="auto"/>
          <w:lang w:val="en-GB"/>
        </w:rPr>
        <w:t>POLICY</w:t>
      </w:r>
      <w:bookmarkEnd w:id="1"/>
      <w:bookmarkEnd w:id="2"/>
      <w:bookmarkEnd w:id="3"/>
      <w:bookmarkEnd w:id="4"/>
    </w:p>
    <w:p w14:paraId="6B4BBCFF" w14:textId="77777777" w:rsidR="00247FA5" w:rsidRPr="00705BE0" w:rsidRDefault="00247FA5" w:rsidP="00072DF4">
      <w:pPr>
        <w:pStyle w:val="Heading2"/>
        <w:rPr>
          <w:color w:val="auto"/>
        </w:rPr>
      </w:pPr>
      <w:bookmarkStart w:id="7" w:name="_Toc445738059"/>
      <w:bookmarkStart w:id="8" w:name="_Toc445738260"/>
      <w:bookmarkStart w:id="9" w:name="_Toc445738449"/>
      <w:bookmarkStart w:id="10" w:name="_Toc78904838"/>
      <w:r w:rsidRPr="00705BE0">
        <w:rPr>
          <w:color w:val="auto"/>
        </w:rPr>
        <w:t>Background/Rationale</w:t>
      </w:r>
      <w:bookmarkEnd w:id="5"/>
      <w:bookmarkEnd w:id="6"/>
      <w:bookmarkEnd w:id="7"/>
      <w:bookmarkEnd w:id="8"/>
      <w:bookmarkEnd w:id="9"/>
      <w:bookmarkEnd w:id="10"/>
    </w:p>
    <w:p w14:paraId="539E76C6" w14:textId="3568023C" w:rsidR="00247FA5" w:rsidRPr="00705BE0" w:rsidRDefault="00247FA5" w:rsidP="00072DF4">
      <w:pPr>
        <w:pStyle w:val="body"/>
        <w:spacing w:after="120" w:line="240" w:lineRule="auto"/>
        <w:ind w:left="567"/>
        <w:rPr>
          <w:rFonts w:ascii="Calibri" w:hAnsi="Calibri"/>
          <w:color w:val="auto"/>
          <w:sz w:val="22"/>
          <w:szCs w:val="22"/>
        </w:rPr>
      </w:pPr>
      <w:r w:rsidRPr="00705BE0">
        <w:rPr>
          <w:rFonts w:asciiTheme="minorHAnsi" w:hAnsiTheme="minorHAnsi"/>
          <w:color w:val="auto"/>
          <w:sz w:val="22"/>
          <w:szCs w:val="22"/>
        </w:rPr>
        <w:t xml:space="preserve">New technologies have become integral to the lives of children and young people in society, both </w:t>
      </w:r>
      <w:r w:rsidR="005C2068" w:rsidRPr="00705BE0">
        <w:rPr>
          <w:rFonts w:asciiTheme="minorHAnsi" w:hAnsiTheme="minorHAnsi"/>
          <w:color w:val="auto"/>
          <w:sz w:val="22"/>
          <w:szCs w:val="22"/>
        </w:rPr>
        <w:t>in</w:t>
      </w:r>
      <w:r w:rsidRPr="00705BE0">
        <w:rPr>
          <w:rFonts w:asciiTheme="minorHAnsi" w:hAnsiTheme="minorHAnsi"/>
          <w:color w:val="auto"/>
          <w:sz w:val="22"/>
          <w:szCs w:val="22"/>
        </w:rPr>
        <w:t xml:space="preserve"> </w:t>
      </w:r>
      <w:r w:rsidRPr="00705BE0">
        <w:rPr>
          <w:rFonts w:ascii="Calibri" w:hAnsi="Calibri"/>
          <w:color w:val="auto"/>
          <w:sz w:val="22"/>
          <w:szCs w:val="22"/>
        </w:rPr>
        <w:t xml:space="preserve">school and in their lives outside school. </w:t>
      </w:r>
    </w:p>
    <w:p w14:paraId="013F78C1" w14:textId="3EDAE35F" w:rsidR="00247FA5" w:rsidRPr="00705BE0" w:rsidRDefault="00247FA5" w:rsidP="00072DF4">
      <w:pPr>
        <w:pStyle w:val="body"/>
        <w:spacing w:after="120" w:line="240" w:lineRule="auto"/>
        <w:ind w:left="567"/>
        <w:rPr>
          <w:rFonts w:ascii="Calibri" w:hAnsi="Calibri"/>
          <w:color w:val="auto"/>
          <w:sz w:val="22"/>
          <w:szCs w:val="22"/>
        </w:rPr>
      </w:pPr>
      <w:r w:rsidRPr="00705BE0">
        <w:rPr>
          <w:rFonts w:ascii="Calibri" w:hAnsi="Calibri"/>
          <w:color w:val="auto"/>
          <w:sz w:val="22"/>
          <w:szCs w:val="22"/>
        </w:rPr>
        <w:t xml:space="preserve">The </w:t>
      </w:r>
      <w:r w:rsidR="00805236" w:rsidRPr="00705BE0">
        <w:rPr>
          <w:rFonts w:ascii="Calibri" w:hAnsi="Calibri"/>
          <w:color w:val="auto"/>
          <w:sz w:val="22"/>
          <w:szCs w:val="22"/>
        </w:rPr>
        <w:t>I</w:t>
      </w:r>
      <w:r w:rsidRPr="00705BE0">
        <w:rPr>
          <w:rFonts w:ascii="Calibri" w:hAnsi="Calibri"/>
          <w:color w:val="auto"/>
          <w:sz w:val="22"/>
          <w:szCs w:val="22"/>
        </w:rPr>
        <w:t xml:space="preserve">nternet and other digital and information technologies are powerful tools, which </w:t>
      </w:r>
      <w:r w:rsidR="001F553B" w:rsidRPr="00705BE0">
        <w:rPr>
          <w:rFonts w:ascii="Calibri" w:hAnsi="Calibri"/>
          <w:color w:val="auto"/>
          <w:sz w:val="22"/>
          <w:szCs w:val="22"/>
        </w:rPr>
        <w:t>open</w:t>
      </w:r>
      <w:r w:rsidRPr="00705BE0">
        <w:rPr>
          <w:rFonts w:ascii="Calibri" w:hAnsi="Calibri"/>
          <w:color w:val="auto"/>
          <w:sz w:val="22"/>
          <w:szCs w:val="22"/>
        </w:rPr>
        <w:t xml:space="preserve"> new opportunities for everyone.  Electronic communication helps teachers and pupils learn from each other.  These technologies can stimulate discussion, promote </w:t>
      </w:r>
      <w:r w:rsidR="00056992" w:rsidRPr="00705BE0">
        <w:rPr>
          <w:rFonts w:ascii="Calibri" w:hAnsi="Calibri"/>
          <w:color w:val="auto"/>
          <w:sz w:val="22"/>
          <w:szCs w:val="22"/>
        </w:rPr>
        <w:t>creativity,</w:t>
      </w:r>
      <w:r w:rsidRPr="00705BE0">
        <w:rPr>
          <w:rFonts w:ascii="Calibri" w:hAnsi="Calibri"/>
          <w:color w:val="auto"/>
          <w:sz w:val="22"/>
          <w:szCs w:val="22"/>
        </w:rPr>
        <w:t xml:space="preserve"> and increase awareness of context to promote effective learning.  Children and young people have an entitlement to safe internet access. </w:t>
      </w:r>
    </w:p>
    <w:p w14:paraId="7B082A06" w14:textId="240B56F1" w:rsidR="00247FA5" w:rsidRPr="00705BE0" w:rsidRDefault="00247FA5" w:rsidP="00072DF4">
      <w:pPr>
        <w:pStyle w:val="body"/>
        <w:spacing w:after="120" w:line="240" w:lineRule="auto"/>
        <w:ind w:left="567"/>
        <w:rPr>
          <w:rFonts w:ascii="Calibri" w:hAnsi="Calibri"/>
          <w:color w:val="auto"/>
          <w:sz w:val="22"/>
          <w:szCs w:val="22"/>
        </w:rPr>
      </w:pPr>
      <w:r w:rsidRPr="00705BE0">
        <w:rPr>
          <w:rFonts w:ascii="Calibri" w:hAnsi="Calibri"/>
          <w:color w:val="auto"/>
          <w:sz w:val="22"/>
          <w:szCs w:val="22"/>
        </w:rPr>
        <w:t xml:space="preserve">The requirement to ensure that children and young people </w:t>
      </w:r>
      <w:r w:rsidR="00BD126C" w:rsidRPr="00705BE0">
        <w:rPr>
          <w:rFonts w:ascii="Calibri" w:hAnsi="Calibri"/>
          <w:color w:val="auto"/>
          <w:sz w:val="22"/>
          <w:szCs w:val="22"/>
        </w:rPr>
        <w:t>can</w:t>
      </w:r>
      <w:r w:rsidRPr="00705BE0">
        <w:rPr>
          <w:rFonts w:ascii="Calibri" w:hAnsi="Calibri"/>
          <w:color w:val="auto"/>
          <w:sz w:val="22"/>
          <w:szCs w:val="22"/>
        </w:rPr>
        <w:t xml:space="preserve"> use </w:t>
      </w:r>
      <w:r w:rsidR="00420788" w:rsidRPr="00705BE0">
        <w:rPr>
          <w:rFonts w:ascii="Calibri" w:hAnsi="Calibri"/>
          <w:color w:val="auto"/>
          <w:sz w:val="22"/>
          <w:szCs w:val="22"/>
        </w:rPr>
        <w:t xml:space="preserve">online </w:t>
      </w:r>
      <w:r w:rsidRPr="00705BE0">
        <w:rPr>
          <w:rFonts w:ascii="Calibri" w:hAnsi="Calibri"/>
          <w:color w:val="auto"/>
          <w:sz w:val="22"/>
          <w:szCs w:val="22"/>
        </w:rPr>
        <w:t xml:space="preserve">and related communications technologies appropriately and safely is part of the wider duty of care to which all who work in schools are bound.  </w:t>
      </w:r>
      <w:r w:rsidR="00DE4629" w:rsidRPr="00705BE0">
        <w:rPr>
          <w:rFonts w:ascii="Calibri" w:hAnsi="Calibri"/>
          <w:color w:val="auto"/>
          <w:sz w:val="22"/>
          <w:szCs w:val="22"/>
        </w:rPr>
        <w:t>The</w:t>
      </w:r>
      <w:r w:rsidRPr="00705BE0">
        <w:rPr>
          <w:rFonts w:ascii="Calibri" w:hAnsi="Calibri"/>
          <w:color w:val="auto"/>
          <w:sz w:val="22"/>
          <w:szCs w:val="22"/>
        </w:rPr>
        <w:t xml:space="preserve"> school </w:t>
      </w:r>
      <w:r w:rsidR="00D8726A" w:rsidRPr="00705BE0">
        <w:rPr>
          <w:rFonts w:ascii="Calibri" w:hAnsi="Calibri"/>
          <w:color w:val="auto"/>
          <w:sz w:val="22"/>
          <w:szCs w:val="22"/>
        </w:rPr>
        <w:t xml:space="preserve">Online </w:t>
      </w:r>
      <w:r w:rsidR="00DE3A54" w:rsidRPr="00705BE0">
        <w:rPr>
          <w:rFonts w:ascii="Calibri" w:hAnsi="Calibri"/>
          <w:color w:val="auto"/>
          <w:sz w:val="22"/>
          <w:szCs w:val="22"/>
        </w:rPr>
        <w:t>Safety</w:t>
      </w:r>
      <w:r w:rsidRPr="00705BE0">
        <w:rPr>
          <w:rFonts w:ascii="Calibri" w:hAnsi="Calibri"/>
          <w:color w:val="auto"/>
          <w:sz w:val="22"/>
          <w:szCs w:val="22"/>
        </w:rPr>
        <w:t xml:space="preserve"> </w:t>
      </w:r>
      <w:r w:rsidR="00D8726A" w:rsidRPr="00705BE0">
        <w:rPr>
          <w:rFonts w:ascii="Calibri" w:hAnsi="Calibri"/>
          <w:color w:val="auto"/>
          <w:sz w:val="22"/>
          <w:szCs w:val="22"/>
        </w:rPr>
        <w:t>P</w:t>
      </w:r>
      <w:r w:rsidRPr="00705BE0">
        <w:rPr>
          <w:rFonts w:ascii="Calibri" w:hAnsi="Calibri"/>
          <w:color w:val="auto"/>
          <w:sz w:val="22"/>
          <w:szCs w:val="22"/>
        </w:rPr>
        <w:t>olicy</w:t>
      </w:r>
      <w:r w:rsidR="00B1054E" w:rsidRPr="00705BE0">
        <w:rPr>
          <w:rFonts w:ascii="Calibri" w:hAnsi="Calibri"/>
          <w:color w:val="auto"/>
          <w:sz w:val="22"/>
          <w:szCs w:val="22"/>
        </w:rPr>
        <w:t xml:space="preserve"> and procedures</w:t>
      </w:r>
      <w:r w:rsidRPr="00705BE0">
        <w:rPr>
          <w:rFonts w:ascii="Calibri" w:hAnsi="Calibri"/>
          <w:color w:val="auto"/>
          <w:sz w:val="22"/>
          <w:szCs w:val="22"/>
        </w:rPr>
        <w:t xml:space="preserve"> </w:t>
      </w:r>
      <w:r w:rsidR="00A53EC6" w:rsidRPr="00705BE0">
        <w:rPr>
          <w:rFonts w:ascii="Calibri" w:hAnsi="Calibri"/>
          <w:color w:val="auto"/>
          <w:sz w:val="22"/>
          <w:szCs w:val="22"/>
        </w:rPr>
        <w:t>will</w:t>
      </w:r>
      <w:r w:rsidRPr="00705BE0">
        <w:rPr>
          <w:rFonts w:ascii="Calibri" w:hAnsi="Calibri"/>
          <w:color w:val="auto"/>
          <w:sz w:val="22"/>
          <w:szCs w:val="22"/>
        </w:rPr>
        <w:t xml:space="preserve"> help to ensure safe and appropriate use</w:t>
      </w:r>
      <w:r w:rsidR="003258B4" w:rsidRPr="00705BE0">
        <w:rPr>
          <w:rFonts w:ascii="Calibri" w:hAnsi="Calibri"/>
          <w:color w:val="auto"/>
          <w:sz w:val="22"/>
          <w:szCs w:val="22"/>
        </w:rPr>
        <w:t xml:space="preserve">, and the </w:t>
      </w:r>
      <w:r w:rsidRPr="00705BE0">
        <w:rPr>
          <w:rFonts w:ascii="Calibri" w:hAnsi="Calibri"/>
          <w:color w:val="auto"/>
          <w:sz w:val="22"/>
          <w:szCs w:val="22"/>
        </w:rPr>
        <w:t xml:space="preserve">development and implementation </w:t>
      </w:r>
      <w:r w:rsidR="00A53EC6" w:rsidRPr="00705BE0">
        <w:rPr>
          <w:rFonts w:ascii="Calibri" w:hAnsi="Calibri"/>
          <w:color w:val="auto"/>
          <w:sz w:val="22"/>
          <w:szCs w:val="22"/>
        </w:rPr>
        <w:t>will</w:t>
      </w:r>
      <w:r w:rsidRPr="00705BE0">
        <w:rPr>
          <w:rFonts w:ascii="Calibri" w:hAnsi="Calibri"/>
          <w:color w:val="auto"/>
          <w:sz w:val="22"/>
          <w:szCs w:val="22"/>
        </w:rPr>
        <w:t xml:space="preserve"> involve all stakeholders in a child’s education from the </w:t>
      </w:r>
      <w:r w:rsidR="00A53EC6" w:rsidRPr="00705BE0">
        <w:rPr>
          <w:rFonts w:ascii="Calibri" w:hAnsi="Calibri"/>
          <w:color w:val="auto"/>
          <w:sz w:val="22"/>
          <w:szCs w:val="22"/>
        </w:rPr>
        <w:t>H</w:t>
      </w:r>
      <w:r w:rsidRPr="00705BE0">
        <w:rPr>
          <w:rFonts w:ascii="Calibri" w:hAnsi="Calibri"/>
          <w:color w:val="auto"/>
          <w:sz w:val="22"/>
          <w:szCs w:val="22"/>
        </w:rPr>
        <w:t xml:space="preserve">ead teacher and </w:t>
      </w:r>
      <w:r w:rsidR="00A53EC6" w:rsidRPr="00705BE0">
        <w:rPr>
          <w:rFonts w:ascii="Calibri" w:hAnsi="Calibri"/>
          <w:color w:val="auto"/>
          <w:sz w:val="22"/>
          <w:szCs w:val="22"/>
        </w:rPr>
        <w:t>G</w:t>
      </w:r>
      <w:r w:rsidRPr="00705BE0">
        <w:rPr>
          <w:rFonts w:ascii="Calibri" w:hAnsi="Calibri"/>
          <w:color w:val="auto"/>
          <w:sz w:val="22"/>
          <w:szCs w:val="22"/>
        </w:rPr>
        <w:t xml:space="preserve">overnors to the senior leaders and classroom teachers, support staff, parents, </w:t>
      </w:r>
      <w:r w:rsidR="001F0E7D" w:rsidRPr="00705BE0">
        <w:rPr>
          <w:rFonts w:ascii="Calibri" w:hAnsi="Calibri"/>
          <w:color w:val="auto"/>
          <w:sz w:val="22"/>
          <w:szCs w:val="22"/>
        </w:rPr>
        <w:t xml:space="preserve">carers, </w:t>
      </w:r>
      <w:r w:rsidRPr="00705BE0">
        <w:rPr>
          <w:rFonts w:ascii="Calibri" w:hAnsi="Calibri"/>
          <w:color w:val="auto"/>
          <w:sz w:val="22"/>
          <w:szCs w:val="22"/>
        </w:rPr>
        <w:t>members of the community and the pupils themselves.</w:t>
      </w:r>
    </w:p>
    <w:p w14:paraId="034124F1" w14:textId="570D1014" w:rsidR="00247FA5" w:rsidRPr="00705BE0" w:rsidRDefault="00247FA5" w:rsidP="00072DF4">
      <w:pPr>
        <w:pStyle w:val="body"/>
        <w:spacing w:after="120" w:line="240" w:lineRule="auto"/>
        <w:ind w:left="567"/>
        <w:rPr>
          <w:rFonts w:ascii="Calibri" w:hAnsi="Calibri"/>
          <w:color w:val="auto"/>
          <w:sz w:val="22"/>
          <w:szCs w:val="22"/>
        </w:rPr>
      </w:pPr>
      <w:r w:rsidRPr="00705BE0">
        <w:rPr>
          <w:rFonts w:ascii="Calibri" w:hAnsi="Calibri"/>
          <w:color w:val="auto"/>
          <w:sz w:val="22"/>
          <w:szCs w:val="22"/>
        </w:rPr>
        <w:t xml:space="preserve">The use of these exciting and innovative tools in school and at home has been shown to raise educational standards and promote pupil achievement. </w:t>
      </w:r>
      <w:r w:rsidR="00060B7F" w:rsidRPr="00705BE0">
        <w:rPr>
          <w:rFonts w:ascii="Calibri" w:hAnsi="Calibri"/>
          <w:color w:val="auto"/>
          <w:sz w:val="22"/>
          <w:szCs w:val="22"/>
        </w:rPr>
        <w:t xml:space="preserve"> </w:t>
      </w:r>
      <w:r w:rsidRPr="00705BE0">
        <w:rPr>
          <w:rFonts w:ascii="Calibri" w:hAnsi="Calibri"/>
          <w:color w:val="auto"/>
          <w:sz w:val="22"/>
          <w:szCs w:val="22"/>
        </w:rPr>
        <w:t xml:space="preserve">However, the use of these new technologies can put young people at risk </w:t>
      </w:r>
      <w:r w:rsidR="003258B4" w:rsidRPr="00705BE0">
        <w:rPr>
          <w:rFonts w:ascii="Calibri" w:hAnsi="Calibri"/>
          <w:color w:val="auto"/>
          <w:sz w:val="22"/>
          <w:szCs w:val="22"/>
        </w:rPr>
        <w:t>in</w:t>
      </w:r>
      <w:r w:rsidRPr="00705BE0">
        <w:rPr>
          <w:rFonts w:ascii="Calibri" w:hAnsi="Calibri"/>
          <w:color w:val="auto"/>
          <w:sz w:val="22"/>
          <w:szCs w:val="22"/>
        </w:rPr>
        <w:t xml:space="preserve"> and outside </w:t>
      </w:r>
      <w:r w:rsidR="003258B4" w:rsidRPr="00705BE0">
        <w:rPr>
          <w:rFonts w:ascii="Calibri" w:hAnsi="Calibri"/>
          <w:color w:val="auto"/>
          <w:sz w:val="22"/>
          <w:szCs w:val="22"/>
        </w:rPr>
        <w:t>of</w:t>
      </w:r>
      <w:r w:rsidRPr="00705BE0">
        <w:rPr>
          <w:rFonts w:ascii="Calibri" w:hAnsi="Calibri"/>
          <w:color w:val="auto"/>
          <w:sz w:val="22"/>
          <w:szCs w:val="22"/>
        </w:rPr>
        <w:t xml:space="preserve"> school.  Some of the dangers they may face include:</w:t>
      </w:r>
    </w:p>
    <w:p w14:paraId="7532DAD5" w14:textId="31BD3908" w:rsidR="00247FA5" w:rsidRPr="00705BE0" w:rsidRDefault="00247FA5" w:rsidP="00673D38">
      <w:pPr>
        <w:pStyle w:val="Noparagraphstyle"/>
        <w:numPr>
          <w:ilvl w:val="0"/>
          <w:numId w:val="8"/>
        </w:numPr>
        <w:spacing w:line="240" w:lineRule="auto"/>
        <w:ind w:left="924" w:hanging="357"/>
        <w:rPr>
          <w:rFonts w:ascii="Calibri" w:hAnsi="Calibri"/>
          <w:color w:val="auto"/>
          <w:sz w:val="22"/>
          <w:szCs w:val="22"/>
          <w:lang w:val="en-GB"/>
        </w:rPr>
      </w:pPr>
      <w:r w:rsidRPr="00705BE0">
        <w:rPr>
          <w:rFonts w:ascii="Calibri" w:hAnsi="Calibri"/>
          <w:color w:val="auto"/>
          <w:sz w:val="22"/>
          <w:szCs w:val="22"/>
          <w:lang w:val="en-GB"/>
        </w:rPr>
        <w:t xml:space="preserve">Access to illegal, </w:t>
      </w:r>
      <w:r w:rsidR="00DD5FC2" w:rsidRPr="00705BE0">
        <w:rPr>
          <w:rFonts w:ascii="Calibri" w:hAnsi="Calibri"/>
          <w:color w:val="auto"/>
          <w:sz w:val="22"/>
          <w:szCs w:val="22"/>
          <w:lang w:val="en-GB"/>
        </w:rPr>
        <w:t>harmful,</w:t>
      </w:r>
      <w:r w:rsidRPr="00705BE0">
        <w:rPr>
          <w:rFonts w:ascii="Calibri" w:hAnsi="Calibri"/>
          <w:color w:val="auto"/>
          <w:sz w:val="22"/>
          <w:szCs w:val="22"/>
          <w:lang w:val="en-GB"/>
        </w:rPr>
        <w:t xml:space="preserve"> or inappropriate images or other content;</w:t>
      </w:r>
    </w:p>
    <w:p w14:paraId="3B0220CE" w14:textId="77777777" w:rsidR="00247FA5" w:rsidRPr="00705BE0" w:rsidRDefault="00247FA5" w:rsidP="00673D38">
      <w:pPr>
        <w:pStyle w:val="Noparagraphstyle"/>
        <w:numPr>
          <w:ilvl w:val="0"/>
          <w:numId w:val="8"/>
        </w:numPr>
        <w:spacing w:line="240" w:lineRule="auto"/>
        <w:ind w:left="924" w:hanging="357"/>
        <w:rPr>
          <w:rFonts w:ascii="Calibri" w:hAnsi="Calibri"/>
          <w:color w:val="auto"/>
          <w:sz w:val="22"/>
          <w:szCs w:val="22"/>
          <w:lang w:val="en-GB"/>
        </w:rPr>
      </w:pPr>
      <w:r w:rsidRPr="00705BE0">
        <w:rPr>
          <w:rFonts w:ascii="Calibri" w:hAnsi="Calibri"/>
          <w:color w:val="auto"/>
          <w:sz w:val="22"/>
          <w:szCs w:val="22"/>
          <w:lang w:val="en-GB"/>
        </w:rPr>
        <w:t>Unauthorised access to/loss of/</w:t>
      </w:r>
      <w:r w:rsidR="00DE4629" w:rsidRPr="00705BE0">
        <w:rPr>
          <w:rFonts w:ascii="Calibri" w:hAnsi="Calibri"/>
          <w:color w:val="auto"/>
          <w:sz w:val="22"/>
          <w:szCs w:val="22"/>
          <w:lang w:val="en-GB"/>
        </w:rPr>
        <w:t xml:space="preserve">sharing of </w:t>
      </w:r>
      <w:r w:rsidRPr="00705BE0">
        <w:rPr>
          <w:rFonts w:ascii="Calibri" w:hAnsi="Calibri"/>
          <w:color w:val="auto"/>
          <w:sz w:val="22"/>
          <w:szCs w:val="22"/>
          <w:lang w:val="en-GB"/>
        </w:rPr>
        <w:t>personal information;</w:t>
      </w:r>
    </w:p>
    <w:p w14:paraId="5BB16051" w14:textId="77777777" w:rsidR="00247FA5" w:rsidRPr="00705BE0" w:rsidRDefault="00247FA5" w:rsidP="00673D38">
      <w:pPr>
        <w:pStyle w:val="Noparagraphstyle"/>
        <w:numPr>
          <w:ilvl w:val="0"/>
          <w:numId w:val="8"/>
        </w:numPr>
        <w:spacing w:line="240" w:lineRule="auto"/>
        <w:ind w:left="924" w:hanging="357"/>
        <w:rPr>
          <w:rFonts w:ascii="Calibri" w:hAnsi="Calibri"/>
          <w:color w:val="auto"/>
          <w:sz w:val="22"/>
          <w:szCs w:val="22"/>
          <w:lang w:val="en-GB"/>
        </w:rPr>
      </w:pPr>
      <w:r w:rsidRPr="00705BE0">
        <w:rPr>
          <w:rFonts w:ascii="Calibri" w:hAnsi="Calibri"/>
          <w:color w:val="auto"/>
          <w:sz w:val="22"/>
          <w:szCs w:val="22"/>
          <w:lang w:val="en-GB"/>
        </w:rPr>
        <w:t>The risk of being subject to grooming by those with whom they make contact on the internet;</w:t>
      </w:r>
    </w:p>
    <w:p w14:paraId="3EC8E954" w14:textId="77777777" w:rsidR="00AA47F3" w:rsidRPr="00705BE0" w:rsidRDefault="00AA47F3" w:rsidP="00673D38">
      <w:pPr>
        <w:pStyle w:val="Noparagraphstyle"/>
        <w:numPr>
          <w:ilvl w:val="0"/>
          <w:numId w:val="8"/>
        </w:numPr>
        <w:spacing w:line="240" w:lineRule="auto"/>
        <w:ind w:left="924" w:hanging="357"/>
        <w:rPr>
          <w:rFonts w:ascii="Calibri" w:hAnsi="Calibri"/>
          <w:color w:val="auto"/>
          <w:sz w:val="22"/>
          <w:szCs w:val="22"/>
          <w:lang w:val="en-GB"/>
        </w:rPr>
      </w:pPr>
      <w:r w:rsidRPr="00705BE0">
        <w:rPr>
          <w:rFonts w:ascii="Calibri" w:hAnsi="Calibri"/>
          <w:color w:val="auto"/>
          <w:sz w:val="22"/>
          <w:szCs w:val="22"/>
          <w:lang w:val="en-GB"/>
        </w:rPr>
        <w:t>The risk of being targeted by extremists in order to promote and encourage radicalisation;</w:t>
      </w:r>
    </w:p>
    <w:p w14:paraId="3CAC168E" w14:textId="77777777" w:rsidR="00AA47F3" w:rsidRPr="00705BE0" w:rsidRDefault="00AA47F3" w:rsidP="00673D38">
      <w:pPr>
        <w:pStyle w:val="Noparagraphstyle"/>
        <w:numPr>
          <w:ilvl w:val="0"/>
          <w:numId w:val="8"/>
        </w:numPr>
        <w:spacing w:line="240" w:lineRule="auto"/>
        <w:ind w:left="924" w:hanging="357"/>
        <w:rPr>
          <w:rFonts w:ascii="Calibri" w:hAnsi="Calibri"/>
          <w:color w:val="auto"/>
          <w:sz w:val="22"/>
          <w:szCs w:val="22"/>
          <w:lang w:val="en-GB"/>
        </w:rPr>
      </w:pPr>
      <w:r w:rsidRPr="00705BE0">
        <w:rPr>
          <w:rFonts w:ascii="Calibri" w:hAnsi="Calibri"/>
          <w:color w:val="auto"/>
          <w:sz w:val="22"/>
          <w:szCs w:val="22"/>
          <w:lang w:val="en-GB"/>
        </w:rPr>
        <w:t>The risk of being targeted by those involved in child sexual exploitation;</w:t>
      </w:r>
    </w:p>
    <w:p w14:paraId="30EA13AA" w14:textId="3075E673" w:rsidR="00247FA5" w:rsidRPr="00705BE0" w:rsidRDefault="00247FA5" w:rsidP="00673D38">
      <w:pPr>
        <w:pStyle w:val="Noparagraphstyle"/>
        <w:numPr>
          <w:ilvl w:val="0"/>
          <w:numId w:val="8"/>
        </w:numPr>
        <w:spacing w:line="240" w:lineRule="auto"/>
        <w:ind w:left="924" w:hanging="357"/>
        <w:rPr>
          <w:rFonts w:ascii="Calibri" w:hAnsi="Calibri"/>
          <w:color w:val="auto"/>
          <w:sz w:val="22"/>
          <w:szCs w:val="22"/>
          <w:lang w:val="en-GB"/>
        </w:rPr>
      </w:pPr>
      <w:r w:rsidRPr="00705BE0">
        <w:rPr>
          <w:rFonts w:ascii="Calibri" w:hAnsi="Calibri"/>
          <w:color w:val="auto"/>
          <w:sz w:val="22"/>
          <w:szCs w:val="22"/>
          <w:lang w:val="en-GB"/>
        </w:rPr>
        <w:t>The sharing/distribution of personal images without an individual’s consent or knowledge;</w:t>
      </w:r>
    </w:p>
    <w:p w14:paraId="36169E26" w14:textId="562C4F9B" w:rsidR="009E4017" w:rsidRPr="00705BE0" w:rsidRDefault="009E4017" w:rsidP="00673D38">
      <w:pPr>
        <w:pStyle w:val="Noparagraphstyle"/>
        <w:numPr>
          <w:ilvl w:val="0"/>
          <w:numId w:val="8"/>
        </w:numPr>
        <w:spacing w:line="240" w:lineRule="auto"/>
        <w:ind w:left="924" w:hanging="357"/>
        <w:rPr>
          <w:rFonts w:ascii="Calibri" w:hAnsi="Calibri"/>
          <w:color w:val="auto"/>
          <w:sz w:val="22"/>
          <w:szCs w:val="22"/>
          <w:lang w:val="en-GB"/>
        </w:rPr>
      </w:pPr>
      <w:r w:rsidRPr="00705BE0">
        <w:rPr>
          <w:rFonts w:ascii="Calibri" w:hAnsi="Calibri"/>
          <w:color w:val="auto"/>
          <w:sz w:val="22"/>
          <w:szCs w:val="22"/>
          <w:lang w:val="en-GB"/>
        </w:rPr>
        <w:t>Being drawn into taking part in unsuitable online challenges and/or hoaxes;</w:t>
      </w:r>
    </w:p>
    <w:p w14:paraId="1F011E93" w14:textId="77777777" w:rsidR="00247FA5" w:rsidRPr="00705BE0" w:rsidRDefault="00247FA5" w:rsidP="00673D38">
      <w:pPr>
        <w:pStyle w:val="Noparagraphstyle"/>
        <w:numPr>
          <w:ilvl w:val="0"/>
          <w:numId w:val="8"/>
        </w:numPr>
        <w:spacing w:line="240" w:lineRule="auto"/>
        <w:ind w:left="924" w:hanging="357"/>
        <w:rPr>
          <w:rFonts w:ascii="Calibri" w:hAnsi="Calibri"/>
          <w:color w:val="auto"/>
          <w:sz w:val="22"/>
          <w:szCs w:val="22"/>
          <w:lang w:val="en-GB"/>
        </w:rPr>
      </w:pPr>
      <w:r w:rsidRPr="00705BE0">
        <w:rPr>
          <w:rFonts w:ascii="Calibri" w:hAnsi="Calibri"/>
          <w:color w:val="auto"/>
          <w:sz w:val="22"/>
          <w:szCs w:val="22"/>
          <w:lang w:val="en-GB"/>
        </w:rPr>
        <w:t>Inappropriate communication/contact with others, including strangers;</w:t>
      </w:r>
    </w:p>
    <w:p w14:paraId="08FEC1A0" w14:textId="77777777" w:rsidR="00247FA5" w:rsidRPr="00705BE0" w:rsidRDefault="00DE4629" w:rsidP="00673D38">
      <w:pPr>
        <w:pStyle w:val="Noparagraphstyle"/>
        <w:numPr>
          <w:ilvl w:val="0"/>
          <w:numId w:val="8"/>
        </w:numPr>
        <w:spacing w:line="240" w:lineRule="auto"/>
        <w:ind w:left="924" w:hanging="357"/>
        <w:rPr>
          <w:rFonts w:ascii="Calibri" w:hAnsi="Calibri"/>
          <w:color w:val="auto"/>
          <w:sz w:val="22"/>
          <w:szCs w:val="22"/>
          <w:lang w:val="en-GB"/>
        </w:rPr>
      </w:pPr>
      <w:r w:rsidRPr="00705BE0">
        <w:rPr>
          <w:rFonts w:ascii="Calibri" w:hAnsi="Calibri"/>
          <w:color w:val="auto"/>
          <w:sz w:val="22"/>
          <w:szCs w:val="22"/>
          <w:lang w:val="en-GB"/>
        </w:rPr>
        <w:t>Cyber</w:t>
      </w:r>
      <w:r w:rsidR="00247FA5" w:rsidRPr="00705BE0">
        <w:rPr>
          <w:rFonts w:ascii="Calibri" w:hAnsi="Calibri"/>
          <w:color w:val="auto"/>
          <w:sz w:val="22"/>
          <w:szCs w:val="22"/>
          <w:lang w:val="en-GB"/>
        </w:rPr>
        <w:t>bullying;</w:t>
      </w:r>
    </w:p>
    <w:p w14:paraId="3056D0E5" w14:textId="77777777" w:rsidR="00247FA5" w:rsidRPr="00705BE0" w:rsidRDefault="00247FA5" w:rsidP="00673D38">
      <w:pPr>
        <w:pStyle w:val="Noparagraphstyle"/>
        <w:numPr>
          <w:ilvl w:val="0"/>
          <w:numId w:val="8"/>
        </w:numPr>
        <w:spacing w:line="240" w:lineRule="auto"/>
        <w:ind w:left="924" w:hanging="357"/>
        <w:rPr>
          <w:rFonts w:ascii="Calibri" w:hAnsi="Calibri"/>
          <w:color w:val="auto"/>
          <w:sz w:val="22"/>
          <w:szCs w:val="22"/>
          <w:lang w:val="en-GB"/>
        </w:rPr>
      </w:pPr>
      <w:r w:rsidRPr="00705BE0">
        <w:rPr>
          <w:rFonts w:ascii="Calibri" w:hAnsi="Calibri"/>
          <w:color w:val="auto"/>
          <w:sz w:val="22"/>
          <w:szCs w:val="22"/>
          <w:lang w:val="en-GB"/>
        </w:rPr>
        <w:t>Access to unsuitable video/internet games;</w:t>
      </w:r>
    </w:p>
    <w:p w14:paraId="0D98BCC2" w14:textId="2B9642F8" w:rsidR="00247FA5" w:rsidRPr="00705BE0" w:rsidRDefault="00247FA5" w:rsidP="00673D38">
      <w:pPr>
        <w:pStyle w:val="Noparagraphstyle"/>
        <w:numPr>
          <w:ilvl w:val="0"/>
          <w:numId w:val="8"/>
        </w:numPr>
        <w:spacing w:line="240" w:lineRule="auto"/>
        <w:ind w:left="924" w:hanging="357"/>
        <w:rPr>
          <w:rFonts w:ascii="Calibri" w:hAnsi="Calibri"/>
          <w:color w:val="auto"/>
          <w:sz w:val="22"/>
          <w:szCs w:val="22"/>
          <w:lang w:val="en-GB"/>
        </w:rPr>
      </w:pPr>
      <w:r w:rsidRPr="00705BE0">
        <w:rPr>
          <w:rFonts w:ascii="Calibri" w:hAnsi="Calibri"/>
          <w:color w:val="auto"/>
          <w:sz w:val="22"/>
          <w:szCs w:val="22"/>
          <w:lang w:val="en-GB"/>
        </w:rPr>
        <w:t xml:space="preserve">An inability to evaluate the quality, </w:t>
      </w:r>
      <w:r w:rsidR="00056992" w:rsidRPr="00705BE0">
        <w:rPr>
          <w:rFonts w:ascii="Calibri" w:hAnsi="Calibri"/>
          <w:color w:val="auto"/>
          <w:sz w:val="22"/>
          <w:szCs w:val="22"/>
          <w:lang w:val="en-GB"/>
        </w:rPr>
        <w:t>accuracy,</w:t>
      </w:r>
      <w:r w:rsidRPr="00705BE0">
        <w:rPr>
          <w:rFonts w:ascii="Calibri" w:hAnsi="Calibri"/>
          <w:color w:val="auto"/>
          <w:sz w:val="22"/>
          <w:szCs w:val="22"/>
          <w:lang w:val="en-GB"/>
        </w:rPr>
        <w:t xml:space="preserve"> and relevance of information on the </w:t>
      </w:r>
      <w:r w:rsidR="00805236" w:rsidRPr="00705BE0">
        <w:rPr>
          <w:rFonts w:ascii="Calibri" w:hAnsi="Calibri"/>
          <w:color w:val="auto"/>
          <w:sz w:val="22"/>
          <w:szCs w:val="22"/>
          <w:lang w:val="en-GB"/>
        </w:rPr>
        <w:t>I</w:t>
      </w:r>
      <w:r w:rsidRPr="00705BE0">
        <w:rPr>
          <w:rFonts w:ascii="Calibri" w:hAnsi="Calibri"/>
          <w:color w:val="auto"/>
          <w:sz w:val="22"/>
          <w:szCs w:val="22"/>
          <w:lang w:val="en-GB"/>
        </w:rPr>
        <w:t>nternet;</w:t>
      </w:r>
    </w:p>
    <w:p w14:paraId="378E109B" w14:textId="77777777" w:rsidR="00247FA5" w:rsidRPr="00705BE0" w:rsidRDefault="00247FA5" w:rsidP="00673D38">
      <w:pPr>
        <w:pStyle w:val="Noparagraphstyle"/>
        <w:numPr>
          <w:ilvl w:val="0"/>
          <w:numId w:val="8"/>
        </w:numPr>
        <w:spacing w:line="240" w:lineRule="auto"/>
        <w:ind w:left="924" w:hanging="357"/>
        <w:rPr>
          <w:rFonts w:ascii="Calibri" w:hAnsi="Calibri"/>
          <w:color w:val="auto"/>
          <w:sz w:val="22"/>
          <w:szCs w:val="22"/>
          <w:lang w:val="en-GB"/>
        </w:rPr>
      </w:pPr>
      <w:r w:rsidRPr="00705BE0">
        <w:rPr>
          <w:rFonts w:ascii="Calibri" w:hAnsi="Calibri"/>
          <w:color w:val="auto"/>
          <w:sz w:val="22"/>
          <w:szCs w:val="22"/>
          <w:lang w:val="en-GB"/>
        </w:rPr>
        <w:t>Plagiarism and copyright infringement;</w:t>
      </w:r>
    </w:p>
    <w:p w14:paraId="601FD1A4" w14:textId="77777777" w:rsidR="00247FA5" w:rsidRPr="00705BE0" w:rsidRDefault="00247FA5" w:rsidP="00673D38">
      <w:pPr>
        <w:pStyle w:val="Noparagraphstyle"/>
        <w:numPr>
          <w:ilvl w:val="0"/>
          <w:numId w:val="8"/>
        </w:numPr>
        <w:spacing w:line="240" w:lineRule="auto"/>
        <w:ind w:left="924" w:hanging="357"/>
        <w:rPr>
          <w:rFonts w:ascii="Calibri" w:hAnsi="Calibri"/>
          <w:color w:val="auto"/>
          <w:sz w:val="22"/>
          <w:szCs w:val="22"/>
          <w:lang w:val="en-GB"/>
        </w:rPr>
      </w:pPr>
      <w:r w:rsidRPr="00705BE0">
        <w:rPr>
          <w:rFonts w:ascii="Calibri" w:hAnsi="Calibri"/>
          <w:color w:val="auto"/>
          <w:sz w:val="22"/>
          <w:szCs w:val="22"/>
          <w:lang w:val="en-GB"/>
        </w:rPr>
        <w:t>Illegal downloading of music or video files;</w:t>
      </w:r>
    </w:p>
    <w:p w14:paraId="3FBA576C" w14:textId="77777777" w:rsidR="00247FA5" w:rsidRPr="00705BE0" w:rsidRDefault="00247FA5" w:rsidP="00673D38">
      <w:pPr>
        <w:pStyle w:val="Noparagraphstyle"/>
        <w:numPr>
          <w:ilvl w:val="0"/>
          <w:numId w:val="8"/>
        </w:numPr>
        <w:spacing w:after="120" w:line="240" w:lineRule="auto"/>
        <w:ind w:left="924" w:hanging="357"/>
        <w:rPr>
          <w:rFonts w:ascii="Calibri" w:hAnsi="Calibri"/>
          <w:color w:val="auto"/>
          <w:sz w:val="22"/>
          <w:szCs w:val="22"/>
          <w:lang w:val="en-GB"/>
        </w:rPr>
      </w:pPr>
      <w:r w:rsidRPr="00705BE0">
        <w:rPr>
          <w:rFonts w:ascii="Calibri" w:hAnsi="Calibri"/>
          <w:color w:val="auto"/>
          <w:sz w:val="22"/>
          <w:szCs w:val="22"/>
          <w:lang w:val="en-GB"/>
        </w:rPr>
        <w:t>The potential for excessive use which may impact on the social and emotional development and learning of the young person.</w:t>
      </w:r>
    </w:p>
    <w:p w14:paraId="6AB891B7" w14:textId="77777777" w:rsidR="00247FA5" w:rsidRPr="00705BE0" w:rsidRDefault="00247FA5" w:rsidP="00072DF4">
      <w:pPr>
        <w:pStyle w:val="body"/>
        <w:spacing w:after="120" w:line="240" w:lineRule="auto"/>
        <w:ind w:left="567"/>
        <w:rPr>
          <w:rFonts w:ascii="Calibri" w:hAnsi="Calibri"/>
          <w:color w:val="auto"/>
          <w:sz w:val="22"/>
          <w:szCs w:val="22"/>
        </w:rPr>
      </w:pPr>
      <w:r w:rsidRPr="00705BE0">
        <w:rPr>
          <w:rFonts w:ascii="Calibri" w:hAnsi="Calibri"/>
          <w:color w:val="auto"/>
          <w:sz w:val="22"/>
          <w:szCs w:val="22"/>
        </w:rPr>
        <w:t xml:space="preserve">Many of these risks reflect situations in the off-line world and it is essential that this </w:t>
      </w:r>
      <w:r w:rsidR="00D8726A" w:rsidRPr="00705BE0">
        <w:rPr>
          <w:rFonts w:ascii="Calibri" w:hAnsi="Calibri"/>
          <w:color w:val="auto"/>
          <w:sz w:val="22"/>
          <w:szCs w:val="22"/>
        </w:rPr>
        <w:t xml:space="preserve">Online </w:t>
      </w:r>
      <w:r w:rsidR="00DE3A54" w:rsidRPr="00705BE0">
        <w:rPr>
          <w:rFonts w:ascii="Calibri" w:hAnsi="Calibri"/>
          <w:color w:val="auto"/>
          <w:sz w:val="22"/>
          <w:szCs w:val="22"/>
        </w:rPr>
        <w:t>Safety</w:t>
      </w:r>
      <w:r w:rsidRPr="00705BE0">
        <w:rPr>
          <w:rFonts w:ascii="Calibri" w:hAnsi="Calibri"/>
          <w:color w:val="auto"/>
          <w:sz w:val="22"/>
          <w:szCs w:val="22"/>
        </w:rPr>
        <w:t xml:space="preserve"> </w:t>
      </w:r>
      <w:r w:rsidR="00D8726A" w:rsidRPr="00705BE0">
        <w:rPr>
          <w:rFonts w:ascii="Calibri" w:hAnsi="Calibri"/>
          <w:color w:val="auto"/>
          <w:sz w:val="22"/>
          <w:szCs w:val="22"/>
        </w:rPr>
        <w:t>P</w:t>
      </w:r>
      <w:r w:rsidRPr="00705BE0">
        <w:rPr>
          <w:rFonts w:ascii="Calibri" w:hAnsi="Calibri"/>
          <w:color w:val="auto"/>
          <w:sz w:val="22"/>
          <w:szCs w:val="22"/>
        </w:rPr>
        <w:t>olicy</w:t>
      </w:r>
      <w:r w:rsidR="00B1054E" w:rsidRPr="00705BE0">
        <w:rPr>
          <w:rFonts w:ascii="Calibri" w:hAnsi="Calibri"/>
          <w:color w:val="auto"/>
          <w:sz w:val="22"/>
          <w:szCs w:val="22"/>
        </w:rPr>
        <w:t xml:space="preserve"> and procedures</w:t>
      </w:r>
      <w:r w:rsidRPr="00705BE0">
        <w:rPr>
          <w:rFonts w:ascii="Calibri" w:hAnsi="Calibri"/>
          <w:color w:val="auto"/>
          <w:sz w:val="22"/>
          <w:szCs w:val="22"/>
        </w:rPr>
        <w:t xml:space="preserve"> is used in conjunction with other school </w:t>
      </w:r>
      <w:r w:rsidR="000D14A0" w:rsidRPr="00705BE0">
        <w:rPr>
          <w:rFonts w:ascii="Calibri" w:hAnsi="Calibri"/>
          <w:color w:val="auto"/>
          <w:sz w:val="22"/>
          <w:szCs w:val="22"/>
        </w:rPr>
        <w:t>P</w:t>
      </w:r>
      <w:r w:rsidRPr="00705BE0">
        <w:rPr>
          <w:rFonts w:ascii="Calibri" w:hAnsi="Calibri"/>
          <w:color w:val="auto"/>
          <w:sz w:val="22"/>
          <w:szCs w:val="22"/>
        </w:rPr>
        <w:t xml:space="preserve">olicies including the </w:t>
      </w:r>
      <w:r w:rsidR="000D14A0" w:rsidRPr="00705BE0">
        <w:rPr>
          <w:rFonts w:ascii="Calibri" w:hAnsi="Calibri"/>
          <w:color w:val="auto"/>
          <w:sz w:val="22"/>
          <w:szCs w:val="22"/>
        </w:rPr>
        <w:t>O</w:t>
      </w:r>
      <w:r w:rsidRPr="00705BE0">
        <w:rPr>
          <w:rFonts w:ascii="Calibri" w:hAnsi="Calibri"/>
          <w:color w:val="auto"/>
          <w:sz w:val="22"/>
          <w:szCs w:val="22"/>
        </w:rPr>
        <w:t>verarching Safeguarding Statement, Child Protection</w:t>
      </w:r>
      <w:r w:rsidR="002321D2" w:rsidRPr="00705BE0">
        <w:rPr>
          <w:rFonts w:ascii="Calibri" w:hAnsi="Calibri"/>
          <w:color w:val="auto"/>
          <w:sz w:val="22"/>
          <w:szCs w:val="22"/>
        </w:rPr>
        <w:t>, Data Protection</w:t>
      </w:r>
      <w:r w:rsidR="000D14A0" w:rsidRPr="00705BE0">
        <w:rPr>
          <w:rFonts w:ascii="Calibri" w:hAnsi="Calibri"/>
          <w:color w:val="auto"/>
          <w:sz w:val="22"/>
          <w:szCs w:val="22"/>
        </w:rPr>
        <w:t xml:space="preserve"> and Whole School Behaviour</w:t>
      </w:r>
      <w:r w:rsidRPr="00705BE0">
        <w:rPr>
          <w:rFonts w:ascii="Calibri" w:hAnsi="Calibri"/>
          <w:color w:val="auto"/>
          <w:sz w:val="22"/>
          <w:szCs w:val="22"/>
        </w:rPr>
        <w:t>.</w:t>
      </w:r>
    </w:p>
    <w:p w14:paraId="45BAFE42" w14:textId="58B8D296" w:rsidR="00247FA5" w:rsidRPr="00705BE0" w:rsidRDefault="00247FA5" w:rsidP="00072DF4">
      <w:pPr>
        <w:pStyle w:val="body"/>
        <w:spacing w:after="120" w:line="240" w:lineRule="auto"/>
        <w:ind w:left="567"/>
        <w:rPr>
          <w:rFonts w:ascii="Calibri" w:hAnsi="Calibri"/>
          <w:color w:val="auto"/>
          <w:sz w:val="22"/>
          <w:szCs w:val="22"/>
        </w:rPr>
      </w:pPr>
      <w:r w:rsidRPr="00705BE0">
        <w:rPr>
          <w:rFonts w:ascii="Calibri" w:hAnsi="Calibri"/>
          <w:color w:val="auto"/>
          <w:sz w:val="22"/>
          <w:szCs w:val="22"/>
        </w:rPr>
        <w:t xml:space="preserve">As with all other risks, it is impossible to eliminate </w:t>
      </w:r>
      <w:r w:rsidR="003258B4" w:rsidRPr="00705BE0">
        <w:rPr>
          <w:rFonts w:ascii="Calibri" w:hAnsi="Calibri"/>
          <w:color w:val="auto"/>
          <w:sz w:val="22"/>
          <w:szCs w:val="22"/>
        </w:rPr>
        <w:t>online</w:t>
      </w:r>
      <w:r w:rsidRPr="00705BE0">
        <w:rPr>
          <w:rFonts w:ascii="Calibri" w:hAnsi="Calibri"/>
          <w:color w:val="auto"/>
          <w:sz w:val="22"/>
          <w:szCs w:val="22"/>
        </w:rPr>
        <w:t xml:space="preserve"> risks completely.  It is therefore essential, through good educational provision to build pupils’ resilience to the risks to which they may be exposed, so that they have the confidence and skills to face and deal with these risks. </w:t>
      </w:r>
    </w:p>
    <w:p w14:paraId="31B90F95" w14:textId="790C54FA" w:rsidR="00247FA5" w:rsidRPr="00705BE0" w:rsidRDefault="00ED244A" w:rsidP="00072DF4">
      <w:pPr>
        <w:pStyle w:val="Noparagraphstyle"/>
        <w:spacing w:after="120" w:line="240" w:lineRule="auto"/>
        <w:ind w:left="567"/>
        <w:rPr>
          <w:rFonts w:ascii="Calibri" w:hAnsi="Calibri"/>
          <w:color w:val="auto"/>
          <w:sz w:val="22"/>
          <w:szCs w:val="22"/>
          <w:lang w:val="en-GB"/>
        </w:rPr>
      </w:pPr>
      <w:r w:rsidRPr="00705BE0">
        <w:rPr>
          <w:rFonts w:ascii="Calibri" w:hAnsi="Calibri"/>
          <w:noProof/>
          <w:color w:val="auto"/>
          <w:lang w:val="en-GB"/>
        </w:rPr>
        <mc:AlternateContent>
          <mc:Choice Requires="wps">
            <w:drawing>
              <wp:anchor distT="0" distB="0" distL="114300" distR="114300" simplePos="0" relativeHeight="251648000" behindDoc="0" locked="0" layoutInCell="1" allowOverlap="1" wp14:anchorId="12083A8B" wp14:editId="60BAAC7A">
                <wp:simplePos x="0" y="0"/>
                <wp:positionH relativeFrom="column">
                  <wp:posOffset>-1784985</wp:posOffset>
                </wp:positionH>
                <wp:positionV relativeFrom="paragraph">
                  <wp:posOffset>884555</wp:posOffset>
                </wp:positionV>
                <wp:extent cx="800100" cy="5715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4F6BD" w14:textId="77777777" w:rsidR="001F2F6C" w:rsidRDefault="001F2F6C" w:rsidP="00247FA5">
                            <w:pPr>
                              <w:jc w:val="center"/>
                              <w:rPr>
                                <w:rFonts w:ascii="Arial" w:hAnsi="Arial"/>
                              </w:rPr>
                            </w:pPr>
                            <w:r>
                              <w:rPr>
                                <w:rFonts w:ascii="Arial" w:hAnsi="Arial"/>
                                <w:color w:val="FFFFFF"/>
                                <w:sz w:val="6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083A8B" id="_x0000_t202" coordsize="21600,21600" o:spt="202" path="m,l,21600r21600,l21600,xe">
                <v:stroke joinstyle="miter"/>
                <v:path gradientshapeok="t" o:connecttype="rect"/>
              </v:shapetype>
              <v:shape id="Text Box 24" o:spid="_x0000_s1026" type="#_x0000_t202" style="position:absolute;left:0;text-align:left;margin-left:-140.55pt;margin-top:69.65pt;width:63pt;height: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7cPtgIAAME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" filled="f" stroked="f">
                <v:textbox>
                  <w:txbxContent>
                    <w:p w14:paraId="5784F6BD" w14:textId="77777777" w:rsidR="001F2F6C" w:rsidRDefault="001F2F6C" w:rsidP="00247FA5">
                      <w:pPr>
                        <w:jc w:val="center"/>
                        <w:rPr>
                          <w:rFonts w:ascii="Arial" w:hAnsi="Arial"/>
                        </w:rPr>
                      </w:pPr>
                      <w:r>
                        <w:rPr>
                          <w:rFonts w:ascii="Arial" w:hAnsi="Arial"/>
                          <w:color w:val="FFFFFF"/>
                          <w:sz w:val="60"/>
                        </w:rPr>
                        <w:t>3</w:t>
                      </w:r>
                    </w:p>
                  </w:txbxContent>
                </v:textbox>
              </v:shape>
            </w:pict>
          </mc:Fallback>
        </mc:AlternateContent>
      </w:r>
      <w:r w:rsidR="00247FA5" w:rsidRPr="00705BE0">
        <w:rPr>
          <w:rFonts w:ascii="Calibri" w:hAnsi="Calibri"/>
          <w:color w:val="auto"/>
          <w:sz w:val="22"/>
          <w:szCs w:val="22"/>
          <w:lang w:val="en-GB"/>
        </w:rPr>
        <w:t>Th</w:t>
      </w:r>
      <w:r w:rsidR="003258B4" w:rsidRPr="00705BE0">
        <w:rPr>
          <w:rFonts w:ascii="Calibri" w:hAnsi="Calibri"/>
          <w:color w:val="auto"/>
          <w:sz w:val="22"/>
          <w:szCs w:val="22"/>
          <w:lang w:val="en-GB"/>
        </w:rPr>
        <w:t>is</w:t>
      </w:r>
      <w:r w:rsidR="00247FA5" w:rsidRPr="00705BE0">
        <w:rPr>
          <w:rFonts w:ascii="Calibri" w:hAnsi="Calibri"/>
          <w:color w:val="auto"/>
          <w:sz w:val="22"/>
          <w:szCs w:val="22"/>
          <w:lang w:val="en-GB"/>
        </w:rPr>
        <w:t xml:space="preserve"> school must demonstrate that it has provided the necessary safeguards to help ensure that </w:t>
      </w:r>
      <w:r w:rsidR="001F0E7D" w:rsidRPr="00705BE0">
        <w:rPr>
          <w:rFonts w:ascii="Calibri" w:hAnsi="Calibri"/>
          <w:color w:val="auto"/>
          <w:sz w:val="22"/>
          <w:szCs w:val="22"/>
          <w:lang w:val="en-GB"/>
        </w:rPr>
        <w:t>we</w:t>
      </w:r>
      <w:r w:rsidR="00247FA5" w:rsidRPr="00705BE0">
        <w:rPr>
          <w:rFonts w:ascii="Calibri" w:hAnsi="Calibri"/>
          <w:color w:val="auto"/>
          <w:sz w:val="22"/>
          <w:szCs w:val="22"/>
          <w:lang w:val="en-GB"/>
        </w:rPr>
        <w:t xml:space="preserve"> have done everything that could reasonably be expected of </w:t>
      </w:r>
      <w:r w:rsidR="001F0E7D" w:rsidRPr="00705BE0">
        <w:rPr>
          <w:rFonts w:ascii="Calibri" w:hAnsi="Calibri"/>
          <w:color w:val="auto"/>
          <w:sz w:val="22"/>
          <w:szCs w:val="22"/>
          <w:lang w:val="en-GB"/>
        </w:rPr>
        <w:t>us</w:t>
      </w:r>
      <w:r w:rsidR="00247FA5" w:rsidRPr="00705BE0">
        <w:rPr>
          <w:rFonts w:ascii="Calibri" w:hAnsi="Calibri"/>
          <w:color w:val="auto"/>
          <w:sz w:val="22"/>
          <w:szCs w:val="22"/>
          <w:lang w:val="en-GB"/>
        </w:rPr>
        <w:t xml:space="preserve"> to manage and reduce these risks.  The </w:t>
      </w:r>
      <w:r w:rsidR="000D14A0" w:rsidRPr="00705BE0">
        <w:rPr>
          <w:rFonts w:ascii="Calibri" w:hAnsi="Calibri"/>
          <w:color w:val="auto"/>
          <w:sz w:val="22"/>
          <w:szCs w:val="22"/>
          <w:lang w:val="en-GB"/>
        </w:rPr>
        <w:t>Online Safety P</w:t>
      </w:r>
      <w:r w:rsidR="00247FA5" w:rsidRPr="00705BE0">
        <w:rPr>
          <w:rFonts w:ascii="Calibri" w:hAnsi="Calibri"/>
          <w:color w:val="auto"/>
          <w:sz w:val="22"/>
          <w:szCs w:val="22"/>
          <w:lang w:val="en-GB"/>
        </w:rPr>
        <w:t xml:space="preserve">olicy </w:t>
      </w:r>
      <w:r w:rsidR="00B1054E" w:rsidRPr="00705BE0">
        <w:rPr>
          <w:rFonts w:ascii="Calibri" w:hAnsi="Calibri"/>
          <w:color w:val="auto"/>
          <w:sz w:val="22"/>
          <w:szCs w:val="22"/>
          <w:lang w:val="en-GB"/>
        </w:rPr>
        <w:t xml:space="preserve">and procedures </w:t>
      </w:r>
      <w:r w:rsidR="00247FA5" w:rsidRPr="00705BE0">
        <w:rPr>
          <w:rFonts w:ascii="Calibri" w:hAnsi="Calibri"/>
          <w:color w:val="auto"/>
          <w:sz w:val="22"/>
          <w:szCs w:val="22"/>
          <w:lang w:val="en-GB"/>
        </w:rPr>
        <w:t xml:space="preserve">that follows explains how we intend to do this, while also addressing wider educational issues to help young people (and their </w:t>
      </w:r>
      <w:r w:rsidR="001F0E7D" w:rsidRPr="00705BE0">
        <w:rPr>
          <w:rFonts w:ascii="Calibri" w:hAnsi="Calibri"/>
          <w:color w:val="auto"/>
          <w:sz w:val="22"/>
          <w:szCs w:val="22"/>
          <w:lang w:val="en-GB"/>
        </w:rPr>
        <w:t>families</w:t>
      </w:r>
      <w:r w:rsidR="00247FA5" w:rsidRPr="00705BE0">
        <w:rPr>
          <w:rFonts w:ascii="Calibri" w:hAnsi="Calibri"/>
          <w:color w:val="auto"/>
          <w:sz w:val="22"/>
          <w:szCs w:val="22"/>
          <w:lang w:val="en-GB"/>
        </w:rPr>
        <w:t xml:space="preserve">) to be responsible users and stay safe while using the </w:t>
      </w:r>
      <w:r w:rsidR="00805236" w:rsidRPr="00705BE0">
        <w:rPr>
          <w:rFonts w:ascii="Calibri" w:hAnsi="Calibri"/>
          <w:color w:val="auto"/>
          <w:sz w:val="22"/>
          <w:szCs w:val="22"/>
          <w:lang w:val="en-GB"/>
        </w:rPr>
        <w:t>I</w:t>
      </w:r>
      <w:r w:rsidR="00247FA5" w:rsidRPr="00705BE0">
        <w:rPr>
          <w:rFonts w:ascii="Calibri" w:hAnsi="Calibri"/>
          <w:color w:val="auto"/>
          <w:sz w:val="22"/>
          <w:szCs w:val="22"/>
          <w:lang w:val="en-GB"/>
        </w:rPr>
        <w:t xml:space="preserve">nternet and other communications technologies for educational, </w:t>
      </w:r>
      <w:r w:rsidR="00056992" w:rsidRPr="00705BE0">
        <w:rPr>
          <w:rFonts w:ascii="Calibri" w:hAnsi="Calibri"/>
          <w:color w:val="auto"/>
          <w:sz w:val="22"/>
          <w:szCs w:val="22"/>
          <w:lang w:val="en-GB"/>
        </w:rPr>
        <w:t>personal,</w:t>
      </w:r>
      <w:r w:rsidR="00247FA5" w:rsidRPr="00705BE0">
        <w:rPr>
          <w:rFonts w:ascii="Calibri" w:hAnsi="Calibri"/>
          <w:color w:val="auto"/>
          <w:sz w:val="22"/>
          <w:szCs w:val="22"/>
          <w:lang w:val="en-GB"/>
        </w:rPr>
        <w:t xml:space="preserve"> and recreational use.</w:t>
      </w:r>
    </w:p>
    <w:p w14:paraId="2397864C" w14:textId="77777777" w:rsidR="00B84383" w:rsidRPr="00705BE0" w:rsidRDefault="00B84383" w:rsidP="00072DF4">
      <w:pPr>
        <w:pStyle w:val="Heading2"/>
        <w:rPr>
          <w:color w:val="auto"/>
        </w:rPr>
      </w:pPr>
      <w:bookmarkStart w:id="11" w:name="_Toc371067680"/>
      <w:bookmarkStart w:id="12" w:name="_Toc384371767"/>
      <w:bookmarkStart w:id="13" w:name="_Toc426124606"/>
      <w:bookmarkStart w:id="14" w:name="_Toc426444110"/>
      <w:bookmarkStart w:id="15" w:name="_Toc429408872"/>
      <w:bookmarkStart w:id="16" w:name="_Toc445738060"/>
      <w:bookmarkStart w:id="17" w:name="_Toc445738261"/>
      <w:bookmarkStart w:id="18" w:name="_Toc445738450"/>
      <w:bookmarkStart w:id="19" w:name="_Toc78904839"/>
      <w:bookmarkStart w:id="20" w:name="_Toc317760143"/>
      <w:r w:rsidRPr="00705BE0">
        <w:rPr>
          <w:color w:val="auto"/>
        </w:rPr>
        <w:t>D</w:t>
      </w:r>
      <w:bookmarkEnd w:id="11"/>
      <w:bookmarkEnd w:id="12"/>
      <w:r w:rsidRPr="00705BE0">
        <w:rPr>
          <w:color w:val="auto"/>
        </w:rPr>
        <w:t>efinitions</w:t>
      </w:r>
      <w:bookmarkEnd w:id="13"/>
      <w:bookmarkEnd w:id="14"/>
      <w:bookmarkEnd w:id="15"/>
      <w:bookmarkEnd w:id="16"/>
      <w:bookmarkEnd w:id="17"/>
      <w:bookmarkEnd w:id="18"/>
      <w:bookmarkEnd w:id="19"/>
    </w:p>
    <w:p w14:paraId="0707C9CF" w14:textId="1E849BA1" w:rsidR="00B84383" w:rsidRPr="00705BE0" w:rsidRDefault="00B84383" w:rsidP="00B84383">
      <w:pPr>
        <w:spacing w:after="120"/>
        <w:ind w:left="567"/>
        <w:rPr>
          <w:rFonts w:ascii="Calibri" w:hAnsi="Calibri"/>
        </w:rPr>
      </w:pPr>
      <w:r w:rsidRPr="00705BE0">
        <w:rPr>
          <w:rFonts w:ascii="Calibri" w:hAnsi="Calibri"/>
        </w:rPr>
        <w:t xml:space="preserve">For the purposes of this document a child, young person, </w:t>
      </w:r>
      <w:r w:rsidR="00056992" w:rsidRPr="00705BE0">
        <w:rPr>
          <w:rFonts w:ascii="Calibri" w:hAnsi="Calibri"/>
        </w:rPr>
        <w:t>pupil,</w:t>
      </w:r>
      <w:r w:rsidRPr="00705BE0">
        <w:rPr>
          <w:rFonts w:ascii="Calibri" w:hAnsi="Calibri"/>
        </w:rPr>
        <w:t xml:space="preserve"> or student is referred to as a ‘child’ or a ‘pupil’ and they are normally under 18 years of age.</w:t>
      </w:r>
    </w:p>
    <w:p w14:paraId="50D5C684" w14:textId="119405CA" w:rsidR="00B84383" w:rsidRPr="00705BE0" w:rsidRDefault="00B84383" w:rsidP="00B84383">
      <w:pPr>
        <w:spacing w:after="120"/>
        <w:ind w:left="567"/>
        <w:rPr>
          <w:rFonts w:ascii="Calibri" w:hAnsi="Calibri"/>
        </w:rPr>
      </w:pPr>
      <w:r w:rsidRPr="00705BE0">
        <w:rPr>
          <w:rFonts w:ascii="Calibri" w:hAnsi="Calibri"/>
        </w:rPr>
        <w:t xml:space="preserve">Wherever the term ‘parent’ is used this includes any person with parental authority over the child concerned </w:t>
      </w:r>
      <w:r w:rsidR="00B655B5" w:rsidRPr="00705BE0">
        <w:rPr>
          <w:rFonts w:ascii="Calibri" w:hAnsi="Calibri"/>
        </w:rPr>
        <w:t>e.g.,</w:t>
      </w:r>
      <w:r w:rsidRPr="00705BE0">
        <w:rPr>
          <w:rFonts w:ascii="Calibri" w:hAnsi="Calibri"/>
        </w:rPr>
        <w:t xml:space="preserve"> carers, legal guardians etc.</w:t>
      </w:r>
    </w:p>
    <w:p w14:paraId="342D9843" w14:textId="77777777" w:rsidR="00B84383" w:rsidRPr="00705BE0" w:rsidRDefault="00B84383" w:rsidP="00B84383">
      <w:pPr>
        <w:spacing w:after="120"/>
        <w:ind w:left="567"/>
        <w:rPr>
          <w:rFonts w:ascii="Calibri" w:hAnsi="Calibri"/>
        </w:rPr>
      </w:pPr>
      <w:r w:rsidRPr="00705BE0">
        <w:rPr>
          <w:rFonts w:ascii="Calibri" w:hAnsi="Calibri"/>
        </w:rPr>
        <w:t xml:space="preserve">Wherever the term ‘Head teacher’ is used this also refers to any Manager with the equivalent responsibility for children.  </w:t>
      </w:r>
    </w:p>
    <w:p w14:paraId="543701CE" w14:textId="5885A269" w:rsidR="00B84383" w:rsidRPr="00705BE0" w:rsidRDefault="00B84383" w:rsidP="00B84383">
      <w:pPr>
        <w:ind w:left="567"/>
        <w:rPr>
          <w:rFonts w:asciiTheme="minorHAnsi" w:hAnsiTheme="minorHAnsi"/>
        </w:rPr>
      </w:pPr>
      <w:r w:rsidRPr="00705BE0">
        <w:rPr>
          <w:rFonts w:ascii="Calibri" w:hAnsi="Calibri"/>
        </w:rPr>
        <w:t xml:space="preserve">Wherever the term ‘school’ is used this also refers to academies and Pupil Referral Units (PRU) and references to Governing Bodies include Proprietors in </w:t>
      </w:r>
      <w:r w:rsidR="00DB3FC2" w:rsidRPr="00705BE0">
        <w:rPr>
          <w:rFonts w:ascii="Calibri" w:hAnsi="Calibri"/>
        </w:rPr>
        <w:t>Independent Schools and A</w:t>
      </w:r>
      <w:r w:rsidRPr="00705BE0">
        <w:rPr>
          <w:rFonts w:ascii="Calibri" w:hAnsi="Calibri"/>
        </w:rPr>
        <w:t>cademies and the Management Committees of PRUs and will usually include wrap around care provided by a setting such as After Sc</w:t>
      </w:r>
      <w:r w:rsidR="00DC7288" w:rsidRPr="00705BE0">
        <w:rPr>
          <w:rFonts w:ascii="Calibri" w:hAnsi="Calibri"/>
        </w:rPr>
        <w:t>hool Clubs and Breakfast Clubs.</w:t>
      </w:r>
    </w:p>
    <w:p w14:paraId="5D4D0FE7" w14:textId="77777777" w:rsidR="004B66CA" w:rsidRPr="00705BE0" w:rsidRDefault="004B66CA" w:rsidP="00072DF4">
      <w:pPr>
        <w:pStyle w:val="Heading2"/>
        <w:rPr>
          <w:color w:val="auto"/>
        </w:rPr>
      </w:pPr>
      <w:bookmarkStart w:id="21" w:name="_Toc429408873"/>
      <w:bookmarkStart w:id="22" w:name="_Toc445738061"/>
      <w:bookmarkStart w:id="23" w:name="_Toc445738262"/>
      <w:bookmarkStart w:id="24" w:name="_Toc445738451"/>
      <w:bookmarkStart w:id="25" w:name="_Toc78904840"/>
      <w:r w:rsidRPr="00705BE0">
        <w:rPr>
          <w:color w:val="auto"/>
        </w:rPr>
        <w:t>Associated School Policies</w:t>
      </w:r>
      <w:bookmarkEnd w:id="20"/>
      <w:bookmarkEnd w:id="21"/>
      <w:r w:rsidR="003C3D5F" w:rsidRPr="00705BE0">
        <w:rPr>
          <w:color w:val="auto"/>
        </w:rPr>
        <w:t xml:space="preserve"> and procedures</w:t>
      </w:r>
      <w:bookmarkEnd w:id="22"/>
      <w:bookmarkEnd w:id="23"/>
      <w:bookmarkEnd w:id="24"/>
      <w:bookmarkEnd w:id="25"/>
    </w:p>
    <w:p w14:paraId="7068097A" w14:textId="69BE9084" w:rsidR="00D750BF" w:rsidRPr="00705BE0" w:rsidRDefault="00D750BF" w:rsidP="0090788B">
      <w:pPr>
        <w:spacing w:after="120"/>
        <w:ind w:left="567"/>
        <w:rPr>
          <w:rFonts w:ascii="Calibri" w:hAnsi="Calibri"/>
          <w:szCs w:val="22"/>
        </w:rPr>
      </w:pPr>
      <w:r w:rsidRPr="00705BE0">
        <w:rPr>
          <w:rFonts w:ascii="Calibri" w:hAnsi="Calibri"/>
          <w:szCs w:val="22"/>
        </w:rPr>
        <w:t xml:space="preserve">This Policy should be read in conjunction with the following school </w:t>
      </w:r>
      <w:r w:rsidR="00A021FD" w:rsidRPr="00705BE0">
        <w:rPr>
          <w:rFonts w:ascii="Calibri" w:hAnsi="Calibri"/>
          <w:szCs w:val="22"/>
        </w:rPr>
        <w:t>P</w:t>
      </w:r>
      <w:r w:rsidRPr="00705BE0">
        <w:rPr>
          <w:rFonts w:ascii="Calibri" w:hAnsi="Calibri"/>
          <w:szCs w:val="22"/>
        </w:rPr>
        <w:t>olicies</w:t>
      </w:r>
      <w:r w:rsidR="00F9381E" w:rsidRPr="00705BE0">
        <w:rPr>
          <w:rFonts w:ascii="Calibri" w:hAnsi="Calibri"/>
          <w:szCs w:val="22"/>
        </w:rPr>
        <w:t>/procedures</w:t>
      </w:r>
      <w:r w:rsidR="00C20EA2" w:rsidRPr="00705BE0">
        <w:rPr>
          <w:rFonts w:ascii="Calibri" w:hAnsi="Calibri"/>
          <w:szCs w:val="22"/>
        </w:rPr>
        <w:t xml:space="preserve"> and, where they exist, addendums to those Policies and procedures</w:t>
      </w:r>
      <w:r w:rsidRPr="00705BE0">
        <w:rPr>
          <w:rFonts w:ascii="Calibri" w:hAnsi="Calibri"/>
          <w:szCs w:val="22"/>
        </w:rPr>
        <w:t>:</w:t>
      </w:r>
    </w:p>
    <w:p w14:paraId="6240711F" w14:textId="77777777" w:rsidR="004B66CA" w:rsidRPr="00705BE0" w:rsidRDefault="004B66CA" w:rsidP="00673D38">
      <w:pPr>
        <w:numPr>
          <w:ilvl w:val="0"/>
          <w:numId w:val="10"/>
        </w:numPr>
        <w:tabs>
          <w:tab w:val="left" w:pos="993"/>
        </w:tabs>
        <w:ind w:left="924" w:hanging="357"/>
        <w:rPr>
          <w:rFonts w:ascii="Calibri" w:hAnsi="Calibri" w:cs="Arial"/>
          <w:szCs w:val="22"/>
        </w:rPr>
      </w:pPr>
      <w:r w:rsidRPr="00705BE0">
        <w:rPr>
          <w:rFonts w:ascii="Calibri" w:hAnsi="Calibri" w:cs="Arial"/>
          <w:szCs w:val="22"/>
        </w:rPr>
        <w:t>Overarching Safeguarding Statement</w:t>
      </w:r>
    </w:p>
    <w:p w14:paraId="5D40B05D" w14:textId="77777777" w:rsidR="004B66CA" w:rsidRPr="00705BE0" w:rsidRDefault="004B66CA" w:rsidP="00673D38">
      <w:pPr>
        <w:numPr>
          <w:ilvl w:val="0"/>
          <w:numId w:val="10"/>
        </w:numPr>
        <w:tabs>
          <w:tab w:val="left" w:pos="993"/>
        </w:tabs>
        <w:ind w:left="924" w:hanging="357"/>
        <w:rPr>
          <w:rFonts w:ascii="Calibri" w:hAnsi="Calibri" w:cs="Arial"/>
          <w:szCs w:val="22"/>
        </w:rPr>
      </w:pPr>
      <w:r w:rsidRPr="00705BE0">
        <w:rPr>
          <w:rFonts w:ascii="Calibri" w:hAnsi="Calibri" w:cs="Arial"/>
          <w:szCs w:val="22"/>
        </w:rPr>
        <w:t>Child Protection Policy</w:t>
      </w:r>
      <w:r w:rsidR="00374A1E" w:rsidRPr="00705BE0">
        <w:rPr>
          <w:rFonts w:ascii="Calibri" w:hAnsi="Calibri" w:cs="Arial"/>
          <w:szCs w:val="22"/>
        </w:rPr>
        <w:t xml:space="preserve"> and procedures</w:t>
      </w:r>
    </w:p>
    <w:p w14:paraId="15BAD487" w14:textId="77777777" w:rsidR="004B66CA" w:rsidRPr="00705BE0" w:rsidRDefault="004B66CA" w:rsidP="00673D38">
      <w:pPr>
        <w:numPr>
          <w:ilvl w:val="0"/>
          <w:numId w:val="10"/>
        </w:numPr>
        <w:tabs>
          <w:tab w:val="left" w:pos="993"/>
        </w:tabs>
        <w:ind w:left="924" w:hanging="357"/>
        <w:rPr>
          <w:rFonts w:ascii="Calibri" w:hAnsi="Calibri" w:cs="Arial"/>
          <w:szCs w:val="22"/>
        </w:rPr>
      </w:pPr>
      <w:r w:rsidRPr="00705BE0">
        <w:rPr>
          <w:rFonts w:ascii="Calibri" w:hAnsi="Calibri" w:cs="Arial"/>
          <w:szCs w:val="22"/>
        </w:rPr>
        <w:t>Data Protection Policy</w:t>
      </w:r>
      <w:r w:rsidR="00137739" w:rsidRPr="00705BE0">
        <w:rPr>
          <w:rFonts w:ascii="Calibri" w:hAnsi="Calibri" w:cs="Arial"/>
          <w:szCs w:val="22"/>
        </w:rPr>
        <w:t xml:space="preserve"> including procedures for CCTV</w:t>
      </w:r>
    </w:p>
    <w:p w14:paraId="3B77F25F" w14:textId="77777777" w:rsidR="004B66CA" w:rsidRPr="00705BE0" w:rsidRDefault="004B66CA" w:rsidP="00673D38">
      <w:pPr>
        <w:numPr>
          <w:ilvl w:val="0"/>
          <w:numId w:val="10"/>
        </w:numPr>
        <w:tabs>
          <w:tab w:val="left" w:pos="993"/>
        </w:tabs>
        <w:ind w:left="924" w:hanging="357"/>
        <w:rPr>
          <w:rFonts w:ascii="Calibri" w:hAnsi="Calibri" w:cs="Arial"/>
          <w:szCs w:val="22"/>
        </w:rPr>
      </w:pPr>
      <w:r w:rsidRPr="00705BE0">
        <w:rPr>
          <w:rFonts w:ascii="Calibri" w:hAnsi="Calibri" w:cs="Arial"/>
          <w:szCs w:val="22"/>
        </w:rPr>
        <w:t>Health and Safety Policy</w:t>
      </w:r>
      <w:r w:rsidR="00374A1E" w:rsidRPr="00705BE0">
        <w:rPr>
          <w:rFonts w:ascii="Calibri" w:hAnsi="Calibri" w:cs="Arial"/>
          <w:szCs w:val="22"/>
        </w:rPr>
        <w:t xml:space="preserve"> and procedures</w:t>
      </w:r>
    </w:p>
    <w:p w14:paraId="0399EA40" w14:textId="77777777" w:rsidR="00374A1E" w:rsidRPr="00705BE0" w:rsidRDefault="00374A1E" w:rsidP="00673D38">
      <w:pPr>
        <w:numPr>
          <w:ilvl w:val="0"/>
          <w:numId w:val="10"/>
        </w:numPr>
        <w:tabs>
          <w:tab w:val="left" w:pos="993"/>
        </w:tabs>
        <w:ind w:left="924" w:hanging="357"/>
        <w:rPr>
          <w:rFonts w:ascii="Calibri" w:hAnsi="Calibri" w:cs="Arial"/>
          <w:szCs w:val="22"/>
        </w:rPr>
      </w:pPr>
      <w:r w:rsidRPr="00705BE0">
        <w:rPr>
          <w:rFonts w:ascii="Calibri" w:hAnsi="Calibri" w:cs="Arial"/>
          <w:szCs w:val="22"/>
        </w:rPr>
        <w:t>Whole School Behaviour Policy</w:t>
      </w:r>
    </w:p>
    <w:p w14:paraId="42BC5485" w14:textId="77777777" w:rsidR="004B66CA" w:rsidRPr="00705BE0" w:rsidRDefault="004B66CA" w:rsidP="00673D38">
      <w:pPr>
        <w:numPr>
          <w:ilvl w:val="0"/>
          <w:numId w:val="10"/>
        </w:numPr>
        <w:tabs>
          <w:tab w:val="left" w:pos="993"/>
        </w:tabs>
        <w:ind w:left="924" w:hanging="357"/>
        <w:rPr>
          <w:rFonts w:ascii="Calibri" w:hAnsi="Calibri" w:cs="Arial"/>
          <w:szCs w:val="22"/>
        </w:rPr>
      </w:pPr>
      <w:r w:rsidRPr="00705BE0">
        <w:rPr>
          <w:rFonts w:ascii="Calibri" w:hAnsi="Calibri" w:cs="Arial"/>
          <w:szCs w:val="22"/>
        </w:rPr>
        <w:t>Procedures for Using Pupils Images</w:t>
      </w:r>
    </w:p>
    <w:p w14:paraId="4E033FCB" w14:textId="77777777" w:rsidR="00487C38" w:rsidRPr="00705BE0" w:rsidRDefault="00487C38" w:rsidP="00673D38">
      <w:pPr>
        <w:numPr>
          <w:ilvl w:val="0"/>
          <w:numId w:val="10"/>
        </w:numPr>
        <w:tabs>
          <w:tab w:val="left" w:pos="993"/>
        </w:tabs>
        <w:ind w:left="924" w:hanging="357"/>
        <w:rPr>
          <w:rFonts w:ascii="Calibri" w:hAnsi="Calibri" w:cs="Arial"/>
          <w:szCs w:val="22"/>
        </w:rPr>
      </w:pPr>
      <w:r w:rsidRPr="00705BE0">
        <w:rPr>
          <w:rFonts w:ascii="Calibri" w:hAnsi="Calibri" w:cs="Arial"/>
          <w:szCs w:val="22"/>
        </w:rPr>
        <w:t>Whistleblowing procedures</w:t>
      </w:r>
    </w:p>
    <w:p w14:paraId="6DB3218A" w14:textId="77777777" w:rsidR="00374A1E" w:rsidRPr="00705BE0" w:rsidRDefault="00374A1E" w:rsidP="00673D38">
      <w:pPr>
        <w:numPr>
          <w:ilvl w:val="0"/>
          <w:numId w:val="10"/>
        </w:numPr>
        <w:tabs>
          <w:tab w:val="left" w:pos="993"/>
        </w:tabs>
        <w:ind w:left="924" w:hanging="357"/>
        <w:rPr>
          <w:rFonts w:ascii="Calibri" w:hAnsi="Calibri" w:cs="Arial"/>
          <w:szCs w:val="22"/>
        </w:rPr>
      </w:pPr>
      <w:r w:rsidRPr="00705BE0">
        <w:rPr>
          <w:rFonts w:ascii="Calibri" w:hAnsi="Calibri" w:cs="Arial"/>
          <w:szCs w:val="22"/>
        </w:rPr>
        <w:t>Code of Conduct for staff and other adults</w:t>
      </w:r>
    </w:p>
    <w:bookmarkStart w:id="26" w:name="_Toc317432958"/>
    <w:bookmarkStart w:id="27" w:name="_Toc429408874"/>
    <w:bookmarkStart w:id="28" w:name="_Toc445738062"/>
    <w:bookmarkStart w:id="29" w:name="_Toc445738263"/>
    <w:bookmarkStart w:id="30" w:name="_Toc445738452"/>
    <w:bookmarkStart w:id="31" w:name="_Toc78904841"/>
    <w:p w14:paraId="37FEC378" w14:textId="77777777" w:rsidR="00591037" w:rsidRPr="00705BE0" w:rsidRDefault="00ED244A" w:rsidP="00072DF4">
      <w:pPr>
        <w:pStyle w:val="Heading2"/>
        <w:rPr>
          <w:color w:val="auto"/>
        </w:rPr>
      </w:pPr>
      <w:r w:rsidRPr="00705BE0">
        <w:rPr>
          <w:color w:val="auto"/>
        </w:rPr>
        <mc:AlternateContent>
          <mc:Choice Requires="wps">
            <w:drawing>
              <wp:anchor distT="0" distB="0" distL="114300" distR="114300" simplePos="0" relativeHeight="251649024" behindDoc="0" locked="0" layoutInCell="1" allowOverlap="1" wp14:anchorId="7477B72F" wp14:editId="2FBB715F">
                <wp:simplePos x="0" y="0"/>
                <wp:positionH relativeFrom="column">
                  <wp:posOffset>-1784985</wp:posOffset>
                </wp:positionH>
                <wp:positionV relativeFrom="paragraph">
                  <wp:posOffset>7903845</wp:posOffset>
                </wp:positionV>
                <wp:extent cx="800100" cy="5715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FF084" w14:textId="77777777" w:rsidR="001F2F6C" w:rsidRDefault="001F2F6C" w:rsidP="00591037">
                            <w:pPr>
                              <w:jc w:val="center"/>
                              <w:rPr>
                                <w:rFonts w:ascii="Arial" w:hAnsi="Arial"/>
                              </w:rPr>
                            </w:pPr>
                            <w:r>
                              <w:rPr>
                                <w:rFonts w:ascii="Arial" w:hAnsi="Arial"/>
                                <w:color w:val="FFFFFF"/>
                                <w:sz w:val="6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7B72F" id="Text Box 23" o:spid="_x0000_s1027" type="#_x0000_t202" style="position:absolute;left:0;text-align:left;margin-left:-140.55pt;margin-top:622.35pt;width:63pt;height: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t3TtgIAAME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" filled="f" stroked="f">
                <v:textbox>
                  <w:txbxContent>
                    <w:p w14:paraId="04EFF084" w14:textId="77777777" w:rsidR="001F2F6C" w:rsidRDefault="001F2F6C" w:rsidP="00591037">
                      <w:pPr>
                        <w:jc w:val="center"/>
                        <w:rPr>
                          <w:rFonts w:ascii="Arial" w:hAnsi="Arial"/>
                        </w:rPr>
                      </w:pPr>
                      <w:r>
                        <w:rPr>
                          <w:rFonts w:ascii="Arial" w:hAnsi="Arial"/>
                          <w:color w:val="FFFFFF"/>
                          <w:sz w:val="60"/>
                        </w:rPr>
                        <w:t>4</w:t>
                      </w:r>
                    </w:p>
                  </w:txbxContent>
                </v:textbox>
              </v:shape>
            </w:pict>
          </mc:Fallback>
        </mc:AlternateContent>
      </w:r>
      <w:r w:rsidR="002277EC" w:rsidRPr="00705BE0">
        <w:rPr>
          <w:color w:val="auto"/>
        </w:rPr>
        <w:t>Communication</w:t>
      </w:r>
      <w:r w:rsidR="00591037" w:rsidRPr="00705BE0">
        <w:rPr>
          <w:color w:val="auto"/>
        </w:rPr>
        <w:t>/Monitoring/Review of this Policy</w:t>
      </w:r>
      <w:bookmarkEnd w:id="26"/>
      <w:bookmarkEnd w:id="27"/>
      <w:r w:rsidR="00B1054E" w:rsidRPr="00705BE0">
        <w:rPr>
          <w:color w:val="auto"/>
        </w:rPr>
        <w:t xml:space="preserve"> and procedures</w:t>
      </w:r>
      <w:bookmarkEnd w:id="28"/>
      <w:bookmarkEnd w:id="29"/>
      <w:bookmarkEnd w:id="30"/>
      <w:bookmarkEnd w:id="31"/>
    </w:p>
    <w:p w14:paraId="439DB6A0" w14:textId="3773AD46" w:rsidR="002277EC" w:rsidRPr="00705BE0" w:rsidRDefault="002277EC" w:rsidP="0090788B">
      <w:pPr>
        <w:pStyle w:val="Noparagraphstyle"/>
        <w:spacing w:after="120"/>
        <w:ind w:left="567"/>
        <w:rPr>
          <w:rFonts w:ascii="Calibri" w:hAnsi="Calibri"/>
          <w:color w:val="auto"/>
          <w:sz w:val="22"/>
          <w:szCs w:val="22"/>
          <w:lang w:val="en-GB"/>
        </w:rPr>
      </w:pPr>
      <w:r w:rsidRPr="00705BE0">
        <w:rPr>
          <w:rFonts w:ascii="Calibri" w:hAnsi="Calibri"/>
          <w:color w:val="auto"/>
          <w:sz w:val="22"/>
          <w:szCs w:val="22"/>
          <w:lang w:val="en-GB"/>
        </w:rPr>
        <w:t xml:space="preserve">This Policy </w:t>
      </w:r>
      <w:r w:rsidR="00B1054E" w:rsidRPr="00705BE0">
        <w:rPr>
          <w:rFonts w:ascii="Calibri" w:hAnsi="Calibri"/>
          <w:color w:val="auto"/>
          <w:sz w:val="22"/>
          <w:szCs w:val="22"/>
          <w:lang w:val="en-GB"/>
        </w:rPr>
        <w:t xml:space="preserve">and procedures </w:t>
      </w:r>
      <w:r w:rsidRPr="00705BE0">
        <w:rPr>
          <w:rFonts w:ascii="Calibri" w:hAnsi="Calibri"/>
          <w:color w:val="auto"/>
          <w:sz w:val="22"/>
          <w:szCs w:val="22"/>
          <w:lang w:val="en-GB"/>
        </w:rPr>
        <w:t xml:space="preserve">will be communicated to staff, </w:t>
      </w:r>
      <w:r w:rsidR="00056992" w:rsidRPr="00705BE0">
        <w:rPr>
          <w:rFonts w:ascii="Calibri" w:hAnsi="Calibri"/>
          <w:color w:val="auto"/>
          <w:sz w:val="22"/>
          <w:szCs w:val="22"/>
          <w:lang w:val="en-GB"/>
        </w:rPr>
        <w:t>pupils,</w:t>
      </w:r>
      <w:r w:rsidRPr="00705BE0">
        <w:rPr>
          <w:rFonts w:ascii="Calibri" w:hAnsi="Calibri"/>
          <w:color w:val="auto"/>
          <w:sz w:val="22"/>
          <w:szCs w:val="22"/>
          <w:lang w:val="en-GB"/>
        </w:rPr>
        <w:t xml:space="preserve"> and the wider community </w:t>
      </w:r>
      <w:r w:rsidR="007C2EF9" w:rsidRPr="00705BE0">
        <w:rPr>
          <w:rFonts w:ascii="Calibri" w:hAnsi="Calibri"/>
          <w:color w:val="auto"/>
          <w:sz w:val="22"/>
          <w:szCs w:val="22"/>
          <w:lang w:val="en-GB"/>
        </w:rPr>
        <w:t>by</w:t>
      </w:r>
      <w:r w:rsidRPr="00705BE0">
        <w:rPr>
          <w:rFonts w:ascii="Calibri" w:hAnsi="Calibri"/>
          <w:color w:val="auto"/>
          <w:sz w:val="22"/>
          <w:szCs w:val="22"/>
          <w:lang w:val="en-GB"/>
        </w:rPr>
        <w:t>:</w:t>
      </w:r>
    </w:p>
    <w:p w14:paraId="1473DE69" w14:textId="236FFE7C" w:rsidR="002277EC" w:rsidRPr="00705BE0" w:rsidRDefault="007C2EF9" w:rsidP="00673D38">
      <w:pPr>
        <w:pStyle w:val="Noparagraphstyle"/>
        <w:numPr>
          <w:ilvl w:val="0"/>
          <w:numId w:val="17"/>
        </w:numPr>
        <w:spacing w:line="240" w:lineRule="auto"/>
        <w:ind w:left="924" w:hanging="357"/>
        <w:rPr>
          <w:rFonts w:ascii="Calibri" w:hAnsi="Calibri"/>
          <w:color w:val="auto"/>
          <w:sz w:val="22"/>
          <w:szCs w:val="22"/>
          <w:lang w:val="en-GB"/>
        </w:rPr>
      </w:pPr>
      <w:r w:rsidRPr="00705BE0">
        <w:rPr>
          <w:rFonts w:ascii="Calibri" w:hAnsi="Calibri"/>
          <w:color w:val="auto"/>
          <w:sz w:val="22"/>
          <w:szCs w:val="22"/>
          <w:lang w:val="en-GB"/>
        </w:rPr>
        <w:t>Posting</w:t>
      </w:r>
      <w:r w:rsidR="002277EC" w:rsidRPr="00705BE0">
        <w:rPr>
          <w:rFonts w:ascii="Calibri" w:hAnsi="Calibri"/>
          <w:color w:val="auto"/>
          <w:sz w:val="22"/>
          <w:szCs w:val="22"/>
          <w:lang w:val="en-GB"/>
        </w:rPr>
        <w:t xml:space="preserve"> </w:t>
      </w:r>
      <w:r w:rsidRPr="00705BE0">
        <w:rPr>
          <w:rFonts w:ascii="Calibri" w:hAnsi="Calibri"/>
          <w:color w:val="auto"/>
          <w:sz w:val="22"/>
          <w:szCs w:val="22"/>
          <w:lang w:val="en-GB"/>
        </w:rPr>
        <w:t xml:space="preserve">it </w:t>
      </w:r>
      <w:r w:rsidR="002277EC" w:rsidRPr="00705BE0">
        <w:rPr>
          <w:rFonts w:ascii="Calibri" w:hAnsi="Calibri"/>
          <w:color w:val="auto"/>
          <w:sz w:val="22"/>
          <w:szCs w:val="22"/>
          <w:lang w:val="en-GB"/>
        </w:rPr>
        <w:t>on the school website/Learning Platform/shared staff drive</w:t>
      </w:r>
    </w:p>
    <w:p w14:paraId="3C282428" w14:textId="425E7179" w:rsidR="00AD1B17" w:rsidRPr="00705BE0" w:rsidRDefault="007C2EF9" w:rsidP="00673D38">
      <w:pPr>
        <w:pStyle w:val="Noparagraphstyle"/>
        <w:numPr>
          <w:ilvl w:val="0"/>
          <w:numId w:val="17"/>
        </w:numPr>
        <w:spacing w:line="240" w:lineRule="auto"/>
        <w:ind w:left="924" w:hanging="357"/>
        <w:rPr>
          <w:rFonts w:ascii="Calibri" w:hAnsi="Calibri"/>
          <w:color w:val="auto"/>
          <w:sz w:val="22"/>
          <w:szCs w:val="22"/>
          <w:lang w:val="en-GB"/>
        </w:rPr>
      </w:pPr>
      <w:r w:rsidRPr="00705BE0">
        <w:rPr>
          <w:rFonts w:ascii="Calibri" w:hAnsi="Calibri"/>
          <w:color w:val="auto"/>
          <w:sz w:val="22"/>
          <w:szCs w:val="22"/>
          <w:lang w:val="en-GB"/>
        </w:rPr>
        <w:t>Making a paper copy</w:t>
      </w:r>
      <w:r w:rsidR="00AD1B17" w:rsidRPr="00705BE0">
        <w:rPr>
          <w:rFonts w:ascii="Calibri" w:hAnsi="Calibri"/>
          <w:color w:val="auto"/>
          <w:sz w:val="22"/>
          <w:szCs w:val="22"/>
          <w:lang w:val="en-GB"/>
        </w:rPr>
        <w:t xml:space="preserve"> </w:t>
      </w:r>
      <w:r w:rsidRPr="00705BE0">
        <w:rPr>
          <w:rFonts w:ascii="Calibri" w:hAnsi="Calibri"/>
          <w:color w:val="auto"/>
          <w:sz w:val="22"/>
          <w:szCs w:val="22"/>
          <w:lang w:val="en-GB"/>
        </w:rPr>
        <w:t xml:space="preserve">available on request from the school office and for staff in </w:t>
      </w:r>
      <w:r w:rsidR="001F2F6C" w:rsidRPr="00705BE0">
        <w:rPr>
          <w:rFonts w:ascii="Calibri" w:hAnsi="Calibri"/>
          <w:color w:val="auto"/>
          <w:sz w:val="22"/>
          <w:szCs w:val="22"/>
          <w:lang w:val="en-GB"/>
        </w:rPr>
        <w:t>the garden Room kitchen</w:t>
      </w:r>
    </w:p>
    <w:p w14:paraId="6AFFED58" w14:textId="13E33C8C" w:rsidR="002277EC" w:rsidRPr="00705BE0" w:rsidRDefault="00DD5FC2" w:rsidP="00673D38">
      <w:pPr>
        <w:pStyle w:val="Noparagraphstyle"/>
        <w:numPr>
          <w:ilvl w:val="0"/>
          <w:numId w:val="17"/>
        </w:numPr>
        <w:spacing w:line="240" w:lineRule="auto"/>
        <w:ind w:left="924" w:hanging="357"/>
        <w:rPr>
          <w:rFonts w:ascii="Calibri" w:hAnsi="Calibri"/>
          <w:color w:val="auto"/>
          <w:sz w:val="22"/>
          <w:szCs w:val="22"/>
          <w:lang w:val="en-GB"/>
        </w:rPr>
      </w:pPr>
      <w:r w:rsidRPr="00705BE0">
        <w:rPr>
          <w:rFonts w:ascii="Calibri" w:hAnsi="Calibri"/>
          <w:color w:val="auto"/>
          <w:sz w:val="22"/>
          <w:szCs w:val="22"/>
          <w:lang w:val="en-GB"/>
        </w:rPr>
        <w:t>Discussing school p</w:t>
      </w:r>
      <w:r w:rsidR="002277EC" w:rsidRPr="00705BE0">
        <w:rPr>
          <w:rFonts w:ascii="Calibri" w:hAnsi="Calibri"/>
          <w:color w:val="auto"/>
          <w:sz w:val="22"/>
          <w:szCs w:val="22"/>
          <w:lang w:val="en-GB"/>
        </w:rPr>
        <w:t xml:space="preserve">olicy </w:t>
      </w:r>
      <w:r w:rsidR="00B1054E" w:rsidRPr="00705BE0">
        <w:rPr>
          <w:rFonts w:ascii="Calibri" w:hAnsi="Calibri"/>
          <w:color w:val="auto"/>
          <w:sz w:val="22"/>
          <w:szCs w:val="22"/>
          <w:lang w:val="en-GB"/>
        </w:rPr>
        <w:t xml:space="preserve">and procedures </w:t>
      </w:r>
      <w:r w:rsidRPr="00705BE0">
        <w:rPr>
          <w:rFonts w:ascii="Calibri" w:hAnsi="Calibri"/>
          <w:color w:val="auto"/>
          <w:sz w:val="22"/>
          <w:szCs w:val="22"/>
          <w:lang w:val="en-GB"/>
        </w:rPr>
        <w:t>during</w:t>
      </w:r>
      <w:r w:rsidR="002277EC" w:rsidRPr="00705BE0">
        <w:rPr>
          <w:rFonts w:ascii="Calibri" w:hAnsi="Calibri"/>
          <w:color w:val="auto"/>
          <w:sz w:val="22"/>
          <w:szCs w:val="22"/>
          <w:lang w:val="en-GB"/>
        </w:rPr>
        <w:t xml:space="preserve"> induction </w:t>
      </w:r>
      <w:r w:rsidRPr="00705BE0">
        <w:rPr>
          <w:rFonts w:ascii="Calibri" w:hAnsi="Calibri"/>
          <w:color w:val="auto"/>
          <w:sz w:val="22"/>
          <w:szCs w:val="22"/>
          <w:lang w:val="en-GB"/>
        </w:rPr>
        <w:t>with</w:t>
      </w:r>
      <w:r w:rsidR="002277EC" w:rsidRPr="00705BE0">
        <w:rPr>
          <w:rFonts w:ascii="Calibri" w:hAnsi="Calibri"/>
          <w:color w:val="auto"/>
          <w:sz w:val="22"/>
          <w:szCs w:val="22"/>
          <w:lang w:val="en-GB"/>
        </w:rPr>
        <w:t xml:space="preserve"> new staff</w:t>
      </w:r>
      <w:r w:rsidR="00374A1E" w:rsidRPr="00705BE0">
        <w:rPr>
          <w:rFonts w:ascii="Calibri" w:hAnsi="Calibri"/>
          <w:color w:val="auto"/>
          <w:sz w:val="22"/>
          <w:szCs w:val="22"/>
          <w:lang w:val="en-GB"/>
        </w:rPr>
        <w:t xml:space="preserve"> and other relevant adults</w:t>
      </w:r>
      <w:r w:rsidR="003C3D5F" w:rsidRPr="00705BE0">
        <w:rPr>
          <w:rFonts w:ascii="Calibri" w:hAnsi="Calibri"/>
          <w:color w:val="auto"/>
          <w:sz w:val="22"/>
          <w:szCs w:val="22"/>
          <w:lang w:val="en-GB"/>
        </w:rPr>
        <w:t xml:space="preserve"> includ</w:t>
      </w:r>
      <w:r w:rsidR="00B1054E" w:rsidRPr="00705BE0">
        <w:rPr>
          <w:rFonts w:ascii="Calibri" w:hAnsi="Calibri"/>
          <w:color w:val="auto"/>
          <w:sz w:val="22"/>
          <w:szCs w:val="22"/>
          <w:lang w:val="en-GB"/>
        </w:rPr>
        <w:t xml:space="preserve">ing (where relevant) </w:t>
      </w:r>
      <w:r w:rsidR="003C3D5F" w:rsidRPr="00705BE0">
        <w:rPr>
          <w:rFonts w:ascii="Calibri" w:hAnsi="Calibri"/>
          <w:color w:val="auto"/>
          <w:sz w:val="22"/>
          <w:szCs w:val="22"/>
          <w:lang w:val="en-GB"/>
        </w:rPr>
        <w:t>the staff Acceptable Use Agreement</w:t>
      </w:r>
    </w:p>
    <w:p w14:paraId="77412880" w14:textId="10CB8A6E" w:rsidR="002277EC" w:rsidRPr="00705BE0" w:rsidRDefault="00DD5FC2" w:rsidP="00673D38">
      <w:pPr>
        <w:pStyle w:val="Noparagraphstyle"/>
        <w:numPr>
          <w:ilvl w:val="0"/>
          <w:numId w:val="17"/>
        </w:numPr>
        <w:spacing w:line="240" w:lineRule="auto"/>
        <w:ind w:left="924" w:hanging="357"/>
        <w:rPr>
          <w:rFonts w:ascii="Calibri" w:hAnsi="Calibri"/>
          <w:color w:val="auto"/>
          <w:sz w:val="22"/>
          <w:szCs w:val="22"/>
          <w:lang w:val="en-GB"/>
        </w:rPr>
      </w:pPr>
      <w:r w:rsidRPr="00705BE0">
        <w:rPr>
          <w:rFonts w:ascii="Calibri" w:hAnsi="Calibri"/>
          <w:color w:val="auto"/>
          <w:sz w:val="22"/>
          <w:szCs w:val="22"/>
          <w:lang w:val="en-GB"/>
        </w:rPr>
        <w:t>Discussing A</w:t>
      </w:r>
      <w:r w:rsidR="002277EC" w:rsidRPr="00705BE0">
        <w:rPr>
          <w:rFonts w:ascii="Calibri" w:hAnsi="Calibri"/>
          <w:color w:val="auto"/>
          <w:sz w:val="22"/>
          <w:szCs w:val="22"/>
          <w:lang w:val="en-GB"/>
        </w:rPr>
        <w:t>cceptable Use Agreements with pupils at the start of each year</w:t>
      </w:r>
    </w:p>
    <w:p w14:paraId="19BBA71F" w14:textId="198A4AAD" w:rsidR="002277EC" w:rsidRPr="00705BE0" w:rsidRDefault="00DD5FC2" w:rsidP="00673D38">
      <w:pPr>
        <w:pStyle w:val="Noparagraphstyle"/>
        <w:numPr>
          <w:ilvl w:val="0"/>
          <w:numId w:val="17"/>
        </w:numPr>
        <w:spacing w:line="240" w:lineRule="auto"/>
        <w:ind w:left="924" w:hanging="357"/>
        <w:rPr>
          <w:rFonts w:ascii="Calibri" w:hAnsi="Calibri"/>
          <w:color w:val="auto"/>
          <w:sz w:val="22"/>
          <w:szCs w:val="22"/>
          <w:lang w:val="en-GB"/>
        </w:rPr>
      </w:pPr>
      <w:r w:rsidRPr="00705BE0">
        <w:rPr>
          <w:rFonts w:ascii="Calibri" w:hAnsi="Calibri"/>
          <w:color w:val="auto"/>
          <w:sz w:val="22"/>
          <w:szCs w:val="22"/>
          <w:lang w:val="en-GB"/>
        </w:rPr>
        <w:t>Issuing A</w:t>
      </w:r>
      <w:r w:rsidR="002277EC" w:rsidRPr="00705BE0">
        <w:rPr>
          <w:rFonts w:ascii="Calibri" w:hAnsi="Calibri"/>
          <w:color w:val="auto"/>
          <w:sz w:val="22"/>
          <w:szCs w:val="22"/>
          <w:lang w:val="en-GB"/>
        </w:rPr>
        <w:t xml:space="preserve">cceptable Use Agreements to external users of school systems </w:t>
      </w:r>
      <w:r w:rsidR="003C3D5F" w:rsidRPr="00705BE0">
        <w:rPr>
          <w:rFonts w:ascii="Calibri" w:hAnsi="Calibri"/>
          <w:color w:val="auto"/>
          <w:sz w:val="22"/>
          <w:szCs w:val="22"/>
          <w:lang w:val="en-GB"/>
        </w:rPr>
        <w:t>(</w:t>
      </w:r>
      <w:r w:rsidR="00B655B5" w:rsidRPr="00705BE0">
        <w:rPr>
          <w:rFonts w:ascii="Calibri" w:hAnsi="Calibri"/>
          <w:color w:val="auto"/>
          <w:sz w:val="22"/>
          <w:szCs w:val="22"/>
          <w:lang w:val="en-GB"/>
        </w:rPr>
        <w:t>e.g.,</w:t>
      </w:r>
      <w:r w:rsidR="003C3D5F" w:rsidRPr="00705BE0">
        <w:rPr>
          <w:rFonts w:ascii="Calibri" w:hAnsi="Calibri"/>
          <w:color w:val="auto"/>
          <w:sz w:val="22"/>
          <w:szCs w:val="22"/>
          <w:lang w:val="en-GB"/>
        </w:rPr>
        <w:t xml:space="preserve"> Governors) </w:t>
      </w:r>
      <w:r w:rsidR="002277EC" w:rsidRPr="00705BE0">
        <w:rPr>
          <w:rFonts w:ascii="Calibri" w:hAnsi="Calibri"/>
          <w:color w:val="auto"/>
          <w:sz w:val="22"/>
          <w:szCs w:val="22"/>
          <w:lang w:val="en-GB"/>
        </w:rPr>
        <w:t>usually on entry to the school</w:t>
      </w:r>
    </w:p>
    <w:p w14:paraId="4F070409" w14:textId="43A678A0" w:rsidR="002277EC" w:rsidRPr="00705BE0" w:rsidRDefault="00DD5FC2" w:rsidP="00673D38">
      <w:pPr>
        <w:pStyle w:val="Noparagraphstyle"/>
        <w:numPr>
          <w:ilvl w:val="0"/>
          <w:numId w:val="17"/>
        </w:numPr>
        <w:spacing w:after="120" w:line="240" w:lineRule="auto"/>
        <w:ind w:left="924" w:hanging="357"/>
        <w:rPr>
          <w:rFonts w:ascii="Calibri" w:hAnsi="Calibri"/>
          <w:color w:val="auto"/>
          <w:sz w:val="22"/>
          <w:szCs w:val="22"/>
          <w:lang w:val="en-GB"/>
        </w:rPr>
      </w:pPr>
      <w:r w:rsidRPr="00705BE0">
        <w:rPr>
          <w:rFonts w:ascii="Calibri" w:hAnsi="Calibri"/>
          <w:color w:val="auto"/>
          <w:sz w:val="22"/>
          <w:szCs w:val="22"/>
          <w:lang w:val="en-GB"/>
        </w:rPr>
        <w:t xml:space="preserve">Holding </w:t>
      </w:r>
      <w:r w:rsidR="002277EC" w:rsidRPr="00705BE0">
        <w:rPr>
          <w:rFonts w:ascii="Calibri" w:hAnsi="Calibri"/>
          <w:color w:val="auto"/>
          <w:sz w:val="22"/>
          <w:szCs w:val="22"/>
          <w:lang w:val="en-GB"/>
        </w:rPr>
        <w:t>Acceptable Use Agreements in pupil and personnel files</w:t>
      </w:r>
    </w:p>
    <w:p w14:paraId="5B32BAD0" w14:textId="05A59CBC" w:rsidR="005C173E" w:rsidRPr="00705BE0" w:rsidRDefault="00823F3E" w:rsidP="00032660">
      <w:pPr>
        <w:pStyle w:val="Noparagraphstyle"/>
        <w:spacing w:after="120" w:line="240" w:lineRule="auto"/>
        <w:ind w:left="567"/>
        <w:rPr>
          <w:rFonts w:ascii="Calibri" w:hAnsi="Calibri"/>
          <w:color w:val="auto"/>
          <w:sz w:val="22"/>
          <w:szCs w:val="22"/>
          <w:lang w:val="en-GB"/>
        </w:rPr>
      </w:pPr>
      <w:r w:rsidRPr="00705BE0">
        <w:rPr>
          <w:rFonts w:ascii="Calibri" w:hAnsi="Calibri"/>
          <w:color w:val="auto"/>
          <w:sz w:val="22"/>
          <w:szCs w:val="22"/>
          <w:lang w:val="en-GB"/>
        </w:rPr>
        <w:t xml:space="preserve">The </w:t>
      </w:r>
      <w:r w:rsidR="00B1054E" w:rsidRPr="00705BE0">
        <w:rPr>
          <w:rFonts w:ascii="Calibri" w:hAnsi="Calibri"/>
          <w:color w:val="auto"/>
          <w:sz w:val="22"/>
          <w:szCs w:val="22"/>
          <w:lang w:val="en-GB"/>
        </w:rPr>
        <w:t>Online S</w:t>
      </w:r>
      <w:r w:rsidRPr="00705BE0">
        <w:rPr>
          <w:rFonts w:ascii="Calibri" w:hAnsi="Calibri"/>
          <w:color w:val="auto"/>
          <w:sz w:val="22"/>
          <w:szCs w:val="22"/>
          <w:lang w:val="en-GB"/>
        </w:rPr>
        <w:t xml:space="preserve">afety Policy is </w:t>
      </w:r>
      <w:r w:rsidR="00DD5FC2" w:rsidRPr="00705BE0">
        <w:rPr>
          <w:rFonts w:ascii="Calibri" w:hAnsi="Calibri"/>
          <w:color w:val="auto"/>
          <w:sz w:val="22"/>
          <w:szCs w:val="22"/>
          <w:lang w:val="en-GB"/>
        </w:rPr>
        <w:t xml:space="preserve">also </w:t>
      </w:r>
      <w:r w:rsidRPr="00705BE0">
        <w:rPr>
          <w:rFonts w:ascii="Calibri" w:hAnsi="Calibri"/>
          <w:color w:val="auto"/>
          <w:sz w:val="22"/>
          <w:szCs w:val="22"/>
          <w:lang w:val="en-GB"/>
        </w:rPr>
        <w:t xml:space="preserve">referenced </w:t>
      </w:r>
      <w:r w:rsidR="00DD5FC2" w:rsidRPr="00705BE0">
        <w:rPr>
          <w:rFonts w:ascii="Calibri" w:hAnsi="Calibri"/>
          <w:color w:val="auto"/>
          <w:sz w:val="22"/>
          <w:szCs w:val="22"/>
          <w:lang w:val="en-GB"/>
        </w:rPr>
        <w:t>in</w:t>
      </w:r>
      <w:r w:rsidRPr="00705BE0">
        <w:rPr>
          <w:rFonts w:ascii="Calibri" w:hAnsi="Calibri"/>
          <w:color w:val="auto"/>
          <w:sz w:val="22"/>
          <w:szCs w:val="22"/>
          <w:lang w:val="en-GB"/>
        </w:rPr>
        <w:t xml:space="preserve"> other</w:t>
      </w:r>
      <w:r w:rsidR="003C3D5F" w:rsidRPr="00705BE0">
        <w:rPr>
          <w:rFonts w:ascii="Calibri" w:hAnsi="Calibri"/>
          <w:color w:val="auto"/>
          <w:sz w:val="22"/>
          <w:szCs w:val="22"/>
          <w:lang w:val="en-GB"/>
        </w:rPr>
        <w:t xml:space="preserve"> school Policies </w:t>
      </w:r>
      <w:r w:rsidR="00A53EC6" w:rsidRPr="00705BE0">
        <w:rPr>
          <w:rFonts w:ascii="Calibri" w:hAnsi="Calibri"/>
          <w:color w:val="auto"/>
          <w:sz w:val="22"/>
          <w:szCs w:val="22"/>
          <w:lang w:val="en-GB"/>
        </w:rPr>
        <w:t xml:space="preserve">and procedures </w:t>
      </w:r>
      <w:r w:rsidR="003C3D5F" w:rsidRPr="00705BE0">
        <w:rPr>
          <w:rFonts w:ascii="Calibri" w:hAnsi="Calibri"/>
          <w:color w:val="auto"/>
          <w:sz w:val="22"/>
          <w:szCs w:val="22"/>
          <w:lang w:val="en-GB"/>
        </w:rPr>
        <w:t xml:space="preserve">as outlined </w:t>
      </w:r>
      <w:r w:rsidRPr="00705BE0">
        <w:rPr>
          <w:rFonts w:ascii="Calibri" w:hAnsi="Calibri"/>
          <w:color w:val="auto"/>
          <w:sz w:val="22"/>
          <w:szCs w:val="22"/>
          <w:lang w:val="en-GB"/>
        </w:rPr>
        <w:t>above.</w:t>
      </w:r>
    </w:p>
    <w:p w14:paraId="4435ACD5" w14:textId="3D7A9E95" w:rsidR="00032660" w:rsidRPr="00705BE0" w:rsidRDefault="00032660" w:rsidP="00823F3E">
      <w:pPr>
        <w:pStyle w:val="Noparagraphstyle"/>
        <w:spacing w:line="240" w:lineRule="auto"/>
        <w:ind w:left="567"/>
        <w:rPr>
          <w:rFonts w:ascii="Calibri" w:hAnsi="Calibri"/>
          <w:color w:val="auto"/>
          <w:sz w:val="22"/>
          <w:szCs w:val="22"/>
          <w:lang w:val="en-GB"/>
        </w:rPr>
      </w:pPr>
      <w:r w:rsidRPr="00705BE0">
        <w:rPr>
          <w:rFonts w:ascii="Calibri" w:hAnsi="Calibri"/>
          <w:color w:val="auto"/>
          <w:sz w:val="22"/>
          <w:szCs w:val="22"/>
          <w:lang w:val="en-GB"/>
        </w:rPr>
        <w:t>The review period for this Policy and procedures is determined by the Governing Body/Proprietors and indicated on the front cover.</w:t>
      </w:r>
    </w:p>
    <w:bookmarkStart w:id="32" w:name="_Toc317432960"/>
    <w:bookmarkStart w:id="33" w:name="_Toc429408876"/>
    <w:bookmarkStart w:id="34" w:name="_Toc445738064"/>
    <w:bookmarkStart w:id="35" w:name="_Toc445738265"/>
    <w:bookmarkStart w:id="36" w:name="_Toc445738454"/>
    <w:bookmarkStart w:id="37" w:name="_Toc78904842"/>
    <w:p w14:paraId="5A34371A" w14:textId="77777777" w:rsidR="00591037" w:rsidRPr="00705BE0" w:rsidRDefault="00ED244A" w:rsidP="00072DF4">
      <w:pPr>
        <w:pStyle w:val="Heading2"/>
        <w:rPr>
          <w:color w:val="auto"/>
        </w:rPr>
      </w:pPr>
      <w:r w:rsidRPr="00705BE0">
        <w:rPr>
          <w:color w:val="auto"/>
        </w:rPr>
        <mc:AlternateContent>
          <mc:Choice Requires="wps">
            <w:drawing>
              <wp:anchor distT="0" distB="0" distL="114300" distR="114300" simplePos="0" relativeHeight="251651072" behindDoc="0" locked="0" layoutInCell="1" allowOverlap="1" wp14:anchorId="44F9278C" wp14:editId="256EFE20">
                <wp:simplePos x="0" y="0"/>
                <wp:positionH relativeFrom="column">
                  <wp:posOffset>-1784985</wp:posOffset>
                </wp:positionH>
                <wp:positionV relativeFrom="paragraph">
                  <wp:posOffset>668020</wp:posOffset>
                </wp:positionV>
                <wp:extent cx="800100" cy="5715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E3DF6" w14:textId="77777777" w:rsidR="001F2F6C" w:rsidRDefault="001F2F6C" w:rsidP="00591037">
                            <w:pPr>
                              <w:jc w:val="center"/>
                              <w:rPr>
                                <w:rFonts w:ascii="Arial" w:hAnsi="Arial"/>
                              </w:rPr>
                            </w:pPr>
                            <w:r>
                              <w:rPr>
                                <w:rFonts w:ascii="Arial" w:hAnsi="Arial"/>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9278C" id="Text Box 21" o:spid="_x0000_s1028" type="#_x0000_t202" style="position:absolute;left:0;text-align:left;margin-left:-140.55pt;margin-top:52.6pt;width:63pt;height: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UYotw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" filled="f" stroked="f">
                <v:textbox>
                  <w:txbxContent>
                    <w:p w14:paraId="5B3E3DF6" w14:textId="77777777" w:rsidR="001F2F6C" w:rsidRDefault="001F2F6C" w:rsidP="00591037">
                      <w:pPr>
                        <w:jc w:val="center"/>
                        <w:rPr>
                          <w:rFonts w:ascii="Arial" w:hAnsi="Arial"/>
                        </w:rPr>
                      </w:pPr>
                      <w:r>
                        <w:rPr>
                          <w:rFonts w:ascii="Arial" w:hAnsi="Arial"/>
                          <w:color w:val="FFFFFF"/>
                          <w:sz w:val="60"/>
                        </w:rPr>
                        <w:t>6</w:t>
                      </w:r>
                    </w:p>
                  </w:txbxContent>
                </v:textbox>
              </v:shape>
            </w:pict>
          </mc:Fallback>
        </mc:AlternateContent>
      </w:r>
      <w:r w:rsidR="00591037" w:rsidRPr="00705BE0">
        <w:rPr>
          <w:color w:val="auto"/>
        </w:rPr>
        <w:t>Scope of the Policy</w:t>
      </w:r>
      <w:bookmarkEnd w:id="32"/>
      <w:bookmarkEnd w:id="33"/>
      <w:bookmarkEnd w:id="34"/>
      <w:bookmarkEnd w:id="35"/>
      <w:bookmarkEnd w:id="36"/>
      <w:bookmarkEnd w:id="37"/>
    </w:p>
    <w:p w14:paraId="2032C47A" w14:textId="77777777" w:rsidR="00591037" w:rsidRPr="00705BE0" w:rsidRDefault="00591037" w:rsidP="0090788B">
      <w:pPr>
        <w:pStyle w:val="body"/>
        <w:spacing w:after="120" w:line="240" w:lineRule="auto"/>
        <w:ind w:left="567"/>
        <w:rPr>
          <w:rFonts w:ascii="Calibri" w:hAnsi="Calibri"/>
          <w:color w:val="auto"/>
          <w:sz w:val="22"/>
          <w:szCs w:val="22"/>
        </w:rPr>
      </w:pPr>
      <w:r w:rsidRPr="00705BE0">
        <w:rPr>
          <w:rFonts w:ascii="Calibri" w:hAnsi="Calibri"/>
          <w:color w:val="auto"/>
          <w:sz w:val="22"/>
          <w:szCs w:val="22"/>
        </w:rPr>
        <w:t xml:space="preserve">This </w:t>
      </w:r>
      <w:r w:rsidR="00950DBA" w:rsidRPr="00705BE0">
        <w:rPr>
          <w:rFonts w:ascii="Calibri" w:hAnsi="Calibri"/>
          <w:color w:val="auto"/>
          <w:sz w:val="22"/>
          <w:szCs w:val="22"/>
        </w:rPr>
        <w:t>P</w:t>
      </w:r>
      <w:r w:rsidRPr="00705BE0">
        <w:rPr>
          <w:rFonts w:ascii="Calibri" w:hAnsi="Calibri"/>
          <w:color w:val="auto"/>
          <w:sz w:val="22"/>
          <w:szCs w:val="22"/>
        </w:rPr>
        <w:t>olicy</w:t>
      </w:r>
      <w:r w:rsidR="001D10EE" w:rsidRPr="00705BE0">
        <w:rPr>
          <w:rFonts w:ascii="Calibri" w:hAnsi="Calibri"/>
          <w:color w:val="auto"/>
          <w:sz w:val="22"/>
          <w:szCs w:val="22"/>
        </w:rPr>
        <w:t xml:space="preserve"> and procedures</w:t>
      </w:r>
      <w:r w:rsidRPr="00705BE0">
        <w:rPr>
          <w:rFonts w:ascii="Calibri" w:hAnsi="Calibri"/>
          <w:color w:val="auto"/>
          <w:sz w:val="22"/>
          <w:szCs w:val="22"/>
        </w:rPr>
        <w:t xml:space="preserve"> applies </w:t>
      </w:r>
      <w:r w:rsidR="00950DBA" w:rsidRPr="00705BE0">
        <w:rPr>
          <w:rFonts w:ascii="Calibri" w:hAnsi="Calibri"/>
          <w:color w:val="auto"/>
          <w:sz w:val="22"/>
          <w:szCs w:val="22"/>
        </w:rPr>
        <w:t>t</w:t>
      </w:r>
      <w:r w:rsidRPr="00705BE0">
        <w:rPr>
          <w:rFonts w:ascii="Calibri" w:hAnsi="Calibri"/>
          <w:color w:val="auto"/>
          <w:sz w:val="22"/>
          <w:szCs w:val="22"/>
        </w:rPr>
        <w:t xml:space="preserve">o all members of </w:t>
      </w:r>
      <w:r w:rsidR="00552510" w:rsidRPr="00705BE0">
        <w:rPr>
          <w:rFonts w:ascii="Calibri" w:hAnsi="Calibri"/>
          <w:color w:val="auto"/>
          <w:sz w:val="22"/>
          <w:szCs w:val="22"/>
        </w:rPr>
        <w:t xml:space="preserve">the </w:t>
      </w:r>
      <w:r w:rsidR="0050109D" w:rsidRPr="00705BE0">
        <w:rPr>
          <w:rFonts w:ascii="Calibri" w:hAnsi="Calibri"/>
          <w:color w:val="auto"/>
          <w:sz w:val="22"/>
          <w:szCs w:val="22"/>
        </w:rPr>
        <w:t>S</w:t>
      </w:r>
      <w:r w:rsidRPr="00705BE0">
        <w:rPr>
          <w:rFonts w:ascii="Calibri" w:hAnsi="Calibri"/>
          <w:color w:val="auto"/>
          <w:sz w:val="22"/>
          <w:szCs w:val="22"/>
        </w:rPr>
        <w:t>chool</w:t>
      </w:r>
      <w:r w:rsidR="0050109D" w:rsidRPr="00705BE0">
        <w:rPr>
          <w:rFonts w:ascii="Calibri" w:hAnsi="Calibri"/>
          <w:color w:val="auto"/>
          <w:sz w:val="22"/>
          <w:szCs w:val="22"/>
        </w:rPr>
        <w:t>/Academy</w:t>
      </w:r>
      <w:r w:rsidRPr="00705BE0">
        <w:rPr>
          <w:rFonts w:ascii="Calibri" w:hAnsi="Calibri"/>
          <w:color w:val="auto"/>
          <w:sz w:val="22"/>
          <w:szCs w:val="22"/>
        </w:rPr>
        <w:t xml:space="preserve"> community (including staff, pupils, volunteers, parents, visitors, community users) who h</w:t>
      </w:r>
      <w:r w:rsidR="0050109D" w:rsidRPr="00705BE0">
        <w:rPr>
          <w:rFonts w:ascii="Calibri" w:hAnsi="Calibri"/>
          <w:color w:val="auto"/>
          <w:sz w:val="22"/>
          <w:szCs w:val="22"/>
        </w:rPr>
        <w:t xml:space="preserve">ave access to and are users of </w:t>
      </w:r>
      <w:r w:rsidR="00552510" w:rsidRPr="00705BE0">
        <w:rPr>
          <w:rFonts w:ascii="Calibri" w:hAnsi="Calibri"/>
          <w:color w:val="auto"/>
          <w:sz w:val="22"/>
          <w:szCs w:val="22"/>
        </w:rPr>
        <w:t>our</w:t>
      </w:r>
      <w:r w:rsidRPr="00705BE0">
        <w:rPr>
          <w:rFonts w:ascii="Calibri" w:hAnsi="Calibri"/>
          <w:color w:val="auto"/>
          <w:sz w:val="22"/>
          <w:szCs w:val="22"/>
        </w:rPr>
        <w:t xml:space="preserve"> ICT systems, both in and out of </w:t>
      </w:r>
      <w:r w:rsidR="00552510" w:rsidRPr="00705BE0">
        <w:rPr>
          <w:rFonts w:ascii="Calibri" w:hAnsi="Calibri"/>
          <w:color w:val="auto"/>
          <w:sz w:val="22"/>
          <w:szCs w:val="22"/>
        </w:rPr>
        <w:t>school.</w:t>
      </w:r>
    </w:p>
    <w:p w14:paraId="56A8429A" w14:textId="693895CC" w:rsidR="00591037" w:rsidRPr="00705BE0" w:rsidRDefault="00591037" w:rsidP="0090788B">
      <w:pPr>
        <w:pStyle w:val="body"/>
        <w:spacing w:after="120" w:line="240" w:lineRule="auto"/>
        <w:ind w:left="567"/>
        <w:rPr>
          <w:rFonts w:ascii="Calibri" w:hAnsi="Calibri"/>
          <w:color w:val="auto"/>
          <w:sz w:val="22"/>
          <w:szCs w:val="22"/>
        </w:rPr>
      </w:pPr>
      <w:r w:rsidRPr="00705BE0">
        <w:rPr>
          <w:rFonts w:ascii="Calibri" w:hAnsi="Calibri"/>
          <w:color w:val="auto"/>
          <w:sz w:val="22"/>
          <w:szCs w:val="22"/>
        </w:rPr>
        <w:t xml:space="preserve">The Education and Inspections Act 2006 empowers Head teachers, to such extent as is reasonable, to regulate the behaviour of pupils when they are off the </w:t>
      </w:r>
      <w:r w:rsidR="00056992" w:rsidRPr="00705BE0">
        <w:rPr>
          <w:rFonts w:ascii="Calibri" w:hAnsi="Calibri"/>
          <w:color w:val="auto"/>
          <w:sz w:val="22"/>
          <w:szCs w:val="22"/>
        </w:rPr>
        <w:t>school</w:t>
      </w:r>
      <w:r w:rsidR="001F553B" w:rsidRPr="00705BE0">
        <w:rPr>
          <w:rFonts w:ascii="Calibri" w:hAnsi="Calibri"/>
          <w:color w:val="auto"/>
          <w:sz w:val="22"/>
          <w:szCs w:val="22"/>
        </w:rPr>
        <w:t xml:space="preserve"> </w:t>
      </w:r>
      <w:r w:rsidRPr="00705BE0">
        <w:rPr>
          <w:rFonts w:ascii="Calibri" w:hAnsi="Calibri"/>
          <w:color w:val="auto"/>
          <w:sz w:val="22"/>
          <w:szCs w:val="22"/>
        </w:rPr>
        <w:t xml:space="preserve">site and empowers members of staff to impose disciplinary penalties for inappropriate behaviour.  This </w:t>
      </w:r>
      <w:r w:rsidR="00DD5FC2" w:rsidRPr="00705BE0">
        <w:rPr>
          <w:rFonts w:ascii="Calibri" w:hAnsi="Calibri"/>
          <w:color w:val="auto"/>
          <w:sz w:val="22"/>
          <w:szCs w:val="22"/>
        </w:rPr>
        <w:t>includes</w:t>
      </w:r>
      <w:r w:rsidR="002A6800" w:rsidRPr="00705BE0">
        <w:rPr>
          <w:rFonts w:ascii="Calibri" w:hAnsi="Calibri"/>
          <w:color w:val="auto"/>
          <w:sz w:val="22"/>
          <w:szCs w:val="22"/>
        </w:rPr>
        <w:t xml:space="preserve"> incidents of cyber</w:t>
      </w:r>
      <w:r w:rsidRPr="00705BE0">
        <w:rPr>
          <w:rFonts w:ascii="Calibri" w:hAnsi="Calibri"/>
          <w:color w:val="auto"/>
          <w:sz w:val="22"/>
          <w:szCs w:val="22"/>
        </w:rPr>
        <w:t xml:space="preserve">bullying, or other </w:t>
      </w:r>
      <w:r w:rsidR="00E9237C" w:rsidRPr="00705BE0">
        <w:rPr>
          <w:rFonts w:ascii="Calibri" w:hAnsi="Calibri"/>
          <w:color w:val="auto"/>
          <w:sz w:val="22"/>
          <w:szCs w:val="22"/>
        </w:rPr>
        <w:t>online safety</w:t>
      </w:r>
      <w:r w:rsidRPr="00705BE0">
        <w:rPr>
          <w:rFonts w:ascii="Calibri" w:hAnsi="Calibri"/>
          <w:color w:val="auto"/>
          <w:sz w:val="22"/>
          <w:szCs w:val="22"/>
        </w:rPr>
        <w:t xml:space="preserve"> </w:t>
      </w:r>
      <w:r w:rsidR="00830A1F" w:rsidRPr="00705BE0">
        <w:rPr>
          <w:rFonts w:ascii="Calibri" w:hAnsi="Calibri"/>
          <w:color w:val="auto"/>
          <w:sz w:val="22"/>
          <w:szCs w:val="22"/>
        </w:rPr>
        <w:t xml:space="preserve">related </w:t>
      </w:r>
      <w:r w:rsidR="0050109D" w:rsidRPr="00705BE0">
        <w:rPr>
          <w:rFonts w:ascii="Calibri" w:hAnsi="Calibri"/>
          <w:color w:val="auto"/>
          <w:sz w:val="22"/>
          <w:szCs w:val="22"/>
        </w:rPr>
        <w:t>incidents covered by this P</w:t>
      </w:r>
      <w:r w:rsidRPr="00705BE0">
        <w:rPr>
          <w:rFonts w:ascii="Calibri" w:hAnsi="Calibri"/>
          <w:color w:val="auto"/>
          <w:sz w:val="22"/>
          <w:szCs w:val="22"/>
        </w:rPr>
        <w:t>olicy</w:t>
      </w:r>
      <w:r w:rsidR="001D10EE" w:rsidRPr="00705BE0">
        <w:rPr>
          <w:rFonts w:ascii="Calibri" w:hAnsi="Calibri"/>
          <w:color w:val="auto"/>
          <w:sz w:val="22"/>
          <w:szCs w:val="22"/>
        </w:rPr>
        <w:t xml:space="preserve"> and procedures</w:t>
      </w:r>
      <w:r w:rsidRPr="00705BE0">
        <w:rPr>
          <w:rFonts w:ascii="Calibri" w:hAnsi="Calibri"/>
          <w:color w:val="auto"/>
          <w:sz w:val="22"/>
          <w:szCs w:val="22"/>
        </w:rPr>
        <w:t xml:space="preserve">, which may take place out of school, but </w:t>
      </w:r>
      <w:r w:rsidR="0050109D" w:rsidRPr="00705BE0">
        <w:rPr>
          <w:rFonts w:ascii="Calibri" w:hAnsi="Calibri"/>
          <w:color w:val="auto"/>
          <w:sz w:val="22"/>
          <w:szCs w:val="22"/>
        </w:rPr>
        <w:t xml:space="preserve">is linked to membership of the </w:t>
      </w:r>
      <w:r w:rsidR="00056992" w:rsidRPr="00705BE0">
        <w:rPr>
          <w:rFonts w:ascii="Calibri" w:hAnsi="Calibri"/>
          <w:color w:val="auto"/>
          <w:sz w:val="22"/>
          <w:szCs w:val="22"/>
        </w:rPr>
        <w:t>school</w:t>
      </w:r>
      <w:r w:rsidRPr="00705BE0">
        <w:rPr>
          <w:rFonts w:ascii="Calibri" w:hAnsi="Calibri"/>
          <w:color w:val="auto"/>
          <w:sz w:val="22"/>
          <w:szCs w:val="22"/>
        </w:rPr>
        <w:t xml:space="preserve">.  </w:t>
      </w:r>
      <w:r w:rsidR="0050109D" w:rsidRPr="00705BE0">
        <w:rPr>
          <w:rFonts w:ascii="Calibri" w:hAnsi="Calibri"/>
          <w:color w:val="auto"/>
          <w:sz w:val="22"/>
          <w:szCs w:val="22"/>
        </w:rPr>
        <w:t xml:space="preserve">The 2011 Education Act increased these powers </w:t>
      </w:r>
      <w:r w:rsidR="001F553B" w:rsidRPr="00705BE0">
        <w:rPr>
          <w:rFonts w:ascii="Calibri" w:hAnsi="Calibri"/>
          <w:color w:val="auto"/>
          <w:sz w:val="22"/>
          <w:szCs w:val="22"/>
        </w:rPr>
        <w:t xml:space="preserve">in relation </w:t>
      </w:r>
      <w:r w:rsidR="0050109D" w:rsidRPr="00705BE0">
        <w:rPr>
          <w:rFonts w:ascii="Calibri" w:hAnsi="Calibri"/>
          <w:color w:val="auto"/>
          <w:sz w:val="22"/>
          <w:szCs w:val="22"/>
        </w:rPr>
        <w:t>to the searching for</w:t>
      </w:r>
      <w:r w:rsidR="003C3D5F" w:rsidRPr="00705BE0">
        <w:rPr>
          <w:rFonts w:ascii="Calibri" w:hAnsi="Calibri"/>
          <w:color w:val="auto"/>
          <w:sz w:val="22"/>
          <w:szCs w:val="22"/>
        </w:rPr>
        <w:t>,</w:t>
      </w:r>
      <w:r w:rsidR="0050109D" w:rsidRPr="00705BE0">
        <w:rPr>
          <w:rFonts w:ascii="Calibri" w:hAnsi="Calibri"/>
          <w:color w:val="auto"/>
          <w:sz w:val="22"/>
          <w:szCs w:val="22"/>
        </w:rPr>
        <w:t xml:space="preserve"> and of</w:t>
      </w:r>
      <w:r w:rsidR="003C3D5F" w:rsidRPr="00705BE0">
        <w:rPr>
          <w:rFonts w:ascii="Calibri" w:hAnsi="Calibri"/>
          <w:color w:val="auto"/>
          <w:sz w:val="22"/>
          <w:szCs w:val="22"/>
        </w:rPr>
        <w:t>,</w:t>
      </w:r>
      <w:r w:rsidR="0050109D" w:rsidRPr="00705BE0">
        <w:rPr>
          <w:rFonts w:ascii="Calibri" w:hAnsi="Calibri"/>
          <w:color w:val="auto"/>
          <w:sz w:val="22"/>
          <w:szCs w:val="22"/>
        </w:rPr>
        <w:t xml:space="preserve"> electronic d</w:t>
      </w:r>
      <w:r w:rsidR="00A3453D" w:rsidRPr="00705BE0">
        <w:rPr>
          <w:rFonts w:ascii="Calibri" w:hAnsi="Calibri"/>
          <w:color w:val="auto"/>
          <w:sz w:val="22"/>
          <w:szCs w:val="22"/>
        </w:rPr>
        <w:t>evices and the deletion of data</w:t>
      </w:r>
      <w:r w:rsidR="00CD71A6" w:rsidRPr="00705BE0">
        <w:rPr>
          <w:rFonts w:ascii="Calibri" w:hAnsi="Calibri"/>
          <w:color w:val="auto"/>
          <w:sz w:val="22"/>
          <w:szCs w:val="22"/>
        </w:rPr>
        <w:t xml:space="preserve">.  In the case of both acts, action can only be taken </w:t>
      </w:r>
      <w:r w:rsidR="001F553B" w:rsidRPr="00705BE0">
        <w:rPr>
          <w:rFonts w:ascii="Calibri" w:hAnsi="Calibri"/>
          <w:color w:val="auto"/>
          <w:sz w:val="22"/>
          <w:szCs w:val="22"/>
        </w:rPr>
        <w:t xml:space="preserve">in relation </w:t>
      </w:r>
      <w:r w:rsidR="00126C92" w:rsidRPr="00705BE0">
        <w:rPr>
          <w:rFonts w:ascii="Calibri" w:hAnsi="Calibri"/>
          <w:color w:val="auto"/>
          <w:sz w:val="22"/>
          <w:szCs w:val="22"/>
        </w:rPr>
        <w:t>to</w:t>
      </w:r>
      <w:r w:rsidR="00CD71A6" w:rsidRPr="00705BE0">
        <w:rPr>
          <w:rFonts w:ascii="Calibri" w:hAnsi="Calibri"/>
          <w:color w:val="auto"/>
          <w:sz w:val="22"/>
          <w:szCs w:val="22"/>
        </w:rPr>
        <w:t xml:space="preserve"> issues covered by the published Whole School Behaviour Policy</w:t>
      </w:r>
      <w:r w:rsidR="00E9646E" w:rsidRPr="00705BE0">
        <w:rPr>
          <w:rFonts w:ascii="Calibri" w:hAnsi="Calibri"/>
          <w:color w:val="auto"/>
          <w:sz w:val="22"/>
          <w:szCs w:val="22"/>
        </w:rPr>
        <w:t xml:space="preserve"> and procedures.</w:t>
      </w:r>
    </w:p>
    <w:p w14:paraId="100FF653" w14:textId="5E681097" w:rsidR="00591037" w:rsidRPr="00705BE0" w:rsidRDefault="00591037" w:rsidP="0090788B">
      <w:pPr>
        <w:pStyle w:val="body"/>
        <w:spacing w:after="120" w:line="240" w:lineRule="auto"/>
        <w:ind w:left="567"/>
        <w:rPr>
          <w:rFonts w:ascii="Calibri" w:hAnsi="Calibri"/>
          <w:color w:val="auto"/>
          <w:sz w:val="22"/>
          <w:szCs w:val="22"/>
        </w:rPr>
      </w:pPr>
      <w:r w:rsidRPr="00705BE0">
        <w:rPr>
          <w:rFonts w:ascii="Calibri" w:hAnsi="Calibri"/>
          <w:color w:val="auto"/>
          <w:sz w:val="22"/>
          <w:szCs w:val="22"/>
        </w:rPr>
        <w:t xml:space="preserve">The </w:t>
      </w:r>
      <w:r w:rsidR="00056992" w:rsidRPr="00705BE0">
        <w:rPr>
          <w:rFonts w:ascii="Calibri" w:hAnsi="Calibri"/>
          <w:color w:val="auto"/>
          <w:sz w:val="22"/>
          <w:szCs w:val="22"/>
        </w:rPr>
        <w:t>school</w:t>
      </w:r>
      <w:r w:rsidRPr="00705BE0">
        <w:rPr>
          <w:rFonts w:ascii="Calibri" w:hAnsi="Calibri"/>
          <w:color w:val="auto"/>
          <w:sz w:val="22"/>
          <w:szCs w:val="22"/>
        </w:rPr>
        <w:t xml:space="preserve"> will deal w</w:t>
      </w:r>
      <w:r w:rsidR="00CD71A6" w:rsidRPr="00705BE0">
        <w:rPr>
          <w:rFonts w:ascii="Calibri" w:hAnsi="Calibri"/>
          <w:color w:val="auto"/>
          <w:sz w:val="22"/>
          <w:szCs w:val="22"/>
        </w:rPr>
        <w:t>ith such incidents within this P</w:t>
      </w:r>
      <w:r w:rsidRPr="00705BE0">
        <w:rPr>
          <w:rFonts w:ascii="Calibri" w:hAnsi="Calibri"/>
          <w:color w:val="auto"/>
          <w:sz w:val="22"/>
          <w:szCs w:val="22"/>
        </w:rPr>
        <w:t>olicy</w:t>
      </w:r>
      <w:r w:rsidR="001D10EE" w:rsidRPr="00705BE0">
        <w:rPr>
          <w:rFonts w:ascii="Calibri" w:hAnsi="Calibri"/>
          <w:color w:val="auto"/>
          <w:sz w:val="22"/>
          <w:szCs w:val="22"/>
        </w:rPr>
        <w:t xml:space="preserve"> and procedures </w:t>
      </w:r>
      <w:r w:rsidRPr="00705BE0">
        <w:rPr>
          <w:rFonts w:ascii="Calibri" w:hAnsi="Calibri"/>
          <w:color w:val="auto"/>
          <w:sz w:val="22"/>
          <w:szCs w:val="22"/>
        </w:rPr>
        <w:t xml:space="preserve">and the Whole School Behaviour Policy which includes anti-bullying </w:t>
      </w:r>
      <w:r w:rsidR="00CD71A6" w:rsidRPr="00705BE0">
        <w:rPr>
          <w:rFonts w:ascii="Calibri" w:hAnsi="Calibri"/>
          <w:color w:val="auto"/>
          <w:sz w:val="22"/>
          <w:szCs w:val="22"/>
        </w:rPr>
        <w:t xml:space="preserve">procedures </w:t>
      </w:r>
      <w:r w:rsidRPr="00705BE0">
        <w:rPr>
          <w:rFonts w:ascii="Calibri" w:hAnsi="Calibri"/>
          <w:color w:val="auto"/>
          <w:sz w:val="22"/>
          <w:szCs w:val="22"/>
        </w:rPr>
        <w:t xml:space="preserve">and will, where known, inform parents of incidents of inappropriate </w:t>
      </w:r>
      <w:r w:rsidR="00126C92" w:rsidRPr="00705BE0">
        <w:rPr>
          <w:rFonts w:ascii="Calibri" w:hAnsi="Calibri"/>
          <w:color w:val="auto"/>
          <w:sz w:val="22"/>
          <w:szCs w:val="22"/>
        </w:rPr>
        <w:t>online s</w:t>
      </w:r>
      <w:r w:rsidR="00DE3A54" w:rsidRPr="00705BE0">
        <w:rPr>
          <w:rFonts w:ascii="Calibri" w:hAnsi="Calibri"/>
          <w:color w:val="auto"/>
          <w:sz w:val="22"/>
          <w:szCs w:val="22"/>
        </w:rPr>
        <w:t>afety</w:t>
      </w:r>
      <w:r w:rsidRPr="00705BE0">
        <w:rPr>
          <w:rFonts w:ascii="Calibri" w:hAnsi="Calibri"/>
          <w:color w:val="auto"/>
          <w:sz w:val="22"/>
          <w:szCs w:val="22"/>
        </w:rPr>
        <w:t xml:space="preserve"> behaviour that take place out of school.</w:t>
      </w:r>
    </w:p>
    <w:p w14:paraId="4F69829A" w14:textId="77777777" w:rsidR="002B6DC3" w:rsidRPr="00705BE0" w:rsidRDefault="002B6DC3" w:rsidP="00072DF4">
      <w:pPr>
        <w:rPr>
          <w:rFonts w:asciiTheme="minorHAnsi" w:hAnsiTheme="minorHAnsi"/>
          <w:b/>
          <w:sz w:val="28"/>
        </w:rPr>
        <w:sectPr w:rsidR="002B6DC3" w:rsidRPr="00705BE0" w:rsidSect="0018198F">
          <w:footerReference w:type="default" r:id="rId12"/>
          <w:pgSz w:w="11906" w:h="16838" w:code="9"/>
          <w:pgMar w:top="851" w:right="851" w:bottom="680" w:left="851" w:header="510" w:footer="510" w:gutter="0"/>
          <w:pgNumType w:start="1"/>
          <w:cols w:space="720"/>
          <w:docGrid w:linePitch="360"/>
        </w:sectPr>
      </w:pPr>
      <w:bookmarkStart w:id="38" w:name="_Toc317432961"/>
    </w:p>
    <w:p w14:paraId="1DC42D7B" w14:textId="77777777" w:rsidR="00F2702E" w:rsidRPr="00705BE0" w:rsidRDefault="002B6DC3" w:rsidP="002B6DC3">
      <w:pPr>
        <w:pStyle w:val="Heading1"/>
        <w:rPr>
          <w:color w:val="auto"/>
          <w:lang w:val="en-GB"/>
        </w:rPr>
      </w:pPr>
      <w:bookmarkStart w:id="39" w:name="_Toc445738065"/>
      <w:bookmarkStart w:id="40" w:name="_Toc445738266"/>
      <w:bookmarkStart w:id="41" w:name="_Toc445738455"/>
      <w:bookmarkStart w:id="42" w:name="_Toc78904843"/>
      <w:r w:rsidRPr="00705BE0">
        <w:rPr>
          <w:color w:val="auto"/>
          <w:lang w:val="en-GB"/>
        </w:rPr>
        <w:t>PROCEDURES</w:t>
      </w:r>
      <w:bookmarkEnd w:id="39"/>
      <w:bookmarkEnd w:id="40"/>
      <w:bookmarkEnd w:id="41"/>
      <w:bookmarkEnd w:id="42"/>
    </w:p>
    <w:bookmarkStart w:id="43" w:name="_Toc429408878"/>
    <w:bookmarkStart w:id="44" w:name="_Toc445738066"/>
    <w:bookmarkStart w:id="45" w:name="_Toc445738267"/>
    <w:bookmarkStart w:id="46" w:name="_Toc445738456"/>
    <w:bookmarkStart w:id="47" w:name="_Toc78904844"/>
    <w:p w14:paraId="0A1191DE" w14:textId="77777777" w:rsidR="00E65564" w:rsidRPr="00705BE0" w:rsidRDefault="00ED244A" w:rsidP="002B6DC3">
      <w:pPr>
        <w:pStyle w:val="Heading2"/>
        <w:rPr>
          <w:color w:val="auto"/>
        </w:rPr>
      </w:pPr>
      <w:r w:rsidRPr="00705BE0">
        <w:rPr>
          <w:color w:val="auto"/>
        </w:rPr>
        <mc:AlternateContent>
          <mc:Choice Requires="wps">
            <w:drawing>
              <wp:anchor distT="0" distB="0" distL="114300" distR="114300" simplePos="0" relativeHeight="251652096" behindDoc="0" locked="0" layoutInCell="1" allowOverlap="1" wp14:anchorId="2E17EA6B" wp14:editId="6688C7B6">
                <wp:simplePos x="0" y="0"/>
                <wp:positionH relativeFrom="column">
                  <wp:posOffset>-1784985</wp:posOffset>
                </wp:positionH>
                <wp:positionV relativeFrom="paragraph">
                  <wp:posOffset>5894705</wp:posOffset>
                </wp:positionV>
                <wp:extent cx="800100" cy="5715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88993" w14:textId="77777777" w:rsidR="001F2F6C" w:rsidRDefault="001F2F6C" w:rsidP="00E65564">
                            <w:pPr>
                              <w:jc w:val="center"/>
                              <w:rPr>
                                <w:rFonts w:ascii="Arial" w:hAnsi="Arial"/>
                              </w:rPr>
                            </w:pPr>
                            <w:r>
                              <w:rPr>
                                <w:rFonts w:ascii="Arial" w:hAnsi="Arial"/>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7EA6B" id="Text Box 20" o:spid="_x0000_s1029" type="#_x0000_t202" style="position:absolute;left:0;text-align:left;margin-left:-140.55pt;margin-top:464.15pt;width:63pt;height: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" filled="f" stroked="f">
                <v:textbox>
                  <w:txbxContent>
                    <w:p w14:paraId="79688993" w14:textId="77777777" w:rsidR="001F2F6C" w:rsidRDefault="001F2F6C" w:rsidP="00E65564">
                      <w:pPr>
                        <w:jc w:val="center"/>
                        <w:rPr>
                          <w:rFonts w:ascii="Arial" w:hAnsi="Arial"/>
                        </w:rPr>
                      </w:pPr>
                      <w:r>
                        <w:rPr>
                          <w:rFonts w:ascii="Arial" w:hAnsi="Arial"/>
                          <w:color w:val="FFFFFF"/>
                          <w:sz w:val="60"/>
                        </w:rPr>
                        <w:t>7</w:t>
                      </w:r>
                    </w:p>
                  </w:txbxContent>
                </v:textbox>
              </v:shape>
            </w:pict>
          </mc:Fallback>
        </mc:AlternateContent>
      </w:r>
      <w:r w:rsidR="00E65564" w:rsidRPr="00705BE0">
        <w:rPr>
          <w:color w:val="auto"/>
        </w:rPr>
        <w:t>Roles and Responsibilities</w:t>
      </w:r>
      <w:bookmarkEnd w:id="38"/>
      <w:bookmarkEnd w:id="43"/>
      <w:bookmarkEnd w:id="44"/>
      <w:bookmarkEnd w:id="45"/>
      <w:bookmarkEnd w:id="46"/>
      <w:bookmarkEnd w:id="47"/>
    </w:p>
    <w:p w14:paraId="5F159E61" w14:textId="5898A422" w:rsidR="00E65564" w:rsidRPr="00705BE0" w:rsidRDefault="00E65564" w:rsidP="0090788B">
      <w:pPr>
        <w:pStyle w:val="body"/>
        <w:spacing w:after="120" w:line="240" w:lineRule="auto"/>
        <w:ind w:left="567"/>
        <w:rPr>
          <w:rFonts w:ascii="Calibri" w:hAnsi="Calibri"/>
          <w:color w:val="auto"/>
          <w:sz w:val="22"/>
          <w:szCs w:val="22"/>
        </w:rPr>
      </w:pPr>
      <w:r w:rsidRPr="00705BE0">
        <w:rPr>
          <w:rFonts w:ascii="Calibri" w:hAnsi="Calibri"/>
          <w:color w:val="auto"/>
          <w:sz w:val="22"/>
          <w:szCs w:val="22"/>
        </w:rPr>
        <w:t xml:space="preserve">The following section outlines the roles and responsibilities for </w:t>
      </w:r>
      <w:r w:rsidR="002F0B81" w:rsidRPr="00705BE0">
        <w:rPr>
          <w:rFonts w:ascii="Calibri" w:hAnsi="Calibri"/>
          <w:color w:val="auto"/>
          <w:sz w:val="22"/>
          <w:szCs w:val="22"/>
        </w:rPr>
        <w:t>online s</w:t>
      </w:r>
      <w:r w:rsidR="00DE3A54" w:rsidRPr="00705BE0">
        <w:rPr>
          <w:rFonts w:ascii="Calibri" w:hAnsi="Calibri"/>
          <w:color w:val="auto"/>
          <w:sz w:val="22"/>
          <w:szCs w:val="22"/>
        </w:rPr>
        <w:t>afety</w:t>
      </w:r>
      <w:r w:rsidRPr="00705BE0">
        <w:rPr>
          <w:rFonts w:ascii="Calibri" w:hAnsi="Calibri"/>
          <w:color w:val="auto"/>
          <w:sz w:val="22"/>
          <w:szCs w:val="22"/>
        </w:rPr>
        <w:t xml:space="preserve"> of individuals and groups within the school</w:t>
      </w:r>
      <w:r w:rsidR="00B655B5" w:rsidRPr="00705BE0">
        <w:rPr>
          <w:rFonts w:ascii="Calibri" w:hAnsi="Calibri"/>
          <w:color w:val="auto"/>
          <w:sz w:val="22"/>
          <w:szCs w:val="22"/>
        </w:rPr>
        <w:t xml:space="preserve">: </w:t>
      </w:r>
    </w:p>
    <w:p w14:paraId="2D276C9C" w14:textId="77777777" w:rsidR="001F2F6C" w:rsidRPr="00705BE0" w:rsidRDefault="001F2F6C" w:rsidP="0090788B">
      <w:pPr>
        <w:pStyle w:val="body"/>
        <w:spacing w:after="120" w:line="240" w:lineRule="auto"/>
        <w:ind w:left="567"/>
        <w:rPr>
          <w:rFonts w:ascii="Calibri" w:hAnsi="Calibri"/>
          <w:color w:val="auto"/>
          <w:sz w:val="22"/>
          <w:szCs w:val="22"/>
        </w:rPr>
      </w:pPr>
    </w:p>
    <w:p w14:paraId="5B69D9EF" w14:textId="7F5EA614" w:rsidR="00E65564" w:rsidRPr="00705BE0" w:rsidRDefault="00E65564" w:rsidP="002B6DC3">
      <w:pPr>
        <w:pStyle w:val="Heading3"/>
        <w:rPr>
          <w:color w:val="auto"/>
        </w:rPr>
      </w:pPr>
      <w:bookmarkStart w:id="48" w:name="_Toc317432962"/>
      <w:bookmarkStart w:id="49" w:name="_Toc429408879"/>
      <w:bookmarkStart w:id="50" w:name="_Toc445738067"/>
      <w:bookmarkStart w:id="51" w:name="_Toc445738268"/>
      <w:bookmarkStart w:id="52" w:name="_Toc445738457"/>
      <w:bookmarkStart w:id="53" w:name="_Toc78904845"/>
      <w:r w:rsidRPr="00705BE0">
        <w:rPr>
          <w:color w:val="auto"/>
        </w:rPr>
        <w:t>Governors</w:t>
      </w:r>
      <w:bookmarkEnd w:id="48"/>
      <w:bookmarkEnd w:id="49"/>
      <w:bookmarkEnd w:id="50"/>
      <w:bookmarkEnd w:id="51"/>
      <w:bookmarkEnd w:id="52"/>
      <w:bookmarkEnd w:id="53"/>
    </w:p>
    <w:p w14:paraId="06DA98D8" w14:textId="77777777" w:rsidR="002429D7" w:rsidRPr="00705BE0" w:rsidRDefault="00E65564" w:rsidP="002429D7">
      <w:pPr>
        <w:pStyle w:val="body"/>
        <w:spacing w:after="120" w:line="240" w:lineRule="auto"/>
        <w:ind w:left="567"/>
        <w:rPr>
          <w:rFonts w:ascii="Calibri" w:hAnsi="Calibri"/>
          <w:color w:val="auto"/>
          <w:sz w:val="22"/>
          <w:szCs w:val="22"/>
        </w:rPr>
      </w:pPr>
      <w:r w:rsidRPr="00705BE0">
        <w:rPr>
          <w:rFonts w:ascii="Calibri" w:hAnsi="Calibri"/>
          <w:color w:val="auto"/>
          <w:sz w:val="22"/>
          <w:szCs w:val="22"/>
        </w:rPr>
        <w:t xml:space="preserve">The role of the </w:t>
      </w:r>
      <w:r w:rsidR="00CD71A6" w:rsidRPr="00705BE0">
        <w:rPr>
          <w:rFonts w:ascii="Calibri" w:hAnsi="Calibri"/>
          <w:color w:val="auto"/>
          <w:sz w:val="22"/>
          <w:szCs w:val="22"/>
        </w:rPr>
        <w:t>Governors/</w:t>
      </w:r>
      <w:r w:rsidR="002F0B81" w:rsidRPr="00705BE0">
        <w:rPr>
          <w:rFonts w:ascii="Calibri" w:hAnsi="Calibri"/>
          <w:color w:val="auto"/>
          <w:sz w:val="22"/>
          <w:szCs w:val="22"/>
        </w:rPr>
        <w:t>online s</w:t>
      </w:r>
      <w:r w:rsidR="00DE3A54" w:rsidRPr="00705BE0">
        <w:rPr>
          <w:rFonts w:ascii="Calibri" w:hAnsi="Calibri"/>
          <w:color w:val="auto"/>
          <w:sz w:val="22"/>
          <w:szCs w:val="22"/>
        </w:rPr>
        <w:t>afety</w:t>
      </w:r>
      <w:r w:rsidRPr="00705BE0">
        <w:rPr>
          <w:rFonts w:ascii="Calibri" w:hAnsi="Calibri"/>
          <w:color w:val="auto"/>
          <w:sz w:val="22"/>
          <w:szCs w:val="22"/>
        </w:rPr>
        <w:t xml:space="preserve"> Governor </w:t>
      </w:r>
      <w:r w:rsidR="00CD71A6" w:rsidRPr="00705BE0">
        <w:rPr>
          <w:rFonts w:ascii="Calibri" w:hAnsi="Calibri"/>
          <w:color w:val="auto"/>
          <w:sz w:val="22"/>
          <w:szCs w:val="22"/>
        </w:rPr>
        <w:t>is to</w:t>
      </w:r>
      <w:r w:rsidR="00552510" w:rsidRPr="00705BE0">
        <w:rPr>
          <w:rFonts w:ascii="Calibri" w:hAnsi="Calibri"/>
          <w:color w:val="auto"/>
          <w:sz w:val="22"/>
          <w:szCs w:val="22"/>
        </w:rPr>
        <w:t>:</w:t>
      </w:r>
    </w:p>
    <w:p w14:paraId="0B2642FB" w14:textId="3AE848DB" w:rsidR="00DA41A4" w:rsidRPr="00705BE0" w:rsidRDefault="00DA41A4" w:rsidP="00673D38">
      <w:pPr>
        <w:pStyle w:val="body"/>
        <w:numPr>
          <w:ilvl w:val="0"/>
          <w:numId w:val="9"/>
        </w:numPr>
        <w:spacing w:line="240" w:lineRule="auto"/>
        <w:ind w:left="924" w:hanging="357"/>
        <w:rPr>
          <w:rFonts w:ascii="Calibri" w:hAnsi="Calibri"/>
          <w:color w:val="auto"/>
          <w:sz w:val="22"/>
          <w:szCs w:val="22"/>
        </w:rPr>
      </w:pPr>
      <w:r w:rsidRPr="00705BE0">
        <w:rPr>
          <w:rFonts w:ascii="Calibri" w:hAnsi="Calibri"/>
          <w:color w:val="auto"/>
          <w:sz w:val="22"/>
          <w:szCs w:val="22"/>
        </w:rPr>
        <w:t>ensure a member of the Governing Body is elected to the role of Online Safety Governor</w:t>
      </w:r>
      <w:r w:rsidR="006458A7" w:rsidRPr="00705BE0">
        <w:rPr>
          <w:rFonts w:ascii="Calibri" w:hAnsi="Calibri"/>
          <w:color w:val="auto"/>
          <w:sz w:val="22"/>
          <w:szCs w:val="22"/>
        </w:rPr>
        <w:t xml:space="preserve"> who should then lead on relevant governance requirements below</w:t>
      </w:r>
      <w:r w:rsidRPr="00705BE0">
        <w:rPr>
          <w:rFonts w:ascii="Calibri" w:hAnsi="Calibri"/>
          <w:color w:val="auto"/>
          <w:sz w:val="22"/>
          <w:szCs w:val="22"/>
        </w:rPr>
        <w:t>;</w:t>
      </w:r>
    </w:p>
    <w:p w14:paraId="55E4469D" w14:textId="5D301064" w:rsidR="00DA41A4" w:rsidRPr="00705BE0" w:rsidRDefault="00DA41A4" w:rsidP="00673D38">
      <w:pPr>
        <w:pStyle w:val="body"/>
        <w:numPr>
          <w:ilvl w:val="0"/>
          <w:numId w:val="9"/>
        </w:numPr>
        <w:spacing w:line="240" w:lineRule="auto"/>
        <w:ind w:left="924" w:hanging="357"/>
        <w:rPr>
          <w:rFonts w:ascii="Calibri" w:hAnsi="Calibri"/>
          <w:color w:val="auto"/>
          <w:sz w:val="22"/>
          <w:szCs w:val="22"/>
        </w:rPr>
      </w:pPr>
      <w:r w:rsidRPr="00705BE0">
        <w:rPr>
          <w:rFonts w:ascii="Calibri" w:hAnsi="Calibri"/>
          <w:color w:val="auto"/>
          <w:sz w:val="22"/>
          <w:szCs w:val="22"/>
        </w:rPr>
        <w:t xml:space="preserve">ensure an appropriate senior member of staff from the school leadership team is appointed to the role of DSL with lead responsibility for safeguarding and child protection (including online safety with the appropriate status, authority, time, funding, training, </w:t>
      </w:r>
      <w:r w:rsidR="00056992" w:rsidRPr="00705BE0">
        <w:rPr>
          <w:rFonts w:ascii="Calibri" w:hAnsi="Calibri"/>
          <w:color w:val="auto"/>
          <w:sz w:val="22"/>
          <w:szCs w:val="22"/>
        </w:rPr>
        <w:t>resources,</w:t>
      </w:r>
      <w:r w:rsidRPr="00705BE0">
        <w:rPr>
          <w:rFonts w:ascii="Calibri" w:hAnsi="Calibri"/>
          <w:color w:val="auto"/>
          <w:sz w:val="22"/>
          <w:szCs w:val="22"/>
        </w:rPr>
        <w:t xml:space="preserve"> and support;</w:t>
      </w:r>
    </w:p>
    <w:p w14:paraId="0F6E9A79" w14:textId="7BF70333" w:rsidR="00AC431E" w:rsidRPr="00705BE0" w:rsidRDefault="00BE3AD8" w:rsidP="00673D38">
      <w:pPr>
        <w:pStyle w:val="body"/>
        <w:numPr>
          <w:ilvl w:val="0"/>
          <w:numId w:val="9"/>
        </w:numPr>
        <w:spacing w:line="240" w:lineRule="auto"/>
        <w:ind w:left="924" w:hanging="357"/>
        <w:rPr>
          <w:rFonts w:ascii="Calibri" w:hAnsi="Calibri"/>
          <w:color w:val="auto"/>
          <w:sz w:val="22"/>
          <w:szCs w:val="22"/>
        </w:rPr>
      </w:pPr>
      <w:r w:rsidRPr="00705BE0">
        <w:rPr>
          <w:rFonts w:ascii="Calibri" w:hAnsi="Calibri"/>
          <w:color w:val="auto"/>
          <w:sz w:val="22"/>
          <w:szCs w:val="22"/>
        </w:rPr>
        <w:t>ensure online safety is a running and interrelated theme whilst devising and implementing policies and procedures</w:t>
      </w:r>
      <w:r w:rsidR="00775F57" w:rsidRPr="00705BE0">
        <w:rPr>
          <w:rFonts w:ascii="Calibri" w:hAnsi="Calibri"/>
          <w:color w:val="auto"/>
          <w:sz w:val="22"/>
          <w:szCs w:val="22"/>
        </w:rPr>
        <w:t xml:space="preserve"> and to </w:t>
      </w:r>
      <w:r w:rsidR="00CD71A6" w:rsidRPr="00705BE0">
        <w:rPr>
          <w:rFonts w:ascii="Calibri" w:hAnsi="Calibri"/>
          <w:color w:val="auto"/>
          <w:sz w:val="22"/>
          <w:szCs w:val="22"/>
        </w:rPr>
        <w:t xml:space="preserve">approve the </w:t>
      </w:r>
      <w:r w:rsidR="002F0B81" w:rsidRPr="00705BE0">
        <w:rPr>
          <w:rFonts w:ascii="Calibri" w:hAnsi="Calibri"/>
          <w:color w:val="auto"/>
          <w:sz w:val="22"/>
          <w:szCs w:val="22"/>
        </w:rPr>
        <w:t>Online Sa</w:t>
      </w:r>
      <w:r w:rsidR="00CD71A6" w:rsidRPr="00705BE0">
        <w:rPr>
          <w:rFonts w:ascii="Calibri" w:hAnsi="Calibri"/>
          <w:color w:val="auto"/>
          <w:sz w:val="22"/>
          <w:szCs w:val="22"/>
        </w:rPr>
        <w:t xml:space="preserve">fety Policy </w:t>
      </w:r>
      <w:r w:rsidR="00853459" w:rsidRPr="00705BE0">
        <w:rPr>
          <w:rFonts w:ascii="Calibri" w:hAnsi="Calibri"/>
          <w:color w:val="auto"/>
          <w:sz w:val="22"/>
          <w:szCs w:val="22"/>
        </w:rPr>
        <w:t>and procedures</w:t>
      </w:r>
      <w:r w:rsidR="00775F57" w:rsidRPr="00705BE0">
        <w:rPr>
          <w:rFonts w:ascii="Calibri" w:hAnsi="Calibri"/>
          <w:color w:val="auto"/>
          <w:sz w:val="22"/>
          <w:szCs w:val="22"/>
        </w:rPr>
        <w:t xml:space="preserve">, </w:t>
      </w:r>
      <w:r w:rsidR="00CD71A6" w:rsidRPr="00705BE0">
        <w:rPr>
          <w:rFonts w:ascii="Calibri" w:hAnsi="Calibri"/>
          <w:color w:val="auto"/>
          <w:sz w:val="22"/>
          <w:szCs w:val="22"/>
        </w:rPr>
        <w:t>review</w:t>
      </w:r>
      <w:r w:rsidR="00775F57" w:rsidRPr="00705BE0">
        <w:rPr>
          <w:rFonts w:ascii="Calibri" w:hAnsi="Calibri"/>
          <w:color w:val="auto"/>
          <w:sz w:val="22"/>
          <w:szCs w:val="22"/>
        </w:rPr>
        <w:t>ing</w:t>
      </w:r>
      <w:r w:rsidR="00CD71A6" w:rsidRPr="00705BE0">
        <w:rPr>
          <w:rFonts w:ascii="Calibri" w:hAnsi="Calibri"/>
          <w:color w:val="auto"/>
          <w:sz w:val="22"/>
          <w:szCs w:val="22"/>
        </w:rPr>
        <w:t xml:space="preserve"> </w:t>
      </w:r>
      <w:r w:rsidR="00853459" w:rsidRPr="00705BE0">
        <w:rPr>
          <w:rFonts w:ascii="Calibri" w:hAnsi="Calibri"/>
          <w:color w:val="auto"/>
          <w:sz w:val="22"/>
          <w:szCs w:val="22"/>
        </w:rPr>
        <w:t xml:space="preserve">its </w:t>
      </w:r>
      <w:r w:rsidR="00CD71A6" w:rsidRPr="00705BE0">
        <w:rPr>
          <w:rFonts w:ascii="Calibri" w:hAnsi="Calibri"/>
          <w:color w:val="auto"/>
          <w:sz w:val="22"/>
          <w:szCs w:val="22"/>
        </w:rPr>
        <w:t>effectiveness</w:t>
      </w:r>
      <w:r w:rsidR="00DD5FC2" w:rsidRPr="00705BE0">
        <w:rPr>
          <w:rFonts w:ascii="Calibri" w:hAnsi="Calibri"/>
          <w:color w:val="auto"/>
          <w:sz w:val="22"/>
          <w:szCs w:val="22"/>
        </w:rPr>
        <w:t xml:space="preserve"> e.g</w:t>
      </w:r>
      <w:r w:rsidR="00853459" w:rsidRPr="00705BE0">
        <w:rPr>
          <w:rFonts w:ascii="Calibri" w:hAnsi="Calibri"/>
          <w:color w:val="auto"/>
          <w:sz w:val="22"/>
          <w:szCs w:val="22"/>
        </w:rPr>
        <w:t>.</w:t>
      </w:r>
      <w:r w:rsidR="00DD5FC2" w:rsidRPr="00705BE0">
        <w:rPr>
          <w:rFonts w:ascii="Calibri" w:hAnsi="Calibri"/>
          <w:color w:val="auto"/>
          <w:sz w:val="22"/>
          <w:szCs w:val="22"/>
        </w:rPr>
        <w:t>, through</w:t>
      </w:r>
      <w:r w:rsidR="009E1D5C" w:rsidRPr="00705BE0">
        <w:rPr>
          <w:rFonts w:ascii="Calibri" w:hAnsi="Calibri"/>
          <w:color w:val="auto"/>
          <w:sz w:val="22"/>
          <w:szCs w:val="22"/>
        </w:rPr>
        <w:t xml:space="preserve"> Governors</w:t>
      </w:r>
      <w:r w:rsidR="00DD5FC2" w:rsidRPr="00705BE0">
        <w:rPr>
          <w:rFonts w:ascii="Calibri" w:hAnsi="Calibri"/>
          <w:color w:val="auto"/>
          <w:sz w:val="22"/>
          <w:szCs w:val="22"/>
        </w:rPr>
        <w:t xml:space="preserve"> or a </w:t>
      </w:r>
      <w:r w:rsidR="009E1D5C" w:rsidRPr="00705BE0">
        <w:rPr>
          <w:rFonts w:ascii="Calibri" w:hAnsi="Calibri"/>
          <w:color w:val="auto"/>
          <w:sz w:val="22"/>
          <w:szCs w:val="22"/>
        </w:rPr>
        <w:t xml:space="preserve">Governor Sub-committee receiving regular information about </w:t>
      </w:r>
      <w:r w:rsidR="00853459" w:rsidRPr="00705BE0">
        <w:rPr>
          <w:rFonts w:ascii="Calibri" w:hAnsi="Calibri"/>
          <w:color w:val="auto"/>
          <w:sz w:val="22"/>
          <w:szCs w:val="22"/>
        </w:rPr>
        <w:t>online sa</w:t>
      </w:r>
      <w:r w:rsidR="009E1D5C" w:rsidRPr="00705BE0">
        <w:rPr>
          <w:rFonts w:ascii="Calibri" w:hAnsi="Calibri"/>
          <w:color w:val="auto"/>
          <w:sz w:val="22"/>
          <w:szCs w:val="22"/>
        </w:rPr>
        <w:t>fety incidents and monitoring reports</w:t>
      </w:r>
      <w:r w:rsidR="002429D7" w:rsidRPr="00705BE0">
        <w:rPr>
          <w:rFonts w:ascii="Calibri" w:hAnsi="Calibri"/>
          <w:color w:val="auto"/>
          <w:sz w:val="22"/>
          <w:szCs w:val="22"/>
        </w:rPr>
        <w:t xml:space="preserve"> and making use of the UK Council for Internet Safety (UK</w:t>
      </w:r>
      <w:r w:rsidR="00F45CFC" w:rsidRPr="00705BE0">
        <w:rPr>
          <w:rFonts w:ascii="Calibri" w:hAnsi="Calibri"/>
          <w:color w:val="auto"/>
          <w:sz w:val="22"/>
          <w:szCs w:val="22"/>
        </w:rPr>
        <w:t>C</w:t>
      </w:r>
      <w:r w:rsidR="002429D7" w:rsidRPr="00705BE0">
        <w:rPr>
          <w:rFonts w:ascii="Calibri" w:hAnsi="Calibri"/>
          <w:color w:val="auto"/>
          <w:sz w:val="22"/>
          <w:szCs w:val="22"/>
        </w:rPr>
        <w:t xml:space="preserve">IS) </w:t>
      </w:r>
      <w:r w:rsidR="003F464C" w:rsidRPr="00705BE0">
        <w:rPr>
          <w:rFonts w:ascii="Calibri" w:hAnsi="Calibri"/>
          <w:color w:val="auto"/>
          <w:sz w:val="22"/>
          <w:szCs w:val="22"/>
        </w:rPr>
        <w:t xml:space="preserve">guide </w:t>
      </w:r>
      <w:hyperlink r:id="rId13" w:history="1">
        <w:r w:rsidR="002429D7" w:rsidRPr="00705BE0">
          <w:rPr>
            <w:rStyle w:val="Hyperlink"/>
            <w:rFonts w:ascii="Calibri" w:hAnsi="Calibri"/>
            <w:color w:val="auto"/>
            <w:sz w:val="22"/>
            <w:szCs w:val="22"/>
          </w:rPr>
          <w:t>Online safety in schools and colleges: Questions from the Governing Board</w:t>
        </w:r>
      </w:hyperlink>
      <w:r w:rsidR="00085215" w:rsidRPr="00705BE0">
        <w:rPr>
          <w:rFonts w:ascii="Calibri" w:hAnsi="Calibri"/>
          <w:color w:val="auto"/>
          <w:sz w:val="22"/>
          <w:szCs w:val="22"/>
        </w:rPr>
        <w:t>;</w:t>
      </w:r>
      <w:r w:rsidR="009E1D5C" w:rsidRPr="00705BE0">
        <w:rPr>
          <w:rFonts w:ascii="Calibri" w:hAnsi="Calibri"/>
          <w:color w:val="auto"/>
          <w:sz w:val="22"/>
          <w:szCs w:val="22"/>
        </w:rPr>
        <w:t xml:space="preserve">  </w:t>
      </w:r>
    </w:p>
    <w:p w14:paraId="7644BFA6" w14:textId="77777777" w:rsidR="00226223" w:rsidRPr="00705BE0" w:rsidRDefault="00226223" w:rsidP="00673D38">
      <w:pPr>
        <w:pStyle w:val="body"/>
        <w:numPr>
          <w:ilvl w:val="0"/>
          <w:numId w:val="9"/>
        </w:numPr>
        <w:spacing w:line="240" w:lineRule="auto"/>
        <w:ind w:left="924" w:hanging="357"/>
        <w:rPr>
          <w:rFonts w:ascii="Calibri" w:hAnsi="Calibri"/>
          <w:color w:val="auto"/>
          <w:sz w:val="22"/>
          <w:szCs w:val="22"/>
        </w:rPr>
      </w:pPr>
      <w:r w:rsidRPr="00705BE0">
        <w:rPr>
          <w:rFonts w:ascii="Calibri" w:hAnsi="Calibri"/>
          <w:color w:val="auto"/>
          <w:sz w:val="22"/>
          <w:szCs w:val="22"/>
        </w:rPr>
        <w:t>ensure that the school follows all current online safety advice to keep both pupils and staff safe;</w:t>
      </w:r>
    </w:p>
    <w:p w14:paraId="2128CDF4" w14:textId="77777777" w:rsidR="00CD71A6" w:rsidRPr="00705BE0" w:rsidRDefault="00CD71A6" w:rsidP="00673D38">
      <w:pPr>
        <w:pStyle w:val="body"/>
        <w:numPr>
          <w:ilvl w:val="0"/>
          <w:numId w:val="9"/>
        </w:numPr>
        <w:spacing w:line="240" w:lineRule="auto"/>
        <w:ind w:left="924" w:hanging="357"/>
        <w:rPr>
          <w:rFonts w:ascii="Calibri" w:hAnsi="Calibri"/>
          <w:color w:val="auto"/>
          <w:sz w:val="22"/>
          <w:szCs w:val="22"/>
        </w:rPr>
      </w:pPr>
      <w:r w:rsidRPr="00705BE0">
        <w:rPr>
          <w:rFonts w:ascii="Calibri" w:hAnsi="Calibri"/>
          <w:color w:val="auto"/>
          <w:sz w:val="22"/>
          <w:szCs w:val="22"/>
        </w:rPr>
        <w:t xml:space="preserve">support </w:t>
      </w:r>
      <w:r w:rsidR="009E1D5C" w:rsidRPr="00705BE0">
        <w:rPr>
          <w:rFonts w:ascii="Calibri" w:hAnsi="Calibri"/>
          <w:color w:val="auto"/>
          <w:sz w:val="22"/>
          <w:szCs w:val="22"/>
        </w:rPr>
        <w:t xml:space="preserve">the school in encouraging parents and the wider community to become engaged in </w:t>
      </w:r>
      <w:r w:rsidR="00853459" w:rsidRPr="00705BE0">
        <w:rPr>
          <w:rFonts w:ascii="Calibri" w:hAnsi="Calibri"/>
          <w:color w:val="auto"/>
          <w:sz w:val="22"/>
          <w:szCs w:val="22"/>
        </w:rPr>
        <w:t xml:space="preserve">online </w:t>
      </w:r>
      <w:r w:rsidR="009E1D5C" w:rsidRPr="00705BE0">
        <w:rPr>
          <w:rFonts w:ascii="Calibri" w:hAnsi="Calibri"/>
          <w:color w:val="auto"/>
          <w:sz w:val="22"/>
          <w:szCs w:val="22"/>
        </w:rPr>
        <w:t>safety activities;</w:t>
      </w:r>
    </w:p>
    <w:p w14:paraId="3571D3BF" w14:textId="77777777" w:rsidR="009E1D5C" w:rsidRPr="00705BE0" w:rsidRDefault="002D1478" w:rsidP="00673D38">
      <w:pPr>
        <w:pStyle w:val="body"/>
        <w:numPr>
          <w:ilvl w:val="0"/>
          <w:numId w:val="9"/>
        </w:numPr>
        <w:spacing w:line="240" w:lineRule="auto"/>
        <w:ind w:left="924" w:hanging="357"/>
        <w:rPr>
          <w:rFonts w:ascii="Calibri" w:hAnsi="Calibri"/>
          <w:color w:val="auto"/>
          <w:sz w:val="22"/>
          <w:szCs w:val="22"/>
        </w:rPr>
      </w:pPr>
      <w:r w:rsidRPr="00705BE0">
        <w:rPr>
          <w:rFonts w:ascii="Calibri" w:hAnsi="Calibri"/>
          <w:color w:val="auto"/>
          <w:sz w:val="22"/>
          <w:szCs w:val="22"/>
        </w:rPr>
        <w:t xml:space="preserve">have regular reviews </w:t>
      </w:r>
      <w:r w:rsidR="009E1D5C" w:rsidRPr="00705BE0">
        <w:rPr>
          <w:rFonts w:ascii="Calibri" w:hAnsi="Calibri"/>
          <w:color w:val="auto"/>
          <w:sz w:val="22"/>
          <w:szCs w:val="22"/>
        </w:rPr>
        <w:t xml:space="preserve">with the </w:t>
      </w:r>
      <w:r w:rsidR="00853459" w:rsidRPr="00705BE0">
        <w:rPr>
          <w:rFonts w:ascii="Calibri" w:hAnsi="Calibri"/>
          <w:color w:val="auto"/>
          <w:sz w:val="22"/>
          <w:szCs w:val="22"/>
        </w:rPr>
        <w:t xml:space="preserve">Online Safety </w:t>
      </w:r>
      <w:r w:rsidR="009E1D5C" w:rsidRPr="00705BE0">
        <w:rPr>
          <w:rFonts w:ascii="Calibri" w:hAnsi="Calibri"/>
          <w:color w:val="auto"/>
          <w:sz w:val="22"/>
          <w:szCs w:val="22"/>
        </w:rPr>
        <w:t>Coordinator</w:t>
      </w:r>
      <w:r w:rsidR="00085215" w:rsidRPr="00705BE0">
        <w:rPr>
          <w:rFonts w:ascii="Calibri" w:hAnsi="Calibri"/>
          <w:color w:val="auto"/>
          <w:sz w:val="22"/>
          <w:szCs w:val="22"/>
        </w:rPr>
        <w:t>/D</w:t>
      </w:r>
      <w:r w:rsidR="00FC2D94" w:rsidRPr="00705BE0">
        <w:rPr>
          <w:rFonts w:ascii="Calibri" w:hAnsi="Calibri"/>
          <w:color w:val="auto"/>
          <w:sz w:val="22"/>
          <w:szCs w:val="22"/>
        </w:rPr>
        <w:t>esignated Safeguarding Lead (D</w:t>
      </w:r>
      <w:r w:rsidR="00085215" w:rsidRPr="00705BE0">
        <w:rPr>
          <w:rFonts w:ascii="Calibri" w:hAnsi="Calibri"/>
          <w:color w:val="auto"/>
          <w:sz w:val="22"/>
          <w:szCs w:val="22"/>
        </w:rPr>
        <w:t>SL</w:t>
      </w:r>
      <w:r w:rsidR="00FC2D94" w:rsidRPr="00705BE0">
        <w:rPr>
          <w:rFonts w:ascii="Calibri" w:hAnsi="Calibri"/>
          <w:color w:val="auto"/>
          <w:sz w:val="22"/>
          <w:szCs w:val="22"/>
        </w:rPr>
        <w:t>)</w:t>
      </w:r>
      <w:r w:rsidR="009E1D5C" w:rsidRPr="00705BE0">
        <w:rPr>
          <w:rFonts w:ascii="Calibri" w:hAnsi="Calibri"/>
          <w:color w:val="auto"/>
          <w:sz w:val="22"/>
          <w:szCs w:val="22"/>
        </w:rPr>
        <w:t xml:space="preserve"> </w:t>
      </w:r>
      <w:r w:rsidRPr="00705BE0">
        <w:rPr>
          <w:rFonts w:ascii="Calibri" w:hAnsi="Calibri"/>
          <w:color w:val="auto"/>
          <w:sz w:val="22"/>
          <w:szCs w:val="22"/>
        </w:rPr>
        <w:t xml:space="preserve">and incorporate online safety into standing discussions of safeguarding at Governors meetings </w:t>
      </w:r>
      <w:r w:rsidR="009E1D5C" w:rsidRPr="00705BE0">
        <w:rPr>
          <w:rFonts w:ascii="Calibri" w:hAnsi="Calibri"/>
          <w:color w:val="auto"/>
          <w:sz w:val="22"/>
          <w:szCs w:val="22"/>
        </w:rPr>
        <w:t>(including incident logs, filtering/change control logs etc.)</w:t>
      </w:r>
    </w:p>
    <w:p w14:paraId="6AD51283" w14:textId="77777777" w:rsidR="002D1478" w:rsidRPr="00705BE0" w:rsidRDefault="00835D1C" w:rsidP="00673D38">
      <w:pPr>
        <w:pStyle w:val="body"/>
        <w:numPr>
          <w:ilvl w:val="0"/>
          <w:numId w:val="9"/>
        </w:numPr>
        <w:spacing w:line="240" w:lineRule="auto"/>
        <w:ind w:left="924" w:hanging="357"/>
        <w:rPr>
          <w:rFonts w:ascii="Calibri" w:hAnsi="Calibri"/>
          <w:color w:val="auto"/>
          <w:sz w:val="22"/>
          <w:szCs w:val="22"/>
        </w:rPr>
      </w:pPr>
      <w:r w:rsidRPr="00705BE0">
        <w:rPr>
          <w:rFonts w:ascii="Calibri" w:hAnsi="Calibri"/>
          <w:color w:val="auto"/>
          <w:sz w:val="22"/>
          <w:szCs w:val="22"/>
        </w:rPr>
        <w:t>ensure that where the online safety coordinator is not the named DSL or deputy DSL, there is regular review and open communication between these roles and that the DSL’s clear overarching responsibility for online safety is not compromised;</w:t>
      </w:r>
    </w:p>
    <w:p w14:paraId="0B341A6A" w14:textId="7FEC3361" w:rsidR="0015152E" w:rsidRPr="00705BE0" w:rsidRDefault="0015152E" w:rsidP="00673D38">
      <w:pPr>
        <w:pStyle w:val="body"/>
        <w:numPr>
          <w:ilvl w:val="0"/>
          <w:numId w:val="9"/>
        </w:numPr>
        <w:spacing w:line="240" w:lineRule="auto"/>
        <w:ind w:left="924" w:hanging="357"/>
        <w:rPr>
          <w:rFonts w:ascii="Calibri" w:hAnsi="Calibri"/>
          <w:color w:val="auto"/>
          <w:sz w:val="22"/>
          <w:szCs w:val="22"/>
        </w:rPr>
      </w:pPr>
      <w:r w:rsidRPr="00705BE0">
        <w:rPr>
          <w:rFonts w:ascii="Calibri" w:hAnsi="Calibri"/>
          <w:color w:val="auto"/>
          <w:sz w:val="22"/>
          <w:szCs w:val="22"/>
        </w:rPr>
        <w:t>work with the Data Protection Officer</w:t>
      </w:r>
      <w:r w:rsidR="00FC2D94" w:rsidRPr="00705BE0">
        <w:rPr>
          <w:rFonts w:ascii="Calibri" w:hAnsi="Calibri"/>
          <w:color w:val="auto"/>
          <w:sz w:val="22"/>
          <w:szCs w:val="22"/>
        </w:rPr>
        <w:t xml:space="preserve"> (DPO)</w:t>
      </w:r>
      <w:r w:rsidRPr="00705BE0">
        <w:rPr>
          <w:rFonts w:ascii="Calibri" w:hAnsi="Calibri"/>
          <w:color w:val="auto"/>
          <w:sz w:val="22"/>
          <w:szCs w:val="22"/>
        </w:rPr>
        <w:t xml:space="preserve">, DSL and Head teacher to ensure a </w:t>
      </w:r>
      <w:r w:rsidR="00E468B4" w:rsidRPr="00705BE0">
        <w:rPr>
          <w:rFonts w:ascii="Calibri" w:hAnsi="Calibri"/>
          <w:color w:val="auto"/>
          <w:sz w:val="22"/>
          <w:szCs w:val="22"/>
        </w:rPr>
        <w:t>UK GDPR</w:t>
      </w:r>
      <w:r w:rsidRPr="00705BE0">
        <w:rPr>
          <w:rFonts w:ascii="Calibri" w:hAnsi="Calibri"/>
          <w:color w:val="auto"/>
          <w:sz w:val="22"/>
          <w:szCs w:val="22"/>
        </w:rPr>
        <w:t xml:space="preserve"> compliant framework for storing data</w:t>
      </w:r>
      <w:r w:rsidR="00FC2D94" w:rsidRPr="00705BE0">
        <w:rPr>
          <w:rFonts w:ascii="Calibri" w:hAnsi="Calibri"/>
          <w:color w:val="auto"/>
          <w:sz w:val="22"/>
          <w:szCs w:val="22"/>
        </w:rPr>
        <w:t>, helping to ensure that child protection is always at the forefront and data protection processes support careful and legal sharing of information;</w:t>
      </w:r>
    </w:p>
    <w:p w14:paraId="68E5FA7F" w14:textId="13E3170D" w:rsidR="006E3F61" w:rsidRPr="00705BE0" w:rsidRDefault="006E3F61" w:rsidP="00673D38">
      <w:pPr>
        <w:pStyle w:val="body"/>
        <w:numPr>
          <w:ilvl w:val="0"/>
          <w:numId w:val="9"/>
        </w:numPr>
        <w:spacing w:line="240" w:lineRule="auto"/>
        <w:ind w:left="924" w:hanging="357"/>
        <w:rPr>
          <w:rFonts w:ascii="Calibri" w:hAnsi="Calibri"/>
          <w:color w:val="auto"/>
          <w:sz w:val="22"/>
          <w:szCs w:val="22"/>
        </w:rPr>
      </w:pPr>
      <w:r w:rsidRPr="00705BE0">
        <w:rPr>
          <w:rFonts w:ascii="Calibri" w:hAnsi="Calibri"/>
          <w:color w:val="auto"/>
          <w:sz w:val="22"/>
          <w:szCs w:val="22"/>
        </w:rPr>
        <w:t xml:space="preserve">check that </w:t>
      </w:r>
      <w:r w:rsidR="00DA3C7C" w:rsidRPr="00705BE0">
        <w:rPr>
          <w:rFonts w:ascii="Calibri" w:hAnsi="Calibri"/>
          <w:color w:val="auto"/>
          <w:sz w:val="22"/>
          <w:szCs w:val="22"/>
        </w:rPr>
        <w:t xml:space="preserve">school is making good use of information and </w:t>
      </w:r>
      <w:r w:rsidR="00ED31CB" w:rsidRPr="00705BE0">
        <w:rPr>
          <w:rFonts w:ascii="Calibri" w:hAnsi="Calibri"/>
          <w:color w:val="auto"/>
          <w:sz w:val="22"/>
          <w:szCs w:val="22"/>
        </w:rPr>
        <w:t xml:space="preserve">support </w:t>
      </w:r>
      <w:r w:rsidR="00BF074A" w:rsidRPr="00705BE0">
        <w:rPr>
          <w:rFonts w:ascii="Calibri" w:hAnsi="Calibri"/>
          <w:color w:val="auto"/>
          <w:sz w:val="22"/>
          <w:szCs w:val="22"/>
        </w:rPr>
        <w:t>(</w:t>
      </w:r>
      <w:r w:rsidRPr="00705BE0">
        <w:rPr>
          <w:rFonts w:ascii="Calibri" w:hAnsi="Calibri"/>
          <w:color w:val="auto"/>
          <w:sz w:val="22"/>
          <w:szCs w:val="22"/>
        </w:rPr>
        <w:t xml:space="preserve">Annex </w:t>
      </w:r>
      <w:r w:rsidR="0011622C" w:rsidRPr="00705BE0">
        <w:rPr>
          <w:rFonts w:ascii="Calibri" w:hAnsi="Calibri"/>
          <w:color w:val="auto"/>
          <w:sz w:val="22"/>
          <w:szCs w:val="22"/>
        </w:rPr>
        <w:t>D</w:t>
      </w:r>
      <w:r w:rsidRPr="00705BE0">
        <w:rPr>
          <w:rFonts w:ascii="Calibri" w:hAnsi="Calibri"/>
          <w:color w:val="auto"/>
          <w:sz w:val="22"/>
          <w:szCs w:val="22"/>
        </w:rPr>
        <w:t xml:space="preserve"> </w:t>
      </w:r>
      <w:r w:rsidR="00190604" w:rsidRPr="00705BE0">
        <w:rPr>
          <w:rFonts w:ascii="Calibri" w:hAnsi="Calibri"/>
          <w:color w:val="auto"/>
          <w:sz w:val="22"/>
          <w:szCs w:val="22"/>
        </w:rPr>
        <w:t xml:space="preserve">- </w:t>
      </w:r>
      <w:r w:rsidR="00FC2D94" w:rsidRPr="00705BE0">
        <w:rPr>
          <w:rFonts w:ascii="Calibri" w:hAnsi="Calibri"/>
          <w:color w:val="auto"/>
          <w:sz w:val="22"/>
          <w:szCs w:val="22"/>
        </w:rPr>
        <w:t>Online Safety</w:t>
      </w:r>
      <w:r w:rsidR="00190604" w:rsidRPr="00705BE0">
        <w:rPr>
          <w:rFonts w:ascii="Calibri" w:hAnsi="Calibri"/>
          <w:color w:val="auto"/>
          <w:sz w:val="22"/>
          <w:szCs w:val="22"/>
        </w:rPr>
        <w:t xml:space="preserve"> which forms part of</w:t>
      </w:r>
      <w:r w:rsidRPr="00705BE0">
        <w:rPr>
          <w:rFonts w:ascii="Calibri" w:hAnsi="Calibri"/>
          <w:color w:val="auto"/>
          <w:sz w:val="22"/>
          <w:szCs w:val="22"/>
        </w:rPr>
        <w:t xml:space="preserve"> ‘</w:t>
      </w:r>
      <w:hyperlink r:id="rId14" w:history="1">
        <w:r w:rsidRPr="00705BE0">
          <w:rPr>
            <w:rStyle w:val="Hyperlink"/>
            <w:rFonts w:ascii="Calibri" w:hAnsi="Calibri"/>
            <w:color w:val="auto"/>
            <w:sz w:val="22"/>
            <w:szCs w:val="22"/>
          </w:rPr>
          <w:t>Keeping Children Safe in Education</w:t>
        </w:r>
      </w:hyperlink>
      <w:r w:rsidRPr="00705BE0">
        <w:rPr>
          <w:rFonts w:ascii="Calibri" w:hAnsi="Calibri"/>
          <w:color w:val="auto"/>
          <w:sz w:val="22"/>
          <w:szCs w:val="22"/>
        </w:rPr>
        <w:t>’</w:t>
      </w:r>
      <w:r w:rsidR="00BF074A" w:rsidRPr="00705BE0">
        <w:rPr>
          <w:rFonts w:ascii="Calibri" w:hAnsi="Calibri"/>
          <w:color w:val="auto"/>
          <w:sz w:val="22"/>
          <w:szCs w:val="22"/>
        </w:rPr>
        <w:t>)</w:t>
      </w:r>
      <w:r w:rsidR="00190604" w:rsidRPr="00705BE0">
        <w:rPr>
          <w:rFonts w:ascii="Calibri" w:hAnsi="Calibri"/>
          <w:color w:val="auto"/>
          <w:sz w:val="22"/>
          <w:szCs w:val="22"/>
        </w:rPr>
        <w:t>;</w:t>
      </w:r>
    </w:p>
    <w:p w14:paraId="59C7B77F" w14:textId="3B50F967" w:rsidR="00190604" w:rsidRPr="00705BE0" w:rsidRDefault="00190604" w:rsidP="00673D38">
      <w:pPr>
        <w:pStyle w:val="body"/>
        <w:numPr>
          <w:ilvl w:val="0"/>
          <w:numId w:val="9"/>
        </w:numPr>
        <w:spacing w:line="240" w:lineRule="auto"/>
        <w:ind w:left="924" w:hanging="357"/>
        <w:rPr>
          <w:rFonts w:ascii="Calibri" w:hAnsi="Calibri"/>
          <w:color w:val="auto"/>
          <w:sz w:val="22"/>
          <w:szCs w:val="22"/>
        </w:rPr>
      </w:pPr>
      <w:r w:rsidRPr="00705BE0">
        <w:rPr>
          <w:rFonts w:ascii="Calibri" w:hAnsi="Calibri"/>
          <w:color w:val="auto"/>
          <w:sz w:val="22"/>
          <w:szCs w:val="22"/>
        </w:rPr>
        <w:t xml:space="preserve">ensure that all staff undertake </w:t>
      </w:r>
      <w:r w:rsidR="00117433" w:rsidRPr="00705BE0">
        <w:rPr>
          <w:rFonts w:ascii="Calibri" w:hAnsi="Calibri"/>
          <w:color w:val="auto"/>
          <w:sz w:val="22"/>
          <w:szCs w:val="22"/>
        </w:rPr>
        <w:t>regular updated safeguarding training, including online safety training</w:t>
      </w:r>
      <w:r w:rsidR="00DA3C7C" w:rsidRPr="00705BE0">
        <w:rPr>
          <w:rFonts w:ascii="Calibri" w:hAnsi="Calibri"/>
          <w:color w:val="auto"/>
          <w:sz w:val="22"/>
          <w:szCs w:val="22"/>
        </w:rPr>
        <w:t xml:space="preserve"> in line with advice from the Local Safeguarding Children’s Partnerships (LSCP)</w:t>
      </w:r>
      <w:r w:rsidR="00117433" w:rsidRPr="00705BE0">
        <w:rPr>
          <w:rFonts w:ascii="Calibri" w:hAnsi="Calibri"/>
          <w:color w:val="auto"/>
          <w:sz w:val="22"/>
          <w:szCs w:val="22"/>
        </w:rPr>
        <w:t>, and that it is integrated, aligned, and considered as part of the whole school safeguarding approach and wider staff training and curriculum planning</w:t>
      </w:r>
      <w:r w:rsidR="000A652E" w:rsidRPr="00705BE0">
        <w:rPr>
          <w:rFonts w:ascii="Calibri" w:hAnsi="Calibri"/>
          <w:color w:val="auto"/>
          <w:sz w:val="22"/>
          <w:szCs w:val="22"/>
        </w:rPr>
        <w:t>;</w:t>
      </w:r>
    </w:p>
    <w:p w14:paraId="5DD7696A" w14:textId="32D003BF" w:rsidR="00CF1D30" w:rsidRPr="00705BE0" w:rsidRDefault="00CF1D30" w:rsidP="00673D38">
      <w:pPr>
        <w:pStyle w:val="body"/>
        <w:numPr>
          <w:ilvl w:val="0"/>
          <w:numId w:val="9"/>
        </w:numPr>
        <w:spacing w:line="240" w:lineRule="auto"/>
        <w:ind w:left="924" w:hanging="357"/>
        <w:rPr>
          <w:rFonts w:ascii="Calibri" w:hAnsi="Calibri"/>
          <w:color w:val="auto"/>
          <w:sz w:val="22"/>
          <w:szCs w:val="22"/>
        </w:rPr>
      </w:pPr>
      <w:r w:rsidRPr="00705BE0">
        <w:rPr>
          <w:rFonts w:ascii="Calibri" w:hAnsi="Calibri"/>
          <w:color w:val="auto"/>
          <w:sz w:val="22"/>
          <w:szCs w:val="22"/>
        </w:rPr>
        <w:t>ensure that appropriate filters and appropriate monitoring systems are in place</w:t>
      </w:r>
      <w:r w:rsidR="009022F8" w:rsidRPr="00705BE0">
        <w:rPr>
          <w:rFonts w:ascii="Calibri" w:hAnsi="Calibri"/>
          <w:color w:val="auto"/>
          <w:sz w:val="22"/>
          <w:szCs w:val="22"/>
        </w:rPr>
        <w:t>, but also co</w:t>
      </w:r>
      <w:r w:rsidRPr="00705BE0">
        <w:rPr>
          <w:rFonts w:ascii="Calibri" w:hAnsi="Calibri"/>
          <w:color w:val="auto"/>
          <w:sz w:val="22"/>
          <w:szCs w:val="22"/>
        </w:rPr>
        <w:t>nsider</w:t>
      </w:r>
      <w:r w:rsidR="009022F8" w:rsidRPr="00705BE0">
        <w:rPr>
          <w:rFonts w:ascii="Calibri" w:hAnsi="Calibri"/>
          <w:color w:val="auto"/>
          <w:sz w:val="22"/>
          <w:szCs w:val="22"/>
        </w:rPr>
        <w:t xml:space="preserve"> how</w:t>
      </w:r>
      <w:r w:rsidRPr="00705BE0">
        <w:rPr>
          <w:rFonts w:ascii="Calibri" w:hAnsi="Calibri"/>
          <w:color w:val="auto"/>
          <w:sz w:val="22"/>
          <w:szCs w:val="22"/>
        </w:rPr>
        <w:t xml:space="preserve"> ‘over</w:t>
      </w:r>
      <w:r w:rsidR="001F553B" w:rsidRPr="00705BE0">
        <w:rPr>
          <w:rFonts w:ascii="Calibri" w:hAnsi="Calibri"/>
          <w:color w:val="auto"/>
          <w:sz w:val="22"/>
          <w:szCs w:val="22"/>
        </w:rPr>
        <w:t>-</w:t>
      </w:r>
      <w:r w:rsidRPr="00705BE0">
        <w:rPr>
          <w:rFonts w:ascii="Calibri" w:hAnsi="Calibri"/>
          <w:color w:val="auto"/>
          <w:sz w:val="22"/>
          <w:szCs w:val="22"/>
        </w:rPr>
        <w:t xml:space="preserve">blocking’ may lead to unreasonable restrictions </w:t>
      </w:r>
      <w:r w:rsidR="009022F8" w:rsidRPr="00705BE0">
        <w:rPr>
          <w:rFonts w:ascii="Calibri" w:hAnsi="Calibri"/>
          <w:color w:val="auto"/>
          <w:sz w:val="22"/>
          <w:szCs w:val="22"/>
        </w:rPr>
        <w:t>on</w:t>
      </w:r>
      <w:r w:rsidRPr="00705BE0">
        <w:rPr>
          <w:rFonts w:ascii="Calibri" w:hAnsi="Calibri"/>
          <w:color w:val="auto"/>
          <w:sz w:val="22"/>
          <w:szCs w:val="22"/>
        </w:rPr>
        <w:t xml:space="preserve"> what pupils can be taught </w:t>
      </w:r>
      <w:r w:rsidR="0054741F" w:rsidRPr="00705BE0">
        <w:rPr>
          <w:rFonts w:ascii="Calibri" w:hAnsi="Calibri"/>
          <w:color w:val="auto"/>
          <w:sz w:val="22"/>
          <w:szCs w:val="22"/>
        </w:rPr>
        <w:t xml:space="preserve">in relation to </w:t>
      </w:r>
      <w:r w:rsidRPr="00705BE0">
        <w:rPr>
          <w:rFonts w:ascii="Calibri" w:hAnsi="Calibri"/>
          <w:color w:val="auto"/>
          <w:sz w:val="22"/>
          <w:szCs w:val="22"/>
        </w:rPr>
        <w:t>online teaching and safeguarding</w:t>
      </w:r>
      <w:r w:rsidR="000A652E" w:rsidRPr="00705BE0">
        <w:rPr>
          <w:rFonts w:ascii="Calibri" w:hAnsi="Calibri"/>
          <w:color w:val="auto"/>
          <w:sz w:val="22"/>
          <w:szCs w:val="22"/>
        </w:rPr>
        <w:t>;</w:t>
      </w:r>
    </w:p>
    <w:p w14:paraId="6FE869B9" w14:textId="79D3B8E5" w:rsidR="00874A73" w:rsidRPr="00705BE0" w:rsidRDefault="00ED31CB" w:rsidP="00673D38">
      <w:pPr>
        <w:pStyle w:val="body"/>
        <w:numPr>
          <w:ilvl w:val="0"/>
          <w:numId w:val="9"/>
        </w:numPr>
        <w:ind w:left="924" w:hanging="357"/>
        <w:rPr>
          <w:rFonts w:ascii="Calibri" w:hAnsi="Calibri"/>
          <w:color w:val="auto"/>
          <w:sz w:val="22"/>
          <w:szCs w:val="22"/>
        </w:rPr>
      </w:pPr>
      <w:r w:rsidRPr="00705BE0">
        <w:rPr>
          <w:rFonts w:ascii="Calibri" w:hAnsi="Calibri"/>
          <w:color w:val="auto"/>
          <w:sz w:val="22"/>
          <w:szCs w:val="22"/>
        </w:rPr>
        <w:t xml:space="preserve">recognise that a one size fits all </w:t>
      </w:r>
      <w:r w:rsidR="00874A73" w:rsidRPr="00705BE0">
        <w:rPr>
          <w:rFonts w:ascii="Calibri" w:hAnsi="Calibri"/>
          <w:color w:val="auto"/>
          <w:sz w:val="22"/>
          <w:szCs w:val="22"/>
        </w:rPr>
        <w:t xml:space="preserve">educational </w:t>
      </w:r>
      <w:r w:rsidRPr="00705BE0">
        <w:rPr>
          <w:rFonts w:ascii="Calibri" w:hAnsi="Calibri"/>
          <w:color w:val="auto"/>
          <w:sz w:val="22"/>
          <w:szCs w:val="22"/>
        </w:rPr>
        <w:t xml:space="preserve">approach </w:t>
      </w:r>
      <w:r w:rsidR="00874A73" w:rsidRPr="00705BE0">
        <w:rPr>
          <w:rFonts w:ascii="Calibri" w:hAnsi="Calibri"/>
          <w:color w:val="auto"/>
          <w:sz w:val="22"/>
          <w:szCs w:val="22"/>
        </w:rPr>
        <w:t>may not be appropriate for all children, and a more personalised or contextualised approach for more vulnerable children, victims of abuse and some SEND children might be needed</w:t>
      </w:r>
    </w:p>
    <w:p w14:paraId="2BF3DF07" w14:textId="0CE36EA6" w:rsidR="000A652E" w:rsidRPr="00705BE0" w:rsidRDefault="000A652E" w:rsidP="00673D38">
      <w:pPr>
        <w:pStyle w:val="body"/>
        <w:numPr>
          <w:ilvl w:val="0"/>
          <w:numId w:val="9"/>
        </w:numPr>
        <w:spacing w:line="240" w:lineRule="auto"/>
        <w:ind w:left="924" w:hanging="357"/>
        <w:rPr>
          <w:rFonts w:ascii="Calibri" w:hAnsi="Calibri"/>
          <w:color w:val="auto"/>
          <w:sz w:val="22"/>
          <w:szCs w:val="22"/>
        </w:rPr>
      </w:pPr>
      <w:r w:rsidRPr="00705BE0">
        <w:rPr>
          <w:rFonts w:ascii="Calibri" w:hAnsi="Calibri"/>
          <w:color w:val="auto"/>
          <w:sz w:val="22"/>
          <w:szCs w:val="22"/>
        </w:rPr>
        <w:t xml:space="preserve">ensure pupils are taught </w:t>
      </w:r>
      <w:r w:rsidR="00DB3FC2" w:rsidRPr="00705BE0">
        <w:rPr>
          <w:rFonts w:ascii="Calibri" w:hAnsi="Calibri"/>
          <w:color w:val="auto"/>
          <w:sz w:val="22"/>
          <w:szCs w:val="22"/>
        </w:rPr>
        <w:t xml:space="preserve">how to keep themselves safe, </w:t>
      </w:r>
      <w:r w:rsidRPr="00705BE0">
        <w:rPr>
          <w:rFonts w:ascii="Calibri" w:hAnsi="Calibri"/>
          <w:color w:val="auto"/>
          <w:sz w:val="22"/>
          <w:szCs w:val="22"/>
        </w:rPr>
        <w:t>including online as part of providing a broad and balanced curriculum with clear procedures on the use of mobile technology.</w:t>
      </w:r>
    </w:p>
    <w:p w14:paraId="45BFC903" w14:textId="77777777" w:rsidR="00E65564" w:rsidRPr="00705BE0" w:rsidRDefault="00E65564" w:rsidP="002B6DC3">
      <w:pPr>
        <w:pStyle w:val="Heading3"/>
        <w:rPr>
          <w:color w:val="auto"/>
        </w:rPr>
      </w:pPr>
      <w:bookmarkStart w:id="54" w:name="_Toc429408880"/>
      <w:bookmarkStart w:id="55" w:name="_Toc445738068"/>
      <w:bookmarkStart w:id="56" w:name="_Toc445738269"/>
      <w:bookmarkStart w:id="57" w:name="_Toc445738458"/>
      <w:bookmarkStart w:id="58" w:name="_Toc317432963"/>
      <w:bookmarkStart w:id="59" w:name="_Toc78904846"/>
      <w:r w:rsidRPr="00705BE0">
        <w:rPr>
          <w:color w:val="auto"/>
        </w:rPr>
        <w:t>Head teacher</w:t>
      </w:r>
      <w:bookmarkEnd w:id="54"/>
      <w:bookmarkEnd w:id="55"/>
      <w:bookmarkEnd w:id="56"/>
      <w:bookmarkEnd w:id="57"/>
      <w:bookmarkEnd w:id="58"/>
      <w:bookmarkEnd w:id="59"/>
    </w:p>
    <w:p w14:paraId="698F5E24" w14:textId="16656521" w:rsidR="00E65564" w:rsidRPr="00705BE0" w:rsidRDefault="00E65564" w:rsidP="0090788B">
      <w:pPr>
        <w:pStyle w:val="body"/>
        <w:tabs>
          <w:tab w:val="left" w:pos="-284"/>
        </w:tabs>
        <w:spacing w:after="120" w:line="240" w:lineRule="auto"/>
        <w:ind w:left="567"/>
        <w:rPr>
          <w:rFonts w:ascii="Calibri" w:hAnsi="Calibri"/>
          <w:color w:val="auto"/>
          <w:sz w:val="22"/>
          <w:szCs w:val="22"/>
        </w:rPr>
      </w:pPr>
      <w:r w:rsidRPr="00705BE0">
        <w:rPr>
          <w:rFonts w:ascii="Calibri" w:hAnsi="Calibri"/>
          <w:b/>
          <w:color w:val="auto"/>
          <w:sz w:val="22"/>
          <w:szCs w:val="22"/>
        </w:rPr>
        <w:t xml:space="preserve">The Head teacher </w:t>
      </w:r>
      <w:r w:rsidR="0056094B" w:rsidRPr="00705BE0">
        <w:rPr>
          <w:rFonts w:ascii="Calibri" w:hAnsi="Calibri"/>
          <w:b/>
          <w:color w:val="auto"/>
          <w:sz w:val="22"/>
          <w:szCs w:val="22"/>
        </w:rPr>
        <w:t>has overall responsibility for online safety</w:t>
      </w:r>
      <w:r w:rsidR="009E1D5C" w:rsidRPr="00705BE0">
        <w:rPr>
          <w:rFonts w:ascii="Calibri" w:hAnsi="Calibri"/>
          <w:b/>
          <w:color w:val="auto"/>
          <w:sz w:val="22"/>
          <w:szCs w:val="22"/>
        </w:rPr>
        <w:t xml:space="preserve"> provision.  </w:t>
      </w:r>
      <w:r w:rsidR="009E1D5C" w:rsidRPr="00705BE0">
        <w:rPr>
          <w:rFonts w:ascii="Calibri" w:hAnsi="Calibri"/>
          <w:color w:val="auto"/>
          <w:sz w:val="22"/>
          <w:szCs w:val="22"/>
        </w:rPr>
        <w:t>T</w:t>
      </w:r>
      <w:r w:rsidRPr="00705BE0">
        <w:rPr>
          <w:rFonts w:ascii="Calibri" w:hAnsi="Calibri"/>
          <w:color w:val="auto"/>
          <w:sz w:val="22"/>
          <w:szCs w:val="22"/>
        </w:rPr>
        <w:t>he day</w:t>
      </w:r>
      <w:r w:rsidR="007031A5" w:rsidRPr="00705BE0">
        <w:rPr>
          <w:rFonts w:ascii="Calibri" w:hAnsi="Calibri"/>
          <w:color w:val="auto"/>
          <w:sz w:val="22"/>
          <w:szCs w:val="22"/>
        </w:rPr>
        <w:t>-</w:t>
      </w:r>
      <w:r w:rsidRPr="00705BE0">
        <w:rPr>
          <w:rFonts w:ascii="Calibri" w:hAnsi="Calibri"/>
          <w:color w:val="auto"/>
          <w:sz w:val="22"/>
          <w:szCs w:val="22"/>
        </w:rPr>
        <w:t>to</w:t>
      </w:r>
      <w:r w:rsidR="007031A5" w:rsidRPr="00705BE0">
        <w:rPr>
          <w:rFonts w:ascii="Calibri" w:hAnsi="Calibri"/>
          <w:color w:val="auto"/>
          <w:sz w:val="22"/>
          <w:szCs w:val="22"/>
        </w:rPr>
        <w:t>-</w:t>
      </w:r>
      <w:r w:rsidRPr="00705BE0">
        <w:rPr>
          <w:rFonts w:ascii="Calibri" w:hAnsi="Calibri"/>
          <w:color w:val="auto"/>
          <w:sz w:val="22"/>
          <w:szCs w:val="22"/>
        </w:rPr>
        <w:t xml:space="preserve">day responsibility for </w:t>
      </w:r>
      <w:r w:rsidR="0056094B" w:rsidRPr="00705BE0">
        <w:rPr>
          <w:rFonts w:ascii="Calibri" w:hAnsi="Calibri"/>
          <w:color w:val="auto"/>
          <w:sz w:val="22"/>
          <w:szCs w:val="22"/>
        </w:rPr>
        <w:t>online s</w:t>
      </w:r>
      <w:r w:rsidR="00DE3A54" w:rsidRPr="00705BE0">
        <w:rPr>
          <w:rFonts w:ascii="Calibri" w:hAnsi="Calibri"/>
          <w:color w:val="auto"/>
          <w:sz w:val="22"/>
          <w:szCs w:val="22"/>
        </w:rPr>
        <w:t>afety</w:t>
      </w:r>
      <w:r w:rsidRPr="00705BE0">
        <w:rPr>
          <w:rFonts w:ascii="Calibri" w:hAnsi="Calibri"/>
          <w:color w:val="auto"/>
          <w:sz w:val="22"/>
          <w:szCs w:val="22"/>
        </w:rPr>
        <w:t xml:space="preserve"> </w:t>
      </w:r>
      <w:r w:rsidR="009E1D5C" w:rsidRPr="00705BE0">
        <w:rPr>
          <w:rFonts w:ascii="Calibri" w:hAnsi="Calibri"/>
          <w:color w:val="auto"/>
          <w:sz w:val="22"/>
          <w:szCs w:val="22"/>
        </w:rPr>
        <w:t xml:space="preserve">may </w:t>
      </w:r>
      <w:r w:rsidRPr="00705BE0">
        <w:rPr>
          <w:rFonts w:ascii="Calibri" w:hAnsi="Calibri"/>
          <w:color w:val="auto"/>
          <w:sz w:val="22"/>
          <w:szCs w:val="22"/>
        </w:rPr>
        <w:t xml:space="preserve">be delegated to the </w:t>
      </w:r>
      <w:r w:rsidR="0056094B" w:rsidRPr="00705BE0">
        <w:rPr>
          <w:rFonts w:ascii="Calibri" w:hAnsi="Calibri"/>
          <w:color w:val="auto"/>
          <w:sz w:val="22"/>
          <w:szCs w:val="22"/>
        </w:rPr>
        <w:t xml:space="preserve">Online </w:t>
      </w:r>
      <w:r w:rsidR="00DE3A54" w:rsidRPr="00705BE0">
        <w:rPr>
          <w:rFonts w:ascii="Calibri" w:hAnsi="Calibri"/>
          <w:color w:val="auto"/>
          <w:sz w:val="22"/>
          <w:szCs w:val="22"/>
        </w:rPr>
        <w:t>Safety</w:t>
      </w:r>
      <w:r w:rsidR="00657995" w:rsidRPr="00705BE0">
        <w:rPr>
          <w:rFonts w:ascii="Calibri" w:hAnsi="Calibri"/>
          <w:color w:val="auto"/>
          <w:sz w:val="22"/>
          <w:szCs w:val="22"/>
        </w:rPr>
        <w:t xml:space="preserve"> Coordinator</w:t>
      </w:r>
      <w:r w:rsidR="00BC0821" w:rsidRPr="00705BE0">
        <w:rPr>
          <w:rFonts w:ascii="Calibri" w:hAnsi="Calibri"/>
          <w:color w:val="auto"/>
          <w:sz w:val="22"/>
          <w:szCs w:val="22"/>
        </w:rPr>
        <w:t xml:space="preserve"> or Lead</w:t>
      </w:r>
      <w:r w:rsidR="009227B1" w:rsidRPr="00705BE0">
        <w:rPr>
          <w:rFonts w:ascii="Calibri" w:hAnsi="Calibri"/>
          <w:color w:val="auto"/>
          <w:sz w:val="22"/>
          <w:szCs w:val="22"/>
        </w:rPr>
        <w:t>/Designated Safeguarding Lead (DSL)</w:t>
      </w:r>
      <w:r w:rsidRPr="00705BE0">
        <w:rPr>
          <w:rFonts w:ascii="Calibri" w:hAnsi="Calibri"/>
          <w:color w:val="auto"/>
          <w:sz w:val="22"/>
          <w:szCs w:val="22"/>
        </w:rPr>
        <w:t>.</w:t>
      </w:r>
    </w:p>
    <w:p w14:paraId="3C1B740E" w14:textId="77777777" w:rsidR="00407718" w:rsidRPr="00705BE0" w:rsidRDefault="00407718" w:rsidP="0090788B">
      <w:pPr>
        <w:pStyle w:val="body"/>
        <w:tabs>
          <w:tab w:val="left" w:pos="-284"/>
        </w:tabs>
        <w:spacing w:after="120" w:line="240" w:lineRule="auto"/>
        <w:ind w:left="567"/>
        <w:rPr>
          <w:rFonts w:ascii="Calibri" w:hAnsi="Calibri"/>
          <w:color w:val="auto"/>
          <w:sz w:val="22"/>
          <w:szCs w:val="22"/>
        </w:rPr>
      </w:pPr>
      <w:r w:rsidRPr="00705BE0">
        <w:rPr>
          <w:rFonts w:ascii="Calibri" w:hAnsi="Calibri"/>
          <w:color w:val="auto"/>
          <w:sz w:val="22"/>
          <w:szCs w:val="22"/>
        </w:rPr>
        <w:t>The Head teacher will:</w:t>
      </w:r>
    </w:p>
    <w:p w14:paraId="044002EC" w14:textId="77777777" w:rsidR="00407718" w:rsidRPr="00705BE0" w:rsidRDefault="00407718" w:rsidP="00673D38">
      <w:pPr>
        <w:pStyle w:val="ListParagraph"/>
        <w:numPr>
          <w:ilvl w:val="0"/>
          <w:numId w:val="66"/>
        </w:numPr>
        <w:rPr>
          <w:rFonts w:asciiTheme="minorHAnsi" w:hAnsiTheme="minorHAnsi"/>
        </w:rPr>
      </w:pPr>
      <w:r w:rsidRPr="00705BE0">
        <w:rPr>
          <w:rFonts w:asciiTheme="minorHAnsi" w:hAnsiTheme="minorHAnsi"/>
        </w:rPr>
        <w:t>take overall responsibility for data and data security</w:t>
      </w:r>
      <w:r w:rsidR="00E362EF" w:rsidRPr="00705BE0">
        <w:rPr>
          <w:rFonts w:asciiTheme="minorHAnsi" w:hAnsiTheme="minorHAnsi"/>
        </w:rPr>
        <w:t>;</w:t>
      </w:r>
    </w:p>
    <w:p w14:paraId="26BCD64D" w14:textId="77777777" w:rsidR="009227B1" w:rsidRPr="00705BE0" w:rsidRDefault="00AC38F4" w:rsidP="00673D38">
      <w:pPr>
        <w:pStyle w:val="ListParagraph"/>
        <w:numPr>
          <w:ilvl w:val="0"/>
          <w:numId w:val="66"/>
        </w:numPr>
        <w:rPr>
          <w:rFonts w:asciiTheme="minorHAnsi" w:hAnsiTheme="minorHAnsi"/>
        </w:rPr>
      </w:pPr>
      <w:r w:rsidRPr="00705BE0">
        <w:rPr>
          <w:rFonts w:asciiTheme="minorHAnsi" w:hAnsiTheme="minorHAnsi"/>
        </w:rPr>
        <w:t>f</w:t>
      </w:r>
      <w:r w:rsidR="009227B1" w:rsidRPr="00705BE0">
        <w:rPr>
          <w:rFonts w:asciiTheme="minorHAnsi" w:hAnsiTheme="minorHAnsi"/>
        </w:rPr>
        <w:t>oster a culture of safeguarding where online safety is fully integrated into whole school safeguarding;</w:t>
      </w:r>
    </w:p>
    <w:p w14:paraId="35761526" w14:textId="63DA28BA" w:rsidR="009227B1" w:rsidRPr="00705BE0" w:rsidRDefault="00AC38F4" w:rsidP="00673D38">
      <w:pPr>
        <w:pStyle w:val="ListParagraph"/>
        <w:numPr>
          <w:ilvl w:val="0"/>
          <w:numId w:val="66"/>
        </w:numPr>
        <w:rPr>
          <w:rFonts w:asciiTheme="minorHAnsi" w:hAnsiTheme="minorHAnsi"/>
        </w:rPr>
      </w:pPr>
      <w:r w:rsidRPr="00705BE0">
        <w:rPr>
          <w:rFonts w:asciiTheme="minorHAnsi" w:hAnsiTheme="minorHAnsi"/>
        </w:rPr>
        <w:t>oversee the activities of the DSL and ensure that the DSL responsibilities listed in the section below are being followed and fully supported;</w:t>
      </w:r>
    </w:p>
    <w:p w14:paraId="0E163018" w14:textId="7EEA142C" w:rsidR="00AC38F4" w:rsidRPr="00705BE0" w:rsidRDefault="00AC38F4" w:rsidP="00673D38">
      <w:pPr>
        <w:pStyle w:val="ListParagraph"/>
        <w:numPr>
          <w:ilvl w:val="0"/>
          <w:numId w:val="66"/>
        </w:numPr>
        <w:rPr>
          <w:rFonts w:asciiTheme="minorHAnsi" w:hAnsiTheme="minorHAnsi"/>
        </w:rPr>
      </w:pPr>
      <w:r w:rsidRPr="00705BE0">
        <w:rPr>
          <w:rFonts w:asciiTheme="minorHAnsi" w:hAnsiTheme="minorHAnsi"/>
        </w:rPr>
        <w:t>ensure that Policies and procedures are followed by all staff</w:t>
      </w:r>
      <w:r w:rsidR="002F0759" w:rsidRPr="00705BE0">
        <w:rPr>
          <w:rFonts w:asciiTheme="minorHAnsi" w:hAnsiTheme="minorHAnsi"/>
        </w:rPr>
        <w:t xml:space="preserve"> and other adults working paid or unpaid in the school</w:t>
      </w:r>
      <w:r w:rsidRPr="00705BE0">
        <w:rPr>
          <w:rFonts w:asciiTheme="minorHAnsi" w:hAnsiTheme="minorHAnsi"/>
        </w:rPr>
        <w:t>;</w:t>
      </w:r>
    </w:p>
    <w:p w14:paraId="043FC1AB" w14:textId="77777777" w:rsidR="00DA2CD3" w:rsidRPr="00705BE0" w:rsidRDefault="00DA2CD3" w:rsidP="00673D38">
      <w:pPr>
        <w:pStyle w:val="ListParagraph"/>
        <w:numPr>
          <w:ilvl w:val="0"/>
          <w:numId w:val="66"/>
        </w:numPr>
        <w:rPr>
          <w:rFonts w:asciiTheme="minorHAnsi" w:hAnsiTheme="minorHAnsi"/>
        </w:rPr>
      </w:pPr>
      <w:bookmarkStart w:id="60" w:name="_Hlk71721626"/>
      <w:r w:rsidRPr="00705BE0">
        <w:rPr>
          <w:rFonts w:asciiTheme="minorHAnsi" w:hAnsiTheme="minorHAnsi"/>
        </w:rPr>
        <w:t>undertake training in offline and online safety, in accordance with statutory guidance and relevant Local Safeguarding Partnership recommendations;</w:t>
      </w:r>
    </w:p>
    <w:p w14:paraId="1CF57266" w14:textId="382B8CB7" w:rsidR="00DA2CD3" w:rsidRPr="00705BE0" w:rsidRDefault="002D7CF8" w:rsidP="00673D38">
      <w:pPr>
        <w:pStyle w:val="List1"/>
        <w:numPr>
          <w:ilvl w:val="0"/>
          <w:numId w:val="66"/>
        </w:numPr>
        <w:spacing w:after="0" w:line="240" w:lineRule="auto"/>
        <w:ind w:left="924" w:hanging="357"/>
        <w:jc w:val="left"/>
        <w:rPr>
          <w:sz w:val="22"/>
          <w:lang w:eastAsia="en-GB"/>
        </w:rPr>
      </w:pPr>
      <w:r w:rsidRPr="00705BE0">
        <w:rPr>
          <w:sz w:val="22"/>
          <w:lang w:eastAsia="en-GB"/>
        </w:rPr>
        <w:t>l</w:t>
      </w:r>
      <w:r w:rsidR="00DA2CD3" w:rsidRPr="00705BE0">
        <w:rPr>
          <w:sz w:val="22"/>
          <w:lang w:eastAsia="en-GB"/>
        </w:rPr>
        <w:t xml:space="preserve">iaise with the </w:t>
      </w:r>
      <w:r w:rsidR="00F070D6" w:rsidRPr="00705BE0">
        <w:rPr>
          <w:sz w:val="22"/>
          <w:lang w:eastAsia="en-GB"/>
        </w:rPr>
        <w:t>DSL</w:t>
      </w:r>
      <w:r w:rsidR="00DA2CD3" w:rsidRPr="00705BE0">
        <w:rPr>
          <w:sz w:val="22"/>
          <w:lang w:eastAsia="en-GB"/>
        </w:rPr>
        <w:t xml:space="preserve"> on all online-safety issues which might arise and receive regular updates on school issues and broader policy and practice information</w:t>
      </w:r>
      <w:r w:rsidRPr="00705BE0">
        <w:rPr>
          <w:sz w:val="22"/>
          <w:lang w:eastAsia="en-GB"/>
        </w:rPr>
        <w:t>;</w:t>
      </w:r>
    </w:p>
    <w:p w14:paraId="0F326C27" w14:textId="0BD4AAF5" w:rsidR="00DA2CD3" w:rsidRPr="00705BE0" w:rsidRDefault="002D7CF8" w:rsidP="00673D38">
      <w:pPr>
        <w:pStyle w:val="List1"/>
        <w:numPr>
          <w:ilvl w:val="0"/>
          <w:numId w:val="66"/>
        </w:numPr>
        <w:spacing w:after="0" w:line="240" w:lineRule="auto"/>
        <w:ind w:left="924" w:hanging="357"/>
        <w:jc w:val="left"/>
        <w:rPr>
          <w:sz w:val="22"/>
          <w:lang w:eastAsia="en-GB"/>
        </w:rPr>
      </w:pPr>
      <w:r w:rsidRPr="00705BE0">
        <w:rPr>
          <w:sz w:val="22"/>
          <w:lang w:eastAsia="en-GB"/>
        </w:rPr>
        <w:t>t</w:t>
      </w:r>
      <w:r w:rsidR="00DA2CD3" w:rsidRPr="00705BE0">
        <w:rPr>
          <w:sz w:val="22"/>
          <w:lang w:eastAsia="en-GB"/>
        </w:rPr>
        <w:t xml:space="preserve">ake overall responsibility for data management and information security ensuring the school’s provision follows best practice in information handling; work with the DPO, DSL and </w:t>
      </w:r>
      <w:r w:rsidR="00283D2E" w:rsidRPr="00705BE0">
        <w:rPr>
          <w:sz w:val="22"/>
          <w:lang w:eastAsia="en-GB"/>
        </w:rPr>
        <w:t>G</w:t>
      </w:r>
      <w:r w:rsidR="00DA2CD3" w:rsidRPr="00705BE0">
        <w:rPr>
          <w:sz w:val="22"/>
          <w:lang w:eastAsia="en-GB"/>
        </w:rPr>
        <w:t xml:space="preserve">overnors to ensure a </w:t>
      </w:r>
      <w:r w:rsidR="00DB3FC2" w:rsidRPr="00705BE0">
        <w:rPr>
          <w:sz w:val="22"/>
          <w:lang w:eastAsia="en-GB"/>
        </w:rPr>
        <w:t xml:space="preserve">Data Protection Act 2018 (DPA) </w:t>
      </w:r>
      <w:r w:rsidR="00DA2CD3" w:rsidRPr="00705BE0">
        <w:rPr>
          <w:sz w:val="22"/>
          <w:lang w:eastAsia="en-GB"/>
        </w:rPr>
        <w:t xml:space="preserve">compliant framework for storing data, but helping to ensure that child protection is always put </w:t>
      </w:r>
      <w:r w:rsidR="0011622C" w:rsidRPr="00705BE0">
        <w:rPr>
          <w:sz w:val="22"/>
          <w:lang w:eastAsia="en-GB"/>
        </w:rPr>
        <w:t>first,</w:t>
      </w:r>
      <w:r w:rsidR="00DA2CD3" w:rsidRPr="00705BE0">
        <w:rPr>
          <w:sz w:val="22"/>
          <w:lang w:eastAsia="en-GB"/>
        </w:rPr>
        <w:t xml:space="preserve"> and data-protection processes support careful and legal sharing of information</w:t>
      </w:r>
      <w:r w:rsidRPr="00705BE0">
        <w:rPr>
          <w:sz w:val="22"/>
          <w:lang w:eastAsia="en-GB"/>
        </w:rPr>
        <w:t>;</w:t>
      </w:r>
    </w:p>
    <w:p w14:paraId="1C6BD762" w14:textId="77777777" w:rsidR="00DA2CD3" w:rsidRPr="00705BE0" w:rsidRDefault="002D7CF8" w:rsidP="00673D38">
      <w:pPr>
        <w:pStyle w:val="List1"/>
        <w:numPr>
          <w:ilvl w:val="0"/>
          <w:numId w:val="66"/>
        </w:numPr>
        <w:spacing w:after="0" w:line="240" w:lineRule="auto"/>
        <w:ind w:left="924" w:hanging="357"/>
        <w:jc w:val="left"/>
        <w:rPr>
          <w:sz w:val="22"/>
          <w:lang w:eastAsia="en-GB"/>
        </w:rPr>
      </w:pPr>
      <w:r w:rsidRPr="00705BE0">
        <w:rPr>
          <w:sz w:val="22"/>
          <w:lang w:eastAsia="en-GB"/>
        </w:rPr>
        <w:t>e</w:t>
      </w:r>
      <w:r w:rsidR="00DA2CD3" w:rsidRPr="00705BE0">
        <w:rPr>
          <w:sz w:val="22"/>
          <w:lang w:eastAsia="en-GB"/>
        </w:rPr>
        <w:t>nsure the school implements and makes effective use of appropriate ICT systems and services including school-safe filtering and monitoring, protected email systems and that all technology including cloud systems are implemented according to child-safety first principles</w:t>
      </w:r>
      <w:r w:rsidRPr="00705BE0">
        <w:rPr>
          <w:sz w:val="22"/>
          <w:lang w:eastAsia="en-GB"/>
        </w:rPr>
        <w:t>;</w:t>
      </w:r>
    </w:p>
    <w:p w14:paraId="70327B74" w14:textId="77777777" w:rsidR="00DA2CD3" w:rsidRPr="00705BE0" w:rsidRDefault="002D7CF8" w:rsidP="00673D38">
      <w:pPr>
        <w:pStyle w:val="List1"/>
        <w:numPr>
          <w:ilvl w:val="0"/>
          <w:numId w:val="66"/>
        </w:numPr>
        <w:spacing w:after="0" w:line="240" w:lineRule="auto"/>
        <w:ind w:left="924" w:hanging="357"/>
        <w:jc w:val="left"/>
        <w:rPr>
          <w:sz w:val="22"/>
          <w:lang w:eastAsia="en-GB"/>
        </w:rPr>
      </w:pPr>
      <w:r w:rsidRPr="00705BE0">
        <w:rPr>
          <w:sz w:val="22"/>
          <w:lang w:eastAsia="en-GB"/>
        </w:rPr>
        <w:t>b</w:t>
      </w:r>
      <w:r w:rsidR="00973430" w:rsidRPr="00705BE0">
        <w:rPr>
          <w:sz w:val="22"/>
          <w:lang w:eastAsia="en-GB"/>
        </w:rPr>
        <w:t>e responsible for ensuring that all staff receive suitable training to carry out their child protection and online safety roles;</w:t>
      </w:r>
    </w:p>
    <w:p w14:paraId="5BB6FB76" w14:textId="77777777" w:rsidR="002D7CF8" w:rsidRPr="00705BE0" w:rsidRDefault="00447F5D" w:rsidP="00673D38">
      <w:pPr>
        <w:pStyle w:val="List1"/>
        <w:numPr>
          <w:ilvl w:val="0"/>
          <w:numId w:val="66"/>
        </w:numPr>
        <w:spacing w:after="0" w:line="240" w:lineRule="auto"/>
        <w:ind w:left="924" w:hanging="357"/>
        <w:jc w:val="left"/>
        <w:rPr>
          <w:sz w:val="22"/>
          <w:lang w:eastAsia="en-GB"/>
        </w:rPr>
      </w:pPr>
      <w:r w:rsidRPr="00705BE0">
        <w:rPr>
          <w:sz w:val="22"/>
          <w:lang w:eastAsia="en-GB"/>
        </w:rPr>
        <w:t>u</w:t>
      </w:r>
      <w:r w:rsidR="002D7CF8" w:rsidRPr="00705BE0">
        <w:rPr>
          <w:sz w:val="22"/>
          <w:lang w:eastAsia="en-GB"/>
        </w:rPr>
        <w:t>nderstand and make all staff aware of procedures to be followed in the event of a serious online safeguarding incident</w:t>
      </w:r>
      <w:r w:rsidRPr="00705BE0">
        <w:rPr>
          <w:sz w:val="22"/>
          <w:lang w:eastAsia="en-GB"/>
        </w:rPr>
        <w:t xml:space="preserve"> </w:t>
      </w:r>
      <w:r w:rsidR="00F37629" w:rsidRPr="00705BE0">
        <w:rPr>
          <w:sz w:val="22"/>
          <w:lang w:eastAsia="en-GB"/>
        </w:rPr>
        <w:t xml:space="preserve">or allegation against a member of staff or other adult </w:t>
      </w:r>
      <w:r w:rsidRPr="00705BE0">
        <w:rPr>
          <w:sz w:val="22"/>
          <w:lang w:eastAsia="en-GB"/>
        </w:rPr>
        <w:t>(see flowchart on dealing with online safety incidents – Appendix I;</w:t>
      </w:r>
    </w:p>
    <w:p w14:paraId="15D9D47B" w14:textId="77777777" w:rsidR="002D7CF8" w:rsidRPr="00705BE0" w:rsidRDefault="00F37629" w:rsidP="00673D38">
      <w:pPr>
        <w:pStyle w:val="List1"/>
        <w:numPr>
          <w:ilvl w:val="0"/>
          <w:numId w:val="66"/>
        </w:numPr>
        <w:spacing w:after="0" w:line="240" w:lineRule="auto"/>
        <w:ind w:left="924" w:hanging="357"/>
        <w:jc w:val="left"/>
        <w:rPr>
          <w:sz w:val="22"/>
        </w:rPr>
      </w:pPr>
      <w:r w:rsidRPr="00705BE0">
        <w:rPr>
          <w:sz w:val="22"/>
        </w:rPr>
        <w:t>e</w:t>
      </w:r>
      <w:r w:rsidR="002D7CF8" w:rsidRPr="00705BE0">
        <w:rPr>
          <w:sz w:val="22"/>
        </w:rPr>
        <w:t xml:space="preserve">nsure suitable risk assessments are undertaken so the curriculum meets needs of pupils, including </w:t>
      </w:r>
      <w:r w:rsidR="007031A5" w:rsidRPr="00705BE0">
        <w:rPr>
          <w:sz w:val="22"/>
        </w:rPr>
        <w:t xml:space="preserve">the </w:t>
      </w:r>
      <w:r w:rsidR="002D7CF8" w:rsidRPr="00705BE0">
        <w:rPr>
          <w:sz w:val="22"/>
        </w:rPr>
        <w:t>risk of children being radicalised</w:t>
      </w:r>
      <w:r w:rsidR="00447F5D" w:rsidRPr="00705BE0">
        <w:rPr>
          <w:sz w:val="22"/>
        </w:rPr>
        <w:t>;</w:t>
      </w:r>
      <w:r w:rsidR="002D7CF8" w:rsidRPr="00705BE0">
        <w:rPr>
          <w:sz w:val="22"/>
        </w:rPr>
        <w:t xml:space="preserve"> </w:t>
      </w:r>
    </w:p>
    <w:p w14:paraId="60B93AC3" w14:textId="7293BA5D" w:rsidR="002D7CF8" w:rsidRPr="00705BE0" w:rsidRDefault="00F37629" w:rsidP="00673D38">
      <w:pPr>
        <w:pStyle w:val="List1"/>
        <w:numPr>
          <w:ilvl w:val="0"/>
          <w:numId w:val="66"/>
        </w:numPr>
        <w:spacing w:after="0" w:line="240" w:lineRule="auto"/>
        <w:ind w:left="924" w:hanging="357"/>
        <w:jc w:val="left"/>
        <w:rPr>
          <w:sz w:val="22"/>
        </w:rPr>
      </w:pPr>
      <w:r w:rsidRPr="00705BE0">
        <w:rPr>
          <w:sz w:val="22"/>
        </w:rPr>
        <w:t>e</w:t>
      </w:r>
      <w:r w:rsidR="002D7CF8" w:rsidRPr="00705BE0">
        <w:rPr>
          <w:sz w:val="22"/>
        </w:rPr>
        <w:t>nsure that there is a system in place to monitor and support staff (</w:t>
      </w:r>
      <w:r w:rsidR="00B655B5" w:rsidRPr="00705BE0">
        <w:rPr>
          <w:sz w:val="22"/>
        </w:rPr>
        <w:t>e.g.,</w:t>
      </w:r>
      <w:r w:rsidR="002D7CF8" w:rsidRPr="00705BE0">
        <w:rPr>
          <w:sz w:val="22"/>
        </w:rPr>
        <w:t xml:space="preserve"> network manager) who carry out internal technical online</w:t>
      </w:r>
      <w:r w:rsidR="00987C2A" w:rsidRPr="00705BE0">
        <w:rPr>
          <w:sz w:val="22"/>
        </w:rPr>
        <w:t xml:space="preserve"> </w:t>
      </w:r>
      <w:r w:rsidR="002D7CF8" w:rsidRPr="00705BE0">
        <w:rPr>
          <w:sz w:val="22"/>
        </w:rPr>
        <w:t>safety procedures</w:t>
      </w:r>
      <w:r w:rsidR="00447F5D" w:rsidRPr="00705BE0">
        <w:rPr>
          <w:sz w:val="22"/>
        </w:rPr>
        <w:t>;</w:t>
      </w:r>
    </w:p>
    <w:p w14:paraId="3D104101" w14:textId="77777777" w:rsidR="002D7CF8" w:rsidRPr="00705BE0" w:rsidRDefault="00F37629" w:rsidP="00673D38">
      <w:pPr>
        <w:pStyle w:val="List1"/>
        <w:numPr>
          <w:ilvl w:val="0"/>
          <w:numId w:val="66"/>
        </w:numPr>
        <w:spacing w:after="0" w:line="240" w:lineRule="auto"/>
        <w:ind w:left="924" w:hanging="357"/>
        <w:jc w:val="left"/>
        <w:rPr>
          <w:sz w:val="22"/>
        </w:rPr>
      </w:pPr>
      <w:r w:rsidRPr="00705BE0">
        <w:rPr>
          <w:sz w:val="22"/>
        </w:rPr>
        <w:t>e</w:t>
      </w:r>
      <w:r w:rsidR="002D7CF8" w:rsidRPr="00705BE0">
        <w:rPr>
          <w:sz w:val="22"/>
        </w:rPr>
        <w:t xml:space="preserve">nsure </w:t>
      </w:r>
      <w:r w:rsidRPr="00705BE0">
        <w:rPr>
          <w:sz w:val="22"/>
        </w:rPr>
        <w:t>G</w:t>
      </w:r>
      <w:r w:rsidR="002D7CF8" w:rsidRPr="00705BE0">
        <w:rPr>
          <w:sz w:val="22"/>
        </w:rPr>
        <w:t>overnors are regularly updated on the nature and effectiveness of the school’s arrangements for online safety</w:t>
      </w:r>
      <w:r w:rsidR="00447F5D" w:rsidRPr="00705BE0">
        <w:rPr>
          <w:sz w:val="22"/>
        </w:rPr>
        <w:t>;</w:t>
      </w:r>
    </w:p>
    <w:p w14:paraId="339A8800" w14:textId="77777777" w:rsidR="00447F5D" w:rsidRPr="00705BE0" w:rsidRDefault="00987C2A" w:rsidP="00673D38">
      <w:pPr>
        <w:pStyle w:val="List1"/>
        <w:numPr>
          <w:ilvl w:val="0"/>
          <w:numId w:val="66"/>
        </w:numPr>
        <w:spacing w:after="0" w:line="240" w:lineRule="auto"/>
        <w:ind w:left="924" w:hanging="357"/>
        <w:jc w:val="left"/>
        <w:rPr>
          <w:sz w:val="22"/>
        </w:rPr>
      </w:pPr>
      <w:r w:rsidRPr="00705BE0">
        <w:rPr>
          <w:sz w:val="22"/>
        </w:rPr>
        <w:t>e</w:t>
      </w:r>
      <w:r w:rsidR="00447F5D" w:rsidRPr="00705BE0">
        <w:rPr>
          <w:sz w:val="22"/>
        </w:rPr>
        <w:t xml:space="preserve">nsure the school website meets statutory requirements (see KAHSC guidance on statutory and </w:t>
      </w:r>
      <w:r w:rsidR="00F37629" w:rsidRPr="00705BE0">
        <w:rPr>
          <w:sz w:val="22"/>
        </w:rPr>
        <w:t>desirable website requirements)</w:t>
      </w:r>
      <w:r w:rsidR="00DF2D87" w:rsidRPr="00705BE0">
        <w:rPr>
          <w:sz w:val="22"/>
        </w:rPr>
        <w:t>.</w:t>
      </w:r>
      <w:bookmarkEnd w:id="60"/>
    </w:p>
    <w:bookmarkStart w:id="61" w:name="_Toc317432964"/>
    <w:bookmarkStart w:id="62" w:name="_Toc429408881"/>
    <w:bookmarkStart w:id="63" w:name="_Toc445738069"/>
    <w:bookmarkStart w:id="64" w:name="_Toc445738270"/>
    <w:bookmarkStart w:id="65" w:name="_Toc445738459"/>
    <w:bookmarkStart w:id="66" w:name="_Toc78904847"/>
    <w:bookmarkStart w:id="67" w:name="_Hlk71721844"/>
    <w:p w14:paraId="4A602A29" w14:textId="77777777" w:rsidR="00E65564" w:rsidRPr="00705BE0" w:rsidRDefault="00ED244A" w:rsidP="002B6DC3">
      <w:pPr>
        <w:pStyle w:val="Heading3"/>
        <w:rPr>
          <w:color w:val="auto"/>
        </w:rPr>
      </w:pPr>
      <w:r w:rsidRPr="00705BE0">
        <w:rPr>
          <w:noProof/>
          <w:color w:val="auto"/>
          <w:lang w:eastAsia="en-GB"/>
        </w:rPr>
        <mc:AlternateContent>
          <mc:Choice Requires="wps">
            <w:drawing>
              <wp:anchor distT="0" distB="0" distL="114300" distR="114300" simplePos="0" relativeHeight="251663360" behindDoc="0" locked="0" layoutInCell="1" allowOverlap="1" wp14:anchorId="28627DD7" wp14:editId="65826A15">
                <wp:simplePos x="0" y="0"/>
                <wp:positionH relativeFrom="column">
                  <wp:posOffset>-1784985</wp:posOffset>
                </wp:positionH>
                <wp:positionV relativeFrom="paragraph">
                  <wp:posOffset>1000760</wp:posOffset>
                </wp:positionV>
                <wp:extent cx="800100" cy="5715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42C31" w14:textId="77777777" w:rsidR="001F2F6C" w:rsidRDefault="001F2F6C" w:rsidP="00E65564">
                            <w:pPr>
                              <w:jc w:val="center"/>
                              <w:rPr>
                                <w:rFonts w:ascii="Arial" w:hAnsi="Arial"/>
                              </w:rPr>
                            </w:pPr>
                            <w:r>
                              <w:rPr>
                                <w:rFonts w:ascii="Arial" w:hAnsi="Arial"/>
                                <w:color w:val="FFFFFF"/>
                                <w:sz w:val="6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27DD7" id="Text Box 19" o:spid="_x0000_s1030" type="#_x0000_t202" style="position:absolute;left:0;text-align:left;margin-left:-140.55pt;margin-top:78.8pt;width:63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ksetgIAAME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" filled="f" stroked="f">
                <v:textbox>
                  <w:txbxContent>
                    <w:p w14:paraId="60C42C31" w14:textId="77777777" w:rsidR="001F2F6C" w:rsidRDefault="001F2F6C" w:rsidP="00E65564">
                      <w:pPr>
                        <w:jc w:val="center"/>
                        <w:rPr>
                          <w:rFonts w:ascii="Arial" w:hAnsi="Arial"/>
                        </w:rPr>
                      </w:pPr>
                      <w:r>
                        <w:rPr>
                          <w:rFonts w:ascii="Arial" w:hAnsi="Arial"/>
                          <w:color w:val="FFFFFF"/>
                          <w:sz w:val="60"/>
                        </w:rPr>
                        <w:t>8</w:t>
                      </w:r>
                    </w:p>
                  </w:txbxContent>
                </v:textbox>
              </v:shape>
            </w:pict>
          </mc:Fallback>
        </mc:AlternateContent>
      </w:r>
      <w:bookmarkEnd w:id="61"/>
      <w:r w:rsidR="00407718" w:rsidRPr="00705BE0">
        <w:rPr>
          <w:color w:val="auto"/>
        </w:rPr>
        <w:t>Designated Safeguarding Lead</w:t>
      </w:r>
      <w:bookmarkEnd w:id="62"/>
      <w:bookmarkEnd w:id="63"/>
      <w:bookmarkEnd w:id="64"/>
      <w:bookmarkEnd w:id="65"/>
      <w:r w:rsidR="003E093A" w:rsidRPr="00705BE0">
        <w:rPr>
          <w:color w:val="auto"/>
        </w:rPr>
        <w:t xml:space="preserve"> (DSL)</w:t>
      </w:r>
      <w:r w:rsidR="00D87A67" w:rsidRPr="00705BE0">
        <w:rPr>
          <w:color w:val="auto"/>
        </w:rPr>
        <w:t>/Online Safety Lead</w:t>
      </w:r>
      <w:r w:rsidR="003E093A" w:rsidRPr="00705BE0">
        <w:rPr>
          <w:color w:val="auto"/>
        </w:rPr>
        <w:t xml:space="preserve"> (OSL)</w:t>
      </w:r>
      <w:bookmarkEnd w:id="66"/>
    </w:p>
    <w:p w14:paraId="663E4FA4" w14:textId="0751CB09" w:rsidR="00E65564" w:rsidRPr="00705BE0" w:rsidRDefault="00987C2A" w:rsidP="0090788B">
      <w:pPr>
        <w:pStyle w:val="body"/>
        <w:spacing w:after="120" w:line="240" w:lineRule="auto"/>
        <w:ind w:left="567"/>
        <w:rPr>
          <w:rFonts w:ascii="Calibri" w:hAnsi="Calibri"/>
          <w:color w:val="auto"/>
          <w:sz w:val="22"/>
          <w:szCs w:val="22"/>
        </w:rPr>
      </w:pPr>
      <w:r w:rsidRPr="00705BE0">
        <w:rPr>
          <w:rFonts w:ascii="Calibri" w:hAnsi="Calibri"/>
          <w:color w:val="auto"/>
          <w:sz w:val="22"/>
          <w:szCs w:val="22"/>
        </w:rPr>
        <w:t xml:space="preserve">The DSL may delegate certain online safety duties e.g. to the </w:t>
      </w:r>
      <w:r w:rsidR="003E093A" w:rsidRPr="00705BE0">
        <w:rPr>
          <w:rFonts w:ascii="Calibri" w:hAnsi="Calibri"/>
          <w:color w:val="auto"/>
          <w:sz w:val="22"/>
          <w:szCs w:val="22"/>
        </w:rPr>
        <w:t>OSL</w:t>
      </w:r>
      <w:r w:rsidRPr="00705BE0">
        <w:rPr>
          <w:rFonts w:ascii="Calibri" w:hAnsi="Calibri"/>
          <w:color w:val="auto"/>
          <w:sz w:val="22"/>
          <w:szCs w:val="22"/>
        </w:rPr>
        <w:t xml:space="preserve">, but not the </w:t>
      </w:r>
      <w:r w:rsidR="007031A5" w:rsidRPr="00705BE0">
        <w:rPr>
          <w:rFonts w:ascii="Calibri" w:hAnsi="Calibri"/>
          <w:color w:val="auto"/>
          <w:sz w:val="22"/>
          <w:szCs w:val="22"/>
        </w:rPr>
        <w:t>day-to-day</w:t>
      </w:r>
      <w:r w:rsidRPr="00705BE0">
        <w:rPr>
          <w:rFonts w:ascii="Calibri" w:hAnsi="Calibri"/>
          <w:color w:val="auto"/>
          <w:sz w:val="22"/>
          <w:szCs w:val="22"/>
        </w:rPr>
        <w:t xml:space="preserve"> responsibility; this assertion and all </w:t>
      </w:r>
      <w:r w:rsidR="00D87A67" w:rsidRPr="00705BE0">
        <w:rPr>
          <w:rFonts w:ascii="Calibri" w:hAnsi="Calibri"/>
          <w:color w:val="auto"/>
          <w:sz w:val="22"/>
          <w:szCs w:val="22"/>
        </w:rPr>
        <w:t xml:space="preserve">quotes below are taken from </w:t>
      </w:r>
      <w:hyperlink r:id="rId15" w:history="1">
        <w:r w:rsidR="00D87A67" w:rsidRPr="00705BE0">
          <w:rPr>
            <w:rStyle w:val="Hyperlink"/>
            <w:rFonts w:ascii="Calibri" w:hAnsi="Calibri"/>
            <w:color w:val="auto"/>
            <w:sz w:val="22"/>
            <w:szCs w:val="22"/>
          </w:rPr>
          <w:t>Keeping Children Safe in Education</w:t>
        </w:r>
      </w:hyperlink>
      <w:r w:rsidR="00D87A67" w:rsidRPr="00705BE0">
        <w:rPr>
          <w:rFonts w:ascii="Calibri" w:hAnsi="Calibri"/>
          <w:color w:val="auto"/>
          <w:sz w:val="22"/>
          <w:szCs w:val="22"/>
        </w:rPr>
        <w:t>.</w:t>
      </w:r>
      <w:r w:rsidR="00E65564" w:rsidRPr="00705BE0">
        <w:rPr>
          <w:rFonts w:ascii="Calibri" w:hAnsi="Calibri"/>
          <w:color w:val="auto"/>
          <w:sz w:val="22"/>
          <w:szCs w:val="22"/>
        </w:rPr>
        <w:t xml:space="preserve"> </w:t>
      </w:r>
      <w:r w:rsidR="00B7404F" w:rsidRPr="00705BE0">
        <w:rPr>
          <w:rFonts w:ascii="Calibri" w:hAnsi="Calibri"/>
          <w:color w:val="auto"/>
          <w:sz w:val="22"/>
          <w:szCs w:val="22"/>
        </w:rPr>
        <w:t xml:space="preserve"> </w:t>
      </w:r>
      <w:r w:rsidR="00960977" w:rsidRPr="00705BE0">
        <w:rPr>
          <w:rFonts w:ascii="Calibri" w:hAnsi="Calibri"/>
          <w:color w:val="auto"/>
          <w:sz w:val="22"/>
          <w:szCs w:val="22"/>
        </w:rPr>
        <w:t>Where the online-safety co-ordinator is not the named DSL or deputy DSL, there must be a regular review and open communication between these roles to ensure that the DSL’s clear overarching responsibility for online safety is not compromised</w:t>
      </w:r>
      <w:r w:rsidR="0005791F" w:rsidRPr="00705BE0">
        <w:rPr>
          <w:rFonts w:ascii="Calibri" w:hAnsi="Calibri"/>
          <w:color w:val="auto"/>
          <w:sz w:val="22"/>
          <w:szCs w:val="22"/>
        </w:rPr>
        <w:t>.</w:t>
      </w:r>
    </w:p>
    <w:p w14:paraId="7F82443B" w14:textId="77777777" w:rsidR="00407718" w:rsidRPr="00705BE0" w:rsidRDefault="005A4D72" w:rsidP="0090788B">
      <w:pPr>
        <w:pStyle w:val="body"/>
        <w:spacing w:after="120" w:line="240" w:lineRule="auto"/>
        <w:ind w:left="567"/>
        <w:rPr>
          <w:rFonts w:ascii="Calibri" w:hAnsi="Calibri"/>
          <w:color w:val="auto"/>
          <w:sz w:val="22"/>
          <w:szCs w:val="22"/>
        </w:rPr>
      </w:pPr>
      <w:r w:rsidRPr="00705BE0">
        <w:rPr>
          <w:rFonts w:ascii="Calibri" w:hAnsi="Calibri"/>
          <w:color w:val="auto"/>
          <w:sz w:val="22"/>
          <w:szCs w:val="22"/>
        </w:rPr>
        <w:t>The Designated Safeguarding Lead</w:t>
      </w:r>
      <w:r w:rsidR="00D87A67" w:rsidRPr="00705BE0">
        <w:rPr>
          <w:rFonts w:ascii="Calibri" w:hAnsi="Calibri"/>
          <w:color w:val="auto"/>
          <w:sz w:val="22"/>
          <w:szCs w:val="22"/>
        </w:rPr>
        <w:t>/Online Safety Lead</w:t>
      </w:r>
      <w:r w:rsidRPr="00705BE0">
        <w:rPr>
          <w:rFonts w:ascii="Calibri" w:hAnsi="Calibri"/>
          <w:color w:val="auto"/>
          <w:sz w:val="22"/>
          <w:szCs w:val="22"/>
        </w:rPr>
        <w:t xml:space="preserve"> will:</w:t>
      </w:r>
    </w:p>
    <w:p w14:paraId="43807CBA" w14:textId="7CF6D06F" w:rsidR="00345105" w:rsidRPr="00705BE0" w:rsidRDefault="00980E5A" w:rsidP="00673D38">
      <w:pPr>
        <w:pStyle w:val="Noparagraphstyle"/>
        <w:numPr>
          <w:ilvl w:val="0"/>
          <w:numId w:val="11"/>
        </w:numPr>
        <w:spacing w:line="240" w:lineRule="auto"/>
        <w:ind w:left="924" w:hanging="357"/>
        <w:rPr>
          <w:rFonts w:ascii="Calibri" w:hAnsi="Calibri"/>
          <w:color w:val="auto"/>
          <w:sz w:val="22"/>
          <w:szCs w:val="22"/>
          <w:lang w:val="en-GB"/>
        </w:rPr>
      </w:pPr>
      <w:r w:rsidRPr="00705BE0">
        <w:rPr>
          <w:rFonts w:ascii="Calibri" w:hAnsi="Calibri"/>
          <w:color w:val="auto"/>
          <w:sz w:val="22"/>
          <w:szCs w:val="22"/>
          <w:lang w:val="en-GB"/>
        </w:rPr>
        <w:t xml:space="preserve">take </w:t>
      </w:r>
      <w:r w:rsidR="00D87A67" w:rsidRPr="00705BE0">
        <w:rPr>
          <w:rFonts w:ascii="Calibri" w:hAnsi="Calibri"/>
          <w:color w:val="auto"/>
          <w:sz w:val="22"/>
          <w:szCs w:val="22"/>
          <w:lang w:val="en-GB"/>
        </w:rPr>
        <w:t xml:space="preserve">lead </w:t>
      </w:r>
      <w:r w:rsidRPr="00705BE0">
        <w:rPr>
          <w:rFonts w:ascii="Calibri" w:hAnsi="Calibri"/>
          <w:color w:val="auto"/>
          <w:sz w:val="22"/>
          <w:szCs w:val="22"/>
          <w:lang w:val="en-GB"/>
        </w:rPr>
        <w:t xml:space="preserve">responsibility for </w:t>
      </w:r>
      <w:r w:rsidR="00D87A67" w:rsidRPr="00705BE0">
        <w:rPr>
          <w:rFonts w:ascii="Calibri" w:hAnsi="Calibri"/>
          <w:color w:val="auto"/>
          <w:sz w:val="22"/>
          <w:szCs w:val="22"/>
          <w:lang w:val="en-GB"/>
        </w:rPr>
        <w:t xml:space="preserve">safeguarding and child protection (including </w:t>
      </w:r>
      <w:r w:rsidR="007F56BA" w:rsidRPr="00705BE0">
        <w:rPr>
          <w:rFonts w:ascii="Calibri" w:hAnsi="Calibri"/>
          <w:color w:val="auto"/>
          <w:sz w:val="22"/>
          <w:szCs w:val="22"/>
          <w:lang w:val="en-GB"/>
        </w:rPr>
        <w:t xml:space="preserve">online </w:t>
      </w:r>
      <w:r w:rsidRPr="00705BE0">
        <w:rPr>
          <w:rFonts w:ascii="Calibri" w:hAnsi="Calibri"/>
          <w:color w:val="auto"/>
          <w:sz w:val="22"/>
          <w:szCs w:val="22"/>
          <w:lang w:val="en-GB"/>
        </w:rPr>
        <w:t>safety</w:t>
      </w:r>
      <w:r w:rsidR="00960977" w:rsidRPr="00705BE0">
        <w:rPr>
          <w:rFonts w:ascii="Calibri" w:hAnsi="Calibri"/>
          <w:color w:val="auto"/>
          <w:sz w:val="22"/>
          <w:szCs w:val="22"/>
          <w:lang w:val="en-GB"/>
        </w:rPr>
        <w:t>);</w:t>
      </w:r>
    </w:p>
    <w:p w14:paraId="23A73E71" w14:textId="43F984E5" w:rsidR="009E4017" w:rsidRPr="00705BE0" w:rsidRDefault="009E4017" w:rsidP="00673D38">
      <w:pPr>
        <w:pStyle w:val="Noparagraphstyle"/>
        <w:numPr>
          <w:ilvl w:val="0"/>
          <w:numId w:val="11"/>
        </w:numPr>
        <w:spacing w:line="240" w:lineRule="auto"/>
        <w:ind w:left="924" w:hanging="357"/>
        <w:rPr>
          <w:rFonts w:ascii="Calibri" w:hAnsi="Calibri"/>
          <w:color w:val="auto"/>
          <w:sz w:val="22"/>
          <w:szCs w:val="22"/>
          <w:lang w:val="en-GB"/>
        </w:rPr>
      </w:pPr>
      <w:r w:rsidRPr="00705BE0">
        <w:rPr>
          <w:rFonts w:ascii="Calibri" w:hAnsi="Calibri"/>
          <w:color w:val="auto"/>
          <w:sz w:val="22"/>
          <w:szCs w:val="22"/>
          <w:lang w:val="en-GB"/>
        </w:rPr>
        <w:t xml:space="preserve">be the first point of contact for any concerns the wider staff and other adults working in the school may have in relation to child protection and online safety harmful behaviour </w:t>
      </w:r>
      <w:r w:rsidR="00B655B5" w:rsidRPr="00705BE0">
        <w:rPr>
          <w:rFonts w:ascii="Calibri" w:hAnsi="Calibri"/>
          <w:color w:val="auto"/>
          <w:sz w:val="22"/>
          <w:szCs w:val="22"/>
          <w:lang w:val="en-GB"/>
        </w:rPr>
        <w:t>e.g.,</w:t>
      </w:r>
      <w:r w:rsidRPr="00705BE0">
        <w:rPr>
          <w:rFonts w:ascii="Calibri" w:hAnsi="Calibri"/>
          <w:color w:val="auto"/>
          <w:sz w:val="22"/>
          <w:szCs w:val="22"/>
          <w:lang w:val="en-GB"/>
        </w:rPr>
        <w:t xml:space="preserve"> </w:t>
      </w:r>
      <w:r w:rsidR="00B2096B" w:rsidRPr="00705BE0">
        <w:rPr>
          <w:rFonts w:ascii="Calibri" w:hAnsi="Calibri"/>
          <w:color w:val="auto"/>
          <w:sz w:val="22"/>
          <w:szCs w:val="22"/>
          <w:lang w:val="en-GB"/>
        </w:rPr>
        <w:t>sharing nude or semi-nude images</w:t>
      </w:r>
      <w:r w:rsidRPr="00705BE0">
        <w:rPr>
          <w:rFonts w:ascii="Calibri" w:hAnsi="Calibri"/>
          <w:color w:val="auto"/>
          <w:sz w:val="22"/>
          <w:szCs w:val="22"/>
          <w:lang w:val="en-GB"/>
        </w:rPr>
        <w:t>/online challenges or hoaxes</w:t>
      </w:r>
      <w:r w:rsidR="00916E5D" w:rsidRPr="00705BE0">
        <w:rPr>
          <w:rFonts w:ascii="Calibri" w:hAnsi="Calibri"/>
          <w:color w:val="auto"/>
          <w:sz w:val="22"/>
          <w:szCs w:val="22"/>
          <w:lang w:val="en-GB"/>
        </w:rPr>
        <w:t xml:space="preserve"> and refer to the </w:t>
      </w:r>
      <w:hyperlink r:id="rId16" w:history="1">
        <w:r w:rsidR="00916E5D" w:rsidRPr="00705BE0">
          <w:rPr>
            <w:rStyle w:val="Hyperlink"/>
            <w:rFonts w:ascii="Calibri" w:hAnsi="Calibri"/>
            <w:color w:val="auto"/>
            <w:sz w:val="22"/>
            <w:szCs w:val="22"/>
            <w:lang w:val="en-GB"/>
          </w:rPr>
          <w:t>UKCIS</w:t>
        </w:r>
      </w:hyperlink>
      <w:r w:rsidR="00916E5D" w:rsidRPr="00705BE0">
        <w:rPr>
          <w:rFonts w:ascii="Calibri" w:hAnsi="Calibri"/>
          <w:color w:val="auto"/>
          <w:sz w:val="22"/>
          <w:szCs w:val="22"/>
          <w:lang w:val="en-GB"/>
        </w:rPr>
        <w:t xml:space="preserve"> and DfE guidance on these subjects</w:t>
      </w:r>
      <w:r w:rsidRPr="00705BE0">
        <w:rPr>
          <w:rFonts w:ascii="Calibri" w:hAnsi="Calibri"/>
          <w:color w:val="auto"/>
          <w:sz w:val="22"/>
          <w:szCs w:val="22"/>
          <w:lang w:val="en-GB"/>
        </w:rPr>
        <w:t>;</w:t>
      </w:r>
    </w:p>
    <w:p w14:paraId="333DB7A0" w14:textId="77777777" w:rsidR="00960977" w:rsidRPr="00705BE0" w:rsidRDefault="0005791F" w:rsidP="00673D38">
      <w:pPr>
        <w:pStyle w:val="Noparagraphstyle"/>
        <w:numPr>
          <w:ilvl w:val="0"/>
          <w:numId w:val="11"/>
        </w:numPr>
        <w:spacing w:line="240" w:lineRule="auto"/>
        <w:ind w:left="924" w:hanging="357"/>
        <w:rPr>
          <w:rFonts w:ascii="Calibri" w:hAnsi="Calibri"/>
          <w:color w:val="auto"/>
          <w:sz w:val="22"/>
          <w:szCs w:val="22"/>
          <w:lang w:val="en-GB"/>
        </w:rPr>
      </w:pPr>
      <w:r w:rsidRPr="00705BE0">
        <w:rPr>
          <w:rFonts w:ascii="Calibri" w:hAnsi="Calibri"/>
          <w:color w:val="auto"/>
          <w:sz w:val="22"/>
          <w:szCs w:val="22"/>
          <w:lang w:val="en-GB"/>
        </w:rPr>
        <w:t>ensure an effective approach to online safety is in place that empowers the school to protect and educate the whole school community in their use of technology and establish mechanisms to identify, intervene in and escalate any incident where appropriate</w:t>
      </w:r>
      <w:r w:rsidR="000C7FBF" w:rsidRPr="00705BE0">
        <w:rPr>
          <w:rFonts w:ascii="Calibri" w:hAnsi="Calibri"/>
          <w:color w:val="auto"/>
          <w:sz w:val="22"/>
          <w:szCs w:val="22"/>
          <w:lang w:val="en-GB"/>
        </w:rPr>
        <w:t>;</w:t>
      </w:r>
    </w:p>
    <w:p w14:paraId="61BA369C" w14:textId="77777777" w:rsidR="00980E5A" w:rsidRPr="00705BE0" w:rsidRDefault="00980E5A" w:rsidP="00673D38">
      <w:pPr>
        <w:pStyle w:val="Noparagraphstyle"/>
        <w:numPr>
          <w:ilvl w:val="0"/>
          <w:numId w:val="11"/>
        </w:numPr>
        <w:spacing w:line="240" w:lineRule="auto"/>
        <w:ind w:left="924" w:hanging="357"/>
        <w:rPr>
          <w:rFonts w:ascii="Calibri" w:hAnsi="Calibri"/>
          <w:color w:val="auto"/>
          <w:sz w:val="22"/>
          <w:szCs w:val="22"/>
          <w:lang w:val="en-GB"/>
        </w:rPr>
      </w:pPr>
      <w:r w:rsidRPr="00705BE0">
        <w:rPr>
          <w:rFonts w:ascii="Calibri" w:hAnsi="Calibri"/>
          <w:color w:val="auto"/>
          <w:sz w:val="22"/>
          <w:szCs w:val="22"/>
          <w:lang w:val="en-GB"/>
        </w:rPr>
        <w:t xml:space="preserve">promote an awareness and commitment to </w:t>
      </w:r>
      <w:r w:rsidR="0024157E" w:rsidRPr="00705BE0">
        <w:rPr>
          <w:rFonts w:ascii="Calibri" w:hAnsi="Calibri"/>
          <w:color w:val="auto"/>
          <w:sz w:val="22"/>
          <w:szCs w:val="22"/>
          <w:lang w:val="en-GB"/>
        </w:rPr>
        <w:t>online safety</w:t>
      </w:r>
      <w:r w:rsidRPr="00705BE0">
        <w:rPr>
          <w:rFonts w:ascii="Calibri" w:hAnsi="Calibri"/>
          <w:color w:val="auto"/>
          <w:sz w:val="22"/>
          <w:szCs w:val="22"/>
          <w:lang w:val="en-GB"/>
        </w:rPr>
        <w:t xml:space="preserve"> throughout the school community</w:t>
      </w:r>
      <w:r w:rsidR="0024157E" w:rsidRPr="00705BE0">
        <w:rPr>
          <w:rFonts w:ascii="Calibri" w:hAnsi="Calibri"/>
          <w:color w:val="auto"/>
          <w:sz w:val="22"/>
          <w:szCs w:val="22"/>
          <w:lang w:val="en-GB"/>
        </w:rPr>
        <w:t xml:space="preserve"> with strong focus on parents, who are often appreciative of school support in this area, but also including </w:t>
      </w:r>
      <w:r w:rsidR="00665783" w:rsidRPr="00705BE0">
        <w:rPr>
          <w:rFonts w:ascii="Calibri" w:hAnsi="Calibri"/>
          <w:color w:val="auto"/>
          <w:sz w:val="22"/>
          <w:szCs w:val="22"/>
          <w:lang w:val="en-GB"/>
        </w:rPr>
        <w:t>‘</w:t>
      </w:r>
      <w:r w:rsidR="0024157E" w:rsidRPr="00705BE0">
        <w:rPr>
          <w:rFonts w:ascii="Calibri" w:hAnsi="Calibri"/>
          <w:color w:val="auto"/>
          <w:sz w:val="22"/>
          <w:szCs w:val="22"/>
          <w:lang w:val="en-GB"/>
        </w:rPr>
        <w:t>hard-to</w:t>
      </w:r>
      <w:r w:rsidR="00665783" w:rsidRPr="00705BE0">
        <w:rPr>
          <w:rFonts w:ascii="Calibri" w:hAnsi="Calibri"/>
          <w:color w:val="auto"/>
          <w:sz w:val="22"/>
          <w:szCs w:val="22"/>
          <w:lang w:val="en-GB"/>
        </w:rPr>
        <w:t>-</w:t>
      </w:r>
      <w:r w:rsidR="0024157E" w:rsidRPr="00705BE0">
        <w:rPr>
          <w:rFonts w:ascii="Calibri" w:hAnsi="Calibri"/>
          <w:color w:val="auto"/>
          <w:sz w:val="22"/>
          <w:szCs w:val="22"/>
          <w:lang w:val="en-GB"/>
        </w:rPr>
        <w:t>reach</w:t>
      </w:r>
      <w:r w:rsidR="00665783" w:rsidRPr="00705BE0">
        <w:rPr>
          <w:rFonts w:ascii="Calibri" w:hAnsi="Calibri"/>
          <w:color w:val="auto"/>
          <w:sz w:val="22"/>
          <w:szCs w:val="22"/>
          <w:lang w:val="en-GB"/>
        </w:rPr>
        <w:t>’ parents</w:t>
      </w:r>
      <w:r w:rsidRPr="00705BE0">
        <w:rPr>
          <w:rFonts w:ascii="Calibri" w:hAnsi="Calibri"/>
          <w:color w:val="auto"/>
          <w:sz w:val="22"/>
          <w:szCs w:val="22"/>
          <w:lang w:val="en-GB"/>
        </w:rPr>
        <w:t>;</w:t>
      </w:r>
    </w:p>
    <w:p w14:paraId="3FCDF56F" w14:textId="18F7A47C" w:rsidR="00023F16" w:rsidRPr="00705BE0" w:rsidRDefault="00023F16" w:rsidP="00673D38">
      <w:pPr>
        <w:pStyle w:val="Noparagraphstyle"/>
        <w:numPr>
          <w:ilvl w:val="0"/>
          <w:numId w:val="11"/>
        </w:numPr>
        <w:spacing w:line="240" w:lineRule="auto"/>
        <w:ind w:left="924" w:hanging="357"/>
        <w:rPr>
          <w:rFonts w:ascii="Calibri" w:hAnsi="Calibri"/>
          <w:color w:val="auto"/>
          <w:sz w:val="22"/>
          <w:szCs w:val="22"/>
          <w:lang w:val="en-GB"/>
        </w:rPr>
      </w:pPr>
      <w:r w:rsidRPr="00705BE0">
        <w:rPr>
          <w:rFonts w:ascii="Calibri" w:hAnsi="Calibri"/>
          <w:color w:val="auto"/>
          <w:sz w:val="22"/>
          <w:szCs w:val="22"/>
          <w:lang w:val="en-GB"/>
        </w:rPr>
        <w:t>liaise with other agencies in line with ‘</w:t>
      </w:r>
      <w:hyperlink r:id="rId17" w:history="1">
        <w:r w:rsidRPr="00705BE0">
          <w:rPr>
            <w:rStyle w:val="Hyperlink"/>
            <w:rFonts w:ascii="Calibri" w:hAnsi="Calibri"/>
            <w:color w:val="auto"/>
            <w:sz w:val="22"/>
            <w:szCs w:val="22"/>
            <w:lang w:val="en-GB"/>
          </w:rPr>
          <w:t>Working together to Safeguard Children</w:t>
        </w:r>
      </w:hyperlink>
      <w:r w:rsidRPr="00705BE0">
        <w:rPr>
          <w:rFonts w:ascii="Calibri" w:hAnsi="Calibri"/>
          <w:color w:val="auto"/>
          <w:sz w:val="22"/>
          <w:szCs w:val="22"/>
          <w:lang w:val="en-GB"/>
        </w:rPr>
        <w:t>’</w:t>
      </w:r>
      <w:r w:rsidR="00DF2D87" w:rsidRPr="00705BE0">
        <w:rPr>
          <w:rFonts w:ascii="Calibri" w:hAnsi="Calibri"/>
          <w:color w:val="auto"/>
          <w:sz w:val="22"/>
          <w:szCs w:val="22"/>
          <w:lang w:val="en-GB"/>
        </w:rPr>
        <w:t xml:space="preserve"> </w:t>
      </w:r>
      <w:r w:rsidRPr="00705BE0">
        <w:rPr>
          <w:rFonts w:ascii="Calibri" w:hAnsi="Calibri"/>
          <w:color w:val="auto"/>
          <w:sz w:val="22"/>
          <w:szCs w:val="22"/>
          <w:lang w:val="en-GB"/>
        </w:rPr>
        <w:t>statutory guidance;</w:t>
      </w:r>
    </w:p>
    <w:p w14:paraId="5B4D7957" w14:textId="77777777" w:rsidR="00023F16" w:rsidRPr="00705BE0" w:rsidRDefault="00023F16" w:rsidP="00673D38">
      <w:pPr>
        <w:pStyle w:val="Noparagraphstyle"/>
        <w:numPr>
          <w:ilvl w:val="0"/>
          <w:numId w:val="11"/>
        </w:numPr>
        <w:spacing w:line="240" w:lineRule="auto"/>
        <w:ind w:left="924" w:hanging="357"/>
        <w:rPr>
          <w:rFonts w:ascii="Calibri" w:hAnsi="Calibri"/>
          <w:color w:val="auto"/>
          <w:sz w:val="22"/>
          <w:szCs w:val="22"/>
          <w:lang w:val="en-GB"/>
        </w:rPr>
      </w:pPr>
      <w:r w:rsidRPr="00705BE0">
        <w:rPr>
          <w:rFonts w:ascii="Calibri" w:hAnsi="Calibri"/>
          <w:color w:val="auto"/>
          <w:sz w:val="22"/>
          <w:szCs w:val="22"/>
          <w:lang w:val="en-GB"/>
        </w:rPr>
        <w:t>take day</w:t>
      </w:r>
      <w:r w:rsidR="007031A5" w:rsidRPr="00705BE0">
        <w:rPr>
          <w:rFonts w:ascii="Calibri" w:hAnsi="Calibri"/>
          <w:color w:val="auto"/>
          <w:sz w:val="22"/>
          <w:szCs w:val="22"/>
          <w:lang w:val="en-GB"/>
        </w:rPr>
        <w:t>-</w:t>
      </w:r>
      <w:r w:rsidRPr="00705BE0">
        <w:rPr>
          <w:rFonts w:ascii="Calibri" w:hAnsi="Calibri"/>
          <w:color w:val="auto"/>
          <w:sz w:val="22"/>
          <w:szCs w:val="22"/>
          <w:lang w:val="en-GB"/>
        </w:rPr>
        <w:t>to</w:t>
      </w:r>
      <w:r w:rsidR="007031A5" w:rsidRPr="00705BE0">
        <w:rPr>
          <w:rFonts w:ascii="Calibri" w:hAnsi="Calibri"/>
          <w:color w:val="auto"/>
          <w:sz w:val="22"/>
          <w:szCs w:val="22"/>
          <w:lang w:val="en-GB"/>
        </w:rPr>
        <w:t>-</w:t>
      </w:r>
      <w:r w:rsidRPr="00705BE0">
        <w:rPr>
          <w:rFonts w:ascii="Calibri" w:hAnsi="Calibri"/>
          <w:color w:val="auto"/>
          <w:sz w:val="22"/>
          <w:szCs w:val="22"/>
          <w:lang w:val="en-GB"/>
        </w:rPr>
        <w:t>day responsibility for online safety issues and be aware of the potential for serious child protection concerns;</w:t>
      </w:r>
    </w:p>
    <w:p w14:paraId="4634EC86" w14:textId="77777777" w:rsidR="00980E5A" w:rsidRPr="00705BE0" w:rsidRDefault="00980E5A" w:rsidP="00673D38">
      <w:pPr>
        <w:pStyle w:val="Noparagraphstyle"/>
        <w:numPr>
          <w:ilvl w:val="0"/>
          <w:numId w:val="11"/>
        </w:numPr>
        <w:spacing w:line="240" w:lineRule="auto"/>
        <w:ind w:left="924" w:hanging="357"/>
        <w:rPr>
          <w:rFonts w:ascii="Calibri" w:hAnsi="Calibri"/>
          <w:color w:val="auto"/>
          <w:sz w:val="22"/>
          <w:szCs w:val="22"/>
          <w:lang w:val="en-GB"/>
        </w:rPr>
      </w:pPr>
      <w:r w:rsidRPr="00705BE0">
        <w:rPr>
          <w:rFonts w:ascii="Calibri" w:hAnsi="Calibri"/>
          <w:color w:val="auto"/>
          <w:sz w:val="22"/>
          <w:szCs w:val="22"/>
          <w:lang w:val="en-GB"/>
        </w:rPr>
        <w:t xml:space="preserve">ensure that </w:t>
      </w:r>
      <w:r w:rsidR="007F56BA" w:rsidRPr="00705BE0">
        <w:rPr>
          <w:rFonts w:ascii="Calibri" w:hAnsi="Calibri"/>
          <w:color w:val="auto"/>
          <w:sz w:val="22"/>
          <w:szCs w:val="22"/>
          <w:lang w:val="en-GB"/>
        </w:rPr>
        <w:t xml:space="preserve">online </w:t>
      </w:r>
      <w:r w:rsidRPr="00705BE0">
        <w:rPr>
          <w:rFonts w:ascii="Calibri" w:hAnsi="Calibri"/>
          <w:color w:val="auto"/>
          <w:sz w:val="22"/>
          <w:szCs w:val="22"/>
          <w:lang w:val="en-GB"/>
        </w:rPr>
        <w:t xml:space="preserve">safety education is embedded </w:t>
      </w:r>
      <w:r w:rsidR="00D037A8" w:rsidRPr="00705BE0">
        <w:rPr>
          <w:rFonts w:ascii="Calibri" w:hAnsi="Calibri"/>
          <w:color w:val="auto"/>
          <w:sz w:val="22"/>
          <w:szCs w:val="22"/>
          <w:lang w:val="en-GB"/>
        </w:rPr>
        <w:t>in line with DfE guidance ‘</w:t>
      </w:r>
      <w:hyperlink r:id="rId18" w:history="1">
        <w:r w:rsidR="00D037A8" w:rsidRPr="00705BE0">
          <w:rPr>
            <w:rStyle w:val="Hyperlink"/>
            <w:rFonts w:ascii="Calibri" w:hAnsi="Calibri"/>
            <w:color w:val="auto"/>
            <w:sz w:val="22"/>
            <w:szCs w:val="22"/>
            <w:lang w:val="en-GB"/>
          </w:rPr>
          <w:t>Teaching Online Safety in schools</w:t>
        </w:r>
      </w:hyperlink>
      <w:r w:rsidR="00D037A8" w:rsidRPr="00705BE0">
        <w:rPr>
          <w:rFonts w:ascii="Calibri" w:hAnsi="Calibri"/>
          <w:color w:val="auto"/>
          <w:sz w:val="22"/>
          <w:szCs w:val="22"/>
          <w:lang w:val="en-GB"/>
        </w:rPr>
        <w:t xml:space="preserve">’ </w:t>
      </w:r>
      <w:r w:rsidRPr="00705BE0">
        <w:rPr>
          <w:rFonts w:ascii="Calibri" w:hAnsi="Calibri"/>
          <w:color w:val="auto"/>
          <w:sz w:val="22"/>
          <w:szCs w:val="22"/>
          <w:lang w:val="en-GB"/>
        </w:rPr>
        <w:t>across the curriculum</w:t>
      </w:r>
      <w:r w:rsidR="0024157E" w:rsidRPr="00705BE0">
        <w:rPr>
          <w:rFonts w:ascii="Calibri" w:hAnsi="Calibri"/>
          <w:color w:val="auto"/>
          <w:sz w:val="22"/>
          <w:szCs w:val="22"/>
          <w:lang w:val="en-GB"/>
        </w:rPr>
        <w:t xml:space="preserve"> (e.g. by use of the UKCIS framework ‘Education for a Connected World’) and beyond, in the wider school community</w:t>
      </w:r>
      <w:r w:rsidRPr="00705BE0">
        <w:rPr>
          <w:rFonts w:ascii="Calibri" w:hAnsi="Calibri"/>
          <w:color w:val="auto"/>
          <w:sz w:val="22"/>
          <w:szCs w:val="22"/>
          <w:lang w:val="en-GB"/>
        </w:rPr>
        <w:t>;</w:t>
      </w:r>
    </w:p>
    <w:p w14:paraId="7762BC6C" w14:textId="471A4590" w:rsidR="00980E5A" w:rsidRPr="00705BE0" w:rsidRDefault="00023F16" w:rsidP="00673D38">
      <w:pPr>
        <w:pStyle w:val="Noparagraphstyle"/>
        <w:numPr>
          <w:ilvl w:val="0"/>
          <w:numId w:val="11"/>
        </w:numPr>
        <w:spacing w:line="240" w:lineRule="auto"/>
        <w:ind w:left="924" w:hanging="357"/>
        <w:rPr>
          <w:rFonts w:ascii="Calibri" w:hAnsi="Calibri"/>
          <w:color w:val="auto"/>
          <w:sz w:val="22"/>
          <w:szCs w:val="22"/>
          <w:lang w:val="en-GB"/>
        </w:rPr>
      </w:pPr>
      <w:r w:rsidRPr="00705BE0">
        <w:rPr>
          <w:rFonts w:ascii="Calibri" w:hAnsi="Calibri"/>
          <w:color w:val="auto"/>
          <w:sz w:val="22"/>
          <w:szCs w:val="22"/>
          <w:lang w:val="en-GB"/>
        </w:rPr>
        <w:t>work with the Head teacher, Data Protection Officer</w:t>
      </w:r>
      <w:r w:rsidR="00847A1D" w:rsidRPr="00705BE0">
        <w:rPr>
          <w:rFonts w:ascii="Calibri" w:hAnsi="Calibri"/>
          <w:color w:val="auto"/>
          <w:sz w:val="22"/>
          <w:szCs w:val="22"/>
          <w:lang w:val="en-GB"/>
        </w:rPr>
        <w:t xml:space="preserve">, </w:t>
      </w:r>
      <w:r w:rsidR="00A3155B" w:rsidRPr="00705BE0">
        <w:rPr>
          <w:rFonts w:ascii="Calibri" w:hAnsi="Calibri"/>
          <w:color w:val="auto"/>
          <w:sz w:val="22"/>
          <w:szCs w:val="22"/>
          <w:lang w:val="en-GB"/>
        </w:rPr>
        <w:t>Governors,</w:t>
      </w:r>
      <w:r w:rsidR="00847A1D" w:rsidRPr="00705BE0">
        <w:rPr>
          <w:rFonts w:ascii="Calibri" w:hAnsi="Calibri"/>
          <w:color w:val="auto"/>
          <w:sz w:val="22"/>
          <w:szCs w:val="22"/>
          <w:lang w:val="en-GB"/>
        </w:rPr>
        <w:t xml:space="preserve"> and </w:t>
      </w:r>
      <w:r w:rsidR="00980E5A" w:rsidRPr="00705BE0">
        <w:rPr>
          <w:rFonts w:ascii="Calibri" w:hAnsi="Calibri"/>
          <w:color w:val="auto"/>
          <w:sz w:val="22"/>
          <w:szCs w:val="22"/>
          <w:lang w:val="en-GB"/>
        </w:rPr>
        <w:t>the school ICT technical staff</w:t>
      </w:r>
      <w:r w:rsidR="00847A1D" w:rsidRPr="00705BE0">
        <w:rPr>
          <w:rFonts w:ascii="Calibri" w:hAnsi="Calibri"/>
          <w:color w:val="auto"/>
          <w:sz w:val="22"/>
          <w:szCs w:val="22"/>
          <w:lang w:val="en-GB"/>
        </w:rPr>
        <w:t xml:space="preserve"> to ensure a </w:t>
      </w:r>
      <w:r w:rsidR="00D037A8" w:rsidRPr="00705BE0">
        <w:rPr>
          <w:rFonts w:ascii="Calibri" w:hAnsi="Calibri"/>
          <w:color w:val="auto"/>
          <w:sz w:val="22"/>
          <w:szCs w:val="22"/>
          <w:lang w:val="en-GB"/>
        </w:rPr>
        <w:t>DPA</w:t>
      </w:r>
      <w:r w:rsidR="00847A1D" w:rsidRPr="00705BE0">
        <w:rPr>
          <w:rFonts w:ascii="Calibri" w:hAnsi="Calibri"/>
          <w:color w:val="auto"/>
          <w:sz w:val="22"/>
          <w:szCs w:val="22"/>
          <w:lang w:val="en-GB"/>
        </w:rPr>
        <w:t xml:space="preserve"> compliant framework for s</w:t>
      </w:r>
      <w:r w:rsidR="0018692E" w:rsidRPr="00705BE0">
        <w:rPr>
          <w:rFonts w:ascii="Calibri" w:hAnsi="Calibri"/>
          <w:color w:val="auto"/>
          <w:sz w:val="22"/>
          <w:szCs w:val="22"/>
          <w:lang w:val="en-GB"/>
        </w:rPr>
        <w:t>t</w:t>
      </w:r>
      <w:r w:rsidR="00847A1D" w:rsidRPr="00705BE0">
        <w:rPr>
          <w:rFonts w:ascii="Calibri" w:hAnsi="Calibri"/>
          <w:color w:val="auto"/>
          <w:sz w:val="22"/>
          <w:szCs w:val="22"/>
          <w:lang w:val="en-GB"/>
        </w:rPr>
        <w:t>oring data, helping to ensure that child protection is always at the fore and data protection processes support careful and legal sharing of information;</w:t>
      </w:r>
    </w:p>
    <w:p w14:paraId="21E38315" w14:textId="77777777" w:rsidR="00847A1D" w:rsidRPr="00705BE0" w:rsidRDefault="00847A1D" w:rsidP="00673D38">
      <w:pPr>
        <w:pStyle w:val="Noparagraphstyle"/>
        <w:numPr>
          <w:ilvl w:val="0"/>
          <w:numId w:val="11"/>
        </w:numPr>
        <w:spacing w:line="240" w:lineRule="auto"/>
        <w:ind w:left="924" w:hanging="357"/>
        <w:rPr>
          <w:rFonts w:ascii="Calibri" w:hAnsi="Calibri"/>
          <w:color w:val="auto"/>
          <w:sz w:val="22"/>
          <w:szCs w:val="22"/>
          <w:lang w:val="en-GB"/>
        </w:rPr>
      </w:pPr>
      <w:r w:rsidRPr="00705BE0">
        <w:rPr>
          <w:rFonts w:ascii="Calibri" w:hAnsi="Calibri"/>
          <w:color w:val="auto"/>
          <w:sz w:val="22"/>
          <w:szCs w:val="22"/>
          <w:lang w:val="en-GB"/>
        </w:rPr>
        <w:t xml:space="preserve">keep up to date with the latest </w:t>
      </w:r>
      <w:r w:rsidR="00B0677E" w:rsidRPr="00705BE0">
        <w:rPr>
          <w:rFonts w:ascii="Calibri" w:hAnsi="Calibri"/>
          <w:color w:val="auto"/>
          <w:sz w:val="22"/>
          <w:szCs w:val="22"/>
          <w:lang w:val="en-GB"/>
        </w:rPr>
        <w:t xml:space="preserve">local and national </w:t>
      </w:r>
      <w:r w:rsidRPr="00705BE0">
        <w:rPr>
          <w:rFonts w:ascii="Calibri" w:hAnsi="Calibri"/>
          <w:color w:val="auto"/>
          <w:sz w:val="22"/>
          <w:szCs w:val="22"/>
          <w:lang w:val="en-GB"/>
        </w:rPr>
        <w:t>trends in online safety</w:t>
      </w:r>
      <w:r w:rsidR="00B0677E" w:rsidRPr="00705BE0">
        <w:rPr>
          <w:rFonts w:ascii="Calibri" w:hAnsi="Calibri"/>
          <w:color w:val="auto"/>
          <w:sz w:val="22"/>
          <w:szCs w:val="22"/>
          <w:lang w:val="en-GB"/>
        </w:rPr>
        <w:t>;</w:t>
      </w:r>
    </w:p>
    <w:p w14:paraId="30287C3F" w14:textId="08BE92D4" w:rsidR="00B0677E" w:rsidRPr="00705BE0" w:rsidRDefault="00B0677E" w:rsidP="00673D38">
      <w:pPr>
        <w:pStyle w:val="Noparagraphstyle"/>
        <w:numPr>
          <w:ilvl w:val="0"/>
          <w:numId w:val="11"/>
        </w:numPr>
        <w:spacing w:line="240" w:lineRule="auto"/>
        <w:ind w:left="924" w:hanging="357"/>
        <w:rPr>
          <w:rFonts w:ascii="Calibri" w:hAnsi="Calibri"/>
          <w:color w:val="auto"/>
          <w:sz w:val="22"/>
          <w:szCs w:val="22"/>
          <w:lang w:val="en-GB"/>
        </w:rPr>
      </w:pPr>
      <w:r w:rsidRPr="00705BE0">
        <w:rPr>
          <w:rFonts w:ascii="Calibri" w:hAnsi="Calibri"/>
          <w:color w:val="auto"/>
          <w:sz w:val="22"/>
          <w:szCs w:val="22"/>
          <w:lang w:val="en-GB"/>
        </w:rPr>
        <w:t>review and update this Policy</w:t>
      </w:r>
      <w:r w:rsidR="001D620C" w:rsidRPr="00705BE0">
        <w:rPr>
          <w:rFonts w:ascii="Calibri" w:hAnsi="Calibri"/>
          <w:color w:val="auto"/>
          <w:sz w:val="22"/>
          <w:szCs w:val="22"/>
          <w:lang w:val="en-GB"/>
        </w:rPr>
        <w:t xml:space="preserve"> and procedures</w:t>
      </w:r>
      <w:r w:rsidRPr="00705BE0">
        <w:rPr>
          <w:rFonts w:ascii="Calibri" w:hAnsi="Calibri"/>
          <w:color w:val="auto"/>
          <w:sz w:val="22"/>
          <w:szCs w:val="22"/>
          <w:lang w:val="en-GB"/>
        </w:rPr>
        <w:t>, other online safety documents (</w:t>
      </w:r>
      <w:r w:rsidR="00B655B5" w:rsidRPr="00705BE0">
        <w:rPr>
          <w:rFonts w:ascii="Calibri" w:hAnsi="Calibri"/>
          <w:color w:val="auto"/>
          <w:sz w:val="22"/>
          <w:szCs w:val="22"/>
          <w:lang w:val="en-GB"/>
        </w:rPr>
        <w:t>e.g.,</w:t>
      </w:r>
      <w:r w:rsidRPr="00705BE0">
        <w:rPr>
          <w:rFonts w:ascii="Calibri" w:hAnsi="Calibri"/>
          <w:color w:val="auto"/>
          <w:sz w:val="22"/>
          <w:szCs w:val="22"/>
          <w:lang w:val="en-GB"/>
        </w:rPr>
        <w:t xml:space="preserve"> Acceptable Use Agreements) and the strategy on which they are based (in line with Policies and procedures for behaviour</w:t>
      </w:r>
      <w:r w:rsidR="001D620C" w:rsidRPr="00705BE0">
        <w:rPr>
          <w:rFonts w:ascii="Calibri" w:hAnsi="Calibri"/>
          <w:color w:val="auto"/>
          <w:sz w:val="22"/>
          <w:szCs w:val="22"/>
          <w:lang w:val="en-GB"/>
        </w:rPr>
        <w:t xml:space="preserve"> and </w:t>
      </w:r>
      <w:r w:rsidRPr="00705BE0">
        <w:rPr>
          <w:rFonts w:ascii="Calibri" w:hAnsi="Calibri"/>
          <w:color w:val="auto"/>
          <w:sz w:val="22"/>
          <w:szCs w:val="22"/>
          <w:lang w:val="en-GB"/>
        </w:rPr>
        <w:t>child protection</w:t>
      </w:r>
      <w:r w:rsidR="001D620C" w:rsidRPr="00705BE0">
        <w:rPr>
          <w:rFonts w:ascii="Calibri" w:hAnsi="Calibri"/>
          <w:color w:val="auto"/>
          <w:sz w:val="22"/>
          <w:szCs w:val="22"/>
          <w:lang w:val="en-GB"/>
        </w:rPr>
        <w:t>) and submit for review on a regular basis to the Governors/Trustees;</w:t>
      </w:r>
    </w:p>
    <w:p w14:paraId="1C333888" w14:textId="77777777" w:rsidR="00665783" w:rsidRPr="00705BE0" w:rsidRDefault="00665783" w:rsidP="00673D38">
      <w:pPr>
        <w:pStyle w:val="Noparagraphstyle"/>
        <w:numPr>
          <w:ilvl w:val="0"/>
          <w:numId w:val="11"/>
        </w:numPr>
        <w:spacing w:line="240" w:lineRule="auto"/>
        <w:ind w:left="924" w:hanging="357"/>
        <w:rPr>
          <w:rFonts w:ascii="Calibri" w:hAnsi="Calibri"/>
          <w:color w:val="auto"/>
          <w:sz w:val="22"/>
          <w:szCs w:val="22"/>
          <w:lang w:val="en-GB"/>
        </w:rPr>
      </w:pPr>
      <w:r w:rsidRPr="00705BE0">
        <w:rPr>
          <w:rFonts w:ascii="Calibri" w:hAnsi="Calibri"/>
          <w:color w:val="auto"/>
          <w:sz w:val="22"/>
          <w:szCs w:val="22"/>
          <w:lang w:val="en-GB"/>
        </w:rPr>
        <w:t>liaise with school technical, pastoral, and support staff as appropriate;</w:t>
      </w:r>
    </w:p>
    <w:p w14:paraId="740C835C" w14:textId="77777777" w:rsidR="00980E5A" w:rsidRPr="00705BE0" w:rsidRDefault="00980E5A" w:rsidP="00673D38">
      <w:pPr>
        <w:pStyle w:val="Noparagraphstyle"/>
        <w:numPr>
          <w:ilvl w:val="0"/>
          <w:numId w:val="11"/>
        </w:numPr>
        <w:spacing w:line="240" w:lineRule="auto"/>
        <w:ind w:left="924" w:hanging="357"/>
        <w:rPr>
          <w:rFonts w:ascii="Calibri" w:hAnsi="Calibri"/>
          <w:color w:val="auto"/>
          <w:sz w:val="22"/>
          <w:szCs w:val="22"/>
          <w:lang w:val="en-GB"/>
        </w:rPr>
      </w:pPr>
      <w:r w:rsidRPr="00705BE0">
        <w:rPr>
          <w:rFonts w:ascii="Calibri" w:hAnsi="Calibri"/>
          <w:color w:val="auto"/>
          <w:sz w:val="22"/>
          <w:szCs w:val="22"/>
          <w:lang w:val="en-GB"/>
        </w:rPr>
        <w:t xml:space="preserve">communicate regularly with SLT and the designated </w:t>
      </w:r>
      <w:r w:rsidR="007F56BA" w:rsidRPr="00705BE0">
        <w:rPr>
          <w:rFonts w:ascii="Calibri" w:hAnsi="Calibri"/>
          <w:color w:val="auto"/>
          <w:sz w:val="22"/>
          <w:szCs w:val="22"/>
          <w:lang w:val="en-GB"/>
        </w:rPr>
        <w:t xml:space="preserve">online </w:t>
      </w:r>
      <w:r w:rsidRPr="00705BE0">
        <w:rPr>
          <w:rFonts w:ascii="Calibri" w:hAnsi="Calibri"/>
          <w:color w:val="auto"/>
          <w:sz w:val="22"/>
          <w:szCs w:val="22"/>
          <w:lang w:val="en-GB"/>
        </w:rPr>
        <w:t xml:space="preserve">safety </w:t>
      </w:r>
      <w:r w:rsidR="00A6685D" w:rsidRPr="00705BE0">
        <w:rPr>
          <w:rFonts w:ascii="Calibri" w:hAnsi="Calibri"/>
          <w:color w:val="auto"/>
          <w:sz w:val="22"/>
          <w:szCs w:val="22"/>
          <w:lang w:val="en-GB"/>
        </w:rPr>
        <w:t>G</w:t>
      </w:r>
      <w:r w:rsidRPr="00705BE0">
        <w:rPr>
          <w:rFonts w:ascii="Calibri" w:hAnsi="Calibri"/>
          <w:color w:val="auto"/>
          <w:sz w:val="22"/>
          <w:szCs w:val="22"/>
          <w:lang w:val="en-GB"/>
        </w:rPr>
        <w:t>overnor/committee to discuss current issues</w:t>
      </w:r>
      <w:r w:rsidR="00665783" w:rsidRPr="00705BE0">
        <w:rPr>
          <w:rFonts w:ascii="Calibri" w:hAnsi="Calibri"/>
          <w:color w:val="auto"/>
          <w:sz w:val="22"/>
          <w:szCs w:val="22"/>
          <w:lang w:val="en-GB"/>
        </w:rPr>
        <w:t xml:space="preserve"> (an</w:t>
      </w:r>
      <w:r w:rsidR="00606FD5" w:rsidRPr="00705BE0">
        <w:rPr>
          <w:rFonts w:ascii="Calibri" w:hAnsi="Calibri"/>
          <w:color w:val="auto"/>
          <w:sz w:val="22"/>
          <w:szCs w:val="22"/>
          <w:lang w:val="en-GB"/>
        </w:rPr>
        <w:t>o</w:t>
      </w:r>
      <w:r w:rsidR="00665783" w:rsidRPr="00705BE0">
        <w:rPr>
          <w:rFonts w:ascii="Calibri" w:hAnsi="Calibri"/>
          <w:color w:val="auto"/>
          <w:sz w:val="22"/>
          <w:szCs w:val="22"/>
          <w:lang w:val="en-GB"/>
        </w:rPr>
        <w:t>n</w:t>
      </w:r>
      <w:r w:rsidR="00606FD5" w:rsidRPr="00705BE0">
        <w:rPr>
          <w:rFonts w:ascii="Calibri" w:hAnsi="Calibri"/>
          <w:color w:val="auto"/>
          <w:sz w:val="22"/>
          <w:szCs w:val="22"/>
          <w:lang w:val="en-GB"/>
        </w:rPr>
        <w:t>y</w:t>
      </w:r>
      <w:r w:rsidR="00665783" w:rsidRPr="00705BE0">
        <w:rPr>
          <w:rFonts w:ascii="Calibri" w:hAnsi="Calibri"/>
          <w:color w:val="auto"/>
          <w:sz w:val="22"/>
          <w:szCs w:val="22"/>
          <w:lang w:val="en-GB"/>
        </w:rPr>
        <w:t>mised</w:t>
      </w:r>
      <w:r w:rsidR="00606FD5" w:rsidRPr="00705BE0">
        <w:rPr>
          <w:rFonts w:ascii="Calibri" w:hAnsi="Calibri"/>
          <w:color w:val="auto"/>
          <w:sz w:val="22"/>
          <w:szCs w:val="22"/>
          <w:lang w:val="en-GB"/>
        </w:rPr>
        <w:t>)</w:t>
      </w:r>
      <w:r w:rsidRPr="00705BE0">
        <w:rPr>
          <w:rFonts w:ascii="Calibri" w:hAnsi="Calibri"/>
          <w:color w:val="auto"/>
          <w:sz w:val="22"/>
          <w:szCs w:val="22"/>
          <w:lang w:val="en-GB"/>
        </w:rPr>
        <w:t>, review incident logs and filtering/change control logs;</w:t>
      </w:r>
    </w:p>
    <w:p w14:paraId="1F1844FA" w14:textId="77777777" w:rsidR="00980E5A" w:rsidRPr="00705BE0" w:rsidRDefault="00980E5A" w:rsidP="00673D38">
      <w:pPr>
        <w:pStyle w:val="Noparagraphstyle"/>
        <w:numPr>
          <w:ilvl w:val="0"/>
          <w:numId w:val="11"/>
        </w:numPr>
        <w:spacing w:line="240" w:lineRule="auto"/>
        <w:ind w:left="924" w:hanging="357"/>
        <w:rPr>
          <w:rFonts w:ascii="Calibri" w:hAnsi="Calibri"/>
          <w:color w:val="auto"/>
          <w:sz w:val="22"/>
          <w:szCs w:val="22"/>
          <w:lang w:val="en-GB"/>
        </w:rPr>
      </w:pPr>
      <w:r w:rsidRPr="00705BE0">
        <w:rPr>
          <w:rFonts w:ascii="Calibri" w:hAnsi="Calibri"/>
          <w:color w:val="auto"/>
          <w:sz w:val="22"/>
          <w:szCs w:val="22"/>
          <w:lang w:val="en-GB"/>
        </w:rPr>
        <w:t xml:space="preserve">ensure that all staff are aware of the procedures that need to be followed in the event of an </w:t>
      </w:r>
      <w:r w:rsidR="007F56BA" w:rsidRPr="00705BE0">
        <w:rPr>
          <w:rFonts w:ascii="Calibri" w:hAnsi="Calibri"/>
          <w:color w:val="auto"/>
          <w:sz w:val="22"/>
          <w:szCs w:val="22"/>
          <w:lang w:val="en-GB"/>
        </w:rPr>
        <w:t xml:space="preserve">online </w:t>
      </w:r>
      <w:r w:rsidRPr="00705BE0">
        <w:rPr>
          <w:rFonts w:ascii="Calibri" w:hAnsi="Calibri"/>
          <w:color w:val="auto"/>
          <w:sz w:val="22"/>
          <w:szCs w:val="22"/>
          <w:lang w:val="en-GB"/>
        </w:rPr>
        <w:t xml:space="preserve">safety incident </w:t>
      </w:r>
      <w:r w:rsidR="00606FD5" w:rsidRPr="00705BE0">
        <w:rPr>
          <w:rFonts w:ascii="Calibri" w:hAnsi="Calibri"/>
          <w:color w:val="auto"/>
          <w:sz w:val="22"/>
          <w:szCs w:val="22"/>
          <w:lang w:val="en-GB"/>
        </w:rPr>
        <w:t xml:space="preserve">and that these are logged in the same way as any other </w:t>
      </w:r>
      <w:r w:rsidR="00FE35BD" w:rsidRPr="00705BE0">
        <w:rPr>
          <w:rFonts w:ascii="Calibri" w:hAnsi="Calibri"/>
          <w:color w:val="auto"/>
          <w:sz w:val="22"/>
          <w:szCs w:val="22"/>
          <w:lang w:val="en-GB"/>
        </w:rPr>
        <w:t>child protection</w:t>
      </w:r>
      <w:r w:rsidR="00606FD5" w:rsidRPr="00705BE0">
        <w:rPr>
          <w:rFonts w:ascii="Calibri" w:hAnsi="Calibri"/>
          <w:color w:val="auto"/>
          <w:sz w:val="22"/>
          <w:szCs w:val="22"/>
          <w:lang w:val="en-GB"/>
        </w:rPr>
        <w:t xml:space="preserve"> incident</w:t>
      </w:r>
      <w:r w:rsidRPr="00705BE0">
        <w:rPr>
          <w:rFonts w:ascii="Calibri" w:hAnsi="Calibri"/>
          <w:color w:val="auto"/>
          <w:sz w:val="22"/>
          <w:szCs w:val="22"/>
          <w:lang w:val="en-GB"/>
        </w:rPr>
        <w:t>;</w:t>
      </w:r>
    </w:p>
    <w:p w14:paraId="011AFBAC" w14:textId="77777777" w:rsidR="007C6426" w:rsidRPr="00705BE0" w:rsidRDefault="007C6426" w:rsidP="00673D38">
      <w:pPr>
        <w:pStyle w:val="Noparagraphstyle"/>
        <w:numPr>
          <w:ilvl w:val="0"/>
          <w:numId w:val="11"/>
        </w:numPr>
        <w:spacing w:line="240" w:lineRule="auto"/>
        <w:ind w:left="924" w:hanging="357"/>
        <w:rPr>
          <w:rFonts w:ascii="Calibri" w:hAnsi="Calibri"/>
          <w:color w:val="auto"/>
          <w:sz w:val="22"/>
          <w:szCs w:val="22"/>
          <w:lang w:val="en-GB"/>
        </w:rPr>
      </w:pPr>
      <w:r w:rsidRPr="00705BE0">
        <w:rPr>
          <w:rFonts w:ascii="Calibri" w:hAnsi="Calibri"/>
          <w:color w:val="auto"/>
          <w:sz w:val="22"/>
          <w:szCs w:val="22"/>
          <w:lang w:val="en-GB"/>
        </w:rPr>
        <w:t>oversee and discuss ‘appropriate filtering and monitoring'</w:t>
      </w:r>
      <w:r w:rsidR="004274E5" w:rsidRPr="00705BE0">
        <w:rPr>
          <w:rFonts w:ascii="Calibri" w:hAnsi="Calibri"/>
          <w:color w:val="auto"/>
          <w:sz w:val="22"/>
          <w:szCs w:val="22"/>
          <w:lang w:val="en-GB"/>
        </w:rPr>
        <w:t xml:space="preserve"> with Governors (both physical and technical) and ensure staff are aware of its necessity;</w:t>
      </w:r>
    </w:p>
    <w:p w14:paraId="0335A897" w14:textId="77777777" w:rsidR="004274E5" w:rsidRPr="00705BE0" w:rsidRDefault="004274E5" w:rsidP="00673D38">
      <w:pPr>
        <w:pStyle w:val="Noparagraphstyle"/>
        <w:numPr>
          <w:ilvl w:val="0"/>
          <w:numId w:val="11"/>
        </w:numPr>
        <w:spacing w:line="240" w:lineRule="auto"/>
        <w:ind w:left="924" w:hanging="357"/>
        <w:rPr>
          <w:rFonts w:ascii="Calibri" w:hAnsi="Calibri"/>
          <w:color w:val="auto"/>
          <w:sz w:val="22"/>
          <w:szCs w:val="22"/>
          <w:lang w:val="en-GB"/>
        </w:rPr>
      </w:pPr>
      <w:r w:rsidRPr="00705BE0">
        <w:rPr>
          <w:rFonts w:ascii="Calibri" w:hAnsi="Calibri"/>
          <w:color w:val="auto"/>
          <w:sz w:val="22"/>
          <w:szCs w:val="22"/>
          <w:lang w:val="en-GB"/>
        </w:rPr>
        <w:t xml:space="preserve">ensure the DfE guidance on </w:t>
      </w:r>
      <w:hyperlink r:id="rId19" w:history="1">
        <w:r w:rsidRPr="00705BE0">
          <w:rPr>
            <w:rStyle w:val="Hyperlink"/>
            <w:rFonts w:ascii="Calibri" w:hAnsi="Calibri"/>
            <w:color w:val="auto"/>
            <w:sz w:val="22"/>
            <w:szCs w:val="22"/>
            <w:lang w:val="en-GB"/>
          </w:rPr>
          <w:t>sexual violence and harassment</w:t>
        </w:r>
      </w:hyperlink>
      <w:r w:rsidRPr="00705BE0">
        <w:rPr>
          <w:rFonts w:ascii="Calibri" w:hAnsi="Calibri"/>
          <w:color w:val="auto"/>
          <w:sz w:val="22"/>
          <w:szCs w:val="22"/>
          <w:lang w:val="en-GB"/>
        </w:rPr>
        <w:t xml:space="preserve"> is followed throughout the school and that staff adopt a zero-tolerance approach to this </w:t>
      </w:r>
      <w:r w:rsidR="00A063BE" w:rsidRPr="00705BE0">
        <w:rPr>
          <w:rFonts w:ascii="Calibri" w:hAnsi="Calibri"/>
          <w:color w:val="auto"/>
          <w:sz w:val="22"/>
          <w:szCs w:val="22"/>
          <w:lang w:val="en-GB"/>
        </w:rPr>
        <w:t>as well as to bullying</w:t>
      </w:r>
      <w:r w:rsidR="00CC4202" w:rsidRPr="00705BE0">
        <w:rPr>
          <w:rFonts w:ascii="Calibri" w:hAnsi="Calibri"/>
          <w:color w:val="auto"/>
          <w:sz w:val="22"/>
          <w:szCs w:val="22"/>
          <w:lang w:val="en-GB"/>
        </w:rPr>
        <w:t xml:space="preserve"> generally</w:t>
      </w:r>
      <w:r w:rsidR="00A063BE" w:rsidRPr="00705BE0">
        <w:rPr>
          <w:rFonts w:ascii="Calibri" w:hAnsi="Calibri"/>
          <w:color w:val="auto"/>
          <w:sz w:val="22"/>
          <w:szCs w:val="22"/>
          <w:lang w:val="en-GB"/>
        </w:rPr>
        <w:t>;</w:t>
      </w:r>
    </w:p>
    <w:p w14:paraId="3C9157B0" w14:textId="62582678" w:rsidR="00A063BE" w:rsidRPr="00705BE0" w:rsidRDefault="00980E5A" w:rsidP="00673D38">
      <w:pPr>
        <w:pStyle w:val="Noparagraphstyle"/>
        <w:numPr>
          <w:ilvl w:val="0"/>
          <w:numId w:val="11"/>
        </w:numPr>
        <w:spacing w:line="240" w:lineRule="auto"/>
        <w:ind w:left="924" w:hanging="357"/>
        <w:rPr>
          <w:rFonts w:ascii="Calibri" w:hAnsi="Calibri"/>
          <w:color w:val="auto"/>
          <w:sz w:val="22"/>
          <w:szCs w:val="22"/>
          <w:lang w:val="en-GB"/>
        </w:rPr>
      </w:pPr>
      <w:r w:rsidRPr="00705BE0">
        <w:rPr>
          <w:rFonts w:ascii="Calibri" w:hAnsi="Calibri"/>
          <w:color w:val="auto"/>
          <w:sz w:val="22"/>
          <w:szCs w:val="22"/>
          <w:lang w:val="en-GB"/>
        </w:rPr>
        <w:t>facilitate training and advice for staff and others working in the school</w:t>
      </w:r>
      <w:r w:rsidR="006A06E9" w:rsidRPr="00705BE0">
        <w:rPr>
          <w:rFonts w:ascii="Calibri" w:hAnsi="Calibri"/>
          <w:color w:val="auto"/>
          <w:sz w:val="22"/>
          <w:szCs w:val="22"/>
          <w:lang w:val="en-GB"/>
        </w:rPr>
        <w:t xml:space="preserve"> to ensure that</w:t>
      </w:r>
      <w:r w:rsidR="00A063BE" w:rsidRPr="00705BE0">
        <w:rPr>
          <w:rFonts w:ascii="Calibri" w:hAnsi="Calibri"/>
          <w:color w:val="auto"/>
          <w:sz w:val="22"/>
          <w:szCs w:val="22"/>
          <w:lang w:val="en-GB"/>
        </w:rPr>
        <w:t>:</w:t>
      </w:r>
    </w:p>
    <w:p w14:paraId="149CBE05" w14:textId="77777777" w:rsidR="00C62C50" w:rsidRPr="00705BE0" w:rsidRDefault="00C62C50" w:rsidP="00C62C50">
      <w:pPr>
        <w:pStyle w:val="Noparagraphstyle"/>
        <w:spacing w:line="240" w:lineRule="auto"/>
        <w:ind w:left="924"/>
        <w:rPr>
          <w:rFonts w:ascii="Calibri" w:hAnsi="Calibri"/>
          <w:color w:val="auto"/>
          <w:sz w:val="8"/>
          <w:szCs w:val="8"/>
          <w:lang w:val="en-GB"/>
        </w:rPr>
      </w:pPr>
    </w:p>
    <w:p w14:paraId="2EDDCE12" w14:textId="24BF815B" w:rsidR="00A063BE" w:rsidRPr="00705BE0" w:rsidRDefault="00A063BE" w:rsidP="00673D38">
      <w:pPr>
        <w:pStyle w:val="ListParagraph"/>
        <w:numPr>
          <w:ilvl w:val="0"/>
          <w:numId w:val="77"/>
        </w:numPr>
        <w:rPr>
          <w:rFonts w:asciiTheme="minorHAnsi" w:hAnsiTheme="minorHAnsi" w:cstheme="minorHAnsi"/>
        </w:rPr>
      </w:pPr>
      <w:r w:rsidRPr="00705BE0">
        <w:rPr>
          <w:rFonts w:asciiTheme="minorHAnsi" w:hAnsiTheme="minorHAnsi" w:cstheme="minorHAnsi"/>
        </w:rPr>
        <w:t>all staff read and understand</w:t>
      </w:r>
      <w:r w:rsidR="006A06E9" w:rsidRPr="00705BE0">
        <w:rPr>
          <w:rFonts w:asciiTheme="minorHAnsi" w:hAnsiTheme="minorHAnsi" w:cstheme="minorHAnsi"/>
        </w:rPr>
        <w:t xml:space="preserve"> </w:t>
      </w:r>
      <w:hyperlink r:id="rId20" w:history="1">
        <w:r w:rsidR="006A06E9" w:rsidRPr="00705BE0">
          <w:rPr>
            <w:rStyle w:val="Hyperlink"/>
            <w:rFonts w:asciiTheme="minorHAnsi" w:hAnsiTheme="minorHAnsi" w:cstheme="minorHAnsi"/>
            <w:color w:val="auto"/>
          </w:rPr>
          <w:t>KCSiE Annex A</w:t>
        </w:r>
      </w:hyperlink>
      <w:r w:rsidR="006A06E9" w:rsidRPr="00705BE0">
        <w:rPr>
          <w:rFonts w:asciiTheme="minorHAnsi" w:hAnsiTheme="minorHAnsi" w:cstheme="minorHAnsi"/>
        </w:rPr>
        <w:t xml:space="preserve"> unless they work </w:t>
      </w:r>
      <w:r w:rsidR="00ED31CB" w:rsidRPr="00705BE0">
        <w:rPr>
          <w:rFonts w:asciiTheme="minorHAnsi" w:hAnsiTheme="minorHAnsi" w:cstheme="minorHAnsi"/>
        </w:rPr>
        <w:t xml:space="preserve">in the SLT or </w:t>
      </w:r>
      <w:r w:rsidR="006A06E9" w:rsidRPr="00705BE0">
        <w:rPr>
          <w:rFonts w:asciiTheme="minorHAnsi" w:hAnsiTheme="minorHAnsi" w:cstheme="minorHAnsi"/>
        </w:rPr>
        <w:t>directly with children when they must read and understand</w:t>
      </w:r>
      <w:r w:rsidRPr="00705BE0">
        <w:rPr>
          <w:rFonts w:asciiTheme="minorHAnsi" w:hAnsiTheme="minorHAnsi" w:cstheme="minorHAnsi"/>
        </w:rPr>
        <w:t xml:space="preserve"> </w:t>
      </w:r>
      <w:hyperlink r:id="rId21" w:history="1">
        <w:r w:rsidR="006A06E9" w:rsidRPr="00705BE0">
          <w:rPr>
            <w:rStyle w:val="Hyperlink"/>
            <w:rFonts w:asciiTheme="minorHAnsi" w:hAnsiTheme="minorHAnsi" w:cstheme="minorHAnsi"/>
            <w:color w:val="auto"/>
          </w:rPr>
          <w:t xml:space="preserve">KCSiE Part one </w:t>
        </w:r>
        <w:r w:rsidR="006A06E9" w:rsidRPr="00705BE0">
          <w:rPr>
            <w:rStyle w:val="Hyperlink"/>
            <w:rFonts w:asciiTheme="minorHAnsi" w:hAnsiTheme="minorHAnsi" w:cstheme="minorHAnsi"/>
            <w:i/>
            <w:iCs/>
            <w:color w:val="auto"/>
          </w:rPr>
          <w:t>and</w:t>
        </w:r>
        <w:r w:rsidR="006A06E9" w:rsidRPr="00705BE0">
          <w:rPr>
            <w:rStyle w:val="Hyperlink"/>
            <w:rFonts w:asciiTheme="minorHAnsi" w:hAnsiTheme="minorHAnsi" w:cstheme="minorHAnsi"/>
            <w:color w:val="auto"/>
          </w:rPr>
          <w:t xml:space="preserve"> Annex B</w:t>
        </w:r>
      </w:hyperlink>
      <w:r w:rsidR="00DF2D87" w:rsidRPr="00705BE0">
        <w:rPr>
          <w:rFonts w:asciiTheme="minorHAnsi" w:hAnsiTheme="minorHAnsi" w:cstheme="minorHAnsi"/>
        </w:rPr>
        <w:t>;</w:t>
      </w:r>
    </w:p>
    <w:p w14:paraId="0E374C94" w14:textId="1B6765E8" w:rsidR="00CD5A25" w:rsidRPr="00705BE0" w:rsidRDefault="006A06E9" w:rsidP="00673D38">
      <w:pPr>
        <w:pStyle w:val="ListParagraph"/>
        <w:numPr>
          <w:ilvl w:val="0"/>
          <w:numId w:val="77"/>
        </w:numPr>
        <w:rPr>
          <w:rFonts w:asciiTheme="minorHAnsi" w:hAnsiTheme="minorHAnsi" w:cstheme="minorHAnsi"/>
        </w:rPr>
      </w:pPr>
      <w:r w:rsidRPr="00705BE0">
        <w:rPr>
          <w:rFonts w:asciiTheme="minorHAnsi" w:hAnsiTheme="minorHAnsi" w:cstheme="minorHAnsi"/>
        </w:rPr>
        <w:t xml:space="preserve">all staff are aware of information relevant to their role in keeping children safe online </w:t>
      </w:r>
      <w:r w:rsidR="00D2669F" w:rsidRPr="00705BE0">
        <w:rPr>
          <w:rFonts w:asciiTheme="minorHAnsi" w:hAnsiTheme="minorHAnsi" w:cstheme="minorHAnsi"/>
        </w:rPr>
        <w:t xml:space="preserve">signposted in </w:t>
      </w:r>
      <w:r w:rsidR="009D7F27" w:rsidRPr="00705BE0">
        <w:rPr>
          <w:rFonts w:asciiTheme="minorHAnsi" w:hAnsiTheme="minorHAnsi" w:cstheme="minorHAnsi"/>
        </w:rPr>
        <w:t xml:space="preserve">KCSiE </w:t>
      </w:r>
      <w:r w:rsidRPr="00705BE0">
        <w:rPr>
          <w:rFonts w:asciiTheme="minorHAnsi" w:hAnsiTheme="minorHAnsi" w:cstheme="minorHAnsi"/>
        </w:rPr>
        <w:t>A</w:t>
      </w:r>
      <w:r w:rsidR="00CD5A25" w:rsidRPr="00705BE0">
        <w:rPr>
          <w:rFonts w:asciiTheme="minorHAnsi" w:hAnsiTheme="minorHAnsi" w:cstheme="minorHAnsi"/>
        </w:rPr>
        <w:t xml:space="preserve">nnex </w:t>
      </w:r>
      <w:r w:rsidR="0011622C" w:rsidRPr="00705BE0">
        <w:rPr>
          <w:rFonts w:asciiTheme="minorHAnsi" w:hAnsiTheme="minorHAnsi" w:cstheme="minorHAnsi"/>
        </w:rPr>
        <w:t>D</w:t>
      </w:r>
      <w:r w:rsidR="00CD5A25" w:rsidRPr="00705BE0">
        <w:rPr>
          <w:rFonts w:asciiTheme="minorHAnsi" w:hAnsiTheme="minorHAnsi" w:cstheme="minorHAnsi"/>
        </w:rPr>
        <w:t xml:space="preserve"> </w:t>
      </w:r>
    </w:p>
    <w:p w14:paraId="7A817A8A" w14:textId="7834B45B" w:rsidR="00CD5A25" w:rsidRPr="00705BE0" w:rsidRDefault="00CD5A25" w:rsidP="00673D38">
      <w:pPr>
        <w:pStyle w:val="ListParagraph"/>
        <w:numPr>
          <w:ilvl w:val="0"/>
          <w:numId w:val="77"/>
        </w:numPr>
        <w:rPr>
          <w:rFonts w:asciiTheme="minorHAnsi" w:hAnsiTheme="minorHAnsi" w:cstheme="minorHAnsi"/>
        </w:rPr>
      </w:pPr>
      <w:r w:rsidRPr="00705BE0">
        <w:rPr>
          <w:rFonts w:asciiTheme="minorHAnsi" w:hAnsiTheme="minorHAnsi" w:cstheme="minorHAnsi"/>
        </w:rPr>
        <w:t>cascade knowledge of risks and opportunities throughout the organisation</w:t>
      </w:r>
      <w:r w:rsidR="00DF2D87" w:rsidRPr="00705BE0">
        <w:rPr>
          <w:rFonts w:asciiTheme="minorHAnsi" w:hAnsiTheme="minorHAnsi" w:cstheme="minorHAnsi"/>
        </w:rPr>
        <w:t>;</w:t>
      </w:r>
    </w:p>
    <w:p w14:paraId="18F80D2F" w14:textId="77777777" w:rsidR="00C62C50" w:rsidRPr="00705BE0" w:rsidRDefault="00C62C50" w:rsidP="00C62C50">
      <w:pPr>
        <w:pStyle w:val="Noparagraphstyle"/>
        <w:spacing w:line="240" w:lineRule="auto"/>
        <w:ind w:left="1418"/>
        <w:rPr>
          <w:rFonts w:asciiTheme="minorHAnsi" w:hAnsiTheme="minorHAnsi" w:cstheme="minorHAnsi"/>
          <w:color w:val="auto"/>
          <w:sz w:val="8"/>
          <w:szCs w:val="8"/>
          <w:lang w:val="en-GB"/>
        </w:rPr>
      </w:pPr>
    </w:p>
    <w:p w14:paraId="544709DA" w14:textId="3C8DD421" w:rsidR="00980E5A" w:rsidRPr="00705BE0" w:rsidRDefault="00980E5A" w:rsidP="00673D38">
      <w:pPr>
        <w:pStyle w:val="Noparagraphstyle"/>
        <w:numPr>
          <w:ilvl w:val="0"/>
          <w:numId w:val="11"/>
        </w:numPr>
        <w:spacing w:line="240" w:lineRule="auto"/>
        <w:ind w:left="924" w:hanging="357"/>
        <w:rPr>
          <w:rFonts w:ascii="Calibri" w:hAnsi="Calibri"/>
          <w:color w:val="auto"/>
          <w:sz w:val="22"/>
          <w:szCs w:val="22"/>
          <w:lang w:val="en-GB"/>
        </w:rPr>
      </w:pPr>
      <w:r w:rsidRPr="00705BE0">
        <w:rPr>
          <w:rFonts w:asciiTheme="minorHAnsi" w:hAnsiTheme="minorHAnsi" w:cstheme="minorHAnsi"/>
          <w:color w:val="auto"/>
          <w:sz w:val="22"/>
          <w:szCs w:val="22"/>
          <w:lang w:val="en-GB"/>
        </w:rPr>
        <w:t xml:space="preserve">be aware of emerging </w:t>
      </w:r>
      <w:r w:rsidR="007F56BA" w:rsidRPr="00705BE0">
        <w:rPr>
          <w:rFonts w:asciiTheme="minorHAnsi" w:hAnsiTheme="minorHAnsi" w:cstheme="minorHAnsi"/>
          <w:color w:val="auto"/>
          <w:sz w:val="22"/>
          <w:szCs w:val="22"/>
          <w:lang w:val="en-GB"/>
        </w:rPr>
        <w:t>online safety</w:t>
      </w:r>
      <w:r w:rsidRPr="00705BE0">
        <w:rPr>
          <w:rFonts w:asciiTheme="minorHAnsi" w:hAnsiTheme="minorHAnsi" w:cstheme="minorHAnsi"/>
          <w:color w:val="auto"/>
          <w:sz w:val="22"/>
          <w:szCs w:val="22"/>
          <w:lang w:val="en-GB"/>
        </w:rPr>
        <w:t xml:space="preserve"> issues and legislation, and of the potential for serious child</w:t>
      </w:r>
      <w:r w:rsidRPr="00705BE0">
        <w:rPr>
          <w:rFonts w:ascii="Calibri" w:hAnsi="Calibri"/>
          <w:color w:val="auto"/>
          <w:sz w:val="22"/>
          <w:szCs w:val="22"/>
          <w:lang w:val="en-GB"/>
        </w:rPr>
        <w:t xml:space="preserve"> protection issues to arise from:</w:t>
      </w:r>
    </w:p>
    <w:p w14:paraId="280FBBE6" w14:textId="77777777" w:rsidR="00C62C50" w:rsidRPr="00705BE0" w:rsidRDefault="00C62C50" w:rsidP="00C62C50">
      <w:pPr>
        <w:pStyle w:val="Noparagraphstyle"/>
        <w:spacing w:line="240" w:lineRule="auto"/>
        <w:ind w:left="924"/>
        <w:rPr>
          <w:rFonts w:ascii="Calibri" w:hAnsi="Calibri"/>
          <w:color w:val="auto"/>
          <w:sz w:val="8"/>
          <w:szCs w:val="8"/>
          <w:lang w:val="en-GB"/>
        </w:rPr>
      </w:pPr>
    </w:p>
    <w:p w14:paraId="4451C4A4" w14:textId="77777777" w:rsidR="00980E5A" w:rsidRPr="00705BE0" w:rsidRDefault="00980E5A" w:rsidP="00673D38">
      <w:pPr>
        <w:pStyle w:val="ListParagraph"/>
        <w:numPr>
          <w:ilvl w:val="0"/>
          <w:numId w:val="78"/>
        </w:numPr>
        <w:rPr>
          <w:rFonts w:asciiTheme="minorHAnsi" w:hAnsiTheme="minorHAnsi" w:cstheme="minorHAnsi"/>
        </w:rPr>
      </w:pPr>
      <w:r w:rsidRPr="00705BE0">
        <w:rPr>
          <w:rFonts w:asciiTheme="minorHAnsi" w:hAnsiTheme="minorHAnsi" w:cstheme="minorHAnsi"/>
        </w:rPr>
        <w:t>sharing of personal data</w:t>
      </w:r>
      <w:r w:rsidR="00DF2D87" w:rsidRPr="00705BE0">
        <w:rPr>
          <w:rFonts w:asciiTheme="minorHAnsi" w:hAnsiTheme="minorHAnsi" w:cstheme="minorHAnsi"/>
        </w:rPr>
        <w:t>;</w:t>
      </w:r>
    </w:p>
    <w:p w14:paraId="0FF19642" w14:textId="77777777" w:rsidR="00980E5A" w:rsidRPr="00705BE0" w:rsidRDefault="00980E5A" w:rsidP="00673D38">
      <w:pPr>
        <w:pStyle w:val="ListParagraph"/>
        <w:numPr>
          <w:ilvl w:val="0"/>
          <w:numId w:val="78"/>
        </w:numPr>
        <w:rPr>
          <w:rFonts w:asciiTheme="minorHAnsi" w:hAnsiTheme="minorHAnsi" w:cstheme="minorHAnsi"/>
        </w:rPr>
      </w:pPr>
      <w:r w:rsidRPr="00705BE0">
        <w:rPr>
          <w:rFonts w:asciiTheme="minorHAnsi" w:hAnsiTheme="minorHAnsi" w:cstheme="minorHAnsi"/>
        </w:rPr>
        <w:t>access to illegal/inappropriate materials</w:t>
      </w:r>
      <w:r w:rsidR="00DF2D87" w:rsidRPr="00705BE0">
        <w:rPr>
          <w:rFonts w:asciiTheme="minorHAnsi" w:hAnsiTheme="minorHAnsi" w:cstheme="minorHAnsi"/>
        </w:rPr>
        <w:t>;</w:t>
      </w:r>
    </w:p>
    <w:p w14:paraId="421E0AD0" w14:textId="77777777" w:rsidR="00980E5A" w:rsidRPr="00705BE0" w:rsidRDefault="00500664" w:rsidP="00673D38">
      <w:pPr>
        <w:pStyle w:val="ListParagraph"/>
        <w:numPr>
          <w:ilvl w:val="0"/>
          <w:numId w:val="78"/>
        </w:numPr>
        <w:rPr>
          <w:rFonts w:asciiTheme="minorHAnsi" w:hAnsiTheme="minorHAnsi" w:cstheme="minorHAnsi"/>
        </w:rPr>
      </w:pPr>
      <w:r w:rsidRPr="00705BE0">
        <w:rPr>
          <w:rFonts w:asciiTheme="minorHAnsi" w:hAnsiTheme="minorHAnsi" w:cstheme="minorHAnsi"/>
        </w:rPr>
        <w:t>inappropriate on</w:t>
      </w:r>
      <w:r w:rsidR="00980E5A" w:rsidRPr="00705BE0">
        <w:rPr>
          <w:rFonts w:asciiTheme="minorHAnsi" w:hAnsiTheme="minorHAnsi" w:cstheme="minorHAnsi"/>
        </w:rPr>
        <w:t>line contact with adults/strangers</w:t>
      </w:r>
      <w:r w:rsidR="00DF2D87" w:rsidRPr="00705BE0">
        <w:rPr>
          <w:rFonts w:asciiTheme="minorHAnsi" w:hAnsiTheme="minorHAnsi" w:cstheme="minorHAnsi"/>
        </w:rPr>
        <w:t>;</w:t>
      </w:r>
    </w:p>
    <w:p w14:paraId="1591A72E" w14:textId="77777777" w:rsidR="00980E5A" w:rsidRPr="00705BE0" w:rsidRDefault="00980E5A" w:rsidP="00673D38">
      <w:pPr>
        <w:pStyle w:val="ListParagraph"/>
        <w:numPr>
          <w:ilvl w:val="0"/>
          <w:numId w:val="78"/>
        </w:numPr>
        <w:rPr>
          <w:rFonts w:asciiTheme="minorHAnsi" w:hAnsiTheme="minorHAnsi" w:cstheme="minorHAnsi"/>
        </w:rPr>
      </w:pPr>
      <w:r w:rsidRPr="00705BE0">
        <w:rPr>
          <w:rFonts w:asciiTheme="minorHAnsi" w:hAnsiTheme="minorHAnsi" w:cstheme="minorHAnsi"/>
        </w:rPr>
        <w:t>potential or actual incidents of grooming</w:t>
      </w:r>
      <w:r w:rsidR="00DF2D87" w:rsidRPr="00705BE0">
        <w:rPr>
          <w:rFonts w:asciiTheme="minorHAnsi" w:hAnsiTheme="minorHAnsi" w:cstheme="minorHAnsi"/>
        </w:rPr>
        <w:t>;</w:t>
      </w:r>
    </w:p>
    <w:p w14:paraId="0FC74C7B" w14:textId="77777777" w:rsidR="00980E5A" w:rsidRPr="00705BE0" w:rsidRDefault="00980E5A" w:rsidP="00673D38">
      <w:pPr>
        <w:pStyle w:val="ListParagraph"/>
        <w:numPr>
          <w:ilvl w:val="0"/>
          <w:numId w:val="78"/>
        </w:numPr>
        <w:rPr>
          <w:rFonts w:asciiTheme="minorHAnsi" w:hAnsiTheme="minorHAnsi" w:cstheme="minorHAnsi"/>
        </w:rPr>
      </w:pPr>
      <w:r w:rsidRPr="00705BE0">
        <w:rPr>
          <w:rFonts w:asciiTheme="minorHAnsi" w:hAnsiTheme="minorHAnsi" w:cstheme="minorHAnsi"/>
        </w:rPr>
        <w:t>cyberbullying and the use of social media</w:t>
      </w:r>
      <w:r w:rsidR="00DF2D87" w:rsidRPr="00705BE0">
        <w:rPr>
          <w:rFonts w:asciiTheme="minorHAnsi" w:hAnsiTheme="minorHAnsi" w:cstheme="minorHAnsi"/>
        </w:rPr>
        <w:t>.</w:t>
      </w:r>
      <w:bookmarkEnd w:id="67"/>
    </w:p>
    <w:p w14:paraId="6BCDCA12" w14:textId="77777777" w:rsidR="00014568" w:rsidRPr="00705BE0" w:rsidRDefault="00014568" w:rsidP="00014568">
      <w:pPr>
        <w:pStyle w:val="Heading3"/>
        <w:rPr>
          <w:color w:val="auto"/>
        </w:rPr>
      </w:pPr>
      <w:bookmarkStart w:id="68" w:name="_Toc317432966"/>
      <w:bookmarkStart w:id="69" w:name="_Toc429408885"/>
      <w:bookmarkStart w:id="70" w:name="_Toc445738073"/>
      <w:bookmarkStart w:id="71" w:name="_Toc445738274"/>
      <w:bookmarkStart w:id="72" w:name="_Toc445738463"/>
      <w:bookmarkStart w:id="73" w:name="_Toc78904848"/>
      <w:bookmarkStart w:id="74" w:name="_Toc317432965"/>
      <w:bookmarkStart w:id="75" w:name="_Toc429408882"/>
      <w:bookmarkStart w:id="76" w:name="_Toc445738070"/>
      <w:bookmarkStart w:id="77" w:name="_Toc445738271"/>
      <w:bookmarkStart w:id="78" w:name="_Toc445738460"/>
      <w:r w:rsidRPr="00705BE0">
        <w:rPr>
          <w:color w:val="auto"/>
        </w:rPr>
        <w:t>All Staff</w:t>
      </w:r>
      <w:bookmarkEnd w:id="68"/>
      <w:bookmarkEnd w:id="69"/>
      <w:bookmarkEnd w:id="70"/>
      <w:bookmarkEnd w:id="71"/>
      <w:bookmarkEnd w:id="72"/>
      <w:bookmarkEnd w:id="73"/>
    </w:p>
    <w:p w14:paraId="50CE0801" w14:textId="77777777" w:rsidR="00014568" w:rsidRPr="00705BE0" w:rsidRDefault="00014568" w:rsidP="00014568">
      <w:pPr>
        <w:pStyle w:val="body"/>
        <w:spacing w:before="120" w:after="120" w:line="240" w:lineRule="auto"/>
        <w:ind w:left="567"/>
        <w:rPr>
          <w:rFonts w:ascii="Calibri" w:hAnsi="Calibri"/>
          <w:color w:val="auto"/>
          <w:sz w:val="22"/>
          <w:szCs w:val="22"/>
        </w:rPr>
      </w:pPr>
      <w:bookmarkStart w:id="79" w:name="_Hlk71721935"/>
      <w:r w:rsidRPr="00705BE0">
        <w:rPr>
          <w:rFonts w:ascii="Calibri" w:hAnsi="Calibri"/>
          <w:color w:val="auto"/>
          <w:sz w:val="22"/>
          <w:szCs w:val="22"/>
        </w:rPr>
        <w:t>It is the responsibility of all staff to:</w:t>
      </w:r>
    </w:p>
    <w:p w14:paraId="0B15E4C2" w14:textId="77777777" w:rsidR="00014568" w:rsidRPr="00705BE0" w:rsidRDefault="00014568" w:rsidP="00673D38">
      <w:pPr>
        <w:pStyle w:val="body"/>
        <w:numPr>
          <w:ilvl w:val="0"/>
          <w:numId w:val="13"/>
        </w:numPr>
        <w:tabs>
          <w:tab w:val="left" w:pos="993"/>
        </w:tabs>
        <w:spacing w:line="240" w:lineRule="auto"/>
        <w:ind w:left="924" w:hanging="357"/>
        <w:rPr>
          <w:rFonts w:ascii="Calibri" w:hAnsi="Calibri"/>
          <w:bCs/>
          <w:color w:val="auto"/>
          <w:sz w:val="22"/>
          <w:szCs w:val="22"/>
        </w:rPr>
      </w:pPr>
      <w:r w:rsidRPr="00705BE0">
        <w:rPr>
          <w:rFonts w:ascii="Calibri" w:hAnsi="Calibri"/>
          <w:bCs/>
          <w:color w:val="auto"/>
          <w:sz w:val="22"/>
          <w:szCs w:val="22"/>
        </w:rPr>
        <w:t>understand that online safety is a core part of safeguarding; as such it is part of everyone’s role.  Never think that ‘someone else will pick it up’;</w:t>
      </w:r>
    </w:p>
    <w:p w14:paraId="61F5AA82" w14:textId="4691A931" w:rsidR="00014568" w:rsidRPr="00705BE0" w:rsidRDefault="00DC46B9" w:rsidP="00673D38">
      <w:pPr>
        <w:pStyle w:val="body"/>
        <w:numPr>
          <w:ilvl w:val="0"/>
          <w:numId w:val="13"/>
        </w:numPr>
        <w:tabs>
          <w:tab w:val="left" w:pos="993"/>
        </w:tabs>
        <w:spacing w:line="240" w:lineRule="auto"/>
        <w:ind w:left="924" w:hanging="357"/>
        <w:rPr>
          <w:rFonts w:ascii="Calibri" w:hAnsi="Calibri"/>
          <w:bCs/>
          <w:color w:val="auto"/>
          <w:sz w:val="22"/>
          <w:szCs w:val="22"/>
        </w:rPr>
      </w:pPr>
      <w:r w:rsidRPr="00705BE0">
        <w:rPr>
          <w:rFonts w:ascii="Calibri" w:hAnsi="Calibri"/>
          <w:bCs/>
          <w:color w:val="auto"/>
          <w:sz w:val="22"/>
          <w:szCs w:val="22"/>
        </w:rPr>
        <w:t xml:space="preserve">know who the Designated Safeguarding Lead and Online Safety Lead are; </w:t>
      </w:r>
    </w:p>
    <w:p w14:paraId="289B3ABC" w14:textId="4466282C" w:rsidR="00DC46B9" w:rsidRPr="00705BE0" w:rsidRDefault="00DC46B9" w:rsidP="00673D38">
      <w:pPr>
        <w:pStyle w:val="body"/>
        <w:numPr>
          <w:ilvl w:val="0"/>
          <w:numId w:val="13"/>
        </w:numPr>
        <w:tabs>
          <w:tab w:val="left" w:pos="993"/>
        </w:tabs>
        <w:spacing w:line="240" w:lineRule="auto"/>
        <w:ind w:left="924" w:hanging="357"/>
        <w:rPr>
          <w:rFonts w:ascii="Calibri" w:hAnsi="Calibri"/>
          <w:b/>
          <w:color w:val="auto"/>
          <w:sz w:val="22"/>
          <w:szCs w:val="22"/>
        </w:rPr>
      </w:pPr>
      <w:r w:rsidRPr="00705BE0">
        <w:rPr>
          <w:rFonts w:ascii="Calibri" w:hAnsi="Calibri"/>
          <w:color w:val="auto"/>
          <w:sz w:val="22"/>
          <w:szCs w:val="22"/>
        </w:rPr>
        <w:t xml:space="preserve">read and understand </w:t>
      </w:r>
      <w:r w:rsidR="00436B1B" w:rsidRPr="00705BE0">
        <w:rPr>
          <w:rFonts w:ascii="Calibri" w:hAnsi="Calibri"/>
          <w:color w:val="auto"/>
          <w:sz w:val="22"/>
          <w:szCs w:val="22"/>
        </w:rPr>
        <w:t>Annex A of ‘</w:t>
      </w:r>
      <w:hyperlink r:id="rId22" w:history="1">
        <w:r w:rsidR="00436B1B" w:rsidRPr="00705BE0">
          <w:rPr>
            <w:rStyle w:val="Hyperlink"/>
            <w:rFonts w:ascii="Calibri" w:hAnsi="Calibri"/>
            <w:color w:val="auto"/>
            <w:sz w:val="22"/>
            <w:szCs w:val="22"/>
          </w:rPr>
          <w:t>Keeping Children Safe in Education</w:t>
        </w:r>
      </w:hyperlink>
      <w:r w:rsidR="00436B1B" w:rsidRPr="00705BE0">
        <w:rPr>
          <w:rFonts w:ascii="Calibri" w:hAnsi="Calibri"/>
          <w:color w:val="auto"/>
          <w:sz w:val="22"/>
          <w:szCs w:val="22"/>
        </w:rPr>
        <w:t xml:space="preserve">’ unless they work in the SLT or directly with children when they must read and understand </w:t>
      </w:r>
      <w:hyperlink r:id="rId23" w:history="1">
        <w:r w:rsidR="00775F57" w:rsidRPr="00705BE0">
          <w:rPr>
            <w:rStyle w:val="Hyperlink"/>
            <w:rFonts w:ascii="Calibri" w:hAnsi="Calibri"/>
            <w:color w:val="auto"/>
            <w:sz w:val="22"/>
            <w:szCs w:val="22"/>
          </w:rPr>
          <w:t xml:space="preserve">Part 1 </w:t>
        </w:r>
        <w:r w:rsidR="00775F57" w:rsidRPr="00705BE0">
          <w:rPr>
            <w:rStyle w:val="Hyperlink"/>
            <w:rFonts w:ascii="Calibri" w:hAnsi="Calibri"/>
            <w:i/>
            <w:iCs/>
            <w:color w:val="auto"/>
            <w:sz w:val="22"/>
            <w:szCs w:val="22"/>
          </w:rPr>
          <w:t>and</w:t>
        </w:r>
        <w:r w:rsidR="00775F57" w:rsidRPr="00705BE0">
          <w:rPr>
            <w:rStyle w:val="Hyperlink"/>
            <w:rFonts w:ascii="Calibri" w:hAnsi="Calibri"/>
            <w:color w:val="auto"/>
            <w:sz w:val="22"/>
            <w:szCs w:val="22"/>
          </w:rPr>
          <w:t xml:space="preserve"> Annex B</w:t>
        </w:r>
      </w:hyperlink>
      <w:r w:rsidR="00775F57" w:rsidRPr="00705BE0">
        <w:rPr>
          <w:rFonts w:ascii="Calibri" w:hAnsi="Calibri"/>
          <w:color w:val="auto"/>
          <w:sz w:val="22"/>
          <w:szCs w:val="22"/>
        </w:rPr>
        <w:t xml:space="preserve"> </w:t>
      </w:r>
      <w:r w:rsidR="00436B1B" w:rsidRPr="00705BE0">
        <w:rPr>
          <w:rFonts w:ascii="Calibri" w:hAnsi="Calibri"/>
          <w:color w:val="auto"/>
          <w:sz w:val="22"/>
          <w:szCs w:val="22"/>
        </w:rPr>
        <w:t>instead</w:t>
      </w:r>
      <w:r w:rsidR="00114CE9" w:rsidRPr="00705BE0">
        <w:rPr>
          <w:rFonts w:ascii="Calibri" w:hAnsi="Calibri"/>
          <w:color w:val="auto"/>
          <w:sz w:val="22"/>
          <w:szCs w:val="22"/>
        </w:rPr>
        <w:t>;</w:t>
      </w:r>
    </w:p>
    <w:p w14:paraId="6628FB49" w14:textId="6988800B" w:rsidR="00114CE9" w:rsidRPr="00705BE0" w:rsidRDefault="00114CE9" w:rsidP="00673D38">
      <w:pPr>
        <w:pStyle w:val="body"/>
        <w:numPr>
          <w:ilvl w:val="0"/>
          <w:numId w:val="13"/>
        </w:numPr>
        <w:tabs>
          <w:tab w:val="left" w:pos="993"/>
        </w:tabs>
        <w:spacing w:line="240" w:lineRule="auto"/>
        <w:ind w:left="924" w:hanging="357"/>
        <w:rPr>
          <w:rFonts w:ascii="Calibri" w:hAnsi="Calibri"/>
          <w:b/>
          <w:color w:val="auto"/>
          <w:sz w:val="22"/>
          <w:szCs w:val="22"/>
        </w:rPr>
      </w:pPr>
      <w:r w:rsidRPr="00705BE0">
        <w:rPr>
          <w:rFonts w:ascii="Calibri" w:hAnsi="Calibri"/>
          <w:color w:val="auto"/>
          <w:sz w:val="22"/>
          <w:szCs w:val="22"/>
        </w:rPr>
        <w:t xml:space="preserve">read, </w:t>
      </w:r>
      <w:r w:rsidR="00A3155B" w:rsidRPr="00705BE0">
        <w:rPr>
          <w:rFonts w:ascii="Calibri" w:hAnsi="Calibri"/>
          <w:color w:val="auto"/>
          <w:sz w:val="22"/>
          <w:szCs w:val="22"/>
        </w:rPr>
        <w:t>understand,</w:t>
      </w:r>
      <w:r w:rsidRPr="00705BE0">
        <w:rPr>
          <w:rFonts w:ascii="Calibri" w:hAnsi="Calibri"/>
          <w:color w:val="auto"/>
          <w:sz w:val="22"/>
          <w:szCs w:val="22"/>
        </w:rPr>
        <w:t xml:space="preserve"> and help promote the school’s Online Safety Policy and procedures in conjunction with the Child Protection and other related school Policies and procedures;</w:t>
      </w:r>
    </w:p>
    <w:p w14:paraId="4D3D1A2D" w14:textId="3B90B575" w:rsidR="00014568" w:rsidRPr="00705BE0" w:rsidRDefault="00014568" w:rsidP="00673D38">
      <w:pPr>
        <w:pStyle w:val="body"/>
        <w:numPr>
          <w:ilvl w:val="0"/>
          <w:numId w:val="13"/>
        </w:numPr>
        <w:tabs>
          <w:tab w:val="left" w:pos="993"/>
        </w:tabs>
        <w:spacing w:line="240" w:lineRule="auto"/>
        <w:ind w:left="924" w:hanging="357"/>
        <w:rPr>
          <w:rFonts w:ascii="Calibri" w:hAnsi="Calibri"/>
          <w:color w:val="auto"/>
          <w:sz w:val="22"/>
          <w:szCs w:val="22"/>
        </w:rPr>
      </w:pPr>
      <w:r w:rsidRPr="00705BE0">
        <w:rPr>
          <w:rFonts w:ascii="Calibri" w:hAnsi="Calibri"/>
          <w:color w:val="auto"/>
          <w:sz w:val="22"/>
          <w:szCs w:val="22"/>
        </w:rPr>
        <w:t xml:space="preserve">read, </w:t>
      </w:r>
      <w:r w:rsidR="00A3155B" w:rsidRPr="00705BE0">
        <w:rPr>
          <w:rFonts w:ascii="Calibri" w:hAnsi="Calibri"/>
          <w:color w:val="auto"/>
          <w:sz w:val="22"/>
          <w:szCs w:val="22"/>
        </w:rPr>
        <w:t>sign,</w:t>
      </w:r>
      <w:r w:rsidR="00CF4BBB" w:rsidRPr="00705BE0">
        <w:rPr>
          <w:rFonts w:ascii="Calibri" w:hAnsi="Calibri"/>
          <w:color w:val="auto"/>
          <w:sz w:val="22"/>
          <w:szCs w:val="22"/>
        </w:rPr>
        <w:t xml:space="preserve"> </w:t>
      </w:r>
      <w:r w:rsidRPr="00705BE0">
        <w:rPr>
          <w:rFonts w:ascii="Calibri" w:hAnsi="Calibri"/>
          <w:color w:val="auto"/>
          <w:sz w:val="22"/>
          <w:szCs w:val="22"/>
        </w:rPr>
        <w:t xml:space="preserve">and </w:t>
      </w:r>
      <w:r w:rsidR="00CF4BBB" w:rsidRPr="00705BE0">
        <w:rPr>
          <w:rFonts w:ascii="Calibri" w:hAnsi="Calibri"/>
          <w:color w:val="auto"/>
          <w:sz w:val="22"/>
          <w:szCs w:val="22"/>
        </w:rPr>
        <w:t>follow</w:t>
      </w:r>
      <w:r w:rsidRPr="00705BE0">
        <w:rPr>
          <w:rFonts w:ascii="Calibri" w:hAnsi="Calibri"/>
          <w:color w:val="auto"/>
          <w:sz w:val="22"/>
          <w:szCs w:val="22"/>
        </w:rPr>
        <w:t xml:space="preserve"> the school Staff Acceptable Use Agreement</w:t>
      </w:r>
      <w:r w:rsidR="005F4FC6" w:rsidRPr="00705BE0">
        <w:rPr>
          <w:rFonts w:ascii="Calibri" w:hAnsi="Calibri"/>
          <w:color w:val="auto"/>
          <w:sz w:val="22"/>
          <w:szCs w:val="22"/>
        </w:rPr>
        <w:t xml:space="preserve"> and staff Code of Conduct</w:t>
      </w:r>
      <w:r w:rsidRPr="00705BE0">
        <w:rPr>
          <w:rFonts w:ascii="Calibri" w:hAnsi="Calibri"/>
          <w:color w:val="auto"/>
          <w:sz w:val="22"/>
          <w:szCs w:val="22"/>
        </w:rPr>
        <w:t>;</w:t>
      </w:r>
    </w:p>
    <w:p w14:paraId="3C221773" w14:textId="4C83F1B9" w:rsidR="00014568" w:rsidRPr="00705BE0" w:rsidRDefault="00014568" w:rsidP="00673D38">
      <w:pPr>
        <w:pStyle w:val="body"/>
        <w:numPr>
          <w:ilvl w:val="0"/>
          <w:numId w:val="13"/>
        </w:numPr>
        <w:tabs>
          <w:tab w:val="left" w:pos="993"/>
        </w:tabs>
        <w:spacing w:line="240" w:lineRule="auto"/>
        <w:ind w:left="924" w:hanging="357"/>
        <w:rPr>
          <w:rFonts w:ascii="Calibri" w:hAnsi="Calibri"/>
          <w:color w:val="auto"/>
          <w:sz w:val="22"/>
          <w:szCs w:val="22"/>
        </w:rPr>
      </w:pPr>
      <w:r w:rsidRPr="00705BE0">
        <w:rPr>
          <w:rFonts w:ascii="Calibri" w:hAnsi="Calibri"/>
          <w:color w:val="auto"/>
          <w:sz w:val="22"/>
          <w:szCs w:val="22"/>
        </w:rPr>
        <w:t xml:space="preserve">be aware of online safety issues related to the use of mobile </w:t>
      </w:r>
      <w:r w:rsidR="005F4FC6" w:rsidRPr="00705BE0">
        <w:rPr>
          <w:rFonts w:ascii="Calibri" w:hAnsi="Calibri"/>
          <w:color w:val="auto"/>
          <w:sz w:val="22"/>
          <w:szCs w:val="22"/>
        </w:rPr>
        <w:t xml:space="preserve">technology </w:t>
      </w:r>
      <w:r w:rsidR="00B655B5" w:rsidRPr="00705BE0">
        <w:rPr>
          <w:rFonts w:ascii="Calibri" w:hAnsi="Calibri"/>
          <w:color w:val="auto"/>
          <w:sz w:val="22"/>
          <w:szCs w:val="22"/>
        </w:rPr>
        <w:t>e.g.,</w:t>
      </w:r>
      <w:r w:rsidR="005F4FC6" w:rsidRPr="00705BE0">
        <w:rPr>
          <w:rFonts w:ascii="Calibri" w:hAnsi="Calibri"/>
          <w:color w:val="auto"/>
          <w:sz w:val="22"/>
          <w:szCs w:val="22"/>
        </w:rPr>
        <w:t xml:space="preserve"> </w:t>
      </w:r>
      <w:r w:rsidRPr="00705BE0">
        <w:rPr>
          <w:rFonts w:ascii="Calibri" w:hAnsi="Calibri"/>
          <w:color w:val="auto"/>
          <w:sz w:val="22"/>
          <w:szCs w:val="22"/>
        </w:rPr>
        <w:t xml:space="preserve">phones, cameras and </w:t>
      </w:r>
      <w:r w:rsidR="005F4FC6" w:rsidRPr="00705BE0">
        <w:rPr>
          <w:rFonts w:ascii="Calibri" w:hAnsi="Calibri"/>
          <w:color w:val="auto"/>
          <w:sz w:val="22"/>
          <w:szCs w:val="22"/>
        </w:rPr>
        <w:t xml:space="preserve">other </w:t>
      </w:r>
      <w:r w:rsidRPr="00705BE0">
        <w:rPr>
          <w:rFonts w:ascii="Calibri" w:hAnsi="Calibri"/>
          <w:color w:val="auto"/>
          <w:sz w:val="22"/>
          <w:szCs w:val="22"/>
        </w:rPr>
        <w:t xml:space="preserve">hand-held devices and </w:t>
      </w:r>
      <w:r w:rsidR="005F4FC6" w:rsidRPr="00705BE0">
        <w:rPr>
          <w:rFonts w:ascii="Calibri" w:hAnsi="Calibri"/>
          <w:color w:val="auto"/>
          <w:sz w:val="22"/>
          <w:szCs w:val="22"/>
        </w:rPr>
        <w:t xml:space="preserve">follow </w:t>
      </w:r>
      <w:r w:rsidRPr="00705BE0">
        <w:rPr>
          <w:rFonts w:ascii="Calibri" w:hAnsi="Calibri"/>
          <w:color w:val="auto"/>
          <w:sz w:val="22"/>
          <w:szCs w:val="22"/>
        </w:rPr>
        <w:t xml:space="preserve">school procedures </w:t>
      </w:r>
      <w:r w:rsidR="002F4D09" w:rsidRPr="00705BE0">
        <w:rPr>
          <w:rFonts w:ascii="Calibri" w:hAnsi="Calibri"/>
          <w:color w:val="auto"/>
          <w:sz w:val="22"/>
          <w:szCs w:val="22"/>
        </w:rPr>
        <w:t>in relation to</w:t>
      </w:r>
      <w:r w:rsidRPr="00705BE0">
        <w:rPr>
          <w:rFonts w:ascii="Calibri" w:hAnsi="Calibri"/>
          <w:color w:val="auto"/>
          <w:sz w:val="22"/>
          <w:szCs w:val="22"/>
        </w:rPr>
        <w:t xml:space="preserve"> these devices;</w:t>
      </w:r>
    </w:p>
    <w:p w14:paraId="02EA6E39" w14:textId="6D21551E" w:rsidR="00D96196" w:rsidRPr="00705BE0" w:rsidRDefault="00D96196" w:rsidP="00673D38">
      <w:pPr>
        <w:pStyle w:val="body"/>
        <w:numPr>
          <w:ilvl w:val="0"/>
          <w:numId w:val="13"/>
        </w:numPr>
        <w:tabs>
          <w:tab w:val="left" w:pos="993"/>
        </w:tabs>
        <w:spacing w:line="240" w:lineRule="auto"/>
        <w:ind w:left="924" w:hanging="357"/>
        <w:rPr>
          <w:rFonts w:ascii="Calibri" w:hAnsi="Calibri"/>
          <w:iCs/>
          <w:color w:val="auto"/>
          <w:sz w:val="22"/>
          <w:szCs w:val="22"/>
        </w:rPr>
      </w:pPr>
      <w:r w:rsidRPr="00705BE0">
        <w:rPr>
          <w:rFonts w:ascii="Calibri" w:hAnsi="Calibri"/>
          <w:iCs/>
          <w:color w:val="auto"/>
          <w:sz w:val="22"/>
          <w:szCs w:val="22"/>
        </w:rPr>
        <w:t>ensure the</w:t>
      </w:r>
      <w:r w:rsidR="00853D82" w:rsidRPr="00705BE0">
        <w:rPr>
          <w:rFonts w:ascii="Calibri" w:hAnsi="Calibri"/>
          <w:iCs/>
          <w:color w:val="auto"/>
          <w:sz w:val="22"/>
          <w:szCs w:val="22"/>
        </w:rPr>
        <w:t xml:space="preserve"> </w:t>
      </w:r>
      <w:r w:rsidRPr="00705BE0">
        <w:rPr>
          <w:rFonts w:ascii="Calibri" w:hAnsi="Calibri"/>
          <w:iCs/>
          <w:color w:val="auto"/>
          <w:sz w:val="22"/>
          <w:szCs w:val="22"/>
        </w:rPr>
        <w:t>security of their username and password</w:t>
      </w:r>
      <w:r w:rsidR="00853D82" w:rsidRPr="00705BE0">
        <w:rPr>
          <w:rFonts w:ascii="Calibri" w:hAnsi="Calibri"/>
          <w:iCs/>
          <w:color w:val="auto"/>
          <w:sz w:val="22"/>
          <w:szCs w:val="22"/>
        </w:rPr>
        <w:t xml:space="preserve"> for the school system, </w:t>
      </w:r>
      <w:r w:rsidRPr="00705BE0">
        <w:rPr>
          <w:rFonts w:ascii="Calibri" w:hAnsi="Calibri"/>
          <w:iCs/>
          <w:color w:val="auto"/>
          <w:sz w:val="22"/>
          <w:szCs w:val="22"/>
        </w:rPr>
        <w:t>not allow other users to access the systems using their log on details and immediately report any suspicion or evidence that there has been a breach of security.</w:t>
      </w:r>
      <w:r w:rsidR="00223CD8" w:rsidRPr="00705BE0">
        <w:rPr>
          <w:rFonts w:ascii="Calibri" w:hAnsi="Calibri"/>
          <w:iCs/>
          <w:color w:val="auto"/>
          <w:sz w:val="22"/>
          <w:szCs w:val="22"/>
        </w:rPr>
        <w:t xml:space="preserve">  Passwords will be changed on a regular basis and at least every 6 months; </w:t>
      </w:r>
    </w:p>
    <w:p w14:paraId="76933335" w14:textId="77777777" w:rsidR="00014568" w:rsidRPr="00705BE0" w:rsidRDefault="00CF4BBB" w:rsidP="00673D38">
      <w:pPr>
        <w:pStyle w:val="body"/>
        <w:numPr>
          <w:ilvl w:val="0"/>
          <w:numId w:val="13"/>
        </w:numPr>
        <w:tabs>
          <w:tab w:val="left" w:pos="993"/>
        </w:tabs>
        <w:spacing w:line="240" w:lineRule="auto"/>
        <w:ind w:left="924" w:hanging="357"/>
        <w:rPr>
          <w:rFonts w:ascii="Calibri" w:hAnsi="Calibri"/>
          <w:color w:val="auto"/>
          <w:sz w:val="22"/>
          <w:szCs w:val="22"/>
        </w:rPr>
      </w:pPr>
      <w:r w:rsidRPr="00705BE0">
        <w:rPr>
          <w:rFonts w:ascii="Calibri" w:hAnsi="Calibri"/>
          <w:color w:val="auto"/>
          <w:sz w:val="22"/>
          <w:szCs w:val="22"/>
        </w:rPr>
        <w:t>record online safety incidents in the same way as any child protection incident and report incidents to the DSL</w:t>
      </w:r>
      <w:r w:rsidR="003E093A" w:rsidRPr="00705BE0">
        <w:rPr>
          <w:rFonts w:ascii="Calibri" w:hAnsi="Calibri"/>
          <w:color w:val="auto"/>
          <w:sz w:val="22"/>
          <w:szCs w:val="22"/>
        </w:rPr>
        <w:t>/OSL</w:t>
      </w:r>
      <w:r w:rsidRPr="00705BE0">
        <w:rPr>
          <w:rFonts w:ascii="Calibri" w:hAnsi="Calibri"/>
          <w:color w:val="auto"/>
          <w:sz w:val="22"/>
          <w:szCs w:val="22"/>
        </w:rPr>
        <w:t xml:space="preserve"> in accordance with school procedures</w:t>
      </w:r>
      <w:r w:rsidR="005F4FC6" w:rsidRPr="00705BE0">
        <w:rPr>
          <w:rFonts w:ascii="Calibri" w:hAnsi="Calibri"/>
          <w:color w:val="auto"/>
          <w:sz w:val="22"/>
          <w:szCs w:val="22"/>
        </w:rPr>
        <w:t xml:space="preserve">; </w:t>
      </w:r>
    </w:p>
    <w:p w14:paraId="0820626F" w14:textId="77777777" w:rsidR="0090738B" w:rsidRPr="00705BE0" w:rsidRDefault="0090738B" w:rsidP="00673D38">
      <w:pPr>
        <w:pStyle w:val="body"/>
        <w:numPr>
          <w:ilvl w:val="0"/>
          <w:numId w:val="13"/>
        </w:numPr>
        <w:tabs>
          <w:tab w:val="left" w:pos="993"/>
        </w:tabs>
        <w:spacing w:line="240" w:lineRule="auto"/>
        <w:ind w:left="924" w:hanging="357"/>
        <w:rPr>
          <w:rFonts w:ascii="Calibri" w:hAnsi="Calibri"/>
          <w:color w:val="auto"/>
          <w:sz w:val="22"/>
          <w:szCs w:val="22"/>
        </w:rPr>
      </w:pPr>
      <w:r w:rsidRPr="00705BE0">
        <w:rPr>
          <w:rFonts w:ascii="Calibri" w:hAnsi="Calibri"/>
          <w:color w:val="auto"/>
          <w:sz w:val="22"/>
          <w:szCs w:val="22"/>
        </w:rPr>
        <w:t>notify the DSL/OSL if policy does not reflect practice in the school and follow escalation procedures if concerns are not promptly acted upon;</w:t>
      </w:r>
    </w:p>
    <w:p w14:paraId="5D6CEF33" w14:textId="77777777" w:rsidR="00BB11C2" w:rsidRPr="00705BE0" w:rsidRDefault="00BB11C2" w:rsidP="00673D38">
      <w:pPr>
        <w:pStyle w:val="body"/>
        <w:numPr>
          <w:ilvl w:val="0"/>
          <w:numId w:val="13"/>
        </w:numPr>
        <w:tabs>
          <w:tab w:val="left" w:pos="993"/>
        </w:tabs>
        <w:spacing w:line="240" w:lineRule="auto"/>
        <w:ind w:left="924" w:hanging="357"/>
        <w:rPr>
          <w:rFonts w:ascii="Calibri" w:hAnsi="Calibri"/>
          <w:color w:val="auto"/>
          <w:sz w:val="22"/>
          <w:szCs w:val="22"/>
        </w:rPr>
      </w:pPr>
      <w:r w:rsidRPr="00705BE0">
        <w:rPr>
          <w:rFonts w:ascii="Calibri" w:hAnsi="Calibri"/>
          <w:color w:val="auto"/>
          <w:sz w:val="22"/>
          <w:szCs w:val="22"/>
        </w:rPr>
        <w:t>identify opportunities to thread online safety through all school activities, both outside the classroom and within the curriculum, supporting curriculum/stage/subject leads, and making the most of unexpected learning opportunities as they arise;</w:t>
      </w:r>
    </w:p>
    <w:p w14:paraId="37215E2E" w14:textId="77777777" w:rsidR="00BB11C2" w:rsidRPr="00705BE0" w:rsidRDefault="00BB11C2" w:rsidP="00673D38">
      <w:pPr>
        <w:pStyle w:val="body"/>
        <w:numPr>
          <w:ilvl w:val="0"/>
          <w:numId w:val="13"/>
        </w:numPr>
        <w:tabs>
          <w:tab w:val="left" w:pos="993"/>
        </w:tabs>
        <w:spacing w:line="240" w:lineRule="auto"/>
        <w:ind w:left="924" w:hanging="357"/>
        <w:rPr>
          <w:rFonts w:ascii="Calibri" w:hAnsi="Calibri"/>
          <w:color w:val="auto"/>
          <w:sz w:val="22"/>
          <w:szCs w:val="22"/>
        </w:rPr>
      </w:pPr>
      <w:r w:rsidRPr="00705BE0">
        <w:rPr>
          <w:rFonts w:ascii="Calibri" w:hAnsi="Calibri"/>
          <w:color w:val="auto"/>
          <w:sz w:val="22"/>
          <w:szCs w:val="22"/>
        </w:rPr>
        <w:t xml:space="preserve">whenever overseeing the use of technology (devices, the </w:t>
      </w:r>
      <w:r w:rsidR="00805236" w:rsidRPr="00705BE0">
        <w:rPr>
          <w:rFonts w:ascii="Calibri" w:hAnsi="Calibri"/>
          <w:color w:val="auto"/>
          <w:sz w:val="22"/>
          <w:szCs w:val="22"/>
        </w:rPr>
        <w:t>I</w:t>
      </w:r>
      <w:r w:rsidRPr="00705BE0">
        <w:rPr>
          <w:rFonts w:ascii="Calibri" w:hAnsi="Calibri"/>
          <w:color w:val="auto"/>
          <w:sz w:val="22"/>
          <w:szCs w:val="22"/>
        </w:rPr>
        <w:t>nternet, new technology such as augmented reality, etc.) in school or setting as homework tasks, encourage sensible use, monitor what pupils are doing and consider potential dangers and the age appropriateness of websites</w:t>
      </w:r>
      <w:r w:rsidR="00A44B3D" w:rsidRPr="00705BE0">
        <w:rPr>
          <w:rFonts w:ascii="Calibri" w:hAnsi="Calibri"/>
          <w:color w:val="auto"/>
          <w:sz w:val="22"/>
          <w:szCs w:val="22"/>
        </w:rPr>
        <w:t xml:space="preserve"> (check what appropriate filtering and monitoring processes are in place);</w:t>
      </w:r>
    </w:p>
    <w:p w14:paraId="1626DEB5" w14:textId="60B89DA1" w:rsidR="00A44B3D" w:rsidRPr="00705BE0" w:rsidRDefault="00A44B3D" w:rsidP="00673D38">
      <w:pPr>
        <w:pStyle w:val="body"/>
        <w:numPr>
          <w:ilvl w:val="0"/>
          <w:numId w:val="13"/>
        </w:numPr>
        <w:tabs>
          <w:tab w:val="left" w:pos="993"/>
        </w:tabs>
        <w:spacing w:line="240" w:lineRule="auto"/>
        <w:ind w:left="924" w:hanging="357"/>
        <w:rPr>
          <w:rFonts w:ascii="Calibri" w:hAnsi="Calibri"/>
          <w:color w:val="auto"/>
          <w:sz w:val="22"/>
          <w:szCs w:val="22"/>
        </w:rPr>
      </w:pPr>
      <w:r w:rsidRPr="00705BE0">
        <w:rPr>
          <w:rFonts w:ascii="Calibri" w:hAnsi="Calibri"/>
          <w:color w:val="auto"/>
          <w:sz w:val="22"/>
          <w:szCs w:val="22"/>
        </w:rPr>
        <w:t>carefully supervise and guide pupils when engaged in learning activities involving online technology, supporting them with search skills, critical thinking (</w:t>
      </w:r>
      <w:r w:rsidR="00B655B5" w:rsidRPr="00705BE0">
        <w:rPr>
          <w:rFonts w:ascii="Calibri" w:hAnsi="Calibri"/>
          <w:color w:val="auto"/>
          <w:sz w:val="22"/>
          <w:szCs w:val="22"/>
        </w:rPr>
        <w:t>e.g.,</w:t>
      </w:r>
      <w:r w:rsidRPr="00705BE0">
        <w:rPr>
          <w:rFonts w:ascii="Calibri" w:hAnsi="Calibri"/>
          <w:color w:val="auto"/>
          <w:sz w:val="22"/>
          <w:szCs w:val="22"/>
        </w:rPr>
        <w:t xml:space="preserve"> fake news),</w:t>
      </w:r>
      <w:r w:rsidR="00C72A7D" w:rsidRPr="00705BE0">
        <w:rPr>
          <w:rFonts w:ascii="Calibri" w:hAnsi="Calibri"/>
          <w:color w:val="auto"/>
          <w:sz w:val="22"/>
          <w:szCs w:val="22"/>
        </w:rPr>
        <w:t xml:space="preserve"> </w:t>
      </w:r>
      <w:r w:rsidR="00B655B5" w:rsidRPr="00705BE0">
        <w:rPr>
          <w:rFonts w:ascii="Calibri" w:hAnsi="Calibri"/>
          <w:color w:val="auto"/>
          <w:sz w:val="22"/>
          <w:szCs w:val="22"/>
        </w:rPr>
        <w:t>age-appropriate</w:t>
      </w:r>
      <w:r w:rsidR="00C72A7D" w:rsidRPr="00705BE0">
        <w:rPr>
          <w:rFonts w:ascii="Calibri" w:hAnsi="Calibri"/>
          <w:color w:val="auto"/>
          <w:sz w:val="22"/>
          <w:szCs w:val="22"/>
        </w:rPr>
        <w:t xml:space="preserve"> materials and signposting, and legal issues such as copyright and data law;</w:t>
      </w:r>
      <w:r w:rsidRPr="00705BE0">
        <w:rPr>
          <w:rFonts w:ascii="Calibri" w:hAnsi="Calibri"/>
          <w:color w:val="auto"/>
          <w:sz w:val="22"/>
          <w:szCs w:val="22"/>
        </w:rPr>
        <w:t xml:space="preserve"> </w:t>
      </w:r>
    </w:p>
    <w:p w14:paraId="6C3A90FB" w14:textId="77777777" w:rsidR="00F45CFC" w:rsidRPr="00705BE0" w:rsidRDefault="00F45CFC" w:rsidP="00673D38">
      <w:pPr>
        <w:pStyle w:val="body"/>
        <w:numPr>
          <w:ilvl w:val="0"/>
          <w:numId w:val="13"/>
        </w:numPr>
        <w:tabs>
          <w:tab w:val="left" w:pos="993"/>
        </w:tabs>
        <w:spacing w:line="240" w:lineRule="auto"/>
        <w:ind w:left="924" w:hanging="357"/>
        <w:rPr>
          <w:rFonts w:ascii="Calibri" w:hAnsi="Calibri"/>
          <w:color w:val="auto"/>
          <w:sz w:val="22"/>
          <w:szCs w:val="22"/>
        </w:rPr>
      </w:pPr>
      <w:r w:rsidRPr="00705BE0">
        <w:rPr>
          <w:rFonts w:ascii="Calibri" w:hAnsi="Calibri"/>
          <w:color w:val="auto"/>
          <w:sz w:val="22"/>
          <w:szCs w:val="22"/>
        </w:rPr>
        <w:t xml:space="preserve">prepare and check all online source and resources </w:t>
      </w:r>
      <w:r w:rsidR="00E72E4E" w:rsidRPr="00705BE0">
        <w:rPr>
          <w:rFonts w:ascii="Calibri" w:hAnsi="Calibri"/>
          <w:color w:val="auto"/>
          <w:sz w:val="22"/>
          <w:szCs w:val="22"/>
        </w:rPr>
        <w:t>before using in the classroom;</w:t>
      </w:r>
    </w:p>
    <w:p w14:paraId="1DD8D51D" w14:textId="77777777" w:rsidR="00E72E4E" w:rsidRPr="00705BE0" w:rsidRDefault="00E72E4E" w:rsidP="00673D38">
      <w:pPr>
        <w:pStyle w:val="body"/>
        <w:numPr>
          <w:ilvl w:val="0"/>
          <w:numId w:val="13"/>
        </w:numPr>
        <w:tabs>
          <w:tab w:val="left" w:pos="993"/>
        </w:tabs>
        <w:spacing w:line="240" w:lineRule="auto"/>
        <w:ind w:left="924" w:hanging="357"/>
        <w:rPr>
          <w:rFonts w:ascii="Calibri" w:hAnsi="Calibri"/>
          <w:color w:val="auto"/>
          <w:sz w:val="22"/>
          <w:szCs w:val="22"/>
        </w:rPr>
      </w:pPr>
      <w:r w:rsidRPr="00705BE0">
        <w:rPr>
          <w:rFonts w:ascii="Calibri" w:hAnsi="Calibri"/>
          <w:color w:val="auto"/>
          <w:sz w:val="22"/>
          <w:szCs w:val="22"/>
        </w:rPr>
        <w:t>encourage pupils to follow their Acceptable Use Agreement, regularly remind them about it and enforce school sanctions where there is a breach of the Agreement;</w:t>
      </w:r>
    </w:p>
    <w:p w14:paraId="22746A9E" w14:textId="77777777" w:rsidR="00E72E4E" w:rsidRPr="00705BE0" w:rsidRDefault="00E72E4E" w:rsidP="00673D38">
      <w:pPr>
        <w:pStyle w:val="body"/>
        <w:numPr>
          <w:ilvl w:val="0"/>
          <w:numId w:val="13"/>
        </w:numPr>
        <w:tabs>
          <w:tab w:val="left" w:pos="993"/>
        </w:tabs>
        <w:spacing w:line="240" w:lineRule="auto"/>
        <w:ind w:left="924" w:hanging="357"/>
        <w:rPr>
          <w:rFonts w:ascii="Calibri" w:hAnsi="Calibri"/>
          <w:color w:val="auto"/>
          <w:sz w:val="22"/>
          <w:szCs w:val="22"/>
        </w:rPr>
      </w:pPr>
      <w:r w:rsidRPr="00705BE0">
        <w:rPr>
          <w:rFonts w:ascii="Calibri" w:hAnsi="Calibri"/>
          <w:color w:val="auto"/>
          <w:sz w:val="22"/>
          <w:szCs w:val="22"/>
        </w:rPr>
        <w:t>notify the DSL/OSL of new trends</w:t>
      </w:r>
      <w:r w:rsidR="00C914DA" w:rsidRPr="00705BE0">
        <w:rPr>
          <w:rFonts w:ascii="Calibri" w:hAnsi="Calibri"/>
          <w:color w:val="auto"/>
          <w:sz w:val="22"/>
          <w:szCs w:val="22"/>
        </w:rPr>
        <w:t xml:space="preserve"> and issues before they become a problem;</w:t>
      </w:r>
    </w:p>
    <w:p w14:paraId="672AE1E6" w14:textId="77777777" w:rsidR="00C914DA" w:rsidRPr="00705BE0" w:rsidRDefault="00C914DA" w:rsidP="00673D38">
      <w:pPr>
        <w:pStyle w:val="body"/>
        <w:numPr>
          <w:ilvl w:val="0"/>
          <w:numId w:val="13"/>
        </w:numPr>
        <w:tabs>
          <w:tab w:val="left" w:pos="993"/>
        </w:tabs>
        <w:spacing w:line="240" w:lineRule="auto"/>
        <w:ind w:left="924" w:hanging="357"/>
        <w:rPr>
          <w:rFonts w:ascii="Calibri" w:hAnsi="Calibri"/>
          <w:color w:val="auto"/>
          <w:sz w:val="22"/>
          <w:szCs w:val="22"/>
        </w:rPr>
      </w:pPr>
      <w:r w:rsidRPr="00705BE0">
        <w:rPr>
          <w:rFonts w:ascii="Calibri" w:hAnsi="Calibri"/>
          <w:color w:val="auto"/>
          <w:sz w:val="22"/>
          <w:szCs w:val="22"/>
        </w:rPr>
        <w:t>take a zero-tolerance approach to bullying and low-level sexual harassment either offline or online;</w:t>
      </w:r>
    </w:p>
    <w:p w14:paraId="73291EBA" w14:textId="77777777" w:rsidR="00C914DA" w:rsidRPr="00705BE0" w:rsidRDefault="00C914DA" w:rsidP="00673D38">
      <w:pPr>
        <w:pStyle w:val="body"/>
        <w:numPr>
          <w:ilvl w:val="0"/>
          <w:numId w:val="13"/>
        </w:numPr>
        <w:tabs>
          <w:tab w:val="left" w:pos="993"/>
        </w:tabs>
        <w:spacing w:line="240" w:lineRule="auto"/>
        <w:ind w:left="924" w:hanging="357"/>
        <w:rPr>
          <w:rFonts w:ascii="Calibri" w:hAnsi="Calibri"/>
          <w:color w:val="auto"/>
          <w:sz w:val="22"/>
          <w:szCs w:val="22"/>
        </w:rPr>
      </w:pPr>
      <w:r w:rsidRPr="00705BE0">
        <w:rPr>
          <w:rFonts w:ascii="Calibri" w:hAnsi="Calibri"/>
          <w:color w:val="auto"/>
          <w:sz w:val="22"/>
          <w:szCs w:val="22"/>
        </w:rPr>
        <w:t>receive and act upon regular updates from the DSL/OSL and have a healthy curiosity for online safety issues</w:t>
      </w:r>
      <w:r w:rsidR="00DF2D87" w:rsidRPr="00705BE0">
        <w:rPr>
          <w:rFonts w:ascii="Calibri" w:hAnsi="Calibri"/>
          <w:color w:val="auto"/>
          <w:sz w:val="22"/>
          <w:szCs w:val="22"/>
        </w:rPr>
        <w:t>;</w:t>
      </w:r>
    </w:p>
    <w:p w14:paraId="0B8CAE2C" w14:textId="417A126B" w:rsidR="00014568" w:rsidRPr="00705BE0" w:rsidRDefault="00014568" w:rsidP="00673D38">
      <w:pPr>
        <w:pStyle w:val="body"/>
        <w:numPr>
          <w:ilvl w:val="0"/>
          <w:numId w:val="13"/>
        </w:numPr>
        <w:tabs>
          <w:tab w:val="left" w:pos="993"/>
        </w:tabs>
        <w:spacing w:line="240" w:lineRule="auto"/>
        <w:ind w:left="924" w:hanging="357"/>
        <w:rPr>
          <w:rFonts w:ascii="Calibri" w:hAnsi="Calibri"/>
          <w:color w:val="auto"/>
          <w:sz w:val="22"/>
          <w:szCs w:val="22"/>
        </w:rPr>
      </w:pPr>
      <w:r w:rsidRPr="00705BE0">
        <w:rPr>
          <w:rFonts w:ascii="Calibri" w:hAnsi="Calibri"/>
          <w:color w:val="auto"/>
          <w:sz w:val="22"/>
          <w:szCs w:val="22"/>
        </w:rPr>
        <w:t xml:space="preserve">model safe, </w:t>
      </w:r>
      <w:r w:rsidR="00117433" w:rsidRPr="00705BE0">
        <w:rPr>
          <w:rFonts w:ascii="Calibri" w:hAnsi="Calibri"/>
          <w:color w:val="auto"/>
          <w:sz w:val="22"/>
          <w:szCs w:val="22"/>
        </w:rPr>
        <w:t>responsible,</w:t>
      </w:r>
      <w:r w:rsidRPr="00705BE0">
        <w:rPr>
          <w:rFonts w:ascii="Calibri" w:hAnsi="Calibri"/>
          <w:color w:val="auto"/>
          <w:sz w:val="22"/>
          <w:szCs w:val="22"/>
        </w:rPr>
        <w:t xml:space="preserve"> and professional behaviours in their own use of technology</w:t>
      </w:r>
      <w:r w:rsidR="004521CF" w:rsidRPr="00705BE0">
        <w:rPr>
          <w:rFonts w:ascii="Calibri" w:hAnsi="Calibri"/>
          <w:color w:val="auto"/>
          <w:sz w:val="22"/>
          <w:szCs w:val="22"/>
        </w:rPr>
        <w:t>.  This includes outside the school hours and site, and on social media, in all aspects upholding the reputation of the school and the professional reputation of all staff</w:t>
      </w:r>
      <w:r w:rsidRPr="00705BE0">
        <w:rPr>
          <w:rFonts w:ascii="Calibri" w:hAnsi="Calibri"/>
          <w:color w:val="auto"/>
          <w:sz w:val="22"/>
          <w:szCs w:val="22"/>
        </w:rPr>
        <w:t>;</w:t>
      </w:r>
    </w:p>
    <w:p w14:paraId="2F029757" w14:textId="0942EE1D" w:rsidR="00014568" w:rsidRPr="00705BE0" w:rsidRDefault="00014568" w:rsidP="00673D38">
      <w:pPr>
        <w:pStyle w:val="body"/>
        <w:numPr>
          <w:ilvl w:val="0"/>
          <w:numId w:val="13"/>
        </w:numPr>
        <w:tabs>
          <w:tab w:val="left" w:pos="993"/>
        </w:tabs>
        <w:spacing w:line="240" w:lineRule="auto"/>
        <w:ind w:left="924" w:hanging="357"/>
        <w:rPr>
          <w:rFonts w:ascii="Calibri" w:hAnsi="Calibri"/>
          <w:color w:val="auto"/>
          <w:sz w:val="22"/>
          <w:szCs w:val="22"/>
        </w:rPr>
      </w:pPr>
      <w:r w:rsidRPr="00705BE0">
        <w:rPr>
          <w:rFonts w:ascii="Calibri" w:hAnsi="Calibri"/>
          <w:color w:val="auto"/>
          <w:sz w:val="22"/>
          <w:szCs w:val="22"/>
        </w:rPr>
        <w:t xml:space="preserve">ensure that any digital communications with pupils are on a professional level and only through school-based systems, never through personal mechanisms, </w:t>
      </w:r>
      <w:r w:rsidR="00B655B5" w:rsidRPr="00705BE0">
        <w:rPr>
          <w:rFonts w:ascii="Calibri" w:hAnsi="Calibri"/>
          <w:color w:val="auto"/>
          <w:sz w:val="22"/>
          <w:szCs w:val="22"/>
        </w:rPr>
        <w:t>e.g.,</w:t>
      </w:r>
      <w:r w:rsidRPr="00705BE0">
        <w:rPr>
          <w:rFonts w:ascii="Calibri" w:hAnsi="Calibri"/>
          <w:color w:val="auto"/>
          <w:sz w:val="22"/>
          <w:szCs w:val="22"/>
        </w:rPr>
        <w:t xml:space="preserve"> email, text, mobile phones or social media messaging or posts.</w:t>
      </w:r>
      <w:bookmarkEnd w:id="79"/>
    </w:p>
    <w:p w14:paraId="1174B7C7" w14:textId="77777777" w:rsidR="00014568" w:rsidRPr="00705BE0" w:rsidRDefault="00743ACA" w:rsidP="002B6DC3">
      <w:pPr>
        <w:pStyle w:val="Heading3"/>
        <w:rPr>
          <w:color w:val="auto"/>
        </w:rPr>
      </w:pPr>
      <w:bookmarkStart w:id="80" w:name="_Toc78904849"/>
      <w:bookmarkStart w:id="81" w:name="_Hlk71721975"/>
      <w:r w:rsidRPr="00705BE0">
        <w:rPr>
          <w:color w:val="auto"/>
        </w:rPr>
        <w:t>PSHE/RSHE Lead(s)</w:t>
      </w:r>
      <w:bookmarkEnd w:id="80"/>
    </w:p>
    <w:p w14:paraId="45BB1899" w14:textId="77777777" w:rsidR="00743ACA" w:rsidRPr="00705BE0" w:rsidRDefault="00743ACA" w:rsidP="003B46E2">
      <w:pPr>
        <w:spacing w:after="120"/>
        <w:ind w:left="567"/>
        <w:rPr>
          <w:rFonts w:asciiTheme="minorHAnsi" w:hAnsiTheme="minorHAnsi"/>
        </w:rPr>
      </w:pPr>
      <w:r w:rsidRPr="00705BE0">
        <w:rPr>
          <w:rFonts w:asciiTheme="minorHAnsi" w:hAnsiTheme="minorHAnsi"/>
        </w:rPr>
        <w:t>Responsibilities of PSHE/RSHE Leads include:</w:t>
      </w:r>
    </w:p>
    <w:p w14:paraId="35AB6E1D" w14:textId="77777777" w:rsidR="00743ACA" w:rsidRPr="00705BE0" w:rsidRDefault="003B46E2" w:rsidP="00673D38">
      <w:pPr>
        <w:numPr>
          <w:ilvl w:val="0"/>
          <w:numId w:val="69"/>
        </w:numPr>
        <w:ind w:left="924" w:hanging="357"/>
        <w:rPr>
          <w:rFonts w:asciiTheme="minorHAnsi" w:hAnsiTheme="minorHAnsi"/>
        </w:rPr>
      </w:pPr>
      <w:r w:rsidRPr="00705BE0">
        <w:rPr>
          <w:rFonts w:asciiTheme="minorHAnsi" w:hAnsiTheme="minorHAnsi"/>
        </w:rPr>
        <w:t>all as listed in the ‘all staff’ section above;</w:t>
      </w:r>
    </w:p>
    <w:p w14:paraId="0CAC21C9" w14:textId="7CB0ACDF" w:rsidR="003B46E2" w:rsidRPr="00705BE0" w:rsidRDefault="003B46E2" w:rsidP="00673D38">
      <w:pPr>
        <w:numPr>
          <w:ilvl w:val="0"/>
          <w:numId w:val="69"/>
        </w:numPr>
        <w:ind w:left="924" w:hanging="357"/>
        <w:rPr>
          <w:rFonts w:asciiTheme="minorHAnsi" w:hAnsiTheme="minorHAnsi"/>
        </w:rPr>
      </w:pPr>
      <w:r w:rsidRPr="00705BE0">
        <w:rPr>
          <w:rFonts w:asciiTheme="minorHAnsi" w:hAnsiTheme="minorHAnsi"/>
        </w:rPr>
        <w:t>ensuring that consent, mental wellbeing, healthy relationships and staying safe online is embedded into the PSHE</w:t>
      </w:r>
      <w:r w:rsidR="0081749F" w:rsidRPr="00705BE0">
        <w:rPr>
          <w:rFonts w:asciiTheme="minorHAnsi" w:hAnsiTheme="minorHAnsi"/>
        </w:rPr>
        <w:t xml:space="preserve">/Relationships education, </w:t>
      </w:r>
      <w:r w:rsidR="00436B1B" w:rsidRPr="00705BE0">
        <w:rPr>
          <w:rFonts w:asciiTheme="minorHAnsi" w:hAnsiTheme="minorHAnsi"/>
        </w:rPr>
        <w:t>relationships,</w:t>
      </w:r>
      <w:r w:rsidR="0081749F" w:rsidRPr="00705BE0">
        <w:rPr>
          <w:rFonts w:asciiTheme="minorHAnsi" w:hAnsiTheme="minorHAnsi"/>
        </w:rPr>
        <w:t xml:space="preserve"> and sex education (RSE) and health education curriculum.  This will include being taught what positive, healthy and respectful online relationships look like, the effects of the pupils’ online actions on others and knowing how to reco</w:t>
      </w:r>
      <w:r w:rsidR="00B66BDA" w:rsidRPr="00705BE0">
        <w:rPr>
          <w:rFonts w:asciiTheme="minorHAnsi" w:hAnsiTheme="minorHAnsi"/>
        </w:rPr>
        <w:t>g</w:t>
      </w:r>
      <w:r w:rsidR="0081749F" w:rsidRPr="00705BE0">
        <w:rPr>
          <w:rFonts w:asciiTheme="minorHAnsi" w:hAnsiTheme="minorHAnsi"/>
        </w:rPr>
        <w:t xml:space="preserve">nise and display respectful behaviour online.  Throughout these subjects, teachers will address online safety and appropriate behaviour in an </w:t>
      </w:r>
      <w:r w:rsidR="00B655B5" w:rsidRPr="00705BE0">
        <w:rPr>
          <w:rFonts w:asciiTheme="minorHAnsi" w:hAnsiTheme="minorHAnsi"/>
        </w:rPr>
        <w:t>age-appropriate</w:t>
      </w:r>
      <w:r w:rsidR="0081749F" w:rsidRPr="00705BE0">
        <w:rPr>
          <w:rFonts w:asciiTheme="minorHAnsi" w:hAnsiTheme="minorHAnsi"/>
        </w:rPr>
        <w:t xml:space="preserve"> way that is relevant to their pupils’ lives</w:t>
      </w:r>
      <w:r w:rsidR="00B66BDA" w:rsidRPr="00705BE0">
        <w:rPr>
          <w:rFonts w:asciiTheme="minorHAnsi" w:hAnsiTheme="minorHAnsi"/>
        </w:rPr>
        <w:t xml:space="preserve"> (KCS</w:t>
      </w:r>
      <w:r w:rsidR="00E20F1B" w:rsidRPr="00705BE0">
        <w:rPr>
          <w:rFonts w:asciiTheme="minorHAnsi" w:hAnsiTheme="minorHAnsi"/>
        </w:rPr>
        <w:t>i</w:t>
      </w:r>
      <w:r w:rsidR="00B7404F" w:rsidRPr="00705BE0">
        <w:rPr>
          <w:rFonts w:asciiTheme="minorHAnsi" w:hAnsiTheme="minorHAnsi"/>
        </w:rPr>
        <w:t>E</w:t>
      </w:r>
      <w:r w:rsidR="00B66BDA" w:rsidRPr="00705BE0">
        <w:rPr>
          <w:rFonts w:asciiTheme="minorHAnsi" w:hAnsiTheme="minorHAnsi"/>
        </w:rPr>
        <w:t>);</w:t>
      </w:r>
    </w:p>
    <w:p w14:paraId="4298C7ED" w14:textId="33D39514" w:rsidR="00B66BDA" w:rsidRPr="00705BE0" w:rsidRDefault="00B66BDA" w:rsidP="00673D38">
      <w:pPr>
        <w:numPr>
          <w:ilvl w:val="0"/>
          <w:numId w:val="69"/>
        </w:numPr>
        <w:ind w:left="924" w:hanging="357"/>
        <w:rPr>
          <w:rFonts w:asciiTheme="minorHAnsi" w:hAnsiTheme="minorHAnsi"/>
        </w:rPr>
      </w:pPr>
      <w:r w:rsidRPr="00705BE0">
        <w:rPr>
          <w:rFonts w:asciiTheme="minorHAnsi" w:hAnsiTheme="minorHAnsi"/>
        </w:rPr>
        <w:t xml:space="preserve">complementing the computing curriculum which covers the principles of online safety at all key stages, with progression in the content to reflect the different and escalating risks that pupils face.  This includes how to use technology safely, responsibly, </w:t>
      </w:r>
      <w:r w:rsidR="00056992" w:rsidRPr="00705BE0">
        <w:rPr>
          <w:rFonts w:asciiTheme="minorHAnsi" w:hAnsiTheme="minorHAnsi"/>
        </w:rPr>
        <w:t>respectfully,</w:t>
      </w:r>
      <w:r w:rsidRPr="00705BE0">
        <w:rPr>
          <w:rFonts w:asciiTheme="minorHAnsi" w:hAnsiTheme="minorHAnsi"/>
        </w:rPr>
        <w:t xml:space="preserve"> and securely, and where to go for help and support when the pupil has concerns about content or contact on the </w:t>
      </w:r>
      <w:r w:rsidR="00805236" w:rsidRPr="00705BE0">
        <w:rPr>
          <w:rFonts w:asciiTheme="minorHAnsi" w:hAnsiTheme="minorHAnsi"/>
        </w:rPr>
        <w:t>I</w:t>
      </w:r>
      <w:r w:rsidRPr="00705BE0">
        <w:rPr>
          <w:rFonts w:asciiTheme="minorHAnsi" w:hAnsiTheme="minorHAnsi"/>
        </w:rPr>
        <w:t>nternet or other online technologies</w:t>
      </w:r>
      <w:r w:rsidR="00587ACF" w:rsidRPr="00705BE0">
        <w:rPr>
          <w:rFonts w:asciiTheme="minorHAnsi" w:hAnsiTheme="minorHAnsi"/>
        </w:rPr>
        <w:t>;</w:t>
      </w:r>
    </w:p>
    <w:p w14:paraId="7A3AB9DE" w14:textId="524C0D33" w:rsidR="00587ACF" w:rsidRPr="00705BE0" w:rsidRDefault="00DA2559" w:rsidP="00673D38">
      <w:pPr>
        <w:numPr>
          <w:ilvl w:val="0"/>
          <w:numId w:val="69"/>
        </w:numPr>
        <w:ind w:left="924" w:hanging="357"/>
        <w:rPr>
          <w:rFonts w:asciiTheme="minorHAnsi" w:hAnsiTheme="minorHAnsi"/>
        </w:rPr>
      </w:pPr>
      <w:r w:rsidRPr="00705BE0">
        <w:rPr>
          <w:rFonts w:asciiTheme="minorHAnsi" w:hAnsiTheme="minorHAnsi"/>
        </w:rPr>
        <w:t>w</w:t>
      </w:r>
      <w:r w:rsidR="00587ACF" w:rsidRPr="00705BE0">
        <w:rPr>
          <w:rFonts w:asciiTheme="minorHAnsi" w:hAnsiTheme="minorHAnsi"/>
        </w:rPr>
        <w:t xml:space="preserve">orking closely with the DSL/OSL and all other staff to ensure an understanding of the issues, </w:t>
      </w:r>
      <w:r w:rsidR="00056992" w:rsidRPr="00705BE0">
        <w:rPr>
          <w:rFonts w:asciiTheme="minorHAnsi" w:hAnsiTheme="minorHAnsi"/>
        </w:rPr>
        <w:t>approaches,</w:t>
      </w:r>
      <w:r w:rsidR="00587ACF" w:rsidRPr="00705BE0">
        <w:rPr>
          <w:rFonts w:asciiTheme="minorHAnsi" w:hAnsiTheme="minorHAnsi"/>
        </w:rPr>
        <w:t xml:space="preserve"> and messages within PSHE/RSHE.</w:t>
      </w:r>
    </w:p>
    <w:p w14:paraId="39F973A2" w14:textId="77777777" w:rsidR="00DA2559" w:rsidRPr="00705BE0" w:rsidRDefault="00DA2559" w:rsidP="002B6DC3">
      <w:pPr>
        <w:pStyle w:val="Heading3"/>
        <w:rPr>
          <w:color w:val="auto"/>
        </w:rPr>
      </w:pPr>
      <w:bookmarkStart w:id="82" w:name="_Toc78904850"/>
      <w:r w:rsidRPr="00705BE0">
        <w:rPr>
          <w:color w:val="auto"/>
        </w:rPr>
        <w:t>Computing</w:t>
      </w:r>
      <w:r w:rsidR="00C11E81" w:rsidRPr="00705BE0">
        <w:rPr>
          <w:color w:val="auto"/>
        </w:rPr>
        <w:t>/Subject</w:t>
      </w:r>
      <w:r w:rsidRPr="00705BE0">
        <w:rPr>
          <w:color w:val="auto"/>
        </w:rPr>
        <w:t xml:space="preserve"> Lead</w:t>
      </w:r>
      <w:r w:rsidR="00C11E81" w:rsidRPr="00705BE0">
        <w:rPr>
          <w:color w:val="auto"/>
        </w:rPr>
        <w:t>(s)</w:t>
      </w:r>
      <w:bookmarkEnd w:id="82"/>
    </w:p>
    <w:p w14:paraId="31D5DC9A" w14:textId="77777777" w:rsidR="00DA2559" w:rsidRPr="00705BE0" w:rsidRDefault="00DA2559" w:rsidP="00DA2559">
      <w:pPr>
        <w:spacing w:after="120"/>
        <w:ind w:left="567"/>
        <w:rPr>
          <w:rFonts w:asciiTheme="minorHAnsi" w:hAnsiTheme="minorHAnsi"/>
        </w:rPr>
      </w:pPr>
      <w:r w:rsidRPr="00705BE0">
        <w:rPr>
          <w:rFonts w:asciiTheme="minorHAnsi" w:hAnsiTheme="minorHAnsi"/>
        </w:rPr>
        <w:t>Responsibilities of the Computing Lead include:</w:t>
      </w:r>
    </w:p>
    <w:p w14:paraId="747CD61C" w14:textId="77777777" w:rsidR="00DA2559" w:rsidRPr="00705BE0" w:rsidRDefault="00DA2559" w:rsidP="00673D38">
      <w:pPr>
        <w:numPr>
          <w:ilvl w:val="0"/>
          <w:numId w:val="70"/>
        </w:numPr>
        <w:ind w:left="924" w:hanging="357"/>
        <w:rPr>
          <w:rFonts w:asciiTheme="minorHAnsi" w:hAnsiTheme="minorHAnsi"/>
        </w:rPr>
      </w:pPr>
      <w:r w:rsidRPr="00705BE0">
        <w:rPr>
          <w:rFonts w:asciiTheme="minorHAnsi" w:hAnsiTheme="minorHAnsi"/>
        </w:rPr>
        <w:t>all as listed in the ‘all staff’ section above;</w:t>
      </w:r>
    </w:p>
    <w:p w14:paraId="742EEC07" w14:textId="77777777" w:rsidR="00DA2559" w:rsidRPr="00705BE0" w:rsidRDefault="009F4764" w:rsidP="00673D38">
      <w:pPr>
        <w:numPr>
          <w:ilvl w:val="0"/>
          <w:numId w:val="70"/>
        </w:numPr>
        <w:ind w:left="924" w:hanging="357"/>
        <w:rPr>
          <w:rFonts w:asciiTheme="minorHAnsi" w:hAnsiTheme="minorHAnsi"/>
        </w:rPr>
      </w:pPr>
      <w:r w:rsidRPr="00705BE0">
        <w:rPr>
          <w:rFonts w:asciiTheme="minorHAnsi" w:hAnsiTheme="minorHAnsi"/>
        </w:rPr>
        <w:t>the overseeing delivery of the online safety element of the Computing curriculum in accordance with the national curriculum</w:t>
      </w:r>
      <w:r w:rsidR="00DF2D87" w:rsidRPr="00705BE0">
        <w:rPr>
          <w:rFonts w:asciiTheme="minorHAnsi" w:hAnsiTheme="minorHAnsi"/>
        </w:rPr>
        <w:t>;</w:t>
      </w:r>
    </w:p>
    <w:p w14:paraId="4721AC1F" w14:textId="10F16957" w:rsidR="009F4764" w:rsidRPr="00705BE0" w:rsidRDefault="009F4764" w:rsidP="00673D38">
      <w:pPr>
        <w:numPr>
          <w:ilvl w:val="0"/>
          <w:numId w:val="70"/>
        </w:numPr>
        <w:ind w:left="924" w:hanging="357"/>
        <w:rPr>
          <w:rFonts w:asciiTheme="minorHAnsi" w:hAnsiTheme="minorHAnsi"/>
        </w:rPr>
      </w:pPr>
      <w:r w:rsidRPr="00705BE0">
        <w:rPr>
          <w:rFonts w:asciiTheme="minorHAnsi" w:hAnsiTheme="minorHAnsi"/>
        </w:rPr>
        <w:t xml:space="preserve">working closely with the DSL/OSL and all other staff to ensure an understanding of the issues, </w:t>
      </w:r>
      <w:r w:rsidR="00056992" w:rsidRPr="00705BE0">
        <w:rPr>
          <w:rFonts w:asciiTheme="minorHAnsi" w:hAnsiTheme="minorHAnsi"/>
        </w:rPr>
        <w:t>approaches,</w:t>
      </w:r>
      <w:r w:rsidRPr="00705BE0">
        <w:rPr>
          <w:rFonts w:asciiTheme="minorHAnsi" w:hAnsiTheme="minorHAnsi"/>
        </w:rPr>
        <w:t xml:space="preserve"> and messages within Computing;</w:t>
      </w:r>
    </w:p>
    <w:p w14:paraId="71D50A89" w14:textId="77777777" w:rsidR="009F4764" w:rsidRPr="00705BE0" w:rsidRDefault="009F4764" w:rsidP="00673D38">
      <w:pPr>
        <w:numPr>
          <w:ilvl w:val="0"/>
          <w:numId w:val="70"/>
        </w:numPr>
        <w:ind w:left="924" w:hanging="357"/>
        <w:rPr>
          <w:rFonts w:asciiTheme="minorHAnsi" w:hAnsiTheme="minorHAnsi"/>
        </w:rPr>
      </w:pPr>
      <w:r w:rsidRPr="00705BE0">
        <w:rPr>
          <w:rFonts w:asciiTheme="minorHAnsi" w:hAnsiTheme="minorHAnsi"/>
        </w:rPr>
        <w:t>collaboration with technical staff and others responsible for ICT use in school to ensure a common and consistent app</w:t>
      </w:r>
      <w:r w:rsidR="00C11E81" w:rsidRPr="00705BE0">
        <w:rPr>
          <w:rFonts w:asciiTheme="minorHAnsi" w:hAnsiTheme="minorHAnsi"/>
        </w:rPr>
        <w:t>r</w:t>
      </w:r>
      <w:r w:rsidRPr="00705BE0">
        <w:rPr>
          <w:rFonts w:asciiTheme="minorHAnsi" w:hAnsiTheme="minorHAnsi"/>
        </w:rPr>
        <w:t xml:space="preserve">oach, in line with </w:t>
      </w:r>
      <w:r w:rsidR="00C11E81" w:rsidRPr="00705BE0">
        <w:rPr>
          <w:rFonts w:asciiTheme="minorHAnsi" w:hAnsiTheme="minorHAnsi"/>
        </w:rPr>
        <w:t>Acceptable Use Agreements</w:t>
      </w:r>
      <w:r w:rsidR="00DF2D87" w:rsidRPr="00705BE0">
        <w:rPr>
          <w:rFonts w:asciiTheme="minorHAnsi" w:hAnsiTheme="minorHAnsi"/>
        </w:rPr>
        <w:t>.</w:t>
      </w:r>
    </w:p>
    <w:p w14:paraId="15020B7B" w14:textId="77777777" w:rsidR="00E65564" w:rsidRPr="00705BE0" w:rsidRDefault="00E65564" w:rsidP="002B6DC3">
      <w:pPr>
        <w:pStyle w:val="Heading3"/>
        <w:rPr>
          <w:color w:val="auto"/>
        </w:rPr>
      </w:pPr>
      <w:bookmarkStart w:id="83" w:name="_Toc78904851"/>
      <w:bookmarkStart w:id="84" w:name="_Hlk71722632"/>
      <w:bookmarkEnd w:id="81"/>
      <w:r w:rsidRPr="00705BE0">
        <w:rPr>
          <w:color w:val="auto"/>
        </w:rPr>
        <w:t>Network Manager/Technical staff</w:t>
      </w:r>
      <w:bookmarkEnd w:id="74"/>
      <w:bookmarkEnd w:id="75"/>
      <w:bookmarkEnd w:id="76"/>
      <w:bookmarkEnd w:id="77"/>
      <w:bookmarkEnd w:id="78"/>
      <w:bookmarkEnd w:id="83"/>
    </w:p>
    <w:p w14:paraId="4958FCE1" w14:textId="7FA6A378" w:rsidR="00E65564" w:rsidRPr="00705BE0" w:rsidRDefault="001B0AAB" w:rsidP="0090788B">
      <w:pPr>
        <w:pStyle w:val="body"/>
        <w:spacing w:after="120" w:line="240" w:lineRule="auto"/>
        <w:ind w:left="567"/>
        <w:rPr>
          <w:rFonts w:ascii="Calibri" w:hAnsi="Calibri"/>
          <w:color w:val="auto"/>
          <w:sz w:val="22"/>
          <w:szCs w:val="22"/>
        </w:rPr>
      </w:pPr>
      <w:r w:rsidRPr="00705BE0">
        <w:rPr>
          <w:rFonts w:ascii="Calibri" w:hAnsi="Calibri"/>
          <w:color w:val="auto"/>
          <w:sz w:val="22"/>
          <w:szCs w:val="22"/>
        </w:rPr>
        <w:t>R</w:t>
      </w:r>
      <w:r w:rsidR="00FC1AB3" w:rsidRPr="00705BE0">
        <w:rPr>
          <w:rFonts w:ascii="Calibri" w:hAnsi="Calibri"/>
          <w:color w:val="auto"/>
          <w:sz w:val="22"/>
          <w:szCs w:val="22"/>
        </w:rPr>
        <w:t xml:space="preserve">esponsibilities of the </w:t>
      </w:r>
      <w:r w:rsidR="001F2F6C" w:rsidRPr="00705BE0">
        <w:rPr>
          <w:rFonts w:ascii="Calibri" w:hAnsi="Calibri"/>
          <w:color w:val="auto"/>
          <w:sz w:val="22"/>
          <w:szCs w:val="22"/>
        </w:rPr>
        <w:t>Network Manager</w:t>
      </w:r>
      <w:r w:rsidR="00E65564" w:rsidRPr="00705BE0">
        <w:rPr>
          <w:rFonts w:ascii="Calibri" w:hAnsi="Calibri"/>
          <w:color w:val="auto"/>
          <w:sz w:val="22"/>
          <w:szCs w:val="22"/>
        </w:rPr>
        <w:t xml:space="preserve"> </w:t>
      </w:r>
      <w:r w:rsidR="00FC1AB3" w:rsidRPr="00705BE0">
        <w:rPr>
          <w:rFonts w:ascii="Calibri" w:hAnsi="Calibri"/>
          <w:color w:val="auto"/>
          <w:sz w:val="22"/>
          <w:szCs w:val="22"/>
        </w:rPr>
        <w:t>include</w:t>
      </w:r>
      <w:r w:rsidR="00E65564" w:rsidRPr="00705BE0">
        <w:rPr>
          <w:rFonts w:ascii="Calibri" w:hAnsi="Calibri"/>
          <w:color w:val="auto"/>
          <w:sz w:val="22"/>
          <w:szCs w:val="22"/>
        </w:rPr>
        <w:t xml:space="preserve">: </w:t>
      </w:r>
    </w:p>
    <w:p w14:paraId="75EA12EF" w14:textId="77777777" w:rsidR="00FC1AB3" w:rsidRPr="00705BE0" w:rsidRDefault="00FC1AB3" w:rsidP="00673D38">
      <w:pPr>
        <w:numPr>
          <w:ilvl w:val="0"/>
          <w:numId w:val="12"/>
        </w:numPr>
        <w:ind w:left="924" w:hanging="357"/>
        <w:rPr>
          <w:rFonts w:asciiTheme="minorHAnsi" w:hAnsiTheme="minorHAnsi"/>
        </w:rPr>
      </w:pPr>
      <w:r w:rsidRPr="00705BE0">
        <w:rPr>
          <w:rFonts w:asciiTheme="minorHAnsi" w:hAnsiTheme="minorHAnsi"/>
        </w:rPr>
        <w:t>all as listed in the ‘all staff’ section above;</w:t>
      </w:r>
    </w:p>
    <w:p w14:paraId="2FE55ACE" w14:textId="77777777" w:rsidR="00101EEE" w:rsidRPr="00705BE0" w:rsidRDefault="00101EEE" w:rsidP="00673D38">
      <w:pPr>
        <w:pStyle w:val="body"/>
        <w:numPr>
          <w:ilvl w:val="0"/>
          <w:numId w:val="12"/>
        </w:numPr>
        <w:tabs>
          <w:tab w:val="left" w:pos="993"/>
        </w:tabs>
        <w:spacing w:line="240" w:lineRule="auto"/>
        <w:ind w:left="924" w:hanging="357"/>
        <w:rPr>
          <w:rFonts w:ascii="Calibri" w:hAnsi="Calibri"/>
          <w:color w:val="auto"/>
          <w:sz w:val="22"/>
          <w:szCs w:val="22"/>
        </w:rPr>
      </w:pPr>
      <w:r w:rsidRPr="00705BE0">
        <w:rPr>
          <w:rFonts w:ascii="Calibri" w:hAnsi="Calibri"/>
          <w:color w:val="auto"/>
          <w:sz w:val="22"/>
          <w:szCs w:val="22"/>
        </w:rPr>
        <w:t>report</w:t>
      </w:r>
      <w:r w:rsidR="00FC1AB3" w:rsidRPr="00705BE0">
        <w:rPr>
          <w:rFonts w:ascii="Calibri" w:hAnsi="Calibri"/>
          <w:color w:val="auto"/>
          <w:sz w:val="22"/>
          <w:szCs w:val="22"/>
        </w:rPr>
        <w:t>ing</w:t>
      </w:r>
      <w:r w:rsidRPr="00705BE0">
        <w:rPr>
          <w:rFonts w:ascii="Calibri" w:hAnsi="Calibri"/>
          <w:color w:val="auto"/>
          <w:sz w:val="22"/>
          <w:szCs w:val="22"/>
        </w:rPr>
        <w:t xml:space="preserve"> any </w:t>
      </w:r>
      <w:r w:rsidR="007F56BA" w:rsidRPr="00705BE0">
        <w:rPr>
          <w:rFonts w:ascii="Calibri" w:hAnsi="Calibri"/>
          <w:color w:val="auto"/>
          <w:sz w:val="22"/>
          <w:szCs w:val="22"/>
        </w:rPr>
        <w:t xml:space="preserve">online </w:t>
      </w:r>
      <w:r w:rsidRPr="00705BE0">
        <w:rPr>
          <w:rFonts w:ascii="Calibri" w:hAnsi="Calibri"/>
          <w:color w:val="auto"/>
          <w:sz w:val="22"/>
          <w:szCs w:val="22"/>
        </w:rPr>
        <w:t xml:space="preserve">safety related issues that arise, to the </w:t>
      </w:r>
      <w:r w:rsidR="00FC1AB3" w:rsidRPr="00705BE0">
        <w:rPr>
          <w:rFonts w:ascii="Calibri" w:hAnsi="Calibri"/>
          <w:color w:val="auto"/>
          <w:sz w:val="22"/>
          <w:szCs w:val="22"/>
        </w:rPr>
        <w:t>DSL/OSL in the first instance</w:t>
      </w:r>
      <w:r w:rsidR="004B42BE" w:rsidRPr="00705BE0">
        <w:rPr>
          <w:rFonts w:ascii="Calibri" w:hAnsi="Calibri"/>
          <w:color w:val="auto"/>
          <w:sz w:val="22"/>
          <w:szCs w:val="22"/>
        </w:rPr>
        <w:t>;</w:t>
      </w:r>
    </w:p>
    <w:p w14:paraId="0CD94D9B" w14:textId="77777777" w:rsidR="002A4F6C" w:rsidRPr="00705BE0" w:rsidRDefault="002A4F6C" w:rsidP="00673D38">
      <w:pPr>
        <w:pStyle w:val="body"/>
        <w:numPr>
          <w:ilvl w:val="0"/>
          <w:numId w:val="12"/>
        </w:numPr>
        <w:tabs>
          <w:tab w:val="left" w:pos="993"/>
        </w:tabs>
        <w:spacing w:line="240" w:lineRule="auto"/>
        <w:ind w:left="924" w:hanging="357"/>
        <w:rPr>
          <w:rFonts w:ascii="Calibri" w:hAnsi="Calibri"/>
          <w:color w:val="auto"/>
          <w:sz w:val="22"/>
          <w:szCs w:val="22"/>
        </w:rPr>
      </w:pPr>
      <w:r w:rsidRPr="00705BE0">
        <w:rPr>
          <w:rFonts w:ascii="Calibri" w:hAnsi="Calibri"/>
          <w:color w:val="auto"/>
          <w:sz w:val="22"/>
          <w:szCs w:val="22"/>
        </w:rPr>
        <w:t>keeping up to date with the school’s Online safety Policy and technical information to effectively carryout their online safety role and to inform and update others as relevant;</w:t>
      </w:r>
    </w:p>
    <w:p w14:paraId="0782F2B4" w14:textId="77777777" w:rsidR="002A4F6C" w:rsidRPr="00705BE0" w:rsidRDefault="002A4F6C" w:rsidP="00673D38">
      <w:pPr>
        <w:pStyle w:val="body"/>
        <w:numPr>
          <w:ilvl w:val="0"/>
          <w:numId w:val="12"/>
        </w:numPr>
        <w:tabs>
          <w:tab w:val="left" w:pos="993"/>
        </w:tabs>
        <w:spacing w:line="240" w:lineRule="auto"/>
        <w:ind w:left="924" w:hanging="357"/>
        <w:rPr>
          <w:rFonts w:ascii="Calibri" w:hAnsi="Calibri"/>
          <w:color w:val="auto"/>
          <w:sz w:val="22"/>
          <w:szCs w:val="22"/>
        </w:rPr>
      </w:pPr>
      <w:r w:rsidRPr="00705BE0">
        <w:rPr>
          <w:rFonts w:ascii="Calibri" w:hAnsi="Calibri"/>
          <w:color w:val="auto"/>
          <w:sz w:val="22"/>
          <w:szCs w:val="22"/>
        </w:rPr>
        <w:t>working closely with the DSL/OSL/DPO to ensure that school systems and networks reflect school Policy;</w:t>
      </w:r>
    </w:p>
    <w:p w14:paraId="45A58A21" w14:textId="77777777" w:rsidR="00AF2703" w:rsidRPr="00705BE0" w:rsidRDefault="00AF2703" w:rsidP="00673D38">
      <w:pPr>
        <w:pStyle w:val="body"/>
        <w:numPr>
          <w:ilvl w:val="0"/>
          <w:numId w:val="12"/>
        </w:numPr>
        <w:tabs>
          <w:tab w:val="left" w:pos="993"/>
        </w:tabs>
        <w:spacing w:line="240" w:lineRule="auto"/>
        <w:ind w:left="924" w:hanging="357"/>
        <w:rPr>
          <w:rFonts w:ascii="Calibri" w:hAnsi="Calibri"/>
          <w:color w:val="auto"/>
          <w:sz w:val="22"/>
          <w:szCs w:val="22"/>
        </w:rPr>
      </w:pPr>
      <w:r w:rsidRPr="00705BE0">
        <w:rPr>
          <w:rFonts w:ascii="Calibri" w:hAnsi="Calibri"/>
          <w:color w:val="auto"/>
          <w:sz w:val="22"/>
          <w:szCs w:val="22"/>
        </w:rPr>
        <w:t xml:space="preserve">ensuring that the above stakeholders understand the </w:t>
      </w:r>
      <w:r w:rsidR="00FE35BD" w:rsidRPr="00705BE0">
        <w:rPr>
          <w:rFonts w:ascii="Calibri" w:hAnsi="Calibri"/>
          <w:color w:val="auto"/>
          <w:sz w:val="22"/>
          <w:szCs w:val="22"/>
        </w:rPr>
        <w:t>terms</w:t>
      </w:r>
      <w:r w:rsidRPr="00705BE0">
        <w:rPr>
          <w:rFonts w:ascii="Calibri" w:hAnsi="Calibri"/>
          <w:color w:val="auto"/>
          <w:sz w:val="22"/>
          <w:szCs w:val="22"/>
        </w:rPr>
        <w:t xml:space="preserve"> of existing services and </w:t>
      </w:r>
      <w:r w:rsidR="00FE35BD" w:rsidRPr="00705BE0">
        <w:rPr>
          <w:rFonts w:ascii="Calibri" w:hAnsi="Calibri"/>
          <w:color w:val="auto"/>
          <w:sz w:val="22"/>
          <w:szCs w:val="22"/>
        </w:rPr>
        <w:t xml:space="preserve">how </w:t>
      </w:r>
      <w:r w:rsidRPr="00705BE0">
        <w:rPr>
          <w:rFonts w:ascii="Calibri" w:hAnsi="Calibri"/>
          <w:color w:val="auto"/>
          <w:sz w:val="22"/>
          <w:szCs w:val="22"/>
        </w:rPr>
        <w:t>any changes to these systems (especially in terms of access to personal and sensitive records/data and to systems such as YouTube mode, web filtering settings, sharing permissions for files on cloud platforms etc</w:t>
      </w:r>
      <w:r w:rsidR="00FE35BD" w:rsidRPr="00705BE0">
        <w:rPr>
          <w:rFonts w:ascii="Calibri" w:hAnsi="Calibri"/>
          <w:color w:val="auto"/>
          <w:sz w:val="22"/>
          <w:szCs w:val="22"/>
        </w:rPr>
        <w:t>.) might affect the system functions and safety online;</w:t>
      </w:r>
    </w:p>
    <w:p w14:paraId="7AB0EA4D" w14:textId="77777777" w:rsidR="00602225" w:rsidRPr="00705BE0" w:rsidRDefault="00602225" w:rsidP="00673D38">
      <w:pPr>
        <w:pStyle w:val="body"/>
        <w:numPr>
          <w:ilvl w:val="0"/>
          <w:numId w:val="12"/>
        </w:numPr>
        <w:tabs>
          <w:tab w:val="left" w:pos="993"/>
        </w:tabs>
        <w:spacing w:line="240" w:lineRule="auto"/>
        <w:ind w:left="924" w:hanging="357"/>
        <w:rPr>
          <w:rFonts w:ascii="Calibri" w:hAnsi="Calibri"/>
          <w:color w:val="auto"/>
          <w:sz w:val="22"/>
          <w:szCs w:val="22"/>
        </w:rPr>
      </w:pPr>
      <w:r w:rsidRPr="00705BE0">
        <w:rPr>
          <w:rFonts w:ascii="Calibri" w:hAnsi="Calibri"/>
          <w:color w:val="auto"/>
          <w:sz w:val="22"/>
          <w:szCs w:val="22"/>
        </w:rPr>
        <w:t>supporting and providing advice on the implementation of ‘appropriate filtering and monitoring’ as determined by the DSL and Senior Leadership Team;</w:t>
      </w:r>
    </w:p>
    <w:p w14:paraId="701995C3" w14:textId="77777777" w:rsidR="00101EEE" w:rsidRPr="00705BE0" w:rsidRDefault="00101EEE" w:rsidP="00673D38">
      <w:pPr>
        <w:pStyle w:val="body"/>
        <w:numPr>
          <w:ilvl w:val="0"/>
          <w:numId w:val="12"/>
        </w:numPr>
        <w:tabs>
          <w:tab w:val="left" w:pos="993"/>
        </w:tabs>
        <w:spacing w:line="240" w:lineRule="auto"/>
        <w:ind w:left="924" w:hanging="357"/>
        <w:rPr>
          <w:rFonts w:ascii="Calibri" w:hAnsi="Calibri"/>
          <w:color w:val="auto"/>
          <w:sz w:val="22"/>
          <w:szCs w:val="22"/>
        </w:rPr>
      </w:pPr>
      <w:r w:rsidRPr="00705BE0">
        <w:rPr>
          <w:rFonts w:ascii="Calibri" w:hAnsi="Calibri"/>
          <w:color w:val="auto"/>
          <w:sz w:val="22"/>
          <w:szCs w:val="22"/>
        </w:rPr>
        <w:t>ensur</w:t>
      </w:r>
      <w:r w:rsidR="00D46CEF" w:rsidRPr="00705BE0">
        <w:rPr>
          <w:rFonts w:ascii="Calibri" w:hAnsi="Calibri"/>
          <w:color w:val="auto"/>
          <w:sz w:val="22"/>
          <w:szCs w:val="22"/>
        </w:rPr>
        <w:t>ing</w:t>
      </w:r>
      <w:r w:rsidRPr="00705BE0">
        <w:rPr>
          <w:rFonts w:ascii="Calibri" w:hAnsi="Calibri"/>
          <w:color w:val="auto"/>
          <w:sz w:val="22"/>
          <w:szCs w:val="22"/>
        </w:rPr>
        <w:t xml:space="preserve"> that users may only access the school’s networks through an authorised and properly enforced password protection p</w:t>
      </w:r>
      <w:r w:rsidR="001D10EE" w:rsidRPr="00705BE0">
        <w:rPr>
          <w:rFonts w:ascii="Calibri" w:hAnsi="Calibri"/>
          <w:color w:val="auto"/>
          <w:sz w:val="22"/>
          <w:szCs w:val="22"/>
        </w:rPr>
        <w:t>rocedures</w:t>
      </w:r>
      <w:r w:rsidRPr="00705BE0">
        <w:rPr>
          <w:rFonts w:ascii="Calibri" w:hAnsi="Calibri"/>
          <w:color w:val="auto"/>
          <w:sz w:val="22"/>
          <w:szCs w:val="22"/>
        </w:rPr>
        <w:t>, in which passwords are regularly changed</w:t>
      </w:r>
      <w:r w:rsidR="004B42BE" w:rsidRPr="00705BE0">
        <w:rPr>
          <w:rFonts w:ascii="Calibri" w:hAnsi="Calibri"/>
          <w:color w:val="auto"/>
          <w:sz w:val="22"/>
          <w:szCs w:val="22"/>
        </w:rPr>
        <w:t>;</w:t>
      </w:r>
    </w:p>
    <w:p w14:paraId="20935B8B" w14:textId="48297A64" w:rsidR="00E65564" w:rsidRPr="00705BE0" w:rsidRDefault="004B42BE" w:rsidP="00673D38">
      <w:pPr>
        <w:pStyle w:val="body"/>
        <w:numPr>
          <w:ilvl w:val="0"/>
          <w:numId w:val="12"/>
        </w:numPr>
        <w:tabs>
          <w:tab w:val="left" w:pos="993"/>
        </w:tabs>
        <w:spacing w:line="240" w:lineRule="auto"/>
        <w:ind w:left="924" w:hanging="357"/>
        <w:rPr>
          <w:rFonts w:ascii="Calibri" w:hAnsi="Calibri"/>
          <w:color w:val="auto"/>
          <w:sz w:val="22"/>
          <w:szCs w:val="22"/>
        </w:rPr>
      </w:pPr>
      <w:r w:rsidRPr="00705BE0">
        <w:rPr>
          <w:rFonts w:ascii="Calibri" w:hAnsi="Calibri"/>
          <w:color w:val="auto"/>
          <w:sz w:val="22"/>
          <w:szCs w:val="22"/>
        </w:rPr>
        <w:t>ensur</w:t>
      </w:r>
      <w:r w:rsidR="00D46CEF" w:rsidRPr="00705BE0">
        <w:rPr>
          <w:rFonts w:ascii="Calibri" w:hAnsi="Calibri"/>
          <w:color w:val="auto"/>
          <w:sz w:val="22"/>
          <w:szCs w:val="22"/>
        </w:rPr>
        <w:t>ing</w:t>
      </w:r>
      <w:r w:rsidRPr="00705BE0">
        <w:rPr>
          <w:rFonts w:ascii="Calibri" w:hAnsi="Calibri"/>
          <w:color w:val="auto"/>
          <w:sz w:val="22"/>
          <w:szCs w:val="22"/>
        </w:rPr>
        <w:t xml:space="preserve"> </w:t>
      </w:r>
      <w:r w:rsidR="00E65564" w:rsidRPr="00705BE0">
        <w:rPr>
          <w:rFonts w:ascii="Calibri" w:hAnsi="Calibri"/>
          <w:color w:val="auto"/>
          <w:sz w:val="22"/>
          <w:szCs w:val="22"/>
        </w:rPr>
        <w:t>that the school’s ICT infrastructure is secure and is not open to misuse or malicious attack</w:t>
      </w:r>
      <w:r w:rsidRPr="00705BE0">
        <w:rPr>
          <w:rFonts w:ascii="Calibri" w:hAnsi="Calibri"/>
          <w:color w:val="auto"/>
          <w:sz w:val="22"/>
          <w:szCs w:val="22"/>
        </w:rPr>
        <w:t xml:space="preserve"> </w:t>
      </w:r>
      <w:r w:rsidR="00B655B5" w:rsidRPr="00705BE0">
        <w:rPr>
          <w:rFonts w:ascii="Calibri" w:hAnsi="Calibri"/>
          <w:color w:val="auto"/>
          <w:sz w:val="22"/>
          <w:szCs w:val="22"/>
        </w:rPr>
        <w:t>e.g.,</w:t>
      </w:r>
      <w:r w:rsidRPr="00705BE0">
        <w:rPr>
          <w:rFonts w:ascii="Calibri" w:hAnsi="Calibri"/>
          <w:color w:val="auto"/>
          <w:sz w:val="22"/>
          <w:szCs w:val="22"/>
        </w:rPr>
        <w:t xml:space="preserve"> keeping virus protection up to date</w:t>
      </w:r>
      <w:r w:rsidR="00E65564" w:rsidRPr="00705BE0">
        <w:rPr>
          <w:rFonts w:ascii="Calibri" w:hAnsi="Calibri"/>
          <w:color w:val="auto"/>
          <w:sz w:val="22"/>
          <w:szCs w:val="22"/>
        </w:rPr>
        <w:t>;</w:t>
      </w:r>
    </w:p>
    <w:p w14:paraId="502BA728" w14:textId="77777777" w:rsidR="004B42BE" w:rsidRPr="00705BE0" w:rsidRDefault="004B42BE" w:rsidP="00673D38">
      <w:pPr>
        <w:pStyle w:val="body"/>
        <w:numPr>
          <w:ilvl w:val="0"/>
          <w:numId w:val="12"/>
        </w:numPr>
        <w:tabs>
          <w:tab w:val="left" w:pos="993"/>
        </w:tabs>
        <w:spacing w:line="240" w:lineRule="auto"/>
        <w:ind w:left="924" w:hanging="357"/>
        <w:rPr>
          <w:rFonts w:ascii="Calibri" w:hAnsi="Calibri"/>
          <w:color w:val="auto"/>
          <w:sz w:val="22"/>
          <w:szCs w:val="22"/>
        </w:rPr>
      </w:pPr>
      <w:r w:rsidRPr="00705BE0">
        <w:rPr>
          <w:rFonts w:ascii="Calibri" w:hAnsi="Calibri"/>
          <w:color w:val="auto"/>
          <w:sz w:val="22"/>
          <w:szCs w:val="22"/>
        </w:rPr>
        <w:t>ensur</w:t>
      </w:r>
      <w:r w:rsidR="00D46CEF" w:rsidRPr="00705BE0">
        <w:rPr>
          <w:rFonts w:ascii="Calibri" w:hAnsi="Calibri"/>
          <w:color w:val="auto"/>
          <w:sz w:val="22"/>
          <w:szCs w:val="22"/>
        </w:rPr>
        <w:t>ing</w:t>
      </w:r>
      <w:r w:rsidRPr="00705BE0">
        <w:rPr>
          <w:rFonts w:ascii="Calibri" w:hAnsi="Calibri"/>
          <w:color w:val="auto"/>
          <w:sz w:val="22"/>
          <w:szCs w:val="22"/>
        </w:rPr>
        <w:t xml:space="preserve"> that access controls/encryption exist to protect personal and sensitive information held on school-owned devices;</w:t>
      </w:r>
    </w:p>
    <w:p w14:paraId="35B88432" w14:textId="77777777" w:rsidR="00E65564" w:rsidRPr="00705BE0" w:rsidRDefault="00ED244A" w:rsidP="00673D38">
      <w:pPr>
        <w:pStyle w:val="body"/>
        <w:numPr>
          <w:ilvl w:val="0"/>
          <w:numId w:val="12"/>
        </w:numPr>
        <w:tabs>
          <w:tab w:val="left" w:pos="993"/>
        </w:tabs>
        <w:spacing w:line="240" w:lineRule="auto"/>
        <w:ind w:left="924" w:hanging="357"/>
        <w:rPr>
          <w:rFonts w:ascii="Calibri" w:hAnsi="Calibri"/>
          <w:color w:val="auto"/>
          <w:sz w:val="22"/>
          <w:szCs w:val="22"/>
        </w:rPr>
      </w:pPr>
      <w:r w:rsidRPr="00705BE0">
        <w:rPr>
          <w:rFonts w:ascii="Calibri" w:hAnsi="Calibri"/>
          <w:noProof/>
          <w:color w:val="auto"/>
        </w:rPr>
        <mc:AlternateContent>
          <mc:Choice Requires="wps">
            <w:drawing>
              <wp:anchor distT="0" distB="0" distL="114300" distR="114300" simplePos="0" relativeHeight="251654144" behindDoc="0" locked="0" layoutInCell="1" allowOverlap="1" wp14:anchorId="572CA4AF" wp14:editId="66B6AD7B">
                <wp:simplePos x="0" y="0"/>
                <wp:positionH relativeFrom="column">
                  <wp:posOffset>-1784985</wp:posOffset>
                </wp:positionH>
                <wp:positionV relativeFrom="paragraph">
                  <wp:posOffset>809625</wp:posOffset>
                </wp:positionV>
                <wp:extent cx="800100" cy="5715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1B608" w14:textId="77777777" w:rsidR="001F2F6C" w:rsidRDefault="001F2F6C" w:rsidP="00E65564">
                            <w:pPr>
                              <w:jc w:val="center"/>
                              <w:rPr>
                                <w:rFonts w:ascii="Arial" w:hAnsi="Arial"/>
                              </w:rPr>
                            </w:pPr>
                            <w:r>
                              <w:rPr>
                                <w:rFonts w:ascii="Arial" w:hAnsi="Arial"/>
                                <w:color w:val="FFFFFF"/>
                                <w:sz w:val="6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CA4AF" id="Text Box 25" o:spid="_x0000_s1031" type="#_x0000_t202" style="position:absolute;left:0;text-align:left;margin-left:-140.55pt;margin-top:63.75pt;width:63pt;height: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lnvtgIAAME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" filled="f" stroked="f">
                <v:textbox>
                  <w:txbxContent>
                    <w:p w14:paraId="16C1B608" w14:textId="77777777" w:rsidR="001F2F6C" w:rsidRDefault="001F2F6C" w:rsidP="00E65564">
                      <w:pPr>
                        <w:jc w:val="center"/>
                        <w:rPr>
                          <w:rFonts w:ascii="Arial" w:hAnsi="Arial"/>
                        </w:rPr>
                      </w:pPr>
                      <w:r>
                        <w:rPr>
                          <w:rFonts w:ascii="Arial" w:hAnsi="Arial"/>
                          <w:color w:val="FFFFFF"/>
                          <w:sz w:val="60"/>
                        </w:rPr>
                        <w:t>9</w:t>
                      </w:r>
                    </w:p>
                  </w:txbxContent>
                </v:textbox>
              </v:shape>
            </w:pict>
          </mc:Fallback>
        </mc:AlternateContent>
      </w:r>
      <w:r w:rsidR="00764DF7" w:rsidRPr="00705BE0">
        <w:rPr>
          <w:rFonts w:ascii="Calibri" w:hAnsi="Calibri"/>
          <w:color w:val="auto"/>
          <w:sz w:val="22"/>
          <w:szCs w:val="22"/>
        </w:rPr>
        <w:t>monitoring the use</w:t>
      </w:r>
      <w:r w:rsidR="00E65564" w:rsidRPr="00705BE0">
        <w:rPr>
          <w:rFonts w:ascii="Calibri" w:hAnsi="Calibri"/>
          <w:color w:val="auto"/>
          <w:sz w:val="22"/>
          <w:szCs w:val="22"/>
        </w:rPr>
        <w:t xml:space="preserve"> of the network/Virtual Learning Environment (VLE)/remote access/email</w:t>
      </w:r>
      <w:r w:rsidR="00D46CEF" w:rsidRPr="00705BE0">
        <w:rPr>
          <w:rFonts w:ascii="Calibri" w:hAnsi="Calibri"/>
          <w:color w:val="auto"/>
          <w:sz w:val="22"/>
          <w:szCs w:val="22"/>
        </w:rPr>
        <w:t xml:space="preserve"> and social media presence</w:t>
      </w:r>
      <w:r w:rsidR="00764DF7" w:rsidRPr="00705BE0">
        <w:rPr>
          <w:rFonts w:ascii="Calibri" w:hAnsi="Calibri"/>
          <w:color w:val="auto"/>
          <w:sz w:val="22"/>
          <w:szCs w:val="22"/>
        </w:rPr>
        <w:t xml:space="preserve"> and </w:t>
      </w:r>
      <w:r w:rsidR="00E65564" w:rsidRPr="00705BE0">
        <w:rPr>
          <w:rFonts w:ascii="Calibri" w:hAnsi="Calibri"/>
          <w:color w:val="auto"/>
          <w:sz w:val="22"/>
          <w:szCs w:val="22"/>
        </w:rPr>
        <w:t xml:space="preserve">that any misuse/attempted misuse </w:t>
      </w:r>
      <w:r w:rsidR="00764DF7" w:rsidRPr="00705BE0">
        <w:rPr>
          <w:rFonts w:ascii="Calibri" w:hAnsi="Calibri"/>
          <w:color w:val="auto"/>
          <w:sz w:val="22"/>
          <w:szCs w:val="22"/>
        </w:rPr>
        <w:t xml:space="preserve">is </w:t>
      </w:r>
      <w:r w:rsidR="00E65564" w:rsidRPr="00705BE0">
        <w:rPr>
          <w:rFonts w:ascii="Calibri" w:hAnsi="Calibri"/>
          <w:color w:val="auto"/>
          <w:sz w:val="22"/>
          <w:szCs w:val="22"/>
        </w:rPr>
        <w:t xml:space="preserve">reported to the </w:t>
      </w:r>
      <w:r w:rsidR="007E3AB0" w:rsidRPr="00705BE0">
        <w:rPr>
          <w:rFonts w:ascii="Calibri" w:hAnsi="Calibri"/>
          <w:color w:val="auto"/>
          <w:sz w:val="22"/>
          <w:szCs w:val="22"/>
        </w:rPr>
        <w:t xml:space="preserve">DSL/OSL </w:t>
      </w:r>
      <w:r w:rsidR="00764DF7" w:rsidRPr="00705BE0">
        <w:rPr>
          <w:rFonts w:ascii="Calibri" w:hAnsi="Calibri"/>
          <w:color w:val="auto"/>
          <w:sz w:val="22"/>
          <w:szCs w:val="22"/>
        </w:rPr>
        <w:t>in line with school Policy;</w:t>
      </w:r>
    </w:p>
    <w:p w14:paraId="02B443C4" w14:textId="77777777" w:rsidR="004B42BE" w:rsidRPr="00705BE0" w:rsidRDefault="004B42BE" w:rsidP="00673D38">
      <w:pPr>
        <w:pStyle w:val="body"/>
        <w:numPr>
          <w:ilvl w:val="0"/>
          <w:numId w:val="12"/>
        </w:numPr>
        <w:tabs>
          <w:tab w:val="left" w:pos="993"/>
        </w:tabs>
        <w:spacing w:line="240" w:lineRule="auto"/>
        <w:ind w:left="924" w:hanging="357"/>
        <w:rPr>
          <w:rFonts w:ascii="Calibri" w:hAnsi="Calibri"/>
          <w:color w:val="auto"/>
          <w:sz w:val="22"/>
          <w:szCs w:val="22"/>
        </w:rPr>
      </w:pPr>
      <w:r w:rsidRPr="00705BE0">
        <w:rPr>
          <w:rFonts w:ascii="Calibri" w:hAnsi="Calibri"/>
          <w:color w:val="auto"/>
          <w:sz w:val="22"/>
          <w:szCs w:val="22"/>
        </w:rPr>
        <w:t>ensur</w:t>
      </w:r>
      <w:r w:rsidR="00D46CEF" w:rsidRPr="00705BE0">
        <w:rPr>
          <w:rFonts w:ascii="Calibri" w:hAnsi="Calibri"/>
          <w:color w:val="auto"/>
          <w:sz w:val="22"/>
          <w:szCs w:val="22"/>
        </w:rPr>
        <w:t>ing</w:t>
      </w:r>
      <w:r w:rsidRPr="00705BE0">
        <w:rPr>
          <w:rFonts w:ascii="Calibri" w:hAnsi="Calibri"/>
          <w:color w:val="auto"/>
          <w:sz w:val="22"/>
          <w:szCs w:val="22"/>
        </w:rPr>
        <w:t xml:space="preserve"> that appropriate backup procedures exist so that critical information and systems can be recovered in the event of a disaster and to complement the business continuity process; </w:t>
      </w:r>
    </w:p>
    <w:p w14:paraId="58986243" w14:textId="77777777" w:rsidR="00E65564" w:rsidRPr="00705BE0" w:rsidRDefault="007E3AB0" w:rsidP="00673D38">
      <w:pPr>
        <w:pStyle w:val="body"/>
        <w:numPr>
          <w:ilvl w:val="0"/>
          <w:numId w:val="12"/>
        </w:numPr>
        <w:tabs>
          <w:tab w:val="left" w:pos="993"/>
        </w:tabs>
        <w:spacing w:line="240" w:lineRule="auto"/>
        <w:ind w:left="924" w:hanging="357"/>
        <w:rPr>
          <w:rFonts w:ascii="Calibri" w:hAnsi="Calibri"/>
          <w:color w:val="auto"/>
          <w:sz w:val="22"/>
          <w:szCs w:val="22"/>
        </w:rPr>
      </w:pPr>
      <w:r w:rsidRPr="00705BE0">
        <w:rPr>
          <w:rFonts w:ascii="Calibri" w:hAnsi="Calibri"/>
          <w:color w:val="auto"/>
          <w:sz w:val="22"/>
          <w:szCs w:val="22"/>
        </w:rPr>
        <w:t>maintain</w:t>
      </w:r>
      <w:r w:rsidR="00D46CEF" w:rsidRPr="00705BE0">
        <w:rPr>
          <w:rFonts w:ascii="Calibri" w:hAnsi="Calibri"/>
          <w:color w:val="auto"/>
          <w:sz w:val="22"/>
          <w:szCs w:val="22"/>
        </w:rPr>
        <w:t>ing</w:t>
      </w:r>
      <w:r w:rsidR="004B42BE" w:rsidRPr="00705BE0">
        <w:rPr>
          <w:rFonts w:ascii="Calibri" w:hAnsi="Calibri"/>
          <w:color w:val="auto"/>
          <w:sz w:val="22"/>
          <w:szCs w:val="22"/>
        </w:rPr>
        <w:t xml:space="preserve"> up-to-date documentation of the school’s </w:t>
      </w:r>
      <w:r w:rsidRPr="00705BE0">
        <w:rPr>
          <w:rFonts w:ascii="Calibri" w:hAnsi="Calibri"/>
          <w:color w:val="auto"/>
          <w:sz w:val="22"/>
          <w:szCs w:val="22"/>
        </w:rPr>
        <w:t xml:space="preserve">online </w:t>
      </w:r>
      <w:r w:rsidR="004B42BE" w:rsidRPr="00705BE0">
        <w:rPr>
          <w:rFonts w:ascii="Calibri" w:hAnsi="Calibri"/>
          <w:color w:val="auto"/>
          <w:sz w:val="22"/>
          <w:szCs w:val="22"/>
        </w:rPr>
        <w:t>security and technical procedures</w:t>
      </w:r>
      <w:r w:rsidRPr="00705BE0">
        <w:rPr>
          <w:rFonts w:ascii="Calibri" w:hAnsi="Calibri"/>
          <w:color w:val="auto"/>
          <w:sz w:val="22"/>
          <w:szCs w:val="22"/>
        </w:rPr>
        <w:t>;</w:t>
      </w:r>
    </w:p>
    <w:p w14:paraId="68FE76B0" w14:textId="77777777" w:rsidR="00764DF7" w:rsidRPr="00705BE0" w:rsidRDefault="00764DF7" w:rsidP="00673D38">
      <w:pPr>
        <w:pStyle w:val="body"/>
        <w:numPr>
          <w:ilvl w:val="0"/>
          <w:numId w:val="12"/>
        </w:numPr>
        <w:tabs>
          <w:tab w:val="left" w:pos="993"/>
        </w:tabs>
        <w:spacing w:line="240" w:lineRule="auto"/>
        <w:ind w:left="924" w:hanging="357"/>
        <w:rPr>
          <w:rFonts w:ascii="Calibri" w:hAnsi="Calibri"/>
          <w:color w:val="auto"/>
          <w:sz w:val="22"/>
          <w:szCs w:val="22"/>
        </w:rPr>
      </w:pPr>
      <w:r w:rsidRPr="00705BE0">
        <w:rPr>
          <w:rFonts w:ascii="Calibri" w:hAnsi="Calibri"/>
          <w:color w:val="auto"/>
          <w:sz w:val="22"/>
          <w:szCs w:val="22"/>
        </w:rPr>
        <w:t>working with the Head teacher to ensure the school website meets statutory DfE requirements</w:t>
      </w:r>
      <w:r w:rsidR="001B0AAB" w:rsidRPr="00705BE0">
        <w:rPr>
          <w:rFonts w:ascii="Calibri" w:hAnsi="Calibri"/>
          <w:color w:val="auto"/>
          <w:sz w:val="22"/>
          <w:szCs w:val="22"/>
        </w:rPr>
        <w:t>;</w:t>
      </w:r>
    </w:p>
    <w:p w14:paraId="051C2053" w14:textId="77777777" w:rsidR="007E3AB0" w:rsidRPr="00705BE0" w:rsidRDefault="007E3AB0" w:rsidP="00673D38">
      <w:pPr>
        <w:pStyle w:val="body"/>
        <w:numPr>
          <w:ilvl w:val="0"/>
          <w:numId w:val="12"/>
        </w:numPr>
        <w:tabs>
          <w:tab w:val="left" w:pos="993"/>
        </w:tabs>
        <w:spacing w:line="240" w:lineRule="auto"/>
        <w:ind w:left="924" w:hanging="357"/>
        <w:rPr>
          <w:rFonts w:ascii="Calibri" w:hAnsi="Calibri"/>
          <w:color w:val="auto"/>
          <w:sz w:val="22"/>
          <w:szCs w:val="22"/>
        </w:rPr>
      </w:pPr>
      <w:r w:rsidRPr="00705BE0">
        <w:rPr>
          <w:rFonts w:ascii="Calibri" w:hAnsi="Calibri"/>
          <w:color w:val="auto"/>
          <w:sz w:val="22"/>
          <w:szCs w:val="22"/>
        </w:rPr>
        <w:t xml:space="preserve">reporting online safety issues that come to </w:t>
      </w:r>
      <w:r w:rsidR="00D46CEF" w:rsidRPr="00705BE0">
        <w:rPr>
          <w:rFonts w:ascii="Calibri" w:hAnsi="Calibri"/>
          <w:color w:val="auto"/>
          <w:sz w:val="22"/>
          <w:szCs w:val="22"/>
        </w:rPr>
        <w:t>their attention in line with school Policy</w:t>
      </w:r>
      <w:r w:rsidR="00DF2D87" w:rsidRPr="00705BE0">
        <w:rPr>
          <w:rFonts w:ascii="Calibri" w:hAnsi="Calibri"/>
          <w:color w:val="auto"/>
          <w:sz w:val="22"/>
          <w:szCs w:val="22"/>
        </w:rPr>
        <w:t>.</w:t>
      </w:r>
      <w:bookmarkEnd w:id="84"/>
    </w:p>
    <w:p w14:paraId="2310B039" w14:textId="77777777" w:rsidR="001B0AAB" w:rsidRPr="00705BE0" w:rsidRDefault="001B0AAB" w:rsidP="002B6DC3">
      <w:pPr>
        <w:pStyle w:val="Heading3"/>
        <w:rPr>
          <w:color w:val="auto"/>
        </w:rPr>
      </w:pPr>
      <w:bookmarkStart w:id="85" w:name="_Toc78904852"/>
      <w:bookmarkStart w:id="86" w:name="_Toc429408883"/>
      <w:bookmarkStart w:id="87" w:name="_Toc445738071"/>
      <w:bookmarkStart w:id="88" w:name="_Toc445738272"/>
      <w:bookmarkStart w:id="89" w:name="_Toc445738461"/>
      <w:bookmarkStart w:id="90" w:name="_Hlk71722704"/>
      <w:r w:rsidRPr="00705BE0">
        <w:rPr>
          <w:color w:val="auto"/>
        </w:rPr>
        <w:t>Data Protection Officer</w:t>
      </w:r>
      <w:r w:rsidR="00803905" w:rsidRPr="00705BE0">
        <w:rPr>
          <w:color w:val="auto"/>
        </w:rPr>
        <w:t xml:space="preserve"> (DPO)</w:t>
      </w:r>
      <w:bookmarkEnd w:id="85"/>
    </w:p>
    <w:p w14:paraId="52454AA8" w14:textId="49A29DA3" w:rsidR="00803905" w:rsidRPr="00705BE0" w:rsidRDefault="00803905" w:rsidP="00643784">
      <w:pPr>
        <w:spacing w:after="120"/>
        <w:ind w:left="567"/>
        <w:rPr>
          <w:rFonts w:asciiTheme="minorHAnsi" w:hAnsiTheme="minorHAnsi"/>
        </w:rPr>
      </w:pPr>
      <w:r w:rsidRPr="00705BE0">
        <w:rPr>
          <w:rFonts w:asciiTheme="minorHAnsi" w:hAnsiTheme="minorHAnsi"/>
        </w:rPr>
        <w:t>The DPO will be familiar with references to the relationship between data protection and safeguarding in key DfE documents ‘</w:t>
      </w:r>
      <w:hyperlink r:id="rId24" w:history="1">
        <w:r w:rsidRPr="00705BE0">
          <w:rPr>
            <w:rStyle w:val="Hyperlink"/>
            <w:rFonts w:asciiTheme="minorHAnsi" w:hAnsiTheme="minorHAnsi"/>
            <w:color w:val="auto"/>
          </w:rPr>
          <w:t>Keeping Children Safe in Education</w:t>
        </w:r>
      </w:hyperlink>
      <w:r w:rsidRPr="00705BE0">
        <w:rPr>
          <w:rFonts w:asciiTheme="minorHAnsi" w:hAnsiTheme="minorHAnsi"/>
        </w:rPr>
        <w:t xml:space="preserve">’ </w:t>
      </w:r>
      <w:r w:rsidR="00643784" w:rsidRPr="00705BE0">
        <w:rPr>
          <w:rFonts w:asciiTheme="minorHAnsi" w:hAnsiTheme="minorHAnsi"/>
        </w:rPr>
        <w:t>and ‘</w:t>
      </w:r>
      <w:hyperlink r:id="rId25" w:history="1">
        <w:r w:rsidR="00643784" w:rsidRPr="00705BE0">
          <w:rPr>
            <w:rStyle w:val="Hyperlink"/>
            <w:rFonts w:asciiTheme="minorHAnsi" w:hAnsiTheme="minorHAnsi"/>
            <w:color w:val="auto"/>
          </w:rPr>
          <w:t>Data protection: a toolkit for schools</w:t>
        </w:r>
      </w:hyperlink>
      <w:r w:rsidR="00B7404F" w:rsidRPr="00705BE0">
        <w:rPr>
          <w:rFonts w:asciiTheme="minorHAnsi" w:hAnsiTheme="minorHAnsi"/>
        </w:rPr>
        <w:t>’</w:t>
      </w:r>
      <w:r w:rsidR="00D370A4" w:rsidRPr="00705BE0">
        <w:rPr>
          <w:rFonts w:asciiTheme="minorHAnsi" w:hAnsiTheme="minorHAnsi"/>
        </w:rPr>
        <w:t>.</w:t>
      </w:r>
    </w:p>
    <w:p w14:paraId="474DE19A" w14:textId="39B3D9B9" w:rsidR="00643784" w:rsidRPr="00705BE0" w:rsidRDefault="00D370A4" w:rsidP="006E0F53">
      <w:pPr>
        <w:spacing w:after="120"/>
        <w:ind w:left="567"/>
        <w:rPr>
          <w:rFonts w:asciiTheme="minorHAnsi" w:hAnsiTheme="minorHAnsi"/>
        </w:rPr>
      </w:pPr>
      <w:r w:rsidRPr="00705BE0">
        <w:rPr>
          <w:rFonts w:asciiTheme="minorHAnsi" w:hAnsiTheme="minorHAnsi"/>
        </w:rPr>
        <w:t xml:space="preserve">Neither the Data Protection Act 2018 nor </w:t>
      </w:r>
      <w:r w:rsidR="00E468B4" w:rsidRPr="00705BE0">
        <w:rPr>
          <w:rFonts w:asciiTheme="minorHAnsi" w:hAnsiTheme="minorHAnsi"/>
        </w:rPr>
        <w:t>UK GDPR</w:t>
      </w:r>
      <w:r w:rsidRPr="00705BE0">
        <w:rPr>
          <w:rFonts w:asciiTheme="minorHAnsi" w:hAnsiTheme="minorHAnsi"/>
        </w:rPr>
        <w:t xml:space="preserve"> prevent, or limit, the sharing of information for the purposes of keeping children safe.  Information which is sensitive and personal will be treated as ‘special category personal data’ for the purposes of compliance with </w:t>
      </w:r>
      <w:r w:rsidR="00D037A8" w:rsidRPr="00705BE0">
        <w:rPr>
          <w:rFonts w:asciiTheme="minorHAnsi" w:hAnsiTheme="minorHAnsi"/>
        </w:rPr>
        <w:t>DPA 2018</w:t>
      </w:r>
      <w:r w:rsidRPr="00705BE0">
        <w:rPr>
          <w:rFonts w:asciiTheme="minorHAnsi" w:hAnsiTheme="minorHAnsi"/>
        </w:rPr>
        <w:t xml:space="preserve">.  Legal and secure information sharing between schools, Children’s Social Care and other local agencies is essential for keeping children safe and ensuring they get the support they need.  Information can be shared without consent if to gain consent would place a child at risk.  Fears about sharing information </w:t>
      </w:r>
      <w:r w:rsidRPr="00705BE0">
        <w:rPr>
          <w:rFonts w:asciiTheme="minorHAnsi" w:hAnsiTheme="minorHAnsi"/>
          <w:b/>
          <w:bCs/>
        </w:rPr>
        <w:t>must not</w:t>
      </w:r>
      <w:r w:rsidRPr="00705BE0">
        <w:rPr>
          <w:rFonts w:asciiTheme="minorHAnsi" w:hAnsiTheme="minorHAnsi"/>
        </w:rPr>
        <w:t xml:space="preserve"> be allowed to stand in the way of promoting the welfare and protecting the safety of children.  As with all data sharing, appropriate organisational and technical safeguards will be in place.</w:t>
      </w:r>
    </w:p>
    <w:p w14:paraId="11D4B13B" w14:textId="77777777" w:rsidR="006E0F53" w:rsidRPr="00705BE0" w:rsidRDefault="006E0F53" w:rsidP="006E0F53">
      <w:pPr>
        <w:spacing w:after="120"/>
        <w:ind w:left="567"/>
        <w:rPr>
          <w:rFonts w:asciiTheme="minorHAnsi" w:hAnsiTheme="minorHAnsi"/>
        </w:rPr>
      </w:pPr>
      <w:r w:rsidRPr="00705BE0">
        <w:rPr>
          <w:rFonts w:asciiTheme="minorHAnsi" w:hAnsiTheme="minorHAnsi"/>
        </w:rPr>
        <w:t>Other responsibilities</w:t>
      </w:r>
      <w:r w:rsidR="005C26E6" w:rsidRPr="00705BE0">
        <w:rPr>
          <w:rFonts w:asciiTheme="minorHAnsi" w:hAnsiTheme="minorHAnsi"/>
        </w:rPr>
        <w:t xml:space="preserve"> of the DPO</w:t>
      </w:r>
      <w:r w:rsidRPr="00705BE0">
        <w:rPr>
          <w:rFonts w:asciiTheme="minorHAnsi" w:hAnsiTheme="minorHAnsi"/>
        </w:rPr>
        <w:t xml:space="preserve"> include:</w:t>
      </w:r>
    </w:p>
    <w:p w14:paraId="279FE792" w14:textId="77777777" w:rsidR="006E0F53" w:rsidRPr="00705BE0" w:rsidRDefault="005C26E6" w:rsidP="00673D38">
      <w:pPr>
        <w:numPr>
          <w:ilvl w:val="0"/>
          <w:numId w:val="71"/>
        </w:numPr>
        <w:ind w:left="924" w:hanging="357"/>
        <w:rPr>
          <w:rFonts w:asciiTheme="minorHAnsi" w:hAnsiTheme="minorHAnsi"/>
        </w:rPr>
      </w:pPr>
      <w:r w:rsidRPr="00705BE0">
        <w:rPr>
          <w:rFonts w:asciiTheme="minorHAnsi" w:hAnsiTheme="minorHAnsi"/>
        </w:rPr>
        <w:t>w</w:t>
      </w:r>
      <w:r w:rsidR="006E0F53" w:rsidRPr="00705BE0">
        <w:rPr>
          <w:rFonts w:asciiTheme="minorHAnsi" w:hAnsiTheme="minorHAnsi"/>
        </w:rPr>
        <w:t>orking with the DSL, Head teacher and Governors to ensure frameworks are in place for the protection of data and of safeguarding information sharing as outlined above</w:t>
      </w:r>
      <w:r w:rsidRPr="00705BE0">
        <w:rPr>
          <w:rFonts w:asciiTheme="minorHAnsi" w:hAnsiTheme="minorHAnsi"/>
        </w:rPr>
        <w:t>;</w:t>
      </w:r>
    </w:p>
    <w:p w14:paraId="3C839C4A" w14:textId="2874D17E" w:rsidR="005C26E6" w:rsidRPr="00705BE0" w:rsidRDefault="005C26E6" w:rsidP="00673D38">
      <w:pPr>
        <w:numPr>
          <w:ilvl w:val="0"/>
          <w:numId w:val="71"/>
        </w:numPr>
        <w:spacing w:after="120"/>
        <w:ind w:left="924" w:hanging="357"/>
        <w:rPr>
          <w:rFonts w:asciiTheme="minorHAnsi" w:hAnsiTheme="minorHAnsi"/>
        </w:rPr>
      </w:pPr>
      <w:r w:rsidRPr="00705BE0">
        <w:rPr>
          <w:rFonts w:asciiTheme="minorHAnsi" w:hAnsiTheme="minorHAnsi"/>
        </w:rPr>
        <w:t xml:space="preserve">ensuring that all access to safeguarding data is limited as appropriate, </w:t>
      </w:r>
      <w:r w:rsidR="00056992" w:rsidRPr="00705BE0">
        <w:rPr>
          <w:rFonts w:asciiTheme="minorHAnsi" w:hAnsiTheme="minorHAnsi"/>
        </w:rPr>
        <w:t>monitored,</w:t>
      </w:r>
      <w:r w:rsidRPr="00705BE0">
        <w:rPr>
          <w:rFonts w:asciiTheme="minorHAnsi" w:hAnsiTheme="minorHAnsi"/>
        </w:rPr>
        <w:t xml:space="preserve"> and audited.</w:t>
      </w:r>
    </w:p>
    <w:p w14:paraId="200F8AF7" w14:textId="77777777" w:rsidR="005C26E6" w:rsidRPr="00705BE0" w:rsidRDefault="005C26E6" w:rsidP="002B6DC3">
      <w:pPr>
        <w:pStyle w:val="Heading3"/>
        <w:rPr>
          <w:color w:val="auto"/>
        </w:rPr>
      </w:pPr>
      <w:bookmarkStart w:id="91" w:name="_Toc78904853"/>
      <w:bookmarkStart w:id="92" w:name="_Toc317432969"/>
      <w:bookmarkStart w:id="93" w:name="_Toc429408886"/>
      <w:bookmarkStart w:id="94" w:name="_Toc445738074"/>
      <w:bookmarkStart w:id="95" w:name="_Toc445738275"/>
      <w:bookmarkStart w:id="96" w:name="_Toc445738464"/>
      <w:bookmarkEnd w:id="86"/>
      <w:bookmarkEnd w:id="87"/>
      <w:bookmarkEnd w:id="88"/>
      <w:bookmarkEnd w:id="89"/>
      <w:r w:rsidRPr="00705BE0">
        <w:rPr>
          <w:color w:val="auto"/>
        </w:rPr>
        <w:t>Volunteers and contractors</w:t>
      </w:r>
      <w:bookmarkEnd w:id="91"/>
    </w:p>
    <w:p w14:paraId="0F52F588" w14:textId="77777777" w:rsidR="00312382" w:rsidRPr="00705BE0" w:rsidRDefault="00312382" w:rsidP="00312382">
      <w:pPr>
        <w:spacing w:after="120"/>
        <w:ind w:left="567"/>
        <w:rPr>
          <w:rFonts w:asciiTheme="minorHAnsi" w:hAnsiTheme="minorHAnsi"/>
        </w:rPr>
      </w:pPr>
      <w:r w:rsidRPr="00705BE0">
        <w:rPr>
          <w:rFonts w:asciiTheme="minorHAnsi" w:hAnsiTheme="minorHAnsi"/>
        </w:rPr>
        <w:t>The key responsibilities of volunteers and contractors are to:</w:t>
      </w:r>
    </w:p>
    <w:p w14:paraId="7CA2270A" w14:textId="048839BA" w:rsidR="00312382" w:rsidRPr="00705BE0" w:rsidRDefault="00312382" w:rsidP="00673D38">
      <w:pPr>
        <w:numPr>
          <w:ilvl w:val="0"/>
          <w:numId w:val="72"/>
        </w:numPr>
        <w:ind w:left="924" w:hanging="357"/>
        <w:rPr>
          <w:rFonts w:asciiTheme="minorHAnsi" w:hAnsiTheme="minorHAnsi"/>
        </w:rPr>
      </w:pPr>
      <w:r w:rsidRPr="00705BE0">
        <w:rPr>
          <w:rFonts w:asciiTheme="minorHAnsi" w:hAnsiTheme="minorHAnsi"/>
        </w:rPr>
        <w:t xml:space="preserve">read, understand, </w:t>
      </w:r>
      <w:r w:rsidR="00056992" w:rsidRPr="00705BE0">
        <w:rPr>
          <w:rFonts w:asciiTheme="minorHAnsi" w:hAnsiTheme="minorHAnsi"/>
        </w:rPr>
        <w:t>sign,</w:t>
      </w:r>
      <w:r w:rsidRPr="00705BE0">
        <w:rPr>
          <w:rFonts w:asciiTheme="minorHAnsi" w:hAnsiTheme="minorHAnsi"/>
        </w:rPr>
        <w:t xml:space="preserve"> and adhere to any Acceptable Use Agreement issued by the school;</w:t>
      </w:r>
    </w:p>
    <w:p w14:paraId="73C09328" w14:textId="77777777" w:rsidR="00312382" w:rsidRPr="00705BE0" w:rsidRDefault="00312382" w:rsidP="00673D38">
      <w:pPr>
        <w:numPr>
          <w:ilvl w:val="0"/>
          <w:numId w:val="72"/>
        </w:numPr>
        <w:ind w:left="924" w:hanging="357"/>
        <w:rPr>
          <w:rFonts w:asciiTheme="minorHAnsi" w:hAnsiTheme="minorHAnsi"/>
        </w:rPr>
      </w:pPr>
      <w:r w:rsidRPr="00705BE0">
        <w:rPr>
          <w:rFonts w:asciiTheme="minorHAnsi" w:hAnsiTheme="minorHAnsi"/>
        </w:rPr>
        <w:t>report any concerns, no matter how small, to the DSL/OSL</w:t>
      </w:r>
      <w:r w:rsidR="000B1DF7" w:rsidRPr="00705BE0">
        <w:rPr>
          <w:rFonts w:asciiTheme="minorHAnsi" w:hAnsiTheme="minorHAnsi"/>
        </w:rPr>
        <w:t xml:space="preserve"> without delay;</w:t>
      </w:r>
    </w:p>
    <w:p w14:paraId="3DDA4E5B" w14:textId="77777777" w:rsidR="000B1DF7" w:rsidRPr="00705BE0" w:rsidRDefault="000B1DF7" w:rsidP="00673D38">
      <w:pPr>
        <w:numPr>
          <w:ilvl w:val="0"/>
          <w:numId w:val="72"/>
        </w:numPr>
        <w:ind w:left="924" w:hanging="357"/>
        <w:rPr>
          <w:rFonts w:asciiTheme="minorHAnsi" w:hAnsiTheme="minorHAnsi"/>
        </w:rPr>
      </w:pPr>
      <w:r w:rsidRPr="00705BE0">
        <w:rPr>
          <w:rFonts w:asciiTheme="minorHAnsi" w:hAnsiTheme="minorHAnsi"/>
        </w:rPr>
        <w:t>maintain an awareness of current online safety issues and guidance;</w:t>
      </w:r>
    </w:p>
    <w:p w14:paraId="7AFCD764" w14:textId="48A3C023" w:rsidR="000B1DF7" w:rsidRPr="00705BE0" w:rsidRDefault="000B1DF7" w:rsidP="00673D38">
      <w:pPr>
        <w:numPr>
          <w:ilvl w:val="0"/>
          <w:numId w:val="72"/>
        </w:numPr>
        <w:ind w:left="924" w:hanging="357"/>
        <w:rPr>
          <w:rFonts w:asciiTheme="minorHAnsi" w:hAnsiTheme="minorHAnsi"/>
        </w:rPr>
      </w:pPr>
      <w:r w:rsidRPr="00705BE0">
        <w:rPr>
          <w:rFonts w:asciiTheme="minorHAnsi" w:hAnsiTheme="minorHAnsi"/>
        </w:rPr>
        <w:t xml:space="preserve">model safe, </w:t>
      </w:r>
      <w:r w:rsidR="00056992" w:rsidRPr="00705BE0">
        <w:rPr>
          <w:rFonts w:asciiTheme="minorHAnsi" w:hAnsiTheme="minorHAnsi"/>
        </w:rPr>
        <w:t>responsible,</w:t>
      </w:r>
      <w:r w:rsidRPr="00705BE0">
        <w:rPr>
          <w:rFonts w:asciiTheme="minorHAnsi" w:hAnsiTheme="minorHAnsi"/>
        </w:rPr>
        <w:t xml:space="preserve"> and professional behaviours in their own use of technology.</w:t>
      </w:r>
    </w:p>
    <w:p w14:paraId="50E00B77" w14:textId="77777777" w:rsidR="00E65564" w:rsidRPr="00705BE0" w:rsidRDefault="0038194D" w:rsidP="002B6DC3">
      <w:pPr>
        <w:pStyle w:val="Heading3"/>
        <w:rPr>
          <w:color w:val="auto"/>
        </w:rPr>
      </w:pPr>
      <w:bookmarkStart w:id="97" w:name="_Toc78904854"/>
      <w:r w:rsidRPr="00705BE0">
        <w:rPr>
          <w:color w:val="auto"/>
        </w:rPr>
        <w:t>P</w:t>
      </w:r>
      <w:r w:rsidR="00E65564" w:rsidRPr="00705BE0">
        <w:rPr>
          <w:color w:val="auto"/>
        </w:rPr>
        <w:t>upils</w:t>
      </w:r>
      <w:bookmarkEnd w:id="92"/>
      <w:bookmarkEnd w:id="93"/>
      <w:bookmarkEnd w:id="94"/>
      <w:bookmarkEnd w:id="95"/>
      <w:bookmarkEnd w:id="96"/>
      <w:bookmarkEnd w:id="97"/>
    </w:p>
    <w:p w14:paraId="3E24C30D" w14:textId="00C70E47" w:rsidR="00765854" w:rsidRPr="00705BE0" w:rsidRDefault="00765854" w:rsidP="0090788B">
      <w:pPr>
        <w:spacing w:after="120"/>
        <w:ind w:left="567"/>
        <w:rPr>
          <w:rFonts w:ascii="Calibri" w:hAnsi="Calibri"/>
        </w:rPr>
      </w:pPr>
      <w:r w:rsidRPr="00705BE0">
        <w:rPr>
          <w:rFonts w:ascii="Calibri" w:hAnsi="Calibri"/>
        </w:rPr>
        <w:t>Taking into account the</w:t>
      </w:r>
      <w:r w:rsidR="00ED31CB" w:rsidRPr="00705BE0">
        <w:rPr>
          <w:rFonts w:ascii="Calibri" w:hAnsi="Calibri"/>
        </w:rPr>
        <w:t>ir</w:t>
      </w:r>
      <w:r w:rsidRPr="00705BE0">
        <w:rPr>
          <w:rFonts w:ascii="Calibri" w:hAnsi="Calibri"/>
        </w:rPr>
        <w:t xml:space="preserve"> age and level of understanding, </w:t>
      </w:r>
      <w:r w:rsidR="002F5220" w:rsidRPr="00705BE0">
        <w:rPr>
          <w:rFonts w:ascii="Calibri" w:hAnsi="Calibri"/>
        </w:rPr>
        <w:t xml:space="preserve">the key responsibilities of </w:t>
      </w:r>
      <w:r w:rsidRPr="00705BE0">
        <w:rPr>
          <w:rFonts w:ascii="Calibri" w:hAnsi="Calibri"/>
        </w:rPr>
        <w:t>pupils</w:t>
      </w:r>
      <w:r w:rsidR="002F5220" w:rsidRPr="00705BE0">
        <w:rPr>
          <w:rFonts w:ascii="Calibri" w:hAnsi="Calibri"/>
        </w:rPr>
        <w:t xml:space="preserve"> are to:</w:t>
      </w:r>
    </w:p>
    <w:p w14:paraId="235B9600" w14:textId="5F16F82E" w:rsidR="00E65564" w:rsidRPr="00705BE0" w:rsidRDefault="00E65564" w:rsidP="00673D38">
      <w:pPr>
        <w:pStyle w:val="body"/>
        <w:numPr>
          <w:ilvl w:val="0"/>
          <w:numId w:val="14"/>
        </w:numPr>
        <w:tabs>
          <w:tab w:val="left" w:pos="993"/>
        </w:tabs>
        <w:spacing w:line="240" w:lineRule="auto"/>
        <w:ind w:left="924" w:hanging="357"/>
        <w:rPr>
          <w:rFonts w:ascii="Calibri" w:hAnsi="Calibri"/>
          <w:color w:val="auto"/>
          <w:sz w:val="22"/>
          <w:szCs w:val="22"/>
        </w:rPr>
      </w:pPr>
      <w:r w:rsidRPr="00705BE0">
        <w:rPr>
          <w:rFonts w:ascii="Calibri" w:hAnsi="Calibri"/>
          <w:color w:val="auto"/>
          <w:sz w:val="22"/>
          <w:szCs w:val="22"/>
        </w:rPr>
        <w:t>us</w:t>
      </w:r>
      <w:r w:rsidR="002F5220" w:rsidRPr="00705BE0">
        <w:rPr>
          <w:rFonts w:ascii="Calibri" w:hAnsi="Calibri"/>
          <w:color w:val="auto"/>
          <w:sz w:val="22"/>
          <w:szCs w:val="22"/>
        </w:rPr>
        <w:t>e</w:t>
      </w:r>
      <w:r w:rsidRPr="00705BE0">
        <w:rPr>
          <w:rFonts w:ascii="Calibri" w:hAnsi="Calibri"/>
          <w:color w:val="auto"/>
          <w:sz w:val="22"/>
          <w:szCs w:val="22"/>
        </w:rPr>
        <w:t xml:space="preserve"> the school ICT systems i</w:t>
      </w:r>
      <w:r w:rsidR="00935AC4" w:rsidRPr="00705BE0">
        <w:rPr>
          <w:rFonts w:ascii="Calibri" w:hAnsi="Calibri"/>
          <w:color w:val="auto"/>
          <w:sz w:val="22"/>
          <w:szCs w:val="22"/>
        </w:rPr>
        <w:t xml:space="preserve">n accordance with the </w:t>
      </w:r>
      <w:r w:rsidR="000B1DF7" w:rsidRPr="00705BE0">
        <w:rPr>
          <w:rFonts w:ascii="Calibri" w:hAnsi="Calibri"/>
          <w:color w:val="auto"/>
          <w:sz w:val="22"/>
          <w:szCs w:val="22"/>
        </w:rPr>
        <w:t xml:space="preserve">age-appropriate </w:t>
      </w:r>
      <w:r w:rsidRPr="00705BE0">
        <w:rPr>
          <w:rFonts w:ascii="Calibri" w:hAnsi="Calibri"/>
          <w:color w:val="auto"/>
          <w:sz w:val="22"/>
          <w:szCs w:val="22"/>
        </w:rPr>
        <w:t xml:space="preserve">Pupil Acceptable Use </w:t>
      </w:r>
      <w:r w:rsidR="001D10EE" w:rsidRPr="00705BE0">
        <w:rPr>
          <w:rFonts w:ascii="Calibri" w:hAnsi="Calibri"/>
          <w:color w:val="auto"/>
          <w:sz w:val="22"/>
          <w:szCs w:val="22"/>
        </w:rPr>
        <w:t xml:space="preserve">Agreement </w:t>
      </w:r>
      <w:r w:rsidR="00F40C6B" w:rsidRPr="00705BE0">
        <w:rPr>
          <w:rFonts w:ascii="Calibri" w:hAnsi="Calibri"/>
          <w:color w:val="auto"/>
          <w:sz w:val="22"/>
          <w:szCs w:val="22"/>
        </w:rPr>
        <w:t xml:space="preserve">– see Appendix </w:t>
      </w:r>
      <w:r w:rsidR="00066EC7" w:rsidRPr="00705BE0">
        <w:rPr>
          <w:rFonts w:ascii="Calibri" w:hAnsi="Calibri"/>
          <w:color w:val="auto"/>
          <w:sz w:val="22"/>
          <w:szCs w:val="22"/>
        </w:rPr>
        <w:t>D or E</w:t>
      </w:r>
      <w:r w:rsidRPr="00705BE0">
        <w:rPr>
          <w:rFonts w:ascii="Calibri" w:hAnsi="Calibri"/>
          <w:color w:val="auto"/>
          <w:sz w:val="22"/>
          <w:szCs w:val="22"/>
        </w:rPr>
        <w:t>, which they</w:t>
      </w:r>
      <w:r w:rsidR="00066EC7" w:rsidRPr="00705BE0">
        <w:rPr>
          <w:rFonts w:ascii="Calibri" w:hAnsi="Calibri"/>
          <w:color w:val="auto"/>
          <w:sz w:val="22"/>
          <w:szCs w:val="22"/>
        </w:rPr>
        <w:t xml:space="preserve"> and/or their parents</w:t>
      </w:r>
      <w:r w:rsidRPr="00705BE0">
        <w:rPr>
          <w:rFonts w:ascii="Calibri" w:hAnsi="Calibri"/>
          <w:color w:val="auto"/>
          <w:sz w:val="22"/>
          <w:szCs w:val="22"/>
        </w:rPr>
        <w:t xml:space="preserve"> will be expected to sign before being given access to school systems</w:t>
      </w:r>
      <w:r w:rsidR="004161B4" w:rsidRPr="00705BE0">
        <w:rPr>
          <w:rFonts w:ascii="Calibri" w:hAnsi="Calibri"/>
          <w:color w:val="auto"/>
          <w:sz w:val="22"/>
          <w:szCs w:val="22"/>
        </w:rPr>
        <w:t>.  As with consent on data (privacy notices) Agreements must be written in terms the EYFS/KS1 child can understand</w:t>
      </w:r>
      <w:r w:rsidRPr="00705BE0">
        <w:rPr>
          <w:rFonts w:ascii="Calibri" w:hAnsi="Calibri"/>
          <w:color w:val="auto"/>
          <w:sz w:val="22"/>
          <w:szCs w:val="22"/>
        </w:rPr>
        <w:t xml:space="preserve">; </w:t>
      </w:r>
    </w:p>
    <w:p w14:paraId="0B965465" w14:textId="77777777" w:rsidR="00853D82" w:rsidRPr="00705BE0" w:rsidRDefault="00853D82" w:rsidP="00673D38">
      <w:pPr>
        <w:pStyle w:val="body"/>
        <w:numPr>
          <w:ilvl w:val="0"/>
          <w:numId w:val="14"/>
        </w:numPr>
        <w:tabs>
          <w:tab w:val="left" w:pos="993"/>
        </w:tabs>
        <w:spacing w:line="240" w:lineRule="auto"/>
        <w:ind w:left="924" w:hanging="357"/>
        <w:rPr>
          <w:rFonts w:ascii="Calibri" w:hAnsi="Calibri"/>
          <w:color w:val="auto"/>
          <w:sz w:val="22"/>
          <w:szCs w:val="22"/>
        </w:rPr>
      </w:pPr>
      <w:r w:rsidRPr="00705BE0">
        <w:rPr>
          <w:rFonts w:ascii="Calibri" w:hAnsi="Calibri"/>
          <w:iCs/>
          <w:color w:val="auto"/>
          <w:sz w:val="22"/>
          <w:szCs w:val="22"/>
        </w:rPr>
        <w:t>ensure the security of their username and password for the school system, not allow other users to access the systems using their log on details and must immediately report any suspicion or evidence that there has been a breach of security;</w:t>
      </w:r>
    </w:p>
    <w:p w14:paraId="21306ABA" w14:textId="355BA0F2" w:rsidR="00E65564" w:rsidRPr="00705BE0" w:rsidRDefault="00E65564" w:rsidP="00673D38">
      <w:pPr>
        <w:pStyle w:val="body"/>
        <w:numPr>
          <w:ilvl w:val="0"/>
          <w:numId w:val="14"/>
        </w:numPr>
        <w:tabs>
          <w:tab w:val="left" w:pos="993"/>
        </w:tabs>
        <w:spacing w:line="240" w:lineRule="auto"/>
        <w:ind w:left="924" w:hanging="357"/>
        <w:rPr>
          <w:rFonts w:ascii="Calibri" w:hAnsi="Calibri"/>
          <w:color w:val="auto"/>
          <w:sz w:val="22"/>
          <w:szCs w:val="22"/>
        </w:rPr>
      </w:pPr>
      <w:r w:rsidRPr="00705BE0">
        <w:rPr>
          <w:rFonts w:ascii="Calibri" w:hAnsi="Calibri"/>
          <w:color w:val="auto"/>
          <w:sz w:val="22"/>
          <w:szCs w:val="22"/>
        </w:rPr>
        <w:t xml:space="preserve">understand the importance of reporting abuse, misuse or access to inappropriate materials </w:t>
      </w:r>
      <w:r w:rsidR="00764CB4" w:rsidRPr="00705BE0">
        <w:rPr>
          <w:rFonts w:ascii="Calibri" w:hAnsi="Calibri"/>
          <w:color w:val="auto"/>
          <w:sz w:val="22"/>
          <w:szCs w:val="22"/>
        </w:rPr>
        <w:t xml:space="preserve">including those involving hoaxes and on-line challenges </w:t>
      </w:r>
      <w:r w:rsidRPr="00705BE0">
        <w:rPr>
          <w:rFonts w:ascii="Calibri" w:hAnsi="Calibri"/>
          <w:color w:val="auto"/>
          <w:sz w:val="22"/>
          <w:szCs w:val="22"/>
        </w:rPr>
        <w:t>and know how to do so;</w:t>
      </w:r>
    </w:p>
    <w:p w14:paraId="597B38B6" w14:textId="77777777" w:rsidR="002F5220" w:rsidRPr="00705BE0" w:rsidRDefault="002F5220" w:rsidP="00673D38">
      <w:pPr>
        <w:pStyle w:val="body"/>
        <w:numPr>
          <w:ilvl w:val="0"/>
          <w:numId w:val="14"/>
        </w:numPr>
        <w:tabs>
          <w:tab w:val="left" w:pos="993"/>
        </w:tabs>
        <w:spacing w:line="240" w:lineRule="auto"/>
        <w:ind w:left="924" w:hanging="357"/>
        <w:rPr>
          <w:rFonts w:ascii="Calibri" w:hAnsi="Calibri"/>
          <w:color w:val="auto"/>
          <w:sz w:val="22"/>
          <w:szCs w:val="22"/>
        </w:rPr>
      </w:pPr>
      <w:r w:rsidRPr="00705BE0">
        <w:rPr>
          <w:rFonts w:ascii="Calibri" w:hAnsi="Calibri"/>
          <w:color w:val="auto"/>
          <w:sz w:val="22"/>
          <w:szCs w:val="22"/>
        </w:rPr>
        <w:t>know what action to take if they or someone they know feels worried or vulnerable when using online technology;</w:t>
      </w:r>
    </w:p>
    <w:p w14:paraId="673B8178" w14:textId="77777777" w:rsidR="00AE57A3" w:rsidRPr="00705BE0" w:rsidRDefault="00AE57A3" w:rsidP="00673D38">
      <w:pPr>
        <w:pStyle w:val="body"/>
        <w:numPr>
          <w:ilvl w:val="0"/>
          <w:numId w:val="14"/>
        </w:numPr>
        <w:tabs>
          <w:tab w:val="left" w:pos="993"/>
        </w:tabs>
        <w:spacing w:line="240" w:lineRule="auto"/>
        <w:ind w:left="924" w:hanging="357"/>
        <w:rPr>
          <w:rFonts w:ascii="Calibri" w:hAnsi="Calibri"/>
          <w:color w:val="auto"/>
          <w:sz w:val="22"/>
          <w:szCs w:val="22"/>
        </w:rPr>
      </w:pPr>
      <w:r w:rsidRPr="00705BE0">
        <w:rPr>
          <w:rFonts w:ascii="Calibri" w:hAnsi="Calibri"/>
          <w:color w:val="auto"/>
          <w:sz w:val="22"/>
          <w:szCs w:val="22"/>
        </w:rPr>
        <w:t xml:space="preserve">understand the importance of adopting safe and responsible behaviours and good online safety practice when using digital technologies outside of school and realise that the school’s acceptable use agreements cover their actions out of school, </w:t>
      </w:r>
      <w:r w:rsidR="00AF1DF9" w:rsidRPr="00705BE0">
        <w:rPr>
          <w:rFonts w:ascii="Calibri" w:hAnsi="Calibri"/>
          <w:color w:val="auto"/>
          <w:sz w:val="22"/>
          <w:szCs w:val="22"/>
        </w:rPr>
        <w:t>including on social media;</w:t>
      </w:r>
    </w:p>
    <w:p w14:paraId="70E2D340" w14:textId="68D36E7E" w:rsidR="002F5220" w:rsidRPr="00705BE0" w:rsidRDefault="00E65564" w:rsidP="00673D38">
      <w:pPr>
        <w:pStyle w:val="body"/>
        <w:numPr>
          <w:ilvl w:val="0"/>
          <w:numId w:val="14"/>
        </w:numPr>
        <w:tabs>
          <w:tab w:val="left" w:pos="993"/>
        </w:tabs>
        <w:spacing w:line="240" w:lineRule="auto"/>
        <w:ind w:left="924" w:hanging="357"/>
        <w:rPr>
          <w:rFonts w:ascii="Calibri" w:hAnsi="Calibri"/>
          <w:color w:val="auto"/>
          <w:sz w:val="22"/>
          <w:szCs w:val="22"/>
        </w:rPr>
      </w:pPr>
      <w:r w:rsidRPr="00705BE0">
        <w:rPr>
          <w:rFonts w:ascii="Calibri" w:hAnsi="Calibri"/>
          <w:color w:val="auto"/>
          <w:sz w:val="22"/>
          <w:szCs w:val="22"/>
        </w:rPr>
        <w:t xml:space="preserve">know and understand school </w:t>
      </w:r>
      <w:r w:rsidR="001D10EE" w:rsidRPr="00705BE0">
        <w:rPr>
          <w:rFonts w:ascii="Calibri" w:hAnsi="Calibri"/>
          <w:color w:val="auto"/>
          <w:sz w:val="22"/>
          <w:szCs w:val="22"/>
        </w:rPr>
        <w:t xml:space="preserve">procedures </w:t>
      </w:r>
      <w:r w:rsidRPr="00705BE0">
        <w:rPr>
          <w:rFonts w:ascii="Calibri" w:hAnsi="Calibri"/>
          <w:color w:val="auto"/>
          <w:sz w:val="22"/>
          <w:szCs w:val="22"/>
        </w:rPr>
        <w:t xml:space="preserve">on the use of mobile phones, digital </w:t>
      </w:r>
      <w:r w:rsidR="00056992" w:rsidRPr="00705BE0">
        <w:rPr>
          <w:rFonts w:ascii="Calibri" w:hAnsi="Calibri"/>
          <w:color w:val="auto"/>
          <w:sz w:val="22"/>
          <w:szCs w:val="22"/>
        </w:rPr>
        <w:t>cameras,</w:t>
      </w:r>
      <w:r w:rsidRPr="00705BE0">
        <w:rPr>
          <w:rFonts w:ascii="Calibri" w:hAnsi="Calibri"/>
          <w:color w:val="auto"/>
          <w:sz w:val="22"/>
          <w:szCs w:val="22"/>
        </w:rPr>
        <w:t xml:space="preserve"> and hand</w:t>
      </w:r>
      <w:r w:rsidR="002F5220" w:rsidRPr="00705BE0">
        <w:rPr>
          <w:rFonts w:ascii="Calibri" w:hAnsi="Calibri"/>
          <w:color w:val="auto"/>
          <w:sz w:val="22"/>
          <w:szCs w:val="22"/>
        </w:rPr>
        <w:t>-</w:t>
      </w:r>
      <w:r w:rsidRPr="00705BE0">
        <w:rPr>
          <w:rFonts w:ascii="Calibri" w:hAnsi="Calibri"/>
          <w:color w:val="auto"/>
          <w:sz w:val="22"/>
          <w:szCs w:val="22"/>
        </w:rPr>
        <w:t xml:space="preserve">held </w:t>
      </w:r>
      <w:r w:rsidR="00E9646E" w:rsidRPr="00705BE0">
        <w:rPr>
          <w:rFonts w:ascii="Calibri" w:hAnsi="Calibri"/>
          <w:color w:val="auto"/>
          <w:sz w:val="22"/>
          <w:szCs w:val="22"/>
        </w:rPr>
        <w:t xml:space="preserve">digital </w:t>
      </w:r>
      <w:r w:rsidRPr="00705BE0">
        <w:rPr>
          <w:rFonts w:ascii="Calibri" w:hAnsi="Calibri"/>
          <w:color w:val="auto"/>
          <w:sz w:val="22"/>
          <w:szCs w:val="22"/>
        </w:rPr>
        <w:t>devices</w:t>
      </w:r>
      <w:r w:rsidR="00AF1DF9" w:rsidRPr="00705BE0">
        <w:rPr>
          <w:rFonts w:ascii="Calibri" w:hAnsi="Calibri"/>
          <w:color w:val="auto"/>
          <w:sz w:val="22"/>
          <w:szCs w:val="22"/>
        </w:rPr>
        <w:t>;</w:t>
      </w:r>
      <w:r w:rsidRPr="00705BE0">
        <w:rPr>
          <w:rFonts w:ascii="Calibri" w:hAnsi="Calibri"/>
          <w:color w:val="auto"/>
          <w:sz w:val="22"/>
          <w:szCs w:val="22"/>
        </w:rPr>
        <w:t xml:space="preserve">  </w:t>
      </w:r>
    </w:p>
    <w:p w14:paraId="48CF255A" w14:textId="5C8CC34B" w:rsidR="00E65564" w:rsidRPr="00705BE0" w:rsidRDefault="00E65564" w:rsidP="00673D38">
      <w:pPr>
        <w:pStyle w:val="body"/>
        <w:numPr>
          <w:ilvl w:val="0"/>
          <w:numId w:val="14"/>
        </w:numPr>
        <w:tabs>
          <w:tab w:val="left" w:pos="993"/>
        </w:tabs>
        <w:spacing w:line="240" w:lineRule="auto"/>
        <w:ind w:left="924" w:hanging="357"/>
        <w:rPr>
          <w:rFonts w:ascii="Calibri" w:hAnsi="Calibri"/>
          <w:color w:val="auto"/>
          <w:sz w:val="22"/>
          <w:szCs w:val="22"/>
        </w:rPr>
      </w:pPr>
      <w:r w:rsidRPr="00705BE0">
        <w:rPr>
          <w:rFonts w:ascii="Calibri" w:hAnsi="Calibri"/>
          <w:color w:val="auto"/>
          <w:sz w:val="22"/>
          <w:szCs w:val="22"/>
        </w:rPr>
        <w:t xml:space="preserve">know and understand school </w:t>
      </w:r>
      <w:r w:rsidR="001D10EE" w:rsidRPr="00705BE0">
        <w:rPr>
          <w:rFonts w:ascii="Calibri" w:hAnsi="Calibri"/>
          <w:color w:val="auto"/>
          <w:sz w:val="22"/>
          <w:szCs w:val="22"/>
        </w:rPr>
        <w:t xml:space="preserve">procedures </w:t>
      </w:r>
      <w:r w:rsidRPr="00705BE0">
        <w:rPr>
          <w:rFonts w:ascii="Calibri" w:hAnsi="Calibri"/>
          <w:color w:val="auto"/>
          <w:sz w:val="22"/>
          <w:szCs w:val="22"/>
        </w:rPr>
        <w:t xml:space="preserve">on the taking/use of images and on </w:t>
      </w:r>
      <w:r w:rsidR="009659BB" w:rsidRPr="00705BE0">
        <w:rPr>
          <w:rFonts w:ascii="Calibri" w:hAnsi="Calibri"/>
          <w:color w:val="auto"/>
          <w:sz w:val="22"/>
          <w:szCs w:val="22"/>
        </w:rPr>
        <w:t>cyberbullying</w:t>
      </w:r>
      <w:r w:rsidR="00305F50" w:rsidRPr="00705BE0">
        <w:rPr>
          <w:rFonts w:ascii="Calibri" w:hAnsi="Calibri"/>
          <w:color w:val="auto"/>
          <w:sz w:val="22"/>
          <w:szCs w:val="22"/>
        </w:rPr>
        <w:t>/</w:t>
      </w:r>
      <w:r w:rsidR="00764CB4" w:rsidRPr="00705BE0">
        <w:rPr>
          <w:rFonts w:ascii="Calibri" w:hAnsi="Calibri"/>
          <w:color w:val="auto"/>
          <w:sz w:val="22"/>
          <w:szCs w:val="22"/>
        </w:rPr>
        <w:t>sharing nude and semi-nude images</w:t>
      </w:r>
      <w:r w:rsidRPr="00705BE0">
        <w:rPr>
          <w:rFonts w:ascii="Calibri" w:hAnsi="Calibri"/>
          <w:color w:val="auto"/>
          <w:sz w:val="22"/>
          <w:szCs w:val="22"/>
        </w:rPr>
        <w:t>;</w:t>
      </w:r>
    </w:p>
    <w:p w14:paraId="4DD8C523" w14:textId="77777777" w:rsidR="00AF1DF9" w:rsidRPr="00705BE0" w:rsidRDefault="00AF1DF9" w:rsidP="00673D38">
      <w:pPr>
        <w:pStyle w:val="body"/>
        <w:numPr>
          <w:ilvl w:val="0"/>
          <w:numId w:val="14"/>
        </w:numPr>
        <w:tabs>
          <w:tab w:val="left" w:pos="993"/>
        </w:tabs>
        <w:spacing w:line="240" w:lineRule="auto"/>
        <w:ind w:left="924" w:hanging="357"/>
        <w:rPr>
          <w:rFonts w:ascii="Calibri" w:hAnsi="Calibri"/>
          <w:color w:val="auto"/>
          <w:sz w:val="22"/>
          <w:szCs w:val="22"/>
        </w:rPr>
      </w:pPr>
      <w:r w:rsidRPr="00705BE0">
        <w:rPr>
          <w:rFonts w:ascii="Calibri" w:hAnsi="Calibri"/>
          <w:color w:val="auto"/>
          <w:sz w:val="22"/>
          <w:szCs w:val="22"/>
        </w:rPr>
        <w:t>understand the benefits/opportunities and risks/dangers of the online world and know who to talk to at school if there are problems</w:t>
      </w:r>
      <w:r w:rsidR="008E56B7" w:rsidRPr="00705BE0">
        <w:rPr>
          <w:rFonts w:ascii="Calibri" w:hAnsi="Calibri"/>
          <w:color w:val="auto"/>
          <w:sz w:val="22"/>
          <w:szCs w:val="22"/>
        </w:rPr>
        <w:t>.</w:t>
      </w:r>
    </w:p>
    <w:p w14:paraId="100FA895" w14:textId="77777777" w:rsidR="00E65564" w:rsidRPr="00705BE0" w:rsidRDefault="00E65564" w:rsidP="002B6DC3">
      <w:pPr>
        <w:pStyle w:val="Heading3"/>
        <w:rPr>
          <w:color w:val="auto"/>
        </w:rPr>
      </w:pPr>
      <w:bookmarkStart w:id="98" w:name="_Toc317432970"/>
      <w:bookmarkStart w:id="99" w:name="_Toc429408887"/>
      <w:bookmarkStart w:id="100" w:name="_Toc445738075"/>
      <w:bookmarkStart w:id="101" w:name="_Toc445738276"/>
      <w:bookmarkStart w:id="102" w:name="_Toc445738465"/>
      <w:bookmarkStart w:id="103" w:name="_Toc78904855"/>
      <w:r w:rsidRPr="00705BE0">
        <w:rPr>
          <w:color w:val="auto"/>
        </w:rPr>
        <w:t>Parents</w:t>
      </w:r>
      <w:bookmarkEnd w:id="98"/>
      <w:bookmarkEnd w:id="99"/>
      <w:bookmarkEnd w:id="100"/>
      <w:bookmarkEnd w:id="101"/>
      <w:bookmarkEnd w:id="102"/>
      <w:bookmarkEnd w:id="103"/>
    </w:p>
    <w:p w14:paraId="43C31FF0" w14:textId="7DF5F40C" w:rsidR="002F5220" w:rsidRPr="00705BE0" w:rsidRDefault="00F40C6B" w:rsidP="0090788B">
      <w:pPr>
        <w:pStyle w:val="body"/>
        <w:spacing w:after="120" w:line="240" w:lineRule="auto"/>
        <w:ind w:left="567"/>
        <w:rPr>
          <w:rFonts w:ascii="Calibri" w:hAnsi="Calibri"/>
          <w:color w:val="auto"/>
          <w:sz w:val="22"/>
          <w:szCs w:val="22"/>
        </w:rPr>
      </w:pPr>
      <w:r w:rsidRPr="00705BE0">
        <w:rPr>
          <w:rFonts w:ascii="Calibri" w:hAnsi="Calibri"/>
          <w:color w:val="auto"/>
          <w:sz w:val="22"/>
          <w:szCs w:val="22"/>
        </w:rPr>
        <w:t>Parents</w:t>
      </w:r>
      <w:r w:rsidR="00E65564" w:rsidRPr="00705BE0">
        <w:rPr>
          <w:rFonts w:ascii="Calibri" w:hAnsi="Calibri"/>
          <w:color w:val="auto"/>
          <w:sz w:val="22"/>
          <w:szCs w:val="22"/>
        </w:rPr>
        <w:t xml:space="preserve"> play a crucial role in ensuring that their children understand the need to use the </w:t>
      </w:r>
      <w:r w:rsidR="00805236" w:rsidRPr="00705BE0">
        <w:rPr>
          <w:rFonts w:ascii="Calibri" w:hAnsi="Calibri"/>
          <w:color w:val="auto"/>
          <w:sz w:val="22"/>
          <w:szCs w:val="22"/>
        </w:rPr>
        <w:t>I</w:t>
      </w:r>
      <w:r w:rsidR="00E65564" w:rsidRPr="00705BE0">
        <w:rPr>
          <w:rFonts w:ascii="Calibri" w:hAnsi="Calibri"/>
          <w:color w:val="auto"/>
          <w:sz w:val="22"/>
          <w:szCs w:val="22"/>
        </w:rPr>
        <w:t xml:space="preserve">nternet/mobile devices in an appropriate way. </w:t>
      </w:r>
      <w:r w:rsidR="003A5224" w:rsidRPr="00705BE0">
        <w:rPr>
          <w:rFonts w:ascii="Calibri" w:hAnsi="Calibri"/>
          <w:color w:val="auto"/>
          <w:sz w:val="22"/>
          <w:szCs w:val="22"/>
        </w:rPr>
        <w:t xml:space="preserve"> </w:t>
      </w:r>
      <w:r w:rsidR="00E65564" w:rsidRPr="00705BE0">
        <w:rPr>
          <w:rFonts w:ascii="Calibri" w:hAnsi="Calibri"/>
          <w:color w:val="auto"/>
          <w:sz w:val="22"/>
          <w:szCs w:val="22"/>
        </w:rPr>
        <w:t xml:space="preserve">Research shows that many parents do not fully understand the issues and are less experienced in the use of ICT than their children. </w:t>
      </w:r>
      <w:r w:rsidR="003A5224" w:rsidRPr="00705BE0">
        <w:rPr>
          <w:rFonts w:ascii="Calibri" w:hAnsi="Calibri"/>
          <w:color w:val="auto"/>
          <w:sz w:val="22"/>
          <w:szCs w:val="22"/>
        </w:rPr>
        <w:t xml:space="preserve"> </w:t>
      </w:r>
      <w:r w:rsidR="00E65564" w:rsidRPr="00705BE0">
        <w:rPr>
          <w:rFonts w:ascii="Calibri" w:hAnsi="Calibri"/>
          <w:color w:val="auto"/>
          <w:sz w:val="22"/>
          <w:szCs w:val="22"/>
        </w:rPr>
        <w:t xml:space="preserve">The school will therefore take every opportunity to help parents understand these issues through </w:t>
      </w:r>
      <w:r w:rsidR="00E65564" w:rsidRPr="00705BE0">
        <w:rPr>
          <w:rFonts w:ascii="Calibri" w:hAnsi="Calibri"/>
          <w:iCs/>
          <w:color w:val="auto"/>
          <w:sz w:val="22"/>
          <w:szCs w:val="22"/>
        </w:rPr>
        <w:t>parents’ evenings, newsletters, letters, webs</w:t>
      </w:r>
      <w:r w:rsidR="003A5224" w:rsidRPr="00705BE0">
        <w:rPr>
          <w:rFonts w:ascii="Calibri" w:hAnsi="Calibri"/>
          <w:iCs/>
          <w:color w:val="auto"/>
          <w:sz w:val="22"/>
          <w:szCs w:val="22"/>
        </w:rPr>
        <w:t>ite/</w:t>
      </w:r>
      <w:r w:rsidR="00E65564" w:rsidRPr="00705BE0">
        <w:rPr>
          <w:rFonts w:ascii="Calibri" w:hAnsi="Calibri"/>
          <w:iCs/>
          <w:color w:val="auto"/>
          <w:sz w:val="22"/>
          <w:szCs w:val="22"/>
        </w:rPr>
        <w:t>VLE</w:t>
      </w:r>
      <w:r w:rsidR="003A5224" w:rsidRPr="00705BE0">
        <w:rPr>
          <w:rFonts w:ascii="Calibri" w:hAnsi="Calibri"/>
          <w:iCs/>
          <w:color w:val="auto"/>
          <w:sz w:val="22"/>
          <w:szCs w:val="22"/>
        </w:rPr>
        <w:t xml:space="preserve"> and information about national</w:t>
      </w:r>
      <w:r w:rsidR="00E65564" w:rsidRPr="00705BE0">
        <w:rPr>
          <w:rFonts w:ascii="Calibri" w:hAnsi="Calibri"/>
          <w:iCs/>
          <w:color w:val="auto"/>
          <w:sz w:val="22"/>
          <w:szCs w:val="22"/>
        </w:rPr>
        <w:t xml:space="preserve">/local </w:t>
      </w:r>
      <w:r w:rsidR="007F56BA" w:rsidRPr="00705BE0">
        <w:rPr>
          <w:rFonts w:ascii="Calibri" w:hAnsi="Calibri"/>
          <w:iCs/>
          <w:color w:val="auto"/>
          <w:sz w:val="22"/>
          <w:szCs w:val="22"/>
        </w:rPr>
        <w:t>online s</w:t>
      </w:r>
      <w:r w:rsidR="00DE3A54" w:rsidRPr="00705BE0">
        <w:rPr>
          <w:rFonts w:ascii="Calibri" w:hAnsi="Calibri"/>
          <w:iCs/>
          <w:color w:val="auto"/>
          <w:sz w:val="22"/>
          <w:szCs w:val="22"/>
        </w:rPr>
        <w:t>afety</w:t>
      </w:r>
      <w:r w:rsidR="00E65564" w:rsidRPr="00705BE0">
        <w:rPr>
          <w:rFonts w:ascii="Calibri" w:hAnsi="Calibri"/>
          <w:iCs/>
          <w:color w:val="auto"/>
          <w:sz w:val="22"/>
          <w:szCs w:val="22"/>
        </w:rPr>
        <w:t xml:space="preserve"> campaigns/literature.</w:t>
      </w:r>
      <w:r w:rsidR="00DC7288" w:rsidRPr="00705BE0">
        <w:rPr>
          <w:rFonts w:ascii="Calibri" w:hAnsi="Calibri"/>
          <w:color w:val="auto"/>
          <w:sz w:val="22"/>
          <w:szCs w:val="22"/>
        </w:rPr>
        <w:t xml:space="preserve"> </w:t>
      </w:r>
    </w:p>
    <w:p w14:paraId="2FAD22CA" w14:textId="77777777" w:rsidR="00E65564" w:rsidRPr="00705BE0" w:rsidRDefault="002F5220" w:rsidP="0090788B">
      <w:pPr>
        <w:pStyle w:val="body"/>
        <w:spacing w:after="120" w:line="240" w:lineRule="auto"/>
        <w:ind w:left="567"/>
        <w:rPr>
          <w:rFonts w:ascii="Calibri" w:hAnsi="Calibri"/>
          <w:color w:val="auto"/>
          <w:sz w:val="22"/>
          <w:szCs w:val="22"/>
        </w:rPr>
      </w:pPr>
      <w:r w:rsidRPr="00705BE0">
        <w:rPr>
          <w:rFonts w:ascii="Calibri" w:hAnsi="Calibri"/>
          <w:color w:val="auto"/>
          <w:sz w:val="22"/>
          <w:szCs w:val="22"/>
        </w:rPr>
        <w:t>The key responsibilities for p</w:t>
      </w:r>
      <w:r w:rsidR="00E65564" w:rsidRPr="00705BE0">
        <w:rPr>
          <w:rFonts w:ascii="Calibri" w:hAnsi="Calibri"/>
          <w:color w:val="auto"/>
          <w:sz w:val="22"/>
          <w:szCs w:val="22"/>
        </w:rPr>
        <w:t xml:space="preserve">arents </w:t>
      </w:r>
      <w:r w:rsidRPr="00705BE0">
        <w:rPr>
          <w:rFonts w:ascii="Calibri" w:hAnsi="Calibri"/>
          <w:color w:val="auto"/>
          <w:sz w:val="22"/>
          <w:szCs w:val="22"/>
        </w:rPr>
        <w:t>are to</w:t>
      </w:r>
      <w:r w:rsidR="00E65564" w:rsidRPr="00705BE0">
        <w:rPr>
          <w:rFonts w:ascii="Calibri" w:hAnsi="Calibri"/>
          <w:color w:val="auto"/>
          <w:sz w:val="22"/>
          <w:szCs w:val="22"/>
        </w:rPr>
        <w:t>:</w:t>
      </w:r>
    </w:p>
    <w:p w14:paraId="201C68BD" w14:textId="77777777" w:rsidR="002F5220" w:rsidRPr="00705BE0" w:rsidRDefault="002277EC" w:rsidP="00673D38">
      <w:pPr>
        <w:pStyle w:val="body"/>
        <w:numPr>
          <w:ilvl w:val="0"/>
          <w:numId w:val="15"/>
        </w:numPr>
        <w:spacing w:line="240" w:lineRule="auto"/>
        <w:ind w:left="924" w:hanging="357"/>
        <w:rPr>
          <w:rFonts w:ascii="Calibri" w:hAnsi="Calibri"/>
          <w:color w:val="auto"/>
          <w:sz w:val="22"/>
          <w:szCs w:val="22"/>
        </w:rPr>
      </w:pPr>
      <w:r w:rsidRPr="00705BE0">
        <w:rPr>
          <w:rFonts w:ascii="Calibri" w:hAnsi="Calibri"/>
          <w:color w:val="auto"/>
          <w:sz w:val="22"/>
          <w:szCs w:val="22"/>
        </w:rPr>
        <w:t>s</w:t>
      </w:r>
      <w:r w:rsidR="002F5220" w:rsidRPr="00705BE0">
        <w:rPr>
          <w:rFonts w:ascii="Calibri" w:hAnsi="Calibri"/>
          <w:color w:val="auto"/>
          <w:sz w:val="22"/>
          <w:szCs w:val="22"/>
        </w:rPr>
        <w:t xml:space="preserve">upport the school in promoting </w:t>
      </w:r>
      <w:r w:rsidR="007F56BA" w:rsidRPr="00705BE0">
        <w:rPr>
          <w:rFonts w:ascii="Calibri" w:hAnsi="Calibri"/>
          <w:color w:val="auto"/>
          <w:sz w:val="22"/>
          <w:szCs w:val="22"/>
        </w:rPr>
        <w:t xml:space="preserve">online </w:t>
      </w:r>
      <w:r w:rsidR="002F5220" w:rsidRPr="00705BE0">
        <w:rPr>
          <w:rFonts w:ascii="Calibri" w:hAnsi="Calibri"/>
          <w:color w:val="auto"/>
          <w:sz w:val="22"/>
          <w:szCs w:val="22"/>
        </w:rPr>
        <w:t>safety which includes the pupils’ use of the Internet and the school’s use of photographic and video images</w:t>
      </w:r>
      <w:r w:rsidRPr="00705BE0">
        <w:rPr>
          <w:rFonts w:ascii="Calibri" w:hAnsi="Calibri"/>
          <w:color w:val="auto"/>
          <w:sz w:val="22"/>
          <w:szCs w:val="22"/>
        </w:rPr>
        <w:t>;</w:t>
      </w:r>
    </w:p>
    <w:p w14:paraId="7CEAEDD4" w14:textId="17CB1083" w:rsidR="00E65564" w:rsidRPr="00705BE0" w:rsidRDefault="008E56B7" w:rsidP="00673D38">
      <w:pPr>
        <w:pStyle w:val="body"/>
        <w:numPr>
          <w:ilvl w:val="0"/>
          <w:numId w:val="16"/>
        </w:numPr>
        <w:tabs>
          <w:tab w:val="left" w:pos="993"/>
        </w:tabs>
        <w:spacing w:line="240" w:lineRule="auto"/>
        <w:ind w:left="924" w:hanging="357"/>
        <w:rPr>
          <w:rFonts w:ascii="Calibri" w:hAnsi="Calibri"/>
          <w:color w:val="auto"/>
          <w:sz w:val="22"/>
          <w:szCs w:val="22"/>
        </w:rPr>
      </w:pPr>
      <w:r w:rsidRPr="00705BE0">
        <w:rPr>
          <w:rFonts w:ascii="Calibri" w:hAnsi="Calibri"/>
          <w:color w:val="auto"/>
          <w:sz w:val="22"/>
          <w:szCs w:val="22"/>
        </w:rPr>
        <w:t xml:space="preserve">read, </w:t>
      </w:r>
      <w:r w:rsidR="00056992" w:rsidRPr="00705BE0">
        <w:rPr>
          <w:rFonts w:ascii="Calibri" w:hAnsi="Calibri"/>
          <w:color w:val="auto"/>
          <w:sz w:val="22"/>
          <w:szCs w:val="22"/>
        </w:rPr>
        <w:t>sign,</w:t>
      </w:r>
      <w:r w:rsidRPr="00705BE0">
        <w:rPr>
          <w:rFonts w:ascii="Calibri" w:hAnsi="Calibri"/>
          <w:color w:val="auto"/>
          <w:sz w:val="22"/>
          <w:szCs w:val="22"/>
        </w:rPr>
        <w:t xml:space="preserve"> and promote </w:t>
      </w:r>
      <w:r w:rsidR="00E65564" w:rsidRPr="00705BE0">
        <w:rPr>
          <w:rFonts w:ascii="Calibri" w:hAnsi="Calibri"/>
          <w:color w:val="auto"/>
          <w:sz w:val="22"/>
          <w:szCs w:val="22"/>
        </w:rPr>
        <w:t xml:space="preserve">the Pupil Acceptable Use </w:t>
      </w:r>
      <w:r w:rsidR="001D10EE" w:rsidRPr="00705BE0">
        <w:rPr>
          <w:rFonts w:ascii="Calibri" w:hAnsi="Calibri"/>
          <w:color w:val="auto"/>
          <w:sz w:val="22"/>
          <w:szCs w:val="22"/>
        </w:rPr>
        <w:t>Agreement</w:t>
      </w:r>
      <w:r w:rsidRPr="00705BE0">
        <w:rPr>
          <w:rFonts w:ascii="Calibri" w:hAnsi="Calibri"/>
          <w:color w:val="auto"/>
          <w:sz w:val="22"/>
          <w:szCs w:val="22"/>
        </w:rPr>
        <w:t xml:space="preserve"> and encourage their child to follow it</w:t>
      </w:r>
      <w:r w:rsidR="00020368" w:rsidRPr="00705BE0">
        <w:rPr>
          <w:rFonts w:ascii="Calibri" w:hAnsi="Calibri"/>
          <w:color w:val="auto"/>
          <w:sz w:val="22"/>
          <w:szCs w:val="22"/>
        </w:rPr>
        <w:t>;</w:t>
      </w:r>
    </w:p>
    <w:p w14:paraId="5BB2CFAE" w14:textId="77777777" w:rsidR="002277EC" w:rsidRPr="00705BE0" w:rsidRDefault="002277EC" w:rsidP="00673D38">
      <w:pPr>
        <w:pStyle w:val="body"/>
        <w:numPr>
          <w:ilvl w:val="0"/>
          <w:numId w:val="16"/>
        </w:numPr>
        <w:tabs>
          <w:tab w:val="left" w:pos="993"/>
        </w:tabs>
        <w:spacing w:line="240" w:lineRule="auto"/>
        <w:ind w:left="924" w:hanging="357"/>
        <w:rPr>
          <w:rFonts w:ascii="Calibri" w:hAnsi="Calibri"/>
          <w:color w:val="auto"/>
          <w:sz w:val="22"/>
          <w:szCs w:val="22"/>
        </w:rPr>
      </w:pPr>
      <w:r w:rsidRPr="00705BE0">
        <w:rPr>
          <w:rFonts w:ascii="Calibri" w:hAnsi="Calibri"/>
          <w:color w:val="auto"/>
          <w:sz w:val="22"/>
          <w:szCs w:val="22"/>
        </w:rPr>
        <w:t xml:space="preserve">consult with the school if they have any concerns about their child’s </w:t>
      </w:r>
      <w:r w:rsidR="00020368" w:rsidRPr="00705BE0">
        <w:rPr>
          <w:rFonts w:ascii="Calibri" w:hAnsi="Calibri"/>
          <w:color w:val="auto"/>
          <w:sz w:val="22"/>
          <w:szCs w:val="22"/>
        </w:rPr>
        <w:t xml:space="preserve">and others’ </w:t>
      </w:r>
      <w:r w:rsidRPr="00705BE0">
        <w:rPr>
          <w:rFonts w:ascii="Calibri" w:hAnsi="Calibri"/>
          <w:color w:val="auto"/>
          <w:sz w:val="22"/>
          <w:szCs w:val="22"/>
        </w:rPr>
        <w:t>use of technology;</w:t>
      </w:r>
    </w:p>
    <w:p w14:paraId="75D6352D" w14:textId="465F0EF9" w:rsidR="003B40DA" w:rsidRPr="00705BE0" w:rsidRDefault="00020368" w:rsidP="00673D38">
      <w:pPr>
        <w:pStyle w:val="body"/>
        <w:numPr>
          <w:ilvl w:val="0"/>
          <w:numId w:val="16"/>
        </w:numPr>
        <w:tabs>
          <w:tab w:val="left" w:pos="993"/>
        </w:tabs>
        <w:spacing w:line="240" w:lineRule="auto"/>
        <w:ind w:left="924" w:hanging="357"/>
        <w:rPr>
          <w:rFonts w:ascii="Calibri" w:hAnsi="Calibri"/>
          <w:color w:val="auto"/>
          <w:sz w:val="22"/>
          <w:szCs w:val="22"/>
        </w:rPr>
      </w:pPr>
      <w:r w:rsidRPr="00705BE0">
        <w:rPr>
          <w:rFonts w:ascii="Calibri" w:hAnsi="Calibri"/>
          <w:color w:val="auto"/>
          <w:sz w:val="22"/>
          <w:szCs w:val="22"/>
        </w:rPr>
        <w:t xml:space="preserve">promote positive online safety and model safe, </w:t>
      </w:r>
      <w:r w:rsidR="00056992" w:rsidRPr="00705BE0">
        <w:rPr>
          <w:rFonts w:ascii="Calibri" w:hAnsi="Calibri"/>
          <w:color w:val="auto"/>
          <w:sz w:val="22"/>
          <w:szCs w:val="22"/>
        </w:rPr>
        <w:t>responsible,</w:t>
      </w:r>
      <w:r w:rsidRPr="00705BE0">
        <w:rPr>
          <w:rFonts w:ascii="Calibri" w:hAnsi="Calibri"/>
          <w:color w:val="auto"/>
          <w:sz w:val="22"/>
          <w:szCs w:val="22"/>
        </w:rPr>
        <w:t xml:space="preserve"> and positive behaviours in their own use of technology </w:t>
      </w:r>
      <w:r w:rsidR="005E46C3" w:rsidRPr="00705BE0">
        <w:rPr>
          <w:rFonts w:ascii="Calibri" w:hAnsi="Calibri"/>
          <w:color w:val="auto"/>
          <w:sz w:val="22"/>
          <w:szCs w:val="22"/>
        </w:rPr>
        <w:t xml:space="preserve">(including on social media) by </w:t>
      </w:r>
      <w:r w:rsidR="00924AF9" w:rsidRPr="00705BE0">
        <w:rPr>
          <w:rFonts w:ascii="Calibri" w:hAnsi="Calibri"/>
          <w:color w:val="auto"/>
          <w:sz w:val="22"/>
          <w:szCs w:val="22"/>
        </w:rPr>
        <w:t>e</w:t>
      </w:r>
      <w:r w:rsidR="003B40DA" w:rsidRPr="00705BE0">
        <w:rPr>
          <w:rFonts w:ascii="Calibri" w:hAnsi="Calibri"/>
          <w:color w:val="auto"/>
          <w:sz w:val="22"/>
          <w:szCs w:val="22"/>
        </w:rPr>
        <w:t>nsur</w:t>
      </w:r>
      <w:r w:rsidR="005E46C3" w:rsidRPr="00705BE0">
        <w:rPr>
          <w:rFonts w:ascii="Calibri" w:hAnsi="Calibri"/>
          <w:color w:val="auto"/>
          <w:sz w:val="22"/>
          <w:szCs w:val="22"/>
        </w:rPr>
        <w:t>ing</w:t>
      </w:r>
      <w:r w:rsidR="003B40DA" w:rsidRPr="00705BE0">
        <w:rPr>
          <w:rFonts w:ascii="Calibri" w:hAnsi="Calibri"/>
          <w:color w:val="auto"/>
          <w:sz w:val="22"/>
          <w:szCs w:val="22"/>
        </w:rPr>
        <w:t xml:space="preserve"> that they themselves do not use the </w:t>
      </w:r>
      <w:r w:rsidR="00805236" w:rsidRPr="00705BE0">
        <w:rPr>
          <w:rFonts w:ascii="Calibri" w:hAnsi="Calibri"/>
          <w:color w:val="auto"/>
          <w:sz w:val="22"/>
          <w:szCs w:val="22"/>
        </w:rPr>
        <w:t>I</w:t>
      </w:r>
      <w:r w:rsidR="003B40DA" w:rsidRPr="00705BE0">
        <w:rPr>
          <w:rFonts w:ascii="Calibri" w:hAnsi="Calibri"/>
          <w:color w:val="auto"/>
          <w:sz w:val="22"/>
          <w:szCs w:val="22"/>
        </w:rPr>
        <w:t>nternet/social network sites</w:t>
      </w:r>
      <w:r w:rsidR="00924AF9" w:rsidRPr="00705BE0">
        <w:rPr>
          <w:rFonts w:ascii="Calibri" w:hAnsi="Calibri"/>
          <w:color w:val="auto"/>
          <w:sz w:val="22"/>
          <w:szCs w:val="22"/>
        </w:rPr>
        <w:t>/other forms of technical communication</w:t>
      </w:r>
      <w:r w:rsidR="003B40DA" w:rsidRPr="00705BE0">
        <w:rPr>
          <w:rFonts w:ascii="Calibri" w:hAnsi="Calibri"/>
          <w:color w:val="auto"/>
          <w:sz w:val="22"/>
          <w:szCs w:val="22"/>
        </w:rPr>
        <w:t xml:space="preserve"> in an inappropriate or defamatory way</w:t>
      </w:r>
      <w:r w:rsidR="002277EC" w:rsidRPr="00705BE0">
        <w:rPr>
          <w:rFonts w:ascii="Calibri" w:hAnsi="Calibri"/>
          <w:color w:val="auto"/>
          <w:sz w:val="22"/>
          <w:szCs w:val="22"/>
        </w:rPr>
        <w:t>;</w:t>
      </w:r>
    </w:p>
    <w:p w14:paraId="35C2FFED" w14:textId="0E524D41" w:rsidR="00345105" w:rsidRPr="00705BE0" w:rsidRDefault="002A1E3F" w:rsidP="00673D38">
      <w:pPr>
        <w:pStyle w:val="body"/>
        <w:numPr>
          <w:ilvl w:val="0"/>
          <w:numId w:val="16"/>
        </w:numPr>
        <w:tabs>
          <w:tab w:val="left" w:pos="993"/>
        </w:tabs>
        <w:spacing w:line="240" w:lineRule="auto"/>
        <w:ind w:left="924" w:hanging="357"/>
        <w:rPr>
          <w:rFonts w:ascii="Calibri" w:hAnsi="Calibri"/>
          <w:color w:val="auto"/>
          <w:sz w:val="18"/>
          <w:szCs w:val="18"/>
        </w:rPr>
      </w:pPr>
      <w:r w:rsidRPr="00705BE0">
        <w:rPr>
          <w:rFonts w:ascii="Calibri" w:hAnsi="Calibri"/>
          <w:bCs/>
          <w:color w:val="auto"/>
          <w:sz w:val="22"/>
          <w:szCs w:val="22"/>
        </w:rPr>
        <w:t xml:space="preserve">support the school's approach to </w:t>
      </w:r>
      <w:r w:rsidR="007F56BA" w:rsidRPr="00705BE0">
        <w:rPr>
          <w:rFonts w:ascii="Calibri" w:hAnsi="Calibri"/>
          <w:bCs/>
          <w:color w:val="auto"/>
          <w:sz w:val="22"/>
          <w:szCs w:val="22"/>
        </w:rPr>
        <w:t xml:space="preserve">online safety </w:t>
      </w:r>
      <w:r w:rsidRPr="00705BE0">
        <w:rPr>
          <w:rFonts w:ascii="Calibri" w:hAnsi="Calibri"/>
          <w:bCs/>
          <w:color w:val="auto"/>
          <w:sz w:val="22"/>
          <w:szCs w:val="22"/>
        </w:rPr>
        <w:t xml:space="preserve">by not uploading or posting to the Internet any </w:t>
      </w:r>
      <w:r w:rsidR="009A4B99" w:rsidRPr="00705BE0">
        <w:rPr>
          <w:rFonts w:ascii="Calibri" w:hAnsi="Calibri"/>
          <w:bCs/>
          <w:color w:val="auto"/>
          <w:sz w:val="22"/>
          <w:szCs w:val="22"/>
        </w:rPr>
        <w:t xml:space="preserve">images or details of others without permission and refraining from posting pictures, </w:t>
      </w:r>
      <w:r w:rsidRPr="00705BE0">
        <w:rPr>
          <w:rFonts w:ascii="Calibri" w:hAnsi="Calibri"/>
          <w:bCs/>
          <w:color w:val="auto"/>
          <w:sz w:val="22"/>
          <w:szCs w:val="22"/>
        </w:rPr>
        <w:t xml:space="preserve">video or text that could upset, </w:t>
      </w:r>
      <w:r w:rsidR="00056992" w:rsidRPr="00705BE0">
        <w:rPr>
          <w:rFonts w:ascii="Calibri" w:hAnsi="Calibri"/>
          <w:bCs/>
          <w:color w:val="auto"/>
          <w:sz w:val="22"/>
          <w:szCs w:val="22"/>
        </w:rPr>
        <w:t>offend,</w:t>
      </w:r>
      <w:r w:rsidRPr="00705BE0">
        <w:rPr>
          <w:rFonts w:ascii="Calibri" w:hAnsi="Calibri"/>
          <w:bCs/>
          <w:color w:val="auto"/>
          <w:sz w:val="22"/>
          <w:szCs w:val="22"/>
        </w:rPr>
        <w:t xml:space="preserve"> or threaten the safety of any member of the school community or </w:t>
      </w:r>
      <w:r w:rsidR="00ED4A3C" w:rsidRPr="00705BE0">
        <w:rPr>
          <w:rFonts w:ascii="Calibri" w:hAnsi="Calibri"/>
          <w:bCs/>
          <w:color w:val="auto"/>
          <w:sz w:val="22"/>
          <w:szCs w:val="22"/>
        </w:rPr>
        <w:t>bring the school into disrepute</w:t>
      </w:r>
      <w:r w:rsidRPr="00705BE0">
        <w:rPr>
          <w:rFonts w:ascii="Calibri" w:hAnsi="Calibri"/>
          <w:bCs/>
          <w:color w:val="auto"/>
          <w:sz w:val="22"/>
          <w:szCs w:val="22"/>
        </w:rPr>
        <w:t>.</w:t>
      </w:r>
      <w:bookmarkEnd w:id="90"/>
    </w:p>
    <w:p w14:paraId="14E0F540" w14:textId="77777777" w:rsidR="00085FDB" w:rsidRPr="00705BE0" w:rsidRDefault="00066C95" w:rsidP="00085FDB">
      <w:pPr>
        <w:pStyle w:val="Heading2"/>
        <w:rPr>
          <w:color w:val="auto"/>
        </w:rPr>
      </w:pPr>
      <w:bookmarkStart w:id="104" w:name="_Toc429408891"/>
      <w:bookmarkStart w:id="105" w:name="_Toc445738079"/>
      <w:bookmarkStart w:id="106" w:name="_Toc445738280"/>
      <w:bookmarkStart w:id="107" w:name="_Toc445738469"/>
      <w:bookmarkStart w:id="108" w:name="_Toc78904856"/>
      <w:bookmarkStart w:id="109" w:name="_Hlk71722814"/>
      <w:r w:rsidRPr="00705BE0">
        <w:rPr>
          <w:color w:val="auto"/>
        </w:rPr>
        <w:t>Teaching and Learning</w:t>
      </w:r>
      <w:bookmarkStart w:id="110" w:name="_Toc429408894"/>
      <w:bookmarkStart w:id="111" w:name="_Toc445738082"/>
      <w:bookmarkStart w:id="112" w:name="_Toc445738283"/>
      <w:bookmarkStart w:id="113" w:name="_Toc445738472"/>
      <w:bookmarkEnd w:id="104"/>
      <w:bookmarkEnd w:id="105"/>
      <w:bookmarkEnd w:id="106"/>
      <w:bookmarkEnd w:id="107"/>
      <w:bookmarkEnd w:id="108"/>
    </w:p>
    <w:p w14:paraId="46D77554" w14:textId="2C49768D" w:rsidR="00BC0821" w:rsidRPr="00705BE0" w:rsidRDefault="00BC0821" w:rsidP="00085FDB">
      <w:pPr>
        <w:spacing w:after="120"/>
        <w:ind w:left="567"/>
        <w:rPr>
          <w:rFonts w:asciiTheme="minorHAnsi" w:hAnsiTheme="minorHAnsi"/>
          <w:lang w:eastAsia="en-GB"/>
        </w:rPr>
      </w:pPr>
      <w:r w:rsidRPr="00705BE0">
        <w:rPr>
          <w:rFonts w:asciiTheme="minorHAnsi" w:hAnsiTheme="minorHAnsi"/>
          <w:lang w:eastAsia="en-GB"/>
        </w:rPr>
        <w:t xml:space="preserve">The breadth of issues classified within online safety is considerable, but can be categorised into four areas of risk known as the 4Cs: </w:t>
      </w:r>
    </w:p>
    <w:p w14:paraId="352805DF" w14:textId="1B8576FF" w:rsidR="00BC0821" w:rsidRPr="00705BE0" w:rsidRDefault="00BC0821" w:rsidP="00673D38">
      <w:pPr>
        <w:pStyle w:val="ListParagraph"/>
        <w:numPr>
          <w:ilvl w:val="0"/>
          <w:numId w:val="72"/>
        </w:numPr>
        <w:spacing w:after="120"/>
        <w:ind w:left="924" w:hanging="357"/>
        <w:rPr>
          <w:rFonts w:asciiTheme="minorHAnsi" w:hAnsiTheme="minorHAnsi"/>
          <w:lang w:eastAsia="en-GB"/>
        </w:rPr>
      </w:pPr>
      <w:r w:rsidRPr="00705BE0">
        <w:rPr>
          <w:rFonts w:asciiTheme="minorHAnsi" w:hAnsiTheme="minorHAnsi"/>
          <w:b/>
          <w:bCs/>
          <w:lang w:eastAsia="en-GB"/>
        </w:rPr>
        <w:t>Content:</w:t>
      </w:r>
      <w:r w:rsidRPr="00705BE0">
        <w:rPr>
          <w:rFonts w:asciiTheme="minorHAnsi" w:hAnsiTheme="minorHAnsi"/>
          <w:lang w:eastAsia="en-GB"/>
        </w:rPr>
        <w:t xml:space="preserve"> being exposed to illegal, </w:t>
      </w:r>
      <w:r w:rsidR="00085241" w:rsidRPr="00705BE0">
        <w:rPr>
          <w:rFonts w:asciiTheme="minorHAnsi" w:hAnsiTheme="minorHAnsi"/>
          <w:lang w:eastAsia="en-GB"/>
        </w:rPr>
        <w:t>inappropriate,</w:t>
      </w:r>
      <w:r w:rsidRPr="00705BE0">
        <w:rPr>
          <w:rFonts w:asciiTheme="minorHAnsi" w:hAnsiTheme="minorHAnsi"/>
          <w:lang w:eastAsia="en-GB"/>
        </w:rPr>
        <w:t xml:space="preserve"> or harmful content, for example: pornography, fake news, racism, misogyny, self-harm, suicide, anti-Semitism, radicalisation and extremism. </w:t>
      </w:r>
    </w:p>
    <w:p w14:paraId="58E403E3" w14:textId="32B590A2" w:rsidR="00BC0821" w:rsidRPr="00705BE0" w:rsidRDefault="00BC0821" w:rsidP="00673D38">
      <w:pPr>
        <w:pStyle w:val="ListParagraph"/>
        <w:numPr>
          <w:ilvl w:val="0"/>
          <w:numId w:val="72"/>
        </w:numPr>
        <w:spacing w:after="120"/>
        <w:ind w:left="924" w:hanging="357"/>
        <w:rPr>
          <w:rFonts w:asciiTheme="minorHAnsi" w:hAnsiTheme="minorHAnsi"/>
          <w:lang w:eastAsia="en-GB"/>
        </w:rPr>
      </w:pPr>
      <w:r w:rsidRPr="00705BE0">
        <w:rPr>
          <w:rFonts w:asciiTheme="minorHAnsi" w:hAnsiTheme="minorHAnsi"/>
          <w:b/>
          <w:bCs/>
          <w:lang w:eastAsia="en-GB"/>
        </w:rPr>
        <w:t>Contact:</w:t>
      </w:r>
      <w:r w:rsidRPr="00705BE0">
        <w:rPr>
          <w:rFonts w:asciiTheme="minorHAnsi" w:hAnsiTheme="minorHAnsi"/>
          <w:lang w:eastAsia="en-GB"/>
        </w:rPr>
        <w:t xml:space="preserve"> being subjected to harmful online interaction with other users; for example: peer to peer pressure, commercial advertising and adults posing as children or young adults with the intention to groom or exploit them for sexual, criminal, financial</w:t>
      </w:r>
      <w:r w:rsidR="00085241" w:rsidRPr="00705BE0">
        <w:rPr>
          <w:rFonts w:asciiTheme="minorHAnsi" w:hAnsiTheme="minorHAnsi"/>
          <w:lang w:eastAsia="en-GB"/>
        </w:rPr>
        <w:t>,</w:t>
      </w:r>
      <w:r w:rsidRPr="00705BE0">
        <w:rPr>
          <w:rFonts w:asciiTheme="minorHAnsi" w:hAnsiTheme="minorHAnsi"/>
          <w:lang w:eastAsia="en-GB"/>
        </w:rPr>
        <w:t xml:space="preserve"> or other purposes. </w:t>
      </w:r>
    </w:p>
    <w:p w14:paraId="5197DD3E" w14:textId="651A47D9" w:rsidR="00BC0821" w:rsidRPr="00705BE0" w:rsidRDefault="00BC0821" w:rsidP="00673D38">
      <w:pPr>
        <w:pStyle w:val="ListParagraph"/>
        <w:numPr>
          <w:ilvl w:val="0"/>
          <w:numId w:val="72"/>
        </w:numPr>
        <w:spacing w:after="120"/>
        <w:ind w:left="924" w:hanging="357"/>
        <w:rPr>
          <w:rFonts w:asciiTheme="minorHAnsi" w:hAnsiTheme="minorHAnsi"/>
          <w:lang w:eastAsia="en-GB"/>
        </w:rPr>
      </w:pPr>
      <w:r w:rsidRPr="00705BE0">
        <w:rPr>
          <w:rFonts w:asciiTheme="minorHAnsi" w:hAnsiTheme="minorHAnsi"/>
          <w:b/>
          <w:bCs/>
          <w:lang w:eastAsia="en-GB"/>
        </w:rPr>
        <w:t>Conduct:</w:t>
      </w:r>
      <w:r w:rsidRPr="00705BE0">
        <w:rPr>
          <w:rFonts w:asciiTheme="minorHAnsi" w:hAnsiTheme="minorHAnsi"/>
          <w:lang w:eastAsia="en-GB"/>
        </w:rPr>
        <w:t xml:space="preserve"> personal online behaviour that increases the likelihood of, or causes, harm; for example, making, </w:t>
      </w:r>
      <w:r w:rsidR="00085241" w:rsidRPr="00705BE0">
        <w:rPr>
          <w:rFonts w:asciiTheme="minorHAnsi" w:hAnsiTheme="minorHAnsi"/>
          <w:lang w:eastAsia="en-GB"/>
        </w:rPr>
        <w:t>sending,</w:t>
      </w:r>
      <w:r w:rsidRPr="00705BE0">
        <w:rPr>
          <w:rFonts w:asciiTheme="minorHAnsi" w:hAnsiTheme="minorHAnsi"/>
          <w:lang w:eastAsia="en-GB"/>
        </w:rPr>
        <w:t xml:space="preserve"> and receiving explicit images (</w:t>
      </w:r>
      <w:r w:rsidR="00085241" w:rsidRPr="00705BE0">
        <w:rPr>
          <w:rFonts w:asciiTheme="minorHAnsi" w:hAnsiTheme="minorHAnsi"/>
          <w:lang w:eastAsia="en-GB"/>
        </w:rPr>
        <w:t>e.g.,</w:t>
      </w:r>
      <w:r w:rsidRPr="00705BE0">
        <w:rPr>
          <w:rFonts w:asciiTheme="minorHAnsi" w:hAnsiTheme="minorHAnsi"/>
          <w:lang w:eastAsia="en-GB"/>
        </w:rPr>
        <w:t xml:space="preserve"> </w:t>
      </w:r>
      <w:r w:rsidR="00085241" w:rsidRPr="00705BE0">
        <w:rPr>
          <w:rFonts w:asciiTheme="minorHAnsi" w:hAnsiTheme="minorHAnsi"/>
          <w:lang w:eastAsia="en-GB"/>
        </w:rPr>
        <w:t xml:space="preserve">consensual </w:t>
      </w:r>
      <w:r w:rsidRPr="00705BE0">
        <w:rPr>
          <w:rFonts w:asciiTheme="minorHAnsi" w:hAnsiTheme="minorHAnsi"/>
          <w:lang w:eastAsia="en-GB"/>
        </w:rPr>
        <w:t xml:space="preserve">and non-consensual sharing of nudes and semi-nudes and/or pornography, sharing other explicit images and online bullying; and </w:t>
      </w:r>
    </w:p>
    <w:p w14:paraId="1FB9BABC" w14:textId="61178205" w:rsidR="00BC0821" w:rsidRPr="00705BE0" w:rsidRDefault="00BC0821" w:rsidP="00673D38">
      <w:pPr>
        <w:pStyle w:val="ListParagraph"/>
        <w:numPr>
          <w:ilvl w:val="0"/>
          <w:numId w:val="72"/>
        </w:numPr>
        <w:spacing w:after="120"/>
        <w:ind w:left="924" w:hanging="357"/>
        <w:rPr>
          <w:rFonts w:asciiTheme="minorHAnsi" w:hAnsiTheme="minorHAnsi"/>
          <w:lang w:eastAsia="en-GB"/>
        </w:rPr>
      </w:pPr>
      <w:r w:rsidRPr="00705BE0">
        <w:rPr>
          <w:rFonts w:asciiTheme="minorHAnsi" w:hAnsiTheme="minorHAnsi"/>
          <w:b/>
          <w:bCs/>
          <w:lang w:eastAsia="en-GB"/>
        </w:rPr>
        <w:t>Commerce:</w:t>
      </w:r>
      <w:r w:rsidRPr="00705BE0">
        <w:rPr>
          <w:rFonts w:asciiTheme="minorHAnsi" w:hAnsiTheme="minorHAnsi"/>
          <w:lang w:eastAsia="en-GB"/>
        </w:rPr>
        <w:t xml:space="preserve"> risks such as online gambling, inappropriate advertising, phishing and</w:t>
      </w:r>
      <w:r w:rsidR="00085241" w:rsidRPr="00705BE0">
        <w:rPr>
          <w:rFonts w:asciiTheme="minorHAnsi" w:hAnsiTheme="minorHAnsi"/>
          <w:lang w:eastAsia="en-GB"/>
        </w:rPr>
        <w:t>/</w:t>
      </w:r>
      <w:r w:rsidRPr="00705BE0">
        <w:rPr>
          <w:rFonts w:asciiTheme="minorHAnsi" w:hAnsiTheme="minorHAnsi"/>
          <w:lang w:eastAsia="en-GB"/>
        </w:rPr>
        <w:t xml:space="preserve">or financial scams. </w:t>
      </w:r>
    </w:p>
    <w:p w14:paraId="152D5D0A" w14:textId="39690D46" w:rsidR="00085FDB" w:rsidRPr="00705BE0" w:rsidRDefault="00085241" w:rsidP="00085FDB">
      <w:pPr>
        <w:spacing w:after="120"/>
        <w:ind w:left="567"/>
        <w:rPr>
          <w:rFonts w:asciiTheme="minorHAnsi" w:hAnsiTheme="minorHAnsi"/>
          <w:lang w:eastAsia="en-GB"/>
        </w:rPr>
      </w:pPr>
      <w:r w:rsidRPr="00705BE0">
        <w:rPr>
          <w:rFonts w:asciiTheme="minorHAnsi" w:hAnsiTheme="minorHAnsi"/>
          <w:lang w:eastAsia="en-GB"/>
        </w:rPr>
        <w:t>Strong links between teaching online safety and the curriculum (see also Roles above) are the clearest in</w:t>
      </w:r>
      <w:r w:rsidR="00085FDB" w:rsidRPr="00705BE0">
        <w:rPr>
          <w:rFonts w:asciiTheme="minorHAnsi" w:hAnsiTheme="minorHAnsi"/>
          <w:lang w:eastAsia="en-GB"/>
        </w:rPr>
        <w:t>:</w:t>
      </w:r>
    </w:p>
    <w:p w14:paraId="0856F25F" w14:textId="77777777" w:rsidR="00B47CF1" w:rsidRPr="00705BE0" w:rsidRDefault="00B47CF1" w:rsidP="00673D38">
      <w:pPr>
        <w:numPr>
          <w:ilvl w:val="0"/>
          <w:numId w:val="73"/>
        </w:numPr>
        <w:ind w:left="924" w:hanging="357"/>
        <w:rPr>
          <w:rFonts w:asciiTheme="minorHAnsi" w:hAnsiTheme="minorHAnsi" w:cstheme="minorHAnsi"/>
          <w:lang w:eastAsia="en-GB"/>
        </w:rPr>
      </w:pPr>
      <w:r w:rsidRPr="00705BE0">
        <w:rPr>
          <w:rFonts w:asciiTheme="minorHAnsi" w:hAnsiTheme="minorHAnsi" w:cstheme="minorHAnsi"/>
          <w:shd w:val="clear" w:color="auto" w:fill="FFFFFF"/>
        </w:rPr>
        <w:t>Personal, Social and Health Education (PSHE)</w:t>
      </w:r>
    </w:p>
    <w:p w14:paraId="0A9CE0A9" w14:textId="58218269" w:rsidR="00714EC5" w:rsidRPr="00705BE0" w:rsidRDefault="00714EC5" w:rsidP="00673D38">
      <w:pPr>
        <w:numPr>
          <w:ilvl w:val="0"/>
          <w:numId w:val="73"/>
        </w:numPr>
        <w:ind w:left="924" w:hanging="357"/>
        <w:rPr>
          <w:rFonts w:asciiTheme="minorHAnsi" w:hAnsiTheme="minorHAnsi"/>
          <w:lang w:eastAsia="en-GB"/>
        </w:rPr>
      </w:pPr>
      <w:r w:rsidRPr="00705BE0">
        <w:rPr>
          <w:rFonts w:asciiTheme="minorHAnsi" w:hAnsiTheme="minorHAnsi"/>
          <w:lang w:eastAsia="en-GB"/>
        </w:rPr>
        <w:t xml:space="preserve">Relationships education, </w:t>
      </w:r>
      <w:r w:rsidR="00056992" w:rsidRPr="00705BE0">
        <w:rPr>
          <w:rFonts w:asciiTheme="minorHAnsi" w:hAnsiTheme="minorHAnsi"/>
          <w:lang w:eastAsia="en-GB"/>
        </w:rPr>
        <w:t>relationships,</w:t>
      </w:r>
      <w:r w:rsidRPr="00705BE0">
        <w:rPr>
          <w:rFonts w:asciiTheme="minorHAnsi" w:hAnsiTheme="minorHAnsi"/>
          <w:lang w:eastAsia="en-GB"/>
        </w:rPr>
        <w:t xml:space="preserve"> and sex education (RSE) and health</w:t>
      </w:r>
    </w:p>
    <w:p w14:paraId="3F636513" w14:textId="77777777" w:rsidR="00714EC5" w:rsidRPr="00705BE0" w:rsidRDefault="00714EC5" w:rsidP="00673D38">
      <w:pPr>
        <w:numPr>
          <w:ilvl w:val="0"/>
          <w:numId w:val="73"/>
        </w:numPr>
        <w:ind w:left="924" w:hanging="357"/>
        <w:rPr>
          <w:rFonts w:asciiTheme="minorHAnsi" w:hAnsiTheme="minorHAnsi"/>
          <w:lang w:eastAsia="en-GB"/>
        </w:rPr>
      </w:pPr>
      <w:r w:rsidRPr="00705BE0">
        <w:rPr>
          <w:rFonts w:asciiTheme="minorHAnsi" w:hAnsiTheme="minorHAnsi"/>
          <w:lang w:eastAsia="en-GB"/>
        </w:rPr>
        <w:t>Computing</w:t>
      </w:r>
    </w:p>
    <w:p w14:paraId="63294DC9" w14:textId="77777777" w:rsidR="00714EC5" w:rsidRPr="00705BE0" w:rsidRDefault="00714EC5" w:rsidP="00673D38">
      <w:pPr>
        <w:numPr>
          <w:ilvl w:val="0"/>
          <w:numId w:val="73"/>
        </w:numPr>
        <w:spacing w:after="120"/>
        <w:ind w:left="924" w:hanging="357"/>
        <w:rPr>
          <w:rFonts w:asciiTheme="minorHAnsi" w:hAnsiTheme="minorHAnsi"/>
          <w:lang w:eastAsia="en-GB"/>
        </w:rPr>
      </w:pPr>
      <w:r w:rsidRPr="00705BE0">
        <w:rPr>
          <w:rFonts w:asciiTheme="minorHAnsi" w:hAnsiTheme="minorHAnsi"/>
          <w:lang w:eastAsia="en-GB"/>
        </w:rPr>
        <w:t>Citizenship</w:t>
      </w:r>
    </w:p>
    <w:p w14:paraId="429A0797" w14:textId="77777777" w:rsidR="00714EC5" w:rsidRPr="00705BE0" w:rsidRDefault="00714EC5" w:rsidP="00714EC5">
      <w:pPr>
        <w:spacing w:after="120"/>
        <w:ind w:left="567"/>
        <w:rPr>
          <w:rFonts w:asciiTheme="minorHAnsi" w:hAnsiTheme="minorHAnsi"/>
          <w:lang w:eastAsia="en-GB"/>
        </w:rPr>
      </w:pPr>
      <w:r w:rsidRPr="00705BE0">
        <w:rPr>
          <w:rFonts w:asciiTheme="minorHAnsi" w:hAnsiTheme="minorHAnsi"/>
          <w:lang w:eastAsia="en-GB"/>
        </w:rPr>
        <w:t>It is, however, the role of all staff to identify opportunities to thread online safety through all school activities, both outside the classroom and within the curriculu</w:t>
      </w:r>
      <w:r w:rsidR="00866770" w:rsidRPr="00705BE0">
        <w:rPr>
          <w:rFonts w:asciiTheme="minorHAnsi" w:hAnsiTheme="minorHAnsi"/>
          <w:lang w:eastAsia="en-GB"/>
        </w:rPr>
        <w:t>m, supporting subject lead staff and making the most of unexpected learning opportunities as they arise.</w:t>
      </w:r>
    </w:p>
    <w:p w14:paraId="2A21F117" w14:textId="77777777" w:rsidR="00866770" w:rsidRPr="00705BE0" w:rsidRDefault="00866770" w:rsidP="00D93283">
      <w:pPr>
        <w:spacing w:after="120"/>
        <w:ind w:left="567"/>
        <w:rPr>
          <w:rFonts w:asciiTheme="minorHAnsi" w:hAnsiTheme="minorHAnsi"/>
        </w:rPr>
      </w:pPr>
      <w:r w:rsidRPr="00705BE0">
        <w:rPr>
          <w:rFonts w:asciiTheme="minorHAnsi" w:hAnsiTheme="minorHAnsi"/>
        </w:rPr>
        <w:t xml:space="preserve">Whenever overseeing the use of technology (devices, the </w:t>
      </w:r>
      <w:r w:rsidR="00805236" w:rsidRPr="00705BE0">
        <w:rPr>
          <w:rFonts w:asciiTheme="minorHAnsi" w:hAnsiTheme="minorHAnsi"/>
        </w:rPr>
        <w:t>I</w:t>
      </w:r>
      <w:r w:rsidRPr="00705BE0">
        <w:rPr>
          <w:rFonts w:asciiTheme="minorHAnsi" w:hAnsiTheme="minorHAnsi"/>
        </w:rPr>
        <w:t xml:space="preserve">nternet, new technology such as augmented reality, etc) in school or setting as homework tasks, all staff </w:t>
      </w:r>
      <w:r w:rsidR="00D93283" w:rsidRPr="00705BE0">
        <w:rPr>
          <w:rFonts w:asciiTheme="minorHAnsi" w:hAnsiTheme="minorHAnsi"/>
        </w:rPr>
        <w:t>will</w:t>
      </w:r>
      <w:r w:rsidRPr="00705BE0">
        <w:rPr>
          <w:rFonts w:asciiTheme="minorHAnsi" w:hAnsiTheme="minorHAnsi"/>
        </w:rPr>
        <w:t xml:space="preserve"> encourage sensible use, monitor what pupils are doing and consider potential dangers and the age appropriateness of websites</w:t>
      </w:r>
      <w:r w:rsidR="00D93283" w:rsidRPr="00705BE0">
        <w:rPr>
          <w:rFonts w:asciiTheme="minorHAnsi" w:hAnsiTheme="minorHAnsi"/>
        </w:rPr>
        <w:t xml:space="preserve">.  </w:t>
      </w:r>
    </w:p>
    <w:p w14:paraId="732AD2E6" w14:textId="4245A109" w:rsidR="00866770" w:rsidRPr="00705BE0" w:rsidRDefault="00866770" w:rsidP="00D93283">
      <w:pPr>
        <w:spacing w:after="120"/>
        <w:ind w:left="567"/>
        <w:rPr>
          <w:rFonts w:asciiTheme="minorHAnsi" w:hAnsiTheme="minorHAnsi"/>
        </w:rPr>
      </w:pPr>
      <w:r w:rsidRPr="00705BE0">
        <w:rPr>
          <w:rFonts w:asciiTheme="minorHAnsi" w:hAnsiTheme="minorHAnsi"/>
        </w:rPr>
        <w:t>Equally, all staff should carefully supervise and guide pupils when engaged in learning activities involving online technology (including, extra-curricular and extended school activities if relevant), supporting them with search skills, critical thinking (</w:t>
      </w:r>
      <w:r w:rsidR="00B655B5" w:rsidRPr="00705BE0">
        <w:rPr>
          <w:rFonts w:asciiTheme="minorHAnsi" w:hAnsiTheme="minorHAnsi"/>
        </w:rPr>
        <w:t>e.g.,</w:t>
      </w:r>
      <w:r w:rsidRPr="00705BE0">
        <w:rPr>
          <w:rFonts w:asciiTheme="minorHAnsi" w:hAnsiTheme="minorHAnsi"/>
        </w:rPr>
        <w:t xml:space="preserve"> fake news), </w:t>
      </w:r>
      <w:r w:rsidR="00B655B5" w:rsidRPr="00705BE0">
        <w:rPr>
          <w:rFonts w:asciiTheme="minorHAnsi" w:hAnsiTheme="minorHAnsi"/>
        </w:rPr>
        <w:t>age-appropriate</w:t>
      </w:r>
      <w:r w:rsidRPr="00705BE0">
        <w:rPr>
          <w:rFonts w:asciiTheme="minorHAnsi" w:hAnsiTheme="minorHAnsi"/>
        </w:rPr>
        <w:t xml:space="preserve"> materials and signposting, and legal issues such as copyright</w:t>
      </w:r>
      <w:r w:rsidR="00D93283" w:rsidRPr="00705BE0">
        <w:rPr>
          <w:rFonts w:asciiTheme="minorHAnsi" w:hAnsiTheme="minorHAnsi"/>
        </w:rPr>
        <w:t xml:space="preserve">, </w:t>
      </w:r>
      <w:r w:rsidR="00056992" w:rsidRPr="00705BE0">
        <w:rPr>
          <w:rFonts w:asciiTheme="minorHAnsi" w:hAnsiTheme="minorHAnsi"/>
        </w:rPr>
        <w:t>plagiarism,</w:t>
      </w:r>
      <w:r w:rsidR="00D93283" w:rsidRPr="00705BE0">
        <w:rPr>
          <w:rFonts w:asciiTheme="minorHAnsi" w:hAnsiTheme="minorHAnsi"/>
        </w:rPr>
        <w:t xml:space="preserve"> </w:t>
      </w:r>
      <w:r w:rsidRPr="00705BE0">
        <w:rPr>
          <w:rFonts w:asciiTheme="minorHAnsi" w:hAnsiTheme="minorHAnsi"/>
        </w:rPr>
        <w:t xml:space="preserve">and data law. </w:t>
      </w:r>
    </w:p>
    <w:p w14:paraId="4CE9AFB3" w14:textId="77777777" w:rsidR="00866770" w:rsidRPr="00705BE0" w:rsidRDefault="00D93283" w:rsidP="00DB64A7">
      <w:pPr>
        <w:spacing w:after="120"/>
        <w:ind w:firstLine="567"/>
        <w:rPr>
          <w:rFonts w:asciiTheme="minorHAnsi" w:hAnsiTheme="minorHAnsi"/>
        </w:rPr>
      </w:pPr>
      <w:r w:rsidRPr="00705BE0">
        <w:rPr>
          <w:rFonts w:asciiTheme="minorHAnsi" w:hAnsiTheme="minorHAnsi"/>
        </w:rPr>
        <w:t>W</w:t>
      </w:r>
      <w:r w:rsidR="00866770" w:rsidRPr="00705BE0">
        <w:rPr>
          <w:rFonts w:asciiTheme="minorHAnsi" w:hAnsiTheme="minorHAnsi"/>
        </w:rPr>
        <w:t xml:space="preserve">e recognise that online safety and broader digital resilience must be </w:t>
      </w:r>
      <w:r w:rsidR="001F4F03" w:rsidRPr="00705BE0">
        <w:rPr>
          <w:rFonts w:asciiTheme="minorHAnsi" w:hAnsiTheme="minorHAnsi"/>
        </w:rPr>
        <w:t>included</w:t>
      </w:r>
      <w:r w:rsidR="00866770" w:rsidRPr="00705BE0">
        <w:rPr>
          <w:rFonts w:asciiTheme="minorHAnsi" w:hAnsiTheme="minorHAnsi"/>
        </w:rPr>
        <w:t xml:space="preserve"> throughout the curriculum</w:t>
      </w:r>
      <w:r w:rsidR="00DB64A7" w:rsidRPr="00705BE0">
        <w:rPr>
          <w:rFonts w:asciiTheme="minorHAnsi" w:hAnsiTheme="minorHAnsi"/>
        </w:rPr>
        <w:t xml:space="preserve">.  </w:t>
      </w:r>
    </w:p>
    <w:p w14:paraId="3C064077" w14:textId="77777777" w:rsidR="00866770" w:rsidRPr="00705BE0" w:rsidRDefault="00866770" w:rsidP="001F4F03">
      <w:pPr>
        <w:spacing w:after="120"/>
        <w:ind w:left="567"/>
        <w:rPr>
          <w:rFonts w:asciiTheme="minorHAnsi" w:hAnsiTheme="minorHAnsi"/>
        </w:rPr>
      </w:pPr>
      <w:r w:rsidRPr="00705BE0">
        <w:rPr>
          <w:rFonts w:asciiTheme="minorHAnsi" w:hAnsiTheme="minorHAnsi"/>
        </w:rPr>
        <w:t xml:space="preserve">Annual reviews of curriculum plans / schemes of work (including for SEND pupils) are used as an opportunity to </w:t>
      </w:r>
      <w:r w:rsidR="001F4F03" w:rsidRPr="00705BE0">
        <w:rPr>
          <w:rFonts w:asciiTheme="minorHAnsi" w:hAnsiTheme="minorHAnsi"/>
        </w:rPr>
        <w:t xml:space="preserve">assess the key areas of </w:t>
      </w:r>
      <w:r w:rsidRPr="00705BE0">
        <w:rPr>
          <w:rFonts w:asciiTheme="minorHAnsi" w:hAnsiTheme="minorHAnsi"/>
        </w:rPr>
        <w:t>Self-image and Identity, Online relationships, Online reputation, Online bullying, Managing online information, Health, Wellbeing and lifestyle, Privacy and security, and Copyright and ownership.</w:t>
      </w:r>
    </w:p>
    <w:p w14:paraId="56E3F849" w14:textId="77777777" w:rsidR="00816C28" w:rsidRPr="00705BE0" w:rsidRDefault="00816C28" w:rsidP="002B6DC3">
      <w:pPr>
        <w:pStyle w:val="Heading3"/>
        <w:rPr>
          <w:color w:val="auto"/>
        </w:rPr>
      </w:pPr>
      <w:bookmarkStart w:id="114" w:name="_Toc78904857"/>
      <w:r w:rsidRPr="00705BE0">
        <w:rPr>
          <w:color w:val="auto"/>
        </w:rPr>
        <w:t xml:space="preserve">How </w:t>
      </w:r>
      <w:r w:rsidR="00B44934" w:rsidRPr="00705BE0">
        <w:rPr>
          <w:color w:val="auto"/>
        </w:rPr>
        <w:t>i</w:t>
      </w:r>
      <w:r w:rsidR="00CB080D" w:rsidRPr="00705BE0">
        <w:rPr>
          <w:color w:val="auto"/>
        </w:rPr>
        <w:t xml:space="preserve">nternet </w:t>
      </w:r>
      <w:r w:rsidR="00B44934" w:rsidRPr="00705BE0">
        <w:rPr>
          <w:color w:val="auto"/>
        </w:rPr>
        <w:t>u</w:t>
      </w:r>
      <w:r w:rsidR="001D38CD" w:rsidRPr="00705BE0">
        <w:rPr>
          <w:color w:val="auto"/>
        </w:rPr>
        <w:t xml:space="preserve">se </w:t>
      </w:r>
      <w:r w:rsidR="00B44934" w:rsidRPr="00705BE0">
        <w:rPr>
          <w:color w:val="auto"/>
        </w:rPr>
        <w:t>e</w:t>
      </w:r>
      <w:r w:rsidRPr="00705BE0">
        <w:rPr>
          <w:color w:val="auto"/>
        </w:rPr>
        <w:t>nhance</w:t>
      </w:r>
      <w:r w:rsidR="001D38CD" w:rsidRPr="00705BE0">
        <w:rPr>
          <w:color w:val="auto"/>
        </w:rPr>
        <w:t>s</w:t>
      </w:r>
      <w:r w:rsidRPr="00705BE0">
        <w:rPr>
          <w:color w:val="auto"/>
        </w:rPr>
        <w:t xml:space="preserve"> </w:t>
      </w:r>
      <w:r w:rsidR="00B44934" w:rsidRPr="00705BE0">
        <w:rPr>
          <w:color w:val="auto"/>
        </w:rPr>
        <w:t>l</w:t>
      </w:r>
      <w:r w:rsidRPr="00705BE0">
        <w:rPr>
          <w:color w:val="auto"/>
        </w:rPr>
        <w:t>earning</w:t>
      </w:r>
      <w:bookmarkEnd w:id="110"/>
      <w:bookmarkEnd w:id="111"/>
      <w:bookmarkEnd w:id="112"/>
      <w:bookmarkEnd w:id="113"/>
      <w:bookmarkEnd w:id="114"/>
    </w:p>
    <w:p w14:paraId="02B8E74F" w14:textId="77777777" w:rsidR="00F2702E" w:rsidRPr="00705BE0" w:rsidRDefault="00F2702E" w:rsidP="002522D0">
      <w:pPr>
        <w:spacing w:after="120"/>
        <w:ind w:left="567"/>
        <w:rPr>
          <w:rFonts w:ascii="Calibri" w:hAnsi="Calibri"/>
        </w:rPr>
      </w:pPr>
      <w:r w:rsidRPr="00705BE0">
        <w:rPr>
          <w:rFonts w:ascii="Calibri" w:hAnsi="Calibri"/>
        </w:rPr>
        <w:t>This school:</w:t>
      </w:r>
    </w:p>
    <w:p w14:paraId="0A8E6C90" w14:textId="77777777" w:rsidR="00F2702E" w:rsidRPr="00705BE0" w:rsidRDefault="00E61DE0" w:rsidP="00673D38">
      <w:pPr>
        <w:pStyle w:val="ListParagraph"/>
        <w:numPr>
          <w:ilvl w:val="0"/>
          <w:numId w:val="20"/>
        </w:numPr>
        <w:spacing w:after="120"/>
        <w:ind w:left="924" w:hanging="357"/>
        <w:contextualSpacing w:val="0"/>
        <w:rPr>
          <w:rFonts w:ascii="Calibri" w:hAnsi="Calibri"/>
        </w:rPr>
      </w:pPr>
      <w:r w:rsidRPr="00705BE0">
        <w:rPr>
          <w:rFonts w:ascii="Calibri" w:hAnsi="Calibri"/>
        </w:rPr>
        <w:t>h</w:t>
      </w:r>
      <w:r w:rsidR="00F2702E" w:rsidRPr="00705BE0">
        <w:rPr>
          <w:rFonts w:ascii="Calibri" w:hAnsi="Calibri"/>
        </w:rPr>
        <w:t xml:space="preserve">as a clear, progressive </w:t>
      </w:r>
      <w:r w:rsidR="007F56BA" w:rsidRPr="00705BE0">
        <w:rPr>
          <w:rFonts w:ascii="Calibri" w:hAnsi="Calibri"/>
        </w:rPr>
        <w:t>online safety</w:t>
      </w:r>
      <w:r w:rsidR="00F2702E" w:rsidRPr="00705BE0">
        <w:rPr>
          <w:rFonts w:ascii="Calibri" w:hAnsi="Calibri"/>
        </w:rPr>
        <w:t xml:space="preserve"> education programme as part of the Computing</w:t>
      </w:r>
      <w:r w:rsidR="001B3A9B" w:rsidRPr="00705BE0">
        <w:rPr>
          <w:rFonts w:ascii="Calibri" w:hAnsi="Calibri"/>
        </w:rPr>
        <w:t>/</w:t>
      </w:r>
      <w:r w:rsidR="00F2702E" w:rsidRPr="00705BE0">
        <w:rPr>
          <w:rFonts w:ascii="Calibri" w:hAnsi="Calibri"/>
        </w:rPr>
        <w:t xml:space="preserve">PSHE curriculum.  This covers </w:t>
      </w:r>
      <w:r w:rsidR="00EC0D93" w:rsidRPr="00705BE0">
        <w:rPr>
          <w:rFonts w:ascii="Calibri" w:hAnsi="Calibri"/>
        </w:rPr>
        <w:t xml:space="preserve">the teaching of </w:t>
      </w:r>
      <w:r w:rsidR="00F2702E" w:rsidRPr="00705BE0">
        <w:rPr>
          <w:rFonts w:ascii="Calibri" w:hAnsi="Calibri"/>
        </w:rPr>
        <w:t xml:space="preserve">a range of skills and behaviours which are appropriate to the age and experience of the pupils concerned </w:t>
      </w:r>
      <w:r w:rsidR="00EC0D93" w:rsidRPr="00705BE0">
        <w:rPr>
          <w:rFonts w:ascii="Calibri" w:hAnsi="Calibri"/>
        </w:rPr>
        <w:t>and include those to</w:t>
      </w:r>
      <w:r w:rsidR="00F2702E" w:rsidRPr="00705BE0">
        <w:rPr>
          <w:rFonts w:ascii="Calibri" w:hAnsi="Calibri"/>
        </w:rPr>
        <w:t>:</w:t>
      </w:r>
    </w:p>
    <w:p w14:paraId="14E77FE6" w14:textId="77777777" w:rsidR="00EC0D93" w:rsidRPr="00705BE0" w:rsidRDefault="00EC0D93" w:rsidP="00673D38">
      <w:pPr>
        <w:pStyle w:val="ListParagraph"/>
        <w:numPr>
          <w:ilvl w:val="0"/>
          <w:numId w:val="59"/>
        </w:numPr>
        <w:rPr>
          <w:rFonts w:ascii="Calibri" w:hAnsi="Calibri"/>
        </w:rPr>
      </w:pPr>
      <w:r w:rsidRPr="00705BE0">
        <w:rPr>
          <w:rFonts w:ascii="Calibri" w:hAnsi="Calibri"/>
        </w:rPr>
        <w:t>STOP and THINK before they CLICK;</w:t>
      </w:r>
    </w:p>
    <w:p w14:paraId="10224BC7" w14:textId="77777777" w:rsidR="00EC0D93" w:rsidRPr="00705BE0" w:rsidRDefault="00EC0D93" w:rsidP="00673D38">
      <w:pPr>
        <w:pStyle w:val="ListParagraph"/>
        <w:numPr>
          <w:ilvl w:val="0"/>
          <w:numId w:val="59"/>
        </w:numPr>
        <w:rPr>
          <w:rFonts w:ascii="Calibri" w:hAnsi="Calibri"/>
        </w:rPr>
      </w:pPr>
      <w:r w:rsidRPr="00705BE0">
        <w:rPr>
          <w:rFonts w:ascii="Calibri" w:hAnsi="Calibri"/>
        </w:rPr>
        <w:t>develop a range of strategies to evaluate and verify information before accepting its accuracy;</w:t>
      </w:r>
    </w:p>
    <w:p w14:paraId="0EC1C27D" w14:textId="77777777" w:rsidR="00EC0D93" w:rsidRPr="00705BE0" w:rsidRDefault="00EC0D93" w:rsidP="00673D38">
      <w:pPr>
        <w:pStyle w:val="ListParagraph"/>
        <w:numPr>
          <w:ilvl w:val="0"/>
          <w:numId w:val="59"/>
        </w:numPr>
        <w:rPr>
          <w:rFonts w:ascii="Calibri" w:hAnsi="Calibri"/>
        </w:rPr>
      </w:pPr>
      <w:r w:rsidRPr="00705BE0">
        <w:rPr>
          <w:rFonts w:ascii="Calibri" w:hAnsi="Calibri"/>
        </w:rPr>
        <w:t>be aware that the author of a website/page may have a particular bias or purpose and to develop skills to recognise what that may be;</w:t>
      </w:r>
    </w:p>
    <w:p w14:paraId="3A4EDF2F" w14:textId="77777777" w:rsidR="00EC0D93" w:rsidRPr="00705BE0" w:rsidRDefault="00EC0D93" w:rsidP="00673D38">
      <w:pPr>
        <w:pStyle w:val="ListParagraph"/>
        <w:numPr>
          <w:ilvl w:val="0"/>
          <w:numId w:val="59"/>
        </w:numPr>
        <w:rPr>
          <w:rFonts w:ascii="Calibri" w:hAnsi="Calibri"/>
        </w:rPr>
      </w:pPr>
      <w:r w:rsidRPr="00705BE0">
        <w:rPr>
          <w:rFonts w:ascii="Calibri" w:hAnsi="Calibri"/>
        </w:rPr>
        <w:t>know how to narrow down or refine a search;</w:t>
      </w:r>
    </w:p>
    <w:p w14:paraId="7ED4DEE2" w14:textId="77777777" w:rsidR="00EC0D93" w:rsidRPr="00705BE0" w:rsidRDefault="00EC0D93" w:rsidP="00673D38">
      <w:pPr>
        <w:pStyle w:val="ListParagraph"/>
        <w:numPr>
          <w:ilvl w:val="0"/>
          <w:numId w:val="59"/>
        </w:numPr>
        <w:rPr>
          <w:rFonts w:ascii="Calibri" w:hAnsi="Calibri"/>
        </w:rPr>
      </w:pPr>
      <w:r w:rsidRPr="00705BE0">
        <w:rPr>
          <w:rFonts w:ascii="Calibri" w:hAnsi="Calibri"/>
        </w:rPr>
        <w:t>[for older pupils] understand how search engines work and to understand that this affects the results they see at the top of the listings;</w:t>
      </w:r>
    </w:p>
    <w:p w14:paraId="47776D4D" w14:textId="6D1D53A1" w:rsidR="00EC0D93" w:rsidRPr="00705BE0" w:rsidRDefault="00EC0D93" w:rsidP="00673D38">
      <w:pPr>
        <w:pStyle w:val="ListParagraph"/>
        <w:numPr>
          <w:ilvl w:val="0"/>
          <w:numId w:val="59"/>
        </w:numPr>
        <w:rPr>
          <w:rFonts w:ascii="Calibri" w:hAnsi="Calibri"/>
        </w:rPr>
      </w:pPr>
      <w:r w:rsidRPr="00705BE0">
        <w:rPr>
          <w:rFonts w:ascii="Calibri" w:hAnsi="Calibri"/>
        </w:rPr>
        <w:t xml:space="preserve">understand acceptable behaviour when using an online environment/email, </w:t>
      </w:r>
      <w:r w:rsidR="00B655B5" w:rsidRPr="00705BE0">
        <w:rPr>
          <w:rFonts w:ascii="Calibri" w:hAnsi="Calibri"/>
        </w:rPr>
        <w:t>i.e.,</w:t>
      </w:r>
      <w:r w:rsidRPr="00705BE0">
        <w:rPr>
          <w:rFonts w:ascii="Calibri" w:hAnsi="Calibri"/>
        </w:rPr>
        <w:t xml:space="preserve"> be polite, no bad or abusive language or other inappropriate behaviour; keeping personal information private;</w:t>
      </w:r>
    </w:p>
    <w:p w14:paraId="4BA8FDB6" w14:textId="77777777" w:rsidR="00EC0D93" w:rsidRPr="00705BE0" w:rsidRDefault="00EC0D93" w:rsidP="00673D38">
      <w:pPr>
        <w:pStyle w:val="ListParagraph"/>
        <w:numPr>
          <w:ilvl w:val="0"/>
          <w:numId w:val="59"/>
        </w:numPr>
        <w:rPr>
          <w:rFonts w:ascii="Calibri" w:hAnsi="Calibri"/>
        </w:rPr>
      </w:pPr>
      <w:r w:rsidRPr="00705BE0">
        <w:rPr>
          <w:rFonts w:ascii="Calibri" w:hAnsi="Calibri"/>
        </w:rPr>
        <w:t xml:space="preserve">understand how photographs can be manipulated and how web content can attract </w:t>
      </w:r>
      <w:r w:rsidR="00B47CF1" w:rsidRPr="00705BE0">
        <w:rPr>
          <w:rFonts w:ascii="Calibri" w:hAnsi="Calibri"/>
        </w:rPr>
        <w:t xml:space="preserve">unwanted or inappropriate </w:t>
      </w:r>
      <w:r w:rsidRPr="00705BE0">
        <w:rPr>
          <w:rFonts w:ascii="Calibri" w:hAnsi="Calibri"/>
        </w:rPr>
        <w:t>attention;</w:t>
      </w:r>
    </w:p>
    <w:p w14:paraId="2D1A07AF" w14:textId="1D74424E" w:rsidR="00EC0D93" w:rsidRPr="00705BE0" w:rsidRDefault="00EC0D93" w:rsidP="00673D38">
      <w:pPr>
        <w:pStyle w:val="ListParagraph"/>
        <w:numPr>
          <w:ilvl w:val="0"/>
          <w:numId w:val="59"/>
        </w:numPr>
        <w:rPr>
          <w:rFonts w:ascii="Calibri" w:hAnsi="Calibri"/>
        </w:rPr>
      </w:pPr>
      <w:r w:rsidRPr="00705BE0">
        <w:rPr>
          <w:rFonts w:ascii="Calibri" w:hAnsi="Calibri"/>
        </w:rPr>
        <w:t xml:space="preserve">understand why they should not post or share detailed accounts of their personal lives, contact information, daily routines, location, </w:t>
      </w:r>
      <w:r w:rsidR="00056992" w:rsidRPr="00705BE0">
        <w:rPr>
          <w:rFonts w:ascii="Calibri" w:hAnsi="Calibri"/>
        </w:rPr>
        <w:t>photographs,</w:t>
      </w:r>
      <w:r w:rsidRPr="00705BE0">
        <w:rPr>
          <w:rFonts w:ascii="Calibri" w:hAnsi="Calibri"/>
        </w:rPr>
        <w:t xml:space="preserve"> and videos and to know how to ensure they have turned-on privacy settings;</w:t>
      </w:r>
    </w:p>
    <w:p w14:paraId="5AA592DF" w14:textId="77777777" w:rsidR="00EC0D93" w:rsidRPr="00705BE0" w:rsidRDefault="00EC0D93" w:rsidP="00673D38">
      <w:pPr>
        <w:pStyle w:val="ListParagraph"/>
        <w:numPr>
          <w:ilvl w:val="0"/>
          <w:numId w:val="59"/>
        </w:numPr>
        <w:rPr>
          <w:rFonts w:ascii="Calibri" w:hAnsi="Calibri"/>
        </w:rPr>
      </w:pPr>
      <w:r w:rsidRPr="00705BE0">
        <w:rPr>
          <w:rFonts w:ascii="Calibri" w:hAnsi="Calibri"/>
        </w:rPr>
        <w:t>understand why they must not post pictures or videos of others without their permission;</w:t>
      </w:r>
    </w:p>
    <w:p w14:paraId="1D006E19" w14:textId="77777777" w:rsidR="00EC0D93" w:rsidRPr="00705BE0" w:rsidRDefault="00EC0D93" w:rsidP="00673D38">
      <w:pPr>
        <w:pStyle w:val="ListParagraph"/>
        <w:numPr>
          <w:ilvl w:val="0"/>
          <w:numId w:val="59"/>
        </w:numPr>
        <w:rPr>
          <w:rFonts w:ascii="Calibri" w:hAnsi="Calibri"/>
        </w:rPr>
      </w:pPr>
      <w:r w:rsidRPr="00705BE0">
        <w:rPr>
          <w:rFonts w:ascii="Calibri" w:hAnsi="Calibri"/>
        </w:rPr>
        <w:t>know not to download any files – such as music files – without permission;</w:t>
      </w:r>
    </w:p>
    <w:p w14:paraId="348C7CF0" w14:textId="77777777" w:rsidR="00EC0D93" w:rsidRPr="00705BE0" w:rsidRDefault="00EC0D93" w:rsidP="00673D38">
      <w:pPr>
        <w:pStyle w:val="ListParagraph"/>
        <w:numPr>
          <w:ilvl w:val="0"/>
          <w:numId w:val="59"/>
        </w:numPr>
        <w:rPr>
          <w:rFonts w:ascii="Calibri" w:hAnsi="Calibri"/>
        </w:rPr>
      </w:pPr>
      <w:r w:rsidRPr="00705BE0">
        <w:rPr>
          <w:rFonts w:ascii="Calibri" w:hAnsi="Calibri"/>
        </w:rPr>
        <w:t>have strategies for dealing with receipt of inappropriate materials;</w:t>
      </w:r>
    </w:p>
    <w:p w14:paraId="0CA1E473" w14:textId="77777777" w:rsidR="00EC0D93" w:rsidRPr="00705BE0" w:rsidRDefault="00EC0D93" w:rsidP="00673D38">
      <w:pPr>
        <w:pStyle w:val="ListParagraph"/>
        <w:numPr>
          <w:ilvl w:val="0"/>
          <w:numId w:val="59"/>
        </w:numPr>
        <w:rPr>
          <w:rFonts w:ascii="Calibri" w:hAnsi="Calibri"/>
        </w:rPr>
      </w:pPr>
      <w:r w:rsidRPr="00705BE0">
        <w:rPr>
          <w:rFonts w:ascii="Calibri" w:hAnsi="Calibri"/>
        </w:rPr>
        <w:t xml:space="preserve">[for older pupils] understand why and how some people will ‘groom’ young people for sexual </w:t>
      </w:r>
      <w:r w:rsidR="00B47CF1" w:rsidRPr="00705BE0">
        <w:rPr>
          <w:rFonts w:ascii="Calibri" w:hAnsi="Calibri"/>
        </w:rPr>
        <w:t xml:space="preserve">or extremist ideology </w:t>
      </w:r>
      <w:r w:rsidRPr="00705BE0">
        <w:rPr>
          <w:rFonts w:ascii="Calibri" w:hAnsi="Calibri"/>
        </w:rPr>
        <w:t>reasons;</w:t>
      </w:r>
    </w:p>
    <w:p w14:paraId="39C5BA6A" w14:textId="172FB196" w:rsidR="00EC0D93" w:rsidRPr="00705BE0" w:rsidRDefault="00687D9E" w:rsidP="00673D38">
      <w:pPr>
        <w:pStyle w:val="ListParagraph"/>
        <w:numPr>
          <w:ilvl w:val="0"/>
          <w:numId w:val="59"/>
        </w:numPr>
        <w:rPr>
          <w:rFonts w:ascii="Calibri" w:hAnsi="Calibri"/>
        </w:rPr>
      </w:pPr>
      <w:r w:rsidRPr="00705BE0">
        <w:rPr>
          <w:rFonts w:ascii="Calibri" w:hAnsi="Calibri"/>
        </w:rPr>
        <w:t>u</w:t>
      </w:r>
      <w:r w:rsidR="00EC0D93" w:rsidRPr="00705BE0">
        <w:rPr>
          <w:rFonts w:ascii="Calibri" w:hAnsi="Calibri"/>
        </w:rPr>
        <w:t>nderstand the impact of cyberbullying, s</w:t>
      </w:r>
      <w:r w:rsidR="00764CB4" w:rsidRPr="00705BE0">
        <w:rPr>
          <w:rFonts w:ascii="Calibri" w:hAnsi="Calibri"/>
        </w:rPr>
        <w:t>haring inappropriate images</w:t>
      </w:r>
      <w:r w:rsidR="00EC0D93" w:rsidRPr="00705BE0">
        <w:rPr>
          <w:rFonts w:ascii="Calibri" w:hAnsi="Calibri"/>
        </w:rPr>
        <w:t xml:space="preserve"> and trolling and know how to seek help if they are affected by any form of online bullying;</w:t>
      </w:r>
    </w:p>
    <w:p w14:paraId="718D358B" w14:textId="6A0585FF" w:rsidR="00EC0D93" w:rsidRPr="00705BE0" w:rsidRDefault="00687D9E" w:rsidP="00673D38">
      <w:pPr>
        <w:pStyle w:val="ListParagraph"/>
        <w:numPr>
          <w:ilvl w:val="0"/>
          <w:numId w:val="59"/>
        </w:numPr>
        <w:spacing w:after="120"/>
        <w:contextualSpacing w:val="0"/>
        <w:rPr>
          <w:rFonts w:ascii="Calibri" w:hAnsi="Calibri"/>
        </w:rPr>
      </w:pPr>
      <w:r w:rsidRPr="00705BE0">
        <w:rPr>
          <w:rFonts w:ascii="Calibri" w:hAnsi="Calibri"/>
        </w:rPr>
        <w:t>k</w:t>
      </w:r>
      <w:r w:rsidR="00EC0D93" w:rsidRPr="00705BE0">
        <w:rPr>
          <w:rFonts w:ascii="Calibri" w:hAnsi="Calibri"/>
        </w:rPr>
        <w:t xml:space="preserve">now how to report any abuse including cyberbullying; and how to seek help if they experience problems when using the Internet and related technologies, </w:t>
      </w:r>
      <w:r w:rsidR="00B655B5" w:rsidRPr="00705BE0">
        <w:rPr>
          <w:rFonts w:ascii="Calibri" w:hAnsi="Calibri"/>
        </w:rPr>
        <w:t>i.e.,</w:t>
      </w:r>
      <w:r w:rsidR="00EC0D93" w:rsidRPr="00705BE0">
        <w:rPr>
          <w:rFonts w:ascii="Calibri" w:hAnsi="Calibri"/>
        </w:rPr>
        <w:t xml:space="preserve"> parent, teacher or trusted staff member, or an organisation such as ChildLine or the CLICK CEOP button.</w:t>
      </w:r>
    </w:p>
    <w:p w14:paraId="514C08CF" w14:textId="77777777" w:rsidR="00BD6F9A" w:rsidRPr="00705BE0" w:rsidRDefault="00BD6F9A" w:rsidP="00673D38">
      <w:pPr>
        <w:pStyle w:val="ListParagraph"/>
        <w:numPr>
          <w:ilvl w:val="0"/>
          <w:numId w:val="20"/>
        </w:numPr>
        <w:ind w:left="924" w:hanging="357"/>
        <w:rPr>
          <w:rFonts w:ascii="Calibri" w:hAnsi="Calibri"/>
        </w:rPr>
      </w:pPr>
      <w:r w:rsidRPr="00705BE0">
        <w:rPr>
          <w:rFonts w:ascii="Calibri" w:hAnsi="Calibri"/>
        </w:rPr>
        <w:t xml:space="preserve">plans </w:t>
      </w:r>
      <w:r w:rsidR="00805236" w:rsidRPr="00705BE0">
        <w:rPr>
          <w:rFonts w:ascii="Calibri" w:hAnsi="Calibri"/>
        </w:rPr>
        <w:t>i</w:t>
      </w:r>
      <w:r w:rsidRPr="00705BE0">
        <w:rPr>
          <w:rFonts w:ascii="Calibri" w:hAnsi="Calibri"/>
        </w:rPr>
        <w:t>nternet use carefully to ensure that it is age-appropriate and supports the learning objectives for specific curriculum areas;</w:t>
      </w:r>
    </w:p>
    <w:p w14:paraId="6CFADC04" w14:textId="77777777" w:rsidR="00BD6F9A" w:rsidRPr="00705BE0" w:rsidRDefault="00BD6F9A" w:rsidP="00673D38">
      <w:pPr>
        <w:pStyle w:val="ListParagraph"/>
        <w:numPr>
          <w:ilvl w:val="0"/>
          <w:numId w:val="20"/>
        </w:numPr>
        <w:ind w:left="924" w:hanging="357"/>
        <w:rPr>
          <w:rFonts w:ascii="Calibri" w:hAnsi="Calibri"/>
        </w:rPr>
      </w:pPr>
      <w:r w:rsidRPr="00705BE0">
        <w:rPr>
          <w:rFonts w:ascii="Calibri" w:hAnsi="Calibri"/>
        </w:rPr>
        <w:t>will remind pupils about their responsibilities through an end-user Acc</w:t>
      </w:r>
      <w:r w:rsidR="00935AC4" w:rsidRPr="00705BE0">
        <w:rPr>
          <w:rFonts w:ascii="Calibri" w:hAnsi="Calibri"/>
        </w:rPr>
        <w:t xml:space="preserve">eptable Use </w:t>
      </w:r>
      <w:r w:rsidR="001D10EE" w:rsidRPr="00705BE0">
        <w:rPr>
          <w:rFonts w:ascii="Calibri" w:hAnsi="Calibri"/>
        </w:rPr>
        <w:t>Agreement</w:t>
      </w:r>
      <w:r w:rsidR="00935AC4" w:rsidRPr="00705BE0">
        <w:rPr>
          <w:rFonts w:ascii="Calibri" w:hAnsi="Calibri"/>
        </w:rPr>
        <w:t xml:space="preserve"> which </w:t>
      </w:r>
      <w:r w:rsidRPr="00705BE0">
        <w:rPr>
          <w:rFonts w:ascii="Calibri" w:hAnsi="Calibri"/>
        </w:rPr>
        <w:t>will be displayed throughout the school</w:t>
      </w:r>
      <w:r w:rsidR="001D10EE" w:rsidRPr="00705BE0">
        <w:rPr>
          <w:rFonts w:ascii="Calibri" w:hAnsi="Calibri"/>
        </w:rPr>
        <w:t xml:space="preserve"> or when they log on to the school’s networ</w:t>
      </w:r>
      <w:r w:rsidR="00D972ED" w:rsidRPr="00705BE0">
        <w:rPr>
          <w:rFonts w:ascii="Calibri" w:hAnsi="Calibri"/>
        </w:rPr>
        <w:t>k</w:t>
      </w:r>
      <w:r w:rsidR="00687D9E" w:rsidRPr="00705BE0">
        <w:rPr>
          <w:rFonts w:ascii="Calibri" w:hAnsi="Calibri"/>
        </w:rPr>
        <w:t>;</w:t>
      </w:r>
    </w:p>
    <w:p w14:paraId="6ED77817" w14:textId="77777777" w:rsidR="00BD6F9A" w:rsidRPr="00705BE0" w:rsidRDefault="00BD6F9A" w:rsidP="00673D38">
      <w:pPr>
        <w:pStyle w:val="ListParagraph"/>
        <w:numPr>
          <w:ilvl w:val="0"/>
          <w:numId w:val="20"/>
        </w:numPr>
        <w:ind w:left="924" w:hanging="357"/>
        <w:rPr>
          <w:rFonts w:ascii="Calibri" w:hAnsi="Calibri"/>
        </w:rPr>
      </w:pPr>
      <w:r w:rsidRPr="00705BE0">
        <w:rPr>
          <w:rFonts w:ascii="Calibri" w:hAnsi="Calibri"/>
        </w:rPr>
        <w:t>ensures staff model safe and responsible behaviour in their own use of technology during lessons;</w:t>
      </w:r>
    </w:p>
    <w:p w14:paraId="5B270742" w14:textId="77777777" w:rsidR="00BD6F9A" w:rsidRPr="00705BE0" w:rsidRDefault="00BD6F9A" w:rsidP="00673D38">
      <w:pPr>
        <w:pStyle w:val="ListParagraph"/>
        <w:numPr>
          <w:ilvl w:val="0"/>
          <w:numId w:val="20"/>
        </w:numPr>
        <w:ind w:left="924" w:hanging="357"/>
        <w:rPr>
          <w:rFonts w:ascii="Calibri" w:hAnsi="Calibri"/>
        </w:rPr>
      </w:pPr>
      <w:r w:rsidRPr="00705BE0">
        <w:rPr>
          <w:rFonts w:ascii="Calibri" w:hAnsi="Calibri"/>
        </w:rPr>
        <w:t>ensures that when copying materials from the web, staff and pupils understand issues around plagiarism; how to check copyright and know that they must respect and acknowledge copyright/intellectual property rights;</w:t>
      </w:r>
    </w:p>
    <w:p w14:paraId="034E6764" w14:textId="5CD5D54E" w:rsidR="00BD6F9A" w:rsidRPr="00705BE0" w:rsidRDefault="00BD6F9A" w:rsidP="00673D38">
      <w:pPr>
        <w:pStyle w:val="ListParagraph"/>
        <w:numPr>
          <w:ilvl w:val="0"/>
          <w:numId w:val="20"/>
        </w:numPr>
        <w:ind w:left="924" w:hanging="357"/>
        <w:rPr>
          <w:rFonts w:ascii="Calibri" w:hAnsi="Calibri"/>
        </w:rPr>
      </w:pPr>
      <w:r w:rsidRPr="00705BE0">
        <w:rPr>
          <w:rFonts w:ascii="Calibri" w:hAnsi="Calibri"/>
        </w:rPr>
        <w:t xml:space="preserve">ensures that staff and pupils understand the issues around aspects of the commercial use of the Internet, as age appropriate.  This may include risks in pop-ups; </w:t>
      </w:r>
      <w:r w:rsidR="00056992" w:rsidRPr="00705BE0">
        <w:rPr>
          <w:rFonts w:ascii="Calibri" w:hAnsi="Calibri"/>
        </w:rPr>
        <w:t xml:space="preserve">buying online; </w:t>
      </w:r>
      <w:r w:rsidRPr="00705BE0">
        <w:rPr>
          <w:rFonts w:ascii="Calibri" w:hAnsi="Calibri"/>
        </w:rPr>
        <w:t>online gaming/gambling etc.</w:t>
      </w:r>
    </w:p>
    <w:p w14:paraId="71E116D4" w14:textId="77777777" w:rsidR="003B2D82" w:rsidRPr="00705BE0" w:rsidRDefault="003B2D82" w:rsidP="009163B5">
      <w:pPr>
        <w:pStyle w:val="Heading3"/>
        <w:rPr>
          <w:color w:val="auto"/>
        </w:rPr>
      </w:pPr>
      <w:bookmarkStart w:id="115" w:name="_Toc235953298"/>
      <w:bookmarkStart w:id="116" w:name="_Toc262648013"/>
      <w:bookmarkStart w:id="117" w:name="_Toc317592161"/>
      <w:bookmarkStart w:id="118" w:name="_Toc429408895"/>
      <w:bookmarkStart w:id="119" w:name="_Toc445738083"/>
      <w:bookmarkStart w:id="120" w:name="_Toc445738284"/>
      <w:bookmarkStart w:id="121" w:name="_Toc445738473"/>
      <w:bookmarkStart w:id="122" w:name="_Toc78904858"/>
      <w:r w:rsidRPr="00705BE0">
        <w:rPr>
          <w:color w:val="auto"/>
        </w:rPr>
        <w:t xml:space="preserve">Pupils with </w:t>
      </w:r>
      <w:r w:rsidR="00687D9E" w:rsidRPr="00705BE0">
        <w:rPr>
          <w:color w:val="auto"/>
        </w:rPr>
        <w:t>a</w:t>
      </w:r>
      <w:r w:rsidRPr="00705BE0">
        <w:rPr>
          <w:color w:val="auto"/>
        </w:rPr>
        <w:t xml:space="preserve">dditional </w:t>
      </w:r>
      <w:r w:rsidR="00687D9E" w:rsidRPr="00705BE0">
        <w:rPr>
          <w:color w:val="auto"/>
        </w:rPr>
        <w:t>n</w:t>
      </w:r>
      <w:r w:rsidRPr="00705BE0">
        <w:rPr>
          <w:color w:val="auto"/>
        </w:rPr>
        <w:t>eeds</w:t>
      </w:r>
      <w:bookmarkEnd w:id="115"/>
      <w:bookmarkEnd w:id="116"/>
      <w:bookmarkEnd w:id="117"/>
      <w:bookmarkEnd w:id="118"/>
      <w:bookmarkEnd w:id="119"/>
      <w:bookmarkEnd w:id="120"/>
      <w:bookmarkEnd w:id="121"/>
      <w:bookmarkEnd w:id="122"/>
    </w:p>
    <w:p w14:paraId="6335C95D" w14:textId="02D5D32B" w:rsidR="006219A8" w:rsidRPr="00705BE0" w:rsidRDefault="00B47CF1" w:rsidP="002522D0">
      <w:pPr>
        <w:spacing w:after="120"/>
        <w:ind w:left="567"/>
        <w:rPr>
          <w:rFonts w:ascii="Calibri" w:hAnsi="Calibri" w:cs="Arial"/>
          <w:b/>
        </w:rPr>
      </w:pPr>
      <w:r w:rsidRPr="00705BE0">
        <w:rPr>
          <w:rFonts w:ascii="Calibri" w:hAnsi="Calibri" w:cs="Arial"/>
        </w:rPr>
        <w:t xml:space="preserve">We use a wide range of strategies to support children with additional needs who might need extra support to keep themselves safe, especially online.  </w:t>
      </w:r>
    </w:p>
    <w:p w14:paraId="217AD96B" w14:textId="77777777" w:rsidR="005E0049" w:rsidRPr="00705BE0" w:rsidRDefault="00B47CF1" w:rsidP="00673D38">
      <w:pPr>
        <w:numPr>
          <w:ilvl w:val="0"/>
          <w:numId w:val="27"/>
        </w:numPr>
        <w:tabs>
          <w:tab w:val="clear" w:pos="720"/>
          <w:tab w:val="left" w:pos="-426"/>
        </w:tabs>
        <w:ind w:left="924" w:hanging="357"/>
        <w:rPr>
          <w:rFonts w:ascii="Calibri" w:hAnsi="Calibri" w:cs="Arial"/>
          <w:iCs/>
          <w:szCs w:val="22"/>
        </w:rPr>
      </w:pPr>
      <w:r w:rsidRPr="00705BE0">
        <w:rPr>
          <w:rFonts w:ascii="Calibri" w:hAnsi="Calibri" w:cs="Arial"/>
          <w:iCs/>
          <w:szCs w:val="22"/>
        </w:rPr>
        <w:t xml:space="preserve">Sensitively </w:t>
      </w:r>
      <w:r w:rsidR="005E0049" w:rsidRPr="00705BE0">
        <w:rPr>
          <w:rFonts w:ascii="Calibri" w:hAnsi="Calibri" w:cs="Arial"/>
          <w:iCs/>
          <w:szCs w:val="22"/>
        </w:rPr>
        <w:t>check pupil’s understanding and knowledge of general personal safety issues</w:t>
      </w:r>
      <w:r w:rsidRPr="00705BE0">
        <w:rPr>
          <w:rFonts w:ascii="Calibri" w:hAnsi="Calibri" w:cs="Arial"/>
          <w:iCs/>
          <w:szCs w:val="22"/>
        </w:rPr>
        <w:t xml:space="preserve"> using r</w:t>
      </w:r>
      <w:r w:rsidR="005E0049" w:rsidRPr="00705BE0">
        <w:rPr>
          <w:rFonts w:ascii="Calibri" w:hAnsi="Calibri" w:cs="Arial"/>
          <w:iCs/>
          <w:szCs w:val="22"/>
        </w:rPr>
        <w:t>eminders and explicit prompts to link their existing knowledge of “how to keep safe” to the rules that will apply specifically to, for instance, internet use.</w:t>
      </w:r>
    </w:p>
    <w:p w14:paraId="00F38F2E" w14:textId="77777777" w:rsidR="006219A8" w:rsidRPr="00705BE0" w:rsidRDefault="00B47CF1" w:rsidP="00673D38">
      <w:pPr>
        <w:numPr>
          <w:ilvl w:val="0"/>
          <w:numId w:val="27"/>
        </w:numPr>
        <w:tabs>
          <w:tab w:val="clear" w:pos="720"/>
          <w:tab w:val="left" w:pos="-426"/>
        </w:tabs>
        <w:ind w:left="924" w:hanging="357"/>
        <w:rPr>
          <w:rFonts w:ascii="Calibri" w:hAnsi="Calibri" w:cs="Arial"/>
          <w:iCs/>
          <w:szCs w:val="22"/>
        </w:rPr>
      </w:pPr>
      <w:r w:rsidRPr="00705BE0">
        <w:rPr>
          <w:rFonts w:ascii="Calibri" w:hAnsi="Calibri" w:cs="Arial"/>
          <w:iCs/>
          <w:szCs w:val="22"/>
        </w:rPr>
        <w:t>Apply rules consistently to embed understanding</w:t>
      </w:r>
      <w:r w:rsidR="005E0049" w:rsidRPr="00705BE0">
        <w:rPr>
          <w:rFonts w:ascii="Calibri" w:hAnsi="Calibri" w:cs="Arial"/>
          <w:iCs/>
          <w:szCs w:val="22"/>
        </w:rPr>
        <w:t xml:space="preserve">. </w:t>
      </w:r>
    </w:p>
    <w:p w14:paraId="1AC878C2" w14:textId="27892520" w:rsidR="006219A8" w:rsidRPr="00705BE0" w:rsidRDefault="00DC7288" w:rsidP="00673D38">
      <w:pPr>
        <w:numPr>
          <w:ilvl w:val="0"/>
          <w:numId w:val="27"/>
        </w:numPr>
        <w:tabs>
          <w:tab w:val="clear" w:pos="720"/>
          <w:tab w:val="left" w:pos="-426"/>
        </w:tabs>
        <w:ind w:left="924" w:hanging="357"/>
        <w:rPr>
          <w:rFonts w:ascii="Calibri" w:hAnsi="Calibri" w:cs="Arial"/>
          <w:iCs/>
          <w:szCs w:val="22"/>
        </w:rPr>
      </w:pPr>
      <w:r w:rsidRPr="00705BE0">
        <w:rPr>
          <w:rFonts w:ascii="Calibri" w:hAnsi="Calibri" w:cs="Arial"/>
          <w:iCs/>
          <w:szCs w:val="22"/>
        </w:rPr>
        <w:t xml:space="preserve">Helen Gill will </w:t>
      </w:r>
      <w:r w:rsidR="00B4102D" w:rsidRPr="00705BE0">
        <w:rPr>
          <w:rFonts w:ascii="Calibri" w:hAnsi="Calibri" w:cs="Arial"/>
          <w:iCs/>
          <w:szCs w:val="22"/>
        </w:rPr>
        <w:t>help pupils transfer rules to other lessons and environments.</w:t>
      </w:r>
    </w:p>
    <w:p w14:paraId="17CD61ED" w14:textId="77777777" w:rsidR="006219A8" w:rsidRPr="00705BE0" w:rsidRDefault="00B4102D" w:rsidP="00673D38">
      <w:pPr>
        <w:numPr>
          <w:ilvl w:val="0"/>
          <w:numId w:val="27"/>
        </w:numPr>
        <w:tabs>
          <w:tab w:val="clear" w:pos="720"/>
          <w:tab w:val="left" w:pos="-426"/>
        </w:tabs>
        <w:ind w:left="924" w:hanging="357"/>
        <w:rPr>
          <w:rFonts w:ascii="Calibri" w:hAnsi="Calibri" w:cs="Arial"/>
          <w:iCs/>
          <w:szCs w:val="22"/>
        </w:rPr>
      </w:pPr>
      <w:r w:rsidRPr="00705BE0">
        <w:rPr>
          <w:rFonts w:ascii="Calibri" w:hAnsi="Calibri"/>
          <w:iCs/>
        </w:rPr>
        <w:t xml:space="preserve">Communicate rules clearly to parents and seek their support in implementing school rules at home. </w:t>
      </w:r>
      <w:r w:rsidR="00E279F4" w:rsidRPr="00705BE0">
        <w:rPr>
          <w:rFonts w:ascii="Calibri" w:hAnsi="Calibri"/>
          <w:iCs/>
        </w:rPr>
        <w:t xml:space="preserve"> </w:t>
      </w:r>
      <w:r w:rsidR="005E0049" w:rsidRPr="00705BE0">
        <w:rPr>
          <w:rFonts w:ascii="Calibri" w:hAnsi="Calibri"/>
          <w:iCs/>
        </w:rPr>
        <w:t xml:space="preserve">Working with parents and sharing information with them </w:t>
      </w:r>
      <w:r w:rsidRPr="00705BE0">
        <w:rPr>
          <w:rFonts w:ascii="Calibri" w:hAnsi="Calibri"/>
          <w:iCs/>
        </w:rPr>
        <w:t>is</w:t>
      </w:r>
      <w:r w:rsidR="005E0049" w:rsidRPr="00705BE0">
        <w:rPr>
          <w:rFonts w:ascii="Calibri" w:hAnsi="Calibri"/>
          <w:iCs/>
        </w:rPr>
        <w:t xml:space="preserve"> relevant to all children, but this group especially.</w:t>
      </w:r>
    </w:p>
    <w:p w14:paraId="3D328FF6" w14:textId="6694F6C2" w:rsidR="006219A8" w:rsidRPr="00705BE0" w:rsidRDefault="00B4102D" w:rsidP="00673D38">
      <w:pPr>
        <w:numPr>
          <w:ilvl w:val="0"/>
          <w:numId w:val="27"/>
        </w:numPr>
        <w:tabs>
          <w:tab w:val="clear" w:pos="720"/>
          <w:tab w:val="left" w:pos="-426"/>
        </w:tabs>
        <w:ind w:left="924" w:hanging="357"/>
        <w:rPr>
          <w:rFonts w:ascii="Calibri" w:hAnsi="Calibri" w:cs="Arial"/>
          <w:iCs/>
          <w:szCs w:val="22"/>
        </w:rPr>
      </w:pPr>
      <w:r w:rsidRPr="00705BE0">
        <w:rPr>
          <w:rFonts w:ascii="Calibri" w:hAnsi="Calibri"/>
          <w:iCs/>
        </w:rPr>
        <w:t xml:space="preserve">Careful </w:t>
      </w:r>
      <w:r w:rsidR="005E0049" w:rsidRPr="00705BE0">
        <w:rPr>
          <w:rFonts w:ascii="Calibri" w:hAnsi="Calibri"/>
          <w:iCs/>
        </w:rPr>
        <w:t xml:space="preserve">explanations about why rules might change in different situations </w:t>
      </w:r>
      <w:r w:rsidR="00B655B5" w:rsidRPr="00705BE0">
        <w:rPr>
          <w:rFonts w:ascii="Calibri" w:hAnsi="Calibri"/>
          <w:iCs/>
        </w:rPr>
        <w:t>i.e.,</w:t>
      </w:r>
      <w:r w:rsidR="005E0049" w:rsidRPr="00705BE0">
        <w:rPr>
          <w:rFonts w:ascii="Calibri" w:hAnsi="Calibri"/>
          <w:iCs/>
        </w:rPr>
        <w:t xml:space="preserve"> why it is ok to give your name and address to an adult if you are lost in town, but not when using the </w:t>
      </w:r>
      <w:r w:rsidR="00805236" w:rsidRPr="00705BE0">
        <w:rPr>
          <w:rFonts w:ascii="Calibri" w:hAnsi="Calibri"/>
          <w:iCs/>
        </w:rPr>
        <w:t>I</w:t>
      </w:r>
      <w:r w:rsidR="005E0049" w:rsidRPr="00705BE0">
        <w:rPr>
          <w:rFonts w:ascii="Calibri" w:hAnsi="Calibri"/>
          <w:iCs/>
        </w:rPr>
        <w:t>nternet.</w:t>
      </w:r>
    </w:p>
    <w:p w14:paraId="57C99DCE" w14:textId="7023940A" w:rsidR="005E0049" w:rsidRPr="00705BE0" w:rsidRDefault="00B4102D" w:rsidP="00673D38">
      <w:pPr>
        <w:numPr>
          <w:ilvl w:val="0"/>
          <w:numId w:val="27"/>
        </w:numPr>
        <w:tabs>
          <w:tab w:val="clear" w:pos="720"/>
          <w:tab w:val="left" w:pos="-426"/>
        </w:tabs>
        <w:spacing w:after="120"/>
        <w:ind w:left="924" w:hanging="357"/>
        <w:rPr>
          <w:rFonts w:ascii="Calibri" w:hAnsi="Calibri" w:cs="Arial"/>
          <w:iCs/>
          <w:szCs w:val="22"/>
        </w:rPr>
      </w:pPr>
      <w:r w:rsidRPr="00705BE0">
        <w:rPr>
          <w:rFonts w:ascii="Calibri" w:hAnsi="Calibri"/>
          <w:iCs/>
        </w:rPr>
        <w:t>Consistent use of cause and effect linking the rules to consequences teaching re</w:t>
      </w:r>
      <w:r w:rsidR="005E0049" w:rsidRPr="00705BE0">
        <w:rPr>
          <w:rFonts w:ascii="Calibri" w:hAnsi="Calibri"/>
          <w:iCs/>
        </w:rPr>
        <w:t>alistic and practical examples of what might happen if… without frightening pupils.</w:t>
      </w:r>
    </w:p>
    <w:p w14:paraId="1FF32917" w14:textId="15853C0A" w:rsidR="00A45AC7" w:rsidRPr="00705BE0" w:rsidRDefault="00A45AC7" w:rsidP="00A45AC7">
      <w:pPr>
        <w:pStyle w:val="Heading3"/>
        <w:rPr>
          <w:color w:val="auto"/>
        </w:rPr>
      </w:pPr>
      <w:bookmarkStart w:id="123" w:name="_Toc78904859"/>
      <w:r w:rsidRPr="00705BE0">
        <w:rPr>
          <w:color w:val="auto"/>
        </w:rPr>
        <w:t xml:space="preserve">Remote </w:t>
      </w:r>
      <w:r w:rsidR="00CB292C" w:rsidRPr="00705BE0">
        <w:rPr>
          <w:color w:val="auto"/>
        </w:rPr>
        <w:t>Education</w:t>
      </w:r>
      <w:bookmarkEnd w:id="123"/>
    </w:p>
    <w:p w14:paraId="795A9B53" w14:textId="550AAA21" w:rsidR="008F0224" w:rsidRPr="00705BE0" w:rsidRDefault="00FB0E7A" w:rsidP="008F0224">
      <w:pPr>
        <w:spacing w:after="120"/>
        <w:ind w:left="567"/>
        <w:rPr>
          <w:rFonts w:asciiTheme="minorHAnsi" w:hAnsiTheme="minorHAnsi" w:cstheme="minorHAnsi"/>
        </w:rPr>
      </w:pPr>
      <w:r w:rsidRPr="00705BE0">
        <w:rPr>
          <w:rFonts w:asciiTheme="minorHAnsi" w:hAnsiTheme="minorHAnsi" w:cstheme="minorHAnsi"/>
        </w:rPr>
        <w:t>While the </w:t>
      </w:r>
      <w:hyperlink r:id="rId26" w:history="1">
        <w:r w:rsidRPr="00705BE0">
          <w:rPr>
            <w:rStyle w:val="Hyperlink"/>
            <w:rFonts w:asciiTheme="minorHAnsi" w:hAnsiTheme="minorHAnsi" w:cstheme="minorHAnsi"/>
            <w:color w:val="auto"/>
          </w:rPr>
          <w:t>remote education temporary continuity direction</w:t>
        </w:r>
      </w:hyperlink>
      <w:r w:rsidRPr="00705BE0">
        <w:rPr>
          <w:rFonts w:asciiTheme="minorHAnsi" w:hAnsiTheme="minorHAnsi" w:cstheme="minorHAnsi"/>
        </w:rPr>
        <w:t>  which required schools to provide remote education to pupils where their attendance would be contrary to government guidance or legislation in force at the time has ended, the DfE expects schools to continue</w:t>
      </w:r>
      <w:r w:rsidR="005D1833" w:rsidRPr="00705BE0">
        <w:rPr>
          <w:rFonts w:asciiTheme="minorHAnsi" w:hAnsiTheme="minorHAnsi" w:cstheme="minorHAnsi"/>
        </w:rPr>
        <w:t xml:space="preserve"> to maintain their capabilities to deliver high quality remote education for </w:t>
      </w:r>
      <w:r w:rsidR="00CB292C" w:rsidRPr="00705BE0">
        <w:rPr>
          <w:rFonts w:asciiTheme="minorHAnsi" w:hAnsiTheme="minorHAnsi" w:cstheme="minorHAnsi"/>
        </w:rPr>
        <w:t xml:space="preserve">the </w:t>
      </w:r>
      <w:r w:rsidR="005D1833" w:rsidRPr="00705BE0">
        <w:rPr>
          <w:rFonts w:asciiTheme="minorHAnsi" w:hAnsiTheme="minorHAnsi" w:cstheme="minorHAnsi"/>
        </w:rPr>
        <w:t>next academic year</w:t>
      </w:r>
      <w:r w:rsidRPr="00705BE0">
        <w:rPr>
          <w:rFonts w:asciiTheme="minorHAnsi" w:hAnsiTheme="minorHAnsi" w:cstheme="minorHAnsi"/>
        </w:rPr>
        <w:t xml:space="preserve">. </w:t>
      </w:r>
      <w:r w:rsidR="008F0224" w:rsidRPr="00705BE0">
        <w:rPr>
          <w:rFonts w:asciiTheme="minorHAnsi" w:hAnsiTheme="minorHAnsi" w:cstheme="minorHAnsi"/>
        </w:rPr>
        <w:t xml:space="preserve"> </w:t>
      </w:r>
    </w:p>
    <w:p w14:paraId="05BE4239" w14:textId="6EFF3C3A" w:rsidR="006C54D9" w:rsidRPr="00705BE0" w:rsidRDefault="00FB0E7A" w:rsidP="006C54D9">
      <w:pPr>
        <w:spacing w:after="120"/>
        <w:ind w:left="567"/>
        <w:rPr>
          <w:rFonts w:asciiTheme="minorHAnsi" w:hAnsiTheme="minorHAnsi" w:cstheme="minorHAnsi"/>
        </w:rPr>
      </w:pPr>
      <w:r w:rsidRPr="00705BE0">
        <w:rPr>
          <w:rFonts w:asciiTheme="minorHAnsi" w:hAnsiTheme="minorHAnsi" w:cstheme="minorHAnsi"/>
        </w:rPr>
        <w:t xml:space="preserve">This </w:t>
      </w:r>
      <w:r w:rsidR="008F0224" w:rsidRPr="00705BE0">
        <w:rPr>
          <w:rFonts w:asciiTheme="minorHAnsi" w:hAnsiTheme="minorHAnsi" w:cstheme="minorHAnsi"/>
        </w:rPr>
        <w:t>is because government public health advice locally or nationally may require</w:t>
      </w:r>
      <w:r w:rsidRPr="00705BE0">
        <w:rPr>
          <w:rFonts w:asciiTheme="minorHAnsi" w:hAnsiTheme="minorHAnsi" w:cstheme="minorHAnsi"/>
        </w:rPr>
        <w:t xml:space="preserve"> a class, </w:t>
      </w:r>
      <w:r w:rsidR="00D40E54" w:rsidRPr="00705BE0">
        <w:rPr>
          <w:rFonts w:asciiTheme="minorHAnsi" w:hAnsiTheme="minorHAnsi" w:cstheme="minorHAnsi"/>
        </w:rPr>
        <w:t>group,</w:t>
      </w:r>
      <w:r w:rsidRPr="00705BE0">
        <w:rPr>
          <w:rFonts w:asciiTheme="minorHAnsi" w:hAnsiTheme="minorHAnsi" w:cstheme="minorHAnsi"/>
        </w:rPr>
        <w:t xml:space="preserve"> or a small number of pupils to self-isolate</w:t>
      </w:r>
      <w:r w:rsidR="00CB292C" w:rsidRPr="00705BE0">
        <w:rPr>
          <w:rFonts w:asciiTheme="minorHAnsi" w:hAnsiTheme="minorHAnsi" w:cstheme="minorHAnsi"/>
        </w:rPr>
        <w:t>, and a</w:t>
      </w:r>
      <w:r w:rsidRPr="00705BE0">
        <w:rPr>
          <w:rFonts w:asciiTheme="minorHAnsi" w:hAnsiTheme="minorHAnsi" w:cstheme="minorHAnsi"/>
        </w:rPr>
        <w:t>ll such pupils not physically unwell should have access to remote education as soon as reasonably practicable, which may be the next school day.</w:t>
      </w:r>
    </w:p>
    <w:p w14:paraId="5EB76CED" w14:textId="2D9DEDB3" w:rsidR="008F0224" w:rsidRPr="00705BE0" w:rsidRDefault="008F0224" w:rsidP="008F0224">
      <w:pPr>
        <w:spacing w:after="120"/>
        <w:ind w:left="567"/>
        <w:rPr>
          <w:rFonts w:asciiTheme="minorHAnsi" w:hAnsiTheme="minorHAnsi" w:cstheme="minorHAnsi"/>
        </w:rPr>
      </w:pPr>
      <w:r w:rsidRPr="00705BE0">
        <w:rPr>
          <w:rFonts w:asciiTheme="minorHAnsi" w:hAnsiTheme="minorHAnsi" w:cstheme="minorHAnsi"/>
        </w:rPr>
        <w:t xml:space="preserve">When </w:t>
      </w:r>
      <w:r w:rsidR="00FC6B4C" w:rsidRPr="00705BE0">
        <w:rPr>
          <w:rFonts w:asciiTheme="minorHAnsi" w:hAnsiTheme="minorHAnsi" w:cstheme="minorHAnsi"/>
        </w:rPr>
        <w:t>this school is</w:t>
      </w:r>
      <w:r w:rsidR="008E0CA1" w:rsidRPr="00705BE0">
        <w:rPr>
          <w:rFonts w:asciiTheme="minorHAnsi" w:hAnsiTheme="minorHAnsi" w:cstheme="minorHAnsi"/>
        </w:rPr>
        <w:t xml:space="preserve"> required</w:t>
      </w:r>
      <w:r w:rsidRPr="00705BE0">
        <w:rPr>
          <w:rFonts w:asciiTheme="minorHAnsi" w:hAnsiTheme="minorHAnsi" w:cstheme="minorHAnsi"/>
        </w:rPr>
        <w:t xml:space="preserve"> to provide it, remote education should be equivalent in length to the core teaching pupils would receive in school and should include recorded or live direct teaching time, as well as time for pupils to complete tasks and assignments independently.  As a minimum we will provide 3 hours/day on average across the cohort</w:t>
      </w:r>
      <w:r w:rsidR="00321520" w:rsidRPr="00705BE0">
        <w:rPr>
          <w:rFonts w:asciiTheme="minorHAnsi" w:hAnsiTheme="minorHAnsi" w:cstheme="minorHAnsi"/>
        </w:rPr>
        <w:t xml:space="preserve"> in</w:t>
      </w:r>
      <w:r w:rsidRPr="00705BE0">
        <w:rPr>
          <w:rFonts w:asciiTheme="minorHAnsi" w:hAnsiTheme="minorHAnsi" w:cstheme="minorHAnsi"/>
        </w:rPr>
        <w:t xml:space="preserve"> Key Stage 1</w:t>
      </w:r>
      <w:r w:rsidR="00321520" w:rsidRPr="00705BE0">
        <w:rPr>
          <w:rFonts w:asciiTheme="minorHAnsi" w:hAnsiTheme="minorHAnsi" w:cstheme="minorHAnsi"/>
        </w:rPr>
        <w:t>, with less for younger children, and 4 hours/day in Key Stage 2</w:t>
      </w:r>
      <w:r w:rsidR="001F2F6C" w:rsidRPr="00705BE0">
        <w:rPr>
          <w:rFonts w:asciiTheme="minorHAnsi" w:hAnsiTheme="minorHAnsi" w:cstheme="minorHAnsi"/>
        </w:rPr>
        <w:t>,.</w:t>
      </w:r>
    </w:p>
    <w:p w14:paraId="019DB2E0" w14:textId="360FC6F5" w:rsidR="006C54D9" w:rsidRPr="00705BE0" w:rsidRDefault="00083347" w:rsidP="008F0224">
      <w:pPr>
        <w:spacing w:after="120"/>
        <w:ind w:left="567"/>
        <w:rPr>
          <w:rFonts w:asciiTheme="minorHAnsi" w:hAnsiTheme="minorHAnsi" w:cstheme="minorHAnsi"/>
        </w:rPr>
      </w:pPr>
      <w:r w:rsidRPr="00705BE0">
        <w:rPr>
          <w:rFonts w:asciiTheme="minorHAnsi" w:hAnsiTheme="minorHAnsi" w:cstheme="minorHAnsi"/>
        </w:rPr>
        <w:t xml:space="preserve">To ensure business continuity, thorough emergency preparedness, continuity of education and safeguarding arrangements, and </w:t>
      </w:r>
      <w:r w:rsidR="008B4CD1" w:rsidRPr="00705BE0">
        <w:rPr>
          <w:rFonts w:asciiTheme="minorHAnsi" w:hAnsiTheme="minorHAnsi" w:cstheme="minorHAnsi"/>
        </w:rPr>
        <w:t xml:space="preserve">to </w:t>
      </w:r>
      <w:r w:rsidRPr="00705BE0">
        <w:rPr>
          <w:rFonts w:asciiTheme="minorHAnsi" w:hAnsiTheme="minorHAnsi" w:cstheme="minorHAnsi"/>
        </w:rPr>
        <w:t xml:space="preserve">prevent harms, Governors may decide to implement remote learning provision in any kind of local or national emergency situation that prevents pupils or staff attending </w:t>
      </w:r>
      <w:r w:rsidR="008B4CD1" w:rsidRPr="00705BE0">
        <w:rPr>
          <w:rFonts w:asciiTheme="minorHAnsi" w:hAnsiTheme="minorHAnsi" w:cstheme="minorHAnsi"/>
        </w:rPr>
        <w:t xml:space="preserve">to statutory </w:t>
      </w:r>
      <w:r w:rsidRPr="00705BE0">
        <w:rPr>
          <w:rFonts w:asciiTheme="minorHAnsi" w:hAnsiTheme="minorHAnsi" w:cstheme="minorHAnsi"/>
        </w:rPr>
        <w:t>school</w:t>
      </w:r>
      <w:r w:rsidR="008B4CD1" w:rsidRPr="00705BE0">
        <w:rPr>
          <w:rFonts w:asciiTheme="minorHAnsi" w:hAnsiTheme="minorHAnsi" w:cstheme="minorHAnsi"/>
        </w:rPr>
        <w:t>ing</w:t>
      </w:r>
      <w:r w:rsidRPr="00705BE0">
        <w:rPr>
          <w:rFonts w:asciiTheme="minorHAnsi" w:hAnsiTheme="minorHAnsi" w:cstheme="minorHAnsi"/>
        </w:rPr>
        <w:t>.</w:t>
      </w:r>
    </w:p>
    <w:p w14:paraId="4B7EB93E" w14:textId="17F64971" w:rsidR="008F0224" w:rsidRPr="00705BE0" w:rsidRDefault="008F0224" w:rsidP="008F0224">
      <w:pPr>
        <w:spacing w:after="120"/>
        <w:ind w:left="567"/>
        <w:rPr>
          <w:rFonts w:asciiTheme="minorHAnsi" w:hAnsiTheme="minorHAnsi" w:cstheme="minorHAnsi"/>
        </w:rPr>
      </w:pPr>
      <w:r w:rsidRPr="00705BE0">
        <w:rPr>
          <w:rFonts w:asciiTheme="minorHAnsi" w:hAnsiTheme="minorHAnsi" w:cstheme="minorHAnsi"/>
        </w:rPr>
        <w:t xml:space="preserve">In developing </w:t>
      </w:r>
      <w:r w:rsidR="003774B5" w:rsidRPr="00705BE0">
        <w:rPr>
          <w:rFonts w:asciiTheme="minorHAnsi" w:hAnsiTheme="minorHAnsi" w:cstheme="minorHAnsi"/>
        </w:rPr>
        <w:t xml:space="preserve">our </w:t>
      </w:r>
      <w:r w:rsidRPr="00705BE0">
        <w:rPr>
          <w:rFonts w:asciiTheme="minorHAnsi" w:hAnsiTheme="minorHAnsi" w:cstheme="minorHAnsi"/>
        </w:rPr>
        <w:t>remote education</w:t>
      </w:r>
      <w:r w:rsidR="003774B5" w:rsidRPr="00705BE0">
        <w:rPr>
          <w:rFonts w:asciiTheme="minorHAnsi" w:hAnsiTheme="minorHAnsi" w:cstheme="minorHAnsi"/>
        </w:rPr>
        <w:t xml:space="preserve"> provision</w:t>
      </w:r>
      <w:r w:rsidRPr="00705BE0">
        <w:rPr>
          <w:rFonts w:asciiTheme="minorHAnsi" w:hAnsiTheme="minorHAnsi" w:cstheme="minorHAnsi"/>
        </w:rPr>
        <w:t>, w</w:t>
      </w:r>
      <w:r w:rsidR="00895730" w:rsidRPr="00705BE0">
        <w:rPr>
          <w:rFonts w:asciiTheme="minorHAnsi" w:hAnsiTheme="minorHAnsi" w:cstheme="minorHAnsi"/>
        </w:rPr>
        <w:t>e have</w:t>
      </w:r>
      <w:r w:rsidRPr="00705BE0">
        <w:rPr>
          <w:rFonts w:asciiTheme="minorHAnsi" w:hAnsiTheme="minorHAnsi" w:cstheme="minorHAnsi"/>
        </w:rPr>
        <w:t>:</w:t>
      </w:r>
    </w:p>
    <w:p w14:paraId="70A9DAF7" w14:textId="6F6E1DD8" w:rsidR="00895730" w:rsidRPr="00705BE0" w:rsidRDefault="00895730" w:rsidP="00673D38">
      <w:pPr>
        <w:numPr>
          <w:ilvl w:val="0"/>
          <w:numId w:val="83"/>
        </w:numPr>
        <w:tabs>
          <w:tab w:val="clear" w:pos="720"/>
        </w:tabs>
        <w:ind w:left="927"/>
        <w:rPr>
          <w:rFonts w:asciiTheme="minorHAnsi" w:hAnsiTheme="minorHAnsi" w:cstheme="minorHAnsi"/>
        </w:rPr>
      </w:pPr>
      <w:r w:rsidRPr="00705BE0">
        <w:rPr>
          <w:rFonts w:asciiTheme="minorHAnsi" w:hAnsiTheme="minorHAnsi" w:cstheme="minorHAnsi"/>
        </w:rPr>
        <w:t>S</w:t>
      </w:r>
      <w:r w:rsidR="008F0224" w:rsidRPr="00705BE0">
        <w:rPr>
          <w:rFonts w:asciiTheme="minorHAnsi" w:hAnsiTheme="minorHAnsi" w:cstheme="minorHAnsi"/>
        </w:rPr>
        <w:t>elect</w:t>
      </w:r>
      <w:r w:rsidRPr="00705BE0">
        <w:rPr>
          <w:rFonts w:asciiTheme="minorHAnsi" w:hAnsiTheme="minorHAnsi" w:cstheme="minorHAnsi"/>
        </w:rPr>
        <w:t>ed</w:t>
      </w:r>
      <w:r w:rsidR="003774B5" w:rsidRPr="00705BE0">
        <w:rPr>
          <w:rFonts w:asciiTheme="minorHAnsi" w:hAnsiTheme="minorHAnsi" w:cstheme="minorHAnsi"/>
        </w:rPr>
        <w:t xml:space="preserve"> the</w:t>
      </w:r>
      <w:r w:rsidR="008F0224" w:rsidRPr="00705BE0">
        <w:rPr>
          <w:rFonts w:asciiTheme="minorHAnsi" w:hAnsiTheme="minorHAnsi" w:cstheme="minorHAnsi"/>
        </w:rPr>
        <w:t xml:space="preserve"> </w:t>
      </w:r>
      <w:r w:rsidR="001F2F6C" w:rsidRPr="00705BE0">
        <w:rPr>
          <w:rFonts w:asciiTheme="minorHAnsi" w:hAnsiTheme="minorHAnsi" w:cstheme="minorHAnsi"/>
        </w:rPr>
        <w:t>Seesaw</w:t>
      </w:r>
      <w:r w:rsidR="008F0224" w:rsidRPr="00705BE0">
        <w:rPr>
          <w:rFonts w:asciiTheme="minorHAnsi" w:hAnsiTheme="minorHAnsi" w:cstheme="minorHAnsi"/>
        </w:rPr>
        <w:t xml:space="preserve"> digital platform </w:t>
      </w:r>
      <w:r w:rsidR="003774B5" w:rsidRPr="00705BE0">
        <w:rPr>
          <w:rFonts w:asciiTheme="minorHAnsi" w:hAnsiTheme="minorHAnsi" w:cstheme="minorHAnsi"/>
        </w:rPr>
        <w:t>to use</w:t>
      </w:r>
      <w:r w:rsidR="008F0224" w:rsidRPr="00705BE0">
        <w:rPr>
          <w:rFonts w:asciiTheme="minorHAnsi" w:hAnsiTheme="minorHAnsi" w:cstheme="minorHAnsi"/>
        </w:rPr>
        <w:t xml:space="preserve"> consistently across the school to allow interaction, </w:t>
      </w:r>
      <w:r w:rsidR="003774B5" w:rsidRPr="00705BE0">
        <w:rPr>
          <w:rFonts w:asciiTheme="minorHAnsi" w:hAnsiTheme="minorHAnsi" w:cstheme="minorHAnsi"/>
        </w:rPr>
        <w:t>assessment,</w:t>
      </w:r>
      <w:r w:rsidR="008F0224" w:rsidRPr="00705BE0">
        <w:rPr>
          <w:rFonts w:asciiTheme="minorHAnsi" w:hAnsiTheme="minorHAnsi" w:cstheme="minorHAnsi"/>
        </w:rPr>
        <w:t xml:space="preserve"> and feedback </w:t>
      </w:r>
      <w:r w:rsidR="003774B5" w:rsidRPr="00705BE0">
        <w:rPr>
          <w:rFonts w:asciiTheme="minorHAnsi" w:hAnsiTheme="minorHAnsi" w:cstheme="minorHAnsi"/>
        </w:rPr>
        <w:t>with</w:t>
      </w:r>
      <w:r w:rsidRPr="00705BE0">
        <w:rPr>
          <w:rFonts w:asciiTheme="minorHAnsi" w:hAnsiTheme="minorHAnsi" w:cstheme="minorHAnsi"/>
        </w:rPr>
        <w:t xml:space="preserve"> procedures in place to</w:t>
      </w:r>
      <w:r w:rsidR="008F0224" w:rsidRPr="00705BE0">
        <w:rPr>
          <w:rFonts w:asciiTheme="minorHAnsi" w:hAnsiTheme="minorHAnsi" w:cstheme="minorHAnsi"/>
        </w:rPr>
        <w:t xml:space="preserve"> </w:t>
      </w:r>
      <w:r w:rsidRPr="00705BE0">
        <w:rPr>
          <w:rFonts w:asciiTheme="minorHAnsi" w:hAnsiTheme="minorHAnsi" w:cstheme="minorHAnsi"/>
        </w:rPr>
        <w:t>en</w:t>
      </w:r>
      <w:r w:rsidR="008F0224" w:rsidRPr="00705BE0">
        <w:rPr>
          <w:rFonts w:asciiTheme="minorHAnsi" w:hAnsiTheme="minorHAnsi" w:cstheme="minorHAnsi"/>
        </w:rPr>
        <w:t>sure staff are trained and confident in its use</w:t>
      </w:r>
      <w:r w:rsidRPr="00705BE0">
        <w:rPr>
          <w:rFonts w:asciiTheme="minorHAnsi" w:hAnsiTheme="minorHAnsi" w:cstheme="minorHAnsi"/>
        </w:rPr>
        <w:t>.</w:t>
      </w:r>
      <w:r w:rsidR="00A81C96" w:rsidRPr="00705BE0">
        <w:rPr>
          <w:rFonts w:asciiTheme="minorHAnsi" w:hAnsiTheme="minorHAnsi" w:cstheme="minorHAnsi"/>
        </w:rPr>
        <w:t xml:space="preserve">  </w:t>
      </w:r>
      <w:r w:rsidR="001F2F6C" w:rsidRPr="00705BE0">
        <w:rPr>
          <w:rFonts w:asciiTheme="minorHAnsi" w:hAnsiTheme="minorHAnsi" w:cstheme="minorHAnsi"/>
        </w:rPr>
        <w:t>Uploaded t</w:t>
      </w:r>
      <w:r w:rsidR="00A81C96" w:rsidRPr="00705BE0">
        <w:rPr>
          <w:rFonts w:asciiTheme="minorHAnsi" w:hAnsiTheme="minorHAnsi" w:cstheme="minorHAnsi"/>
        </w:rPr>
        <w:t>his enables us to provi</w:t>
      </w:r>
      <w:r w:rsidR="001F2F6C" w:rsidRPr="00705BE0">
        <w:rPr>
          <w:rFonts w:asciiTheme="minorHAnsi" w:hAnsiTheme="minorHAnsi" w:cstheme="minorHAnsi"/>
        </w:rPr>
        <w:t>de online video lessons uploaded</w:t>
      </w:r>
      <w:r w:rsidR="00A81C96" w:rsidRPr="00705BE0">
        <w:rPr>
          <w:rFonts w:asciiTheme="minorHAnsi" w:hAnsiTheme="minorHAnsi" w:cstheme="minorHAnsi"/>
        </w:rPr>
        <w:t xml:space="preserve"> by teaching staff and </w:t>
      </w:r>
      <w:r w:rsidR="001D5F3D" w:rsidRPr="00705BE0">
        <w:rPr>
          <w:rFonts w:asciiTheme="minorHAnsi" w:hAnsiTheme="minorHAnsi" w:cstheme="minorHAnsi"/>
        </w:rPr>
        <w:t>high-quality</w:t>
      </w:r>
      <w:r w:rsidR="00A81C96" w:rsidRPr="00705BE0">
        <w:rPr>
          <w:rFonts w:asciiTheme="minorHAnsi" w:hAnsiTheme="minorHAnsi" w:cstheme="minorHAnsi"/>
        </w:rPr>
        <w:t xml:space="preserve"> lessons developed by external providers as well as monitored methods of communication.</w:t>
      </w:r>
    </w:p>
    <w:p w14:paraId="4CA434AB" w14:textId="4214E944" w:rsidR="008F0224" w:rsidRPr="00705BE0" w:rsidRDefault="00895730" w:rsidP="00673D38">
      <w:pPr>
        <w:numPr>
          <w:ilvl w:val="0"/>
          <w:numId w:val="83"/>
        </w:numPr>
        <w:tabs>
          <w:tab w:val="clear" w:pos="720"/>
        </w:tabs>
        <w:ind w:left="927"/>
        <w:rPr>
          <w:rFonts w:asciiTheme="minorHAnsi" w:hAnsiTheme="minorHAnsi" w:cstheme="minorHAnsi"/>
        </w:rPr>
      </w:pPr>
      <w:r w:rsidRPr="00705BE0">
        <w:rPr>
          <w:rFonts w:asciiTheme="minorHAnsi" w:hAnsiTheme="minorHAnsi" w:cstheme="minorHAnsi"/>
        </w:rPr>
        <w:t xml:space="preserve">Identified ways to </w:t>
      </w:r>
      <w:r w:rsidR="001D5F3D" w:rsidRPr="00705BE0">
        <w:rPr>
          <w:rFonts w:asciiTheme="minorHAnsi" w:hAnsiTheme="minorHAnsi" w:cstheme="minorHAnsi"/>
        </w:rPr>
        <w:t xml:space="preserve">discover and </w:t>
      </w:r>
      <w:r w:rsidR="008F0224" w:rsidRPr="00705BE0">
        <w:rPr>
          <w:rFonts w:asciiTheme="minorHAnsi" w:hAnsiTheme="minorHAnsi" w:cstheme="minorHAnsi"/>
        </w:rPr>
        <w:t xml:space="preserve">overcome barriers to digital access for pupils </w:t>
      </w:r>
      <w:r w:rsidRPr="00705BE0">
        <w:rPr>
          <w:rFonts w:asciiTheme="minorHAnsi" w:hAnsiTheme="minorHAnsi" w:cstheme="minorHAnsi"/>
        </w:rPr>
        <w:t xml:space="preserve">e.g., </w:t>
      </w:r>
      <w:r w:rsidR="001A34CB" w:rsidRPr="00705BE0">
        <w:rPr>
          <w:rFonts w:asciiTheme="minorHAnsi" w:hAnsiTheme="minorHAnsi" w:cstheme="minorHAnsi"/>
        </w:rPr>
        <w:t xml:space="preserve">forms or other survey methods, </w:t>
      </w:r>
      <w:r w:rsidRPr="00705BE0">
        <w:rPr>
          <w:rFonts w:asciiTheme="minorHAnsi" w:hAnsiTheme="minorHAnsi" w:cstheme="minorHAnsi"/>
        </w:rPr>
        <w:t>d</w:t>
      </w:r>
      <w:r w:rsidR="008F0224" w:rsidRPr="00705BE0">
        <w:rPr>
          <w:rFonts w:asciiTheme="minorHAnsi" w:hAnsiTheme="minorHAnsi" w:cstheme="minorHAnsi"/>
        </w:rPr>
        <w:t>istributing school-owned laptops</w:t>
      </w:r>
      <w:r w:rsidRPr="00705BE0">
        <w:rPr>
          <w:rFonts w:asciiTheme="minorHAnsi" w:hAnsiTheme="minorHAnsi" w:cstheme="minorHAnsi"/>
        </w:rPr>
        <w:t xml:space="preserve">, </w:t>
      </w:r>
      <w:r w:rsidR="008F0224" w:rsidRPr="00705BE0">
        <w:rPr>
          <w:rFonts w:asciiTheme="minorHAnsi" w:hAnsiTheme="minorHAnsi" w:cstheme="minorHAnsi"/>
        </w:rPr>
        <w:t>securing appropriate internet connectivity solutions</w:t>
      </w:r>
      <w:r w:rsidRPr="00705BE0">
        <w:rPr>
          <w:rFonts w:asciiTheme="minorHAnsi" w:hAnsiTheme="minorHAnsi" w:cstheme="minorHAnsi"/>
        </w:rPr>
        <w:t xml:space="preserve">, </w:t>
      </w:r>
      <w:r w:rsidR="008F0224" w:rsidRPr="00705BE0">
        <w:rPr>
          <w:rFonts w:asciiTheme="minorHAnsi" w:hAnsiTheme="minorHAnsi" w:cstheme="minorHAnsi"/>
        </w:rPr>
        <w:t>providing printed resources, such as textbooks and workbooks, to structure learning, supplemented with other forms of communication to keep pupils on track or answer questions about work</w:t>
      </w:r>
      <w:r w:rsidR="003774B5" w:rsidRPr="00705BE0">
        <w:rPr>
          <w:rFonts w:asciiTheme="minorHAnsi" w:hAnsiTheme="minorHAnsi" w:cstheme="minorHAnsi"/>
        </w:rPr>
        <w:t>.</w:t>
      </w:r>
    </w:p>
    <w:p w14:paraId="101A1B9C" w14:textId="233CD144" w:rsidR="001A34CB" w:rsidRPr="00705BE0" w:rsidRDefault="001A34CB" w:rsidP="00673D38">
      <w:pPr>
        <w:pStyle w:val="ListParagraph"/>
        <w:numPr>
          <w:ilvl w:val="0"/>
          <w:numId w:val="87"/>
        </w:numPr>
        <w:ind w:left="927"/>
        <w:rPr>
          <w:rFonts w:asciiTheme="minorHAnsi" w:hAnsiTheme="minorHAnsi" w:cstheme="minorHAnsi"/>
        </w:rPr>
      </w:pPr>
      <w:r w:rsidRPr="00705BE0">
        <w:rPr>
          <w:rFonts w:asciiTheme="minorHAnsi" w:hAnsiTheme="minorHAnsi" w:cstheme="minorHAnsi"/>
        </w:rPr>
        <w:t xml:space="preserve">Ensured that school-owned devices distributed for </w:t>
      </w:r>
      <w:r w:rsidR="00FC6B4C" w:rsidRPr="00705BE0">
        <w:rPr>
          <w:rFonts w:asciiTheme="minorHAnsi" w:hAnsiTheme="minorHAnsi" w:cstheme="minorHAnsi"/>
        </w:rPr>
        <w:t xml:space="preserve">the purpose of </w:t>
      </w:r>
      <w:r w:rsidRPr="00705BE0">
        <w:rPr>
          <w:rFonts w:asciiTheme="minorHAnsi" w:hAnsiTheme="minorHAnsi" w:cstheme="minorHAnsi"/>
        </w:rPr>
        <w:t xml:space="preserve">access to remote education </w:t>
      </w:r>
      <w:r w:rsidR="00B22D1B" w:rsidRPr="00705BE0">
        <w:rPr>
          <w:rFonts w:asciiTheme="minorHAnsi" w:hAnsiTheme="minorHAnsi" w:cstheme="minorHAnsi"/>
        </w:rPr>
        <w:t>will always include</w:t>
      </w:r>
      <w:r w:rsidRPr="00705BE0">
        <w:rPr>
          <w:rFonts w:asciiTheme="minorHAnsi" w:hAnsiTheme="minorHAnsi" w:cstheme="minorHAnsi"/>
        </w:rPr>
        <w:t xml:space="preserve"> appropriate </w:t>
      </w:r>
      <w:hyperlink r:id="rId27" w:history="1">
        <w:r w:rsidRPr="00705BE0">
          <w:rPr>
            <w:rStyle w:val="Hyperlink"/>
            <w:rFonts w:asciiTheme="minorHAnsi" w:hAnsiTheme="minorHAnsi" w:cstheme="minorHAnsi"/>
            <w:color w:val="auto"/>
          </w:rPr>
          <w:t>safeguarding controls and support</w:t>
        </w:r>
      </w:hyperlink>
      <w:r w:rsidRPr="00705BE0">
        <w:rPr>
          <w:rFonts w:asciiTheme="minorHAnsi" w:hAnsiTheme="minorHAnsi" w:cstheme="minorHAnsi"/>
        </w:rPr>
        <w:t xml:space="preserve"> to help children and families</w:t>
      </w:r>
      <w:r w:rsidR="00FC6B4C" w:rsidRPr="00705BE0">
        <w:rPr>
          <w:rFonts w:asciiTheme="minorHAnsi" w:hAnsiTheme="minorHAnsi" w:cstheme="minorHAnsi"/>
        </w:rPr>
        <w:t>, and staff</w:t>
      </w:r>
      <w:r w:rsidRPr="00705BE0">
        <w:rPr>
          <w:rFonts w:asciiTheme="minorHAnsi" w:hAnsiTheme="minorHAnsi" w:cstheme="minorHAnsi"/>
        </w:rPr>
        <w:t xml:space="preserve"> use </w:t>
      </w:r>
      <w:r w:rsidR="00B22D1B" w:rsidRPr="00705BE0">
        <w:rPr>
          <w:rFonts w:asciiTheme="minorHAnsi" w:hAnsiTheme="minorHAnsi" w:cstheme="minorHAnsi"/>
        </w:rPr>
        <w:t>them</w:t>
      </w:r>
      <w:r w:rsidRPr="00705BE0">
        <w:rPr>
          <w:rFonts w:asciiTheme="minorHAnsi" w:hAnsiTheme="minorHAnsi" w:cstheme="minorHAnsi"/>
        </w:rPr>
        <w:t xml:space="preserve"> safely</w:t>
      </w:r>
      <w:r w:rsidR="00B22D1B" w:rsidRPr="00705BE0">
        <w:rPr>
          <w:rFonts w:asciiTheme="minorHAnsi" w:hAnsiTheme="minorHAnsi" w:cstheme="minorHAnsi"/>
        </w:rPr>
        <w:t xml:space="preserve">, including information about </w:t>
      </w:r>
      <w:r w:rsidR="003E31C2" w:rsidRPr="00705BE0">
        <w:rPr>
          <w:rFonts w:asciiTheme="minorHAnsi" w:hAnsiTheme="minorHAnsi" w:cstheme="minorHAnsi"/>
        </w:rPr>
        <w:t xml:space="preserve">physically healthy computing e.g., </w:t>
      </w:r>
      <w:r w:rsidR="00B22D1B" w:rsidRPr="00705BE0">
        <w:rPr>
          <w:rFonts w:asciiTheme="minorHAnsi" w:hAnsiTheme="minorHAnsi" w:cstheme="minorHAnsi"/>
        </w:rPr>
        <w:t xml:space="preserve">posture, </w:t>
      </w:r>
      <w:r w:rsidR="00FC6B4C" w:rsidRPr="00705BE0">
        <w:rPr>
          <w:rFonts w:asciiTheme="minorHAnsi" w:hAnsiTheme="minorHAnsi" w:cstheme="minorHAnsi"/>
        </w:rPr>
        <w:t>the teaching and learning environment</w:t>
      </w:r>
      <w:r w:rsidR="00B22D1B" w:rsidRPr="00705BE0">
        <w:rPr>
          <w:rFonts w:asciiTheme="minorHAnsi" w:hAnsiTheme="minorHAnsi" w:cstheme="minorHAnsi"/>
        </w:rPr>
        <w:t>, sleep</w:t>
      </w:r>
      <w:r w:rsidRPr="00705BE0">
        <w:rPr>
          <w:rFonts w:asciiTheme="minorHAnsi" w:hAnsiTheme="minorHAnsi" w:cstheme="minorHAnsi"/>
        </w:rPr>
        <w:t>.</w:t>
      </w:r>
    </w:p>
    <w:p w14:paraId="550F6036" w14:textId="6F0F6A9A" w:rsidR="00895730" w:rsidRPr="00705BE0" w:rsidRDefault="003774B5" w:rsidP="00673D38">
      <w:pPr>
        <w:numPr>
          <w:ilvl w:val="0"/>
          <w:numId w:val="84"/>
        </w:numPr>
        <w:tabs>
          <w:tab w:val="clear" w:pos="720"/>
        </w:tabs>
        <w:ind w:left="924" w:hanging="357"/>
        <w:rPr>
          <w:rFonts w:asciiTheme="minorHAnsi" w:hAnsiTheme="minorHAnsi" w:cstheme="minorHAnsi"/>
        </w:rPr>
      </w:pPr>
      <w:r w:rsidRPr="00705BE0">
        <w:rPr>
          <w:rFonts w:asciiTheme="minorHAnsi" w:hAnsiTheme="minorHAnsi" w:cstheme="minorHAnsi"/>
        </w:rPr>
        <w:t xml:space="preserve">Ensured we can </w:t>
      </w:r>
      <w:r w:rsidR="00895730" w:rsidRPr="00705BE0">
        <w:rPr>
          <w:rFonts w:asciiTheme="minorHAnsi" w:hAnsiTheme="minorHAnsi" w:cstheme="minorHAnsi"/>
        </w:rPr>
        <w:t>teach a planned and well-sequenced curriculum so that knowledge and skills are built incrementally</w:t>
      </w:r>
      <w:r w:rsidRPr="00705BE0">
        <w:rPr>
          <w:rFonts w:asciiTheme="minorHAnsi" w:hAnsiTheme="minorHAnsi" w:cstheme="minorHAnsi"/>
        </w:rPr>
        <w:t>.</w:t>
      </w:r>
    </w:p>
    <w:p w14:paraId="49EAD640" w14:textId="1BA38E0C" w:rsidR="00895730" w:rsidRPr="00705BE0" w:rsidRDefault="003774B5" w:rsidP="00673D38">
      <w:pPr>
        <w:numPr>
          <w:ilvl w:val="0"/>
          <w:numId w:val="84"/>
        </w:numPr>
        <w:tabs>
          <w:tab w:val="clear" w:pos="720"/>
        </w:tabs>
        <w:ind w:left="924" w:hanging="357"/>
        <w:rPr>
          <w:rFonts w:asciiTheme="minorHAnsi" w:hAnsiTheme="minorHAnsi" w:cstheme="minorHAnsi"/>
        </w:rPr>
      </w:pPr>
      <w:r w:rsidRPr="00705BE0">
        <w:rPr>
          <w:rFonts w:asciiTheme="minorHAnsi" w:hAnsiTheme="minorHAnsi" w:cstheme="minorHAnsi"/>
        </w:rPr>
        <w:t>Published on the school website</w:t>
      </w:r>
      <w:r w:rsidR="00444D93" w:rsidRPr="00705BE0">
        <w:rPr>
          <w:rFonts w:asciiTheme="minorHAnsi" w:hAnsiTheme="minorHAnsi" w:cstheme="minorHAnsi"/>
        </w:rPr>
        <w:t xml:space="preserve"> up-to-date</w:t>
      </w:r>
      <w:r w:rsidRPr="00705BE0">
        <w:rPr>
          <w:rFonts w:asciiTheme="minorHAnsi" w:hAnsiTheme="minorHAnsi" w:cstheme="minorHAnsi"/>
        </w:rPr>
        <w:t xml:space="preserve"> </w:t>
      </w:r>
      <w:hyperlink r:id="rId28" w:history="1">
        <w:r w:rsidRPr="00705BE0">
          <w:rPr>
            <w:rStyle w:val="Hyperlink"/>
            <w:rFonts w:asciiTheme="minorHAnsi" w:hAnsiTheme="minorHAnsi" w:cstheme="minorHAnsi"/>
            <w:color w:val="auto"/>
          </w:rPr>
          <w:t>information</w:t>
        </w:r>
      </w:hyperlink>
      <w:r w:rsidRPr="00705BE0">
        <w:rPr>
          <w:rFonts w:asciiTheme="minorHAnsi" w:hAnsiTheme="minorHAnsi" w:cstheme="minorHAnsi"/>
        </w:rPr>
        <w:t xml:space="preserve"> </w:t>
      </w:r>
      <w:r w:rsidR="00444D93" w:rsidRPr="00705BE0">
        <w:rPr>
          <w:rFonts w:asciiTheme="minorHAnsi" w:hAnsiTheme="minorHAnsi" w:cstheme="minorHAnsi"/>
        </w:rPr>
        <w:t xml:space="preserve">[replace this link to the optional DfE template with a link to what you publish on your website] </w:t>
      </w:r>
      <w:r w:rsidR="00895730" w:rsidRPr="00705BE0">
        <w:rPr>
          <w:rFonts w:asciiTheme="minorHAnsi" w:hAnsiTheme="minorHAnsi" w:cstheme="minorHAnsi"/>
        </w:rPr>
        <w:t>about what is intended to be taught and practised in each subject so that pupils can progress through the curriculum</w:t>
      </w:r>
      <w:r w:rsidRPr="00705BE0">
        <w:rPr>
          <w:rFonts w:asciiTheme="minorHAnsi" w:hAnsiTheme="minorHAnsi" w:cstheme="minorHAnsi"/>
        </w:rPr>
        <w:t>.</w:t>
      </w:r>
    </w:p>
    <w:p w14:paraId="52856DB2" w14:textId="4F288F89" w:rsidR="008F0224" w:rsidRPr="00705BE0" w:rsidRDefault="00444D93" w:rsidP="00673D38">
      <w:pPr>
        <w:numPr>
          <w:ilvl w:val="0"/>
          <w:numId w:val="84"/>
        </w:numPr>
        <w:tabs>
          <w:tab w:val="clear" w:pos="720"/>
        </w:tabs>
        <w:ind w:left="924" w:hanging="357"/>
        <w:rPr>
          <w:rFonts w:asciiTheme="minorHAnsi" w:hAnsiTheme="minorHAnsi" w:cstheme="minorHAnsi"/>
        </w:rPr>
      </w:pPr>
      <w:r w:rsidRPr="00705BE0">
        <w:rPr>
          <w:rFonts w:asciiTheme="minorHAnsi" w:hAnsiTheme="minorHAnsi" w:cstheme="minorHAnsi"/>
        </w:rPr>
        <w:t>Put s</w:t>
      </w:r>
      <w:r w:rsidR="008F0224" w:rsidRPr="00705BE0">
        <w:rPr>
          <w:rFonts w:asciiTheme="minorHAnsi" w:hAnsiTheme="minorHAnsi" w:cstheme="minorHAnsi"/>
        </w:rPr>
        <w:t xml:space="preserve">ystems </w:t>
      </w:r>
      <w:r w:rsidR="003774B5" w:rsidRPr="00705BE0">
        <w:rPr>
          <w:rFonts w:asciiTheme="minorHAnsi" w:hAnsiTheme="minorHAnsi" w:cstheme="minorHAnsi"/>
        </w:rPr>
        <w:t xml:space="preserve">in place </w:t>
      </w:r>
      <w:r w:rsidR="008F0224" w:rsidRPr="00705BE0">
        <w:rPr>
          <w:rFonts w:asciiTheme="minorHAnsi" w:hAnsiTheme="minorHAnsi" w:cstheme="minorHAnsi"/>
        </w:rPr>
        <w:t xml:space="preserve">for checking, daily, whether pupils are engaging with their work, </w:t>
      </w:r>
      <w:r w:rsidR="003774B5" w:rsidRPr="00705BE0">
        <w:rPr>
          <w:rFonts w:asciiTheme="minorHAnsi" w:hAnsiTheme="minorHAnsi" w:cstheme="minorHAnsi"/>
        </w:rPr>
        <w:t>so we can</w:t>
      </w:r>
      <w:r w:rsidR="008F0224" w:rsidRPr="00705BE0">
        <w:rPr>
          <w:rFonts w:asciiTheme="minorHAnsi" w:hAnsiTheme="minorHAnsi" w:cstheme="minorHAnsi"/>
        </w:rPr>
        <w:t xml:space="preserve"> work with families to rapidly identify effective solutions where engagement is a concern</w:t>
      </w:r>
      <w:r w:rsidR="003774B5" w:rsidRPr="00705BE0">
        <w:rPr>
          <w:rFonts w:asciiTheme="minorHAnsi" w:hAnsiTheme="minorHAnsi" w:cstheme="minorHAnsi"/>
        </w:rPr>
        <w:t>.</w:t>
      </w:r>
    </w:p>
    <w:p w14:paraId="63CE2858" w14:textId="623324F4" w:rsidR="008F0224" w:rsidRPr="00705BE0" w:rsidRDefault="003774B5" w:rsidP="00673D38">
      <w:pPr>
        <w:numPr>
          <w:ilvl w:val="0"/>
          <w:numId w:val="84"/>
        </w:numPr>
        <w:tabs>
          <w:tab w:val="clear" w:pos="720"/>
        </w:tabs>
        <w:ind w:left="924" w:hanging="357"/>
        <w:rPr>
          <w:rFonts w:asciiTheme="minorHAnsi" w:hAnsiTheme="minorHAnsi" w:cstheme="minorHAnsi"/>
        </w:rPr>
      </w:pPr>
      <w:r w:rsidRPr="00705BE0">
        <w:rPr>
          <w:rFonts w:asciiTheme="minorHAnsi" w:hAnsiTheme="minorHAnsi" w:cstheme="minorHAnsi"/>
        </w:rPr>
        <w:t>I</w:t>
      </w:r>
      <w:r w:rsidR="008F0224" w:rsidRPr="00705BE0">
        <w:rPr>
          <w:rFonts w:asciiTheme="minorHAnsi" w:hAnsiTheme="minorHAnsi" w:cstheme="minorHAnsi"/>
        </w:rPr>
        <w:t>dentif</w:t>
      </w:r>
      <w:r w:rsidRPr="00705BE0">
        <w:rPr>
          <w:rFonts w:asciiTheme="minorHAnsi" w:hAnsiTheme="minorHAnsi" w:cstheme="minorHAnsi"/>
        </w:rPr>
        <w:t>ied</w:t>
      </w:r>
      <w:r w:rsidR="001F2F6C" w:rsidRPr="00705BE0">
        <w:rPr>
          <w:rFonts w:asciiTheme="minorHAnsi" w:hAnsiTheme="minorHAnsi" w:cstheme="minorHAnsi"/>
        </w:rPr>
        <w:t xml:space="preserve"> </w:t>
      </w:r>
      <w:r w:rsidR="008F0224" w:rsidRPr="00705BE0">
        <w:rPr>
          <w:rFonts w:asciiTheme="minorHAnsi" w:hAnsiTheme="minorHAnsi" w:cstheme="minorHAnsi"/>
        </w:rPr>
        <w:t>named senior leader</w:t>
      </w:r>
      <w:r w:rsidR="001F2F6C" w:rsidRPr="00705BE0">
        <w:rPr>
          <w:rFonts w:asciiTheme="minorHAnsi" w:hAnsiTheme="minorHAnsi" w:cstheme="minorHAnsi"/>
        </w:rPr>
        <w:t>s</w:t>
      </w:r>
      <w:r w:rsidR="008F0224" w:rsidRPr="00705BE0">
        <w:rPr>
          <w:rFonts w:asciiTheme="minorHAnsi" w:hAnsiTheme="minorHAnsi" w:cstheme="minorHAnsi"/>
        </w:rPr>
        <w:t xml:space="preserve"> </w:t>
      </w:r>
      <w:r w:rsidR="001F2F6C" w:rsidRPr="00705BE0">
        <w:rPr>
          <w:rFonts w:asciiTheme="minorHAnsi" w:hAnsiTheme="minorHAnsi" w:cstheme="minorHAnsi"/>
        </w:rPr>
        <w:t xml:space="preserve">– Helen Gill/Helen Hepworth </w:t>
      </w:r>
      <w:r w:rsidR="008F0224" w:rsidRPr="00705BE0">
        <w:rPr>
          <w:rFonts w:asciiTheme="minorHAnsi" w:hAnsiTheme="minorHAnsi" w:cstheme="minorHAnsi"/>
        </w:rPr>
        <w:t xml:space="preserve">with overarching responsibility for the </w:t>
      </w:r>
      <w:r w:rsidRPr="00705BE0">
        <w:rPr>
          <w:rFonts w:asciiTheme="minorHAnsi" w:hAnsiTheme="minorHAnsi" w:cstheme="minorHAnsi"/>
        </w:rPr>
        <w:t xml:space="preserve">oversight of the </w:t>
      </w:r>
      <w:r w:rsidR="008F0224" w:rsidRPr="00705BE0">
        <w:rPr>
          <w:rFonts w:asciiTheme="minorHAnsi" w:hAnsiTheme="minorHAnsi" w:cstheme="minorHAnsi"/>
        </w:rPr>
        <w:t>quality</w:t>
      </w:r>
      <w:r w:rsidR="00FC6B4C" w:rsidRPr="00705BE0">
        <w:rPr>
          <w:rFonts w:asciiTheme="minorHAnsi" w:hAnsiTheme="minorHAnsi" w:cstheme="minorHAnsi"/>
        </w:rPr>
        <w:t xml:space="preserve">, </w:t>
      </w:r>
      <w:r w:rsidR="008F0224" w:rsidRPr="00705BE0">
        <w:rPr>
          <w:rFonts w:asciiTheme="minorHAnsi" w:hAnsiTheme="minorHAnsi" w:cstheme="minorHAnsi"/>
        </w:rPr>
        <w:t>delivery</w:t>
      </w:r>
      <w:r w:rsidR="00FC6B4C" w:rsidRPr="00705BE0">
        <w:rPr>
          <w:rFonts w:asciiTheme="minorHAnsi" w:hAnsiTheme="minorHAnsi" w:cstheme="minorHAnsi"/>
        </w:rPr>
        <w:t>, and safety</w:t>
      </w:r>
      <w:r w:rsidR="008F0224" w:rsidRPr="00705BE0">
        <w:rPr>
          <w:rFonts w:asciiTheme="minorHAnsi" w:hAnsiTheme="minorHAnsi" w:cstheme="minorHAnsi"/>
        </w:rPr>
        <w:t xml:space="preserve"> of remote education</w:t>
      </w:r>
      <w:r w:rsidRPr="00705BE0">
        <w:rPr>
          <w:rFonts w:asciiTheme="minorHAnsi" w:hAnsiTheme="minorHAnsi" w:cstheme="minorHAnsi"/>
        </w:rPr>
        <w:t>.</w:t>
      </w:r>
    </w:p>
    <w:p w14:paraId="58429B4E" w14:textId="77777777" w:rsidR="008E0CA1" w:rsidRPr="00705BE0" w:rsidRDefault="00444D93" w:rsidP="00673D38">
      <w:pPr>
        <w:numPr>
          <w:ilvl w:val="0"/>
          <w:numId w:val="84"/>
        </w:numPr>
        <w:tabs>
          <w:tab w:val="clear" w:pos="720"/>
        </w:tabs>
        <w:ind w:left="924" w:hanging="357"/>
        <w:rPr>
          <w:rFonts w:asciiTheme="minorHAnsi" w:hAnsiTheme="minorHAnsi" w:cstheme="minorHAnsi"/>
        </w:rPr>
      </w:pPr>
      <w:r w:rsidRPr="00705BE0">
        <w:rPr>
          <w:rFonts w:asciiTheme="minorHAnsi" w:hAnsiTheme="minorHAnsi" w:cstheme="minorHAnsi"/>
        </w:rPr>
        <w:t xml:space="preserve">Considered issues that specific individuals or groups of pupils may have engaging with </w:t>
      </w:r>
      <w:r w:rsidR="008E0CA1" w:rsidRPr="00705BE0">
        <w:rPr>
          <w:rFonts w:asciiTheme="minorHAnsi" w:hAnsiTheme="minorHAnsi" w:cstheme="minorHAnsi"/>
        </w:rPr>
        <w:t>r</w:t>
      </w:r>
      <w:r w:rsidRPr="00705BE0">
        <w:rPr>
          <w:rFonts w:asciiTheme="minorHAnsi" w:hAnsiTheme="minorHAnsi" w:cstheme="minorHAnsi"/>
        </w:rPr>
        <w:t xml:space="preserve">emote education due to their age, stage of development, special educational needs, or disability e.g., where this would place significant demands on parents’ help or support, </w:t>
      </w:r>
      <w:r w:rsidR="008E0CA1" w:rsidRPr="00705BE0">
        <w:rPr>
          <w:rFonts w:asciiTheme="minorHAnsi" w:hAnsiTheme="minorHAnsi" w:cstheme="minorHAnsi"/>
        </w:rPr>
        <w:t xml:space="preserve">ensuring that </w:t>
      </w:r>
      <w:r w:rsidRPr="00705BE0">
        <w:rPr>
          <w:rFonts w:asciiTheme="minorHAnsi" w:hAnsiTheme="minorHAnsi" w:cstheme="minorHAnsi"/>
        </w:rPr>
        <w:t>the teachers best placed to know how the pupil’s needs can be most effectively met to ensure they continue to make progress</w:t>
      </w:r>
      <w:r w:rsidR="008E0CA1" w:rsidRPr="00705BE0">
        <w:rPr>
          <w:rFonts w:asciiTheme="minorHAnsi" w:hAnsiTheme="minorHAnsi" w:cstheme="minorHAnsi"/>
        </w:rPr>
        <w:t>, work with families to deliver an ambitious and appropriate curriculum</w:t>
      </w:r>
    </w:p>
    <w:p w14:paraId="33EA9849" w14:textId="1863277E" w:rsidR="00444D93" w:rsidRPr="00705BE0" w:rsidRDefault="000246E8" w:rsidP="00673D38">
      <w:pPr>
        <w:numPr>
          <w:ilvl w:val="0"/>
          <w:numId w:val="84"/>
        </w:numPr>
        <w:tabs>
          <w:tab w:val="clear" w:pos="720"/>
        </w:tabs>
        <w:ind w:left="924" w:hanging="357"/>
        <w:rPr>
          <w:rFonts w:asciiTheme="minorHAnsi" w:hAnsiTheme="minorHAnsi" w:cstheme="minorHAnsi"/>
        </w:rPr>
      </w:pPr>
      <w:r w:rsidRPr="00705BE0">
        <w:rPr>
          <w:rFonts w:asciiTheme="minorHAnsi" w:hAnsiTheme="minorHAnsi" w:cstheme="minorHAnsi"/>
        </w:rPr>
        <w:t>Sought to d</w:t>
      </w:r>
      <w:r w:rsidR="008E0CA1" w:rsidRPr="00705BE0">
        <w:rPr>
          <w:rFonts w:asciiTheme="minorHAnsi" w:hAnsiTheme="minorHAnsi" w:cstheme="minorHAnsi"/>
        </w:rPr>
        <w:t>emonstrate that we understand the requirement for schools under the </w:t>
      </w:r>
      <w:hyperlink r:id="rId29" w:history="1">
        <w:r w:rsidR="008E0CA1" w:rsidRPr="00705BE0">
          <w:rPr>
            <w:rStyle w:val="Hyperlink"/>
            <w:rFonts w:asciiTheme="minorHAnsi" w:hAnsiTheme="minorHAnsi" w:cstheme="minorHAnsi"/>
            <w:color w:val="auto"/>
          </w:rPr>
          <w:t>2014 Children and Families Act</w:t>
        </w:r>
      </w:hyperlink>
      <w:r w:rsidR="008E0CA1" w:rsidRPr="00705BE0">
        <w:rPr>
          <w:rFonts w:asciiTheme="minorHAnsi" w:hAnsiTheme="minorHAnsi" w:cstheme="minorHAnsi"/>
        </w:rPr>
        <w:t> to use our best endeavours to secure the special educational provision called for by the pupils’ special educational needs remains in place.</w:t>
      </w:r>
    </w:p>
    <w:p w14:paraId="2EEED442" w14:textId="1B8B5AA7" w:rsidR="00D40E54" w:rsidRPr="00705BE0" w:rsidRDefault="00D40E54" w:rsidP="00673D38">
      <w:pPr>
        <w:numPr>
          <w:ilvl w:val="0"/>
          <w:numId w:val="84"/>
        </w:numPr>
        <w:tabs>
          <w:tab w:val="clear" w:pos="720"/>
        </w:tabs>
        <w:ind w:left="924" w:hanging="357"/>
        <w:rPr>
          <w:rFonts w:asciiTheme="minorHAnsi" w:hAnsiTheme="minorHAnsi" w:cstheme="minorHAnsi"/>
        </w:rPr>
      </w:pPr>
      <w:r w:rsidRPr="00705BE0">
        <w:rPr>
          <w:rFonts w:asciiTheme="minorHAnsi" w:hAnsiTheme="minorHAnsi" w:cstheme="minorHAnsi"/>
        </w:rPr>
        <w:t>Identified potential personal, professional, and children’s safeguarding issues associated with the provision</w:t>
      </w:r>
      <w:r w:rsidR="00861C58" w:rsidRPr="00705BE0">
        <w:rPr>
          <w:rFonts w:asciiTheme="minorHAnsi" w:hAnsiTheme="minorHAnsi" w:cstheme="minorHAnsi"/>
        </w:rPr>
        <w:t xml:space="preserve"> of</w:t>
      </w:r>
      <w:r w:rsidRPr="00705BE0">
        <w:rPr>
          <w:rFonts w:asciiTheme="minorHAnsi" w:hAnsiTheme="minorHAnsi" w:cstheme="minorHAnsi"/>
        </w:rPr>
        <w:t xml:space="preserve"> remote education</w:t>
      </w:r>
      <w:r w:rsidR="00861C58" w:rsidRPr="00705BE0">
        <w:rPr>
          <w:rFonts w:asciiTheme="minorHAnsi" w:hAnsiTheme="minorHAnsi" w:cstheme="minorHAnsi"/>
        </w:rPr>
        <w:t>;</w:t>
      </w:r>
      <w:r w:rsidRPr="00705BE0">
        <w:rPr>
          <w:rFonts w:asciiTheme="minorHAnsi" w:hAnsiTheme="minorHAnsi" w:cstheme="minorHAnsi"/>
        </w:rPr>
        <w:t xml:space="preserve"> put in place hardware, software, procedures, and training to reduce the risk of harm to the adults, children, and young people exposed to it</w:t>
      </w:r>
      <w:r w:rsidR="00861C58" w:rsidRPr="00705BE0">
        <w:rPr>
          <w:rFonts w:asciiTheme="minorHAnsi" w:hAnsiTheme="minorHAnsi" w:cstheme="minorHAnsi"/>
        </w:rPr>
        <w:t>;</w:t>
      </w:r>
      <w:r w:rsidRPr="00705BE0">
        <w:rPr>
          <w:rFonts w:asciiTheme="minorHAnsi" w:hAnsiTheme="minorHAnsi" w:cstheme="minorHAnsi"/>
        </w:rPr>
        <w:t xml:space="preserve"> and ensured the risks are being addressed in a consistent and ongoing way through the curriculum</w:t>
      </w:r>
      <w:r w:rsidR="00FC6B4C" w:rsidRPr="00705BE0">
        <w:rPr>
          <w:rFonts w:asciiTheme="minorHAnsi" w:hAnsiTheme="minorHAnsi" w:cstheme="minorHAnsi"/>
        </w:rPr>
        <w:t xml:space="preserve"> (see below)</w:t>
      </w:r>
      <w:r w:rsidRPr="00705BE0">
        <w:rPr>
          <w:rFonts w:asciiTheme="minorHAnsi" w:hAnsiTheme="minorHAnsi" w:cstheme="minorHAnsi"/>
        </w:rPr>
        <w:t>.</w:t>
      </w:r>
    </w:p>
    <w:p w14:paraId="10024453" w14:textId="219142D3" w:rsidR="00CB292C" w:rsidRPr="00705BE0" w:rsidRDefault="00CB292C" w:rsidP="00673D38">
      <w:pPr>
        <w:numPr>
          <w:ilvl w:val="0"/>
          <w:numId w:val="84"/>
        </w:numPr>
        <w:tabs>
          <w:tab w:val="clear" w:pos="720"/>
        </w:tabs>
        <w:spacing w:after="120"/>
        <w:ind w:left="924" w:hanging="357"/>
        <w:rPr>
          <w:rFonts w:asciiTheme="minorHAnsi" w:hAnsiTheme="minorHAnsi" w:cstheme="minorHAnsi"/>
        </w:rPr>
      </w:pPr>
      <w:r w:rsidRPr="00705BE0">
        <w:rPr>
          <w:rFonts w:asciiTheme="minorHAnsi" w:hAnsiTheme="minorHAnsi" w:cstheme="minorHAnsi"/>
        </w:rPr>
        <w:t xml:space="preserve">Reviewed and updated as necessary </w:t>
      </w:r>
      <w:r w:rsidR="001D5F3D" w:rsidRPr="00705BE0">
        <w:rPr>
          <w:rFonts w:asciiTheme="minorHAnsi" w:hAnsiTheme="minorHAnsi" w:cstheme="minorHAnsi"/>
        </w:rPr>
        <w:t>relevant</w:t>
      </w:r>
      <w:r w:rsidRPr="00705BE0">
        <w:rPr>
          <w:rFonts w:asciiTheme="minorHAnsi" w:hAnsiTheme="minorHAnsi" w:cstheme="minorHAnsi"/>
        </w:rPr>
        <w:t xml:space="preserve"> Policies, procedures, and supporting documents like our Acceptable Use Agreements in light of remote </w:t>
      </w:r>
      <w:r w:rsidR="001D5F3D" w:rsidRPr="00705BE0">
        <w:rPr>
          <w:rFonts w:asciiTheme="minorHAnsi" w:hAnsiTheme="minorHAnsi" w:cstheme="minorHAnsi"/>
        </w:rPr>
        <w:t>education provision</w:t>
      </w:r>
      <w:r w:rsidRPr="00705BE0">
        <w:rPr>
          <w:rFonts w:asciiTheme="minorHAnsi" w:hAnsiTheme="minorHAnsi" w:cstheme="minorHAnsi"/>
        </w:rPr>
        <w:t xml:space="preserve"> to ensure that they remain appropriate and useful for keeping the adults, children, and young people </w:t>
      </w:r>
      <w:r w:rsidR="001D5F3D" w:rsidRPr="00705BE0">
        <w:rPr>
          <w:rFonts w:asciiTheme="minorHAnsi" w:hAnsiTheme="minorHAnsi" w:cstheme="minorHAnsi"/>
        </w:rPr>
        <w:t>exposed to it</w:t>
      </w:r>
      <w:r w:rsidRPr="00705BE0">
        <w:rPr>
          <w:rFonts w:asciiTheme="minorHAnsi" w:hAnsiTheme="minorHAnsi" w:cstheme="minorHAnsi"/>
        </w:rPr>
        <w:t xml:space="preserve"> safe online.</w:t>
      </w:r>
    </w:p>
    <w:p w14:paraId="76EE9A46" w14:textId="23904C75" w:rsidR="008F0224" w:rsidRPr="00705BE0" w:rsidRDefault="00083347" w:rsidP="003774B5">
      <w:pPr>
        <w:spacing w:after="120"/>
        <w:ind w:left="924" w:hanging="357"/>
        <w:rPr>
          <w:rFonts w:asciiTheme="minorHAnsi" w:hAnsiTheme="minorHAnsi" w:cstheme="minorHAnsi"/>
        </w:rPr>
      </w:pPr>
      <w:r w:rsidRPr="00705BE0">
        <w:rPr>
          <w:rFonts w:asciiTheme="minorHAnsi" w:hAnsiTheme="minorHAnsi" w:cstheme="minorHAnsi"/>
        </w:rPr>
        <w:t xml:space="preserve">In the </w:t>
      </w:r>
      <w:r w:rsidR="009866E0" w:rsidRPr="00705BE0">
        <w:rPr>
          <w:rFonts w:asciiTheme="minorHAnsi" w:hAnsiTheme="minorHAnsi" w:cstheme="minorHAnsi"/>
        </w:rPr>
        <w:t>provision</w:t>
      </w:r>
      <w:r w:rsidRPr="00705BE0">
        <w:rPr>
          <w:rFonts w:asciiTheme="minorHAnsi" w:hAnsiTheme="minorHAnsi" w:cstheme="minorHAnsi"/>
        </w:rPr>
        <w:t xml:space="preserve"> of remote education t</w:t>
      </w:r>
      <w:r w:rsidR="003774B5" w:rsidRPr="00705BE0">
        <w:rPr>
          <w:rFonts w:asciiTheme="minorHAnsi" w:hAnsiTheme="minorHAnsi" w:cstheme="minorHAnsi"/>
        </w:rPr>
        <w:t>his school undertakes to:</w:t>
      </w:r>
    </w:p>
    <w:p w14:paraId="3AA15542" w14:textId="60265772" w:rsidR="008F0224" w:rsidRPr="00705BE0" w:rsidRDefault="000D0FE9" w:rsidP="00673D38">
      <w:pPr>
        <w:numPr>
          <w:ilvl w:val="0"/>
          <w:numId w:val="85"/>
        </w:numPr>
        <w:tabs>
          <w:tab w:val="clear" w:pos="720"/>
        </w:tabs>
        <w:ind w:left="924" w:hanging="357"/>
        <w:rPr>
          <w:rFonts w:asciiTheme="minorHAnsi" w:hAnsiTheme="minorHAnsi" w:cstheme="minorHAnsi"/>
        </w:rPr>
      </w:pPr>
      <w:r w:rsidRPr="00705BE0">
        <w:rPr>
          <w:rFonts w:asciiTheme="minorHAnsi" w:hAnsiTheme="minorHAnsi" w:cstheme="minorHAnsi"/>
        </w:rPr>
        <w:t>S</w:t>
      </w:r>
      <w:r w:rsidR="008F0224" w:rsidRPr="00705BE0">
        <w:rPr>
          <w:rFonts w:asciiTheme="minorHAnsi" w:hAnsiTheme="minorHAnsi" w:cstheme="minorHAnsi"/>
        </w:rPr>
        <w:t>et meaningful and ambitious work each day in an appropriate range of subjects</w:t>
      </w:r>
    </w:p>
    <w:p w14:paraId="5A50991F" w14:textId="34B444FB" w:rsidR="008F0224" w:rsidRPr="00705BE0" w:rsidRDefault="007E4C73" w:rsidP="00673D38">
      <w:pPr>
        <w:numPr>
          <w:ilvl w:val="0"/>
          <w:numId w:val="85"/>
        </w:numPr>
        <w:tabs>
          <w:tab w:val="clear" w:pos="720"/>
        </w:tabs>
        <w:ind w:left="924" w:hanging="357"/>
        <w:rPr>
          <w:rFonts w:asciiTheme="minorHAnsi" w:hAnsiTheme="minorHAnsi" w:cstheme="minorHAnsi"/>
        </w:rPr>
      </w:pPr>
      <w:r w:rsidRPr="00705BE0">
        <w:rPr>
          <w:rFonts w:asciiTheme="minorHAnsi" w:hAnsiTheme="minorHAnsi" w:cstheme="minorHAnsi"/>
        </w:rPr>
        <w:t>T</w:t>
      </w:r>
      <w:r w:rsidR="008F0224" w:rsidRPr="00705BE0">
        <w:rPr>
          <w:rFonts w:asciiTheme="minorHAnsi" w:hAnsiTheme="minorHAnsi" w:cstheme="minorHAnsi"/>
        </w:rPr>
        <w:t>ransfer into remote education what we already know about effective teaching in live classroom</w:t>
      </w:r>
      <w:r w:rsidRPr="00705BE0">
        <w:rPr>
          <w:rFonts w:asciiTheme="minorHAnsi" w:hAnsiTheme="minorHAnsi" w:cstheme="minorHAnsi"/>
        </w:rPr>
        <w:t>s by:</w:t>
      </w:r>
    </w:p>
    <w:p w14:paraId="610F136D" w14:textId="77777777" w:rsidR="008F0224" w:rsidRPr="00705BE0" w:rsidRDefault="008F0224" w:rsidP="00673D38">
      <w:pPr>
        <w:numPr>
          <w:ilvl w:val="1"/>
          <w:numId w:val="86"/>
        </w:numPr>
        <w:ind w:left="1281" w:hanging="357"/>
        <w:rPr>
          <w:rFonts w:asciiTheme="minorHAnsi" w:hAnsiTheme="minorHAnsi" w:cstheme="minorHAnsi"/>
        </w:rPr>
      </w:pPr>
      <w:r w:rsidRPr="00705BE0">
        <w:rPr>
          <w:rFonts w:asciiTheme="minorHAnsi" w:hAnsiTheme="minorHAnsi" w:cstheme="minorHAnsi"/>
        </w:rPr>
        <w:t>providing frequent, clear explanations of new content, delivered by a teacher or through high-quality curriculum resources</w:t>
      </w:r>
    </w:p>
    <w:p w14:paraId="1A691C49" w14:textId="77777777" w:rsidR="008F0224" w:rsidRPr="00705BE0" w:rsidRDefault="008F0224" w:rsidP="00673D38">
      <w:pPr>
        <w:numPr>
          <w:ilvl w:val="1"/>
          <w:numId w:val="86"/>
        </w:numPr>
        <w:ind w:left="1281" w:hanging="357"/>
        <w:rPr>
          <w:rFonts w:asciiTheme="minorHAnsi" w:hAnsiTheme="minorHAnsi" w:cstheme="minorHAnsi"/>
        </w:rPr>
      </w:pPr>
      <w:r w:rsidRPr="00705BE0">
        <w:rPr>
          <w:rFonts w:asciiTheme="minorHAnsi" w:hAnsiTheme="minorHAnsi" w:cstheme="minorHAnsi"/>
        </w:rPr>
        <w:t>providing opportunities for interactivity, including questioning, eliciting and reflective discussion</w:t>
      </w:r>
    </w:p>
    <w:p w14:paraId="4D6ECE45" w14:textId="77777777" w:rsidR="008F0224" w:rsidRPr="00705BE0" w:rsidRDefault="008F0224" w:rsidP="00673D38">
      <w:pPr>
        <w:numPr>
          <w:ilvl w:val="1"/>
          <w:numId w:val="86"/>
        </w:numPr>
        <w:ind w:left="1281" w:hanging="357"/>
        <w:rPr>
          <w:rFonts w:asciiTheme="minorHAnsi" w:hAnsiTheme="minorHAnsi" w:cstheme="minorHAnsi"/>
        </w:rPr>
      </w:pPr>
      <w:r w:rsidRPr="00705BE0">
        <w:rPr>
          <w:rFonts w:asciiTheme="minorHAnsi" w:hAnsiTheme="minorHAnsi" w:cstheme="minorHAnsi"/>
        </w:rPr>
        <w:t>providing scaffolded practice and opportunities to apply new knowledge</w:t>
      </w:r>
    </w:p>
    <w:p w14:paraId="2EEC1E49" w14:textId="4499F426" w:rsidR="008F0224" w:rsidRPr="00705BE0" w:rsidRDefault="008F0224" w:rsidP="00673D38">
      <w:pPr>
        <w:numPr>
          <w:ilvl w:val="1"/>
          <w:numId w:val="86"/>
        </w:numPr>
        <w:ind w:left="1281" w:hanging="357"/>
        <w:rPr>
          <w:rFonts w:asciiTheme="minorHAnsi" w:hAnsiTheme="minorHAnsi" w:cstheme="minorHAnsi"/>
        </w:rPr>
      </w:pPr>
      <w:r w:rsidRPr="00705BE0">
        <w:rPr>
          <w:rFonts w:asciiTheme="minorHAnsi" w:hAnsiTheme="minorHAnsi" w:cstheme="minorHAnsi"/>
        </w:rPr>
        <w:t xml:space="preserve">enabling pupils to receive timely and frequent feedback on how to progress, using </w:t>
      </w:r>
      <w:r w:rsidR="003774B5" w:rsidRPr="00705BE0">
        <w:rPr>
          <w:rFonts w:asciiTheme="minorHAnsi" w:hAnsiTheme="minorHAnsi" w:cstheme="minorHAnsi"/>
        </w:rPr>
        <w:t>digitally facilitated</w:t>
      </w:r>
      <w:r w:rsidRPr="00705BE0">
        <w:rPr>
          <w:rFonts w:asciiTheme="minorHAnsi" w:hAnsiTheme="minorHAnsi" w:cstheme="minorHAnsi"/>
        </w:rPr>
        <w:t xml:space="preserve"> or whole-class feedback where appropriate</w:t>
      </w:r>
    </w:p>
    <w:p w14:paraId="33529B9B" w14:textId="77777777" w:rsidR="008F0224" w:rsidRPr="00705BE0" w:rsidRDefault="008F0224" w:rsidP="00673D38">
      <w:pPr>
        <w:numPr>
          <w:ilvl w:val="1"/>
          <w:numId w:val="86"/>
        </w:numPr>
        <w:ind w:left="1281" w:hanging="357"/>
        <w:rPr>
          <w:rFonts w:asciiTheme="minorHAnsi" w:hAnsiTheme="minorHAnsi" w:cstheme="minorHAnsi"/>
        </w:rPr>
      </w:pPr>
      <w:r w:rsidRPr="00705BE0">
        <w:rPr>
          <w:rFonts w:asciiTheme="minorHAnsi" w:hAnsiTheme="minorHAnsi" w:cstheme="minorHAnsi"/>
        </w:rPr>
        <w:t>using assessment to ensure teaching is responsive to pupils’ needs and addresses any critical gaps in pupils’ knowledge</w:t>
      </w:r>
    </w:p>
    <w:p w14:paraId="03284EEC" w14:textId="75036F6E" w:rsidR="008F0224" w:rsidRPr="00705BE0" w:rsidRDefault="008F0224" w:rsidP="00673D38">
      <w:pPr>
        <w:numPr>
          <w:ilvl w:val="1"/>
          <w:numId w:val="86"/>
        </w:numPr>
        <w:ind w:left="1281" w:hanging="357"/>
        <w:rPr>
          <w:rFonts w:asciiTheme="minorHAnsi" w:hAnsiTheme="minorHAnsi" w:cstheme="minorHAnsi"/>
        </w:rPr>
      </w:pPr>
      <w:r w:rsidRPr="00705BE0">
        <w:rPr>
          <w:rFonts w:asciiTheme="minorHAnsi" w:hAnsiTheme="minorHAnsi" w:cstheme="minorHAnsi"/>
        </w:rPr>
        <w:t>avoiding an over-reliance on long-term projects or internet research activities</w:t>
      </w:r>
    </w:p>
    <w:p w14:paraId="0C412232" w14:textId="442B7FB9" w:rsidR="00A81C96" w:rsidRPr="00705BE0" w:rsidRDefault="000D0FE9" w:rsidP="00673D38">
      <w:pPr>
        <w:numPr>
          <w:ilvl w:val="0"/>
          <w:numId w:val="86"/>
        </w:numPr>
        <w:tabs>
          <w:tab w:val="clear" w:pos="720"/>
        </w:tabs>
        <w:ind w:left="924" w:hanging="357"/>
        <w:rPr>
          <w:rFonts w:asciiTheme="minorHAnsi" w:hAnsiTheme="minorHAnsi" w:cstheme="minorHAnsi"/>
        </w:rPr>
      </w:pPr>
      <w:r w:rsidRPr="00705BE0">
        <w:rPr>
          <w:rFonts w:asciiTheme="minorHAnsi" w:hAnsiTheme="minorHAnsi" w:cstheme="minorHAnsi"/>
        </w:rPr>
        <w:t>E</w:t>
      </w:r>
      <w:r w:rsidR="00A81C96" w:rsidRPr="00705BE0">
        <w:rPr>
          <w:rFonts w:asciiTheme="minorHAnsi" w:hAnsiTheme="minorHAnsi" w:cstheme="minorHAnsi"/>
        </w:rPr>
        <w:t xml:space="preserve">nsure leaders and teachers are appropriately signposted to the </w:t>
      </w:r>
      <w:hyperlink r:id="rId30" w:history="1">
        <w:r w:rsidR="00A81C96" w:rsidRPr="00705BE0">
          <w:rPr>
            <w:rStyle w:val="Hyperlink"/>
            <w:rFonts w:asciiTheme="minorHAnsi" w:hAnsiTheme="minorHAnsi" w:cstheme="minorHAnsi"/>
            <w:color w:val="auto"/>
          </w:rPr>
          <w:t>Get help with remote education</w:t>
        </w:r>
      </w:hyperlink>
      <w:r w:rsidR="00A81C96" w:rsidRPr="00705BE0">
        <w:rPr>
          <w:rFonts w:asciiTheme="minorHAnsi" w:hAnsiTheme="minorHAnsi" w:cstheme="minorHAnsi"/>
        </w:rPr>
        <w:t> support package</w:t>
      </w:r>
      <w:r w:rsidR="000246E8" w:rsidRPr="00705BE0">
        <w:rPr>
          <w:rFonts w:asciiTheme="minorHAnsi" w:hAnsiTheme="minorHAnsi" w:cstheme="minorHAnsi"/>
        </w:rPr>
        <w:t xml:space="preserve">, relevant </w:t>
      </w:r>
      <w:r w:rsidR="00A81C96" w:rsidRPr="00705BE0">
        <w:rPr>
          <w:rFonts w:asciiTheme="minorHAnsi" w:hAnsiTheme="minorHAnsi" w:cstheme="minorHAnsi"/>
        </w:rPr>
        <w:t>peer-to-peer advice and training available through the </w:t>
      </w:r>
      <w:hyperlink r:id="rId31" w:history="1">
        <w:r w:rsidR="00A81C96" w:rsidRPr="00705BE0">
          <w:rPr>
            <w:rStyle w:val="Hyperlink"/>
            <w:rFonts w:asciiTheme="minorHAnsi" w:hAnsiTheme="minorHAnsi" w:cstheme="minorHAnsi"/>
            <w:color w:val="auto"/>
          </w:rPr>
          <w:t>EdTech Demonstrator programme</w:t>
        </w:r>
      </w:hyperlink>
      <w:r w:rsidR="00A81C96" w:rsidRPr="00705BE0">
        <w:rPr>
          <w:rFonts w:asciiTheme="minorHAnsi" w:hAnsiTheme="minorHAnsi" w:cstheme="minorHAnsi"/>
        </w:rPr>
        <w:t> </w:t>
      </w:r>
      <w:r w:rsidR="000246E8" w:rsidRPr="00705BE0">
        <w:rPr>
          <w:rFonts w:asciiTheme="minorHAnsi" w:hAnsiTheme="minorHAnsi" w:cstheme="minorHAnsi"/>
        </w:rPr>
        <w:t>, and guidance on </w:t>
      </w:r>
      <w:hyperlink r:id="rId32" w:history="1">
        <w:r w:rsidR="000246E8" w:rsidRPr="00705BE0">
          <w:rPr>
            <w:rStyle w:val="Hyperlink"/>
            <w:rFonts w:asciiTheme="minorHAnsi" w:hAnsiTheme="minorHAnsi" w:cstheme="minorHAnsi"/>
            <w:color w:val="auto"/>
          </w:rPr>
          <w:t>supporting pupils and students with SEND</w:t>
        </w:r>
      </w:hyperlink>
      <w:r w:rsidR="000246E8" w:rsidRPr="00705BE0">
        <w:rPr>
          <w:rFonts w:asciiTheme="minorHAnsi" w:hAnsiTheme="minorHAnsi" w:cstheme="minorHAnsi"/>
        </w:rPr>
        <w:t> to access remote education</w:t>
      </w:r>
      <w:r w:rsidR="00A81C96" w:rsidRPr="00705BE0">
        <w:rPr>
          <w:rFonts w:asciiTheme="minorHAnsi" w:hAnsiTheme="minorHAnsi" w:cstheme="minorHAnsi"/>
        </w:rPr>
        <w:t>.</w:t>
      </w:r>
    </w:p>
    <w:p w14:paraId="486B6583" w14:textId="51D0E5F3" w:rsidR="001D5F3D" w:rsidRPr="00705BE0" w:rsidRDefault="001D5F3D" w:rsidP="00673D38">
      <w:pPr>
        <w:numPr>
          <w:ilvl w:val="0"/>
          <w:numId w:val="86"/>
        </w:numPr>
        <w:tabs>
          <w:tab w:val="clear" w:pos="720"/>
        </w:tabs>
        <w:ind w:left="924" w:hanging="357"/>
        <w:rPr>
          <w:rFonts w:asciiTheme="minorHAnsi" w:hAnsiTheme="minorHAnsi" w:cstheme="minorHAnsi"/>
        </w:rPr>
      </w:pPr>
      <w:r w:rsidRPr="00705BE0">
        <w:rPr>
          <w:rFonts w:asciiTheme="minorHAnsi" w:hAnsiTheme="minorHAnsi" w:cstheme="minorHAnsi"/>
        </w:rPr>
        <w:t xml:space="preserve">Notify their social worker (if they have one) when a vulnerable </w:t>
      </w:r>
      <w:r w:rsidR="000D0FE9" w:rsidRPr="00705BE0">
        <w:rPr>
          <w:rFonts w:asciiTheme="minorHAnsi" w:hAnsiTheme="minorHAnsi" w:cstheme="minorHAnsi"/>
        </w:rPr>
        <w:t>pupil</w:t>
      </w:r>
      <w:r w:rsidRPr="00705BE0">
        <w:rPr>
          <w:rFonts w:asciiTheme="minorHAnsi" w:hAnsiTheme="minorHAnsi" w:cstheme="minorHAnsi"/>
        </w:rPr>
        <w:t xml:space="preserve"> is asked to self-</w:t>
      </w:r>
      <w:r w:rsidR="000D0FE9" w:rsidRPr="00705BE0">
        <w:rPr>
          <w:rFonts w:asciiTheme="minorHAnsi" w:hAnsiTheme="minorHAnsi" w:cstheme="minorHAnsi"/>
        </w:rPr>
        <w:t>isolate and</w:t>
      </w:r>
      <w:r w:rsidRPr="00705BE0">
        <w:rPr>
          <w:rFonts w:asciiTheme="minorHAnsi" w:hAnsiTheme="minorHAnsi" w:cstheme="minorHAnsi"/>
        </w:rPr>
        <w:t xml:space="preserve"> agree with the social worker the best way to maintain contact and offer support.</w:t>
      </w:r>
    </w:p>
    <w:p w14:paraId="1FD6CE1E" w14:textId="6E4B9E09" w:rsidR="00A81C96" w:rsidRPr="00705BE0" w:rsidRDefault="00861C58" w:rsidP="00673D38">
      <w:pPr>
        <w:numPr>
          <w:ilvl w:val="0"/>
          <w:numId w:val="86"/>
        </w:numPr>
        <w:tabs>
          <w:tab w:val="clear" w:pos="720"/>
        </w:tabs>
        <w:ind w:left="924" w:hanging="357"/>
        <w:rPr>
          <w:rFonts w:asciiTheme="minorHAnsi" w:hAnsiTheme="minorHAnsi" w:cstheme="minorHAnsi"/>
        </w:rPr>
      </w:pPr>
      <w:r w:rsidRPr="00705BE0">
        <w:rPr>
          <w:rFonts w:asciiTheme="minorHAnsi" w:hAnsiTheme="minorHAnsi" w:cstheme="minorHAnsi"/>
        </w:rPr>
        <w:t>R</w:t>
      </w:r>
      <w:r w:rsidR="00A81C96" w:rsidRPr="00705BE0">
        <w:rPr>
          <w:rFonts w:asciiTheme="minorHAnsi" w:hAnsiTheme="minorHAnsi" w:cstheme="minorHAnsi"/>
        </w:rPr>
        <w:t xml:space="preserve">eview and self-assess the </w:t>
      </w:r>
      <w:r w:rsidRPr="00705BE0">
        <w:rPr>
          <w:rFonts w:asciiTheme="minorHAnsi" w:hAnsiTheme="minorHAnsi" w:cstheme="minorHAnsi"/>
        </w:rPr>
        <w:t>our</w:t>
      </w:r>
      <w:r w:rsidR="00A81C96" w:rsidRPr="00705BE0">
        <w:rPr>
          <w:rFonts w:asciiTheme="minorHAnsi" w:hAnsiTheme="minorHAnsi" w:cstheme="minorHAnsi"/>
        </w:rPr>
        <w:t xml:space="preserve"> remote education offer </w:t>
      </w:r>
      <w:r w:rsidRPr="00705BE0">
        <w:rPr>
          <w:rFonts w:asciiTheme="minorHAnsi" w:hAnsiTheme="minorHAnsi" w:cstheme="minorHAnsi"/>
        </w:rPr>
        <w:t xml:space="preserve">regularly </w:t>
      </w:r>
      <w:r w:rsidR="00A81C96" w:rsidRPr="00705BE0">
        <w:rPr>
          <w:rFonts w:asciiTheme="minorHAnsi" w:hAnsiTheme="minorHAnsi" w:cstheme="minorHAnsi"/>
        </w:rPr>
        <w:t>using the DfE  </w:t>
      </w:r>
      <w:hyperlink r:id="rId33" w:history="1">
        <w:r w:rsidR="00A81C96" w:rsidRPr="00705BE0">
          <w:rPr>
            <w:rStyle w:val="Hyperlink"/>
            <w:rFonts w:asciiTheme="minorHAnsi" w:hAnsiTheme="minorHAnsi" w:cstheme="minorHAnsi"/>
            <w:color w:val="auto"/>
          </w:rPr>
          <w:t>review your remote education provision tool</w:t>
        </w:r>
      </w:hyperlink>
      <w:r w:rsidR="00A81C96" w:rsidRPr="00705BE0">
        <w:rPr>
          <w:rFonts w:asciiTheme="minorHAnsi" w:hAnsiTheme="minorHAnsi" w:cstheme="minorHAnsi"/>
        </w:rPr>
        <w:t>  or similar.</w:t>
      </w:r>
    </w:p>
    <w:p w14:paraId="385E73E0" w14:textId="20C6003D" w:rsidR="000246E8" w:rsidRPr="00705BE0" w:rsidRDefault="000246E8" w:rsidP="00673D38">
      <w:pPr>
        <w:numPr>
          <w:ilvl w:val="0"/>
          <w:numId w:val="86"/>
        </w:numPr>
        <w:tabs>
          <w:tab w:val="clear" w:pos="720"/>
        </w:tabs>
        <w:ind w:left="924" w:hanging="357"/>
        <w:rPr>
          <w:rFonts w:asciiTheme="minorHAnsi" w:hAnsiTheme="minorHAnsi" w:cstheme="minorHAnsi"/>
        </w:rPr>
      </w:pPr>
      <w:r w:rsidRPr="00705BE0">
        <w:rPr>
          <w:rFonts w:asciiTheme="minorHAnsi" w:hAnsiTheme="minorHAnsi" w:cstheme="minorHAnsi"/>
        </w:rPr>
        <w:t xml:space="preserve">Continue to record attendance accurately in the register for pupils who are receiving remote education in line with any </w:t>
      </w:r>
      <w:hyperlink r:id="rId34" w:history="1">
        <w:r w:rsidRPr="00705BE0">
          <w:rPr>
            <w:rStyle w:val="Hyperlink"/>
            <w:rFonts w:asciiTheme="minorHAnsi" w:hAnsiTheme="minorHAnsi" w:cstheme="minorHAnsi"/>
            <w:color w:val="auto"/>
          </w:rPr>
          <w:t>current government guidance</w:t>
        </w:r>
      </w:hyperlink>
      <w:r w:rsidRPr="00705BE0">
        <w:rPr>
          <w:rFonts w:asciiTheme="minorHAnsi" w:hAnsiTheme="minorHAnsi" w:cstheme="minorHAnsi"/>
        </w:rPr>
        <w:t xml:space="preserve"> on it.</w:t>
      </w:r>
    </w:p>
    <w:p w14:paraId="6703F442" w14:textId="1202681D" w:rsidR="000D0FE9" w:rsidRPr="00705BE0" w:rsidRDefault="000D0FE9" w:rsidP="00673D38">
      <w:pPr>
        <w:numPr>
          <w:ilvl w:val="0"/>
          <w:numId w:val="86"/>
        </w:numPr>
        <w:tabs>
          <w:tab w:val="clear" w:pos="720"/>
        </w:tabs>
        <w:spacing w:after="120"/>
        <w:ind w:left="927"/>
        <w:rPr>
          <w:rFonts w:asciiTheme="minorHAnsi" w:hAnsiTheme="minorHAnsi" w:cstheme="minorHAnsi"/>
        </w:rPr>
      </w:pPr>
      <w:r w:rsidRPr="00705BE0">
        <w:rPr>
          <w:rFonts w:asciiTheme="minorHAnsi" w:hAnsiTheme="minorHAnsi" w:cstheme="minorHAnsi"/>
        </w:rPr>
        <w:t xml:space="preserve">Carry out an annual review of the school’s approach to online safety, supported by an annual risk assessment that considers and reflects the risks the pupils that attend this school face using a tool like the </w:t>
      </w:r>
      <w:hyperlink r:id="rId35" w:history="1">
        <w:r w:rsidRPr="00705BE0">
          <w:rPr>
            <w:rStyle w:val="Hyperlink"/>
            <w:rFonts w:asciiTheme="minorHAnsi" w:hAnsiTheme="minorHAnsi" w:cstheme="minorHAnsi"/>
            <w:color w:val="auto"/>
          </w:rPr>
          <w:t>360 safe website</w:t>
        </w:r>
      </w:hyperlink>
      <w:r w:rsidRPr="00705BE0">
        <w:rPr>
          <w:rFonts w:asciiTheme="minorHAnsi" w:hAnsiTheme="minorHAnsi" w:cstheme="minorHAnsi"/>
        </w:rPr>
        <w:t xml:space="preserve">. </w:t>
      </w:r>
    </w:p>
    <w:p w14:paraId="7C156D9E" w14:textId="5118FA96" w:rsidR="00FC6B4C" w:rsidRPr="00705BE0" w:rsidRDefault="00FC6B4C" w:rsidP="00167234">
      <w:pPr>
        <w:spacing w:after="120"/>
        <w:ind w:left="567"/>
        <w:rPr>
          <w:rFonts w:asciiTheme="minorHAnsi" w:hAnsiTheme="minorHAnsi" w:cstheme="minorHAnsi"/>
        </w:rPr>
      </w:pPr>
      <w:r w:rsidRPr="00705BE0">
        <w:rPr>
          <w:rFonts w:asciiTheme="minorHAnsi" w:hAnsiTheme="minorHAnsi" w:cstheme="minorHAnsi"/>
        </w:rPr>
        <w:t xml:space="preserve">We recognise that there are additional safeguarding risks to pupils associated with </w:t>
      </w:r>
      <w:r w:rsidR="007E4C73" w:rsidRPr="00705BE0">
        <w:rPr>
          <w:rFonts w:asciiTheme="minorHAnsi" w:hAnsiTheme="minorHAnsi" w:cstheme="minorHAnsi"/>
        </w:rPr>
        <w:t xml:space="preserve">them </w:t>
      </w:r>
      <w:r w:rsidRPr="00705BE0">
        <w:rPr>
          <w:rFonts w:asciiTheme="minorHAnsi" w:hAnsiTheme="minorHAnsi" w:cstheme="minorHAnsi"/>
        </w:rPr>
        <w:t>spending more time online than before the global pandemic</w:t>
      </w:r>
      <w:r w:rsidR="00ED1B3B" w:rsidRPr="00705BE0">
        <w:rPr>
          <w:rFonts w:asciiTheme="minorHAnsi" w:hAnsiTheme="minorHAnsi" w:cstheme="minorHAnsi"/>
        </w:rPr>
        <w:t>,</w:t>
      </w:r>
      <w:r w:rsidRPr="00705BE0">
        <w:rPr>
          <w:rFonts w:asciiTheme="minorHAnsi" w:hAnsiTheme="minorHAnsi" w:cstheme="minorHAnsi"/>
        </w:rPr>
        <w:t xml:space="preserve"> </w:t>
      </w:r>
      <w:r w:rsidR="007E4C73" w:rsidRPr="00705BE0">
        <w:rPr>
          <w:rFonts w:asciiTheme="minorHAnsi" w:hAnsiTheme="minorHAnsi" w:cstheme="minorHAnsi"/>
        </w:rPr>
        <w:t xml:space="preserve">both in their leisure time </w:t>
      </w:r>
      <w:r w:rsidRPr="00705BE0">
        <w:rPr>
          <w:rFonts w:asciiTheme="minorHAnsi" w:hAnsiTheme="minorHAnsi" w:cstheme="minorHAnsi"/>
        </w:rPr>
        <w:t xml:space="preserve">and </w:t>
      </w:r>
      <w:r w:rsidR="00ED1B3B" w:rsidRPr="00705BE0">
        <w:rPr>
          <w:rFonts w:asciiTheme="minorHAnsi" w:hAnsiTheme="minorHAnsi" w:cstheme="minorHAnsi"/>
        </w:rPr>
        <w:t>to be able to</w:t>
      </w:r>
      <w:r w:rsidR="007E4C73" w:rsidRPr="00705BE0">
        <w:rPr>
          <w:rFonts w:asciiTheme="minorHAnsi" w:hAnsiTheme="minorHAnsi" w:cstheme="minorHAnsi"/>
        </w:rPr>
        <w:t xml:space="preserve"> </w:t>
      </w:r>
      <w:r w:rsidRPr="00705BE0">
        <w:rPr>
          <w:rFonts w:asciiTheme="minorHAnsi" w:hAnsiTheme="minorHAnsi" w:cstheme="minorHAnsi"/>
        </w:rPr>
        <w:t>access remote education.</w:t>
      </w:r>
      <w:r w:rsidR="007E4C73" w:rsidRPr="00705BE0">
        <w:rPr>
          <w:rFonts w:asciiTheme="minorHAnsi" w:hAnsiTheme="minorHAnsi" w:cstheme="minorHAnsi"/>
        </w:rPr>
        <w:t xml:space="preserve">  There may also be risks from or to the people they live with during live video link work</w:t>
      </w:r>
      <w:r w:rsidR="00F94C4A" w:rsidRPr="00705BE0">
        <w:rPr>
          <w:rFonts w:asciiTheme="minorHAnsi" w:hAnsiTheme="minorHAnsi" w:cstheme="minorHAnsi"/>
        </w:rPr>
        <w:t xml:space="preserve"> and staff are expected to plan accordingly and seek advice from the OSL/DSL as necessary</w:t>
      </w:r>
      <w:r w:rsidR="007E4C73" w:rsidRPr="00705BE0">
        <w:rPr>
          <w:rFonts w:asciiTheme="minorHAnsi" w:hAnsiTheme="minorHAnsi" w:cstheme="minorHAnsi"/>
        </w:rPr>
        <w:t xml:space="preserve">.  The pupil Acceptable Use Agreement </w:t>
      </w:r>
      <w:r w:rsidR="00ED1B3B" w:rsidRPr="00705BE0">
        <w:rPr>
          <w:rFonts w:asciiTheme="minorHAnsi" w:hAnsiTheme="minorHAnsi" w:cstheme="minorHAnsi"/>
        </w:rPr>
        <w:t>includes expected conduct during remote education activities.</w:t>
      </w:r>
    </w:p>
    <w:p w14:paraId="5D1B3391" w14:textId="385CDA13" w:rsidR="00FC6B4C" w:rsidRPr="00705BE0" w:rsidRDefault="00FC6B4C" w:rsidP="00167234">
      <w:pPr>
        <w:spacing w:after="120"/>
        <w:ind w:left="567"/>
        <w:rPr>
          <w:rFonts w:asciiTheme="minorHAnsi" w:hAnsiTheme="minorHAnsi" w:cstheme="minorHAnsi"/>
        </w:rPr>
      </w:pPr>
      <w:r w:rsidRPr="00705BE0">
        <w:rPr>
          <w:rFonts w:asciiTheme="minorHAnsi" w:hAnsiTheme="minorHAnsi" w:cstheme="minorHAnsi"/>
        </w:rPr>
        <w:t xml:space="preserve">We recognise </w:t>
      </w:r>
      <w:r w:rsidR="007E4C73" w:rsidRPr="00705BE0">
        <w:rPr>
          <w:rFonts w:asciiTheme="minorHAnsi" w:hAnsiTheme="minorHAnsi" w:cstheme="minorHAnsi"/>
        </w:rPr>
        <w:t xml:space="preserve">that there are </w:t>
      </w:r>
      <w:r w:rsidRPr="00705BE0">
        <w:rPr>
          <w:rFonts w:asciiTheme="minorHAnsi" w:hAnsiTheme="minorHAnsi" w:cstheme="minorHAnsi"/>
        </w:rPr>
        <w:t xml:space="preserve">additional </w:t>
      </w:r>
      <w:r w:rsidR="00F94C4A" w:rsidRPr="00705BE0">
        <w:rPr>
          <w:rFonts w:asciiTheme="minorHAnsi" w:hAnsiTheme="minorHAnsi" w:cstheme="minorHAnsi"/>
        </w:rPr>
        <w:t xml:space="preserve">safeguarding </w:t>
      </w:r>
      <w:r w:rsidRPr="00705BE0">
        <w:rPr>
          <w:rFonts w:asciiTheme="minorHAnsi" w:hAnsiTheme="minorHAnsi" w:cstheme="minorHAnsi"/>
        </w:rPr>
        <w:t xml:space="preserve">risks </w:t>
      </w:r>
      <w:r w:rsidR="00F94C4A" w:rsidRPr="00705BE0">
        <w:rPr>
          <w:rFonts w:asciiTheme="minorHAnsi" w:hAnsiTheme="minorHAnsi" w:cstheme="minorHAnsi"/>
        </w:rPr>
        <w:t>to</w:t>
      </w:r>
      <w:r w:rsidRPr="00705BE0">
        <w:rPr>
          <w:rFonts w:asciiTheme="minorHAnsi" w:hAnsiTheme="minorHAnsi" w:cstheme="minorHAnsi"/>
        </w:rPr>
        <w:t xml:space="preserve"> staff</w:t>
      </w:r>
      <w:r w:rsidR="007E4C73" w:rsidRPr="00705BE0">
        <w:rPr>
          <w:rFonts w:asciiTheme="minorHAnsi" w:hAnsiTheme="minorHAnsi" w:cstheme="minorHAnsi"/>
        </w:rPr>
        <w:t xml:space="preserve"> </w:t>
      </w:r>
      <w:r w:rsidR="00F94C4A" w:rsidRPr="00705BE0">
        <w:rPr>
          <w:rFonts w:asciiTheme="minorHAnsi" w:hAnsiTheme="minorHAnsi" w:cstheme="minorHAnsi"/>
        </w:rPr>
        <w:t>as well</w:t>
      </w:r>
      <w:r w:rsidRPr="00705BE0">
        <w:rPr>
          <w:rFonts w:asciiTheme="minorHAnsi" w:hAnsiTheme="minorHAnsi" w:cstheme="minorHAnsi"/>
        </w:rPr>
        <w:t xml:space="preserve">, especially those facilitating remote learning via </w:t>
      </w:r>
      <w:r w:rsidR="007E4C73" w:rsidRPr="00705BE0">
        <w:rPr>
          <w:rFonts w:asciiTheme="minorHAnsi" w:hAnsiTheme="minorHAnsi" w:cstheme="minorHAnsi"/>
        </w:rPr>
        <w:t xml:space="preserve">live </w:t>
      </w:r>
      <w:r w:rsidRPr="00705BE0">
        <w:rPr>
          <w:rFonts w:asciiTheme="minorHAnsi" w:hAnsiTheme="minorHAnsi" w:cstheme="minorHAnsi"/>
        </w:rPr>
        <w:t xml:space="preserve">video links that may </w:t>
      </w:r>
      <w:r w:rsidR="007E4C73" w:rsidRPr="00705BE0">
        <w:rPr>
          <w:rFonts w:asciiTheme="minorHAnsi" w:hAnsiTheme="minorHAnsi" w:cstheme="minorHAnsi"/>
        </w:rPr>
        <w:t xml:space="preserve">also </w:t>
      </w:r>
      <w:r w:rsidRPr="00705BE0">
        <w:rPr>
          <w:rFonts w:asciiTheme="minorHAnsi" w:hAnsiTheme="minorHAnsi" w:cstheme="minorHAnsi"/>
        </w:rPr>
        <w:t xml:space="preserve">impact other people in their household or community.  </w:t>
      </w:r>
      <w:r w:rsidR="007E4C73" w:rsidRPr="00705BE0">
        <w:rPr>
          <w:rFonts w:asciiTheme="minorHAnsi" w:hAnsiTheme="minorHAnsi" w:cstheme="minorHAnsi"/>
        </w:rPr>
        <w:t xml:space="preserve">The Staff Code of Conduct sets out </w:t>
      </w:r>
      <w:r w:rsidRPr="00705BE0">
        <w:rPr>
          <w:rFonts w:asciiTheme="minorHAnsi" w:hAnsiTheme="minorHAnsi" w:cstheme="minorHAnsi"/>
        </w:rPr>
        <w:t>expected good remote education practice.</w:t>
      </w:r>
    </w:p>
    <w:p w14:paraId="7796348A" w14:textId="6C31F1A4" w:rsidR="00FC6B4C" w:rsidRPr="00705BE0" w:rsidRDefault="00FC6B4C" w:rsidP="00167234">
      <w:pPr>
        <w:spacing w:after="120"/>
        <w:ind w:left="567"/>
        <w:rPr>
          <w:rFonts w:asciiTheme="minorHAnsi" w:hAnsiTheme="minorHAnsi" w:cstheme="minorHAnsi"/>
        </w:rPr>
      </w:pPr>
      <w:r w:rsidRPr="00705BE0">
        <w:rPr>
          <w:rFonts w:asciiTheme="minorHAnsi" w:hAnsiTheme="minorHAnsi" w:cstheme="minorHAnsi"/>
        </w:rPr>
        <w:t>We will follow relevant government</w:t>
      </w:r>
      <w:r w:rsidR="00F94C4A" w:rsidRPr="00705BE0">
        <w:rPr>
          <w:rFonts w:asciiTheme="minorHAnsi" w:hAnsiTheme="minorHAnsi" w:cstheme="minorHAnsi"/>
        </w:rPr>
        <w:t xml:space="preserve"> </w:t>
      </w:r>
      <w:hyperlink r:id="rId36" w:history="1">
        <w:r w:rsidR="00F94C4A" w:rsidRPr="00705BE0">
          <w:rPr>
            <w:rStyle w:val="Hyperlink"/>
            <w:rFonts w:asciiTheme="minorHAnsi" w:hAnsiTheme="minorHAnsi" w:cstheme="minorHAnsi"/>
            <w:color w:val="auto"/>
          </w:rPr>
          <w:t>online safeguarding guidelines</w:t>
        </w:r>
      </w:hyperlink>
      <w:r w:rsidR="00F94C4A" w:rsidRPr="00705BE0">
        <w:rPr>
          <w:rFonts w:asciiTheme="minorHAnsi" w:hAnsiTheme="minorHAnsi" w:cstheme="minorHAnsi"/>
        </w:rPr>
        <w:t xml:space="preserve"> </w:t>
      </w:r>
      <w:r w:rsidRPr="00705BE0">
        <w:rPr>
          <w:rFonts w:asciiTheme="minorHAnsi" w:hAnsiTheme="minorHAnsi" w:cstheme="minorHAnsi"/>
        </w:rPr>
        <w:t xml:space="preserve">and make use of recommended technical tools and guides </w:t>
      </w:r>
      <w:r w:rsidR="00167234" w:rsidRPr="00705BE0">
        <w:rPr>
          <w:rFonts w:asciiTheme="minorHAnsi" w:hAnsiTheme="minorHAnsi" w:cstheme="minorHAnsi"/>
        </w:rPr>
        <w:t xml:space="preserve">signposted </w:t>
      </w:r>
      <w:r w:rsidR="00F94C4A" w:rsidRPr="00705BE0">
        <w:rPr>
          <w:rFonts w:asciiTheme="minorHAnsi" w:hAnsiTheme="minorHAnsi" w:cstheme="minorHAnsi"/>
        </w:rPr>
        <w:t xml:space="preserve">there </w:t>
      </w:r>
      <w:r w:rsidRPr="00705BE0">
        <w:rPr>
          <w:rFonts w:asciiTheme="minorHAnsi" w:hAnsiTheme="minorHAnsi" w:cstheme="minorHAnsi"/>
        </w:rPr>
        <w:t>to help us deliver remote education safely.</w:t>
      </w:r>
    </w:p>
    <w:p w14:paraId="586A7D6E" w14:textId="467901F5" w:rsidR="00FC6B4C" w:rsidRPr="00705BE0" w:rsidRDefault="00FC6B4C" w:rsidP="00167234">
      <w:pPr>
        <w:spacing w:after="120"/>
        <w:ind w:left="567"/>
        <w:rPr>
          <w:rFonts w:asciiTheme="minorHAnsi" w:hAnsiTheme="minorHAnsi" w:cstheme="minorHAnsi"/>
        </w:rPr>
      </w:pPr>
      <w:r w:rsidRPr="00705BE0">
        <w:rPr>
          <w:rFonts w:asciiTheme="minorHAnsi" w:hAnsiTheme="minorHAnsi" w:cstheme="minorHAnsi"/>
        </w:rPr>
        <w:t>In addition to the updated codes of conduct, staff, pupils (or due to their age and ability, the adults supporting them), parents, carers, and to some degree, virtual or in-person visitors using online technology for education purposes or school business are expected to</w:t>
      </w:r>
      <w:r w:rsidR="00C066C2" w:rsidRPr="00705BE0">
        <w:rPr>
          <w:rFonts w:asciiTheme="minorHAnsi" w:hAnsiTheme="minorHAnsi" w:cstheme="minorHAnsi"/>
        </w:rPr>
        <w:t xml:space="preserve"> </w:t>
      </w:r>
      <w:r w:rsidR="00507321" w:rsidRPr="00705BE0">
        <w:rPr>
          <w:rFonts w:asciiTheme="minorHAnsi" w:hAnsiTheme="minorHAnsi" w:cstheme="minorHAnsi"/>
        </w:rPr>
        <w:t xml:space="preserve">: </w:t>
      </w:r>
    </w:p>
    <w:p w14:paraId="4DB11D6F" w14:textId="6FFF1E55" w:rsidR="003E31C2" w:rsidRPr="00705BE0" w:rsidRDefault="003E31C2" w:rsidP="00861C58">
      <w:pPr>
        <w:ind w:left="567"/>
        <w:rPr>
          <w:rFonts w:asciiTheme="minorHAnsi" w:hAnsiTheme="minorHAnsi" w:cstheme="minorHAnsi"/>
          <w:bCs/>
          <w:iCs/>
        </w:rPr>
      </w:pPr>
      <w:bookmarkStart w:id="124" w:name="_Toc61810361"/>
      <w:r w:rsidRPr="00705BE0">
        <w:rPr>
          <w:rFonts w:asciiTheme="minorHAnsi" w:hAnsiTheme="minorHAnsi" w:cstheme="minorHAnsi"/>
          <w:b/>
          <w:iCs/>
        </w:rPr>
        <w:t>Check security and privacy settings</w:t>
      </w:r>
      <w:bookmarkEnd w:id="124"/>
      <w:r w:rsidR="00F67BCC" w:rsidRPr="00705BE0">
        <w:rPr>
          <w:rFonts w:asciiTheme="minorHAnsi" w:hAnsiTheme="minorHAnsi" w:cstheme="minorHAnsi"/>
          <w:bCs/>
          <w:iCs/>
        </w:rPr>
        <w:t xml:space="preserve"> e.g.:</w:t>
      </w:r>
    </w:p>
    <w:p w14:paraId="1EC31713" w14:textId="77777777" w:rsidR="003E31C2" w:rsidRPr="00705BE0" w:rsidRDefault="003E31C2" w:rsidP="00673D38">
      <w:pPr>
        <w:numPr>
          <w:ilvl w:val="0"/>
          <w:numId w:val="88"/>
        </w:numPr>
        <w:ind w:left="924" w:hanging="357"/>
        <w:rPr>
          <w:rFonts w:asciiTheme="minorHAnsi" w:hAnsiTheme="minorHAnsi" w:cstheme="minorHAnsi"/>
        </w:rPr>
      </w:pPr>
      <w:r w:rsidRPr="00705BE0">
        <w:rPr>
          <w:rFonts w:asciiTheme="minorHAnsi" w:hAnsiTheme="minorHAnsi" w:cstheme="minorHAnsi"/>
        </w:rPr>
        <w:t>Adjust privacy and safety settings on all devices, in apps and other online places to control what personal data is shared.</w:t>
      </w:r>
    </w:p>
    <w:p w14:paraId="3D58EF05" w14:textId="77777777" w:rsidR="003E31C2" w:rsidRPr="00705BE0" w:rsidRDefault="001C3703" w:rsidP="00673D38">
      <w:pPr>
        <w:numPr>
          <w:ilvl w:val="0"/>
          <w:numId w:val="88"/>
        </w:numPr>
        <w:ind w:left="924" w:hanging="357"/>
        <w:rPr>
          <w:rFonts w:asciiTheme="minorHAnsi" w:hAnsiTheme="minorHAnsi" w:cstheme="minorHAnsi"/>
        </w:rPr>
      </w:pPr>
      <w:hyperlink r:id="rId37" w:history="1">
        <w:r w:rsidR="003E31C2" w:rsidRPr="00705BE0">
          <w:rPr>
            <w:rStyle w:val="Hyperlink"/>
            <w:rFonts w:asciiTheme="minorHAnsi" w:hAnsiTheme="minorHAnsi" w:cstheme="minorHAnsi"/>
            <w:color w:val="auto"/>
          </w:rPr>
          <w:t>Review the security settings</w:t>
        </w:r>
      </w:hyperlink>
      <w:r w:rsidR="003E31C2" w:rsidRPr="00705BE0">
        <w:rPr>
          <w:rFonts w:asciiTheme="minorHAnsi" w:hAnsiTheme="minorHAnsi" w:cstheme="minorHAnsi"/>
        </w:rPr>
        <w:t xml:space="preserve"> on ‘smart’ devices and </w:t>
      </w:r>
      <w:hyperlink r:id="rId38" w:anchor="section_2" w:history="1">
        <w:r w:rsidR="003E31C2" w:rsidRPr="00705BE0">
          <w:rPr>
            <w:rStyle w:val="Hyperlink"/>
            <w:rFonts w:asciiTheme="minorHAnsi" w:hAnsiTheme="minorHAnsi" w:cstheme="minorHAnsi"/>
            <w:color w:val="auto"/>
          </w:rPr>
          <w:t>change</w:t>
        </w:r>
      </w:hyperlink>
      <w:r w:rsidR="003E31C2" w:rsidRPr="00705BE0">
        <w:rPr>
          <w:rFonts w:asciiTheme="minorHAnsi" w:hAnsiTheme="minorHAnsi" w:cstheme="minorHAnsi"/>
        </w:rPr>
        <w:t xml:space="preserve"> any default, weak or guessable passwords.</w:t>
      </w:r>
    </w:p>
    <w:p w14:paraId="17D678B9" w14:textId="531018C3" w:rsidR="003E31C2" w:rsidRPr="00705BE0" w:rsidRDefault="001C3703" w:rsidP="00673D38">
      <w:pPr>
        <w:numPr>
          <w:ilvl w:val="0"/>
          <w:numId w:val="88"/>
        </w:numPr>
        <w:ind w:left="924" w:hanging="357"/>
        <w:rPr>
          <w:rFonts w:asciiTheme="minorHAnsi" w:hAnsiTheme="minorHAnsi" w:cstheme="minorHAnsi"/>
        </w:rPr>
      </w:pPr>
      <w:hyperlink r:id="rId39" w:anchor="section_4" w:history="1">
        <w:r w:rsidR="003E31C2" w:rsidRPr="00705BE0">
          <w:rPr>
            <w:rStyle w:val="Hyperlink"/>
            <w:rFonts w:asciiTheme="minorHAnsi" w:hAnsiTheme="minorHAnsi" w:cstheme="minorHAnsi"/>
            <w:color w:val="auto"/>
          </w:rPr>
          <w:t>Set up two-factor authentication</w:t>
        </w:r>
      </w:hyperlink>
      <w:r w:rsidR="003E31C2" w:rsidRPr="00705BE0">
        <w:rPr>
          <w:rFonts w:asciiTheme="minorHAnsi" w:hAnsiTheme="minorHAnsi" w:cstheme="minorHAnsi"/>
        </w:rPr>
        <w:t xml:space="preserve"> if devices are capable or available. </w:t>
      </w:r>
    </w:p>
    <w:p w14:paraId="19E205E2" w14:textId="56590854" w:rsidR="003E31C2" w:rsidRPr="00705BE0" w:rsidRDefault="001C3703" w:rsidP="00673D38">
      <w:pPr>
        <w:numPr>
          <w:ilvl w:val="0"/>
          <w:numId w:val="88"/>
        </w:numPr>
        <w:ind w:left="924" w:hanging="357"/>
        <w:rPr>
          <w:rFonts w:asciiTheme="minorHAnsi" w:hAnsiTheme="minorHAnsi" w:cstheme="minorHAnsi"/>
        </w:rPr>
      </w:pPr>
      <w:hyperlink r:id="rId40" w:anchor="section_5" w:history="1">
        <w:r w:rsidR="003E31C2" w:rsidRPr="00705BE0">
          <w:rPr>
            <w:rStyle w:val="Hyperlink"/>
            <w:rFonts w:asciiTheme="minorHAnsi" w:hAnsiTheme="minorHAnsi" w:cstheme="minorHAnsi"/>
            <w:color w:val="auto"/>
          </w:rPr>
          <w:t>Regularly update devices or apps</w:t>
        </w:r>
      </w:hyperlink>
      <w:r w:rsidR="003E31C2" w:rsidRPr="00705BE0">
        <w:rPr>
          <w:rFonts w:asciiTheme="minorHAnsi" w:hAnsiTheme="minorHAnsi" w:cstheme="minorHAnsi"/>
        </w:rPr>
        <w:t xml:space="preserve"> used for school or work</w:t>
      </w:r>
      <w:r w:rsidR="00167234" w:rsidRPr="00705BE0">
        <w:rPr>
          <w:rFonts w:asciiTheme="minorHAnsi" w:hAnsiTheme="minorHAnsi" w:cstheme="minorHAnsi"/>
        </w:rPr>
        <w:t xml:space="preserve"> to improve </w:t>
      </w:r>
      <w:r w:rsidR="003E31C2" w:rsidRPr="00705BE0">
        <w:rPr>
          <w:rFonts w:asciiTheme="minorHAnsi" w:hAnsiTheme="minorHAnsi" w:cstheme="minorHAnsi"/>
        </w:rPr>
        <w:t>security.</w:t>
      </w:r>
    </w:p>
    <w:p w14:paraId="0F087D2E" w14:textId="2811E941" w:rsidR="003E31C2" w:rsidRPr="00705BE0" w:rsidRDefault="003E31C2" w:rsidP="00673D38">
      <w:pPr>
        <w:numPr>
          <w:ilvl w:val="0"/>
          <w:numId w:val="88"/>
        </w:numPr>
        <w:spacing w:after="120"/>
        <w:ind w:left="924" w:hanging="357"/>
        <w:rPr>
          <w:rFonts w:asciiTheme="minorHAnsi" w:hAnsiTheme="minorHAnsi" w:cstheme="minorHAnsi"/>
        </w:rPr>
      </w:pPr>
      <w:r w:rsidRPr="00705BE0">
        <w:rPr>
          <w:rFonts w:asciiTheme="minorHAnsi" w:hAnsiTheme="minorHAnsi" w:cstheme="minorHAnsi"/>
        </w:rPr>
        <w:t>Think about physical privacy when appearing live online e.g.</w:t>
      </w:r>
      <w:r w:rsidR="00167234" w:rsidRPr="00705BE0">
        <w:rPr>
          <w:rFonts w:asciiTheme="minorHAnsi" w:hAnsiTheme="minorHAnsi" w:cstheme="minorHAnsi"/>
        </w:rPr>
        <w:t>,</w:t>
      </w:r>
      <w:r w:rsidRPr="00705BE0">
        <w:rPr>
          <w:rFonts w:asciiTheme="minorHAnsi" w:hAnsiTheme="minorHAnsi" w:cstheme="minorHAnsi"/>
        </w:rPr>
        <w:t xml:space="preserve"> adult supervision of children at home, appropriate clothing, distractions like noise and interruptions, what other people nearby can hear.</w:t>
      </w:r>
    </w:p>
    <w:p w14:paraId="53B70B87" w14:textId="1E186E2D" w:rsidR="003E31C2" w:rsidRPr="00705BE0" w:rsidRDefault="003E31C2" w:rsidP="00861C58">
      <w:pPr>
        <w:ind w:left="567"/>
        <w:rPr>
          <w:rFonts w:asciiTheme="minorHAnsi" w:hAnsiTheme="minorHAnsi" w:cstheme="minorHAnsi"/>
          <w:bCs/>
          <w:iCs/>
        </w:rPr>
      </w:pPr>
      <w:bookmarkStart w:id="125" w:name="_Toc61810362"/>
      <w:r w:rsidRPr="00705BE0">
        <w:rPr>
          <w:rFonts w:asciiTheme="minorHAnsi" w:hAnsiTheme="minorHAnsi" w:cstheme="minorHAnsi"/>
          <w:b/>
          <w:iCs/>
          <w:szCs w:val="22"/>
        </w:rPr>
        <w:t>Act regarding unsuitable content</w:t>
      </w:r>
      <w:bookmarkEnd w:id="125"/>
      <w:r w:rsidR="00F67BCC" w:rsidRPr="00705BE0">
        <w:rPr>
          <w:rFonts w:asciiTheme="minorHAnsi" w:hAnsiTheme="minorHAnsi" w:cstheme="minorHAnsi"/>
          <w:bCs/>
          <w:iCs/>
          <w:szCs w:val="22"/>
        </w:rPr>
        <w:t xml:space="preserve"> </w:t>
      </w:r>
      <w:r w:rsidR="00F67BCC" w:rsidRPr="00705BE0">
        <w:rPr>
          <w:rFonts w:asciiTheme="minorHAnsi" w:hAnsiTheme="minorHAnsi" w:cstheme="minorHAnsi"/>
          <w:bCs/>
          <w:iCs/>
        </w:rPr>
        <w:t>e.g.:</w:t>
      </w:r>
    </w:p>
    <w:p w14:paraId="30420E43" w14:textId="77777777" w:rsidR="003E31C2" w:rsidRPr="00705BE0" w:rsidRDefault="003E31C2" w:rsidP="00673D38">
      <w:pPr>
        <w:numPr>
          <w:ilvl w:val="0"/>
          <w:numId w:val="89"/>
        </w:numPr>
        <w:ind w:left="924" w:hanging="357"/>
        <w:rPr>
          <w:rFonts w:asciiTheme="minorHAnsi" w:hAnsiTheme="minorHAnsi" w:cstheme="minorHAnsi"/>
          <w:bCs/>
          <w:iCs/>
          <w:szCs w:val="22"/>
        </w:rPr>
      </w:pPr>
      <w:r w:rsidRPr="00705BE0">
        <w:rPr>
          <w:rFonts w:asciiTheme="minorHAnsi" w:hAnsiTheme="minorHAnsi" w:cstheme="minorHAnsi"/>
          <w:bCs/>
          <w:iCs/>
          <w:szCs w:val="22"/>
        </w:rPr>
        <w:t xml:space="preserve">Prevent unwanted content from appearing i.e. set filters and </w:t>
      </w:r>
      <w:hyperlink r:id="rId41" w:history="1">
        <w:r w:rsidRPr="00705BE0">
          <w:rPr>
            <w:rStyle w:val="Hyperlink"/>
            <w:rFonts w:asciiTheme="minorHAnsi" w:hAnsiTheme="minorHAnsi" w:cstheme="minorHAnsi"/>
            <w:bCs/>
            <w:iCs/>
            <w:color w:val="auto"/>
            <w:szCs w:val="22"/>
          </w:rPr>
          <w:t>parental controls</w:t>
        </w:r>
      </w:hyperlink>
      <w:r w:rsidRPr="00705BE0">
        <w:rPr>
          <w:rFonts w:asciiTheme="minorHAnsi" w:hAnsiTheme="minorHAnsi" w:cstheme="minorHAnsi"/>
          <w:bCs/>
          <w:iCs/>
          <w:szCs w:val="22"/>
        </w:rPr>
        <w:t xml:space="preserve"> on home broadband and mobile networks and not disable or bypass them (the </w:t>
      </w:r>
      <w:hyperlink r:id="rId42" w:history="1">
        <w:r w:rsidRPr="00705BE0">
          <w:rPr>
            <w:rStyle w:val="Hyperlink"/>
            <w:rFonts w:asciiTheme="minorHAnsi" w:hAnsiTheme="minorHAnsi" w:cstheme="minorHAnsi"/>
            <w:bCs/>
            <w:iCs/>
            <w:color w:val="auto"/>
            <w:szCs w:val="22"/>
          </w:rPr>
          <w:t>UK Safer Internet Centre has advice</w:t>
        </w:r>
      </w:hyperlink>
      <w:r w:rsidRPr="00705BE0">
        <w:rPr>
          <w:rFonts w:asciiTheme="minorHAnsi" w:hAnsiTheme="minorHAnsi" w:cstheme="minorHAnsi"/>
          <w:bCs/>
          <w:iCs/>
          <w:szCs w:val="22"/>
        </w:rPr>
        <w:t xml:space="preserve"> on how).</w:t>
      </w:r>
    </w:p>
    <w:p w14:paraId="712A0078" w14:textId="77777777" w:rsidR="003E31C2" w:rsidRPr="00705BE0" w:rsidRDefault="003E31C2" w:rsidP="00673D38">
      <w:pPr>
        <w:numPr>
          <w:ilvl w:val="0"/>
          <w:numId w:val="89"/>
        </w:numPr>
        <w:ind w:left="924" w:hanging="357"/>
        <w:rPr>
          <w:rFonts w:asciiTheme="minorHAnsi" w:hAnsiTheme="minorHAnsi" w:cstheme="minorHAnsi"/>
          <w:bCs/>
          <w:iCs/>
          <w:szCs w:val="22"/>
        </w:rPr>
      </w:pPr>
      <w:r w:rsidRPr="00705BE0">
        <w:rPr>
          <w:rFonts w:asciiTheme="minorHAnsi" w:hAnsiTheme="minorHAnsi" w:cstheme="minorHAnsi"/>
          <w:bCs/>
          <w:iCs/>
          <w:szCs w:val="22"/>
        </w:rPr>
        <w:t>Block unsuitable contact (with support as necessary)</w:t>
      </w:r>
    </w:p>
    <w:p w14:paraId="7360FD84" w14:textId="0BC7B157" w:rsidR="003E31C2" w:rsidRPr="00705BE0" w:rsidRDefault="003E31C2" w:rsidP="00673D38">
      <w:pPr>
        <w:numPr>
          <w:ilvl w:val="0"/>
          <w:numId w:val="89"/>
        </w:numPr>
        <w:spacing w:after="120"/>
        <w:ind w:left="924" w:hanging="357"/>
        <w:rPr>
          <w:rFonts w:asciiTheme="minorHAnsi" w:hAnsiTheme="minorHAnsi" w:cstheme="minorHAnsi"/>
          <w:bCs/>
          <w:iCs/>
          <w:szCs w:val="22"/>
        </w:rPr>
      </w:pPr>
      <w:r w:rsidRPr="00705BE0">
        <w:rPr>
          <w:rFonts w:asciiTheme="minorHAnsi" w:hAnsiTheme="minorHAnsi" w:cstheme="minorHAnsi"/>
          <w:bCs/>
          <w:iCs/>
          <w:szCs w:val="22"/>
        </w:rPr>
        <w:t xml:space="preserve">Report harmful activity, to the website, platform or app, a trusted </w:t>
      </w:r>
      <w:r w:rsidR="00056992" w:rsidRPr="00705BE0">
        <w:rPr>
          <w:rFonts w:asciiTheme="minorHAnsi" w:hAnsiTheme="minorHAnsi" w:cstheme="minorHAnsi"/>
          <w:bCs/>
          <w:iCs/>
          <w:szCs w:val="22"/>
        </w:rPr>
        <w:t>adult,</w:t>
      </w:r>
      <w:r w:rsidRPr="00705BE0">
        <w:rPr>
          <w:rFonts w:asciiTheme="minorHAnsi" w:hAnsiTheme="minorHAnsi" w:cstheme="minorHAnsi"/>
          <w:bCs/>
          <w:iCs/>
          <w:szCs w:val="22"/>
        </w:rPr>
        <w:t xml:space="preserve"> and the </w:t>
      </w:r>
      <w:r w:rsidR="00167234" w:rsidRPr="00705BE0">
        <w:rPr>
          <w:rFonts w:asciiTheme="minorHAnsi" w:hAnsiTheme="minorHAnsi" w:cstheme="minorHAnsi"/>
          <w:bCs/>
          <w:iCs/>
          <w:szCs w:val="22"/>
        </w:rPr>
        <w:t>DSL</w:t>
      </w:r>
      <w:r w:rsidRPr="00705BE0">
        <w:rPr>
          <w:rFonts w:asciiTheme="minorHAnsi" w:hAnsiTheme="minorHAnsi" w:cstheme="minorHAnsi"/>
          <w:bCs/>
          <w:iCs/>
          <w:szCs w:val="22"/>
        </w:rPr>
        <w:t xml:space="preserve">.  </w:t>
      </w:r>
      <w:hyperlink r:id="rId43" w:history="1">
        <w:r w:rsidRPr="00705BE0">
          <w:rPr>
            <w:rStyle w:val="Hyperlink"/>
            <w:rFonts w:asciiTheme="minorHAnsi" w:hAnsiTheme="minorHAnsi" w:cstheme="minorHAnsi"/>
            <w:bCs/>
            <w:iCs/>
            <w:color w:val="auto"/>
            <w:szCs w:val="22"/>
          </w:rPr>
          <w:t>Report Harmful Content</w:t>
        </w:r>
      </w:hyperlink>
      <w:r w:rsidRPr="00705BE0">
        <w:rPr>
          <w:rFonts w:asciiTheme="minorHAnsi" w:hAnsiTheme="minorHAnsi" w:cstheme="minorHAnsi"/>
          <w:bCs/>
          <w:iCs/>
          <w:szCs w:val="22"/>
        </w:rPr>
        <w:t xml:space="preserve"> to Safer Internet UK if not satisfied with the result of a report to a service provider.</w:t>
      </w:r>
    </w:p>
    <w:p w14:paraId="1191CDE1" w14:textId="77777777" w:rsidR="00F67BCC" w:rsidRPr="00705BE0" w:rsidRDefault="003E31C2" w:rsidP="00861C58">
      <w:pPr>
        <w:ind w:left="567"/>
        <w:rPr>
          <w:rFonts w:asciiTheme="minorHAnsi" w:hAnsiTheme="minorHAnsi" w:cstheme="minorHAnsi"/>
          <w:bCs/>
          <w:iCs/>
        </w:rPr>
      </w:pPr>
      <w:bookmarkStart w:id="126" w:name="_Toc61810363"/>
      <w:r w:rsidRPr="00705BE0">
        <w:rPr>
          <w:rFonts w:asciiTheme="minorHAnsi" w:hAnsiTheme="minorHAnsi" w:cstheme="minorHAnsi"/>
          <w:b/>
          <w:iCs/>
          <w:szCs w:val="22"/>
        </w:rPr>
        <w:t>Protect against fraud</w:t>
      </w:r>
      <w:bookmarkEnd w:id="126"/>
      <w:r w:rsidR="00F67BCC" w:rsidRPr="00705BE0">
        <w:rPr>
          <w:rFonts w:asciiTheme="minorHAnsi" w:hAnsiTheme="minorHAnsi" w:cstheme="minorHAnsi"/>
          <w:bCs/>
          <w:iCs/>
          <w:szCs w:val="22"/>
        </w:rPr>
        <w:t xml:space="preserve"> </w:t>
      </w:r>
      <w:r w:rsidR="00F67BCC" w:rsidRPr="00705BE0">
        <w:rPr>
          <w:rFonts w:asciiTheme="minorHAnsi" w:hAnsiTheme="minorHAnsi" w:cstheme="minorHAnsi"/>
          <w:bCs/>
          <w:iCs/>
        </w:rPr>
        <w:t>e.g.:</w:t>
      </w:r>
    </w:p>
    <w:p w14:paraId="486D1F59" w14:textId="5016B035" w:rsidR="003E31C2" w:rsidRPr="00705BE0" w:rsidRDefault="003E31C2" w:rsidP="00673D38">
      <w:pPr>
        <w:numPr>
          <w:ilvl w:val="0"/>
          <w:numId w:val="90"/>
        </w:numPr>
        <w:ind w:left="924" w:hanging="357"/>
        <w:rPr>
          <w:rFonts w:asciiTheme="minorHAnsi" w:hAnsiTheme="minorHAnsi" w:cstheme="minorHAnsi"/>
          <w:bCs/>
          <w:iCs/>
          <w:szCs w:val="22"/>
        </w:rPr>
      </w:pPr>
      <w:r w:rsidRPr="00705BE0">
        <w:rPr>
          <w:rFonts w:asciiTheme="minorHAnsi" w:hAnsiTheme="minorHAnsi" w:cstheme="minorHAnsi"/>
          <w:bCs/>
          <w:iCs/>
          <w:szCs w:val="22"/>
        </w:rPr>
        <w:t xml:space="preserve">Beware of fraud and scams online including phishing emails and text messages and use appropriate </w:t>
      </w:r>
      <w:hyperlink r:id="rId44" w:history="1">
        <w:r w:rsidRPr="00705BE0">
          <w:rPr>
            <w:rStyle w:val="Hyperlink"/>
            <w:rFonts w:asciiTheme="minorHAnsi" w:hAnsiTheme="minorHAnsi" w:cstheme="minorHAnsi"/>
            <w:bCs/>
            <w:iCs/>
            <w:color w:val="auto"/>
            <w:szCs w:val="22"/>
          </w:rPr>
          <w:t>cyber security</w:t>
        </w:r>
      </w:hyperlink>
      <w:r w:rsidRPr="00705BE0">
        <w:rPr>
          <w:rFonts w:asciiTheme="minorHAnsi" w:hAnsiTheme="minorHAnsi" w:cstheme="minorHAnsi"/>
          <w:bCs/>
          <w:iCs/>
          <w:szCs w:val="22"/>
        </w:rPr>
        <w:t xml:space="preserve"> and </w:t>
      </w:r>
      <w:hyperlink r:id="rId45" w:history="1">
        <w:r w:rsidRPr="00705BE0">
          <w:rPr>
            <w:rStyle w:val="Hyperlink"/>
            <w:rFonts w:asciiTheme="minorHAnsi" w:hAnsiTheme="minorHAnsi" w:cstheme="minorHAnsi"/>
            <w:bCs/>
            <w:iCs/>
            <w:color w:val="auto"/>
            <w:szCs w:val="22"/>
          </w:rPr>
          <w:t>“stop, challenge, protect”</w:t>
        </w:r>
      </w:hyperlink>
      <w:r w:rsidRPr="00705BE0">
        <w:rPr>
          <w:rFonts w:asciiTheme="minorHAnsi" w:hAnsiTheme="minorHAnsi" w:cstheme="minorHAnsi"/>
          <w:bCs/>
          <w:iCs/>
          <w:szCs w:val="22"/>
        </w:rPr>
        <w:t xml:space="preserve"> information to avoid becoming a victim.</w:t>
      </w:r>
    </w:p>
    <w:p w14:paraId="1D586EFA" w14:textId="75F88CC2" w:rsidR="003E31C2" w:rsidRPr="00705BE0" w:rsidRDefault="003E31C2" w:rsidP="00673D38">
      <w:pPr>
        <w:numPr>
          <w:ilvl w:val="0"/>
          <w:numId w:val="90"/>
        </w:numPr>
        <w:ind w:left="924" w:hanging="357"/>
        <w:rPr>
          <w:rFonts w:asciiTheme="minorHAnsi" w:hAnsiTheme="minorHAnsi" w:cstheme="minorHAnsi"/>
          <w:bCs/>
          <w:iCs/>
          <w:szCs w:val="22"/>
        </w:rPr>
      </w:pPr>
      <w:r w:rsidRPr="00705BE0">
        <w:rPr>
          <w:rFonts w:asciiTheme="minorHAnsi" w:hAnsiTheme="minorHAnsi" w:cstheme="minorHAnsi"/>
          <w:bCs/>
          <w:iCs/>
          <w:szCs w:val="22"/>
        </w:rPr>
        <w:t>Forward suspicious emails to</w:t>
      </w:r>
      <w:r w:rsidR="00F67BCC" w:rsidRPr="00705BE0">
        <w:rPr>
          <w:rFonts w:asciiTheme="minorHAnsi" w:hAnsiTheme="minorHAnsi" w:cstheme="minorHAnsi"/>
          <w:bCs/>
          <w:iCs/>
          <w:szCs w:val="22"/>
        </w:rPr>
        <w:t xml:space="preserve"> </w:t>
      </w:r>
      <w:hyperlink r:id="rId46" w:history="1">
        <w:r w:rsidR="00A2144C" w:rsidRPr="00705BE0">
          <w:rPr>
            <w:rStyle w:val="Hyperlink"/>
            <w:rFonts w:asciiTheme="minorHAnsi" w:hAnsiTheme="minorHAnsi" w:cstheme="minorHAnsi"/>
            <w:bCs/>
            <w:iCs/>
            <w:color w:val="auto"/>
            <w:szCs w:val="22"/>
          </w:rPr>
          <w:t>reportphishing@apwg.org</w:t>
        </w:r>
      </w:hyperlink>
      <w:r w:rsidR="00A2144C" w:rsidRPr="00705BE0">
        <w:rPr>
          <w:rFonts w:asciiTheme="minorHAnsi" w:hAnsiTheme="minorHAnsi" w:cstheme="minorHAnsi"/>
          <w:bCs/>
          <w:iCs/>
          <w:szCs w:val="22"/>
        </w:rPr>
        <w:t xml:space="preserve">, </w:t>
      </w:r>
      <w:r w:rsidR="009866E0" w:rsidRPr="00705BE0">
        <w:rPr>
          <w:rFonts w:asciiTheme="minorHAnsi" w:hAnsiTheme="minorHAnsi" w:cstheme="minorHAnsi"/>
          <w:bCs/>
          <w:iCs/>
          <w:szCs w:val="22"/>
        </w:rPr>
        <w:t xml:space="preserve">using the “Forward as attachment” option if possible to enhance tracking to </w:t>
      </w:r>
      <w:r w:rsidR="00F67BCC" w:rsidRPr="00705BE0">
        <w:rPr>
          <w:rFonts w:asciiTheme="minorHAnsi" w:hAnsiTheme="minorHAnsi" w:cstheme="minorHAnsi"/>
          <w:bCs/>
          <w:iCs/>
          <w:szCs w:val="22"/>
        </w:rPr>
        <w:t xml:space="preserve">the </w:t>
      </w:r>
      <w:r w:rsidR="00A2144C" w:rsidRPr="00705BE0">
        <w:rPr>
          <w:rFonts w:asciiTheme="minorHAnsi" w:hAnsiTheme="minorHAnsi"/>
          <w:lang w:eastAsia="en-GB"/>
        </w:rPr>
        <w:t>Anti-Phishing Working Group</w:t>
      </w:r>
      <w:r w:rsidR="009866E0" w:rsidRPr="00705BE0">
        <w:rPr>
          <w:rFonts w:asciiTheme="minorHAnsi" w:hAnsiTheme="minorHAnsi" w:cstheme="minorHAnsi"/>
          <w:bCs/>
          <w:iCs/>
          <w:szCs w:val="22"/>
        </w:rPr>
        <w:t xml:space="preserve"> for analysis</w:t>
      </w:r>
      <w:r w:rsidRPr="00705BE0">
        <w:rPr>
          <w:rFonts w:asciiTheme="minorHAnsi" w:hAnsiTheme="minorHAnsi" w:cstheme="minorHAnsi"/>
          <w:bCs/>
          <w:iCs/>
          <w:szCs w:val="22"/>
        </w:rPr>
        <w:t>.</w:t>
      </w:r>
    </w:p>
    <w:p w14:paraId="64A637E6" w14:textId="77777777" w:rsidR="003E31C2" w:rsidRPr="00705BE0" w:rsidRDefault="003E31C2" w:rsidP="00673D38">
      <w:pPr>
        <w:numPr>
          <w:ilvl w:val="0"/>
          <w:numId w:val="90"/>
        </w:numPr>
        <w:ind w:left="924" w:hanging="357"/>
        <w:rPr>
          <w:rFonts w:asciiTheme="minorHAnsi" w:hAnsiTheme="minorHAnsi" w:cstheme="minorHAnsi"/>
          <w:bCs/>
          <w:iCs/>
          <w:szCs w:val="22"/>
        </w:rPr>
      </w:pPr>
      <w:r w:rsidRPr="00705BE0">
        <w:rPr>
          <w:rFonts w:asciiTheme="minorHAnsi" w:hAnsiTheme="minorHAnsi" w:cstheme="minorHAnsi"/>
          <w:bCs/>
          <w:iCs/>
          <w:szCs w:val="22"/>
        </w:rPr>
        <w:t>Never give out personal information to websites or in response to emails/text messages not recognised or trusted</w:t>
      </w:r>
    </w:p>
    <w:p w14:paraId="57BB4C8B" w14:textId="58A4E806" w:rsidR="003E31C2" w:rsidRPr="00705BE0" w:rsidRDefault="003E31C2" w:rsidP="00673D38">
      <w:pPr>
        <w:numPr>
          <w:ilvl w:val="0"/>
          <w:numId w:val="90"/>
        </w:numPr>
        <w:spacing w:after="120"/>
        <w:ind w:left="924" w:hanging="357"/>
        <w:rPr>
          <w:rFonts w:asciiTheme="minorHAnsi" w:hAnsiTheme="minorHAnsi" w:cstheme="minorHAnsi"/>
          <w:bCs/>
          <w:iCs/>
          <w:szCs w:val="22"/>
        </w:rPr>
      </w:pPr>
      <w:r w:rsidRPr="00705BE0">
        <w:rPr>
          <w:rFonts w:asciiTheme="minorHAnsi" w:hAnsiTheme="minorHAnsi" w:cstheme="minorHAnsi"/>
          <w:bCs/>
          <w:iCs/>
          <w:szCs w:val="22"/>
        </w:rPr>
        <w:t xml:space="preserve">Report being scammed, </w:t>
      </w:r>
      <w:r w:rsidR="00056992" w:rsidRPr="00705BE0">
        <w:rPr>
          <w:rFonts w:asciiTheme="minorHAnsi" w:hAnsiTheme="minorHAnsi" w:cstheme="minorHAnsi"/>
          <w:bCs/>
          <w:iCs/>
          <w:szCs w:val="22"/>
        </w:rPr>
        <w:t>defrauded,</w:t>
      </w:r>
      <w:r w:rsidRPr="00705BE0">
        <w:rPr>
          <w:rFonts w:asciiTheme="minorHAnsi" w:hAnsiTheme="minorHAnsi" w:cstheme="minorHAnsi"/>
          <w:bCs/>
          <w:iCs/>
          <w:szCs w:val="22"/>
        </w:rPr>
        <w:t xml:space="preserve"> or experiencing cyber-crime to </w:t>
      </w:r>
      <w:hyperlink r:id="rId47" w:history="1">
        <w:r w:rsidRPr="00705BE0">
          <w:rPr>
            <w:rStyle w:val="Hyperlink"/>
            <w:rFonts w:asciiTheme="minorHAnsi" w:hAnsiTheme="minorHAnsi" w:cstheme="minorHAnsi"/>
            <w:bCs/>
            <w:iCs/>
            <w:color w:val="auto"/>
            <w:szCs w:val="22"/>
          </w:rPr>
          <w:t>Action Fraud</w:t>
        </w:r>
      </w:hyperlink>
      <w:r w:rsidRPr="00705BE0">
        <w:rPr>
          <w:rFonts w:asciiTheme="minorHAnsi" w:hAnsiTheme="minorHAnsi" w:cstheme="minorHAnsi"/>
          <w:bCs/>
          <w:iCs/>
          <w:szCs w:val="22"/>
        </w:rPr>
        <w:t>, the UK’s national reporting centre.</w:t>
      </w:r>
    </w:p>
    <w:p w14:paraId="4E7FF689" w14:textId="10498822" w:rsidR="003E31C2" w:rsidRPr="00705BE0" w:rsidRDefault="003E31C2" w:rsidP="00F67BCC">
      <w:pPr>
        <w:spacing w:after="120"/>
        <w:ind w:left="567"/>
        <w:rPr>
          <w:rFonts w:asciiTheme="minorHAnsi" w:hAnsiTheme="minorHAnsi" w:cstheme="minorHAnsi"/>
          <w:bCs/>
          <w:iCs/>
          <w:szCs w:val="22"/>
        </w:rPr>
      </w:pPr>
      <w:bookmarkStart w:id="127" w:name="_Toc61810364"/>
      <w:r w:rsidRPr="00705BE0">
        <w:rPr>
          <w:rFonts w:asciiTheme="minorHAnsi" w:hAnsiTheme="minorHAnsi" w:cstheme="minorHAnsi"/>
          <w:b/>
          <w:iCs/>
          <w:szCs w:val="22"/>
        </w:rPr>
        <w:t>Check the Facts</w:t>
      </w:r>
      <w:bookmarkEnd w:id="127"/>
      <w:r w:rsidR="00F67BCC" w:rsidRPr="00705BE0">
        <w:rPr>
          <w:rFonts w:asciiTheme="minorHAnsi" w:hAnsiTheme="minorHAnsi" w:cstheme="minorHAnsi"/>
          <w:b/>
          <w:iCs/>
          <w:szCs w:val="22"/>
        </w:rPr>
        <w:t xml:space="preserve"> </w:t>
      </w:r>
      <w:r w:rsidR="00F67BCC" w:rsidRPr="00705BE0">
        <w:rPr>
          <w:rFonts w:asciiTheme="minorHAnsi" w:hAnsiTheme="minorHAnsi" w:cstheme="minorHAnsi"/>
          <w:bCs/>
          <w:iCs/>
          <w:szCs w:val="22"/>
        </w:rPr>
        <w:t>e.g.: u</w:t>
      </w:r>
      <w:r w:rsidRPr="00705BE0">
        <w:rPr>
          <w:rFonts w:asciiTheme="minorHAnsi" w:hAnsiTheme="minorHAnsi" w:cstheme="minorHAnsi"/>
          <w:bCs/>
          <w:iCs/>
          <w:szCs w:val="22"/>
        </w:rPr>
        <w:t xml:space="preserve">se the </w:t>
      </w:r>
      <w:hyperlink r:id="rId48" w:history="1">
        <w:r w:rsidRPr="00705BE0">
          <w:rPr>
            <w:rStyle w:val="Hyperlink"/>
            <w:rFonts w:asciiTheme="minorHAnsi" w:hAnsiTheme="minorHAnsi" w:cstheme="minorHAnsi"/>
            <w:bCs/>
            <w:iCs/>
            <w:color w:val="auto"/>
            <w:szCs w:val="22"/>
          </w:rPr>
          <w:t>SHARE checklist</w:t>
        </w:r>
      </w:hyperlink>
      <w:r w:rsidRPr="00705BE0">
        <w:rPr>
          <w:rFonts w:asciiTheme="minorHAnsi" w:hAnsiTheme="minorHAnsi" w:cstheme="minorHAnsi"/>
          <w:bCs/>
          <w:iCs/>
          <w:szCs w:val="22"/>
          <w:u w:val="single"/>
        </w:rPr>
        <w:t xml:space="preserve"> </w:t>
      </w:r>
      <w:r w:rsidRPr="00705BE0">
        <w:rPr>
          <w:rFonts w:asciiTheme="minorHAnsi" w:hAnsiTheme="minorHAnsi" w:cstheme="minorHAnsi"/>
          <w:bCs/>
          <w:iCs/>
          <w:szCs w:val="22"/>
        </w:rPr>
        <w:t>to make sure they are not contributing to the spread of harmful content e.g.</w:t>
      </w:r>
    </w:p>
    <w:p w14:paraId="1E21D38B" w14:textId="2E239F23" w:rsidR="003E31C2" w:rsidRPr="00705BE0" w:rsidRDefault="003E31C2" w:rsidP="00861C58">
      <w:pPr>
        <w:ind w:left="567"/>
        <w:rPr>
          <w:rFonts w:asciiTheme="minorHAnsi" w:hAnsiTheme="minorHAnsi" w:cstheme="minorHAnsi"/>
          <w:bCs/>
          <w:iCs/>
          <w:szCs w:val="22"/>
        </w:rPr>
      </w:pPr>
      <w:bookmarkStart w:id="128" w:name="_Toc61810365"/>
      <w:r w:rsidRPr="00705BE0">
        <w:rPr>
          <w:rFonts w:asciiTheme="minorHAnsi" w:hAnsiTheme="minorHAnsi" w:cstheme="minorHAnsi"/>
          <w:b/>
          <w:iCs/>
          <w:szCs w:val="22"/>
        </w:rPr>
        <w:t>Stay physically and mentally healthy online</w:t>
      </w:r>
      <w:bookmarkEnd w:id="128"/>
      <w:r w:rsidR="00F67BCC" w:rsidRPr="00705BE0">
        <w:rPr>
          <w:rFonts w:asciiTheme="minorHAnsi" w:hAnsiTheme="minorHAnsi" w:cstheme="minorHAnsi"/>
          <w:bCs/>
          <w:iCs/>
          <w:szCs w:val="22"/>
        </w:rPr>
        <w:t xml:space="preserve"> e.g.:</w:t>
      </w:r>
    </w:p>
    <w:p w14:paraId="70145503" w14:textId="5E17C9C2" w:rsidR="00F67BCC" w:rsidRPr="00705BE0" w:rsidRDefault="00F67BCC" w:rsidP="00673D38">
      <w:pPr>
        <w:pStyle w:val="ListParagraph"/>
        <w:numPr>
          <w:ilvl w:val="0"/>
          <w:numId w:val="92"/>
        </w:numPr>
        <w:spacing w:after="120"/>
        <w:ind w:left="924" w:hanging="357"/>
        <w:rPr>
          <w:rFonts w:asciiTheme="minorHAnsi" w:hAnsiTheme="minorHAnsi" w:cstheme="minorHAnsi"/>
          <w:bCs/>
          <w:iCs/>
          <w:szCs w:val="22"/>
        </w:rPr>
      </w:pPr>
      <w:r w:rsidRPr="00705BE0">
        <w:rPr>
          <w:rFonts w:asciiTheme="minorHAnsi" w:hAnsiTheme="minorHAnsi" w:cstheme="minorHAnsi"/>
          <w:bCs/>
          <w:iCs/>
          <w:szCs w:val="22"/>
        </w:rPr>
        <w:t>T</w:t>
      </w:r>
      <w:r w:rsidR="003E31C2" w:rsidRPr="00705BE0">
        <w:rPr>
          <w:rFonts w:asciiTheme="minorHAnsi" w:hAnsiTheme="minorHAnsi" w:cstheme="minorHAnsi"/>
          <w:bCs/>
          <w:iCs/>
          <w:szCs w:val="22"/>
        </w:rPr>
        <w:t xml:space="preserve">ake regular breaks </w:t>
      </w:r>
      <w:r w:rsidRPr="00705BE0">
        <w:rPr>
          <w:rFonts w:asciiTheme="minorHAnsi" w:hAnsiTheme="minorHAnsi" w:cstheme="minorHAnsi"/>
          <w:bCs/>
          <w:iCs/>
          <w:szCs w:val="22"/>
        </w:rPr>
        <w:t xml:space="preserve">from online activities </w:t>
      </w:r>
      <w:r w:rsidR="003E31C2" w:rsidRPr="00705BE0">
        <w:rPr>
          <w:rFonts w:asciiTheme="minorHAnsi" w:hAnsiTheme="minorHAnsi" w:cstheme="minorHAnsi"/>
          <w:bCs/>
          <w:iCs/>
          <w:szCs w:val="22"/>
        </w:rPr>
        <w:t xml:space="preserve">and use tools like </w:t>
      </w:r>
      <w:hyperlink r:id="rId49" w:history="1">
        <w:r w:rsidR="003E31C2" w:rsidRPr="00705BE0">
          <w:rPr>
            <w:rStyle w:val="Hyperlink"/>
            <w:rFonts w:asciiTheme="minorHAnsi" w:hAnsiTheme="minorHAnsi" w:cstheme="minorHAnsi"/>
            <w:bCs/>
            <w:iCs/>
            <w:color w:val="auto"/>
            <w:szCs w:val="22"/>
          </w:rPr>
          <w:t>Apple’s Screen Time</w:t>
        </w:r>
      </w:hyperlink>
      <w:r w:rsidR="003E31C2" w:rsidRPr="00705BE0">
        <w:rPr>
          <w:rFonts w:asciiTheme="minorHAnsi" w:hAnsiTheme="minorHAnsi" w:cstheme="minorHAnsi"/>
          <w:bCs/>
          <w:iCs/>
          <w:szCs w:val="22"/>
        </w:rPr>
        <w:t xml:space="preserve">, </w:t>
      </w:r>
      <w:hyperlink r:id="rId50" w:history="1">
        <w:r w:rsidR="003E31C2" w:rsidRPr="00705BE0">
          <w:rPr>
            <w:rStyle w:val="Hyperlink"/>
            <w:rFonts w:asciiTheme="minorHAnsi" w:hAnsiTheme="minorHAnsi" w:cstheme="minorHAnsi"/>
            <w:bCs/>
            <w:iCs/>
            <w:color w:val="auto"/>
            <w:szCs w:val="22"/>
          </w:rPr>
          <w:t>Google’s Family link</w:t>
        </w:r>
      </w:hyperlink>
      <w:r w:rsidR="003E31C2" w:rsidRPr="00705BE0">
        <w:rPr>
          <w:rFonts w:asciiTheme="minorHAnsi" w:hAnsiTheme="minorHAnsi" w:cstheme="minorHAnsi"/>
          <w:bCs/>
          <w:iCs/>
          <w:szCs w:val="22"/>
        </w:rPr>
        <w:t xml:space="preserve">, </w:t>
      </w:r>
      <w:hyperlink r:id="rId51" w:history="1">
        <w:r w:rsidR="003E31C2" w:rsidRPr="00705BE0">
          <w:rPr>
            <w:rStyle w:val="Hyperlink"/>
            <w:rFonts w:asciiTheme="minorHAnsi" w:hAnsiTheme="minorHAnsi" w:cstheme="minorHAnsi"/>
            <w:bCs/>
            <w:iCs/>
            <w:color w:val="auto"/>
            <w:szCs w:val="22"/>
          </w:rPr>
          <w:t>Xbox One</w:t>
        </w:r>
      </w:hyperlink>
      <w:r w:rsidR="003E31C2" w:rsidRPr="00705BE0">
        <w:rPr>
          <w:rFonts w:asciiTheme="minorHAnsi" w:hAnsiTheme="minorHAnsi" w:cstheme="minorHAnsi"/>
          <w:bCs/>
          <w:iCs/>
          <w:szCs w:val="22"/>
        </w:rPr>
        <w:t xml:space="preserve">, </w:t>
      </w:r>
      <w:hyperlink r:id="rId52" w:history="1">
        <w:r w:rsidR="00056992" w:rsidRPr="00705BE0">
          <w:rPr>
            <w:rStyle w:val="Hyperlink"/>
            <w:rFonts w:asciiTheme="minorHAnsi" w:hAnsiTheme="minorHAnsi" w:cstheme="minorHAnsi"/>
            <w:bCs/>
            <w:iCs/>
            <w:color w:val="auto"/>
            <w:szCs w:val="22"/>
          </w:rPr>
          <w:t>PlayStation</w:t>
        </w:r>
        <w:r w:rsidR="003E31C2" w:rsidRPr="00705BE0">
          <w:rPr>
            <w:rStyle w:val="Hyperlink"/>
            <w:rFonts w:asciiTheme="minorHAnsi" w:hAnsiTheme="minorHAnsi" w:cstheme="minorHAnsi"/>
            <w:bCs/>
            <w:iCs/>
            <w:color w:val="auto"/>
            <w:szCs w:val="22"/>
          </w:rPr>
          <w:t xml:space="preserve"> 4</w:t>
        </w:r>
      </w:hyperlink>
      <w:r w:rsidR="003E31C2" w:rsidRPr="00705BE0">
        <w:rPr>
          <w:rFonts w:asciiTheme="minorHAnsi" w:hAnsiTheme="minorHAnsi" w:cstheme="minorHAnsi"/>
          <w:bCs/>
          <w:iCs/>
          <w:szCs w:val="22"/>
        </w:rPr>
        <w:t xml:space="preserve">, </w:t>
      </w:r>
      <w:hyperlink r:id="rId53" w:history="1">
        <w:r w:rsidR="003E31C2" w:rsidRPr="00705BE0">
          <w:rPr>
            <w:rStyle w:val="Hyperlink"/>
            <w:rFonts w:asciiTheme="minorHAnsi" w:hAnsiTheme="minorHAnsi" w:cstheme="minorHAnsi"/>
            <w:bCs/>
            <w:iCs/>
            <w:color w:val="auto"/>
            <w:szCs w:val="22"/>
          </w:rPr>
          <w:t>Nintendo Switch</w:t>
        </w:r>
      </w:hyperlink>
      <w:r w:rsidR="003E31C2" w:rsidRPr="00705BE0">
        <w:rPr>
          <w:rFonts w:asciiTheme="minorHAnsi" w:hAnsiTheme="minorHAnsi" w:cstheme="minorHAnsi"/>
          <w:bCs/>
          <w:iCs/>
          <w:szCs w:val="22"/>
        </w:rPr>
        <w:t xml:space="preserve"> if necessary to manage screen time, especially</w:t>
      </w:r>
      <w:r w:rsidRPr="00705BE0">
        <w:rPr>
          <w:rFonts w:asciiTheme="minorHAnsi" w:hAnsiTheme="minorHAnsi" w:cstheme="minorHAnsi"/>
          <w:bCs/>
          <w:iCs/>
          <w:szCs w:val="22"/>
        </w:rPr>
        <w:t xml:space="preserve"> if feeling overwhelmed, or in physical discomfort.</w:t>
      </w:r>
    </w:p>
    <w:p w14:paraId="1DA02D5C" w14:textId="557DDAA4" w:rsidR="003E31C2" w:rsidRPr="00705BE0" w:rsidRDefault="00F67BCC" w:rsidP="00673D38">
      <w:pPr>
        <w:pStyle w:val="ListParagraph"/>
        <w:numPr>
          <w:ilvl w:val="0"/>
          <w:numId w:val="92"/>
        </w:numPr>
        <w:spacing w:after="120"/>
        <w:ind w:left="924" w:hanging="357"/>
        <w:rPr>
          <w:rFonts w:asciiTheme="minorHAnsi" w:hAnsiTheme="minorHAnsi" w:cstheme="minorHAnsi"/>
          <w:bCs/>
          <w:iCs/>
          <w:szCs w:val="22"/>
        </w:rPr>
      </w:pPr>
      <w:r w:rsidRPr="00705BE0">
        <w:rPr>
          <w:rFonts w:asciiTheme="minorHAnsi" w:hAnsiTheme="minorHAnsi" w:cstheme="minorHAnsi"/>
          <w:bCs/>
          <w:iCs/>
          <w:szCs w:val="22"/>
        </w:rPr>
        <w:t xml:space="preserve">Take notice of any </w:t>
      </w:r>
      <w:hyperlink r:id="rId54" w:history="1">
        <w:r w:rsidR="003E31C2" w:rsidRPr="00705BE0">
          <w:rPr>
            <w:rStyle w:val="Hyperlink"/>
            <w:rFonts w:asciiTheme="minorHAnsi" w:hAnsiTheme="minorHAnsi" w:cstheme="minorHAnsi"/>
            <w:bCs/>
            <w:iCs/>
            <w:color w:val="auto"/>
            <w:szCs w:val="22"/>
          </w:rPr>
          <w:t>guidance</w:t>
        </w:r>
      </w:hyperlink>
      <w:r w:rsidR="003E31C2" w:rsidRPr="00705BE0">
        <w:rPr>
          <w:rFonts w:asciiTheme="minorHAnsi" w:hAnsiTheme="minorHAnsi" w:cstheme="minorHAnsi"/>
          <w:bCs/>
          <w:iCs/>
          <w:szCs w:val="22"/>
        </w:rPr>
        <w:t xml:space="preserve"> </w:t>
      </w:r>
      <w:r w:rsidRPr="00705BE0">
        <w:rPr>
          <w:rFonts w:asciiTheme="minorHAnsi" w:hAnsiTheme="minorHAnsi" w:cstheme="minorHAnsi"/>
          <w:bCs/>
          <w:iCs/>
          <w:szCs w:val="22"/>
        </w:rPr>
        <w:t xml:space="preserve">school provides </w:t>
      </w:r>
      <w:r w:rsidR="003E31C2" w:rsidRPr="00705BE0">
        <w:rPr>
          <w:rFonts w:asciiTheme="minorHAnsi" w:hAnsiTheme="minorHAnsi" w:cstheme="minorHAnsi"/>
          <w:bCs/>
          <w:iCs/>
          <w:szCs w:val="22"/>
        </w:rPr>
        <w:t>on supporting child</w:t>
      </w:r>
      <w:r w:rsidRPr="00705BE0">
        <w:rPr>
          <w:rFonts w:asciiTheme="minorHAnsi" w:hAnsiTheme="minorHAnsi" w:cstheme="minorHAnsi"/>
          <w:bCs/>
          <w:iCs/>
          <w:szCs w:val="22"/>
        </w:rPr>
        <w:t>ren</w:t>
      </w:r>
      <w:r w:rsidR="003E31C2" w:rsidRPr="00705BE0">
        <w:rPr>
          <w:rFonts w:asciiTheme="minorHAnsi" w:hAnsiTheme="minorHAnsi" w:cstheme="minorHAnsi"/>
          <w:bCs/>
          <w:iCs/>
          <w:szCs w:val="22"/>
        </w:rPr>
        <w:t xml:space="preserve">’s mental health and wellbeing </w:t>
      </w:r>
      <w:r w:rsidRPr="00705BE0">
        <w:rPr>
          <w:rFonts w:asciiTheme="minorHAnsi" w:hAnsiTheme="minorHAnsi" w:cstheme="minorHAnsi"/>
          <w:bCs/>
          <w:iCs/>
          <w:szCs w:val="22"/>
        </w:rPr>
        <w:t>or that of staff as well as</w:t>
      </w:r>
      <w:r w:rsidR="003E31C2" w:rsidRPr="00705BE0">
        <w:rPr>
          <w:rFonts w:asciiTheme="minorHAnsi" w:hAnsiTheme="minorHAnsi" w:cstheme="minorHAnsi"/>
          <w:bCs/>
          <w:iCs/>
          <w:szCs w:val="22"/>
        </w:rPr>
        <w:t xml:space="preserve"> practical guidance on making the home environment a good and safe one to learn in with </w:t>
      </w:r>
      <w:r w:rsidRPr="00705BE0">
        <w:rPr>
          <w:rFonts w:asciiTheme="minorHAnsi" w:hAnsiTheme="minorHAnsi" w:cstheme="minorHAnsi"/>
          <w:bCs/>
          <w:iCs/>
          <w:szCs w:val="22"/>
        </w:rPr>
        <w:t>school adopting a</w:t>
      </w:r>
      <w:r w:rsidR="003E31C2" w:rsidRPr="00705BE0">
        <w:rPr>
          <w:rFonts w:asciiTheme="minorHAnsi" w:hAnsiTheme="minorHAnsi" w:cstheme="minorHAnsi"/>
          <w:bCs/>
          <w:iCs/>
          <w:szCs w:val="22"/>
        </w:rPr>
        <w:t xml:space="preserve"> sensitive appreciation for people’s different home circumstances and what is reasonable.</w:t>
      </w:r>
    </w:p>
    <w:p w14:paraId="24F8DB38" w14:textId="77777777" w:rsidR="003E31C2" w:rsidRPr="00705BE0" w:rsidRDefault="003E31C2" w:rsidP="00861C58">
      <w:pPr>
        <w:ind w:left="924" w:hanging="357"/>
        <w:rPr>
          <w:rFonts w:asciiTheme="minorHAnsi" w:hAnsiTheme="minorHAnsi" w:cstheme="minorHAnsi"/>
          <w:bCs/>
          <w:iCs/>
          <w:szCs w:val="22"/>
        </w:rPr>
      </w:pPr>
      <w:r w:rsidRPr="00705BE0">
        <w:rPr>
          <w:rFonts w:asciiTheme="minorHAnsi" w:hAnsiTheme="minorHAnsi" w:cstheme="minorHAnsi"/>
          <w:bCs/>
          <w:iCs/>
          <w:szCs w:val="22"/>
        </w:rPr>
        <w:t>Staff are also expected to:</w:t>
      </w:r>
    </w:p>
    <w:p w14:paraId="79FEC10B" w14:textId="77777777" w:rsidR="003E31C2" w:rsidRPr="00705BE0" w:rsidRDefault="003E31C2" w:rsidP="00673D38">
      <w:pPr>
        <w:numPr>
          <w:ilvl w:val="0"/>
          <w:numId w:val="91"/>
        </w:numPr>
        <w:ind w:left="924" w:hanging="357"/>
        <w:rPr>
          <w:rFonts w:asciiTheme="minorHAnsi" w:hAnsiTheme="minorHAnsi" w:cstheme="minorHAnsi"/>
          <w:bCs/>
          <w:iCs/>
          <w:szCs w:val="22"/>
        </w:rPr>
      </w:pPr>
      <w:r w:rsidRPr="00705BE0">
        <w:rPr>
          <w:rFonts w:asciiTheme="minorHAnsi" w:hAnsiTheme="minorHAnsi" w:cstheme="minorHAnsi"/>
          <w:bCs/>
          <w:iCs/>
          <w:szCs w:val="22"/>
        </w:rPr>
        <w:t>Provide information about their temporary home working environment insofar as it might impact on their physical health, or the safeguarding of learners or their own household.</w:t>
      </w:r>
    </w:p>
    <w:p w14:paraId="3D40AAB3" w14:textId="77777777" w:rsidR="003E31C2" w:rsidRPr="00705BE0" w:rsidRDefault="003E31C2" w:rsidP="00673D38">
      <w:pPr>
        <w:numPr>
          <w:ilvl w:val="0"/>
          <w:numId w:val="91"/>
        </w:numPr>
        <w:ind w:left="924" w:hanging="357"/>
        <w:rPr>
          <w:rFonts w:asciiTheme="minorHAnsi" w:hAnsiTheme="minorHAnsi" w:cstheme="minorHAnsi"/>
          <w:bCs/>
          <w:iCs/>
          <w:szCs w:val="22"/>
        </w:rPr>
      </w:pPr>
      <w:r w:rsidRPr="00705BE0">
        <w:rPr>
          <w:rFonts w:asciiTheme="minorHAnsi" w:hAnsiTheme="minorHAnsi" w:cstheme="minorHAnsi"/>
          <w:bCs/>
          <w:iCs/>
          <w:szCs w:val="22"/>
        </w:rPr>
        <w:t>Act appropriately on feedback and use any necessary online or cyber tools provided.</w:t>
      </w:r>
    </w:p>
    <w:p w14:paraId="74E1577C" w14:textId="67100138" w:rsidR="003E31C2" w:rsidRPr="00705BE0" w:rsidRDefault="003E31C2" w:rsidP="00673D38">
      <w:pPr>
        <w:numPr>
          <w:ilvl w:val="0"/>
          <w:numId w:val="91"/>
        </w:numPr>
        <w:ind w:left="924" w:hanging="357"/>
        <w:rPr>
          <w:rFonts w:asciiTheme="minorHAnsi" w:hAnsiTheme="minorHAnsi" w:cstheme="minorHAnsi"/>
          <w:bCs/>
          <w:iCs/>
          <w:szCs w:val="22"/>
        </w:rPr>
      </w:pPr>
      <w:r w:rsidRPr="00705BE0">
        <w:rPr>
          <w:rFonts w:asciiTheme="minorHAnsi" w:hAnsiTheme="minorHAnsi" w:cstheme="minorHAnsi"/>
          <w:bCs/>
          <w:iCs/>
          <w:szCs w:val="22"/>
        </w:rPr>
        <w:t xml:space="preserve">Provide information about the technology they use at home to get online </w:t>
      </w:r>
      <w:r w:rsidR="00056992" w:rsidRPr="00705BE0">
        <w:rPr>
          <w:rFonts w:asciiTheme="minorHAnsi" w:hAnsiTheme="minorHAnsi" w:cstheme="minorHAnsi"/>
          <w:bCs/>
          <w:iCs/>
          <w:szCs w:val="22"/>
        </w:rPr>
        <w:t>i.e.,</w:t>
      </w:r>
      <w:r w:rsidRPr="00705BE0">
        <w:rPr>
          <w:rFonts w:asciiTheme="minorHAnsi" w:hAnsiTheme="minorHAnsi" w:cstheme="minorHAnsi"/>
          <w:bCs/>
          <w:iCs/>
          <w:szCs w:val="22"/>
        </w:rPr>
        <w:t xml:space="preserve"> to ensure compatibility with school systems, especially cyber security measures involved in accessing sensitive data like medical, behaviour or performance information on school servers remotely.</w:t>
      </w:r>
    </w:p>
    <w:p w14:paraId="03E634AD" w14:textId="3FDDC780" w:rsidR="003E31C2" w:rsidRPr="00705BE0" w:rsidRDefault="003E31C2" w:rsidP="00673D38">
      <w:pPr>
        <w:numPr>
          <w:ilvl w:val="0"/>
          <w:numId w:val="91"/>
        </w:numPr>
        <w:ind w:left="924" w:hanging="357"/>
        <w:rPr>
          <w:rFonts w:asciiTheme="minorHAnsi" w:hAnsiTheme="minorHAnsi" w:cstheme="minorHAnsi"/>
          <w:bCs/>
          <w:iCs/>
          <w:szCs w:val="22"/>
        </w:rPr>
      </w:pPr>
      <w:r w:rsidRPr="00705BE0">
        <w:rPr>
          <w:rFonts w:asciiTheme="minorHAnsi" w:hAnsiTheme="minorHAnsi" w:cstheme="minorHAnsi"/>
          <w:bCs/>
          <w:iCs/>
          <w:szCs w:val="22"/>
        </w:rPr>
        <w:t xml:space="preserve">Implement relevant guidance on safe teaching and pastoral care from their home </w:t>
      </w:r>
      <w:r w:rsidR="00056992" w:rsidRPr="00705BE0">
        <w:rPr>
          <w:rFonts w:asciiTheme="minorHAnsi" w:hAnsiTheme="minorHAnsi" w:cstheme="minorHAnsi"/>
          <w:bCs/>
          <w:iCs/>
          <w:szCs w:val="22"/>
        </w:rPr>
        <w:t>e.g.,</w:t>
      </w:r>
      <w:r w:rsidRPr="00705BE0">
        <w:rPr>
          <w:rFonts w:asciiTheme="minorHAnsi" w:hAnsiTheme="minorHAnsi" w:cstheme="minorHAnsi"/>
          <w:bCs/>
          <w:iCs/>
          <w:szCs w:val="22"/>
        </w:rPr>
        <w:t xml:space="preserve"> what is in the background of recorded or live streams, what is visible on shared screens, what can be heard by others in a household etc.</w:t>
      </w:r>
    </w:p>
    <w:p w14:paraId="317F7171" w14:textId="77777777" w:rsidR="003E31C2" w:rsidRPr="00705BE0" w:rsidRDefault="003E31C2" w:rsidP="00673D38">
      <w:pPr>
        <w:numPr>
          <w:ilvl w:val="0"/>
          <w:numId w:val="91"/>
        </w:numPr>
        <w:ind w:left="924" w:hanging="357"/>
        <w:rPr>
          <w:rFonts w:asciiTheme="minorHAnsi" w:hAnsiTheme="minorHAnsi" w:cstheme="minorHAnsi"/>
          <w:bCs/>
          <w:iCs/>
          <w:szCs w:val="22"/>
        </w:rPr>
      </w:pPr>
      <w:r w:rsidRPr="00705BE0">
        <w:rPr>
          <w:rFonts w:asciiTheme="minorHAnsi" w:hAnsiTheme="minorHAnsi" w:cstheme="minorHAnsi"/>
          <w:bCs/>
          <w:iCs/>
          <w:szCs w:val="22"/>
        </w:rPr>
        <w:t>Pay special attention to how they protect personal data at home.</w:t>
      </w:r>
    </w:p>
    <w:p w14:paraId="23894064" w14:textId="02B8873B" w:rsidR="00924D97" w:rsidRPr="00705BE0" w:rsidRDefault="003E31C2" w:rsidP="00673D38">
      <w:pPr>
        <w:numPr>
          <w:ilvl w:val="0"/>
          <w:numId w:val="91"/>
        </w:numPr>
        <w:ind w:left="924" w:hanging="357"/>
        <w:rPr>
          <w:rFonts w:asciiTheme="minorHAnsi" w:hAnsiTheme="minorHAnsi" w:cstheme="minorHAnsi"/>
          <w:bCs/>
          <w:iCs/>
          <w:szCs w:val="22"/>
        </w:rPr>
      </w:pPr>
      <w:r w:rsidRPr="00705BE0">
        <w:rPr>
          <w:rFonts w:asciiTheme="minorHAnsi" w:hAnsiTheme="minorHAnsi" w:cstheme="minorHAnsi"/>
          <w:bCs/>
          <w:iCs/>
          <w:szCs w:val="22"/>
        </w:rPr>
        <w:t>Report to their line manager an</w:t>
      </w:r>
      <w:r w:rsidR="00C066C2" w:rsidRPr="00705BE0">
        <w:rPr>
          <w:rFonts w:asciiTheme="minorHAnsi" w:hAnsiTheme="minorHAnsi" w:cstheme="minorHAnsi"/>
          <w:bCs/>
          <w:iCs/>
          <w:szCs w:val="22"/>
        </w:rPr>
        <w:t>y</w:t>
      </w:r>
      <w:r w:rsidRPr="00705BE0">
        <w:rPr>
          <w:rFonts w:asciiTheme="minorHAnsi" w:hAnsiTheme="minorHAnsi" w:cstheme="minorHAnsi"/>
          <w:bCs/>
          <w:iCs/>
          <w:szCs w:val="22"/>
        </w:rPr>
        <w:t xml:space="preserve"> issues or concerns they may have either about their personal safety or that of a pupil.</w:t>
      </w:r>
      <w:bookmarkStart w:id="129" w:name="_Toc61810366"/>
    </w:p>
    <w:p w14:paraId="2255B621" w14:textId="6EDCB143" w:rsidR="003E31C2" w:rsidRPr="00705BE0" w:rsidRDefault="003E31C2" w:rsidP="00673D38">
      <w:pPr>
        <w:numPr>
          <w:ilvl w:val="0"/>
          <w:numId w:val="91"/>
        </w:numPr>
        <w:ind w:left="924" w:hanging="357"/>
        <w:rPr>
          <w:rFonts w:asciiTheme="minorHAnsi" w:hAnsiTheme="minorHAnsi" w:cstheme="minorHAnsi"/>
          <w:bCs/>
          <w:iCs/>
          <w:szCs w:val="22"/>
        </w:rPr>
      </w:pPr>
      <w:r w:rsidRPr="00705BE0">
        <w:rPr>
          <w:rFonts w:asciiTheme="minorHAnsi" w:hAnsiTheme="minorHAnsi" w:cstheme="minorHAnsi"/>
          <w:bCs/>
          <w:iCs/>
          <w:szCs w:val="22"/>
        </w:rPr>
        <w:t>Keep talking about staying safe online</w:t>
      </w:r>
      <w:bookmarkEnd w:id="129"/>
      <w:r w:rsidR="001A6F60" w:rsidRPr="00705BE0">
        <w:rPr>
          <w:rFonts w:asciiTheme="minorHAnsi" w:hAnsiTheme="minorHAnsi" w:cstheme="minorHAnsi"/>
          <w:bCs/>
          <w:iCs/>
          <w:szCs w:val="22"/>
        </w:rPr>
        <w:t>, w</w:t>
      </w:r>
      <w:r w:rsidRPr="00705BE0">
        <w:rPr>
          <w:rFonts w:asciiTheme="minorHAnsi" w:hAnsiTheme="minorHAnsi" w:cstheme="minorHAnsi"/>
          <w:bCs/>
          <w:iCs/>
          <w:szCs w:val="22"/>
        </w:rPr>
        <w:t>hich we can do by:</w:t>
      </w:r>
    </w:p>
    <w:p w14:paraId="4D38C5F9" w14:textId="77777777" w:rsidR="003E31C2" w:rsidRPr="00705BE0" w:rsidRDefault="003E31C2" w:rsidP="00673D38">
      <w:pPr>
        <w:numPr>
          <w:ilvl w:val="1"/>
          <w:numId w:val="93"/>
        </w:numPr>
        <w:ind w:left="1281" w:hanging="357"/>
        <w:rPr>
          <w:rFonts w:asciiTheme="minorHAnsi" w:hAnsiTheme="minorHAnsi" w:cstheme="minorHAnsi"/>
          <w:bCs/>
          <w:iCs/>
          <w:szCs w:val="22"/>
        </w:rPr>
      </w:pPr>
      <w:r w:rsidRPr="00705BE0">
        <w:rPr>
          <w:rFonts w:asciiTheme="minorHAnsi" w:hAnsiTheme="minorHAnsi" w:cstheme="minorHAnsi"/>
          <w:bCs/>
          <w:iCs/>
          <w:szCs w:val="22"/>
        </w:rPr>
        <w:t>Ensuring staff have the tools to promote a healthy balance between the positive and negative aspects of life online.</w:t>
      </w:r>
    </w:p>
    <w:p w14:paraId="160FC993" w14:textId="124F12E4" w:rsidR="003E31C2" w:rsidRPr="00705BE0" w:rsidRDefault="003E31C2" w:rsidP="00673D38">
      <w:pPr>
        <w:numPr>
          <w:ilvl w:val="1"/>
          <w:numId w:val="93"/>
        </w:numPr>
        <w:ind w:left="1281" w:hanging="357"/>
        <w:rPr>
          <w:rFonts w:asciiTheme="minorHAnsi" w:hAnsiTheme="minorHAnsi" w:cstheme="minorHAnsi"/>
          <w:bCs/>
          <w:iCs/>
          <w:szCs w:val="22"/>
        </w:rPr>
      </w:pPr>
      <w:r w:rsidRPr="00705BE0">
        <w:rPr>
          <w:rFonts w:asciiTheme="minorHAnsi" w:hAnsiTheme="minorHAnsi" w:cstheme="minorHAnsi"/>
          <w:bCs/>
          <w:iCs/>
          <w:szCs w:val="22"/>
        </w:rPr>
        <w:t xml:space="preserve">Signposting parents and carers to tools to explain and reduce </w:t>
      </w:r>
      <w:r w:rsidR="00056992" w:rsidRPr="00705BE0">
        <w:rPr>
          <w:rFonts w:asciiTheme="minorHAnsi" w:hAnsiTheme="minorHAnsi" w:cstheme="minorHAnsi"/>
          <w:bCs/>
          <w:iCs/>
          <w:szCs w:val="22"/>
        </w:rPr>
        <w:t>risks and</w:t>
      </w:r>
      <w:r w:rsidRPr="00705BE0">
        <w:rPr>
          <w:rFonts w:asciiTheme="minorHAnsi" w:hAnsiTheme="minorHAnsi" w:cstheme="minorHAnsi"/>
          <w:bCs/>
          <w:iCs/>
          <w:szCs w:val="22"/>
        </w:rPr>
        <w:t xml:space="preserve"> help them talk to their child. </w:t>
      </w:r>
    </w:p>
    <w:p w14:paraId="76B4BB9B" w14:textId="77777777" w:rsidR="003E31C2" w:rsidRPr="00705BE0" w:rsidRDefault="003E31C2" w:rsidP="00673D38">
      <w:pPr>
        <w:numPr>
          <w:ilvl w:val="1"/>
          <w:numId w:val="93"/>
        </w:numPr>
        <w:ind w:left="1281" w:hanging="357"/>
        <w:rPr>
          <w:rFonts w:asciiTheme="minorHAnsi" w:hAnsiTheme="minorHAnsi" w:cstheme="minorHAnsi"/>
          <w:bCs/>
          <w:iCs/>
          <w:szCs w:val="22"/>
        </w:rPr>
      </w:pPr>
      <w:r w:rsidRPr="00705BE0">
        <w:rPr>
          <w:rFonts w:asciiTheme="minorHAnsi" w:hAnsiTheme="minorHAnsi" w:cstheme="minorHAnsi"/>
          <w:bCs/>
          <w:iCs/>
          <w:szCs w:val="22"/>
        </w:rPr>
        <w:t>Reiterating behaviour expectations and ways to handle and report problems, especially encouraging children to speak to a trusted adult if they come across content online that makes them uncomfortable.</w:t>
      </w:r>
    </w:p>
    <w:p w14:paraId="0E8E13C9" w14:textId="77777777" w:rsidR="003E31C2" w:rsidRPr="00705BE0" w:rsidRDefault="003E31C2" w:rsidP="00673D38">
      <w:pPr>
        <w:numPr>
          <w:ilvl w:val="1"/>
          <w:numId w:val="93"/>
        </w:numPr>
        <w:spacing w:after="120"/>
        <w:ind w:left="1281" w:hanging="357"/>
        <w:rPr>
          <w:rFonts w:asciiTheme="minorHAnsi" w:hAnsiTheme="minorHAnsi" w:cstheme="minorHAnsi"/>
          <w:bCs/>
          <w:iCs/>
          <w:szCs w:val="22"/>
        </w:rPr>
      </w:pPr>
      <w:r w:rsidRPr="00705BE0">
        <w:rPr>
          <w:rFonts w:asciiTheme="minorHAnsi" w:hAnsiTheme="minorHAnsi" w:cstheme="minorHAnsi"/>
          <w:bCs/>
          <w:iCs/>
          <w:szCs w:val="22"/>
        </w:rPr>
        <w:t xml:space="preserve">Supporting critical thinking and promoting resources like Parent Zone’s </w:t>
      </w:r>
      <w:hyperlink r:id="rId55" w:history="1">
        <w:r w:rsidRPr="00705BE0">
          <w:rPr>
            <w:rStyle w:val="Hyperlink"/>
            <w:rFonts w:asciiTheme="minorHAnsi" w:hAnsiTheme="minorHAnsi" w:cstheme="minorHAnsi"/>
            <w:bCs/>
            <w:iCs/>
            <w:color w:val="auto"/>
            <w:szCs w:val="22"/>
          </w:rPr>
          <w:t>guide</w:t>
        </w:r>
      </w:hyperlink>
      <w:r w:rsidRPr="00705BE0">
        <w:rPr>
          <w:rFonts w:asciiTheme="minorHAnsi" w:hAnsiTheme="minorHAnsi" w:cstheme="minorHAnsi"/>
          <w:bCs/>
          <w:iCs/>
          <w:szCs w:val="22"/>
        </w:rPr>
        <w:t xml:space="preserve"> and Childnet’s </w:t>
      </w:r>
      <w:hyperlink r:id="rId56" w:history="1">
        <w:r w:rsidRPr="00705BE0">
          <w:rPr>
            <w:rStyle w:val="Hyperlink"/>
            <w:rFonts w:asciiTheme="minorHAnsi" w:hAnsiTheme="minorHAnsi" w:cstheme="minorHAnsi"/>
            <w:bCs/>
            <w:iCs/>
            <w:color w:val="auto"/>
            <w:szCs w:val="22"/>
          </w:rPr>
          <w:t>advice and top tips</w:t>
        </w:r>
      </w:hyperlink>
      <w:r w:rsidRPr="00705BE0">
        <w:rPr>
          <w:rFonts w:asciiTheme="minorHAnsi" w:hAnsiTheme="minorHAnsi" w:cstheme="minorHAnsi"/>
          <w:bCs/>
          <w:iCs/>
          <w:szCs w:val="22"/>
        </w:rPr>
        <w:t xml:space="preserve"> which provide ways parents and carers can help their child develop these skills.</w:t>
      </w:r>
    </w:p>
    <w:p w14:paraId="6CB7CA4A" w14:textId="77777777" w:rsidR="0034495F" w:rsidRPr="00705BE0" w:rsidRDefault="0034495F" w:rsidP="009163B5">
      <w:pPr>
        <w:pStyle w:val="Heading2"/>
        <w:rPr>
          <w:color w:val="auto"/>
        </w:rPr>
      </w:pPr>
      <w:bookmarkStart w:id="130" w:name="_Toc78904860"/>
      <w:bookmarkStart w:id="131" w:name="_Toc429408896"/>
      <w:bookmarkStart w:id="132" w:name="_Toc445738084"/>
      <w:bookmarkStart w:id="133" w:name="_Toc445738285"/>
      <w:bookmarkStart w:id="134" w:name="_Toc445738474"/>
      <w:r w:rsidRPr="00705BE0">
        <w:rPr>
          <w:color w:val="auto"/>
        </w:rPr>
        <w:t>Handling online safety concerns and incidents</w:t>
      </w:r>
      <w:bookmarkEnd w:id="130"/>
    </w:p>
    <w:p w14:paraId="61D86CA5" w14:textId="77777777" w:rsidR="0034495F" w:rsidRPr="00705BE0" w:rsidRDefault="002A70B6" w:rsidP="00B471B6">
      <w:pPr>
        <w:spacing w:after="120"/>
        <w:ind w:left="567"/>
        <w:rPr>
          <w:rFonts w:asciiTheme="minorHAnsi" w:hAnsiTheme="minorHAnsi"/>
          <w:lang w:eastAsia="en-GB"/>
        </w:rPr>
      </w:pPr>
      <w:r w:rsidRPr="00705BE0">
        <w:rPr>
          <w:rFonts w:asciiTheme="minorHAnsi" w:hAnsiTheme="minorHAnsi"/>
          <w:lang w:eastAsia="en-GB"/>
        </w:rPr>
        <w:t xml:space="preserve">Our </w:t>
      </w:r>
      <w:r w:rsidR="0034495F" w:rsidRPr="00705BE0">
        <w:rPr>
          <w:rFonts w:asciiTheme="minorHAnsi" w:hAnsiTheme="minorHAnsi"/>
          <w:lang w:eastAsia="en-GB"/>
        </w:rPr>
        <w:t>staff recognise that online safety is only one element of the wider safeguarding agenda as well as being a curriculum strand of Computing, PSHE/RSHE and Citizenship.</w:t>
      </w:r>
    </w:p>
    <w:p w14:paraId="46CCE835" w14:textId="2D63345F" w:rsidR="00B471B6" w:rsidRPr="00705BE0" w:rsidRDefault="00B471B6" w:rsidP="00627081">
      <w:pPr>
        <w:spacing w:after="120"/>
        <w:ind w:left="567"/>
        <w:rPr>
          <w:rFonts w:asciiTheme="minorHAnsi" w:hAnsiTheme="minorHAnsi"/>
          <w:lang w:eastAsia="en-GB"/>
        </w:rPr>
      </w:pPr>
      <w:r w:rsidRPr="00705BE0">
        <w:rPr>
          <w:rFonts w:asciiTheme="minorHAnsi" w:hAnsiTheme="minorHAnsi"/>
          <w:lang w:eastAsia="en-GB"/>
        </w:rPr>
        <w:t xml:space="preserve">General concerns will be handled in the same way as any other child protection concern.  Early reporting to the DSL/OSL is vital </w:t>
      </w:r>
      <w:r w:rsidR="00DF3CA1" w:rsidRPr="00705BE0">
        <w:rPr>
          <w:rFonts w:asciiTheme="minorHAnsi" w:hAnsiTheme="minorHAnsi"/>
          <w:lang w:eastAsia="en-GB"/>
        </w:rPr>
        <w:t>to</w:t>
      </w:r>
      <w:r w:rsidRPr="00705BE0">
        <w:rPr>
          <w:rFonts w:asciiTheme="minorHAnsi" w:hAnsiTheme="minorHAnsi"/>
          <w:lang w:eastAsia="en-GB"/>
        </w:rPr>
        <w:t xml:space="preserve"> ensure that the information contributes to the overall picture or highlights what might not yet be a problem</w:t>
      </w:r>
      <w:r w:rsidR="00833B67" w:rsidRPr="00705BE0">
        <w:rPr>
          <w:rFonts w:asciiTheme="minorHAnsi" w:hAnsiTheme="minorHAnsi"/>
          <w:lang w:eastAsia="en-GB"/>
        </w:rPr>
        <w:t>.</w:t>
      </w:r>
    </w:p>
    <w:p w14:paraId="3DF5132B" w14:textId="29EE530C" w:rsidR="00627081" w:rsidRPr="00705BE0" w:rsidRDefault="00822595" w:rsidP="00627081">
      <w:pPr>
        <w:spacing w:after="120"/>
        <w:ind w:left="567"/>
        <w:rPr>
          <w:rFonts w:asciiTheme="minorHAnsi" w:hAnsiTheme="minorHAnsi"/>
          <w:lang w:eastAsia="en-GB"/>
        </w:rPr>
      </w:pPr>
      <w:r w:rsidRPr="00705BE0">
        <w:rPr>
          <w:rFonts w:asciiTheme="minorHAnsi" w:hAnsiTheme="minorHAnsi"/>
          <w:lang w:eastAsia="en-GB"/>
        </w:rPr>
        <w:t xml:space="preserve">Support staff will often have a unique insight and opportunity to find out about issues first in the playground, corridors, </w:t>
      </w:r>
      <w:r w:rsidR="00056992" w:rsidRPr="00705BE0">
        <w:rPr>
          <w:rFonts w:asciiTheme="minorHAnsi" w:hAnsiTheme="minorHAnsi"/>
          <w:lang w:eastAsia="en-GB"/>
        </w:rPr>
        <w:t>toilets,</w:t>
      </w:r>
      <w:r w:rsidRPr="00705BE0">
        <w:rPr>
          <w:rFonts w:asciiTheme="minorHAnsi" w:hAnsiTheme="minorHAnsi"/>
          <w:lang w:eastAsia="en-GB"/>
        </w:rPr>
        <w:t xml:space="preserve"> and other communal areas outside the classroom (particularly relating to bullying and sexual harassment and violence).</w:t>
      </w:r>
    </w:p>
    <w:p w14:paraId="7DED3142" w14:textId="77777777" w:rsidR="00822595" w:rsidRPr="00705BE0" w:rsidRDefault="00822595" w:rsidP="00627081">
      <w:pPr>
        <w:spacing w:after="120"/>
        <w:ind w:left="567"/>
        <w:rPr>
          <w:rFonts w:asciiTheme="minorHAnsi" w:hAnsiTheme="minorHAnsi"/>
          <w:lang w:eastAsia="en-GB"/>
        </w:rPr>
      </w:pPr>
      <w:r w:rsidRPr="00705BE0">
        <w:rPr>
          <w:rFonts w:asciiTheme="minorHAnsi" w:hAnsiTheme="minorHAnsi"/>
          <w:lang w:eastAsia="en-GB"/>
        </w:rPr>
        <w:t>Procedures for dealing with online safety</w:t>
      </w:r>
      <w:r w:rsidR="00DE2AD3" w:rsidRPr="00705BE0">
        <w:rPr>
          <w:rFonts w:asciiTheme="minorHAnsi" w:hAnsiTheme="minorHAnsi"/>
          <w:lang w:eastAsia="en-GB"/>
        </w:rPr>
        <w:t>,</w:t>
      </w:r>
      <w:r w:rsidRPr="00705BE0">
        <w:rPr>
          <w:rFonts w:asciiTheme="minorHAnsi" w:hAnsiTheme="minorHAnsi"/>
          <w:lang w:eastAsia="en-GB"/>
        </w:rPr>
        <w:t xml:space="preserve"> concerns and incidents are detailed in the following Policies:</w:t>
      </w:r>
    </w:p>
    <w:p w14:paraId="0F87AC9D" w14:textId="77777777" w:rsidR="00822595" w:rsidRPr="00705BE0" w:rsidRDefault="00EF7068" w:rsidP="00673D38">
      <w:pPr>
        <w:numPr>
          <w:ilvl w:val="0"/>
          <w:numId w:val="74"/>
        </w:numPr>
        <w:ind w:left="924" w:hanging="357"/>
        <w:rPr>
          <w:rFonts w:asciiTheme="minorHAnsi" w:hAnsiTheme="minorHAnsi"/>
          <w:lang w:eastAsia="en-GB"/>
        </w:rPr>
      </w:pPr>
      <w:r w:rsidRPr="00705BE0">
        <w:rPr>
          <w:rFonts w:asciiTheme="minorHAnsi" w:hAnsiTheme="minorHAnsi"/>
          <w:lang w:eastAsia="en-GB"/>
        </w:rPr>
        <w:t>Child Protection Policy and procedures</w:t>
      </w:r>
    </w:p>
    <w:p w14:paraId="62F5AB6B" w14:textId="2C9FB3D4" w:rsidR="00EF7068" w:rsidRPr="00705BE0" w:rsidRDefault="00DF3CA1" w:rsidP="00673D38">
      <w:pPr>
        <w:numPr>
          <w:ilvl w:val="0"/>
          <w:numId w:val="74"/>
        </w:numPr>
        <w:ind w:left="924" w:hanging="357"/>
        <w:rPr>
          <w:rFonts w:asciiTheme="minorHAnsi" w:hAnsiTheme="minorHAnsi"/>
          <w:lang w:eastAsia="en-GB"/>
        </w:rPr>
      </w:pPr>
      <w:r w:rsidRPr="00705BE0">
        <w:rPr>
          <w:rFonts w:asciiTheme="minorHAnsi" w:hAnsiTheme="minorHAnsi"/>
          <w:lang w:eastAsia="en-GB"/>
        </w:rPr>
        <w:t xml:space="preserve">Child on child (aka </w:t>
      </w:r>
      <w:r w:rsidR="00EF7068" w:rsidRPr="00705BE0">
        <w:rPr>
          <w:rFonts w:asciiTheme="minorHAnsi" w:hAnsiTheme="minorHAnsi"/>
          <w:lang w:eastAsia="en-GB"/>
        </w:rPr>
        <w:t>Peer on peer</w:t>
      </w:r>
      <w:r w:rsidR="00EB1FAC" w:rsidRPr="00705BE0">
        <w:rPr>
          <w:rFonts w:asciiTheme="minorHAnsi" w:hAnsiTheme="minorHAnsi"/>
          <w:lang w:eastAsia="en-GB"/>
        </w:rPr>
        <w:t xml:space="preserve"> </w:t>
      </w:r>
      <w:r w:rsidR="00EF7068" w:rsidRPr="00705BE0">
        <w:rPr>
          <w:rFonts w:asciiTheme="minorHAnsi" w:hAnsiTheme="minorHAnsi"/>
          <w:lang w:eastAsia="en-GB"/>
        </w:rPr>
        <w:t>abuse</w:t>
      </w:r>
      <w:r w:rsidRPr="00705BE0">
        <w:rPr>
          <w:rFonts w:asciiTheme="minorHAnsi" w:hAnsiTheme="minorHAnsi"/>
          <w:lang w:eastAsia="en-GB"/>
        </w:rPr>
        <w:t>)</w:t>
      </w:r>
      <w:r w:rsidR="00EF7068" w:rsidRPr="00705BE0">
        <w:rPr>
          <w:rFonts w:asciiTheme="minorHAnsi" w:hAnsiTheme="minorHAnsi"/>
          <w:lang w:eastAsia="en-GB"/>
        </w:rPr>
        <w:t xml:space="preserve"> Policy and procedures </w:t>
      </w:r>
    </w:p>
    <w:p w14:paraId="05BE2468" w14:textId="77777777" w:rsidR="00DE2AD3" w:rsidRPr="00705BE0" w:rsidRDefault="00DE2AD3" w:rsidP="00673D38">
      <w:pPr>
        <w:numPr>
          <w:ilvl w:val="0"/>
          <w:numId w:val="74"/>
        </w:numPr>
        <w:ind w:left="924" w:hanging="357"/>
        <w:rPr>
          <w:rFonts w:asciiTheme="minorHAnsi" w:hAnsiTheme="minorHAnsi"/>
          <w:lang w:eastAsia="en-GB"/>
        </w:rPr>
      </w:pPr>
      <w:r w:rsidRPr="00705BE0">
        <w:rPr>
          <w:rFonts w:asciiTheme="minorHAnsi" w:hAnsiTheme="minorHAnsi"/>
          <w:lang w:eastAsia="en-GB"/>
        </w:rPr>
        <w:t>Whole School Behaviour Policy and procedures (includes anti-bullying procedures)</w:t>
      </w:r>
    </w:p>
    <w:p w14:paraId="6A8758E9" w14:textId="77777777" w:rsidR="00DE2AD3" w:rsidRPr="00705BE0" w:rsidRDefault="00DE2AD3" w:rsidP="00673D38">
      <w:pPr>
        <w:numPr>
          <w:ilvl w:val="0"/>
          <w:numId w:val="74"/>
        </w:numPr>
        <w:ind w:left="924" w:hanging="357"/>
        <w:rPr>
          <w:rFonts w:asciiTheme="minorHAnsi" w:hAnsiTheme="minorHAnsi"/>
          <w:lang w:eastAsia="en-GB"/>
        </w:rPr>
      </w:pPr>
      <w:r w:rsidRPr="00705BE0">
        <w:rPr>
          <w:rFonts w:asciiTheme="minorHAnsi" w:hAnsiTheme="minorHAnsi"/>
          <w:lang w:eastAsia="en-GB"/>
        </w:rPr>
        <w:t>Acceptable Use Agreements</w:t>
      </w:r>
    </w:p>
    <w:p w14:paraId="656AC626" w14:textId="77777777" w:rsidR="00DE2AD3" w:rsidRPr="00705BE0" w:rsidRDefault="00DE2AD3" w:rsidP="00673D38">
      <w:pPr>
        <w:numPr>
          <w:ilvl w:val="0"/>
          <w:numId w:val="74"/>
        </w:numPr>
        <w:ind w:left="924" w:hanging="357"/>
        <w:rPr>
          <w:rFonts w:asciiTheme="minorHAnsi" w:hAnsiTheme="minorHAnsi"/>
          <w:lang w:eastAsia="en-GB"/>
        </w:rPr>
      </w:pPr>
      <w:r w:rsidRPr="00705BE0">
        <w:rPr>
          <w:rFonts w:asciiTheme="minorHAnsi" w:hAnsiTheme="minorHAnsi"/>
          <w:lang w:eastAsia="en-GB"/>
        </w:rPr>
        <w:t>Prevent Risk Assessment</w:t>
      </w:r>
    </w:p>
    <w:p w14:paraId="4C408209" w14:textId="5829CA07" w:rsidR="00DE2AD3" w:rsidRPr="00705BE0" w:rsidRDefault="00DE2AD3" w:rsidP="00673D38">
      <w:pPr>
        <w:numPr>
          <w:ilvl w:val="0"/>
          <w:numId w:val="74"/>
        </w:numPr>
        <w:spacing w:after="120"/>
        <w:ind w:left="924" w:hanging="357"/>
        <w:rPr>
          <w:rFonts w:asciiTheme="minorHAnsi" w:hAnsiTheme="minorHAnsi"/>
          <w:lang w:eastAsia="en-GB"/>
        </w:rPr>
      </w:pPr>
      <w:r w:rsidRPr="00705BE0">
        <w:rPr>
          <w:rFonts w:asciiTheme="minorHAnsi" w:hAnsiTheme="minorHAnsi"/>
          <w:lang w:eastAsia="en-GB"/>
        </w:rPr>
        <w:t xml:space="preserve">Data </w:t>
      </w:r>
      <w:r w:rsidR="000E6401" w:rsidRPr="00705BE0">
        <w:rPr>
          <w:rFonts w:asciiTheme="minorHAnsi" w:hAnsiTheme="minorHAnsi"/>
          <w:lang w:eastAsia="en-GB"/>
        </w:rPr>
        <w:t xml:space="preserve">Protection Policy, </w:t>
      </w:r>
      <w:r w:rsidR="00056992" w:rsidRPr="00705BE0">
        <w:rPr>
          <w:rFonts w:asciiTheme="minorHAnsi" w:hAnsiTheme="minorHAnsi"/>
          <w:lang w:eastAsia="en-GB"/>
        </w:rPr>
        <w:t>agreements,</w:t>
      </w:r>
      <w:r w:rsidR="000E6401" w:rsidRPr="00705BE0">
        <w:rPr>
          <w:rFonts w:asciiTheme="minorHAnsi" w:hAnsiTheme="minorHAnsi"/>
          <w:lang w:eastAsia="en-GB"/>
        </w:rPr>
        <w:t xml:space="preserve"> and other documentation (</w:t>
      </w:r>
      <w:r w:rsidR="00B655B5" w:rsidRPr="00705BE0">
        <w:rPr>
          <w:rFonts w:asciiTheme="minorHAnsi" w:hAnsiTheme="minorHAnsi"/>
          <w:lang w:eastAsia="en-GB"/>
        </w:rPr>
        <w:t>e.g.,</w:t>
      </w:r>
      <w:r w:rsidR="000E6401" w:rsidRPr="00705BE0">
        <w:rPr>
          <w:rFonts w:asciiTheme="minorHAnsi" w:hAnsiTheme="minorHAnsi"/>
          <w:lang w:eastAsia="en-GB"/>
        </w:rPr>
        <w:t xml:space="preserve"> privacy statement, consent forms for data sharing image use etc.)</w:t>
      </w:r>
    </w:p>
    <w:p w14:paraId="61C97221" w14:textId="77777777" w:rsidR="00EF7068" w:rsidRPr="00705BE0" w:rsidRDefault="000E6401" w:rsidP="00077549">
      <w:pPr>
        <w:spacing w:after="120"/>
        <w:ind w:left="567"/>
        <w:rPr>
          <w:rFonts w:asciiTheme="minorHAnsi" w:hAnsiTheme="minorHAnsi"/>
          <w:lang w:eastAsia="en-GB"/>
        </w:rPr>
      </w:pPr>
      <w:r w:rsidRPr="00705BE0">
        <w:rPr>
          <w:rFonts w:asciiTheme="minorHAnsi" w:hAnsiTheme="minorHAnsi"/>
          <w:lang w:eastAsia="en-GB"/>
        </w:rPr>
        <w:t>We are committed to tak</w:t>
      </w:r>
      <w:r w:rsidR="002A596B" w:rsidRPr="00705BE0">
        <w:rPr>
          <w:rFonts w:asciiTheme="minorHAnsi" w:hAnsiTheme="minorHAnsi"/>
          <w:lang w:eastAsia="en-GB"/>
        </w:rPr>
        <w:t>ing</w:t>
      </w:r>
      <w:r w:rsidRPr="00705BE0">
        <w:rPr>
          <w:rFonts w:asciiTheme="minorHAnsi" w:hAnsiTheme="minorHAnsi"/>
          <w:lang w:eastAsia="en-GB"/>
        </w:rPr>
        <w:t xml:space="preserve"> all reasonable precautions to ensure online safety but recognise that incidents will occur both inside and outside school</w:t>
      </w:r>
      <w:r w:rsidR="00077549" w:rsidRPr="00705BE0">
        <w:rPr>
          <w:rFonts w:asciiTheme="minorHAnsi" w:hAnsiTheme="minorHAnsi"/>
          <w:lang w:eastAsia="en-GB"/>
        </w:rPr>
        <w:t xml:space="preserve">.  All members of the school community are encouraged to report issues swiftly to school staff </w:t>
      </w:r>
      <w:r w:rsidR="00CC1D35" w:rsidRPr="00705BE0">
        <w:rPr>
          <w:rFonts w:asciiTheme="minorHAnsi" w:hAnsiTheme="minorHAnsi"/>
          <w:lang w:eastAsia="en-GB"/>
        </w:rPr>
        <w:t xml:space="preserve">so that they can </w:t>
      </w:r>
      <w:r w:rsidR="00077549" w:rsidRPr="00705BE0">
        <w:rPr>
          <w:rFonts w:asciiTheme="minorHAnsi" w:hAnsiTheme="minorHAnsi"/>
          <w:lang w:eastAsia="en-GB"/>
        </w:rPr>
        <w:t>be dealt with quickly and sensitively through the school’s escalation processes.</w:t>
      </w:r>
    </w:p>
    <w:p w14:paraId="082C342F" w14:textId="57F526C1" w:rsidR="00077549" w:rsidRPr="00705BE0" w:rsidRDefault="00077549" w:rsidP="00077549">
      <w:pPr>
        <w:spacing w:after="120"/>
        <w:ind w:left="567"/>
        <w:rPr>
          <w:rFonts w:asciiTheme="minorHAnsi" w:hAnsiTheme="minorHAnsi"/>
          <w:lang w:eastAsia="en-GB"/>
        </w:rPr>
      </w:pPr>
      <w:r w:rsidRPr="00705BE0">
        <w:rPr>
          <w:rFonts w:asciiTheme="minorHAnsi" w:hAnsiTheme="minorHAnsi"/>
          <w:lang w:eastAsia="en-GB"/>
        </w:rPr>
        <w:t xml:space="preserve">Any suspected online risk or </w:t>
      </w:r>
      <w:r w:rsidR="00CC1D35" w:rsidRPr="00705BE0">
        <w:rPr>
          <w:rFonts w:asciiTheme="minorHAnsi" w:hAnsiTheme="minorHAnsi"/>
          <w:lang w:eastAsia="en-GB"/>
        </w:rPr>
        <w:t>infringement should be reported to the D</w:t>
      </w:r>
      <w:r w:rsidR="00F63E99" w:rsidRPr="00705BE0">
        <w:rPr>
          <w:rFonts w:asciiTheme="minorHAnsi" w:hAnsiTheme="minorHAnsi"/>
          <w:lang w:eastAsia="en-GB"/>
        </w:rPr>
        <w:t>SL</w:t>
      </w:r>
      <w:r w:rsidR="00CC1D35" w:rsidRPr="00705BE0">
        <w:rPr>
          <w:rFonts w:asciiTheme="minorHAnsi" w:hAnsiTheme="minorHAnsi"/>
          <w:lang w:eastAsia="en-GB"/>
        </w:rPr>
        <w:t>/O</w:t>
      </w:r>
      <w:r w:rsidR="00F63E99" w:rsidRPr="00705BE0">
        <w:rPr>
          <w:rFonts w:asciiTheme="minorHAnsi" w:hAnsiTheme="minorHAnsi"/>
          <w:lang w:eastAsia="en-GB"/>
        </w:rPr>
        <w:t>SL</w:t>
      </w:r>
      <w:r w:rsidR="00CC1D35" w:rsidRPr="00705BE0">
        <w:rPr>
          <w:rFonts w:asciiTheme="minorHAnsi" w:hAnsiTheme="minorHAnsi"/>
          <w:lang w:eastAsia="en-GB"/>
        </w:rPr>
        <w:t xml:space="preserve"> on the same day wherever possible or, if out of school, the following school day.</w:t>
      </w:r>
    </w:p>
    <w:p w14:paraId="22DA9A89" w14:textId="77777777" w:rsidR="00C44EC7" w:rsidRPr="00705BE0" w:rsidRDefault="0023787A" w:rsidP="00077549">
      <w:pPr>
        <w:spacing w:after="120"/>
        <w:ind w:left="567"/>
        <w:rPr>
          <w:rFonts w:asciiTheme="minorHAnsi" w:eastAsiaTheme="minorHAnsi" w:hAnsiTheme="minorHAnsi" w:cs="Arial"/>
          <w:szCs w:val="22"/>
        </w:rPr>
      </w:pPr>
      <w:r w:rsidRPr="00705BE0">
        <w:rPr>
          <w:rFonts w:asciiTheme="minorHAnsi" w:hAnsiTheme="minorHAnsi"/>
          <w:lang w:eastAsia="en-GB"/>
        </w:rPr>
        <w:t xml:space="preserve">Any concern/allegation about </w:t>
      </w:r>
      <w:r w:rsidR="00C27FAB" w:rsidRPr="00705BE0">
        <w:rPr>
          <w:rFonts w:asciiTheme="minorHAnsi" w:hAnsiTheme="minorHAnsi"/>
          <w:lang w:eastAsia="en-GB"/>
        </w:rPr>
        <w:t xml:space="preserve">misuse by </w:t>
      </w:r>
      <w:r w:rsidRPr="00705BE0">
        <w:rPr>
          <w:rFonts w:asciiTheme="minorHAnsi" w:hAnsiTheme="minorHAnsi"/>
          <w:lang w:eastAsia="en-GB"/>
        </w:rPr>
        <w:t>staff or other adult in school will always be referred directly to the Head teacher unless the concern is about the Head teacher, in which case, the complaint will be directed to the Chair of Governors.</w:t>
      </w:r>
      <w:r w:rsidR="000674E3" w:rsidRPr="00705BE0">
        <w:rPr>
          <w:rFonts w:asciiTheme="minorHAnsi" w:hAnsiTheme="minorHAnsi"/>
          <w:lang w:eastAsia="en-GB"/>
        </w:rPr>
        <w:t xml:space="preserve">  </w:t>
      </w:r>
      <w:r w:rsidR="00FE1CC5" w:rsidRPr="00705BE0">
        <w:rPr>
          <w:rFonts w:asciiTheme="minorHAnsi" w:hAnsiTheme="minorHAnsi"/>
          <w:lang w:eastAsia="en-GB"/>
        </w:rPr>
        <w:t xml:space="preserve">Staff may also use the NSPCC Whistleblowing Helpline. </w:t>
      </w:r>
      <w:bookmarkStart w:id="135" w:name="_Hlk528933250"/>
      <w:bookmarkStart w:id="136" w:name="_Hlk530047118"/>
      <w:r w:rsidR="00FE1CC5" w:rsidRPr="00705BE0">
        <w:rPr>
          <w:rFonts w:asciiTheme="minorHAnsi" w:eastAsiaTheme="minorHAnsi" w:hAnsiTheme="minorHAnsi" w:cs="Arial"/>
          <w:szCs w:val="22"/>
        </w:rPr>
        <w:t xml:space="preserve">Call 0800 028 0285 or email: </w:t>
      </w:r>
      <w:hyperlink r:id="rId57" w:history="1">
        <w:r w:rsidR="00FE1CC5" w:rsidRPr="00705BE0">
          <w:rPr>
            <w:rStyle w:val="Hyperlink"/>
            <w:rFonts w:asciiTheme="minorHAnsi" w:eastAsiaTheme="minorHAnsi" w:hAnsiTheme="minorHAnsi" w:cs="Arial"/>
            <w:color w:val="auto"/>
            <w:szCs w:val="22"/>
          </w:rPr>
          <w:t>help@nspcc.org.uk</w:t>
        </w:r>
      </w:hyperlink>
      <w:bookmarkEnd w:id="135"/>
      <w:r w:rsidR="00FE1CC5" w:rsidRPr="00705BE0">
        <w:rPr>
          <w:rFonts w:asciiTheme="minorHAnsi" w:eastAsiaTheme="minorHAnsi" w:hAnsiTheme="minorHAnsi" w:cs="Arial"/>
          <w:szCs w:val="22"/>
        </w:rPr>
        <w:t>.</w:t>
      </w:r>
      <w:bookmarkEnd w:id="136"/>
    </w:p>
    <w:p w14:paraId="37673ABC" w14:textId="60413E7F" w:rsidR="0023787A" w:rsidRPr="00705BE0" w:rsidRDefault="00C44EC7" w:rsidP="00077549">
      <w:pPr>
        <w:spacing w:after="120"/>
        <w:ind w:left="567"/>
        <w:rPr>
          <w:rFonts w:asciiTheme="minorHAnsi" w:hAnsiTheme="minorHAnsi"/>
          <w:lang w:eastAsia="en-GB"/>
        </w:rPr>
      </w:pPr>
      <w:r w:rsidRPr="00705BE0">
        <w:rPr>
          <w:rFonts w:asciiTheme="minorHAnsi" w:eastAsiaTheme="minorHAnsi" w:hAnsiTheme="minorHAnsi" w:cs="Arial"/>
          <w:szCs w:val="22"/>
        </w:rPr>
        <w:t>The school will actively seek support from other agencies as needed (</w:t>
      </w:r>
      <w:r w:rsidR="00B655B5" w:rsidRPr="00705BE0">
        <w:rPr>
          <w:rFonts w:asciiTheme="minorHAnsi" w:eastAsiaTheme="minorHAnsi" w:hAnsiTheme="minorHAnsi" w:cs="Arial"/>
          <w:szCs w:val="22"/>
        </w:rPr>
        <w:t>i.e.,</w:t>
      </w:r>
      <w:r w:rsidRPr="00705BE0">
        <w:rPr>
          <w:rFonts w:asciiTheme="minorHAnsi" w:eastAsiaTheme="minorHAnsi" w:hAnsiTheme="minorHAnsi" w:cs="Arial"/>
          <w:szCs w:val="22"/>
        </w:rPr>
        <w:t xml:space="preserve"> Local Authority</w:t>
      </w:r>
      <w:r w:rsidR="002A70B6" w:rsidRPr="00705BE0">
        <w:rPr>
          <w:rFonts w:asciiTheme="minorHAnsi" w:eastAsiaTheme="minorHAnsi" w:hAnsiTheme="minorHAnsi" w:cs="Arial"/>
          <w:szCs w:val="22"/>
        </w:rPr>
        <w:t xml:space="preserve"> Safeguarding Hub</w:t>
      </w:r>
      <w:r w:rsidRPr="00705BE0">
        <w:rPr>
          <w:rFonts w:asciiTheme="minorHAnsi" w:eastAsiaTheme="minorHAnsi" w:hAnsiTheme="minorHAnsi" w:cs="Arial"/>
          <w:szCs w:val="22"/>
        </w:rPr>
        <w:t>, U</w:t>
      </w:r>
      <w:r w:rsidR="00A24948" w:rsidRPr="00705BE0">
        <w:rPr>
          <w:rFonts w:asciiTheme="minorHAnsi" w:eastAsiaTheme="minorHAnsi" w:hAnsiTheme="minorHAnsi" w:cs="Arial"/>
          <w:szCs w:val="22"/>
        </w:rPr>
        <w:t>K</w:t>
      </w:r>
      <w:r w:rsidRPr="00705BE0">
        <w:rPr>
          <w:rFonts w:asciiTheme="minorHAnsi" w:eastAsiaTheme="minorHAnsi" w:hAnsiTheme="minorHAnsi" w:cs="Arial"/>
          <w:szCs w:val="22"/>
        </w:rPr>
        <w:t xml:space="preserve"> Safer Internet Centre’s Professionals’ Online Safety Helpline</w:t>
      </w:r>
      <w:r w:rsidR="002A70B6" w:rsidRPr="00705BE0">
        <w:rPr>
          <w:rFonts w:asciiTheme="minorHAnsi" w:eastAsiaTheme="minorHAnsi" w:hAnsiTheme="minorHAnsi" w:cs="Arial"/>
          <w:szCs w:val="22"/>
        </w:rPr>
        <w:t xml:space="preserve"> (03443814772)</w:t>
      </w:r>
      <w:r w:rsidRPr="00705BE0">
        <w:rPr>
          <w:rFonts w:asciiTheme="minorHAnsi" w:eastAsiaTheme="minorHAnsi" w:hAnsiTheme="minorHAnsi" w:cs="Arial"/>
          <w:szCs w:val="22"/>
        </w:rPr>
        <w:t>, NCA CEOP</w:t>
      </w:r>
      <w:r w:rsidRPr="00705BE0">
        <w:rPr>
          <w:rFonts w:asciiTheme="minorHAnsi" w:hAnsiTheme="minorHAnsi"/>
          <w:lang w:eastAsia="en-GB"/>
        </w:rPr>
        <w:t xml:space="preserve">, Cumbria Police Prevent Officer, Cumbria Police, Internet Watch Foundation (IWF)).  We will inform parents of online safety incidents involving their child and the Police where staff or pupils engage in or are subject to behaviour which we consider is particularly disturbing or </w:t>
      </w:r>
      <w:r w:rsidR="00A24948" w:rsidRPr="00705BE0">
        <w:rPr>
          <w:rFonts w:asciiTheme="minorHAnsi" w:hAnsiTheme="minorHAnsi"/>
          <w:lang w:eastAsia="en-GB"/>
        </w:rPr>
        <w:t xml:space="preserve">is considered illegal.  See </w:t>
      </w:r>
      <w:r w:rsidR="00D419A7" w:rsidRPr="00705BE0">
        <w:rPr>
          <w:rFonts w:asciiTheme="minorHAnsi" w:hAnsiTheme="minorHAnsi"/>
          <w:lang w:eastAsia="en-GB"/>
        </w:rPr>
        <w:t>Section</w:t>
      </w:r>
      <w:r w:rsidR="009C716E" w:rsidRPr="00705BE0">
        <w:rPr>
          <w:rFonts w:asciiTheme="minorHAnsi" w:hAnsiTheme="minorHAnsi"/>
          <w:lang w:eastAsia="en-GB"/>
        </w:rPr>
        <w:t>s</w:t>
      </w:r>
      <w:r w:rsidR="00D419A7" w:rsidRPr="00705BE0">
        <w:rPr>
          <w:rFonts w:asciiTheme="minorHAnsi" w:hAnsiTheme="minorHAnsi"/>
          <w:lang w:eastAsia="en-GB"/>
        </w:rPr>
        <w:t xml:space="preserve"> below</w:t>
      </w:r>
      <w:r w:rsidR="00A24948" w:rsidRPr="00705BE0">
        <w:rPr>
          <w:rFonts w:asciiTheme="minorHAnsi" w:hAnsiTheme="minorHAnsi"/>
          <w:lang w:eastAsia="en-GB"/>
        </w:rPr>
        <w:t xml:space="preserve"> for procedures for dealing with </w:t>
      </w:r>
      <w:r w:rsidR="00764CB4" w:rsidRPr="00705BE0">
        <w:rPr>
          <w:rFonts w:asciiTheme="minorHAnsi" w:hAnsiTheme="minorHAnsi"/>
          <w:lang w:eastAsia="en-GB"/>
        </w:rPr>
        <w:t xml:space="preserve">sharing nude and semi-nude images, </w:t>
      </w:r>
      <w:r w:rsidR="00A24948" w:rsidRPr="00705BE0">
        <w:rPr>
          <w:rFonts w:asciiTheme="minorHAnsi" w:hAnsiTheme="minorHAnsi"/>
          <w:lang w:eastAsia="en-GB"/>
        </w:rPr>
        <w:t>upskirting</w:t>
      </w:r>
      <w:r w:rsidR="002A596B" w:rsidRPr="00705BE0">
        <w:rPr>
          <w:rFonts w:asciiTheme="minorHAnsi" w:hAnsiTheme="minorHAnsi"/>
          <w:lang w:eastAsia="en-GB"/>
        </w:rPr>
        <w:t xml:space="preserve"> and online bullying</w:t>
      </w:r>
      <w:r w:rsidR="00A24948" w:rsidRPr="00705BE0">
        <w:rPr>
          <w:rFonts w:asciiTheme="minorHAnsi" w:hAnsiTheme="minorHAnsi"/>
          <w:lang w:eastAsia="en-GB"/>
        </w:rPr>
        <w:t xml:space="preserve">. </w:t>
      </w:r>
    </w:p>
    <w:p w14:paraId="0E450449" w14:textId="77777777" w:rsidR="00FB3910" w:rsidRPr="00705BE0" w:rsidRDefault="00FB3910" w:rsidP="00673D38">
      <w:pPr>
        <w:pStyle w:val="ListParagraph"/>
        <w:numPr>
          <w:ilvl w:val="0"/>
          <w:numId w:val="21"/>
        </w:numPr>
        <w:tabs>
          <w:tab w:val="left" w:pos="993"/>
        </w:tabs>
        <w:autoSpaceDE w:val="0"/>
        <w:autoSpaceDN w:val="0"/>
        <w:adjustRightInd w:val="0"/>
        <w:ind w:left="924" w:hanging="357"/>
        <w:rPr>
          <w:rFonts w:ascii="Calibri" w:eastAsia="Calibri" w:hAnsi="Calibri" w:cs="Frutiger-Roman"/>
          <w:iCs/>
          <w:szCs w:val="22"/>
        </w:rPr>
      </w:pPr>
      <w:r w:rsidRPr="00705BE0">
        <w:rPr>
          <w:rFonts w:ascii="Calibri" w:eastAsia="Calibri" w:hAnsi="Calibri" w:cs="Frutiger-Roman"/>
          <w:iCs/>
          <w:szCs w:val="22"/>
        </w:rPr>
        <w:t>In this school there is strict monitoring and application of the Online Safety Policy and a differentiated and appropriate range of sanctions</w:t>
      </w:r>
      <w:r w:rsidR="002A70B6" w:rsidRPr="00705BE0">
        <w:rPr>
          <w:rFonts w:ascii="Calibri" w:eastAsia="Calibri" w:hAnsi="Calibri" w:cs="Frutiger-Roman"/>
          <w:iCs/>
          <w:szCs w:val="22"/>
        </w:rPr>
        <w:t xml:space="preserve">.  </w:t>
      </w:r>
    </w:p>
    <w:p w14:paraId="08C20AA9" w14:textId="77777777" w:rsidR="00FB3910" w:rsidRPr="00705BE0" w:rsidRDefault="00FB3910" w:rsidP="00673D38">
      <w:pPr>
        <w:pStyle w:val="ListParagraph"/>
        <w:numPr>
          <w:ilvl w:val="0"/>
          <w:numId w:val="21"/>
        </w:numPr>
        <w:tabs>
          <w:tab w:val="left" w:pos="993"/>
        </w:tabs>
        <w:autoSpaceDE w:val="0"/>
        <w:autoSpaceDN w:val="0"/>
        <w:adjustRightInd w:val="0"/>
        <w:ind w:left="924" w:hanging="357"/>
        <w:rPr>
          <w:rFonts w:ascii="Calibri" w:eastAsia="Calibri" w:hAnsi="Calibri" w:cs="Frutiger-Roman"/>
          <w:iCs/>
          <w:szCs w:val="22"/>
        </w:rPr>
      </w:pPr>
      <w:r w:rsidRPr="00705BE0">
        <w:rPr>
          <w:rFonts w:ascii="Calibri" w:eastAsia="Calibri" w:hAnsi="Calibri" w:cs="Frutiger-Roman"/>
          <w:iCs/>
          <w:szCs w:val="22"/>
        </w:rPr>
        <w:t>All members of the school community will be informed about the procedure for reporting online safety concerns (such as breaches of filtering, cyberbullying, illegal content etc.).</w:t>
      </w:r>
    </w:p>
    <w:p w14:paraId="171FBA55" w14:textId="55B11393" w:rsidR="00FB3910" w:rsidRPr="00705BE0" w:rsidRDefault="00FB3910" w:rsidP="00673D38">
      <w:pPr>
        <w:pStyle w:val="ListParagraph"/>
        <w:numPr>
          <w:ilvl w:val="0"/>
          <w:numId w:val="21"/>
        </w:numPr>
        <w:tabs>
          <w:tab w:val="left" w:pos="993"/>
        </w:tabs>
        <w:autoSpaceDE w:val="0"/>
        <w:autoSpaceDN w:val="0"/>
        <w:adjustRightInd w:val="0"/>
        <w:ind w:left="924" w:hanging="357"/>
        <w:rPr>
          <w:rFonts w:ascii="Calibri" w:eastAsia="Calibri" w:hAnsi="Calibri" w:cs="Frutiger-Roman"/>
          <w:iCs/>
          <w:szCs w:val="22"/>
        </w:rPr>
      </w:pPr>
      <w:r w:rsidRPr="00705BE0">
        <w:rPr>
          <w:rFonts w:ascii="Calibri" w:eastAsia="Calibri" w:hAnsi="Calibri" w:cs="Frutiger-Roman"/>
          <w:iCs/>
          <w:szCs w:val="22"/>
        </w:rPr>
        <w:t xml:space="preserve">The Online Safety Coordinator will record all reported incidents and actions taken in the School Online Safety incident log and other in any relevant areas </w:t>
      </w:r>
      <w:r w:rsidR="00B655B5" w:rsidRPr="00705BE0">
        <w:rPr>
          <w:rFonts w:ascii="Calibri" w:eastAsia="Calibri" w:hAnsi="Calibri" w:cs="Frutiger-Roman"/>
          <w:iCs/>
          <w:szCs w:val="22"/>
        </w:rPr>
        <w:t>e.g.,</w:t>
      </w:r>
      <w:r w:rsidRPr="00705BE0">
        <w:rPr>
          <w:rFonts w:ascii="Calibri" w:eastAsia="Calibri" w:hAnsi="Calibri" w:cs="Frutiger-Roman"/>
          <w:iCs/>
          <w:szCs w:val="22"/>
        </w:rPr>
        <w:t xml:space="preserve"> Bullying or Child protection log.</w:t>
      </w:r>
    </w:p>
    <w:p w14:paraId="373C068D" w14:textId="77777777" w:rsidR="00FB3910" w:rsidRPr="00705BE0" w:rsidRDefault="00FB3910" w:rsidP="00673D38">
      <w:pPr>
        <w:pStyle w:val="ListParagraph"/>
        <w:numPr>
          <w:ilvl w:val="0"/>
          <w:numId w:val="21"/>
        </w:numPr>
        <w:tabs>
          <w:tab w:val="left" w:pos="993"/>
        </w:tabs>
        <w:autoSpaceDE w:val="0"/>
        <w:autoSpaceDN w:val="0"/>
        <w:adjustRightInd w:val="0"/>
        <w:ind w:left="924" w:hanging="357"/>
        <w:rPr>
          <w:rFonts w:ascii="Calibri" w:eastAsia="Calibri" w:hAnsi="Calibri" w:cs="Frutiger-Roman"/>
          <w:iCs/>
          <w:szCs w:val="22"/>
        </w:rPr>
      </w:pPr>
      <w:r w:rsidRPr="00705BE0">
        <w:rPr>
          <w:rFonts w:ascii="Calibri" w:eastAsia="Calibri" w:hAnsi="Calibri" w:cs="Frutiger-Roman"/>
          <w:iCs/>
          <w:szCs w:val="22"/>
        </w:rPr>
        <w:t>The Designated Safeguarding Lead will be informed of any online safety incidents involving Child Protection concerns, which will then be escalated appropriately – See Child Protection Policy and procedures for dealing with concerns.</w:t>
      </w:r>
    </w:p>
    <w:p w14:paraId="14D4277E" w14:textId="77777777" w:rsidR="00FB3910" w:rsidRPr="00705BE0" w:rsidRDefault="00FB3910" w:rsidP="00673D38">
      <w:pPr>
        <w:pStyle w:val="ListParagraph"/>
        <w:numPr>
          <w:ilvl w:val="0"/>
          <w:numId w:val="21"/>
        </w:numPr>
        <w:tabs>
          <w:tab w:val="left" w:pos="993"/>
        </w:tabs>
        <w:autoSpaceDE w:val="0"/>
        <w:autoSpaceDN w:val="0"/>
        <w:adjustRightInd w:val="0"/>
        <w:ind w:left="924" w:hanging="357"/>
        <w:rPr>
          <w:rFonts w:ascii="Calibri" w:eastAsia="Calibri" w:hAnsi="Calibri" w:cs="Frutiger-Roman"/>
          <w:iCs/>
          <w:szCs w:val="22"/>
        </w:rPr>
      </w:pPr>
      <w:r w:rsidRPr="00705BE0">
        <w:rPr>
          <w:rFonts w:ascii="Calibri" w:eastAsia="Calibri" w:hAnsi="Calibri" w:cs="Frutiger-Roman"/>
          <w:iCs/>
          <w:szCs w:val="22"/>
        </w:rPr>
        <w:t>The school will manage Online Safety incidents in accordance with the school discipline/behaviour policy where appropriate.</w:t>
      </w:r>
    </w:p>
    <w:p w14:paraId="29FBBF34" w14:textId="77777777" w:rsidR="00FB3910" w:rsidRPr="00705BE0" w:rsidRDefault="00FB3910" w:rsidP="00673D38">
      <w:pPr>
        <w:pStyle w:val="ListParagraph"/>
        <w:numPr>
          <w:ilvl w:val="0"/>
          <w:numId w:val="21"/>
        </w:numPr>
        <w:tabs>
          <w:tab w:val="left" w:pos="993"/>
        </w:tabs>
        <w:autoSpaceDE w:val="0"/>
        <w:autoSpaceDN w:val="0"/>
        <w:adjustRightInd w:val="0"/>
        <w:ind w:left="924" w:hanging="357"/>
        <w:rPr>
          <w:rFonts w:ascii="Calibri" w:eastAsia="Calibri" w:hAnsi="Calibri" w:cs="Frutiger-Roman"/>
          <w:iCs/>
          <w:szCs w:val="22"/>
        </w:rPr>
      </w:pPr>
      <w:r w:rsidRPr="00705BE0">
        <w:rPr>
          <w:rFonts w:ascii="Calibri" w:eastAsia="Calibri" w:hAnsi="Calibri" w:cs="Frutiger-Roman"/>
          <w:iCs/>
          <w:szCs w:val="22"/>
        </w:rPr>
        <w:t>The school will inform parents of any incidents o</w:t>
      </w:r>
      <w:r w:rsidR="00DF2D87" w:rsidRPr="00705BE0">
        <w:rPr>
          <w:rFonts w:ascii="Calibri" w:eastAsia="Calibri" w:hAnsi="Calibri" w:cs="Frutiger-Roman"/>
          <w:iCs/>
          <w:szCs w:val="22"/>
        </w:rPr>
        <w:t>r</w:t>
      </w:r>
      <w:r w:rsidRPr="00705BE0">
        <w:rPr>
          <w:rFonts w:ascii="Calibri" w:eastAsia="Calibri" w:hAnsi="Calibri" w:cs="Frutiger-Roman"/>
          <w:iCs/>
          <w:szCs w:val="22"/>
        </w:rPr>
        <w:t xml:space="preserve"> concerns as and when required.</w:t>
      </w:r>
    </w:p>
    <w:p w14:paraId="39E2EABC" w14:textId="77777777" w:rsidR="00FB3910" w:rsidRPr="00705BE0" w:rsidRDefault="00FB3910" w:rsidP="00673D38">
      <w:pPr>
        <w:pStyle w:val="ListParagraph"/>
        <w:numPr>
          <w:ilvl w:val="0"/>
          <w:numId w:val="21"/>
        </w:numPr>
        <w:tabs>
          <w:tab w:val="left" w:pos="993"/>
        </w:tabs>
        <w:autoSpaceDE w:val="0"/>
        <w:autoSpaceDN w:val="0"/>
        <w:adjustRightInd w:val="0"/>
        <w:ind w:left="924" w:hanging="357"/>
        <w:rPr>
          <w:rFonts w:ascii="Calibri" w:eastAsia="Calibri" w:hAnsi="Calibri" w:cs="Frutiger-Roman"/>
          <w:iCs/>
          <w:szCs w:val="22"/>
        </w:rPr>
      </w:pPr>
      <w:r w:rsidRPr="00705BE0">
        <w:rPr>
          <w:rFonts w:ascii="Calibri" w:eastAsia="Calibri" w:hAnsi="Calibri" w:cs="Frutiger-Roman"/>
          <w:iCs/>
          <w:szCs w:val="22"/>
        </w:rPr>
        <w:t>After any investigations are completed, the school will debrief, identify lessons learnt and implement any changes required.</w:t>
      </w:r>
    </w:p>
    <w:p w14:paraId="5153F4A7" w14:textId="77777777" w:rsidR="00FB3910" w:rsidRPr="00705BE0" w:rsidRDefault="00FB3910" w:rsidP="00673D38">
      <w:pPr>
        <w:pStyle w:val="ListParagraph"/>
        <w:numPr>
          <w:ilvl w:val="0"/>
          <w:numId w:val="21"/>
        </w:numPr>
        <w:tabs>
          <w:tab w:val="left" w:pos="993"/>
        </w:tabs>
        <w:autoSpaceDE w:val="0"/>
        <w:autoSpaceDN w:val="0"/>
        <w:adjustRightInd w:val="0"/>
        <w:ind w:left="924" w:hanging="357"/>
        <w:rPr>
          <w:rFonts w:ascii="Calibri" w:eastAsia="Calibri" w:hAnsi="Calibri" w:cs="Frutiger-Roman"/>
          <w:iCs/>
          <w:szCs w:val="22"/>
        </w:rPr>
      </w:pPr>
      <w:r w:rsidRPr="00705BE0">
        <w:rPr>
          <w:rFonts w:ascii="Calibri" w:eastAsia="Calibri" w:hAnsi="Calibri" w:cs="Frutiger-Roman"/>
          <w:iCs/>
          <w:szCs w:val="22"/>
        </w:rPr>
        <w:t xml:space="preserve">Where there is cause for concern or fear that illegal activity has taken place or is taking place then the school will contact the Safeguarding Hub </w:t>
      </w:r>
      <w:r w:rsidRPr="00705BE0">
        <w:rPr>
          <w:rFonts w:ascii="Calibri" w:eastAsia="Calibri" w:hAnsi="Calibri" w:cs="Frutiger-Roman"/>
          <w:b/>
          <w:iCs/>
          <w:szCs w:val="22"/>
        </w:rPr>
        <w:t>and</w:t>
      </w:r>
      <w:r w:rsidRPr="00705BE0">
        <w:rPr>
          <w:rFonts w:ascii="Calibri" w:eastAsia="Calibri" w:hAnsi="Calibri" w:cs="Frutiger-Roman"/>
          <w:iCs/>
          <w:szCs w:val="22"/>
        </w:rPr>
        <w:t xml:space="preserve"> escalate the concern to the Police.</w:t>
      </w:r>
    </w:p>
    <w:p w14:paraId="1CDD9A04" w14:textId="77777777" w:rsidR="00FB3910" w:rsidRPr="00705BE0" w:rsidRDefault="00FB3910" w:rsidP="00673D38">
      <w:pPr>
        <w:pStyle w:val="ListParagraph"/>
        <w:numPr>
          <w:ilvl w:val="0"/>
          <w:numId w:val="21"/>
        </w:numPr>
        <w:tabs>
          <w:tab w:val="left" w:pos="993"/>
        </w:tabs>
        <w:autoSpaceDE w:val="0"/>
        <w:autoSpaceDN w:val="0"/>
        <w:adjustRightInd w:val="0"/>
        <w:spacing w:after="120"/>
        <w:ind w:left="924" w:hanging="357"/>
        <w:contextualSpacing w:val="0"/>
        <w:rPr>
          <w:rFonts w:ascii="Calibri" w:eastAsia="Calibri" w:hAnsi="Calibri" w:cs="Frutiger-Roman"/>
          <w:iCs/>
          <w:szCs w:val="22"/>
        </w:rPr>
      </w:pPr>
      <w:r w:rsidRPr="00705BE0">
        <w:rPr>
          <w:rFonts w:ascii="Calibri" w:eastAsia="Calibri" w:hAnsi="Calibri" w:cs="Frutiger-Roman"/>
          <w:iCs/>
          <w:szCs w:val="22"/>
        </w:rPr>
        <w:t>If the school is unsure how to proceed with any incidents of concern, then the incident may be escalated to the Safeguarding Hub – see Child Protection Policy and procedures.</w:t>
      </w:r>
    </w:p>
    <w:p w14:paraId="7C6A3BC7" w14:textId="13408AE7" w:rsidR="00FB3910" w:rsidRPr="00705BE0" w:rsidRDefault="00FB3910" w:rsidP="00FB3910">
      <w:pPr>
        <w:pStyle w:val="body"/>
        <w:spacing w:after="120" w:line="240" w:lineRule="auto"/>
        <w:ind w:left="561"/>
        <w:rPr>
          <w:rFonts w:ascii="Calibri" w:hAnsi="Calibri"/>
          <w:color w:val="auto"/>
          <w:sz w:val="22"/>
          <w:szCs w:val="22"/>
        </w:rPr>
      </w:pPr>
      <w:r w:rsidRPr="00705BE0">
        <w:rPr>
          <w:rFonts w:ascii="Calibri" w:hAnsi="Calibri"/>
          <w:color w:val="auto"/>
          <w:sz w:val="22"/>
          <w:szCs w:val="22"/>
        </w:rPr>
        <w:t xml:space="preserve">If members of staff suspect that misuse might have taken place, but that the misuse is not illegal (as above) it is essential that correct procedures are used to investigate, preserve </w:t>
      </w:r>
      <w:r w:rsidR="00DC023F" w:rsidRPr="00705BE0">
        <w:rPr>
          <w:rFonts w:ascii="Calibri" w:hAnsi="Calibri"/>
          <w:color w:val="auto"/>
          <w:sz w:val="22"/>
          <w:szCs w:val="22"/>
        </w:rPr>
        <w:t>evidence,</w:t>
      </w:r>
      <w:r w:rsidRPr="00705BE0">
        <w:rPr>
          <w:rFonts w:ascii="Calibri" w:hAnsi="Calibri"/>
          <w:color w:val="auto"/>
          <w:sz w:val="22"/>
          <w:szCs w:val="22"/>
        </w:rPr>
        <w:t xml:space="preserve"> and protect those carrying out the investigation.  More than one member of staff should be involved in the investigation which should be carried out on a “clean” designated computer.</w:t>
      </w:r>
    </w:p>
    <w:p w14:paraId="12844791" w14:textId="77777777" w:rsidR="00FB3910" w:rsidRPr="00705BE0" w:rsidRDefault="00FB3910" w:rsidP="00FB3910">
      <w:pPr>
        <w:spacing w:after="120"/>
        <w:ind w:left="567"/>
        <w:rPr>
          <w:rFonts w:asciiTheme="minorHAnsi" w:hAnsiTheme="minorHAnsi"/>
          <w:lang w:eastAsia="en-GB"/>
        </w:rPr>
      </w:pPr>
      <w:r w:rsidRPr="00705BE0">
        <w:rPr>
          <w:rFonts w:ascii="Calibri" w:hAnsi="Calibri"/>
          <w:noProof/>
          <w:lang w:eastAsia="en-GB"/>
        </w:rPr>
        <mc:AlternateContent>
          <mc:Choice Requires="wps">
            <w:drawing>
              <wp:anchor distT="0" distB="0" distL="114300" distR="114300" simplePos="0" relativeHeight="251658240" behindDoc="0" locked="0" layoutInCell="1" allowOverlap="1" wp14:anchorId="092A34B5" wp14:editId="3334C23F">
                <wp:simplePos x="0" y="0"/>
                <wp:positionH relativeFrom="column">
                  <wp:posOffset>-1784985</wp:posOffset>
                </wp:positionH>
                <wp:positionV relativeFrom="paragraph">
                  <wp:posOffset>1557020</wp:posOffset>
                </wp:positionV>
                <wp:extent cx="800100" cy="5715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7AEDD" w14:textId="77777777" w:rsidR="001F2F6C" w:rsidRDefault="001F2F6C" w:rsidP="00FB3910">
                            <w:pPr>
                              <w:jc w:val="center"/>
                              <w:rPr>
                                <w:rFonts w:ascii="Arial" w:hAnsi="Arial"/>
                              </w:rPr>
                            </w:pPr>
                            <w:r>
                              <w:rPr>
                                <w:rFonts w:ascii="Arial" w:hAnsi="Arial"/>
                                <w:color w:val="FFFFFF"/>
                                <w:sz w:val="60"/>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A34B5" id="Text Box 33" o:spid="_x0000_s1032" type="#_x0000_t202" style="position:absolute;left:0;text-align:left;margin-left:-140.55pt;margin-top:122.6pt;width:63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8aotwIAAME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" filled="f" stroked="f">
                <v:textbox>
                  <w:txbxContent>
                    <w:p w14:paraId="2E17AEDD" w14:textId="77777777" w:rsidR="001F2F6C" w:rsidRDefault="001F2F6C" w:rsidP="00FB3910">
                      <w:pPr>
                        <w:jc w:val="center"/>
                        <w:rPr>
                          <w:rFonts w:ascii="Arial" w:hAnsi="Arial"/>
                        </w:rPr>
                      </w:pPr>
                      <w:r>
                        <w:rPr>
                          <w:rFonts w:ascii="Arial" w:hAnsi="Arial"/>
                          <w:color w:val="FFFFFF"/>
                          <w:sz w:val="60"/>
                        </w:rPr>
                        <w:t>20</w:t>
                      </w:r>
                    </w:p>
                  </w:txbxContent>
                </v:textbox>
              </v:shape>
            </w:pict>
          </mc:Fallback>
        </mc:AlternateContent>
      </w:r>
      <w:r w:rsidR="002A70B6" w:rsidRPr="00705BE0">
        <w:rPr>
          <w:rFonts w:ascii="Calibri" w:hAnsi="Calibri"/>
          <w:szCs w:val="22"/>
        </w:rPr>
        <w:t>Incidents will be dealt with as soon as possible in a proportionate manner through normal behaviour/disciplinary procedures.  It is important that</w:t>
      </w:r>
      <w:r w:rsidR="00A678AC" w:rsidRPr="00705BE0">
        <w:rPr>
          <w:rFonts w:ascii="Calibri" w:hAnsi="Calibri"/>
          <w:szCs w:val="22"/>
        </w:rPr>
        <w:t xml:space="preserve">, where necessary, </w:t>
      </w:r>
      <w:r w:rsidR="002A70B6" w:rsidRPr="00705BE0">
        <w:rPr>
          <w:rFonts w:ascii="Calibri" w:hAnsi="Calibri"/>
          <w:szCs w:val="22"/>
        </w:rPr>
        <w:t xml:space="preserve">members of the school community are </w:t>
      </w:r>
      <w:r w:rsidR="00A678AC" w:rsidRPr="00705BE0">
        <w:rPr>
          <w:rFonts w:ascii="Calibri" w:hAnsi="Calibri"/>
          <w:szCs w:val="22"/>
        </w:rPr>
        <w:t xml:space="preserve">made </w:t>
      </w:r>
      <w:r w:rsidR="002A70B6" w:rsidRPr="00705BE0">
        <w:rPr>
          <w:rFonts w:ascii="Calibri" w:hAnsi="Calibri"/>
          <w:szCs w:val="22"/>
        </w:rPr>
        <w:t xml:space="preserve">aware </w:t>
      </w:r>
      <w:r w:rsidRPr="00705BE0">
        <w:rPr>
          <w:rFonts w:ascii="Calibri" w:hAnsi="Calibri"/>
          <w:szCs w:val="22"/>
        </w:rPr>
        <w:t xml:space="preserve">that incidents have been dealt with.  </w:t>
      </w:r>
    </w:p>
    <w:p w14:paraId="77BA4C55" w14:textId="303A0A31" w:rsidR="001963ED" w:rsidRPr="00705BE0" w:rsidRDefault="00A13F00" w:rsidP="001963ED">
      <w:pPr>
        <w:pStyle w:val="Heading3"/>
        <w:rPr>
          <w:color w:val="auto"/>
          <w:lang w:eastAsia="en-GB"/>
        </w:rPr>
      </w:pPr>
      <w:bookmarkStart w:id="137" w:name="_Toc78904861"/>
      <w:r w:rsidRPr="00705BE0">
        <w:rPr>
          <w:color w:val="auto"/>
          <w:lang w:eastAsia="en-GB"/>
        </w:rPr>
        <w:t>S</w:t>
      </w:r>
      <w:r w:rsidR="00FA11D0" w:rsidRPr="00705BE0">
        <w:rPr>
          <w:color w:val="auto"/>
          <w:lang w:eastAsia="en-GB"/>
        </w:rPr>
        <w:t>haring nude and semi-nude images</w:t>
      </w:r>
      <w:bookmarkEnd w:id="137"/>
    </w:p>
    <w:p w14:paraId="410F3DBC" w14:textId="733D358B" w:rsidR="001963ED" w:rsidRPr="00705BE0" w:rsidRDefault="001223EF" w:rsidP="00E24C5A">
      <w:pPr>
        <w:spacing w:after="120"/>
        <w:ind w:left="567"/>
        <w:rPr>
          <w:rFonts w:asciiTheme="minorHAnsi" w:hAnsiTheme="minorHAnsi"/>
          <w:lang w:eastAsia="en-GB"/>
        </w:rPr>
      </w:pPr>
      <w:r w:rsidRPr="00705BE0">
        <w:rPr>
          <w:rFonts w:asciiTheme="minorHAnsi" w:hAnsiTheme="minorHAnsi"/>
          <w:lang w:eastAsia="en-GB"/>
        </w:rPr>
        <w:t xml:space="preserve">Where incidents of </w:t>
      </w:r>
      <w:r w:rsidR="00FA11D0" w:rsidRPr="00705BE0">
        <w:rPr>
          <w:rFonts w:asciiTheme="minorHAnsi" w:hAnsiTheme="minorHAnsi"/>
          <w:lang w:eastAsia="en-GB"/>
        </w:rPr>
        <w:t xml:space="preserve">the sharing of nude and semi-nude images </w:t>
      </w:r>
      <w:r w:rsidR="008442F0" w:rsidRPr="00705BE0">
        <w:rPr>
          <w:rFonts w:asciiTheme="minorHAnsi" w:hAnsiTheme="minorHAnsi"/>
          <w:lang w:eastAsia="en-GB"/>
        </w:rPr>
        <w:t xml:space="preserve">via the internet or mobile phone by those under the age of 18 </w:t>
      </w:r>
      <w:r w:rsidRPr="00705BE0">
        <w:rPr>
          <w:rFonts w:asciiTheme="minorHAnsi" w:hAnsiTheme="minorHAnsi"/>
          <w:lang w:eastAsia="en-GB"/>
        </w:rPr>
        <w:t>are discovered</w:t>
      </w:r>
      <w:r w:rsidR="008442F0" w:rsidRPr="00705BE0">
        <w:rPr>
          <w:rFonts w:asciiTheme="minorHAnsi" w:hAnsiTheme="minorHAnsi"/>
          <w:lang w:eastAsia="en-GB"/>
        </w:rPr>
        <w:t xml:space="preserve"> </w:t>
      </w:r>
      <w:r w:rsidRPr="00705BE0">
        <w:rPr>
          <w:rFonts w:asciiTheme="minorHAnsi" w:hAnsiTheme="minorHAnsi"/>
          <w:lang w:eastAsia="en-GB"/>
        </w:rPr>
        <w:t xml:space="preserve">, we will refer to the UK Council for </w:t>
      </w:r>
      <w:r w:rsidR="009D1C94" w:rsidRPr="00705BE0">
        <w:rPr>
          <w:rFonts w:asciiTheme="minorHAnsi" w:hAnsiTheme="minorHAnsi"/>
          <w:lang w:eastAsia="en-GB"/>
        </w:rPr>
        <w:t xml:space="preserve">(UKCIS) guidance </w:t>
      </w:r>
      <w:r w:rsidR="00A13F00" w:rsidRPr="00705BE0">
        <w:rPr>
          <w:rFonts w:asciiTheme="minorHAnsi" w:hAnsiTheme="minorHAnsi"/>
          <w:lang w:eastAsia="en-GB"/>
        </w:rPr>
        <w:t>‘</w:t>
      </w:r>
      <w:hyperlink r:id="rId58" w:history="1">
        <w:r w:rsidR="00A13F00" w:rsidRPr="00705BE0">
          <w:rPr>
            <w:rStyle w:val="Hyperlink"/>
            <w:rFonts w:asciiTheme="minorHAnsi" w:hAnsiTheme="minorHAnsi"/>
            <w:color w:val="auto"/>
            <w:lang w:eastAsia="en-GB"/>
          </w:rPr>
          <w:t>Sharing nude and semi-nude images</w:t>
        </w:r>
      </w:hyperlink>
      <w:r w:rsidR="00A13F00" w:rsidRPr="00705BE0">
        <w:rPr>
          <w:rFonts w:asciiTheme="minorHAnsi" w:hAnsiTheme="minorHAnsi"/>
          <w:lang w:eastAsia="en-GB"/>
        </w:rPr>
        <w:t>’.</w:t>
      </w:r>
      <w:r w:rsidR="009D1C94" w:rsidRPr="00705BE0">
        <w:rPr>
          <w:rFonts w:asciiTheme="minorHAnsi" w:hAnsiTheme="minorHAnsi"/>
          <w:lang w:eastAsia="en-GB"/>
        </w:rPr>
        <w:t xml:space="preserve">  A copy of this document is available from the school office. </w:t>
      </w:r>
      <w:r w:rsidR="00A678AC" w:rsidRPr="00705BE0">
        <w:rPr>
          <w:rFonts w:asciiTheme="minorHAnsi" w:hAnsiTheme="minorHAnsi"/>
          <w:lang w:eastAsia="en-GB"/>
        </w:rPr>
        <w:t xml:space="preserve"> W</w:t>
      </w:r>
      <w:r w:rsidR="009D1C94" w:rsidRPr="00705BE0">
        <w:rPr>
          <w:rFonts w:asciiTheme="minorHAnsi" w:hAnsiTheme="minorHAnsi"/>
          <w:lang w:eastAsia="en-GB"/>
        </w:rPr>
        <w:t xml:space="preserve">here one of the parties is over the age of 18, </w:t>
      </w:r>
      <w:r w:rsidR="00A678AC" w:rsidRPr="00705BE0">
        <w:rPr>
          <w:rFonts w:asciiTheme="minorHAnsi" w:hAnsiTheme="minorHAnsi"/>
          <w:lang w:eastAsia="en-GB"/>
        </w:rPr>
        <w:t xml:space="preserve">we will </w:t>
      </w:r>
      <w:r w:rsidR="00E24C5A" w:rsidRPr="00705BE0">
        <w:rPr>
          <w:rFonts w:asciiTheme="minorHAnsi" w:hAnsiTheme="minorHAnsi"/>
          <w:lang w:eastAsia="en-GB"/>
        </w:rPr>
        <w:t xml:space="preserve">refer to </w:t>
      </w:r>
      <w:r w:rsidR="00A678AC" w:rsidRPr="00705BE0">
        <w:rPr>
          <w:rFonts w:asciiTheme="minorHAnsi" w:hAnsiTheme="minorHAnsi"/>
          <w:lang w:eastAsia="en-GB"/>
        </w:rPr>
        <w:t xml:space="preserve">it </w:t>
      </w:r>
      <w:r w:rsidR="00E24C5A" w:rsidRPr="00705BE0">
        <w:rPr>
          <w:rFonts w:asciiTheme="minorHAnsi" w:hAnsiTheme="minorHAnsi"/>
          <w:lang w:eastAsia="en-GB"/>
        </w:rPr>
        <w:t>as child sexual abuse.</w:t>
      </w:r>
    </w:p>
    <w:p w14:paraId="00C01BA9" w14:textId="1A271C67" w:rsidR="00E24C5A" w:rsidRPr="00705BE0" w:rsidRDefault="00E24C5A" w:rsidP="00CD6422">
      <w:pPr>
        <w:spacing w:after="120"/>
        <w:ind w:left="567"/>
        <w:rPr>
          <w:rFonts w:asciiTheme="minorHAnsi" w:hAnsiTheme="minorHAnsi"/>
          <w:lang w:eastAsia="en-GB"/>
        </w:rPr>
      </w:pPr>
      <w:r w:rsidRPr="00705BE0">
        <w:rPr>
          <w:rFonts w:asciiTheme="minorHAnsi" w:hAnsiTheme="minorHAnsi"/>
          <w:lang w:eastAsia="en-GB"/>
        </w:rPr>
        <w:t>All staff and other relevant adults have been issued with a copy of the UKCIS overview document (</w:t>
      </w:r>
      <w:hyperlink r:id="rId59" w:history="1">
        <w:r w:rsidR="00A13F00" w:rsidRPr="00705BE0">
          <w:rPr>
            <w:rStyle w:val="Hyperlink"/>
            <w:rFonts w:asciiTheme="minorHAnsi" w:hAnsiTheme="minorHAnsi"/>
            <w:color w:val="auto"/>
            <w:lang w:eastAsia="en-GB"/>
          </w:rPr>
          <w:t>Sharing nudes and semi-nudes: how to respond to an incident</w:t>
        </w:r>
      </w:hyperlink>
      <w:r w:rsidRPr="00705BE0">
        <w:rPr>
          <w:rFonts w:asciiTheme="minorHAnsi" w:hAnsiTheme="minorHAnsi"/>
          <w:lang w:eastAsia="en-GB"/>
        </w:rPr>
        <w:t>)</w:t>
      </w:r>
      <w:r w:rsidR="00367654" w:rsidRPr="00705BE0">
        <w:rPr>
          <w:rFonts w:asciiTheme="minorHAnsi" w:hAnsiTheme="minorHAnsi"/>
          <w:lang w:eastAsia="en-GB"/>
        </w:rPr>
        <w:t xml:space="preserve"> in recognition of the fact that it is generally someone other than the DSL or OSL who will first become aware of an incident</w:t>
      </w:r>
      <w:r w:rsidR="00916E5D" w:rsidRPr="00705BE0">
        <w:rPr>
          <w:rFonts w:asciiTheme="minorHAnsi" w:hAnsiTheme="minorHAnsi"/>
          <w:lang w:eastAsia="en-GB"/>
        </w:rPr>
        <w:t>.</w:t>
      </w:r>
      <w:r w:rsidR="00367654" w:rsidRPr="00705BE0">
        <w:rPr>
          <w:rFonts w:asciiTheme="minorHAnsi" w:hAnsiTheme="minorHAnsi"/>
          <w:lang w:eastAsia="en-GB"/>
        </w:rPr>
        <w:t xml:space="preserve">  Staff, other than the DSL</w:t>
      </w:r>
      <w:r w:rsidR="00916E5D" w:rsidRPr="00705BE0">
        <w:rPr>
          <w:rFonts w:asciiTheme="minorHAnsi" w:hAnsiTheme="minorHAnsi"/>
          <w:lang w:eastAsia="en-GB"/>
        </w:rPr>
        <w:t>,</w:t>
      </w:r>
      <w:r w:rsidR="00367654" w:rsidRPr="00705BE0">
        <w:rPr>
          <w:rFonts w:asciiTheme="minorHAnsi" w:hAnsiTheme="minorHAnsi"/>
          <w:lang w:eastAsia="en-GB"/>
        </w:rPr>
        <w:t xml:space="preserve"> must not attempt to view, </w:t>
      </w:r>
      <w:r w:rsidR="00056992" w:rsidRPr="00705BE0">
        <w:rPr>
          <w:rFonts w:asciiTheme="minorHAnsi" w:hAnsiTheme="minorHAnsi"/>
          <w:lang w:eastAsia="en-GB"/>
        </w:rPr>
        <w:t>share,</w:t>
      </w:r>
      <w:r w:rsidR="00367654" w:rsidRPr="00705BE0">
        <w:rPr>
          <w:rFonts w:asciiTheme="minorHAnsi" w:hAnsiTheme="minorHAnsi"/>
          <w:lang w:eastAsia="en-GB"/>
        </w:rPr>
        <w:t xml:space="preserve"> or delete the image or ask anyone else to do so</w:t>
      </w:r>
      <w:r w:rsidR="00CD6422" w:rsidRPr="00705BE0">
        <w:rPr>
          <w:rFonts w:asciiTheme="minorHAnsi" w:hAnsiTheme="minorHAnsi"/>
          <w:lang w:eastAsia="en-GB"/>
        </w:rPr>
        <w:t xml:space="preserve"> but must report the incident to the DSL as soon as possible.  </w:t>
      </w:r>
    </w:p>
    <w:p w14:paraId="64F1C502" w14:textId="77777777" w:rsidR="00CD6422" w:rsidRPr="00705BE0" w:rsidRDefault="00CD6422" w:rsidP="00CD6422">
      <w:pPr>
        <w:spacing w:after="120"/>
        <w:ind w:left="567"/>
        <w:rPr>
          <w:rFonts w:asciiTheme="minorHAnsi" w:hAnsiTheme="minorHAnsi"/>
          <w:lang w:eastAsia="en-GB"/>
        </w:rPr>
      </w:pPr>
      <w:r w:rsidRPr="00705BE0">
        <w:rPr>
          <w:rFonts w:asciiTheme="minorHAnsi" w:hAnsiTheme="minorHAnsi"/>
          <w:lang w:eastAsia="en-GB"/>
        </w:rPr>
        <w:t>It is the responsibility of the DSL to follow the guidance issued by UKCIS, decide on the next steps and whether to involve other agen</w:t>
      </w:r>
      <w:r w:rsidR="00CC6903" w:rsidRPr="00705BE0">
        <w:rPr>
          <w:rFonts w:asciiTheme="minorHAnsi" w:hAnsiTheme="minorHAnsi"/>
          <w:lang w:eastAsia="en-GB"/>
        </w:rPr>
        <w:t>cies as appropriate.</w:t>
      </w:r>
    </w:p>
    <w:p w14:paraId="2A1FDAC9" w14:textId="61D91B35" w:rsidR="00CC6903" w:rsidRPr="00705BE0" w:rsidRDefault="00CC6903" w:rsidP="00CD6422">
      <w:pPr>
        <w:spacing w:after="120"/>
        <w:ind w:left="567"/>
        <w:rPr>
          <w:rFonts w:asciiTheme="minorHAnsi" w:hAnsiTheme="minorHAnsi"/>
          <w:lang w:eastAsia="en-GB"/>
        </w:rPr>
      </w:pPr>
      <w:r w:rsidRPr="00705BE0">
        <w:rPr>
          <w:rFonts w:asciiTheme="minorHAnsi" w:hAnsiTheme="minorHAnsi"/>
          <w:lang w:eastAsia="en-GB"/>
        </w:rPr>
        <w:t xml:space="preserve">It is important to understand that whilst </w:t>
      </w:r>
      <w:r w:rsidR="00A13F00" w:rsidRPr="00705BE0">
        <w:rPr>
          <w:rFonts w:asciiTheme="minorHAnsi" w:hAnsiTheme="minorHAnsi"/>
          <w:lang w:eastAsia="en-GB"/>
        </w:rPr>
        <w:t xml:space="preserve">the sharing of nude and semi-nude images </w:t>
      </w:r>
      <w:r w:rsidRPr="00705BE0">
        <w:rPr>
          <w:rFonts w:asciiTheme="minorHAnsi" w:hAnsiTheme="minorHAnsi"/>
          <w:lang w:eastAsia="en-GB"/>
        </w:rPr>
        <w:t xml:space="preserve">illegal, pupils </w:t>
      </w:r>
      <w:r w:rsidR="00CD071A" w:rsidRPr="00705BE0">
        <w:rPr>
          <w:rFonts w:asciiTheme="minorHAnsi" w:hAnsiTheme="minorHAnsi"/>
          <w:lang w:eastAsia="en-GB"/>
        </w:rPr>
        <w:t>should be encouraged to d</w:t>
      </w:r>
      <w:r w:rsidRPr="00705BE0">
        <w:rPr>
          <w:rFonts w:asciiTheme="minorHAnsi" w:hAnsiTheme="minorHAnsi"/>
          <w:lang w:eastAsia="en-GB"/>
        </w:rPr>
        <w:t>iscuss with staff</w:t>
      </w:r>
      <w:r w:rsidR="00CD071A" w:rsidRPr="00705BE0">
        <w:rPr>
          <w:rFonts w:asciiTheme="minorHAnsi" w:hAnsiTheme="minorHAnsi"/>
          <w:lang w:eastAsia="en-GB"/>
        </w:rPr>
        <w:t xml:space="preserve"> situations </w:t>
      </w:r>
      <w:r w:rsidR="00905064" w:rsidRPr="00705BE0">
        <w:rPr>
          <w:rFonts w:asciiTheme="minorHAnsi" w:hAnsiTheme="minorHAnsi"/>
          <w:lang w:eastAsia="en-GB"/>
        </w:rPr>
        <w:t xml:space="preserve">if </w:t>
      </w:r>
      <w:r w:rsidR="00CD071A" w:rsidRPr="00705BE0">
        <w:rPr>
          <w:rFonts w:asciiTheme="minorHAnsi" w:hAnsiTheme="minorHAnsi"/>
          <w:lang w:eastAsia="en-GB"/>
        </w:rPr>
        <w:t xml:space="preserve">they have made a mistake or had a problem </w:t>
      </w:r>
      <w:r w:rsidR="00905064" w:rsidRPr="00705BE0">
        <w:rPr>
          <w:rFonts w:asciiTheme="minorHAnsi" w:hAnsiTheme="minorHAnsi"/>
          <w:lang w:eastAsia="en-GB"/>
        </w:rPr>
        <w:t>with this issue.</w:t>
      </w:r>
    </w:p>
    <w:p w14:paraId="7EE78B62" w14:textId="77777777" w:rsidR="00FA11D0" w:rsidRPr="00705BE0" w:rsidRDefault="00FA11D0" w:rsidP="00FA11D0">
      <w:pPr>
        <w:spacing w:after="120"/>
        <w:ind w:left="567"/>
        <w:rPr>
          <w:rFonts w:asciiTheme="minorHAnsi" w:hAnsiTheme="minorHAnsi" w:cstheme="minorHAnsi"/>
        </w:rPr>
      </w:pPr>
      <w:bookmarkStart w:id="138" w:name="_Hlk64286743"/>
      <w:r w:rsidRPr="00705BE0">
        <w:rPr>
          <w:rFonts w:asciiTheme="minorHAnsi" w:hAnsiTheme="minorHAnsi" w:cstheme="minorHAnsi"/>
        </w:rPr>
        <w:t xml:space="preserve">The UKCIS advice outlines how to respond to an incident of nudes and semi-nudes being shared including: </w:t>
      </w:r>
    </w:p>
    <w:p w14:paraId="13DB34E0" w14:textId="77777777" w:rsidR="00FA11D0" w:rsidRPr="00705BE0" w:rsidRDefault="00FA11D0" w:rsidP="00673D38">
      <w:pPr>
        <w:pStyle w:val="ListParagraph"/>
        <w:numPr>
          <w:ilvl w:val="1"/>
          <w:numId w:val="80"/>
        </w:numPr>
        <w:ind w:left="924" w:hanging="357"/>
        <w:rPr>
          <w:rFonts w:asciiTheme="minorHAnsi" w:hAnsiTheme="minorHAnsi" w:cstheme="minorHAnsi"/>
        </w:rPr>
      </w:pPr>
      <w:r w:rsidRPr="00705BE0">
        <w:rPr>
          <w:rFonts w:asciiTheme="minorHAnsi" w:hAnsiTheme="minorHAnsi" w:cstheme="minorHAnsi"/>
        </w:rPr>
        <w:t>risk assessing situations;</w:t>
      </w:r>
    </w:p>
    <w:p w14:paraId="5B883C08" w14:textId="77777777" w:rsidR="00FA11D0" w:rsidRPr="00705BE0" w:rsidRDefault="00FA11D0" w:rsidP="00673D38">
      <w:pPr>
        <w:pStyle w:val="ListParagraph"/>
        <w:numPr>
          <w:ilvl w:val="1"/>
          <w:numId w:val="80"/>
        </w:numPr>
        <w:ind w:left="924" w:hanging="357"/>
        <w:rPr>
          <w:rFonts w:asciiTheme="minorHAnsi" w:eastAsiaTheme="majorEastAsia" w:hAnsiTheme="minorHAnsi" w:cstheme="minorHAnsi"/>
        </w:rPr>
      </w:pPr>
      <w:r w:rsidRPr="00705BE0">
        <w:rPr>
          <w:rFonts w:asciiTheme="minorHAnsi" w:hAnsiTheme="minorHAnsi" w:cstheme="minorHAnsi"/>
        </w:rPr>
        <w:t>safeguarding and supporting children and young people;</w:t>
      </w:r>
    </w:p>
    <w:p w14:paraId="1473E3C3" w14:textId="77777777" w:rsidR="00FA11D0" w:rsidRPr="00705BE0" w:rsidRDefault="00FA11D0" w:rsidP="00673D38">
      <w:pPr>
        <w:pStyle w:val="ListParagraph"/>
        <w:numPr>
          <w:ilvl w:val="1"/>
          <w:numId w:val="80"/>
        </w:numPr>
        <w:ind w:left="924" w:hanging="357"/>
        <w:rPr>
          <w:rFonts w:asciiTheme="minorHAnsi" w:eastAsiaTheme="majorEastAsia" w:hAnsiTheme="minorHAnsi" w:cstheme="minorHAnsi"/>
        </w:rPr>
      </w:pPr>
      <w:r w:rsidRPr="00705BE0">
        <w:rPr>
          <w:rFonts w:asciiTheme="minorHAnsi" w:hAnsiTheme="minorHAnsi" w:cstheme="minorHAnsi"/>
        </w:rPr>
        <w:t>handling devices and images;</w:t>
      </w:r>
    </w:p>
    <w:p w14:paraId="3CF5760C" w14:textId="77777777" w:rsidR="00FA11D0" w:rsidRPr="00705BE0" w:rsidRDefault="00FA11D0" w:rsidP="00673D38">
      <w:pPr>
        <w:pStyle w:val="ListParagraph"/>
        <w:numPr>
          <w:ilvl w:val="1"/>
          <w:numId w:val="80"/>
        </w:numPr>
        <w:ind w:left="924" w:hanging="357"/>
        <w:rPr>
          <w:rFonts w:asciiTheme="minorHAnsi" w:eastAsiaTheme="majorEastAsia" w:hAnsiTheme="minorHAnsi" w:cstheme="minorHAnsi"/>
        </w:rPr>
      </w:pPr>
      <w:r w:rsidRPr="00705BE0">
        <w:rPr>
          <w:rFonts w:asciiTheme="minorHAnsi" w:hAnsiTheme="minorHAnsi" w:cstheme="minorHAnsi"/>
        </w:rPr>
        <w:t>recording incidents, including the role of other agencies.</w:t>
      </w:r>
    </w:p>
    <w:p w14:paraId="2FBE8BC4" w14:textId="77777777" w:rsidR="00FA11D0" w:rsidRPr="00705BE0" w:rsidRDefault="00FA11D0" w:rsidP="00673D38">
      <w:pPr>
        <w:pStyle w:val="ListParagraph"/>
        <w:numPr>
          <w:ilvl w:val="1"/>
          <w:numId w:val="80"/>
        </w:numPr>
        <w:spacing w:after="120"/>
        <w:ind w:left="924" w:hanging="357"/>
        <w:rPr>
          <w:rFonts w:asciiTheme="minorHAnsi" w:eastAsiaTheme="majorEastAsia" w:hAnsiTheme="minorHAnsi" w:cstheme="minorHAnsi"/>
        </w:rPr>
      </w:pPr>
      <w:r w:rsidRPr="00705BE0">
        <w:rPr>
          <w:rFonts w:asciiTheme="minorHAnsi" w:hAnsiTheme="minorHAnsi" w:cstheme="minorHAnsi"/>
        </w:rPr>
        <w:t>informing parents and carers</w:t>
      </w:r>
    </w:p>
    <w:p w14:paraId="3C04BD23" w14:textId="77777777" w:rsidR="00FA11D0" w:rsidRPr="00705BE0" w:rsidRDefault="00FA11D0" w:rsidP="00FA11D0">
      <w:pPr>
        <w:spacing w:after="120"/>
        <w:ind w:left="567"/>
        <w:rPr>
          <w:rFonts w:asciiTheme="minorHAnsi" w:hAnsiTheme="minorHAnsi" w:cstheme="minorHAnsi"/>
        </w:rPr>
      </w:pPr>
      <w:r w:rsidRPr="00705BE0">
        <w:rPr>
          <w:rFonts w:asciiTheme="minorHAnsi" w:hAnsiTheme="minorHAnsi" w:cstheme="minorHAnsi"/>
        </w:rPr>
        <w:t>The types of incidents which this advice covers are:</w:t>
      </w:r>
    </w:p>
    <w:p w14:paraId="1CD8C6E0" w14:textId="77777777" w:rsidR="00FA11D0" w:rsidRPr="00705BE0" w:rsidRDefault="00FA11D0" w:rsidP="00673D38">
      <w:pPr>
        <w:pStyle w:val="ListParagraph"/>
        <w:numPr>
          <w:ilvl w:val="0"/>
          <w:numId w:val="81"/>
        </w:numPr>
        <w:ind w:left="924" w:hanging="357"/>
        <w:rPr>
          <w:rFonts w:asciiTheme="minorHAnsi" w:eastAsiaTheme="majorEastAsia" w:hAnsiTheme="minorHAnsi" w:cstheme="minorHAnsi"/>
        </w:rPr>
      </w:pPr>
      <w:r w:rsidRPr="00705BE0">
        <w:rPr>
          <w:rFonts w:asciiTheme="minorHAnsi" w:hAnsiTheme="minorHAnsi" w:cstheme="minorHAnsi"/>
        </w:rPr>
        <w:t>a person under the age of 18 creates and shares nudes and semi-nudes of themselves with a peer under the age of 18;</w:t>
      </w:r>
    </w:p>
    <w:p w14:paraId="43524D13" w14:textId="77777777" w:rsidR="00FA11D0" w:rsidRPr="00705BE0" w:rsidRDefault="00FA11D0" w:rsidP="00673D38">
      <w:pPr>
        <w:pStyle w:val="ListParagraph"/>
        <w:numPr>
          <w:ilvl w:val="0"/>
          <w:numId w:val="81"/>
        </w:numPr>
        <w:ind w:left="924" w:hanging="357"/>
        <w:rPr>
          <w:rFonts w:asciiTheme="minorHAnsi" w:eastAsiaTheme="majorEastAsia" w:hAnsiTheme="minorHAnsi"/>
        </w:rPr>
      </w:pPr>
      <w:r w:rsidRPr="00705BE0">
        <w:rPr>
          <w:rFonts w:asciiTheme="minorHAnsi" w:hAnsiTheme="minorHAnsi" w:cstheme="minorHAnsi"/>
        </w:rPr>
        <w:t>a person under the age of 18 shares nudes and semi-nudes created by another person under the age of 18 with a peer under the age of 18;</w:t>
      </w:r>
    </w:p>
    <w:p w14:paraId="16AF78EB" w14:textId="4763B99A" w:rsidR="00FA11D0" w:rsidRPr="00705BE0" w:rsidRDefault="00FA11D0" w:rsidP="00673D38">
      <w:pPr>
        <w:pStyle w:val="ListParagraph"/>
        <w:numPr>
          <w:ilvl w:val="0"/>
          <w:numId w:val="81"/>
        </w:numPr>
        <w:spacing w:after="120"/>
        <w:ind w:left="924" w:hanging="357"/>
        <w:rPr>
          <w:rFonts w:asciiTheme="minorHAnsi" w:hAnsiTheme="minorHAnsi" w:cstheme="minorHAnsi"/>
          <w:lang w:eastAsia="en-GB"/>
        </w:rPr>
      </w:pPr>
      <w:r w:rsidRPr="00705BE0">
        <w:rPr>
          <w:rFonts w:asciiTheme="minorHAnsi" w:hAnsiTheme="minorHAnsi" w:cstheme="minorHAnsi"/>
        </w:rPr>
        <w:t>a person under the age of 18 is in possession of nudes and semi-nudes created by another person under the age of 18.</w:t>
      </w:r>
      <w:bookmarkEnd w:id="138"/>
    </w:p>
    <w:p w14:paraId="23191608" w14:textId="77777777" w:rsidR="00627081" w:rsidRPr="00705BE0" w:rsidRDefault="00CD071A" w:rsidP="00CD071A">
      <w:pPr>
        <w:pStyle w:val="Heading3"/>
        <w:rPr>
          <w:color w:val="auto"/>
          <w:lang w:eastAsia="en-GB"/>
        </w:rPr>
      </w:pPr>
      <w:bookmarkStart w:id="139" w:name="_Toc78904862"/>
      <w:r w:rsidRPr="00705BE0">
        <w:rPr>
          <w:color w:val="auto"/>
          <w:lang w:eastAsia="en-GB"/>
        </w:rPr>
        <w:t>Upskirting</w:t>
      </w:r>
      <w:bookmarkEnd w:id="139"/>
    </w:p>
    <w:p w14:paraId="146EEF8D" w14:textId="77777777" w:rsidR="00CD071A" w:rsidRPr="00705BE0" w:rsidRDefault="00905064" w:rsidP="00B15027">
      <w:pPr>
        <w:spacing w:after="120"/>
        <w:ind w:left="567"/>
        <w:rPr>
          <w:rFonts w:asciiTheme="minorHAnsi" w:hAnsiTheme="minorHAnsi"/>
          <w:lang w:eastAsia="en-GB"/>
        </w:rPr>
      </w:pPr>
      <w:r w:rsidRPr="00705BE0">
        <w:rPr>
          <w:rFonts w:asciiTheme="minorHAnsi" w:hAnsiTheme="minorHAnsi"/>
          <w:lang w:eastAsia="en-GB"/>
        </w:rPr>
        <w:t>All staff are aware that ‘upskirting’ (taking a photo of someone under their clothing) is now a criminal offence, but that pupils should be encouraged to discuss with staff situations if they have made a mistake or had a problem with this issue.</w:t>
      </w:r>
      <w:r w:rsidR="009C716E" w:rsidRPr="00705BE0">
        <w:rPr>
          <w:rFonts w:asciiTheme="minorHAnsi" w:hAnsiTheme="minorHAnsi"/>
          <w:lang w:eastAsia="en-GB"/>
        </w:rPr>
        <w:t xml:space="preserve">  If staff or other adults become aware of an incident of ‘upskirting’, the issue must be reported to the DSL as soon as possible.</w:t>
      </w:r>
    </w:p>
    <w:p w14:paraId="7EE8A200" w14:textId="77777777" w:rsidR="00B15027" w:rsidRPr="00705BE0" w:rsidRDefault="002A596B" w:rsidP="00B15027">
      <w:pPr>
        <w:pStyle w:val="Heading3"/>
        <w:rPr>
          <w:color w:val="auto"/>
          <w:lang w:eastAsia="en-GB"/>
        </w:rPr>
      </w:pPr>
      <w:bookmarkStart w:id="140" w:name="_Toc78904863"/>
      <w:r w:rsidRPr="00705BE0">
        <w:rPr>
          <w:color w:val="auto"/>
          <w:lang w:eastAsia="en-GB"/>
        </w:rPr>
        <w:t>Online b</w:t>
      </w:r>
      <w:r w:rsidR="00B15027" w:rsidRPr="00705BE0">
        <w:rPr>
          <w:color w:val="auto"/>
          <w:lang w:eastAsia="en-GB"/>
        </w:rPr>
        <w:t>ullying</w:t>
      </w:r>
      <w:bookmarkEnd w:id="140"/>
    </w:p>
    <w:p w14:paraId="3D9BD987" w14:textId="77777777" w:rsidR="00B15027" w:rsidRPr="00705BE0" w:rsidRDefault="00AE15E2" w:rsidP="00993D19">
      <w:pPr>
        <w:spacing w:after="120"/>
        <w:ind w:left="567"/>
        <w:rPr>
          <w:rFonts w:ascii="Calibri" w:hAnsi="Calibri"/>
          <w:lang w:eastAsia="en-GB"/>
        </w:rPr>
      </w:pPr>
      <w:r w:rsidRPr="00705BE0">
        <w:rPr>
          <w:rFonts w:ascii="Calibri" w:hAnsi="Calibri"/>
          <w:lang w:eastAsia="en-GB"/>
        </w:rPr>
        <w:t xml:space="preserve">Online bullying (also known as cyberbullying) will be treated in the same way as any other form of bullying and the Whole School Behaviour Policy and procedures will be followed in relation to sanctions taken against the bully.  </w:t>
      </w:r>
      <w:r w:rsidR="00CF3113" w:rsidRPr="00705BE0">
        <w:rPr>
          <w:rFonts w:ascii="Calibri" w:hAnsi="Calibri"/>
          <w:lang w:eastAsia="en-GB"/>
        </w:rPr>
        <w:t xml:space="preserve">It is important not to treat online bullying separately to offline bullying and to recognise that some bullying will have both online and offline elements.  </w:t>
      </w:r>
      <w:r w:rsidRPr="00705BE0">
        <w:rPr>
          <w:rFonts w:ascii="Calibri" w:hAnsi="Calibri"/>
          <w:lang w:eastAsia="en-GB"/>
        </w:rPr>
        <w:t xml:space="preserve">Support will be provided to both the </w:t>
      </w:r>
      <w:r w:rsidR="00CF3113" w:rsidRPr="00705BE0">
        <w:rPr>
          <w:rFonts w:ascii="Calibri" w:hAnsi="Calibri"/>
          <w:lang w:eastAsia="en-GB"/>
        </w:rPr>
        <w:t>victim and the perpetrator.  In some cases, it may be necessary to inform or involve the Police.</w:t>
      </w:r>
    </w:p>
    <w:p w14:paraId="1EF4EFE1" w14:textId="466C5584" w:rsidR="00D768D6" w:rsidRPr="00705BE0" w:rsidRDefault="00D768D6" w:rsidP="00D768D6">
      <w:pPr>
        <w:autoSpaceDE w:val="0"/>
        <w:autoSpaceDN w:val="0"/>
        <w:adjustRightInd w:val="0"/>
        <w:spacing w:after="120"/>
        <w:ind w:left="567"/>
        <w:rPr>
          <w:rFonts w:ascii="Calibri" w:eastAsia="Calibri" w:hAnsi="Calibri" w:cs="Frutiger-Roman"/>
          <w:szCs w:val="22"/>
        </w:rPr>
      </w:pPr>
      <w:r w:rsidRPr="00705BE0">
        <w:rPr>
          <w:rFonts w:ascii="Calibri" w:eastAsia="Calibri" w:hAnsi="Calibri" w:cs="Frutiger-Roman"/>
          <w:szCs w:val="22"/>
        </w:rPr>
        <w:t xml:space="preserve">Many young people and adults find that using the </w:t>
      </w:r>
      <w:r w:rsidR="00805236" w:rsidRPr="00705BE0">
        <w:rPr>
          <w:rFonts w:ascii="Calibri" w:eastAsia="Calibri" w:hAnsi="Calibri" w:cs="Frutiger-Roman"/>
          <w:szCs w:val="22"/>
        </w:rPr>
        <w:t>I</w:t>
      </w:r>
      <w:r w:rsidRPr="00705BE0">
        <w:rPr>
          <w:rFonts w:ascii="Calibri" w:eastAsia="Calibri" w:hAnsi="Calibri" w:cs="Frutiger-Roman"/>
          <w:szCs w:val="22"/>
        </w:rPr>
        <w:t xml:space="preserve">nternet and mobile phones is a positive and creative part of their everyday life.  Unfortunately, technologies can also be used negatively.  When children are the target of bullying via mobile phones, </w:t>
      </w:r>
      <w:r w:rsidR="00056992" w:rsidRPr="00705BE0">
        <w:rPr>
          <w:rFonts w:ascii="Calibri" w:eastAsia="Calibri" w:hAnsi="Calibri" w:cs="Frutiger-Roman"/>
          <w:szCs w:val="22"/>
        </w:rPr>
        <w:t>gaming,</w:t>
      </w:r>
      <w:r w:rsidRPr="00705BE0">
        <w:rPr>
          <w:rFonts w:ascii="Calibri" w:eastAsia="Calibri" w:hAnsi="Calibri" w:cs="Frutiger-Roman"/>
          <w:szCs w:val="22"/>
        </w:rPr>
        <w:t xml:space="preserve"> or the Internet, they can often feel very alone, particularly if the adults around them do not understand cyberbullying and its effects.  A once previously safe and enjoyable environment or activity can become threatening, harmful and a source of anxiety.  It is essential that young people, school staff and parents understand how cyberbullying is different from other forms of bullying, how it can affect people and how to respond and combat misuse.  Promoting a culture of confident users will support innovation and safety.</w:t>
      </w:r>
    </w:p>
    <w:p w14:paraId="35A34A6E" w14:textId="77777777" w:rsidR="00D768D6" w:rsidRPr="00705BE0" w:rsidRDefault="00D768D6" w:rsidP="00D768D6">
      <w:pPr>
        <w:autoSpaceDE w:val="0"/>
        <w:autoSpaceDN w:val="0"/>
        <w:adjustRightInd w:val="0"/>
        <w:spacing w:after="120"/>
        <w:ind w:left="567"/>
        <w:rPr>
          <w:rFonts w:ascii="Calibri" w:eastAsia="Calibri" w:hAnsi="Calibri" w:cs="Frutiger-Roman"/>
          <w:szCs w:val="22"/>
        </w:rPr>
      </w:pPr>
      <w:r w:rsidRPr="00705BE0">
        <w:rPr>
          <w:rFonts w:ascii="Calibri" w:eastAsia="Calibri" w:hAnsi="Calibri" w:cs="Frutiger-Roman"/>
          <w:szCs w:val="22"/>
        </w:rPr>
        <w:t xml:space="preserve">There are </w:t>
      </w:r>
      <w:r w:rsidR="002F4D09" w:rsidRPr="00705BE0">
        <w:rPr>
          <w:rFonts w:ascii="Calibri" w:eastAsia="Calibri" w:hAnsi="Calibri" w:cs="Frutiger-Roman"/>
          <w:szCs w:val="22"/>
        </w:rPr>
        <w:t>several</w:t>
      </w:r>
      <w:r w:rsidRPr="00705BE0">
        <w:rPr>
          <w:rFonts w:ascii="Calibri" w:eastAsia="Calibri" w:hAnsi="Calibri" w:cs="Frutiger-Roman"/>
          <w:szCs w:val="22"/>
        </w:rPr>
        <w:t xml:space="preserve"> statutory obligations on schools </w:t>
      </w:r>
      <w:r w:rsidR="002F4D09" w:rsidRPr="00705BE0">
        <w:rPr>
          <w:rFonts w:ascii="Calibri" w:eastAsia="Calibri" w:hAnsi="Calibri" w:cs="Frutiger-Roman"/>
          <w:szCs w:val="22"/>
        </w:rPr>
        <w:t xml:space="preserve">in relation </w:t>
      </w:r>
      <w:r w:rsidRPr="00705BE0">
        <w:rPr>
          <w:rFonts w:ascii="Calibri" w:eastAsia="Calibri" w:hAnsi="Calibri" w:cs="Frutiger-Roman"/>
          <w:szCs w:val="22"/>
        </w:rPr>
        <w:t>to behaviour which establish clear responsibilities to respond to bullying.  In particular</w:t>
      </w:r>
      <w:r w:rsidR="002F4D09" w:rsidRPr="00705BE0">
        <w:rPr>
          <w:rFonts w:ascii="Calibri" w:eastAsia="Calibri" w:hAnsi="Calibri" w:cs="Frutiger-Roman"/>
          <w:szCs w:val="22"/>
        </w:rPr>
        <w:t>,</w:t>
      </w:r>
      <w:r w:rsidRPr="00705BE0">
        <w:rPr>
          <w:rFonts w:ascii="Calibri" w:eastAsia="Calibri" w:hAnsi="Calibri" w:cs="Frutiger-Roman"/>
          <w:szCs w:val="22"/>
        </w:rPr>
        <w:t xml:space="preserve"> section 89 of the Education and Inspections Act 2006:</w:t>
      </w:r>
    </w:p>
    <w:p w14:paraId="546B2092" w14:textId="77777777" w:rsidR="00D768D6" w:rsidRPr="00705BE0" w:rsidRDefault="00D768D6" w:rsidP="00673D38">
      <w:pPr>
        <w:pStyle w:val="ListParagraph"/>
        <w:numPr>
          <w:ilvl w:val="0"/>
          <w:numId w:val="45"/>
        </w:numPr>
        <w:tabs>
          <w:tab w:val="left" w:pos="993"/>
        </w:tabs>
        <w:autoSpaceDE w:val="0"/>
        <w:autoSpaceDN w:val="0"/>
        <w:adjustRightInd w:val="0"/>
        <w:ind w:left="924" w:hanging="357"/>
        <w:rPr>
          <w:rFonts w:ascii="Calibri" w:eastAsia="Calibri" w:hAnsi="Calibri" w:cs="Frutiger-Roman"/>
          <w:szCs w:val="22"/>
        </w:rPr>
      </w:pPr>
      <w:r w:rsidRPr="00705BE0">
        <w:rPr>
          <w:rFonts w:ascii="Calibri" w:eastAsia="Calibri" w:hAnsi="Calibri" w:cs="Frutiger-Roman"/>
          <w:szCs w:val="22"/>
        </w:rPr>
        <w:t>every school must have measures to encourage good behaviour and prevent all forms of bullying amongst pupils.  These measures should be part of the school’s Behaviour Policy which must be communicated to all pupils, school staff and parents;</w:t>
      </w:r>
    </w:p>
    <w:p w14:paraId="2CCD6D3D" w14:textId="77777777" w:rsidR="00D768D6" w:rsidRPr="00705BE0" w:rsidRDefault="00D768D6" w:rsidP="00673D38">
      <w:pPr>
        <w:pStyle w:val="ListParagraph"/>
        <w:numPr>
          <w:ilvl w:val="0"/>
          <w:numId w:val="45"/>
        </w:numPr>
        <w:tabs>
          <w:tab w:val="left" w:pos="993"/>
        </w:tabs>
        <w:autoSpaceDE w:val="0"/>
        <w:autoSpaceDN w:val="0"/>
        <w:adjustRightInd w:val="0"/>
        <w:ind w:left="924" w:hanging="357"/>
        <w:rPr>
          <w:rFonts w:ascii="Calibri" w:eastAsia="Calibri" w:hAnsi="Calibri" w:cs="Frutiger-Roman"/>
          <w:szCs w:val="22"/>
        </w:rPr>
      </w:pPr>
      <w:r w:rsidRPr="00705BE0">
        <w:rPr>
          <w:rFonts w:ascii="Calibri" w:eastAsia="Calibri" w:hAnsi="Calibri" w:cs="Frutiger-Roman"/>
          <w:szCs w:val="22"/>
        </w:rPr>
        <w:t>gives Head teachers the ability to ensure that pupils behave when they are not on school premises or under the lawful control of school staff.</w:t>
      </w:r>
    </w:p>
    <w:p w14:paraId="5FE47BB9" w14:textId="77777777" w:rsidR="00D768D6" w:rsidRPr="00705BE0" w:rsidRDefault="00D768D6" w:rsidP="00D768D6">
      <w:pPr>
        <w:autoSpaceDE w:val="0"/>
        <w:autoSpaceDN w:val="0"/>
        <w:adjustRightInd w:val="0"/>
        <w:spacing w:before="120"/>
        <w:ind w:left="567"/>
        <w:rPr>
          <w:rFonts w:ascii="Calibri" w:eastAsia="Calibri" w:hAnsi="Calibri" w:cs="Frutiger-Roman"/>
          <w:szCs w:val="22"/>
        </w:rPr>
      </w:pPr>
      <w:r w:rsidRPr="00705BE0">
        <w:rPr>
          <w:rFonts w:ascii="Calibri" w:eastAsia="Calibri" w:hAnsi="Calibri" w:cs="Frutiger-Roman"/>
          <w:szCs w:val="22"/>
        </w:rPr>
        <w:t xml:space="preserve">Where bullying outside school (such as online or via text) is reported to the school, it </w:t>
      </w:r>
      <w:r w:rsidR="00556706" w:rsidRPr="00705BE0">
        <w:rPr>
          <w:rFonts w:ascii="Calibri" w:eastAsia="Calibri" w:hAnsi="Calibri" w:cs="Frutiger-Roman"/>
          <w:szCs w:val="22"/>
        </w:rPr>
        <w:t>will</w:t>
      </w:r>
      <w:r w:rsidRPr="00705BE0">
        <w:rPr>
          <w:rFonts w:ascii="Calibri" w:eastAsia="Calibri" w:hAnsi="Calibri" w:cs="Frutiger-Roman"/>
          <w:szCs w:val="22"/>
        </w:rPr>
        <w:t xml:space="preserve"> be investigated and acted on.</w:t>
      </w:r>
    </w:p>
    <w:p w14:paraId="5B6B5BBF" w14:textId="77777777" w:rsidR="00D768D6" w:rsidRPr="00705BE0" w:rsidRDefault="00D768D6" w:rsidP="00D768D6">
      <w:pPr>
        <w:autoSpaceDE w:val="0"/>
        <w:autoSpaceDN w:val="0"/>
        <w:adjustRightInd w:val="0"/>
        <w:spacing w:before="120" w:after="120"/>
        <w:ind w:left="567"/>
        <w:rPr>
          <w:rFonts w:ascii="Calibri" w:eastAsia="Calibri" w:hAnsi="Calibri" w:cs="Frutiger-Roman"/>
          <w:szCs w:val="22"/>
        </w:rPr>
      </w:pPr>
      <w:r w:rsidRPr="00705BE0">
        <w:rPr>
          <w:rFonts w:ascii="Calibri" w:eastAsia="Calibri" w:hAnsi="Calibri" w:cs="Frutiger-Roman"/>
          <w:szCs w:val="22"/>
        </w:rPr>
        <w:t xml:space="preserve">Although bullying in itself is not a specific criminal offence in the UK, it is important to bear in mind that some types of harassing or threatening behaviour or communications could be a criminal offence, for example under the Protection from Harassment Act 1997, the Malicious Communications Act 1988, the Communications Act 2003, and the Public Order Act 1986.  If school staff feels that an offence may have been </w:t>
      </w:r>
      <w:r w:rsidR="002F4D09" w:rsidRPr="00705BE0">
        <w:rPr>
          <w:rFonts w:ascii="Calibri" w:eastAsia="Calibri" w:hAnsi="Calibri" w:cs="Frutiger-Roman"/>
          <w:szCs w:val="22"/>
        </w:rPr>
        <w:t>committed,</w:t>
      </w:r>
      <w:r w:rsidRPr="00705BE0">
        <w:rPr>
          <w:rFonts w:ascii="Calibri" w:eastAsia="Calibri" w:hAnsi="Calibri" w:cs="Frutiger-Roman"/>
          <w:szCs w:val="22"/>
        </w:rPr>
        <w:t xml:space="preserve"> they should seek assistance from the Police.</w:t>
      </w:r>
    </w:p>
    <w:p w14:paraId="40AB8BAC" w14:textId="24F19BBB" w:rsidR="00D768D6" w:rsidRPr="00705BE0" w:rsidRDefault="00D768D6" w:rsidP="00D768D6">
      <w:pPr>
        <w:autoSpaceDE w:val="0"/>
        <w:autoSpaceDN w:val="0"/>
        <w:adjustRightInd w:val="0"/>
        <w:spacing w:after="120"/>
        <w:ind w:left="567"/>
        <w:rPr>
          <w:rFonts w:ascii="Calibri" w:eastAsia="Calibri" w:hAnsi="Calibri" w:cs="Frutiger-Roman"/>
          <w:szCs w:val="22"/>
        </w:rPr>
      </w:pPr>
      <w:r w:rsidRPr="00705BE0">
        <w:rPr>
          <w:rFonts w:ascii="Calibri" w:eastAsia="Calibri" w:hAnsi="Calibri" w:cs="Frutiger-Roman"/>
          <w:szCs w:val="22"/>
        </w:rPr>
        <w:t xml:space="preserve">DfE and Childnet have produced resources and guidance that </w:t>
      </w:r>
      <w:r w:rsidR="00A678AC" w:rsidRPr="00705BE0">
        <w:rPr>
          <w:rFonts w:ascii="Calibri" w:eastAsia="Calibri" w:hAnsi="Calibri" w:cs="Frutiger-Roman"/>
          <w:szCs w:val="22"/>
        </w:rPr>
        <w:t xml:space="preserve">we expect staff to use </w:t>
      </w:r>
      <w:r w:rsidRPr="00705BE0">
        <w:rPr>
          <w:rFonts w:ascii="Calibri" w:eastAsia="Calibri" w:hAnsi="Calibri" w:cs="Frutiger-Roman"/>
          <w:szCs w:val="22"/>
        </w:rPr>
        <w:t xml:space="preserve">to give practical advice and guidance on </w:t>
      </w:r>
      <w:hyperlink r:id="rId60" w:history="1">
        <w:r w:rsidRPr="00705BE0">
          <w:rPr>
            <w:rStyle w:val="Hyperlink"/>
            <w:rFonts w:ascii="Calibri" w:eastAsia="Calibri" w:hAnsi="Calibri" w:cs="Frutiger-Roman"/>
            <w:color w:val="auto"/>
            <w:szCs w:val="22"/>
          </w:rPr>
          <w:t>cyberbullying</w:t>
        </w:r>
      </w:hyperlink>
      <w:r w:rsidRPr="00705BE0">
        <w:rPr>
          <w:rFonts w:ascii="Calibri" w:eastAsia="Calibri" w:hAnsi="Calibri" w:cs="Frutiger-Roman"/>
          <w:szCs w:val="22"/>
        </w:rPr>
        <w:t>:</w:t>
      </w:r>
    </w:p>
    <w:p w14:paraId="101A24CC" w14:textId="77777777" w:rsidR="00D768D6" w:rsidRPr="00705BE0" w:rsidRDefault="00D768D6" w:rsidP="00673D38">
      <w:pPr>
        <w:pStyle w:val="ListParagraph"/>
        <w:numPr>
          <w:ilvl w:val="0"/>
          <w:numId w:val="22"/>
        </w:numPr>
        <w:tabs>
          <w:tab w:val="left" w:pos="993"/>
        </w:tabs>
        <w:autoSpaceDE w:val="0"/>
        <w:autoSpaceDN w:val="0"/>
        <w:adjustRightInd w:val="0"/>
        <w:ind w:left="924" w:hanging="357"/>
        <w:rPr>
          <w:rFonts w:ascii="Calibri" w:eastAsia="Calibri" w:hAnsi="Calibri" w:cs="Frutiger-Roman"/>
          <w:bCs/>
          <w:szCs w:val="22"/>
        </w:rPr>
      </w:pPr>
      <w:r w:rsidRPr="00705BE0">
        <w:rPr>
          <w:rFonts w:ascii="Calibri" w:eastAsia="Calibri" w:hAnsi="Calibri" w:cs="Frutiger-Roman"/>
          <w:bCs/>
          <w:szCs w:val="22"/>
        </w:rPr>
        <w:t>Cyberbullying (along with all other forms of bullying) of any member of the school community will not be tolerated.  Full details are set out in the Whole School Behaviour Policy</w:t>
      </w:r>
      <w:r w:rsidR="00556706" w:rsidRPr="00705BE0">
        <w:rPr>
          <w:rFonts w:ascii="Calibri" w:eastAsia="Calibri" w:hAnsi="Calibri" w:cs="Frutiger-Roman"/>
          <w:bCs/>
          <w:szCs w:val="22"/>
        </w:rPr>
        <w:t xml:space="preserve"> and procedures</w:t>
      </w:r>
      <w:r w:rsidRPr="00705BE0">
        <w:rPr>
          <w:rFonts w:ascii="Calibri" w:eastAsia="Calibri" w:hAnsi="Calibri" w:cs="Frutiger-Roman"/>
          <w:bCs/>
          <w:szCs w:val="22"/>
        </w:rPr>
        <w:t>.</w:t>
      </w:r>
    </w:p>
    <w:p w14:paraId="56025B62" w14:textId="77777777" w:rsidR="00D768D6" w:rsidRPr="00705BE0" w:rsidRDefault="00D768D6" w:rsidP="00673D38">
      <w:pPr>
        <w:pStyle w:val="ListParagraph"/>
        <w:numPr>
          <w:ilvl w:val="0"/>
          <w:numId w:val="22"/>
        </w:numPr>
        <w:tabs>
          <w:tab w:val="left" w:pos="993"/>
        </w:tabs>
        <w:autoSpaceDE w:val="0"/>
        <w:autoSpaceDN w:val="0"/>
        <w:adjustRightInd w:val="0"/>
        <w:ind w:left="924" w:hanging="357"/>
        <w:rPr>
          <w:rFonts w:ascii="Calibri" w:eastAsia="Calibri" w:hAnsi="Calibri" w:cs="Frutiger-Roman"/>
          <w:bCs/>
          <w:szCs w:val="22"/>
        </w:rPr>
      </w:pPr>
      <w:r w:rsidRPr="00705BE0">
        <w:rPr>
          <w:rFonts w:ascii="Calibri" w:eastAsia="Calibri" w:hAnsi="Calibri" w:cs="Frutiger-Roman"/>
          <w:bCs/>
          <w:szCs w:val="22"/>
        </w:rPr>
        <w:t>There are clear procedures in place to support anyone in the school community affected by cyberbullying.</w:t>
      </w:r>
    </w:p>
    <w:p w14:paraId="33789E10" w14:textId="77777777" w:rsidR="00D768D6" w:rsidRPr="00705BE0" w:rsidRDefault="00D768D6" w:rsidP="00673D38">
      <w:pPr>
        <w:pStyle w:val="ListParagraph"/>
        <w:numPr>
          <w:ilvl w:val="0"/>
          <w:numId w:val="22"/>
        </w:numPr>
        <w:tabs>
          <w:tab w:val="left" w:pos="993"/>
        </w:tabs>
        <w:autoSpaceDE w:val="0"/>
        <w:autoSpaceDN w:val="0"/>
        <w:adjustRightInd w:val="0"/>
        <w:ind w:left="924" w:hanging="357"/>
        <w:rPr>
          <w:rFonts w:ascii="Calibri" w:eastAsia="Calibri" w:hAnsi="Calibri" w:cs="Frutiger-Roman"/>
          <w:bCs/>
          <w:szCs w:val="22"/>
        </w:rPr>
      </w:pPr>
      <w:r w:rsidRPr="00705BE0">
        <w:rPr>
          <w:rFonts w:ascii="Calibri" w:eastAsia="Calibri" w:hAnsi="Calibri" w:cs="Frutiger-Roman"/>
          <w:bCs/>
          <w:szCs w:val="22"/>
        </w:rPr>
        <w:t>All incidents of cyberbullying reported to the school will be recorded.</w:t>
      </w:r>
    </w:p>
    <w:p w14:paraId="35548F06" w14:textId="77777777" w:rsidR="00D768D6" w:rsidRPr="00705BE0" w:rsidRDefault="00D768D6" w:rsidP="00673D38">
      <w:pPr>
        <w:pStyle w:val="ListParagraph"/>
        <w:numPr>
          <w:ilvl w:val="0"/>
          <w:numId w:val="22"/>
        </w:numPr>
        <w:tabs>
          <w:tab w:val="left" w:pos="993"/>
        </w:tabs>
        <w:autoSpaceDE w:val="0"/>
        <w:autoSpaceDN w:val="0"/>
        <w:adjustRightInd w:val="0"/>
        <w:ind w:left="924" w:hanging="357"/>
        <w:rPr>
          <w:rFonts w:ascii="Calibri" w:eastAsia="Calibri" w:hAnsi="Calibri" w:cs="Frutiger-Roman"/>
          <w:bCs/>
          <w:szCs w:val="22"/>
        </w:rPr>
      </w:pPr>
      <w:r w:rsidRPr="00705BE0">
        <w:rPr>
          <w:rFonts w:ascii="Calibri" w:eastAsia="Calibri" w:hAnsi="Calibri" w:cs="Frutiger-Roman"/>
          <w:bCs/>
          <w:szCs w:val="22"/>
        </w:rPr>
        <w:t xml:space="preserve">There will be clear procedures in place to investigate incidents or allegations of </w:t>
      </w:r>
      <w:r w:rsidR="00A678AC" w:rsidRPr="00705BE0">
        <w:rPr>
          <w:rFonts w:ascii="Calibri" w:eastAsia="Calibri" w:hAnsi="Calibri" w:cs="Frutiger-Roman"/>
          <w:bCs/>
          <w:szCs w:val="22"/>
        </w:rPr>
        <w:t>c</w:t>
      </w:r>
      <w:r w:rsidRPr="00705BE0">
        <w:rPr>
          <w:rFonts w:ascii="Calibri" w:eastAsia="Calibri" w:hAnsi="Calibri" w:cs="Frutiger-Roman"/>
          <w:bCs/>
          <w:szCs w:val="22"/>
        </w:rPr>
        <w:t>yberbullying.</w:t>
      </w:r>
    </w:p>
    <w:p w14:paraId="07FFB066" w14:textId="57930F52" w:rsidR="00D768D6" w:rsidRPr="00705BE0" w:rsidRDefault="00D768D6" w:rsidP="00673D38">
      <w:pPr>
        <w:pStyle w:val="ListParagraph"/>
        <w:numPr>
          <w:ilvl w:val="0"/>
          <w:numId w:val="22"/>
        </w:numPr>
        <w:tabs>
          <w:tab w:val="left" w:pos="993"/>
        </w:tabs>
        <w:autoSpaceDE w:val="0"/>
        <w:autoSpaceDN w:val="0"/>
        <w:adjustRightInd w:val="0"/>
        <w:ind w:left="924" w:hanging="357"/>
        <w:rPr>
          <w:rFonts w:ascii="Calibri" w:eastAsia="Calibri" w:hAnsi="Calibri" w:cs="Frutiger-Roman"/>
          <w:bCs/>
          <w:szCs w:val="22"/>
        </w:rPr>
      </w:pPr>
      <w:r w:rsidRPr="00705BE0">
        <w:rPr>
          <w:rFonts w:ascii="Calibri" w:eastAsia="Calibri" w:hAnsi="Calibri" w:cs="Frutiger-Roman"/>
          <w:bCs/>
          <w:szCs w:val="22"/>
        </w:rPr>
        <w:t xml:space="preserve">Pupils, </w:t>
      </w:r>
      <w:r w:rsidR="00056992" w:rsidRPr="00705BE0">
        <w:rPr>
          <w:rFonts w:ascii="Calibri" w:eastAsia="Calibri" w:hAnsi="Calibri" w:cs="Frutiger-Roman"/>
          <w:bCs/>
          <w:szCs w:val="22"/>
        </w:rPr>
        <w:t>staff,</w:t>
      </w:r>
      <w:r w:rsidRPr="00705BE0">
        <w:rPr>
          <w:rFonts w:ascii="Calibri" w:eastAsia="Calibri" w:hAnsi="Calibri" w:cs="Frutiger-Roman"/>
          <w:bCs/>
          <w:szCs w:val="22"/>
        </w:rPr>
        <w:t xml:space="preserve"> and parents will be advised to keep a record of the bullying as evidence.</w:t>
      </w:r>
    </w:p>
    <w:p w14:paraId="771EFD03" w14:textId="77777777" w:rsidR="00D768D6" w:rsidRPr="00705BE0" w:rsidRDefault="00D768D6" w:rsidP="00673D38">
      <w:pPr>
        <w:pStyle w:val="ListParagraph"/>
        <w:numPr>
          <w:ilvl w:val="0"/>
          <w:numId w:val="22"/>
        </w:numPr>
        <w:tabs>
          <w:tab w:val="left" w:pos="993"/>
        </w:tabs>
        <w:autoSpaceDE w:val="0"/>
        <w:autoSpaceDN w:val="0"/>
        <w:adjustRightInd w:val="0"/>
        <w:ind w:left="924" w:hanging="357"/>
        <w:rPr>
          <w:rFonts w:ascii="Calibri" w:eastAsia="Calibri" w:hAnsi="Calibri" w:cs="Frutiger-Roman"/>
          <w:bCs/>
          <w:szCs w:val="22"/>
        </w:rPr>
      </w:pPr>
      <w:r w:rsidRPr="00705BE0">
        <w:rPr>
          <w:rFonts w:ascii="Calibri" w:eastAsia="Calibri" w:hAnsi="Calibri" w:cs="Frutiger-Roman"/>
          <w:bCs/>
          <w:szCs w:val="22"/>
        </w:rPr>
        <w:t>The school will take steps to identify the bully, where possible and appropriate.  This may include examining school system logs, identifying and interviewing possible witnesses, and contacting the service provider and the police, if necessary.</w:t>
      </w:r>
    </w:p>
    <w:p w14:paraId="7ADD52A0" w14:textId="6C877D6F" w:rsidR="00D768D6" w:rsidRPr="00705BE0" w:rsidRDefault="00D768D6" w:rsidP="00673D38">
      <w:pPr>
        <w:pStyle w:val="ListParagraph"/>
        <w:numPr>
          <w:ilvl w:val="0"/>
          <w:numId w:val="22"/>
        </w:numPr>
        <w:tabs>
          <w:tab w:val="left" w:pos="993"/>
        </w:tabs>
        <w:autoSpaceDE w:val="0"/>
        <w:autoSpaceDN w:val="0"/>
        <w:adjustRightInd w:val="0"/>
        <w:ind w:left="924" w:hanging="357"/>
        <w:rPr>
          <w:rFonts w:ascii="Calibri" w:eastAsia="Calibri" w:hAnsi="Calibri" w:cs="Frutiger-Roman"/>
          <w:bCs/>
          <w:szCs w:val="22"/>
        </w:rPr>
      </w:pPr>
      <w:r w:rsidRPr="00705BE0">
        <w:rPr>
          <w:rFonts w:ascii="Calibri" w:eastAsia="Calibri" w:hAnsi="Calibri" w:cs="Frutiger-Roman"/>
          <w:bCs/>
          <w:szCs w:val="22"/>
        </w:rPr>
        <w:t xml:space="preserve">Pupils, </w:t>
      </w:r>
      <w:r w:rsidR="00056992" w:rsidRPr="00705BE0">
        <w:rPr>
          <w:rFonts w:ascii="Calibri" w:eastAsia="Calibri" w:hAnsi="Calibri" w:cs="Frutiger-Roman"/>
          <w:bCs/>
          <w:szCs w:val="22"/>
        </w:rPr>
        <w:t>staff,</w:t>
      </w:r>
      <w:r w:rsidRPr="00705BE0">
        <w:rPr>
          <w:rFonts w:ascii="Calibri" w:eastAsia="Calibri" w:hAnsi="Calibri" w:cs="Frutiger-Roman"/>
          <w:bCs/>
          <w:szCs w:val="22"/>
        </w:rPr>
        <w:t xml:space="preserve"> and parents will be required to work with the school to support the approach to cyberbullying and the school’s online safety ethos.</w:t>
      </w:r>
    </w:p>
    <w:p w14:paraId="17B7ABC1" w14:textId="7B0586BE" w:rsidR="00D768D6" w:rsidRPr="00705BE0" w:rsidRDefault="00D768D6" w:rsidP="00673D38">
      <w:pPr>
        <w:pStyle w:val="ListParagraph"/>
        <w:numPr>
          <w:ilvl w:val="0"/>
          <w:numId w:val="22"/>
        </w:numPr>
        <w:tabs>
          <w:tab w:val="left" w:pos="993"/>
        </w:tabs>
        <w:autoSpaceDE w:val="0"/>
        <w:autoSpaceDN w:val="0"/>
        <w:adjustRightInd w:val="0"/>
        <w:ind w:left="924" w:hanging="357"/>
        <w:rPr>
          <w:rFonts w:ascii="Calibri" w:eastAsia="Calibri" w:hAnsi="Calibri" w:cs="Frutiger-Roman"/>
          <w:bCs/>
          <w:szCs w:val="22"/>
        </w:rPr>
      </w:pPr>
      <w:r w:rsidRPr="00705BE0">
        <w:rPr>
          <w:rFonts w:ascii="Calibri" w:eastAsia="Calibri" w:hAnsi="Calibri" w:cs="Frutiger-Roman"/>
          <w:bCs/>
          <w:szCs w:val="22"/>
        </w:rPr>
        <w:t>Sanctions for those involved in cyberbullying may include:</w:t>
      </w:r>
    </w:p>
    <w:p w14:paraId="1E0F32EB" w14:textId="77777777" w:rsidR="00161C93" w:rsidRPr="00705BE0" w:rsidRDefault="00161C93" w:rsidP="00161C93">
      <w:pPr>
        <w:pStyle w:val="ListParagraph"/>
        <w:tabs>
          <w:tab w:val="left" w:pos="993"/>
        </w:tabs>
        <w:autoSpaceDE w:val="0"/>
        <w:autoSpaceDN w:val="0"/>
        <w:adjustRightInd w:val="0"/>
        <w:ind w:left="924"/>
        <w:rPr>
          <w:rFonts w:ascii="Calibri" w:eastAsia="Calibri" w:hAnsi="Calibri" w:cs="Frutiger-Roman"/>
          <w:bCs/>
          <w:sz w:val="8"/>
          <w:szCs w:val="8"/>
        </w:rPr>
      </w:pPr>
    </w:p>
    <w:p w14:paraId="7C44C6AE" w14:textId="77777777" w:rsidR="00D768D6" w:rsidRPr="00705BE0" w:rsidRDefault="00D768D6" w:rsidP="00673D38">
      <w:pPr>
        <w:pStyle w:val="ListParagraph"/>
        <w:numPr>
          <w:ilvl w:val="0"/>
          <w:numId w:val="79"/>
        </w:numPr>
        <w:rPr>
          <w:rFonts w:asciiTheme="minorHAnsi" w:eastAsia="Calibri" w:hAnsiTheme="minorHAnsi" w:cstheme="minorHAnsi"/>
        </w:rPr>
      </w:pPr>
      <w:r w:rsidRPr="00705BE0">
        <w:rPr>
          <w:rFonts w:asciiTheme="minorHAnsi" w:eastAsia="Calibri" w:hAnsiTheme="minorHAnsi" w:cstheme="minorHAnsi"/>
        </w:rPr>
        <w:t>The bully will be asked to remove any material deemed to be inappropriate or offensive.</w:t>
      </w:r>
    </w:p>
    <w:p w14:paraId="7586EA8F" w14:textId="77777777" w:rsidR="00D768D6" w:rsidRPr="00705BE0" w:rsidRDefault="00D768D6" w:rsidP="00673D38">
      <w:pPr>
        <w:pStyle w:val="ListParagraph"/>
        <w:numPr>
          <w:ilvl w:val="0"/>
          <w:numId w:val="79"/>
        </w:numPr>
        <w:rPr>
          <w:rFonts w:asciiTheme="minorHAnsi" w:eastAsia="Calibri" w:hAnsiTheme="minorHAnsi" w:cstheme="minorHAnsi"/>
        </w:rPr>
      </w:pPr>
      <w:r w:rsidRPr="00705BE0">
        <w:rPr>
          <w:rFonts w:asciiTheme="minorHAnsi" w:eastAsia="Calibri" w:hAnsiTheme="minorHAnsi" w:cstheme="minorHAnsi"/>
        </w:rPr>
        <w:t>A service provider may be contacted to remove content if the bully refuses or is unable to delete content.</w:t>
      </w:r>
    </w:p>
    <w:p w14:paraId="53E158C6" w14:textId="77777777" w:rsidR="00D768D6" w:rsidRPr="00705BE0" w:rsidRDefault="00D768D6" w:rsidP="00673D38">
      <w:pPr>
        <w:pStyle w:val="ListParagraph"/>
        <w:numPr>
          <w:ilvl w:val="0"/>
          <w:numId w:val="79"/>
        </w:numPr>
        <w:rPr>
          <w:rFonts w:asciiTheme="minorHAnsi" w:eastAsia="Calibri" w:hAnsiTheme="minorHAnsi" w:cstheme="minorHAnsi"/>
        </w:rPr>
      </w:pPr>
      <w:r w:rsidRPr="00705BE0">
        <w:rPr>
          <w:rFonts w:asciiTheme="minorHAnsi" w:eastAsia="Calibri" w:hAnsiTheme="minorHAnsi" w:cstheme="minorHAnsi"/>
        </w:rPr>
        <w:t>Internet access may be suspended at school for the user for a period of time.  Other sanctions for pupils and staff may also be used in accordance with the Whole School Behaviour Policy, Acceptable Use Agreement and Disciplinary Procedures.</w:t>
      </w:r>
    </w:p>
    <w:p w14:paraId="07178245" w14:textId="77777777" w:rsidR="00D768D6" w:rsidRPr="00705BE0" w:rsidRDefault="00D768D6" w:rsidP="00673D38">
      <w:pPr>
        <w:pStyle w:val="ListParagraph"/>
        <w:numPr>
          <w:ilvl w:val="0"/>
          <w:numId w:val="79"/>
        </w:numPr>
        <w:rPr>
          <w:rFonts w:asciiTheme="minorHAnsi" w:eastAsia="Calibri" w:hAnsiTheme="minorHAnsi" w:cstheme="minorHAnsi"/>
        </w:rPr>
      </w:pPr>
      <w:r w:rsidRPr="00705BE0">
        <w:rPr>
          <w:rFonts w:asciiTheme="minorHAnsi" w:eastAsia="Calibri" w:hAnsiTheme="minorHAnsi" w:cstheme="minorHAnsi"/>
        </w:rPr>
        <w:t>Parents of pupils will be informed.</w:t>
      </w:r>
    </w:p>
    <w:p w14:paraId="2BED387B" w14:textId="421880B8" w:rsidR="00D768D6" w:rsidRPr="00705BE0" w:rsidRDefault="00D768D6" w:rsidP="00673D38">
      <w:pPr>
        <w:pStyle w:val="ListParagraph"/>
        <w:numPr>
          <w:ilvl w:val="0"/>
          <w:numId w:val="79"/>
        </w:numPr>
        <w:spacing w:after="120"/>
        <w:rPr>
          <w:rFonts w:asciiTheme="minorHAnsi" w:eastAsia="Calibri" w:hAnsiTheme="minorHAnsi" w:cstheme="minorHAnsi"/>
        </w:rPr>
      </w:pPr>
      <w:r w:rsidRPr="00705BE0">
        <w:rPr>
          <w:rFonts w:asciiTheme="minorHAnsi" w:eastAsia="Calibri" w:hAnsiTheme="minorHAnsi" w:cstheme="minorHAnsi"/>
        </w:rPr>
        <w:t>The Police will be contacted if a criminal offence is suspected.</w:t>
      </w:r>
    </w:p>
    <w:p w14:paraId="410EDA7A" w14:textId="7D2F39EF" w:rsidR="00FA11D0" w:rsidRPr="00705BE0" w:rsidRDefault="001A6CEA" w:rsidP="00A07F10">
      <w:pPr>
        <w:pStyle w:val="Heading3"/>
        <w:rPr>
          <w:rFonts w:eastAsia="Calibri"/>
          <w:color w:val="auto"/>
        </w:rPr>
      </w:pPr>
      <w:bookmarkStart w:id="141" w:name="_Toc78904864"/>
      <w:r w:rsidRPr="00705BE0">
        <w:rPr>
          <w:rFonts w:eastAsia="Calibri"/>
          <w:color w:val="auto"/>
        </w:rPr>
        <w:t xml:space="preserve">Harmful online </w:t>
      </w:r>
      <w:r w:rsidR="0027473D" w:rsidRPr="00705BE0">
        <w:rPr>
          <w:rFonts w:eastAsia="Calibri"/>
          <w:color w:val="auto"/>
        </w:rPr>
        <w:t>challenges or hoaxes</w:t>
      </w:r>
      <w:bookmarkEnd w:id="141"/>
      <w:r w:rsidRPr="00705BE0">
        <w:rPr>
          <w:rFonts w:eastAsia="Calibri"/>
          <w:color w:val="auto"/>
        </w:rPr>
        <w:t xml:space="preserve"> </w:t>
      </w:r>
    </w:p>
    <w:p w14:paraId="38979673" w14:textId="77777777" w:rsidR="001A6CEA" w:rsidRPr="00705BE0" w:rsidRDefault="001A6CEA" w:rsidP="00A15CF2">
      <w:pPr>
        <w:pStyle w:val="NormalWeb"/>
        <w:shd w:val="clear" w:color="auto" w:fill="FFFFFF"/>
        <w:spacing w:before="120" w:beforeAutospacing="0" w:after="120" w:afterAutospacing="0"/>
        <w:ind w:left="567"/>
        <w:rPr>
          <w:rFonts w:asciiTheme="minorHAnsi" w:hAnsiTheme="minorHAnsi" w:cstheme="minorHAnsi"/>
          <w:sz w:val="22"/>
          <w:szCs w:val="22"/>
        </w:rPr>
      </w:pPr>
      <w:r w:rsidRPr="00705BE0">
        <w:rPr>
          <w:rFonts w:asciiTheme="minorHAnsi" w:hAnsiTheme="minorHAnsi" w:cstheme="minorHAnsi"/>
          <w:b/>
          <w:bCs/>
          <w:sz w:val="22"/>
          <w:szCs w:val="22"/>
        </w:rPr>
        <w:t>An online challenge</w:t>
      </w:r>
      <w:r w:rsidRPr="00705BE0">
        <w:rPr>
          <w:rFonts w:asciiTheme="minorHAnsi" w:hAnsiTheme="minorHAnsi" w:cstheme="minorHAnsi"/>
          <w:sz w:val="22"/>
          <w:szCs w:val="22"/>
        </w:rPr>
        <w:t xml:space="preserve"> will generally involve users recording themselves taking a challenge and then distributing the resulting video through social media sites, often inspiring or daring others to repeat the challenge. Whilst many will be safe and fun, others can be potentially harmful and even life threatening.</w:t>
      </w:r>
    </w:p>
    <w:p w14:paraId="2A73903F" w14:textId="5C6F76B6" w:rsidR="001A6CEA" w:rsidRPr="00705BE0" w:rsidRDefault="001A6CEA" w:rsidP="00A15CF2">
      <w:pPr>
        <w:pStyle w:val="NormalWeb"/>
        <w:shd w:val="clear" w:color="auto" w:fill="FFFFFF"/>
        <w:spacing w:before="120" w:beforeAutospacing="0" w:after="120" w:afterAutospacing="0"/>
        <w:ind w:left="567"/>
        <w:rPr>
          <w:rFonts w:asciiTheme="minorHAnsi" w:hAnsiTheme="minorHAnsi" w:cstheme="minorHAnsi"/>
          <w:sz w:val="22"/>
          <w:szCs w:val="22"/>
        </w:rPr>
      </w:pPr>
      <w:r w:rsidRPr="00705BE0">
        <w:rPr>
          <w:rFonts w:asciiTheme="minorHAnsi" w:hAnsiTheme="minorHAnsi" w:cstheme="minorHAnsi"/>
          <w:sz w:val="22"/>
          <w:szCs w:val="22"/>
        </w:rPr>
        <w:t xml:space="preserve">If </w:t>
      </w:r>
      <w:r w:rsidR="00A15CF2" w:rsidRPr="00705BE0">
        <w:rPr>
          <w:rFonts w:asciiTheme="minorHAnsi" w:hAnsiTheme="minorHAnsi" w:cstheme="minorHAnsi"/>
          <w:sz w:val="22"/>
          <w:szCs w:val="22"/>
        </w:rPr>
        <w:t>staff</w:t>
      </w:r>
      <w:r w:rsidRPr="00705BE0">
        <w:rPr>
          <w:rFonts w:asciiTheme="minorHAnsi" w:hAnsiTheme="minorHAnsi" w:cstheme="minorHAnsi"/>
          <w:sz w:val="22"/>
          <w:szCs w:val="22"/>
        </w:rPr>
        <w:t xml:space="preserve"> are confident children and young people are aware of, and engaged in, a real challenge that may be putting them at risk of harm, then it would be appropriate for this to be directly addressed</w:t>
      </w:r>
      <w:r w:rsidR="00A15CF2" w:rsidRPr="00705BE0">
        <w:rPr>
          <w:rFonts w:asciiTheme="minorHAnsi" w:hAnsiTheme="minorHAnsi" w:cstheme="minorHAnsi"/>
          <w:sz w:val="22"/>
          <w:szCs w:val="22"/>
        </w:rPr>
        <w:t xml:space="preserve"> by either the DSL or a senior leader in school.  Careful consideration will be given on how best to do </w:t>
      </w:r>
      <w:r w:rsidR="00056992" w:rsidRPr="00705BE0">
        <w:rPr>
          <w:rFonts w:asciiTheme="minorHAnsi" w:hAnsiTheme="minorHAnsi" w:cstheme="minorHAnsi"/>
          <w:sz w:val="22"/>
          <w:szCs w:val="22"/>
        </w:rPr>
        <w:t>this,</w:t>
      </w:r>
      <w:r w:rsidR="00A15CF2" w:rsidRPr="00705BE0">
        <w:rPr>
          <w:rFonts w:asciiTheme="minorHAnsi" w:hAnsiTheme="minorHAnsi" w:cstheme="minorHAnsi"/>
          <w:sz w:val="22"/>
          <w:szCs w:val="22"/>
        </w:rPr>
        <w:t xml:space="preserve"> and it may be appropriate to offer focussed support to a particular </w:t>
      </w:r>
      <w:r w:rsidRPr="00705BE0">
        <w:rPr>
          <w:rFonts w:asciiTheme="minorHAnsi" w:hAnsiTheme="minorHAnsi" w:cstheme="minorHAnsi"/>
          <w:sz w:val="22"/>
          <w:szCs w:val="22"/>
        </w:rPr>
        <w:t xml:space="preserve">age group or individual children at risk. </w:t>
      </w:r>
      <w:r w:rsidR="00A15CF2" w:rsidRPr="00705BE0">
        <w:rPr>
          <w:rFonts w:asciiTheme="minorHAnsi" w:hAnsiTheme="minorHAnsi" w:cstheme="minorHAnsi"/>
          <w:sz w:val="22"/>
          <w:szCs w:val="22"/>
        </w:rPr>
        <w:t xml:space="preserve">We will take account of the fact that </w:t>
      </w:r>
      <w:r w:rsidRPr="00705BE0">
        <w:rPr>
          <w:rFonts w:asciiTheme="minorHAnsi" w:hAnsiTheme="minorHAnsi" w:cstheme="minorHAnsi"/>
          <w:sz w:val="22"/>
          <w:szCs w:val="22"/>
        </w:rPr>
        <w:t>even with real challenges, many children and young people may not have seen it and may not be aware of it</w:t>
      </w:r>
      <w:r w:rsidR="00A15CF2" w:rsidRPr="00705BE0">
        <w:rPr>
          <w:rFonts w:asciiTheme="minorHAnsi" w:hAnsiTheme="minorHAnsi" w:cstheme="minorHAnsi"/>
          <w:sz w:val="22"/>
          <w:szCs w:val="22"/>
        </w:rPr>
        <w:t xml:space="preserve"> and will </w:t>
      </w:r>
      <w:r w:rsidRPr="00705BE0">
        <w:rPr>
          <w:rFonts w:asciiTheme="minorHAnsi" w:hAnsiTheme="minorHAnsi" w:cstheme="minorHAnsi"/>
          <w:sz w:val="22"/>
          <w:szCs w:val="22"/>
        </w:rPr>
        <w:t>carefully weigh up the benefits of institution-wide highlighting of the potential harms related to a challenge against needlessly increasing children and young people’s exposure to it.</w:t>
      </w:r>
    </w:p>
    <w:p w14:paraId="25CD1533" w14:textId="35F9AED0" w:rsidR="00A15CF2" w:rsidRPr="00705BE0" w:rsidRDefault="00A15CF2" w:rsidP="00A15CF2">
      <w:pPr>
        <w:pStyle w:val="NormalWeb"/>
        <w:shd w:val="clear" w:color="auto" w:fill="FFFFFF"/>
        <w:spacing w:before="120" w:beforeAutospacing="0" w:after="120" w:afterAutospacing="0"/>
        <w:ind w:left="567"/>
        <w:rPr>
          <w:rFonts w:asciiTheme="minorHAnsi" w:hAnsiTheme="minorHAnsi" w:cstheme="minorHAnsi"/>
          <w:sz w:val="22"/>
          <w:szCs w:val="22"/>
        </w:rPr>
      </w:pPr>
      <w:r w:rsidRPr="00705BE0">
        <w:rPr>
          <w:rFonts w:asciiTheme="minorHAnsi" w:hAnsiTheme="minorHAnsi" w:cstheme="minorHAnsi"/>
          <w:sz w:val="22"/>
          <w:szCs w:val="22"/>
        </w:rPr>
        <w:t>Where staff become aware of a potentially harmful online hoax or challenge, they will immediately inform the Designated Safeguarding Lead who will take the appropriate action either with the child concerned or with the wider group where the incident involves more than one child.</w:t>
      </w:r>
    </w:p>
    <w:p w14:paraId="6C4414CA" w14:textId="1DAAA389" w:rsidR="00A15CF2" w:rsidRPr="00705BE0" w:rsidRDefault="00A15CF2" w:rsidP="00A07F10">
      <w:pPr>
        <w:shd w:val="clear" w:color="auto" w:fill="FFFFFF"/>
        <w:spacing w:after="120"/>
        <w:ind w:left="567"/>
        <w:rPr>
          <w:rFonts w:asciiTheme="minorHAnsi" w:hAnsiTheme="minorHAnsi" w:cstheme="minorHAnsi"/>
          <w:szCs w:val="22"/>
          <w:lang w:eastAsia="en-GB"/>
        </w:rPr>
      </w:pPr>
      <w:r w:rsidRPr="00705BE0">
        <w:rPr>
          <w:rFonts w:asciiTheme="minorHAnsi" w:hAnsiTheme="minorHAnsi" w:cstheme="minorHAnsi"/>
          <w:szCs w:val="22"/>
          <w:lang w:eastAsia="en-GB"/>
        </w:rPr>
        <w:t>Where the DSL considers it necessary to directly address an issue, this can be achieved without exposing children and young people to scary or distressing content.</w:t>
      </w:r>
      <w:r w:rsidR="00A07F10" w:rsidRPr="00705BE0">
        <w:rPr>
          <w:rFonts w:asciiTheme="minorHAnsi" w:hAnsiTheme="minorHAnsi" w:cstheme="minorHAnsi"/>
          <w:szCs w:val="22"/>
          <w:lang w:eastAsia="en-GB"/>
        </w:rPr>
        <w:t xml:space="preserve">  In the response, we will consider the following questions:</w:t>
      </w:r>
    </w:p>
    <w:p w14:paraId="168D6E73" w14:textId="77777777" w:rsidR="00A15CF2" w:rsidRPr="00705BE0" w:rsidRDefault="00A15CF2" w:rsidP="00673D38">
      <w:pPr>
        <w:numPr>
          <w:ilvl w:val="0"/>
          <w:numId w:val="82"/>
        </w:numPr>
        <w:shd w:val="clear" w:color="auto" w:fill="FFFFFF"/>
        <w:tabs>
          <w:tab w:val="clear" w:pos="720"/>
          <w:tab w:val="num" w:pos="567"/>
        </w:tabs>
        <w:ind w:left="924" w:hanging="357"/>
        <w:rPr>
          <w:rFonts w:asciiTheme="minorHAnsi" w:hAnsiTheme="minorHAnsi" w:cstheme="minorHAnsi"/>
          <w:szCs w:val="22"/>
          <w:lang w:eastAsia="en-GB"/>
        </w:rPr>
      </w:pPr>
      <w:r w:rsidRPr="00705BE0">
        <w:rPr>
          <w:rFonts w:asciiTheme="minorHAnsi" w:hAnsiTheme="minorHAnsi" w:cstheme="minorHAnsi"/>
          <w:szCs w:val="22"/>
          <w:lang w:eastAsia="en-GB"/>
        </w:rPr>
        <w:t>is it factual?</w:t>
      </w:r>
    </w:p>
    <w:p w14:paraId="4AD3015A" w14:textId="77777777" w:rsidR="00A15CF2" w:rsidRPr="00705BE0" w:rsidRDefault="00A15CF2" w:rsidP="00673D38">
      <w:pPr>
        <w:numPr>
          <w:ilvl w:val="0"/>
          <w:numId w:val="82"/>
        </w:numPr>
        <w:shd w:val="clear" w:color="auto" w:fill="FFFFFF"/>
        <w:tabs>
          <w:tab w:val="clear" w:pos="720"/>
          <w:tab w:val="num" w:pos="567"/>
        </w:tabs>
        <w:ind w:left="924" w:hanging="357"/>
        <w:rPr>
          <w:rFonts w:asciiTheme="minorHAnsi" w:hAnsiTheme="minorHAnsi" w:cstheme="minorHAnsi"/>
          <w:szCs w:val="22"/>
          <w:lang w:eastAsia="en-GB"/>
        </w:rPr>
      </w:pPr>
      <w:r w:rsidRPr="00705BE0">
        <w:rPr>
          <w:rFonts w:asciiTheme="minorHAnsi" w:hAnsiTheme="minorHAnsi" w:cstheme="minorHAnsi"/>
          <w:szCs w:val="22"/>
          <w:lang w:eastAsia="en-GB"/>
        </w:rPr>
        <w:t>is it proportional to the actual (or perceived) risk?</w:t>
      </w:r>
    </w:p>
    <w:p w14:paraId="1BE7AFCA" w14:textId="77777777" w:rsidR="00A15CF2" w:rsidRPr="00705BE0" w:rsidRDefault="00A15CF2" w:rsidP="00673D38">
      <w:pPr>
        <w:numPr>
          <w:ilvl w:val="0"/>
          <w:numId w:val="82"/>
        </w:numPr>
        <w:shd w:val="clear" w:color="auto" w:fill="FFFFFF"/>
        <w:tabs>
          <w:tab w:val="clear" w:pos="720"/>
          <w:tab w:val="num" w:pos="567"/>
        </w:tabs>
        <w:ind w:left="924" w:hanging="357"/>
        <w:rPr>
          <w:rFonts w:asciiTheme="minorHAnsi" w:hAnsiTheme="minorHAnsi" w:cstheme="minorHAnsi"/>
          <w:szCs w:val="22"/>
          <w:lang w:eastAsia="en-GB"/>
        </w:rPr>
      </w:pPr>
      <w:r w:rsidRPr="00705BE0">
        <w:rPr>
          <w:rFonts w:asciiTheme="minorHAnsi" w:hAnsiTheme="minorHAnsi" w:cstheme="minorHAnsi"/>
          <w:szCs w:val="22"/>
          <w:lang w:eastAsia="en-GB"/>
        </w:rPr>
        <w:t>is it helpful?</w:t>
      </w:r>
    </w:p>
    <w:p w14:paraId="224FA6E9" w14:textId="77777777" w:rsidR="00A15CF2" w:rsidRPr="00705BE0" w:rsidRDefault="00A15CF2" w:rsidP="00673D38">
      <w:pPr>
        <w:numPr>
          <w:ilvl w:val="0"/>
          <w:numId w:val="82"/>
        </w:numPr>
        <w:shd w:val="clear" w:color="auto" w:fill="FFFFFF"/>
        <w:tabs>
          <w:tab w:val="clear" w:pos="720"/>
          <w:tab w:val="num" w:pos="567"/>
        </w:tabs>
        <w:ind w:left="924" w:hanging="357"/>
        <w:rPr>
          <w:rFonts w:asciiTheme="minorHAnsi" w:hAnsiTheme="minorHAnsi" w:cstheme="minorHAnsi"/>
          <w:szCs w:val="22"/>
          <w:lang w:eastAsia="en-GB"/>
        </w:rPr>
      </w:pPr>
      <w:r w:rsidRPr="00705BE0">
        <w:rPr>
          <w:rFonts w:asciiTheme="minorHAnsi" w:hAnsiTheme="minorHAnsi" w:cstheme="minorHAnsi"/>
          <w:szCs w:val="22"/>
          <w:lang w:eastAsia="en-GB"/>
        </w:rPr>
        <w:t>is it age and stage of development appropriate?</w:t>
      </w:r>
    </w:p>
    <w:p w14:paraId="64C2F9E8" w14:textId="0B69DC4B" w:rsidR="00A15CF2" w:rsidRPr="00705BE0" w:rsidRDefault="00A15CF2" w:rsidP="00673D38">
      <w:pPr>
        <w:numPr>
          <w:ilvl w:val="0"/>
          <w:numId w:val="82"/>
        </w:numPr>
        <w:shd w:val="clear" w:color="auto" w:fill="FFFFFF"/>
        <w:tabs>
          <w:tab w:val="clear" w:pos="720"/>
          <w:tab w:val="num" w:pos="567"/>
        </w:tabs>
        <w:spacing w:after="120"/>
        <w:ind w:left="924" w:hanging="357"/>
        <w:rPr>
          <w:rFonts w:asciiTheme="minorHAnsi" w:hAnsiTheme="minorHAnsi" w:cstheme="minorHAnsi"/>
          <w:szCs w:val="22"/>
          <w:lang w:eastAsia="en-GB"/>
        </w:rPr>
      </w:pPr>
      <w:r w:rsidRPr="00705BE0">
        <w:rPr>
          <w:rFonts w:asciiTheme="minorHAnsi" w:hAnsiTheme="minorHAnsi" w:cstheme="minorHAnsi"/>
          <w:szCs w:val="22"/>
          <w:lang w:eastAsia="en-GB"/>
        </w:rPr>
        <w:t>is it supportive?</w:t>
      </w:r>
    </w:p>
    <w:p w14:paraId="3E07A61D" w14:textId="77777777" w:rsidR="0027473D" w:rsidRPr="00705BE0" w:rsidRDefault="0027473D" w:rsidP="0027473D">
      <w:pPr>
        <w:pStyle w:val="NormalWeb"/>
        <w:shd w:val="clear" w:color="auto" w:fill="FFFFFF"/>
        <w:spacing w:before="120" w:beforeAutospacing="0" w:after="120" w:afterAutospacing="0"/>
        <w:ind w:left="567"/>
        <w:rPr>
          <w:rFonts w:asciiTheme="minorHAnsi" w:hAnsiTheme="minorHAnsi" w:cstheme="minorHAnsi"/>
          <w:sz w:val="22"/>
          <w:szCs w:val="22"/>
        </w:rPr>
      </w:pPr>
      <w:r w:rsidRPr="00705BE0">
        <w:rPr>
          <w:rFonts w:asciiTheme="minorHAnsi" w:hAnsiTheme="minorHAnsi" w:cstheme="minorHAnsi"/>
          <w:b/>
          <w:bCs/>
          <w:sz w:val="22"/>
          <w:szCs w:val="22"/>
        </w:rPr>
        <w:t>A hoax</w:t>
      </w:r>
      <w:r w:rsidRPr="00705BE0">
        <w:rPr>
          <w:rFonts w:asciiTheme="minorHAnsi" w:hAnsiTheme="minorHAnsi" w:cstheme="minorHAnsi"/>
          <w:sz w:val="22"/>
          <w:szCs w:val="22"/>
        </w:rPr>
        <w:t xml:space="preserve"> is a deliberate lie designed to seem truthful. The internet and social media provide a perfect platform for hoaxes, especially hoaxes about challenges or trends that are said to be harmful to children and young people to be spread quickly.</w:t>
      </w:r>
    </w:p>
    <w:p w14:paraId="467C7835" w14:textId="7E0DBB56" w:rsidR="0027473D" w:rsidRPr="00705BE0" w:rsidRDefault="0027473D" w:rsidP="0027473D">
      <w:pPr>
        <w:pStyle w:val="NormalWeb"/>
        <w:shd w:val="clear" w:color="auto" w:fill="FFFFFF"/>
        <w:spacing w:before="120" w:beforeAutospacing="0" w:after="120" w:afterAutospacing="0"/>
        <w:ind w:left="567"/>
        <w:rPr>
          <w:rFonts w:asciiTheme="minorHAnsi" w:hAnsiTheme="minorHAnsi" w:cstheme="minorHAnsi"/>
          <w:sz w:val="22"/>
          <w:szCs w:val="22"/>
        </w:rPr>
      </w:pPr>
      <w:r w:rsidRPr="00705BE0">
        <w:rPr>
          <w:rFonts w:asciiTheme="minorHAnsi" w:hAnsiTheme="minorHAnsi" w:cstheme="minorHAnsi"/>
          <w:sz w:val="22"/>
          <w:szCs w:val="22"/>
        </w:rPr>
        <w:t xml:space="preserve">We will carefully consider if a challenge or scare story is a hoax. Generally speaking, naming an online </w:t>
      </w:r>
      <w:r w:rsidR="00056992" w:rsidRPr="00705BE0">
        <w:rPr>
          <w:rFonts w:asciiTheme="minorHAnsi" w:hAnsiTheme="minorHAnsi" w:cstheme="minorHAnsi"/>
          <w:sz w:val="22"/>
          <w:szCs w:val="22"/>
        </w:rPr>
        <w:t>hoax,</w:t>
      </w:r>
      <w:r w:rsidRPr="00705BE0">
        <w:rPr>
          <w:rFonts w:asciiTheme="minorHAnsi" w:hAnsiTheme="minorHAnsi" w:cstheme="minorHAnsi"/>
          <w:sz w:val="22"/>
          <w:szCs w:val="22"/>
        </w:rPr>
        <w:t xml:space="preserve"> and providing direct warnings is not helpful. Concerns are often fuelled by unhelpful publicity, usually generated on social media, and may not be based on confirmed or factual occurrences or any real risk to children and young people. There have been examples of hoaxes where much of the content was created by those responding to the story being reported, needlessly increasing children and young people’s exposure to distressing content.</w:t>
      </w:r>
    </w:p>
    <w:p w14:paraId="37E3ECFE" w14:textId="61DA56FB" w:rsidR="0027473D" w:rsidRPr="00705BE0" w:rsidRDefault="0027473D" w:rsidP="0027473D">
      <w:pPr>
        <w:shd w:val="clear" w:color="auto" w:fill="FFFFFF"/>
        <w:tabs>
          <w:tab w:val="num" w:pos="567"/>
        </w:tabs>
        <w:spacing w:after="120"/>
        <w:ind w:left="567"/>
        <w:rPr>
          <w:rFonts w:asciiTheme="minorHAnsi" w:hAnsiTheme="minorHAnsi" w:cstheme="minorHAnsi"/>
          <w:szCs w:val="22"/>
          <w:lang w:eastAsia="en-GB"/>
        </w:rPr>
      </w:pPr>
      <w:r w:rsidRPr="00705BE0">
        <w:rPr>
          <w:rFonts w:asciiTheme="minorHAnsi" w:hAnsiTheme="minorHAnsi" w:cstheme="minorHAnsi"/>
          <w:szCs w:val="22"/>
        </w:rPr>
        <w:t xml:space="preserve">Evidence from Childline shows that, following viral online hoaxes, children and young people often seek support after witnessing harmful and distressing content that has been highlighted, or directly shown to them (often with the best of intentions), by parents, carers, </w:t>
      </w:r>
      <w:r w:rsidR="00056992" w:rsidRPr="00705BE0">
        <w:rPr>
          <w:rFonts w:asciiTheme="minorHAnsi" w:hAnsiTheme="minorHAnsi" w:cstheme="minorHAnsi"/>
          <w:szCs w:val="22"/>
        </w:rPr>
        <w:t>schools,</w:t>
      </w:r>
      <w:r w:rsidRPr="00705BE0">
        <w:rPr>
          <w:rFonts w:asciiTheme="minorHAnsi" w:hAnsiTheme="minorHAnsi" w:cstheme="minorHAnsi"/>
          <w:szCs w:val="22"/>
        </w:rPr>
        <w:t xml:space="preserve"> and other bodies.  In this respect, staff will be mindful of the advice provided by the UK Safer Internet Centre which provides guidance on </w:t>
      </w:r>
      <w:hyperlink r:id="rId61" w:history="1">
        <w:r w:rsidRPr="00705BE0">
          <w:rPr>
            <w:rStyle w:val="Hyperlink"/>
            <w:rFonts w:asciiTheme="minorHAnsi" w:hAnsiTheme="minorHAnsi" w:cstheme="minorHAnsi"/>
            <w:color w:val="auto"/>
            <w:szCs w:val="22"/>
          </w:rPr>
          <w:t>dealing with online hoaxes or challenges.</w:t>
        </w:r>
      </w:hyperlink>
    </w:p>
    <w:p w14:paraId="7734D527" w14:textId="38809514" w:rsidR="00A07F10" w:rsidRPr="00705BE0" w:rsidRDefault="00A07F10" w:rsidP="00A07F10">
      <w:pPr>
        <w:shd w:val="clear" w:color="auto" w:fill="FFFFFF"/>
        <w:tabs>
          <w:tab w:val="num" w:pos="567"/>
        </w:tabs>
        <w:spacing w:after="120"/>
        <w:ind w:left="567"/>
        <w:rPr>
          <w:rFonts w:asciiTheme="minorHAnsi" w:hAnsiTheme="minorHAnsi" w:cstheme="minorHAnsi"/>
          <w:szCs w:val="22"/>
          <w:lang w:eastAsia="en-GB"/>
        </w:rPr>
      </w:pPr>
      <w:r w:rsidRPr="00705BE0">
        <w:rPr>
          <w:rFonts w:asciiTheme="minorHAnsi" w:hAnsiTheme="minorHAnsi" w:cstheme="minorHAnsi"/>
          <w:szCs w:val="22"/>
          <w:lang w:eastAsia="en-GB"/>
        </w:rPr>
        <w:t>In any response, reference will be made to the DfE guidance ‘</w:t>
      </w:r>
      <w:hyperlink r:id="rId62" w:history="1">
        <w:r w:rsidRPr="00705BE0">
          <w:rPr>
            <w:rStyle w:val="Hyperlink"/>
            <w:rFonts w:asciiTheme="minorHAnsi" w:hAnsiTheme="minorHAnsi" w:cstheme="minorHAnsi"/>
            <w:color w:val="auto"/>
            <w:szCs w:val="22"/>
            <w:lang w:eastAsia="en-GB"/>
          </w:rPr>
          <w:t>Harmful online challenges and online hoaxes</w:t>
        </w:r>
      </w:hyperlink>
      <w:r w:rsidRPr="00705BE0">
        <w:rPr>
          <w:rFonts w:asciiTheme="minorHAnsi" w:hAnsiTheme="minorHAnsi" w:cstheme="minorHAnsi"/>
          <w:szCs w:val="22"/>
          <w:lang w:eastAsia="en-GB"/>
        </w:rPr>
        <w:t>’</w:t>
      </w:r>
    </w:p>
    <w:p w14:paraId="7F26649C" w14:textId="77777777" w:rsidR="00993D19" w:rsidRPr="00705BE0" w:rsidRDefault="00595BFE" w:rsidP="00595BFE">
      <w:pPr>
        <w:pStyle w:val="Heading3"/>
        <w:rPr>
          <w:color w:val="auto"/>
          <w:lang w:eastAsia="en-GB"/>
        </w:rPr>
      </w:pPr>
      <w:bookmarkStart w:id="142" w:name="_Toc78904865"/>
      <w:r w:rsidRPr="00705BE0">
        <w:rPr>
          <w:color w:val="auto"/>
          <w:lang w:eastAsia="en-GB"/>
        </w:rPr>
        <w:t>Sexual violence and harassment</w:t>
      </w:r>
      <w:bookmarkEnd w:id="142"/>
    </w:p>
    <w:p w14:paraId="7EEEB9AB" w14:textId="4D5F5BDF" w:rsidR="00595BFE" w:rsidRPr="00705BE0" w:rsidRDefault="00595BFE" w:rsidP="00A678AC">
      <w:pPr>
        <w:spacing w:after="120"/>
        <w:ind w:left="567"/>
        <w:rPr>
          <w:rFonts w:asciiTheme="minorHAnsi" w:hAnsiTheme="minorHAnsi"/>
          <w:lang w:eastAsia="en-GB"/>
        </w:rPr>
      </w:pPr>
      <w:r w:rsidRPr="00705BE0">
        <w:rPr>
          <w:rFonts w:asciiTheme="minorHAnsi" w:hAnsiTheme="minorHAnsi" w:cstheme="minorHAnsi"/>
          <w:szCs w:val="22"/>
          <w:lang w:eastAsia="en-GB"/>
        </w:rPr>
        <w:t>DfE guidance on sexual violence and harassment is referenced in ‘</w:t>
      </w:r>
      <w:hyperlink r:id="rId63" w:history="1">
        <w:r w:rsidRPr="00705BE0">
          <w:rPr>
            <w:rStyle w:val="Hyperlink"/>
            <w:rFonts w:asciiTheme="minorHAnsi" w:hAnsiTheme="minorHAnsi" w:cstheme="minorHAnsi"/>
            <w:color w:val="auto"/>
            <w:szCs w:val="22"/>
            <w:lang w:eastAsia="en-GB"/>
          </w:rPr>
          <w:t>Keeping Children Safe in Education</w:t>
        </w:r>
      </w:hyperlink>
      <w:r w:rsidRPr="00705BE0">
        <w:rPr>
          <w:rFonts w:asciiTheme="minorHAnsi" w:hAnsiTheme="minorHAnsi" w:cstheme="minorHAnsi"/>
          <w:szCs w:val="22"/>
          <w:lang w:eastAsia="en-GB"/>
        </w:rPr>
        <w:t>’ and separate guidance exists on this issue</w:t>
      </w:r>
      <w:r w:rsidR="00A678AC" w:rsidRPr="00705BE0">
        <w:rPr>
          <w:rFonts w:asciiTheme="minorHAnsi" w:hAnsiTheme="minorHAnsi" w:cstheme="minorHAnsi"/>
          <w:szCs w:val="22"/>
          <w:lang w:eastAsia="en-GB"/>
        </w:rPr>
        <w:t xml:space="preserve"> ‘</w:t>
      </w:r>
      <w:hyperlink r:id="rId64" w:history="1">
        <w:r w:rsidR="00A678AC" w:rsidRPr="00705BE0">
          <w:rPr>
            <w:rStyle w:val="Hyperlink"/>
            <w:rFonts w:asciiTheme="minorHAnsi" w:hAnsiTheme="minorHAnsi" w:cstheme="minorHAnsi"/>
            <w:color w:val="auto"/>
            <w:szCs w:val="22"/>
          </w:rPr>
          <w:t>Sexual violence and sexual harassment between children in schools and colleges</w:t>
        </w:r>
      </w:hyperlink>
      <w:r w:rsidR="00A678AC" w:rsidRPr="00705BE0">
        <w:rPr>
          <w:rFonts w:asciiTheme="minorHAnsi" w:hAnsiTheme="minorHAnsi" w:cstheme="minorHAnsi"/>
          <w:szCs w:val="22"/>
        </w:rPr>
        <w:t xml:space="preserve">’.  </w:t>
      </w:r>
      <w:r w:rsidRPr="00705BE0">
        <w:rPr>
          <w:rFonts w:asciiTheme="minorHAnsi" w:hAnsiTheme="minorHAnsi"/>
          <w:lang w:eastAsia="en-GB"/>
        </w:rPr>
        <w:t>All staff are aware of this guidance.</w:t>
      </w:r>
    </w:p>
    <w:p w14:paraId="2755BED9" w14:textId="38C9BF5F" w:rsidR="00595BFE" w:rsidRPr="00705BE0" w:rsidRDefault="009C6C58" w:rsidP="00595BFE">
      <w:pPr>
        <w:spacing w:after="120"/>
        <w:ind w:left="567"/>
        <w:rPr>
          <w:rFonts w:asciiTheme="minorHAnsi" w:hAnsiTheme="minorHAnsi"/>
          <w:lang w:eastAsia="en-GB"/>
        </w:rPr>
      </w:pPr>
      <w:r w:rsidRPr="00705BE0">
        <w:rPr>
          <w:rFonts w:asciiTheme="minorHAnsi" w:hAnsiTheme="minorHAnsi"/>
          <w:lang w:eastAsia="en-GB"/>
        </w:rPr>
        <w:t>We take all forms of sexual violence and harassment seriously and will act appropriately on information which suggests inappropriate behaviour</w:t>
      </w:r>
      <w:r w:rsidR="00C34C83" w:rsidRPr="00705BE0">
        <w:rPr>
          <w:rFonts w:asciiTheme="minorHAnsi" w:hAnsiTheme="minorHAnsi"/>
          <w:lang w:eastAsia="en-GB"/>
        </w:rPr>
        <w:t xml:space="preserve"> regardless of the considered seriousness</w:t>
      </w:r>
      <w:r w:rsidRPr="00705BE0">
        <w:rPr>
          <w:rFonts w:asciiTheme="minorHAnsi" w:hAnsiTheme="minorHAnsi"/>
          <w:lang w:eastAsia="en-GB"/>
        </w:rPr>
        <w:t xml:space="preserve">.  </w:t>
      </w:r>
      <w:r w:rsidR="00595BFE" w:rsidRPr="00705BE0">
        <w:rPr>
          <w:rFonts w:asciiTheme="minorHAnsi" w:hAnsiTheme="minorHAnsi"/>
          <w:lang w:eastAsia="en-GB"/>
        </w:rPr>
        <w:t>Any incident of sexual harassment or violence (online or offline) must be reported to the DSL at the earliest opportunity</w:t>
      </w:r>
      <w:r w:rsidRPr="00705BE0">
        <w:rPr>
          <w:rFonts w:asciiTheme="minorHAnsi" w:hAnsiTheme="minorHAnsi"/>
          <w:lang w:eastAsia="en-GB"/>
        </w:rPr>
        <w:t>.  The DSL will follow the guidance as outlined in the Child Protection Policy and procedures.</w:t>
      </w:r>
    </w:p>
    <w:p w14:paraId="1F8749B3" w14:textId="64EC8091" w:rsidR="0034495F" w:rsidRPr="00705BE0" w:rsidRDefault="000005F2" w:rsidP="000005F2">
      <w:pPr>
        <w:pStyle w:val="Heading3"/>
        <w:rPr>
          <w:color w:val="auto"/>
          <w:lang w:eastAsia="en-GB"/>
        </w:rPr>
      </w:pPr>
      <w:bookmarkStart w:id="143" w:name="_Toc78904866"/>
      <w:r w:rsidRPr="00705BE0">
        <w:rPr>
          <w:color w:val="auto"/>
          <w:lang w:eastAsia="en-GB"/>
        </w:rPr>
        <w:t xml:space="preserve">Misuse of school technology (devices, systems, </w:t>
      </w:r>
      <w:r w:rsidR="00056992" w:rsidRPr="00705BE0">
        <w:rPr>
          <w:color w:val="auto"/>
          <w:lang w:eastAsia="en-GB"/>
        </w:rPr>
        <w:t>networks,</w:t>
      </w:r>
      <w:r w:rsidRPr="00705BE0">
        <w:rPr>
          <w:color w:val="auto"/>
          <w:lang w:eastAsia="en-GB"/>
        </w:rPr>
        <w:t xml:space="preserve"> or platforms)</w:t>
      </w:r>
      <w:bookmarkEnd w:id="143"/>
    </w:p>
    <w:p w14:paraId="24231AB7" w14:textId="77777777" w:rsidR="000005F2" w:rsidRPr="00705BE0" w:rsidRDefault="000005F2" w:rsidP="000005F2">
      <w:pPr>
        <w:spacing w:after="120"/>
        <w:ind w:left="567"/>
        <w:rPr>
          <w:rFonts w:asciiTheme="minorHAnsi" w:hAnsiTheme="minorHAnsi"/>
          <w:lang w:eastAsia="en-GB"/>
        </w:rPr>
      </w:pPr>
      <w:r w:rsidRPr="00705BE0">
        <w:rPr>
          <w:rFonts w:asciiTheme="minorHAnsi" w:hAnsiTheme="minorHAnsi"/>
          <w:lang w:eastAsia="en-GB"/>
        </w:rPr>
        <w:t xml:space="preserve">Clear and well communicated rules and procedures are essential to govern pupil and adult use of school networks, connections, internet connectivity and devices, cloud platforms and social media (both when on </w:t>
      </w:r>
      <w:r w:rsidR="00485E52" w:rsidRPr="00705BE0">
        <w:rPr>
          <w:rFonts w:asciiTheme="minorHAnsi" w:hAnsiTheme="minorHAnsi"/>
          <w:lang w:eastAsia="en-GB"/>
        </w:rPr>
        <w:t>school site and outside of school).</w:t>
      </w:r>
    </w:p>
    <w:p w14:paraId="71C4AB47" w14:textId="2AF69B51" w:rsidR="00485E52" w:rsidRPr="00705BE0" w:rsidRDefault="00485E52" w:rsidP="000005F2">
      <w:pPr>
        <w:spacing w:after="120"/>
        <w:ind w:left="567"/>
        <w:rPr>
          <w:rFonts w:asciiTheme="minorHAnsi" w:hAnsiTheme="minorHAnsi"/>
          <w:lang w:eastAsia="en-GB"/>
        </w:rPr>
      </w:pPr>
      <w:r w:rsidRPr="00705BE0">
        <w:rPr>
          <w:rFonts w:asciiTheme="minorHAnsi" w:hAnsiTheme="minorHAnsi"/>
          <w:lang w:eastAsia="en-GB"/>
        </w:rPr>
        <w:t xml:space="preserve">These rules are defined in the relevant Acceptable Use Agreements as provided to pupils, </w:t>
      </w:r>
      <w:r w:rsidR="00056992" w:rsidRPr="00705BE0">
        <w:rPr>
          <w:rFonts w:asciiTheme="minorHAnsi" w:hAnsiTheme="minorHAnsi"/>
          <w:lang w:eastAsia="en-GB"/>
        </w:rPr>
        <w:t>staff,</w:t>
      </w:r>
      <w:r w:rsidRPr="00705BE0">
        <w:rPr>
          <w:rFonts w:asciiTheme="minorHAnsi" w:hAnsiTheme="minorHAnsi"/>
          <w:lang w:eastAsia="en-GB"/>
        </w:rPr>
        <w:t xml:space="preserve"> and Governors.</w:t>
      </w:r>
    </w:p>
    <w:p w14:paraId="20EBC9F7" w14:textId="77777777" w:rsidR="00485E52" w:rsidRPr="00705BE0" w:rsidRDefault="00485E52" w:rsidP="000005F2">
      <w:pPr>
        <w:spacing w:after="120"/>
        <w:ind w:left="567"/>
        <w:rPr>
          <w:rFonts w:asciiTheme="minorHAnsi" w:hAnsiTheme="minorHAnsi"/>
          <w:lang w:eastAsia="en-GB"/>
        </w:rPr>
      </w:pPr>
      <w:r w:rsidRPr="00705BE0">
        <w:rPr>
          <w:rFonts w:asciiTheme="minorHAnsi" w:hAnsiTheme="minorHAnsi"/>
          <w:lang w:eastAsia="en-GB"/>
        </w:rPr>
        <w:t>Where pupils contravene these rules, the Whole School Behaviour Policy and procedures will be applied; where staff contravene these rules, action will be taken as outlined in the staff code of conduct and</w:t>
      </w:r>
      <w:r w:rsidR="003C7A5B" w:rsidRPr="00705BE0">
        <w:rPr>
          <w:rFonts w:asciiTheme="minorHAnsi" w:hAnsiTheme="minorHAnsi"/>
          <w:lang w:eastAsia="en-GB"/>
        </w:rPr>
        <w:t>, where necessary, the school disciplinary procedures.</w:t>
      </w:r>
    </w:p>
    <w:p w14:paraId="10AFD649" w14:textId="77777777" w:rsidR="003C7A5B" w:rsidRPr="00705BE0" w:rsidRDefault="003C7A5B" w:rsidP="000005F2">
      <w:pPr>
        <w:spacing w:after="120"/>
        <w:ind w:left="567"/>
        <w:rPr>
          <w:rFonts w:asciiTheme="minorHAnsi" w:hAnsiTheme="minorHAnsi"/>
          <w:lang w:eastAsia="en-GB"/>
        </w:rPr>
      </w:pPr>
      <w:r w:rsidRPr="00705BE0">
        <w:rPr>
          <w:rFonts w:asciiTheme="minorHAnsi" w:hAnsiTheme="minorHAnsi"/>
          <w:lang w:eastAsia="en-GB"/>
        </w:rPr>
        <w:t>The school reserves the right to withdraw, temporarily or permanently, any or all access to such technology or the right to bring mobile technology devices onto school property.</w:t>
      </w:r>
    </w:p>
    <w:p w14:paraId="44BC61EC" w14:textId="77777777" w:rsidR="003C7A5B" w:rsidRPr="00705BE0" w:rsidRDefault="00053C63" w:rsidP="00053C63">
      <w:pPr>
        <w:pStyle w:val="Heading3"/>
        <w:rPr>
          <w:color w:val="auto"/>
          <w:lang w:eastAsia="en-GB"/>
        </w:rPr>
      </w:pPr>
      <w:bookmarkStart w:id="144" w:name="_Toc78904867"/>
      <w:r w:rsidRPr="00705BE0">
        <w:rPr>
          <w:color w:val="auto"/>
          <w:lang w:eastAsia="en-GB"/>
        </w:rPr>
        <w:t>Social media incidents</w:t>
      </w:r>
      <w:bookmarkEnd w:id="144"/>
    </w:p>
    <w:p w14:paraId="0A056571" w14:textId="29C73734" w:rsidR="00E33E20" w:rsidRPr="00705BE0" w:rsidRDefault="009C716E" w:rsidP="00053C63">
      <w:pPr>
        <w:spacing w:after="120"/>
        <w:ind w:left="567"/>
        <w:rPr>
          <w:rFonts w:asciiTheme="minorHAnsi" w:hAnsiTheme="minorHAnsi"/>
          <w:lang w:eastAsia="en-GB"/>
        </w:rPr>
      </w:pPr>
      <w:r w:rsidRPr="00705BE0">
        <w:rPr>
          <w:rFonts w:asciiTheme="minorHAnsi" w:hAnsiTheme="minorHAnsi"/>
          <w:lang w:eastAsia="en-GB"/>
        </w:rPr>
        <w:t xml:space="preserve">See </w:t>
      </w:r>
      <w:r w:rsidR="0034603C" w:rsidRPr="00705BE0">
        <w:rPr>
          <w:rFonts w:asciiTheme="minorHAnsi" w:hAnsiTheme="minorHAnsi"/>
          <w:lang w:eastAsia="en-GB"/>
        </w:rPr>
        <w:t xml:space="preserve">also </w:t>
      </w:r>
      <w:r w:rsidRPr="00705BE0">
        <w:rPr>
          <w:rFonts w:asciiTheme="minorHAnsi" w:hAnsiTheme="minorHAnsi"/>
          <w:lang w:eastAsia="en-GB"/>
        </w:rPr>
        <w:t xml:space="preserve">Section </w:t>
      </w:r>
      <w:r w:rsidR="00D768D6" w:rsidRPr="00705BE0">
        <w:rPr>
          <w:rFonts w:asciiTheme="minorHAnsi" w:hAnsiTheme="minorHAnsi"/>
          <w:lang w:eastAsia="en-GB"/>
        </w:rPr>
        <w:t>9.</w:t>
      </w:r>
      <w:r w:rsidR="0034603C" w:rsidRPr="00705BE0">
        <w:rPr>
          <w:rFonts w:asciiTheme="minorHAnsi" w:hAnsiTheme="minorHAnsi"/>
          <w:lang w:eastAsia="en-GB"/>
        </w:rPr>
        <w:t xml:space="preserve"> below.  </w:t>
      </w:r>
      <w:r w:rsidR="00B139BA" w:rsidRPr="00705BE0">
        <w:rPr>
          <w:rFonts w:asciiTheme="minorHAnsi" w:hAnsiTheme="minorHAnsi"/>
          <w:lang w:eastAsia="en-GB"/>
        </w:rPr>
        <w:t xml:space="preserve">Social media incidents are governed by Acceptable Use Agreements.  Breaches will be dealt with in line with these procedures, the Whole School Behaviour </w:t>
      </w:r>
      <w:r w:rsidR="00056992" w:rsidRPr="00705BE0">
        <w:rPr>
          <w:rFonts w:asciiTheme="minorHAnsi" w:hAnsiTheme="minorHAnsi"/>
          <w:lang w:eastAsia="en-GB"/>
        </w:rPr>
        <w:t>Policy,</w:t>
      </w:r>
      <w:r w:rsidR="00B139BA" w:rsidRPr="00705BE0">
        <w:rPr>
          <w:rFonts w:asciiTheme="minorHAnsi" w:hAnsiTheme="minorHAnsi"/>
          <w:lang w:eastAsia="en-GB"/>
        </w:rPr>
        <w:t xml:space="preserve"> and procedures (for pupils) and the staff Code of Conduct/Disciplinary procedures (for staff and other adults).</w:t>
      </w:r>
    </w:p>
    <w:p w14:paraId="0C115734" w14:textId="77777777" w:rsidR="00E33E20" w:rsidRPr="00705BE0" w:rsidRDefault="00E33E20" w:rsidP="00053C63">
      <w:pPr>
        <w:spacing w:after="120"/>
        <w:ind w:left="567"/>
        <w:rPr>
          <w:rFonts w:asciiTheme="minorHAnsi" w:hAnsiTheme="minorHAnsi"/>
          <w:lang w:eastAsia="en-GB"/>
        </w:rPr>
      </w:pPr>
      <w:r w:rsidRPr="00705BE0">
        <w:rPr>
          <w:rFonts w:asciiTheme="minorHAnsi" w:hAnsiTheme="minorHAnsi"/>
          <w:lang w:eastAsia="en-GB"/>
        </w:rPr>
        <w:t>Where an incident relates to an inappropriate, upsetting, violent or abusive social media post by an identifiable member of the school community, we will request that the post be deleted and will expect this to the actioned promptly.</w:t>
      </w:r>
    </w:p>
    <w:p w14:paraId="104B0D62" w14:textId="6C9D7FA2" w:rsidR="00053C63" w:rsidRPr="00705BE0" w:rsidRDefault="00E33E20" w:rsidP="00053C63">
      <w:pPr>
        <w:spacing w:after="120"/>
        <w:ind w:left="567"/>
        <w:rPr>
          <w:rFonts w:asciiTheme="minorHAnsi" w:hAnsiTheme="minorHAnsi"/>
          <w:lang w:eastAsia="en-GB"/>
        </w:rPr>
      </w:pPr>
      <w:r w:rsidRPr="00705BE0">
        <w:rPr>
          <w:rFonts w:asciiTheme="minorHAnsi" w:hAnsiTheme="minorHAnsi"/>
          <w:lang w:eastAsia="en-GB"/>
        </w:rPr>
        <w:t xml:space="preserve">Where an offending post has been made by a third party or is anonymous, the school may report it to the </w:t>
      </w:r>
      <w:r w:rsidR="00796ACF" w:rsidRPr="00705BE0">
        <w:rPr>
          <w:rFonts w:asciiTheme="minorHAnsi" w:hAnsiTheme="minorHAnsi"/>
          <w:lang w:eastAsia="en-GB"/>
        </w:rPr>
        <w:t xml:space="preserve">hosting </w:t>
      </w:r>
      <w:r w:rsidRPr="00705BE0">
        <w:rPr>
          <w:rFonts w:asciiTheme="minorHAnsi" w:hAnsiTheme="minorHAnsi"/>
          <w:lang w:eastAsia="en-GB"/>
        </w:rPr>
        <w:t>platform</w:t>
      </w:r>
      <w:r w:rsidR="00796ACF" w:rsidRPr="00705BE0">
        <w:rPr>
          <w:rFonts w:asciiTheme="minorHAnsi" w:hAnsiTheme="minorHAnsi"/>
          <w:lang w:eastAsia="en-GB"/>
        </w:rPr>
        <w:t xml:space="preserve">, the Police or may contact the </w:t>
      </w:r>
      <w:hyperlink r:id="rId65" w:history="1">
        <w:r w:rsidR="00796ACF" w:rsidRPr="00705BE0">
          <w:rPr>
            <w:rStyle w:val="Hyperlink"/>
            <w:rFonts w:asciiTheme="minorHAnsi" w:hAnsiTheme="minorHAnsi"/>
            <w:color w:val="auto"/>
            <w:lang w:eastAsia="en-GB"/>
          </w:rPr>
          <w:t>Professionals’ Online Safety Helpline</w:t>
        </w:r>
      </w:hyperlink>
      <w:r w:rsidR="00796ACF" w:rsidRPr="00705BE0">
        <w:rPr>
          <w:rFonts w:asciiTheme="minorHAnsi" w:hAnsiTheme="minorHAnsi"/>
          <w:lang w:eastAsia="en-GB"/>
        </w:rPr>
        <w:t xml:space="preserve"> (UK Safer Internet Centre) for support or assistance in accelerating the process of removal.</w:t>
      </w:r>
      <w:bookmarkEnd w:id="109"/>
    </w:p>
    <w:p w14:paraId="2A4D1184" w14:textId="77777777" w:rsidR="002B2851" w:rsidRPr="00705BE0" w:rsidRDefault="002B2851" w:rsidP="009163B5">
      <w:pPr>
        <w:pStyle w:val="Heading2"/>
        <w:rPr>
          <w:color w:val="auto"/>
        </w:rPr>
      </w:pPr>
      <w:bookmarkStart w:id="145" w:name="_Toc78904868"/>
      <w:bookmarkStart w:id="146" w:name="_Hlk71722892"/>
      <w:r w:rsidRPr="00705BE0">
        <w:rPr>
          <w:color w:val="auto"/>
        </w:rPr>
        <w:t>Data protection and data security</w:t>
      </w:r>
      <w:bookmarkEnd w:id="145"/>
    </w:p>
    <w:p w14:paraId="69A5AF2C" w14:textId="37E8D157" w:rsidR="002B2851" w:rsidRPr="00705BE0" w:rsidRDefault="002B2851" w:rsidP="002B2851">
      <w:pPr>
        <w:spacing w:after="120"/>
        <w:ind w:left="567"/>
        <w:rPr>
          <w:rFonts w:asciiTheme="minorHAnsi" w:hAnsiTheme="minorHAnsi"/>
          <w:lang w:eastAsia="en-GB"/>
        </w:rPr>
      </w:pPr>
      <w:r w:rsidRPr="00705BE0">
        <w:rPr>
          <w:rFonts w:asciiTheme="minorHAnsi" w:hAnsiTheme="minorHAnsi"/>
          <w:lang w:eastAsia="en-GB"/>
        </w:rPr>
        <w:t xml:space="preserve">All pupils, staff, </w:t>
      </w:r>
      <w:r w:rsidR="00A6685D" w:rsidRPr="00705BE0">
        <w:rPr>
          <w:rFonts w:asciiTheme="minorHAnsi" w:hAnsiTheme="minorHAnsi"/>
          <w:lang w:eastAsia="en-GB"/>
        </w:rPr>
        <w:t>G</w:t>
      </w:r>
      <w:r w:rsidRPr="00705BE0">
        <w:rPr>
          <w:rFonts w:asciiTheme="minorHAnsi" w:hAnsiTheme="minorHAnsi"/>
          <w:lang w:eastAsia="en-GB"/>
        </w:rPr>
        <w:t xml:space="preserve">overnors, </w:t>
      </w:r>
      <w:r w:rsidR="00056992" w:rsidRPr="00705BE0">
        <w:rPr>
          <w:rFonts w:asciiTheme="minorHAnsi" w:hAnsiTheme="minorHAnsi"/>
          <w:lang w:eastAsia="en-GB"/>
        </w:rPr>
        <w:t>parents,</w:t>
      </w:r>
      <w:r w:rsidRPr="00705BE0">
        <w:rPr>
          <w:rFonts w:asciiTheme="minorHAnsi" w:hAnsiTheme="minorHAnsi"/>
          <w:lang w:eastAsia="en-GB"/>
        </w:rPr>
        <w:t xml:space="preserve"> and other adults working in</w:t>
      </w:r>
      <w:r w:rsidR="00A678AC" w:rsidRPr="00705BE0">
        <w:rPr>
          <w:rFonts w:asciiTheme="minorHAnsi" w:hAnsiTheme="minorHAnsi"/>
          <w:lang w:eastAsia="en-GB"/>
        </w:rPr>
        <w:t xml:space="preserve"> or visiting</w:t>
      </w:r>
      <w:r w:rsidRPr="00705BE0">
        <w:rPr>
          <w:rFonts w:asciiTheme="minorHAnsi" w:hAnsiTheme="minorHAnsi"/>
          <w:lang w:eastAsia="en-GB"/>
        </w:rPr>
        <w:t xml:space="preserve"> school are bound by the school’s Data Protection Policy and procedures</w:t>
      </w:r>
      <w:r w:rsidR="00DD769A" w:rsidRPr="00705BE0">
        <w:rPr>
          <w:rFonts w:asciiTheme="minorHAnsi" w:hAnsiTheme="minorHAnsi"/>
          <w:lang w:eastAsia="en-GB"/>
        </w:rPr>
        <w:t xml:space="preserve"> a copy of which is available from the school office.</w:t>
      </w:r>
    </w:p>
    <w:p w14:paraId="143E09FF" w14:textId="1D1EF5FF" w:rsidR="005A4F8C" w:rsidRPr="00705BE0" w:rsidRDefault="005A4F8C" w:rsidP="002B2851">
      <w:pPr>
        <w:spacing w:after="120"/>
        <w:ind w:left="567"/>
        <w:rPr>
          <w:rFonts w:asciiTheme="minorHAnsi" w:hAnsiTheme="minorHAnsi"/>
          <w:lang w:eastAsia="en-GB"/>
        </w:rPr>
      </w:pPr>
      <w:r w:rsidRPr="00705BE0">
        <w:rPr>
          <w:rFonts w:asciiTheme="minorHAnsi" w:hAnsiTheme="minorHAnsi"/>
          <w:lang w:eastAsia="en-GB"/>
        </w:rPr>
        <w:t xml:space="preserve">There are references to the relationship between data protection and safeguarding in key DfE documents </w:t>
      </w:r>
      <w:bookmarkStart w:id="147" w:name="_Hlk51852426"/>
      <w:r w:rsidRPr="00705BE0">
        <w:rPr>
          <w:rFonts w:asciiTheme="minorHAnsi" w:hAnsiTheme="minorHAnsi"/>
          <w:lang w:eastAsia="en-GB"/>
        </w:rPr>
        <w:t xml:space="preserve">i.e. </w:t>
      </w:r>
      <w:r w:rsidR="002E7D32" w:rsidRPr="00705BE0">
        <w:rPr>
          <w:rFonts w:asciiTheme="minorHAnsi" w:hAnsiTheme="minorHAnsi"/>
        </w:rPr>
        <w:t>‘</w:t>
      </w:r>
      <w:hyperlink r:id="rId66" w:history="1">
        <w:r w:rsidR="002E7D32" w:rsidRPr="00705BE0">
          <w:rPr>
            <w:rStyle w:val="Hyperlink"/>
            <w:rFonts w:asciiTheme="minorHAnsi" w:hAnsiTheme="minorHAnsi"/>
            <w:color w:val="auto"/>
          </w:rPr>
          <w:t>Keeping Children Safe in Education</w:t>
        </w:r>
      </w:hyperlink>
      <w:r w:rsidR="002E7D32" w:rsidRPr="00705BE0">
        <w:rPr>
          <w:rFonts w:asciiTheme="minorHAnsi" w:hAnsiTheme="minorHAnsi"/>
        </w:rPr>
        <w:t>’ and ‘</w:t>
      </w:r>
      <w:hyperlink r:id="rId67" w:history="1">
        <w:r w:rsidR="002E7D32" w:rsidRPr="00705BE0">
          <w:rPr>
            <w:rStyle w:val="Hyperlink"/>
            <w:rFonts w:asciiTheme="minorHAnsi" w:hAnsiTheme="minorHAnsi"/>
            <w:color w:val="auto"/>
          </w:rPr>
          <w:t>Data protection: a toolkit for schools</w:t>
        </w:r>
      </w:hyperlink>
      <w:r w:rsidR="002E7D32" w:rsidRPr="00705BE0">
        <w:rPr>
          <w:rFonts w:asciiTheme="minorHAnsi" w:hAnsiTheme="minorHAnsi"/>
        </w:rPr>
        <w:t>’</w:t>
      </w:r>
      <w:r w:rsidR="00286F1D" w:rsidRPr="00705BE0">
        <w:rPr>
          <w:rFonts w:asciiTheme="minorHAnsi" w:hAnsiTheme="minorHAnsi"/>
          <w:lang w:eastAsia="en-GB"/>
        </w:rPr>
        <w:t xml:space="preserve"> which the DPO and DSL will seek to apply.</w:t>
      </w:r>
      <w:bookmarkEnd w:id="147"/>
      <w:r w:rsidR="00286F1D" w:rsidRPr="00705BE0">
        <w:rPr>
          <w:rFonts w:asciiTheme="minorHAnsi" w:hAnsiTheme="minorHAnsi"/>
          <w:lang w:eastAsia="en-GB"/>
        </w:rPr>
        <w:t xml:space="preserve">  </w:t>
      </w:r>
    </w:p>
    <w:p w14:paraId="2B123B67" w14:textId="77777777" w:rsidR="00DD769A" w:rsidRPr="00705BE0" w:rsidRDefault="00DD769A" w:rsidP="002B2851">
      <w:pPr>
        <w:spacing w:after="120"/>
        <w:ind w:left="567"/>
        <w:rPr>
          <w:rFonts w:asciiTheme="minorHAnsi" w:hAnsiTheme="minorHAnsi"/>
          <w:lang w:eastAsia="en-GB"/>
        </w:rPr>
      </w:pPr>
      <w:r w:rsidRPr="00705BE0">
        <w:rPr>
          <w:rFonts w:asciiTheme="minorHAnsi" w:hAnsiTheme="minorHAnsi"/>
          <w:lang w:eastAsia="en-GB"/>
        </w:rPr>
        <w:t xml:space="preserve">The Head teacher, DPO and Governors work together to ensure a </w:t>
      </w:r>
      <w:r w:rsidR="00D037A8" w:rsidRPr="00705BE0">
        <w:rPr>
          <w:rFonts w:asciiTheme="minorHAnsi" w:hAnsiTheme="minorHAnsi"/>
          <w:lang w:eastAsia="en-GB"/>
        </w:rPr>
        <w:t xml:space="preserve">DPA </w:t>
      </w:r>
      <w:r w:rsidRPr="00705BE0">
        <w:rPr>
          <w:rFonts w:asciiTheme="minorHAnsi" w:hAnsiTheme="minorHAnsi"/>
          <w:lang w:eastAsia="en-GB"/>
        </w:rPr>
        <w:t>compliant framework for storing data, but which ensures that child protection is always the primary consideration</w:t>
      </w:r>
      <w:r w:rsidR="00563CE7" w:rsidRPr="00705BE0">
        <w:rPr>
          <w:rFonts w:asciiTheme="minorHAnsi" w:hAnsiTheme="minorHAnsi"/>
          <w:lang w:eastAsia="en-GB"/>
        </w:rPr>
        <w:t xml:space="preserve"> and data protection processes support careful and legal sharing of information.</w:t>
      </w:r>
      <w:r w:rsidR="00203851" w:rsidRPr="00705BE0">
        <w:rPr>
          <w:rFonts w:asciiTheme="minorHAnsi" w:hAnsiTheme="minorHAnsi"/>
          <w:lang w:eastAsia="en-GB"/>
        </w:rPr>
        <w:t xml:space="preserve">  </w:t>
      </w:r>
      <w:r w:rsidR="00A678AC" w:rsidRPr="00705BE0">
        <w:rPr>
          <w:rFonts w:asciiTheme="minorHAnsi" w:hAnsiTheme="minorHAnsi"/>
          <w:lang w:eastAsia="en-GB"/>
        </w:rPr>
        <w:t>T</w:t>
      </w:r>
      <w:r w:rsidR="00203851" w:rsidRPr="00705BE0">
        <w:rPr>
          <w:rFonts w:asciiTheme="minorHAnsi" w:hAnsiTheme="minorHAnsi"/>
        </w:rPr>
        <w:t xml:space="preserve">he Data Protection Act 2018 </w:t>
      </w:r>
      <w:r w:rsidR="00A678AC" w:rsidRPr="00705BE0">
        <w:rPr>
          <w:rFonts w:asciiTheme="minorHAnsi" w:hAnsiTheme="minorHAnsi"/>
        </w:rPr>
        <w:t>does not p</w:t>
      </w:r>
      <w:r w:rsidR="00203851" w:rsidRPr="00705BE0">
        <w:rPr>
          <w:rFonts w:asciiTheme="minorHAnsi" w:hAnsiTheme="minorHAnsi"/>
        </w:rPr>
        <w:t xml:space="preserve">revent, or limit, the sharing of information for the purposes of keeping children safe.  Information which is sensitive and personal will be treated as ‘special category personal data’ for the purposes of compliance with </w:t>
      </w:r>
      <w:r w:rsidR="00D037A8" w:rsidRPr="00705BE0">
        <w:rPr>
          <w:rFonts w:asciiTheme="minorHAnsi" w:hAnsiTheme="minorHAnsi"/>
        </w:rPr>
        <w:t>the DPA</w:t>
      </w:r>
      <w:r w:rsidR="00203851" w:rsidRPr="00705BE0">
        <w:rPr>
          <w:rFonts w:asciiTheme="minorHAnsi" w:hAnsiTheme="minorHAnsi"/>
        </w:rPr>
        <w:t xml:space="preserve">.  Legal and secure information sharing between schools, Children’s Social Care and other local agencies is essential for keeping children safe and ensuring they get the support they need.  Information can be shared without consent if to gain consent would place a child at risk.  Fears about sharing information </w:t>
      </w:r>
      <w:r w:rsidR="00203851" w:rsidRPr="00705BE0">
        <w:rPr>
          <w:rFonts w:asciiTheme="minorHAnsi" w:hAnsiTheme="minorHAnsi"/>
          <w:b/>
          <w:bCs/>
        </w:rPr>
        <w:t>must not</w:t>
      </w:r>
      <w:r w:rsidR="00203851" w:rsidRPr="00705BE0">
        <w:rPr>
          <w:rFonts w:asciiTheme="minorHAnsi" w:hAnsiTheme="minorHAnsi"/>
        </w:rPr>
        <w:t xml:space="preserve"> be allowed to stand in the way of promoting the welfare and protecting the safety of children.  As with all data sharing, appropriate organisational and technical safeguards will be in place.</w:t>
      </w:r>
    </w:p>
    <w:p w14:paraId="757DA7FF" w14:textId="2D3F1176" w:rsidR="005A4F8C" w:rsidRPr="00705BE0" w:rsidRDefault="00F5742E" w:rsidP="002B2851">
      <w:pPr>
        <w:spacing w:after="120"/>
        <w:ind w:left="567"/>
        <w:rPr>
          <w:rFonts w:asciiTheme="minorHAnsi" w:hAnsiTheme="minorHAnsi"/>
          <w:lang w:eastAsia="en-GB"/>
        </w:rPr>
      </w:pPr>
      <w:r w:rsidRPr="00705BE0">
        <w:rPr>
          <w:rFonts w:asciiTheme="minorHAnsi" w:hAnsiTheme="minorHAnsi"/>
          <w:lang w:eastAsia="en-GB"/>
        </w:rPr>
        <w:t xml:space="preserve">All pupils, staff, </w:t>
      </w:r>
      <w:r w:rsidR="00A6685D" w:rsidRPr="00705BE0">
        <w:rPr>
          <w:rFonts w:asciiTheme="minorHAnsi" w:hAnsiTheme="minorHAnsi"/>
          <w:lang w:eastAsia="en-GB"/>
        </w:rPr>
        <w:t>G</w:t>
      </w:r>
      <w:r w:rsidRPr="00705BE0">
        <w:rPr>
          <w:rFonts w:asciiTheme="minorHAnsi" w:hAnsiTheme="minorHAnsi"/>
          <w:lang w:eastAsia="en-GB"/>
        </w:rPr>
        <w:t xml:space="preserve">overnors, volunteers, </w:t>
      </w:r>
      <w:r w:rsidR="00056992" w:rsidRPr="00705BE0">
        <w:rPr>
          <w:rFonts w:asciiTheme="minorHAnsi" w:hAnsiTheme="minorHAnsi"/>
          <w:lang w:eastAsia="en-GB"/>
        </w:rPr>
        <w:t>contractors,</w:t>
      </w:r>
      <w:r w:rsidRPr="00705BE0">
        <w:rPr>
          <w:rFonts w:asciiTheme="minorHAnsi" w:hAnsiTheme="minorHAnsi"/>
          <w:lang w:eastAsia="en-GB"/>
        </w:rPr>
        <w:t xml:space="preserve"> and parents are bound by the school’s Data Protection Policy and procedures.</w:t>
      </w:r>
    </w:p>
    <w:p w14:paraId="70A2C9B6" w14:textId="77777777" w:rsidR="009E770F" w:rsidRPr="00705BE0" w:rsidRDefault="00CB080D" w:rsidP="009163B5">
      <w:pPr>
        <w:pStyle w:val="Heading3"/>
        <w:rPr>
          <w:color w:val="auto"/>
        </w:rPr>
      </w:pPr>
      <w:bookmarkStart w:id="148" w:name="_Toc429408897"/>
      <w:bookmarkStart w:id="149" w:name="_Toc445738085"/>
      <w:bookmarkStart w:id="150" w:name="_Toc445738286"/>
      <w:bookmarkStart w:id="151" w:name="_Toc445738475"/>
      <w:bookmarkStart w:id="152" w:name="_Toc78904869"/>
      <w:bookmarkEnd w:id="131"/>
      <w:bookmarkEnd w:id="132"/>
      <w:bookmarkEnd w:id="133"/>
      <w:bookmarkEnd w:id="134"/>
      <w:r w:rsidRPr="00705BE0">
        <w:rPr>
          <w:color w:val="auto"/>
        </w:rPr>
        <w:t>Maintaining</w:t>
      </w:r>
      <w:r w:rsidR="009E770F" w:rsidRPr="00705BE0">
        <w:rPr>
          <w:color w:val="auto"/>
        </w:rPr>
        <w:t xml:space="preserve"> </w:t>
      </w:r>
      <w:r w:rsidR="001D38CD" w:rsidRPr="00705BE0">
        <w:rPr>
          <w:color w:val="auto"/>
        </w:rPr>
        <w:t>Information Systems S</w:t>
      </w:r>
      <w:r w:rsidR="009E770F" w:rsidRPr="00705BE0">
        <w:rPr>
          <w:color w:val="auto"/>
        </w:rPr>
        <w:t>ecurity</w:t>
      </w:r>
      <w:bookmarkEnd w:id="148"/>
      <w:bookmarkEnd w:id="149"/>
      <w:bookmarkEnd w:id="150"/>
      <w:bookmarkEnd w:id="151"/>
      <w:bookmarkEnd w:id="152"/>
    </w:p>
    <w:p w14:paraId="3021307F" w14:textId="77777777" w:rsidR="00850257" w:rsidRPr="00705BE0" w:rsidRDefault="00850257" w:rsidP="002522D0">
      <w:pPr>
        <w:spacing w:after="120"/>
        <w:ind w:left="567"/>
        <w:rPr>
          <w:rFonts w:ascii="Calibri" w:hAnsi="Calibri"/>
          <w:b/>
          <w:bCs/>
          <w:u w:val="single"/>
        </w:rPr>
      </w:pPr>
      <w:r w:rsidRPr="00705BE0">
        <w:rPr>
          <w:rFonts w:ascii="Calibri" w:hAnsi="Calibri"/>
          <w:b/>
          <w:bCs/>
          <w:u w:val="single"/>
        </w:rPr>
        <w:t>Local Area Network (LAN) security issues include:</w:t>
      </w:r>
    </w:p>
    <w:p w14:paraId="044E48D7" w14:textId="28673D8C" w:rsidR="00850257" w:rsidRPr="00705BE0" w:rsidRDefault="00CA66E1" w:rsidP="00673D38">
      <w:pPr>
        <w:pStyle w:val="ListParagraph"/>
        <w:numPr>
          <w:ilvl w:val="0"/>
          <w:numId w:val="28"/>
        </w:numPr>
        <w:tabs>
          <w:tab w:val="left" w:pos="993"/>
        </w:tabs>
        <w:ind w:left="924" w:hanging="357"/>
        <w:rPr>
          <w:rFonts w:ascii="Calibri" w:hAnsi="Calibri"/>
        </w:rPr>
      </w:pPr>
      <w:r w:rsidRPr="00705BE0">
        <w:rPr>
          <w:rFonts w:ascii="Calibri" w:hAnsi="Calibri"/>
        </w:rPr>
        <w:t xml:space="preserve">Users must act reasonably </w:t>
      </w:r>
      <w:r w:rsidR="00B655B5" w:rsidRPr="00705BE0">
        <w:rPr>
          <w:rFonts w:ascii="Calibri" w:hAnsi="Calibri"/>
        </w:rPr>
        <w:t>e.g.,</w:t>
      </w:r>
      <w:r w:rsidR="00850257" w:rsidRPr="00705BE0">
        <w:rPr>
          <w:rFonts w:ascii="Calibri" w:hAnsi="Calibri"/>
        </w:rPr>
        <w:t xml:space="preserve"> the downloading of large files </w:t>
      </w:r>
      <w:r w:rsidR="00A678AC" w:rsidRPr="00705BE0">
        <w:rPr>
          <w:rFonts w:ascii="Calibri" w:hAnsi="Calibri"/>
        </w:rPr>
        <w:t xml:space="preserve">or viewing sporting events </w:t>
      </w:r>
      <w:r w:rsidR="00850257" w:rsidRPr="00705BE0">
        <w:rPr>
          <w:rFonts w:ascii="Calibri" w:hAnsi="Calibri"/>
        </w:rPr>
        <w:t xml:space="preserve">during the working day will affect the service that others receive. </w:t>
      </w:r>
    </w:p>
    <w:p w14:paraId="4A4D0545" w14:textId="77777777" w:rsidR="00850257" w:rsidRPr="00705BE0" w:rsidRDefault="00850257" w:rsidP="00673D38">
      <w:pPr>
        <w:pStyle w:val="ListParagraph"/>
        <w:numPr>
          <w:ilvl w:val="0"/>
          <w:numId w:val="28"/>
        </w:numPr>
        <w:tabs>
          <w:tab w:val="left" w:pos="993"/>
        </w:tabs>
        <w:ind w:left="924" w:hanging="357"/>
        <w:rPr>
          <w:rFonts w:ascii="Calibri" w:hAnsi="Calibri"/>
        </w:rPr>
      </w:pPr>
      <w:r w:rsidRPr="00705BE0">
        <w:rPr>
          <w:rFonts w:ascii="Calibri" w:hAnsi="Calibri"/>
        </w:rPr>
        <w:t xml:space="preserve">Users must take responsibility for their network use.  For staff, flouting </w:t>
      </w:r>
      <w:r w:rsidR="00120DF9" w:rsidRPr="00705BE0">
        <w:rPr>
          <w:rFonts w:ascii="Calibri" w:hAnsi="Calibri"/>
        </w:rPr>
        <w:t xml:space="preserve">the school Acceptable Use </w:t>
      </w:r>
      <w:r w:rsidR="009D1631" w:rsidRPr="00705BE0">
        <w:rPr>
          <w:rFonts w:ascii="Calibri" w:hAnsi="Calibri"/>
        </w:rPr>
        <w:t>Agreement</w:t>
      </w:r>
      <w:r w:rsidRPr="00705BE0">
        <w:rPr>
          <w:rFonts w:ascii="Calibri" w:hAnsi="Calibri"/>
        </w:rPr>
        <w:t xml:space="preserve"> </w:t>
      </w:r>
      <w:r w:rsidR="00D6066B" w:rsidRPr="00705BE0">
        <w:rPr>
          <w:rFonts w:ascii="Calibri" w:hAnsi="Calibri"/>
        </w:rPr>
        <w:t xml:space="preserve">may be </w:t>
      </w:r>
      <w:r w:rsidRPr="00705BE0">
        <w:rPr>
          <w:rFonts w:ascii="Calibri" w:hAnsi="Calibri"/>
        </w:rPr>
        <w:t xml:space="preserve">regarded as a reason for dismissal. </w:t>
      </w:r>
    </w:p>
    <w:p w14:paraId="07D00581" w14:textId="77777777" w:rsidR="00850257" w:rsidRPr="00705BE0" w:rsidRDefault="00850257" w:rsidP="00673D38">
      <w:pPr>
        <w:pStyle w:val="ListParagraph"/>
        <w:numPr>
          <w:ilvl w:val="0"/>
          <w:numId w:val="28"/>
        </w:numPr>
        <w:tabs>
          <w:tab w:val="left" w:pos="993"/>
        </w:tabs>
        <w:ind w:left="924" w:hanging="357"/>
        <w:rPr>
          <w:rFonts w:ascii="Calibri" w:hAnsi="Calibri"/>
        </w:rPr>
      </w:pPr>
      <w:r w:rsidRPr="00705BE0">
        <w:rPr>
          <w:rFonts w:ascii="Calibri" w:hAnsi="Calibri"/>
        </w:rPr>
        <w:t xml:space="preserve">Workstations should be secured against user mistakes and deliberate actions. </w:t>
      </w:r>
    </w:p>
    <w:p w14:paraId="526FECBF" w14:textId="77777777" w:rsidR="00850257" w:rsidRPr="00705BE0" w:rsidRDefault="00850257" w:rsidP="00673D38">
      <w:pPr>
        <w:pStyle w:val="ListParagraph"/>
        <w:numPr>
          <w:ilvl w:val="0"/>
          <w:numId w:val="28"/>
        </w:numPr>
        <w:tabs>
          <w:tab w:val="left" w:pos="993"/>
        </w:tabs>
        <w:ind w:left="924" w:hanging="357"/>
        <w:rPr>
          <w:rFonts w:ascii="Calibri" w:hAnsi="Calibri"/>
        </w:rPr>
      </w:pPr>
      <w:r w:rsidRPr="00705BE0">
        <w:rPr>
          <w:rFonts w:ascii="Calibri" w:hAnsi="Calibri"/>
        </w:rPr>
        <w:t xml:space="preserve">Servers </w:t>
      </w:r>
      <w:r w:rsidR="00054887" w:rsidRPr="00705BE0">
        <w:rPr>
          <w:rFonts w:ascii="Calibri" w:hAnsi="Calibri"/>
        </w:rPr>
        <w:t>will</w:t>
      </w:r>
      <w:r w:rsidRPr="00705BE0">
        <w:rPr>
          <w:rFonts w:ascii="Calibri" w:hAnsi="Calibri"/>
        </w:rPr>
        <w:t xml:space="preserve"> be located securely and physical access restricted. </w:t>
      </w:r>
    </w:p>
    <w:p w14:paraId="2ADA2EC9" w14:textId="77777777" w:rsidR="00850257" w:rsidRPr="00705BE0" w:rsidRDefault="00850257" w:rsidP="00673D38">
      <w:pPr>
        <w:pStyle w:val="ListParagraph"/>
        <w:numPr>
          <w:ilvl w:val="0"/>
          <w:numId w:val="28"/>
        </w:numPr>
        <w:tabs>
          <w:tab w:val="left" w:pos="993"/>
        </w:tabs>
        <w:ind w:left="924" w:hanging="357"/>
        <w:rPr>
          <w:rFonts w:ascii="Calibri" w:hAnsi="Calibri"/>
        </w:rPr>
      </w:pPr>
      <w:r w:rsidRPr="00705BE0">
        <w:rPr>
          <w:rFonts w:ascii="Calibri" w:hAnsi="Calibri"/>
        </w:rPr>
        <w:t xml:space="preserve">The server operating system </w:t>
      </w:r>
      <w:r w:rsidR="00054887" w:rsidRPr="00705BE0">
        <w:rPr>
          <w:rFonts w:ascii="Calibri" w:hAnsi="Calibri"/>
        </w:rPr>
        <w:t>is</w:t>
      </w:r>
      <w:r w:rsidRPr="00705BE0">
        <w:rPr>
          <w:rFonts w:ascii="Calibri" w:hAnsi="Calibri"/>
        </w:rPr>
        <w:t xml:space="preserve"> secured and kept up to date. </w:t>
      </w:r>
    </w:p>
    <w:p w14:paraId="0F418EDE" w14:textId="77777777" w:rsidR="00850257" w:rsidRPr="00705BE0" w:rsidRDefault="00850257" w:rsidP="00673D38">
      <w:pPr>
        <w:pStyle w:val="ListParagraph"/>
        <w:numPr>
          <w:ilvl w:val="0"/>
          <w:numId w:val="28"/>
        </w:numPr>
        <w:tabs>
          <w:tab w:val="left" w:pos="993"/>
        </w:tabs>
        <w:ind w:left="924" w:hanging="357"/>
        <w:rPr>
          <w:rFonts w:ascii="Calibri" w:hAnsi="Calibri"/>
        </w:rPr>
      </w:pPr>
      <w:r w:rsidRPr="00705BE0">
        <w:rPr>
          <w:rFonts w:ascii="Calibri" w:hAnsi="Calibri"/>
        </w:rPr>
        <w:t xml:space="preserve">Virus protection for the whole network </w:t>
      </w:r>
      <w:r w:rsidR="00054887" w:rsidRPr="00705BE0">
        <w:rPr>
          <w:rFonts w:ascii="Calibri" w:hAnsi="Calibri"/>
        </w:rPr>
        <w:t>is</w:t>
      </w:r>
      <w:r w:rsidRPr="00705BE0">
        <w:rPr>
          <w:rFonts w:ascii="Calibri" w:hAnsi="Calibri"/>
        </w:rPr>
        <w:t xml:space="preserve"> installed and current. </w:t>
      </w:r>
    </w:p>
    <w:p w14:paraId="611296D0" w14:textId="77777777" w:rsidR="00850257" w:rsidRPr="00705BE0" w:rsidRDefault="00850257" w:rsidP="00673D38">
      <w:pPr>
        <w:pStyle w:val="ListParagraph"/>
        <w:numPr>
          <w:ilvl w:val="0"/>
          <w:numId w:val="28"/>
        </w:numPr>
        <w:tabs>
          <w:tab w:val="left" w:pos="993"/>
        </w:tabs>
        <w:spacing w:after="120"/>
        <w:ind w:left="924" w:hanging="357"/>
        <w:rPr>
          <w:rFonts w:ascii="Calibri" w:hAnsi="Calibri"/>
        </w:rPr>
      </w:pPr>
      <w:r w:rsidRPr="00705BE0">
        <w:rPr>
          <w:rFonts w:ascii="Calibri" w:hAnsi="Calibri"/>
        </w:rPr>
        <w:t xml:space="preserve">Access by wireless devices </w:t>
      </w:r>
      <w:r w:rsidR="00C30569" w:rsidRPr="00705BE0">
        <w:rPr>
          <w:rFonts w:ascii="Calibri" w:hAnsi="Calibri"/>
        </w:rPr>
        <w:t>will</w:t>
      </w:r>
      <w:r w:rsidRPr="00705BE0">
        <w:rPr>
          <w:rFonts w:ascii="Calibri" w:hAnsi="Calibri"/>
        </w:rPr>
        <w:t xml:space="preserve"> be proactively managed and secured with a minimum of WPA2 encryption. </w:t>
      </w:r>
    </w:p>
    <w:p w14:paraId="621BBF50" w14:textId="77777777" w:rsidR="00850257" w:rsidRPr="00705BE0" w:rsidRDefault="00850257" w:rsidP="002522D0">
      <w:pPr>
        <w:tabs>
          <w:tab w:val="left" w:pos="993"/>
        </w:tabs>
        <w:spacing w:after="120"/>
        <w:ind w:left="567"/>
        <w:rPr>
          <w:rFonts w:ascii="Calibri" w:hAnsi="Calibri"/>
          <w:b/>
          <w:bCs/>
          <w:u w:val="single"/>
        </w:rPr>
      </w:pPr>
      <w:r w:rsidRPr="00705BE0">
        <w:rPr>
          <w:rFonts w:ascii="Calibri" w:hAnsi="Calibri"/>
          <w:b/>
          <w:bCs/>
          <w:u w:val="single"/>
        </w:rPr>
        <w:t>Wide Area Network (WAN) security issues include:</w:t>
      </w:r>
    </w:p>
    <w:p w14:paraId="5D8759BF" w14:textId="77777777" w:rsidR="00850257" w:rsidRPr="00705BE0" w:rsidRDefault="00850257" w:rsidP="00673D38">
      <w:pPr>
        <w:pStyle w:val="ListParagraph"/>
        <w:widowControl w:val="0"/>
        <w:numPr>
          <w:ilvl w:val="0"/>
          <w:numId w:val="29"/>
        </w:numPr>
        <w:tabs>
          <w:tab w:val="left" w:pos="-567"/>
        </w:tabs>
        <w:overflowPunct w:val="0"/>
        <w:autoSpaceDE w:val="0"/>
        <w:autoSpaceDN w:val="0"/>
        <w:adjustRightInd w:val="0"/>
        <w:spacing w:line="250" w:lineRule="auto"/>
        <w:ind w:left="924" w:right="260" w:hanging="357"/>
        <w:jc w:val="both"/>
        <w:rPr>
          <w:rFonts w:ascii="Calibri" w:hAnsi="Calibri" w:cs="Arial"/>
          <w:szCs w:val="22"/>
        </w:rPr>
      </w:pPr>
      <w:r w:rsidRPr="00705BE0">
        <w:rPr>
          <w:rFonts w:ascii="Calibri" w:hAnsi="Calibri" w:cs="Arial"/>
          <w:szCs w:val="22"/>
        </w:rPr>
        <w:t>Broadband firewalls and local CPEs</w:t>
      </w:r>
      <w:r w:rsidR="007321F1" w:rsidRPr="00705BE0">
        <w:rPr>
          <w:rFonts w:ascii="Calibri" w:hAnsi="Calibri" w:cs="Arial"/>
          <w:szCs w:val="22"/>
        </w:rPr>
        <w:t xml:space="preserve"> (Customer Premises Equipment)</w:t>
      </w:r>
      <w:r w:rsidRPr="00705BE0">
        <w:rPr>
          <w:rFonts w:ascii="Calibri" w:hAnsi="Calibri" w:cs="Arial"/>
          <w:szCs w:val="22"/>
        </w:rPr>
        <w:t xml:space="preserve"> are configured to prevent unauthorised access between schools. </w:t>
      </w:r>
    </w:p>
    <w:p w14:paraId="2C8ACDA1" w14:textId="77777777" w:rsidR="00850257" w:rsidRPr="00705BE0" w:rsidRDefault="00850257" w:rsidP="00AD1FFB">
      <w:pPr>
        <w:widowControl w:val="0"/>
        <w:tabs>
          <w:tab w:val="left" w:pos="-567"/>
        </w:tabs>
        <w:autoSpaceDE w:val="0"/>
        <w:autoSpaceDN w:val="0"/>
        <w:adjustRightInd w:val="0"/>
        <w:spacing w:line="1" w:lineRule="exact"/>
        <w:ind w:left="924" w:hanging="357"/>
        <w:rPr>
          <w:rFonts w:ascii="Calibri" w:hAnsi="Calibri" w:cs="Arial"/>
          <w:szCs w:val="22"/>
        </w:rPr>
      </w:pPr>
    </w:p>
    <w:p w14:paraId="63FF59C6" w14:textId="77777777" w:rsidR="00850257" w:rsidRPr="00705BE0" w:rsidRDefault="00850257" w:rsidP="00673D38">
      <w:pPr>
        <w:pStyle w:val="ListParagraph"/>
        <w:widowControl w:val="0"/>
        <w:numPr>
          <w:ilvl w:val="0"/>
          <w:numId w:val="29"/>
        </w:numPr>
        <w:tabs>
          <w:tab w:val="left" w:pos="-567"/>
        </w:tabs>
        <w:overflowPunct w:val="0"/>
        <w:autoSpaceDE w:val="0"/>
        <w:autoSpaceDN w:val="0"/>
        <w:adjustRightInd w:val="0"/>
        <w:spacing w:after="120"/>
        <w:ind w:left="924" w:hanging="357"/>
        <w:contextualSpacing w:val="0"/>
        <w:jc w:val="both"/>
        <w:rPr>
          <w:rFonts w:ascii="Calibri" w:hAnsi="Calibri" w:cs="Arial"/>
          <w:szCs w:val="22"/>
        </w:rPr>
      </w:pPr>
      <w:r w:rsidRPr="00705BE0">
        <w:rPr>
          <w:rFonts w:ascii="Calibri" w:hAnsi="Calibri" w:cs="Arial"/>
          <w:szCs w:val="22"/>
        </w:rPr>
        <w:t xml:space="preserve">Decisions on WAN security are made </w:t>
      </w:r>
      <w:r w:rsidR="00C30569" w:rsidRPr="00705BE0">
        <w:rPr>
          <w:rFonts w:ascii="Calibri" w:hAnsi="Calibri" w:cs="Arial"/>
          <w:szCs w:val="22"/>
        </w:rPr>
        <w:t>in</w:t>
      </w:r>
      <w:r w:rsidRPr="00705BE0">
        <w:rPr>
          <w:rFonts w:ascii="Calibri" w:hAnsi="Calibri" w:cs="Arial"/>
          <w:szCs w:val="22"/>
        </w:rPr>
        <w:t xml:space="preserve"> partnership between s</w:t>
      </w:r>
      <w:r w:rsidR="007321F1" w:rsidRPr="00705BE0">
        <w:rPr>
          <w:rFonts w:ascii="Calibri" w:hAnsi="Calibri" w:cs="Arial"/>
          <w:szCs w:val="22"/>
        </w:rPr>
        <w:t xml:space="preserve">chool and </w:t>
      </w:r>
      <w:r w:rsidR="00C30569" w:rsidRPr="00705BE0">
        <w:rPr>
          <w:rFonts w:ascii="Calibri" w:hAnsi="Calibri" w:cs="Arial"/>
          <w:szCs w:val="22"/>
        </w:rPr>
        <w:t>our</w:t>
      </w:r>
      <w:r w:rsidR="007321F1" w:rsidRPr="00705BE0">
        <w:rPr>
          <w:rFonts w:ascii="Calibri" w:hAnsi="Calibri" w:cs="Arial"/>
          <w:szCs w:val="22"/>
        </w:rPr>
        <w:t xml:space="preserve"> network </w:t>
      </w:r>
      <w:r w:rsidR="0033294B" w:rsidRPr="00705BE0">
        <w:rPr>
          <w:rFonts w:ascii="Calibri" w:hAnsi="Calibri" w:cs="Arial"/>
          <w:szCs w:val="22"/>
        </w:rPr>
        <w:t>provider</w:t>
      </w:r>
      <w:r w:rsidRPr="00705BE0">
        <w:rPr>
          <w:rFonts w:ascii="Calibri" w:hAnsi="Calibri" w:cs="Arial"/>
          <w:szCs w:val="22"/>
        </w:rPr>
        <w:t xml:space="preserve">. </w:t>
      </w:r>
    </w:p>
    <w:p w14:paraId="5623FB49" w14:textId="77777777" w:rsidR="00850257" w:rsidRPr="00705BE0" w:rsidRDefault="00087294" w:rsidP="002522D0">
      <w:pPr>
        <w:spacing w:after="120"/>
        <w:ind w:left="567"/>
        <w:rPr>
          <w:rFonts w:ascii="Calibri" w:hAnsi="Calibri" w:cs="Arial"/>
          <w:bCs/>
        </w:rPr>
      </w:pPr>
      <w:r w:rsidRPr="00705BE0">
        <w:rPr>
          <w:rFonts w:ascii="Calibri" w:hAnsi="Calibri" w:cs="Arial"/>
          <w:bCs/>
        </w:rPr>
        <w:t>The following statements apply in our school:</w:t>
      </w:r>
    </w:p>
    <w:p w14:paraId="3D6C111C" w14:textId="77777777" w:rsidR="00850257" w:rsidRPr="00705BE0" w:rsidRDefault="00850257" w:rsidP="00673D38">
      <w:pPr>
        <w:numPr>
          <w:ilvl w:val="0"/>
          <w:numId w:val="30"/>
        </w:numPr>
        <w:tabs>
          <w:tab w:val="left" w:pos="-284"/>
        </w:tabs>
        <w:ind w:left="924" w:hanging="357"/>
        <w:rPr>
          <w:rFonts w:ascii="Calibri" w:hAnsi="Calibri" w:cs="Arial"/>
          <w:bCs/>
        </w:rPr>
      </w:pPr>
      <w:r w:rsidRPr="00705BE0">
        <w:rPr>
          <w:rFonts w:ascii="Calibri" w:hAnsi="Calibri" w:cs="Arial"/>
          <w:bCs/>
        </w:rPr>
        <w:t>The security of the school information systems and users will be reviewed regularly.</w:t>
      </w:r>
    </w:p>
    <w:p w14:paraId="75D94718" w14:textId="77777777" w:rsidR="00D617DD" w:rsidRPr="00705BE0" w:rsidRDefault="00850257" w:rsidP="00673D38">
      <w:pPr>
        <w:numPr>
          <w:ilvl w:val="0"/>
          <w:numId w:val="30"/>
        </w:numPr>
        <w:tabs>
          <w:tab w:val="left" w:pos="-284"/>
        </w:tabs>
        <w:ind w:left="924" w:hanging="357"/>
        <w:rPr>
          <w:rFonts w:ascii="Calibri" w:hAnsi="Calibri" w:cs="Arial"/>
          <w:bCs/>
        </w:rPr>
      </w:pPr>
      <w:r w:rsidRPr="00705BE0">
        <w:rPr>
          <w:rFonts w:ascii="Calibri" w:hAnsi="Calibri" w:cs="Arial"/>
          <w:bCs/>
        </w:rPr>
        <w:t>Virus protection will be updated regularly.</w:t>
      </w:r>
    </w:p>
    <w:p w14:paraId="2B896173" w14:textId="77777777" w:rsidR="00D617DD" w:rsidRPr="00705BE0" w:rsidRDefault="00850257" w:rsidP="00673D38">
      <w:pPr>
        <w:numPr>
          <w:ilvl w:val="0"/>
          <w:numId w:val="30"/>
        </w:numPr>
        <w:tabs>
          <w:tab w:val="left" w:pos="-284"/>
        </w:tabs>
        <w:ind w:left="924" w:hanging="357"/>
        <w:rPr>
          <w:rFonts w:ascii="Calibri" w:hAnsi="Calibri" w:cs="Arial"/>
          <w:bCs/>
        </w:rPr>
      </w:pPr>
      <w:r w:rsidRPr="00705BE0">
        <w:rPr>
          <w:rFonts w:ascii="Calibri" w:hAnsi="Calibri" w:cs="Arial"/>
          <w:bCs/>
        </w:rPr>
        <w:t>Personal data sent over the Internet or taken off site will be encrypted.</w:t>
      </w:r>
    </w:p>
    <w:p w14:paraId="506C4AD3" w14:textId="77777777" w:rsidR="00D617DD" w:rsidRPr="00705BE0" w:rsidRDefault="00850257" w:rsidP="00673D38">
      <w:pPr>
        <w:numPr>
          <w:ilvl w:val="0"/>
          <w:numId w:val="30"/>
        </w:numPr>
        <w:tabs>
          <w:tab w:val="left" w:pos="-284"/>
        </w:tabs>
        <w:ind w:left="924" w:hanging="357"/>
        <w:rPr>
          <w:rFonts w:ascii="Calibri" w:hAnsi="Calibri" w:cs="Arial"/>
          <w:bCs/>
        </w:rPr>
      </w:pPr>
      <w:r w:rsidRPr="00705BE0">
        <w:rPr>
          <w:rFonts w:ascii="Calibri" w:hAnsi="Calibri" w:cs="Arial"/>
          <w:bCs/>
        </w:rPr>
        <w:t xml:space="preserve">Portable media may not </w:t>
      </w:r>
      <w:r w:rsidR="00D617DD" w:rsidRPr="00705BE0">
        <w:rPr>
          <w:rFonts w:ascii="Calibri" w:hAnsi="Calibri" w:cs="Arial"/>
          <w:bCs/>
        </w:rPr>
        <w:t xml:space="preserve">be </w:t>
      </w:r>
      <w:r w:rsidRPr="00705BE0">
        <w:rPr>
          <w:rFonts w:ascii="Calibri" w:hAnsi="Calibri" w:cs="Arial"/>
          <w:bCs/>
        </w:rPr>
        <w:t>used without specific permiss</w:t>
      </w:r>
      <w:r w:rsidR="0033294B" w:rsidRPr="00705BE0">
        <w:rPr>
          <w:rFonts w:ascii="Calibri" w:hAnsi="Calibri" w:cs="Arial"/>
          <w:bCs/>
        </w:rPr>
        <w:t>ion followed by an anti-virus/</w:t>
      </w:r>
      <w:r w:rsidRPr="00705BE0">
        <w:rPr>
          <w:rFonts w:ascii="Calibri" w:hAnsi="Calibri" w:cs="Arial"/>
          <w:bCs/>
        </w:rPr>
        <w:t>malware scan.</w:t>
      </w:r>
    </w:p>
    <w:p w14:paraId="657F5685" w14:textId="77777777" w:rsidR="00D617DD" w:rsidRPr="00705BE0" w:rsidRDefault="00850257" w:rsidP="00673D38">
      <w:pPr>
        <w:numPr>
          <w:ilvl w:val="0"/>
          <w:numId w:val="30"/>
        </w:numPr>
        <w:tabs>
          <w:tab w:val="left" w:pos="-284"/>
        </w:tabs>
        <w:ind w:left="924" w:hanging="357"/>
        <w:rPr>
          <w:rFonts w:ascii="Calibri" w:hAnsi="Calibri" w:cs="Arial"/>
          <w:bCs/>
        </w:rPr>
      </w:pPr>
      <w:r w:rsidRPr="00705BE0">
        <w:rPr>
          <w:rFonts w:ascii="Calibri" w:hAnsi="Calibri" w:cs="Arial"/>
          <w:bCs/>
        </w:rPr>
        <w:t>Unapproved software will not be allowed in work areas or attached to email.</w:t>
      </w:r>
    </w:p>
    <w:p w14:paraId="61270C4C" w14:textId="77777777" w:rsidR="00D617DD" w:rsidRPr="00705BE0" w:rsidRDefault="00850257" w:rsidP="00673D38">
      <w:pPr>
        <w:numPr>
          <w:ilvl w:val="0"/>
          <w:numId w:val="30"/>
        </w:numPr>
        <w:tabs>
          <w:tab w:val="left" w:pos="-284"/>
        </w:tabs>
        <w:ind w:left="924" w:hanging="357"/>
        <w:rPr>
          <w:rFonts w:ascii="Calibri" w:hAnsi="Calibri" w:cs="Arial"/>
          <w:bCs/>
        </w:rPr>
      </w:pPr>
      <w:r w:rsidRPr="00705BE0">
        <w:rPr>
          <w:rFonts w:ascii="Calibri" w:hAnsi="Calibri" w:cs="Arial"/>
          <w:bCs/>
        </w:rPr>
        <w:t>Files held on the school’s network will be regularly checked.</w:t>
      </w:r>
    </w:p>
    <w:p w14:paraId="320FB399" w14:textId="77777777" w:rsidR="00850257" w:rsidRPr="00705BE0" w:rsidRDefault="00850257" w:rsidP="00673D38">
      <w:pPr>
        <w:numPr>
          <w:ilvl w:val="0"/>
          <w:numId w:val="30"/>
        </w:numPr>
        <w:tabs>
          <w:tab w:val="left" w:pos="-284"/>
        </w:tabs>
        <w:ind w:left="924" w:hanging="357"/>
        <w:rPr>
          <w:rFonts w:ascii="Calibri" w:hAnsi="Calibri" w:cs="Arial"/>
          <w:bCs/>
        </w:rPr>
      </w:pPr>
      <w:r w:rsidRPr="00705BE0">
        <w:rPr>
          <w:rFonts w:ascii="Calibri" w:hAnsi="Calibri" w:cs="Arial"/>
          <w:bCs/>
        </w:rPr>
        <w:t>The ICT coordinator/network manager will review system capacity regularly.</w:t>
      </w:r>
    </w:p>
    <w:p w14:paraId="1F69D551" w14:textId="77777777" w:rsidR="00850257" w:rsidRPr="00705BE0" w:rsidRDefault="00D30FA8" w:rsidP="00673D38">
      <w:pPr>
        <w:pStyle w:val="ListParagraph"/>
        <w:numPr>
          <w:ilvl w:val="0"/>
          <w:numId w:val="30"/>
        </w:numPr>
        <w:tabs>
          <w:tab w:val="left" w:pos="-284"/>
        </w:tabs>
        <w:spacing w:after="120"/>
        <w:ind w:left="924" w:hanging="357"/>
        <w:contextualSpacing w:val="0"/>
        <w:rPr>
          <w:rFonts w:ascii="Calibri" w:hAnsi="Calibri"/>
          <w:bCs/>
        </w:rPr>
      </w:pPr>
      <w:r w:rsidRPr="00705BE0">
        <w:rPr>
          <w:rFonts w:ascii="Calibri" w:hAnsi="Calibri" w:cs="Arial"/>
          <w:bCs/>
        </w:rPr>
        <w:t>U</w:t>
      </w:r>
      <w:r w:rsidR="00850257" w:rsidRPr="00705BE0">
        <w:rPr>
          <w:rFonts w:ascii="Calibri" w:hAnsi="Calibri" w:cs="Arial"/>
          <w:bCs/>
        </w:rPr>
        <w:t>se of user logins and passwords to access the school network will be enforced</w:t>
      </w:r>
      <w:r w:rsidR="00765FA7" w:rsidRPr="00705BE0">
        <w:rPr>
          <w:rFonts w:ascii="Calibri" w:hAnsi="Calibri" w:cs="Arial"/>
          <w:bCs/>
        </w:rPr>
        <w:t xml:space="preserve"> – see Section 6.2 below</w:t>
      </w:r>
      <w:r w:rsidR="00850257" w:rsidRPr="00705BE0">
        <w:rPr>
          <w:rFonts w:ascii="Calibri" w:hAnsi="Calibri" w:cs="Arial"/>
          <w:bCs/>
        </w:rPr>
        <w:t>.</w:t>
      </w:r>
    </w:p>
    <w:p w14:paraId="3A294B02" w14:textId="065D657A" w:rsidR="00EC627F" w:rsidRPr="00705BE0" w:rsidRDefault="00EC627F" w:rsidP="00535F1C">
      <w:pPr>
        <w:spacing w:after="120"/>
        <w:ind w:left="567"/>
        <w:rPr>
          <w:rFonts w:ascii="Calibri" w:hAnsi="Calibri" w:cs="Arial"/>
          <w:szCs w:val="22"/>
        </w:rPr>
      </w:pPr>
      <w:r w:rsidRPr="00705BE0">
        <w:rPr>
          <w:rFonts w:ascii="Calibri" w:hAnsi="Calibri"/>
        </w:rPr>
        <w:t xml:space="preserve">The school broadband and online suppliers </w:t>
      </w:r>
      <w:r w:rsidR="00DC7288" w:rsidRPr="00705BE0">
        <w:rPr>
          <w:rFonts w:ascii="Calibri" w:hAnsi="Calibri"/>
        </w:rPr>
        <w:t>are online Systems, Carlisle.</w:t>
      </w:r>
    </w:p>
    <w:p w14:paraId="5D2F699C" w14:textId="719B8E98" w:rsidR="00B53EA7" w:rsidRPr="00705BE0" w:rsidRDefault="00B53EA7" w:rsidP="00A33A74">
      <w:pPr>
        <w:spacing w:after="120"/>
        <w:ind w:left="567"/>
        <w:rPr>
          <w:rFonts w:ascii="Calibri" w:hAnsi="Calibri" w:cs="Arial"/>
          <w:szCs w:val="22"/>
        </w:rPr>
      </w:pPr>
      <w:r w:rsidRPr="00705BE0">
        <w:rPr>
          <w:rFonts w:ascii="Calibri" w:hAnsi="Calibri" w:cs="Arial"/>
          <w:szCs w:val="22"/>
        </w:rPr>
        <w:t xml:space="preserve">The Head teacher, Data Protection Officer and Governors work together to ensure a </w:t>
      </w:r>
      <w:r w:rsidR="00D037A8" w:rsidRPr="00705BE0">
        <w:rPr>
          <w:rFonts w:ascii="Calibri" w:hAnsi="Calibri" w:cs="Arial"/>
          <w:szCs w:val="22"/>
        </w:rPr>
        <w:t>DPA</w:t>
      </w:r>
      <w:r w:rsidRPr="00705BE0">
        <w:rPr>
          <w:rFonts w:ascii="Calibri" w:hAnsi="Calibri" w:cs="Arial"/>
          <w:szCs w:val="22"/>
        </w:rPr>
        <w:t xml:space="preserve"> compliant framework for storing data, but which ensures that child protection is always put </w:t>
      </w:r>
      <w:r w:rsidR="00056992" w:rsidRPr="00705BE0">
        <w:rPr>
          <w:rFonts w:ascii="Calibri" w:hAnsi="Calibri" w:cs="Arial"/>
          <w:szCs w:val="22"/>
        </w:rPr>
        <w:t>first,</w:t>
      </w:r>
      <w:r w:rsidRPr="00705BE0">
        <w:rPr>
          <w:rFonts w:ascii="Calibri" w:hAnsi="Calibri" w:cs="Arial"/>
          <w:szCs w:val="22"/>
        </w:rPr>
        <w:t xml:space="preserve"> and data protection processes support careful and legal sharing of information.</w:t>
      </w:r>
    </w:p>
    <w:p w14:paraId="7EF3765C" w14:textId="77777777" w:rsidR="00A575C1" w:rsidRPr="00705BE0" w:rsidRDefault="00A575C1" w:rsidP="009163B5">
      <w:pPr>
        <w:pStyle w:val="Heading3"/>
        <w:rPr>
          <w:color w:val="auto"/>
        </w:rPr>
      </w:pPr>
      <w:bookmarkStart w:id="153" w:name="_Toc429408898"/>
      <w:bookmarkStart w:id="154" w:name="_Toc445738086"/>
      <w:bookmarkStart w:id="155" w:name="_Toc445738287"/>
      <w:bookmarkStart w:id="156" w:name="_Toc445738476"/>
      <w:bookmarkStart w:id="157" w:name="_Toc78904870"/>
      <w:r w:rsidRPr="00705BE0">
        <w:rPr>
          <w:color w:val="auto"/>
        </w:rPr>
        <w:t>Password Security</w:t>
      </w:r>
      <w:bookmarkEnd w:id="153"/>
      <w:bookmarkEnd w:id="154"/>
      <w:bookmarkEnd w:id="155"/>
      <w:bookmarkEnd w:id="156"/>
      <w:bookmarkEnd w:id="157"/>
    </w:p>
    <w:p w14:paraId="5D10AED1" w14:textId="77777777" w:rsidR="00623B8F" w:rsidRPr="00705BE0" w:rsidRDefault="003F12DB" w:rsidP="00C30569">
      <w:pPr>
        <w:spacing w:after="120"/>
        <w:ind w:left="567"/>
        <w:rPr>
          <w:rFonts w:ascii="Calibri" w:hAnsi="Calibri"/>
        </w:rPr>
      </w:pPr>
      <w:r w:rsidRPr="00705BE0">
        <w:rPr>
          <w:rFonts w:ascii="Calibri" w:hAnsi="Calibri"/>
          <w:szCs w:val="22"/>
        </w:rPr>
        <w:t>We will e</w:t>
      </w:r>
      <w:r w:rsidR="00A575C1" w:rsidRPr="00705BE0">
        <w:rPr>
          <w:rFonts w:ascii="Calibri" w:hAnsi="Calibri"/>
          <w:szCs w:val="22"/>
        </w:rPr>
        <w:t>nsur</w:t>
      </w:r>
      <w:r w:rsidRPr="00705BE0">
        <w:rPr>
          <w:rFonts w:ascii="Calibri" w:hAnsi="Calibri"/>
          <w:szCs w:val="22"/>
        </w:rPr>
        <w:t>e</w:t>
      </w:r>
      <w:r w:rsidR="00A575C1" w:rsidRPr="00705BE0">
        <w:rPr>
          <w:rFonts w:ascii="Calibri" w:hAnsi="Calibri"/>
          <w:szCs w:val="22"/>
        </w:rPr>
        <w:t xml:space="preserve"> that the school network is as safe and secure as </w:t>
      </w:r>
      <w:r w:rsidR="00623B8F" w:rsidRPr="00705BE0">
        <w:rPr>
          <w:rFonts w:ascii="Calibri" w:hAnsi="Calibri"/>
          <w:szCs w:val="22"/>
        </w:rPr>
        <w:t xml:space="preserve">is reasonably possible and that </w:t>
      </w:r>
      <w:r w:rsidR="00A575C1" w:rsidRPr="00705BE0">
        <w:rPr>
          <w:rFonts w:ascii="Calibri" w:hAnsi="Calibri"/>
        </w:rPr>
        <w:t>users can only access data to which they have right of access;</w:t>
      </w:r>
      <w:r w:rsidR="00623B8F" w:rsidRPr="00705BE0">
        <w:rPr>
          <w:rFonts w:ascii="Calibri" w:hAnsi="Calibri"/>
        </w:rPr>
        <w:t xml:space="preserve"> </w:t>
      </w:r>
      <w:r w:rsidR="00A575C1" w:rsidRPr="00705BE0">
        <w:rPr>
          <w:rFonts w:ascii="Calibri" w:hAnsi="Calibri"/>
        </w:rPr>
        <w:t xml:space="preserve">no user </w:t>
      </w:r>
      <w:r w:rsidR="00623B8F" w:rsidRPr="00705BE0">
        <w:rPr>
          <w:rFonts w:ascii="Calibri" w:hAnsi="Calibri"/>
        </w:rPr>
        <w:t>is</w:t>
      </w:r>
      <w:r w:rsidR="00A575C1" w:rsidRPr="00705BE0">
        <w:rPr>
          <w:rFonts w:ascii="Calibri" w:hAnsi="Calibri"/>
        </w:rPr>
        <w:t xml:space="preserve"> able to access another’s files without permission (or as allowed for monitoring purposes within the school’s </w:t>
      </w:r>
      <w:r w:rsidR="006B0353" w:rsidRPr="00705BE0">
        <w:rPr>
          <w:rFonts w:ascii="Calibri" w:hAnsi="Calibri"/>
        </w:rPr>
        <w:t>procedures</w:t>
      </w:r>
      <w:r w:rsidR="00A575C1" w:rsidRPr="00705BE0">
        <w:rPr>
          <w:rFonts w:ascii="Calibri" w:hAnsi="Calibri"/>
        </w:rPr>
        <w:t>);</w:t>
      </w:r>
      <w:r w:rsidR="00623B8F" w:rsidRPr="00705BE0">
        <w:rPr>
          <w:rFonts w:ascii="Calibri" w:hAnsi="Calibri"/>
        </w:rPr>
        <w:t xml:space="preserve"> </w:t>
      </w:r>
      <w:r w:rsidR="00A575C1" w:rsidRPr="00705BE0">
        <w:rPr>
          <w:rFonts w:ascii="Calibri" w:hAnsi="Calibri"/>
        </w:rPr>
        <w:t xml:space="preserve">access to personal data is securely controlled in line with the school’s personal data </w:t>
      </w:r>
      <w:r w:rsidR="009D1631" w:rsidRPr="00705BE0">
        <w:rPr>
          <w:rFonts w:ascii="Calibri" w:hAnsi="Calibri"/>
        </w:rPr>
        <w:t>procedures</w:t>
      </w:r>
      <w:r w:rsidR="00A575C1" w:rsidRPr="00705BE0">
        <w:rPr>
          <w:rFonts w:ascii="Calibri" w:hAnsi="Calibri"/>
        </w:rPr>
        <w:t>;</w:t>
      </w:r>
      <w:r w:rsidR="00623B8F" w:rsidRPr="00705BE0">
        <w:rPr>
          <w:rFonts w:ascii="Calibri" w:hAnsi="Calibri"/>
        </w:rPr>
        <w:t xml:space="preserve"> </w:t>
      </w:r>
      <w:r w:rsidR="00A575C1" w:rsidRPr="00705BE0">
        <w:rPr>
          <w:rFonts w:ascii="Calibri" w:hAnsi="Calibri"/>
        </w:rPr>
        <w:t>logs are maintained of access by users and of their actions while users of the system.</w:t>
      </w:r>
    </w:p>
    <w:p w14:paraId="640F6A74" w14:textId="0F94E9B0" w:rsidR="004C0068" w:rsidRPr="00705BE0" w:rsidRDefault="004C0068" w:rsidP="004C0068">
      <w:pPr>
        <w:pStyle w:val="body"/>
        <w:spacing w:after="120" w:line="240" w:lineRule="auto"/>
        <w:ind w:left="567"/>
        <w:rPr>
          <w:rFonts w:ascii="Calibri" w:hAnsi="Calibri"/>
          <w:color w:val="auto"/>
          <w:sz w:val="22"/>
          <w:szCs w:val="22"/>
        </w:rPr>
      </w:pPr>
      <w:r w:rsidRPr="00705BE0">
        <w:rPr>
          <w:rFonts w:ascii="Calibri" w:hAnsi="Calibri"/>
          <w:iCs/>
          <w:color w:val="auto"/>
          <w:sz w:val="22"/>
          <w:szCs w:val="22"/>
        </w:rPr>
        <w:t>All users (adults and young people) will have responsibility for the security of their username and password, must not allow other users to access the systems using their log on details and must immediately report any suspicion or evidence that there has been a breach of security</w:t>
      </w:r>
      <w:r w:rsidR="00DB6CB5" w:rsidRPr="00705BE0">
        <w:rPr>
          <w:rFonts w:ascii="Calibri" w:hAnsi="Calibri"/>
          <w:iCs/>
          <w:color w:val="auto"/>
          <w:sz w:val="22"/>
          <w:szCs w:val="22"/>
        </w:rPr>
        <w:t>.  Children in KS1 and EYFS have access through class logins</w:t>
      </w:r>
    </w:p>
    <w:p w14:paraId="3E73DEE0" w14:textId="7C010B84" w:rsidR="004C0068" w:rsidRPr="00705BE0" w:rsidRDefault="004C0068" w:rsidP="004C0068">
      <w:pPr>
        <w:pStyle w:val="body"/>
        <w:spacing w:after="120" w:line="240" w:lineRule="auto"/>
        <w:ind w:left="567"/>
        <w:rPr>
          <w:rFonts w:ascii="Calibri" w:hAnsi="Calibri"/>
          <w:color w:val="auto"/>
          <w:sz w:val="22"/>
          <w:szCs w:val="22"/>
        </w:rPr>
      </w:pPr>
      <w:r w:rsidRPr="00705BE0">
        <w:rPr>
          <w:rFonts w:ascii="Calibri" w:hAnsi="Calibri"/>
          <w:iCs/>
          <w:color w:val="auto"/>
          <w:sz w:val="22"/>
          <w:szCs w:val="22"/>
        </w:rPr>
        <w:t xml:space="preserve">Passwords for new users, and replacement passwords for existing users can be allocated by </w:t>
      </w:r>
      <w:r w:rsidR="00DB6CB5" w:rsidRPr="00705BE0">
        <w:rPr>
          <w:rFonts w:ascii="Calibri" w:hAnsi="Calibri"/>
          <w:iCs/>
          <w:color w:val="auto"/>
          <w:sz w:val="22"/>
          <w:szCs w:val="22"/>
        </w:rPr>
        <w:t>Helen Gill</w:t>
      </w:r>
      <w:r w:rsidRPr="00705BE0">
        <w:rPr>
          <w:rFonts w:ascii="Calibri" w:hAnsi="Calibri"/>
          <w:color w:val="auto"/>
          <w:sz w:val="22"/>
          <w:szCs w:val="22"/>
        </w:rPr>
        <w:t>.  Any changes carried out must be notified to the member of staff responsible for issuing and coordinating password security (above).</w:t>
      </w:r>
    </w:p>
    <w:p w14:paraId="60BE9074" w14:textId="2E34FC89" w:rsidR="00161C93" w:rsidRPr="00705BE0" w:rsidRDefault="004C0068" w:rsidP="009E4994">
      <w:pPr>
        <w:pStyle w:val="body"/>
        <w:spacing w:after="120" w:line="240" w:lineRule="auto"/>
        <w:ind w:left="567"/>
        <w:rPr>
          <w:rFonts w:ascii="Calibri" w:hAnsi="Calibri"/>
          <w:color w:val="auto"/>
          <w:sz w:val="22"/>
          <w:szCs w:val="22"/>
        </w:rPr>
      </w:pPr>
      <w:r w:rsidRPr="00705BE0">
        <w:rPr>
          <w:rFonts w:ascii="Calibri" w:hAnsi="Calibri"/>
          <w:iCs/>
          <w:color w:val="auto"/>
          <w:sz w:val="22"/>
          <w:szCs w:val="22"/>
        </w:rPr>
        <w:t xml:space="preserve">Users will change their passwords every </w:t>
      </w:r>
      <w:r w:rsidR="00DB6CB5" w:rsidRPr="00705BE0">
        <w:rPr>
          <w:rFonts w:ascii="Calibri" w:hAnsi="Calibri"/>
          <w:iCs/>
          <w:color w:val="auto"/>
          <w:sz w:val="22"/>
          <w:szCs w:val="22"/>
        </w:rPr>
        <w:t>90</w:t>
      </w:r>
      <w:r w:rsidR="00161C93" w:rsidRPr="00705BE0">
        <w:rPr>
          <w:rFonts w:ascii="Calibri" w:hAnsi="Calibri"/>
          <w:iCs/>
          <w:color w:val="auto"/>
          <w:sz w:val="22"/>
          <w:szCs w:val="22"/>
        </w:rPr>
        <w:t xml:space="preserve"> days</w:t>
      </w:r>
      <w:r w:rsidR="00DB6CB5" w:rsidRPr="00705BE0">
        <w:rPr>
          <w:rFonts w:ascii="Calibri" w:hAnsi="Calibri"/>
          <w:iCs/>
          <w:color w:val="auto"/>
          <w:sz w:val="22"/>
          <w:szCs w:val="22"/>
        </w:rPr>
        <w:t>.</w:t>
      </w:r>
    </w:p>
    <w:p w14:paraId="11FB9BF4" w14:textId="77777777" w:rsidR="004C0068" w:rsidRPr="00705BE0" w:rsidRDefault="004C0068" w:rsidP="004C0068">
      <w:pPr>
        <w:pStyle w:val="body"/>
        <w:spacing w:after="120" w:line="240" w:lineRule="auto"/>
        <w:ind w:left="567"/>
        <w:rPr>
          <w:rFonts w:ascii="Calibri" w:hAnsi="Calibri"/>
          <w:b/>
          <w:iCs/>
          <w:color w:val="auto"/>
          <w:sz w:val="22"/>
          <w:szCs w:val="22"/>
        </w:rPr>
      </w:pPr>
      <w:r w:rsidRPr="00705BE0">
        <w:rPr>
          <w:rFonts w:ascii="Calibri" w:hAnsi="Calibri"/>
          <w:b/>
          <w:iCs/>
          <w:color w:val="auto"/>
          <w:sz w:val="22"/>
          <w:szCs w:val="22"/>
        </w:rPr>
        <w:t>Training/Awareness:</w:t>
      </w:r>
    </w:p>
    <w:p w14:paraId="7C9A9283" w14:textId="77777777" w:rsidR="004C0068" w:rsidRPr="00705BE0" w:rsidRDefault="004C0068" w:rsidP="004C0068">
      <w:pPr>
        <w:pStyle w:val="body"/>
        <w:spacing w:after="120" w:line="240" w:lineRule="auto"/>
        <w:ind w:left="567"/>
        <w:rPr>
          <w:rFonts w:ascii="Calibri" w:hAnsi="Calibri"/>
          <w:iCs/>
          <w:color w:val="auto"/>
          <w:sz w:val="22"/>
          <w:szCs w:val="22"/>
        </w:rPr>
      </w:pPr>
      <w:r w:rsidRPr="00705BE0">
        <w:rPr>
          <w:rFonts w:ascii="Calibri" w:hAnsi="Calibri"/>
          <w:iCs/>
          <w:color w:val="auto"/>
          <w:sz w:val="22"/>
          <w:szCs w:val="22"/>
        </w:rPr>
        <w:t xml:space="preserve">It is essential that users are made aware of the need to keep passwords secure, and the risks attached to unauthorised access/data loss.  This </w:t>
      </w:r>
      <w:r w:rsidR="009E4994" w:rsidRPr="00705BE0">
        <w:rPr>
          <w:rFonts w:ascii="Calibri" w:hAnsi="Calibri"/>
          <w:iCs/>
          <w:color w:val="auto"/>
          <w:sz w:val="22"/>
          <w:szCs w:val="22"/>
        </w:rPr>
        <w:t xml:space="preserve">will </w:t>
      </w:r>
      <w:r w:rsidRPr="00705BE0">
        <w:rPr>
          <w:rFonts w:ascii="Calibri" w:hAnsi="Calibri"/>
          <w:iCs/>
          <w:color w:val="auto"/>
          <w:sz w:val="22"/>
          <w:szCs w:val="22"/>
        </w:rPr>
        <w:t>apply to even the youngest of users, even if class log-ons are being used.</w:t>
      </w:r>
    </w:p>
    <w:p w14:paraId="50F3B89B" w14:textId="77777777" w:rsidR="004C0068" w:rsidRPr="00705BE0" w:rsidRDefault="004C0068" w:rsidP="004C0068">
      <w:pPr>
        <w:pStyle w:val="body"/>
        <w:spacing w:after="120" w:line="240" w:lineRule="auto"/>
        <w:ind w:left="567"/>
        <w:rPr>
          <w:rFonts w:ascii="Calibri" w:hAnsi="Calibri"/>
          <w:iCs/>
          <w:color w:val="auto"/>
          <w:sz w:val="22"/>
          <w:szCs w:val="22"/>
        </w:rPr>
      </w:pPr>
      <w:r w:rsidRPr="00705BE0">
        <w:rPr>
          <w:rFonts w:ascii="Calibri" w:hAnsi="Calibri"/>
          <w:iCs/>
          <w:color w:val="auto"/>
          <w:sz w:val="22"/>
          <w:szCs w:val="22"/>
        </w:rPr>
        <w:t>Members of staff will be made aware of the school’s password security procedures:</w:t>
      </w:r>
    </w:p>
    <w:p w14:paraId="30FDE674" w14:textId="77777777" w:rsidR="004C0068" w:rsidRPr="00705BE0" w:rsidRDefault="004C0068" w:rsidP="00673D38">
      <w:pPr>
        <w:pStyle w:val="ListParagraph"/>
        <w:numPr>
          <w:ilvl w:val="0"/>
          <w:numId w:val="31"/>
        </w:numPr>
        <w:tabs>
          <w:tab w:val="left" w:pos="993"/>
        </w:tabs>
        <w:rPr>
          <w:rFonts w:ascii="Calibri" w:hAnsi="Calibri"/>
          <w:iCs/>
        </w:rPr>
      </w:pPr>
      <w:r w:rsidRPr="00705BE0">
        <w:rPr>
          <w:rFonts w:ascii="Calibri" w:hAnsi="Calibri"/>
          <w:iCs/>
        </w:rPr>
        <w:t>at induction;</w:t>
      </w:r>
    </w:p>
    <w:p w14:paraId="177EC94F" w14:textId="77777777" w:rsidR="004C0068" w:rsidRPr="00705BE0" w:rsidRDefault="004C0068" w:rsidP="00673D38">
      <w:pPr>
        <w:pStyle w:val="ListParagraph"/>
        <w:numPr>
          <w:ilvl w:val="0"/>
          <w:numId w:val="31"/>
        </w:numPr>
        <w:tabs>
          <w:tab w:val="left" w:pos="993"/>
        </w:tabs>
        <w:rPr>
          <w:rFonts w:ascii="Calibri" w:hAnsi="Calibri"/>
          <w:iCs/>
        </w:rPr>
      </w:pPr>
      <w:r w:rsidRPr="00705BE0">
        <w:rPr>
          <w:rFonts w:ascii="Calibri" w:hAnsi="Calibri"/>
          <w:iCs/>
        </w:rPr>
        <w:t>through the school’s Online Safety Policy and procedures;</w:t>
      </w:r>
    </w:p>
    <w:p w14:paraId="75FD9504" w14:textId="77777777" w:rsidR="004C0068" w:rsidRPr="00705BE0" w:rsidRDefault="004C0068" w:rsidP="00673D38">
      <w:pPr>
        <w:pStyle w:val="ListParagraph"/>
        <w:numPr>
          <w:ilvl w:val="0"/>
          <w:numId w:val="31"/>
        </w:numPr>
        <w:tabs>
          <w:tab w:val="left" w:pos="993"/>
        </w:tabs>
        <w:spacing w:after="120"/>
        <w:ind w:left="924" w:hanging="357"/>
        <w:contextualSpacing w:val="0"/>
        <w:rPr>
          <w:rFonts w:ascii="Calibri" w:hAnsi="Calibri"/>
          <w:iCs/>
        </w:rPr>
      </w:pPr>
      <w:r w:rsidRPr="00705BE0">
        <w:rPr>
          <w:rFonts w:ascii="Calibri" w:hAnsi="Calibri"/>
          <w:iCs/>
        </w:rPr>
        <w:t>through the Acceptable Use Agreement</w:t>
      </w:r>
      <w:r w:rsidR="00204149" w:rsidRPr="00705BE0">
        <w:rPr>
          <w:rFonts w:ascii="Calibri" w:hAnsi="Calibri"/>
          <w:iCs/>
        </w:rPr>
        <w:t>.</w:t>
      </w:r>
    </w:p>
    <w:p w14:paraId="1C4AB8EF" w14:textId="77777777" w:rsidR="004C0068" w:rsidRPr="00705BE0" w:rsidRDefault="004C0068" w:rsidP="004C0068">
      <w:pPr>
        <w:pStyle w:val="body"/>
        <w:spacing w:after="120" w:line="240" w:lineRule="auto"/>
        <w:ind w:left="567"/>
        <w:rPr>
          <w:rFonts w:ascii="Calibri" w:hAnsi="Calibri"/>
          <w:iCs/>
          <w:color w:val="auto"/>
          <w:sz w:val="22"/>
          <w:szCs w:val="22"/>
        </w:rPr>
      </w:pPr>
      <w:r w:rsidRPr="00705BE0">
        <w:rPr>
          <w:rFonts w:ascii="Calibri" w:hAnsi="Calibri"/>
          <w:iCs/>
          <w:color w:val="auto"/>
          <w:sz w:val="22"/>
          <w:szCs w:val="22"/>
        </w:rPr>
        <w:t>Pupils will be made aware of the school’s password security procedures:</w:t>
      </w:r>
    </w:p>
    <w:p w14:paraId="79A573AD" w14:textId="77777777" w:rsidR="004C0068" w:rsidRPr="00705BE0" w:rsidRDefault="004C0068" w:rsidP="00673D38">
      <w:pPr>
        <w:pStyle w:val="ListParagraph"/>
        <w:numPr>
          <w:ilvl w:val="0"/>
          <w:numId w:val="32"/>
        </w:numPr>
        <w:tabs>
          <w:tab w:val="left" w:pos="993"/>
        </w:tabs>
        <w:rPr>
          <w:rFonts w:ascii="Calibri" w:hAnsi="Calibri"/>
          <w:iCs/>
        </w:rPr>
      </w:pPr>
      <w:r w:rsidRPr="00705BE0">
        <w:rPr>
          <w:rFonts w:ascii="Calibri" w:hAnsi="Calibri"/>
          <w:iCs/>
        </w:rPr>
        <w:t xml:space="preserve">in </w:t>
      </w:r>
      <w:r w:rsidR="009E4994" w:rsidRPr="00705BE0">
        <w:rPr>
          <w:rFonts w:ascii="Calibri" w:hAnsi="Calibri"/>
          <w:iCs/>
        </w:rPr>
        <w:t>Computing/</w:t>
      </w:r>
      <w:r w:rsidRPr="00705BE0">
        <w:rPr>
          <w:rFonts w:ascii="Calibri" w:hAnsi="Calibri"/>
          <w:iCs/>
        </w:rPr>
        <w:t>ICT and/or Online Safety lessons</w:t>
      </w:r>
      <w:r w:rsidR="00204149" w:rsidRPr="00705BE0">
        <w:rPr>
          <w:rFonts w:ascii="Calibri" w:hAnsi="Calibri"/>
          <w:iCs/>
        </w:rPr>
        <w:t>;</w:t>
      </w:r>
    </w:p>
    <w:p w14:paraId="5B539F4B" w14:textId="77777777" w:rsidR="004C0068" w:rsidRPr="00705BE0" w:rsidRDefault="004C0068" w:rsidP="00673D38">
      <w:pPr>
        <w:pStyle w:val="ListParagraph"/>
        <w:numPr>
          <w:ilvl w:val="0"/>
          <w:numId w:val="32"/>
        </w:numPr>
        <w:tabs>
          <w:tab w:val="left" w:pos="993"/>
        </w:tabs>
        <w:spacing w:after="120"/>
        <w:ind w:left="924" w:hanging="357"/>
        <w:contextualSpacing w:val="0"/>
        <w:rPr>
          <w:rFonts w:ascii="Calibri" w:hAnsi="Calibri"/>
          <w:iCs/>
        </w:rPr>
      </w:pPr>
      <w:r w:rsidRPr="00705BE0">
        <w:rPr>
          <w:rFonts w:ascii="Calibri" w:hAnsi="Calibri"/>
          <w:iCs/>
        </w:rPr>
        <w:t>through the Acceptable Use Agreement</w:t>
      </w:r>
      <w:r w:rsidR="00204149" w:rsidRPr="00705BE0">
        <w:rPr>
          <w:rFonts w:ascii="Calibri" w:hAnsi="Calibri"/>
          <w:iCs/>
        </w:rPr>
        <w:t>.</w:t>
      </w:r>
    </w:p>
    <w:p w14:paraId="3212EC5E" w14:textId="2F4EF1E7" w:rsidR="004C0068" w:rsidRPr="00705BE0" w:rsidRDefault="004C0068" w:rsidP="004C0068">
      <w:pPr>
        <w:pStyle w:val="body"/>
        <w:spacing w:after="120" w:line="240" w:lineRule="auto"/>
        <w:ind w:left="567"/>
        <w:rPr>
          <w:rFonts w:ascii="Calibri" w:hAnsi="Calibri"/>
          <w:i/>
          <w:color w:val="auto"/>
          <w:sz w:val="22"/>
          <w:szCs w:val="22"/>
        </w:rPr>
      </w:pPr>
      <w:r w:rsidRPr="00705BE0">
        <w:rPr>
          <w:rFonts w:ascii="Calibri" w:hAnsi="Calibri"/>
          <w:iCs/>
          <w:color w:val="auto"/>
          <w:sz w:val="22"/>
          <w:szCs w:val="22"/>
        </w:rPr>
        <w:t>The following rules apply to the use of passwords:</w:t>
      </w:r>
      <w:r w:rsidR="009E4994" w:rsidRPr="00705BE0">
        <w:rPr>
          <w:rFonts w:ascii="Calibri" w:hAnsi="Calibri"/>
          <w:iCs/>
          <w:color w:val="auto"/>
          <w:sz w:val="22"/>
          <w:szCs w:val="22"/>
        </w:rPr>
        <w:t xml:space="preserve"> </w:t>
      </w:r>
    </w:p>
    <w:p w14:paraId="1B02B01C" w14:textId="7EF2D67D" w:rsidR="004C0068" w:rsidRPr="00705BE0" w:rsidRDefault="004C0068" w:rsidP="00673D38">
      <w:pPr>
        <w:pStyle w:val="body"/>
        <w:numPr>
          <w:ilvl w:val="0"/>
          <w:numId w:val="33"/>
        </w:numPr>
        <w:tabs>
          <w:tab w:val="left" w:pos="993"/>
        </w:tabs>
        <w:spacing w:line="240" w:lineRule="auto"/>
        <w:rPr>
          <w:rFonts w:ascii="Calibri" w:hAnsi="Calibri"/>
          <w:iCs/>
          <w:color w:val="auto"/>
          <w:sz w:val="22"/>
          <w:szCs w:val="22"/>
        </w:rPr>
      </w:pPr>
      <w:r w:rsidRPr="00705BE0">
        <w:rPr>
          <w:rFonts w:ascii="Calibri" w:hAnsi="Calibri"/>
          <w:iCs/>
          <w:color w:val="auto"/>
          <w:sz w:val="22"/>
          <w:szCs w:val="22"/>
        </w:rPr>
        <w:t xml:space="preserve">passwords must be changed every </w:t>
      </w:r>
      <w:r w:rsidR="00DB6CB5" w:rsidRPr="00705BE0">
        <w:rPr>
          <w:rFonts w:ascii="Calibri" w:hAnsi="Calibri"/>
          <w:iCs/>
          <w:color w:val="auto"/>
          <w:sz w:val="22"/>
          <w:szCs w:val="22"/>
        </w:rPr>
        <w:t>90</w:t>
      </w:r>
      <w:r w:rsidRPr="00705BE0">
        <w:rPr>
          <w:rFonts w:ascii="Calibri" w:hAnsi="Calibri"/>
          <w:iCs/>
          <w:color w:val="auto"/>
          <w:sz w:val="22"/>
          <w:szCs w:val="22"/>
        </w:rPr>
        <w:t xml:space="preserve"> </w:t>
      </w:r>
      <w:r w:rsidR="00DB6CB5" w:rsidRPr="00705BE0">
        <w:rPr>
          <w:rFonts w:ascii="Calibri" w:hAnsi="Calibri"/>
          <w:iCs/>
          <w:color w:val="auto"/>
          <w:sz w:val="22"/>
          <w:szCs w:val="22"/>
        </w:rPr>
        <w:t>day</w:t>
      </w:r>
      <w:r w:rsidRPr="00705BE0">
        <w:rPr>
          <w:rFonts w:ascii="Calibri" w:hAnsi="Calibri"/>
          <w:iCs/>
          <w:color w:val="auto"/>
          <w:sz w:val="22"/>
          <w:szCs w:val="22"/>
        </w:rPr>
        <w:t>;</w:t>
      </w:r>
    </w:p>
    <w:p w14:paraId="512AF378" w14:textId="77777777" w:rsidR="004C0068" w:rsidRPr="00705BE0" w:rsidRDefault="004C0068" w:rsidP="00673D38">
      <w:pPr>
        <w:pStyle w:val="body"/>
        <w:numPr>
          <w:ilvl w:val="0"/>
          <w:numId w:val="33"/>
        </w:numPr>
        <w:tabs>
          <w:tab w:val="left" w:pos="993"/>
        </w:tabs>
        <w:spacing w:line="240" w:lineRule="auto"/>
        <w:rPr>
          <w:rFonts w:ascii="Calibri" w:hAnsi="Calibri"/>
          <w:iCs/>
          <w:color w:val="auto"/>
          <w:sz w:val="22"/>
          <w:szCs w:val="22"/>
        </w:rPr>
      </w:pPr>
      <w:r w:rsidRPr="00705BE0">
        <w:rPr>
          <w:rFonts w:ascii="Calibri" w:hAnsi="Calibri"/>
          <w:iCs/>
          <w:color w:val="auto"/>
          <w:sz w:val="22"/>
          <w:szCs w:val="22"/>
        </w:rPr>
        <w:t>the last four passwords cannot be re-used;</w:t>
      </w:r>
    </w:p>
    <w:p w14:paraId="77CB1F80" w14:textId="77777777" w:rsidR="004C0068" w:rsidRPr="00705BE0" w:rsidRDefault="004C0068" w:rsidP="00673D38">
      <w:pPr>
        <w:pStyle w:val="body"/>
        <w:numPr>
          <w:ilvl w:val="0"/>
          <w:numId w:val="33"/>
        </w:numPr>
        <w:tabs>
          <w:tab w:val="left" w:pos="993"/>
        </w:tabs>
        <w:spacing w:line="240" w:lineRule="auto"/>
        <w:rPr>
          <w:rFonts w:ascii="Calibri" w:hAnsi="Calibri"/>
          <w:iCs/>
          <w:color w:val="auto"/>
          <w:sz w:val="22"/>
          <w:szCs w:val="22"/>
        </w:rPr>
      </w:pPr>
      <w:r w:rsidRPr="00705BE0">
        <w:rPr>
          <w:rFonts w:ascii="Calibri" w:hAnsi="Calibri"/>
          <w:iCs/>
          <w:color w:val="auto"/>
          <w:sz w:val="22"/>
          <w:szCs w:val="22"/>
        </w:rPr>
        <w:t xml:space="preserve">the password </w:t>
      </w:r>
      <w:r w:rsidR="009E4994" w:rsidRPr="00705BE0">
        <w:rPr>
          <w:rFonts w:ascii="Calibri" w:hAnsi="Calibri"/>
          <w:iCs/>
          <w:color w:val="auto"/>
          <w:sz w:val="22"/>
          <w:szCs w:val="22"/>
        </w:rPr>
        <w:t>will</w:t>
      </w:r>
      <w:r w:rsidRPr="00705BE0">
        <w:rPr>
          <w:rFonts w:ascii="Calibri" w:hAnsi="Calibri"/>
          <w:iCs/>
          <w:color w:val="auto"/>
          <w:sz w:val="22"/>
          <w:szCs w:val="22"/>
        </w:rPr>
        <w:t xml:space="preserve"> be a minimum of 8 characters long and must include three of – uppercase character, lowercase character, number, special character;</w:t>
      </w:r>
    </w:p>
    <w:p w14:paraId="46847AB2" w14:textId="77777777" w:rsidR="004C0068" w:rsidRPr="00705BE0" w:rsidRDefault="004C0068" w:rsidP="00673D38">
      <w:pPr>
        <w:pStyle w:val="body"/>
        <w:numPr>
          <w:ilvl w:val="0"/>
          <w:numId w:val="33"/>
        </w:numPr>
        <w:tabs>
          <w:tab w:val="left" w:pos="993"/>
        </w:tabs>
        <w:spacing w:line="240" w:lineRule="auto"/>
        <w:rPr>
          <w:rFonts w:ascii="Calibri" w:hAnsi="Calibri"/>
          <w:iCs/>
          <w:color w:val="auto"/>
          <w:sz w:val="22"/>
          <w:szCs w:val="22"/>
        </w:rPr>
      </w:pPr>
      <w:r w:rsidRPr="00705BE0">
        <w:rPr>
          <w:rFonts w:ascii="Calibri" w:hAnsi="Calibri"/>
          <w:iCs/>
          <w:color w:val="auto"/>
          <w:sz w:val="22"/>
          <w:szCs w:val="22"/>
        </w:rPr>
        <w:t>the account should be “locked out” following six successive incorrect log-on attempts;</w:t>
      </w:r>
    </w:p>
    <w:p w14:paraId="6363C89E" w14:textId="4E08B248" w:rsidR="004C0068" w:rsidRPr="00705BE0" w:rsidRDefault="004C0068" w:rsidP="00673D38">
      <w:pPr>
        <w:pStyle w:val="body"/>
        <w:numPr>
          <w:ilvl w:val="0"/>
          <w:numId w:val="33"/>
        </w:numPr>
        <w:tabs>
          <w:tab w:val="left" w:pos="993"/>
        </w:tabs>
        <w:spacing w:line="240" w:lineRule="auto"/>
        <w:rPr>
          <w:rFonts w:ascii="Calibri" w:hAnsi="Calibri"/>
          <w:iCs/>
          <w:color w:val="auto"/>
          <w:sz w:val="22"/>
          <w:szCs w:val="22"/>
        </w:rPr>
      </w:pPr>
      <w:r w:rsidRPr="00705BE0">
        <w:rPr>
          <w:rFonts w:ascii="Calibri" w:hAnsi="Calibri"/>
          <w:iCs/>
          <w:color w:val="auto"/>
          <w:sz w:val="22"/>
          <w:szCs w:val="22"/>
        </w:rPr>
        <w:t xml:space="preserve">temporary passwords </w:t>
      </w:r>
      <w:r w:rsidR="00B655B5" w:rsidRPr="00705BE0">
        <w:rPr>
          <w:rFonts w:ascii="Calibri" w:hAnsi="Calibri"/>
          <w:iCs/>
          <w:color w:val="auto"/>
          <w:sz w:val="22"/>
          <w:szCs w:val="22"/>
        </w:rPr>
        <w:t>e.g.,</w:t>
      </w:r>
      <w:r w:rsidRPr="00705BE0">
        <w:rPr>
          <w:rFonts w:ascii="Calibri" w:hAnsi="Calibri"/>
          <w:iCs/>
          <w:color w:val="auto"/>
          <w:sz w:val="22"/>
          <w:szCs w:val="22"/>
        </w:rPr>
        <w:t xml:space="preserve"> used with new user accounts or when users have forgotten their passwords, shall be enforced to change immediately upon the next account log-on;</w:t>
      </w:r>
    </w:p>
    <w:p w14:paraId="061439F5" w14:textId="77777777" w:rsidR="004C0068" w:rsidRPr="00705BE0" w:rsidRDefault="004C0068" w:rsidP="00673D38">
      <w:pPr>
        <w:pStyle w:val="body"/>
        <w:numPr>
          <w:ilvl w:val="0"/>
          <w:numId w:val="33"/>
        </w:numPr>
        <w:tabs>
          <w:tab w:val="left" w:pos="993"/>
        </w:tabs>
        <w:spacing w:line="240" w:lineRule="auto"/>
        <w:rPr>
          <w:rFonts w:ascii="Calibri" w:hAnsi="Calibri"/>
          <w:iCs/>
          <w:color w:val="auto"/>
          <w:sz w:val="22"/>
          <w:szCs w:val="22"/>
        </w:rPr>
      </w:pPr>
      <w:r w:rsidRPr="00705BE0">
        <w:rPr>
          <w:rFonts w:ascii="Calibri" w:hAnsi="Calibri"/>
          <w:iCs/>
          <w:color w:val="auto"/>
          <w:sz w:val="22"/>
          <w:szCs w:val="22"/>
        </w:rPr>
        <w:t>passwords shall not be displayed on screen, and shall be securely hashed (use of one-way encryption);</w:t>
      </w:r>
    </w:p>
    <w:p w14:paraId="51001656" w14:textId="19974280" w:rsidR="004C0068" w:rsidRPr="00705BE0" w:rsidRDefault="004C0068" w:rsidP="00673D38">
      <w:pPr>
        <w:pStyle w:val="body"/>
        <w:numPr>
          <w:ilvl w:val="0"/>
          <w:numId w:val="33"/>
        </w:numPr>
        <w:tabs>
          <w:tab w:val="left" w:pos="993"/>
        </w:tabs>
        <w:spacing w:after="120" w:line="240" w:lineRule="auto"/>
        <w:ind w:left="924" w:hanging="357"/>
        <w:rPr>
          <w:rFonts w:ascii="Calibri" w:hAnsi="Calibri"/>
          <w:i/>
          <w:color w:val="auto"/>
          <w:sz w:val="22"/>
          <w:szCs w:val="22"/>
        </w:rPr>
      </w:pPr>
      <w:r w:rsidRPr="00705BE0">
        <w:rPr>
          <w:rFonts w:ascii="Calibri" w:hAnsi="Calibri"/>
          <w:iCs/>
          <w:color w:val="auto"/>
          <w:sz w:val="22"/>
          <w:szCs w:val="22"/>
        </w:rPr>
        <w:t>requests for password changes should be authenticated by (</w:t>
      </w:r>
      <w:r w:rsidR="00DB6CB5" w:rsidRPr="00705BE0">
        <w:rPr>
          <w:rFonts w:ascii="Calibri" w:hAnsi="Calibri"/>
          <w:iCs/>
          <w:color w:val="auto"/>
          <w:sz w:val="22"/>
          <w:szCs w:val="22"/>
        </w:rPr>
        <w:t xml:space="preserve">Helen Gill/Westcom </w:t>
      </w:r>
      <w:r w:rsidRPr="00705BE0">
        <w:rPr>
          <w:rFonts w:ascii="Calibri" w:hAnsi="Calibri"/>
          <w:iCs/>
          <w:color w:val="auto"/>
          <w:sz w:val="22"/>
          <w:szCs w:val="22"/>
        </w:rPr>
        <w:t xml:space="preserve">to ensure that the new password can only be passed to the genuine </w:t>
      </w:r>
      <w:r w:rsidR="00B655B5" w:rsidRPr="00705BE0">
        <w:rPr>
          <w:rFonts w:ascii="Calibri" w:hAnsi="Calibri"/>
          <w:iCs/>
          <w:color w:val="auto"/>
          <w:sz w:val="22"/>
          <w:szCs w:val="22"/>
        </w:rPr>
        <w:t>user.</w:t>
      </w:r>
    </w:p>
    <w:p w14:paraId="0B65D323" w14:textId="77777777" w:rsidR="004C0068" w:rsidRPr="00705BE0" w:rsidRDefault="004C0068" w:rsidP="004C0068">
      <w:pPr>
        <w:pStyle w:val="body"/>
        <w:spacing w:after="120" w:line="240" w:lineRule="auto"/>
        <w:ind w:left="567"/>
        <w:rPr>
          <w:rFonts w:ascii="Calibri" w:hAnsi="Calibri"/>
          <w:iCs/>
          <w:color w:val="auto"/>
          <w:sz w:val="22"/>
          <w:szCs w:val="22"/>
        </w:rPr>
      </w:pPr>
      <w:r w:rsidRPr="00705BE0">
        <w:rPr>
          <w:rFonts w:ascii="Calibri" w:hAnsi="Calibri"/>
          <w:iCs/>
          <w:color w:val="auto"/>
          <w:sz w:val="22"/>
          <w:szCs w:val="22"/>
        </w:rPr>
        <w:t xml:space="preserve">The “master/administrator” passwords for the school ICT system, used by the Network Manager (or other person) </w:t>
      </w:r>
      <w:r w:rsidR="009E4994" w:rsidRPr="00705BE0">
        <w:rPr>
          <w:rFonts w:ascii="Calibri" w:hAnsi="Calibri"/>
          <w:iCs/>
          <w:color w:val="auto"/>
          <w:sz w:val="22"/>
          <w:szCs w:val="22"/>
        </w:rPr>
        <w:t>are made</w:t>
      </w:r>
      <w:r w:rsidRPr="00705BE0">
        <w:rPr>
          <w:rFonts w:ascii="Calibri" w:hAnsi="Calibri"/>
          <w:iCs/>
          <w:color w:val="auto"/>
          <w:sz w:val="22"/>
          <w:szCs w:val="22"/>
        </w:rPr>
        <w:t xml:space="preserve"> available to the Head teacher or other nominated senior leader and kept in a secure place. </w:t>
      </w:r>
    </w:p>
    <w:p w14:paraId="5C619CC9" w14:textId="77777777" w:rsidR="004C0068" w:rsidRPr="00705BE0" w:rsidRDefault="004C0068" w:rsidP="004C0068">
      <w:pPr>
        <w:pStyle w:val="body"/>
        <w:spacing w:after="120" w:line="240" w:lineRule="auto"/>
        <w:ind w:left="567"/>
        <w:rPr>
          <w:rFonts w:ascii="Calibri" w:hAnsi="Calibri"/>
          <w:b/>
          <w:iCs/>
          <w:color w:val="auto"/>
          <w:sz w:val="22"/>
          <w:szCs w:val="22"/>
        </w:rPr>
      </w:pPr>
      <w:r w:rsidRPr="00705BE0">
        <w:rPr>
          <w:rFonts w:ascii="Calibri" w:hAnsi="Calibri"/>
          <w:b/>
          <w:iCs/>
          <w:color w:val="auto"/>
          <w:sz w:val="22"/>
          <w:szCs w:val="22"/>
        </w:rPr>
        <w:t>Audit/Monitoring/Reporting/Review:</w:t>
      </w:r>
    </w:p>
    <w:p w14:paraId="27C8B844" w14:textId="36AD8239" w:rsidR="004C0068" w:rsidRPr="00705BE0" w:rsidRDefault="004C0068" w:rsidP="004C0068">
      <w:pPr>
        <w:pStyle w:val="body"/>
        <w:spacing w:after="120" w:line="240" w:lineRule="auto"/>
        <w:ind w:left="567"/>
        <w:rPr>
          <w:rFonts w:ascii="Calibri" w:hAnsi="Calibri"/>
          <w:iCs/>
          <w:color w:val="auto"/>
          <w:sz w:val="22"/>
          <w:szCs w:val="22"/>
        </w:rPr>
      </w:pPr>
      <w:r w:rsidRPr="00705BE0">
        <w:rPr>
          <w:rFonts w:ascii="Calibri" w:hAnsi="Calibri"/>
          <w:iCs/>
          <w:color w:val="auto"/>
          <w:sz w:val="22"/>
          <w:szCs w:val="22"/>
        </w:rPr>
        <w:t xml:space="preserve">The responsible person </w:t>
      </w:r>
      <w:r w:rsidR="00DB6CB5" w:rsidRPr="00705BE0">
        <w:rPr>
          <w:rFonts w:ascii="Calibri" w:hAnsi="Calibri"/>
          <w:iCs/>
          <w:color w:val="auto"/>
          <w:sz w:val="22"/>
          <w:szCs w:val="22"/>
        </w:rPr>
        <w:t>, Helen Gill,</w:t>
      </w:r>
      <w:r w:rsidRPr="00705BE0">
        <w:rPr>
          <w:rFonts w:ascii="Calibri" w:hAnsi="Calibri"/>
          <w:iCs/>
          <w:color w:val="auto"/>
          <w:sz w:val="22"/>
          <w:szCs w:val="22"/>
        </w:rPr>
        <w:t xml:space="preserve"> will ensure that full records are kept of:</w:t>
      </w:r>
    </w:p>
    <w:p w14:paraId="5A51DC19" w14:textId="77777777" w:rsidR="004C0068" w:rsidRPr="00705BE0" w:rsidRDefault="004C0068" w:rsidP="00673D38">
      <w:pPr>
        <w:pStyle w:val="ListParagraph"/>
        <w:numPr>
          <w:ilvl w:val="0"/>
          <w:numId w:val="34"/>
        </w:numPr>
        <w:tabs>
          <w:tab w:val="left" w:pos="993"/>
        </w:tabs>
        <w:rPr>
          <w:rFonts w:ascii="Calibri" w:hAnsi="Calibri"/>
          <w:iCs/>
        </w:rPr>
      </w:pPr>
      <w:r w:rsidRPr="00705BE0">
        <w:rPr>
          <w:rFonts w:ascii="Calibri" w:hAnsi="Calibri"/>
          <w:iCs/>
        </w:rPr>
        <w:t>User Ids and requests for password changes;</w:t>
      </w:r>
    </w:p>
    <w:p w14:paraId="11758B4B" w14:textId="77777777" w:rsidR="004C0068" w:rsidRPr="00705BE0" w:rsidRDefault="004C0068" w:rsidP="00673D38">
      <w:pPr>
        <w:pStyle w:val="ListParagraph"/>
        <w:numPr>
          <w:ilvl w:val="0"/>
          <w:numId w:val="34"/>
        </w:numPr>
        <w:tabs>
          <w:tab w:val="left" w:pos="993"/>
        </w:tabs>
        <w:rPr>
          <w:rFonts w:ascii="Calibri" w:hAnsi="Calibri"/>
          <w:iCs/>
        </w:rPr>
      </w:pPr>
      <w:r w:rsidRPr="00705BE0">
        <w:rPr>
          <w:rFonts w:ascii="Calibri" w:hAnsi="Calibri"/>
          <w:iCs/>
        </w:rPr>
        <w:t>User log-ons;</w:t>
      </w:r>
    </w:p>
    <w:p w14:paraId="656D7869" w14:textId="77777777" w:rsidR="004C0068" w:rsidRPr="00705BE0" w:rsidRDefault="004C0068" w:rsidP="00673D38">
      <w:pPr>
        <w:pStyle w:val="ListParagraph"/>
        <w:numPr>
          <w:ilvl w:val="0"/>
          <w:numId w:val="34"/>
        </w:numPr>
        <w:tabs>
          <w:tab w:val="left" w:pos="993"/>
        </w:tabs>
        <w:spacing w:after="120"/>
        <w:ind w:left="924" w:hanging="357"/>
        <w:rPr>
          <w:rFonts w:ascii="Calibri" w:hAnsi="Calibri"/>
          <w:iCs/>
        </w:rPr>
      </w:pPr>
      <w:r w:rsidRPr="00705BE0">
        <w:rPr>
          <w:rFonts w:ascii="Calibri" w:hAnsi="Calibri"/>
          <w:iCs/>
        </w:rPr>
        <w:t>Security incidents related to this Policy and procedures.</w:t>
      </w:r>
    </w:p>
    <w:p w14:paraId="33B14EE1" w14:textId="77777777" w:rsidR="004C0068" w:rsidRPr="00705BE0" w:rsidRDefault="004C0068" w:rsidP="004C0068">
      <w:pPr>
        <w:pStyle w:val="Noparagraphstyle"/>
        <w:spacing w:after="120" w:line="240" w:lineRule="auto"/>
        <w:ind w:left="567"/>
        <w:rPr>
          <w:rFonts w:ascii="Calibri" w:hAnsi="Calibri"/>
          <w:iCs/>
          <w:color w:val="auto"/>
          <w:sz w:val="22"/>
          <w:szCs w:val="22"/>
          <w:lang w:val="en-GB"/>
        </w:rPr>
      </w:pPr>
      <w:r w:rsidRPr="00705BE0">
        <w:rPr>
          <w:rFonts w:ascii="Calibri" w:hAnsi="Calibri"/>
          <w:iCs/>
          <w:noProof/>
          <w:color w:val="auto"/>
          <w:lang w:val="en-GB"/>
        </w:rPr>
        <mc:AlternateContent>
          <mc:Choice Requires="wps">
            <w:drawing>
              <wp:anchor distT="0" distB="0" distL="114300" distR="114300" simplePos="0" relativeHeight="251661312" behindDoc="0" locked="0" layoutInCell="1" allowOverlap="1" wp14:anchorId="0A0CB119" wp14:editId="23F2C721">
                <wp:simplePos x="0" y="0"/>
                <wp:positionH relativeFrom="column">
                  <wp:posOffset>-1784985</wp:posOffset>
                </wp:positionH>
                <wp:positionV relativeFrom="paragraph">
                  <wp:posOffset>789305</wp:posOffset>
                </wp:positionV>
                <wp:extent cx="800100" cy="57150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DEDBC" w14:textId="77777777" w:rsidR="001F2F6C" w:rsidRDefault="001F2F6C" w:rsidP="004C0068">
                            <w:pPr>
                              <w:jc w:val="center"/>
                              <w:rPr>
                                <w:rFonts w:ascii="Arial" w:hAnsi="Arial"/>
                              </w:rPr>
                            </w:pPr>
                            <w:r>
                              <w:rPr>
                                <w:rFonts w:ascii="Arial" w:hAnsi="Arial"/>
                                <w:color w:val="FFFFFF"/>
                                <w:sz w:val="60"/>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CB119" id="Text Box 35" o:spid="_x0000_s1033" type="#_x0000_t202" style="position:absolute;left:0;text-align:left;margin-left:-140.55pt;margin-top:62.15pt;width:63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" filled="f" stroked="f">
                <v:textbox>
                  <w:txbxContent>
                    <w:p w14:paraId="4C1DEDBC" w14:textId="77777777" w:rsidR="001F2F6C" w:rsidRDefault="001F2F6C" w:rsidP="004C0068">
                      <w:pPr>
                        <w:jc w:val="center"/>
                        <w:rPr>
                          <w:rFonts w:ascii="Arial" w:hAnsi="Arial"/>
                        </w:rPr>
                      </w:pPr>
                      <w:r>
                        <w:rPr>
                          <w:rFonts w:ascii="Arial" w:hAnsi="Arial"/>
                          <w:color w:val="FFFFFF"/>
                          <w:sz w:val="60"/>
                        </w:rPr>
                        <w:t>37</w:t>
                      </w:r>
                    </w:p>
                  </w:txbxContent>
                </v:textbox>
              </v:shape>
            </w:pict>
          </mc:Fallback>
        </mc:AlternateContent>
      </w:r>
      <w:r w:rsidRPr="00705BE0">
        <w:rPr>
          <w:rFonts w:ascii="Calibri" w:hAnsi="Calibri"/>
          <w:iCs/>
          <w:color w:val="auto"/>
          <w:sz w:val="22"/>
          <w:szCs w:val="22"/>
          <w:lang w:val="en-GB"/>
        </w:rPr>
        <w:t xml:space="preserve">In the event of a serious security incident, the </w:t>
      </w:r>
      <w:r w:rsidR="009E4994" w:rsidRPr="00705BE0">
        <w:rPr>
          <w:rFonts w:ascii="Calibri" w:hAnsi="Calibri"/>
          <w:iCs/>
          <w:color w:val="auto"/>
          <w:sz w:val="22"/>
          <w:szCs w:val="22"/>
          <w:lang w:val="en-GB"/>
        </w:rPr>
        <w:t>P</w:t>
      </w:r>
      <w:r w:rsidRPr="00705BE0">
        <w:rPr>
          <w:rFonts w:ascii="Calibri" w:hAnsi="Calibri"/>
          <w:iCs/>
          <w:color w:val="auto"/>
          <w:sz w:val="22"/>
          <w:szCs w:val="22"/>
          <w:lang w:val="en-GB"/>
        </w:rPr>
        <w:t>olice may request and will be allowed access to passwords used for encryption.  Local Authority Auditors also have the right of access to passwords for audit investigation purposes.</w:t>
      </w:r>
    </w:p>
    <w:p w14:paraId="342BD572" w14:textId="04184E52" w:rsidR="004C0068" w:rsidRPr="00705BE0" w:rsidRDefault="004C0068" w:rsidP="004C0068">
      <w:pPr>
        <w:pStyle w:val="body"/>
        <w:spacing w:after="120" w:line="240" w:lineRule="auto"/>
        <w:ind w:left="567"/>
        <w:rPr>
          <w:rFonts w:ascii="Calibri" w:hAnsi="Calibri"/>
          <w:b/>
          <w:iCs/>
          <w:color w:val="auto"/>
          <w:sz w:val="22"/>
          <w:szCs w:val="22"/>
        </w:rPr>
      </w:pPr>
      <w:r w:rsidRPr="00705BE0">
        <w:rPr>
          <w:rFonts w:ascii="Calibri" w:hAnsi="Calibri"/>
          <w:iCs/>
          <w:color w:val="auto"/>
          <w:sz w:val="22"/>
          <w:szCs w:val="22"/>
        </w:rPr>
        <w:t>User lists, IDs and other security related information must be given the highest security classification and stored in a secure manner.  These records will be reviewe</w:t>
      </w:r>
      <w:r w:rsidR="00DB6CB5" w:rsidRPr="00705BE0">
        <w:rPr>
          <w:rFonts w:ascii="Calibri" w:hAnsi="Calibri"/>
          <w:iCs/>
          <w:color w:val="auto"/>
          <w:sz w:val="22"/>
          <w:szCs w:val="22"/>
        </w:rPr>
        <w:t>d by the Online Safety Coordinator</w:t>
      </w:r>
      <w:r w:rsidRPr="00705BE0">
        <w:rPr>
          <w:rFonts w:ascii="Calibri" w:hAnsi="Calibri"/>
          <w:iCs/>
          <w:color w:val="auto"/>
          <w:sz w:val="22"/>
          <w:szCs w:val="22"/>
        </w:rPr>
        <w:t xml:space="preserve"> at regular intervals</w:t>
      </w:r>
      <w:r w:rsidR="009E4994" w:rsidRPr="00705BE0">
        <w:rPr>
          <w:rFonts w:ascii="Calibri" w:hAnsi="Calibri"/>
          <w:iCs/>
          <w:color w:val="auto"/>
          <w:sz w:val="22"/>
          <w:szCs w:val="22"/>
        </w:rPr>
        <w:t>.</w:t>
      </w:r>
      <w:bookmarkEnd w:id="146"/>
    </w:p>
    <w:p w14:paraId="10A849BD" w14:textId="77777777" w:rsidR="00E711BF" w:rsidRPr="00705BE0" w:rsidRDefault="00E711BF" w:rsidP="00E711BF">
      <w:pPr>
        <w:pStyle w:val="Heading2"/>
        <w:rPr>
          <w:color w:val="auto"/>
        </w:rPr>
      </w:pPr>
      <w:bookmarkStart w:id="158" w:name="_Toc78904871"/>
      <w:bookmarkStart w:id="159" w:name="_Toc429408899"/>
      <w:bookmarkStart w:id="160" w:name="_Toc445738087"/>
      <w:bookmarkStart w:id="161" w:name="_Toc445738288"/>
      <w:bookmarkStart w:id="162" w:name="_Toc445738477"/>
      <w:bookmarkStart w:id="163" w:name="_Hlk71722940"/>
      <w:r w:rsidRPr="00705BE0">
        <w:rPr>
          <w:color w:val="auto"/>
        </w:rPr>
        <w:t>Electronic Communications</w:t>
      </w:r>
      <w:bookmarkEnd w:id="158"/>
    </w:p>
    <w:p w14:paraId="23218A8A" w14:textId="77777777" w:rsidR="001179A7" w:rsidRPr="00705BE0" w:rsidRDefault="00CB080D" w:rsidP="009163B5">
      <w:pPr>
        <w:pStyle w:val="Heading3"/>
        <w:rPr>
          <w:color w:val="auto"/>
          <w:sz w:val="22"/>
        </w:rPr>
      </w:pPr>
      <w:bookmarkStart w:id="164" w:name="_Toc78904872"/>
      <w:r w:rsidRPr="00705BE0">
        <w:rPr>
          <w:color w:val="auto"/>
        </w:rPr>
        <w:t>Managing Email</w:t>
      </w:r>
      <w:bookmarkEnd w:id="159"/>
      <w:bookmarkEnd w:id="160"/>
      <w:bookmarkEnd w:id="161"/>
      <w:bookmarkEnd w:id="162"/>
      <w:bookmarkEnd w:id="164"/>
    </w:p>
    <w:p w14:paraId="58CC906C" w14:textId="3FC3F251" w:rsidR="008A2E5D" w:rsidRPr="00705BE0" w:rsidRDefault="00AD632B" w:rsidP="008E3D6C">
      <w:pPr>
        <w:spacing w:after="120"/>
        <w:ind w:left="567"/>
        <w:rPr>
          <w:rFonts w:ascii="Calibri" w:hAnsi="Calibri" w:cs="Arial"/>
          <w:szCs w:val="22"/>
        </w:rPr>
      </w:pPr>
      <w:r w:rsidRPr="00705BE0">
        <w:rPr>
          <w:rFonts w:ascii="Calibri" w:hAnsi="Calibri" w:cs="Arial"/>
          <w:szCs w:val="22"/>
        </w:rPr>
        <w:t>Our general principles for email use are as follows:</w:t>
      </w:r>
    </w:p>
    <w:p w14:paraId="3ACD533B" w14:textId="77777777" w:rsidR="008A2E5D" w:rsidRPr="00705BE0" w:rsidRDefault="008A2E5D" w:rsidP="00673D38">
      <w:pPr>
        <w:pStyle w:val="ListParagraph"/>
        <w:numPr>
          <w:ilvl w:val="0"/>
          <w:numId w:val="35"/>
        </w:numPr>
        <w:tabs>
          <w:tab w:val="left" w:pos="993"/>
        </w:tabs>
        <w:rPr>
          <w:rFonts w:ascii="Calibri" w:hAnsi="Calibri" w:cs="Arial"/>
          <w:bCs/>
          <w:szCs w:val="22"/>
        </w:rPr>
      </w:pPr>
      <w:r w:rsidRPr="00705BE0">
        <w:rPr>
          <w:rFonts w:ascii="Calibri" w:hAnsi="Calibri" w:cs="Arial"/>
          <w:bCs/>
          <w:szCs w:val="22"/>
        </w:rPr>
        <w:t>Pupils may only use approved email accounts for school purposes.</w:t>
      </w:r>
    </w:p>
    <w:p w14:paraId="71FEC9A9" w14:textId="77777777" w:rsidR="008A2E5D" w:rsidRPr="00705BE0" w:rsidRDefault="008A2E5D" w:rsidP="00673D38">
      <w:pPr>
        <w:pStyle w:val="ListParagraph"/>
        <w:numPr>
          <w:ilvl w:val="0"/>
          <w:numId w:val="35"/>
        </w:numPr>
        <w:tabs>
          <w:tab w:val="left" w:pos="993"/>
        </w:tabs>
        <w:rPr>
          <w:rFonts w:ascii="Calibri" w:hAnsi="Calibri" w:cs="Arial"/>
          <w:bCs/>
          <w:szCs w:val="22"/>
        </w:rPr>
      </w:pPr>
      <w:r w:rsidRPr="00705BE0">
        <w:rPr>
          <w:rFonts w:ascii="Calibri" w:hAnsi="Calibri" w:cs="Arial"/>
          <w:bCs/>
          <w:szCs w:val="22"/>
        </w:rPr>
        <w:t xml:space="preserve">Pupils must immediately tell a designated member of staff if they receive </w:t>
      </w:r>
      <w:r w:rsidR="00A7757C" w:rsidRPr="00705BE0">
        <w:rPr>
          <w:rFonts w:ascii="Calibri" w:hAnsi="Calibri" w:cs="Arial"/>
          <w:bCs/>
          <w:szCs w:val="22"/>
        </w:rPr>
        <w:t xml:space="preserve">an </w:t>
      </w:r>
      <w:r w:rsidRPr="00705BE0">
        <w:rPr>
          <w:rFonts w:ascii="Calibri" w:hAnsi="Calibri" w:cs="Arial"/>
          <w:bCs/>
          <w:szCs w:val="22"/>
        </w:rPr>
        <w:t>offensive email</w:t>
      </w:r>
      <w:r w:rsidR="00A7757C" w:rsidRPr="00705BE0">
        <w:rPr>
          <w:rFonts w:ascii="Calibri" w:hAnsi="Calibri" w:cs="Arial"/>
          <w:bCs/>
          <w:szCs w:val="22"/>
        </w:rPr>
        <w:t xml:space="preserve"> or one which upsets or worries them</w:t>
      </w:r>
      <w:r w:rsidRPr="00705BE0">
        <w:rPr>
          <w:rFonts w:ascii="Calibri" w:hAnsi="Calibri" w:cs="Arial"/>
          <w:bCs/>
          <w:szCs w:val="22"/>
        </w:rPr>
        <w:t>.</w:t>
      </w:r>
    </w:p>
    <w:p w14:paraId="568B4052" w14:textId="77777777" w:rsidR="008A2E5D" w:rsidRPr="00705BE0" w:rsidRDefault="008A2E5D" w:rsidP="00673D38">
      <w:pPr>
        <w:pStyle w:val="ListParagraph"/>
        <w:numPr>
          <w:ilvl w:val="0"/>
          <w:numId w:val="35"/>
        </w:numPr>
        <w:tabs>
          <w:tab w:val="left" w:pos="993"/>
        </w:tabs>
        <w:rPr>
          <w:rFonts w:ascii="Calibri" w:hAnsi="Calibri" w:cs="Arial"/>
          <w:bCs/>
          <w:szCs w:val="22"/>
        </w:rPr>
      </w:pPr>
      <w:r w:rsidRPr="00705BE0">
        <w:rPr>
          <w:rFonts w:ascii="Calibri" w:hAnsi="Calibri" w:cs="Arial"/>
          <w:bCs/>
          <w:szCs w:val="22"/>
        </w:rPr>
        <w:t>Pupils must not reveal personal details of themselves or others in email communication or arrange to meet anyone without specific permission from an adult.</w:t>
      </w:r>
    </w:p>
    <w:p w14:paraId="372F613B" w14:textId="77777777" w:rsidR="008A2E5D" w:rsidRPr="00705BE0" w:rsidRDefault="008A2E5D" w:rsidP="00673D38">
      <w:pPr>
        <w:pStyle w:val="ListParagraph"/>
        <w:numPr>
          <w:ilvl w:val="0"/>
          <w:numId w:val="35"/>
        </w:numPr>
        <w:tabs>
          <w:tab w:val="left" w:pos="993"/>
        </w:tabs>
        <w:rPr>
          <w:rFonts w:ascii="Calibri" w:hAnsi="Calibri" w:cs="Arial"/>
          <w:bCs/>
          <w:szCs w:val="22"/>
        </w:rPr>
      </w:pPr>
      <w:r w:rsidRPr="00705BE0">
        <w:rPr>
          <w:rFonts w:ascii="Calibri" w:hAnsi="Calibri" w:cs="Arial"/>
          <w:bCs/>
          <w:szCs w:val="22"/>
        </w:rPr>
        <w:t>Whole-class or group email addresses will be used in primary schools for communication outside of the school.</w:t>
      </w:r>
    </w:p>
    <w:p w14:paraId="2FB1ED4D" w14:textId="77777777" w:rsidR="00F0446C" w:rsidRPr="00705BE0" w:rsidRDefault="00F0446C" w:rsidP="00673D38">
      <w:pPr>
        <w:pStyle w:val="ListParagraph"/>
        <w:numPr>
          <w:ilvl w:val="0"/>
          <w:numId w:val="35"/>
        </w:numPr>
        <w:tabs>
          <w:tab w:val="left" w:pos="993"/>
        </w:tabs>
        <w:rPr>
          <w:rFonts w:ascii="Calibri" w:hAnsi="Calibri" w:cs="Arial"/>
          <w:bCs/>
          <w:szCs w:val="22"/>
        </w:rPr>
      </w:pPr>
      <w:r w:rsidRPr="00705BE0">
        <w:rPr>
          <w:rFonts w:ascii="Calibri" w:hAnsi="Calibri"/>
          <w:bCs/>
          <w:szCs w:val="22"/>
        </w:rPr>
        <w:t xml:space="preserve">Whole class or group email addresses will be used at KS1, while pupils at KS2 and above will be provided with individual school email addresses for educational use. </w:t>
      </w:r>
    </w:p>
    <w:p w14:paraId="57E966C8" w14:textId="77777777" w:rsidR="008A2E5D" w:rsidRPr="00705BE0" w:rsidRDefault="008A2E5D" w:rsidP="00673D38">
      <w:pPr>
        <w:pStyle w:val="ListParagraph"/>
        <w:numPr>
          <w:ilvl w:val="0"/>
          <w:numId w:val="35"/>
        </w:numPr>
        <w:tabs>
          <w:tab w:val="left" w:pos="993"/>
        </w:tabs>
        <w:rPr>
          <w:rFonts w:ascii="Calibri" w:hAnsi="Calibri" w:cs="Arial"/>
          <w:bCs/>
          <w:szCs w:val="22"/>
        </w:rPr>
      </w:pPr>
      <w:r w:rsidRPr="00705BE0">
        <w:rPr>
          <w:rFonts w:ascii="Calibri" w:hAnsi="Calibri" w:cs="Arial"/>
          <w:bCs/>
          <w:szCs w:val="22"/>
        </w:rPr>
        <w:t>Staff will only use official school provided email accounts to communicate with pupils and parents, as approved by the Senior Leadership Team.</w:t>
      </w:r>
      <w:r w:rsidR="00215028" w:rsidRPr="00705BE0">
        <w:rPr>
          <w:rFonts w:ascii="Calibri" w:hAnsi="Calibri" w:cs="Arial"/>
          <w:bCs/>
          <w:szCs w:val="22"/>
        </w:rPr>
        <w:t xml:space="preserve">  Any deviation from this must be agreed with the DSL/Head teacher.</w:t>
      </w:r>
    </w:p>
    <w:p w14:paraId="3018EF42" w14:textId="77777777" w:rsidR="008A2E5D" w:rsidRPr="00705BE0" w:rsidRDefault="00DA2BE7" w:rsidP="00673D38">
      <w:pPr>
        <w:pStyle w:val="ListParagraph"/>
        <w:numPr>
          <w:ilvl w:val="0"/>
          <w:numId w:val="35"/>
        </w:numPr>
        <w:tabs>
          <w:tab w:val="left" w:pos="993"/>
        </w:tabs>
        <w:rPr>
          <w:rFonts w:ascii="Calibri" w:hAnsi="Calibri" w:cs="Arial"/>
          <w:bCs/>
          <w:szCs w:val="22"/>
        </w:rPr>
      </w:pPr>
      <w:r w:rsidRPr="00705BE0">
        <w:rPr>
          <w:rFonts w:ascii="Calibri" w:hAnsi="Calibri"/>
          <w:bCs/>
          <w:szCs w:val="22"/>
        </w:rPr>
        <w:t xml:space="preserve">Any digital communication between staff and pupils or parents (email, chat, VLE etc.) must be professional in tone and content.  These communications may only take place on official (monitored) school systems.  Personal email addresses, text messaging or public chat/social networking programmes must not be used for these communications. </w:t>
      </w:r>
      <w:r w:rsidR="00744D9B" w:rsidRPr="00705BE0">
        <w:rPr>
          <w:rFonts w:ascii="Calibri" w:hAnsi="Calibri" w:cs="Arial"/>
          <w:bCs/>
          <w:szCs w:val="22"/>
        </w:rPr>
        <w:t xml:space="preserve"> Any unauthorised attempt to use a different system may be a safeguarding concern or disciplinary matter and should be notified </w:t>
      </w:r>
      <w:r w:rsidR="004924FB" w:rsidRPr="00705BE0">
        <w:rPr>
          <w:rFonts w:ascii="Calibri" w:hAnsi="Calibri" w:cs="Arial"/>
          <w:bCs/>
          <w:szCs w:val="22"/>
        </w:rPr>
        <w:t>t</w:t>
      </w:r>
      <w:r w:rsidR="00744D9B" w:rsidRPr="00705BE0">
        <w:rPr>
          <w:rFonts w:ascii="Calibri" w:hAnsi="Calibri" w:cs="Arial"/>
          <w:bCs/>
          <w:szCs w:val="22"/>
        </w:rPr>
        <w:t>o the DSL (if by a child) or to the Head teacher (if by a staff member).</w:t>
      </w:r>
    </w:p>
    <w:p w14:paraId="479F8055" w14:textId="77777777" w:rsidR="008A2E5D" w:rsidRPr="00705BE0" w:rsidRDefault="008A2E5D" w:rsidP="00673D38">
      <w:pPr>
        <w:pStyle w:val="ListParagraph"/>
        <w:numPr>
          <w:ilvl w:val="0"/>
          <w:numId w:val="35"/>
        </w:numPr>
        <w:tabs>
          <w:tab w:val="left" w:pos="993"/>
        </w:tabs>
        <w:rPr>
          <w:rFonts w:ascii="Calibri" w:hAnsi="Calibri" w:cs="Arial"/>
          <w:bCs/>
          <w:szCs w:val="22"/>
        </w:rPr>
      </w:pPr>
      <w:r w:rsidRPr="00705BE0">
        <w:rPr>
          <w:rFonts w:ascii="Calibri" w:hAnsi="Calibri" w:cs="Arial"/>
          <w:bCs/>
          <w:szCs w:val="22"/>
        </w:rPr>
        <w:t xml:space="preserve">Staff </w:t>
      </w:r>
      <w:r w:rsidR="004924FB" w:rsidRPr="00705BE0">
        <w:rPr>
          <w:rFonts w:ascii="Calibri" w:hAnsi="Calibri" w:cs="Arial"/>
          <w:bCs/>
          <w:szCs w:val="22"/>
        </w:rPr>
        <w:t>are not permitted to</w:t>
      </w:r>
      <w:r w:rsidRPr="00705BE0">
        <w:rPr>
          <w:rFonts w:ascii="Calibri" w:hAnsi="Calibri" w:cs="Arial"/>
          <w:bCs/>
          <w:szCs w:val="22"/>
        </w:rPr>
        <w:t xml:space="preserve"> use personal email accounts during school hours or for professional purposes.</w:t>
      </w:r>
    </w:p>
    <w:p w14:paraId="4D0B100D" w14:textId="44A69F1B" w:rsidR="008670C1" w:rsidRPr="00705BE0" w:rsidRDefault="00DC7288" w:rsidP="00673D38">
      <w:pPr>
        <w:pStyle w:val="body"/>
        <w:numPr>
          <w:ilvl w:val="0"/>
          <w:numId w:val="35"/>
        </w:numPr>
        <w:tabs>
          <w:tab w:val="left" w:pos="993"/>
        </w:tabs>
        <w:spacing w:line="240" w:lineRule="auto"/>
        <w:rPr>
          <w:rFonts w:ascii="Calibri" w:hAnsi="Calibri"/>
          <w:bCs/>
          <w:color w:val="auto"/>
          <w:sz w:val="22"/>
          <w:szCs w:val="22"/>
        </w:rPr>
      </w:pPr>
      <w:r w:rsidRPr="00705BE0">
        <w:rPr>
          <w:rFonts w:ascii="Calibri" w:hAnsi="Calibri"/>
          <w:bCs/>
          <w:color w:val="auto"/>
          <w:sz w:val="22"/>
          <w:szCs w:val="22"/>
        </w:rPr>
        <w:t xml:space="preserve">Pupils and staff </w:t>
      </w:r>
      <w:r w:rsidR="008E1531" w:rsidRPr="00705BE0">
        <w:rPr>
          <w:rFonts w:ascii="Calibri" w:hAnsi="Calibri"/>
          <w:bCs/>
          <w:color w:val="auto"/>
          <w:sz w:val="22"/>
          <w:szCs w:val="22"/>
        </w:rPr>
        <w:t>are not</w:t>
      </w:r>
      <w:r w:rsidRPr="00705BE0">
        <w:rPr>
          <w:rFonts w:ascii="Calibri" w:hAnsi="Calibri"/>
          <w:bCs/>
          <w:color w:val="auto"/>
          <w:sz w:val="22"/>
          <w:szCs w:val="22"/>
        </w:rPr>
        <w:t xml:space="preserve"> </w:t>
      </w:r>
      <w:r w:rsidR="00C72986" w:rsidRPr="00705BE0">
        <w:rPr>
          <w:rFonts w:ascii="Calibri" w:hAnsi="Calibri"/>
          <w:bCs/>
          <w:color w:val="auto"/>
          <w:sz w:val="22"/>
          <w:szCs w:val="22"/>
        </w:rPr>
        <w:t>permitted</w:t>
      </w:r>
      <w:r w:rsidR="008E1531" w:rsidRPr="00705BE0">
        <w:rPr>
          <w:rFonts w:ascii="Calibri" w:hAnsi="Calibri"/>
          <w:bCs/>
          <w:color w:val="auto"/>
          <w:sz w:val="22"/>
          <w:szCs w:val="22"/>
        </w:rPr>
        <w:t xml:space="preserve"> to use the </w:t>
      </w:r>
      <w:r w:rsidR="00C72986" w:rsidRPr="00705BE0">
        <w:rPr>
          <w:rFonts w:ascii="Calibri" w:hAnsi="Calibri"/>
          <w:bCs/>
          <w:color w:val="auto"/>
          <w:sz w:val="22"/>
          <w:szCs w:val="22"/>
        </w:rPr>
        <w:t xml:space="preserve">school </w:t>
      </w:r>
      <w:r w:rsidR="008E1531" w:rsidRPr="00705BE0">
        <w:rPr>
          <w:rFonts w:ascii="Calibri" w:hAnsi="Calibri"/>
          <w:bCs/>
          <w:color w:val="auto"/>
          <w:sz w:val="22"/>
          <w:szCs w:val="22"/>
        </w:rPr>
        <w:t xml:space="preserve">email system for personal use and should be aware that all use is monitored, their emails may be </w:t>
      </w:r>
      <w:r w:rsidR="00056992" w:rsidRPr="00705BE0">
        <w:rPr>
          <w:rFonts w:ascii="Calibri" w:hAnsi="Calibri"/>
          <w:bCs/>
          <w:color w:val="auto"/>
          <w:sz w:val="22"/>
          <w:szCs w:val="22"/>
        </w:rPr>
        <w:t>read,</w:t>
      </w:r>
      <w:r w:rsidR="008E1531" w:rsidRPr="00705BE0">
        <w:rPr>
          <w:rFonts w:ascii="Calibri" w:hAnsi="Calibri"/>
          <w:bCs/>
          <w:color w:val="auto"/>
          <w:sz w:val="22"/>
          <w:szCs w:val="22"/>
        </w:rPr>
        <w:t xml:space="preserve"> and the same rules of appropriate behaviour apply at all times.  Emails using inappropriate language, images, malware or to adult sites may be blocked and not arrive at their in</w:t>
      </w:r>
      <w:r w:rsidR="00C72986" w:rsidRPr="00705BE0">
        <w:rPr>
          <w:rFonts w:ascii="Calibri" w:hAnsi="Calibri"/>
          <w:bCs/>
          <w:color w:val="auto"/>
          <w:sz w:val="22"/>
          <w:szCs w:val="22"/>
        </w:rPr>
        <w:t>t</w:t>
      </w:r>
      <w:r w:rsidR="008E1531" w:rsidRPr="00705BE0">
        <w:rPr>
          <w:rFonts w:ascii="Calibri" w:hAnsi="Calibri"/>
          <w:bCs/>
          <w:color w:val="auto"/>
          <w:sz w:val="22"/>
          <w:szCs w:val="22"/>
        </w:rPr>
        <w:t>ended destination</w:t>
      </w:r>
      <w:r w:rsidR="00C72986" w:rsidRPr="00705BE0">
        <w:rPr>
          <w:rFonts w:ascii="Calibri" w:hAnsi="Calibri"/>
          <w:bCs/>
          <w:color w:val="auto"/>
          <w:sz w:val="22"/>
          <w:szCs w:val="22"/>
        </w:rPr>
        <w:t>.</w:t>
      </w:r>
    </w:p>
    <w:p w14:paraId="3C738E07" w14:textId="77777777" w:rsidR="00490FF7" w:rsidRPr="00705BE0" w:rsidRDefault="00490FF7" w:rsidP="00673D38">
      <w:pPr>
        <w:pStyle w:val="body"/>
        <w:numPr>
          <w:ilvl w:val="0"/>
          <w:numId w:val="35"/>
        </w:numPr>
        <w:tabs>
          <w:tab w:val="left" w:pos="993"/>
        </w:tabs>
        <w:spacing w:line="240" w:lineRule="auto"/>
        <w:rPr>
          <w:rFonts w:ascii="Calibri" w:hAnsi="Calibri"/>
          <w:bCs/>
          <w:color w:val="auto"/>
          <w:sz w:val="22"/>
          <w:szCs w:val="22"/>
        </w:rPr>
      </w:pPr>
      <w:r w:rsidRPr="00705BE0">
        <w:rPr>
          <w:rFonts w:ascii="Calibri" w:hAnsi="Calibri"/>
          <w:bCs/>
          <w:color w:val="auto"/>
          <w:sz w:val="22"/>
          <w:szCs w:val="22"/>
        </w:rPr>
        <w:t xml:space="preserve">Appropriate behaviour is expected at all times, and the system should not be used to send inappropriate materials or language which is or could be construed as bullying, aggressive, rude, insulting, illegal or otherwise inappropriate, or which </w:t>
      </w:r>
      <w:r w:rsidR="008670C1" w:rsidRPr="00705BE0">
        <w:rPr>
          <w:rFonts w:ascii="Calibri" w:hAnsi="Calibri"/>
          <w:bCs/>
          <w:color w:val="auto"/>
          <w:sz w:val="22"/>
          <w:szCs w:val="22"/>
        </w:rPr>
        <w:t>(for staff) might bring the school into disrepute or compromise the professionalism of staff.</w:t>
      </w:r>
    </w:p>
    <w:p w14:paraId="381C6B13" w14:textId="3D319837" w:rsidR="005C6ED6" w:rsidRPr="00705BE0" w:rsidRDefault="005C6ED6" w:rsidP="00673D38">
      <w:pPr>
        <w:pStyle w:val="body"/>
        <w:numPr>
          <w:ilvl w:val="0"/>
          <w:numId w:val="35"/>
        </w:numPr>
        <w:tabs>
          <w:tab w:val="left" w:pos="993"/>
        </w:tabs>
        <w:spacing w:line="240" w:lineRule="auto"/>
        <w:rPr>
          <w:rFonts w:ascii="Calibri" w:hAnsi="Calibri"/>
          <w:bCs/>
          <w:color w:val="auto"/>
          <w:sz w:val="22"/>
          <w:szCs w:val="22"/>
        </w:rPr>
      </w:pPr>
      <w:r w:rsidRPr="00705BE0">
        <w:rPr>
          <w:rFonts w:ascii="Calibri" w:hAnsi="Calibri"/>
          <w:bCs/>
          <w:color w:val="auto"/>
          <w:sz w:val="22"/>
          <w:szCs w:val="22"/>
        </w:rPr>
        <w:t xml:space="preserve">Users </w:t>
      </w:r>
      <w:r w:rsidR="00056992" w:rsidRPr="00705BE0">
        <w:rPr>
          <w:rFonts w:ascii="Calibri" w:hAnsi="Calibri"/>
          <w:bCs/>
          <w:color w:val="auto"/>
          <w:sz w:val="22"/>
          <w:szCs w:val="22"/>
        </w:rPr>
        <w:t>must immediately report</w:t>
      </w:r>
      <w:r w:rsidRPr="00705BE0">
        <w:rPr>
          <w:rFonts w:ascii="Calibri" w:hAnsi="Calibri"/>
          <w:bCs/>
          <w:color w:val="auto"/>
          <w:sz w:val="22"/>
          <w:szCs w:val="22"/>
        </w:rPr>
        <w:t xml:space="preserve"> to the </w:t>
      </w:r>
      <w:r w:rsidR="004924FB" w:rsidRPr="00705BE0">
        <w:rPr>
          <w:rFonts w:ascii="Calibri" w:hAnsi="Calibri"/>
          <w:bCs/>
          <w:color w:val="auto"/>
          <w:sz w:val="22"/>
          <w:szCs w:val="22"/>
        </w:rPr>
        <w:t xml:space="preserve">DSL </w:t>
      </w:r>
      <w:r w:rsidRPr="00705BE0">
        <w:rPr>
          <w:rFonts w:ascii="Calibri" w:hAnsi="Calibri"/>
          <w:bCs/>
          <w:color w:val="auto"/>
          <w:sz w:val="22"/>
          <w:szCs w:val="22"/>
        </w:rPr>
        <w:t xml:space="preserve">the receipt of any email that makes them feel uncomfortable, is offensive, threatening or bullying in nature and must not respond to any such email. </w:t>
      </w:r>
    </w:p>
    <w:p w14:paraId="35448B26" w14:textId="77777777" w:rsidR="005C6ED6" w:rsidRPr="00705BE0" w:rsidRDefault="00935AC4" w:rsidP="00673D38">
      <w:pPr>
        <w:pStyle w:val="body"/>
        <w:numPr>
          <w:ilvl w:val="0"/>
          <w:numId w:val="35"/>
        </w:numPr>
        <w:tabs>
          <w:tab w:val="left" w:pos="993"/>
        </w:tabs>
        <w:spacing w:line="240" w:lineRule="auto"/>
        <w:rPr>
          <w:rFonts w:ascii="Calibri" w:hAnsi="Calibri"/>
          <w:bCs/>
          <w:color w:val="auto"/>
          <w:sz w:val="22"/>
          <w:szCs w:val="22"/>
        </w:rPr>
      </w:pPr>
      <w:r w:rsidRPr="00705BE0">
        <w:rPr>
          <w:rFonts w:ascii="Calibri" w:hAnsi="Calibri"/>
          <w:bCs/>
          <w:color w:val="auto"/>
          <w:sz w:val="22"/>
          <w:szCs w:val="22"/>
        </w:rPr>
        <w:t>P</w:t>
      </w:r>
      <w:r w:rsidR="005C6ED6" w:rsidRPr="00705BE0">
        <w:rPr>
          <w:rFonts w:ascii="Calibri" w:hAnsi="Calibri"/>
          <w:bCs/>
          <w:color w:val="auto"/>
          <w:sz w:val="22"/>
          <w:szCs w:val="22"/>
        </w:rPr>
        <w:t xml:space="preserve">upils </w:t>
      </w:r>
      <w:r w:rsidR="00817F5A" w:rsidRPr="00705BE0">
        <w:rPr>
          <w:rFonts w:ascii="Calibri" w:hAnsi="Calibri"/>
          <w:bCs/>
          <w:color w:val="auto"/>
          <w:sz w:val="22"/>
          <w:szCs w:val="22"/>
        </w:rPr>
        <w:t>will</w:t>
      </w:r>
      <w:r w:rsidR="005C6ED6" w:rsidRPr="00705BE0">
        <w:rPr>
          <w:rFonts w:ascii="Calibri" w:hAnsi="Calibri"/>
          <w:bCs/>
          <w:color w:val="auto"/>
          <w:sz w:val="22"/>
          <w:szCs w:val="22"/>
        </w:rPr>
        <w:t xml:space="preserve"> be taught about email safety issues, such as the risks attached to the use of personal details. They </w:t>
      </w:r>
      <w:r w:rsidR="00817F5A" w:rsidRPr="00705BE0">
        <w:rPr>
          <w:rFonts w:ascii="Calibri" w:hAnsi="Calibri"/>
          <w:bCs/>
          <w:color w:val="auto"/>
          <w:sz w:val="22"/>
          <w:szCs w:val="22"/>
        </w:rPr>
        <w:t xml:space="preserve">will </w:t>
      </w:r>
      <w:r w:rsidR="005C6ED6" w:rsidRPr="00705BE0">
        <w:rPr>
          <w:rFonts w:ascii="Calibri" w:hAnsi="Calibri"/>
          <w:bCs/>
          <w:color w:val="auto"/>
          <w:sz w:val="22"/>
          <w:szCs w:val="22"/>
        </w:rPr>
        <w:t>also be taught strategies to deal with inappropriate emails and be reminded of the need to write emails clearly and correctly and not include any unsuitable or abusive material.</w:t>
      </w:r>
    </w:p>
    <w:p w14:paraId="219B0314" w14:textId="77777777" w:rsidR="005C6ED6" w:rsidRPr="00705BE0" w:rsidRDefault="005C6ED6" w:rsidP="00673D38">
      <w:pPr>
        <w:pStyle w:val="body"/>
        <w:numPr>
          <w:ilvl w:val="0"/>
          <w:numId w:val="35"/>
        </w:numPr>
        <w:tabs>
          <w:tab w:val="left" w:pos="993"/>
        </w:tabs>
        <w:spacing w:line="240" w:lineRule="auto"/>
        <w:rPr>
          <w:rFonts w:ascii="Calibri" w:hAnsi="Calibri"/>
          <w:bCs/>
          <w:color w:val="auto"/>
          <w:sz w:val="22"/>
          <w:szCs w:val="22"/>
        </w:rPr>
      </w:pPr>
      <w:r w:rsidRPr="00705BE0">
        <w:rPr>
          <w:rFonts w:ascii="Calibri" w:hAnsi="Calibri"/>
          <w:bCs/>
          <w:color w:val="auto"/>
          <w:sz w:val="22"/>
          <w:szCs w:val="22"/>
        </w:rPr>
        <w:t xml:space="preserve">Personal information </w:t>
      </w:r>
      <w:r w:rsidR="00817F5A" w:rsidRPr="00705BE0">
        <w:rPr>
          <w:rFonts w:ascii="Calibri" w:hAnsi="Calibri"/>
          <w:bCs/>
          <w:color w:val="auto"/>
          <w:sz w:val="22"/>
          <w:szCs w:val="22"/>
        </w:rPr>
        <w:t xml:space="preserve">must </w:t>
      </w:r>
      <w:r w:rsidRPr="00705BE0">
        <w:rPr>
          <w:rFonts w:ascii="Calibri" w:hAnsi="Calibri"/>
          <w:bCs/>
          <w:color w:val="auto"/>
          <w:sz w:val="22"/>
          <w:szCs w:val="22"/>
        </w:rPr>
        <w:t xml:space="preserve">not be posted on the school website and only official email addresses </w:t>
      </w:r>
      <w:r w:rsidR="00817F5A" w:rsidRPr="00705BE0">
        <w:rPr>
          <w:rFonts w:ascii="Calibri" w:hAnsi="Calibri"/>
          <w:bCs/>
          <w:color w:val="auto"/>
          <w:sz w:val="22"/>
          <w:szCs w:val="22"/>
        </w:rPr>
        <w:t xml:space="preserve">will </w:t>
      </w:r>
      <w:r w:rsidRPr="00705BE0">
        <w:rPr>
          <w:rFonts w:ascii="Calibri" w:hAnsi="Calibri"/>
          <w:bCs/>
          <w:color w:val="auto"/>
          <w:sz w:val="22"/>
          <w:szCs w:val="22"/>
        </w:rPr>
        <w:t xml:space="preserve">be used to identify members of staff. </w:t>
      </w:r>
    </w:p>
    <w:p w14:paraId="52D1DAAD" w14:textId="2F2F1A2C" w:rsidR="003E24EB" w:rsidRPr="00705BE0" w:rsidRDefault="003E24EB" w:rsidP="00673D38">
      <w:pPr>
        <w:pStyle w:val="ListParagraph"/>
        <w:numPr>
          <w:ilvl w:val="0"/>
          <w:numId w:val="35"/>
        </w:numPr>
        <w:tabs>
          <w:tab w:val="left" w:pos="993"/>
        </w:tabs>
        <w:rPr>
          <w:rFonts w:ascii="Calibri" w:hAnsi="Calibri" w:cs="Arial"/>
          <w:i/>
          <w:szCs w:val="22"/>
        </w:rPr>
      </w:pPr>
      <w:r w:rsidRPr="00705BE0">
        <w:rPr>
          <w:rFonts w:ascii="Calibri" w:hAnsi="Calibri" w:cs="Arial"/>
          <w:bCs/>
          <w:szCs w:val="22"/>
        </w:rPr>
        <w:t xml:space="preserve">Spam, </w:t>
      </w:r>
      <w:r w:rsidR="00056992" w:rsidRPr="00705BE0">
        <w:rPr>
          <w:rFonts w:ascii="Calibri" w:hAnsi="Calibri" w:cs="Arial"/>
          <w:bCs/>
          <w:szCs w:val="22"/>
        </w:rPr>
        <w:t>phishing,</w:t>
      </w:r>
      <w:r w:rsidRPr="00705BE0">
        <w:rPr>
          <w:rFonts w:ascii="Calibri" w:hAnsi="Calibri" w:cs="Arial"/>
          <w:bCs/>
          <w:szCs w:val="22"/>
        </w:rPr>
        <w:t xml:space="preserve"> and virus attachments can make email dangerous.  The school </w:t>
      </w:r>
      <w:r w:rsidR="00D66F1B" w:rsidRPr="00705BE0">
        <w:rPr>
          <w:rFonts w:ascii="Calibri" w:hAnsi="Calibri" w:cs="Arial"/>
          <w:bCs/>
          <w:szCs w:val="22"/>
        </w:rPr>
        <w:t xml:space="preserve">ICT </w:t>
      </w:r>
      <w:r w:rsidRPr="00705BE0">
        <w:rPr>
          <w:rFonts w:ascii="Calibri" w:hAnsi="Calibri" w:cs="Arial"/>
          <w:bCs/>
          <w:szCs w:val="22"/>
        </w:rPr>
        <w:t xml:space="preserve">provider </w:t>
      </w:r>
      <w:r w:rsidR="00D66F1B" w:rsidRPr="00705BE0">
        <w:rPr>
          <w:rFonts w:ascii="Calibri" w:hAnsi="Calibri" w:cs="Arial"/>
          <w:bCs/>
          <w:szCs w:val="22"/>
        </w:rPr>
        <w:t>ensures mail is virus checked (ingoing and outgoing), includes spam filtering and backs emails up daily.</w:t>
      </w:r>
    </w:p>
    <w:p w14:paraId="57BEF277" w14:textId="2C86C9F3" w:rsidR="000A403A" w:rsidRPr="00705BE0" w:rsidRDefault="00865AA7" w:rsidP="009163B5">
      <w:pPr>
        <w:pStyle w:val="Heading3"/>
        <w:rPr>
          <w:color w:val="auto"/>
        </w:rPr>
      </w:pPr>
      <w:bookmarkStart w:id="165" w:name="_Toc235953295"/>
      <w:bookmarkStart w:id="166" w:name="_Ref236469740"/>
      <w:bookmarkStart w:id="167" w:name="_Toc262648010"/>
      <w:bookmarkStart w:id="168" w:name="_Toc318973620"/>
      <w:bookmarkStart w:id="169" w:name="_Toc429408900"/>
      <w:bookmarkStart w:id="170" w:name="_Toc445738088"/>
      <w:bookmarkStart w:id="171" w:name="_Toc445738289"/>
      <w:bookmarkStart w:id="172" w:name="_Toc445738478"/>
      <w:bookmarkStart w:id="173" w:name="_Toc78904873"/>
      <w:r w:rsidRPr="00705BE0">
        <w:rPr>
          <w:color w:val="auto"/>
        </w:rPr>
        <w:t>E</w:t>
      </w:r>
      <w:r w:rsidR="000A403A" w:rsidRPr="00705BE0">
        <w:rPr>
          <w:color w:val="auto"/>
        </w:rPr>
        <w:t xml:space="preserve">mailing </w:t>
      </w:r>
      <w:r w:rsidR="009369EC" w:rsidRPr="00705BE0">
        <w:rPr>
          <w:color w:val="auto"/>
        </w:rPr>
        <w:t>p</w:t>
      </w:r>
      <w:r w:rsidR="000A403A" w:rsidRPr="00705BE0">
        <w:rPr>
          <w:color w:val="auto"/>
        </w:rPr>
        <w:t xml:space="preserve">ersonal, </w:t>
      </w:r>
      <w:r w:rsidR="009369EC" w:rsidRPr="00705BE0">
        <w:rPr>
          <w:color w:val="auto"/>
        </w:rPr>
        <w:t>s</w:t>
      </w:r>
      <w:r w:rsidR="000A403A" w:rsidRPr="00705BE0">
        <w:rPr>
          <w:color w:val="auto"/>
        </w:rPr>
        <w:t xml:space="preserve">ensitive, </w:t>
      </w:r>
      <w:r w:rsidR="00056992" w:rsidRPr="00705BE0">
        <w:rPr>
          <w:color w:val="auto"/>
        </w:rPr>
        <w:t>confidential,</w:t>
      </w:r>
      <w:r w:rsidR="000A403A" w:rsidRPr="00705BE0">
        <w:rPr>
          <w:color w:val="auto"/>
        </w:rPr>
        <w:t xml:space="preserve"> or </w:t>
      </w:r>
      <w:r w:rsidR="009369EC" w:rsidRPr="00705BE0">
        <w:rPr>
          <w:color w:val="auto"/>
        </w:rPr>
        <w:t>c</w:t>
      </w:r>
      <w:r w:rsidR="000A403A" w:rsidRPr="00705BE0">
        <w:rPr>
          <w:color w:val="auto"/>
        </w:rPr>
        <w:t xml:space="preserve">lassified </w:t>
      </w:r>
      <w:r w:rsidR="009369EC" w:rsidRPr="00705BE0">
        <w:rPr>
          <w:color w:val="auto"/>
        </w:rPr>
        <w:t>i</w:t>
      </w:r>
      <w:r w:rsidR="000A403A" w:rsidRPr="00705BE0">
        <w:rPr>
          <w:color w:val="auto"/>
        </w:rPr>
        <w:t>nformation</w:t>
      </w:r>
      <w:bookmarkEnd w:id="165"/>
      <w:bookmarkEnd w:id="166"/>
      <w:bookmarkEnd w:id="167"/>
      <w:bookmarkEnd w:id="168"/>
      <w:bookmarkEnd w:id="169"/>
      <w:bookmarkEnd w:id="170"/>
      <w:bookmarkEnd w:id="171"/>
      <w:bookmarkEnd w:id="172"/>
      <w:bookmarkEnd w:id="173"/>
    </w:p>
    <w:p w14:paraId="5368B458" w14:textId="77777777" w:rsidR="00C72986" w:rsidRPr="00705BE0" w:rsidRDefault="001B7A3E" w:rsidP="001B7A3E">
      <w:pPr>
        <w:pStyle w:val="ListParagraph"/>
        <w:spacing w:after="120"/>
        <w:ind w:left="567"/>
        <w:contextualSpacing w:val="0"/>
        <w:rPr>
          <w:rFonts w:ascii="Calibri" w:hAnsi="Calibri"/>
        </w:rPr>
      </w:pPr>
      <w:r w:rsidRPr="00705BE0">
        <w:rPr>
          <w:rFonts w:ascii="Calibri" w:hAnsi="Calibri"/>
        </w:rPr>
        <w:t xml:space="preserve">Staff or pupil personal data should never be sent/shared/stored </w:t>
      </w:r>
      <w:r w:rsidR="00F0446C" w:rsidRPr="00705BE0">
        <w:rPr>
          <w:rFonts w:ascii="Calibri" w:hAnsi="Calibri"/>
        </w:rPr>
        <w:t xml:space="preserve">in </w:t>
      </w:r>
      <w:r w:rsidRPr="00705BE0">
        <w:rPr>
          <w:rFonts w:ascii="Calibri" w:hAnsi="Calibri"/>
        </w:rPr>
        <w:t>email</w:t>
      </w:r>
      <w:r w:rsidR="00F0446C" w:rsidRPr="00705BE0">
        <w:rPr>
          <w:rFonts w:ascii="Calibri" w:hAnsi="Calibri"/>
        </w:rPr>
        <w:t>s</w:t>
      </w:r>
      <w:r w:rsidRPr="00705BE0">
        <w:rPr>
          <w:rFonts w:ascii="Calibri" w:hAnsi="Calibri"/>
        </w:rPr>
        <w:t xml:space="preserve"> and any data must be encrypted prior to being sent.  </w:t>
      </w:r>
    </w:p>
    <w:p w14:paraId="72DB6A22" w14:textId="77777777" w:rsidR="000A403A" w:rsidRPr="00705BE0" w:rsidRDefault="000A403A" w:rsidP="00673D38">
      <w:pPr>
        <w:pStyle w:val="ListParagraph"/>
        <w:numPr>
          <w:ilvl w:val="0"/>
          <w:numId w:val="36"/>
        </w:numPr>
        <w:tabs>
          <w:tab w:val="left" w:pos="993"/>
        </w:tabs>
        <w:rPr>
          <w:rFonts w:ascii="Calibri" w:hAnsi="Calibri"/>
        </w:rPr>
      </w:pPr>
      <w:r w:rsidRPr="00705BE0">
        <w:rPr>
          <w:rFonts w:ascii="Calibri" w:hAnsi="Calibri"/>
        </w:rPr>
        <w:t>Assess whether the information can be transmitted by other secure means before using email - emailing confidential data is not recommended and should be avoided where possible;</w:t>
      </w:r>
    </w:p>
    <w:p w14:paraId="66839635" w14:textId="77777777" w:rsidR="000A403A" w:rsidRPr="00705BE0" w:rsidRDefault="000A403A" w:rsidP="00673D38">
      <w:pPr>
        <w:pStyle w:val="ListParagraph"/>
        <w:numPr>
          <w:ilvl w:val="0"/>
          <w:numId w:val="36"/>
        </w:numPr>
        <w:tabs>
          <w:tab w:val="left" w:pos="993"/>
        </w:tabs>
        <w:rPr>
          <w:rFonts w:ascii="Calibri" w:hAnsi="Calibri"/>
        </w:rPr>
      </w:pPr>
      <w:r w:rsidRPr="00705BE0">
        <w:rPr>
          <w:rFonts w:ascii="Calibri" w:hAnsi="Calibri"/>
        </w:rPr>
        <w:t xml:space="preserve">The use of Hotmail, BTInternet, </w:t>
      </w:r>
      <w:r w:rsidR="00DF22A6" w:rsidRPr="00705BE0">
        <w:rPr>
          <w:rFonts w:ascii="Calibri" w:hAnsi="Calibri"/>
        </w:rPr>
        <w:t>G-mail</w:t>
      </w:r>
      <w:r w:rsidRPr="00705BE0">
        <w:rPr>
          <w:rFonts w:ascii="Calibri" w:hAnsi="Calibri"/>
        </w:rPr>
        <w:t xml:space="preserve"> or any other Internet base</w:t>
      </w:r>
      <w:r w:rsidR="004F22F3" w:rsidRPr="00705BE0">
        <w:rPr>
          <w:rFonts w:ascii="Calibri" w:hAnsi="Calibri"/>
        </w:rPr>
        <w:t>d webmail service for sending e</w:t>
      </w:r>
      <w:r w:rsidRPr="00705BE0">
        <w:rPr>
          <w:rFonts w:ascii="Calibri" w:hAnsi="Calibri"/>
        </w:rPr>
        <w:t>mail containing sensitive information is not permitted;</w:t>
      </w:r>
    </w:p>
    <w:p w14:paraId="612652D5" w14:textId="77777777" w:rsidR="000A403A" w:rsidRPr="00705BE0" w:rsidRDefault="000A403A" w:rsidP="00673D38">
      <w:pPr>
        <w:pStyle w:val="ListParagraph"/>
        <w:numPr>
          <w:ilvl w:val="0"/>
          <w:numId w:val="36"/>
        </w:numPr>
        <w:tabs>
          <w:tab w:val="left" w:pos="993"/>
        </w:tabs>
        <w:spacing w:after="120"/>
        <w:ind w:left="924" w:hanging="357"/>
        <w:contextualSpacing w:val="0"/>
        <w:rPr>
          <w:rFonts w:ascii="Calibri" w:hAnsi="Calibri"/>
        </w:rPr>
      </w:pPr>
      <w:r w:rsidRPr="00705BE0">
        <w:rPr>
          <w:rFonts w:ascii="Calibri" w:hAnsi="Calibri"/>
        </w:rPr>
        <w:t>Where your conclusion is that email must be used to transmit such data:</w:t>
      </w:r>
    </w:p>
    <w:p w14:paraId="16449E95" w14:textId="77777777" w:rsidR="000A403A" w:rsidRPr="00705BE0" w:rsidRDefault="000A403A" w:rsidP="00673D38">
      <w:pPr>
        <w:pStyle w:val="ListParagraph"/>
        <w:numPr>
          <w:ilvl w:val="0"/>
          <w:numId w:val="4"/>
        </w:numPr>
        <w:rPr>
          <w:rFonts w:ascii="Calibri" w:hAnsi="Calibri"/>
        </w:rPr>
      </w:pPr>
      <w:r w:rsidRPr="00705BE0">
        <w:rPr>
          <w:rFonts w:ascii="Calibri" w:hAnsi="Calibri"/>
        </w:rPr>
        <w:t>Obtain express consent from your manager to provide the information by email;</w:t>
      </w:r>
    </w:p>
    <w:p w14:paraId="61846E81" w14:textId="77777777" w:rsidR="000A403A" w:rsidRPr="00705BE0" w:rsidRDefault="000A403A" w:rsidP="00673D38">
      <w:pPr>
        <w:pStyle w:val="ListParagraph"/>
        <w:numPr>
          <w:ilvl w:val="0"/>
          <w:numId w:val="4"/>
        </w:numPr>
        <w:spacing w:after="120"/>
        <w:ind w:left="1281" w:hanging="357"/>
        <w:contextualSpacing w:val="0"/>
        <w:rPr>
          <w:rFonts w:ascii="Calibri" w:hAnsi="Calibri"/>
        </w:rPr>
      </w:pPr>
      <w:r w:rsidRPr="00705BE0">
        <w:rPr>
          <w:rFonts w:ascii="Calibri" w:hAnsi="Calibri"/>
        </w:rPr>
        <w:t>Exercise caution when sending the email and always follow these checks before releasing the email:</w:t>
      </w:r>
    </w:p>
    <w:p w14:paraId="3090236E" w14:textId="77777777" w:rsidR="000A403A" w:rsidRPr="00705BE0" w:rsidRDefault="000A403A" w:rsidP="00673D38">
      <w:pPr>
        <w:pStyle w:val="ListParagraph"/>
        <w:numPr>
          <w:ilvl w:val="0"/>
          <w:numId w:val="5"/>
        </w:numPr>
        <w:tabs>
          <w:tab w:val="left" w:pos="1701"/>
        </w:tabs>
        <w:ind w:left="1701" w:hanging="414"/>
        <w:rPr>
          <w:rFonts w:ascii="Calibri" w:hAnsi="Calibri"/>
        </w:rPr>
      </w:pPr>
      <w:r w:rsidRPr="00705BE0">
        <w:rPr>
          <w:rFonts w:ascii="Calibri" w:hAnsi="Calibri"/>
        </w:rPr>
        <w:t>Verify th</w:t>
      </w:r>
      <w:r w:rsidR="004F22F3" w:rsidRPr="00705BE0">
        <w:rPr>
          <w:rFonts w:ascii="Calibri" w:hAnsi="Calibri"/>
        </w:rPr>
        <w:t>e details, including accurate e</w:t>
      </w:r>
      <w:r w:rsidRPr="00705BE0">
        <w:rPr>
          <w:rFonts w:ascii="Calibri" w:hAnsi="Calibri"/>
        </w:rPr>
        <w:t>mail address, of any intended recipient of the information;</w:t>
      </w:r>
    </w:p>
    <w:p w14:paraId="24AC0143" w14:textId="77777777" w:rsidR="000A403A" w:rsidRPr="00705BE0" w:rsidRDefault="000A403A" w:rsidP="00673D38">
      <w:pPr>
        <w:pStyle w:val="ListParagraph"/>
        <w:numPr>
          <w:ilvl w:val="0"/>
          <w:numId w:val="5"/>
        </w:numPr>
        <w:tabs>
          <w:tab w:val="left" w:pos="1701"/>
        </w:tabs>
        <w:ind w:left="1701" w:hanging="414"/>
        <w:rPr>
          <w:rFonts w:ascii="Calibri" w:hAnsi="Calibri"/>
        </w:rPr>
      </w:pPr>
      <w:r w:rsidRPr="00705BE0">
        <w:rPr>
          <w:rFonts w:ascii="Calibri" w:hAnsi="Calibri"/>
        </w:rPr>
        <w:t>Verify (by phoning) the details of a requestor before responding to email requests for information;</w:t>
      </w:r>
    </w:p>
    <w:p w14:paraId="75B93A0F" w14:textId="77777777" w:rsidR="000A403A" w:rsidRPr="00705BE0" w:rsidRDefault="000A403A" w:rsidP="00673D38">
      <w:pPr>
        <w:pStyle w:val="ListParagraph"/>
        <w:numPr>
          <w:ilvl w:val="0"/>
          <w:numId w:val="5"/>
        </w:numPr>
        <w:tabs>
          <w:tab w:val="left" w:pos="1701"/>
        </w:tabs>
        <w:spacing w:after="120"/>
        <w:ind w:left="1701" w:hanging="414"/>
        <w:contextualSpacing w:val="0"/>
        <w:rPr>
          <w:rFonts w:ascii="Calibri" w:hAnsi="Calibri"/>
        </w:rPr>
      </w:pPr>
      <w:r w:rsidRPr="00705BE0">
        <w:rPr>
          <w:rFonts w:ascii="Calibri" w:hAnsi="Calibri"/>
        </w:rPr>
        <w:t xml:space="preserve">Do not copy or forward the email to any more recipients than is </w:t>
      </w:r>
      <w:r w:rsidR="002F4D09" w:rsidRPr="00705BE0">
        <w:rPr>
          <w:rFonts w:ascii="Calibri" w:hAnsi="Calibri"/>
        </w:rPr>
        <w:t>necessary</w:t>
      </w:r>
      <w:r w:rsidRPr="00705BE0">
        <w:rPr>
          <w:rFonts w:ascii="Calibri" w:hAnsi="Calibri"/>
        </w:rPr>
        <w:t>.</w:t>
      </w:r>
    </w:p>
    <w:p w14:paraId="5DF53FAB" w14:textId="77777777" w:rsidR="000A403A" w:rsidRPr="00705BE0" w:rsidRDefault="000A403A" w:rsidP="00673D38">
      <w:pPr>
        <w:pStyle w:val="ListParagraph"/>
        <w:numPr>
          <w:ilvl w:val="0"/>
          <w:numId w:val="6"/>
        </w:numPr>
        <w:ind w:left="1260"/>
        <w:rPr>
          <w:rFonts w:ascii="Calibri" w:hAnsi="Calibri"/>
        </w:rPr>
      </w:pPr>
      <w:r w:rsidRPr="00705BE0">
        <w:rPr>
          <w:rFonts w:ascii="Calibri" w:hAnsi="Calibri"/>
        </w:rPr>
        <w:t>Do not send the information to any person whose details you have been unable to separately verify (usually by phone);</w:t>
      </w:r>
    </w:p>
    <w:p w14:paraId="24986474" w14:textId="77777777" w:rsidR="000A403A" w:rsidRPr="00705BE0" w:rsidRDefault="000A403A" w:rsidP="00673D38">
      <w:pPr>
        <w:pStyle w:val="ListParagraph"/>
        <w:numPr>
          <w:ilvl w:val="0"/>
          <w:numId w:val="6"/>
        </w:numPr>
        <w:ind w:left="1260"/>
        <w:rPr>
          <w:rFonts w:ascii="Calibri" w:hAnsi="Calibri"/>
        </w:rPr>
      </w:pPr>
      <w:r w:rsidRPr="00705BE0">
        <w:rPr>
          <w:rFonts w:ascii="Calibri" w:hAnsi="Calibri"/>
        </w:rPr>
        <w:t xml:space="preserve">Send the information as an encrypted document </w:t>
      </w:r>
      <w:r w:rsidRPr="00705BE0">
        <w:rPr>
          <w:rFonts w:ascii="Calibri" w:hAnsi="Calibri"/>
          <w:b/>
        </w:rPr>
        <w:t xml:space="preserve">attached </w:t>
      </w:r>
      <w:r w:rsidRPr="00705BE0">
        <w:rPr>
          <w:rFonts w:ascii="Calibri" w:hAnsi="Calibri"/>
        </w:rPr>
        <w:t>to an email;</w:t>
      </w:r>
    </w:p>
    <w:p w14:paraId="05528E1C" w14:textId="181324DF" w:rsidR="000A403A" w:rsidRPr="00705BE0" w:rsidRDefault="000A403A" w:rsidP="00673D38">
      <w:pPr>
        <w:pStyle w:val="ListParagraph"/>
        <w:numPr>
          <w:ilvl w:val="0"/>
          <w:numId w:val="6"/>
        </w:numPr>
        <w:ind w:left="1260"/>
        <w:rPr>
          <w:rFonts w:ascii="Calibri" w:hAnsi="Calibri"/>
        </w:rPr>
      </w:pPr>
      <w:r w:rsidRPr="00705BE0">
        <w:rPr>
          <w:rFonts w:ascii="Calibri" w:hAnsi="Calibri"/>
        </w:rPr>
        <w:t xml:space="preserve">Provide the encryption key or password by a </w:t>
      </w:r>
      <w:r w:rsidRPr="00705BE0">
        <w:rPr>
          <w:rFonts w:ascii="Calibri" w:hAnsi="Calibri"/>
          <w:b/>
        </w:rPr>
        <w:t>separate</w:t>
      </w:r>
      <w:r w:rsidRPr="00705BE0">
        <w:rPr>
          <w:rFonts w:ascii="Calibri" w:hAnsi="Calibri"/>
        </w:rPr>
        <w:t xml:space="preserve"> contact with the recipient</w:t>
      </w:r>
      <w:r w:rsidR="0081623A" w:rsidRPr="00705BE0">
        <w:rPr>
          <w:rFonts w:ascii="Calibri" w:hAnsi="Calibri"/>
        </w:rPr>
        <w:t xml:space="preserve">(s) </w:t>
      </w:r>
      <w:r w:rsidR="001B6583" w:rsidRPr="00705BE0">
        <w:rPr>
          <w:rFonts w:ascii="Calibri" w:hAnsi="Calibri"/>
        </w:rPr>
        <w:t>e.g.,</w:t>
      </w:r>
      <w:r w:rsidR="0081623A" w:rsidRPr="00705BE0">
        <w:rPr>
          <w:rFonts w:ascii="Calibri" w:hAnsi="Calibri"/>
        </w:rPr>
        <w:t xml:space="preserve"> by telephone or in writing</w:t>
      </w:r>
      <w:r w:rsidRPr="00705BE0">
        <w:rPr>
          <w:rFonts w:ascii="Calibri" w:hAnsi="Calibri"/>
        </w:rPr>
        <w:t>;</w:t>
      </w:r>
    </w:p>
    <w:p w14:paraId="4B228517" w14:textId="77777777" w:rsidR="000A403A" w:rsidRPr="00705BE0" w:rsidRDefault="000A403A" w:rsidP="00673D38">
      <w:pPr>
        <w:pStyle w:val="ListParagraph"/>
        <w:numPr>
          <w:ilvl w:val="0"/>
          <w:numId w:val="6"/>
        </w:numPr>
        <w:ind w:left="1260"/>
        <w:rPr>
          <w:rFonts w:ascii="Calibri" w:hAnsi="Calibri"/>
        </w:rPr>
      </w:pPr>
      <w:r w:rsidRPr="00705BE0">
        <w:rPr>
          <w:rFonts w:ascii="Calibri" w:hAnsi="Calibri"/>
        </w:rPr>
        <w:t>Do not identify such information in the subject line of any email;</w:t>
      </w:r>
    </w:p>
    <w:p w14:paraId="065890AF" w14:textId="77777777" w:rsidR="000A403A" w:rsidRPr="00705BE0" w:rsidRDefault="000A403A" w:rsidP="00673D38">
      <w:pPr>
        <w:pStyle w:val="ListParagraph"/>
        <w:numPr>
          <w:ilvl w:val="0"/>
          <w:numId w:val="6"/>
        </w:numPr>
        <w:ind w:left="1260"/>
        <w:rPr>
          <w:rFonts w:ascii="Calibri" w:hAnsi="Calibri"/>
        </w:rPr>
      </w:pPr>
      <w:r w:rsidRPr="00705BE0">
        <w:rPr>
          <w:rFonts w:ascii="Calibri" w:hAnsi="Calibri"/>
        </w:rPr>
        <w:t>Request confirmation of safe receipt.</w:t>
      </w:r>
    </w:p>
    <w:p w14:paraId="0EB34E70" w14:textId="77777777" w:rsidR="000A403A" w:rsidRPr="00705BE0" w:rsidRDefault="000A403A" w:rsidP="009163B5">
      <w:pPr>
        <w:pStyle w:val="Heading3"/>
        <w:rPr>
          <w:color w:val="auto"/>
        </w:rPr>
      </w:pPr>
      <w:bookmarkStart w:id="174" w:name="_Toc262648033"/>
      <w:bookmarkStart w:id="175" w:name="_Toc318973643"/>
      <w:bookmarkStart w:id="176" w:name="_Toc429408901"/>
      <w:bookmarkStart w:id="177" w:name="_Toc445738089"/>
      <w:bookmarkStart w:id="178" w:name="_Toc445738290"/>
      <w:bookmarkStart w:id="179" w:name="_Toc445738479"/>
      <w:bookmarkStart w:id="180" w:name="_Toc78904874"/>
      <w:r w:rsidRPr="00705BE0">
        <w:rPr>
          <w:color w:val="auto"/>
        </w:rPr>
        <w:t xml:space="preserve">Zombie </w:t>
      </w:r>
      <w:r w:rsidR="00FD2883" w:rsidRPr="00705BE0">
        <w:rPr>
          <w:color w:val="auto"/>
        </w:rPr>
        <w:t>a</w:t>
      </w:r>
      <w:r w:rsidRPr="00705BE0">
        <w:rPr>
          <w:color w:val="auto"/>
        </w:rPr>
        <w:t>ccounts</w:t>
      </w:r>
      <w:bookmarkEnd w:id="174"/>
      <w:bookmarkEnd w:id="175"/>
      <w:bookmarkEnd w:id="176"/>
      <w:bookmarkEnd w:id="177"/>
      <w:bookmarkEnd w:id="178"/>
      <w:bookmarkEnd w:id="179"/>
      <w:bookmarkEnd w:id="180"/>
    </w:p>
    <w:p w14:paraId="0FD4CF65" w14:textId="77777777" w:rsidR="000A403A" w:rsidRPr="00705BE0" w:rsidRDefault="000A403A" w:rsidP="008E3D6C">
      <w:pPr>
        <w:spacing w:after="120"/>
        <w:ind w:left="567"/>
        <w:rPr>
          <w:rFonts w:ascii="Calibri" w:hAnsi="Calibri"/>
        </w:rPr>
      </w:pPr>
      <w:r w:rsidRPr="00705BE0">
        <w:rPr>
          <w:rFonts w:ascii="Calibri" w:hAnsi="Calibri"/>
        </w:rPr>
        <w:t>Zombie accounts refer to accounts belonging to users who have left the school and therefore no longer have authorised access to the school’s systems.  Such Zombie accounts when left active can cause a security threat by allowing unauthorised access.</w:t>
      </w:r>
    </w:p>
    <w:p w14:paraId="72250BB6" w14:textId="77777777" w:rsidR="000A403A" w:rsidRPr="00705BE0" w:rsidRDefault="000A403A" w:rsidP="00673D38">
      <w:pPr>
        <w:pStyle w:val="ListParagraph"/>
        <w:numPr>
          <w:ilvl w:val="0"/>
          <w:numId w:val="37"/>
        </w:numPr>
        <w:tabs>
          <w:tab w:val="left" w:pos="993"/>
        </w:tabs>
        <w:rPr>
          <w:rFonts w:ascii="Calibri" w:hAnsi="Calibri"/>
        </w:rPr>
      </w:pPr>
      <w:r w:rsidRPr="00705BE0">
        <w:rPr>
          <w:rFonts w:ascii="Calibri" w:hAnsi="Calibri"/>
        </w:rPr>
        <w:t>Ensure that all user accounts are disabled once the member of the school has left;</w:t>
      </w:r>
    </w:p>
    <w:p w14:paraId="123F43E6" w14:textId="77777777" w:rsidR="000A403A" w:rsidRPr="00705BE0" w:rsidRDefault="000A403A" w:rsidP="00673D38">
      <w:pPr>
        <w:pStyle w:val="ListParagraph"/>
        <w:numPr>
          <w:ilvl w:val="0"/>
          <w:numId w:val="37"/>
        </w:numPr>
        <w:tabs>
          <w:tab w:val="left" w:pos="993"/>
        </w:tabs>
        <w:rPr>
          <w:rFonts w:ascii="Calibri" w:hAnsi="Calibri"/>
        </w:rPr>
      </w:pPr>
      <w:r w:rsidRPr="00705BE0">
        <w:rPr>
          <w:rFonts w:ascii="Calibri" w:hAnsi="Calibri"/>
        </w:rPr>
        <w:t>Prompt action on disabling accounts will prevent unauthorised access;</w:t>
      </w:r>
    </w:p>
    <w:p w14:paraId="201C8EEC" w14:textId="77777777" w:rsidR="000A403A" w:rsidRPr="00705BE0" w:rsidRDefault="000A403A" w:rsidP="00673D38">
      <w:pPr>
        <w:pStyle w:val="ListParagraph"/>
        <w:numPr>
          <w:ilvl w:val="0"/>
          <w:numId w:val="37"/>
        </w:numPr>
        <w:tabs>
          <w:tab w:val="left" w:pos="993"/>
        </w:tabs>
        <w:rPr>
          <w:rFonts w:ascii="Calibri" w:hAnsi="Calibri"/>
        </w:rPr>
      </w:pPr>
      <w:r w:rsidRPr="00705BE0">
        <w:rPr>
          <w:rFonts w:ascii="Calibri" w:hAnsi="Calibri"/>
        </w:rPr>
        <w:t>Regularly change generic passwords to avoid unauthorised access (Microsoft</w:t>
      </w:r>
      <w:r w:rsidRPr="00705BE0">
        <w:rPr>
          <w:rFonts w:ascii="Calibri" w:hAnsi="Calibri" w:cs="Arial"/>
        </w:rPr>
        <w:t>©</w:t>
      </w:r>
      <w:r w:rsidRPr="00705BE0">
        <w:rPr>
          <w:rFonts w:ascii="Calibri" w:hAnsi="Calibri"/>
        </w:rPr>
        <w:t xml:space="preserve"> advise every 42 days).</w:t>
      </w:r>
    </w:p>
    <w:p w14:paraId="02A3A857" w14:textId="77777777" w:rsidR="00345105" w:rsidRPr="00705BE0" w:rsidRDefault="00345105" w:rsidP="00865AA7">
      <w:pPr>
        <w:pStyle w:val="Noparagraphstyle"/>
        <w:ind w:left="567"/>
        <w:rPr>
          <w:rFonts w:ascii="Calibri" w:hAnsi="Calibri"/>
          <w:color w:val="auto"/>
          <w:sz w:val="10"/>
          <w:szCs w:val="10"/>
          <w:lang w:val="en-GB"/>
        </w:rPr>
      </w:pPr>
    </w:p>
    <w:p w14:paraId="5B7DB259" w14:textId="77777777" w:rsidR="000A403A" w:rsidRPr="00705BE0" w:rsidRDefault="00F0446C" w:rsidP="000A403A">
      <w:pPr>
        <w:ind w:left="567"/>
        <w:rPr>
          <w:rStyle w:val="Hyperlink"/>
          <w:rFonts w:ascii="Calibri" w:hAnsi="Calibri"/>
          <w:color w:val="auto"/>
          <w:szCs w:val="22"/>
          <w:u w:val="none"/>
        </w:rPr>
      </w:pPr>
      <w:r w:rsidRPr="00705BE0">
        <w:rPr>
          <w:rFonts w:ascii="Calibri" w:hAnsi="Calibri"/>
        </w:rPr>
        <w:t>Staff will refer to f</w:t>
      </w:r>
      <w:r w:rsidR="000A403A" w:rsidRPr="00705BE0">
        <w:rPr>
          <w:rFonts w:ascii="Calibri" w:hAnsi="Calibri"/>
        </w:rPr>
        <w:t>urther advice</w:t>
      </w:r>
      <w:r w:rsidR="002076BF" w:rsidRPr="00705BE0">
        <w:rPr>
          <w:rFonts w:ascii="Calibri" w:hAnsi="Calibri"/>
        </w:rPr>
        <w:t xml:space="preserve"> </w:t>
      </w:r>
      <w:r w:rsidR="000A403A" w:rsidRPr="00705BE0">
        <w:rPr>
          <w:rFonts w:ascii="Calibri" w:hAnsi="Calibri"/>
        </w:rPr>
        <w:t>available</w:t>
      </w:r>
      <w:r w:rsidR="002076BF" w:rsidRPr="00705BE0">
        <w:rPr>
          <w:rFonts w:ascii="Calibri" w:hAnsi="Calibri"/>
        </w:rPr>
        <w:t xml:space="preserve"> at </w:t>
      </w:r>
      <w:hyperlink r:id="rId68" w:history="1">
        <w:r w:rsidR="002076BF" w:rsidRPr="00705BE0">
          <w:rPr>
            <w:rStyle w:val="Hyperlink"/>
            <w:rFonts w:ascii="Calibri" w:hAnsi="Calibri"/>
            <w:color w:val="auto"/>
          </w:rPr>
          <w:t>IT Governance</w:t>
        </w:r>
      </w:hyperlink>
      <w:r w:rsidRPr="00705BE0">
        <w:rPr>
          <w:rFonts w:ascii="Calibri" w:hAnsi="Calibri"/>
        </w:rPr>
        <w:t xml:space="preserve"> as necessary.</w:t>
      </w:r>
      <w:bookmarkEnd w:id="163"/>
    </w:p>
    <w:p w14:paraId="002FE8A4" w14:textId="77777777" w:rsidR="001179A7" w:rsidRPr="00705BE0" w:rsidRDefault="00E711BF" w:rsidP="00E711BF">
      <w:pPr>
        <w:pStyle w:val="Heading2"/>
        <w:rPr>
          <w:color w:val="auto"/>
        </w:rPr>
      </w:pPr>
      <w:bookmarkStart w:id="181" w:name="_Toc78904875"/>
      <w:bookmarkStart w:id="182" w:name="_Hlk71723007"/>
      <w:r w:rsidRPr="00705BE0">
        <w:rPr>
          <w:color w:val="auto"/>
        </w:rPr>
        <w:t>School Website</w:t>
      </w:r>
      <w:bookmarkEnd w:id="181"/>
    </w:p>
    <w:p w14:paraId="48FC79B3" w14:textId="012E0A7C" w:rsidR="00E711BF" w:rsidRPr="00705BE0" w:rsidRDefault="00BE6E11" w:rsidP="0098156A">
      <w:pPr>
        <w:pStyle w:val="ListParagraph"/>
        <w:tabs>
          <w:tab w:val="left" w:pos="720"/>
        </w:tabs>
        <w:spacing w:after="120"/>
        <w:ind w:left="567"/>
        <w:contextualSpacing w:val="0"/>
        <w:rPr>
          <w:rFonts w:ascii="Calibri" w:hAnsi="Calibri"/>
          <w:bCs/>
        </w:rPr>
      </w:pPr>
      <w:r w:rsidRPr="00705BE0">
        <w:rPr>
          <w:rFonts w:ascii="Calibri" w:hAnsi="Calibri"/>
          <w:bCs/>
        </w:rPr>
        <w:t xml:space="preserve">The school website is a key public-facing information portal for the school community (both existing and prospective stakeholders) with a key reputational value.  </w:t>
      </w:r>
      <w:r w:rsidR="00DC7288" w:rsidRPr="00705BE0">
        <w:rPr>
          <w:rFonts w:ascii="Calibri" w:hAnsi="Calibri"/>
          <w:bCs/>
        </w:rPr>
        <w:t>A-M Pincombe</w:t>
      </w:r>
      <w:r w:rsidRPr="00705BE0">
        <w:rPr>
          <w:rFonts w:ascii="Calibri" w:hAnsi="Calibri"/>
          <w:bCs/>
        </w:rPr>
        <w:t xml:space="preserve"> has day to day </w:t>
      </w:r>
      <w:r w:rsidR="00CF3E26" w:rsidRPr="00705BE0">
        <w:rPr>
          <w:rFonts w:ascii="Calibri" w:hAnsi="Calibri"/>
          <w:bCs/>
        </w:rPr>
        <w:t xml:space="preserve">editorial </w:t>
      </w:r>
      <w:r w:rsidRPr="00705BE0">
        <w:rPr>
          <w:rFonts w:ascii="Calibri" w:hAnsi="Calibri"/>
          <w:bCs/>
        </w:rPr>
        <w:t xml:space="preserve">responsibility </w:t>
      </w:r>
      <w:r w:rsidR="00CF3E26" w:rsidRPr="00705BE0">
        <w:rPr>
          <w:rFonts w:ascii="Calibri" w:hAnsi="Calibri"/>
          <w:bCs/>
        </w:rPr>
        <w:t xml:space="preserve">for online content published by the school on the school website and will ensure that content published is accurate and appropriate.  </w:t>
      </w:r>
      <w:r w:rsidR="00E070DE" w:rsidRPr="00705BE0">
        <w:rPr>
          <w:rFonts w:ascii="Calibri" w:hAnsi="Calibri"/>
          <w:bCs/>
        </w:rPr>
        <w:t xml:space="preserve">The school website is managed by/hosted by </w:t>
      </w:r>
      <w:r w:rsidR="00DC7288" w:rsidRPr="00705BE0">
        <w:rPr>
          <w:rFonts w:ascii="Calibri" w:hAnsi="Calibri"/>
          <w:bCs/>
        </w:rPr>
        <w:t>Schudio</w:t>
      </w:r>
      <w:r w:rsidR="00E070DE" w:rsidRPr="00705BE0">
        <w:rPr>
          <w:rFonts w:ascii="Calibri" w:hAnsi="Calibri"/>
          <w:bCs/>
        </w:rPr>
        <w:t>.</w:t>
      </w:r>
    </w:p>
    <w:p w14:paraId="56CC606A" w14:textId="21336394" w:rsidR="00E070DE" w:rsidRPr="00705BE0" w:rsidRDefault="00E070DE" w:rsidP="000E1CF7">
      <w:pPr>
        <w:spacing w:after="120"/>
        <w:ind w:left="567"/>
        <w:rPr>
          <w:rFonts w:ascii="Calibri" w:hAnsi="Calibri"/>
          <w:bCs/>
        </w:rPr>
      </w:pPr>
      <w:r w:rsidRPr="00705BE0">
        <w:rPr>
          <w:rFonts w:asciiTheme="minorHAnsi" w:hAnsiTheme="minorHAnsi" w:cstheme="minorHAnsi"/>
        </w:rPr>
        <w:t>The DfE has determined information which must be available on a school website</w:t>
      </w:r>
      <w:r w:rsidR="001728B2" w:rsidRPr="00705BE0">
        <w:rPr>
          <w:rFonts w:asciiTheme="minorHAnsi" w:hAnsiTheme="minorHAnsi" w:cstheme="minorHAnsi"/>
        </w:rPr>
        <w:t>.</w:t>
      </w:r>
      <w:r w:rsidR="00EC26FC" w:rsidRPr="00705BE0">
        <w:rPr>
          <w:rFonts w:asciiTheme="minorHAnsi" w:hAnsiTheme="minorHAnsi" w:cstheme="minorHAnsi"/>
        </w:rPr>
        <w:t xml:space="preserve"> ‘</w:t>
      </w:r>
      <w:hyperlink r:id="rId69" w:history="1">
        <w:r w:rsidR="00EC26FC" w:rsidRPr="00705BE0">
          <w:rPr>
            <w:rStyle w:val="Hyperlink"/>
            <w:rFonts w:asciiTheme="minorHAnsi" w:hAnsiTheme="minorHAnsi" w:cstheme="minorHAnsi"/>
            <w:bCs/>
            <w:color w:val="auto"/>
          </w:rPr>
          <w:t>What schools must publish online</w:t>
        </w:r>
      </w:hyperlink>
      <w:r w:rsidR="0098156A" w:rsidRPr="00705BE0">
        <w:rPr>
          <w:rStyle w:val="Hyperlink"/>
          <w:rFonts w:asciiTheme="minorHAnsi" w:hAnsiTheme="minorHAnsi" w:cstheme="minorHAnsi"/>
          <w:bCs/>
          <w:color w:val="auto"/>
        </w:rPr>
        <w:t xml:space="preserve">’ </w:t>
      </w:r>
    </w:p>
    <w:p w14:paraId="799B9440" w14:textId="77777777" w:rsidR="00EC26FC" w:rsidRPr="00705BE0" w:rsidRDefault="00E650A4" w:rsidP="00E650A4">
      <w:pPr>
        <w:pStyle w:val="ListParagraph"/>
        <w:tabs>
          <w:tab w:val="left" w:pos="720"/>
        </w:tabs>
        <w:spacing w:after="120"/>
        <w:ind w:left="567"/>
        <w:contextualSpacing w:val="0"/>
        <w:rPr>
          <w:rFonts w:ascii="Calibri" w:hAnsi="Calibri"/>
          <w:bCs/>
        </w:rPr>
      </w:pPr>
      <w:r w:rsidRPr="00705BE0">
        <w:rPr>
          <w:rFonts w:ascii="Calibri" w:hAnsi="Calibri"/>
          <w:bCs/>
        </w:rPr>
        <w:t>Where other staff submit information for the website, they are asked to consider the following principles:</w:t>
      </w:r>
    </w:p>
    <w:p w14:paraId="609361F8" w14:textId="1782EB00" w:rsidR="001179A7" w:rsidRPr="00705BE0" w:rsidRDefault="001179A7" w:rsidP="00673D38">
      <w:pPr>
        <w:pStyle w:val="ListParagraph"/>
        <w:numPr>
          <w:ilvl w:val="0"/>
          <w:numId w:val="38"/>
        </w:numPr>
        <w:tabs>
          <w:tab w:val="left" w:pos="993"/>
        </w:tabs>
        <w:ind w:left="924" w:hanging="357"/>
        <w:rPr>
          <w:rFonts w:ascii="Calibri" w:hAnsi="Calibri"/>
          <w:bCs/>
        </w:rPr>
      </w:pPr>
      <w:r w:rsidRPr="00705BE0">
        <w:rPr>
          <w:rFonts w:ascii="Calibri" w:hAnsi="Calibri"/>
          <w:bCs/>
        </w:rPr>
        <w:t xml:space="preserve">The contact details on the website </w:t>
      </w:r>
      <w:r w:rsidR="005C1C07" w:rsidRPr="00705BE0">
        <w:rPr>
          <w:rFonts w:ascii="Calibri" w:hAnsi="Calibri"/>
          <w:bCs/>
        </w:rPr>
        <w:t>are</w:t>
      </w:r>
      <w:r w:rsidRPr="00705BE0">
        <w:rPr>
          <w:rFonts w:ascii="Calibri" w:hAnsi="Calibri"/>
          <w:bCs/>
        </w:rPr>
        <w:t xml:space="preserve"> the school address, </w:t>
      </w:r>
      <w:r w:rsidR="00056992" w:rsidRPr="00705BE0">
        <w:rPr>
          <w:rFonts w:ascii="Calibri" w:hAnsi="Calibri"/>
          <w:bCs/>
        </w:rPr>
        <w:t>email,</w:t>
      </w:r>
      <w:r w:rsidRPr="00705BE0">
        <w:rPr>
          <w:rFonts w:ascii="Calibri" w:hAnsi="Calibri"/>
          <w:bCs/>
        </w:rPr>
        <w:t xml:space="preserve"> and telephone number. </w:t>
      </w:r>
      <w:r w:rsidR="00BD7545" w:rsidRPr="00705BE0">
        <w:rPr>
          <w:rFonts w:ascii="Calibri" w:hAnsi="Calibri"/>
          <w:bCs/>
        </w:rPr>
        <w:t xml:space="preserve"> </w:t>
      </w:r>
      <w:r w:rsidRPr="00705BE0">
        <w:rPr>
          <w:rFonts w:ascii="Calibri" w:hAnsi="Calibri"/>
          <w:bCs/>
        </w:rPr>
        <w:t>Staff</w:t>
      </w:r>
      <w:r w:rsidR="00A676A2" w:rsidRPr="00705BE0">
        <w:rPr>
          <w:rFonts w:ascii="Calibri" w:hAnsi="Calibri"/>
          <w:bCs/>
        </w:rPr>
        <w:t>,</w:t>
      </w:r>
      <w:r w:rsidRPr="00705BE0">
        <w:rPr>
          <w:rFonts w:ascii="Calibri" w:hAnsi="Calibri"/>
          <w:bCs/>
        </w:rPr>
        <w:t xml:space="preserve"> </w:t>
      </w:r>
      <w:r w:rsidR="00056992" w:rsidRPr="00705BE0">
        <w:rPr>
          <w:rFonts w:ascii="Calibri" w:hAnsi="Calibri"/>
          <w:bCs/>
        </w:rPr>
        <w:t>Governors,</w:t>
      </w:r>
      <w:r w:rsidR="00A676A2" w:rsidRPr="00705BE0">
        <w:rPr>
          <w:rFonts w:ascii="Calibri" w:hAnsi="Calibri"/>
          <w:bCs/>
        </w:rPr>
        <w:t xml:space="preserve"> </w:t>
      </w:r>
      <w:r w:rsidRPr="00705BE0">
        <w:rPr>
          <w:rFonts w:ascii="Calibri" w:hAnsi="Calibri"/>
          <w:bCs/>
        </w:rPr>
        <w:t xml:space="preserve">or pupils’ personal information </w:t>
      </w:r>
      <w:r w:rsidR="005C1C07" w:rsidRPr="00705BE0">
        <w:rPr>
          <w:rFonts w:ascii="Calibri" w:hAnsi="Calibri"/>
          <w:bCs/>
        </w:rPr>
        <w:t xml:space="preserve">are </w:t>
      </w:r>
      <w:r w:rsidRPr="00705BE0">
        <w:rPr>
          <w:rFonts w:ascii="Calibri" w:hAnsi="Calibri"/>
          <w:bCs/>
        </w:rPr>
        <w:t>not published.</w:t>
      </w:r>
    </w:p>
    <w:p w14:paraId="112257B7" w14:textId="0087B311" w:rsidR="001179A7" w:rsidRPr="00705BE0" w:rsidRDefault="001179A7" w:rsidP="00673D38">
      <w:pPr>
        <w:pStyle w:val="ListParagraph"/>
        <w:numPr>
          <w:ilvl w:val="0"/>
          <w:numId w:val="38"/>
        </w:numPr>
        <w:tabs>
          <w:tab w:val="left" w:pos="993"/>
        </w:tabs>
        <w:ind w:left="924" w:hanging="357"/>
        <w:rPr>
          <w:rFonts w:ascii="Calibri" w:hAnsi="Calibri"/>
          <w:bCs/>
        </w:rPr>
      </w:pPr>
      <w:r w:rsidRPr="00705BE0">
        <w:rPr>
          <w:rFonts w:ascii="Calibri" w:hAnsi="Calibri"/>
          <w:bCs/>
        </w:rPr>
        <w:t>Email addresses will be published carefully online, to avoid being harvested for spam (</w:t>
      </w:r>
      <w:r w:rsidR="001B6583" w:rsidRPr="00705BE0">
        <w:rPr>
          <w:rFonts w:ascii="Calibri" w:hAnsi="Calibri"/>
          <w:bCs/>
        </w:rPr>
        <w:t>e.g.,</w:t>
      </w:r>
      <w:r w:rsidRPr="00705BE0">
        <w:rPr>
          <w:rFonts w:ascii="Calibri" w:hAnsi="Calibri"/>
          <w:bCs/>
        </w:rPr>
        <w:t xml:space="preserve"> by replacing ‘@’ with ‘AT’)</w:t>
      </w:r>
      <w:r w:rsidR="00204149" w:rsidRPr="00705BE0">
        <w:rPr>
          <w:rFonts w:ascii="Calibri" w:hAnsi="Calibri"/>
          <w:bCs/>
        </w:rPr>
        <w:t>.</w:t>
      </w:r>
      <w:r w:rsidRPr="00705BE0">
        <w:rPr>
          <w:rFonts w:ascii="Calibri" w:hAnsi="Calibri"/>
          <w:bCs/>
        </w:rPr>
        <w:t xml:space="preserve"> </w:t>
      </w:r>
    </w:p>
    <w:p w14:paraId="6D8BBB2E" w14:textId="77777777" w:rsidR="009E770F" w:rsidRPr="00705BE0" w:rsidRDefault="001179A7" w:rsidP="00673D38">
      <w:pPr>
        <w:pStyle w:val="ListParagraph"/>
        <w:numPr>
          <w:ilvl w:val="0"/>
          <w:numId w:val="38"/>
        </w:numPr>
        <w:tabs>
          <w:tab w:val="left" w:pos="993"/>
        </w:tabs>
        <w:ind w:left="924" w:hanging="357"/>
        <w:rPr>
          <w:rFonts w:ascii="Calibri" w:hAnsi="Calibri"/>
          <w:bCs/>
        </w:rPr>
      </w:pPr>
      <w:r w:rsidRPr="00705BE0">
        <w:rPr>
          <w:rFonts w:ascii="Calibri" w:hAnsi="Calibri"/>
          <w:bCs/>
        </w:rPr>
        <w:t>The school website will comply with the school’s guidelines for publications including respect for intellectual property rights, privacy p</w:t>
      </w:r>
      <w:r w:rsidR="006B0353" w:rsidRPr="00705BE0">
        <w:rPr>
          <w:rFonts w:ascii="Calibri" w:hAnsi="Calibri"/>
          <w:bCs/>
        </w:rPr>
        <w:t>rocedures</w:t>
      </w:r>
      <w:r w:rsidRPr="00705BE0">
        <w:rPr>
          <w:rFonts w:ascii="Calibri" w:hAnsi="Calibri"/>
          <w:bCs/>
        </w:rPr>
        <w:t xml:space="preserve"> and copyright.</w:t>
      </w:r>
    </w:p>
    <w:p w14:paraId="2498BA4A" w14:textId="635E8619" w:rsidR="00CF3E26" w:rsidRPr="00705BE0" w:rsidRDefault="00CF3E26" w:rsidP="00673D38">
      <w:pPr>
        <w:pStyle w:val="ListParagraph"/>
        <w:numPr>
          <w:ilvl w:val="0"/>
          <w:numId w:val="38"/>
        </w:numPr>
        <w:tabs>
          <w:tab w:val="left" w:pos="993"/>
        </w:tabs>
        <w:ind w:left="924" w:hanging="357"/>
        <w:rPr>
          <w:rFonts w:ascii="Calibri" w:hAnsi="Calibri"/>
          <w:bCs/>
        </w:rPr>
      </w:pPr>
      <w:r w:rsidRPr="00705BE0">
        <w:rPr>
          <w:rFonts w:ascii="Calibri" w:hAnsi="Calibri"/>
          <w:bCs/>
        </w:rPr>
        <w:t xml:space="preserve">Where pupil work, images or videos are published on the website, their identities are </w:t>
      </w:r>
      <w:r w:rsidR="00056992" w:rsidRPr="00705BE0">
        <w:rPr>
          <w:rFonts w:ascii="Calibri" w:hAnsi="Calibri"/>
          <w:bCs/>
        </w:rPr>
        <w:t>protected,</w:t>
      </w:r>
      <w:r w:rsidRPr="00705BE0">
        <w:rPr>
          <w:rFonts w:ascii="Calibri" w:hAnsi="Calibri"/>
          <w:bCs/>
        </w:rPr>
        <w:t xml:space="preserve"> and full names are not published</w:t>
      </w:r>
      <w:r w:rsidR="0079325D" w:rsidRPr="00705BE0">
        <w:rPr>
          <w:rFonts w:ascii="Calibri" w:hAnsi="Calibri"/>
          <w:bCs/>
        </w:rPr>
        <w:t xml:space="preserve"> (remember also not to save images with a filename that includes a pupil’s full name).</w:t>
      </w:r>
    </w:p>
    <w:p w14:paraId="122F75FD" w14:textId="77777777" w:rsidR="003B3BDD" w:rsidRPr="00705BE0" w:rsidRDefault="00A575C1" w:rsidP="008C7A14">
      <w:pPr>
        <w:pStyle w:val="Heading2"/>
        <w:rPr>
          <w:color w:val="auto"/>
        </w:rPr>
      </w:pPr>
      <w:bookmarkStart w:id="183" w:name="_Toc317432980"/>
      <w:bookmarkStart w:id="184" w:name="_Toc429408903"/>
      <w:bookmarkStart w:id="185" w:name="_Toc445738091"/>
      <w:bookmarkStart w:id="186" w:name="_Toc445738292"/>
      <w:bookmarkStart w:id="187" w:name="_Toc445738481"/>
      <w:bookmarkStart w:id="188" w:name="_Toc78904876"/>
      <w:r w:rsidRPr="00705BE0">
        <w:rPr>
          <w:color w:val="auto"/>
        </w:rPr>
        <w:t xml:space="preserve">Use of </w:t>
      </w:r>
      <w:r w:rsidR="00FD2883" w:rsidRPr="00705BE0">
        <w:rPr>
          <w:color w:val="auto"/>
        </w:rPr>
        <w:t>d</w:t>
      </w:r>
      <w:r w:rsidRPr="00705BE0">
        <w:rPr>
          <w:color w:val="auto"/>
        </w:rPr>
        <w:t xml:space="preserve">igital and </w:t>
      </w:r>
      <w:r w:rsidR="00FD2883" w:rsidRPr="00705BE0">
        <w:rPr>
          <w:color w:val="auto"/>
        </w:rPr>
        <w:t>v</w:t>
      </w:r>
      <w:r w:rsidRPr="00705BE0">
        <w:rPr>
          <w:color w:val="auto"/>
        </w:rPr>
        <w:t xml:space="preserve">ideo </w:t>
      </w:r>
      <w:r w:rsidR="00FD2883" w:rsidRPr="00705BE0">
        <w:rPr>
          <w:color w:val="auto"/>
        </w:rPr>
        <w:t>i</w:t>
      </w:r>
      <w:r w:rsidR="003B3BDD" w:rsidRPr="00705BE0">
        <w:rPr>
          <w:color w:val="auto"/>
        </w:rPr>
        <w:t>mages</w:t>
      </w:r>
      <w:bookmarkEnd w:id="183"/>
      <w:bookmarkEnd w:id="184"/>
      <w:bookmarkEnd w:id="185"/>
      <w:bookmarkEnd w:id="186"/>
      <w:bookmarkEnd w:id="187"/>
      <w:bookmarkEnd w:id="188"/>
    </w:p>
    <w:p w14:paraId="41CE1ADD" w14:textId="77777777" w:rsidR="003B3BDD" w:rsidRPr="00705BE0" w:rsidRDefault="003B3BDD" w:rsidP="008E3D6C">
      <w:pPr>
        <w:pStyle w:val="body"/>
        <w:spacing w:after="120" w:line="240" w:lineRule="auto"/>
        <w:ind w:left="567"/>
        <w:rPr>
          <w:rFonts w:ascii="Calibri" w:hAnsi="Calibri"/>
          <w:i/>
          <w:color w:val="auto"/>
          <w:sz w:val="22"/>
          <w:szCs w:val="22"/>
        </w:rPr>
      </w:pPr>
      <w:r w:rsidRPr="00705BE0">
        <w:rPr>
          <w:rFonts w:ascii="Calibri" w:hAnsi="Calibri"/>
          <w:color w:val="auto"/>
          <w:sz w:val="22"/>
          <w:szCs w:val="22"/>
        </w:rPr>
        <w:t xml:space="preserve">The development of digital imaging technologies has created significant benefits to learning, allowing staff and pupils instant use of images that they have recorded themselves or downloaded from the </w:t>
      </w:r>
      <w:r w:rsidR="00805236" w:rsidRPr="00705BE0">
        <w:rPr>
          <w:rFonts w:ascii="Calibri" w:hAnsi="Calibri"/>
          <w:color w:val="auto"/>
          <w:sz w:val="22"/>
          <w:szCs w:val="22"/>
        </w:rPr>
        <w:t>I</w:t>
      </w:r>
      <w:r w:rsidRPr="00705BE0">
        <w:rPr>
          <w:rFonts w:ascii="Calibri" w:hAnsi="Calibri"/>
          <w:color w:val="auto"/>
          <w:sz w:val="22"/>
          <w:szCs w:val="22"/>
        </w:rPr>
        <w:t>nternet.  However, staff</w:t>
      </w:r>
      <w:r w:rsidR="00A418F4" w:rsidRPr="00705BE0">
        <w:rPr>
          <w:rFonts w:ascii="Calibri" w:hAnsi="Calibri"/>
          <w:color w:val="auto"/>
          <w:sz w:val="22"/>
          <w:szCs w:val="22"/>
        </w:rPr>
        <w:t>,</w:t>
      </w:r>
      <w:r w:rsidR="00935AC4" w:rsidRPr="00705BE0">
        <w:rPr>
          <w:rFonts w:ascii="Calibri" w:hAnsi="Calibri"/>
          <w:color w:val="auto"/>
          <w:sz w:val="22"/>
          <w:szCs w:val="22"/>
        </w:rPr>
        <w:t xml:space="preserve"> </w:t>
      </w:r>
      <w:r w:rsidRPr="00705BE0">
        <w:rPr>
          <w:rFonts w:ascii="Calibri" w:hAnsi="Calibri"/>
          <w:color w:val="auto"/>
          <w:sz w:val="22"/>
          <w:szCs w:val="22"/>
        </w:rPr>
        <w:t>pupils</w:t>
      </w:r>
      <w:r w:rsidR="00A418F4" w:rsidRPr="00705BE0">
        <w:rPr>
          <w:rFonts w:ascii="Calibri" w:hAnsi="Calibri"/>
          <w:color w:val="auto"/>
          <w:sz w:val="22"/>
          <w:szCs w:val="22"/>
        </w:rPr>
        <w:t xml:space="preserve"> and parents</w:t>
      </w:r>
      <w:r w:rsidRPr="00705BE0">
        <w:rPr>
          <w:rFonts w:ascii="Calibri" w:hAnsi="Calibri"/>
          <w:color w:val="auto"/>
          <w:sz w:val="22"/>
          <w:szCs w:val="22"/>
        </w:rPr>
        <w:t xml:space="preserve"> need to be aware of the risks associated with sharing images and with posting digital images on the </w:t>
      </w:r>
      <w:r w:rsidR="00805236" w:rsidRPr="00705BE0">
        <w:rPr>
          <w:rFonts w:ascii="Calibri" w:hAnsi="Calibri"/>
          <w:color w:val="auto"/>
          <w:sz w:val="22"/>
          <w:szCs w:val="22"/>
        </w:rPr>
        <w:t>I</w:t>
      </w:r>
      <w:r w:rsidRPr="00705BE0">
        <w:rPr>
          <w:rFonts w:ascii="Calibri" w:hAnsi="Calibri"/>
          <w:color w:val="auto"/>
          <w:sz w:val="22"/>
          <w:szCs w:val="22"/>
        </w:rPr>
        <w:t xml:space="preserve">nternet.  Those images may remain available on the </w:t>
      </w:r>
      <w:r w:rsidR="00805236" w:rsidRPr="00705BE0">
        <w:rPr>
          <w:rFonts w:ascii="Calibri" w:hAnsi="Calibri"/>
          <w:color w:val="auto"/>
          <w:sz w:val="22"/>
          <w:szCs w:val="22"/>
        </w:rPr>
        <w:t>I</w:t>
      </w:r>
      <w:r w:rsidRPr="00705BE0">
        <w:rPr>
          <w:rFonts w:ascii="Calibri" w:hAnsi="Calibri"/>
          <w:color w:val="auto"/>
          <w:sz w:val="22"/>
          <w:szCs w:val="22"/>
        </w:rPr>
        <w:t xml:space="preserve">nternet forever and may cause harm or embarrassment to individuals in the short or longer term.  There are many reported incidents of employers carrying out internet searches for information about potential and existing employees.  The school will inform and educate users about these risks and will implement </w:t>
      </w:r>
      <w:r w:rsidR="007603D2" w:rsidRPr="00705BE0">
        <w:rPr>
          <w:rFonts w:ascii="Calibri" w:hAnsi="Calibri"/>
          <w:color w:val="auto"/>
          <w:sz w:val="22"/>
          <w:szCs w:val="22"/>
        </w:rPr>
        <w:t>procedures</w:t>
      </w:r>
      <w:r w:rsidRPr="00705BE0">
        <w:rPr>
          <w:rFonts w:ascii="Calibri" w:hAnsi="Calibri"/>
          <w:color w:val="auto"/>
          <w:sz w:val="22"/>
          <w:szCs w:val="22"/>
        </w:rPr>
        <w:t xml:space="preserve"> to reduce the likelihood of the potential for harm: </w:t>
      </w:r>
    </w:p>
    <w:p w14:paraId="1AE973B8" w14:textId="3E7E7DE2" w:rsidR="00F0446C" w:rsidRPr="00705BE0" w:rsidRDefault="00B26527" w:rsidP="00673D38">
      <w:pPr>
        <w:pStyle w:val="ListParagraph"/>
        <w:widowControl w:val="0"/>
        <w:numPr>
          <w:ilvl w:val="0"/>
          <w:numId w:val="26"/>
        </w:numPr>
        <w:overflowPunct w:val="0"/>
        <w:autoSpaceDE w:val="0"/>
        <w:autoSpaceDN w:val="0"/>
        <w:adjustRightInd w:val="0"/>
        <w:spacing w:line="250" w:lineRule="auto"/>
        <w:ind w:left="924" w:hanging="357"/>
        <w:rPr>
          <w:rFonts w:ascii="Calibri" w:hAnsi="Calibri"/>
          <w:bCs/>
          <w:szCs w:val="22"/>
        </w:rPr>
      </w:pPr>
      <w:r w:rsidRPr="00705BE0">
        <w:rPr>
          <w:rFonts w:ascii="Calibri" w:hAnsi="Calibri"/>
          <w:bCs/>
          <w:szCs w:val="22"/>
        </w:rPr>
        <w:t>We gain parental</w:t>
      </w:r>
      <w:r w:rsidR="00FD1911" w:rsidRPr="00705BE0">
        <w:rPr>
          <w:rFonts w:ascii="Calibri" w:hAnsi="Calibri"/>
          <w:bCs/>
          <w:szCs w:val="22"/>
        </w:rPr>
        <w:t xml:space="preserve"> permission for the use of digital photographs or video involving their child as part of the school agreement form when their child joins the school.  This is a once in a school lifetime consent.  Parents are required to inform the school if their consent changes.</w:t>
      </w:r>
    </w:p>
    <w:p w14:paraId="09090EBF" w14:textId="77777777" w:rsidR="00F0446C" w:rsidRPr="00705BE0" w:rsidRDefault="00F0446C" w:rsidP="00673D38">
      <w:pPr>
        <w:pStyle w:val="ListParagraph"/>
        <w:widowControl w:val="0"/>
        <w:numPr>
          <w:ilvl w:val="0"/>
          <w:numId w:val="26"/>
        </w:numPr>
        <w:overflowPunct w:val="0"/>
        <w:autoSpaceDE w:val="0"/>
        <w:autoSpaceDN w:val="0"/>
        <w:adjustRightInd w:val="0"/>
        <w:spacing w:line="250" w:lineRule="auto"/>
        <w:ind w:left="924" w:hanging="357"/>
        <w:rPr>
          <w:rFonts w:ascii="Calibri" w:hAnsi="Calibri"/>
          <w:bCs/>
          <w:szCs w:val="22"/>
        </w:rPr>
      </w:pPr>
      <w:r w:rsidRPr="00705BE0">
        <w:rPr>
          <w:rFonts w:ascii="Calibri" w:hAnsi="Calibri"/>
          <w:bCs/>
          <w:szCs w:val="22"/>
        </w:rPr>
        <w:t>We seek consent for the publication of images from pupils.</w:t>
      </w:r>
    </w:p>
    <w:p w14:paraId="3B877201" w14:textId="20A81092" w:rsidR="00B26527" w:rsidRPr="00705BE0" w:rsidRDefault="00F0446C" w:rsidP="00673D38">
      <w:pPr>
        <w:pStyle w:val="ListParagraph"/>
        <w:widowControl w:val="0"/>
        <w:numPr>
          <w:ilvl w:val="0"/>
          <w:numId w:val="26"/>
        </w:numPr>
        <w:overflowPunct w:val="0"/>
        <w:autoSpaceDE w:val="0"/>
        <w:autoSpaceDN w:val="0"/>
        <w:adjustRightInd w:val="0"/>
        <w:spacing w:line="250" w:lineRule="auto"/>
        <w:ind w:left="924" w:hanging="357"/>
        <w:rPr>
          <w:rFonts w:ascii="Calibri" w:hAnsi="Calibri"/>
          <w:bCs/>
          <w:szCs w:val="22"/>
        </w:rPr>
      </w:pPr>
      <w:r w:rsidRPr="00705BE0">
        <w:rPr>
          <w:rFonts w:ascii="Calibri" w:hAnsi="Calibri"/>
          <w:bCs/>
          <w:szCs w:val="22"/>
        </w:rPr>
        <w:t xml:space="preserve">When we publish images or video, we will inform pupils and parents before </w:t>
      </w:r>
      <w:r w:rsidR="00056992" w:rsidRPr="00705BE0">
        <w:rPr>
          <w:rFonts w:ascii="Calibri" w:hAnsi="Calibri"/>
          <w:bCs/>
          <w:szCs w:val="22"/>
        </w:rPr>
        <w:t>publishing,</w:t>
      </w:r>
      <w:r w:rsidRPr="00705BE0">
        <w:rPr>
          <w:rFonts w:ascii="Calibri" w:hAnsi="Calibri"/>
          <w:bCs/>
          <w:szCs w:val="22"/>
        </w:rPr>
        <w:t xml:space="preserve"> so they have a chance to object as is their legal right under DPA 2018.</w:t>
      </w:r>
    </w:p>
    <w:p w14:paraId="562D682E" w14:textId="77777777" w:rsidR="00B26527" w:rsidRPr="00705BE0" w:rsidRDefault="007831AB" w:rsidP="00673D38">
      <w:pPr>
        <w:pStyle w:val="ListParagraph"/>
        <w:widowControl w:val="0"/>
        <w:numPr>
          <w:ilvl w:val="0"/>
          <w:numId w:val="26"/>
        </w:numPr>
        <w:overflowPunct w:val="0"/>
        <w:autoSpaceDE w:val="0"/>
        <w:autoSpaceDN w:val="0"/>
        <w:adjustRightInd w:val="0"/>
        <w:ind w:left="924" w:hanging="357"/>
        <w:rPr>
          <w:rFonts w:ascii="Calibri" w:hAnsi="Calibri"/>
          <w:bCs/>
          <w:sz w:val="18"/>
          <w:szCs w:val="18"/>
        </w:rPr>
      </w:pPr>
      <w:r w:rsidRPr="00705BE0">
        <w:rPr>
          <w:rFonts w:ascii="Calibri" w:hAnsi="Calibri"/>
          <w:bCs/>
          <w:szCs w:val="22"/>
        </w:rPr>
        <w:t xml:space="preserve">We do not identify pupils in online photographic materials or include the full names of pupils in the credits of any published school produced </w:t>
      </w:r>
      <w:r w:rsidR="00FD2883" w:rsidRPr="00705BE0">
        <w:rPr>
          <w:rFonts w:ascii="Calibri" w:hAnsi="Calibri"/>
          <w:bCs/>
          <w:szCs w:val="22"/>
        </w:rPr>
        <w:t>digital</w:t>
      </w:r>
      <w:r w:rsidRPr="00705BE0">
        <w:rPr>
          <w:rFonts w:ascii="Calibri" w:hAnsi="Calibri"/>
          <w:bCs/>
          <w:szCs w:val="22"/>
        </w:rPr>
        <w:t xml:space="preserve"> materials</w:t>
      </w:r>
      <w:r w:rsidR="00FD2883" w:rsidRPr="00705BE0">
        <w:rPr>
          <w:rFonts w:ascii="Calibri" w:hAnsi="Calibri"/>
          <w:bCs/>
          <w:szCs w:val="22"/>
        </w:rPr>
        <w:t xml:space="preserve">. </w:t>
      </w:r>
      <w:r w:rsidR="00C107B7" w:rsidRPr="00705BE0">
        <w:rPr>
          <w:rFonts w:ascii="Calibri" w:hAnsi="Calibri"/>
          <w:bCs/>
          <w:szCs w:val="22"/>
        </w:rPr>
        <w:t>Photo file names/tags do not include full names to avoid accidentally sharing them.</w:t>
      </w:r>
    </w:p>
    <w:p w14:paraId="2702820E" w14:textId="77777777" w:rsidR="003B3BDD" w:rsidRPr="00705BE0" w:rsidRDefault="00ED244A" w:rsidP="00673D38">
      <w:pPr>
        <w:pStyle w:val="body"/>
        <w:numPr>
          <w:ilvl w:val="0"/>
          <w:numId w:val="26"/>
        </w:numPr>
        <w:tabs>
          <w:tab w:val="left" w:pos="993"/>
        </w:tabs>
        <w:spacing w:line="240" w:lineRule="auto"/>
        <w:ind w:left="924" w:hanging="357"/>
        <w:rPr>
          <w:rFonts w:ascii="Calibri" w:hAnsi="Calibri"/>
          <w:bCs/>
          <w:color w:val="auto"/>
          <w:sz w:val="22"/>
          <w:szCs w:val="22"/>
        </w:rPr>
      </w:pPr>
      <w:r w:rsidRPr="00705BE0">
        <w:rPr>
          <w:rFonts w:ascii="Calibri" w:hAnsi="Calibri"/>
          <w:bCs/>
          <w:noProof/>
          <w:color w:val="auto"/>
        </w:rPr>
        <mc:AlternateContent>
          <mc:Choice Requires="wps">
            <w:drawing>
              <wp:anchor distT="0" distB="0" distL="114300" distR="114300" simplePos="0" relativeHeight="251656192" behindDoc="0" locked="0" layoutInCell="1" allowOverlap="1" wp14:anchorId="33CDF58F" wp14:editId="7F524E1B">
                <wp:simplePos x="0" y="0"/>
                <wp:positionH relativeFrom="column">
                  <wp:posOffset>-1784985</wp:posOffset>
                </wp:positionH>
                <wp:positionV relativeFrom="paragraph">
                  <wp:posOffset>1134110</wp:posOffset>
                </wp:positionV>
                <wp:extent cx="800100" cy="57150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49AF2" w14:textId="77777777" w:rsidR="001F2F6C" w:rsidRDefault="001F2F6C" w:rsidP="003B3BDD">
                            <w:pPr>
                              <w:jc w:val="center"/>
                              <w:rPr>
                                <w:rFonts w:ascii="Arial" w:hAnsi="Arial"/>
                              </w:rPr>
                            </w:pPr>
                            <w:r>
                              <w:rPr>
                                <w:rFonts w:ascii="Arial" w:hAnsi="Arial"/>
                                <w:color w:val="FFFFFF"/>
                                <w:sz w:val="60"/>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DF58F" id="Text Box 28" o:spid="_x0000_s1034" type="#_x0000_t202" style="position:absolute;left:0;text-align:left;margin-left:-140.55pt;margin-top:89.3pt;width:63pt;height: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r92tgIAAME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" filled="f" stroked="f">
                <v:textbox>
                  <w:txbxContent>
                    <w:p w14:paraId="40749AF2" w14:textId="77777777" w:rsidR="001F2F6C" w:rsidRDefault="001F2F6C" w:rsidP="003B3BDD">
                      <w:pPr>
                        <w:jc w:val="center"/>
                        <w:rPr>
                          <w:rFonts w:ascii="Arial" w:hAnsi="Arial"/>
                        </w:rPr>
                      </w:pPr>
                      <w:r>
                        <w:rPr>
                          <w:rFonts w:ascii="Arial" w:hAnsi="Arial"/>
                          <w:color w:val="FFFFFF"/>
                          <w:sz w:val="60"/>
                        </w:rPr>
                        <w:t>15</w:t>
                      </w:r>
                    </w:p>
                  </w:txbxContent>
                </v:textbox>
              </v:shape>
            </w:pict>
          </mc:Fallback>
        </mc:AlternateContent>
      </w:r>
      <w:r w:rsidR="003B3BDD" w:rsidRPr="00705BE0">
        <w:rPr>
          <w:rFonts w:ascii="Calibri" w:hAnsi="Calibri"/>
          <w:bCs/>
          <w:color w:val="auto"/>
          <w:sz w:val="22"/>
          <w:szCs w:val="22"/>
        </w:rPr>
        <w:t xml:space="preserve">When using digital images, staff </w:t>
      </w:r>
      <w:r w:rsidR="0082188A" w:rsidRPr="00705BE0">
        <w:rPr>
          <w:rFonts w:ascii="Calibri" w:hAnsi="Calibri"/>
          <w:bCs/>
          <w:color w:val="auto"/>
          <w:sz w:val="22"/>
          <w:szCs w:val="22"/>
        </w:rPr>
        <w:t>will</w:t>
      </w:r>
      <w:r w:rsidR="003B3BDD" w:rsidRPr="00705BE0">
        <w:rPr>
          <w:rFonts w:ascii="Calibri" w:hAnsi="Calibri"/>
          <w:bCs/>
          <w:color w:val="auto"/>
          <w:sz w:val="22"/>
          <w:szCs w:val="22"/>
        </w:rPr>
        <w:t xml:space="preserve"> inform and educate pupils about the risks associated with the taking, use, sharing, publication and distribution of images.  </w:t>
      </w:r>
      <w:r w:rsidR="00B06EF3" w:rsidRPr="00705BE0">
        <w:rPr>
          <w:rFonts w:ascii="Calibri" w:hAnsi="Calibri"/>
          <w:bCs/>
          <w:color w:val="auto"/>
          <w:sz w:val="22"/>
          <w:szCs w:val="22"/>
        </w:rPr>
        <w:t>P</w:t>
      </w:r>
      <w:r w:rsidR="0082188A" w:rsidRPr="00705BE0">
        <w:rPr>
          <w:rFonts w:ascii="Calibri" w:hAnsi="Calibri"/>
          <w:bCs/>
          <w:color w:val="auto"/>
          <w:sz w:val="22"/>
          <w:szCs w:val="22"/>
        </w:rPr>
        <w:t>upils are advised to be very careful about placing any per</w:t>
      </w:r>
      <w:r w:rsidR="00500664" w:rsidRPr="00705BE0">
        <w:rPr>
          <w:rFonts w:ascii="Calibri" w:hAnsi="Calibri"/>
          <w:bCs/>
          <w:color w:val="auto"/>
          <w:sz w:val="22"/>
          <w:szCs w:val="22"/>
        </w:rPr>
        <w:t>sonal photos on any ‘social’ on</w:t>
      </w:r>
      <w:r w:rsidR="0082188A" w:rsidRPr="00705BE0">
        <w:rPr>
          <w:rFonts w:ascii="Calibri" w:hAnsi="Calibri"/>
          <w:bCs/>
          <w:color w:val="auto"/>
          <w:sz w:val="22"/>
          <w:szCs w:val="22"/>
        </w:rPr>
        <w:t xml:space="preserve">line network space.  They are taught to understand the need to maintain privacy settings so as not to make public, personal information.  </w:t>
      </w:r>
    </w:p>
    <w:p w14:paraId="264428A8" w14:textId="77777777" w:rsidR="007831AB" w:rsidRPr="00705BE0" w:rsidRDefault="007831AB" w:rsidP="00673D38">
      <w:pPr>
        <w:pStyle w:val="body"/>
        <w:numPr>
          <w:ilvl w:val="0"/>
          <w:numId w:val="26"/>
        </w:numPr>
        <w:tabs>
          <w:tab w:val="left" w:pos="993"/>
        </w:tabs>
        <w:spacing w:line="240" w:lineRule="auto"/>
        <w:ind w:left="924" w:hanging="357"/>
        <w:rPr>
          <w:rFonts w:ascii="Calibri" w:hAnsi="Calibri"/>
          <w:bCs/>
          <w:color w:val="auto"/>
          <w:sz w:val="22"/>
          <w:szCs w:val="22"/>
        </w:rPr>
      </w:pPr>
      <w:r w:rsidRPr="00705BE0">
        <w:rPr>
          <w:rFonts w:ascii="Calibri" w:hAnsi="Calibri"/>
          <w:bCs/>
          <w:color w:val="auto"/>
          <w:sz w:val="22"/>
          <w:szCs w:val="22"/>
        </w:rPr>
        <w:t xml:space="preserve">Staff </w:t>
      </w:r>
      <w:r w:rsidR="00C107B7" w:rsidRPr="00705BE0">
        <w:rPr>
          <w:rFonts w:ascii="Calibri" w:hAnsi="Calibri"/>
          <w:bCs/>
          <w:color w:val="auto"/>
          <w:sz w:val="22"/>
          <w:szCs w:val="22"/>
        </w:rPr>
        <w:t xml:space="preserve">are governed by their contract of employment, the staff Code of Conduct and </w:t>
      </w:r>
      <w:r w:rsidRPr="00705BE0">
        <w:rPr>
          <w:rFonts w:ascii="Calibri" w:hAnsi="Calibri"/>
          <w:bCs/>
          <w:color w:val="auto"/>
          <w:sz w:val="22"/>
          <w:szCs w:val="22"/>
        </w:rPr>
        <w:t xml:space="preserve">sign the school’s Acceptable Use </w:t>
      </w:r>
      <w:r w:rsidR="00B06EF3" w:rsidRPr="00705BE0">
        <w:rPr>
          <w:rFonts w:ascii="Calibri" w:hAnsi="Calibri"/>
          <w:bCs/>
          <w:color w:val="auto"/>
          <w:sz w:val="22"/>
          <w:szCs w:val="22"/>
        </w:rPr>
        <w:t>Agreement</w:t>
      </w:r>
      <w:r w:rsidR="00C107B7" w:rsidRPr="00705BE0">
        <w:rPr>
          <w:rFonts w:ascii="Calibri" w:hAnsi="Calibri"/>
          <w:bCs/>
          <w:color w:val="auto"/>
          <w:sz w:val="22"/>
          <w:szCs w:val="22"/>
        </w:rPr>
        <w:t>.  T</w:t>
      </w:r>
      <w:r w:rsidRPr="00705BE0">
        <w:rPr>
          <w:rFonts w:ascii="Calibri" w:hAnsi="Calibri"/>
          <w:bCs/>
          <w:color w:val="auto"/>
          <w:sz w:val="22"/>
          <w:szCs w:val="22"/>
        </w:rPr>
        <w:t>his includes a clause on the use of mobile phones/personal equipment for taking pictures of pupils</w:t>
      </w:r>
      <w:r w:rsidR="005B06BA" w:rsidRPr="00705BE0">
        <w:rPr>
          <w:rFonts w:ascii="Calibri" w:hAnsi="Calibri"/>
          <w:bCs/>
          <w:color w:val="auto"/>
          <w:sz w:val="22"/>
          <w:szCs w:val="22"/>
        </w:rPr>
        <w:t>.</w:t>
      </w:r>
    </w:p>
    <w:p w14:paraId="1FD87925" w14:textId="77777777" w:rsidR="00264F6D" w:rsidRPr="00705BE0" w:rsidRDefault="00264F6D" w:rsidP="00673D38">
      <w:pPr>
        <w:pStyle w:val="body"/>
        <w:numPr>
          <w:ilvl w:val="0"/>
          <w:numId w:val="26"/>
        </w:numPr>
        <w:tabs>
          <w:tab w:val="left" w:pos="993"/>
        </w:tabs>
        <w:spacing w:line="240" w:lineRule="auto"/>
        <w:ind w:left="924" w:hanging="357"/>
        <w:rPr>
          <w:rFonts w:ascii="Calibri" w:hAnsi="Calibri"/>
          <w:bCs/>
          <w:color w:val="auto"/>
          <w:sz w:val="22"/>
          <w:szCs w:val="22"/>
        </w:rPr>
      </w:pPr>
      <w:r w:rsidRPr="00705BE0">
        <w:rPr>
          <w:rFonts w:ascii="Calibri" w:hAnsi="Calibri"/>
          <w:bCs/>
          <w:color w:val="auto"/>
          <w:sz w:val="22"/>
          <w:szCs w:val="22"/>
        </w:rPr>
        <w:t>The school blocks/filter access to social networking sites or newsgroups unless there is a specific approved educational purpose</w:t>
      </w:r>
      <w:r w:rsidR="005B06BA" w:rsidRPr="00705BE0">
        <w:rPr>
          <w:rFonts w:ascii="Calibri" w:hAnsi="Calibri"/>
          <w:bCs/>
          <w:color w:val="auto"/>
          <w:sz w:val="22"/>
          <w:szCs w:val="22"/>
        </w:rPr>
        <w:t>.</w:t>
      </w:r>
    </w:p>
    <w:p w14:paraId="4EAC3830" w14:textId="7E0383D8" w:rsidR="003B3BDD" w:rsidRPr="00705BE0" w:rsidRDefault="003B3BDD" w:rsidP="00673D38">
      <w:pPr>
        <w:pStyle w:val="body"/>
        <w:numPr>
          <w:ilvl w:val="0"/>
          <w:numId w:val="26"/>
        </w:numPr>
        <w:tabs>
          <w:tab w:val="left" w:pos="993"/>
        </w:tabs>
        <w:spacing w:line="240" w:lineRule="auto"/>
        <w:ind w:left="924" w:hanging="357"/>
        <w:rPr>
          <w:rFonts w:ascii="Calibri" w:hAnsi="Calibri"/>
          <w:bCs/>
          <w:color w:val="auto"/>
          <w:sz w:val="22"/>
          <w:szCs w:val="22"/>
        </w:rPr>
      </w:pPr>
      <w:r w:rsidRPr="00705BE0">
        <w:rPr>
          <w:rFonts w:ascii="Calibri" w:hAnsi="Calibri"/>
          <w:bCs/>
          <w:color w:val="auto"/>
          <w:sz w:val="22"/>
          <w:szCs w:val="22"/>
        </w:rPr>
        <w:t xml:space="preserve">Staff are </w:t>
      </w:r>
      <w:r w:rsidR="00B06EF3" w:rsidRPr="00705BE0">
        <w:rPr>
          <w:rFonts w:ascii="Calibri" w:hAnsi="Calibri"/>
          <w:bCs/>
          <w:color w:val="auto"/>
          <w:sz w:val="22"/>
          <w:szCs w:val="22"/>
        </w:rPr>
        <w:t>permitted</w:t>
      </w:r>
      <w:r w:rsidRPr="00705BE0">
        <w:rPr>
          <w:rFonts w:ascii="Calibri" w:hAnsi="Calibri"/>
          <w:bCs/>
          <w:color w:val="auto"/>
          <w:sz w:val="22"/>
          <w:szCs w:val="22"/>
        </w:rPr>
        <w:t xml:space="preserve"> to take digital/video images to support educational aims, but must follow school p</w:t>
      </w:r>
      <w:r w:rsidR="007603D2" w:rsidRPr="00705BE0">
        <w:rPr>
          <w:rFonts w:ascii="Calibri" w:hAnsi="Calibri"/>
          <w:bCs/>
          <w:color w:val="auto"/>
          <w:sz w:val="22"/>
          <w:szCs w:val="22"/>
        </w:rPr>
        <w:t>rocedures</w:t>
      </w:r>
      <w:r w:rsidRPr="00705BE0">
        <w:rPr>
          <w:rFonts w:ascii="Calibri" w:hAnsi="Calibri"/>
          <w:bCs/>
          <w:color w:val="auto"/>
          <w:sz w:val="22"/>
          <w:szCs w:val="22"/>
        </w:rPr>
        <w:t xml:space="preserve"> concerning the sharing, </w:t>
      </w:r>
      <w:r w:rsidR="00056992" w:rsidRPr="00705BE0">
        <w:rPr>
          <w:rFonts w:ascii="Calibri" w:hAnsi="Calibri"/>
          <w:bCs/>
          <w:color w:val="auto"/>
          <w:sz w:val="22"/>
          <w:szCs w:val="22"/>
        </w:rPr>
        <w:t>distribution,</w:t>
      </w:r>
      <w:r w:rsidRPr="00705BE0">
        <w:rPr>
          <w:rFonts w:ascii="Calibri" w:hAnsi="Calibri"/>
          <w:bCs/>
          <w:color w:val="auto"/>
          <w:sz w:val="22"/>
          <w:szCs w:val="22"/>
        </w:rPr>
        <w:t xml:space="preserve"> and publication of those images.  Those images </w:t>
      </w:r>
      <w:r w:rsidR="00B5576F" w:rsidRPr="00705BE0">
        <w:rPr>
          <w:rFonts w:ascii="Calibri" w:hAnsi="Calibri"/>
          <w:bCs/>
          <w:color w:val="auto"/>
          <w:sz w:val="22"/>
          <w:szCs w:val="22"/>
        </w:rPr>
        <w:t xml:space="preserve">will, wherever possible </w:t>
      </w:r>
      <w:r w:rsidRPr="00705BE0">
        <w:rPr>
          <w:rFonts w:ascii="Calibri" w:hAnsi="Calibri"/>
          <w:bCs/>
          <w:color w:val="auto"/>
          <w:sz w:val="22"/>
          <w:szCs w:val="22"/>
        </w:rPr>
        <w:t>only be taken on school equipment</w:t>
      </w:r>
      <w:r w:rsidR="00B5576F" w:rsidRPr="00705BE0">
        <w:rPr>
          <w:rFonts w:ascii="Calibri" w:hAnsi="Calibri"/>
          <w:bCs/>
          <w:color w:val="auto"/>
          <w:sz w:val="22"/>
          <w:szCs w:val="22"/>
        </w:rPr>
        <w:t xml:space="preserve">.  </w:t>
      </w:r>
      <w:r w:rsidR="00A25D51" w:rsidRPr="00705BE0">
        <w:rPr>
          <w:rFonts w:ascii="Calibri" w:hAnsi="Calibri"/>
          <w:bCs/>
          <w:color w:val="auto"/>
          <w:sz w:val="22"/>
          <w:szCs w:val="22"/>
        </w:rPr>
        <w:t>No member of staff will ever use their personal phone to capture photos or videos of pupils</w:t>
      </w:r>
      <w:r w:rsidR="001B0FBC" w:rsidRPr="00705BE0">
        <w:rPr>
          <w:rFonts w:ascii="Calibri" w:hAnsi="Calibri"/>
          <w:bCs/>
          <w:color w:val="auto"/>
          <w:sz w:val="22"/>
          <w:szCs w:val="22"/>
        </w:rPr>
        <w:t>.</w:t>
      </w:r>
    </w:p>
    <w:p w14:paraId="3FF468AC" w14:textId="77777777" w:rsidR="00264F6D" w:rsidRPr="00705BE0" w:rsidRDefault="00AE5B4D" w:rsidP="00673D38">
      <w:pPr>
        <w:pStyle w:val="body"/>
        <w:numPr>
          <w:ilvl w:val="0"/>
          <w:numId w:val="26"/>
        </w:numPr>
        <w:tabs>
          <w:tab w:val="left" w:pos="993"/>
        </w:tabs>
        <w:spacing w:line="240" w:lineRule="auto"/>
        <w:ind w:left="924" w:hanging="357"/>
        <w:rPr>
          <w:rFonts w:ascii="Calibri" w:hAnsi="Calibri"/>
          <w:bCs/>
          <w:color w:val="auto"/>
          <w:sz w:val="22"/>
          <w:szCs w:val="22"/>
        </w:rPr>
      </w:pPr>
      <w:r w:rsidRPr="00705BE0">
        <w:rPr>
          <w:rFonts w:ascii="Calibri" w:hAnsi="Calibri"/>
          <w:bCs/>
          <w:color w:val="auto"/>
          <w:sz w:val="22"/>
          <w:szCs w:val="22"/>
        </w:rPr>
        <w:t xml:space="preserve">Staff will ensure that </w:t>
      </w:r>
      <w:r w:rsidR="003B3BDD" w:rsidRPr="00705BE0">
        <w:rPr>
          <w:rFonts w:ascii="Calibri" w:hAnsi="Calibri"/>
          <w:bCs/>
          <w:color w:val="auto"/>
          <w:sz w:val="22"/>
          <w:szCs w:val="22"/>
        </w:rPr>
        <w:t>when taking digital/video images that pupils are appropriately dressed and are not participating in activities that might bring the individuals or the school into disrepute</w:t>
      </w:r>
      <w:r w:rsidR="005B06BA" w:rsidRPr="00705BE0">
        <w:rPr>
          <w:rFonts w:ascii="Calibri" w:hAnsi="Calibri"/>
          <w:bCs/>
          <w:color w:val="auto"/>
          <w:sz w:val="22"/>
          <w:szCs w:val="22"/>
        </w:rPr>
        <w:t>.</w:t>
      </w:r>
    </w:p>
    <w:p w14:paraId="1E606328" w14:textId="77777777" w:rsidR="005B06BA" w:rsidRPr="00705BE0" w:rsidRDefault="005B06BA" w:rsidP="00673D38">
      <w:pPr>
        <w:pStyle w:val="body"/>
        <w:numPr>
          <w:ilvl w:val="0"/>
          <w:numId w:val="26"/>
        </w:numPr>
        <w:tabs>
          <w:tab w:val="left" w:pos="993"/>
        </w:tabs>
        <w:spacing w:line="240" w:lineRule="auto"/>
        <w:ind w:left="924" w:hanging="357"/>
        <w:rPr>
          <w:rFonts w:ascii="Calibri" w:hAnsi="Calibri"/>
          <w:bCs/>
          <w:color w:val="auto"/>
          <w:sz w:val="22"/>
          <w:szCs w:val="22"/>
        </w:rPr>
      </w:pPr>
      <w:r w:rsidRPr="00705BE0">
        <w:rPr>
          <w:rFonts w:ascii="Calibri" w:hAnsi="Calibri"/>
          <w:bCs/>
          <w:color w:val="auto"/>
          <w:sz w:val="22"/>
          <w:szCs w:val="22"/>
        </w:rPr>
        <w:t>Digital images/videos are stored on the school network in line with the retention schedule of the school Data Protection Policy.</w:t>
      </w:r>
    </w:p>
    <w:p w14:paraId="72C8B2BF" w14:textId="3563924D" w:rsidR="003B3BDD" w:rsidRPr="00705BE0" w:rsidRDefault="00264F6D" w:rsidP="00673D38">
      <w:pPr>
        <w:pStyle w:val="body"/>
        <w:numPr>
          <w:ilvl w:val="0"/>
          <w:numId w:val="26"/>
        </w:numPr>
        <w:tabs>
          <w:tab w:val="left" w:pos="993"/>
        </w:tabs>
        <w:spacing w:line="240" w:lineRule="auto"/>
        <w:ind w:left="924" w:hanging="357"/>
        <w:rPr>
          <w:rFonts w:ascii="Calibri" w:hAnsi="Calibri"/>
          <w:bCs/>
          <w:color w:val="auto"/>
          <w:sz w:val="22"/>
          <w:szCs w:val="22"/>
        </w:rPr>
      </w:pPr>
      <w:r w:rsidRPr="00705BE0">
        <w:rPr>
          <w:rFonts w:ascii="Calibri" w:hAnsi="Calibri"/>
          <w:bCs/>
          <w:color w:val="auto"/>
          <w:sz w:val="22"/>
          <w:szCs w:val="22"/>
        </w:rPr>
        <w:t xml:space="preserve">Pupils are taught about how images can be manipulated in their </w:t>
      </w:r>
      <w:r w:rsidR="007F56BA" w:rsidRPr="00705BE0">
        <w:rPr>
          <w:rFonts w:ascii="Calibri" w:hAnsi="Calibri"/>
          <w:bCs/>
          <w:color w:val="auto"/>
          <w:sz w:val="22"/>
          <w:szCs w:val="22"/>
        </w:rPr>
        <w:t xml:space="preserve">online </w:t>
      </w:r>
      <w:r w:rsidRPr="00705BE0">
        <w:rPr>
          <w:rFonts w:ascii="Calibri" w:hAnsi="Calibri"/>
          <w:bCs/>
          <w:color w:val="auto"/>
          <w:sz w:val="22"/>
          <w:szCs w:val="22"/>
        </w:rPr>
        <w:t xml:space="preserve">safety education programme and </w:t>
      </w:r>
      <w:r w:rsidR="002F4D09" w:rsidRPr="00705BE0">
        <w:rPr>
          <w:rFonts w:ascii="Calibri" w:hAnsi="Calibri"/>
          <w:bCs/>
          <w:color w:val="auto"/>
          <w:sz w:val="22"/>
          <w:szCs w:val="22"/>
        </w:rPr>
        <w:t>are</w:t>
      </w:r>
      <w:r w:rsidRPr="00705BE0">
        <w:rPr>
          <w:rFonts w:ascii="Calibri" w:hAnsi="Calibri"/>
          <w:bCs/>
          <w:color w:val="auto"/>
          <w:sz w:val="22"/>
          <w:szCs w:val="22"/>
        </w:rPr>
        <w:t xml:space="preserve"> taught to consider how to publish for a wide range of audiences which might include </w:t>
      </w:r>
      <w:r w:rsidR="00A6685D" w:rsidRPr="00705BE0">
        <w:rPr>
          <w:rFonts w:ascii="Calibri" w:hAnsi="Calibri"/>
          <w:bCs/>
          <w:color w:val="auto"/>
          <w:sz w:val="22"/>
          <w:szCs w:val="22"/>
        </w:rPr>
        <w:t>G</w:t>
      </w:r>
      <w:r w:rsidRPr="00705BE0">
        <w:rPr>
          <w:rFonts w:ascii="Calibri" w:hAnsi="Calibri"/>
          <w:bCs/>
          <w:color w:val="auto"/>
          <w:sz w:val="22"/>
          <w:szCs w:val="22"/>
        </w:rPr>
        <w:t xml:space="preserve">overnors, </w:t>
      </w:r>
      <w:r w:rsidR="00056992" w:rsidRPr="00705BE0">
        <w:rPr>
          <w:rFonts w:ascii="Calibri" w:hAnsi="Calibri"/>
          <w:bCs/>
          <w:color w:val="auto"/>
          <w:sz w:val="22"/>
          <w:szCs w:val="22"/>
        </w:rPr>
        <w:t>parents,</w:t>
      </w:r>
      <w:r w:rsidRPr="00705BE0">
        <w:rPr>
          <w:rFonts w:ascii="Calibri" w:hAnsi="Calibri"/>
          <w:bCs/>
          <w:color w:val="auto"/>
          <w:sz w:val="22"/>
          <w:szCs w:val="22"/>
        </w:rPr>
        <w:t xml:space="preserve"> or younger children as part of their ICT scheme of work;</w:t>
      </w:r>
      <w:r w:rsidR="003B3BDD" w:rsidRPr="00705BE0">
        <w:rPr>
          <w:rFonts w:ascii="Calibri" w:hAnsi="Calibri"/>
          <w:bCs/>
          <w:color w:val="auto"/>
          <w:sz w:val="22"/>
          <w:szCs w:val="22"/>
        </w:rPr>
        <w:t xml:space="preserve"> </w:t>
      </w:r>
    </w:p>
    <w:p w14:paraId="187E3297" w14:textId="77777777" w:rsidR="003B3BDD" w:rsidRPr="00705BE0" w:rsidRDefault="0082188A" w:rsidP="00673D38">
      <w:pPr>
        <w:pStyle w:val="body"/>
        <w:numPr>
          <w:ilvl w:val="0"/>
          <w:numId w:val="26"/>
        </w:numPr>
        <w:tabs>
          <w:tab w:val="left" w:pos="993"/>
        </w:tabs>
        <w:spacing w:line="240" w:lineRule="auto"/>
        <w:ind w:left="924" w:hanging="357"/>
        <w:rPr>
          <w:rFonts w:ascii="Calibri" w:hAnsi="Calibri"/>
          <w:bCs/>
          <w:color w:val="auto"/>
          <w:sz w:val="22"/>
          <w:szCs w:val="22"/>
        </w:rPr>
      </w:pPr>
      <w:r w:rsidRPr="00705BE0">
        <w:rPr>
          <w:rFonts w:ascii="Calibri" w:hAnsi="Calibri"/>
          <w:bCs/>
          <w:color w:val="auto"/>
          <w:sz w:val="22"/>
          <w:szCs w:val="22"/>
        </w:rPr>
        <w:t xml:space="preserve">Pupils are taught that they should not post images or videos of others without their </w:t>
      </w:r>
      <w:r w:rsidR="00A57399" w:rsidRPr="00705BE0">
        <w:rPr>
          <w:rFonts w:ascii="Calibri" w:hAnsi="Calibri"/>
          <w:bCs/>
          <w:color w:val="auto"/>
          <w:sz w:val="22"/>
          <w:szCs w:val="22"/>
        </w:rPr>
        <w:t>consent</w:t>
      </w:r>
      <w:r w:rsidRPr="00705BE0">
        <w:rPr>
          <w:rFonts w:ascii="Calibri" w:hAnsi="Calibri"/>
          <w:bCs/>
          <w:color w:val="auto"/>
          <w:sz w:val="22"/>
          <w:szCs w:val="22"/>
        </w:rPr>
        <w:t xml:space="preserve">.  We teach them about the risks associated with providing </w:t>
      </w:r>
      <w:r w:rsidR="00985B50" w:rsidRPr="00705BE0">
        <w:rPr>
          <w:rFonts w:ascii="Calibri" w:hAnsi="Calibri"/>
          <w:bCs/>
          <w:color w:val="auto"/>
          <w:sz w:val="22"/>
          <w:szCs w:val="22"/>
        </w:rPr>
        <w:t xml:space="preserve">information with images (including the name of the file), that reveals the identity of others and their location, such as house number, street name or school.  We teach them about the need to keep their data secure and what to do if they </w:t>
      </w:r>
      <w:r w:rsidR="00200519" w:rsidRPr="00705BE0">
        <w:rPr>
          <w:rFonts w:ascii="Calibri" w:hAnsi="Calibri"/>
          <w:bCs/>
          <w:color w:val="auto"/>
          <w:sz w:val="22"/>
          <w:szCs w:val="22"/>
        </w:rPr>
        <w:t xml:space="preserve">or a friend </w:t>
      </w:r>
      <w:r w:rsidR="00985B50" w:rsidRPr="00705BE0">
        <w:rPr>
          <w:rFonts w:ascii="Calibri" w:hAnsi="Calibri"/>
          <w:bCs/>
          <w:color w:val="auto"/>
          <w:sz w:val="22"/>
          <w:szCs w:val="22"/>
        </w:rPr>
        <w:t>are subject to bullying or abuse.</w:t>
      </w:r>
    </w:p>
    <w:p w14:paraId="3C677F3B" w14:textId="662E24B7" w:rsidR="005B06BA" w:rsidRPr="00705BE0" w:rsidRDefault="005B06BA" w:rsidP="00673D38">
      <w:pPr>
        <w:pStyle w:val="body"/>
        <w:numPr>
          <w:ilvl w:val="0"/>
          <w:numId w:val="26"/>
        </w:numPr>
        <w:tabs>
          <w:tab w:val="left" w:pos="993"/>
        </w:tabs>
        <w:spacing w:line="240" w:lineRule="auto"/>
        <w:ind w:left="924" w:hanging="357"/>
        <w:rPr>
          <w:rFonts w:ascii="Calibri" w:hAnsi="Calibri"/>
          <w:bCs/>
          <w:color w:val="auto"/>
          <w:sz w:val="22"/>
          <w:szCs w:val="22"/>
        </w:rPr>
      </w:pPr>
      <w:r w:rsidRPr="00705BE0">
        <w:rPr>
          <w:rFonts w:ascii="Calibri" w:hAnsi="Calibri"/>
          <w:bCs/>
          <w:color w:val="auto"/>
          <w:sz w:val="22"/>
          <w:szCs w:val="22"/>
        </w:rPr>
        <w:t xml:space="preserve">Staff and parents are regularly reminded about the importance of not sharing without consent, due to </w:t>
      </w:r>
      <w:r w:rsidR="00DE7EA8" w:rsidRPr="00705BE0">
        <w:rPr>
          <w:rFonts w:ascii="Calibri" w:hAnsi="Calibri"/>
          <w:bCs/>
          <w:color w:val="auto"/>
          <w:sz w:val="22"/>
          <w:szCs w:val="22"/>
        </w:rPr>
        <w:t>child protection concerns (</w:t>
      </w:r>
      <w:r w:rsidR="001B6583" w:rsidRPr="00705BE0">
        <w:rPr>
          <w:rFonts w:ascii="Calibri" w:hAnsi="Calibri"/>
          <w:bCs/>
          <w:color w:val="auto"/>
          <w:sz w:val="22"/>
          <w:szCs w:val="22"/>
        </w:rPr>
        <w:t>e.g.,</w:t>
      </w:r>
      <w:r w:rsidR="00DE7EA8" w:rsidRPr="00705BE0">
        <w:rPr>
          <w:rFonts w:ascii="Calibri" w:hAnsi="Calibri"/>
          <w:bCs/>
          <w:color w:val="auto"/>
          <w:sz w:val="22"/>
          <w:szCs w:val="22"/>
        </w:rPr>
        <w:t xml:space="preserve"> children looked-after often have restrictions for their own protection) data protection, religious or cultural reasons or simply for reasons of personal privacy.  </w:t>
      </w:r>
    </w:p>
    <w:p w14:paraId="6988D2FF" w14:textId="77777777" w:rsidR="003B3BDD" w:rsidRPr="00705BE0" w:rsidRDefault="00264F6D" w:rsidP="00673D38">
      <w:pPr>
        <w:pStyle w:val="body"/>
        <w:numPr>
          <w:ilvl w:val="0"/>
          <w:numId w:val="26"/>
        </w:numPr>
        <w:tabs>
          <w:tab w:val="left" w:pos="993"/>
        </w:tabs>
        <w:spacing w:line="240" w:lineRule="auto"/>
        <w:ind w:left="924" w:hanging="357"/>
        <w:rPr>
          <w:rFonts w:ascii="Calibri" w:hAnsi="Calibri"/>
          <w:bCs/>
          <w:color w:val="auto"/>
          <w:sz w:val="22"/>
          <w:szCs w:val="22"/>
        </w:rPr>
      </w:pPr>
      <w:r w:rsidRPr="00705BE0">
        <w:rPr>
          <w:rFonts w:ascii="Calibri" w:hAnsi="Calibri"/>
          <w:bCs/>
          <w:color w:val="auto"/>
          <w:sz w:val="22"/>
          <w:szCs w:val="22"/>
        </w:rPr>
        <w:t>If specific pupil photos (not group photos) are used on the school web site, in the prospectus or in other high</w:t>
      </w:r>
      <w:r w:rsidR="00DE7EA8" w:rsidRPr="00705BE0">
        <w:rPr>
          <w:rFonts w:ascii="Calibri" w:hAnsi="Calibri"/>
          <w:bCs/>
          <w:color w:val="auto"/>
          <w:sz w:val="22"/>
          <w:szCs w:val="22"/>
        </w:rPr>
        <w:t>-</w:t>
      </w:r>
      <w:r w:rsidRPr="00705BE0">
        <w:rPr>
          <w:rFonts w:ascii="Calibri" w:hAnsi="Calibri"/>
          <w:bCs/>
          <w:color w:val="auto"/>
          <w:sz w:val="22"/>
          <w:szCs w:val="22"/>
        </w:rPr>
        <w:t xml:space="preserve">profile publications the school will obtain individual parental or pupil </w:t>
      </w:r>
      <w:r w:rsidR="00DE7EA8" w:rsidRPr="00705BE0">
        <w:rPr>
          <w:rFonts w:ascii="Calibri" w:hAnsi="Calibri"/>
          <w:bCs/>
          <w:color w:val="auto"/>
          <w:sz w:val="22"/>
          <w:szCs w:val="22"/>
        </w:rPr>
        <w:t>consent</w:t>
      </w:r>
      <w:r w:rsidRPr="00705BE0">
        <w:rPr>
          <w:rFonts w:ascii="Calibri" w:hAnsi="Calibri"/>
          <w:bCs/>
          <w:color w:val="auto"/>
          <w:sz w:val="22"/>
          <w:szCs w:val="22"/>
        </w:rPr>
        <w:t xml:space="preserve"> for its long</w:t>
      </w:r>
      <w:r w:rsidR="00200519" w:rsidRPr="00705BE0">
        <w:rPr>
          <w:rFonts w:ascii="Calibri" w:hAnsi="Calibri"/>
          <w:bCs/>
          <w:color w:val="auto"/>
          <w:sz w:val="22"/>
          <w:szCs w:val="22"/>
        </w:rPr>
        <w:t>-</w:t>
      </w:r>
      <w:r w:rsidRPr="00705BE0">
        <w:rPr>
          <w:rFonts w:ascii="Calibri" w:hAnsi="Calibri"/>
          <w:bCs/>
          <w:color w:val="auto"/>
          <w:sz w:val="22"/>
          <w:szCs w:val="22"/>
        </w:rPr>
        <w:t xml:space="preserve">term use. </w:t>
      </w:r>
      <w:r w:rsidR="00F70DAF" w:rsidRPr="00705BE0">
        <w:rPr>
          <w:rFonts w:ascii="Calibri" w:hAnsi="Calibri"/>
          <w:bCs/>
          <w:color w:val="auto"/>
          <w:sz w:val="22"/>
          <w:szCs w:val="22"/>
        </w:rPr>
        <w:t xml:space="preserve"> </w:t>
      </w:r>
      <w:r w:rsidRPr="00705BE0">
        <w:rPr>
          <w:rFonts w:ascii="Calibri" w:hAnsi="Calibri"/>
          <w:bCs/>
          <w:color w:val="auto"/>
          <w:sz w:val="22"/>
          <w:szCs w:val="22"/>
        </w:rPr>
        <w:t>A model Consent Form can be found in Kym Allan Health and Safety Consultants Ltd. (KAHSC) General Safety Series G21.</w:t>
      </w:r>
    </w:p>
    <w:p w14:paraId="4113754D" w14:textId="77777777" w:rsidR="00C61E7B" w:rsidRPr="00705BE0" w:rsidRDefault="00460570" w:rsidP="00673D38">
      <w:pPr>
        <w:pStyle w:val="body"/>
        <w:numPr>
          <w:ilvl w:val="0"/>
          <w:numId w:val="26"/>
        </w:numPr>
        <w:tabs>
          <w:tab w:val="left" w:pos="993"/>
        </w:tabs>
        <w:spacing w:line="240" w:lineRule="auto"/>
        <w:ind w:left="924" w:hanging="357"/>
        <w:rPr>
          <w:rFonts w:ascii="Calibri" w:hAnsi="Calibri"/>
          <w:bCs/>
          <w:color w:val="auto"/>
          <w:sz w:val="22"/>
          <w:szCs w:val="22"/>
        </w:rPr>
      </w:pPr>
      <w:r w:rsidRPr="00705BE0">
        <w:rPr>
          <w:rFonts w:ascii="Calibri" w:hAnsi="Calibri"/>
          <w:bCs/>
          <w:color w:val="auto"/>
          <w:sz w:val="22"/>
          <w:szCs w:val="22"/>
        </w:rPr>
        <w:t>A p</w:t>
      </w:r>
      <w:r w:rsidR="003B3BDD" w:rsidRPr="00705BE0">
        <w:rPr>
          <w:rFonts w:ascii="Calibri" w:hAnsi="Calibri"/>
          <w:bCs/>
          <w:color w:val="auto"/>
          <w:sz w:val="22"/>
          <w:szCs w:val="22"/>
        </w:rPr>
        <w:t>upil</w:t>
      </w:r>
      <w:r w:rsidRPr="00705BE0">
        <w:rPr>
          <w:rFonts w:ascii="Calibri" w:hAnsi="Calibri"/>
          <w:bCs/>
          <w:color w:val="auto"/>
          <w:sz w:val="22"/>
          <w:szCs w:val="22"/>
        </w:rPr>
        <w:t>’</w:t>
      </w:r>
      <w:r w:rsidR="003B3BDD" w:rsidRPr="00705BE0">
        <w:rPr>
          <w:rFonts w:ascii="Calibri" w:hAnsi="Calibri"/>
          <w:bCs/>
          <w:color w:val="auto"/>
          <w:sz w:val="22"/>
          <w:szCs w:val="22"/>
        </w:rPr>
        <w:t xml:space="preserve">s work can only be published with the </w:t>
      </w:r>
      <w:r w:rsidR="00200519" w:rsidRPr="00705BE0">
        <w:rPr>
          <w:rFonts w:ascii="Calibri" w:hAnsi="Calibri"/>
          <w:bCs/>
          <w:color w:val="auto"/>
          <w:sz w:val="22"/>
          <w:szCs w:val="22"/>
        </w:rPr>
        <w:t>consent</w:t>
      </w:r>
      <w:r w:rsidR="003B3BDD" w:rsidRPr="00705BE0">
        <w:rPr>
          <w:rFonts w:ascii="Calibri" w:hAnsi="Calibri"/>
          <w:bCs/>
          <w:color w:val="auto"/>
          <w:sz w:val="22"/>
          <w:szCs w:val="22"/>
        </w:rPr>
        <w:t xml:space="preserve"> of the pupil and parents.</w:t>
      </w:r>
      <w:r w:rsidRPr="00705BE0">
        <w:rPr>
          <w:rFonts w:ascii="Calibri" w:hAnsi="Calibri"/>
          <w:bCs/>
          <w:color w:val="auto"/>
          <w:sz w:val="22"/>
          <w:szCs w:val="22"/>
        </w:rPr>
        <w:t xml:space="preserve">  </w:t>
      </w:r>
      <w:r w:rsidR="00AE5B4D" w:rsidRPr="00705BE0">
        <w:rPr>
          <w:rFonts w:ascii="Calibri" w:hAnsi="Calibri"/>
          <w:bCs/>
          <w:color w:val="auto"/>
          <w:sz w:val="22"/>
          <w:szCs w:val="22"/>
        </w:rPr>
        <w:t>We will see</w:t>
      </w:r>
      <w:r w:rsidRPr="00705BE0">
        <w:rPr>
          <w:rFonts w:ascii="Calibri" w:hAnsi="Calibri"/>
          <w:bCs/>
          <w:color w:val="auto"/>
          <w:sz w:val="22"/>
          <w:szCs w:val="22"/>
        </w:rPr>
        <w:t>k the consent of the pupil first and then, if necessary, the parents.</w:t>
      </w:r>
    </w:p>
    <w:p w14:paraId="2287DDB2" w14:textId="77777777" w:rsidR="008C7A14" w:rsidRPr="00705BE0" w:rsidRDefault="008C7A14" w:rsidP="008C7A14">
      <w:pPr>
        <w:pStyle w:val="Heading2"/>
        <w:rPr>
          <w:color w:val="auto"/>
        </w:rPr>
      </w:pPr>
      <w:bookmarkStart w:id="189" w:name="_Toc78904877"/>
      <w:r w:rsidRPr="00705BE0">
        <w:rPr>
          <w:color w:val="auto"/>
        </w:rPr>
        <w:t>Cloud Platforms</w:t>
      </w:r>
      <w:bookmarkEnd w:id="189"/>
    </w:p>
    <w:p w14:paraId="5150BD85" w14:textId="207A9615" w:rsidR="007E0639" w:rsidRPr="00705BE0" w:rsidRDefault="007E0639" w:rsidP="00E23199">
      <w:pPr>
        <w:spacing w:after="120"/>
        <w:ind w:left="567"/>
        <w:rPr>
          <w:rFonts w:asciiTheme="minorHAnsi" w:hAnsiTheme="minorHAnsi"/>
        </w:rPr>
      </w:pPr>
      <w:r w:rsidRPr="00705BE0">
        <w:rPr>
          <w:rFonts w:asciiTheme="minorHAnsi" w:hAnsiTheme="minorHAnsi"/>
          <w:lang w:eastAsia="en-GB"/>
        </w:rPr>
        <w:t>This school adheres to the principles of the D</w:t>
      </w:r>
      <w:r w:rsidR="00C678CD" w:rsidRPr="00705BE0">
        <w:rPr>
          <w:rFonts w:asciiTheme="minorHAnsi" w:hAnsiTheme="minorHAnsi"/>
          <w:lang w:eastAsia="en-GB"/>
        </w:rPr>
        <w:t xml:space="preserve">fE </w:t>
      </w:r>
      <w:r w:rsidRPr="00705BE0">
        <w:rPr>
          <w:rFonts w:asciiTheme="minorHAnsi" w:hAnsiTheme="minorHAnsi"/>
          <w:lang w:eastAsia="en-GB"/>
        </w:rPr>
        <w:t xml:space="preserve">document </w:t>
      </w:r>
      <w:r w:rsidRPr="00705BE0">
        <w:rPr>
          <w:rFonts w:asciiTheme="minorHAnsi" w:hAnsiTheme="minorHAnsi"/>
        </w:rPr>
        <w:t>‘</w:t>
      </w:r>
      <w:hyperlink r:id="rId70" w:history="1">
        <w:r w:rsidRPr="00705BE0">
          <w:rPr>
            <w:rStyle w:val="Hyperlink"/>
            <w:rFonts w:asciiTheme="minorHAnsi" w:hAnsiTheme="minorHAnsi" w:cstheme="minorHAnsi"/>
            <w:color w:val="auto"/>
          </w:rPr>
          <w:t>Cloud computing services: guidance for school leaders, school staff and governing bodies</w:t>
        </w:r>
      </w:hyperlink>
      <w:r w:rsidRPr="00705BE0">
        <w:rPr>
          <w:rFonts w:asciiTheme="minorHAnsi" w:hAnsiTheme="minorHAnsi"/>
        </w:rPr>
        <w:t>’</w:t>
      </w:r>
      <w:r w:rsidR="006E4EE6" w:rsidRPr="00705BE0">
        <w:rPr>
          <w:rFonts w:asciiTheme="minorHAnsi" w:hAnsiTheme="minorHAnsi"/>
        </w:rPr>
        <w:t xml:space="preserve"> and our </w:t>
      </w:r>
      <w:r w:rsidR="003B67CC" w:rsidRPr="00705BE0">
        <w:rPr>
          <w:rFonts w:asciiTheme="minorHAnsi" w:hAnsiTheme="minorHAnsi"/>
        </w:rPr>
        <w:t>Data Protection Policy and procedures</w:t>
      </w:r>
      <w:r w:rsidR="00E23199" w:rsidRPr="00705BE0">
        <w:rPr>
          <w:rFonts w:asciiTheme="minorHAnsi" w:hAnsiTheme="minorHAnsi"/>
        </w:rPr>
        <w:t xml:space="preserve"> </w:t>
      </w:r>
      <w:r w:rsidR="00AE5B4D" w:rsidRPr="00705BE0">
        <w:rPr>
          <w:rFonts w:asciiTheme="minorHAnsi" w:hAnsiTheme="minorHAnsi"/>
        </w:rPr>
        <w:t xml:space="preserve">includes </w:t>
      </w:r>
      <w:r w:rsidR="00E23199" w:rsidRPr="00705BE0">
        <w:rPr>
          <w:rFonts w:asciiTheme="minorHAnsi" w:hAnsiTheme="minorHAnsi"/>
        </w:rPr>
        <w:t xml:space="preserve">the use of Cloud services.  </w:t>
      </w:r>
    </w:p>
    <w:p w14:paraId="21837893" w14:textId="77777777" w:rsidR="00E23199" w:rsidRPr="00705BE0" w:rsidRDefault="00E23199" w:rsidP="008E0D9A">
      <w:pPr>
        <w:spacing w:after="120"/>
        <w:ind w:left="567"/>
        <w:rPr>
          <w:rFonts w:asciiTheme="minorHAnsi" w:hAnsiTheme="minorHAnsi"/>
        </w:rPr>
      </w:pPr>
      <w:r w:rsidRPr="00705BE0">
        <w:rPr>
          <w:rFonts w:asciiTheme="minorHAnsi" w:hAnsiTheme="minorHAnsi"/>
        </w:rPr>
        <w:t xml:space="preserve">For online safety, basic rules of good password management, expert administration and training </w:t>
      </w:r>
      <w:r w:rsidR="00424FE9" w:rsidRPr="00705BE0">
        <w:rPr>
          <w:rFonts w:asciiTheme="minorHAnsi" w:hAnsiTheme="minorHAnsi"/>
        </w:rPr>
        <w:t>is used to keep staff and pupils safe and to avoid incidents.  The DPO and network manager will analyse and document systems and procedures before they are implemented and regularly review them.</w:t>
      </w:r>
    </w:p>
    <w:p w14:paraId="4BB57066" w14:textId="69726FB2" w:rsidR="008E0D9A" w:rsidRPr="00705BE0" w:rsidRDefault="008E0D9A" w:rsidP="008E0D9A">
      <w:pPr>
        <w:spacing w:after="120"/>
        <w:ind w:left="567"/>
        <w:rPr>
          <w:rFonts w:asciiTheme="minorHAnsi" w:hAnsiTheme="minorHAnsi"/>
        </w:rPr>
      </w:pPr>
      <w:r w:rsidRPr="00705BE0">
        <w:rPr>
          <w:rFonts w:asciiTheme="minorHAnsi" w:hAnsiTheme="minorHAnsi"/>
        </w:rPr>
        <w:t>The following principles apply</w:t>
      </w:r>
      <w:r w:rsidR="0006771B" w:rsidRPr="00705BE0">
        <w:rPr>
          <w:rFonts w:asciiTheme="minorHAnsi" w:hAnsiTheme="minorHAnsi"/>
        </w:rPr>
        <w:t>:</w:t>
      </w:r>
      <w:r w:rsidR="00A81F37" w:rsidRPr="00705BE0">
        <w:rPr>
          <w:rFonts w:asciiTheme="minorHAnsi" w:hAnsiTheme="minorHAnsi"/>
        </w:rPr>
        <w:t xml:space="preserve"> </w:t>
      </w:r>
    </w:p>
    <w:p w14:paraId="0AA5E076" w14:textId="77777777" w:rsidR="008E0D9A" w:rsidRPr="00705BE0" w:rsidRDefault="008E0D9A" w:rsidP="00673D38">
      <w:pPr>
        <w:numPr>
          <w:ilvl w:val="0"/>
          <w:numId w:val="75"/>
        </w:numPr>
        <w:ind w:left="924" w:hanging="357"/>
        <w:rPr>
          <w:rFonts w:asciiTheme="minorHAnsi" w:hAnsiTheme="minorHAnsi"/>
        </w:rPr>
      </w:pPr>
      <w:r w:rsidRPr="00705BE0">
        <w:rPr>
          <w:rFonts w:asciiTheme="minorHAnsi" w:hAnsiTheme="minorHAnsi"/>
        </w:rPr>
        <w:t>Privacy statements inform parents and children when and what type of data is stored in the cloud.</w:t>
      </w:r>
    </w:p>
    <w:p w14:paraId="18A0B575" w14:textId="1A5146CB" w:rsidR="008E0D9A" w:rsidRPr="00705BE0" w:rsidRDefault="00B95D30" w:rsidP="00673D38">
      <w:pPr>
        <w:numPr>
          <w:ilvl w:val="0"/>
          <w:numId w:val="75"/>
        </w:numPr>
        <w:ind w:left="924" w:hanging="357"/>
        <w:rPr>
          <w:rFonts w:asciiTheme="minorHAnsi" w:hAnsiTheme="minorHAnsi"/>
        </w:rPr>
      </w:pPr>
      <w:r w:rsidRPr="00705BE0">
        <w:rPr>
          <w:rFonts w:asciiTheme="minorHAnsi" w:hAnsiTheme="minorHAnsi"/>
        </w:rPr>
        <w:t>The DPO approves new cloud systems, what may or may not be stored in them and by whom</w:t>
      </w:r>
      <w:r w:rsidR="006E4EE6" w:rsidRPr="00705BE0">
        <w:rPr>
          <w:rFonts w:asciiTheme="minorHAnsi" w:hAnsiTheme="minorHAnsi"/>
        </w:rPr>
        <w:t xml:space="preserve"> on the basis of a d</w:t>
      </w:r>
      <w:r w:rsidRPr="00705BE0">
        <w:rPr>
          <w:rFonts w:asciiTheme="minorHAnsi" w:hAnsiTheme="minorHAnsi"/>
        </w:rPr>
        <w:t xml:space="preserve">ata protection impact </w:t>
      </w:r>
      <w:r w:rsidR="006E4EE6" w:rsidRPr="00705BE0">
        <w:rPr>
          <w:rFonts w:asciiTheme="minorHAnsi" w:hAnsiTheme="minorHAnsi"/>
        </w:rPr>
        <w:t>assessment (DPIA)</w:t>
      </w:r>
      <w:r w:rsidR="005043A5" w:rsidRPr="00705BE0">
        <w:rPr>
          <w:rFonts w:asciiTheme="minorHAnsi" w:hAnsiTheme="minorHAnsi"/>
        </w:rPr>
        <w:t>.</w:t>
      </w:r>
    </w:p>
    <w:p w14:paraId="685E11E2" w14:textId="77777777" w:rsidR="005043A5" w:rsidRPr="00705BE0" w:rsidRDefault="005043A5" w:rsidP="00673D38">
      <w:pPr>
        <w:numPr>
          <w:ilvl w:val="0"/>
          <w:numId w:val="75"/>
        </w:numPr>
        <w:ind w:left="924" w:hanging="357"/>
        <w:rPr>
          <w:rFonts w:asciiTheme="minorHAnsi" w:hAnsiTheme="minorHAnsi"/>
        </w:rPr>
      </w:pPr>
      <w:r w:rsidRPr="00705BE0">
        <w:rPr>
          <w:rFonts w:asciiTheme="minorHAnsi" w:hAnsiTheme="minorHAnsi"/>
        </w:rPr>
        <w:t>Regular training ensures all staff understand sharing functionality and this is audited to ensure that pupil data is not shared by mistake.  Open access or widely shared folders are clearly marked as such.</w:t>
      </w:r>
    </w:p>
    <w:p w14:paraId="7BE0F6C5" w14:textId="77777777" w:rsidR="005043A5" w:rsidRPr="00705BE0" w:rsidRDefault="005043A5" w:rsidP="00673D38">
      <w:pPr>
        <w:numPr>
          <w:ilvl w:val="0"/>
          <w:numId w:val="75"/>
        </w:numPr>
        <w:ind w:left="924" w:hanging="357"/>
        <w:rPr>
          <w:rFonts w:asciiTheme="minorHAnsi" w:hAnsiTheme="minorHAnsi"/>
        </w:rPr>
      </w:pPr>
      <w:r w:rsidRPr="00705BE0">
        <w:rPr>
          <w:rFonts w:asciiTheme="minorHAnsi" w:hAnsiTheme="minorHAnsi"/>
        </w:rPr>
        <w:t>Pupils and staff are only given access and/or sharing rights when they can demonstrate an understanding of what data may be stored and how it can be seen.</w:t>
      </w:r>
    </w:p>
    <w:p w14:paraId="0067E473" w14:textId="77777777" w:rsidR="005043A5" w:rsidRPr="00705BE0" w:rsidRDefault="00A866D9" w:rsidP="00673D38">
      <w:pPr>
        <w:numPr>
          <w:ilvl w:val="0"/>
          <w:numId w:val="75"/>
        </w:numPr>
        <w:ind w:left="924" w:hanging="357"/>
        <w:rPr>
          <w:rFonts w:asciiTheme="minorHAnsi" w:hAnsiTheme="minorHAnsi"/>
        </w:rPr>
      </w:pPr>
      <w:r w:rsidRPr="00705BE0">
        <w:rPr>
          <w:rFonts w:asciiTheme="minorHAnsi" w:hAnsiTheme="minorHAnsi"/>
        </w:rPr>
        <w:t>Two-factor authentication is used for access to staff or pupil data</w:t>
      </w:r>
      <w:r w:rsidR="00061B78" w:rsidRPr="00705BE0">
        <w:rPr>
          <w:rFonts w:asciiTheme="minorHAnsi" w:hAnsiTheme="minorHAnsi"/>
        </w:rPr>
        <w:t>.</w:t>
      </w:r>
    </w:p>
    <w:p w14:paraId="2CB3AD13" w14:textId="77777777" w:rsidR="00A866D9" w:rsidRPr="00705BE0" w:rsidRDefault="00A866D9" w:rsidP="00673D38">
      <w:pPr>
        <w:numPr>
          <w:ilvl w:val="0"/>
          <w:numId w:val="75"/>
        </w:numPr>
        <w:ind w:left="924" w:hanging="357"/>
        <w:rPr>
          <w:rFonts w:asciiTheme="minorHAnsi" w:hAnsiTheme="minorHAnsi"/>
        </w:rPr>
      </w:pPr>
      <w:r w:rsidRPr="00705BE0">
        <w:rPr>
          <w:rFonts w:asciiTheme="minorHAnsi" w:hAnsiTheme="minorHAnsi"/>
        </w:rPr>
        <w:t xml:space="preserve">Pupil images/videos are only made public with parental </w:t>
      </w:r>
      <w:r w:rsidR="00061B78" w:rsidRPr="00705BE0">
        <w:rPr>
          <w:rFonts w:asciiTheme="minorHAnsi" w:hAnsiTheme="minorHAnsi"/>
        </w:rPr>
        <w:t>consent.</w:t>
      </w:r>
    </w:p>
    <w:p w14:paraId="04038C92" w14:textId="77777777" w:rsidR="00A866D9" w:rsidRPr="00705BE0" w:rsidRDefault="00061B78" w:rsidP="00673D38">
      <w:pPr>
        <w:numPr>
          <w:ilvl w:val="0"/>
          <w:numId w:val="75"/>
        </w:numPr>
        <w:ind w:left="924" w:hanging="357"/>
        <w:rPr>
          <w:rFonts w:asciiTheme="minorHAnsi" w:hAnsiTheme="minorHAnsi"/>
        </w:rPr>
      </w:pPr>
      <w:r w:rsidRPr="00705BE0">
        <w:rPr>
          <w:rFonts w:asciiTheme="minorHAnsi" w:hAnsiTheme="minorHAnsi"/>
        </w:rPr>
        <w:t>Only school-approved platforms are used by students or staff to store pupil work.</w:t>
      </w:r>
    </w:p>
    <w:p w14:paraId="173476A9" w14:textId="363492AF" w:rsidR="00061B78" w:rsidRPr="00705BE0" w:rsidRDefault="00061B78" w:rsidP="00673D38">
      <w:pPr>
        <w:numPr>
          <w:ilvl w:val="0"/>
          <w:numId w:val="75"/>
        </w:numPr>
        <w:ind w:left="924" w:hanging="357"/>
        <w:rPr>
          <w:rFonts w:asciiTheme="minorHAnsi" w:hAnsiTheme="minorHAnsi"/>
        </w:rPr>
      </w:pPr>
      <w:r w:rsidRPr="00705BE0">
        <w:rPr>
          <w:rFonts w:asciiTheme="minorHAnsi" w:hAnsiTheme="minorHAnsi"/>
        </w:rPr>
        <w:t>All stakeholders understand the difference between consumer and education products (</w:t>
      </w:r>
      <w:r w:rsidR="001B6583" w:rsidRPr="00705BE0">
        <w:rPr>
          <w:rFonts w:asciiTheme="minorHAnsi" w:hAnsiTheme="minorHAnsi"/>
        </w:rPr>
        <w:t>e.g.,</w:t>
      </w:r>
      <w:r w:rsidRPr="00705BE0">
        <w:rPr>
          <w:rFonts w:asciiTheme="minorHAnsi" w:hAnsiTheme="minorHAnsi"/>
        </w:rPr>
        <w:t xml:space="preserve"> a private Gmail account or Google Drive and those belonging to a managed educational domain)</w:t>
      </w:r>
      <w:r w:rsidR="00FA7546" w:rsidRPr="00705BE0">
        <w:rPr>
          <w:rFonts w:asciiTheme="minorHAnsi" w:hAnsiTheme="minorHAnsi"/>
        </w:rPr>
        <w:t>.</w:t>
      </w:r>
    </w:p>
    <w:p w14:paraId="52B8FF05" w14:textId="77777777" w:rsidR="00FA7546" w:rsidRPr="00705BE0" w:rsidRDefault="00FA7546" w:rsidP="00FA7546">
      <w:pPr>
        <w:pStyle w:val="Heading2"/>
        <w:rPr>
          <w:color w:val="auto"/>
        </w:rPr>
      </w:pPr>
      <w:bookmarkStart w:id="190" w:name="_Toc78904878"/>
      <w:r w:rsidRPr="00705BE0">
        <w:rPr>
          <w:color w:val="auto"/>
        </w:rPr>
        <w:t>Social Media</w:t>
      </w:r>
      <w:bookmarkEnd w:id="190"/>
    </w:p>
    <w:p w14:paraId="1E1C438D" w14:textId="7431644C" w:rsidR="00E71953" w:rsidRPr="00705BE0" w:rsidRDefault="00CB080D" w:rsidP="009163B5">
      <w:pPr>
        <w:pStyle w:val="Heading3"/>
        <w:rPr>
          <w:color w:val="auto"/>
        </w:rPr>
      </w:pPr>
      <w:bookmarkStart w:id="191" w:name="_Toc429408904"/>
      <w:bookmarkStart w:id="192" w:name="_Toc445738092"/>
      <w:bookmarkStart w:id="193" w:name="_Toc445738293"/>
      <w:bookmarkStart w:id="194" w:name="_Toc445738482"/>
      <w:bookmarkStart w:id="195" w:name="_Toc78904879"/>
      <w:r w:rsidRPr="00705BE0">
        <w:rPr>
          <w:color w:val="auto"/>
        </w:rPr>
        <w:t xml:space="preserve">Managing </w:t>
      </w:r>
      <w:bookmarkEnd w:id="191"/>
      <w:bookmarkEnd w:id="192"/>
      <w:bookmarkEnd w:id="193"/>
      <w:bookmarkEnd w:id="194"/>
      <w:r w:rsidR="00902612" w:rsidRPr="00705BE0">
        <w:rPr>
          <w:color w:val="auto"/>
        </w:rPr>
        <w:t xml:space="preserve">social networking, social </w:t>
      </w:r>
      <w:r w:rsidR="00056992" w:rsidRPr="00705BE0">
        <w:rPr>
          <w:color w:val="auto"/>
        </w:rPr>
        <w:t>media,</w:t>
      </w:r>
      <w:r w:rsidR="00902612" w:rsidRPr="00705BE0">
        <w:rPr>
          <w:color w:val="auto"/>
        </w:rPr>
        <w:t xml:space="preserve"> and personal publishing sites</w:t>
      </w:r>
      <w:bookmarkEnd w:id="195"/>
    </w:p>
    <w:p w14:paraId="3D583ECE" w14:textId="361C9155" w:rsidR="003C199A" w:rsidRPr="00705BE0" w:rsidRDefault="003C199A" w:rsidP="00DF3CA1">
      <w:pPr>
        <w:widowControl w:val="0"/>
        <w:overflowPunct w:val="0"/>
        <w:autoSpaceDE w:val="0"/>
        <w:autoSpaceDN w:val="0"/>
        <w:adjustRightInd w:val="0"/>
        <w:spacing w:after="120"/>
        <w:ind w:left="567"/>
        <w:rPr>
          <w:rFonts w:ascii="Calibri" w:hAnsi="Calibri" w:cs="Arial"/>
          <w:szCs w:val="22"/>
        </w:rPr>
      </w:pPr>
      <w:r w:rsidRPr="00705BE0">
        <w:rPr>
          <w:rFonts w:ascii="Calibri" w:hAnsi="Calibri" w:cs="Arial"/>
          <w:szCs w:val="22"/>
        </w:rPr>
        <w:t xml:space="preserve">This school </w:t>
      </w:r>
      <w:r w:rsidR="00C678CD" w:rsidRPr="00705BE0">
        <w:rPr>
          <w:rFonts w:ascii="Calibri" w:hAnsi="Calibri" w:cs="Arial"/>
          <w:szCs w:val="22"/>
        </w:rPr>
        <w:t xml:space="preserve">operates </w:t>
      </w:r>
      <w:r w:rsidRPr="00705BE0">
        <w:rPr>
          <w:rFonts w:ascii="Calibri" w:hAnsi="Calibri" w:cs="Arial"/>
          <w:szCs w:val="22"/>
        </w:rPr>
        <w:t>on the principle that if we don’t manage our social media reputation, someone else will.  Online reputation management is about understanding and managing our digital footprint (everything that can be seen or read about the school online).  Negative coverage almost always causes some level of disruption and can result in distress to individuals.</w:t>
      </w:r>
    </w:p>
    <w:p w14:paraId="7D6E42B8" w14:textId="77777777" w:rsidR="003C199A" w:rsidRPr="00705BE0" w:rsidRDefault="003C199A" w:rsidP="00DF3CA1">
      <w:pPr>
        <w:widowControl w:val="0"/>
        <w:overflowPunct w:val="0"/>
        <w:autoSpaceDE w:val="0"/>
        <w:autoSpaceDN w:val="0"/>
        <w:adjustRightInd w:val="0"/>
        <w:spacing w:after="120"/>
        <w:ind w:left="567"/>
        <w:rPr>
          <w:rFonts w:ascii="Calibri" w:hAnsi="Calibri" w:cs="Arial"/>
          <w:szCs w:val="22"/>
        </w:rPr>
      </w:pPr>
      <w:r w:rsidRPr="00705BE0">
        <w:rPr>
          <w:rFonts w:ascii="Calibri" w:hAnsi="Calibri" w:cs="Arial"/>
          <w:szCs w:val="22"/>
        </w:rPr>
        <w:t>We therefore manage our social media footprint carefully to know what is being said about the school and in order to respond to criticism and praise in a fair, responsible manner.</w:t>
      </w:r>
    </w:p>
    <w:p w14:paraId="1C96D1CE" w14:textId="0F78207F" w:rsidR="00C73AE7" w:rsidRPr="00705BE0" w:rsidRDefault="00C73AE7" w:rsidP="00DF3CA1">
      <w:pPr>
        <w:widowControl w:val="0"/>
        <w:overflowPunct w:val="0"/>
        <w:autoSpaceDE w:val="0"/>
        <w:autoSpaceDN w:val="0"/>
        <w:adjustRightInd w:val="0"/>
        <w:spacing w:after="120"/>
        <w:ind w:left="567"/>
        <w:rPr>
          <w:rFonts w:ascii="Calibri" w:hAnsi="Calibri" w:cs="Arial"/>
          <w:szCs w:val="22"/>
        </w:rPr>
      </w:pPr>
      <w:r w:rsidRPr="00705BE0">
        <w:rPr>
          <w:rFonts w:ascii="Calibri" w:hAnsi="Calibri" w:cs="Arial"/>
          <w:szCs w:val="22"/>
        </w:rPr>
        <w:t>Email is the official electronic communication channel between parents and the school, and between staff and pupils</w:t>
      </w:r>
      <w:r w:rsidR="006E4EE6" w:rsidRPr="00705BE0">
        <w:rPr>
          <w:rFonts w:ascii="Calibri" w:hAnsi="Calibri" w:cs="Arial"/>
          <w:szCs w:val="22"/>
        </w:rPr>
        <w:t xml:space="preserve"> </w:t>
      </w:r>
    </w:p>
    <w:p w14:paraId="60FB87ED" w14:textId="4C23B58B" w:rsidR="00191FA5" w:rsidRPr="00705BE0" w:rsidRDefault="00191FA5" w:rsidP="00DF3CA1">
      <w:pPr>
        <w:pStyle w:val="Heading4"/>
        <w:rPr>
          <w:i w:val="0"/>
          <w:iCs w:val="0"/>
        </w:rPr>
      </w:pPr>
      <w:r w:rsidRPr="00705BE0">
        <w:rPr>
          <w:i w:val="0"/>
          <w:iCs w:val="0"/>
        </w:rPr>
        <w:t xml:space="preserve">Staff, </w:t>
      </w:r>
      <w:r w:rsidR="00056992" w:rsidRPr="00705BE0">
        <w:rPr>
          <w:i w:val="0"/>
          <w:iCs w:val="0"/>
        </w:rPr>
        <w:t>pupils’,</w:t>
      </w:r>
      <w:r w:rsidRPr="00705BE0">
        <w:rPr>
          <w:i w:val="0"/>
          <w:iCs w:val="0"/>
        </w:rPr>
        <w:t xml:space="preserve"> and parents</w:t>
      </w:r>
      <w:r w:rsidR="006E4EE6" w:rsidRPr="00705BE0">
        <w:rPr>
          <w:i w:val="0"/>
          <w:iCs w:val="0"/>
        </w:rPr>
        <w:t>’</w:t>
      </w:r>
      <w:r w:rsidRPr="00705BE0">
        <w:rPr>
          <w:i w:val="0"/>
          <w:iCs w:val="0"/>
        </w:rPr>
        <w:t xml:space="preserve"> Social Media presence</w:t>
      </w:r>
      <w:r w:rsidR="00161C93" w:rsidRPr="00705BE0">
        <w:rPr>
          <w:i w:val="0"/>
          <w:iCs w:val="0"/>
        </w:rPr>
        <w:t>:</w:t>
      </w:r>
    </w:p>
    <w:p w14:paraId="2C9A82DD" w14:textId="6BB4B8DE" w:rsidR="003C199A" w:rsidRPr="00705BE0" w:rsidRDefault="003C199A" w:rsidP="00DF3CA1">
      <w:pPr>
        <w:widowControl w:val="0"/>
        <w:overflowPunct w:val="0"/>
        <w:autoSpaceDE w:val="0"/>
        <w:autoSpaceDN w:val="0"/>
        <w:adjustRightInd w:val="0"/>
        <w:spacing w:after="120"/>
        <w:ind w:left="567"/>
        <w:rPr>
          <w:rFonts w:ascii="Calibri" w:hAnsi="Calibri" w:cs="Arial"/>
          <w:szCs w:val="22"/>
        </w:rPr>
      </w:pPr>
      <w:r w:rsidRPr="00705BE0">
        <w:rPr>
          <w:rFonts w:ascii="Calibri" w:hAnsi="Calibri" w:cs="Arial"/>
          <w:szCs w:val="22"/>
        </w:rPr>
        <w:t xml:space="preserve">Social media is a fact of modern life and, as a school, we accept that many parents, </w:t>
      </w:r>
      <w:r w:rsidR="00056992" w:rsidRPr="00705BE0">
        <w:rPr>
          <w:rFonts w:ascii="Calibri" w:hAnsi="Calibri" w:cs="Arial"/>
          <w:szCs w:val="22"/>
        </w:rPr>
        <w:t>staff,</w:t>
      </w:r>
      <w:r w:rsidRPr="00705BE0">
        <w:rPr>
          <w:rFonts w:ascii="Calibri" w:hAnsi="Calibri" w:cs="Arial"/>
          <w:szCs w:val="22"/>
        </w:rPr>
        <w:t xml:space="preserve"> and pupils will use it.  However, as stated in the Acceptable Use Agreements and our Whole School Behaviour Policy and procedures </w:t>
      </w:r>
      <w:r w:rsidR="00191FA5" w:rsidRPr="00705BE0">
        <w:rPr>
          <w:rFonts w:ascii="Calibri" w:hAnsi="Calibri" w:cs="Arial"/>
          <w:szCs w:val="22"/>
        </w:rPr>
        <w:t xml:space="preserve">we expect everybody to behave in a positive manner, engaging respectfully with the school and each other on social media, in the same way as they would face to face.  </w:t>
      </w:r>
    </w:p>
    <w:p w14:paraId="3E9B241D" w14:textId="16C05212" w:rsidR="00191FA5" w:rsidRPr="00705BE0" w:rsidRDefault="00191FA5" w:rsidP="00DF3CA1">
      <w:pPr>
        <w:widowControl w:val="0"/>
        <w:overflowPunct w:val="0"/>
        <w:autoSpaceDE w:val="0"/>
        <w:autoSpaceDN w:val="0"/>
        <w:adjustRightInd w:val="0"/>
        <w:spacing w:after="120"/>
        <w:ind w:left="567"/>
        <w:rPr>
          <w:rFonts w:ascii="Calibri" w:hAnsi="Calibri" w:cs="Arial"/>
          <w:szCs w:val="22"/>
        </w:rPr>
      </w:pPr>
      <w:r w:rsidRPr="00705BE0">
        <w:rPr>
          <w:rFonts w:ascii="Calibri" w:hAnsi="Calibri" w:cs="Arial"/>
          <w:szCs w:val="22"/>
        </w:rPr>
        <w:t>This positive behaviour can be summarised as not making any posts which are, or could be construed as bullying, aggressive, rude, insulting, illegal or otherwise derogatory or inappropriate or which might bring the school</w:t>
      </w:r>
      <w:r w:rsidR="00AE5B4D" w:rsidRPr="00705BE0">
        <w:rPr>
          <w:rFonts w:ascii="Calibri" w:hAnsi="Calibri" w:cs="Arial"/>
          <w:szCs w:val="22"/>
        </w:rPr>
        <w:t>, student body</w:t>
      </w:r>
      <w:r w:rsidRPr="00705BE0">
        <w:rPr>
          <w:rFonts w:ascii="Calibri" w:hAnsi="Calibri" w:cs="Arial"/>
          <w:szCs w:val="22"/>
        </w:rPr>
        <w:t xml:space="preserve"> or teaching profession into disrepute.  This applies to both public pages and to private posts </w:t>
      </w:r>
      <w:r w:rsidR="00B655B5" w:rsidRPr="00705BE0">
        <w:rPr>
          <w:rFonts w:ascii="Calibri" w:hAnsi="Calibri" w:cs="Arial"/>
          <w:szCs w:val="22"/>
        </w:rPr>
        <w:t>e.g.,</w:t>
      </w:r>
      <w:r w:rsidRPr="00705BE0">
        <w:rPr>
          <w:rFonts w:ascii="Calibri" w:hAnsi="Calibri" w:cs="Arial"/>
          <w:szCs w:val="22"/>
        </w:rPr>
        <w:t xml:space="preserve"> parent chats, </w:t>
      </w:r>
      <w:r w:rsidR="00056992" w:rsidRPr="00705BE0">
        <w:rPr>
          <w:rFonts w:ascii="Calibri" w:hAnsi="Calibri" w:cs="Arial"/>
          <w:szCs w:val="22"/>
        </w:rPr>
        <w:t>pages,</w:t>
      </w:r>
      <w:r w:rsidRPr="00705BE0">
        <w:rPr>
          <w:rFonts w:ascii="Calibri" w:hAnsi="Calibri" w:cs="Arial"/>
          <w:szCs w:val="22"/>
        </w:rPr>
        <w:t xml:space="preserve"> or groups.</w:t>
      </w:r>
    </w:p>
    <w:p w14:paraId="60C53F7B" w14:textId="50AF0C7A" w:rsidR="00191FA5" w:rsidRPr="00705BE0" w:rsidRDefault="00191FA5" w:rsidP="00DF3CA1">
      <w:pPr>
        <w:widowControl w:val="0"/>
        <w:overflowPunct w:val="0"/>
        <w:autoSpaceDE w:val="0"/>
        <w:autoSpaceDN w:val="0"/>
        <w:adjustRightInd w:val="0"/>
        <w:spacing w:after="120"/>
        <w:ind w:left="567"/>
        <w:rPr>
          <w:rFonts w:ascii="Calibri" w:hAnsi="Calibri" w:cs="Arial"/>
          <w:szCs w:val="22"/>
        </w:rPr>
      </w:pPr>
      <w:r w:rsidRPr="00705BE0">
        <w:rPr>
          <w:rFonts w:ascii="Calibri" w:hAnsi="Calibri" w:cs="Arial"/>
          <w:szCs w:val="22"/>
        </w:rPr>
        <w:t xml:space="preserve">If parents have a concern about the school, we </w:t>
      </w:r>
      <w:r w:rsidR="00B655B5" w:rsidRPr="00705BE0">
        <w:rPr>
          <w:rFonts w:ascii="Calibri" w:hAnsi="Calibri" w:cs="Arial"/>
          <w:szCs w:val="22"/>
        </w:rPr>
        <w:t>urge</w:t>
      </w:r>
      <w:r w:rsidRPr="00705BE0">
        <w:rPr>
          <w:rFonts w:ascii="Calibri" w:hAnsi="Calibri" w:cs="Arial"/>
          <w:szCs w:val="22"/>
        </w:rPr>
        <w:t xml:space="preserve"> them to contact us directly and in private to resolve the matter.  If an issue cannot be resolved in this way, the school complaints procedure (available via the school website) should be followed.  Sharing complaints on social media is unlikely to help resolve the matter but can cause upset to staff, </w:t>
      </w:r>
      <w:r w:rsidR="00056992" w:rsidRPr="00705BE0">
        <w:rPr>
          <w:rFonts w:ascii="Calibri" w:hAnsi="Calibri" w:cs="Arial"/>
          <w:szCs w:val="22"/>
        </w:rPr>
        <w:t>pupils,</w:t>
      </w:r>
      <w:r w:rsidRPr="00705BE0">
        <w:rPr>
          <w:rFonts w:ascii="Calibri" w:hAnsi="Calibri" w:cs="Arial"/>
          <w:szCs w:val="22"/>
        </w:rPr>
        <w:t xml:space="preserve"> and parents, also undermining staff morale and the reputation of the school.</w:t>
      </w:r>
    </w:p>
    <w:p w14:paraId="0A212E73" w14:textId="5D6DE1EE" w:rsidR="00191FA5" w:rsidRPr="00705BE0" w:rsidRDefault="00191FA5" w:rsidP="00DF3CA1">
      <w:pPr>
        <w:widowControl w:val="0"/>
        <w:overflowPunct w:val="0"/>
        <w:autoSpaceDE w:val="0"/>
        <w:autoSpaceDN w:val="0"/>
        <w:adjustRightInd w:val="0"/>
        <w:spacing w:after="120"/>
        <w:ind w:left="567"/>
        <w:rPr>
          <w:rFonts w:ascii="Calibri" w:hAnsi="Calibri" w:cs="Arial"/>
          <w:szCs w:val="22"/>
        </w:rPr>
      </w:pPr>
      <w:r w:rsidRPr="00705BE0">
        <w:rPr>
          <w:rFonts w:ascii="Calibri" w:hAnsi="Calibri" w:cs="Arial"/>
          <w:szCs w:val="22"/>
        </w:rPr>
        <w:t xml:space="preserve">Many social media platforms have a minimum age of 13 but the school regularly deals with issues arising on social media with pupils under the age of 13.  We ask parents to respect age ratings on social media platforms wherever possible and not encourage or condone underage use.  </w:t>
      </w:r>
      <w:r w:rsidR="009F5BDB" w:rsidRPr="00705BE0">
        <w:rPr>
          <w:rFonts w:ascii="Calibri" w:hAnsi="Calibri" w:cs="Arial"/>
          <w:szCs w:val="22"/>
        </w:rPr>
        <w:t xml:space="preserve">However, the school </w:t>
      </w:r>
      <w:r w:rsidR="00CF090B" w:rsidRPr="00705BE0">
        <w:rPr>
          <w:rFonts w:ascii="Calibri" w:hAnsi="Calibri" w:cs="Arial"/>
          <w:szCs w:val="22"/>
        </w:rPr>
        <w:t xml:space="preserve">accept that there is a balance between not encouraging underage use whilst at the same time needing to acknowledge reality in order to best help our pupils to avoid or cope with issues if they arise.  Online safety lessons will look at social media and other online behaviour, how to be a good friend online and how to report bullying, misuse, </w:t>
      </w:r>
      <w:r w:rsidR="00056992" w:rsidRPr="00705BE0">
        <w:rPr>
          <w:rFonts w:ascii="Calibri" w:hAnsi="Calibri" w:cs="Arial"/>
          <w:szCs w:val="22"/>
        </w:rPr>
        <w:t>intimidation,</w:t>
      </w:r>
      <w:r w:rsidR="00CF090B" w:rsidRPr="00705BE0">
        <w:rPr>
          <w:rFonts w:ascii="Calibri" w:hAnsi="Calibri" w:cs="Arial"/>
          <w:szCs w:val="22"/>
        </w:rPr>
        <w:t xml:space="preserve"> or abuse.  However, children will often learn most from the models of behaviour they see and experience</w:t>
      </w:r>
      <w:r w:rsidR="00C73AE7" w:rsidRPr="00705BE0">
        <w:rPr>
          <w:rFonts w:ascii="Calibri" w:hAnsi="Calibri" w:cs="Arial"/>
          <w:szCs w:val="22"/>
        </w:rPr>
        <w:t xml:space="preserve">.  Parents can best support </w:t>
      </w:r>
      <w:r w:rsidR="00AE5B4D" w:rsidRPr="00705BE0">
        <w:rPr>
          <w:rFonts w:ascii="Calibri" w:hAnsi="Calibri" w:cs="Arial"/>
          <w:szCs w:val="22"/>
        </w:rPr>
        <w:t>t</w:t>
      </w:r>
      <w:r w:rsidR="00C73AE7" w:rsidRPr="00705BE0">
        <w:rPr>
          <w:rFonts w:ascii="Calibri" w:hAnsi="Calibri" w:cs="Arial"/>
          <w:szCs w:val="22"/>
        </w:rPr>
        <w:t xml:space="preserve">his by talking to their children about the apps, </w:t>
      </w:r>
      <w:r w:rsidR="00056992" w:rsidRPr="00705BE0">
        <w:rPr>
          <w:rFonts w:ascii="Calibri" w:hAnsi="Calibri" w:cs="Arial"/>
          <w:szCs w:val="22"/>
        </w:rPr>
        <w:t>sites,</w:t>
      </w:r>
      <w:r w:rsidR="00C73AE7" w:rsidRPr="00705BE0">
        <w:rPr>
          <w:rFonts w:ascii="Calibri" w:hAnsi="Calibri" w:cs="Arial"/>
          <w:szCs w:val="22"/>
        </w:rPr>
        <w:t xml:space="preserve"> and games they use, with whom, for how long, and when (late at night is not helpful for a good night’s sleep and productive teaching and learning at school the next day).</w:t>
      </w:r>
    </w:p>
    <w:p w14:paraId="35FFA04F" w14:textId="6FB94154" w:rsidR="00C73AE7" w:rsidRPr="00705BE0" w:rsidRDefault="00C73AE7" w:rsidP="00DF3CA1">
      <w:pPr>
        <w:widowControl w:val="0"/>
        <w:overflowPunct w:val="0"/>
        <w:autoSpaceDE w:val="0"/>
        <w:autoSpaceDN w:val="0"/>
        <w:adjustRightInd w:val="0"/>
        <w:spacing w:after="120"/>
        <w:ind w:left="567"/>
        <w:rPr>
          <w:rFonts w:ascii="Calibri" w:hAnsi="Calibri" w:cs="Arial"/>
          <w:szCs w:val="22"/>
        </w:rPr>
      </w:pPr>
      <w:r w:rsidRPr="00705BE0">
        <w:rPr>
          <w:rFonts w:ascii="Calibri" w:hAnsi="Calibri" w:cs="Arial"/>
          <w:szCs w:val="22"/>
        </w:rPr>
        <w:t>Pupils are not allowed</w:t>
      </w:r>
      <w:r w:rsidR="001E39EF" w:rsidRPr="00705BE0">
        <w:rPr>
          <w:rStyle w:val="FootnoteReference"/>
          <w:rFonts w:ascii="Calibri" w:hAnsi="Calibri" w:cs="Arial"/>
          <w:szCs w:val="22"/>
        </w:rPr>
        <w:footnoteReference w:id="1"/>
      </w:r>
      <w:r w:rsidRPr="00705BE0">
        <w:rPr>
          <w:rFonts w:ascii="Calibri" w:hAnsi="Calibri" w:cs="Arial"/>
          <w:szCs w:val="22"/>
        </w:rPr>
        <w:t xml:space="preserve"> to be ‘friends’ with or make a ‘friend request</w:t>
      </w:r>
      <w:r w:rsidR="001E39EF" w:rsidRPr="00705BE0">
        <w:rPr>
          <w:rStyle w:val="FootnoteReference"/>
          <w:rFonts w:ascii="Calibri" w:hAnsi="Calibri" w:cs="Arial"/>
          <w:szCs w:val="22"/>
        </w:rPr>
        <w:footnoteReference w:id="2"/>
      </w:r>
      <w:r w:rsidRPr="00705BE0">
        <w:rPr>
          <w:rFonts w:ascii="Calibri" w:hAnsi="Calibri" w:cs="Arial"/>
          <w:szCs w:val="22"/>
        </w:rPr>
        <w:t xml:space="preserve">’ to any staff, </w:t>
      </w:r>
      <w:r w:rsidR="00A6685D" w:rsidRPr="00705BE0">
        <w:rPr>
          <w:rFonts w:ascii="Calibri" w:hAnsi="Calibri" w:cs="Arial"/>
          <w:szCs w:val="22"/>
        </w:rPr>
        <w:t>G</w:t>
      </w:r>
      <w:r w:rsidRPr="00705BE0">
        <w:rPr>
          <w:rFonts w:ascii="Calibri" w:hAnsi="Calibri" w:cs="Arial"/>
          <w:szCs w:val="22"/>
        </w:rPr>
        <w:t xml:space="preserve">overnors, volunteers or regular school contractors or otherwise communicate via social media.  Pupils are discouraged from ‘following’ staff, </w:t>
      </w:r>
      <w:r w:rsidR="00A6685D" w:rsidRPr="00705BE0">
        <w:rPr>
          <w:rFonts w:ascii="Calibri" w:hAnsi="Calibri" w:cs="Arial"/>
          <w:szCs w:val="22"/>
        </w:rPr>
        <w:t>G</w:t>
      </w:r>
      <w:r w:rsidRPr="00705BE0">
        <w:rPr>
          <w:rFonts w:ascii="Calibri" w:hAnsi="Calibri" w:cs="Arial"/>
          <w:szCs w:val="22"/>
        </w:rPr>
        <w:t xml:space="preserve">overnors, </w:t>
      </w:r>
      <w:r w:rsidR="00056992" w:rsidRPr="00705BE0">
        <w:rPr>
          <w:rFonts w:ascii="Calibri" w:hAnsi="Calibri" w:cs="Arial"/>
          <w:szCs w:val="22"/>
        </w:rPr>
        <w:t>volunteers,</w:t>
      </w:r>
      <w:r w:rsidRPr="00705BE0">
        <w:rPr>
          <w:rFonts w:ascii="Calibri" w:hAnsi="Calibri" w:cs="Arial"/>
          <w:szCs w:val="22"/>
        </w:rPr>
        <w:t xml:space="preserve"> or regular school contractors public accounts</w:t>
      </w:r>
      <w:r w:rsidR="001E39EF" w:rsidRPr="00705BE0">
        <w:rPr>
          <w:rFonts w:ascii="Calibri" w:hAnsi="Calibri" w:cs="Arial"/>
          <w:szCs w:val="22"/>
        </w:rPr>
        <w:t xml:space="preserve"> (</w:t>
      </w:r>
      <w:r w:rsidR="00B655B5" w:rsidRPr="00705BE0">
        <w:rPr>
          <w:rFonts w:ascii="Calibri" w:hAnsi="Calibri" w:cs="Arial"/>
          <w:szCs w:val="22"/>
        </w:rPr>
        <w:t>e.g.,</w:t>
      </w:r>
      <w:r w:rsidR="001E39EF" w:rsidRPr="00705BE0">
        <w:rPr>
          <w:rFonts w:ascii="Calibri" w:hAnsi="Calibri" w:cs="Arial"/>
          <w:szCs w:val="22"/>
        </w:rPr>
        <w:t xml:space="preserve"> following a staff member with a public Instagram account).  However, we accept that this can be difficult to control.  This, however, highlights the need for staff to remain professional in their private lives.  Conversely staff must not follow public pupil accounts.</w:t>
      </w:r>
    </w:p>
    <w:p w14:paraId="2AB5C8D2" w14:textId="77777777" w:rsidR="001E39EF" w:rsidRPr="00705BE0" w:rsidRDefault="001E39EF" w:rsidP="00DF3CA1">
      <w:pPr>
        <w:widowControl w:val="0"/>
        <w:overflowPunct w:val="0"/>
        <w:autoSpaceDE w:val="0"/>
        <w:autoSpaceDN w:val="0"/>
        <w:adjustRightInd w:val="0"/>
        <w:spacing w:after="120"/>
        <w:ind w:left="567"/>
        <w:rPr>
          <w:rFonts w:ascii="Calibri" w:hAnsi="Calibri" w:cs="Arial"/>
          <w:szCs w:val="22"/>
        </w:rPr>
      </w:pPr>
      <w:r w:rsidRPr="00705BE0">
        <w:rPr>
          <w:rFonts w:ascii="Calibri" w:hAnsi="Calibri" w:cs="Arial"/>
          <w:szCs w:val="22"/>
        </w:rPr>
        <w:t>Staff are reminded that they should not bring the school or profession into disrepute and the best way to avoid this is to have the strictest privacy settings and avoid inappropriate sharing and oversharing online.  Staff must never discuss the school or its stakeholders on social media and ensure that their personal opinions are not attributed to the school.</w:t>
      </w:r>
    </w:p>
    <w:p w14:paraId="1AE5FD21" w14:textId="69540114" w:rsidR="00075362" w:rsidRPr="00705BE0" w:rsidRDefault="00075362" w:rsidP="00DF3CA1">
      <w:pPr>
        <w:widowControl w:val="0"/>
        <w:overflowPunct w:val="0"/>
        <w:autoSpaceDE w:val="0"/>
        <w:autoSpaceDN w:val="0"/>
        <w:adjustRightInd w:val="0"/>
        <w:spacing w:after="120"/>
        <w:ind w:left="567"/>
        <w:rPr>
          <w:rFonts w:ascii="Calibri" w:hAnsi="Calibri" w:cs="Arial"/>
          <w:szCs w:val="22"/>
        </w:rPr>
      </w:pPr>
      <w:r w:rsidRPr="00705BE0">
        <w:rPr>
          <w:rFonts w:ascii="Calibri" w:hAnsi="Calibri" w:cs="Arial"/>
          <w:szCs w:val="22"/>
        </w:rPr>
        <w:t>The following principles apply</w:t>
      </w:r>
      <w:r w:rsidR="00204149" w:rsidRPr="00705BE0">
        <w:rPr>
          <w:rFonts w:ascii="Calibri" w:hAnsi="Calibri" w:cs="Arial"/>
          <w:szCs w:val="22"/>
        </w:rPr>
        <w:t>:</w:t>
      </w:r>
      <w:r w:rsidR="002A596B" w:rsidRPr="00705BE0">
        <w:rPr>
          <w:rFonts w:ascii="Calibri" w:hAnsi="Calibri" w:cs="Arial"/>
          <w:szCs w:val="22"/>
        </w:rPr>
        <w:t xml:space="preserve"> </w:t>
      </w:r>
    </w:p>
    <w:p w14:paraId="042C907E" w14:textId="77777777" w:rsidR="00E71953" w:rsidRPr="00705BE0" w:rsidRDefault="00E71953" w:rsidP="00673D38">
      <w:pPr>
        <w:pStyle w:val="ListParagraph"/>
        <w:widowControl w:val="0"/>
        <w:numPr>
          <w:ilvl w:val="0"/>
          <w:numId w:val="39"/>
        </w:numPr>
        <w:tabs>
          <w:tab w:val="left" w:pos="993"/>
        </w:tabs>
        <w:overflowPunct w:val="0"/>
        <w:autoSpaceDE w:val="0"/>
        <w:autoSpaceDN w:val="0"/>
        <w:adjustRightInd w:val="0"/>
        <w:spacing w:line="250" w:lineRule="auto"/>
        <w:ind w:left="924" w:hanging="357"/>
        <w:rPr>
          <w:rFonts w:ascii="Calibri" w:hAnsi="Calibri"/>
          <w:bCs/>
          <w:szCs w:val="22"/>
        </w:rPr>
      </w:pPr>
      <w:r w:rsidRPr="00705BE0">
        <w:rPr>
          <w:rFonts w:ascii="Calibri" w:hAnsi="Calibri"/>
          <w:bCs/>
        </w:rPr>
        <w:t>The school will control access to social media and social networking sites.</w:t>
      </w:r>
    </w:p>
    <w:p w14:paraId="3CAFD969" w14:textId="16AF9117" w:rsidR="00E71953" w:rsidRPr="00705BE0" w:rsidRDefault="00E71953" w:rsidP="00673D38">
      <w:pPr>
        <w:pStyle w:val="ListParagraph"/>
        <w:numPr>
          <w:ilvl w:val="0"/>
          <w:numId w:val="39"/>
        </w:numPr>
        <w:tabs>
          <w:tab w:val="left" w:pos="993"/>
        </w:tabs>
        <w:ind w:left="924" w:hanging="357"/>
        <w:rPr>
          <w:rFonts w:ascii="Calibri" w:hAnsi="Calibri"/>
          <w:bCs/>
        </w:rPr>
      </w:pPr>
      <w:r w:rsidRPr="00705BE0">
        <w:rPr>
          <w:rFonts w:ascii="Calibri" w:hAnsi="Calibri"/>
          <w:bCs/>
        </w:rPr>
        <w:t xml:space="preserve">Pupils will be advised never to give out personal details of any kind which may identify them and / or their location. </w:t>
      </w:r>
      <w:r w:rsidR="00442641" w:rsidRPr="00705BE0">
        <w:rPr>
          <w:rFonts w:ascii="Calibri" w:hAnsi="Calibri"/>
          <w:bCs/>
        </w:rPr>
        <w:t xml:space="preserve"> </w:t>
      </w:r>
      <w:r w:rsidRPr="00705BE0">
        <w:rPr>
          <w:rFonts w:ascii="Calibri" w:hAnsi="Calibri"/>
          <w:bCs/>
        </w:rPr>
        <w:t>Examples would include real name, address, mobile</w:t>
      </w:r>
      <w:r w:rsidR="00442641" w:rsidRPr="00705BE0">
        <w:rPr>
          <w:rFonts w:ascii="Calibri" w:hAnsi="Calibri"/>
          <w:bCs/>
        </w:rPr>
        <w:t xml:space="preserve"> </w:t>
      </w:r>
      <w:r w:rsidRPr="00705BE0">
        <w:rPr>
          <w:rFonts w:ascii="Calibri" w:hAnsi="Calibri"/>
          <w:bCs/>
        </w:rPr>
        <w:t xml:space="preserve">or landline phone numbers, school attended, IM and email addresses, full names of friends/family, specific </w:t>
      </w:r>
      <w:r w:rsidR="00056992" w:rsidRPr="00705BE0">
        <w:rPr>
          <w:rFonts w:ascii="Calibri" w:hAnsi="Calibri"/>
          <w:bCs/>
        </w:rPr>
        <w:t>interests,</w:t>
      </w:r>
      <w:r w:rsidRPr="00705BE0">
        <w:rPr>
          <w:rFonts w:ascii="Calibri" w:hAnsi="Calibri"/>
          <w:bCs/>
        </w:rPr>
        <w:t xml:space="preserve"> and clubs etc.</w:t>
      </w:r>
    </w:p>
    <w:p w14:paraId="41346E5B" w14:textId="77777777" w:rsidR="00E71953" w:rsidRPr="00705BE0" w:rsidRDefault="00E71953" w:rsidP="00673D38">
      <w:pPr>
        <w:pStyle w:val="ListParagraph"/>
        <w:numPr>
          <w:ilvl w:val="0"/>
          <w:numId w:val="39"/>
        </w:numPr>
        <w:tabs>
          <w:tab w:val="left" w:pos="993"/>
        </w:tabs>
        <w:ind w:left="924" w:hanging="357"/>
        <w:rPr>
          <w:rFonts w:ascii="Calibri" w:hAnsi="Calibri"/>
          <w:bCs/>
        </w:rPr>
      </w:pPr>
      <w:r w:rsidRPr="00705BE0">
        <w:rPr>
          <w:rFonts w:ascii="Calibri" w:hAnsi="Calibri"/>
          <w:bCs/>
        </w:rPr>
        <w:t xml:space="preserve">Staff wishing to use Social Media tools with </w:t>
      </w:r>
      <w:r w:rsidR="00935AC4" w:rsidRPr="00705BE0">
        <w:rPr>
          <w:rFonts w:ascii="Calibri" w:hAnsi="Calibri"/>
          <w:bCs/>
        </w:rPr>
        <w:t>pupils</w:t>
      </w:r>
      <w:r w:rsidRPr="00705BE0">
        <w:rPr>
          <w:rFonts w:ascii="Calibri" w:hAnsi="Calibri"/>
          <w:bCs/>
        </w:rPr>
        <w:t xml:space="preserve"> as part of the curriculum will risk assess the sites before use and check the sites terms and conditions to ensure the site is age appropriate. </w:t>
      </w:r>
      <w:r w:rsidR="00442641" w:rsidRPr="00705BE0">
        <w:rPr>
          <w:rFonts w:ascii="Calibri" w:hAnsi="Calibri"/>
          <w:bCs/>
        </w:rPr>
        <w:t xml:space="preserve"> </w:t>
      </w:r>
      <w:r w:rsidRPr="00705BE0">
        <w:rPr>
          <w:rFonts w:ascii="Calibri" w:hAnsi="Calibri"/>
          <w:bCs/>
        </w:rPr>
        <w:t>Staff will obtain documented consent from the Senior Leadership Team before using Social Media tools in the classroom.</w:t>
      </w:r>
    </w:p>
    <w:p w14:paraId="137A7167" w14:textId="77777777" w:rsidR="00E71953" w:rsidRPr="00705BE0" w:rsidRDefault="00E71953" w:rsidP="00673D38">
      <w:pPr>
        <w:pStyle w:val="ListParagraph"/>
        <w:numPr>
          <w:ilvl w:val="0"/>
          <w:numId w:val="39"/>
        </w:numPr>
        <w:tabs>
          <w:tab w:val="left" w:pos="993"/>
        </w:tabs>
        <w:ind w:left="924" w:hanging="357"/>
        <w:rPr>
          <w:rFonts w:ascii="Calibri" w:hAnsi="Calibri"/>
          <w:bCs/>
        </w:rPr>
      </w:pPr>
      <w:r w:rsidRPr="00705BE0">
        <w:rPr>
          <w:rFonts w:ascii="Calibri" w:hAnsi="Calibri"/>
          <w:bCs/>
        </w:rPr>
        <w:t xml:space="preserve">Staff official blogs or wikis </w:t>
      </w:r>
      <w:r w:rsidR="00AE5B4D" w:rsidRPr="00705BE0">
        <w:rPr>
          <w:rFonts w:ascii="Calibri" w:hAnsi="Calibri"/>
          <w:bCs/>
        </w:rPr>
        <w:t>will</w:t>
      </w:r>
      <w:r w:rsidRPr="00705BE0">
        <w:rPr>
          <w:rFonts w:ascii="Calibri" w:hAnsi="Calibri"/>
          <w:bCs/>
        </w:rPr>
        <w:t xml:space="preserve"> be password protected and run from the school website with approval from the Senior Leadership Team. Members of staff are advised not to run social network spaces for pupil use on a personal basis. </w:t>
      </w:r>
    </w:p>
    <w:p w14:paraId="5B5D35D0" w14:textId="7229C750" w:rsidR="00BD7D1E" w:rsidRPr="00705BE0" w:rsidRDefault="00E71953" w:rsidP="00673D38">
      <w:pPr>
        <w:pStyle w:val="ListParagraph"/>
        <w:numPr>
          <w:ilvl w:val="0"/>
          <w:numId w:val="39"/>
        </w:numPr>
        <w:tabs>
          <w:tab w:val="left" w:pos="993"/>
        </w:tabs>
        <w:ind w:left="924" w:hanging="357"/>
        <w:rPr>
          <w:rFonts w:ascii="Calibri" w:hAnsi="Calibri"/>
          <w:bCs/>
        </w:rPr>
      </w:pPr>
      <w:r w:rsidRPr="00705BE0">
        <w:rPr>
          <w:rFonts w:ascii="Calibri" w:hAnsi="Calibri"/>
          <w:bCs/>
        </w:rPr>
        <w:t xml:space="preserve">Personal publishing will be taught via </w:t>
      </w:r>
      <w:r w:rsidR="00B655B5" w:rsidRPr="00705BE0">
        <w:rPr>
          <w:rFonts w:ascii="Calibri" w:hAnsi="Calibri"/>
          <w:bCs/>
        </w:rPr>
        <w:t>age-appropriate</w:t>
      </w:r>
      <w:r w:rsidRPr="00705BE0">
        <w:rPr>
          <w:rFonts w:ascii="Calibri" w:hAnsi="Calibri"/>
          <w:bCs/>
        </w:rPr>
        <w:t xml:space="preserve"> sites that are suitable for educational purposes. They will be moderated by the school where possible.</w:t>
      </w:r>
    </w:p>
    <w:p w14:paraId="21E64BA6" w14:textId="77777777" w:rsidR="00BD7D1E" w:rsidRPr="00705BE0" w:rsidRDefault="00BD7D1E" w:rsidP="00673D38">
      <w:pPr>
        <w:pStyle w:val="ListParagraph"/>
        <w:numPr>
          <w:ilvl w:val="0"/>
          <w:numId w:val="39"/>
        </w:numPr>
        <w:tabs>
          <w:tab w:val="left" w:pos="993"/>
        </w:tabs>
        <w:ind w:left="924" w:hanging="357"/>
        <w:rPr>
          <w:rFonts w:ascii="Calibri" w:eastAsia="Calibri" w:hAnsi="Calibri"/>
          <w:bCs/>
        </w:rPr>
      </w:pPr>
      <w:r w:rsidRPr="00705BE0">
        <w:rPr>
          <w:rFonts w:ascii="Calibri" w:eastAsia="Calibri" w:hAnsi="Calibri"/>
          <w:bCs/>
        </w:rPr>
        <w:t xml:space="preserve">Pupils will be advised on security and privacy online and will be encouraged to set passwords, deny access to unknown individuals and to block unwanted communications. </w:t>
      </w:r>
    </w:p>
    <w:p w14:paraId="1AF0E60A" w14:textId="77777777" w:rsidR="00D36FDA" w:rsidRPr="00705BE0" w:rsidRDefault="00BD7D1E" w:rsidP="00673D38">
      <w:pPr>
        <w:pStyle w:val="ListParagraph"/>
        <w:numPr>
          <w:ilvl w:val="0"/>
          <w:numId w:val="39"/>
        </w:numPr>
        <w:tabs>
          <w:tab w:val="left" w:pos="993"/>
        </w:tabs>
        <w:ind w:left="924" w:hanging="357"/>
        <w:rPr>
          <w:rFonts w:ascii="Calibri" w:eastAsia="Calibri" w:hAnsi="Calibri"/>
          <w:bCs/>
        </w:rPr>
      </w:pPr>
      <w:r w:rsidRPr="00705BE0">
        <w:rPr>
          <w:rFonts w:ascii="Calibri" w:eastAsia="Calibri" w:hAnsi="Calibri"/>
          <w:bCs/>
        </w:rPr>
        <w:t>Pupil</w:t>
      </w:r>
      <w:r w:rsidR="00204149" w:rsidRPr="00705BE0">
        <w:rPr>
          <w:rFonts w:ascii="Calibri" w:eastAsia="Calibri" w:hAnsi="Calibri"/>
          <w:bCs/>
        </w:rPr>
        <w:t>s</w:t>
      </w:r>
      <w:r w:rsidRPr="00705BE0">
        <w:rPr>
          <w:rFonts w:ascii="Calibri" w:eastAsia="Calibri" w:hAnsi="Calibri"/>
          <w:bCs/>
        </w:rPr>
        <w:t xml:space="preserve"> will be encouraged to approve and invite known friends only on</w:t>
      </w:r>
      <w:r w:rsidR="00D36FDA" w:rsidRPr="00705BE0">
        <w:rPr>
          <w:rFonts w:ascii="Calibri" w:eastAsia="Calibri" w:hAnsi="Calibri"/>
          <w:bCs/>
        </w:rPr>
        <w:t xml:space="preserve"> </w:t>
      </w:r>
      <w:r w:rsidRPr="00705BE0">
        <w:rPr>
          <w:rFonts w:ascii="Calibri" w:eastAsia="Calibri" w:hAnsi="Calibri"/>
          <w:bCs/>
        </w:rPr>
        <w:t>social networking sites and to deny access to others by making profiles private.</w:t>
      </w:r>
    </w:p>
    <w:p w14:paraId="26B5D318" w14:textId="5E21B677" w:rsidR="00D36FDA" w:rsidRPr="00705BE0" w:rsidRDefault="00BD7D1E" w:rsidP="00673D38">
      <w:pPr>
        <w:pStyle w:val="ListParagraph"/>
        <w:numPr>
          <w:ilvl w:val="0"/>
          <w:numId w:val="39"/>
        </w:numPr>
        <w:tabs>
          <w:tab w:val="left" w:pos="993"/>
        </w:tabs>
        <w:ind w:left="924" w:hanging="357"/>
        <w:rPr>
          <w:rFonts w:ascii="Calibri" w:eastAsia="Calibri" w:hAnsi="Calibri"/>
          <w:bCs/>
        </w:rPr>
      </w:pPr>
      <w:r w:rsidRPr="00705BE0">
        <w:rPr>
          <w:rFonts w:ascii="Calibri" w:eastAsia="Calibri" w:hAnsi="Calibri"/>
          <w:bCs/>
        </w:rPr>
        <w:t>All members of the school community are advised not to publish specific and detailed</w:t>
      </w:r>
      <w:r w:rsidR="00D36FDA" w:rsidRPr="00705BE0">
        <w:rPr>
          <w:rFonts w:ascii="Calibri" w:eastAsia="Calibri" w:hAnsi="Calibri"/>
          <w:bCs/>
        </w:rPr>
        <w:t xml:space="preserve"> </w:t>
      </w:r>
      <w:r w:rsidRPr="00705BE0">
        <w:rPr>
          <w:rFonts w:ascii="Calibri" w:eastAsia="Calibri" w:hAnsi="Calibri"/>
          <w:bCs/>
        </w:rPr>
        <w:t xml:space="preserve">private thoughts, especially those that may be considered threatening, </w:t>
      </w:r>
      <w:r w:rsidR="00056992" w:rsidRPr="00705BE0">
        <w:rPr>
          <w:rFonts w:ascii="Calibri" w:eastAsia="Calibri" w:hAnsi="Calibri"/>
          <w:bCs/>
        </w:rPr>
        <w:t>hurtful,</w:t>
      </w:r>
      <w:r w:rsidRPr="00705BE0">
        <w:rPr>
          <w:rFonts w:ascii="Calibri" w:eastAsia="Calibri" w:hAnsi="Calibri"/>
          <w:bCs/>
        </w:rPr>
        <w:t xml:space="preserve"> or</w:t>
      </w:r>
      <w:r w:rsidR="00D36FDA" w:rsidRPr="00705BE0">
        <w:rPr>
          <w:rFonts w:ascii="Calibri" w:eastAsia="Calibri" w:hAnsi="Calibri"/>
          <w:bCs/>
        </w:rPr>
        <w:t xml:space="preserve"> </w:t>
      </w:r>
      <w:r w:rsidRPr="00705BE0">
        <w:rPr>
          <w:rFonts w:ascii="Calibri" w:eastAsia="Calibri" w:hAnsi="Calibri"/>
          <w:bCs/>
        </w:rPr>
        <w:t>defamatory.</w:t>
      </w:r>
    </w:p>
    <w:p w14:paraId="287001CF" w14:textId="77777777" w:rsidR="00D36FDA" w:rsidRPr="00705BE0" w:rsidRDefault="00BD7D1E" w:rsidP="00673D38">
      <w:pPr>
        <w:pStyle w:val="ListParagraph"/>
        <w:numPr>
          <w:ilvl w:val="0"/>
          <w:numId w:val="39"/>
        </w:numPr>
        <w:tabs>
          <w:tab w:val="left" w:pos="993"/>
        </w:tabs>
        <w:ind w:left="924" w:hanging="357"/>
        <w:rPr>
          <w:rFonts w:ascii="Calibri" w:eastAsia="Calibri" w:hAnsi="Calibri"/>
          <w:bCs/>
        </w:rPr>
      </w:pPr>
      <w:r w:rsidRPr="00705BE0">
        <w:rPr>
          <w:rFonts w:ascii="Calibri" w:eastAsia="Calibri" w:hAnsi="Calibri"/>
          <w:bCs/>
        </w:rPr>
        <w:t>Newsgroups will be blocked unless a specific use is approved.</w:t>
      </w:r>
    </w:p>
    <w:p w14:paraId="6C021D9D" w14:textId="4BC17393" w:rsidR="00D36FDA" w:rsidRPr="00705BE0" w:rsidRDefault="00BD7D1E" w:rsidP="00673D38">
      <w:pPr>
        <w:pStyle w:val="ListParagraph"/>
        <w:numPr>
          <w:ilvl w:val="0"/>
          <w:numId w:val="39"/>
        </w:numPr>
        <w:tabs>
          <w:tab w:val="left" w:pos="993"/>
        </w:tabs>
        <w:ind w:left="924" w:hanging="357"/>
        <w:rPr>
          <w:rFonts w:ascii="Calibri" w:eastAsia="Calibri" w:hAnsi="Calibri"/>
          <w:bCs/>
        </w:rPr>
      </w:pPr>
      <w:r w:rsidRPr="00705BE0">
        <w:rPr>
          <w:rFonts w:ascii="Calibri" w:eastAsia="Calibri" w:hAnsi="Calibri"/>
          <w:bCs/>
        </w:rPr>
        <w:t xml:space="preserve">Concerns regarding </w:t>
      </w:r>
      <w:r w:rsidR="00935AC4" w:rsidRPr="00705BE0">
        <w:rPr>
          <w:rFonts w:ascii="Calibri" w:eastAsia="Calibri" w:hAnsi="Calibri"/>
          <w:bCs/>
        </w:rPr>
        <w:t>a pupil’s</w:t>
      </w:r>
      <w:r w:rsidRPr="00705BE0">
        <w:rPr>
          <w:rFonts w:ascii="Calibri" w:eastAsia="Calibri" w:hAnsi="Calibri"/>
          <w:bCs/>
        </w:rPr>
        <w:t xml:space="preserve"> use of social networking, social </w:t>
      </w:r>
      <w:r w:rsidR="00056992" w:rsidRPr="00705BE0">
        <w:rPr>
          <w:rFonts w:ascii="Calibri" w:eastAsia="Calibri" w:hAnsi="Calibri"/>
          <w:bCs/>
        </w:rPr>
        <w:t>media,</w:t>
      </w:r>
      <w:r w:rsidRPr="00705BE0">
        <w:rPr>
          <w:rFonts w:ascii="Calibri" w:eastAsia="Calibri" w:hAnsi="Calibri"/>
          <w:bCs/>
        </w:rPr>
        <w:t xml:space="preserve"> and personal</w:t>
      </w:r>
      <w:r w:rsidR="00D36FDA" w:rsidRPr="00705BE0">
        <w:rPr>
          <w:rFonts w:ascii="Calibri" w:eastAsia="Calibri" w:hAnsi="Calibri"/>
          <w:bCs/>
        </w:rPr>
        <w:t xml:space="preserve"> </w:t>
      </w:r>
      <w:r w:rsidRPr="00705BE0">
        <w:rPr>
          <w:rFonts w:ascii="Calibri" w:eastAsia="Calibri" w:hAnsi="Calibri"/>
          <w:bCs/>
        </w:rPr>
        <w:t>publishing sites (in or out of school) will be raised with their parent</w:t>
      </w:r>
      <w:r w:rsidR="00935AC4" w:rsidRPr="00705BE0">
        <w:rPr>
          <w:rFonts w:ascii="Calibri" w:eastAsia="Calibri" w:hAnsi="Calibri"/>
          <w:bCs/>
        </w:rPr>
        <w:t>s</w:t>
      </w:r>
      <w:r w:rsidRPr="00705BE0">
        <w:rPr>
          <w:rFonts w:ascii="Calibri" w:eastAsia="Calibri" w:hAnsi="Calibri"/>
          <w:bCs/>
        </w:rPr>
        <w:t>, particularly</w:t>
      </w:r>
      <w:r w:rsidR="00D36FDA" w:rsidRPr="00705BE0">
        <w:rPr>
          <w:rFonts w:ascii="Calibri" w:eastAsia="Calibri" w:hAnsi="Calibri"/>
          <w:bCs/>
        </w:rPr>
        <w:t xml:space="preserve"> </w:t>
      </w:r>
      <w:r w:rsidRPr="00705BE0">
        <w:rPr>
          <w:rFonts w:ascii="Calibri" w:eastAsia="Calibri" w:hAnsi="Calibri"/>
          <w:bCs/>
        </w:rPr>
        <w:t xml:space="preserve">when concerning </w:t>
      </w:r>
      <w:r w:rsidR="00935AC4" w:rsidRPr="00705BE0">
        <w:rPr>
          <w:rFonts w:ascii="Calibri" w:eastAsia="Calibri" w:hAnsi="Calibri"/>
          <w:bCs/>
        </w:rPr>
        <w:t xml:space="preserve">the </w:t>
      </w:r>
      <w:r w:rsidRPr="00705BE0">
        <w:rPr>
          <w:rFonts w:ascii="Calibri" w:eastAsia="Calibri" w:hAnsi="Calibri"/>
          <w:bCs/>
        </w:rPr>
        <w:t>underage use of sites.</w:t>
      </w:r>
    </w:p>
    <w:p w14:paraId="283711D0" w14:textId="77777777" w:rsidR="00770649" w:rsidRPr="00705BE0" w:rsidRDefault="00BD7D1E" w:rsidP="00673D38">
      <w:pPr>
        <w:pStyle w:val="ListParagraph"/>
        <w:numPr>
          <w:ilvl w:val="0"/>
          <w:numId w:val="39"/>
        </w:numPr>
        <w:tabs>
          <w:tab w:val="left" w:pos="993"/>
        </w:tabs>
        <w:ind w:left="924" w:hanging="357"/>
        <w:rPr>
          <w:rFonts w:ascii="Calibri" w:hAnsi="Calibri"/>
          <w:bCs/>
        </w:rPr>
      </w:pPr>
      <w:r w:rsidRPr="00705BE0">
        <w:rPr>
          <w:rFonts w:ascii="Calibri" w:eastAsia="Calibri" w:hAnsi="Calibri"/>
          <w:bCs/>
        </w:rPr>
        <w:t>Staff personal use of social networking, social media and personal publishing sites</w:t>
      </w:r>
      <w:r w:rsidR="00D36FDA" w:rsidRPr="00705BE0">
        <w:rPr>
          <w:rFonts w:ascii="Calibri" w:eastAsia="Calibri" w:hAnsi="Calibri"/>
          <w:bCs/>
        </w:rPr>
        <w:t xml:space="preserve"> </w:t>
      </w:r>
      <w:r w:rsidRPr="00705BE0">
        <w:rPr>
          <w:rFonts w:ascii="Calibri" w:eastAsia="Calibri" w:hAnsi="Calibri"/>
          <w:bCs/>
        </w:rPr>
        <w:t xml:space="preserve">will be discussed as part of staff induction and outlined in the school </w:t>
      </w:r>
      <w:r w:rsidR="007D027F" w:rsidRPr="00705BE0">
        <w:rPr>
          <w:rFonts w:ascii="Calibri" w:eastAsia="Calibri" w:hAnsi="Calibri"/>
          <w:bCs/>
        </w:rPr>
        <w:t xml:space="preserve">Staff </w:t>
      </w:r>
      <w:r w:rsidRPr="00705BE0">
        <w:rPr>
          <w:rFonts w:ascii="Calibri" w:eastAsia="Calibri" w:hAnsi="Calibri"/>
          <w:bCs/>
        </w:rPr>
        <w:t xml:space="preserve">Acceptable Use </w:t>
      </w:r>
      <w:r w:rsidR="009D1631" w:rsidRPr="00705BE0">
        <w:rPr>
          <w:rFonts w:ascii="Calibri" w:eastAsia="Calibri" w:hAnsi="Calibri"/>
          <w:bCs/>
        </w:rPr>
        <w:t>Agreement</w:t>
      </w:r>
      <w:r w:rsidR="00BF186E" w:rsidRPr="00705BE0">
        <w:rPr>
          <w:rFonts w:ascii="Calibri" w:eastAsia="Calibri" w:hAnsi="Calibri"/>
          <w:bCs/>
        </w:rPr>
        <w:t xml:space="preserve"> – see Appendix </w:t>
      </w:r>
      <w:r w:rsidR="005D0625" w:rsidRPr="00705BE0">
        <w:rPr>
          <w:rFonts w:ascii="Calibri" w:eastAsia="Calibri" w:hAnsi="Calibri"/>
          <w:bCs/>
        </w:rPr>
        <w:t>F.</w:t>
      </w:r>
    </w:p>
    <w:p w14:paraId="63B3231D" w14:textId="77777777" w:rsidR="00770649" w:rsidRPr="00705BE0" w:rsidRDefault="00770649" w:rsidP="00673D38">
      <w:pPr>
        <w:pStyle w:val="ListParagraph"/>
        <w:numPr>
          <w:ilvl w:val="0"/>
          <w:numId w:val="39"/>
        </w:numPr>
        <w:tabs>
          <w:tab w:val="left" w:pos="993"/>
        </w:tabs>
        <w:ind w:left="924" w:hanging="357"/>
        <w:rPr>
          <w:rFonts w:ascii="Calibri" w:hAnsi="Calibri"/>
          <w:bCs/>
          <w:szCs w:val="22"/>
        </w:rPr>
      </w:pPr>
      <w:r w:rsidRPr="00705BE0">
        <w:rPr>
          <w:rFonts w:ascii="Calibri" w:hAnsi="Calibri" w:cs="Arial"/>
          <w:bCs/>
          <w:szCs w:val="22"/>
        </w:rPr>
        <w:t xml:space="preserve">Further guidance can be found </w:t>
      </w:r>
      <w:r w:rsidRPr="00705BE0">
        <w:rPr>
          <w:rFonts w:ascii="Calibri" w:eastAsia="Calibri" w:hAnsi="Calibri" w:cs="Helvetica-Bold"/>
          <w:bCs/>
          <w:szCs w:val="22"/>
        </w:rPr>
        <w:t>in the</w:t>
      </w:r>
      <w:r w:rsidR="00DF22A6" w:rsidRPr="00705BE0">
        <w:rPr>
          <w:rFonts w:ascii="Calibri" w:eastAsia="Calibri" w:hAnsi="Calibri" w:cs="Helvetica-Bold"/>
          <w:bCs/>
          <w:szCs w:val="22"/>
        </w:rPr>
        <w:t xml:space="preserve"> document</w:t>
      </w:r>
      <w:r w:rsidRPr="00705BE0">
        <w:rPr>
          <w:rFonts w:ascii="Calibri" w:eastAsia="Calibri" w:hAnsi="Calibri" w:cs="Helvetica-Bold"/>
          <w:bCs/>
          <w:szCs w:val="22"/>
        </w:rPr>
        <w:t xml:space="preserve"> ‘Safe Use of Facebook and Other Social Networking Sites’ on the KAHSC website</w:t>
      </w:r>
      <w:r w:rsidRPr="00705BE0">
        <w:rPr>
          <w:rFonts w:ascii="Calibri" w:hAnsi="Calibri"/>
          <w:bCs/>
          <w:szCs w:val="22"/>
        </w:rPr>
        <w:t>.</w:t>
      </w:r>
    </w:p>
    <w:p w14:paraId="6A570578" w14:textId="1E8BC229" w:rsidR="00075362" w:rsidRPr="00705BE0" w:rsidRDefault="00075362" w:rsidP="00075362">
      <w:pPr>
        <w:pStyle w:val="Heading4"/>
        <w:rPr>
          <w:i w:val="0"/>
          <w:iCs w:val="0"/>
        </w:rPr>
      </w:pPr>
      <w:bookmarkStart w:id="196" w:name="_Toc429408905"/>
      <w:bookmarkStart w:id="197" w:name="_Toc445738093"/>
      <w:bookmarkStart w:id="198" w:name="_Toc445738294"/>
      <w:bookmarkStart w:id="199" w:name="_Toc445738483"/>
      <w:r w:rsidRPr="00705BE0">
        <w:rPr>
          <w:i w:val="0"/>
          <w:iCs w:val="0"/>
        </w:rPr>
        <w:t>Personal devices and bring your own device (BOYD) procedures</w:t>
      </w:r>
      <w:r w:rsidR="00161C93" w:rsidRPr="00705BE0">
        <w:rPr>
          <w:i w:val="0"/>
          <w:iCs w:val="0"/>
        </w:rPr>
        <w:t>:</w:t>
      </w:r>
    </w:p>
    <w:p w14:paraId="2779C90D" w14:textId="2E35BF4E" w:rsidR="00BE70DB" w:rsidRPr="00705BE0" w:rsidRDefault="00AE5B4D" w:rsidP="00BE70DB">
      <w:pPr>
        <w:autoSpaceDE w:val="0"/>
        <w:autoSpaceDN w:val="0"/>
        <w:adjustRightInd w:val="0"/>
        <w:spacing w:after="120"/>
        <w:ind w:left="567"/>
        <w:rPr>
          <w:rFonts w:ascii="Calibri" w:eastAsia="Calibri" w:hAnsi="Calibri" w:cs="Frutiger-Roman"/>
          <w:szCs w:val="22"/>
        </w:rPr>
      </w:pPr>
      <w:bookmarkStart w:id="200" w:name="_Hlk51852540"/>
      <w:r w:rsidRPr="00705BE0">
        <w:rPr>
          <w:rFonts w:ascii="Calibri" w:eastAsia="Calibri" w:hAnsi="Calibri" w:cs="Frutiger-Roman"/>
          <w:szCs w:val="22"/>
        </w:rPr>
        <w:t xml:space="preserve">We recognise </w:t>
      </w:r>
      <w:r w:rsidR="00BE70DB" w:rsidRPr="00705BE0">
        <w:rPr>
          <w:rFonts w:ascii="Calibri" w:eastAsia="Calibri" w:hAnsi="Calibri" w:cs="Frutiger-Roman"/>
          <w:szCs w:val="22"/>
        </w:rPr>
        <w:t xml:space="preserve">the widespread use of personal devices </w:t>
      </w:r>
      <w:r w:rsidRPr="00705BE0">
        <w:rPr>
          <w:rFonts w:ascii="Calibri" w:eastAsia="Calibri" w:hAnsi="Calibri" w:cs="Frutiger-Roman"/>
          <w:szCs w:val="22"/>
        </w:rPr>
        <w:t xml:space="preserve">makes </w:t>
      </w:r>
      <w:r w:rsidR="00BE70DB" w:rsidRPr="00705BE0">
        <w:rPr>
          <w:rFonts w:ascii="Calibri" w:eastAsia="Calibri" w:hAnsi="Calibri" w:cs="Frutiger-Roman"/>
          <w:szCs w:val="22"/>
        </w:rPr>
        <w:t>it essential that schools take steps to ensure mobile phones and devices</w:t>
      </w:r>
      <w:r w:rsidR="00BA3070" w:rsidRPr="00705BE0">
        <w:rPr>
          <w:rFonts w:ascii="Calibri" w:eastAsia="Calibri" w:hAnsi="Calibri" w:cs="Frutiger-Roman"/>
          <w:szCs w:val="22"/>
        </w:rPr>
        <w:t>, including wearable</w:t>
      </w:r>
      <w:r w:rsidR="003854B2" w:rsidRPr="00705BE0">
        <w:rPr>
          <w:rFonts w:ascii="Calibri" w:eastAsia="Calibri" w:hAnsi="Calibri" w:cs="Frutiger-Roman"/>
          <w:szCs w:val="22"/>
        </w:rPr>
        <w:t xml:space="preserve"> or “smart”</w:t>
      </w:r>
      <w:r w:rsidR="00BA3070" w:rsidRPr="00705BE0">
        <w:rPr>
          <w:rFonts w:ascii="Calibri" w:eastAsia="Calibri" w:hAnsi="Calibri" w:cs="Frutiger-Roman"/>
          <w:szCs w:val="22"/>
        </w:rPr>
        <w:t xml:space="preserve"> technologies </w:t>
      </w:r>
      <w:r w:rsidR="00D47744" w:rsidRPr="00705BE0">
        <w:rPr>
          <w:rFonts w:ascii="Calibri" w:eastAsia="Calibri" w:hAnsi="Calibri" w:cs="Frutiger-Roman"/>
          <w:szCs w:val="22"/>
        </w:rPr>
        <w:t>like health or fitness trackers,</w:t>
      </w:r>
      <w:r w:rsidR="00BE70DB" w:rsidRPr="00705BE0">
        <w:rPr>
          <w:rFonts w:ascii="Calibri" w:eastAsia="Calibri" w:hAnsi="Calibri" w:cs="Frutiger-Roman"/>
          <w:szCs w:val="22"/>
        </w:rPr>
        <w:t xml:space="preserve"> are used responsibly at school and it is essential that pupil use of </w:t>
      </w:r>
      <w:r w:rsidR="005C4DF3" w:rsidRPr="00705BE0">
        <w:rPr>
          <w:rFonts w:ascii="Calibri" w:eastAsia="Calibri" w:hAnsi="Calibri" w:cs="Frutiger-Roman"/>
          <w:szCs w:val="22"/>
        </w:rPr>
        <w:t>their devices</w:t>
      </w:r>
      <w:r w:rsidR="00BE70DB" w:rsidRPr="00705BE0">
        <w:rPr>
          <w:rFonts w:ascii="Calibri" w:eastAsia="Calibri" w:hAnsi="Calibri" w:cs="Frutiger-Roman"/>
          <w:szCs w:val="22"/>
        </w:rPr>
        <w:t xml:space="preserve"> does not impede teaching, learning and good order in classrooms.  Staff </w:t>
      </w:r>
      <w:r w:rsidRPr="00705BE0">
        <w:rPr>
          <w:rFonts w:ascii="Calibri" w:eastAsia="Calibri" w:hAnsi="Calibri" w:cs="Frutiger-Roman"/>
          <w:szCs w:val="22"/>
        </w:rPr>
        <w:t>will</w:t>
      </w:r>
      <w:r w:rsidR="00BE70DB" w:rsidRPr="00705BE0">
        <w:rPr>
          <w:rFonts w:ascii="Calibri" w:eastAsia="Calibri" w:hAnsi="Calibri" w:cs="Frutiger-Roman"/>
          <w:szCs w:val="22"/>
        </w:rPr>
        <w:t xml:space="preserve"> be given clear boundaries on professional use.</w:t>
      </w:r>
    </w:p>
    <w:p w14:paraId="0622C640" w14:textId="024E091A" w:rsidR="00BE70DB" w:rsidRPr="00705BE0" w:rsidRDefault="00BE70DB" w:rsidP="00BE70DB">
      <w:pPr>
        <w:autoSpaceDE w:val="0"/>
        <w:autoSpaceDN w:val="0"/>
        <w:adjustRightInd w:val="0"/>
        <w:spacing w:after="120"/>
        <w:ind w:left="567"/>
        <w:rPr>
          <w:rFonts w:ascii="Calibri" w:eastAsia="Calibri" w:hAnsi="Calibri" w:cs="Frutiger-Roman"/>
          <w:szCs w:val="22"/>
        </w:rPr>
      </w:pPr>
      <w:r w:rsidRPr="00705BE0">
        <w:rPr>
          <w:rFonts w:ascii="Calibri" w:eastAsia="Calibri" w:hAnsi="Calibri" w:cs="Frutiger-Roman"/>
          <w:szCs w:val="22"/>
        </w:rPr>
        <w:t xml:space="preserve">Mobile </w:t>
      </w:r>
      <w:r w:rsidR="0049221A" w:rsidRPr="00705BE0">
        <w:rPr>
          <w:rFonts w:ascii="Calibri" w:eastAsia="Calibri" w:hAnsi="Calibri" w:cs="Frutiger-Roman"/>
          <w:szCs w:val="22"/>
        </w:rPr>
        <w:t>devices</w:t>
      </w:r>
      <w:r w:rsidRPr="00705BE0">
        <w:rPr>
          <w:rFonts w:ascii="Calibri" w:eastAsia="Calibri" w:hAnsi="Calibri" w:cs="Frutiger-Roman"/>
          <w:szCs w:val="22"/>
        </w:rPr>
        <w:t xml:space="preserve"> can present a number of problems when not used appropriately:</w:t>
      </w:r>
    </w:p>
    <w:p w14:paraId="7F1C4682" w14:textId="77777777" w:rsidR="00BE70DB" w:rsidRPr="00705BE0" w:rsidRDefault="00BE70DB" w:rsidP="00673D38">
      <w:pPr>
        <w:pStyle w:val="ListParagraph"/>
        <w:numPr>
          <w:ilvl w:val="0"/>
          <w:numId w:val="46"/>
        </w:numPr>
        <w:tabs>
          <w:tab w:val="left" w:pos="993"/>
        </w:tabs>
        <w:autoSpaceDE w:val="0"/>
        <w:autoSpaceDN w:val="0"/>
        <w:adjustRightInd w:val="0"/>
        <w:ind w:left="924" w:hanging="357"/>
        <w:rPr>
          <w:rFonts w:ascii="Calibri" w:eastAsia="Calibri" w:hAnsi="Calibri" w:cs="Frutiger-Roman"/>
          <w:szCs w:val="22"/>
        </w:rPr>
      </w:pPr>
      <w:r w:rsidRPr="00705BE0">
        <w:rPr>
          <w:rFonts w:ascii="Calibri" w:eastAsia="Calibri" w:hAnsi="Calibri" w:cs="Frutiger-Roman"/>
          <w:szCs w:val="22"/>
        </w:rPr>
        <w:t>They are valuable items which may be stolen or damaged;</w:t>
      </w:r>
    </w:p>
    <w:p w14:paraId="7AC9F171" w14:textId="0F1A423F" w:rsidR="00BE70DB" w:rsidRPr="00705BE0" w:rsidRDefault="00BE70DB" w:rsidP="00673D38">
      <w:pPr>
        <w:pStyle w:val="ListParagraph"/>
        <w:numPr>
          <w:ilvl w:val="0"/>
          <w:numId w:val="46"/>
        </w:numPr>
        <w:tabs>
          <w:tab w:val="left" w:pos="993"/>
        </w:tabs>
        <w:autoSpaceDE w:val="0"/>
        <w:autoSpaceDN w:val="0"/>
        <w:adjustRightInd w:val="0"/>
        <w:ind w:left="924" w:hanging="357"/>
        <w:rPr>
          <w:rFonts w:ascii="Calibri" w:eastAsia="Calibri" w:hAnsi="Calibri" w:cs="Frutiger-Roman"/>
          <w:szCs w:val="22"/>
        </w:rPr>
      </w:pPr>
      <w:r w:rsidRPr="00705BE0">
        <w:rPr>
          <w:rFonts w:ascii="Calibri" w:eastAsia="Calibri" w:hAnsi="Calibri" w:cs="Frutiger-Roman"/>
          <w:szCs w:val="22"/>
        </w:rPr>
        <w:t>Their use can render pupils or staff subject to cyberbullying;</w:t>
      </w:r>
    </w:p>
    <w:p w14:paraId="7D6C3058" w14:textId="41B52098" w:rsidR="00577D1E" w:rsidRPr="00705BE0" w:rsidRDefault="00577D1E" w:rsidP="00673D38">
      <w:pPr>
        <w:pStyle w:val="ListParagraph"/>
        <w:numPr>
          <w:ilvl w:val="0"/>
          <w:numId w:val="46"/>
        </w:numPr>
        <w:autoSpaceDE w:val="0"/>
        <w:autoSpaceDN w:val="0"/>
        <w:adjustRightInd w:val="0"/>
        <w:spacing w:after="120"/>
        <w:ind w:left="924" w:hanging="357"/>
        <w:rPr>
          <w:rFonts w:ascii="Calibri" w:eastAsia="Calibri" w:hAnsi="Calibri" w:cs="Frutiger-Roman"/>
          <w:szCs w:val="22"/>
        </w:rPr>
      </w:pPr>
      <w:r w:rsidRPr="00705BE0">
        <w:rPr>
          <w:rFonts w:ascii="Calibri" w:eastAsia="Calibri" w:hAnsi="Calibri" w:cs="Frutiger-Roman"/>
          <w:szCs w:val="22"/>
        </w:rPr>
        <w:t xml:space="preserve">Apps or mobile devices which broadcast location data </w:t>
      </w:r>
      <w:r w:rsidR="00874843" w:rsidRPr="00705BE0">
        <w:rPr>
          <w:rFonts w:ascii="Calibri" w:eastAsia="Calibri" w:hAnsi="Calibri" w:cs="Frutiger-Roman"/>
          <w:szCs w:val="22"/>
        </w:rPr>
        <w:t>can make staff or pupils vulnerable to behaviours like stalking</w:t>
      </w:r>
      <w:r w:rsidR="00554C5C" w:rsidRPr="00705BE0">
        <w:rPr>
          <w:rFonts w:ascii="Calibri" w:eastAsia="Calibri" w:hAnsi="Calibri" w:cs="Frutiger-Roman"/>
          <w:szCs w:val="22"/>
        </w:rPr>
        <w:t xml:space="preserve"> and </w:t>
      </w:r>
      <w:r w:rsidR="007C51F4" w:rsidRPr="00705BE0">
        <w:rPr>
          <w:rFonts w:ascii="Calibri" w:eastAsia="Calibri" w:hAnsi="Calibri" w:cs="Frutiger-Roman"/>
          <w:szCs w:val="22"/>
        </w:rPr>
        <w:t>can provide</w:t>
      </w:r>
      <w:r w:rsidR="00D567BE" w:rsidRPr="00705BE0">
        <w:rPr>
          <w:rFonts w:ascii="Calibri" w:eastAsia="Calibri" w:hAnsi="Calibri" w:cs="Frutiger-Roman"/>
          <w:szCs w:val="22"/>
        </w:rPr>
        <w:t xml:space="preserve"> perpetrators with</w:t>
      </w:r>
      <w:r w:rsidR="00554C5C" w:rsidRPr="00705BE0">
        <w:rPr>
          <w:rFonts w:ascii="Calibri" w:eastAsia="Calibri" w:hAnsi="Calibri" w:cs="Frutiger-Roman"/>
          <w:szCs w:val="22"/>
        </w:rPr>
        <w:t xml:space="preserve"> information </w:t>
      </w:r>
      <w:r w:rsidR="00D567BE" w:rsidRPr="00705BE0">
        <w:rPr>
          <w:rFonts w:ascii="Calibri" w:eastAsia="Calibri" w:hAnsi="Calibri" w:cs="Frutiger-Roman"/>
          <w:szCs w:val="22"/>
        </w:rPr>
        <w:t>to</w:t>
      </w:r>
      <w:r w:rsidR="00554C5C" w:rsidRPr="00705BE0">
        <w:rPr>
          <w:rFonts w:ascii="Calibri" w:eastAsia="Calibri" w:hAnsi="Calibri" w:cs="Frutiger-Roman"/>
          <w:szCs w:val="22"/>
        </w:rPr>
        <w:t xml:space="preserve"> take cyberbullying into the </w:t>
      </w:r>
      <w:r w:rsidR="00D567BE" w:rsidRPr="00705BE0">
        <w:rPr>
          <w:rFonts w:ascii="Calibri" w:eastAsia="Calibri" w:hAnsi="Calibri" w:cs="Frutiger-Roman"/>
          <w:szCs w:val="22"/>
        </w:rPr>
        <w:t>real</w:t>
      </w:r>
      <w:r w:rsidR="00554C5C" w:rsidRPr="00705BE0">
        <w:rPr>
          <w:rFonts w:ascii="Calibri" w:eastAsia="Calibri" w:hAnsi="Calibri" w:cs="Frutiger-Roman"/>
          <w:szCs w:val="22"/>
        </w:rPr>
        <w:t xml:space="preserve"> world</w:t>
      </w:r>
      <w:r w:rsidRPr="00705BE0">
        <w:rPr>
          <w:rFonts w:ascii="Calibri" w:eastAsia="Calibri" w:hAnsi="Calibri" w:cs="Frutiger-Roman"/>
          <w:szCs w:val="22"/>
        </w:rPr>
        <w:t>.</w:t>
      </w:r>
    </w:p>
    <w:p w14:paraId="304084F2" w14:textId="77777777" w:rsidR="00BE70DB" w:rsidRPr="00705BE0" w:rsidRDefault="00BE70DB" w:rsidP="00673D38">
      <w:pPr>
        <w:pStyle w:val="ListParagraph"/>
        <w:numPr>
          <w:ilvl w:val="0"/>
          <w:numId w:val="46"/>
        </w:numPr>
        <w:tabs>
          <w:tab w:val="left" w:pos="993"/>
        </w:tabs>
        <w:autoSpaceDE w:val="0"/>
        <w:autoSpaceDN w:val="0"/>
        <w:adjustRightInd w:val="0"/>
        <w:ind w:left="924" w:hanging="357"/>
        <w:rPr>
          <w:rFonts w:ascii="Calibri" w:eastAsia="Calibri" w:hAnsi="Calibri" w:cs="Frutiger-Roman"/>
          <w:szCs w:val="22"/>
        </w:rPr>
      </w:pPr>
      <w:r w:rsidRPr="00705BE0">
        <w:rPr>
          <w:rFonts w:ascii="Calibri" w:eastAsia="Calibri" w:hAnsi="Calibri" w:cs="Frutiger-Roman"/>
          <w:szCs w:val="22"/>
        </w:rPr>
        <w:t>Internet access on phones and personal devices can allow pupils to bypass school security settings and filtering;</w:t>
      </w:r>
    </w:p>
    <w:p w14:paraId="36390C5C" w14:textId="77777777" w:rsidR="00BE70DB" w:rsidRPr="00705BE0" w:rsidRDefault="00BE70DB" w:rsidP="00673D38">
      <w:pPr>
        <w:pStyle w:val="ListParagraph"/>
        <w:numPr>
          <w:ilvl w:val="0"/>
          <w:numId w:val="46"/>
        </w:numPr>
        <w:tabs>
          <w:tab w:val="left" w:pos="993"/>
        </w:tabs>
        <w:autoSpaceDE w:val="0"/>
        <w:autoSpaceDN w:val="0"/>
        <w:adjustRightInd w:val="0"/>
        <w:ind w:left="924" w:hanging="357"/>
        <w:rPr>
          <w:rFonts w:ascii="Calibri" w:eastAsia="Calibri" w:hAnsi="Calibri" w:cs="Frutiger-Roman"/>
          <w:szCs w:val="22"/>
        </w:rPr>
      </w:pPr>
      <w:r w:rsidRPr="00705BE0">
        <w:rPr>
          <w:rFonts w:ascii="Calibri" w:eastAsia="Calibri" w:hAnsi="Calibri" w:cs="Frutiger-Roman"/>
          <w:szCs w:val="22"/>
        </w:rPr>
        <w:t>They can undermine classroom discipline as they can be used on “silent” mode;</w:t>
      </w:r>
    </w:p>
    <w:p w14:paraId="0CCFB709" w14:textId="77777777" w:rsidR="00437AAE" w:rsidRPr="00705BE0" w:rsidRDefault="00BE70DB" w:rsidP="00673D38">
      <w:pPr>
        <w:pStyle w:val="ListParagraph"/>
        <w:numPr>
          <w:ilvl w:val="0"/>
          <w:numId w:val="46"/>
        </w:numPr>
        <w:autoSpaceDE w:val="0"/>
        <w:autoSpaceDN w:val="0"/>
        <w:adjustRightInd w:val="0"/>
        <w:spacing w:after="120"/>
        <w:ind w:left="924" w:hanging="357"/>
        <w:rPr>
          <w:rFonts w:ascii="Calibri" w:eastAsia="Calibri" w:hAnsi="Calibri" w:cs="Frutiger-Roman"/>
          <w:szCs w:val="22"/>
        </w:rPr>
      </w:pPr>
      <w:r w:rsidRPr="00705BE0">
        <w:rPr>
          <w:rFonts w:ascii="Calibri" w:eastAsia="Calibri" w:hAnsi="Calibri" w:cs="Frutiger-Roman"/>
          <w:szCs w:val="22"/>
        </w:rPr>
        <w:t xml:space="preserve">Mobile phones with integrated cameras could lead to child protection, bullying and data protection issues </w:t>
      </w:r>
      <w:r w:rsidR="002F4D09" w:rsidRPr="00705BE0">
        <w:rPr>
          <w:rFonts w:ascii="Calibri" w:eastAsia="Calibri" w:hAnsi="Calibri" w:cs="Frutiger-Roman"/>
          <w:szCs w:val="22"/>
        </w:rPr>
        <w:t>in relation to</w:t>
      </w:r>
      <w:r w:rsidRPr="00705BE0">
        <w:rPr>
          <w:rFonts w:ascii="Calibri" w:eastAsia="Calibri" w:hAnsi="Calibri" w:cs="Frutiger-Roman"/>
          <w:szCs w:val="22"/>
        </w:rPr>
        <w:t xml:space="preserve"> inappropriate capture, use or distribution of images of pupils or staff</w:t>
      </w:r>
      <w:r w:rsidR="00437AAE" w:rsidRPr="00705BE0">
        <w:rPr>
          <w:rFonts w:ascii="Calibri" w:eastAsia="Calibri" w:hAnsi="Calibri" w:cs="Frutiger-Roman"/>
          <w:szCs w:val="22"/>
        </w:rPr>
        <w:t>;</w:t>
      </w:r>
      <w:bookmarkEnd w:id="200"/>
    </w:p>
    <w:p w14:paraId="0AF03249" w14:textId="77777777" w:rsidR="00BE70DB" w:rsidRPr="00705BE0" w:rsidRDefault="00E6316D" w:rsidP="00BE70DB">
      <w:pPr>
        <w:autoSpaceDE w:val="0"/>
        <w:autoSpaceDN w:val="0"/>
        <w:adjustRightInd w:val="0"/>
        <w:spacing w:after="120"/>
        <w:ind w:left="567"/>
        <w:rPr>
          <w:rFonts w:ascii="Calibri" w:eastAsia="Calibri" w:hAnsi="Calibri" w:cs="Frutiger-Roman"/>
          <w:szCs w:val="22"/>
        </w:rPr>
      </w:pPr>
      <w:r w:rsidRPr="00705BE0">
        <w:rPr>
          <w:rFonts w:ascii="Calibri" w:eastAsia="Calibri" w:hAnsi="Calibri" w:cs="Frutiger-Roman"/>
          <w:szCs w:val="22"/>
        </w:rPr>
        <w:t xml:space="preserve">Permitted </w:t>
      </w:r>
      <w:r w:rsidR="00BE70DB" w:rsidRPr="00705BE0">
        <w:rPr>
          <w:rFonts w:ascii="Calibri" w:eastAsia="Calibri" w:hAnsi="Calibri" w:cs="Frutiger-Roman"/>
          <w:szCs w:val="22"/>
        </w:rPr>
        <w:t>use of mobile phones and personal devices is a school decision</w:t>
      </w:r>
      <w:r w:rsidRPr="00705BE0">
        <w:rPr>
          <w:rFonts w:ascii="Calibri" w:eastAsia="Calibri" w:hAnsi="Calibri" w:cs="Frutiger-Roman"/>
          <w:szCs w:val="22"/>
        </w:rPr>
        <w:t xml:space="preserve"> and the following will apply:</w:t>
      </w:r>
    </w:p>
    <w:p w14:paraId="3BC5CDC5" w14:textId="77777777" w:rsidR="00BE70DB" w:rsidRPr="00705BE0" w:rsidRDefault="00BE70DB" w:rsidP="00673D38">
      <w:pPr>
        <w:pStyle w:val="ListParagraph"/>
        <w:numPr>
          <w:ilvl w:val="0"/>
          <w:numId w:val="23"/>
        </w:numPr>
        <w:tabs>
          <w:tab w:val="left" w:pos="993"/>
        </w:tabs>
        <w:autoSpaceDE w:val="0"/>
        <w:autoSpaceDN w:val="0"/>
        <w:adjustRightInd w:val="0"/>
        <w:ind w:left="924" w:hanging="357"/>
        <w:rPr>
          <w:rFonts w:ascii="Calibri" w:eastAsia="Calibri" w:hAnsi="Calibri" w:cs="Frutiger-Roman"/>
          <w:bCs/>
          <w:szCs w:val="22"/>
        </w:rPr>
      </w:pPr>
      <w:r w:rsidRPr="00705BE0">
        <w:rPr>
          <w:rFonts w:ascii="Calibri" w:eastAsia="Calibri" w:hAnsi="Calibri" w:cs="Frutiger-Roman"/>
          <w:bCs/>
          <w:szCs w:val="22"/>
        </w:rPr>
        <w:t>The use of mobile phones and other personal devices by pupils and staff in school will be decided by the school and covered in the school Acceptable Use Agreement.</w:t>
      </w:r>
    </w:p>
    <w:p w14:paraId="2E73E1B3" w14:textId="77777777" w:rsidR="00BE70DB" w:rsidRPr="00705BE0" w:rsidRDefault="00BE70DB" w:rsidP="00673D38">
      <w:pPr>
        <w:pStyle w:val="ListParagraph"/>
        <w:numPr>
          <w:ilvl w:val="0"/>
          <w:numId w:val="23"/>
        </w:numPr>
        <w:tabs>
          <w:tab w:val="left" w:pos="993"/>
        </w:tabs>
        <w:autoSpaceDE w:val="0"/>
        <w:autoSpaceDN w:val="0"/>
        <w:adjustRightInd w:val="0"/>
        <w:ind w:left="924" w:hanging="357"/>
        <w:rPr>
          <w:rFonts w:ascii="Calibri" w:eastAsia="Calibri" w:hAnsi="Calibri" w:cs="Frutiger-Roman"/>
          <w:bCs/>
          <w:szCs w:val="22"/>
        </w:rPr>
      </w:pPr>
      <w:r w:rsidRPr="00705BE0">
        <w:rPr>
          <w:rFonts w:ascii="Calibri" w:eastAsia="Calibri" w:hAnsi="Calibri" w:cs="Frutiger-Roman"/>
          <w:bCs/>
          <w:szCs w:val="22"/>
        </w:rPr>
        <w:t>The sending of abusive or inappropriate messages or content via mobile phones or personal devices is forbidden by any member of the school community and any breaches will be dealt with as part of the school discipline/Behaviour Policy.</w:t>
      </w:r>
    </w:p>
    <w:p w14:paraId="2EA64F6B" w14:textId="09768653" w:rsidR="00BE70DB" w:rsidRPr="00705BE0" w:rsidRDefault="00BE70DB" w:rsidP="00673D38">
      <w:pPr>
        <w:pStyle w:val="ListParagraph"/>
        <w:numPr>
          <w:ilvl w:val="0"/>
          <w:numId w:val="23"/>
        </w:numPr>
        <w:tabs>
          <w:tab w:val="left" w:pos="993"/>
        </w:tabs>
        <w:autoSpaceDE w:val="0"/>
        <w:autoSpaceDN w:val="0"/>
        <w:adjustRightInd w:val="0"/>
        <w:ind w:left="924" w:hanging="357"/>
        <w:rPr>
          <w:rFonts w:ascii="Calibri" w:eastAsia="Calibri" w:hAnsi="Calibri" w:cs="Frutiger-Roman"/>
          <w:bCs/>
          <w:szCs w:val="22"/>
        </w:rPr>
      </w:pPr>
      <w:r w:rsidRPr="00705BE0">
        <w:rPr>
          <w:rFonts w:ascii="Calibri" w:eastAsia="Calibri" w:hAnsi="Calibri" w:cs="Frutiger-Roman"/>
          <w:bCs/>
          <w:szCs w:val="22"/>
        </w:rPr>
        <w:t xml:space="preserve">The school reserves the right to search the content of any mobile or handheld devices on the school premises where there is a reasonable suspicion that it may contain undesirable materials, including those which promote pornography, </w:t>
      </w:r>
      <w:r w:rsidR="00056992" w:rsidRPr="00705BE0">
        <w:rPr>
          <w:rFonts w:ascii="Calibri" w:eastAsia="Calibri" w:hAnsi="Calibri" w:cs="Frutiger-Roman"/>
          <w:bCs/>
          <w:szCs w:val="22"/>
        </w:rPr>
        <w:t>violence,</w:t>
      </w:r>
      <w:r w:rsidRPr="00705BE0">
        <w:rPr>
          <w:rFonts w:ascii="Calibri" w:eastAsia="Calibri" w:hAnsi="Calibri" w:cs="Frutiger-Roman"/>
          <w:bCs/>
          <w:szCs w:val="22"/>
        </w:rPr>
        <w:t xml:space="preserve"> or bullying.  Staff mobiles or hand-held devices may be searched at any time as part of routine monitoring.</w:t>
      </w:r>
    </w:p>
    <w:p w14:paraId="3D4188F9" w14:textId="77777777" w:rsidR="00BE70DB" w:rsidRPr="00705BE0" w:rsidRDefault="00BE70DB" w:rsidP="00673D38">
      <w:pPr>
        <w:pStyle w:val="ListParagraph"/>
        <w:numPr>
          <w:ilvl w:val="0"/>
          <w:numId w:val="23"/>
        </w:numPr>
        <w:tabs>
          <w:tab w:val="left" w:pos="993"/>
        </w:tabs>
        <w:autoSpaceDE w:val="0"/>
        <w:autoSpaceDN w:val="0"/>
        <w:adjustRightInd w:val="0"/>
        <w:ind w:left="924" w:hanging="357"/>
        <w:rPr>
          <w:rFonts w:ascii="Calibri" w:eastAsia="Calibri" w:hAnsi="Calibri" w:cs="Frutiger-Roman"/>
          <w:bCs/>
          <w:szCs w:val="22"/>
        </w:rPr>
      </w:pPr>
      <w:r w:rsidRPr="00705BE0">
        <w:rPr>
          <w:rFonts w:ascii="Calibri" w:eastAsia="Calibri" w:hAnsi="Calibri" w:cs="Frutiger-Roman"/>
          <w:bCs/>
          <w:szCs w:val="22"/>
        </w:rPr>
        <w:t xml:space="preserve">School staff may confiscate a phone or device if they believe it is being used to contravene the school’s behaviour Policy or bullying procedures.  </w:t>
      </w:r>
    </w:p>
    <w:p w14:paraId="16308EC7" w14:textId="77777777" w:rsidR="00BE70DB" w:rsidRPr="00705BE0" w:rsidRDefault="00BE70DB" w:rsidP="00673D38">
      <w:pPr>
        <w:pStyle w:val="ListParagraph"/>
        <w:numPr>
          <w:ilvl w:val="0"/>
          <w:numId w:val="23"/>
        </w:numPr>
        <w:tabs>
          <w:tab w:val="left" w:pos="993"/>
        </w:tabs>
        <w:autoSpaceDE w:val="0"/>
        <w:autoSpaceDN w:val="0"/>
        <w:adjustRightInd w:val="0"/>
        <w:ind w:left="924" w:hanging="357"/>
        <w:rPr>
          <w:rFonts w:ascii="Calibri" w:eastAsia="Calibri" w:hAnsi="Calibri" w:cs="Frutiger-Roman"/>
          <w:szCs w:val="22"/>
        </w:rPr>
      </w:pPr>
      <w:r w:rsidRPr="00705BE0">
        <w:rPr>
          <w:rFonts w:ascii="Calibri" w:eastAsia="Calibri" w:hAnsi="Calibri" w:cs="Frutiger-Roman"/>
          <w:szCs w:val="22"/>
        </w:rPr>
        <w:t>If there is suspicion that the material on the mobile may provide evidence relating to a criminal offence the phone will be handed over to the police for further investigation.</w:t>
      </w:r>
    </w:p>
    <w:p w14:paraId="5FE2255C" w14:textId="77777777" w:rsidR="00BE70DB" w:rsidRPr="00705BE0" w:rsidRDefault="00BE70DB" w:rsidP="00673D38">
      <w:pPr>
        <w:pStyle w:val="ListParagraph"/>
        <w:numPr>
          <w:ilvl w:val="0"/>
          <w:numId w:val="23"/>
        </w:numPr>
        <w:tabs>
          <w:tab w:val="left" w:pos="993"/>
        </w:tabs>
        <w:autoSpaceDE w:val="0"/>
        <w:autoSpaceDN w:val="0"/>
        <w:adjustRightInd w:val="0"/>
        <w:ind w:left="924" w:hanging="357"/>
        <w:rPr>
          <w:rFonts w:ascii="Calibri" w:eastAsia="Calibri" w:hAnsi="Calibri" w:cs="Frutiger-Roman"/>
          <w:szCs w:val="22"/>
        </w:rPr>
      </w:pPr>
      <w:r w:rsidRPr="00705BE0">
        <w:rPr>
          <w:rFonts w:ascii="Calibri" w:eastAsia="Calibri" w:hAnsi="Calibri" w:cs="Frutiger-Roman"/>
          <w:szCs w:val="22"/>
        </w:rPr>
        <w:t xml:space="preserve">Mobile phones and personal devices will not be used during lessons or formal school time unless as part of an approved and directed </w:t>
      </w:r>
      <w:r w:rsidR="002F4D09" w:rsidRPr="00705BE0">
        <w:rPr>
          <w:rFonts w:ascii="Calibri" w:eastAsia="Calibri" w:hAnsi="Calibri" w:cs="Frutiger-Roman"/>
          <w:szCs w:val="22"/>
        </w:rPr>
        <w:t>curriculum-based</w:t>
      </w:r>
      <w:r w:rsidRPr="00705BE0">
        <w:rPr>
          <w:rFonts w:ascii="Calibri" w:eastAsia="Calibri" w:hAnsi="Calibri" w:cs="Frutiger-Roman"/>
          <w:szCs w:val="22"/>
        </w:rPr>
        <w:t xml:space="preserve"> activity with consent from a member of staff.  They should be switched off (not placed on silent) and stored out of sight on arrival at school. Staff members may use their phones during school break times.  All visitors are requested to keep their phones on silent whilst in the school.</w:t>
      </w:r>
    </w:p>
    <w:p w14:paraId="01C015B0" w14:textId="47BC6A0F" w:rsidR="00BE70DB" w:rsidRPr="00705BE0" w:rsidRDefault="00BE70DB" w:rsidP="00673D38">
      <w:pPr>
        <w:pStyle w:val="ListParagraph"/>
        <w:numPr>
          <w:ilvl w:val="0"/>
          <w:numId w:val="23"/>
        </w:numPr>
        <w:tabs>
          <w:tab w:val="left" w:pos="993"/>
        </w:tabs>
        <w:autoSpaceDE w:val="0"/>
        <w:autoSpaceDN w:val="0"/>
        <w:adjustRightInd w:val="0"/>
        <w:ind w:left="924" w:hanging="357"/>
        <w:rPr>
          <w:rFonts w:ascii="Calibri" w:eastAsia="Calibri" w:hAnsi="Calibri" w:cs="Frutiger-Roman"/>
          <w:szCs w:val="22"/>
        </w:rPr>
      </w:pPr>
      <w:r w:rsidRPr="00705BE0">
        <w:rPr>
          <w:rFonts w:ascii="Calibri" w:eastAsia="Calibri" w:hAnsi="Calibri" w:cs="Frutiger-Roman"/>
          <w:szCs w:val="22"/>
        </w:rPr>
        <w:t xml:space="preserve">The recording, </w:t>
      </w:r>
      <w:r w:rsidR="00056992" w:rsidRPr="00705BE0">
        <w:rPr>
          <w:rFonts w:ascii="Calibri" w:eastAsia="Calibri" w:hAnsi="Calibri" w:cs="Frutiger-Roman"/>
          <w:szCs w:val="22"/>
        </w:rPr>
        <w:t>taking,</w:t>
      </w:r>
      <w:r w:rsidRPr="00705BE0">
        <w:rPr>
          <w:rFonts w:ascii="Calibri" w:eastAsia="Calibri" w:hAnsi="Calibri" w:cs="Frutiger-Roman"/>
          <w:szCs w:val="22"/>
        </w:rPr>
        <w:t xml:space="preserve"> and sharing of images, video and audio on any mobile phone is to be avoided, except where it has been explicitly agreed otherwise by the Head teacher.  Such authorised use is to be monitored and recorded.  All mobile phone use is to be open to scrutiny and the Head teacher is authorised to withdraw or restrict authorisation for use at any time if it is deemed necessary.  Where permission is given by the Head teacher, no images or videos are to be taken on mobile phones or </w:t>
      </w:r>
      <w:r w:rsidR="00056992" w:rsidRPr="00705BE0">
        <w:rPr>
          <w:rFonts w:ascii="Calibri" w:eastAsia="Calibri" w:hAnsi="Calibri" w:cs="Frutiger-Roman"/>
          <w:szCs w:val="22"/>
        </w:rPr>
        <w:t>personally owned</w:t>
      </w:r>
      <w:r w:rsidRPr="00705BE0">
        <w:rPr>
          <w:rFonts w:ascii="Calibri" w:eastAsia="Calibri" w:hAnsi="Calibri" w:cs="Frutiger-Roman"/>
          <w:szCs w:val="22"/>
        </w:rPr>
        <w:t xml:space="preserve"> mobile devices without the prior consent of the person or people in the image.</w:t>
      </w:r>
    </w:p>
    <w:p w14:paraId="410CBD8E" w14:textId="77777777" w:rsidR="00BE70DB" w:rsidRPr="00705BE0" w:rsidRDefault="00BE70DB" w:rsidP="00673D38">
      <w:pPr>
        <w:pStyle w:val="ListParagraph"/>
        <w:numPr>
          <w:ilvl w:val="0"/>
          <w:numId w:val="23"/>
        </w:numPr>
        <w:tabs>
          <w:tab w:val="left" w:pos="993"/>
        </w:tabs>
        <w:autoSpaceDE w:val="0"/>
        <w:autoSpaceDN w:val="0"/>
        <w:adjustRightInd w:val="0"/>
        <w:ind w:left="924" w:hanging="357"/>
        <w:rPr>
          <w:rFonts w:ascii="Calibri" w:eastAsia="Calibri" w:hAnsi="Calibri" w:cs="Frutiger-Roman"/>
          <w:szCs w:val="22"/>
        </w:rPr>
      </w:pPr>
      <w:r w:rsidRPr="00705BE0">
        <w:rPr>
          <w:rFonts w:ascii="Calibri" w:eastAsia="Calibri" w:hAnsi="Calibri" w:cs="Frutiger-Roman"/>
          <w:szCs w:val="22"/>
        </w:rPr>
        <w:t xml:space="preserve">The Bluetooth function of a mobile phone </w:t>
      </w:r>
      <w:r w:rsidR="002F4D09" w:rsidRPr="00705BE0">
        <w:rPr>
          <w:rFonts w:ascii="Calibri" w:eastAsia="Calibri" w:hAnsi="Calibri" w:cs="Frutiger-Roman"/>
          <w:szCs w:val="22"/>
        </w:rPr>
        <w:t>should always be switched off</w:t>
      </w:r>
      <w:r w:rsidRPr="00705BE0">
        <w:rPr>
          <w:rFonts w:ascii="Calibri" w:eastAsia="Calibri" w:hAnsi="Calibri" w:cs="Frutiger-Roman"/>
          <w:szCs w:val="22"/>
        </w:rPr>
        <w:t xml:space="preserve"> and not be used to send images or files to other mobile phones.</w:t>
      </w:r>
    </w:p>
    <w:p w14:paraId="20D0C868" w14:textId="1DC79AD6" w:rsidR="00BE70DB" w:rsidRPr="00705BE0" w:rsidRDefault="00BE70DB" w:rsidP="00673D38">
      <w:pPr>
        <w:pStyle w:val="ListParagraph"/>
        <w:numPr>
          <w:ilvl w:val="0"/>
          <w:numId w:val="23"/>
        </w:numPr>
        <w:tabs>
          <w:tab w:val="left" w:pos="993"/>
        </w:tabs>
        <w:autoSpaceDE w:val="0"/>
        <w:autoSpaceDN w:val="0"/>
        <w:adjustRightInd w:val="0"/>
        <w:ind w:left="924" w:hanging="357"/>
        <w:rPr>
          <w:rFonts w:ascii="Calibri" w:eastAsia="Calibri" w:hAnsi="Calibri" w:cs="Frutiger-Roman"/>
          <w:szCs w:val="22"/>
        </w:rPr>
      </w:pPr>
      <w:r w:rsidRPr="00705BE0">
        <w:rPr>
          <w:rFonts w:ascii="Calibri" w:eastAsia="Calibri" w:hAnsi="Calibri" w:cs="Frutiger-Roman"/>
          <w:szCs w:val="22"/>
        </w:rPr>
        <w:t xml:space="preserve">Electronic devices of all kinds that are brought </w:t>
      </w:r>
      <w:r w:rsidR="002F4D09" w:rsidRPr="00705BE0">
        <w:rPr>
          <w:rFonts w:ascii="Calibri" w:eastAsia="Calibri" w:hAnsi="Calibri" w:cs="Frutiger-Roman"/>
          <w:szCs w:val="22"/>
        </w:rPr>
        <w:t>into</w:t>
      </w:r>
      <w:r w:rsidRPr="00705BE0">
        <w:rPr>
          <w:rFonts w:ascii="Calibri" w:eastAsia="Calibri" w:hAnsi="Calibri" w:cs="Frutiger-Roman"/>
          <w:szCs w:val="22"/>
        </w:rPr>
        <w:t xml:space="preserve"> school are the responsibility of the user.  The school accepts no responsibility for the loss, </w:t>
      </w:r>
      <w:r w:rsidR="00056992" w:rsidRPr="00705BE0">
        <w:rPr>
          <w:rFonts w:ascii="Calibri" w:eastAsia="Calibri" w:hAnsi="Calibri" w:cs="Frutiger-Roman"/>
          <w:szCs w:val="22"/>
        </w:rPr>
        <w:t>theft,</w:t>
      </w:r>
      <w:r w:rsidRPr="00705BE0">
        <w:rPr>
          <w:rFonts w:ascii="Calibri" w:eastAsia="Calibri" w:hAnsi="Calibri" w:cs="Frutiger-Roman"/>
          <w:szCs w:val="22"/>
        </w:rPr>
        <w:t xml:space="preserve"> or damage of such items.  Nor will the school accept responsibility for any adverse health effects caused by any such devices either potential or actual.</w:t>
      </w:r>
    </w:p>
    <w:p w14:paraId="04A503C5" w14:textId="09758E2A" w:rsidR="00BE70DB" w:rsidRPr="00705BE0" w:rsidRDefault="00BE70DB" w:rsidP="00673D38">
      <w:pPr>
        <w:pStyle w:val="ListParagraph"/>
        <w:numPr>
          <w:ilvl w:val="0"/>
          <w:numId w:val="23"/>
        </w:numPr>
        <w:tabs>
          <w:tab w:val="left" w:pos="993"/>
        </w:tabs>
        <w:autoSpaceDE w:val="0"/>
        <w:autoSpaceDN w:val="0"/>
        <w:adjustRightInd w:val="0"/>
        <w:ind w:left="924" w:hanging="357"/>
        <w:rPr>
          <w:rFonts w:ascii="Calibri" w:eastAsia="Calibri" w:hAnsi="Calibri" w:cs="Frutiger-Roman"/>
          <w:szCs w:val="22"/>
        </w:rPr>
      </w:pPr>
      <w:r w:rsidRPr="00705BE0">
        <w:rPr>
          <w:rFonts w:ascii="Calibri" w:eastAsia="Calibri" w:hAnsi="Calibri" w:cs="Frutiger-Roman"/>
          <w:szCs w:val="22"/>
        </w:rPr>
        <w:t xml:space="preserve">Where parents or pupils need to contact each other during the school day, they should do so only through the </w:t>
      </w:r>
      <w:r w:rsidR="00056992" w:rsidRPr="00705BE0">
        <w:rPr>
          <w:rFonts w:ascii="Calibri" w:eastAsia="Calibri" w:hAnsi="Calibri" w:cs="Frutiger-Roman"/>
          <w:szCs w:val="22"/>
        </w:rPr>
        <w:t>school’s</w:t>
      </w:r>
      <w:r w:rsidRPr="00705BE0">
        <w:rPr>
          <w:rFonts w:ascii="Calibri" w:eastAsia="Calibri" w:hAnsi="Calibri" w:cs="Frutiger-Roman"/>
          <w:szCs w:val="22"/>
        </w:rPr>
        <w:t xml:space="preserve"> telephone.  Staff may use their phones during break times.  If a staff member is expecting a personal </w:t>
      </w:r>
      <w:r w:rsidR="002F4D09" w:rsidRPr="00705BE0">
        <w:rPr>
          <w:rFonts w:ascii="Calibri" w:eastAsia="Calibri" w:hAnsi="Calibri" w:cs="Frutiger-Roman"/>
          <w:szCs w:val="22"/>
        </w:rPr>
        <w:t>call,</w:t>
      </w:r>
      <w:r w:rsidRPr="00705BE0">
        <w:rPr>
          <w:rFonts w:ascii="Calibri" w:eastAsia="Calibri" w:hAnsi="Calibri" w:cs="Frutiger-Roman"/>
          <w:szCs w:val="22"/>
        </w:rPr>
        <w:t xml:space="preserve"> they may leave their phone with the school office to answer on their </w:t>
      </w:r>
      <w:r w:rsidR="0054741F" w:rsidRPr="00705BE0">
        <w:rPr>
          <w:rFonts w:ascii="Calibri" w:eastAsia="Calibri" w:hAnsi="Calibri" w:cs="Frutiger-Roman"/>
          <w:szCs w:val="22"/>
        </w:rPr>
        <w:t>behalf or</w:t>
      </w:r>
      <w:r w:rsidRPr="00705BE0">
        <w:rPr>
          <w:rFonts w:ascii="Calibri" w:eastAsia="Calibri" w:hAnsi="Calibri" w:cs="Frutiger-Roman"/>
          <w:szCs w:val="22"/>
        </w:rPr>
        <w:t xml:space="preserve"> seek specific permissions to use their phone at other than their break time.</w:t>
      </w:r>
    </w:p>
    <w:p w14:paraId="498E42B4" w14:textId="3C5FE517" w:rsidR="00BE70DB" w:rsidRPr="00705BE0" w:rsidRDefault="00BE70DB" w:rsidP="00673D38">
      <w:pPr>
        <w:pStyle w:val="ListParagraph"/>
        <w:numPr>
          <w:ilvl w:val="0"/>
          <w:numId w:val="23"/>
        </w:numPr>
        <w:tabs>
          <w:tab w:val="left" w:pos="993"/>
        </w:tabs>
        <w:autoSpaceDE w:val="0"/>
        <w:autoSpaceDN w:val="0"/>
        <w:adjustRightInd w:val="0"/>
        <w:spacing w:after="120"/>
        <w:ind w:left="924" w:hanging="357"/>
        <w:rPr>
          <w:rFonts w:ascii="Calibri" w:eastAsia="Calibri" w:hAnsi="Calibri" w:cs="Frutiger-Roman"/>
          <w:szCs w:val="22"/>
        </w:rPr>
      </w:pPr>
      <w:r w:rsidRPr="00705BE0">
        <w:rPr>
          <w:rFonts w:ascii="Calibri" w:eastAsia="Calibri" w:hAnsi="Calibri" w:cs="Frutiger-Roman"/>
          <w:szCs w:val="22"/>
        </w:rPr>
        <w:t xml:space="preserve">Mobile phones and personal devices are not permitted to be used in certain areas within the school site such as changing rooms, </w:t>
      </w:r>
      <w:r w:rsidR="00056992" w:rsidRPr="00705BE0">
        <w:rPr>
          <w:rFonts w:ascii="Calibri" w:eastAsia="Calibri" w:hAnsi="Calibri" w:cs="Frutiger-Roman"/>
          <w:szCs w:val="22"/>
        </w:rPr>
        <w:t>toilets,</w:t>
      </w:r>
      <w:r w:rsidRPr="00705BE0">
        <w:rPr>
          <w:rFonts w:ascii="Calibri" w:eastAsia="Calibri" w:hAnsi="Calibri" w:cs="Frutiger-Roman"/>
          <w:szCs w:val="22"/>
        </w:rPr>
        <w:t xml:space="preserve"> and swimming pools.</w:t>
      </w:r>
    </w:p>
    <w:p w14:paraId="71A1DEAF" w14:textId="6C303326" w:rsidR="00BE70DB" w:rsidRPr="00705BE0" w:rsidRDefault="00F63E99" w:rsidP="00BE70DB">
      <w:pPr>
        <w:tabs>
          <w:tab w:val="left" w:pos="993"/>
        </w:tabs>
        <w:autoSpaceDE w:val="0"/>
        <w:autoSpaceDN w:val="0"/>
        <w:adjustRightInd w:val="0"/>
        <w:spacing w:after="120"/>
        <w:ind w:left="567"/>
        <w:rPr>
          <w:rFonts w:ascii="Calibri" w:eastAsia="Calibri" w:hAnsi="Calibri" w:cs="Frutiger-Roman"/>
          <w:b/>
          <w:szCs w:val="22"/>
        </w:rPr>
      </w:pPr>
      <w:r w:rsidRPr="00705BE0">
        <w:rPr>
          <w:rFonts w:ascii="Calibri" w:eastAsia="Calibri" w:hAnsi="Calibri" w:cs="Frutiger-Roman"/>
          <w:b/>
          <w:szCs w:val="22"/>
        </w:rPr>
        <w:t>Pupil</w:t>
      </w:r>
      <w:r w:rsidR="00BE70DB" w:rsidRPr="00705BE0">
        <w:rPr>
          <w:rFonts w:ascii="Calibri" w:eastAsia="Calibri" w:hAnsi="Calibri" w:cs="Frutiger-Roman"/>
          <w:b/>
          <w:szCs w:val="22"/>
        </w:rPr>
        <w:t xml:space="preserve"> use of personal devices:</w:t>
      </w:r>
    </w:p>
    <w:p w14:paraId="69E8E3F8" w14:textId="77777777" w:rsidR="00BE70DB" w:rsidRPr="00705BE0" w:rsidRDefault="00BE70DB" w:rsidP="00673D38">
      <w:pPr>
        <w:pStyle w:val="ListParagraph"/>
        <w:numPr>
          <w:ilvl w:val="0"/>
          <w:numId w:val="24"/>
        </w:numPr>
        <w:tabs>
          <w:tab w:val="left" w:pos="993"/>
        </w:tabs>
        <w:autoSpaceDE w:val="0"/>
        <w:autoSpaceDN w:val="0"/>
        <w:adjustRightInd w:val="0"/>
        <w:ind w:left="924" w:hanging="357"/>
        <w:rPr>
          <w:rFonts w:ascii="Calibri" w:eastAsia="Calibri" w:hAnsi="Calibri" w:cs="Frutiger-Roman"/>
          <w:szCs w:val="22"/>
        </w:rPr>
      </w:pPr>
      <w:r w:rsidRPr="00705BE0">
        <w:rPr>
          <w:rFonts w:ascii="Calibri" w:eastAsia="Calibri" w:hAnsi="Calibri" w:cs="Frutiger-Roman"/>
          <w:szCs w:val="22"/>
        </w:rPr>
        <w:t>The school strongly advise that pupil mobile phones should not be brought into school. However, the school accepts that there may be circumstances in which a parent wishes their child to have a mobile phone for their own safety.  If this is the case, the circumstances should be discussed with the class teacher and the normal rules regarding use during the school day will apply.</w:t>
      </w:r>
    </w:p>
    <w:p w14:paraId="267E9FCD" w14:textId="753039DD" w:rsidR="00BE70DB" w:rsidRPr="00705BE0" w:rsidRDefault="00BE70DB" w:rsidP="00673D38">
      <w:pPr>
        <w:pStyle w:val="ListParagraph"/>
        <w:numPr>
          <w:ilvl w:val="0"/>
          <w:numId w:val="24"/>
        </w:numPr>
        <w:tabs>
          <w:tab w:val="left" w:pos="993"/>
        </w:tabs>
        <w:autoSpaceDE w:val="0"/>
        <w:autoSpaceDN w:val="0"/>
        <w:adjustRightInd w:val="0"/>
        <w:ind w:left="924" w:hanging="357"/>
        <w:rPr>
          <w:rFonts w:ascii="Calibri" w:eastAsia="Calibri" w:hAnsi="Calibri" w:cs="Frutiger-Roman"/>
          <w:szCs w:val="22"/>
        </w:rPr>
      </w:pPr>
      <w:r w:rsidRPr="00705BE0">
        <w:rPr>
          <w:rFonts w:ascii="Calibri" w:eastAsia="Calibri" w:hAnsi="Calibri" w:cs="Frutiger-Roman"/>
          <w:szCs w:val="22"/>
        </w:rPr>
        <w:t>If a pupil breaches the school procedures</w:t>
      </w:r>
      <w:r w:rsidR="00204149" w:rsidRPr="00705BE0">
        <w:rPr>
          <w:rFonts w:ascii="Calibri" w:eastAsia="Calibri" w:hAnsi="Calibri" w:cs="Frutiger-Roman"/>
          <w:szCs w:val="22"/>
        </w:rPr>
        <w:t>,</w:t>
      </w:r>
      <w:r w:rsidRPr="00705BE0">
        <w:rPr>
          <w:rFonts w:ascii="Calibri" w:eastAsia="Calibri" w:hAnsi="Calibri" w:cs="Frutiger-Roman"/>
          <w:szCs w:val="22"/>
        </w:rPr>
        <w:t xml:space="preserve"> then the phone or device will be confiscated and will be held in a secure place in the schoo</w:t>
      </w:r>
      <w:r w:rsidR="001B0FBC" w:rsidRPr="00705BE0">
        <w:rPr>
          <w:rFonts w:ascii="Calibri" w:eastAsia="Calibri" w:hAnsi="Calibri" w:cs="Frutiger-Roman"/>
          <w:szCs w:val="22"/>
        </w:rPr>
        <w:t>l office</w:t>
      </w:r>
      <w:r w:rsidRPr="00705BE0">
        <w:rPr>
          <w:rFonts w:ascii="Calibri" w:eastAsia="Calibri" w:hAnsi="Calibri" w:cs="Frutiger-Roman"/>
          <w:szCs w:val="22"/>
        </w:rPr>
        <w:t>.  Mobile phones and devices will be released to parents in accordance with the school procedures.</w:t>
      </w:r>
    </w:p>
    <w:p w14:paraId="62C534DE" w14:textId="77777777" w:rsidR="00BE70DB" w:rsidRPr="00705BE0" w:rsidRDefault="00BE70DB" w:rsidP="00673D38">
      <w:pPr>
        <w:pStyle w:val="ListParagraph"/>
        <w:numPr>
          <w:ilvl w:val="0"/>
          <w:numId w:val="24"/>
        </w:numPr>
        <w:tabs>
          <w:tab w:val="left" w:pos="993"/>
        </w:tabs>
        <w:autoSpaceDE w:val="0"/>
        <w:autoSpaceDN w:val="0"/>
        <w:adjustRightInd w:val="0"/>
        <w:ind w:left="924" w:hanging="357"/>
        <w:rPr>
          <w:rFonts w:ascii="Calibri" w:eastAsia="Calibri" w:hAnsi="Calibri" w:cs="Frutiger-Roman"/>
          <w:szCs w:val="22"/>
        </w:rPr>
      </w:pPr>
      <w:r w:rsidRPr="00705BE0">
        <w:rPr>
          <w:rFonts w:ascii="Calibri" w:eastAsia="Calibri" w:hAnsi="Calibri" w:cs="Frutiger-Roman"/>
          <w:szCs w:val="22"/>
        </w:rPr>
        <w:t>Phones and devices must not be taken into examinations. Pupils found in possession of a mobile phone during an exam will be reported to the appropriate examining body.  This may result in the pupil’s withdrawal from either that examination or all examinations.</w:t>
      </w:r>
    </w:p>
    <w:p w14:paraId="428A07BC" w14:textId="77777777" w:rsidR="00BE70DB" w:rsidRPr="00705BE0" w:rsidRDefault="00BE70DB" w:rsidP="00673D38">
      <w:pPr>
        <w:pStyle w:val="ListParagraph"/>
        <w:numPr>
          <w:ilvl w:val="0"/>
          <w:numId w:val="24"/>
        </w:numPr>
        <w:tabs>
          <w:tab w:val="left" w:pos="993"/>
        </w:tabs>
        <w:autoSpaceDE w:val="0"/>
        <w:autoSpaceDN w:val="0"/>
        <w:adjustRightInd w:val="0"/>
        <w:ind w:left="924" w:hanging="357"/>
        <w:rPr>
          <w:rFonts w:ascii="Calibri" w:eastAsia="Calibri" w:hAnsi="Calibri" w:cs="Frutiger-Roman"/>
          <w:szCs w:val="22"/>
        </w:rPr>
      </w:pPr>
      <w:r w:rsidRPr="00705BE0">
        <w:rPr>
          <w:rFonts w:ascii="Calibri" w:eastAsia="Calibri" w:hAnsi="Calibri" w:cs="Frutiger-Roman"/>
          <w:szCs w:val="22"/>
        </w:rPr>
        <w:t>If a pupil needs to contact his/her parent</w:t>
      </w:r>
      <w:r w:rsidR="002F4D09" w:rsidRPr="00705BE0">
        <w:rPr>
          <w:rFonts w:ascii="Calibri" w:eastAsia="Calibri" w:hAnsi="Calibri" w:cs="Frutiger-Roman"/>
          <w:szCs w:val="22"/>
        </w:rPr>
        <w:t>,</w:t>
      </w:r>
      <w:r w:rsidRPr="00705BE0">
        <w:rPr>
          <w:rFonts w:ascii="Calibri" w:eastAsia="Calibri" w:hAnsi="Calibri" w:cs="Frutiger-Roman"/>
          <w:szCs w:val="22"/>
        </w:rPr>
        <w:t xml:space="preserve"> they will be allowed to use a school phone.  Parents are advised not to contact their child via their mobile phone during the school day, but to contact the school office.</w:t>
      </w:r>
    </w:p>
    <w:p w14:paraId="44577E07" w14:textId="77777777" w:rsidR="00204149" w:rsidRPr="00705BE0" w:rsidRDefault="00BE70DB" w:rsidP="00673D38">
      <w:pPr>
        <w:pStyle w:val="ListParagraph"/>
        <w:numPr>
          <w:ilvl w:val="0"/>
          <w:numId w:val="24"/>
        </w:numPr>
        <w:tabs>
          <w:tab w:val="left" w:pos="993"/>
        </w:tabs>
        <w:autoSpaceDE w:val="0"/>
        <w:autoSpaceDN w:val="0"/>
        <w:adjustRightInd w:val="0"/>
        <w:ind w:left="924" w:hanging="357"/>
        <w:rPr>
          <w:rFonts w:ascii="Calibri" w:eastAsia="Calibri" w:hAnsi="Calibri" w:cs="Frutiger-Roman"/>
          <w:szCs w:val="22"/>
        </w:rPr>
      </w:pPr>
      <w:r w:rsidRPr="00705BE0">
        <w:rPr>
          <w:rFonts w:ascii="Calibri" w:eastAsia="Calibri" w:hAnsi="Calibri" w:cs="Frutiger-Roman"/>
          <w:szCs w:val="22"/>
        </w:rPr>
        <w:t xml:space="preserve">Pupils should protect their phone numbers by only giving them to trusted friends and family members. </w:t>
      </w:r>
    </w:p>
    <w:p w14:paraId="6B8ABE5D" w14:textId="77777777" w:rsidR="00BE70DB" w:rsidRPr="00705BE0" w:rsidRDefault="00BE70DB" w:rsidP="00673D38">
      <w:pPr>
        <w:pStyle w:val="ListParagraph"/>
        <w:numPr>
          <w:ilvl w:val="0"/>
          <w:numId w:val="24"/>
        </w:numPr>
        <w:tabs>
          <w:tab w:val="left" w:pos="993"/>
        </w:tabs>
        <w:autoSpaceDE w:val="0"/>
        <w:autoSpaceDN w:val="0"/>
        <w:adjustRightInd w:val="0"/>
        <w:ind w:left="924" w:hanging="357"/>
        <w:rPr>
          <w:rFonts w:ascii="Calibri" w:eastAsia="Calibri" w:hAnsi="Calibri" w:cs="Frutiger-Roman"/>
          <w:szCs w:val="22"/>
        </w:rPr>
      </w:pPr>
      <w:r w:rsidRPr="00705BE0">
        <w:rPr>
          <w:rFonts w:ascii="Calibri" w:eastAsia="Calibri" w:hAnsi="Calibri" w:cs="Frutiger-Roman"/>
          <w:szCs w:val="22"/>
        </w:rPr>
        <w:t>Pupils will be instructed in safe and appropriate use of mobile phones and personal devices and will be made aware of boundaries and consequences.</w:t>
      </w:r>
    </w:p>
    <w:p w14:paraId="44B5DE3C" w14:textId="77777777" w:rsidR="00BE70DB" w:rsidRPr="00705BE0" w:rsidRDefault="00BE70DB" w:rsidP="00673D38">
      <w:pPr>
        <w:pStyle w:val="ListParagraph"/>
        <w:numPr>
          <w:ilvl w:val="0"/>
          <w:numId w:val="24"/>
        </w:numPr>
        <w:tabs>
          <w:tab w:val="left" w:pos="993"/>
        </w:tabs>
        <w:autoSpaceDE w:val="0"/>
        <w:autoSpaceDN w:val="0"/>
        <w:adjustRightInd w:val="0"/>
        <w:ind w:left="924" w:hanging="357"/>
        <w:rPr>
          <w:rFonts w:ascii="Calibri" w:eastAsia="Calibri" w:hAnsi="Calibri" w:cs="Frutiger-Roman"/>
          <w:szCs w:val="22"/>
        </w:rPr>
      </w:pPr>
      <w:r w:rsidRPr="00705BE0">
        <w:rPr>
          <w:rFonts w:ascii="Calibri" w:eastAsia="Calibri" w:hAnsi="Calibri" w:cs="Frutiger-Roman"/>
          <w:szCs w:val="22"/>
        </w:rPr>
        <w:t>Pupils will be provided with school mobile phones or other hand-held personal devices to use in specific learning activities under the supervision of a member of staff.  Such mobile phones will be set up so that only those features required for the activity will be enabled.</w:t>
      </w:r>
    </w:p>
    <w:p w14:paraId="101B85BB" w14:textId="77777777" w:rsidR="00BE70DB" w:rsidRPr="00705BE0" w:rsidRDefault="00BE70DB" w:rsidP="00BE70DB">
      <w:pPr>
        <w:tabs>
          <w:tab w:val="left" w:pos="993"/>
        </w:tabs>
        <w:autoSpaceDE w:val="0"/>
        <w:autoSpaceDN w:val="0"/>
        <w:adjustRightInd w:val="0"/>
        <w:spacing w:before="120" w:after="120"/>
        <w:ind w:left="567"/>
        <w:rPr>
          <w:rFonts w:ascii="Calibri" w:eastAsia="Calibri" w:hAnsi="Calibri" w:cs="Frutiger-Roman"/>
          <w:b/>
          <w:szCs w:val="22"/>
        </w:rPr>
      </w:pPr>
      <w:r w:rsidRPr="00705BE0">
        <w:rPr>
          <w:rFonts w:ascii="Calibri" w:eastAsia="Calibri" w:hAnsi="Calibri" w:cs="Frutiger-Roman"/>
          <w:b/>
          <w:szCs w:val="22"/>
        </w:rPr>
        <w:t>Staff use of personal devices:</w:t>
      </w:r>
    </w:p>
    <w:p w14:paraId="0AE619EC" w14:textId="2F252857" w:rsidR="00BE70DB" w:rsidRPr="00705BE0" w:rsidRDefault="00BE70DB" w:rsidP="00673D38">
      <w:pPr>
        <w:pStyle w:val="ListParagraph"/>
        <w:numPr>
          <w:ilvl w:val="0"/>
          <w:numId w:val="25"/>
        </w:numPr>
        <w:tabs>
          <w:tab w:val="left" w:pos="993"/>
        </w:tabs>
        <w:autoSpaceDE w:val="0"/>
        <w:autoSpaceDN w:val="0"/>
        <w:adjustRightInd w:val="0"/>
        <w:ind w:left="924" w:hanging="357"/>
        <w:rPr>
          <w:rFonts w:ascii="Calibri" w:eastAsia="Calibri" w:hAnsi="Calibri" w:cs="Frutiger-Roman"/>
          <w:szCs w:val="22"/>
        </w:rPr>
      </w:pPr>
      <w:r w:rsidRPr="00705BE0">
        <w:rPr>
          <w:rFonts w:ascii="Calibri" w:eastAsia="Calibri" w:hAnsi="Calibri" w:cs="Frutiger-Roman"/>
          <w:szCs w:val="22"/>
        </w:rPr>
        <w:t xml:space="preserve">Staff are not permitted to use their own personal phones or devices for contacting children, young </w:t>
      </w:r>
      <w:r w:rsidR="00056992" w:rsidRPr="00705BE0">
        <w:rPr>
          <w:rFonts w:ascii="Calibri" w:eastAsia="Calibri" w:hAnsi="Calibri" w:cs="Frutiger-Roman"/>
          <w:szCs w:val="22"/>
        </w:rPr>
        <w:t>people,</w:t>
      </w:r>
      <w:r w:rsidRPr="00705BE0">
        <w:rPr>
          <w:rFonts w:ascii="Calibri" w:eastAsia="Calibri" w:hAnsi="Calibri" w:cs="Frutiger-Roman"/>
          <w:szCs w:val="22"/>
        </w:rPr>
        <w:t xml:space="preserve"> and their families within or outside of the setting in a professional capacity.</w:t>
      </w:r>
    </w:p>
    <w:p w14:paraId="387D350C" w14:textId="77777777" w:rsidR="00BE70DB" w:rsidRPr="00705BE0" w:rsidRDefault="00BE70DB" w:rsidP="00673D38">
      <w:pPr>
        <w:pStyle w:val="ListParagraph"/>
        <w:numPr>
          <w:ilvl w:val="0"/>
          <w:numId w:val="25"/>
        </w:numPr>
        <w:tabs>
          <w:tab w:val="left" w:pos="993"/>
        </w:tabs>
        <w:autoSpaceDE w:val="0"/>
        <w:autoSpaceDN w:val="0"/>
        <w:adjustRightInd w:val="0"/>
        <w:ind w:left="924" w:hanging="357"/>
        <w:rPr>
          <w:rFonts w:ascii="Calibri" w:eastAsia="Calibri" w:hAnsi="Calibri" w:cs="Frutiger-Roman"/>
          <w:szCs w:val="22"/>
        </w:rPr>
      </w:pPr>
      <w:r w:rsidRPr="00705BE0">
        <w:rPr>
          <w:rFonts w:ascii="Calibri" w:eastAsia="Calibri" w:hAnsi="Calibri" w:cs="Frutiger-Roman"/>
          <w:szCs w:val="22"/>
        </w:rPr>
        <w:t>Staff will be issued with a school phone where contact with pupils or parents is required.</w:t>
      </w:r>
    </w:p>
    <w:p w14:paraId="3668DDAF" w14:textId="5381A0B9" w:rsidR="00BE70DB" w:rsidRPr="00705BE0" w:rsidRDefault="00BE70DB" w:rsidP="00673D38">
      <w:pPr>
        <w:pStyle w:val="ListParagraph"/>
        <w:numPr>
          <w:ilvl w:val="0"/>
          <w:numId w:val="25"/>
        </w:numPr>
        <w:tabs>
          <w:tab w:val="left" w:pos="993"/>
        </w:tabs>
        <w:autoSpaceDE w:val="0"/>
        <w:autoSpaceDN w:val="0"/>
        <w:adjustRightInd w:val="0"/>
        <w:ind w:left="924" w:hanging="357"/>
        <w:rPr>
          <w:rFonts w:ascii="Calibri" w:eastAsia="Calibri" w:hAnsi="Calibri" w:cs="Frutiger-Roman"/>
          <w:szCs w:val="22"/>
        </w:rPr>
      </w:pPr>
      <w:bookmarkStart w:id="201" w:name="_Hlk51852635"/>
      <w:r w:rsidRPr="00705BE0">
        <w:rPr>
          <w:rFonts w:ascii="Calibri" w:eastAsia="Calibri" w:hAnsi="Calibri" w:cs="Frutiger-Roman"/>
          <w:szCs w:val="22"/>
        </w:rPr>
        <w:t>Mobile phones and personally owned devices will be switched off or switched to ‘silent’ mode; Bluetooth communication should be “hidden” or switched off</w:t>
      </w:r>
      <w:r w:rsidR="00867CDC" w:rsidRPr="00705BE0">
        <w:rPr>
          <w:rFonts w:ascii="Calibri" w:eastAsia="Calibri" w:hAnsi="Calibri" w:cs="Frutiger-Roman"/>
          <w:szCs w:val="22"/>
        </w:rPr>
        <w:t xml:space="preserve">, </w:t>
      </w:r>
      <w:bookmarkStart w:id="202" w:name="_Hlk51852583"/>
      <w:r w:rsidR="00867CDC" w:rsidRPr="00705BE0">
        <w:rPr>
          <w:rFonts w:ascii="Calibri" w:eastAsia="Calibri" w:hAnsi="Calibri" w:cs="Frutiger-Roman"/>
          <w:szCs w:val="22"/>
        </w:rPr>
        <w:t xml:space="preserve">location data </w:t>
      </w:r>
      <w:r w:rsidR="005B03E5" w:rsidRPr="00705BE0">
        <w:rPr>
          <w:rFonts w:ascii="Calibri" w:eastAsia="Calibri" w:hAnsi="Calibri" w:cs="Frutiger-Roman"/>
          <w:szCs w:val="22"/>
        </w:rPr>
        <w:t>switched off unless being used</w:t>
      </w:r>
      <w:r w:rsidR="00AA05B3" w:rsidRPr="00705BE0">
        <w:rPr>
          <w:rFonts w:ascii="Calibri" w:eastAsia="Calibri" w:hAnsi="Calibri" w:cs="Frutiger-Roman"/>
          <w:szCs w:val="22"/>
        </w:rPr>
        <w:t xml:space="preserve"> only</w:t>
      </w:r>
      <w:r w:rsidR="005B03E5" w:rsidRPr="00705BE0">
        <w:rPr>
          <w:rFonts w:ascii="Calibri" w:eastAsia="Calibri" w:hAnsi="Calibri" w:cs="Frutiger-Roman"/>
          <w:szCs w:val="22"/>
        </w:rPr>
        <w:t xml:space="preserve"> for </w:t>
      </w:r>
      <w:r w:rsidR="00AA05B3" w:rsidRPr="00705BE0">
        <w:rPr>
          <w:rFonts w:ascii="Calibri" w:eastAsia="Calibri" w:hAnsi="Calibri" w:cs="Frutiger-Roman"/>
          <w:szCs w:val="22"/>
        </w:rPr>
        <w:t xml:space="preserve">the duration of </w:t>
      </w:r>
      <w:r w:rsidR="005B03E5" w:rsidRPr="00705BE0">
        <w:rPr>
          <w:rFonts w:ascii="Calibri" w:eastAsia="Calibri" w:hAnsi="Calibri" w:cs="Frutiger-Roman"/>
          <w:szCs w:val="22"/>
        </w:rPr>
        <w:t xml:space="preserve">a specific task like </w:t>
      </w:r>
      <w:r w:rsidR="00B30172" w:rsidRPr="00705BE0">
        <w:rPr>
          <w:rFonts w:ascii="Calibri" w:eastAsia="Calibri" w:hAnsi="Calibri" w:cs="Frutiger-Roman"/>
          <w:szCs w:val="22"/>
        </w:rPr>
        <w:t>route</w:t>
      </w:r>
      <w:r w:rsidR="00171E60" w:rsidRPr="00705BE0">
        <w:rPr>
          <w:rFonts w:ascii="Calibri" w:eastAsia="Calibri" w:hAnsi="Calibri" w:cs="Frutiger-Roman"/>
          <w:szCs w:val="22"/>
        </w:rPr>
        <w:t xml:space="preserve"> directions on a school trip</w:t>
      </w:r>
      <w:r w:rsidR="00867CDC" w:rsidRPr="00705BE0">
        <w:rPr>
          <w:rFonts w:ascii="Calibri" w:eastAsia="Calibri" w:hAnsi="Calibri" w:cs="Frutiger-Roman"/>
          <w:szCs w:val="22"/>
        </w:rPr>
        <w:t>,</w:t>
      </w:r>
      <w:bookmarkEnd w:id="202"/>
      <w:r w:rsidRPr="00705BE0">
        <w:rPr>
          <w:rFonts w:ascii="Calibri" w:eastAsia="Calibri" w:hAnsi="Calibri" w:cs="Frutiger-Roman"/>
          <w:szCs w:val="22"/>
        </w:rPr>
        <w:t xml:space="preserve"> and mobile phones or personally owned devices will not be used during teaching periods unless permission has been given by a member of Senior Leadership Team</w:t>
      </w:r>
      <w:r w:rsidR="00E6316D" w:rsidRPr="00705BE0">
        <w:rPr>
          <w:rFonts w:ascii="Calibri" w:eastAsia="Calibri" w:hAnsi="Calibri" w:cs="Frutiger-Roman"/>
          <w:szCs w:val="22"/>
        </w:rPr>
        <w:t xml:space="preserve"> for</w:t>
      </w:r>
      <w:r w:rsidRPr="00705BE0">
        <w:rPr>
          <w:rFonts w:ascii="Calibri" w:eastAsia="Calibri" w:hAnsi="Calibri" w:cs="Frutiger-Roman"/>
          <w:szCs w:val="22"/>
        </w:rPr>
        <w:t xml:space="preserve"> emergency circumstances.</w:t>
      </w:r>
      <w:bookmarkEnd w:id="201"/>
    </w:p>
    <w:p w14:paraId="700D519F" w14:textId="77777777" w:rsidR="00BE70DB" w:rsidRPr="00705BE0" w:rsidRDefault="00BE70DB" w:rsidP="00673D38">
      <w:pPr>
        <w:pStyle w:val="ListParagraph"/>
        <w:numPr>
          <w:ilvl w:val="0"/>
          <w:numId w:val="25"/>
        </w:numPr>
        <w:tabs>
          <w:tab w:val="left" w:pos="993"/>
        </w:tabs>
        <w:autoSpaceDE w:val="0"/>
        <w:autoSpaceDN w:val="0"/>
        <w:adjustRightInd w:val="0"/>
        <w:ind w:left="924" w:hanging="357"/>
        <w:rPr>
          <w:rFonts w:ascii="Calibri" w:eastAsia="Calibri" w:hAnsi="Calibri" w:cs="Frutiger-Roman"/>
          <w:szCs w:val="22"/>
        </w:rPr>
      </w:pPr>
      <w:r w:rsidRPr="00705BE0">
        <w:rPr>
          <w:rFonts w:ascii="Calibri" w:eastAsia="Calibri" w:hAnsi="Calibri" w:cs="Frutiger-Roman"/>
          <w:szCs w:val="22"/>
        </w:rPr>
        <w:t>If members of staff have an educational reason to allow children to use mobile phones or personal devices as part of an educational activity, then it will only take place when approved by the Senior Leadership Team.</w:t>
      </w:r>
    </w:p>
    <w:p w14:paraId="4A0132CD" w14:textId="77777777" w:rsidR="00BE70DB" w:rsidRPr="00705BE0" w:rsidRDefault="00BE70DB" w:rsidP="00673D38">
      <w:pPr>
        <w:pStyle w:val="ListParagraph"/>
        <w:numPr>
          <w:ilvl w:val="0"/>
          <w:numId w:val="25"/>
        </w:numPr>
        <w:tabs>
          <w:tab w:val="left" w:pos="993"/>
        </w:tabs>
        <w:autoSpaceDE w:val="0"/>
        <w:autoSpaceDN w:val="0"/>
        <w:adjustRightInd w:val="0"/>
        <w:ind w:left="924" w:hanging="357"/>
        <w:rPr>
          <w:rFonts w:ascii="Calibri" w:eastAsia="Calibri" w:hAnsi="Calibri" w:cs="Frutiger-Roman"/>
          <w:szCs w:val="22"/>
        </w:rPr>
      </w:pPr>
      <w:r w:rsidRPr="00705BE0">
        <w:rPr>
          <w:rFonts w:ascii="Calibri" w:eastAsia="Calibri" w:hAnsi="Calibri" w:cs="Frutiger-Roman"/>
          <w:szCs w:val="22"/>
        </w:rPr>
        <w:t>Staff should not use personal devices such as mobile phones or cameras to take photos or videos of pupils and will only use work-provided equipment for this purpose.</w:t>
      </w:r>
    </w:p>
    <w:p w14:paraId="2B06CDFF" w14:textId="77777777" w:rsidR="00BE70DB" w:rsidRPr="00705BE0" w:rsidRDefault="00BE70DB" w:rsidP="00673D38">
      <w:pPr>
        <w:pStyle w:val="ListParagraph"/>
        <w:numPr>
          <w:ilvl w:val="0"/>
          <w:numId w:val="25"/>
        </w:numPr>
        <w:tabs>
          <w:tab w:val="left" w:pos="993"/>
        </w:tabs>
        <w:autoSpaceDE w:val="0"/>
        <w:autoSpaceDN w:val="0"/>
        <w:adjustRightInd w:val="0"/>
        <w:ind w:left="924" w:hanging="357"/>
        <w:rPr>
          <w:rFonts w:ascii="Calibri" w:eastAsia="Calibri" w:hAnsi="Calibri" w:cs="Frutiger-Roman"/>
          <w:szCs w:val="22"/>
        </w:rPr>
      </w:pPr>
      <w:r w:rsidRPr="00705BE0">
        <w:rPr>
          <w:rFonts w:ascii="Calibri" w:eastAsia="Calibri" w:hAnsi="Calibri" w:cs="Frutiger-Roman"/>
          <w:szCs w:val="22"/>
        </w:rPr>
        <w:t>Where members of staff are required to use a mobile phone for school duties, for instance in case of emergency during off-site activities, or for contacting pupils or parents, then a school mobile phone will be provided and used.  In an emergency where a staff member does not have access to a school-owned device, they should use their own device and hide their own mobile number for confidentiality purposes.</w:t>
      </w:r>
    </w:p>
    <w:p w14:paraId="3F197C37" w14:textId="77777777" w:rsidR="00BE70DB" w:rsidRPr="00705BE0" w:rsidRDefault="00BE70DB" w:rsidP="00673D38">
      <w:pPr>
        <w:pStyle w:val="ListParagraph"/>
        <w:numPr>
          <w:ilvl w:val="0"/>
          <w:numId w:val="25"/>
        </w:numPr>
        <w:tabs>
          <w:tab w:val="left" w:pos="993"/>
        </w:tabs>
        <w:spacing w:after="120"/>
        <w:ind w:left="924" w:hanging="357"/>
        <w:rPr>
          <w:rFonts w:ascii="Calibri" w:eastAsia="Calibri" w:hAnsi="Calibri" w:cs="Frutiger-Roman"/>
          <w:szCs w:val="22"/>
        </w:rPr>
      </w:pPr>
      <w:r w:rsidRPr="00705BE0">
        <w:rPr>
          <w:rFonts w:ascii="Calibri" w:eastAsia="Calibri" w:hAnsi="Calibri" w:cs="Frutiger-Roman"/>
          <w:szCs w:val="22"/>
        </w:rPr>
        <w:t>If a member of staff breaches the school Policy and procedures, then disciplinary action may be taken.</w:t>
      </w:r>
    </w:p>
    <w:p w14:paraId="4FBF15E2" w14:textId="68FEFC7E" w:rsidR="00933C19" w:rsidRPr="00705BE0" w:rsidRDefault="00933C19" w:rsidP="0006771B">
      <w:pPr>
        <w:spacing w:after="120"/>
        <w:ind w:left="567"/>
        <w:rPr>
          <w:rFonts w:asciiTheme="minorHAnsi" w:hAnsiTheme="minorHAnsi"/>
        </w:rPr>
      </w:pPr>
      <w:r w:rsidRPr="00705BE0">
        <w:rPr>
          <w:rFonts w:asciiTheme="minorHAnsi" w:hAnsiTheme="minorHAnsi"/>
        </w:rPr>
        <w:t xml:space="preserve">Parents are asked to keep phones out of sights whilst on the school premises.  They must ask permission before taking any photos </w:t>
      </w:r>
      <w:r w:rsidR="00B655B5" w:rsidRPr="00705BE0">
        <w:rPr>
          <w:rFonts w:asciiTheme="minorHAnsi" w:hAnsiTheme="minorHAnsi"/>
        </w:rPr>
        <w:t>e.g.,</w:t>
      </w:r>
      <w:r w:rsidRPr="00705BE0">
        <w:rPr>
          <w:rFonts w:asciiTheme="minorHAnsi" w:hAnsiTheme="minorHAnsi"/>
        </w:rPr>
        <w:t xml:space="preserve"> of displays in corridors or classrooms and avoid capturing other children.  Parents are asked not to call pupils on their mobile phones during the school day; urgent messages can be passed via the school office.</w:t>
      </w:r>
    </w:p>
    <w:p w14:paraId="70B75903" w14:textId="77777777" w:rsidR="00933C19" w:rsidRPr="00705BE0" w:rsidRDefault="00933C19" w:rsidP="0006771B">
      <w:pPr>
        <w:pStyle w:val="Heading4"/>
        <w:spacing w:before="0"/>
      </w:pPr>
      <w:r w:rsidRPr="00705BE0">
        <w:t>Network/internet access on school devices</w:t>
      </w:r>
    </w:p>
    <w:p w14:paraId="44DEC718" w14:textId="3379A061" w:rsidR="00933C19" w:rsidRPr="00705BE0" w:rsidRDefault="00933C19" w:rsidP="0006771B">
      <w:pPr>
        <w:spacing w:after="120"/>
        <w:ind w:left="567"/>
        <w:rPr>
          <w:rFonts w:asciiTheme="minorHAnsi" w:hAnsiTheme="minorHAnsi"/>
        </w:rPr>
      </w:pPr>
      <w:r w:rsidRPr="00705BE0">
        <w:rPr>
          <w:rFonts w:asciiTheme="minorHAnsi" w:hAnsiTheme="minorHAnsi"/>
        </w:rPr>
        <w:t>Pupils are not allowed networked file access via personal devices.  However, they are permitted to access the school wireless internet network for school-related internet use/limited personal use within the framework of the Acceptable Use Agreement.  All such use is monitored.  [delete/amend if different]</w:t>
      </w:r>
    </w:p>
    <w:p w14:paraId="3188B910" w14:textId="77777777" w:rsidR="004D2F44" w:rsidRPr="00705BE0" w:rsidRDefault="004D2F44" w:rsidP="0006771B">
      <w:pPr>
        <w:pStyle w:val="Heading4"/>
        <w:spacing w:before="0"/>
      </w:pPr>
      <w:r w:rsidRPr="00705BE0">
        <w:t>Searching, Screening and Confiscation</w:t>
      </w:r>
    </w:p>
    <w:p w14:paraId="65307061" w14:textId="77777777" w:rsidR="00075362" w:rsidRPr="00705BE0" w:rsidRDefault="004D2F44" w:rsidP="0006771B">
      <w:pPr>
        <w:spacing w:after="120"/>
        <w:ind w:left="567"/>
        <w:rPr>
          <w:rFonts w:asciiTheme="minorHAnsi" w:hAnsiTheme="minorHAnsi"/>
        </w:rPr>
      </w:pPr>
      <w:r w:rsidRPr="00705BE0">
        <w:rPr>
          <w:rFonts w:asciiTheme="minorHAnsi" w:hAnsiTheme="minorHAnsi"/>
        </w:rPr>
        <w:t>In line with the DfE guidance ‘Searching, screening and confiscation: advice for schools’, the Head teacher and staff authorised by them have a statutory power to search pupils/property on school premises.  This includes the content of mobile phones and other devices, for example as a result of a reasonable suspicion that a device contains illegal or undesirable material, including but not exclusive to sexual images, pornography, upskirting, violence or bullying.  Further details are available in the Whole School Behaviour Policy and procedures.</w:t>
      </w:r>
    </w:p>
    <w:p w14:paraId="0E5423B7" w14:textId="77777777" w:rsidR="00D36FDA" w:rsidRPr="00705BE0" w:rsidRDefault="00CB080D" w:rsidP="004D2F44">
      <w:pPr>
        <w:pStyle w:val="Heading2"/>
        <w:rPr>
          <w:color w:val="auto"/>
        </w:rPr>
      </w:pPr>
      <w:bookmarkStart w:id="203" w:name="_Toc78904880"/>
      <w:r w:rsidRPr="00705BE0">
        <w:rPr>
          <w:color w:val="auto"/>
        </w:rPr>
        <w:t xml:space="preserve">Managing </w:t>
      </w:r>
      <w:r w:rsidR="00B64951" w:rsidRPr="00705BE0">
        <w:rPr>
          <w:color w:val="auto"/>
        </w:rPr>
        <w:t>f</w:t>
      </w:r>
      <w:r w:rsidRPr="00705BE0">
        <w:rPr>
          <w:color w:val="auto"/>
        </w:rPr>
        <w:t>iltering</w:t>
      </w:r>
      <w:bookmarkEnd w:id="196"/>
      <w:bookmarkEnd w:id="197"/>
      <w:bookmarkEnd w:id="198"/>
      <w:bookmarkEnd w:id="199"/>
      <w:bookmarkEnd w:id="203"/>
    </w:p>
    <w:p w14:paraId="4CEADB3A" w14:textId="77777777" w:rsidR="00C5727C" w:rsidRPr="00705BE0" w:rsidRDefault="004D2F44" w:rsidP="008E3D6C">
      <w:pPr>
        <w:spacing w:after="120"/>
        <w:ind w:left="567"/>
        <w:rPr>
          <w:rFonts w:asciiTheme="minorHAnsi" w:eastAsia="Calibri" w:hAnsiTheme="minorHAnsi"/>
          <w:bCs/>
        </w:rPr>
      </w:pPr>
      <w:r w:rsidRPr="00705BE0">
        <w:rPr>
          <w:rFonts w:asciiTheme="minorHAnsi" w:eastAsia="Calibri" w:hAnsiTheme="minorHAnsi"/>
          <w:bCs/>
        </w:rPr>
        <w:t>The following issues will be addressed in relation to the management of filtering</w:t>
      </w:r>
      <w:r w:rsidR="001A738B" w:rsidRPr="00705BE0">
        <w:rPr>
          <w:rFonts w:asciiTheme="minorHAnsi" w:eastAsia="Calibri" w:hAnsiTheme="minorHAnsi"/>
          <w:bCs/>
        </w:rPr>
        <w:t>:</w:t>
      </w:r>
    </w:p>
    <w:p w14:paraId="68E91F4D" w14:textId="77777777" w:rsidR="00F805A9" w:rsidRPr="00705BE0" w:rsidRDefault="00F805A9" w:rsidP="00673D38">
      <w:pPr>
        <w:pStyle w:val="ListParagraph"/>
        <w:numPr>
          <w:ilvl w:val="0"/>
          <w:numId w:val="40"/>
        </w:numPr>
        <w:tabs>
          <w:tab w:val="left" w:pos="993"/>
        </w:tabs>
        <w:ind w:left="924" w:hanging="357"/>
        <w:rPr>
          <w:rFonts w:asciiTheme="minorHAnsi" w:eastAsia="Calibri" w:hAnsiTheme="minorHAnsi"/>
          <w:bCs/>
        </w:rPr>
      </w:pPr>
      <w:r w:rsidRPr="00705BE0">
        <w:rPr>
          <w:rFonts w:asciiTheme="minorHAnsi" w:eastAsia="Calibri" w:hAnsiTheme="minorHAnsi"/>
          <w:bCs/>
        </w:rPr>
        <w:t>The school’s broadband access will include filtering appropriate to the age and maturity</w:t>
      </w:r>
      <w:r w:rsidR="00721A62" w:rsidRPr="00705BE0">
        <w:rPr>
          <w:rFonts w:asciiTheme="minorHAnsi" w:eastAsia="Calibri" w:hAnsiTheme="minorHAnsi"/>
          <w:bCs/>
        </w:rPr>
        <w:t xml:space="preserve"> </w:t>
      </w:r>
      <w:r w:rsidRPr="00705BE0">
        <w:rPr>
          <w:rFonts w:asciiTheme="minorHAnsi" w:eastAsia="Calibri" w:hAnsiTheme="minorHAnsi"/>
          <w:bCs/>
        </w:rPr>
        <w:t>of pupils.</w:t>
      </w:r>
    </w:p>
    <w:p w14:paraId="5262C801" w14:textId="03B93420" w:rsidR="00032660" w:rsidRPr="00705BE0" w:rsidRDefault="00F805A9" w:rsidP="00673D38">
      <w:pPr>
        <w:pStyle w:val="ListParagraph"/>
        <w:numPr>
          <w:ilvl w:val="0"/>
          <w:numId w:val="40"/>
        </w:numPr>
        <w:tabs>
          <w:tab w:val="left" w:pos="993"/>
        </w:tabs>
        <w:ind w:left="924" w:hanging="357"/>
        <w:rPr>
          <w:rFonts w:asciiTheme="minorHAnsi" w:eastAsia="Calibri" w:hAnsiTheme="minorHAnsi"/>
          <w:bCs/>
        </w:rPr>
      </w:pPr>
      <w:r w:rsidRPr="00705BE0">
        <w:rPr>
          <w:rFonts w:asciiTheme="minorHAnsi" w:eastAsia="Calibri" w:hAnsiTheme="minorHAnsi"/>
          <w:bCs/>
        </w:rPr>
        <w:t xml:space="preserve">The school will work with </w:t>
      </w:r>
      <w:r w:rsidR="00A22D75" w:rsidRPr="00705BE0">
        <w:rPr>
          <w:rFonts w:asciiTheme="minorHAnsi" w:eastAsia="Calibri" w:hAnsiTheme="minorHAnsi"/>
          <w:bCs/>
        </w:rPr>
        <w:t xml:space="preserve">the </w:t>
      </w:r>
      <w:r w:rsidRPr="00705BE0">
        <w:rPr>
          <w:rFonts w:asciiTheme="minorHAnsi" w:eastAsia="Calibri" w:hAnsiTheme="minorHAnsi"/>
          <w:bCs/>
        </w:rPr>
        <w:t>School</w:t>
      </w:r>
      <w:r w:rsidR="00204149" w:rsidRPr="00705BE0">
        <w:rPr>
          <w:rFonts w:asciiTheme="minorHAnsi" w:eastAsia="Calibri" w:hAnsiTheme="minorHAnsi"/>
          <w:bCs/>
        </w:rPr>
        <w:t>’</w:t>
      </w:r>
      <w:r w:rsidRPr="00705BE0">
        <w:rPr>
          <w:rFonts w:asciiTheme="minorHAnsi" w:eastAsia="Calibri" w:hAnsiTheme="minorHAnsi"/>
          <w:bCs/>
        </w:rPr>
        <w:t xml:space="preserve">s Broadband team </w:t>
      </w:r>
      <w:r w:rsidR="001B0FBC" w:rsidRPr="00705BE0">
        <w:rPr>
          <w:rFonts w:asciiTheme="minorHAnsi" w:eastAsia="Calibri" w:hAnsiTheme="minorHAnsi"/>
          <w:bCs/>
        </w:rPr>
        <w:t xml:space="preserve"> - Online Systems </w:t>
      </w:r>
      <w:r w:rsidRPr="00705BE0">
        <w:rPr>
          <w:rFonts w:asciiTheme="minorHAnsi" w:eastAsia="Calibri" w:hAnsiTheme="minorHAnsi"/>
          <w:bCs/>
        </w:rPr>
        <w:t>ensure that filtering</w:t>
      </w:r>
      <w:r w:rsidR="00721A62" w:rsidRPr="00705BE0">
        <w:rPr>
          <w:rFonts w:asciiTheme="minorHAnsi" w:eastAsia="Calibri" w:hAnsiTheme="minorHAnsi"/>
          <w:bCs/>
        </w:rPr>
        <w:t xml:space="preserve"> </w:t>
      </w:r>
      <w:r w:rsidR="00CD31AE" w:rsidRPr="00705BE0">
        <w:rPr>
          <w:rFonts w:asciiTheme="minorHAnsi" w:eastAsia="Calibri" w:hAnsiTheme="minorHAnsi"/>
          <w:bCs/>
        </w:rPr>
        <w:t xml:space="preserve">procedures are </w:t>
      </w:r>
      <w:r w:rsidRPr="00705BE0">
        <w:rPr>
          <w:rFonts w:asciiTheme="minorHAnsi" w:eastAsia="Calibri" w:hAnsiTheme="minorHAnsi"/>
          <w:bCs/>
        </w:rPr>
        <w:t>continually reviewed.</w:t>
      </w:r>
    </w:p>
    <w:p w14:paraId="329FB1F2" w14:textId="77777777" w:rsidR="00F805A9" w:rsidRPr="00705BE0" w:rsidRDefault="00F805A9" w:rsidP="00673D38">
      <w:pPr>
        <w:pStyle w:val="ListParagraph"/>
        <w:numPr>
          <w:ilvl w:val="0"/>
          <w:numId w:val="40"/>
        </w:numPr>
        <w:tabs>
          <w:tab w:val="left" w:pos="993"/>
        </w:tabs>
        <w:ind w:left="924" w:hanging="357"/>
        <w:rPr>
          <w:rFonts w:asciiTheme="minorHAnsi" w:eastAsia="Calibri" w:hAnsiTheme="minorHAnsi"/>
          <w:bCs/>
        </w:rPr>
      </w:pPr>
      <w:r w:rsidRPr="00705BE0">
        <w:rPr>
          <w:rFonts w:asciiTheme="minorHAnsi" w:eastAsia="Calibri" w:hAnsiTheme="minorHAnsi"/>
          <w:bCs/>
        </w:rPr>
        <w:t xml:space="preserve">The school will have a clear procedure for reporting breaches of filtering. </w:t>
      </w:r>
      <w:r w:rsidR="00A22D75" w:rsidRPr="00705BE0">
        <w:rPr>
          <w:rFonts w:asciiTheme="minorHAnsi" w:eastAsia="Calibri" w:hAnsiTheme="minorHAnsi"/>
          <w:bCs/>
        </w:rPr>
        <w:t xml:space="preserve"> </w:t>
      </w:r>
      <w:r w:rsidRPr="00705BE0">
        <w:rPr>
          <w:rFonts w:asciiTheme="minorHAnsi" w:eastAsia="Calibri" w:hAnsiTheme="minorHAnsi"/>
          <w:bCs/>
        </w:rPr>
        <w:t>All members</w:t>
      </w:r>
      <w:r w:rsidR="00721A62" w:rsidRPr="00705BE0">
        <w:rPr>
          <w:rFonts w:asciiTheme="minorHAnsi" w:eastAsia="Calibri" w:hAnsiTheme="minorHAnsi"/>
          <w:bCs/>
        </w:rPr>
        <w:t xml:space="preserve"> </w:t>
      </w:r>
      <w:r w:rsidRPr="00705BE0">
        <w:rPr>
          <w:rFonts w:asciiTheme="minorHAnsi" w:eastAsia="Calibri" w:hAnsiTheme="minorHAnsi"/>
          <w:bCs/>
        </w:rPr>
        <w:t>of the school community (all staff and all pupils) will be aware of this procedure.</w:t>
      </w:r>
    </w:p>
    <w:p w14:paraId="337A53C0" w14:textId="77777777" w:rsidR="00E61AAF" w:rsidRPr="00705BE0" w:rsidRDefault="00F805A9" w:rsidP="00673D38">
      <w:pPr>
        <w:pStyle w:val="ListParagraph"/>
        <w:numPr>
          <w:ilvl w:val="0"/>
          <w:numId w:val="40"/>
        </w:numPr>
        <w:tabs>
          <w:tab w:val="left" w:pos="993"/>
        </w:tabs>
        <w:ind w:left="924" w:hanging="357"/>
        <w:rPr>
          <w:rFonts w:asciiTheme="minorHAnsi" w:eastAsia="Calibri" w:hAnsiTheme="minorHAnsi"/>
          <w:bCs/>
        </w:rPr>
      </w:pPr>
      <w:r w:rsidRPr="00705BE0">
        <w:rPr>
          <w:rFonts w:asciiTheme="minorHAnsi" w:eastAsia="Calibri" w:hAnsiTheme="minorHAnsi"/>
          <w:bCs/>
        </w:rPr>
        <w:t>If staff or pupils discover unsuitable sites, the URL will be reported to the School</w:t>
      </w:r>
      <w:r w:rsidR="00721A62" w:rsidRPr="00705BE0">
        <w:rPr>
          <w:rFonts w:asciiTheme="minorHAnsi" w:eastAsia="Calibri" w:hAnsiTheme="minorHAnsi"/>
          <w:bCs/>
        </w:rPr>
        <w:t xml:space="preserve"> </w:t>
      </w:r>
      <w:r w:rsidR="007F56BA" w:rsidRPr="00705BE0">
        <w:rPr>
          <w:rFonts w:asciiTheme="minorHAnsi" w:eastAsia="Calibri" w:hAnsiTheme="minorHAnsi"/>
          <w:bCs/>
        </w:rPr>
        <w:t>Online Safety</w:t>
      </w:r>
      <w:r w:rsidRPr="00705BE0">
        <w:rPr>
          <w:rFonts w:asciiTheme="minorHAnsi" w:eastAsia="Calibri" w:hAnsiTheme="minorHAnsi"/>
          <w:bCs/>
        </w:rPr>
        <w:t xml:space="preserve"> Coordinator who will then record the incident and escalate the concern as</w:t>
      </w:r>
      <w:r w:rsidR="00721A62" w:rsidRPr="00705BE0">
        <w:rPr>
          <w:rFonts w:asciiTheme="minorHAnsi" w:eastAsia="Calibri" w:hAnsiTheme="minorHAnsi"/>
          <w:bCs/>
        </w:rPr>
        <w:t xml:space="preserve"> </w:t>
      </w:r>
      <w:r w:rsidRPr="00705BE0">
        <w:rPr>
          <w:rFonts w:asciiTheme="minorHAnsi" w:eastAsia="Calibri" w:hAnsiTheme="minorHAnsi"/>
          <w:bCs/>
        </w:rPr>
        <w:t>appropriate.</w:t>
      </w:r>
    </w:p>
    <w:p w14:paraId="76EBC77C" w14:textId="6BB2044B" w:rsidR="00F805A9" w:rsidRPr="00705BE0" w:rsidRDefault="00F805A9" w:rsidP="00673D38">
      <w:pPr>
        <w:pStyle w:val="ListParagraph"/>
        <w:numPr>
          <w:ilvl w:val="0"/>
          <w:numId w:val="40"/>
        </w:numPr>
        <w:tabs>
          <w:tab w:val="left" w:pos="993"/>
        </w:tabs>
        <w:ind w:left="924" w:hanging="357"/>
        <w:rPr>
          <w:rFonts w:asciiTheme="minorHAnsi" w:eastAsia="Calibri" w:hAnsiTheme="minorHAnsi"/>
          <w:bCs/>
        </w:rPr>
      </w:pPr>
      <w:r w:rsidRPr="00705BE0">
        <w:rPr>
          <w:rFonts w:asciiTheme="minorHAnsi" w:eastAsia="Calibri" w:hAnsiTheme="minorHAnsi"/>
          <w:bCs/>
        </w:rPr>
        <w:t xml:space="preserve">The </w:t>
      </w:r>
      <w:r w:rsidR="00056992" w:rsidRPr="00705BE0">
        <w:rPr>
          <w:rFonts w:asciiTheme="minorHAnsi" w:eastAsia="Calibri" w:hAnsiTheme="minorHAnsi"/>
          <w:bCs/>
        </w:rPr>
        <w:t>school</w:t>
      </w:r>
      <w:r w:rsidRPr="00705BE0">
        <w:rPr>
          <w:rFonts w:asciiTheme="minorHAnsi" w:eastAsia="Calibri" w:hAnsiTheme="minorHAnsi"/>
          <w:bCs/>
        </w:rPr>
        <w:t xml:space="preserve"> filtering system will block all sites on the </w:t>
      </w:r>
      <w:hyperlink r:id="rId71" w:history="1">
        <w:r w:rsidRPr="00705BE0">
          <w:rPr>
            <w:rStyle w:val="Hyperlink"/>
            <w:rFonts w:asciiTheme="minorHAnsi" w:eastAsia="Calibri" w:hAnsiTheme="minorHAnsi"/>
            <w:bCs/>
            <w:color w:val="auto"/>
          </w:rPr>
          <w:t>Internet Watch Foundation</w:t>
        </w:r>
      </w:hyperlink>
      <w:r w:rsidRPr="00705BE0">
        <w:rPr>
          <w:rFonts w:asciiTheme="minorHAnsi" w:eastAsia="Calibri" w:hAnsiTheme="minorHAnsi"/>
          <w:bCs/>
        </w:rPr>
        <w:t xml:space="preserve"> (IWF)</w:t>
      </w:r>
      <w:r w:rsidR="00721A62" w:rsidRPr="00705BE0">
        <w:rPr>
          <w:rFonts w:asciiTheme="minorHAnsi" w:eastAsia="Calibri" w:hAnsiTheme="minorHAnsi"/>
          <w:bCs/>
        </w:rPr>
        <w:t xml:space="preserve"> </w:t>
      </w:r>
      <w:r w:rsidRPr="00705BE0">
        <w:rPr>
          <w:rFonts w:asciiTheme="minorHAnsi" w:eastAsia="Calibri" w:hAnsiTheme="minorHAnsi"/>
          <w:bCs/>
        </w:rPr>
        <w:t>list.</w:t>
      </w:r>
    </w:p>
    <w:p w14:paraId="4E50DEFA" w14:textId="77777777" w:rsidR="00F805A9" w:rsidRPr="00705BE0" w:rsidRDefault="00F805A9" w:rsidP="00673D38">
      <w:pPr>
        <w:pStyle w:val="ListParagraph"/>
        <w:numPr>
          <w:ilvl w:val="0"/>
          <w:numId w:val="40"/>
        </w:numPr>
        <w:tabs>
          <w:tab w:val="left" w:pos="993"/>
        </w:tabs>
        <w:ind w:left="924" w:hanging="357"/>
        <w:rPr>
          <w:rFonts w:asciiTheme="minorHAnsi" w:eastAsia="Calibri" w:hAnsiTheme="minorHAnsi"/>
          <w:bCs/>
        </w:rPr>
      </w:pPr>
      <w:r w:rsidRPr="00705BE0">
        <w:rPr>
          <w:rFonts w:asciiTheme="minorHAnsi" w:eastAsia="Calibri" w:hAnsiTheme="minorHAnsi"/>
          <w:bCs/>
        </w:rPr>
        <w:t xml:space="preserve">Changes to the school filtering </w:t>
      </w:r>
      <w:r w:rsidR="00CD31AE" w:rsidRPr="00705BE0">
        <w:rPr>
          <w:rFonts w:asciiTheme="minorHAnsi" w:eastAsia="Calibri" w:hAnsiTheme="minorHAnsi"/>
          <w:bCs/>
        </w:rPr>
        <w:t>procedures</w:t>
      </w:r>
      <w:r w:rsidRPr="00705BE0">
        <w:rPr>
          <w:rFonts w:asciiTheme="minorHAnsi" w:eastAsia="Calibri" w:hAnsiTheme="minorHAnsi"/>
          <w:bCs/>
        </w:rPr>
        <w:t xml:space="preserve"> will be risk assessed by staff with educational and</w:t>
      </w:r>
      <w:r w:rsidR="00721A62" w:rsidRPr="00705BE0">
        <w:rPr>
          <w:rFonts w:asciiTheme="minorHAnsi" w:eastAsia="Calibri" w:hAnsiTheme="minorHAnsi"/>
          <w:bCs/>
        </w:rPr>
        <w:t xml:space="preserve"> </w:t>
      </w:r>
      <w:r w:rsidRPr="00705BE0">
        <w:rPr>
          <w:rFonts w:asciiTheme="minorHAnsi" w:eastAsia="Calibri" w:hAnsiTheme="minorHAnsi"/>
          <w:bCs/>
        </w:rPr>
        <w:t>technical experience prior to any changes and where appropriate with consent from</w:t>
      </w:r>
      <w:r w:rsidR="00721A62" w:rsidRPr="00705BE0">
        <w:rPr>
          <w:rFonts w:asciiTheme="minorHAnsi" w:eastAsia="Calibri" w:hAnsiTheme="minorHAnsi"/>
          <w:bCs/>
        </w:rPr>
        <w:t xml:space="preserve"> </w:t>
      </w:r>
      <w:r w:rsidRPr="00705BE0">
        <w:rPr>
          <w:rFonts w:asciiTheme="minorHAnsi" w:eastAsia="Calibri" w:hAnsiTheme="minorHAnsi"/>
          <w:bCs/>
        </w:rPr>
        <w:t>the Senior Leadership Team.</w:t>
      </w:r>
    </w:p>
    <w:p w14:paraId="0F86EB46" w14:textId="77777777" w:rsidR="00D86CAB" w:rsidRPr="00705BE0" w:rsidRDefault="00F805A9" w:rsidP="00673D38">
      <w:pPr>
        <w:pStyle w:val="ListParagraph"/>
        <w:numPr>
          <w:ilvl w:val="0"/>
          <w:numId w:val="40"/>
        </w:numPr>
        <w:tabs>
          <w:tab w:val="left" w:pos="993"/>
        </w:tabs>
        <w:ind w:left="924" w:hanging="357"/>
        <w:rPr>
          <w:rFonts w:asciiTheme="minorHAnsi" w:eastAsia="Calibri" w:hAnsiTheme="minorHAnsi"/>
          <w:bCs/>
        </w:rPr>
      </w:pPr>
      <w:r w:rsidRPr="00705BE0">
        <w:rPr>
          <w:rFonts w:asciiTheme="minorHAnsi" w:eastAsia="Calibri" w:hAnsiTheme="minorHAnsi"/>
          <w:bCs/>
        </w:rPr>
        <w:t>The School Senior Leadership Team will ensure that regular checks are made to ensure</w:t>
      </w:r>
      <w:r w:rsidR="00721A62" w:rsidRPr="00705BE0">
        <w:rPr>
          <w:rFonts w:asciiTheme="minorHAnsi" w:eastAsia="Calibri" w:hAnsiTheme="minorHAnsi"/>
          <w:bCs/>
        </w:rPr>
        <w:t xml:space="preserve"> </w:t>
      </w:r>
      <w:r w:rsidRPr="00705BE0">
        <w:rPr>
          <w:rFonts w:asciiTheme="minorHAnsi" w:eastAsia="Calibri" w:hAnsiTheme="minorHAnsi"/>
          <w:bCs/>
        </w:rPr>
        <w:t>that the filtering methods selected are effective.</w:t>
      </w:r>
    </w:p>
    <w:p w14:paraId="45FC96B9" w14:textId="5D829BE6" w:rsidR="00F805A9" w:rsidRPr="00705BE0" w:rsidRDefault="00F805A9" w:rsidP="00673D38">
      <w:pPr>
        <w:pStyle w:val="ListParagraph"/>
        <w:numPr>
          <w:ilvl w:val="0"/>
          <w:numId w:val="40"/>
        </w:numPr>
        <w:tabs>
          <w:tab w:val="left" w:pos="993"/>
        </w:tabs>
        <w:ind w:left="924" w:hanging="357"/>
        <w:rPr>
          <w:rFonts w:asciiTheme="minorHAnsi" w:eastAsia="Calibri" w:hAnsiTheme="minorHAnsi"/>
          <w:bCs/>
        </w:rPr>
      </w:pPr>
      <w:r w:rsidRPr="00705BE0">
        <w:rPr>
          <w:rFonts w:asciiTheme="minorHAnsi" w:eastAsia="Calibri" w:hAnsiTheme="minorHAnsi"/>
          <w:bCs/>
        </w:rPr>
        <w:t>Any material that the school believes is illegal will be reported to appropriate agencies</w:t>
      </w:r>
      <w:r w:rsidR="00721A62" w:rsidRPr="00705BE0">
        <w:rPr>
          <w:rFonts w:asciiTheme="minorHAnsi" w:eastAsia="Calibri" w:hAnsiTheme="minorHAnsi"/>
          <w:bCs/>
        </w:rPr>
        <w:t xml:space="preserve"> </w:t>
      </w:r>
      <w:r w:rsidRPr="00705BE0">
        <w:rPr>
          <w:rFonts w:asciiTheme="minorHAnsi" w:eastAsia="Calibri" w:hAnsiTheme="minorHAnsi"/>
          <w:bCs/>
        </w:rPr>
        <w:t xml:space="preserve">such as </w:t>
      </w:r>
      <w:hyperlink r:id="rId72" w:history="1">
        <w:r w:rsidRPr="00705BE0">
          <w:rPr>
            <w:rStyle w:val="Hyperlink"/>
            <w:rFonts w:asciiTheme="minorHAnsi" w:eastAsia="Calibri" w:hAnsiTheme="minorHAnsi"/>
            <w:bCs/>
            <w:color w:val="auto"/>
          </w:rPr>
          <w:t>IWF</w:t>
        </w:r>
      </w:hyperlink>
      <w:r w:rsidRPr="00705BE0">
        <w:rPr>
          <w:rFonts w:asciiTheme="minorHAnsi" w:eastAsia="Calibri" w:hAnsiTheme="minorHAnsi"/>
          <w:bCs/>
        </w:rPr>
        <w:t xml:space="preserve">, </w:t>
      </w:r>
      <w:r w:rsidR="00097A7C" w:rsidRPr="00705BE0">
        <w:rPr>
          <w:rFonts w:asciiTheme="minorHAnsi" w:eastAsia="Calibri" w:hAnsiTheme="minorHAnsi"/>
          <w:bCs/>
        </w:rPr>
        <w:t xml:space="preserve">the </w:t>
      </w:r>
      <w:r w:rsidRPr="00705BE0">
        <w:rPr>
          <w:rFonts w:asciiTheme="minorHAnsi" w:eastAsia="Calibri" w:hAnsiTheme="minorHAnsi"/>
          <w:bCs/>
        </w:rPr>
        <w:t xml:space="preserve">Police or </w:t>
      </w:r>
      <w:hyperlink r:id="rId73" w:history="1">
        <w:r w:rsidRPr="00705BE0">
          <w:rPr>
            <w:rStyle w:val="Hyperlink"/>
            <w:rFonts w:asciiTheme="minorHAnsi" w:eastAsia="Calibri" w:hAnsiTheme="minorHAnsi"/>
            <w:bCs/>
            <w:color w:val="auto"/>
          </w:rPr>
          <w:t>CEOP</w:t>
        </w:r>
      </w:hyperlink>
      <w:r w:rsidRPr="00705BE0">
        <w:rPr>
          <w:rFonts w:asciiTheme="minorHAnsi" w:eastAsia="Calibri" w:hAnsiTheme="minorHAnsi"/>
          <w:bCs/>
        </w:rPr>
        <w:t>.</w:t>
      </w:r>
    </w:p>
    <w:p w14:paraId="062F1D30" w14:textId="77777777" w:rsidR="00F805A9" w:rsidRPr="00705BE0" w:rsidRDefault="00F805A9" w:rsidP="00673D38">
      <w:pPr>
        <w:pStyle w:val="ListParagraph"/>
        <w:numPr>
          <w:ilvl w:val="0"/>
          <w:numId w:val="40"/>
        </w:numPr>
        <w:tabs>
          <w:tab w:val="left" w:pos="993"/>
        </w:tabs>
        <w:ind w:left="924" w:hanging="357"/>
        <w:rPr>
          <w:rFonts w:ascii="Calibri" w:hAnsi="Calibri"/>
          <w:i/>
          <w:iCs/>
        </w:rPr>
      </w:pPr>
      <w:r w:rsidRPr="00705BE0">
        <w:rPr>
          <w:rFonts w:asciiTheme="minorHAnsi" w:eastAsia="Calibri" w:hAnsiTheme="minorHAnsi"/>
          <w:bCs/>
        </w:rPr>
        <w:t>The school’s access strategy will be designed by educators to suit the age and</w:t>
      </w:r>
      <w:r w:rsidR="00436039" w:rsidRPr="00705BE0">
        <w:rPr>
          <w:rFonts w:asciiTheme="minorHAnsi" w:eastAsia="Calibri" w:hAnsiTheme="minorHAnsi"/>
          <w:bCs/>
        </w:rPr>
        <w:t xml:space="preserve"> </w:t>
      </w:r>
      <w:r w:rsidRPr="00705BE0">
        <w:rPr>
          <w:rFonts w:asciiTheme="minorHAnsi" w:eastAsia="Calibri" w:hAnsiTheme="minorHAnsi"/>
          <w:bCs/>
        </w:rPr>
        <w:t>curriculum requirements of the pupils, with advice from network managers.</w:t>
      </w:r>
    </w:p>
    <w:p w14:paraId="5D2442A9" w14:textId="77777777" w:rsidR="00A22D75" w:rsidRPr="00705BE0" w:rsidRDefault="00CB080D" w:rsidP="00D33332">
      <w:pPr>
        <w:pStyle w:val="Heading2"/>
        <w:rPr>
          <w:color w:val="auto"/>
        </w:rPr>
      </w:pPr>
      <w:bookmarkStart w:id="204" w:name="_Toc429408908"/>
      <w:bookmarkStart w:id="205" w:name="_Toc445738096"/>
      <w:bookmarkStart w:id="206" w:name="_Toc445738297"/>
      <w:bookmarkStart w:id="207" w:name="_Toc445738486"/>
      <w:bookmarkStart w:id="208" w:name="_Toc78904882"/>
      <w:r w:rsidRPr="00705BE0">
        <w:rPr>
          <w:color w:val="auto"/>
        </w:rPr>
        <w:t xml:space="preserve">Managing </w:t>
      </w:r>
      <w:r w:rsidR="00B907E3" w:rsidRPr="00705BE0">
        <w:rPr>
          <w:color w:val="auto"/>
        </w:rPr>
        <w:t>e</w:t>
      </w:r>
      <w:r w:rsidRPr="00705BE0">
        <w:rPr>
          <w:color w:val="auto"/>
        </w:rPr>
        <w:t xml:space="preserve">merging </w:t>
      </w:r>
      <w:r w:rsidR="00B907E3" w:rsidRPr="00705BE0">
        <w:rPr>
          <w:color w:val="auto"/>
        </w:rPr>
        <w:t>t</w:t>
      </w:r>
      <w:r w:rsidR="00A22D75" w:rsidRPr="00705BE0">
        <w:rPr>
          <w:color w:val="auto"/>
        </w:rPr>
        <w:t>echnologies</w:t>
      </w:r>
      <w:bookmarkEnd w:id="204"/>
      <w:bookmarkEnd w:id="205"/>
      <w:bookmarkEnd w:id="206"/>
      <w:bookmarkEnd w:id="207"/>
      <w:bookmarkEnd w:id="208"/>
    </w:p>
    <w:p w14:paraId="531E23A3" w14:textId="1B19FC22" w:rsidR="00A22D75" w:rsidRPr="00705BE0" w:rsidRDefault="00A22D75" w:rsidP="00D33332">
      <w:pPr>
        <w:autoSpaceDE w:val="0"/>
        <w:autoSpaceDN w:val="0"/>
        <w:adjustRightInd w:val="0"/>
        <w:spacing w:after="120"/>
        <w:ind w:left="567"/>
        <w:rPr>
          <w:rFonts w:ascii="Calibri" w:eastAsia="Calibri" w:hAnsi="Calibri" w:cs="Frutiger-Roman"/>
          <w:szCs w:val="22"/>
        </w:rPr>
      </w:pPr>
      <w:r w:rsidRPr="00705BE0">
        <w:rPr>
          <w:rFonts w:ascii="Calibri" w:eastAsia="Calibri" w:hAnsi="Calibri" w:cs="Frutiger-Roman"/>
          <w:szCs w:val="22"/>
        </w:rPr>
        <w:t>Many emerging communications technologies offer the potential to develop new teaching</w:t>
      </w:r>
      <w:r w:rsidR="00232C29" w:rsidRPr="00705BE0">
        <w:rPr>
          <w:rFonts w:ascii="Calibri" w:eastAsia="Calibri" w:hAnsi="Calibri" w:cs="Frutiger-Roman"/>
          <w:szCs w:val="22"/>
        </w:rPr>
        <w:t xml:space="preserve"> </w:t>
      </w:r>
      <w:r w:rsidRPr="00705BE0">
        <w:rPr>
          <w:rFonts w:ascii="Calibri" w:eastAsia="Calibri" w:hAnsi="Calibri" w:cs="Frutiger-Roman"/>
          <w:szCs w:val="22"/>
        </w:rPr>
        <w:t xml:space="preserve">and learning tools, including mobile communications, </w:t>
      </w:r>
      <w:r w:rsidR="00805236" w:rsidRPr="00705BE0">
        <w:rPr>
          <w:rFonts w:ascii="Calibri" w:eastAsia="Calibri" w:hAnsi="Calibri" w:cs="Frutiger-Roman"/>
          <w:szCs w:val="22"/>
        </w:rPr>
        <w:t>i</w:t>
      </w:r>
      <w:r w:rsidRPr="00705BE0">
        <w:rPr>
          <w:rFonts w:ascii="Calibri" w:eastAsia="Calibri" w:hAnsi="Calibri" w:cs="Frutiger-Roman"/>
          <w:szCs w:val="22"/>
        </w:rPr>
        <w:t xml:space="preserve">nternet access, </w:t>
      </w:r>
      <w:r w:rsidR="00056992" w:rsidRPr="00705BE0">
        <w:rPr>
          <w:rFonts w:ascii="Calibri" w:eastAsia="Calibri" w:hAnsi="Calibri" w:cs="Frutiger-Roman"/>
          <w:szCs w:val="22"/>
        </w:rPr>
        <w:t>collaboration,</w:t>
      </w:r>
      <w:r w:rsidRPr="00705BE0">
        <w:rPr>
          <w:rFonts w:ascii="Calibri" w:eastAsia="Calibri" w:hAnsi="Calibri" w:cs="Frutiger-Roman"/>
          <w:szCs w:val="22"/>
        </w:rPr>
        <w:t xml:space="preserve"> and</w:t>
      </w:r>
      <w:r w:rsidR="00232C29" w:rsidRPr="00705BE0">
        <w:rPr>
          <w:rFonts w:ascii="Calibri" w:eastAsia="Calibri" w:hAnsi="Calibri" w:cs="Frutiger-Roman"/>
          <w:szCs w:val="22"/>
        </w:rPr>
        <w:t xml:space="preserve"> </w:t>
      </w:r>
      <w:r w:rsidRPr="00705BE0">
        <w:rPr>
          <w:rFonts w:ascii="Calibri" w:eastAsia="Calibri" w:hAnsi="Calibri" w:cs="Frutiger-Roman"/>
          <w:szCs w:val="22"/>
        </w:rPr>
        <w:t xml:space="preserve">multimedia tools. </w:t>
      </w:r>
      <w:r w:rsidR="00232C29" w:rsidRPr="00705BE0">
        <w:rPr>
          <w:rFonts w:ascii="Calibri" w:eastAsia="Calibri" w:hAnsi="Calibri" w:cs="Frutiger-Roman"/>
          <w:szCs w:val="22"/>
        </w:rPr>
        <w:t xml:space="preserve"> </w:t>
      </w:r>
      <w:r w:rsidR="00A821D2" w:rsidRPr="00705BE0">
        <w:rPr>
          <w:rFonts w:ascii="Calibri" w:eastAsia="Calibri" w:hAnsi="Calibri" w:cs="Frutiger-Roman"/>
          <w:szCs w:val="22"/>
        </w:rPr>
        <w:t xml:space="preserve">We will undertake a </w:t>
      </w:r>
      <w:r w:rsidR="009F6C85" w:rsidRPr="00705BE0">
        <w:rPr>
          <w:rFonts w:ascii="Calibri" w:eastAsia="Calibri" w:hAnsi="Calibri" w:cs="Frutiger-Roman"/>
          <w:szCs w:val="22"/>
        </w:rPr>
        <w:t>ris</w:t>
      </w:r>
      <w:r w:rsidRPr="00705BE0">
        <w:rPr>
          <w:rFonts w:ascii="Calibri" w:eastAsia="Calibri" w:hAnsi="Calibri" w:cs="Frutiger-Roman"/>
          <w:szCs w:val="22"/>
        </w:rPr>
        <w:t>k assessment on each new technology for</w:t>
      </w:r>
      <w:r w:rsidR="00232C29" w:rsidRPr="00705BE0">
        <w:rPr>
          <w:rFonts w:ascii="Calibri" w:eastAsia="Calibri" w:hAnsi="Calibri" w:cs="Frutiger-Roman"/>
          <w:szCs w:val="22"/>
        </w:rPr>
        <w:t xml:space="preserve"> </w:t>
      </w:r>
      <w:r w:rsidRPr="00705BE0">
        <w:rPr>
          <w:rFonts w:ascii="Calibri" w:eastAsia="Calibri" w:hAnsi="Calibri" w:cs="Frutiger-Roman"/>
          <w:szCs w:val="22"/>
        </w:rPr>
        <w:t>effective and safe practice in classroom use to be developed. The safest approach is to</w:t>
      </w:r>
      <w:r w:rsidR="00232C29" w:rsidRPr="00705BE0">
        <w:rPr>
          <w:rFonts w:ascii="Calibri" w:eastAsia="Calibri" w:hAnsi="Calibri" w:cs="Frutiger-Roman"/>
          <w:szCs w:val="22"/>
        </w:rPr>
        <w:t xml:space="preserve"> </w:t>
      </w:r>
      <w:r w:rsidRPr="00705BE0">
        <w:rPr>
          <w:rFonts w:ascii="Calibri" w:eastAsia="Calibri" w:hAnsi="Calibri" w:cs="Frutiger-Roman"/>
          <w:szCs w:val="22"/>
        </w:rPr>
        <w:t>deny access until a risk assessment has been completed and safe</w:t>
      </w:r>
      <w:r w:rsidR="009F6C85" w:rsidRPr="00705BE0">
        <w:rPr>
          <w:rFonts w:ascii="Calibri" w:eastAsia="Calibri" w:hAnsi="Calibri" w:cs="Frutiger-Roman"/>
          <w:szCs w:val="22"/>
        </w:rPr>
        <w:t xml:space="preserve"> practice</w:t>
      </w:r>
      <w:r w:rsidRPr="00705BE0">
        <w:rPr>
          <w:rFonts w:ascii="Calibri" w:eastAsia="Calibri" w:hAnsi="Calibri" w:cs="Frutiger-Roman"/>
          <w:szCs w:val="22"/>
        </w:rPr>
        <w:t xml:space="preserve"> has been established.</w:t>
      </w:r>
    </w:p>
    <w:p w14:paraId="464A00AD" w14:textId="77777777" w:rsidR="00A22D75" w:rsidRPr="00705BE0" w:rsidRDefault="00A22D75" w:rsidP="008E3D6C">
      <w:pPr>
        <w:autoSpaceDE w:val="0"/>
        <w:autoSpaceDN w:val="0"/>
        <w:adjustRightInd w:val="0"/>
        <w:spacing w:after="120"/>
        <w:ind w:left="567"/>
        <w:rPr>
          <w:rFonts w:ascii="Calibri" w:eastAsia="Calibri" w:hAnsi="Calibri" w:cs="Frutiger-Roman"/>
          <w:szCs w:val="22"/>
        </w:rPr>
      </w:pPr>
      <w:r w:rsidRPr="00705BE0">
        <w:rPr>
          <w:rFonts w:ascii="Calibri" w:eastAsia="Calibri" w:hAnsi="Calibri" w:cs="Frutiger-Roman"/>
          <w:szCs w:val="22"/>
        </w:rPr>
        <w:t>Virtual online classrooms and communities widen the geographical boundaries of</w:t>
      </w:r>
      <w:r w:rsidR="00232C29" w:rsidRPr="00705BE0">
        <w:rPr>
          <w:rFonts w:ascii="Calibri" w:eastAsia="Calibri" w:hAnsi="Calibri" w:cs="Frutiger-Roman"/>
          <w:szCs w:val="22"/>
        </w:rPr>
        <w:t xml:space="preserve"> </w:t>
      </w:r>
      <w:r w:rsidRPr="00705BE0">
        <w:rPr>
          <w:rFonts w:ascii="Calibri" w:eastAsia="Calibri" w:hAnsi="Calibri" w:cs="Frutiger-Roman"/>
          <w:szCs w:val="22"/>
        </w:rPr>
        <w:t xml:space="preserve">learning. </w:t>
      </w:r>
      <w:r w:rsidR="00232C29" w:rsidRPr="00705BE0">
        <w:rPr>
          <w:rFonts w:ascii="Calibri" w:eastAsia="Calibri" w:hAnsi="Calibri" w:cs="Frutiger-Roman"/>
          <w:szCs w:val="22"/>
        </w:rPr>
        <w:t xml:space="preserve"> </w:t>
      </w:r>
      <w:r w:rsidRPr="00705BE0">
        <w:rPr>
          <w:rFonts w:ascii="Calibri" w:eastAsia="Calibri" w:hAnsi="Calibri" w:cs="Frutiger-Roman"/>
          <w:szCs w:val="22"/>
        </w:rPr>
        <w:t>Approaches such as mentoring, online learning and parental access are becoming</w:t>
      </w:r>
      <w:r w:rsidR="00232C29" w:rsidRPr="00705BE0">
        <w:rPr>
          <w:rFonts w:ascii="Calibri" w:eastAsia="Calibri" w:hAnsi="Calibri" w:cs="Frutiger-Roman"/>
          <w:szCs w:val="22"/>
        </w:rPr>
        <w:t xml:space="preserve"> </w:t>
      </w:r>
      <w:r w:rsidRPr="00705BE0">
        <w:rPr>
          <w:rFonts w:ascii="Calibri" w:eastAsia="Calibri" w:hAnsi="Calibri" w:cs="Frutiger-Roman"/>
          <w:szCs w:val="22"/>
        </w:rPr>
        <w:t xml:space="preserve">embedded within school systems. </w:t>
      </w:r>
      <w:r w:rsidR="00232C29" w:rsidRPr="00705BE0">
        <w:rPr>
          <w:rFonts w:ascii="Calibri" w:eastAsia="Calibri" w:hAnsi="Calibri" w:cs="Frutiger-Roman"/>
          <w:szCs w:val="22"/>
        </w:rPr>
        <w:t xml:space="preserve"> </w:t>
      </w:r>
      <w:r w:rsidRPr="00705BE0">
        <w:rPr>
          <w:rFonts w:ascii="Calibri" w:eastAsia="Calibri" w:hAnsi="Calibri" w:cs="Frutiger-Roman"/>
          <w:szCs w:val="22"/>
        </w:rPr>
        <w:t>Online communities can also be one way of encouraging</w:t>
      </w:r>
      <w:r w:rsidR="00232C29" w:rsidRPr="00705BE0">
        <w:rPr>
          <w:rFonts w:ascii="Calibri" w:eastAsia="Calibri" w:hAnsi="Calibri" w:cs="Frutiger-Roman"/>
          <w:szCs w:val="22"/>
        </w:rPr>
        <w:t xml:space="preserve"> </w:t>
      </w:r>
      <w:r w:rsidRPr="00705BE0">
        <w:rPr>
          <w:rFonts w:ascii="Calibri" w:eastAsia="Calibri" w:hAnsi="Calibri" w:cs="Frutiger-Roman"/>
          <w:szCs w:val="22"/>
        </w:rPr>
        <w:t>a disaffected pupil to keep in touch.</w:t>
      </w:r>
    </w:p>
    <w:p w14:paraId="2008CC3C" w14:textId="74033D07" w:rsidR="00A22D75" w:rsidRPr="00705BE0" w:rsidRDefault="00A22D75" w:rsidP="008E3D6C">
      <w:pPr>
        <w:autoSpaceDE w:val="0"/>
        <w:autoSpaceDN w:val="0"/>
        <w:adjustRightInd w:val="0"/>
        <w:spacing w:after="120"/>
        <w:ind w:left="567"/>
        <w:rPr>
          <w:rFonts w:ascii="Calibri" w:eastAsia="Calibri" w:hAnsi="Calibri" w:cs="Frutiger-Roman"/>
          <w:szCs w:val="22"/>
        </w:rPr>
      </w:pPr>
      <w:r w:rsidRPr="00705BE0">
        <w:rPr>
          <w:rFonts w:ascii="Calibri" w:eastAsia="Calibri" w:hAnsi="Calibri" w:cs="Frutiger-Roman"/>
          <w:szCs w:val="22"/>
        </w:rPr>
        <w:t>The safety and effectiveness of virtual communities depends on users being trusted and</w:t>
      </w:r>
      <w:r w:rsidR="00232C29" w:rsidRPr="00705BE0">
        <w:rPr>
          <w:rFonts w:ascii="Calibri" w:eastAsia="Calibri" w:hAnsi="Calibri" w:cs="Frutiger-Roman"/>
          <w:szCs w:val="22"/>
        </w:rPr>
        <w:t xml:space="preserve"> </w:t>
      </w:r>
      <w:r w:rsidRPr="00705BE0">
        <w:rPr>
          <w:rFonts w:ascii="Calibri" w:eastAsia="Calibri" w:hAnsi="Calibri" w:cs="Frutiger-Roman"/>
          <w:szCs w:val="22"/>
        </w:rPr>
        <w:t xml:space="preserve">identifiable. </w:t>
      </w:r>
      <w:r w:rsidR="00232C29" w:rsidRPr="00705BE0">
        <w:rPr>
          <w:rFonts w:ascii="Calibri" w:eastAsia="Calibri" w:hAnsi="Calibri" w:cs="Frutiger-Roman"/>
          <w:szCs w:val="22"/>
        </w:rPr>
        <w:t xml:space="preserve"> </w:t>
      </w:r>
      <w:r w:rsidRPr="00705BE0">
        <w:rPr>
          <w:rFonts w:ascii="Calibri" w:eastAsia="Calibri" w:hAnsi="Calibri" w:cs="Frutiger-Roman"/>
          <w:szCs w:val="22"/>
        </w:rPr>
        <w:t>This may not be easy, as authentication beyond the school may be difficult</w:t>
      </w:r>
      <w:r w:rsidR="00232C29" w:rsidRPr="00705BE0">
        <w:rPr>
          <w:rFonts w:ascii="Calibri" w:eastAsia="Calibri" w:hAnsi="Calibri" w:cs="Frutiger-Roman"/>
          <w:szCs w:val="22"/>
        </w:rPr>
        <w:t xml:space="preserve"> </w:t>
      </w:r>
      <w:r w:rsidRPr="00705BE0">
        <w:rPr>
          <w:rFonts w:ascii="Calibri" w:eastAsia="Calibri" w:hAnsi="Calibri" w:cs="Frutiger-Roman"/>
          <w:szCs w:val="22"/>
        </w:rPr>
        <w:t>as demonstrated by social networking sites and other online tools such as Facebook,</w:t>
      </w:r>
      <w:r w:rsidR="00232C29" w:rsidRPr="00705BE0">
        <w:rPr>
          <w:rFonts w:ascii="Calibri" w:eastAsia="Calibri" w:hAnsi="Calibri" w:cs="Frutiger-Roman"/>
          <w:szCs w:val="22"/>
        </w:rPr>
        <w:t xml:space="preserve"> </w:t>
      </w:r>
      <w:r w:rsidRPr="00705BE0">
        <w:rPr>
          <w:rFonts w:ascii="Calibri" w:eastAsia="Calibri" w:hAnsi="Calibri" w:cs="Frutiger-Roman"/>
          <w:szCs w:val="22"/>
        </w:rPr>
        <w:t xml:space="preserve">YouTube, </w:t>
      </w:r>
      <w:r w:rsidR="00056992" w:rsidRPr="00705BE0">
        <w:rPr>
          <w:rFonts w:ascii="Calibri" w:eastAsia="Calibri" w:hAnsi="Calibri" w:cs="Frutiger-Roman"/>
          <w:szCs w:val="22"/>
        </w:rPr>
        <w:t>Skype,</w:t>
      </w:r>
      <w:r w:rsidRPr="00705BE0">
        <w:rPr>
          <w:rFonts w:ascii="Calibri" w:eastAsia="Calibri" w:hAnsi="Calibri" w:cs="Frutiger-Roman"/>
          <w:szCs w:val="22"/>
        </w:rPr>
        <w:t xml:space="preserve"> and Twitter. </w:t>
      </w:r>
      <w:r w:rsidR="00232C29" w:rsidRPr="00705BE0">
        <w:rPr>
          <w:rFonts w:ascii="Calibri" w:eastAsia="Calibri" w:hAnsi="Calibri" w:cs="Frutiger-Roman"/>
          <w:szCs w:val="22"/>
        </w:rPr>
        <w:t xml:space="preserve"> </w:t>
      </w:r>
      <w:r w:rsidRPr="00705BE0">
        <w:rPr>
          <w:rFonts w:ascii="Calibri" w:eastAsia="Calibri" w:hAnsi="Calibri" w:cs="Frutiger-Roman"/>
          <w:szCs w:val="22"/>
        </w:rPr>
        <w:t>The registering of individuals to establish and maintain</w:t>
      </w:r>
      <w:r w:rsidR="00232C29" w:rsidRPr="00705BE0">
        <w:rPr>
          <w:rFonts w:ascii="Calibri" w:eastAsia="Calibri" w:hAnsi="Calibri" w:cs="Frutiger-Roman"/>
          <w:szCs w:val="22"/>
        </w:rPr>
        <w:t xml:space="preserve"> </w:t>
      </w:r>
      <w:r w:rsidRPr="00705BE0">
        <w:rPr>
          <w:rFonts w:ascii="Calibri" w:eastAsia="Calibri" w:hAnsi="Calibri" w:cs="Frutiger-Roman"/>
          <w:szCs w:val="22"/>
        </w:rPr>
        <w:t xml:space="preserve">validated electronic identities is essential for safe </w:t>
      </w:r>
      <w:r w:rsidR="002F4D09" w:rsidRPr="00705BE0">
        <w:rPr>
          <w:rFonts w:ascii="Calibri" w:eastAsia="Calibri" w:hAnsi="Calibri" w:cs="Frutiger-Roman"/>
          <w:szCs w:val="22"/>
        </w:rPr>
        <w:t>communication but</w:t>
      </w:r>
      <w:r w:rsidRPr="00705BE0">
        <w:rPr>
          <w:rFonts w:ascii="Calibri" w:eastAsia="Calibri" w:hAnsi="Calibri" w:cs="Frutiger-Roman"/>
          <w:szCs w:val="22"/>
        </w:rPr>
        <w:t xml:space="preserve"> is often not possible.</w:t>
      </w:r>
      <w:r w:rsidR="00232C29" w:rsidRPr="00705BE0">
        <w:rPr>
          <w:rFonts w:ascii="Calibri" w:eastAsia="Calibri" w:hAnsi="Calibri" w:cs="Frutiger-Roman"/>
          <w:szCs w:val="22"/>
        </w:rPr>
        <w:t xml:space="preserve">  </w:t>
      </w:r>
      <w:r w:rsidRPr="00705BE0">
        <w:rPr>
          <w:rFonts w:ascii="Calibri" w:eastAsia="Calibri" w:hAnsi="Calibri" w:cs="Frutiger-Roman"/>
          <w:szCs w:val="22"/>
        </w:rPr>
        <w:t>Video conferencing introduces new dimensions; webcams are increasingly inexpensive</w:t>
      </w:r>
      <w:r w:rsidR="00232C29" w:rsidRPr="00705BE0">
        <w:rPr>
          <w:rFonts w:ascii="Calibri" w:eastAsia="Calibri" w:hAnsi="Calibri" w:cs="Frutiger-Roman"/>
          <w:szCs w:val="22"/>
        </w:rPr>
        <w:t xml:space="preserve"> </w:t>
      </w:r>
      <w:r w:rsidRPr="00705BE0">
        <w:rPr>
          <w:rFonts w:ascii="Calibri" w:eastAsia="Calibri" w:hAnsi="Calibri" w:cs="Frutiger-Roman"/>
          <w:szCs w:val="22"/>
        </w:rPr>
        <w:t xml:space="preserve">and, with faster </w:t>
      </w:r>
      <w:r w:rsidR="00805236" w:rsidRPr="00705BE0">
        <w:rPr>
          <w:rFonts w:ascii="Calibri" w:eastAsia="Calibri" w:hAnsi="Calibri" w:cs="Frutiger-Roman"/>
          <w:szCs w:val="22"/>
        </w:rPr>
        <w:t>i</w:t>
      </w:r>
      <w:r w:rsidRPr="00705BE0">
        <w:rPr>
          <w:rFonts w:ascii="Calibri" w:eastAsia="Calibri" w:hAnsi="Calibri" w:cs="Frutiger-Roman"/>
          <w:szCs w:val="22"/>
        </w:rPr>
        <w:t>nternet access, enable video to be exchanged across the Internet. The</w:t>
      </w:r>
      <w:r w:rsidR="00232C29" w:rsidRPr="00705BE0">
        <w:rPr>
          <w:rFonts w:ascii="Calibri" w:eastAsia="Calibri" w:hAnsi="Calibri" w:cs="Frutiger-Roman"/>
          <w:szCs w:val="22"/>
        </w:rPr>
        <w:t xml:space="preserve"> </w:t>
      </w:r>
      <w:r w:rsidRPr="00705BE0">
        <w:rPr>
          <w:rFonts w:ascii="Calibri" w:eastAsia="Calibri" w:hAnsi="Calibri" w:cs="Frutiger-Roman"/>
          <w:szCs w:val="22"/>
        </w:rPr>
        <w:t>availability of live video can sometimes increase safety - you can see who you are talking to</w:t>
      </w:r>
      <w:r w:rsidR="00232C29" w:rsidRPr="00705BE0">
        <w:rPr>
          <w:rFonts w:ascii="Calibri" w:eastAsia="Calibri" w:hAnsi="Calibri" w:cs="Frutiger-Roman"/>
          <w:szCs w:val="22"/>
        </w:rPr>
        <w:t xml:space="preserve"> </w:t>
      </w:r>
      <w:r w:rsidRPr="00705BE0">
        <w:rPr>
          <w:rFonts w:ascii="Calibri" w:eastAsia="Calibri" w:hAnsi="Calibri" w:cs="Frutiger-Roman"/>
          <w:szCs w:val="22"/>
        </w:rPr>
        <w:t>- but if inappropriately used, a video link could reveal security details.</w:t>
      </w:r>
    </w:p>
    <w:p w14:paraId="0C8FD60B" w14:textId="77777777" w:rsidR="00A22D75" w:rsidRPr="00705BE0" w:rsidRDefault="00A22D75" w:rsidP="008E3D6C">
      <w:pPr>
        <w:autoSpaceDE w:val="0"/>
        <w:autoSpaceDN w:val="0"/>
        <w:adjustRightInd w:val="0"/>
        <w:spacing w:after="120"/>
        <w:ind w:left="567"/>
        <w:rPr>
          <w:rFonts w:ascii="Calibri" w:eastAsia="Calibri" w:hAnsi="Calibri" w:cs="Frutiger-Roman"/>
          <w:szCs w:val="22"/>
        </w:rPr>
      </w:pPr>
      <w:r w:rsidRPr="00705BE0">
        <w:rPr>
          <w:rFonts w:ascii="Calibri" w:eastAsia="Calibri" w:hAnsi="Calibri" w:cs="Frutiger-Roman"/>
          <w:szCs w:val="22"/>
        </w:rPr>
        <w:t>New applications are continually being developed based on the Internet, the mobile</w:t>
      </w:r>
      <w:r w:rsidR="0022019B" w:rsidRPr="00705BE0">
        <w:rPr>
          <w:rFonts w:ascii="Calibri" w:eastAsia="Calibri" w:hAnsi="Calibri" w:cs="Frutiger-Roman"/>
          <w:szCs w:val="22"/>
        </w:rPr>
        <w:t xml:space="preserve"> </w:t>
      </w:r>
      <w:r w:rsidRPr="00705BE0">
        <w:rPr>
          <w:rFonts w:ascii="Calibri" w:eastAsia="Calibri" w:hAnsi="Calibri" w:cs="Frutiger-Roman"/>
          <w:szCs w:val="22"/>
        </w:rPr>
        <w:t xml:space="preserve">phone network, wireless, Bluetooth or infrared connections. </w:t>
      </w:r>
      <w:r w:rsidR="0022019B" w:rsidRPr="00705BE0">
        <w:rPr>
          <w:rFonts w:ascii="Calibri" w:eastAsia="Calibri" w:hAnsi="Calibri" w:cs="Frutiger-Roman"/>
          <w:szCs w:val="22"/>
        </w:rPr>
        <w:t xml:space="preserve"> </w:t>
      </w:r>
      <w:r w:rsidRPr="00705BE0">
        <w:rPr>
          <w:rFonts w:ascii="Calibri" w:eastAsia="Calibri" w:hAnsi="Calibri" w:cs="Frutiger-Roman"/>
          <w:szCs w:val="22"/>
        </w:rPr>
        <w:t>Users can be mobile using a</w:t>
      </w:r>
      <w:r w:rsidR="0022019B" w:rsidRPr="00705BE0">
        <w:rPr>
          <w:rFonts w:ascii="Calibri" w:eastAsia="Calibri" w:hAnsi="Calibri" w:cs="Frutiger-Roman"/>
          <w:szCs w:val="22"/>
        </w:rPr>
        <w:t xml:space="preserve"> </w:t>
      </w:r>
      <w:r w:rsidRPr="00705BE0">
        <w:rPr>
          <w:rFonts w:ascii="Calibri" w:eastAsia="Calibri" w:hAnsi="Calibri" w:cs="Frutiger-Roman"/>
          <w:szCs w:val="22"/>
        </w:rPr>
        <w:t xml:space="preserve">phone, games console or personal digital assistant with wireless </w:t>
      </w:r>
      <w:r w:rsidR="00805236" w:rsidRPr="00705BE0">
        <w:rPr>
          <w:rFonts w:ascii="Calibri" w:eastAsia="Calibri" w:hAnsi="Calibri" w:cs="Frutiger-Roman"/>
          <w:szCs w:val="22"/>
        </w:rPr>
        <w:t>i</w:t>
      </w:r>
      <w:r w:rsidRPr="00705BE0">
        <w:rPr>
          <w:rFonts w:ascii="Calibri" w:eastAsia="Calibri" w:hAnsi="Calibri" w:cs="Frutiger-Roman"/>
          <w:szCs w:val="22"/>
        </w:rPr>
        <w:t xml:space="preserve">nternet access. </w:t>
      </w:r>
      <w:r w:rsidR="0022019B" w:rsidRPr="00705BE0">
        <w:rPr>
          <w:rFonts w:ascii="Calibri" w:eastAsia="Calibri" w:hAnsi="Calibri" w:cs="Frutiger-Roman"/>
          <w:szCs w:val="22"/>
        </w:rPr>
        <w:t xml:space="preserve"> </w:t>
      </w:r>
      <w:r w:rsidRPr="00705BE0">
        <w:rPr>
          <w:rFonts w:ascii="Calibri" w:eastAsia="Calibri" w:hAnsi="Calibri" w:cs="Frutiger-Roman"/>
          <w:szCs w:val="22"/>
        </w:rPr>
        <w:t>This can</w:t>
      </w:r>
      <w:r w:rsidR="0022019B" w:rsidRPr="00705BE0">
        <w:rPr>
          <w:rFonts w:ascii="Calibri" w:eastAsia="Calibri" w:hAnsi="Calibri" w:cs="Frutiger-Roman"/>
          <w:szCs w:val="22"/>
        </w:rPr>
        <w:t xml:space="preserve"> </w:t>
      </w:r>
      <w:r w:rsidRPr="00705BE0">
        <w:rPr>
          <w:rFonts w:ascii="Calibri" w:eastAsia="Calibri" w:hAnsi="Calibri" w:cs="Frutiger-Roman"/>
          <w:szCs w:val="22"/>
        </w:rPr>
        <w:t>offer immense opportunities for learning as well as dangers such as a pupil using a phone</w:t>
      </w:r>
      <w:r w:rsidR="0022019B" w:rsidRPr="00705BE0">
        <w:rPr>
          <w:rFonts w:ascii="Calibri" w:eastAsia="Calibri" w:hAnsi="Calibri" w:cs="Frutiger-Roman"/>
          <w:szCs w:val="22"/>
        </w:rPr>
        <w:t xml:space="preserve"> </w:t>
      </w:r>
      <w:r w:rsidRPr="00705BE0">
        <w:rPr>
          <w:rFonts w:ascii="Calibri" w:eastAsia="Calibri" w:hAnsi="Calibri" w:cs="Frutiger-Roman"/>
          <w:szCs w:val="22"/>
        </w:rPr>
        <w:t>to video a teacher’s reaction in a difficult situation.</w:t>
      </w:r>
    </w:p>
    <w:p w14:paraId="051318F9" w14:textId="50A03308" w:rsidR="00A22D75" w:rsidRPr="00705BE0" w:rsidRDefault="00A22D75" w:rsidP="008E3D6C">
      <w:pPr>
        <w:autoSpaceDE w:val="0"/>
        <w:autoSpaceDN w:val="0"/>
        <w:adjustRightInd w:val="0"/>
        <w:spacing w:after="120"/>
        <w:ind w:left="567"/>
        <w:rPr>
          <w:rFonts w:ascii="Calibri" w:eastAsia="Calibri" w:hAnsi="Calibri" w:cs="Frutiger-Roman"/>
          <w:szCs w:val="22"/>
        </w:rPr>
      </w:pPr>
      <w:r w:rsidRPr="00705BE0">
        <w:rPr>
          <w:rFonts w:ascii="Calibri" w:eastAsia="Calibri" w:hAnsi="Calibri" w:cs="Frutiger-Roman"/>
          <w:szCs w:val="22"/>
        </w:rPr>
        <w:t>Schools should keep up to date with new technologies, including those relating to mobile</w:t>
      </w:r>
      <w:r w:rsidR="0022019B" w:rsidRPr="00705BE0">
        <w:rPr>
          <w:rFonts w:ascii="Calibri" w:eastAsia="Calibri" w:hAnsi="Calibri" w:cs="Frutiger-Roman"/>
          <w:szCs w:val="22"/>
        </w:rPr>
        <w:t xml:space="preserve"> </w:t>
      </w:r>
      <w:r w:rsidRPr="00705BE0">
        <w:rPr>
          <w:rFonts w:ascii="Calibri" w:eastAsia="Calibri" w:hAnsi="Calibri" w:cs="Frutiger-Roman"/>
          <w:szCs w:val="22"/>
        </w:rPr>
        <w:t xml:space="preserve">phones and handheld devices, and be ready to develop appropriate strategies. </w:t>
      </w:r>
      <w:r w:rsidR="0022019B" w:rsidRPr="00705BE0">
        <w:rPr>
          <w:rFonts w:ascii="Calibri" w:eastAsia="Calibri" w:hAnsi="Calibri" w:cs="Frutiger-Roman"/>
          <w:szCs w:val="22"/>
        </w:rPr>
        <w:t xml:space="preserve"> </w:t>
      </w:r>
      <w:r w:rsidRPr="00705BE0">
        <w:rPr>
          <w:rFonts w:ascii="Calibri" w:eastAsia="Calibri" w:hAnsi="Calibri" w:cs="Frutiger-Roman"/>
          <w:szCs w:val="22"/>
        </w:rPr>
        <w:t xml:space="preserve">For </w:t>
      </w:r>
      <w:r w:rsidR="002F4D09" w:rsidRPr="00705BE0">
        <w:rPr>
          <w:rFonts w:ascii="Calibri" w:eastAsia="Calibri" w:hAnsi="Calibri" w:cs="Frutiger-Roman"/>
          <w:szCs w:val="22"/>
        </w:rPr>
        <w:t>instance,</w:t>
      </w:r>
      <w:r w:rsidR="0022019B" w:rsidRPr="00705BE0">
        <w:rPr>
          <w:rFonts w:ascii="Calibri" w:eastAsia="Calibri" w:hAnsi="Calibri" w:cs="Frutiger-Roman"/>
          <w:szCs w:val="22"/>
        </w:rPr>
        <w:t xml:space="preserve"> </w:t>
      </w:r>
      <w:r w:rsidRPr="00705BE0">
        <w:rPr>
          <w:rFonts w:ascii="Calibri" w:eastAsia="Calibri" w:hAnsi="Calibri" w:cs="Frutiger-Roman"/>
          <w:szCs w:val="22"/>
        </w:rPr>
        <w:t>text messaging via mobile phones is a frequent activity for many pupils and families; this</w:t>
      </w:r>
      <w:r w:rsidR="0022019B" w:rsidRPr="00705BE0">
        <w:rPr>
          <w:rFonts w:ascii="Calibri" w:eastAsia="Calibri" w:hAnsi="Calibri" w:cs="Frutiger-Roman"/>
          <w:szCs w:val="22"/>
        </w:rPr>
        <w:t xml:space="preserve"> </w:t>
      </w:r>
      <w:r w:rsidRPr="00705BE0">
        <w:rPr>
          <w:rFonts w:ascii="Calibri" w:eastAsia="Calibri" w:hAnsi="Calibri" w:cs="Frutiger-Roman"/>
          <w:szCs w:val="22"/>
        </w:rPr>
        <w:t>could be used to communicate a pupil’s absence or send reminders for exam coursework.</w:t>
      </w:r>
      <w:r w:rsidR="0022019B" w:rsidRPr="00705BE0">
        <w:rPr>
          <w:rFonts w:ascii="Calibri" w:eastAsia="Calibri" w:hAnsi="Calibri" w:cs="Frutiger-Roman"/>
          <w:szCs w:val="22"/>
        </w:rPr>
        <w:t xml:space="preserve">  </w:t>
      </w:r>
      <w:r w:rsidRPr="00705BE0">
        <w:rPr>
          <w:rFonts w:ascii="Calibri" w:eastAsia="Calibri" w:hAnsi="Calibri" w:cs="Frutiger-Roman"/>
          <w:szCs w:val="22"/>
        </w:rPr>
        <w:t>There are dangers for staff however if personal phones are used to contact pupils and</w:t>
      </w:r>
      <w:r w:rsidR="0022019B" w:rsidRPr="00705BE0">
        <w:rPr>
          <w:rFonts w:ascii="Calibri" w:eastAsia="Calibri" w:hAnsi="Calibri" w:cs="Frutiger-Roman"/>
          <w:szCs w:val="22"/>
        </w:rPr>
        <w:t xml:space="preserve"> </w:t>
      </w:r>
      <w:r w:rsidR="00056992" w:rsidRPr="00705BE0">
        <w:rPr>
          <w:rFonts w:ascii="Calibri" w:eastAsia="Calibri" w:hAnsi="Calibri" w:cs="Frutiger-Roman"/>
          <w:szCs w:val="22"/>
        </w:rPr>
        <w:t>therefore,</w:t>
      </w:r>
      <w:r w:rsidRPr="00705BE0">
        <w:rPr>
          <w:rFonts w:ascii="Calibri" w:eastAsia="Calibri" w:hAnsi="Calibri" w:cs="Frutiger-Roman"/>
          <w:szCs w:val="22"/>
        </w:rPr>
        <w:t xml:space="preserve"> </w:t>
      </w:r>
      <w:r w:rsidR="00FE03E5" w:rsidRPr="00705BE0">
        <w:rPr>
          <w:rFonts w:ascii="Calibri" w:eastAsia="Calibri" w:hAnsi="Calibri" w:cs="Frutiger-Roman"/>
          <w:szCs w:val="22"/>
        </w:rPr>
        <w:t xml:space="preserve">we will endeavour to make a </w:t>
      </w:r>
      <w:r w:rsidRPr="00705BE0">
        <w:rPr>
          <w:rFonts w:ascii="Calibri" w:eastAsia="Calibri" w:hAnsi="Calibri" w:cs="Frutiger-Roman"/>
          <w:szCs w:val="22"/>
        </w:rPr>
        <w:t>scho</w:t>
      </w:r>
      <w:r w:rsidR="000E77D1" w:rsidRPr="00705BE0">
        <w:rPr>
          <w:rFonts w:ascii="Calibri" w:eastAsia="Calibri" w:hAnsi="Calibri" w:cs="Frutiger-Roman"/>
          <w:szCs w:val="22"/>
        </w:rPr>
        <w:t>ol owned phone available</w:t>
      </w:r>
      <w:r w:rsidR="00FE03E5" w:rsidRPr="00705BE0">
        <w:rPr>
          <w:rFonts w:ascii="Calibri" w:eastAsia="Calibri" w:hAnsi="Calibri" w:cs="Frutiger-Roman"/>
          <w:szCs w:val="22"/>
        </w:rPr>
        <w:t xml:space="preserve"> if this kind of contact is necessary</w:t>
      </w:r>
      <w:r w:rsidR="000E77D1" w:rsidRPr="00705BE0">
        <w:rPr>
          <w:rFonts w:ascii="Calibri" w:eastAsia="Calibri" w:hAnsi="Calibri" w:cs="Frutiger-Roman"/>
          <w:szCs w:val="22"/>
        </w:rPr>
        <w:t>.</w:t>
      </w:r>
    </w:p>
    <w:p w14:paraId="48B1CC0B" w14:textId="77777777" w:rsidR="00A22D75" w:rsidRPr="00705BE0" w:rsidRDefault="00A22D75" w:rsidP="008E3D6C">
      <w:pPr>
        <w:autoSpaceDE w:val="0"/>
        <w:autoSpaceDN w:val="0"/>
        <w:adjustRightInd w:val="0"/>
        <w:spacing w:after="120"/>
        <w:ind w:left="567"/>
        <w:rPr>
          <w:rFonts w:ascii="Calibri" w:eastAsia="Calibri" w:hAnsi="Calibri" w:cs="Frutiger-Roman"/>
          <w:szCs w:val="22"/>
        </w:rPr>
      </w:pPr>
      <w:r w:rsidRPr="00705BE0">
        <w:rPr>
          <w:rFonts w:ascii="Calibri" w:eastAsia="Calibri" w:hAnsi="Calibri" w:cs="Frutiger-Roman"/>
          <w:szCs w:val="22"/>
        </w:rPr>
        <w:t xml:space="preserve">The inclusion of inappropriate language or images is difficult for staff to detect. </w:t>
      </w:r>
      <w:r w:rsidR="0022019B" w:rsidRPr="00705BE0">
        <w:rPr>
          <w:rFonts w:ascii="Calibri" w:eastAsia="Calibri" w:hAnsi="Calibri" w:cs="Frutiger-Roman"/>
          <w:szCs w:val="22"/>
        </w:rPr>
        <w:t xml:space="preserve"> </w:t>
      </w:r>
      <w:r w:rsidRPr="00705BE0">
        <w:rPr>
          <w:rFonts w:ascii="Calibri" w:eastAsia="Calibri" w:hAnsi="Calibri" w:cs="Frutiger-Roman"/>
          <w:szCs w:val="22"/>
        </w:rPr>
        <w:t>Pupils may</w:t>
      </w:r>
      <w:r w:rsidR="0022019B" w:rsidRPr="00705BE0">
        <w:rPr>
          <w:rFonts w:ascii="Calibri" w:eastAsia="Calibri" w:hAnsi="Calibri" w:cs="Frutiger-Roman"/>
          <w:szCs w:val="22"/>
        </w:rPr>
        <w:t xml:space="preserve"> </w:t>
      </w:r>
      <w:r w:rsidRPr="00705BE0">
        <w:rPr>
          <w:rFonts w:ascii="Calibri" w:eastAsia="Calibri" w:hAnsi="Calibri" w:cs="Frutiger-Roman"/>
          <w:szCs w:val="22"/>
        </w:rPr>
        <w:t xml:space="preserve">need reminding that such use is inappropriate and conflicts with school </w:t>
      </w:r>
      <w:r w:rsidR="00CD31AE" w:rsidRPr="00705BE0">
        <w:rPr>
          <w:rFonts w:ascii="Calibri" w:eastAsia="Calibri" w:hAnsi="Calibri" w:cs="Frutiger-Roman"/>
          <w:szCs w:val="22"/>
        </w:rPr>
        <w:t>Policy and procedures</w:t>
      </w:r>
      <w:r w:rsidRPr="00705BE0">
        <w:rPr>
          <w:rFonts w:ascii="Calibri" w:eastAsia="Calibri" w:hAnsi="Calibri" w:cs="Frutiger-Roman"/>
          <w:szCs w:val="22"/>
        </w:rPr>
        <w:t xml:space="preserve">. </w:t>
      </w:r>
      <w:r w:rsidR="0022019B" w:rsidRPr="00705BE0">
        <w:rPr>
          <w:rFonts w:ascii="Calibri" w:eastAsia="Calibri" w:hAnsi="Calibri" w:cs="Frutiger-Roman"/>
          <w:szCs w:val="22"/>
        </w:rPr>
        <w:t xml:space="preserve"> </w:t>
      </w:r>
      <w:r w:rsidRPr="00705BE0">
        <w:rPr>
          <w:rFonts w:ascii="Calibri" w:eastAsia="Calibri" w:hAnsi="Calibri" w:cs="Frutiger-Roman"/>
          <w:szCs w:val="22"/>
        </w:rPr>
        <w:t>Abusive</w:t>
      </w:r>
      <w:r w:rsidR="0022019B" w:rsidRPr="00705BE0">
        <w:rPr>
          <w:rFonts w:ascii="Calibri" w:eastAsia="Calibri" w:hAnsi="Calibri" w:cs="Frutiger-Roman"/>
          <w:szCs w:val="22"/>
        </w:rPr>
        <w:t xml:space="preserve"> </w:t>
      </w:r>
      <w:r w:rsidRPr="00705BE0">
        <w:rPr>
          <w:rFonts w:ascii="Calibri" w:eastAsia="Calibri" w:hAnsi="Calibri" w:cs="Frutiger-Roman"/>
          <w:szCs w:val="22"/>
        </w:rPr>
        <w:t xml:space="preserve">messages should be dealt with under the </w:t>
      </w:r>
      <w:r w:rsidR="00816F2A" w:rsidRPr="00705BE0">
        <w:rPr>
          <w:rFonts w:ascii="Calibri" w:eastAsia="Calibri" w:hAnsi="Calibri" w:cs="Frutiger-Roman"/>
          <w:szCs w:val="22"/>
        </w:rPr>
        <w:t>Whole School Behaviour Policy</w:t>
      </w:r>
      <w:r w:rsidRPr="00705BE0">
        <w:rPr>
          <w:rFonts w:ascii="Calibri" w:eastAsia="Calibri" w:hAnsi="Calibri" w:cs="Frutiger-Roman"/>
          <w:szCs w:val="22"/>
        </w:rPr>
        <w:t>.</w:t>
      </w:r>
    </w:p>
    <w:p w14:paraId="67ED95B0" w14:textId="77777777" w:rsidR="00A22D75" w:rsidRPr="00705BE0" w:rsidRDefault="00A22D75" w:rsidP="00673D38">
      <w:pPr>
        <w:pStyle w:val="ListParagraph"/>
        <w:numPr>
          <w:ilvl w:val="0"/>
          <w:numId w:val="41"/>
        </w:numPr>
        <w:tabs>
          <w:tab w:val="left" w:pos="993"/>
        </w:tabs>
        <w:autoSpaceDE w:val="0"/>
        <w:autoSpaceDN w:val="0"/>
        <w:adjustRightInd w:val="0"/>
        <w:ind w:left="924" w:hanging="357"/>
        <w:rPr>
          <w:rFonts w:ascii="Calibri" w:eastAsia="Calibri" w:hAnsi="Calibri" w:cs="Frutiger-Roman"/>
          <w:bCs/>
          <w:szCs w:val="22"/>
        </w:rPr>
      </w:pPr>
      <w:r w:rsidRPr="00705BE0">
        <w:rPr>
          <w:rFonts w:ascii="Calibri" w:eastAsia="Calibri" w:hAnsi="Calibri" w:cs="Frutiger-Roman"/>
          <w:bCs/>
          <w:szCs w:val="22"/>
        </w:rPr>
        <w:t>Emerging technologies will be examined for educational benefit and a risk assessment</w:t>
      </w:r>
      <w:r w:rsidR="0022019B" w:rsidRPr="00705BE0">
        <w:rPr>
          <w:rFonts w:ascii="Calibri" w:eastAsia="Calibri" w:hAnsi="Calibri" w:cs="Frutiger-Roman"/>
          <w:bCs/>
          <w:szCs w:val="22"/>
        </w:rPr>
        <w:t xml:space="preserve"> </w:t>
      </w:r>
      <w:r w:rsidRPr="00705BE0">
        <w:rPr>
          <w:rFonts w:ascii="Calibri" w:eastAsia="Calibri" w:hAnsi="Calibri" w:cs="Frutiger-Roman"/>
          <w:bCs/>
          <w:szCs w:val="22"/>
        </w:rPr>
        <w:t>will be carried out before use in school is allowed.</w:t>
      </w:r>
    </w:p>
    <w:p w14:paraId="20947D05" w14:textId="77777777" w:rsidR="00A22D75" w:rsidRPr="00705BE0" w:rsidRDefault="00A22D75" w:rsidP="00673D38">
      <w:pPr>
        <w:pStyle w:val="ListParagraph"/>
        <w:numPr>
          <w:ilvl w:val="0"/>
          <w:numId w:val="41"/>
        </w:numPr>
        <w:tabs>
          <w:tab w:val="left" w:pos="993"/>
        </w:tabs>
        <w:autoSpaceDE w:val="0"/>
        <w:autoSpaceDN w:val="0"/>
        <w:adjustRightInd w:val="0"/>
        <w:ind w:left="924" w:hanging="357"/>
        <w:rPr>
          <w:rFonts w:ascii="Calibri" w:eastAsia="Calibri" w:hAnsi="Calibri" w:cs="Frutiger-Roman"/>
          <w:bCs/>
          <w:szCs w:val="22"/>
        </w:rPr>
      </w:pPr>
      <w:r w:rsidRPr="00705BE0">
        <w:rPr>
          <w:rFonts w:ascii="Calibri" w:eastAsia="Calibri" w:hAnsi="Calibri" w:cs="Frutiger-Roman"/>
          <w:bCs/>
          <w:szCs w:val="22"/>
        </w:rPr>
        <w:t>Pupils will be instructed about safe and appropriate use of personal devices both on</w:t>
      </w:r>
      <w:r w:rsidR="0022019B" w:rsidRPr="00705BE0">
        <w:rPr>
          <w:rFonts w:ascii="Calibri" w:eastAsia="Calibri" w:hAnsi="Calibri" w:cs="Frutiger-Roman"/>
          <w:bCs/>
          <w:szCs w:val="22"/>
        </w:rPr>
        <w:t xml:space="preserve"> </w:t>
      </w:r>
      <w:r w:rsidRPr="00705BE0">
        <w:rPr>
          <w:rFonts w:ascii="Calibri" w:eastAsia="Calibri" w:hAnsi="Calibri" w:cs="Frutiger-Roman"/>
          <w:bCs/>
          <w:szCs w:val="22"/>
        </w:rPr>
        <w:t xml:space="preserve">and off site in accordance with the school Acceptable Use </w:t>
      </w:r>
      <w:r w:rsidR="00CD31AE" w:rsidRPr="00705BE0">
        <w:rPr>
          <w:rFonts w:ascii="Calibri" w:eastAsia="Calibri" w:hAnsi="Calibri" w:cs="Frutiger-Roman"/>
          <w:bCs/>
          <w:szCs w:val="22"/>
        </w:rPr>
        <w:t>Agreement/</w:t>
      </w:r>
      <w:r w:rsidRPr="00705BE0">
        <w:rPr>
          <w:rFonts w:ascii="Calibri" w:eastAsia="Calibri" w:hAnsi="Calibri" w:cs="Frutiger-Roman"/>
          <w:bCs/>
          <w:szCs w:val="22"/>
        </w:rPr>
        <w:t xml:space="preserve">Mobile Phone </w:t>
      </w:r>
      <w:r w:rsidR="00CD31AE" w:rsidRPr="00705BE0">
        <w:rPr>
          <w:rFonts w:ascii="Calibri" w:eastAsia="Calibri" w:hAnsi="Calibri" w:cs="Frutiger-Roman"/>
          <w:bCs/>
          <w:szCs w:val="22"/>
        </w:rPr>
        <w:t>procedures</w:t>
      </w:r>
      <w:r w:rsidRPr="00705BE0">
        <w:rPr>
          <w:rFonts w:ascii="Calibri" w:eastAsia="Calibri" w:hAnsi="Calibri" w:cs="Frutiger-Roman"/>
          <w:bCs/>
          <w:szCs w:val="22"/>
        </w:rPr>
        <w:t>.</w:t>
      </w:r>
      <w:bookmarkEnd w:id="182"/>
    </w:p>
    <w:p w14:paraId="7B8CFADC" w14:textId="77777777" w:rsidR="00F4304D" w:rsidRPr="00705BE0" w:rsidRDefault="00F4304D" w:rsidP="00A00313">
      <w:pPr>
        <w:pStyle w:val="Heading2"/>
        <w:rPr>
          <w:color w:val="auto"/>
        </w:rPr>
      </w:pPr>
      <w:bookmarkStart w:id="209" w:name="_Toc429408911"/>
      <w:bookmarkStart w:id="210" w:name="_Toc445738099"/>
      <w:bookmarkStart w:id="211" w:name="_Toc445738300"/>
      <w:bookmarkStart w:id="212" w:name="_Toc445738489"/>
      <w:bookmarkStart w:id="213" w:name="_Toc78904883"/>
      <w:r w:rsidRPr="00705BE0">
        <w:rPr>
          <w:color w:val="auto"/>
        </w:rPr>
        <w:t>Policy Decisions</w:t>
      </w:r>
      <w:bookmarkEnd w:id="209"/>
      <w:bookmarkEnd w:id="210"/>
      <w:bookmarkEnd w:id="211"/>
      <w:bookmarkEnd w:id="212"/>
      <w:bookmarkEnd w:id="213"/>
    </w:p>
    <w:p w14:paraId="6A80C627" w14:textId="77777777" w:rsidR="00A22D75" w:rsidRPr="00705BE0" w:rsidRDefault="00BF46E2" w:rsidP="00A00313">
      <w:pPr>
        <w:pStyle w:val="Heading3"/>
        <w:rPr>
          <w:color w:val="auto"/>
        </w:rPr>
      </w:pPr>
      <w:bookmarkStart w:id="214" w:name="_Toc429408912"/>
      <w:bookmarkStart w:id="215" w:name="_Toc445738100"/>
      <w:bookmarkStart w:id="216" w:name="_Toc445738301"/>
      <w:bookmarkStart w:id="217" w:name="_Toc445738490"/>
      <w:bookmarkStart w:id="218" w:name="_Toc78904884"/>
      <w:r w:rsidRPr="00705BE0">
        <w:rPr>
          <w:color w:val="auto"/>
        </w:rPr>
        <w:t xml:space="preserve">Authorising </w:t>
      </w:r>
      <w:r w:rsidR="00B907E3" w:rsidRPr="00705BE0">
        <w:rPr>
          <w:color w:val="auto"/>
        </w:rPr>
        <w:t>i</w:t>
      </w:r>
      <w:r w:rsidRPr="00705BE0">
        <w:rPr>
          <w:color w:val="auto"/>
        </w:rPr>
        <w:t xml:space="preserve">nternet </w:t>
      </w:r>
      <w:r w:rsidR="00B907E3" w:rsidRPr="00705BE0">
        <w:rPr>
          <w:color w:val="auto"/>
        </w:rPr>
        <w:t>a</w:t>
      </w:r>
      <w:r w:rsidR="00A22D75" w:rsidRPr="00705BE0">
        <w:rPr>
          <w:color w:val="auto"/>
        </w:rPr>
        <w:t>ccess</w:t>
      </w:r>
      <w:bookmarkEnd w:id="214"/>
      <w:bookmarkEnd w:id="215"/>
      <w:bookmarkEnd w:id="216"/>
      <w:bookmarkEnd w:id="217"/>
      <w:bookmarkEnd w:id="218"/>
    </w:p>
    <w:p w14:paraId="693EA64C" w14:textId="39DE2252" w:rsidR="00A22D75" w:rsidRPr="00705BE0" w:rsidRDefault="00A22D75" w:rsidP="008E3D6C">
      <w:pPr>
        <w:autoSpaceDE w:val="0"/>
        <w:autoSpaceDN w:val="0"/>
        <w:adjustRightInd w:val="0"/>
        <w:spacing w:after="120"/>
        <w:ind w:left="567"/>
        <w:rPr>
          <w:rFonts w:ascii="Calibri" w:eastAsia="Calibri" w:hAnsi="Calibri" w:cs="Frutiger-Roman"/>
          <w:szCs w:val="22"/>
        </w:rPr>
      </w:pPr>
      <w:r w:rsidRPr="00705BE0">
        <w:rPr>
          <w:rFonts w:ascii="Calibri" w:eastAsia="Calibri" w:hAnsi="Calibri" w:cs="Frutiger-Roman"/>
          <w:szCs w:val="22"/>
        </w:rPr>
        <w:t xml:space="preserve">The school </w:t>
      </w:r>
      <w:r w:rsidR="001A738B" w:rsidRPr="00705BE0">
        <w:rPr>
          <w:rFonts w:ascii="Calibri" w:eastAsia="Calibri" w:hAnsi="Calibri" w:cs="Frutiger-Roman"/>
          <w:szCs w:val="22"/>
        </w:rPr>
        <w:t xml:space="preserve">will </w:t>
      </w:r>
      <w:r w:rsidRPr="00705BE0">
        <w:rPr>
          <w:rFonts w:ascii="Calibri" w:eastAsia="Calibri" w:hAnsi="Calibri" w:cs="Frutiger-Roman"/>
          <w:szCs w:val="22"/>
        </w:rPr>
        <w:t xml:space="preserve">allocate </w:t>
      </w:r>
      <w:r w:rsidR="00805236" w:rsidRPr="00705BE0">
        <w:rPr>
          <w:rFonts w:ascii="Calibri" w:eastAsia="Calibri" w:hAnsi="Calibri" w:cs="Frutiger-Roman"/>
          <w:szCs w:val="22"/>
        </w:rPr>
        <w:t>i</w:t>
      </w:r>
      <w:r w:rsidRPr="00705BE0">
        <w:rPr>
          <w:rFonts w:ascii="Calibri" w:eastAsia="Calibri" w:hAnsi="Calibri" w:cs="Frutiger-Roman"/>
          <w:szCs w:val="22"/>
        </w:rPr>
        <w:t xml:space="preserve">nternet access to staff and pupils </w:t>
      </w:r>
      <w:r w:rsidR="002F4D09" w:rsidRPr="00705BE0">
        <w:rPr>
          <w:rFonts w:ascii="Calibri" w:eastAsia="Calibri" w:hAnsi="Calibri" w:cs="Frutiger-Roman"/>
          <w:szCs w:val="22"/>
        </w:rPr>
        <w:t>based on</w:t>
      </w:r>
      <w:r w:rsidRPr="00705BE0">
        <w:rPr>
          <w:rFonts w:ascii="Calibri" w:eastAsia="Calibri" w:hAnsi="Calibri" w:cs="Frutiger-Roman"/>
          <w:szCs w:val="22"/>
        </w:rPr>
        <w:t xml:space="preserve"> educational</w:t>
      </w:r>
      <w:r w:rsidR="00456889" w:rsidRPr="00705BE0">
        <w:rPr>
          <w:rFonts w:ascii="Calibri" w:eastAsia="Calibri" w:hAnsi="Calibri" w:cs="Frutiger-Roman"/>
          <w:szCs w:val="22"/>
        </w:rPr>
        <w:t xml:space="preserve"> </w:t>
      </w:r>
      <w:r w:rsidRPr="00705BE0">
        <w:rPr>
          <w:rFonts w:ascii="Calibri" w:eastAsia="Calibri" w:hAnsi="Calibri" w:cs="Frutiger-Roman"/>
          <w:szCs w:val="22"/>
        </w:rPr>
        <w:t xml:space="preserve">need. </w:t>
      </w:r>
      <w:r w:rsidR="00456889" w:rsidRPr="00705BE0">
        <w:rPr>
          <w:rFonts w:ascii="Calibri" w:eastAsia="Calibri" w:hAnsi="Calibri" w:cs="Frutiger-Roman"/>
          <w:szCs w:val="22"/>
        </w:rPr>
        <w:t xml:space="preserve"> </w:t>
      </w:r>
      <w:r w:rsidRPr="00705BE0">
        <w:rPr>
          <w:rFonts w:ascii="Calibri" w:eastAsia="Calibri" w:hAnsi="Calibri" w:cs="Frutiger-Roman"/>
          <w:szCs w:val="22"/>
        </w:rPr>
        <w:t xml:space="preserve">It </w:t>
      </w:r>
      <w:r w:rsidR="00FE03E5" w:rsidRPr="00705BE0">
        <w:rPr>
          <w:rFonts w:ascii="Calibri" w:eastAsia="Calibri" w:hAnsi="Calibri" w:cs="Frutiger-Roman"/>
          <w:szCs w:val="22"/>
        </w:rPr>
        <w:t xml:space="preserve">will </w:t>
      </w:r>
      <w:r w:rsidRPr="00705BE0">
        <w:rPr>
          <w:rFonts w:ascii="Calibri" w:eastAsia="Calibri" w:hAnsi="Calibri" w:cs="Frutiger-Roman"/>
          <w:szCs w:val="22"/>
        </w:rPr>
        <w:t xml:space="preserve">be clear who has </w:t>
      </w:r>
      <w:r w:rsidR="00805236" w:rsidRPr="00705BE0">
        <w:rPr>
          <w:rFonts w:ascii="Calibri" w:eastAsia="Calibri" w:hAnsi="Calibri" w:cs="Frutiger-Roman"/>
          <w:szCs w:val="22"/>
        </w:rPr>
        <w:t>i</w:t>
      </w:r>
      <w:r w:rsidRPr="00705BE0">
        <w:rPr>
          <w:rFonts w:ascii="Calibri" w:eastAsia="Calibri" w:hAnsi="Calibri" w:cs="Frutiger-Roman"/>
          <w:szCs w:val="22"/>
        </w:rPr>
        <w:t xml:space="preserve">nternet access and who has not. </w:t>
      </w:r>
      <w:r w:rsidR="00456889" w:rsidRPr="00705BE0">
        <w:rPr>
          <w:rFonts w:ascii="Calibri" w:eastAsia="Calibri" w:hAnsi="Calibri" w:cs="Frutiger-Roman"/>
          <w:szCs w:val="22"/>
        </w:rPr>
        <w:t xml:space="preserve"> </w:t>
      </w:r>
      <w:r w:rsidRPr="00705BE0">
        <w:rPr>
          <w:rFonts w:ascii="Calibri" w:eastAsia="Calibri" w:hAnsi="Calibri" w:cs="Frutiger-Roman"/>
          <w:szCs w:val="22"/>
        </w:rPr>
        <w:t xml:space="preserve">Normally most pupils will be granted </w:t>
      </w:r>
      <w:r w:rsidR="00805236" w:rsidRPr="00705BE0">
        <w:rPr>
          <w:rFonts w:ascii="Calibri" w:eastAsia="Calibri" w:hAnsi="Calibri" w:cs="Frutiger-Roman"/>
          <w:szCs w:val="22"/>
        </w:rPr>
        <w:t>i</w:t>
      </w:r>
      <w:r w:rsidRPr="00705BE0">
        <w:rPr>
          <w:rFonts w:ascii="Calibri" w:eastAsia="Calibri" w:hAnsi="Calibri" w:cs="Frutiger-Roman"/>
          <w:szCs w:val="22"/>
        </w:rPr>
        <w:t>nternet access</w:t>
      </w:r>
      <w:r w:rsidR="00FE03E5" w:rsidRPr="00705BE0">
        <w:rPr>
          <w:rFonts w:ascii="Calibri" w:eastAsia="Calibri" w:hAnsi="Calibri" w:cs="Frutiger-Roman"/>
          <w:szCs w:val="22"/>
        </w:rPr>
        <w:t xml:space="preserve">.  We will not prevent </w:t>
      </w:r>
      <w:r w:rsidR="00935AC4" w:rsidRPr="00705BE0">
        <w:rPr>
          <w:rFonts w:ascii="Calibri" w:eastAsia="Calibri" w:hAnsi="Calibri" w:cs="Frutiger-Roman"/>
          <w:szCs w:val="22"/>
        </w:rPr>
        <w:t xml:space="preserve">pupils </w:t>
      </w:r>
      <w:r w:rsidR="00FE03E5" w:rsidRPr="00705BE0">
        <w:rPr>
          <w:rFonts w:ascii="Calibri" w:eastAsia="Calibri" w:hAnsi="Calibri" w:cs="Frutiger-Roman"/>
          <w:szCs w:val="22"/>
        </w:rPr>
        <w:t>fro</w:t>
      </w:r>
      <w:r w:rsidRPr="00705BE0">
        <w:rPr>
          <w:rFonts w:ascii="Calibri" w:eastAsia="Calibri" w:hAnsi="Calibri" w:cs="Frutiger-Roman"/>
          <w:szCs w:val="22"/>
        </w:rPr>
        <w:t xml:space="preserve">m accessing the </w:t>
      </w:r>
      <w:r w:rsidR="00805236" w:rsidRPr="00705BE0">
        <w:rPr>
          <w:rFonts w:ascii="Calibri" w:eastAsia="Calibri" w:hAnsi="Calibri" w:cs="Frutiger-Roman"/>
          <w:szCs w:val="22"/>
        </w:rPr>
        <w:t>I</w:t>
      </w:r>
      <w:r w:rsidRPr="00705BE0">
        <w:rPr>
          <w:rFonts w:ascii="Calibri" w:eastAsia="Calibri" w:hAnsi="Calibri" w:cs="Frutiger-Roman"/>
          <w:szCs w:val="22"/>
        </w:rPr>
        <w:t>nternet unless the</w:t>
      </w:r>
      <w:r w:rsidR="00896C01" w:rsidRPr="00705BE0">
        <w:rPr>
          <w:rFonts w:ascii="Calibri" w:eastAsia="Calibri" w:hAnsi="Calibri" w:cs="Frutiger-Roman"/>
          <w:szCs w:val="22"/>
        </w:rPr>
        <w:t xml:space="preserve"> </w:t>
      </w:r>
      <w:r w:rsidRPr="00705BE0">
        <w:rPr>
          <w:rFonts w:ascii="Calibri" w:eastAsia="Calibri" w:hAnsi="Calibri" w:cs="Frutiger-Roman"/>
          <w:szCs w:val="22"/>
        </w:rPr>
        <w:t xml:space="preserve">parents have specifically denied </w:t>
      </w:r>
      <w:r w:rsidR="00056992" w:rsidRPr="00705BE0">
        <w:rPr>
          <w:rFonts w:ascii="Calibri" w:eastAsia="Calibri" w:hAnsi="Calibri" w:cs="Frutiger-Roman"/>
          <w:szCs w:val="22"/>
        </w:rPr>
        <w:t>permission,</w:t>
      </w:r>
      <w:r w:rsidRPr="00705BE0">
        <w:rPr>
          <w:rFonts w:ascii="Calibri" w:eastAsia="Calibri" w:hAnsi="Calibri" w:cs="Frutiger-Roman"/>
          <w:szCs w:val="22"/>
        </w:rPr>
        <w:t xml:space="preserve"> or the child is subject to a sanction as part of</w:t>
      </w:r>
      <w:r w:rsidR="00896C01" w:rsidRPr="00705BE0">
        <w:rPr>
          <w:rFonts w:ascii="Calibri" w:eastAsia="Calibri" w:hAnsi="Calibri" w:cs="Frutiger-Roman"/>
          <w:szCs w:val="22"/>
        </w:rPr>
        <w:t xml:space="preserve"> </w:t>
      </w:r>
      <w:r w:rsidRPr="00705BE0">
        <w:rPr>
          <w:rFonts w:ascii="Calibri" w:eastAsia="Calibri" w:hAnsi="Calibri" w:cs="Frutiger-Roman"/>
          <w:szCs w:val="22"/>
        </w:rPr>
        <w:t xml:space="preserve">the </w:t>
      </w:r>
      <w:r w:rsidR="00B9495D" w:rsidRPr="00705BE0">
        <w:rPr>
          <w:rFonts w:ascii="Calibri" w:eastAsia="Calibri" w:hAnsi="Calibri" w:cs="Frutiger-Roman"/>
          <w:szCs w:val="22"/>
        </w:rPr>
        <w:t>Whole School B</w:t>
      </w:r>
      <w:r w:rsidRPr="00705BE0">
        <w:rPr>
          <w:rFonts w:ascii="Calibri" w:eastAsia="Calibri" w:hAnsi="Calibri" w:cs="Frutiger-Roman"/>
          <w:szCs w:val="22"/>
        </w:rPr>
        <w:t>ehaviour policy.</w:t>
      </w:r>
    </w:p>
    <w:p w14:paraId="237EB389" w14:textId="77777777" w:rsidR="00A22D75" w:rsidRPr="00705BE0" w:rsidRDefault="00A22D75" w:rsidP="00673D38">
      <w:pPr>
        <w:pStyle w:val="ListParagraph"/>
        <w:numPr>
          <w:ilvl w:val="0"/>
          <w:numId w:val="42"/>
        </w:numPr>
        <w:tabs>
          <w:tab w:val="left" w:pos="993"/>
        </w:tabs>
        <w:autoSpaceDE w:val="0"/>
        <w:autoSpaceDN w:val="0"/>
        <w:adjustRightInd w:val="0"/>
        <w:ind w:left="924" w:hanging="357"/>
        <w:rPr>
          <w:rFonts w:asciiTheme="minorHAnsi" w:eastAsia="Calibri" w:hAnsiTheme="minorHAnsi" w:cs="Frutiger-Roman"/>
          <w:bCs/>
          <w:szCs w:val="22"/>
        </w:rPr>
      </w:pPr>
      <w:r w:rsidRPr="00705BE0">
        <w:rPr>
          <w:rFonts w:asciiTheme="minorHAnsi" w:eastAsia="Calibri" w:hAnsiTheme="minorHAnsi" w:cs="Frutiger-Roman"/>
          <w:bCs/>
          <w:szCs w:val="22"/>
        </w:rPr>
        <w:t>The school will maintain a current record of all staff and pupils who are granted access</w:t>
      </w:r>
      <w:r w:rsidR="00896C01" w:rsidRPr="00705BE0">
        <w:rPr>
          <w:rFonts w:asciiTheme="minorHAnsi" w:eastAsia="Calibri" w:hAnsiTheme="minorHAnsi" w:cs="Frutiger-Roman"/>
          <w:bCs/>
          <w:szCs w:val="22"/>
        </w:rPr>
        <w:t xml:space="preserve"> </w:t>
      </w:r>
      <w:r w:rsidRPr="00705BE0">
        <w:rPr>
          <w:rFonts w:asciiTheme="minorHAnsi" w:eastAsia="Calibri" w:hAnsiTheme="minorHAnsi" w:cs="Frutiger-Roman"/>
          <w:bCs/>
          <w:szCs w:val="22"/>
        </w:rPr>
        <w:t>to the school’s electronic communications.</w:t>
      </w:r>
    </w:p>
    <w:p w14:paraId="4EBA6742" w14:textId="77777777" w:rsidR="00A22D75" w:rsidRPr="00705BE0" w:rsidRDefault="00A22D75" w:rsidP="00673D38">
      <w:pPr>
        <w:pStyle w:val="ListParagraph"/>
        <w:numPr>
          <w:ilvl w:val="0"/>
          <w:numId w:val="42"/>
        </w:numPr>
        <w:tabs>
          <w:tab w:val="left" w:pos="993"/>
        </w:tabs>
        <w:autoSpaceDE w:val="0"/>
        <w:autoSpaceDN w:val="0"/>
        <w:adjustRightInd w:val="0"/>
        <w:ind w:left="924" w:hanging="357"/>
        <w:rPr>
          <w:rFonts w:asciiTheme="minorHAnsi" w:eastAsia="Calibri" w:hAnsiTheme="minorHAnsi" w:cs="Frutiger-Roman"/>
          <w:bCs/>
          <w:szCs w:val="22"/>
        </w:rPr>
      </w:pPr>
      <w:r w:rsidRPr="00705BE0">
        <w:rPr>
          <w:rFonts w:asciiTheme="minorHAnsi" w:eastAsia="Calibri" w:hAnsiTheme="minorHAnsi" w:cs="Frutiger-Roman"/>
          <w:bCs/>
          <w:szCs w:val="22"/>
        </w:rPr>
        <w:t>Al</w:t>
      </w:r>
      <w:r w:rsidR="00B40525" w:rsidRPr="00705BE0">
        <w:rPr>
          <w:rFonts w:asciiTheme="minorHAnsi" w:eastAsia="Calibri" w:hAnsiTheme="minorHAnsi" w:cs="Frutiger-Roman"/>
          <w:bCs/>
          <w:szCs w:val="22"/>
        </w:rPr>
        <w:t xml:space="preserve">l staff will read and sign the </w:t>
      </w:r>
      <w:r w:rsidRPr="00705BE0">
        <w:rPr>
          <w:rFonts w:asciiTheme="minorHAnsi" w:eastAsia="Calibri" w:hAnsiTheme="minorHAnsi" w:cs="Frutiger-Roman"/>
          <w:bCs/>
          <w:szCs w:val="22"/>
        </w:rPr>
        <w:t xml:space="preserve">Staff Acceptable Use </w:t>
      </w:r>
      <w:r w:rsidR="00CD31AE" w:rsidRPr="00705BE0">
        <w:rPr>
          <w:rFonts w:asciiTheme="minorHAnsi" w:eastAsia="Calibri" w:hAnsiTheme="minorHAnsi" w:cs="Frutiger-Roman"/>
          <w:bCs/>
          <w:szCs w:val="22"/>
        </w:rPr>
        <w:t>Agreement</w:t>
      </w:r>
      <w:r w:rsidRPr="00705BE0">
        <w:rPr>
          <w:rFonts w:asciiTheme="minorHAnsi" w:eastAsia="Calibri" w:hAnsiTheme="minorHAnsi" w:cs="Frutiger-Roman"/>
          <w:bCs/>
          <w:szCs w:val="22"/>
        </w:rPr>
        <w:t xml:space="preserve"> before using any school ICT resources.</w:t>
      </w:r>
    </w:p>
    <w:p w14:paraId="60183CAC" w14:textId="77777777" w:rsidR="00A22D75" w:rsidRPr="00705BE0" w:rsidRDefault="00A22D75" w:rsidP="00673D38">
      <w:pPr>
        <w:pStyle w:val="ListParagraph"/>
        <w:numPr>
          <w:ilvl w:val="0"/>
          <w:numId w:val="42"/>
        </w:numPr>
        <w:tabs>
          <w:tab w:val="left" w:pos="993"/>
        </w:tabs>
        <w:autoSpaceDE w:val="0"/>
        <w:autoSpaceDN w:val="0"/>
        <w:adjustRightInd w:val="0"/>
        <w:ind w:left="924" w:hanging="357"/>
        <w:rPr>
          <w:rFonts w:asciiTheme="minorHAnsi" w:eastAsia="Calibri" w:hAnsiTheme="minorHAnsi" w:cs="Frutiger-Roman"/>
          <w:bCs/>
          <w:szCs w:val="22"/>
        </w:rPr>
      </w:pPr>
      <w:r w:rsidRPr="00705BE0">
        <w:rPr>
          <w:rFonts w:asciiTheme="minorHAnsi" w:eastAsia="Calibri" w:hAnsiTheme="minorHAnsi" w:cs="Frutiger-Roman"/>
          <w:bCs/>
          <w:szCs w:val="22"/>
        </w:rPr>
        <w:t xml:space="preserve">Parents will be asked to read </w:t>
      </w:r>
      <w:r w:rsidR="00B40525" w:rsidRPr="00705BE0">
        <w:rPr>
          <w:rFonts w:asciiTheme="minorHAnsi" w:eastAsia="Calibri" w:hAnsiTheme="minorHAnsi" w:cs="Frutiger-Roman"/>
          <w:bCs/>
          <w:szCs w:val="22"/>
        </w:rPr>
        <w:t xml:space="preserve">and sign </w:t>
      </w:r>
      <w:r w:rsidRPr="00705BE0">
        <w:rPr>
          <w:rFonts w:asciiTheme="minorHAnsi" w:eastAsia="Calibri" w:hAnsiTheme="minorHAnsi" w:cs="Frutiger-Roman"/>
          <w:bCs/>
          <w:szCs w:val="22"/>
        </w:rPr>
        <w:t xml:space="preserve">the School Acceptable Use </w:t>
      </w:r>
      <w:r w:rsidR="00CD31AE" w:rsidRPr="00705BE0">
        <w:rPr>
          <w:rFonts w:asciiTheme="minorHAnsi" w:eastAsia="Calibri" w:hAnsiTheme="minorHAnsi" w:cs="Frutiger-Roman"/>
          <w:bCs/>
          <w:szCs w:val="22"/>
        </w:rPr>
        <w:t>Agreement</w:t>
      </w:r>
      <w:r w:rsidRPr="00705BE0">
        <w:rPr>
          <w:rFonts w:asciiTheme="minorHAnsi" w:eastAsia="Calibri" w:hAnsiTheme="minorHAnsi" w:cs="Frutiger-Roman"/>
          <w:bCs/>
          <w:szCs w:val="22"/>
        </w:rPr>
        <w:t xml:space="preserve"> for pupil access</w:t>
      </w:r>
      <w:r w:rsidR="00B40525" w:rsidRPr="00705BE0">
        <w:rPr>
          <w:rFonts w:asciiTheme="minorHAnsi" w:eastAsia="Calibri" w:hAnsiTheme="minorHAnsi" w:cs="Frutiger-Roman"/>
          <w:bCs/>
          <w:szCs w:val="22"/>
        </w:rPr>
        <w:t xml:space="preserve"> </w:t>
      </w:r>
      <w:r w:rsidRPr="00705BE0">
        <w:rPr>
          <w:rFonts w:asciiTheme="minorHAnsi" w:eastAsia="Calibri" w:hAnsiTheme="minorHAnsi" w:cs="Frutiger-Roman"/>
          <w:bCs/>
          <w:szCs w:val="22"/>
        </w:rPr>
        <w:t>and</w:t>
      </w:r>
      <w:r w:rsidR="00896C01" w:rsidRPr="00705BE0">
        <w:rPr>
          <w:rFonts w:asciiTheme="minorHAnsi" w:eastAsia="Calibri" w:hAnsiTheme="minorHAnsi" w:cs="Frutiger-Roman"/>
          <w:bCs/>
          <w:szCs w:val="22"/>
        </w:rPr>
        <w:t xml:space="preserve"> </w:t>
      </w:r>
      <w:r w:rsidRPr="00705BE0">
        <w:rPr>
          <w:rFonts w:asciiTheme="minorHAnsi" w:eastAsia="Calibri" w:hAnsiTheme="minorHAnsi" w:cs="Frutiger-Roman"/>
          <w:bCs/>
          <w:szCs w:val="22"/>
        </w:rPr>
        <w:t>discuss it with their child, where appropriate.</w:t>
      </w:r>
    </w:p>
    <w:p w14:paraId="1CDC6954" w14:textId="77777777" w:rsidR="00A22D75" w:rsidRPr="00705BE0" w:rsidRDefault="00A22D75" w:rsidP="00673D38">
      <w:pPr>
        <w:pStyle w:val="ListParagraph"/>
        <w:numPr>
          <w:ilvl w:val="0"/>
          <w:numId w:val="42"/>
        </w:numPr>
        <w:tabs>
          <w:tab w:val="left" w:pos="993"/>
        </w:tabs>
        <w:autoSpaceDE w:val="0"/>
        <w:autoSpaceDN w:val="0"/>
        <w:adjustRightInd w:val="0"/>
        <w:ind w:left="924" w:hanging="357"/>
        <w:rPr>
          <w:rFonts w:asciiTheme="minorHAnsi" w:eastAsia="Calibri" w:hAnsiTheme="minorHAnsi" w:cs="Frutiger-Roman"/>
          <w:bCs/>
          <w:szCs w:val="22"/>
        </w:rPr>
      </w:pPr>
      <w:r w:rsidRPr="00705BE0">
        <w:rPr>
          <w:rFonts w:asciiTheme="minorHAnsi" w:eastAsia="Calibri" w:hAnsiTheme="minorHAnsi" w:cs="Frutiger-Roman"/>
          <w:bCs/>
          <w:szCs w:val="22"/>
        </w:rPr>
        <w:t xml:space="preserve">Parents will be informed that pupils will be provided with supervised </w:t>
      </w:r>
      <w:r w:rsidR="00805236" w:rsidRPr="00705BE0">
        <w:rPr>
          <w:rFonts w:asciiTheme="minorHAnsi" w:eastAsia="Calibri" w:hAnsiTheme="minorHAnsi" w:cs="Frutiger-Roman"/>
          <w:bCs/>
          <w:szCs w:val="22"/>
        </w:rPr>
        <w:t>i</w:t>
      </w:r>
      <w:r w:rsidRPr="00705BE0">
        <w:rPr>
          <w:rFonts w:asciiTheme="minorHAnsi" w:eastAsia="Calibri" w:hAnsiTheme="minorHAnsi" w:cs="Frutiger-Roman"/>
          <w:bCs/>
          <w:szCs w:val="22"/>
        </w:rPr>
        <w:t>nternet access</w:t>
      </w:r>
      <w:r w:rsidR="00896C01" w:rsidRPr="00705BE0">
        <w:rPr>
          <w:rFonts w:asciiTheme="minorHAnsi" w:eastAsia="Calibri" w:hAnsiTheme="minorHAnsi" w:cs="Frutiger-Roman"/>
          <w:bCs/>
          <w:szCs w:val="22"/>
        </w:rPr>
        <w:t xml:space="preserve"> </w:t>
      </w:r>
      <w:r w:rsidRPr="00705BE0">
        <w:rPr>
          <w:rFonts w:asciiTheme="minorHAnsi" w:eastAsia="Calibri" w:hAnsiTheme="minorHAnsi" w:cs="Frutiger-Roman"/>
          <w:bCs/>
          <w:szCs w:val="22"/>
        </w:rPr>
        <w:t>appropriate to their age and ability.</w:t>
      </w:r>
    </w:p>
    <w:p w14:paraId="4EC182FF" w14:textId="77777777" w:rsidR="00A22D75" w:rsidRPr="00705BE0" w:rsidRDefault="00A22D75" w:rsidP="00673D38">
      <w:pPr>
        <w:pStyle w:val="ListParagraph"/>
        <w:numPr>
          <w:ilvl w:val="0"/>
          <w:numId w:val="42"/>
        </w:numPr>
        <w:tabs>
          <w:tab w:val="left" w:pos="993"/>
        </w:tabs>
        <w:autoSpaceDE w:val="0"/>
        <w:autoSpaceDN w:val="0"/>
        <w:adjustRightInd w:val="0"/>
        <w:ind w:left="924" w:hanging="357"/>
        <w:rPr>
          <w:rFonts w:asciiTheme="minorHAnsi" w:eastAsia="Calibri" w:hAnsiTheme="minorHAnsi" w:cs="Frutiger-Roman"/>
          <w:bCs/>
          <w:szCs w:val="22"/>
        </w:rPr>
      </w:pPr>
      <w:r w:rsidRPr="00705BE0">
        <w:rPr>
          <w:rFonts w:asciiTheme="minorHAnsi" w:eastAsia="Calibri" w:hAnsiTheme="minorHAnsi" w:cs="Frutiger-Roman"/>
          <w:bCs/>
          <w:szCs w:val="22"/>
        </w:rPr>
        <w:t>When considering access for vulnerable members of the school community (such as</w:t>
      </w:r>
      <w:r w:rsidR="00896C01" w:rsidRPr="00705BE0">
        <w:rPr>
          <w:rFonts w:asciiTheme="minorHAnsi" w:eastAsia="Calibri" w:hAnsiTheme="minorHAnsi" w:cs="Frutiger-Roman"/>
          <w:bCs/>
          <w:szCs w:val="22"/>
        </w:rPr>
        <w:t xml:space="preserve"> </w:t>
      </w:r>
      <w:r w:rsidRPr="00705BE0">
        <w:rPr>
          <w:rFonts w:asciiTheme="minorHAnsi" w:eastAsia="Calibri" w:hAnsiTheme="minorHAnsi" w:cs="Frutiger-Roman"/>
          <w:bCs/>
          <w:szCs w:val="22"/>
        </w:rPr>
        <w:t>with children with special education needs) the school w</w:t>
      </w:r>
      <w:r w:rsidR="00896C01" w:rsidRPr="00705BE0">
        <w:rPr>
          <w:rFonts w:asciiTheme="minorHAnsi" w:eastAsia="Calibri" w:hAnsiTheme="minorHAnsi" w:cs="Frutiger-Roman"/>
          <w:bCs/>
          <w:szCs w:val="22"/>
        </w:rPr>
        <w:t xml:space="preserve">ill make decisions based on the </w:t>
      </w:r>
      <w:r w:rsidRPr="00705BE0">
        <w:rPr>
          <w:rFonts w:asciiTheme="minorHAnsi" w:eastAsia="Calibri" w:hAnsiTheme="minorHAnsi" w:cs="Frutiger-Roman"/>
          <w:bCs/>
          <w:szCs w:val="22"/>
        </w:rPr>
        <w:t>specific needs and understanding of the pupil(s).</w:t>
      </w:r>
    </w:p>
    <w:p w14:paraId="70CB556A" w14:textId="0771A687" w:rsidR="00F4304D" w:rsidRPr="00705BE0" w:rsidRDefault="00F4304D" w:rsidP="008E3D6C">
      <w:pPr>
        <w:tabs>
          <w:tab w:val="left" w:pos="993"/>
        </w:tabs>
        <w:autoSpaceDE w:val="0"/>
        <w:autoSpaceDN w:val="0"/>
        <w:adjustRightInd w:val="0"/>
        <w:spacing w:before="120" w:after="120"/>
        <w:ind w:left="567"/>
        <w:rPr>
          <w:rFonts w:asciiTheme="minorHAnsi" w:eastAsia="Calibri" w:hAnsiTheme="minorHAnsi" w:cs="Frutiger-Roman"/>
          <w:bCs/>
          <w:szCs w:val="22"/>
        </w:rPr>
      </w:pPr>
      <w:r w:rsidRPr="00705BE0">
        <w:rPr>
          <w:rFonts w:asciiTheme="minorHAnsi" w:eastAsia="Calibri" w:hAnsiTheme="minorHAnsi" w:cs="Frutiger-Roman"/>
          <w:bCs/>
          <w:szCs w:val="22"/>
        </w:rPr>
        <w:t>According to Setting Type:</w:t>
      </w:r>
      <w:r w:rsidR="00237C54" w:rsidRPr="00705BE0">
        <w:rPr>
          <w:rFonts w:asciiTheme="minorHAnsi" w:eastAsia="Calibri" w:hAnsiTheme="minorHAnsi" w:cs="Frutiger-Roman"/>
          <w:bCs/>
          <w:szCs w:val="22"/>
        </w:rPr>
        <w:t xml:space="preserve"> </w:t>
      </w:r>
    </w:p>
    <w:p w14:paraId="4398A91C" w14:textId="77777777" w:rsidR="00A22D75" w:rsidRPr="00705BE0" w:rsidRDefault="00A22D75" w:rsidP="00673D38">
      <w:pPr>
        <w:pStyle w:val="ListParagraph"/>
        <w:numPr>
          <w:ilvl w:val="0"/>
          <w:numId w:val="43"/>
        </w:numPr>
        <w:tabs>
          <w:tab w:val="left" w:pos="993"/>
        </w:tabs>
        <w:autoSpaceDE w:val="0"/>
        <w:autoSpaceDN w:val="0"/>
        <w:adjustRightInd w:val="0"/>
        <w:ind w:left="924" w:hanging="357"/>
        <w:rPr>
          <w:rFonts w:asciiTheme="minorHAnsi" w:eastAsia="Calibri" w:hAnsiTheme="minorHAnsi" w:cs="Frutiger-Roman"/>
          <w:bCs/>
          <w:szCs w:val="22"/>
        </w:rPr>
      </w:pPr>
      <w:r w:rsidRPr="00705BE0">
        <w:rPr>
          <w:rFonts w:asciiTheme="minorHAnsi" w:eastAsia="Calibri" w:hAnsiTheme="minorHAnsi" w:cs="Frutiger-Roman"/>
          <w:bCs/>
          <w:szCs w:val="22"/>
        </w:rPr>
        <w:t>At Key Stage 1 pupils’ access to the Internet will be by adult demonstration with</w:t>
      </w:r>
      <w:r w:rsidR="00896C01" w:rsidRPr="00705BE0">
        <w:rPr>
          <w:rFonts w:asciiTheme="minorHAnsi" w:eastAsia="Calibri" w:hAnsiTheme="minorHAnsi" w:cs="Frutiger-Roman"/>
          <w:bCs/>
          <w:szCs w:val="22"/>
        </w:rPr>
        <w:t xml:space="preserve"> </w:t>
      </w:r>
      <w:r w:rsidRPr="00705BE0">
        <w:rPr>
          <w:rFonts w:asciiTheme="minorHAnsi" w:eastAsia="Calibri" w:hAnsiTheme="minorHAnsi" w:cs="Frutiger-Roman"/>
          <w:bCs/>
          <w:szCs w:val="22"/>
        </w:rPr>
        <w:t>occasional directly supervised access to specific and approved online materials.</w:t>
      </w:r>
    </w:p>
    <w:p w14:paraId="529C7CB3" w14:textId="77777777" w:rsidR="00A22D75" w:rsidRPr="00705BE0" w:rsidRDefault="00A22D75" w:rsidP="00673D38">
      <w:pPr>
        <w:pStyle w:val="ListParagraph"/>
        <w:numPr>
          <w:ilvl w:val="0"/>
          <w:numId w:val="43"/>
        </w:numPr>
        <w:tabs>
          <w:tab w:val="left" w:pos="993"/>
        </w:tabs>
        <w:autoSpaceDE w:val="0"/>
        <w:autoSpaceDN w:val="0"/>
        <w:adjustRightInd w:val="0"/>
        <w:ind w:left="924" w:hanging="357"/>
        <w:rPr>
          <w:rFonts w:asciiTheme="minorHAnsi" w:eastAsia="Calibri" w:hAnsiTheme="minorHAnsi" w:cs="Frutiger-Roman"/>
          <w:bCs/>
          <w:szCs w:val="22"/>
        </w:rPr>
      </w:pPr>
      <w:r w:rsidRPr="00705BE0">
        <w:rPr>
          <w:rFonts w:asciiTheme="minorHAnsi" w:eastAsia="Calibri" w:hAnsiTheme="minorHAnsi" w:cs="Frutiger-Roman"/>
          <w:bCs/>
          <w:szCs w:val="22"/>
        </w:rPr>
        <w:t xml:space="preserve">At Key Stage 2 pupils will be supervised. </w:t>
      </w:r>
      <w:r w:rsidR="00896C01" w:rsidRPr="00705BE0">
        <w:rPr>
          <w:rFonts w:asciiTheme="minorHAnsi" w:eastAsia="Calibri" w:hAnsiTheme="minorHAnsi" w:cs="Frutiger-Roman"/>
          <w:bCs/>
          <w:szCs w:val="22"/>
        </w:rPr>
        <w:t xml:space="preserve"> </w:t>
      </w:r>
      <w:r w:rsidRPr="00705BE0">
        <w:rPr>
          <w:rFonts w:asciiTheme="minorHAnsi" w:eastAsia="Calibri" w:hAnsiTheme="minorHAnsi" w:cs="Frutiger-Roman"/>
          <w:bCs/>
          <w:szCs w:val="22"/>
        </w:rPr>
        <w:t>Pupils will use age-appropriate search engines</w:t>
      </w:r>
      <w:r w:rsidR="00896C01" w:rsidRPr="00705BE0">
        <w:rPr>
          <w:rFonts w:asciiTheme="minorHAnsi" w:eastAsia="Calibri" w:hAnsiTheme="minorHAnsi" w:cs="Frutiger-Roman"/>
          <w:bCs/>
          <w:szCs w:val="22"/>
        </w:rPr>
        <w:t xml:space="preserve"> </w:t>
      </w:r>
      <w:r w:rsidRPr="00705BE0">
        <w:rPr>
          <w:rFonts w:asciiTheme="minorHAnsi" w:eastAsia="Calibri" w:hAnsiTheme="minorHAnsi" w:cs="Frutiger-Roman"/>
          <w:bCs/>
          <w:szCs w:val="22"/>
        </w:rPr>
        <w:t>and online tools and online activities will be teacher-directed where necessary.</w:t>
      </w:r>
    </w:p>
    <w:p w14:paraId="453E062C" w14:textId="77777777" w:rsidR="00A22D75" w:rsidRPr="00705BE0" w:rsidRDefault="00BF46E2" w:rsidP="00A00313">
      <w:pPr>
        <w:pStyle w:val="Heading3"/>
        <w:rPr>
          <w:rFonts w:eastAsia="Calibri"/>
          <w:color w:val="auto"/>
        </w:rPr>
      </w:pPr>
      <w:bookmarkStart w:id="219" w:name="_Toc429408913"/>
      <w:bookmarkStart w:id="220" w:name="_Toc445738101"/>
      <w:bookmarkStart w:id="221" w:name="_Toc445738302"/>
      <w:bookmarkStart w:id="222" w:name="_Toc445738491"/>
      <w:bookmarkStart w:id="223" w:name="_Toc78904885"/>
      <w:r w:rsidRPr="00705BE0">
        <w:rPr>
          <w:rFonts w:eastAsia="Calibri"/>
          <w:color w:val="auto"/>
        </w:rPr>
        <w:t xml:space="preserve">Assessing </w:t>
      </w:r>
      <w:r w:rsidR="008B06E9" w:rsidRPr="00705BE0">
        <w:rPr>
          <w:rFonts w:eastAsia="Calibri"/>
          <w:color w:val="auto"/>
        </w:rPr>
        <w:t>r</w:t>
      </w:r>
      <w:r w:rsidRPr="00705BE0">
        <w:rPr>
          <w:rFonts w:eastAsia="Calibri"/>
          <w:color w:val="auto"/>
        </w:rPr>
        <w:t>isks</w:t>
      </w:r>
      <w:bookmarkEnd w:id="219"/>
      <w:bookmarkEnd w:id="220"/>
      <w:bookmarkEnd w:id="221"/>
      <w:bookmarkEnd w:id="222"/>
      <w:bookmarkEnd w:id="223"/>
    </w:p>
    <w:p w14:paraId="777FA84A" w14:textId="77777777" w:rsidR="00D272CD" w:rsidRPr="00705BE0" w:rsidRDefault="00A22D75" w:rsidP="00407A76">
      <w:pPr>
        <w:autoSpaceDE w:val="0"/>
        <w:autoSpaceDN w:val="0"/>
        <w:adjustRightInd w:val="0"/>
        <w:spacing w:after="120"/>
        <w:ind w:left="567"/>
        <w:rPr>
          <w:rFonts w:ascii="Calibri" w:eastAsia="Calibri" w:hAnsi="Calibri" w:cs="Frutiger-Roman"/>
          <w:szCs w:val="22"/>
        </w:rPr>
      </w:pPr>
      <w:r w:rsidRPr="00705BE0">
        <w:rPr>
          <w:rFonts w:ascii="Calibri" w:eastAsia="Calibri" w:hAnsi="Calibri" w:cs="Frutiger-Roman"/>
          <w:szCs w:val="22"/>
        </w:rPr>
        <w:t>As the quantity and breadth of information available through the Internet continues to</w:t>
      </w:r>
      <w:r w:rsidR="00D272CD" w:rsidRPr="00705BE0">
        <w:rPr>
          <w:rFonts w:ascii="Calibri" w:eastAsia="Calibri" w:hAnsi="Calibri" w:cs="Frutiger-Roman"/>
          <w:szCs w:val="22"/>
        </w:rPr>
        <w:t xml:space="preserve"> </w:t>
      </w:r>
      <w:r w:rsidRPr="00705BE0">
        <w:rPr>
          <w:rFonts w:ascii="Calibri" w:eastAsia="Calibri" w:hAnsi="Calibri" w:cs="Frutiger-Roman"/>
          <w:szCs w:val="22"/>
        </w:rPr>
        <w:t xml:space="preserve">grow it is not possible to guard against every undesirable situation. </w:t>
      </w:r>
      <w:r w:rsidR="00D272CD" w:rsidRPr="00705BE0">
        <w:rPr>
          <w:rFonts w:ascii="Calibri" w:eastAsia="Calibri" w:hAnsi="Calibri" w:cs="Frutiger-Roman"/>
          <w:szCs w:val="22"/>
        </w:rPr>
        <w:t xml:space="preserve"> </w:t>
      </w:r>
      <w:r w:rsidRPr="00705BE0">
        <w:rPr>
          <w:rFonts w:ascii="Calibri" w:eastAsia="Calibri" w:hAnsi="Calibri" w:cs="Frutiger-Roman"/>
          <w:szCs w:val="22"/>
        </w:rPr>
        <w:t>The school will need</w:t>
      </w:r>
      <w:r w:rsidR="00D272CD" w:rsidRPr="00705BE0">
        <w:rPr>
          <w:rFonts w:ascii="Calibri" w:eastAsia="Calibri" w:hAnsi="Calibri" w:cs="Frutiger-Roman"/>
          <w:szCs w:val="22"/>
        </w:rPr>
        <w:t xml:space="preserve"> </w:t>
      </w:r>
      <w:r w:rsidRPr="00705BE0">
        <w:rPr>
          <w:rFonts w:ascii="Calibri" w:eastAsia="Calibri" w:hAnsi="Calibri" w:cs="Frutiger-Roman"/>
          <w:szCs w:val="22"/>
        </w:rPr>
        <w:t>to address the fact that it is not possible to completely remove the risk that pupils might</w:t>
      </w:r>
      <w:r w:rsidR="00D272CD" w:rsidRPr="00705BE0">
        <w:rPr>
          <w:rFonts w:ascii="Calibri" w:eastAsia="Calibri" w:hAnsi="Calibri" w:cs="Frutiger-Roman"/>
          <w:szCs w:val="22"/>
        </w:rPr>
        <w:t xml:space="preserve"> </w:t>
      </w:r>
      <w:r w:rsidRPr="00705BE0">
        <w:rPr>
          <w:rFonts w:ascii="Calibri" w:eastAsia="Calibri" w:hAnsi="Calibri" w:cs="Frutiger-Roman"/>
          <w:szCs w:val="22"/>
        </w:rPr>
        <w:t xml:space="preserve">access unsuitable materials via the school system. </w:t>
      </w:r>
    </w:p>
    <w:p w14:paraId="776804B5" w14:textId="77777777" w:rsidR="00A22D75" w:rsidRPr="00705BE0" w:rsidRDefault="00A22D75" w:rsidP="00407A76">
      <w:pPr>
        <w:autoSpaceDE w:val="0"/>
        <w:autoSpaceDN w:val="0"/>
        <w:adjustRightInd w:val="0"/>
        <w:spacing w:after="120"/>
        <w:ind w:left="567"/>
        <w:rPr>
          <w:rFonts w:ascii="Calibri" w:eastAsia="Calibri" w:hAnsi="Calibri" w:cs="Frutiger-Roman"/>
          <w:szCs w:val="22"/>
        </w:rPr>
      </w:pPr>
      <w:r w:rsidRPr="00705BE0">
        <w:rPr>
          <w:rFonts w:ascii="Calibri" w:eastAsia="Calibri" w:hAnsi="Calibri" w:cs="Frutiger-Roman"/>
          <w:szCs w:val="22"/>
        </w:rPr>
        <w:t>Risks can be considerably greater where tools are used which are beyond the school</w:t>
      </w:r>
      <w:r w:rsidR="001A738B" w:rsidRPr="00705BE0">
        <w:rPr>
          <w:rFonts w:ascii="Calibri" w:eastAsia="Calibri" w:hAnsi="Calibri" w:cs="Frutiger-Roman"/>
          <w:szCs w:val="22"/>
        </w:rPr>
        <w:t>’</w:t>
      </w:r>
      <w:r w:rsidRPr="00705BE0">
        <w:rPr>
          <w:rFonts w:ascii="Calibri" w:eastAsia="Calibri" w:hAnsi="Calibri" w:cs="Frutiger-Roman"/>
          <w:szCs w:val="22"/>
        </w:rPr>
        <w:t>s</w:t>
      </w:r>
      <w:r w:rsidR="00D272CD" w:rsidRPr="00705BE0">
        <w:rPr>
          <w:rFonts w:ascii="Calibri" w:eastAsia="Calibri" w:hAnsi="Calibri" w:cs="Frutiger-Roman"/>
          <w:szCs w:val="22"/>
        </w:rPr>
        <w:t xml:space="preserve"> </w:t>
      </w:r>
      <w:r w:rsidRPr="00705BE0">
        <w:rPr>
          <w:rFonts w:ascii="Calibri" w:eastAsia="Calibri" w:hAnsi="Calibri" w:cs="Frutiger-Roman"/>
          <w:szCs w:val="22"/>
        </w:rPr>
        <w:t xml:space="preserve">control such as most popular social media sites. </w:t>
      </w:r>
      <w:r w:rsidR="00D272CD" w:rsidRPr="00705BE0">
        <w:rPr>
          <w:rFonts w:ascii="Calibri" w:eastAsia="Calibri" w:hAnsi="Calibri" w:cs="Frutiger-Roman"/>
          <w:szCs w:val="22"/>
        </w:rPr>
        <w:t xml:space="preserve"> </w:t>
      </w:r>
    </w:p>
    <w:p w14:paraId="6C898E42" w14:textId="77777777" w:rsidR="00A22D75" w:rsidRPr="00705BE0" w:rsidRDefault="00A22D75" w:rsidP="00673D38">
      <w:pPr>
        <w:pStyle w:val="ListParagraph"/>
        <w:numPr>
          <w:ilvl w:val="0"/>
          <w:numId w:val="44"/>
        </w:numPr>
        <w:tabs>
          <w:tab w:val="left" w:pos="993"/>
        </w:tabs>
        <w:autoSpaceDE w:val="0"/>
        <w:autoSpaceDN w:val="0"/>
        <w:adjustRightInd w:val="0"/>
        <w:ind w:left="924" w:hanging="357"/>
        <w:rPr>
          <w:rFonts w:ascii="Calibri" w:eastAsia="Calibri" w:hAnsi="Calibri" w:cs="Frutiger-Roman"/>
          <w:bCs/>
          <w:szCs w:val="22"/>
        </w:rPr>
      </w:pPr>
      <w:r w:rsidRPr="00705BE0">
        <w:rPr>
          <w:rFonts w:ascii="Calibri" w:eastAsia="Calibri" w:hAnsi="Calibri" w:cs="Frutiger-Roman"/>
          <w:bCs/>
          <w:szCs w:val="22"/>
        </w:rPr>
        <w:t>The school will take all reasonable precautions to ensure that users access only</w:t>
      </w:r>
      <w:r w:rsidR="00D272CD" w:rsidRPr="00705BE0">
        <w:rPr>
          <w:rFonts w:ascii="Calibri" w:eastAsia="Calibri" w:hAnsi="Calibri" w:cs="Frutiger-Roman"/>
          <w:bCs/>
          <w:szCs w:val="22"/>
        </w:rPr>
        <w:t xml:space="preserve"> </w:t>
      </w:r>
      <w:r w:rsidRPr="00705BE0">
        <w:rPr>
          <w:rFonts w:ascii="Calibri" w:eastAsia="Calibri" w:hAnsi="Calibri" w:cs="Frutiger-Roman"/>
          <w:bCs/>
          <w:szCs w:val="22"/>
        </w:rPr>
        <w:t xml:space="preserve">appropriate material. </w:t>
      </w:r>
      <w:r w:rsidR="00D272CD" w:rsidRPr="00705BE0">
        <w:rPr>
          <w:rFonts w:ascii="Calibri" w:eastAsia="Calibri" w:hAnsi="Calibri" w:cs="Frutiger-Roman"/>
          <w:bCs/>
          <w:szCs w:val="22"/>
        </w:rPr>
        <w:t xml:space="preserve"> </w:t>
      </w:r>
      <w:r w:rsidRPr="00705BE0">
        <w:rPr>
          <w:rFonts w:ascii="Calibri" w:eastAsia="Calibri" w:hAnsi="Calibri" w:cs="Frutiger-Roman"/>
          <w:bCs/>
          <w:szCs w:val="22"/>
        </w:rPr>
        <w:t xml:space="preserve">However, due to the global and connected nature of </w:t>
      </w:r>
      <w:r w:rsidR="00805236" w:rsidRPr="00705BE0">
        <w:rPr>
          <w:rFonts w:ascii="Calibri" w:eastAsia="Calibri" w:hAnsi="Calibri" w:cs="Frutiger-Roman"/>
          <w:bCs/>
          <w:szCs w:val="22"/>
        </w:rPr>
        <w:t>i</w:t>
      </w:r>
      <w:r w:rsidRPr="00705BE0">
        <w:rPr>
          <w:rFonts w:ascii="Calibri" w:eastAsia="Calibri" w:hAnsi="Calibri" w:cs="Frutiger-Roman"/>
          <w:bCs/>
          <w:szCs w:val="22"/>
        </w:rPr>
        <w:t>nternet</w:t>
      </w:r>
      <w:r w:rsidR="00D272CD" w:rsidRPr="00705BE0">
        <w:rPr>
          <w:rFonts w:ascii="Calibri" w:eastAsia="Calibri" w:hAnsi="Calibri" w:cs="Frutiger-Roman"/>
          <w:bCs/>
          <w:szCs w:val="22"/>
        </w:rPr>
        <w:t xml:space="preserve"> </w:t>
      </w:r>
      <w:r w:rsidRPr="00705BE0">
        <w:rPr>
          <w:rFonts w:ascii="Calibri" w:eastAsia="Calibri" w:hAnsi="Calibri" w:cs="Frutiger-Roman"/>
          <w:bCs/>
          <w:szCs w:val="22"/>
        </w:rPr>
        <w:t>content, it is not possible to guarantee that access to unsuitable material will never</w:t>
      </w:r>
      <w:r w:rsidR="00D272CD" w:rsidRPr="00705BE0">
        <w:rPr>
          <w:rFonts w:ascii="Calibri" w:eastAsia="Calibri" w:hAnsi="Calibri" w:cs="Frutiger-Roman"/>
          <w:bCs/>
          <w:szCs w:val="22"/>
        </w:rPr>
        <w:t xml:space="preserve"> </w:t>
      </w:r>
      <w:r w:rsidRPr="00705BE0">
        <w:rPr>
          <w:rFonts w:ascii="Calibri" w:eastAsia="Calibri" w:hAnsi="Calibri" w:cs="Frutiger-Roman"/>
          <w:bCs/>
          <w:szCs w:val="22"/>
        </w:rPr>
        <w:t xml:space="preserve">occur via a school computer. </w:t>
      </w:r>
      <w:r w:rsidR="00D272CD" w:rsidRPr="00705BE0">
        <w:rPr>
          <w:rFonts w:ascii="Calibri" w:eastAsia="Calibri" w:hAnsi="Calibri" w:cs="Frutiger-Roman"/>
          <w:bCs/>
          <w:szCs w:val="22"/>
        </w:rPr>
        <w:t xml:space="preserve"> </w:t>
      </w:r>
      <w:r w:rsidRPr="00705BE0">
        <w:rPr>
          <w:rFonts w:ascii="Calibri" w:eastAsia="Calibri" w:hAnsi="Calibri" w:cs="Frutiger-Roman"/>
          <w:bCs/>
          <w:szCs w:val="22"/>
        </w:rPr>
        <w:t xml:space="preserve">Neither the school nor </w:t>
      </w:r>
      <w:r w:rsidR="00D272CD" w:rsidRPr="00705BE0">
        <w:rPr>
          <w:rFonts w:ascii="Calibri" w:eastAsia="Calibri" w:hAnsi="Calibri" w:cs="Frutiger-Roman"/>
          <w:bCs/>
          <w:szCs w:val="22"/>
        </w:rPr>
        <w:t>the LA</w:t>
      </w:r>
      <w:r w:rsidRPr="00705BE0">
        <w:rPr>
          <w:rFonts w:ascii="Calibri" w:eastAsia="Calibri" w:hAnsi="Calibri" w:cs="Frutiger-Roman"/>
          <w:bCs/>
          <w:szCs w:val="22"/>
        </w:rPr>
        <w:t xml:space="preserve"> can accept liability for the</w:t>
      </w:r>
      <w:r w:rsidR="00D272CD" w:rsidRPr="00705BE0">
        <w:rPr>
          <w:rFonts w:ascii="Calibri" w:eastAsia="Calibri" w:hAnsi="Calibri" w:cs="Frutiger-Roman"/>
          <w:bCs/>
          <w:szCs w:val="22"/>
        </w:rPr>
        <w:t xml:space="preserve"> </w:t>
      </w:r>
      <w:r w:rsidRPr="00705BE0">
        <w:rPr>
          <w:rFonts w:ascii="Calibri" w:eastAsia="Calibri" w:hAnsi="Calibri" w:cs="Frutiger-Roman"/>
          <w:bCs/>
          <w:szCs w:val="22"/>
        </w:rPr>
        <w:t xml:space="preserve">material accessed, or any consequences resulting from </w:t>
      </w:r>
      <w:r w:rsidR="00805236" w:rsidRPr="00705BE0">
        <w:rPr>
          <w:rFonts w:ascii="Calibri" w:eastAsia="Calibri" w:hAnsi="Calibri" w:cs="Frutiger-Roman"/>
          <w:bCs/>
          <w:szCs w:val="22"/>
        </w:rPr>
        <w:t>i</w:t>
      </w:r>
      <w:r w:rsidRPr="00705BE0">
        <w:rPr>
          <w:rFonts w:ascii="Calibri" w:eastAsia="Calibri" w:hAnsi="Calibri" w:cs="Frutiger-Roman"/>
          <w:bCs/>
          <w:szCs w:val="22"/>
        </w:rPr>
        <w:t>nternet use.</w:t>
      </w:r>
    </w:p>
    <w:p w14:paraId="74237994" w14:textId="77777777" w:rsidR="00A22D75" w:rsidRPr="00705BE0" w:rsidRDefault="00A22D75" w:rsidP="00673D38">
      <w:pPr>
        <w:pStyle w:val="ListParagraph"/>
        <w:numPr>
          <w:ilvl w:val="0"/>
          <w:numId w:val="44"/>
        </w:numPr>
        <w:tabs>
          <w:tab w:val="left" w:pos="993"/>
        </w:tabs>
        <w:autoSpaceDE w:val="0"/>
        <w:autoSpaceDN w:val="0"/>
        <w:adjustRightInd w:val="0"/>
        <w:ind w:left="924" w:hanging="357"/>
        <w:rPr>
          <w:rFonts w:ascii="Calibri" w:eastAsia="Calibri" w:hAnsi="Calibri" w:cs="Frutiger-Roman"/>
          <w:bCs/>
          <w:szCs w:val="22"/>
        </w:rPr>
      </w:pPr>
      <w:r w:rsidRPr="00705BE0">
        <w:rPr>
          <w:rFonts w:ascii="Calibri" w:eastAsia="Calibri" w:hAnsi="Calibri" w:cs="Frutiger-Roman"/>
          <w:bCs/>
          <w:szCs w:val="22"/>
        </w:rPr>
        <w:t xml:space="preserve">The school will audit ICT use to establish if the </w:t>
      </w:r>
      <w:r w:rsidR="00CD31AE" w:rsidRPr="00705BE0">
        <w:rPr>
          <w:rFonts w:ascii="Calibri" w:eastAsia="Calibri" w:hAnsi="Calibri" w:cs="Frutiger-Roman"/>
          <w:bCs/>
          <w:szCs w:val="22"/>
        </w:rPr>
        <w:t>Online Safety P</w:t>
      </w:r>
      <w:r w:rsidRPr="00705BE0">
        <w:rPr>
          <w:rFonts w:ascii="Calibri" w:eastAsia="Calibri" w:hAnsi="Calibri" w:cs="Frutiger-Roman"/>
          <w:bCs/>
          <w:szCs w:val="22"/>
        </w:rPr>
        <w:t xml:space="preserve">olicy </w:t>
      </w:r>
      <w:r w:rsidR="00CD31AE" w:rsidRPr="00705BE0">
        <w:rPr>
          <w:rFonts w:ascii="Calibri" w:eastAsia="Calibri" w:hAnsi="Calibri" w:cs="Frutiger-Roman"/>
          <w:bCs/>
          <w:szCs w:val="22"/>
        </w:rPr>
        <w:t xml:space="preserve">and procedures </w:t>
      </w:r>
      <w:r w:rsidRPr="00705BE0">
        <w:rPr>
          <w:rFonts w:ascii="Calibri" w:eastAsia="Calibri" w:hAnsi="Calibri" w:cs="Frutiger-Roman"/>
          <w:bCs/>
          <w:szCs w:val="22"/>
        </w:rPr>
        <w:t>is adequate and that the</w:t>
      </w:r>
      <w:r w:rsidR="00155222" w:rsidRPr="00705BE0">
        <w:rPr>
          <w:rFonts w:ascii="Calibri" w:eastAsia="Calibri" w:hAnsi="Calibri" w:cs="Frutiger-Roman"/>
          <w:bCs/>
          <w:szCs w:val="22"/>
        </w:rPr>
        <w:t xml:space="preserve"> </w:t>
      </w:r>
      <w:r w:rsidR="00DF4499" w:rsidRPr="00705BE0">
        <w:rPr>
          <w:rFonts w:ascii="Calibri" w:eastAsia="Calibri" w:hAnsi="Calibri" w:cs="Frutiger-Roman"/>
          <w:bCs/>
          <w:szCs w:val="22"/>
        </w:rPr>
        <w:t xml:space="preserve">implementation of the </w:t>
      </w:r>
      <w:r w:rsidR="00CD31AE" w:rsidRPr="00705BE0">
        <w:rPr>
          <w:rFonts w:ascii="Calibri" w:eastAsia="Calibri" w:hAnsi="Calibri" w:cs="Frutiger-Roman"/>
          <w:bCs/>
          <w:szCs w:val="22"/>
        </w:rPr>
        <w:t>Online Safety P</w:t>
      </w:r>
      <w:r w:rsidRPr="00705BE0">
        <w:rPr>
          <w:rFonts w:ascii="Calibri" w:eastAsia="Calibri" w:hAnsi="Calibri" w:cs="Frutiger-Roman"/>
          <w:bCs/>
          <w:szCs w:val="22"/>
        </w:rPr>
        <w:t>olicy is appropriate</w:t>
      </w:r>
      <w:r w:rsidR="00232872" w:rsidRPr="00705BE0">
        <w:rPr>
          <w:rFonts w:ascii="Calibri" w:eastAsia="Calibri" w:hAnsi="Calibri" w:cs="Frutiger-Roman"/>
          <w:bCs/>
          <w:szCs w:val="22"/>
        </w:rPr>
        <w:t xml:space="preserve"> –</w:t>
      </w:r>
      <w:r w:rsidR="00020202" w:rsidRPr="00705BE0">
        <w:rPr>
          <w:rFonts w:ascii="Calibri" w:eastAsia="Calibri" w:hAnsi="Calibri" w:cs="Frutiger-Roman"/>
          <w:bCs/>
          <w:szCs w:val="22"/>
        </w:rPr>
        <w:t xml:space="preserve"> see Appendix A</w:t>
      </w:r>
      <w:r w:rsidR="00232872" w:rsidRPr="00705BE0">
        <w:rPr>
          <w:rFonts w:ascii="Calibri" w:eastAsia="Calibri" w:hAnsi="Calibri" w:cs="Frutiger-Roman"/>
          <w:bCs/>
          <w:szCs w:val="22"/>
        </w:rPr>
        <w:t xml:space="preserve"> for a sample </w:t>
      </w:r>
      <w:r w:rsidR="00CD31AE" w:rsidRPr="00705BE0">
        <w:rPr>
          <w:rFonts w:ascii="Calibri" w:eastAsia="Calibri" w:hAnsi="Calibri" w:cs="Frutiger-Roman"/>
          <w:bCs/>
          <w:szCs w:val="22"/>
        </w:rPr>
        <w:t xml:space="preserve">Online </w:t>
      </w:r>
      <w:r w:rsidR="00DE3A54" w:rsidRPr="00705BE0">
        <w:rPr>
          <w:rFonts w:ascii="Calibri" w:eastAsia="Calibri" w:hAnsi="Calibri" w:cs="Frutiger-Roman"/>
          <w:bCs/>
          <w:szCs w:val="22"/>
        </w:rPr>
        <w:t>Safety</w:t>
      </w:r>
      <w:r w:rsidR="00232872" w:rsidRPr="00705BE0">
        <w:rPr>
          <w:rFonts w:ascii="Calibri" w:eastAsia="Calibri" w:hAnsi="Calibri" w:cs="Frutiger-Roman"/>
          <w:bCs/>
          <w:szCs w:val="22"/>
        </w:rPr>
        <w:t xml:space="preserve"> Audit</w:t>
      </w:r>
      <w:r w:rsidRPr="00705BE0">
        <w:rPr>
          <w:rFonts w:ascii="Calibri" w:eastAsia="Calibri" w:hAnsi="Calibri" w:cs="Frutiger-Roman"/>
          <w:bCs/>
          <w:szCs w:val="22"/>
        </w:rPr>
        <w:t>.</w:t>
      </w:r>
    </w:p>
    <w:p w14:paraId="0FFC097F" w14:textId="77777777" w:rsidR="00155222" w:rsidRPr="00705BE0" w:rsidRDefault="00A22D75" w:rsidP="00673D38">
      <w:pPr>
        <w:pStyle w:val="ListParagraph"/>
        <w:numPr>
          <w:ilvl w:val="0"/>
          <w:numId w:val="44"/>
        </w:numPr>
        <w:tabs>
          <w:tab w:val="left" w:pos="993"/>
        </w:tabs>
        <w:autoSpaceDE w:val="0"/>
        <w:autoSpaceDN w:val="0"/>
        <w:adjustRightInd w:val="0"/>
        <w:ind w:left="924" w:hanging="357"/>
        <w:rPr>
          <w:rFonts w:ascii="Calibri" w:eastAsia="Calibri" w:hAnsi="Calibri" w:cs="Frutiger-Roman"/>
          <w:bCs/>
          <w:szCs w:val="22"/>
        </w:rPr>
      </w:pPr>
      <w:r w:rsidRPr="00705BE0">
        <w:rPr>
          <w:rFonts w:ascii="Calibri" w:eastAsia="Calibri" w:hAnsi="Calibri" w:cs="Frutiger-Roman"/>
          <w:bCs/>
          <w:szCs w:val="22"/>
        </w:rPr>
        <w:t>The use of computer systems without permission or for inappropriate purposes could</w:t>
      </w:r>
      <w:r w:rsidR="00155222" w:rsidRPr="00705BE0">
        <w:rPr>
          <w:rFonts w:ascii="Calibri" w:eastAsia="Calibri" w:hAnsi="Calibri" w:cs="Frutiger-Roman"/>
          <w:bCs/>
          <w:szCs w:val="22"/>
        </w:rPr>
        <w:t xml:space="preserve"> </w:t>
      </w:r>
      <w:r w:rsidRPr="00705BE0">
        <w:rPr>
          <w:rFonts w:ascii="Calibri" w:eastAsia="Calibri" w:hAnsi="Calibri" w:cs="Frutiger-Roman"/>
          <w:bCs/>
          <w:szCs w:val="22"/>
        </w:rPr>
        <w:t>constitute a criminal offence under the Computer Misuse Act 1990 and breaches will be</w:t>
      </w:r>
      <w:r w:rsidR="000C08B9" w:rsidRPr="00705BE0">
        <w:rPr>
          <w:rFonts w:ascii="Calibri" w:eastAsia="Calibri" w:hAnsi="Calibri" w:cs="Frutiger-Roman"/>
          <w:bCs/>
          <w:szCs w:val="22"/>
        </w:rPr>
        <w:t xml:space="preserve"> </w:t>
      </w:r>
      <w:r w:rsidRPr="00705BE0">
        <w:rPr>
          <w:rFonts w:ascii="Calibri" w:eastAsia="Calibri" w:hAnsi="Calibri" w:cs="Frutiger-Roman"/>
          <w:bCs/>
          <w:szCs w:val="22"/>
        </w:rPr>
        <w:t xml:space="preserve">reported to </w:t>
      </w:r>
      <w:r w:rsidR="00237C54" w:rsidRPr="00705BE0">
        <w:rPr>
          <w:rFonts w:ascii="Calibri" w:eastAsia="Calibri" w:hAnsi="Calibri" w:cs="Frutiger-Roman"/>
          <w:bCs/>
          <w:szCs w:val="22"/>
        </w:rPr>
        <w:t>the</w:t>
      </w:r>
      <w:r w:rsidR="00155222" w:rsidRPr="00705BE0">
        <w:rPr>
          <w:rFonts w:ascii="Calibri" w:eastAsia="Calibri" w:hAnsi="Calibri" w:cs="Frutiger-Roman"/>
          <w:bCs/>
          <w:szCs w:val="22"/>
        </w:rPr>
        <w:t xml:space="preserve"> Police</w:t>
      </w:r>
      <w:r w:rsidR="00237C54" w:rsidRPr="00705BE0">
        <w:rPr>
          <w:rFonts w:ascii="Calibri" w:eastAsia="Calibri" w:hAnsi="Calibri" w:cs="Frutiger-Roman"/>
          <w:bCs/>
          <w:szCs w:val="22"/>
        </w:rPr>
        <w:t xml:space="preserve"> using 101 or the appropriate online report from available from our local Constabulary website.</w:t>
      </w:r>
    </w:p>
    <w:p w14:paraId="530501CF" w14:textId="77777777" w:rsidR="00A22D75" w:rsidRPr="00705BE0" w:rsidRDefault="00A22D75" w:rsidP="00673D38">
      <w:pPr>
        <w:pStyle w:val="ListParagraph"/>
        <w:numPr>
          <w:ilvl w:val="0"/>
          <w:numId w:val="44"/>
        </w:numPr>
        <w:tabs>
          <w:tab w:val="left" w:pos="993"/>
        </w:tabs>
        <w:autoSpaceDE w:val="0"/>
        <w:autoSpaceDN w:val="0"/>
        <w:adjustRightInd w:val="0"/>
        <w:spacing w:after="120"/>
        <w:ind w:left="924" w:hanging="357"/>
        <w:rPr>
          <w:rFonts w:ascii="Calibri" w:eastAsia="Calibri" w:hAnsi="Calibri" w:cs="Frutiger-Roman"/>
          <w:i/>
          <w:szCs w:val="22"/>
        </w:rPr>
      </w:pPr>
      <w:r w:rsidRPr="00705BE0">
        <w:rPr>
          <w:rFonts w:ascii="Calibri" w:eastAsia="Calibri" w:hAnsi="Calibri" w:cs="Frutiger-Roman"/>
          <w:bCs/>
          <w:szCs w:val="22"/>
        </w:rPr>
        <w:t>Methods to identify, assess and minimise risks will be reviewed regularly.</w:t>
      </w:r>
    </w:p>
    <w:p w14:paraId="022356A4" w14:textId="77777777" w:rsidR="00A22D75" w:rsidRPr="00705BE0" w:rsidRDefault="00BF46E2" w:rsidP="00A00313">
      <w:pPr>
        <w:pStyle w:val="Heading3"/>
        <w:rPr>
          <w:rFonts w:eastAsia="Calibri"/>
          <w:color w:val="auto"/>
        </w:rPr>
      </w:pPr>
      <w:bookmarkStart w:id="224" w:name="_Toc429408916"/>
      <w:bookmarkStart w:id="225" w:name="_Toc445738104"/>
      <w:bookmarkStart w:id="226" w:name="_Toc445738305"/>
      <w:bookmarkStart w:id="227" w:name="_Toc445738494"/>
      <w:bookmarkStart w:id="228" w:name="_Toc78904886"/>
      <w:r w:rsidRPr="00705BE0">
        <w:rPr>
          <w:rFonts w:eastAsia="Calibri"/>
          <w:color w:val="auto"/>
        </w:rPr>
        <w:t>Responding</w:t>
      </w:r>
      <w:r w:rsidR="00A22D75" w:rsidRPr="00705BE0">
        <w:rPr>
          <w:rFonts w:eastAsia="Calibri"/>
          <w:color w:val="auto"/>
        </w:rPr>
        <w:t xml:space="preserve"> to </w:t>
      </w:r>
      <w:r w:rsidR="00FE23D5" w:rsidRPr="00705BE0">
        <w:rPr>
          <w:rFonts w:eastAsia="Calibri"/>
          <w:color w:val="auto"/>
        </w:rPr>
        <w:t>i</w:t>
      </w:r>
      <w:r w:rsidRPr="00705BE0">
        <w:rPr>
          <w:rFonts w:eastAsia="Calibri"/>
          <w:color w:val="auto"/>
        </w:rPr>
        <w:t xml:space="preserve">ncidents of </w:t>
      </w:r>
      <w:r w:rsidR="00FE23D5" w:rsidRPr="00705BE0">
        <w:rPr>
          <w:rFonts w:eastAsia="Calibri"/>
          <w:color w:val="auto"/>
        </w:rPr>
        <w:t>c</w:t>
      </w:r>
      <w:r w:rsidR="00A22D75" w:rsidRPr="00705BE0">
        <w:rPr>
          <w:rFonts w:eastAsia="Calibri"/>
          <w:color w:val="auto"/>
        </w:rPr>
        <w:t>oncern</w:t>
      </w:r>
      <w:bookmarkEnd w:id="224"/>
      <w:bookmarkEnd w:id="225"/>
      <w:bookmarkEnd w:id="226"/>
      <w:bookmarkEnd w:id="227"/>
      <w:bookmarkEnd w:id="228"/>
    </w:p>
    <w:p w14:paraId="20BF8F65" w14:textId="5CEFC37C" w:rsidR="00FB3910" w:rsidRPr="00705BE0" w:rsidRDefault="00161C93" w:rsidP="00D768D6">
      <w:pPr>
        <w:pStyle w:val="body"/>
        <w:spacing w:after="120" w:line="240" w:lineRule="auto"/>
        <w:ind w:left="567"/>
        <w:rPr>
          <w:rFonts w:ascii="Calibri" w:hAnsi="Calibri"/>
          <w:color w:val="auto"/>
          <w:sz w:val="22"/>
          <w:szCs w:val="22"/>
        </w:rPr>
      </w:pPr>
      <w:r w:rsidRPr="00705BE0">
        <w:rPr>
          <w:rFonts w:ascii="Calibri" w:hAnsi="Calibri"/>
          <w:color w:val="auto"/>
          <w:sz w:val="22"/>
          <w:szCs w:val="22"/>
        </w:rPr>
        <w:t>Refer to S</w:t>
      </w:r>
      <w:r w:rsidR="00D768D6" w:rsidRPr="00705BE0">
        <w:rPr>
          <w:rFonts w:ascii="Calibri" w:hAnsi="Calibri"/>
          <w:color w:val="auto"/>
          <w:sz w:val="22"/>
          <w:szCs w:val="22"/>
        </w:rPr>
        <w:t xml:space="preserve">ection 3 </w:t>
      </w:r>
      <w:r w:rsidR="00D33332" w:rsidRPr="00705BE0">
        <w:rPr>
          <w:rFonts w:ascii="Calibri" w:hAnsi="Calibri"/>
          <w:color w:val="auto"/>
          <w:sz w:val="22"/>
          <w:szCs w:val="22"/>
        </w:rPr>
        <w:t>a</w:t>
      </w:r>
      <w:r w:rsidR="00D768D6" w:rsidRPr="00705BE0">
        <w:rPr>
          <w:rFonts w:ascii="Calibri" w:hAnsi="Calibri"/>
          <w:color w:val="auto"/>
          <w:sz w:val="22"/>
          <w:szCs w:val="22"/>
        </w:rPr>
        <w:t>bove.</w:t>
      </w:r>
      <w:bookmarkStart w:id="229" w:name="_Toc429408917"/>
      <w:bookmarkStart w:id="230" w:name="_Toc445738105"/>
      <w:bookmarkStart w:id="231" w:name="_Toc445738306"/>
      <w:bookmarkStart w:id="232" w:name="_Toc445738495"/>
    </w:p>
    <w:p w14:paraId="6FECE9E9" w14:textId="77777777" w:rsidR="002D24AC" w:rsidRPr="00705BE0" w:rsidRDefault="002D24AC" w:rsidP="00A00313">
      <w:pPr>
        <w:pStyle w:val="Heading2"/>
        <w:rPr>
          <w:rFonts w:eastAsia="Calibri"/>
          <w:color w:val="auto"/>
        </w:rPr>
      </w:pPr>
      <w:bookmarkStart w:id="233" w:name="_Toc429408920"/>
      <w:bookmarkStart w:id="234" w:name="_Toc445738108"/>
      <w:bookmarkStart w:id="235" w:name="_Toc445738309"/>
      <w:bookmarkStart w:id="236" w:name="_Toc445738498"/>
      <w:bookmarkStart w:id="237" w:name="_Toc78904887"/>
      <w:bookmarkEnd w:id="229"/>
      <w:bookmarkEnd w:id="230"/>
      <w:bookmarkEnd w:id="231"/>
      <w:bookmarkEnd w:id="232"/>
      <w:r w:rsidRPr="00705BE0">
        <w:rPr>
          <w:rFonts w:eastAsia="Calibri"/>
          <w:color w:val="auto"/>
        </w:rPr>
        <w:t>Communicati</w:t>
      </w:r>
      <w:r w:rsidR="00CD31AE" w:rsidRPr="00705BE0">
        <w:rPr>
          <w:rFonts w:eastAsia="Calibri"/>
          <w:color w:val="auto"/>
        </w:rPr>
        <w:t>ng</w:t>
      </w:r>
      <w:r w:rsidRPr="00705BE0">
        <w:rPr>
          <w:rFonts w:eastAsia="Calibri"/>
          <w:color w:val="auto"/>
        </w:rPr>
        <w:t xml:space="preserve"> Policy</w:t>
      </w:r>
      <w:bookmarkEnd w:id="233"/>
      <w:r w:rsidR="00CD31AE" w:rsidRPr="00705BE0">
        <w:rPr>
          <w:rFonts w:eastAsia="Calibri"/>
          <w:color w:val="auto"/>
        </w:rPr>
        <w:t xml:space="preserve"> and procedures</w:t>
      </w:r>
      <w:bookmarkEnd w:id="234"/>
      <w:bookmarkEnd w:id="235"/>
      <w:bookmarkEnd w:id="236"/>
      <w:bookmarkEnd w:id="237"/>
    </w:p>
    <w:p w14:paraId="6ED686C7" w14:textId="77777777" w:rsidR="0094519A" w:rsidRPr="00705BE0" w:rsidRDefault="00AE4016" w:rsidP="00A00313">
      <w:pPr>
        <w:pStyle w:val="Heading3"/>
        <w:rPr>
          <w:rFonts w:eastAsia="Calibri"/>
          <w:color w:val="auto"/>
        </w:rPr>
      </w:pPr>
      <w:bookmarkStart w:id="238" w:name="_Toc429408921"/>
      <w:bookmarkStart w:id="239" w:name="_Toc445738109"/>
      <w:bookmarkStart w:id="240" w:name="_Toc445738310"/>
      <w:bookmarkStart w:id="241" w:name="_Toc445738499"/>
      <w:bookmarkStart w:id="242" w:name="_Toc78904888"/>
      <w:r w:rsidRPr="00705BE0">
        <w:rPr>
          <w:rFonts w:eastAsia="Calibri"/>
          <w:color w:val="auto"/>
        </w:rPr>
        <w:t xml:space="preserve">Introducing the Policy </w:t>
      </w:r>
      <w:r w:rsidR="00CD31AE" w:rsidRPr="00705BE0">
        <w:rPr>
          <w:rFonts w:eastAsia="Calibri"/>
          <w:color w:val="auto"/>
        </w:rPr>
        <w:t xml:space="preserve">and procedures </w:t>
      </w:r>
      <w:r w:rsidRPr="00705BE0">
        <w:rPr>
          <w:rFonts w:eastAsia="Calibri"/>
          <w:color w:val="auto"/>
        </w:rPr>
        <w:t>to P</w:t>
      </w:r>
      <w:r w:rsidR="0094519A" w:rsidRPr="00705BE0">
        <w:rPr>
          <w:rFonts w:eastAsia="Calibri"/>
          <w:color w:val="auto"/>
        </w:rPr>
        <w:t>upils</w:t>
      </w:r>
      <w:bookmarkEnd w:id="238"/>
      <w:bookmarkEnd w:id="239"/>
      <w:bookmarkEnd w:id="240"/>
      <w:bookmarkEnd w:id="241"/>
      <w:bookmarkEnd w:id="242"/>
    </w:p>
    <w:p w14:paraId="36FD794E" w14:textId="278FC189" w:rsidR="007A4224" w:rsidRPr="00705BE0" w:rsidRDefault="007A4224" w:rsidP="00407A76">
      <w:pPr>
        <w:spacing w:after="120"/>
        <w:ind w:left="567"/>
        <w:rPr>
          <w:rFonts w:ascii="Calibri" w:hAnsi="Calibri" w:cs="Arial"/>
        </w:rPr>
      </w:pPr>
      <w:r w:rsidRPr="00705BE0">
        <w:rPr>
          <w:rFonts w:ascii="Calibri" w:hAnsi="Calibri" w:cs="Arial"/>
        </w:rPr>
        <w:t xml:space="preserve">Many pupils are very familiar with </w:t>
      </w:r>
      <w:r w:rsidR="00AA7C41" w:rsidRPr="00705BE0">
        <w:rPr>
          <w:rFonts w:ascii="Calibri" w:hAnsi="Calibri" w:cs="Arial"/>
        </w:rPr>
        <w:t xml:space="preserve">the </w:t>
      </w:r>
      <w:r w:rsidRPr="00705BE0">
        <w:rPr>
          <w:rFonts w:ascii="Calibri" w:hAnsi="Calibri" w:cs="Arial"/>
        </w:rPr>
        <w:t xml:space="preserve">culture of mobile and </w:t>
      </w:r>
      <w:r w:rsidR="00805236" w:rsidRPr="00705BE0">
        <w:rPr>
          <w:rFonts w:ascii="Calibri" w:hAnsi="Calibri" w:cs="Arial"/>
        </w:rPr>
        <w:t>i</w:t>
      </w:r>
      <w:r w:rsidRPr="00705BE0">
        <w:rPr>
          <w:rFonts w:ascii="Calibri" w:hAnsi="Calibri" w:cs="Arial"/>
        </w:rPr>
        <w:t xml:space="preserve">nternet </w:t>
      </w:r>
      <w:r w:rsidR="00056992" w:rsidRPr="00705BE0">
        <w:rPr>
          <w:rFonts w:ascii="Calibri" w:hAnsi="Calibri" w:cs="Arial"/>
        </w:rPr>
        <w:t>use,</w:t>
      </w:r>
      <w:r w:rsidRPr="00705BE0">
        <w:rPr>
          <w:rFonts w:ascii="Calibri" w:hAnsi="Calibri" w:cs="Arial"/>
        </w:rPr>
        <w:t xml:space="preserve"> </w:t>
      </w:r>
      <w:r w:rsidR="00C07567" w:rsidRPr="00705BE0">
        <w:rPr>
          <w:rFonts w:ascii="Calibri" w:hAnsi="Calibri" w:cs="Arial"/>
        </w:rPr>
        <w:t>so</w:t>
      </w:r>
      <w:r w:rsidRPr="00705BE0">
        <w:rPr>
          <w:rFonts w:ascii="Calibri" w:hAnsi="Calibri" w:cs="Arial"/>
        </w:rPr>
        <w:t xml:space="preserve"> </w:t>
      </w:r>
      <w:r w:rsidR="007C6A68" w:rsidRPr="00705BE0">
        <w:rPr>
          <w:rFonts w:ascii="Calibri" w:hAnsi="Calibri" w:cs="Arial"/>
        </w:rPr>
        <w:t xml:space="preserve">we </w:t>
      </w:r>
      <w:r w:rsidR="00C07567" w:rsidRPr="00705BE0">
        <w:rPr>
          <w:rFonts w:ascii="Calibri" w:hAnsi="Calibri" w:cs="Arial"/>
        </w:rPr>
        <w:t>try to</w:t>
      </w:r>
      <w:r w:rsidR="007C6A68" w:rsidRPr="00705BE0">
        <w:rPr>
          <w:rFonts w:ascii="Calibri" w:hAnsi="Calibri" w:cs="Arial"/>
        </w:rPr>
        <w:t xml:space="preserve"> </w:t>
      </w:r>
      <w:r w:rsidRPr="00705BE0">
        <w:rPr>
          <w:rFonts w:ascii="Calibri" w:hAnsi="Calibri" w:cs="Arial"/>
        </w:rPr>
        <w:t xml:space="preserve">involve </w:t>
      </w:r>
      <w:r w:rsidR="00AA7C41" w:rsidRPr="00705BE0">
        <w:rPr>
          <w:rFonts w:ascii="Calibri" w:hAnsi="Calibri" w:cs="Arial"/>
        </w:rPr>
        <w:t xml:space="preserve">them in </w:t>
      </w:r>
      <w:r w:rsidR="00C07567" w:rsidRPr="00705BE0">
        <w:rPr>
          <w:rFonts w:ascii="Calibri" w:hAnsi="Calibri" w:cs="Arial"/>
        </w:rPr>
        <w:t>the development of</w:t>
      </w:r>
      <w:r w:rsidR="00AA7C41" w:rsidRPr="00705BE0">
        <w:rPr>
          <w:rFonts w:ascii="Calibri" w:hAnsi="Calibri" w:cs="Arial"/>
        </w:rPr>
        <w:t xml:space="preserve"> the School </w:t>
      </w:r>
      <w:r w:rsidR="00CD31AE" w:rsidRPr="00705BE0">
        <w:rPr>
          <w:rFonts w:ascii="Calibri" w:hAnsi="Calibri" w:cs="Arial"/>
        </w:rPr>
        <w:t xml:space="preserve">Online Safety </w:t>
      </w:r>
      <w:r w:rsidRPr="00705BE0">
        <w:rPr>
          <w:rFonts w:ascii="Calibri" w:hAnsi="Calibri" w:cs="Arial"/>
        </w:rPr>
        <w:t xml:space="preserve">Policy, through </w:t>
      </w:r>
      <w:r w:rsidR="001B4568" w:rsidRPr="00705BE0">
        <w:rPr>
          <w:rFonts w:ascii="Calibri" w:hAnsi="Calibri" w:cs="Arial"/>
        </w:rPr>
        <w:t>“</w:t>
      </w:r>
      <w:r w:rsidR="000F2E30" w:rsidRPr="00705BE0">
        <w:rPr>
          <w:rFonts w:ascii="Calibri" w:hAnsi="Calibri" w:cs="Arial"/>
        </w:rPr>
        <w:t>pupil</w:t>
      </w:r>
      <w:r w:rsidRPr="00705BE0">
        <w:rPr>
          <w:rFonts w:ascii="Calibri" w:hAnsi="Calibri" w:cs="Arial"/>
        </w:rPr>
        <w:t xml:space="preserve"> </w:t>
      </w:r>
      <w:r w:rsidR="001B4568" w:rsidRPr="00705BE0">
        <w:rPr>
          <w:rFonts w:ascii="Calibri" w:hAnsi="Calibri" w:cs="Arial"/>
        </w:rPr>
        <w:t>voice” activities like the School Council</w:t>
      </w:r>
      <w:r w:rsidRPr="00705BE0">
        <w:rPr>
          <w:rFonts w:ascii="Calibri" w:hAnsi="Calibri" w:cs="Arial"/>
        </w:rPr>
        <w:t>.  As pupils’ perceptions of the risks will vary</w:t>
      </w:r>
      <w:r w:rsidR="00AA7C41" w:rsidRPr="00705BE0">
        <w:rPr>
          <w:rFonts w:ascii="Calibri" w:hAnsi="Calibri" w:cs="Arial"/>
        </w:rPr>
        <w:t xml:space="preserve">, the </w:t>
      </w:r>
      <w:r w:rsidR="00CD31AE" w:rsidRPr="00705BE0">
        <w:rPr>
          <w:rFonts w:ascii="Calibri" w:hAnsi="Calibri" w:cs="Arial"/>
        </w:rPr>
        <w:t xml:space="preserve">online safety </w:t>
      </w:r>
      <w:r w:rsidRPr="00705BE0">
        <w:rPr>
          <w:rFonts w:ascii="Calibri" w:hAnsi="Calibri" w:cs="Arial"/>
        </w:rPr>
        <w:t xml:space="preserve">rules </w:t>
      </w:r>
      <w:r w:rsidR="007C6A68" w:rsidRPr="00705BE0">
        <w:rPr>
          <w:rFonts w:ascii="Calibri" w:hAnsi="Calibri" w:cs="Arial"/>
        </w:rPr>
        <w:t xml:space="preserve">will be </w:t>
      </w:r>
      <w:r w:rsidRPr="00705BE0">
        <w:rPr>
          <w:rFonts w:ascii="Calibri" w:hAnsi="Calibri" w:cs="Arial"/>
        </w:rPr>
        <w:t>explained or discussed</w:t>
      </w:r>
      <w:r w:rsidR="007C6A68" w:rsidRPr="00705BE0">
        <w:rPr>
          <w:rFonts w:ascii="Calibri" w:hAnsi="Calibri" w:cs="Arial"/>
        </w:rPr>
        <w:t xml:space="preserve"> in an age-appropriate manner</w:t>
      </w:r>
      <w:r w:rsidRPr="00705BE0">
        <w:rPr>
          <w:rFonts w:ascii="Calibri" w:hAnsi="Calibri" w:cs="Arial"/>
        </w:rPr>
        <w:t>.</w:t>
      </w:r>
    </w:p>
    <w:p w14:paraId="2A185DF5" w14:textId="6FEDD93F" w:rsidR="007A4224" w:rsidRPr="00705BE0" w:rsidRDefault="00237C54" w:rsidP="00D236B5">
      <w:pPr>
        <w:spacing w:before="120" w:after="120"/>
        <w:ind w:left="567"/>
        <w:rPr>
          <w:rFonts w:ascii="Calibri" w:hAnsi="Calibri" w:cs="Arial"/>
        </w:rPr>
      </w:pPr>
      <w:r w:rsidRPr="00705BE0">
        <w:rPr>
          <w:rFonts w:ascii="Calibri" w:hAnsi="Calibri" w:cs="Arial"/>
        </w:rPr>
        <w:t>O</w:t>
      </w:r>
      <w:r w:rsidR="001972CC" w:rsidRPr="00705BE0">
        <w:rPr>
          <w:rFonts w:ascii="Calibri" w:hAnsi="Calibri" w:cs="Arial"/>
        </w:rPr>
        <w:t xml:space="preserve">nline </w:t>
      </w:r>
      <w:r w:rsidR="00AA7C41" w:rsidRPr="00705BE0">
        <w:rPr>
          <w:rFonts w:ascii="Calibri" w:hAnsi="Calibri" w:cs="Arial"/>
        </w:rPr>
        <w:t>s</w:t>
      </w:r>
      <w:r w:rsidR="007A4224" w:rsidRPr="00705BE0">
        <w:rPr>
          <w:rFonts w:ascii="Calibri" w:hAnsi="Calibri" w:cs="Arial"/>
        </w:rPr>
        <w:t xml:space="preserve">afety </w:t>
      </w:r>
      <w:r w:rsidR="001B4568" w:rsidRPr="00705BE0">
        <w:rPr>
          <w:rFonts w:ascii="Calibri" w:hAnsi="Calibri" w:cs="Arial"/>
        </w:rPr>
        <w:t xml:space="preserve">pupil and parental engagement </w:t>
      </w:r>
      <w:r w:rsidR="007A4224" w:rsidRPr="00705BE0">
        <w:rPr>
          <w:rFonts w:ascii="Calibri" w:hAnsi="Calibri" w:cs="Arial"/>
        </w:rPr>
        <w:t>programmes</w:t>
      </w:r>
      <w:r w:rsidRPr="00705BE0">
        <w:rPr>
          <w:rFonts w:ascii="Calibri" w:hAnsi="Calibri" w:cs="Arial"/>
        </w:rPr>
        <w:t xml:space="preserve"> we can use</w:t>
      </w:r>
      <w:r w:rsidR="007A4224" w:rsidRPr="00705BE0">
        <w:rPr>
          <w:rFonts w:ascii="Calibri" w:hAnsi="Calibri" w:cs="Arial"/>
        </w:rPr>
        <w:t xml:space="preserve"> include:</w:t>
      </w:r>
    </w:p>
    <w:p w14:paraId="03D94C82" w14:textId="486FF576" w:rsidR="007A4224" w:rsidRPr="00705BE0" w:rsidRDefault="007A4224" w:rsidP="00673D38">
      <w:pPr>
        <w:numPr>
          <w:ilvl w:val="0"/>
          <w:numId w:val="47"/>
        </w:numPr>
        <w:tabs>
          <w:tab w:val="clear" w:pos="720"/>
          <w:tab w:val="left" w:pos="-142"/>
        </w:tabs>
        <w:ind w:left="924" w:hanging="357"/>
        <w:rPr>
          <w:rFonts w:ascii="Calibri" w:hAnsi="Calibri" w:cs="Arial"/>
        </w:rPr>
      </w:pPr>
      <w:r w:rsidRPr="00705BE0">
        <w:rPr>
          <w:rFonts w:ascii="Calibri" w:hAnsi="Calibri" w:cs="Arial"/>
        </w:rPr>
        <w:t xml:space="preserve">Think U Know: </w:t>
      </w:r>
      <w:hyperlink r:id="rId74" w:history="1">
        <w:r w:rsidR="00F63E99" w:rsidRPr="00705BE0">
          <w:rPr>
            <w:rStyle w:val="Hyperlink"/>
            <w:rFonts w:ascii="Calibri" w:hAnsi="Calibri" w:cs="Arial"/>
            <w:color w:val="auto"/>
          </w:rPr>
          <w:t>www.thinkuknow.co.uk</w:t>
        </w:r>
      </w:hyperlink>
      <w:r w:rsidRPr="00705BE0">
        <w:rPr>
          <w:rFonts w:ascii="Calibri" w:hAnsi="Calibri" w:cs="Arial"/>
        </w:rPr>
        <w:t xml:space="preserve"> </w:t>
      </w:r>
    </w:p>
    <w:p w14:paraId="4258DC29" w14:textId="78B82D3E" w:rsidR="007A4224" w:rsidRPr="00705BE0" w:rsidRDefault="007A4224" w:rsidP="00673D38">
      <w:pPr>
        <w:numPr>
          <w:ilvl w:val="0"/>
          <w:numId w:val="47"/>
        </w:numPr>
        <w:tabs>
          <w:tab w:val="clear" w:pos="720"/>
          <w:tab w:val="left" w:pos="-142"/>
        </w:tabs>
        <w:ind w:left="924" w:hanging="357"/>
        <w:rPr>
          <w:rFonts w:ascii="Calibri" w:hAnsi="Calibri" w:cs="Arial"/>
        </w:rPr>
      </w:pPr>
      <w:r w:rsidRPr="00705BE0">
        <w:rPr>
          <w:rFonts w:ascii="Calibri" w:hAnsi="Calibri" w:cs="Arial"/>
        </w:rPr>
        <w:t>Childnet:</w:t>
      </w:r>
      <w:r w:rsidR="001B4568" w:rsidRPr="00705BE0">
        <w:rPr>
          <w:rFonts w:ascii="Calibri" w:hAnsi="Calibri" w:cs="Arial"/>
        </w:rPr>
        <w:t xml:space="preserve"> </w:t>
      </w:r>
      <w:hyperlink r:id="rId75" w:history="1">
        <w:r w:rsidR="00657E7B" w:rsidRPr="00705BE0">
          <w:rPr>
            <w:rStyle w:val="Hyperlink"/>
            <w:rFonts w:ascii="Calibri" w:hAnsi="Calibri" w:cs="Arial"/>
            <w:color w:val="auto"/>
          </w:rPr>
          <w:t>http://www.childnet.com</w:t>
        </w:r>
      </w:hyperlink>
    </w:p>
    <w:p w14:paraId="6602EEED" w14:textId="4CFDA5CA" w:rsidR="007A4224" w:rsidRPr="00705BE0" w:rsidRDefault="001B4568" w:rsidP="00407A76">
      <w:pPr>
        <w:spacing w:before="120" w:after="120"/>
        <w:ind w:left="567"/>
        <w:rPr>
          <w:rFonts w:ascii="Calibri" w:hAnsi="Calibri" w:cs="Arial"/>
          <w:bCs/>
        </w:rPr>
      </w:pPr>
      <w:r w:rsidRPr="00705BE0">
        <w:rPr>
          <w:rFonts w:ascii="Calibri" w:hAnsi="Calibri" w:cs="Arial"/>
          <w:bCs/>
        </w:rPr>
        <w:t xml:space="preserve">Pupil induction and ongoing training and education will include: </w:t>
      </w:r>
    </w:p>
    <w:p w14:paraId="1994F8BB" w14:textId="63540E11" w:rsidR="007A4224" w:rsidRPr="00705BE0" w:rsidRDefault="001B4568" w:rsidP="00673D38">
      <w:pPr>
        <w:pStyle w:val="ListParagraph"/>
        <w:numPr>
          <w:ilvl w:val="0"/>
          <w:numId w:val="48"/>
        </w:numPr>
        <w:tabs>
          <w:tab w:val="left" w:pos="993"/>
        </w:tabs>
        <w:ind w:left="924" w:hanging="357"/>
        <w:rPr>
          <w:rFonts w:ascii="Calibri" w:hAnsi="Calibri"/>
          <w:bCs/>
        </w:rPr>
      </w:pPr>
      <w:r w:rsidRPr="00705BE0">
        <w:rPr>
          <w:rFonts w:ascii="Calibri" w:hAnsi="Calibri"/>
          <w:bCs/>
        </w:rPr>
        <w:t>Informing all users</w:t>
      </w:r>
      <w:r w:rsidR="007A4224" w:rsidRPr="00705BE0">
        <w:rPr>
          <w:rFonts w:ascii="Calibri" w:hAnsi="Calibri"/>
          <w:bCs/>
        </w:rPr>
        <w:t xml:space="preserve"> that network and </w:t>
      </w:r>
      <w:r w:rsidR="00805236" w:rsidRPr="00705BE0">
        <w:rPr>
          <w:rFonts w:ascii="Calibri" w:hAnsi="Calibri"/>
          <w:bCs/>
        </w:rPr>
        <w:t>i</w:t>
      </w:r>
      <w:r w:rsidR="007A4224" w:rsidRPr="00705BE0">
        <w:rPr>
          <w:rFonts w:ascii="Calibri" w:hAnsi="Calibri"/>
          <w:bCs/>
        </w:rPr>
        <w:t>nternet use will be monitored.</w:t>
      </w:r>
    </w:p>
    <w:p w14:paraId="0316D05D" w14:textId="4A91A4D2" w:rsidR="007A4224" w:rsidRPr="00705BE0" w:rsidRDefault="001B4568" w:rsidP="00673D38">
      <w:pPr>
        <w:pStyle w:val="ListParagraph"/>
        <w:numPr>
          <w:ilvl w:val="0"/>
          <w:numId w:val="48"/>
        </w:numPr>
        <w:tabs>
          <w:tab w:val="left" w:pos="993"/>
        </w:tabs>
        <w:ind w:left="924" w:hanging="357"/>
        <w:rPr>
          <w:rFonts w:ascii="Calibri" w:hAnsi="Calibri"/>
          <w:bCs/>
        </w:rPr>
      </w:pPr>
      <w:r w:rsidRPr="00705BE0">
        <w:rPr>
          <w:rFonts w:ascii="Calibri" w:hAnsi="Calibri"/>
          <w:bCs/>
        </w:rPr>
        <w:t>Establishing an</w:t>
      </w:r>
      <w:r w:rsidR="00AA7C41" w:rsidRPr="00705BE0">
        <w:rPr>
          <w:rFonts w:ascii="Calibri" w:hAnsi="Calibri"/>
          <w:bCs/>
        </w:rPr>
        <w:t xml:space="preserve"> </w:t>
      </w:r>
      <w:r w:rsidR="001972CC" w:rsidRPr="00705BE0">
        <w:rPr>
          <w:rFonts w:ascii="Calibri" w:hAnsi="Calibri"/>
          <w:bCs/>
        </w:rPr>
        <w:t xml:space="preserve">online </w:t>
      </w:r>
      <w:r w:rsidR="00AA7C41" w:rsidRPr="00705BE0">
        <w:rPr>
          <w:rFonts w:ascii="Calibri" w:hAnsi="Calibri"/>
          <w:bCs/>
        </w:rPr>
        <w:t>s</w:t>
      </w:r>
      <w:r w:rsidR="007A4224" w:rsidRPr="00705BE0">
        <w:rPr>
          <w:rFonts w:ascii="Calibri" w:hAnsi="Calibri"/>
          <w:bCs/>
        </w:rPr>
        <w:t xml:space="preserve">afety training programme across the school to raise the awareness and </w:t>
      </w:r>
      <w:r w:rsidRPr="00705BE0">
        <w:rPr>
          <w:rFonts w:ascii="Calibri" w:hAnsi="Calibri"/>
          <w:bCs/>
        </w:rPr>
        <w:t xml:space="preserve">highlight the </w:t>
      </w:r>
      <w:r w:rsidR="007A4224" w:rsidRPr="00705BE0">
        <w:rPr>
          <w:rFonts w:ascii="Calibri" w:hAnsi="Calibri"/>
          <w:bCs/>
        </w:rPr>
        <w:t>importance of safe and responsible internet use.</w:t>
      </w:r>
    </w:p>
    <w:p w14:paraId="1D443CA1" w14:textId="6FD3659E" w:rsidR="007A4224" w:rsidRPr="00705BE0" w:rsidRDefault="007A4224" w:rsidP="00673D38">
      <w:pPr>
        <w:pStyle w:val="ListParagraph"/>
        <w:numPr>
          <w:ilvl w:val="0"/>
          <w:numId w:val="48"/>
        </w:numPr>
        <w:tabs>
          <w:tab w:val="left" w:pos="993"/>
        </w:tabs>
        <w:ind w:left="924" w:hanging="357"/>
        <w:rPr>
          <w:rFonts w:ascii="Calibri" w:hAnsi="Calibri"/>
          <w:bCs/>
        </w:rPr>
      </w:pPr>
      <w:r w:rsidRPr="00705BE0">
        <w:rPr>
          <w:rFonts w:ascii="Calibri" w:hAnsi="Calibri"/>
          <w:bCs/>
        </w:rPr>
        <w:t xml:space="preserve">Pupil instruction regarding responsible and safe use </w:t>
      </w:r>
      <w:r w:rsidR="001B4568" w:rsidRPr="00705BE0">
        <w:rPr>
          <w:rFonts w:ascii="Calibri" w:hAnsi="Calibri"/>
          <w:bCs/>
          <w:i/>
          <w:iCs/>
        </w:rPr>
        <w:t>before</w:t>
      </w:r>
      <w:r w:rsidRPr="00705BE0">
        <w:rPr>
          <w:rFonts w:ascii="Calibri" w:hAnsi="Calibri"/>
          <w:bCs/>
        </w:rPr>
        <w:t xml:space="preserve"> </w:t>
      </w:r>
      <w:r w:rsidR="00805236" w:rsidRPr="00705BE0">
        <w:rPr>
          <w:rFonts w:ascii="Calibri" w:hAnsi="Calibri"/>
          <w:bCs/>
        </w:rPr>
        <w:t>i</w:t>
      </w:r>
      <w:r w:rsidRPr="00705BE0">
        <w:rPr>
          <w:rFonts w:ascii="Calibri" w:hAnsi="Calibri"/>
          <w:bCs/>
        </w:rPr>
        <w:t>nternet access</w:t>
      </w:r>
      <w:r w:rsidR="001B4568" w:rsidRPr="00705BE0">
        <w:rPr>
          <w:rFonts w:ascii="Calibri" w:hAnsi="Calibri"/>
          <w:bCs/>
        </w:rPr>
        <w:t xml:space="preserve"> is given</w:t>
      </w:r>
      <w:r w:rsidRPr="00705BE0">
        <w:rPr>
          <w:rFonts w:ascii="Calibri" w:hAnsi="Calibri"/>
          <w:bCs/>
        </w:rPr>
        <w:t xml:space="preserve">. </w:t>
      </w:r>
    </w:p>
    <w:p w14:paraId="5DD6B2D9" w14:textId="1BEE4CC6" w:rsidR="007A4224" w:rsidRPr="00705BE0" w:rsidRDefault="00AA7C41" w:rsidP="00673D38">
      <w:pPr>
        <w:pStyle w:val="ListParagraph"/>
        <w:numPr>
          <w:ilvl w:val="0"/>
          <w:numId w:val="48"/>
        </w:numPr>
        <w:tabs>
          <w:tab w:val="left" w:pos="993"/>
        </w:tabs>
        <w:ind w:left="924" w:hanging="357"/>
        <w:rPr>
          <w:rFonts w:ascii="Calibri" w:hAnsi="Calibri"/>
          <w:bCs/>
        </w:rPr>
      </w:pPr>
      <w:r w:rsidRPr="00705BE0">
        <w:rPr>
          <w:rFonts w:ascii="Calibri" w:hAnsi="Calibri"/>
          <w:bCs/>
        </w:rPr>
        <w:t xml:space="preserve">An </w:t>
      </w:r>
      <w:r w:rsidR="001972CC" w:rsidRPr="00705BE0">
        <w:rPr>
          <w:rFonts w:ascii="Calibri" w:hAnsi="Calibri"/>
          <w:bCs/>
        </w:rPr>
        <w:t>online safety</w:t>
      </w:r>
      <w:r w:rsidR="007A4224" w:rsidRPr="00705BE0">
        <w:rPr>
          <w:rFonts w:ascii="Calibri" w:hAnsi="Calibri"/>
          <w:bCs/>
        </w:rPr>
        <w:t xml:space="preserve"> module in the PSHE, Citizenship and/or ICT programmes covering both safe school and home use.</w:t>
      </w:r>
    </w:p>
    <w:p w14:paraId="10980ED2" w14:textId="3BC7E65E" w:rsidR="007A4224" w:rsidRPr="00705BE0" w:rsidRDefault="001972CC" w:rsidP="00673D38">
      <w:pPr>
        <w:pStyle w:val="ListParagraph"/>
        <w:numPr>
          <w:ilvl w:val="0"/>
          <w:numId w:val="48"/>
        </w:numPr>
        <w:tabs>
          <w:tab w:val="left" w:pos="993"/>
        </w:tabs>
        <w:ind w:left="924" w:hanging="357"/>
        <w:rPr>
          <w:rFonts w:ascii="Calibri" w:hAnsi="Calibri"/>
          <w:bCs/>
        </w:rPr>
      </w:pPr>
      <w:r w:rsidRPr="00705BE0">
        <w:rPr>
          <w:rFonts w:ascii="Calibri" w:hAnsi="Calibri"/>
          <w:bCs/>
        </w:rPr>
        <w:t xml:space="preserve">Online </w:t>
      </w:r>
      <w:r w:rsidR="00AA7C41" w:rsidRPr="00705BE0">
        <w:rPr>
          <w:rFonts w:ascii="Calibri" w:hAnsi="Calibri"/>
          <w:bCs/>
        </w:rPr>
        <w:t>s</w:t>
      </w:r>
      <w:r w:rsidR="007A4224" w:rsidRPr="00705BE0">
        <w:rPr>
          <w:rFonts w:ascii="Calibri" w:hAnsi="Calibri"/>
          <w:bCs/>
        </w:rPr>
        <w:t xml:space="preserve">afety training </w:t>
      </w:r>
      <w:r w:rsidR="00657E7B" w:rsidRPr="00705BE0">
        <w:rPr>
          <w:rFonts w:ascii="Calibri" w:hAnsi="Calibri"/>
          <w:bCs/>
        </w:rPr>
        <w:t>as</w:t>
      </w:r>
      <w:r w:rsidR="007A4224" w:rsidRPr="00705BE0">
        <w:rPr>
          <w:rFonts w:ascii="Calibri" w:hAnsi="Calibri"/>
          <w:bCs/>
        </w:rPr>
        <w:t xml:space="preserve"> part of the transition programme across the Key Stages and when moving between </w:t>
      </w:r>
      <w:r w:rsidR="00237C54" w:rsidRPr="00705BE0">
        <w:rPr>
          <w:rFonts w:ascii="Calibri" w:hAnsi="Calibri"/>
          <w:bCs/>
        </w:rPr>
        <w:t>schools or other educational or training settings</w:t>
      </w:r>
      <w:r w:rsidR="007A4224" w:rsidRPr="00705BE0">
        <w:rPr>
          <w:rFonts w:ascii="Calibri" w:hAnsi="Calibri"/>
          <w:bCs/>
        </w:rPr>
        <w:t>.</w:t>
      </w:r>
    </w:p>
    <w:p w14:paraId="347D358D" w14:textId="0D1C76C6" w:rsidR="007A4224" w:rsidRPr="00705BE0" w:rsidRDefault="00657E7B" w:rsidP="00673D38">
      <w:pPr>
        <w:pStyle w:val="ListParagraph"/>
        <w:numPr>
          <w:ilvl w:val="0"/>
          <w:numId w:val="48"/>
        </w:numPr>
        <w:tabs>
          <w:tab w:val="left" w:pos="993"/>
        </w:tabs>
        <w:ind w:left="924" w:hanging="357"/>
        <w:rPr>
          <w:rFonts w:ascii="Calibri" w:hAnsi="Calibri"/>
          <w:bCs/>
        </w:rPr>
      </w:pPr>
      <w:r w:rsidRPr="00705BE0">
        <w:rPr>
          <w:rFonts w:ascii="Calibri" w:hAnsi="Calibri"/>
          <w:bCs/>
        </w:rPr>
        <w:t>Accessible O</w:t>
      </w:r>
      <w:r w:rsidR="001972CC" w:rsidRPr="00705BE0">
        <w:rPr>
          <w:rFonts w:ascii="Calibri" w:hAnsi="Calibri"/>
          <w:bCs/>
        </w:rPr>
        <w:t xml:space="preserve">nline </w:t>
      </w:r>
      <w:r w:rsidR="00DE3A54" w:rsidRPr="00705BE0">
        <w:rPr>
          <w:rFonts w:ascii="Calibri" w:hAnsi="Calibri"/>
          <w:bCs/>
        </w:rPr>
        <w:t>Safety</w:t>
      </w:r>
      <w:r w:rsidR="007A4224" w:rsidRPr="00705BE0">
        <w:rPr>
          <w:rFonts w:ascii="Calibri" w:hAnsi="Calibri"/>
          <w:bCs/>
        </w:rPr>
        <w:t xml:space="preserve"> rules or copies of the </w:t>
      </w:r>
      <w:r w:rsidR="000F2E30" w:rsidRPr="00705BE0">
        <w:rPr>
          <w:rFonts w:ascii="Calibri" w:hAnsi="Calibri"/>
          <w:bCs/>
        </w:rPr>
        <w:t>pupil</w:t>
      </w:r>
      <w:r w:rsidR="007A4224" w:rsidRPr="00705BE0">
        <w:rPr>
          <w:rFonts w:ascii="Calibri" w:hAnsi="Calibri"/>
          <w:bCs/>
        </w:rPr>
        <w:t xml:space="preserve"> Acceptable Use </w:t>
      </w:r>
      <w:r w:rsidR="001972CC" w:rsidRPr="00705BE0">
        <w:rPr>
          <w:rFonts w:ascii="Calibri" w:hAnsi="Calibri"/>
          <w:bCs/>
        </w:rPr>
        <w:t>Agreement</w:t>
      </w:r>
      <w:r w:rsidR="007A4224" w:rsidRPr="00705BE0">
        <w:rPr>
          <w:rFonts w:ascii="Calibri" w:hAnsi="Calibri"/>
          <w:bCs/>
        </w:rPr>
        <w:t xml:space="preserve"> </w:t>
      </w:r>
      <w:r w:rsidRPr="00705BE0">
        <w:rPr>
          <w:rFonts w:ascii="Calibri" w:hAnsi="Calibri"/>
          <w:bCs/>
        </w:rPr>
        <w:t>including posters i</w:t>
      </w:r>
      <w:r w:rsidR="007A4224" w:rsidRPr="00705BE0">
        <w:rPr>
          <w:rFonts w:ascii="Calibri" w:hAnsi="Calibri"/>
          <w:bCs/>
        </w:rPr>
        <w:t xml:space="preserve">n all rooms with </w:t>
      </w:r>
      <w:r w:rsidRPr="00705BE0">
        <w:rPr>
          <w:rFonts w:ascii="Calibri" w:hAnsi="Calibri"/>
          <w:bCs/>
        </w:rPr>
        <w:t>computers/</w:t>
      </w:r>
      <w:r w:rsidR="00805236" w:rsidRPr="00705BE0">
        <w:rPr>
          <w:rFonts w:ascii="Calibri" w:hAnsi="Calibri"/>
          <w:bCs/>
        </w:rPr>
        <w:t>i</w:t>
      </w:r>
      <w:r w:rsidR="007A4224" w:rsidRPr="00705BE0">
        <w:rPr>
          <w:rFonts w:ascii="Calibri" w:hAnsi="Calibri"/>
          <w:bCs/>
        </w:rPr>
        <w:t>nternet access.</w:t>
      </w:r>
    </w:p>
    <w:p w14:paraId="427C42F5" w14:textId="283F7829" w:rsidR="007A4224" w:rsidRPr="00705BE0" w:rsidRDefault="00657E7B" w:rsidP="00673D38">
      <w:pPr>
        <w:pStyle w:val="ListParagraph"/>
        <w:numPr>
          <w:ilvl w:val="0"/>
          <w:numId w:val="48"/>
        </w:numPr>
        <w:tabs>
          <w:tab w:val="left" w:pos="993"/>
        </w:tabs>
        <w:ind w:left="924" w:hanging="357"/>
        <w:rPr>
          <w:rFonts w:ascii="Calibri" w:hAnsi="Calibri"/>
          <w:bCs/>
        </w:rPr>
      </w:pPr>
      <w:r w:rsidRPr="00705BE0">
        <w:rPr>
          <w:rFonts w:ascii="Calibri" w:hAnsi="Calibri"/>
          <w:bCs/>
        </w:rPr>
        <w:t>Regular reinforcement of s</w:t>
      </w:r>
      <w:r w:rsidR="007A4224" w:rsidRPr="00705BE0">
        <w:rPr>
          <w:rFonts w:ascii="Calibri" w:hAnsi="Calibri"/>
          <w:bCs/>
        </w:rPr>
        <w:t>afe and responsible use of the Internet and technology across the curriculum</w:t>
      </w:r>
      <w:r w:rsidRPr="00705BE0">
        <w:rPr>
          <w:rFonts w:ascii="Calibri" w:hAnsi="Calibri"/>
          <w:bCs/>
        </w:rPr>
        <w:t xml:space="preserve">, in all </w:t>
      </w:r>
      <w:r w:rsidR="007A4224" w:rsidRPr="00705BE0">
        <w:rPr>
          <w:rFonts w:ascii="Calibri" w:hAnsi="Calibri"/>
          <w:bCs/>
        </w:rPr>
        <w:t>subject areas</w:t>
      </w:r>
      <w:r w:rsidRPr="00705BE0">
        <w:rPr>
          <w:rFonts w:ascii="Calibri" w:hAnsi="Calibri"/>
          <w:bCs/>
        </w:rPr>
        <w:t>, and extended schools or extra-curricular activities</w:t>
      </w:r>
      <w:r w:rsidR="007A4224" w:rsidRPr="00705BE0">
        <w:rPr>
          <w:rFonts w:ascii="Calibri" w:hAnsi="Calibri"/>
          <w:bCs/>
        </w:rPr>
        <w:t>.</w:t>
      </w:r>
    </w:p>
    <w:p w14:paraId="34217796" w14:textId="0F81BC90" w:rsidR="007A4224" w:rsidRPr="00705BE0" w:rsidRDefault="007A4224" w:rsidP="00673D38">
      <w:pPr>
        <w:pStyle w:val="ListParagraph"/>
        <w:numPr>
          <w:ilvl w:val="0"/>
          <w:numId w:val="48"/>
        </w:numPr>
        <w:tabs>
          <w:tab w:val="left" w:pos="993"/>
        </w:tabs>
        <w:ind w:left="924" w:hanging="357"/>
        <w:rPr>
          <w:rFonts w:ascii="Calibri" w:hAnsi="Calibri"/>
          <w:bCs/>
        </w:rPr>
      </w:pPr>
      <w:r w:rsidRPr="00705BE0">
        <w:rPr>
          <w:rFonts w:ascii="Calibri" w:hAnsi="Calibri"/>
          <w:bCs/>
        </w:rPr>
        <w:t xml:space="preserve">Particular attention </w:t>
      </w:r>
      <w:r w:rsidR="00657E7B" w:rsidRPr="00705BE0">
        <w:rPr>
          <w:rFonts w:ascii="Calibri" w:hAnsi="Calibri"/>
          <w:bCs/>
        </w:rPr>
        <w:t xml:space="preserve">paid </w:t>
      </w:r>
      <w:r w:rsidRPr="00705BE0">
        <w:rPr>
          <w:rFonts w:ascii="Calibri" w:hAnsi="Calibri"/>
          <w:bCs/>
        </w:rPr>
        <w:t xml:space="preserve">to </w:t>
      </w:r>
      <w:r w:rsidR="001972CC" w:rsidRPr="00705BE0">
        <w:rPr>
          <w:rFonts w:ascii="Calibri" w:hAnsi="Calibri"/>
          <w:bCs/>
        </w:rPr>
        <w:t xml:space="preserve">Online </w:t>
      </w:r>
      <w:r w:rsidR="00DE3A54" w:rsidRPr="00705BE0">
        <w:rPr>
          <w:rFonts w:ascii="Calibri" w:hAnsi="Calibri"/>
          <w:bCs/>
        </w:rPr>
        <w:t>Safety</w:t>
      </w:r>
      <w:r w:rsidRPr="00705BE0">
        <w:rPr>
          <w:rFonts w:ascii="Calibri" w:hAnsi="Calibri"/>
          <w:bCs/>
        </w:rPr>
        <w:t xml:space="preserve"> education where pupils are considered to be vulnerable.</w:t>
      </w:r>
    </w:p>
    <w:p w14:paraId="02F59362" w14:textId="77777777" w:rsidR="0094519A" w:rsidRPr="00705BE0" w:rsidRDefault="00AE4016" w:rsidP="00A00313">
      <w:pPr>
        <w:pStyle w:val="Heading3"/>
        <w:rPr>
          <w:rFonts w:eastAsia="Calibri"/>
          <w:color w:val="auto"/>
        </w:rPr>
      </w:pPr>
      <w:bookmarkStart w:id="243" w:name="_Toc429408922"/>
      <w:bookmarkStart w:id="244" w:name="_Toc445738110"/>
      <w:bookmarkStart w:id="245" w:name="_Toc445738311"/>
      <w:bookmarkStart w:id="246" w:name="_Toc445738500"/>
      <w:bookmarkStart w:id="247" w:name="_Toc78904889"/>
      <w:r w:rsidRPr="00705BE0">
        <w:rPr>
          <w:rFonts w:eastAsia="Calibri"/>
          <w:color w:val="auto"/>
        </w:rPr>
        <w:t xml:space="preserve">Discussing the Policy </w:t>
      </w:r>
      <w:r w:rsidR="001972CC" w:rsidRPr="00705BE0">
        <w:rPr>
          <w:rFonts w:eastAsia="Calibri"/>
          <w:color w:val="auto"/>
        </w:rPr>
        <w:t xml:space="preserve">and procedures </w:t>
      </w:r>
      <w:r w:rsidRPr="00705BE0">
        <w:rPr>
          <w:rFonts w:eastAsia="Calibri"/>
          <w:color w:val="auto"/>
        </w:rPr>
        <w:t>with S</w:t>
      </w:r>
      <w:r w:rsidR="0094519A" w:rsidRPr="00705BE0">
        <w:rPr>
          <w:rFonts w:eastAsia="Calibri"/>
          <w:color w:val="auto"/>
        </w:rPr>
        <w:t>taff</w:t>
      </w:r>
      <w:bookmarkEnd w:id="243"/>
      <w:bookmarkEnd w:id="244"/>
      <w:bookmarkEnd w:id="245"/>
      <w:bookmarkEnd w:id="246"/>
      <w:bookmarkEnd w:id="247"/>
    </w:p>
    <w:p w14:paraId="0FE496CA" w14:textId="77777777" w:rsidR="00D74F6B" w:rsidRPr="00705BE0" w:rsidRDefault="0094519A" w:rsidP="00D74F6B">
      <w:pPr>
        <w:autoSpaceDE w:val="0"/>
        <w:autoSpaceDN w:val="0"/>
        <w:adjustRightInd w:val="0"/>
        <w:spacing w:after="120"/>
        <w:ind w:left="567"/>
        <w:rPr>
          <w:rFonts w:ascii="Calibri" w:eastAsia="Calibri" w:hAnsi="Calibri" w:cs="Frutiger-Roman"/>
          <w:szCs w:val="22"/>
        </w:rPr>
      </w:pPr>
      <w:r w:rsidRPr="00705BE0">
        <w:rPr>
          <w:rFonts w:ascii="Calibri" w:eastAsia="Calibri" w:hAnsi="Calibri" w:cs="Frutiger-Roman"/>
          <w:szCs w:val="22"/>
        </w:rPr>
        <w:t>It is important that all staff feel confident</w:t>
      </w:r>
      <w:r w:rsidR="00D74F6B" w:rsidRPr="00705BE0">
        <w:rPr>
          <w:rFonts w:ascii="Calibri" w:eastAsia="Calibri" w:hAnsi="Calibri" w:cs="Frutiger-Roman"/>
          <w:szCs w:val="22"/>
        </w:rPr>
        <w:t xml:space="preserve"> </w:t>
      </w:r>
      <w:r w:rsidR="00FB2BBD" w:rsidRPr="00705BE0">
        <w:rPr>
          <w:rFonts w:ascii="Calibri" w:eastAsia="Calibri" w:hAnsi="Calibri" w:cs="Frutiger-Roman"/>
          <w:szCs w:val="22"/>
        </w:rPr>
        <w:t>meet</w:t>
      </w:r>
      <w:r w:rsidR="00D74F6B" w:rsidRPr="00705BE0">
        <w:rPr>
          <w:rFonts w:ascii="Calibri" w:eastAsia="Calibri" w:hAnsi="Calibri" w:cs="Frutiger-Roman"/>
          <w:szCs w:val="22"/>
        </w:rPr>
        <w:t>ing</w:t>
      </w:r>
      <w:r w:rsidR="00FB2BBD" w:rsidRPr="00705BE0">
        <w:rPr>
          <w:rFonts w:ascii="Calibri" w:eastAsia="Calibri" w:hAnsi="Calibri" w:cs="Frutiger-Roman"/>
          <w:szCs w:val="22"/>
        </w:rPr>
        <w:t xml:space="preserve"> the demands of using ICT</w:t>
      </w:r>
      <w:r w:rsidRPr="00705BE0">
        <w:rPr>
          <w:rFonts w:ascii="Calibri" w:eastAsia="Calibri" w:hAnsi="Calibri" w:cs="Frutiger-Roman"/>
          <w:szCs w:val="22"/>
        </w:rPr>
        <w:t xml:space="preserve"> </w:t>
      </w:r>
      <w:r w:rsidR="00FB2BBD" w:rsidRPr="00705BE0">
        <w:rPr>
          <w:rFonts w:ascii="Calibri" w:eastAsia="Calibri" w:hAnsi="Calibri" w:cs="Frutiger-Roman"/>
          <w:szCs w:val="22"/>
        </w:rPr>
        <w:t xml:space="preserve">appropriately </w:t>
      </w:r>
      <w:r w:rsidRPr="00705BE0">
        <w:rPr>
          <w:rFonts w:ascii="Calibri" w:eastAsia="Calibri" w:hAnsi="Calibri" w:cs="Frutiger-Roman"/>
          <w:szCs w:val="22"/>
        </w:rPr>
        <w:t>in teaching</w:t>
      </w:r>
      <w:r w:rsidR="00FB2BBD" w:rsidRPr="00705BE0">
        <w:rPr>
          <w:rFonts w:ascii="Calibri" w:eastAsia="Calibri" w:hAnsi="Calibri" w:cs="Frutiger-Roman"/>
          <w:szCs w:val="22"/>
        </w:rPr>
        <w:t xml:space="preserve">, administration, and all other aspects of </w:t>
      </w:r>
      <w:r w:rsidR="00D74F6B" w:rsidRPr="00705BE0">
        <w:rPr>
          <w:rFonts w:ascii="Calibri" w:eastAsia="Calibri" w:hAnsi="Calibri" w:cs="Frutiger-Roman"/>
          <w:szCs w:val="22"/>
        </w:rPr>
        <w:t xml:space="preserve">their </w:t>
      </w:r>
      <w:r w:rsidR="00FB2BBD" w:rsidRPr="00705BE0">
        <w:rPr>
          <w:rFonts w:ascii="Calibri" w:eastAsia="Calibri" w:hAnsi="Calibri" w:cs="Frutiger-Roman"/>
          <w:szCs w:val="22"/>
        </w:rPr>
        <w:t xml:space="preserve">school </w:t>
      </w:r>
      <w:r w:rsidR="00D74F6B" w:rsidRPr="00705BE0">
        <w:rPr>
          <w:rFonts w:ascii="Calibri" w:eastAsia="Calibri" w:hAnsi="Calibri" w:cs="Frutiger-Roman"/>
          <w:szCs w:val="22"/>
        </w:rPr>
        <w:t xml:space="preserve">and personal </w:t>
      </w:r>
      <w:r w:rsidR="00FB2BBD" w:rsidRPr="00705BE0">
        <w:rPr>
          <w:rFonts w:ascii="Calibri" w:eastAsia="Calibri" w:hAnsi="Calibri" w:cs="Frutiger-Roman"/>
          <w:szCs w:val="22"/>
        </w:rPr>
        <w:t>life</w:t>
      </w:r>
      <w:r w:rsidRPr="00705BE0">
        <w:rPr>
          <w:rFonts w:ascii="Calibri" w:eastAsia="Calibri" w:hAnsi="Calibri" w:cs="Frutiger-Roman"/>
          <w:szCs w:val="22"/>
        </w:rPr>
        <w:t xml:space="preserve"> and the</w:t>
      </w:r>
      <w:r w:rsidR="000135E0" w:rsidRPr="00705BE0">
        <w:rPr>
          <w:rFonts w:ascii="Calibri" w:eastAsia="Calibri" w:hAnsi="Calibri" w:cs="Frutiger-Roman"/>
          <w:szCs w:val="22"/>
        </w:rPr>
        <w:t xml:space="preserve"> </w:t>
      </w:r>
      <w:r w:rsidR="00AA7C41" w:rsidRPr="00705BE0">
        <w:rPr>
          <w:rFonts w:ascii="Calibri" w:eastAsia="Calibri" w:hAnsi="Calibri" w:cs="Frutiger-Roman"/>
          <w:szCs w:val="22"/>
        </w:rPr>
        <w:t xml:space="preserve">School </w:t>
      </w:r>
      <w:r w:rsidR="001972CC" w:rsidRPr="00705BE0">
        <w:rPr>
          <w:rFonts w:ascii="Calibri" w:eastAsia="Calibri" w:hAnsi="Calibri" w:cs="Frutiger-Roman"/>
          <w:szCs w:val="22"/>
        </w:rPr>
        <w:t xml:space="preserve">Online Safety </w:t>
      </w:r>
      <w:r w:rsidRPr="00705BE0">
        <w:rPr>
          <w:rFonts w:ascii="Calibri" w:eastAsia="Calibri" w:hAnsi="Calibri" w:cs="Frutiger-Roman"/>
          <w:szCs w:val="22"/>
        </w:rPr>
        <w:t xml:space="preserve">Policy </w:t>
      </w:r>
      <w:r w:rsidR="001972CC" w:rsidRPr="00705BE0">
        <w:rPr>
          <w:rFonts w:ascii="Calibri" w:eastAsia="Calibri" w:hAnsi="Calibri" w:cs="Frutiger-Roman"/>
          <w:szCs w:val="22"/>
        </w:rPr>
        <w:t xml:space="preserve">and procedures </w:t>
      </w:r>
      <w:r w:rsidRPr="00705BE0">
        <w:rPr>
          <w:rFonts w:ascii="Calibri" w:eastAsia="Calibri" w:hAnsi="Calibri" w:cs="Frutiger-Roman"/>
          <w:szCs w:val="22"/>
        </w:rPr>
        <w:t>will only be effective if all staff subscribe to its values and methods.</w:t>
      </w:r>
      <w:r w:rsidR="000135E0" w:rsidRPr="00705BE0">
        <w:rPr>
          <w:rFonts w:ascii="Calibri" w:eastAsia="Calibri" w:hAnsi="Calibri" w:cs="Frutiger-Roman"/>
          <w:szCs w:val="22"/>
        </w:rPr>
        <w:t xml:space="preserve"> </w:t>
      </w:r>
      <w:r w:rsidR="00241CCD" w:rsidRPr="00705BE0">
        <w:rPr>
          <w:rFonts w:ascii="Calibri" w:eastAsia="Calibri" w:hAnsi="Calibri" w:cs="Frutiger-Roman"/>
          <w:szCs w:val="22"/>
        </w:rPr>
        <w:t xml:space="preserve"> </w:t>
      </w:r>
    </w:p>
    <w:p w14:paraId="61B12F6B" w14:textId="3331229E" w:rsidR="00D74F6B" w:rsidRPr="00705BE0" w:rsidRDefault="0094519A" w:rsidP="00D74F6B">
      <w:pPr>
        <w:autoSpaceDE w:val="0"/>
        <w:autoSpaceDN w:val="0"/>
        <w:adjustRightInd w:val="0"/>
        <w:spacing w:after="120"/>
        <w:ind w:left="567"/>
        <w:rPr>
          <w:rFonts w:ascii="Calibri" w:eastAsia="Calibri" w:hAnsi="Calibri" w:cs="Frutiger-Roman"/>
          <w:szCs w:val="22"/>
        </w:rPr>
      </w:pPr>
      <w:r w:rsidRPr="00705BE0">
        <w:rPr>
          <w:rFonts w:ascii="Calibri" w:eastAsia="Calibri" w:hAnsi="Calibri" w:cs="Frutiger-Roman"/>
          <w:szCs w:val="22"/>
        </w:rPr>
        <w:t xml:space="preserve">Staff </w:t>
      </w:r>
      <w:r w:rsidR="00241CCD" w:rsidRPr="00705BE0">
        <w:rPr>
          <w:rFonts w:ascii="Calibri" w:eastAsia="Calibri" w:hAnsi="Calibri" w:cs="Frutiger-Roman"/>
          <w:szCs w:val="22"/>
        </w:rPr>
        <w:t>will</w:t>
      </w:r>
      <w:r w:rsidRPr="00705BE0">
        <w:rPr>
          <w:rFonts w:ascii="Calibri" w:eastAsia="Calibri" w:hAnsi="Calibri" w:cs="Frutiger-Roman"/>
          <w:szCs w:val="22"/>
        </w:rPr>
        <w:t xml:space="preserve"> be given opportunities to discuss the issues and develop appropriate teaching</w:t>
      </w:r>
      <w:r w:rsidR="000135E0" w:rsidRPr="00705BE0">
        <w:rPr>
          <w:rFonts w:ascii="Calibri" w:eastAsia="Calibri" w:hAnsi="Calibri" w:cs="Frutiger-Roman"/>
          <w:szCs w:val="22"/>
        </w:rPr>
        <w:t xml:space="preserve"> </w:t>
      </w:r>
      <w:r w:rsidR="00D74F6B" w:rsidRPr="00705BE0">
        <w:rPr>
          <w:rFonts w:ascii="Calibri" w:eastAsia="Calibri" w:hAnsi="Calibri" w:cs="Frutiger-Roman"/>
          <w:szCs w:val="22"/>
        </w:rPr>
        <w:t xml:space="preserve">or other work </w:t>
      </w:r>
      <w:r w:rsidRPr="00705BE0">
        <w:rPr>
          <w:rFonts w:ascii="Calibri" w:eastAsia="Calibri" w:hAnsi="Calibri" w:cs="Frutiger-Roman"/>
          <w:szCs w:val="22"/>
        </w:rPr>
        <w:t>strategies.</w:t>
      </w:r>
      <w:r w:rsidR="000135E0" w:rsidRPr="00705BE0">
        <w:rPr>
          <w:rFonts w:ascii="Calibri" w:eastAsia="Calibri" w:hAnsi="Calibri" w:cs="Frutiger-Roman"/>
          <w:szCs w:val="22"/>
        </w:rPr>
        <w:t xml:space="preserve"> </w:t>
      </w:r>
      <w:r w:rsidRPr="00705BE0">
        <w:rPr>
          <w:rFonts w:ascii="Calibri" w:eastAsia="Calibri" w:hAnsi="Calibri" w:cs="Frutiger-Roman"/>
          <w:szCs w:val="22"/>
        </w:rPr>
        <w:t xml:space="preserve"> It would be unreasonable, for instance, if cover or supply staff were asked to</w:t>
      </w:r>
      <w:r w:rsidR="000135E0" w:rsidRPr="00705BE0">
        <w:rPr>
          <w:rFonts w:ascii="Calibri" w:eastAsia="Calibri" w:hAnsi="Calibri" w:cs="Frutiger-Roman"/>
          <w:szCs w:val="22"/>
        </w:rPr>
        <w:t xml:space="preserve"> </w:t>
      </w:r>
      <w:r w:rsidRPr="00705BE0">
        <w:rPr>
          <w:rFonts w:ascii="Calibri" w:eastAsia="Calibri" w:hAnsi="Calibri" w:cs="Frutiger-Roman"/>
          <w:szCs w:val="22"/>
        </w:rPr>
        <w:t xml:space="preserve">take charge of an </w:t>
      </w:r>
      <w:r w:rsidR="00805236" w:rsidRPr="00705BE0">
        <w:rPr>
          <w:rFonts w:ascii="Calibri" w:eastAsia="Calibri" w:hAnsi="Calibri" w:cs="Frutiger-Roman"/>
          <w:szCs w:val="22"/>
        </w:rPr>
        <w:t>i</w:t>
      </w:r>
      <w:r w:rsidRPr="00705BE0">
        <w:rPr>
          <w:rFonts w:ascii="Calibri" w:eastAsia="Calibri" w:hAnsi="Calibri" w:cs="Frutiger-Roman"/>
          <w:szCs w:val="22"/>
        </w:rPr>
        <w:t>nternet activity without preparation.</w:t>
      </w:r>
    </w:p>
    <w:p w14:paraId="4FB92DB6" w14:textId="5CF297AA" w:rsidR="0094519A" w:rsidRPr="00705BE0" w:rsidRDefault="00FB2BBD" w:rsidP="006211B3">
      <w:pPr>
        <w:autoSpaceDE w:val="0"/>
        <w:autoSpaceDN w:val="0"/>
        <w:adjustRightInd w:val="0"/>
        <w:spacing w:after="120"/>
        <w:ind w:left="567"/>
        <w:rPr>
          <w:rFonts w:ascii="Calibri" w:eastAsia="Calibri" w:hAnsi="Calibri" w:cs="Frutiger-Roman"/>
          <w:szCs w:val="22"/>
        </w:rPr>
      </w:pPr>
      <w:r w:rsidRPr="00705BE0">
        <w:rPr>
          <w:rFonts w:ascii="Calibri" w:eastAsia="Calibri" w:hAnsi="Calibri" w:cs="Frutiger-Roman"/>
          <w:szCs w:val="22"/>
        </w:rPr>
        <w:t>Any member of staff who has concerns</w:t>
      </w:r>
      <w:r w:rsidR="0094519A" w:rsidRPr="00705BE0">
        <w:rPr>
          <w:rFonts w:ascii="Calibri" w:eastAsia="Calibri" w:hAnsi="Calibri" w:cs="Frutiger-Roman"/>
          <w:szCs w:val="22"/>
        </w:rPr>
        <w:t xml:space="preserve"> about any aspect of their </w:t>
      </w:r>
      <w:r w:rsidR="00EB1FAC" w:rsidRPr="00705BE0">
        <w:rPr>
          <w:rFonts w:ascii="Calibri" w:eastAsia="Calibri" w:hAnsi="Calibri" w:cs="Frutiger-Roman"/>
          <w:szCs w:val="22"/>
        </w:rPr>
        <w:t xml:space="preserve">own or anyone else’s </w:t>
      </w:r>
      <w:r w:rsidR="0094519A" w:rsidRPr="00705BE0">
        <w:rPr>
          <w:rFonts w:ascii="Calibri" w:eastAsia="Calibri" w:hAnsi="Calibri" w:cs="Frutiger-Roman"/>
          <w:szCs w:val="22"/>
        </w:rPr>
        <w:t>ICT or internet use</w:t>
      </w:r>
      <w:r w:rsidR="000135E0" w:rsidRPr="00705BE0">
        <w:rPr>
          <w:rFonts w:ascii="Calibri" w:eastAsia="Calibri" w:hAnsi="Calibri" w:cs="Frutiger-Roman"/>
          <w:szCs w:val="22"/>
        </w:rPr>
        <w:t xml:space="preserve"> </w:t>
      </w:r>
      <w:r w:rsidR="0094519A" w:rsidRPr="00705BE0">
        <w:rPr>
          <w:rFonts w:ascii="Calibri" w:eastAsia="Calibri" w:hAnsi="Calibri" w:cs="Frutiger-Roman"/>
          <w:szCs w:val="22"/>
        </w:rPr>
        <w:t>either on or off site, they should discuss this with their line manager.</w:t>
      </w:r>
      <w:r w:rsidR="00914F7E" w:rsidRPr="00705BE0">
        <w:rPr>
          <w:rFonts w:ascii="Calibri" w:eastAsia="Calibri" w:hAnsi="Calibri" w:cs="Frutiger-Roman"/>
          <w:szCs w:val="22"/>
        </w:rPr>
        <w:t xml:space="preserve">  Where concerns are related to children’s safeguarding, they should also be reported to the DSL who should follow the Child Protection Policy and procedure for recording and reporting allegations that meet the harm threshold and recording (and in some case reporting i.e., to a contractor’s employer) low level concerns that do not.</w:t>
      </w:r>
    </w:p>
    <w:p w14:paraId="0E1B7237" w14:textId="4418AEA8" w:rsidR="0094519A" w:rsidRPr="00705BE0" w:rsidRDefault="002F4D09" w:rsidP="006211B3">
      <w:pPr>
        <w:autoSpaceDE w:val="0"/>
        <w:autoSpaceDN w:val="0"/>
        <w:adjustRightInd w:val="0"/>
        <w:spacing w:after="120"/>
        <w:ind w:left="567"/>
        <w:rPr>
          <w:rFonts w:ascii="Calibri" w:eastAsia="Calibri" w:hAnsi="Calibri" w:cs="Frutiger-Roman"/>
          <w:szCs w:val="22"/>
        </w:rPr>
      </w:pPr>
      <w:r w:rsidRPr="00705BE0">
        <w:rPr>
          <w:rFonts w:ascii="Calibri" w:eastAsia="Calibri" w:hAnsi="Calibri" w:cs="Frutiger-Roman"/>
          <w:szCs w:val="22"/>
        </w:rPr>
        <w:t>Consideration</w:t>
      </w:r>
      <w:r w:rsidR="0094519A" w:rsidRPr="00705BE0">
        <w:rPr>
          <w:rFonts w:ascii="Calibri" w:eastAsia="Calibri" w:hAnsi="Calibri" w:cs="Frutiger-Roman"/>
          <w:szCs w:val="22"/>
        </w:rPr>
        <w:t xml:space="preserve"> </w:t>
      </w:r>
      <w:r w:rsidR="00241CCD" w:rsidRPr="00705BE0">
        <w:rPr>
          <w:rFonts w:ascii="Calibri" w:eastAsia="Calibri" w:hAnsi="Calibri" w:cs="Frutiger-Roman"/>
          <w:szCs w:val="22"/>
        </w:rPr>
        <w:t>is</w:t>
      </w:r>
      <w:r w:rsidR="0094519A" w:rsidRPr="00705BE0">
        <w:rPr>
          <w:rFonts w:ascii="Calibri" w:eastAsia="Calibri" w:hAnsi="Calibri" w:cs="Frutiger-Roman"/>
          <w:szCs w:val="22"/>
        </w:rPr>
        <w:t xml:space="preserve"> given when members of staff are provided with devices</w:t>
      </w:r>
      <w:r w:rsidR="000135E0" w:rsidRPr="00705BE0">
        <w:rPr>
          <w:rFonts w:ascii="Calibri" w:eastAsia="Calibri" w:hAnsi="Calibri" w:cs="Frutiger-Roman"/>
          <w:szCs w:val="22"/>
        </w:rPr>
        <w:t xml:space="preserve"> </w:t>
      </w:r>
      <w:r w:rsidR="0094519A" w:rsidRPr="00705BE0">
        <w:rPr>
          <w:rFonts w:ascii="Calibri" w:eastAsia="Calibri" w:hAnsi="Calibri" w:cs="Frutiger-Roman"/>
          <w:szCs w:val="22"/>
        </w:rPr>
        <w:t xml:space="preserve">by the school which may be accessed outside of the school network. </w:t>
      </w:r>
      <w:r w:rsidR="00241CCD" w:rsidRPr="00705BE0">
        <w:rPr>
          <w:rFonts w:ascii="Calibri" w:eastAsia="Calibri" w:hAnsi="Calibri" w:cs="Frutiger-Roman"/>
          <w:szCs w:val="22"/>
        </w:rPr>
        <w:t xml:space="preserve"> </w:t>
      </w:r>
      <w:r w:rsidR="0094519A" w:rsidRPr="00705BE0">
        <w:rPr>
          <w:rFonts w:ascii="Calibri" w:eastAsia="Calibri" w:hAnsi="Calibri" w:cs="Frutiger-Roman"/>
          <w:szCs w:val="22"/>
        </w:rPr>
        <w:t xml:space="preserve">Staff </w:t>
      </w:r>
      <w:r w:rsidR="00241CCD" w:rsidRPr="00705BE0">
        <w:rPr>
          <w:rFonts w:ascii="Calibri" w:eastAsia="Calibri" w:hAnsi="Calibri" w:cs="Frutiger-Roman"/>
          <w:szCs w:val="22"/>
        </w:rPr>
        <w:t>are</w:t>
      </w:r>
      <w:r w:rsidR="0094519A" w:rsidRPr="00705BE0">
        <w:rPr>
          <w:rFonts w:ascii="Calibri" w:eastAsia="Calibri" w:hAnsi="Calibri" w:cs="Frutiger-Roman"/>
          <w:szCs w:val="22"/>
        </w:rPr>
        <w:t xml:space="preserve"> made aware of their</w:t>
      </w:r>
      <w:r w:rsidR="000135E0" w:rsidRPr="00705BE0">
        <w:rPr>
          <w:rFonts w:ascii="Calibri" w:eastAsia="Calibri" w:hAnsi="Calibri" w:cs="Frutiger-Roman"/>
          <w:szCs w:val="22"/>
        </w:rPr>
        <w:t xml:space="preserve"> </w:t>
      </w:r>
      <w:r w:rsidR="0094519A" w:rsidRPr="00705BE0">
        <w:rPr>
          <w:rFonts w:ascii="Calibri" w:eastAsia="Calibri" w:hAnsi="Calibri" w:cs="Frutiger-Roman"/>
          <w:szCs w:val="22"/>
        </w:rPr>
        <w:t xml:space="preserve">responsibility to maintain </w:t>
      </w:r>
      <w:r w:rsidR="00D74F6B" w:rsidRPr="00705BE0">
        <w:rPr>
          <w:rFonts w:ascii="Calibri" w:eastAsia="Calibri" w:hAnsi="Calibri" w:cs="Frutiger-Roman"/>
          <w:szCs w:val="22"/>
        </w:rPr>
        <w:t xml:space="preserve">the security and </w:t>
      </w:r>
      <w:r w:rsidR="0094519A" w:rsidRPr="00705BE0">
        <w:rPr>
          <w:rFonts w:ascii="Calibri" w:eastAsia="Calibri" w:hAnsi="Calibri" w:cs="Frutiger-Roman"/>
          <w:szCs w:val="22"/>
        </w:rPr>
        <w:t>confidentiality of school information.</w:t>
      </w:r>
    </w:p>
    <w:p w14:paraId="34229703" w14:textId="60425E1C" w:rsidR="008564CB" w:rsidRPr="00705BE0" w:rsidRDefault="008564CB" w:rsidP="008564CB">
      <w:pPr>
        <w:autoSpaceDE w:val="0"/>
        <w:autoSpaceDN w:val="0"/>
        <w:adjustRightInd w:val="0"/>
        <w:spacing w:after="120"/>
        <w:ind w:left="567"/>
        <w:rPr>
          <w:rFonts w:ascii="Calibri" w:eastAsia="Calibri" w:hAnsi="Calibri" w:cs="Frutiger-Roman"/>
          <w:szCs w:val="22"/>
        </w:rPr>
      </w:pPr>
      <w:r w:rsidRPr="00705BE0">
        <w:rPr>
          <w:rFonts w:ascii="Calibri" w:eastAsia="Calibri" w:hAnsi="Calibri" w:cs="Frutiger-Roman"/>
          <w:szCs w:val="22"/>
        </w:rPr>
        <w:t xml:space="preserve">All staff have a universal duty to understand harms and protect children from them, including online.  </w:t>
      </w:r>
      <w:r w:rsidR="0094519A" w:rsidRPr="00705BE0">
        <w:rPr>
          <w:rFonts w:ascii="Calibri" w:eastAsia="Calibri" w:hAnsi="Calibri" w:cs="Frutiger-Roman"/>
          <w:szCs w:val="22"/>
        </w:rPr>
        <w:t xml:space="preserve">ICT use is widespread and all staff including administration, midday supervisors, </w:t>
      </w:r>
      <w:r w:rsidRPr="00705BE0">
        <w:rPr>
          <w:rFonts w:ascii="Calibri" w:eastAsia="Calibri" w:hAnsi="Calibri" w:cs="Frutiger-Roman"/>
          <w:szCs w:val="22"/>
        </w:rPr>
        <w:t>facilities staff</w:t>
      </w:r>
      <w:r w:rsidR="0094519A" w:rsidRPr="00705BE0">
        <w:rPr>
          <w:rFonts w:ascii="Calibri" w:eastAsia="Calibri" w:hAnsi="Calibri" w:cs="Frutiger-Roman"/>
          <w:szCs w:val="22"/>
        </w:rPr>
        <w:t>,</w:t>
      </w:r>
      <w:r w:rsidR="000135E0" w:rsidRPr="00705BE0">
        <w:rPr>
          <w:rFonts w:ascii="Calibri" w:eastAsia="Calibri" w:hAnsi="Calibri" w:cs="Frutiger-Roman"/>
          <w:szCs w:val="22"/>
        </w:rPr>
        <w:t xml:space="preserve"> </w:t>
      </w:r>
      <w:r w:rsidR="00056992" w:rsidRPr="00705BE0">
        <w:rPr>
          <w:rFonts w:ascii="Calibri" w:eastAsia="Calibri" w:hAnsi="Calibri" w:cs="Frutiger-Roman"/>
          <w:szCs w:val="22"/>
        </w:rPr>
        <w:t>Governors,</w:t>
      </w:r>
      <w:r w:rsidR="0094519A" w:rsidRPr="00705BE0">
        <w:rPr>
          <w:rFonts w:ascii="Calibri" w:eastAsia="Calibri" w:hAnsi="Calibri" w:cs="Frutiger-Roman"/>
          <w:szCs w:val="22"/>
        </w:rPr>
        <w:t xml:space="preserve"> and volunteers </w:t>
      </w:r>
      <w:r w:rsidR="00C07567" w:rsidRPr="00705BE0">
        <w:rPr>
          <w:rFonts w:ascii="Calibri" w:eastAsia="Calibri" w:hAnsi="Calibri" w:cs="Frutiger-Roman"/>
          <w:szCs w:val="22"/>
        </w:rPr>
        <w:t xml:space="preserve">who use it or work with children who use it </w:t>
      </w:r>
      <w:r w:rsidR="00241CCD" w:rsidRPr="00705BE0">
        <w:rPr>
          <w:rFonts w:ascii="Calibri" w:eastAsia="Calibri" w:hAnsi="Calibri" w:cs="Frutiger-Roman"/>
          <w:szCs w:val="22"/>
        </w:rPr>
        <w:t>are</w:t>
      </w:r>
      <w:r w:rsidR="0094519A" w:rsidRPr="00705BE0">
        <w:rPr>
          <w:rFonts w:ascii="Calibri" w:eastAsia="Calibri" w:hAnsi="Calibri" w:cs="Frutiger-Roman"/>
          <w:szCs w:val="22"/>
        </w:rPr>
        <w:t xml:space="preserve"> included in awareness raising and training. </w:t>
      </w:r>
      <w:r w:rsidR="000135E0" w:rsidRPr="00705BE0">
        <w:rPr>
          <w:rFonts w:ascii="Calibri" w:eastAsia="Calibri" w:hAnsi="Calibri" w:cs="Frutiger-Roman"/>
          <w:szCs w:val="22"/>
        </w:rPr>
        <w:t xml:space="preserve"> </w:t>
      </w:r>
    </w:p>
    <w:p w14:paraId="02B90A2C" w14:textId="12041981" w:rsidR="00D74F6B" w:rsidRPr="00705BE0" w:rsidRDefault="0094519A" w:rsidP="008564CB">
      <w:pPr>
        <w:autoSpaceDE w:val="0"/>
        <w:autoSpaceDN w:val="0"/>
        <w:adjustRightInd w:val="0"/>
        <w:spacing w:after="120"/>
        <w:ind w:left="567"/>
        <w:rPr>
          <w:rFonts w:ascii="Calibri" w:eastAsia="Calibri" w:hAnsi="Calibri" w:cs="Frutiger-Roman"/>
          <w:szCs w:val="22"/>
        </w:rPr>
      </w:pPr>
      <w:r w:rsidRPr="00705BE0">
        <w:rPr>
          <w:rFonts w:ascii="Calibri" w:eastAsia="Calibri" w:hAnsi="Calibri" w:cs="Frutiger-Roman"/>
          <w:szCs w:val="22"/>
        </w:rPr>
        <w:t>Induction</w:t>
      </w:r>
      <w:r w:rsidR="000135E0" w:rsidRPr="00705BE0">
        <w:rPr>
          <w:rFonts w:ascii="Calibri" w:eastAsia="Calibri" w:hAnsi="Calibri" w:cs="Frutiger-Roman"/>
          <w:szCs w:val="22"/>
        </w:rPr>
        <w:t xml:space="preserve"> </w:t>
      </w:r>
      <w:r w:rsidRPr="00705BE0">
        <w:rPr>
          <w:rFonts w:ascii="Calibri" w:eastAsia="Calibri" w:hAnsi="Calibri" w:cs="Frutiger-Roman"/>
          <w:szCs w:val="22"/>
        </w:rPr>
        <w:t xml:space="preserve">of </w:t>
      </w:r>
      <w:r w:rsidR="00F32616" w:rsidRPr="00705BE0">
        <w:rPr>
          <w:rFonts w:ascii="Calibri" w:eastAsia="Calibri" w:hAnsi="Calibri" w:cs="Frutiger-Roman"/>
          <w:szCs w:val="22"/>
        </w:rPr>
        <w:t xml:space="preserve">all </w:t>
      </w:r>
      <w:r w:rsidRPr="00705BE0">
        <w:rPr>
          <w:rFonts w:ascii="Calibri" w:eastAsia="Calibri" w:hAnsi="Calibri" w:cs="Frutiger-Roman"/>
          <w:szCs w:val="22"/>
        </w:rPr>
        <w:t xml:space="preserve">new staff </w:t>
      </w:r>
      <w:r w:rsidR="008564CB" w:rsidRPr="00705BE0">
        <w:rPr>
          <w:rFonts w:ascii="Calibri" w:eastAsia="Calibri" w:hAnsi="Calibri" w:cs="Frutiger-Roman"/>
          <w:szCs w:val="22"/>
        </w:rPr>
        <w:t xml:space="preserve">will </w:t>
      </w:r>
      <w:r w:rsidRPr="00705BE0">
        <w:rPr>
          <w:rFonts w:ascii="Calibri" w:eastAsia="Calibri" w:hAnsi="Calibri" w:cs="Frutiger-Roman"/>
          <w:szCs w:val="22"/>
        </w:rPr>
        <w:t>include</w:t>
      </w:r>
      <w:r w:rsidR="008564CB" w:rsidRPr="00705BE0">
        <w:rPr>
          <w:rFonts w:ascii="Calibri" w:eastAsia="Calibri" w:hAnsi="Calibri" w:cs="Frutiger-Roman"/>
          <w:szCs w:val="22"/>
        </w:rPr>
        <w:t>:</w:t>
      </w:r>
    </w:p>
    <w:p w14:paraId="74BD2C13" w14:textId="2286368D" w:rsidR="0094519A" w:rsidRPr="00705BE0" w:rsidRDefault="008564CB" w:rsidP="00673D38">
      <w:pPr>
        <w:pStyle w:val="ListParagraph"/>
        <w:numPr>
          <w:ilvl w:val="0"/>
          <w:numId w:val="49"/>
        </w:numPr>
        <w:tabs>
          <w:tab w:val="left" w:pos="993"/>
        </w:tabs>
        <w:autoSpaceDE w:val="0"/>
        <w:autoSpaceDN w:val="0"/>
        <w:adjustRightInd w:val="0"/>
        <w:ind w:left="924" w:hanging="357"/>
        <w:rPr>
          <w:rFonts w:ascii="Calibri" w:eastAsia="Calibri" w:hAnsi="Calibri" w:cs="Frutiger-Roman"/>
          <w:bCs/>
          <w:szCs w:val="22"/>
        </w:rPr>
      </w:pPr>
      <w:r w:rsidRPr="00705BE0">
        <w:rPr>
          <w:rFonts w:ascii="Calibri" w:eastAsia="Calibri" w:hAnsi="Calibri" w:cs="Frutiger-Roman"/>
          <w:bCs/>
          <w:szCs w:val="22"/>
        </w:rPr>
        <w:t>A copy of the</w:t>
      </w:r>
      <w:r w:rsidR="00AA7C41" w:rsidRPr="00705BE0">
        <w:rPr>
          <w:rFonts w:ascii="Calibri" w:eastAsia="Calibri" w:hAnsi="Calibri" w:cs="Frutiger-Roman"/>
          <w:bCs/>
          <w:szCs w:val="22"/>
        </w:rPr>
        <w:t xml:space="preserve"> </w:t>
      </w:r>
      <w:r w:rsidR="001972CC" w:rsidRPr="00705BE0">
        <w:rPr>
          <w:rFonts w:ascii="Calibri" w:eastAsia="Calibri" w:hAnsi="Calibri" w:cs="Frutiger-Roman"/>
          <w:bCs/>
          <w:szCs w:val="22"/>
        </w:rPr>
        <w:t xml:space="preserve">Online Safety </w:t>
      </w:r>
      <w:r w:rsidR="0094519A" w:rsidRPr="00705BE0">
        <w:rPr>
          <w:rFonts w:ascii="Calibri" w:eastAsia="Calibri" w:hAnsi="Calibri" w:cs="Frutiger-Roman"/>
          <w:bCs/>
          <w:szCs w:val="22"/>
        </w:rPr>
        <w:t xml:space="preserve">Policy </w:t>
      </w:r>
      <w:r w:rsidR="001972CC" w:rsidRPr="00705BE0">
        <w:rPr>
          <w:rFonts w:ascii="Calibri" w:eastAsia="Calibri" w:hAnsi="Calibri" w:cs="Frutiger-Roman"/>
          <w:bCs/>
          <w:szCs w:val="22"/>
        </w:rPr>
        <w:t xml:space="preserve">and procedures </w:t>
      </w:r>
      <w:r w:rsidRPr="00705BE0">
        <w:rPr>
          <w:rFonts w:ascii="Calibri" w:eastAsia="Calibri" w:hAnsi="Calibri" w:cs="Frutiger-Roman"/>
          <w:bCs/>
          <w:szCs w:val="22"/>
        </w:rPr>
        <w:t>and a scheduled opportunity to discuss them</w:t>
      </w:r>
      <w:r w:rsidR="0094519A" w:rsidRPr="00705BE0">
        <w:rPr>
          <w:rFonts w:ascii="Calibri" w:eastAsia="Calibri" w:hAnsi="Calibri" w:cs="Frutiger-Roman"/>
          <w:bCs/>
          <w:szCs w:val="22"/>
        </w:rPr>
        <w:t>.</w:t>
      </w:r>
    </w:p>
    <w:p w14:paraId="6F00EAA8" w14:textId="56BAF4F0" w:rsidR="0094519A" w:rsidRPr="00705BE0" w:rsidRDefault="00C07567" w:rsidP="00673D38">
      <w:pPr>
        <w:pStyle w:val="ListParagraph"/>
        <w:numPr>
          <w:ilvl w:val="0"/>
          <w:numId w:val="49"/>
        </w:numPr>
        <w:tabs>
          <w:tab w:val="left" w:pos="993"/>
        </w:tabs>
        <w:autoSpaceDE w:val="0"/>
        <w:autoSpaceDN w:val="0"/>
        <w:adjustRightInd w:val="0"/>
        <w:ind w:left="924" w:hanging="357"/>
        <w:rPr>
          <w:rFonts w:ascii="Calibri" w:eastAsia="Calibri" w:hAnsi="Calibri" w:cs="Frutiger-Roman"/>
          <w:bCs/>
          <w:szCs w:val="22"/>
        </w:rPr>
      </w:pPr>
      <w:r w:rsidRPr="00705BE0">
        <w:rPr>
          <w:rFonts w:ascii="Calibri" w:eastAsia="Calibri" w:hAnsi="Calibri" w:cs="Frutiger-Roman"/>
          <w:bCs/>
          <w:szCs w:val="22"/>
        </w:rPr>
        <w:t>T</w:t>
      </w:r>
      <w:r w:rsidR="0094519A" w:rsidRPr="00705BE0">
        <w:rPr>
          <w:rFonts w:ascii="Calibri" w:eastAsia="Calibri" w:hAnsi="Calibri" w:cs="Frutiger-Roman"/>
          <w:bCs/>
          <w:szCs w:val="22"/>
        </w:rPr>
        <w:t xml:space="preserve">hat </w:t>
      </w:r>
      <w:r w:rsidR="00805236" w:rsidRPr="00705BE0">
        <w:rPr>
          <w:rFonts w:ascii="Calibri" w:eastAsia="Calibri" w:hAnsi="Calibri" w:cs="Frutiger-Roman"/>
          <w:bCs/>
          <w:szCs w:val="22"/>
        </w:rPr>
        <w:t>i</w:t>
      </w:r>
      <w:r w:rsidR="0094519A" w:rsidRPr="00705BE0">
        <w:rPr>
          <w:rFonts w:ascii="Calibri" w:eastAsia="Calibri" w:hAnsi="Calibri" w:cs="Frutiger-Roman"/>
          <w:bCs/>
          <w:szCs w:val="22"/>
        </w:rPr>
        <w:t>nternet traffic can be monitored and traced to the</w:t>
      </w:r>
      <w:r w:rsidR="000135E0" w:rsidRPr="00705BE0">
        <w:rPr>
          <w:rFonts w:ascii="Calibri" w:eastAsia="Calibri" w:hAnsi="Calibri" w:cs="Frutiger-Roman"/>
          <w:bCs/>
          <w:szCs w:val="22"/>
        </w:rPr>
        <w:t xml:space="preserve"> </w:t>
      </w:r>
      <w:r w:rsidR="0094519A" w:rsidRPr="00705BE0">
        <w:rPr>
          <w:rFonts w:ascii="Calibri" w:eastAsia="Calibri" w:hAnsi="Calibri" w:cs="Frutiger-Roman"/>
          <w:bCs/>
          <w:szCs w:val="22"/>
        </w:rPr>
        <w:t>individual user</w:t>
      </w:r>
      <w:r w:rsidR="00F32616" w:rsidRPr="00705BE0">
        <w:rPr>
          <w:rFonts w:ascii="Calibri" w:eastAsia="Calibri" w:hAnsi="Calibri" w:cs="Frutiger-Roman"/>
          <w:bCs/>
          <w:szCs w:val="22"/>
        </w:rPr>
        <w:t xml:space="preserve">, and </w:t>
      </w:r>
      <w:r w:rsidRPr="00705BE0">
        <w:rPr>
          <w:rFonts w:ascii="Calibri" w:eastAsia="Calibri" w:hAnsi="Calibri" w:cs="Frutiger-Roman"/>
          <w:bCs/>
          <w:szCs w:val="22"/>
        </w:rPr>
        <w:t>the importance of having high</w:t>
      </w:r>
      <w:r w:rsidR="00F32616" w:rsidRPr="00705BE0">
        <w:rPr>
          <w:rFonts w:ascii="Calibri" w:eastAsia="Calibri" w:hAnsi="Calibri" w:cs="Frutiger-Roman"/>
          <w:bCs/>
          <w:szCs w:val="22"/>
        </w:rPr>
        <w:t xml:space="preserve"> professional standards and always following </w:t>
      </w:r>
      <w:r w:rsidRPr="00705BE0">
        <w:rPr>
          <w:rFonts w:ascii="Calibri" w:eastAsia="Calibri" w:hAnsi="Calibri" w:cs="Frutiger-Roman"/>
          <w:bCs/>
          <w:szCs w:val="22"/>
        </w:rPr>
        <w:t xml:space="preserve">current </w:t>
      </w:r>
      <w:r w:rsidR="00F32616" w:rsidRPr="00705BE0">
        <w:rPr>
          <w:rFonts w:ascii="Calibri" w:eastAsia="Calibri" w:hAnsi="Calibri" w:cs="Frutiger-Roman"/>
          <w:bCs/>
          <w:szCs w:val="22"/>
        </w:rPr>
        <w:t>policies and procedures</w:t>
      </w:r>
      <w:r w:rsidR="0094519A" w:rsidRPr="00705BE0">
        <w:rPr>
          <w:rFonts w:ascii="Calibri" w:eastAsia="Calibri" w:hAnsi="Calibri" w:cs="Frutiger-Roman"/>
          <w:bCs/>
          <w:szCs w:val="22"/>
        </w:rPr>
        <w:t>.</w:t>
      </w:r>
    </w:p>
    <w:p w14:paraId="113715FC" w14:textId="0FF57780" w:rsidR="0094519A" w:rsidRPr="00705BE0" w:rsidRDefault="0094519A" w:rsidP="00673D38">
      <w:pPr>
        <w:pStyle w:val="ListParagraph"/>
        <w:numPr>
          <w:ilvl w:val="0"/>
          <w:numId w:val="49"/>
        </w:numPr>
        <w:tabs>
          <w:tab w:val="left" w:pos="993"/>
        </w:tabs>
        <w:autoSpaceDE w:val="0"/>
        <w:autoSpaceDN w:val="0"/>
        <w:adjustRightInd w:val="0"/>
        <w:ind w:left="924" w:hanging="357"/>
        <w:rPr>
          <w:rFonts w:ascii="Calibri" w:eastAsia="Calibri" w:hAnsi="Calibri" w:cs="Frutiger-Roman"/>
          <w:bCs/>
          <w:szCs w:val="22"/>
        </w:rPr>
      </w:pPr>
      <w:r w:rsidRPr="00705BE0">
        <w:rPr>
          <w:rFonts w:ascii="Calibri" w:eastAsia="Calibri" w:hAnsi="Calibri" w:cs="Frutiger-Roman"/>
          <w:bCs/>
          <w:szCs w:val="22"/>
        </w:rPr>
        <w:t xml:space="preserve">Up-to-date and appropriate staff training in safe and responsible </w:t>
      </w:r>
      <w:r w:rsidR="00805236" w:rsidRPr="00705BE0">
        <w:rPr>
          <w:rFonts w:ascii="Calibri" w:eastAsia="Calibri" w:hAnsi="Calibri" w:cs="Frutiger-Roman"/>
          <w:bCs/>
          <w:szCs w:val="22"/>
        </w:rPr>
        <w:t>i</w:t>
      </w:r>
      <w:r w:rsidRPr="00705BE0">
        <w:rPr>
          <w:rFonts w:ascii="Calibri" w:eastAsia="Calibri" w:hAnsi="Calibri" w:cs="Frutiger-Roman"/>
          <w:bCs/>
          <w:szCs w:val="22"/>
        </w:rPr>
        <w:t>nternet use, both</w:t>
      </w:r>
      <w:r w:rsidR="000135E0" w:rsidRPr="00705BE0">
        <w:rPr>
          <w:rFonts w:ascii="Calibri" w:eastAsia="Calibri" w:hAnsi="Calibri" w:cs="Frutiger-Roman"/>
          <w:bCs/>
          <w:szCs w:val="22"/>
        </w:rPr>
        <w:t xml:space="preserve"> </w:t>
      </w:r>
      <w:r w:rsidRPr="00705BE0">
        <w:rPr>
          <w:rFonts w:ascii="Calibri" w:eastAsia="Calibri" w:hAnsi="Calibri" w:cs="Frutiger-Roman"/>
          <w:bCs/>
          <w:szCs w:val="22"/>
        </w:rPr>
        <w:t>professionally and personally.</w:t>
      </w:r>
    </w:p>
    <w:p w14:paraId="3E23AD91" w14:textId="77777777" w:rsidR="00F32616" w:rsidRPr="00705BE0" w:rsidRDefault="00F32616" w:rsidP="00673D38">
      <w:pPr>
        <w:pStyle w:val="ListParagraph"/>
        <w:numPr>
          <w:ilvl w:val="0"/>
          <w:numId w:val="49"/>
        </w:numPr>
        <w:tabs>
          <w:tab w:val="left" w:pos="993"/>
        </w:tabs>
        <w:autoSpaceDE w:val="0"/>
        <w:autoSpaceDN w:val="0"/>
        <w:adjustRightInd w:val="0"/>
        <w:ind w:left="924" w:hanging="357"/>
        <w:rPr>
          <w:rFonts w:ascii="Calibri" w:eastAsia="Calibri" w:hAnsi="Calibri" w:cs="Frutiger-Roman"/>
          <w:bCs/>
          <w:szCs w:val="22"/>
        </w:rPr>
      </w:pPr>
      <w:r w:rsidRPr="00705BE0">
        <w:rPr>
          <w:rFonts w:ascii="Calibri" w:eastAsia="Calibri" w:hAnsi="Calibri" w:cs="Frutiger-Roman"/>
          <w:bCs/>
          <w:szCs w:val="22"/>
        </w:rPr>
        <w:t>Requirement to read, understand and sign relevant Acceptable Use Agreements.</w:t>
      </w:r>
    </w:p>
    <w:p w14:paraId="09532E34" w14:textId="06B53B12" w:rsidR="0094519A" w:rsidRPr="00705BE0" w:rsidRDefault="00F32616" w:rsidP="00673D38">
      <w:pPr>
        <w:pStyle w:val="ListParagraph"/>
        <w:numPr>
          <w:ilvl w:val="0"/>
          <w:numId w:val="49"/>
        </w:numPr>
        <w:tabs>
          <w:tab w:val="left" w:pos="993"/>
        </w:tabs>
        <w:autoSpaceDE w:val="0"/>
        <w:autoSpaceDN w:val="0"/>
        <w:adjustRightInd w:val="0"/>
        <w:ind w:left="924" w:hanging="357"/>
        <w:rPr>
          <w:rFonts w:ascii="Calibri" w:eastAsia="Calibri" w:hAnsi="Calibri" w:cs="Frutiger-Roman"/>
          <w:bCs/>
          <w:szCs w:val="22"/>
        </w:rPr>
      </w:pPr>
      <w:r w:rsidRPr="00705BE0">
        <w:rPr>
          <w:rFonts w:ascii="Calibri" w:eastAsia="Calibri" w:hAnsi="Calibri" w:cs="Frutiger-Roman"/>
          <w:bCs/>
          <w:szCs w:val="22"/>
        </w:rPr>
        <w:t xml:space="preserve">For staff </w:t>
      </w:r>
      <w:r w:rsidR="0094519A" w:rsidRPr="00705BE0">
        <w:rPr>
          <w:rFonts w:ascii="Calibri" w:eastAsia="Calibri" w:hAnsi="Calibri" w:cs="Frutiger-Roman"/>
          <w:bCs/>
          <w:szCs w:val="22"/>
        </w:rPr>
        <w:t>who manage filtering systems or monitor ICT use</w:t>
      </w:r>
      <w:r w:rsidRPr="00705BE0">
        <w:rPr>
          <w:rFonts w:ascii="Calibri" w:eastAsia="Calibri" w:hAnsi="Calibri" w:cs="Frutiger-Roman"/>
          <w:bCs/>
          <w:szCs w:val="22"/>
        </w:rPr>
        <w:t>: that they will</w:t>
      </w:r>
      <w:r w:rsidR="0094519A" w:rsidRPr="00705BE0">
        <w:rPr>
          <w:rFonts w:ascii="Calibri" w:eastAsia="Calibri" w:hAnsi="Calibri" w:cs="Frutiger-Roman"/>
          <w:bCs/>
          <w:szCs w:val="22"/>
        </w:rPr>
        <w:t xml:space="preserve"> be supervised by the Senior</w:t>
      </w:r>
      <w:r w:rsidR="000135E0" w:rsidRPr="00705BE0">
        <w:rPr>
          <w:rFonts w:ascii="Calibri" w:eastAsia="Calibri" w:hAnsi="Calibri" w:cs="Frutiger-Roman"/>
          <w:bCs/>
          <w:szCs w:val="22"/>
        </w:rPr>
        <w:t xml:space="preserve"> </w:t>
      </w:r>
      <w:r w:rsidR="0094519A" w:rsidRPr="00705BE0">
        <w:rPr>
          <w:rFonts w:ascii="Calibri" w:eastAsia="Calibri" w:hAnsi="Calibri" w:cs="Frutiger-Roman"/>
          <w:bCs/>
          <w:szCs w:val="22"/>
        </w:rPr>
        <w:t xml:space="preserve">Leadership Team and </w:t>
      </w:r>
      <w:r w:rsidRPr="00705BE0">
        <w:rPr>
          <w:rFonts w:ascii="Calibri" w:eastAsia="Calibri" w:hAnsi="Calibri" w:cs="Frutiger-Roman"/>
          <w:bCs/>
          <w:szCs w:val="22"/>
        </w:rPr>
        <w:t>what the</w:t>
      </w:r>
      <w:r w:rsidR="0094519A" w:rsidRPr="00705BE0">
        <w:rPr>
          <w:rFonts w:ascii="Calibri" w:eastAsia="Calibri" w:hAnsi="Calibri" w:cs="Frutiger-Roman"/>
          <w:bCs/>
          <w:szCs w:val="22"/>
        </w:rPr>
        <w:t xml:space="preserve"> procedures for reporting issues</w:t>
      </w:r>
      <w:r w:rsidRPr="00705BE0">
        <w:rPr>
          <w:rFonts w:ascii="Calibri" w:eastAsia="Calibri" w:hAnsi="Calibri" w:cs="Frutiger-Roman"/>
          <w:bCs/>
          <w:szCs w:val="22"/>
        </w:rPr>
        <w:t xml:space="preserve"> are</w:t>
      </w:r>
      <w:r w:rsidR="0094519A" w:rsidRPr="00705BE0">
        <w:rPr>
          <w:rFonts w:ascii="Calibri" w:eastAsia="Calibri" w:hAnsi="Calibri" w:cs="Frutiger-Roman"/>
          <w:bCs/>
          <w:szCs w:val="22"/>
        </w:rPr>
        <w:t>.</w:t>
      </w:r>
    </w:p>
    <w:p w14:paraId="57204992" w14:textId="4133253E" w:rsidR="0094519A" w:rsidRPr="00705BE0" w:rsidRDefault="00132CA2" w:rsidP="00673D38">
      <w:pPr>
        <w:pStyle w:val="ListParagraph"/>
        <w:numPr>
          <w:ilvl w:val="0"/>
          <w:numId w:val="49"/>
        </w:numPr>
        <w:tabs>
          <w:tab w:val="left" w:pos="993"/>
        </w:tabs>
        <w:autoSpaceDE w:val="0"/>
        <w:autoSpaceDN w:val="0"/>
        <w:adjustRightInd w:val="0"/>
        <w:ind w:left="924" w:hanging="357"/>
        <w:rPr>
          <w:rFonts w:ascii="Calibri" w:eastAsia="Calibri" w:hAnsi="Calibri" w:cs="Frutiger-Roman"/>
          <w:bCs/>
          <w:szCs w:val="22"/>
        </w:rPr>
      </w:pPr>
      <w:r w:rsidRPr="00705BE0">
        <w:rPr>
          <w:rFonts w:ascii="Calibri" w:eastAsia="Calibri" w:hAnsi="Calibri" w:cs="Frutiger-Roman"/>
          <w:bCs/>
          <w:szCs w:val="22"/>
        </w:rPr>
        <w:t>How the sc</w:t>
      </w:r>
      <w:r w:rsidR="00056992" w:rsidRPr="00705BE0">
        <w:rPr>
          <w:rFonts w:ascii="Calibri" w:eastAsia="Calibri" w:hAnsi="Calibri" w:cs="Frutiger-Roman"/>
          <w:bCs/>
          <w:szCs w:val="22"/>
        </w:rPr>
        <w:t>hool</w:t>
      </w:r>
      <w:r w:rsidR="0094519A" w:rsidRPr="00705BE0">
        <w:rPr>
          <w:rFonts w:ascii="Calibri" w:eastAsia="Calibri" w:hAnsi="Calibri" w:cs="Frutiger-Roman"/>
          <w:bCs/>
          <w:szCs w:val="22"/>
        </w:rPr>
        <w:t xml:space="preserve"> will </w:t>
      </w:r>
      <w:r w:rsidRPr="00705BE0">
        <w:rPr>
          <w:rFonts w:ascii="Calibri" w:eastAsia="Calibri" w:hAnsi="Calibri" w:cs="Frutiger-Roman"/>
          <w:bCs/>
          <w:szCs w:val="22"/>
        </w:rPr>
        <w:t xml:space="preserve">promote </w:t>
      </w:r>
      <w:r w:rsidR="0094519A" w:rsidRPr="00705BE0">
        <w:rPr>
          <w:rFonts w:ascii="Calibri" w:eastAsia="Calibri" w:hAnsi="Calibri" w:cs="Frutiger-Roman"/>
          <w:bCs/>
          <w:szCs w:val="22"/>
        </w:rPr>
        <w:t xml:space="preserve">online tools which staff should use </w:t>
      </w:r>
      <w:r w:rsidRPr="00705BE0">
        <w:rPr>
          <w:rFonts w:ascii="Calibri" w:eastAsia="Calibri" w:hAnsi="Calibri" w:cs="Frutiger-Roman"/>
          <w:bCs/>
          <w:szCs w:val="22"/>
        </w:rPr>
        <w:t>for work purposes, especially with children, and the procedure staff should go through if there is a new tool they want to use</w:t>
      </w:r>
      <w:r w:rsidR="0094519A" w:rsidRPr="00705BE0">
        <w:rPr>
          <w:rFonts w:ascii="Calibri" w:eastAsia="Calibri" w:hAnsi="Calibri" w:cs="Frutiger-Roman"/>
          <w:bCs/>
          <w:szCs w:val="22"/>
        </w:rPr>
        <w:t>.</w:t>
      </w:r>
    </w:p>
    <w:p w14:paraId="0CB34739" w14:textId="64C0D5DD" w:rsidR="0094519A" w:rsidRPr="00705BE0" w:rsidRDefault="00F32616" w:rsidP="00673D38">
      <w:pPr>
        <w:pStyle w:val="ListParagraph"/>
        <w:numPr>
          <w:ilvl w:val="0"/>
          <w:numId w:val="49"/>
        </w:numPr>
        <w:tabs>
          <w:tab w:val="left" w:pos="993"/>
        </w:tabs>
        <w:autoSpaceDE w:val="0"/>
        <w:autoSpaceDN w:val="0"/>
        <w:adjustRightInd w:val="0"/>
        <w:spacing w:after="120"/>
        <w:ind w:left="924" w:hanging="357"/>
        <w:rPr>
          <w:rFonts w:ascii="Calibri" w:eastAsia="Calibri" w:hAnsi="Calibri" w:cs="Frutiger-Roman"/>
          <w:bCs/>
          <w:szCs w:val="22"/>
        </w:rPr>
      </w:pPr>
      <w:r w:rsidRPr="00705BE0">
        <w:rPr>
          <w:rFonts w:ascii="Calibri" w:eastAsia="Calibri" w:hAnsi="Calibri" w:cs="Frutiger-Roman"/>
          <w:bCs/>
          <w:szCs w:val="22"/>
        </w:rPr>
        <w:t>T</w:t>
      </w:r>
      <w:r w:rsidR="0094519A" w:rsidRPr="00705BE0">
        <w:rPr>
          <w:rFonts w:ascii="Calibri" w:eastAsia="Calibri" w:hAnsi="Calibri" w:cs="Frutiger-Roman"/>
          <w:bCs/>
          <w:szCs w:val="22"/>
        </w:rPr>
        <w:t>hat their online conduct out of school could</w:t>
      </w:r>
      <w:r w:rsidR="000135E0" w:rsidRPr="00705BE0">
        <w:rPr>
          <w:rFonts w:ascii="Calibri" w:eastAsia="Calibri" w:hAnsi="Calibri" w:cs="Frutiger-Roman"/>
          <w:bCs/>
          <w:szCs w:val="22"/>
        </w:rPr>
        <w:t xml:space="preserve"> </w:t>
      </w:r>
      <w:r w:rsidR="0094519A" w:rsidRPr="00705BE0">
        <w:rPr>
          <w:rFonts w:ascii="Calibri" w:eastAsia="Calibri" w:hAnsi="Calibri" w:cs="Frutiger-Roman"/>
          <w:bCs/>
          <w:szCs w:val="22"/>
        </w:rPr>
        <w:t xml:space="preserve">have an impact on their role and reputation </w:t>
      </w:r>
      <w:r w:rsidRPr="00705BE0">
        <w:rPr>
          <w:rFonts w:ascii="Calibri" w:eastAsia="Calibri" w:hAnsi="Calibri" w:cs="Frutiger-Roman"/>
          <w:bCs/>
          <w:szCs w:val="22"/>
        </w:rPr>
        <w:t>in</w:t>
      </w:r>
      <w:r w:rsidR="0094519A" w:rsidRPr="00705BE0">
        <w:rPr>
          <w:rFonts w:ascii="Calibri" w:eastAsia="Calibri" w:hAnsi="Calibri" w:cs="Frutiger-Roman"/>
          <w:bCs/>
          <w:szCs w:val="22"/>
        </w:rPr>
        <w:t xml:space="preserve"> school. </w:t>
      </w:r>
      <w:r w:rsidR="000135E0" w:rsidRPr="00705BE0">
        <w:rPr>
          <w:rFonts w:ascii="Calibri" w:eastAsia="Calibri" w:hAnsi="Calibri" w:cs="Frutiger-Roman"/>
          <w:bCs/>
          <w:szCs w:val="22"/>
        </w:rPr>
        <w:t xml:space="preserve"> </w:t>
      </w:r>
      <w:r w:rsidR="0094519A" w:rsidRPr="00705BE0">
        <w:rPr>
          <w:rFonts w:ascii="Calibri" w:eastAsia="Calibri" w:hAnsi="Calibri" w:cs="Frutiger-Roman"/>
          <w:bCs/>
          <w:szCs w:val="22"/>
        </w:rPr>
        <w:t xml:space="preserve">Civil, </w:t>
      </w:r>
      <w:r w:rsidR="00056992" w:rsidRPr="00705BE0">
        <w:rPr>
          <w:rFonts w:ascii="Calibri" w:eastAsia="Calibri" w:hAnsi="Calibri" w:cs="Frutiger-Roman"/>
          <w:bCs/>
          <w:szCs w:val="22"/>
        </w:rPr>
        <w:t>legal,</w:t>
      </w:r>
      <w:r w:rsidR="0094519A" w:rsidRPr="00705BE0">
        <w:rPr>
          <w:rFonts w:ascii="Calibri" w:eastAsia="Calibri" w:hAnsi="Calibri" w:cs="Frutiger-Roman"/>
          <w:bCs/>
          <w:szCs w:val="22"/>
        </w:rPr>
        <w:t xml:space="preserve"> or disciplinary</w:t>
      </w:r>
      <w:r w:rsidR="000135E0" w:rsidRPr="00705BE0">
        <w:rPr>
          <w:rFonts w:ascii="Calibri" w:eastAsia="Calibri" w:hAnsi="Calibri" w:cs="Frutiger-Roman"/>
          <w:bCs/>
          <w:szCs w:val="22"/>
        </w:rPr>
        <w:t xml:space="preserve"> </w:t>
      </w:r>
      <w:r w:rsidR="0094519A" w:rsidRPr="00705BE0">
        <w:rPr>
          <w:rFonts w:ascii="Calibri" w:eastAsia="Calibri" w:hAnsi="Calibri" w:cs="Frutiger-Roman"/>
          <w:bCs/>
          <w:szCs w:val="22"/>
        </w:rPr>
        <w:t>action could be taken if they are found to bring the profession or institution into</w:t>
      </w:r>
      <w:r w:rsidR="000135E0" w:rsidRPr="00705BE0">
        <w:rPr>
          <w:rFonts w:ascii="Calibri" w:eastAsia="Calibri" w:hAnsi="Calibri" w:cs="Frutiger-Roman"/>
          <w:bCs/>
          <w:szCs w:val="22"/>
        </w:rPr>
        <w:t xml:space="preserve"> </w:t>
      </w:r>
      <w:r w:rsidR="0094519A" w:rsidRPr="00705BE0">
        <w:rPr>
          <w:rFonts w:ascii="Calibri" w:eastAsia="Calibri" w:hAnsi="Calibri" w:cs="Frutiger-Roman"/>
          <w:bCs/>
          <w:szCs w:val="22"/>
        </w:rPr>
        <w:t>disrepute, or if something is felt to have undermined confidence in their professional</w:t>
      </w:r>
      <w:r w:rsidR="000135E0" w:rsidRPr="00705BE0">
        <w:rPr>
          <w:rFonts w:ascii="Calibri" w:eastAsia="Calibri" w:hAnsi="Calibri" w:cs="Frutiger-Roman"/>
          <w:bCs/>
          <w:szCs w:val="22"/>
        </w:rPr>
        <w:t xml:space="preserve"> </w:t>
      </w:r>
      <w:r w:rsidR="0094519A" w:rsidRPr="00705BE0">
        <w:rPr>
          <w:rFonts w:ascii="Calibri" w:eastAsia="Calibri" w:hAnsi="Calibri" w:cs="Frutiger-Roman"/>
          <w:bCs/>
          <w:szCs w:val="22"/>
        </w:rPr>
        <w:t>abilities.</w:t>
      </w:r>
    </w:p>
    <w:p w14:paraId="0753A01B" w14:textId="5D537699" w:rsidR="00C07567" w:rsidRPr="00705BE0" w:rsidRDefault="00C07567" w:rsidP="00C07567">
      <w:pPr>
        <w:autoSpaceDE w:val="0"/>
        <w:autoSpaceDN w:val="0"/>
        <w:adjustRightInd w:val="0"/>
        <w:spacing w:after="120"/>
        <w:ind w:left="567"/>
        <w:rPr>
          <w:rFonts w:ascii="Calibri" w:eastAsia="Calibri" w:hAnsi="Calibri" w:cs="Frutiger-Roman"/>
          <w:szCs w:val="22"/>
        </w:rPr>
      </w:pPr>
      <w:r w:rsidRPr="00705BE0">
        <w:rPr>
          <w:rFonts w:ascii="Calibri" w:eastAsia="Calibri" w:hAnsi="Calibri" w:cs="Frutiger-Roman"/>
          <w:szCs w:val="22"/>
        </w:rPr>
        <w:t>Volunteers will receive an online safety induction based on what staff receive but suitable for the role they have been asked to fulfil.</w:t>
      </w:r>
    </w:p>
    <w:p w14:paraId="10B8B6FC" w14:textId="44DC4297" w:rsidR="00D74F6B" w:rsidRPr="00705BE0" w:rsidRDefault="00D74F6B" w:rsidP="00C07567">
      <w:pPr>
        <w:autoSpaceDE w:val="0"/>
        <w:autoSpaceDN w:val="0"/>
        <w:adjustRightInd w:val="0"/>
        <w:spacing w:after="120"/>
        <w:ind w:left="567"/>
        <w:rPr>
          <w:rFonts w:ascii="Calibri" w:eastAsia="Calibri" w:hAnsi="Calibri" w:cs="Frutiger-Roman"/>
          <w:szCs w:val="22"/>
        </w:rPr>
      </w:pPr>
      <w:r w:rsidRPr="00705BE0">
        <w:rPr>
          <w:rFonts w:ascii="Calibri" w:eastAsia="Calibri" w:hAnsi="Calibri" w:cs="Frutiger-Roman"/>
          <w:szCs w:val="22"/>
        </w:rPr>
        <w:t>When we employ a</w:t>
      </w:r>
      <w:r w:rsidR="00C066C2" w:rsidRPr="00705BE0">
        <w:rPr>
          <w:rFonts w:ascii="Calibri" w:eastAsia="Calibri" w:hAnsi="Calibri" w:cs="Frutiger-Roman"/>
          <w:szCs w:val="22"/>
        </w:rPr>
        <w:t>n Early Career Teacher (ECT</w:t>
      </w:r>
      <w:r w:rsidRPr="00705BE0">
        <w:rPr>
          <w:rFonts w:ascii="Calibri" w:eastAsia="Calibri" w:hAnsi="Calibri" w:cs="Frutiger-Roman"/>
          <w:szCs w:val="22"/>
        </w:rPr>
        <w:t xml:space="preserve"> </w:t>
      </w:r>
      <w:r w:rsidR="00C066C2" w:rsidRPr="00705BE0">
        <w:rPr>
          <w:rFonts w:ascii="Calibri" w:eastAsia="Calibri" w:hAnsi="Calibri" w:cs="Frutiger-Roman"/>
          <w:szCs w:val="22"/>
        </w:rPr>
        <w:t xml:space="preserve">replacing newly qualified teacher or NQT) </w:t>
      </w:r>
      <w:r w:rsidRPr="00705BE0">
        <w:rPr>
          <w:rFonts w:ascii="Calibri" w:eastAsia="Calibri" w:hAnsi="Calibri" w:cs="Frutiger-Roman"/>
          <w:szCs w:val="22"/>
        </w:rPr>
        <w:t>or work with trainee teachers</w:t>
      </w:r>
      <w:r w:rsidR="00C07567" w:rsidRPr="00705BE0">
        <w:rPr>
          <w:rFonts w:ascii="Calibri" w:eastAsia="Calibri" w:hAnsi="Calibri" w:cs="Frutiger-Roman"/>
          <w:szCs w:val="22"/>
        </w:rPr>
        <w:t xml:space="preserve"> </w:t>
      </w:r>
      <w:r w:rsidR="00B67D0A" w:rsidRPr="00705BE0">
        <w:rPr>
          <w:rFonts w:ascii="Calibri" w:eastAsia="Calibri" w:hAnsi="Calibri" w:cs="Frutiger-Roman"/>
          <w:szCs w:val="22"/>
        </w:rPr>
        <w:t xml:space="preserve">the OSL </w:t>
      </w:r>
      <w:r w:rsidR="00C07567" w:rsidRPr="00705BE0">
        <w:rPr>
          <w:rFonts w:ascii="Calibri" w:eastAsia="Calibri" w:hAnsi="Calibri" w:cs="Frutiger-Roman"/>
          <w:szCs w:val="22"/>
        </w:rPr>
        <w:t xml:space="preserve">will </w:t>
      </w:r>
      <w:r w:rsidR="00B67D0A" w:rsidRPr="00705BE0">
        <w:rPr>
          <w:rFonts w:ascii="Calibri" w:eastAsia="Calibri" w:hAnsi="Calibri" w:cs="Frutiger-Roman"/>
          <w:szCs w:val="22"/>
        </w:rPr>
        <w:t xml:space="preserve">ensure </w:t>
      </w:r>
      <w:r w:rsidR="00C07567" w:rsidRPr="00705BE0">
        <w:rPr>
          <w:rFonts w:ascii="Calibri" w:eastAsia="Calibri" w:hAnsi="Calibri" w:cs="Frutiger-Roman"/>
          <w:szCs w:val="22"/>
        </w:rPr>
        <w:t xml:space="preserve">use </w:t>
      </w:r>
      <w:r w:rsidR="00B67D0A" w:rsidRPr="00705BE0">
        <w:rPr>
          <w:rFonts w:ascii="Calibri" w:eastAsia="Calibri" w:hAnsi="Calibri" w:cs="Frutiger-Roman"/>
          <w:szCs w:val="22"/>
        </w:rPr>
        <w:t xml:space="preserve">of </w:t>
      </w:r>
      <w:r w:rsidR="00C07567" w:rsidRPr="00705BE0">
        <w:rPr>
          <w:rFonts w:ascii="Calibri" w:eastAsia="Calibri" w:hAnsi="Calibri" w:cs="Frutiger-Roman"/>
          <w:szCs w:val="22"/>
        </w:rPr>
        <w:t>the</w:t>
      </w:r>
      <w:r w:rsidRPr="00705BE0">
        <w:rPr>
          <w:rFonts w:ascii="Calibri" w:eastAsia="Calibri" w:hAnsi="Calibri" w:cs="Frutiger-Roman"/>
          <w:szCs w:val="22"/>
        </w:rPr>
        <w:t xml:space="preserve"> </w:t>
      </w:r>
      <w:hyperlink r:id="rId76" w:history="1">
        <w:r w:rsidR="00C07567" w:rsidRPr="00705BE0">
          <w:rPr>
            <w:rStyle w:val="Hyperlink"/>
            <w:rFonts w:ascii="Calibri" w:eastAsia="Calibri" w:hAnsi="Calibri" w:cs="Frutiger-Roman"/>
            <w:color w:val="auto"/>
            <w:szCs w:val="22"/>
          </w:rPr>
          <w:t>UKCIS Online Safety Audit Tool</w:t>
        </w:r>
      </w:hyperlink>
      <w:r w:rsidRPr="00705BE0">
        <w:rPr>
          <w:rFonts w:ascii="Calibri" w:eastAsia="Calibri" w:hAnsi="Calibri" w:cs="Frutiger-Roman"/>
          <w:szCs w:val="22"/>
        </w:rPr>
        <w:t xml:space="preserve"> </w:t>
      </w:r>
      <w:r w:rsidR="00B67D0A" w:rsidRPr="00705BE0">
        <w:rPr>
          <w:rFonts w:ascii="Calibri" w:eastAsia="Calibri" w:hAnsi="Calibri" w:cs="Frutiger-Roman"/>
          <w:szCs w:val="22"/>
        </w:rPr>
        <w:t xml:space="preserve">or similar self-assessment </w:t>
      </w:r>
      <w:r w:rsidR="00C07567" w:rsidRPr="00705BE0">
        <w:rPr>
          <w:rFonts w:ascii="Calibri" w:eastAsia="Calibri" w:hAnsi="Calibri" w:cs="Frutiger-Roman"/>
          <w:szCs w:val="22"/>
        </w:rPr>
        <w:t>with them to help them</w:t>
      </w:r>
      <w:r w:rsidRPr="00705BE0">
        <w:rPr>
          <w:rFonts w:ascii="Calibri" w:eastAsia="Calibri" w:hAnsi="Calibri" w:cs="Frutiger-Roman"/>
          <w:szCs w:val="22"/>
        </w:rPr>
        <w:t xml:space="preserve"> better understand their role in keeping children safe online and </w:t>
      </w:r>
      <w:r w:rsidR="00C07567" w:rsidRPr="00705BE0">
        <w:rPr>
          <w:rFonts w:ascii="Calibri" w:eastAsia="Calibri" w:hAnsi="Calibri" w:cs="Frutiger-Roman"/>
          <w:szCs w:val="22"/>
        </w:rPr>
        <w:t>our</w:t>
      </w:r>
      <w:r w:rsidRPr="00705BE0">
        <w:rPr>
          <w:rFonts w:ascii="Calibri" w:eastAsia="Calibri" w:hAnsi="Calibri" w:cs="Frutiger-Roman"/>
          <w:szCs w:val="22"/>
        </w:rPr>
        <w:t xml:space="preserve"> policy and practice. </w:t>
      </w:r>
      <w:r w:rsidR="00C07567" w:rsidRPr="00705BE0">
        <w:rPr>
          <w:rFonts w:ascii="Calibri" w:eastAsia="Calibri" w:hAnsi="Calibri" w:cs="Frutiger-Roman"/>
          <w:szCs w:val="22"/>
        </w:rPr>
        <w:t xml:space="preserve"> </w:t>
      </w:r>
    </w:p>
    <w:p w14:paraId="54C01FBC" w14:textId="77777777" w:rsidR="0094519A" w:rsidRPr="00705BE0" w:rsidRDefault="00AE4016" w:rsidP="00A00313">
      <w:pPr>
        <w:pStyle w:val="Heading3"/>
        <w:rPr>
          <w:rFonts w:eastAsia="Calibri"/>
          <w:color w:val="auto"/>
        </w:rPr>
      </w:pPr>
      <w:bookmarkStart w:id="248" w:name="_Toc429408923"/>
      <w:bookmarkStart w:id="249" w:name="_Toc445738111"/>
      <w:bookmarkStart w:id="250" w:name="_Toc445738312"/>
      <w:bookmarkStart w:id="251" w:name="_Toc445738501"/>
      <w:bookmarkStart w:id="252" w:name="_Toc78904890"/>
      <w:r w:rsidRPr="00705BE0">
        <w:rPr>
          <w:rFonts w:eastAsia="Calibri"/>
          <w:color w:val="auto"/>
        </w:rPr>
        <w:t>Enlisting Parents’ S</w:t>
      </w:r>
      <w:r w:rsidR="0094519A" w:rsidRPr="00705BE0">
        <w:rPr>
          <w:rFonts w:eastAsia="Calibri"/>
          <w:color w:val="auto"/>
        </w:rPr>
        <w:t>upport</w:t>
      </w:r>
      <w:bookmarkEnd w:id="248"/>
      <w:bookmarkEnd w:id="249"/>
      <w:bookmarkEnd w:id="250"/>
      <w:bookmarkEnd w:id="251"/>
      <w:bookmarkEnd w:id="252"/>
    </w:p>
    <w:p w14:paraId="1414461F" w14:textId="04AF4BCF" w:rsidR="00657E7B" w:rsidRPr="00705BE0" w:rsidRDefault="0094519A" w:rsidP="00C07567">
      <w:pPr>
        <w:autoSpaceDE w:val="0"/>
        <w:autoSpaceDN w:val="0"/>
        <w:adjustRightInd w:val="0"/>
        <w:spacing w:after="120"/>
        <w:ind w:left="567"/>
        <w:rPr>
          <w:rFonts w:ascii="Calibri" w:eastAsia="Calibri" w:hAnsi="Calibri" w:cs="Frutiger-Roman"/>
          <w:szCs w:val="22"/>
        </w:rPr>
      </w:pPr>
      <w:r w:rsidRPr="00705BE0">
        <w:rPr>
          <w:rFonts w:ascii="Calibri" w:eastAsia="Calibri" w:hAnsi="Calibri" w:cs="Frutiger-Roman"/>
          <w:szCs w:val="22"/>
        </w:rPr>
        <w:t xml:space="preserve">Internet use in pupils’ homes is </w:t>
      </w:r>
      <w:r w:rsidR="00B67D0A" w:rsidRPr="00705BE0">
        <w:rPr>
          <w:rFonts w:ascii="Calibri" w:eastAsia="Calibri" w:hAnsi="Calibri" w:cs="Frutiger-Roman"/>
          <w:szCs w:val="22"/>
        </w:rPr>
        <w:t>increasingly widespread</w:t>
      </w:r>
      <w:r w:rsidRPr="00705BE0">
        <w:rPr>
          <w:rFonts w:ascii="Calibri" w:eastAsia="Calibri" w:hAnsi="Calibri" w:cs="Frutiger-Roman"/>
          <w:szCs w:val="22"/>
        </w:rPr>
        <w:t xml:space="preserve">. </w:t>
      </w:r>
      <w:r w:rsidR="00ED7922" w:rsidRPr="00705BE0">
        <w:rPr>
          <w:rFonts w:ascii="Calibri" w:eastAsia="Calibri" w:hAnsi="Calibri" w:cs="Frutiger-Roman"/>
          <w:szCs w:val="22"/>
        </w:rPr>
        <w:t xml:space="preserve"> </w:t>
      </w:r>
      <w:r w:rsidRPr="00705BE0">
        <w:rPr>
          <w:rFonts w:ascii="Calibri" w:eastAsia="Calibri" w:hAnsi="Calibri" w:cs="Frutiger-Roman"/>
          <w:szCs w:val="22"/>
        </w:rPr>
        <w:t>Unless parents are aware of the dangers, pupils may</w:t>
      </w:r>
      <w:r w:rsidR="00ED7922" w:rsidRPr="00705BE0">
        <w:rPr>
          <w:rFonts w:ascii="Calibri" w:eastAsia="Calibri" w:hAnsi="Calibri" w:cs="Frutiger-Roman"/>
          <w:szCs w:val="22"/>
        </w:rPr>
        <w:t xml:space="preserve"> </w:t>
      </w:r>
      <w:r w:rsidRPr="00705BE0">
        <w:rPr>
          <w:rFonts w:ascii="Calibri" w:eastAsia="Calibri" w:hAnsi="Calibri" w:cs="Frutiger-Roman"/>
          <w:szCs w:val="22"/>
        </w:rPr>
        <w:t xml:space="preserve">have unrestricted and unsupervised access to the Internet in the home. </w:t>
      </w:r>
      <w:r w:rsidR="00ED7922" w:rsidRPr="00705BE0">
        <w:rPr>
          <w:rFonts w:ascii="Calibri" w:eastAsia="Calibri" w:hAnsi="Calibri" w:cs="Frutiger-Roman"/>
          <w:szCs w:val="22"/>
        </w:rPr>
        <w:t xml:space="preserve"> </w:t>
      </w:r>
      <w:r w:rsidRPr="00705BE0">
        <w:rPr>
          <w:rFonts w:ascii="Calibri" w:eastAsia="Calibri" w:hAnsi="Calibri" w:cs="Frutiger-Roman"/>
          <w:szCs w:val="22"/>
        </w:rPr>
        <w:t>The school may</w:t>
      </w:r>
      <w:r w:rsidR="00ED7922" w:rsidRPr="00705BE0">
        <w:rPr>
          <w:rFonts w:ascii="Calibri" w:eastAsia="Calibri" w:hAnsi="Calibri" w:cs="Frutiger-Roman"/>
          <w:szCs w:val="22"/>
        </w:rPr>
        <w:t xml:space="preserve"> </w:t>
      </w:r>
      <w:r w:rsidRPr="00705BE0">
        <w:rPr>
          <w:rFonts w:ascii="Calibri" w:eastAsia="Calibri" w:hAnsi="Calibri" w:cs="Frutiger-Roman"/>
          <w:szCs w:val="22"/>
        </w:rPr>
        <w:t>be able to help parents plan appropriate, supervised use of the Internet at home and</w:t>
      </w:r>
      <w:r w:rsidR="00ED7922" w:rsidRPr="00705BE0">
        <w:rPr>
          <w:rFonts w:ascii="Calibri" w:eastAsia="Calibri" w:hAnsi="Calibri" w:cs="Frutiger-Roman"/>
          <w:szCs w:val="22"/>
        </w:rPr>
        <w:t xml:space="preserve"> </w:t>
      </w:r>
      <w:r w:rsidRPr="00705BE0">
        <w:rPr>
          <w:rFonts w:ascii="Calibri" w:eastAsia="Calibri" w:hAnsi="Calibri" w:cs="Frutiger-Roman"/>
          <w:szCs w:val="22"/>
        </w:rPr>
        <w:t xml:space="preserve">educate them about the risks. </w:t>
      </w:r>
      <w:r w:rsidR="00ED7922" w:rsidRPr="00705BE0">
        <w:rPr>
          <w:rFonts w:ascii="Calibri" w:eastAsia="Calibri" w:hAnsi="Calibri" w:cs="Frutiger-Roman"/>
          <w:szCs w:val="22"/>
        </w:rPr>
        <w:t xml:space="preserve"> </w:t>
      </w:r>
    </w:p>
    <w:p w14:paraId="4ADAC9CF" w14:textId="1C3AB616" w:rsidR="00B67D0A" w:rsidRPr="00705BE0" w:rsidRDefault="00B67D0A" w:rsidP="00C07567">
      <w:pPr>
        <w:autoSpaceDE w:val="0"/>
        <w:autoSpaceDN w:val="0"/>
        <w:adjustRightInd w:val="0"/>
        <w:spacing w:after="120"/>
        <w:ind w:left="567"/>
        <w:rPr>
          <w:rFonts w:ascii="Calibri" w:eastAsia="Calibri" w:hAnsi="Calibri" w:cs="Frutiger-Roman"/>
          <w:szCs w:val="22"/>
        </w:rPr>
      </w:pPr>
      <w:r w:rsidRPr="00705BE0">
        <w:rPr>
          <w:rFonts w:ascii="Calibri" w:eastAsia="Calibri" w:hAnsi="Calibri" w:cs="Frutiger-Roman"/>
          <w:szCs w:val="22"/>
        </w:rPr>
        <w:t>To engage with parents and carers we will:</w:t>
      </w:r>
    </w:p>
    <w:p w14:paraId="153EF6DE" w14:textId="1F55FA6C" w:rsidR="0094519A" w:rsidRPr="00705BE0" w:rsidRDefault="00DF3CA1" w:rsidP="00673D38">
      <w:pPr>
        <w:pStyle w:val="ListParagraph"/>
        <w:numPr>
          <w:ilvl w:val="0"/>
          <w:numId w:val="50"/>
        </w:numPr>
        <w:tabs>
          <w:tab w:val="left" w:pos="993"/>
        </w:tabs>
        <w:autoSpaceDE w:val="0"/>
        <w:autoSpaceDN w:val="0"/>
        <w:adjustRightInd w:val="0"/>
        <w:ind w:left="924" w:hanging="357"/>
        <w:rPr>
          <w:rFonts w:ascii="Calibri" w:eastAsia="Calibri" w:hAnsi="Calibri" w:cs="Frutiger-Roman"/>
          <w:bCs/>
          <w:szCs w:val="22"/>
        </w:rPr>
      </w:pPr>
      <w:r w:rsidRPr="00705BE0">
        <w:rPr>
          <w:rFonts w:ascii="Calibri" w:eastAsia="Calibri" w:hAnsi="Calibri" w:cs="Frutiger-Roman"/>
          <w:bCs/>
          <w:szCs w:val="22"/>
        </w:rPr>
        <w:t>d</w:t>
      </w:r>
      <w:r w:rsidR="00657E7B" w:rsidRPr="00705BE0">
        <w:rPr>
          <w:rFonts w:ascii="Calibri" w:eastAsia="Calibri" w:hAnsi="Calibri" w:cs="Frutiger-Roman"/>
          <w:bCs/>
          <w:szCs w:val="22"/>
        </w:rPr>
        <w:t>raw attention t</w:t>
      </w:r>
      <w:r w:rsidR="00AA7C41" w:rsidRPr="00705BE0">
        <w:rPr>
          <w:rFonts w:ascii="Calibri" w:eastAsia="Calibri" w:hAnsi="Calibri" w:cs="Frutiger-Roman"/>
          <w:bCs/>
          <w:szCs w:val="22"/>
        </w:rPr>
        <w:t xml:space="preserve">o </w:t>
      </w:r>
      <w:r w:rsidR="00657E7B" w:rsidRPr="00705BE0">
        <w:rPr>
          <w:rFonts w:ascii="Calibri" w:eastAsia="Calibri" w:hAnsi="Calibri" w:cs="Frutiger-Roman"/>
          <w:bCs/>
          <w:szCs w:val="22"/>
        </w:rPr>
        <w:t>our</w:t>
      </w:r>
      <w:r w:rsidR="00AA7C41" w:rsidRPr="00705BE0">
        <w:rPr>
          <w:rFonts w:ascii="Calibri" w:eastAsia="Calibri" w:hAnsi="Calibri" w:cs="Frutiger-Roman"/>
          <w:bCs/>
          <w:szCs w:val="22"/>
        </w:rPr>
        <w:t xml:space="preserve"> </w:t>
      </w:r>
      <w:r w:rsidR="001972CC" w:rsidRPr="00705BE0">
        <w:rPr>
          <w:rFonts w:ascii="Calibri" w:eastAsia="Calibri" w:hAnsi="Calibri" w:cs="Frutiger-Roman"/>
          <w:bCs/>
          <w:szCs w:val="22"/>
        </w:rPr>
        <w:t xml:space="preserve">Online Safety </w:t>
      </w:r>
      <w:r w:rsidR="0094519A" w:rsidRPr="00705BE0">
        <w:rPr>
          <w:rFonts w:ascii="Calibri" w:eastAsia="Calibri" w:hAnsi="Calibri" w:cs="Frutiger-Roman"/>
          <w:bCs/>
          <w:szCs w:val="22"/>
        </w:rPr>
        <w:t>Policy</w:t>
      </w:r>
      <w:r w:rsidR="001972CC" w:rsidRPr="00705BE0">
        <w:rPr>
          <w:rFonts w:ascii="Calibri" w:eastAsia="Calibri" w:hAnsi="Calibri" w:cs="Frutiger-Roman"/>
          <w:bCs/>
          <w:szCs w:val="22"/>
        </w:rPr>
        <w:t xml:space="preserve"> and procedures</w:t>
      </w:r>
      <w:r w:rsidR="0094519A" w:rsidRPr="00705BE0">
        <w:rPr>
          <w:rFonts w:ascii="Calibri" w:eastAsia="Calibri" w:hAnsi="Calibri" w:cs="Frutiger-Roman"/>
          <w:bCs/>
          <w:szCs w:val="22"/>
        </w:rPr>
        <w:t xml:space="preserve"> in newsletters, and on the school website</w:t>
      </w:r>
      <w:r w:rsidRPr="00705BE0">
        <w:rPr>
          <w:rFonts w:ascii="Calibri" w:eastAsia="Calibri" w:hAnsi="Calibri" w:cs="Frutiger-Roman"/>
          <w:bCs/>
          <w:szCs w:val="22"/>
        </w:rPr>
        <w:t>;</w:t>
      </w:r>
    </w:p>
    <w:p w14:paraId="2B916E8D" w14:textId="6D7AE4AA" w:rsidR="0094519A" w:rsidRPr="00705BE0" w:rsidRDefault="00DF3CA1" w:rsidP="00673D38">
      <w:pPr>
        <w:pStyle w:val="ListParagraph"/>
        <w:numPr>
          <w:ilvl w:val="0"/>
          <w:numId w:val="50"/>
        </w:numPr>
        <w:tabs>
          <w:tab w:val="left" w:pos="993"/>
        </w:tabs>
        <w:autoSpaceDE w:val="0"/>
        <w:autoSpaceDN w:val="0"/>
        <w:adjustRightInd w:val="0"/>
        <w:ind w:left="924" w:hanging="357"/>
        <w:rPr>
          <w:rFonts w:ascii="Calibri" w:eastAsia="Calibri" w:hAnsi="Calibri" w:cs="Frutiger-Roman"/>
          <w:bCs/>
          <w:szCs w:val="22"/>
        </w:rPr>
      </w:pPr>
      <w:r w:rsidRPr="00705BE0">
        <w:rPr>
          <w:rFonts w:ascii="Calibri" w:eastAsia="Calibri" w:hAnsi="Calibri" w:cs="Frutiger-Roman"/>
          <w:bCs/>
          <w:szCs w:val="22"/>
        </w:rPr>
        <w:t>e</w:t>
      </w:r>
      <w:r w:rsidR="00657E7B" w:rsidRPr="00705BE0">
        <w:rPr>
          <w:rFonts w:ascii="Calibri" w:eastAsia="Calibri" w:hAnsi="Calibri" w:cs="Frutiger-Roman"/>
          <w:bCs/>
          <w:szCs w:val="22"/>
        </w:rPr>
        <w:t>ncourage a p</w:t>
      </w:r>
      <w:r w:rsidR="0094519A" w:rsidRPr="00705BE0">
        <w:rPr>
          <w:rFonts w:ascii="Calibri" w:eastAsia="Calibri" w:hAnsi="Calibri" w:cs="Frutiger-Roman"/>
          <w:bCs/>
          <w:szCs w:val="22"/>
        </w:rPr>
        <w:t xml:space="preserve">artnership approach to </w:t>
      </w:r>
      <w:r w:rsidR="001972CC" w:rsidRPr="00705BE0">
        <w:rPr>
          <w:rFonts w:ascii="Calibri" w:eastAsia="Calibri" w:hAnsi="Calibri" w:cs="Frutiger-Roman"/>
          <w:bCs/>
          <w:szCs w:val="22"/>
        </w:rPr>
        <w:t xml:space="preserve">online safety </w:t>
      </w:r>
      <w:r w:rsidR="0094519A" w:rsidRPr="00705BE0">
        <w:rPr>
          <w:rFonts w:ascii="Calibri" w:eastAsia="Calibri" w:hAnsi="Calibri" w:cs="Frutiger-Roman"/>
          <w:bCs/>
          <w:szCs w:val="22"/>
        </w:rPr>
        <w:t>at home and at school</w:t>
      </w:r>
      <w:r w:rsidR="00B67D0A" w:rsidRPr="00705BE0">
        <w:rPr>
          <w:rFonts w:ascii="Calibri" w:eastAsia="Calibri" w:hAnsi="Calibri" w:cs="Frutiger-Roman"/>
          <w:bCs/>
          <w:szCs w:val="22"/>
        </w:rPr>
        <w:t xml:space="preserve"> which may include</w:t>
      </w:r>
      <w:r w:rsidR="0094519A" w:rsidRPr="00705BE0">
        <w:rPr>
          <w:rFonts w:ascii="Calibri" w:eastAsia="Calibri" w:hAnsi="Calibri" w:cs="Frutiger-Roman"/>
          <w:bCs/>
          <w:szCs w:val="22"/>
        </w:rPr>
        <w:t xml:space="preserve"> demonstration</w:t>
      </w:r>
      <w:r w:rsidR="00B67D0A" w:rsidRPr="00705BE0">
        <w:rPr>
          <w:rFonts w:ascii="Calibri" w:eastAsia="Calibri" w:hAnsi="Calibri" w:cs="Frutiger-Roman"/>
          <w:bCs/>
          <w:szCs w:val="22"/>
        </w:rPr>
        <w:t xml:space="preserve"> evenings, regular </w:t>
      </w:r>
      <w:r w:rsidR="0094519A" w:rsidRPr="00705BE0">
        <w:rPr>
          <w:rFonts w:ascii="Calibri" w:eastAsia="Calibri" w:hAnsi="Calibri" w:cs="Frutiger-Roman"/>
          <w:bCs/>
          <w:szCs w:val="22"/>
        </w:rPr>
        <w:t xml:space="preserve">suggestions for safe home </w:t>
      </w:r>
      <w:r w:rsidR="00805236" w:rsidRPr="00705BE0">
        <w:rPr>
          <w:rFonts w:ascii="Calibri" w:eastAsia="Calibri" w:hAnsi="Calibri" w:cs="Frutiger-Roman"/>
          <w:bCs/>
          <w:szCs w:val="22"/>
        </w:rPr>
        <w:t>i</w:t>
      </w:r>
      <w:r w:rsidR="0094519A" w:rsidRPr="00705BE0">
        <w:rPr>
          <w:rFonts w:ascii="Calibri" w:eastAsia="Calibri" w:hAnsi="Calibri" w:cs="Frutiger-Roman"/>
          <w:bCs/>
          <w:szCs w:val="22"/>
        </w:rPr>
        <w:t>nternet use</w:t>
      </w:r>
      <w:r w:rsidR="00B67D0A" w:rsidRPr="00705BE0">
        <w:rPr>
          <w:rFonts w:ascii="Calibri" w:eastAsia="Calibri" w:hAnsi="Calibri" w:cs="Frutiger-Roman"/>
          <w:bCs/>
          <w:szCs w:val="22"/>
        </w:rPr>
        <w:t>, promoting educational online safety activities</w:t>
      </w:r>
      <w:r w:rsidR="0094519A" w:rsidRPr="00705BE0">
        <w:rPr>
          <w:rFonts w:ascii="Calibri" w:eastAsia="Calibri" w:hAnsi="Calibri" w:cs="Frutiger-Roman"/>
          <w:bCs/>
          <w:szCs w:val="22"/>
        </w:rPr>
        <w:t xml:space="preserve"> </w:t>
      </w:r>
      <w:r w:rsidR="00B67D0A" w:rsidRPr="00705BE0">
        <w:rPr>
          <w:rFonts w:ascii="Calibri" w:eastAsia="Calibri" w:hAnsi="Calibri" w:cs="Frutiger-Roman"/>
          <w:bCs/>
          <w:szCs w:val="22"/>
        </w:rPr>
        <w:t xml:space="preserve">for families, </w:t>
      </w:r>
      <w:r w:rsidR="0094519A" w:rsidRPr="00705BE0">
        <w:rPr>
          <w:rFonts w:ascii="Calibri" w:eastAsia="Calibri" w:hAnsi="Calibri" w:cs="Frutiger-Roman"/>
          <w:bCs/>
          <w:szCs w:val="22"/>
        </w:rPr>
        <w:t xml:space="preserve">or highlighting </w:t>
      </w:r>
      <w:r w:rsidR="004F22F3" w:rsidRPr="00705BE0">
        <w:rPr>
          <w:rFonts w:ascii="Calibri" w:eastAsia="Calibri" w:hAnsi="Calibri" w:cs="Frutiger-Roman"/>
          <w:bCs/>
          <w:szCs w:val="22"/>
        </w:rPr>
        <w:t xml:space="preserve">online safety </w:t>
      </w:r>
      <w:r w:rsidR="00B67D0A" w:rsidRPr="00705BE0">
        <w:rPr>
          <w:rFonts w:ascii="Calibri" w:eastAsia="Calibri" w:hAnsi="Calibri" w:cs="Frutiger-Roman"/>
          <w:bCs/>
          <w:szCs w:val="22"/>
        </w:rPr>
        <w:t xml:space="preserve">issues </w:t>
      </w:r>
      <w:r w:rsidR="0094519A" w:rsidRPr="00705BE0">
        <w:rPr>
          <w:rFonts w:ascii="Calibri" w:eastAsia="Calibri" w:hAnsi="Calibri" w:cs="Frutiger-Roman"/>
          <w:bCs/>
          <w:szCs w:val="22"/>
        </w:rPr>
        <w:t>at other attended</w:t>
      </w:r>
      <w:r w:rsidR="00AB6DF5" w:rsidRPr="00705BE0">
        <w:rPr>
          <w:rFonts w:ascii="Calibri" w:eastAsia="Calibri" w:hAnsi="Calibri" w:cs="Frutiger-Roman"/>
          <w:bCs/>
          <w:szCs w:val="22"/>
        </w:rPr>
        <w:t xml:space="preserve"> </w:t>
      </w:r>
      <w:r w:rsidR="0094519A" w:rsidRPr="00705BE0">
        <w:rPr>
          <w:rFonts w:ascii="Calibri" w:eastAsia="Calibri" w:hAnsi="Calibri" w:cs="Frutiger-Roman"/>
          <w:bCs/>
          <w:szCs w:val="22"/>
        </w:rPr>
        <w:t xml:space="preserve">events </w:t>
      </w:r>
      <w:r w:rsidR="00B655B5" w:rsidRPr="00705BE0">
        <w:rPr>
          <w:rFonts w:ascii="Calibri" w:eastAsia="Calibri" w:hAnsi="Calibri" w:cs="Frutiger-Roman"/>
          <w:bCs/>
          <w:szCs w:val="22"/>
        </w:rPr>
        <w:t>e.g.,</w:t>
      </w:r>
      <w:r w:rsidR="0094519A" w:rsidRPr="00705BE0">
        <w:rPr>
          <w:rFonts w:ascii="Calibri" w:eastAsia="Calibri" w:hAnsi="Calibri" w:cs="Frutiger-Roman"/>
          <w:bCs/>
          <w:szCs w:val="22"/>
        </w:rPr>
        <w:t xml:space="preserve"> parent evenings and sports days</w:t>
      </w:r>
      <w:r w:rsidRPr="00705BE0">
        <w:rPr>
          <w:rFonts w:ascii="Calibri" w:eastAsia="Calibri" w:hAnsi="Calibri" w:cs="Frutiger-Roman"/>
          <w:bCs/>
          <w:szCs w:val="22"/>
        </w:rPr>
        <w:t>;</w:t>
      </w:r>
    </w:p>
    <w:p w14:paraId="054AF124" w14:textId="752B1F50" w:rsidR="0094519A" w:rsidRPr="00705BE0" w:rsidRDefault="00DF3CA1" w:rsidP="00673D38">
      <w:pPr>
        <w:pStyle w:val="ListParagraph"/>
        <w:numPr>
          <w:ilvl w:val="0"/>
          <w:numId w:val="50"/>
        </w:numPr>
        <w:tabs>
          <w:tab w:val="left" w:pos="993"/>
        </w:tabs>
        <w:autoSpaceDE w:val="0"/>
        <w:autoSpaceDN w:val="0"/>
        <w:adjustRightInd w:val="0"/>
        <w:ind w:left="924" w:hanging="357"/>
        <w:rPr>
          <w:rFonts w:ascii="Calibri" w:eastAsia="Calibri" w:hAnsi="Calibri" w:cs="Frutiger-Roman"/>
          <w:bCs/>
          <w:szCs w:val="22"/>
        </w:rPr>
      </w:pPr>
      <w:r w:rsidRPr="00705BE0">
        <w:rPr>
          <w:rFonts w:ascii="Calibri" w:eastAsia="Calibri" w:hAnsi="Calibri" w:cs="Frutiger-Roman"/>
          <w:bCs/>
          <w:szCs w:val="22"/>
        </w:rPr>
        <w:t>a</w:t>
      </w:r>
      <w:r w:rsidR="00B67D0A" w:rsidRPr="00705BE0">
        <w:rPr>
          <w:rFonts w:ascii="Calibri" w:eastAsia="Calibri" w:hAnsi="Calibri" w:cs="Frutiger-Roman"/>
          <w:bCs/>
          <w:szCs w:val="22"/>
        </w:rPr>
        <w:t xml:space="preserve">sk parents and carers </w:t>
      </w:r>
      <w:r w:rsidR="0094519A" w:rsidRPr="00705BE0">
        <w:rPr>
          <w:rFonts w:ascii="Calibri" w:eastAsia="Calibri" w:hAnsi="Calibri" w:cs="Frutiger-Roman"/>
          <w:bCs/>
          <w:szCs w:val="22"/>
        </w:rPr>
        <w:t xml:space="preserve">to read </w:t>
      </w:r>
      <w:r w:rsidR="00AA7C41" w:rsidRPr="00705BE0">
        <w:rPr>
          <w:rFonts w:ascii="Calibri" w:eastAsia="Calibri" w:hAnsi="Calibri" w:cs="Frutiger-Roman"/>
          <w:bCs/>
          <w:szCs w:val="22"/>
        </w:rPr>
        <w:t xml:space="preserve">and sign </w:t>
      </w:r>
      <w:r w:rsidR="0094519A" w:rsidRPr="00705BE0">
        <w:rPr>
          <w:rFonts w:ascii="Calibri" w:eastAsia="Calibri" w:hAnsi="Calibri" w:cs="Frutiger-Roman"/>
          <w:bCs/>
          <w:szCs w:val="22"/>
        </w:rPr>
        <w:t xml:space="preserve">the school Acceptable Use </w:t>
      </w:r>
      <w:r w:rsidR="001972CC" w:rsidRPr="00705BE0">
        <w:rPr>
          <w:rFonts w:ascii="Calibri" w:eastAsia="Calibri" w:hAnsi="Calibri" w:cs="Frutiger-Roman"/>
          <w:bCs/>
          <w:szCs w:val="22"/>
        </w:rPr>
        <w:t>Agreement</w:t>
      </w:r>
      <w:r w:rsidR="0094519A" w:rsidRPr="00705BE0">
        <w:rPr>
          <w:rFonts w:ascii="Calibri" w:eastAsia="Calibri" w:hAnsi="Calibri" w:cs="Frutiger-Roman"/>
          <w:bCs/>
          <w:szCs w:val="22"/>
        </w:rPr>
        <w:t xml:space="preserve"> for </w:t>
      </w:r>
      <w:r w:rsidR="00EC532D" w:rsidRPr="00705BE0">
        <w:rPr>
          <w:rFonts w:ascii="Calibri" w:eastAsia="Calibri" w:hAnsi="Calibri" w:cs="Frutiger-Roman"/>
          <w:bCs/>
          <w:szCs w:val="22"/>
        </w:rPr>
        <w:t xml:space="preserve">younger </w:t>
      </w:r>
      <w:r w:rsidR="0094519A" w:rsidRPr="00705BE0">
        <w:rPr>
          <w:rFonts w:ascii="Calibri" w:eastAsia="Calibri" w:hAnsi="Calibri" w:cs="Frutiger-Roman"/>
          <w:bCs/>
          <w:szCs w:val="22"/>
        </w:rPr>
        <w:t>pupils and</w:t>
      </w:r>
      <w:r w:rsidR="00AB6DF5" w:rsidRPr="00705BE0">
        <w:rPr>
          <w:rFonts w:ascii="Calibri" w:eastAsia="Calibri" w:hAnsi="Calibri" w:cs="Frutiger-Roman"/>
          <w:bCs/>
          <w:szCs w:val="22"/>
        </w:rPr>
        <w:t xml:space="preserve"> discuss it</w:t>
      </w:r>
      <w:r w:rsidR="0094519A" w:rsidRPr="00705BE0">
        <w:rPr>
          <w:rFonts w:ascii="Calibri" w:eastAsia="Calibri" w:hAnsi="Calibri" w:cs="Frutiger-Roman"/>
          <w:bCs/>
          <w:szCs w:val="22"/>
        </w:rPr>
        <w:t>s implications with their children</w:t>
      </w:r>
      <w:r w:rsidR="00237C54" w:rsidRPr="00705BE0">
        <w:rPr>
          <w:rFonts w:ascii="Calibri" w:eastAsia="Calibri" w:hAnsi="Calibri" w:cs="Frutiger-Roman"/>
          <w:bCs/>
          <w:szCs w:val="22"/>
        </w:rPr>
        <w:t xml:space="preserve"> </w:t>
      </w:r>
      <w:r w:rsidR="00F63255" w:rsidRPr="00705BE0">
        <w:rPr>
          <w:rFonts w:ascii="Calibri" w:eastAsia="Calibri" w:hAnsi="Calibri" w:cs="Frutiger-Roman"/>
          <w:bCs/>
          <w:szCs w:val="22"/>
        </w:rPr>
        <w:t>and offer s</w:t>
      </w:r>
      <w:r w:rsidR="00237C54" w:rsidRPr="00705BE0">
        <w:rPr>
          <w:rFonts w:ascii="Calibri" w:eastAsia="Calibri" w:hAnsi="Calibri" w:cs="Frutiger-Roman"/>
          <w:bCs/>
          <w:szCs w:val="22"/>
        </w:rPr>
        <w:t xml:space="preserve">upport to do this </w:t>
      </w:r>
      <w:r w:rsidR="00F63255" w:rsidRPr="00705BE0">
        <w:rPr>
          <w:rFonts w:ascii="Calibri" w:eastAsia="Calibri" w:hAnsi="Calibri" w:cs="Frutiger-Roman"/>
          <w:bCs/>
          <w:szCs w:val="22"/>
        </w:rPr>
        <w:t>i</w:t>
      </w:r>
      <w:r w:rsidR="00237C54" w:rsidRPr="00705BE0">
        <w:rPr>
          <w:rFonts w:ascii="Calibri" w:eastAsia="Calibri" w:hAnsi="Calibri" w:cs="Frutiger-Roman"/>
          <w:bCs/>
          <w:szCs w:val="22"/>
        </w:rPr>
        <w:t>f required</w:t>
      </w:r>
      <w:r w:rsidRPr="00705BE0">
        <w:rPr>
          <w:rFonts w:ascii="Calibri" w:eastAsia="Calibri" w:hAnsi="Calibri" w:cs="Frutiger-Roman"/>
          <w:bCs/>
          <w:szCs w:val="22"/>
        </w:rPr>
        <w:t>;</w:t>
      </w:r>
    </w:p>
    <w:p w14:paraId="2711A45B" w14:textId="1998BF73" w:rsidR="0094519A" w:rsidRPr="00705BE0" w:rsidRDefault="00DF3CA1" w:rsidP="00673D38">
      <w:pPr>
        <w:pStyle w:val="ListParagraph"/>
        <w:numPr>
          <w:ilvl w:val="0"/>
          <w:numId w:val="50"/>
        </w:numPr>
        <w:tabs>
          <w:tab w:val="left" w:pos="993"/>
        </w:tabs>
        <w:autoSpaceDE w:val="0"/>
        <w:autoSpaceDN w:val="0"/>
        <w:adjustRightInd w:val="0"/>
        <w:ind w:left="924" w:hanging="357"/>
        <w:rPr>
          <w:rFonts w:ascii="Calibri" w:eastAsia="Calibri" w:hAnsi="Calibri" w:cs="Frutiger-Roman"/>
          <w:bCs/>
          <w:szCs w:val="22"/>
        </w:rPr>
      </w:pPr>
      <w:r w:rsidRPr="00705BE0">
        <w:rPr>
          <w:rFonts w:ascii="Calibri" w:eastAsia="Calibri" w:hAnsi="Calibri" w:cs="Frutiger-Roman"/>
          <w:bCs/>
          <w:szCs w:val="22"/>
        </w:rPr>
        <w:t>p</w:t>
      </w:r>
      <w:r w:rsidR="00F63255" w:rsidRPr="00705BE0">
        <w:rPr>
          <w:rFonts w:ascii="Calibri" w:eastAsia="Calibri" w:hAnsi="Calibri" w:cs="Frutiger-Roman"/>
          <w:bCs/>
          <w:szCs w:val="22"/>
        </w:rPr>
        <w:t>rovide i</w:t>
      </w:r>
      <w:r w:rsidR="0094519A" w:rsidRPr="00705BE0">
        <w:rPr>
          <w:rFonts w:ascii="Calibri" w:eastAsia="Calibri" w:hAnsi="Calibri" w:cs="Frutiger-Roman"/>
          <w:bCs/>
          <w:szCs w:val="22"/>
        </w:rPr>
        <w:t xml:space="preserve">nformation and guidance for </w:t>
      </w:r>
      <w:r w:rsidR="00F63255" w:rsidRPr="00705BE0">
        <w:rPr>
          <w:rFonts w:ascii="Calibri" w:eastAsia="Calibri" w:hAnsi="Calibri" w:cs="Frutiger-Roman"/>
          <w:bCs/>
          <w:szCs w:val="22"/>
        </w:rPr>
        <w:t>families about</w:t>
      </w:r>
      <w:r w:rsidR="0094519A" w:rsidRPr="00705BE0">
        <w:rPr>
          <w:rFonts w:ascii="Calibri" w:eastAsia="Calibri" w:hAnsi="Calibri" w:cs="Frutiger-Roman"/>
          <w:bCs/>
          <w:szCs w:val="22"/>
        </w:rPr>
        <w:t xml:space="preserve"> on </w:t>
      </w:r>
      <w:r w:rsidR="004F22F3" w:rsidRPr="00705BE0">
        <w:rPr>
          <w:rFonts w:ascii="Calibri" w:eastAsia="Calibri" w:hAnsi="Calibri" w:cs="Frutiger-Roman"/>
          <w:bCs/>
          <w:szCs w:val="22"/>
        </w:rPr>
        <w:t xml:space="preserve">online </w:t>
      </w:r>
      <w:r w:rsidR="00AA7C41" w:rsidRPr="00705BE0">
        <w:rPr>
          <w:rFonts w:ascii="Calibri" w:eastAsia="Calibri" w:hAnsi="Calibri" w:cs="Frutiger-Roman"/>
          <w:bCs/>
          <w:szCs w:val="22"/>
        </w:rPr>
        <w:t>s</w:t>
      </w:r>
      <w:r w:rsidR="0094519A" w:rsidRPr="00705BE0">
        <w:rPr>
          <w:rFonts w:ascii="Calibri" w:eastAsia="Calibri" w:hAnsi="Calibri" w:cs="Frutiger-Roman"/>
          <w:bCs/>
          <w:szCs w:val="22"/>
        </w:rPr>
        <w:t>afety in</w:t>
      </w:r>
      <w:r w:rsidR="00AB6DF5" w:rsidRPr="00705BE0">
        <w:rPr>
          <w:rFonts w:ascii="Calibri" w:eastAsia="Calibri" w:hAnsi="Calibri" w:cs="Frutiger-Roman"/>
          <w:bCs/>
          <w:szCs w:val="22"/>
        </w:rPr>
        <w:t xml:space="preserve"> </w:t>
      </w:r>
      <w:r w:rsidR="0094519A" w:rsidRPr="00705BE0">
        <w:rPr>
          <w:rFonts w:ascii="Calibri" w:eastAsia="Calibri" w:hAnsi="Calibri" w:cs="Frutiger-Roman"/>
          <w:bCs/>
          <w:szCs w:val="22"/>
        </w:rPr>
        <w:t>a variety of formats</w:t>
      </w:r>
      <w:r w:rsidRPr="00705BE0">
        <w:rPr>
          <w:rFonts w:ascii="Calibri" w:eastAsia="Calibri" w:hAnsi="Calibri" w:cs="Frutiger-Roman"/>
          <w:bCs/>
          <w:szCs w:val="22"/>
        </w:rPr>
        <w:t>;</w:t>
      </w:r>
    </w:p>
    <w:p w14:paraId="6ADB0C53" w14:textId="09B81E12" w:rsidR="0094519A" w:rsidRPr="00705BE0" w:rsidRDefault="00DF3CA1" w:rsidP="00673D38">
      <w:pPr>
        <w:pStyle w:val="ListParagraph"/>
        <w:numPr>
          <w:ilvl w:val="0"/>
          <w:numId w:val="50"/>
        </w:numPr>
        <w:tabs>
          <w:tab w:val="left" w:pos="993"/>
        </w:tabs>
        <w:autoSpaceDE w:val="0"/>
        <w:autoSpaceDN w:val="0"/>
        <w:adjustRightInd w:val="0"/>
        <w:ind w:left="924" w:hanging="357"/>
        <w:rPr>
          <w:rFonts w:ascii="Calibri" w:eastAsia="Calibri" w:hAnsi="Calibri" w:cs="Frutiger-Roman"/>
          <w:bCs/>
          <w:szCs w:val="22"/>
        </w:rPr>
      </w:pPr>
      <w:r w:rsidRPr="00705BE0">
        <w:rPr>
          <w:rFonts w:ascii="Calibri" w:eastAsia="Calibri" w:hAnsi="Calibri" w:cs="Frutiger-Roman"/>
          <w:bCs/>
          <w:szCs w:val="22"/>
        </w:rPr>
        <w:t>p</w:t>
      </w:r>
      <w:r w:rsidR="00F63255" w:rsidRPr="00705BE0">
        <w:rPr>
          <w:rFonts w:ascii="Calibri" w:eastAsia="Calibri" w:hAnsi="Calibri" w:cs="Frutiger-Roman"/>
          <w:bCs/>
          <w:szCs w:val="22"/>
        </w:rPr>
        <w:t>rovide a</w:t>
      </w:r>
      <w:r w:rsidR="0094519A" w:rsidRPr="00705BE0">
        <w:rPr>
          <w:rFonts w:ascii="Calibri" w:eastAsia="Calibri" w:hAnsi="Calibri" w:cs="Frutiger-Roman"/>
          <w:bCs/>
          <w:szCs w:val="22"/>
        </w:rPr>
        <w:t>dvice on useful resources and websites, filtering systems and educational and leisure</w:t>
      </w:r>
      <w:r w:rsidR="00AB6DF5" w:rsidRPr="00705BE0">
        <w:rPr>
          <w:rFonts w:ascii="Calibri" w:eastAsia="Calibri" w:hAnsi="Calibri" w:cs="Frutiger-Roman"/>
          <w:bCs/>
          <w:szCs w:val="22"/>
        </w:rPr>
        <w:t xml:space="preserve"> </w:t>
      </w:r>
      <w:r w:rsidR="0094519A" w:rsidRPr="00705BE0">
        <w:rPr>
          <w:rFonts w:ascii="Calibri" w:eastAsia="Calibri" w:hAnsi="Calibri" w:cs="Frutiger-Roman"/>
          <w:bCs/>
          <w:szCs w:val="22"/>
        </w:rPr>
        <w:t>activities which include responsible use of the Internet</w:t>
      </w:r>
      <w:r w:rsidR="001A6DA8" w:rsidRPr="00705BE0">
        <w:rPr>
          <w:rFonts w:ascii="Calibri" w:eastAsia="Calibri" w:hAnsi="Calibri" w:cs="Frutiger-Roman"/>
          <w:bCs/>
          <w:szCs w:val="22"/>
        </w:rPr>
        <w:t>;</w:t>
      </w:r>
    </w:p>
    <w:p w14:paraId="709D4A10" w14:textId="04C9B04F" w:rsidR="00F63255" w:rsidRPr="00705BE0" w:rsidRDefault="001A6DA8" w:rsidP="00673D38">
      <w:pPr>
        <w:pStyle w:val="ListParagraph"/>
        <w:numPr>
          <w:ilvl w:val="0"/>
          <w:numId w:val="50"/>
        </w:numPr>
        <w:tabs>
          <w:tab w:val="left" w:pos="993"/>
        </w:tabs>
        <w:autoSpaceDE w:val="0"/>
        <w:autoSpaceDN w:val="0"/>
        <w:adjustRightInd w:val="0"/>
        <w:ind w:left="924" w:hanging="357"/>
        <w:rPr>
          <w:rFonts w:ascii="Calibri" w:eastAsia="Calibri" w:hAnsi="Calibri" w:cs="Frutiger-Roman"/>
          <w:bCs/>
          <w:szCs w:val="22"/>
        </w:rPr>
      </w:pPr>
      <w:r w:rsidRPr="00705BE0">
        <w:rPr>
          <w:rFonts w:ascii="Calibri" w:eastAsia="Calibri" w:hAnsi="Calibri" w:cs="Frutiger-Roman"/>
          <w:bCs/>
          <w:szCs w:val="22"/>
        </w:rPr>
        <w:t>r</w:t>
      </w:r>
      <w:r w:rsidR="00F63255" w:rsidRPr="00705BE0">
        <w:rPr>
          <w:rFonts w:ascii="Calibri" w:eastAsia="Calibri" w:hAnsi="Calibri" w:cs="Frutiger-Roman"/>
          <w:bCs/>
          <w:szCs w:val="22"/>
        </w:rPr>
        <w:t>efer i</w:t>
      </w:r>
      <w:r w:rsidR="0094519A" w:rsidRPr="00705BE0">
        <w:rPr>
          <w:rFonts w:ascii="Calibri" w:eastAsia="Calibri" w:hAnsi="Calibri" w:cs="Frutiger-Roman"/>
          <w:bCs/>
          <w:szCs w:val="22"/>
        </w:rPr>
        <w:t xml:space="preserve">nterested parents to </w:t>
      </w:r>
      <w:r w:rsidR="00AA7C41" w:rsidRPr="00705BE0">
        <w:rPr>
          <w:rFonts w:ascii="Calibri" w:eastAsia="Calibri" w:hAnsi="Calibri" w:cs="Frutiger-Roman"/>
          <w:bCs/>
          <w:szCs w:val="22"/>
        </w:rPr>
        <w:t>organisations listed in the “</w:t>
      </w:r>
      <w:r w:rsidR="004F22F3" w:rsidRPr="00705BE0">
        <w:rPr>
          <w:rFonts w:ascii="Calibri" w:eastAsia="Calibri" w:hAnsi="Calibri" w:cs="Frutiger-Roman"/>
          <w:bCs/>
          <w:szCs w:val="22"/>
        </w:rPr>
        <w:t xml:space="preserve">online </w:t>
      </w:r>
      <w:r w:rsidR="00AA7C41" w:rsidRPr="00705BE0">
        <w:rPr>
          <w:rFonts w:ascii="Calibri" w:eastAsia="Calibri" w:hAnsi="Calibri" w:cs="Frutiger-Roman"/>
          <w:bCs/>
          <w:szCs w:val="22"/>
        </w:rPr>
        <w:t>s</w:t>
      </w:r>
      <w:r w:rsidR="0094519A" w:rsidRPr="00705BE0">
        <w:rPr>
          <w:rFonts w:ascii="Calibri" w:eastAsia="Calibri" w:hAnsi="Calibri" w:cs="Frutiger-Roman"/>
          <w:bCs/>
          <w:szCs w:val="22"/>
        </w:rPr>
        <w:t xml:space="preserve">afety </w:t>
      </w:r>
      <w:r w:rsidR="00AA7C41" w:rsidRPr="00705BE0">
        <w:rPr>
          <w:rFonts w:ascii="Calibri" w:eastAsia="Calibri" w:hAnsi="Calibri" w:cs="Frutiger-Roman"/>
          <w:bCs/>
          <w:szCs w:val="22"/>
        </w:rPr>
        <w:t>Links</w:t>
      </w:r>
      <w:r w:rsidR="0094519A" w:rsidRPr="00705BE0">
        <w:rPr>
          <w:rFonts w:ascii="Calibri" w:eastAsia="Calibri" w:hAnsi="Calibri" w:cs="Frutiger-Roman"/>
          <w:bCs/>
          <w:szCs w:val="22"/>
        </w:rPr>
        <w:t>”</w:t>
      </w:r>
      <w:r w:rsidR="00AA7C41" w:rsidRPr="00705BE0">
        <w:rPr>
          <w:rFonts w:ascii="Calibri" w:eastAsia="Calibri" w:hAnsi="Calibri" w:cs="Frutiger-Roman"/>
          <w:bCs/>
          <w:szCs w:val="22"/>
        </w:rPr>
        <w:t xml:space="preserve"> at Appendix </w:t>
      </w:r>
      <w:r w:rsidR="00213F7B" w:rsidRPr="00705BE0">
        <w:rPr>
          <w:rFonts w:ascii="Calibri" w:eastAsia="Calibri" w:hAnsi="Calibri" w:cs="Frutiger-Roman"/>
          <w:bCs/>
          <w:szCs w:val="22"/>
        </w:rPr>
        <w:t>K</w:t>
      </w:r>
      <w:r w:rsidRPr="00705BE0">
        <w:rPr>
          <w:rFonts w:ascii="Calibri" w:eastAsia="Calibri" w:hAnsi="Calibri" w:cs="Frutiger-Roman"/>
          <w:bCs/>
          <w:szCs w:val="22"/>
        </w:rPr>
        <w:t>;</w:t>
      </w:r>
    </w:p>
    <w:p w14:paraId="6986A5A7" w14:textId="1137DCDA" w:rsidR="00B67D0A" w:rsidRPr="00705BE0" w:rsidRDefault="001A6DA8" w:rsidP="00673D38">
      <w:pPr>
        <w:pStyle w:val="ListParagraph"/>
        <w:numPr>
          <w:ilvl w:val="0"/>
          <w:numId w:val="50"/>
        </w:numPr>
        <w:tabs>
          <w:tab w:val="left" w:pos="993"/>
        </w:tabs>
        <w:autoSpaceDE w:val="0"/>
        <w:autoSpaceDN w:val="0"/>
        <w:adjustRightInd w:val="0"/>
        <w:ind w:left="924" w:hanging="357"/>
        <w:rPr>
          <w:rFonts w:ascii="Calibri" w:eastAsia="Calibri" w:hAnsi="Calibri" w:cs="Frutiger-Roman"/>
          <w:bCs/>
          <w:szCs w:val="22"/>
        </w:rPr>
      </w:pPr>
      <w:r w:rsidRPr="00705BE0">
        <w:rPr>
          <w:rFonts w:ascii="Calibri" w:eastAsia="Calibri" w:hAnsi="Calibri" w:cs="Frutiger-Roman"/>
          <w:bCs/>
          <w:szCs w:val="22"/>
        </w:rPr>
        <w:t>a</w:t>
      </w:r>
      <w:r w:rsidR="00F63255" w:rsidRPr="00705BE0">
        <w:rPr>
          <w:rFonts w:ascii="Calibri" w:eastAsia="Calibri" w:hAnsi="Calibri" w:cs="Frutiger-Roman"/>
          <w:bCs/>
          <w:szCs w:val="22"/>
        </w:rPr>
        <w:t xml:space="preserve">dvise that they </w:t>
      </w:r>
      <w:r w:rsidR="00B67D0A" w:rsidRPr="00705BE0">
        <w:rPr>
          <w:rFonts w:ascii="Calibri" w:eastAsia="Calibri" w:hAnsi="Calibri" w:cs="Frutiger-Roman"/>
          <w:szCs w:val="22"/>
        </w:rPr>
        <w:t xml:space="preserve">check whether their child’s use </w:t>
      </w:r>
      <w:r w:rsidR="00F63255" w:rsidRPr="00705BE0">
        <w:rPr>
          <w:rFonts w:ascii="Calibri" w:eastAsia="Calibri" w:hAnsi="Calibri" w:cs="Frutiger-Roman"/>
          <w:szCs w:val="22"/>
        </w:rPr>
        <w:t xml:space="preserve">of the Internet </w:t>
      </w:r>
      <w:r w:rsidR="00B67D0A" w:rsidRPr="00705BE0">
        <w:rPr>
          <w:rFonts w:ascii="Calibri" w:eastAsia="Calibri" w:hAnsi="Calibri" w:cs="Frutiger-Roman"/>
          <w:szCs w:val="22"/>
        </w:rPr>
        <w:t>elsewhere in the community is covered by an appropriate Acceptable Use Agreement</w:t>
      </w:r>
      <w:r w:rsidR="00F63255" w:rsidRPr="00705BE0">
        <w:rPr>
          <w:rFonts w:ascii="Calibri" w:eastAsia="Calibri" w:hAnsi="Calibri" w:cs="Frutiger-Roman"/>
          <w:szCs w:val="22"/>
        </w:rPr>
        <w:t xml:space="preserve"> and if they understand the rules</w:t>
      </w:r>
      <w:r w:rsidR="00B67D0A" w:rsidRPr="00705BE0">
        <w:rPr>
          <w:rFonts w:ascii="Calibri" w:eastAsia="Calibri" w:hAnsi="Calibri" w:cs="Frutiger-Roman"/>
          <w:szCs w:val="22"/>
        </w:rPr>
        <w:t>.</w:t>
      </w:r>
    </w:p>
    <w:p w14:paraId="4A216434" w14:textId="77777777" w:rsidR="00072DF4" w:rsidRPr="00705BE0" w:rsidRDefault="00072DF4" w:rsidP="00A00313">
      <w:pPr>
        <w:pStyle w:val="Heading2"/>
        <w:rPr>
          <w:color w:val="auto"/>
        </w:rPr>
      </w:pPr>
      <w:bookmarkStart w:id="253" w:name="_Toc429408877"/>
      <w:bookmarkStart w:id="254" w:name="_Toc445738112"/>
      <w:bookmarkStart w:id="255" w:name="_Toc445738313"/>
      <w:bookmarkStart w:id="256" w:name="_Toc445738502"/>
      <w:bookmarkStart w:id="257" w:name="_Toc78904891"/>
      <w:r w:rsidRPr="00705BE0">
        <w:rPr>
          <w:color w:val="auto"/>
        </w:rPr>
        <w:t>Complaints</w:t>
      </w:r>
      <w:bookmarkEnd w:id="253"/>
      <w:bookmarkEnd w:id="254"/>
      <w:bookmarkEnd w:id="255"/>
      <w:bookmarkEnd w:id="256"/>
      <w:bookmarkEnd w:id="257"/>
    </w:p>
    <w:p w14:paraId="7E0E03AA" w14:textId="77777777" w:rsidR="00072DF4" w:rsidRPr="00705BE0" w:rsidRDefault="00072DF4" w:rsidP="00072DF4">
      <w:pPr>
        <w:spacing w:after="120"/>
        <w:ind w:left="567"/>
        <w:rPr>
          <w:rFonts w:asciiTheme="minorHAnsi" w:hAnsiTheme="minorHAnsi"/>
        </w:rPr>
      </w:pPr>
      <w:r w:rsidRPr="00705BE0">
        <w:rPr>
          <w:rFonts w:asciiTheme="minorHAnsi" w:hAnsiTheme="minorHAnsi"/>
        </w:rPr>
        <w:t xml:space="preserve">The school will take all reasonable precautions to ensure online safety.  However, owing to the international scale and linked nature of </w:t>
      </w:r>
      <w:r w:rsidR="00805236" w:rsidRPr="00705BE0">
        <w:rPr>
          <w:rFonts w:asciiTheme="minorHAnsi" w:hAnsiTheme="minorHAnsi"/>
        </w:rPr>
        <w:t>i</w:t>
      </w:r>
      <w:r w:rsidRPr="00705BE0">
        <w:rPr>
          <w:rFonts w:asciiTheme="minorHAnsi" w:hAnsiTheme="minorHAnsi"/>
        </w:rPr>
        <w:t xml:space="preserve">nternet content, the availability of mobile technologies and speed of change, it is not possible to guarantee that unsuitable materials will never appear on a school computer or mobile device.  Neither the school staff nor the Governing Body/Board of Directors can accept liability for material accessed, or any consequences of </w:t>
      </w:r>
      <w:r w:rsidR="00805236" w:rsidRPr="00705BE0">
        <w:rPr>
          <w:rFonts w:asciiTheme="minorHAnsi" w:hAnsiTheme="minorHAnsi"/>
        </w:rPr>
        <w:t>i</w:t>
      </w:r>
      <w:r w:rsidRPr="00705BE0">
        <w:rPr>
          <w:rFonts w:asciiTheme="minorHAnsi" w:hAnsiTheme="minorHAnsi"/>
        </w:rPr>
        <w:t>nternet access.</w:t>
      </w:r>
    </w:p>
    <w:p w14:paraId="7AAF9CB8" w14:textId="77777777" w:rsidR="00072DF4" w:rsidRPr="00705BE0" w:rsidRDefault="00072DF4" w:rsidP="00673D38">
      <w:pPr>
        <w:pStyle w:val="ListParagraph"/>
        <w:numPr>
          <w:ilvl w:val="0"/>
          <w:numId w:val="19"/>
        </w:numPr>
        <w:ind w:left="924" w:hanging="357"/>
        <w:rPr>
          <w:rFonts w:asciiTheme="minorHAnsi" w:hAnsiTheme="minorHAnsi"/>
        </w:rPr>
      </w:pPr>
      <w:r w:rsidRPr="00705BE0">
        <w:rPr>
          <w:rFonts w:asciiTheme="minorHAnsi" w:hAnsiTheme="minorHAnsi"/>
        </w:rPr>
        <w:t xml:space="preserve">Complaints about the misuse of on-line systems will be dealt with under the school’s Complaints procedure. </w:t>
      </w:r>
    </w:p>
    <w:p w14:paraId="3E1C4ABC" w14:textId="03E75BCB" w:rsidR="00072DF4" w:rsidRPr="00705BE0" w:rsidRDefault="00072DF4" w:rsidP="00673D38">
      <w:pPr>
        <w:pStyle w:val="ListParagraph"/>
        <w:numPr>
          <w:ilvl w:val="0"/>
          <w:numId w:val="19"/>
        </w:numPr>
        <w:ind w:left="924" w:hanging="357"/>
        <w:rPr>
          <w:rFonts w:asciiTheme="minorHAnsi" w:hAnsiTheme="minorHAnsi"/>
        </w:rPr>
      </w:pPr>
      <w:r w:rsidRPr="00705BE0">
        <w:rPr>
          <w:rFonts w:asciiTheme="minorHAnsi" w:hAnsiTheme="minorHAnsi"/>
        </w:rPr>
        <w:t>Complaints about cyberbullying are dealt with in accordance with our Anti-bullying procedures</w:t>
      </w:r>
      <w:r w:rsidR="001A6DA8" w:rsidRPr="00705BE0">
        <w:rPr>
          <w:rFonts w:asciiTheme="minorHAnsi" w:hAnsiTheme="minorHAnsi"/>
        </w:rPr>
        <w:t xml:space="preserve"> which form part of our Whole School Behaviour Policy and procedures</w:t>
      </w:r>
      <w:r w:rsidRPr="00705BE0">
        <w:rPr>
          <w:rFonts w:asciiTheme="minorHAnsi" w:hAnsiTheme="minorHAnsi"/>
        </w:rPr>
        <w:t xml:space="preserve">.  </w:t>
      </w:r>
    </w:p>
    <w:p w14:paraId="5E6BECEE" w14:textId="08D1068B" w:rsidR="00072DF4" w:rsidRPr="00705BE0" w:rsidRDefault="00072DF4" w:rsidP="00673D38">
      <w:pPr>
        <w:pStyle w:val="ListParagraph"/>
        <w:numPr>
          <w:ilvl w:val="0"/>
          <w:numId w:val="19"/>
        </w:numPr>
        <w:ind w:left="924" w:hanging="357"/>
        <w:rPr>
          <w:rFonts w:asciiTheme="minorHAnsi" w:hAnsiTheme="minorHAnsi"/>
        </w:rPr>
      </w:pPr>
      <w:r w:rsidRPr="00705BE0">
        <w:rPr>
          <w:rFonts w:asciiTheme="minorHAnsi" w:hAnsiTheme="minorHAnsi"/>
        </w:rPr>
        <w:t>Complaints related to child protection are dealt with in accordance with school Child Protection Policy and procedures.</w:t>
      </w:r>
    </w:p>
    <w:p w14:paraId="6D6D501B" w14:textId="77777777" w:rsidR="00072DF4" w:rsidRPr="00705BE0" w:rsidRDefault="00072DF4" w:rsidP="00673D38">
      <w:pPr>
        <w:pStyle w:val="ListParagraph"/>
        <w:numPr>
          <w:ilvl w:val="0"/>
          <w:numId w:val="19"/>
        </w:numPr>
        <w:ind w:left="924" w:hanging="357"/>
        <w:rPr>
          <w:rFonts w:asciiTheme="minorHAnsi" w:hAnsiTheme="minorHAnsi"/>
        </w:rPr>
      </w:pPr>
      <w:r w:rsidRPr="00705BE0">
        <w:rPr>
          <w:rFonts w:asciiTheme="minorHAnsi" w:hAnsiTheme="minorHAnsi"/>
        </w:rPr>
        <w:t>Any complaints about staff misuse will be referred to the Head teacher.</w:t>
      </w:r>
    </w:p>
    <w:p w14:paraId="15A7205C" w14:textId="656CC0E7" w:rsidR="00072DF4" w:rsidRPr="00705BE0" w:rsidRDefault="00072DF4" w:rsidP="00673D38">
      <w:pPr>
        <w:pStyle w:val="ListParagraph"/>
        <w:numPr>
          <w:ilvl w:val="0"/>
          <w:numId w:val="19"/>
        </w:numPr>
        <w:ind w:left="924" w:hanging="357"/>
        <w:rPr>
          <w:rFonts w:asciiTheme="minorHAnsi" w:hAnsiTheme="minorHAnsi"/>
        </w:rPr>
      </w:pPr>
      <w:r w:rsidRPr="00705BE0">
        <w:rPr>
          <w:rFonts w:asciiTheme="minorHAnsi" w:hAnsiTheme="minorHAnsi"/>
        </w:rPr>
        <w:t xml:space="preserve">All online safety complaints and incidents will be recorded by the school including any actions taken (see Appendix </w:t>
      </w:r>
      <w:r w:rsidR="001A6DA8" w:rsidRPr="00705BE0">
        <w:rPr>
          <w:rFonts w:asciiTheme="minorHAnsi" w:hAnsiTheme="minorHAnsi"/>
        </w:rPr>
        <w:t>H</w:t>
      </w:r>
      <w:r w:rsidRPr="00705BE0">
        <w:rPr>
          <w:rFonts w:asciiTheme="minorHAnsi" w:hAnsiTheme="minorHAnsi"/>
        </w:rPr>
        <w:t>).</w:t>
      </w:r>
    </w:p>
    <w:p w14:paraId="47912956" w14:textId="77777777" w:rsidR="00072DF4" w:rsidRPr="00705BE0" w:rsidRDefault="00072DF4" w:rsidP="00072DF4">
      <w:pPr>
        <w:spacing w:before="120" w:after="120"/>
        <w:ind w:left="567"/>
        <w:rPr>
          <w:rFonts w:asciiTheme="minorHAnsi" w:hAnsiTheme="minorHAnsi"/>
        </w:rPr>
      </w:pPr>
      <w:r w:rsidRPr="00705BE0">
        <w:rPr>
          <w:rFonts w:asciiTheme="minorHAnsi" w:hAnsiTheme="minorHAnsi"/>
        </w:rPr>
        <w:t>Staff and pupils are given information about infringements in use and possible sanctions.  Sanctions available include:</w:t>
      </w:r>
    </w:p>
    <w:p w14:paraId="26EB9FC3" w14:textId="1B174E98" w:rsidR="00072DF4" w:rsidRPr="00705BE0" w:rsidRDefault="001A6DA8" w:rsidP="00673D38">
      <w:pPr>
        <w:pStyle w:val="ListParagraph"/>
        <w:numPr>
          <w:ilvl w:val="0"/>
          <w:numId w:val="18"/>
        </w:numPr>
        <w:ind w:left="924" w:hanging="357"/>
        <w:rPr>
          <w:rFonts w:asciiTheme="minorHAnsi" w:hAnsiTheme="minorHAnsi"/>
        </w:rPr>
      </w:pPr>
      <w:r w:rsidRPr="00705BE0">
        <w:rPr>
          <w:rFonts w:asciiTheme="minorHAnsi" w:hAnsiTheme="minorHAnsi"/>
        </w:rPr>
        <w:t>i</w:t>
      </w:r>
      <w:r w:rsidR="00072DF4" w:rsidRPr="00705BE0">
        <w:rPr>
          <w:rFonts w:asciiTheme="minorHAnsi" w:hAnsiTheme="minorHAnsi"/>
        </w:rPr>
        <w:t>nterview/counselling by class teacher/Head of Year/Online Safety Coordinator/Head teacher;</w:t>
      </w:r>
    </w:p>
    <w:p w14:paraId="385CB550" w14:textId="66CF90EC" w:rsidR="00072DF4" w:rsidRPr="00705BE0" w:rsidRDefault="001A6DA8" w:rsidP="00673D38">
      <w:pPr>
        <w:pStyle w:val="ListParagraph"/>
        <w:numPr>
          <w:ilvl w:val="0"/>
          <w:numId w:val="18"/>
        </w:numPr>
        <w:ind w:left="924" w:hanging="357"/>
        <w:rPr>
          <w:rFonts w:asciiTheme="minorHAnsi" w:hAnsiTheme="minorHAnsi"/>
        </w:rPr>
      </w:pPr>
      <w:r w:rsidRPr="00705BE0">
        <w:rPr>
          <w:rFonts w:asciiTheme="minorHAnsi" w:hAnsiTheme="minorHAnsi"/>
        </w:rPr>
        <w:t>i</w:t>
      </w:r>
      <w:r w:rsidR="00072DF4" w:rsidRPr="00705BE0">
        <w:rPr>
          <w:rFonts w:asciiTheme="minorHAnsi" w:hAnsiTheme="minorHAnsi"/>
        </w:rPr>
        <w:t>nforming parents;</w:t>
      </w:r>
    </w:p>
    <w:p w14:paraId="57A47DC0" w14:textId="0AE21B06" w:rsidR="00072DF4" w:rsidRPr="00705BE0" w:rsidRDefault="001A6DA8" w:rsidP="00673D38">
      <w:pPr>
        <w:pStyle w:val="ListParagraph"/>
        <w:numPr>
          <w:ilvl w:val="0"/>
          <w:numId w:val="18"/>
        </w:numPr>
        <w:ind w:left="924" w:hanging="357"/>
        <w:rPr>
          <w:rFonts w:asciiTheme="minorHAnsi" w:hAnsiTheme="minorHAnsi"/>
        </w:rPr>
      </w:pPr>
      <w:r w:rsidRPr="00705BE0">
        <w:rPr>
          <w:rFonts w:asciiTheme="minorHAnsi" w:hAnsiTheme="minorHAnsi"/>
        </w:rPr>
        <w:t>r</w:t>
      </w:r>
      <w:r w:rsidR="00072DF4" w:rsidRPr="00705BE0">
        <w:rPr>
          <w:rFonts w:asciiTheme="minorHAnsi" w:hAnsiTheme="minorHAnsi"/>
        </w:rPr>
        <w:t xml:space="preserve">emoval of </w:t>
      </w:r>
      <w:r w:rsidR="00805236" w:rsidRPr="00705BE0">
        <w:rPr>
          <w:rFonts w:asciiTheme="minorHAnsi" w:hAnsiTheme="minorHAnsi"/>
        </w:rPr>
        <w:t>i</w:t>
      </w:r>
      <w:r w:rsidR="00072DF4" w:rsidRPr="00705BE0">
        <w:rPr>
          <w:rFonts w:asciiTheme="minorHAnsi" w:hAnsiTheme="minorHAnsi"/>
        </w:rPr>
        <w:t>nternet or computer access for a period, which could ultimately prevent access to files held on the system, including examination coursework);</w:t>
      </w:r>
    </w:p>
    <w:p w14:paraId="237012E5" w14:textId="14F4A7AB" w:rsidR="00DD742D" w:rsidRPr="00705BE0" w:rsidRDefault="001A6DA8" w:rsidP="00673D38">
      <w:pPr>
        <w:pStyle w:val="ListParagraph"/>
        <w:numPr>
          <w:ilvl w:val="0"/>
          <w:numId w:val="18"/>
        </w:numPr>
        <w:spacing w:after="120"/>
        <w:ind w:left="924" w:hanging="357"/>
        <w:rPr>
          <w:rFonts w:ascii="Calibri" w:eastAsia="Calibri" w:hAnsi="Calibri" w:cs="Frutiger-Roman"/>
          <w:szCs w:val="22"/>
        </w:rPr>
      </w:pPr>
      <w:r w:rsidRPr="00705BE0">
        <w:rPr>
          <w:rFonts w:asciiTheme="minorHAnsi" w:hAnsiTheme="minorHAnsi"/>
        </w:rPr>
        <w:t>r</w:t>
      </w:r>
      <w:r w:rsidR="00072DF4" w:rsidRPr="00705BE0">
        <w:rPr>
          <w:rFonts w:asciiTheme="minorHAnsi" w:hAnsiTheme="minorHAnsi"/>
        </w:rPr>
        <w:t>eferral to the Police.</w:t>
      </w:r>
    </w:p>
    <w:p w14:paraId="1D91AF90" w14:textId="77777777" w:rsidR="00237C54" w:rsidRPr="00705BE0" w:rsidRDefault="00237C54" w:rsidP="0094519A">
      <w:pPr>
        <w:rPr>
          <w:rFonts w:ascii="Calibri" w:eastAsia="Calibri" w:hAnsi="Calibri" w:cs="Frutiger-Roman"/>
          <w:szCs w:val="22"/>
        </w:rPr>
        <w:sectPr w:rsidR="00237C54" w:rsidRPr="00705BE0" w:rsidSect="00DF3CA1">
          <w:pgSz w:w="11906" w:h="16838" w:code="9"/>
          <w:pgMar w:top="851" w:right="851" w:bottom="680" w:left="851" w:header="510" w:footer="510" w:gutter="0"/>
          <w:pgNumType w:start="1"/>
          <w:cols w:space="720"/>
          <w:docGrid w:linePitch="360"/>
        </w:sectPr>
      </w:pPr>
    </w:p>
    <w:p w14:paraId="66C66622" w14:textId="2967683B" w:rsidR="00020202" w:rsidRPr="00705BE0" w:rsidRDefault="001B0FBC" w:rsidP="00122A0A">
      <w:pPr>
        <w:autoSpaceDE w:val="0"/>
        <w:autoSpaceDN w:val="0"/>
        <w:adjustRightInd w:val="0"/>
        <w:spacing w:after="240"/>
        <w:jc w:val="center"/>
        <w:rPr>
          <w:rFonts w:ascii="Calibri" w:eastAsia="Calibri" w:hAnsi="Calibri" w:cs="GillSans"/>
          <w:b/>
          <w:sz w:val="32"/>
          <w:szCs w:val="32"/>
        </w:rPr>
      </w:pPr>
      <w:r w:rsidRPr="00705BE0">
        <w:rPr>
          <w:rFonts w:ascii="Calibri" w:eastAsia="Calibri" w:hAnsi="Calibri" w:cs="GillSans"/>
          <w:b/>
          <w:sz w:val="32"/>
          <w:szCs w:val="32"/>
        </w:rPr>
        <w:t xml:space="preserve">ARMATHWAITE </w:t>
      </w:r>
      <w:r w:rsidR="00020202" w:rsidRPr="00705BE0">
        <w:rPr>
          <w:rFonts w:ascii="Calibri" w:eastAsia="Calibri" w:hAnsi="Calibri" w:cs="GillSans"/>
          <w:b/>
          <w:sz w:val="32"/>
          <w:szCs w:val="32"/>
        </w:rPr>
        <w:t xml:space="preserve">SCHOOL </w:t>
      </w:r>
      <w:r w:rsidR="001972CC" w:rsidRPr="00705BE0">
        <w:rPr>
          <w:rFonts w:ascii="Calibri" w:eastAsia="Calibri" w:hAnsi="Calibri" w:cs="GillSans"/>
          <w:b/>
          <w:sz w:val="32"/>
          <w:szCs w:val="32"/>
        </w:rPr>
        <w:t xml:space="preserve">ONLINE </w:t>
      </w:r>
      <w:r w:rsidR="00DE3A54" w:rsidRPr="00705BE0">
        <w:rPr>
          <w:rFonts w:ascii="Calibri" w:eastAsia="Calibri" w:hAnsi="Calibri" w:cs="GillSans"/>
          <w:b/>
          <w:sz w:val="32"/>
          <w:szCs w:val="32"/>
        </w:rPr>
        <w:t>SAFETY</w:t>
      </w:r>
      <w:r w:rsidR="00020202" w:rsidRPr="00705BE0">
        <w:rPr>
          <w:rFonts w:ascii="Calibri" w:eastAsia="Calibri" w:hAnsi="Calibri" w:cs="GillSans"/>
          <w:b/>
          <w:sz w:val="32"/>
          <w:szCs w:val="32"/>
        </w:rPr>
        <w:t xml:space="preserve"> AUDIT</w:t>
      </w:r>
    </w:p>
    <w:p w14:paraId="6541E84A" w14:textId="7E3D82D8" w:rsidR="00020202" w:rsidRPr="00705BE0" w:rsidRDefault="00020202" w:rsidP="00122A0A">
      <w:pPr>
        <w:autoSpaceDE w:val="0"/>
        <w:autoSpaceDN w:val="0"/>
        <w:adjustRightInd w:val="0"/>
        <w:spacing w:after="240"/>
        <w:rPr>
          <w:rFonts w:ascii="Calibri" w:eastAsia="Calibri" w:hAnsi="Calibri" w:cs="Frutiger-Roman"/>
          <w:sz w:val="20"/>
        </w:rPr>
      </w:pPr>
      <w:r w:rsidRPr="00705BE0">
        <w:rPr>
          <w:rFonts w:ascii="Calibri" w:eastAsia="Calibri" w:hAnsi="Calibri" w:cs="Frutiger-Roman"/>
          <w:sz w:val="20"/>
        </w:rPr>
        <w:t xml:space="preserve">This self-audit should be completed by the member of the Senior Leadership Team (SLT) responsible for </w:t>
      </w:r>
      <w:r w:rsidR="001972CC" w:rsidRPr="00705BE0">
        <w:rPr>
          <w:rFonts w:ascii="Calibri" w:eastAsia="Calibri" w:hAnsi="Calibri" w:cs="Frutiger-Roman"/>
          <w:sz w:val="20"/>
        </w:rPr>
        <w:t xml:space="preserve">Online </w:t>
      </w:r>
      <w:r w:rsidR="00DE3A54" w:rsidRPr="00705BE0">
        <w:rPr>
          <w:rFonts w:ascii="Calibri" w:eastAsia="Calibri" w:hAnsi="Calibri" w:cs="Frutiger-Roman"/>
          <w:sz w:val="20"/>
        </w:rPr>
        <w:t>Safety</w:t>
      </w:r>
      <w:r w:rsidR="00122A0A" w:rsidRPr="00705BE0">
        <w:rPr>
          <w:rFonts w:ascii="Calibri" w:eastAsia="Calibri" w:hAnsi="Calibri" w:cs="Frutiger-Roman"/>
          <w:sz w:val="20"/>
        </w:rPr>
        <w:t xml:space="preserve"> (OS)</w:t>
      </w:r>
      <w:r w:rsidRPr="00705BE0">
        <w:rPr>
          <w:rFonts w:ascii="Calibri" w:eastAsia="Calibri" w:hAnsi="Calibri" w:cs="Frutiger-Roman"/>
          <w:sz w:val="20"/>
        </w:rPr>
        <w:t xml:space="preserve">. </w:t>
      </w:r>
      <w:r w:rsidR="00AC0E84" w:rsidRPr="00705BE0">
        <w:rPr>
          <w:rFonts w:ascii="Calibri" w:eastAsia="Calibri" w:hAnsi="Calibri" w:cs="Frutiger-Roman"/>
          <w:sz w:val="20"/>
        </w:rPr>
        <w:t xml:space="preserve"> </w:t>
      </w:r>
      <w:r w:rsidRPr="00705BE0">
        <w:rPr>
          <w:rFonts w:ascii="Calibri" w:eastAsia="Calibri" w:hAnsi="Calibri" w:cs="Frutiger-Roman"/>
          <w:sz w:val="20"/>
        </w:rPr>
        <w:t xml:space="preserve">Staff that could contribute to the audit </w:t>
      </w:r>
      <w:r w:rsidR="00056992" w:rsidRPr="00705BE0">
        <w:rPr>
          <w:rFonts w:ascii="Calibri" w:eastAsia="Calibri" w:hAnsi="Calibri" w:cs="Frutiger-Roman"/>
          <w:sz w:val="20"/>
        </w:rPr>
        <w:t>include</w:t>
      </w:r>
      <w:r w:rsidRPr="00705BE0">
        <w:rPr>
          <w:rFonts w:ascii="Calibri" w:eastAsia="Calibri" w:hAnsi="Calibri" w:cs="Frutiger-Roman"/>
          <w:sz w:val="20"/>
        </w:rPr>
        <w:t xml:space="preserve"> </w:t>
      </w:r>
      <w:r w:rsidR="00122A0A" w:rsidRPr="00705BE0">
        <w:rPr>
          <w:rFonts w:ascii="Calibri" w:eastAsia="Calibri" w:hAnsi="Calibri" w:cs="Frutiger-Roman"/>
          <w:sz w:val="20"/>
        </w:rPr>
        <w:t xml:space="preserve">the </w:t>
      </w:r>
      <w:r w:rsidRPr="00705BE0">
        <w:rPr>
          <w:rFonts w:ascii="Calibri" w:eastAsia="Calibri" w:hAnsi="Calibri" w:cs="Frutiger-Roman"/>
          <w:sz w:val="20"/>
        </w:rPr>
        <w:t xml:space="preserve">Designated </w:t>
      </w:r>
      <w:r w:rsidR="00D53B31" w:rsidRPr="00705BE0">
        <w:rPr>
          <w:rFonts w:ascii="Calibri" w:eastAsia="Calibri" w:hAnsi="Calibri" w:cs="Frutiger-Roman"/>
          <w:sz w:val="20"/>
        </w:rPr>
        <w:t>Safeguarding Lead</w:t>
      </w:r>
      <w:r w:rsidRPr="00705BE0">
        <w:rPr>
          <w:rFonts w:ascii="Calibri" w:eastAsia="Calibri" w:hAnsi="Calibri" w:cs="Frutiger-Roman"/>
          <w:sz w:val="20"/>
        </w:rPr>
        <w:t xml:space="preserve">, </w:t>
      </w:r>
      <w:r w:rsidR="00122A0A" w:rsidRPr="00705BE0">
        <w:rPr>
          <w:rFonts w:ascii="Calibri" w:eastAsia="Calibri" w:hAnsi="Calibri" w:cs="Frutiger-Roman"/>
          <w:sz w:val="20"/>
        </w:rPr>
        <w:t xml:space="preserve">Online Safety Lead, </w:t>
      </w:r>
      <w:r w:rsidRPr="00705BE0">
        <w:rPr>
          <w:rFonts w:ascii="Calibri" w:eastAsia="Calibri" w:hAnsi="Calibri" w:cs="Frutiger-Roman"/>
          <w:sz w:val="20"/>
        </w:rPr>
        <w:t xml:space="preserve">SENCO, </w:t>
      </w:r>
      <w:r w:rsidR="007606C1" w:rsidRPr="00705BE0">
        <w:rPr>
          <w:rFonts w:ascii="Calibri" w:eastAsia="Calibri" w:hAnsi="Calibri" w:cs="Frutiger-Roman"/>
          <w:sz w:val="20"/>
        </w:rPr>
        <w:t xml:space="preserve">Online </w:t>
      </w:r>
      <w:r w:rsidR="00DE3A54" w:rsidRPr="00705BE0">
        <w:rPr>
          <w:rFonts w:ascii="Calibri" w:eastAsia="Calibri" w:hAnsi="Calibri" w:cs="Frutiger-Roman"/>
          <w:sz w:val="20"/>
        </w:rPr>
        <w:t>Safety</w:t>
      </w:r>
      <w:r w:rsidRPr="00705BE0">
        <w:rPr>
          <w:rFonts w:ascii="Calibri" w:eastAsia="Calibri" w:hAnsi="Calibri" w:cs="Frutiger-Roman"/>
          <w:sz w:val="20"/>
        </w:rPr>
        <w:t xml:space="preserve"> Coordinator, Network Manager and Head teacher.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5382"/>
        <w:gridCol w:w="3827"/>
        <w:gridCol w:w="985"/>
      </w:tblGrid>
      <w:tr w:rsidR="00705BE0" w:rsidRPr="00705BE0" w14:paraId="22492FAD" w14:textId="77777777" w:rsidTr="00B876F2">
        <w:trPr>
          <w:trHeight w:val="369"/>
        </w:trPr>
        <w:tc>
          <w:tcPr>
            <w:tcW w:w="9209" w:type="dxa"/>
            <w:gridSpan w:val="2"/>
            <w:shd w:val="clear" w:color="auto" w:fill="auto"/>
            <w:vAlign w:val="center"/>
          </w:tcPr>
          <w:p w14:paraId="2C79593E" w14:textId="2EB1F34E" w:rsidR="00020202" w:rsidRPr="00705BE0" w:rsidRDefault="00AC0E84" w:rsidP="00B876F2">
            <w:pPr>
              <w:rPr>
                <w:rFonts w:asciiTheme="minorHAnsi" w:eastAsia="Calibri" w:hAnsiTheme="minorHAnsi" w:cstheme="minorHAnsi"/>
                <w:sz w:val="20"/>
              </w:rPr>
            </w:pPr>
            <w:r w:rsidRPr="00705BE0">
              <w:rPr>
                <w:rFonts w:asciiTheme="minorHAnsi" w:eastAsia="Calibri" w:hAnsiTheme="minorHAnsi" w:cstheme="minorHAnsi"/>
                <w:sz w:val="20"/>
              </w:rPr>
              <w:t xml:space="preserve">Does </w:t>
            </w:r>
            <w:r w:rsidR="00020202" w:rsidRPr="00705BE0">
              <w:rPr>
                <w:rFonts w:asciiTheme="minorHAnsi" w:eastAsia="Calibri" w:hAnsiTheme="minorHAnsi" w:cstheme="minorHAnsi"/>
                <w:sz w:val="20"/>
              </w:rPr>
              <w:t xml:space="preserve">school </w:t>
            </w:r>
            <w:r w:rsidRPr="00705BE0">
              <w:rPr>
                <w:rFonts w:asciiTheme="minorHAnsi" w:eastAsia="Calibri" w:hAnsiTheme="minorHAnsi" w:cstheme="minorHAnsi"/>
                <w:sz w:val="20"/>
              </w:rPr>
              <w:t xml:space="preserve">have </w:t>
            </w:r>
            <w:r w:rsidR="00020202" w:rsidRPr="00705BE0">
              <w:rPr>
                <w:rFonts w:asciiTheme="minorHAnsi" w:eastAsia="Calibri" w:hAnsiTheme="minorHAnsi" w:cstheme="minorHAnsi"/>
                <w:sz w:val="20"/>
              </w:rPr>
              <w:t xml:space="preserve">an </w:t>
            </w:r>
            <w:r w:rsidR="001972CC" w:rsidRPr="00705BE0">
              <w:rPr>
                <w:rFonts w:asciiTheme="minorHAnsi" w:eastAsia="Calibri" w:hAnsiTheme="minorHAnsi" w:cstheme="minorHAnsi"/>
                <w:sz w:val="20"/>
              </w:rPr>
              <w:t xml:space="preserve">Online </w:t>
            </w:r>
            <w:r w:rsidR="00DE3A54" w:rsidRPr="00705BE0">
              <w:rPr>
                <w:rFonts w:asciiTheme="minorHAnsi" w:eastAsia="Calibri" w:hAnsiTheme="minorHAnsi" w:cstheme="minorHAnsi"/>
                <w:sz w:val="20"/>
              </w:rPr>
              <w:t>Safety</w:t>
            </w:r>
            <w:r w:rsidR="00020202" w:rsidRPr="00705BE0">
              <w:rPr>
                <w:rFonts w:asciiTheme="minorHAnsi" w:eastAsia="Calibri" w:hAnsiTheme="minorHAnsi" w:cstheme="minorHAnsi"/>
                <w:sz w:val="20"/>
              </w:rPr>
              <w:t xml:space="preserve"> Policy</w:t>
            </w:r>
            <w:r w:rsidR="001972CC" w:rsidRPr="00705BE0">
              <w:rPr>
                <w:rFonts w:asciiTheme="minorHAnsi" w:eastAsia="Calibri" w:hAnsiTheme="minorHAnsi" w:cstheme="minorHAnsi"/>
                <w:sz w:val="20"/>
              </w:rPr>
              <w:t xml:space="preserve"> and procedures</w:t>
            </w:r>
          </w:p>
        </w:tc>
        <w:tc>
          <w:tcPr>
            <w:tcW w:w="985" w:type="dxa"/>
            <w:shd w:val="clear" w:color="auto" w:fill="auto"/>
            <w:vAlign w:val="center"/>
          </w:tcPr>
          <w:p w14:paraId="46616AC0" w14:textId="77777777" w:rsidR="00020202" w:rsidRPr="00705BE0" w:rsidRDefault="00020202" w:rsidP="00B876F2">
            <w:pPr>
              <w:jc w:val="center"/>
              <w:rPr>
                <w:rFonts w:asciiTheme="minorHAnsi" w:eastAsia="Calibri" w:hAnsiTheme="minorHAnsi" w:cstheme="minorHAnsi"/>
                <w:b/>
                <w:sz w:val="20"/>
              </w:rPr>
            </w:pPr>
            <w:r w:rsidRPr="00705BE0">
              <w:rPr>
                <w:rFonts w:asciiTheme="minorHAnsi" w:eastAsia="Calibri" w:hAnsiTheme="minorHAnsi" w:cstheme="minorHAnsi"/>
                <w:b/>
                <w:sz w:val="20"/>
              </w:rPr>
              <w:t>YES / NO</w:t>
            </w:r>
          </w:p>
        </w:tc>
      </w:tr>
      <w:tr w:rsidR="00705BE0" w:rsidRPr="00705BE0" w14:paraId="5358C1BE" w14:textId="77777777" w:rsidTr="00B876F2">
        <w:trPr>
          <w:trHeight w:val="369"/>
        </w:trPr>
        <w:tc>
          <w:tcPr>
            <w:tcW w:w="5382" w:type="dxa"/>
            <w:shd w:val="clear" w:color="auto" w:fill="auto"/>
            <w:vAlign w:val="center"/>
          </w:tcPr>
          <w:p w14:paraId="6CB6D736" w14:textId="77777777" w:rsidR="00020202" w:rsidRPr="00705BE0" w:rsidRDefault="00020202" w:rsidP="00B876F2">
            <w:pPr>
              <w:autoSpaceDE w:val="0"/>
              <w:autoSpaceDN w:val="0"/>
              <w:adjustRightInd w:val="0"/>
              <w:rPr>
                <w:rFonts w:asciiTheme="minorHAnsi" w:eastAsia="Calibri" w:hAnsiTheme="minorHAnsi" w:cstheme="minorHAnsi"/>
                <w:sz w:val="20"/>
              </w:rPr>
            </w:pPr>
            <w:r w:rsidRPr="00705BE0">
              <w:rPr>
                <w:rFonts w:asciiTheme="minorHAnsi" w:eastAsia="Calibri" w:hAnsiTheme="minorHAnsi" w:cstheme="minorHAnsi"/>
                <w:sz w:val="20"/>
              </w:rPr>
              <w:t>Date of latest update:</w:t>
            </w:r>
          </w:p>
        </w:tc>
        <w:tc>
          <w:tcPr>
            <w:tcW w:w="4812" w:type="dxa"/>
            <w:gridSpan w:val="2"/>
            <w:shd w:val="clear" w:color="auto" w:fill="auto"/>
            <w:vAlign w:val="center"/>
          </w:tcPr>
          <w:p w14:paraId="3D6B2AE1" w14:textId="77777777" w:rsidR="00020202" w:rsidRPr="00705BE0" w:rsidRDefault="00020202" w:rsidP="00B876F2">
            <w:pPr>
              <w:rPr>
                <w:rFonts w:asciiTheme="minorHAnsi" w:eastAsia="Calibri" w:hAnsiTheme="minorHAnsi" w:cstheme="minorHAnsi"/>
                <w:sz w:val="20"/>
              </w:rPr>
            </w:pPr>
          </w:p>
        </w:tc>
      </w:tr>
      <w:tr w:rsidR="00705BE0" w:rsidRPr="00705BE0" w14:paraId="1E3E6D3C" w14:textId="77777777" w:rsidTr="00B876F2">
        <w:trPr>
          <w:trHeight w:val="369"/>
        </w:trPr>
        <w:tc>
          <w:tcPr>
            <w:tcW w:w="5382" w:type="dxa"/>
            <w:shd w:val="clear" w:color="auto" w:fill="auto"/>
            <w:vAlign w:val="center"/>
          </w:tcPr>
          <w:p w14:paraId="0F0D8538" w14:textId="77777777" w:rsidR="00020202" w:rsidRPr="00705BE0" w:rsidRDefault="00020202" w:rsidP="00B876F2">
            <w:pPr>
              <w:autoSpaceDE w:val="0"/>
              <w:autoSpaceDN w:val="0"/>
              <w:adjustRightInd w:val="0"/>
              <w:rPr>
                <w:rFonts w:asciiTheme="minorHAnsi" w:eastAsia="Calibri" w:hAnsiTheme="minorHAnsi" w:cstheme="minorHAnsi"/>
                <w:sz w:val="20"/>
              </w:rPr>
            </w:pPr>
            <w:r w:rsidRPr="00705BE0">
              <w:rPr>
                <w:rFonts w:asciiTheme="minorHAnsi" w:eastAsia="Calibri" w:hAnsiTheme="minorHAnsi" w:cstheme="minorHAnsi"/>
                <w:sz w:val="20"/>
              </w:rPr>
              <w:t>Date of future review:</w:t>
            </w:r>
          </w:p>
        </w:tc>
        <w:tc>
          <w:tcPr>
            <w:tcW w:w="4812" w:type="dxa"/>
            <w:gridSpan w:val="2"/>
            <w:shd w:val="clear" w:color="auto" w:fill="auto"/>
            <w:vAlign w:val="center"/>
          </w:tcPr>
          <w:p w14:paraId="14BC7E1A" w14:textId="77777777" w:rsidR="00020202" w:rsidRPr="00705BE0" w:rsidRDefault="00020202" w:rsidP="00B876F2">
            <w:pPr>
              <w:rPr>
                <w:rFonts w:asciiTheme="minorHAnsi" w:eastAsia="Calibri" w:hAnsiTheme="minorHAnsi" w:cstheme="minorHAnsi"/>
                <w:sz w:val="20"/>
              </w:rPr>
            </w:pPr>
          </w:p>
        </w:tc>
      </w:tr>
      <w:tr w:rsidR="00705BE0" w:rsidRPr="00705BE0" w14:paraId="6A014CF0" w14:textId="77777777" w:rsidTr="00B876F2">
        <w:trPr>
          <w:trHeight w:val="369"/>
        </w:trPr>
        <w:tc>
          <w:tcPr>
            <w:tcW w:w="5382" w:type="dxa"/>
            <w:shd w:val="clear" w:color="auto" w:fill="auto"/>
            <w:vAlign w:val="center"/>
          </w:tcPr>
          <w:p w14:paraId="5BF15CB4" w14:textId="392C80EF" w:rsidR="00020202" w:rsidRPr="00705BE0" w:rsidRDefault="00020202" w:rsidP="00B876F2">
            <w:pPr>
              <w:autoSpaceDE w:val="0"/>
              <w:autoSpaceDN w:val="0"/>
              <w:adjustRightInd w:val="0"/>
              <w:rPr>
                <w:rFonts w:asciiTheme="minorHAnsi" w:eastAsia="Calibri" w:hAnsiTheme="minorHAnsi" w:cstheme="minorHAnsi"/>
                <w:sz w:val="20"/>
              </w:rPr>
            </w:pPr>
            <w:r w:rsidRPr="00705BE0">
              <w:rPr>
                <w:rFonts w:asciiTheme="minorHAnsi" w:eastAsia="Calibri" w:hAnsiTheme="minorHAnsi" w:cstheme="minorHAnsi"/>
                <w:sz w:val="20"/>
              </w:rPr>
              <w:t xml:space="preserve">The </w:t>
            </w:r>
            <w:r w:rsidR="001972CC" w:rsidRPr="00705BE0">
              <w:rPr>
                <w:rFonts w:asciiTheme="minorHAnsi" w:eastAsia="Calibri" w:hAnsiTheme="minorHAnsi" w:cstheme="minorHAnsi"/>
                <w:sz w:val="20"/>
              </w:rPr>
              <w:t>P</w:t>
            </w:r>
            <w:r w:rsidRPr="00705BE0">
              <w:rPr>
                <w:rFonts w:asciiTheme="minorHAnsi" w:eastAsia="Calibri" w:hAnsiTheme="minorHAnsi" w:cstheme="minorHAnsi"/>
                <w:sz w:val="20"/>
              </w:rPr>
              <w:t xml:space="preserve">olicy </w:t>
            </w:r>
            <w:r w:rsidR="00122A0A" w:rsidRPr="00705BE0">
              <w:rPr>
                <w:rFonts w:asciiTheme="minorHAnsi" w:eastAsia="Calibri" w:hAnsiTheme="minorHAnsi" w:cstheme="minorHAnsi"/>
                <w:sz w:val="20"/>
              </w:rPr>
              <w:t>&amp;</w:t>
            </w:r>
            <w:r w:rsidR="001972CC" w:rsidRPr="00705BE0">
              <w:rPr>
                <w:rFonts w:asciiTheme="minorHAnsi" w:eastAsia="Calibri" w:hAnsiTheme="minorHAnsi" w:cstheme="minorHAnsi"/>
                <w:sz w:val="20"/>
              </w:rPr>
              <w:t xml:space="preserve"> procedures </w:t>
            </w:r>
            <w:r w:rsidRPr="00705BE0">
              <w:rPr>
                <w:rFonts w:asciiTheme="minorHAnsi" w:eastAsia="Calibri" w:hAnsiTheme="minorHAnsi" w:cstheme="minorHAnsi"/>
                <w:sz w:val="20"/>
              </w:rPr>
              <w:t xml:space="preserve">was agreed by </w:t>
            </w:r>
            <w:r w:rsidR="00A6685D" w:rsidRPr="00705BE0">
              <w:rPr>
                <w:rFonts w:asciiTheme="minorHAnsi" w:eastAsia="Calibri" w:hAnsiTheme="minorHAnsi" w:cstheme="minorHAnsi"/>
                <w:sz w:val="20"/>
              </w:rPr>
              <w:t>G</w:t>
            </w:r>
            <w:r w:rsidRPr="00705BE0">
              <w:rPr>
                <w:rFonts w:asciiTheme="minorHAnsi" w:eastAsia="Calibri" w:hAnsiTheme="minorHAnsi" w:cstheme="minorHAnsi"/>
                <w:sz w:val="20"/>
              </w:rPr>
              <w:t>overnors on:</w:t>
            </w:r>
          </w:p>
        </w:tc>
        <w:tc>
          <w:tcPr>
            <w:tcW w:w="4812" w:type="dxa"/>
            <w:gridSpan w:val="2"/>
            <w:shd w:val="clear" w:color="auto" w:fill="auto"/>
            <w:vAlign w:val="center"/>
          </w:tcPr>
          <w:p w14:paraId="557E5149" w14:textId="77777777" w:rsidR="00020202" w:rsidRPr="00705BE0" w:rsidRDefault="00020202" w:rsidP="00B876F2">
            <w:pPr>
              <w:rPr>
                <w:rFonts w:asciiTheme="minorHAnsi" w:eastAsia="Calibri" w:hAnsiTheme="minorHAnsi" w:cstheme="minorHAnsi"/>
                <w:sz w:val="20"/>
              </w:rPr>
            </w:pPr>
          </w:p>
        </w:tc>
      </w:tr>
      <w:tr w:rsidR="00705BE0" w:rsidRPr="00705BE0" w14:paraId="02216ACC" w14:textId="77777777" w:rsidTr="00B876F2">
        <w:trPr>
          <w:trHeight w:val="369"/>
        </w:trPr>
        <w:tc>
          <w:tcPr>
            <w:tcW w:w="5382" w:type="dxa"/>
            <w:shd w:val="clear" w:color="auto" w:fill="auto"/>
            <w:vAlign w:val="center"/>
          </w:tcPr>
          <w:p w14:paraId="4EF170D9" w14:textId="3B761B5F" w:rsidR="00020202" w:rsidRPr="00705BE0" w:rsidRDefault="00020202" w:rsidP="00B876F2">
            <w:pPr>
              <w:autoSpaceDE w:val="0"/>
              <w:autoSpaceDN w:val="0"/>
              <w:adjustRightInd w:val="0"/>
              <w:rPr>
                <w:rFonts w:asciiTheme="minorHAnsi" w:eastAsia="Calibri" w:hAnsiTheme="minorHAnsi" w:cstheme="minorHAnsi"/>
                <w:sz w:val="20"/>
              </w:rPr>
            </w:pPr>
            <w:r w:rsidRPr="00705BE0">
              <w:rPr>
                <w:rFonts w:asciiTheme="minorHAnsi" w:eastAsia="Calibri" w:hAnsiTheme="minorHAnsi" w:cstheme="minorHAnsi"/>
                <w:sz w:val="20"/>
              </w:rPr>
              <w:t xml:space="preserve">The </w:t>
            </w:r>
            <w:r w:rsidR="001972CC" w:rsidRPr="00705BE0">
              <w:rPr>
                <w:rFonts w:asciiTheme="minorHAnsi" w:eastAsia="Calibri" w:hAnsiTheme="minorHAnsi" w:cstheme="minorHAnsi"/>
                <w:sz w:val="20"/>
              </w:rPr>
              <w:t xml:space="preserve">Policy </w:t>
            </w:r>
            <w:r w:rsidR="00122A0A" w:rsidRPr="00705BE0">
              <w:rPr>
                <w:rFonts w:asciiTheme="minorHAnsi" w:eastAsia="Calibri" w:hAnsiTheme="minorHAnsi" w:cstheme="minorHAnsi"/>
                <w:sz w:val="20"/>
              </w:rPr>
              <w:t>&amp;</w:t>
            </w:r>
            <w:r w:rsidR="001972CC" w:rsidRPr="00705BE0">
              <w:rPr>
                <w:rFonts w:asciiTheme="minorHAnsi" w:eastAsia="Calibri" w:hAnsiTheme="minorHAnsi" w:cstheme="minorHAnsi"/>
                <w:sz w:val="20"/>
              </w:rPr>
              <w:t xml:space="preserve"> procedures </w:t>
            </w:r>
            <w:r w:rsidR="002F4D09" w:rsidRPr="00705BE0">
              <w:rPr>
                <w:rFonts w:asciiTheme="minorHAnsi" w:eastAsia="Calibri" w:hAnsiTheme="minorHAnsi" w:cstheme="minorHAnsi"/>
                <w:sz w:val="20"/>
              </w:rPr>
              <w:t>are</w:t>
            </w:r>
            <w:r w:rsidRPr="00705BE0">
              <w:rPr>
                <w:rFonts w:asciiTheme="minorHAnsi" w:eastAsia="Calibri" w:hAnsiTheme="minorHAnsi" w:cstheme="minorHAnsi"/>
                <w:sz w:val="20"/>
              </w:rPr>
              <w:t xml:space="preserve"> available for staff to access at:</w:t>
            </w:r>
          </w:p>
        </w:tc>
        <w:tc>
          <w:tcPr>
            <w:tcW w:w="4812" w:type="dxa"/>
            <w:gridSpan w:val="2"/>
            <w:shd w:val="clear" w:color="auto" w:fill="auto"/>
            <w:vAlign w:val="center"/>
          </w:tcPr>
          <w:p w14:paraId="1F83109F" w14:textId="77777777" w:rsidR="00020202" w:rsidRPr="00705BE0" w:rsidRDefault="00020202" w:rsidP="00B876F2">
            <w:pPr>
              <w:rPr>
                <w:rFonts w:asciiTheme="minorHAnsi" w:eastAsia="Calibri" w:hAnsiTheme="minorHAnsi" w:cstheme="minorHAnsi"/>
                <w:sz w:val="20"/>
              </w:rPr>
            </w:pPr>
          </w:p>
        </w:tc>
      </w:tr>
      <w:tr w:rsidR="00705BE0" w:rsidRPr="00705BE0" w14:paraId="0D1073B8" w14:textId="77777777" w:rsidTr="00B876F2">
        <w:trPr>
          <w:trHeight w:val="369"/>
        </w:trPr>
        <w:tc>
          <w:tcPr>
            <w:tcW w:w="5382" w:type="dxa"/>
            <w:shd w:val="clear" w:color="auto" w:fill="auto"/>
            <w:vAlign w:val="center"/>
          </w:tcPr>
          <w:p w14:paraId="570ACF14" w14:textId="009D36D6" w:rsidR="00020202" w:rsidRPr="00705BE0" w:rsidRDefault="00020202" w:rsidP="00B876F2">
            <w:pPr>
              <w:autoSpaceDE w:val="0"/>
              <w:autoSpaceDN w:val="0"/>
              <w:adjustRightInd w:val="0"/>
              <w:rPr>
                <w:rFonts w:asciiTheme="minorHAnsi" w:eastAsia="Calibri" w:hAnsiTheme="minorHAnsi" w:cstheme="minorHAnsi"/>
                <w:sz w:val="20"/>
              </w:rPr>
            </w:pPr>
            <w:r w:rsidRPr="00705BE0">
              <w:rPr>
                <w:rFonts w:asciiTheme="minorHAnsi" w:eastAsia="Calibri" w:hAnsiTheme="minorHAnsi" w:cstheme="minorHAnsi"/>
                <w:sz w:val="20"/>
              </w:rPr>
              <w:t xml:space="preserve">The </w:t>
            </w:r>
            <w:r w:rsidR="001972CC" w:rsidRPr="00705BE0">
              <w:rPr>
                <w:rFonts w:asciiTheme="minorHAnsi" w:eastAsia="Calibri" w:hAnsiTheme="minorHAnsi" w:cstheme="minorHAnsi"/>
                <w:sz w:val="20"/>
              </w:rPr>
              <w:t xml:space="preserve">Policy </w:t>
            </w:r>
            <w:r w:rsidR="00122A0A" w:rsidRPr="00705BE0">
              <w:rPr>
                <w:rFonts w:asciiTheme="minorHAnsi" w:eastAsia="Calibri" w:hAnsiTheme="minorHAnsi" w:cstheme="minorHAnsi"/>
                <w:sz w:val="20"/>
              </w:rPr>
              <w:t>&amp;</w:t>
            </w:r>
            <w:r w:rsidR="001972CC" w:rsidRPr="00705BE0">
              <w:rPr>
                <w:rFonts w:asciiTheme="minorHAnsi" w:eastAsia="Calibri" w:hAnsiTheme="minorHAnsi" w:cstheme="minorHAnsi"/>
                <w:sz w:val="20"/>
              </w:rPr>
              <w:t xml:space="preserve"> procedures </w:t>
            </w:r>
            <w:r w:rsidR="002F4D09" w:rsidRPr="00705BE0">
              <w:rPr>
                <w:rFonts w:asciiTheme="minorHAnsi" w:eastAsia="Calibri" w:hAnsiTheme="minorHAnsi" w:cstheme="minorHAnsi"/>
                <w:sz w:val="20"/>
              </w:rPr>
              <w:t>are</w:t>
            </w:r>
            <w:r w:rsidRPr="00705BE0">
              <w:rPr>
                <w:rFonts w:asciiTheme="minorHAnsi" w:eastAsia="Calibri" w:hAnsiTheme="minorHAnsi" w:cstheme="minorHAnsi"/>
                <w:sz w:val="20"/>
              </w:rPr>
              <w:t xml:space="preserve"> available for parents to access at:</w:t>
            </w:r>
          </w:p>
        </w:tc>
        <w:tc>
          <w:tcPr>
            <w:tcW w:w="4812" w:type="dxa"/>
            <w:gridSpan w:val="2"/>
            <w:shd w:val="clear" w:color="auto" w:fill="auto"/>
            <w:vAlign w:val="center"/>
          </w:tcPr>
          <w:p w14:paraId="54B70A3C" w14:textId="77777777" w:rsidR="00020202" w:rsidRPr="00705BE0" w:rsidRDefault="00020202" w:rsidP="00B876F2">
            <w:pPr>
              <w:rPr>
                <w:rFonts w:asciiTheme="minorHAnsi" w:eastAsia="Calibri" w:hAnsiTheme="minorHAnsi" w:cstheme="minorHAnsi"/>
                <w:sz w:val="20"/>
              </w:rPr>
            </w:pPr>
          </w:p>
        </w:tc>
      </w:tr>
      <w:tr w:rsidR="00705BE0" w:rsidRPr="00705BE0" w14:paraId="575333C4" w14:textId="77777777" w:rsidTr="00B876F2">
        <w:trPr>
          <w:trHeight w:val="369"/>
        </w:trPr>
        <w:tc>
          <w:tcPr>
            <w:tcW w:w="5382" w:type="dxa"/>
            <w:shd w:val="clear" w:color="auto" w:fill="auto"/>
            <w:vAlign w:val="center"/>
          </w:tcPr>
          <w:p w14:paraId="4B341E1A" w14:textId="77777777" w:rsidR="00020202" w:rsidRPr="00705BE0" w:rsidRDefault="00020202" w:rsidP="00B876F2">
            <w:pPr>
              <w:autoSpaceDE w:val="0"/>
              <w:autoSpaceDN w:val="0"/>
              <w:adjustRightInd w:val="0"/>
              <w:rPr>
                <w:rFonts w:asciiTheme="minorHAnsi" w:eastAsia="Calibri" w:hAnsiTheme="minorHAnsi" w:cstheme="minorHAnsi"/>
                <w:sz w:val="20"/>
              </w:rPr>
            </w:pPr>
            <w:r w:rsidRPr="00705BE0">
              <w:rPr>
                <w:rFonts w:asciiTheme="minorHAnsi" w:eastAsia="Calibri" w:hAnsiTheme="minorHAnsi" w:cstheme="minorHAnsi"/>
                <w:sz w:val="20"/>
              </w:rPr>
              <w:t>The responsible member of the Senior Leadership Team is:</w:t>
            </w:r>
          </w:p>
        </w:tc>
        <w:tc>
          <w:tcPr>
            <w:tcW w:w="4812" w:type="dxa"/>
            <w:gridSpan w:val="2"/>
            <w:shd w:val="clear" w:color="auto" w:fill="auto"/>
            <w:vAlign w:val="center"/>
          </w:tcPr>
          <w:p w14:paraId="2973B77E" w14:textId="77777777" w:rsidR="00020202" w:rsidRPr="00705BE0" w:rsidRDefault="00020202" w:rsidP="00B876F2">
            <w:pPr>
              <w:rPr>
                <w:rFonts w:asciiTheme="minorHAnsi" w:eastAsia="Calibri" w:hAnsiTheme="minorHAnsi" w:cstheme="minorHAnsi"/>
                <w:sz w:val="20"/>
              </w:rPr>
            </w:pPr>
          </w:p>
        </w:tc>
      </w:tr>
      <w:tr w:rsidR="00705BE0" w:rsidRPr="00705BE0" w14:paraId="6F8B0CF5" w14:textId="77777777" w:rsidTr="00B876F2">
        <w:trPr>
          <w:trHeight w:val="369"/>
        </w:trPr>
        <w:tc>
          <w:tcPr>
            <w:tcW w:w="5382" w:type="dxa"/>
            <w:shd w:val="clear" w:color="auto" w:fill="auto"/>
            <w:vAlign w:val="center"/>
          </w:tcPr>
          <w:p w14:paraId="2DF5BB9F" w14:textId="77777777" w:rsidR="00020202" w:rsidRPr="00705BE0" w:rsidRDefault="00020202" w:rsidP="00B876F2">
            <w:pPr>
              <w:autoSpaceDE w:val="0"/>
              <w:autoSpaceDN w:val="0"/>
              <w:adjustRightInd w:val="0"/>
              <w:rPr>
                <w:rFonts w:asciiTheme="minorHAnsi" w:eastAsia="Calibri" w:hAnsiTheme="minorHAnsi" w:cstheme="minorHAnsi"/>
                <w:sz w:val="20"/>
              </w:rPr>
            </w:pPr>
            <w:r w:rsidRPr="00705BE0">
              <w:rPr>
                <w:rFonts w:asciiTheme="minorHAnsi" w:eastAsia="Calibri" w:hAnsiTheme="minorHAnsi" w:cstheme="minorHAnsi"/>
                <w:sz w:val="20"/>
              </w:rPr>
              <w:t xml:space="preserve">The </w:t>
            </w:r>
            <w:r w:rsidR="001972CC" w:rsidRPr="00705BE0">
              <w:rPr>
                <w:rFonts w:asciiTheme="minorHAnsi" w:eastAsia="Calibri" w:hAnsiTheme="minorHAnsi" w:cstheme="minorHAnsi"/>
                <w:sz w:val="20"/>
              </w:rPr>
              <w:t>G</w:t>
            </w:r>
            <w:r w:rsidRPr="00705BE0">
              <w:rPr>
                <w:rFonts w:asciiTheme="minorHAnsi" w:eastAsia="Calibri" w:hAnsiTheme="minorHAnsi" w:cstheme="minorHAnsi"/>
                <w:sz w:val="20"/>
              </w:rPr>
              <w:t xml:space="preserve">overnor responsible for </w:t>
            </w:r>
            <w:r w:rsidR="001972CC" w:rsidRPr="00705BE0">
              <w:rPr>
                <w:rFonts w:asciiTheme="minorHAnsi" w:eastAsia="Calibri" w:hAnsiTheme="minorHAnsi" w:cstheme="minorHAnsi"/>
                <w:sz w:val="20"/>
              </w:rPr>
              <w:t xml:space="preserve">Online Safety </w:t>
            </w:r>
            <w:r w:rsidRPr="00705BE0">
              <w:rPr>
                <w:rFonts w:asciiTheme="minorHAnsi" w:eastAsia="Calibri" w:hAnsiTheme="minorHAnsi" w:cstheme="minorHAnsi"/>
                <w:sz w:val="20"/>
              </w:rPr>
              <w:t>is:</w:t>
            </w:r>
          </w:p>
        </w:tc>
        <w:tc>
          <w:tcPr>
            <w:tcW w:w="4812" w:type="dxa"/>
            <w:gridSpan w:val="2"/>
            <w:shd w:val="clear" w:color="auto" w:fill="auto"/>
            <w:vAlign w:val="center"/>
          </w:tcPr>
          <w:p w14:paraId="472B9F4C" w14:textId="77777777" w:rsidR="00020202" w:rsidRPr="00705BE0" w:rsidRDefault="00020202" w:rsidP="00B876F2">
            <w:pPr>
              <w:rPr>
                <w:rFonts w:asciiTheme="minorHAnsi" w:eastAsia="Calibri" w:hAnsiTheme="minorHAnsi" w:cstheme="minorHAnsi"/>
                <w:sz w:val="20"/>
              </w:rPr>
            </w:pPr>
          </w:p>
        </w:tc>
      </w:tr>
      <w:tr w:rsidR="00705BE0" w:rsidRPr="00705BE0" w14:paraId="05D24795" w14:textId="77777777" w:rsidTr="00B876F2">
        <w:trPr>
          <w:trHeight w:val="369"/>
        </w:trPr>
        <w:tc>
          <w:tcPr>
            <w:tcW w:w="5382" w:type="dxa"/>
            <w:shd w:val="clear" w:color="auto" w:fill="auto"/>
            <w:vAlign w:val="center"/>
          </w:tcPr>
          <w:p w14:paraId="447D17DA" w14:textId="77777777" w:rsidR="00020202" w:rsidRPr="00705BE0" w:rsidRDefault="00020202" w:rsidP="00B876F2">
            <w:pPr>
              <w:autoSpaceDE w:val="0"/>
              <w:autoSpaceDN w:val="0"/>
              <w:adjustRightInd w:val="0"/>
              <w:rPr>
                <w:rFonts w:asciiTheme="minorHAnsi" w:eastAsia="Calibri" w:hAnsiTheme="minorHAnsi" w:cstheme="minorHAnsi"/>
                <w:sz w:val="20"/>
              </w:rPr>
            </w:pPr>
            <w:r w:rsidRPr="00705BE0">
              <w:rPr>
                <w:rFonts w:asciiTheme="minorHAnsi" w:eastAsia="Calibri" w:hAnsiTheme="minorHAnsi" w:cstheme="minorHAnsi"/>
                <w:sz w:val="20"/>
              </w:rPr>
              <w:t xml:space="preserve">The Designated </w:t>
            </w:r>
            <w:r w:rsidR="00D53B31" w:rsidRPr="00705BE0">
              <w:rPr>
                <w:rFonts w:asciiTheme="minorHAnsi" w:eastAsia="Calibri" w:hAnsiTheme="minorHAnsi" w:cstheme="minorHAnsi"/>
                <w:sz w:val="20"/>
              </w:rPr>
              <w:t>Safeguarding Lead</w:t>
            </w:r>
            <w:r w:rsidRPr="00705BE0">
              <w:rPr>
                <w:rFonts w:asciiTheme="minorHAnsi" w:eastAsia="Calibri" w:hAnsiTheme="minorHAnsi" w:cstheme="minorHAnsi"/>
                <w:sz w:val="20"/>
              </w:rPr>
              <w:t xml:space="preserve"> is:</w:t>
            </w:r>
          </w:p>
        </w:tc>
        <w:tc>
          <w:tcPr>
            <w:tcW w:w="4812" w:type="dxa"/>
            <w:gridSpan w:val="2"/>
            <w:shd w:val="clear" w:color="auto" w:fill="auto"/>
            <w:vAlign w:val="center"/>
          </w:tcPr>
          <w:p w14:paraId="0E08E1FC" w14:textId="77777777" w:rsidR="00020202" w:rsidRPr="00705BE0" w:rsidRDefault="00020202" w:rsidP="00B876F2">
            <w:pPr>
              <w:rPr>
                <w:rFonts w:asciiTheme="minorHAnsi" w:eastAsia="Calibri" w:hAnsiTheme="minorHAnsi" w:cstheme="minorHAnsi"/>
                <w:sz w:val="20"/>
              </w:rPr>
            </w:pPr>
          </w:p>
        </w:tc>
      </w:tr>
      <w:tr w:rsidR="00705BE0" w:rsidRPr="00705BE0" w14:paraId="31ACB4CA" w14:textId="77777777" w:rsidTr="00B876F2">
        <w:trPr>
          <w:trHeight w:val="369"/>
        </w:trPr>
        <w:tc>
          <w:tcPr>
            <w:tcW w:w="5382" w:type="dxa"/>
            <w:shd w:val="clear" w:color="auto" w:fill="auto"/>
            <w:vAlign w:val="center"/>
          </w:tcPr>
          <w:p w14:paraId="6F10DA18" w14:textId="77777777" w:rsidR="00020202" w:rsidRPr="00705BE0" w:rsidRDefault="00020202" w:rsidP="00B876F2">
            <w:pPr>
              <w:autoSpaceDE w:val="0"/>
              <w:autoSpaceDN w:val="0"/>
              <w:adjustRightInd w:val="0"/>
              <w:rPr>
                <w:rFonts w:asciiTheme="minorHAnsi" w:eastAsia="Calibri" w:hAnsiTheme="minorHAnsi" w:cstheme="minorHAnsi"/>
                <w:sz w:val="20"/>
              </w:rPr>
            </w:pPr>
            <w:r w:rsidRPr="00705BE0">
              <w:rPr>
                <w:rFonts w:asciiTheme="minorHAnsi" w:eastAsia="Calibri" w:hAnsiTheme="minorHAnsi" w:cstheme="minorHAnsi"/>
                <w:sz w:val="20"/>
              </w:rPr>
              <w:t xml:space="preserve">The </w:t>
            </w:r>
            <w:r w:rsidR="001972CC" w:rsidRPr="00705BE0">
              <w:rPr>
                <w:rFonts w:asciiTheme="minorHAnsi" w:eastAsia="Calibri" w:hAnsiTheme="minorHAnsi" w:cstheme="minorHAnsi"/>
                <w:sz w:val="20"/>
              </w:rPr>
              <w:t xml:space="preserve">Online </w:t>
            </w:r>
            <w:r w:rsidR="00DE3A54" w:rsidRPr="00705BE0">
              <w:rPr>
                <w:rFonts w:asciiTheme="minorHAnsi" w:eastAsia="Calibri" w:hAnsiTheme="minorHAnsi" w:cstheme="minorHAnsi"/>
                <w:sz w:val="20"/>
              </w:rPr>
              <w:t>Safety</w:t>
            </w:r>
            <w:r w:rsidRPr="00705BE0">
              <w:rPr>
                <w:rFonts w:asciiTheme="minorHAnsi" w:eastAsia="Calibri" w:hAnsiTheme="minorHAnsi" w:cstheme="minorHAnsi"/>
                <w:sz w:val="20"/>
              </w:rPr>
              <w:t xml:space="preserve"> Coordinator is:</w:t>
            </w:r>
          </w:p>
        </w:tc>
        <w:tc>
          <w:tcPr>
            <w:tcW w:w="4812" w:type="dxa"/>
            <w:gridSpan w:val="2"/>
            <w:shd w:val="clear" w:color="auto" w:fill="auto"/>
            <w:vAlign w:val="center"/>
          </w:tcPr>
          <w:p w14:paraId="748BC90C" w14:textId="77777777" w:rsidR="00020202" w:rsidRPr="00705BE0" w:rsidRDefault="00020202" w:rsidP="00B876F2">
            <w:pPr>
              <w:rPr>
                <w:rFonts w:asciiTheme="minorHAnsi" w:eastAsia="Calibri" w:hAnsiTheme="minorHAnsi" w:cstheme="minorHAnsi"/>
                <w:sz w:val="20"/>
              </w:rPr>
            </w:pPr>
          </w:p>
        </w:tc>
      </w:tr>
      <w:tr w:rsidR="00705BE0" w:rsidRPr="00705BE0" w14:paraId="68EEB9C9" w14:textId="77777777" w:rsidTr="00B876F2">
        <w:trPr>
          <w:trHeight w:val="369"/>
        </w:trPr>
        <w:tc>
          <w:tcPr>
            <w:tcW w:w="5382" w:type="dxa"/>
            <w:shd w:val="clear" w:color="auto" w:fill="auto"/>
            <w:vAlign w:val="center"/>
          </w:tcPr>
          <w:p w14:paraId="6F70634D" w14:textId="323453AA" w:rsidR="00F63255" w:rsidRPr="00705BE0" w:rsidRDefault="00F63255" w:rsidP="00B876F2">
            <w:pPr>
              <w:autoSpaceDE w:val="0"/>
              <w:autoSpaceDN w:val="0"/>
              <w:adjustRightInd w:val="0"/>
              <w:rPr>
                <w:rFonts w:asciiTheme="minorHAnsi" w:eastAsia="Calibri" w:hAnsiTheme="minorHAnsi" w:cstheme="minorHAnsi"/>
                <w:sz w:val="20"/>
              </w:rPr>
            </w:pPr>
            <w:r w:rsidRPr="00705BE0">
              <w:rPr>
                <w:rFonts w:asciiTheme="minorHAnsi" w:eastAsia="Calibri" w:hAnsiTheme="minorHAnsi" w:cstheme="minorHAnsi"/>
                <w:sz w:val="20"/>
              </w:rPr>
              <w:t>The Remote Education Lead is:</w:t>
            </w:r>
          </w:p>
        </w:tc>
        <w:tc>
          <w:tcPr>
            <w:tcW w:w="4812" w:type="dxa"/>
            <w:gridSpan w:val="2"/>
            <w:shd w:val="clear" w:color="auto" w:fill="auto"/>
            <w:vAlign w:val="center"/>
          </w:tcPr>
          <w:p w14:paraId="459E6753" w14:textId="77777777" w:rsidR="00F63255" w:rsidRPr="00705BE0" w:rsidRDefault="00F63255" w:rsidP="00B876F2">
            <w:pPr>
              <w:rPr>
                <w:rFonts w:asciiTheme="minorHAnsi" w:eastAsia="Calibri" w:hAnsiTheme="minorHAnsi" w:cstheme="minorHAnsi"/>
                <w:sz w:val="20"/>
              </w:rPr>
            </w:pPr>
          </w:p>
        </w:tc>
      </w:tr>
      <w:tr w:rsidR="00705BE0" w:rsidRPr="00705BE0" w14:paraId="47C3EF71" w14:textId="77777777" w:rsidTr="00B876F2">
        <w:trPr>
          <w:trHeight w:val="369"/>
        </w:trPr>
        <w:tc>
          <w:tcPr>
            <w:tcW w:w="9209" w:type="dxa"/>
            <w:gridSpan w:val="2"/>
            <w:shd w:val="clear" w:color="auto" w:fill="auto"/>
            <w:vAlign w:val="center"/>
          </w:tcPr>
          <w:p w14:paraId="49A084B8" w14:textId="2C1FE05E" w:rsidR="00020202" w:rsidRPr="00705BE0" w:rsidRDefault="00020202" w:rsidP="00B876F2">
            <w:pPr>
              <w:autoSpaceDE w:val="0"/>
              <w:autoSpaceDN w:val="0"/>
              <w:adjustRightInd w:val="0"/>
              <w:rPr>
                <w:rFonts w:asciiTheme="minorHAnsi" w:eastAsia="Calibri" w:hAnsiTheme="minorHAnsi" w:cstheme="minorHAnsi"/>
                <w:sz w:val="20"/>
              </w:rPr>
            </w:pPr>
            <w:r w:rsidRPr="00705BE0">
              <w:rPr>
                <w:rFonts w:asciiTheme="minorHAnsi" w:eastAsia="Calibri" w:hAnsiTheme="minorHAnsi" w:cstheme="minorHAnsi"/>
                <w:sz w:val="20"/>
              </w:rPr>
              <w:t>Were all stakeholders (</w:t>
            </w:r>
            <w:r w:rsidR="00B655B5" w:rsidRPr="00705BE0">
              <w:rPr>
                <w:rFonts w:asciiTheme="minorHAnsi" w:eastAsia="Calibri" w:hAnsiTheme="minorHAnsi" w:cstheme="minorHAnsi"/>
                <w:sz w:val="20"/>
              </w:rPr>
              <w:t>e.g.,</w:t>
            </w:r>
            <w:r w:rsidRPr="00705BE0">
              <w:rPr>
                <w:rFonts w:asciiTheme="minorHAnsi" w:eastAsia="Calibri" w:hAnsiTheme="minorHAnsi" w:cstheme="minorHAnsi"/>
                <w:sz w:val="20"/>
              </w:rPr>
              <w:t xml:space="preserve"> pupils, </w:t>
            </w:r>
            <w:r w:rsidR="00056992" w:rsidRPr="00705BE0">
              <w:rPr>
                <w:rFonts w:asciiTheme="minorHAnsi" w:eastAsia="Calibri" w:hAnsiTheme="minorHAnsi" w:cstheme="minorHAnsi"/>
                <w:sz w:val="20"/>
              </w:rPr>
              <w:t>staff,</w:t>
            </w:r>
            <w:r w:rsidRPr="00705BE0">
              <w:rPr>
                <w:rFonts w:asciiTheme="minorHAnsi" w:eastAsia="Calibri" w:hAnsiTheme="minorHAnsi" w:cstheme="minorHAnsi"/>
                <w:sz w:val="20"/>
              </w:rPr>
              <w:t xml:space="preserve"> </w:t>
            </w:r>
            <w:r w:rsidR="00122A0A" w:rsidRPr="00705BE0">
              <w:rPr>
                <w:rFonts w:asciiTheme="minorHAnsi" w:eastAsia="Calibri" w:hAnsiTheme="minorHAnsi" w:cstheme="minorHAnsi"/>
                <w:sz w:val="20"/>
              </w:rPr>
              <w:t>&amp;</w:t>
            </w:r>
            <w:r w:rsidRPr="00705BE0">
              <w:rPr>
                <w:rFonts w:asciiTheme="minorHAnsi" w:eastAsia="Calibri" w:hAnsiTheme="minorHAnsi" w:cstheme="minorHAnsi"/>
                <w:sz w:val="20"/>
              </w:rPr>
              <w:t xml:space="preserve"> parents</w:t>
            </w:r>
            <w:r w:rsidR="00D65D3A" w:rsidRPr="00705BE0">
              <w:rPr>
                <w:rFonts w:asciiTheme="minorHAnsi" w:eastAsia="Calibri" w:hAnsiTheme="minorHAnsi" w:cstheme="minorHAnsi"/>
                <w:sz w:val="20"/>
              </w:rPr>
              <w:t>)</w:t>
            </w:r>
            <w:r w:rsidRPr="00705BE0">
              <w:rPr>
                <w:rFonts w:asciiTheme="minorHAnsi" w:eastAsia="Calibri" w:hAnsiTheme="minorHAnsi" w:cstheme="minorHAnsi"/>
                <w:sz w:val="20"/>
              </w:rPr>
              <w:t xml:space="preserve"> consulted when updating the school Policy</w:t>
            </w:r>
            <w:r w:rsidR="001972CC" w:rsidRPr="00705BE0">
              <w:rPr>
                <w:rFonts w:asciiTheme="minorHAnsi" w:eastAsia="Calibri" w:hAnsiTheme="minorHAnsi" w:cstheme="minorHAnsi"/>
                <w:sz w:val="20"/>
              </w:rPr>
              <w:t xml:space="preserve"> </w:t>
            </w:r>
            <w:r w:rsidR="00122A0A" w:rsidRPr="00705BE0">
              <w:rPr>
                <w:rFonts w:asciiTheme="minorHAnsi" w:eastAsia="Calibri" w:hAnsiTheme="minorHAnsi" w:cstheme="minorHAnsi"/>
                <w:sz w:val="20"/>
              </w:rPr>
              <w:t>&amp;</w:t>
            </w:r>
            <w:r w:rsidR="001972CC" w:rsidRPr="00705BE0">
              <w:rPr>
                <w:rFonts w:asciiTheme="minorHAnsi" w:eastAsia="Calibri" w:hAnsiTheme="minorHAnsi" w:cstheme="minorHAnsi"/>
                <w:sz w:val="20"/>
              </w:rPr>
              <w:t xml:space="preserve"> procedures</w:t>
            </w:r>
            <w:r w:rsidRPr="00705BE0">
              <w:rPr>
                <w:rFonts w:asciiTheme="minorHAnsi" w:eastAsia="Calibri" w:hAnsiTheme="minorHAnsi" w:cstheme="minorHAnsi"/>
                <w:sz w:val="20"/>
              </w:rPr>
              <w:t>?</w:t>
            </w:r>
          </w:p>
        </w:tc>
        <w:tc>
          <w:tcPr>
            <w:tcW w:w="985" w:type="dxa"/>
            <w:shd w:val="clear" w:color="auto" w:fill="auto"/>
            <w:vAlign w:val="center"/>
          </w:tcPr>
          <w:p w14:paraId="2E1070CB" w14:textId="77777777" w:rsidR="00020202" w:rsidRPr="00705BE0" w:rsidRDefault="00020202" w:rsidP="00B876F2">
            <w:pPr>
              <w:jc w:val="center"/>
              <w:rPr>
                <w:rFonts w:asciiTheme="minorHAnsi" w:eastAsia="Calibri" w:hAnsiTheme="minorHAnsi" w:cstheme="minorHAnsi"/>
                <w:b/>
                <w:sz w:val="20"/>
              </w:rPr>
            </w:pPr>
            <w:r w:rsidRPr="00705BE0">
              <w:rPr>
                <w:rFonts w:asciiTheme="minorHAnsi" w:eastAsia="Calibri" w:hAnsiTheme="minorHAnsi" w:cstheme="minorHAnsi"/>
                <w:b/>
                <w:sz w:val="20"/>
              </w:rPr>
              <w:t>YES / NO</w:t>
            </w:r>
          </w:p>
        </w:tc>
      </w:tr>
      <w:tr w:rsidR="00705BE0" w:rsidRPr="00705BE0" w14:paraId="390E86E7" w14:textId="77777777" w:rsidTr="00B876F2">
        <w:trPr>
          <w:trHeight w:val="369"/>
        </w:trPr>
        <w:tc>
          <w:tcPr>
            <w:tcW w:w="9209" w:type="dxa"/>
            <w:gridSpan w:val="2"/>
            <w:shd w:val="clear" w:color="auto" w:fill="auto"/>
            <w:vAlign w:val="center"/>
          </w:tcPr>
          <w:p w14:paraId="42C597C5" w14:textId="1357FB3C" w:rsidR="00020202" w:rsidRPr="00705BE0" w:rsidRDefault="00020202" w:rsidP="00B876F2">
            <w:pPr>
              <w:autoSpaceDE w:val="0"/>
              <w:autoSpaceDN w:val="0"/>
              <w:adjustRightInd w:val="0"/>
              <w:rPr>
                <w:rFonts w:asciiTheme="minorHAnsi" w:eastAsia="Calibri" w:hAnsiTheme="minorHAnsi" w:cstheme="minorHAnsi"/>
                <w:sz w:val="20"/>
              </w:rPr>
            </w:pPr>
            <w:r w:rsidRPr="00705BE0">
              <w:rPr>
                <w:rFonts w:asciiTheme="minorHAnsi" w:eastAsia="Calibri" w:hAnsiTheme="minorHAnsi" w:cstheme="minorHAnsi"/>
                <w:sz w:val="20"/>
              </w:rPr>
              <w:t xml:space="preserve">Has up-to-date </w:t>
            </w:r>
            <w:r w:rsidR="001972CC" w:rsidRPr="00705BE0">
              <w:rPr>
                <w:rFonts w:asciiTheme="minorHAnsi" w:eastAsia="Calibri" w:hAnsiTheme="minorHAnsi" w:cstheme="minorHAnsi"/>
                <w:sz w:val="20"/>
              </w:rPr>
              <w:t xml:space="preserve">Online </w:t>
            </w:r>
            <w:r w:rsidR="00DE3A54" w:rsidRPr="00705BE0">
              <w:rPr>
                <w:rFonts w:asciiTheme="minorHAnsi" w:eastAsia="Calibri" w:hAnsiTheme="minorHAnsi" w:cstheme="minorHAnsi"/>
                <w:sz w:val="20"/>
              </w:rPr>
              <w:t>Safety</w:t>
            </w:r>
            <w:r w:rsidRPr="00705BE0">
              <w:rPr>
                <w:rFonts w:asciiTheme="minorHAnsi" w:eastAsia="Calibri" w:hAnsiTheme="minorHAnsi" w:cstheme="minorHAnsi"/>
                <w:sz w:val="20"/>
              </w:rPr>
              <w:t xml:space="preserve"> training been provided for all members of staff</w:t>
            </w:r>
            <w:r w:rsidR="00122A0A" w:rsidRPr="00705BE0">
              <w:rPr>
                <w:rFonts w:asciiTheme="minorHAnsi" w:eastAsia="Calibri" w:hAnsiTheme="minorHAnsi" w:cstheme="minorHAnsi"/>
                <w:sz w:val="20"/>
              </w:rPr>
              <w:t xml:space="preserve"> (n</w:t>
            </w:r>
            <w:r w:rsidR="00056992" w:rsidRPr="00705BE0">
              <w:rPr>
                <w:rFonts w:asciiTheme="minorHAnsi" w:eastAsia="Calibri" w:hAnsiTheme="minorHAnsi" w:cstheme="minorHAnsi"/>
                <w:sz w:val="20"/>
              </w:rPr>
              <w:t>ot</w:t>
            </w:r>
            <w:r w:rsidRPr="00705BE0">
              <w:rPr>
                <w:rFonts w:asciiTheme="minorHAnsi" w:eastAsia="Calibri" w:hAnsiTheme="minorHAnsi" w:cstheme="minorHAnsi"/>
                <w:sz w:val="20"/>
              </w:rPr>
              <w:t xml:space="preserve"> just teaching staff)</w:t>
            </w:r>
            <w:r w:rsidR="00122A0A" w:rsidRPr="00705BE0">
              <w:rPr>
                <w:rFonts w:asciiTheme="minorHAnsi" w:eastAsia="Calibri" w:hAnsiTheme="minorHAnsi" w:cstheme="minorHAnsi"/>
                <w:sz w:val="20"/>
              </w:rPr>
              <w:t>?</w:t>
            </w:r>
          </w:p>
        </w:tc>
        <w:tc>
          <w:tcPr>
            <w:tcW w:w="985" w:type="dxa"/>
            <w:shd w:val="clear" w:color="auto" w:fill="auto"/>
            <w:vAlign w:val="center"/>
          </w:tcPr>
          <w:p w14:paraId="315C329D" w14:textId="77777777" w:rsidR="00020202" w:rsidRPr="00705BE0" w:rsidRDefault="00020202" w:rsidP="00B876F2">
            <w:pPr>
              <w:jc w:val="center"/>
              <w:rPr>
                <w:rFonts w:asciiTheme="minorHAnsi" w:eastAsia="Calibri" w:hAnsiTheme="minorHAnsi" w:cstheme="minorHAnsi"/>
                <w:b/>
                <w:sz w:val="20"/>
              </w:rPr>
            </w:pPr>
            <w:r w:rsidRPr="00705BE0">
              <w:rPr>
                <w:rFonts w:asciiTheme="minorHAnsi" w:eastAsia="Calibri" w:hAnsiTheme="minorHAnsi" w:cstheme="minorHAnsi"/>
                <w:b/>
                <w:sz w:val="20"/>
              </w:rPr>
              <w:t>YES / NO</w:t>
            </w:r>
          </w:p>
        </w:tc>
      </w:tr>
      <w:tr w:rsidR="00705BE0" w:rsidRPr="00705BE0" w14:paraId="17C8573B" w14:textId="77777777" w:rsidTr="00B876F2">
        <w:trPr>
          <w:trHeight w:val="369"/>
        </w:trPr>
        <w:tc>
          <w:tcPr>
            <w:tcW w:w="9209" w:type="dxa"/>
            <w:gridSpan w:val="2"/>
            <w:shd w:val="clear" w:color="auto" w:fill="auto"/>
            <w:vAlign w:val="center"/>
          </w:tcPr>
          <w:p w14:paraId="7D5A2BE6" w14:textId="77777777" w:rsidR="00020202" w:rsidRPr="00705BE0" w:rsidRDefault="00020202" w:rsidP="00B876F2">
            <w:pPr>
              <w:autoSpaceDE w:val="0"/>
              <w:autoSpaceDN w:val="0"/>
              <w:adjustRightInd w:val="0"/>
              <w:rPr>
                <w:rFonts w:asciiTheme="minorHAnsi" w:eastAsia="Calibri" w:hAnsiTheme="minorHAnsi" w:cstheme="minorHAnsi"/>
                <w:sz w:val="20"/>
              </w:rPr>
            </w:pPr>
            <w:r w:rsidRPr="00705BE0">
              <w:rPr>
                <w:rFonts w:asciiTheme="minorHAnsi" w:eastAsia="Calibri" w:hAnsiTheme="minorHAnsi" w:cstheme="minorHAnsi"/>
                <w:sz w:val="20"/>
              </w:rPr>
              <w:t xml:space="preserve">Do all members of staff sign an Acceptable Use </w:t>
            </w:r>
            <w:r w:rsidR="001972CC" w:rsidRPr="00705BE0">
              <w:rPr>
                <w:rFonts w:asciiTheme="minorHAnsi" w:eastAsia="Calibri" w:hAnsiTheme="minorHAnsi" w:cstheme="minorHAnsi"/>
                <w:sz w:val="20"/>
              </w:rPr>
              <w:t>Agreement</w:t>
            </w:r>
            <w:r w:rsidRPr="00705BE0">
              <w:rPr>
                <w:rFonts w:asciiTheme="minorHAnsi" w:eastAsia="Calibri" w:hAnsiTheme="minorHAnsi" w:cstheme="minorHAnsi"/>
                <w:sz w:val="20"/>
              </w:rPr>
              <w:t xml:space="preserve"> on appointment?</w:t>
            </w:r>
          </w:p>
        </w:tc>
        <w:tc>
          <w:tcPr>
            <w:tcW w:w="985" w:type="dxa"/>
            <w:shd w:val="clear" w:color="auto" w:fill="auto"/>
            <w:vAlign w:val="center"/>
          </w:tcPr>
          <w:p w14:paraId="07530A8C" w14:textId="77777777" w:rsidR="00020202" w:rsidRPr="00705BE0" w:rsidRDefault="00020202" w:rsidP="00B876F2">
            <w:pPr>
              <w:jc w:val="center"/>
              <w:rPr>
                <w:rFonts w:asciiTheme="minorHAnsi" w:eastAsia="Calibri" w:hAnsiTheme="minorHAnsi" w:cstheme="minorHAnsi"/>
                <w:b/>
                <w:sz w:val="20"/>
              </w:rPr>
            </w:pPr>
            <w:r w:rsidRPr="00705BE0">
              <w:rPr>
                <w:rFonts w:asciiTheme="minorHAnsi" w:eastAsia="Calibri" w:hAnsiTheme="minorHAnsi" w:cstheme="minorHAnsi"/>
                <w:b/>
                <w:sz w:val="20"/>
              </w:rPr>
              <w:t>YES / NO</w:t>
            </w:r>
          </w:p>
        </w:tc>
      </w:tr>
      <w:tr w:rsidR="00705BE0" w:rsidRPr="00705BE0" w14:paraId="3A28D003" w14:textId="77777777" w:rsidTr="00B876F2">
        <w:trPr>
          <w:trHeight w:val="369"/>
        </w:trPr>
        <w:tc>
          <w:tcPr>
            <w:tcW w:w="9209" w:type="dxa"/>
            <w:gridSpan w:val="2"/>
            <w:shd w:val="clear" w:color="auto" w:fill="auto"/>
            <w:vAlign w:val="center"/>
          </w:tcPr>
          <w:p w14:paraId="7BC73903" w14:textId="77777777" w:rsidR="00020202" w:rsidRPr="00705BE0" w:rsidRDefault="00020202" w:rsidP="00B876F2">
            <w:pPr>
              <w:autoSpaceDE w:val="0"/>
              <w:autoSpaceDN w:val="0"/>
              <w:adjustRightInd w:val="0"/>
              <w:rPr>
                <w:rFonts w:asciiTheme="minorHAnsi" w:eastAsia="Calibri" w:hAnsiTheme="minorHAnsi" w:cstheme="minorHAnsi"/>
                <w:sz w:val="20"/>
              </w:rPr>
            </w:pPr>
            <w:r w:rsidRPr="00705BE0">
              <w:rPr>
                <w:rFonts w:asciiTheme="minorHAnsi" w:eastAsia="Calibri" w:hAnsiTheme="minorHAnsi" w:cstheme="minorHAnsi"/>
                <w:sz w:val="20"/>
              </w:rPr>
              <w:t>Are all staff made aware of the school</w:t>
            </w:r>
            <w:r w:rsidR="00EC532D" w:rsidRPr="00705BE0">
              <w:rPr>
                <w:rFonts w:asciiTheme="minorHAnsi" w:eastAsia="Calibri" w:hAnsiTheme="minorHAnsi" w:cstheme="minorHAnsi"/>
                <w:sz w:val="20"/>
              </w:rPr>
              <w:t>’</w:t>
            </w:r>
            <w:r w:rsidRPr="00705BE0">
              <w:rPr>
                <w:rFonts w:asciiTheme="minorHAnsi" w:eastAsia="Calibri" w:hAnsiTheme="minorHAnsi" w:cstheme="minorHAnsi"/>
                <w:sz w:val="20"/>
              </w:rPr>
              <w:t>s expectation around safe and professional online behaviour?</w:t>
            </w:r>
          </w:p>
        </w:tc>
        <w:tc>
          <w:tcPr>
            <w:tcW w:w="985" w:type="dxa"/>
            <w:shd w:val="clear" w:color="auto" w:fill="auto"/>
            <w:vAlign w:val="center"/>
          </w:tcPr>
          <w:p w14:paraId="24E32C57" w14:textId="77777777" w:rsidR="00020202" w:rsidRPr="00705BE0" w:rsidRDefault="00020202" w:rsidP="00B876F2">
            <w:pPr>
              <w:jc w:val="center"/>
              <w:rPr>
                <w:rFonts w:asciiTheme="minorHAnsi" w:eastAsia="Calibri" w:hAnsiTheme="minorHAnsi" w:cstheme="minorHAnsi"/>
                <w:b/>
                <w:sz w:val="20"/>
              </w:rPr>
            </w:pPr>
            <w:r w:rsidRPr="00705BE0">
              <w:rPr>
                <w:rFonts w:asciiTheme="minorHAnsi" w:eastAsia="Calibri" w:hAnsiTheme="minorHAnsi" w:cstheme="minorHAnsi"/>
                <w:b/>
                <w:sz w:val="20"/>
              </w:rPr>
              <w:t>YES / NO</w:t>
            </w:r>
          </w:p>
        </w:tc>
      </w:tr>
      <w:tr w:rsidR="00705BE0" w:rsidRPr="00705BE0" w14:paraId="43181F0F" w14:textId="77777777" w:rsidTr="00B876F2">
        <w:trPr>
          <w:trHeight w:val="510"/>
        </w:trPr>
        <w:tc>
          <w:tcPr>
            <w:tcW w:w="9209" w:type="dxa"/>
            <w:gridSpan w:val="2"/>
            <w:shd w:val="clear" w:color="auto" w:fill="auto"/>
            <w:vAlign w:val="center"/>
          </w:tcPr>
          <w:p w14:paraId="4AC0C4BA" w14:textId="5A53918A" w:rsidR="00020202" w:rsidRPr="00705BE0" w:rsidRDefault="00020202" w:rsidP="00B876F2">
            <w:pPr>
              <w:autoSpaceDE w:val="0"/>
              <w:autoSpaceDN w:val="0"/>
              <w:adjustRightInd w:val="0"/>
              <w:rPr>
                <w:rFonts w:asciiTheme="minorHAnsi" w:eastAsia="Calibri" w:hAnsiTheme="minorHAnsi" w:cstheme="minorHAnsi"/>
                <w:sz w:val="20"/>
              </w:rPr>
            </w:pPr>
            <w:r w:rsidRPr="00705BE0">
              <w:rPr>
                <w:rFonts w:asciiTheme="minorHAnsi" w:eastAsia="Calibri" w:hAnsiTheme="minorHAnsi" w:cstheme="minorHAnsi"/>
                <w:sz w:val="20"/>
              </w:rPr>
              <w:t>Is there a clear procedur</w:t>
            </w:r>
            <w:r w:rsidR="00D65D3A" w:rsidRPr="00705BE0">
              <w:rPr>
                <w:rFonts w:asciiTheme="minorHAnsi" w:eastAsia="Calibri" w:hAnsiTheme="minorHAnsi" w:cstheme="minorHAnsi"/>
                <w:sz w:val="20"/>
              </w:rPr>
              <w:t xml:space="preserve">e for staff, </w:t>
            </w:r>
            <w:r w:rsidR="00056992" w:rsidRPr="00705BE0">
              <w:rPr>
                <w:rFonts w:asciiTheme="minorHAnsi" w:eastAsia="Calibri" w:hAnsiTheme="minorHAnsi" w:cstheme="minorHAnsi"/>
                <w:sz w:val="20"/>
              </w:rPr>
              <w:t>pupils,</w:t>
            </w:r>
            <w:r w:rsidR="00D65D3A" w:rsidRPr="00705BE0">
              <w:rPr>
                <w:rFonts w:asciiTheme="minorHAnsi" w:eastAsia="Calibri" w:hAnsiTheme="minorHAnsi" w:cstheme="minorHAnsi"/>
                <w:sz w:val="20"/>
              </w:rPr>
              <w:t xml:space="preserve"> and parents</w:t>
            </w:r>
            <w:r w:rsidRPr="00705BE0">
              <w:rPr>
                <w:rFonts w:asciiTheme="minorHAnsi" w:eastAsia="Calibri" w:hAnsiTheme="minorHAnsi" w:cstheme="minorHAnsi"/>
                <w:sz w:val="20"/>
              </w:rPr>
              <w:t xml:space="preserve"> to follow when responding to or reporting an </w:t>
            </w:r>
            <w:r w:rsidR="007606C1" w:rsidRPr="00705BE0">
              <w:rPr>
                <w:rFonts w:asciiTheme="minorHAnsi" w:eastAsia="Calibri" w:hAnsiTheme="minorHAnsi" w:cstheme="minorHAnsi"/>
                <w:sz w:val="20"/>
              </w:rPr>
              <w:t xml:space="preserve">online safety </w:t>
            </w:r>
            <w:r w:rsidRPr="00705BE0">
              <w:rPr>
                <w:rFonts w:asciiTheme="minorHAnsi" w:eastAsia="Calibri" w:hAnsiTheme="minorHAnsi" w:cstheme="minorHAnsi"/>
                <w:sz w:val="20"/>
              </w:rPr>
              <w:t>incident of concern?</w:t>
            </w:r>
          </w:p>
        </w:tc>
        <w:tc>
          <w:tcPr>
            <w:tcW w:w="985" w:type="dxa"/>
            <w:shd w:val="clear" w:color="auto" w:fill="auto"/>
            <w:vAlign w:val="center"/>
          </w:tcPr>
          <w:p w14:paraId="6047F1E7" w14:textId="77777777" w:rsidR="00020202" w:rsidRPr="00705BE0" w:rsidRDefault="00020202" w:rsidP="00B876F2">
            <w:pPr>
              <w:jc w:val="center"/>
              <w:rPr>
                <w:rFonts w:asciiTheme="minorHAnsi" w:eastAsia="Calibri" w:hAnsiTheme="minorHAnsi" w:cstheme="minorHAnsi"/>
                <w:b/>
                <w:sz w:val="20"/>
              </w:rPr>
            </w:pPr>
            <w:r w:rsidRPr="00705BE0">
              <w:rPr>
                <w:rFonts w:asciiTheme="minorHAnsi" w:eastAsia="Calibri" w:hAnsiTheme="minorHAnsi" w:cstheme="minorHAnsi"/>
                <w:b/>
                <w:sz w:val="20"/>
              </w:rPr>
              <w:t>YES / NO</w:t>
            </w:r>
          </w:p>
        </w:tc>
      </w:tr>
      <w:tr w:rsidR="00705BE0" w:rsidRPr="00705BE0" w14:paraId="72E4DA8F" w14:textId="77777777" w:rsidTr="00B876F2">
        <w:trPr>
          <w:trHeight w:val="397"/>
        </w:trPr>
        <w:tc>
          <w:tcPr>
            <w:tcW w:w="9209" w:type="dxa"/>
            <w:gridSpan w:val="2"/>
            <w:shd w:val="clear" w:color="auto" w:fill="auto"/>
            <w:vAlign w:val="center"/>
          </w:tcPr>
          <w:p w14:paraId="0F6C4AC2" w14:textId="77777777" w:rsidR="00020202" w:rsidRPr="00705BE0" w:rsidRDefault="00020202" w:rsidP="00B876F2">
            <w:pPr>
              <w:autoSpaceDE w:val="0"/>
              <w:autoSpaceDN w:val="0"/>
              <w:adjustRightInd w:val="0"/>
              <w:rPr>
                <w:rFonts w:asciiTheme="minorHAnsi" w:eastAsia="Calibri" w:hAnsiTheme="minorHAnsi" w:cstheme="minorHAnsi"/>
                <w:sz w:val="20"/>
              </w:rPr>
            </w:pPr>
            <w:r w:rsidRPr="00705BE0">
              <w:rPr>
                <w:rFonts w:asciiTheme="minorHAnsi" w:eastAsia="Calibri" w:hAnsiTheme="minorHAnsi" w:cstheme="minorHAnsi"/>
                <w:sz w:val="20"/>
              </w:rPr>
              <w:t xml:space="preserve">Have </w:t>
            </w:r>
            <w:r w:rsidR="007606C1" w:rsidRPr="00705BE0">
              <w:rPr>
                <w:rFonts w:asciiTheme="minorHAnsi" w:eastAsia="Calibri" w:hAnsiTheme="minorHAnsi" w:cstheme="minorHAnsi"/>
                <w:sz w:val="20"/>
              </w:rPr>
              <w:t xml:space="preserve">online safety </w:t>
            </w:r>
            <w:r w:rsidRPr="00705BE0">
              <w:rPr>
                <w:rFonts w:asciiTheme="minorHAnsi" w:eastAsia="Calibri" w:hAnsiTheme="minorHAnsi" w:cstheme="minorHAnsi"/>
                <w:sz w:val="20"/>
              </w:rPr>
              <w:t>materials from CEOP, Childnet and UKCIS etc. been obtained?</w:t>
            </w:r>
          </w:p>
        </w:tc>
        <w:tc>
          <w:tcPr>
            <w:tcW w:w="985" w:type="dxa"/>
            <w:shd w:val="clear" w:color="auto" w:fill="auto"/>
            <w:vAlign w:val="center"/>
          </w:tcPr>
          <w:p w14:paraId="487CB2D1" w14:textId="77777777" w:rsidR="00020202" w:rsidRPr="00705BE0" w:rsidRDefault="00020202" w:rsidP="00B876F2">
            <w:pPr>
              <w:jc w:val="center"/>
              <w:rPr>
                <w:rFonts w:asciiTheme="minorHAnsi" w:eastAsia="Calibri" w:hAnsiTheme="minorHAnsi" w:cstheme="minorHAnsi"/>
                <w:b/>
                <w:sz w:val="20"/>
              </w:rPr>
            </w:pPr>
            <w:r w:rsidRPr="00705BE0">
              <w:rPr>
                <w:rFonts w:asciiTheme="minorHAnsi" w:eastAsia="Calibri" w:hAnsiTheme="minorHAnsi" w:cstheme="minorHAnsi"/>
                <w:b/>
                <w:sz w:val="20"/>
              </w:rPr>
              <w:t>YES / NO</w:t>
            </w:r>
          </w:p>
        </w:tc>
      </w:tr>
      <w:tr w:rsidR="00705BE0" w:rsidRPr="00705BE0" w14:paraId="0F4C5526" w14:textId="77777777" w:rsidTr="00B876F2">
        <w:trPr>
          <w:trHeight w:val="510"/>
        </w:trPr>
        <w:tc>
          <w:tcPr>
            <w:tcW w:w="9209" w:type="dxa"/>
            <w:gridSpan w:val="2"/>
            <w:shd w:val="clear" w:color="auto" w:fill="auto"/>
            <w:vAlign w:val="center"/>
          </w:tcPr>
          <w:p w14:paraId="50A18999" w14:textId="77777777" w:rsidR="00020202" w:rsidRPr="00705BE0" w:rsidRDefault="00020202" w:rsidP="00B876F2">
            <w:pPr>
              <w:autoSpaceDE w:val="0"/>
              <w:autoSpaceDN w:val="0"/>
              <w:adjustRightInd w:val="0"/>
              <w:rPr>
                <w:rFonts w:asciiTheme="minorHAnsi" w:eastAsia="Calibri" w:hAnsiTheme="minorHAnsi" w:cstheme="minorHAnsi"/>
                <w:sz w:val="20"/>
              </w:rPr>
            </w:pPr>
            <w:r w:rsidRPr="00705BE0">
              <w:rPr>
                <w:rFonts w:asciiTheme="minorHAnsi" w:eastAsia="Calibri" w:hAnsiTheme="minorHAnsi" w:cstheme="minorHAnsi"/>
                <w:sz w:val="20"/>
              </w:rPr>
              <w:t xml:space="preserve">Is </w:t>
            </w:r>
            <w:r w:rsidR="007606C1" w:rsidRPr="00705BE0">
              <w:rPr>
                <w:rFonts w:asciiTheme="minorHAnsi" w:eastAsia="Calibri" w:hAnsiTheme="minorHAnsi" w:cstheme="minorHAnsi"/>
                <w:sz w:val="20"/>
              </w:rPr>
              <w:t>online s</w:t>
            </w:r>
            <w:r w:rsidR="00DE3A54" w:rsidRPr="00705BE0">
              <w:rPr>
                <w:rFonts w:asciiTheme="minorHAnsi" w:eastAsia="Calibri" w:hAnsiTheme="minorHAnsi" w:cstheme="minorHAnsi"/>
                <w:sz w:val="20"/>
              </w:rPr>
              <w:t>afety</w:t>
            </w:r>
            <w:r w:rsidRPr="00705BE0">
              <w:rPr>
                <w:rFonts w:asciiTheme="minorHAnsi" w:eastAsia="Calibri" w:hAnsiTheme="minorHAnsi" w:cstheme="minorHAnsi"/>
                <w:sz w:val="20"/>
              </w:rPr>
              <w:t xml:space="preserve"> training provided for all pupils (appropriate to age and ability and across all Key Stages and curriculum areas)?</w:t>
            </w:r>
          </w:p>
        </w:tc>
        <w:tc>
          <w:tcPr>
            <w:tcW w:w="985" w:type="dxa"/>
            <w:shd w:val="clear" w:color="auto" w:fill="auto"/>
            <w:vAlign w:val="center"/>
          </w:tcPr>
          <w:p w14:paraId="602890EA" w14:textId="77777777" w:rsidR="00020202" w:rsidRPr="00705BE0" w:rsidRDefault="00020202" w:rsidP="00B876F2">
            <w:pPr>
              <w:jc w:val="center"/>
              <w:rPr>
                <w:rFonts w:asciiTheme="minorHAnsi" w:eastAsia="Calibri" w:hAnsiTheme="minorHAnsi" w:cstheme="minorHAnsi"/>
                <w:b/>
                <w:sz w:val="20"/>
              </w:rPr>
            </w:pPr>
            <w:r w:rsidRPr="00705BE0">
              <w:rPr>
                <w:rFonts w:asciiTheme="minorHAnsi" w:eastAsia="Calibri" w:hAnsiTheme="minorHAnsi" w:cstheme="minorHAnsi"/>
                <w:b/>
                <w:sz w:val="20"/>
              </w:rPr>
              <w:t>YES / NO</w:t>
            </w:r>
          </w:p>
        </w:tc>
      </w:tr>
      <w:tr w:rsidR="00705BE0" w:rsidRPr="00705BE0" w14:paraId="6320E102" w14:textId="77777777" w:rsidTr="00B876F2">
        <w:trPr>
          <w:trHeight w:val="510"/>
        </w:trPr>
        <w:tc>
          <w:tcPr>
            <w:tcW w:w="9209" w:type="dxa"/>
            <w:gridSpan w:val="2"/>
            <w:shd w:val="clear" w:color="auto" w:fill="auto"/>
            <w:vAlign w:val="center"/>
          </w:tcPr>
          <w:p w14:paraId="7E6B5B1B" w14:textId="77777777" w:rsidR="00020202" w:rsidRPr="00705BE0" w:rsidRDefault="00020202" w:rsidP="00B876F2">
            <w:pPr>
              <w:autoSpaceDE w:val="0"/>
              <w:autoSpaceDN w:val="0"/>
              <w:adjustRightInd w:val="0"/>
              <w:rPr>
                <w:rFonts w:asciiTheme="minorHAnsi" w:eastAsia="Calibri" w:hAnsiTheme="minorHAnsi" w:cstheme="minorHAnsi"/>
                <w:sz w:val="20"/>
              </w:rPr>
            </w:pPr>
            <w:r w:rsidRPr="00705BE0">
              <w:rPr>
                <w:rFonts w:asciiTheme="minorHAnsi" w:eastAsia="Calibri" w:hAnsiTheme="minorHAnsi" w:cstheme="minorHAnsi"/>
                <w:sz w:val="20"/>
              </w:rPr>
              <w:t xml:space="preserve">Are </w:t>
            </w:r>
            <w:r w:rsidR="007606C1" w:rsidRPr="00705BE0">
              <w:rPr>
                <w:rFonts w:asciiTheme="minorHAnsi" w:eastAsia="Calibri" w:hAnsiTheme="minorHAnsi" w:cstheme="minorHAnsi"/>
                <w:sz w:val="20"/>
              </w:rPr>
              <w:t>online s</w:t>
            </w:r>
            <w:r w:rsidR="00DE3A54" w:rsidRPr="00705BE0">
              <w:rPr>
                <w:rFonts w:asciiTheme="minorHAnsi" w:eastAsia="Calibri" w:hAnsiTheme="minorHAnsi" w:cstheme="minorHAnsi"/>
                <w:sz w:val="20"/>
              </w:rPr>
              <w:t>afety</w:t>
            </w:r>
            <w:r w:rsidRPr="00705BE0">
              <w:rPr>
                <w:rFonts w:asciiTheme="minorHAnsi" w:eastAsia="Calibri" w:hAnsiTheme="minorHAnsi" w:cstheme="minorHAnsi"/>
                <w:sz w:val="20"/>
              </w:rPr>
              <w:t xml:space="preserve"> rules displayed in all rooms where computers are used and expressed in a form that is accessible to all pupils?</w:t>
            </w:r>
          </w:p>
        </w:tc>
        <w:tc>
          <w:tcPr>
            <w:tcW w:w="985" w:type="dxa"/>
            <w:shd w:val="clear" w:color="auto" w:fill="auto"/>
            <w:vAlign w:val="center"/>
          </w:tcPr>
          <w:p w14:paraId="779325DF" w14:textId="77777777" w:rsidR="00020202" w:rsidRPr="00705BE0" w:rsidRDefault="00020202" w:rsidP="00B876F2">
            <w:pPr>
              <w:jc w:val="center"/>
              <w:rPr>
                <w:rFonts w:asciiTheme="minorHAnsi" w:eastAsia="Calibri" w:hAnsiTheme="minorHAnsi" w:cstheme="minorHAnsi"/>
                <w:b/>
                <w:sz w:val="20"/>
              </w:rPr>
            </w:pPr>
            <w:r w:rsidRPr="00705BE0">
              <w:rPr>
                <w:rFonts w:asciiTheme="minorHAnsi" w:eastAsia="Calibri" w:hAnsiTheme="minorHAnsi" w:cstheme="minorHAnsi"/>
                <w:b/>
                <w:sz w:val="20"/>
              </w:rPr>
              <w:t>YES / NO</w:t>
            </w:r>
          </w:p>
        </w:tc>
      </w:tr>
      <w:tr w:rsidR="00705BE0" w:rsidRPr="00705BE0" w14:paraId="488BF7B1" w14:textId="77777777" w:rsidTr="00B876F2">
        <w:trPr>
          <w:trHeight w:val="397"/>
        </w:trPr>
        <w:tc>
          <w:tcPr>
            <w:tcW w:w="9209" w:type="dxa"/>
            <w:gridSpan w:val="2"/>
            <w:shd w:val="clear" w:color="auto" w:fill="auto"/>
            <w:vAlign w:val="center"/>
          </w:tcPr>
          <w:p w14:paraId="7F64F372" w14:textId="77777777" w:rsidR="00020202" w:rsidRPr="00705BE0" w:rsidRDefault="00020202" w:rsidP="00B876F2">
            <w:pPr>
              <w:autoSpaceDE w:val="0"/>
              <w:autoSpaceDN w:val="0"/>
              <w:adjustRightInd w:val="0"/>
              <w:rPr>
                <w:rFonts w:asciiTheme="minorHAnsi" w:eastAsia="Calibri" w:hAnsiTheme="minorHAnsi" w:cstheme="minorHAnsi"/>
                <w:sz w:val="20"/>
              </w:rPr>
            </w:pPr>
            <w:r w:rsidRPr="00705BE0">
              <w:rPr>
                <w:rFonts w:asciiTheme="minorHAnsi" w:eastAsia="Calibri" w:hAnsiTheme="minorHAnsi" w:cstheme="minorHAnsi"/>
                <w:sz w:val="20"/>
              </w:rPr>
              <w:t xml:space="preserve">Do parents or pupils sign an Acceptable Use </w:t>
            </w:r>
            <w:r w:rsidR="001972CC" w:rsidRPr="00705BE0">
              <w:rPr>
                <w:rFonts w:asciiTheme="minorHAnsi" w:eastAsia="Calibri" w:hAnsiTheme="minorHAnsi" w:cstheme="minorHAnsi"/>
                <w:sz w:val="20"/>
              </w:rPr>
              <w:t>Agreement</w:t>
            </w:r>
            <w:r w:rsidRPr="00705BE0">
              <w:rPr>
                <w:rFonts w:asciiTheme="minorHAnsi" w:eastAsia="Calibri" w:hAnsiTheme="minorHAnsi" w:cstheme="minorHAnsi"/>
                <w:sz w:val="20"/>
              </w:rPr>
              <w:t>?</w:t>
            </w:r>
          </w:p>
        </w:tc>
        <w:tc>
          <w:tcPr>
            <w:tcW w:w="985" w:type="dxa"/>
            <w:shd w:val="clear" w:color="auto" w:fill="auto"/>
            <w:vAlign w:val="center"/>
          </w:tcPr>
          <w:p w14:paraId="5EDC67EE" w14:textId="77777777" w:rsidR="00020202" w:rsidRPr="00705BE0" w:rsidRDefault="00020202" w:rsidP="00B876F2">
            <w:pPr>
              <w:jc w:val="center"/>
              <w:rPr>
                <w:rFonts w:asciiTheme="minorHAnsi" w:eastAsia="Calibri" w:hAnsiTheme="minorHAnsi" w:cstheme="minorHAnsi"/>
                <w:b/>
                <w:sz w:val="20"/>
              </w:rPr>
            </w:pPr>
            <w:r w:rsidRPr="00705BE0">
              <w:rPr>
                <w:rFonts w:asciiTheme="minorHAnsi" w:eastAsia="Calibri" w:hAnsiTheme="minorHAnsi" w:cstheme="minorHAnsi"/>
                <w:b/>
                <w:sz w:val="20"/>
              </w:rPr>
              <w:t>YES / NO</w:t>
            </w:r>
          </w:p>
        </w:tc>
      </w:tr>
      <w:tr w:rsidR="00705BE0" w:rsidRPr="00705BE0" w14:paraId="5DB726D0" w14:textId="77777777" w:rsidTr="00B876F2">
        <w:trPr>
          <w:trHeight w:val="397"/>
        </w:trPr>
        <w:tc>
          <w:tcPr>
            <w:tcW w:w="9209" w:type="dxa"/>
            <w:gridSpan w:val="2"/>
            <w:shd w:val="clear" w:color="auto" w:fill="auto"/>
            <w:vAlign w:val="center"/>
          </w:tcPr>
          <w:p w14:paraId="3CAA2029" w14:textId="1C7E909B" w:rsidR="00020202" w:rsidRPr="00705BE0" w:rsidRDefault="00020202" w:rsidP="00B876F2">
            <w:pPr>
              <w:autoSpaceDE w:val="0"/>
              <w:autoSpaceDN w:val="0"/>
              <w:adjustRightInd w:val="0"/>
              <w:rPr>
                <w:rFonts w:asciiTheme="minorHAnsi" w:eastAsia="Calibri" w:hAnsiTheme="minorHAnsi" w:cstheme="minorHAnsi"/>
                <w:sz w:val="20"/>
              </w:rPr>
            </w:pPr>
            <w:r w:rsidRPr="00705BE0">
              <w:rPr>
                <w:rFonts w:asciiTheme="minorHAnsi" w:eastAsia="Calibri" w:hAnsiTheme="minorHAnsi" w:cstheme="minorHAnsi"/>
                <w:sz w:val="20"/>
              </w:rPr>
              <w:t xml:space="preserve">Are staff, pupils, </w:t>
            </w:r>
            <w:r w:rsidR="00056992" w:rsidRPr="00705BE0">
              <w:rPr>
                <w:rFonts w:asciiTheme="minorHAnsi" w:eastAsia="Calibri" w:hAnsiTheme="minorHAnsi" w:cstheme="minorHAnsi"/>
                <w:sz w:val="20"/>
              </w:rPr>
              <w:t>parents,</w:t>
            </w:r>
            <w:r w:rsidRPr="00705BE0">
              <w:rPr>
                <w:rFonts w:asciiTheme="minorHAnsi" w:eastAsia="Calibri" w:hAnsiTheme="minorHAnsi" w:cstheme="minorHAnsi"/>
                <w:sz w:val="20"/>
              </w:rPr>
              <w:t xml:space="preserve"> and visitors aware that network and </w:t>
            </w:r>
            <w:r w:rsidR="00805236" w:rsidRPr="00705BE0">
              <w:rPr>
                <w:rFonts w:asciiTheme="minorHAnsi" w:eastAsia="Calibri" w:hAnsiTheme="minorHAnsi" w:cstheme="minorHAnsi"/>
                <w:sz w:val="20"/>
              </w:rPr>
              <w:t>i</w:t>
            </w:r>
            <w:r w:rsidRPr="00705BE0">
              <w:rPr>
                <w:rFonts w:asciiTheme="minorHAnsi" w:eastAsia="Calibri" w:hAnsiTheme="minorHAnsi" w:cstheme="minorHAnsi"/>
                <w:sz w:val="20"/>
              </w:rPr>
              <w:t xml:space="preserve">nternet use is closely </w:t>
            </w:r>
            <w:r w:rsidR="00056992" w:rsidRPr="00705BE0">
              <w:rPr>
                <w:rFonts w:asciiTheme="minorHAnsi" w:eastAsia="Calibri" w:hAnsiTheme="minorHAnsi" w:cstheme="minorHAnsi"/>
                <w:sz w:val="20"/>
              </w:rPr>
              <w:t>monitored,</w:t>
            </w:r>
            <w:r w:rsidRPr="00705BE0">
              <w:rPr>
                <w:rFonts w:asciiTheme="minorHAnsi" w:eastAsia="Calibri" w:hAnsiTheme="minorHAnsi" w:cstheme="minorHAnsi"/>
                <w:sz w:val="20"/>
              </w:rPr>
              <w:t xml:space="preserve"> and individual usage can be traced?</w:t>
            </w:r>
          </w:p>
        </w:tc>
        <w:tc>
          <w:tcPr>
            <w:tcW w:w="985" w:type="dxa"/>
            <w:shd w:val="clear" w:color="auto" w:fill="auto"/>
            <w:vAlign w:val="center"/>
          </w:tcPr>
          <w:p w14:paraId="65A09D15" w14:textId="77777777" w:rsidR="00020202" w:rsidRPr="00705BE0" w:rsidRDefault="00020202" w:rsidP="00B876F2">
            <w:pPr>
              <w:jc w:val="center"/>
              <w:rPr>
                <w:rFonts w:asciiTheme="minorHAnsi" w:eastAsia="Calibri" w:hAnsiTheme="minorHAnsi" w:cstheme="minorHAnsi"/>
                <w:b/>
                <w:sz w:val="20"/>
              </w:rPr>
            </w:pPr>
            <w:r w:rsidRPr="00705BE0">
              <w:rPr>
                <w:rFonts w:asciiTheme="minorHAnsi" w:eastAsia="Calibri" w:hAnsiTheme="minorHAnsi" w:cstheme="minorHAnsi"/>
                <w:b/>
                <w:sz w:val="20"/>
              </w:rPr>
              <w:t>YES / NO</w:t>
            </w:r>
          </w:p>
        </w:tc>
      </w:tr>
      <w:tr w:rsidR="00705BE0" w:rsidRPr="00705BE0" w14:paraId="7C010810" w14:textId="77777777" w:rsidTr="00B876F2">
        <w:trPr>
          <w:trHeight w:val="397"/>
        </w:trPr>
        <w:tc>
          <w:tcPr>
            <w:tcW w:w="9209" w:type="dxa"/>
            <w:gridSpan w:val="2"/>
            <w:shd w:val="clear" w:color="auto" w:fill="auto"/>
            <w:vAlign w:val="center"/>
          </w:tcPr>
          <w:p w14:paraId="5658E0E3" w14:textId="77777777" w:rsidR="00020202" w:rsidRPr="00705BE0" w:rsidRDefault="00020202" w:rsidP="00B876F2">
            <w:pPr>
              <w:autoSpaceDE w:val="0"/>
              <w:autoSpaceDN w:val="0"/>
              <w:adjustRightInd w:val="0"/>
              <w:rPr>
                <w:rFonts w:asciiTheme="minorHAnsi" w:eastAsia="Calibri" w:hAnsiTheme="minorHAnsi" w:cstheme="minorHAnsi"/>
                <w:sz w:val="20"/>
              </w:rPr>
            </w:pPr>
            <w:r w:rsidRPr="00705BE0">
              <w:rPr>
                <w:rFonts w:asciiTheme="minorHAnsi" w:eastAsia="Calibri" w:hAnsiTheme="minorHAnsi" w:cstheme="minorHAnsi"/>
                <w:sz w:val="20"/>
              </w:rPr>
              <w:t>Has an ICT security audit been initiated by SLT?</w:t>
            </w:r>
          </w:p>
        </w:tc>
        <w:tc>
          <w:tcPr>
            <w:tcW w:w="985" w:type="dxa"/>
            <w:shd w:val="clear" w:color="auto" w:fill="auto"/>
            <w:vAlign w:val="center"/>
          </w:tcPr>
          <w:p w14:paraId="2AB850D0" w14:textId="77777777" w:rsidR="00020202" w:rsidRPr="00705BE0" w:rsidRDefault="00020202" w:rsidP="00B876F2">
            <w:pPr>
              <w:jc w:val="center"/>
              <w:rPr>
                <w:rFonts w:asciiTheme="minorHAnsi" w:eastAsia="Calibri" w:hAnsiTheme="minorHAnsi" w:cstheme="minorHAnsi"/>
                <w:b/>
                <w:sz w:val="20"/>
              </w:rPr>
            </w:pPr>
            <w:r w:rsidRPr="00705BE0">
              <w:rPr>
                <w:rFonts w:asciiTheme="minorHAnsi" w:eastAsia="Calibri" w:hAnsiTheme="minorHAnsi" w:cstheme="minorHAnsi"/>
                <w:b/>
                <w:sz w:val="20"/>
              </w:rPr>
              <w:t>YES / NO</w:t>
            </w:r>
          </w:p>
        </w:tc>
      </w:tr>
      <w:tr w:rsidR="00705BE0" w:rsidRPr="00705BE0" w14:paraId="47C05A85" w14:textId="77777777" w:rsidTr="00B876F2">
        <w:trPr>
          <w:trHeight w:val="397"/>
        </w:trPr>
        <w:tc>
          <w:tcPr>
            <w:tcW w:w="9209" w:type="dxa"/>
            <w:gridSpan w:val="2"/>
            <w:shd w:val="clear" w:color="auto" w:fill="auto"/>
            <w:vAlign w:val="center"/>
          </w:tcPr>
          <w:p w14:paraId="4E9F391C" w14:textId="085E83C0" w:rsidR="00020202" w:rsidRPr="00705BE0" w:rsidRDefault="00020202" w:rsidP="00B876F2">
            <w:pPr>
              <w:autoSpaceDE w:val="0"/>
              <w:autoSpaceDN w:val="0"/>
              <w:adjustRightInd w:val="0"/>
              <w:rPr>
                <w:rFonts w:asciiTheme="minorHAnsi" w:eastAsia="Calibri" w:hAnsiTheme="minorHAnsi" w:cstheme="minorHAnsi"/>
                <w:sz w:val="20"/>
              </w:rPr>
            </w:pPr>
            <w:r w:rsidRPr="00705BE0">
              <w:rPr>
                <w:rFonts w:asciiTheme="minorHAnsi" w:eastAsia="Calibri" w:hAnsiTheme="minorHAnsi" w:cstheme="minorHAnsi"/>
                <w:sz w:val="20"/>
              </w:rPr>
              <w:t xml:space="preserve">Is personal data collected, </w:t>
            </w:r>
            <w:r w:rsidR="00056992" w:rsidRPr="00705BE0">
              <w:rPr>
                <w:rFonts w:asciiTheme="minorHAnsi" w:eastAsia="Calibri" w:hAnsiTheme="minorHAnsi" w:cstheme="minorHAnsi"/>
                <w:sz w:val="20"/>
              </w:rPr>
              <w:t>stored,</w:t>
            </w:r>
            <w:r w:rsidRPr="00705BE0">
              <w:rPr>
                <w:rFonts w:asciiTheme="minorHAnsi" w:eastAsia="Calibri" w:hAnsiTheme="minorHAnsi" w:cstheme="minorHAnsi"/>
                <w:sz w:val="20"/>
              </w:rPr>
              <w:t xml:space="preserve"> and used according to the principles of the Data Protection Act</w:t>
            </w:r>
            <w:r w:rsidR="00D037A8" w:rsidRPr="00705BE0">
              <w:rPr>
                <w:rFonts w:asciiTheme="minorHAnsi" w:eastAsia="Calibri" w:hAnsiTheme="minorHAnsi" w:cstheme="minorHAnsi"/>
                <w:sz w:val="20"/>
              </w:rPr>
              <w:t xml:space="preserve"> 2018</w:t>
            </w:r>
            <w:r w:rsidRPr="00705BE0">
              <w:rPr>
                <w:rFonts w:asciiTheme="minorHAnsi" w:eastAsia="Calibri" w:hAnsiTheme="minorHAnsi" w:cstheme="minorHAnsi"/>
                <w:sz w:val="20"/>
              </w:rPr>
              <w:t>?</w:t>
            </w:r>
          </w:p>
        </w:tc>
        <w:tc>
          <w:tcPr>
            <w:tcW w:w="985" w:type="dxa"/>
            <w:shd w:val="clear" w:color="auto" w:fill="auto"/>
            <w:vAlign w:val="center"/>
          </w:tcPr>
          <w:p w14:paraId="4D5EC535" w14:textId="77777777" w:rsidR="00020202" w:rsidRPr="00705BE0" w:rsidRDefault="00020202" w:rsidP="00B876F2">
            <w:pPr>
              <w:jc w:val="center"/>
              <w:rPr>
                <w:rFonts w:asciiTheme="minorHAnsi" w:eastAsia="Calibri" w:hAnsiTheme="minorHAnsi" w:cstheme="minorHAnsi"/>
                <w:b/>
                <w:sz w:val="20"/>
              </w:rPr>
            </w:pPr>
            <w:r w:rsidRPr="00705BE0">
              <w:rPr>
                <w:rFonts w:asciiTheme="minorHAnsi" w:eastAsia="Calibri" w:hAnsiTheme="minorHAnsi" w:cstheme="minorHAnsi"/>
                <w:b/>
                <w:sz w:val="20"/>
              </w:rPr>
              <w:t>YES / NO</w:t>
            </w:r>
          </w:p>
        </w:tc>
      </w:tr>
      <w:tr w:rsidR="00705BE0" w:rsidRPr="00705BE0" w14:paraId="476733D0" w14:textId="77777777" w:rsidTr="00B876F2">
        <w:trPr>
          <w:trHeight w:val="510"/>
        </w:trPr>
        <w:tc>
          <w:tcPr>
            <w:tcW w:w="9209" w:type="dxa"/>
            <w:gridSpan w:val="2"/>
            <w:shd w:val="clear" w:color="auto" w:fill="auto"/>
            <w:vAlign w:val="center"/>
          </w:tcPr>
          <w:p w14:paraId="395D791B" w14:textId="77777777" w:rsidR="00020202" w:rsidRPr="00705BE0" w:rsidRDefault="00020202" w:rsidP="00B876F2">
            <w:pPr>
              <w:autoSpaceDE w:val="0"/>
              <w:autoSpaceDN w:val="0"/>
              <w:adjustRightInd w:val="0"/>
              <w:rPr>
                <w:rFonts w:asciiTheme="minorHAnsi" w:eastAsia="Calibri" w:hAnsiTheme="minorHAnsi" w:cstheme="minorHAnsi"/>
                <w:sz w:val="20"/>
              </w:rPr>
            </w:pPr>
            <w:r w:rsidRPr="00705BE0">
              <w:rPr>
                <w:rFonts w:asciiTheme="minorHAnsi" w:eastAsia="Calibri" w:hAnsiTheme="minorHAnsi" w:cstheme="minorHAnsi"/>
                <w:sz w:val="20"/>
              </w:rPr>
              <w:t xml:space="preserve">Is </w:t>
            </w:r>
            <w:r w:rsidR="00805236" w:rsidRPr="00705BE0">
              <w:rPr>
                <w:rFonts w:asciiTheme="minorHAnsi" w:eastAsia="Calibri" w:hAnsiTheme="minorHAnsi" w:cstheme="minorHAnsi"/>
                <w:sz w:val="20"/>
              </w:rPr>
              <w:t>i</w:t>
            </w:r>
            <w:r w:rsidRPr="00705BE0">
              <w:rPr>
                <w:rFonts w:asciiTheme="minorHAnsi" w:eastAsia="Calibri" w:hAnsiTheme="minorHAnsi" w:cstheme="minorHAnsi"/>
                <w:sz w:val="20"/>
              </w:rPr>
              <w:t xml:space="preserve">nternet access provided by an approved educational </w:t>
            </w:r>
            <w:r w:rsidR="00805236" w:rsidRPr="00705BE0">
              <w:rPr>
                <w:rFonts w:asciiTheme="minorHAnsi" w:eastAsia="Calibri" w:hAnsiTheme="minorHAnsi" w:cstheme="minorHAnsi"/>
                <w:sz w:val="20"/>
              </w:rPr>
              <w:t>i</w:t>
            </w:r>
            <w:r w:rsidRPr="00705BE0">
              <w:rPr>
                <w:rFonts w:asciiTheme="minorHAnsi" w:eastAsia="Calibri" w:hAnsiTheme="minorHAnsi" w:cstheme="minorHAnsi"/>
                <w:sz w:val="20"/>
              </w:rPr>
              <w:t>nternet service provider which complies with DfE requirements?</w:t>
            </w:r>
          </w:p>
        </w:tc>
        <w:tc>
          <w:tcPr>
            <w:tcW w:w="985" w:type="dxa"/>
            <w:shd w:val="clear" w:color="auto" w:fill="auto"/>
            <w:vAlign w:val="center"/>
          </w:tcPr>
          <w:p w14:paraId="51FBE403" w14:textId="77777777" w:rsidR="00020202" w:rsidRPr="00705BE0" w:rsidRDefault="00020202" w:rsidP="00B876F2">
            <w:pPr>
              <w:jc w:val="center"/>
              <w:rPr>
                <w:rFonts w:asciiTheme="minorHAnsi" w:eastAsia="Calibri" w:hAnsiTheme="minorHAnsi" w:cstheme="minorHAnsi"/>
                <w:b/>
                <w:sz w:val="20"/>
              </w:rPr>
            </w:pPr>
            <w:r w:rsidRPr="00705BE0">
              <w:rPr>
                <w:rFonts w:asciiTheme="minorHAnsi" w:eastAsia="Calibri" w:hAnsiTheme="minorHAnsi" w:cstheme="minorHAnsi"/>
                <w:b/>
                <w:sz w:val="20"/>
              </w:rPr>
              <w:t>YES / NO</w:t>
            </w:r>
          </w:p>
        </w:tc>
      </w:tr>
      <w:tr w:rsidR="00705BE0" w:rsidRPr="00705BE0" w14:paraId="5833C358" w14:textId="77777777" w:rsidTr="00B876F2">
        <w:trPr>
          <w:trHeight w:val="397"/>
        </w:trPr>
        <w:tc>
          <w:tcPr>
            <w:tcW w:w="9209" w:type="dxa"/>
            <w:gridSpan w:val="2"/>
            <w:shd w:val="clear" w:color="auto" w:fill="auto"/>
            <w:vAlign w:val="center"/>
          </w:tcPr>
          <w:p w14:paraId="5D3B7B8B" w14:textId="77777777" w:rsidR="00020202" w:rsidRPr="00705BE0" w:rsidRDefault="00020202" w:rsidP="00B876F2">
            <w:pPr>
              <w:autoSpaceDE w:val="0"/>
              <w:autoSpaceDN w:val="0"/>
              <w:adjustRightInd w:val="0"/>
              <w:rPr>
                <w:rFonts w:asciiTheme="minorHAnsi" w:eastAsia="Calibri" w:hAnsiTheme="minorHAnsi" w:cstheme="minorHAnsi"/>
                <w:sz w:val="20"/>
              </w:rPr>
            </w:pPr>
            <w:r w:rsidRPr="00705BE0">
              <w:rPr>
                <w:rFonts w:asciiTheme="minorHAnsi" w:eastAsia="Calibri" w:hAnsiTheme="minorHAnsi" w:cstheme="minorHAnsi"/>
                <w:sz w:val="20"/>
              </w:rPr>
              <w:t>Has the school filtering been designed to reflect educational objectives and been approved by SLT?</w:t>
            </w:r>
          </w:p>
        </w:tc>
        <w:tc>
          <w:tcPr>
            <w:tcW w:w="985" w:type="dxa"/>
            <w:shd w:val="clear" w:color="auto" w:fill="auto"/>
            <w:vAlign w:val="center"/>
          </w:tcPr>
          <w:p w14:paraId="4DFF5A30" w14:textId="77777777" w:rsidR="00020202" w:rsidRPr="00705BE0" w:rsidRDefault="00020202" w:rsidP="00B876F2">
            <w:pPr>
              <w:jc w:val="center"/>
              <w:rPr>
                <w:rFonts w:asciiTheme="minorHAnsi" w:eastAsia="Calibri" w:hAnsiTheme="minorHAnsi" w:cstheme="minorHAnsi"/>
                <w:b/>
                <w:sz w:val="20"/>
              </w:rPr>
            </w:pPr>
            <w:r w:rsidRPr="00705BE0">
              <w:rPr>
                <w:rFonts w:asciiTheme="minorHAnsi" w:eastAsia="Calibri" w:hAnsiTheme="minorHAnsi" w:cstheme="minorHAnsi"/>
                <w:b/>
                <w:sz w:val="20"/>
              </w:rPr>
              <w:t>YES / NO</w:t>
            </w:r>
          </w:p>
        </w:tc>
      </w:tr>
      <w:tr w:rsidR="00705BE0" w:rsidRPr="00705BE0" w14:paraId="5BB9C669" w14:textId="77777777" w:rsidTr="00B876F2">
        <w:trPr>
          <w:trHeight w:val="510"/>
        </w:trPr>
        <w:tc>
          <w:tcPr>
            <w:tcW w:w="9209" w:type="dxa"/>
            <w:gridSpan w:val="2"/>
            <w:shd w:val="clear" w:color="auto" w:fill="auto"/>
            <w:vAlign w:val="center"/>
          </w:tcPr>
          <w:p w14:paraId="54D9F3FD" w14:textId="662D13E6" w:rsidR="00020202" w:rsidRPr="00705BE0" w:rsidRDefault="00020202" w:rsidP="00B876F2">
            <w:pPr>
              <w:autoSpaceDE w:val="0"/>
              <w:autoSpaceDN w:val="0"/>
              <w:adjustRightInd w:val="0"/>
              <w:rPr>
                <w:rFonts w:asciiTheme="minorHAnsi" w:eastAsia="Calibri" w:hAnsiTheme="minorHAnsi" w:cstheme="minorHAnsi"/>
                <w:sz w:val="20"/>
              </w:rPr>
            </w:pPr>
            <w:r w:rsidRPr="00705BE0">
              <w:rPr>
                <w:rFonts w:asciiTheme="minorHAnsi" w:eastAsia="Calibri" w:hAnsiTheme="minorHAnsi" w:cstheme="minorHAnsi"/>
                <w:sz w:val="20"/>
              </w:rPr>
              <w:t>Are members of staff with responsibility for managing filtering, network access</w:t>
            </w:r>
            <w:r w:rsidR="00122A0A" w:rsidRPr="00705BE0">
              <w:rPr>
                <w:rFonts w:asciiTheme="minorHAnsi" w:eastAsia="Calibri" w:hAnsiTheme="minorHAnsi" w:cstheme="minorHAnsi"/>
                <w:sz w:val="20"/>
              </w:rPr>
              <w:t>,</w:t>
            </w:r>
            <w:r w:rsidRPr="00705BE0">
              <w:rPr>
                <w:rFonts w:asciiTheme="minorHAnsi" w:eastAsia="Calibri" w:hAnsiTheme="minorHAnsi" w:cstheme="minorHAnsi"/>
                <w:sz w:val="20"/>
              </w:rPr>
              <w:t xml:space="preserve"> and monitoring systems adequately supervised by a member of SLT?</w:t>
            </w:r>
          </w:p>
        </w:tc>
        <w:tc>
          <w:tcPr>
            <w:tcW w:w="985" w:type="dxa"/>
            <w:shd w:val="clear" w:color="auto" w:fill="auto"/>
            <w:vAlign w:val="center"/>
          </w:tcPr>
          <w:p w14:paraId="487215C3" w14:textId="77777777" w:rsidR="00020202" w:rsidRPr="00705BE0" w:rsidRDefault="00020202" w:rsidP="00B876F2">
            <w:pPr>
              <w:jc w:val="center"/>
              <w:rPr>
                <w:rFonts w:asciiTheme="minorHAnsi" w:eastAsia="Calibri" w:hAnsiTheme="minorHAnsi" w:cstheme="minorHAnsi"/>
                <w:b/>
                <w:sz w:val="20"/>
              </w:rPr>
            </w:pPr>
            <w:r w:rsidRPr="00705BE0">
              <w:rPr>
                <w:rFonts w:asciiTheme="minorHAnsi" w:eastAsia="Calibri" w:hAnsiTheme="minorHAnsi" w:cstheme="minorHAnsi"/>
                <w:b/>
                <w:sz w:val="20"/>
              </w:rPr>
              <w:t>YES / NO</w:t>
            </w:r>
          </w:p>
        </w:tc>
      </w:tr>
      <w:tr w:rsidR="00705BE0" w:rsidRPr="00705BE0" w14:paraId="2E1E00B1" w14:textId="77777777" w:rsidTr="00B876F2">
        <w:trPr>
          <w:trHeight w:val="397"/>
        </w:trPr>
        <w:tc>
          <w:tcPr>
            <w:tcW w:w="9209" w:type="dxa"/>
            <w:gridSpan w:val="2"/>
            <w:shd w:val="clear" w:color="auto" w:fill="auto"/>
            <w:vAlign w:val="center"/>
          </w:tcPr>
          <w:p w14:paraId="00FD8B8E" w14:textId="77777777" w:rsidR="00020202" w:rsidRPr="00705BE0" w:rsidRDefault="00020202" w:rsidP="00B876F2">
            <w:pPr>
              <w:autoSpaceDE w:val="0"/>
              <w:autoSpaceDN w:val="0"/>
              <w:adjustRightInd w:val="0"/>
              <w:rPr>
                <w:rFonts w:asciiTheme="minorHAnsi" w:eastAsia="Calibri" w:hAnsiTheme="minorHAnsi" w:cstheme="minorHAnsi"/>
                <w:sz w:val="20"/>
              </w:rPr>
            </w:pPr>
            <w:r w:rsidRPr="00705BE0">
              <w:rPr>
                <w:rFonts w:asciiTheme="minorHAnsi" w:eastAsia="Calibri" w:hAnsiTheme="minorHAnsi" w:cstheme="minorHAnsi"/>
                <w:sz w:val="20"/>
              </w:rPr>
              <w:t xml:space="preserve">Does the school log and record all </w:t>
            </w:r>
            <w:r w:rsidR="007606C1" w:rsidRPr="00705BE0">
              <w:rPr>
                <w:rFonts w:asciiTheme="minorHAnsi" w:eastAsia="Calibri" w:hAnsiTheme="minorHAnsi" w:cstheme="minorHAnsi"/>
                <w:sz w:val="20"/>
              </w:rPr>
              <w:t>online safety</w:t>
            </w:r>
            <w:r w:rsidRPr="00705BE0">
              <w:rPr>
                <w:rFonts w:asciiTheme="minorHAnsi" w:eastAsia="Calibri" w:hAnsiTheme="minorHAnsi" w:cstheme="minorHAnsi"/>
                <w:sz w:val="20"/>
              </w:rPr>
              <w:t xml:space="preserve"> incidents, including any action taken?</w:t>
            </w:r>
          </w:p>
        </w:tc>
        <w:tc>
          <w:tcPr>
            <w:tcW w:w="985" w:type="dxa"/>
            <w:shd w:val="clear" w:color="auto" w:fill="auto"/>
            <w:vAlign w:val="center"/>
          </w:tcPr>
          <w:p w14:paraId="19DF7F29" w14:textId="77777777" w:rsidR="00020202" w:rsidRPr="00705BE0" w:rsidRDefault="00020202" w:rsidP="00B876F2">
            <w:pPr>
              <w:jc w:val="center"/>
              <w:rPr>
                <w:rFonts w:asciiTheme="minorHAnsi" w:eastAsia="Calibri" w:hAnsiTheme="minorHAnsi" w:cstheme="minorHAnsi"/>
                <w:b/>
                <w:sz w:val="20"/>
              </w:rPr>
            </w:pPr>
            <w:r w:rsidRPr="00705BE0">
              <w:rPr>
                <w:rFonts w:asciiTheme="minorHAnsi" w:eastAsia="Calibri" w:hAnsiTheme="minorHAnsi" w:cstheme="minorHAnsi"/>
                <w:b/>
                <w:sz w:val="20"/>
              </w:rPr>
              <w:t>YES / NO</w:t>
            </w:r>
          </w:p>
        </w:tc>
      </w:tr>
      <w:tr w:rsidR="00705BE0" w:rsidRPr="00705BE0" w14:paraId="55D51908" w14:textId="77777777" w:rsidTr="00B876F2">
        <w:trPr>
          <w:trHeight w:val="397"/>
        </w:trPr>
        <w:tc>
          <w:tcPr>
            <w:tcW w:w="9209" w:type="dxa"/>
            <w:gridSpan w:val="2"/>
            <w:shd w:val="clear" w:color="auto" w:fill="auto"/>
            <w:vAlign w:val="center"/>
          </w:tcPr>
          <w:p w14:paraId="500D5F81" w14:textId="338DE8E9" w:rsidR="00020202" w:rsidRPr="00705BE0" w:rsidRDefault="00020202" w:rsidP="00B876F2">
            <w:pPr>
              <w:autoSpaceDE w:val="0"/>
              <w:autoSpaceDN w:val="0"/>
              <w:adjustRightInd w:val="0"/>
              <w:rPr>
                <w:rFonts w:asciiTheme="minorHAnsi" w:eastAsia="Calibri" w:hAnsiTheme="minorHAnsi" w:cstheme="minorHAnsi"/>
                <w:sz w:val="20"/>
              </w:rPr>
            </w:pPr>
            <w:r w:rsidRPr="00705BE0">
              <w:rPr>
                <w:rFonts w:asciiTheme="minorHAnsi" w:eastAsia="Calibri" w:hAnsiTheme="minorHAnsi" w:cstheme="minorHAnsi"/>
                <w:sz w:val="20"/>
              </w:rPr>
              <w:t xml:space="preserve">Are the Governing Body and SLT monitoring and evaluating the </w:t>
            </w:r>
            <w:r w:rsidR="001972CC" w:rsidRPr="00705BE0">
              <w:rPr>
                <w:rFonts w:asciiTheme="minorHAnsi" w:eastAsia="Calibri" w:hAnsiTheme="minorHAnsi" w:cstheme="minorHAnsi"/>
                <w:sz w:val="20"/>
              </w:rPr>
              <w:t>P</w:t>
            </w:r>
            <w:r w:rsidRPr="00705BE0">
              <w:rPr>
                <w:rFonts w:asciiTheme="minorHAnsi" w:eastAsia="Calibri" w:hAnsiTheme="minorHAnsi" w:cstheme="minorHAnsi"/>
                <w:sz w:val="20"/>
              </w:rPr>
              <w:t xml:space="preserve">olicy </w:t>
            </w:r>
            <w:r w:rsidR="001972CC" w:rsidRPr="00705BE0">
              <w:rPr>
                <w:rFonts w:asciiTheme="minorHAnsi" w:eastAsia="Calibri" w:hAnsiTheme="minorHAnsi" w:cstheme="minorHAnsi"/>
                <w:sz w:val="20"/>
              </w:rPr>
              <w:t xml:space="preserve">and procedures </w:t>
            </w:r>
            <w:r w:rsidR="00122A0A" w:rsidRPr="00705BE0">
              <w:rPr>
                <w:rFonts w:asciiTheme="minorHAnsi" w:eastAsia="Calibri" w:hAnsiTheme="minorHAnsi" w:cstheme="minorHAnsi"/>
                <w:sz w:val="20"/>
              </w:rPr>
              <w:t>regularly</w:t>
            </w:r>
            <w:r w:rsidRPr="00705BE0">
              <w:rPr>
                <w:rFonts w:asciiTheme="minorHAnsi" w:eastAsia="Calibri" w:hAnsiTheme="minorHAnsi" w:cstheme="minorHAnsi"/>
                <w:sz w:val="20"/>
              </w:rPr>
              <w:t>?</w:t>
            </w:r>
          </w:p>
        </w:tc>
        <w:tc>
          <w:tcPr>
            <w:tcW w:w="985" w:type="dxa"/>
            <w:shd w:val="clear" w:color="auto" w:fill="auto"/>
            <w:vAlign w:val="center"/>
          </w:tcPr>
          <w:p w14:paraId="2C15A7DA" w14:textId="77777777" w:rsidR="00020202" w:rsidRPr="00705BE0" w:rsidRDefault="00020202" w:rsidP="00B876F2">
            <w:pPr>
              <w:jc w:val="center"/>
              <w:rPr>
                <w:rFonts w:asciiTheme="minorHAnsi" w:eastAsia="Calibri" w:hAnsiTheme="minorHAnsi" w:cstheme="minorHAnsi"/>
                <w:b/>
                <w:sz w:val="20"/>
              </w:rPr>
            </w:pPr>
            <w:r w:rsidRPr="00705BE0">
              <w:rPr>
                <w:rFonts w:asciiTheme="minorHAnsi" w:eastAsia="Calibri" w:hAnsiTheme="minorHAnsi" w:cstheme="minorHAnsi"/>
                <w:b/>
                <w:sz w:val="20"/>
              </w:rPr>
              <w:t>YES / NO</w:t>
            </w:r>
          </w:p>
        </w:tc>
      </w:tr>
    </w:tbl>
    <w:p w14:paraId="6B2E22A4" w14:textId="77777777" w:rsidR="00E163D5" w:rsidRPr="00705BE0" w:rsidRDefault="00E163D5" w:rsidP="00A85BF5">
      <w:pPr>
        <w:jc w:val="center"/>
        <w:rPr>
          <w:rFonts w:ascii="Calibri" w:hAnsi="Calibri"/>
          <w:b/>
          <w:sz w:val="28"/>
          <w:szCs w:val="28"/>
        </w:rPr>
        <w:sectPr w:rsidR="00E163D5" w:rsidRPr="00705BE0" w:rsidSect="00122A0A">
          <w:headerReference w:type="default" r:id="rId77"/>
          <w:pgSz w:w="11906" w:h="16838" w:code="9"/>
          <w:pgMar w:top="851" w:right="851" w:bottom="851" w:left="851" w:header="454" w:footer="454" w:gutter="0"/>
          <w:pgNumType w:start="1"/>
          <w:cols w:space="720"/>
          <w:docGrid w:linePitch="360"/>
        </w:sectPr>
      </w:pPr>
    </w:p>
    <w:p w14:paraId="63F3EC81" w14:textId="77777777" w:rsidR="00E163D5" w:rsidRPr="00705BE0" w:rsidRDefault="00E163D5" w:rsidP="00E163D5">
      <w:pPr>
        <w:jc w:val="center"/>
        <w:rPr>
          <w:rFonts w:ascii="Calibri" w:eastAsia="Calibri" w:hAnsi="Calibri" w:cs="Frutiger-Roman"/>
          <w:b/>
          <w:i/>
          <w:sz w:val="28"/>
        </w:rPr>
      </w:pPr>
    </w:p>
    <w:p w14:paraId="1FC505AE" w14:textId="77777777" w:rsidR="00E163D5" w:rsidRPr="00705BE0" w:rsidRDefault="00E163D5" w:rsidP="00E163D5">
      <w:pPr>
        <w:jc w:val="center"/>
        <w:rPr>
          <w:rFonts w:ascii="Calibri" w:eastAsia="Calibri" w:hAnsi="Calibri" w:cs="Frutiger-Roman"/>
          <w:b/>
          <w:i/>
          <w:sz w:val="28"/>
        </w:rPr>
      </w:pPr>
    </w:p>
    <w:p w14:paraId="64779E81" w14:textId="77777777" w:rsidR="00E163D5" w:rsidRPr="00705BE0" w:rsidRDefault="00E163D5" w:rsidP="00E163D5">
      <w:pPr>
        <w:jc w:val="center"/>
        <w:rPr>
          <w:rFonts w:ascii="Calibri" w:eastAsia="Calibri" w:hAnsi="Calibri" w:cs="Frutiger-Roman"/>
          <w:b/>
          <w:i/>
          <w:sz w:val="28"/>
        </w:rPr>
      </w:pPr>
    </w:p>
    <w:p w14:paraId="5C08A0D7" w14:textId="77777777" w:rsidR="00E163D5" w:rsidRPr="00705BE0" w:rsidRDefault="00E163D5" w:rsidP="00E163D5">
      <w:pPr>
        <w:jc w:val="center"/>
        <w:rPr>
          <w:rFonts w:ascii="Calibri" w:eastAsia="Calibri" w:hAnsi="Calibri" w:cs="Frutiger-Roman"/>
          <w:b/>
          <w:i/>
          <w:sz w:val="28"/>
        </w:rPr>
      </w:pPr>
    </w:p>
    <w:p w14:paraId="520F3A1C" w14:textId="77777777" w:rsidR="00E163D5" w:rsidRPr="00705BE0" w:rsidRDefault="00E163D5" w:rsidP="00E163D5">
      <w:pPr>
        <w:jc w:val="center"/>
        <w:rPr>
          <w:rFonts w:ascii="Calibri" w:eastAsia="Calibri" w:hAnsi="Calibri" w:cs="Frutiger-Roman"/>
          <w:b/>
          <w:i/>
          <w:sz w:val="28"/>
        </w:rPr>
      </w:pPr>
    </w:p>
    <w:p w14:paraId="2D35347E" w14:textId="77777777" w:rsidR="00E163D5" w:rsidRPr="00705BE0" w:rsidRDefault="00E163D5" w:rsidP="00E163D5">
      <w:pPr>
        <w:jc w:val="center"/>
        <w:rPr>
          <w:rFonts w:ascii="Calibri" w:eastAsia="Calibri" w:hAnsi="Calibri" w:cs="Frutiger-Roman"/>
          <w:b/>
          <w:i/>
          <w:sz w:val="28"/>
        </w:rPr>
      </w:pPr>
    </w:p>
    <w:p w14:paraId="6D2B83F6" w14:textId="77777777" w:rsidR="00E163D5" w:rsidRPr="00705BE0" w:rsidRDefault="00E163D5" w:rsidP="00E163D5">
      <w:pPr>
        <w:jc w:val="center"/>
        <w:rPr>
          <w:rFonts w:ascii="Calibri" w:eastAsia="Calibri" w:hAnsi="Calibri" w:cs="Frutiger-Roman"/>
          <w:b/>
          <w:i/>
          <w:sz w:val="28"/>
        </w:rPr>
      </w:pPr>
    </w:p>
    <w:p w14:paraId="39726B6E" w14:textId="77777777" w:rsidR="00E163D5" w:rsidRPr="00705BE0" w:rsidRDefault="00E163D5" w:rsidP="00E163D5">
      <w:pPr>
        <w:jc w:val="center"/>
        <w:rPr>
          <w:rFonts w:ascii="Calibri" w:eastAsia="Calibri" w:hAnsi="Calibri" w:cs="Frutiger-Roman"/>
          <w:b/>
          <w:i/>
          <w:sz w:val="28"/>
        </w:rPr>
      </w:pPr>
    </w:p>
    <w:p w14:paraId="75902690" w14:textId="77777777" w:rsidR="00E163D5" w:rsidRPr="00705BE0" w:rsidRDefault="00E163D5" w:rsidP="00E163D5">
      <w:pPr>
        <w:jc w:val="center"/>
        <w:rPr>
          <w:rFonts w:ascii="Calibri" w:eastAsia="Calibri" w:hAnsi="Calibri" w:cs="Frutiger-Roman"/>
          <w:b/>
          <w:i/>
          <w:sz w:val="28"/>
        </w:rPr>
      </w:pPr>
    </w:p>
    <w:p w14:paraId="362446B8" w14:textId="77777777" w:rsidR="00E163D5" w:rsidRPr="00705BE0" w:rsidRDefault="00E163D5" w:rsidP="00E163D5">
      <w:pPr>
        <w:jc w:val="center"/>
        <w:rPr>
          <w:rFonts w:ascii="Calibri" w:eastAsia="Calibri" w:hAnsi="Calibri" w:cs="Frutiger-Roman"/>
          <w:b/>
          <w:i/>
          <w:sz w:val="28"/>
        </w:rPr>
      </w:pPr>
    </w:p>
    <w:p w14:paraId="28B9C39B" w14:textId="77777777" w:rsidR="00E163D5" w:rsidRPr="00705BE0" w:rsidRDefault="00E163D5" w:rsidP="00E163D5">
      <w:pPr>
        <w:jc w:val="center"/>
        <w:rPr>
          <w:rFonts w:ascii="Calibri" w:eastAsia="Calibri" w:hAnsi="Calibri" w:cs="Frutiger-Roman"/>
          <w:b/>
          <w:i/>
          <w:sz w:val="28"/>
        </w:rPr>
      </w:pPr>
    </w:p>
    <w:p w14:paraId="7991E513" w14:textId="77777777" w:rsidR="00E163D5" w:rsidRPr="00705BE0" w:rsidRDefault="00E163D5" w:rsidP="00E163D5">
      <w:pPr>
        <w:jc w:val="center"/>
        <w:rPr>
          <w:rFonts w:ascii="Calibri" w:eastAsia="Calibri" w:hAnsi="Calibri" w:cs="Frutiger-Roman"/>
          <w:b/>
          <w:i/>
          <w:sz w:val="28"/>
        </w:rPr>
      </w:pPr>
    </w:p>
    <w:p w14:paraId="6D0E0CF3" w14:textId="77777777" w:rsidR="00E163D5" w:rsidRPr="00705BE0" w:rsidRDefault="00E163D5" w:rsidP="00E163D5">
      <w:pPr>
        <w:jc w:val="center"/>
        <w:rPr>
          <w:rFonts w:ascii="Calibri" w:eastAsia="Calibri" w:hAnsi="Calibri" w:cs="Frutiger-Roman"/>
          <w:b/>
          <w:i/>
          <w:sz w:val="28"/>
        </w:rPr>
      </w:pPr>
    </w:p>
    <w:p w14:paraId="4F13BAA4" w14:textId="77777777" w:rsidR="00E163D5" w:rsidRPr="00705BE0" w:rsidRDefault="00E163D5" w:rsidP="00E163D5">
      <w:pPr>
        <w:jc w:val="center"/>
        <w:rPr>
          <w:rFonts w:ascii="Calibri" w:eastAsia="Calibri" w:hAnsi="Calibri" w:cs="Frutiger-Roman"/>
          <w:b/>
          <w:i/>
          <w:sz w:val="28"/>
        </w:rPr>
      </w:pPr>
    </w:p>
    <w:p w14:paraId="42EC02DD" w14:textId="77777777" w:rsidR="00E163D5" w:rsidRPr="00705BE0" w:rsidRDefault="00E163D5" w:rsidP="00E163D5">
      <w:pPr>
        <w:jc w:val="center"/>
        <w:rPr>
          <w:rFonts w:ascii="Calibri" w:eastAsia="Calibri" w:hAnsi="Calibri" w:cs="Frutiger-Roman"/>
          <w:b/>
          <w:i/>
          <w:sz w:val="28"/>
        </w:rPr>
      </w:pPr>
    </w:p>
    <w:p w14:paraId="7336B797" w14:textId="77777777" w:rsidR="00E163D5" w:rsidRPr="00705BE0" w:rsidRDefault="00E163D5" w:rsidP="00E163D5">
      <w:pPr>
        <w:jc w:val="center"/>
        <w:rPr>
          <w:rFonts w:ascii="Calibri" w:eastAsia="Calibri" w:hAnsi="Calibri" w:cs="Frutiger-Roman"/>
          <w:b/>
          <w:i/>
          <w:sz w:val="28"/>
        </w:rPr>
      </w:pPr>
    </w:p>
    <w:p w14:paraId="152E1DDC" w14:textId="77777777" w:rsidR="00E163D5" w:rsidRPr="00705BE0" w:rsidRDefault="00E163D5" w:rsidP="00E163D5">
      <w:pPr>
        <w:jc w:val="center"/>
        <w:rPr>
          <w:rFonts w:ascii="Calibri" w:eastAsia="Calibri" w:hAnsi="Calibri" w:cs="Frutiger-Roman"/>
          <w:b/>
          <w:i/>
          <w:sz w:val="28"/>
        </w:rPr>
      </w:pPr>
    </w:p>
    <w:p w14:paraId="253C3A18" w14:textId="77777777" w:rsidR="00E163D5" w:rsidRPr="00705BE0" w:rsidRDefault="00E163D5" w:rsidP="00E163D5">
      <w:pPr>
        <w:jc w:val="center"/>
        <w:rPr>
          <w:rFonts w:ascii="Calibri" w:eastAsia="Calibri" w:hAnsi="Calibri" w:cs="Frutiger-Roman"/>
          <w:b/>
          <w:i/>
          <w:sz w:val="28"/>
        </w:rPr>
      </w:pPr>
    </w:p>
    <w:p w14:paraId="128D74E7" w14:textId="580B3926" w:rsidR="00E163D5" w:rsidRPr="00705BE0" w:rsidRDefault="00AC74E5" w:rsidP="00E163D5">
      <w:pPr>
        <w:jc w:val="center"/>
        <w:rPr>
          <w:rFonts w:ascii="Calibri" w:eastAsia="Calibri" w:hAnsi="Calibri" w:cs="Frutiger-Roman"/>
          <w:b/>
          <w:i/>
          <w:sz w:val="28"/>
        </w:rPr>
      </w:pPr>
      <w:r w:rsidRPr="00705BE0">
        <w:rPr>
          <w:rFonts w:ascii="Calibri" w:eastAsia="Calibri" w:hAnsi="Calibri" w:cs="Frutiger-Roman"/>
          <w:b/>
          <w:i/>
          <w:sz w:val="28"/>
        </w:rPr>
        <w:t xml:space="preserve">This page is intentionally blank for printing </w:t>
      </w:r>
      <w:r w:rsidR="00B655B5" w:rsidRPr="00705BE0">
        <w:rPr>
          <w:rFonts w:ascii="Calibri" w:eastAsia="Calibri" w:hAnsi="Calibri" w:cs="Frutiger-Roman"/>
          <w:b/>
          <w:i/>
          <w:sz w:val="28"/>
        </w:rPr>
        <w:t>purposes.</w:t>
      </w:r>
    </w:p>
    <w:p w14:paraId="57CA6EA6" w14:textId="77777777" w:rsidR="00020202" w:rsidRPr="00705BE0" w:rsidRDefault="00020202" w:rsidP="00A85BF5">
      <w:pPr>
        <w:jc w:val="center"/>
        <w:rPr>
          <w:rFonts w:ascii="Calibri" w:hAnsi="Calibri"/>
          <w:b/>
          <w:sz w:val="28"/>
          <w:szCs w:val="28"/>
        </w:rPr>
        <w:sectPr w:rsidR="00020202" w:rsidRPr="00705BE0" w:rsidSect="0051131A">
          <w:headerReference w:type="default" r:id="rId78"/>
          <w:footerReference w:type="default" r:id="rId79"/>
          <w:pgSz w:w="11906" w:h="16838" w:code="9"/>
          <w:pgMar w:top="851" w:right="851" w:bottom="851" w:left="851" w:header="709" w:footer="709" w:gutter="0"/>
          <w:pgNumType w:start="1"/>
          <w:cols w:space="720"/>
          <w:docGrid w:linePitch="360"/>
        </w:sectPr>
      </w:pPr>
    </w:p>
    <w:p w14:paraId="0C03C102" w14:textId="77777777" w:rsidR="00A85BF5" w:rsidRPr="00705BE0" w:rsidRDefault="00A85BF5" w:rsidP="00A85BF5">
      <w:pPr>
        <w:jc w:val="center"/>
        <w:rPr>
          <w:rFonts w:ascii="Calibri" w:hAnsi="Calibri"/>
          <w:b/>
          <w:sz w:val="28"/>
          <w:szCs w:val="28"/>
        </w:rPr>
      </w:pPr>
      <w:r w:rsidRPr="00705BE0">
        <w:rPr>
          <w:rFonts w:ascii="Calibri" w:hAnsi="Calibri"/>
          <w:b/>
          <w:sz w:val="28"/>
          <w:szCs w:val="28"/>
        </w:rPr>
        <w:t>These rules help us to stay safe on the Internet.</w:t>
      </w:r>
    </w:p>
    <w:p w14:paraId="07101005" w14:textId="77777777" w:rsidR="00A85BF5" w:rsidRPr="00705BE0" w:rsidRDefault="00A85BF5" w:rsidP="00A85BF5">
      <w:pPr>
        <w:jc w:val="center"/>
        <w:rPr>
          <w:rFonts w:ascii="Calibri" w:hAnsi="Calibri"/>
        </w:rPr>
      </w:pPr>
    </w:p>
    <w:p w14:paraId="0E433C54" w14:textId="77777777" w:rsidR="00A85BF5" w:rsidRPr="00705BE0" w:rsidRDefault="00A85BF5" w:rsidP="00A85BF5">
      <w:pPr>
        <w:jc w:val="center"/>
        <w:rPr>
          <w:rFonts w:ascii="Calibri" w:hAnsi="Calibri"/>
          <w:b/>
          <w:i/>
          <w:sz w:val="96"/>
          <w:szCs w:val="96"/>
        </w:rPr>
      </w:pPr>
      <w:r w:rsidRPr="00705BE0">
        <w:rPr>
          <w:rFonts w:ascii="Calibri" w:hAnsi="Calibri"/>
          <w:b/>
          <w:i/>
          <w:sz w:val="96"/>
          <w:szCs w:val="96"/>
        </w:rPr>
        <w:t>Think then Click</w:t>
      </w:r>
    </w:p>
    <w:p w14:paraId="446E11F2" w14:textId="77777777" w:rsidR="00A85BF5" w:rsidRPr="00705BE0" w:rsidRDefault="00A85BF5" w:rsidP="00A85BF5">
      <w:pPr>
        <w:jc w:val="center"/>
        <w:rPr>
          <w:rFonts w:ascii="Calibri" w:hAnsi="Calibri"/>
          <w:b/>
          <w:i/>
        </w:rPr>
      </w:pPr>
    </w:p>
    <w:tbl>
      <w:tblPr>
        <w:tblW w:w="0" w:type="auto"/>
        <w:tblLook w:val="04A0" w:firstRow="1" w:lastRow="0" w:firstColumn="1" w:lastColumn="0" w:noHBand="0" w:noVBand="1"/>
      </w:tblPr>
      <w:tblGrid>
        <w:gridCol w:w="2676"/>
        <w:gridCol w:w="7528"/>
      </w:tblGrid>
      <w:tr w:rsidR="00705BE0" w:rsidRPr="00705BE0" w14:paraId="03C32E9E" w14:textId="77777777" w:rsidTr="00E53A7B">
        <w:tc>
          <w:tcPr>
            <w:tcW w:w="2691" w:type="dxa"/>
            <w:shd w:val="clear" w:color="auto" w:fill="auto"/>
          </w:tcPr>
          <w:p w14:paraId="4DB349EE" w14:textId="77777777" w:rsidR="00A85BF5" w:rsidRPr="00705BE0" w:rsidRDefault="00ED244A" w:rsidP="00A85BF5">
            <w:pPr>
              <w:rPr>
                <w:rFonts w:ascii="Calibri" w:hAnsi="Calibri"/>
                <w:b/>
                <w:i/>
              </w:rPr>
            </w:pPr>
            <w:r w:rsidRPr="00705BE0">
              <w:rPr>
                <w:rFonts w:ascii="Calibri" w:hAnsi="Calibri"/>
                <w:b/>
                <w:i/>
                <w:noProof/>
                <w:lang w:eastAsia="en-GB"/>
              </w:rPr>
              <w:drawing>
                <wp:inline distT="0" distB="0" distL="0" distR="0" wp14:anchorId="138B55E0" wp14:editId="636A33C9">
                  <wp:extent cx="1285875" cy="1285875"/>
                  <wp:effectExtent l="0" t="0" r="0" b="0"/>
                  <wp:docPr id="1" name="Picture 1" descr="C:\Users\User\AppData\Local\Microsoft\Windows\Temporary Internet Files\Low\Content.IE5\6X8QKRGC\MC9004325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Low\Content.IE5\6X8QKRGC\MC900432569[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7729" w:type="dxa"/>
            <w:shd w:val="clear" w:color="auto" w:fill="auto"/>
            <w:vAlign w:val="center"/>
          </w:tcPr>
          <w:p w14:paraId="72280134" w14:textId="77777777" w:rsidR="00A85BF5" w:rsidRPr="00705BE0" w:rsidRDefault="00A85BF5" w:rsidP="00E53A7B">
            <w:pPr>
              <w:jc w:val="center"/>
              <w:rPr>
                <w:rFonts w:ascii="Calibri" w:hAnsi="Calibri"/>
                <w:b/>
                <w:i/>
                <w:sz w:val="40"/>
                <w:szCs w:val="40"/>
              </w:rPr>
            </w:pPr>
            <w:r w:rsidRPr="00705BE0">
              <w:rPr>
                <w:rFonts w:ascii="Calibri" w:hAnsi="Calibri"/>
                <w:b/>
                <w:i/>
                <w:sz w:val="40"/>
                <w:szCs w:val="40"/>
              </w:rPr>
              <w:t>We only use the Internet when an adult is with us.</w:t>
            </w:r>
          </w:p>
        </w:tc>
      </w:tr>
      <w:tr w:rsidR="00705BE0" w:rsidRPr="00705BE0" w14:paraId="0793D9A5" w14:textId="77777777" w:rsidTr="00E53A7B">
        <w:tc>
          <w:tcPr>
            <w:tcW w:w="2691" w:type="dxa"/>
            <w:shd w:val="clear" w:color="auto" w:fill="auto"/>
          </w:tcPr>
          <w:p w14:paraId="71E00749" w14:textId="77777777" w:rsidR="00A85BF5" w:rsidRPr="00705BE0" w:rsidRDefault="00ED244A" w:rsidP="00A85BF5">
            <w:pPr>
              <w:rPr>
                <w:rFonts w:ascii="Calibri" w:hAnsi="Calibri"/>
                <w:b/>
                <w:i/>
              </w:rPr>
            </w:pPr>
            <w:r w:rsidRPr="00705BE0">
              <w:rPr>
                <w:rFonts w:ascii="Calibri" w:hAnsi="Calibri"/>
                <w:b/>
                <w:i/>
                <w:noProof/>
                <w:lang w:eastAsia="en-GB"/>
              </w:rPr>
              <w:drawing>
                <wp:inline distT="0" distB="0" distL="0" distR="0" wp14:anchorId="7C5195CF" wp14:editId="60ED26B3">
                  <wp:extent cx="1285875" cy="990600"/>
                  <wp:effectExtent l="0" t="0" r="9525" b="0"/>
                  <wp:docPr id="2" name="Picture 3" descr="C:\Users\User\AppData\Local\Microsoft\Windows\Temporary Internet Files\Low\Content.IE5\57K9HYG9\MC9003837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Low\Content.IE5\57K9HYG9\MC900383772[1].WMF"/>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85875" cy="990600"/>
                          </a:xfrm>
                          <a:prstGeom prst="rect">
                            <a:avLst/>
                          </a:prstGeom>
                          <a:noFill/>
                          <a:ln>
                            <a:noFill/>
                          </a:ln>
                        </pic:spPr>
                      </pic:pic>
                    </a:graphicData>
                  </a:graphic>
                </wp:inline>
              </w:drawing>
            </w:r>
          </w:p>
        </w:tc>
        <w:tc>
          <w:tcPr>
            <w:tcW w:w="7729" w:type="dxa"/>
            <w:shd w:val="clear" w:color="auto" w:fill="auto"/>
            <w:vAlign w:val="center"/>
          </w:tcPr>
          <w:p w14:paraId="3A847BF3" w14:textId="77777777" w:rsidR="00A85BF5" w:rsidRPr="00705BE0" w:rsidRDefault="00A85BF5" w:rsidP="00E53A7B">
            <w:pPr>
              <w:jc w:val="center"/>
              <w:rPr>
                <w:rFonts w:ascii="Calibri" w:hAnsi="Calibri"/>
                <w:b/>
                <w:i/>
                <w:sz w:val="40"/>
                <w:szCs w:val="40"/>
              </w:rPr>
            </w:pPr>
            <w:r w:rsidRPr="00705BE0">
              <w:rPr>
                <w:rFonts w:ascii="Calibri" w:hAnsi="Calibri"/>
                <w:b/>
                <w:i/>
                <w:sz w:val="40"/>
                <w:szCs w:val="40"/>
              </w:rPr>
              <w:t>We can click on the buttons or links when we know what they do</w:t>
            </w:r>
          </w:p>
        </w:tc>
      </w:tr>
      <w:tr w:rsidR="00705BE0" w:rsidRPr="00705BE0" w14:paraId="7A5FE63E" w14:textId="77777777" w:rsidTr="00E53A7B">
        <w:tc>
          <w:tcPr>
            <w:tcW w:w="2691" w:type="dxa"/>
            <w:shd w:val="clear" w:color="auto" w:fill="auto"/>
          </w:tcPr>
          <w:p w14:paraId="4E11438A" w14:textId="77777777" w:rsidR="00A85BF5" w:rsidRPr="00705BE0" w:rsidRDefault="00ED244A" w:rsidP="00A85BF5">
            <w:pPr>
              <w:rPr>
                <w:rFonts w:ascii="Calibri" w:hAnsi="Calibri"/>
                <w:b/>
                <w:i/>
              </w:rPr>
            </w:pPr>
            <w:r w:rsidRPr="00705BE0">
              <w:rPr>
                <w:rFonts w:ascii="Calibri" w:hAnsi="Calibri"/>
                <w:b/>
                <w:i/>
                <w:noProof/>
                <w:lang w:eastAsia="en-GB"/>
              </w:rPr>
              <w:drawing>
                <wp:inline distT="0" distB="0" distL="0" distR="0" wp14:anchorId="04F28EA7" wp14:editId="6857462D">
                  <wp:extent cx="1285875" cy="1162050"/>
                  <wp:effectExtent l="0" t="0" r="9525" b="0"/>
                  <wp:docPr id="3" name="Picture 4" descr="C:\Users\User\AppData\Local\Microsoft\Windows\Temporary Internet Files\Low\Content.IE5\8M93TEH3\MC90037105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Low\Content.IE5\8M93TEH3\MC900371056[1].WMF"/>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85875" cy="1162050"/>
                          </a:xfrm>
                          <a:prstGeom prst="rect">
                            <a:avLst/>
                          </a:prstGeom>
                          <a:noFill/>
                          <a:ln>
                            <a:noFill/>
                          </a:ln>
                        </pic:spPr>
                      </pic:pic>
                    </a:graphicData>
                  </a:graphic>
                </wp:inline>
              </w:drawing>
            </w:r>
          </w:p>
        </w:tc>
        <w:tc>
          <w:tcPr>
            <w:tcW w:w="7729" w:type="dxa"/>
            <w:shd w:val="clear" w:color="auto" w:fill="auto"/>
            <w:vAlign w:val="center"/>
          </w:tcPr>
          <w:p w14:paraId="0758F29B" w14:textId="77777777" w:rsidR="00A85BF5" w:rsidRPr="00705BE0" w:rsidRDefault="00A85BF5" w:rsidP="00E53A7B">
            <w:pPr>
              <w:jc w:val="center"/>
              <w:rPr>
                <w:rFonts w:ascii="Calibri" w:hAnsi="Calibri"/>
                <w:b/>
                <w:i/>
                <w:sz w:val="40"/>
                <w:szCs w:val="40"/>
              </w:rPr>
            </w:pPr>
            <w:r w:rsidRPr="00705BE0">
              <w:rPr>
                <w:rFonts w:ascii="Calibri" w:hAnsi="Calibri"/>
                <w:b/>
                <w:i/>
                <w:sz w:val="40"/>
                <w:szCs w:val="40"/>
              </w:rPr>
              <w:t xml:space="preserve">We can search the </w:t>
            </w:r>
            <w:r w:rsidR="00DF2D87" w:rsidRPr="00705BE0">
              <w:rPr>
                <w:rFonts w:ascii="Calibri" w:hAnsi="Calibri"/>
                <w:b/>
                <w:i/>
                <w:sz w:val="40"/>
                <w:szCs w:val="40"/>
              </w:rPr>
              <w:t>I</w:t>
            </w:r>
            <w:r w:rsidRPr="00705BE0">
              <w:rPr>
                <w:rFonts w:ascii="Calibri" w:hAnsi="Calibri"/>
                <w:b/>
                <w:i/>
                <w:sz w:val="40"/>
                <w:szCs w:val="40"/>
              </w:rPr>
              <w:t>nternet with an adult.</w:t>
            </w:r>
          </w:p>
        </w:tc>
      </w:tr>
      <w:tr w:rsidR="00705BE0" w:rsidRPr="00705BE0" w14:paraId="5DD7D187" w14:textId="77777777" w:rsidTr="00E53A7B">
        <w:tc>
          <w:tcPr>
            <w:tcW w:w="2691" w:type="dxa"/>
            <w:shd w:val="clear" w:color="auto" w:fill="auto"/>
          </w:tcPr>
          <w:p w14:paraId="4C10D2BB" w14:textId="77777777" w:rsidR="00A85BF5" w:rsidRPr="00705BE0" w:rsidRDefault="00ED244A" w:rsidP="00A85BF5">
            <w:pPr>
              <w:rPr>
                <w:rFonts w:ascii="Calibri" w:hAnsi="Calibri"/>
                <w:b/>
                <w:i/>
              </w:rPr>
            </w:pPr>
            <w:r w:rsidRPr="00705BE0">
              <w:rPr>
                <w:rFonts w:ascii="Calibri" w:hAnsi="Calibri"/>
                <w:b/>
                <w:i/>
                <w:noProof/>
                <w:lang w:eastAsia="en-GB"/>
              </w:rPr>
              <w:drawing>
                <wp:inline distT="0" distB="0" distL="0" distR="0" wp14:anchorId="772C1E4F" wp14:editId="7293C777">
                  <wp:extent cx="1095375" cy="1495425"/>
                  <wp:effectExtent l="0" t="0" r="9525" b="9525"/>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95375" cy="1495425"/>
                          </a:xfrm>
                          <a:prstGeom prst="rect">
                            <a:avLst/>
                          </a:prstGeom>
                          <a:noFill/>
                          <a:ln>
                            <a:noFill/>
                          </a:ln>
                        </pic:spPr>
                      </pic:pic>
                    </a:graphicData>
                  </a:graphic>
                </wp:inline>
              </w:drawing>
            </w:r>
          </w:p>
        </w:tc>
        <w:tc>
          <w:tcPr>
            <w:tcW w:w="7729" w:type="dxa"/>
            <w:shd w:val="clear" w:color="auto" w:fill="auto"/>
            <w:vAlign w:val="center"/>
          </w:tcPr>
          <w:p w14:paraId="3C7133AA" w14:textId="77777777" w:rsidR="00A85BF5" w:rsidRPr="00705BE0" w:rsidRDefault="00A85BF5" w:rsidP="00E53A7B">
            <w:pPr>
              <w:jc w:val="center"/>
              <w:rPr>
                <w:rFonts w:ascii="Calibri" w:hAnsi="Calibri"/>
                <w:b/>
                <w:i/>
                <w:sz w:val="40"/>
                <w:szCs w:val="40"/>
              </w:rPr>
            </w:pPr>
            <w:r w:rsidRPr="00705BE0">
              <w:rPr>
                <w:rFonts w:ascii="Calibri" w:hAnsi="Calibri"/>
                <w:b/>
                <w:i/>
                <w:sz w:val="40"/>
                <w:szCs w:val="40"/>
              </w:rPr>
              <w:t>We always ask if we get lost on the Internet.</w:t>
            </w:r>
          </w:p>
        </w:tc>
      </w:tr>
      <w:tr w:rsidR="00705BE0" w:rsidRPr="00705BE0" w14:paraId="1735200E" w14:textId="77777777" w:rsidTr="00E53A7B">
        <w:tc>
          <w:tcPr>
            <w:tcW w:w="2691" w:type="dxa"/>
            <w:shd w:val="clear" w:color="auto" w:fill="auto"/>
          </w:tcPr>
          <w:p w14:paraId="3B8E20E7" w14:textId="77777777" w:rsidR="00A85BF5" w:rsidRPr="00705BE0" w:rsidRDefault="00ED244A" w:rsidP="00A85BF5">
            <w:pPr>
              <w:rPr>
                <w:rFonts w:ascii="Calibri" w:hAnsi="Calibri"/>
                <w:b/>
                <w:i/>
              </w:rPr>
            </w:pPr>
            <w:r w:rsidRPr="00705BE0">
              <w:rPr>
                <w:rFonts w:ascii="Calibri" w:hAnsi="Calibri"/>
                <w:b/>
                <w:i/>
                <w:noProof/>
                <w:lang w:eastAsia="en-GB"/>
              </w:rPr>
              <w:drawing>
                <wp:inline distT="0" distB="0" distL="0" distR="0" wp14:anchorId="2A58095B" wp14:editId="0E6BBBE8">
                  <wp:extent cx="1162050" cy="1162050"/>
                  <wp:effectExtent l="0" t="0" r="0" b="0"/>
                  <wp:docPr id="5" name="Picture 6" descr="C:\Users\User\AppData\Local\Microsoft\Windows\Temporary Internet Files\Low\Content.IE5\6X8QKRGC\MC9004314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Low\Content.IE5\6X8QKRGC\MC900431494[1].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tc>
        <w:tc>
          <w:tcPr>
            <w:tcW w:w="7729" w:type="dxa"/>
            <w:shd w:val="clear" w:color="auto" w:fill="auto"/>
            <w:vAlign w:val="center"/>
          </w:tcPr>
          <w:p w14:paraId="5691173B" w14:textId="77777777" w:rsidR="00A85BF5" w:rsidRPr="00705BE0" w:rsidRDefault="00A85BF5" w:rsidP="00E53A7B">
            <w:pPr>
              <w:jc w:val="center"/>
              <w:rPr>
                <w:rFonts w:ascii="Calibri" w:hAnsi="Calibri"/>
                <w:b/>
                <w:i/>
                <w:sz w:val="40"/>
                <w:szCs w:val="40"/>
              </w:rPr>
            </w:pPr>
            <w:r w:rsidRPr="00705BE0">
              <w:rPr>
                <w:rFonts w:ascii="Calibri" w:hAnsi="Calibri"/>
                <w:b/>
                <w:i/>
                <w:sz w:val="40"/>
                <w:szCs w:val="40"/>
              </w:rPr>
              <w:t>We can send and open emails together.</w:t>
            </w:r>
          </w:p>
        </w:tc>
      </w:tr>
      <w:tr w:rsidR="00705BE0" w:rsidRPr="00705BE0" w14:paraId="0831DE94" w14:textId="77777777" w:rsidTr="00E53A7B">
        <w:tc>
          <w:tcPr>
            <w:tcW w:w="2691" w:type="dxa"/>
            <w:shd w:val="clear" w:color="auto" w:fill="auto"/>
          </w:tcPr>
          <w:p w14:paraId="6C1B88F5" w14:textId="77777777" w:rsidR="00A85BF5" w:rsidRPr="00705BE0" w:rsidRDefault="00ED244A" w:rsidP="00A85BF5">
            <w:pPr>
              <w:rPr>
                <w:rFonts w:ascii="Calibri" w:hAnsi="Calibri"/>
                <w:b/>
                <w:i/>
              </w:rPr>
            </w:pPr>
            <w:r w:rsidRPr="00705BE0">
              <w:rPr>
                <w:rFonts w:ascii="Calibri" w:hAnsi="Calibri"/>
                <w:b/>
                <w:i/>
                <w:noProof/>
                <w:lang w:eastAsia="en-GB"/>
              </w:rPr>
              <w:drawing>
                <wp:inline distT="0" distB="0" distL="0" distR="0" wp14:anchorId="56147092" wp14:editId="692F8134">
                  <wp:extent cx="1295400" cy="1295400"/>
                  <wp:effectExtent l="0" t="0" r="0" b="0"/>
                  <wp:docPr id="6" name="Picture 7" descr="C:\Users\User\AppData\Local\Microsoft\Windows\Temporary Internet Files\Low\Content.IE5\6CNMZUUG\MC9004338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Low\Content.IE5\6CNMZUUG\MC900433800[1].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tc>
        <w:tc>
          <w:tcPr>
            <w:tcW w:w="7729" w:type="dxa"/>
            <w:shd w:val="clear" w:color="auto" w:fill="auto"/>
            <w:vAlign w:val="center"/>
          </w:tcPr>
          <w:p w14:paraId="776210F7" w14:textId="77777777" w:rsidR="00A85BF5" w:rsidRPr="00705BE0" w:rsidRDefault="00A85BF5" w:rsidP="00E53A7B">
            <w:pPr>
              <w:jc w:val="center"/>
              <w:rPr>
                <w:rFonts w:ascii="Calibri" w:hAnsi="Calibri"/>
                <w:b/>
                <w:i/>
                <w:sz w:val="40"/>
                <w:szCs w:val="40"/>
              </w:rPr>
            </w:pPr>
            <w:r w:rsidRPr="00705BE0">
              <w:rPr>
                <w:rFonts w:ascii="Calibri" w:hAnsi="Calibri"/>
                <w:b/>
                <w:i/>
                <w:sz w:val="40"/>
                <w:szCs w:val="40"/>
              </w:rPr>
              <w:t>We can write polite and friendly emails to people that we know.</w:t>
            </w:r>
          </w:p>
        </w:tc>
      </w:tr>
    </w:tbl>
    <w:p w14:paraId="7C347734" w14:textId="77777777" w:rsidR="00A85BF5" w:rsidRPr="00705BE0" w:rsidRDefault="00A85BF5" w:rsidP="00A85BF5">
      <w:pPr>
        <w:jc w:val="center"/>
        <w:rPr>
          <w:rFonts w:ascii="Calibri" w:hAnsi="Calibri"/>
          <w:b/>
          <w:i/>
          <w:sz w:val="28"/>
          <w:szCs w:val="28"/>
        </w:rPr>
        <w:sectPr w:rsidR="00A85BF5" w:rsidRPr="00705BE0" w:rsidSect="00B359F7">
          <w:headerReference w:type="default" r:id="rId86"/>
          <w:footerReference w:type="default" r:id="rId87"/>
          <w:pgSz w:w="11906" w:h="16838" w:code="9"/>
          <w:pgMar w:top="851" w:right="851" w:bottom="851" w:left="851" w:header="709" w:footer="567" w:gutter="0"/>
          <w:pgNumType w:start="1"/>
          <w:cols w:space="720"/>
          <w:docGrid w:linePitch="360"/>
        </w:sectPr>
      </w:pPr>
    </w:p>
    <w:tbl>
      <w:tblPr>
        <w:tblW w:w="0" w:type="auto"/>
        <w:tblLook w:val="04A0" w:firstRow="1" w:lastRow="0" w:firstColumn="1" w:lastColumn="0" w:noHBand="0" w:noVBand="1"/>
      </w:tblPr>
      <w:tblGrid>
        <w:gridCol w:w="1891"/>
        <w:gridCol w:w="2016"/>
        <w:gridCol w:w="9188"/>
        <w:gridCol w:w="2041"/>
      </w:tblGrid>
      <w:tr w:rsidR="00705BE0" w:rsidRPr="00705BE0" w14:paraId="11F6C381" w14:textId="77777777" w:rsidTr="00E53A7B">
        <w:tc>
          <w:tcPr>
            <w:tcW w:w="1902" w:type="dxa"/>
            <w:vMerge w:val="restart"/>
            <w:shd w:val="clear" w:color="auto" w:fill="auto"/>
            <w:textDirection w:val="tbRl"/>
            <w:vAlign w:val="center"/>
          </w:tcPr>
          <w:p w14:paraId="03CE02E0" w14:textId="77777777" w:rsidR="00693FA7" w:rsidRPr="00705BE0" w:rsidRDefault="00693FA7" w:rsidP="00E53A7B">
            <w:pPr>
              <w:ind w:left="113" w:right="113"/>
              <w:jc w:val="center"/>
              <w:rPr>
                <w:rFonts w:ascii="Calibri" w:hAnsi="Calibri"/>
                <w:b/>
                <w:i/>
                <w:sz w:val="96"/>
                <w:szCs w:val="96"/>
              </w:rPr>
            </w:pPr>
            <w:r w:rsidRPr="00705BE0">
              <w:rPr>
                <w:rFonts w:ascii="Calibri" w:hAnsi="Calibri"/>
                <w:b/>
                <w:i/>
                <w:sz w:val="96"/>
                <w:szCs w:val="96"/>
              </w:rPr>
              <w:t>Think then Click</w:t>
            </w:r>
          </w:p>
        </w:tc>
        <w:tc>
          <w:tcPr>
            <w:tcW w:w="2034" w:type="dxa"/>
            <w:shd w:val="clear" w:color="auto" w:fill="auto"/>
          </w:tcPr>
          <w:p w14:paraId="1150FDF4" w14:textId="77777777" w:rsidR="00693FA7" w:rsidRPr="00705BE0" w:rsidRDefault="00ED244A" w:rsidP="00296D25">
            <w:pPr>
              <w:rPr>
                <w:rFonts w:ascii="Calibri" w:hAnsi="Calibri"/>
                <w:b/>
                <w:i/>
                <w:sz w:val="28"/>
                <w:szCs w:val="28"/>
              </w:rPr>
            </w:pPr>
            <w:r w:rsidRPr="00705BE0">
              <w:rPr>
                <w:rFonts w:ascii="Calibri" w:hAnsi="Calibri"/>
                <w:b/>
                <w:i/>
                <w:noProof/>
                <w:lang w:eastAsia="en-GB"/>
              </w:rPr>
              <w:drawing>
                <wp:inline distT="0" distB="0" distL="0" distR="0" wp14:anchorId="5E7CA4DF" wp14:editId="6ECDD7F3">
                  <wp:extent cx="647700" cy="647700"/>
                  <wp:effectExtent l="0" t="0" r="0" b="0"/>
                  <wp:docPr id="7" name="Picture 8" descr="C:\Users\User\AppData\Local\Microsoft\Windows\Temporary Internet Files\Low\Content.IE5\6X8QKRGC\MC9004325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Low\Content.IE5\6X8QKRGC\MC900432569[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9355" w:type="dxa"/>
            <w:shd w:val="clear" w:color="auto" w:fill="auto"/>
            <w:vAlign w:val="center"/>
          </w:tcPr>
          <w:p w14:paraId="6B2B446B" w14:textId="77777777" w:rsidR="00693FA7" w:rsidRPr="00705BE0" w:rsidRDefault="00693FA7" w:rsidP="00E53A7B">
            <w:pPr>
              <w:jc w:val="center"/>
              <w:rPr>
                <w:rFonts w:ascii="Calibri" w:hAnsi="Calibri"/>
                <w:b/>
                <w:i/>
                <w:sz w:val="36"/>
                <w:szCs w:val="36"/>
              </w:rPr>
            </w:pPr>
            <w:r w:rsidRPr="00705BE0">
              <w:rPr>
                <w:rFonts w:ascii="Calibri" w:hAnsi="Calibri"/>
                <w:b/>
                <w:i/>
                <w:sz w:val="36"/>
                <w:szCs w:val="36"/>
              </w:rPr>
              <w:t>We ask permission before using the Internet.</w:t>
            </w:r>
          </w:p>
        </w:tc>
        <w:tc>
          <w:tcPr>
            <w:tcW w:w="2061" w:type="dxa"/>
            <w:shd w:val="clear" w:color="auto" w:fill="auto"/>
          </w:tcPr>
          <w:p w14:paraId="75ECA159" w14:textId="77777777" w:rsidR="00693FA7" w:rsidRPr="00705BE0" w:rsidRDefault="00693FA7" w:rsidP="00E53A7B">
            <w:pPr>
              <w:jc w:val="center"/>
              <w:rPr>
                <w:rFonts w:ascii="Calibri" w:hAnsi="Calibri"/>
                <w:b/>
                <w:i/>
                <w:sz w:val="28"/>
                <w:szCs w:val="28"/>
              </w:rPr>
            </w:pPr>
          </w:p>
        </w:tc>
      </w:tr>
      <w:tr w:rsidR="00705BE0" w:rsidRPr="00705BE0" w14:paraId="537C302C" w14:textId="77777777" w:rsidTr="00E53A7B">
        <w:tc>
          <w:tcPr>
            <w:tcW w:w="1902" w:type="dxa"/>
            <w:vMerge/>
            <w:shd w:val="clear" w:color="auto" w:fill="auto"/>
          </w:tcPr>
          <w:p w14:paraId="42B6DC31" w14:textId="77777777" w:rsidR="00693FA7" w:rsidRPr="00705BE0" w:rsidRDefault="00693FA7" w:rsidP="00E53A7B">
            <w:pPr>
              <w:jc w:val="center"/>
              <w:rPr>
                <w:rFonts w:ascii="Calibri" w:hAnsi="Calibri"/>
                <w:b/>
                <w:i/>
                <w:sz w:val="28"/>
                <w:szCs w:val="28"/>
              </w:rPr>
            </w:pPr>
          </w:p>
        </w:tc>
        <w:tc>
          <w:tcPr>
            <w:tcW w:w="2034" w:type="dxa"/>
            <w:shd w:val="clear" w:color="auto" w:fill="auto"/>
          </w:tcPr>
          <w:p w14:paraId="7C2A23B5" w14:textId="77777777" w:rsidR="00693FA7" w:rsidRPr="00705BE0" w:rsidRDefault="00693FA7" w:rsidP="00E53A7B">
            <w:pPr>
              <w:jc w:val="center"/>
              <w:rPr>
                <w:rFonts w:ascii="Calibri" w:hAnsi="Calibri"/>
                <w:b/>
                <w:i/>
                <w:sz w:val="28"/>
                <w:szCs w:val="28"/>
              </w:rPr>
            </w:pPr>
          </w:p>
        </w:tc>
        <w:tc>
          <w:tcPr>
            <w:tcW w:w="9355" w:type="dxa"/>
            <w:shd w:val="clear" w:color="auto" w:fill="auto"/>
            <w:vAlign w:val="center"/>
          </w:tcPr>
          <w:p w14:paraId="77A8C3C6" w14:textId="77777777" w:rsidR="00693FA7" w:rsidRPr="00705BE0" w:rsidRDefault="00693FA7" w:rsidP="00E53A7B">
            <w:pPr>
              <w:jc w:val="center"/>
              <w:rPr>
                <w:rFonts w:ascii="Calibri" w:hAnsi="Calibri"/>
                <w:sz w:val="36"/>
                <w:szCs w:val="36"/>
              </w:rPr>
            </w:pPr>
            <w:r w:rsidRPr="00705BE0">
              <w:rPr>
                <w:rFonts w:ascii="Calibri" w:hAnsi="Calibri"/>
                <w:b/>
                <w:i/>
                <w:sz w:val="36"/>
                <w:szCs w:val="36"/>
              </w:rPr>
              <w:t>We only use websites that our teacher has chosen.</w:t>
            </w:r>
          </w:p>
        </w:tc>
        <w:tc>
          <w:tcPr>
            <w:tcW w:w="2061" w:type="dxa"/>
            <w:shd w:val="clear" w:color="auto" w:fill="auto"/>
          </w:tcPr>
          <w:p w14:paraId="206B67DC" w14:textId="77777777" w:rsidR="00693FA7" w:rsidRPr="00705BE0" w:rsidRDefault="00ED244A" w:rsidP="00E53A7B">
            <w:pPr>
              <w:jc w:val="right"/>
              <w:rPr>
                <w:rFonts w:ascii="Calibri" w:hAnsi="Calibri"/>
                <w:b/>
                <w:i/>
                <w:sz w:val="28"/>
                <w:szCs w:val="28"/>
              </w:rPr>
            </w:pPr>
            <w:r w:rsidRPr="00705BE0">
              <w:rPr>
                <w:rFonts w:ascii="Calibri" w:hAnsi="Calibri"/>
                <w:b/>
                <w:i/>
                <w:noProof/>
                <w:lang w:eastAsia="en-GB"/>
              </w:rPr>
              <w:drawing>
                <wp:inline distT="0" distB="0" distL="0" distR="0" wp14:anchorId="69E2766B" wp14:editId="2FE5CB80">
                  <wp:extent cx="600075" cy="600075"/>
                  <wp:effectExtent l="0" t="0" r="9525" b="9525"/>
                  <wp:docPr id="8" name="Picture 9" descr="C:\Users\User\AppData\Local\Microsoft\Windows\Temporary Internet Files\Low\Content.IE5\6CNMZUUG\MC9004338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Low\Content.IE5\6CNMZUUG\MC900433800[1].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r>
      <w:tr w:rsidR="00705BE0" w:rsidRPr="00705BE0" w14:paraId="306D8140" w14:textId="77777777" w:rsidTr="00E53A7B">
        <w:tc>
          <w:tcPr>
            <w:tcW w:w="1902" w:type="dxa"/>
            <w:vMerge/>
            <w:shd w:val="clear" w:color="auto" w:fill="auto"/>
          </w:tcPr>
          <w:p w14:paraId="5E50EC3D" w14:textId="77777777" w:rsidR="00693FA7" w:rsidRPr="00705BE0" w:rsidRDefault="00693FA7" w:rsidP="00E53A7B">
            <w:pPr>
              <w:jc w:val="center"/>
              <w:rPr>
                <w:rFonts w:ascii="Calibri" w:hAnsi="Calibri"/>
                <w:b/>
                <w:i/>
                <w:sz w:val="28"/>
                <w:szCs w:val="28"/>
              </w:rPr>
            </w:pPr>
          </w:p>
        </w:tc>
        <w:tc>
          <w:tcPr>
            <w:tcW w:w="2034" w:type="dxa"/>
            <w:shd w:val="clear" w:color="auto" w:fill="auto"/>
          </w:tcPr>
          <w:p w14:paraId="6183BB59" w14:textId="77777777" w:rsidR="00693FA7" w:rsidRPr="00705BE0" w:rsidRDefault="00ED244A" w:rsidP="00296D25">
            <w:pPr>
              <w:rPr>
                <w:rFonts w:ascii="Calibri" w:hAnsi="Calibri"/>
                <w:b/>
                <w:i/>
                <w:sz w:val="28"/>
                <w:szCs w:val="28"/>
              </w:rPr>
            </w:pPr>
            <w:r w:rsidRPr="00705BE0">
              <w:rPr>
                <w:rFonts w:ascii="Calibri" w:hAnsi="Calibri"/>
                <w:b/>
                <w:i/>
                <w:noProof/>
                <w:sz w:val="28"/>
                <w:szCs w:val="28"/>
                <w:lang w:eastAsia="en-GB"/>
              </w:rPr>
              <w:drawing>
                <wp:inline distT="0" distB="0" distL="0" distR="0" wp14:anchorId="1DBCC52B" wp14:editId="6DE4CA06">
                  <wp:extent cx="495300" cy="495300"/>
                  <wp:effectExtent l="0" t="0" r="0" b="0"/>
                  <wp:docPr id="9" name="Picture 10" descr="C:\Users\User\AppData\Local\Microsoft\Windows\Temporary Internet Files\Low\Content.IE5\Z7BSLDOZ\MC9004325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Low\Content.IE5\Z7BSLDOZ\MC900432546[1].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9355" w:type="dxa"/>
            <w:shd w:val="clear" w:color="auto" w:fill="auto"/>
            <w:vAlign w:val="center"/>
          </w:tcPr>
          <w:p w14:paraId="15B72159" w14:textId="77777777" w:rsidR="00693FA7" w:rsidRPr="00705BE0" w:rsidRDefault="00693FA7" w:rsidP="00E53A7B">
            <w:pPr>
              <w:jc w:val="center"/>
              <w:rPr>
                <w:rFonts w:ascii="Calibri" w:hAnsi="Calibri"/>
                <w:sz w:val="36"/>
                <w:szCs w:val="36"/>
              </w:rPr>
            </w:pPr>
            <w:r w:rsidRPr="00705BE0">
              <w:rPr>
                <w:rFonts w:ascii="Calibri" w:hAnsi="Calibri"/>
                <w:b/>
                <w:i/>
                <w:sz w:val="36"/>
                <w:szCs w:val="36"/>
              </w:rPr>
              <w:t>We immediately close any webpage we don’t like.</w:t>
            </w:r>
          </w:p>
        </w:tc>
        <w:tc>
          <w:tcPr>
            <w:tcW w:w="2061" w:type="dxa"/>
            <w:shd w:val="clear" w:color="auto" w:fill="auto"/>
          </w:tcPr>
          <w:p w14:paraId="2D8708E8" w14:textId="77777777" w:rsidR="00693FA7" w:rsidRPr="00705BE0" w:rsidRDefault="00693FA7" w:rsidP="00E53A7B">
            <w:pPr>
              <w:jc w:val="center"/>
              <w:rPr>
                <w:rFonts w:ascii="Calibri" w:hAnsi="Calibri"/>
                <w:b/>
                <w:i/>
                <w:sz w:val="28"/>
                <w:szCs w:val="28"/>
              </w:rPr>
            </w:pPr>
          </w:p>
        </w:tc>
      </w:tr>
      <w:tr w:rsidR="00705BE0" w:rsidRPr="00705BE0" w14:paraId="475AE6CA" w14:textId="77777777" w:rsidTr="00E53A7B">
        <w:tc>
          <w:tcPr>
            <w:tcW w:w="1902" w:type="dxa"/>
            <w:vMerge/>
            <w:shd w:val="clear" w:color="auto" w:fill="auto"/>
          </w:tcPr>
          <w:p w14:paraId="74044D56" w14:textId="77777777" w:rsidR="00693FA7" w:rsidRPr="00705BE0" w:rsidRDefault="00693FA7" w:rsidP="00E53A7B">
            <w:pPr>
              <w:jc w:val="center"/>
              <w:rPr>
                <w:rFonts w:ascii="Calibri" w:hAnsi="Calibri"/>
                <w:b/>
                <w:i/>
                <w:sz w:val="28"/>
                <w:szCs w:val="28"/>
              </w:rPr>
            </w:pPr>
          </w:p>
        </w:tc>
        <w:tc>
          <w:tcPr>
            <w:tcW w:w="2034" w:type="dxa"/>
            <w:shd w:val="clear" w:color="auto" w:fill="auto"/>
          </w:tcPr>
          <w:p w14:paraId="6417DB52" w14:textId="77777777" w:rsidR="00693FA7" w:rsidRPr="00705BE0" w:rsidRDefault="00693FA7" w:rsidP="00E53A7B">
            <w:pPr>
              <w:jc w:val="center"/>
              <w:rPr>
                <w:rFonts w:ascii="Calibri" w:hAnsi="Calibri"/>
                <w:b/>
                <w:i/>
                <w:sz w:val="28"/>
                <w:szCs w:val="28"/>
              </w:rPr>
            </w:pPr>
          </w:p>
        </w:tc>
        <w:tc>
          <w:tcPr>
            <w:tcW w:w="9355" w:type="dxa"/>
            <w:shd w:val="clear" w:color="auto" w:fill="auto"/>
            <w:vAlign w:val="center"/>
          </w:tcPr>
          <w:p w14:paraId="0245B508" w14:textId="77777777" w:rsidR="00693FA7" w:rsidRPr="00705BE0" w:rsidRDefault="00693FA7" w:rsidP="00E53A7B">
            <w:pPr>
              <w:jc w:val="center"/>
              <w:rPr>
                <w:rFonts w:ascii="Calibri" w:hAnsi="Calibri"/>
                <w:sz w:val="36"/>
                <w:szCs w:val="36"/>
              </w:rPr>
            </w:pPr>
            <w:r w:rsidRPr="00705BE0">
              <w:rPr>
                <w:rFonts w:ascii="Calibri" w:hAnsi="Calibri"/>
                <w:b/>
                <w:i/>
                <w:sz w:val="36"/>
                <w:szCs w:val="36"/>
              </w:rPr>
              <w:t>We only email people our teacher has approved.</w:t>
            </w:r>
          </w:p>
        </w:tc>
        <w:tc>
          <w:tcPr>
            <w:tcW w:w="2061" w:type="dxa"/>
            <w:shd w:val="clear" w:color="auto" w:fill="auto"/>
          </w:tcPr>
          <w:p w14:paraId="473E9806" w14:textId="77777777" w:rsidR="00693FA7" w:rsidRPr="00705BE0" w:rsidRDefault="00ED244A" w:rsidP="00E53A7B">
            <w:pPr>
              <w:jc w:val="right"/>
              <w:rPr>
                <w:rFonts w:ascii="Calibri" w:hAnsi="Calibri"/>
                <w:i/>
                <w:sz w:val="28"/>
                <w:szCs w:val="28"/>
              </w:rPr>
            </w:pPr>
            <w:r w:rsidRPr="00705BE0">
              <w:rPr>
                <w:rFonts w:ascii="Calibri" w:hAnsi="Calibri"/>
                <w:i/>
                <w:noProof/>
                <w:lang w:eastAsia="en-GB"/>
              </w:rPr>
              <w:drawing>
                <wp:inline distT="0" distB="0" distL="0" distR="0" wp14:anchorId="7D274C5A" wp14:editId="67A9026B">
                  <wp:extent cx="600075" cy="600075"/>
                  <wp:effectExtent l="0" t="0" r="9525" b="9525"/>
                  <wp:docPr id="10" name="Picture 11" descr="C:\Users\User\AppData\Local\Microsoft\Windows\Temporary Internet Files\Low\Content.IE5\6X8QKRGC\MC9004314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Low\Content.IE5\6X8QKRGC\MC900431494[1].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r>
      <w:tr w:rsidR="00705BE0" w:rsidRPr="00705BE0" w14:paraId="7A1F676E" w14:textId="77777777" w:rsidTr="00E53A7B">
        <w:tc>
          <w:tcPr>
            <w:tcW w:w="1902" w:type="dxa"/>
            <w:vMerge/>
            <w:shd w:val="clear" w:color="auto" w:fill="auto"/>
          </w:tcPr>
          <w:p w14:paraId="05549E3D" w14:textId="77777777" w:rsidR="00693FA7" w:rsidRPr="00705BE0" w:rsidRDefault="00693FA7" w:rsidP="00E53A7B">
            <w:pPr>
              <w:jc w:val="center"/>
              <w:rPr>
                <w:rFonts w:ascii="Calibri" w:hAnsi="Calibri"/>
                <w:b/>
                <w:i/>
                <w:sz w:val="28"/>
                <w:szCs w:val="28"/>
              </w:rPr>
            </w:pPr>
          </w:p>
        </w:tc>
        <w:tc>
          <w:tcPr>
            <w:tcW w:w="2034" w:type="dxa"/>
            <w:shd w:val="clear" w:color="auto" w:fill="auto"/>
          </w:tcPr>
          <w:p w14:paraId="1A474F3F" w14:textId="77777777" w:rsidR="00693FA7" w:rsidRPr="00705BE0" w:rsidRDefault="00ED244A" w:rsidP="00296D25">
            <w:pPr>
              <w:rPr>
                <w:rFonts w:ascii="Calibri" w:hAnsi="Calibri"/>
                <w:b/>
                <w:i/>
                <w:sz w:val="28"/>
                <w:szCs w:val="28"/>
              </w:rPr>
            </w:pPr>
            <w:r w:rsidRPr="00705BE0">
              <w:rPr>
                <w:rFonts w:ascii="Calibri" w:hAnsi="Calibri" w:cs="Arial"/>
                <w:noProof/>
                <w:sz w:val="20"/>
                <w:lang w:eastAsia="en-GB"/>
              </w:rPr>
              <w:drawing>
                <wp:inline distT="0" distB="0" distL="0" distR="0" wp14:anchorId="59CEA819" wp14:editId="6813B021">
                  <wp:extent cx="628650" cy="495300"/>
                  <wp:effectExtent l="0" t="0" r="0" b="0"/>
                  <wp:docPr id="11" name="Picture 12" descr="http://wwwcdn.net/ev/assets/images/vectors/afbig/df1eb3e1730fcfdb7ca49ab3013c1e8a-girl-face-cartoon-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dn.net/ev/assets/images/vectors/afbig/df1eb3e1730fcfdb7ca49ab3013c1e8a-girl-face-cartoon-clip-art.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8650" cy="495300"/>
                          </a:xfrm>
                          <a:prstGeom prst="rect">
                            <a:avLst/>
                          </a:prstGeom>
                          <a:noFill/>
                          <a:ln>
                            <a:noFill/>
                          </a:ln>
                        </pic:spPr>
                      </pic:pic>
                    </a:graphicData>
                  </a:graphic>
                </wp:inline>
              </w:drawing>
            </w:r>
          </w:p>
        </w:tc>
        <w:tc>
          <w:tcPr>
            <w:tcW w:w="9355" w:type="dxa"/>
            <w:shd w:val="clear" w:color="auto" w:fill="auto"/>
            <w:vAlign w:val="center"/>
          </w:tcPr>
          <w:p w14:paraId="3CB7E97F" w14:textId="77777777" w:rsidR="00693FA7" w:rsidRPr="00705BE0" w:rsidRDefault="00693FA7" w:rsidP="004F22F3">
            <w:pPr>
              <w:jc w:val="center"/>
              <w:rPr>
                <w:rFonts w:ascii="Calibri" w:hAnsi="Calibri"/>
                <w:sz w:val="36"/>
                <w:szCs w:val="36"/>
              </w:rPr>
            </w:pPr>
            <w:r w:rsidRPr="00705BE0">
              <w:rPr>
                <w:rFonts w:ascii="Calibri" w:hAnsi="Calibri"/>
                <w:b/>
                <w:i/>
                <w:sz w:val="36"/>
                <w:szCs w:val="36"/>
              </w:rPr>
              <w:t>We send emails that are polite and friendly.</w:t>
            </w:r>
          </w:p>
        </w:tc>
        <w:tc>
          <w:tcPr>
            <w:tcW w:w="2061" w:type="dxa"/>
            <w:shd w:val="clear" w:color="auto" w:fill="auto"/>
          </w:tcPr>
          <w:p w14:paraId="76857D28" w14:textId="77777777" w:rsidR="00693FA7" w:rsidRPr="00705BE0" w:rsidRDefault="00693FA7" w:rsidP="00E53A7B">
            <w:pPr>
              <w:jc w:val="center"/>
              <w:rPr>
                <w:rFonts w:ascii="Calibri" w:hAnsi="Calibri"/>
                <w:i/>
                <w:sz w:val="28"/>
                <w:szCs w:val="28"/>
              </w:rPr>
            </w:pPr>
          </w:p>
        </w:tc>
      </w:tr>
      <w:tr w:rsidR="00705BE0" w:rsidRPr="00705BE0" w14:paraId="22B92A13" w14:textId="77777777" w:rsidTr="00E53A7B">
        <w:tc>
          <w:tcPr>
            <w:tcW w:w="1902" w:type="dxa"/>
            <w:vMerge/>
            <w:shd w:val="clear" w:color="auto" w:fill="auto"/>
          </w:tcPr>
          <w:p w14:paraId="21CFE990" w14:textId="77777777" w:rsidR="00693FA7" w:rsidRPr="00705BE0" w:rsidRDefault="00693FA7" w:rsidP="00E53A7B">
            <w:pPr>
              <w:jc w:val="center"/>
              <w:rPr>
                <w:rFonts w:ascii="Calibri" w:hAnsi="Calibri"/>
                <w:b/>
                <w:i/>
                <w:sz w:val="28"/>
                <w:szCs w:val="28"/>
              </w:rPr>
            </w:pPr>
          </w:p>
        </w:tc>
        <w:tc>
          <w:tcPr>
            <w:tcW w:w="2034" w:type="dxa"/>
            <w:shd w:val="clear" w:color="auto" w:fill="auto"/>
          </w:tcPr>
          <w:p w14:paraId="404003DE" w14:textId="77777777" w:rsidR="00693FA7" w:rsidRPr="00705BE0" w:rsidRDefault="00693FA7" w:rsidP="00E53A7B">
            <w:pPr>
              <w:jc w:val="center"/>
              <w:rPr>
                <w:rFonts w:ascii="Calibri" w:hAnsi="Calibri"/>
                <w:b/>
                <w:i/>
                <w:sz w:val="28"/>
                <w:szCs w:val="28"/>
              </w:rPr>
            </w:pPr>
          </w:p>
        </w:tc>
        <w:tc>
          <w:tcPr>
            <w:tcW w:w="9355" w:type="dxa"/>
            <w:shd w:val="clear" w:color="auto" w:fill="auto"/>
            <w:vAlign w:val="center"/>
          </w:tcPr>
          <w:p w14:paraId="72E12B38" w14:textId="77777777" w:rsidR="00693FA7" w:rsidRPr="00705BE0" w:rsidRDefault="00693FA7" w:rsidP="00E53A7B">
            <w:pPr>
              <w:jc w:val="center"/>
              <w:rPr>
                <w:rFonts w:ascii="Calibri" w:hAnsi="Calibri"/>
                <w:sz w:val="36"/>
                <w:szCs w:val="36"/>
              </w:rPr>
            </w:pPr>
            <w:r w:rsidRPr="00705BE0">
              <w:rPr>
                <w:rFonts w:ascii="Calibri" w:hAnsi="Calibri"/>
                <w:b/>
                <w:i/>
                <w:sz w:val="36"/>
                <w:szCs w:val="36"/>
              </w:rPr>
              <w:t>We never give out a home address or phone number.</w:t>
            </w:r>
          </w:p>
        </w:tc>
        <w:tc>
          <w:tcPr>
            <w:tcW w:w="2061" w:type="dxa"/>
            <w:shd w:val="clear" w:color="auto" w:fill="auto"/>
          </w:tcPr>
          <w:p w14:paraId="4343FFCD" w14:textId="77777777" w:rsidR="00693FA7" w:rsidRPr="00705BE0" w:rsidRDefault="00ED244A" w:rsidP="00E53A7B">
            <w:pPr>
              <w:jc w:val="right"/>
              <w:rPr>
                <w:rFonts w:ascii="Calibri" w:hAnsi="Calibri"/>
                <w:b/>
                <w:i/>
                <w:sz w:val="28"/>
                <w:szCs w:val="28"/>
              </w:rPr>
            </w:pPr>
            <w:r w:rsidRPr="00705BE0">
              <w:rPr>
                <w:rFonts w:ascii="Calibri" w:hAnsi="Calibri"/>
                <w:b/>
                <w:i/>
                <w:noProof/>
                <w:sz w:val="28"/>
                <w:szCs w:val="28"/>
                <w:lang w:eastAsia="en-GB"/>
              </w:rPr>
              <w:drawing>
                <wp:inline distT="0" distB="0" distL="0" distR="0" wp14:anchorId="5658D527" wp14:editId="28F619FA">
                  <wp:extent cx="619125" cy="619125"/>
                  <wp:effectExtent l="0" t="0" r="9525" b="9525"/>
                  <wp:docPr id="12" name="Picture 13" descr="C:\Users\User\AppData\Local\Microsoft\Windows\Temporary Internet Files\Low\Content.IE5\YQF8B7X3\MC9004316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Low\Content.IE5\YQF8B7X3\MC900431627[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c>
      </w:tr>
      <w:tr w:rsidR="00705BE0" w:rsidRPr="00705BE0" w14:paraId="266DDC2E" w14:textId="77777777" w:rsidTr="00E53A7B">
        <w:tc>
          <w:tcPr>
            <w:tcW w:w="1902" w:type="dxa"/>
            <w:vMerge/>
            <w:shd w:val="clear" w:color="auto" w:fill="auto"/>
          </w:tcPr>
          <w:p w14:paraId="348FE322" w14:textId="77777777" w:rsidR="00693FA7" w:rsidRPr="00705BE0" w:rsidRDefault="00693FA7" w:rsidP="00E53A7B">
            <w:pPr>
              <w:jc w:val="center"/>
              <w:rPr>
                <w:rFonts w:ascii="Calibri" w:hAnsi="Calibri"/>
                <w:b/>
                <w:i/>
                <w:sz w:val="28"/>
                <w:szCs w:val="28"/>
              </w:rPr>
            </w:pPr>
          </w:p>
        </w:tc>
        <w:tc>
          <w:tcPr>
            <w:tcW w:w="2034" w:type="dxa"/>
            <w:shd w:val="clear" w:color="auto" w:fill="auto"/>
          </w:tcPr>
          <w:p w14:paraId="0F096D17" w14:textId="77777777" w:rsidR="00693FA7" w:rsidRPr="00705BE0" w:rsidRDefault="00ED244A" w:rsidP="00296D25">
            <w:pPr>
              <w:rPr>
                <w:rFonts w:ascii="Calibri" w:hAnsi="Calibri"/>
                <w:b/>
                <w:i/>
                <w:sz w:val="28"/>
                <w:szCs w:val="28"/>
              </w:rPr>
            </w:pPr>
            <w:r w:rsidRPr="00705BE0">
              <w:rPr>
                <w:rFonts w:ascii="Calibri" w:hAnsi="Calibri"/>
                <w:b/>
                <w:i/>
                <w:noProof/>
                <w:sz w:val="28"/>
                <w:szCs w:val="28"/>
                <w:lang w:eastAsia="en-GB"/>
              </w:rPr>
              <w:drawing>
                <wp:inline distT="0" distB="0" distL="0" distR="0" wp14:anchorId="044F5960" wp14:editId="73246B46">
                  <wp:extent cx="495300" cy="495300"/>
                  <wp:effectExtent l="0" t="0" r="0" b="0"/>
                  <wp:docPr id="13" name="Picture 14" descr="C:\Users\User\AppData\Local\Microsoft\Windows\Temporary Internet Files\Low\Content.IE5\XAEZ3JJ4\MC9004347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Temporary Internet Files\Low\Content.IE5\XAEZ3JJ4\MC900434791[1].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9355" w:type="dxa"/>
            <w:shd w:val="clear" w:color="auto" w:fill="auto"/>
            <w:vAlign w:val="center"/>
          </w:tcPr>
          <w:p w14:paraId="77AAC7BF" w14:textId="77777777" w:rsidR="00693FA7" w:rsidRPr="00705BE0" w:rsidRDefault="00693FA7" w:rsidP="00E53A7B">
            <w:pPr>
              <w:jc w:val="center"/>
              <w:rPr>
                <w:rFonts w:ascii="Calibri" w:hAnsi="Calibri"/>
                <w:sz w:val="36"/>
                <w:szCs w:val="36"/>
              </w:rPr>
            </w:pPr>
            <w:r w:rsidRPr="00705BE0">
              <w:rPr>
                <w:rFonts w:ascii="Calibri" w:hAnsi="Calibri"/>
                <w:b/>
                <w:i/>
                <w:sz w:val="36"/>
                <w:szCs w:val="36"/>
              </w:rPr>
              <w:t>We never arrange to meet anyone we don’t know.</w:t>
            </w:r>
          </w:p>
        </w:tc>
        <w:tc>
          <w:tcPr>
            <w:tcW w:w="2061" w:type="dxa"/>
            <w:shd w:val="clear" w:color="auto" w:fill="auto"/>
          </w:tcPr>
          <w:p w14:paraId="6DBDD3A9" w14:textId="77777777" w:rsidR="00693FA7" w:rsidRPr="00705BE0" w:rsidRDefault="00693FA7" w:rsidP="00E53A7B">
            <w:pPr>
              <w:jc w:val="center"/>
              <w:rPr>
                <w:rFonts w:ascii="Calibri" w:hAnsi="Calibri"/>
                <w:b/>
                <w:i/>
                <w:sz w:val="28"/>
                <w:szCs w:val="28"/>
              </w:rPr>
            </w:pPr>
          </w:p>
        </w:tc>
      </w:tr>
      <w:tr w:rsidR="00705BE0" w:rsidRPr="00705BE0" w14:paraId="16A60C28" w14:textId="77777777" w:rsidTr="00E53A7B">
        <w:tc>
          <w:tcPr>
            <w:tcW w:w="1902" w:type="dxa"/>
            <w:vMerge/>
            <w:shd w:val="clear" w:color="auto" w:fill="auto"/>
          </w:tcPr>
          <w:p w14:paraId="5FA485D5" w14:textId="77777777" w:rsidR="00693FA7" w:rsidRPr="00705BE0" w:rsidRDefault="00693FA7" w:rsidP="00E53A7B">
            <w:pPr>
              <w:jc w:val="center"/>
              <w:rPr>
                <w:rFonts w:ascii="Calibri" w:hAnsi="Calibri"/>
                <w:b/>
                <w:i/>
                <w:sz w:val="28"/>
                <w:szCs w:val="28"/>
              </w:rPr>
            </w:pPr>
          </w:p>
        </w:tc>
        <w:tc>
          <w:tcPr>
            <w:tcW w:w="2034" w:type="dxa"/>
            <w:shd w:val="clear" w:color="auto" w:fill="auto"/>
          </w:tcPr>
          <w:p w14:paraId="45AF3444" w14:textId="77777777" w:rsidR="00693FA7" w:rsidRPr="00705BE0" w:rsidRDefault="00693FA7" w:rsidP="00E53A7B">
            <w:pPr>
              <w:jc w:val="center"/>
              <w:rPr>
                <w:rFonts w:ascii="Calibri" w:hAnsi="Calibri"/>
                <w:b/>
                <w:i/>
                <w:sz w:val="28"/>
                <w:szCs w:val="28"/>
              </w:rPr>
            </w:pPr>
          </w:p>
        </w:tc>
        <w:tc>
          <w:tcPr>
            <w:tcW w:w="9355" w:type="dxa"/>
            <w:shd w:val="clear" w:color="auto" w:fill="auto"/>
            <w:vAlign w:val="center"/>
          </w:tcPr>
          <w:p w14:paraId="6D74E027" w14:textId="77777777" w:rsidR="00693FA7" w:rsidRPr="00705BE0" w:rsidRDefault="00693FA7" w:rsidP="00E53A7B">
            <w:pPr>
              <w:jc w:val="center"/>
              <w:rPr>
                <w:rFonts w:ascii="Calibri" w:hAnsi="Calibri"/>
                <w:sz w:val="36"/>
                <w:szCs w:val="36"/>
              </w:rPr>
            </w:pPr>
            <w:r w:rsidRPr="00705BE0">
              <w:rPr>
                <w:rFonts w:ascii="Calibri" w:hAnsi="Calibri"/>
                <w:b/>
                <w:i/>
                <w:sz w:val="36"/>
                <w:szCs w:val="36"/>
              </w:rPr>
              <w:t>We never open emails sent by anyone we don’t know.</w:t>
            </w:r>
          </w:p>
        </w:tc>
        <w:tc>
          <w:tcPr>
            <w:tcW w:w="2061" w:type="dxa"/>
            <w:shd w:val="clear" w:color="auto" w:fill="auto"/>
          </w:tcPr>
          <w:p w14:paraId="37C83500" w14:textId="77777777" w:rsidR="00693FA7" w:rsidRPr="00705BE0" w:rsidRDefault="00ED244A" w:rsidP="00E53A7B">
            <w:pPr>
              <w:jc w:val="right"/>
              <w:rPr>
                <w:rFonts w:ascii="Calibri" w:hAnsi="Calibri"/>
                <w:b/>
                <w:i/>
                <w:sz w:val="28"/>
                <w:szCs w:val="28"/>
              </w:rPr>
            </w:pPr>
            <w:r w:rsidRPr="00705BE0">
              <w:rPr>
                <w:rFonts w:ascii="Calibri" w:hAnsi="Calibri"/>
                <w:b/>
                <w:i/>
                <w:noProof/>
                <w:sz w:val="28"/>
                <w:szCs w:val="28"/>
                <w:lang w:eastAsia="en-GB"/>
              </w:rPr>
              <w:drawing>
                <wp:inline distT="0" distB="0" distL="0" distR="0" wp14:anchorId="57344D7F" wp14:editId="0C8DDEBA">
                  <wp:extent cx="628650" cy="666750"/>
                  <wp:effectExtent l="0" t="0" r="0" b="0"/>
                  <wp:docPr id="14" name="Picture 15" descr="C:\Users\User\AppData\Local\Microsoft\Windows\Temporary Internet Files\Low\Content.IE5\D8D16W50\MC90041366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Low\Content.IE5\D8D16W50\MC900413668[1].WMF"/>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28650" cy="666750"/>
                          </a:xfrm>
                          <a:prstGeom prst="rect">
                            <a:avLst/>
                          </a:prstGeom>
                          <a:noFill/>
                          <a:ln>
                            <a:noFill/>
                          </a:ln>
                        </pic:spPr>
                      </pic:pic>
                    </a:graphicData>
                  </a:graphic>
                </wp:inline>
              </w:drawing>
            </w:r>
          </w:p>
        </w:tc>
      </w:tr>
      <w:tr w:rsidR="00705BE0" w:rsidRPr="00705BE0" w14:paraId="25F5E247" w14:textId="77777777" w:rsidTr="00E53A7B">
        <w:tc>
          <w:tcPr>
            <w:tcW w:w="1902" w:type="dxa"/>
            <w:vMerge/>
            <w:shd w:val="clear" w:color="auto" w:fill="auto"/>
          </w:tcPr>
          <w:p w14:paraId="7B2D151F" w14:textId="77777777" w:rsidR="00693FA7" w:rsidRPr="00705BE0" w:rsidRDefault="00693FA7" w:rsidP="00E53A7B">
            <w:pPr>
              <w:jc w:val="center"/>
              <w:rPr>
                <w:rFonts w:ascii="Calibri" w:hAnsi="Calibri"/>
                <w:b/>
                <w:i/>
                <w:sz w:val="28"/>
                <w:szCs w:val="28"/>
              </w:rPr>
            </w:pPr>
          </w:p>
        </w:tc>
        <w:tc>
          <w:tcPr>
            <w:tcW w:w="2034" w:type="dxa"/>
            <w:shd w:val="clear" w:color="auto" w:fill="auto"/>
          </w:tcPr>
          <w:p w14:paraId="0B90481E" w14:textId="77777777" w:rsidR="00693FA7" w:rsidRPr="00705BE0" w:rsidRDefault="00ED244A" w:rsidP="00296D25">
            <w:pPr>
              <w:rPr>
                <w:rFonts w:ascii="Calibri" w:hAnsi="Calibri"/>
                <w:b/>
                <w:i/>
                <w:sz w:val="28"/>
                <w:szCs w:val="28"/>
              </w:rPr>
            </w:pPr>
            <w:r w:rsidRPr="00705BE0">
              <w:rPr>
                <w:rFonts w:ascii="Calibri" w:hAnsi="Calibri"/>
                <w:b/>
                <w:i/>
                <w:noProof/>
                <w:sz w:val="28"/>
                <w:szCs w:val="28"/>
                <w:lang w:eastAsia="en-GB"/>
              </w:rPr>
              <w:drawing>
                <wp:inline distT="0" distB="0" distL="0" distR="0" wp14:anchorId="39A63407" wp14:editId="3826BBB2">
                  <wp:extent cx="647700" cy="609600"/>
                  <wp:effectExtent l="0" t="0" r="0" b="0"/>
                  <wp:docPr id="15" name="Picture 16" descr="C:\Users\User\AppData\Local\Microsoft\Windows\Temporary Internet Files\Low\Content.IE5\Z7BSLDOZ\MC90019933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Low\Content.IE5\Z7BSLDOZ\MC900199337[1].WMF"/>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47700" cy="609600"/>
                          </a:xfrm>
                          <a:prstGeom prst="rect">
                            <a:avLst/>
                          </a:prstGeom>
                          <a:noFill/>
                          <a:ln>
                            <a:noFill/>
                          </a:ln>
                        </pic:spPr>
                      </pic:pic>
                    </a:graphicData>
                  </a:graphic>
                </wp:inline>
              </w:drawing>
            </w:r>
          </w:p>
        </w:tc>
        <w:tc>
          <w:tcPr>
            <w:tcW w:w="9355" w:type="dxa"/>
            <w:shd w:val="clear" w:color="auto" w:fill="auto"/>
            <w:vAlign w:val="center"/>
          </w:tcPr>
          <w:p w14:paraId="392B5222" w14:textId="77777777" w:rsidR="00693FA7" w:rsidRPr="00705BE0" w:rsidRDefault="00693FA7" w:rsidP="00E53A7B">
            <w:pPr>
              <w:jc w:val="center"/>
              <w:rPr>
                <w:rFonts w:ascii="Calibri" w:hAnsi="Calibri"/>
                <w:sz w:val="36"/>
                <w:szCs w:val="36"/>
              </w:rPr>
            </w:pPr>
            <w:r w:rsidRPr="00705BE0">
              <w:rPr>
                <w:rFonts w:ascii="Calibri" w:hAnsi="Calibri"/>
                <w:b/>
                <w:i/>
                <w:sz w:val="36"/>
                <w:szCs w:val="36"/>
              </w:rPr>
              <w:t>We never use Internet chat rooms.</w:t>
            </w:r>
          </w:p>
        </w:tc>
        <w:tc>
          <w:tcPr>
            <w:tcW w:w="2061" w:type="dxa"/>
            <w:shd w:val="clear" w:color="auto" w:fill="auto"/>
          </w:tcPr>
          <w:p w14:paraId="4DFAB4C6" w14:textId="77777777" w:rsidR="00693FA7" w:rsidRPr="00705BE0" w:rsidRDefault="00693FA7" w:rsidP="00E53A7B">
            <w:pPr>
              <w:jc w:val="center"/>
              <w:rPr>
                <w:rFonts w:ascii="Calibri" w:hAnsi="Calibri"/>
                <w:b/>
                <w:i/>
                <w:sz w:val="28"/>
                <w:szCs w:val="28"/>
              </w:rPr>
            </w:pPr>
          </w:p>
        </w:tc>
      </w:tr>
      <w:tr w:rsidR="00693FA7" w:rsidRPr="00705BE0" w14:paraId="3AA5E9BD" w14:textId="77777777" w:rsidTr="00E53A7B">
        <w:tc>
          <w:tcPr>
            <w:tcW w:w="1902" w:type="dxa"/>
            <w:vMerge/>
            <w:shd w:val="clear" w:color="auto" w:fill="auto"/>
          </w:tcPr>
          <w:p w14:paraId="64F6892B" w14:textId="77777777" w:rsidR="00693FA7" w:rsidRPr="00705BE0" w:rsidRDefault="00693FA7" w:rsidP="00E53A7B">
            <w:pPr>
              <w:jc w:val="center"/>
              <w:rPr>
                <w:rFonts w:ascii="Calibri" w:hAnsi="Calibri"/>
                <w:b/>
                <w:i/>
                <w:sz w:val="28"/>
                <w:szCs w:val="28"/>
              </w:rPr>
            </w:pPr>
          </w:p>
        </w:tc>
        <w:tc>
          <w:tcPr>
            <w:tcW w:w="2034" w:type="dxa"/>
            <w:shd w:val="clear" w:color="auto" w:fill="auto"/>
          </w:tcPr>
          <w:p w14:paraId="60F92C7B" w14:textId="77777777" w:rsidR="00693FA7" w:rsidRPr="00705BE0" w:rsidRDefault="00693FA7" w:rsidP="00E53A7B">
            <w:pPr>
              <w:jc w:val="center"/>
              <w:rPr>
                <w:rFonts w:ascii="Calibri" w:hAnsi="Calibri"/>
                <w:b/>
                <w:i/>
                <w:sz w:val="28"/>
                <w:szCs w:val="28"/>
              </w:rPr>
            </w:pPr>
          </w:p>
        </w:tc>
        <w:tc>
          <w:tcPr>
            <w:tcW w:w="9355" w:type="dxa"/>
            <w:shd w:val="clear" w:color="auto" w:fill="auto"/>
            <w:vAlign w:val="center"/>
          </w:tcPr>
          <w:p w14:paraId="522C602C" w14:textId="77777777" w:rsidR="00693FA7" w:rsidRPr="00705BE0" w:rsidRDefault="00693FA7" w:rsidP="00E53A7B">
            <w:pPr>
              <w:jc w:val="center"/>
              <w:rPr>
                <w:rFonts w:ascii="Calibri" w:hAnsi="Calibri"/>
                <w:sz w:val="36"/>
                <w:szCs w:val="36"/>
              </w:rPr>
            </w:pPr>
            <w:r w:rsidRPr="00705BE0">
              <w:rPr>
                <w:rFonts w:ascii="Calibri" w:hAnsi="Calibri"/>
                <w:b/>
                <w:i/>
                <w:sz w:val="36"/>
                <w:szCs w:val="36"/>
              </w:rPr>
              <w:t>We tell the teacher if we see anything we are unhappy with.</w:t>
            </w:r>
          </w:p>
        </w:tc>
        <w:tc>
          <w:tcPr>
            <w:tcW w:w="2061" w:type="dxa"/>
            <w:shd w:val="clear" w:color="auto" w:fill="auto"/>
          </w:tcPr>
          <w:p w14:paraId="0B724AA2" w14:textId="77777777" w:rsidR="00693FA7" w:rsidRPr="00705BE0" w:rsidRDefault="00ED244A" w:rsidP="00E53A7B">
            <w:pPr>
              <w:jc w:val="right"/>
              <w:rPr>
                <w:rFonts w:ascii="Calibri" w:hAnsi="Calibri"/>
                <w:b/>
                <w:i/>
                <w:sz w:val="28"/>
                <w:szCs w:val="28"/>
              </w:rPr>
            </w:pPr>
            <w:r w:rsidRPr="00705BE0">
              <w:rPr>
                <w:rFonts w:ascii="Calibri" w:hAnsi="Calibri"/>
                <w:b/>
                <w:i/>
                <w:noProof/>
                <w:sz w:val="28"/>
                <w:szCs w:val="28"/>
                <w:lang w:eastAsia="en-GB"/>
              </w:rPr>
              <w:drawing>
                <wp:inline distT="0" distB="0" distL="0" distR="0" wp14:anchorId="40FB7C9F" wp14:editId="0AE8BB41">
                  <wp:extent cx="609600" cy="609600"/>
                  <wp:effectExtent l="0" t="0" r="0" b="0"/>
                  <wp:docPr id="16" name="Picture 17" descr="C:\Users\User\AppData\Local\Microsoft\Windows\Temporary Internet Files\Low\Content.IE5\Z7BSLDOZ\MC9004463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Low\Content.IE5\Z7BSLDOZ\MC900446302[1].WMF"/>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r>
    </w:tbl>
    <w:p w14:paraId="0A04DD0B" w14:textId="77777777" w:rsidR="00A85BF5" w:rsidRPr="00705BE0" w:rsidRDefault="00A85BF5" w:rsidP="00A85BF5">
      <w:pPr>
        <w:jc w:val="center"/>
        <w:rPr>
          <w:rFonts w:ascii="Calibri" w:hAnsi="Calibri"/>
          <w:b/>
          <w:i/>
          <w:sz w:val="28"/>
          <w:szCs w:val="28"/>
        </w:rPr>
      </w:pPr>
    </w:p>
    <w:p w14:paraId="77A09941" w14:textId="77777777" w:rsidR="00A85BF5" w:rsidRPr="00705BE0" w:rsidRDefault="00A85BF5" w:rsidP="00DD742D">
      <w:pPr>
        <w:autoSpaceDE w:val="0"/>
        <w:autoSpaceDN w:val="0"/>
        <w:adjustRightInd w:val="0"/>
        <w:jc w:val="center"/>
        <w:rPr>
          <w:rFonts w:ascii="Calibri" w:eastAsia="Calibri" w:hAnsi="Calibri" w:cs="GillSans"/>
          <w:b/>
          <w:sz w:val="32"/>
          <w:szCs w:val="32"/>
        </w:rPr>
        <w:sectPr w:rsidR="00A85BF5" w:rsidRPr="00705BE0" w:rsidSect="000264DE">
          <w:headerReference w:type="default" r:id="rId95"/>
          <w:pgSz w:w="16838" w:h="11906" w:orient="landscape" w:code="9"/>
          <w:pgMar w:top="851" w:right="851" w:bottom="851" w:left="851" w:header="709" w:footer="680" w:gutter="0"/>
          <w:cols w:space="720"/>
          <w:docGrid w:linePitch="360"/>
        </w:sectPr>
      </w:pPr>
    </w:p>
    <w:p w14:paraId="67243D89" w14:textId="77777777" w:rsidR="00B4605E" w:rsidRPr="00705BE0" w:rsidRDefault="009B5FFB" w:rsidP="0013556D">
      <w:pPr>
        <w:jc w:val="center"/>
        <w:rPr>
          <w:rFonts w:ascii="Calibri" w:hAnsi="Calibri"/>
          <w:b/>
          <w:sz w:val="32"/>
          <w:szCs w:val="32"/>
        </w:rPr>
      </w:pPr>
      <w:r w:rsidRPr="00705BE0">
        <w:rPr>
          <w:rFonts w:ascii="Calibri" w:hAnsi="Calibri"/>
          <w:b/>
          <w:sz w:val="32"/>
          <w:szCs w:val="32"/>
        </w:rPr>
        <w:t>RESPONSIBLE INTERNET USE</w:t>
      </w:r>
    </w:p>
    <w:p w14:paraId="74599266" w14:textId="77777777" w:rsidR="009B5FFB" w:rsidRPr="00705BE0" w:rsidRDefault="009B5FFB" w:rsidP="0013556D">
      <w:pPr>
        <w:jc w:val="center"/>
        <w:rPr>
          <w:rFonts w:ascii="Calibri" w:hAnsi="Calibri"/>
          <w:b/>
          <w:sz w:val="24"/>
          <w:szCs w:val="24"/>
        </w:rPr>
      </w:pPr>
    </w:p>
    <w:p w14:paraId="2B5246E5" w14:textId="77777777" w:rsidR="009B5FFB" w:rsidRPr="00705BE0" w:rsidRDefault="009B5FFB" w:rsidP="0013556D">
      <w:pPr>
        <w:jc w:val="center"/>
        <w:rPr>
          <w:rFonts w:ascii="Calibri" w:hAnsi="Calibri"/>
          <w:b/>
          <w:sz w:val="32"/>
          <w:szCs w:val="32"/>
        </w:rPr>
      </w:pPr>
      <w:r w:rsidRPr="00705BE0">
        <w:rPr>
          <w:rFonts w:ascii="Calibri" w:hAnsi="Calibri"/>
          <w:b/>
          <w:sz w:val="32"/>
          <w:szCs w:val="32"/>
        </w:rPr>
        <w:t>SECONDARY SCHOOLS</w:t>
      </w:r>
    </w:p>
    <w:p w14:paraId="0E769224" w14:textId="77777777" w:rsidR="009B5FFB" w:rsidRPr="00705BE0" w:rsidRDefault="009B5FFB" w:rsidP="0013556D">
      <w:pPr>
        <w:jc w:val="center"/>
        <w:rPr>
          <w:rFonts w:ascii="Calibri" w:hAnsi="Calibri"/>
          <w:b/>
          <w:sz w:val="40"/>
          <w:szCs w:val="40"/>
        </w:rPr>
      </w:pPr>
    </w:p>
    <w:p w14:paraId="75D12579" w14:textId="77777777" w:rsidR="009B5FFB" w:rsidRPr="00705BE0" w:rsidRDefault="009B5FFB" w:rsidP="009B5FFB">
      <w:pPr>
        <w:rPr>
          <w:rFonts w:ascii="Calibri" w:hAnsi="Calibri"/>
          <w:b/>
          <w:sz w:val="32"/>
          <w:szCs w:val="32"/>
        </w:rPr>
      </w:pPr>
      <w:r w:rsidRPr="00705BE0">
        <w:rPr>
          <w:rFonts w:ascii="Calibri" w:hAnsi="Calibri"/>
          <w:b/>
          <w:sz w:val="32"/>
          <w:szCs w:val="32"/>
        </w:rPr>
        <w:t xml:space="preserve">Rules for Staff and </w:t>
      </w:r>
      <w:r w:rsidR="000F2E30" w:rsidRPr="00705BE0">
        <w:rPr>
          <w:rFonts w:ascii="Calibri" w:hAnsi="Calibri"/>
          <w:b/>
          <w:sz w:val="32"/>
          <w:szCs w:val="32"/>
        </w:rPr>
        <w:t>Pupils</w:t>
      </w:r>
    </w:p>
    <w:p w14:paraId="73978E36" w14:textId="77777777" w:rsidR="009B5FFB" w:rsidRPr="00705BE0" w:rsidRDefault="009B5FFB" w:rsidP="009B5FFB">
      <w:pPr>
        <w:rPr>
          <w:rFonts w:ascii="Calibri" w:hAnsi="Calibri"/>
          <w:b/>
          <w:sz w:val="28"/>
          <w:szCs w:val="28"/>
        </w:rPr>
      </w:pPr>
    </w:p>
    <w:p w14:paraId="1837A62E" w14:textId="7E44BA9B" w:rsidR="009B5FFB" w:rsidRPr="00705BE0" w:rsidRDefault="009B5FFB" w:rsidP="009B5FFB">
      <w:pPr>
        <w:rPr>
          <w:rFonts w:ascii="Calibri" w:hAnsi="Calibri"/>
          <w:sz w:val="28"/>
          <w:szCs w:val="28"/>
        </w:rPr>
      </w:pPr>
      <w:r w:rsidRPr="00705BE0">
        <w:rPr>
          <w:rFonts w:ascii="Calibri" w:hAnsi="Calibri"/>
          <w:sz w:val="28"/>
          <w:szCs w:val="28"/>
        </w:rPr>
        <w:t xml:space="preserve">The computer system is owned by the school.  This Responsible Internet Use statement helps to protect </w:t>
      </w:r>
      <w:r w:rsidR="000F2E30" w:rsidRPr="00705BE0">
        <w:rPr>
          <w:rFonts w:ascii="Calibri" w:hAnsi="Calibri"/>
          <w:sz w:val="28"/>
          <w:szCs w:val="28"/>
        </w:rPr>
        <w:t>pupils</w:t>
      </w:r>
      <w:r w:rsidRPr="00705BE0">
        <w:rPr>
          <w:rFonts w:ascii="Calibri" w:hAnsi="Calibri"/>
          <w:sz w:val="28"/>
          <w:szCs w:val="28"/>
        </w:rPr>
        <w:t xml:space="preserve">, </w:t>
      </w:r>
      <w:r w:rsidR="00056992" w:rsidRPr="00705BE0">
        <w:rPr>
          <w:rFonts w:ascii="Calibri" w:hAnsi="Calibri"/>
          <w:sz w:val="28"/>
          <w:szCs w:val="28"/>
        </w:rPr>
        <w:t>staff,</w:t>
      </w:r>
      <w:r w:rsidRPr="00705BE0">
        <w:rPr>
          <w:rFonts w:ascii="Calibri" w:hAnsi="Calibri"/>
          <w:sz w:val="28"/>
          <w:szCs w:val="28"/>
        </w:rPr>
        <w:t xml:space="preserve"> and the school by clearly stating what use of the computer resources is acceptable and what is not.</w:t>
      </w:r>
    </w:p>
    <w:tbl>
      <w:tblPr>
        <w:tblW w:w="0" w:type="auto"/>
        <w:tblLook w:val="04A0" w:firstRow="1" w:lastRow="0" w:firstColumn="1" w:lastColumn="0" w:noHBand="0" w:noVBand="1"/>
      </w:tblPr>
      <w:tblGrid>
        <w:gridCol w:w="10204"/>
      </w:tblGrid>
      <w:tr w:rsidR="00705BE0" w:rsidRPr="00705BE0" w14:paraId="7475376B" w14:textId="77777777" w:rsidTr="00E53A7B">
        <w:tc>
          <w:tcPr>
            <w:tcW w:w="10420" w:type="dxa"/>
            <w:shd w:val="clear" w:color="auto" w:fill="CCC0D9"/>
          </w:tcPr>
          <w:p w14:paraId="29EEF03B" w14:textId="77777777" w:rsidR="00B55850" w:rsidRPr="00705BE0" w:rsidRDefault="00B55850" w:rsidP="00B55850">
            <w:pPr>
              <w:rPr>
                <w:rFonts w:ascii="Calibri" w:hAnsi="Calibri"/>
                <w:szCs w:val="22"/>
              </w:rPr>
            </w:pPr>
          </w:p>
          <w:p w14:paraId="4E82BFC7" w14:textId="77777777" w:rsidR="00F309AE" w:rsidRPr="00705BE0" w:rsidRDefault="00F309AE" w:rsidP="00673D38">
            <w:pPr>
              <w:pStyle w:val="ListParagraph"/>
              <w:numPr>
                <w:ilvl w:val="0"/>
                <w:numId w:val="52"/>
              </w:numPr>
              <w:rPr>
                <w:rFonts w:ascii="Calibri" w:hAnsi="Calibri"/>
                <w:sz w:val="28"/>
                <w:szCs w:val="28"/>
              </w:rPr>
            </w:pPr>
            <w:r w:rsidRPr="00705BE0">
              <w:rPr>
                <w:rFonts w:ascii="Calibri" w:hAnsi="Calibri"/>
                <w:sz w:val="28"/>
                <w:szCs w:val="28"/>
              </w:rPr>
              <w:t>Irresponsible use may result in the loss of Internet access.</w:t>
            </w:r>
          </w:p>
          <w:p w14:paraId="090425EA" w14:textId="77777777" w:rsidR="00B6380F" w:rsidRPr="00705BE0" w:rsidRDefault="00B6380F" w:rsidP="006211B3">
            <w:pPr>
              <w:rPr>
                <w:rFonts w:ascii="Calibri" w:hAnsi="Calibri"/>
                <w:szCs w:val="22"/>
              </w:rPr>
            </w:pPr>
          </w:p>
          <w:p w14:paraId="7F2F35B4" w14:textId="77777777" w:rsidR="00F309AE" w:rsidRPr="00705BE0" w:rsidRDefault="00F309AE" w:rsidP="00673D38">
            <w:pPr>
              <w:pStyle w:val="ListParagraph"/>
              <w:numPr>
                <w:ilvl w:val="0"/>
                <w:numId w:val="52"/>
              </w:numPr>
              <w:rPr>
                <w:rFonts w:ascii="Calibri" w:hAnsi="Calibri"/>
                <w:sz w:val="28"/>
                <w:szCs w:val="28"/>
              </w:rPr>
            </w:pPr>
            <w:r w:rsidRPr="00705BE0">
              <w:rPr>
                <w:rFonts w:ascii="Calibri" w:hAnsi="Calibri"/>
                <w:sz w:val="28"/>
                <w:szCs w:val="28"/>
              </w:rPr>
              <w:t>Network access must be made via the user’s authorised account and password, which must not be given to any other person.</w:t>
            </w:r>
          </w:p>
          <w:p w14:paraId="512C4754" w14:textId="77777777" w:rsidR="00B6380F" w:rsidRPr="00705BE0" w:rsidRDefault="00B6380F" w:rsidP="006211B3">
            <w:pPr>
              <w:rPr>
                <w:rFonts w:ascii="Calibri" w:hAnsi="Calibri"/>
                <w:szCs w:val="22"/>
              </w:rPr>
            </w:pPr>
          </w:p>
          <w:p w14:paraId="2AB954FB" w14:textId="77777777" w:rsidR="00F309AE" w:rsidRPr="00705BE0" w:rsidRDefault="00F309AE" w:rsidP="00673D38">
            <w:pPr>
              <w:pStyle w:val="ListParagraph"/>
              <w:numPr>
                <w:ilvl w:val="0"/>
                <w:numId w:val="52"/>
              </w:numPr>
              <w:rPr>
                <w:rFonts w:ascii="Calibri" w:hAnsi="Calibri"/>
                <w:sz w:val="28"/>
                <w:szCs w:val="28"/>
              </w:rPr>
            </w:pPr>
            <w:r w:rsidRPr="00705BE0">
              <w:rPr>
                <w:rFonts w:ascii="Calibri" w:hAnsi="Calibri"/>
                <w:sz w:val="28"/>
                <w:szCs w:val="28"/>
              </w:rPr>
              <w:t xml:space="preserve">School computer and Internet use must be appropriate to the </w:t>
            </w:r>
            <w:r w:rsidR="000F2E30" w:rsidRPr="00705BE0">
              <w:rPr>
                <w:rFonts w:ascii="Calibri" w:hAnsi="Calibri"/>
                <w:sz w:val="28"/>
                <w:szCs w:val="28"/>
              </w:rPr>
              <w:t>pupil</w:t>
            </w:r>
            <w:r w:rsidRPr="00705BE0">
              <w:rPr>
                <w:rFonts w:ascii="Calibri" w:hAnsi="Calibri"/>
                <w:sz w:val="28"/>
                <w:szCs w:val="28"/>
              </w:rPr>
              <w:t>’s education or</w:t>
            </w:r>
            <w:r w:rsidR="00B55850" w:rsidRPr="00705BE0">
              <w:rPr>
                <w:rFonts w:ascii="Calibri" w:hAnsi="Calibri"/>
                <w:sz w:val="28"/>
                <w:szCs w:val="28"/>
              </w:rPr>
              <w:t xml:space="preserve"> to staff professional activity.</w:t>
            </w:r>
          </w:p>
          <w:p w14:paraId="22FDF781" w14:textId="77777777" w:rsidR="00B6380F" w:rsidRPr="00705BE0" w:rsidRDefault="00B6380F" w:rsidP="006211B3">
            <w:pPr>
              <w:rPr>
                <w:rFonts w:ascii="Calibri" w:hAnsi="Calibri"/>
                <w:szCs w:val="22"/>
              </w:rPr>
            </w:pPr>
          </w:p>
          <w:p w14:paraId="040CCCEF" w14:textId="77777777" w:rsidR="00F309AE" w:rsidRPr="00705BE0" w:rsidRDefault="00F309AE" w:rsidP="00673D38">
            <w:pPr>
              <w:pStyle w:val="ListParagraph"/>
              <w:numPr>
                <w:ilvl w:val="0"/>
                <w:numId w:val="52"/>
              </w:numPr>
              <w:rPr>
                <w:rFonts w:ascii="Calibri" w:hAnsi="Calibri"/>
                <w:sz w:val="28"/>
                <w:szCs w:val="28"/>
              </w:rPr>
            </w:pPr>
            <w:r w:rsidRPr="00705BE0">
              <w:rPr>
                <w:rFonts w:ascii="Calibri" w:hAnsi="Calibri"/>
                <w:sz w:val="28"/>
                <w:szCs w:val="28"/>
              </w:rPr>
              <w:t>Copyright and intellectual property rights must be respected.</w:t>
            </w:r>
          </w:p>
          <w:p w14:paraId="7A1EA1B8" w14:textId="77777777" w:rsidR="00B6380F" w:rsidRPr="00705BE0" w:rsidRDefault="00B6380F" w:rsidP="006211B3">
            <w:pPr>
              <w:rPr>
                <w:rFonts w:ascii="Calibri" w:hAnsi="Calibri"/>
                <w:szCs w:val="22"/>
              </w:rPr>
            </w:pPr>
          </w:p>
          <w:p w14:paraId="042F1931" w14:textId="77777777" w:rsidR="00F309AE" w:rsidRPr="00705BE0" w:rsidRDefault="00F309AE" w:rsidP="00673D38">
            <w:pPr>
              <w:pStyle w:val="ListParagraph"/>
              <w:numPr>
                <w:ilvl w:val="0"/>
                <w:numId w:val="52"/>
              </w:numPr>
              <w:rPr>
                <w:rFonts w:ascii="Calibri" w:hAnsi="Calibri"/>
                <w:sz w:val="28"/>
                <w:szCs w:val="28"/>
              </w:rPr>
            </w:pPr>
            <w:r w:rsidRPr="00705BE0">
              <w:rPr>
                <w:rFonts w:ascii="Calibri" w:hAnsi="Calibri"/>
                <w:sz w:val="28"/>
                <w:szCs w:val="28"/>
              </w:rPr>
              <w:t>Email should be written carefully and politely, particularly as messages may be forwarded or printed and be seen by unexpected readers.</w:t>
            </w:r>
          </w:p>
          <w:p w14:paraId="1DE61E55" w14:textId="77777777" w:rsidR="00B6380F" w:rsidRPr="00705BE0" w:rsidRDefault="00B6380F" w:rsidP="006211B3">
            <w:pPr>
              <w:rPr>
                <w:rFonts w:ascii="Calibri" w:hAnsi="Calibri"/>
                <w:szCs w:val="22"/>
              </w:rPr>
            </w:pPr>
          </w:p>
          <w:p w14:paraId="202658D4" w14:textId="77777777" w:rsidR="00F309AE" w:rsidRPr="00705BE0" w:rsidRDefault="00F309AE" w:rsidP="00673D38">
            <w:pPr>
              <w:pStyle w:val="ListParagraph"/>
              <w:numPr>
                <w:ilvl w:val="0"/>
                <w:numId w:val="52"/>
              </w:numPr>
              <w:rPr>
                <w:rFonts w:ascii="Calibri" w:hAnsi="Calibri"/>
                <w:sz w:val="28"/>
                <w:szCs w:val="28"/>
              </w:rPr>
            </w:pPr>
            <w:r w:rsidRPr="00705BE0">
              <w:rPr>
                <w:rFonts w:ascii="Calibri" w:hAnsi="Calibri"/>
                <w:sz w:val="28"/>
                <w:szCs w:val="28"/>
              </w:rPr>
              <w:t>Users are responsible for email they send</w:t>
            </w:r>
            <w:r w:rsidR="00327CE4" w:rsidRPr="00705BE0">
              <w:rPr>
                <w:rFonts w:ascii="Calibri" w:hAnsi="Calibri"/>
                <w:sz w:val="28"/>
                <w:szCs w:val="28"/>
              </w:rPr>
              <w:t xml:space="preserve"> and for contacts made.</w:t>
            </w:r>
          </w:p>
          <w:p w14:paraId="7A2A8E76" w14:textId="77777777" w:rsidR="00B6380F" w:rsidRPr="00705BE0" w:rsidRDefault="00B6380F" w:rsidP="006211B3">
            <w:pPr>
              <w:rPr>
                <w:rFonts w:ascii="Calibri" w:hAnsi="Calibri"/>
                <w:szCs w:val="22"/>
              </w:rPr>
            </w:pPr>
          </w:p>
          <w:p w14:paraId="4DA82FB7" w14:textId="77777777" w:rsidR="00327CE4" w:rsidRPr="00705BE0" w:rsidRDefault="00327CE4" w:rsidP="00673D38">
            <w:pPr>
              <w:pStyle w:val="ListParagraph"/>
              <w:numPr>
                <w:ilvl w:val="0"/>
                <w:numId w:val="52"/>
              </w:numPr>
              <w:rPr>
                <w:rFonts w:ascii="Calibri" w:hAnsi="Calibri"/>
                <w:sz w:val="28"/>
                <w:szCs w:val="28"/>
              </w:rPr>
            </w:pPr>
            <w:r w:rsidRPr="00705BE0">
              <w:rPr>
                <w:rFonts w:ascii="Calibri" w:hAnsi="Calibri"/>
                <w:sz w:val="28"/>
                <w:szCs w:val="28"/>
              </w:rPr>
              <w:t>Anonymous messages and chain letters are not permitted.</w:t>
            </w:r>
          </w:p>
          <w:p w14:paraId="483B5A38" w14:textId="77777777" w:rsidR="00B6380F" w:rsidRPr="00705BE0" w:rsidRDefault="00B6380F" w:rsidP="006211B3">
            <w:pPr>
              <w:rPr>
                <w:rFonts w:ascii="Calibri" w:hAnsi="Calibri"/>
                <w:szCs w:val="22"/>
              </w:rPr>
            </w:pPr>
          </w:p>
          <w:p w14:paraId="2800EEE9" w14:textId="77777777" w:rsidR="00327CE4" w:rsidRPr="00705BE0" w:rsidRDefault="00327CE4" w:rsidP="00673D38">
            <w:pPr>
              <w:pStyle w:val="ListParagraph"/>
              <w:numPr>
                <w:ilvl w:val="0"/>
                <w:numId w:val="52"/>
              </w:numPr>
              <w:rPr>
                <w:rFonts w:ascii="Calibri" w:hAnsi="Calibri"/>
                <w:sz w:val="28"/>
                <w:szCs w:val="28"/>
              </w:rPr>
            </w:pPr>
            <w:r w:rsidRPr="00705BE0">
              <w:rPr>
                <w:rFonts w:ascii="Calibri" w:hAnsi="Calibri"/>
                <w:sz w:val="28"/>
                <w:szCs w:val="28"/>
              </w:rPr>
              <w:t>The use of chat rooms is not allowed.</w:t>
            </w:r>
          </w:p>
          <w:p w14:paraId="46DA2EF2" w14:textId="77777777" w:rsidR="00B6380F" w:rsidRPr="00705BE0" w:rsidRDefault="00B6380F" w:rsidP="006211B3">
            <w:pPr>
              <w:rPr>
                <w:rFonts w:ascii="Calibri" w:hAnsi="Calibri"/>
                <w:szCs w:val="22"/>
              </w:rPr>
            </w:pPr>
          </w:p>
          <w:p w14:paraId="3B47CCA3" w14:textId="7F306F21" w:rsidR="00327CE4" w:rsidRPr="00705BE0" w:rsidRDefault="00327CE4" w:rsidP="00673D38">
            <w:pPr>
              <w:pStyle w:val="ListParagraph"/>
              <w:numPr>
                <w:ilvl w:val="0"/>
                <w:numId w:val="52"/>
              </w:numPr>
              <w:rPr>
                <w:rFonts w:ascii="Calibri" w:hAnsi="Calibri"/>
                <w:sz w:val="28"/>
                <w:szCs w:val="28"/>
              </w:rPr>
            </w:pPr>
            <w:r w:rsidRPr="00705BE0">
              <w:rPr>
                <w:rFonts w:ascii="Calibri" w:hAnsi="Calibri"/>
                <w:sz w:val="28"/>
                <w:szCs w:val="28"/>
              </w:rPr>
              <w:t xml:space="preserve">The school ICT systems may not be used for private </w:t>
            </w:r>
            <w:r w:rsidR="00056992" w:rsidRPr="00705BE0">
              <w:rPr>
                <w:rFonts w:ascii="Calibri" w:hAnsi="Calibri"/>
                <w:sz w:val="28"/>
                <w:szCs w:val="28"/>
              </w:rPr>
              <w:t>purposes unless</w:t>
            </w:r>
            <w:r w:rsidRPr="00705BE0">
              <w:rPr>
                <w:rFonts w:ascii="Calibri" w:hAnsi="Calibri"/>
                <w:sz w:val="28"/>
                <w:szCs w:val="28"/>
              </w:rPr>
              <w:t xml:space="preserve"> the head teacher has given permission for that use.</w:t>
            </w:r>
          </w:p>
          <w:p w14:paraId="4C825112" w14:textId="77777777" w:rsidR="00B6380F" w:rsidRPr="00705BE0" w:rsidRDefault="00B6380F" w:rsidP="006211B3">
            <w:pPr>
              <w:rPr>
                <w:rFonts w:ascii="Calibri" w:hAnsi="Calibri"/>
                <w:szCs w:val="22"/>
              </w:rPr>
            </w:pPr>
          </w:p>
          <w:p w14:paraId="3E6D00CC" w14:textId="073191C3" w:rsidR="00327CE4" w:rsidRPr="00705BE0" w:rsidRDefault="00327CE4" w:rsidP="00673D38">
            <w:pPr>
              <w:pStyle w:val="ListParagraph"/>
              <w:numPr>
                <w:ilvl w:val="0"/>
                <w:numId w:val="52"/>
              </w:numPr>
              <w:rPr>
                <w:rFonts w:ascii="Calibri" w:hAnsi="Calibri"/>
                <w:sz w:val="28"/>
                <w:szCs w:val="28"/>
              </w:rPr>
            </w:pPr>
            <w:r w:rsidRPr="00705BE0">
              <w:rPr>
                <w:rFonts w:ascii="Calibri" w:hAnsi="Calibri"/>
                <w:sz w:val="28"/>
                <w:szCs w:val="28"/>
              </w:rPr>
              <w:t xml:space="preserve">Use for personal financial gain, gambling, political </w:t>
            </w:r>
            <w:r w:rsidR="00056992" w:rsidRPr="00705BE0">
              <w:rPr>
                <w:rFonts w:ascii="Calibri" w:hAnsi="Calibri"/>
                <w:sz w:val="28"/>
                <w:szCs w:val="28"/>
              </w:rPr>
              <w:t>purposes,</w:t>
            </w:r>
            <w:r w:rsidRPr="00705BE0">
              <w:rPr>
                <w:rFonts w:ascii="Calibri" w:hAnsi="Calibri"/>
                <w:sz w:val="28"/>
                <w:szCs w:val="28"/>
              </w:rPr>
              <w:t xml:space="preserve"> or advertising is not permitted.</w:t>
            </w:r>
          </w:p>
          <w:p w14:paraId="76C4631B" w14:textId="77777777" w:rsidR="00B6380F" w:rsidRPr="00705BE0" w:rsidRDefault="00B6380F" w:rsidP="006211B3">
            <w:pPr>
              <w:rPr>
                <w:rFonts w:ascii="Calibri" w:hAnsi="Calibri"/>
                <w:szCs w:val="22"/>
              </w:rPr>
            </w:pPr>
          </w:p>
          <w:p w14:paraId="671AEA35" w14:textId="77777777" w:rsidR="00327CE4" w:rsidRPr="00705BE0" w:rsidRDefault="00327CE4" w:rsidP="00673D38">
            <w:pPr>
              <w:pStyle w:val="ListParagraph"/>
              <w:numPr>
                <w:ilvl w:val="0"/>
                <w:numId w:val="52"/>
              </w:numPr>
              <w:rPr>
                <w:rFonts w:ascii="Calibri" w:hAnsi="Calibri"/>
                <w:sz w:val="28"/>
                <w:szCs w:val="28"/>
              </w:rPr>
            </w:pPr>
            <w:r w:rsidRPr="00705BE0">
              <w:rPr>
                <w:rFonts w:ascii="Calibri" w:hAnsi="Calibri"/>
                <w:sz w:val="28"/>
                <w:szCs w:val="28"/>
              </w:rPr>
              <w:t>ICT system security must be respected; it is a criminal offence to use a computer for a purpose not permitted by the system owne</w:t>
            </w:r>
            <w:r w:rsidR="00B55850" w:rsidRPr="00705BE0">
              <w:rPr>
                <w:rFonts w:ascii="Calibri" w:hAnsi="Calibri"/>
                <w:sz w:val="28"/>
                <w:szCs w:val="28"/>
              </w:rPr>
              <w:t>r.</w:t>
            </w:r>
          </w:p>
          <w:p w14:paraId="0E97E692" w14:textId="77777777" w:rsidR="00B55850" w:rsidRPr="00705BE0" w:rsidRDefault="00B55850" w:rsidP="00B55850">
            <w:pPr>
              <w:rPr>
                <w:rFonts w:ascii="Calibri" w:hAnsi="Calibri"/>
                <w:szCs w:val="22"/>
              </w:rPr>
            </w:pPr>
          </w:p>
        </w:tc>
      </w:tr>
    </w:tbl>
    <w:p w14:paraId="4FDBEF8B" w14:textId="77777777" w:rsidR="009B5FFB" w:rsidRPr="00705BE0" w:rsidRDefault="009B5FFB" w:rsidP="009B5FFB">
      <w:pPr>
        <w:rPr>
          <w:rFonts w:ascii="Calibri" w:hAnsi="Calibri"/>
          <w:sz w:val="28"/>
          <w:szCs w:val="28"/>
        </w:rPr>
      </w:pPr>
    </w:p>
    <w:p w14:paraId="43818216" w14:textId="0DF85A99" w:rsidR="00B4605E" w:rsidRPr="00705BE0" w:rsidRDefault="00B55850" w:rsidP="00ED4A3C">
      <w:pPr>
        <w:rPr>
          <w:rFonts w:ascii="Calibri" w:hAnsi="Calibri"/>
          <w:b/>
          <w:sz w:val="32"/>
          <w:szCs w:val="32"/>
        </w:rPr>
      </w:pPr>
      <w:r w:rsidRPr="00705BE0">
        <w:rPr>
          <w:rFonts w:ascii="Calibri" w:hAnsi="Calibri"/>
          <w:sz w:val="26"/>
          <w:szCs w:val="26"/>
        </w:rPr>
        <w:t xml:space="preserve">The school may exercise its right to monitor the use of the school’s computer systems, including access to </w:t>
      </w:r>
      <w:r w:rsidR="00B655B5" w:rsidRPr="00705BE0">
        <w:rPr>
          <w:rFonts w:ascii="Calibri" w:hAnsi="Calibri"/>
          <w:sz w:val="26"/>
          <w:szCs w:val="26"/>
        </w:rPr>
        <w:t>websites</w:t>
      </w:r>
      <w:r w:rsidRPr="00705BE0">
        <w:rPr>
          <w:rFonts w:ascii="Calibri" w:hAnsi="Calibri"/>
          <w:sz w:val="26"/>
          <w:szCs w:val="26"/>
        </w:rPr>
        <w:t xml:space="preserve">, the interception of email and the deletion of inappropriate materials where it believes unauthorised use of the school’s computer system may be taking place, or the system may be being used for criminal purposes or for storing unauthorised or unlawful text, </w:t>
      </w:r>
      <w:r w:rsidR="00056992" w:rsidRPr="00705BE0">
        <w:rPr>
          <w:rFonts w:ascii="Calibri" w:hAnsi="Calibri"/>
          <w:sz w:val="26"/>
          <w:szCs w:val="26"/>
        </w:rPr>
        <w:t>imagery,</w:t>
      </w:r>
      <w:r w:rsidRPr="00705BE0">
        <w:rPr>
          <w:rFonts w:ascii="Calibri" w:hAnsi="Calibri"/>
          <w:sz w:val="26"/>
          <w:szCs w:val="26"/>
        </w:rPr>
        <w:t xml:space="preserve"> or sound.</w:t>
      </w:r>
    </w:p>
    <w:p w14:paraId="5A68509F" w14:textId="77777777" w:rsidR="00E163D5" w:rsidRPr="00705BE0" w:rsidRDefault="00E163D5" w:rsidP="0013556D">
      <w:pPr>
        <w:jc w:val="center"/>
        <w:rPr>
          <w:rFonts w:ascii="Calibri" w:hAnsi="Calibri"/>
          <w:b/>
          <w:sz w:val="32"/>
          <w:szCs w:val="32"/>
        </w:rPr>
        <w:sectPr w:rsidR="00E163D5" w:rsidRPr="00705BE0" w:rsidSect="00B359F7">
          <w:headerReference w:type="default" r:id="rId96"/>
          <w:footerReference w:type="default" r:id="rId97"/>
          <w:pgSz w:w="11906" w:h="16838" w:code="9"/>
          <w:pgMar w:top="851" w:right="851" w:bottom="851" w:left="851" w:header="709" w:footer="567" w:gutter="0"/>
          <w:pgNumType w:start="1"/>
          <w:cols w:space="720"/>
          <w:docGrid w:linePitch="360"/>
        </w:sectPr>
      </w:pPr>
    </w:p>
    <w:p w14:paraId="6EE9BA4D" w14:textId="77777777" w:rsidR="00E163D5" w:rsidRPr="00705BE0" w:rsidRDefault="00E163D5" w:rsidP="00E163D5">
      <w:pPr>
        <w:jc w:val="center"/>
        <w:rPr>
          <w:rFonts w:ascii="Calibri" w:eastAsia="Calibri" w:hAnsi="Calibri" w:cs="Frutiger-Roman"/>
          <w:b/>
          <w:i/>
          <w:sz w:val="28"/>
        </w:rPr>
      </w:pPr>
    </w:p>
    <w:p w14:paraId="179D144F" w14:textId="77777777" w:rsidR="00E163D5" w:rsidRPr="00705BE0" w:rsidRDefault="00E163D5" w:rsidP="00E163D5">
      <w:pPr>
        <w:jc w:val="center"/>
        <w:rPr>
          <w:rFonts w:ascii="Calibri" w:eastAsia="Calibri" w:hAnsi="Calibri" w:cs="Frutiger-Roman"/>
          <w:b/>
          <w:i/>
          <w:sz w:val="28"/>
        </w:rPr>
      </w:pPr>
    </w:p>
    <w:p w14:paraId="0020E9C1" w14:textId="77777777" w:rsidR="00E163D5" w:rsidRPr="00705BE0" w:rsidRDefault="00E163D5" w:rsidP="00E163D5">
      <w:pPr>
        <w:jc w:val="center"/>
        <w:rPr>
          <w:rFonts w:ascii="Calibri" w:eastAsia="Calibri" w:hAnsi="Calibri" w:cs="Frutiger-Roman"/>
          <w:b/>
          <w:i/>
          <w:sz w:val="28"/>
        </w:rPr>
      </w:pPr>
    </w:p>
    <w:p w14:paraId="09B4366E" w14:textId="77777777" w:rsidR="00E163D5" w:rsidRPr="00705BE0" w:rsidRDefault="00E163D5" w:rsidP="00E163D5">
      <w:pPr>
        <w:jc w:val="center"/>
        <w:rPr>
          <w:rFonts w:ascii="Calibri" w:eastAsia="Calibri" w:hAnsi="Calibri" w:cs="Frutiger-Roman"/>
          <w:b/>
          <w:i/>
          <w:sz w:val="28"/>
        </w:rPr>
      </w:pPr>
    </w:p>
    <w:p w14:paraId="6198DEF8" w14:textId="77777777" w:rsidR="00E163D5" w:rsidRPr="00705BE0" w:rsidRDefault="00E163D5" w:rsidP="00E163D5">
      <w:pPr>
        <w:jc w:val="center"/>
        <w:rPr>
          <w:rFonts w:ascii="Calibri" w:eastAsia="Calibri" w:hAnsi="Calibri" w:cs="Frutiger-Roman"/>
          <w:b/>
          <w:i/>
          <w:sz w:val="28"/>
        </w:rPr>
      </w:pPr>
    </w:p>
    <w:p w14:paraId="40AEC379" w14:textId="77777777" w:rsidR="00E163D5" w:rsidRPr="00705BE0" w:rsidRDefault="00E163D5" w:rsidP="00E163D5">
      <w:pPr>
        <w:jc w:val="center"/>
        <w:rPr>
          <w:rFonts w:ascii="Calibri" w:eastAsia="Calibri" w:hAnsi="Calibri" w:cs="Frutiger-Roman"/>
          <w:b/>
          <w:i/>
          <w:sz w:val="28"/>
        </w:rPr>
      </w:pPr>
    </w:p>
    <w:p w14:paraId="0B8DDF63" w14:textId="77777777" w:rsidR="00E163D5" w:rsidRPr="00705BE0" w:rsidRDefault="00E163D5" w:rsidP="00E163D5">
      <w:pPr>
        <w:jc w:val="center"/>
        <w:rPr>
          <w:rFonts w:ascii="Calibri" w:eastAsia="Calibri" w:hAnsi="Calibri" w:cs="Frutiger-Roman"/>
          <w:b/>
          <w:i/>
          <w:sz w:val="28"/>
        </w:rPr>
      </w:pPr>
    </w:p>
    <w:p w14:paraId="5CBF980E" w14:textId="77777777" w:rsidR="00E163D5" w:rsidRPr="00705BE0" w:rsidRDefault="00E163D5" w:rsidP="00E163D5">
      <w:pPr>
        <w:jc w:val="center"/>
        <w:rPr>
          <w:rFonts w:ascii="Calibri" w:eastAsia="Calibri" w:hAnsi="Calibri" w:cs="Frutiger-Roman"/>
          <w:b/>
          <w:i/>
          <w:sz w:val="28"/>
        </w:rPr>
      </w:pPr>
    </w:p>
    <w:p w14:paraId="3D3928AD" w14:textId="77777777" w:rsidR="00E163D5" w:rsidRPr="00705BE0" w:rsidRDefault="00E163D5" w:rsidP="00E163D5">
      <w:pPr>
        <w:jc w:val="center"/>
        <w:rPr>
          <w:rFonts w:ascii="Calibri" w:eastAsia="Calibri" w:hAnsi="Calibri" w:cs="Frutiger-Roman"/>
          <w:b/>
          <w:i/>
          <w:sz w:val="28"/>
        </w:rPr>
      </w:pPr>
    </w:p>
    <w:p w14:paraId="54DA5BA6" w14:textId="77777777" w:rsidR="00E163D5" w:rsidRPr="00705BE0" w:rsidRDefault="00E163D5" w:rsidP="00E163D5">
      <w:pPr>
        <w:jc w:val="center"/>
        <w:rPr>
          <w:rFonts w:ascii="Calibri" w:eastAsia="Calibri" w:hAnsi="Calibri" w:cs="Frutiger-Roman"/>
          <w:b/>
          <w:i/>
          <w:sz w:val="28"/>
        </w:rPr>
      </w:pPr>
    </w:p>
    <w:p w14:paraId="57FAD13C" w14:textId="77777777" w:rsidR="00E163D5" w:rsidRPr="00705BE0" w:rsidRDefault="00E163D5" w:rsidP="00E163D5">
      <w:pPr>
        <w:jc w:val="center"/>
        <w:rPr>
          <w:rFonts w:ascii="Calibri" w:eastAsia="Calibri" w:hAnsi="Calibri" w:cs="Frutiger-Roman"/>
          <w:b/>
          <w:i/>
          <w:sz w:val="28"/>
        </w:rPr>
      </w:pPr>
    </w:p>
    <w:p w14:paraId="4C39D425" w14:textId="77777777" w:rsidR="00E163D5" w:rsidRPr="00705BE0" w:rsidRDefault="00E163D5" w:rsidP="00E163D5">
      <w:pPr>
        <w:jc w:val="center"/>
        <w:rPr>
          <w:rFonts w:ascii="Calibri" w:eastAsia="Calibri" w:hAnsi="Calibri" w:cs="Frutiger-Roman"/>
          <w:b/>
          <w:i/>
          <w:sz w:val="28"/>
        </w:rPr>
      </w:pPr>
    </w:p>
    <w:p w14:paraId="618C781D" w14:textId="77777777" w:rsidR="00E163D5" w:rsidRPr="00705BE0" w:rsidRDefault="00E163D5" w:rsidP="00E163D5">
      <w:pPr>
        <w:jc w:val="center"/>
        <w:rPr>
          <w:rFonts w:ascii="Calibri" w:eastAsia="Calibri" w:hAnsi="Calibri" w:cs="Frutiger-Roman"/>
          <w:b/>
          <w:i/>
          <w:sz w:val="28"/>
        </w:rPr>
      </w:pPr>
    </w:p>
    <w:p w14:paraId="64E8E738" w14:textId="77777777" w:rsidR="00E163D5" w:rsidRPr="00705BE0" w:rsidRDefault="00E163D5" w:rsidP="00E163D5">
      <w:pPr>
        <w:jc w:val="center"/>
        <w:rPr>
          <w:rFonts w:ascii="Calibri" w:eastAsia="Calibri" w:hAnsi="Calibri" w:cs="Frutiger-Roman"/>
          <w:b/>
          <w:i/>
          <w:sz w:val="28"/>
        </w:rPr>
      </w:pPr>
    </w:p>
    <w:p w14:paraId="55FB44C1" w14:textId="77777777" w:rsidR="00E163D5" w:rsidRPr="00705BE0" w:rsidRDefault="00E163D5" w:rsidP="00E163D5">
      <w:pPr>
        <w:jc w:val="center"/>
        <w:rPr>
          <w:rFonts w:ascii="Calibri" w:eastAsia="Calibri" w:hAnsi="Calibri" w:cs="Frutiger-Roman"/>
          <w:b/>
          <w:i/>
          <w:sz w:val="28"/>
        </w:rPr>
      </w:pPr>
    </w:p>
    <w:p w14:paraId="23899228" w14:textId="77777777" w:rsidR="00E163D5" w:rsidRPr="00705BE0" w:rsidRDefault="00E163D5" w:rsidP="00E163D5">
      <w:pPr>
        <w:jc w:val="center"/>
        <w:rPr>
          <w:rFonts w:ascii="Calibri" w:eastAsia="Calibri" w:hAnsi="Calibri" w:cs="Frutiger-Roman"/>
          <w:b/>
          <w:i/>
          <w:sz w:val="28"/>
        </w:rPr>
      </w:pPr>
    </w:p>
    <w:p w14:paraId="6FB8CD8A" w14:textId="77777777" w:rsidR="00E163D5" w:rsidRPr="00705BE0" w:rsidRDefault="00E163D5" w:rsidP="00E163D5">
      <w:pPr>
        <w:jc w:val="center"/>
        <w:rPr>
          <w:rFonts w:ascii="Calibri" w:eastAsia="Calibri" w:hAnsi="Calibri" w:cs="Frutiger-Roman"/>
          <w:b/>
          <w:i/>
          <w:sz w:val="28"/>
        </w:rPr>
      </w:pPr>
    </w:p>
    <w:p w14:paraId="1FB20C23" w14:textId="77777777" w:rsidR="00E163D5" w:rsidRPr="00705BE0" w:rsidRDefault="00E163D5" w:rsidP="00E163D5">
      <w:pPr>
        <w:jc w:val="center"/>
        <w:rPr>
          <w:rFonts w:ascii="Calibri" w:eastAsia="Calibri" w:hAnsi="Calibri" w:cs="Frutiger-Roman"/>
          <w:b/>
          <w:i/>
          <w:sz w:val="28"/>
        </w:rPr>
      </w:pPr>
    </w:p>
    <w:p w14:paraId="0C886EDD" w14:textId="46B33798" w:rsidR="00E163D5" w:rsidRPr="00705BE0" w:rsidRDefault="00AC74E5" w:rsidP="00E163D5">
      <w:pPr>
        <w:jc w:val="center"/>
        <w:rPr>
          <w:rFonts w:ascii="Calibri" w:eastAsia="Calibri" w:hAnsi="Calibri" w:cs="Frutiger-Roman"/>
          <w:b/>
          <w:i/>
          <w:sz w:val="28"/>
        </w:rPr>
      </w:pPr>
      <w:r w:rsidRPr="00705BE0">
        <w:rPr>
          <w:rFonts w:ascii="Calibri" w:eastAsia="Calibri" w:hAnsi="Calibri" w:cs="Frutiger-Roman"/>
          <w:b/>
          <w:i/>
          <w:sz w:val="28"/>
        </w:rPr>
        <w:t xml:space="preserve">This page is intentionally blank for printing </w:t>
      </w:r>
      <w:r w:rsidR="00B655B5" w:rsidRPr="00705BE0">
        <w:rPr>
          <w:rFonts w:ascii="Calibri" w:eastAsia="Calibri" w:hAnsi="Calibri" w:cs="Frutiger-Roman"/>
          <w:b/>
          <w:i/>
          <w:sz w:val="28"/>
        </w:rPr>
        <w:t>purposes.</w:t>
      </w:r>
    </w:p>
    <w:p w14:paraId="6911C716" w14:textId="77777777" w:rsidR="00B4605E" w:rsidRPr="00705BE0" w:rsidRDefault="00B4605E" w:rsidP="0013556D">
      <w:pPr>
        <w:jc w:val="center"/>
        <w:rPr>
          <w:rFonts w:ascii="Calibri" w:hAnsi="Calibri"/>
          <w:b/>
          <w:sz w:val="32"/>
          <w:szCs w:val="32"/>
        </w:rPr>
        <w:sectPr w:rsidR="00B4605E" w:rsidRPr="00705BE0" w:rsidSect="00B359F7">
          <w:headerReference w:type="default" r:id="rId98"/>
          <w:footerReference w:type="default" r:id="rId99"/>
          <w:pgSz w:w="11906" w:h="16838" w:code="9"/>
          <w:pgMar w:top="851" w:right="851" w:bottom="851" w:left="851" w:header="709" w:footer="567" w:gutter="0"/>
          <w:pgNumType w:start="1"/>
          <w:cols w:space="720"/>
          <w:docGrid w:linePitch="360"/>
        </w:sectPr>
      </w:pPr>
    </w:p>
    <w:p w14:paraId="7FDEF692" w14:textId="77777777" w:rsidR="00E163D5" w:rsidRPr="00705BE0" w:rsidRDefault="00E163D5" w:rsidP="00E163D5">
      <w:pPr>
        <w:jc w:val="center"/>
        <w:rPr>
          <w:rFonts w:ascii="Calibri" w:eastAsia="Calibri" w:hAnsi="Calibri" w:cs="Frutiger-Roman"/>
          <w:b/>
          <w:i/>
          <w:szCs w:val="22"/>
        </w:rPr>
      </w:pPr>
    </w:p>
    <w:p w14:paraId="30B5352F" w14:textId="7F30E39C" w:rsidR="00E163D5" w:rsidRPr="00705BE0" w:rsidRDefault="00DB6CB5" w:rsidP="00E163D5">
      <w:pPr>
        <w:jc w:val="center"/>
        <w:rPr>
          <w:rFonts w:ascii="Calibri" w:eastAsia="Calibri" w:hAnsi="Calibri" w:cs="Frutiger-Roman"/>
          <w:b/>
          <w:i/>
          <w:sz w:val="28"/>
        </w:rPr>
      </w:pPr>
      <w:r w:rsidRPr="00705BE0">
        <w:rPr>
          <w:rFonts w:ascii="Berlin Sans FB" w:hAnsi="Berlin Sans FB" w:cs="Calibri"/>
          <w:noProof/>
          <w:lang w:eastAsia="en-GB"/>
        </w:rPr>
        <w:drawing>
          <wp:inline distT="0" distB="0" distL="0" distR="0" wp14:anchorId="77DD3276" wp14:editId="7BE5DF23">
            <wp:extent cx="3200400" cy="108394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1083945"/>
                    </a:xfrm>
                    <a:prstGeom prst="rect">
                      <a:avLst/>
                    </a:prstGeom>
                    <a:ln>
                      <a:noFill/>
                    </a:ln>
                    <a:effectLst>
                      <a:softEdge rad="112500"/>
                    </a:effectLst>
                  </pic:spPr>
                </pic:pic>
              </a:graphicData>
            </a:graphic>
          </wp:inline>
        </w:drawing>
      </w:r>
    </w:p>
    <w:p w14:paraId="6C136335" w14:textId="0758492F" w:rsidR="00DB6CB5" w:rsidRPr="00705BE0" w:rsidRDefault="00DB6CB5" w:rsidP="00DB6CB5">
      <w:pPr>
        <w:pStyle w:val="Heading2"/>
        <w:numPr>
          <w:ilvl w:val="0"/>
          <w:numId w:val="0"/>
        </w:numPr>
        <w:jc w:val="center"/>
        <w:rPr>
          <w:color w:val="auto"/>
        </w:rPr>
      </w:pPr>
      <w:bookmarkStart w:id="258" w:name="_Toc448745851"/>
      <w:bookmarkStart w:id="259" w:name="_Toc448754166"/>
      <w:bookmarkStart w:id="260" w:name="_Toc511315132"/>
      <w:bookmarkStart w:id="261" w:name="_Toc25747660"/>
      <w:bookmarkStart w:id="262" w:name="_Toc29910044"/>
      <w:bookmarkStart w:id="263" w:name="_Toc29910843"/>
      <w:r w:rsidRPr="00705BE0">
        <w:rPr>
          <w:color w:val="auto"/>
        </w:rPr>
        <w:t>Student/Pupil Acceptable Use Policy Agreement Template – for younger pupils (Year Reception/Year 1 and 2)</w:t>
      </w:r>
      <w:bookmarkEnd w:id="258"/>
      <w:bookmarkEnd w:id="259"/>
      <w:bookmarkEnd w:id="260"/>
      <w:bookmarkEnd w:id="261"/>
      <w:bookmarkEnd w:id="262"/>
      <w:bookmarkEnd w:id="263"/>
    </w:p>
    <w:p w14:paraId="60FC4259" w14:textId="2B8D7C63" w:rsidR="00DB6CB5" w:rsidRPr="00705BE0" w:rsidRDefault="00DB6CB5" w:rsidP="00DB6CB5">
      <w:pPr>
        <w:rPr>
          <w:lang w:eastAsia="en-GB"/>
        </w:rPr>
      </w:pPr>
      <w:r w:rsidRPr="00705BE0">
        <w:rPr>
          <w:noProof/>
          <w:lang w:eastAsia="en-GB"/>
        </w:rPr>
        <w:drawing>
          <wp:anchor distT="0" distB="0" distL="114300" distR="114300" simplePos="0" relativeHeight="251699200" behindDoc="1" locked="0" layoutInCell="1" allowOverlap="1" wp14:anchorId="6DE9A7A5" wp14:editId="3FEB47BF">
            <wp:simplePos x="0" y="0"/>
            <wp:positionH relativeFrom="column">
              <wp:posOffset>2876550</wp:posOffset>
            </wp:positionH>
            <wp:positionV relativeFrom="paragraph">
              <wp:posOffset>9525</wp:posOffset>
            </wp:positionV>
            <wp:extent cx="694690" cy="670560"/>
            <wp:effectExtent l="0" t="0" r="0" b="5715"/>
            <wp:wrapTight wrapText="bothSides">
              <wp:wrapPolygon edited="0">
                <wp:start x="0" y="0"/>
                <wp:lineTo x="0" y="20864"/>
                <wp:lineTo x="20731" y="20864"/>
                <wp:lineTo x="2073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94690" cy="670560"/>
                    </a:xfrm>
                    <a:prstGeom prst="rect">
                      <a:avLst/>
                    </a:prstGeom>
                    <a:noFill/>
                  </pic:spPr>
                </pic:pic>
              </a:graphicData>
            </a:graphic>
            <wp14:sizeRelH relativeFrom="page">
              <wp14:pctWidth>0</wp14:pctWidth>
            </wp14:sizeRelH>
            <wp14:sizeRelV relativeFrom="page">
              <wp14:pctHeight>0</wp14:pctHeight>
            </wp14:sizeRelV>
          </wp:anchor>
        </w:drawing>
      </w:r>
    </w:p>
    <w:p w14:paraId="47FFB05E" w14:textId="7983E34B" w:rsidR="00DB6CB5" w:rsidRPr="00705BE0" w:rsidRDefault="00DB6CB5" w:rsidP="00DB6CB5">
      <w:pPr>
        <w:rPr>
          <w:lang w:eastAsia="en-GB"/>
        </w:rPr>
      </w:pPr>
    </w:p>
    <w:p w14:paraId="53B39B7F" w14:textId="77C63648" w:rsidR="00DB6CB5" w:rsidRPr="00705BE0" w:rsidRDefault="00DB6CB5" w:rsidP="00DB6CB5">
      <w:pPr>
        <w:rPr>
          <w:lang w:eastAsia="en-GB"/>
        </w:rPr>
      </w:pPr>
    </w:p>
    <w:p w14:paraId="0A1D7147" w14:textId="01BDF395" w:rsidR="00DB6CB5" w:rsidRPr="00705BE0" w:rsidRDefault="00DB6CB5" w:rsidP="00DB6CB5">
      <w:pPr>
        <w:rPr>
          <w:lang w:eastAsia="en-GB"/>
        </w:rPr>
      </w:pPr>
    </w:p>
    <w:p w14:paraId="6F364C5B" w14:textId="77777777" w:rsidR="00DB6CB5" w:rsidRPr="00705BE0" w:rsidRDefault="00DB6CB5" w:rsidP="00DB6CB5">
      <w:pPr>
        <w:rPr>
          <w:lang w:eastAsia="en-GB"/>
        </w:rPr>
      </w:pPr>
    </w:p>
    <w:p w14:paraId="3ED1CF48" w14:textId="77777777" w:rsidR="00DB6CB5" w:rsidRPr="00705BE0" w:rsidRDefault="00DB6CB5" w:rsidP="00DB6CB5">
      <w:pPr>
        <w:pStyle w:val="Heading4"/>
      </w:pPr>
      <w:bookmarkStart w:id="264" w:name="_Toc448745852"/>
      <w:r w:rsidRPr="00705BE0">
        <w:t>This is how we stay safe when we use computers:</w:t>
      </w:r>
      <w:bookmarkEnd w:id="264"/>
    </w:p>
    <w:p w14:paraId="1209CDB5" w14:textId="77777777" w:rsidR="00DB6CB5" w:rsidRPr="00705BE0" w:rsidRDefault="00DB6CB5" w:rsidP="00673D38">
      <w:pPr>
        <w:pStyle w:val="ListParagraph"/>
        <w:numPr>
          <w:ilvl w:val="0"/>
          <w:numId w:val="94"/>
        </w:numPr>
        <w:spacing w:line="264" w:lineRule="auto"/>
        <w:ind w:left="426"/>
        <w:jc w:val="both"/>
        <w:rPr>
          <w:sz w:val="30"/>
          <w:szCs w:val="30"/>
        </w:rPr>
      </w:pPr>
      <w:r w:rsidRPr="00705BE0">
        <w:rPr>
          <w:sz w:val="30"/>
          <w:szCs w:val="30"/>
        </w:rPr>
        <w:t>I will ask a teacher or suitable adult if I want to use the computers/tablets</w:t>
      </w:r>
    </w:p>
    <w:p w14:paraId="1D255659" w14:textId="77777777" w:rsidR="00DB6CB5" w:rsidRPr="00705BE0" w:rsidRDefault="00DB6CB5" w:rsidP="00673D38">
      <w:pPr>
        <w:pStyle w:val="ListParagraph"/>
        <w:numPr>
          <w:ilvl w:val="0"/>
          <w:numId w:val="94"/>
        </w:numPr>
        <w:spacing w:line="264" w:lineRule="auto"/>
        <w:ind w:left="426"/>
        <w:jc w:val="both"/>
        <w:rPr>
          <w:sz w:val="30"/>
          <w:szCs w:val="30"/>
        </w:rPr>
      </w:pPr>
      <w:r w:rsidRPr="00705BE0">
        <w:rPr>
          <w:sz w:val="30"/>
          <w:szCs w:val="30"/>
        </w:rPr>
        <w:t>I will only use activities that a teacher or suitable adult has told or allowed me to use</w:t>
      </w:r>
    </w:p>
    <w:p w14:paraId="3C6E53A6" w14:textId="77777777" w:rsidR="00DB6CB5" w:rsidRPr="00705BE0" w:rsidRDefault="00DB6CB5" w:rsidP="00673D38">
      <w:pPr>
        <w:pStyle w:val="ListParagraph"/>
        <w:numPr>
          <w:ilvl w:val="0"/>
          <w:numId w:val="94"/>
        </w:numPr>
        <w:spacing w:line="264" w:lineRule="auto"/>
        <w:ind w:left="426"/>
        <w:jc w:val="both"/>
        <w:rPr>
          <w:sz w:val="30"/>
          <w:szCs w:val="30"/>
        </w:rPr>
      </w:pPr>
      <w:r w:rsidRPr="00705BE0">
        <w:rPr>
          <w:sz w:val="30"/>
          <w:szCs w:val="30"/>
        </w:rPr>
        <w:t>I will take care of computers/tablets and other equipment</w:t>
      </w:r>
    </w:p>
    <w:p w14:paraId="6F8BCD6F" w14:textId="77777777" w:rsidR="00DB6CB5" w:rsidRPr="00705BE0" w:rsidRDefault="00DB6CB5" w:rsidP="00673D38">
      <w:pPr>
        <w:pStyle w:val="ListParagraph"/>
        <w:numPr>
          <w:ilvl w:val="0"/>
          <w:numId w:val="94"/>
        </w:numPr>
        <w:spacing w:line="264" w:lineRule="auto"/>
        <w:ind w:left="426"/>
        <w:jc w:val="both"/>
        <w:rPr>
          <w:sz w:val="30"/>
          <w:szCs w:val="30"/>
        </w:rPr>
      </w:pPr>
      <w:r w:rsidRPr="00705BE0">
        <w:rPr>
          <w:sz w:val="30"/>
          <w:szCs w:val="30"/>
        </w:rPr>
        <w:t>I will ask for help from a teacher or suitable adult if I am not sure what to do or if I think I have done something wrong</w:t>
      </w:r>
    </w:p>
    <w:p w14:paraId="61551C20" w14:textId="77777777" w:rsidR="00DB6CB5" w:rsidRPr="00705BE0" w:rsidRDefault="00DB6CB5" w:rsidP="00673D38">
      <w:pPr>
        <w:pStyle w:val="ListParagraph"/>
        <w:numPr>
          <w:ilvl w:val="0"/>
          <w:numId w:val="94"/>
        </w:numPr>
        <w:spacing w:line="264" w:lineRule="auto"/>
        <w:ind w:left="426"/>
        <w:jc w:val="both"/>
        <w:rPr>
          <w:sz w:val="30"/>
          <w:szCs w:val="30"/>
        </w:rPr>
      </w:pPr>
      <w:r w:rsidRPr="00705BE0">
        <w:rPr>
          <w:sz w:val="30"/>
          <w:szCs w:val="30"/>
        </w:rPr>
        <w:t>I will tell a teacher or suitable adult if I see something that upsets me on the screen</w:t>
      </w:r>
    </w:p>
    <w:p w14:paraId="1924DAC2" w14:textId="77777777" w:rsidR="00DB6CB5" w:rsidRPr="00705BE0" w:rsidRDefault="00DB6CB5" w:rsidP="00673D38">
      <w:pPr>
        <w:pStyle w:val="ListParagraph"/>
        <w:numPr>
          <w:ilvl w:val="0"/>
          <w:numId w:val="94"/>
        </w:numPr>
        <w:spacing w:line="264" w:lineRule="auto"/>
        <w:ind w:left="426"/>
        <w:jc w:val="both"/>
        <w:rPr>
          <w:sz w:val="30"/>
          <w:szCs w:val="30"/>
        </w:rPr>
      </w:pPr>
      <w:r w:rsidRPr="00705BE0">
        <w:rPr>
          <w:sz w:val="30"/>
          <w:szCs w:val="30"/>
        </w:rPr>
        <w:t>I know that if I break this agreement I might not be allowed to use a computer/tablet</w:t>
      </w:r>
    </w:p>
    <w:p w14:paraId="35E903DE" w14:textId="77777777" w:rsidR="00DB6CB5" w:rsidRPr="00705BE0" w:rsidRDefault="00DB6CB5" w:rsidP="00DB6CB5"/>
    <w:p w14:paraId="474628C0" w14:textId="77777777" w:rsidR="00DB6CB5" w:rsidRPr="00705BE0" w:rsidRDefault="00DB6CB5" w:rsidP="00DB6CB5">
      <w:r w:rsidRPr="00705BE0">
        <w:t>Signed (child):</w:t>
      </w:r>
      <w:r w:rsidRPr="00705BE0">
        <w:tab/>
      </w:r>
      <w:r w:rsidRPr="00705BE0">
        <w:tab/>
      </w:r>
      <w:r w:rsidRPr="00705BE0">
        <w:rPr>
          <w:u w:val="dotted"/>
        </w:rPr>
        <w:tab/>
      </w:r>
      <w:r w:rsidRPr="00705BE0">
        <w:rPr>
          <w:u w:val="dotted"/>
        </w:rPr>
        <w:tab/>
      </w:r>
      <w:r w:rsidRPr="00705BE0">
        <w:rPr>
          <w:u w:val="dotted"/>
        </w:rPr>
        <w:tab/>
      </w:r>
      <w:r w:rsidRPr="00705BE0">
        <w:rPr>
          <w:u w:val="dotted"/>
        </w:rPr>
        <w:tab/>
      </w:r>
      <w:r w:rsidRPr="00705BE0">
        <w:rPr>
          <w:u w:val="dotted"/>
        </w:rPr>
        <w:tab/>
      </w:r>
    </w:p>
    <w:p w14:paraId="69962411" w14:textId="77777777" w:rsidR="00DB6CB5" w:rsidRPr="00705BE0" w:rsidRDefault="00DB6CB5" w:rsidP="00DB6CB5"/>
    <w:p w14:paraId="3FF2839B" w14:textId="77777777" w:rsidR="00DB6CB5" w:rsidRPr="00705BE0" w:rsidRDefault="00DB6CB5" w:rsidP="00DB6CB5">
      <w:r w:rsidRPr="00705BE0">
        <w:t>Signed (parent):</w:t>
      </w:r>
      <w:r w:rsidRPr="00705BE0">
        <w:tab/>
      </w:r>
      <w:r w:rsidRPr="00705BE0">
        <w:rPr>
          <w:u w:val="dotted"/>
        </w:rPr>
        <w:tab/>
      </w:r>
      <w:r w:rsidRPr="00705BE0">
        <w:rPr>
          <w:u w:val="dotted"/>
        </w:rPr>
        <w:tab/>
      </w:r>
      <w:r w:rsidRPr="00705BE0">
        <w:rPr>
          <w:u w:val="dotted"/>
        </w:rPr>
        <w:tab/>
      </w:r>
      <w:r w:rsidRPr="00705BE0">
        <w:rPr>
          <w:u w:val="dotted"/>
        </w:rPr>
        <w:tab/>
      </w:r>
      <w:r w:rsidRPr="00705BE0">
        <w:rPr>
          <w:u w:val="dotted"/>
        </w:rPr>
        <w:tab/>
      </w:r>
    </w:p>
    <w:p w14:paraId="55AFAC92" w14:textId="77777777" w:rsidR="00DB6CB5" w:rsidRPr="00705BE0" w:rsidRDefault="00DB6CB5" w:rsidP="00DB6CB5">
      <w:pPr>
        <w:rPr>
          <w:szCs w:val="19"/>
        </w:rPr>
      </w:pPr>
    </w:p>
    <w:p w14:paraId="110B2E34" w14:textId="77777777" w:rsidR="00DB6CB5" w:rsidRPr="00705BE0" w:rsidRDefault="00DB6CB5" w:rsidP="00DB6CB5">
      <w:pPr>
        <w:rPr>
          <w:szCs w:val="19"/>
        </w:rPr>
      </w:pPr>
    </w:p>
    <w:p w14:paraId="01FDDF91" w14:textId="77777777" w:rsidR="00DB6CB5" w:rsidRPr="00705BE0" w:rsidRDefault="00DB6CB5" w:rsidP="00DB6CB5">
      <w:pPr>
        <w:rPr>
          <w:szCs w:val="19"/>
        </w:rPr>
      </w:pPr>
    </w:p>
    <w:p w14:paraId="34254757" w14:textId="77777777" w:rsidR="00DB6CB5" w:rsidRPr="00705BE0" w:rsidRDefault="00DB6CB5" w:rsidP="00DB6CB5">
      <w:pPr>
        <w:rPr>
          <w:szCs w:val="19"/>
        </w:rPr>
      </w:pPr>
    </w:p>
    <w:p w14:paraId="65C09342" w14:textId="77777777" w:rsidR="00DB6CB5" w:rsidRPr="00705BE0" w:rsidRDefault="00DB6CB5" w:rsidP="00DB6CB5">
      <w:pPr>
        <w:rPr>
          <w:szCs w:val="19"/>
        </w:rPr>
      </w:pPr>
    </w:p>
    <w:p w14:paraId="5921F16C" w14:textId="77777777" w:rsidR="00DB6CB5" w:rsidRPr="00705BE0" w:rsidRDefault="00DB6CB5" w:rsidP="00DB6CB5">
      <w:pPr>
        <w:rPr>
          <w:szCs w:val="19"/>
        </w:rPr>
      </w:pPr>
    </w:p>
    <w:p w14:paraId="5E0E7258" w14:textId="77777777" w:rsidR="00DB6CB5" w:rsidRPr="00705BE0" w:rsidRDefault="00DB6CB5" w:rsidP="00DB6CB5">
      <w:pPr>
        <w:rPr>
          <w:szCs w:val="19"/>
        </w:rPr>
      </w:pPr>
    </w:p>
    <w:p w14:paraId="4F7C4005" w14:textId="5D609A5B" w:rsidR="00DB6CB5" w:rsidRPr="00705BE0" w:rsidRDefault="00DB6CB5" w:rsidP="00DB6CB5">
      <w:pPr>
        <w:rPr>
          <w:szCs w:val="19"/>
        </w:rPr>
      </w:pPr>
      <w:r w:rsidRPr="00705BE0">
        <w:rPr>
          <w:szCs w:val="19"/>
        </w:rPr>
        <w:t xml:space="preserve">Copyright of the SWGfL School Online Safety Policy Templates is held by SWGfL. Schools and other educational institutions are permitted free use of the templates.  Any person or organisation wishing to use the document for other purposes should seek consent from SWGfL and acknowledge its use. </w:t>
      </w:r>
    </w:p>
    <w:p w14:paraId="6CB0D7A1" w14:textId="77777777" w:rsidR="00DB6CB5" w:rsidRPr="00705BE0" w:rsidRDefault="00DB6CB5" w:rsidP="00DB6CB5">
      <w:r w:rsidRPr="00705BE0">
        <w:rPr>
          <w:szCs w:val="19"/>
        </w:rPr>
        <w:t>Every reasonable effort has been made to ensure that the information included in this template is accurate, as at the date of publication in January 2020.  However, SWGfL cannot guarantee its accuracy, nor can it accept liability in respect of the use of the material whether in whole or in part and whether modified or not. Suitable legal/professional advice should be sought if any difficulty arises in respect of any aspect of this new legislation or generally to do with school conduct or discipline.</w:t>
      </w:r>
    </w:p>
    <w:p w14:paraId="32C61DE6" w14:textId="77777777" w:rsidR="00E163D5" w:rsidRPr="00705BE0" w:rsidRDefault="00E163D5" w:rsidP="00E163D5">
      <w:pPr>
        <w:jc w:val="center"/>
        <w:rPr>
          <w:rFonts w:ascii="Calibri" w:eastAsia="Calibri" w:hAnsi="Calibri" w:cs="Frutiger-Roman"/>
          <w:b/>
          <w:i/>
          <w:sz w:val="28"/>
        </w:rPr>
      </w:pPr>
    </w:p>
    <w:p w14:paraId="7575C184" w14:textId="77777777" w:rsidR="00E163D5" w:rsidRPr="00705BE0" w:rsidRDefault="00E163D5" w:rsidP="00E163D5">
      <w:pPr>
        <w:jc w:val="center"/>
        <w:rPr>
          <w:rFonts w:ascii="Calibri" w:eastAsia="Calibri" w:hAnsi="Calibri" w:cs="Frutiger-Roman"/>
          <w:b/>
          <w:i/>
          <w:sz w:val="28"/>
        </w:rPr>
      </w:pPr>
    </w:p>
    <w:p w14:paraId="418DD14D" w14:textId="77777777" w:rsidR="00E163D5" w:rsidRPr="00705BE0" w:rsidRDefault="00E163D5" w:rsidP="00E163D5">
      <w:pPr>
        <w:jc w:val="center"/>
        <w:rPr>
          <w:rFonts w:ascii="Calibri" w:eastAsia="Calibri" w:hAnsi="Calibri" w:cs="Frutiger-Roman"/>
          <w:b/>
          <w:i/>
          <w:sz w:val="28"/>
        </w:rPr>
      </w:pPr>
    </w:p>
    <w:p w14:paraId="78A3439F" w14:textId="77777777" w:rsidR="00E163D5" w:rsidRPr="00705BE0" w:rsidRDefault="00E163D5" w:rsidP="00E163D5">
      <w:pPr>
        <w:jc w:val="center"/>
        <w:rPr>
          <w:rFonts w:ascii="Calibri" w:eastAsia="Calibri" w:hAnsi="Calibri" w:cs="Frutiger-Roman"/>
          <w:b/>
          <w:i/>
          <w:sz w:val="28"/>
        </w:rPr>
      </w:pPr>
    </w:p>
    <w:p w14:paraId="2A6623FF" w14:textId="77777777" w:rsidR="00E163D5" w:rsidRPr="00705BE0" w:rsidRDefault="00E163D5" w:rsidP="00E163D5">
      <w:pPr>
        <w:jc w:val="center"/>
        <w:rPr>
          <w:rFonts w:ascii="Calibri" w:eastAsia="Calibri" w:hAnsi="Calibri" w:cs="Frutiger-Roman"/>
          <w:b/>
          <w:i/>
          <w:sz w:val="28"/>
        </w:rPr>
      </w:pPr>
    </w:p>
    <w:p w14:paraId="119384E2" w14:textId="77777777" w:rsidR="00D86FF8" w:rsidRPr="00705BE0" w:rsidRDefault="00D86FF8" w:rsidP="00D86FF8">
      <w:pPr>
        <w:spacing w:after="240" w:line="288" w:lineRule="auto"/>
        <w:jc w:val="center"/>
        <w:rPr>
          <w:rFonts w:ascii="Open Sans Light" w:eastAsiaTheme="minorHAnsi" w:hAnsi="Open Sans Light" w:cstheme="minorBidi"/>
          <w:szCs w:val="22"/>
        </w:rPr>
      </w:pPr>
      <w:bookmarkStart w:id="265" w:name="OLE_LINK22"/>
      <w:bookmarkStart w:id="266" w:name="OLE_LINK25"/>
      <w:r w:rsidRPr="00705BE0">
        <w:rPr>
          <w:rFonts w:asciiTheme="minorHAnsi" w:eastAsiaTheme="minorHAnsi" w:hAnsiTheme="minorHAnsi" w:cstheme="minorHAnsi"/>
          <w:sz w:val="48"/>
          <w:szCs w:val="48"/>
          <w:u w:val="single"/>
        </w:rPr>
        <w:t>Armathwaite Community Primary School</w:t>
      </w:r>
    </w:p>
    <w:p w14:paraId="635D7BFC" w14:textId="77777777" w:rsidR="00D86FF8" w:rsidRPr="00705BE0" w:rsidRDefault="00D86FF8" w:rsidP="00D86FF8">
      <w:pPr>
        <w:spacing w:after="240" w:line="288" w:lineRule="auto"/>
        <w:jc w:val="both"/>
        <w:rPr>
          <w:rFonts w:ascii="Open Sans Light" w:eastAsiaTheme="minorHAnsi" w:hAnsi="Open Sans Light" w:cstheme="minorBidi"/>
          <w:szCs w:val="22"/>
        </w:rPr>
      </w:pPr>
    </w:p>
    <w:sdt>
      <w:sdtPr>
        <w:rPr>
          <w:rFonts w:ascii="Gotham Medium" w:eastAsiaTheme="majorEastAsia" w:hAnsi="Gotham Medium" w:cstheme="majorBidi"/>
          <w:bCs/>
          <w:spacing w:val="-15"/>
          <w:sz w:val="44"/>
          <w:szCs w:val="28"/>
        </w:rPr>
        <w:id w:val="123200342"/>
        <w:docPartObj>
          <w:docPartGallery w:val="Cover Pages"/>
          <w:docPartUnique/>
        </w:docPartObj>
      </w:sdtPr>
      <w:sdtEndPr/>
      <w:sdtContent>
        <w:p w14:paraId="146A60FF" w14:textId="587CB34A" w:rsidR="00D86FF8" w:rsidRPr="00705BE0" w:rsidRDefault="00D86FF8" w:rsidP="00D86FF8">
          <w:pPr>
            <w:spacing w:after="240" w:line="288" w:lineRule="auto"/>
            <w:jc w:val="both"/>
            <w:rPr>
              <w:rFonts w:ascii="Open Sans Light" w:eastAsiaTheme="minorHAnsi" w:hAnsi="Open Sans Light" w:cstheme="minorBidi"/>
              <w:szCs w:val="22"/>
            </w:rPr>
          </w:pPr>
        </w:p>
        <w:p w14:paraId="5017C012" w14:textId="77777777" w:rsidR="00D86FF8" w:rsidRPr="00705BE0" w:rsidRDefault="00D86FF8" w:rsidP="00D86FF8">
          <w:pPr>
            <w:spacing w:after="240" w:line="288" w:lineRule="auto"/>
            <w:jc w:val="both"/>
            <w:rPr>
              <w:rFonts w:ascii="Open Sans Light" w:eastAsiaTheme="minorHAnsi" w:hAnsi="Open Sans Light" w:cstheme="minorBidi"/>
              <w:szCs w:val="22"/>
            </w:rPr>
          </w:pPr>
        </w:p>
        <w:p w14:paraId="3A305D8A" w14:textId="77777777" w:rsidR="00D86FF8" w:rsidRPr="00705BE0" w:rsidRDefault="00D86FF8" w:rsidP="00D86FF8">
          <w:pPr>
            <w:spacing w:after="240" w:line="288" w:lineRule="auto"/>
            <w:jc w:val="both"/>
            <w:rPr>
              <w:rFonts w:ascii="Open Sans Light" w:eastAsiaTheme="minorHAnsi" w:hAnsi="Open Sans Light" w:cstheme="minorBidi"/>
              <w:szCs w:val="22"/>
            </w:rPr>
          </w:pPr>
        </w:p>
        <w:p w14:paraId="6C81394B" w14:textId="77777777" w:rsidR="00D86FF8" w:rsidRPr="00705BE0" w:rsidRDefault="00D86FF8" w:rsidP="00D86FF8">
          <w:pPr>
            <w:tabs>
              <w:tab w:val="left" w:pos="5751"/>
            </w:tabs>
            <w:spacing w:after="240" w:line="288" w:lineRule="auto"/>
            <w:jc w:val="both"/>
            <w:rPr>
              <w:rFonts w:ascii="Open Sans Light" w:eastAsiaTheme="minorHAnsi" w:hAnsi="Open Sans Light" w:cstheme="minorBidi"/>
              <w:szCs w:val="22"/>
            </w:rPr>
          </w:pPr>
          <w:r w:rsidRPr="00705BE0">
            <w:rPr>
              <w:rFonts w:ascii="Open Sans Light" w:eastAsiaTheme="minorHAnsi" w:hAnsi="Open Sans Light" w:cstheme="minorBidi"/>
              <w:szCs w:val="22"/>
            </w:rPr>
            <w:tab/>
          </w:r>
        </w:p>
        <w:p w14:paraId="347FDAFF" w14:textId="77777777" w:rsidR="00D86FF8" w:rsidRPr="00705BE0" w:rsidRDefault="00D86FF8" w:rsidP="00D86FF8">
          <w:pPr>
            <w:spacing w:after="240" w:line="288" w:lineRule="auto"/>
            <w:jc w:val="both"/>
            <w:rPr>
              <w:rFonts w:ascii="Open Sans Light" w:eastAsiaTheme="minorHAnsi" w:hAnsi="Open Sans Light" w:cstheme="minorBidi"/>
              <w:szCs w:val="22"/>
            </w:rPr>
          </w:pPr>
        </w:p>
        <w:p w14:paraId="28014014" w14:textId="1AE28417" w:rsidR="00D86FF8" w:rsidRPr="00705BE0" w:rsidRDefault="00D86FF8" w:rsidP="00673D38">
          <w:pPr>
            <w:keepNext/>
            <w:keepLines/>
            <w:numPr>
              <w:ilvl w:val="0"/>
              <w:numId w:val="65"/>
            </w:numPr>
            <w:tabs>
              <w:tab w:val="num" w:pos="360"/>
            </w:tabs>
            <w:spacing w:after="220" w:line="264" w:lineRule="auto"/>
            <w:jc w:val="both"/>
            <w:outlineLvl w:val="0"/>
            <w:rPr>
              <w:rFonts w:ascii="Gotham" w:eastAsiaTheme="majorEastAsia" w:hAnsi="Gotham" w:cs="Gotham"/>
              <w:bCs/>
              <w:spacing w:val="-15"/>
              <w:sz w:val="44"/>
              <w:szCs w:val="28"/>
              <w:u w:color="0016A1"/>
            </w:rPr>
          </w:pPr>
        </w:p>
        <w:p w14:paraId="53041821" w14:textId="77777777" w:rsidR="00D86FF8" w:rsidRPr="00705BE0" w:rsidRDefault="00D86FF8" w:rsidP="00673D38">
          <w:pPr>
            <w:keepNext/>
            <w:keepLines/>
            <w:numPr>
              <w:ilvl w:val="0"/>
              <w:numId w:val="65"/>
            </w:numPr>
            <w:tabs>
              <w:tab w:val="num" w:pos="360"/>
            </w:tabs>
            <w:spacing w:after="220" w:line="264" w:lineRule="auto"/>
            <w:jc w:val="both"/>
            <w:outlineLvl w:val="0"/>
            <w:rPr>
              <w:rFonts w:ascii="Gotham" w:eastAsiaTheme="majorEastAsia" w:hAnsi="Gotham" w:cs="Gotham"/>
              <w:bCs/>
              <w:spacing w:val="-15"/>
              <w:sz w:val="44"/>
              <w:szCs w:val="28"/>
              <w:u w:color="0016A1"/>
            </w:rPr>
          </w:pPr>
        </w:p>
        <w:p w14:paraId="5F1E9429" w14:textId="77777777" w:rsidR="00D86FF8" w:rsidRPr="00705BE0" w:rsidRDefault="001C3703" w:rsidP="00673D38">
          <w:pPr>
            <w:keepNext/>
            <w:keepLines/>
            <w:numPr>
              <w:ilvl w:val="0"/>
              <w:numId w:val="65"/>
            </w:numPr>
            <w:tabs>
              <w:tab w:val="num" w:pos="360"/>
            </w:tabs>
            <w:spacing w:after="220" w:line="264" w:lineRule="auto"/>
            <w:jc w:val="both"/>
            <w:outlineLvl w:val="0"/>
            <w:rPr>
              <w:rFonts w:ascii="Gotham" w:eastAsiaTheme="majorEastAsia" w:hAnsi="Gotham" w:cs="Gotham"/>
              <w:bCs/>
              <w:spacing w:val="-15"/>
              <w:sz w:val="44"/>
              <w:szCs w:val="28"/>
              <w:u w:color="0016A1"/>
            </w:rPr>
          </w:pPr>
        </w:p>
      </w:sdtContent>
    </w:sdt>
    <w:bookmarkStart w:id="267" w:name="_Toc423014865" w:displacedByCustomXml="prev"/>
    <w:p w14:paraId="3326D17F" w14:textId="77777777" w:rsidR="00D86FF8" w:rsidRPr="00705BE0" w:rsidRDefault="00D86FF8" w:rsidP="00673D38">
      <w:pPr>
        <w:keepNext/>
        <w:keepLines/>
        <w:numPr>
          <w:ilvl w:val="0"/>
          <w:numId w:val="65"/>
        </w:numPr>
        <w:tabs>
          <w:tab w:val="num" w:pos="360"/>
          <w:tab w:val="left" w:pos="2934"/>
        </w:tabs>
        <w:spacing w:after="220" w:line="264" w:lineRule="auto"/>
        <w:jc w:val="both"/>
        <w:outlineLvl w:val="0"/>
        <w:rPr>
          <w:rFonts w:ascii="Gotham Medium" w:eastAsiaTheme="majorEastAsia" w:hAnsi="Gotham Medium" w:cstheme="majorBidi"/>
          <w:bCs/>
          <w:spacing w:val="-15"/>
          <w:sz w:val="72"/>
          <w:szCs w:val="72"/>
        </w:rPr>
      </w:pPr>
      <w:r w:rsidRPr="00705BE0">
        <w:rPr>
          <w:rFonts w:ascii="Gotham Medium" w:eastAsiaTheme="majorEastAsia" w:hAnsi="Gotham Medium" w:cstheme="majorBidi"/>
          <w:bCs/>
          <w:spacing w:val="-15"/>
          <w:sz w:val="72"/>
          <w:szCs w:val="72"/>
        </w:rPr>
        <w:tab/>
      </w:r>
    </w:p>
    <w:p w14:paraId="733FBE7D" w14:textId="77777777" w:rsidR="00D86FF8" w:rsidRPr="00705BE0" w:rsidRDefault="00D86FF8" w:rsidP="00673D38">
      <w:pPr>
        <w:keepNext/>
        <w:keepLines/>
        <w:numPr>
          <w:ilvl w:val="0"/>
          <w:numId w:val="65"/>
        </w:numPr>
        <w:tabs>
          <w:tab w:val="num" w:pos="360"/>
        </w:tabs>
        <w:spacing w:after="220" w:line="264" w:lineRule="auto"/>
        <w:jc w:val="center"/>
        <w:outlineLvl w:val="0"/>
        <w:rPr>
          <w:rFonts w:ascii="Gotham Medium" w:eastAsiaTheme="majorEastAsia" w:hAnsi="Gotham Medium" w:cstheme="majorBidi"/>
          <w:bCs/>
          <w:spacing w:val="-15"/>
          <w:sz w:val="72"/>
          <w:szCs w:val="72"/>
        </w:rPr>
      </w:pPr>
    </w:p>
    <w:p w14:paraId="6F7BBAF1" w14:textId="77777777" w:rsidR="00D86FF8" w:rsidRPr="00705BE0" w:rsidRDefault="00D86FF8" w:rsidP="00673D38">
      <w:pPr>
        <w:keepNext/>
        <w:keepLines/>
        <w:numPr>
          <w:ilvl w:val="0"/>
          <w:numId w:val="65"/>
        </w:numPr>
        <w:tabs>
          <w:tab w:val="num" w:pos="360"/>
        </w:tabs>
        <w:spacing w:after="220" w:line="264" w:lineRule="auto"/>
        <w:jc w:val="center"/>
        <w:outlineLvl w:val="0"/>
        <w:rPr>
          <w:rFonts w:ascii="Gotham Medium" w:eastAsiaTheme="majorEastAsia" w:hAnsi="Gotham Medium" w:cstheme="majorBidi"/>
          <w:bCs/>
          <w:spacing w:val="-15"/>
          <w:sz w:val="72"/>
          <w:szCs w:val="72"/>
        </w:rPr>
      </w:pPr>
    </w:p>
    <w:p w14:paraId="6A9E69B0" w14:textId="2CA941BF" w:rsidR="00D86FF8" w:rsidRPr="00705BE0" w:rsidRDefault="00D86FF8" w:rsidP="00D86FF8">
      <w:pPr>
        <w:keepNext/>
        <w:keepLines/>
        <w:tabs>
          <w:tab w:val="center" w:pos="4513"/>
          <w:tab w:val="left" w:pos="5657"/>
        </w:tabs>
        <w:spacing w:after="220" w:line="264" w:lineRule="auto"/>
        <w:jc w:val="both"/>
        <w:outlineLvl w:val="0"/>
        <w:rPr>
          <w:rFonts w:ascii="Gotham Medium" w:eastAsiaTheme="majorEastAsia" w:hAnsi="Gotham Medium" w:cstheme="majorBidi"/>
          <w:bCs/>
          <w:spacing w:val="-15"/>
          <w:sz w:val="72"/>
          <w:szCs w:val="72"/>
        </w:rPr>
      </w:pPr>
    </w:p>
    <w:p w14:paraId="744C0092" w14:textId="77777777" w:rsidR="00D86FF8" w:rsidRPr="00705BE0" w:rsidRDefault="00D86FF8" w:rsidP="00D86FF8">
      <w:pPr>
        <w:keepNext/>
        <w:keepLines/>
        <w:tabs>
          <w:tab w:val="center" w:pos="4513"/>
          <w:tab w:val="left" w:pos="5657"/>
        </w:tabs>
        <w:spacing w:after="220" w:line="264" w:lineRule="auto"/>
        <w:jc w:val="center"/>
        <w:outlineLvl w:val="0"/>
        <w:rPr>
          <w:rFonts w:ascii="Gotham Medium" w:eastAsiaTheme="majorEastAsia" w:hAnsi="Gotham Medium" w:cstheme="majorBidi"/>
          <w:bCs/>
          <w:spacing w:val="-15"/>
          <w:sz w:val="72"/>
          <w:szCs w:val="72"/>
        </w:rPr>
      </w:pPr>
    </w:p>
    <w:p w14:paraId="5A497D59" w14:textId="77777777" w:rsidR="00D86FF8" w:rsidRPr="00705BE0" w:rsidRDefault="00D86FF8" w:rsidP="00D86FF8">
      <w:pPr>
        <w:spacing w:after="240" w:line="288" w:lineRule="auto"/>
        <w:jc w:val="both"/>
        <w:rPr>
          <w:rFonts w:ascii="Open Sans Light" w:eastAsiaTheme="minorHAnsi" w:hAnsi="Open Sans Light" w:cstheme="minorBidi"/>
          <w:szCs w:val="22"/>
        </w:rPr>
      </w:pPr>
    </w:p>
    <w:p w14:paraId="505A9533" w14:textId="33FB45D5" w:rsidR="00D86FF8" w:rsidRPr="00705BE0" w:rsidRDefault="00D86FF8" w:rsidP="00D86FF8">
      <w:pPr>
        <w:spacing w:after="240" w:line="288" w:lineRule="auto"/>
        <w:jc w:val="both"/>
        <w:rPr>
          <w:rFonts w:ascii="Open Sans Light" w:eastAsiaTheme="minorHAnsi" w:hAnsi="Open Sans Light" w:cstheme="minorBidi"/>
          <w:szCs w:val="22"/>
        </w:rPr>
      </w:pPr>
      <w:r w:rsidRPr="00705BE0">
        <w:rPr>
          <w:rFonts w:ascii="Berlin Sans FB" w:eastAsiaTheme="minorHAnsi" w:hAnsi="Berlin Sans FB" w:cs="Calibri"/>
          <w:noProof/>
          <w:szCs w:val="22"/>
          <w:lang w:eastAsia="en-GB"/>
        </w:rPr>
        <w:drawing>
          <wp:anchor distT="0" distB="0" distL="114300" distR="114300" simplePos="0" relativeHeight="251706368" behindDoc="1" locked="0" layoutInCell="1" allowOverlap="1" wp14:anchorId="49B2DC70" wp14:editId="7FFADC6D">
            <wp:simplePos x="0" y="0"/>
            <wp:positionH relativeFrom="margin">
              <wp:align>center</wp:align>
            </wp:positionH>
            <wp:positionV relativeFrom="paragraph">
              <wp:posOffset>111760</wp:posOffset>
            </wp:positionV>
            <wp:extent cx="4248150" cy="1438910"/>
            <wp:effectExtent l="0" t="0" r="0" b="8890"/>
            <wp:wrapTight wrapText="bothSides">
              <wp:wrapPolygon edited="0">
                <wp:start x="872" y="0"/>
                <wp:lineTo x="291" y="1430"/>
                <wp:lineTo x="0" y="2860"/>
                <wp:lineTo x="0" y="18588"/>
                <wp:lineTo x="1162" y="21162"/>
                <wp:lineTo x="1453" y="21447"/>
                <wp:lineTo x="20244" y="21447"/>
                <wp:lineTo x="20438" y="21162"/>
                <wp:lineTo x="21406" y="18874"/>
                <wp:lineTo x="21503" y="16300"/>
                <wp:lineTo x="21503" y="3718"/>
                <wp:lineTo x="21116" y="2288"/>
                <wp:lineTo x="20341" y="0"/>
                <wp:lineTo x="872"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8150" cy="14389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E1AA583" w14:textId="77777777" w:rsidR="00D86FF8" w:rsidRPr="00705BE0" w:rsidRDefault="00D86FF8" w:rsidP="00D86FF8">
      <w:pPr>
        <w:spacing w:after="240" w:line="288" w:lineRule="auto"/>
        <w:jc w:val="both"/>
        <w:rPr>
          <w:rFonts w:ascii="Open Sans Light" w:eastAsiaTheme="minorHAnsi" w:hAnsi="Open Sans Light" w:cstheme="minorBidi"/>
          <w:szCs w:val="22"/>
        </w:rPr>
      </w:pPr>
    </w:p>
    <w:p w14:paraId="3EDB8ED0" w14:textId="77777777" w:rsidR="00D86FF8" w:rsidRPr="00705BE0" w:rsidRDefault="00D86FF8" w:rsidP="00673D38">
      <w:pPr>
        <w:keepNext/>
        <w:keepLines/>
        <w:numPr>
          <w:ilvl w:val="0"/>
          <w:numId w:val="65"/>
        </w:numPr>
        <w:tabs>
          <w:tab w:val="num" w:pos="360"/>
        </w:tabs>
        <w:spacing w:before="440" w:after="220" w:line="264" w:lineRule="auto"/>
        <w:jc w:val="both"/>
        <w:outlineLvl w:val="1"/>
        <w:rPr>
          <w:rFonts w:ascii="Gotham Medium" w:eastAsiaTheme="majorEastAsia" w:hAnsi="Gotham Medium" w:cstheme="majorBidi"/>
          <w:bCs/>
          <w:spacing w:val="-11"/>
          <w:sz w:val="36"/>
          <w:szCs w:val="26"/>
        </w:rPr>
      </w:pPr>
      <w:bookmarkStart w:id="268" w:name="_Toc29910043"/>
      <w:bookmarkStart w:id="269" w:name="_Toc29910842"/>
    </w:p>
    <w:p w14:paraId="6B91697C" w14:textId="77777777" w:rsidR="00D86FF8" w:rsidRPr="00705BE0" w:rsidRDefault="00D86FF8" w:rsidP="00673D38">
      <w:pPr>
        <w:keepNext/>
        <w:keepLines/>
        <w:numPr>
          <w:ilvl w:val="0"/>
          <w:numId w:val="65"/>
        </w:numPr>
        <w:tabs>
          <w:tab w:val="num" w:pos="360"/>
        </w:tabs>
        <w:spacing w:before="440" w:after="220" w:line="264" w:lineRule="auto"/>
        <w:jc w:val="both"/>
        <w:outlineLvl w:val="1"/>
        <w:rPr>
          <w:rFonts w:ascii="Gotham Medium" w:eastAsiaTheme="majorEastAsia" w:hAnsi="Gotham Medium" w:cstheme="majorBidi"/>
          <w:bCs/>
          <w:spacing w:val="-11"/>
          <w:sz w:val="36"/>
          <w:szCs w:val="26"/>
        </w:rPr>
      </w:pPr>
    </w:p>
    <w:p w14:paraId="1F4C6038" w14:textId="7A2B8C24" w:rsidR="00D86FF8" w:rsidRPr="00705BE0" w:rsidRDefault="00D86FF8" w:rsidP="00673D38">
      <w:pPr>
        <w:keepNext/>
        <w:keepLines/>
        <w:numPr>
          <w:ilvl w:val="0"/>
          <w:numId w:val="65"/>
        </w:numPr>
        <w:tabs>
          <w:tab w:val="num" w:pos="360"/>
        </w:tabs>
        <w:spacing w:before="440" w:after="220" w:line="264" w:lineRule="auto"/>
        <w:jc w:val="center"/>
        <w:outlineLvl w:val="1"/>
        <w:rPr>
          <w:rFonts w:ascii="Gotham Medium" w:eastAsiaTheme="majorEastAsia" w:hAnsi="Gotham Medium" w:cstheme="majorBidi"/>
          <w:bCs/>
          <w:spacing w:val="-11"/>
          <w:sz w:val="36"/>
          <w:szCs w:val="26"/>
        </w:rPr>
      </w:pPr>
      <w:r w:rsidRPr="00705BE0">
        <w:rPr>
          <w:noProof/>
          <w:lang w:eastAsia="en-GB"/>
        </w:rPr>
        <w:drawing>
          <wp:anchor distT="0" distB="0" distL="114300" distR="114300" simplePos="0" relativeHeight="251708416" behindDoc="1" locked="0" layoutInCell="1" allowOverlap="1" wp14:anchorId="6B66EDD8" wp14:editId="73AC483F">
            <wp:simplePos x="0" y="0"/>
            <wp:positionH relativeFrom="margin">
              <wp:align>center</wp:align>
            </wp:positionH>
            <wp:positionV relativeFrom="paragraph">
              <wp:posOffset>770255</wp:posOffset>
            </wp:positionV>
            <wp:extent cx="1038225" cy="944880"/>
            <wp:effectExtent l="0" t="0" r="9525" b="7620"/>
            <wp:wrapTight wrapText="bothSides">
              <wp:wrapPolygon edited="0">
                <wp:start x="0" y="0"/>
                <wp:lineTo x="0" y="21339"/>
                <wp:lineTo x="21402" y="21339"/>
                <wp:lineTo x="2140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38225" cy="944880"/>
                    </a:xfrm>
                    <a:prstGeom prst="rect">
                      <a:avLst/>
                    </a:prstGeom>
                    <a:noFill/>
                  </pic:spPr>
                </pic:pic>
              </a:graphicData>
            </a:graphic>
            <wp14:sizeRelH relativeFrom="page">
              <wp14:pctWidth>0</wp14:pctWidth>
            </wp14:sizeRelH>
            <wp14:sizeRelV relativeFrom="page">
              <wp14:pctHeight>0</wp14:pctHeight>
            </wp14:sizeRelV>
          </wp:anchor>
        </w:drawing>
      </w:r>
      <w:r w:rsidRPr="00705BE0">
        <w:rPr>
          <w:rFonts w:ascii="Gotham Medium" w:eastAsiaTheme="majorEastAsia" w:hAnsi="Gotham Medium" w:cstheme="majorBidi"/>
          <w:bCs/>
          <w:spacing w:val="-11"/>
          <w:sz w:val="36"/>
          <w:szCs w:val="26"/>
        </w:rPr>
        <w:t>Student Acceptable Use Agreement Template – for Year 3, 4, 5 and 6 students</w:t>
      </w:r>
      <w:bookmarkEnd w:id="268"/>
      <w:bookmarkEnd w:id="269"/>
    </w:p>
    <w:p w14:paraId="7A634E24" w14:textId="3BD7DB2D" w:rsidR="00D86FF8" w:rsidRPr="00705BE0" w:rsidRDefault="00D86FF8" w:rsidP="00D86FF8">
      <w:pPr>
        <w:pStyle w:val="Heading3"/>
        <w:numPr>
          <w:ilvl w:val="0"/>
          <w:numId w:val="0"/>
        </w:numPr>
        <w:rPr>
          <w:rFonts w:ascii="Gotham Medium" w:eastAsiaTheme="majorEastAsia" w:hAnsi="Gotham Medium" w:cstheme="majorBidi"/>
          <w:color w:val="auto"/>
          <w:spacing w:val="-11"/>
          <w:sz w:val="36"/>
          <w:szCs w:val="26"/>
        </w:rPr>
      </w:pPr>
    </w:p>
    <w:p w14:paraId="63002862" w14:textId="00FA2E2B" w:rsidR="00D86FF8" w:rsidRPr="00705BE0" w:rsidRDefault="00D86FF8" w:rsidP="00D86FF8">
      <w:pPr>
        <w:rPr>
          <w:rFonts w:eastAsiaTheme="majorEastAsia"/>
        </w:rPr>
      </w:pPr>
    </w:p>
    <w:p w14:paraId="18C9E5D0" w14:textId="77777777" w:rsidR="00D86FF8" w:rsidRPr="00705BE0" w:rsidRDefault="00D86FF8" w:rsidP="00D86FF8">
      <w:pPr>
        <w:rPr>
          <w:rFonts w:eastAsiaTheme="majorEastAsia"/>
        </w:rPr>
      </w:pPr>
    </w:p>
    <w:p w14:paraId="5013FEB6" w14:textId="77777777" w:rsidR="00D86FF8" w:rsidRPr="00705BE0" w:rsidRDefault="00D86FF8" w:rsidP="00D86FF8">
      <w:pPr>
        <w:spacing w:after="240" w:line="288" w:lineRule="auto"/>
        <w:jc w:val="both"/>
        <w:rPr>
          <w:rFonts w:ascii="Open Sans Light" w:eastAsiaTheme="minorHAnsi" w:hAnsi="Open Sans Light" w:cstheme="minorBidi"/>
          <w:szCs w:val="22"/>
        </w:rPr>
      </w:pPr>
      <w:r w:rsidRPr="00705BE0">
        <w:rPr>
          <w:rFonts w:ascii="Open Sans Light" w:eastAsiaTheme="minorHAnsi" w:hAnsi="Open Sans Light" w:cstheme="minorBidi"/>
          <w:szCs w:val="22"/>
        </w:rPr>
        <w:t xml:space="preserve">. </w:t>
      </w:r>
    </w:p>
    <w:p w14:paraId="2A1F7911" w14:textId="77777777" w:rsidR="00D86FF8" w:rsidRPr="00705BE0" w:rsidRDefault="00D86FF8" w:rsidP="00673D38">
      <w:pPr>
        <w:keepNext/>
        <w:keepLines/>
        <w:numPr>
          <w:ilvl w:val="0"/>
          <w:numId w:val="65"/>
        </w:numPr>
        <w:tabs>
          <w:tab w:val="num" w:pos="360"/>
        </w:tabs>
        <w:spacing w:before="200" w:after="240" w:line="288" w:lineRule="auto"/>
        <w:jc w:val="both"/>
        <w:outlineLvl w:val="2"/>
        <w:rPr>
          <w:rFonts w:ascii="Gotham Medium" w:eastAsiaTheme="majorEastAsia" w:hAnsi="Gotham Medium" w:cstheme="majorBidi"/>
          <w:bCs/>
          <w:spacing w:val="-6"/>
          <w:sz w:val="26"/>
          <w:szCs w:val="22"/>
        </w:rPr>
      </w:pPr>
      <w:bookmarkStart w:id="270" w:name="_Toc448745840"/>
      <w:bookmarkStart w:id="271" w:name="_Toc448754163"/>
      <w:bookmarkStart w:id="272" w:name="_Toc25747651"/>
      <w:r w:rsidRPr="00705BE0">
        <w:rPr>
          <w:rFonts w:ascii="Gotham Medium" w:eastAsiaTheme="majorEastAsia" w:hAnsi="Gotham Medium" w:cstheme="majorBidi"/>
          <w:bCs/>
          <w:spacing w:val="-6"/>
          <w:sz w:val="26"/>
          <w:szCs w:val="22"/>
        </w:rPr>
        <w:t>School policy</w:t>
      </w:r>
      <w:bookmarkEnd w:id="270"/>
      <w:bookmarkEnd w:id="271"/>
      <w:bookmarkEnd w:id="272"/>
    </w:p>
    <w:p w14:paraId="147438B3" w14:textId="77777777" w:rsidR="00D86FF8" w:rsidRPr="00705BE0" w:rsidRDefault="00D86FF8" w:rsidP="00D86FF8">
      <w:pPr>
        <w:spacing w:after="240" w:line="288" w:lineRule="auto"/>
        <w:jc w:val="both"/>
        <w:rPr>
          <w:rFonts w:ascii="Open Sans Light" w:eastAsiaTheme="minorHAnsi" w:hAnsi="Open Sans Light" w:cstheme="minorBidi"/>
          <w:szCs w:val="22"/>
        </w:rPr>
      </w:pPr>
      <w:r w:rsidRPr="00705BE0">
        <w:rPr>
          <w:rFonts w:ascii="Open Sans Light" w:eastAsiaTheme="minorHAnsi" w:hAnsi="Open Sans Light" w:cstheme="minorBidi"/>
          <w:szCs w:val="22"/>
        </w:rPr>
        <w:t xml:space="preserve">Digital technologies have become integral to the lives of children and young people, both within schools and outside school. These technologies are powerful tools, which open up new opportunities for everyone. These technologies can stimulate discussion, promote creativity and stimulate awareness of context to promote effective learning. Young people should have an entitlement to safe access to these digital technologies. </w:t>
      </w:r>
    </w:p>
    <w:p w14:paraId="49AFF55B" w14:textId="77777777" w:rsidR="00D86FF8" w:rsidRPr="00705BE0" w:rsidRDefault="00D86FF8" w:rsidP="00673D38">
      <w:pPr>
        <w:keepNext/>
        <w:keepLines/>
        <w:numPr>
          <w:ilvl w:val="0"/>
          <w:numId w:val="65"/>
        </w:numPr>
        <w:tabs>
          <w:tab w:val="num" w:pos="360"/>
        </w:tabs>
        <w:spacing w:before="200" w:after="240" w:line="288" w:lineRule="auto"/>
        <w:jc w:val="both"/>
        <w:outlineLvl w:val="2"/>
        <w:rPr>
          <w:rFonts w:ascii="Gotham Medium" w:eastAsiaTheme="majorEastAsia" w:hAnsi="Gotham Medium" w:cstheme="majorBidi"/>
          <w:bCs/>
          <w:spacing w:val="-6"/>
          <w:sz w:val="26"/>
          <w:szCs w:val="22"/>
        </w:rPr>
      </w:pPr>
      <w:bookmarkStart w:id="273" w:name="_Toc448745841"/>
      <w:bookmarkStart w:id="274" w:name="_Toc25747652"/>
      <w:r w:rsidRPr="00705BE0">
        <w:rPr>
          <w:rFonts w:ascii="Gotham Medium" w:eastAsiaTheme="majorEastAsia" w:hAnsi="Gotham Medium" w:cstheme="majorBidi"/>
          <w:bCs/>
          <w:spacing w:val="-6"/>
          <w:sz w:val="26"/>
          <w:szCs w:val="22"/>
        </w:rPr>
        <w:t>This acceptable use agreement is intended to ensure:</w:t>
      </w:r>
      <w:bookmarkEnd w:id="273"/>
      <w:bookmarkEnd w:id="274"/>
    </w:p>
    <w:p w14:paraId="7E648516" w14:textId="77777777" w:rsidR="00D86FF8" w:rsidRPr="00705BE0" w:rsidRDefault="00D86FF8" w:rsidP="00673D38">
      <w:pPr>
        <w:numPr>
          <w:ilvl w:val="0"/>
          <w:numId w:val="95"/>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 xml:space="preserve">that young people will be responsible users and stay safe while using the internet and other digital technologies for educational, personal and recreational use. </w:t>
      </w:r>
    </w:p>
    <w:p w14:paraId="7152A5CF" w14:textId="77777777" w:rsidR="00D86FF8" w:rsidRPr="00705BE0" w:rsidRDefault="00D86FF8" w:rsidP="00673D38">
      <w:pPr>
        <w:numPr>
          <w:ilvl w:val="0"/>
          <w:numId w:val="95"/>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that school systems and users are protected from accidental or deliberate misuse that could put the security of the systems and will have good access to digital technologies to enhance their learning and will, in return, expect the students to agree to be responsible users.</w:t>
      </w:r>
    </w:p>
    <w:p w14:paraId="0AAFEA1E" w14:textId="77777777" w:rsidR="00D86FF8" w:rsidRPr="00705BE0" w:rsidRDefault="00D86FF8" w:rsidP="00D86FF8">
      <w:pPr>
        <w:spacing w:after="200" w:line="276" w:lineRule="auto"/>
        <w:rPr>
          <w:rFonts w:ascii="Open Sans Light" w:eastAsiaTheme="minorHAnsi" w:hAnsi="Open Sans Light" w:cstheme="minorBidi"/>
          <w:szCs w:val="22"/>
        </w:rPr>
      </w:pPr>
    </w:p>
    <w:p w14:paraId="19B53460" w14:textId="77777777" w:rsidR="00D86FF8" w:rsidRPr="00705BE0" w:rsidRDefault="00D86FF8" w:rsidP="00673D38">
      <w:pPr>
        <w:keepNext/>
        <w:keepLines/>
        <w:numPr>
          <w:ilvl w:val="0"/>
          <w:numId w:val="65"/>
        </w:numPr>
        <w:tabs>
          <w:tab w:val="num" w:pos="360"/>
        </w:tabs>
        <w:spacing w:before="200" w:after="240" w:line="288" w:lineRule="auto"/>
        <w:jc w:val="both"/>
        <w:outlineLvl w:val="2"/>
        <w:rPr>
          <w:rFonts w:ascii="Gotham Medium" w:eastAsiaTheme="majorEastAsia" w:hAnsi="Gotham Medium" w:cstheme="majorBidi"/>
          <w:bCs/>
          <w:spacing w:val="-6"/>
          <w:sz w:val="26"/>
          <w:szCs w:val="22"/>
        </w:rPr>
      </w:pPr>
      <w:bookmarkStart w:id="275" w:name="_Toc448745842"/>
      <w:bookmarkStart w:id="276" w:name="_Toc448754164"/>
      <w:bookmarkStart w:id="277" w:name="_Toc25747653"/>
      <w:r w:rsidRPr="00705BE0">
        <w:rPr>
          <w:rFonts w:ascii="Gotham Medium" w:eastAsiaTheme="majorEastAsia" w:hAnsi="Gotham Medium" w:cstheme="majorBidi"/>
          <w:bCs/>
          <w:spacing w:val="-6"/>
          <w:sz w:val="26"/>
          <w:szCs w:val="22"/>
        </w:rPr>
        <w:t>Acceptable Use Agreement</w:t>
      </w:r>
      <w:bookmarkEnd w:id="275"/>
      <w:bookmarkEnd w:id="276"/>
      <w:bookmarkEnd w:id="277"/>
      <w:r w:rsidRPr="00705BE0">
        <w:rPr>
          <w:rFonts w:ascii="Gotham Medium" w:eastAsiaTheme="majorEastAsia" w:hAnsi="Gotham Medium" w:cstheme="majorBidi"/>
          <w:bCs/>
          <w:spacing w:val="-6"/>
          <w:sz w:val="26"/>
          <w:szCs w:val="22"/>
        </w:rPr>
        <w:t xml:space="preserve"> </w:t>
      </w:r>
    </w:p>
    <w:p w14:paraId="57A7188C" w14:textId="77777777" w:rsidR="00D86FF8" w:rsidRPr="00705BE0" w:rsidRDefault="00D86FF8" w:rsidP="00D86FF8">
      <w:pPr>
        <w:spacing w:after="240" w:line="288" w:lineRule="auto"/>
        <w:jc w:val="both"/>
        <w:rPr>
          <w:rFonts w:ascii="Open Sans Light" w:eastAsiaTheme="minorHAnsi" w:hAnsi="Open Sans Light" w:cstheme="minorBidi"/>
          <w:szCs w:val="22"/>
        </w:rPr>
      </w:pPr>
      <w:r w:rsidRPr="00705BE0">
        <w:rPr>
          <w:rFonts w:ascii="Open Sans Light" w:eastAsiaTheme="minorHAnsi" w:hAnsi="Open Sans Light" w:cstheme="minorBidi"/>
          <w:szCs w:val="22"/>
        </w:rPr>
        <w:t>I understand that I must use school systems in a responsible way, to ensure that there is no risk to my safety or to the safety and security of the systems and other users.</w:t>
      </w:r>
    </w:p>
    <w:p w14:paraId="40658C40" w14:textId="77777777" w:rsidR="00D86FF8" w:rsidRPr="00705BE0" w:rsidRDefault="00D86FF8" w:rsidP="00673D38">
      <w:pPr>
        <w:keepNext/>
        <w:keepLines/>
        <w:numPr>
          <w:ilvl w:val="0"/>
          <w:numId w:val="65"/>
        </w:numPr>
        <w:tabs>
          <w:tab w:val="num" w:pos="360"/>
        </w:tabs>
        <w:spacing w:before="200" w:after="240" w:line="288" w:lineRule="auto"/>
        <w:jc w:val="both"/>
        <w:outlineLvl w:val="2"/>
        <w:rPr>
          <w:rFonts w:ascii="Gotham Medium" w:eastAsiaTheme="majorEastAsia" w:hAnsi="Gotham Medium" w:cstheme="majorBidi"/>
          <w:bCs/>
          <w:spacing w:val="-6"/>
          <w:sz w:val="26"/>
          <w:szCs w:val="22"/>
        </w:rPr>
      </w:pPr>
      <w:bookmarkStart w:id="278" w:name="_Toc448745843"/>
      <w:bookmarkStart w:id="279" w:name="_Toc25747654"/>
      <w:r w:rsidRPr="00705BE0">
        <w:rPr>
          <w:rFonts w:ascii="Gotham Medium" w:eastAsiaTheme="majorEastAsia" w:hAnsi="Gotham Medium" w:cstheme="majorBidi"/>
          <w:bCs/>
          <w:spacing w:val="-6"/>
          <w:sz w:val="26"/>
          <w:szCs w:val="22"/>
        </w:rPr>
        <w:t>For my own personal safety:</w:t>
      </w:r>
      <w:bookmarkEnd w:id="278"/>
      <w:bookmarkEnd w:id="279"/>
    </w:p>
    <w:p w14:paraId="12C2417A" w14:textId="77777777" w:rsidR="00D86FF8" w:rsidRPr="00705BE0" w:rsidRDefault="00D86FF8" w:rsidP="00673D38">
      <w:pPr>
        <w:numPr>
          <w:ilvl w:val="0"/>
          <w:numId w:val="96"/>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I understand that the school will monitor my use of the systems, devices and digital communications.</w:t>
      </w:r>
    </w:p>
    <w:p w14:paraId="4156B113" w14:textId="77777777" w:rsidR="00D86FF8" w:rsidRPr="00705BE0" w:rsidRDefault="00D86FF8" w:rsidP="00673D38">
      <w:pPr>
        <w:numPr>
          <w:ilvl w:val="0"/>
          <w:numId w:val="96"/>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 xml:space="preserve">I will keep my username and password safe and secure – I will not share it, nor will I try to use any other person’s username and password. </w:t>
      </w:r>
      <w:r w:rsidRPr="00705BE0">
        <w:rPr>
          <w:rFonts w:ascii="Open Sans Light" w:eastAsiaTheme="minorHAnsi" w:hAnsi="Open Sans Light" w:cstheme="minorBidi"/>
          <w:szCs w:val="22"/>
          <w:shd w:val="clear" w:color="auto" w:fill="FFFFFF"/>
        </w:rPr>
        <w:t>I understand that I should not write down or store a password where it is possible that someone may steal it.</w:t>
      </w:r>
      <w:r w:rsidRPr="00705BE0">
        <w:rPr>
          <w:rFonts w:ascii="Open Sans Light" w:eastAsiaTheme="minorHAnsi" w:hAnsi="Open Sans Light" w:cstheme="minorBidi"/>
          <w:szCs w:val="22"/>
        </w:rPr>
        <w:t xml:space="preserve"> </w:t>
      </w:r>
    </w:p>
    <w:p w14:paraId="35D3F1E1" w14:textId="77777777" w:rsidR="00D86FF8" w:rsidRPr="00705BE0" w:rsidRDefault="00D86FF8" w:rsidP="00673D38">
      <w:pPr>
        <w:numPr>
          <w:ilvl w:val="0"/>
          <w:numId w:val="96"/>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 xml:space="preserve">I will be aware of “stranger danger”, when I am communicating on-line. </w:t>
      </w:r>
    </w:p>
    <w:p w14:paraId="1EF3259F" w14:textId="77777777" w:rsidR="00D86FF8" w:rsidRPr="00705BE0" w:rsidRDefault="00D86FF8" w:rsidP="00673D38">
      <w:pPr>
        <w:numPr>
          <w:ilvl w:val="0"/>
          <w:numId w:val="96"/>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I will not disclose or share personal information about myself or others when on-line (this could include names, addresses, email addresses, telephone numbers, age, gender, educational details, financial details etc.)</w:t>
      </w:r>
    </w:p>
    <w:p w14:paraId="70F71947" w14:textId="77777777" w:rsidR="00D86FF8" w:rsidRPr="00705BE0" w:rsidRDefault="00D86FF8" w:rsidP="00673D38">
      <w:pPr>
        <w:numPr>
          <w:ilvl w:val="0"/>
          <w:numId w:val="96"/>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If I arrange to meet people off-line that I have communicated with on-line, I will do so in a public place and take an adult with me.</w:t>
      </w:r>
    </w:p>
    <w:p w14:paraId="5291B4CC" w14:textId="77777777" w:rsidR="00D86FF8" w:rsidRPr="00705BE0" w:rsidRDefault="00D86FF8" w:rsidP="00673D38">
      <w:pPr>
        <w:numPr>
          <w:ilvl w:val="0"/>
          <w:numId w:val="96"/>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 xml:space="preserve">I will immediately report any unpleasant or inappropriate material or messages or anything that makes me feel uncomfortable when I see it on-line.  </w:t>
      </w:r>
    </w:p>
    <w:p w14:paraId="3AD1E7A0" w14:textId="77777777" w:rsidR="00D86FF8" w:rsidRPr="00705BE0" w:rsidRDefault="00D86FF8" w:rsidP="00673D38">
      <w:pPr>
        <w:keepNext/>
        <w:keepLines/>
        <w:numPr>
          <w:ilvl w:val="0"/>
          <w:numId w:val="65"/>
        </w:numPr>
        <w:tabs>
          <w:tab w:val="num" w:pos="360"/>
        </w:tabs>
        <w:spacing w:before="200" w:after="240" w:line="288" w:lineRule="auto"/>
        <w:jc w:val="both"/>
        <w:outlineLvl w:val="2"/>
        <w:rPr>
          <w:rFonts w:ascii="Gotham Medium" w:eastAsiaTheme="majorEastAsia" w:hAnsi="Gotham Medium" w:cstheme="majorBidi"/>
          <w:bCs/>
          <w:spacing w:val="-6"/>
          <w:sz w:val="26"/>
          <w:szCs w:val="22"/>
        </w:rPr>
      </w:pPr>
      <w:bookmarkStart w:id="280" w:name="_Toc448745844"/>
      <w:bookmarkStart w:id="281" w:name="_Toc25747655"/>
      <w:r w:rsidRPr="00705BE0">
        <w:rPr>
          <w:rFonts w:ascii="Gotham Medium" w:eastAsiaTheme="majorEastAsia" w:hAnsi="Gotham Medium" w:cstheme="majorBidi"/>
          <w:bCs/>
          <w:spacing w:val="-6"/>
          <w:sz w:val="26"/>
          <w:szCs w:val="22"/>
        </w:rPr>
        <w:t>I understand that everyone has equal rights to use technology as a resource and:</w:t>
      </w:r>
      <w:bookmarkEnd w:id="280"/>
      <w:bookmarkEnd w:id="281"/>
    </w:p>
    <w:p w14:paraId="21AFC616" w14:textId="77777777" w:rsidR="00D86FF8" w:rsidRPr="00705BE0" w:rsidRDefault="00D86FF8" w:rsidP="00673D38">
      <w:pPr>
        <w:numPr>
          <w:ilvl w:val="0"/>
          <w:numId w:val="97"/>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I understand that the schoo</w:t>
      </w:r>
      <w:r w:rsidRPr="00705BE0">
        <w:rPr>
          <w:rFonts w:ascii="Open Sans Light" w:eastAsiaTheme="minorHAnsi" w:hAnsi="Open Sans Light" w:cstheme="minorBidi"/>
          <w:i/>
          <w:szCs w:val="22"/>
        </w:rPr>
        <w:t>l</w:t>
      </w:r>
      <w:r w:rsidRPr="00705BE0">
        <w:rPr>
          <w:rFonts w:ascii="Open Sans Light" w:eastAsiaTheme="minorHAnsi" w:hAnsi="Open Sans Light" w:cstheme="minorBidi"/>
          <w:szCs w:val="22"/>
        </w:rPr>
        <w:t xml:space="preserve"> systems and devices are primarily intended for educational use and that I will not use them for personal or recreational use unless I have permission. </w:t>
      </w:r>
    </w:p>
    <w:p w14:paraId="6F4EEF1D" w14:textId="77777777" w:rsidR="00D86FF8" w:rsidRPr="00705BE0" w:rsidRDefault="00D86FF8" w:rsidP="00673D38">
      <w:pPr>
        <w:numPr>
          <w:ilvl w:val="0"/>
          <w:numId w:val="97"/>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 xml:space="preserve">I will not try (unless I have permission) to make large downloads or uploads that might take up internet capacity and prevent other users from being able to carry out their work. </w:t>
      </w:r>
    </w:p>
    <w:p w14:paraId="4238236C" w14:textId="77777777" w:rsidR="00D86FF8" w:rsidRPr="00705BE0" w:rsidRDefault="00D86FF8" w:rsidP="00673D38">
      <w:pPr>
        <w:numPr>
          <w:ilvl w:val="0"/>
          <w:numId w:val="97"/>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 xml:space="preserve">I will not use the school systems or devices for on-line gaming, on-line gambling, internet shopping, file sharing, or video broadcasting (e.g. YouTube), unless I have permission of a member of staff to do so. </w:t>
      </w:r>
      <w:r w:rsidRPr="00705BE0">
        <w:rPr>
          <w:rFonts w:ascii="Open Sans Light" w:eastAsiaTheme="minorHAnsi" w:hAnsi="Open Sans Light" w:cstheme="minorBidi"/>
          <w:noProof/>
          <w:szCs w:val="22"/>
          <w:lang w:eastAsia="en-GB"/>
        </w:rPr>
        <mc:AlternateContent>
          <mc:Choice Requires="wps">
            <w:drawing>
              <wp:anchor distT="0" distB="0" distL="114300" distR="114300" simplePos="0" relativeHeight="251701248" behindDoc="0" locked="0" layoutInCell="1" allowOverlap="1" wp14:anchorId="15D449BF" wp14:editId="0C1DEAD3">
                <wp:simplePos x="0" y="0"/>
                <wp:positionH relativeFrom="column">
                  <wp:posOffset>-1784985</wp:posOffset>
                </wp:positionH>
                <wp:positionV relativeFrom="paragraph">
                  <wp:posOffset>655320</wp:posOffset>
                </wp:positionV>
                <wp:extent cx="800100" cy="571500"/>
                <wp:effectExtent l="0" t="0" r="381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9BEEC" w14:textId="77777777" w:rsidR="00D86FF8" w:rsidRDefault="00D86FF8" w:rsidP="00D86FF8">
                            <w:pPr>
                              <w:jc w:val="center"/>
                              <w:rPr>
                                <w:rFonts w:ascii="Arial" w:hAnsi="Arial"/>
                              </w:rPr>
                            </w:pPr>
                            <w:r>
                              <w:rPr>
                                <w:rFonts w:ascii="Arial" w:hAnsi="Arial"/>
                                <w:color w:val="FFFFFF"/>
                                <w:sz w:val="60"/>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449BF" id="Text Box 69" o:spid="_x0000_s1035" type="#_x0000_t202" style="position:absolute;left:0;text-align:left;margin-left:-140.55pt;margin-top:51.6pt;width:63pt;height: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4zuswIAALo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" filled="f" stroked="f">
                <v:textbox>
                  <w:txbxContent>
                    <w:p w14:paraId="03D9BEEC" w14:textId="77777777" w:rsidR="00D86FF8" w:rsidRDefault="00D86FF8" w:rsidP="00D86FF8">
                      <w:pPr>
                        <w:jc w:val="center"/>
                        <w:rPr>
                          <w:rFonts w:ascii="Arial" w:hAnsi="Arial"/>
                        </w:rPr>
                      </w:pPr>
                      <w:r>
                        <w:rPr>
                          <w:rFonts w:ascii="Arial" w:hAnsi="Arial"/>
                          <w:color w:val="FFFFFF"/>
                          <w:sz w:val="60"/>
                        </w:rPr>
                        <w:t>25</w:t>
                      </w:r>
                    </w:p>
                  </w:txbxContent>
                </v:textbox>
              </v:shape>
            </w:pict>
          </mc:Fallback>
        </mc:AlternateContent>
      </w:r>
    </w:p>
    <w:p w14:paraId="7EB3B1AF" w14:textId="77777777" w:rsidR="00D86FF8" w:rsidRPr="00705BE0" w:rsidRDefault="00D86FF8" w:rsidP="00673D38">
      <w:pPr>
        <w:keepNext/>
        <w:keepLines/>
        <w:numPr>
          <w:ilvl w:val="0"/>
          <w:numId w:val="65"/>
        </w:numPr>
        <w:tabs>
          <w:tab w:val="num" w:pos="360"/>
        </w:tabs>
        <w:spacing w:before="200" w:after="240" w:line="288" w:lineRule="auto"/>
        <w:jc w:val="both"/>
        <w:outlineLvl w:val="2"/>
        <w:rPr>
          <w:rFonts w:ascii="Gotham Medium" w:eastAsiaTheme="majorEastAsia" w:hAnsi="Gotham Medium" w:cstheme="majorBidi"/>
          <w:bCs/>
          <w:spacing w:val="-6"/>
          <w:sz w:val="26"/>
          <w:szCs w:val="22"/>
        </w:rPr>
      </w:pPr>
      <w:bookmarkStart w:id="282" w:name="_Toc448745845"/>
      <w:bookmarkStart w:id="283" w:name="_Toc25747656"/>
      <w:r w:rsidRPr="00705BE0">
        <w:rPr>
          <w:rFonts w:ascii="Gotham Medium" w:eastAsiaTheme="majorEastAsia" w:hAnsi="Gotham Medium" w:cstheme="majorBidi"/>
          <w:bCs/>
          <w:spacing w:val="-6"/>
          <w:sz w:val="26"/>
          <w:szCs w:val="22"/>
        </w:rPr>
        <w:t>I will act as I expect others to act toward me:</w:t>
      </w:r>
      <w:bookmarkEnd w:id="282"/>
      <w:bookmarkEnd w:id="283"/>
    </w:p>
    <w:p w14:paraId="4EB48367" w14:textId="77777777" w:rsidR="00D86FF8" w:rsidRPr="00705BE0" w:rsidRDefault="00D86FF8" w:rsidP="00673D38">
      <w:pPr>
        <w:numPr>
          <w:ilvl w:val="0"/>
          <w:numId w:val="98"/>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 xml:space="preserve">I will respect others’ work and property and will not access, copy, remove or otherwise alter any other user’s files, without the owner’s knowledge and permission. </w:t>
      </w:r>
    </w:p>
    <w:p w14:paraId="7E21F7EE" w14:textId="77777777" w:rsidR="00D86FF8" w:rsidRPr="00705BE0" w:rsidRDefault="00D86FF8" w:rsidP="00673D38">
      <w:pPr>
        <w:numPr>
          <w:ilvl w:val="0"/>
          <w:numId w:val="98"/>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 xml:space="preserve">I will be polite and responsible when I communicate with others, I will not use strong, aggressive or inappropriate language and I appreciate that others may have different opinions. </w:t>
      </w:r>
    </w:p>
    <w:p w14:paraId="78316CC7" w14:textId="77777777" w:rsidR="00D86FF8" w:rsidRPr="00705BE0" w:rsidRDefault="00D86FF8" w:rsidP="00673D38">
      <w:pPr>
        <w:numPr>
          <w:ilvl w:val="0"/>
          <w:numId w:val="98"/>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 xml:space="preserve">I will not take or distribute images of anyone without their permission. </w:t>
      </w:r>
    </w:p>
    <w:p w14:paraId="1B27104C" w14:textId="77777777" w:rsidR="00D86FF8" w:rsidRPr="00705BE0" w:rsidRDefault="00D86FF8" w:rsidP="00673D38">
      <w:pPr>
        <w:keepNext/>
        <w:keepLines/>
        <w:numPr>
          <w:ilvl w:val="0"/>
          <w:numId w:val="65"/>
        </w:numPr>
        <w:tabs>
          <w:tab w:val="num" w:pos="360"/>
        </w:tabs>
        <w:spacing w:before="200" w:after="240" w:line="288" w:lineRule="auto"/>
        <w:jc w:val="both"/>
        <w:outlineLvl w:val="2"/>
        <w:rPr>
          <w:rFonts w:ascii="Gotham Medium" w:eastAsiaTheme="majorEastAsia" w:hAnsi="Gotham Medium" w:cstheme="majorBidi"/>
          <w:bCs/>
          <w:spacing w:val="-6"/>
          <w:sz w:val="26"/>
          <w:szCs w:val="22"/>
        </w:rPr>
      </w:pPr>
      <w:bookmarkStart w:id="284" w:name="_Toc448745846"/>
      <w:bookmarkStart w:id="285" w:name="_Toc25747657"/>
      <w:r w:rsidRPr="00705BE0">
        <w:rPr>
          <w:rFonts w:ascii="Gotham Medium" w:eastAsiaTheme="majorEastAsia" w:hAnsi="Gotham Medium" w:cstheme="majorBidi"/>
          <w:bCs/>
          <w:spacing w:val="-6"/>
          <w:sz w:val="26"/>
          <w:szCs w:val="22"/>
        </w:rPr>
        <w:t xml:space="preserve">I recognise that the school has a responsibility to maintain the security and integrity of the technology it offers me and to ensure the smooth running of the </w:t>
      </w:r>
      <w:r w:rsidRPr="00705BE0">
        <w:rPr>
          <w:rFonts w:ascii="Gotham Medium" w:eastAsiaTheme="majorEastAsia" w:hAnsi="Gotham Medium" w:cstheme="majorBidi"/>
          <w:bCs/>
          <w:i/>
          <w:spacing w:val="-6"/>
          <w:sz w:val="26"/>
          <w:szCs w:val="22"/>
        </w:rPr>
        <w:t>school/academy</w:t>
      </w:r>
      <w:r w:rsidRPr="00705BE0">
        <w:rPr>
          <w:rFonts w:ascii="Gotham Medium" w:eastAsiaTheme="majorEastAsia" w:hAnsi="Gotham Medium" w:cstheme="majorBidi"/>
          <w:bCs/>
          <w:spacing w:val="-6"/>
          <w:sz w:val="26"/>
          <w:szCs w:val="22"/>
        </w:rPr>
        <w:t>:</w:t>
      </w:r>
      <w:bookmarkEnd w:id="284"/>
      <w:bookmarkEnd w:id="285"/>
      <w:r w:rsidRPr="00705BE0">
        <w:rPr>
          <w:rFonts w:ascii="Gotham Medium" w:eastAsiaTheme="majorEastAsia" w:hAnsi="Gotham Medium" w:cstheme="majorBidi"/>
          <w:bCs/>
          <w:spacing w:val="-6"/>
          <w:sz w:val="26"/>
          <w:szCs w:val="22"/>
        </w:rPr>
        <w:t xml:space="preserve"> </w:t>
      </w:r>
    </w:p>
    <w:p w14:paraId="44A8ECC8" w14:textId="77777777" w:rsidR="00D86FF8" w:rsidRPr="00705BE0" w:rsidRDefault="00D86FF8" w:rsidP="00673D38">
      <w:pPr>
        <w:numPr>
          <w:ilvl w:val="0"/>
          <w:numId w:val="99"/>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 xml:space="preserve">I will only use my own personal devices (mobile phones/USB devices etc.) in school if I have permission (schools/academies should amend this section in the light of their mobile devices policies). I understand that, if I do use my own devices in the </w:t>
      </w:r>
      <w:r w:rsidRPr="00705BE0">
        <w:rPr>
          <w:rFonts w:ascii="Open Sans Light" w:eastAsiaTheme="minorHAnsi" w:hAnsi="Open Sans Light" w:cstheme="minorBidi"/>
          <w:i/>
          <w:szCs w:val="22"/>
        </w:rPr>
        <w:t>school/academy</w:t>
      </w:r>
      <w:r w:rsidRPr="00705BE0">
        <w:rPr>
          <w:rFonts w:ascii="Open Sans Light" w:eastAsiaTheme="minorHAnsi" w:hAnsi="Open Sans Light" w:cstheme="minorBidi"/>
          <w:szCs w:val="22"/>
        </w:rPr>
        <w:t xml:space="preserve">, I will follow the rules set out in this agreement, in the same way as if I was using school equipment. </w:t>
      </w:r>
    </w:p>
    <w:p w14:paraId="1F907ED6" w14:textId="77777777" w:rsidR="00D86FF8" w:rsidRPr="00705BE0" w:rsidRDefault="00D86FF8" w:rsidP="00673D38">
      <w:pPr>
        <w:numPr>
          <w:ilvl w:val="0"/>
          <w:numId w:val="99"/>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I understand the risks and will not try to upload, download or access any materials which are illegal or inappropriate or may cause harm or distress to others, nor will I try to use any programmes or software that might allow me to bypass the filtering/security systems in place to prevent access to such materials.</w:t>
      </w:r>
    </w:p>
    <w:p w14:paraId="055EAAD7" w14:textId="77777777" w:rsidR="00D86FF8" w:rsidRPr="00705BE0" w:rsidRDefault="00D86FF8" w:rsidP="00673D38">
      <w:pPr>
        <w:numPr>
          <w:ilvl w:val="0"/>
          <w:numId w:val="99"/>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I will immediately report any damage or faults involving equipment or software, however this may have happened.</w:t>
      </w:r>
    </w:p>
    <w:p w14:paraId="1BCCBE71" w14:textId="77777777" w:rsidR="00D86FF8" w:rsidRPr="00705BE0" w:rsidRDefault="00D86FF8" w:rsidP="00673D38">
      <w:pPr>
        <w:numPr>
          <w:ilvl w:val="0"/>
          <w:numId w:val="99"/>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 xml:space="preserve">I will not open any hyperlinks in emails or any attachments to emails, unless I know and trust the person/organisation who sent the email, or if I have any concerns about the validity of the email (due to the risk of the attachment containing viruses or other harmful programmes) </w:t>
      </w:r>
    </w:p>
    <w:p w14:paraId="18B2C1B5" w14:textId="77777777" w:rsidR="00D86FF8" w:rsidRPr="00705BE0" w:rsidRDefault="00D86FF8" w:rsidP="00673D38">
      <w:pPr>
        <w:numPr>
          <w:ilvl w:val="0"/>
          <w:numId w:val="99"/>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 xml:space="preserve">I will not install or attempt to install or store programmes of any type on any school device, nor will I try to alter computer settings. </w:t>
      </w:r>
    </w:p>
    <w:p w14:paraId="1CBDE944" w14:textId="77777777" w:rsidR="00D86FF8" w:rsidRPr="00705BE0" w:rsidRDefault="00D86FF8" w:rsidP="00673D38">
      <w:pPr>
        <w:numPr>
          <w:ilvl w:val="0"/>
          <w:numId w:val="99"/>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 xml:space="preserve">I will only use social media sites with permission and at the times that are allowed (schools/academies should amend this section to take account of their policy on access to social media). </w:t>
      </w:r>
    </w:p>
    <w:p w14:paraId="3CAA8522" w14:textId="77777777" w:rsidR="00D86FF8" w:rsidRPr="00705BE0" w:rsidRDefault="00D86FF8" w:rsidP="00673D38">
      <w:pPr>
        <w:keepNext/>
        <w:keepLines/>
        <w:numPr>
          <w:ilvl w:val="0"/>
          <w:numId w:val="65"/>
        </w:numPr>
        <w:tabs>
          <w:tab w:val="num" w:pos="360"/>
        </w:tabs>
        <w:spacing w:before="200" w:after="240" w:line="288" w:lineRule="auto"/>
        <w:jc w:val="both"/>
        <w:outlineLvl w:val="2"/>
        <w:rPr>
          <w:rFonts w:ascii="Gotham Medium" w:eastAsiaTheme="majorEastAsia" w:hAnsi="Gotham Medium" w:cstheme="majorBidi"/>
          <w:bCs/>
          <w:spacing w:val="-6"/>
          <w:sz w:val="26"/>
          <w:szCs w:val="22"/>
        </w:rPr>
      </w:pPr>
      <w:bookmarkStart w:id="286" w:name="_Toc448745847"/>
      <w:r w:rsidRPr="00705BE0">
        <w:rPr>
          <w:rFonts w:ascii="Gotham Medium" w:eastAsiaTheme="majorEastAsia" w:hAnsi="Gotham Medium" w:cstheme="majorBidi"/>
          <w:bCs/>
          <w:spacing w:val="-6"/>
          <w:sz w:val="26"/>
          <w:szCs w:val="22"/>
        </w:rPr>
        <w:t>When using the internet for research or recreation, I recognise that:</w:t>
      </w:r>
      <w:bookmarkEnd w:id="286"/>
    </w:p>
    <w:p w14:paraId="74C2425D" w14:textId="77777777" w:rsidR="00D86FF8" w:rsidRPr="00705BE0" w:rsidRDefault="00D86FF8" w:rsidP="00673D38">
      <w:pPr>
        <w:numPr>
          <w:ilvl w:val="0"/>
          <w:numId w:val="100"/>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I should ensure that I have permission to use the original work of others in my own work</w:t>
      </w:r>
    </w:p>
    <w:p w14:paraId="5B78E1E5" w14:textId="77777777" w:rsidR="00D86FF8" w:rsidRPr="00705BE0" w:rsidRDefault="00D86FF8" w:rsidP="00673D38">
      <w:pPr>
        <w:numPr>
          <w:ilvl w:val="0"/>
          <w:numId w:val="100"/>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Where work is protected by copyright, I will not try to download copies (including music and videos)</w:t>
      </w:r>
    </w:p>
    <w:p w14:paraId="477EEEA0" w14:textId="77777777" w:rsidR="00D86FF8" w:rsidRPr="00705BE0" w:rsidRDefault="00D86FF8" w:rsidP="00673D38">
      <w:pPr>
        <w:numPr>
          <w:ilvl w:val="0"/>
          <w:numId w:val="100"/>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 xml:space="preserve">When I am using the internet to find information, I should take care to check that the information that I access is accurate, as I understand that the work of others may not be truthful and may be a deliberate attempt to mislead me. </w:t>
      </w:r>
    </w:p>
    <w:p w14:paraId="6B954132" w14:textId="77777777" w:rsidR="00D86FF8" w:rsidRPr="00705BE0" w:rsidRDefault="00D86FF8" w:rsidP="00673D38">
      <w:pPr>
        <w:keepNext/>
        <w:keepLines/>
        <w:numPr>
          <w:ilvl w:val="0"/>
          <w:numId w:val="65"/>
        </w:numPr>
        <w:tabs>
          <w:tab w:val="num" w:pos="360"/>
        </w:tabs>
        <w:spacing w:before="200" w:after="240" w:line="288" w:lineRule="auto"/>
        <w:jc w:val="both"/>
        <w:outlineLvl w:val="2"/>
        <w:rPr>
          <w:rFonts w:ascii="Gotham Medium" w:eastAsiaTheme="majorEastAsia" w:hAnsi="Gotham Medium" w:cstheme="majorBidi"/>
          <w:bCs/>
          <w:spacing w:val="-6"/>
          <w:sz w:val="26"/>
          <w:szCs w:val="22"/>
        </w:rPr>
      </w:pPr>
      <w:bookmarkStart w:id="287" w:name="_Toc448745848"/>
      <w:r w:rsidRPr="00705BE0">
        <w:rPr>
          <w:rFonts w:ascii="Gotham Medium" w:eastAsiaTheme="majorEastAsia" w:hAnsi="Gotham Medium" w:cstheme="majorBidi"/>
          <w:bCs/>
          <w:spacing w:val="-6"/>
          <w:sz w:val="26"/>
          <w:szCs w:val="22"/>
        </w:rPr>
        <w:t>I understand that I am responsible for my actions, both in and out of school:</w:t>
      </w:r>
      <w:bookmarkEnd w:id="287"/>
    </w:p>
    <w:p w14:paraId="57F30988" w14:textId="77777777" w:rsidR="00D86FF8" w:rsidRPr="00705BE0" w:rsidRDefault="00D86FF8" w:rsidP="00673D38">
      <w:pPr>
        <w:numPr>
          <w:ilvl w:val="0"/>
          <w:numId w:val="101"/>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 xml:space="preserve">I understand that the </w:t>
      </w:r>
      <w:r w:rsidRPr="00705BE0">
        <w:rPr>
          <w:rFonts w:ascii="Open Sans Light" w:eastAsiaTheme="minorHAnsi" w:hAnsi="Open Sans Light" w:cstheme="minorBidi"/>
          <w:i/>
          <w:szCs w:val="22"/>
        </w:rPr>
        <w:t>school/academy</w:t>
      </w:r>
      <w:r w:rsidRPr="00705BE0">
        <w:rPr>
          <w:rFonts w:ascii="Open Sans Light" w:eastAsiaTheme="minorHAnsi" w:hAnsi="Open Sans Light" w:cstheme="minorBidi"/>
          <w:szCs w:val="22"/>
        </w:rPr>
        <w:t xml:space="preserve"> also has the right to take action against me if I am involved in incidents of inappropriate behaviour, that are covered in this agreement, when I am out of school and where they involve my membership of the school community (examples would be online-bullying, use of images or personal information). </w:t>
      </w:r>
    </w:p>
    <w:p w14:paraId="21C195AD" w14:textId="77777777" w:rsidR="00D86FF8" w:rsidRPr="00705BE0" w:rsidRDefault="00D86FF8" w:rsidP="00673D38">
      <w:pPr>
        <w:numPr>
          <w:ilvl w:val="0"/>
          <w:numId w:val="101"/>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I understand that if I fail to comply with this acceptable use agreement, I may be subject to disciplinary action.  This could include (schools/academies should amend this section to provide relevant sanctions as per their behaviour policies) loss of access to the school network/internet, detentions, suspensions, contact with parents and in the event of illegal activities involvement of the police.</w:t>
      </w:r>
    </w:p>
    <w:p w14:paraId="1A97DD93" w14:textId="77777777" w:rsidR="00D86FF8" w:rsidRPr="00705BE0" w:rsidRDefault="00D86FF8" w:rsidP="00D86FF8">
      <w:pPr>
        <w:spacing w:after="240" w:line="312" w:lineRule="auto"/>
        <w:jc w:val="both"/>
        <w:rPr>
          <w:rFonts w:ascii="Open Sans Light" w:eastAsiaTheme="minorHAnsi" w:hAnsi="Open Sans Light" w:cstheme="minorBidi"/>
          <w:b/>
          <w:szCs w:val="22"/>
        </w:rPr>
      </w:pPr>
      <w:r w:rsidRPr="00705BE0">
        <w:rPr>
          <w:rFonts w:ascii="Open Sans Light" w:eastAsiaTheme="minorHAnsi" w:hAnsi="Open Sans Light" w:cstheme="minorBidi"/>
          <w:b/>
          <w:szCs w:val="22"/>
        </w:rPr>
        <w:t>Please complete the sections on the next page to show that you have read, understood and agree to the rules included in the acceptable use agreement. If you do not sign and return this agreement, access will not be granted to school systems and devices.</w:t>
      </w:r>
    </w:p>
    <w:p w14:paraId="4F1C0E11" w14:textId="77777777" w:rsidR="00D86FF8" w:rsidRPr="00705BE0" w:rsidRDefault="00D86FF8" w:rsidP="00673D38">
      <w:pPr>
        <w:keepNext/>
        <w:keepLines/>
        <w:numPr>
          <w:ilvl w:val="0"/>
          <w:numId w:val="65"/>
        </w:numPr>
        <w:tabs>
          <w:tab w:val="num" w:pos="360"/>
        </w:tabs>
        <w:spacing w:before="200" w:after="240" w:line="288" w:lineRule="auto"/>
        <w:jc w:val="both"/>
        <w:outlineLvl w:val="2"/>
        <w:rPr>
          <w:rFonts w:ascii="Gotham Medium" w:eastAsiaTheme="majorEastAsia" w:hAnsi="Gotham Medium" w:cstheme="majorBidi"/>
          <w:bCs/>
          <w:spacing w:val="-6"/>
          <w:sz w:val="26"/>
          <w:szCs w:val="22"/>
        </w:rPr>
      </w:pPr>
      <w:bookmarkStart w:id="288" w:name="_Toc448745849"/>
      <w:bookmarkStart w:id="289" w:name="_Toc448754165"/>
      <w:bookmarkStart w:id="290" w:name="_Toc511315131"/>
      <w:bookmarkStart w:id="291" w:name="_Toc25747658"/>
      <w:r w:rsidRPr="00705BE0">
        <w:rPr>
          <w:rFonts w:ascii="Gotham Medium" w:eastAsiaTheme="majorEastAsia" w:hAnsi="Gotham Medium" w:cstheme="majorBidi"/>
          <w:bCs/>
          <w:spacing w:val="-6"/>
          <w:sz w:val="26"/>
          <w:szCs w:val="22"/>
        </w:rPr>
        <w:t>Student/Pupil Acceptable Use Agreement Form</w:t>
      </w:r>
      <w:bookmarkEnd w:id="288"/>
      <w:bookmarkEnd w:id="289"/>
      <w:bookmarkEnd w:id="290"/>
      <w:bookmarkEnd w:id="291"/>
      <w:r w:rsidRPr="00705BE0">
        <w:rPr>
          <w:rFonts w:ascii="Gotham Medium" w:eastAsiaTheme="majorEastAsia" w:hAnsi="Gotham Medium" w:cstheme="majorBidi"/>
          <w:bCs/>
          <w:spacing w:val="-6"/>
          <w:sz w:val="26"/>
          <w:szCs w:val="22"/>
        </w:rPr>
        <w:t xml:space="preserve"> </w:t>
      </w:r>
    </w:p>
    <w:p w14:paraId="02548ED3" w14:textId="77777777" w:rsidR="00D86FF8" w:rsidRPr="00705BE0" w:rsidRDefault="00D86FF8" w:rsidP="00D86FF8">
      <w:pPr>
        <w:spacing w:after="240" w:line="288" w:lineRule="auto"/>
        <w:jc w:val="both"/>
        <w:rPr>
          <w:rFonts w:ascii="Open Sans Light" w:eastAsiaTheme="minorHAnsi" w:hAnsi="Open Sans Light" w:cstheme="minorBidi"/>
          <w:szCs w:val="22"/>
        </w:rPr>
      </w:pPr>
      <w:r w:rsidRPr="00705BE0">
        <w:rPr>
          <w:rFonts w:ascii="Open Sans Light" w:eastAsiaTheme="minorHAnsi" w:hAnsi="Open Sans Light" w:cstheme="minorBidi"/>
          <w:szCs w:val="22"/>
        </w:rPr>
        <w:t xml:space="preserve">This form relates to the </w:t>
      </w:r>
      <w:r w:rsidRPr="00705BE0">
        <w:rPr>
          <w:rFonts w:ascii="Open Sans Light" w:eastAsiaTheme="minorHAnsi" w:hAnsi="Open Sans Light" w:cstheme="minorBidi"/>
          <w:i/>
          <w:szCs w:val="22"/>
        </w:rPr>
        <w:t>student/pupil</w:t>
      </w:r>
      <w:r w:rsidRPr="00705BE0">
        <w:rPr>
          <w:rFonts w:ascii="Open Sans Light" w:eastAsiaTheme="minorHAnsi" w:hAnsi="Open Sans Light" w:cstheme="minorBidi"/>
          <w:szCs w:val="22"/>
        </w:rPr>
        <w:t xml:space="preserve"> acceptable use agreement; to which it is attached. </w:t>
      </w:r>
    </w:p>
    <w:p w14:paraId="00F7F6AB" w14:textId="77777777" w:rsidR="00D86FF8" w:rsidRPr="00705BE0" w:rsidRDefault="00D86FF8" w:rsidP="00D86FF8">
      <w:pPr>
        <w:spacing w:after="240" w:line="288" w:lineRule="auto"/>
        <w:jc w:val="both"/>
        <w:rPr>
          <w:rFonts w:ascii="Open Sans Light" w:eastAsiaTheme="minorHAnsi" w:hAnsi="Open Sans Light" w:cstheme="minorBidi"/>
          <w:szCs w:val="22"/>
        </w:rPr>
      </w:pPr>
      <w:r w:rsidRPr="00705BE0">
        <w:rPr>
          <w:rFonts w:ascii="Open Sans Light" w:eastAsiaTheme="minorHAnsi" w:hAnsi="Open Sans Light" w:cstheme="minorBidi"/>
          <w:szCs w:val="22"/>
        </w:rPr>
        <w:t xml:space="preserve">Please complete the sections below to show that you have read, understood and agree to the rules included in the acceptable use agreement. If you do not sign and return this agreement, access will not be granted to school systems. (Schools/academies will need to decide if they require students/pupils to sign, or whether they wish to simply make them aware through education programmes/awareness raising). </w:t>
      </w:r>
    </w:p>
    <w:p w14:paraId="43BEB293" w14:textId="77777777" w:rsidR="00D86FF8" w:rsidRPr="00705BE0" w:rsidRDefault="00D86FF8" w:rsidP="00D86FF8">
      <w:pPr>
        <w:spacing w:after="240" w:line="288" w:lineRule="auto"/>
        <w:jc w:val="both"/>
        <w:rPr>
          <w:rFonts w:ascii="Open Sans Light" w:eastAsiaTheme="minorHAnsi" w:hAnsi="Open Sans Light" w:cstheme="minorBidi"/>
          <w:szCs w:val="22"/>
        </w:rPr>
      </w:pPr>
      <w:r w:rsidRPr="00705BE0">
        <w:rPr>
          <w:rFonts w:ascii="Open Sans Light" w:eastAsiaTheme="minorHAnsi" w:hAnsi="Open Sans Light" w:cstheme="minorBidi"/>
          <w:szCs w:val="22"/>
        </w:rPr>
        <w:t>I have read and understand the above and agree to follow these guidelines when:</w:t>
      </w:r>
    </w:p>
    <w:p w14:paraId="05D58193" w14:textId="77777777" w:rsidR="00D86FF8" w:rsidRPr="00705BE0" w:rsidRDefault="00D86FF8" w:rsidP="00673D38">
      <w:pPr>
        <w:numPr>
          <w:ilvl w:val="0"/>
          <w:numId w:val="102"/>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 xml:space="preserve">I use the </w:t>
      </w:r>
      <w:r w:rsidRPr="00705BE0">
        <w:rPr>
          <w:rFonts w:ascii="Open Sans Light" w:eastAsiaTheme="minorHAnsi" w:hAnsi="Open Sans Light" w:cstheme="minorBidi"/>
          <w:i/>
          <w:szCs w:val="22"/>
        </w:rPr>
        <w:t>school/academy</w:t>
      </w:r>
      <w:r w:rsidRPr="00705BE0">
        <w:rPr>
          <w:rFonts w:ascii="Open Sans Light" w:eastAsiaTheme="minorHAnsi" w:hAnsi="Open Sans Light" w:cstheme="minorBidi"/>
          <w:szCs w:val="22"/>
        </w:rPr>
        <w:t xml:space="preserve"> systems and devices (both in and out of school) </w:t>
      </w:r>
    </w:p>
    <w:p w14:paraId="6AD89268" w14:textId="77777777" w:rsidR="00D86FF8" w:rsidRPr="00705BE0" w:rsidRDefault="00D86FF8" w:rsidP="00673D38">
      <w:pPr>
        <w:numPr>
          <w:ilvl w:val="0"/>
          <w:numId w:val="102"/>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 xml:space="preserve">I use my own devices in the </w:t>
      </w:r>
      <w:r w:rsidRPr="00705BE0">
        <w:rPr>
          <w:rFonts w:ascii="Open Sans Light" w:eastAsiaTheme="minorHAnsi" w:hAnsi="Open Sans Light" w:cstheme="minorBidi"/>
          <w:i/>
          <w:szCs w:val="22"/>
        </w:rPr>
        <w:t>school/academy</w:t>
      </w:r>
      <w:r w:rsidRPr="00705BE0">
        <w:rPr>
          <w:rFonts w:ascii="Open Sans Light" w:eastAsiaTheme="minorHAnsi" w:hAnsi="Open Sans Light" w:cstheme="minorBidi"/>
          <w:szCs w:val="22"/>
        </w:rPr>
        <w:t xml:space="preserve"> (when allowed) e.g. mobile phones, gaming devices USB devices, cameras etc.</w:t>
      </w:r>
    </w:p>
    <w:p w14:paraId="11758DDB" w14:textId="77777777" w:rsidR="00D86FF8" w:rsidRPr="00705BE0" w:rsidRDefault="00D86FF8" w:rsidP="00673D38">
      <w:pPr>
        <w:numPr>
          <w:ilvl w:val="0"/>
          <w:numId w:val="102"/>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 xml:space="preserve">I use my own equipment out of the school/academy in a way that is related to me being a member of this </w:t>
      </w:r>
      <w:r w:rsidRPr="00705BE0">
        <w:rPr>
          <w:rFonts w:ascii="Open Sans Light" w:eastAsiaTheme="minorHAnsi" w:hAnsi="Open Sans Light" w:cstheme="minorBidi"/>
          <w:i/>
          <w:szCs w:val="22"/>
        </w:rPr>
        <w:t>school/academy</w:t>
      </w:r>
      <w:r w:rsidRPr="00705BE0">
        <w:rPr>
          <w:rFonts w:ascii="Open Sans Light" w:eastAsiaTheme="minorHAnsi" w:hAnsi="Open Sans Light" w:cstheme="minorBidi"/>
          <w:szCs w:val="22"/>
        </w:rPr>
        <w:t xml:space="preserve"> e.g. communicating with other members of the school, accessing school email, VLE, website etc.</w:t>
      </w:r>
    </w:p>
    <w:p w14:paraId="65CFB797" w14:textId="77777777" w:rsidR="00D86FF8" w:rsidRPr="00705BE0" w:rsidRDefault="00D86FF8" w:rsidP="00D86FF8">
      <w:pPr>
        <w:spacing w:after="240" w:line="288" w:lineRule="auto"/>
        <w:jc w:val="both"/>
        <w:rPr>
          <w:rFonts w:ascii="Arial" w:eastAsia="Times" w:hAnsi="Arial"/>
          <w:u w:val="dotted"/>
          <w:lang w:eastAsia="x-none"/>
        </w:rPr>
      </w:pPr>
      <w:r w:rsidRPr="00705BE0">
        <w:rPr>
          <w:rFonts w:ascii="Open Sans Light" w:eastAsiaTheme="minorHAnsi" w:hAnsi="Open Sans Light" w:cstheme="minorBidi"/>
          <w:szCs w:val="22"/>
        </w:rPr>
        <w:t>Name of Student/Pupil:</w:t>
      </w:r>
      <w:r w:rsidRPr="00705BE0">
        <w:rPr>
          <w:rFonts w:ascii="Open Sans Light" w:eastAsiaTheme="minorHAnsi" w:hAnsi="Open Sans Light" w:cstheme="minorBidi"/>
          <w:szCs w:val="22"/>
        </w:rPr>
        <w:tab/>
      </w:r>
      <w:r w:rsidRPr="00705BE0">
        <w:rPr>
          <w:rFonts w:ascii="Open Sans Light" w:eastAsiaTheme="minorHAnsi" w:hAnsi="Open Sans Light" w:cstheme="minorBidi"/>
          <w:szCs w:val="22"/>
        </w:rPr>
        <w:tab/>
      </w:r>
      <w:r w:rsidRPr="00705BE0">
        <w:rPr>
          <w:rFonts w:ascii="Open Sans Light" w:eastAsiaTheme="minorHAnsi" w:hAnsi="Open Sans Light" w:cstheme="minorBidi"/>
          <w:szCs w:val="22"/>
          <w:u w:val="dotted"/>
        </w:rPr>
        <w:tab/>
      </w:r>
      <w:r w:rsidRPr="00705BE0">
        <w:rPr>
          <w:rFonts w:ascii="Arial" w:eastAsia="Times" w:hAnsi="Arial"/>
          <w:u w:val="dotted"/>
          <w:lang w:val="x-none" w:eastAsia="x-none"/>
        </w:rPr>
        <w:tab/>
      </w:r>
      <w:r w:rsidRPr="00705BE0">
        <w:rPr>
          <w:rFonts w:ascii="Arial" w:eastAsia="Times" w:hAnsi="Arial"/>
          <w:u w:val="dotted"/>
          <w:lang w:val="x-none" w:eastAsia="x-none"/>
        </w:rPr>
        <w:tab/>
      </w:r>
      <w:r w:rsidRPr="00705BE0">
        <w:rPr>
          <w:rFonts w:ascii="Arial" w:eastAsia="Times" w:hAnsi="Arial"/>
          <w:u w:val="dotted"/>
          <w:lang w:val="x-none" w:eastAsia="x-none"/>
        </w:rPr>
        <w:tab/>
      </w:r>
      <w:r w:rsidRPr="00705BE0">
        <w:rPr>
          <w:rFonts w:ascii="Arial" w:eastAsia="Times" w:hAnsi="Arial"/>
          <w:u w:val="dotted"/>
          <w:lang w:val="x-none" w:eastAsia="x-none"/>
        </w:rPr>
        <w:tab/>
      </w:r>
      <w:r w:rsidRPr="00705BE0">
        <w:rPr>
          <w:rFonts w:ascii="Arial" w:eastAsia="Times" w:hAnsi="Arial"/>
          <w:u w:val="dotted"/>
          <w:lang w:val="x-none" w:eastAsia="x-none"/>
        </w:rPr>
        <w:tab/>
      </w:r>
      <w:r w:rsidRPr="00705BE0">
        <w:rPr>
          <w:rFonts w:ascii="Arial" w:eastAsia="Times" w:hAnsi="Arial"/>
          <w:u w:val="dotted"/>
          <w:lang w:val="x-none" w:eastAsia="x-none"/>
        </w:rPr>
        <w:tab/>
      </w:r>
      <w:r w:rsidRPr="00705BE0">
        <w:rPr>
          <w:rFonts w:ascii="Arial" w:eastAsia="Times" w:hAnsi="Arial"/>
          <w:u w:val="dotted"/>
          <w:lang w:val="x-none" w:eastAsia="x-none"/>
        </w:rPr>
        <w:tab/>
      </w:r>
    </w:p>
    <w:p w14:paraId="6CC2FC10" w14:textId="77777777" w:rsidR="00D86FF8" w:rsidRPr="00705BE0" w:rsidRDefault="00D86FF8" w:rsidP="00D86FF8">
      <w:pPr>
        <w:spacing w:after="240" w:line="288" w:lineRule="auto"/>
        <w:jc w:val="both"/>
        <w:rPr>
          <w:rFonts w:ascii="Open Sans Light" w:eastAsiaTheme="minorHAnsi" w:hAnsi="Open Sans Light" w:cstheme="minorBidi"/>
          <w:szCs w:val="22"/>
        </w:rPr>
      </w:pPr>
      <w:r w:rsidRPr="00705BE0">
        <w:rPr>
          <w:rFonts w:ascii="Open Sans Light" w:eastAsiaTheme="minorHAnsi" w:hAnsi="Open Sans Light" w:cstheme="minorBidi"/>
          <w:szCs w:val="22"/>
        </w:rPr>
        <w:t>Group/Class:</w:t>
      </w:r>
      <w:r w:rsidRPr="00705BE0">
        <w:rPr>
          <w:rFonts w:ascii="Open Sans Light" w:eastAsiaTheme="minorHAnsi" w:hAnsi="Open Sans Light" w:cstheme="minorBidi"/>
          <w:szCs w:val="22"/>
        </w:rPr>
        <w:tab/>
      </w:r>
      <w:r w:rsidRPr="00705BE0">
        <w:rPr>
          <w:rFonts w:ascii="Open Sans Light" w:eastAsiaTheme="minorHAnsi" w:hAnsi="Open Sans Light" w:cstheme="minorBidi"/>
          <w:szCs w:val="22"/>
        </w:rPr>
        <w:tab/>
      </w:r>
      <w:r w:rsidRPr="00705BE0">
        <w:rPr>
          <w:rFonts w:ascii="Open Sans Light" w:eastAsiaTheme="minorHAnsi" w:hAnsi="Open Sans Light" w:cstheme="minorBidi"/>
          <w:szCs w:val="22"/>
        </w:rPr>
        <w:tab/>
      </w:r>
      <w:r w:rsidRPr="00705BE0">
        <w:rPr>
          <w:rFonts w:ascii="Open Sans Light" w:eastAsiaTheme="minorHAnsi" w:hAnsi="Open Sans Light" w:cstheme="minorBidi"/>
          <w:szCs w:val="22"/>
          <w:u w:val="dotted"/>
        </w:rPr>
        <w:tab/>
      </w:r>
      <w:r w:rsidRPr="00705BE0">
        <w:rPr>
          <w:rFonts w:ascii="Open Sans Light" w:eastAsiaTheme="minorHAnsi" w:hAnsi="Open Sans Light" w:cstheme="minorBidi"/>
          <w:szCs w:val="22"/>
          <w:u w:val="dotted"/>
        </w:rPr>
        <w:tab/>
      </w:r>
      <w:r w:rsidRPr="00705BE0">
        <w:rPr>
          <w:rFonts w:ascii="Open Sans Light" w:eastAsiaTheme="minorHAnsi" w:hAnsi="Open Sans Light" w:cstheme="minorBidi"/>
          <w:szCs w:val="22"/>
          <w:u w:val="dotted"/>
        </w:rPr>
        <w:tab/>
      </w:r>
      <w:r w:rsidRPr="00705BE0">
        <w:rPr>
          <w:rFonts w:ascii="Open Sans Light" w:eastAsiaTheme="minorHAnsi" w:hAnsi="Open Sans Light" w:cstheme="minorBidi"/>
          <w:szCs w:val="22"/>
          <w:u w:val="dotted"/>
        </w:rPr>
        <w:tab/>
      </w:r>
      <w:r w:rsidRPr="00705BE0">
        <w:rPr>
          <w:rFonts w:ascii="Open Sans Light" w:eastAsiaTheme="minorHAnsi" w:hAnsi="Open Sans Light" w:cstheme="minorBidi"/>
          <w:szCs w:val="22"/>
          <w:u w:val="dotted"/>
        </w:rPr>
        <w:tab/>
      </w:r>
      <w:r w:rsidRPr="00705BE0">
        <w:rPr>
          <w:rFonts w:ascii="Open Sans Light" w:eastAsiaTheme="minorHAnsi" w:hAnsi="Open Sans Light" w:cstheme="minorBidi"/>
          <w:szCs w:val="22"/>
          <w:u w:val="dotted"/>
        </w:rPr>
        <w:tab/>
      </w:r>
      <w:r w:rsidRPr="00705BE0">
        <w:rPr>
          <w:rFonts w:ascii="Open Sans Light" w:eastAsiaTheme="minorHAnsi" w:hAnsi="Open Sans Light" w:cstheme="minorBidi"/>
          <w:szCs w:val="22"/>
          <w:u w:val="dotted"/>
        </w:rPr>
        <w:tab/>
      </w:r>
      <w:r w:rsidRPr="00705BE0">
        <w:rPr>
          <w:rFonts w:ascii="Open Sans Light" w:eastAsiaTheme="minorHAnsi" w:hAnsi="Open Sans Light" w:cstheme="minorBidi"/>
          <w:szCs w:val="22"/>
          <w:u w:val="dotted"/>
        </w:rPr>
        <w:tab/>
      </w:r>
    </w:p>
    <w:p w14:paraId="0F4CD459" w14:textId="77777777" w:rsidR="00D86FF8" w:rsidRPr="00705BE0" w:rsidRDefault="00D86FF8" w:rsidP="00D86FF8">
      <w:pPr>
        <w:spacing w:after="240" w:line="288" w:lineRule="auto"/>
        <w:jc w:val="both"/>
        <w:rPr>
          <w:rFonts w:ascii="Open Sans Light" w:eastAsiaTheme="minorHAnsi" w:hAnsi="Open Sans Light" w:cstheme="minorBidi"/>
          <w:szCs w:val="22"/>
          <w:u w:val="dotted"/>
        </w:rPr>
      </w:pPr>
      <w:r w:rsidRPr="00705BE0">
        <w:rPr>
          <w:rFonts w:ascii="Open Sans Light" w:eastAsiaTheme="minorHAnsi" w:hAnsi="Open Sans Light" w:cstheme="minorBidi"/>
          <w:szCs w:val="22"/>
        </w:rPr>
        <w:t>Signed:</w:t>
      </w:r>
      <w:r w:rsidRPr="00705BE0">
        <w:rPr>
          <w:rFonts w:ascii="Open Sans Light" w:eastAsiaTheme="minorHAnsi" w:hAnsi="Open Sans Light" w:cstheme="minorBidi"/>
          <w:szCs w:val="22"/>
        </w:rPr>
        <w:tab/>
      </w:r>
      <w:r w:rsidRPr="00705BE0">
        <w:rPr>
          <w:rFonts w:ascii="Open Sans Light" w:eastAsiaTheme="minorHAnsi" w:hAnsi="Open Sans Light" w:cstheme="minorBidi"/>
          <w:szCs w:val="22"/>
        </w:rPr>
        <w:tab/>
      </w:r>
      <w:r w:rsidRPr="00705BE0">
        <w:rPr>
          <w:rFonts w:ascii="Open Sans Light" w:eastAsiaTheme="minorHAnsi" w:hAnsi="Open Sans Light" w:cstheme="minorBidi"/>
          <w:szCs w:val="22"/>
        </w:rPr>
        <w:tab/>
      </w:r>
      <w:r w:rsidRPr="00705BE0">
        <w:rPr>
          <w:rFonts w:ascii="Open Sans Light" w:eastAsiaTheme="minorHAnsi" w:hAnsi="Open Sans Light" w:cstheme="minorBidi"/>
          <w:szCs w:val="22"/>
        </w:rPr>
        <w:tab/>
      </w:r>
      <w:r w:rsidRPr="00705BE0">
        <w:rPr>
          <w:rFonts w:ascii="Open Sans Light" w:eastAsiaTheme="minorHAnsi" w:hAnsi="Open Sans Light" w:cstheme="minorBidi"/>
          <w:szCs w:val="22"/>
          <w:u w:val="dotted"/>
        </w:rPr>
        <w:tab/>
      </w:r>
      <w:r w:rsidRPr="00705BE0">
        <w:rPr>
          <w:rFonts w:ascii="Open Sans Light" w:eastAsiaTheme="minorHAnsi" w:hAnsi="Open Sans Light" w:cstheme="minorBidi"/>
          <w:szCs w:val="22"/>
          <w:u w:val="dotted"/>
        </w:rPr>
        <w:tab/>
      </w:r>
      <w:r w:rsidRPr="00705BE0">
        <w:rPr>
          <w:rFonts w:ascii="Open Sans Light" w:eastAsiaTheme="minorHAnsi" w:hAnsi="Open Sans Light" w:cstheme="minorBidi"/>
          <w:szCs w:val="22"/>
          <w:u w:val="dotted"/>
        </w:rPr>
        <w:tab/>
      </w:r>
      <w:r w:rsidRPr="00705BE0">
        <w:rPr>
          <w:rFonts w:ascii="Open Sans Light" w:eastAsiaTheme="minorHAnsi" w:hAnsi="Open Sans Light" w:cstheme="minorBidi"/>
          <w:szCs w:val="22"/>
          <w:u w:val="dotted"/>
        </w:rPr>
        <w:tab/>
      </w:r>
      <w:r w:rsidRPr="00705BE0">
        <w:rPr>
          <w:rFonts w:ascii="Open Sans Light" w:eastAsiaTheme="minorHAnsi" w:hAnsi="Open Sans Light" w:cstheme="minorBidi"/>
          <w:szCs w:val="22"/>
          <w:u w:val="dotted"/>
        </w:rPr>
        <w:tab/>
      </w:r>
      <w:r w:rsidRPr="00705BE0">
        <w:rPr>
          <w:rFonts w:ascii="Open Sans Light" w:eastAsiaTheme="minorHAnsi" w:hAnsi="Open Sans Light" w:cstheme="minorBidi"/>
          <w:szCs w:val="22"/>
          <w:u w:val="dotted"/>
        </w:rPr>
        <w:tab/>
      </w:r>
      <w:r w:rsidRPr="00705BE0">
        <w:rPr>
          <w:rFonts w:ascii="Open Sans Light" w:eastAsiaTheme="minorHAnsi" w:hAnsi="Open Sans Light" w:cstheme="minorBidi"/>
          <w:szCs w:val="22"/>
          <w:u w:val="dotted"/>
        </w:rPr>
        <w:tab/>
      </w:r>
      <w:r w:rsidRPr="00705BE0">
        <w:rPr>
          <w:rFonts w:ascii="Open Sans Light" w:eastAsiaTheme="minorHAnsi" w:hAnsi="Open Sans Light" w:cstheme="minorBidi"/>
          <w:szCs w:val="22"/>
          <w:u w:val="dotted"/>
        </w:rPr>
        <w:tab/>
      </w:r>
    </w:p>
    <w:p w14:paraId="117B086B" w14:textId="77777777" w:rsidR="00D86FF8" w:rsidRPr="00705BE0" w:rsidRDefault="00D86FF8" w:rsidP="00D86FF8">
      <w:pPr>
        <w:spacing w:after="240" w:line="288" w:lineRule="auto"/>
        <w:jc w:val="both"/>
        <w:rPr>
          <w:rFonts w:ascii="Open Sans Light" w:eastAsia="Times" w:hAnsi="Open Sans Light"/>
          <w:u w:val="dotted"/>
          <w:lang w:eastAsia="x-none"/>
        </w:rPr>
      </w:pPr>
      <w:r w:rsidRPr="00705BE0">
        <w:rPr>
          <w:rFonts w:ascii="Open Sans Light" w:eastAsiaTheme="minorHAnsi" w:hAnsi="Open Sans Light" w:cstheme="minorBidi"/>
          <w:szCs w:val="22"/>
        </w:rPr>
        <w:t>Date:</w:t>
      </w:r>
      <w:r w:rsidRPr="00705BE0">
        <w:rPr>
          <w:rFonts w:ascii="Open Sans Light" w:eastAsiaTheme="minorHAnsi" w:hAnsi="Open Sans Light" w:cstheme="minorBidi"/>
          <w:szCs w:val="22"/>
        </w:rPr>
        <w:tab/>
      </w:r>
      <w:r w:rsidRPr="00705BE0">
        <w:rPr>
          <w:rFonts w:ascii="Open Sans Light" w:eastAsiaTheme="minorHAnsi" w:hAnsi="Open Sans Light" w:cstheme="minorBidi"/>
          <w:szCs w:val="22"/>
        </w:rPr>
        <w:tab/>
      </w:r>
      <w:r w:rsidRPr="00705BE0">
        <w:rPr>
          <w:rFonts w:ascii="Open Sans Light" w:eastAsiaTheme="minorHAnsi" w:hAnsi="Open Sans Light" w:cstheme="minorBidi"/>
          <w:szCs w:val="22"/>
        </w:rPr>
        <w:tab/>
      </w:r>
      <w:r w:rsidRPr="00705BE0">
        <w:rPr>
          <w:rFonts w:ascii="Open Sans Light" w:eastAsiaTheme="minorHAnsi" w:hAnsi="Open Sans Light" w:cstheme="minorBidi"/>
          <w:szCs w:val="22"/>
        </w:rPr>
        <w:tab/>
      </w:r>
      <w:r w:rsidRPr="00705BE0">
        <w:rPr>
          <w:rFonts w:ascii="Open Sans Light" w:eastAsiaTheme="minorHAnsi" w:hAnsi="Open Sans Light" w:cstheme="minorBidi"/>
          <w:szCs w:val="22"/>
          <w:u w:val="dotted"/>
        </w:rPr>
        <w:tab/>
      </w:r>
      <w:r w:rsidRPr="00705BE0">
        <w:rPr>
          <w:rFonts w:ascii="Open Sans Light" w:eastAsiaTheme="minorHAnsi" w:hAnsi="Open Sans Light" w:cstheme="minorBidi"/>
          <w:szCs w:val="22"/>
          <w:u w:val="dotted"/>
        </w:rPr>
        <w:tab/>
      </w:r>
      <w:r w:rsidRPr="00705BE0">
        <w:rPr>
          <w:rFonts w:ascii="Open Sans Light" w:eastAsiaTheme="minorHAnsi" w:hAnsi="Open Sans Light" w:cstheme="minorBidi"/>
          <w:szCs w:val="22"/>
          <w:u w:val="dotted"/>
        </w:rPr>
        <w:tab/>
      </w:r>
      <w:r w:rsidRPr="00705BE0">
        <w:rPr>
          <w:rFonts w:ascii="Open Sans Light" w:eastAsiaTheme="minorHAnsi" w:hAnsi="Open Sans Light" w:cstheme="minorBidi"/>
          <w:szCs w:val="22"/>
          <w:u w:val="dotted"/>
        </w:rPr>
        <w:tab/>
      </w:r>
      <w:r w:rsidRPr="00705BE0">
        <w:rPr>
          <w:rFonts w:ascii="Open Sans Light" w:eastAsiaTheme="minorHAnsi" w:hAnsi="Open Sans Light" w:cstheme="minorBidi"/>
          <w:szCs w:val="22"/>
          <w:u w:val="dotted"/>
        </w:rPr>
        <w:tab/>
      </w:r>
      <w:r w:rsidRPr="00705BE0">
        <w:rPr>
          <w:rFonts w:ascii="Open Sans Light" w:eastAsiaTheme="minorHAnsi" w:hAnsi="Open Sans Light" w:cstheme="minorBidi"/>
          <w:szCs w:val="22"/>
          <w:u w:val="dotted"/>
        </w:rPr>
        <w:tab/>
      </w:r>
      <w:r w:rsidRPr="00705BE0">
        <w:rPr>
          <w:rFonts w:ascii="Open Sans Light" w:eastAsiaTheme="minorHAnsi" w:hAnsi="Open Sans Light" w:cstheme="minorBidi"/>
          <w:szCs w:val="22"/>
          <w:u w:val="dotted"/>
        </w:rPr>
        <w:tab/>
      </w:r>
      <w:r w:rsidRPr="00705BE0">
        <w:rPr>
          <w:rFonts w:ascii="Open Sans Light" w:eastAsiaTheme="minorHAnsi" w:hAnsi="Open Sans Light" w:cstheme="minorBidi"/>
          <w:szCs w:val="22"/>
          <w:u w:val="dotted"/>
        </w:rPr>
        <w:tab/>
      </w:r>
    </w:p>
    <w:bookmarkStart w:id="292" w:name="_Toc448745850"/>
    <w:bookmarkStart w:id="293" w:name="_Toc25747659"/>
    <w:p w14:paraId="37FE992F" w14:textId="77777777" w:rsidR="00D86FF8" w:rsidRPr="00705BE0" w:rsidRDefault="00D86FF8" w:rsidP="00673D38">
      <w:pPr>
        <w:keepNext/>
        <w:keepLines/>
        <w:numPr>
          <w:ilvl w:val="0"/>
          <w:numId w:val="65"/>
        </w:numPr>
        <w:tabs>
          <w:tab w:val="num" w:pos="360"/>
        </w:tabs>
        <w:spacing w:before="200" w:after="240" w:line="288" w:lineRule="auto"/>
        <w:jc w:val="both"/>
        <w:outlineLvl w:val="2"/>
        <w:rPr>
          <w:rFonts w:ascii="Gotham Medium" w:eastAsiaTheme="majorEastAsia" w:hAnsi="Gotham Medium" w:cstheme="majorBidi"/>
          <w:bCs/>
          <w:spacing w:val="-6"/>
          <w:sz w:val="26"/>
          <w:szCs w:val="22"/>
        </w:rPr>
      </w:pPr>
      <w:r w:rsidRPr="00705BE0">
        <w:rPr>
          <w:rFonts w:ascii="Gotham Medium" w:eastAsiaTheme="majorEastAsia" w:hAnsi="Gotham Medium" w:cstheme="majorBidi"/>
          <w:bCs/>
          <w:noProof/>
          <w:spacing w:val="-6"/>
          <w:sz w:val="26"/>
          <w:szCs w:val="22"/>
          <w:lang w:eastAsia="en-GB"/>
        </w:rPr>
        <mc:AlternateContent>
          <mc:Choice Requires="wps">
            <w:drawing>
              <wp:anchor distT="0" distB="0" distL="114300" distR="114300" simplePos="0" relativeHeight="251702272" behindDoc="0" locked="0" layoutInCell="1" allowOverlap="1" wp14:anchorId="72C64A3C" wp14:editId="3C1AD8BB">
                <wp:simplePos x="0" y="0"/>
                <wp:positionH relativeFrom="column">
                  <wp:posOffset>-1784985</wp:posOffset>
                </wp:positionH>
                <wp:positionV relativeFrom="paragraph">
                  <wp:posOffset>5055870</wp:posOffset>
                </wp:positionV>
                <wp:extent cx="800100" cy="571500"/>
                <wp:effectExtent l="0" t="0" r="3810" b="444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E0FF1" w14:textId="77777777" w:rsidR="00D86FF8" w:rsidRPr="00B17772" w:rsidRDefault="00D86FF8" w:rsidP="00D86F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64A3C" id="Text Box 64" o:spid="_x0000_s1036" type="#_x0000_t202" style="position:absolute;left:0;text-align:left;margin-left:-140.55pt;margin-top:398.1pt;width:63pt;height: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b0YtwIAAMI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" filled="f" stroked="f">
                <v:textbox>
                  <w:txbxContent>
                    <w:p w14:paraId="537E0FF1" w14:textId="77777777" w:rsidR="00D86FF8" w:rsidRPr="00B17772" w:rsidRDefault="00D86FF8" w:rsidP="00D86FF8"/>
                  </w:txbxContent>
                </v:textbox>
              </v:shape>
            </w:pict>
          </mc:Fallback>
        </mc:AlternateContent>
      </w:r>
      <w:r w:rsidRPr="00705BE0">
        <w:rPr>
          <w:rFonts w:ascii="Gotham Medium" w:eastAsiaTheme="majorEastAsia" w:hAnsi="Gotham Medium" w:cstheme="majorBidi"/>
          <w:bCs/>
          <w:spacing w:val="-6"/>
          <w:sz w:val="26"/>
          <w:szCs w:val="22"/>
        </w:rPr>
        <w:t>Parent/Carer Countersignature (optional)</w:t>
      </w:r>
      <w:bookmarkEnd w:id="292"/>
      <w:bookmarkEnd w:id="293"/>
    </w:p>
    <w:p w14:paraId="3D476F46" w14:textId="77777777" w:rsidR="00D86FF8" w:rsidRPr="00705BE0" w:rsidRDefault="00D86FF8" w:rsidP="00D86FF8">
      <w:pPr>
        <w:spacing w:after="240" w:line="288" w:lineRule="auto"/>
        <w:jc w:val="both"/>
        <w:rPr>
          <w:rFonts w:ascii="Open Sans Light" w:eastAsiaTheme="minorHAnsi" w:hAnsi="Open Sans Light" w:cstheme="minorBidi"/>
          <w:szCs w:val="22"/>
        </w:rPr>
      </w:pPr>
      <w:r w:rsidRPr="00705BE0">
        <w:rPr>
          <w:rFonts w:ascii="Open Sans Light" w:eastAsiaTheme="minorHAnsi" w:hAnsi="Open Sans Light" w:cstheme="minorBidi"/>
          <w:szCs w:val="22"/>
        </w:rPr>
        <w:t xml:space="preserve">It is for schools/academies to decide whether or not they require parents/carers to sign the parent/carer acceptable use agreement (see template later in this document). This includes a number of other permission forms (including digital and video images/biometric permission/cloud computing permission). </w:t>
      </w:r>
    </w:p>
    <w:p w14:paraId="7884AA0A" w14:textId="77777777" w:rsidR="00D86FF8" w:rsidRPr="00705BE0" w:rsidRDefault="00D86FF8" w:rsidP="00673D38">
      <w:pPr>
        <w:keepNext/>
        <w:keepLines/>
        <w:numPr>
          <w:ilvl w:val="0"/>
          <w:numId w:val="65"/>
        </w:numPr>
        <w:tabs>
          <w:tab w:val="num" w:pos="360"/>
          <w:tab w:val="center" w:pos="4513"/>
          <w:tab w:val="left" w:pos="5657"/>
        </w:tabs>
        <w:spacing w:after="220" w:line="264" w:lineRule="auto"/>
        <w:jc w:val="both"/>
        <w:outlineLvl w:val="0"/>
        <w:rPr>
          <w:rFonts w:ascii="Open Sans" w:eastAsiaTheme="majorEastAsia" w:hAnsi="Open Sans" w:cs="Open Sans"/>
          <w:bCs/>
          <w:spacing w:val="-15"/>
          <w:szCs w:val="22"/>
        </w:rPr>
      </w:pPr>
      <w:r w:rsidRPr="00705BE0">
        <w:rPr>
          <w:rFonts w:ascii="Open Sans" w:eastAsiaTheme="majorEastAsia" w:hAnsi="Open Sans" w:cs="Open Sans"/>
          <w:bCs/>
          <w:spacing w:val="-15"/>
          <w:szCs w:val="22"/>
        </w:rPr>
        <w:t>Some schools/academies may, instead, wish to add a countersignature box for parents/carers to this student/pupil acceptable use agreement.</w:t>
      </w:r>
    </w:p>
    <w:bookmarkEnd w:id="265"/>
    <w:bookmarkEnd w:id="267"/>
    <w:p w14:paraId="147C4B21" w14:textId="77777777" w:rsidR="00D86FF8" w:rsidRPr="00705BE0" w:rsidRDefault="00D86FF8" w:rsidP="00D86FF8">
      <w:pPr>
        <w:spacing w:after="240"/>
        <w:jc w:val="both"/>
        <w:rPr>
          <w:rFonts w:ascii="Open Sans Light" w:eastAsiaTheme="minorHAnsi" w:hAnsi="Open Sans Light" w:cstheme="minorBidi"/>
          <w:szCs w:val="19"/>
        </w:rPr>
      </w:pPr>
    </w:p>
    <w:p w14:paraId="7F5AF073" w14:textId="77777777" w:rsidR="00D86FF8" w:rsidRPr="00705BE0" w:rsidRDefault="00D86FF8" w:rsidP="00D86FF8">
      <w:pPr>
        <w:spacing w:after="240"/>
        <w:jc w:val="both"/>
        <w:rPr>
          <w:rFonts w:ascii="Open Sans Light" w:eastAsiaTheme="minorHAnsi" w:hAnsi="Open Sans Light" w:cstheme="minorBidi"/>
          <w:szCs w:val="19"/>
        </w:rPr>
      </w:pPr>
    </w:p>
    <w:p w14:paraId="5EC76635" w14:textId="77777777" w:rsidR="00D86FF8" w:rsidRPr="00705BE0" w:rsidRDefault="00D86FF8" w:rsidP="00D86FF8">
      <w:pPr>
        <w:spacing w:after="240"/>
        <w:jc w:val="both"/>
        <w:rPr>
          <w:rFonts w:ascii="Open Sans Light" w:eastAsiaTheme="minorHAnsi" w:hAnsi="Open Sans Light" w:cstheme="minorBidi"/>
          <w:szCs w:val="19"/>
        </w:rPr>
      </w:pPr>
      <w:r w:rsidRPr="00705BE0">
        <w:rPr>
          <w:rFonts w:ascii="Open Sans Light" w:eastAsiaTheme="minorHAnsi" w:hAnsi="Open Sans Light" w:cstheme="minorBidi"/>
          <w:szCs w:val="19"/>
        </w:rPr>
        <w:t xml:space="preserve">Copyright of the SWGfL School Online Safety Policy Templates is held by SWGfL. Schools and other educational institutions are permitted free use of the templates.  Any person or organisation wishing to use the document for other purposes should seek consent from SWGfL and acknowledge its use. </w:t>
      </w:r>
    </w:p>
    <w:p w14:paraId="22A8F7F7" w14:textId="77777777" w:rsidR="00D86FF8" w:rsidRPr="00705BE0" w:rsidRDefault="00D86FF8" w:rsidP="00D86FF8">
      <w:pPr>
        <w:spacing w:after="240"/>
        <w:jc w:val="both"/>
        <w:rPr>
          <w:rFonts w:ascii="Gotham Medium" w:eastAsiaTheme="majorEastAsia" w:hAnsi="Gotham Medium" w:cstheme="majorBidi"/>
          <w:bCs/>
          <w:spacing w:val="-15"/>
          <w:sz w:val="48"/>
          <w:szCs w:val="28"/>
        </w:rPr>
      </w:pPr>
      <w:r w:rsidRPr="00705BE0">
        <w:rPr>
          <w:rFonts w:ascii="Open Sans Light" w:eastAsiaTheme="minorHAnsi" w:hAnsi="Open Sans Light" w:cstheme="minorBidi"/>
          <w:szCs w:val="19"/>
        </w:rPr>
        <w:t>Every reasonable effort has been made to ensure that the information included in this template is accurate, as at the date of publication in January 2020.  However, SWGfL cannot guarantee its accuracy, nor can it accept liability in respect of the use of the material whether in whole or in part and whether modified or not. Suitable legal/professional advice should be sought if any difficulty arises in respect of any aspect of this new legislation or generally to do with school conduct or discipline.</w:t>
      </w:r>
    </w:p>
    <w:bookmarkEnd w:id="266"/>
    <w:p w14:paraId="473D8A1C" w14:textId="77777777" w:rsidR="00D86FF8" w:rsidRPr="00705BE0" w:rsidRDefault="00D86FF8" w:rsidP="00D86FF8">
      <w:pPr>
        <w:spacing w:after="240" w:line="288" w:lineRule="auto"/>
        <w:jc w:val="both"/>
        <w:rPr>
          <w:rFonts w:ascii="Open Sans Light" w:eastAsiaTheme="minorHAnsi" w:hAnsi="Open Sans Light" w:cstheme="minorBidi"/>
          <w:szCs w:val="22"/>
        </w:rPr>
      </w:pPr>
    </w:p>
    <w:p w14:paraId="1EE823AC" w14:textId="77777777" w:rsidR="00D86FF8" w:rsidRPr="00705BE0" w:rsidRDefault="00D86FF8" w:rsidP="00D86FF8">
      <w:pPr>
        <w:spacing w:after="240" w:line="288" w:lineRule="auto"/>
        <w:jc w:val="both"/>
        <w:rPr>
          <w:rFonts w:ascii="Open Sans Light" w:eastAsiaTheme="minorHAnsi" w:hAnsi="Open Sans Light" w:cstheme="minorBidi"/>
          <w:szCs w:val="22"/>
        </w:rPr>
      </w:pPr>
    </w:p>
    <w:p w14:paraId="4AAD4C9C" w14:textId="77777777" w:rsidR="00D86FF8" w:rsidRPr="00705BE0" w:rsidRDefault="00D86FF8" w:rsidP="00D86FF8">
      <w:pPr>
        <w:spacing w:after="240" w:line="288" w:lineRule="auto"/>
        <w:jc w:val="both"/>
        <w:rPr>
          <w:rFonts w:ascii="Open Sans Light" w:eastAsiaTheme="minorHAnsi" w:hAnsi="Open Sans Light" w:cstheme="minorBidi"/>
          <w:szCs w:val="22"/>
        </w:rPr>
      </w:pPr>
    </w:p>
    <w:p w14:paraId="7560CF51" w14:textId="77777777" w:rsidR="00D86FF8" w:rsidRPr="00705BE0" w:rsidRDefault="00D86FF8" w:rsidP="00D86FF8">
      <w:pPr>
        <w:spacing w:after="240" w:line="288" w:lineRule="auto"/>
        <w:jc w:val="both"/>
        <w:rPr>
          <w:rFonts w:ascii="Open Sans Light" w:eastAsiaTheme="minorHAnsi" w:hAnsi="Open Sans Light" w:cstheme="minorBidi"/>
          <w:szCs w:val="22"/>
        </w:rPr>
      </w:pPr>
    </w:p>
    <w:p w14:paraId="2B7FC395" w14:textId="77777777" w:rsidR="00E163D5" w:rsidRPr="00705BE0" w:rsidRDefault="00E163D5" w:rsidP="00E163D5">
      <w:pPr>
        <w:jc w:val="center"/>
        <w:rPr>
          <w:rFonts w:ascii="Calibri" w:eastAsia="Calibri" w:hAnsi="Calibri" w:cs="Frutiger-Roman"/>
          <w:b/>
          <w:i/>
          <w:sz w:val="28"/>
        </w:rPr>
      </w:pPr>
    </w:p>
    <w:p w14:paraId="5F7EEBB7" w14:textId="77777777" w:rsidR="00E163D5" w:rsidRPr="00705BE0" w:rsidRDefault="00E163D5" w:rsidP="00E163D5">
      <w:pPr>
        <w:jc w:val="center"/>
        <w:rPr>
          <w:rFonts w:ascii="Calibri" w:eastAsia="Calibri" w:hAnsi="Calibri" w:cs="Frutiger-Roman"/>
          <w:b/>
          <w:i/>
          <w:sz w:val="28"/>
        </w:rPr>
      </w:pPr>
    </w:p>
    <w:p w14:paraId="2325BB5A" w14:textId="77777777" w:rsidR="00E163D5" w:rsidRPr="00705BE0" w:rsidRDefault="00E163D5" w:rsidP="00E163D5">
      <w:pPr>
        <w:jc w:val="center"/>
        <w:rPr>
          <w:rFonts w:ascii="Calibri" w:eastAsia="Calibri" w:hAnsi="Calibri" w:cs="Frutiger-Roman"/>
          <w:b/>
          <w:i/>
          <w:sz w:val="28"/>
        </w:rPr>
      </w:pPr>
    </w:p>
    <w:p w14:paraId="79912670" w14:textId="77777777" w:rsidR="00E163D5" w:rsidRPr="00705BE0" w:rsidRDefault="00E163D5" w:rsidP="00E163D5">
      <w:pPr>
        <w:jc w:val="center"/>
        <w:rPr>
          <w:rFonts w:ascii="Calibri" w:eastAsia="Calibri" w:hAnsi="Calibri" w:cs="Frutiger-Roman"/>
          <w:b/>
          <w:i/>
          <w:sz w:val="28"/>
        </w:rPr>
      </w:pPr>
    </w:p>
    <w:p w14:paraId="507C801C" w14:textId="77777777" w:rsidR="00E163D5" w:rsidRPr="00705BE0" w:rsidRDefault="00E163D5" w:rsidP="00E163D5">
      <w:pPr>
        <w:jc w:val="center"/>
        <w:rPr>
          <w:rFonts w:ascii="Calibri" w:eastAsia="Calibri" w:hAnsi="Calibri" w:cs="Frutiger-Roman"/>
          <w:b/>
          <w:i/>
          <w:sz w:val="28"/>
        </w:rPr>
      </w:pPr>
    </w:p>
    <w:p w14:paraId="534BA1E4" w14:textId="77777777" w:rsidR="00E163D5" w:rsidRPr="00705BE0" w:rsidRDefault="00E163D5" w:rsidP="00E163D5">
      <w:pPr>
        <w:jc w:val="center"/>
        <w:rPr>
          <w:rFonts w:ascii="Calibri" w:eastAsia="Calibri" w:hAnsi="Calibri" w:cs="Frutiger-Roman"/>
          <w:b/>
          <w:i/>
          <w:sz w:val="28"/>
        </w:rPr>
      </w:pPr>
    </w:p>
    <w:p w14:paraId="178E7B00" w14:textId="77777777" w:rsidR="00E163D5" w:rsidRPr="00705BE0" w:rsidRDefault="00E163D5" w:rsidP="00E163D5">
      <w:pPr>
        <w:jc w:val="center"/>
        <w:rPr>
          <w:rFonts w:ascii="Calibri" w:eastAsia="Calibri" w:hAnsi="Calibri" w:cs="Frutiger-Roman"/>
          <w:b/>
          <w:i/>
          <w:sz w:val="28"/>
        </w:rPr>
      </w:pPr>
    </w:p>
    <w:p w14:paraId="50117A4D" w14:textId="77777777" w:rsidR="00E163D5" w:rsidRPr="00705BE0" w:rsidRDefault="00E163D5" w:rsidP="00E163D5">
      <w:pPr>
        <w:jc w:val="center"/>
        <w:rPr>
          <w:rFonts w:ascii="Calibri" w:eastAsia="Calibri" w:hAnsi="Calibri" w:cs="Frutiger-Roman"/>
          <w:b/>
          <w:i/>
          <w:sz w:val="28"/>
        </w:rPr>
      </w:pPr>
    </w:p>
    <w:p w14:paraId="498DCADE" w14:textId="77777777" w:rsidR="00E163D5" w:rsidRPr="00705BE0" w:rsidRDefault="00E163D5" w:rsidP="00E163D5">
      <w:pPr>
        <w:jc w:val="center"/>
        <w:rPr>
          <w:rFonts w:ascii="Calibri" w:eastAsia="Calibri" w:hAnsi="Calibri" w:cs="Frutiger-Roman"/>
          <w:b/>
          <w:i/>
          <w:sz w:val="28"/>
        </w:rPr>
      </w:pPr>
    </w:p>
    <w:p w14:paraId="5FAC79E4" w14:textId="77777777" w:rsidR="00E163D5" w:rsidRPr="00705BE0" w:rsidRDefault="00E163D5" w:rsidP="00E163D5">
      <w:pPr>
        <w:jc w:val="center"/>
        <w:rPr>
          <w:rFonts w:ascii="Calibri" w:eastAsia="Calibri" w:hAnsi="Calibri" w:cs="Frutiger-Roman"/>
          <w:b/>
          <w:i/>
          <w:sz w:val="28"/>
        </w:rPr>
      </w:pPr>
    </w:p>
    <w:p w14:paraId="353051A4" w14:textId="77777777" w:rsidR="00B250E0" w:rsidRPr="00705BE0" w:rsidRDefault="00B250E0" w:rsidP="00AE19CE">
      <w:pPr>
        <w:jc w:val="both"/>
        <w:rPr>
          <w:rFonts w:ascii="Calibri" w:hAnsi="Calibri"/>
          <w:b/>
          <w:sz w:val="2"/>
          <w:szCs w:val="2"/>
        </w:rPr>
        <w:sectPr w:rsidR="00B250E0" w:rsidRPr="00705BE0" w:rsidSect="00554754">
          <w:headerReference w:type="default" r:id="rId101"/>
          <w:footerReference w:type="default" r:id="rId102"/>
          <w:pgSz w:w="11906" w:h="16838" w:code="9"/>
          <w:pgMar w:top="851" w:right="851" w:bottom="851" w:left="851" w:header="709" w:footer="510" w:gutter="0"/>
          <w:pgNumType w:start="1"/>
          <w:cols w:space="720"/>
          <w:docGrid w:linePitch="360"/>
        </w:sectPr>
      </w:pPr>
    </w:p>
    <w:p w14:paraId="5DA45A4C" w14:textId="77777777" w:rsidR="0013556D" w:rsidRPr="00705BE0" w:rsidRDefault="0013556D" w:rsidP="0013556D">
      <w:pPr>
        <w:pStyle w:val="body"/>
        <w:spacing w:line="240" w:lineRule="auto"/>
        <w:rPr>
          <w:rFonts w:ascii="Calibri" w:hAnsi="Calibri"/>
          <w:color w:val="auto"/>
          <w:sz w:val="22"/>
          <w:szCs w:val="22"/>
        </w:rPr>
        <w:sectPr w:rsidR="0013556D" w:rsidRPr="00705BE0" w:rsidSect="000578D3">
          <w:headerReference w:type="default" r:id="rId103"/>
          <w:footerReference w:type="default" r:id="rId104"/>
          <w:pgSz w:w="11906" w:h="16838" w:code="9"/>
          <w:pgMar w:top="851" w:right="851" w:bottom="851" w:left="851" w:header="454" w:footer="454" w:gutter="0"/>
          <w:pgNumType w:start="1"/>
          <w:cols w:space="720"/>
          <w:docGrid w:linePitch="360"/>
        </w:sectPr>
      </w:pPr>
    </w:p>
    <w:p w14:paraId="071DF9D6" w14:textId="77777777" w:rsidR="00D86FF8" w:rsidRPr="00705BE0" w:rsidRDefault="00D86FF8" w:rsidP="00D86FF8">
      <w:pPr>
        <w:spacing w:after="240" w:line="288" w:lineRule="auto"/>
        <w:jc w:val="both"/>
        <w:rPr>
          <w:rFonts w:ascii="Open Sans Light" w:eastAsiaTheme="minorHAnsi" w:hAnsi="Open Sans Light" w:cstheme="minorBidi"/>
          <w:szCs w:val="22"/>
        </w:rPr>
      </w:pPr>
    </w:p>
    <w:p w14:paraId="21563A8C" w14:textId="6AD7A7FE" w:rsidR="00D86FF8" w:rsidRPr="00705BE0" w:rsidRDefault="00D86FF8" w:rsidP="00673D38">
      <w:pPr>
        <w:keepNext/>
        <w:keepLines/>
        <w:numPr>
          <w:ilvl w:val="0"/>
          <w:numId w:val="65"/>
        </w:numPr>
        <w:tabs>
          <w:tab w:val="num" w:pos="360"/>
        </w:tabs>
        <w:spacing w:before="440" w:after="220" w:line="264" w:lineRule="auto"/>
        <w:jc w:val="both"/>
        <w:outlineLvl w:val="1"/>
        <w:rPr>
          <w:rFonts w:ascii="Gotham Medium" w:eastAsiaTheme="majorEastAsia" w:hAnsi="Gotham Medium" w:cstheme="majorBidi"/>
          <w:bCs/>
          <w:spacing w:val="-11"/>
          <w:sz w:val="36"/>
          <w:szCs w:val="26"/>
        </w:rPr>
      </w:pPr>
      <w:bookmarkStart w:id="294" w:name="_Toc29910046"/>
      <w:bookmarkStart w:id="295" w:name="_Toc29910845"/>
      <w:r w:rsidRPr="00705BE0">
        <w:rPr>
          <w:rFonts w:ascii="Open Sans Light" w:eastAsiaTheme="minorHAnsi" w:hAnsi="Open Sans Light" w:cstheme="minorBidi"/>
          <w:noProof/>
          <w:szCs w:val="22"/>
          <w:lang w:eastAsia="en-GB"/>
        </w:rPr>
        <w:drawing>
          <wp:anchor distT="0" distB="0" distL="114300" distR="114300" simplePos="0" relativeHeight="251714560" behindDoc="1" locked="0" layoutInCell="1" allowOverlap="1" wp14:anchorId="2DC53C0F" wp14:editId="029DE511">
            <wp:simplePos x="0" y="0"/>
            <wp:positionH relativeFrom="column">
              <wp:posOffset>0</wp:posOffset>
            </wp:positionH>
            <wp:positionV relativeFrom="paragraph">
              <wp:posOffset>427990</wp:posOffset>
            </wp:positionV>
            <wp:extent cx="4779645" cy="1621790"/>
            <wp:effectExtent l="0" t="0" r="1905" b="0"/>
            <wp:wrapTight wrapText="bothSides">
              <wp:wrapPolygon edited="0">
                <wp:start x="1033" y="0"/>
                <wp:lineTo x="430" y="1015"/>
                <wp:lineTo x="0" y="2791"/>
                <wp:lineTo x="0" y="17760"/>
                <wp:lineTo x="689" y="20551"/>
                <wp:lineTo x="1291" y="21312"/>
                <wp:lineTo x="20403" y="21312"/>
                <wp:lineTo x="21006" y="20551"/>
                <wp:lineTo x="21523" y="18014"/>
                <wp:lineTo x="21523" y="3298"/>
                <wp:lineTo x="20834" y="1269"/>
                <wp:lineTo x="20145" y="0"/>
                <wp:lineTo x="1033"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79645" cy="1621790"/>
                    </a:xfrm>
                    <a:prstGeom prst="rect">
                      <a:avLst/>
                    </a:prstGeom>
                    <a:noFill/>
                  </pic:spPr>
                </pic:pic>
              </a:graphicData>
            </a:graphic>
          </wp:anchor>
        </w:drawing>
      </w:r>
    </w:p>
    <w:p w14:paraId="21CFF1FB" w14:textId="77777777" w:rsidR="00D86FF8" w:rsidRPr="00705BE0" w:rsidRDefault="00D86FF8" w:rsidP="00673D38">
      <w:pPr>
        <w:keepNext/>
        <w:keepLines/>
        <w:numPr>
          <w:ilvl w:val="0"/>
          <w:numId w:val="65"/>
        </w:numPr>
        <w:tabs>
          <w:tab w:val="num" w:pos="360"/>
        </w:tabs>
        <w:spacing w:before="440" w:after="220" w:line="264" w:lineRule="auto"/>
        <w:jc w:val="both"/>
        <w:outlineLvl w:val="1"/>
        <w:rPr>
          <w:rFonts w:ascii="Gotham Medium" w:eastAsiaTheme="majorEastAsia" w:hAnsi="Gotham Medium" w:cstheme="majorBidi"/>
          <w:bCs/>
          <w:spacing w:val="-11"/>
          <w:sz w:val="36"/>
          <w:szCs w:val="26"/>
        </w:rPr>
      </w:pPr>
    </w:p>
    <w:p w14:paraId="5A0D4E48" w14:textId="77777777" w:rsidR="00D86FF8" w:rsidRPr="00705BE0" w:rsidRDefault="00D86FF8" w:rsidP="00673D38">
      <w:pPr>
        <w:keepNext/>
        <w:keepLines/>
        <w:numPr>
          <w:ilvl w:val="0"/>
          <w:numId w:val="65"/>
        </w:numPr>
        <w:tabs>
          <w:tab w:val="num" w:pos="360"/>
        </w:tabs>
        <w:spacing w:before="440" w:after="220" w:line="264" w:lineRule="auto"/>
        <w:jc w:val="both"/>
        <w:outlineLvl w:val="1"/>
        <w:rPr>
          <w:rFonts w:ascii="Gotham Medium" w:eastAsiaTheme="majorEastAsia" w:hAnsi="Gotham Medium" w:cstheme="majorBidi"/>
          <w:bCs/>
          <w:spacing w:val="-11"/>
          <w:sz w:val="36"/>
          <w:szCs w:val="26"/>
        </w:rPr>
      </w:pPr>
    </w:p>
    <w:p w14:paraId="646F682A" w14:textId="77777777" w:rsidR="00D86FF8" w:rsidRPr="00705BE0" w:rsidRDefault="00D86FF8" w:rsidP="00673D38">
      <w:pPr>
        <w:keepNext/>
        <w:keepLines/>
        <w:numPr>
          <w:ilvl w:val="0"/>
          <w:numId w:val="65"/>
        </w:numPr>
        <w:tabs>
          <w:tab w:val="num" w:pos="360"/>
        </w:tabs>
        <w:spacing w:before="440" w:after="220" w:line="264" w:lineRule="auto"/>
        <w:jc w:val="both"/>
        <w:outlineLvl w:val="1"/>
        <w:rPr>
          <w:rFonts w:ascii="Gotham Medium" w:eastAsiaTheme="majorEastAsia" w:hAnsi="Gotham Medium" w:cstheme="majorBidi"/>
          <w:bCs/>
          <w:spacing w:val="-11"/>
          <w:sz w:val="36"/>
          <w:szCs w:val="26"/>
        </w:rPr>
      </w:pPr>
    </w:p>
    <w:p w14:paraId="52ECE4C6" w14:textId="77777777" w:rsidR="00D86FF8" w:rsidRPr="00705BE0" w:rsidRDefault="00D86FF8" w:rsidP="00673D38">
      <w:pPr>
        <w:keepNext/>
        <w:keepLines/>
        <w:numPr>
          <w:ilvl w:val="0"/>
          <w:numId w:val="65"/>
        </w:numPr>
        <w:tabs>
          <w:tab w:val="num" w:pos="360"/>
        </w:tabs>
        <w:spacing w:before="440" w:after="220" w:line="264" w:lineRule="auto"/>
        <w:jc w:val="both"/>
        <w:outlineLvl w:val="1"/>
        <w:rPr>
          <w:rFonts w:ascii="Gotham Medium" w:eastAsiaTheme="majorEastAsia" w:hAnsi="Gotham Medium" w:cstheme="majorBidi"/>
          <w:bCs/>
          <w:spacing w:val="-11"/>
          <w:sz w:val="36"/>
          <w:szCs w:val="26"/>
        </w:rPr>
      </w:pPr>
      <w:r w:rsidRPr="00705BE0">
        <w:rPr>
          <w:rFonts w:ascii="Gotham Medium" w:eastAsiaTheme="majorEastAsia" w:hAnsi="Gotham Medium" w:cstheme="majorBidi"/>
          <w:bCs/>
          <w:spacing w:val="-11"/>
          <w:sz w:val="36"/>
          <w:szCs w:val="26"/>
        </w:rPr>
        <w:t xml:space="preserve">Staff (and Volunteer) Acceptable Use Policy Agreement </w:t>
      </w:r>
    </w:p>
    <w:p w14:paraId="3AA5CC6A" w14:textId="77E49326" w:rsidR="00D86FF8" w:rsidRPr="00705BE0" w:rsidRDefault="00D86FF8" w:rsidP="00673D38">
      <w:pPr>
        <w:keepNext/>
        <w:keepLines/>
        <w:numPr>
          <w:ilvl w:val="0"/>
          <w:numId w:val="65"/>
        </w:numPr>
        <w:tabs>
          <w:tab w:val="num" w:pos="360"/>
        </w:tabs>
        <w:spacing w:before="440" w:after="220" w:line="264" w:lineRule="auto"/>
        <w:jc w:val="both"/>
        <w:outlineLvl w:val="1"/>
        <w:rPr>
          <w:rFonts w:ascii="Gotham Medium" w:eastAsiaTheme="majorEastAsia" w:hAnsi="Gotham Medium" w:cstheme="majorBidi"/>
          <w:bCs/>
          <w:spacing w:val="-11"/>
          <w:sz w:val="36"/>
          <w:szCs w:val="26"/>
        </w:rPr>
      </w:pPr>
      <w:r w:rsidRPr="00705BE0">
        <w:rPr>
          <w:noProof/>
          <w:lang w:eastAsia="en-GB"/>
        </w:rPr>
        <w:drawing>
          <wp:anchor distT="0" distB="0" distL="114300" distR="114300" simplePos="0" relativeHeight="251716608" behindDoc="1" locked="0" layoutInCell="1" allowOverlap="1" wp14:anchorId="16EE0C92" wp14:editId="7D7CA587">
            <wp:simplePos x="0" y="0"/>
            <wp:positionH relativeFrom="margin">
              <wp:posOffset>2221865</wp:posOffset>
            </wp:positionH>
            <wp:positionV relativeFrom="paragraph">
              <wp:posOffset>236220</wp:posOffset>
            </wp:positionV>
            <wp:extent cx="1038225" cy="944880"/>
            <wp:effectExtent l="0" t="0" r="9525" b="7620"/>
            <wp:wrapTight wrapText="bothSides">
              <wp:wrapPolygon edited="0">
                <wp:start x="0" y="0"/>
                <wp:lineTo x="0" y="21339"/>
                <wp:lineTo x="21402" y="21339"/>
                <wp:lineTo x="21402"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38225" cy="944880"/>
                    </a:xfrm>
                    <a:prstGeom prst="rect">
                      <a:avLst/>
                    </a:prstGeom>
                    <a:noFill/>
                  </pic:spPr>
                </pic:pic>
              </a:graphicData>
            </a:graphic>
            <wp14:sizeRelH relativeFrom="page">
              <wp14:pctWidth>0</wp14:pctWidth>
            </wp14:sizeRelH>
            <wp14:sizeRelV relativeFrom="page">
              <wp14:pctHeight>0</wp14:pctHeight>
            </wp14:sizeRelV>
          </wp:anchor>
        </w:drawing>
      </w:r>
    </w:p>
    <w:p w14:paraId="61E3181E" w14:textId="77777777" w:rsidR="00D86FF8" w:rsidRPr="00705BE0" w:rsidRDefault="00D86FF8" w:rsidP="00673D38">
      <w:pPr>
        <w:keepNext/>
        <w:keepLines/>
        <w:numPr>
          <w:ilvl w:val="0"/>
          <w:numId w:val="65"/>
        </w:numPr>
        <w:tabs>
          <w:tab w:val="num" w:pos="360"/>
        </w:tabs>
        <w:spacing w:before="440" w:after="220" w:line="264" w:lineRule="auto"/>
        <w:jc w:val="both"/>
        <w:outlineLvl w:val="1"/>
        <w:rPr>
          <w:rFonts w:ascii="Gotham Medium" w:eastAsiaTheme="majorEastAsia" w:hAnsi="Gotham Medium" w:cstheme="majorBidi"/>
          <w:bCs/>
          <w:spacing w:val="-11"/>
          <w:sz w:val="36"/>
          <w:szCs w:val="26"/>
        </w:rPr>
      </w:pPr>
    </w:p>
    <w:p w14:paraId="218D7F01" w14:textId="77777777" w:rsidR="00D86FF8" w:rsidRPr="00705BE0" w:rsidRDefault="00D86FF8" w:rsidP="00673D38">
      <w:pPr>
        <w:keepNext/>
        <w:keepLines/>
        <w:numPr>
          <w:ilvl w:val="0"/>
          <w:numId w:val="65"/>
        </w:numPr>
        <w:tabs>
          <w:tab w:val="num" w:pos="360"/>
        </w:tabs>
        <w:spacing w:before="440" w:after="220" w:line="264" w:lineRule="auto"/>
        <w:jc w:val="both"/>
        <w:outlineLvl w:val="1"/>
        <w:rPr>
          <w:rFonts w:ascii="Gotham Medium" w:eastAsiaTheme="majorEastAsia" w:hAnsi="Gotham Medium" w:cstheme="majorBidi"/>
          <w:bCs/>
          <w:spacing w:val="-11"/>
          <w:sz w:val="36"/>
          <w:szCs w:val="26"/>
        </w:rPr>
      </w:pPr>
    </w:p>
    <w:p w14:paraId="36DA2E1F" w14:textId="77777777" w:rsidR="00D86FF8" w:rsidRPr="00705BE0" w:rsidRDefault="00D86FF8" w:rsidP="00673D38">
      <w:pPr>
        <w:keepNext/>
        <w:keepLines/>
        <w:numPr>
          <w:ilvl w:val="0"/>
          <w:numId w:val="65"/>
        </w:numPr>
        <w:tabs>
          <w:tab w:val="num" w:pos="360"/>
        </w:tabs>
        <w:spacing w:before="200" w:after="240" w:line="288" w:lineRule="auto"/>
        <w:jc w:val="both"/>
        <w:outlineLvl w:val="2"/>
        <w:rPr>
          <w:rFonts w:ascii="Gotham Medium" w:eastAsiaTheme="majorEastAsia" w:hAnsi="Gotham Medium" w:cstheme="majorBidi"/>
          <w:bCs/>
          <w:spacing w:val="-6"/>
          <w:sz w:val="26"/>
          <w:szCs w:val="22"/>
        </w:rPr>
      </w:pPr>
      <w:bookmarkStart w:id="296" w:name="_Toc448745862"/>
      <w:bookmarkStart w:id="297" w:name="_Toc448754175"/>
      <w:bookmarkStart w:id="298" w:name="_Toc25747670"/>
      <w:bookmarkEnd w:id="294"/>
      <w:bookmarkEnd w:id="295"/>
      <w:r w:rsidRPr="00705BE0">
        <w:rPr>
          <w:rFonts w:ascii="Gotham Medium" w:eastAsiaTheme="majorEastAsia" w:hAnsi="Gotham Medium" w:cstheme="majorBidi"/>
          <w:bCs/>
          <w:spacing w:val="-6"/>
          <w:sz w:val="26"/>
          <w:szCs w:val="22"/>
        </w:rPr>
        <w:t>School Policy</w:t>
      </w:r>
      <w:bookmarkEnd w:id="296"/>
      <w:bookmarkEnd w:id="297"/>
      <w:bookmarkEnd w:id="298"/>
    </w:p>
    <w:p w14:paraId="6B281A46" w14:textId="77777777" w:rsidR="00D86FF8" w:rsidRPr="00705BE0" w:rsidRDefault="00D86FF8" w:rsidP="00D86FF8">
      <w:pPr>
        <w:spacing w:after="240" w:line="288" w:lineRule="auto"/>
        <w:jc w:val="both"/>
        <w:rPr>
          <w:rFonts w:ascii="Open Sans Light" w:eastAsiaTheme="minorHAnsi" w:hAnsi="Open Sans Light" w:cstheme="minorBidi"/>
          <w:szCs w:val="22"/>
        </w:rPr>
      </w:pPr>
      <w:r w:rsidRPr="00705BE0">
        <w:rPr>
          <w:rFonts w:ascii="Open Sans Light" w:eastAsiaTheme="minorHAnsi" w:hAnsi="Open Sans Light" w:cstheme="minorBidi"/>
          <w:szCs w:val="22"/>
        </w:rPr>
        <w:t xml:space="preserve">New technologies have become integral to the lives of children and young people in today’s society, both within schools/academies and in their lives outside school. The internet and other digital information and communications technologies are powerful tools, which open up new opportunities for everyone. These technologies can stimulate discussion, promote creativity and stimulate awareness of context to promote effective learning. They also bring opportunities for staff to be more creative and productive in their work.  All users should have an entitlement to safe access to the internet and digital technologies at all times. </w:t>
      </w:r>
    </w:p>
    <w:p w14:paraId="7C84E66A" w14:textId="77777777" w:rsidR="00D86FF8" w:rsidRPr="00705BE0" w:rsidRDefault="00D86FF8" w:rsidP="00673D38">
      <w:pPr>
        <w:keepNext/>
        <w:keepLines/>
        <w:numPr>
          <w:ilvl w:val="0"/>
          <w:numId w:val="65"/>
        </w:numPr>
        <w:tabs>
          <w:tab w:val="num" w:pos="360"/>
        </w:tabs>
        <w:spacing w:before="200" w:after="240" w:line="288" w:lineRule="auto"/>
        <w:jc w:val="both"/>
        <w:outlineLvl w:val="2"/>
        <w:rPr>
          <w:rFonts w:ascii="Gotham Medium" w:eastAsiaTheme="majorEastAsia" w:hAnsi="Gotham Medium" w:cstheme="majorBidi"/>
          <w:bCs/>
          <w:spacing w:val="-6"/>
          <w:sz w:val="26"/>
          <w:szCs w:val="22"/>
        </w:rPr>
      </w:pPr>
      <w:bookmarkStart w:id="299" w:name="_Toc448745863"/>
      <w:r w:rsidRPr="00705BE0">
        <w:rPr>
          <w:rFonts w:ascii="Gotham Medium" w:eastAsiaTheme="majorEastAsia" w:hAnsi="Gotham Medium" w:cstheme="majorBidi"/>
          <w:bCs/>
          <w:spacing w:val="-6"/>
          <w:sz w:val="26"/>
          <w:szCs w:val="22"/>
        </w:rPr>
        <w:t>This acceptable use policy is intended to ensure:</w:t>
      </w:r>
      <w:bookmarkEnd w:id="299"/>
    </w:p>
    <w:p w14:paraId="11885B6F" w14:textId="77777777" w:rsidR="00D86FF8" w:rsidRPr="00705BE0" w:rsidRDefault="00D86FF8" w:rsidP="00673D38">
      <w:pPr>
        <w:numPr>
          <w:ilvl w:val="0"/>
          <w:numId w:val="103"/>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 xml:space="preserve">that staff and volunteers will be responsible users and stay safe while using the internet and other communications technologies for educational, personal and recreational use. </w:t>
      </w:r>
    </w:p>
    <w:p w14:paraId="37286C98" w14:textId="77777777" w:rsidR="00D86FF8" w:rsidRPr="00705BE0" w:rsidRDefault="00D86FF8" w:rsidP="00673D38">
      <w:pPr>
        <w:numPr>
          <w:ilvl w:val="0"/>
          <w:numId w:val="103"/>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 xml:space="preserve">that school/academy systems and users are protected from accidental or deliberate misuse that could put the security of the systems and users at risk. </w:t>
      </w:r>
    </w:p>
    <w:p w14:paraId="24DAD0B2" w14:textId="77777777" w:rsidR="00D86FF8" w:rsidRPr="00705BE0" w:rsidRDefault="00D86FF8" w:rsidP="00673D38">
      <w:pPr>
        <w:numPr>
          <w:ilvl w:val="0"/>
          <w:numId w:val="103"/>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 xml:space="preserve">that staff are protected from potential risk in their use of technology in their everyday work. </w:t>
      </w:r>
    </w:p>
    <w:p w14:paraId="79850F75" w14:textId="77777777" w:rsidR="00D86FF8" w:rsidRPr="00705BE0" w:rsidRDefault="00D86FF8" w:rsidP="00D86FF8">
      <w:pPr>
        <w:spacing w:after="240" w:line="288" w:lineRule="auto"/>
        <w:jc w:val="both"/>
        <w:rPr>
          <w:rFonts w:ascii="Open Sans Light" w:eastAsiaTheme="minorHAnsi" w:hAnsi="Open Sans Light" w:cstheme="minorBidi"/>
          <w:szCs w:val="22"/>
        </w:rPr>
      </w:pPr>
      <w:r w:rsidRPr="00705BE0">
        <w:rPr>
          <w:rFonts w:ascii="Open Sans Light" w:eastAsiaTheme="minorHAnsi" w:hAnsi="Open Sans Light" w:cstheme="minorBidi"/>
          <w:szCs w:val="22"/>
        </w:rPr>
        <w:t xml:space="preserve">The school will try to ensure that staff and volunteers will have good access to digital technology to enhance their work, to enhance learning opportunities for </w:t>
      </w:r>
      <w:r w:rsidRPr="00705BE0">
        <w:rPr>
          <w:rFonts w:ascii="Open Sans Light" w:eastAsiaTheme="minorHAnsi" w:hAnsi="Open Sans Light" w:cstheme="minorBidi"/>
          <w:i/>
          <w:szCs w:val="22"/>
        </w:rPr>
        <w:t>students/pupils</w:t>
      </w:r>
      <w:r w:rsidRPr="00705BE0">
        <w:rPr>
          <w:rFonts w:ascii="Open Sans Light" w:eastAsiaTheme="minorHAnsi" w:hAnsi="Open Sans Light" w:cstheme="minorBidi"/>
          <w:szCs w:val="22"/>
        </w:rPr>
        <w:t xml:space="preserve"> learning and will, in return, expect staff and volunteers to agree to be responsible users.</w:t>
      </w:r>
    </w:p>
    <w:p w14:paraId="00AEF0B2" w14:textId="77777777" w:rsidR="00D86FF8" w:rsidRPr="00705BE0" w:rsidRDefault="00D86FF8" w:rsidP="00673D38">
      <w:pPr>
        <w:keepNext/>
        <w:keepLines/>
        <w:numPr>
          <w:ilvl w:val="0"/>
          <w:numId w:val="65"/>
        </w:numPr>
        <w:tabs>
          <w:tab w:val="num" w:pos="360"/>
        </w:tabs>
        <w:spacing w:before="200" w:after="240" w:line="288" w:lineRule="auto"/>
        <w:jc w:val="both"/>
        <w:outlineLvl w:val="2"/>
        <w:rPr>
          <w:rFonts w:ascii="Gotham Medium" w:eastAsiaTheme="majorEastAsia" w:hAnsi="Gotham Medium" w:cstheme="majorBidi"/>
          <w:bCs/>
          <w:spacing w:val="-6"/>
          <w:sz w:val="26"/>
          <w:szCs w:val="22"/>
        </w:rPr>
      </w:pPr>
      <w:bookmarkStart w:id="300" w:name="_Toc448745864"/>
      <w:bookmarkStart w:id="301" w:name="_Toc448754176"/>
      <w:bookmarkStart w:id="302" w:name="_Toc25747671"/>
      <w:r w:rsidRPr="00705BE0">
        <w:rPr>
          <w:rFonts w:ascii="Gotham Medium" w:eastAsiaTheme="majorEastAsia" w:hAnsi="Gotham Medium" w:cstheme="majorBidi"/>
          <w:bCs/>
          <w:spacing w:val="-6"/>
          <w:sz w:val="26"/>
          <w:szCs w:val="22"/>
        </w:rPr>
        <w:t>Acceptable Use Policy Agreement</w:t>
      </w:r>
      <w:bookmarkEnd w:id="300"/>
      <w:bookmarkEnd w:id="301"/>
      <w:bookmarkEnd w:id="302"/>
      <w:r w:rsidRPr="00705BE0">
        <w:rPr>
          <w:rFonts w:ascii="Gotham Medium" w:eastAsiaTheme="majorEastAsia" w:hAnsi="Gotham Medium" w:cstheme="majorBidi"/>
          <w:bCs/>
          <w:spacing w:val="-6"/>
          <w:sz w:val="26"/>
          <w:szCs w:val="22"/>
        </w:rPr>
        <w:t xml:space="preserve"> </w:t>
      </w:r>
    </w:p>
    <w:p w14:paraId="52549370" w14:textId="77777777" w:rsidR="00D86FF8" w:rsidRPr="00705BE0" w:rsidRDefault="00D86FF8" w:rsidP="00D86FF8">
      <w:pPr>
        <w:spacing w:after="240" w:line="288" w:lineRule="auto"/>
        <w:jc w:val="both"/>
        <w:rPr>
          <w:rFonts w:ascii="Open Sans Light" w:eastAsiaTheme="minorHAnsi" w:hAnsi="Open Sans Light" w:cstheme="minorBidi"/>
          <w:szCs w:val="22"/>
        </w:rPr>
      </w:pPr>
      <w:r w:rsidRPr="00705BE0">
        <w:rPr>
          <w:rFonts w:ascii="Open Sans Light" w:eastAsiaTheme="minorHAnsi" w:hAnsi="Open Sans Light" w:cstheme="minorBidi"/>
          <w:szCs w:val="22"/>
        </w:rPr>
        <w:t xml:space="preserve">I understand that I must use school systems in a responsible way, to ensure that there is no risk to my safety or to the safety and security of the systems and other users. I recognise the value of the use of digital technology for enhancing learning and will ensure that students/pupils receive opportunities to gain from the use of digital technology. I will, where possible, educate the young people in my care in the safe use of digital technology and embed online safety in my work with young people. </w:t>
      </w:r>
    </w:p>
    <w:p w14:paraId="11A90110" w14:textId="77777777" w:rsidR="00D86FF8" w:rsidRPr="00705BE0" w:rsidRDefault="00D86FF8" w:rsidP="00673D38">
      <w:pPr>
        <w:keepNext/>
        <w:keepLines/>
        <w:numPr>
          <w:ilvl w:val="0"/>
          <w:numId w:val="65"/>
        </w:numPr>
        <w:tabs>
          <w:tab w:val="num" w:pos="360"/>
        </w:tabs>
        <w:spacing w:before="200" w:after="240" w:line="288" w:lineRule="auto"/>
        <w:jc w:val="both"/>
        <w:outlineLvl w:val="2"/>
        <w:rPr>
          <w:rFonts w:ascii="Gotham Medium" w:eastAsiaTheme="majorEastAsia" w:hAnsi="Gotham Medium" w:cstheme="majorBidi"/>
          <w:bCs/>
          <w:spacing w:val="-6"/>
          <w:sz w:val="26"/>
          <w:szCs w:val="22"/>
        </w:rPr>
      </w:pPr>
      <w:bookmarkStart w:id="303" w:name="_Toc448745865"/>
      <w:r w:rsidRPr="00705BE0">
        <w:rPr>
          <w:rFonts w:ascii="Gotham Medium" w:eastAsiaTheme="majorEastAsia" w:hAnsi="Gotham Medium" w:cstheme="majorBidi"/>
          <w:bCs/>
          <w:spacing w:val="-6"/>
          <w:sz w:val="26"/>
          <w:szCs w:val="22"/>
        </w:rPr>
        <w:t>For my professional and personal safety:</w:t>
      </w:r>
      <w:bookmarkEnd w:id="303"/>
    </w:p>
    <w:p w14:paraId="1B9A8BCC" w14:textId="77777777" w:rsidR="00D86FF8" w:rsidRPr="00705BE0" w:rsidRDefault="00D86FF8" w:rsidP="00673D38">
      <w:pPr>
        <w:numPr>
          <w:ilvl w:val="0"/>
          <w:numId w:val="104"/>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 xml:space="preserve">I understand that the </w:t>
      </w:r>
      <w:r w:rsidRPr="00705BE0">
        <w:rPr>
          <w:rFonts w:ascii="Open Sans Light" w:eastAsiaTheme="minorHAnsi" w:hAnsi="Open Sans Light" w:cstheme="minorBidi"/>
          <w:i/>
          <w:szCs w:val="22"/>
        </w:rPr>
        <w:t>school</w:t>
      </w:r>
      <w:r w:rsidRPr="00705BE0">
        <w:rPr>
          <w:rFonts w:ascii="Open Sans Light" w:eastAsiaTheme="minorHAnsi" w:hAnsi="Open Sans Light" w:cstheme="minorBidi"/>
          <w:szCs w:val="22"/>
        </w:rPr>
        <w:t xml:space="preserve"> will monitor my use of the school digital technology and communications systems.</w:t>
      </w:r>
    </w:p>
    <w:p w14:paraId="12F1C171" w14:textId="77777777" w:rsidR="00D86FF8" w:rsidRPr="00705BE0" w:rsidRDefault="00D86FF8" w:rsidP="00673D38">
      <w:pPr>
        <w:numPr>
          <w:ilvl w:val="0"/>
          <w:numId w:val="104"/>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I understand that the rules set out in this agreement also apply to use of these technologies (e.g. laptops, email) out of school, and to the transfer of personal data (digital or paper based) out of school.</w:t>
      </w:r>
    </w:p>
    <w:p w14:paraId="5F96C598" w14:textId="77777777" w:rsidR="00D86FF8" w:rsidRPr="00705BE0" w:rsidRDefault="00D86FF8" w:rsidP="00673D38">
      <w:pPr>
        <w:numPr>
          <w:ilvl w:val="0"/>
          <w:numId w:val="104"/>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 xml:space="preserve">I understand that the school digital technology systems are primarily intended for educational use and that I will only use the systems for personal or recreational use within the policies and rules set down by the school. </w:t>
      </w:r>
    </w:p>
    <w:p w14:paraId="3627453E" w14:textId="77777777" w:rsidR="00D86FF8" w:rsidRPr="00705BE0" w:rsidRDefault="00D86FF8" w:rsidP="00673D38">
      <w:pPr>
        <w:numPr>
          <w:ilvl w:val="0"/>
          <w:numId w:val="104"/>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I will not disclose my username or password to anyone else, nor will I try to use any other person’s username and password. I understand that I should not write down or store a password where it is possible that someone may steal it.</w:t>
      </w:r>
    </w:p>
    <w:p w14:paraId="1B981A04" w14:textId="77777777" w:rsidR="00D86FF8" w:rsidRPr="00705BE0" w:rsidRDefault="00D86FF8" w:rsidP="00673D38">
      <w:pPr>
        <w:numPr>
          <w:ilvl w:val="0"/>
          <w:numId w:val="104"/>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noProof/>
          <w:szCs w:val="22"/>
          <w:lang w:eastAsia="en-GB"/>
        </w:rPr>
        <mc:AlternateContent>
          <mc:Choice Requires="wps">
            <w:drawing>
              <wp:anchor distT="0" distB="0" distL="114300" distR="114300" simplePos="0" relativeHeight="251710464" behindDoc="0" locked="0" layoutInCell="1" allowOverlap="1" wp14:anchorId="21025F29" wp14:editId="730958E5">
                <wp:simplePos x="0" y="0"/>
                <wp:positionH relativeFrom="column">
                  <wp:posOffset>-1784985</wp:posOffset>
                </wp:positionH>
                <wp:positionV relativeFrom="paragraph">
                  <wp:posOffset>875665</wp:posOffset>
                </wp:positionV>
                <wp:extent cx="800100" cy="571500"/>
                <wp:effectExtent l="0" t="3810" r="381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E5E26" w14:textId="77777777" w:rsidR="00D86FF8" w:rsidRDefault="00D86FF8" w:rsidP="00D86FF8">
                            <w:pPr>
                              <w:jc w:val="center"/>
                              <w:rPr>
                                <w:rFonts w:ascii="Arial" w:hAnsi="Arial"/>
                              </w:rPr>
                            </w:pPr>
                            <w:r>
                              <w:rPr>
                                <w:rFonts w:ascii="Arial" w:hAnsi="Arial"/>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25F29" id="Text Box 34" o:spid="_x0000_s1037" type="#_x0000_t202" style="position:absolute;left:0;text-align:left;margin-left:-140.55pt;margin-top:68.95pt;width:63pt;height: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" filled="f" stroked="f">
                <v:textbox>
                  <w:txbxContent>
                    <w:p w14:paraId="584E5E26" w14:textId="77777777" w:rsidR="00D86FF8" w:rsidRDefault="00D86FF8" w:rsidP="00D86FF8">
                      <w:pPr>
                        <w:jc w:val="center"/>
                        <w:rPr>
                          <w:rFonts w:ascii="Arial" w:hAnsi="Arial"/>
                        </w:rPr>
                      </w:pPr>
                      <w:r>
                        <w:rPr>
                          <w:rFonts w:ascii="Arial" w:hAnsi="Arial"/>
                          <w:color w:val="FFFFFF"/>
                          <w:sz w:val="60"/>
                        </w:rPr>
                        <w:t>28</w:t>
                      </w:r>
                    </w:p>
                  </w:txbxContent>
                </v:textbox>
              </v:shape>
            </w:pict>
          </mc:Fallback>
        </mc:AlternateContent>
      </w:r>
      <w:r w:rsidRPr="00705BE0">
        <w:rPr>
          <w:rFonts w:ascii="Open Sans Light" w:eastAsiaTheme="minorHAnsi" w:hAnsi="Open Sans Light" w:cstheme="minorBidi"/>
          <w:szCs w:val="22"/>
        </w:rPr>
        <w:t xml:space="preserve">I will immediately report any illegal, inappropriate or harmful material or incident, I become aware of, to the appropriate person.  </w:t>
      </w:r>
    </w:p>
    <w:p w14:paraId="352AD1A9" w14:textId="77777777" w:rsidR="00D86FF8" w:rsidRPr="00705BE0" w:rsidRDefault="00D86FF8" w:rsidP="00673D38">
      <w:pPr>
        <w:keepNext/>
        <w:keepLines/>
        <w:numPr>
          <w:ilvl w:val="0"/>
          <w:numId w:val="65"/>
        </w:numPr>
        <w:tabs>
          <w:tab w:val="num" w:pos="360"/>
        </w:tabs>
        <w:spacing w:before="200" w:after="240" w:line="288" w:lineRule="auto"/>
        <w:jc w:val="both"/>
        <w:outlineLvl w:val="2"/>
        <w:rPr>
          <w:rFonts w:ascii="Gotham Medium" w:eastAsiaTheme="majorEastAsia" w:hAnsi="Gotham Medium" w:cstheme="majorBidi"/>
          <w:bCs/>
          <w:spacing w:val="-6"/>
          <w:sz w:val="26"/>
          <w:szCs w:val="22"/>
        </w:rPr>
      </w:pPr>
      <w:bookmarkStart w:id="304" w:name="_Toc448745866"/>
      <w:r w:rsidRPr="00705BE0">
        <w:rPr>
          <w:rFonts w:ascii="Gotham Medium" w:eastAsiaTheme="majorEastAsia" w:hAnsi="Gotham Medium" w:cstheme="majorBidi"/>
          <w:bCs/>
          <w:spacing w:val="-6"/>
          <w:sz w:val="26"/>
          <w:szCs w:val="22"/>
        </w:rPr>
        <w:t xml:space="preserve">I will be professional in my communications and actions when using </w:t>
      </w:r>
      <w:r w:rsidRPr="00705BE0">
        <w:rPr>
          <w:rFonts w:ascii="Gotham Medium" w:eastAsiaTheme="majorEastAsia" w:hAnsi="Gotham Medium" w:cstheme="majorBidi"/>
          <w:bCs/>
          <w:i/>
          <w:spacing w:val="-6"/>
          <w:sz w:val="26"/>
          <w:szCs w:val="22"/>
        </w:rPr>
        <w:t xml:space="preserve">school </w:t>
      </w:r>
      <w:r w:rsidRPr="00705BE0">
        <w:rPr>
          <w:rFonts w:ascii="Gotham Medium" w:eastAsiaTheme="majorEastAsia" w:hAnsi="Gotham Medium" w:cstheme="majorBidi"/>
          <w:bCs/>
          <w:spacing w:val="-6"/>
          <w:sz w:val="26"/>
          <w:szCs w:val="22"/>
        </w:rPr>
        <w:t>systems:</w:t>
      </w:r>
      <w:bookmarkEnd w:id="304"/>
    </w:p>
    <w:p w14:paraId="46BA21CD" w14:textId="77777777" w:rsidR="00D86FF8" w:rsidRPr="00705BE0" w:rsidRDefault="00D86FF8" w:rsidP="00673D38">
      <w:pPr>
        <w:numPr>
          <w:ilvl w:val="0"/>
          <w:numId w:val="105"/>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I will not access, copy, remove or otherwise alter any other user’s files, without their express permission.</w:t>
      </w:r>
    </w:p>
    <w:p w14:paraId="6DAF9468" w14:textId="77777777" w:rsidR="00D86FF8" w:rsidRPr="00705BE0" w:rsidRDefault="00D86FF8" w:rsidP="00673D38">
      <w:pPr>
        <w:numPr>
          <w:ilvl w:val="0"/>
          <w:numId w:val="105"/>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 xml:space="preserve">I will communicate with others in a professional manner, I will not use aggressive or inappropriate language and I appreciate that others may have different opinions. </w:t>
      </w:r>
    </w:p>
    <w:p w14:paraId="03DD38F2" w14:textId="77777777" w:rsidR="00D86FF8" w:rsidRPr="00705BE0" w:rsidRDefault="00D86FF8" w:rsidP="00673D38">
      <w:pPr>
        <w:numPr>
          <w:ilvl w:val="0"/>
          <w:numId w:val="105"/>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 xml:space="preserve">I will ensure that when I take and/or publish images of others I will do so with their permission and in accordance with the school’s policy on the use of digital/video images. I will not use my personal equipment to record these images, unless I have permission to do so. Where these images are published (e.g. on the school website) it will not be possible to identify by name, or other personal information, those who are featured. </w:t>
      </w:r>
    </w:p>
    <w:p w14:paraId="58DE4366" w14:textId="77777777" w:rsidR="00D86FF8" w:rsidRPr="00705BE0" w:rsidRDefault="00D86FF8" w:rsidP="00673D38">
      <w:pPr>
        <w:numPr>
          <w:ilvl w:val="0"/>
          <w:numId w:val="105"/>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 xml:space="preserve">I will only use social networking sites in school in accordance with the school’s policies. </w:t>
      </w:r>
    </w:p>
    <w:p w14:paraId="61CC95B1" w14:textId="77777777" w:rsidR="00D86FF8" w:rsidRPr="00705BE0" w:rsidRDefault="00D86FF8" w:rsidP="00673D38">
      <w:pPr>
        <w:numPr>
          <w:ilvl w:val="0"/>
          <w:numId w:val="105"/>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I will only communicate with students/pupils and parents/carers using official school systems. Any such communication will be professional in tone and manner.</w:t>
      </w:r>
    </w:p>
    <w:p w14:paraId="009787E3" w14:textId="77777777" w:rsidR="00D86FF8" w:rsidRPr="00705BE0" w:rsidRDefault="00D86FF8" w:rsidP="00673D38">
      <w:pPr>
        <w:numPr>
          <w:ilvl w:val="0"/>
          <w:numId w:val="105"/>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I will not engage in any on-line activity that may compromise my professional responsibilities.</w:t>
      </w:r>
    </w:p>
    <w:p w14:paraId="5044C81C" w14:textId="77777777" w:rsidR="00D86FF8" w:rsidRPr="00705BE0" w:rsidRDefault="00D86FF8" w:rsidP="00673D38">
      <w:pPr>
        <w:keepNext/>
        <w:keepLines/>
        <w:numPr>
          <w:ilvl w:val="0"/>
          <w:numId w:val="65"/>
        </w:numPr>
        <w:tabs>
          <w:tab w:val="num" w:pos="360"/>
        </w:tabs>
        <w:spacing w:before="200" w:after="240" w:line="288" w:lineRule="auto"/>
        <w:jc w:val="both"/>
        <w:outlineLvl w:val="2"/>
        <w:rPr>
          <w:rFonts w:ascii="Gotham Medium" w:eastAsiaTheme="majorEastAsia" w:hAnsi="Gotham Medium" w:cstheme="majorBidi"/>
          <w:bCs/>
          <w:spacing w:val="-6"/>
          <w:sz w:val="26"/>
          <w:szCs w:val="22"/>
        </w:rPr>
      </w:pPr>
      <w:bookmarkStart w:id="305" w:name="_Toc448745867"/>
      <w:r w:rsidRPr="00705BE0">
        <w:rPr>
          <w:rFonts w:ascii="Gotham Medium" w:eastAsiaTheme="majorEastAsia" w:hAnsi="Gotham Medium" w:cstheme="majorBidi"/>
          <w:bCs/>
          <w:spacing w:val="-6"/>
          <w:sz w:val="26"/>
          <w:szCs w:val="22"/>
        </w:rPr>
        <w:t xml:space="preserve">The school and the local authority have the responsibility to provide safe and secure access to technologies and ensure the smooth running of the </w:t>
      </w:r>
      <w:r w:rsidRPr="00705BE0">
        <w:rPr>
          <w:rFonts w:ascii="Gotham Medium" w:eastAsiaTheme="majorEastAsia" w:hAnsi="Gotham Medium" w:cstheme="majorBidi"/>
          <w:bCs/>
          <w:i/>
          <w:spacing w:val="-6"/>
          <w:sz w:val="26"/>
          <w:szCs w:val="22"/>
        </w:rPr>
        <w:t>school</w:t>
      </w:r>
      <w:bookmarkEnd w:id="305"/>
      <w:r w:rsidRPr="00705BE0">
        <w:rPr>
          <w:rFonts w:ascii="Gotham Medium" w:eastAsiaTheme="majorEastAsia" w:hAnsi="Gotham Medium" w:cstheme="majorBidi"/>
          <w:bCs/>
          <w:i/>
          <w:spacing w:val="-6"/>
          <w:sz w:val="26"/>
          <w:szCs w:val="22"/>
        </w:rPr>
        <w:t>.</w:t>
      </w:r>
    </w:p>
    <w:p w14:paraId="79BDC04C" w14:textId="77777777" w:rsidR="00D86FF8" w:rsidRPr="00705BE0" w:rsidRDefault="00D86FF8" w:rsidP="00673D38">
      <w:pPr>
        <w:numPr>
          <w:ilvl w:val="0"/>
          <w:numId w:val="106"/>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 xml:space="preserve">When I use my mobile devices in school, I will follow the rules set out in this agreement, in the same way as if I was using </w:t>
      </w:r>
      <w:r w:rsidRPr="00705BE0">
        <w:rPr>
          <w:rFonts w:ascii="Open Sans Light" w:eastAsiaTheme="minorHAnsi" w:hAnsi="Open Sans Light" w:cstheme="minorBidi"/>
          <w:i/>
          <w:szCs w:val="22"/>
        </w:rPr>
        <w:t xml:space="preserve">school </w:t>
      </w:r>
      <w:r w:rsidRPr="00705BE0">
        <w:rPr>
          <w:rFonts w:ascii="Open Sans Light" w:eastAsiaTheme="minorHAnsi" w:hAnsi="Open Sans Light" w:cstheme="minorBidi"/>
          <w:szCs w:val="22"/>
        </w:rPr>
        <w:t xml:space="preserve">equipment.  I will also follow any additional rules set by the </w:t>
      </w:r>
      <w:r w:rsidRPr="00705BE0">
        <w:rPr>
          <w:rFonts w:ascii="Open Sans Light" w:eastAsiaTheme="minorHAnsi" w:hAnsi="Open Sans Light" w:cstheme="minorBidi"/>
          <w:i/>
          <w:szCs w:val="22"/>
        </w:rPr>
        <w:t>school</w:t>
      </w:r>
      <w:r w:rsidRPr="00705BE0">
        <w:rPr>
          <w:rFonts w:ascii="Open Sans Light" w:eastAsiaTheme="minorHAnsi" w:hAnsi="Open Sans Light" w:cstheme="minorBidi"/>
          <w:szCs w:val="22"/>
        </w:rPr>
        <w:t xml:space="preserve"> about such use. I will ensure that any such devices are protected by up to date anti-virus software and are free from viruses.  </w:t>
      </w:r>
    </w:p>
    <w:p w14:paraId="7F871F03" w14:textId="77777777" w:rsidR="00D86FF8" w:rsidRPr="00705BE0" w:rsidRDefault="00D86FF8" w:rsidP="00673D38">
      <w:pPr>
        <w:numPr>
          <w:ilvl w:val="0"/>
          <w:numId w:val="106"/>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 xml:space="preserve">I will not use personal email addresses on the school ICT systems. </w:t>
      </w:r>
    </w:p>
    <w:p w14:paraId="7DBDBC95" w14:textId="77777777" w:rsidR="00D86FF8" w:rsidRPr="00705BE0" w:rsidRDefault="00D86FF8" w:rsidP="00673D38">
      <w:pPr>
        <w:numPr>
          <w:ilvl w:val="0"/>
          <w:numId w:val="106"/>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I will not open any hyperlinks in emails or any attachments to emails, unless the source is known and trusted, or if I have any concerns about the validity of the email (due to the risk of the attachment containing viruses or other harmful programmes)</w:t>
      </w:r>
    </w:p>
    <w:p w14:paraId="72F8A220" w14:textId="77777777" w:rsidR="00D86FF8" w:rsidRPr="00705BE0" w:rsidRDefault="00D86FF8" w:rsidP="00673D38">
      <w:pPr>
        <w:numPr>
          <w:ilvl w:val="0"/>
          <w:numId w:val="106"/>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 xml:space="preserve">I will ensure that my data is regularly backed up, in accordance with relevant school/academy policies. </w:t>
      </w:r>
    </w:p>
    <w:p w14:paraId="4770AB86" w14:textId="77777777" w:rsidR="00D86FF8" w:rsidRPr="00705BE0" w:rsidRDefault="00D86FF8" w:rsidP="00673D38">
      <w:pPr>
        <w:numPr>
          <w:ilvl w:val="0"/>
          <w:numId w:val="106"/>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I will not try to upload, download or access any materials which are illegal (child sexual abuse images, criminally racist material, terrorist or extremist material, adult pornography covered by the Obscene Publications Act) or inappropriate or may cause harm or distress to others. I will not try to use any programmes or software that might allow me to bypass the filtering/security systems in place to prevent access to such materials.</w:t>
      </w:r>
    </w:p>
    <w:p w14:paraId="4870FDEF" w14:textId="77777777" w:rsidR="00D86FF8" w:rsidRPr="00705BE0" w:rsidRDefault="00D86FF8" w:rsidP="00673D38">
      <w:pPr>
        <w:numPr>
          <w:ilvl w:val="0"/>
          <w:numId w:val="106"/>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 xml:space="preserve">I will not try (unless I have permission) to make large downloads or uploads that might take up internet capacity and prevent other users from being able to carry out their work. </w:t>
      </w:r>
    </w:p>
    <w:p w14:paraId="31CA93E4" w14:textId="77777777" w:rsidR="00D86FF8" w:rsidRPr="00705BE0" w:rsidRDefault="00D86FF8" w:rsidP="00673D38">
      <w:pPr>
        <w:numPr>
          <w:ilvl w:val="0"/>
          <w:numId w:val="106"/>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 xml:space="preserve">I will not install or attempt to install programmes of any type on a machine, or store programmes on a computer, nor will I try to alter computer settings, unless this is allowed in school policies. </w:t>
      </w:r>
    </w:p>
    <w:p w14:paraId="4398520B" w14:textId="77777777" w:rsidR="00D86FF8" w:rsidRPr="00705BE0" w:rsidRDefault="00D86FF8" w:rsidP="00673D38">
      <w:pPr>
        <w:numPr>
          <w:ilvl w:val="0"/>
          <w:numId w:val="106"/>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I will not disable or cause any damage to school equipment, or the equipment belonging to others.</w:t>
      </w:r>
    </w:p>
    <w:p w14:paraId="45903D06" w14:textId="77777777" w:rsidR="00D86FF8" w:rsidRPr="00705BE0" w:rsidRDefault="00D86FF8" w:rsidP="00673D38">
      <w:pPr>
        <w:numPr>
          <w:ilvl w:val="0"/>
          <w:numId w:val="106"/>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I will only transport, hold, disclose or share personal information about myself or others, as outlined in the School/LA Personal Data Policy (or other relevant policy). Where digital personal data is transferred outside the secure local network, it must be encrypted. Paper based documents containing personal data must be held in lockable storage.</w:t>
      </w:r>
    </w:p>
    <w:p w14:paraId="4981DE87" w14:textId="77777777" w:rsidR="00D86FF8" w:rsidRPr="00705BE0" w:rsidRDefault="00D86FF8" w:rsidP="00673D38">
      <w:pPr>
        <w:numPr>
          <w:ilvl w:val="0"/>
          <w:numId w:val="106"/>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 xml:space="preserve">I understand that data protection policy requires that any staff or student/pupil data to which I have access, will be kept private and confidential, except when it is deemed necessary that I am required by law or by school/academy policy to disclose such information to an appropriate authority. </w:t>
      </w:r>
    </w:p>
    <w:p w14:paraId="1642C899" w14:textId="77777777" w:rsidR="00D86FF8" w:rsidRPr="00705BE0" w:rsidRDefault="00D86FF8" w:rsidP="00673D38">
      <w:pPr>
        <w:numPr>
          <w:ilvl w:val="0"/>
          <w:numId w:val="106"/>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I will immediately report any damage or faults involving equipment or software, however this may have happened.</w:t>
      </w:r>
    </w:p>
    <w:p w14:paraId="1B164A1C" w14:textId="77777777" w:rsidR="00D86FF8" w:rsidRPr="00705BE0" w:rsidRDefault="00D86FF8" w:rsidP="00673D38">
      <w:pPr>
        <w:keepNext/>
        <w:keepLines/>
        <w:numPr>
          <w:ilvl w:val="0"/>
          <w:numId w:val="65"/>
        </w:numPr>
        <w:tabs>
          <w:tab w:val="num" w:pos="360"/>
        </w:tabs>
        <w:spacing w:before="200" w:after="240" w:line="288" w:lineRule="auto"/>
        <w:jc w:val="both"/>
        <w:outlineLvl w:val="2"/>
        <w:rPr>
          <w:rFonts w:ascii="Gotham Medium" w:eastAsiaTheme="majorEastAsia" w:hAnsi="Gotham Medium" w:cstheme="majorBidi"/>
          <w:bCs/>
          <w:spacing w:val="-6"/>
          <w:sz w:val="26"/>
          <w:szCs w:val="22"/>
        </w:rPr>
      </w:pPr>
      <w:bookmarkStart w:id="306" w:name="_Toc448745868"/>
      <w:r w:rsidRPr="00705BE0">
        <w:rPr>
          <w:rFonts w:ascii="Gotham Medium" w:eastAsiaTheme="majorEastAsia" w:hAnsi="Gotham Medium" w:cstheme="majorBidi"/>
          <w:bCs/>
          <w:spacing w:val="-6"/>
          <w:sz w:val="26"/>
          <w:szCs w:val="22"/>
        </w:rPr>
        <w:t>When using the internet in my professional capacity or for school sanctioned personal use:</w:t>
      </w:r>
      <w:bookmarkEnd w:id="306"/>
    </w:p>
    <w:p w14:paraId="4125D450" w14:textId="77777777" w:rsidR="00D86FF8" w:rsidRPr="00705BE0" w:rsidRDefault="00D86FF8" w:rsidP="00673D38">
      <w:pPr>
        <w:numPr>
          <w:ilvl w:val="0"/>
          <w:numId w:val="107"/>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I will ensure that I have permission to use the original work of others in my own work</w:t>
      </w:r>
    </w:p>
    <w:p w14:paraId="634EC71E" w14:textId="77777777" w:rsidR="00D86FF8" w:rsidRPr="00705BE0" w:rsidRDefault="00D86FF8" w:rsidP="00673D38">
      <w:pPr>
        <w:numPr>
          <w:ilvl w:val="0"/>
          <w:numId w:val="107"/>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Where work is protected by copyright, I will not download or distribute copies (including music and videos).</w:t>
      </w:r>
    </w:p>
    <w:p w14:paraId="6039C3BB" w14:textId="77777777" w:rsidR="00D86FF8" w:rsidRPr="00705BE0" w:rsidRDefault="00D86FF8" w:rsidP="00673D38">
      <w:pPr>
        <w:keepNext/>
        <w:keepLines/>
        <w:numPr>
          <w:ilvl w:val="0"/>
          <w:numId w:val="65"/>
        </w:numPr>
        <w:tabs>
          <w:tab w:val="num" w:pos="360"/>
        </w:tabs>
        <w:spacing w:before="200" w:after="240" w:line="288" w:lineRule="auto"/>
        <w:jc w:val="both"/>
        <w:outlineLvl w:val="2"/>
        <w:rPr>
          <w:rFonts w:ascii="Gotham Medium" w:eastAsiaTheme="majorEastAsia" w:hAnsi="Gotham Medium" w:cstheme="majorBidi"/>
          <w:bCs/>
          <w:spacing w:val="-6"/>
          <w:sz w:val="26"/>
          <w:szCs w:val="22"/>
        </w:rPr>
      </w:pPr>
      <w:bookmarkStart w:id="307" w:name="_Toc448745869"/>
      <w:r w:rsidRPr="00705BE0">
        <w:rPr>
          <w:rFonts w:ascii="Gotham Medium" w:eastAsiaTheme="majorEastAsia" w:hAnsi="Gotham Medium" w:cstheme="majorBidi"/>
          <w:bCs/>
          <w:spacing w:val="-6"/>
          <w:sz w:val="26"/>
          <w:szCs w:val="22"/>
        </w:rPr>
        <w:t xml:space="preserve">I understand that I am responsible for my actions in and out of the </w:t>
      </w:r>
      <w:r w:rsidRPr="00705BE0">
        <w:rPr>
          <w:rFonts w:ascii="Gotham Medium" w:eastAsiaTheme="majorEastAsia" w:hAnsi="Gotham Medium" w:cstheme="majorBidi"/>
          <w:bCs/>
          <w:i/>
          <w:spacing w:val="-6"/>
          <w:sz w:val="26"/>
          <w:szCs w:val="22"/>
        </w:rPr>
        <w:t>school</w:t>
      </w:r>
      <w:r w:rsidRPr="00705BE0">
        <w:rPr>
          <w:rFonts w:ascii="Gotham Medium" w:eastAsiaTheme="majorEastAsia" w:hAnsi="Gotham Medium" w:cstheme="majorBidi"/>
          <w:bCs/>
          <w:spacing w:val="-6"/>
          <w:sz w:val="26"/>
          <w:szCs w:val="22"/>
        </w:rPr>
        <w:t>:</w:t>
      </w:r>
      <w:bookmarkEnd w:id="307"/>
    </w:p>
    <w:p w14:paraId="2316C41D" w14:textId="77777777" w:rsidR="00D86FF8" w:rsidRPr="00705BE0" w:rsidRDefault="00D86FF8" w:rsidP="00673D38">
      <w:pPr>
        <w:numPr>
          <w:ilvl w:val="0"/>
          <w:numId w:val="108"/>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I understand that this acceptable use policy applies not only to my work and use of school digital technology equipment in school, but also applies to my use of school systems and equipment off the premises and my use of personal equipment on the premises or in situations related to my employment by the school.</w:t>
      </w:r>
    </w:p>
    <w:p w14:paraId="3B6E4495" w14:textId="77777777" w:rsidR="00D86FF8" w:rsidRPr="00705BE0" w:rsidRDefault="00D86FF8" w:rsidP="00673D38">
      <w:pPr>
        <w:numPr>
          <w:ilvl w:val="0"/>
          <w:numId w:val="108"/>
        </w:numPr>
        <w:spacing w:after="240" w:line="264" w:lineRule="auto"/>
        <w:contextualSpacing/>
        <w:jc w:val="both"/>
        <w:rPr>
          <w:rFonts w:ascii="Open Sans Light" w:eastAsiaTheme="minorHAnsi" w:hAnsi="Open Sans Light" w:cstheme="minorBidi"/>
          <w:szCs w:val="22"/>
        </w:rPr>
      </w:pPr>
      <w:r w:rsidRPr="00705BE0">
        <w:rPr>
          <w:rFonts w:ascii="Open Sans Light" w:eastAsiaTheme="minorHAnsi" w:hAnsi="Open Sans Light" w:cstheme="minorBidi"/>
          <w:szCs w:val="22"/>
        </w:rPr>
        <w:t xml:space="preserve">I understand that if I fail to comply with this acceptable use agreement, I could be subject to disciplinary action.  This could include a warning, a suspension, referral to Governors/directors and/or the Local Authority and in the event of illegal activities the involvement of the police. </w:t>
      </w:r>
    </w:p>
    <w:p w14:paraId="1049DCE0" w14:textId="77777777" w:rsidR="00D86FF8" w:rsidRPr="00705BE0" w:rsidRDefault="00D86FF8" w:rsidP="00D86FF8">
      <w:pPr>
        <w:spacing w:after="240" w:line="288" w:lineRule="auto"/>
        <w:jc w:val="both"/>
        <w:rPr>
          <w:rFonts w:ascii="Open Sans Light" w:eastAsiaTheme="minorHAnsi" w:hAnsi="Open Sans Light" w:cstheme="minorBidi"/>
          <w:szCs w:val="22"/>
        </w:rPr>
      </w:pPr>
      <w:r w:rsidRPr="00705BE0">
        <w:rPr>
          <w:rFonts w:ascii="Open Sans Light" w:eastAsiaTheme="minorHAnsi" w:hAnsi="Open Sans Light" w:cstheme="minorBidi"/>
          <w:szCs w:val="22"/>
        </w:rPr>
        <w:t xml:space="preserve">I have read and understand the above and agree to use the school digital technology systems (both in and out of school) and my own devices (in school and when carrying out communications related to the school) within these guidelines. </w:t>
      </w:r>
    </w:p>
    <w:p w14:paraId="7CAB418E" w14:textId="77777777" w:rsidR="00D86FF8" w:rsidRPr="00705BE0" w:rsidRDefault="00D86FF8" w:rsidP="00D86FF8">
      <w:pPr>
        <w:spacing w:after="240" w:line="288" w:lineRule="auto"/>
        <w:jc w:val="both"/>
        <w:rPr>
          <w:rFonts w:ascii="Open Sans Light" w:eastAsiaTheme="minorHAnsi" w:hAnsi="Open Sans Light" w:cstheme="minorBidi"/>
          <w:szCs w:val="22"/>
        </w:rPr>
      </w:pPr>
      <w:r w:rsidRPr="00705BE0">
        <w:rPr>
          <w:rFonts w:ascii="Open Sans Light" w:eastAsiaTheme="minorHAnsi" w:hAnsi="Open Sans Light" w:cstheme="minorBidi"/>
          <w:szCs w:val="22"/>
        </w:rPr>
        <w:t>Staff/Volunteer Name:</w:t>
      </w:r>
      <w:r w:rsidRPr="00705BE0">
        <w:rPr>
          <w:rFonts w:ascii="Open Sans Light" w:eastAsiaTheme="minorHAnsi" w:hAnsi="Open Sans Light" w:cstheme="minorBidi"/>
          <w:szCs w:val="22"/>
        </w:rPr>
        <w:tab/>
      </w:r>
      <w:r w:rsidRPr="00705BE0">
        <w:rPr>
          <w:rFonts w:ascii="Open Sans Light" w:eastAsiaTheme="minorHAnsi" w:hAnsi="Open Sans Light" w:cstheme="minorBidi"/>
          <w:szCs w:val="22"/>
        </w:rPr>
        <w:tab/>
      </w:r>
      <w:r w:rsidRPr="00705BE0">
        <w:rPr>
          <w:rFonts w:ascii="Open Sans Light" w:eastAsiaTheme="minorHAnsi" w:hAnsi="Open Sans Light" w:cstheme="minorBidi"/>
          <w:szCs w:val="22"/>
          <w:u w:val="dotted"/>
        </w:rPr>
        <w:tab/>
      </w:r>
      <w:r w:rsidRPr="00705BE0">
        <w:rPr>
          <w:rFonts w:ascii="Open Sans Light" w:eastAsiaTheme="minorHAnsi" w:hAnsi="Open Sans Light" w:cstheme="minorBidi"/>
          <w:szCs w:val="22"/>
          <w:u w:val="dotted"/>
        </w:rPr>
        <w:tab/>
      </w:r>
      <w:r w:rsidRPr="00705BE0">
        <w:rPr>
          <w:rFonts w:ascii="Open Sans Light" w:eastAsiaTheme="minorHAnsi" w:hAnsi="Open Sans Light" w:cstheme="minorBidi"/>
          <w:szCs w:val="22"/>
          <w:u w:val="dotted"/>
        </w:rPr>
        <w:tab/>
      </w:r>
      <w:r w:rsidRPr="00705BE0">
        <w:rPr>
          <w:rFonts w:ascii="Open Sans Light" w:eastAsiaTheme="minorHAnsi" w:hAnsi="Open Sans Light" w:cstheme="minorBidi"/>
          <w:szCs w:val="22"/>
          <w:u w:val="dotted"/>
        </w:rPr>
        <w:tab/>
      </w:r>
      <w:r w:rsidRPr="00705BE0">
        <w:rPr>
          <w:rFonts w:ascii="Open Sans Light" w:eastAsiaTheme="minorHAnsi" w:hAnsi="Open Sans Light" w:cstheme="minorBidi"/>
          <w:szCs w:val="22"/>
          <w:u w:val="dotted"/>
        </w:rPr>
        <w:tab/>
      </w:r>
    </w:p>
    <w:p w14:paraId="50FEF007" w14:textId="77777777" w:rsidR="00D86FF8" w:rsidRPr="00705BE0" w:rsidRDefault="00D86FF8" w:rsidP="00D86FF8">
      <w:pPr>
        <w:spacing w:after="240" w:line="288" w:lineRule="auto"/>
        <w:jc w:val="both"/>
        <w:rPr>
          <w:rFonts w:ascii="Open Sans Light" w:eastAsiaTheme="minorHAnsi" w:hAnsi="Open Sans Light" w:cstheme="minorBidi"/>
          <w:szCs w:val="22"/>
        </w:rPr>
      </w:pPr>
      <w:r w:rsidRPr="00705BE0">
        <w:rPr>
          <w:rFonts w:ascii="Open Sans Light" w:eastAsiaTheme="minorHAnsi" w:hAnsi="Open Sans Light" w:cstheme="minorBidi"/>
          <w:szCs w:val="22"/>
        </w:rPr>
        <w:t>Signed:</w:t>
      </w:r>
      <w:r w:rsidRPr="00705BE0">
        <w:rPr>
          <w:rFonts w:ascii="Open Sans Light" w:eastAsiaTheme="minorHAnsi" w:hAnsi="Open Sans Light" w:cstheme="minorBidi"/>
          <w:szCs w:val="22"/>
        </w:rPr>
        <w:tab/>
      </w:r>
      <w:r w:rsidRPr="00705BE0">
        <w:rPr>
          <w:rFonts w:ascii="Open Sans Light" w:eastAsiaTheme="minorHAnsi" w:hAnsi="Open Sans Light" w:cstheme="minorBidi"/>
          <w:szCs w:val="22"/>
        </w:rPr>
        <w:tab/>
      </w:r>
      <w:r w:rsidRPr="00705BE0">
        <w:rPr>
          <w:rFonts w:ascii="Open Sans Light" w:eastAsiaTheme="minorHAnsi" w:hAnsi="Open Sans Light" w:cstheme="minorBidi"/>
          <w:szCs w:val="22"/>
        </w:rPr>
        <w:tab/>
      </w:r>
      <w:r w:rsidRPr="00705BE0">
        <w:rPr>
          <w:rFonts w:ascii="Open Sans Light" w:eastAsiaTheme="minorHAnsi" w:hAnsi="Open Sans Light" w:cstheme="minorBidi"/>
          <w:szCs w:val="22"/>
        </w:rPr>
        <w:tab/>
      </w:r>
      <w:r w:rsidRPr="00705BE0">
        <w:rPr>
          <w:rFonts w:ascii="Open Sans Light" w:eastAsiaTheme="minorHAnsi" w:hAnsi="Open Sans Light" w:cstheme="minorBidi"/>
          <w:szCs w:val="22"/>
          <w:u w:val="dotted"/>
        </w:rPr>
        <w:tab/>
      </w:r>
      <w:r w:rsidRPr="00705BE0">
        <w:rPr>
          <w:rFonts w:ascii="Open Sans Light" w:eastAsiaTheme="minorHAnsi" w:hAnsi="Open Sans Light" w:cstheme="minorBidi"/>
          <w:szCs w:val="22"/>
          <w:u w:val="dotted"/>
        </w:rPr>
        <w:tab/>
      </w:r>
      <w:r w:rsidRPr="00705BE0">
        <w:rPr>
          <w:rFonts w:ascii="Open Sans Light" w:eastAsiaTheme="minorHAnsi" w:hAnsi="Open Sans Light" w:cstheme="minorBidi"/>
          <w:szCs w:val="22"/>
          <w:u w:val="dotted"/>
        </w:rPr>
        <w:tab/>
      </w:r>
      <w:r w:rsidRPr="00705BE0">
        <w:rPr>
          <w:rFonts w:ascii="Open Sans Light" w:eastAsiaTheme="minorHAnsi" w:hAnsi="Open Sans Light" w:cstheme="minorBidi"/>
          <w:szCs w:val="22"/>
          <w:u w:val="dotted"/>
        </w:rPr>
        <w:tab/>
      </w:r>
      <w:r w:rsidRPr="00705BE0">
        <w:rPr>
          <w:rFonts w:ascii="Open Sans Light" w:eastAsiaTheme="minorHAnsi" w:hAnsi="Open Sans Light" w:cstheme="minorBidi"/>
          <w:szCs w:val="22"/>
          <w:u w:val="dotted"/>
        </w:rPr>
        <w:tab/>
      </w:r>
    </w:p>
    <w:p w14:paraId="5F4B17BB" w14:textId="77777777" w:rsidR="00D86FF8" w:rsidRPr="00705BE0" w:rsidRDefault="00D86FF8" w:rsidP="00D86FF8">
      <w:pPr>
        <w:spacing w:after="240" w:line="288" w:lineRule="auto"/>
        <w:jc w:val="both"/>
        <w:rPr>
          <w:rFonts w:ascii="Open Sans Light" w:eastAsiaTheme="minorHAnsi" w:hAnsi="Open Sans Light" w:cstheme="minorBidi"/>
          <w:szCs w:val="22"/>
          <w:u w:val="dotted"/>
        </w:rPr>
      </w:pPr>
      <w:r w:rsidRPr="00705BE0">
        <w:rPr>
          <w:rFonts w:ascii="Open Sans Light" w:eastAsiaTheme="minorHAnsi" w:hAnsi="Open Sans Light" w:cstheme="minorBidi"/>
          <w:szCs w:val="22"/>
        </w:rPr>
        <w:t>Date:</w:t>
      </w:r>
      <w:r w:rsidRPr="00705BE0">
        <w:rPr>
          <w:rFonts w:ascii="Open Sans Light" w:eastAsiaTheme="minorHAnsi" w:hAnsi="Open Sans Light" w:cstheme="minorBidi"/>
          <w:szCs w:val="22"/>
        </w:rPr>
        <w:tab/>
      </w:r>
      <w:r w:rsidRPr="00705BE0">
        <w:rPr>
          <w:rFonts w:ascii="Open Sans Light" w:eastAsiaTheme="minorHAnsi" w:hAnsi="Open Sans Light" w:cstheme="minorBidi"/>
          <w:szCs w:val="22"/>
        </w:rPr>
        <w:tab/>
      </w:r>
      <w:r w:rsidRPr="00705BE0">
        <w:rPr>
          <w:rFonts w:ascii="Open Sans Light" w:eastAsiaTheme="minorHAnsi" w:hAnsi="Open Sans Light" w:cstheme="minorBidi"/>
          <w:szCs w:val="22"/>
        </w:rPr>
        <w:tab/>
      </w:r>
      <w:r w:rsidRPr="00705BE0">
        <w:rPr>
          <w:rFonts w:ascii="Open Sans Light" w:eastAsiaTheme="minorHAnsi" w:hAnsi="Open Sans Light" w:cstheme="minorBidi"/>
          <w:szCs w:val="22"/>
        </w:rPr>
        <w:tab/>
      </w:r>
      <w:r w:rsidRPr="00705BE0">
        <w:rPr>
          <w:rFonts w:ascii="Open Sans Light" w:eastAsiaTheme="minorHAnsi" w:hAnsi="Open Sans Light" w:cstheme="minorBidi"/>
          <w:szCs w:val="22"/>
          <w:u w:val="dotted"/>
        </w:rPr>
        <w:tab/>
      </w:r>
      <w:r w:rsidRPr="00705BE0">
        <w:rPr>
          <w:rFonts w:ascii="Open Sans Light" w:eastAsiaTheme="minorHAnsi" w:hAnsi="Open Sans Light" w:cstheme="minorBidi"/>
          <w:szCs w:val="22"/>
          <w:u w:val="dotted"/>
        </w:rPr>
        <w:tab/>
      </w:r>
      <w:r w:rsidRPr="00705BE0">
        <w:rPr>
          <w:rFonts w:ascii="Open Sans Light" w:eastAsiaTheme="minorHAnsi" w:hAnsi="Open Sans Light" w:cstheme="minorBidi"/>
          <w:szCs w:val="22"/>
          <w:u w:val="dotted"/>
        </w:rPr>
        <w:tab/>
      </w:r>
      <w:r w:rsidRPr="00705BE0">
        <w:rPr>
          <w:rFonts w:ascii="Open Sans Light" w:eastAsiaTheme="minorHAnsi" w:hAnsi="Open Sans Light" w:cstheme="minorBidi"/>
          <w:szCs w:val="22"/>
          <w:u w:val="dotted"/>
        </w:rPr>
        <w:tab/>
      </w:r>
      <w:r w:rsidRPr="00705BE0">
        <w:rPr>
          <w:rFonts w:ascii="Open Sans Light" w:eastAsiaTheme="minorHAnsi" w:hAnsi="Open Sans Light" w:cstheme="minorBidi"/>
          <w:szCs w:val="22"/>
          <w:u w:val="dotted"/>
        </w:rPr>
        <w:tab/>
      </w:r>
    </w:p>
    <w:p w14:paraId="5EDA3CF2" w14:textId="77777777" w:rsidR="00D86FF8" w:rsidRPr="00705BE0" w:rsidRDefault="00D86FF8" w:rsidP="00D86FF8">
      <w:pPr>
        <w:spacing w:after="240"/>
        <w:jc w:val="both"/>
        <w:rPr>
          <w:rFonts w:ascii="Open Sans Light" w:eastAsiaTheme="minorHAnsi" w:hAnsi="Open Sans Light" w:cstheme="minorBidi"/>
          <w:szCs w:val="19"/>
        </w:rPr>
      </w:pPr>
      <w:r w:rsidRPr="00705BE0">
        <w:rPr>
          <w:rFonts w:ascii="Open Sans Light" w:eastAsiaTheme="minorHAnsi" w:hAnsi="Open Sans Light" w:cstheme="minorBidi"/>
          <w:szCs w:val="19"/>
        </w:rPr>
        <w:t xml:space="preserve">Copyright of the SWGfL School Online Safety Policy Templates is held by SWGfL. Schools and other educational institutions are permitted free use of the templates.  Any person or organisation wishing to use the document for other purposes should seek consent from SWGfL and acknowledge its use. </w:t>
      </w:r>
    </w:p>
    <w:p w14:paraId="7560EBD9" w14:textId="77777777" w:rsidR="00D86FF8" w:rsidRPr="00705BE0" w:rsidRDefault="00D86FF8" w:rsidP="00D86FF8">
      <w:pPr>
        <w:spacing w:after="240"/>
        <w:jc w:val="both"/>
        <w:rPr>
          <w:rFonts w:ascii="Open Sans Light" w:eastAsiaTheme="minorHAnsi" w:hAnsi="Open Sans Light" w:cstheme="minorBidi"/>
          <w:szCs w:val="22"/>
        </w:rPr>
      </w:pPr>
      <w:r w:rsidRPr="00705BE0">
        <w:rPr>
          <w:rFonts w:ascii="Open Sans Light" w:eastAsiaTheme="minorHAnsi" w:hAnsi="Open Sans Light" w:cstheme="minorBidi"/>
          <w:szCs w:val="19"/>
        </w:rPr>
        <w:t>Every reasonable effort has been made to ensure that the information included in this template is accurate, as at the date of publication in January 2020.  However, SWGfL cannot guarantee its accuracy, nor can it accept liability in respect of the use of the material whether in whole or in part and whether modified or not. Suitable legal/professional advice should be sought if any difficulty arises in respect of any aspect of this new legislation or generally to do with school conduct or discipline.</w:t>
      </w:r>
    </w:p>
    <w:p w14:paraId="2244DF2B" w14:textId="77777777" w:rsidR="00D86FF8" w:rsidRPr="00705BE0" w:rsidRDefault="00D86FF8" w:rsidP="00D86FF8">
      <w:pPr>
        <w:spacing w:after="240" w:line="288" w:lineRule="auto"/>
        <w:jc w:val="both"/>
        <w:rPr>
          <w:rFonts w:ascii="Open Sans Light" w:eastAsiaTheme="minorHAnsi" w:hAnsi="Open Sans Light" w:cstheme="minorBidi"/>
          <w:szCs w:val="22"/>
        </w:rPr>
      </w:pPr>
    </w:p>
    <w:p w14:paraId="1703F3CA" w14:textId="77777777" w:rsidR="00E163D5" w:rsidRPr="00705BE0" w:rsidRDefault="00E163D5">
      <w:pPr>
        <w:rPr>
          <w:rFonts w:ascii="Calibri" w:hAnsi="Calibri"/>
          <w:b/>
          <w:sz w:val="30"/>
          <w:szCs w:val="30"/>
        </w:rPr>
        <w:sectPr w:rsidR="00E163D5" w:rsidRPr="00705BE0" w:rsidSect="00967063">
          <w:headerReference w:type="default" r:id="rId106"/>
          <w:footerReference w:type="default" r:id="rId107"/>
          <w:pgSz w:w="11906" w:h="16838" w:code="9"/>
          <w:pgMar w:top="851" w:right="851" w:bottom="851" w:left="851" w:header="567" w:footer="397" w:gutter="0"/>
          <w:pgNumType w:start="1"/>
          <w:cols w:space="720"/>
          <w:docGrid w:linePitch="360"/>
        </w:sectPr>
      </w:pPr>
    </w:p>
    <w:p w14:paraId="0DAC5D62" w14:textId="77777777" w:rsidR="00E163D5" w:rsidRPr="00705BE0" w:rsidRDefault="00E163D5" w:rsidP="00E163D5">
      <w:pPr>
        <w:jc w:val="center"/>
        <w:rPr>
          <w:rFonts w:ascii="Calibri" w:eastAsia="Calibri" w:hAnsi="Calibri" w:cs="Frutiger-Roman"/>
          <w:b/>
          <w:i/>
          <w:sz w:val="28"/>
        </w:rPr>
      </w:pPr>
    </w:p>
    <w:p w14:paraId="288739A4" w14:textId="77777777" w:rsidR="00E163D5" w:rsidRPr="00705BE0" w:rsidRDefault="00E163D5" w:rsidP="00E163D5">
      <w:pPr>
        <w:jc w:val="center"/>
        <w:rPr>
          <w:rFonts w:ascii="Calibri" w:eastAsia="Calibri" w:hAnsi="Calibri" w:cs="Frutiger-Roman"/>
          <w:b/>
          <w:i/>
          <w:sz w:val="28"/>
        </w:rPr>
      </w:pPr>
    </w:p>
    <w:p w14:paraId="66BB1587" w14:textId="77777777" w:rsidR="00E163D5" w:rsidRPr="00705BE0" w:rsidRDefault="00E163D5" w:rsidP="00E163D5">
      <w:pPr>
        <w:jc w:val="center"/>
        <w:rPr>
          <w:rFonts w:ascii="Calibri" w:eastAsia="Calibri" w:hAnsi="Calibri" w:cs="Frutiger-Roman"/>
          <w:b/>
          <w:i/>
          <w:sz w:val="28"/>
        </w:rPr>
      </w:pPr>
    </w:p>
    <w:p w14:paraId="3235CACA" w14:textId="77777777" w:rsidR="00E163D5" w:rsidRPr="00705BE0" w:rsidRDefault="00E163D5" w:rsidP="00E163D5">
      <w:pPr>
        <w:jc w:val="center"/>
        <w:rPr>
          <w:rFonts w:ascii="Calibri" w:eastAsia="Calibri" w:hAnsi="Calibri" w:cs="Frutiger-Roman"/>
          <w:b/>
          <w:i/>
          <w:sz w:val="28"/>
        </w:rPr>
      </w:pPr>
    </w:p>
    <w:p w14:paraId="54B16CB1" w14:textId="77777777" w:rsidR="00E163D5" w:rsidRPr="00705BE0" w:rsidRDefault="00E163D5" w:rsidP="00E163D5">
      <w:pPr>
        <w:jc w:val="center"/>
        <w:rPr>
          <w:rFonts w:ascii="Calibri" w:eastAsia="Calibri" w:hAnsi="Calibri" w:cs="Frutiger-Roman"/>
          <w:b/>
          <w:i/>
          <w:sz w:val="28"/>
        </w:rPr>
      </w:pPr>
    </w:p>
    <w:p w14:paraId="35A39CD1" w14:textId="77777777" w:rsidR="00E163D5" w:rsidRPr="00705BE0" w:rsidRDefault="00E163D5" w:rsidP="00E163D5">
      <w:pPr>
        <w:jc w:val="center"/>
        <w:rPr>
          <w:rFonts w:ascii="Calibri" w:eastAsia="Calibri" w:hAnsi="Calibri" w:cs="Frutiger-Roman"/>
          <w:b/>
          <w:i/>
          <w:sz w:val="28"/>
        </w:rPr>
      </w:pPr>
    </w:p>
    <w:p w14:paraId="60C3C196" w14:textId="77777777" w:rsidR="00E163D5" w:rsidRPr="00705BE0" w:rsidRDefault="00E163D5" w:rsidP="00E163D5">
      <w:pPr>
        <w:jc w:val="center"/>
        <w:rPr>
          <w:rFonts w:ascii="Calibri" w:eastAsia="Calibri" w:hAnsi="Calibri" w:cs="Frutiger-Roman"/>
          <w:b/>
          <w:i/>
          <w:sz w:val="28"/>
        </w:rPr>
      </w:pPr>
    </w:p>
    <w:p w14:paraId="50E67228" w14:textId="77777777" w:rsidR="00E163D5" w:rsidRPr="00705BE0" w:rsidRDefault="00E163D5" w:rsidP="00E163D5">
      <w:pPr>
        <w:jc w:val="center"/>
        <w:rPr>
          <w:rFonts w:ascii="Calibri" w:eastAsia="Calibri" w:hAnsi="Calibri" w:cs="Frutiger-Roman"/>
          <w:b/>
          <w:i/>
          <w:sz w:val="28"/>
        </w:rPr>
      </w:pPr>
    </w:p>
    <w:p w14:paraId="33B63A21" w14:textId="77777777" w:rsidR="00E163D5" w:rsidRPr="00705BE0" w:rsidRDefault="00E163D5" w:rsidP="00E163D5">
      <w:pPr>
        <w:jc w:val="center"/>
        <w:rPr>
          <w:rFonts w:ascii="Calibri" w:eastAsia="Calibri" w:hAnsi="Calibri" w:cs="Frutiger-Roman"/>
          <w:b/>
          <w:i/>
          <w:sz w:val="28"/>
        </w:rPr>
      </w:pPr>
    </w:p>
    <w:p w14:paraId="70E0D668" w14:textId="77777777" w:rsidR="00E163D5" w:rsidRPr="00705BE0" w:rsidRDefault="00E163D5" w:rsidP="00E163D5">
      <w:pPr>
        <w:jc w:val="center"/>
        <w:rPr>
          <w:rFonts w:ascii="Calibri" w:eastAsia="Calibri" w:hAnsi="Calibri" w:cs="Frutiger-Roman"/>
          <w:b/>
          <w:i/>
          <w:sz w:val="28"/>
        </w:rPr>
      </w:pPr>
    </w:p>
    <w:p w14:paraId="7C8E4C7D" w14:textId="77777777" w:rsidR="00E163D5" w:rsidRPr="00705BE0" w:rsidRDefault="00E163D5" w:rsidP="00E163D5">
      <w:pPr>
        <w:jc w:val="center"/>
        <w:rPr>
          <w:rFonts w:ascii="Calibri" w:eastAsia="Calibri" w:hAnsi="Calibri" w:cs="Frutiger-Roman"/>
          <w:b/>
          <w:i/>
          <w:sz w:val="28"/>
        </w:rPr>
      </w:pPr>
    </w:p>
    <w:p w14:paraId="7A194939" w14:textId="77777777" w:rsidR="00E163D5" w:rsidRPr="00705BE0" w:rsidRDefault="00E163D5" w:rsidP="00E163D5">
      <w:pPr>
        <w:jc w:val="center"/>
        <w:rPr>
          <w:rFonts w:ascii="Calibri" w:eastAsia="Calibri" w:hAnsi="Calibri" w:cs="Frutiger-Roman"/>
          <w:b/>
          <w:i/>
          <w:sz w:val="28"/>
        </w:rPr>
      </w:pPr>
    </w:p>
    <w:p w14:paraId="371B0C9D" w14:textId="77777777" w:rsidR="00E163D5" w:rsidRPr="00705BE0" w:rsidRDefault="00E163D5" w:rsidP="00E163D5">
      <w:pPr>
        <w:jc w:val="center"/>
        <w:rPr>
          <w:rFonts w:ascii="Calibri" w:eastAsia="Calibri" w:hAnsi="Calibri" w:cs="Frutiger-Roman"/>
          <w:b/>
          <w:i/>
          <w:sz w:val="28"/>
        </w:rPr>
      </w:pPr>
    </w:p>
    <w:p w14:paraId="23BFB515" w14:textId="77777777" w:rsidR="00E163D5" w:rsidRPr="00705BE0" w:rsidRDefault="00E163D5" w:rsidP="00E163D5">
      <w:pPr>
        <w:jc w:val="center"/>
        <w:rPr>
          <w:rFonts w:ascii="Calibri" w:eastAsia="Calibri" w:hAnsi="Calibri" w:cs="Frutiger-Roman"/>
          <w:b/>
          <w:i/>
          <w:sz w:val="28"/>
        </w:rPr>
      </w:pPr>
    </w:p>
    <w:p w14:paraId="0C92BC80" w14:textId="77777777" w:rsidR="00E163D5" w:rsidRPr="00705BE0" w:rsidRDefault="00E163D5" w:rsidP="00E163D5">
      <w:pPr>
        <w:jc w:val="center"/>
        <w:rPr>
          <w:rFonts w:ascii="Calibri" w:eastAsia="Calibri" w:hAnsi="Calibri" w:cs="Frutiger-Roman"/>
          <w:b/>
          <w:i/>
          <w:sz w:val="28"/>
        </w:rPr>
      </w:pPr>
    </w:p>
    <w:p w14:paraId="7456341E" w14:textId="77777777" w:rsidR="00E163D5" w:rsidRPr="00705BE0" w:rsidRDefault="00E163D5" w:rsidP="00E163D5">
      <w:pPr>
        <w:jc w:val="center"/>
        <w:rPr>
          <w:rFonts w:ascii="Calibri" w:eastAsia="Calibri" w:hAnsi="Calibri" w:cs="Frutiger-Roman"/>
          <w:b/>
          <w:i/>
          <w:sz w:val="28"/>
        </w:rPr>
      </w:pPr>
    </w:p>
    <w:p w14:paraId="2A1A56E4" w14:textId="77777777" w:rsidR="00E163D5" w:rsidRPr="00705BE0" w:rsidRDefault="00E163D5" w:rsidP="00E163D5">
      <w:pPr>
        <w:jc w:val="center"/>
        <w:rPr>
          <w:rFonts w:ascii="Calibri" w:eastAsia="Calibri" w:hAnsi="Calibri" w:cs="Frutiger-Roman"/>
          <w:b/>
          <w:i/>
          <w:sz w:val="28"/>
        </w:rPr>
      </w:pPr>
    </w:p>
    <w:p w14:paraId="4F842332" w14:textId="77777777" w:rsidR="00E163D5" w:rsidRPr="00705BE0" w:rsidRDefault="00E163D5" w:rsidP="00E163D5">
      <w:pPr>
        <w:jc w:val="center"/>
        <w:rPr>
          <w:rFonts w:ascii="Calibri" w:eastAsia="Calibri" w:hAnsi="Calibri" w:cs="Frutiger-Roman"/>
          <w:b/>
          <w:i/>
          <w:sz w:val="28"/>
        </w:rPr>
      </w:pPr>
    </w:p>
    <w:p w14:paraId="1B47221D" w14:textId="77777777" w:rsidR="00E163D5" w:rsidRPr="00705BE0" w:rsidRDefault="00E163D5" w:rsidP="00E163D5">
      <w:pPr>
        <w:jc w:val="center"/>
        <w:rPr>
          <w:rFonts w:ascii="Calibri" w:eastAsia="Calibri" w:hAnsi="Calibri" w:cs="Frutiger-Roman"/>
          <w:b/>
          <w:i/>
          <w:sz w:val="28"/>
        </w:rPr>
      </w:pPr>
    </w:p>
    <w:p w14:paraId="12F46A0F" w14:textId="41E99A86" w:rsidR="006B225F" w:rsidRPr="00705BE0" w:rsidRDefault="00AC74E5" w:rsidP="006B225F">
      <w:pPr>
        <w:jc w:val="center"/>
        <w:rPr>
          <w:rFonts w:ascii="Calibri" w:eastAsia="Calibri" w:hAnsi="Calibri" w:cs="Frutiger-Roman"/>
          <w:b/>
          <w:i/>
          <w:sz w:val="28"/>
        </w:rPr>
      </w:pPr>
      <w:r w:rsidRPr="00705BE0">
        <w:rPr>
          <w:rFonts w:ascii="Calibri" w:eastAsia="Calibri" w:hAnsi="Calibri" w:cs="Frutiger-Roman"/>
          <w:b/>
          <w:i/>
          <w:sz w:val="28"/>
        </w:rPr>
        <w:t xml:space="preserve">This page is intentionally blank for printing </w:t>
      </w:r>
      <w:r w:rsidR="00B655B5" w:rsidRPr="00705BE0">
        <w:rPr>
          <w:rFonts w:ascii="Calibri" w:eastAsia="Calibri" w:hAnsi="Calibri" w:cs="Frutiger-Roman"/>
          <w:b/>
          <w:i/>
          <w:sz w:val="28"/>
        </w:rPr>
        <w:t>purposes.</w:t>
      </w:r>
    </w:p>
    <w:p w14:paraId="45958BC7" w14:textId="77777777" w:rsidR="00967063" w:rsidRPr="00705BE0" w:rsidRDefault="00967063">
      <w:pPr>
        <w:rPr>
          <w:rFonts w:ascii="Calibri" w:hAnsi="Calibri"/>
          <w:b/>
          <w:sz w:val="30"/>
          <w:szCs w:val="30"/>
        </w:rPr>
      </w:pPr>
    </w:p>
    <w:p w14:paraId="15203254" w14:textId="77777777" w:rsidR="00967063" w:rsidRPr="00705BE0" w:rsidRDefault="00967063" w:rsidP="00967063">
      <w:pPr>
        <w:jc w:val="center"/>
        <w:rPr>
          <w:rFonts w:ascii="Calibri" w:hAnsi="Calibri"/>
          <w:b/>
          <w:sz w:val="30"/>
          <w:szCs w:val="30"/>
        </w:rPr>
        <w:sectPr w:rsidR="00967063" w:rsidRPr="00705BE0" w:rsidSect="00967063">
          <w:headerReference w:type="default" r:id="rId108"/>
          <w:footerReference w:type="default" r:id="rId109"/>
          <w:pgSz w:w="11906" w:h="16838" w:code="9"/>
          <w:pgMar w:top="851" w:right="851" w:bottom="851" w:left="851" w:header="567" w:footer="397" w:gutter="0"/>
          <w:pgNumType w:start="1"/>
          <w:cols w:space="720"/>
          <w:docGrid w:linePitch="360"/>
        </w:sectPr>
      </w:pPr>
    </w:p>
    <w:p w14:paraId="5EB43A12" w14:textId="2C490315" w:rsidR="00967063" w:rsidRPr="00705BE0" w:rsidRDefault="00967063" w:rsidP="003E6AC9">
      <w:pPr>
        <w:spacing w:after="240"/>
        <w:jc w:val="center"/>
        <w:rPr>
          <w:rFonts w:ascii="Calibri" w:hAnsi="Calibri"/>
          <w:b/>
          <w:sz w:val="32"/>
          <w:szCs w:val="32"/>
        </w:rPr>
      </w:pPr>
      <w:r w:rsidRPr="00705BE0">
        <w:rPr>
          <w:rFonts w:ascii="Calibri" w:hAnsi="Calibri"/>
          <w:b/>
          <w:sz w:val="32"/>
          <w:szCs w:val="32"/>
        </w:rPr>
        <w:t>GOVERNOR</w:t>
      </w:r>
      <w:r w:rsidR="003E6AC9" w:rsidRPr="00705BE0">
        <w:rPr>
          <w:rFonts w:ascii="Calibri" w:hAnsi="Calibri"/>
          <w:b/>
          <w:sz w:val="32"/>
          <w:szCs w:val="32"/>
        </w:rPr>
        <w:t xml:space="preserve"> ICT </w:t>
      </w:r>
      <w:r w:rsidRPr="00705BE0">
        <w:rPr>
          <w:rFonts w:ascii="Calibri" w:hAnsi="Calibri"/>
          <w:b/>
          <w:sz w:val="32"/>
          <w:szCs w:val="32"/>
        </w:rPr>
        <w:t>ACCEPTABLE USE AGREEMENT</w:t>
      </w:r>
    </w:p>
    <w:p w14:paraId="4324B6BB" w14:textId="4EDB7541" w:rsidR="002D62E1" w:rsidRPr="00705BE0" w:rsidRDefault="003E6AC9" w:rsidP="00F45E32">
      <w:pPr>
        <w:pStyle w:val="BodyText"/>
        <w:spacing w:after="120"/>
        <w:rPr>
          <w:rFonts w:asciiTheme="minorHAnsi" w:hAnsiTheme="minorHAnsi" w:cstheme="minorHAnsi"/>
          <w:sz w:val="21"/>
          <w:szCs w:val="21"/>
        </w:rPr>
      </w:pPr>
      <w:r w:rsidRPr="00705BE0">
        <w:rPr>
          <w:rFonts w:asciiTheme="minorHAnsi" w:hAnsiTheme="minorHAnsi" w:cstheme="minorHAnsi"/>
          <w:sz w:val="21"/>
          <w:szCs w:val="21"/>
        </w:rPr>
        <w:t xml:space="preserve">The use of Information and Communication technologies (ICT </w:t>
      </w:r>
      <w:r w:rsidR="00F45E32" w:rsidRPr="00705BE0">
        <w:rPr>
          <w:rFonts w:asciiTheme="minorHAnsi" w:hAnsiTheme="minorHAnsi" w:cstheme="minorHAnsi"/>
          <w:sz w:val="21"/>
          <w:szCs w:val="21"/>
        </w:rPr>
        <w:t xml:space="preserve">- </w:t>
      </w:r>
      <w:r w:rsidRPr="00705BE0">
        <w:rPr>
          <w:rFonts w:asciiTheme="minorHAnsi" w:hAnsiTheme="minorHAnsi" w:cstheme="minorHAnsi"/>
          <w:sz w:val="21"/>
          <w:szCs w:val="21"/>
        </w:rPr>
        <w:t xml:space="preserve">and personal data) such as email, the Internet, and mobile devices </w:t>
      </w:r>
      <w:r w:rsidR="00F45E32" w:rsidRPr="00705BE0">
        <w:rPr>
          <w:rFonts w:asciiTheme="minorHAnsi" w:hAnsiTheme="minorHAnsi" w:cstheme="minorHAnsi"/>
          <w:sz w:val="21"/>
          <w:szCs w:val="21"/>
        </w:rPr>
        <w:t>may all be an</w:t>
      </w:r>
      <w:r w:rsidRPr="00705BE0">
        <w:rPr>
          <w:rFonts w:asciiTheme="minorHAnsi" w:hAnsiTheme="minorHAnsi" w:cstheme="minorHAnsi"/>
          <w:sz w:val="21"/>
          <w:szCs w:val="21"/>
        </w:rPr>
        <w:t xml:space="preserve"> expected part of school</w:t>
      </w:r>
      <w:r w:rsidR="00F45E32" w:rsidRPr="00705BE0">
        <w:rPr>
          <w:rFonts w:asciiTheme="minorHAnsi" w:hAnsiTheme="minorHAnsi" w:cstheme="minorHAnsi"/>
          <w:sz w:val="21"/>
          <w:szCs w:val="21"/>
        </w:rPr>
        <w:t xml:space="preserve"> governance</w:t>
      </w:r>
      <w:r w:rsidRPr="00705BE0">
        <w:rPr>
          <w:rFonts w:asciiTheme="minorHAnsi" w:hAnsiTheme="minorHAnsi" w:cstheme="minorHAnsi"/>
          <w:sz w:val="21"/>
          <w:szCs w:val="21"/>
        </w:rPr>
        <w:t xml:space="preserve">.  </w:t>
      </w:r>
      <w:r w:rsidR="00F45E32" w:rsidRPr="00705BE0">
        <w:rPr>
          <w:rFonts w:asciiTheme="minorHAnsi" w:hAnsiTheme="minorHAnsi" w:cstheme="minorHAnsi"/>
          <w:sz w:val="21"/>
          <w:szCs w:val="21"/>
        </w:rPr>
        <w:t>T</w:t>
      </w:r>
      <w:r w:rsidR="002D62E1" w:rsidRPr="00705BE0">
        <w:rPr>
          <w:rFonts w:asciiTheme="minorHAnsi" w:hAnsiTheme="minorHAnsi" w:cstheme="minorHAnsi"/>
          <w:sz w:val="21"/>
          <w:szCs w:val="21"/>
        </w:rPr>
        <w:t xml:space="preserve">his </w:t>
      </w:r>
      <w:r w:rsidR="00F94138" w:rsidRPr="00705BE0">
        <w:rPr>
          <w:rFonts w:asciiTheme="minorHAnsi" w:hAnsiTheme="minorHAnsi" w:cstheme="minorHAnsi"/>
          <w:sz w:val="21"/>
          <w:szCs w:val="21"/>
        </w:rPr>
        <w:t>Agreement</w:t>
      </w:r>
      <w:r w:rsidR="002D62E1" w:rsidRPr="00705BE0">
        <w:rPr>
          <w:rFonts w:asciiTheme="minorHAnsi" w:hAnsiTheme="minorHAnsi" w:cstheme="minorHAnsi"/>
          <w:sz w:val="21"/>
          <w:szCs w:val="21"/>
        </w:rPr>
        <w:t xml:space="preserve"> is designed to ensure that all Governors are aware of their responsibilities when using any form of ICT as it relates to their role in this school.  </w:t>
      </w:r>
      <w:r w:rsidR="00F45E32" w:rsidRPr="00705BE0">
        <w:rPr>
          <w:rFonts w:asciiTheme="minorHAnsi" w:hAnsiTheme="minorHAnsi" w:cstheme="minorHAnsi"/>
          <w:sz w:val="21"/>
          <w:szCs w:val="21"/>
        </w:rPr>
        <w:t>It</w:t>
      </w:r>
      <w:r w:rsidR="002D62E1" w:rsidRPr="00705BE0">
        <w:rPr>
          <w:rFonts w:asciiTheme="minorHAnsi" w:hAnsiTheme="minorHAnsi" w:cstheme="minorHAnsi"/>
          <w:sz w:val="21"/>
          <w:szCs w:val="21"/>
        </w:rPr>
        <w:t xml:space="preserve"> applies to </w:t>
      </w:r>
      <w:r w:rsidR="00F45E32" w:rsidRPr="00705BE0">
        <w:rPr>
          <w:rFonts w:asciiTheme="minorHAnsi" w:hAnsiTheme="minorHAnsi" w:cstheme="minorHAnsi"/>
          <w:sz w:val="21"/>
          <w:szCs w:val="21"/>
        </w:rPr>
        <w:t xml:space="preserve">any </w:t>
      </w:r>
      <w:r w:rsidR="002D62E1" w:rsidRPr="00705BE0">
        <w:rPr>
          <w:rFonts w:asciiTheme="minorHAnsi" w:hAnsiTheme="minorHAnsi" w:cstheme="minorHAnsi"/>
          <w:sz w:val="21"/>
          <w:szCs w:val="21"/>
        </w:rPr>
        <w:t>ICT used in school</w:t>
      </w:r>
      <w:r w:rsidR="001F553B" w:rsidRPr="00705BE0">
        <w:rPr>
          <w:rFonts w:asciiTheme="minorHAnsi" w:hAnsiTheme="minorHAnsi" w:cstheme="minorHAnsi"/>
          <w:sz w:val="21"/>
          <w:szCs w:val="21"/>
        </w:rPr>
        <w:t xml:space="preserve">, </w:t>
      </w:r>
      <w:r w:rsidR="002D62E1" w:rsidRPr="00705BE0">
        <w:rPr>
          <w:rFonts w:asciiTheme="minorHAnsi" w:hAnsiTheme="minorHAnsi" w:cstheme="minorHAnsi"/>
          <w:sz w:val="21"/>
          <w:szCs w:val="21"/>
        </w:rPr>
        <w:t xml:space="preserve">to </w:t>
      </w:r>
      <w:r w:rsidR="001F553B" w:rsidRPr="00705BE0">
        <w:rPr>
          <w:rFonts w:asciiTheme="minorHAnsi" w:hAnsiTheme="minorHAnsi" w:cstheme="minorHAnsi"/>
          <w:sz w:val="21"/>
          <w:szCs w:val="21"/>
        </w:rPr>
        <w:t xml:space="preserve">the </w:t>
      </w:r>
      <w:r w:rsidR="002D62E1" w:rsidRPr="00705BE0">
        <w:rPr>
          <w:rFonts w:asciiTheme="minorHAnsi" w:hAnsiTheme="minorHAnsi" w:cstheme="minorHAnsi"/>
          <w:sz w:val="21"/>
          <w:szCs w:val="21"/>
        </w:rPr>
        <w:t xml:space="preserve">use of school ICT systems and equipment out of school and </w:t>
      </w:r>
      <w:r w:rsidR="001F553B" w:rsidRPr="00705BE0">
        <w:rPr>
          <w:rFonts w:asciiTheme="minorHAnsi" w:hAnsiTheme="minorHAnsi" w:cstheme="minorHAnsi"/>
          <w:sz w:val="21"/>
          <w:szCs w:val="21"/>
        </w:rPr>
        <w:t xml:space="preserve">the </w:t>
      </w:r>
      <w:r w:rsidR="002D62E1" w:rsidRPr="00705BE0">
        <w:rPr>
          <w:rFonts w:asciiTheme="minorHAnsi" w:hAnsiTheme="minorHAnsi" w:cstheme="minorHAnsi"/>
          <w:sz w:val="21"/>
          <w:szCs w:val="21"/>
        </w:rPr>
        <w:t xml:space="preserve">use of personal equipment in school or in situations related </w:t>
      </w:r>
      <w:r w:rsidR="00F45E32" w:rsidRPr="00705BE0">
        <w:rPr>
          <w:rFonts w:asciiTheme="minorHAnsi" w:hAnsiTheme="minorHAnsi" w:cstheme="minorHAnsi"/>
          <w:sz w:val="21"/>
          <w:szCs w:val="21"/>
        </w:rPr>
        <w:t>to school governance</w:t>
      </w:r>
      <w:r w:rsidR="002D62E1" w:rsidRPr="00705BE0">
        <w:rPr>
          <w:rFonts w:asciiTheme="minorHAnsi" w:hAnsiTheme="minorHAnsi" w:cstheme="minorHAnsi"/>
          <w:sz w:val="21"/>
          <w:szCs w:val="21"/>
        </w:rPr>
        <w:t xml:space="preserve">.  All Governors (where they are using technology in relation to their role) are expected to sign this Agreement and </w:t>
      </w:r>
      <w:r w:rsidR="001F553B" w:rsidRPr="00705BE0">
        <w:rPr>
          <w:rFonts w:asciiTheme="minorHAnsi" w:hAnsiTheme="minorHAnsi" w:cstheme="minorHAnsi"/>
          <w:sz w:val="21"/>
          <w:szCs w:val="21"/>
        </w:rPr>
        <w:t xml:space="preserve">always </w:t>
      </w:r>
      <w:r w:rsidR="002D62E1" w:rsidRPr="00705BE0">
        <w:rPr>
          <w:rFonts w:asciiTheme="minorHAnsi" w:hAnsiTheme="minorHAnsi" w:cstheme="minorHAnsi"/>
          <w:sz w:val="21"/>
          <w:szCs w:val="21"/>
        </w:rPr>
        <w:t xml:space="preserve">adhere to its contents.  Any concerns or clarification should be discussed with </w:t>
      </w:r>
      <w:r w:rsidR="002D62E1" w:rsidRPr="00705BE0">
        <w:rPr>
          <w:rFonts w:asciiTheme="minorHAnsi" w:hAnsiTheme="minorHAnsi" w:cstheme="minorHAnsi"/>
          <w:b/>
          <w:sz w:val="21"/>
          <w:szCs w:val="21"/>
        </w:rPr>
        <w:t>NAME OF PERSON</w:t>
      </w:r>
      <w:r w:rsidR="002D62E1" w:rsidRPr="00705BE0">
        <w:rPr>
          <w:rFonts w:asciiTheme="minorHAnsi" w:hAnsiTheme="minorHAnsi" w:cstheme="minorHAnsi"/>
          <w:sz w:val="21"/>
          <w:szCs w:val="21"/>
        </w:rPr>
        <w:t xml:space="preserve"> (</w:t>
      </w:r>
      <w:r w:rsidR="009F331C" w:rsidRPr="00705BE0">
        <w:rPr>
          <w:rFonts w:asciiTheme="minorHAnsi" w:hAnsiTheme="minorHAnsi" w:cstheme="minorHAnsi"/>
          <w:sz w:val="21"/>
          <w:szCs w:val="21"/>
        </w:rPr>
        <w:t>Online Safety C</w:t>
      </w:r>
      <w:r w:rsidR="002D62E1" w:rsidRPr="00705BE0">
        <w:rPr>
          <w:rFonts w:asciiTheme="minorHAnsi" w:hAnsiTheme="minorHAnsi" w:cstheme="minorHAnsi"/>
          <w:sz w:val="21"/>
          <w:szCs w:val="21"/>
        </w:rPr>
        <w:t xml:space="preserve">oordinator) or </w:t>
      </w:r>
      <w:r w:rsidR="002D62E1" w:rsidRPr="00705BE0">
        <w:rPr>
          <w:rFonts w:asciiTheme="minorHAnsi" w:hAnsiTheme="minorHAnsi" w:cstheme="minorHAnsi"/>
          <w:b/>
          <w:sz w:val="21"/>
          <w:szCs w:val="21"/>
        </w:rPr>
        <w:t>NAME OF PERSON</w:t>
      </w:r>
      <w:r w:rsidR="002D62E1" w:rsidRPr="00705BE0">
        <w:rPr>
          <w:rFonts w:asciiTheme="minorHAnsi" w:hAnsiTheme="minorHAnsi" w:cstheme="minorHAnsi"/>
          <w:sz w:val="21"/>
          <w:szCs w:val="21"/>
        </w:rPr>
        <w:t xml:space="preserve"> (Head teacher). </w:t>
      </w:r>
    </w:p>
    <w:p w14:paraId="7282F6E0" w14:textId="77777777" w:rsidR="002D62E1" w:rsidRPr="00705BE0" w:rsidRDefault="002D62E1" w:rsidP="00F45E32">
      <w:pPr>
        <w:pStyle w:val="BodyText"/>
        <w:spacing w:after="40"/>
        <w:rPr>
          <w:rFonts w:asciiTheme="minorHAnsi" w:hAnsiTheme="minorHAnsi" w:cstheme="minorHAnsi"/>
          <w:sz w:val="21"/>
          <w:szCs w:val="21"/>
        </w:rPr>
      </w:pPr>
      <w:r w:rsidRPr="00705BE0">
        <w:rPr>
          <w:rFonts w:asciiTheme="minorHAnsi" w:hAnsiTheme="minorHAnsi" w:cstheme="minorHAnsi"/>
          <w:sz w:val="21"/>
          <w:szCs w:val="21"/>
        </w:rPr>
        <w:t>This Acceptable Use Agreement is intended to ensure that:</w:t>
      </w:r>
    </w:p>
    <w:p w14:paraId="2545F280" w14:textId="5CD30A6D" w:rsidR="002D62E1" w:rsidRPr="00705BE0" w:rsidRDefault="002D62E1" w:rsidP="00673D38">
      <w:pPr>
        <w:pStyle w:val="BodyText"/>
        <w:numPr>
          <w:ilvl w:val="0"/>
          <w:numId w:val="53"/>
        </w:numPr>
        <w:ind w:left="357" w:hanging="357"/>
        <w:rPr>
          <w:rFonts w:asciiTheme="minorHAnsi" w:hAnsiTheme="minorHAnsi" w:cstheme="minorHAnsi"/>
          <w:sz w:val="21"/>
          <w:szCs w:val="21"/>
        </w:rPr>
      </w:pPr>
      <w:r w:rsidRPr="00705BE0">
        <w:rPr>
          <w:rFonts w:asciiTheme="minorHAnsi" w:hAnsiTheme="minorHAnsi" w:cstheme="minorHAnsi"/>
          <w:sz w:val="21"/>
          <w:szCs w:val="21"/>
        </w:rPr>
        <w:t xml:space="preserve">Governors are responsible users and stay safe while using technologies for educational, </w:t>
      </w:r>
      <w:r w:rsidR="00056992" w:rsidRPr="00705BE0">
        <w:rPr>
          <w:rFonts w:asciiTheme="minorHAnsi" w:hAnsiTheme="minorHAnsi" w:cstheme="minorHAnsi"/>
          <w:sz w:val="21"/>
          <w:szCs w:val="21"/>
        </w:rPr>
        <w:t>personal,</w:t>
      </w:r>
      <w:r w:rsidRPr="00705BE0">
        <w:rPr>
          <w:rFonts w:asciiTheme="minorHAnsi" w:hAnsiTheme="minorHAnsi" w:cstheme="minorHAnsi"/>
          <w:sz w:val="21"/>
          <w:szCs w:val="21"/>
        </w:rPr>
        <w:t xml:space="preserve"> and recreational use;</w:t>
      </w:r>
    </w:p>
    <w:p w14:paraId="0774ED8C" w14:textId="77777777" w:rsidR="002D62E1" w:rsidRPr="00705BE0" w:rsidRDefault="002D62E1" w:rsidP="00673D38">
      <w:pPr>
        <w:pStyle w:val="BodyText"/>
        <w:numPr>
          <w:ilvl w:val="0"/>
          <w:numId w:val="53"/>
        </w:numPr>
        <w:ind w:left="357" w:hanging="357"/>
        <w:rPr>
          <w:rFonts w:asciiTheme="minorHAnsi" w:hAnsiTheme="minorHAnsi" w:cstheme="minorHAnsi"/>
          <w:sz w:val="21"/>
          <w:szCs w:val="21"/>
        </w:rPr>
      </w:pPr>
      <w:r w:rsidRPr="00705BE0">
        <w:rPr>
          <w:rFonts w:asciiTheme="minorHAnsi" w:hAnsiTheme="minorHAnsi" w:cstheme="minorHAnsi"/>
          <w:sz w:val="21"/>
          <w:szCs w:val="21"/>
        </w:rPr>
        <w:t>school ICT systems and users are protected from accidental or deliberate misuse that could put the security of the systems and users at risk;</w:t>
      </w:r>
    </w:p>
    <w:p w14:paraId="2BC9CD8E" w14:textId="77777777" w:rsidR="002D62E1" w:rsidRPr="00705BE0" w:rsidRDefault="002D62E1" w:rsidP="00673D38">
      <w:pPr>
        <w:pStyle w:val="BodyText"/>
        <w:numPr>
          <w:ilvl w:val="0"/>
          <w:numId w:val="53"/>
        </w:numPr>
        <w:spacing w:after="160"/>
        <w:ind w:left="357" w:hanging="357"/>
        <w:rPr>
          <w:rFonts w:asciiTheme="minorHAnsi" w:hAnsiTheme="minorHAnsi" w:cstheme="minorHAnsi"/>
          <w:sz w:val="21"/>
          <w:szCs w:val="21"/>
        </w:rPr>
      </w:pPr>
      <w:r w:rsidRPr="00705BE0">
        <w:rPr>
          <w:rFonts w:asciiTheme="minorHAnsi" w:hAnsiTheme="minorHAnsi" w:cstheme="minorHAnsi"/>
          <w:sz w:val="21"/>
          <w:szCs w:val="21"/>
        </w:rPr>
        <w:t xml:space="preserve">Governors are protected from potential risk from the use of ICT.  </w:t>
      </w:r>
    </w:p>
    <w:p w14:paraId="576AE252" w14:textId="542E1D52" w:rsidR="002D62E1" w:rsidRPr="00705BE0" w:rsidRDefault="0014733F" w:rsidP="00F45E32">
      <w:pPr>
        <w:spacing w:after="120"/>
        <w:rPr>
          <w:rFonts w:asciiTheme="minorHAnsi" w:hAnsiTheme="minorHAnsi" w:cstheme="minorHAnsi"/>
          <w:sz w:val="21"/>
          <w:szCs w:val="21"/>
        </w:rPr>
      </w:pPr>
      <w:r w:rsidRPr="00705BE0">
        <w:rPr>
          <w:rFonts w:asciiTheme="minorHAnsi" w:hAnsiTheme="minorHAnsi" w:cstheme="minorHAnsi"/>
          <w:sz w:val="21"/>
          <w:szCs w:val="21"/>
        </w:rPr>
        <w:t>School networked resources, including SIMS, VLE/</w:t>
      </w:r>
      <w:r w:rsidR="00056992" w:rsidRPr="00705BE0">
        <w:rPr>
          <w:rFonts w:asciiTheme="minorHAnsi" w:hAnsiTheme="minorHAnsi" w:cstheme="minorHAnsi"/>
          <w:sz w:val="21"/>
          <w:szCs w:val="21"/>
        </w:rPr>
        <w:t>Moodle,</w:t>
      </w:r>
      <w:r w:rsidRPr="00705BE0">
        <w:rPr>
          <w:rFonts w:asciiTheme="minorHAnsi" w:hAnsiTheme="minorHAnsi" w:cstheme="minorHAnsi"/>
          <w:sz w:val="21"/>
          <w:szCs w:val="21"/>
        </w:rPr>
        <w:t xml:space="preserve"> and SIMS Learning Gateway [school to delete or amend as appropriate], are intended for educational purposes and may only be used for legal activities consistent with the rules of the school.  If you make a comment about the school/Trust</w:t>
      </w:r>
      <w:r w:rsidR="00FD7CCC" w:rsidRPr="00705BE0">
        <w:rPr>
          <w:rFonts w:asciiTheme="minorHAnsi" w:hAnsiTheme="minorHAnsi" w:cstheme="minorHAnsi"/>
          <w:sz w:val="21"/>
          <w:szCs w:val="21"/>
        </w:rPr>
        <w:t>/Local Authority [delete as appropriate]</w:t>
      </w:r>
      <w:r w:rsidRPr="00705BE0">
        <w:rPr>
          <w:rFonts w:asciiTheme="minorHAnsi" w:hAnsiTheme="minorHAnsi" w:cstheme="minorHAnsi"/>
          <w:sz w:val="21"/>
          <w:szCs w:val="21"/>
        </w:rPr>
        <w:t>, you must state that it is an expression of your own personal view.  Any use of the network that would bring the name of the school/Trust</w:t>
      </w:r>
      <w:r w:rsidR="00FD7CCC" w:rsidRPr="00705BE0">
        <w:rPr>
          <w:rFonts w:asciiTheme="minorHAnsi" w:hAnsiTheme="minorHAnsi" w:cstheme="minorHAnsi"/>
          <w:sz w:val="21"/>
          <w:szCs w:val="21"/>
        </w:rPr>
        <w:t>/Local Authority [delete as appropriate]</w:t>
      </w:r>
      <w:r w:rsidRPr="00705BE0">
        <w:rPr>
          <w:rFonts w:asciiTheme="minorHAnsi" w:hAnsiTheme="minorHAnsi" w:cstheme="minorHAnsi"/>
          <w:sz w:val="21"/>
          <w:szCs w:val="21"/>
        </w:rPr>
        <w:t xml:space="preserve"> into disrepute is not permitted.</w:t>
      </w:r>
    </w:p>
    <w:p w14:paraId="5B297989" w14:textId="0827C369" w:rsidR="0014733F" w:rsidRPr="00705BE0" w:rsidRDefault="0014733F" w:rsidP="00F45E32">
      <w:pPr>
        <w:spacing w:after="120"/>
        <w:rPr>
          <w:rFonts w:asciiTheme="minorHAnsi" w:hAnsiTheme="minorHAnsi" w:cstheme="minorHAnsi"/>
          <w:sz w:val="21"/>
          <w:szCs w:val="21"/>
        </w:rPr>
      </w:pPr>
      <w:r w:rsidRPr="00705BE0">
        <w:rPr>
          <w:rFonts w:asciiTheme="minorHAnsi" w:hAnsiTheme="minorHAnsi" w:cstheme="minorHAnsi"/>
          <w:sz w:val="21"/>
          <w:szCs w:val="21"/>
        </w:rPr>
        <w:t xml:space="preserve">All users are required to follow the conditions laid down in the </w:t>
      </w:r>
      <w:r w:rsidR="00F94138" w:rsidRPr="00705BE0">
        <w:rPr>
          <w:rFonts w:asciiTheme="minorHAnsi" w:hAnsiTheme="minorHAnsi" w:cstheme="minorHAnsi"/>
          <w:sz w:val="21"/>
          <w:szCs w:val="21"/>
        </w:rPr>
        <w:t>Agreement</w:t>
      </w:r>
      <w:r w:rsidRPr="00705BE0">
        <w:rPr>
          <w:rFonts w:asciiTheme="minorHAnsi" w:hAnsiTheme="minorHAnsi" w:cstheme="minorHAnsi"/>
          <w:sz w:val="21"/>
          <w:szCs w:val="21"/>
        </w:rPr>
        <w:t>.  Any breach of these conditions may lead to withdrawal of the user’s access, monitoring and/or retrospective investigation of the user’s use of the services, and in some instances could lead to criminal prosecution.</w:t>
      </w:r>
    </w:p>
    <w:p w14:paraId="612858DB" w14:textId="77777777" w:rsidR="0014733F" w:rsidRPr="00705BE0" w:rsidRDefault="0014733F" w:rsidP="00F45E32">
      <w:pPr>
        <w:spacing w:after="60"/>
        <w:rPr>
          <w:rFonts w:asciiTheme="minorHAnsi" w:hAnsiTheme="minorHAnsi" w:cstheme="minorHAnsi"/>
          <w:b/>
          <w:sz w:val="21"/>
          <w:szCs w:val="21"/>
        </w:rPr>
      </w:pPr>
      <w:r w:rsidRPr="00705BE0">
        <w:rPr>
          <w:rFonts w:asciiTheme="minorHAnsi" w:hAnsiTheme="minorHAnsi" w:cstheme="minorHAnsi"/>
          <w:b/>
          <w:sz w:val="21"/>
          <w:szCs w:val="21"/>
        </w:rPr>
        <w:t>Personal Responsibility</w:t>
      </w:r>
    </w:p>
    <w:p w14:paraId="63E5AC76" w14:textId="77777777" w:rsidR="0014733F" w:rsidRPr="00705BE0" w:rsidRDefault="0014733F" w:rsidP="00673D38">
      <w:pPr>
        <w:pStyle w:val="ListParagraph"/>
        <w:numPr>
          <w:ilvl w:val="0"/>
          <w:numId w:val="54"/>
        </w:numPr>
        <w:spacing w:after="40"/>
        <w:ind w:left="357" w:hanging="357"/>
        <w:contextualSpacing w:val="0"/>
        <w:rPr>
          <w:rFonts w:asciiTheme="minorHAnsi" w:hAnsiTheme="minorHAnsi" w:cstheme="minorHAnsi"/>
          <w:sz w:val="21"/>
          <w:szCs w:val="21"/>
        </w:rPr>
      </w:pPr>
      <w:r w:rsidRPr="00705BE0">
        <w:rPr>
          <w:rFonts w:asciiTheme="minorHAnsi" w:hAnsiTheme="minorHAnsi" w:cstheme="minorHAnsi"/>
          <w:sz w:val="21"/>
          <w:szCs w:val="21"/>
        </w:rPr>
        <w:t>Users are responsible for their behaviour and communications.</w:t>
      </w:r>
    </w:p>
    <w:p w14:paraId="7D162213" w14:textId="77777777" w:rsidR="0014733F" w:rsidRPr="00705BE0" w:rsidRDefault="0014733F" w:rsidP="00673D38">
      <w:pPr>
        <w:pStyle w:val="ListParagraph"/>
        <w:numPr>
          <w:ilvl w:val="0"/>
          <w:numId w:val="54"/>
        </w:numPr>
        <w:spacing w:after="40"/>
        <w:ind w:left="357" w:hanging="357"/>
        <w:contextualSpacing w:val="0"/>
        <w:rPr>
          <w:rFonts w:asciiTheme="minorHAnsi" w:hAnsiTheme="minorHAnsi" w:cstheme="minorHAnsi"/>
          <w:sz w:val="21"/>
          <w:szCs w:val="21"/>
        </w:rPr>
      </w:pPr>
      <w:r w:rsidRPr="00705BE0">
        <w:rPr>
          <w:rFonts w:asciiTheme="minorHAnsi" w:hAnsiTheme="minorHAnsi" w:cstheme="minorHAnsi"/>
          <w:sz w:val="21"/>
          <w:szCs w:val="21"/>
        </w:rPr>
        <w:t>Governors are expected to use the resources for the purposes for which they are made available.</w:t>
      </w:r>
    </w:p>
    <w:p w14:paraId="552632BB" w14:textId="77777777" w:rsidR="0014733F" w:rsidRPr="00705BE0" w:rsidRDefault="0014733F" w:rsidP="00673D38">
      <w:pPr>
        <w:pStyle w:val="ListParagraph"/>
        <w:numPr>
          <w:ilvl w:val="0"/>
          <w:numId w:val="54"/>
        </w:numPr>
        <w:spacing w:after="40"/>
        <w:ind w:left="357" w:hanging="357"/>
        <w:contextualSpacing w:val="0"/>
        <w:rPr>
          <w:rFonts w:asciiTheme="minorHAnsi" w:hAnsiTheme="minorHAnsi" w:cstheme="minorHAnsi"/>
          <w:sz w:val="21"/>
          <w:szCs w:val="21"/>
        </w:rPr>
      </w:pPr>
      <w:r w:rsidRPr="00705BE0">
        <w:rPr>
          <w:rFonts w:asciiTheme="minorHAnsi" w:hAnsiTheme="minorHAnsi" w:cstheme="minorHAnsi"/>
          <w:sz w:val="21"/>
          <w:szCs w:val="21"/>
        </w:rPr>
        <w:t xml:space="preserve">It is the responsibility of the User to take all reasonable steps to ensure compliance with the conditions set out in this </w:t>
      </w:r>
      <w:r w:rsidR="00F94138" w:rsidRPr="00705BE0">
        <w:rPr>
          <w:rFonts w:asciiTheme="minorHAnsi" w:hAnsiTheme="minorHAnsi" w:cstheme="minorHAnsi"/>
          <w:sz w:val="21"/>
          <w:szCs w:val="21"/>
        </w:rPr>
        <w:t>Agreement</w:t>
      </w:r>
      <w:r w:rsidRPr="00705BE0">
        <w:rPr>
          <w:rFonts w:asciiTheme="minorHAnsi" w:hAnsiTheme="minorHAnsi" w:cstheme="minorHAnsi"/>
          <w:sz w:val="21"/>
          <w:szCs w:val="21"/>
        </w:rPr>
        <w:t>, and to ensure that unacceptable use does not occur.</w:t>
      </w:r>
    </w:p>
    <w:p w14:paraId="35750547" w14:textId="6DF0AB85" w:rsidR="0014733F" w:rsidRPr="00705BE0" w:rsidRDefault="0014733F" w:rsidP="00673D38">
      <w:pPr>
        <w:pStyle w:val="ListParagraph"/>
        <w:numPr>
          <w:ilvl w:val="0"/>
          <w:numId w:val="54"/>
        </w:numPr>
        <w:spacing w:after="120"/>
        <w:ind w:left="357" w:hanging="357"/>
        <w:contextualSpacing w:val="0"/>
        <w:rPr>
          <w:rFonts w:asciiTheme="minorHAnsi" w:hAnsiTheme="minorHAnsi" w:cstheme="minorHAnsi"/>
          <w:sz w:val="21"/>
          <w:szCs w:val="21"/>
        </w:rPr>
      </w:pPr>
      <w:r w:rsidRPr="00705BE0">
        <w:rPr>
          <w:rFonts w:asciiTheme="minorHAnsi" w:hAnsiTheme="minorHAnsi" w:cstheme="minorHAnsi"/>
          <w:sz w:val="21"/>
          <w:szCs w:val="21"/>
        </w:rPr>
        <w:t xml:space="preserve">Users will accept personal responsibility for reporting any misuse of the network to the Head teacher/Chair of </w:t>
      </w:r>
      <w:r w:rsidR="00B655B5" w:rsidRPr="00705BE0">
        <w:rPr>
          <w:rFonts w:asciiTheme="minorHAnsi" w:hAnsiTheme="minorHAnsi" w:cstheme="minorHAnsi"/>
          <w:sz w:val="21"/>
          <w:szCs w:val="21"/>
        </w:rPr>
        <w:t>Governors.</w:t>
      </w:r>
    </w:p>
    <w:p w14:paraId="65584A5C" w14:textId="77777777" w:rsidR="0014733F" w:rsidRPr="00705BE0" w:rsidRDefault="0014733F" w:rsidP="00F45E32">
      <w:pPr>
        <w:spacing w:after="60"/>
        <w:rPr>
          <w:rFonts w:asciiTheme="minorHAnsi" w:hAnsiTheme="minorHAnsi" w:cstheme="minorHAnsi"/>
          <w:b/>
          <w:sz w:val="21"/>
          <w:szCs w:val="21"/>
        </w:rPr>
      </w:pPr>
      <w:r w:rsidRPr="00705BE0">
        <w:rPr>
          <w:rFonts w:asciiTheme="minorHAnsi" w:hAnsiTheme="minorHAnsi" w:cstheme="minorHAnsi"/>
          <w:b/>
          <w:sz w:val="21"/>
          <w:szCs w:val="21"/>
        </w:rPr>
        <w:t>Keeping Safe</w:t>
      </w:r>
    </w:p>
    <w:p w14:paraId="072995E6" w14:textId="4365FA18" w:rsidR="007D1FD0" w:rsidRPr="00705BE0" w:rsidRDefault="007D1FD0" w:rsidP="00673D38">
      <w:pPr>
        <w:pStyle w:val="ListParagraph"/>
        <w:numPr>
          <w:ilvl w:val="0"/>
          <w:numId w:val="56"/>
        </w:numPr>
        <w:spacing w:after="40"/>
        <w:ind w:left="357" w:hanging="357"/>
        <w:contextualSpacing w:val="0"/>
        <w:rPr>
          <w:rFonts w:asciiTheme="minorHAnsi" w:hAnsiTheme="minorHAnsi" w:cstheme="minorHAnsi"/>
          <w:sz w:val="21"/>
          <w:szCs w:val="21"/>
        </w:rPr>
      </w:pPr>
      <w:r w:rsidRPr="00705BE0">
        <w:rPr>
          <w:rFonts w:asciiTheme="minorHAnsi" w:hAnsiTheme="minorHAnsi" w:cstheme="minorHAnsi"/>
          <w:sz w:val="21"/>
          <w:szCs w:val="21"/>
        </w:rPr>
        <w:t>I will not reveal any personal information (</w:t>
      </w:r>
      <w:r w:rsidR="00B655B5" w:rsidRPr="00705BE0">
        <w:rPr>
          <w:rFonts w:asciiTheme="minorHAnsi" w:hAnsiTheme="minorHAnsi" w:cstheme="minorHAnsi"/>
          <w:sz w:val="21"/>
          <w:szCs w:val="21"/>
        </w:rPr>
        <w:t>e.g.,</w:t>
      </w:r>
      <w:r w:rsidRPr="00705BE0">
        <w:rPr>
          <w:rFonts w:asciiTheme="minorHAnsi" w:hAnsiTheme="minorHAnsi" w:cstheme="minorHAnsi"/>
          <w:sz w:val="21"/>
          <w:szCs w:val="21"/>
        </w:rPr>
        <w:t xml:space="preserve"> home address, telephone number, social networking details) of other users to any unauthorised person.</w:t>
      </w:r>
    </w:p>
    <w:p w14:paraId="6168504D" w14:textId="77777777" w:rsidR="007D1FD0" w:rsidRPr="00705BE0" w:rsidRDefault="007D1FD0" w:rsidP="00673D38">
      <w:pPr>
        <w:pStyle w:val="ListParagraph"/>
        <w:numPr>
          <w:ilvl w:val="0"/>
          <w:numId w:val="56"/>
        </w:numPr>
        <w:spacing w:after="40"/>
        <w:ind w:left="357" w:hanging="357"/>
        <w:contextualSpacing w:val="0"/>
        <w:rPr>
          <w:rFonts w:asciiTheme="minorHAnsi" w:hAnsiTheme="minorHAnsi" w:cstheme="minorHAnsi"/>
          <w:sz w:val="21"/>
          <w:szCs w:val="21"/>
        </w:rPr>
      </w:pPr>
      <w:r w:rsidRPr="00705BE0">
        <w:rPr>
          <w:rFonts w:asciiTheme="minorHAnsi" w:hAnsiTheme="minorHAnsi" w:cstheme="minorHAnsi"/>
          <w:sz w:val="21"/>
          <w:szCs w:val="21"/>
        </w:rPr>
        <w:t>I will not give out my own personal details, such as mobile phone number, personal email address, personal Twitter account, or any other social media link, to pupils.</w:t>
      </w:r>
    </w:p>
    <w:p w14:paraId="79DD7934" w14:textId="77777777" w:rsidR="005E5EBE" w:rsidRPr="00705BE0" w:rsidRDefault="007D1FD0" w:rsidP="00673D38">
      <w:pPr>
        <w:numPr>
          <w:ilvl w:val="0"/>
          <w:numId w:val="56"/>
        </w:numPr>
        <w:spacing w:after="40"/>
        <w:ind w:left="357" w:hanging="357"/>
        <w:rPr>
          <w:rFonts w:asciiTheme="minorHAnsi" w:hAnsiTheme="minorHAnsi" w:cstheme="minorHAnsi"/>
          <w:sz w:val="21"/>
          <w:szCs w:val="21"/>
        </w:rPr>
      </w:pPr>
      <w:r w:rsidRPr="00705BE0">
        <w:rPr>
          <w:rFonts w:asciiTheme="minorHAnsi" w:hAnsiTheme="minorHAnsi" w:cstheme="minorHAnsi"/>
          <w:sz w:val="21"/>
          <w:szCs w:val="21"/>
        </w:rPr>
        <w:t xml:space="preserve">I will only use my own </w:t>
      </w:r>
      <w:r w:rsidR="001F553B" w:rsidRPr="00705BE0">
        <w:rPr>
          <w:rFonts w:asciiTheme="minorHAnsi" w:hAnsiTheme="minorHAnsi" w:cstheme="minorHAnsi"/>
          <w:sz w:val="21"/>
          <w:szCs w:val="21"/>
        </w:rPr>
        <w:t>usernames</w:t>
      </w:r>
      <w:r w:rsidRPr="00705BE0">
        <w:rPr>
          <w:rFonts w:asciiTheme="minorHAnsi" w:hAnsiTheme="minorHAnsi" w:cstheme="minorHAnsi"/>
          <w:sz w:val="21"/>
          <w:szCs w:val="21"/>
        </w:rPr>
        <w:t xml:space="preserve"> and passwords which I will choose carefully so they cannot be guessed easily.  I will also change the passwords on a regular basis</w:t>
      </w:r>
      <w:r w:rsidR="005E5EBE" w:rsidRPr="00705BE0">
        <w:rPr>
          <w:rFonts w:asciiTheme="minorHAnsi" w:hAnsiTheme="minorHAnsi" w:cstheme="minorHAnsi"/>
          <w:sz w:val="21"/>
          <w:szCs w:val="21"/>
        </w:rPr>
        <w:t xml:space="preserve"> [please indicate if school has a stated time period] and always where I think someone may have learned my password</w:t>
      </w:r>
      <w:r w:rsidRPr="00705BE0">
        <w:rPr>
          <w:rFonts w:asciiTheme="minorHAnsi" w:hAnsiTheme="minorHAnsi" w:cstheme="minorHAnsi"/>
          <w:sz w:val="21"/>
          <w:szCs w:val="21"/>
        </w:rPr>
        <w:t xml:space="preserve">. </w:t>
      </w:r>
    </w:p>
    <w:p w14:paraId="407FBAEC" w14:textId="77777777" w:rsidR="007D1FD0" w:rsidRPr="00705BE0" w:rsidRDefault="007D1FD0" w:rsidP="00673D38">
      <w:pPr>
        <w:numPr>
          <w:ilvl w:val="0"/>
          <w:numId w:val="56"/>
        </w:numPr>
        <w:spacing w:after="40"/>
        <w:ind w:left="357" w:hanging="357"/>
        <w:rPr>
          <w:rFonts w:asciiTheme="minorHAnsi" w:hAnsiTheme="minorHAnsi" w:cstheme="minorHAnsi"/>
          <w:sz w:val="21"/>
          <w:szCs w:val="21"/>
        </w:rPr>
      </w:pPr>
      <w:r w:rsidRPr="00705BE0">
        <w:rPr>
          <w:rFonts w:asciiTheme="minorHAnsi" w:hAnsiTheme="minorHAnsi" w:cstheme="minorHAnsi"/>
          <w:sz w:val="21"/>
          <w:szCs w:val="21"/>
        </w:rPr>
        <w:t>I will not use any other person’</w:t>
      </w:r>
      <w:r w:rsidR="005E5EBE" w:rsidRPr="00705BE0">
        <w:rPr>
          <w:rFonts w:asciiTheme="minorHAnsi" w:hAnsiTheme="minorHAnsi" w:cstheme="minorHAnsi"/>
          <w:sz w:val="21"/>
          <w:szCs w:val="21"/>
        </w:rPr>
        <w:t xml:space="preserve">s </w:t>
      </w:r>
      <w:r w:rsidR="001F553B" w:rsidRPr="00705BE0">
        <w:rPr>
          <w:rFonts w:asciiTheme="minorHAnsi" w:hAnsiTheme="minorHAnsi" w:cstheme="minorHAnsi"/>
          <w:sz w:val="21"/>
          <w:szCs w:val="21"/>
        </w:rPr>
        <w:t>username</w:t>
      </w:r>
      <w:r w:rsidR="005E5EBE" w:rsidRPr="00705BE0">
        <w:rPr>
          <w:rFonts w:asciiTheme="minorHAnsi" w:hAnsiTheme="minorHAnsi" w:cstheme="minorHAnsi"/>
          <w:sz w:val="21"/>
          <w:szCs w:val="21"/>
        </w:rPr>
        <w:t xml:space="preserve"> and password or, where they are known, pass the details to any other individual.</w:t>
      </w:r>
    </w:p>
    <w:p w14:paraId="7F32D376" w14:textId="77777777" w:rsidR="005E5EBE" w:rsidRPr="00705BE0" w:rsidRDefault="005E5EBE" w:rsidP="00673D38">
      <w:pPr>
        <w:pStyle w:val="ListParagraph"/>
        <w:numPr>
          <w:ilvl w:val="0"/>
          <w:numId w:val="56"/>
        </w:numPr>
        <w:spacing w:after="40"/>
        <w:ind w:left="357" w:hanging="357"/>
        <w:contextualSpacing w:val="0"/>
        <w:rPr>
          <w:rFonts w:asciiTheme="minorHAnsi" w:hAnsiTheme="minorHAnsi" w:cstheme="minorHAnsi"/>
          <w:sz w:val="21"/>
          <w:szCs w:val="21"/>
        </w:rPr>
      </w:pPr>
      <w:r w:rsidRPr="00705BE0">
        <w:rPr>
          <w:rFonts w:asciiTheme="minorHAnsi" w:hAnsiTheme="minorHAnsi" w:cstheme="minorHAnsi"/>
          <w:sz w:val="21"/>
          <w:szCs w:val="21"/>
        </w:rPr>
        <w:t>I will not attempt to access other users’ files or folders.</w:t>
      </w:r>
    </w:p>
    <w:p w14:paraId="5BE74D00" w14:textId="77777777" w:rsidR="005E5EBE" w:rsidRPr="00705BE0" w:rsidRDefault="005E5EBE" w:rsidP="00673D38">
      <w:pPr>
        <w:numPr>
          <w:ilvl w:val="0"/>
          <w:numId w:val="56"/>
        </w:numPr>
        <w:spacing w:after="40"/>
        <w:ind w:left="357" w:hanging="357"/>
        <w:rPr>
          <w:rFonts w:asciiTheme="minorHAnsi" w:hAnsiTheme="minorHAnsi" w:cstheme="minorHAnsi"/>
          <w:sz w:val="21"/>
          <w:szCs w:val="21"/>
        </w:rPr>
      </w:pPr>
      <w:r w:rsidRPr="00705BE0">
        <w:rPr>
          <w:rFonts w:asciiTheme="minorHAnsi" w:hAnsiTheme="minorHAnsi" w:cstheme="minorHAnsi"/>
          <w:sz w:val="21"/>
          <w:szCs w:val="21"/>
        </w:rPr>
        <w:t>I will ensure that I ‘log off’ after my network session has finished.</w:t>
      </w:r>
    </w:p>
    <w:p w14:paraId="5381F202" w14:textId="77777777" w:rsidR="005E5EBE" w:rsidRPr="00705BE0" w:rsidRDefault="005E5EBE" w:rsidP="00673D38">
      <w:pPr>
        <w:numPr>
          <w:ilvl w:val="0"/>
          <w:numId w:val="56"/>
        </w:numPr>
        <w:spacing w:after="40"/>
        <w:ind w:left="357" w:hanging="357"/>
        <w:rPr>
          <w:rFonts w:asciiTheme="minorHAnsi" w:hAnsiTheme="minorHAnsi" w:cstheme="minorHAnsi"/>
          <w:sz w:val="21"/>
          <w:szCs w:val="21"/>
        </w:rPr>
      </w:pPr>
      <w:r w:rsidRPr="00705BE0">
        <w:rPr>
          <w:rFonts w:asciiTheme="minorHAnsi" w:hAnsiTheme="minorHAnsi" w:cstheme="minorHAnsi"/>
          <w:sz w:val="21"/>
          <w:szCs w:val="21"/>
        </w:rPr>
        <w:t xml:space="preserve">If I find an unattended machine logged on under another user’s username, I will </w:t>
      </w:r>
      <w:r w:rsidRPr="00705BE0">
        <w:rPr>
          <w:rFonts w:asciiTheme="minorHAnsi" w:hAnsiTheme="minorHAnsi" w:cstheme="minorHAnsi"/>
          <w:b/>
          <w:sz w:val="21"/>
          <w:szCs w:val="21"/>
        </w:rPr>
        <w:t>not</w:t>
      </w:r>
      <w:r w:rsidRPr="00705BE0">
        <w:rPr>
          <w:rFonts w:asciiTheme="minorHAnsi" w:hAnsiTheme="minorHAnsi" w:cstheme="minorHAnsi"/>
          <w:sz w:val="21"/>
          <w:szCs w:val="21"/>
        </w:rPr>
        <w:t xml:space="preserve"> continue using the machine – I will ‘log off’ immediately.</w:t>
      </w:r>
    </w:p>
    <w:p w14:paraId="3B2E1DFA" w14:textId="77777777" w:rsidR="000B64BE" w:rsidRPr="00705BE0" w:rsidRDefault="000B64BE" w:rsidP="00673D38">
      <w:pPr>
        <w:numPr>
          <w:ilvl w:val="0"/>
          <w:numId w:val="56"/>
        </w:numPr>
        <w:spacing w:after="40"/>
        <w:ind w:left="357" w:hanging="357"/>
        <w:rPr>
          <w:rFonts w:asciiTheme="minorHAnsi" w:hAnsiTheme="minorHAnsi" w:cstheme="minorHAnsi"/>
          <w:sz w:val="21"/>
          <w:szCs w:val="21"/>
        </w:rPr>
      </w:pPr>
      <w:r w:rsidRPr="00705BE0">
        <w:rPr>
          <w:rFonts w:asciiTheme="minorHAnsi" w:hAnsiTheme="minorHAnsi" w:cstheme="minorHAnsi"/>
          <w:sz w:val="21"/>
          <w:szCs w:val="21"/>
        </w:rPr>
        <w:t>I will not attempt to visit websites that might be considered inappropriate or illegal.  I am aware that downloading some material is illegal and the police or other authorities may be called to investigate such use.</w:t>
      </w:r>
    </w:p>
    <w:p w14:paraId="7340E532" w14:textId="77777777" w:rsidR="000B64BE" w:rsidRPr="00705BE0" w:rsidRDefault="000B64BE" w:rsidP="00673D38">
      <w:pPr>
        <w:numPr>
          <w:ilvl w:val="0"/>
          <w:numId w:val="56"/>
        </w:numPr>
        <w:spacing w:after="40"/>
        <w:ind w:left="357" w:hanging="357"/>
        <w:rPr>
          <w:rFonts w:asciiTheme="minorHAnsi" w:hAnsiTheme="minorHAnsi" w:cstheme="minorHAnsi"/>
          <w:sz w:val="21"/>
          <w:szCs w:val="21"/>
        </w:rPr>
      </w:pPr>
      <w:r w:rsidRPr="00705BE0">
        <w:rPr>
          <w:rFonts w:asciiTheme="minorHAnsi" w:hAnsiTheme="minorHAnsi" w:cstheme="minorHAnsi"/>
          <w:sz w:val="21"/>
          <w:szCs w:val="21"/>
        </w:rPr>
        <w:t>I will report any accidental access, receipt of inappropriate materials or filtering breaches/unsuitable websites to the Head teacher as soon as I become aware of the access/receipt.</w:t>
      </w:r>
    </w:p>
    <w:p w14:paraId="1BA5A627" w14:textId="77777777" w:rsidR="000B64BE" w:rsidRPr="00705BE0" w:rsidRDefault="000B64BE" w:rsidP="00673D38">
      <w:pPr>
        <w:numPr>
          <w:ilvl w:val="0"/>
          <w:numId w:val="56"/>
        </w:numPr>
        <w:spacing w:after="40"/>
        <w:ind w:left="357" w:hanging="357"/>
        <w:rPr>
          <w:rFonts w:asciiTheme="minorHAnsi" w:hAnsiTheme="minorHAnsi" w:cstheme="minorHAnsi"/>
          <w:sz w:val="21"/>
          <w:szCs w:val="21"/>
        </w:rPr>
      </w:pPr>
      <w:r w:rsidRPr="00705BE0">
        <w:rPr>
          <w:rFonts w:asciiTheme="minorHAnsi" w:hAnsiTheme="minorHAnsi" w:cstheme="minorHAnsi"/>
          <w:sz w:val="21"/>
          <w:szCs w:val="21"/>
        </w:rPr>
        <w:t>I will not accept invitations from pupils to add me as a friend to their social networking sites, nor will I invite them to be friends on mine.</w:t>
      </w:r>
    </w:p>
    <w:p w14:paraId="3CE3EABA" w14:textId="77777777" w:rsidR="000B64BE" w:rsidRPr="00705BE0" w:rsidRDefault="000B64BE" w:rsidP="00F45E32">
      <w:pPr>
        <w:spacing w:after="40"/>
        <w:ind w:left="357"/>
        <w:rPr>
          <w:rFonts w:asciiTheme="minorHAnsi" w:hAnsiTheme="minorHAnsi" w:cstheme="minorHAnsi"/>
          <w:sz w:val="21"/>
          <w:szCs w:val="21"/>
        </w:rPr>
      </w:pPr>
      <w:r w:rsidRPr="00705BE0">
        <w:rPr>
          <w:rFonts w:asciiTheme="minorHAnsi" w:hAnsiTheme="minorHAnsi" w:cstheme="minorHAnsi"/>
          <w:sz w:val="21"/>
          <w:szCs w:val="21"/>
        </w:rPr>
        <w:t>As damage to professional reputations can inadvert</w:t>
      </w:r>
      <w:r w:rsidR="0083132A" w:rsidRPr="00705BE0">
        <w:rPr>
          <w:rFonts w:asciiTheme="minorHAnsi" w:hAnsiTheme="minorHAnsi" w:cstheme="minorHAnsi"/>
          <w:sz w:val="21"/>
          <w:szCs w:val="21"/>
        </w:rPr>
        <w:t>ently be caused by quite innocent postings or images, I will also be careful with who has access to my pages through friends and friends of friends, especially with those connected with my responsibilities as a Governor at the school, such as parents and their children.</w:t>
      </w:r>
    </w:p>
    <w:p w14:paraId="0EB0C321" w14:textId="77777777" w:rsidR="0083132A" w:rsidRPr="00705BE0" w:rsidRDefault="0083132A" w:rsidP="00673D38">
      <w:pPr>
        <w:pStyle w:val="ListParagraph"/>
        <w:numPr>
          <w:ilvl w:val="0"/>
          <w:numId w:val="56"/>
        </w:numPr>
        <w:spacing w:after="80"/>
        <w:ind w:left="357" w:hanging="357"/>
        <w:rPr>
          <w:rFonts w:asciiTheme="minorHAnsi" w:hAnsiTheme="minorHAnsi" w:cstheme="minorHAnsi"/>
          <w:sz w:val="21"/>
          <w:szCs w:val="21"/>
        </w:rPr>
      </w:pPr>
      <w:r w:rsidRPr="00705BE0">
        <w:rPr>
          <w:rFonts w:asciiTheme="minorHAnsi" w:hAnsiTheme="minorHAnsi" w:cstheme="minorHAnsi"/>
          <w:sz w:val="21"/>
          <w:szCs w:val="21"/>
        </w:rPr>
        <w:t>I will ensure that any private social networking sites/blogs etc. that I create, or actively contribute to:</w:t>
      </w:r>
    </w:p>
    <w:p w14:paraId="2E3A8F7F" w14:textId="0444F1D0" w:rsidR="0083132A" w:rsidRPr="00705BE0" w:rsidRDefault="0083132A" w:rsidP="00673D38">
      <w:pPr>
        <w:pStyle w:val="ListParagraph"/>
        <w:numPr>
          <w:ilvl w:val="0"/>
          <w:numId w:val="3"/>
        </w:numPr>
        <w:spacing w:after="80"/>
        <w:ind w:left="924" w:hanging="357"/>
        <w:rPr>
          <w:rFonts w:asciiTheme="minorHAnsi" w:hAnsiTheme="minorHAnsi" w:cstheme="minorHAnsi"/>
          <w:sz w:val="21"/>
          <w:szCs w:val="21"/>
        </w:rPr>
      </w:pPr>
      <w:r w:rsidRPr="00705BE0">
        <w:rPr>
          <w:rFonts w:asciiTheme="minorHAnsi" w:hAnsiTheme="minorHAnsi" w:cstheme="minorHAnsi"/>
          <w:sz w:val="21"/>
          <w:szCs w:val="21"/>
        </w:rPr>
        <w:t xml:space="preserve">Do not reveal confidential information about the way the school </w:t>
      </w:r>
      <w:r w:rsidR="00B655B5" w:rsidRPr="00705BE0">
        <w:rPr>
          <w:rFonts w:asciiTheme="minorHAnsi" w:hAnsiTheme="minorHAnsi" w:cstheme="minorHAnsi"/>
          <w:sz w:val="21"/>
          <w:szCs w:val="21"/>
        </w:rPr>
        <w:t>operates.</w:t>
      </w:r>
    </w:p>
    <w:p w14:paraId="179FD20E" w14:textId="77777777" w:rsidR="0083132A" w:rsidRPr="00705BE0" w:rsidRDefault="0083132A" w:rsidP="00673D38">
      <w:pPr>
        <w:pStyle w:val="ListParagraph"/>
        <w:numPr>
          <w:ilvl w:val="0"/>
          <w:numId w:val="3"/>
        </w:numPr>
        <w:spacing w:after="80"/>
        <w:ind w:left="924" w:hanging="357"/>
        <w:rPr>
          <w:rFonts w:asciiTheme="minorHAnsi" w:hAnsiTheme="minorHAnsi" w:cstheme="minorHAnsi"/>
          <w:sz w:val="21"/>
          <w:szCs w:val="21"/>
        </w:rPr>
      </w:pPr>
      <w:r w:rsidRPr="00705BE0">
        <w:rPr>
          <w:rFonts w:asciiTheme="minorHAnsi" w:hAnsiTheme="minorHAnsi" w:cstheme="minorHAnsi"/>
          <w:sz w:val="21"/>
          <w:szCs w:val="21"/>
        </w:rPr>
        <w:t>Are not confused with my school responsibilities in any way.</w:t>
      </w:r>
    </w:p>
    <w:p w14:paraId="694A3189" w14:textId="77777777" w:rsidR="008A4C62" w:rsidRPr="00705BE0" w:rsidRDefault="008A4C62" w:rsidP="00F45E32">
      <w:pPr>
        <w:spacing w:after="60"/>
        <w:rPr>
          <w:rFonts w:asciiTheme="minorHAnsi" w:hAnsiTheme="minorHAnsi" w:cstheme="minorHAnsi"/>
          <w:b/>
          <w:sz w:val="21"/>
          <w:szCs w:val="21"/>
        </w:rPr>
      </w:pPr>
      <w:r w:rsidRPr="00705BE0">
        <w:rPr>
          <w:rFonts w:asciiTheme="minorHAnsi" w:hAnsiTheme="minorHAnsi" w:cstheme="minorHAnsi"/>
          <w:b/>
          <w:sz w:val="21"/>
          <w:szCs w:val="21"/>
        </w:rPr>
        <w:t>Promoting Safe Use by Learners</w:t>
      </w:r>
    </w:p>
    <w:p w14:paraId="5E5B356D" w14:textId="77777777" w:rsidR="0083132A" w:rsidRPr="00705BE0" w:rsidRDefault="008A4C62" w:rsidP="00673D38">
      <w:pPr>
        <w:pStyle w:val="ListParagraph"/>
        <w:numPr>
          <w:ilvl w:val="0"/>
          <w:numId w:val="58"/>
        </w:numPr>
        <w:spacing w:after="80"/>
        <w:ind w:left="357" w:hanging="357"/>
        <w:rPr>
          <w:rFonts w:asciiTheme="minorHAnsi" w:hAnsiTheme="minorHAnsi" w:cstheme="minorHAnsi"/>
          <w:sz w:val="21"/>
          <w:szCs w:val="21"/>
        </w:rPr>
      </w:pPr>
      <w:r w:rsidRPr="00705BE0">
        <w:rPr>
          <w:rFonts w:asciiTheme="minorHAnsi" w:hAnsiTheme="minorHAnsi" w:cstheme="minorHAnsi"/>
          <w:sz w:val="21"/>
          <w:szCs w:val="21"/>
        </w:rPr>
        <w:t xml:space="preserve">I will support and promote the school’s </w:t>
      </w:r>
      <w:r w:rsidR="009F331C" w:rsidRPr="00705BE0">
        <w:rPr>
          <w:rFonts w:asciiTheme="minorHAnsi" w:hAnsiTheme="minorHAnsi" w:cstheme="minorHAnsi"/>
          <w:sz w:val="21"/>
          <w:szCs w:val="21"/>
        </w:rPr>
        <w:t>Online Safety</w:t>
      </w:r>
      <w:r w:rsidRPr="00705BE0">
        <w:rPr>
          <w:rFonts w:asciiTheme="minorHAnsi" w:hAnsiTheme="minorHAnsi" w:cstheme="minorHAnsi"/>
          <w:sz w:val="21"/>
          <w:szCs w:val="21"/>
        </w:rPr>
        <w:t xml:space="preserve"> and Data Security Policies </w:t>
      </w:r>
      <w:r w:rsidR="009F331C" w:rsidRPr="00705BE0">
        <w:rPr>
          <w:rFonts w:asciiTheme="minorHAnsi" w:hAnsiTheme="minorHAnsi" w:cstheme="minorHAnsi"/>
          <w:sz w:val="21"/>
          <w:szCs w:val="21"/>
        </w:rPr>
        <w:t xml:space="preserve">and procedures </w:t>
      </w:r>
      <w:r w:rsidRPr="00705BE0">
        <w:rPr>
          <w:rFonts w:asciiTheme="minorHAnsi" w:hAnsiTheme="minorHAnsi" w:cstheme="minorHAnsi"/>
          <w:sz w:val="21"/>
          <w:szCs w:val="21"/>
        </w:rPr>
        <w:t xml:space="preserve">and help </w:t>
      </w:r>
      <w:r w:rsidR="000F2E30" w:rsidRPr="00705BE0">
        <w:rPr>
          <w:rFonts w:asciiTheme="minorHAnsi" w:hAnsiTheme="minorHAnsi" w:cstheme="minorHAnsi"/>
          <w:sz w:val="21"/>
          <w:szCs w:val="21"/>
        </w:rPr>
        <w:t>pupil</w:t>
      </w:r>
      <w:r w:rsidRPr="00705BE0">
        <w:rPr>
          <w:rFonts w:asciiTheme="minorHAnsi" w:hAnsiTheme="minorHAnsi" w:cstheme="minorHAnsi"/>
          <w:sz w:val="21"/>
          <w:szCs w:val="21"/>
        </w:rPr>
        <w:t>s be safe and responsible in their use of the Internet and related technologies.</w:t>
      </w:r>
    </w:p>
    <w:p w14:paraId="6C1D7C93" w14:textId="77777777" w:rsidR="007D1FD0" w:rsidRPr="00705BE0" w:rsidRDefault="007D1FD0" w:rsidP="00F45E32">
      <w:pPr>
        <w:spacing w:after="60"/>
        <w:rPr>
          <w:rFonts w:asciiTheme="minorHAnsi" w:hAnsiTheme="minorHAnsi" w:cstheme="minorHAnsi"/>
          <w:b/>
          <w:sz w:val="21"/>
          <w:szCs w:val="21"/>
        </w:rPr>
      </w:pPr>
      <w:r w:rsidRPr="00705BE0">
        <w:rPr>
          <w:rFonts w:asciiTheme="minorHAnsi" w:hAnsiTheme="minorHAnsi" w:cstheme="minorHAnsi"/>
          <w:b/>
          <w:sz w:val="21"/>
          <w:szCs w:val="21"/>
        </w:rPr>
        <w:t>Communication</w:t>
      </w:r>
    </w:p>
    <w:p w14:paraId="4240F569" w14:textId="69D3D68D" w:rsidR="007D1FD0" w:rsidRPr="00705BE0" w:rsidRDefault="007D1FD0" w:rsidP="00673D38">
      <w:pPr>
        <w:pStyle w:val="ListParagraph"/>
        <w:numPr>
          <w:ilvl w:val="0"/>
          <w:numId w:val="55"/>
        </w:numPr>
        <w:spacing w:after="60"/>
        <w:ind w:left="357" w:hanging="357"/>
        <w:contextualSpacing w:val="0"/>
        <w:rPr>
          <w:rFonts w:asciiTheme="minorHAnsi" w:hAnsiTheme="minorHAnsi" w:cstheme="minorHAnsi"/>
          <w:sz w:val="21"/>
          <w:szCs w:val="21"/>
        </w:rPr>
      </w:pPr>
      <w:r w:rsidRPr="00705BE0">
        <w:rPr>
          <w:rFonts w:asciiTheme="minorHAnsi" w:hAnsiTheme="minorHAnsi" w:cstheme="minorHAnsi"/>
          <w:sz w:val="21"/>
          <w:szCs w:val="21"/>
        </w:rPr>
        <w:t xml:space="preserve">I will not create, transmit, </w:t>
      </w:r>
      <w:r w:rsidR="00056992" w:rsidRPr="00705BE0">
        <w:rPr>
          <w:rFonts w:asciiTheme="minorHAnsi" w:hAnsiTheme="minorHAnsi" w:cstheme="minorHAnsi"/>
          <w:sz w:val="21"/>
          <w:szCs w:val="21"/>
        </w:rPr>
        <w:t>display,</w:t>
      </w:r>
      <w:r w:rsidRPr="00705BE0">
        <w:rPr>
          <w:rFonts w:asciiTheme="minorHAnsi" w:hAnsiTheme="minorHAnsi" w:cstheme="minorHAnsi"/>
          <w:sz w:val="21"/>
          <w:szCs w:val="21"/>
        </w:rPr>
        <w:t xml:space="preserve"> or publish any material that is likely to harass, cause offence, inconvenience or needless anxiety to any other person or bring the school/Trust/Local Authority [delete as appropriate] into disrepute.</w:t>
      </w:r>
    </w:p>
    <w:p w14:paraId="51138719" w14:textId="77777777" w:rsidR="007D1FD0" w:rsidRPr="00705BE0" w:rsidRDefault="007D1FD0" w:rsidP="00673D38">
      <w:pPr>
        <w:pStyle w:val="ListParagraph"/>
        <w:numPr>
          <w:ilvl w:val="0"/>
          <w:numId w:val="55"/>
        </w:numPr>
        <w:spacing w:after="60"/>
        <w:ind w:left="357" w:hanging="357"/>
        <w:contextualSpacing w:val="0"/>
        <w:rPr>
          <w:rFonts w:asciiTheme="minorHAnsi" w:hAnsiTheme="minorHAnsi" w:cstheme="minorHAnsi"/>
          <w:sz w:val="21"/>
          <w:szCs w:val="21"/>
        </w:rPr>
      </w:pPr>
      <w:r w:rsidRPr="00705BE0">
        <w:rPr>
          <w:rFonts w:asciiTheme="minorHAnsi" w:hAnsiTheme="minorHAnsi" w:cstheme="minorHAnsi"/>
          <w:sz w:val="21"/>
          <w:szCs w:val="21"/>
        </w:rPr>
        <w:t>I will use appropriate language – I will remember that I am a representative of the school on a global public system.  Illegal activities of any kind are strictly forbidden.</w:t>
      </w:r>
    </w:p>
    <w:p w14:paraId="7532AEA2" w14:textId="77777777" w:rsidR="007D1FD0" w:rsidRPr="00705BE0" w:rsidRDefault="007D1FD0" w:rsidP="00673D38">
      <w:pPr>
        <w:pStyle w:val="ListParagraph"/>
        <w:numPr>
          <w:ilvl w:val="0"/>
          <w:numId w:val="55"/>
        </w:numPr>
        <w:spacing w:after="60"/>
        <w:ind w:left="357" w:hanging="357"/>
        <w:contextualSpacing w:val="0"/>
        <w:rPr>
          <w:rFonts w:asciiTheme="minorHAnsi" w:hAnsiTheme="minorHAnsi" w:cstheme="minorHAnsi"/>
          <w:sz w:val="21"/>
          <w:szCs w:val="21"/>
        </w:rPr>
      </w:pPr>
      <w:r w:rsidRPr="00705BE0">
        <w:rPr>
          <w:rFonts w:asciiTheme="minorHAnsi" w:hAnsiTheme="minorHAnsi" w:cstheme="minorHAnsi"/>
          <w:sz w:val="21"/>
          <w:szCs w:val="21"/>
        </w:rPr>
        <w:t>I will not use language that could be calculated to incite hatred against any ethnic, religious or minority group.</w:t>
      </w:r>
    </w:p>
    <w:p w14:paraId="346273EA" w14:textId="77777777" w:rsidR="005E5EBE" w:rsidRPr="00705BE0" w:rsidRDefault="005E5EBE" w:rsidP="00673D38">
      <w:pPr>
        <w:pStyle w:val="ListParagraph"/>
        <w:numPr>
          <w:ilvl w:val="0"/>
          <w:numId w:val="55"/>
        </w:numPr>
        <w:spacing w:after="60"/>
        <w:ind w:left="357" w:hanging="357"/>
        <w:contextualSpacing w:val="0"/>
        <w:rPr>
          <w:rFonts w:asciiTheme="minorHAnsi" w:hAnsiTheme="minorHAnsi" w:cstheme="minorHAnsi"/>
          <w:sz w:val="21"/>
          <w:szCs w:val="21"/>
        </w:rPr>
      </w:pPr>
      <w:r w:rsidRPr="00705BE0">
        <w:rPr>
          <w:rFonts w:asciiTheme="minorHAnsi" w:hAnsiTheme="minorHAnsi" w:cstheme="minorHAnsi"/>
          <w:sz w:val="21"/>
          <w:szCs w:val="21"/>
        </w:rPr>
        <w:t>I am aware that email is not guaranteed to be private.  Messages relating to or in support of illegal activities will be reported to the Head teacher.  Anonymous messages are not permitted.</w:t>
      </w:r>
    </w:p>
    <w:p w14:paraId="4005A39C" w14:textId="77777777" w:rsidR="008A4C62" w:rsidRPr="00705BE0" w:rsidRDefault="008A4C62" w:rsidP="00673D38">
      <w:pPr>
        <w:pStyle w:val="ListParagraph"/>
        <w:numPr>
          <w:ilvl w:val="0"/>
          <w:numId w:val="55"/>
        </w:numPr>
        <w:spacing w:after="60"/>
        <w:ind w:left="357" w:hanging="357"/>
        <w:contextualSpacing w:val="0"/>
        <w:rPr>
          <w:rFonts w:asciiTheme="minorHAnsi" w:hAnsiTheme="minorHAnsi" w:cstheme="minorHAnsi"/>
          <w:sz w:val="21"/>
          <w:szCs w:val="21"/>
        </w:rPr>
      </w:pPr>
      <w:r w:rsidRPr="00705BE0">
        <w:rPr>
          <w:rFonts w:asciiTheme="minorHAnsi" w:hAnsiTheme="minorHAnsi" w:cstheme="minorHAnsi"/>
          <w:sz w:val="21"/>
          <w:szCs w:val="21"/>
        </w:rPr>
        <w:t>I will not send or publish material that violates the Data Protection Act or breaches the security this Act requires for personal data, including date held in SIMS [delete or amend as appropriate]</w:t>
      </w:r>
    </w:p>
    <w:p w14:paraId="33627C14" w14:textId="7FEA1458" w:rsidR="008A4C62" w:rsidRPr="00705BE0" w:rsidRDefault="008A4C62" w:rsidP="00673D38">
      <w:pPr>
        <w:pStyle w:val="ListParagraph"/>
        <w:numPr>
          <w:ilvl w:val="0"/>
          <w:numId w:val="55"/>
        </w:numPr>
        <w:spacing w:after="60"/>
        <w:ind w:left="357" w:hanging="357"/>
        <w:contextualSpacing w:val="0"/>
        <w:rPr>
          <w:rFonts w:asciiTheme="minorHAnsi" w:hAnsiTheme="minorHAnsi" w:cstheme="minorHAnsi"/>
          <w:sz w:val="21"/>
          <w:szCs w:val="21"/>
        </w:rPr>
      </w:pPr>
      <w:r w:rsidRPr="00705BE0">
        <w:rPr>
          <w:rFonts w:asciiTheme="minorHAnsi" w:hAnsiTheme="minorHAnsi" w:cstheme="minorHAnsi"/>
          <w:sz w:val="21"/>
          <w:szCs w:val="21"/>
        </w:rPr>
        <w:t xml:space="preserve">I will not receive, </w:t>
      </w:r>
      <w:r w:rsidR="00056992" w:rsidRPr="00705BE0">
        <w:rPr>
          <w:rFonts w:asciiTheme="minorHAnsi" w:hAnsiTheme="minorHAnsi" w:cstheme="minorHAnsi"/>
          <w:sz w:val="21"/>
          <w:szCs w:val="21"/>
        </w:rPr>
        <w:t>send,</w:t>
      </w:r>
      <w:r w:rsidRPr="00705BE0">
        <w:rPr>
          <w:rFonts w:asciiTheme="minorHAnsi" w:hAnsiTheme="minorHAnsi" w:cstheme="minorHAnsi"/>
          <w:sz w:val="21"/>
          <w:szCs w:val="21"/>
        </w:rPr>
        <w:t xml:space="preserve"> or publish material that violates copyright law.  This includes materials sent/received using Video Conferencing or Web Broadcasting.</w:t>
      </w:r>
    </w:p>
    <w:p w14:paraId="643ECE06" w14:textId="77777777" w:rsidR="00310271" w:rsidRPr="00705BE0" w:rsidRDefault="00310271" w:rsidP="00673D38">
      <w:pPr>
        <w:pStyle w:val="ListParagraph"/>
        <w:numPr>
          <w:ilvl w:val="0"/>
          <w:numId w:val="55"/>
        </w:numPr>
        <w:spacing w:after="80"/>
        <w:ind w:left="357" w:hanging="357"/>
        <w:contextualSpacing w:val="0"/>
        <w:rPr>
          <w:rFonts w:asciiTheme="minorHAnsi" w:hAnsiTheme="minorHAnsi" w:cstheme="minorHAnsi"/>
          <w:sz w:val="21"/>
          <w:szCs w:val="21"/>
        </w:rPr>
      </w:pPr>
      <w:r w:rsidRPr="00705BE0">
        <w:rPr>
          <w:rFonts w:asciiTheme="minorHAnsi" w:hAnsiTheme="minorHAnsi" w:cstheme="minorHAnsi"/>
          <w:sz w:val="21"/>
          <w:szCs w:val="21"/>
        </w:rPr>
        <w:t>I will ensure that any personal data (where the Data Protection Act applies) that is sent over the Internet (or taken off-site in any other way) will be encrypted.</w:t>
      </w:r>
    </w:p>
    <w:p w14:paraId="5872B650" w14:textId="77777777" w:rsidR="005E5EBE" w:rsidRPr="00705BE0" w:rsidRDefault="005E5EBE" w:rsidP="00F45E32">
      <w:pPr>
        <w:spacing w:after="60"/>
        <w:rPr>
          <w:rFonts w:asciiTheme="minorHAnsi" w:hAnsiTheme="minorHAnsi" w:cstheme="minorHAnsi"/>
          <w:b/>
          <w:sz w:val="21"/>
          <w:szCs w:val="21"/>
        </w:rPr>
      </w:pPr>
      <w:r w:rsidRPr="00705BE0">
        <w:rPr>
          <w:rFonts w:asciiTheme="minorHAnsi" w:hAnsiTheme="minorHAnsi" w:cstheme="minorHAnsi"/>
          <w:b/>
          <w:sz w:val="21"/>
          <w:szCs w:val="21"/>
        </w:rPr>
        <w:t>Sharing</w:t>
      </w:r>
    </w:p>
    <w:p w14:paraId="43C8F7C0" w14:textId="77777777" w:rsidR="005E5EBE" w:rsidRPr="00705BE0" w:rsidRDefault="005E5EBE" w:rsidP="00673D38">
      <w:pPr>
        <w:pStyle w:val="ListParagraph"/>
        <w:numPr>
          <w:ilvl w:val="0"/>
          <w:numId w:val="57"/>
        </w:numPr>
        <w:spacing w:after="80"/>
        <w:rPr>
          <w:rFonts w:asciiTheme="minorHAnsi" w:hAnsiTheme="minorHAnsi" w:cstheme="minorHAnsi"/>
          <w:sz w:val="21"/>
          <w:szCs w:val="21"/>
        </w:rPr>
      </w:pPr>
      <w:r w:rsidRPr="00705BE0">
        <w:rPr>
          <w:rFonts w:asciiTheme="minorHAnsi" w:hAnsiTheme="minorHAnsi" w:cstheme="minorHAnsi"/>
          <w:sz w:val="21"/>
          <w:szCs w:val="21"/>
        </w:rPr>
        <w:t>I will not use personal digital cameras or camera phones for creating or transferring images of children or young people without the express permission of the school leadership team.</w:t>
      </w:r>
    </w:p>
    <w:p w14:paraId="0FD54EAE" w14:textId="77777777" w:rsidR="000B64BE" w:rsidRPr="00705BE0" w:rsidRDefault="000B64BE" w:rsidP="00F45E32">
      <w:pPr>
        <w:spacing w:after="60"/>
        <w:rPr>
          <w:rFonts w:asciiTheme="minorHAnsi" w:hAnsiTheme="minorHAnsi" w:cstheme="minorHAnsi"/>
          <w:b/>
          <w:sz w:val="21"/>
          <w:szCs w:val="21"/>
        </w:rPr>
      </w:pPr>
      <w:r w:rsidRPr="00705BE0">
        <w:rPr>
          <w:rFonts w:asciiTheme="minorHAnsi" w:hAnsiTheme="minorHAnsi" w:cstheme="minorHAnsi"/>
          <w:b/>
          <w:sz w:val="21"/>
          <w:szCs w:val="21"/>
        </w:rPr>
        <w:t>General Equipment Use</w:t>
      </w:r>
    </w:p>
    <w:p w14:paraId="05381918" w14:textId="77777777" w:rsidR="000B64BE" w:rsidRPr="00705BE0" w:rsidRDefault="000B64BE" w:rsidP="00673D38">
      <w:pPr>
        <w:pStyle w:val="ListParagraph"/>
        <w:numPr>
          <w:ilvl w:val="0"/>
          <w:numId w:val="57"/>
        </w:numPr>
        <w:spacing w:after="60"/>
        <w:contextualSpacing w:val="0"/>
        <w:rPr>
          <w:rFonts w:asciiTheme="minorHAnsi" w:hAnsiTheme="minorHAnsi" w:cstheme="minorHAnsi"/>
          <w:sz w:val="21"/>
          <w:szCs w:val="21"/>
        </w:rPr>
      </w:pPr>
      <w:r w:rsidRPr="00705BE0">
        <w:rPr>
          <w:rFonts w:asciiTheme="minorHAnsi" w:hAnsiTheme="minorHAnsi" w:cstheme="minorHAnsi"/>
          <w:sz w:val="21"/>
          <w:szCs w:val="21"/>
        </w:rPr>
        <w:t>I will not use the network in any way that would disrupt the use of the network by others.</w:t>
      </w:r>
    </w:p>
    <w:p w14:paraId="542763D1" w14:textId="77777777" w:rsidR="000B64BE" w:rsidRPr="00705BE0" w:rsidRDefault="000B64BE" w:rsidP="00673D38">
      <w:pPr>
        <w:pStyle w:val="ListParagraph"/>
        <w:numPr>
          <w:ilvl w:val="0"/>
          <w:numId w:val="57"/>
        </w:numPr>
        <w:spacing w:after="60"/>
        <w:contextualSpacing w:val="0"/>
        <w:rPr>
          <w:rFonts w:asciiTheme="minorHAnsi" w:hAnsiTheme="minorHAnsi" w:cstheme="minorHAnsi"/>
          <w:sz w:val="21"/>
          <w:szCs w:val="21"/>
        </w:rPr>
      </w:pPr>
      <w:r w:rsidRPr="00705BE0">
        <w:rPr>
          <w:rFonts w:asciiTheme="minorHAnsi" w:hAnsiTheme="minorHAnsi" w:cstheme="minorHAnsi"/>
          <w:sz w:val="21"/>
          <w:szCs w:val="21"/>
        </w:rPr>
        <w:t>I will not use ‘USB drives’, portable hard-drives, tablets or personal laptops on the network without having them ‘approved’ by the school and checked for viruses.</w:t>
      </w:r>
    </w:p>
    <w:p w14:paraId="062D2850" w14:textId="77777777" w:rsidR="000B64BE" w:rsidRPr="00705BE0" w:rsidRDefault="000B64BE" w:rsidP="00673D38">
      <w:pPr>
        <w:pStyle w:val="ListParagraph"/>
        <w:numPr>
          <w:ilvl w:val="0"/>
          <w:numId w:val="57"/>
        </w:numPr>
        <w:spacing w:after="60"/>
        <w:contextualSpacing w:val="0"/>
        <w:rPr>
          <w:rFonts w:asciiTheme="minorHAnsi" w:hAnsiTheme="minorHAnsi" w:cstheme="minorHAnsi"/>
          <w:sz w:val="21"/>
          <w:szCs w:val="21"/>
        </w:rPr>
      </w:pPr>
      <w:r w:rsidRPr="00705BE0">
        <w:rPr>
          <w:rFonts w:asciiTheme="minorHAnsi" w:hAnsiTheme="minorHAnsi" w:cstheme="minorHAnsi"/>
          <w:sz w:val="21"/>
          <w:szCs w:val="21"/>
        </w:rPr>
        <w:t>I will not download any unapproved software, system utilities or resources from the Internet that might compromise the network or are not adequately licensed.</w:t>
      </w:r>
    </w:p>
    <w:p w14:paraId="0D70414F" w14:textId="77777777" w:rsidR="008A4C62" w:rsidRPr="00705BE0" w:rsidRDefault="008A4C62" w:rsidP="00673D38">
      <w:pPr>
        <w:pStyle w:val="ListParagraph"/>
        <w:numPr>
          <w:ilvl w:val="0"/>
          <w:numId w:val="57"/>
        </w:numPr>
        <w:spacing w:after="60"/>
        <w:contextualSpacing w:val="0"/>
        <w:rPr>
          <w:rFonts w:asciiTheme="minorHAnsi" w:hAnsiTheme="minorHAnsi" w:cstheme="minorHAnsi"/>
          <w:sz w:val="21"/>
          <w:szCs w:val="21"/>
        </w:rPr>
      </w:pPr>
      <w:r w:rsidRPr="00705BE0">
        <w:rPr>
          <w:rFonts w:asciiTheme="minorHAnsi" w:hAnsiTheme="minorHAnsi" w:cstheme="minorHAnsi"/>
          <w:sz w:val="21"/>
          <w:szCs w:val="21"/>
        </w:rPr>
        <w:t>I will not attempt to harm or destroy any equipment or data of another user or network connected to the school system.</w:t>
      </w:r>
    </w:p>
    <w:p w14:paraId="268628AD" w14:textId="77777777" w:rsidR="00310271" w:rsidRPr="00705BE0" w:rsidRDefault="00310271" w:rsidP="00673D38">
      <w:pPr>
        <w:pStyle w:val="ListParagraph"/>
        <w:numPr>
          <w:ilvl w:val="0"/>
          <w:numId w:val="57"/>
        </w:numPr>
        <w:spacing w:after="80"/>
        <w:contextualSpacing w:val="0"/>
        <w:rPr>
          <w:rFonts w:asciiTheme="minorHAnsi" w:hAnsiTheme="minorHAnsi" w:cstheme="minorHAnsi"/>
          <w:sz w:val="21"/>
          <w:szCs w:val="21"/>
        </w:rPr>
      </w:pPr>
      <w:r w:rsidRPr="00705BE0">
        <w:rPr>
          <w:rFonts w:asciiTheme="minorHAnsi" w:hAnsiTheme="minorHAnsi" w:cstheme="minorHAnsi"/>
          <w:sz w:val="21"/>
          <w:szCs w:val="21"/>
        </w:rPr>
        <w:t xml:space="preserve">I understand that I must comply with the Acceptable Use </w:t>
      </w:r>
      <w:r w:rsidR="00F94138" w:rsidRPr="00705BE0">
        <w:rPr>
          <w:rFonts w:asciiTheme="minorHAnsi" w:hAnsiTheme="minorHAnsi" w:cstheme="minorHAnsi"/>
          <w:sz w:val="21"/>
          <w:szCs w:val="21"/>
        </w:rPr>
        <w:t>Agreement</w:t>
      </w:r>
      <w:r w:rsidRPr="00705BE0">
        <w:rPr>
          <w:rFonts w:asciiTheme="minorHAnsi" w:hAnsiTheme="minorHAnsi" w:cstheme="minorHAnsi"/>
          <w:sz w:val="21"/>
          <w:szCs w:val="21"/>
        </w:rPr>
        <w:t xml:space="preserve"> of any other network which is accessed via the school network.</w:t>
      </w:r>
    </w:p>
    <w:p w14:paraId="5928CE05" w14:textId="77777777" w:rsidR="00310271" w:rsidRPr="00705BE0" w:rsidRDefault="00310271" w:rsidP="00310271">
      <w:pPr>
        <w:spacing w:after="80"/>
        <w:rPr>
          <w:rFonts w:asciiTheme="minorHAnsi" w:hAnsiTheme="minorHAnsi" w:cstheme="minorHAnsi"/>
          <w:sz w:val="21"/>
          <w:szCs w:val="21"/>
        </w:rPr>
      </w:pPr>
      <w:r w:rsidRPr="00705BE0">
        <w:rPr>
          <w:rFonts w:asciiTheme="minorHAnsi" w:hAnsiTheme="minorHAnsi" w:cstheme="minorHAnsi"/>
          <w:sz w:val="21"/>
          <w:szCs w:val="21"/>
        </w:rPr>
        <w:t>Users of the school network are expected to inform the Head teacher/</w:t>
      </w:r>
      <w:r w:rsidR="00D33332" w:rsidRPr="00705BE0">
        <w:rPr>
          <w:rFonts w:asciiTheme="minorHAnsi" w:hAnsiTheme="minorHAnsi" w:cstheme="minorHAnsi"/>
          <w:sz w:val="21"/>
          <w:szCs w:val="21"/>
        </w:rPr>
        <w:t>Network Manager</w:t>
      </w:r>
      <w:r w:rsidRPr="00705BE0">
        <w:rPr>
          <w:rFonts w:asciiTheme="minorHAnsi" w:hAnsiTheme="minorHAnsi" w:cstheme="minorHAnsi"/>
          <w:sz w:val="21"/>
          <w:szCs w:val="21"/>
        </w:rPr>
        <w:t xml:space="preserve"> immediately if a security problem is identified and should not demonstrate this problem to other users.  Files held on the school’s network will be regularly checked and monitored.  Users identified as a security risk will be denied access to the network.</w:t>
      </w:r>
    </w:p>
    <w:p w14:paraId="0D746B8A" w14:textId="77777777" w:rsidR="00310271" w:rsidRPr="00705BE0" w:rsidRDefault="0003631D" w:rsidP="00310271">
      <w:pPr>
        <w:pStyle w:val="NormalWeb"/>
        <w:spacing w:before="0" w:beforeAutospacing="0" w:after="0" w:afterAutospacing="0"/>
        <w:rPr>
          <w:rFonts w:asciiTheme="minorHAnsi" w:hAnsiTheme="minorHAnsi" w:cstheme="minorHAnsi"/>
          <w:b/>
          <w:bCs/>
          <w:sz w:val="21"/>
          <w:szCs w:val="21"/>
        </w:rPr>
      </w:pPr>
      <w:r w:rsidRPr="00705BE0">
        <w:rPr>
          <w:rFonts w:asciiTheme="minorHAnsi" w:hAnsiTheme="minorHAnsi" w:cstheme="minorHAnsi"/>
          <w:noProof/>
          <w:sz w:val="21"/>
          <w:szCs w:val="21"/>
        </w:rPr>
        <mc:AlternateContent>
          <mc:Choice Requires="wps">
            <w:drawing>
              <wp:anchor distT="4294967295" distB="4294967295" distL="114300" distR="114300" simplePos="0" relativeHeight="251696128" behindDoc="0" locked="0" layoutInCell="1" allowOverlap="1" wp14:anchorId="1FB23B5A" wp14:editId="139BB38E">
                <wp:simplePos x="0" y="0"/>
                <wp:positionH relativeFrom="column">
                  <wp:posOffset>229235</wp:posOffset>
                </wp:positionH>
                <wp:positionV relativeFrom="paragraph">
                  <wp:posOffset>96520</wp:posOffset>
                </wp:positionV>
                <wp:extent cx="6195060" cy="0"/>
                <wp:effectExtent l="0" t="0" r="15240" b="1905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95060" cy="0"/>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page">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746D4B0F" id="Straight Connector 65"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8.05pt,7.6pt" to="505.8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">
                <v:stroke dashstyle="dash"/>
                <o:lock v:ext="edit" shapetype="f"/>
              </v:line>
            </w:pict>
          </mc:Fallback>
        </mc:AlternateContent>
      </w:r>
      <w:r w:rsidR="00310271" w:rsidRPr="00705BE0">
        <w:rPr>
          <w:rFonts w:asciiTheme="minorHAnsi" w:hAnsiTheme="minorHAnsi" w:cstheme="minorHAnsi"/>
          <w:b/>
          <w:bCs/>
          <w:sz w:val="21"/>
          <w:szCs w:val="21"/>
        </w:rPr>
        <w:sym w:font="Wingdings" w:char="F022"/>
      </w:r>
    </w:p>
    <w:p w14:paraId="464E38D1" w14:textId="74FD24BF" w:rsidR="0003631D" w:rsidRPr="00705BE0" w:rsidRDefault="00DD64DC" w:rsidP="00DD64DC">
      <w:pPr>
        <w:spacing w:before="120" w:after="80"/>
        <w:jc w:val="center"/>
        <w:rPr>
          <w:rFonts w:asciiTheme="minorHAnsi" w:hAnsiTheme="minorHAnsi" w:cstheme="minorHAnsi"/>
          <w:b/>
          <w:sz w:val="24"/>
          <w:szCs w:val="24"/>
        </w:rPr>
      </w:pPr>
      <w:r w:rsidRPr="00705BE0">
        <w:rPr>
          <w:rFonts w:asciiTheme="minorHAnsi" w:hAnsiTheme="minorHAnsi" w:cstheme="minorHAnsi"/>
          <w:b/>
          <w:sz w:val="24"/>
          <w:szCs w:val="24"/>
        </w:rPr>
        <w:t xml:space="preserve">Name of School </w:t>
      </w:r>
      <w:r w:rsidR="0003631D" w:rsidRPr="00705BE0">
        <w:rPr>
          <w:rFonts w:asciiTheme="minorHAnsi" w:hAnsiTheme="minorHAnsi" w:cstheme="minorHAnsi"/>
          <w:b/>
          <w:sz w:val="24"/>
          <w:szCs w:val="24"/>
        </w:rPr>
        <w:t>Governor Acceptable Use Agreement</w:t>
      </w:r>
    </w:p>
    <w:p w14:paraId="41E67FCB" w14:textId="77777777" w:rsidR="00310271" w:rsidRPr="00705BE0" w:rsidRDefault="0003631D" w:rsidP="00310271">
      <w:pPr>
        <w:spacing w:after="80"/>
        <w:rPr>
          <w:rFonts w:asciiTheme="minorHAnsi" w:hAnsiTheme="minorHAnsi" w:cstheme="minorHAnsi"/>
          <w:szCs w:val="22"/>
        </w:rPr>
      </w:pPr>
      <w:r w:rsidRPr="00705BE0">
        <w:rPr>
          <w:rFonts w:asciiTheme="minorHAnsi" w:hAnsiTheme="minorHAnsi" w:cstheme="minorHAnsi"/>
          <w:szCs w:val="22"/>
        </w:rPr>
        <w:t xml:space="preserve">As a school user of the network resources, I agree to follow the school rules (set out above) on its use.  I will use the network in a responsible way and observe all the restrictions explained in the school </w:t>
      </w:r>
      <w:r w:rsidR="009F331C" w:rsidRPr="00705BE0">
        <w:rPr>
          <w:rFonts w:asciiTheme="minorHAnsi" w:hAnsiTheme="minorHAnsi" w:cstheme="minorHAnsi"/>
          <w:szCs w:val="22"/>
        </w:rPr>
        <w:t xml:space="preserve">Online </w:t>
      </w:r>
      <w:r w:rsidRPr="00705BE0">
        <w:rPr>
          <w:rFonts w:asciiTheme="minorHAnsi" w:hAnsiTheme="minorHAnsi" w:cstheme="minorHAnsi"/>
          <w:szCs w:val="22"/>
        </w:rPr>
        <w:t xml:space="preserve">Safety </w:t>
      </w:r>
      <w:r w:rsidR="009F331C" w:rsidRPr="00705BE0">
        <w:rPr>
          <w:rFonts w:asciiTheme="minorHAnsi" w:hAnsiTheme="minorHAnsi" w:cstheme="minorHAnsi"/>
          <w:szCs w:val="22"/>
        </w:rPr>
        <w:t xml:space="preserve">Policy </w:t>
      </w:r>
      <w:r w:rsidR="00D33332" w:rsidRPr="00705BE0">
        <w:rPr>
          <w:rFonts w:asciiTheme="minorHAnsi" w:hAnsiTheme="minorHAnsi" w:cstheme="minorHAnsi"/>
          <w:szCs w:val="22"/>
        </w:rPr>
        <w:t xml:space="preserve">and procedures </w:t>
      </w:r>
      <w:r w:rsidRPr="00705BE0">
        <w:rPr>
          <w:rFonts w:asciiTheme="minorHAnsi" w:hAnsiTheme="minorHAnsi" w:cstheme="minorHAnsi"/>
          <w:szCs w:val="22"/>
        </w:rPr>
        <w:t xml:space="preserve">and Acceptable Use </w:t>
      </w:r>
      <w:r w:rsidR="00F94138" w:rsidRPr="00705BE0">
        <w:rPr>
          <w:rFonts w:asciiTheme="minorHAnsi" w:hAnsiTheme="minorHAnsi" w:cstheme="minorHAnsi"/>
          <w:szCs w:val="22"/>
        </w:rPr>
        <w:t xml:space="preserve">Agreement. </w:t>
      </w:r>
      <w:r w:rsidRPr="00705BE0">
        <w:rPr>
          <w:rFonts w:asciiTheme="minorHAnsi" w:hAnsiTheme="minorHAnsi" w:cstheme="minorHAnsi"/>
          <w:szCs w:val="22"/>
        </w:rPr>
        <w:t xml:space="preserve"> If I am in any doubt, I will consult the Head teacher.</w:t>
      </w:r>
    </w:p>
    <w:p w14:paraId="42C16EBB" w14:textId="77777777" w:rsidR="0003631D" w:rsidRPr="00705BE0" w:rsidRDefault="0003631D" w:rsidP="00DD64DC">
      <w:pPr>
        <w:spacing w:after="120"/>
        <w:rPr>
          <w:rFonts w:asciiTheme="minorHAnsi" w:hAnsiTheme="minorHAnsi" w:cstheme="minorHAnsi"/>
          <w:szCs w:val="22"/>
        </w:rPr>
      </w:pPr>
      <w:r w:rsidRPr="00705BE0">
        <w:rPr>
          <w:rFonts w:asciiTheme="minorHAnsi" w:hAnsiTheme="minorHAnsi" w:cstheme="minorHAnsi"/>
          <w:szCs w:val="22"/>
        </w:rPr>
        <w:t>If I do not follow the rules, I understand that this may result in loss o</w:t>
      </w:r>
      <w:r w:rsidR="00A964A5" w:rsidRPr="00705BE0">
        <w:rPr>
          <w:rFonts w:asciiTheme="minorHAnsi" w:hAnsiTheme="minorHAnsi" w:cstheme="minorHAnsi"/>
          <w:szCs w:val="22"/>
        </w:rPr>
        <w:t>f</w:t>
      </w:r>
      <w:r w:rsidRPr="00705BE0">
        <w:rPr>
          <w:rFonts w:asciiTheme="minorHAnsi" w:hAnsiTheme="minorHAnsi" w:cstheme="minorHAnsi"/>
          <w:szCs w:val="22"/>
        </w:rPr>
        <w:t xml:space="preserve"> access to these resources as well as other disciplinary action.  I realise that Governors under reasonable suspicion of misuse in terms of access or content may be placed under retrospective investigation or have their usage monitored.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4852"/>
        <w:gridCol w:w="960"/>
        <w:gridCol w:w="2544"/>
      </w:tblGrid>
      <w:tr w:rsidR="00705BE0" w:rsidRPr="00705BE0" w14:paraId="7E94076A" w14:textId="77777777" w:rsidTr="00DD64DC">
        <w:trPr>
          <w:trHeight w:val="454"/>
        </w:trPr>
        <w:tc>
          <w:tcPr>
            <w:tcW w:w="1838" w:type="dxa"/>
            <w:shd w:val="clear" w:color="auto" w:fill="D9D9D9"/>
            <w:vAlign w:val="center"/>
          </w:tcPr>
          <w:p w14:paraId="525E53AE" w14:textId="535BED8B" w:rsidR="0003631D" w:rsidRPr="00705BE0" w:rsidRDefault="0003631D" w:rsidP="00DD64DC">
            <w:pPr>
              <w:widowControl w:val="0"/>
              <w:autoSpaceDE w:val="0"/>
              <w:autoSpaceDN w:val="0"/>
              <w:adjustRightInd w:val="0"/>
              <w:jc w:val="right"/>
              <w:rPr>
                <w:rFonts w:asciiTheme="minorHAnsi" w:hAnsiTheme="minorHAnsi" w:cstheme="minorHAnsi"/>
                <w:b/>
                <w:szCs w:val="22"/>
              </w:rPr>
            </w:pPr>
            <w:r w:rsidRPr="00705BE0">
              <w:rPr>
                <w:rFonts w:asciiTheme="minorHAnsi" w:hAnsiTheme="minorHAnsi" w:cstheme="minorHAnsi"/>
                <w:b/>
                <w:szCs w:val="22"/>
              </w:rPr>
              <w:t>Governor Name</w:t>
            </w:r>
            <w:r w:rsidR="00DD64DC" w:rsidRPr="00705BE0">
              <w:rPr>
                <w:rFonts w:asciiTheme="minorHAnsi" w:hAnsiTheme="minorHAnsi" w:cstheme="minorHAnsi"/>
                <w:b/>
                <w:szCs w:val="22"/>
              </w:rPr>
              <w:t>:</w:t>
            </w:r>
          </w:p>
        </w:tc>
        <w:tc>
          <w:tcPr>
            <w:tcW w:w="8356" w:type="dxa"/>
            <w:gridSpan w:val="3"/>
            <w:shd w:val="clear" w:color="auto" w:fill="auto"/>
            <w:vAlign w:val="center"/>
          </w:tcPr>
          <w:p w14:paraId="07BD2729" w14:textId="77777777" w:rsidR="0003631D" w:rsidRPr="00705BE0" w:rsidRDefault="0003631D" w:rsidP="00F45E32">
            <w:pPr>
              <w:widowControl w:val="0"/>
              <w:autoSpaceDE w:val="0"/>
              <w:autoSpaceDN w:val="0"/>
              <w:adjustRightInd w:val="0"/>
              <w:rPr>
                <w:rFonts w:asciiTheme="minorHAnsi" w:hAnsiTheme="minorHAnsi" w:cstheme="minorHAnsi"/>
                <w:i/>
                <w:szCs w:val="22"/>
              </w:rPr>
            </w:pPr>
          </w:p>
        </w:tc>
      </w:tr>
      <w:tr w:rsidR="00705BE0" w:rsidRPr="00705BE0" w14:paraId="6E00F4E6" w14:textId="77777777" w:rsidTr="00DD64DC">
        <w:trPr>
          <w:trHeight w:val="454"/>
        </w:trPr>
        <w:tc>
          <w:tcPr>
            <w:tcW w:w="1838" w:type="dxa"/>
            <w:shd w:val="clear" w:color="auto" w:fill="D9D9D9"/>
            <w:vAlign w:val="center"/>
          </w:tcPr>
          <w:p w14:paraId="0FED5E34" w14:textId="77777777" w:rsidR="0003631D" w:rsidRPr="00705BE0" w:rsidRDefault="0003631D" w:rsidP="00DD64DC">
            <w:pPr>
              <w:widowControl w:val="0"/>
              <w:autoSpaceDE w:val="0"/>
              <w:autoSpaceDN w:val="0"/>
              <w:adjustRightInd w:val="0"/>
              <w:jc w:val="right"/>
              <w:rPr>
                <w:rFonts w:asciiTheme="minorHAnsi" w:hAnsiTheme="minorHAnsi" w:cstheme="minorHAnsi"/>
                <w:b/>
                <w:szCs w:val="22"/>
              </w:rPr>
            </w:pPr>
            <w:r w:rsidRPr="00705BE0">
              <w:rPr>
                <w:rFonts w:asciiTheme="minorHAnsi" w:hAnsiTheme="minorHAnsi" w:cstheme="minorHAnsi"/>
                <w:b/>
                <w:szCs w:val="22"/>
              </w:rPr>
              <w:t>Signed</w:t>
            </w:r>
          </w:p>
        </w:tc>
        <w:tc>
          <w:tcPr>
            <w:tcW w:w="4852" w:type="dxa"/>
            <w:shd w:val="clear" w:color="auto" w:fill="auto"/>
            <w:vAlign w:val="center"/>
          </w:tcPr>
          <w:p w14:paraId="2043AB90" w14:textId="77777777" w:rsidR="0003631D" w:rsidRPr="00705BE0" w:rsidRDefault="0003631D" w:rsidP="00F45E32">
            <w:pPr>
              <w:widowControl w:val="0"/>
              <w:autoSpaceDE w:val="0"/>
              <w:autoSpaceDN w:val="0"/>
              <w:adjustRightInd w:val="0"/>
              <w:rPr>
                <w:rFonts w:asciiTheme="minorHAnsi" w:hAnsiTheme="minorHAnsi" w:cstheme="minorHAnsi"/>
                <w:szCs w:val="22"/>
              </w:rPr>
            </w:pPr>
          </w:p>
        </w:tc>
        <w:tc>
          <w:tcPr>
            <w:tcW w:w="960" w:type="dxa"/>
            <w:shd w:val="clear" w:color="auto" w:fill="D9D9D9"/>
            <w:vAlign w:val="center"/>
          </w:tcPr>
          <w:p w14:paraId="5F196F67" w14:textId="77777777" w:rsidR="0003631D" w:rsidRPr="00705BE0" w:rsidRDefault="0003631D" w:rsidP="00DD64DC">
            <w:pPr>
              <w:widowControl w:val="0"/>
              <w:autoSpaceDE w:val="0"/>
              <w:autoSpaceDN w:val="0"/>
              <w:adjustRightInd w:val="0"/>
              <w:jc w:val="right"/>
              <w:rPr>
                <w:rFonts w:asciiTheme="minorHAnsi" w:hAnsiTheme="minorHAnsi" w:cstheme="minorHAnsi"/>
                <w:b/>
                <w:szCs w:val="22"/>
              </w:rPr>
            </w:pPr>
            <w:r w:rsidRPr="00705BE0">
              <w:rPr>
                <w:rFonts w:asciiTheme="minorHAnsi" w:hAnsiTheme="minorHAnsi" w:cstheme="minorHAnsi"/>
                <w:b/>
                <w:szCs w:val="22"/>
              </w:rPr>
              <w:t>Date:</w:t>
            </w:r>
          </w:p>
        </w:tc>
        <w:tc>
          <w:tcPr>
            <w:tcW w:w="2544" w:type="dxa"/>
            <w:shd w:val="clear" w:color="auto" w:fill="auto"/>
            <w:vAlign w:val="center"/>
          </w:tcPr>
          <w:p w14:paraId="6DD3B62E" w14:textId="77777777" w:rsidR="0003631D" w:rsidRPr="00705BE0" w:rsidRDefault="0003631D" w:rsidP="00F45E32">
            <w:pPr>
              <w:widowControl w:val="0"/>
              <w:autoSpaceDE w:val="0"/>
              <w:autoSpaceDN w:val="0"/>
              <w:adjustRightInd w:val="0"/>
              <w:rPr>
                <w:rFonts w:asciiTheme="minorHAnsi" w:hAnsiTheme="minorHAnsi" w:cstheme="minorHAnsi"/>
                <w:szCs w:val="22"/>
              </w:rPr>
            </w:pPr>
          </w:p>
        </w:tc>
      </w:tr>
    </w:tbl>
    <w:p w14:paraId="24ED3F20" w14:textId="77777777" w:rsidR="000B67A1" w:rsidRPr="00705BE0" w:rsidRDefault="000B67A1" w:rsidP="000B67A1">
      <w:pPr>
        <w:rPr>
          <w:rFonts w:ascii="Calibri" w:hAnsi="Calibri"/>
          <w:b/>
          <w:sz w:val="4"/>
          <w:szCs w:val="4"/>
        </w:rPr>
        <w:sectPr w:rsidR="000B67A1" w:rsidRPr="00705BE0" w:rsidSect="00F45E32">
          <w:headerReference w:type="default" r:id="rId110"/>
          <w:footerReference w:type="default" r:id="rId111"/>
          <w:pgSz w:w="11906" w:h="16838" w:code="9"/>
          <w:pgMar w:top="851" w:right="851" w:bottom="851" w:left="851" w:header="397" w:footer="397" w:gutter="0"/>
          <w:pgNumType w:start="1"/>
          <w:cols w:space="720"/>
          <w:docGrid w:linePitch="360"/>
        </w:sectPr>
      </w:pPr>
      <w:bookmarkStart w:id="308" w:name="_Toc235953305"/>
      <w:bookmarkStart w:id="309" w:name="_Toc262648021"/>
      <w:bookmarkStart w:id="310" w:name="_Toc317592169"/>
    </w:p>
    <w:p w14:paraId="3C9B6420" w14:textId="43D7AF9C" w:rsidR="000B67A1" w:rsidRPr="00705BE0" w:rsidRDefault="000B67A1" w:rsidP="000B67A1">
      <w:pPr>
        <w:jc w:val="center"/>
        <w:rPr>
          <w:rFonts w:ascii="Calibri" w:hAnsi="Calibri"/>
          <w:b/>
          <w:sz w:val="32"/>
          <w:szCs w:val="32"/>
        </w:rPr>
      </w:pPr>
      <w:r w:rsidRPr="00705BE0">
        <w:rPr>
          <w:rFonts w:ascii="Calibri" w:hAnsi="Calibri"/>
          <w:b/>
          <w:sz w:val="32"/>
          <w:szCs w:val="32"/>
        </w:rPr>
        <w:t>RESPONSE TO AN INCIDENT OF CONCERN</w:t>
      </w:r>
    </w:p>
    <w:p w14:paraId="4478BA1B" w14:textId="77777777" w:rsidR="008B2B65" w:rsidRPr="00705BE0" w:rsidRDefault="008B2B65" w:rsidP="000B67A1">
      <w:pPr>
        <w:jc w:val="center"/>
        <w:rPr>
          <w:rFonts w:ascii="Calibri" w:hAnsi="Calibri"/>
          <w:b/>
          <w:sz w:val="14"/>
          <w:szCs w:val="14"/>
        </w:rPr>
      </w:pPr>
    </w:p>
    <w:p w14:paraId="305CEDA0" w14:textId="77777777" w:rsidR="000B67A1" w:rsidRPr="00705BE0" w:rsidRDefault="0003631D" w:rsidP="000B67A1">
      <w:pPr>
        <w:jc w:val="center"/>
        <w:rPr>
          <w:rFonts w:ascii="Calibri" w:hAnsi="Calibri"/>
          <w:b/>
          <w:sz w:val="24"/>
          <w:szCs w:val="24"/>
        </w:rPr>
      </w:pPr>
      <w:r w:rsidRPr="00705BE0">
        <w:rPr>
          <w:rFonts w:ascii="Calibri" w:hAnsi="Calibri"/>
          <w:noProof/>
          <w:lang w:eastAsia="en-GB"/>
        </w:rPr>
        <mc:AlternateContent>
          <mc:Choice Requires="wps">
            <w:drawing>
              <wp:anchor distT="0" distB="0" distL="114300" distR="114300" simplePos="0" relativeHeight="251620352" behindDoc="0" locked="0" layoutInCell="1" allowOverlap="1" wp14:anchorId="5744097A" wp14:editId="682C84AE">
                <wp:simplePos x="0" y="0"/>
                <wp:positionH relativeFrom="column">
                  <wp:align>center</wp:align>
                </wp:positionH>
                <wp:positionV relativeFrom="paragraph">
                  <wp:posOffset>0</wp:posOffset>
                </wp:positionV>
                <wp:extent cx="1752600" cy="929640"/>
                <wp:effectExtent l="0" t="0" r="0" b="381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929640"/>
                        </a:xfrm>
                        <a:prstGeom prst="rect">
                          <a:avLst/>
                        </a:prstGeom>
                        <a:solidFill>
                          <a:srgbClr val="4F81BD">
                            <a:lumMod val="75000"/>
                          </a:srgbClr>
                        </a:solidFill>
                        <a:ln w="9525">
                          <a:noFill/>
                          <a:miter lim="800000"/>
                          <a:headEnd/>
                          <a:tailEnd/>
                        </a:ln>
                      </wps:spPr>
                      <wps:txbx>
                        <w:txbxContent>
                          <w:p w14:paraId="5BBF659B" w14:textId="77777777" w:rsidR="001F2F6C" w:rsidRPr="00056992" w:rsidRDefault="001F2F6C" w:rsidP="000B67A1">
                            <w:pPr>
                              <w:jc w:val="center"/>
                              <w:rPr>
                                <w:rFonts w:asciiTheme="minorHAnsi" w:hAnsiTheme="minorHAnsi" w:cstheme="minorHAnsi"/>
                                <w:b/>
                                <w:color w:val="FFFFFF"/>
                                <w:sz w:val="14"/>
                                <w:szCs w:val="14"/>
                              </w:rPr>
                            </w:pPr>
                          </w:p>
                          <w:p w14:paraId="58A9D003" w14:textId="77777777" w:rsidR="001F2F6C" w:rsidRPr="00056992" w:rsidRDefault="001F2F6C" w:rsidP="000B67A1">
                            <w:pPr>
                              <w:jc w:val="center"/>
                              <w:rPr>
                                <w:rFonts w:asciiTheme="minorHAnsi" w:hAnsiTheme="minorHAnsi" w:cstheme="minorHAnsi"/>
                                <w:b/>
                                <w:color w:val="FFFFFF"/>
                                <w:sz w:val="28"/>
                                <w:szCs w:val="28"/>
                              </w:rPr>
                            </w:pPr>
                            <w:r w:rsidRPr="00056992">
                              <w:rPr>
                                <w:rFonts w:asciiTheme="minorHAnsi" w:hAnsiTheme="minorHAnsi" w:cstheme="minorHAnsi"/>
                                <w:b/>
                                <w:color w:val="FFFFFF"/>
                                <w:sz w:val="28"/>
                                <w:szCs w:val="28"/>
                              </w:rPr>
                              <w:t>Online Safety Incident</w:t>
                            </w:r>
                          </w:p>
                          <w:p w14:paraId="059DE1BA" w14:textId="77777777" w:rsidR="001F2F6C" w:rsidRPr="00056992" w:rsidRDefault="001F2F6C" w:rsidP="000B67A1">
                            <w:pPr>
                              <w:jc w:val="center"/>
                              <w:rPr>
                                <w:rFonts w:asciiTheme="minorHAnsi" w:hAnsiTheme="minorHAnsi" w:cstheme="minorHAnsi"/>
                                <w:b/>
                                <w:color w:val="FFFFFF"/>
                                <w:sz w:val="28"/>
                                <w:szCs w:val="28"/>
                              </w:rPr>
                            </w:pPr>
                            <w:r w:rsidRPr="00056992">
                              <w:rPr>
                                <w:rFonts w:asciiTheme="minorHAnsi" w:hAnsiTheme="minorHAnsi" w:cstheme="minorHAnsi"/>
                                <w:b/>
                                <w:color w:val="FFFFFF"/>
                                <w:sz w:val="28"/>
                                <w:szCs w:val="28"/>
                              </w:rPr>
                              <w:t>occurs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4097A" id="Text Box 2" o:spid="_x0000_s1038" type="#_x0000_t202" style="position:absolute;left:0;text-align:left;margin-left:0;margin-top:0;width:138pt;height:73.2pt;z-index:2516203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" fillcolor="#376092" stroked="f">
                <v:textbox>
                  <w:txbxContent>
                    <w:p w14:paraId="5BBF659B" w14:textId="77777777" w:rsidR="001F2F6C" w:rsidRPr="00056992" w:rsidRDefault="001F2F6C" w:rsidP="000B67A1">
                      <w:pPr>
                        <w:jc w:val="center"/>
                        <w:rPr>
                          <w:rFonts w:asciiTheme="minorHAnsi" w:hAnsiTheme="minorHAnsi" w:cstheme="minorHAnsi"/>
                          <w:b/>
                          <w:color w:val="FFFFFF"/>
                          <w:sz w:val="14"/>
                          <w:szCs w:val="14"/>
                        </w:rPr>
                      </w:pPr>
                    </w:p>
                    <w:p w14:paraId="58A9D003" w14:textId="77777777" w:rsidR="001F2F6C" w:rsidRPr="00056992" w:rsidRDefault="001F2F6C" w:rsidP="000B67A1">
                      <w:pPr>
                        <w:jc w:val="center"/>
                        <w:rPr>
                          <w:rFonts w:asciiTheme="minorHAnsi" w:hAnsiTheme="minorHAnsi" w:cstheme="minorHAnsi"/>
                          <w:b/>
                          <w:color w:val="FFFFFF"/>
                          <w:sz w:val="28"/>
                          <w:szCs w:val="28"/>
                        </w:rPr>
                      </w:pPr>
                      <w:r w:rsidRPr="00056992">
                        <w:rPr>
                          <w:rFonts w:asciiTheme="minorHAnsi" w:hAnsiTheme="minorHAnsi" w:cstheme="minorHAnsi"/>
                          <w:b/>
                          <w:color w:val="FFFFFF"/>
                          <w:sz w:val="28"/>
                          <w:szCs w:val="28"/>
                        </w:rPr>
                        <w:t>Online Safety Incident</w:t>
                      </w:r>
                    </w:p>
                    <w:p w14:paraId="059DE1BA" w14:textId="77777777" w:rsidR="001F2F6C" w:rsidRPr="00056992" w:rsidRDefault="001F2F6C" w:rsidP="000B67A1">
                      <w:pPr>
                        <w:jc w:val="center"/>
                        <w:rPr>
                          <w:rFonts w:asciiTheme="minorHAnsi" w:hAnsiTheme="minorHAnsi" w:cstheme="minorHAnsi"/>
                          <w:b/>
                          <w:color w:val="FFFFFF"/>
                          <w:sz w:val="28"/>
                          <w:szCs w:val="28"/>
                        </w:rPr>
                      </w:pPr>
                      <w:proofErr w:type="gramStart"/>
                      <w:r w:rsidRPr="00056992">
                        <w:rPr>
                          <w:rFonts w:asciiTheme="minorHAnsi" w:hAnsiTheme="minorHAnsi" w:cstheme="minorHAnsi"/>
                          <w:b/>
                          <w:color w:val="FFFFFF"/>
                          <w:sz w:val="28"/>
                          <w:szCs w:val="28"/>
                        </w:rPr>
                        <w:t>occurs</w:t>
                      </w:r>
                      <w:proofErr w:type="gramEnd"/>
                    </w:p>
                  </w:txbxContent>
                </v:textbox>
              </v:shape>
            </w:pict>
          </mc:Fallback>
        </mc:AlternateContent>
      </w:r>
    </w:p>
    <w:p w14:paraId="7814F055" w14:textId="77777777" w:rsidR="000B67A1" w:rsidRPr="00705BE0" w:rsidRDefault="00ED244A" w:rsidP="000B67A1">
      <w:pPr>
        <w:jc w:val="center"/>
        <w:rPr>
          <w:rFonts w:ascii="Calibri" w:hAnsi="Calibri"/>
          <w:b/>
          <w:sz w:val="32"/>
          <w:szCs w:val="32"/>
        </w:rPr>
      </w:pPr>
      <w:r w:rsidRPr="00705BE0">
        <w:rPr>
          <w:rFonts w:ascii="Calibri" w:hAnsi="Calibri"/>
          <w:noProof/>
          <w:lang w:eastAsia="en-GB"/>
        </w:rPr>
        <mc:AlternateContent>
          <mc:Choice Requires="wps">
            <w:drawing>
              <wp:anchor distT="4294967295" distB="4294967295" distL="114300" distR="114300" simplePos="0" relativeHeight="251650048" behindDoc="0" locked="0" layoutInCell="1" allowOverlap="1" wp14:anchorId="0EEAEE9E" wp14:editId="65D0C9FC">
                <wp:simplePos x="0" y="0"/>
                <wp:positionH relativeFrom="column">
                  <wp:posOffset>1621790</wp:posOffset>
                </wp:positionH>
                <wp:positionV relativeFrom="paragraph">
                  <wp:posOffset>119379</wp:posOffset>
                </wp:positionV>
                <wp:extent cx="742950" cy="0"/>
                <wp:effectExtent l="38100" t="76200" r="0" b="114300"/>
                <wp:wrapNone/>
                <wp:docPr id="299" name="Straight Arrow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4295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10CE95EF" id="_x0000_t32" coordsize="21600,21600" o:spt="32" o:oned="t" path="m,l21600,21600e" filled="f">
                <v:path arrowok="t" fillok="f" o:connecttype="none"/>
                <o:lock v:ext="edit" shapetype="t"/>
              </v:shapetype>
              <v:shape id="Straight Arrow Connector 299" o:spid="_x0000_s1026" type="#_x0000_t32" style="position:absolute;margin-left:127.7pt;margin-top:9.4pt;width:58.5pt;height:0;flip:x;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" strokecolor="windowText">
                <v:stroke endarrow="open"/>
                <o:lock v:ext="edit" shapetype="f"/>
              </v:shape>
            </w:pict>
          </mc:Fallback>
        </mc:AlternateContent>
      </w:r>
      <w:r w:rsidRPr="00705BE0">
        <w:rPr>
          <w:rFonts w:ascii="Calibri" w:hAnsi="Calibri"/>
          <w:noProof/>
          <w:lang w:eastAsia="en-GB"/>
        </w:rPr>
        <mc:AlternateContent>
          <mc:Choice Requires="wps">
            <w:drawing>
              <wp:anchor distT="0" distB="0" distL="114300" distR="114300" simplePos="0" relativeHeight="251621376" behindDoc="0" locked="0" layoutInCell="1" allowOverlap="1" wp14:anchorId="15E1B74B" wp14:editId="0F417D8F">
                <wp:simplePos x="0" y="0"/>
                <wp:positionH relativeFrom="column">
                  <wp:posOffset>-103505</wp:posOffset>
                </wp:positionH>
                <wp:positionV relativeFrom="paragraph">
                  <wp:posOffset>6350</wp:posOffset>
                </wp:positionV>
                <wp:extent cx="1724025" cy="240665"/>
                <wp:effectExtent l="0" t="0" r="28575" b="2667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40665"/>
                        </a:xfrm>
                        <a:prstGeom prst="rect">
                          <a:avLst/>
                        </a:prstGeom>
                        <a:solidFill>
                          <a:srgbClr val="4F81BD">
                            <a:lumMod val="20000"/>
                            <a:lumOff val="80000"/>
                          </a:srgbClr>
                        </a:solidFill>
                        <a:ln w="9525">
                          <a:solidFill>
                            <a:srgbClr val="000000"/>
                          </a:solidFill>
                          <a:miter lim="800000"/>
                          <a:headEnd/>
                          <a:tailEnd/>
                        </a:ln>
                      </wps:spPr>
                      <wps:txbx>
                        <w:txbxContent>
                          <w:p w14:paraId="580F32BE" w14:textId="77777777" w:rsidR="001F2F6C" w:rsidRPr="008B2B65" w:rsidRDefault="001F2F6C" w:rsidP="000B67A1">
                            <w:pPr>
                              <w:jc w:val="center"/>
                              <w:rPr>
                                <w:rFonts w:asciiTheme="minorHAnsi" w:hAnsiTheme="minorHAnsi" w:cstheme="minorHAnsi"/>
                                <w:sz w:val="19"/>
                                <w:szCs w:val="19"/>
                              </w:rPr>
                            </w:pPr>
                            <w:r w:rsidRPr="008B2B65">
                              <w:rPr>
                                <w:rFonts w:asciiTheme="minorHAnsi" w:hAnsiTheme="minorHAnsi" w:cstheme="minorHAnsi"/>
                                <w:sz w:val="19"/>
                                <w:szCs w:val="19"/>
                              </w:rPr>
                              <w:t>If a child is at immediate risk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E1B74B" id="_x0000_s1039" type="#_x0000_t202" style="position:absolute;left:0;text-align:left;margin-left:-8.15pt;margin-top:.5pt;width:135.75pt;height:18.95pt;z-index:251621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" fillcolor="#dce6f2">
                <v:textbox style="mso-fit-shape-to-text:t">
                  <w:txbxContent>
                    <w:p w14:paraId="580F32BE" w14:textId="77777777" w:rsidR="001F2F6C" w:rsidRPr="008B2B65" w:rsidRDefault="001F2F6C" w:rsidP="000B67A1">
                      <w:pPr>
                        <w:jc w:val="center"/>
                        <w:rPr>
                          <w:rFonts w:asciiTheme="minorHAnsi" w:hAnsiTheme="minorHAnsi" w:cstheme="minorHAnsi"/>
                          <w:sz w:val="19"/>
                          <w:szCs w:val="19"/>
                        </w:rPr>
                      </w:pPr>
                      <w:r w:rsidRPr="008B2B65">
                        <w:rPr>
                          <w:rFonts w:asciiTheme="minorHAnsi" w:hAnsiTheme="minorHAnsi" w:cstheme="minorHAnsi"/>
                          <w:sz w:val="19"/>
                          <w:szCs w:val="19"/>
                        </w:rPr>
                        <w:t>If a child is at immediate risk</w:t>
                      </w:r>
                    </w:p>
                  </w:txbxContent>
                </v:textbox>
              </v:shape>
            </w:pict>
          </mc:Fallback>
        </mc:AlternateContent>
      </w:r>
    </w:p>
    <w:p w14:paraId="5654EB95" w14:textId="77777777" w:rsidR="000B67A1" w:rsidRPr="00705BE0" w:rsidRDefault="00ED244A" w:rsidP="000B67A1">
      <w:pPr>
        <w:jc w:val="center"/>
        <w:rPr>
          <w:rFonts w:ascii="Calibri" w:hAnsi="Calibri"/>
          <w:b/>
          <w:sz w:val="32"/>
          <w:szCs w:val="32"/>
        </w:rPr>
      </w:pPr>
      <w:r w:rsidRPr="00705BE0">
        <w:rPr>
          <w:rFonts w:ascii="Calibri" w:hAnsi="Calibri"/>
          <w:noProof/>
          <w:lang w:eastAsia="en-GB"/>
        </w:rPr>
        <mc:AlternateContent>
          <mc:Choice Requires="wps">
            <w:drawing>
              <wp:anchor distT="0" distB="0" distL="114299" distR="114299" simplePos="0" relativeHeight="251653120" behindDoc="0" locked="0" layoutInCell="1" allowOverlap="1" wp14:anchorId="5E7A8B19" wp14:editId="1E37281C">
                <wp:simplePos x="0" y="0"/>
                <wp:positionH relativeFrom="column">
                  <wp:posOffset>764539</wp:posOffset>
                </wp:positionH>
                <wp:positionV relativeFrom="paragraph">
                  <wp:posOffset>17145</wp:posOffset>
                </wp:positionV>
                <wp:extent cx="0" cy="123825"/>
                <wp:effectExtent l="95250" t="0" r="57150" b="66675"/>
                <wp:wrapNone/>
                <wp:docPr id="300" name="Straight Arrow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382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C020D7E" id="Straight Arrow Connector 300" o:spid="_x0000_s1026" type="#_x0000_t32" style="position:absolute;margin-left:60.2pt;margin-top:1.35pt;width:0;height:9.75pt;z-index:25165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" strokecolor="windowText">
                <v:stroke endarrow="open"/>
                <o:lock v:ext="edit" shapetype="f"/>
              </v:shape>
            </w:pict>
          </mc:Fallback>
        </mc:AlternateContent>
      </w:r>
      <w:r w:rsidRPr="00705BE0">
        <w:rPr>
          <w:rFonts w:ascii="Calibri" w:hAnsi="Calibri"/>
          <w:noProof/>
          <w:lang w:eastAsia="en-GB"/>
        </w:rPr>
        <mc:AlternateContent>
          <mc:Choice Requires="wps">
            <w:drawing>
              <wp:anchor distT="0" distB="0" distL="114300" distR="114300" simplePos="0" relativeHeight="251623424" behindDoc="0" locked="0" layoutInCell="1" allowOverlap="1" wp14:anchorId="450A6E79" wp14:editId="3C3CE98E">
                <wp:simplePos x="0" y="0"/>
                <wp:positionH relativeFrom="column">
                  <wp:posOffset>-102235</wp:posOffset>
                </wp:positionH>
                <wp:positionV relativeFrom="paragraph">
                  <wp:posOffset>138430</wp:posOffset>
                </wp:positionV>
                <wp:extent cx="1724025" cy="733425"/>
                <wp:effectExtent l="0" t="0" r="28575" b="2857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733425"/>
                        </a:xfrm>
                        <a:prstGeom prst="rect">
                          <a:avLst/>
                        </a:prstGeom>
                        <a:solidFill>
                          <a:srgbClr val="4F81BD">
                            <a:lumMod val="20000"/>
                            <a:lumOff val="80000"/>
                          </a:srgbClr>
                        </a:solidFill>
                        <a:ln w="9525">
                          <a:solidFill>
                            <a:srgbClr val="000000"/>
                          </a:solidFill>
                          <a:miter lim="800000"/>
                          <a:headEnd/>
                          <a:tailEnd/>
                        </a:ln>
                      </wps:spPr>
                      <wps:txbx>
                        <w:txbxContent>
                          <w:p w14:paraId="470F469E" w14:textId="77777777" w:rsidR="001F2F6C" w:rsidRPr="008B2B65" w:rsidRDefault="001F2F6C" w:rsidP="00D53B31">
                            <w:pPr>
                              <w:jc w:val="center"/>
                              <w:rPr>
                                <w:rFonts w:asciiTheme="minorHAnsi" w:hAnsiTheme="minorHAnsi" w:cstheme="minorHAnsi"/>
                                <w:sz w:val="19"/>
                                <w:szCs w:val="19"/>
                              </w:rPr>
                            </w:pPr>
                            <w:r w:rsidRPr="008B2B65">
                              <w:rPr>
                                <w:rFonts w:asciiTheme="minorHAnsi" w:hAnsiTheme="minorHAnsi" w:cstheme="minorHAnsi"/>
                                <w:sz w:val="19"/>
                                <w:szCs w:val="19"/>
                              </w:rPr>
                              <w:t>Inform the designated Safeguarding Lead and follow school Child Protection procedures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A6E79" id="_x0000_s1040" type="#_x0000_t202" style="position:absolute;left:0;text-align:left;margin-left:-8.05pt;margin-top:10.9pt;width:135.75pt;height:57.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" fillcolor="#dce6f2">
                <v:textbox>
                  <w:txbxContent>
                    <w:p w14:paraId="470F469E" w14:textId="77777777" w:rsidR="001F2F6C" w:rsidRPr="008B2B65" w:rsidRDefault="001F2F6C" w:rsidP="00D53B31">
                      <w:pPr>
                        <w:jc w:val="center"/>
                        <w:rPr>
                          <w:rFonts w:asciiTheme="minorHAnsi" w:hAnsiTheme="minorHAnsi" w:cstheme="minorHAnsi"/>
                          <w:sz w:val="19"/>
                          <w:szCs w:val="19"/>
                        </w:rPr>
                      </w:pPr>
                      <w:r w:rsidRPr="008B2B65">
                        <w:rPr>
                          <w:rFonts w:asciiTheme="minorHAnsi" w:hAnsiTheme="minorHAnsi" w:cstheme="minorHAnsi"/>
                          <w:sz w:val="19"/>
                          <w:szCs w:val="19"/>
                        </w:rPr>
                        <w:t>Inform the designated Safeguarding Lead and follow school Child Protection procedures</w:t>
                      </w:r>
                    </w:p>
                  </w:txbxContent>
                </v:textbox>
              </v:shape>
            </w:pict>
          </mc:Fallback>
        </mc:AlternateContent>
      </w:r>
    </w:p>
    <w:p w14:paraId="12DE92F7" w14:textId="77777777" w:rsidR="000B67A1" w:rsidRPr="00705BE0" w:rsidRDefault="000B67A1" w:rsidP="000B67A1">
      <w:pPr>
        <w:jc w:val="center"/>
        <w:rPr>
          <w:rFonts w:ascii="Calibri" w:hAnsi="Calibri"/>
          <w:b/>
          <w:sz w:val="32"/>
          <w:szCs w:val="32"/>
        </w:rPr>
      </w:pPr>
    </w:p>
    <w:p w14:paraId="7FB8CD6A" w14:textId="77777777" w:rsidR="000B67A1" w:rsidRPr="00705BE0" w:rsidRDefault="0056094B" w:rsidP="000B67A1">
      <w:pPr>
        <w:jc w:val="center"/>
        <w:rPr>
          <w:rFonts w:ascii="Calibri" w:hAnsi="Calibri"/>
          <w:b/>
          <w:sz w:val="32"/>
          <w:szCs w:val="32"/>
        </w:rPr>
      </w:pPr>
      <w:r w:rsidRPr="00705BE0">
        <w:rPr>
          <w:rFonts w:ascii="Calibri" w:hAnsi="Calibri"/>
          <w:noProof/>
          <w:lang w:eastAsia="en-GB"/>
        </w:rPr>
        <mc:AlternateContent>
          <mc:Choice Requires="wps">
            <w:drawing>
              <wp:anchor distT="0" distB="0" distL="114299" distR="114299" simplePos="0" relativeHeight="251659264" behindDoc="0" locked="0" layoutInCell="1" allowOverlap="1" wp14:anchorId="07D8BF03" wp14:editId="21248213">
                <wp:simplePos x="0" y="0"/>
                <wp:positionH relativeFrom="column">
                  <wp:posOffset>3261995</wp:posOffset>
                </wp:positionH>
                <wp:positionV relativeFrom="paragraph">
                  <wp:posOffset>1905</wp:posOffset>
                </wp:positionV>
                <wp:extent cx="0" cy="1731645"/>
                <wp:effectExtent l="95250" t="0" r="57150" b="59055"/>
                <wp:wrapNone/>
                <wp:docPr id="323" name="Straight Arrow Connector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3164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12EF5D2" id="Straight Arrow Connector 323" o:spid="_x0000_s1026" type="#_x0000_t32" style="position:absolute;margin-left:256.85pt;margin-top:.15pt;width:0;height:136.35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" strokecolor="windowText">
                <v:stroke endarrow="open"/>
                <o:lock v:ext="edit" shapetype="f"/>
              </v:shape>
            </w:pict>
          </mc:Fallback>
        </mc:AlternateContent>
      </w:r>
    </w:p>
    <w:p w14:paraId="6FAD6AD8" w14:textId="77777777" w:rsidR="000B67A1" w:rsidRPr="00705BE0" w:rsidRDefault="00ED244A" w:rsidP="000B67A1">
      <w:pPr>
        <w:jc w:val="center"/>
        <w:rPr>
          <w:rFonts w:ascii="Calibri" w:hAnsi="Calibri"/>
          <w:b/>
          <w:sz w:val="32"/>
          <w:szCs w:val="32"/>
        </w:rPr>
      </w:pPr>
      <w:r w:rsidRPr="00705BE0">
        <w:rPr>
          <w:rFonts w:ascii="Calibri" w:hAnsi="Calibri"/>
          <w:noProof/>
          <w:lang w:eastAsia="en-GB"/>
        </w:rPr>
        <mc:AlternateContent>
          <mc:Choice Requires="wps">
            <w:drawing>
              <wp:anchor distT="0" distB="0" distL="114299" distR="114299" simplePos="0" relativeHeight="251655168" behindDoc="0" locked="0" layoutInCell="1" allowOverlap="1" wp14:anchorId="109EDE49" wp14:editId="39C23FA8">
                <wp:simplePos x="0" y="0"/>
                <wp:positionH relativeFrom="column">
                  <wp:posOffset>764539</wp:posOffset>
                </wp:positionH>
                <wp:positionV relativeFrom="paragraph">
                  <wp:posOffset>167005</wp:posOffset>
                </wp:positionV>
                <wp:extent cx="0" cy="152400"/>
                <wp:effectExtent l="95250" t="0" r="57150" b="57150"/>
                <wp:wrapNone/>
                <wp:docPr id="312" name="Straight Arrow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C43F449" id="Straight Arrow Connector 312" o:spid="_x0000_s1026" type="#_x0000_t32" style="position:absolute;margin-left:60.2pt;margin-top:13.15pt;width:0;height:12pt;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" strokecolor="windowText">
                <v:stroke endarrow="open"/>
                <o:lock v:ext="edit" shapetype="f"/>
              </v:shape>
            </w:pict>
          </mc:Fallback>
        </mc:AlternateContent>
      </w:r>
    </w:p>
    <w:p w14:paraId="6AE8CCBD" w14:textId="77777777" w:rsidR="000B67A1" w:rsidRPr="00705BE0" w:rsidRDefault="00ED244A" w:rsidP="000B67A1">
      <w:pPr>
        <w:jc w:val="center"/>
        <w:rPr>
          <w:rFonts w:ascii="Calibri" w:hAnsi="Calibri"/>
          <w:b/>
          <w:sz w:val="32"/>
          <w:szCs w:val="32"/>
        </w:rPr>
      </w:pPr>
      <w:r w:rsidRPr="00705BE0">
        <w:rPr>
          <w:rFonts w:ascii="Calibri" w:hAnsi="Calibri"/>
          <w:noProof/>
          <w:lang w:eastAsia="en-GB"/>
        </w:rPr>
        <mc:AlternateContent>
          <mc:Choice Requires="wps">
            <w:drawing>
              <wp:anchor distT="0" distB="0" distL="114300" distR="114300" simplePos="0" relativeHeight="251625472" behindDoc="0" locked="0" layoutInCell="1" allowOverlap="1" wp14:anchorId="6C10DF27" wp14:editId="5E4DD42D">
                <wp:simplePos x="0" y="0"/>
                <wp:positionH relativeFrom="column">
                  <wp:posOffset>-103505</wp:posOffset>
                </wp:positionH>
                <wp:positionV relativeFrom="paragraph">
                  <wp:posOffset>85090</wp:posOffset>
                </wp:positionV>
                <wp:extent cx="1724025" cy="381000"/>
                <wp:effectExtent l="0" t="0" r="28575" b="1968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381000"/>
                        </a:xfrm>
                        <a:prstGeom prst="rect">
                          <a:avLst/>
                        </a:prstGeom>
                        <a:solidFill>
                          <a:srgbClr val="4F81BD">
                            <a:lumMod val="20000"/>
                            <a:lumOff val="80000"/>
                          </a:srgbClr>
                        </a:solidFill>
                        <a:ln w="9525">
                          <a:solidFill>
                            <a:srgbClr val="000000"/>
                          </a:solidFill>
                          <a:miter lim="800000"/>
                          <a:headEnd/>
                          <a:tailEnd/>
                        </a:ln>
                      </wps:spPr>
                      <wps:txbx>
                        <w:txbxContent>
                          <w:p w14:paraId="30950560" w14:textId="77777777" w:rsidR="001F2F6C" w:rsidRPr="008B2B65" w:rsidRDefault="001F2F6C" w:rsidP="000B67A1">
                            <w:pPr>
                              <w:jc w:val="center"/>
                              <w:rPr>
                                <w:rFonts w:asciiTheme="minorHAnsi" w:hAnsiTheme="minorHAnsi" w:cstheme="minorHAnsi"/>
                                <w:sz w:val="19"/>
                                <w:szCs w:val="19"/>
                              </w:rPr>
                            </w:pPr>
                            <w:r w:rsidRPr="008B2B65">
                              <w:rPr>
                                <w:rFonts w:asciiTheme="minorHAnsi" w:hAnsiTheme="minorHAnsi" w:cstheme="minorHAnsi"/>
                                <w:sz w:val="19"/>
                                <w:szCs w:val="19"/>
                              </w:rPr>
                              <w:t>Consult with Cumbria Safeguarding Hub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10DF27" id="_x0000_s1041" type="#_x0000_t202" style="position:absolute;left:0;text-align:left;margin-left:-8.15pt;margin-top:6.7pt;width:135.75pt;height:30pt;z-index:251625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" fillcolor="#dce6f2">
                <v:textbox style="mso-fit-shape-to-text:t">
                  <w:txbxContent>
                    <w:p w14:paraId="30950560" w14:textId="77777777" w:rsidR="001F2F6C" w:rsidRPr="008B2B65" w:rsidRDefault="001F2F6C" w:rsidP="000B67A1">
                      <w:pPr>
                        <w:jc w:val="center"/>
                        <w:rPr>
                          <w:rFonts w:asciiTheme="minorHAnsi" w:hAnsiTheme="minorHAnsi" w:cstheme="minorHAnsi"/>
                          <w:sz w:val="19"/>
                          <w:szCs w:val="19"/>
                        </w:rPr>
                      </w:pPr>
                      <w:r w:rsidRPr="008B2B65">
                        <w:rPr>
                          <w:rFonts w:asciiTheme="minorHAnsi" w:hAnsiTheme="minorHAnsi" w:cstheme="minorHAnsi"/>
                          <w:sz w:val="19"/>
                          <w:szCs w:val="19"/>
                        </w:rPr>
                        <w:t>Consult with Cumbria Safeguarding Hub</w:t>
                      </w:r>
                    </w:p>
                  </w:txbxContent>
                </v:textbox>
              </v:shape>
            </w:pict>
          </mc:Fallback>
        </mc:AlternateContent>
      </w:r>
    </w:p>
    <w:p w14:paraId="00035AA3" w14:textId="77777777" w:rsidR="000B67A1" w:rsidRPr="00705BE0" w:rsidRDefault="000B67A1" w:rsidP="000B67A1">
      <w:pPr>
        <w:jc w:val="center"/>
        <w:rPr>
          <w:rFonts w:ascii="Calibri" w:hAnsi="Calibri"/>
          <w:b/>
          <w:sz w:val="32"/>
          <w:szCs w:val="32"/>
        </w:rPr>
      </w:pPr>
    </w:p>
    <w:p w14:paraId="1BB8C8F4" w14:textId="77777777" w:rsidR="000B67A1" w:rsidRPr="00705BE0" w:rsidRDefault="00ED244A" w:rsidP="000B67A1">
      <w:pPr>
        <w:jc w:val="center"/>
        <w:rPr>
          <w:rFonts w:ascii="Calibri" w:hAnsi="Calibri"/>
          <w:b/>
          <w:sz w:val="32"/>
          <w:szCs w:val="32"/>
        </w:rPr>
      </w:pPr>
      <w:r w:rsidRPr="00705BE0">
        <w:rPr>
          <w:rFonts w:ascii="Calibri" w:hAnsi="Calibri"/>
          <w:noProof/>
          <w:lang w:eastAsia="en-GB"/>
        </w:rPr>
        <mc:AlternateContent>
          <mc:Choice Requires="wps">
            <w:drawing>
              <wp:anchor distT="0" distB="0" distL="114299" distR="114299" simplePos="0" relativeHeight="251657216" behindDoc="0" locked="0" layoutInCell="1" allowOverlap="1" wp14:anchorId="6AD1A9AC" wp14:editId="086717D6">
                <wp:simplePos x="0" y="0"/>
                <wp:positionH relativeFrom="column">
                  <wp:posOffset>764539</wp:posOffset>
                </wp:positionH>
                <wp:positionV relativeFrom="paragraph">
                  <wp:posOffset>7620</wp:posOffset>
                </wp:positionV>
                <wp:extent cx="0" cy="157480"/>
                <wp:effectExtent l="95250" t="0" r="57150" b="52070"/>
                <wp:wrapNone/>
                <wp:docPr id="313" name="Straight Arrow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748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43D1A1FB" id="Straight Arrow Connector 313" o:spid="_x0000_s1026" type="#_x0000_t32" style="position:absolute;margin-left:60.2pt;margin-top:.6pt;width:0;height:12.4pt;z-index:25165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" strokecolor="windowText">
                <v:stroke endarrow="open"/>
                <o:lock v:ext="edit" shapetype="f"/>
              </v:shape>
            </w:pict>
          </mc:Fallback>
        </mc:AlternateContent>
      </w:r>
      <w:r w:rsidRPr="00705BE0">
        <w:rPr>
          <w:rFonts w:ascii="Calibri" w:hAnsi="Calibri"/>
          <w:noProof/>
          <w:lang w:eastAsia="en-GB"/>
        </w:rPr>
        <mc:AlternateContent>
          <mc:Choice Requires="wps">
            <w:drawing>
              <wp:anchor distT="0" distB="0" distL="114300" distR="114300" simplePos="0" relativeHeight="251622400" behindDoc="0" locked="0" layoutInCell="1" allowOverlap="1" wp14:anchorId="760A1307" wp14:editId="7B88ECC6">
                <wp:simplePos x="0" y="0"/>
                <wp:positionH relativeFrom="column">
                  <wp:posOffset>-103505</wp:posOffset>
                </wp:positionH>
                <wp:positionV relativeFrom="paragraph">
                  <wp:posOffset>166370</wp:posOffset>
                </wp:positionV>
                <wp:extent cx="1724025" cy="381000"/>
                <wp:effectExtent l="0" t="0" r="28575" b="1968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381000"/>
                        </a:xfrm>
                        <a:prstGeom prst="rect">
                          <a:avLst/>
                        </a:prstGeom>
                        <a:solidFill>
                          <a:srgbClr val="4F81BD">
                            <a:lumMod val="20000"/>
                            <a:lumOff val="80000"/>
                          </a:srgbClr>
                        </a:solidFill>
                        <a:ln w="9525">
                          <a:solidFill>
                            <a:srgbClr val="000000"/>
                          </a:solidFill>
                          <a:miter lim="800000"/>
                          <a:headEnd/>
                          <a:tailEnd/>
                        </a:ln>
                      </wps:spPr>
                      <wps:txbx>
                        <w:txbxContent>
                          <w:p w14:paraId="60B2F92A" w14:textId="77777777" w:rsidR="001F2F6C" w:rsidRPr="008B2B65" w:rsidRDefault="001F2F6C" w:rsidP="000B67A1">
                            <w:pPr>
                              <w:jc w:val="center"/>
                              <w:rPr>
                                <w:rFonts w:asciiTheme="minorHAnsi" w:hAnsiTheme="minorHAnsi" w:cstheme="minorHAnsi"/>
                                <w:sz w:val="19"/>
                                <w:szCs w:val="19"/>
                              </w:rPr>
                            </w:pPr>
                            <w:r w:rsidRPr="008B2B65">
                              <w:rPr>
                                <w:rFonts w:asciiTheme="minorHAnsi" w:hAnsiTheme="minorHAnsi" w:cstheme="minorHAnsi"/>
                                <w:sz w:val="19"/>
                                <w:szCs w:val="19"/>
                              </w:rPr>
                              <w:t>Contact Cumbria Police (999) if there is an immediate danger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0A1307" id="_x0000_s1042" type="#_x0000_t202" style="position:absolute;left:0;text-align:left;margin-left:-8.15pt;margin-top:13.1pt;width:135.75pt;height:30pt;z-index:251622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" fillcolor="#dce6f2">
                <v:textbox style="mso-fit-shape-to-text:t">
                  <w:txbxContent>
                    <w:p w14:paraId="60B2F92A" w14:textId="77777777" w:rsidR="001F2F6C" w:rsidRPr="008B2B65" w:rsidRDefault="001F2F6C" w:rsidP="000B67A1">
                      <w:pPr>
                        <w:jc w:val="center"/>
                        <w:rPr>
                          <w:rFonts w:asciiTheme="minorHAnsi" w:hAnsiTheme="minorHAnsi" w:cstheme="minorHAnsi"/>
                          <w:sz w:val="19"/>
                          <w:szCs w:val="19"/>
                        </w:rPr>
                      </w:pPr>
                      <w:r w:rsidRPr="008B2B65">
                        <w:rPr>
                          <w:rFonts w:asciiTheme="minorHAnsi" w:hAnsiTheme="minorHAnsi" w:cstheme="minorHAnsi"/>
                          <w:sz w:val="19"/>
                          <w:szCs w:val="19"/>
                        </w:rPr>
                        <w:t>Contact Cumbria Police (999) if there is an immediate danger</w:t>
                      </w:r>
                    </w:p>
                  </w:txbxContent>
                </v:textbox>
              </v:shape>
            </w:pict>
          </mc:Fallback>
        </mc:AlternateContent>
      </w:r>
    </w:p>
    <w:p w14:paraId="1B01F2CA" w14:textId="77777777" w:rsidR="000B67A1" w:rsidRPr="00705BE0" w:rsidRDefault="000B67A1" w:rsidP="000B67A1">
      <w:pPr>
        <w:jc w:val="center"/>
        <w:rPr>
          <w:rFonts w:ascii="Calibri" w:hAnsi="Calibri"/>
          <w:b/>
          <w:sz w:val="32"/>
          <w:szCs w:val="32"/>
        </w:rPr>
      </w:pPr>
    </w:p>
    <w:p w14:paraId="34CBEEE3" w14:textId="77777777" w:rsidR="000B67A1" w:rsidRPr="00705BE0" w:rsidRDefault="000B67A1" w:rsidP="000B67A1">
      <w:pPr>
        <w:jc w:val="center"/>
        <w:rPr>
          <w:rFonts w:ascii="Calibri" w:hAnsi="Calibri"/>
          <w:b/>
          <w:sz w:val="32"/>
          <w:szCs w:val="32"/>
        </w:rPr>
      </w:pPr>
    </w:p>
    <w:p w14:paraId="0E983ED7" w14:textId="77777777" w:rsidR="000B67A1" w:rsidRPr="00705BE0" w:rsidRDefault="00ED244A" w:rsidP="000B67A1">
      <w:pPr>
        <w:jc w:val="center"/>
        <w:rPr>
          <w:rFonts w:ascii="Calibri" w:hAnsi="Calibri"/>
          <w:b/>
          <w:sz w:val="32"/>
          <w:szCs w:val="32"/>
        </w:rPr>
      </w:pPr>
      <w:r w:rsidRPr="00705BE0">
        <w:rPr>
          <w:rFonts w:ascii="Calibri" w:hAnsi="Calibri"/>
          <w:noProof/>
          <w:lang w:eastAsia="en-GB"/>
        </w:rPr>
        <mc:AlternateContent>
          <mc:Choice Requires="wps">
            <w:drawing>
              <wp:anchor distT="0" distB="0" distL="114299" distR="114299" simplePos="0" relativeHeight="251665408" behindDoc="0" locked="0" layoutInCell="1" allowOverlap="1" wp14:anchorId="4EF0643C" wp14:editId="774238D2">
                <wp:simplePos x="0" y="0"/>
                <wp:positionH relativeFrom="column">
                  <wp:posOffset>5669914</wp:posOffset>
                </wp:positionH>
                <wp:positionV relativeFrom="paragraph">
                  <wp:posOffset>48895</wp:posOffset>
                </wp:positionV>
                <wp:extent cx="0" cy="228600"/>
                <wp:effectExtent l="95250" t="0" r="57150" b="57150"/>
                <wp:wrapNone/>
                <wp:docPr id="334" name="Straight Arrow Connector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7C5C003" id="Straight Arrow Connector 334" o:spid="_x0000_s1026" type="#_x0000_t32" style="position:absolute;margin-left:446.45pt;margin-top:3.85pt;width:0;height:18p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" strokecolor="windowText">
                <v:stroke endarrow="open"/>
                <o:lock v:ext="edit" shapetype="f"/>
              </v:shape>
            </w:pict>
          </mc:Fallback>
        </mc:AlternateContent>
      </w:r>
      <w:r w:rsidRPr="00705BE0">
        <w:rPr>
          <w:rFonts w:ascii="Calibri" w:hAnsi="Calibri"/>
          <w:noProof/>
          <w:lang w:eastAsia="en-GB"/>
        </w:rPr>
        <mc:AlternateContent>
          <mc:Choice Requires="wps">
            <w:drawing>
              <wp:anchor distT="0" distB="0" distL="114299" distR="114299" simplePos="0" relativeHeight="251664384" behindDoc="0" locked="0" layoutInCell="1" allowOverlap="1" wp14:anchorId="428AC720" wp14:editId="6105F3C2">
                <wp:simplePos x="0" y="0"/>
                <wp:positionH relativeFrom="column">
                  <wp:posOffset>764539</wp:posOffset>
                </wp:positionH>
                <wp:positionV relativeFrom="paragraph">
                  <wp:posOffset>48895</wp:posOffset>
                </wp:positionV>
                <wp:extent cx="0" cy="257175"/>
                <wp:effectExtent l="95250" t="0" r="57150" b="66675"/>
                <wp:wrapNone/>
                <wp:docPr id="333" name="Straight Arrow Connector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F69DB1B" id="Straight Arrow Connector 333" o:spid="_x0000_s1026" type="#_x0000_t32" style="position:absolute;margin-left:60.2pt;margin-top:3.85pt;width:0;height:20.25p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" strokecolor="windowText">
                <v:stroke endarrow="open"/>
                <o:lock v:ext="edit" shapetype="f"/>
              </v:shape>
            </w:pict>
          </mc:Fallback>
        </mc:AlternateContent>
      </w:r>
      <w:r w:rsidRPr="00705BE0">
        <w:rPr>
          <w:rFonts w:ascii="Calibri" w:hAnsi="Calibri"/>
          <w:noProof/>
          <w:lang w:eastAsia="en-GB"/>
        </w:rPr>
        <mc:AlternateContent>
          <mc:Choice Requires="wps">
            <w:drawing>
              <wp:anchor distT="4294967295" distB="4294967295" distL="114300" distR="114300" simplePos="0" relativeHeight="251662336" behindDoc="0" locked="0" layoutInCell="1" allowOverlap="1" wp14:anchorId="3C655136" wp14:editId="15E96880">
                <wp:simplePos x="0" y="0"/>
                <wp:positionH relativeFrom="column">
                  <wp:posOffset>764540</wp:posOffset>
                </wp:positionH>
                <wp:positionV relativeFrom="paragraph">
                  <wp:posOffset>48894</wp:posOffset>
                </wp:positionV>
                <wp:extent cx="4905375" cy="0"/>
                <wp:effectExtent l="0" t="0" r="9525" b="19050"/>
                <wp:wrapNone/>
                <wp:docPr id="332" name="Straight Connector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05375"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58F96711" id="Straight Connector 332" o:spid="_x0000_s1026" style="position:absolute;flip:y;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0.2pt,3.85pt" to="446.4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" strokecolor="windowText">
                <o:lock v:ext="edit" shapetype="f"/>
              </v:line>
            </w:pict>
          </mc:Fallback>
        </mc:AlternateContent>
      </w:r>
    </w:p>
    <w:p w14:paraId="01AF7B10" w14:textId="77777777" w:rsidR="000B67A1" w:rsidRPr="00705BE0" w:rsidRDefault="00ED244A" w:rsidP="000B67A1">
      <w:pPr>
        <w:jc w:val="center"/>
        <w:rPr>
          <w:rFonts w:ascii="Calibri" w:hAnsi="Calibri"/>
          <w:b/>
          <w:sz w:val="32"/>
          <w:szCs w:val="32"/>
        </w:rPr>
      </w:pPr>
      <w:r w:rsidRPr="00705BE0">
        <w:rPr>
          <w:rFonts w:ascii="Calibri" w:hAnsi="Calibri"/>
          <w:noProof/>
          <w:lang w:eastAsia="en-GB"/>
        </w:rPr>
        <mc:AlternateContent>
          <mc:Choice Requires="wps">
            <w:drawing>
              <wp:anchor distT="0" distB="0" distL="114300" distR="114300" simplePos="0" relativeHeight="251627520" behindDoc="0" locked="0" layoutInCell="1" allowOverlap="1" wp14:anchorId="365AAED9" wp14:editId="4FF28516">
                <wp:simplePos x="0" y="0"/>
                <wp:positionH relativeFrom="column">
                  <wp:posOffset>4763770</wp:posOffset>
                </wp:positionH>
                <wp:positionV relativeFrom="paragraph">
                  <wp:posOffset>43180</wp:posOffset>
                </wp:positionV>
                <wp:extent cx="1724025" cy="395605"/>
                <wp:effectExtent l="0" t="0" r="28575" b="2413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395605"/>
                        </a:xfrm>
                        <a:prstGeom prst="rect">
                          <a:avLst/>
                        </a:prstGeom>
                        <a:solidFill>
                          <a:srgbClr val="89AAD3"/>
                        </a:solidFill>
                        <a:ln w="9525">
                          <a:solidFill>
                            <a:srgbClr val="000000"/>
                          </a:solidFill>
                          <a:miter lim="800000"/>
                          <a:headEnd/>
                          <a:tailEnd/>
                        </a:ln>
                      </wps:spPr>
                      <wps:txbx>
                        <w:txbxContent>
                          <w:p w14:paraId="1F3F12D9" w14:textId="77777777" w:rsidR="001F2F6C" w:rsidRPr="008B2B65" w:rsidRDefault="001F2F6C" w:rsidP="000B67A1">
                            <w:pPr>
                              <w:jc w:val="center"/>
                              <w:rPr>
                                <w:rFonts w:asciiTheme="minorHAnsi" w:hAnsiTheme="minorHAnsi" w:cstheme="minorHAnsi"/>
                                <w:b/>
                                <w:sz w:val="20"/>
                              </w:rPr>
                            </w:pPr>
                            <w:r w:rsidRPr="008B2B65">
                              <w:rPr>
                                <w:rFonts w:asciiTheme="minorHAnsi" w:hAnsiTheme="minorHAnsi" w:cstheme="minorHAnsi"/>
                                <w:b/>
                                <w:sz w:val="20"/>
                              </w:rPr>
                              <w:t>Inappropriate Activity</w:t>
                            </w:r>
                          </w:p>
                          <w:p w14:paraId="51C2E00E" w14:textId="77777777" w:rsidR="001F2F6C" w:rsidRPr="008B2B65" w:rsidRDefault="001F2F6C" w:rsidP="000B67A1">
                            <w:pPr>
                              <w:jc w:val="center"/>
                              <w:rPr>
                                <w:rFonts w:asciiTheme="minorHAnsi" w:hAnsiTheme="minorHAnsi" w:cstheme="minorHAnsi"/>
                                <w:b/>
                                <w:sz w:val="20"/>
                              </w:rPr>
                            </w:pPr>
                            <w:r w:rsidRPr="008B2B65">
                              <w:rPr>
                                <w:rFonts w:asciiTheme="minorHAnsi" w:hAnsiTheme="minorHAnsi" w:cstheme="minorHAnsi"/>
                                <w:b/>
                                <w:sz w:val="20"/>
                              </w:rPr>
                              <w:t>or Material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5AAED9" id="_x0000_s1043" type="#_x0000_t202" style="position:absolute;left:0;text-align:left;margin-left:375.1pt;margin-top:3.4pt;width:135.75pt;height:31.15pt;z-index:251627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" fillcolor="#89aad3">
                <v:textbox style="mso-fit-shape-to-text:t">
                  <w:txbxContent>
                    <w:p w14:paraId="1F3F12D9" w14:textId="77777777" w:rsidR="001F2F6C" w:rsidRPr="008B2B65" w:rsidRDefault="001F2F6C" w:rsidP="000B67A1">
                      <w:pPr>
                        <w:jc w:val="center"/>
                        <w:rPr>
                          <w:rFonts w:asciiTheme="minorHAnsi" w:hAnsiTheme="minorHAnsi" w:cstheme="minorHAnsi"/>
                          <w:b/>
                          <w:sz w:val="20"/>
                        </w:rPr>
                      </w:pPr>
                      <w:r w:rsidRPr="008B2B65">
                        <w:rPr>
                          <w:rFonts w:asciiTheme="minorHAnsi" w:hAnsiTheme="minorHAnsi" w:cstheme="minorHAnsi"/>
                          <w:b/>
                          <w:sz w:val="20"/>
                        </w:rPr>
                        <w:t>Inappropriate Activity</w:t>
                      </w:r>
                    </w:p>
                    <w:p w14:paraId="51C2E00E" w14:textId="77777777" w:rsidR="001F2F6C" w:rsidRPr="008B2B65" w:rsidRDefault="001F2F6C" w:rsidP="000B67A1">
                      <w:pPr>
                        <w:jc w:val="center"/>
                        <w:rPr>
                          <w:rFonts w:asciiTheme="minorHAnsi" w:hAnsiTheme="minorHAnsi" w:cstheme="minorHAnsi"/>
                          <w:b/>
                          <w:sz w:val="20"/>
                        </w:rPr>
                      </w:pPr>
                      <w:proofErr w:type="gramStart"/>
                      <w:r w:rsidRPr="008B2B65">
                        <w:rPr>
                          <w:rFonts w:asciiTheme="minorHAnsi" w:hAnsiTheme="minorHAnsi" w:cstheme="minorHAnsi"/>
                          <w:b/>
                          <w:sz w:val="20"/>
                        </w:rPr>
                        <w:t>or</w:t>
                      </w:r>
                      <w:proofErr w:type="gramEnd"/>
                      <w:r w:rsidRPr="008B2B65">
                        <w:rPr>
                          <w:rFonts w:asciiTheme="minorHAnsi" w:hAnsiTheme="minorHAnsi" w:cstheme="minorHAnsi"/>
                          <w:b/>
                          <w:sz w:val="20"/>
                        </w:rPr>
                        <w:t xml:space="preserve"> Material</w:t>
                      </w:r>
                    </w:p>
                  </w:txbxContent>
                </v:textbox>
              </v:shape>
            </w:pict>
          </mc:Fallback>
        </mc:AlternateContent>
      </w:r>
      <w:r w:rsidRPr="00705BE0">
        <w:rPr>
          <w:rFonts w:ascii="Calibri" w:hAnsi="Calibri"/>
          <w:noProof/>
          <w:lang w:eastAsia="en-GB"/>
        </w:rPr>
        <mc:AlternateContent>
          <mc:Choice Requires="wps">
            <w:drawing>
              <wp:anchor distT="0" distB="0" distL="114300" distR="114300" simplePos="0" relativeHeight="251626496" behindDoc="0" locked="0" layoutInCell="1" allowOverlap="1" wp14:anchorId="25E8770F" wp14:editId="622C3AA9">
                <wp:simplePos x="0" y="0"/>
                <wp:positionH relativeFrom="column">
                  <wp:posOffset>-103505</wp:posOffset>
                </wp:positionH>
                <wp:positionV relativeFrom="paragraph">
                  <wp:posOffset>72390</wp:posOffset>
                </wp:positionV>
                <wp:extent cx="1724025" cy="542925"/>
                <wp:effectExtent l="0" t="0" r="28575" b="1016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542925"/>
                        </a:xfrm>
                        <a:prstGeom prst="rect">
                          <a:avLst/>
                        </a:prstGeom>
                        <a:solidFill>
                          <a:srgbClr val="89AAD3"/>
                        </a:solidFill>
                        <a:ln w="9525">
                          <a:solidFill>
                            <a:srgbClr val="000000"/>
                          </a:solidFill>
                          <a:miter lim="800000"/>
                          <a:headEnd/>
                          <a:tailEnd/>
                        </a:ln>
                      </wps:spPr>
                      <wps:txbx>
                        <w:txbxContent>
                          <w:p w14:paraId="5856A67E" w14:textId="77777777" w:rsidR="001F2F6C" w:rsidRPr="008B2B65" w:rsidRDefault="001F2F6C" w:rsidP="000B67A1">
                            <w:pPr>
                              <w:jc w:val="center"/>
                              <w:rPr>
                                <w:rFonts w:asciiTheme="minorHAnsi" w:hAnsiTheme="minorHAnsi" w:cstheme="minorHAnsi"/>
                                <w:b/>
                                <w:sz w:val="20"/>
                              </w:rPr>
                            </w:pPr>
                            <w:r w:rsidRPr="008B2B65">
                              <w:rPr>
                                <w:rFonts w:asciiTheme="minorHAnsi" w:hAnsiTheme="minorHAnsi" w:cstheme="minorHAnsi"/>
                                <w:b/>
                                <w:sz w:val="20"/>
                              </w:rPr>
                              <w:t>Illegal Activity or Material found or suspected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E8770F" id="_x0000_s1044" type="#_x0000_t202" style="position:absolute;left:0;text-align:left;margin-left:-8.15pt;margin-top:5.7pt;width:135.75pt;height:42.75pt;z-index:251626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" fillcolor="#89aad3">
                <v:textbox style="mso-fit-shape-to-text:t">
                  <w:txbxContent>
                    <w:p w14:paraId="5856A67E" w14:textId="77777777" w:rsidR="001F2F6C" w:rsidRPr="008B2B65" w:rsidRDefault="001F2F6C" w:rsidP="000B67A1">
                      <w:pPr>
                        <w:jc w:val="center"/>
                        <w:rPr>
                          <w:rFonts w:asciiTheme="minorHAnsi" w:hAnsiTheme="minorHAnsi" w:cstheme="minorHAnsi"/>
                          <w:b/>
                          <w:sz w:val="20"/>
                        </w:rPr>
                      </w:pPr>
                      <w:r w:rsidRPr="008B2B65">
                        <w:rPr>
                          <w:rFonts w:asciiTheme="minorHAnsi" w:hAnsiTheme="minorHAnsi" w:cstheme="minorHAnsi"/>
                          <w:b/>
                          <w:sz w:val="20"/>
                        </w:rPr>
                        <w:t>Illegal Activity or Material found or suspected</w:t>
                      </w:r>
                    </w:p>
                  </w:txbxContent>
                </v:textbox>
              </v:shape>
            </w:pict>
          </mc:Fallback>
        </mc:AlternateContent>
      </w:r>
      <w:r w:rsidRPr="00705BE0">
        <w:rPr>
          <w:rFonts w:ascii="Calibri" w:hAnsi="Calibri"/>
          <w:noProof/>
          <w:lang w:eastAsia="en-GB"/>
        </w:rPr>
        <mc:AlternateContent>
          <mc:Choice Requires="wps">
            <w:drawing>
              <wp:anchor distT="0" distB="0" distL="114300" distR="114300" simplePos="0" relativeHeight="251624448" behindDoc="0" locked="0" layoutInCell="1" allowOverlap="1" wp14:anchorId="55D358C8" wp14:editId="2801E65F">
                <wp:simplePos x="0" y="0"/>
                <wp:positionH relativeFrom="column">
                  <wp:posOffset>2392045</wp:posOffset>
                </wp:positionH>
                <wp:positionV relativeFrom="paragraph">
                  <wp:posOffset>62230</wp:posOffset>
                </wp:positionV>
                <wp:extent cx="1724025" cy="248285"/>
                <wp:effectExtent l="0" t="0" r="28575" b="1905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48285"/>
                        </a:xfrm>
                        <a:prstGeom prst="rect">
                          <a:avLst/>
                        </a:prstGeom>
                        <a:solidFill>
                          <a:srgbClr val="89AAD3"/>
                        </a:solidFill>
                        <a:ln w="9525">
                          <a:solidFill>
                            <a:srgbClr val="000000"/>
                          </a:solidFill>
                          <a:miter lim="800000"/>
                          <a:headEnd/>
                          <a:tailEnd/>
                        </a:ln>
                      </wps:spPr>
                      <wps:txbx>
                        <w:txbxContent>
                          <w:p w14:paraId="5D50B7AF" w14:textId="77777777" w:rsidR="001F2F6C" w:rsidRPr="008B2B65" w:rsidRDefault="001F2F6C" w:rsidP="000B67A1">
                            <w:pPr>
                              <w:jc w:val="center"/>
                              <w:rPr>
                                <w:rFonts w:asciiTheme="minorHAnsi" w:hAnsiTheme="minorHAnsi" w:cstheme="minorHAnsi"/>
                                <w:b/>
                                <w:sz w:val="20"/>
                              </w:rPr>
                            </w:pPr>
                            <w:r w:rsidRPr="008B2B65">
                              <w:rPr>
                                <w:rFonts w:asciiTheme="minorHAnsi" w:hAnsiTheme="minorHAnsi" w:cstheme="minorHAnsi"/>
                                <w:b/>
                                <w:sz w:val="20"/>
                              </w:rPr>
                              <w:t>Unsure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D358C8" id="_x0000_s1045" type="#_x0000_t202" style="position:absolute;left:0;text-align:left;margin-left:188.35pt;margin-top:4.9pt;width:135.75pt;height:19.55pt;z-index:251624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" fillcolor="#89aad3">
                <v:textbox style="mso-fit-shape-to-text:t">
                  <w:txbxContent>
                    <w:p w14:paraId="5D50B7AF" w14:textId="77777777" w:rsidR="001F2F6C" w:rsidRPr="008B2B65" w:rsidRDefault="001F2F6C" w:rsidP="000B67A1">
                      <w:pPr>
                        <w:jc w:val="center"/>
                        <w:rPr>
                          <w:rFonts w:asciiTheme="minorHAnsi" w:hAnsiTheme="minorHAnsi" w:cstheme="minorHAnsi"/>
                          <w:b/>
                          <w:sz w:val="20"/>
                        </w:rPr>
                      </w:pPr>
                      <w:r w:rsidRPr="008B2B65">
                        <w:rPr>
                          <w:rFonts w:asciiTheme="minorHAnsi" w:hAnsiTheme="minorHAnsi" w:cstheme="minorHAnsi"/>
                          <w:b/>
                          <w:sz w:val="20"/>
                        </w:rPr>
                        <w:t>Unsure</w:t>
                      </w:r>
                    </w:p>
                  </w:txbxContent>
                </v:textbox>
              </v:shape>
            </w:pict>
          </mc:Fallback>
        </mc:AlternateContent>
      </w:r>
    </w:p>
    <w:p w14:paraId="4410D271" w14:textId="77777777" w:rsidR="000B67A1" w:rsidRPr="00705BE0" w:rsidRDefault="00ED244A" w:rsidP="000B67A1">
      <w:pPr>
        <w:jc w:val="center"/>
        <w:rPr>
          <w:rFonts w:ascii="Calibri" w:hAnsi="Calibri"/>
          <w:b/>
          <w:sz w:val="32"/>
          <w:szCs w:val="32"/>
        </w:rPr>
      </w:pPr>
      <w:r w:rsidRPr="00705BE0">
        <w:rPr>
          <w:rFonts w:ascii="Calibri" w:hAnsi="Calibri"/>
          <w:noProof/>
          <w:lang w:eastAsia="en-GB"/>
        </w:rPr>
        <mc:AlternateContent>
          <mc:Choice Requires="wps">
            <w:drawing>
              <wp:anchor distT="0" distB="0" distL="114299" distR="114299" simplePos="0" relativeHeight="251681792" behindDoc="0" locked="0" layoutInCell="1" allowOverlap="1" wp14:anchorId="6BEF8BB2" wp14:editId="5FCF2CEA">
                <wp:simplePos x="0" y="0"/>
                <wp:positionH relativeFrom="column">
                  <wp:posOffset>5669914</wp:posOffset>
                </wp:positionH>
                <wp:positionV relativeFrom="paragraph">
                  <wp:posOffset>201295</wp:posOffset>
                </wp:positionV>
                <wp:extent cx="0" cy="224155"/>
                <wp:effectExtent l="0" t="0" r="19050" b="23495"/>
                <wp:wrapNone/>
                <wp:docPr id="353" name="Straight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415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6DBD4484" id="Straight Connector 353" o:spid="_x0000_s1026" style="position:absolute;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6.45pt,15.85pt" to="446.4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" strokecolor="windowText">
                <o:lock v:ext="edit" shapetype="f"/>
              </v:line>
            </w:pict>
          </mc:Fallback>
        </mc:AlternateContent>
      </w:r>
      <w:r w:rsidRPr="00705BE0">
        <w:rPr>
          <w:rFonts w:ascii="Calibri" w:hAnsi="Calibri"/>
          <w:noProof/>
          <w:lang w:eastAsia="en-GB"/>
        </w:rPr>
        <mc:AlternateContent>
          <mc:Choice Requires="wps">
            <w:drawing>
              <wp:anchor distT="0" distB="0" distL="114299" distR="114299" simplePos="0" relativeHeight="251660288" behindDoc="0" locked="0" layoutInCell="1" allowOverlap="1" wp14:anchorId="29FAF396" wp14:editId="1B5F8E85">
                <wp:simplePos x="0" y="0"/>
                <wp:positionH relativeFrom="column">
                  <wp:posOffset>3260089</wp:posOffset>
                </wp:positionH>
                <wp:positionV relativeFrom="paragraph">
                  <wp:posOffset>73025</wp:posOffset>
                </wp:positionV>
                <wp:extent cx="0" cy="619125"/>
                <wp:effectExtent l="95250" t="0" r="76200" b="66675"/>
                <wp:wrapNone/>
                <wp:docPr id="324" name="Straight Arrow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1912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42933E7" id="Straight Arrow Connector 324" o:spid="_x0000_s1026" type="#_x0000_t32" style="position:absolute;margin-left:256.7pt;margin-top:5.75pt;width:0;height:48.75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" strokecolor="windowText">
                <v:stroke endarrow="open"/>
                <o:lock v:ext="edit" shapetype="f"/>
              </v:shape>
            </w:pict>
          </mc:Fallback>
        </mc:AlternateContent>
      </w:r>
    </w:p>
    <w:p w14:paraId="54660F08" w14:textId="77777777" w:rsidR="000B67A1" w:rsidRPr="00705BE0" w:rsidRDefault="00ED244A" w:rsidP="000B67A1">
      <w:pPr>
        <w:jc w:val="center"/>
        <w:rPr>
          <w:rFonts w:ascii="Calibri" w:hAnsi="Calibri"/>
          <w:b/>
          <w:sz w:val="32"/>
          <w:szCs w:val="32"/>
        </w:rPr>
      </w:pPr>
      <w:r w:rsidRPr="00705BE0">
        <w:rPr>
          <w:rFonts w:ascii="Calibri" w:hAnsi="Calibri"/>
          <w:noProof/>
          <w:lang w:eastAsia="en-GB"/>
        </w:rPr>
        <mc:AlternateContent>
          <mc:Choice Requires="wps">
            <w:drawing>
              <wp:anchor distT="0" distB="0" distL="114299" distR="114299" simplePos="0" relativeHeight="251684864" behindDoc="0" locked="0" layoutInCell="1" allowOverlap="1" wp14:anchorId="3BEB53AB" wp14:editId="4DF5884F">
                <wp:simplePos x="0" y="0"/>
                <wp:positionH relativeFrom="column">
                  <wp:posOffset>6317614</wp:posOffset>
                </wp:positionH>
                <wp:positionV relativeFrom="paragraph">
                  <wp:posOffset>189865</wp:posOffset>
                </wp:positionV>
                <wp:extent cx="0" cy="266700"/>
                <wp:effectExtent l="95250" t="0" r="57150" b="57150"/>
                <wp:wrapNone/>
                <wp:docPr id="356" name="Straight Arrow Connector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BD94A17" id="Straight Arrow Connector 356" o:spid="_x0000_s1026" type="#_x0000_t32" style="position:absolute;margin-left:497.45pt;margin-top:14.95pt;width:0;height:21pt;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" strokecolor="windowText">
                <v:stroke endarrow="open"/>
                <o:lock v:ext="edit" shapetype="f"/>
              </v:shape>
            </w:pict>
          </mc:Fallback>
        </mc:AlternateContent>
      </w:r>
      <w:r w:rsidRPr="00705BE0">
        <w:rPr>
          <w:rFonts w:ascii="Calibri" w:hAnsi="Calibri"/>
          <w:noProof/>
          <w:lang w:eastAsia="en-GB"/>
        </w:rPr>
        <mc:AlternateContent>
          <mc:Choice Requires="wps">
            <w:drawing>
              <wp:anchor distT="0" distB="0" distL="114299" distR="114299" simplePos="0" relativeHeight="251683840" behindDoc="0" locked="0" layoutInCell="1" allowOverlap="1" wp14:anchorId="5F7B1996" wp14:editId="109175FF">
                <wp:simplePos x="0" y="0"/>
                <wp:positionH relativeFrom="column">
                  <wp:posOffset>5022214</wp:posOffset>
                </wp:positionH>
                <wp:positionV relativeFrom="paragraph">
                  <wp:posOffset>189865</wp:posOffset>
                </wp:positionV>
                <wp:extent cx="0" cy="266700"/>
                <wp:effectExtent l="95250" t="0" r="57150" b="57150"/>
                <wp:wrapNone/>
                <wp:docPr id="355" name="Straight Arrow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2F7CD64" id="Straight Arrow Connector 355" o:spid="_x0000_s1026" type="#_x0000_t32" style="position:absolute;margin-left:395.45pt;margin-top:14.95pt;width:0;height:21pt;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" strokecolor="windowText">
                <v:stroke endarrow="open"/>
                <o:lock v:ext="edit" shapetype="f"/>
              </v:shape>
            </w:pict>
          </mc:Fallback>
        </mc:AlternateContent>
      </w:r>
      <w:r w:rsidRPr="00705BE0">
        <w:rPr>
          <w:rFonts w:ascii="Calibri" w:hAnsi="Calibri"/>
          <w:noProof/>
          <w:lang w:eastAsia="en-GB"/>
        </w:rPr>
        <mc:AlternateContent>
          <mc:Choice Requires="wps">
            <w:drawing>
              <wp:anchor distT="4294967295" distB="4294967295" distL="114300" distR="114300" simplePos="0" relativeHeight="251682816" behindDoc="0" locked="0" layoutInCell="1" allowOverlap="1" wp14:anchorId="37687DB2" wp14:editId="3EAAE922">
                <wp:simplePos x="0" y="0"/>
                <wp:positionH relativeFrom="column">
                  <wp:posOffset>5022215</wp:posOffset>
                </wp:positionH>
                <wp:positionV relativeFrom="paragraph">
                  <wp:posOffset>189864</wp:posOffset>
                </wp:positionV>
                <wp:extent cx="1295400" cy="0"/>
                <wp:effectExtent l="0" t="0" r="19050" b="19050"/>
                <wp:wrapNone/>
                <wp:docPr id="354" name="Straight Connector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54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3594A750" id="Straight Connector 354"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95.45pt,14.95pt" to="497.4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" strokecolor="windowText">
                <o:lock v:ext="edit" shapetype="f"/>
              </v:line>
            </w:pict>
          </mc:Fallback>
        </mc:AlternateContent>
      </w:r>
      <w:r w:rsidRPr="00705BE0">
        <w:rPr>
          <w:rFonts w:ascii="Calibri" w:hAnsi="Calibri"/>
          <w:noProof/>
          <w:lang w:eastAsia="en-GB"/>
        </w:rPr>
        <mc:AlternateContent>
          <mc:Choice Requires="wps">
            <w:drawing>
              <wp:anchor distT="0" distB="0" distL="114299" distR="114299" simplePos="0" relativeHeight="251666432" behindDoc="0" locked="0" layoutInCell="1" allowOverlap="1" wp14:anchorId="3DBEA487" wp14:editId="55BAAD74">
                <wp:simplePos x="0" y="0"/>
                <wp:positionH relativeFrom="column">
                  <wp:posOffset>764539</wp:posOffset>
                </wp:positionH>
                <wp:positionV relativeFrom="paragraph">
                  <wp:posOffset>141605</wp:posOffset>
                </wp:positionV>
                <wp:extent cx="0" cy="124460"/>
                <wp:effectExtent l="0" t="0" r="19050" b="27940"/>
                <wp:wrapNone/>
                <wp:docPr id="335" name="Straight Connector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446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43CE2B58" id="Straight Connector 335" o:spid="_x0000_s1026" style="position:absolute;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0.2pt,11.15pt" to="60.2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" strokecolor="windowText">
                <o:lock v:ext="edit" shapetype="f"/>
              </v:line>
            </w:pict>
          </mc:Fallback>
        </mc:AlternateContent>
      </w:r>
    </w:p>
    <w:p w14:paraId="6A5B9420" w14:textId="77777777" w:rsidR="000B67A1" w:rsidRPr="00705BE0" w:rsidRDefault="00ED244A" w:rsidP="000B67A1">
      <w:pPr>
        <w:jc w:val="center"/>
        <w:rPr>
          <w:rFonts w:ascii="Calibri" w:hAnsi="Calibri"/>
          <w:b/>
          <w:sz w:val="32"/>
          <w:szCs w:val="32"/>
        </w:rPr>
      </w:pPr>
      <w:r w:rsidRPr="00705BE0">
        <w:rPr>
          <w:rFonts w:ascii="Calibri" w:hAnsi="Calibri"/>
          <w:noProof/>
          <w:lang w:eastAsia="en-GB"/>
        </w:rPr>
        <mc:AlternateContent>
          <mc:Choice Requires="wps">
            <w:drawing>
              <wp:anchor distT="4294967295" distB="4294967295" distL="114300" distR="114300" simplePos="0" relativeHeight="251667456" behindDoc="0" locked="0" layoutInCell="1" allowOverlap="1" wp14:anchorId="759D0FE2" wp14:editId="25773BA7">
                <wp:simplePos x="0" y="0"/>
                <wp:positionH relativeFrom="column">
                  <wp:posOffset>231140</wp:posOffset>
                </wp:positionH>
                <wp:positionV relativeFrom="paragraph">
                  <wp:posOffset>30479</wp:posOffset>
                </wp:positionV>
                <wp:extent cx="1200150" cy="0"/>
                <wp:effectExtent l="0" t="0" r="19050" b="19050"/>
                <wp:wrapNone/>
                <wp:docPr id="336" name="Straight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01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5EBF3CC7" id="Straight Connector 336"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8.2pt,2.4pt" to="112.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" strokecolor="windowText">
                <o:lock v:ext="edit" shapetype="f"/>
              </v:line>
            </w:pict>
          </mc:Fallback>
        </mc:AlternateContent>
      </w:r>
      <w:r w:rsidRPr="00705BE0">
        <w:rPr>
          <w:rFonts w:ascii="Calibri" w:hAnsi="Calibri"/>
          <w:noProof/>
          <w:lang w:eastAsia="en-GB"/>
        </w:rPr>
        <mc:AlternateContent>
          <mc:Choice Requires="wps">
            <w:drawing>
              <wp:anchor distT="0" distB="0" distL="114299" distR="114299" simplePos="0" relativeHeight="251669504" behindDoc="0" locked="0" layoutInCell="1" allowOverlap="1" wp14:anchorId="6A383488" wp14:editId="09442E76">
                <wp:simplePos x="0" y="0"/>
                <wp:positionH relativeFrom="column">
                  <wp:posOffset>1431289</wp:posOffset>
                </wp:positionH>
                <wp:positionV relativeFrom="paragraph">
                  <wp:posOffset>30480</wp:posOffset>
                </wp:positionV>
                <wp:extent cx="0" cy="189865"/>
                <wp:effectExtent l="95250" t="0" r="57150" b="57785"/>
                <wp:wrapNone/>
                <wp:docPr id="338" name="Straight Arrow Connector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986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980AD20" id="Straight Arrow Connector 338" o:spid="_x0000_s1026" type="#_x0000_t32" style="position:absolute;margin-left:112.7pt;margin-top:2.4pt;width:0;height:14.95p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" strokecolor="windowText">
                <v:stroke endarrow="open"/>
                <o:lock v:ext="edit" shapetype="f"/>
              </v:shape>
            </w:pict>
          </mc:Fallback>
        </mc:AlternateContent>
      </w:r>
      <w:r w:rsidRPr="00705BE0">
        <w:rPr>
          <w:rFonts w:ascii="Calibri" w:hAnsi="Calibri"/>
          <w:noProof/>
          <w:lang w:eastAsia="en-GB"/>
        </w:rPr>
        <mc:AlternateContent>
          <mc:Choice Requires="wps">
            <w:drawing>
              <wp:anchor distT="0" distB="0" distL="114299" distR="114299" simplePos="0" relativeHeight="251668480" behindDoc="0" locked="0" layoutInCell="1" allowOverlap="1" wp14:anchorId="17B70B4F" wp14:editId="64399024">
                <wp:simplePos x="0" y="0"/>
                <wp:positionH relativeFrom="column">
                  <wp:posOffset>231139</wp:posOffset>
                </wp:positionH>
                <wp:positionV relativeFrom="paragraph">
                  <wp:posOffset>29845</wp:posOffset>
                </wp:positionV>
                <wp:extent cx="0" cy="190500"/>
                <wp:effectExtent l="95250" t="0" r="57150" b="57150"/>
                <wp:wrapNone/>
                <wp:docPr id="337" name="Straight Arrow Connector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BE7F2EE" id="Straight Arrow Connector 337" o:spid="_x0000_s1026" type="#_x0000_t32" style="position:absolute;margin-left:18.2pt;margin-top:2.35pt;width:0;height:15pt;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" strokecolor="windowText">
                <v:stroke endarrow="open"/>
                <o:lock v:ext="edit" shapetype="f"/>
              </v:shape>
            </w:pict>
          </mc:Fallback>
        </mc:AlternateContent>
      </w:r>
      <w:r w:rsidRPr="00705BE0">
        <w:rPr>
          <w:rFonts w:ascii="Calibri" w:hAnsi="Calibri"/>
          <w:noProof/>
          <w:lang w:eastAsia="en-GB"/>
        </w:rPr>
        <mc:AlternateContent>
          <mc:Choice Requires="wps">
            <w:drawing>
              <wp:anchor distT="0" distB="0" distL="114300" distR="114300" simplePos="0" relativeHeight="251630592" behindDoc="0" locked="0" layoutInCell="1" allowOverlap="1" wp14:anchorId="0F5BA8FF" wp14:editId="4A6EF20A">
                <wp:simplePos x="0" y="0"/>
                <wp:positionH relativeFrom="column">
                  <wp:posOffset>-283210</wp:posOffset>
                </wp:positionH>
                <wp:positionV relativeFrom="paragraph">
                  <wp:posOffset>220345</wp:posOffset>
                </wp:positionV>
                <wp:extent cx="1047750" cy="247650"/>
                <wp:effectExtent l="0" t="0" r="19050" b="1905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47650"/>
                        </a:xfrm>
                        <a:prstGeom prst="rect">
                          <a:avLst/>
                        </a:prstGeom>
                        <a:solidFill>
                          <a:srgbClr val="AAC2E0"/>
                        </a:solidFill>
                        <a:ln w="9525">
                          <a:solidFill>
                            <a:srgbClr val="000000"/>
                          </a:solidFill>
                          <a:miter lim="800000"/>
                          <a:headEnd/>
                          <a:tailEnd/>
                        </a:ln>
                      </wps:spPr>
                      <wps:txbx>
                        <w:txbxContent>
                          <w:p w14:paraId="2BF12F48" w14:textId="77777777" w:rsidR="001F2F6C" w:rsidRPr="008B2B65" w:rsidRDefault="001F2F6C" w:rsidP="000B67A1">
                            <w:pPr>
                              <w:jc w:val="center"/>
                              <w:rPr>
                                <w:rFonts w:asciiTheme="minorHAnsi" w:hAnsiTheme="minorHAnsi" w:cstheme="minorHAnsi"/>
                                <w:b/>
                                <w:sz w:val="20"/>
                              </w:rPr>
                            </w:pPr>
                            <w:r w:rsidRPr="008B2B65">
                              <w:rPr>
                                <w:rFonts w:asciiTheme="minorHAnsi" w:hAnsiTheme="minorHAnsi" w:cstheme="minorHAnsi"/>
                                <w:b/>
                                <w:sz w:val="20"/>
                              </w:rPr>
                              <w:t>Content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BA8FF" id="_x0000_s1046" type="#_x0000_t202" style="position:absolute;left:0;text-align:left;margin-left:-22.3pt;margin-top:17.35pt;width:82.5pt;height:1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" fillcolor="#aac2e0">
                <v:textbox>
                  <w:txbxContent>
                    <w:p w14:paraId="2BF12F48" w14:textId="77777777" w:rsidR="001F2F6C" w:rsidRPr="008B2B65" w:rsidRDefault="001F2F6C" w:rsidP="000B67A1">
                      <w:pPr>
                        <w:jc w:val="center"/>
                        <w:rPr>
                          <w:rFonts w:asciiTheme="minorHAnsi" w:hAnsiTheme="minorHAnsi" w:cstheme="minorHAnsi"/>
                          <w:b/>
                          <w:sz w:val="20"/>
                        </w:rPr>
                      </w:pPr>
                      <w:r w:rsidRPr="008B2B65">
                        <w:rPr>
                          <w:rFonts w:asciiTheme="minorHAnsi" w:hAnsiTheme="minorHAnsi" w:cstheme="minorHAnsi"/>
                          <w:b/>
                          <w:sz w:val="20"/>
                        </w:rPr>
                        <w:t>Content</w:t>
                      </w:r>
                    </w:p>
                  </w:txbxContent>
                </v:textbox>
              </v:shape>
            </w:pict>
          </mc:Fallback>
        </mc:AlternateContent>
      </w:r>
      <w:r w:rsidRPr="00705BE0">
        <w:rPr>
          <w:rFonts w:ascii="Calibri" w:hAnsi="Calibri"/>
          <w:noProof/>
          <w:lang w:eastAsia="en-GB"/>
        </w:rPr>
        <mc:AlternateContent>
          <mc:Choice Requires="wps">
            <w:drawing>
              <wp:anchor distT="0" distB="0" distL="114300" distR="114300" simplePos="0" relativeHeight="251632640" behindDoc="0" locked="0" layoutInCell="1" allowOverlap="1" wp14:anchorId="1D483457" wp14:editId="760CA4C0">
                <wp:simplePos x="0" y="0"/>
                <wp:positionH relativeFrom="column">
                  <wp:posOffset>4526915</wp:posOffset>
                </wp:positionH>
                <wp:positionV relativeFrom="paragraph">
                  <wp:posOffset>220345</wp:posOffset>
                </wp:positionV>
                <wp:extent cx="1028700" cy="248285"/>
                <wp:effectExtent l="0" t="0" r="19050" b="1905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48285"/>
                        </a:xfrm>
                        <a:prstGeom prst="rect">
                          <a:avLst/>
                        </a:prstGeom>
                        <a:solidFill>
                          <a:srgbClr val="AAC2E0"/>
                        </a:solidFill>
                        <a:ln w="9525">
                          <a:solidFill>
                            <a:srgbClr val="000000"/>
                          </a:solidFill>
                          <a:miter lim="800000"/>
                          <a:headEnd/>
                          <a:tailEnd/>
                        </a:ln>
                      </wps:spPr>
                      <wps:txbx>
                        <w:txbxContent>
                          <w:p w14:paraId="1406BD97" w14:textId="77777777" w:rsidR="001F2F6C" w:rsidRPr="008B2B65" w:rsidRDefault="001F2F6C" w:rsidP="000B67A1">
                            <w:pPr>
                              <w:jc w:val="center"/>
                              <w:rPr>
                                <w:rFonts w:asciiTheme="minorHAnsi" w:hAnsiTheme="minorHAnsi" w:cstheme="minorHAnsi"/>
                                <w:b/>
                                <w:sz w:val="20"/>
                              </w:rPr>
                            </w:pPr>
                            <w:r w:rsidRPr="008B2B65">
                              <w:rPr>
                                <w:rFonts w:asciiTheme="minorHAnsi" w:hAnsiTheme="minorHAnsi" w:cstheme="minorHAnsi"/>
                                <w:b/>
                                <w:sz w:val="20"/>
                              </w:rPr>
                              <w:t>Activity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483457" id="_x0000_s1047" type="#_x0000_t202" style="position:absolute;left:0;text-align:left;margin-left:356.45pt;margin-top:17.35pt;width:81pt;height:19.55pt;z-index:251632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" fillcolor="#aac2e0">
                <v:textbox style="mso-fit-shape-to-text:t">
                  <w:txbxContent>
                    <w:p w14:paraId="1406BD97" w14:textId="77777777" w:rsidR="001F2F6C" w:rsidRPr="008B2B65" w:rsidRDefault="001F2F6C" w:rsidP="000B67A1">
                      <w:pPr>
                        <w:jc w:val="center"/>
                        <w:rPr>
                          <w:rFonts w:asciiTheme="minorHAnsi" w:hAnsiTheme="minorHAnsi" w:cstheme="minorHAnsi"/>
                          <w:b/>
                          <w:sz w:val="20"/>
                        </w:rPr>
                      </w:pPr>
                      <w:r w:rsidRPr="008B2B65">
                        <w:rPr>
                          <w:rFonts w:asciiTheme="minorHAnsi" w:hAnsiTheme="minorHAnsi" w:cstheme="minorHAnsi"/>
                          <w:b/>
                          <w:sz w:val="20"/>
                        </w:rPr>
                        <w:t>Activity</w:t>
                      </w:r>
                    </w:p>
                  </w:txbxContent>
                </v:textbox>
              </v:shape>
            </w:pict>
          </mc:Fallback>
        </mc:AlternateContent>
      </w:r>
      <w:r w:rsidRPr="00705BE0">
        <w:rPr>
          <w:rFonts w:ascii="Calibri" w:hAnsi="Calibri"/>
          <w:noProof/>
          <w:lang w:eastAsia="en-GB"/>
        </w:rPr>
        <mc:AlternateContent>
          <mc:Choice Requires="wps">
            <w:drawing>
              <wp:anchor distT="0" distB="0" distL="114300" distR="114300" simplePos="0" relativeHeight="251631616" behindDoc="0" locked="0" layoutInCell="1" allowOverlap="1" wp14:anchorId="5E194DF6" wp14:editId="0BD0CC15">
                <wp:simplePos x="0" y="0"/>
                <wp:positionH relativeFrom="column">
                  <wp:posOffset>5784215</wp:posOffset>
                </wp:positionH>
                <wp:positionV relativeFrom="paragraph">
                  <wp:posOffset>210820</wp:posOffset>
                </wp:positionV>
                <wp:extent cx="1028700" cy="248285"/>
                <wp:effectExtent l="0" t="0" r="19050" b="1905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48285"/>
                        </a:xfrm>
                        <a:prstGeom prst="rect">
                          <a:avLst/>
                        </a:prstGeom>
                        <a:solidFill>
                          <a:srgbClr val="AAC2E0"/>
                        </a:solidFill>
                        <a:ln w="9525">
                          <a:solidFill>
                            <a:srgbClr val="000000"/>
                          </a:solidFill>
                          <a:miter lim="800000"/>
                          <a:headEnd/>
                          <a:tailEnd/>
                        </a:ln>
                      </wps:spPr>
                      <wps:txbx>
                        <w:txbxContent>
                          <w:p w14:paraId="6D17A215" w14:textId="77777777" w:rsidR="001F2F6C" w:rsidRPr="008B2B65" w:rsidRDefault="001F2F6C" w:rsidP="000B67A1">
                            <w:pPr>
                              <w:jc w:val="center"/>
                              <w:rPr>
                                <w:rFonts w:asciiTheme="minorHAnsi" w:hAnsiTheme="minorHAnsi" w:cstheme="minorHAnsi"/>
                                <w:b/>
                                <w:sz w:val="20"/>
                              </w:rPr>
                            </w:pPr>
                            <w:r w:rsidRPr="008B2B65">
                              <w:rPr>
                                <w:rFonts w:asciiTheme="minorHAnsi" w:hAnsiTheme="minorHAnsi" w:cstheme="minorHAnsi"/>
                                <w:b/>
                                <w:sz w:val="20"/>
                              </w:rPr>
                              <w:t>Content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194DF6" id="_x0000_s1048" type="#_x0000_t202" style="position:absolute;left:0;text-align:left;margin-left:455.45pt;margin-top:16.6pt;width:81pt;height:19.55pt;z-index:251631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" fillcolor="#aac2e0">
                <v:textbox style="mso-fit-shape-to-text:t">
                  <w:txbxContent>
                    <w:p w14:paraId="6D17A215" w14:textId="77777777" w:rsidR="001F2F6C" w:rsidRPr="008B2B65" w:rsidRDefault="001F2F6C" w:rsidP="000B67A1">
                      <w:pPr>
                        <w:jc w:val="center"/>
                        <w:rPr>
                          <w:rFonts w:asciiTheme="minorHAnsi" w:hAnsiTheme="minorHAnsi" w:cstheme="minorHAnsi"/>
                          <w:b/>
                          <w:sz w:val="20"/>
                        </w:rPr>
                      </w:pPr>
                      <w:r w:rsidRPr="008B2B65">
                        <w:rPr>
                          <w:rFonts w:asciiTheme="minorHAnsi" w:hAnsiTheme="minorHAnsi" w:cstheme="minorHAnsi"/>
                          <w:b/>
                          <w:sz w:val="20"/>
                        </w:rPr>
                        <w:t>Content</w:t>
                      </w:r>
                    </w:p>
                  </w:txbxContent>
                </v:textbox>
              </v:shape>
            </w:pict>
          </mc:Fallback>
        </mc:AlternateContent>
      </w:r>
      <w:r w:rsidRPr="00705BE0">
        <w:rPr>
          <w:rFonts w:ascii="Calibri" w:hAnsi="Calibri"/>
          <w:noProof/>
          <w:lang w:eastAsia="en-GB"/>
        </w:rPr>
        <mc:AlternateContent>
          <mc:Choice Requires="wps">
            <w:drawing>
              <wp:anchor distT="0" distB="0" distL="114300" distR="114300" simplePos="0" relativeHeight="251629568" behindDoc="0" locked="0" layoutInCell="1" allowOverlap="1" wp14:anchorId="643202D1" wp14:editId="6DA2E6D0">
                <wp:simplePos x="0" y="0"/>
                <wp:positionH relativeFrom="column">
                  <wp:posOffset>916305</wp:posOffset>
                </wp:positionH>
                <wp:positionV relativeFrom="paragraph">
                  <wp:posOffset>220345</wp:posOffset>
                </wp:positionV>
                <wp:extent cx="962025" cy="248285"/>
                <wp:effectExtent l="0" t="0" r="28575" b="1905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48285"/>
                        </a:xfrm>
                        <a:prstGeom prst="rect">
                          <a:avLst/>
                        </a:prstGeom>
                        <a:solidFill>
                          <a:srgbClr val="AAC2E0"/>
                        </a:solidFill>
                        <a:ln w="9525">
                          <a:solidFill>
                            <a:srgbClr val="000000"/>
                          </a:solidFill>
                          <a:miter lim="800000"/>
                          <a:headEnd/>
                          <a:tailEnd/>
                        </a:ln>
                      </wps:spPr>
                      <wps:txbx>
                        <w:txbxContent>
                          <w:p w14:paraId="48D697FF" w14:textId="77777777" w:rsidR="001F2F6C" w:rsidRPr="008B2B65" w:rsidRDefault="001F2F6C" w:rsidP="000B67A1">
                            <w:pPr>
                              <w:jc w:val="center"/>
                              <w:rPr>
                                <w:rFonts w:asciiTheme="minorHAnsi" w:hAnsiTheme="minorHAnsi" w:cstheme="minorHAnsi"/>
                                <w:b/>
                                <w:sz w:val="20"/>
                              </w:rPr>
                            </w:pPr>
                            <w:r w:rsidRPr="008B2B65">
                              <w:rPr>
                                <w:rFonts w:asciiTheme="minorHAnsi" w:hAnsiTheme="minorHAnsi" w:cstheme="minorHAnsi"/>
                                <w:b/>
                                <w:sz w:val="20"/>
                              </w:rPr>
                              <w:t>Activity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3202D1" id="_x0000_s1049" type="#_x0000_t202" style="position:absolute;left:0;text-align:left;margin-left:72.15pt;margin-top:17.35pt;width:75.75pt;height:19.55pt;z-index:251629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" fillcolor="#aac2e0">
                <v:textbox style="mso-fit-shape-to-text:t">
                  <w:txbxContent>
                    <w:p w14:paraId="48D697FF" w14:textId="77777777" w:rsidR="001F2F6C" w:rsidRPr="008B2B65" w:rsidRDefault="001F2F6C" w:rsidP="000B67A1">
                      <w:pPr>
                        <w:jc w:val="center"/>
                        <w:rPr>
                          <w:rFonts w:asciiTheme="minorHAnsi" w:hAnsiTheme="minorHAnsi" w:cstheme="minorHAnsi"/>
                          <w:b/>
                          <w:sz w:val="20"/>
                        </w:rPr>
                      </w:pPr>
                      <w:r w:rsidRPr="008B2B65">
                        <w:rPr>
                          <w:rFonts w:asciiTheme="minorHAnsi" w:hAnsiTheme="minorHAnsi" w:cstheme="minorHAnsi"/>
                          <w:b/>
                          <w:sz w:val="20"/>
                        </w:rPr>
                        <w:t>Activity</w:t>
                      </w:r>
                    </w:p>
                  </w:txbxContent>
                </v:textbox>
              </v:shape>
            </w:pict>
          </mc:Fallback>
        </mc:AlternateContent>
      </w:r>
      <w:r w:rsidRPr="00705BE0">
        <w:rPr>
          <w:rFonts w:ascii="Calibri" w:hAnsi="Calibri"/>
          <w:noProof/>
          <w:lang w:eastAsia="en-GB"/>
        </w:rPr>
        <mc:AlternateContent>
          <mc:Choice Requires="wps">
            <w:drawing>
              <wp:anchor distT="0" distB="0" distL="114300" distR="114300" simplePos="0" relativeHeight="251628544" behindDoc="0" locked="0" layoutInCell="1" allowOverlap="1" wp14:anchorId="1D7DA011" wp14:editId="7772723B">
                <wp:simplePos x="0" y="0"/>
                <wp:positionH relativeFrom="column">
                  <wp:posOffset>2392045</wp:posOffset>
                </wp:positionH>
                <wp:positionV relativeFrom="paragraph">
                  <wp:posOffset>212090</wp:posOffset>
                </wp:positionV>
                <wp:extent cx="1724025" cy="395605"/>
                <wp:effectExtent l="0" t="0" r="28575" b="2413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395605"/>
                        </a:xfrm>
                        <a:prstGeom prst="rect">
                          <a:avLst/>
                        </a:prstGeom>
                        <a:solidFill>
                          <a:srgbClr val="4F81BD">
                            <a:lumMod val="20000"/>
                            <a:lumOff val="80000"/>
                          </a:srgbClr>
                        </a:solidFill>
                        <a:ln w="9525">
                          <a:solidFill>
                            <a:srgbClr val="000000"/>
                          </a:solidFill>
                          <a:miter lim="800000"/>
                          <a:headEnd/>
                          <a:tailEnd/>
                        </a:ln>
                      </wps:spPr>
                      <wps:txbx>
                        <w:txbxContent>
                          <w:p w14:paraId="5593B50E" w14:textId="77777777" w:rsidR="001F2F6C" w:rsidRPr="008B2B65" w:rsidRDefault="001F2F6C" w:rsidP="000B67A1">
                            <w:pPr>
                              <w:jc w:val="center"/>
                              <w:rPr>
                                <w:rFonts w:asciiTheme="minorHAnsi" w:hAnsiTheme="minorHAnsi" w:cstheme="minorHAnsi"/>
                                <w:sz w:val="20"/>
                              </w:rPr>
                            </w:pPr>
                            <w:r w:rsidRPr="008B2B65">
                              <w:rPr>
                                <w:rFonts w:asciiTheme="minorHAnsi" w:hAnsiTheme="minorHAnsi" w:cstheme="minorHAnsi"/>
                                <w:sz w:val="20"/>
                              </w:rPr>
                              <w:t>Consult with Cumbria Safeguarding Hub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7DA011" id="_x0000_s1050" type="#_x0000_t202" style="position:absolute;left:0;text-align:left;margin-left:188.35pt;margin-top:16.7pt;width:135.75pt;height:31.15pt;z-index:251628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" fillcolor="#dce6f2">
                <v:textbox style="mso-fit-shape-to-text:t">
                  <w:txbxContent>
                    <w:p w14:paraId="5593B50E" w14:textId="77777777" w:rsidR="001F2F6C" w:rsidRPr="008B2B65" w:rsidRDefault="001F2F6C" w:rsidP="000B67A1">
                      <w:pPr>
                        <w:jc w:val="center"/>
                        <w:rPr>
                          <w:rFonts w:asciiTheme="minorHAnsi" w:hAnsiTheme="minorHAnsi" w:cstheme="minorHAnsi"/>
                          <w:sz w:val="20"/>
                        </w:rPr>
                      </w:pPr>
                      <w:r w:rsidRPr="008B2B65">
                        <w:rPr>
                          <w:rFonts w:asciiTheme="minorHAnsi" w:hAnsiTheme="minorHAnsi" w:cstheme="minorHAnsi"/>
                          <w:sz w:val="20"/>
                        </w:rPr>
                        <w:t>Consult with Cumbria Safeguarding Hub</w:t>
                      </w:r>
                    </w:p>
                  </w:txbxContent>
                </v:textbox>
              </v:shape>
            </w:pict>
          </mc:Fallback>
        </mc:AlternateContent>
      </w:r>
    </w:p>
    <w:p w14:paraId="564E70E2" w14:textId="77777777" w:rsidR="000B67A1" w:rsidRPr="00705BE0" w:rsidRDefault="000B67A1" w:rsidP="000B67A1">
      <w:pPr>
        <w:jc w:val="center"/>
        <w:rPr>
          <w:rFonts w:ascii="Calibri" w:hAnsi="Calibri"/>
          <w:b/>
          <w:sz w:val="32"/>
          <w:szCs w:val="32"/>
        </w:rPr>
      </w:pPr>
    </w:p>
    <w:p w14:paraId="1A4D5F1A" w14:textId="77777777" w:rsidR="000B67A1" w:rsidRPr="00705BE0" w:rsidRDefault="00ED244A" w:rsidP="000B67A1">
      <w:pPr>
        <w:jc w:val="center"/>
        <w:rPr>
          <w:rFonts w:ascii="Calibri" w:hAnsi="Calibri"/>
          <w:b/>
          <w:sz w:val="32"/>
          <w:szCs w:val="32"/>
        </w:rPr>
      </w:pPr>
      <w:r w:rsidRPr="00705BE0">
        <w:rPr>
          <w:rFonts w:ascii="Calibri" w:hAnsi="Calibri"/>
          <w:noProof/>
          <w:lang w:eastAsia="en-GB"/>
        </w:rPr>
        <mc:AlternateContent>
          <mc:Choice Requires="wps">
            <w:drawing>
              <wp:anchor distT="0" distB="0" distL="114299" distR="114299" simplePos="0" relativeHeight="251692032" behindDoc="0" locked="0" layoutInCell="1" allowOverlap="1" wp14:anchorId="7C953B43" wp14:editId="040F8709">
                <wp:simplePos x="0" y="0"/>
                <wp:positionH relativeFrom="column">
                  <wp:posOffset>6317614</wp:posOffset>
                </wp:positionH>
                <wp:positionV relativeFrom="paragraph">
                  <wp:posOffset>-3175</wp:posOffset>
                </wp:positionV>
                <wp:extent cx="0" cy="523875"/>
                <wp:effectExtent l="95250" t="0" r="57150" b="66675"/>
                <wp:wrapNone/>
                <wp:docPr id="363" name="Straight Arrow Connector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238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AE27DAC" id="Straight Arrow Connector 363" o:spid="_x0000_s1026" type="#_x0000_t32" style="position:absolute;margin-left:497.45pt;margin-top:-.25pt;width:0;height:41.25pt;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" strokecolor="windowText">
                <v:stroke endarrow="open"/>
                <o:lock v:ext="edit" shapetype="f"/>
              </v:shape>
            </w:pict>
          </mc:Fallback>
        </mc:AlternateContent>
      </w:r>
      <w:r w:rsidRPr="00705BE0">
        <w:rPr>
          <w:rFonts w:ascii="Calibri" w:hAnsi="Calibri"/>
          <w:noProof/>
          <w:lang w:eastAsia="en-GB"/>
        </w:rPr>
        <mc:AlternateContent>
          <mc:Choice Requires="wps">
            <w:drawing>
              <wp:anchor distT="0" distB="0" distL="114299" distR="114299" simplePos="0" relativeHeight="251685888" behindDoc="0" locked="0" layoutInCell="1" allowOverlap="1" wp14:anchorId="62BC03F6" wp14:editId="61F0EE33">
                <wp:simplePos x="0" y="0"/>
                <wp:positionH relativeFrom="column">
                  <wp:posOffset>5022214</wp:posOffset>
                </wp:positionH>
                <wp:positionV relativeFrom="paragraph">
                  <wp:posOffset>-3175</wp:posOffset>
                </wp:positionV>
                <wp:extent cx="0" cy="276225"/>
                <wp:effectExtent l="0" t="0" r="19050" b="9525"/>
                <wp:wrapNone/>
                <wp:docPr id="357" name="Straight Connector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0924BFFF" id="Straight Connector 357" o:spid="_x0000_s1026" style="position:absolute;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5.45pt,-.25pt" to="395.4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" strokecolor="windowText">
                <o:lock v:ext="edit" shapetype="f"/>
              </v:line>
            </w:pict>
          </mc:Fallback>
        </mc:AlternateContent>
      </w:r>
      <w:r w:rsidRPr="00705BE0">
        <w:rPr>
          <w:rFonts w:ascii="Calibri" w:hAnsi="Calibri"/>
          <w:noProof/>
          <w:lang w:eastAsia="en-GB"/>
        </w:rPr>
        <mc:AlternateContent>
          <mc:Choice Requires="wps">
            <w:drawing>
              <wp:anchor distT="0" distB="0" distL="114299" distR="114299" simplePos="0" relativeHeight="251674624" behindDoc="0" locked="0" layoutInCell="1" allowOverlap="1" wp14:anchorId="72EF01B3" wp14:editId="562134CD">
                <wp:simplePos x="0" y="0"/>
                <wp:positionH relativeFrom="column">
                  <wp:posOffset>1431289</wp:posOffset>
                </wp:positionH>
                <wp:positionV relativeFrom="paragraph">
                  <wp:posOffset>-3175</wp:posOffset>
                </wp:positionV>
                <wp:extent cx="0" cy="285750"/>
                <wp:effectExtent l="0" t="0" r="19050" b="19050"/>
                <wp:wrapNone/>
                <wp:docPr id="346" name="Straight Connector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06A00EAF" id="Straight Connector 346" o:spid="_x0000_s1026" style="position:absolute;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112.7pt,-.25pt" to="112.7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" strokecolor="windowText">
                <o:lock v:ext="edit" shapetype="f"/>
              </v:line>
            </w:pict>
          </mc:Fallback>
        </mc:AlternateContent>
      </w:r>
      <w:r w:rsidRPr="00705BE0">
        <w:rPr>
          <w:rFonts w:ascii="Calibri" w:hAnsi="Calibri"/>
          <w:noProof/>
          <w:lang w:eastAsia="en-GB"/>
        </w:rPr>
        <mc:AlternateContent>
          <mc:Choice Requires="wps">
            <w:drawing>
              <wp:anchor distT="0" distB="0" distL="114299" distR="114299" simplePos="0" relativeHeight="251670528" behindDoc="0" locked="0" layoutInCell="1" allowOverlap="1" wp14:anchorId="52F37137" wp14:editId="604B3587">
                <wp:simplePos x="0" y="0"/>
                <wp:positionH relativeFrom="column">
                  <wp:posOffset>231139</wp:posOffset>
                </wp:positionH>
                <wp:positionV relativeFrom="paragraph">
                  <wp:posOffset>-3175</wp:posOffset>
                </wp:positionV>
                <wp:extent cx="0" cy="523875"/>
                <wp:effectExtent l="95250" t="0" r="57150" b="66675"/>
                <wp:wrapNone/>
                <wp:docPr id="339" name="Straight Arrow Connector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238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6EE564D" id="Straight Arrow Connector 339" o:spid="_x0000_s1026" type="#_x0000_t32" style="position:absolute;margin-left:18.2pt;margin-top:-.25pt;width:0;height:41.25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" strokecolor="windowText">
                <v:stroke endarrow="open"/>
                <o:lock v:ext="edit" shapetype="f"/>
              </v:shape>
            </w:pict>
          </mc:Fallback>
        </mc:AlternateContent>
      </w:r>
    </w:p>
    <w:p w14:paraId="2546297C" w14:textId="77777777" w:rsidR="000B67A1" w:rsidRPr="00705BE0" w:rsidRDefault="00ED244A" w:rsidP="000B67A1">
      <w:pPr>
        <w:jc w:val="center"/>
        <w:rPr>
          <w:rFonts w:ascii="Calibri" w:hAnsi="Calibri"/>
          <w:b/>
          <w:sz w:val="32"/>
          <w:szCs w:val="32"/>
        </w:rPr>
      </w:pPr>
      <w:r w:rsidRPr="00705BE0">
        <w:rPr>
          <w:rFonts w:ascii="Calibri" w:hAnsi="Calibri"/>
          <w:noProof/>
          <w:lang w:eastAsia="en-GB"/>
        </w:rPr>
        <mc:AlternateContent>
          <mc:Choice Requires="wps">
            <w:drawing>
              <wp:anchor distT="4294967295" distB="4294967295" distL="114300" distR="114300" simplePos="0" relativeHeight="251686912" behindDoc="0" locked="0" layoutInCell="1" allowOverlap="1" wp14:anchorId="4051611F" wp14:editId="0D07BD61">
                <wp:simplePos x="0" y="0"/>
                <wp:positionH relativeFrom="column">
                  <wp:posOffset>4679315</wp:posOffset>
                </wp:positionH>
                <wp:positionV relativeFrom="paragraph">
                  <wp:posOffset>46989</wp:posOffset>
                </wp:positionV>
                <wp:extent cx="733425" cy="0"/>
                <wp:effectExtent l="0" t="0" r="9525" b="19050"/>
                <wp:wrapNone/>
                <wp:docPr id="358" name="Straight Connector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77536767" id="Straight Connector 358"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8.45pt,3.7pt" to="426.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" strokecolor="windowText">
                <o:lock v:ext="edit" shapetype="f"/>
              </v:line>
            </w:pict>
          </mc:Fallback>
        </mc:AlternateContent>
      </w:r>
      <w:r w:rsidRPr="00705BE0">
        <w:rPr>
          <w:rFonts w:ascii="Calibri" w:hAnsi="Calibri"/>
          <w:noProof/>
          <w:lang w:eastAsia="en-GB"/>
        </w:rPr>
        <mc:AlternateContent>
          <mc:Choice Requires="wps">
            <w:drawing>
              <wp:anchor distT="0" distB="0" distL="114299" distR="114299" simplePos="0" relativeHeight="251687936" behindDoc="0" locked="0" layoutInCell="1" allowOverlap="1" wp14:anchorId="7CF8E0EA" wp14:editId="72D9776D">
                <wp:simplePos x="0" y="0"/>
                <wp:positionH relativeFrom="column">
                  <wp:posOffset>4679314</wp:posOffset>
                </wp:positionH>
                <wp:positionV relativeFrom="paragraph">
                  <wp:posOffset>46990</wp:posOffset>
                </wp:positionV>
                <wp:extent cx="0" cy="238125"/>
                <wp:effectExtent l="95250" t="0" r="57150" b="66675"/>
                <wp:wrapNone/>
                <wp:docPr id="359" name="Straight Arrow Connector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666551B" id="Straight Arrow Connector 359" o:spid="_x0000_s1026" type="#_x0000_t32" style="position:absolute;margin-left:368.45pt;margin-top:3.7pt;width:0;height:18.75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" strokecolor="windowText">
                <v:stroke endarrow="open"/>
                <o:lock v:ext="edit" shapetype="f"/>
              </v:shape>
            </w:pict>
          </mc:Fallback>
        </mc:AlternateContent>
      </w:r>
      <w:r w:rsidRPr="00705BE0">
        <w:rPr>
          <w:rFonts w:ascii="Calibri" w:hAnsi="Calibri"/>
          <w:noProof/>
          <w:lang w:eastAsia="en-GB"/>
        </w:rPr>
        <mc:AlternateContent>
          <mc:Choice Requires="wps">
            <w:drawing>
              <wp:anchor distT="0" distB="0" distL="114299" distR="114299" simplePos="0" relativeHeight="251688960" behindDoc="0" locked="0" layoutInCell="1" allowOverlap="1" wp14:anchorId="1BC78BB5" wp14:editId="51476303">
                <wp:simplePos x="0" y="0"/>
                <wp:positionH relativeFrom="column">
                  <wp:posOffset>5412739</wp:posOffset>
                </wp:positionH>
                <wp:positionV relativeFrom="paragraph">
                  <wp:posOffset>46990</wp:posOffset>
                </wp:positionV>
                <wp:extent cx="0" cy="238125"/>
                <wp:effectExtent l="95250" t="0" r="57150" b="66675"/>
                <wp:wrapNone/>
                <wp:docPr id="360" name="Straight Arrow Connector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5F1A7FE" id="Straight Arrow Connector 360" o:spid="_x0000_s1026" type="#_x0000_t32" style="position:absolute;margin-left:426.2pt;margin-top:3.7pt;width:0;height:18.75pt;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" strokecolor="windowText">
                <v:stroke endarrow="open"/>
                <o:lock v:ext="edit" shapetype="f"/>
              </v:shape>
            </w:pict>
          </mc:Fallback>
        </mc:AlternateContent>
      </w:r>
      <w:r w:rsidRPr="00705BE0">
        <w:rPr>
          <w:rFonts w:ascii="Calibri" w:hAnsi="Calibri"/>
          <w:noProof/>
          <w:lang w:eastAsia="en-GB"/>
        </w:rPr>
        <mc:AlternateContent>
          <mc:Choice Requires="wps">
            <w:drawing>
              <wp:anchor distT="0" distB="0" distL="114299" distR="114299" simplePos="0" relativeHeight="251673600" behindDoc="0" locked="0" layoutInCell="1" allowOverlap="1" wp14:anchorId="3AAE5623" wp14:editId="4D2B53B5">
                <wp:simplePos x="0" y="0"/>
                <wp:positionH relativeFrom="column">
                  <wp:posOffset>1688464</wp:posOffset>
                </wp:positionH>
                <wp:positionV relativeFrom="paragraph">
                  <wp:posOffset>46990</wp:posOffset>
                </wp:positionV>
                <wp:extent cx="0" cy="238125"/>
                <wp:effectExtent l="95250" t="0" r="57150" b="66675"/>
                <wp:wrapNone/>
                <wp:docPr id="345" name="Straight Arrow Connector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4BAC61C" id="Straight Arrow Connector 345" o:spid="_x0000_s1026" type="#_x0000_t32" style="position:absolute;margin-left:132.95pt;margin-top:3.7pt;width:0;height:18.75p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" strokecolor="windowText">
                <v:stroke endarrow="open"/>
                <o:lock v:ext="edit" shapetype="f"/>
              </v:shape>
            </w:pict>
          </mc:Fallback>
        </mc:AlternateContent>
      </w:r>
      <w:r w:rsidRPr="00705BE0">
        <w:rPr>
          <w:rFonts w:ascii="Calibri" w:hAnsi="Calibri"/>
          <w:noProof/>
          <w:lang w:eastAsia="en-GB"/>
        </w:rPr>
        <mc:AlternateContent>
          <mc:Choice Requires="wps">
            <w:drawing>
              <wp:anchor distT="4294967295" distB="4294967295" distL="114300" distR="114300" simplePos="0" relativeHeight="251671552" behindDoc="0" locked="0" layoutInCell="1" allowOverlap="1" wp14:anchorId="12371C2D" wp14:editId="6740A085">
                <wp:simplePos x="0" y="0"/>
                <wp:positionH relativeFrom="column">
                  <wp:posOffset>1126490</wp:posOffset>
                </wp:positionH>
                <wp:positionV relativeFrom="paragraph">
                  <wp:posOffset>37464</wp:posOffset>
                </wp:positionV>
                <wp:extent cx="561975" cy="0"/>
                <wp:effectExtent l="0" t="0" r="9525" b="19050"/>
                <wp:wrapNone/>
                <wp:docPr id="342" name="Straight Connector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1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4FAA0692" id="Straight Connector 342"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8.7pt,2.95pt" to="132.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" strokecolor="windowText">
                <o:lock v:ext="edit" shapetype="f"/>
              </v:line>
            </w:pict>
          </mc:Fallback>
        </mc:AlternateContent>
      </w:r>
      <w:r w:rsidRPr="00705BE0">
        <w:rPr>
          <w:rFonts w:ascii="Calibri" w:hAnsi="Calibri"/>
          <w:noProof/>
          <w:lang w:eastAsia="en-GB"/>
        </w:rPr>
        <mc:AlternateContent>
          <mc:Choice Requires="wps">
            <w:drawing>
              <wp:anchor distT="0" distB="0" distL="114299" distR="114299" simplePos="0" relativeHeight="251672576" behindDoc="0" locked="0" layoutInCell="1" allowOverlap="1" wp14:anchorId="355AF4AB" wp14:editId="7D69229A">
                <wp:simplePos x="0" y="0"/>
                <wp:positionH relativeFrom="column">
                  <wp:posOffset>1126489</wp:posOffset>
                </wp:positionH>
                <wp:positionV relativeFrom="paragraph">
                  <wp:posOffset>37465</wp:posOffset>
                </wp:positionV>
                <wp:extent cx="0" cy="247650"/>
                <wp:effectExtent l="95250" t="0" r="57150" b="57150"/>
                <wp:wrapNone/>
                <wp:docPr id="343" name="Straight Arrow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9EC2D61" id="Straight Arrow Connector 343" o:spid="_x0000_s1026" type="#_x0000_t32" style="position:absolute;margin-left:88.7pt;margin-top:2.95pt;width:0;height:19.5pt;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" strokecolor="windowText">
                <v:stroke endarrow="open"/>
                <o:lock v:ext="edit" shapetype="f"/>
              </v:shape>
            </w:pict>
          </mc:Fallback>
        </mc:AlternateContent>
      </w:r>
    </w:p>
    <w:p w14:paraId="0FB24700" w14:textId="77777777" w:rsidR="000B67A1" w:rsidRPr="00705BE0" w:rsidRDefault="00ED244A" w:rsidP="000B67A1">
      <w:pPr>
        <w:jc w:val="center"/>
        <w:rPr>
          <w:rFonts w:ascii="Calibri" w:hAnsi="Calibri"/>
          <w:b/>
          <w:sz w:val="32"/>
          <w:szCs w:val="32"/>
        </w:rPr>
      </w:pPr>
      <w:r w:rsidRPr="00705BE0">
        <w:rPr>
          <w:rFonts w:ascii="Calibri" w:hAnsi="Calibri"/>
          <w:noProof/>
          <w:lang w:eastAsia="en-GB"/>
        </w:rPr>
        <mc:AlternateContent>
          <mc:Choice Requires="wps">
            <w:drawing>
              <wp:anchor distT="0" distB="0" distL="114300" distR="114300" simplePos="0" relativeHeight="251633664" behindDoc="0" locked="0" layoutInCell="1" allowOverlap="1" wp14:anchorId="45617005" wp14:editId="4613563E">
                <wp:simplePos x="0" y="0"/>
                <wp:positionH relativeFrom="column">
                  <wp:posOffset>-283210</wp:posOffset>
                </wp:positionH>
                <wp:positionV relativeFrom="paragraph">
                  <wp:posOffset>49530</wp:posOffset>
                </wp:positionV>
                <wp:extent cx="1047750" cy="800735"/>
                <wp:effectExtent l="0" t="0" r="19050" b="1905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800735"/>
                        </a:xfrm>
                        <a:prstGeom prst="rect">
                          <a:avLst/>
                        </a:prstGeom>
                        <a:solidFill>
                          <a:srgbClr val="4F81BD">
                            <a:lumMod val="20000"/>
                            <a:lumOff val="80000"/>
                          </a:srgbClr>
                        </a:solidFill>
                        <a:ln w="9525">
                          <a:solidFill>
                            <a:srgbClr val="000000"/>
                          </a:solidFill>
                          <a:miter lim="800000"/>
                          <a:headEnd/>
                          <a:tailEnd/>
                        </a:ln>
                      </wps:spPr>
                      <wps:txbx>
                        <w:txbxContent>
                          <w:p w14:paraId="71DF08DA" w14:textId="77777777" w:rsidR="001F2F6C" w:rsidRPr="008B2B65" w:rsidRDefault="001F2F6C" w:rsidP="000B67A1">
                            <w:pPr>
                              <w:jc w:val="center"/>
                              <w:rPr>
                                <w:rFonts w:asciiTheme="minorHAnsi" w:hAnsiTheme="minorHAnsi" w:cstheme="minorHAnsi"/>
                                <w:sz w:val="19"/>
                                <w:szCs w:val="19"/>
                              </w:rPr>
                            </w:pPr>
                            <w:r w:rsidRPr="008B2B65">
                              <w:rPr>
                                <w:rFonts w:asciiTheme="minorHAnsi" w:hAnsiTheme="minorHAnsi" w:cstheme="minorHAnsi"/>
                                <w:sz w:val="19"/>
                                <w:szCs w:val="19"/>
                              </w:rPr>
                              <w:t>Contact Online Safety Coordinator or Cumbria Safeguarding Hub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617005" id="_x0000_s1051" type="#_x0000_t202" style="position:absolute;left:0;text-align:left;margin-left:-22.3pt;margin-top:3.9pt;width:82.5pt;height:63.05pt;z-index:251633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" fillcolor="#dce6f2">
                <v:textbox style="mso-fit-shape-to-text:t">
                  <w:txbxContent>
                    <w:p w14:paraId="71DF08DA" w14:textId="77777777" w:rsidR="001F2F6C" w:rsidRPr="008B2B65" w:rsidRDefault="001F2F6C" w:rsidP="000B67A1">
                      <w:pPr>
                        <w:jc w:val="center"/>
                        <w:rPr>
                          <w:rFonts w:asciiTheme="minorHAnsi" w:hAnsiTheme="minorHAnsi" w:cstheme="minorHAnsi"/>
                          <w:sz w:val="19"/>
                          <w:szCs w:val="19"/>
                        </w:rPr>
                      </w:pPr>
                      <w:r w:rsidRPr="008B2B65">
                        <w:rPr>
                          <w:rFonts w:asciiTheme="minorHAnsi" w:hAnsiTheme="minorHAnsi" w:cstheme="minorHAnsi"/>
                          <w:sz w:val="19"/>
                          <w:szCs w:val="19"/>
                        </w:rPr>
                        <w:t>Contact Online Safety Coordinator or Cumbria Safeguarding Hub</w:t>
                      </w:r>
                    </w:p>
                  </w:txbxContent>
                </v:textbox>
              </v:shape>
            </w:pict>
          </mc:Fallback>
        </mc:AlternateContent>
      </w:r>
      <w:r w:rsidRPr="00705BE0">
        <w:rPr>
          <w:rFonts w:ascii="Calibri" w:hAnsi="Calibri"/>
          <w:noProof/>
          <w:lang w:eastAsia="en-GB"/>
        </w:rPr>
        <mc:AlternateContent>
          <mc:Choice Requires="wps">
            <w:drawing>
              <wp:anchor distT="0" distB="0" distL="114300" distR="114300" simplePos="0" relativeHeight="251643904" behindDoc="0" locked="0" layoutInCell="1" allowOverlap="1" wp14:anchorId="6EE06DF9" wp14:editId="32E7E76A">
                <wp:simplePos x="0" y="0"/>
                <wp:positionH relativeFrom="column">
                  <wp:posOffset>4460240</wp:posOffset>
                </wp:positionH>
                <wp:positionV relativeFrom="paragraph">
                  <wp:posOffset>49530</wp:posOffset>
                </wp:positionV>
                <wp:extent cx="495300" cy="248285"/>
                <wp:effectExtent l="0" t="0" r="19050" b="1905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48285"/>
                        </a:xfrm>
                        <a:prstGeom prst="rect">
                          <a:avLst/>
                        </a:prstGeom>
                        <a:solidFill>
                          <a:srgbClr val="ADC5E1"/>
                        </a:solidFill>
                        <a:ln w="9525">
                          <a:solidFill>
                            <a:srgbClr val="000000"/>
                          </a:solidFill>
                          <a:miter lim="800000"/>
                          <a:headEnd/>
                          <a:tailEnd/>
                        </a:ln>
                      </wps:spPr>
                      <wps:txbx>
                        <w:txbxContent>
                          <w:p w14:paraId="47EA2688" w14:textId="77777777" w:rsidR="001F2F6C" w:rsidRPr="008B2B65" w:rsidRDefault="001F2F6C" w:rsidP="000B67A1">
                            <w:pPr>
                              <w:jc w:val="center"/>
                              <w:rPr>
                                <w:rFonts w:asciiTheme="minorHAnsi" w:hAnsiTheme="minorHAnsi" w:cstheme="minorHAnsi"/>
                                <w:sz w:val="20"/>
                              </w:rPr>
                            </w:pPr>
                            <w:r w:rsidRPr="008B2B65">
                              <w:rPr>
                                <w:rFonts w:asciiTheme="minorHAnsi" w:hAnsiTheme="minorHAnsi" w:cstheme="minorHAnsi"/>
                                <w:sz w:val="20"/>
                              </w:rPr>
                              <w:t>Child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E06DF9" id="_x0000_s1052" type="#_x0000_t202" style="position:absolute;left:0;text-align:left;margin-left:351.2pt;margin-top:3.9pt;width:39pt;height:19.55pt;z-index:251643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" fillcolor="#adc5e1">
                <v:textbox style="mso-fit-shape-to-text:t">
                  <w:txbxContent>
                    <w:p w14:paraId="47EA2688" w14:textId="77777777" w:rsidR="001F2F6C" w:rsidRPr="008B2B65" w:rsidRDefault="001F2F6C" w:rsidP="000B67A1">
                      <w:pPr>
                        <w:jc w:val="center"/>
                        <w:rPr>
                          <w:rFonts w:asciiTheme="minorHAnsi" w:hAnsiTheme="minorHAnsi" w:cstheme="minorHAnsi"/>
                          <w:sz w:val="20"/>
                        </w:rPr>
                      </w:pPr>
                      <w:r w:rsidRPr="008B2B65">
                        <w:rPr>
                          <w:rFonts w:asciiTheme="minorHAnsi" w:hAnsiTheme="minorHAnsi" w:cstheme="minorHAnsi"/>
                          <w:sz w:val="20"/>
                        </w:rPr>
                        <w:t>Child</w:t>
                      </w:r>
                    </w:p>
                  </w:txbxContent>
                </v:textbox>
              </v:shape>
            </w:pict>
          </mc:Fallback>
        </mc:AlternateContent>
      </w:r>
      <w:r w:rsidRPr="00705BE0">
        <w:rPr>
          <w:rFonts w:ascii="Calibri" w:hAnsi="Calibri"/>
          <w:noProof/>
          <w:lang w:eastAsia="en-GB"/>
        </w:rPr>
        <mc:AlternateContent>
          <mc:Choice Requires="wps">
            <w:drawing>
              <wp:anchor distT="0" distB="0" distL="114300" distR="114300" simplePos="0" relativeHeight="251644928" behindDoc="0" locked="0" layoutInCell="1" allowOverlap="1" wp14:anchorId="05A58E06" wp14:editId="3B463EB7">
                <wp:simplePos x="0" y="0"/>
                <wp:positionH relativeFrom="column">
                  <wp:posOffset>5174615</wp:posOffset>
                </wp:positionH>
                <wp:positionV relativeFrom="paragraph">
                  <wp:posOffset>49530</wp:posOffset>
                </wp:positionV>
                <wp:extent cx="495300" cy="248285"/>
                <wp:effectExtent l="0" t="0" r="19050" b="1905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48285"/>
                        </a:xfrm>
                        <a:prstGeom prst="rect">
                          <a:avLst/>
                        </a:prstGeom>
                        <a:solidFill>
                          <a:srgbClr val="ADC5E1"/>
                        </a:solidFill>
                        <a:ln w="9525">
                          <a:solidFill>
                            <a:srgbClr val="000000"/>
                          </a:solidFill>
                          <a:miter lim="800000"/>
                          <a:headEnd/>
                          <a:tailEnd/>
                        </a:ln>
                      </wps:spPr>
                      <wps:txbx>
                        <w:txbxContent>
                          <w:p w14:paraId="11F63CE7" w14:textId="77777777" w:rsidR="001F2F6C" w:rsidRPr="008B2B65" w:rsidRDefault="001F2F6C" w:rsidP="000B67A1">
                            <w:pPr>
                              <w:jc w:val="center"/>
                              <w:rPr>
                                <w:rFonts w:asciiTheme="minorHAnsi" w:hAnsiTheme="minorHAnsi" w:cstheme="minorHAnsi"/>
                                <w:sz w:val="20"/>
                              </w:rPr>
                            </w:pPr>
                            <w:r w:rsidRPr="008B2B65">
                              <w:rPr>
                                <w:rFonts w:asciiTheme="minorHAnsi" w:hAnsiTheme="minorHAnsi" w:cstheme="minorHAnsi"/>
                                <w:sz w:val="20"/>
                              </w:rPr>
                              <w:t>Staff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A58E06" id="_x0000_s1053" type="#_x0000_t202" style="position:absolute;left:0;text-align:left;margin-left:407.45pt;margin-top:3.9pt;width:39pt;height:19.55pt;z-index:251644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" fillcolor="#adc5e1">
                <v:textbox style="mso-fit-shape-to-text:t">
                  <w:txbxContent>
                    <w:p w14:paraId="11F63CE7" w14:textId="77777777" w:rsidR="001F2F6C" w:rsidRPr="008B2B65" w:rsidRDefault="001F2F6C" w:rsidP="000B67A1">
                      <w:pPr>
                        <w:jc w:val="center"/>
                        <w:rPr>
                          <w:rFonts w:asciiTheme="minorHAnsi" w:hAnsiTheme="minorHAnsi" w:cstheme="minorHAnsi"/>
                          <w:sz w:val="20"/>
                        </w:rPr>
                      </w:pPr>
                      <w:r w:rsidRPr="008B2B65">
                        <w:rPr>
                          <w:rFonts w:asciiTheme="minorHAnsi" w:hAnsiTheme="minorHAnsi" w:cstheme="minorHAnsi"/>
                          <w:sz w:val="20"/>
                        </w:rPr>
                        <w:t>Staff</w:t>
                      </w:r>
                    </w:p>
                  </w:txbxContent>
                </v:textbox>
              </v:shape>
            </w:pict>
          </mc:Fallback>
        </mc:AlternateContent>
      </w:r>
      <w:r w:rsidRPr="00705BE0">
        <w:rPr>
          <w:rFonts w:ascii="Calibri" w:hAnsi="Calibri"/>
          <w:noProof/>
          <w:lang w:eastAsia="en-GB"/>
        </w:rPr>
        <mc:AlternateContent>
          <mc:Choice Requires="wps">
            <w:drawing>
              <wp:anchor distT="0" distB="0" distL="114300" distR="114300" simplePos="0" relativeHeight="251642880" behindDoc="0" locked="0" layoutInCell="1" allowOverlap="1" wp14:anchorId="10E0D7B6" wp14:editId="1CC023CE">
                <wp:simplePos x="0" y="0"/>
                <wp:positionH relativeFrom="column">
                  <wp:posOffset>5784215</wp:posOffset>
                </wp:positionH>
                <wp:positionV relativeFrom="paragraph">
                  <wp:posOffset>49530</wp:posOffset>
                </wp:positionV>
                <wp:extent cx="1028700" cy="940435"/>
                <wp:effectExtent l="0" t="0" r="19050" b="1270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40435"/>
                        </a:xfrm>
                        <a:prstGeom prst="rect">
                          <a:avLst/>
                        </a:prstGeom>
                        <a:solidFill>
                          <a:srgbClr val="4F81BD">
                            <a:lumMod val="20000"/>
                            <a:lumOff val="80000"/>
                          </a:srgbClr>
                        </a:solidFill>
                        <a:ln w="9525">
                          <a:solidFill>
                            <a:srgbClr val="000000"/>
                          </a:solidFill>
                          <a:miter lim="800000"/>
                          <a:headEnd/>
                          <a:tailEnd/>
                        </a:ln>
                      </wps:spPr>
                      <wps:txbx>
                        <w:txbxContent>
                          <w:p w14:paraId="284FD03F" w14:textId="77777777" w:rsidR="001F2F6C" w:rsidRPr="008B2B65" w:rsidRDefault="001F2F6C" w:rsidP="000B67A1">
                            <w:pPr>
                              <w:jc w:val="center"/>
                              <w:rPr>
                                <w:rFonts w:asciiTheme="minorHAnsi" w:hAnsiTheme="minorHAnsi" w:cstheme="minorHAnsi"/>
                                <w:sz w:val="19"/>
                                <w:szCs w:val="19"/>
                              </w:rPr>
                            </w:pPr>
                            <w:r w:rsidRPr="008B2B65">
                              <w:rPr>
                                <w:rFonts w:asciiTheme="minorHAnsi" w:hAnsiTheme="minorHAnsi" w:cstheme="minorHAnsi"/>
                                <w:sz w:val="19"/>
                                <w:szCs w:val="19"/>
                              </w:rPr>
                              <w:t>Report to Filtering Manager and/or school’s broadband helpdesk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E0D7B6" id="_x0000_s1054" type="#_x0000_t202" style="position:absolute;left:0;text-align:left;margin-left:455.45pt;margin-top:3.9pt;width:81pt;height:74.05pt;z-index:251642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" fillcolor="#dce6f2">
                <v:textbox style="mso-fit-shape-to-text:t">
                  <w:txbxContent>
                    <w:p w14:paraId="284FD03F" w14:textId="77777777" w:rsidR="001F2F6C" w:rsidRPr="008B2B65" w:rsidRDefault="001F2F6C" w:rsidP="000B67A1">
                      <w:pPr>
                        <w:jc w:val="center"/>
                        <w:rPr>
                          <w:rFonts w:asciiTheme="minorHAnsi" w:hAnsiTheme="minorHAnsi" w:cstheme="minorHAnsi"/>
                          <w:sz w:val="19"/>
                          <w:szCs w:val="19"/>
                        </w:rPr>
                      </w:pPr>
                      <w:r w:rsidRPr="008B2B65">
                        <w:rPr>
                          <w:rFonts w:asciiTheme="minorHAnsi" w:hAnsiTheme="minorHAnsi" w:cstheme="minorHAnsi"/>
                          <w:sz w:val="19"/>
                          <w:szCs w:val="19"/>
                        </w:rPr>
                        <w:t>Report to Filtering Manager and/or school’s broadband helpdesk</w:t>
                      </w:r>
                    </w:p>
                  </w:txbxContent>
                </v:textbox>
              </v:shape>
            </w:pict>
          </mc:Fallback>
        </mc:AlternateContent>
      </w:r>
      <w:r w:rsidRPr="00705BE0">
        <w:rPr>
          <w:rFonts w:ascii="Calibri" w:hAnsi="Calibri"/>
          <w:noProof/>
          <w:lang w:eastAsia="en-GB"/>
        </w:rPr>
        <mc:AlternateContent>
          <mc:Choice Requires="wps">
            <w:drawing>
              <wp:anchor distT="0" distB="0" distL="114300" distR="114300" simplePos="0" relativeHeight="251636736" behindDoc="0" locked="0" layoutInCell="1" allowOverlap="1" wp14:anchorId="122A62A4" wp14:editId="7F16E805">
                <wp:simplePos x="0" y="0"/>
                <wp:positionH relativeFrom="column">
                  <wp:posOffset>1440815</wp:posOffset>
                </wp:positionH>
                <wp:positionV relativeFrom="paragraph">
                  <wp:posOffset>40005</wp:posOffset>
                </wp:positionV>
                <wp:extent cx="495300" cy="248285"/>
                <wp:effectExtent l="0" t="0" r="19050" b="1905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48285"/>
                        </a:xfrm>
                        <a:prstGeom prst="rect">
                          <a:avLst/>
                        </a:prstGeom>
                        <a:solidFill>
                          <a:srgbClr val="ADC5E1"/>
                        </a:solidFill>
                        <a:ln w="9525">
                          <a:solidFill>
                            <a:srgbClr val="000000"/>
                          </a:solidFill>
                          <a:miter lim="800000"/>
                          <a:headEnd/>
                          <a:tailEnd/>
                        </a:ln>
                      </wps:spPr>
                      <wps:txbx>
                        <w:txbxContent>
                          <w:p w14:paraId="0294F8F9" w14:textId="77777777" w:rsidR="001F2F6C" w:rsidRPr="008B2B65" w:rsidRDefault="001F2F6C" w:rsidP="000B67A1">
                            <w:pPr>
                              <w:jc w:val="center"/>
                              <w:rPr>
                                <w:rFonts w:asciiTheme="minorHAnsi" w:hAnsiTheme="minorHAnsi" w:cstheme="minorHAnsi"/>
                                <w:sz w:val="20"/>
                              </w:rPr>
                            </w:pPr>
                            <w:r w:rsidRPr="008B2B65">
                              <w:rPr>
                                <w:rFonts w:asciiTheme="minorHAnsi" w:hAnsiTheme="minorHAnsi" w:cstheme="minorHAnsi"/>
                                <w:sz w:val="20"/>
                              </w:rPr>
                              <w:t>Staff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2A62A4" id="_x0000_s1055" type="#_x0000_t202" style="position:absolute;left:0;text-align:left;margin-left:113.45pt;margin-top:3.15pt;width:39pt;height:19.55pt;z-index:251636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" fillcolor="#adc5e1">
                <v:textbox style="mso-fit-shape-to-text:t">
                  <w:txbxContent>
                    <w:p w14:paraId="0294F8F9" w14:textId="77777777" w:rsidR="001F2F6C" w:rsidRPr="008B2B65" w:rsidRDefault="001F2F6C" w:rsidP="000B67A1">
                      <w:pPr>
                        <w:jc w:val="center"/>
                        <w:rPr>
                          <w:rFonts w:asciiTheme="minorHAnsi" w:hAnsiTheme="minorHAnsi" w:cstheme="minorHAnsi"/>
                          <w:sz w:val="20"/>
                        </w:rPr>
                      </w:pPr>
                      <w:r w:rsidRPr="008B2B65">
                        <w:rPr>
                          <w:rFonts w:asciiTheme="minorHAnsi" w:hAnsiTheme="minorHAnsi" w:cstheme="minorHAnsi"/>
                          <w:sz w:val="20"/>
                        </w:rPr>
                        <w:t>Staff</w:t>
                      </w:r>
                    </w:p>
                  </w:txbxContent>
                </v:textbox>
              </v:shape>
            </w:pict>
          </mc:Fallback>
        </mc:AlternateContent>
      </w:r>
      <w:r w:rsidRPr="00705BE0">
        <w:rPr>
          <w:rFonts w:ascii="Calibri" w:hAnsi="Calibri"/>
          <w:noProof/>
          <w:lang w:eastAsia="en-GB"/>
        </w:rPr>
        <mc:AlternateContent>
          <mc:Choice Requires="wps">
            <w:drawing>
              <wp:anchor distT="0" distB="0" distL="114300" distR="114300" simplePos="0" relativeHeight="251635712" behindDoc="0" locked="0" layoutInCell="1" allowOverlap="1" wp14:anchorId="2CCFFBBB" wp14:editId="41F90EC6">
                <wp:simplePos x="0" y="0"/>
                <wp:positionH relativeFrom="column">
                  <wp:posOffset>850265</wp:posOffset>
                </wp:positionH>
                <wp:positionV relativeFrom="paragraph">
                  <wp:posOffset>40005</wp:posOffset>
                </wp:positionV>
                <wp:extent cx="495300" cy="248285"/>
                <wp:effectExtent l="0" t="0" r="19050" b="1905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48285"/>
                        </a:xfrm>
                        <a:prstGeom prst="rect">
                          <a:avLst/>
                        </a:prstGeom>
                        <a:solidFill>
                          <a:srgbClr val="ADC5E1"/>
                        </a:solidFill>
                        <a:ln w="9525">
                          <a:solidFill>
                            <a:srgbClr val="000000"/>
                          </a:solidFill>
                          <a:miter lim="800000"/>
                          <a:headEnd/>
                          <a:tailEnd/>
                        </a:ln>
                      </wps:spPr>
                      <wps:txbx>
                        <w:txbxContent>
                          <w:p w14:paraId="73102F2B" w14:textId="77777777" w:rsidR="001F2F6C" w:rsidRPr="00C25491" w:rsidRDefault="001F2F6C" w:rsidP="000B67A1">
                            <w:pPr>
                              <w:jc w:val="center"/>
                              <w:rPr>
                                <w:sz w:val="20"/>
                              </w:rPr>
                            </w:pPr>
                            <w:r w:rsidRPr="008B2B65">
                              <w:rPr>
                                <w:rFonts w:asciiTheme="minorHAnsi" w:hAnsiTheme="minorHAnsi" w:cstheme="minorHAnsi"/>
                                <w:sz w:val="20"/>
                              </w:rPr>
                              <w:t>Child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CFFBBB" id="_x0000_s1056" type="#_x0000_t202" style="position:absolute;left:0;text-align:left;margin-left:66.95pt;margin-top:3.15pt;width:39pt;height:19.55pt;z-index:251635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" fillcolor="#adc5e1">
                <v:textbox style="mso-fit-shape-to-text:t">
                  <w:txbxContent>
                    <w:p w14:paraId="73102F2B" w14:textId="77777777" w:rsidR="001F2F6C" w:rsidRPr="00C25491" w:rsidRDefault="001F2F6C" w:rsidP="000B67A1">
                      <w:pPr>
                        <w:jc w:val="center"/>
                        <w:rPr>
                          <w:sz w:val="20"/>
                        </w:rPr>
                      </w:pPr>
                      <w:r w:rsidRPr="008B2B65">
                        <w:rPr>
                          <w:rFonts w:asciiTheme="minorHAnsi" w:hAnsiTheme="minorHAnsi" w:cstheme="minorHAnsi"/>
                          <w:sz w:val="20"/>
                        </w:rPr>
                        <w:t>Child</w:t>
                      </w:r>
                    </w:p>
                  </w:txbxContent>
                </v:textbox>
              </v:shape>
            </w:pict>
          </mc:Fallback>
        </mc:AlternateContent>
      </w:r>
    </w:p>
    <w:p w14:paraId="455A9361" w14:textId="77777777" w:rsidR="000B67A1" w:rsidRPr="00705BE0" w:rsidRDefault="00ED244A" w:rsidP="000B67A1">
      <w:pPr>
        <w:jc w:val="center"/>
        <w:rPr>
          <w:rFonts w:ascii="Calibri" w:hAnsi="Calibri"/>
          <w:b/>
          <w:sz w:val="32"/>
          <w:szCs w:val="32"/>
        </w:rPr>
      </w:pPr>
      <w:r w:rsidRPr="00705BE0">
        <w:rPr>
          <w:rFonts w:ascii="Calibri" w:hAnsi="Calibri"/>
          <w:noProof/>
          <w:lang w:eastAsia="en-GB"/>
        </w:rPr>
        <mc:AlternateContent>
          <mc:Choice Requires="wps">
            <w:drawing>
              <wp:anchor distT="0" distB="0" distL="114299" distR="114299" simplePos="0" relativeHeight="251691008" behindDoc="0" locked="0" layoutInCell="1" allowOverlap="1" wp14:anchorId="0AB8939B" wp14:editId="66035455">
                <wp:simplePos x="0" y="0"/>
                <wp:positionH relativeFrom="column">
                  <wp:posOffset>5412739</wp:posOffset>
                </wp:positionH>
                <wp:positionV relativeFrom="paragraph">
                  <wp:posOffset>61595</wp:posOffset>
                </wp:positionV>
                <wp:extent cx="0" cy="1066800"/>
                <wp:effectExtent l="95250" t="0" r="57150" b="57150"/>
                <wp:wrapNone/>
                <wp:docPr id="362" name="Straight Arrow Connector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668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C31915B" id="Straight Arrow Connector 362" o:spid="_x0000_s1026" type="#_x0000_t32" style="position:absolute;margin-left:426.2pt;margin-top:4.85pt;width:0;height:84pt;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" strokecolor="windowText">
                <v:stroke endarrow="open"/>
                <o:lock v:ext="edit" shapetype="f"/>
              </v:shape>
            </w:pict>
          </mc:Fallback>
        </mc:AlternateContent>
      </w:r>
      <w:r w:rsidRPr="00705BE0">
        <w:rPr>
          <w:rFonts w:ascii="Calibri" w:hAnsi="Calibri"/>
          <w:noProof/>
          <w:lang w:eastAsia="en-GB"/>
        </w:rPr>
        <mc:AlternateContent>
          <mc:Choice Requires="wps">
            <w:drawing>
              <wp:anchor distT="0" distB="0" distL="114299" distR="114299" simplePos="0" relativeHeight="251689984" behindDoc="0" locked="0" layoutInCell="1" allowOverlap="1" wp14:anchorId="28C73578" wp14:editId="7D5B0858">
                <wp:simplePos x="0" y="0"/>
                <wp:positionH relativeFrom="column">
                  <wp:posOffset>4679314</wp:posOffset>
                </wp:positionH>
                <wp:positionV relativeFrom="paragraph">
                  <wp:posOffset>61595</wp:posOffset>
                </wp:positionV>
                <wp:extent cx="0" cy="1066800"/>
                <wp:effectExtent l="95250" t="0" r="57150" b="57150"/>
                <wp:wrapNone/>
                <wp:docPr id="361" name="Straight Arrow Connector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668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31C2A44" id="Straight Arrow Connector 361" o:spid="_x0000_s1026" type="#_x0000_t32" style="position:absolute;margin-left:368.45pt;margin-top:4.85pt;width:0;height:84pt;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" strokecolor="windowText">
                <v:stroke endarrow="open"/>
                <o:lock v:ext="edit" shapetype="f"/>
              </v:shape>
            </w:pict>
          </mc:Fallback>
        </mc:AlternateContent>
      </w:r>
      <w:r w:rsidRPr="00705BE0">
        <w:rPr>
          <w:rFonts w:ascii="Calibri" w:hAnsi="Calibri"/>
          <w:noProof/>
          <w:lang w:eastAsia="en-GB"/>
        </w:rPr>
        <mc:AlternateContent>
          <mc:Choice Requires="wps">
            <w:drawing>
              <wp:anchor distT="0" distB="0" distL="114299" distR="114299" simplePos="0" relativeHeight="251676672" behindDoc="0" locked="0" layoutInCell="1" allowOverlap="1" wp14:anchorId="285C0A50" wp14:editId="6E0459BB">
                <wp:simplePos x="0" y="0"/>
                <wp:positionH relativeFrom="column">
                  <wp:posOffset>1688464</wp:posOffset>
                </wp:positionH>
                <wp:positionV relativeFrom="paragraph">
                  <wp:posOffset>61595</wp:posOffset>
                </wp:positionV>
                <wp:extent cx="0" cy="828675"/>
                <wp:effectExtent l="95250" t="0" r="57150" b="66675"/>
                <wp:wrapNone/>
                <wp:docPr id="348" name="Straight Arrow Connector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286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635621F" id="Straight Arrow Connector 348" o:spid="_x0000_s1026" type="#_x0000_t32" style="position:absolute;margin-left:132.95pt;margin-top:4.85pt;width:0;height:65.25pt;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" strokecolor="windowText">
                <v:stroke endarrow="open"/>
                <o:lock v:ext="edit" shapetype="f"/>
              </v:shape>
            </w:pict>
          </mc:Fallback>
        </mc:AlternateContent>
      </w:r>
      <w:r w:rsidRPr="00705BE0">
        <w:rPr>
          <w:rFonts w:ascii="Calibri" w:hAnsi="Calibri"/>
          <w:noProof/>
          <w:lang w:eastAsia="en-GB"/>
        </w:rPr>
        <mc:AlternateContent>
          <mc:Choice Requires="wps">
            <w:drawing>
              <wp:anchor distT="0" distB="0" distL="114299" distR="114299" simplePos="0" relativeHeight="251675648" behindDoc="0" locked="0" layoutInCell="1" allowOverlap="1" wp14:anchorId="37F33D64" wp14:editId="0986F2E2">
                <wp:simplePos x="0" y="0"/>
                <wp:positionH relativeFrom="column">
                  <wp:posOffset>1126489</wp:posOffset>
                </wp:positionH>
                <wp:positionV relativeFrom="paragraph">
                  <wp:posOffset>61595</wp:posOffset>
                </wp:positionV>
                <wp:extent cx="0" cy="828675"/>
                <wp:effectExtent l="95250" t="0" r="57150" b="66675"/>
                <wp:wrapNone/>
                <wp:docPr id="347" name="Straight Arrow Connector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286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41072027" id="Straight Arrow Connector 347" o:spid="_x0000_s1026" type="#_x0000_t32" style="position:absolute;margin-left:88.7pt;margin-top:4.85pt;width:0;height:65.25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" strokecolor="windowText">
                <v:stroke endarrow="open"/>
                <o:lock v:ext="edit" shapetype="f"/>
              </v:shape>
            </w:pict>
          </mc:Fallback>
        </mc:AlternateContent>
      </w:r>
    </w:p>
    <w:p w14:paraId="3ED4DBE9" w14:textId="77777777" w:rsidR="000B67A1" w:rsidRPr="00705BE0" w:rsidRDefault="000B67A1" w:rsidP="000B67A1">
      <w:pPr>
        <w:jc w:val="center"/>
        <w:rPr>
          <w:rFonts w:ascii="Calibri" w:hAnsi="Calibri"/>
          <w:sz w:val="20"/>
        </w:rPr>
      </w:pPr>
    </w:p>
    <w:p w14:paraId="07055429" w14:textId="77777777" w:rsidR="000B67A1" w:rsidRPr="00705BE0" w:rsidRDefault="000B67A1" w:rsidP="000B67A1">
      <w:pPr>
        <w:jc w:val="center"/>
        <w:rPr>
          <w:rFonts w:ascii="Calibri" w:hAnsi="Calibri"/>
          <w:b/>
          <w:sz w:val="32"/>
          <w:szCs w:val="32"/>
        </w:rPr>
      </w:pPr>
    </w:p>
    <w:p w14:paraId="727A6C8D" w14:textId="77777777" w:rsidR="000B67A1" w:rsidRPr="00705BE0" w:rsidRDefault="00ED244A" w:rsidP="000B67A1">
      <w:pPr>
        <w:jc w:val="center"/>
        <w:rPr>
          <w:rFonts w:ascii="Calibri" w:hAnsi="Calibri"/>
          <w:b/>
          <w:sz w:val="32"/>
          <w:szCs w:val="32"/>
        </w:rPr>
      </w:pPr>
      <w:r w:rsidRPr="00705BE0">
        <w:rPr>
          <w:rFonts w:ascii="Calibri" w:hAnsi="Calibri"/>
          <w:noProof/>
          <w:lang w:eastAsia="en-GB"/>
        </w:rPr>
        <mc:AlternateContent>
          <mc:Choice Requires="wps">
            <w:drawing>
              <wp:anchor distT="0" distB="0" distL="114299" distR="114299" simplePos="0" relativeHeight="251693056" behindDoc="0" locked="0" layoutInCell="1" allowOverlap="1" wp14:anchorId="19207B81" wp14:editId="0E2ECE92">
                <wp:simplePos x="0" y="0"/>
                <wp:positionH relativeFrom="column">
                  <wp:posOffset>231139</wp:posOffset>
                </wp:positionH>
                <wp:positionV relativeFrom="paragraph">
                  <wp:posOffset>-4445</wp:posOffset>
                </wp:positionV>
                <wp:extent cx="0" cy="276225"/>
                <wp:effectExtent l="95250" t="0" r="57150" b="66675"/>
                <wp:wrapNone/>
                <wp:docPr id="364" name="Straight Arrow Connector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3944800" id="Straight Arrow Connector 364" o:spid="_x0000_s1026" type="#_x0000_t32" style="position:absolute;margin-left:18.2pt;margin-top:-.35pt;width:0;height:21.75pt;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" strokecolor="windowText">
                <v:stroke endarrow="open"/>
                <o:lock v:ext="edit" shapetype="f"/>
              </v:shape>
            </w:pict>
          </mc:Fallback>
        </mc:AlternateContent>
      </w:r>
    </w:p>
    <w:p w14:paraId="5DA35E3F" w14:textId="77777777" w:rsidR="000B67A1" w:rsidRPr="00705BE0" w:rsidRDefault="0097348C" w:rsidP="000B67A1">
      <w:pPr>
        <w:jc w:val="center"/>
        <w:rPr>
          <w:rFonts w:ascii="Calibri" w:hAnsi="Calibri"/>
          <w:b/>
          <w:sz w:val="32"/>
          <w:szCs w:val="32"/>
        </w:rPr>
      </w:pPr>
      <w:r w:rsidRPr="00705BE0">
        <w:rPr>
          <w:rFonts w:ascii="Calibri" w:hAnsi="Calibri"/>
          <w:noProof/>
          <w:lang w:eastAsia="en-GB"/>
        </w:rPr>
        <mc:AlternateContent>
          <mc:Choice Requires="wps">
            <w:drawing>
              <wp:anchor distT="0" distB="0" distL="114300" distR="114300" simplePos="0" relativeHeight="251637760" behindDoc="0" locked="0" layoutInCell="1" allowOverlap="1" wp14:anchorId="34B76E30" wp14:editId="7C0AF549">
                <wp:simplePos x="0" y="0"/>
                <wp:positionH relativeFrom="column">
                  <wp:posOffset>915035</wp:posOffset>
                </wp:positionH>
                <wp:positionV relativeFrom="paragraph">
                  <wp:posOffset>33655</wp:posOffset>
                </wp:positionV>
                <wp:extent cx="1143000" cy="822960"/>
                <wp:effectExtent l="0" t="0" r="19050" b="1524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22960"/>
                        </a:xfrm>
                        <a:prstGeom prst="rect">
                          <a:avLst/>
                        </a:prstGeom>
                        <a:solidFill>
                          <a:srgbClr val="4F81BD">
                            <a:lumMod val="20000"/>
                            <a:lumOff val="80000"/>
                          </a:srgbClr>
                        </a:solidFill>
                        <a:ln w="9525">
                          <a:solidFill>
                            <a:srgbClr val="000000"/>
                          </a:solidFill>
                          <a:miter lim="800000"/>
                          <a:headEnd/>
                          <a:tailEnd/>
                        </a:ln>
                      </wps:spPr>
                      <wps:txbx>
                        <w:txbxContent>
                          <w:p w14:paraId="2D6D9B5E" w14:textId="77777777" w:rsidR="001F2F6C" w:rsidRPr="008B2B65" w:rsidRDefault="001F2F6C" w:rsidP="000B67A1">
                            <w:pPr>
                              <w:jc w:val="center"/>
                              <w:rPr>
                                <w:rFonts w:asciiTheme="minorHAnsi" w:hAnsiTheme="minorHAnsi" w:cstheme="minorHAnsi"/>
                                <w:sz w:val="19"/>
                                <w:szCs w:val="19"/>
                              </w:rPr>
                            </w:pPr>
                            <w:r w:rsidRPr="008B2B65">
                              <w:rPr>
                                <w:rFonts w:asciiTheme="minorHAnsi" w:hAnsiTheme="minorHAnsi" w:cstheme="minorHAnsi"/>
                                <w:sz w:val="19"/>
                                <w:szCs w:val="19"/>
                              </w:rPr>
                              <w:t>Contact Online Safety Coordinator or Cumbria Safeguarding Hub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76E30" id="_x0000_s1057" type="#_x0000_t202" style="position:absolute;left:0;text-align:left;margin-left:72.05pt;margin-top:2.65pt;width:90pt;height:64.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" fillcolor="#dce6f2">
                <v:textbox>
                  <w:txbxContent>
                    <w:p w14:paraId="2D6D9B5E" w14:textId="77777777" w:rsidR="001F2F6C" w:rsidRPr="008B2B65" w:rsidRDefault="001F2F6C" w:rsidP="000B67A1">
                      <w:pPr>
                        <w:jc w:val="center"/>
                        <w:rPr>
                          <w:rFonts w:asciiTheme="minorHAnsi" w:hAnsiTheme="minorHAnsi" w:cstheme="minorHAnsi"/>
                          <w:sz w:val="19"/>
                          <w:szCs w:val="19"/>
                        </w:rPr>
                      </w:pPr>
                      <w:r w:rsidRPr="008B2B65">
                        <w:rPr>
                          <w:rFonts w:asciiTheme="minorHAnsi" w:hAnsiTheme="minorHAnsi" w:cstheme="minorHAnsi"/>
                          <w:sz w:val="19"/>
                          <w:szCs w:val="19"/>
                        </w:rPr>
                        <w:t>Contact Online Safety Coordinator or Cumbria Safeguarding Hub</w:t>
                      </w:r>
                    </w:p>
                  </w:txbxContent>
                </v:textbox>
              </v:shape>
            </w:pict>
          </mc:Fallback>
        </mc:AlternateContent>
      </w:r>
      <w:r w:rsidR="00ED244A" w:rsidRPr="00705BE0">
        <w:rPr>
          <w:rFonts w:ascii="Calibri" w:hAnsi="Calibri"/>
          <w:noProof/>
          <w:lang w:eastAsia="en-GB"/>
        </w:rPr>
        <mc:AlternateContent>
          <mc:Choice Requires="wps">
            <w:drawing>
              <wp:anchor distT="0" distB="0" distL="114300" distR="114300" simplePos="0" relativeHeight="251634688" behindDoc="0" locked="0" layoutInCell="1" allowOverlap="1" wp14:anchorId="4B70E728" wp14:editId="4560CA43">
                <wp:simplePos x="0" y="0"/>
                <wp:positionH relativeFrom="column">
                  <wp:posOffset>-273685</wp:posOffset>
                </wp:positionH>
                <wp:positionV relativeFrom="paragraph">
                  <wp:posOffset>36195</wp:posOffset>
                </wp:positionV>
                <wp:extent cx="1038225" cy="940435"/>
                <wp:effectExtent l="0" t="0" r="28575" b="1270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940435"/>
                        </a:xfrm>
                        <a:prstGeom prst="rect">
                          <a:avLst/>
                        </a:prstGeom>
                        <a:solidFill>
                          <a:srgbClr val="FFFFFF"/>
                        </a:solidFill>
                        <a:ln w="9525">
                          <a:solidFill>
                            <a:srgbClr val="000000"/>
                          </a:solidFill>
                          <a:miter lim="800000"/>
                          <a:headEnd/>
                          <a:tailEnd/>
                        </a:ln>
                      </wps:spPr>
                      <wps:txbx>
                        <w:txbxContent>
                          <w:p w14:paraId="2B4D0B9D" w14:textId="77777777" w:rsidR="001F2F6C" w:rsidRPr="008B2B65" w:rsidRDefault="001F2F6C" w:rsidP="000B67A1">
                            <w:pPr>
                              <w:jc w:val="center"/>
                              <w:rPr>
                                <w:rFonts w:asciiTheme="minorHAnsi" w:hAnsiTheme="minorHAnsi" w:cstheme="minorHAnsi"/>
                                <w:sz w:val="19"/>
                                <w:szCs w:val="19"/>
                              </w:rPr>
                            </w:pPr>
                            <w:r w:rsidRPr="008B2B65">
                              <w:rPr>
                                <w:rFonts w:asciiTheme="minorHAnsi" w:hAnsiTheme="minorHAnsi" w:cstheme="minorHAnsi"/>
                                <w:sz w:val="19"/>
                                <w:szCs w:val="19"/>
                              </w:rPr>
                              <w:t xml:space="preserve">Report to Internet Watch Foundation </w:t>
                            </w:r>
                            <w:hyperlink r:id="rId112" w:history="1">
                              <w:r w:rsidRPr="008B2B65">
                                <w:rPr>
                                  <w:rStyle w:val="Hyperlink"/>
                                  <w:rFonts w:asciiTheme="minorHAnsi" w:hAnsiTheme="minorHAnsi" w:cstheme="minorHAnsi"/>
                                  <w:sz w:val="19"/>
                                  <w:szCs w:val="19"/>
                                </w:rPr>
                                <w:t>www.iwf.org.uk</w:t>
                              </w:r>
                            </w:hyperlink>
                            <w:r w:rsidRPr="008B2B65">
                              <w:rPr>
                                <w:rFonts w:asciiTheme="minorHAnsi" w:hAnsiTheme="minorHAnsi" w:cstheme="minorHAnsi"/>
                                <w:sz w:val="19"/>
                                <w:szCs w:val="19"/>
                              </w:rPr>
                              <w:t xml:space="preserve"> and/or Cumbria Police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70E728" id="_x0000_s1058" type="#_x0000_t202" style="position:absolute;left:0;text-align:left;margin-left:-21.55pt;margin-top:2.85pt;width:81.75pt;height:74.05pt;z-index:251634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">
                <v:textbox style="mso-fit-shape-to-text:t">
                  <w:txbxContent>
                    <w:p w14:paraId="2B4D0B9D" w14:textId="77777777" w:rsidR="001F2F6C" w:rsidRPr="008B2B65" w:rsidRDefault="001F2F6C" w:rsidP="000B67A1">
                      <w:pPr>
                        <w:jc w:val="center"/>
                        <w:rPr>
                          <w:rFonts w:asciiTheme="minorHAnsi" w:hAnsiTheme="minorHAnsi" w:cstheme="minorHAnsi"/>
                          <w:sz w:val="19"/>
                          <w:szCs w:val="19"/>
                        </w:rPr>
                      </w:pPr>
                      <w:r w:rsidRPr="008B2B65">
                        <w:rPr>
                          <w:rFonts w:asciiTheme="minorHAnsi" w:hAnsiTheme="minorHAnsi" w:cstheme="minorHAnsi"/>
                          <w:sz w:val="19"/>
                          <w:szCs w:val="19"/>
                        </w:rPr>
                        <w:t xml:space="preserve">Report to Internet Watch Foundation </w:t>
                      </w:r>
                      <w:hyperlink r:id="rId113" w:history="1">
                        <w:r w:rsidRPr="008B2B65">
                          <w:rPr>
                            <w:rStyle w:val="Hyperlink"/>
                            <w:rFonts w:asciiTheme="minorHAnsi" w:hAnsiTheme="minorHAnsi" w:cstheme="minorHAnsi"/>
                            <w:sz w:val="19"/>
                            <w:szCs w:val="19"/>
                          </w:rPr>
                          <w:t>www.iwf.org.uk</w:t>
                        </w:r>
                      </w:hyperlink>
                      <w:r w:rsidRPr="008B2B65">
                        <w:rPr>
                          <w:rFonts w:asciiTheme="minorHAnsi" w:hAnsiTheme="minorHAnsi" w:cstheme="minorHAnsi"/>
                          <w:sz w:val="19"/>
                          <w:szCs w:val="19"/>
                        </w:rPr>
                        <w:t xml:space="preserve"> and/or Cumbria Police</w:t>
                      </w:r>
                    </w:p>
                  </w:txbxContent>
                </v:textbox>
              </v:shape>
            </w:pict>
          </mc:Fallback>
        </mc:AlternateContent>
      </w:r>
    </w:p>
    <w:p w14:paraId="5F638EFF" w14:textId="77777777" w:rsidR="000B67A1" w:rsidRPr="00705BE0" w:rsidRDefault="00ED244A" w:rsidP="000B67A1">
      <w:pPr>
        <w:jc w:val="center"/>
        <w:rPr>
          <w:rFonts w:ascii="Calibri" w:hAnsi="Calibri"/>
          <w:b/>
          <w:sz w:val="32"/>
          <w:szCs w:val="32"/>
        </w:rPr>
      </w:pPr>
      <w:r w:rsidRPr="00705BE0">
        <w:rPr>
          <w:rFonts w:ascii="Calibri" w:hAnsi="Calibri"/>
          <w:noProof/>
          <w:lang w:eastAsia="en-GB"/>
        </w:rPr>
        <mc:AlternateContent>
          <mc:Choice Requires="wps">
            <w:drawing>
              <wp:anchor distT="0" distB="0" distL="114300" distR="114300" simplePos="0" relativeHeight="251645952" behindDoc="0" locked="0" layoutInCell="1" allowOverlap="1" wp14:anchorId="2D3C5949" wp14:editId="7F3A2367">
                <wp:simplePos x="0" y="0"/>
                <wp:positionH relativeFrom="column">
                  <wp:posOffset>5173980</wp:posOffset>
                </wp:positionH>
                <wp:positionV relativeFrom="paragraph">
                  <wp:posOffset>38735</wp:posOffset>
                </wp:positionV>
                <wp:extent cx="1247775" cy="1640205"/>
                <wp:effectExtent l="0" t="0" r="28575" b="1778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640205"/>
                        </a:xfrm>
                        <a:prstGeom prst="rect">
                          <a:avLst/>
                        </a:prstGeom>
                        <a:solidFill>
                          <a:srgbClr val="4F81BD">
                            <a:lumMod val="20000"/>
                            <a:lumOff val="80000"/>
                          </a:srgbClr>
                        </a:solidFill>
                        <a:ln w="9525">
                          <a:solidFill>
                            <a:srgbClr val="000000"/>
                          </a:solidFill>
                          <a:miter lim="800000"/>
                          <a:headEnd/>
                          <a:tailEnd/>
                        </a:ln>
                      </wps:spPr>
                      <wps:txbx>
                        <w:txbxContent>
                          <w:p w14:paraId="72AF4CA4" w14:textId="77777777" w:rsidR="001F2F6C" w:rsidRPr="008B2B65" w:rsidRDefault="001F2F6C" w:rsidP="000B67A1">
                            <w:pPr>
                              <w:rPr>
                                <w:rFonts w:asciiTheme="minorHAnsi" w:hAnsiTheme="minorHAnsi" w:cstheme="minorHAnsi"/>
                                <w:sz w:val="19"/>
                                <w:szCs w:val="19"/>
                              </w:rPr>
                            </w:pPr>
                            <w:r w:rsidRPr="008B2B65">
                              <w:rPr>
                                <w:rFonts w:asciiTheme="minorHAnsi" w:hAnsiTheme="minorHAnsi" w:cstheme="minorHAnsi"/>
                                <w:sz w:val="19"/>
                                <w:szCs w:val="19"/>
                              </w:rPr>
                              <w:t>Possible School actions:</w:t>
                            </w:r>
                          </w:p>
                          <w:p w14:paraId="4A1C1B53" w14:textId="77777777" w:rsidR="001F2F6C" w:rsidRPr="008B2B65" w:rsidRDefault="001F2F6C" w:rsidP="00A07F10">
                            <w:pPr>
                              <w:pStyle w:val="ListParagraph"/>
                              <w:numPr>
                                <w:ilvl w:val="0"/>
                                <w:numId w:val="2"/>
                              </w:numPr>
                              <w:ind w:left="227" w:hanging="227"/>
                              <w:rPr>
                                <w:rFonts w:asciiTheme="minorHAnsi" w:hAnsiTheme="minorHAnsi" w:cstheme="minorHAnsi"/>
                                <w:sz w:val="19"/>
                                <w:szCs w:val="19"/>
                              </w:rPr>
                            </w:pPr>
                            <w:r w:rsidRPr="008B2B65">
                              <w:rPr>
                                <w:rFonts w:asciiTheme="minorHAnsi" w:hAnsiTheme="minorHAnsi" w:cstheme="minorHAnsi"/>
                                <w:sz w:val="19"/>
                                <w:szCs w:val="19"/>
                              </w:rPr>
                              <w:t>Staff training</w:t>
                            </w:r>
                          </w:p>
                          <w:p w14:paraId="335120C9" w14:textId="77777777" w:rsidR="001F2F6C" w:rsidRPr="008B2B65" w:rsidRDefault="001F2F6C" w:rsidP="00A07F10">
                            <w:pPr>
                              <w:pStyle w:val="ListParagraph"/>
                              <w:numPr>
                                <w:ilvl w:val="0"/>
                                <w:numId w:val="2"/>
                              </w:numPr>
                              <w:ind w:left="227" w:hanging="227"/>
                              <w:rPr>
                                <w:rFonts w:asciiTheme="minorHAnsi" w:hAnsiTheme="minorHAnsi" w:cstheme="minorHAnsi"/>
                                <w:sz w:val="19"/>
                                <w:szCs w:val="19"/>
                              </w:rPr>
                            </w:pPr>
                            <w:r w:rsidRPr="008B2B65">
                              <w:rPr>
                                <w:rFonts w:asciiTheme="minorHAnsi" w:hAnsiTheme="minorHAnsi" w:cstheme="minorHAnsi"/>
                                <w:sz w:val="19"/>
                                <w:szCs w:val="19"/>
                              </w:rPr>
                              <w:t>Disciplinary action</w:t>
                            </w:r>
                          </w:p>
                          <w:p w14:paraId="4A638C7F" w14:textId="29CD4C44" w:rsidR="001F2F6C" w:rsidRPr="008B2B65" w:rsidRDefault="001F2F6C" w:rsidP="00A07F10">
                            <w:pPr>
                              <w:pStyle w:val="ListParagraph"/>
                              <w:numPr>
                                <w:ilvl w:val="0"/>
                                <w:numId w:val="2"/>
                              </w:numPr>
                              <w:ind w:left="227" w:hanging="227"/>
                              <w:rPr>
                                <w:rFonts w:asciiTheme="minorHAnsi" w:hAnsiTheme="minorHAnsi" w:cstheme="minorHAnsi"/>
                                <w:sz w:val="19"/>
                                <w:szCs w:val="19"/>
                              </w:rPr>
                            </w:pPr>
                            <w:r w:rsidRPr="008B2B65">
                              <w:rPr>
                                <w:rFonts w:asciiTheme="minorHAnsi" w:hAnsiTheme="minorHAnsi" w:cstheme="minorHAnsi"/>
                                <w:sz w:val="19"/>
                                <w:szCs w:val="19"/>
                              </w:rPr>
                              <w:t>School support e.g., counselling</w:t>
                            </w:r>
                          </w:p>
                          <w:p w14:paraId="6811B6EE" w14:textId="77777777" w:rsidR="001F2F6C" w:rsidRPr="008B2B65" w:rsidRDefault="001F2F6C" w:rsidP="00A07F10">
                            <w:pPr>
                              <w:pStyle w:val="ListParagraph"/>
                              <w:numPr>
                                <w:ilvl w:val="0"/>
                                <w:numId w:val="2"/>
                              </w:numPr>
                              <w:ind w:left="227" w:hanging="227"/>
                              <w:rPr>
                                <w:rFonts w:asciiTheme="minorHAnsi" w:hAnsiTheme="minorHAnsi" w:cstheme="minorHAnsi"/>
                                <w:sz w:val="19"/>
                                <w:szCs w:val="19"/>
                              </w:rPr>
                            </w:pPr>
                            <w:r w:rsidRPr="008B2B65">
                              <w:rPr>
                                <w:rFonts w:asciiTheme="minorHAnsi" w:hAnsiTheme="minorHAnsi" w:cstheme="minorHAnsi"/>
                                <w:sz w:val="19"/>
                                <w:szCs w:val="19"/>
                              </w:rPr>
                              <w:t>Request support/advice from Online Safety Coordinator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3C5949" id="_x0000_s1059" type="#_x0000_t202" style="position:absolute;left:0;text-align:left;margin-left:407.4pt;margin-top:3.05pt;width:98.25pt;height:129.15pt;z-index:251645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" fillcolor="#dce6f2">
                <v:textbox style="mso-fit-shape-to-text:t">
                  <w:txbxContent>
                    <w:p w14:paraId="72AF4CA4" w14:textId="77777777" w:rsidR="001F2F6C" w:rsidRPr="008B2B65" w:rsidRDefault="001F2F6C" w:rsidP="000B67A1">
                      <w:pPr>
                        <w:rPr>
                          <w:rFonts w:asciiTheme="minorHAnsi" w:hAnsiTheme="minorHAnsi" w:cstheme="minorHAnsi"/>
                          <w:sz w:val="19"/>
                          <w:szCs w:val="19"/>
                        </w:rPr>
                      </w:pPr>
                      <w:r w:rsidRPr="008B2B65">
                        <w:rPr>
                          <w:rFonts w:asciiTheme="minorHAnsi" w:hAnsiTheme="minorHAnsi" w:cstheme="minorHAnsi"/>
                          <w:sz w:val="19"/>
                          <w:szCs w:val="19"/>
                        </w:rPr>
                        <w:t>Possible School actions:</w:t>
                      </w:r>
                    </w:p>
                    <w:p w14:paraId="4A1C1B53" w14:textId="77777777" w:rsidR="001F2F6C" w:rsidRPr="008B2B65" w:rsidRDefault="001F2F6C" w:rsidP="00A07F10">
                      <w:pPr>
                        <w:pStyle w:val="ListParagraph"/>
                        <w:numPr>
                          <w:ilvl w:val="0"/>
                          <w:numId w:val="2"/>
                        </w:numPr>
                        <w:ind w:left="227" w:hanging="227"/>
                        <w:rPr>
                          <w:rFonts w:asciiTheme="minorHAnsi" w:hAnsiTheme="minorHAnsi" w:cstheme="minorHAnsi"/>
                          <w:sz w:val="19"/>
                          <w:szCs w:val="19"/>
                        </w:rPr>
                      </w:pPr>
                      <w:r w:rsidRPr="008B2B65">
                        <w:rPr>
                          <w:rFonts w:asciiTheme="minorHAnsi" w:hAnsiTheme="minorHAnsi" w:cstheme="minorHAnsi"/>
                          <w:sz w:val="19"/>
                          <w:szCs w:val="19"/>
                        </w:rPr>
                        <w:t>Staff training</w:t>
                      </w:r>
                    </w:p>
                    <w:p w14:paraId="335120C9" w14:textId="77777777" w:rsidR="001F2F6C" w:rsidRPr="008B2B65" w:rsidRDefault="001F2F6C" w:rsidP="00A07F10">
                      <w:pPr>
                        <w:pStyle w:val="ListParagraph"/>
                        <w:numPr>
                          <w:ilvl w:val="0"/>
                          <w:numId w:val="2"/>
                        </w:numPr>
                        <w:ind w:left="227" w:hanging="227"/>
                        <w:rPr>
                          <w:rFonts w:asciiTheme="minorHAnsi" w:hAnsiTheme="minorHAnsi" w:cstheme="minorHAnsi"/>
                          <w:sz w:val="19"/>
                          <w:szCs w:val="19"/>
                        </w:rPr>
                      </w:pPr>
                      <w:r w:rsidRPr="008B2B65">
                        <w:rPr>
                          <w:rFonts w:asciiTheme="minorHAnsi" w:hAnsiTheme="minorHAnsi" w:cstheme="minorHAnsi"/>
                          <w:sz w:val="19"/>
                          <w:szCs w:val="19"/>
                        </w:rPr>
                        <w:t>Disciplinary action</w:t>
                      </w:r>
                    </w:p>
                    <w:p w14:paraId="4A638C7F" w14:textId="29CD4C44" w:rsidR="001F2F6C" w:rsidRPr="008B2B65" w:rsidRDefault="001F2F6C" w:rsidP="00A07F10">
                      <w:pPr>
                        <w:pStyle w:val="ListParagraph"/>
                        <w:numPr>
                          <w:ilvl w:val="0"/>
                          <w:numId w:val="2"/>
                        </w:numPr>
                        <w:ind w:left="227" w:hanging="227"/>
                        <w:rPr>
                          <w:rFonts w:asciiTheme="minorHAnsi" w:hAnsiTheme="minorHAnsi" w:cstheme="minorHAnsi"/>
                          <w:sz w:val="19"/>
                          <w:szCs w:val="19"/>
                        </w:rPr>
                      </w:pPr>
                      <w:r w:rsidRPr="008B2B65">
                        <w:rPr>
                          <w:rFonts w:asciiTheme="minorHAnsi" w:hAnsiTheme="minorHAnsi" w:cstheme="minorHAnsi"/>
                          <w:sz w:val="19"/>
                          <w:szCs w:val="19"/>
                        </w:rPr>
                        <w:t>School support e.g., counselling</w:t>
                      </w:r>
                    </w:p>
                    <w:p w14:paraId="6811B6EE" w14:textId="77777777" w:rsidR="001F2F6C" w:rsidRPr="008B2B65" w:rsidRDefault="001F2F6C" w:rsidP="00A07F10">
                      <w:pPr>
                        <w:pStyle w:val="ListParagraph"/>
                        <w:numPr>
                          <w:ilvl w:val="0"/>
                          <w:numId w:val="2"/>
                        </w:numPr>
                        <w:ind w:left="227" w:hanging="227"/>
                        <w:rPr>
                          <w:rFonts w:asciiTheme="minorHAnsi" w:hAnsiTheme="minorHAnsi" w:cstheme="minorHAnsi"/>
                          <w:sz w:val="19"/>
                          <w:szCs w:val="19"/>
                        </w:rPr>
                      </w:pPr>
                      <w:r w:rsidRPr="008B2B65">
                        <w:rPr>
                          <w:rFonts w:asciiTheme="minorHAnsi" w:hAnsiTheme="minorHAnsi" w:cstheme="minorHAnsi"/>
                          <w:sz w:val="19"/>
                          <w:szCs w:val="19"/>
                        </w:rPr>
                        <w:t>Request support/advice from Online Safety Coordinator</w:t>
                      </w:r>
                    </w:p>
                  </w:txbxContent>
                </v:textbox>
              </v:shape>
            </w:pict>
          </mc:Fallback>
        </mc:AlternateContent>
      </w:r>
      <w:r w:rsidRPr="00705BE0">
        <w:rPr>
          <w:rFonts w:ascii="Calibri" w:hAnsi="Calibri"/>
          <w:noProof/>
          <w:lang w:eastAsia="en-GB"/>
        </w:rPr>
        <mc:AlternateContent>
          <mc:Choice Requires="wps">
            <w:drawing>
              <wp:anchor distT="0" distB="0" distL="114300" distR="114300" simplePos="0" relativeHeight="251641856" behindDoc="0" locked="0" layoutInCell="1" allowOverlap="1" wp14:anchorId="746D171B" wp14:editId="181C6E35">
                <wp:simplePos x="0" y="0"/>
                <wp:positionH relativeFrom="column">
                  <wp:posOffset>3755390</wp:posOffset>
                </wp:positionH>
                <wp:positionV relativeFrom="paragraph">
                  <wp:posOffset>38735</wp:posOffset>
                </wp:positionV>
                <wp:extent cx="1266825" cy="2339340"/>
                <wp:effectExtent l="0" t="0" r="28575" b="2349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339340"/>
                        </a:xfrm>
                        <a:prstGeom prst="rect">
                          <a:avLst/>
                        </a:prstGeom>
                        <a:solidFill>
                          <a:srgbClr val="4F81BD">
                            <a:lumMod val="20000"/>
                            <a:lumOff val="80000"/>
                          </a:srgbClr>
                        </a:solidFill>
                        <a:ln w="9525">
                          <a:solidFill>
                            <a:srgbClr val="000000"/>
                          </a:solidFill>
                          <a:miter lim="800000"/>
                          <a:headEnd/>
                          <a:tailEnd/>
                        </a:ln>
                      </wps:spPr>
                      <wps:txbx>
                        <w:txbxContent>
                          <w:p w14:paraId="46AF6671" w14:textId="77777777" w:rsidR="001F2F6C" w:rsidRPr="008B2B65" w:rsidRDefault="001F2F6C" w:rsidP="000B67A1">
                            <w:pPr>
                              <w:rPr>
                                <w:rFonts w:asciiTheme="minorHAnsi" w:hAnsiTheme="minorHAnsi" w:cstheme="minorHAnsi"/>
                                <w:sz w:val="19"/>
                                <w:szCs w:val="19"/>
                              </w:rPr>
                            </w:pPr>
                            <w:r w:rsidRPr="008B2B65">
                              <w:rPr>
                                <w:rFonts w:asciiTheme="minorHAnsi" w:hAnsiTheme="minorHAnsi" w:cstheme="minorHAnsi"/>
                                <w:sz w:val="19"/>
                                <w:szCs w:val="19"/>
                              </w:rPr>
                              <w:t>Possible School actions:</w:t>
                            </w:r>
                          </w:p>
                          <w:p w14:paraId="51F9CE6C" w14:textId="77777777" w:rsidR="001F2F6C" w:rsidRPr="008B2B65" w:rsidRDefault="001F2F6C" w:rsidP="00A07F10">
                            <w:pPr>
                              <w:pStyle w:val="ListParagraph"/>
                              <w:numPr>
                                <w:ilvl w:val="0"/>
                                <w:numId w:val="2"/>
                              </w:numPr>
                              <w:ind w:left="227" w:hanging="227"/>
                              <w:rPr>
                                <w:rFonts w:asciiTheme="minorHAnsi" w:hAnsiTheme="minorHAnsi" w:cstheme="minorHAnsi"/>
                                <w:sz w:val="19"/>
                                <w:szCs w:val="19"/>
                              </w:rPr>
                            </w:pPr>
                            <w:r w:rsidRPr="008B2B65">
                              <w:rPr>
                                <w:rFonts w:asciiTheme="minorHAnsi" w:hAnsiTheme="minorHAnsi" w:cstheme="minorHAnsi"/>
                                <w:sz w:val="19"/>
                                <w:szCs w:val="19"/>
                              </w:rPr>
                              <w:t>Sanctions</w:t>
                            </w:r>
                          </w:p>
                          <w:p w14:paraId="7770E91C" w14:textId="77777777" w:rsidR="001F2F6C" w:rsidRPr="008B2B65" w:rsidRDefault="001F2F6C" w:rsidP="00A07F10">
                            <w:pPr>
                              <w:pStyle w:val="ListParagraph"/>
                              <w:numPr>
                                <w:ilvl w:val="0"/>
                                <w:numId w:val="2"/>
                              </w:numPr>
                              <w:ind w:left="227" w:hanging="227"/>
                              <w:rPr>
                                <w:rFonts w:asciiTheme="minorHAnsi" w:hAnsiTheme="minorHAnsi" w:cstheme="minorHAnsi"/>
                                <w:sz w:val="19"/>
                                <w:szCs w:val="19"/>
                              </w:rPr>
                            </w:pPr>
                            <w:r w:rsidRPr="008B2B65">
                              <w:rPr>
                                <w:rFonts w:asciiTheme="minorHAnsi" w:hAnsiTheme="minorHAnsi" w:cstheme="minorHAnsi"/>
                                <w:sz w:val="19"/>
                                <w:szCs w:val="19"/>
                              </w:rPr>
                              <w:t>PSHE/ Citizenship</w:t>
                            </w:r>
                          </w:p>
                          <w:p w14:paraId="41ABDC3F" w14:textId="77777777" w:rsidR="001F2F6C" w:rsidRPr="008B2B65" w:rsidRDefault="001F2F6C" w:rsidP="00A07F10">
                            <w:pPr>
                              <w:pStyle w:val="ListParagraph"/>
                              <w:numPr>
                                <w:ilvl w:val="0"/>
                                <w:numId w:val="2"/>
                              </w:numPr>
                              <w:ind w:left="227" w:hanging="227"/>
                              <w:rPr>
                                <w:rFonts w:asciiTheme="minorHAnsi" w:hAnsiTheme="minorHAnsi" w:cstheme="minorHAnsi"/>
                                <w:sz w:val="19"/>
                                <w:szCs w:val="19"/>
                              </w:rPr>
                            </w:pPr>
                            <w:r w:rsidRPr="008B2B65">
                              <w:rPr>
                                <w:rFonts w:asciiTheme="minorHAnsi" w:hAnsiTheme="minorHAnsi" w:cstheme="minorHAnsi"/>
                                <w:sz w:val="19"/>
                                <w:szCs w:val="19"/>
                              </w:rPr>
                              <w:t>Restorative Justice</w:t>
                            </w:r>
                          </w:p>
                          <w:p w14:paraId="792D2723" w14:textId="77777777" w:rsidR="001F2F6C" w:rsidRPr="008B2B65" w:rsidRDefault="001F2F6C" w:rsidP="00A07F10">
                            <w:pPr>
                              <w:pStyle w:val="ListParagraph"/>
                              <w:numPr>
                                <w:ilvl w:val="0"/>
                                <w:numId w:val="2"/>
                              </w:numPr>
                              <w:ind w:left="227" w:hanging="227"/>
                              <w:rPr>
                                <w:rFonts w:asciiTheme="minorHAnsi" w:hAnsiTheme="minorHAnsi" w:cstheme="minorHAnsi"/>
                                <w:sz w:val="19"/>
                                <w:szCs w:val="19"/>
                              </w:rPr>
                            </w:pPr>
                            <w:r w:rsidRPr="008B2B65">
                              <w:rPr>
                                <w:rFonts w:asciiTheme="minorHAnsi" w:hAnsiTheme="minorHAnsi" w:cstheme="minorHAnsi"/>
                                <w:sz w:val="19"/>
                                <w:szCs w:val="19"/>
                              </w:rPr>
                              <w:t>Anti-bullying</w:t>
                            </w:r>
                          </w:p>
                          <w:p w14:paraId="54436A24" w14:textId="77777777" w:rsidR="001F2F6C" w:rsidRPr="008B2B65" w:rsidRDefault="001F2F6C" w:rsidP="00A07F10">
                            <w:pPr>
                              <w:pStyle w:val="ListParagraph"/>
                              <w:numPr>
                                <w:ilvl w:val="0"/>
                                <w:numId w:val="2"/>
                              </w:numPr>
                              <w:ind w:left="227" w:hanging="227"/>
                              <w:rPr>
                                <w:rFonts w:asciiTheme="minorHAnsi" w:hAnsiTheme="minorHAnsi" w:cstheme="minorHAnsi"/>
                                <w:sz w:val="19"/>
                                <w:szCs w:val="19"/>
                              </w:rPr>
                            </w:pPr>
                            <w:r w:rsidRPr="008B2B65">
                              <w:rPr>
                                <w:rFonts w:asciiTheme="minorHAnsi" w:hAnsiTheme="minorHAnsi" w:cstheme="minorHAnsi"/>
                                <w:sz w:val="19"/>
                                <w:szCs w:val="19"/>
                              </w:rPr>
                              <w:t>Parental work</w:t>
                            </w:r>
                          </w:p>
                          <w:p w14:paraId="394BCDCE" w14:textId="0D102A66" w:rsidR="001F2F6C" w:rsidRPr="008B2B65" w:rsidRDefault="001F2F6C" w:rsidP="00A07F10">
                            <w:pPr>
                              <w:pStyle w:val="ListParagraph"/>
                              <w:numPr>
                                <w:ilvl w:val="0"/>
                                <w:numId w:val="2"/>
                              </w:numPr>
                              <w:ind w:left="227" w:hanging="227"/>
                              <w:rPr>
                                <w:rFonts w:asciiTheme="minorHAnsi" w:hAnsiTheme="minorHAnsi" w:cstheme="minorHAnsi"/>
                                <w:sz w:val="19"/>
                                <w:szCs w:val="19"/>
                              </w:rPr>
                            </w:pPr>
                            <w:r w:rsidRPr="008B2B65">
                              <w:rPr>
                                <w:rFonts w:asciiTheme="minorHAnsi" w:hAnsiTheme="minorHAnsi" w:cstheme="minorHAnsi"/>
                                <w:sz w:val="19"/>
                                <w:szCs w:val="19"/>
                              </w:rPr>
                              <w:t>School support e.g., counselling, peer mentoring</w:t>
                            </w:r>
                          </w:p>
                          <w:p w14:paraId="2C2332CD" w14:textId="77777777" w:rsidR="001F2F6C" w:rsidRPr="008B2B65" w:rsidRDefault="001F2F6C" w:rsidP="00A07F10">
                            <w:pPr>
                              <w:pStyle w:val="ListParagraph"/>
                              <w:numPr>
                                <w:ilvl w:val="0"/>
                                <w:numId w:val="2"/>
                              </w:numPr>
                              <w:ind w:left="227" w:hanging="227"/>
                              <w:rPr>
                                <w:rFonts w:asciiTheme="minorHAnsi" w:hAnsiTheme="minorHAnsi" w:cstheme="minorHAnsi"/>
                                <w:sz w:val="19"/>
                                <w:szCs w:val="19"/>
                              </w:rPr>
                            </w:pPr>
                            <w:r w:rsidRPr="008B2B65">
                              <w:rPr>
                                <w:rFonts w:asciiTheme="minorHAnsi" w:hAnsiTheme="minorHAnsi" w:cstheme="minorHAnsi"/>
                                <w:sz w:val="19"/>
                                <w:szCs w:val="19"/>
                              </w:rPr>
                              <w:t>Request support/ advice from Online Safety Coordinator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6D171B" id="_x0000_s1060" type="#_x0000_t202" style="position:absolute;left:0;text-align:left;margin-left:295.7pt;margin-top:3.05pt;width:99.75pt;height:184.2pt;z-index:251641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" fillcolor="#dce6f2">
                <v:textbox style="mso-fit-shape-to-text:t">
                  <w:txbxContent>
                    <w:p w14:paraId="46AF6671" w14:textId="77777777" w:rsidR="001F2F6C" w:rsidRPr="008B2B65" w:rsidRDefault="001F2F6C" w:rsidP="000B67A1">
                      <w:pPr>
                        <w:rPr>
                          <w:rFonts w:asciiTheme="minorHAnsi" w:hAnsiTheme="minorHAnsi" w:cstheme="minorHAnsi"/>
                          <w:sz w:val="19"/>
                          <w:szCs w:val="19"/>
                        </w:rPr>
                      </w:pPr>
                      <w:r w:rsidRPr="008B2B65">
                        <w:rPr>
                          <w:rFonts w:asciiTheme="minorHAnsi" w:hAnsiTheme="minorHAnsi" w:cstheme="minorHAnsi"/>
                          <w:sz w:val="19"/>
                          <w:szCs w:val="19"/>
                        </w:rPr>
                        <w:t>Possible School actions:</w:t>
                      </w:r>
                    </w:p>
                    <w:p w14:paraId="51F9CE6C" w14:textId="77777777" w:rsidR="001F2F6C" w:rsidRPr="008B2B65" w:rsidRDefault="001F2F6C" w:rsidP="00A07F10">
                      <w:pPr>
                        <w:pStyle w:val="ListParagraph"/>
                        <w:numPr>
                          <w:ilvl w:val="0"/>
                          <w:numId w:val="2"/>
                        </w:numPr>
                        <w:ind w:left="227" w:hanging="227"/>
                        <w:rPr>
                          <w:rFonts w:asciiTheme="minorHAnsi" w:hAnsiTheme="minorHAnsi" w:cstheme="minorHAnsi"/>
                          <w:sz w:val="19"/>
                          <w:szCs w:val="19"/>
                        </w:rPr>
                      </w:pPr>
                      <w:r w:rsidRPr="008B2B65">
                        <w:rPr>
                          <w:rFonts w:asciiTheme="minorHAnsi" w:hAnsiTheme="minorHAnsi" w:cstheme="minorHAnsi"/>
                          <w:sz w:val="19"/>
                          <w:szCs w:val="19"/>
                        </w:rPr>
                        <w:t>Sanctions</w:t>
                      </w:r>
                    </w:p>
                    <w:p w14:paraId="7770E91C" w14:textId="77777777" w:rsidR="001F2F6C" w:rsidRPr="008B2B65" w:rsidRDefault="001F2F6C" w:rsidP="00A07F10">
                      <w:pPr>
                        <w:pStyle w:val="ListParagraph"/>
                        <w:numPr>
                          <w:ilvl w:val="0"/>
                          <w:numId w:val="2"/>
                        </w:numPr>
                        <w:ind w:left="227" w:hanging="227"/>
                        <w:rPr>
                          <w:rFonts w:asciiTheme="minorHAnsi" w:hAnsiTheme="minorHAnsi" w:cstheme="minorHAnsi"/>
                          <w:sz w:val="19"/>
                          <w:szCs w:val="19"/>
                        </w:rPr>
                      </w:pPr>
                      <w:r w:rsidRPr="008B2B65">
                        <w:rPr>
                          <w:rFonts w:asciiTheme="minorHAnsi" w:hAnsiTheme="minorHAnsi" w:cstheme="minorHAnsi"/>
                          <w:sz w:val="19"/>
                          <w:szCs w:val="19"/>
                        </w:rPr>
                        <w:t>PSHE/ Citizenship</w:t>
                      </w:r>
                    </w:p>
                    <w:p w14:paraId="41ABDC3F" w14:textId="77777777" w:rsidR="001F2F6C" w:rsidRPr="008B2B65" w:rsidRDefault="001F2F6C" w:rsidP="00A07F10">
                      <w:pPr>
                        <w:pStyle w:val="ListParagraph"/>
                        <w:numPr>
                          <w:ilvl w:val="0"/>
                          <w:numId w:val="2"/>
                        </w:numPr>
                        <w:ind w:left="227" w:hanging="227"/>
                        <w:rPr>
                          <w:rFonts w:asciiTheme="minorHAnsi" w:hAnsiTheme="minorHAnsi" w:cstheme="minorHAnsi"/>
                          <w:sz w:val="19"/>
                          <w:szCs w:val="19"/>
                        </w:rPr>
                      </w:pPr>
                      <w:r w:rsidRPr="008B2B65">
                        <w:rPr>
                          <w:rFonts w:asciiTheme="minorHAnsi" w:hAnsiTheme="minorHAnsi" w:cstheme="minorHAnsi"/>
                          <w:sz w:val="19"/>
                          <w:szCs w:val="19"/>
                        </w:rPr>
                        <w:t>Restorative Justice</w:t>
                      </w:r>
                    </w:p>
                    <w:p w14:paraId="792D2723" w14:textId="77777777" w:rsidR="001F2F6C" w:rsidRPr="008B2B65" w:rsidRDefault="001F2F6C" w:rsidP="00A07F10">
                      <w:pPr>
                        <w:pStyle w:val="ListParagraph"/>
                        <w:numPr>
                          <w:ilvl w:val="0"/>
                          <w:numId w:val="2"/>
                        </w:numPr>
                        <w:ind w:left="227" w:hanging="227"/>
                        <w:rPr>
                          <w:rFonts w:asciiTheme="minorHAnsi" w:hAnsiTheme="minorHAnsi" w:cstheme="minorHAnsi"/>
                          <w:sz w:val="19"/>
                          <w:szCs w:val="19"/>
                        </w:rPr>
                      </w:pPr>
                      <w:r w:rsidRPr="008B2B65">
                        <w:rPr>
                          <w:rFonts w:asciiTheme="minorHAnsi" w:hAnsiTheme="minorHAnsi" w:cstheme="minorHAnsi"/>
                          <w:sz w:val="19"/>
                          <w:szCs w:val="19"/>
                        </w:rPr>
                        <w:t>Anti-bullying</w:t>
                      </w:r>
                    </w:p>
                    <w:p w14:paraId="54436A24" w14:textId="77777777" w:rsidR="001F2F6C" w:rsidRPr="008B2B65" w:rsidRDefault="001F2F6C" w:rsidP="00A07F10">
                      <w:pPr>
                        <w:pStyle w:val="ListParagraph"/>
                        <w:numPr>
                          <w:ilvl w:val="0"/>
                          <w:numId w:val="2"/>
                        </w:numPr>
                        <w:ind w:left="227" w:hanging="227"/>
                        <w:rPr>
                          <w:rFonts w:asciiTheme="minorHAnsi" w:hAnsiTheme="minorHAnsi" w:cstheme="minorHAnsi"/>
                          <w:sz w:val="19"/>
                          <w:szCs w:val="19"/>
                        </w:rPr>
                      </w:pPr>
                      <w:r w:rsidRPr="008B2B65">
                        <w:rPr>
                          <w:rFonts w:asciiTheme="minorHAnsi" w:hAnsiTheme="minorHAnsi" w:cstheme="minorHAnsi"/>
                          <w:sz w:val="19"/>
                          <w:szCs w:val="19"/>
                        </w:rPr>
                        <w:t>Parental work</w:t>
                      </w:r>
                    </w:p>
                    <w:p w14:paraId="394BCDCE" w14:textId="0D102A66" w:rsidR="001F2F6C" w:rsidRPr="008B2B65" w:rsidRDefault="001F2F6C" w:rsidP="00A07F10">
                      <w:pPr>
                        <w:pStyle w:val="ListParagraph"/>
                        <w:numPr>
                          <w:ilvl w:val="0"/>
                          <w:numId w:val="2"/>
                        </w:numPr>
                        <w:ind w:left="227" w:hanging="227"/>
                        <w:rPr>
                          <w:rFonts w:asciiTheme="minorHAnsi" w:hAnsiTheme="minorHAnsi" w:cstheme="minorHAnsi"/>
                          <w:sz w:val="19"/>
                          <w:szCs w:val="19"/>
                        </w:rPr>
                      </w:pPr>
                      <w:r w:rsidRPr="008B2B65">
                        <w:rPr>
                          <w:rFonts w:asciiTheme="minorHAnsi" w:hAnsiTheme="minorHAnsi" w:cstheme="minorHAnsi"/>
                          <w:sz w:val="19"/>
                          <w:szCs w:val="19"/>
                        </w:rPr>
                        <w:t>School support e.g., counselling, peer mentoring</w:t>
                      </w:r>
                    </w:p>
                    <w:p w14:paraId="2C2332CD" w14:textId="77777777" w:rsidR="001F2F6C" w:rsidRPr="008B2B65" w:rsidRDefault="001F2F6C" w:rsidP="00A07F10">
                      <w:pPr>
                        <w:pStyle w:val="ListParagraph"/>
                        <w:numPr>
                          <w:ilvl w:val="0"/>
                          <w:numId w:val="2"/>
                        </w:numPr>
                        <w:ind w:left="227" w:hanging="227"/>
                        <w:rPr>
                          <w:rFonts w:asciiTheme="minorHAnsi" w:hAnsiTheme="minorHAnsi" w:cstheme="minorHAnsi"/>
                          <w:sz w:val="19"/>
                          <w:szCs w:val="19"/>
                        </w:rPr>
                      </w:pPr>
                      <w:r w:rsidRPr="008B2B65">
                        <w:rPr>
                          <w:rFonts w:asciiTheme="minorHAnsi" w:hAnsiTheme="minorHAnsi" w:cstheme="minorHAnsi"/>
                          <w:sz w:val="19"/>
                          <w:szCs w:val="19"/>
                        </w:rPr>
                        <w:t>Request support/ advice from Online Safety Coordinator</w:t>
                      </w:r>
                    </w:p>
                  </w:txbxContent>
                </v:textbox>
              </v:shape>
            </w:pict>
          </mc:Fallback>
        </mc:AlternateContent>
      </w:r>
    </w:p>
    <w:p w14:paraId="0971AD00" w14:textId="77777777" w:rsidR="000B67A1" w:rsidRPr="00705BE0" w:rsidRDefault="000B67A1" w:rsidP="000B67A1">
      <w:pPr>
        <w:jc w:val="center"/>
        <w:rPr>
          <w:rFonts w:ascii="Calibri" w:hAnsi="Calibri"/>
          <w:b/>
          <w:sz w:val="32"/>
          <w:szCs w:val="32"/>
        </w:rPr>
      </w:pPr>
    </w:p>
    <w:p w14:paraId="69067CBD" w14:textId="77777777" w:rsidR="000B67A1" w:rsidRPr="00705BE0" w:rsidRDefault="00ED244A" w:rsidP="000B67A1">
      <w:pPr>
        <w:jc w:val="center"/>
        <w:rPr>
          <w:rFonts w:ascii="Calibri" w:hAnsi="Calibri"/>
          <w:b/>
          <w:sz w:val="32"/>
          <w:szCs w:val="32"/>
        </w:rPr>
      </w:pPr>
      <w:r w:rsidRPr="00705BE0">
        <w:rPr>
          <w:rFonts w:ascii="Calibri" w:hAnsi="Calibri"/>
          <w:noProof/>
          <w:lang w:eastAsia="en-GB"/>
        </w:rPr>
        <mc:AlternateContent>
          <mc:Choice Requires="wps">
            <w:drawing>
              <wp:anchor distT="0" distB="0" distL="114299" distR="114299" simplePos="0" relativeHeight="251678720" behindDoc="0" locked="0" layoutInCell="1" allowOverlap="1" wp14:anchorId="15BCA36D" wp14:editId="00D63A9C">
                <wp:simplePos x="0" y="0"/>
                <wp:positionH relativeFrom="column">
                  <wp:posOffset>1688464</wp:posOffset>
                </wp:positionH>
                <wp:positionV relativeFrom="paragraph">
                  <wp:posOffset>167005</wp:posOffset>
                </wp:positionV>
                <wp:extent cx="0" cy="409575"/>
                <wp:effectExtent l="95250" t="0" r="114300" b="66675"/>
                <wp:wrapNone/>
                <wp:docPr id="350" name="Straight Arrow Connector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95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BA5AE68" id="Straight Arrow Connector 350" o:spid="_x0000_s1026" type="#_x0000_t32" style="position:absolute;margin-left:132.95pt;margin-top:13.15pt;width:0;height:32.25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" strokecolor="windowText">
                <v:stroke endarrow="open"/>
                <o:lock v:ext="edit" shapetype="f"/>
              </v:shape>
            </w:pict>
          </mc:Fallback>
        </mc:AlternateContent>
      </w:r>
      <w:r w:rsidRPr="00705BE0">
        <w:rPr>
          <w:rFonts w:ascii="Calibri" w:hAnsi="Calibri"/>
          <w:noProof/>
          <w:lang w:eastAsia="en-GB"/>
        </w:rPr>
        <mc:AlternateContent>
          <mc:Choice Requires="wps">
            <w:drawing>
              <wp:anchor distT="0" distB="0" distL="114299" distR="114299" simplePos="0" relativeHeight="251677696" behindDoc="0" locked="0" layoutInCell="1" allowOverlap="1" wp14:anchorId="35931404" wp14:editId="6673B0C6">
                <wp:simplePos x="0" y="0"/>
                <wp:positionH relativeFrom="column">
                  <wp:posOffset>1126489</wp:posOffset>
                </wp:positionH>
                <wp:positionV relativeFrom="paragraph">
                  <wp:posOffset>165735</wp:posOffset>
                </wp:positionV>
                <wp:extent cx="0" cy="410845"/>
                <wp:effectExtent l="95250" t="0" r="114300" b="65405"/>
                <wp:wrapNone/>
                <wp:docPr id="349" name="Straight Arrow Connector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084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4A3EFDBF" id="Straight Arrow Connector 349" o:spid="_x0000_s1026" type="#_x0000_t32" style="position:absolute;margin-left:88.7pt;margin-top:13.05pt;width:0;height:32.35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" strokecolor="windowText">
                <v:stroke endarrow="open"/>
                <o:lock v:ext="edit" shapetype="f"/>
              </v:shape>
            </w:pict>
          </mc:Fallback>
        </mc:AlternateContent>
      </w:r>
    </w:p>
    <w:p w14:paraId="38EC5127" w14:textId="77777777" w:rsidR="000B67A1" w:rsidRPr="00705BE0" w:rsidRDefault="000B67A1" w:rsidP="000B67A1">
      <w:pPr>
        <w:jc w:val="center"/>
        <w:rPr>
          <w:rFonts w:ascii="Calibri" w:hAnsi="Calibri"/>
          <w:b/>
          <w:sz w:val="32"/>
          <w:szCs w:val="32"/>
        </w:rPr>
      </w:pPr>
    </w:p>
    <w:p w14:paraId="5CF20D9F" w14:textId="77777777" w:rsidR="000B67A1" w:rsidRPr="00705BE0" w:rsidRDefault="00ED244A" w:rsidP="000B67A1">
      <w:pPr>
        <w:jc w:val="center"/>
        <w:rPr>
          <w:rFonts w:ascii="Calibri" w:hAnsi="Calibri"/>
          <w:b/>
          <w:sz w:val="32"/>
          <w:szCs w:val="32"/>
        </w:rPr>
      </w:pPr>
      <w:r w:rsidRPr="00705BE0">
        <w:rPr>
          <w:rFonts w:ascii="Calibri" w:hAnsi="Calibri"/>
          <w:noProof/>
          <w:lang w:eastAsia="en-GB"/>
        </w:rPr>
        <mc:AlternateContent>
          <mc:Choice Requires="wps">
            <w:drawing>
              <wp:anchor distT="0" distB="0" distL="114300" distR="114300" simplePos="0" relativeHeight="251638784" behindDoc="0" locked="0" layoutInCell="1" allowOverlap="1" wp14:anchorId="7F5180A1" wp14:editId="6DCE8C3F">
                <wp:simplePos x="0" y="0"/>
                <wp:positionH relativeFrom="column">
                  <wp:posOffset>762635</wp:posOffset>
                </wp:positionH>
                <wp:positionV relativeFrom="paragraph">
                  <wp:posOffset>101600</wp:posOffset>
                </wp:positionV>
                <wp:extent cx="1363980" cy="395605"/>
                <wp:effectExtent l="0" t="0" r="26670" b="2794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395605"/>
                        </a:xfrm>
                        <a:prstGeom prst="rect">
                          <a:avLst/>
                        </a:prstGeom>
                        <a:solidFill>
                          <a:srgbClr val="4F81BD">
                            <a:lumMod val="20000"/>
                            <a:lumOff val="80000"/>
                          </a:srgbClr>
                        </a:solidFill>
                        <a:ln w="9525">
                          <a:solidFill>
                            <a:srgbClr val="000000"/>
                          </a:solidFill>
                          <a:miter lim="800000"/>
                          <a:headEnd/>
                          <a:tailEnd/>
                        </a:ln>
                      </wps:spPr>
                      <wps:txbx>
                        <w:txbxContent>
                          <w:p w14:paraId="60567B10" w14:textId="77777777" w:rsidR="001F2F6C" w:rsidRPr="008B2B65" w:rsidRDefault="001F2F6C" w:rsidP="000B67A1">
                            <w:pPr>
                              <w:jc w:val="center"/>
                              <w:rPr>
                                <w:rFonts w:asciiTheme="minorHAnsi" w:hAnsiTheme="minorHAnsi" w:cstheme="minorHAnsi"/>
                                <w:sz w:val="20"/>
                              </w:rPr>
                            </w:pPr>
                            <w:r w:rsidRPr="008B2B65">
                              <w:rPr>
                                <w:rFonts w:asciiTheme="minorHAnsi" w:hAnsiTheme="minorHAnsi" w:cstheme="minorHAnsi"/>
                                <w:sz w:val="20"/>
                              </w:rPr>
                              <w:t xml:space="preserve">Report to CEOP </w:t>
                            </w:r>
                            <w:hyperlink r:id="rId114" w:history="1">
                              <w:r w:rsidRPr="008B2B65">
                                <w:rPr>
                                  <w:rStyle w:val="Hyperlink"/>
                                  <w:rFonts w:asciiTheme="minorHAnsi" w:hAnsiTheme="minorHAnsi" w:cstheme="minorHAnsi"/>
                                  <w:sz w:val="20"/>
                                </w:rPr>
                                <w:t>www.ceop.police.uk</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5180A1" id="_x0000_s1061" type="#_x0000_t202" style="position:absolute;left:0;text-align:left;margin-left:60.05pt;margin-top:8pt;width:107.4pt;height:31.15pt;z-index:251638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" fillcolor="#dce6f2">
                <v:textbox style="mso-fit-shape-to-text:t">
                  <w:txbxContent>
                    <w:p w14:paraId="60567B10" w14:textId="77777777" w:rsidR="001F2F6C" w:rsidRPr="008B2B65" w:rsidRDefault="001F2F6C" w:rsidP="000B67A1">
                      <w:pPr>
                        <w:jc w:val="center"/>
                        <w:rPr>
                          <w:rFonts w:asciiTheme="minorHAnsi" w:hAnsiTheme="minorHAnsi" w:cstheme="minorHAnsi"/>
                          <w:sz w:val="20"/>
                        </w:rPr>
                      </w:pPr>
                      <w:r w:rsidRPr="008B2B65">
                        <w:rPr>
                          <w:rFonts w:asciiTheme="minorHAnsi" w:hAnsiTheme="minorHAnsi" w:cstheme="minorHAnsi"/>
                          <w:sz w:val="20"/>
                        </w:rPr>
                        <w:t xml:space="preserve">Report to CEOP </w:t>
                      </w:r>
                      <w:hyperlink r:id="rId115" w:history="1">
                        <w:r w:rsidRPr="008B2B65">
                          <w:rPr>
                            <w:rStyle w:val="Hyperlink"/>
                            <w:rFonts w:asciiTheme="minorHAnsi" w:hAnsiTheme="minorHAnsi" w:cstheme="minorHAnsi"/>
                            <w:sz w:val="20"/>
                          </w:rPr>
                          <w:t>www.ceop.police.uk</w:t>
                        </w:r>
                      </w:hyperlink>
                    </w:p>
                  </w:txbxContent>
                </v:textbox>
              </v:shape>
            </w:pict>
          </mc:Fallback>
        </mc:AlternateContent>
      </w:r>
    </w:p>
    <w:p w14:paraId="4D017F67" w14:textId="77777777" w:rsidR="000B67A1" w:rsidRPr="00705BE0" w:rsidRDefault="000B67A1" w:rsidP="000B67A1">
      <w:pPr>
        <w:jc w:val="center"/>
        <w:rPr>
          <w:rFonts w:ascii="Calibri" w:hAnsi="Calibri"/>
          <w:b/>
          <w:sz w:val="32"/>
          <w:szCs w:val="32"/>
        </w:rPr>
      </w:pPr>
    </w:p>
    <w:p w14:paraId="4D8168CF" w14:textId="77777777" w:rsidR="000B67A1" w:rsidRPr="00705BE0" w:rsidRDefault="00ED244A" w:rsidP="000B67A1">
      <w:pPr>
        <w:jc w:val="center"/>
        <w:rPr>
          <w:rFonts w:ascii="Calibri" w:hAnsi="Calibri"/>
          <w:b/>
          <w:sz w:val="32"/>
          <w:szCs w:val="32"/>
        </w:rPr>
      </w:pPr>
      <w:r w:rsidRPr="00705BE0">
        <w:rPr>
          <w:rFonts w:ascii="Calibri" w:hAnsi="Calibri"/>
          <w:noProof/>
          <w:lang w:eastAsia="en-GB"/>
        </w:rPr>
        <mc:AlternateContent>
          <mc:Choice Requires="wps">
            <w:drawing>
              <wp:anchor distT="0" distB="0" distL="114299" distR="114299" simplePos="0" relativeHeight="251680768" behindDoc="0" locked="0" layoutInCell="1" allowOverlap="1" wp14:anchorId="1D996FC6" wp14:editId="2261BDCC">
                <wp:simplePos x="0" y="0"/>
                <wp:positionH relativeFrom="column">
                  <wp:posOffset>1688464</wp:posOffset>
                </wp:positionH>
                <wp:positionV relativeFrom="paragraph">
                  <wp:posOffset>29210</wp:posOffset>
                </wp:positionV>
                <wp:extent cx="0" cy="338455"/>
                <wp:effectExtent l="95250" t="0" r="76200" b="61595"/>
                <wp:wrapNone/>
                <wp:docPr id="352" name="Straight Arrow Connector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845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46B9249A" id="Straight Arrow Connector 352" o:spid="_x0000_s1026" type="#_x0000_t32" style="position:absolute;margin-left:132.95pt;margin-top:2.3pt;width:0;height:26.65pt;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" strokecolor="windowText">
                <v:stroke endarrow="open"/>
                <o:lock v:ext="edit" shapetype="f"/>
              </v:shape>
            </w:pict>
          </mc:Fallback>
        </mc:AlternateContent>
      </w:r>
      <w:r w:rsidRPr="00705BE0">
        <w:rPr>
          <w:rFonts w:ascii="Calibri" w:hAnsi="Calibri"/>
          <w:noProof/>
          <w:lang w:eastAsia="en-GB"/>
        </w:rPr>
        <mc:AlternateContent>
          <mc:Choice Requires="wps">
            <w:drawing>
              <wp:anchor distT="0" distB="0" distL="114299" distR="114299" simplePos="0" relativeHeight="251679744" behindDoc="0" locked="0" layoutInCell="1" allowOverlap="1" wp14:anchorId="1ABAFDCC" wp14:editId="12A747EA">
                <wp:simplePos x="0" y="0"/>
                <wp:positionH relativeFrom="column">
                  <wp:posOffset>1126489</wp:posOffset>
                </wp:positionH>
                <wp:positionV relativeFrom="paragraph">
                  <wp:posOffset>29210</wp:posOffset>
                </wp:positionV>
                <wp:extent cx="0" cy="338455"/>
                <wp:effectExtent l="95250" t="0" r="76200" b="61595"/>
                <wp:wrapNone/>
                <wp:docPr id="351" name="Straight Arrow Connector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845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AB7BF86" id="Straight Arrow Connector 351" o:spid="_x0000_s1026" type="#_x0000_t32" style="position:absolute;margin-left:88.7pt;margin-top:2.3pt;width:0;height:26.65pt;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" strokecolor="windowText">
                <v:stroke endarrow="open"/>
                <o:lock v:ext="edit" shapetype="f"/>
              </v:shape>
            </w:pict>
          </mc:Fallback>
        </mc:AlternateContent>
      </w:r>
    </w:p>
    <w:p w14:paraId="789EB798" w14:textId="77777777" w:rsidR="000B67A1" w:rsidRPr="00705BE0" w:rsidRDefault="00ED244A" w:rsidP="000B67A1">
      <w:pPr>
        <w:jc w:val="center"/>
        <w:rPr>
          <w:rFonts w:ascii="Calibri" w:hAnsi="Calibri"/>
          <w:b/>
          <w:sz w:val="32"/>
          <w:szCs w:val="32"/>
        </w:rPr>
      </w:pPr>
      <w:r w:rsidRPr="00705BE0">
        <w:rPr>
          <w:rFonts w:ascii="Calibri" w:hAnsi="Calibri"/>
          <w:noProof/>
          <w:lang w:eastAsia="en-GB"/>
        </w:rPr>
        <mc:AlternateContent>
          <mc:Choice Requires="wps">
            <w:drawing>
              <wp:anchor distT="0" distB="0" distL="114300" distR="114300" simplePos="0" relativeHeight="251639808" behindDoc="0" locked="0" layoutInCell="1" allowOverlap="1" wp14:anchorId="367E9674" wp14:editId="315EADB1">
                <wp:simplePos x="0" y="0"/>
                <wp:positionH relativeFrom="column">
                  <wp:posOffset>1431290</wp:posOffset>
                </wp:positionH>
                <wp:positionV relativeFrom="paragraph">
                  <wp:posOffset>128905</wp:posOffset>
                </wp:positionV>
                <wp:extent cx="962025" cy="660400"/>
                <wp:effectExtent l="0" t="0" r="28575" b="2603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660400"/>
                        </a:xfrm>
                        <a:prstGeom prst="rect">
                          <a:avLst/>
                        </a:prstGeom>
                        <a:solidFill>
                          <a:srgbClr val="FFFFFF"/>
                        </a:solidFill>
                        <a:ln w="9525">
                          <a:solidFill>
                            <a:srgbClr val="000000"/>
                          </a:solidFill>
                          <a:miter lim="800000"/>
                          <a:headEnd/>
                          <a:tailEnd/>
                        </a:ln>
                      </wps:spPr>
                      <wps:txbx>
                        <w:txbxContent>
                          <w:p w14:paraId="79991678" w14:textId="77777777" w:rsidR="001F2F6C" w:rsidRPr="008B2B65" w:rsidRDefault="001F2F6C" w:rsidP="000B67A1">
                            <w:pPr>
                              <w:jc w:val="center"/>
                              <w:rPr>
                                <w:rFonts w:asciiTheme="minorHAnsi" w:hAnsiTheme="minorHAnsi" w:cstheme="minorHAnsi"/>
                                <w:sz w:val="19"/>
                                <w:szCs w:val="19"/>
                              </w:rPr>
                            </w:pPr>
                            <w:r w:rsidRPr="008B2B65">
                              <w:rPr>
                                <w:rFonts w:asciiTheme="minorHAnsi" w:hAnsiTheme="minorHAnsi" w:cstheme="minorHAnsi"/>
                                <w:sz w:val="19"/>
                                <w:szCs w:val="19"/>
                              </w:rPr>
                              <w:t>Staff Allegation Procedures and/or criminal action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7E9674" id="_x0000_s1062" type="#_x0000_t202" style="position:absolute;left:0;text-align:left;margin-left:112.7pt;margin-top:10.15pt;width:75.75pt;height:52pt;z-index:251639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">
                <v:textbox style="mso-fit-shape-to-text:t">
                  <w:txbxContent>
                    <w:p w14:paraId="79991678" w14:textId="77777777" w:rsidR="001F2F6C" w:rsidRPr="008B2B65" w:rsidRDefault="001F2F6C" w:rsidP="000B67A1">
                      <w:pPr>
                        <w:jc w:val="center"/>
                        <w:rPr>
                          <w:rFonts w:asciiTheme="minorHAnsi" w:hAnsiTheme="minorHAnsi" w:cstheme="minorHAnsi"/>
                          <w:sz w:val="19"/>
                          <w:szCs w:val="19"/>
                        </w:rPr>
                      </w:pPr>
                      <w:r w:rsidRPr="008B2B65">
                        <w:rPr>
                          <w:rFonts w:asciiTheme="minorHAnsi" w:hAnsiTheme="minorHAnsi" w:cstheme="minorHAnsi"/>
                          <w:sz w:val="19"/>
                          <w:szCs w:val="19"/>
                        </w:rPr>
                        <w:t>Staff Allegation Procedures and/or criminal action</w:t>
                      </w:r>
                    </w:p>
                  </w:txbxContent>
                </v:textbox>
              </v:shape>
            </w:pict>
          </mc:Fallback>
        </mc:AlternateContent>
      </w:r>
      <w:r w:rsidRPr="00705BE0">
        <w:rPr>
          <w:rFonts w:ascii="Calibri" w:hAnsi="Calibri"/>
          <w:noProof/>
          <w:lang w:eastAsia="en-GB"/>
        </w:rPr>
        <mc:AlternateContent>
          <mc:Choice Requires="wps">
            <w:drawing>
              <wp:anchor distT="0" distB="0" distL="114300" distR="114300" simplePos="0" relativeHeight="251640832" behindDoc="0" locked="0" layoutInCell="1" allowOverlap="1" wp14:anchorId="183A3911" wp14:editId="0CAC0BE2">
                <wp:simplePos x="0" y="0"/>
                <wp:positionH relativeFrom="column">
                  <wp:posOffset>383540</wp:posOffset>
                </wp:positionH>
                <wp:positionV relativeFrom="paragraph">
                  <wp:posOffset>128905</wp:posOffset>
                </wp:positionV>
                <wp:extent cx="962025" cy="800735"/>
                <wp:effectExtent l="0" t="0" r="28575" b="1905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800735"/>
                        </a:xfrm>
                        <a:prstGeom prst="rect">
                          <a:avLst/>
                        </a:prstGeom>
                        <a:solidFill>
                          <a:srgbClr val="FFFFFF"/>
                        </a:solidFill>
                        <a:ln w="9525">
                          <a:solidFill>
                            <a:srgbClr val="000000"/>
                          </a:solidFill>
                          <a:miter lim="800000"/>
                          <a:headEnd/>
                          <a:tailEnd/>
                        </a:ln>
                      </wps:spPr>
                      <wps:txbx>
                        <w:txbxContent>
                          <w:p w14:paraId="74BD7445" w14:textId="77777777" w:rsidR="001F2F6C" w:rsidRPr="008B2B65" w:rsidRDefault="001F2F6C" w:rsidP="000B67A1">
                            <w:pPr>
                              <w:jc w:val="center"/>
                              <w:rPr>
                                <w:rFonts w:asciiTheme="minorHAnsi" w:hAnsiTheme="minorHAnsi" w:cstheme="minorHAnsi"/>
                                <w:sz w:val="19"/>
                                <w:szCs w:val="19"/>
                              </w:rPr>
                            </w:pPr>
                            <w:r w:rsidRPr="008B2B65">
                              <w:rPr>
                                <w:rFonts w:asciiTheme="minorHAnsi" w:hAnsiTheme="minorHAnsi" w:cstheme="minorHAnsi"/>
                                <w:sz w:val="19"/>
                                <w:szCs w:val="19"/>
                              </w:rPr>
                              <w:t>Child Protection Procedures and/or criminal action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3A3911" id="_x0000_s1063" type="#_x0000_t202" style="position:absolute;left:0;text-align:left;margin-left:30.2pt;margin-top:10.15pt;width:75.75pt;height:63.05pt;z-index:251640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">
                <v:textbox style="mso-fit-shape-to-text:t">
                  <w:txbxContent>
                    <w:p w14:paraId="74BD7445" w14:textId="77777777" w:rsidR="001F2F6C" w:rsidRPr="008B2B65" w:rsidRDefault="001F2F6C" w:rsidP="000B67A1">
                      <w:pPr>
                        <w:jc w:val="center"/>
                        <w:rPr>
                          <w:rFonts w:asciiTheme="minorHAnsi" w:hAnsiTheme="minorHAnsi" w:cstheme="minorHAnsi"/>
                          <w:sz w:val="19"/>
                          <w:szCs w:val="19"/>
                        </w:rPr>
                      </w:pPr>
                      <w:r w:rsidRPr="008B2B65">
                        <w:rPr>
                          <w:rFonts w:asciiTheme="minorHAnsi" w:hAnsiTheme="minorHAnsi" w:cstheme="minorHAnsi"/>
                          <w:sz w:val="19"/>
                          <w:szCs w:val="19"/>
                        </w:rPr>
                        <w:t>Child Protection Procedures and/or criminal action</w:t>
                      </w:r>
                    </w:p>
                  </w:txbxContent>
                </v:textbox>
              </v:shape>
            </w:pict>
          </mc:Fallback>
        </mc:AlternateContent>
      </w:r>
    </w:p>
    <w:p w14:paraId="7BF63FB8" w14:textId="77777777" w:rsidR="000B67A1" w:rsidRPr="00705BE0" w:rsidRDefault="000B67A1" w:rsidP="000B67A1">
      <w:pPr>
        <w:jc w:val="center"/>
        <w:rPr>
          <w:rFonts w:ascii="Calibri" w:hAnsi="Calibri"/>
          <w:b/>
          <w:sz w:val="32"/>
          <w:szCs w:val="32"/>
        </w:rPr>
      </w:pPr>
    </w:p>
    <w:p w14:paraId="30F77FA3" w14:textId="77777777" w:rsidR="000B67A1" w:rsidRPr="00705BE0" w:rsidRDefault="000B67A1" w:rsidP="000B67A1">
      <w:pPr>
        <w:jc w:val="center"/>
        <w:rPr>
          <w:rFonts w:ascii="Calibri" w:hAnsi="Calibri"/>
          <w:b/>
          <w:sz w:val="32"/>
          <w:szCs w:val="32"/>
        </w:rPr>
      </w:pPr>
    </w:p>
    <w:p w14:paraId="21E86B8E" w14:textId="77777777" w:rsidR="000B67A1" w:rsidRPr="00705BE0" w:rsidRDefault="000B67A1" w:rsidP="000B67A1">
      <w:pPr>
        <w:jc w:val="center"/>
        <w:rPr>
          <w:rFonts w:ascii="Calibri" w:hAnsi="Calibri"/>
          <w:b/>
          <w:sz w:val="32"/>
          <w:szCs w:val="32"/>
        </w:rPr>
      </w:pPr>
    </w:p>
    <w:p w14:paraId="6C72EA2B" w14:textId="77777777" w:rsidR="000B67A1" w:rsidRPr="00705BE0" w:rsidRDefault="00952A33" w:rsidP="000B67A1">
      <w:pPr>
        <w:jc w:val="center"/>
        <w:rPr>
          <w:rFonts w:ascii="Calibri" w:hAnsi="Calibri"/>
          <w:b/>
          <w:szCs w:val="22"/>
        </w:rPr>
      </w:pPr>
      <w:r w:rsidRPr="00705BE0">
        <w:rPr>
          <w:rFonts w:ascii="Calibri" w:hAnsi="Calibri"/>
          <w:noProof/>
          <w:lang w:eastAsia="en-GB"/>
        </w:rPr>
        <mc:AlternateContent>
          <mc:Choice Requires="wps">
            <w:drawing>
              <wp:anchor distT="0" distB="0" distL="114300" distR="114300" simplePos="0" relativeHeight="251646976" behindDoc="0" locked="0" layoutInCell="1" allowOverlap="1" wp14:anchorId="3F509440" wp14:editId="1154291B">
                <wp:simplePos x="0" y="0"/>
                <wp:positionH relativeFrom="column">
                  <wp:posOffset>-197485</wp:posOffset>
                </wp:positionH>
                <wp:positionV relativeFrom="paragraph">
                  <wp:posOffset>22225</wp:posOffset>
                </wp:positionV>
                <wp:extent cx="6934200" cy="248285"/>
                <wp:effectExtent l="0" t="0" r="19050" b="1905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248285"/>
                        </a:xfrm>
                        <a:prstGeom prst="rect">
                          <a:avLst/>
                        </a:prstGeom>
                        <a:noFill/>
                        <a:ln w="9525">
                          <a:solidFill>
                            <a:srgbClr val="000000"/>
                          </a:solidFill>
                          <a:miter lim="800000"/>
                          <a:headEnd/>
                          <a:tailEnd/>
                        </a:ln>
                      </wps:spPr>
                      <wps:txbx>
                        <w:txbxContent>
                          <w:p w14:paraId="7C8C8706" w14:textId="77777777" w:rsidR="001F2F6C" w:rsidRPr="006B0353" w:rsidRDefault="001F2F6C" w:rsidP="000B67A1">
                            <w:pPr>
                              <w:jc w:val="center"/>
                              <w:rPr>
                                <w:rFonts w:asciiTheme="minorHAnsi" w:hAnsiTheme="minorHAnsi"/>
                                <w:sz w:val="20"/>
                              </w:rPr>
                            </w:pPr>
                            <w:r w:rsidRPr="006B0353">
                              <w:rPr>
                                <w:rFonts w:asciiTheme="minorHAnsi" w:hAnsiTheme="minorHAnsi"/>
                                <w:sz w:val="20"/>
                              </w:rPr>
                              <w:t>Review school Online Safety Polic</w:t>
                            </w:r>
                            <w:r>
                              <w:rPr>
                                <w:rFonts w:asciiTheme="minorHAnsi" w:hAnsiTheme="minorHAnsi"/>
                                <w:sz w:val="20"/>
                              </w:rPr>
                              <w:t>y</w:t>
                            </w:r>
                            <w:r w:rsidRPr="006B0353">
                              <w:rPr>
                                <w:rFonts w:asciiTheme="minorHAnsi" w:hAnsiTheme="minorHAnsi"/>
                                <w:sz w:val="20"/>
                              </w:rPr>
                              <w:t xml:space="preserve"> and procedures; record actions in Online Safety incident log and implement any changes in the future.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509440" id="_x0000_s1064" type="#_x0000_t202" style="position:absolute;left:0;text-align:left;margin-left:-15.55pt;margin-top:1.75pt;width:546pt;height:19.55pt;z-index:25164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" filled="f">
                <v:textbox style="mso-fit-shape-to-text:t">
                  <w:txbxContent>
                    <w:p w14:paraId="7C8C8706" w14:textId="77777777" w:rsidR="001F2F6C" w:rsidRPr="006B0353" w:rsidRDefault="001F2F6C" w:rsidP="000B67A1">
                      <w:pPr>
                        <w:jc w:val="center"/>
                        <w:rPr>
                          <w:rFonts w:asciiTheme="minorHAnsi" w:hAnsiTheme="minorHAnsi"/>
                          <w:sz w:val="20"/>
                        </w:rPr>
                      </w:pPr>
                      <w:r w:rsidRPr="006B0353">
                        <w:rPr>
                          <w:rFonts w:asciiTheme="minorHAnsi" w:hAnsiTheme="minorHAnsi"/>
                          <w:sz w:val="20"/>
                        </w:rPr>
                        <w:t>Review school Online Safety Polic</w:t>
                      </w:r>
                      <w:r>
                        <w:rPr>
                          <w:rFonts w:asciiTheme="minorHAnsi" w:hAnsiTheme="minorHAnsi"/>
                          <w:sz w:val="20"/>
                        </w:rPr>
                        <w:t>y</w:t>
                      </w:r>
                      <w:r w:rsidRPr="006B0353">
                        <w:rPr>
                          <w:rFonts w:asciiTheme="minorHAnsi" w:hAnsiTheme="minorHAnsi"/>
                          <w:sz w:val="20"/>
                        </w:rPr>
                        <w:t xml:space="preserve"> and procedures; record actions in Online Safety incident log and implement any changes in the future.</w:t>
                      </w:r>
                    </w:p>
                  </w:txbxContent>
                </v:textbox>
              </v:shape>
            </w:pict>
          </mc:Fallback>
        </mc:AlternateContent>
      </w:r>
    </w:p>
    <w:p w14:paraId="0F8E6DAF" w14:textId="77777777" w:rsidR="00E163D5" w:rsidRPr="00705BE0" w:rsidRDefault="00E163D5" w:rsidP="000B67A1">
      <w:pPr>
        <w:jc w:val="center"/>
        <w:rPr>
          <w:rFonts w:ascii="Calibri" w:hAnsi="Calibri"/>
          <w:b/>
          <w:szCs w:val="22"/>
        </w:rPr>
        <w:sectPr w:rsidR="00E163D5" w:rsidRPr="00705BE0" w:rsidSect="008B2B65">
          <w:headerReference w:type="default" r:id="rId116"/>
          <w:footerReference w:type="default" r:id="rId117"/>
          <w:pgSz w:w="11906" w:h="16838" w:code="9"/>
          <w:pgMar w:top="851" w:right="851" w:bottom="851" w:left="851" w:header="454" w:footer="397" w:gutter="0"/>
          <w:pgNumType w:start="1"/>
          <w:cols w:space="720"/>
          <w:docGrid w:linePitch="360"/>
        </w:sectPr>
      </w:pPr>
    </w:p>
    <w:p w14:paraId="66128200" w14:textId="77777777" w:rsidR="00E163D5" w:rsidRPr="00705BE0" w:rsidRDefault="00E163D5" w:rsidP="00E163D5">
      <w:pPr>
        <w:jc w:val="center"/>
        <w:rPr>
          <w:rFonts w:ascii="Calibri" w:eastAsia="Calibri" w:hAnsi="Calibri" w:cs="Frutiger-Roman"/>
          <w:b/>
          <w:i/>
          <w:sz w:val="28"/>
        </w:rPr>
      </w:pPr>
    </w:p>
    <w:p w14:paraId="6F123960" w14:textId="77777777" w:rsidR="00E163D5" w:rsidRPr="00705BE0" w:rsidRDefault="00E163D5" w:rsidP="00E163D5">
      <w:pPr>
        <w:jc w:val="center"/>
        <w:rPr>
          <w:rFonts w:ascii="Calibri" w:eastAsia="Calibri" w:hAnsi="Calibri" w:cs="Frutiger-Roman"/>
          <w:b/>
          <w:i/>
          <w:sz w:val="28"/>
        </w:rPr>
      </w:pPr>
    </w:p>
    <w:p w14:paraId="29300FFD" w14:textId="77777777" w:rsidR="00E163D5" w:rsidRPr="00705BE0" w:rsidRDefault="00E163D5" w:rsidP="00E163D5">
      <w:pPr>
        <w:jc w:val="center"/>
        <w:rPr>
          <w:rFonts w:ascii="Calibri" w:eastAsia="Calibri" w:hAnsi="Calibri" w:cs="Frutiger-Roman"/>
          <w:b/>
          <w:i/>
          <w:sz w:val="28"/>
        </w:rPr>
      </w:pPr>
    </w:p>
    <w:p w14:paraId="33E216FB" w14:textId="77777777" w:rsidR="00E163D5" w:rsidRPr="00705BE0" w:rsidRDefault="00E163D5" w:rsidP="00E163D5">
      <w:pPr>
        <w:jc w:val="center"/>
        <w:rPr>
          <w:rFonts w:ascii="Calibri" w:eastAsia="Calibri" w:hAnsi="Calibri" w:cs="Frutiger-Roman"/>
          <w:b/>
          <w:i/>
          <w:sz w:val="28"/>
        </w:rPr>
      </w:pPr>
    </w:p>
    <w:p w14:paraId="03986C43" w14:textId="77777777" w:rsidR="00E163D5" w:rsidRPr="00705BE0" w:rsidRDefault="00E163D5" w:rsidP="00E163D5">
      <w:pPr>
        <w:jc w:val="center"/>
        <w:rPr>
          <w:rFonts w:ascii="Calibri" w:eastAsia="Calibri" w:hAnsi="Calibri" w:cs="Frutiger-Roman"/>
          <w:b/>
          <w:i/>
          <w:sz w:val="28"/>
        </w:rPr>
      </w:pPr>
    </w:p>
    <w:p w14:paraId="097DE7FC" w14:textId="77777777" w:rsidR="00E163D5" w:rsidRPr="00705BE0" w:rsidRDefault="00E163D5" w:rsidP="00E163D5">
      <w:pPr>
        <w:jc w:val="center"/>
        <w:rPr>
          <w:rFonts w:ascii="Calibri" w:eastAsia="Calibri" w:hAnsi="Calibri" w:cs="Frutiger-Roman"/>
          <w:b/>
          <w:i/>
          <w:sz w:val="28"/>
        </w:rPr>
      </w:pPr>
    </w:p>
    <w:p w14:paraId="3E397761" w14:textId="77777777" w:rsidR="00E163D5" w:rsidRPr="00705BE0" w:rsidRDefault="00E163D5" w:rsidP="00E163D5">
      <w:pPr>
        <w:jc w:val="center"/>
        <w:rPr>
          <w:rFonts w:ascii="Calibri" w:eastAsia="Calibri" w:hAnsi="Calibri" w:cs="Frutiger-Roman"/>
          <w:b/>
          <w:i/>
          <w:sz w:val="28"/>
        </w:rPr>
      </w:pPr>
    </w:p>
    <w:p w14:paraId="3DA58CFE" w14:textId="77777777" w:rsidR="00E163D5" w:rsidRPr="00705BE0" w:rsidRDefault="00E163D5" w:rsidP="00E163D5">
      <w:pPr>
        <w:jc w:val="center"/>
        <w:rPr>
          <w:rFonts w:ascii="Calibri" w:eastAsia="Calibri" w:hAnsi="Calibri" w:cs="Frutiger-Roman"/>
          <w:b/>
          <w:i/>
          <w:sz w:val="28"/>
        </w:rPr>
      </w:pPr>
    </w:p>
    <w:p w14:paraId="131ED46D" w14:textId="77777777" w:rsidR="00E163D5" w:rsidRPr="00705BE0" w:rsidRDefault="00E163D5" w:rsidP="00E163D5">
      <w:pPr>
        <w:jc w:val="center"/>
        <w:rPr>
          <w:rFonts w:ascii="Calibri" w:eastAsia="Calibri" w:hAnsi="Calibri" w:cs="Frutiger-Roman"/>
          <w:b/>
          <w:i/>
          <w:sz w:val="28"/>
        </w:rPr>
      </w:pPr>
    </w:p>
    <w:p w14:paraId="20C81F82" w14:textId="77777777" w:rsidR="00E163D5" w:rsidRPr="00705BE0" w:rsidRDefault="00E163D5" w:rsidP="00E163D5">
      <w:pPr>
        <w:jc w:val="center"/>
        <w:rPr>
          <w:rFonts w:ascii="Calibri" w:eastAsia="Calibri" w:hAnsi="Calibri" w:cs="Frutiger-Roman"/>
          <w:b/>
          <w:i/>
          <w:sz w:val="28"/>
        </w:rPr>
      </w:pPr>
    </w:p>
    <w:p w14:paraId="386D83C3" w14:textId="77777777" w:rsidR="00E163D5" w:rsidRPr="00705BE0" w:rsidRDefault="00E163D5" w:rsidP="00E163D5">
      <w:pPr>
        <w:jc w:val="center"/>
        <w:rPr>
          <w:rFonts w:ascii="Calibri" w:eastAsia="Calibri" w:hAnsi="Calibri" w:cs="Frutiger-Roman"/>
          <w:b/>
          <w:i/>
          <w:sz w:val="28"/>
        </w:rPr>
      </w:pPr>
    </w:p>
    <w:p w14:paraId="5C6498E5" w14:textId="77777777" w:rsidR="00E163D5" w:rsidRPr="00705BE0" w:rsidRDefault="00E163D5" w:rsidP="00E163D5">
      <w:pPr>
        <w:jc w:val="center"/>
        <w:rPr>
          <w:rFonts w:ascii="Calibri" w:eastAsia="Calibri" w:hAnsi="Calibri" w:cs="Frutiger-Roman"/>
          <w:b/>
          <w:i/>
          <w:sz w:val="28"/>
        </w:rPr>
      </w:pPr>
    </w:p>
    <w:p w14:paraId="1A4A66DB" w14:textId="77777777" w:rsidR="00E163D5" w:rsidRPr="00705BE0" w:rsidRDefault="00E163D5" w:rsidP="00E163D5">
      <w:pPr>
        <w:jc w:val="center"/>
        <w:rPr>
          <w:rFonts w:ascii="Calibri" w:eastAsia="Calibri" w:hAnsi="Calibri" w:cs="Frutiger-Roman"/>
          <w:b/>
          <w:i/>
          <w:sz w:val="28"/>
        </w:rPr>
      </w:pPr>
    </w:p>
    <w:p w14:paraId="335894FC" w14:textId="77777777" w:rsidR="00E163D5" w:rsidRPr="00705BE0" w:rsidRDefault="00E163D5" w:rsidP="00E163D5">
      <w:pPr>
        <w:jc w:val="center"/>
        <w:rPr>
          <w:rFonts w:ascii="Calibri" w:eastAsia="Calibri" w:hAnsi="Calibri" w:cs="Frutiger-Roman"/>
          <w:b/>
          <w:i/>
          <w:sz w:val="28"/>
        </w:rPr>
      </w:pPr>
    </w:p>
    <w:p w14:paraId="68584E94" w14:textId="77777777" w:rsidR="00E163D5" w:rsidRPr="00705BE0" w:rsidRDefault="00E163D5" w:rsidP="00E163D5">
      <w:pPr>
        <w:jc w:val="center"/>
        <w:rPr>
          <w:rFonts w:ascii="Calibri" w:eastAsia="Calibri" w:hAnsi="Calibri" w:cs="Frutiger-Roman"/>
          <w:b/>
          <w:i/>
          <w:sz w:val="28"/>
        </w:rPr>
      </w:pPr>
    </w:p>
    <w:p w14:paraId="1ECB651A" w14:textId="77777777" w:rsidR="00E163D5" w:rsidRPr="00705BE0" w:rsidRDefault="00E163D5" w:rsidP="00E163D5">
      <w:pPr>
        <w:jc w:val="center"/>
        <w:rPr>
          <w:rFonts w:ascii="Calibri" w:eastAsia="Calibri" w:hAnsi="Calibri" w:cs="Frutiger-Roman"/>
          <w:b/>
          <w:i/>
          <w:sz w:val="28"/>
        </w:rPr>
      </w:pPr>
    </w:p>
    <w:p w14:paraId="7BF2480B" w14:textId="77777777" w:rsidR="00E163D5" w:rsidRPr="00705BE0" w:rsidRDefault="00E163D5" w:rsidP="00E163D5">
      <w:pPr>
        <w:jc w:val="center"/>
        <w:rPr>
          <w:rFonts w:ascii="Calibri" w:eastAsia="Calibri" w:hAnsi="Calibri" w:cs="Frutiger-Roman"/>
          <w:b/>
          <w:i/>
          <w:sz w:val="28"/>
        </w:rPr>
      </w:pPr>
    </w:p>
    <w:p w14:paraId="18C2D7A4" w14:textId="77777777" w:rsidR="00E163D5" w:rsidRPr="00705BE0" w:rsidRDefault="00E163D5" w:rsidP="00E163D5">
      <w:pPr>
        <w:jc w:val="center"/>
        <w:rPr>
          <w:rFonts w:ascii="Calibri" w:eastAsia="Calibri" w:hAnsi="Calibri" w:cs="Frutiger-Roman"/>
          <w:b/>
          <w:i/>
          <w:sz w:val="28"/>
        </w:rPr>
      </w:pPr>
    </w:p>
    <w:p w14:paraId="05D77BFC" w14:textId="652999F7" w:rsidR="006B225F" w:rsidRPr="00705BE0" w:rsidRDefault="00AC74E5" w:rsidP="006B225F">
      <w:pPr>
        <w:jc w:val="center"/>
        <w:rPr>
          <w:rFonts w:ascii="Calibri" w:eastAsia="Calibri" w:hAnsi="Calibri" w:cs="Frutiger-Roman"/>
          <w:b/>
          <w:i/>
          <w:sz w:val="28"/>
        </w:rPr>
      </w:pPr>
      <w:r w:rsidRPr="00705BE0">
        <w:rPr>
          <w:rFonts w:ascii="Calibri" w:eastAsia="Calibri" w:hAnsi="Calibri" w:cs="Frutiger-Roman"/>
          <w:b/>
          <w:i/>
          <w:sz w:val="28"/>
        </w:rPr>
        <w:t xml:space="preserve">This page is intentionally blank for printing </w:t>
      </w:r>
      <w:r w:rsidR="00B655B5" w:rsidRPr="00705BE0">
        <w:rPr>
          <w:rFonts w:ascii="Calibri" w:eastAsia="Calibri" w:hAnsi="Calibri" w:cs="Frutiger-Roman"/>
          <w:b/>
          <w:i/>
          <w:sz w:val="28"/>
        </w:rPr>
        <w:t>purposes.</w:t>
      </w:r>
    </w:p>
    <w:p w14:paraId="36BC1803" w14:textId="77777777" w:rsidR="000B67A1" w:rsidRPr="00705BE0" w:rsidRDefault="000B67A1" w:rsidP="000B67A1">
      <w:pPr>
        <w:jc w:val="center"/>
        <w:rPr>
          <w:rFonts w:ascii="Calibri" w:hAnsi="Calibri"/>
          <w:b/>
          <w:szCs w:val="22"/>
        </w:rPr>
        <w:sectPr w:rsidR="000B67A1" w:rsidRPr="00705BE0" w:rsidSect="00B359F7">
          <w:headerReference w:type="default" r:id="rId118"/>
          <w:footerReference w:type="default" r:id="rId119"/>
          <w:pgSz w:w="11906" w:h="16838" w:code="9"/>
          <w:pgMar w:top="851" w:right="851" w:bottom="851" w:left="851" w:header="567" w:footer="567" w:gutter="0"/>
          <w:pgNumType w:start="1"/>
          <w:cols w:space="720"/>
          <w:docGrid w:linePitch="360"/>
        </w:sectPr>
      </w:pPr>
    </w:p>
    <w:bookmarkEnd w:id="308"/>
    <w:bookmarkEnd w:id="309"/>
    <w:bookmarkEnd w:id="310"/>
    <w:p w14:paraId="68F1FE09" w14:textId="77777777" w:rsidR="000B67A1" w:rsidRPr="00705BE0" w:rsidRDefault="0056094B" w:rsidP="000B67A1">
      <w:pPr>
        <w:jc w:val="center"/>
        <w:rPr>
          <w:rFonts w:ascii="Calibri" w:eastAsia="Calibri" w:hAnsi="Calibri"/>
          <w:b/>
          <w:sz w:val="36"/>
          <w:szCs w:val="36"/>
        </w:rPr>
      </w:pPr>
      <w:r w:rsidRPr="00705BE0">
        <w:rPr>
          <w:rFonts w:ascii="Calibri" w:eastAsia="Calibri" w:hAnsi="Calibri"/>
          <w:b/>
          <w:sz w:val="36"/>
          <w:szCs w:val="36"/>
        </w:rPr>
        <w:t>ONLINE SAFETY</w:t>
      </w:r>
      <w:r w:rsidR="000B67A1" w:rsidRPr="00705BE0">
        <w:rPr>
          <w:rFonts w:ascii="Calibri" w:eastAsia="Calibri" w:hAnsi="Calibri"/>
          <w:b/>
          <w:sz w:val="36"/>
          <w:szCs w:val="36"/>
        </w:rPr>
        <w:t xml:space="preserve"> LINKS</w:t>
      </w:r>
    </w:p>
    <w:p w14:paraId="26AB7C08" w14:textId="77777777" w:rsidR="000B67A1" w:rsidRPr="00705BE0" w:rsidRDefault="000B67A1" w:rsidP="000B67A1">
      <w:pPr>
        <w:rPr>
          <w:rFonts w:ascii="Calibri" w:eastAsia="Calibri" w:hAnsi="Calibri"/>
        </w:rPr>
      </w:pPr>
    </w:p>
    <w:p w14:paraId="1BC213CD" w14:textId="77777777" w:rsidR="000B67A1" w:rsidRPr="00705BE0" w:rsidRDefault="000B67A1" w:rsidP="000B67A1">
      <w:pPr>
        <w:pStyle w:val="body"/>
        <w:spacing w:after="120" w:line="240" w:lineRule="auto"/>
        <w:rPr>
          <w:rFonts w:ascii="Calibri" w:hAnsi="Calibri"/>
          <w:color w:val="auto"/>
          <w:sz w:val="22"/>
          <w:szCs w:val="22"/>
        </w:rPr>
      </w:pPr>
      <w:r w:rsidRPr="00705BE0">
        <w:rPr>
          <w:rFonts w:ascii="Calibri" w:hAnsi="Calibri"/>
          <w:color w:val="auto"/>
          <w:sz w:val="22"/>
          <w:szCs w:val="22"/>
        </w:rPr>
        <w:t xml:space="preserve">The following links may help those who are developing or reviewing a school </w:t>
      </w:r>
      <w:r w:rsidR="00F94138" w:rsidRPr="00705BE0">
        <w:rPr>
          <w:rFonts w:ascii="Calibri" w:hAnsi="Calibri"/>
          <w:color w:val="auto"/>
          <w:sz w:val="22"/>
          <w:szCs w:val="22"/>
        </w:rPr>
        <w:t xml:space="preserve">Online </w:t>
      </w:r>
      <w:r w:rsidR="00DE3A54" w:rsidRPr="00705BE0">
        <w:rPr>
          <w:rFonts w:ascii="Calibri" w:hAnsi="Calibri"/>
          <w:color w:val="auto"/>
          <w:sz w:val="22"/>
          <w:szCs w:val="22"/>
        </w:rPr>
        <w:t>Safety</w:t>
      </w:r>
      <w:r w:rsidRPr="00705BE0">
        <w:rPr>
          <w:rFonts w:ascii="Calibri" w:hAnsi="Calibri"/>
          <w:color w:val="auto"/>
          <w:sz w:val="22"/>
          <w:szCs w:val="22"/>
        </w:rPr>
        <w:t xml:space="preserve"> </w:t>
      </w:r>
      <w:r w:rsidR="00F94138" w:rsidRPr="00705BE0">
        <w:rPr>
          <w:rFonts w:ascii="Calibri" w:hAnsi="Calibri"/>
          <w:color w:val="auto"/>
          <w:sz w:val="22"/>
          <w:szCs w:val="22"/>
        </w:rPr>
        <w:t>P</w:t>
      </w:r>
      <w:r w:rsidRPr="00705BE0">
        <w:rPr>
          <w:rFonts w:ascii="Calibri" w:hAnsi="Calibri"/>
          <w:color w:val="auto"/>
          <w:sz w:val="22"/>
          <w:szCs w:val="22"/>
        </w:rPr>
        <w:t>olicy</w:t>
      </w:r>
      <w:r w:rsidR="00F94138" w:rsidRPr="00705BE0">
        <w:rPr>
          <w:rFonts w:ascii="Calibri" w:hAnsi="Calibri"/>
          <w:color w:val="auto"/>
          <w:sz w:val="22"/>
          <w:szCs w:val="22"/>
        </w:rPr>
        <w:t xml:space="preserve"> and procedures</w:t>
      </w:r>
      <w:r w:rsidRPr="00705BE0">
        <w:rPr>
          <w:rFonts w:ascii="Calibri" w:hAnsi="Calibri"/>
          <w:color w:val="auto"/>
          <w:sz w:val="22"/>
          <w:szCs w:val="22"/>
        </w:rPr>
        <w:t xml:space="preserve">. </w:t>
      </w:r>
    </w:p>
    <w:p w14:paraId="7F7E7197" w14:textId="54089DB1" w:rsidR="000B67A1" w:rsidRPr="00705BE0" w:rsidRDefault="001C3703" w:rsidP="00673D38">
      <w:pPr>
        <w:pStyle w:val="ListParagraph"/>
        <w:numPr>
          <w:ilvl w:val="0"/>
          <w:numId w:val="51"/>
        </w:numPr>
        <w:autoSpaceDE w:val="0"/>
        <w:autoSpaceDN w:val="0"/>
        <w:adjustRightInd w:val="0"/>
        <w:ind w:left="357" w:hanging="357"/>
        <w:rPr>
          <w:rFonts w:ascii="Calibri" w:eastAsia="Calibri" w:hAnsi="Calibri" w:cs="Frutiger-Roman"/>
          <w:szCs w:val="22"/>
        </w:rPr>
      </w:pPr>
      <w:hyperlink r:id="rId120" w:history="1">
        <w:r w:rsidR="000B67A1" w:rsidRPr="00705BE0">
          <w:rPr>
            <w:rStyle w:val="Hyperlink"/>
            <w:rFonts w:ascii="Calibri" w:eastAsia="Calibri" w:hAnsi="Calibri" w:cs="Frutiger-Bold"/>
            <w:color w:val="auto"/>
            <w:szCs w:val="22"/>
          </w:rPr>
          <w:t>CEOP</w:t>
        </w:r>
      </w:hyperlink>
      <w:r w:rsidR="000B67A1" w:rsidRPr="00705BE0">
        <w:rPr>
          <w:rFonts w:ascii="Calibri" w:eastAsia="Calibri" w:hAnsi="Calibri" w:cs="Frutiger-Bold"/>
          <w:szCs w:val="22"/>
        </w:rPr>
        <w:t xml:space="preserve"> (Child Exploitation and Online Protection Centre)</w:t>
      </w:r>
      <w:r w:rsidR="000B67A1" w:rsidRPr="00705BE0">
        <w:rPr>
          <w:rFonts w:ascii="Calibri" w:hAnsi="Calibri"/>
          <w:szCs w:val="22"/>
        </w:rPr>
        <w:t xml:space="preserve"> </w:t>
      </w:r>
      <w:r w:rsidR="000B67A1" w:rsidRPr="00705BE0">
        <w:rPr>
          <w:rFonts w:ascii="Calibri" w:eastAsia="Calibri" w:hAnsi="Calibri" w:cs="Frutiger-Roman"/>
          <w:szCs w:val="22"/>
        </w:rPr>
        <w:t xml:space="preserve"> </w:t>
      </w:r>
    </w:p>
    <w:p w14:paraId="30D8B10E" w14:textId="30BB628C" w:rsidR="000B67A1" w:rsidRPr="00705BE0" w:rsidRDefault="001C3703" w:rsidP="00673D38">
      <w:pPr>
        <w:pStyle w:val="ListParagraph"/>
        <w:numPr>
          <w:ilvl w:val="0"/>
          <w:numId w:val="51"/>
        </w:numPr>
        <w:autoSpaceDE w:val="0"/>
        <w:autoSpaceDN w:val="0"/>
        <w:adjustRightInd w:val="0"/>
        <w:ind w:left="357" w:hanging="357"/>
        <w:rPr>
          <w:rFonts w:ascii="Calibri" w:eastAsia="Calibri" w:hAnsi="Calibri" w:cs="Frutiger-Roman"/>
          <w:szCs w:val="22"/>
        </w:rPr>
      </w:pPr>
      <w:hyperlink r:id="rId121" w:history="1">
        <w:r w:rsidR="000B67A1" w:rsidRPr="00705BE0">
          <w:rPr>
            <w:rStyle w:val="Hyperlink"/>
            <w:rFonts w:ascii="Calibri" w:eastAsia="Calibri" w:hAnsi="Calibri" w:cs="Frutiger-Bold"/>
            <w:color w:val="auto"/>
            <w:szCs w:val="22"/>
          </w:rPr>
          <w:t>Childline</w:t>
        </w:r>
      </w:hyperlink>
      <w:r w:rsidR="000B67A1" w:rsidRPr="00705BE0">
        <w:rPr>
          <w:rFonts w:ascii="Calibri" w:eastAsia="Calibri" w:hAnsi="Calibri" w:cs="Frutiger-Roman"/>
          <w:szCs w:val="22"/>
        </w:rPr>
        <w:t xml:space="preserve"> </w:t>
      </w:r>
    </w:p>
    <w:p w14:paraId="040D4207" w14:textId="65FD3FD1" w:rsidR="000B67A1" w:rsidRPr="00705BE0" w:rsidRDefault="001C3703" w:rsidP="00673D38">
      <w:pPr>
        <w:pStyle w:val="ListParagraph"/>
        <w:numPr>
          <w:ilvl w:val="0"/>
          <w:numId w:val="51"/>
        </w:numPr>
        <w:autoSpaceDE w:val="0"/>
        <w:autoSpaceDN w:val="0"/>
        <w:adjustRightInd w:val="0"/>
        <w:ind w:left="357" w:hanging="357"/>
        <w:rPr>
          <w:rFonts w:ascii="Calibri" w:eastAsia="Calibri" w:hAnsi="Calibri" w:cs="Frutiger-Roman"/>
          <w:szCs w:val="22"/>
        </w:rPr>
      </w:pPr>
      <w:hyperlink r:id="rId122" w:history="1">
        <w:r w:rsidR="000B67A1" w:rsidRPr="00705BE0">
          <w:rPr>
            <w:rStyle w:val="Hyperlink"/>
            <w:rFonts w:ascii="Calibri" w:eastAsia="Calibri" w:hAnsi="Calibri" w:cs="Frutiger-Bold"/>
            <w:color w:val="auto"/>
            <w:szCs w:val="22"/>
          </w:rPr>
          <w:t>Childnet</w:t>
        </w:r>
      </w:hyperlink>
      <w:r w:rsidR="000B67A1" w:rsidRPr="00705BE0">
        <w:rPr>
          <w:rFonts w:ascii="Calibri" w:eastAsia="Calibri" w:hAnsi="Calibri" w:cs="Frutiger-Roman"/>
          <w:szCs w:val="22"/>
        </w:rPr>
        <w:t xml:space="preserve"> </w:t>
      </w:r>
    </w:p>
    <w:p w14:paraId="0BAAB527" w14:textId="7EE1D1B5" w:rsidR="000B67A1" w:rsidRPr="00705BE0" w:rsidRDefault="001C3703" w:rsidP="00673D38">
      <w:pPr>
        <w:pStyle w:val="ListParagraph"/>
        <w:numPr>
          <w:ilvl w:val="0"/>
          <w:numId w:val="51"/>
        </w:numPr>
        <w:autoSpaceDE w:val="0"/>
        <w:autoSpaceDN w:val="0"/>
        <w:adjustRightInd w:val="0"/>
        <w:ind w:left="357" w:hanging="357"/>
        <w:rPr>
          <w:rFonts w:ascii="Calibri" w:eastAsia="Calibri" w:hAnsi="Calibri" w:cs="Frutiger-Roman"/>
          <w:szCs w:val="22"/>
        </w:rPr>
      </w:pPr>
      <w:hyperlink r:id="rId123" w:history="1">
        <w:r w:rsidR="000B67A1" w:rsidRPr="00705BE0">
          <w:rPr>
            <w:rStyle w:val="Hyperlink"/>
            <w:rFonts w:ascii="Calibri" w:eastAsia="Calibri" w:hAnsi="Calibri" w:cs="Frutiger-Bold"/>
            <w:color w:val="auto"/>
            <w:szCs w:val="22"/>
          </w:rPr>
          <w:t>Internet Watch Foundation (IWF)</w:t>
        </w:r>
      </w:hyperlink>
      <w:r w:rsidR="000B67A1" w:rsidRPr="00705BE0">
        <w:rPr>
          <w:rFonts w:ascii="Calibri" w:eastAsia="Calibri" w:hAnsi="Calibri" w:cs="Frutiger-Roman"/>
          <w:szCs w:val="22"/>
        </w:rPr>
        <w:t xml:space="preserve"> </w:t>
      </w:r>
    </w:p>
    <w:p w14:paraId="2EF44BE5" w14:textId="5DA14AB1" w:rsidR="000B67A1" w:rsidRPr="00705BE0" w:rsidRDefault="001C3703" w:rsidP="00673D38">
      <w:pPr>
        <w:pStyle w:val="ListParagraph"/>
        <w:numPr>
          <w:ilvl w:val="0"/>
          <w:numId w:val="51"/>
        </w:numPr>
        <w:autoSpaceDE w:val="0"/>
        <w:autoSpaceDN w:val="0"/>
        <w:adjustRightInd w:val="0"/>
        <w:ind w:left="357" w:hanging="357"/>
        <w:rPr>
          <w:rFonts w:ascii="Calibri" w:eastAsia="Calibri" w:hAnsi="Calibri" w:cs="Frutiger-Roman"/>
          <w:szCs w:val="22"/>
        </w:rPr>
      </w:pPr>
      <w:hyperlink r:id="rId124" w:history="1">
        <w:r w:rsidR="000B67A1" w:rsidRPr="00705BE0">
          <w:rPr>
            <w:rStyle w:val="Hyperlink"/>
            <w:rFonts w:ascii="Calibri" w:eastAsia="Calibri" w:hAnsi="Calibri" w:cs="Frutiger-Bold"/>
            <w:color w:val="auto"/>
            <w:szCs w:val="22"/>
          </w:rPr>
          <w:t xml:space="preserve">Cumbria Local Safeguarding Children </w:t>
        </w:r>
        <w:r w:rsidR="000A4F9C" w:rsidRPr="00705BE0">
          <w:rPr>
            <w:rStyle w:val="Hyperlink"/>
            <w:rFonts w:ascii="Calibri" w:eastAsia="Calibri" w:hAnsi="Calibri" w:cs="Frutiger-Bold"/>
            <w:color w:val="auto"/>
            <w:szCs w:val="22"/>
          </w:rPr>
          <w:t>Partnership</w:t>
        </w:r>
      </w:hyperlink>
      <w:r w:rsidR="000B67A1" w:rsidRPr="00705BE0">
        <w:rPr>
          <w:rFonts w:ascii="Calibri" w:eastAsia="Calibri" w:hAnsi="Calibri" w:cs="Frutiger-Bold"/>
          <w:szCs w:val="22"/>
        </w:rPr>
        <w:t xml:space="preserve"> (Cumbria LSC</w:t>
      </w:r>
      <w:r w:rsidR="000A4F9C" w:rsidRPr="00705BE0">
        <w:rPr>
          <w:rFonts w:ascii="Calibri" w:eastAsia="Calibri" w:hAnsi="Calibri" w:cs="Frutiger-Bold"/>
          <w:szCs w:val="22"/>
        </w:rPr>
        <w:t>P</w:t>
      </w:r>
      <w:r w:rsidR="000B67A1" w:rsidRPr="00705BE0">
        <w:rPr>
          <w:rFonts w:ascii="Calibri" w:eastAsia="Calibri" w:hAnsi="Calibri" w:cs="Frutiger-Bold"/>
          <w:szCs w:val="22"/>
        </w:rPr>
        <w:t>)</w:t>
      </w:r>
    </w:p>
    <w:p w14:paraId="6D1068E7" w14:textId="6DF3E05E" w:rsidR="000B67A1" w:rsidRPr="00705BE0" w:rsidRDefault="001C3703" w:rsidP="00673D38">
      <w:pPr>
        <w:pStyle w:val="ListParagraph"/>
        <w:numPr>
          <w:ilvl w:val="0"/>
          <w:numId w:val="51"/>
        </w:numPr>
        <w:autoSpaceDE w:val="0"/>
        <w:autoSpaceDN w:val="0"/>
        <w:adjustRightInd w:val="0"/>
        <w:ind w:left="357" w:hanging="357"/>
        <w:rPr>
          <w:rFonts w:ascii="Calibri" w:eastAsia="Calibri" w:hAnsi="Calibri" w:cs="Frutiger-Roman"/>
          <w:szCs w:val="22"/>
        </w:rPr>
      </w:pPr>
      <w:hyperlink r:id="rId125" w:history="1">
        <w:r w:rsidR="000B67A1" w:rsidRPr="00705BE0">
          <w:rPr>
            <w:rStyle w:val="Hyperlink"/>
            <w:rFonts w:ascii="Calibri" w:eastAsia="Calibri" w:hAnsi="Calibri" w:cs="Frutiger-Bold"/>
            <w:color w:val="auto"/>
            <w:szCs w:val="22"/>
          </w:rPr>
          <w:t>Think U Know website</w:t>
        </w:r>
      </w:hyperlink>
    </w:p>
    <w:p w14:paraId="29956885" w14:textId="5FECC547" w:rsidR="000B67A1" w:rsidRPr="00705BE0" w:rsidRDefault="001C3703" w:rsidP="00673D38">
      <w:pPr>
        <w:pStyle w:val="ListParagraph"/>
        <w:numPr>
          <w:ilvl w:val="0"/>
          <w:numId w:val="51"/>
        </w:numPr>
        <w:ind w:left="357" w:hanging="357"/>
        <w:rPr>
          <w:rFonts w:ascii="Calibri" w:eastAsia="Calibri" w:hAnsi="Calibri" w:cs="Frutiger-Roman"/>
          <w:szCs w:val="22"/>
        </w:rPr>
      </w:pPr>
      <w:hyperlink r:id="rId126" w:history="1">
        <w:r w:rsidR="000B67A1" w:rsidRPr="00705BE0">
          <w:rPr>
            <w:rStyle w:val="Hyperlink"/>
            <w:rFonts w:ascii="Calibri" w:eastAsia="Calibri" w:hAnsi="Calibri" w:cs="Frutiger-Bold"/>
            <w:color w:val="auto"/>
            <w:szCs w:val="22"/>
          </w:rPr>
          <w:t>Virtual Global Taskforce — Report Abuse</w:t>
        </w:r>
      </w:hyperlink>
    </w:p>
    <w:p w14:paraId="553DE295" w14:textId="5A3F575A" w:rsidR="000B67A1" w:rsidRPr="00705BE0" w:rsidRDefault="001C3703" w:rsidP="00673D38">
      <w:pPr>
        <w:pStyle w:val="ListParagraph"/>
        <w:numPr>
          <w:ilvl w:val="0"/>
          <w:numId w:val="51"/>
        </w:numPr>
        <w:ind w:left="357" w:hanging="357"/>
        <w:rPr>
          <w:rStyle w:val="Hyperlink"/>
          <w:rFonts w:ascii="Calibri" w:eastAsia="Calibri" w:hAnsi="Calibri" w:cs="Frutiger-Roman"/>
          <w:color w:val="auto"/>
          <w:szCs w:val="22"/>
          <w:u w:val="none"/>
        </w:rPr>
      </w:pPr>
      <w:hyperlink r:id="rId127" w:history="1">
        <w:r w:rsidR="000B67A1" w:rsidRPr="00705BE0">
          <w:rPr>
            <w:rStyle w:val="Hyperlink"/>
            <w:rFonts w:ascii="Calibri" w:eastAsia="Calibri" w:hAnsi="Calibri" w:cs="Frutiger-Roman"/>
            <w:color w:val="auto"/>
            <w:szCs w:val="22"/>
          </w:rPr>
          <w:t>Information Commissioner’s Office (ICO)</w:t>
        </w:r>
      </w:hyperlink>
    </w:p>
    <w:p w14:paraId="422A6304" w14:textId="3B656FA7" w:rsidR="000B67A1" w:rsidRPr="00705BE0" w:rsidRDefault="001C3703" w:rsidP="00673D38">
      <w:pPr>
        <w:pStyle w:val="ListParagraph"/>
        <w:numPr>
          <w:ilvl w:val="0"/>
          <w:numId w:val="51"/>
        </w:numPr>
        <w:ind w:left="357" w:hanging="357"/>
        <w:rPr>
          <w:rFonts w:ascii="Calibri" w:eastAsia="Calibri" w:hAnsi="Calibri" w:cs="Frutiger-Roman"/>
          <w:szCs w:val="22"/>
        </w:rPr>
      </w:pPr>
      <w:hyperlink r:id="rId128" w:history="1">
        <w:r w:rsidR="00733AEF" w:rsidRPr="00705BE0">
          <w:rPr>
            <w:rStyle w:val="Hyperlink"/>
            <w:rFonts w:ascii="Calibri" w:hAnsi="Calibri"/>
            <w:color w:val="auto"/>
            <w:szCs w:val="22"/>
          </w:rPr>
          <w:t>Better Internet for Kids</w:t>
        </w:r>
      </w:hyperlink>
      <w:r w:rsidR="00733AEF" w:rsidRPr="00705BE0">
        <w:rPr>
          <w:rFonts w:ascii="Calibri" w:hAnsi="Calibri"/>
          <w:szCs w:val="22"/>
        </w:rPr>
        <w:t xml:space="preserve"> </w:t>
      </w:r>
    </w:p>
    <w:p w14:paraId="0B7C7920" w14:textId="0C0D736C" w:rsidR="000B67A1" w:rsidRPr="00705BE0" w:rsidRDefault="001C3703" w:rsidP="00673D38">
      <w:pPr>
        <w:pStyle w:val="body"/>
        <w:numPr>
          <w:ilvl w:val="0"/>
          <w:numId w:val="51"/>
        </w:numPr>
        <w:spacing w:line="240" w:lineRule="auto"/>
        <w:ind w:left="357" w:hanging="357"/>
        <w:rPr>
          <w:rStyle w:val="Hyperlink"/>
          <w:rFonts w:ascii="Calibri" w:hAnsi="Calibri"/>
          <w:color w:val="auto"/>
          <w:sz w:val="22"/>
          <w:szCs w:val="22"/>
          <w:u w:val="none"/>
        </w:rPr>
      </w:pPr>
      <w:hyperlink r:id="rId129" w:history="1">
        <w:r w:rsidR="000B67A1" w:rsidRPr="00705BE0">
          <w:rPr>
            <w:rStyle w:val="Hyperlink"/>
            <w:rFonts w:ascii="Calibri" w:hAnsi="Calibri"/>
            <w:color w:val="auto"/>
            <w:sz w:val="22"/>
            <w:szCs w:val="22"/>
          </w:rPr>
          <w:t>Cyberbullying.org</w:t>
        </w:r>
      </w:hyperlink>
      <w:r w:rsidR="000B67A1" w:rsidRPr="00705BE0">
        <w:rPr>
          <w:rFonts w:ascii="Calibri" w:hAnsi="Calibri"/>
          <w:color w:val="auto"/>
          <w:sz w:val="22"/>
          <w:szCs w:val="22"/>
        </w:rPr>
        <w:t xml:space="preserve"> </w:t>
      </w:r>
    </w:p>
    <w:p w14:paraId="413F7CCB" w14:textId="3B8A37E8" w:rsidR="000B67A1" w:rsidRPr="00705BE0" w:rsidRDefault="001C3703" w:rsidP="00673D38">
      <w:pPr>
        <w:pStyle w:val="body"/>
        <w:numPr>
          <w:ilvl w:val="0"/>
          <w:numId w:val="51"/>
        </w:numPr>
        <w:spacing w:line="240" w:lineRule="auto"/>
        <w:ind w:left="357" w:hanging="357"/>
        <w:rPr>
          <w:rStyle w:val="Hyperlink"/>
          <w:rFonts w:ascii="Calibri" w:hAnsi="Calibri"/>
          <w:color w:val="auto"/>
          <w:sz w:val="22"/>
          <w:szCs w:val="22"/>
          <w:u w:val="none"/>
        </w:rPr>
      </w:pPr>
      <w:hyperlink r:id="rId130" w:history="1">
        <w:r w:rsidR="000B67A1" w:rsidRPr="00705BE0">
          <w:rPr>
            <w:rStyle w:val="Hyperlink"/>
            <w:rFonts w:ascii="Calibri" w:hAnsi="Calibri"/>
            <w:color w:val="auto"/>
            <w:sz w:val="22"/>
            <w:szCs w:val="22"/>
          </w:rPr>
          <w:t>UK Safer Internet Centre</w:t>
        </w:r>
      </w:hyperlink>
      <w:r w:rsidR="00733AEF" w:rsidRPr="00705BE0">
        <w:rPr>
          <w:rStyle w:val="Hyperlink"/>
          <w:rFonts w:ascii="Calibri" w:hAnsi="Calibri"/>
          <w:color w:val="auto"/>
          <w:sz w:val="22"/>
          <w:szCs w:val="22"/>
          <w:u w:val="none"/>
        </w:rPr>
        <w:t xml:space="preserve"> </w:t>
      </w:r>
    </w:p>
    <w:p w14:paraId="3BA34C1E" w14:textId="0635D7E7" w:rsidR="000B67A1" w:rsidRPr="00705BE0" w:rsidRDefault="001C3703" w:rsidP="00673D38">
      <w:pPr>
        <w:pStyle w:val="body"/>
        <w:numPr>
          <w:ilvl w:val="0"/>
          <w:numId w:val="51"/>
        </w:numPr>
        <w:spacing w:line="240" w:lineRule="auto"/>
        <w:ind w:left="357" w:hanging="357"/>
        <w:rPr>
          <w:rStyle w:val="Hyperlink"/>
          <w:rFonts w:ascii="Calibri" w:hAnsi="Calibri"/>
          <w:color w:val="auto"/>
          <w:sz w:val="22"/>
          <w:szCs w:val="22"/>
          <w:u w:val="none"/>
        </w:rPr>
      </w:pPr>
      <w:hyperlink r:id="rId131" w:history="1">
        <w:r w:rsidR="009D7F27" w:rsidRPr="00705BE0">
          <w:rPr>
            <w:rStyle w:val="Hyperlink"/>
            <w:rFonts w:ascii="Calibri" w:hAnsi="Calibri"/>
            <w:color w:val="auto"/>
            <w:sz w:val="22"/>
            <w:szCs w:val="22"/>
          </w:rPr>
          <w:t>UK Council for Internet Safety</w:t>
        </w:r>
      </w:hyperlink>
      <w:r w:rsidR="000B67A1" w:rsidRPr="00705BE0">
        <w:rPr>
          <w:rFonts w:ascii="Calibri" w:hAnsi="Calibri"/>
          <w:color w:val="auto"/>
          <w:sz w:val="22"/>
          <w:szCs w:val="22"/>
        </w:rPr>
        <w:t xml:space="preserve"> (UKCIS)</w:t>
      </w:r>
    </w:p>
    <w:p w14:paraId="02ABE29C" w14:textId="1A460D29" w:rsidR="000B67A1" w:rsidRPr="00705BE0" w:rsidRDefault="001C3703" w:rsidP="00673D38">
      <w:pPr>
        <w:pStyle w:val="body"/>
        <w:numPr>
          <w:ilvl w:val="0"/>
          <w:numId w:val="51"/>
        </w:numPr>
        <w:spacing w:line="240" w:lineRule="auto"/>
        <w:ind w:left="357" w:hanging="357"/>
        <w:rPr>
          <w:rFonts w:ascii="Calibri" w:hAnsi="Calibri"/>
          <w:color w:val="auto"/>
          <w:sz w:val="22"/>
          <w:szCs w:val="22"/>
        </w:rPr>
      </w:pPr>
      <w:hyperlink r:id="rId132" w:history="1">
        <w:r w:rsidR="000B67A1" w:rsidRPr="00705BE0">
          <w:rPr>
            <w:rStyle w:val="Hyperlink"/>
            <w:rFonts w:ascii="Calibri" w:hAnsi="Calibri"/>
            <w:color w:val="auto"/>
            <w:sz w:val="22"/>
            <w:szCs w:val="22"/>
          </w:rPr>
          <w:t>Wise Kids</w:t>
        </w:r>
      </w:hyperlink>
      <w:r w:rsidR="0086704C" w:rsidRPr="00705BE0">
        <w:rPr>
          <w:rFonts w:ascii="Calibri" w:hAnsi="Calibri"/>
          <w:color w:val="auto"/>
          <w:sz w:val="22"/>
          <w:szCs w:val="22"/>
        </w:rPr>
        <w:t xml:space="preserve"> </w:t>
      </w:r>
    </w:p>
    <w:p w14:paraId="172127A2" w14:textId="7EC97185" w:rsidR="000B67A1" w:rsidRPr="00705BE0" w:rsidRDefault="001C3703" w:rsidP="00673D38">
      <w:pPr>
        <w:pStyle w:val="body"/>
        <w:numPr>
          <w:ilvl w:val="0"/>
          <w:numId w:val="51"/>
        </w:numPr>
        <w:spacing w:line="240" w:lineRule="auto"/>
        <w:ind w:left="357" w:hanging="357"/>
        <w:rPr>
          <w:rFonts w:ascii="Calibri" w:hAnsi="Calibri"/>
          <w:color w:val="auto"/>
          <w:sz w:val="22"/>
          <w:szCs w:val="22"/>
        </w:rPr>
      </w:pPr>
      <w:hyperlink r:id="rId133" w:history="1">
        <w:r w:rsidR="000B67A1" w:rsidRPr="00705BE0">
          <w:rPr>
            <w:rStyle w:val="Hyperlink"/>
            <w:rFonts w:ascii="Calibri" w:hAnsi="Calibri"/>
            <w:color w:val="auto"/>
            <w:sz w:val="22"/>
            <w:szCs w:val="22"/>
          </w:rPr>
          <w:t>Teem</w:t>
        </w:r>
      </w:hyperlink>
      <w:r w:rsidR="000B67A1" w:rsidRPr="00705BE0">
        <w:rPr>
          <w:rFonts w:ascii="Calibri" w:hAnsi="Calibri"/>
          <w:color w:val="auto"/>
          <w:sz w:val="22"/>
          <w:szCs w:val="22"/>
        </w:rPr>
        <w:t xml:space="preserve"> </w:t>
      </w:r>
    </w:p>
    <w:p w14:paraId="6DFA24BA" w14:textId="280C492D" w:rsidR="000B67A1" w:rsidRPr="00705BE0" w:rsidRDefault="001C3703" w:rsidP="00673D38">
      <w:pPr>
        <w:pStyle w:val="body"/>
        <w:numPr>
          <w:ilvl w:val="0"/>
          <w:numId w:val="51"/>
        </w:numPr>
        <w:spacing w:line="240" w:lineRule="auto"/>
        <w:ind w:left="357" w:hanging="357"/>
        <w:rPr>
          <w:rStyle w:val="Hyperlink"/>
          <w:rFonts w:ascii="Calibri" w:hAnsi="Calibri"/>
          <w:color w:val="auto"/>
          <w:sz w:val="22"/>
          <w:szCs w:val="22"/>
          <w:u w:val="none"/>
        </w:rPr>
      </w:pPr>
      <w:hyperlink r:id="rId134" w:history="1">
        <w:r w:rsidR="000B67A1" w:rsidRPr="00705BE0">
          <w:rPr>
            <w:rStyle w:val="Hyperlink"/>
            <w:rFonts w:ascii="Calibri" w:hAnsi="Calibri"/>
            <w:color w:val="auto"/>
            <w:sz w:val="22"/>
            <w:szCs w:val="22"/>
          </w:rPr>
          <w:t>Family Online Safety Institute</w:t>
        </w:r>
      </w:hyperlink>
      <w:r w:rsidR="0086704C" w:rsidRPr="00705BE0">
        <w:rPr>
          <w:rFonts w:ascii="Calibri" w:hAnsi="Calibri"/>
          <w:color w:val="auto"/>
          <w:sz w:val="22"/>
          <w:szCs w:val="22"/>
        </w:rPr>
        <w:t xml:space="preserve"> (FOSI)</w:t>
      </w:r>
      <w:r w:rsidR="0086704C" w:rsidRPr="00705BE0">
        <w:rPr>
          <w:rStyle w:val="Hyperlink"/>
          <w:rFonts w:ascii="Calibri" w:hAnsi="Calibri"/>
          <w:color w:val="auto"/>
          <w:sz w:val="22"/>
          <w:szCs w:val="22"/>
          <w:u w:val="none"/>
        </w:rPr>
        <w:t xml:space="preserve"> </w:t>
      </w:r>
    </w:p>
    <w:p w14:paraId="305FF13A" w14:textId="726A92FF" w:rsidR="000B67A1" w:rsidRPr="00705BE0" w:rsidRDefault="001C3703" w:rsidP="00673D38">
      <w:pPr>
        <w:pStyle w:val="body"/>
        <w:numPr>
          <w:ilvl w:val="0"/>
          <w:numId w:val="51"/>
        </w:numPr>
        <w:spacing w:line="240" w:lineRule="auto"/>
        <w:ind w:left="357" w:hanging="357"/>
        <w:rPr>
          <w:rStyle w:val="Hyperlink"/>
          <w:rFonts w:ascii="Calibri" w:hAnsi="Calibri"/>
          <w:color w:val="auto"/>
          <w:sz w:val="22"/>
          <w:szCs w:val="22"/>
          <w:u w:val="none"/>
        </w:rPr>
      </w:pPr>
      <w:hyperlink r:id="rId135" w:history="1">
        <w:r w:rsidR="000B67A1" w:rsidRPr="00705BE0">
          <w:rPr>
            <w:rStyle w:val="Hyperlink"/>
            <w:rFonts w:ascii="Calibri" w:hAnsi="Calibri"/>
            <w:color w:val="auto"/>
            <w:sz w:val="22"/>
            <w:szCs w:val="22"/>
          </w:rPr>
          <w:t>e-safe Education</w:t>
        </w:r>
      </w:hyperlink>
    </w:p>
    <w:p w14:paraId="6BB60912" w14:textId="1D5049C9" w:rsidR="000B67A1" w:rsidRPr="00705BE0" w:rsidRDefault="001C3703" w:rsidP="00673D38">
      <w:pPr>
        <w:pStyle w:val="body"/>
        <w:numPr>
          <w:ilvl w:val="0"/>
          <w:numId w:val="51"/>
        </w:numPr>
        <w:spacing w:line="240" w:lineRule="auto"/>
        <w:ind w:left="357" w:hanging="357"/>
        <w:rPr>
          <w:rFonts w:ascii="Calibri" w:hAnsi="Calibri"/>
          <w:color w:val="auto"/>
          <w:sz w:val="22"/>
          <w:szCs w:val="22"/>
        </w:rPr>
      </w:pPr>
      <w:hyperlink r:id="rId136" w:history="1">
        <w:r w:rsidR="000B67A1" w:rsidRPr="00705BE0">
          <w:rPr>
            <w:rStyle w:val="Hyperlink"/>
            <w:rFonts w:ascii="Calibri" w:hAnsi="Calibri"/>
            <w:color w:val="auto"/>
            <w:sz w:val="22"/>
            <w:szCs w:val="22"/>
          </w:rPr>
          <w:t>Facebook Advice to Parents</w:t>
        </w:r>
      </w:hyperlink>
      <w:r w:rsidR="002A569F" w:rsidRPr="00705BE0">
        <w:rPr>
          <w:rFonts w:ascii="Calibri" w:hAnsi="Calibri"/>
          <w:color w:val="auto"/>
          <w:sz w:val="22"/>
          <w:szCs w:val="22"/>
        </w:rPr>
        <w:t xml:space="preserve"> </w:t>
      </w:r>
    </w:p>
    <w:p w14:paraId="4186F0EC" w14:textId="77777777" w:rsidR="000B67A1" w:rsidRPr="00705BE0" w:rsidRDefault="000B67A1" w:rsidP="00673D38">
      <w:pPr>
        <w:pStyle w:val="body"/>
        <w:numPr>
          <w:ilvl w:val="0"/>
          <w:numId w:val="51"/>
        </w:numPr>
        <w:spacing w:line="240" w:lineRule="auto"/>
        <w:ind w:left="357" w:hanging="357"/>
        <w:rPr>
          <w:rStyle w:val="Hyperlink"/>
          <w:rFonts w:ascii="Calibri" w:hAnsi="Calibri"/>
          <w:color w:val="auto"/>
          <w:sz w:val="22"/>
          <w:szCs w:val="22"/>
          <w:u w:val="none"/>
        </w:rPr>
      </w:pPr>
      <w:r w:rsidRPr="00705BE0">
        <w:rPr>
          <w:rFonts w:ascii="Calibri" w:hAnsi="Calibri"/>
          <w:color w:val="auto"/>
          <w:sz w:val="22"/>
          <w:szCs w:val="22"/>
        </w:rPr>
        <w:t xml:space="preserve">Test your online safety skills: </w:t>
      </w:r>
      <w:hyperlink r:id="rId137" w:history="1">
        <w:r w:rsidRPr="00705BE0">
          <w:rPr>
            <w:rStyle w:val="Hyperlink"/>
            <w:rFonts w:ascii="Calibri" w:hAnsi="Calibri"/>
            <w:color w:val="auto"/>
            <w:sz w:val="22"/>
            <w:szCs w:val="22"/>
          </w:rPr>
          <w:t>Click here to access</w:t>
        </w:r>
      </w:hyperlink>
    </w:p>
    <w:p w14:paraId="70D57176" w14:textId="77777777" w:rsidR="000B67A1" w:rsidRPr="00705BE0" w:rsidRDefault="000B67A1" w:rsidP="000B67A1">
      <w:pPr>
        <w:jc w:val="center"/>
        <w:rPr>
          <w:rFonts w:ascii="Calibri" w:hAnsi="Calibri"/>
          <w:szCs w:val="22"/>
        </w:rPr>
      </w:pPr>
    </w:p>
    <w:p w14:paraId="476EB301" w14:textId="77777777" w:rsidR="000B67A1" w:rsidRPr="00705BE0" w:rsidRDefault="000B67A1" w:rsidP="000B67A1">
      <w:pPr>
        <w:rPr>
          <w:rFonts w:ascii="Calibri" w:hAnsi="Calibri"/>
          <w:szCs w:val="22"/>
        </w:rPr>
      </w:pPr>
      <w:r w:rsidRPr="00705BE0">
        <w:rPr>
          <w:rFonts w:ascii="Calibri" w:hAnsi="Calibri"/>
          <w:szCs w:val="22"/>
        </w:rPr>
        <w:t xml:space="preserve">The above </w:t>
      </w:r>
      <w:r w:rsidR="00DF2D87" w:rsidRPr="00705BE0">
        <w:rPr>
          <w:rFonts w:ascii="Calibri" w:hAnsi="Calibri"/>
          <w:szCs w:val="22"/>
        </w:rPr>
        <w:t>I</w:t>
      </w:r>
      <w:r w:rsidRPr="00705BE0">
        <w:rPr>
          <w:rFonts w:ascii="Calibri" w:hAnsi="Calibri"/>
          <w:szCs w:val="22"/>
        </w:rPr>
        <w:t>nternet site links were correct at the time of publishing.  School staff are advised to check the content of each site prior to allowing access to pupils.</w:t>
      </w:r>
    </w:p>
    <w:p w14:paraId="7CD60001" w14:textId="77777777" w:rsidR="00E14C93" w:rsidRPr="00705BE0" w:rsidRDefault="00E14C93" w:rsidP="00E14C93">
      <w:pPr>
        <w:rPr>
          <w:rFonts w:ascii="Calibri" w:eastAsia="Calibri" w:hAnsi="Calibri"/>
          <w:b/>
          <w:szCs w:val="22"/>
        </w:rPr>
      </w:pPr>
    </w:p>
    <w:p w14:paraId="38CB33FB" w14:textId="77777777" w:rsidR="00E14C93" w:rsidRPr="00705BE0" w:rsidRDefault="00E14C93" w:rsidP="00E14C93">
      <w:pPr>
        <w:rPr>
          <w:rFonts w:ascii="Calibri" w:eastAsia="Calibri" w:hAnsi="Calibri"/>
          <w:b/>
          <w:szCs w:val="22"/>
        </w:rPr>
      </w:pPr>
      <w:r w:rsidRPr="00705BE0">
        <w:rPr>
          <w:rFonts w:ascii="Calibri" w:eastAsia="Calibri" w:hAnsi="Calibri"/>
          <w:b/>
          <w:szCs w:val="22"/>
        </w:rPr>
        <w:t>Department for Education/Home Office guidance for schools</w:t>
      </w:r>
    </w:p>
    <w:p w14:paraId="6695E359" w14:textId="77777777" w:rsidR="00E14C93" w:rsidRPr="00705BE0" w:rsidRDefault="00E14C93" w:rsidP="00E14C93">
      <w:pPr>
        <w:rPr>
          <w:rFonts w:ascii="Calibri" w:eastAsia="Calibri" w:hAnsi="Calibri"/>
          <w:b/>
          <w:szCs w:val="22"/>
        </w:rPr>
      </w:pPr>
    </w:p>
    <w:p w14:paraId="1F3FABE5" w14:textId="77777777" w:rsidR="00E14C93" w:rsidRPr="00705BE0" w:rsidRDefault="00237A2B" w:rsidP="00E14C93">
      <w:pPr>
        <w:rPr>
          <w:rFonts w:ascii="Calibri" w:eastAsia="Calibri" w:hAnsi="Calibri"/>
          <w:szCs w:val="22"/>
        </w:rPr>
      </w:pPr>
      <w:r w:rsidRPr="00705BE0">
        <w:rPr>
          <w:rFonts w:ascii="Calibri" w:eastAsia="Calibri" w:hAnsi="Calibri"/>
          <w:szCs w:val="22"/>
        </w:rPr>
        <w:t>PREVENT Duty statutory guidance for Public Bodies: England and Wales – March 2015</w:t>
      </w:r>
    </w:p>
    <w:p w14:paraId="68B22C82" w14:textId="77777777" w:rsidR="00237A2B" w:rsidRPr="00705BE0" w:rsidRDefault="00237A2B" w:rsidP="00E14C93">
      <w:pPr>
        <w:rPr>
          <w:rFonts w:ascii="Calibri" w:eastAsia="Calibri" w:hAnsi="Calibri"/>
          <w:szCs w:val="22"/>
        </w:rPr>
      </w:pPr>
      <w:r w:rsidRPr="00705BE0">
        <w:rPr>
          <w:rFonts w:ascii="Calibri" w:eastAsia="Calibri" w:hAnsi="Calibri"/>
          <w:szCs w:val="22"/>
        </w:rPr>
        <w:t xml:space="preserve">The PREVENT Duty – non-statutory Departmental advice for Schools and Childcare Providers – DfE – June 2015 </w:t>
      </w:r>
    </w:p>
    <w:p w14:paraId="16625989" w14:textId="1B1339C8" w:rsidR="00E163D5" w:rsidRPr="00705BE0" w:rsidRDefault="00237A2B" w:rsidP="00E14C93">
      <w:pPr>
        <w:rPr>
          <w:rFonts w:ascii="Calibri" w:eastAsia="Calibri" w:hAnsi="Calibri"/>
          <w:szCs w:val="22"/>
        </w:rPr>
        <w:sectPr w:rsidR="00E163D5" w:rsidRPr="00705BE0" w:rsidSect="0051131A">
          <w:headerReference w:type="default" r:id="rId138"/>
          <w:footerReference w:type="default" r:id="rId139"/>
          <w:pgSz w:w="11906" w:h="16838" w:code="9"/>
          <w:pgMar w:top="851" w:right="851" w:bottom="851" w:left="851" w:header="709" w:footer="709" w:gutter="0"/>
          <w:pgNumType w:start="1"/>
          <w:cols w:space="720"/>
          <w:docGrid w:linePitch="360"/>
        </w:sectPr>
      </w:pPr>
      <w:r w:rsidRPr="00705BE0">
        <w:rPr>
          <w:rFonts w:ascii="Calibri" w:eastAsia="Calibri" w:hAnsi="Calibri"/>
          <w:szCs w:val="22"/>
        </w:rPr>
        <w:t xml:space="preserve">How </w:t>
      </w:r>
      <w:r w:rsidR="00056992" w:rsidRPr="00705BE0">
        <w:rPr>
          <w:rFonts w:ascii="Calibri" w:eastAsia="Calibri" w:hAnsi="Calibri"/>
          <w:szCs w:val="22"/>
        </w:rPr>
        <w:t>social media</w:t>
      </w:r>
      <w:r w:rsidRPr="00705BE0">
        <w:rPr>
          <w:rFonts w:ascii="Calibri" w:eastAsia="Calibri" w:hAnsi="Calibri"/>
          <w:szCs w:val="22"/>
        </w:rPr>
        <w:t xml:space="preserve"> is used to encourage travel to Syria and Iraq – Home Office advice to schools – June 2015</w:t>
      </w:r>
    </w:p>
    <w:p w14:paraId="56119C3C" w14:textId="77777777" w:rsidR="00E163D5" w:rsidRPr="00705BE0" w:rsidRDefault="00E163D5" w:rsidP="00E163D5">
      <w:pPr>
        <w:jc w:val="center"/>
        <w:rPr>
          <w:rFonts w:ascii="Calibri" w:eastAsia="Calibri" w:hAnsi="Calibri" w:cs="Frutiger-Roman"/>
          <w:b/>
          <w:i/>
          <w:sz w:val="28"/>
        </w:rPr>
      </w:pPr>
    </w:p>
    <w:p w14:paraId="7CA37DDD" w14:textId="77777777" w:rsidR="00E163D5" w:rsidRPr="00705BE0" w:rsidRDefault="00E163D5" w:rsidP="00E163D5">
      <w:pPr>
        <w:jc w:val="center"/>
        <w:rPr>
          <w:rFonts w:ascii="Calibri" w:eastAsia="Calibri" w:hAnsi="Calibri" w:cs="Frutiger-Roman"/>
          <w:b/>
          <w:i/>
          <w:sz w:val="28"/>
        </w:rPr>
      </w:pPr>
    </w:p>
    <w:p w14:paraId="27207FD9" w14:textId="77777777" w:rsidR="00E163D5" w:rsidRPr="00705BE0" w:rsidRDefault="00E163D5" w:rsidP="00E163D5">
      <w:pPr>
        <w:jc w:val="center"/>
        <w:rPr>
          <w:rFonts w:ascii="Calibri" w:eastAsia="Calibri" w:hAnsi="Calibri" w:cs="Frutiger-Roman"/>
          <w:b/>
          <w:i/>
          <w:sz w:val="28"/>
        </w:rPr>
      </w:pPr>
    </w:p>
    <w:p w14:paraId="24D5655A" w14:textId="77777777" w:rsidR="00E163D5" w:rsidRPr="00705BE0" w:rsidRDefault="00E163D5" w:rsidP="00E163D5">
      <w:pPr>
        <w:jc w:val="center"/>
        <w:rPr>
          <w:rFonts w:ascii="Calibri" w:eastAsia="Calibri" w:hAnsi="Calibri" w:cs="Frutiger-Roman"/>
          <w:b/>
          <w:i/>
          <w:sz w:val="28"/>
        </w:rPr>
      </w:pPr>
    </w:p>
    <w:p w14:paraId="299DE60B" w14:textId="77777777" w:rsidR="00E163D5" w:rsidRPr="00705BE0" w:rsidRDefault="00E163D5" w:rsidP="00E163D5">
      <w:pPr>
        <w:jc w:val="center"/>
        <w:rPr>
          <w:rFonts w:ascii="Calibri" w:eastAsia="Calibri" w:hAnsi="Calibri" w:cs="Frutiger-Roman"/>
          <w:b/>
          <w:i/>
          <w:sz w:val="28"/>
        </w:rPr>
      </w:pPr>
    </w:p>
    <w:p w14:paraId="298EFE40" w14:textId="77777777" w:rsidR="00E163D5" w:rsidRPr="00705BE0" w:rsidRDefault="00E163D5" w:rsidP="00E163D5">
      <w:pPr>
        <w:jc w:val="center"/>
        <w:rPr>
          <w:rFonts w:ascii="Calibri" w:eastAsia="Calibri" w:hAnsi="Calibri" w:cs="Frutiger-Roman"/>
          <w:b/>
          <w:i/>
          <w:sz w:val="28"/>
        </w:rPr>
      </w:pPr>
    </w:p>
    <w:p w14:paraId="6DBCB750" w14:textId="77777777" w:rsidR="00E163D5" w:rsidRPr="00705BE0" w:rsidRDefault="00E163D5" w:rsidP="00E163D5">
      <w:pPr>
        <w:jc w:val="center"/>
        <w:rPr>
          <w:rFonts w:ascii="Calibri" w:eastAsia="Calibri" w:hAnsi="Calibri" w:cs="Frutiger-Roman"/>
          <w:b/>
          <w:i/>
          <w:sz w:val="28"/>
        </w:rPr>
      </w:pPr>
    </w:p>
    <w:p w14:paraId="7BD15EA3" w14:textId="77777777" w:rsidR="00E163D5" w:rsidRPr="00705BE0" w:rsidRDefault="00E163D5" w:rsidP="00E163D5">
      <w:pPr>
        <w:jc w:val="center"/>
        <w:rPr>
          <w:rFonts w:ascii="Calibri" w:eastAsia="Calibri" w:hAnsi="Calibri" w:cs="Frutiger-Roman"/>
          <w:b/>
          <w:i/>
          <w:sz w:val="28"/>
        </w:rPr>
      </w:pPr>
    </w:p>
    <w:p w14:paraId="2A2886AE" w14:textId="77777777" w:rsidR="00E163D5" w:rsidRPr="00705BE0" w:rsidRDefault="00E163D5" w:rsidP="00E163D5">
      <w:pPr>
        <w:jc w:val="center"/>
        <w:rPr>
          <w:rFonts w:ascii="Calibri" w:eastAsia="Calibri" w:hAnsi="Calibri" w:cs="Frutiger-Roman"/>
          <w:b/>
          <w:i/>
          <w:sz w:val="28"/>
        </w:rPr>
      </w:pPr>
    </w:p>
    <w:p w14:paraId="6FC3979A" w14:textId="77777777" w:rsidR="00E163D5" w:rsidRPr="00705BE0" w:rsidRDefault="00E163D5" w:rsidP="00E163D5">
      <w:pPr>
        <w:jc w:val="center"/>
        <w:rPr>
          <w:rFonts w:ascii="Calibri" w:eastAsia="Calibri" w:hAnsi="Calibri" w:cs="Frutiger-Roman"/>
          <w:b/>
          <w:i/>
          <w:sz w:val="28"/>
        </w:rPr>
      </w:pPr>
    </w:p>
    <w:p w14:paraId="3D9BD958" w14:textId="77777777" w:rsidR="00E163D5" w:rsidRPr="00705BE0" w:rsidRDefault="00E163D5" w:rsidP="00E163D5">
      <w:pPr>
        <w:jc w:val="center"/>
        <w:rPr>
          <w:rFonts w:ascii="Calibri" w:eastAsia="Calibri" w:hAnsi="Calibri" w:cs="Frutiger-Roman"/>
          <w:b/>
          <w:i/>
          <w:sz w:val="28"/>
        </w:rPr>
      </w:pPr>
    </w:p>
    <w:p w14:paraId="1EEDDC1D" w14:textId="77777777" w:rsidR="00E163D5" w:rsidRPr="00705BE0" w:rsidRDefault="00E163D5" w:rsidP="00E163D5">
      <w:pPr>
        <w:jc w:val="center"/>
        <w:rPr>
          <w:rFonts w:ascii="Calibri" w:eastAsia="Calibri" w:hAnsi="Calibri" w:cs="Frutiger-Roman"/>
          <w:b/>
          <w:i/>
          <w:sz w:val="28"/>
        </w:rPr>
      </w:pPr>
    </w:p>
    <w:p w14:paraId="26220187" w14:textId="77777777" w:rsidR="00E163D5" w:rsidRPr="00705BE0" w:rsidRDefault="00E163D5" w:rsidP="00E163D5">
      <w:pPr>
        <w:jc w:val="center"/>
        <w:rPr>
          <w:rFonts w:ascii="Calibri" w:eastAsia="Calibri" w:hAnsi="Calibri" w:cs="Frutiger-Roman"/>
          <w:b/>
          <w:i/>
          <w:sz w:val="28"/>
        </w:rPr>
      </w:pPr>
    </w:p>
    <w:p w14:paraId="01A16C57" w14:textId="77777777" w:rsidR="00E163D5" w:rsidRPr="00705BE0" w:rsidRDefault="00E163D5" w:rsidP="00E163D5">
      <w:pPr>
        <w:jc w:val="center"/>
        <w:rPr>
          <w:rFonts w:ascii="Calibri" w:eastAsia="Calibri" w:hAnsi="Calibri" w:cs="Frutiger-Roman"/>
          <w:b/>
          <w:i/>
          <w:sz w:val="28"/>
        </w:rPr>
      </w:pPr>
    </w:p>
    <w:p w14:paraId="28C60658" w14:textId="77777777" w:rsidR="00E163D5" w:rsidRPr="00705BE0" w:rsidRDefault="00E163D5" w:rsidP="00E163D5">
      <w:pPr>
        <w:jc w:val="center"/>
        <w:rPr>
          <w:rFonts w:ascii="Calibri" w:eastAsia="Calibri" w:hAnsi="Calibri" w:cs="Frutiger-Roman"/>
          <w:b/>
          <w:i/>
          <w:sz w:val="28"/>
        </w:rPr>
      </w:pPr>
    </w:p>
    <w:p w14:paraId="4FEE3569" w14:textId="77777777" w:rsidR="00E163D5" w:rsidRPr="00705BE0" w:rsidRDefault="00E163D5" w:rsidP="00E163D5">
      <w:pPr>
        <w:jc w:val="center"/>
        <w:rPr>
          <w:rFonts w:ascii="Calibri" w:eastAsia="Calibri" w:hAnsi="Calibri" w:cs="Frutiger-Roman"/>
          <w:b/>
          <w:i/>
          <w:sz w:val="28"/>
        </w:rPr>
      </w:pPr>
    </w:p>
    <w:p w14:paraId="0083E184" w14:textId="77777777" w:rsidR="00E163D5" w:rsidRPr="00705BE0" w:rsidRDefault="00E163D5" w:rsidP="00E163D5">
      <w:pPr>
        <w:jc w:val="center"/>
        <w:rPr>
          <w:rFonts w:ascii="Calibri" w:eastAsia="Calibri" w:hAnsi="Calibri" w:cs="Frutiger-Roman"/>
          <w:b/>
          <w:i/>
          <w:sz w:val="28"/>
        </w:rPr>
      </w:pPr>
    </w:p>
    <w:p w14:paraId="5E6F3102" w14:textId="77777777" w:rsidR="00E163D5" w:rsidRPr="00705BE0" w:rsidRDefault="00E163D5" w:rsidP="00E163D5">
      <w:pPr>
        <w:jc w:val="center"/>
        <w:rPr>
          <w:rFonts w:ascii="Calibri" w:eastAsia="Calibri" w:hAnsi="Calibri" w:cs="Frutiger-Roman"/>
          <w:b/>
          <w:i/>
          <w:sz w:val="28"/>
        </w:rPr>
      </w:pPr>
    </w:p>
    <w:p w14:paraId="6AB8126F" w14:textId="31099AA2" w:rsidR="006B225F" w:rsidRPr="00705BE0" w:rsidRDefault="00AC74E5" w:rsidP="006B225F">
      <w:pPr>
        <w:jc w:val="center"/>
        <w:rPr>
          <w:rFonts w:ascii="Calibri" w:eastAsia="Calibri" w:hAnsi="Calibri" w:cs="Frutiger-Roman"/>
          <w:b/>
          <w:i/>
          <w:sz w:val="28"/>
        </w:rPr>
      </w:pPr>
      <w:r w:rsidRPr="00705BE0">
        <w:rPr>
          <w:rFonts w:ascii="Calibri" w:eastAsia="Calibri" w:hAnsi="Calibri" w:cs="Frutiger-Roman"/>
          <w:b/>
          <w:i/>
          <w:sz w:val="28"/>
        </w:rPr>
        <w:t xml:space="preserve">This page is intentionally blank for printing </w:t>
      </w:r>
      <w:r w:rsidR="00B655B5" w:rsidRPr="00705BE0">
        <w:rPr>
          <w:rFonts w:ascii="Calibri" w:eastAsia="Calibri" w:hAnsi="Calibri" w:cs="Frutiger-Roman"/>
          <w:b/>
          <w:i/>
          <w:sz w:val="28"/>
        </w:rPr>
        <w:t>purposes.</w:t>
      </w:r>
    </w:p>
    <w:p w14:paraId="32A82988" w14:textId="77777777" w:rsidR="00237A2B" w:rsidRPr="00705BE0" w:rsidRDefault="00237A2B" w:rsidP="00E14C93">
      <w:pPr>
        <w:rPr>
          <w:rFonts w:ascii="Calibri" w:eastAsia="Calibri" w:hAnsi="Calibri"/>
          <w:szCs w:val="22"/>
        </w:rPr>
        <w:sectPr w:rsidR="00237A2B" w:rsidRPr="00705BE0" w:rsidSect="0051131A">
          <w:headerReference w:type="default" r:id="rId140"/>
          <w:footerReference w:type="default" r:id="rId141"/>
          <w:pgSz w:w="11906" w:h="16838" w:code="9"/>
          <w:pgMar w:top="851" w:right="851" w:bottom="851" w:left="851" w:header="709" w:footer="709" w:gutter="0"/>
          <w:pgNumType w:start="1"/>
          <w:cols w:space="720"/>
          <w:docGrid w:linePitch="360"/>
        </w:sectPr>
      </w:pPr>
    </w:p>
    <w:p w14:paraId="784E0DE2" w14:textId="77777777" w:rsidR="000B67A1" w:rsidRPr="00705BE0" w:rsidRDefault="000B67A1" w:rsidP="000B67A1">
      <w:pPr>
        <w:spacing w:after="120"/>
        <w:jc w:val="center"/>
        <w:rPr>
          <w:rFonts w:ascii="Calibri" w:eastAsia="Calibri" w:hAnsi="Calibri"/>
          <w:b/>
          <w:sz w:val="36"/>
          <w:szCs w:val="36"/>
        </w:rPr>
      </w:pPr>
      <w:r w:rsidRPr="00705BE0">
        <w:rPr>
          <w:rFonts w:ascii="Calibri" w:eastAsia="Calibri" w:hAnsi="Calibri"/>
          <w:b/>
          <w:sz w:val="36"/>
          <w:szCs w:val="36"/>
        </w:rPr>
        <w:t>LEGAL FRAMEWORK</w:t>
      </w:r>
    </w:p>
    <w:p w14:paraId="6577A23E" w14:textId="77777777" w:rsidR="000B67A1" w:rsidRPr="00705BE0" w:rsidRDefault="000B67A1" w:rsidP="000B67A1">
      <w:pPr>
        <w:rPr>
          <w:rFonts w:ascii="Calibri" w:hAnsi="Calibri"/>
          <w:b/>
          <w:szCs w:val="22"/>
        </w:rPr>
      </w:pPr>
      <w:bookmarkStart w:id="311" w:name="_Hlk71794422"/>
      <w:r w:rsidRPr="00705BE0">
        <w:rPr>
          <w:rFonts w:ascii="Calibri" w:hAnsi="Calibri"/>
          <w:b/>
          <w:szCs w:val="22"/>
        </w:rPr>
        <w:t>Protection of Children Act 1978</w:t>
      </w:r>
    </w:p>
    <w:p w14:paraId="39980A34" w14:textId="420B556C" w:rsidR="000B67A1" w:rsidRPr="00705BE0" w:rsidRDefault="000B67A1" w:rsidP="000B67A1">
      <w:pPr>
        <w:spacing w:after="120"/>
        <w:rPr>
          <w:rFonts w:ascii="Calibri" w:hAnsi="Calibri"/>
          <w:spacing w:val="-2"/>
          <w:szCs w:val="22"/>
        </w:rPr>
      </w:pPr>
      <w:r w:rsidRPr="00705BE0">
        <w:rPr>
          <w:rFonts w:ascii="Calibri" w:hAnsi="Calibri"/>
          <w:spacing w:val="-2"/>
          <w:szCs w:val="22"/>
        </w:rPr>
        <w:t xml:space="preserve">It is an offence to take, permit to be taken, make, possess, show, distribute or advertise indecent images of children in the United Kingdom.  A child for these purposes is a anyone under the age of 18.  Viewing an indecent image of a child on your computer means that you have made a digital image.  An image of a child also covers pseudo-photographs (digitally collated or otherwise).  A person convicted of such an offence may face up to 10 years in </w:t>
      </w:r>
      <w:r w:rsidR="00B655B5" w:rsidRPr="00705BE0">
        <w:rPr>
          <w:rFonts w:ascii="Calibri" w:hAnsi="Calibri"/>
          <w:spacing w:val="-2"/>
          <w:szCs w:val="22"/>
        </w:rPr>
        <w:t>prison.</w:t>
      </w:r>
    </w:p>
    <w:p w14:paraId="18CC3307" w14:textId="77777777" w:rsidR="000B67A1" w:rsidRPr="00705BE0" w:rsidRDefault="000B67A1" w:rsidP="000B67A1">
      <w:pPr>
        <w:autoSpaceDE w:val="0"/>
        <w:autoSpaceDN w:val="0"/>
        <w:adjustRightInd w:val="0"/>
        <w:rPr>
          <w:rFonts w:ascii="Calibri" w:eastAsia="Calibri" w:hAnsi="Calibri" w:cs="Frutiger-Bold"/>
          <w:b/>
          <w:bCs/>
          <w:szCs w:val="22"/>
        </w:rPr>
      </w:pPr>
      <w:r w:rsidRPr="00705BE0">
        <w:rPr>
          <w:rFonts w:ascii="Calibri" w:eastAsia="Calibri" w:hAnsi="Calibri" w:cs="Frutiger-Bold"/>
          <w:b/>
          <w:bCs/>
          <w:szCs w:val="22"/>
        </w:rPr>
        <w:t>Racial and Religious Hatred Act 2006</w:t>
      </w:r>
    </w:p>
    <w:p w14:paraId="6CCE479E" w14:textId="1C49F000" w:rsidR="000B67A1" w:rsidRPr="00705BE0" w:rsidRDefault="000B67A1" w:rsidP="000B67A1">
      <w:pPr>
        <w:autoSpaceDE w:val="0"/>
        <w:autoSpaceDN w:val="0"/>
        <w:adjustRightInd w:val="0"/>
        <w:spacing w:after="120"/>
        <w:rPr>
          <w:rFonts w:ascii="Calibri" w:eastAsia="Calibri" w:hAnsi="Calibri" w:cs="Frutiger-Roman"/>
          <w:szCs w:val="22"/>
        </w:rPr>
      </w:pPr>
      <w:r w:rsidRPr="00705BE0">
        <w:rPr>
          <w:rFonts w:ascii="Calibri" w:eastAsia="Calibri" w:hAnsi="Calibri" w:cs="Frutiger-Roman"/>
          <w:szCs w:val="22"/>
        </w:rPr>
        <w:t xml:space="preserve">This Act makes it a criminal offence to threaten people because of their faith, or to stir up religious hatred by displaying, </w:t>
      </w:r>
      <w:r w:rsidR="00056992" w:rsidRPr="00705BE0">
        <w:rPr>
          <w:rFonts w:ascii="Calibri" w:eastAsia="Calibri" w:hAnsi="Calibri" w:cs="Frutiger-Roman"/>
          <w:szCs w:val="22"/>
        </w:rPr>
        <w:t>publishing,</w:t>
      </w:r>
      <w:r w:rsidRPr="00705BE0">
        <w:rPr>
          <w:rFonts w:ascii="Calibri" w:eastAsia="Calibri" w:hAnsi="Calibri" w:cs="Frutiger-Roman"/>
          <w:szCs w:val="22"/>
        </w:rPr>
        <w:t xml:space="preserve"> or distributing written material which is threatening.  Other laws already protect people from threats based on their race, </w:t>
      </w:r>
      <w:r w:rsidR="00056992" w:rsidRPr="00705BE0">
        <w:rPr>
          <w:rFonts w:ascii="Calibri" w:eastAsia="Calibri" w:hAnsi="Calibri" w:cs="Frutiger-Roman"/>
          <w:szCs w:val="22"/>
        </w:rPr>
        <w:t>nationality,</w:t>
      </w:r>
      <w:r w:rsidRPr="00705BE0">
        <w:rPr>
          <w:rFonts w:ascii="Calibri" w:eastAsia="Calibri" w:hAnsi="Calibri" w:cs="Frutiger-Roman"/>
          <w:szCs w:val="22"/>
        </w:rPr>
        <w:t xml:space="preserve"> or ethnic background.</w:t>
      </w:r>
    </w:p>
    <w:p w14:paraId="409E5B74" w14:textId="77777777" w:rsidR="000B67A1" w:rsidRPr="00705BE0" w:rsidRDefault="000B67A1" w:rsidP="000B67A1">
      <w:pPr>
        <w:autoSpaceDE w:val="0"/>
        <w:autoSpaceDN w:val="0"/>
        <w:adjustRightInd w:val="0"/>
        <w:rPr>
          <w:rFonts w:ascii="Calibri" w:eastAsia="Calibri" w:hAnsi="Calibri" w:cs="Frutiger-Bold"/>
          <w:b/>
          <w:bCs/>
          <w:szCs w:val="22"/>
        </w:rPr>
      </w:pPr>
      <w:r w:rsidRPr="00705BE0">
        <w:rPr>
          <w:rFonts w:ascii="Calibri" w:eastAsia="Calibri" w:hAnsi="Calibri" w:cs="Frutiger-Bold"/>
          <w:b/>
          <w:bCs/>
          <w:szCs w:val="22"/>
        </w:rPr>
        <w:t>Criminal Justice Act 2003</w:t>
      </w:r>
    </w:p>
    <w:p w14:paraId="16275014" w14:textId="77777777" w:rsidR="000B67A1" w:rsidRPr="00705BE0" w:rsidRDefault="000B67A1" w:rsidP="000B67A1">
      <w:pPr>
        <w:autoSpaceDE w:val="0"/>
        <w:autoSpaceDN w:val="0"/>
        <w:adjustRightInd w:val="0"/>
        <w:spacing w:after="120"/>
        <w:rPr>
          <w:rFonts w:ascii="Calibri" w:eastAsia="Calibri" w:hAnsi="Calibri" w:cs="Frutiger-Roman"/>
          <w:szCs w:val="22"/>
        </w:rPr>
      </w:pPr>
      <w:r w:rsidRPr="00705BE0">
        <w:rPr>
          <w:rFonts w:ascii="Calibri" w:eastAsia="Calibri" w:hAnsi="Calibri" w:cs="Frutiger-Roman"/>
          <w:szCs w:val="22"/>
        </w:rPr>
        <w:t>Section 146 of the Criminal Justice Act 2003 came into effect in April 2005, empowering courts to impose tougher sentences for offences motivated or aggravated by the victim’s sexual orientation in England and Wales.</w:t>
      </w:r>
    </w:p>
    <w:p w14:paraId="7D37C80F" w14:textId="77777777" w:rsidR="000B67A1" w:rsidRPr="00705BE0" w:rsidRDefault="000B67A1" w:rsidP="000B67A1">
      <w:pPr>
        <w:autoSpaceDE w:val="0"/>
        <w:autoSpaceDN w:val="0"/>
        <w:adjustRightInd w:val="0"/>
        <w:rPr>
          <w:rFonts w:ascii="Calibri" w:eastAsia="Calibri" w:hAnsi="Calibri" w:cs="Frutiger-Bold"/>
          <w:b/>
          <w:bCs/>
          <w:szCs w:val="22"/>
        </w:rPr>
      </w:pPr>
      <w:r w:rsidRPr="00705BE0">
        <w:rPr>
          <w:rFonts w:ascii="Calibri" w:eastAsia="Calibri" w:hAnsi="Calibri" w:cs="Frutiger-Bold"/>
          <w:b/>
          <w:bCs/>
          <w:szCs w:val="22"/>
        </w:rPr>
        <w:t>Sexual Offences Act 2003</w:t>
      </w:r>
    </w:p>
    <w:p w14:paraId="6002DB83" w14:textId="1F3B0D91" w:rsidR="000B67A1" w:rsidRPr="00705BE0" w:rsidRDefault="000B67A1" w:rsidP="000B67A1">
      <w:pPr>
        <w:autoSpaceDE w:val="0"/>
        <w:autoSpaceDN w:val="0"/>
        <w:adjustRightInd w:val="0"/>
        <w:spacing w:after="120"/>
        <w:rPr>
          <w:rFonts w:ascii="Calibri" w:eastAsia="Calibri" w:hAnsi="Calibri" w:cs="Frutiger-Roman"/>
          <w:szCs w:val="22"/>
        </w:rPr>
      </w:pPr>
      <w:r w:rsidRPr="00705BE0">
        <w:rPr>
          <w:rFonts w:ascii="Calibri" w:eastAsia="Calibri" w:hAnsi="Calibri" w:cs="Frutiger-Roman"/>
          <w:szCs w:val="22"/>
        </w:rPr>
        <w:t>It is an offence to take, permit to be taken, make, possess, show, distribute or advertise indecent images of children in the United Kingdom. A child for these purposes is anyone under the age of 18. Viewing an indecent image of a child on your computer means that you have made a digital image. An image of a child also covers pseudo-photographs (digitally collated or otherwise). This can include images taken by and distributed by the child themselves. A person convicted of such an offence may face up to 10 years in prison.</w:t>
      </w:r>
    </w:p>
    <w:p w14:paraId="68AC185D" w14:textId="77777777" w:rsidR="000B67A1" w:rsidRPr="00705BE0" w:rsidRDefault="000B67A1" w:rsidP="000B67A1">
      <w:pPr>
        <w:autoSpaceDE w:val="0"/>
        <w:autoSpaceDN w:val="0"/>
        <w:adjustRightInd w:val="0"/>
        <w:spacing w:after="120"/>
        <w:rPr>
          <w:rFonts w:ascii="Calibri" w:eastAsia="Calibri" w:hAnsi="Calibri" w:cs="Frutiger-Roman"/>
          <w:szCs w:val="22"/>
        </w:rPr>
      </w:pPr>
      <w:r w:rsidRPr="00705BE0">
        <w:rPr>
          <w:rFonts w:ascii="Calibri" w:eastAsia="Calibri" w:hAnsi="Calibri" w:cs="Frutiger-Roman"/>
          <w:szCs w:val="22"/>
        </w:rPr>
        <w:t>The offence of grooming is committed if you are over 18 and have communicated with a child under 16 at least twice (including by phone or using the Internet)</w:t>
      </w:r>
      <w:r w:rsidR="009E79CA" w:rsidRPr="00705BE0">
        <w:rPr>
          <w:rFonts w:ascii="Calibri" w:eastAsia="Calibri" w:hAnsi="Calibri" w:cs="Frutiger-Roman"/>
          <w:szCs w:val="22"/>
        </w:rPr>
        <w:t xml:space="preserve">. </w:t>
      </w:r>
      <w:r w:rsidRPr="00705BE0">
        <w:rPr>
          <w:rFonts w:ascii="Calibri" w:eastAsia="Calibri" w:hAnsi="Calibri" w:cs="Frutiger-Roman"/>
          <w:szCs w:val="22"/>
        </w:rPr>
        <w:t xml:space="preserve"> </w:t>
      </w:r>
      <w:r w:rsidR="009E79CA" w:rsidRPr="00705BE0">
        <w:rPr>
          <w:rFonts w:ascii="Calibri" w:eastAsia="Calibri" w:hAnsi="Calibri" w:cs="Frutiger-Roman"/>
          <w:szCs w:val="22"/>
        </w:rPr>
        <w:t>I</w:t>
      </w:r>
      <w:r w:rsidRPr="00705BE0">
        <w:rPr>
          <w:rFonts w:ascii="Calibri" w:eastAsia="Calibri" w:hAnsi="Calibri" w:cs="Frutiger-Roman"/>
          <w:szCs w:val="22"/>
        </w:rPr>
        <w:t>t is an offence to meet them or travel to meet them anywhere in the world with the intention of committing a sexual offence.</w:t>
      </w:r>
    </w:p>
    <w:p w14:paraId="2D2F9794" w14:textId="2713762A" w:rsidR="000B67A1" w:rsidRPr="00705BE0" w:rsidRDefault="000B67A1" w:rsidP="000B67A1">
      <w:pPr>
        <w:autoSpaceDE w:val="0"/>
        <w:autoSpaceDN w:val="0"/>
        <w:adjustRightInd w:val="0"/>
        <w:spacing w:after="120"/>
        <w:rPr>
          <w:rFonts w:ascii="Calibri" w:eastAsia="Calibri" w:hAnsi="Calibri" w:cs="Frutiger-Roman"/>
          <w:szCs w:val="22"/>
        </w:rPr>
      </w:pPr>
      <w:r w:rsidRPr="00705BE0">
        <w:rPr>
          <w:rFonts w:ascii="Calibri" w:eastAsia="Calibri" w:hAnsi="Calibri" w:cs="Frutiger-Roman"/>
          <w:szCs w:val="22"/>
        </w:rPr>
        <w:t xml:space="preserve">Causing a child under 16 to watch a sexual act is illegal, including looking at images such as videos, </w:t>
      </w:r>
      <w:r w:rsidR="00056992" w:rsidRPr="00705BE0">
        <w:rPr>
          <w:rFonts w:ascii="Calibri" w:eastAsia="Calibri" w:hAnsi="Calibri" w:cs="Frutiger-Roman"/>
          <w:szCs w:val="22"/>
        </w:rPr>
        <w:t>photos,</w:t>
      </w:r>
      <w:r w:rsidRPr="00705BE0">
        <w:rPr>
          <w:rFonts w:ascii="Calibri" w:eastAsia="Calibri" w:hAnsi="Calibri" w:cs="Frutiger-Roman"/>
          <w:szCs w:val="22"/>
        </w:rPr>
        <w:t xml:space="preserve"> or webcams, for your own gratification.</w:t>
      </w:r>
    </w:p>
    <w:p w14:paraId="15D6E2E8" w14:textId="77777777" w:rsidR="000B67A1" w:rsidRPr="00705BE0" w:rsidRDefault="000B67A1" w:rsidP="000B67A1">
      <w:pPr>
        <w:autoSpaceDE w:val="0"/>
        <w:autoSpaceDN w:val="0"/>
        <w:adjustRightInd w:val="0"/>
        <w:spacing w:after="120"/>
        <w:rPr>
          <w:rFonts w:ascii="Calibri" w:eastAsia="Calibri" w:hAnsi="Calibri" w:cs="Frutiger-Roman"/>
          <w:szCs w:val="22"/>
        </w:rPr>
      </w:pPr>
      <w:r w:rsidRPr="00705BE0">
        <w:rPr>
          <w:rFonts w:ascii="Calibri" w:eastAsia="Calibri" w:hAnsi="Calibri" w:cs="Frutiger-Roman"/>
          <w:szCs w:val="22"/>
        </w:rPr>
        <w:t>It is also an offence for a person in a position of trust to engage in sexual activity with any person under 18, with whom they are in a position of trust. (Typically, teachers, social workers, health professionals, connexions staff etc. fall in this category of trust).</w:t>
      </w:r>
    </w:p>
    <w:p w14:paraId="6FCBA576" w14:textId="77777777" w:rsidR="000B67A1" w:rsidRPr="00705BE0" w:rsidRDefault="000B67A1" w:rsidP="000B67A1">
      <w:pPr>
        <w:autoSpaceDE w:val="0"/>
        <w:autoSpaceDN w:val="0"/>
        <w:adjustRightInd w:val="0"/>
        <w:spacing w:after="120"/>
        <w:rPr>
          <w:rFonts w:ascii="Calibri" w:eastAsia="Calibri" w:hAnsi="Calibri" w:cs="Frutiger-Roman"/>
          <w:szCs w:val="22"/>
        </w:rPr>
      </w:pPr>
      <w:r w:rsidRPr="00705BE0">
        <w:rPr>
          <w:rFonts w:ascii="Calibri" w:eastAsia="Calibri" w:hAnsi="Calibri" w:cs="Frutiger-Roman"/>
          <w:szCs w:val="22"/>
        </w:rPr>
        <w:t>Any sexual intercourse with a child under the age of 13 commits the offence of rape.</w:t>
      </w:r>
    </w:p>
    <w:p w14:paraId="3B5B0184" w14:textId="77777777" w:rsidR="000B67A1" w:rsidRPr="00705BE0" w:rsidRDefault="000B67A1" w:rsidP="000B67A1">
      <w:pPr>
        <w:autoSpaceDE w:val="0"/>
        <w:autoSpaceDN w:val="0"/>
        <w:adjustRightInd w:val="0"/>
        <w:rPr>
          <w:rFonts w:ascii="Calibri" w:eastAsia="Calibri" w:hAnsi="Calibri" w:cs="Frutiger-Bold"/>
          <w:b/>
          <w:bCs/>
          <w:szCs w:val="22"/>
        </w:rPr>
      </w:pPr>
      <w:r w:rsidRPr="00705BE0">
        <w:rPr>
          <w:rFonts w:ascii="Calibri" w:eastAsia="Calibri" w:hAnsi="Calibri" w:cs="Frutiger-Bold"/>
          <w:b/>
          <w:bCs/>
          <w:szCs w:val="22"/>
        </w:rPr>
        <w:t>Communications Act 2003 (section 127)</w:t>
      </w:r>
    </w:p>
    <w:p w14:paraId="2D55E9AA" w14:textId="45D881F5" w:rsidR="000B67A1" w:rsidRPr="00705BE0" w:rsidRDefault="000B67A1" w:rsidP="000B67A1">
      <w:pPr>
        <w:autoSpaceDE w:val="0"/>
        <w:autoSpaceDN w:val="0"/>
        <w:adjustRightInd w:val="0"/>
        <w:spacing w:after="120"/>
        <w:rPr>
          <w:rFonts w:ascii="Calibri" w:eastAsia="Calibri" w:hAnsi="Calibri" w:cs="Frutiger-Roman"/>
          <w:szCs w:val="22"/>
        </w:rPr>
      </w:pPr>
      <w:r w:rsidRPr="00705BE0">
        <w:rPr>
          <w:rFonts w:ascii="Calibri" w:eastAsia="Calibri" w:hAnsi="Calibri" w:cs="Frutiger-Roman"/>
          <w:szCs w:val="22"/>
        </w:rPr>
        <w:t xml:space="preserve">Sending by means of the Internet a message or other matter that is grossly offensive or of an indecent, </w:t>
      </w:r>
      <w:r w:rsidR="00056992" w:rsidRPr="00705BE0">
        <w:rPr>
          <w:rFonts w:ascii="Calibri" w:eastAsia="Calibri" w:hAnsi="Calibri" w:cs="Frutiger-Roman"/>
          <w:szCs w:val="22"/>
        </w:rPr>
        <w:t>obscene,</w:t>
      </w:r>
      <w:r w:rsidRPr="00705BE0">
        <w:rPr>
          <w:rFonts w:ascii="Calibri" w:eastAsia="Calibri" w:hAnsi="Calibri" w:cs="Frutiger-Roman"/>
          <w:szCs w:val="22"/>
        </w:rPr>
        <w:t xml:space="preserve"> or menacing character; or sending a false message by means of or persistently making use of the Internet for the purpose of causing annoyance, inconvenience or needless anxiety is guilty of an offence liable, on conviction, to imprisonment. This wording is important because an offence is complete as soon as the message has been sent</w:t>
      </w:r>
      <w:r w:rsidR="001F553B" w:rsidRPr="00705BE0">
        <w:rPr>
          <w:rFonts w:ascii="Calibri" w:eastAsia="Calibri" w:hAnsi="Calibri" w:cs="Frutiger-Roman"/>
          <w:szCs w:val="22"/>
        </w:rPr>
        <w:t>;</w:t>
      </w:r>
      <w:r w:rsidRPr="00705BE0">
        <w:rPr>
          <w:rFonts w:ascii="Calibri" w:eastAsia="Calibri" w:hAnsi="Calibri" w:cs="Frutiger-Roman"/>
          <w:szCs w:val="22"/>
        </w:rPr>
        <w:t xml:space="preserve"> there is no need to prove any intent or purpose.</w:t>
      </w:r>
    </w:p>
    <w:p w14:paraId="53F1E7E3" w14:textId="3687E291" w:rsidR="000B67A1" w:rsidRPr="00705BE0" w:rsidRDefault="000B67A1" w:rsidP="000B67A1">
      <w:pPr>
        <w:autoSpaceDE w:val="0"/>
        <w:autoSpaceDN w:val="0"/>
        <w:adjustRightInd w:val="0"/>
        <w:rPr>
          <w:rFonts w:ascii="Calibri" w:eastAsia="Calibri" w:hAnsi="Calibri" w:cs="Frutiger-Bold"/>
          <w:b/>
          <w:bCs/>
          <w:szCs w:val="22"/>
        </w:rPr>
      </w:pPr>
      <w:r w:rsidRPr="00705BE0">
        <w:rPr>
          <w:rFonts w:ascii="Calibri" w:eastAsia="Calibri" w:hAnsi="Calibri" w:cs="Frutiger-Bold"/>
          <w:b/>
          <w:bCs/>
          <w:szCs w:val="22"/>
        </w:rPr>
        <w:t xml:space="preserve">Data Protection Act </w:t>
      </w:r>
      <w:r w:rsidR="00F96A36" w:rsidRPr="00705BE0">
        <w:rPr>
          <w:rFonts w:ascii="Calibri" w:eastAsia="Calibri" w:hAnsi="Calibri" w:cs="Frutiger-Bold"/>
          <w:b/>
          <w:bCs/>
          <w:szCs w:val="22"/>
        </w:rPr>
        <w:t xml:space="preserve">2018 / </w:t>
      </w:r>
      <w:r w:rsidR="00E468B4" w:rsidRPr="00705BE0">
        <w:rPr>
          <w:rFonts w:ascii="Calibri" w:eastAsia="Calibri" w:hAnsi="Calibri" w:cs="Frutiger-Bold"/>
          <w:b/>
          <w:bCs/>
          <w:szCs w:val="22"/>
        </w:rPr>
        <w:t>UK GDPR</w:t>
      </w:r>
    </w:p>
    <w:p w14:paraId="0259D419" w14:textId="22186505" w:rsidR="00F96A36" w:rsidRPr="00705BE0" w:rsidRDefault="00F96A36" w:rsidP="00F96A36">
      <w:pPr>
        <w:spacing w:after="120"/>
        <w:rPr>
          <w:rFonts w:asciiTheme="minorHAnsi" w:eastAsia="Calibri" w:hAnsiTheme="minorHAnsi"/>
          <w:szCs w:val="22"/>
          <w:lang w:eastAsia="en-GB"/>
        </w:rPr>
      </w:pPr>
      <w:r w:rsidRPr="00705BE0">
        <w:rPr>
          <w:rFonts w:asciiTheme="minorHAnsi" w:hAnsiTheme="minorHAnsi"/>
          <w:szCs w:val="22"/>
        </w:rPr>
        <w:t>The Data Protection Act 2018 came into force on 25 May 2018. The Act, which replaces the 1998 Act, provides a legal framework for data protection in the UK. It is supplemented by the General Data Protection Regulation (</w:t>
      </w:r>
      <w:r w:rsidR="00E468B4" w:rsidRPr="00705BE0">
        <w:rPr>
          <w:rFonts w:asciiTheme="minorHAnsi" w:hAnsiTheme="minorHAnsi"/>
          <w:szCs w:val="22"/>
        </w:rPr>
        <w:t>UK GDPR</w:t>
      </w:r>
      <w:r w:rsidRPr="00705BE0">
        <w:rPr>
          <w:rFonts w:asciiTheme="minorHAnsi" w:hAnsiTheme="minorHAnsi"/>
          <w:szCs w:val="22"/>
        </w:rPr>
        <w:t>), the legal framework that sets guidelines for the collection and processing of personal information</w:t>
      </w:r>
      <w:r w:rsidR="00875295" w:rsidRPr="00705BE0">
        <w:rPr>
          <w:rFonts w:asciiTheme="minorHAnsi" w:hAnsiTheme="minorHAnsi"/>
          <w:szCs w:val="22"/>
        </w:rPr>
        <w:t xml:space="preserve"> of individuals. </w:t>
      </w:r>
    </w:p>
    <w:p w14:paraId="4B2A7462" w14:textId="0B0C7EFA" w:rsidR="00F96A36" w:rsidRPr="00705BE0" w:rsidRDefault="00F96A36" w:rsidP="00F96A36">
      <w:pPr>
        <w:spacing w:after="120"/>
        <w:rPr>
          <w:rFonts w:asciiTheme="minorHAnsi" w:eastAsia="Calibri" w:hAnsiTheme="minorHAnsi"/>
          <w:szCs w:val="22"/>
          <w:lang w:eastAsia="en-GB"/>
        </w:rPr>
      </w:pPr>
      <w:r w:rsidRPr="00705BE0">
        <w:rPr>
          <w:rFonts w:asciiTheme="minorHAnsi" w:eastAsia="Calibri" w:hAnsiTheme="minorHAnsi"/>
          <w:lang w:eastAsia="en-GB"/>
        </w:rPr>
        <w:t>The General Data Protection Regulation (</w:t>
      </w:r>
      <w:r w:rsidR="00E468B4" w:rsidRPr="00705BE0">
        <w:rPr>
          <w:rFonts w:asciiTheme="minorHAnsi" w:eastAsia="Calibri" w:hAnsiTheme="minorHAnsi"/>
          <w:lang w:eastAsia="en-GB"/>
        </w:rPr>
        <w:t>UK GDPR</w:t>
      </w:r>
      <w:r w:rsidRPr="00705BE0">
        <w:rPr>
          <w:rFonts w:asciiTheme="minorHAnsi" w:eastAsia="Calibri" w:hAnsiTheme="minorHAnsi"/>
          <w:lang w:eastAsia="en-GB"/>
        </w:rPr>
        <w:t xml:space="preserve">) significantly updates previous Data Protection law </w:t>
      </w:r>
      <w:r w:rsidRPr="00705BE0">
        <w:rPr>
          <w:rFonts w:asciiTheme="minorHAnsi" w:hAnsiTheme="minorHAnsi"/>
        </w:rPr>
        <w:t xml:space="preserve">to </w:t>
      </w:r>
      <w:r w:rsidRPr="00705BE0">
        <w:rPr>
          <w:rFonts w:asciiTheme="minorHAnsi" w:eastAsia="Calibri" w:hAnsiTheme="minorHAnsi"/>
          <w:lang w:eastAsia="en-GB"/>
        </w:rPr>
        <w:t>reflect changes in technology and the way organisations collect and use information about people in the 21</w:t>
      </w:r>
      <w:r w:rsidRPr="00705BE0">
        <w:rPr>
          <w:rFonts w:asciiTheme="minorHAnsi" w:eastAsia="Calibri" w:hAnsiTheme="minorHAnsi"/>
          <w:vertAlign w:val="superscript"/>
          <w:lang w:eastAsia="en-GB"/>
        </w:rPr>
        <w:t>st</w:t>
      </w:r>
      <w:r w:rsidRPr="00705BE0">
        <w:rPr>
          <w:rFonts w:asciiTheme="minorHAnsi" w:eastAsia="Calibri" w:hAnsiTheme="minorHAnsi"/>
          <w:lang w:eastAsia="en-GB"/>
        </w:rPr>
        <w:t xml:space="preserve"> century.  It </w:t>
      </w:r>
      <w:r w:rsidRPr="00705BE0">
        <w:rPr>
          <w:rFonts w:asciiTheme="minorHAnsi" w:eastAsia="Calibri" w:hAnsiTheme="minorHAnsi"/>
          <w:szCs w:val="22"/>
          <w:lang w:eastAsia="en-GB"/>
        </w:rPr>
        <w:t xml:space="preserve">regulates the processing of personal </w:t>
      </w:r>
      <w:r w:rsidR="001F553B" w:rsidRPr="00705BE0">
        <w:rPr>
          <w:rFonts w:asciiTheme="minorHAnsi" w:eastAsia="Calibri" w:hAnsiTheme="minorHAnsi"/>
          <w:szCs w:val="22"/>
          <w:lang w:eastAsia="en-GB"/>
        </w:rPr>
        <w:t>data and</w:t>
      </w:r>
      <w:r w:rsidRPr="00705BE0">
        <w:rPr>
          <w:rFonts w:asciiTheme="minorHAnsi" w:eastAsia="Calibri" w:hAnsiTheme="minorHAnsi"/>
          <w:szCs w:val="22"/>
          <w:lang w:eastAsia="en-GB"/>
        </w:rPr>
        <w:t xml:space="preserve"> gives rights of privacy protection to all living persons.</w:t>
      </w:r>
    </w:p>
    <w:p w14:paraId="36BFC160" w14:textId="542EFEA1" w:rsidR="00F96A36" w:rsidRPr="00705BE0" w:rsidRDefault="00F96A36" w:rsidP="00F96A36">
      <w:pPr>
        <w:spacing w:after="120"/>
        <w:rPr>
          <w:rFonts w:asciiTheme="minorHAnsi" w:eastAsia="Calibri" w:hAnsiTheme="minorHAnsi"/>
          <w:lang w:eastAsia="en-GB"/>
        </w:rPr>
      </w:pPr>
      <w:r w:rsidRPr="00705BE0">
        <w:rPr>
          <w:rFonts w:asciiTheme="minorHAnsi" w:eastAsia="Calibri" w:hAnsiTheme="minorHAnsi"/>
          <w:lang w:eastAsia="en-GB"/>
        </w:rPr>
        <w:t xml:space="preserve">Data Controllers are responsible for, and need to be able to demonstrate that they comply with the principles set out in Article 5 of the </w:t>
      </w:r>
      <w:r w:rsidR="00E468B4" w:rsidRPr="00705BE0">
        <w:rPr>
          <w:rFonts w:asciiTheme="minorHAnsi" w:eastAsia="Calibri" w:hAnsiTheme="minorHAnsi"/>
          <w:lang w:eastAsia="en-GB"/>
        </w:rPr>
        <w:t>UK GDPR</w:t>
      </w:r>
      <w:r w:rsidRPr="00705BE0">
        <w:rPr>
          <w:rFonts w:asciiTheme="minorHAnsi" w:eastAsia="Calibri" w:hAnsiTheme="minorHAnsi"/>
          <w:lang w:eastAsia="en-GB"/>
        </w:rPr>
        <w:t xml:space="preserve"> which requires that:</w:t>
      </w:r>
    </w:p>
    <w:p w14:paraId="756A4E52" w14:textId="77777777" w:rsidR="00F96A36" w:rsidRPr="00705BE0" w:rsidRDefault="00F96A36" w:rsidP="00673D38">
      <w:pPr>
        <w:pStyle w:val="ListParagraph"/>
        <w:numPr>
          <w:ilvl w:val="0"/>
          <w:numId w:val="67"/>
        </w:numPr>
        <w:spacing w:after="120"/>
        <w:rPr>
          <w:rFonts w:asciiTheme="minorHAnsi" w:eastAsia="Calibri" w:hAnsiTheme="minorHAnsi"/>
          <w:lang w:eastAsia="en-GB"/>
        </w:rPr>
      </w:pPr>
      <w:r w:rsidRPr="00705BE0">
        <w:rPr>
          <w:rFonts w:asciiTheme="minorHAnsi" w:eastAsia="Calibri" w:hAnsiTheme="minorHAnsi"/>
          <w:lang w:eastAsia="en-GB"/>
        </w:rPr>
        <w:t>Personal data shall be processed lawfully, fairly and in a transparent manner in relation to individuals.</w:t>
      </w:r>
    </w:p>
    <w:p w14:paraId="0A4BA6D0" w14:textId="77777777" w:rsidR="00F96A36" w:rsidRPr="00705BE0" w:rsidRDefault="00F96A36" w:rsidP="00673D38">
      <w:pPr>
        <w:pStyle w:val="ListParagraph"/>
        <w:numPr>
          <w:ilvl w:val="0"/>
          <w:numId w:val="67"/>
        </w:numPr>
        <w:spacing w:after="120"/>
        <w:rPr>
          <w:rFonts w:asciiTheme="minorHAnsi" w:eastAsia="Calibri" w:hAnsiTheme="minorHAnsi"/>
          <w:lang w:eastAsia="en-GB"/>
        </w:rPr>
      </w:pPr>
      <w:r w:rsidRPr="00705BE0">
        <w:rPr>
          <w:rFonts w:asciiTheme="minorHAnsi" w:eastAsia="Calibri" w:hAnsiTheme="minorHAnsi"/>
          <w:lang w:eastAsia="en-GB"/>
        </w:rPr>
        <w:t>Personal data shall be collected for specified, explicit and legitimate purposes and not further processed in a manner that is incompatible with those purposes.</w:t>
      </w:r>
    </w:p>
    <w:p w14:paraId="134B3954" w14:textId="66177DAE" w:rsidR="00F96A36" w:rsidRPr="00705BE0" w:rsidRDefault="00F96A36" w:rsidP="00673D38">
      <w:pPr>
        <w:pStyle w:val="ListParagraph"/>
        <w:numPr>
          <w:ilvl w:val="0"/>
          <w:numId w:val="67"/>
        </w:numPr>
        <w:spacing w:after="120"/>
        <w:rPr>
          <w:rFonts w:asciiTheme="minorHAnsi" w:eastAsia="Calibri" w:hAnsiTheme="minorHAnsi"/>
          <w:lang w:eastAsia="en-GB"/>
        </w:rPr>
      </w:pPr>
      <w:r w:rsidRPr="00705BE0">
        <w:rPr>
          <w:rFonts w:asciiTheme="minorHAnsi" w:eastAsia="Calibri" w:hAnsiTheme="minorHAnsi"/>
          <w:lang w:eastAsia="en-GB"/>
        </w:rPr>
        <w:t xml:space="preserve">Personal data shall be adequate, </w:t>
      </w:r>
      <w:r w:rsidR="00056992" w:rsidRPr="00705BE0">
        <w:rPr>
          <w:rFonts w:asciiTheme="minorHAnsi" w:eastAsia="Calibri" w:hAnsiTheme="minorHAnsi"/>
          <w:lang w:eastAsia="en-GB"/>
        </w:rPr>
        <w:t>relevant,</w:t>
      </w:r>
      <w:r w:rsidRPr="00705BE0">
        <w:rPr>
          <w:rFonts w:asciiTheme="minorHAnsi" w:eastAsia="Calibri" w:hAnsiTheme="minorHAnsi"/>
          <w:lang w:eastAsia="en-GB"/>
        </w:rPr>
        <w:t xml:space="preserve"> and limited to what is necessary in relation to the purposes for which they are processed.</w:t>
      </w:r>
    </w:p>
    <w:p w14:paraId="47E31518" w14:textId="77777777" w:rsidR="00F96A36" w:rsidRPr="00705BE0" w:rsidRDefault="00F96A36" w:rsidP="00673D38">
      <w:pPr>
        <w:pStyle w:val="ListParagraph"/>
        <w:numPr>
          <w:ilvl w:val="0"/>
          <w:numId w:val="67"/>
        </w:numPr>
        <w:spacing w:after="120"/>
        <w:rPr>
          <w:rFonts w:asciiTheme="minorHAnsi" w:eastAsia="Calibri" w:hAnsiTheme="minorHAnsi"/>
          <w:lang w:eastAsia="en-GB"/>
        </w:rPr>
      </w:pPr>
      <w:r w:rsidRPr="00705BE0">
        <w:rPr>
          <w:rFonts w:asciiTheme="minorHAnsi" w:eastAsia="Calibri" w:hAnsiTheme="minorHAnsi"/>
          <w:lang w:eastAsia="en-GB"/>
        </w:rPr>
        <w:t xml:space="preserve">Personal data shall be accurate and, where necessary, kept up to date. </w:t>
      </w:r>
    </w:p>
    <w:p w14:paraId="6DAD21CB" w14:textId="77777777" w:rsidR="00F96A36" w:rsidRPr="00705BE0" w:rsidRDefault="00F96A36" w:rsidP="00673D38">
      <w:pPr>
        <w:pStyle w:val="ListParagraph"/>
        <w:numPr>
          <w:ilvl w:val="0"/>
          <w:numId w:val="67"/>
        </w:numPr>
        <w:spacing w:after="120"/>
        <w:rPr>
          <w:rFonts w:asciiTheme="minorHAnsi" w:eastAsia="Calibri" w:hAnsiTheme="minorHAnsi"/>
          <w:lang w:eastAsia="en-GB"/>
        </w:rPr>
      </w:pPr>
      <w:r w:rsidRPr="00705BE0">
        <w:rPr>
          <w:rFonts w:asciiTheme="minorHAnsi" w:eastAsia="Calibri" w:hAnsiTheme="minorHAnsi"/>
          <w:lang w:eastAsia="en-GB"/>
        </w:rPr>
        <w:t>Personal data shall be kept for no longer than is necessary.</w:t>
      </w:r>
    </w:p>
    <w:p w14:paraId="25F64E0D" w14:textId="77777777" w:rsidR="00F96A36" w:rsidRPr="00705BE0" w:rsidRDefault="00F96A36" w:rsidP="00673D38">
      <w:pPr>
        <w:pStyle w:val="ListParagraph"/>
        <w:numPr>
          <w:ilvl w:val="0"/>
          <w:numId w:val="67"/>
        </w:numPr>
        <w:spacing w:after="120"/>
        <w:rPr>
          <w:rFonts w:asciiTheme="minorHAnsi" w:eastAsia="Calibri" w:hAnsiTheme="minorHAnsi"/>
          <w:lang w:eastAsia="en-GB"/>
        </w:rPr>
      </w:pPr>
      <w:r w:rsidRPr="00705BE0">
        <w:rPr>
          <w:rFonts w:asciiTheme="minorHAnsi" w:eastAsia="Calibri" w:hAnsiTheme="minorHAnsi"/>
          <w:lang w:eastAsia="en-GB"/>
        </w:rPr>
        <w:t>Personal data shall be processed in a manner that ensures appropriate security of it.</w:t>
      </w:r>
    </w:p>
    <w:p w14:paraId="751D1260" w14:textId="37744C23" w:rsidR="00F96A36" w:rsidRPr="00705BE0" w:rsidRDefault="00F96A36" w:rsidP="00F96A36">
      <w:pPr>
        <w:spacing w:after="120"/>
        <w:rPr>
          <w:rFonts w:asciiTheme="minorHAnsi" w:eastAsia="Calibri" w:hAnsiTheme="minorHAnsi"/>
        </w:rPr>
      </w:pPr>
      <w:r w:rsidRPr="00705BE0">
        <w:rPr>
          <w:rFonts w:asciiTheme="minorHAnsi" w:eastAsia="Calibri" w:hAnsiTheme="minorHAnsi"/>
          <w:lang w:eastAsia="en-GB"/>
        </w:rPr>
        <w:t xml:space="preserve">The first principle of data protection is </w:t>
      </w:r>
      <w:r w:rsidRPr="00705BE0">
        <w:rPr>
          <w:rFonts w:asciiTheme="minorHAnsi" w:eastAsia="Calibri" w:hAnsiTheme="minorHAnsi"/>
          <w:b/>
          <w:lang w:eastAsia="en-GB"/>
        </w:rPr>
        <w:t xml:space="preserve">fair, </w:t>
      </w:r>
      <w:r w:rsidR="00056992" w:rsidRPr="00705BE0">
        <w:rPr>
          <w:rFonts w:asciiTheme="minorHAnsi" w:eastAsia="Calibri" w:hAnsiTheme="minorHAnsi"/>
          <w:b/>
          <w:lang w:eastAsia="en-GB"/>
        </w:rPr>
        <w:t>lawful,</w:t>
      </w:r>
      <w:r w:rsidRPr="00705BE0">
        <w:rPr>
          <w:rFonts w:asciiTheme="minorHAnsi" w:eastAsia="Calibri" w:hAnsiTheme="minorHAnsi"/>
          <w:b/>
          <w:lang w:eastAsia="en-GB"/>
        </w:rPr>
        <w:t xml:space="preserve"> and transparent processing</w:t>
      </w:r>
      <w:r w:rsidRPr="00705BE0">
        <w:rPr>
          <w:rFonts w:asciiTheme="minorHAnsi" w:eastAsia="Calibri" w:hAnsiTheme="minorHAnsi"/>
          <w:lang w:eastAsia="en-GB"/>
        </w:rPr>
        <w:t xml:space="preserve">, and is the foundation on which everything else is </w:t>
      </w:r>
      <w:r w:rsidRPr="00705BE0">
        <w:rPr>
          <w:rFonts w:asciiTheme="minorHAnsi" w:eastAsia="Calibri" w:hAnsiTheme="minorHAnsi"/>
        </w:rPr>
        <w:t>built.</w:t>
      </w:r>
    </w:p>
    <w:p w14:paraId="7756DBEA" w14:textId="77777777" w:rsidR="000B67A1" w:rsidRPr="00705BE0" w:rsidRDefault="000B67A1" w:rsidP="000B67A1">
      <w:pPr>
        <w:autoSpaceDE w:val="0"/>
        <w:autoSpaceDN w:val="0"/>
        <w:adjustRightInd w:val="0"/>
        <w:rPr>
          <w:rFonts w:ascii="Calibri" w:eastAsia="Calibri" w:hAnsi="Calibri" w:cs="Frutiger-Bold"/>
          <w:b/>
          <w:bCs/>
          <w:szCs w:val="22"/>
        </w:rPr>
      </w:pPr>
      <w:r w:rsidRPr="00705BE0">
        <w:rPr>
          <w:rFonts w:ascii="Calibri" w:eastAsia="Calibri" w:hAnsi="Calibri" w:cs="Frutiger-Bold"/>
          <w:b/>
          <w:bCs/>
          <w:szCs w:val="22"/>
        </w:rPr>
        <w:t>The Computer Misuse Act 1990 (sections 1 - 3)</w:t>
      </w:r>
    </w:p>
    <w:p w14:paraId="5A3FA7B4" w14:textId="77777777" w:rsidR="000B67A1" w:rsidRPr="00705BE0" w:rsidRDefault="000B67A1" w:rsidP="000B67A1">
      <w:pPr>
        <w:pStyle w:val="body"/>
        <w:spacing w:after="120" w:line="240" w:lineRule="auto"/>
        <w:rPr>
          <w:rFonts w:ascii="Calibri" w:hAnsi="Calibri"/>
          <w:color w:val="auto"/>
          <w:sz w:val="22"/>
          <w:szCs w:val="22"/>
        </w:rPr>
      </w:pPr>
      <w:r w:rsidRPr="00705BE0">
        <w:rPr>
          <w:rFonts w:ascii="Calibri" w:hAnsi="Calibri"/>
          <w:color w:val="auto"/>
          <w:sz w:val="22"/>
          <w:szCs w:val="22"/>
        </w:rPr>
        <w:t>This Act makes it an offence to:</w:t>
      </w:r>
    </w:p>
    <w:p w14:paraId="57117C6E" w14:textId="77777777" w:rsidR="000B67A1" w:rsidRPr="00705BE0" w:rsidRDefault="000B67A1" w:rsidP="00673D38">
      <w:pPr>
        <w:pStyle w:val="body"/>
        <w:numPr>
          <w:ilvl w:val="0"/>
          <w:numId w:val="60"/>
        </w:numPr>
        <w:spacing w:line="240" w:lineRule="auto"/>
        <w:rPr>
          <w:rFonts w:ascii="Calibri" w:hAnsi="Calibri"/>
          <w:color w:val="auto"/>
          <w:sz w:val="22"/>
          <w:szCs w:val="22"/>
        </w:rPr>
      </w:pPr>
      <w:r w:rsidRPr="00705BE0">
        <w:rPr>
          <w:rFonts w:ascii="Calibri" w:hAnsi="Calibri"/>
          <w:color w:val="auto"/>
          <w:sz w:val="22"/>
          <w:szCs w:val="22"/>
        </w:rPr>
        <w:t>Erase or amend data or programs without authority</w:t>
      </w:r>
      <w:r w:rsidR="00D33332" w:rsidRPr="00705BE0">
        <w:rPr>
          <w:rFonts w:ascii="Calibri" w:hAnsi="Calibri"/>
          <w:color w:val="auto"/>
          <w:sz w:val="22"/>
          <w:szCs w:val="22"/>
        </w:rPr>
        <w:t>.</w:t>
      </w:r>
    </w:p>
    <w:p w14:paraId="54DF7235" w14:textId="77777777" w:rsidR="000B67A1" w:rsidRPr="00705BE0" w:rsidRDefault="000B67A1" w:rsidP="00673D38">
      <w:pPr>
        <w:pStyle w:val="body"/>
        <w:numPr>
          <w:ilvl w:val="0"/>
          <w:numId w:val="60"/>
        </w:numPr>
        <w:spacing w:line="240" w:lineRule="auto"/>
        <w:rPr>
          <w:rFonts w:ascii="Calibri" w:hAnsi="Calibri"/>
          <w:color w:val="auto"/>
          <w:sz w:val="22"/>
          <w:szCs w:val="22"/>
        </w:rPr>
      </w:pPr>
      <w:r w:rsidRPr="00705BE0">
        <w:rPr>
          <w:rFonts w:ascii="Calibri" w:hAnsi="Calibri"/>
          <w:color w:val="auto"/>
          <w:sz w:val="22"/>
          <w:szCs w:val="22"/>
        </w:rPr>
        <w:t>Obtain unauthorised access to a computer</w:t>
      </w:r>
      <w:r w:rsidR="00D33332" w:rsidRPr="00705BE0">
        <w:rPr>
          <w:rFonts w:ascii="Calibri" w:hAnsi="Calibri"/>
          <w:color w:val="auto"/>
          <w:sz w:val="22"/>
          <w:szCs w:val="22"/>
        </w:rPr>
        <w:t>.</w:t>
      </w:r>
    </w:p>
    <w:p w14:paraId="1B2D4AD3" w14:textId="77777777" w:rsidR="000B67A1" w:rsidRPr="00705BE0" w:rsidRDefault="000B67A1" w:rsidP="00673D38">
      <w:pPr>
        <w:pStyle w:val="body"/>
        <w:numPr>
          <w:ilvl w:val="0"/>
          <w:numId w:val="60"/>
        </w:numPr>
        <w:spacing w:line="240" w:lineRule="auto"/>
        <w:rPr>
          <w:rFonts w:ascii="Calibri" w:hAnsi="Calibri"/>
          <w:color w:val="auto"/>
          <w:sz w:val="22"/>
          <w:szCs w:val="22"/>
        </w:rPr>
      </w:pPr>
      <w:r w:rsidRPr="00705BE0">
        <w:rPr>
          <w:rFonts w:ascii="Calibri" w:hAnsi="Calibri"/>
          <w:color w:val="auto"/>
          <w:sz w:val="22"/>
          <w:szCs w:val="22"/>
        </w:rPr>
        <w:t>“Eavesdrop” on a computer</w:t>
      </w:r>
      <w:r w:rsidR="00D33332" w:rsidRPr="00705BE0">
        <w:rPr>
          <w:rFonts w:ascii="Calibri" w:hAnsi="Calibri"/>
          <w:color w:val="auto"/>
          <w:sz w:val="22"/>
          <w:szCs w:val="22"/>
        </w:rPr>
        <w:t>.</w:t>
      </w:r>
    </w:p>
    <w:p w14:paraId="339C45E3" w14:textId="77777777" w:rsidR="000B67A1" w:rsidRPr="00705BE0" w:rsidRDefault="000B67A1" w:rsidP="00673D38">
      <w:pPr>
        <w:pStyle w:val="body"/>
        <w:numPr>
          <w:ilvl w:val="0"/>
          <w:numId w:val="60"/>
        </w:numPr>
        <w:spacing w:line="240" w:lineRule="auto"/>
        <w:rPr>
          <w:rFonts w:ascii="Calibri" w:hAnsi="Calibri"/>
          <w:color w:val="auto"/>
          <w:sz w:val="22"/>
          <w:szCs w:val="22"/>
        </w:rPr>
      </w:pPr>
      <w:r w:rsidRPr="00705BE0">
        <w:rPr>
          <w:rFonts w:ascii="Calibri" w:hAnsi="Calibri"/>
          <w:color w:val="auto"/>
          <w:sz w:val="22"/>
          <w:szCs w:val="22"/>
        </w:rPr>
        <w:t>Make unauthorised use of computer time or facilities</w:t>
      </w:r>
      <w:r w:rsidR="00D33332" w:rsidRPr="00705BE0">
        <w:rPr>
          <w:rFonts w:ascii="Calibri" w:hAnsi="Calibri"/>
          <w:color w:val="auto"/>
          <w:sz w:val="22"/>
          <w:szCs w:val="22"/>
        </w:rPr>
        <w:t>.</w:t>
      </w:r>
    </w:p>
    <w:p w14:paraId="0D31E903" w14:textId="77777777" w:rsidR="000B67A1" w:rsidRPr="00705BE0" w:rsidRDefault="000B67A1" w:rsidP="00673D38">
      <w:pPr>
        <w:pStyle w:val="body"/>
        <w:numPr>
          <w:ilvl w:val="0"/>
          <w:numId w:val="60"/>
        </w:numPr>
        <w:spacing w:line="240" w:lineRule="auto"/>
        <w:rPr>
          <w:rFonts w:ascii="Calibri" w:hAnsi="Calibri"/>
          <w:color w:val="auto"/>
          <w:sz w:val="22"/>
          <w:szCs w:val="22"/>
        </w:rPr>
      </w:pPr>
      <w:r w:rsidRPr="00705BE0">
        <w:rPr>
          <w:rFonts w:ascii="Calibri" w:hAnsi="Calibri"/>
          <w:color w:val="auto"/>
          <w:sz w:val="22"/>
          <w:szCs w:val="22"/>
        </w:rPr>
        <w:t>Maliciously corrupt or erase data or programs</w:t>
      </w:r>
      <w:r w:rsidR="00D33332" w:rsidRPr="00705BE0">
        <w:rPr>
          <w:rFonts w:ascii="Calibri" w:hAnsi="Calibri"/>
          <w:color w:val="auto"/>
          <w:sz w:val="22"/>
          <w:szCs w:val="22"/>
        </w:rPr>
        <w:t>.</w:t>
      </w:r>
    </w:p>
    <w:p w14:paraId="4EC4DFDF" w14:textId="77777777" w:rsidR="000B67A1" w:rsidRPr="00705BE0" w:rsidRDefault="000B67A1" w:rsidP="00673D38">
      <w:pPr>
        <w:pStyle w:val="body"/>
        <w:numPr>
          <w:ilvl w:val="0"/>
          <w:numId w:val="60"/>
        </w:numPr>
        <w:spacing w:after="120" w:line="240" w:lineRule="auto"/>
        <w:rPr>
          <w:rFonts w:ascii="Calibri" w:hAnsi="Calibri"/>
          <w:color w:val="auto"/>
          <w:sz w:val="22"/>
          <w:szCs w:val="22"/>
        </w:rPr>
      </w:pPr>
      <w:r w:rsidRPr="00705BE0">
        <w:rPr>
          <w:rFonts w:ascii="Calibri" w:hAnsi="Calibri"/>
          <w:color w:val="auto"/>
          <w:sz w:val="22"/>
          <w:szCs w:val="22"/>
        </w:rPr>
        <w:t>Deny access to authorised users.</w:t>
      </w:r>
    </w:p>
    <w:p w14:paraId="71CD484C" w14:textId="77777777" w:rsidR="000B67A1" w:rsidRPr="00705BE0" w:rsidRDefault="000B67A1" w:rsidP="000B67A1">
      <w:pPr>
        <w:autoSpaceDE w:val="0"/>
        <w:autoSpaceDN w:val="0"/>
        <w:adjustRightInd w:val="0"/>
        <w:spacing w:after="120"/>
        <w:rPr>
          <w:rFonts w:ascii="Calibri" w:eastAsia="Calibri" w:hAnsi="Calibri" w:cs="Frutiger-Roman"/>
          <w:szCs w:val="22"/>
        </w:rPr>
      </w:pPr>
      <w:r w:rsidRPr="00705BE0">
        <w:rPr>
          <w:rFonts w:ascii="Calibri" w:eastAsia="Calibri" w:hAnsi="Calibri" w:cs="Frutiger-Roman"/>
          <w:szCs w:val="22"/>
        </w:rPr>
        <w:t>UK citizens or residents may be extradited to another country if they are suspected of committing any of the above offences.</w:t>
      </w:r>
    </w:p>
    <w:p w14:paraId="6B5B8717" w14:textId="77777777" w:rsidR="000B67A1" w:rsidRPr="00705BE0" w:rsidRDefault="000B67A1" w:rsidP="000B67A1">
      <w:pPr>
        <w:autoSpaceDE w:val="0"/>
        <w:autoSpaceDN w:val="0"/>
        <w:adjustRightInd w:val="0"/>
        <w:rPr>
          <w:rFonts w:ascii="Calibri" w:eastAsia="Calibri" w:hAnsi="Calibri" w:cs="Frutiger-Bold"/>
          <w:b/>
          <w:bCs/>
          <w:szCs w:val="22"/>
        </w:rPr>
      </w:pPr>
      <w:r w:rsidRPr="00705BE0">
        <w:rPr>
          <w:rFonts w:ascii="Calibri" w:eastAsia="Calibri" w:hAnsi="Calibri" w:cs="Frutiger-Bold"/>
          <w:b/>
          <w:bCs/>
          <w:szCs w:val="22"/>
        </w:rPr>
        <w:t>Malicious Communications Act 1988 (section 1)</w:t>
      </w:r>
    </w:p>
    <w:p w14:paraId="315A6462" w14:textId="77777777" w:rsidR="000B67A1" w:rsidRPr="00705BE0" w:rsidRDefault="000B67A1" w:rsidP="000B67A1">
      <w:pPr>
        <w:autoSpaceDE w:val="0"/>
        <w:autoSpaceDN w:val="0"/>
        <w:adjustRightInd w:val="0"/>
        <w:spacing w:after="120"/>
        <w:rPr>
          <w:rFonts w:ascii="Calibri" w:eastAsia="Calibri" w:hAnsi="Calibri" w:cs="Frutiger-Roman"/>
          <w:szCs w:val="22"/>
        </w:rPr>
      </w:pPr>
      <w:r w:rsidRPr="00705BE0">
        <w:rPr>
          <w:rFonts w:ascii="Calibri" w:eastAsia="Calibri" w:hAnsi="Calibri" w:cs="Frutiger-Roman"/>
          <w:szCs w:val="22"/>
        </w:rPr>
        <w:t>This legislation makes it a criminal offence to send an electronic message (email) that conveys indecent, grossly offensive, threatening material or information that is false; or is of an indecent or grossly offensive nature if the purpose was to cause a recipient to suffer distress or anxiety.</w:t>
      </w:r>
    </w:p>
    <w:p w14:paraId="73C9D426" w14:textId="77777777" w:rsidR="000B67A1" w:rsidRPr="00705BE0" w:rsidRDefault="000B67A1" w:rsidP="000B67A1">
      <w:pPr>
        <w:autoSpaceDE w:val="0"/>
        <w:autoSpaceDN w:val="0"/>
        <w:adjustRightInd w:val="0"/>
        <w:rPr>
          <w:rFonts w:ascii="Calibri" w:eastAsia="Calibri" w:hAnsi="Calibri" w:cs="Frutiger-Bold"/>
          <w:b/>
          <w:bCs/>
          <w:szCs w:val="22"/>
        </w:rPr>
      </w:pPr>
      <w:r w:rsidRPr="00705BE0">
        <w:rPr>
          <w:rFonts w:ascii="Calibri" w:eastAsia="Calibri" w:hAnsi="Calibri" w:cs="Frutiger-Bold"/>
          <w:b/>
          <w:bCs/>
          <w:szCs w:val="22"/>
        </w:rPr>
        <w:t>Copyright, Design and Patents Act 1988</w:t>
      </w:r>
    </w:p>
    <w:p w14:paraId="20DC99C3" w14:textId="70A7678C" w:rsidR="000B67A1" w:rsidRPr="00705BE0" w:rsidRDefault="000B67A1" w:rsidP="000B67A1">
      <w:pPr>
        <w:autoSpaceDE w:val="0"/>
        <w:autoSpaceDN w:val="0"/>
        <w:adjustRightInd w:val="0"/>
        <w:spacing w:after="120"/>
        <w:rPr>
          <w:rFonts w:ascii="Calibri" w:eastAsia="Calibri" w:hAnsi="Calibri" w:cs="Frutiger-Roman"/>
          <w:szCs w:val="22"/>
        </w:rPr>
      </w:pPr>
      <w:r w:rsidRPr="00705BE0">
        <w:rPr>
          <w:rFonts w:ascii="Calibri" w:eastAsia="Calibri" w:hAnsi="Calibri" w:cs="Frutiger-Roman"/>
          <w:szCs w:val="22"/>
        </w:rPr>
        <w:t xml:space="preserve">Copyright is the right to prevent others from copying or using his or her “work” without permission. The material to which copyright may attach (known in the business as “work”) must be the author’s own creation and the result of some skill and judgement. It comes about when an individual expresses an idea in a tangible form. Works such as text, music, sound, </w:t>
      </w:r>
      <w:r w:rsidR="00056992" w:rsidRPr="00705BE0">
        <w:rPr>
          <w:rFonts w:ascii="Calibri" w:eastAsia="Calibri" w:hAnsi="Calibri" w:cs="Frutiger-Roman"/>
          <w:szCs w:val="22"/>
        </w:rPr>
        <w:t>film,</w:t>
      </w:r>
      <w:r w:rsidRPr="00705BE0">
        <w:rPr>
          <w:rFonts w:ascii="Calibri" w:eastAsia="Calibri" w:hAnsi="Calibri" w:cs="Frutiger-Roman"/>
          <w:szCs w:val="22"/>
        </w:rPr>
        <w:t xml:space="preserve"> and programs all qualify for copyright protection. The author of the work is usually the copyright owner, but if it was created </w:t>
      </w:r>
      <w:r w:rsidR="001F553B" w:rsidRPr="00705BE0">
        <w:rPr>
          <w:rFonts w:ascii="Calibri" w:eastAsia="Calibri" w:hAnsi="Calibri" w:cs="Frutiger-Roman"/>
          <w:szCs w:val="22"/>
        </w:rPr>
        <w:t>during</w:t>
      </w:r>
      <w:r w:rsidRPr="00705BE0">
        <w:rPr>
          <w:rFonts w:ascii="Calibri" w:eastAsia="Calibri" w:hAnsi="Calibri" w:cs="Frutiger-Roman"/>
          <w:szCs w:val="22"/>
        </w:rPr>
        <w:t xml:space="preserve"> employment it belongs to the employer.</w:t>
      </w:r>
    </w:p>
    <w:p w14:paraId="4A038D4E" w14:textId="5BB80468" w:rsidR="000B67A1" w:rsidRPr="00705BE0" w:rsidRDefault="000B67A1" w:rsidP="000B67A1">
      <w:pPr>
        <w:autoSpaceDE w:val="0"/>
        <w:autoSpaceDN w:val="0"/>
        <w:adjustRightInd w:val="0"/>
        <w:spacing w:after="120"/>
        <w:rPr>
          <w:rFonts w:ascii="Calibri" w:eastAsia="Calibri" w:hAnsi="Calibri" w:cs="Frutiger-Roman"/>
          <w:szCs w:val="22"/>
        </w:rPr>
      </w:pPr>
      <w:r w:rsidRPr="00705BE0">
        <w:rPr>
          <w:rFonts w:ascii="Calibri" w:eastAsia="Calibri" w:hAnsi="Calibri" w:cs="Frutiger-Roman"/>
          <w:szCs w:val="22"/>
        </w:rPr>
        <w:t xml:space="preserve">It is an infringement of copyright to copy all or a substantial part of anyone’s work without obtaining the author’s permission. </w:t>
      </w:r>
      <w:r w:rsidR="00B655B5" w:rsidRPr="00705BE0">
        <w:rPr>
          <w:rFonts w:ascii="Calibri" w:eastAsia="Calibri" w:hAnsi="Calibri" w:cs="Frutiger-Roman"/>
          <w:szCs w:val="22"/>
        </w:rPr>
        <w:t>Usually,</w:t>
      </w:r>
      <w:r w:rsidRPr="00705BE0">
        <w:rPr>
          <w:rFonts w:ascii="Calibri" w:eastAsia="Calibri" w:hAnsi="Calibri" w:cs="Frutiger-Roman"/>
          <w:szCs w:val="22"/>
        </w:rPr>
        <w:t xml:space="preserve"> a licence associated with the work will allow a user to copy or use it for limited purposes. It is advisable always to read the terms of a licence before you copy or use someone else’s material. It is also illegal to adapt or use software without a licence or in ways prohibited by the terms of the software licence.</w:t>
      </w:r>
    </w:p>
    <w:p w14:paraId="0550BD69" w14:textId="77777777" w:rsidR="000B67A1" w:rsidRPr="00705BE0" w:rsidRDefault="001F553B" w:rsidP="000B67A1">
      <w:pPr>
        <w:rPr>
          <w:rFonts w:ascii="Calibri" w:hAnsi="Calibri"/>
          <w:b/>
          <w:szCs w:val="22"/>
        </w:rPr>
      </w:pPr>
      <w:r w:rsidRPr="00705BE0">
        <w:rPr>
          <w:rFonts w:ascii="Calibri" w:hAnsi="Calibri"/>
          <w:b/>
          <w:szCs w:val="22"/>
        </w:rPr>
        <w:t>Trademarks</w:t>
      </w:r>
      <w:r w:rsidR="000B67A1" w:rsidRPr="00705BE0">
        <w:rPr>
          <w:rFonts w:ascii="Calibri" w:hAnsi="Calibri"/>
          <w:b/>
          <w:szCs w:val="22"/>
        </w:rPr>
        <w:t xml:space="preserve"> Act 1994</w:t>
      </w:r>
    </w:p>
    <w:p w14:paraId="057F10FB" w14:textId="18367054" w:rsidR="000B67A1" w:rsidRPr="00705BE0" w:rsidRDefault="000B67A1" w:rsidP="000B67A1">
      <w:pPr>
        <w:spacing w:after="120"/>
        <w:rPr>
          <w:rFonts w:ascii="Calibri" w:hAnsi="Calibri"/>
          <w:szCs w:val="22"/>
        </w:rPr>
      </w:pPr>
      <w:r w:rsidRPr="00705BE0">
        <w:rPr>
          <w:rFonts w:ascii="Calibri" w:hAnsi="Calibri"/>
          <w:szCs w:val="22"/>
        </w:rPr>
        <w:t xml:space="preserve">This provides protection for Registered </w:t>
      </w:r>
      <w:r w:rsidR="001F553B" w:rsidRPr="00705BE0">
        <w:rPr>
          <w:rFonts w:ascii="Calibri" w:hAnsi="Calibri"/>
          <w:szCs w:val="22"/>
        </w:rPr>
        <w:t>Trademarks</w:t>
      </w:r>
      <w:r w:rsidRPr="00705BE0">
        <w:rPr>
          <w:rFonts w:ascii="Calibri" w:hAnsi="Calibri"/>
          <w:szCs w:val="22"/>
        </w:rPr>
        <w:t xml:space="preserve">, which can be any symbol (words, </w:t>
      </w:r>
      <w:r w:rsidR="00056992" w:rsidRPr="00705BE0">
        <w:rPr>
          <w:rFonts w:ascii="Calibri" w:hAnsi="Calibri"/>
          <w:szCs w:val="22"/>
        </w:rPr>
        <w:t>shapes,</w:t>
      </w:r>
      <w:r w:rsidRPr="00705BE0">
        <w:rPr>
          <w:rFonts w:ascii="Calibri" w:hAnsi="Calibri"/>
          <w:szCs w:val="22"/>
        </w:rPr>
        <w:t xml:space="preserve"> or images) that are associated with a </w:t>
      </w:r>
      <w:r w:rsidR="0054741F" w:rsidRPr="00705BE0">
        <w:rPr>
          <w:rFonts w:ascii="Calibri" w:hAnsi="Calibri"/>
          <w:szCs w:val="22"/>
        </w:rPr>
        <w:t>set</w:t>
      </w:r>
      <w:r w:rsidRPr="00705BE0">
        <w:rPr>
          <w:rFonts w:ascii="Calibri" w:hAnsi="Calibri"/>
          <w:szCs w:val="22"/>
        </w:rPr>
        <w:t xml:space="preserve"> of goods or services.  Registered </w:t>
      </w:r>
      <w:r w:rsidR="001F553B" w:rsidRPr="00705BE0">
        <w:rPr>
          <w:rFonts w:ascii="Calibri" w:hAnsi="Calibri"/>
          <w:szCs w:val="22"/>
        </w:rPr>
        <w:t>Trademarks</w:t>
      </w:r>
      <w:r w:rsidRPr="00705BE0">
        <w:rPr>
          <w:rFonts w:ascii="Calibri" w:hAnsi="Calibri"/>
          <w:szCs w:val="22"/>
        </w:rPr>
        <w:t xml:space="preserve"> must not be used without permission.  This can also arise from using a Mark that is confusingly similar to an existing Mark.</w:t>
      </w:r>
    </w:p>
    <w:p w14:paraId="76BB2A9F" w14:textId="77777777" w:rsidR="000B67A1" w:rsidRPr="00705BE0" w:rsidRDefault="000B67A1" w:rsidP="000B67A1">
      <w:pPr>
        <w:autoSpaceDE w:val="0"/>
        <w:autoSpaceDN w:val="0"/>
        <w:adjustRightInd w:val="0"/>
        <w:rPr>
          <w:rFonts w:ascii="Calibri" w:eastAsia="Calibri" w:hAnsi="Calibri" w:cs="Frutiger-Bold"/>
          <w:b/>
          <w:bCs/>
          <w:szCs w:val="22"/>
        </w:rPr>
      </w:pPr>
      <w:r w:rsidRPr="00705BE0">
        <w:rPr>
          <w:rFonts w:ascii="Calibri" w:eastAsia="Calibri" w:hAnsi="Calibri" w:cs="Frutiger-Bold"/>
          <w:b/>
          <w:bCs/>
          <w:szCs w:val="22"/>
        </w:rPr>
        <w:t>Public Order Act 1986 (sections 17 — 29)</w:t>
      </w:r>
    </w:p>
    <w:p w14:paraId="055F13DF" w14:textId="5AEFBAB6" w:rsidR="000B67A1" w:rsidRPr="00705BE0" w:rsidRDefault="000B67A1" w:rsidP="000B67A1">
      <w:pPr>
        <w:autoSpaceDE w:val="0"/>
        <w:autoSpaceDN w:val="0"/>
        <w:adjustRightInd w:val="0"/>
        <w:spacing w:after="120"/>
        <w:rPr>
          <w:rFonts w:ascii="Calibri" w:eastAsia="Calibri" w:hAnsi="Calibri" w:cs="Frutiger-Roman"/>
          <w:szCs w:val="22"/>
        </w:rPr>
      </w:pPr>
      <w:r w:rsidRPr="00705BE0">
        <w:rPr>
          <w:rFonts w:ascii="Calibri" w:eastAsia="Calibri" w:hAnsi="Calibri" w:cs="Frutiger-Roman"/>
          <w:szCs w:val="22"/>
        </w:rPr>
        <w:t xml:space="preserve">This Act makes it a criminal offence to stir up racial hatred by displaying, </w:t>
      </w:r>
      <w:r w:rsidR="00056992" w:rsidRPr="00705BE0">
        <w:rPr>
          <w:rFonts w:ascii="Calibri" w:eastAsia="Calibri" w:hAnsi="Calibri" w:cs="Frutiger-Roman"/>
          <w:szCs w:val="22"/>
        </w:rPr>
        <w:t>publishing,</w:t>
      </w:r>
      <w:r w:rsidRPr="00705BE0">
        <w:rPr>
          <w:rFonts w:ascii="Calibri" w:eastAsia="Calibri" w:hAnsi="Calibri" w:cs="Frutiger-Roman"/>
          <w:szCs w:val="22"/>
        </w:rPr>
        <w:t xml:space="preserve"> or distributing written material which is threatening. Like the Racial and Religious Hatred Act 2006 it also makes the possession of inflammatory material with a view of releasing it a criminal offence.</w:t>
      </w:r>
    </w:p>
    <w:p w14:paraId="2B89FA1A" w14:textId="77777777" w:rsidR="000B67A1" w:rsidRPr="00705BE0" w:rsidRDefault="000B67A1" w:rsidP="000B67A1">
      <w:pPr>
        <w:autoSpaceDE w:val="0"/>
        <w:autoSpaceDN w:val="0"/>
        <w:adjustRightInd w:val="0"/>
        <w:rPr>
          <w:rFonts w:ascii="Calibri" w:eastAsia="Calibri" w:hAnsi="Calibri" w:cs="Frutiger-Bold"/>
          <w:b/>
          <w:bCs/>
          <w:szCs w:val="22"/>
        </w:rPr>
      </w:pPr>
      <w:r w:rsidRPr="00705BE0">
        <w:rPr>
          <w:rFonts w:ascii="Calibri" w:eastAsia="Calibri" w:hAnsi="Calibri" w:cs="Frutiger-Bold"/>
          <w:b/>
          <w:bCs/>
          <w:szCs w:val="22"/>
        </w:rPr>
        <w:t>Obscene Publications Act 1959 and 1964</w:t>
      </w:r>
    </w:p>
    <w:p w14:paraId="674C71BD" w14:textId="77777777" w:rsidR="000B67A1" w:rsidRPr="00705BE0" w:rsidRDefault="000B67A1" w:rsidP="000B67A1">
      <w:pPr>
        <w:autoSpaceDE w:val="0"/>
        <w:autoSpaceDN w:val="0"/>
        <w:adjustRightInd w:val="0"/>
        <w:spacing w:after="120"/>
        <w:rPr>
          <w:rFonts w:ascii="Calibri" w:eastAsia="Calibri" w:hAnsi="Calibri" w:cs="Frutiger-Roman"/>
          <w:szCs w:val="22"/>
        </w:rPr>
      </w:pPr>
      <w:r w:rsidRPr="00705BE0">
        <w:rPr>
          <w:rFonts w:ascii="Calibri" w:eastAsia="Calibri" w:hAnsi="Calibri" w:cs="Frutiger-Roman"/>
          <w:szCs w:val="22"/>
        </w:rPr>
        <w:t>Publishing an “obscene” article is a criminal offence.  Publishing includes electronic transmission.</w:t>
      </w:r>
    </w:p>
    <w:p w14:paraId="7AB445A2" w14:textId="77777777" w:rsidR="000B67A1" w:rsidRPr="00705BE0" w:rsidRDefault="000B67A1" w:rsidP="000B67A1">
      <w:pPr>
        <w:autoSpaceDE w:val="0"/>
        <w:autoSpaceDN w:val="0"/>
        <w:adjustRightInd w:val="0"/>
        <w:rPr>
          <w:rFonts w:ascii="Calibri" w:eastAsia="Calibri" w:hAnsi="Calibri" w:cs="Frutiger-Bold"/>
          <w:b/>
          <w:bCs/>
          <w:szCs w:val="22"/>
        </w:rPr>
      </w:pPr>
      <w:r w:rsidRPr="00705BE0">
        <w:rPr>
          <w:rFonts w:ascii="Calibri" w:eastAsia="Calibri" w:hAnsi="Calibri" w:cs="Frutiger-Bold"/>
          <w:b/>
          <w:bCs/>
          <w:szCs w:val="22"/>
        </w:rPr>
        <w:t>Protection from Harassment Act 1997</w:t>
      </w:r>
    </w:p>
    <w:p w14:paraId="70E06038" w14:textId="77777777" w:rsidR="000B67A1" w:rsidRPr="00705BE0" w:rsidRDefault="000B67A1" w:rsidP="000B67A1">
      <w:pPr>
        <w:autoSpaceDE w:val="0"/>
        <w:autoSpaceDN w:val="0"/>
        <w:adjustRightInd w:val="0"/>
        <w:spacing w:after="120"/>
        <w:rPr>
          <w:rFonts w:ascii="Calibri" w:eastAsia="Calibri" w:hAnsi="Calibri" w:cs="Frutiger-Roman"/>
          <w:szCs w:val="22"/>
        </w:rPr>
      </w:pPr>
      <w:r w:rsidRPr="00705BE0">
        <w:rPr>
          <w:rFonts w:ascii="Calibri" w:eastAsia="Calibri" w:hAnsi="Calibri" w:cs="Frutiger-Roman"/>
          <w:szCs w:val="22"/>
        </w:rPr>
        <w:t>A person must not pursue a course of conduct, which amounts to harassment of another, and which he knows or ought to know amounts to harassment of the other.  A person whose course of conduct causes another to fear, on at least two occasions, that violence will be used against him is guilty of an offence if he knows or ought to know that his course of conduct will cause the other so to fear on each of those occasions.</w:t>
      </w:r>
    </w:p>
    <w:p w14:paraId="03691C07" w14:textId="77777777" w:rsidR="000B67A1" w:rsidRPr="00705BE0" w:rsidRDefault="000B67A1" w:rsidP="000B67A1">
      <w:pPr>
        <w:rPr>
          <w:rFonts w:ascii="Calibri" w:hAnsi="Calibri"/>
          <w:b/>
          <w:szCs w:val="22"/>
        </w:rPr>
      </w:pPr>
      <w:r w:rsidRPr="00705BE0">
        <w:rPr>
          <w:rFonts w:ascii="Calibri" w:hAnsi="Calibri"/>
          <w:b/>
          <w:szCs w:val="22"/>
        </w:rPr>
        <w:t>Freedom of Information Act 2000</w:t>
      </w:r>
    </w:p>
    <w:p w14:paraId="7264E9EB" w14:textId="77777777" w:rsidR="000B67A1" w:rsidRPr="00705BE0" w:rsidRDefault="000B67A1" w:rsidP="000B67A1">
      <w:pPr>
        <w:spacing w:after="120"/>
        <w:rPr>
          <w:rFonts w:ascii="Calibri" w:hAnsi="Calibri"/>
          <w:szCs w:val="22"/>
        </w:rPr>
      </w:pPr>
      <w:r w:rsidRPr="00705BE0">
        <w:rPr>
          <w:rFonts w:ascii="Calibri" w:hAnsi="Calibri"/>
          <w:szCs w:val="22"/>
        </w:rPr>
        <w:t xml:space="preserve">The Freedom of Information Act gives individuals the right to request information held by public authorities.  All public authorities and companies wholly owned by public authorities have obligations under the Freedom of Information Act.  When responding to requests, they </w:t>
      </w:r>
      <w:r w:rsidR="001F553B" w:rsidRPr="00705BE0">
        <w:rPr>
          <w:rFonts w:ascii="Calibri" w:hAnsi="Calibri"/>
          <w:szCs w:val="22"/>
        </w:rPr>
        <w:t>must</w:t>
      </w:r>
      <w:r w:rsidRPr="00705BE0">
        <w:rPr>
          <w:rFonts w:ascii="Calibri" w:hAnsi="Calibri"/>
          <w:szCs w:val="22"/>
        </w:rPr>
        <w:t xml:space="preserve"> follow a number of set procedures.</w:t>
      </w:r>
    </w:p>
    <w:p w14:paraId="246ED11D" w14:textId="77777777" w:rsidR="000B67A1" w:rsidRPr="00705BE0" w:rsidRDefault="000B67A1" w:rsidP="000B67A1">
      <w:pPr>
        <w:autoSpaceDE w:val="0"/>
        <w:autoSpaceDN w:val="0"/>
        <w:adjustRightInd w:val="0"/>
        <w:rPr>
          <w:rFonts w:ascii="Calibri" w:eastAsia="Calibri" w:hAnsi="Calibri" w:cs="Frutiger-Bold"/>
          <w:b/>
          <w:bCs/>
          <w:szCs w:val="22"/>
        </w:rPr>
      </w:pPr>
      <w:r w:rsidRPr="00705BE0">
        <w:rPr>
          <w:rFonts w:ascii="Calibri" w:eastAsia="Calibri" w:hAnsi="Calibri" w:cs="Frutiger-Bold"/>
          <w:b/>
          <w:bCs/>
          <w:szCs w:val="22"/>
        </w:rPr>
        <w:t>Regulation of Investigatory Powers Act 2000</w:t>
      </w:r>
    </w:p>
    <w:p w14:paraId="4A58F903" w14:textId="77777777" w:rsidR="000B67A1" w:rsidRPr="00705BE0" w:rsidRDefault="000B67A1" w:rsidP="000B67A1">
      <w:pPr>
        <w:spacing w:after="120"/>
        <w:rPr>
          <w:rFonts w:ascii="Calibri" w:hAnsi="Calibri"/>
        </w:rPr>
      </w:pPr>
      <w:r w:rsidRPr="00705BE0">
        <w:rPr>
          <w:rFonts w:ascii="Calibri" w:hAnsi="Calibri"/>
        </w:rPr>
        <w:t>It is an offence for any person to intentionally and without lawful authority intercept any communication.  Monitoring or keeping a record of any form of electronic communications is permitted, in order to:</w:t>
      </w:r>
    </w:p>
    <w:p w14:paraId="5255B9C3" w14:textId="77777777" w:rsidR="000B67A1" w:rsidRPr="00705BE0" w:rsidRDefault="000B67A1" w:rsidP="00673D38">
      <w:pPr>
        <w:pStyle w:val="ListParagraph"/>
        <w:numPr>
          <w:ilvl w:val="0"/>
          <w:numId w:val="61"/>
        </w:numPr>
        <w:rPr>
          <w:rFonts w:ascii="Calibri" w:hAnsi="Calibri"/>
        </w:rPr>
      </w:pPr>
      <w:r w:rsidRPr="00705BE0">
        <w:rPr>
          <w:rFonts w:ascii="Calibri" w:hAnsi="Calibri"/>
        </w:rPr>
        <w:t>Establish the facts</w:t>
      </w:r>
      <w:r w:rsidR="009E79CA" w:rsidRPr="00705BE0">
        <w:rPr>
          <w:rFonts w:ascii="Calibri" w:hAnsi="Calibri"/>
        </w:rPr>
        <w:t>.</w:t>
      </w:r>
    </w:p>
    <w:p w14:paraId="3DC4473B" w14:textId="77777777" w:rsidR="000B67A1" w:rsidRPr="00705BE0" w:rsidRDefault="000B67A1" w:rsidP="00673D38">
      <w:pPr>
        <w:pStyle w:val="ListParagraph"/>
        <w:numPr>
          <w:ilvl w:val="0"/>
          <w:numId w:val="61"/>
        </w:numPr>
        <w:rPr>
          <w:rFonts w:ascii="Calibri" w:hAnsi="Calibri"/>
        </w:rPr>
      </w:pPr>
      <w:r w:rsidRPr="00705BE0">
        <w:rPr>
          <w:rFonts w:ascii="Calibri" w:hAnsi="Calibri"/>
        </w:rPr>
        <w:t>Ascertain compliance with regulatory or self-regulatory practices or procedures</w:t>
      </w:r>
      <w:r w:rsidR="009E79CA" w:rsidRPr="00705BE0">
        <w:rPr>
          <w:rFonts w:ascii="Calibri" w:hAnsi="Calibri"/>
        </w:rPr>
        <w:t>.</w:t>
      </w:r>
    </w:p>
    <w:p w14:paraId="2DED70A9" w14:textId="77777777" w:rsidR="000B67A1" w:rsidRPr="00705BE0" w:rsidRDefault="000B67A1" w:rsidP="00673D38">
      <w:pPr>
        <w:pStyle w:val="ListParagraph"/>
        <w:numPr>
          <w:ilvl w:val="0"/>
          <w:numId w:val="61"/>
        </w:numPr>
        <w:rPr>
          <w:rFonts w:ascii="Calibri" w:hAnsi="Calibri"/>
        </w:rPr>
      </w:pPr>
      <w:r w:rsidRPr="00705BE0">
        <w:rPr>
          <w:rFonts w:ascii="Calibri" w:hAnsi="Calibri"/>
        </w:rPr>
        <w:t>Demonstrate standards, which are or ought to be achieved by persons using the system</w:t>
      </w:r>
      <w:r w:rsidR="009E79CA" w:rsidRPr="00705BE0">
        <w:rPr>
          <w:rFonts w:ascii="Calibri" w:hAnsi="Calibri"/>
        </w:rPr>
        <w:t>.</w:t>
      </w:r>
    </w:p>
    <w:p w14:paraId="0907CF27" w14:textId="77777777" w:rsidR="000B67A1" w:rsidRPr="00705BE0" w:rsidRDefault="000B67A1" w:rsidP="00673D38">
      <w:pPr>
        <w:pStyle w:val="ListParagraph"/>
        <w:numPr>
          <w:ilvl w:val="0"/>
          <w:numId w:val="61"/>
        </w:numPr>
        <w:rPr>
          <w:rFonts w:ascii="Calibri" w:hAnsi="Calibri"/>
        </w:rPr>
      </w:pPr>
      <w:r w:rsidRPr="00705BE0">
        <w:rPr>
          <w:rFonts w:ascii="Calibri" w:hAnsi="Calibri"/>
        </w:rPr>
        <w:t>Investigate or detect unauthorised use of the communications system</w:t>
      </w:r>
      <w:r w:rsidR="009E79CA" w:rsidRPr="00705BE0">
        <w:rPr>
          <w:rFonts w:ascii="Calibri" w:hAnsi="Calibri"/>
        </w:rPr>
        <w:t>.</w:t>
      </w:r>
    </w:p>
    <w:p w14:paraId="0BA2B0C9" w14:textId="77777777" w:rsidR="000B67A1" w:rsidRPr="00705BE0" w:rsidRDefault="000B67A1" w:rsidP="00673D38">
      <w:pPr>
        <w:pStyle w:val="ListParagraph"/>
        <w:numPr>
          <w:ilvl w:val="0"/>
          <w:numId w:val="61"/>
        </w:numPr>
        <w:rPr>
          <w:rFonts w:ascii="Calibri" w:hAnsi="Calibri"/>
        </w:rPr>
      </w:pPr>
      <w:r w:rsidRPr="00705BE0">
        <w:rPr>
          <w:rFonts w:ascii="Calibri" w:hAnsi="Calibri"/>
        </w:rPr>
        <w:t>Prevent or detect crime or in the interests of national security</w:t>
      </w:r>
      <w:r w:rsidR="009E79CA" w:rsidRPr="00705BE0">
        <w:rPr>
          <w:rFonts w:ascii="Calibri" w:hAnsi="Calibri"/>
        </w:rPr>
        <w:t>.</w:t>
      </w:r>
    </w:p>
    <w:p w14:paraId="7B64C989" w14:textId="77777777" w:rsidR="000B67A1" w:rsidRPr="00705BE0" w:rsidRDefault="000B67A1" w:rsidP="00673D38">
      <w:pPr>
        <w:pStyle w:val="ListParagraph"/>
        <w:numPr>
          <w:ilvl w:val="0"/>
          <w:numId w:val="61"/>
        </w:numPr>
        <w:rPr>
          <w:rFonts w:ascii="Calibri" w:hAnsi="Calibri"/>
        </w:rPr>
      </w:pPr>
      <w:r w:rsidRPr="00705BE0">
        <w:rPr>
          <w:rFonts w:ascii="Calibri" w:hAnsi="Calibri"/>
        </w:rPr>
        <w:t>Ensure the effective operation of the system.</w:t>
      </w:r>
    </w:p>
    <w:p w14:paraId="649487A6" w14:textId="77777777" w:rsidR="000B67A1" w:rsidRPr="00705BE0" w:rsidRDefault="000B67A1" w:rsidP="00673D38">
      <w:pPr>
        <w:pStyle w:val="ListParagraph"/>
        <w:numPr>
          <w:ilvl w:val="0"/>
          <w:numId w:val="61"/>
        </w:numPr>
        <w:rPr>
          <w:rFonts w:ascii="Calibri" w:hAnsi="Calibri"/>
        </w:rPr>
      </w:pPr>
      <w:r w:rsidRPr="00705BE0">
        <w:rPr>
          <w:rFonts w:ascii="Calibri" w:hAnsi="Calibri"/>
        </w:rPr>
        <w:t>Monitoring but not recording is also permissible in order to:</w:t>
      </w:r>
    </w:p>
    <w:p w14:paraId="3124E750" w14:textId="77777777" w:rsidR="000B67A1" w:rsidRPr="00705BE0" w:rsidRDefault="009E79CA" w:rsidP="00673D38">
      <w:pPr>
        <w:pStyle w:val="ListParagraph"/>
        <w:numPr>
          <w:ilvl w:val="1"/>
          <w:numId w:val="61"/>
        </w:numPr>
        <w:rPr>
          <w:rFonts w:ascii="Calibri" w:hAnsi="Calibri"/>
        </w:rPr>
      </w:pPr>
      <w:r w:rsidRPr="00705BE0">
        <w:rPr>
          <w:rFonts w:ascii="Calibri" w:hAnsi="Calibri"/>
        </w:rPr>
        <w:t>a</w:t>
      </w:r>
      <w:r w:rsidR="000B67A1" w:rsidRPr="00705BE0">
        <w:rPr>
          <w:rFonts w:ascii="Calibri" w:hAnsi="Calibri"/>
        </w:rPr>
        <w:t>scertain whether the communication is business or personal;</w:t>
      </w:r>
    </w:p>
    <w:p w14:paraId="6FCAB323" w14:textId="77777777" w:rsidR="000B67A1" w:rsidRPr="00705BE0" w:rsidRDefault="000B67A1" w:rsidP="00673D38">
      <w:pPr>
        <w:pStyle w:val="ListParagraph"/>
        <w:numPr>
          <w:ilvl w:val="1"/>
          <w:numId w:val="61"/>
        </w:numPr>
        <w:rPr>
          <w:rFonts w:ascii="Calibri" w:hAnsi="Calibri"/>
        </w:rPr>
      </w:pPr>
      <w:r w:rsidRPr="00705BE0">
        <w:rPr>
          <w:rFonts w:ascii="Calibri" w:hAnsi="Calibri"/>
        </w:rPr>
        <w:t>Protect or support help line staff.</w:t>
      </w:r>
    </w:p>
    <w:p w14:paraId="4E474611" w14:textId="77777777" w:rsidR="000B67A1" w:rsidRPr="00705BE0" w:rsidRDefault="000B67A1" w:rsidP="00673D38">
      <w:pPr>
        <w:pStyle w:val="ListParagraph"/>
        <w:numPr>
          <w:ilvl w:val="0"/>
          <w:numId w:val="61"/>
        </w:numPr>
        <w:spacing w:after="120"/>
        <w:rPr>
          <w:rFonts w:ascii="Calibri" w:hAnsi="Calibri"/>
        </w:rPr>
      </w:pPr>
      <w:r w:rsidRPr="00705BE0">
        <w:rPr>
          <w:rFonts w:ascii="Calibri" w:hAnsi="Calibri"/>
        </w:rPr>
        <w:t>The school reserves the right to monitor its systems and communications in line with its rights under this act.</w:t>
      </w:r>
    </w:p>
    <w:p w14:paraId="1F57D9DD" w14:textId="77777777" w:rsidR="000B67A1" w:rsidRPr="00705BE0" w:rsidRDefault="000B67A1" w:rsidP="000B67A1">
      <w:pPr>
        <w:autoSpaceDE w:val="0"/>
        <w:autoSpaceDN w:val="0"/>
        <w:adjustRightInd w:val="0"/>
        <w:rPr>
          <w:rFonts w:ascii="Calibri" w:eastAsia="Calibri" w:hAnsi="Calibri" w:cs="Frutiger-Bold"/>
          <w:b/>
          <w:bCs/>
          <w:szCs w:val="22"/>
        </w:rPr>
      </w:pPr>
      <w:r w:rsidRPr="00705BE0">
        <w:rPr>
          <w:rFonts w:ascii="Calibri" w:eastAsia="Calibri" w:hAnsi="Calibri" w:cs="Frutiger-Bold"/>
          <w:b/>
          <w:bCs/>
          <w:szCs w:val="22"/>
        </w:rPr>
        <w:t>Criminal Justice and Immigration Act 2008</w:t>
      </w:r>
    </w:p>
    <w:p w14:paraId="084DA50B" w14:textId="77777777" w:rsidR="000B67A1" w:rsidRPr="00705BE0" w:rsidRDefault="000B67A1" w:rsidP="00673D38">
      <w:pPr>
        <w:pStyle w:val="ListParagraph"/>
        <w:numPr>
          <w:ilvl w:val="0"/>
          <w:numId w:val="76"/>
        </w:numPr>
        <w:autoSpaceDE w:val="0"/>
        <w:autoSpaceDN w:val="0"/>
        <w:adjustRightInd w:val="0"/>
        <w:ind w:left="357" w:hanging="357"/>
        <w:rPr>
          <w:rFonts w:ascii="Calibri" w:eastAsia="Calibri" w:hAnsi="Calibri" w:cs="Frutiger-Roman"/>
          <w:szCs w:val="22"/>
        </w:rPr>
      </w:pPr>
      <w:r w:rsidRPr="00705BE0">
        <w:rPr>
          <w:rFonts w:ascii="Calibri" w:eastAsia="Calibri" w:hAnsi="Calibri" w:cs="Frutiger-Roman"/>
          <w:szCs w:val="22"/>
        </w:rPr>
        <w:t xml:space="preserve">Section 63 </w:t>
      </w:r>
      <w:r w:rsidR="009E79CA" w:rsidRPr="00705BE0">
        <w:rPr>
          <w:rFonts w:ascii="Calibri" w:eastAsia="Calibri" w:hAnsi="Calibri" w:cs="Frutiger-Roman"/>
          <w:szCs w:val="22"/>
        </w:rPr>
        <w:t xml:space="preserve">– it is an </w:t>
      </w:r>
      <w:r w:rsidRPr="00705BE0">
        <w:rPr>
          <w:rFonts w:ascii="Calibri" w:eastAsia="Calibri" w:hAnsi="Calibri" w:cs="Frutiger-Roman"/>
          <w:szCs w:val="22"/>
        </w:rPr>
        <w:t>offence to possess “extreme pornographic image”</w:t>
      </w:r>
    </w:p>
    <w:p w14:paraId="25C13B7D" w14:textId="77777777" w:rsidR="000B67A1" w:rsidRPr="00705BE0" w:rsidRDefault="009E79CA" w:rsidP="00673D38">
      <w:pPr>
        <w:pStyle w:val="ListParagraph"/>
        <w:numPr>
          <w:ilvl w:val="0"/>
          <w:numId w:val="76"/>
        </w:numPr>
        <w:autoSpaceDE w:val="0"/>
        <w:autoSpaceDN w:val="0"/>
        <w:adjustRightInd w:val="0"/>
        <w:ind w:left="357" w:hanging="357"/>
        <w:rPr>
          <w:rFonts w:ascii="Calibri" w:eastAsia="Calibri" w:hAnsi="Calibri" w:cs="Frutiger-Roman"/>
          <w:szCs w:val="22"/>
        </w:rPr>
      </w:pPr>
      <w:r w:rsidRPr="00705BE0">
        <w:rPr>
          <w:rFonts w:ascii="Calibri" w:eastAsia="Calibri" w:hAnsi="Calibri" w:cs="Frutiger-Roman"/>
          <w:szCs w:val="22"/>
        </w:rPr>
        <w:t xml:space="preserve">Section </w:t>
      </w:r>
      <w:r w:rsidR="000B67A1" w:rsidRPr="00705BE0">
        <w:rPr>
          <w:rFonts w:ascii="Calibri" w:eastAsia="Calibri" w:hAnsi="Calibri" w:cs="Frutiger-Roman"/>
          <w:szCs w:val="22"/>
        </w:rPr>
        <w:t>63 (6)</w:t>
      </w:r>
      <w:r w:rsidRPr="00705BE0">
        <w:rPr>
          <w:rFonts w:ascii="Calibri" w:eastAsia="Calibri" w:hAnsi="Calibri" w:cs="Frutiger-Roman"/>
          <w:szCs w:val="22"/>
        </w:rPr>
        <w:t xml:space="preserve"> – the image </w:t>
      </w:r>
      <w:r w:rsidR="000B67A1" w:rsidRPr="00705BE0">
        <w:rPr>
          <w:rFonts w:ascii="Calibri" w:eastAsia="Calibri" w:hAnsi="Calibri" w:cs="Frutiger-Roman"/>
          <w:szCs w:val="22"/>
        </w:rPr>
        <w:t>must be “grossly offensive, disgusting or otherwise obscene”</w:t>
      </w:r>
    </w:p>
    <w:p w14:paraId="0113EF80" w14:textId="77777777" w:rsidR="000B67A1" w:rsidRPr="00705BE0" w:rsidRDefault="009E79CA" w:rsidP="00673D38">
      <w:pPr>
        <w:pStyle w:val="ListParagraph"/>
        <w:numPr>
          <w:ilvl w:val="0"/>
          <w:numId w:val="76"/>
        </w:numPr>
        <w:autoSpaceDE w:val="0"/>
        <w:autoSpaceDN w:val="0"/>
        <w:adjustRightInd w:val="0"/>
        <w:spacing w:after="120"/>
        <w:ind w:left="357" w:hanging="357"/>
        <w:rPr>
          <w:rFonts w:ascii="Calibri" w:eastAsia="Calibri" w:hAnsi="Calibri" w:cs="Frutiger-Roman"/>
          <w:szCs w:val="22"/>
        </w:rPr>
      </w:pPr>
      <w:r w:rsidRPr="00705BE0">
        <w:rPr>
          <w:rFonts w:ascii="Calibri" w:eastAsia="Calibri" w:hAnsi="Calibri" w:cs="Frutiger-Roman"/>
          <w:szCs w:val="22"/>
        </w:rPr>
        <w:t xml:space="preserve">Section </w:t>
      </w:r>
      <w:r w:rsidR="000B67A1" w:rsidRPr="00705BE0">
        <w:rPr>
          <w:rFonts w:ascii="Calibri" w:eastAsia="Calibri" w:hAnsi="Calibri" w:cs="Frutiger-Roman"/>
          <w:szCs w:val="22"/>
        </w:rPr>
        <w:t>63 (7)</w:t>
      </w:r>
      <w:r w:rsidRPr="00705BE0">
        <w:rPr>
          <w:rFonts w:ascii="Calibri" w:eastAsia="Calibri" w:hAnsi="Calibri" w:cs="Frutiger-Roman"/>
          <w:szCs w:val="22"/>
        </w:rPr>
        <w:t xml:space="preserve"> - </w:t>
      </w:r>
      <w:r w:rsidR="000B67A1" w:rsidRPr="00705BE0">
        <w:rPr>
          <w:rFonts w:ascii="Calibri" w:eastAsia="Calibri" w:hAnsi="Calibri" w:cs="Frutiger-Roman"/>
          <w:szCs w:val="22"/>
        </w:rPr>
        <w:t xml:space="preserve">this includes images of “threats to a person life or injury to anus, breasts or genitals, sexual acts with a corpse or animal whether alive or dead” </w:t>
      </w:r>
      <w:r w:rsidRPr="00705BE0">
        <w:rPr>
          <w:rFonts w:ascii="Calibri" w:eastAsia="Calibri" w:hAnsi="Calibri" w:cs="Frutiger-Roman"/>
          <w:szCs w:val="22"/>
        </w:rPr>
        <w:t xml:space="preserve">and </w:t>
      </w:r>
      <w:r w:rsidR="000B67A1" w:rsidRPr="00705BE0">
        <w:rPr>
          <w:rFonts w:ascii="Calibri" w:eastAsia="Calibri" w:hAnsi="Calibri" w:cs="Frutiger-Roman"/>
          <w:szCs w:val="22"/>
        </w:rPr>
        <w:t xml:space="preserve">must also be “explicit and realistic”. </w:t>
      </w:r>
      <w:r w:rsidRPr="00705BE0">
        <w:rPr>
          <w:rFonts w:ascii="Calibri" w:eastAsia="Calibri" w:hAnsi="Calibri" w:cs="Frutiger-Roman"/>
          <w:szCs w:val="22"/>
        </w:rPr>
        <w:t xml:space="preserve"> </w:t>
      </w:r>
      <w:r w:rsidR="000B67A1" w:rsidRPr="00705BE0">
        <w:rPr>
          <w:rFonts w:ascii="Calibri" w:eastAsia="Calibri" w:hAnsi="Calibri" w:cs="Frutiger-Roman"/>
          <w:szCs w:val="22"/>
        </w:rPr>
        <w:t>Penalties can be up to 3 years imprisonment.</w:t>
      </w:r>
    </w:p>
    <w:p w14:paraId="74D7A0BE" w14:textId="77777777" w:rsidR="000B67A1" w:rsidRPr="00705BE0" w:rsidRDefault="000B67A1" w:rsidP="000B67A1">
      <w:pPr>
        <w:autoSpaceDE w:val="0"/>
        <w:autoSpaceDN w:val="0"/>
        <w:adjustRightInd w:val="0"/>
        <w:rPr>
          <w:rFonts w:ascii="Calibri" w:eastAsia="Calibri" w:hAnsi="Calibri" w:cs="Frutiger-Bold"/>
          <w:b/>
          <w:bCs/>
          <w:szCs w:val="22"/>
        </w:rPr>
      </w:pPr>
      <w:r w:rsidRPr="00705BE0">
        <w:rPr>
          <w:rFonts w:ascii="Calibri" w:eastAsia="Calibri" w:hAnsi="Calibri" w:cs="Frutiger-Bold"/>
          <w:b/>
          <w:bCs/>
          <w:szCs w:val="22"/>
        </w:rPr>
        <w:t>Education and Inspections Act 2006</w:t>
      </w:r>
    </w:p>
    <w:p w14:paraId="0F3E8F6A" w14:textId="77777777" w:rsidR="000B67A1" w:rsidRPr="00705BE0" w:rsidRDefault="000B67A1" w:rsidP="00E31DC3">
      <w:pPr>
        <w:autoSpaceDE w:val="0"/>
        <w:autoSpaceDN w:val="0"/>
        <w:adjustRightInd w:val="0"/>
        <w:spacing w:after="120"/>
        <w:rPr>
          <w:rFonts w:ascii="Calibri" w:eastAsia="Calibri" w:hAnsi="Calibri" w:cs="Frutiger-Roman"/>
          <w:szCs w:val="22"/>
        </w:rPr>
      </w:pPr>
      <w:r w:rsidRPr="00705BE0">
        <w:rPr>
          <w:rFonts w:ascii="Calibri" w:eastAsia="Calibri" w:hAnsi="Calibri" w:cs="Frutiger-Roman"/>
          <w:szCs w:val="22"/>
        </w:rPr>
        <w:t>Education and Inspections Act 2006 outlines legal powers for schools which relate to Cyberbullying/ Bullying:</w:t>
      </w:r>
    </w:p>
    <w:p w14:paraId="6E109438" w14:textId="77777777" w:rsidR="000B67A1" w:rsidRPr="00705BE0" w:rsidRDefault="000B67A1" w:rsidP="00673D38">
      <w:pPr>
        <w:pStyle w:val="ListParagraph"/>
        <w:numPr>
          <w:ilvl w:val="0"/>
          <w:numId w:val="62"/>
        </w:numPr>
        <w:autoSpaceDE w:val="0"/>
        <w:autoSpaceDN w:val="0"/>
        <w:adjustRightInd w:val="0"/>
        <w:ind w:left="357" w:hanging="357"/>
        <w:rPr>
          <w:rFonts w:ascii="Calibri" w:eastAsia="Calibri" w:hAnsi="Calibri" w:cs="Frutiger-Roman"/>
          <w:szCs w:val="22"/>
        </w:rPr>
      </w:pPr>
      <w:r w:rsidRPr="00705BE0">
        <w:rPr>
          <w:rFonts w:ascii="Calibri" w:eastAsia="Calibri" w:hAnsi="Calibri" w:cs="Frutiger-Roman"/>
          <w:szCs w:val="22"/>
        </w:rPr>
        <w:t>Head</w:t>
      </w:r>
      <w:r w:rsidR="00A964A5" w:rsidRPr="00705BE0">
        <w:rPr>
          <w:rFonts w:ascii="Calibri" w:eastAsia="Calibri" w:hAnsi="Calibri" w:cs="Frutiger-Roman"/>
          <w:szCs w:val="22"/>
        </w:rPr>
        <w:t xml:space="preserve"> </w:t>
      </w:r>
      <w:r w:rsidRPr="00705BE0">
        <w:rPr>
          <w:rFonts w:ascii="Calibri" w:eastAsia="Calibri" w:hAnsi="Calibri" w:cs="Frutiger-Roman"/>
          <w:szCs w:val="22"/>
        </w:rPr>
        <w:t>teachers have the power</w:t>
      </w:r>
      <w:r w:rsidR="009E79CA" w:rsidRPr="00705BE0">
        <w:rPr>
          <w:rFonts w:ascii="Calibri" w:eastAsia="Calibri" w:hAnsi="Calibri" w:cs="Frutiger-Roman"/>
          <w:szCs w:val="22"/>
        </w:rPr>
        <w:t>,</w:t>
      </w:r>
      <w:r w:rsidRPr="00705BE0">
        <w:rPr>
          <w:rFonts w:ascii="Calibri" w:eastAsia="Calibri" w:hAnsi="Calibri" w:cs="Frutiger-Roman"/>
          <w:szCs w:val="22"/>
        </w:rPr>
        <w:t xml:space="preserve"> “to such an extent as is reasonable”</w:t>
      </w:r>
      <w:r w:rsidR="009E79CA" w:rsidRPr="00705BE0">
        <w:rPr>
          <w:rFonts w:ascii="Calibri" w:eastAsia="Calibri" w:hAnsi="Calibri" w:cs="Frutiger-Roman"/>
          <w:szCs w:val="22"/>
        </w:rPr>
        <w:t>,</w:t>
      </w:r>
      <w:r w:rsidRPr="00705BE0">
        <w:rPr>
          <w:rFonts w:ascii="Calibri" w:eastAsia="Calibri" w:hAnsi="Calibri" w:cs="Frutiger-Roman"/>
          <w:szCs w:val="22"/>
        </w:rPr>
        <w:t xml:space="preserve"> to regulate the conduct of pupils off site.</w:t>
      </w:r>
    </w:p>
    <w:p w14:paraId="0D1329D3" w14:textId="77777777" w:rsidR="000B67A1" w:rsidRPr="00705BE0" w:rsidRDefault="000B67A1" w:rsidP="00673D38">
      <w:pPr>
        <w:pStyle w:val="ListParagraph"/>
        <w:numPr>
          <w:ilvl w:val="0"/>
          <w:numId w:val="62"/>
        </w:numPr>
        <w:autoSpaceDE w:val="0"/>
        <w:autoSpaceDN w:val="0"/>
        <w:adjustRightInd w:val="0"/>
        <w:spacing w:after="120"/>
        <w:ind w:left="357" w:hanging="357"/>
        <w:rPr>
          <w:rFonts w:ascii="Calibri" w:eastAsia="Calibri" w:hAnsi="Calibri" w:cs="Frutiger-Roman"/>
          <w:szCs w:val="22"/>
        </w:rPr>
      </w:pPr>
      <w:r w:rsidRPr="00705BE0">
        <w:rPr>
          <w:rFonts w:ascii="Calibri" w:eastAsia="Calibri" w:hAnsi="Calibri" w:cs="Frutiger-Roman"/>
          <w:szCs w:val="22"/>
        </w:rPr>
        <w:t xml:space="preserve">School staff </w:t>
      </w:r>
      <w:r w:rsidR="001F553B" w:rsidRPr="00705BE0">
        <w:rPr>
          <w:rFonts w:ascii="Calibri" w:eastAsia="Calibri" w:hAnsi="Calibri" w:cs="Frutiger-Roman"/>
          <w:szCs w:val="22"/>
        </w:rPr>
        <w:t>can</w:t>
      </w:r>
      <w:r w:rsidRPr="00705BE0">
        <w:rPr>
          <w:rFonts w:ascii="Calibri" w:eastAsia="Calibri" w:hAnsi="Calibri" w:cs="Frutiger-Roman"/>
          <w:szCs w:val="22"/>
        </w:rPr>
        <w:t xml:space="preserve"> confiscate items such as mobile phones etc. when they are being used to cause a disturbance in class or otherwise contravene the school behaviour/anti</w:t>
      </w:r>
      <w:r w:rsidR="00A964A5" w:rsidRPr="00705BE0">
        <w:rPr>
          <w:rFonts w:ascii="Calibri" w:eastAsia="Calibri" w:hAnsi="Calibri" w:cs="Frutiger-Roman"/>
          <w:szCs w:val="22"/>
        </w:rPr>
        <w:t>-</w:t>
      </w:r>
      <w:r w:rsidRPr="00705BE0">
        <w:rPr>
          <w:rFonts w:ascii="Calibri" w:eastAsia="Calibri" w:hAnsi="Calibri" w:cs="Frutiger-Roman"/>
          <w:szCs w:val="22"/>
        </w:rPr>
        <w:t xml:space="preserve">bullying </w:t>
      </w:r>
      <w:r w:rsidR="00F94138" w:rsidRPr="00705BE0">
        <w:rPr>
          <w:rFonts w:ascii="Calibri" w:eastAsia="Calibri" w:hAnsi="Calibri" w:cs="Frutiger-Roman"/>
          <w:szCs w:val="22"/>
        </w:rPr>
        <w:t>procedures</w:t>
      </w:r>
      <w:r w:rsidRPr="00705BE0">
        <w:rPr>
          <w:rFonts w:ascii="Calibri" w:eastAsia="Calibri" w:hAnsi="Calibri" w:cs="Frutiger-Roman"/>
          <w:szCs w:val="22"/>
        </w:rPr>
        <w:t>.</w:t>
      </w:r>
    </w:p>
    <w:p w14:paraId="33383255" w14:textId="77777777" w:rsidR="000B67A1" w:rsidRPr="00705BE0" w:rsidRDefault="000B67A1" w:rsidP="000B67A1">
      <w:pPr>
        <w:rPr>
          <w:rFonts w:ascii="Calibri" w:hAnsi="Calibri"/>
          <w:b/>
          <w:szCs w:val="22"/>
        </w:rPr>
      </w:pPr>
      <w:r w:rsidRPr="00705BE0">
        <w:rPr>
          <w:rFonts w:ascii="Calibri" w:hAnsi="Calibri"/>
          <w:b/>
          <w:szCs w:val="22"/>
        </w:rPr>
        <w:t>Telecommunications Act 1984</w:t>
      </w:r>
    </w:p>
    <w:p w14:paraId="0DEFC6F1" w14:textId="07674396" w:rsidR="000B67A1" w:rsidRPr="00705BE0" w:rsidRDefault="000B67A1" w:rsidP="000B67A1">
      <w:pPr>
        <w:spacing w:after="120"/>
        <w:rPr>
          <w:rFonts w:ascii="Calibri" w:hAnsi="Calibri"/>
          <w:szCs w:val="22"/>
        </w:rPr>
      </w:pPr>
      <w:r w:rsidRPr="00705BE0">
        <w:rPr>
          <w:rFonts w:ascii="Calibri" w:hAnsi="Calibri"/>
          <w:szCs w:val="22"/>
        </w:rPr>
        <w:t xml:space="preserve">It is an offence to send a message or other matter that is grossly offensive or of an indecent, </w:t>
      </w:r>
      <w:r w:rsidR="00056992" w:rsidRPr="00705BE0">
        <w:rPr>
          <w:rFonts w:ascii="Calibri" w:hAnsi="Calibri"/>
          <w:szCs w:val="22"/>
        </w:rPr>
        <w:t>obscene,</w:t>
      </w:r>
      <w:r w:rsidRPr="00705BE0">
        <w:rPr>
          <w:rFonts w:ascii="Calibri" w:hAnsi="Calibri"/>
          <w:szCs w:val="22"/>
        </w:rPr>
        <w:t xml:space="preserve"> or menacing character.  It is also an offence to send a message that is intended to cause annoyance, </w:t>
      </w:r>
      <w:r w:rsidR="00056992" w:rsidRPr="00705BE0">
        <w:rPr>
          <w:rFonts w:ascii="Calibri" w:hAnsi="Calibri"/>
          <w:szCs w:val="22"/>
        </w:rPr>
        <w:t>inconvenience,</w:t>
      </w:r>
      <w:r w:rsidRPr="00705BE0">
        <w:rPr>
          <w:rFonts w:ascii="Calibri" w:hAnsi="Calibri"/>
          <w:szCs w:val="22"/>
        </w:rPr>
        <w:t xml:space="preserve"> or needless anxiety to another that the sender knows to be false.</w:t>
      </w:r>
    </w:p>
    <w:p w14:paraId="42AFB9C8" w14:textId="77777777" w:rsidR="000B67A1" w:rsidRPr="00705BE0" w:rsidRDefault="000B67A1" w:rsidP="000B67A1">
      <w:pPr>
        <w:rPr>
          <w:rFonts w:ascii="Calibri" w:hAnsi="Calibri"/>
          <w:b/>
          <w:szCs w:val="22"/>
        </w:rPr>
      </w:pPr>
      <w:r w:rsidRPr="00705BE0">
        <w:rPr>
          <w:rFonts w:ascii="Calibri" w:hAnsi="Calibri"/>
          <w:b/>
          <w:szCs w:val="22"/>
        </w:rPr>
        <w:t>Criminal Justice &amp; Public Order Act 1994</w:t>
      </w:r>
    </w:p>
    <w:p w14:paraId="6A770A44" w14:textId="10C77FF8" w:rsidR="000B67A1" w:rsidRPr="00705BE0" w:rsidRDefault="000B67A1" w:rsidP="00E31DC3">
      <w:pPr>
        <w:spacing w:after="120"/>
        <w:rPr>
          <w:rFonts w:ascii="Calibri" w:hAnsi="Calibri"/>
          <w:szCs w:val="22"/>
        </w:rPr>
      </w:pPr>
      <w:r w:rsidRPr="00705BE0">
        <w:rPr>
          <w:rFonts w:ascii="Calibri" w:hAnsi="Calibri"/>
          <w:szCs w:val="22"/>
        </w:rPr>
        <w:t xml:space="preserve">This defines a criminal offence of intentional harassment, which covers all forms of harassment, including sexual.   A person is guilty of an offence if, with intent to cause a person harassment, </w:t>
      </w:r>
      <w:r w:rsidR="00056992" w:rsidRPr="00705BE0">
        <w:rPr>
          <w:rFonts w:ascii="Calibri" w:hAnsi="Calibri"/>
          <w:szCs w:val="22"/>
        </w:rPr>
        <w:t>alarm,</w:t>
      </w:r>
      <w:r w:rsidRPr="00705BE0">
        <w:rPr>
          <w:rFonts w:ascii="Calibri" w:hAnsi="Calibri"/>
          <w:szCs w:val="22"/>
        </w:rPr>
        <w:t xml:space="preserve"> or distress, they:</w:t>
      </w:r>
    </w:p>
    <w:p w14:paraId="73D1C005" w14:textId="77777777" w:rsidR="000B67A1" w:rsidRPr="00705BE0" w:rsidRDefault="000B67A1" w:rsidP="00673D38">
      <w:pPr>
        <w:pStyle w:val="ListParagraph"/>
        <w:numPr>
          <w:ilvl w:val="0"/>
          <w:numId w:val="63"/>
        </w:numPr>
        <w:ind w:left="357" w:hanging="357"/>
        <w:rPr>
          <w:rFonts w:ascii="Calibri" w:hAnsi="Calibri"/>
          <w:szCs w:val="22"/>
        </w:rPr>
      </w:pPr>
      <w:r w:rsidRPr="00705BE0">
        <w:rPr>
          <w:rFonts w:ascii="Calibri" w:hAnsi="Calibri"/>
          <w:szCs w:val="22"/>
        </w:rPr>
        <w:t>Use threatening, abusive or insulting words or behaviour, or disorderly behaviour; or</w:t>
      </w:r>
    </w:p>
    <w:p w14:paraId="50C0808B" w14:textId="14BAF28A" w:rsidR="000B67A1" w:rsidRPr="00705BE0" w:rsidRDefault="000B67A1" w:rsidP="00673D38">
      <w:pPr>
        <w:pStyle w:val="ListParagraph"/>
        <w:numPr>
          <w:ilvl w:val="0"/>
          <w:numId w:val="63"/>
        </w:numPr>
        <w:spacing w:after="120"/>
        <w:ind w:left="357" w:hanging="357"/>
        <w:rPr>
          <w:rFonts w:ascii="Calibri" w:hAnsi="Calibri"/>
          <w:szCs w:val="22"/>
        </w:rPr>
      </w:pPr>
      <w:r w:rsidRPr="00705BE0">
        <w:rPr>
          <w:rFonts w:ascii="Calibri" w:hAnsi="Calibri"/>
          <w:szCs w:val="22"/>
        </w:rPr>
        <w:t xml:space="preserve">Display any writing, </w:t>
      </w:r>
      <w:r w:rsidR="00056992" w:rsidRPr="00705BE0">
        <w:rPr>
          <w:rFonts w:ascii="Calibri" w:hAnsi="Calibri"/>
          <w:szCs w:val="22"/>
        </w:rPr>
        <w:t>sign,</w:t>
      </w:r>
      <w:r w:rsidRPr="00705BE0">
        <w:rPr>
          <w:rFonts w:ascii="Calibri" w:hAnsi="Calibri"/>
          <w:szCs w:val="22"/>
        </w:rPr>
        <w:t xml:space="preserve"> or other visible representation, which is threatening, abusive or insulting, thereby causing that or another person harassment, </w:t>
      </w:r>
      <w:r w:rsidR="00056992" w:rsidRPr="00705BE0">
        <w:rPr>
          <w:rFonts w:ascii="Calibri" w:hAnsi="Calibri"/>
          <w:szCs w:val="22"/>
        </w:rPr>
        <w:t>alarm,</w:t>
      </w:r>
      <w:r w:rsidRPr="00705BE0">
        <w:rPr>
          <w:rFonts w:ascii="Calibri" w:hAnsi="Calibri"/>
          <w:szCs w:val="22"/>
        </w:rPr>
        <w:t xml:space="preserve"> or distress.</w:t>
      </w:r>
    </w:p>
    <w:p w14:paraId="041030BD" w14:textId="77777777" w:rsidR="000B67A1" w:rsidRPr="00705BE0" w:rsidRDefault="000B67A1" w:rsidP="000B67A1">
      <w:pPr>
        <w:rPr>
          <w:rFonts w:ascii="Calibri" w:hAnsi="Calibri"/>
          <w:b/>
          <w:szCs w:val="22"/>
        </w:rPr>
      </w:pPr>
      <w:r w:rsidRPr="00705BE0">
        <w:rPr>
          <w:rFonts w:ascii="Calibri" w:hAnsi="Calibri"/>
          <w:b/>
          <w:szCs w:val="22"/>
        </w:rPr>
        <w:t>Human Rights Act 1998</w:t>
      </w:r>
    </w:p>
    <w:p w14:paraId="7C2A66C6" w14:textId="77777777" w:rsidR="000B67A1" w:rsidRPr="00705BE0" w:rsidRDefault="000B67A1" w:rsidP="00221DEC">
      <w:pPr>
        <w:spacing w:after="120"/>
        <w:rPr>
          <w:rFonts w:ascii="Calibri" w:hAnsi="Calibri"/>
          <w:szCs w:val="22"/>
        </w:rPr>
      </w:pPr>
      <w:r w:rsidRPr="00705BE0">
        <w:rPr>
          <w:rFonts w:ascii="Calibri" w:hAnsi="Calibri"/>
          <w:szCs w:val="22"/>
        </w:rPr>
        <w:t xml:space="preserve">This does not deal with any </w:t>
      </w:r>
      <w:r w:rsidR="001F553B" w:rsidRPr="00705BE0">
        <w:rPr>
          <w:rFonts w:ascii="Calibri" w:hAnsi="Calibri"/>
          <w:szCs w:val="22"/>
        </w:rPr>
        <w:t>issue</w:t>
      </w:r>
      <w:r w:rsidRPr="00705BE0">
        <w:rPr>
          <w:rFonts w:ascii="Calibri" w:hAnsi="Calibri"/>
          <w:szCs w:val="22"/>
        </w:rPr>
        <w:t xml:space="preserve"> specifically or any discrete subject area within the law.  It is a type of “higher law”, affecting all other laws.  In the school context, human rights to be aware of include:</w:t>
      </w:r>
    </w:p>
    <w:p w14:paraId="01B5A8E7" w14:textId="77777777" w:rsidR="000B67A1" w:rsidRPr="00705BE0" w:rsidRDefault="000B67A1" w:rsidP="00673D38">
      <w:pPr>
        <w:pStyle w:val="ListParagraph"/>
        <w:numPr>
          <w:ilvl w:val="0"/>
          <w:numId w:val="64"/>
        </w:numPr>
        <w:rPr>
          <w:rFonts w:ascii="Calibri" w:hAnsi="Calibri"/>
          <w:szCs w:val="22"/>
        </w:rPr>
      </w:pPr>
      <w:r w:rsidRPr="00705BE0">
        <w:rPr>
          <w:rFonts w:ascii="Calibri" w:hAnsi="Calibri"/>
          <w:szCs w:val="22"/>
        </w:rPr>
        <w:t>The right to a fair trial.</w:t>
      </w:r>
    </w:p>
    <w:p w14:paraId="311D59D8" w14:textId="70DBBC7A" w:rsidR="000B67A1" w:rsidRPr="00705BE0" w:rsidRDefault="000B67A1" w:rsidP="00673D38">
      <w:pPr>
        <w:pStyle w:val="ListParagraph"/>
        <w:numPr>
          <w:ilvl w:val="0"/>
          <w:numId w:val="64"/>
        </w:numPr>
        <w:rPr>
          <w:rFonts w:ascii="Calibri" w:hAnsi="Calibri"/>
          <w:szCs w:val="22"/>
        </w:rPr>
      </w:pPr>
      <w:r w:rsidRPr="00705BE0">
        <w:rPr>
          <w:rFonts w:ascii="Calibri" w:hAnsi="Calibri"/>
          <w:szCs w:val="22"/>
        </w:rPr>
        <w:t xml:space="preserve">The right to respect for private and family life, </w:t>
      </w:r>
      <w:r w:rsidR="00056992" w:rsidRPr="00705BE0">
        <w:rPr>
          <w:rFonts w:ascii="Calibri" w:hAnsi="Calibri"/>
          <w:szCs w:val="22"/>
        </w:rPr>
        <w:t>home,</w:t>
      </w:r>
      <w:r w:rsidRPr="00705BE0">
        <w:rPr>
          <w:rFonts w:ascii="Calibri" w:hAnsi="Calibri"/>
          <w:szCs w:val="22"/>
        </w:rPr>
        <w:t xml:space="preserve"> and correspondence.</w:t>
      </w:r>
    </w:p>
    <w:p w14:paraId="4E0C8897" w14:textId="0A2F8845" w:rsidR="000B67A1" w:rsidRPr="00705BE0" w:rsidRDefault="000B67A1" w:rsidP="00673D38">
      <w:pPr>
        <w:pStyle w:val="ListParagraph"/>
        <w:numPr>
          <w:ilvl w:val="0"/>
          <w:numId w:val="64"/>
        </w:numPr>
        <w:rPr>
          <w:rFonts w:ascii="Calibri" w:hAnsi="Calibri"/>
          <w:szCs w:val="22"/>
        </w:rPr>
      </w:pPr>
      <w:r w:rsidRPr="00705BE0">
        <w:rPr>
          <w:rFonts w:ascii="Calibri" w:hAnsi="Calibri"/>
          <w:szCs w:val="22"/>
        </w:rPr>
        <w:t xml:space="preserve">Freedom of thought, </w:t>
      </w:r>
      <w:r w:rsidR="00056992" w:rsidRPr="00705BE0">
        <w:rPr>
          <w:rFonts w:ascii="Calibri" w:hAnsi="Calibri"/>
          <w:szCs w:val="22"/>
        </w:rPr>
        <w:t>conscience,</w:t>
      </w:r>
      <w:r w:rsidRPr="00705BE0">
        <w:rPr>
          <w:rFonts w:ascii="Calibri" w:hAnsi="Calibri"/>
          <w:szCs w:val="22"/>
        </w:rPr>
        <w:t xml:space="preserve"> and religion.</w:t>
      </w:r>
    </w:p>
    <w:p w14:paraId="51E0E085" w14:textId="77777777" w:rsidR="000B67A1" w:rsidRPr="00705BE0" w:rsidRDefault="000B67A1" w:rsidP="00673D38">
      <w:pPr>
        <w:pStyle w:val="ListParagraph"/>
        <w:numPr>
          <w:ilvl w:val="0"/>
          <w:numId w:val="64"/>
        </w:numPr>
        <w:rPr>
          <w:rFonts w:ascii="Calibri" w:hAnsi="Calibri"/>
          <w:szCs w:val="22"/>
        </w:rPr>
      </w:pPr>
      <w:r w:rsidRPr="00705BE0">
        <w:rPr>
          <w:rFonts w:ascii="Calibri" w:hAnsi="Calibri"/>
          <w:szCs w:val="22"/>
        </w:rPr>
        <w:t>Freedom of expression.</w:t>
      </w:r>
    </w:p>
    <w:p w14:paraId="3B123C16" w14:textId="77777777" w:rsidR="000B67A1" w:rsidRPr="00705BE0" w:rsidRDefault="000B67A1" w:rsidP="00673D38">
      <w:pPr>
        <w:pStyle w:val="ListParagraph"/>
        <w:numPr>
          <w:ilvl w:val="0"/>
          <w:numId w:val="64"/>
        </w:numPr>
        <w:rPr>
          <w:rFonts w:ascii="Calibri" w:hAnsi="Calibri"/>
          <w:szCs w:val="22"/>
        </w:rPr>
      </w:pPr>
      <w:r w:rsidRPr="00705BE0">
        <w:rPr>
          <w:rFonts w:ascii="Calibri" w:hAnsi="Calibri"/>
          <w:szCs w:val="22"/>
        </w:rPr>
        <w:t>Freedom of assembly.</w:t>
      </w:r>
    </w:p>
    <w:p w14:paraId="4597F5CD" w14:textId="77777777" w:rsidR="000B67A1" w:rsidRPr="00705BE0" w:rsidRDefault="000B67A1" w:rsidP="00673D38">
      <w:pPr>
        <w:pStyle w:val="ListParagraph"/>
        <w:numPr>
          <w:ilvl w:val="0"/>
          <w:numId w:val="64"/>
        </w:numPr>
        <w:rPr>
          <w:rFonts w:ascii="Calibri" w:hAnsi="Calibri"/>
          <w:szCs w:val="22"/>
        </w:rPr>
      </w:pPr>
      <w:r w:rsidRPr="00705BE0">
        <w:rPr>
          <w:rFonts w:ascii="Calibri" w:hAnsi="Calibri"/>
          <w:szCs w:val="22"/>
        </w:rPr>
        <w:t>Prohibition of discrimination.</w:t>
      </w:r>
    </w:p>
    <w:p w14:paraId="71BDA332" w14:textId="77777777" w:rsidR="000B67A1" w:rsidRPr="00705BE0" w:rsidRDefault="000B67A1" w:rsidP="00673D38">
      <w:pPr>
        <w:pStyle w:val="ListParagraph"/>
        <w:numPr>
          <w:ilvl w:val="0"/>
          <w:numId w:val="64"/>
        </w:numPr>
        <w:spacing w:after="120"/>
        <w:ind w:left="357" w:hanging="357"/>
        <w:contextualSpacing w:val="0"/>
        <w:rPr>
          <w:rFonts w:ascii="Calibri" w:hAnsi="Calibri"/>
          <w:szCs w:val="22"/>
        </w:rPr>
      </w:pPr>
      <w:r w:rsidRPr="00705BE0">
        <w:rPr>
          <w:rFonts w:ascii="Calibri" w:hAnsi="Calibri"/>
          <w:szCs w:val="22"/>
        </w:rPr>
        <w:t>The right to education.</w:t>
      </w:r>
    </w:p>
    <w:p w14:paraId="132A9A52" w14:textId="0622D78B" w:rsidR="00E163D5" w:rsidRPr="00705BE0" w:rsidRDefault="000B67A1" w:rsidP="00E31DC3">
      <w:pPr>
        <w:rPr>
          <w:rFonts w:ascii="Calibri" w:eastAsia="Calibri" w:hAnsi="Calibri" w:cs="Frutiger-Roman"/>
          <w:b/>
          <w:i/>
          <w:sz w:val="28"/>
        </w:rPr>
      </w:pPr>
      <w:r w:rsidRPr="00705BE0">
        <w:rPr>
          <w:rFonts w:ascii="Calibri" w:hAnsi="Calibri"/>
          <w:szCs w:val="22"/>
        </w:rPr>
        <w:t xml:space="preserve">These rights are not absolute.  The school is obliged to respect these rights and freedoms, balancing them against those rights, </w:t>
      </w:r>
      <w:r w:rsidR="00056992" w:rsidRPr="00705BE0">
        <w:rPr>
          <w:rFonts w:ascii="Calibri" w:hAnsi="Calibri"/>
          <w:szCs w:val="22"/>
        </w:rPr>
        <w:t>duties,</w:t>
      </w:r>
      <w:r w:rsidRPr="00705BE0">
        <w:rPr>
          <w:rFonts w:ascii="Calibri" w:hAnsi="Calibri"/>
          <w:szCs w:val="22"/>
        </w:rPr>
        <w:t xml:space="preserve"> and obligations, which arise from other relevant legislation.</w:t>
      </w:r>
      <w:bookmarkEnd w:id="311"/>
    </w:p>
    <w:sectPr w:rsidR="00E163D5" w:rsidRPr="00705BE0" w:rsidSect="00E31DC3">
      <w:headerReference w:type="default" r:id="rId142"/>
      <w:footerReference w:type="default" r:id="rId143"/>
      <w:pgSz w:w="11906" w:h="16838" w:code="9"/>
      <w:pgMar w:top="851" w:right="851" w:bottom="851" w:left="851" w:header="567"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9993DB" w14:textId="77777777" w:rsidR="001F2F6C" w:rsidRDefault="001F2F6C" w:rsidP="00996DF0">
      <w:r>
        <w:separator/>
      </w:r>
    </w:p>
  </w:endnote>
  <w:endnote w:type="continuationSeparator" w:id="0">
    <w:p w14:paraId="2B0B9D6E" w14:textId="77777777" w:rsidR="001F2F6C" w:rsidRDefault="001F2F6C" w:rsidP="00996D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 Frutiger Light">
    <w:altName w:val="Courier New"/>
    <w:charset w:val="00"/>
    <w:family w:val="auto"/>
    <w:pitch w:val="variable"/>
    <w:sig w:usb0="00000000" w:usb1="00000000" w:usb2="00000000" w:usb3="00000000" w:csb0="00000001" w:csb1="00000000"/>
  </w:font>
  <w:font w:name="R Frutiger Roman">
    <w:altName w:val="Courier New"/>
    <w:charset w:val="00"/>
    <w:family w:val="auto"/>
    <w:pitch w:val="variable"/>
    <w:sig w:usb0="00000000" w:usb1="00000000" w:usb2="00000000" w:usb3="00000000" w:csb0="00000001" w:csb1="00000000"/>
  </w:font>
  <w:font w:name="Frutiger">
    <w:altName w:val="Cambria"/>
    <w:panose1 w:val="00000000000000000000"/>
    <w:charset w:val="4D"/>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Frutiger-Roman">
    <w:panose1 w:val="00000000000000000000"/>
    <w:charset w:val="00"/>
    <w:family w:val="swiss"/>
    <w:notTrueType/>
    <w:pitch w:val="default"/>
    <w:sig w:usb0="00000003" w:usb1="00000000" w:usb2="0000000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 w:name="GillSans">
    <w:panose1 w:val="00000000000000000000"/>
    <w:charset w:val="00"/>
    <w:family w:val="swiss"/>
    <w:notTrueType/>
    <w:pitch w:val="variable"/>
    <w:sig w:usb0="00000003" w:usb1="00000000" w:usb2="00000000" w:usb3="00000000" w:csb0="00000001" w:csb1="00000000"/>
  </w:font>
  <w:font w:name="Open Sans Light">
    <w:altName w:val="Segoe UI Semilight"/>
    <w:charset w:val="00"/>
    <w:family w:val="swiss"/>
    <w:pitch w:val="variable"/>
    <w:sig w:usb0="E00002EF" w:usb1="4000205B" w:usb2="00000028" w:usb3="00000000" w:csb0="0000019F" w:csb1="00000000"/>
  </w:font>
  <w:font w:name="Gotham Medium">
    <w:altName w:val="Arial"/>
    <w:panose1 w:val="00000000000000000000"/>
    <w:charset w:val="00"/>
    <w:family w:val="modern"/>
    <w:notTrueType/>
    <w:pitch w:val="variable"/>
    <w:sig w:usb0="A10000FF" w:usb1="4000005B" w:usb2="00000000" w:usb3="00000000" w:csb0="0000009B" w:csb1="00000000"/>
  </w:font>
  <w:font w:name="Gotham">
    <w:altName w:val="Calibri"/>
    <w:panose1 w:val="00000000000000000000"/>
    <w:charset w:val="00"/>
    <w:family w:val="auto"/>
    <w:notTrueType/>
    <w:pitch w:val="default"/>
    <w:sig w:usb0="00000003" w:usb1="00000000" w:usb2="00000000" w:usb3="00000000" w:csb0="00000001" w:csb1="00000000"/>
  </w:font>
  <w:font w:name="Open Sans">
    <w:altName w:val="Verdana"/>
    <w:charset w:val="00"/>
    <w:family w:val="swiss"/>
    <w:pitch w:val="variable"/>
    <w:sig w:usb0="00000001" w:usb1="4000205B" w:usb2="00000028" w:usb3="00000000" w:csb0="0000019F" w:csb1="00000000"/>
  </w:font>
  <w:font w:name="Frutiger-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586BB" w14:textId="772B1AE0" w:rsidR="001F2F6C" w:rsidRPr="009E4902" w:rsidRDefault="001F2F6C" w:rsidP="000B67A1">
    <w:pPr>
      <w:tabs>
        <w:tab w:val="center" w:pos="4513"/>
        <w:tab w:val="right" w:pos="9026"/>
      </w:tabs>
      <w:rPr>
        <w:rFonts w:asciiTheme="minorHAnsi" w:eastAsia="Calibri" w:hAnsiTheme="minorHAnsi"/>
        <w:sz w:val="18"/>
        <w:szCs w:val="18"/>
      </w:rPr>
    </w:pPr>
    <w:r w:rsidRPr="009E4902">
      <w:rPr>
        <w:rFonts w:asciiTheme="minorHAnsi" w:eastAsia="Calibri" w:hAnsiTheme="minorHAnsi"/>
        <w:sz w:val="18"/>
        <w:szCs w:val="18"/>
        <w:vertAlign w:val="superscript"/>
      </w:rPr>
      <w:t xml:space="preserve">1 </w:t>
    </w:r>
    <w:r w:rsidRPr="009E4902">
      <w:rPr>
        <w:rFonts w:asciiTheme="minorHAnsi" w:eastAsia="Calibri" w:hAnsiTheme="minorHAnsi"/>
        <w:sz w:val="18"/>
        <w:szCs w:val="18"/>
      </w:rPr>
      <w:t>The Governing Body are free to delegate approval of this document to a Committee of the Governing Body, an individual Governor, or the Head Teacher.</w:t>
    </w:r>
  </w:p>
  <w:p w14:paraId="606E957D" w14:textId="77777777" w:rsidR="001F2F6C" w:rsidRPr="009E4902" w:rsidRDefault="001F2F6C" w:rsidP="00472848">
    <w:pPr>
      <w:tabs>
        <w:tab w:val="center" w:pos="4513"/>
        <w:tab w:val="right" w:pos="9026"/>
      </w:tabs>
      <w:rPr>
        <w:rFonts w:asciiTheme="minorHAnsi" w:eastAsia="Calibri" w:hAnsiTheme="minorHAnsi"/>
        <w:sz w:val="18"/>
        <w:szCs w:val="18"/>
      </w:rPr>
    </w:pPr>
    <w:r w:rsidRPr="009E4902">
      <w:rPr>
        <w:rFonts w:asciiTheme="minorHAnsi" w:eastAsia="Calibri" w:hAnsiTheme="minorHAnsi"/>
        <w:sz w:val="18"/>
        <w:szCs w:val="18"/>
        <w:vertAlign w:val="superscript"/>
      </w:rPr>
      <w:t xml:space="preserve">2 </w:t>
    </w:r>
    <w:r w:rsidRPr="009E4902">
      <w:rPr>
        <w:rFonts w:asciiTheme="minorHAnsi" w:eastAsia="Calibri" w:hAnsiTheme="minorHAnsi"/>
        <w:sz w:val="18"/>
        <w:szCs w:val="18"/>
      </w:rPr>
      <w:t>Governors free to determine review period.</w:t>
    </w:r>
    <w:r>
      <w:rPr>
        <w:rFonts w:asciiTheme="minorHAnsi" w:eastAsia="Calibri" w:hAnsiTheme="minorHAnsi"/>
        <w:sz w:val="18"/>
        <w:szCs w:val="18"/>
      </w:rPr>
      <w:t xml:space="preserve"> Recommended annually.</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6663964"/>
      <w:docPartObj>
        <w:docPartGallery w:val="Page Numbers (Bottom of Page)"/>
        <w:docPartUnique/>
      </w:docPartObj>
    </w:sdtPr>
    <w:sdtEndPr>
      <w:rPr>
        <w:rFonts w:ascii="Calibri" w:hAnsi="Calibri"/>
        <w:noProof/>
        <w:sz w:val="20"/>
      </w:rPr>
    </w:sdtEndPr>
    <w:sdtContent>
      <w:p w14:paraId="264DFAF6" w14:textId="2D87E9F2" w:rsidR="001F2F6C" w:rsidRPr="001E1FFA" w:rsidRDefault="001F2F6C">
        <w:pPr>
          <w:pStyle w:val="Footer"/>
          <w:jc w:val="center"/>
          <w:rPr>
            <w:rFonts w:ascii="Calibri" w:hAnsi="Calibri"/>
            <w:sz w:val="20"/>
          </w:rPr>
        </w:pPr>
        <w:r w:rsidRPr="001E1FFA">
          <w:rPr>
            <w:rFonts w:ascii="Calibri" w:hAnsi="Calibri"/>
            <w:sz w:val="20"/>
          </w:rPr>
          <w:fldChar w:fldCharType="begin"/>
        </w:r>
        <w:r w:rsidRPr="001E1FFA">
          <w:rPr>
            <w:rFonts w:ascii="Calibri" w:hAnsi="Calibri"/>
            <w:sz w:val="20"/>
          </w:rPr>
          <w:instrText xml:space="preserve"> PAGE   \* MERGEFORMAT </w:instrText>
        </w:r>
        <w:r w:rsidRPr="001E1FFA">
          <w:rPr>
            <w:rFonts w:ascii="Calibri" w:hAnsi="Calibri"/>
            <w:sz w:val="20"/>
          </w:rPr>
          <w:fldChar w:fldCharType="separate"/>
        </w:r>
        <w:r w:rsidR="00705BE0">
          <w:rPr>
            <w:rFonts w:ascii="Calibri" w:hAnsi="Calibri"/>
            <w:noProof/>
            <w:sz w:val="20"/>
          </w:rPr>
          <w:t>4</w:t>
        </w:r>
        <w:r w:rsidRPr="001E1FFA">
          <w:rPr>
            <w:rFonts w:ascii="Calibri" w:hAnsi="Calibri"/>
            <w:noProof/>
            <w:sz w:val="20"/>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33531" w14:textId="77777777" w:rsidR="001F2F6C" w:rsidRPr="001E1FFA" w:rsidRDefault="001F2F6C">
    <w:pPr>
      <w:pStyle w:val="Footer"/>
      <w:jc w:val="center"/>
      <w:rPr>
        <w:rFonts w:ascii="Calibri" w:hAnsi="Calibri"/>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E71F2" w14:textId="77777777" w:rsidR="001F2F6C" w:rsidRPr="001E1FFA" w:rsidRDefault="001F2F6C" w:rsidP="00F45E32">
    <w:pPr>
      <w:pStyle w:val="Footer"/>
      <w:spacing w:before="120"/>
      <w:jc w:val="center"/>
      <w:rPr>
        <w:rFonts w:ascii="Calibri" w:hAnsi="Calibri"/>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4122891"/>
      <w:docPartObj>
        <w:docPartGallery w:val="Page Numbers (Bottom of Page)"/>
        <w:docPartUnique/>
      </w:docPartObj>
    </w:sdtPr>
    <w:sdtEndPr>
      <w:rPr>
        <w:rFonts w:ascii="Calibri" w:hAnsi="Calibri"/>
        <w:noProof/>
        <w:sz w:val="20"/>
      </w:rPr>
    </w:sdtEndPr>
    <w:sdtContent>
      <w:p w14:paraId="6BC96046" w14:textId="7B57BDD4" w:rsidR="001F2F6C" w:rsidRPr="001E1FFA" w:rsidRDefault="001F2F6C" w:rsidP="001E1FFA">
        <w:pPr>
          <w:pStyle w:val="Footer"/>
          <w:jc w:val="center"/>
          <w:rPr>
            <w:rFonts w:ascii="Calibri" w:hAnsi="Calibri"/>
            <w:sz w:val="20"/>
          </w:rPr>
        </w:pPr>
        <w:r w:rsidRPr="001E1FFA">
          <w:rPr>
            <w:rFonts w:ascii="Calibri" w:hAnsi="Calibri"/>
            <w:sz w:val="20"/>
          </w:rPr>
          <w:fldChar w:fldCharType="begin"/>
        </w:r>
        <w:r w:rsidRPr="001E1FFA">
          <w:rPr>
            <w:rFonts w:ascii="Calibri" w:hAnsi="Calibri"/>
            <w:sz w:val="20"/>
          </w:rPr>
          <w:instrText xml:space="preserve"> PAGE   \* MERGEFORMAT </w:instrText>
        </w:r>
        <w:r w:rsidRPr="001E1FFA">
          <w:rPr>
            <w:rFonts w:ascii="Calibri" w:hAnsi="Calibri"/>
            <w:sz w:val="20"/>
          </w:rPr>
          <w:fldChar w:fldCharType="separate"/>
        </w:r>
        <w:r w:rsidR="00705BE0">
          <w:rPr>
            <w:rFonts w:ascii="Calibri" w:hAnsi="Calibri"/>
            <w:noProof/>
            <w:sz w:val="20"/>
          </w:rPr>
          <w:t>1</w:t>
        </w:r>
        <w:r w:rsidRPr="001E1FFA">
          <w:rPr>
            <w:rFonts w:ascii="Calibri" w:hAnsi="Calibri"/>
            <w:noProof/>
            <w:sz w:val="20"/>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F9966" w14:textId="77777777" w:rsidR="001F2F6C" w:rsidRPr="001E1FFA" w:rsidRDefault="001F2F6C" w:rsidP="001E1FFA">
    <w:pPr>
      <w:pStyle w:val="Footer"/>
      <w:jc w:val="center"/>
      <w:rPr>
        <w:rFonts w:ascii="Calibri" w:hAnsi="Calibri"/>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211384"/>
      <w:docPartObj>
        <w:docPartGallery w:val="Page Numbers (Bottom of Page)"/>
        <w:docPartUnique/>
      </w:docPartObj>
    </w:sdtPr>
    <w:sdtEndPr>
      <w:rPr>
        <w:rFonts w:ascii="Calibri" w:hAnsi="Calibri"/>
        <w:noProof/>
        <w:sz w:val="20"/>
      </w:rPr>
    </w:sdtEndPr>
    <w:sdtContent>
      <w:p w14:paraId="15D72CF8" w14:textId="77C6B3AD" w:rsidR="001F2F6C" w:rsidRPr="001E1FFA" w:rsidRDefault="001F2F6C" w:rsidP="001E1FFA">
        <w:pPr>
          <w:pStyle w:val="Footer"/>
          <w:jc w:val="center"/>
          <w:rPr>
            <w:rFonts w:ascii="Calibri" w:hAnsi="Calibri"/>
            <w:sz w:val="20"/>
          </w:rPr>
        </w:pPr>
        <w:r w:rsidRPr="001E1FFA">
          <w:rPr>
            <w:rFonts w:ascii="Calibri" w:hAnsi="Calibri"/>
            <w:sz w:val="20"/>
          </w:rPr>
          <w:fldChar w:fldCharType="begin"/>
        </w:r>
        <w:r w:rsidRPr="001E1FFA">
          <w:rPr>
            <w:rFonts w:ascii="Calibri" w:hAnsi="Calibri"/>
            <w:sz w:val="20"/>
          </w:rPr>
          <w:instrText xml:space="preserve"> PAGE   \* MERGEFORMAT </w:instrText>
        </w:r>
        <w:r w:rsidRPr="001E1FFA">
          <w:rPr>
            <w:rFonts w:ascii="Calibri" w:hAnsi="Calibri"/>
            <w:sz w:val="20"/>
          </w:rPr>
          <w:fldChar w:fldCharType="separate"/>
        </w:r>
        <w:r w:rsidR="00705BE0">
          <w:rPr>
            <w:rFonts w:ascii="Calibri" w:hAnsi="Calibri"/>
            <w:noProof/>
            <w:sz w:val="20"/>
          </w:rPr>
          <w:t>1</w:t>
        </w:r>
        <w:r w:rsidRPr="001E1FFA">
          <w:rPr>
            <w:rFonts w:ascii="Calibri" w:hAnsi="Calibri"/>
            <w:noProof/>
            <w:sz w:val="20"/>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6C666" w14:textId="77777777" w:rsidR="001F2F6C" w:rsidRPr="001E1FFA" w:rsidRDefault="001F2F6C" w:rsidP="001E1FFA">
    <w:pPr>
      <w:pStyle w:val="Footer"/>
      <w:jc w:val="center"/>
      <w:rPr>
        <w:rFonts w:ascii="Calibri" w:hAnsi="Calibri"/>
        <w:sz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345257"/>
      <w:docPartObj>
        <w:docPartGallery w:val="Page Numbers (Bottom of Page)"/>
        <w:docPartUnique/>
      </w:docPartObj>
    </w:sdtPr>
    <w:sdtEndPr>
      <w:rPr>
        <w:rFonts w:ascii="Calibri" w:hAnsi="Calibri"/>
        <w:noProof/>
        <w:sz w:val="20"/>
      </w:rPr>
    </w:sdtEndPr>
    <w:sdtContent>
      <w:p w14:paraId="55CE41A2" w14:textId="75181CD9" w:rsidR="001F2F6C" w:rsidRPr="001E1FFA" w:rsidRDefault="001F2F6C">
        <w:pPr>
          <w:pStyle w:val="Footer"/>
          <w:jc w:val="center"/>
          <w:rPr>
            <w:rFonts w:ascii="Calibri" w:hAnsi="Calibri"/>
            <w:sz w:val="20"/>
          </w:rPr>
        </w:pPr>
        <w:r w:rsidRPr="001E1FFA">
          <w:rPr>
            <w:rFonts w:ascii="Calibri" w:hAnsi="Calibri"/>
            <w:sz w:val="20"/>
          </w:rPr>
          <w:fldChar w:fldCharType="begin"/>
        </w:r>
        <w:r w:rsidRPr="001E1FFA">
          <w:rPr>
            <w:rFonts w:ascii="Calibri" w:hAnsi="Calibri"/>
            <w:sz w:val="20"/>
          </w:rPr>
          <w:instrText xml:space="preserve"> PAGE   \* MERGEFORMAT </w:instrText>
        </w:r>
        <w:r w:rsidRPr="001E1FFA">
          <w:rPr>
            <w:rFonts w:ascii="Calibri" w:hAnsi="Calibri"/>
            <w:sz w:val="20"/>
          </w:rPr>
          <w:fldChar w:fldCharType="separate"/>
        </w:r>
        <w:r w:rsidR="00705BE0">
          <w:rPr>
            <w:rFonts w:ascii="Calibri" w:hAnsi="Calibri"/>
            <w:noProof/>
            <w:sz w:val="20"/>
          </w:rPr>
          <w:t>3</w:t>
        </w:r>
        <w:r w:rsidRPr="001E1FFA">
          <w:rPr>
            <w:rFonts w:ascii="Calibri" w:hAnsi="Calibri"/>
            <w:noProof/>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7107D" w14:textId="77777777" w:rsidR="001F2F6C" w:rsidRPr="00C62C50" w:rsidRDefault="001F2F6C" w:rsidP="00A74B34">
    <w:pPr>
      <w:pStyle w:val="Footer"/>
      <w:rPr>
        <w:rFonts w:asciiTheme="minorHAnsi" w:hAnsiTheme="minorHAnsi" w:cstheme="minorHAnsi"/>
        <w:sz w:val="20"/>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alibri" w:hAnsi="Calibri"/>
        <w:sz w:val="20"/>
      </w:rPr>
      <w:id w:val="928236584"/>
      <w:docPartObj>
        <w:docPartGallery w:val="Page Numbers (Bottom of Page)"/>
        <w:docPartUnique/>
      </w:docPartObj>
    </w:sdtPr>
    <w:sdtEndPr>
      <w:rPr>
        <w:noProof/>
      </w:rPr>
    </w:sdtEndPr>
    <w:sdtContent>
      <w:p w14:paraId="6C67731F" w14:textId="07D7E966" w:rsidR="001F2F6C" w:rsidRPr="001E1FFA" w:rsidRDefault="001F2F6C" w:rsidP="0018198F">
        <w:pPr>
          <w:pStyle w:val="Footer"/>
          <w:spacing w:before="120"/>
          <w:jc w:val="center"/>
          <w:rPr>
            <w:rFonts w:ascii="Calibri" w:hAnsi="Calibri"/>
            <w:sz w:val="20"/>
          </w:rPr>
        </w:pPr>
        <w:r w:rsidRPr="001E1FFA">
          <w:rPr>
            <w:rFonts w:ascii="Calibri" w:hAnsi="Calibri"/>
            <w:sz w:val="20"/>
          </w:rPr>
          <w:fldChar w:fldCharType="begin"/>
        </w:r>
        <w:r w:rsidRPr="001E1FFA">
          <w:rPr>
            <w:rFonts w:ascii="Calibri" w:hAnsi="Calibri"/>
            <w:sz w:val="20"/>
          </w:rPr>
          <w:instrText xml:space="preserve"> PAGE   \* MERGEFORMAT </w:instrText>
        </w:r>
        <w:r w:rsidRPr="001E1FFA">
          <w:rPr>
            <w:rFonts w:ascii="Calibri" w:hAnsi="Calibri"/>
            <w:sz w:val="20"/>
          </w:rPr>
          <w:fldChar w:fldCharType="separate"/>
        </w:r>
        <w:r w:rsidR="00705BE0">
          <w:rPr>
            <w:rFonts w:ascii="Calibri" w:hAnsi="Calibri"/>
            <w:noProof/>
            <w:sz w:val="20"/>
          </w:rPr>
          <w:t>3</w:t>
        </w:r>
        <w:r w:rsidRPr="001E1FFA">
          <w:rPr>
            <w:rFonts w:ascii="Calibri" w:hAnsi="Calibri"/>
            <w:noProof/>
            <w:sz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1BFAB" w14:textId="77777777" w:rsidR="001F2F6C" w:rsidRPr="001E1FFA" w:rsidRDefault="001F2F6C" w:rsidP="00347703">
    <w:pPr>
      <w:pStyle w:val="Footer"/>
      <w:jc w:val="center"/>
      <w:rPr>
        <w:rFonts w:ascii="Calibri" w:hAnsi="Calibri"/>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4691416"/>
      <w:docPartObj>
        <w:docPartGallery w:val="Page Numbers (Bottom of Page)"/>
        <w:docPartUnique/>
      </w:docPartObj>
    </w:sdtPr>
    <w:sdtEndPr>
      <w:rPr>
        <w:noProof/>
      </w:rPr>
    </w:sdtEndPr>
    <w:sdtContent>
      <w:p w14:paraId="142D2CE6" w14:textId="622DA67B" w:rsidR="001F2F6C" w:rsidRPr="00B359F7" w:rsidRDefault="001F2F6C" w:rsidP="000E4018">
        <w:pPr>
          <w:pStyle w:val="Footer"/>
          <w:jc w:val="center"/>
        </w:pPr>
        <w:r w:rsidRPr="00B359F7">
          <w:rPr>
            <w:rFonts w:asciiTheme="minorHAnsi" w:hAnsiTheme="minorHAnsi"/>
          </w:rPr>
          <w:fldChar w:fldCharType="begin"/>
        </w:r>
        <w:r w:rsidRPr="00B359F7">
          <w:rPr>
            <w:rFonts w:asciiTheme="minorHAnsi" w:hAnsiTheme="minorHAnsi"/>
          </w:rPr>
          <w:instrText xml:space="preserve"> PAGE   \* MERGEFORMAT </w:instrText>
        </w:r>
        <w:r w:rsidRPr="00B359F7">
          <w:rPr>
            <w:rFonts w:asciiTheme="minorHAnsi" w:hAnsiTheme="minorHAnsi"/>
          </w:rPr>
          <w:fldChar w:fldCharType="separate"/>
        </w:r>
        <w:r w:rsidR="00705BE0">
          <w:rPr>
            <w:rFonts w:asciiTheme="minorHAnsi" w:hAnsiTheme="minorHAnsi"/>
            <w:noProof/>
          </w:rPr>
          <w:t>2</w:t>
        </w:r>
        <w:r w:rsidRPr="00B359F7">
          <w:rPr>
            <w:rFonts w:asciiTheme="minorHAnsi" w:hAnsiTheme="minorHAnsi"/>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1429973"/>
      <w:docPartObj>
        <w:docPartGallery w:val="Page Numbers (Bottom of Page)"/>
        <w:docPartUnique/>
      </w:docPartObj>
    </w:sdtPr>
    <w:sdtEndPr>
      <w:rPr>
        <w:rFonts w:ascii="Calibri" w:hAnsi="Calibri"/>
        <w:noProof/>
        <w:sz w:val="20"/>
      </w:rPr>
    </w:sdtEndPr>
    <w:sdtContent>
      <w:p w14:paraId="6322C794" w14:textId="267F9C3D" w:rsidR="001F2F6C" w:rsidRPr="000E4018" w:rsidRDefault="001F2F6C" w:rsidP="000E4018">
        <w:pPr>
          <w:pStyle w:val="Footer"/>
          <w:jc w:val="center"/>
          <w:rPr>
            <w:rFonts w:ascii="Calibri" w:hAnsi="Calibri"/>
            <w:sz w:val="20"/>
          </w:rPr>
        </w:pPr>
        <w:r w:rsidRPr="000E4018">
          <w:rPr>
            <w:rFonts w:ascii="Calibri" w:hAnsi="Calibri"/>
            <w:sz w:val="20"/>
          </w:rPr>
          <w:fldChar w:fldCharType="begin"/>
        </w:r>
        <w:r w:rsidRPr="000E4018">
          <w:rPr>
            <w:rFonts w:ascii="Calibri" w:hAnsi="Calibri"/>
            <w:sz w:val="20"/>
          </w:rPr>
          <w:instrText xml:space="preserve"> PAGE   \* MERGEFORMAT </w:instrText>
        </w:r>
        <w:r w:rsidRPr="000E4018">
          <w:rPr>
            <w:rFonts w:ascii="Calibri" w:hAnsi="Calibri"/>
            <w:sz w:val="20"/>
          </w:rPr>
          <w:fldChar w:fldCharType="separate"/>
        </w:r>
        <w:r w:rsidR="00705BE0">
          <w:rPr>
            <w:rFonts w:ascii="Calibri" w:hAnsi="Calibri"/>
            <w:noProof/>
            <w:sz w:val="20"/>
          </w:rPr>
          <w:t>1</w:t>
        </w:r>
        <w:r w:rsidRPr="000E4018">
          <w:rPr>
            <w:rFonts w:ascii="Calibri" w:hAnsi="Calibri"/>
            <w:noProof/>
            <w:sz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61113" w14:textId="77777777" w:rsidR="001F2F6C" w:rsidRPr="000E4018" w:rsidRDefault="001F2F6C" w:rsidP="000E4018">
    <w:pPr>
      <w:pStyle w:val="Footer"/>
      <w:jc w:val="center"/>
      <w:rPr>
        <w:rFonts w:ascii="Calibri" w:hAnsi="Calibri"/>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22717" w14:textId="77777777" w:rsidR="001F2F6C" w:rsidRPr="000E4018" w:rsidRDefault="001F2F6C" w:rsidP="000E4018">
    <w:pPr>
      <w:pStyle w:val="Footer"/>
      <w:jc w:val="center"/>
      <w:rPr>
        <w:rFonts w:ascii="Calibri" w:hAnsi="Calibri"/>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7729637"/>
      <w:docPartObj>
        <w:docPartGallery w:val="Page Numbers (Bottom of Page)"/>
        <w:docPartUnique/>
      </w:docPartObj>
    </w:sdtPr>
    <w:sdtEndPr>
      <w:rPr>
        <w:rFonts w:ascii="Calibri" w:hAnsi="Calibri"/>
        <w:noProof/>
        <w:sz w:val="20"/>
      </w:rPr>
    </w:sdtEndPr>
    <w:sdtContent>
      <w:p w14:paraId="0BB2ED61" w14:textId="167E3D53" w:rsidR="001F2F6C" w:rsidRPr="000E4018" w:rsidRDefault="001F2F6C">
        <w:pPr>
          <w:pStyle w:val="Footer"/>
          <w:jc w:val="center"/>
          <w:rPr>
            <w:rFonts w:ascii="Calibri" w:hAnsi="Calibri"/>
            <w:sz w:val="20"/>
          </w:rPr>
        </w:pPr>
        <w:r w:rsidRPr="000E4018">
          <w:rPr>
            <w:rFonts w:ascii="Calibri" w:hAnsi="Calibri"/>
            <w:sz w:val="20"/>
          </w:rPr>
          <w:fldChar w:fldCharType="begin"/>
        </w:r>
        <w:r w:rsidRPr="000E4018">
          <w:rPr>
            <w:rFonts w:ascii="Calibri" w:hAnsi="Calibri"/>
            <w:sz w:val="20"/>
          </w:rPr>
          <w:instrText xml:space="preserve"> PAGE   \* MERGEFORMAT </w:instrText>
        </w:r>
        <w:r w:rsidRPr="000E4018">
          <w:rPr>
            <w:rFonts w:ascii="Calibri" w:hAnsi="Calibri"/>
            <w:sz w:val="20"/>
          </w:rPr>
          <w:fldChar w:fldCharType="separate"/>
        </w:r>
        <w:r w:rsidR="00705BE0">
          <w:rPr>
            <w:rFonts w:ascii="Calibri" w:hAnsi="Calibri"/>
            <w:noProof/>
            <w:sz w:val="20"/>
          </w:rPr>
          <w:t>1</w:t>
        </w:r>
        <w:r w:rsidRPr="000E4018">
          <w:rPr>
            <w:rFonts w:ascii="Calibri" w:hAnsi="Calibri"/>
            <w:noProof/>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98DAB4" w14:textId="77777777" w:rsidR="001F2F6C" w:rsidRDefault="001F2F6C" w:rsidP="00996DF0">
      <w:r>
        <w:separator/>
      </w:r>
    </w:p>
  </w:footnote>
  <w:footnote w:type="continuationSeparator" w:id="0">
    <w:p w14:paraId="620DCC02" w14:textId="77777777" w:rsidR="001F2F6C" w:rsidRDefault="001F2F6C" w:rsidP="00996DF0">
      <w:r>
        <w:continuationSeparator/>
      </w:r>
    </w:p>
  </w:footnote>
  <w:footnote w:id="1">
    <w:p w14:paraId="29AE1BE8" w14:textId="77777777" w:rsidR="001F2F6C" w:rsidRPr="001E39EF" w:rsidRDefault="001F2F6C">
      <w:pPr>
        <w:pStyle w:val="FootnoteText"/>
        <w:rPr>
          <w:rFonts w:asciiTheme="minorHAnsi" w:hAnsiTheme="minorHAnsi"/>
          <w:sz w:val="18"/>
          <w:szCs w:val="18"/>
        </w:rPr>
      </w:pPr>
      <w:r>
        <w:rPr>
          <w:rStyle w:val="FootnoteReference"/>
        </w:rPr>
        <w:footnoteRef/>
      </w:r>
      <w:r>
        <w:t xml:space="preserve"> </w:t>
      </w:r>
      <w:r w:rsidRPr="001E39EF">
        <w:rPr>
          <w:rFonts w:asciiTheme="minorHAnsi" w:hAnsiTheme="minorHAnsi"/>
          <w:sz w:val="18"/>
          <w:szCs w:val="18"/>
        </w:rPr>
        <w:t>Exceptions may be made, e.g. for pre-existing family links, but these must be approved by the Head teacher and should be declared upon entry of the pupil or staff member to the school.</w:t>
      </w:r>
    </w:p>
  </w:footnote>
  <w:footnote w:id="2">
    <w:p w14:paraId="17716568" w14:textId="77777777" w:rsidR="001F2F6C" w:rsidRDefault="001F2F6C">
      <w:pPr>
        <w:pStyle w:val="FootnoteText"/>
      </w:pPr>
      <w:r>
        <w:rPr>
          <w:rStyle w:val="FootnoteReference"/>
        </w:rPr>
        <w:footnoteRef/>
      </w:r>
      <w:r>
        <w:t xml:space="preserve"> </w:t>
      </w:r>
      <w:r w:rsidRPr="001E39EF">
        <w:rPr>
          <w:rFonts w:asciiTheme="minorHAnsi" w:hAnsiTheme="minorHAnsi"/>
          <w:sz w:val="18"/>
          <w:szCs w:val="18"/>
        </w:rPr>
        <w:t>Any attempt to do so may be a safeguarding concern or disciplinary matter and should be notified to the DSL (if by a child) or to the Head teacher (if by a staff member).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BA613" w14:textId="7FB892F0" w:rsidR="001F2F6C" w:rsidRPr="00472848" w:rsidRDefault="001F2F6C" w:rsidP="00472848">
    <w:pPr>
      <w:pStyle w:val="Header"/>
      <w:jc w:val="right"/>
      <w:rPr>
        <w:rFonts w:ascii="Calibri" w:hAnsi="Calibri" w:cs="Arial"/>
        <w:i/>
        <w:color w:val="000000"/>
        <w:sz w:val="18"/>
        <w:szCs w:val="18"/>
      </w:rPr>
    </w:pPr>
    <w:r w:rsidRPr="00472848">
      <w:rPr>
        <w:rFonts w:ascii="Calibri" w:hAnsi="Calibri" w:cs="Arial"/>
        <w:i/>
        <w:color w:val="000000"/>
        <w:sz w:val="18"/>
        <w:szCs w:val="18"/>
      </w:rPr>
      <w:t xml:space="preserve">Version No: </w:t>
    </w:r>
    <w:r>
      <w:rPr>
        <w:rFonts w:ascii="Calibri" w:hAnsi="Calibri" w:cs="Arial"/>
        <w:b/>
        <w:bCs/>
        <w:i/>
        <w:color w:val="000000"/>
        <w:sz w:val="18"/>
        <w:szCs w:val="18"/>
      </w:rPr>
      <w:t>4</w:t>
    </w:r>
  </w:p>
  <w:p w14:paraId="2C175E5B" w14:textId="17A8AEBE" w:rsidR="001F2F6C" w:rsidRPr="00C0613D" w:rsidRDefault="001F2F6C" w:rsidP="004229DF">
    <w:pPr>
      <w:pStyle w:val="Header"/>
      <w:spacing w:after="160"/>
      <w:jc w:val="right"/>
      <w:rPr>
        <w:rFonts w:ascii="Calibri" w:hAnsi="Calibri" w:cs="Arial"/>
        <w:b/>
        <w:i/>
        <w:color w:val="0F243E" w:themeColor="text2" w:themeShade="80"/>
        <w:sz w:val="18"/>
        <w:szCs w:val="18"/>
      </w:rPr>
    </w:pPr>
    <w:r w:rsidRPr="00472848">
      <w:rPr>
        <w:rFonts w:ascii="Calibri" w:hAnsi="Calibri" w:cs="Arial"/>
        <w:i/>
        <w:color w:val="000000"/>
        <w:sz w:val="18"/>
        <w:szCs w:val="18"/>
      </w:rPr>
      <w:t xml:space="preserve">Last Review Date: </w:t>
    </w:r>
    <w:r>
      <w:rPr>
        <w:rFonts w:ascii="Calibri" w:hAnsi="Calibri" w:cs="Arial"/>
        <w:b/>
        <w:bCs/>
        <w:i/>
        <w:color w:val="000000"/>
        <w:sz w:val="18"/>
        <w:szCs w:val="18"/>
      </w:rPr>
      <w:t>September</w:t>
    </w:r>
    <w:r w:rsidRPr="001B6583">
      <w:rPr>
        <w:rFonts w:ascii="Calibri" w:hAnsi="Calibri" w:cs="Arial"/>
        <w:b/>
        <w:bCs/>
        <w:i/>
        <w:color w:val="000000"/>
        <w:sz w:val="18"/>
        <w:szCs w:val="18"/>
      </w:rPr>
      <w:t xml:space="preserve"> </w:t>
    </w:r>
    <w:r w:rsidRPr="001B6583">
      <w:rPr>
        <w:rFonts w:ascii="Calibri" w:hAnsi="Calibri" w:cs="Arial"/>
        <w:b/>
        <w:bCs/>
        <w:i/>
        <w:color w:val="0F243E" w:themeColor="text2" w:themeShade="80"/>
        <w:sz w:val="18"/>
        <w:szCs w:val="18"/>
      </w:rPr>
      <w:t>2</w:t>
    </w:r>
    <w:r>
      <w:rPr>
        <w:rFonts w:ascii="Calibri" w:hAnsi="Calibri" w:cs="Arial"/>
        <w:b/>
        <w:i/>
        <w:color w:val="0F243E" w:themeColor="text2" w:themeShade="80"/>
        <w:sz w:val="18"/>
        <w:szCs w:val="18"/>
      </w:rPr>
      <w:t>021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8A3DE" w14:textId="77777777" w:rsidR="001F2F6C" w:rsidRPr="00967063" w:rsidRDefault="001F2F6C" w:rsidP="00967063">
    <w:pPr>
      <w:pStyle w:val="Header"/>
      <w:tabs>
        <w:tab w:val="clear" w:pos="4513"/>
        <w:tab w:val="clear" w:pos="9026"/>
        <w:tab w:val="center" w:pos="9356"/>
        <w:tab w:val="right" w:pos="15168"/>
      </w:tabs>
      <w:rPr>
        <w:rFonts w:asciiTheme="minorHAnsi" w:hAnsiTheme="minorHAnsi"/>
        <w:sz w:val="16"/>
        <w:szCs w:val="16"/>
      </w:rPr>
    </w:pPr>
    <w:r w:rsidRPr="00967063">
      <w:rPr>
        <w:rFonts w:asciiTheme="minorHAnsi" w:hAnsiTheme="minorHAnsi"/>
        <w:sz w:val="24"/>
        <w:szCs w:val="24"/>
      </w:rPr>
      <w:tab/>
    </w:r>
    <w:r w:rsidRPr="00967063">
      <w:rPr>
        <w:rFonts w:asciiTheme="minorHAnsi" w:hAnsiTheme="minorHAnsi"/>
        <w:b/>
        <w:sz w:val="24"/>
        <w:szCs w:val="24"/>
      </w:rPr>
      <w:t>Appendix F</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DD8B0" w14:textId="77777777" w:rsidR="001F2F6C" w:rsidRPr="00E163D5" w:rsidRDefault="001F2F6C" w:rsidP="00E163D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B3F36" w14:textId="6FFEED39" w:rsidR="001F2F6C" w:rsidRPr="00F45E32" w:rsidRDefault="001F2F6C" w:rsidP="00F45E32">
    <w:pPr>
      <w:pStyle w:val="Header"/>
      <w:tabs>
        <w:tab w:val="clear" w:pos="4513"/>
        <w:tab w:val="clear" w:pos="9026"/>
        <w:tab w:val="center" w:pos="9356"/>
        <w:tab w:val="right" w:pos="15168"/>
      </w:tabs>
      <w:spacing w:after="120"/>
      <w:jc w:val="right"/>
      <w:rPr>
        <w:rFonts w:asciiTheme="minorHAnsi" w:hAnsiTheme="minorHAnsi" w:cstheme="minorHAnsi"/>
        <w:szCs w:val="22"/>
      </w:rPr>
    </w:pPr>
    <w:r w:rsidRPr="00967063">
      <w:rPr>
        <w:rFonts w:asciiTheme="minorHAnsi" w:hAnsiTheme="minorHAnsi"/>
        <w:b/>
        <w:sz w:val="24"/>
        <w:szCs w:val="24"/>
      </w:rPr>
      <w:t xml:space="preserve">Appendix </w:t>
    </w:r>
    <w:r>
      <w:rPr>
        <w:rFonts w:asciiTheme="minorHAnsi" w:hAnsiTheme="minorHAnsi"/>
        <w:b/>
        <w:sz w:val="24"/>
        <w:szCs w:val="24"/>
      </w:rPr>
      <w:t>G</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2EF3C" w14:textId="0F9D5ED1" w:rsidR="001F2F6C" w:rsidRPr="00967063" w:rsidRDefault="001F2F6C" w:rsidP="008B2B65">
    <w:pPr>
      <w:pStyle w:val="Header"/>
      <w:tabs>
        <w:tab w:val="clear" w:pos="4513"/>
        <w:tab w:val="clear" w:pos="9026"/>
        <w:tab w:val="center" w:pos="9356"/>
        <w:tab w:val="right" w:pos="15168"/>
      </w:tabs>
      <w:jc w:val="right"/>
      <w:rPr>
        <w:rFonts w:asciiTheme="minorHAnsi" w:hAnsiTheme="minorHAnsi"/>
        <w:b/>
        <w:sz w:val="24"/>
        <w:szCs w:val="24"/>
      </w:rPr>
    </w:pPr>
    <w:r w:rsidRPr="00967063">
      <w:rPr>
        <w:rFonts w:asciiTheme="minorHAnsi" w:hAnsiTheme="minorHAnsi"/>
        <w:b/>
        <w:sz w:val="24"/>
        <w:szCs w:val="24"/>
      </w:rPr>
      <w:t xml:space="preserve">Appendix </w:t>
    </w:r>
    <w:r>
      <w:rPr>
        <w:rFonts w:asciiTheme="minorHAnsi" w:hAnsiTheme="minorHAnsi"/>
        <w:b/>
        <w:sz w:val="24"/>
        <w:szCs w:val="24"/>
      </w:rPr>
      <w:t>H</w:t>
    </w:r>
  </w:p>
  <w:p w14:paraId="67108D90" w14:textId="77777777" w:rsidR="001F2F6C" w:rsidRPr="008B2B65" w:rsidRDefault="001F2F6C" w:rsidP="0051131A">
    <w:pPr>
      <w:pStyle w:val="Header"/>
      <w:rPr>
        <w:rFonts w:asciiTheme="minorHAnsi" w:hAnsiTheme="minorHAnsi" w:cstheme="minorHAnsi"/>
        <w:sz w:val="12"/>
        <w:szCs w:val="1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0D324" w14:textId="77777777" w:rsidR="001F2F6C" w:rsidRPr="00E163D5" w:rsidRDefault="001F2F6C" w:rsidP="00E163D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FE234" w14:textId="77777777" w:rsidR="001F2F6C" w:rsidRPr="002D62E1" w:rsidRDefault="001F2F6C" w:rsidP="00DD742D">
    <w:pPr>
      <w:pStyle w:val="Header"/>
      <w:tabs>
        <w:tab w:val="clear" w:pos="9026"/>
        <w:tab w:val="right" w:pos="10206"/>
      </w:tabs>
      <w:rPr>
        <w:rFonts w:asciiTheme="minorHAnsi" w:hAnsiTheme="minorHAnsi"/>
        <w:b/>
        <w:sz w:val="24"/>
        <w:szCs w:val="24"/>
      </w:rPr>
    </w:pPr>
    <w:r w:rsidRPr="002D62E1">
      <w:rPr>
        <w:rFonts w:asciiTheme="minorHAnsi" w:hAnsiTheme="minorHAnsi"/>
        <w:sz w:val="24"/>
        <w:szCs w:val="24"/>
      </w:rPr>
      <w:tab/>
    </w:r>
    <w:r w:rsidRPr="002D62E1">
      <w:rPr>
        <w:rFonts w:asciiTheme="minorHAnsi" w:hAnsiTheme="minorHAnsi"/>
        <w:sz w:val="24"/>
        <w:szCs w:val="24"/>
      </w:rPr>
      <w:tab/>
    </w:r>
    <w:r w:rsidRPr="002D62E1">
      <w:rPr>
        <w:rFonts w:asciiTheme="minorHAnsi" w:hAnsiTheme="minorHAnsi"/>
        <w:b/>
        <w:sz w:val="24"/>
        <w:szCs w:val="24"/>
      </w:rPr>
      <w:t xml:space="preserve">Appendix </w:t>
    </w:r>
    <w:r>
      <w:rPr>
        <w:rFonts w:asciiTheme="minorHAnsi" w:hAnsiTheme="minorHAnsi"/>
        <w:b/>
        <w:sz w:val="24"/>
        <w:szCs w:val="24"/>
      </w:rPr>
      <w:t>I</w:t>
    </w:r>
  </w:p>
  <w:p w14:paraId="3535C566" w14:textId="77777777" w:rsidR="001F2F6C" w:rsidRPr="0003045A" w:rsidRDefault="001F2F6C" w:rsidP="0051131A">
    <w:pPr>
      <w:pStyle w:val="Header"/>
      <w:rPr>
        <w:sz w:val="8"/>
        <w:szCs w:val="8"/>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2E1F3" w14:textId="77777777" w:rsidR="001F2F6C" w:rsidRPr="00E163D5" w:rsidRDefault="001F2F6C" w:rsidP="00E163D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98A55" w14:textId="77777777" w:rsidR="001F2F6C" w:rsidRPr="0003045A" w:rsidRDefault="001F2F6C" w:rsidP="001A6CE4">
    <w:pPr>
      <w:pStyle w:val="Header"/>
      <w:jc w:val="right"/>
      <w:rPr>
        <w:sz w:val="8"/>
        <w:szCs w:val="8"/>
      </w:rPr>
    </w:pPr>
    <w:r w:rsidRPr="002D62E1">
      <w:rPr>
        <w:rFonts w:asciiTheme="minorHAnsi" w:hAnsiTheme="minorHAnsi"/>
        <w:b/>
        <w:sz w:val="24"/>
        <w:szCs w:val="24"/>
      </w:rPr>
      <w:t>Appendix</w:t>
    </w:r>
    <w:r>
      <w:rPr>
        <w:rFonts w:asciiTheme="minorHAnsi" w:hAnsiTheme="minorHAnsi"/>
        <w:b/>
        <w:sz w:val="24"/>
        <w:szCs w:val="24"/>
      </w:rPr>
      <w:t xml:space="preserve"> J</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2FA85" w14:textId="3A4829C1" w:rsidR="001F2F6C" w:rsidRPr="00122A0A" w:rsidRDefault="001F2F6C" w:rsidP="00122A0A">
    <w:pPr>
      <w:pStyle w:val="Header"/>
      <w:tabs>
        <w:tab w:val="clear" w:pos="9026"/>
        <w:tab w:val="right" w:pos="10206"/>
      </w:tabs>
      <w:spacing w:after="160"/>
      <w:rPr>
        <w:rFonts w:asciiTheme="minorHAnsi" w:hAnsiTheme="minorHAnsi"/>
        <w:b/>
        <w:sz w:val="24"/>
        <w:szCs w:val="24"/>
      </w:rPr>
    </w:pPr>
    <w:r w:rsidRPr="00967063">
      <w:rPr>
        <w:rFonts w:asciiTheme="minorHAnsi" w:hAnsiTheme="minorHAnsi"/>
        <w:sz w:val="24"/>
        <w:szCs w:val="24"/>
      </w:rPr>
      <w:tab/>
    </w:r>
    <w:r w:rsidRPr="00967063">
      <w:rPr>
        <w:rFonts w:asciiTheme="minorHAnsi" w:hAnsiTheme="minorHAnsi"/>
        <w:sz w:val="24"/>
        <w:szCs w:val="24"/>
      </w:rPr>
      <w:tab/>
    </w:r>
    <w:r w:rsidRPr="00967063">
      <w:rPr>
        <w:rFonts w:asciiTheme="minorHAnsi" w:hAnsiTheme="minorHAnsi"/>
        <w:b/>
        <w:sz w:val="24"/>
        <w:szCs w:val="24"/>
      </w:rPr>
      <w:t>Appendix 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E6A09" w14:textId="77777777" w:rsidR="001F2F6C" w:rsidRPr="0003045A" w:rsidRDefault="001F2F6C" w:rsidP="0051131A">
    <w:pPr>
      <w:pStyle w:val="Header"/>
      <w:rPr>
        <w:sz w:val="8"/>
        <w:szCs w:val="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2ED01" w14:textId="77777777" w:rsidR="001F2F6C" w:rsidRPr="00967063" w:rsidRDefault="001F2F6C" w:rsidP="00DD742D">
    <w:pPr>
      <w:pStyle w:val="Header"/>
      <w:tabs>
        <w:tab w:val="clear" w:pos="9026"/>
        <w:tab w:val="right" w:pos="10206"/>
      </w:tabs>
      <w:rPr>
        <w:rFonts w:asciiTheme="minorHAnsi" w:hAnsiTheme="minorHAnsi"/>
        <w:b/>
        <w:sz w:val="24"/>
        <w:szCs w:val="24"/>
      </w:rPr>
    </w:pPr>
    <w:r w:rsidRPr="00967063">
      <w:rPr>
        <w:rFonts w:asciiTheme="minorHAnsi" w:hAnsiTheme="minorHAnsi"/>
        <w:sz w:val="24"/>
        <w:szCs w:val="24"/>
      </w:rPr>
      <w:tab/>
    </w:r>
    <w:r w:rsidRPr="00967063">
      <w:rPr>
        <w:rFonts w:asciiTheme="minorHAnsi" w:hAnsiTheme="minorHAnsi"/>
        <w:sz w:val="24"/>
        <w:szCs w:val="24"/>
      </w:rPr>
      <w:tab/>
    </w:r>
    <w:r w:rsidRPr="00967063">
      <w:rPr>
        <w:rFonts w:asciiTheme="minorHAnsi" w:hAnsiTheme="minorHAnsi"/>
        <w:b/>
        <w:sz w:val="24"/>
        <w:szCs w:val="24"/>
      </w:rPr>
      <w:t>Appendix B</w:t>
    </w:r>
  </w:p>
  <w:p w14:paraId="705AE919" w14:textId="77777777" w:rsidR="001F2F6C" w:rsidRPr="0003045A" w:rsidRDefault="001F2F6C" w:rsidP="0051131A">
    <w:pPr>
      <w:pStyle w:val="Header"/>
      <w:rPr>
        <w:sz w:val="8"/>
        <w:szCs w:val="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BB343" w14:textId="77777777" w:rsidR="001F2F6C" w:rsidRPr="00967063" w:rsidRDefault="001F2F6C" w:rsidP="00DD742D">
    <w:pPr>
      <w:pStyle w:val="Header"/>
      <w:tabs>
        <w:tab w:val="clear" w:pos="9026"/>
        <w:tab w:val="right" w:pos="10206"/>
      </w:tabs>
      <w:rPr>
        <w:rFonts w:asciiTheme="minorHAnsi" w:hAnsiTheme="minorHAnsi"/>
        <w:b/>
        <w:sz w:val="24"/>
        <w:szCs w:val="24"/>
      </w:rPr>
    </w:pPr>
    <w:r w:rsidRPr="00967063">
      <w:rPr>
        <w:rFonts w:asciiTheme="minorHAnsi" w:hAnsiTheme="minorHAnsi"/>
        <w:sz w:val="24"/>
        <w:szCs w:val="24"/>
      </w:rPr>
      <w:tab/>
    </w:r>
    <w:r w:rsidRPr="00967063">
      <w:rPr>
        <w:rFonts w:asciiTheme="minorHAnsi" w:hAnsiTheme="minorHAnsi"/>
        <w:sz w:val="24"/>
        <w:szCs w:val="24"/>
      </w:rPr>
      <w:tab/>
    </w:r>
    <w:r w:rsidRPr="00967063">
      <w:rPr>
        <w:rFonts w:asciiTheme="minorHAnsi" w:hAnsiTheme="minorHAnsi"/>
        <w:sz w:val="24"/>
        <w:szCs w:val="24"/>
      </w:rPr>
      <w:tab/>
    </w:r>
    <w:r w:rsidRPr="00967063">
      <w:rPr>
        <w:rFonts w:asciiTheme="minorHAnsi" w:hAnsiTheme="minorHAnsi"/>
        <w:sz w:val="24"/>
        <w:szCs w:val="24"/>
      </w:rPr>
      <w:tab/>
    </w:r>
    <w:r w:rsidRPr="00967063">
      <w:rPr>
        <w:rFonts w:asciiTheme="minorHAnsi" w:hAnsiTheme="minorHAnsi"/>
        <w:sz w:val="24"/>
        <w:szCs w:val="24"/>
      </w:rPr>
      <w:tab/>
    </w:r>
    <w:r w:rsidRPr="00967063">
      <w:rPr>
        <w:rFonts w:asciiTheme="minorHAnsi" w:hAnsiTheme="minorHAnsi"/>
        <w:sz w:val="24"/>
        <w:szCs w:val="24"/>
      </w:rPr>
      <w:tab/>
    </w:r>
    <w:r w:rsidRPr="00967063">
      <w:rPr>
        <w:rFonts w:asciiTheme="minorHAnsi" w:hAnsiTheme="minorHAnsi"/>
        <w:b/>
        <w:sz w:val="24"/>
        <w:szCs w:val="24"/>
      </w:rPr>
      <w:t>Appendix B</w:t>
    </w:r>
  </w:p>
  <w:p w14:paraId="0D18B037" w14:textId="77777777" w:rsidR="001F2F6C" w:rsidRPr="0003045A" w:rsidRDefault="001F2F6C" w:rsidP="0051131A">
    <w:pPr>
      <w:pStyle w:val="Header"/>
      <w:rPr>
        <w:sz w:val="8"/>
        <w:szCs w:val="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0B908" w14:textId="77777777" w:rsidR="001F2F6C" w:rsidRPr="00967063" w:rsidRDefault="001F2F6C" w:rsidP="00DD742D">
    <w:pPr>
      <w:pStyle w:val="Header"/>
      <w:tabs>
        <w:tab w:val="clear" w:pos="9026"/>
        <w:tab w:val="right" w:pos="10206"/>
      </w:tabs>
      <w:rPr>
        <w:rFonts w:asciiTheme="minorHAnsi" w:hAnsiTheme="minorHAnsi"/>
        <w:b/>
        <w:sz w:val="24"/>
        <w:szCs w:val="24"/>
      </w:rPr>
    </w:pPr>
    <w:r w:rsidRPr="00967063">
      <w:rPr>
        <w:rFonts w:asciiTheme="minorHAnsi" w:hAnsiTheme="minorHAnsi"/>
        <w:sz w:val="24"/>
        <w:szCs w:val="24"/>
      </w:rPr>
      <w:tab/>
    </w:r>
    <w:r w:rsidRPr="00967063">
      <w:rPr>
        <w:rFonts w:asciiTheme="minorHAnsi" w:hAnsiTheme="minorHAnsi"/>
        <w:sz w:val="24"/>
        <w:szCs w:val="24"/>
      </w:rPr>
      <w:tab/>
    </w:r>
    <w:r w:rsidRPr="00967063">
      <w:rPr>
        <w:rFonts w:asciiTheme="minorHAnsi" w:hAnsiTheme="minorHAnsi"/>
        <w:b/>
        <w:sz w:val="24"/>
        <w:szCs w:val="24"/>
      </w:rPr>
      <w:t>Appendix C</w:t>
    </w:r>
  </w:p>
  <w:p w14:paraId="6E27503B" w14:textId="77777777" w:rsidR="001F2F6C" w:rsidRPr="00B43818" w:rsidRDefault="001F2F6C" w:rsidP="00DD742D">
    <w:pPr>
      <w:pStyle w:val="Header"/>
      <w:tabs>
        <w:tab w:val="clear" w:pos="9026"/>
        <w:tab w:val="right" w:pos="10206"/>
      </w:tabs>
      <w:rPr>
        <w:b/>
        <w:sz w:val="12"/>
        <w:szCs w:val="1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CC14A" w14:textId="77777777" w:rsidR="001F2F6C" w:rsidRPr="00E163D5" w:rsidRDefault="001F2F6C" w:rsidP="00E163D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4EE65" w14:textId="77777777" w:rsidR="001F2F6C" w:rsidRPr="00E163D5" w:rsidRDefault="001F2F6C" w:rsidP="00E163D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BEA9A" w14:textId="3378F7D1" w:rsidR="001F2F6C" w:rsidRPr="000578D3" w:rsidRDefault="001F2F6C" w:rsidP="000578D3">
    <w:pPr>
      <w:pStyle w:val="Header"/>
      <w:tabs>
        <w:tab w:val="clear" w:pos="9026"/>
        <w:tab w:val="right" w:pos="10206"/>
      </w:tabs>
      <w:spacing w:after="160"/>
      <w:rPr>
        <w:rFonts w:asciiTheme="minorHAnsi" w:hAnsiTheme="minorHAnsi"/>
        <w:b/>
        <w:sz w:val="12"/>
        <w:szCs w:val="12"/>
      </w:rPr>
    </w:pPr>
    <w:r w:rsidRPr="00967063">
      <w:rPr>
        <w:rFonts w:asciiTheme="minorHAnsi" w:hAnsiTheme="minorHAnsi"/>
        <w:sz w:val="24"/>
        <w:szCs w:val="24"/>
      </w:rPr>
      <w:tab/>
    </w:r>
    <w:r w:rsidRPr="00967063">
      <w:rPr>
        <w:rFonts w:asciiTheme="minorHAnsi" w:hAnsiTheme="minorHAnsi"/>
        <w:sz w:val="24"/>
        <w:szCs w:val="24"/>
      </w:rPr>
      <w:tab/>
    </w:r>
    <w:r w:rsidRPr="00967063">
      <w:rPr>
        <w:rFonts w:asciiTheme="minorHAnsi" w:hAnsiTheme="minorHAnsi"/>
        <w:b/>
        <w:sz w:val="24"/>
        <w:szCs w:val="24"/>
      </w:rPr>
      <w:t>Appendix 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66586"/>
    <w:multiLevelType w:val="hybridMultilevel"/>
    <w:tmpl w:val="24146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7B3AFE"/>
    <w:multiLevelType w:val="hybridMultilevel"/>
    <w:tmpl w:val="074642A0"/>
    <w:lvl w:ilvl="0" w:tplc="537C4B8E">
      <w:numFmt w:val="bullet"/>
      <w:lvlText w:val="•"/>
      <w:lvlJc w:val="left"/>
      <w:pPr>
        <w:ind w:left="360" w:hanging="360"/>
      </w:pPr>
      <w:rPr>
        <w:rFonts w:asciiTheme="minorHAnsi" w:eastAsia="Times" w:hAnsiTheme="minorHAns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BB2AA2"/>
    <w:multiLevelType w:val="hybridMultilevel"/>
    <w:tmpl w:val="3884999E"/>
    <w:lvl w:ilvl="0" w:tplc="33444430">
      <w:start w:val="1"/>
      <w:numFmt w:val="bullet"/>
      <w:lvlText w:val=""/>
      <w:lvlJc w:val="left"/>
      <w:pPr>
        <w:ind w:left="357" w:hanging="357"/>
      </w:pPr>
      <w:rPr>
        <w:rFonts w:ascii="Wingdings 2" w:hAnsi="Wingdings 2" w:hint="default"/>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861442"/>
    <w:multiLevelType w:val="hybridMultilevel"/>
    <w:tmpl w:val="BF302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9E7B6C"/>
    <w:multiLevelType w:val="hybridMultilevel"/>
    <w:tmpl w:val="5CB4EAC0"/>
    <w:lvl w:ilvl="0" w:tplc="08090005">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6C44A07"/>
    <w:multiLevelType w:val="hybridMultilevel"/>
    <w:tmpl w:val="6304123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083B6515"/>
    <w:multiLevelType w:val="hybridMultilevel"/>
    <w:tmpl w:val="2264AE88"/>
    <w:lvl w:ilvl="0" w:tplc="08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15:restartNumberingAfterBreak="0">
    <w:nsid w:val="09594168"/>
    <w:multiLevelType w:val="hybridMultilevel"/>
    <w:tmpl w:val="FA9CE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9F3681"/>
    <w:multiLevelType w:val="hybridMultilevel"/>
    <w:tmpl w:val="689A5360"/>
    <w:lvl w:ilvl="0" w:tplc="FA309BC4">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BA7F78"/>
    <w:multiLevelType w:val="hybridMultilevel"/>
    <w:tmpl w:val="0136D924"/>
    <w:lvl w:ilvl="0" w:tplc="08090001">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0BC53D0B"/>
    <w:multiLevelType w:val="hybridMultilevel"/>
    <w:tmpl w:val="FC8E7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6F2C89"/>
    <w:multiLevelType w:val="hybridMultilevel"/>
    <w:tmpl w:val="D270A9B2"/>
    <w:lvl w:ilvl="0" w:tplc="8C900BA0">
      <w:numFmt w:val="bullet"/>
      <w:lvlText w:val="•"/>
      <w:lvlJc w:val="left"/>
      <w:pPr>
        <w:ind w:left="1287" w:hanging="360"/>
      </w:pPr>
      <w:rPr>
        <w:rFonts w:asciiTheme="minorHAnsi" w:eastAsia="Times" w:hAnsiTheme="minorHAnsi"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0F5E4229"/>
    <w:multiLevelType w:val="hybridMultilevel"/>
    <w:tmpl w:val="D2AEF34A"/>
    <w:lvl w:ilvl="0" w:tplc="B9B879E6">
      <w:start w:val="1"/>
      <w:numFmt w:val="bullet"/>
      <w:lvlText w:val=""/>
      <w:lvlJc w:val="left"/>
      <w:pPr>
        <w:ind w:left="720" w:hanging="360"/>
      </w:pPr>
      <w:rPr>
        <w:rFonts w:ascii="Wingdings 2" w:hAnsi="Wingdings 2" w:hint="default"/>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926164"/>
    <w:multiLevelType w:val="hybridMultilevel"/>
    <w:tmpl w:val="1458D756"/>
    <w:lvl w:ilvl="0" w:tplc="B9B879E6">
      <w:start w:val="1"/>
      <w:numFmt w:val="bullet"/>
      <w:lvlText w:val=""/>
      <w:lvlJc w:val="left"/>
      <w:pPr>
        <w:ind w:left="720" w:hanging="360"/>
      </w:pPr>
      <w:rPr>
        <w:rFonts w:ascii="Wingdings 2" w:hAnsi="Wingdings 2" w:hint="default"/>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FE157A"/>
    <w:multiLevelType w:val="hybridMultilevel"/>
    <w:tmpl w:val="BB984AAC"/>
    <w:lvl w:ilvl="0" w:tplc="CD2A3ED2">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EC729832">
      <w:start w:val="1"/>
      <w:numFmt w:val="bullet"/>
      <w:lvlText w:val=""/>
      <w:lvlJc w:val="left"/>
      <w:pPr>
        <w:ind w:left="2160" w:hanging="360"/>
      </w:pPr>
      <w:rPr>
        <w:rFonts w:ascii="Symbol" w:hAnsi="Symbol"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9A7F6C"/>
    <w:multiLevelType w:val="hybridMultilevel"/>
    <w:tmpl w:val="6B6A3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D8129A"/>
    <w:multiLevelType w:val="hybridMultilevel"/>
    <w:tmpl w:val="C5409B7C"/>
    <w:lvl w:ilvl="0" w:tplc="08090001">
      <w:start w:val="1"/>
      <w:numFmt w:val="bullet"/>
      <w:lvlText w:val=""/>
      <w:lvlJc w:val="left"/>
      <w:pPr>
        <w:ind w:left="1069" w:hanging="360"/>
      </w:pPr>
      <w:rPr>
        <w:rFonts w:ascii="Symbol" w:hAnsi="Symbol" w:hint="default"/>
      </w:rPr>
    </w:lvl>
    <w:lvl w:ilvl="1" w:tplc="7FEE7220">
      <w:start w:val="1"/>
      <w:numFmt w:val="bullet"/>
      <w:lvlText w:val="-"/>
      <w:lvlJc w:val="left"/>
      <w:pPr>
        <w:ind w:left="1789" w:hanging="360"/>
      </w:pPr>
      <w:rPr>
        <w:rFonts w:ascii="Calibri" w:hAnsi="Calibri"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7" w15:restartNumberingAfterBreak="0">
    <w:nsid w:val="13317525"/>
    <w:multiLevelType w:val="hybridMultilevel"/>
    <w:tmpl w:val="BC9C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3793095"/>
    <w:multiLevelType w:val="hybridMultilevel"/>
    <w:tmpl w:val="00B21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57A0DF2"/>
    <w:multiLevelType w:val="hybridMultilevel"/>
    <w:tmpl w:val="652CCBD8"/>
    <w:lvl w:ilvl="0" w:tplc="8C900BA0">
      <w:numFmt w:val="bullet"/>
      <w:lvlText w:val="•"/>
      <w:lvlJc w:val="left"/>
      <w:pPr>
        <w:ind w:left="1854" w:hanging="360"/>
      </w:pPr>
      <w:rPr>
        <w:rFonts w:asciiTheme="minorHAnsi" w:eastAsia="Times" w:hAnsiTheme="minorHAnsi"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15:restartNumberingAfterBreak="0">
    <w:nsid w:val="15F74977"/>
    <w:multiLevelType w:val="hybridMultilevel"/>
    <w:tmpl w:val="1A048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7875DF2"/>
    <w:multiLevelType w:val="hybridMultilevel"/>
    <w:tmpl w:val="CFEAC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87A3158"/>
    <w:multiLevelType w:val="hybridMultilevel"/>
    <w:tmpl w:val="F95844BA"/>
    <w:lvl w:ilvl="0" w:tplc="EE92FA40">
      <w:numFmt w:val="bullet"/>
      <w:lvlText w:val="•"/>
      <w:lvlJc w:val="left"/>
      <w:pPr>
        <w:ind w:left="720" w:hanging="360"/>
      </w:pPr>
      <w:rPr>
        <w:rFonts w:asciiTheme="minorHAnsi" w:eastAsia="Times" w:hAnsiTheme="minorHAns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952042D"/>
    <w:multiLevelType w:val="hybridMultilevel"/>
    <w:tmpl w:val="DA129D8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4" w15:restartNumberingAfterBreak="0">
    <w:nsid w:val="1B48619C"/>
    <w:multiLevelType w:val="hybridMultilevel"/>
    <w:tmpl w:val="C2C80A7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5" w15:restartNumberingAfterBreak="0">
    <w:nsid w:val="1C813936"/>
    <w:multiLevelType w:val="multilevel"/>
    <w:tmpl w:val="F63E5D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E1C60C6"/>
    <w:multiLevelType w:val="hybridMultilevel"/>
    <w:tmpl w:val="75629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EF12E1B"/>
    <w:multiLevelType w:val="hybridMultilevel"/>
    <w:tmpl w:val="15F22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F9D04A5"/>
    <w:multiLevelType w:val="hybridMultilevel"/>
    <w:tmpl w:val="CA48E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FED01BE"/>
    <w:multiLevelType w:val="hybridMultilevel"/>
    <w:tmpl w:val="EC6CA06A"/>
    <w:lvl w:ilvl="0" w:tplc="08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0" w15:restartNumberingAfterBreak="0">
    <w:nsid w:val="21FB5B44"/>
    <w:multiLevelType w:val="hybridMultilevel"/>
    <w:tmpl w:val="36F0F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4FE6951"/>
    <w:multiLevelType w:val="multilevel"/>
    <w:tmpl w:val="1EB67A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5EF7119"/>
    <w:multiLevelType w:val="hybridMultilevel"/>
    <w:tmpl w:val="157CB1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26B531AE"/>
    <w:multiLevelType w:val="hybridMultilevel"/>
    <w:tmpl w:val="57E2E768"/>
    <w:lvl w:ilvl="0" w:tplc="08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4" w15:restartNumberingAfterBreak="0">
    <w:nsid w:val="28091CC6"/>
    <w:multiLevelType w:val="hybridMultilevel"/>
    <w:tmpl w:val="41C2271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5" w15:restartNumberingAfterBreak="0">
    <w:nsid w:val="28267C00"/>
    <w:multiLevelType w:val="hybridMultilevel"/>
    <w:tmpl w:val="CEEAA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B3A0212"/>
    <w:multiLevelType w:val="multilevel"/>
    <w:tmpl w:val="62D29882"/>
    <w:styleLink w:val="Headings"/>
    <w:lvl w:ilvl="0">
      <w:start w:val="1"/>
      <w:numFmt w:val="none"/>
      <w:pStyle w:val="Heading1"/>
      <w:lvlText w:val=""/>
      <w:lvlJc w:val="left"/>
      <w:pPr>
        <w:ind w:left="0" w:firstLine="0"/>
      </w:pPr>
      <w:rPr>
        <w:rFonts w:ascii="Calibri" w:hAnsi="Calibri" w:hint="default"/>
        <w:b/>
        <w:i w:val="0"/>
        <w:caps/>
        <w:color w:val="1F497D" w:themeColor="text2"/>
        <w:sz w:val="32"/>
      </w:rPr>
    </w:lvl>
    <w:lvl w:ilvl="1">
      <w:start w:val="1"/>
      <w:numFmt w:val="decimal"/>
      <w:pStyle w:val="Heading2"/>
      <w:lvlText w:val="%1%2."/>
      <w:lvlJc w:val="left"/>
      <w:pPr>
        <w:ind w:left="567" w:hanging="567"/>
      </w:pPr>
      <w:rPr>
        <w:rFonts w:ascii="Calibri" w:hAnsi="Calibri" w:hint="default"/>
        <w:b/>
        <w:i w:val="0"/>
        <w:color w:val="1F497D" w:themeColor="text2"/>
        <w:sz w:val="28"/>
      </w:rPr>
    </w:lvl>
    <w:lvl w:ilvl="2">
      <w:start w:val="1"/>
      <w:numFmt w:val="decimal"/>
      <w:pStyle w:val="Heading3"/>
      <w:lvlText w:val="%2.%3"/>
      <w:lvlJc w:val="left"/>
      <w:pPr>
        <w:ind w:left="2269" w:hanging="567"/>
      </w:pPr>
      <w:rPr>
        <w:rFonts w:ascii="Calibri" w:hAnsi="Calibri" w:hint="default"/>
        <w:b/>
        <w:i w:val="0"/>
        <w:color w:val="1F497D" w:themeColor="text2"/>
        <w:sz w:val="24"/>
      </w:rPr>
    </w:lvl>
    <w:lvl w:ilvl="3">
      <w:start w:val="1"/>
      <w:numFmt w:val="decimal"/>
      <w:lvlText w:val="(%4)"/>
      <w:lvlJc w:val="left"/>
      <w:pPr>
        <w:ind w:left="1695" w:hanging="624"/>
      </w:pPr>
      <w:rPr>
        <w:rFonts w:hint="default"/>
      </w:rPr>
    </w:lvl>
    <w:lvl w:ilvl="4">
      <w:start w:val="1"/>
      <w:numFmt w:val="lowerLetter"/>
      <w:lvlText w:val="(%5)"/>
      <w:lvlJc w:val="left"/>
      <w:pPr>
        <w:ind w:left="2052" w:hanging="624"/>
      </w:pPr>
      <w:rPr>
        <w:rFonts w:hint="default"/>
      </w:rPr>
    </w:lvl>
    <w:lvl w:ilvl="5">
      <w:start w:val="1"/>
      <w:numFmt w:val="lowerRoman"/>
      <w:lvlText w:val="(%6)"/>
      <w:lvlJc w:val="left"/>
      <w:pPr>
        <w:ind w:left="2409" w:hanging="624"/>
      </w:pPr>
      <w:rPr>
        <w:rFonts w:hint="default"/>
      </w:rPr>
    </w:lvl>
    <w:lvl w:ilvl="6">
      <w:start w:val="1"/>
      <w:numFmt w:val="decimal"/>
      <w:lvlText w:val="%7."/>
      <w:lvlJc w:val="left"/>
      <w:pPr>
        <w:ind w:left="2766" w:hanging="624"/>
      </w:pPr>
      <w:rPr>
        <w:rFonts w:hint="default"/>
      </w:rPr>
    </w:lvl>
    <w:lvl w:ilvl="7">
      <w:start w:val="1"/>
      <w:numFmt w:val="lowerLetter"/>
      <w:lvlText w:val="%8."/>
      <w:lvlJc w:val="left"/>
      <w:pPr>
        <w:ind w:left="3123" w:hanging="624"/>
      </w:pPr>
      <w:rPr>
        <w:rFonts w:hint="default"/>
      </w:rPr>
    </w:lvl>
    <w:lvl w:ilvl="8">
      <w:start w:val="1"/>
      <w:numFmt w:val="lowerRoman"/>
      <w:lvlText w:val="%9."/>
      <w:lvlJc w:val="left"/>
      <w:pPr>
        <w:ind w:left="3480" w:hanging="624"/>
      </w:pPr>
      <w:rPr>
        <w:rFonts w:hint="default"/>
      </w:rPr>
    </w:lvl>
  </w:abstractNum>
  <w:abstractNum w:abstractNumId="37" w15:restartNumberingAfterBreak="0">
    <w:nsid w:val="2D000572"/>
    <w:multiLevelType w:val="hybridMultilevel"/>
    <w:tmpl w:val="398CF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E1B1008"/>
    <w:multiLevelType w:val="hybridMultilevel"/>
    <w:tmpl w:val="730AD97C"/>
    <w:lvl w:ilvl="0" w:tplc="08090005">
      <w:numFmt w:val="bullet"/>
      <w:lvlText w:val="-"/>
      <w:lvlJc w:val="left"/>
      <w:pPr>
        <w:ind w:left="1287" w:hanging="360"/>
      </w:pPr>
      <w:rPr>
        <w:rFonts w:ascii="Arial" w:eastAsia="Times New Roman" w:hAnsi="Arial" w:cs="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9" w15:restartNumberingAfterBreak="0">
    <w:nsid w:val="31293D92"/>
    <w:multiLevelType w:val="hybridMultilevel"/>
    <w:tmpl w:val="80FA9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2C6192A"/>
    <w:multiLevelType w:val="hybridMultilevel"/>
    <w:tmpl w:val="0DA0385A"/>
    <w:lvl w:ilvl="0" w:tplc="938CFDBC">
      <w:numFmt w:val="bullet"/>
      <w:lvlText w:val=""/>
      <w:lvlJc w:val="left"/>
      <w:pPr>
        <w:ind w:left="1287" w:hanging="360"/>
      </w:pPr>
      <w:rPr>
        <w:rFonts w:ascii="Symbol" w:hAnsi="Symbol" w:hint="default"/>
      </w:rPr>
    </w:lvl>
    <w:lvl w:ilvl="1" w:tplc="938CFDBC">
      <w:numFmt w:val="bullet"/>
      <w:lvlText w:val=""/>
      <w:lvlJc w:val="left"/>
      <w:pPr>
        <w:ind w:left="2007" w:hanging="360"/>
      </w:pPr>
      <w:rPr>
        <w:rFonts w:ascii="Symbol" w:hAnsi="Symbol"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1" w15:restartNumberingAfterBreak="0">
    <w:nsid w:val="34F42279"/>
    <w:multiLevelType w:val="hybridMultilevel"/>
    <w:tmpl w:val="62F8272A"/>
    <w:lvl w:ilvl="0" w:tplc="B9B879E6">
      <w:start w:val="1"/>
      <w:numFmt w:val="bullet"/>
      <w:lvlText w:val=""/>
      <w:lvlJc w:val="left"/>
      <w:pPr>
        <w:ind w:left="720" w:hanging="360"/>
      </w:pPr>
      <w:rPr>
        <w:rFonts w:ascii="Wingdings 2" w:hAnsi="Wingdings 2" w:hint="default"/>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5122A50"/>
    <w:multiLevelType w:val="multilevel"/>
    <w:tmpl w:val="62D29882"/>
    <w:numStyleLink w:val="Headings"/>
  </w:abstractNum>
  <w:abstractNum w:abstractNumId="43" w15:restartNumberingAfterBreak="0">
    <w:nsid w:val="362A34FE"/>
    <w:multiLevelType w:val="hybridMultilevel"/>
    <w:tmpl w:val="5DB0BE2A"/>
    <w:lvl w:ilvl="0" w:tplc="A6D0EC5E">
      <w:numFmt w:val="bullet"/>
      <w:lvlText w:val="•"/>
      <w:lvlJc w:val="left"/>
      <w:pPr>
        <w:ind w:left="1647" w:hanging="360"/>
      </w:pPr>
      <w:rPr>
        <w:rFonts w:ascii="Gill Sans MT" w:eastAsia="Times" w:hAnsi="Gill Sans MT" w:cs="Times New Roman"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44" w15:restartNumberingAfterBreak="0">
    <w:nsid w:val="36936E89"/>
    <w:multiLevelType w:val="hybridMultilevel"/>
    <w:tmpl w:val="79AACF1E"/>
    <w:lvl w:ilvl="0" w:tplc="8C900BA0">
      <w:numFmt w:val="bullet"/>
      <w:lvlText w:val="•"/>
      <w:lvlJc w:val="left"/>
      <w:pPr>
        <w:ind w:left="1854" w:hanging="360"/>
      </w:pPr>
      <w:rPr>
        <w:rFonts w:asciiTheme="minorHAnsi" w:eastAsia="Times" w:hAnsiTheme="minorHAnsi"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5" w15:restartNumberingAfterBreak="0">
    <w:nsid w:val="36AC17DF"/>
    <w:multiLevelType w:val="hybridMultilevel"/>
    <w:tmpl w:val="E578F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7575098"/>
    <w:multiLevelType w:val="hybridMultilevel"/>
    <w:tmpl w:val="D00279D4"/>
    <w:lvl w:ilvl="0" w:tplc="938CFDBC">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7" w15:restartNumberingAfterBreak="0">
    <w:nsid w:val="382B143D"/>
    <w:multiLevelType w:val="hybridMultilevel"/>
    <w:tmpl w:val="26C25EB8"/>
    <w:lvl w:ilvl="0" w:tplc="8C900BA0">
      <w:numFmt w:val="bullet"/>
      <w:lvlText w:val="•"/>
      <w:lvlJc w:val="left"/>
      <w:pPr>
        <w:ind w:left="1854" w:hanging="360"/>
      </w:pPr>
      <w:rPr>
        <w:rFonts w:asciiTheme="minorHAnsi" w:eastAsia="Times" w:hAnsiTheme="minorHAnsi"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8" w15:restartNumberingAfterBreak="0">
    <w:nsid w:val="3E9927A1"/>
    <w:multiLevelType w:val="hybridMultilevel"/>
    <w:tmpl w:val="0DEEC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F393BFB"/>
    <w:multiLevelType w:val="hybridMultilevel"/>
    <w:tmpl w:val="37FC114A"/>
    <w:lvl w:ilvl="0" w:tplc="8578D782">
      <w:start w:val="1"/>
      <w:numFmt w:val="bullet"/>
      <w:lvlText w:val=""/>
      <w:lvlJc w:val="left"/>
      <w:pPr>
        <w:ind w:left="437" w:hanging="360"/>
      </w:pPr>
      <w:rPr>
        <w:rFonts w:ascii="Symbol" w:hAnsi="Symbol" w:hint="default"/>
        <w:sz w:val="22"/>
        <w:szCs w:val="22"/>
      </w:rPr>
    </w:lvl>
    <w:lvl w:ilvl="1" w:tplc="08090003" w:tentative="1">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50" w15:restartNumberingAfterBreak="0">
    <w:nsid w:val="3F950939"/>
    <w:multiLevelType w:val="hybridMultilevel"/>
    <w:tmpl w:val="21E48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05C3F63"/>
    <w:multiLevelType w:val="hybridMultilevel"/>
    <w:tmpl w:val="B044A94A"/>
    <w:lvl w:ilvl="0" w:tplc="1A966B90">
      <w:numFmt w:val="bullet"/>
      <w:lvlText w:val="•"/>
      <w:lvlJc w:val="left"/>
      <w:pPr>
        <w:ind w:left="360" w:hanging="360"/>
      </w:pPr>
      <w:rPr>
        <w:rFonts w:asciiTheme="minorHAnsi" w:eastAsia="Times" w:hAnsiTheme="minorHAns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407630D9"/>
    <w:multiLevelType w:val="hybridMultilevel"/>
    <w:tmpl w:val="79949802"/>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53" w15:restartNumberingAfterBreak="0">
    <w:nsid w:val="42033ABC"/>
    <w:multiLevelType w:val="hybridMultilevel"/>
    <w:tmpl w:val="DED06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2C3697E"/>
    <w:multiLevelType w:val="hybridMultilevel"/>
    <w:tmpl w:val="95208DE6"/>
    <w:lvl w:ilvl="0" w:tplc="A462EDCE">
      <w:start w:val="9"/>
      <w:numFmt w:val="bullet"/>
      <w:lvlText w:val="-"/>
      <w:lvlJc w:val="left"/>
      <w:pPr>
        <w:ind w:left="1260" w:hanging="360"/>
      </w:pPr>
      <w:rPr>
        <w:rFont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5" w15:restartNumberingAfterBreak="0">
    <w:nsid w:val="459A5749"/>
    <w:multiLevelType w:val="hybridMultilevel"/>
    <w:tmpl w:val="7C88F784"/>
    <w:lvl w:ilvl="0" w:tplc="44FCC788">
      <w:numFmt w:val="bullet"/>
      <w:lvlText w:val="•"/>
      <w:lvlJc w:val="left"/>
      <w:pPr>
        <w:ind w:left="360" w:hanging="360"/>
      </w:pPr>
      <w:rPr>
        <w:rFonts w:asciiTheme="minorHAnsi" w:eastAsia="Times" w:hAnsiTheme="minorHAns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45FB65BC"/>
    <w:multiLevelType w:val="hybridMultilevel"/>
    <w:tmpl w:val="643833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46317869"/>
    <w:multiLevelType w:val="hybridMultilevel"/>
    <w:tmpl w:val="4A34FCA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58" w15:restartNumberingAfterBreak="0">
    <w:nsid w:val="48A815C6"/>
    <w:multiLevelType w:val="hybridMultilevel"/>
    <w:tmpl w:val="10747DF8"/>
    <w:lvl w:ilvl="0" w:tplc="8C900BA0">
      <w:numFmt w:val="bullet"/>
      <w:lvlText w:val="•"/>
      <w:lvlJc w:val="left"/>
      <w:pPr>
        <w:ind w:left="1854" w:hanging="360"/>
      </w:pPr>
      <w:rPr>
        <w:rFonts w:asciiTheme="minorHAnsi" w:eastAsia="Times" w:hAnsiTheme="minorHAnsi"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9" w15:restartNumberingAfterBreak="0">
    <w:nsid w:val="4B7337FB"/>
    <w:multiLevelType w:val="hybridMultilevel"/>
    <w:tmpl w:val="B628A492"/>
    <w:lvl w:ilvl="0" w:tplc="08090001">
      <w:start w:val="1"/>
      <w:numFmt w:val="bullet"/>
      <w:lvlText w:val=""/>
      <w:lvlJc w:val="left"/>
      <w:pPr>
        <w:tabs>
          <w:tab w:val="num" w:pos="720"/>
        </w:tabs>
        <w:ind w:left="720" w:hanging="360"/>
      </w:pPr>
      <w:rPr>
        <w:rFonts w:ascii="Symbol" w:hAnsi="Symbol" w:hint="default"/>
      </w:rPr>
    </w:lvl>
    <w:lvl w:ilvl="1" w:tplc="6658DF50">
      <w:start w:val="243"/>
      <w:numFmt w:val="bullet"/>
      <w:lvlText w:val="K"/>
      <w:lvlJc w:val="left"/>
      <w:pPr>
        <w:tabs>
          <w:tab w:val="num" w:pos="1440"/>
        </w:tabs>
        <w:ind w:left="1440" w:hanging="360"/>
      </w:pPr>
      <w:rPr>
        <w:rFonts w:ascii="Arial (W1)" w:hAnsi="Arial (W1)" w:hint="default"/>
        <w:b/>
        <w:i w:val="0"/>
        <w:color w:val="FF000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C9F2C9A"/>
    <w:multiLevelType w:val="hybridMultilevel"/>
    <w:tmpl w:val="82380EA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1" w15:restartNumberingAfterBreak="0">
    <w:nsid w:val="4E1E0E4D"/>
    <w:multiLevelType w:val="hybridMultilevel"/>
    <w:tmpl w:val="B094D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EEA1ADA"/>
    <w:multiLevelType w:val="multilevel"/>
    <w:tmpl w:val="90605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4FEE262A"/>
    <w:multiLevelType w:val="hybridMultilevel"/>
    <w:tmpl w:val="816446EA"/>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4" w15:restartNumberingAfterBreak="0">
    <w:nsid w:val="50A05B3E"/>
    <w:multiLevelType w:val="hybridMultilevel"/>
    <w:tmpl w:val="4A4CA850"/>
    <w:lvl w:ilvl="0" w:tplc="76725EC2">
      <w:start w:val="1"/>
      <w:numFmt w:val="bullet"/>
      <w:pStyle w:val="Lis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0B9198A"/>
    <w:multiLevelType w:val="hybridMultilevel"/>
    <w:tmpl w:val="3646A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2C923BC"/>
    <w:multiLevelType w:val="hybridMultilevel"/>
    <w:tmpl w:val="4B9050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7040E97"/>
    <w:multiLevelType w:val="hybridMultilevel"/>
    <w:tmpl w:val="AD32C32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68" w15:restartNumberingAfterBreak="0">
    <w:nsid w:val="59665855"/>
    <w:multiLevelType w:val="hybridMultilevel"/>
    <w:tmpl w:val="FC225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9F5520C"/>
    <w:multiLevelType w:val="hybridMultilevel"/>
    <w:tmpl w:val="9DE62826"/>
    <w:lvl w:ilvl="0" w:tplc="08090005">
      <w:numFmt w:val="bullet"/>
      <w:lvlText w:val="-"/>
      <w:lvlJc w:val="left"/>
      <w:pPr>
        <w:ind w:left="1284" w:hanging="360"/>
      </w:pPr>
      <w:rPr>
        <w:rFonts w:ascii="Arial" w:eastAsia="Times New Roman" w:hAnsi="Arial" w:cs="Arial" w:hint="default"/>
      </w:rPr>
    </w:lvl>
    <w:lvl w:ilvl="1" w:tplc="08090003" w:tentative="1">
      <w:start w:val="1"/>
      <w:numFmt w:val="bullet"/>
      <w:lvlText w:val="o"/>
      <w:lvlJc w:val="left"/>
      <w:pPr>
        <w:ind w:left="2004" w:hanging="360"/>
      </w:pPr>
      <w:rPr>
        <w:rFonts w:ascii="Courier New" w:hAnsi="Courier New" w:cs="Courier New" w:hint="default"/>
      </w:rPr>
    </w:lvl>
    <w:lvl w:ilvl="2" w:tplc="08090005" w:tentative="1">
      <w:start w:val="1"/>
      <w:numFmt w:val="bullet"/>
      <w:lvlText w:val=""/>
      <w:lvlJc w:val="left"/>
      <w:pPr>
        <w:ind w:left="2724" w:hanging="360"/>
      </w:pPr>
      <w:rPr>
        <w:rFonts w:ascii="Wingdings" w:hAnsi="Wingdings" w:hint="default"/>
      </w:rPr>
    </w:lvl>
    <w:lvl w:ilvl="3" w:tplc="08090001" w:tentative="1">
      <w:start w:val="1"/>
      <w:numFmt w:val="bullet"/>
      <w:lvlText w:val=""/>
      <w:lvlJc w:val="left"/>
      <w:pPr>
        <w:ind w:left="3444" w:hanging="360"/>
      </w:pPr>
      <w:rPr>
        <w:rFonts w:ascii="Symbol" w:hAnsi="Symbol" w:hint="default"/>
      </w:rPr>
    </w:lvl>
    <w:lvl w:ilvl="4" w:tplc="08090003" w:tentative="1">
      <w:start w:val="1"/>
      <w:numFmt w:val="bullet"/>
      <w:lvlText w:val="o"/>
      <w:lvlJc w:val="left"/>
      <w:pPr>
        <w:ind w:left="4164" w:hanging="360"/>
      </w:pPr>
      <w:rPr>
        <w:rFonts w:ascii="Courier New" w:hAnsi="Courier New" w:cs="Courier New" w:hint="default"/>
      </w:rPr>
    </w:lvl>
    <w:lvl w:ilvl="5" w:tplc="08090005" w:tentative="1">
      <w:start w:val="1"/>
      <w:numFmt w:val="bullet"/>
      <w:lvlText w:val=""/>
      <w:lvlJc w:val="left"/>
      <w:pPr>
        <w:ind w:left="4884" w:hanging="360"/>
      </w:pPr>
      <w:rPr>
        <w:rFonts w:ascii="Wingdings" w:hAnsi="Wingdings" w:hint="default"/>
      </w:rPr>
    </w:lvl>
    <w:lvl w:ilvl="6" w:tplc="08090001" w:tentative="1">
      <w:start w:val="1"/>
      <w:numFmt w:val="bullet"/>
      <w:lvlText w:val=""/>
      <w:lvlJc w:val="left"/>
      <w:pPr>
        <w:ind w:left="5604" w:hanging="360"/>
      </w:pPr>
      <w:rPr>
        <w:rFonts w:ascii="Symbol" w:hAnsi="Symbol" w:hint="default"/>
      </w:rPr>
    </w:lvl>
    <w:lvl w:ilvl="7" w:tplc="08090003" w:tentative="1">
      <w:start w:val="1"/>
      <w:numFmt w:val="bullet"/>
      <w:lvlText w:val="o"/>
      <w:lvlJc w:val="left"/>
      <w:pPr>
        <w:ind w:left="6324" w:hanging="360"/>
      </w:pPr>
      <w:rPr>
        <w:rFonts w:ascii="Courier New" w:hAnsi="Courier New" w:cs="Courier New" w:hint="default"/>
      </w:rPr>
    </w:lvl>
    <w:lvl w:ilvl="8" w:tplc="08090005" w:tentative="1">
      <w:start w:val="1"/>
      <w:numFmt w:val="bullet"/>
      <w:lvlText w:val=""/>
      <w:lvlJc w:val="left"/>
      <w:pPr>
        <w:ind w:left="7044" w:hanging="360"/>
      </w:pPr>
      <w:rPr>
        <w:rFonts w:ascii="Wingdings" w:hAnsi="Wingdings" w:hint="default"/>
      </w:rPr>
    </w:lvl>
  </w:abstractNum>
  <w:abstractNum w:abstractNumId="70" w15:restartNumberingAfterBreak="0">
    <w:nsid w:val="5A960257"/>
    <w:multiLevelType w:val="hybridMultilevel"/>
    <w:tmpl w:val="CEC8546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1" w15:restartNumberingAfterBreak="0">
    <w:nsid w:val="5C4E5FEF"/>
    <w:multiLevelType w:val="hybridMultilevel"/>
    <w:tmpl w:val="43128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2EA7D9B"/>
    <w:multiLevelType w:val="hybridMultilevel"/>
    <w:tmpl w:val="4F841082"/>
    <w:lvl w:ilvl="0" w:tplc="D096834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3FA3E7D"/>
    <w:multiLevelType w:val="multilevel"/>
    <w:tmpl w:val="1E620A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Calibri" w:hAnsi="Calibri"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427674F"/>
    <w:multiLevelType w:val="hybridMultilevel"/>
    <w:tmpl w:val="35E26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6010215"/>
    <w:multiLevelType w:val="hybridMultilevel"/>
    <w:tmpl w:val="1290769A"/>
    <w:lvl w:ilvl="0" w:tplc="08090005">
      <w:numFmt w:val="bullet"/>
      <w:lvlText w:val="-"/>
      <w:lvlJc w:val="left"/>
      <w:pPr>
        <w:ind w:left="1284" w:hanging="360"/>
      </w:pPr>
      <w:rPr>
        <w:rFonts w:ascii="Arial" w:eastAsia="Times New Roman" w:hAnsi="Arial" w:cs="Arial" w:hint="default"/>
      </w:rPr>
    </w:lvl>
    <w:lvl w:ilvl="1" w:tplc="08090003" w:tentative="1">
      <w:start w:val="1"/>
      <w:numFmt w:val="bullet"/>
      <w:lvlText w:val="o"/>
      <w:lvlJc w:val="left"/>
      <w:pPr>
        <w:ind w:left="2004" w:hanging="360"/>
      </w:pPr>
      <w:rPr>
        <w:rFonts w:ascii="Courier New" w:hAnsi="Courier New" w:cs="Courier New" w:hint="default"/>
      </w:rPr>
    </w:lvl>
    <w:lvl w:ilvl="2" w:tplc="08090005" w:tentative="1">
      <w:start w:val="1"/>
      <w:numFmt w:val="bullet"/>
      <w:lvlText w:val=""/>
      <w:lvlJc w:val="left"/>
      <w:pPr>
        <w:ind w:left="2724" w:hanging="360"/>
      </w:pPr>
      <w:rPr>
        <w:rFonts w:ascii="Wingdings" w:hAnsi="Wingdings" w:hint="default"/>
      </w:rPr>
    </w:lvl>
    <w:lvl w:ilvl="3" w:tplc="08090001" w:tentative="1">
      <w:start w:val="1"/>
      <w:numFmt w:val="bullet"/>
      <w:lvlText w:val=""/>
      <w:lvlJc w:val="left"/>
      <w:pPr>
        <w:ind w:left="3444" w:hanging="360"/>
      </w:pPr>
      <w:rPr>
        <w:rFonts w:ascii="Symbol" w:hAnsi="Symbol" w:hint="default"/>
      </w:rPr>
    </w:lvl>
    <w:lvl w:ilvl="4" w:tplc="08090003" w:tentative="1">
      <w:start w:val="1"/>
      <w:numFmt w:val="bullet"/>
      <w:lvlText w:val="o"/>
      <w:lvlJc w:val="left"/>
      <w:pPr>
        <w:ind w:left="4164" w:hanging="360"/>
      </w:pPr>
      <w:rPr>
        <w:rFonts w:ascii="Courier New" w:hAnsi="Courier New" w:cs="Courier New" w:hint="default"/>
      </w:rPr>
    </w:lvl>
    <w:lvl w:ilvl="5" w:tplc="08090005" w:tentative="1">
      <w:start w:val="1"/>
      <w:numFmt w:val="bullet"/>
      <w:lvlText w:val=""/>
      <w:lvlJc w:val="left"/>
      <w:pPr>
        <w:ind w:left="4884" w:hanging="360"/>
      </w:pPr>
      <w:rPr>
        <w:rFonts w:ascii="Wingdings" w:hAnsi="Wingdings" w:hint="default"/>
      </w:rPr>
    </w:lvl>
    <w:lvl w:ilvl="6" w:tplc="08090001" w:tentative="1">
      <w:start w:val="1"/>
      <w:numFmt w:val="bullet"/>
      <w:lvlText w:val=""/>
      <w:lvlJc w:val="left"/>
      <w:pPr>
        <w:ind w:left="5604" w:hanging="360"/>
      </w:pPr>
      <w:rPr>
        <w:rFonts w:ascii="Symbol" w:hAnsi="Symbol" w:hint="default"/>
      </w:rPr>
    </w:lvl>
    <w:lvl w:ilvl="7" w:tplc="08090003" w:tentative="1">
      <w:start w:val="1"/>
      <w:numFmt w:val="bullet"/>
      <w:lvlText w:val="o"/>
      <w:lvlJc w:val="left"/>
      <w:pPr>
        <w:ind w:left="6324" w:hanging="360"/>
      </w:pPr>
      <w:rPr>
        <w:rFonts w:ascii="Courier New" w:hAnsi="Courier New" w:cs="Courier New" w:hint="default"/>
      </w:rPr>
    </w:lvl>
    <w:lvl w:ilvl="8" w:tplc="08090005" w:tentative="1">
      <w:start w:val="1"/>
      <w:numFmt w:val="bullet"/>
      <w:lvlText w:val=""/>
      <w:lvlJc w:val="left"/>
      <w:pPr>
        <w:ind w:left="7044" w:hanging="360"/>
      </w:pPr>
      <w:rPr>
        <w:rFonts w:ascii="Wingdings" w:hAnsi="Wingdings" w:hint="default"/>
      </w:rPr>
    </w:lvl>
  </w:abstractNum>
  <w:abstractNum w:abstractNumId="76" w15:restartNumberingAfterBreak="0">
    <w:nsid w:val="68141730"/>
    <w:multiLevelType w:val="hybridMultilevel"/>
    <w:tmpl w:val="9262460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77" w15:restartNumberingAfterBreak="0">
    <w:nsid w:val="68746DDF"/>
    <w:multiLevelType w:val="hybridMultilevel"/>
    <w:tmpl w:val="9138B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96F1AB9"/>
    <w:multiLevelType w:val="hybridMultilevel"/>
    <w:tmpl w:val="DB5E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9D856BC"/>
    <w:multiLevelType w:val="hybridMultilevel"/>
    <w:tmpl w:val="79342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A435FB5"/>
    <w:multiLevelType w:val="hybridMultilevel"/>
    <w:tmpl w:val="179405AA"/>
    <w:lvl w:ilvl="0" w:tplc="CCF6A6DC">
      <w:start w:val="1"/>
      <w:numFmt w:val="bullet"/>
      <w:pStyle w:val="Bullets"/>
      <w:lvlText w:val=""/>
      <w:lvlJc w:val="left"/>
      <w:pPr>
        <w:tabs>
          <w:tab w:val="num" w:pos="1584"/>
        </w:tabs>
        <w:ind w:left="1584" w:hanging="504"/>
      </w:pPr>
      <w:rPr>
        <w:rFonts w:ascii="Symbol" w:hAnsi="Symbol" w:hint="default"/>
      </w:rPr>
    </w:lvl>
    <w:lvl w:ilvl="1" w:tplc="08090003">
      <w:start w:val="1"/>
      <w:numFmt w:val="bullet"/>
      <w:lvlText w:val="o"/>
      <w:lvlJc w:val="left"/>
      <w:pPr>
        <w:tabs>
          <w:tab w:val="num" w:pos="2610"/>
        </w:tabs>
        <w:ind w:left="2610" w:hanging="360"/>
      </w:pPr>
      <w:rPr>
        <w:rFonts w:ascii="Courier New" w:hAnsi="Courier New" w:cs="Courier New" w:hint="default"/>
      </w:rPr>
    </w:lvl>
    <w:lvl w:ilvl="2" w:tplc="08090005">
      <w:start w:val="1"/>
      <w:numFmt w:val="bullet"/>
      <w:lvlText w:val=""/>
      <w:lvlJc w:val="left"/>
      <w:pPr>
        <w:tabs>
          <w:tab w:val="num" w:pos="3330"/>
        </w:tabs>
        <w:ind w:left="3330" w:hanging="360"/>
      </w:pPr>
      <w:rPr>
        <w:rFonts w:ascii="Wingdings" w:hAnsi="Wingdings" w:hint="default"/>
      </w:rPr>
    </w:lvl>
    <w:lvl w:ilvl="3" w:tplc="08090001" w:tentative="1">
      <w:start w:val="1"/>
      <w:numFmt w:val="bullet"/>
      <w:lvlText w:val=""/>
      <w:lvlJc w:val="left"/>
      <w:pPr>
        <w:tabs>
          <w:tab w:val="num" w:pos="4050"/>
        </w:tabs>
        <w:ind w:left="4050" w:hanging="360"/>
      </w:pPr>
      <w:rPr>
        <w:rFonts w:ascii="Symbol" w:hAnsi="Symbol" w:hint="default"/>
      </w:rPr>
    </w:lvl>
    <w:lvl w:ilvl="4" w:tplc="08090003" w:tentative="1">
      <w:start w:val="1"/>
      <w:numFmt w:val="bullet"/>
      <w:lvlText w:val="o"/>
      <w:lvlJc w:val="left"/>
      <w:pPr>
        <w:tabs>
          <w:tab w:val="num" w:pos="4770"/>
        </w:tabs>
        <w:ind w:left="4770" w:hanging="360"/>
      </w:pPr>
      <w:rPr>
        <w:rFonts w:ascii="Courier New" w:hAnsi="Courier New" w:cs="Courier New" w:hint="default"/>
      </w:rPr>
    </w:lvl>
    <w:lvl w:ilvl="5" w:tplc="08090005" w:tentative="1">
      <w:start w:val="1"/>
      <w:numFmt w:val="bullet"/>
      <w:lvlText w:val=""/>
      <w:lvlJc w:val="left"/>
      <w:pPr>
        <w:tabs>
          <w:tab w:val="num" w:pos="5490"/>
        </w:tabs>
        <w:ind w:left="5490" w:hanging="360"/>
      </w:pPr>
      <w:rPr>
        <w:rFonts w:ascii="Wingdings" w:hAnsi="Wingdings" w:hint="default"/>
      </w:rPr>
    </w:lvl>
    <w:lvl w:ilvl="6" w:tplc="08090001" w:tentative="1">
      <w:start w:val="1"/>
      <w:numFmt w:val="bullet"/>
      <w:lvlText w:val=""/>
      <w:lvlJc w:val="left"/>
      <w:pPr>
        <w:tabs>
          <w:tab w:val="num" w:pos="6210"/>
        </w:tabs>
        <w:ind w:left="6210" w:hanging="360"/>
      </w:pPr>
      <w:rPr>
        <w:rFonts w:ascii="Symbol" w:hAnsi="Symbol" w:hint="default"/>
      </w:rPr>
    </w:lvl>
    <w:lvl w:ilvl="7" w:tplc="08090003" w:tentative="1">
      <w:start w:val="1"/>
      <w:numFmt w:val="bullet"/>
      <w:lvlText w:val="o"/>
      <w:lvlJc w:val="left"/>
      <w:pPr>
        <w:tabs>
          <w:tab w:val="num" w:pos="6930"/>
        </w:tabs>
        <w:ind w:left="6930" w:hanging="360"/>
      </w:pPr>
      <w:rPr>
        <w:rFonts w:ascii="Courier New" w:hAnsi="Courier New" w:cs="Courier New" w:hint="default"/>
      </w:rPr>
    </w:lvl>
    <w:lvl w:ilvl="8" w:tplc="08090005" w:tentative="1">
      <w:start w:val="1"/>
      <w:numFmt w:val="bullet"/>
      <w:lvlText w:val=""/>
      <w:lvlJc w:val="left"/>
      <w:pPr>
        <w:tabs>
          <w:tab w:val="num" w:pos="7650"/>
        </w:tabs>
        <w:ind w:left="7650" w:hanging="360"/>
      </w:pPr>
      <w:rPr>
        <w:rFonts w:ascii="Wingdings" w:hAnsi="Wingdings" w:hint="default"/>
      </w:rPr>
    </w:lvl>
  </w:abstractNum>
  <w:abstractNum w:abstractNumId="81" w15:restartNumberingAfterBreak="0">
    <w:nsid w:val="6A5E63A1"/>
    <w:multiLevelType w:val="hybridMultilevel"/>
    <w:tmpl w:val="CB3C736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2" w15:restartNumberingAfterBreak="0">
    <w:nsid w:val="6A837AD4"/>
    <w:multiLevelType w:val="hybridMultilevel"/>
    <w:tmpl w:val="C1A67666"/>
    <w:lvl w:ilvl="0" w:tplc="08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3" w15:restartNumberingAfterBreak="0">
    <w:nsid w:val="6BB257AC"/>
    <w:multiLevelType w:val="hybridMultilevel"/>
    <w:tmpl w:val="555AC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BF310B0"/>
    <w:multiLevelType w:val="hybridMultilevel"/>
    <w:tmpl w:val="C02AB54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5" w15:restartNumberingAfterBreak="0">
    <w:nsid w:val="6C431830"/>
    <w:multiLevelType w:val="hybridMultilevel"/>
    <w:tmpl w:val="504CC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CEB4983"/>
    <w:multiLevelType w:val="hybridMultilevel"/>
    <w:tmpl w:val="ED6E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E8C3939"/>
    <w:multiLevelType w:val="hybridMultilevel"/>
    <w:tmpl w:val="1188F43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8" w15:restartNumberingAfterBreak="0">
    <w:nsid w:val="6F5443F1"/>
    <w:multiLevelType w:val="hybridMultilevel"/>
    <w:tmpl w:val="6F5ED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19120EA"/>
    <w:multiLevelType w:val="hybridMultilevel"/>
    <w:tmpl w:val="BC606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3D752B9"/>
    <w:multiLevelType w:val="hybridMultilevel"/>
    <w:tmpl w:val="8CD67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3E3104C"/>
    <w:multiLevelType w:val="hybridMultilevel"/>
    <w:tmpl w:val="B90ED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48D159D"/>
    <w:multiLevelType w:val="hybridMultilevel"/>
    <w:tmpl w:val="96F6D61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3" w15:restartNumberingAfterBreak="0">
    <w:nsid w:val="74BA4FF3"/>
    <w:multiLevelType w:val="hybridMultilevel"/>
    <w:tmpl w:val="B89CCEB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4" w15:restartNumberingAfterBreak="0">
    <w:nsid w:val="74F77D93"/>
    <w:multiLevelType w:val="hybridMultilevel"/>
    <w:tmpl w:val="D616BB24"/>
    <w:lvl w:ilvl="0" w:tplc="D42C55E6">
      <w:start w:val="1"/>
      <w:numFmt w:val="bullet"/>
      <w:lvlText w:val=""/>
      <w:lvlJc w:val="left"/>
      <w:pPr>
        <w:ind w:left="1287" w:hanging="360"/>
      </w:pPr>
      <w:rPr>
        <w:rFonts w:ascii="Symbol" w:hAnsi="Symbol" w:hint="default"/>
        <w:sz w:val="22"/>
        <w:szCs w:val="22"/>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5" w15:restartNumberingAfterBreak="0">
    <w:nsid w:val="752B3144"/>
    <w:multiLevelType w:val="hybridMultilevel"/>
    <w:tmpl w:val="76BED30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15:restartNumberingAfterBreak="0">
    <w:nsid w:val="758B2ECF"/>
    <w:multiLevelType w:val="hybridMultilevel"/>
    <w:tmpl w:val="E7CAEDE8"/>
    <w:lvl w:ilvl="0" w:tplc="08090005">
      <w:numFmt w:val="bullet"/>
      <w:lvlText w:val="-"/>
      <w:lvlJc w:val="left"/>
      <w:pPr>
        <w:ind w:left="1284" w:hanging="360"/>
      </w:pPr>
      <w:rPr>
        <w:rFonts w:ascii="Arial" w:eastAsia="Times New Roman" w:hAnsi="Arial" w:cs="Arial" w:hint="default"/>
      </w:rPr>
    </w:lvl>
    <w:lvl w:ilvl="1" w:tplc="08090003" w:tentative="1">
      <w:start w:val="1"/>
      <w:numFmt w:val="bullet"/>
      <w:lvlText w:val="o"/>
      <w:lvlJc w:val="left"/>
      <w:pPr>
        <w:ind w:left="2004" w:hanging="360"/>
      </w:pPr>
      <w:rPr>
        <w:rFonts w:ascii="Courier New" w:hAnsi="Courier New" w:cs="Courier New" w:hint="default"/>
      </w:rPr>
    </w:lvl>
    <w:lvl w:ilvl="2" w:tplc="08090005" w:tentative="1">
      <w:start w:val="1"/>
      <w:numFmt w:val="bullet"/>
      <w:lvlText w:val=""/>
      <w:lvlJc w:val="left"/>
      <w:pPr>
        <w:ind w:left="2724" w:hanging="360"/>
      </w:pPr>
      <w:rPr>
        <w:rFonts w:ascii="Wingdings" w:hAnsi="Wingdings" w:hint="default"/>
      </w:rPr>
    </w:lvl>
    <w:lvl w:ilvl="3" w:tplc="08090001" w:tentative="1">
      <w:start w:val="1"/>
      <w:numFmt w:val="bullet"/>
      <w:lvlText w:val=""/>
      <w:lvlJc w:val="left"/>
      <w:pPr>
        <w:ind w:left="3444" w:hanging="360"/>
      </w:pPr>
      <w:rPr>
        <w:rFonts w:ascii="Symbol" w:hAnsi="Symbol" w:hint="default"/>
      </w:rPr>
    </w:lvl>
    <w:lvl w:ilvl="4" w:tplc="08090003" w:tentative="1">
      <w:start w:val="1"/>
      <w:numFmt w:val="bullet"/>
      <w:lvlText w:val="o"/>
      <w:lvlJc w:val="left"/>
      <w:pPr>
        <w:ind w:left="4164" w:hanging="360"/>
      </w:pPr>
      <w:rPr>
        <w:rFonts w:ascii="Courier New" w:hAnsi="Courier New" w:cs="Courier New" w:hint="default"/>
      </w:rPr>
    </w:lvl>
    <w:lvl w:ilvl="5" w:tplc="08090005" w:tentative="1">
      <w:start w:val="1"/>
      <w:numFmt w:val="bullet"/>
      <w:lvlText w:val=""/>
      <w:lvlJc w:val="left"/>
      <w:pPr>
        <w:ind w:left="4884" w:hanging="360"/>
      </w:pPr>
      <w:rPr>
        <w:rFonts w:ascii="Wingdings" w:hAnsi="Wingdings" w:hint="default"/>
      </w:rPr>
    </w:lvl>
    <w:lvl w:ilvl="6" w:tplc="08090001" w:tentative="1">
      <w:start w:val="1"/>
      <w:numFmt w:val="bullet"/>
      <w:lvlText w:val=""/>
      <w:lvlJc w:val="left"/>
      <w:pPr>
        <w:ind w:left="5604" w:hanging="360"/>
      </w:pPr>
      <w:rPr>
        <w:rFonts w:ascii="Symbol" w:hAnsi="Symbol" w:hint="default"/>
      </w:rPr>
    </w:lvl>
    <w:lvl w:ilvl="7" w:tplc="08090003" w:tentative="1">
      <w:start w:val="1"/>
      <w:numFmt w:val="bullet"/>
      <w:lvlText w:val="o"/>
      <w:lvlJc w:val="left"/>
      <w:pPr>
        <w:ind w:left="6324" w:hanging="360"/>
      </w:pPr>
      <w:rPr>
        <w:rFonts w:ascii="Courier New" w:hAnsi="Courier New" w:cs="Courier New" w:hint="default"/>
      </w:rPr>
    </w:lvl>
    <w:lvl w:ilvl="8" w:tplc="08090005" w:tentative="1">
      <w:start w:val="1"/>
      <w:numFmt w:val="bullet"/>
      <w:lvlText w:val=""/>
      <w:lvlJc w:val="left"/>
      <w:pPr>
        <w:ind w:left="7044" w:hanging="360"/>
      </w:pPr>
      <w:rPr>
        <w:rFonts w:ascii="Wingdings" w:hAnsi="Wingdings" w:hint="default"/>
      </w:rPr>
    </w:lvl>
  </w:abstractNum>
  <w:abstractNum w:abstractNumId="97" w15:restartNumberingAfterBreak="0">
    <w:nsid w:val="76D82026"/>
    <w:multiLevelType w:val="hybridMultilevel"/>
    <w:tmpl w:val="273CA6E0"/>
    <w:lvl w:ilvl="0" w:tplc="08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8" w15:restartNumberingAfterBreak="0">
    <w:nsid w:val="78D84A3F"/>
    <w:multiLevelType w:val="hybridMultilevel"/>
    <w:tmpl w:val="1D4C51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7A101977"/>
    <w:multiLevelType w:val="hybridMultilevel"/>
    <w:tmpl w:val="9BE4F9F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0" w15:restartNumberingAfterBreak="0">
    <w:nsid w:val="7AAA31E9"/>
    <w:multiLevelType w:val="hybridMultilevel"/>
    <w:tmpl w:val="B4C6AFF2"/>
    <w:lvl w:ilvl="0" w:tplc="B9B879E6">
      <w:start w:val="1"/>
      <w:numFmt w:val="bullet"/>
      <w:lvlText w:val=""/>
      <w:lvlJc w:val="left"/>
      <w:pPr>
        <w:ind w:left="1260" w:hanging="360"/>
      </w:pPr>
      <w:rPr>
        <w:rFonts w:ascii="Wingdings 2" w:hAnsi="Wingdings 2" w:hint="default"/>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C4A7C84"/>
    <w:multiLevelType w:val="hybridMultilevel"/>
    <w:tmpl w:val="4270538A"/>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02" w15:restartNumberingAfterBreak="0">
    <w:nsid w:val="7CB034A7"/>
    <w:multiLevelType w:val="hybridMultilevel"/>
    <w:tmpl w:val="697E922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03" w15:restartNumberingAfterBreak="0">
    <w:nsid w:val="7EA60019"/>
    <w:multiLevelType w:val="hybridMultilevel"/>
    <w:tmpl w:val="941CA0E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4" w15:restartNumberingAfterBreak="0">
    <w:nsid w:val="7EE4468A"/>
    <w:multiLevelType w:val="hybridMultilevel"/>
    <w:tmpl w:val="CC36C81A"/>
    <w:lvl w:ilvl="0" w:tplc="08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5" w15:restartNumberingAfterBreak="0">
    <w:nsid w:val="7EF96459"/>
    <w:multiLevelType w:val="hybridMultilevel"/>
    <w:tmpl w:val="1206CBFA"/>
    <w:lvl w:ilvl="0" w:tplc="08090005">
      <w:numFmt w:val="bullet"/>
      <w:lvlText w:val="-"/>
      <w:lvlJc w:val="left"/>
      <w:pPr>
        <w:ind w:left="1284" w:hanging="360"/>
      </w:pPr>
      <w:rPr>
        <w:rFonts w:ascii="Arial" w:eastAsia="Times New Roman" w:hAnsi="Arial" w:cs="Arial" w:hint="default"/>
      </w:rPr>
    </w:lvl>
    <w:lvl w:ilvl="1" w:tplc="08090003" w:tentative="1">
      <w:start w:val="1"/>
      <w:numFmt w:val="bullet"/>
      <w:lvlText w:val="o"/>
      <w:lvlJc w:val="left"/>
      <w:pPr>
        <w:ind w:left="2004" w:hanging="360"/>
      </w:pPr>
      <w:rPr>
        <w:rFonts w:ascii="Courier New" w:hAnsi="Courier New" w:cs="Courier New" w:hint="default"/>
      </w:rPr>
    </w:lvl>
    <w:lvl w:ilvl="2" w:tplc="08090005" w:tentative="1">
      <w:start w:val="1"/>
      <w:numFmt w:val="bullet"/>
      <w:lvlText w:val=""/>
      <w:lvlJc w:val="left"/>
      <w:pPr>
        <w:ind w:left="2724" w:hanging="360"/>
      </w:pPr>
      <w:rPr>
        <w:rFonts w:ascii="Wingdings" w:hAnsi="Wingdings" w:hint="default"/>
      </w:rPr>
    </w:lvl>
    <w:lvl w:ilvl="3" w:tplc="08090001" w:tentative="1">
      <w:start w:val="1"/>
      <w:numFmt w:val="bullet"/>
      <w:lvlText w:val=""/>
      <w:lvlJc w:val="left"/>
      <w:pPr>
        <w:ind w:left="3444" w:hanging="360"/>
      </w:pPr>
      <w:rPr>
        <w:rFonts w:ascii="Symbol" w:hAnsi="Symbol" w:hint="default"/>
      </w:rPr>
    </w:lvl>
    <w:lvl w:ilvl="4" w:tplc="08090003" w:tentative="1">
      <w:start w:val="1"/>
      <w:numFmt w:val="bullet"/>
      <w:lvlText w:val="o"/>
      <w:lvlJc w:val="left"/>
      <w:pPr>
        <w:ind w:left="4164" w:hanging="360"/>
      </w:pPr>
      <w:rPr>
        <w:rFonts w:ascii="Courier New" w:hAnsi="Courier New" w:cs="Courier New" w:hint="default"/>
      </w:rPr>
    </w:lvl>
    <w:lvl w:ilvl="5" w:tplc="08090005" w:tentative="1">
      <w:start w:val="1"/>
      <w:numFmt w:val="bullet"/>
      <w:lvlText w:val=""/>
      <w:lvlJc w:val="left"/>
      <w:pPr>
        <w:ind w:left="4884" w:hanging="360"/>
      </w:pPr>
      <w:rPr>
        <w:rFonts w:ascii="Wingdings" w:hAnsi="Wingdings" w:hint="default"/>
      </w:rPr>
    </w:lvl>
    <w:lvl w:ilvl="6" w:tplc="08090001" w:tentative="1">
      <w:start w:val="1"/>
      <w:numFmt w:val="bullet"/>
      <w:lvlText w:val=""/>
      <w:lvlJc w:val="left"/>
      <w:pPr>
        <w:ind w:left="5604" w:hanging="360"/>
      </w:pPr>
      <w:rPr>
        <w:rFonts w:ascii="Symbol" w:hAnsi="Symbol" w:hint="default"/>
      </w:rPr>
    </w:lvl>
    <w:lvl w:ilvl="7" w:tplc="08090003" w:tentative="1">
      <w:start w:val="1"/>
      <w:numFmt w:val="bullet"/>
      <w:lvlText w:val="o"/>
      <w:lvlJc w:val="left"/>
      <w:pPr>
        <w:ind w:left="6324" w:hanging="360"/>
      </w:pPr>
      <w:rPr>
        <w:rFonts w:ascii="Courier New" w:hAnsi="Courier New" w:cs="Courier New" w:hint="default"/>
      </w:rPr>
    </w:lvl>
    <w:lvl w:ilvl="8" w:tplc="08090005" w:tentative="1">
      <w:start w:val="1"/>
      <w:numFmt w:val="bullet"/>
      <w:lvlText w:val=""/>
      <w:lvlJc w:val="left"/>
      <w:pPr>
        <w:ind w:left="7044" w:hanging="360"/>
      </w:pPr>
      <w:rPr>
        <w:rFonts w:ascii="Wingdings" w:hAnsi="Wingdings" w:hint="default"/>
      </w:rPr>
    </w:lvl>
  </w:abstractNum>
  <w:abstractNum w:abstractNumId="106" w15:restartNumberingAfterBreak="0">
    <w:nsid w:val="7F2750EE"/>
    <w:multiLevelType w:val="hybridMultilevel"/>
    <w:tmpl w:val="A7CA6BC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abstractNumId w:val="80"/>
  </w:num>
  <w:num w:numId="2">
    <w:abstractNumId w:val="95"/>
  </w:num>
  <w:num w:numId="3">
    <w:abstractNumId w:val="54"/>
  </w:num>
  <w:num w:numId="4">
    <w:abstractNumId w:val="38"/>
  </w:num>
  <w:num w:numId="5">
    <w:abstractNumId w:val="43"/>
  </w:num>
  <w:num w:numId="6">
    <w:abstractNumId w:val="4"/>
  </w:num>
  <w:num w:numId="7">
    <w:abstractNumId w:val="36"/>
  </w:num>
  <w:num w:numId="8">
    <w:abstractNumId w:val="63"/>
  </w:num>
  <w:num w:numId="9">
    <w:abstractNumId w:val="99"/>
  </w:num>
  <w:num w:numId="10">
    <w:abstractNumId w:val="56"/>
  </w:num>
  <w:num w:numId="11">
    <w:abstractNumId w:val="14"/>
  </w:num>
  <w:num w:numId="12">
    <w:abstractNumId w:val="15"/>
  </w:num>
  <w:num w:numId="13">
    <w:abstractNumId w:val="48"/>
  </w:num>
  <w:num w:numId="14">
    <w:abstractNumId w:val="61"/>
  </w:num>
  <w:num w:numId="15">
    <w:abstractNumId w:val="103"/>
  </w:num>
  <w:num w:numId="16">
    <w:abstractNumId w:val="49"/>
  </w:num>
  <w:num w:numId="17">
    <w:abstractNumId w:val="81"/>
  </w:num>
  <w:num w:numId="18">
    <w:abstractNumId w:val="87"/>
  </w:num>
  <w:num w:numId="19">
    <w:abstractNumId w:val="106"/>
  </w:num>
  <w:num w:numId="20">
    <w:abstractNumId w:val="94"/>
  </w:num>
  <w:num w:numId="21">
    <w:abstractNumId w:val="34"/>
  </w:num>
  <w:num w:numId="22">
    <w:abstractNumId w:val="7"/>
  </w:num>
  <w:num w:numId="23">
    <w:abstractNumId w:val="93"/>
  </w:num>
  <w:num w:numId="24">
    <w:abstractNumId w:val="24"/>
  </w:num>
  <w:num w:numId="25">
    <w:abstractNumId w:val="5"/>
  </w:num>
  <w:num w:numId="26">
    <w:abstractNumId w:val="8"/>
  </w:num>
  <w:num w:numId="27">
    <w:abstractNumId w:val="9"/>
  </w:num>
  <w:num w:numId="28">
    <w:abstractNumId w:val="90"/>
  </w:num>
  <w:num w:numId="29">
    <w:abstractNumId w:val="70"/>
  </w:num>
  <w:num w:numId="30">
    <w:abstractNumId w:val="66"/>
  </w:num>
  <w:num w:numId="31">
    <w:abstractNumId w:val="97"/>
  </w:num>
  <w:num w:numId="32">
    <w:abstractNumId w:val="29"/>
  </w:num>
  <w:num w:numId="33">
    <w:abstractNumId w:val="82"/>
  </w:num>
  <w:num w:numId="34">
    <w:abstractNumId w:val="104"/>
  </w:num>
  <w:num w:numId="35">
    <w:abstractNumId w:val="102"/>
  </w:num>
  <w:num w:numId="36">
    <w:abstractNumId w:val="33"/>
  </w:num>
  <w:num w:numId="37">
    <w:abstractNumId w:val="6"/>
  </w:num>
  <w:num w:numId="38">
    <w:abstractNumId w:val="45"/>
  </w:num>
  <w:num w:numId="39">
    <w:abstractNumId w:val="83"/>
  </w:num>
  <w:num w:numId="40">
    <w:abstractNumId w:val="72"/>
  </w:num>
  <w:num w:numId="41">
    <w:abstractNumId w:val="30"/>
  </w:num>
  <w:num w:numId="42">
    <w:abstractNumId w:val="18"/>
  </w:num>
  <w:num w:numId="43">
    <w:abstractNumId w:val="20"/>
  </w:num>
  <w:num w:numId="44">
    <w:abstractNumId w:val="37"/>
  </w:num>
  <w:num w:numId="45">
    <w:abstractNumId w:val="91"/>
  </w:num>
  <w:num w:numId="46">
    <w:abstractNumId w:val="65"/>
  </w:num>
  <w:num w:numId="47">
    <w:abstractNumId w:val="59"/>
  </w:num>
  <w:num w:numId="48">
    <w:abstractNumId w:val="10"/>
  </w:num>
  <w:num w:numId="49">
    <w:abstractNumId w:val="3"/>
  </w:num>
  <w:num w:numId="50">
    <w:abstractNumId w:val="35"/>
  </w:num>
  <w:num w:numId="51">
    <w:abstractNumId w:val="79"/>
  </w:num>
  <w:num w:numId="52">
    <w:abstractNumId w:val="68"/>
  </w:num>
  <w:num w:numId="53">
    <w:abstractNumId w:val="0"/>
  </w:num>
  <w:num w:numId="54">
    <w:abstractNumId w:val="13"/>
  </w:num>
  <w:num w:numId="55">
    <w:abstractNumId w:val="41"/>
  </w:num>
  <w:num w:numId="56">
    <w:abstractNumId w:val="12"/>
  </w:num>
  <w:num w:numId="57">
    <w:abstractNumId w:val="2"/>
  </w:num>
  <w:num w:numId="58">
    <w:abstractNumId w:val="100"/>
  </w:num>
  <w:num w:numId="59">
    <w:abstractNumId w:val="105"/>
  </w:num>
  <w:num w:numId="60">
    <w:abstractNumId w:val="55"/>
  </w:num>
  <w:num w:numId="61">
    <w:abstractNumId w:val="32"/>
  </w:num>
  <w:num w:numId="62">
    <w:abstractNumId w:val="22"/>
  </w:num>
  <w:num w:numId="63">
    <w:abstractNumId w:val="51"/>
  </w:num>
  <w:num w:numId="64">
    <w:abstractNumId w:val="1"/>
  </w:num>
  <w:num w:numId="65">
    <w:abstractNumId w:val="42"/>
  </w:num>
  <w:num w:numId="66">
    <w:abstractNumId w:val="101"/>
  </w:num>
  <w:num w:numId="67">
    <w:abstractNumId w:val="98"/>
  </w:num>
  <w:num w:numId="68">
    <w:abstractNumId w:val="64"/>
  </w:num>
  <w:num w:numId="69">
    <w:abstractNumId w:val="11"/>
  </w:num>
  <w:num w:numId="70">
    <w:abstractNumId w:val="47"/>
  </w:num>
  <w:num w:numId="71">
    <w:abstractNumId w:val="44"/>
  </w:num>
  <w:num w:numId="72">
    <w:abstractNumId w:val="58"/>
  </w:num>
  <w:num w:numId="73">
    <w:abstractNumId w:val="19"/>
  </w:num>
  <w:num w:numId="74">
    <w:abstractNumId w:val="84"/>
  </w:num>
  <w:num w:numId="75">
    <w:abstractNumId w:val="92"/>
  </w:num>
  <w:num w:numId="76">
    <w:abstractNumId w:val="26"/>
  </w:num>
  <w:num w:numId="77">
    <w:abstractNumId w:val="96"/>
  </w:num>
  <w:num w:numId="78">
    <w:abstractNumId w:val="69"/>
  </w:num>
  <w:num w:numId="79">
    <w:abstractNumId w:val="75"/>
  </w:num>
  <w:num w:numId="80">
    <w:abstractNumId w:val="40"/>
  </w:num>
  <w:num w:numId="81">
    <w:abstractNumId w:val="46"/>
  </w:num>
  <w:num w:numId="82">
    <w:abstractNumId w:val="62"/>
  </w:num>
  <w:num w:numId="83">
    <w:abstractNumId w:val="25"/>
  </w:num>
  <w:num w:numId="84">
    <w:abstractNumId w:val="25"/>
  </w:num>
  <w:num w:numId="85">
    <w:abstractNumId w:val="31"/>
  </w:num>
  <w:num w:numId="86">
    <w:abstractNumId w:val="73"/>
  </w:num>
  <w:num w:numId="87">
    <w:abstractNumId w:val="52"/>
  </w:num>
  <w:num w:numId="88">
    <w:abstractNumId w:val="57"/>
  </w:num>
  <w:num w:numId="89">
    <w:abstractNumId w:val="23"/>
  </w:num>
  <w:num w:numId="90">
    <w:abstractNumId w:val="76"/>
  </w:num>
  <w:num w:numId="91">
    <w:abstractNumId w:val="67"/>
  </w:num>
  <w:num w:numId="92">
    <w:abstractNumId w:val="60"/>
  </w:num>
  <w:num w:numId="93">
    <w:abstractNumId w:val="16"/>
  </w:num>
  <w:num w:numId="94">
    <w:abstractNumId w:val="74"/>
  </w:num>
  <w:num w:numId="95">
    <w:abstractNumId w:val="53"/>
  </w:num>
  <w:num w:numId="96">
    <w:abstractNumId w:val="21"/>
  </w:num>
  <w:num w:numId="97">
    <w:abstractNumId w:val="27"/>
  </w:num>
  <w:num w:numId="98">
    <w:abstractNumId w:val="28"/>
  </w:num>
  <w:num w:numId="99">
    <w:abstractNumId w:val="39"/>
  </w:num>
  <w:num w:numId="100">
    <w:abstractNumId w:val="89"/>
  </w:num>
  <w:num w:numId="101">
    <w:abstractNumId w:val="77"/>
  </w:num>
  <w:num w:numId="102">
    <w:abstractNumId w:val="88"/>
  </w:num>
  <w:num w:numId="103">
    <w:abstractNumId w:val="86"/>
  </w:num>
  <w:num w:numId="104">
    <w:abstractNumId w:val="85"/>
  </w:num>
  <w:num w:numId="105">
    <w:abstractNumId w:val="78"/>
  </w:num>
  <w:num w:numId="106">
    <w:abstractNumId w:val="50"/>
  </w:num>
  <w:num w:numId="107">
    <w:abstractNumId w:val="17"/>
  </w:num>
  <w:num w:numId="108">
    <w:abstractNumId w:val="71"/>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67A"/>
    <w:rsid w:val="000005F2"/>
    <w:rsid w:val="000028E7"/>
    <w:rsid w:val="00002A2B"/>
    <w:rsid w:val="00004912"/>
    <w:rsid w:val="00012C8F"/>
    <w:rsid w:val="000135E0"/>
    <w:rsid w:val="00014568"/>
    <w:rsid w:val="00017EEB"/>
    <w:rsid w:val="00020202"/>
    <w:rsid w:val="00020368"/>
    <w:rsid w:val="00021080"/>
    <w:rsid w:val="00022144"/>
    <w:rsid w:val="000227FE"/>
    <w:rsid w:val="00023F16"/>
    <w:rsid w:val="000246E8"/>
    <w:rsid w:val="000264DE"/>
    <w:rsid w:val="0003045A"/>
    <w:rsid w:val="00030B46"/>
    <w:rsid w:val="0003105D"/>
    <w:rsid w:val="00032446"/>
    <w:rsid w:val="00032660"/>
    <w:rsid w:val="00034BC2"/>
    <w:rsid w:val="00035496"/>
    <w:rsid w:val="0003631D"/>
    <w:rsid w:val="00037C9F"/>
    <w:rsid w:val="000469C4"/>
    <w:rsid w:val="000479DE"/>
    <w:rsid w:val="00053C63"/>
    <w:rsid w:val="00054887"/>
    <w:rsid w:val="00055D07"/>
    <w:rsid w:val="00056937"/>
    <w:rsid w:val="00056992"/>
    <w:rsid w:val="000578D3"/>
    <w:rsid w:val="0005791F"/>
    <w:rsid w:val="00057E0D"/>
    <w:rsid w:val="00060B7F"/>
    <w:rsid w:val="00061B78"/>
    <w:rsid w:val="000633C7"/>
    <w:rsid w:val="00066C95"/>
    <w:rsid w:val="00066D43"/>
    <w:rsid w:val="00066EC7"/>
    <w:rsid w:val="000674E3"/>
    <w:rsid w:val="0006771B"/>
    <w:rsid w:val="00071A51"/>
    <w:rsid w:val="00072DF4"/>
    <w:rsid w:val="00075002"/>
    <w:rsid w:val="00075362"/>
    <w:rsid w:val="000760BE"/>
    <w:rsid w:val="00077549"/>
    <w:rsid w:val="00077701"/>
    <w:rsid w:val="00077EB1"/>
    <w:rsid w:val="00077EE2"/>
    <w:rsid w:val="000801EF"/>
    <w:rsid w:val="00081C29"/>
    <w:rsid w:val="0008327F"/>
    <w:rsid w:val="00083347"/>
    <w:rsid w:val="00085215"/>
    <w:rsid w:val="00085241"/>
    <w:rsid w:val="00085FDB"/>
    <w:rsid w:val="00086A01"/>
    <w:rsid w:val="00087294"/>
    <w:rsid w:val="00090E0C"/>
    <w:rsid w:val="00090EAD"/>
    <w:rsid w:val="00091609"/>
    <w:rsid w:val="000925B9"/>
    <w:rsid w:val="000926DC"/>
    <w:rsid w:val="000975F7"/>
    <w:rsid w:val="000976B7"/>
    <w:rsid w:val="00097A7C"/>
    <w:rsid w:val="000A403A"/>
    <w:rsid w:val="000A4F9C"/>
    <w:rsid w:val="000A5E90"/>
    <w:rsid w:val="000A652E"/>
    <w:rsid w:val="000B1DF7"/>
    <w:rsid w:val="000B2963"/>
    <w:rsid w:val="000B5A01"/>
    <w:rsid w:val="000B64BE"/>
    <w:rsid w:val="000B67A1"/>
    <w:rsid w:val="000B6AF2"/>
    <w:rsid w:val="000B70E7"/>
    <w:rsid w:val="000B7DF2"/>
    <w:rsid w:val="000C00D9"/>
    <w:rsid w:val="000C0502"/>
    <w:rsid w:val="000C08B9"/>
    <w:rsid w:val="000C22F5"/>
    <w:rsid w:val="000C2C3B"/>
    <w:rsid w:val="000C3E38"/>
    <w:rsid w:val="000C3F90"/>
    <w:rsid w:val="000C4BF8"/>
    <w:rsid w:val="000C7FBF"/>
    <w:rsid w:val="000D0FE9"/>
    <w:rsid w:val="000D14A0"/>
    <w:rsid w:val="000D2F0C"/>
    <w:rsid w:val="000D73DA"/>
    <w:rsid w:val="000E18EB"/>
    <w:rsid w:val="000E1CF7"/>
    <w:rsid w:val="000E1DFE"/>
    <w:rsid w:val="000E2CDA"/>
    <w:rsid w:val="000E3512"/>
    <w:rsid w:val="000E4018"/>
    <w:rsid w:val="000E6384"/>
    <w:rsid w:val="000E6401"/>
    <w:rsid w:val="000E77D1"/>
    <w:rsid w:val="000E7AB2"/>
    <w:rsid w:val="000F1A2A"/>
    <w:rsid w:val="000F1C40"/>
    <w:rsid w:val="000F1EBC"/>
    <w:rsid w:val="000F2E30"/>
    <w:rsid w:val="000F35C0"/>
    <w:rsid w:val="000F739E"/>
    <w:rsid w:val="0010128B"/>
    <w:rsid w:val="00101EEE"/>
    <w:rsid w:val="00102638"/>
    <w:rsid w:val="00104DDA"/>
    <w:rsid w:val="00105EB2"/>
    <w:rsid w:val="00106B2A"/>
    <w:rsid w:val="00113256"/>
    <w:rsid w:val="00113C25"/>
    <w:rsid w:val="00114CE9"/>
    <w:rsid w:val="0011622C"/>
    <w:rsid w:val="00117433"/>
    <w:rsid w:val="001179A7"/>
    <w:rsid w:val="00117D22"/>
    <w:rsid w:val="00120310"/>
    <w:rsid w:val="00120DF9"/>
    <w:rsid w:val="001223EF"/>
    <w:rsid w:val="00122A0A"/>
    <w:rsid w:val="001243C1"/>
    <w:rsid w:val="00126C92"/>
    <w:rsid w:val="001321B5"/>
    <w:rsid w:val="0013282E"/>
    <w:rsid w:val="00132CA2"/>
    <w:rsid w:val="00133293"/>
    <w:rsid w:val="0013556D"/>
    <w:rsid w:val="00136FE9"/>
    <w:rsid w:val="00137739"/>
    <w:rsid w:val="0014733F"/>
    <w:rsid w:val="00151455"/>
    <w:rsid w:val="0015152E"/>
    <w:rsid w:val="001525BC"/>
    <w:rsid w:val="00155222"/>
    <w:rsid w:val="00156B38"/>
    <w:rsid w:val="00157DBD"/>
    <w:rsid w:val="00160F08"/>
    <w:rsid w:val="001612B1"/>
    <w:rsid w:val="00161C93"/>
    <w:rsid w:val="00161F2D"/>
    <w:rsid w:val="001621E2"/>
    <w:rsid w:val="00167234"/>
    <w:rsid w:val="00167555"/>
    <w:rsid w:val="00167BFF"/>
    <w:rsid w:val="0017101B"/>
    <w:rsid w:val="00171E60"/>
    <w:rsid w:val="001728B2"/>
    <w:rsid w:val="00172B49"/>
    <w:rsid w:val="00174ACF"/>
    <w:rsid w:val="00174C58"/>
    <w:rsid w:val="00174C5D"/>
    <w:rsid w:val="00176DC8"/>
    <w:rsid w:val="001804FF"/>
    <w:rsid w:val="00181395"/>
    <w:rsid w:val="0018198F"/>
    <w:rsid w:val="001824A6"/>
    <w:rsid w:val="001825D4"/>
    <w:rsid w:val="00182AB7"/>
    <w:rsid w:val="001845D6"/>
    <w:rsid w:val="00186409"/>
    <w:rsid w:val="0018692E"/>
    <w:rsid w:val="0018776A"/>
    <w:rsid w:val="00187F08"/>
    <w:rsid w:val="00190604"/>
    <w:rsid w:val="00191FA5"/>
    <w:rsid w:val="001920C7"/>
    <w:rsid w:val="00194527"/>
    <w:rsid w:val="001963ED"/>
    <w:rsid w:val="00196656"/>
    <w:rsid w:val="001972CC"/>
    <w:rsid w:val="001A34CB"/>
    <w:rsid w:val="001A38D4"/>
    <w:rsid w:val="001A6CE4"/>
    <w:rsid w:val="001A6CEA"/>
    <w:rsid w:val="001A6DA8"/>
    <w:rsid w:val="001A6F60"/>
    <w:rsid w:val="001A738B"/>
    <w:rsid w:val="001B08B7"/>
    <w:rsid w:val="001B0AAB"/>
    <w:rsid w:val="001B0FBC"/>
    <w:rsid w:val="001B3A9B"/>
    <w:rsid w:val="001B4568"/>
    <w:rsid w:val="001B58B6"/>
    <w:rsid w:val="001B5EDA"/>
    <w:rsid w:val="001B6038"/>
    <w:rsid w:val="001B6583"/>
    <w:rsid w:val="001B7A3E"/>
    <w:rsid w:val="001B7E6C"/>
    <w:rsid w:val="001C1E11"/>
    <w:rsid w:val="001C3703"/>
    <w:rsid w:val="001D0ED3"/>
    <w:rsid w:val="001D10EE"/>
    <w:rsid w:val="001D38CD"/>
    <w:rsid w:val="001D599B"/>
    <w:rsid w:val="001D5F3D"/>
    <w:rsid w:val="001D620C"/>
    <w:rsid w:val="001D70BC"/>
    <w:rsid w:val="001E0A8A"/>
    <w:rsid w:val="001E0E6C"/>
    <w:rsid w:val="001E1FFA"/>
    <w:rsid w:val="001E3491"/>
    <w:rsid w:val="001E39EF"/>
    <w:rsid w:val="001E6EE8"/>
    <w:rsid w:val="001F0E7D"/>
    <w:rsid w:val="001F2F6C"/>
    <w:rsid w:val="001F4F03"/>
    <w:rsid w:val="001F553B"/>
    <w:rsid w:val="00200519"/>
    <w:rsid w:val="00201585"/>
    <w:rsid w:val="0020324A"/>
    <w:rsid w:val="00203851"/>
    <w:rsid w:val="00204149"/>
    <w:rsid w:val="002076BF"/>
    <w:rsid w:val="002103D1"/>
    <w:rsid w:val="00212720"/>
    <w:rsid w:val="002139AA"/>
    <w:rsid w:val="00213F7B"/>
    <w:rsid w:val="00215028"/>
    <w:rsid w:val="00215DFB"/>
    <w:rsid w:val="002164E6"/>
    <w:rsid w:val="0022019B"/>
    <w:rsid w:val="00221DEC"/>
    <w:rsid w:val="00223CD8"/>
    <w:rsid w:val="002245CF"/>
    <w:rsid w:val="00226223"/>
    <w:rsid w:val="002277EC"/>
    <w:rsid w:val="0022793A"/>
    <w:rsid w:val="002321D2"/>
    <w:rsid w:val="00232872"/>
    <w:rsid w:val="00232AC1"/>
    <w:rsid w:val="00232C29"/>
    <w:rsid w:val="00233486"/>
    <w:rsid w:val="0023787A"/>
    <w:rsid w:val="002379C0"/>
    <w:rsid w:val="00237A2B"/>
    <w:rsid w:val="00237C54"/>
    <w:rsid w:val="0024157E"/>
    <w:rsid w:val="00241CCD"/>
    <w:rsid w:val="002429D7"/>
    <w:rsid w:val="00243B0D"/>
    <w:rsid w:val="002451B7"/>
    <w:rsid w:val="002477F4"/>
    <w:rsid w:val="00247FA5"/>
    <w:rsid w:val="002522D0"/>
    <w:rsid w:val="00254E7C"/>
    <w:rsid w:val="002553C1"/>
    <w:rsid w:val="0025609F"/>
    <w:rsid w:val="002575DC"/>
    <w:rsid w:val="00257F4F"/>
    <w:rsid w:val="002605A8"/>
    <w:rsid w:val="00264F6D"/>
    <w:rsid w:val="00266300"/>
    <w:rsid w:val="00266C52"/>
    <w:rsid w:val="0027048E"/>
    <w:rsid w:val="00270A1F"/>
    <w:rsid w:val="00271127"/>
    <w:rsid w:val="002737F6"/>
    <w:rsid w:val="0027473D"/>
    <w:rsid w:val="00283D2E"/>
    <w:rsid w:val="00285284"/>
    <w:rsid w:val="00285AFA"/>
    <w:rsid w:val="00286E71"/>
    <w:rsid w:val="00286F1D"/>
    <w:rsid w:val="0029077B"/>
    <w:rsid w:val="00290A56"/>
    <w:rsid w:val="00293498"/>
    <w:rsid w:val="00295984"/>
    <w:rsid w:val="002959D4"/>
    <w:rsid w:val="00295EAD"/>
    <w:rsid w:val="00296D25"/>
    <w:rsid w:val="002A0163"/>
    <w:rsid w:val="002A1D75"/>
    <w:rsid w:val="002A1E3F"/>
    <w:rsid w:val="002A4F6C"/>
    <w:rsid w:val="002A569F"/>
    <w:rsid w:val="002A596B"/>
    <w:rsid w:val="002A6800"/>
    <w:rsid w:val="002A6910"/>
    <w:rsid w:val="002A70B6"/>
    <w:rsid w:val="002B117E"/>
    <w:rsid w:val="002B2851"/>
    <w:rsid w:val="002B4945"/>
    <w:rsid w:val="002B4A01"/>
    <w:rsid w:val="002B6DC3"/>
    <w:rsid w:val="002B732E"/>
    <w:rsid w:val="002B7A5F"/>
    <w:rsid w:val="002C032F"/>
    <w:rsid w:val="002C2142"/>
    <w:rsid w:val="002C41AC"/>
    <w:rsid w:val="002C532C"/>
    <w:rsid w:val="002C7B3B"/>
    <w:rsid w:val="002D0ECE"/>
    <w:rsid w:val="002D1478"/>
    <w:rsid w:val="002D24AC"/>
    <w:rsid w:val="002D29B6"/>
    <w:rsid w:val="002D3307"/>
    <w:rsid w:val="002D4A5C"/>
    <w:rsid w:val="002D62E1"/>
    <w:rsid w:val="002D6DE0"/>
    <w:rsid w:val="002D7CF8"/>
    <w:rsid w:val="002E04C3"/>
    <w:rsid w:val="002E5628"/>
    <w:rsid w:val="002E79C9"/>
    <w:rsid w:val="002E7D32"/>
    <w:rsid w:val="002F0130"/>
    <w:rsid w:val="002F0759"/>
    <w:rsid w:val="002F0B81"/>
    <w:rsid w:val="002F2608"/>
    <w:rsid w:val="002F2FCE"/>
    <w:rsid w:val="002F36D2"/>
    <w:rsid w:val="002F3E90"/>
    <w:rsid w:val="002F4D09"/>
    <w:rsid w:val="002F5220"/>
    <w:rsid w:val="002F5D8C"/>
    <w:rsid w:val="002F7563"/>
    <w:rsid w:val="002F7995"/>
    <w:rsid w:val="002F79C8"/>
    <w:rsid w:val="0030069E"/>
    <w:rsid w:val="0030179E"/>
    <w:rsid w:val="00304BB2"/>
    <w:rsid w:val="00305AD6"/>
    <w:rsid w:val="00305F50"/>
    <w:rsid w:val="00307107"/>
    <w:rsid w:val="00310271"/>
    <w:rsid w:val="00312382"/>
    <w:rsid w:val="00312B3C"/>
    <w:rsid w:val="00316ABE"/>
    <w:rsid w:val="00316D14"/>
    <w:rsid w:val="00321520"/>
    <w:rsid w:val="00324633"/>
    <w:rsid w:val="003258B4"/>
    <w:rsid w:val="003272B7"/>
    <w:rsid w:val="00327648"/>
    <w:rsid w:val="00327CE4"/>
    <w:rsid w:val="00331056"/>
    <w:rsid w:val="00331140"/>
    <w:rsid w:val="0033294B"/>
    <w:rsid w:val="00333AAE"/>
    <w:rsid w:val="00343F39"/>
    <w:rsid w:val="003446A9"/>
    <w:rsid w:val="0034495F"/>
    <w:rsid w:val="00345105"/>
    <w:rsid w:val="0034603C"/>
    <w:rsid w:val="00347703"/>
    <w:rsid w:val="00351F51"/>
    <w:rsid w:val="00356F4D"/>
    <w:rsid w:val="00367654"/>
    <w:rsid w:val="00372A69"/>
    <w:rsid w:val="00374A1E"/>
    <w:rsid w:val="003774B5"/>
    <w:rsid w:val="00381261"/>
    <w:rsid w:val="0038194D"/>
    <w:rsid w:val="003849A1"/>
    <w:rsid w:val="00385411"/>
    <w:rsid w:val="003854B2"/>
    <w:rsid w:val="00385D22"/>
    <w:rsid w:val="003863FB"/>
    <w:rsid w:val="00387A4D"/>
    <w:rsid w:val="003912AC"/>
    <w:rsid w:val="00396303"/>
    <w:rsid w:val="0039764A"/>
    <w:rsid w:val="003A08A4"/>
    <w:rsid w:val="003A5224"/>
    <w:rsid w:val="003A5252"/>
    <w:rsid w:val="003A5CE2"/>
    <w:rsid w:val="003A6F51"/>
    <w:rsid w:val="003B25BD"/>
    <w:rsid w:val="003B2D82"/>
    <w:rsid w:val="003B348E"/>
    <w:rsid w:val="003B3BDD"/>
    <w:rsid w:val="003B40DA"/>
    <w:rsid w:val="003B46E2"/>
    <w:rsid w:val="003B5C47"/>
    <w:rsid w:val="003B67CC"/>
    <w:rsid w:val="003C0B05"/>
    <w:rsid w:val="003C0B6F"/>
    <w:rsid w:val="003C199A"/>
    <w:rsid w:val="003C1B48"/>
    <w:rsid w:val="003C1E84"/>
    <w:rsid w:val="003C3B39"/>
    <w:rsid w:val="003C3D5F"/>
    <w:rsid w:val="003C498E"/>
    <w:rsid w:val="003C69B8"/>
    <w:rsid w:val="003C7A5B"/>
    <w:rsid w:val="003D051D"/>
    <w:rsid w:val="003D39EE"/>
    <w:rsid w:val="003E065F"/>
    <w:rsid w:val="003E093A"/>
    <w:rsid w:val="003E24EB"/>
    <w:rsid w:val="003E308E"/>
    <w:rsid w:val="003E31C2"/>
    <w:rsid w:val="003E5404"/>
    <w:rsid w:val="003E6AC9"/>
    <w:rsid w:val="003F12DB"/>
    <w:rsid w:val="003F1B3F"/>
    <w:rsid w:val="003F2F23"/>
    <w:rsid w:val="003F3606"/>
    <w:rsid w:val="003F3BCD"/>
    <w:rsid w:val="003F464C"/>
    <w:rsid w:val="0040575C"/>
    <w:rsid w:val="00407718"/>
    <w:rsid w:val="00407A76"/>
    <w:rsid w:val="00411036"/>
    <w:rsid w:val="00413065"/>
    <w:rsid w:val="004146CA"/>
    <w:rsid w:val="00414F9E"/>
    <w:rsid w:val="004161B4"/>
    <w:rsid w:val="0041739D"/>
    <w:rsid w:val="00420635"/>
    <w:rsid w:val="00420788"/>
    <w:rsid w:val="004227B8"/>
    <w:rsid w:val="004229DF"/>
    <w:rsid w:val="00424FE9"/>
    <w:rsid w:val="0042591E"/>
    <w:rsid w:val="004274E5"/>
    <w:rsid w:val="00430056"/>
    <w:rsid w:val="0043302D"/>
    <w:rsid w:val="00436039"/>
    <w:rsid w:val="00436B1B"/>
    <w:rsid w:val="00437496"/>
    <w:rsid w:val="004377FB"/>
    <w:rsid w:val="00437AAE"/>
    <w:rsid w:val="00440EA0"/>
    <w:rsid w:val="00442641"/>
    <w:rsid w:val="004446B8"/>
    <w:rsid w:val="00444D63"/>
    <w:rsid w:val="00444D93"/>
    <w:rsid w:val="00447D1C"/>
    <w:rsid w:val="00447F5D"/>
    <w:rsid w:val="004521CF"/>
    <w:rsid w:val="00456889"/>
    <w:rsid w:val="00456966"/>
    <w:rsid w:val="00457254"/>
    <w:rsid w:val="004578CE"/>
    <w:rsid w:val="004602FC"/>
    <w:rsid w:val="00460480"/>
    <w:rsid w:val="00460570"/>
    <w:rsid w:val="00464255"/>
    <w:rsid w:val="00464C1A"/>
    <w:rsid w:val="004667C9"/>
    <w:rsid w:val="00472848"/>
    <w:rsid w:val="004728F4"/>
    <w:rsid w:val="00473505"/>
    <w:rsid w:val="00477321"/>
    <w:rsid w:val="00481906"/>
    <w:rsid w:val="00483A82"/>
    <w:rsid w:val="00485E52"/>
    <w:rsid w:val="00486F88"/>
    <w:rsid w:val="00487C38"/>
    <w:rsid w:val="00490B3F"/>
    <w:rsid w:val="00490FF7"/>
    <w:rsid w:val="0049221A"/>
    <w:rsid w:val="004924FB"/>
    <w:rsid w:val="0049672D"/>
    <w:rsid w:val="00497FCF"/>
    <w:rsid w:val="004A0008"/>
    <w:rsid w:val="004A0BE5"/>
    <w:rsid w:val="004A2679"/>
    <w:rsid w:val="004A26AA"/>
    <w:rsid w:val="004A2CB2"/>
    <w:rsid w:val="004A338D"/>
    <w:rsid w:val="004A5105"/>
    <w:rsid w:val="004A510B"/>
    <w:rsid w:val="004B0310"/>
    <w:rsid w:val="004B04A8"/>
    <w:rsid w:val="004B07A2"/>
    <w:rsid w:val="004B2921"/>
    <w:rsid w:val="004B42BE"/>
    <w:rsid w:val="004B66CA"/>
    <w:rsid w:val="004B70AD"/>
    <w:rsid w:val="004C0068"/>
    <w:rsid w:val="004C0638"/>
    <w:rsid w:val="004C0CC7"/>
    <w:rsid w:val="004C100A"/>
    <w:rsid w:val="004C2527"/>
    <w:rsid w:val="004C4376"/>
    <w:rsid w:val="004C4BDF"/>
    <w:rsid w:val="004C5255"/>
    <w:rsid w:val="004C7958"/>
    <w:rsid w:val="004D2F44"/>
    <w:rsid w:val="004D34BE"/>
    <w:rsid w:val="004D52AC"/>
    <w:rsid w:val="004D5694"/>
    <w:rsid w:val="004E09D5"/>
    <w:rsid w:val="004E4B4C"/>
    <w:rsid w:val="004E4C55"/>
    <w:rsid w:val="004E6227"/>
    <w:rsid w:val="004E6EB3"/>
    <w:rsid w:val="004F22F3"/>
    <w:rsid w:val="004F64C2"/>
    <w:rsid w:val="00500664"/>
    <w:rsid w:val="0050109D"/>
    <w:rsid w:val="00501473"/>
    <w:rsid w:val="005043A5"/>
    <w:rsid w:val="0050638C"/>
    <w:rsid w:val="005069ED"/>
    <w:rsid w:val="00507321"/>
    <w:rsid w:val="00510EC8"/>
    <w:rsid w:val="0051131A"/>
    <w:rsid w:val="00511D61"/>
    <w:rsid w:val="00513B7B"/>
    <w:rsid w:val="00513FD6"/>
    <w:rsid w:val="00515DB6"/>
    <w:rsid w:val="00517349"/>
    <w:rsid w:val="005207A2"/>
    <w:rsid w:val="00521D75"/>
    <w:rsid w:val="00522573"/>
    <w:rsid w:val="00522E30"/>
    <w:rsid w:val="00524E60"/>
    <w:rsid w:val="00525ED2"/>
    <w:rsid w:val="00532FE0"/>
    <w:rsid w:val="005347C6"/>
    <w:rsid w:val="00535F1C"/>
    <w:rsid w:val="00536306"/>
    <w:rsid w:val="00537B88"/>
    <w:rsid w:val="0054741F"/>
    <w:rsid w:val="00547A56"/>
    <w:rsid w:val="00547CDC"/>
    <w:rsid w:val="00552510"/>
    <w:rsid w:val="00552C05"/>
    <w:rsid w:val="00554754"/>
    <w:rsid w:val="00554C5C"/>
    <w:rsid w:val="00555E47"/>
    <w:rsid w:val="00556706"/>
    <w:rsid w:val="0056094B"/>
    <w:rsid w:val="00562CD8"/>
    <w:rsid w:val="00562DD2"/>
    <w:rsid w:val="00563CE7"/>
    <w:rsid w:val="005659AB"/>
    <w:rsid w:val="00565E9D"/>
    <w:rsid w:val="0056676C"/>
    <w:rsid w:val="00567BDF"/>
    <w:rsid w:val="00570CFA"/>
    <w:rsid w:val="00570E5E"/>
    <w:rsid w:val="005712E0"/>
    <w:rsid w:val="0057470A"/>
    <w:rsid w:val="00575BCF"/>
    <w:rsid w:val="00577D1E"/>
    <w:rsid w:val="00580110"/>
    <w:rsid w:val="0058209B"/>
    <w:rsid w:val="005832C2"/>
    <w:rsid w:val="0058377D"/>
    <w:rsid w:val="00587ACF"/>
    <w:rsid w:val="00591037"/>
    <w:rsid w:val="005910D1"/>
    <w:rsid w:val="00591E3A"/>
    <w:rsid w:val="00591E41"/>
    <w:rsid w:val="00593DFC"/>
    <w:rsid w:val="00594461"/>
    <w:rsid w:val="00595BFE"/>
    <w:rsid w:val="0059624B"/>
    <w:rsid w:val="005A09FA"/>
    <w:rsid w:val="005A160D"/>
    <w:rsid w:val="005A1CF7"/>
    <w:rsid w:val="005A2FE1"/>
    <w:rsid w:val="005A4D72"/>
    <w:rsid w:val="005A4F8C"/>
    <w:rsid w:val="005A5273"/>
    <w:rsid w:val="005A6868"/>
    <w:rsid w:val="005A6919"/>
    <w:rsid w:val="005B03E5"/>
    <w:rsid w:val="005B06BA"/>
    <w:rsid w:val="005B21C7"/>
    <w:rsid w:val="005B5B49"/>
    <w:rsid w:val="005B67B8"/>
    <w:rsid w:val="005B788A"/>
    <w:rsid w:val="005C173E"/>
    <w:rsid w:val="005C1C07"/>
    <w:rsid w:val="005C2068"/>
    <w:rsid w:val="005C26E6"/>
    <w:rsid w:val="005C4DF3"/>
    <w:rsid w:val="005C6ED6"/>
    <w:rsid w:val="005D0625"/>
    <w:rsid w:val="005D1833"/>
    <w:rsid w:val="005D4CD7"/>
    <w:rsid w:val="005D670D"/>
    <w:rsid w:val="005D6F85"/>
    <w:rsid w:val="005D7DDD"/>
    <w:rsid w:val="005E0049"/>
    <w:rsid w:val="005E2381"/>
    <w:rsid w:val="005E46C3"/>
    <w:rsid w:val="005E5EBE"/>
    <w:rsid w:val="005F1DE4"/>
    <w:rsid w:val="005F4FC6"/>
    <w:rsid w:val="005F5183"/>
    <w:rsid w:val="005F541B"/>
    <w:rsid w:val="005F6B11"/>
    <w:rsid w:val="005F6D92"/>
    <w:rsid w:val="005F7AAE"/>
    <w:rsid w:val="00600D87"/>
    <w:rsid w:val="0060176C"/>
    <w:rsid w:val="00602225"/>
    <w:rsid w:val="00602BFF"/>
    <w:rsid w:val="006069B1"/>
    <w:rsid w:val="00606FD5"/>
    <w:rsid w:val="006100A8"/>
    <w:rsid w:val="00610544"/>
    <w:rsid w:val="0061146C"/>
    <w:rsid w:val="00611F35"/>
    <w:rsid w:val="0061386F"/>
    <w:rsid w:val="00614200"/>
    <w:rsid w:val="006163DB"/>
    <w:rsid w:val="006211B3"/>
    <w:rsid w:val="006219A8"/>
    <w:rsid w:val="00623B8F"/>
    <w:rsid w:val="00627081"/>
    <w:rsid w:val="00633523"/>
    <w:rsid w:val="00633BDA"/>
    <w:rsid w:val="006346A5"/>
    <w:rsid w:val="00642348"/>
    <w:rsid w:val="00643784"/>
    <w:rsid w:val="00644BEC"/>
    <w:rsid w:val="006458A7"/>
    <w:rsid w:val="006462D0"/>
    <w:rsid w:val="00647ABB"/>
    <w:rsid w:val="006519AE"/>
    <w:rsid w:val="00651EBD"/>
    <w:rsid w:val="00652703"/>
    <w:rsid w:val="0065290C"/>
    <w:rsid w:val="00657883"/>
    <w:rsid w:val="00657995"/>
    <w:rsid w:val="00657B10"/>
    <w:rsid w:val="00657E7B"/>
    <w:rsid w:val="0066251A"/>
    <w:rsid w:val="00665760"/>
    <w:rsid w:val="00665783"/>
    <w:rsid w:val="006659B1"/>
    <w:rsid w:val="00667DA0"/>
    <w:rsid w:val="00670015"/>
    <w:rsid w:val="006709FF"/>
    <w:rsid w:val="00673D38"/>
    <w:rsid w:val="00676A68"/>
    <w:rsid w:val="00684A98"/>
    <w:rsid w:val="0068712E"/>
    <w:rsid w:val="00687D9E"/>
    <w:rsid w:val="00691150"/>
    <w:rsid w:val="00692C8B"/>
    <w:rsid w:val="0069362D"/>
    <w:rsid w:val="00693FA7"/>
    <w:rsid w:val="00697F18"/>
    <w:rsid w:val="006A06E9"/>
    <w:rsid w:val="006A5ACA"/>
    <w:rsid w:val="006A756A"/>
    <w:rsid w:val="006B0353"/>
    <w:rsid w:val="006B0B30"/>
    <w:rsid w:val="006B225F"/>
    <w:rsid w:val="006B5FA7"/>
    <w:rsid w:val="006B6982"/>
    <w:rsid w:val="006C011B"/>
    <w:rsid w:val="006C2011"/>
    <w:rsid w:val="006C261D"/>
    <w:rsid w:val="006C2C3C"/>
    <w:rsid w:val="006C2E5B"/>
    <w:rsid w:val="006C4F38"/>
    <w:rsid w:val="006C54D9"/>
    <w:rsid w:val="006D082D"/>
    <w:rsid w:val="006D3CED"/>
    <w:rsid w:val="006D3CEF"/>
    <w:rsid w:val="006E0F53"/>
    <w:rsid w:val="006E1B90"/>
    <w:rsid w:val="006E3F61"/>
    <w:rsid w:val="006E4EE6"/>
    <w:rsid w:val="006E5566"/>
    <w:rsid w:val="006E58C2"/>
    <w:rsid w:val="006E7AA3"/>
    <w:rsid w:val="006F0F8A"/>
    <w:rsid w:val="006F488C"/>
    <w:rsid w:val="00702254"/>
    <w:rsid w:val="007023AA"/>
    <w:rsid w:val="00702F07"/>
    <w:rsid w:val="007031A5"/>
    <w:rsid w:val="007042F3"/>
    <w:rsid w:val="00705BE0"/>
    <w:rsid w:val="007067EF"/>
    <w:rsid w:val="00707AF5"/>
    <w:rsid w:val="00711596"/>
    <w:rsid w:val="0071200D"/>
    <w:rsid w:val="00714EC5"/>
    <w:rsid w:val="0071571A"/>
    <w:rsid w:val="007166D6"/>
    <w:rsid w:val="00720159"/>
    <w:rsid w:val="00721A62"/>
    <w:rsid w:val="007235E2"/>
    <w:rsid w:val="00723700"/>
    <w:rsid w:val="00724FC1"/>
    <w:rsid w:val="00730167"/>
    <w:rsid w:val="007321F1"/>
    <w:rsid w:val="00732801"/>
    <w:rsid w:val="00733AEF"/>
    <w:rsid w:val="00736E24"/>
    <w:rsid w:val="00740D25"/>
    <w:rsid w:val="00741A70"/>
    <w:rsid w:val="00742863"/>
    <w:rsid w:val="00743ACA"/>
    <w:rsid w:val="00744D9B"/>
    <w:rsid w:val="00752823"/>
    <w:rsid w:val="007528DF"/>
    <w:rsid w:val="00753C13"/>
    <w:rsid w:val="007579EB"/>
    <w:rsid w:val="007603D2"/>
    <w:rsid w:val="007606C1"/>
    <w:rsid w:val="00761597"/>
    <w:rsid w:val="00761CF3"/>
    <w:rsid w:val="00764CB4"/>
    <w:rsid w:val="00764DF7"/>
    <w:rsid w:val="00765854"/>
    <w:rsid w:val="00765FA7"/>
    <w:rsid w:val="00767B36"/>
    <w:rsid w:val="00770649"/>
    <w:rsid w:val="00774F3C"/>
    <w:rsid w:val="00775F57"/>
    <w:rsid w:val="00777B4B"/>
    <w:rsid w:val="00780983"/>
    <w:rsid w:val="00780D4B"/>
    <w:rsid w:val="007823CE"/>
    <w:rsid w:val="00782FCF"/>
    <w:rsid w:val="007831AB"/>
    <w:rsid w:val="00783BBD"/>
    <w:rsid w:val="00785CE8"/>
    <w:rsid w:val="0078791C"/>
    <w:rsid w:val="00790524"/>
    <w:rsid w:val="00790677"/>
    <w:rsid w:val="007907AC"/>
    <w:rsid w:val="007930E7"/>
    <w:rsid w:val="0079325D"/>
    <w:rsid w:val="00795877"/>
    <w:rsid w:val="00796ACF"/>
    <w:rsid w:val="0079719E"/>
    <w:rsid w:val="007A11BF"/>
    <w:rsid w:val="007A191D"/>
    <w:rsid w:val="007A21B6"/>
    <w:rsid w:val="007A4224"/>
    <w:rsid w:val="007A4D19"/>
    <w:rsid w:val="007B25F2"/>
    <w:rsid w:val="007B3AB7"/>
    <w:rsid w:val="007B400D"/>
    <w:rsid w:val="007B4A0F"/>
    <w:rsid w:val="007B4E03"/>
    <w:rsid w:val="007B78D5"/>
    <w:rsid w:val="007C2EF9"/>
    <w:rsid w:val="007C480F"/>
    <w:rsid w:val="007C51F4"/>
    <w:rsid w:val="007C6426"/>
    <w:rsid w:val="007C6A68"/>
    <w:rsid w:val="007C6F12"/>
    <w:rsid w:val="007D008A"/>
    <w:rsid w:val="007D027F"/>
    <w:rsid w:val="007D0BBD"/>
    <w:rsid w:val="007D10E1"/>
    <w:rsid w:val="007D1FD0"/>
    <w:rsid w:val="007D2901"/>
    <w:rsid w:val="007D34D5"/>
    <w:rsid w:val="007D4B53"/>
    <w:rsid w:val="007D567A"/>
    <w:rsid w:val="007E0639"/>
    <w:rsid w:val="007E18B2"/>
    <w:rsid w:val="007E2D2A"/>
    <w:rsid w:val="007E3AB0"/>
    <w:rsid w:val="007E3E96"/>
    <w:rsid w:val="007E4C73"/>
    <w:rsid w:val="007E5A98"/>
    <w:rsid w:val="007E6427"/>
    <w:rsid w:val="007F51AC"/>
    <w:rsid w:val="007F56BA"/>
    <w:rsid w:val="007F5B1A"/>
    <w:rsid w:val="007F658E"/>
    <w:rsid w:val="007F7165"/>
    <w:rsid w:val="007F79C3"/>
    <w:rsid w:val="008019C1"/>
    <w:rsid w:val="00801AAE"/>
    <w:rsid w:val="00803905"/>
    <w:rsid w:val="008046B4"/>
    <w:rsid w:val="00805236"/>
    <w:rsid w:val="008063C0"/>
    <w:rsid w:val="00806828"/>
    <w:rsid w:val="00811E02"/>
    <w:rsid w:val="0081623A"/>
    <w:rsid w:val="00816C28"/>
    <w:rsid w:val="00816F2A"/>
    <w:rsid w:val="0081749F"/>
    <w:rsid w:val="008175E7"/>
    <w:rsid w:val="00817F5A"/>
    <w:rsid w:val="0082009B"/>
    <w:rsid w:val="0082188A"/>
    <w:rsid w:val="00822595"/>
    <w:rsid w:val="00823F3E"/>
    <w:rsid w:val="0083087F"/>
    <w:rsid w:val="00830939"/>
    <w:rsid w:val="00830A1F"/>
    <w:rsid w:val="008311D6"/>
    <w:rsid w:val="0083132A"/>
    <w:rsid w:val="008337A0"/>
    <w:rsid w:val="00833B67"/>
    <w:rsid w:val="00834D89"/>
    <w:rsid w:val="00835D1C"/>
    <w:rsid w:val="00836AF5"/>
    <w:rsid w:val="00841FAA"/>
    <w:rsid w:val="00843423"/>
    <w:rsid w:val="008442F0"/>
    <w:rsid w:val="00845188"/>
    <w:rsid w:val="00846018"/>
    <w:rsid w:val="008474A8"/>
    <w:rsid w:val="00847A1D"/>
    <w:rsid w:val="00850257"/>
    <w:rsid w:val="00850360"/>
    <w:rsid w:val="008507D8"/>
    <w:rsid w:val="008508F2"/>
    <w:rsid w:val="00853459"/>
    <w:rsid w:val="00853D82"/>
    <w:rsid w:val="00853F5D"/>
    <w:rsid w:val="008548F1"/>
    <w:rsid w:val="00854BF4"/>
    <w:rsid w:val="008564CB"/>
    <w:rsid w:val="00861C58"/>
    <w:rsid w:val="00865AA7"/>
    <w:rsid w:val="00866770"/>
    <w:rsid w:val="0086704C"/>
    <w:rsid w:val="008670C1"/>
    <w:rsid w:val="0086797F"/>
    <w:rsid w:val="00867AF2"/>
    <w:rsid w:val="00867CDC"/>
    <w:rsid w:val="00871F5C"/>
    <w:rsid w:val="00872F5A"/>
    <w:rsid w:val="00873FA2"/>
    <w:rsid w:val="008746AC"/>
    <w:rsid w:val="00874843"/>
    <w:rsid w:val="00874A73"/>
    <w:rsid w:val="00875286"/>
    <w:rsid w:val="00875295"/>
    <w:rsid w:val="0087542C"/>
    <w:rsid w:val="0087756F"/>
    <w:rsid w:val="00895730"/>
    <w:rsid w:val="00896C01"/>
    <w:rsid w:val="008A2585"/>
    <w:rsid w:val="008A2610"/>
    <w:rsid w:val="008A2E5D"/>
    <w:rsid w:val="008A37B7"/>
    <w:rsid w:val="008A4C62"/>
    <w:rsid w:val="008A74FC"/>
    <w:rsid w:val="008B06E9"/>
    <w:rsid w:val="008B1EA3"/>
    <w:rsid w:val="008B2B65"/>
    <w:rsid w:val="008B4B2F"/>
    <w:rsid w:val="008B4CD1"/>
    <w:rsid w:val="008B677F"/>
    <w:rsid w:val="008B7F10"/>
    <w:rsid w:val="008C2020"/>
    <w:rsid w:val="008C67FE"/>
    <w:rsid w:val="008C6E80"/>
    <w:rsid w:val="008C7279"/>
    <w:rsid w:val="008C7A14"/>
    <w:rsid w:val="008C7E15"/>
    <w:rsid w:val="008D2A45"/>
    <w:rsid w:val="008D2DE5"/>
    <w:rsid w:val="008D427B"/>
    <w:rsid w:val="008E0C0D"/>
    <w:rsid w:val="008E0CA1"/>
    <w:rsid w:val="008E0D9A"/>
    <w:rsid w:val="008E1531"/>
    <w:rsid w:val="008E29FD"/>
    <w:rsid w:val="008E3D6C"/>
    <w:rsid w:val="008E5085"/>
    <w:rsid w:val="008E519C"/>
    <w:rsid w:val="008E56B7"/>
    <w:rsid w:val="008E63AC"/>
    <w:rsid w:val="008F0224"/>
    <w:rsid w:val="008F3C40"/>
    <w:rsid w:val="008F474A"/>
    <w:rsid w:val="008F5D73"/>
    <w:rsid w:val="009007D5"/>
    <w:rsid w:val="009013D2"/>
    <w:rsid w:val="009022F8"/>
    <w:rsid w:val="00902612"/>
    <w:rsid w:val="00903F46"/>
    <w:rsid w:val="00905064"/>
    <w:rsid w:val="0090537C"/>
    <w:rsid w:val="00906538"/>
    <w:rsid w:val="0090738B"/>
    <w:rsid w:val="0090788B"/>
    <w:rsid w:val="00907FE0"/>
    <w:rsid w:val="00911774"/>
    <w:rsid w:val="00914F7E"/>
    <w:rsid w:val="00915F0F"/>
    <w:rsid w:val="009163B5"/>
    <w:rsid w:val="00916E5D"/>
    <w:rsid w:val="009207F3"/>
    <w:rsid w:val="00921074"/>
    <w:rsid w:val="00921F39"/>
    <w:rsid w:val="009227B1"/>
    <w:rsid w:val="00924AF9"/>
    <w:rsid w:val="00924D97"/>
    <w:rsid w:val="00925897"/>
    <w:rsid w:val="009278B4"/>
    <w:rsid w:val="00933C19"/>
    <w:rsid w:val="00935AC4"/>
    <w:rsid w:val="009369EC"/>
    <w:rsid w:val="00937775"/>
    <w:rsid w:val="0094036E"/>
    <w:rsid w:val="00941FBC"/>
    <w:rsid w:val="0094519A"/>
    <w:rsid w:val="00947241"/>
    <w:rsid w:val="00950DBA"/>
    <w:rsid w:val="00952A33"/>
    <w:rsid w:val="00952D01"/>
    <w:rsid w:val="00955532"/>
    <w:rsid w:val="009575B9"/>
    <w:rsid w:val="00960977"/>
    <w:rsid w:val="009659BB"/>
    <w:rsid w:val="00967063"/>
    <w:rsid w:val="009675F6"/>
    <w:rsid w:val="0096763F"/>
    <w:rsid w:val="00967E45"/>
    <w:rsid w:val="00970F0B"/>
    <w:rsid w:val="00971066"/>
    <w:rsid w:val="00972B44"/>
    <w:rsid w:val="00973430"/>
    <w:rsid w:val="0097348C"/>
    <w:rsid w:val="00974E78"/>
    <w:rsid w:val="00977A4F"/>
    <w:rsid w:val="00980E5A"/>
    <w:rsid w:val="0098156A"/>
    <w:rsid w:val="0098231D"/>
    <w:rsid w:val="00983071"/>
    <w:rsid w:val="00984329"/>
    <w:rsid w:val="00985B50"/>
    <w:rsid w:val="009866E0"/>
    <w:rsid w:val="00987C2A"/>
    <w:rsid w:val="009933E2"/>
    <w:rsid w:val="00993AA7"/>
    <w:rsid w:val="00993D19"/>
    <w:rsid w:val="009954A1"/>
    <w:rsid w:val="00996DF0"/>
    <w:rsid w:val="0099793E"/>
    <w:rsid w:val="009A2A9D"/>
    <w:rsid w:val="009A4B99"/>
    <w:rsid w:val="009A7DEE"/>
    <w:rsid w:val="009B0025"/>
    <w:rsid w:val="009B0FAC"/>
    <w:rsid w:val="009B3A73"/>
    <w:rsid w:val="009B5FFB"/>
    <w:rsid w:val="009B7857"/>
    <w:rsid w:val="009B79C3"/>
    <w:rsid w:val="009C284C"/>
    <w:rsid w:val="009C3FF2"/>
    <w:rsid w:val="009C6327"/>
    <w:rsid w:val="009C6C58"/>
    <w:rsid w:val="009C716E"/>
    <w:rsid w:val="009C7A75"/>
    <w:rsid w:val="009D0E4C"/>
    <w:rsid w:val="009D1631"/>
    <w:rsid w:val="009D1C94"/>
    <w:rsid w:val="009D5894"/>
    <w:rsid w:val="009D7F27"/>
    <w:rsid w:val="009E13A6"/>
    <w:rsid w:val="009E1D5C"/>
    <w:rsid w:val="009E2EEB"/>
    <w:rsid w:val="009E384E"/>
    <w:rsid w:val="009E3E95"/>
    <w:rsid w:val="009E4017"/>
    <w:rsid w:val="009E4902"/>
    <w:rsid w:val="009E4994"/>
    <w:rsid w:val="009E770F"/>
    <w:rsid w:val="009E79CA"/>
    <w:rsid w:val="009F331C"/>
    <w:rsid w:val="009F4764"/>
    <w:rsid w:val="009F48DE"/>
    <w:rsid w:val="009F4A78"/>
    <w:rsid w:val="009F4DA4"/>
    <w:rsid w:val="009F5BDB"/>
    <w:rsid w:val="009F68ED"/>
    <w:rsid w:val="009F6C85"/>
    <w:rsid w:val="009F7998"/>
    <w:rsid w:val="00A00313"/>
    <w:rsid w:val="00A01D7F"/>
    <w:rsid w:val="00A021FD"/>
    <w:rsid w:val="00A043BF"/>
    <w:rsid w:val="00A04513"/>
    <w:rsid w:val="00A0532B"/>
    <w:rsid w:val="00A063BE"/>
    <w:rsid w:val="00A07F10"/>
    <w:rsid w:val="00A07F77"/>
    <w:rsid w:val="00A13B8A"/>
    <w:rsid w:val="00A13F00"/>
    <w:rsid w:val="00A15CF2"/>
    <w:rsid w:val="00A2144C"/>
    <w:rsid w:val="00A21ED2"/>
    <w:rsid w:val="00A22D75"/>
    <w:rsid w:val="00A24948"/>
    <w:rsid w:val="00A24C37"/>
    <w:rsid w:val="00A25D51"/>
    <w:rsid w:val="00A3155B"/>
    <w:rsid w:val="00A31949"/>
    <w:rsid w:val="00A33A74"/>
    <w:rsid w:val="00A33E11"/>
    <w:rsid w:val="00A3453D"/>
    <w:rsid w:val="00A349DB"/>
    <w:rsid w:val="00A34CE3"/>
    <w:rsid w:val="00A4113D"/>
    <w:rsid w:val="00A418F4"/>
    <w:rsid w:val="00A44B3D"/>
    <w:rsid w:val="00A45AC7"/>
    <w:rsid w:val="00A46245"/>
    <w:rsid w:val="00A46BEE"/>
    <w:rsid w:val="00A50724"/>
    <w:rsid w:val="00A524D1"/>
    <w:rsid w:val="00A5380C"/>
    <w:rsid w:val="00A53EC6"/>
    <w:rsid w:val="00A5511D"/>
    <w:rsid w:val="00A5613E"/>
    <w:rsid w:val="00A57399"/>
    <w:rsid w:val="00A575C1"/>
    <w:rsid w:val="00A6685D"/>
    <w:rsid w:val="00A6720E"/>
    <w:rsid w:val="00A676A2"/>
    <w:rsid w:val="00A678AC"/>
    <w:rsid w:val="00A720B8"/>
    <w:rsid w:val="00A720C9"/>
    <w:rsid w:val="00A7478C"/>
    <w:rsid w:val="00A74B34"/>
    <w:rsid w:val="00A7757C"/>
    <w:rsid w:val="00A81C96"/>
    <w:rsid w:val="00A81F37"/>
    <w:rsid w:val="00A821D2"/>
    <w:rsid w:val="00A82FB6"/>
    <w:rsid w:val="00A83861"/>
    <w:rsid w:val="00A85BF5"/>
    <w:rsid w:val="00A866D9"/>
    <w:rsid w:val="00A908F3"/>
    <w:rsid w:val="00A964A5"/>
    <w:rsid w:val="00A96567"/>
    <w:rsid w:val="00AA05B3"/>
    <w:rsid w:val="00AA1269"/>
    <w:rsid w:val="00AA47F3"/>
    <w:rsid w:val="00AA49C1"/>
    <w:rsid w:val="00AA5D1C"/>
    <w:rsid w:val="00AA6C41"/>
    <w:rsid w:val="00AA77A9"/>
    <w:rsid w:val="00AA7C41"/>
    <w:rsid w:val="00AB1AA0"/>
    <w:rsid w:val="00AB4997"/>
    <w:rsid w:val="00AB562F"/>
    <w:rsid w:val="00AB5A57"/>
    <w:rsid w:val="00AB643A"/>
    <w:rsid w:val="00AB6DF5"/>
    <w:rsid w:val="00AC0E84"/>
    <w:rsid w:val="00AC38F4"/>
    <w:rsid w:val="00AC431E"/>
    <w:rsid w:val="00AC74E5"/>
    <w:rsid w:val="00AC7A0D"/>
    <w:rsid w:val="00AC7F48"/>
    <w:rsid w:val="00AD1079"/>
    <w:rsid w:val="00AD1B17"/>
    <w:rsid w:val="00AD1CE7"/>
    <w:rsid w:val="00AD1FFB"/>
    <w:rsid w:val="00AD2B13"/>
    <w:rsid w:val="00AD327F"/>
    <w:rsid w:val="00AD3AFF"/>
    <w:rsid w:val="00AD5148"/>
    <w:rsid w:val="00AD60B9"/>
    <w:rsid w:val="00AD632B"/>
    <w:rsid w:val="00AE15E2"/>
    <w:rsid w:val="00AE18B8"/>
    <w:rsid w:val="00AE19CE"/>
    <w:rsid w:val="00AE4016"/>
    <w:rsid w:val="00AE5415"/>
    <w:rsid w:val="00AE54F8"/>
    <w:rsid w:val="00AE57A3"/>
    <w:rsid w:val="00AE5B4D"/>
    <w:rsid w:val="00AE730A"/>
    <w:rsid w:val="00AE75EC"/>
    <w:rsid w:val="00AE7EA8"/>
    <w:rsid w:val="00AF0650"/>
    <w:rsid w:val="00AF0C70"/>
    <w:rsid w:val="00AF1DF9"/>
    <w:rsid w:val="00AF2703"/>
    <w:rsid w:val="00AF392A"/>
    <w:rsid w:val="00AF42AD"/>
    <w:rsid w:val="00AF488E"/>
    <w:rsid w:val="00B0436C"/>
    <w:rsid w:val="00B05B45"/>
    <w:rsid w:val="00B0677E"/>
    <w:rsid w:val="00B06EF3"/>
    <w:rsid w:val="00B06F46"/>
    <w:rsid w:val="00B07F66"/>
    <w:rsid w:val="00B1054E"/>
    <w:rsid w:val="00B111C1"/>
    <w:rsid w:val="00B139BA"/>
    <w:rsid w:val="00B15027"/>
    <w:rsid w:val="00B16EAC"/>
    <w:rsid w:val="00B175C9"/>
    <w:rsid w:val="00B2049E"/>
    <w:rsid w:val="00B2096B"/>
    <w:rsid w:val="00B20F9C"/>
    <w:rsid w:val="00B2270B"/>
    <w:rsid w:val="00B22D1B"/>
    <w:rsid w:val="00B250E0"/>
    <w:rsid w:val="00B26527"/>
    <w:rsid w:val="00B2659E"/>
    <w:rsid w:val="00B30172"/>
    <w:rsid w:val="00B359F7"/>
    <w:rsid w:val="00B37417"/>
    <w:rsid w:val="00B402A5"/>
    <w:rsid w:val="00B40525"/>
    <w:rsid w:val="00B4102D"/>
    <w:rsid w:val="00B4179D"/>
    <w:rsid w:val="00B41A26"/>
    <w:rsid w:val="00B43818"/>
    <w:rsid w:val="00B44934"/>
    <w:rsid w:val="00B44F64"/>
    <w:rsid w:val="00B4605E"/>
    <w:rsid w:val="00B46AA6"/>
    <w:rsid w:val="00B46EE1"/>
    <w:rsid w:val="00B471B6"/>
    <w:rsid w:val="00B47832"/>
    <w:rsid w:val="00B47CF1"/>
    <w:rsid w:val="00B53EA7"/>
    <w:rsid w:val="00B5576F"/>
    <w:rsid w:val="00B55850"/>
    <w:rsid w:val="00B56ECE"/>
    <w:rsid w:val="00B6070E"/>
    <w:rsid w:val="00B6380F"/>
    <w:rsid w:val="00B63E92"/>
    <w:rsid w:val="00B64951"/>
    <w:rsid w:val="00B650C6"/>
    <w:rsid w:val="00B655B5"/>
    <w:rsid w:val="00B655D6"/>
    <w:rsid w:val="00B66BDA"/>
    <w:rsid w:val="00B670C1"/>
    <w:rsid w:val="00B67D0A"/>
    <w:rsid w:val="00B70C81"/>
    <w:rsid w:val="00B70D7C"/>
    <w:rsid w:val="00B7404F"/>
    <w:rsid w:val="00B80270"/>
    <w:rsid w:val="00B81393"/>
    <w:rsid w:val="00B8214E"/>
    <w:rsid w:val="00B82D56"/>
    <w:rsid w:val="00B84383"/>
    <w:rsid w:val="00B876F2"/>
    <w:rsid w:val="00B87D27"/>
    <w:rsid w:val="00B906C2"/>
    <w:rsid w:val="00B907E3"/>
    <w:rsid w:val="00B90CF4"/>
    <w:rsid w:val="00B9191A"/>
    <w:rsid w:val="00B935BE"/>
    <w:rsid w:val="00B9495D"/>
    <w:rsid w:val="00B94EAF"/>
    <w:rsid w:val="00B95383"/>
    <w:rsid w:val="00B95B14"/>
    <w:rsid w:val="00B95D30"/>
    <w:rsid w:val="00B96532"/>
    <w:rsid w:val="00BA3070"/>
    <w:rsid w:val="00BA4F7C"/>
    <w:rsid w:val="00BA6844"/>
    <w:rsid w:val="00BB11C2"/>
    <w:rsid w:val="00BB2F04"/>
    <w:rsid w:val="00BC0821"/>
    <w:rsid w:val="00BC59CA"/>
    <w:rsid w:val="00BC63B3"/>
    <w:rsid w:val="00BD126C"/>
    <w:rsid w:val="00BD1B97"/>
    <w:rsid w:val="00BD1C69"/>
    <w:rsid w:val="00BD6033"/>
    <w:rsid w:val="00BD6F9A"/>
    <w:rsid w:val="00BD7545"/>
    <w:rsid w:val="00BD7D1E"/>
    <w:rsid w:val="00BE1067"/>
    <w:rsid w:val="00BE3A12"/>
    <w:rsid w:val="00BE3AD8"/>
    <w:rsid w:val="00BE48B6"/>
    <w:rsid w:val="00BE4E16"/>
    <w:rsid w:val="00BE6B1A"/>
    <w:rsid w:val="00BE6E11"/>
    <w:rsid w:val="00BE70DB"/>
    <w:rsid w:val="00BE79F0"/>
    <w:rsid w:val="00BE7EC9"/>
    <w:rsid w:val="00BF074A"/>
    <w:rsid w:val="00BF186E"/>
    <w:rsid w:val="00BF46E2"/>
    <w:rsid w:val="00BF5A95"/>
    <w:rsid w:val="00C01539"/>
    <w:rsid w:val="00C047E9"/>
    <w:rsid w:val="00C0613D"/>
    <w:rsid w:val="00C066C2"/>
    <w:rsid w:val="00C07567"/>
    <w:rsid w:val="00C107B7"/>
    <w:rsid w:val="00C11999"/>
    <w:rsid w:val="00C11E81"/>
    <w:rsid w:val="00C1334A"/>
    <w:rsid w:val="00C1566A"/>
    <w:rsid w:val="00C161B0"/>
    <w:rsid w:val="00C16CF4"/>
    <w:rsid w:val="00C17193"/>
    <w:rsid w:val="00C20EA2"/>
    <w:rsid w:val="00C22269"/>
    <w:rsid w:val="00C23DBC"/>
    <w:rsid w:val="00C25491"/>
    <w:rsid w:val="00C27683"/>
    <w:rsid w:val="00C27FAB"/>
    <w:rsid w:val="00C30496"/>
    <w:rsid w:val="00C30569"/>
    <w:rsid w:val="00C3106E"/>
    <w:rsid w:val="00C329CB"/>
    <w:rsid w:val="00C3314B"/>
    <w:rsid w:val="00C3429D"/>
    <w:rsid w:val="00C34C83"/>
    <w:rsid w:val="00C35934"/>
    <w:rsid w:val="00C35DE8"/>
    <w:rsid w:val="00C35ED6"/>
    <w:rsid w:val="00C36C92"/>
    <w:rsid w:val="00C4220C"/>
    <w:rsid w:val="00C44EC7"/>
    <w:rsid w:val="00C453E4"/>
    <w:rsid w:val="00C50648"/>
    <w:rsid w:val="00C507F4"/>
    <w:rsid w:val="00C52B29"/>
    <w:rsid w:val="00C56226"/>
    <w:rsid w:val="00C569E8"/>
    <w:rsid w:val="00C5727C"/>
    <w:rsid w:val="00C61E7B"/>
    <w:rsid w:val="00C62C50"/>
    <w:rsid w:val="00C641F8"/>
    <w:rsid w:val="00C678CD"/>
    <w:rsid w:val="00C67FCC"/>
    <w:rsid w:val="00C7029D"/>
    <w:rsid w:val="00C7081A"/>
    <w:rsid w:val="00C712B0"/>
    <w:rsid w:val="00C72986"/>
    <w:rsid w:val="00C72A7D"/>
    <w:rsid w:val="00C73AE7"/>
    <w:rsid w:val="00C74192"/>
    <w:rsid w:val="00C746D6"/>
    <w:rsid w:val="00C7670A"/>
    <w:rsid w:val="00C84E51"/>
    <w:rsid w:val="00C862E5"/>
    <w:rsid w:val="00C8742F"/>
    <w:rsid w:val="00C914DA"/>
    <w:rsid w:val="00C91F42"/>
    <w:rsid w:val="00C93351"/>
    <w:rsid w:val="00C9664A"/>
    <w:rsid w:val="00CA112E"/>
    <w:rsid w:val="00CA66E1"/>
    <w:rsid w:val="00CA7D66"/>
    <w:rsid w:val="00CB080D"/>
    <w:rsid w:val="00CB0A60"/>
    <w:rsid w:val="00CB0F50"/>
    <w:rsid w:val="00CB1AD9"/>
    <w:rsid w:val="00CB292C"/>
    <w:rsid w:val="00CB2F66"/>
    <w:rsid w:val="00CB53E9"/>
    <w:rsid w:val="00CB6BE9"/>
    <w:rsid w:val="00CC01E8"/>
    <w:rsid w:val="00CC1D35"/>
    <w:rsid w:val="00CC1E88"/>
    <w:rsid w:val="00CC4202"/>
    <w:rsid w:val="00CC53A2"/>
    <w:rsid w:val="00CC5B00"/>
    <w:rsid w:val="00CC64D0"/>
    <w:rsid w:val="00CC6903"/>
    <w:rsid w:val="00CD071A"/>
    <w:rsid w:val="00CD2B3D"/>
    <w:rsid w:val="00CD31AE"/>
    <w:rsid w:val="00CD5A25"/>
    <w:rsid w:val="00CD5D4B"/>
    <w:rsid w:val="00CD6422"/>
    <w:rsid w:val="00CD71A6"/>
    <w:rsid w:val="00CE0892"/>
    <w:rsid w:val="00CE2473"/>
    <w:rsid w:val="00CE5B6B"/>
    <w:rsid w:val="00CE7652"/>
    <w:rsid w:val="00CF090B"/>
    <w:rsid w:val="00CF0BC5"/>
    <w:rsid w:val="00CF1D30"/>
    <w:rsid w:val="00CF1EB7"/>
    <w:rsid w:val="00CF2493"/>
    <w:rsid w:val="00CF26B7"/>
    <w:rsid w:val="00CF3113"/>
    <w:rsid w:val="00CF3E26"/>
    <w:rsid w:val="00CF4BBB"/>
    <w:rsid w:val="00CF51AA"/>
    <w:rsid w:val="00CF6CE2"/>
    <w:rsid w:val="00D00BC6"/>
    <w:rsid w:val="00D03215"/>
    <w:rsid w:val="00D037A8"/>
    <w:rsid w:val="00D06047"/>
    <w:rsid w:val="00D07283"/>
    <w:rsid w:val="00D07A9E"/>
    <w:rsid w:val="00D10147"/>
    <w:rsid w:val="00D10B46"/>
    <w:rsid w:val="00D11387"/>
    <w:rsid w:val="00D12D35"/>
    <w:rsid w:val="00D1492F"/>
    <w:rsid w:val="00D219BA"/>
    <w:rsid w:val="00D236B5"/>
    <w:rsid w:val="00D2539C"/>
    <w:rsid w:val="00D265BA"/>
    <w:rsid w:val="00D2669F"/>
    <w:rsid w:val="00D272A3"/>
    <w:rsid w:val="00D272CD"/>
    <w:rsid w:val="00D30FA8"/>
    <w:rsid w:val="00D33332"/>
    <w:rsid w:val="00D33FB6"/>
    <w:rsid w:val="00D341A3"/>
    <w:rsid w:val="00D353E4"/>
    <w:rsid w:val="00D36FDA"/>
    <w:rsid w:val="00D370A4"/>
    <w:rsid w:val="00D40E54"/>
    <w:rsid w:val="00D419A7"/>
    <w:rsid w:val="00D42982"/>
    <w:rsid w:val="00D43EF4"/>
    <w:rsid w:val="00D466CB"/>
    <w:rsid w:val="00D46CEF"/>
    <w:rsid w:val="00D47744"/>
    <w:rsid w:val="00D47FEB"/>
    <w:rsid w:val="00D53B31"/>
    <w:rsid w:val="00D567BE"/>
    <w:rsid w:val="00D6066B"/>
    <w:rsid w:val="00D617DD"/>
    <w:rsid w:val="00D6440E"/>
    <w:rsid w:val="00D6488A"/>
    <w:rsid w:val="00D648FF"/>
    <w:rsid w:val="00D64C33"/>
    <w:rsid w:val="00D64D89"/>
    <w:rsid w:val="00D65200"/>
    <w:rsid w:val="00D6537C"/>
    <w:rsid w:val="00D65D3A"/>
    <w:rsid w:val="00D66548"/>
    <w:rsid w:val="00D66F1B"/>
    <w:rsid w:val="00D74934"/>
    <w:rsid w:val="00D74CFB"/>
    <w:rsid w:val="00D74F6B"/>
    <w:rsid w:val="00D750BF"/>
    <w:rsid w:val="00D768D6"/>
    <w:rsid w:val="00D80A6A"/>
    <w:rsid w:val="00D81AE4"/>
    <w:rsid w:val="00D8215D"/>
    <w:rsid w:val="00D82FA5"/>
    <w:rsid w:val="00D842B1"/>
    <w:rsid w:val="00D84334"/>
    <w:rsid w:val="00D863D6"/>
    <w:rsid w:val="00D86CAB"/>
    <w:rsid w:val="00D86FF8"/>
    <w:rsid w:val="00D8726A"/>
    <w:rsid w:val="00D87A67"/>
    <w:rsid w:val="00D92A03"/>
    <w:rsid w:val="00D93283"/>
    <w:rsid w:val="00D934F1"/>
    <w:rsid w:val="00D95AFD"/>
    <w:rsid w:val="00D96196"/>
    <w:rsid w:val="00D972ED"/>
    <w:rsid w:val="00D977E6"/>
    <w:rsid w:val="00DA2559"/>
    <w:rsid w:val="00DA2BE7"/>
    <w:rsid w:val="00DA2CD3"/>
    <w:rsid w:val="00DA3C7C"/>
    <w:rsid w:val="00DA41A4"/>
    <w:rsid w:val="00DA50B3"/>
    <w:rsid w:val="00DA56D8"/>
    <w:rsid w:val="00DA5C73"/>
    <w:rsid w:val="00DA6A6C"/>
    <w:rsid w:val="00DA7203"/>
    <w:rsid w:val="00DA7D83"/>
    <w:rsid w:val="00DB0371"/>
    <w:rsid w:val="00DB139B"/>
    <w:rsid w:val="00DB1D5D"/>
    <w:rsid w:val="00DB2B68"/>
    <w:rsid w:val="00DB2F3B"/>
    <w:rsid w:val="00DB3FC2"/>
    <w:rsid w:val="00DB5BB7"/>
    <w:rsid w:val="00DB64A7"/>
    <w:rsid w:val="00DB6CB5"/>
    <w:rsid w:val="00DB71C9"/>
    <w:rsid w:val="00DC023F"/>
    <w:rsid w:val="00DC03E3"/>
    <w:rsid w:val="00DC1B85"/>
    <w:rsid w:val="00DC1BAF"/>
    <w:rsid w:val="00DC2D8B"/>
    <w:rsid w:val="00DC46B9"/>
    <w:rsid w:val="00DC5F72"/>
    <w:rsid w:val="00DC7288"/>
    <w:rsid w:val="00DD0238"/>
    <w:rsid w:val="00DD040F"/>
    <w:rsid w:val="00DD2377"/>
    <w:rsid w:val="00DD36F8"/>
    <w:rsid w:val="00DD4B7C"/>
    <w:rsid w:val="00DD5AF4"/>
    <w:rsid w:val="00DD5BCC"/>
    <w:rsid w:val="00DD5FC2"/>
    <w:rsid w:val="00DD6139"/>
    <w:rsid w:val="00DD64DC"/>
    <w:rsid w:val="00DD742D"/>
    <w:rsid w:val="00DD7636"/>
    <w:rsid w:val="00DD769A"/>
    <w:rsid w:val="00DD7BA3"/>
    <w:rsid w:val="00DE2AD3"/>
    <w:rsid w:val="00DE3A54"/>
    <w:rsid w:val="00DE43EC"/>
    <w:rsid w:val="00DE4629"/>
    <w:rsid w:val="00DE4852"/>
    <w:rsid w:val="00DE7EA8"/>
    <w:rsid w:val="00DF04BF"/>
    <w:rsid w:val="00DF22A6"/>
    <w:rsid w:val="00DF2D87"/>
    <w:rsid w:val="00DF3CA1"/>
    <w:rsid w:val="00DF4499"/>
    <w:rsid w:val="00DF564A"/>
    <w:rsid w:val="00DF71D1"/>
    <w:rsid w:val="00E0343F"/>
    <w:rsid w:val="00E070DE"/>
    <w:rsid w:val="00E0718B"/>
    <w:rsid w:val="00E1130B"/>
    <w:rsid w:val="00E1213C"/>
    <w:rsid w:val="00E13CBB"/>
    <w:rsid w:val="00E14C93"/>
    <w:rsid w:val="00E163D5"/>
    <w:rsid w:val="00E17008"/>
    <w:rsid w:val="00E17E28"/>
    <w:rsid w:val="00E20ED0"/>
    <w:rsid w:val="00E20F1B"/>
    <w:rsid w:val="00E23199"/>
    <w:rsid w:val="00E23D07"/>
    <w:rsid w:val="00E24C5A"/>
    <w:rsid w:val="00E279F4"/>
    <w:rsid w:val="00E31DC3"/>
    <w:rsid w:val="00E320B7"/>
    <w:rsid w:val="00E33E20"/>
    <w:rsid w:val="00E362EF"/>
    <w:rsid w:val="00E36A93"/>
    <w:rsid w:val="00E37574"/>
    <w:rsid w:val="00E4155F"/>
    <w:rsid w:val="00E41C3D"/>
    <w:rsid w:val="00E448FE"/>
    <w:rsid w:val="00E468B4"/>
    <w:rsid w:val="00E525B6"/>
    <w:rsid w:val="00E53A7B"/>
    <w:rsid w:val="00E60F66"/>
    <w:rsid w:val="00E61A0F"/>
    <w:rsid w:val="00E61AAF"/>
    <w:rsid w:val="00E61DE0"/>
    <w:rsid w:val="00E6316D"/>
    <w:rsid w:val="00E634DA"/>
    <w:rsid w:val="00E64701"/>
    <w:rsid w:val="00E650A4"/>
    <w:rsid w:val="00E65564"/>
    <w:rsid w:val="00E711BF"/>
    <w:rsid w:val="00E71953"/>
    <w:rsid w:val="00E72E4E"/>
    <w:rsid w:val="00E754A1"/>
    <w:rsid w:val="00E75529"/>
    <w:rsid w:val="00E75E2E"/>
    <w:rsid w:val="00E76D40"/>
    <w:rsid w:val="00E820DB"/>
    <w:rsid w:val="00E86706"/>
    <w:rsid w:val="00E919C0"/>
    <w:rsid w:val="00E9227D"/>
    <w:rsid w:val="00E9237C"/>
    <w:rsid w:val="00E9247D"/>
    <w:rsid w:val="00E942DE"/>
    <w:rsid w:val="00E94393"/>
    <w:rsid w:val="00E9469D"/>
    <w:rsid w:val="00E9646E"/>
    <w:rsid w:val="00E96501"/>
    <w:rsid w:val="00E97064"/>
    <w:rsid w:val="00EA010C"/>
    <w:rsid w:val="00EA170E"/>
    <w:rsid w:val="00EA1890"/>
    <w:rsid w:val="00EA333D"/>
    <w:rsid w:val="00EA6852"/>
    <w:rsid w:val="00EA6F28"/>
    <w:rsid w:val="00EA7395"/>
    <w:rsid w:val="00EA751E"/>
    <w:rsid w:val="00EB1A3A"/>
    <w:rsid w:val="00EB1FAC"/>
    <w:rsid w:val="00EB2388"/>
    <w:rsid w:val="00EB6969"/>
    <w:rsid w:val="00EB6FF0"/>
    <w:rsid w:val="00EB7D0F"/>
    <w:rsid w:val="00EC05E6"/>
    <w:rsid w:val="00EC0D93"/>
    <w:rsid w:val="00EC26FC"/>
    <w:rsid w:val="00EC2822"/>
    <w:rsid w:val="00EC4051"/>
    <w:rsid w:val="00EC532D"/>
    <w:rsid w:val="00EC627F"/>
    <w:rsid w:val="00EC75E8"/>
    <w:rsid w:val="00ED06C3"/>
    <w:rsid w:val="00ED1104"/>
    <w:rsid w:val="00ED1B3B"/>
    <w:rsid w:val="00ED244A"/>
    <w:rsid w:val="00ED31CB"/>
    <w:rsid w:val="00ED4A3C"/>
    <w:rsid w:val="00ED4B61"/>
    <w:rsid w:val="00ED7922"/>
    <w:rsid w:val="00ED7F06"/>
    <w:rsid w:val="00EE30C4"/>
    <w:rsid w:val="00EE33B6"/>
    <w:rsid w:val="00EE53DB"/>
    <w:rsid w:val="00EF055F"/>
    <w:rsid w:val="00EF1D73"/>
    <w:rsid w:val="00EF6399"/>
    <w:rsid w:val="00EF7068"/>
    <w:rsid w:val="00F0054B"/>
    <w:rsid w:val="00F0239E"/>
    <w:rsid w:val="00F029C0"/>
    <w:rsid w:val="00F02E49"/>
    <w:rsid w:val="00F03D63"/>
    <w:rsid w:val="00F043EB"/>
    <w:rsid w:val="00F0446C"/>
    <w:rsid w:val="00F069EF"/>
    <w:rsid w:val="00F070D6"/>
    <w:rsid w:val="00F119D7"/>
    <w:rsid w:val="00F13772"/>
    <w:rsid w:val="00F165CF"/>
    <w:rsid w:val="00F1788C"/>
    <w:rsid w:val="00F224CE"/>
    <w:rsid w:val="00F22A8B"/>
    <w:rsid w:val="00F22D40"/>
    <w:rsid w:val="00F233FB"/>
    <w:rsid w:val="00F252EF"/>
    <w:rsid w:val="00F25686"/>
    <w:rsid w:val="00F25AEA"/>
    <w:rsid w:val="00F2702E"/>
    <w:rsid w:val="00F309AE"/>
    <w:rsid w:val="00F31BD3"/>
    <w:rsid w:val="00F322E8"/>
    <w:rsid w:val="00F32616"/>
    <w:rsid w:val="00F32FBF"/>
    <w:rsid w:val="00F35B6F"/>
    <w:rsid w:val="00F37629"/>
    <w:rsid w:val="00F40C6B"/>
    <w:rsid w:val="00F41E76"/>
    <w:rsid w:val="00F4304D"/>
    <w:rsid w:val="00F43FC2"/>
    <w:rsid w:val="00F45853"/>
    <w:rsid w:val="00F459ED"/>
    <w:rsid w:val="00F45CFC"/>
    <w:rsid w:val="00F45D89"/>
    <w:rsid w:val="00F45E32"/>
    <w:rsid w:val="00F465FC"/>
    <w:rsid w:val="00F4689B"/>
    <w:rsid w:val="00F46B8F"/>
    <w:rsid w:val="00F47C27"/>
    <w:rsid w:val="00F50C5D"/>
    <w:rsid w:val="00F53EF6"/>
    <w:rsid w:val="00F569D1"/>
    <w:rsid w:val="00F5742E"/>
    <w:rsid w:val="00F63255"/>
    <w:rsid w:val="00F63709"/>
    <w:rsid w:val="00F63E99"/>
    <w:rsid w:val="00F67BCC"/>
    <w:rsid w:val="00F67CFA"/>
    <w:rsid w:val="00F70DAF"/>
    <w:rsid w:val="00F71402"/>
    <w:rsid w:val="00F73F99"/>
    <w:rsid w:val="00F76CC7"/>
    <w:rsid w:val="00F805A9"/>
    <w:rsid w:val="00F80644"/>
    <w:rsid w:val="00F840DE"/>
    <w:rsid w:val="00F8467D"/>
    <w:rsid w:val="00F86219"/>
    <w:rsid w:val="00F9381E"/>
    <w:rsid w:val="00F93EA0"/>
    <w:rsid w:val="00F94138"/>
    <w:rsid w:val="00F94C4A"/>
    <w:rsid w:val="00F96A36"/>
    <w:rsid w:val="00F97F28"/>
    <w:rsid w:val="00FA11D0"/>
    <w:rsid w:val="00FA2327"/>
    <w:rsid w:val="00FA2D34"/>
    <w:rsid w:val="00FA7546"/>
    <w:rsid w:val="00FA7BE1"/>
    <w:rsid w:val="00FB0E7A"/>
    <w:rsid w:val="00FB0EE5"/>
    <w:rsid w:val="00FB1398"/>
    <w:rsid w:val="00FB18D9"/>
    <w:rsid w:val="00FB27D2"/>
    <w:rsid w:val="00FB2BBD"/>
    <w:rsid w:val="00FB2F59"/>
    <w:rsid w:val="00FB3910"/>
    <w:rsid w:val="00FB509F"/>
    <w:rsid w:val="00FB6A19"/>
    <w:rsid w:val="00FC1AB3"/>
    <w:rsid w:val="00FC1F7F"/>
    <w:rsid w:val="00FC2BBC"/>
    <w:rsid w:val="00FC2D94"/>
    <w:rsid w:val="00FC33B0"/>
    <w:rsid w:val="00FC5BF7"/>
    <w:rsid w:val="00FC6B4C"/>
    <w:rsid w:val="00FC7DE2"/>
    <w:rsid w:val="00FD1911"/>
    <w:rsid w:val="00FD2883"/>
    <w:rsid w:val="00FD29F5"/>
    <w:rsid w:val="00FD300F"/>
    <w:rsid w:val="00FD48C9"/>
    <w:rsid w:val="00FD4C9D"/>
    <w:rsid w:val="00FD7CCC"/>
    <w:rsid w:val="00FE03E5"/>
    <w:rsid w:val="00FE05DB"/>
    <w:rsid w:val="00FE1CC5"/>
    <w:rsid w:val="00FE23D5"/>
    <w:rsid w:val="00FE35BD"/>
    <w:rsid w:val="00FE38B2"/>
    <w:rsid w:val="00FE47EA"/>
    <w:rsid w:val="00FF165D"/>
    <w:rsid w:val="00FF2031"/>
    <w:rsid w:val="00FF567D"/>
    <w:rsid w:val="00FF7C9D"/>
    <w:rsid w:val="00FF7D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A6D8E34"/>
  <w15:docId w15:val="{69B6FF33-3DED-4681-9911-213A006E9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78D3"/>
    <w:rPr>
      <w:rFonts w:ascii="Gill Sans MT" w:eastAsia="Times New Roman" w:hAnsi="Gill Sans MT"/>
      <w:sz w:val="22"/>
      <w:lang w:eastAsia="en-US"/>
    </w:rPr>
  </w:style>
  <w:style w:type="paragraph" w:styleId="Heading1">
    <w:name w:val="heading 1"/>
    <w:basedOn w:val="Normal"/>
    <w:next w:val="Normal"/>
    <w:link w:val="Heading1Char"/>
    <w:qFormat/>
    <w:rsid w:val="002B6DC3"/>
    <w:pPr>
      <w:keepNext/>
      <w:numPr>
        <w:numId w:val="65"/>
      </w:numPr>
      <w:jc w:val="center"/>
      <w:outlineLvl w:val="0"/>
    </w:pPr>
    <w:rPr>
      <w:rFonts w:asciiTheme="minorHAnsi" w:hAnsiTheme="minorHAnsi"/>
      <w:b/>
      <w:color w:val="1F497D" w:themeColor="text2"/>
      <w:sz w:val="36"/>
      <w:szCs w:val="36"/>
      <w:lang w:val="en-US"/>
    </w:rPr>
  </w:style>
  <w:style w:type="paragraph" w:styleId="Heading2">
    <w:name w:val="heading 2"/>
    <w:basedOn w:val="Normal"/>
    <w:next w:val="Normal"/>
    <w:link w:val="Heading2Char"/>
    <w:unhideWhenUsed/>
    <w:qFormat/>
    <w:rsid w:val="00072DF4"/>
    <w:pPr>
      <w:keepNext/>
      <w:keepLines/>
      <w:numPr>
        <w:ilvl w:val="1"/>
        <w:numId w:val="65"/>
      </w:numPr>
      <w:spacing w:before="200" w:after="120"/>
      <w:outlineLvl w:val="1"/>
    </w:pPr>
    <w:rPr>
      <w:rFonts w:ascii="Calibri" w:hAnsi="Calibri"/>
      <w:b/>
      <w:bCs/>
      <w:noProof/>
      <w:color w:val="1F497D" w:themeColor="text2"/>
      <w:sz w:val="28"/>
      <w:szCs w:val="28"/>
      <w:lang w:eastAsia="en-GB"/>
    </w:rPr>
  </w:style>
  <w:style w:type="paragraph" w:styleId="Heading3">
    <w:name w:val="heading 3"/>
    <w:basedOn w:val="Normal"/>
    <w:next w:val="Normal"/>
    <w:link w:val="Heading3Char"/>
    <w:unhideWhenUsed/>
    <w:qFormat/>
    <w:rsid w:val="00A07F10"/>
    <w:pPr>
      <w:keepNext/>
      <w:keepLines/>
      <w:numPr>
        <w:ilvl w:val="2"/>
        <w:numId w:val="65"/>
      </w:numPr>
      <w:spacing w:before="200" w:after="120"/>
      <w:ind w:left="567"/>
      <w:outlineLvl w:val="2"/>
    </w:pPr>
    <w:rPr>
      <w:rFonts w:ascii="Calibri" w:hAnsi="Calibri"/>
      <w:b/>
      <w:bCs/>
      <w:color w:val="1F497D" w:themeColor="text2"/>
      <w:sz w:val="24"/>
    </w:rPr>
  </w:style>
  <w:style w:type="paragraph" w:styleId="Heading4">
    <w:name w:val="heading 4"/>
    <w:basedOn w:val="Normal"/>
    <w:next w:val="Normal"/>
    <w:link w:val="Heading4Char"/>
    <w:uiPriority w:val="9"/>
    <w:unhideWhenUsed/>
    <w:qFormat/>
    <w:rsid w:val="00191FA5"/>
    <w:pPr>
      <w:keepNext/>
      <w:keepLines/>
      <w:spacing w:before="120" w:after="120"/>
      <w:ind w:left="567"/>
      <w:outlineLvl w:val="3"/>
    </w:pPr>
    <w:rPr>
      <w:rFonts w:asciiTheme="minorHAnsi" w:hAnsiTheme="minorHAnsi"/>
      <w:b/>
      <w:bCs/>
      <w:i/>
      <w:iCs/>
    </w:rPr>
  </w:style>
  <w:style w:type="paragraph" w:styleId="Heading5">
    <w:name w:val="heading 5"/>
    <w:basedOn w:val="Normal"/>
    <w:next w:val="Normal"/>
    <w:link w:val="Heading5Char"/>
    <w:uiPriority w:val="9"/>
    <w:semiHidden/>
    <w:unhideWhenUsed/>
    <w:qFormat/>
    <w:rsid w:val="002E04C3"/>
    <w:pPr>
      <w:keepNext/>
      <w:keepLines/>
      <w:spacing w:before="20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2E04C3"/>
    <w:pPr>
      <w:keepNext/>
      <w:keepLines/>
      <w:spacing w:before="200"/>
      <w:outlineLvl w:val="5"/>
    </w:pPr>
    <w:rPr>
      <w:rFonts w:ascii="Cambria" w:hAnsi="Cambria"/>
      <w:i/>
      <w:iCs/>
      <w:color w:val="243F60"/>
    </w:rPr>
  </w:style>
  <w:style w:type="paragraph" w:styleId="Heading8">
    <w:name w:val="heading 8"/>
    <w:basedOn w:val="Normal"/>
    <w:next w:val="Normal"/>
    <w:link w:val="Heading8Char"/>
    <w:uiPriority w:val="9"/>
    <w:semiHidden/>
    <w:unhideWhenUsed/>
    <w:qFormat/>
    <w:rsid w:val="002E04C3"/>
    <w:pPr>
      <w:keepNext/>
      <w:keepLines/>
      <w:spacing w:before="200"/>
      <w:outlineLvl w:val="7"/>
    </w:pPr>
    <w:rPr>
      <w:rFonts w:ascii="Cambria" w:hAnsi="Cambria"/>
      <w:color w:val="404040"/>
      <w:sz w:val="20"/>
    </w:rPr>
  </w:style>
  <w:style w:type="paragraph" w:styleId="Heading9">
    <w:name w:val="heading 9"/>
    <w:basedOn w:val="Normal"/>
    <w:next w:val="Normal"/>
    <w:link w:val="Heading9Char"/>
    <w:uiPriority w:val="9"/>
    <w:semiHidden/>
    <w:unhideWhenUsed/>
    <w:qFormat/>
    <w:rsid w:val="002E04C3"/>
    <w:pPr>
      <w:keepNext/>
      <w:keepLines/>
      <w:spacing w:before="200"/>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B6DC3"/>
    <w:rPr>
      <w:rFonts w:asciiTheme="minorHAnsi" w:eastAsia="Times New Roman" w:hAnsiTheme="minorHAnsi"/>
      <w:b/>
      <w:color w:val="1F497D" w:themeColor="text2"/>
      <w:sz w:val="36"/>
      <w:szCs w:val="36"/>
      <w:lang w:val="en-US" w:eastAsia="en-US"/>
    </w:rPr>
  </w:style>
  <w:style w:type="paragraph" w:styleId="Header">
    <w:name w:val="header"/>
    <w:basedOn w:val="Normal"/>
    <w:link w:val="HeaderChar"/>
    <w:uiPriority w:val="99"/>
    <w:unhideWhenUsed/>
    <w:rsid w:val="00996DF0"/>
    <w:pPr>
      <w:tabs>
        <w:tab w:val="center" w:pos="4513"/>
        <w:tab w:val="right" w:pos="9026"/>
      </w:tabs>
    </w:pPr>
  </w:style>
  <w:style w:type="character" w:customStyle="1" w:styleId="HeaderChar">
    <w:name w:val="Header Char"/>
    <w:link w:val="Header"/>
    <w:uiPriority w:val="99"/>
    <w:rsid w:val="00996DF0"/>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996DF0"/>
    <w:pPr>
      <w:tabs>
        <w:tab w:val="center" w:pos="4513"/>
        <w:tab w:val="right" w:pos="9026"/>
      </w:tabs>
    </w:pPr>
  </w:style>
  <w:style w:type="character" w:customStyle="1" w:styleId="FooterChar">
    <w:name w:val="Footer Char"/>
    <w:link w:val="Footer"/>
    <w:uiPriority w:val="99"/>
    <w:rsid w:val="00996DF0"/>
    <w:rPr>
      <w:rFonts w:ascii="Times New Roman" w:eastAsia="Times New Roman" w:hAnsi="Times New Roman" w:cs="Times New Roman"/>
      <w:sz w:val="20"/>
      <w:szCs w:val="20"/>
    </w:rPr>
  </w:style>
  <w:style w:type="character" w:customStyle="1" w:styleId="Heading2Char">
    <w:name w:val="Heading 2 Char"/>
    <w:link w:val="Heading2"/>
    <w:rsid w:val="00072DF4"/>
    <w:rPr>
      <w:rFonts w:eastAsia="Times New Roman"/>
      <w:b/>
      <w:bCs/>
      <w:noProof/>
      <w:color w:val="1F497D" w:themeColor="text2"/>
      <w:sz w:val="28"/>
      <w:szCs w:val="28"/>
    </w:rPr>
  </w:style>
  <w:style w:type="paragraph" w:styleId="ListParagraph">
    <w:name w:val="List Paragraph"/>
    <w:basedOn w:val="Normal"/>
    <w:link w:val="ListParagraphChar"/>
    <w:uiPriority w:val="34"/>
    <w:qFormat/>
    <w:rsid w:val="007930E7"/>
    <w:pPr>
      <w:ind w:left="720"/>
      <w:contextualSpacing/>
    </w:pPr>
  </w:style>
  <w:style w:type="paragraph" w:styleId="BalloonText">
    <w:name w:val="Balloon Text"/>
    <w:basedOn w:val="Normal"/>
    <w:link w:val="BalloonTextChar"/>
    <w:uiPriority w:val="99"/>
    <w:semiHidden/>
    <w:unhideWhenUsed/>
    <w:rsid w:val="00DD0238"/>
    <w:rPr>
      <w:rFonts w:ascii="Tahoma" w:hAnsi="Tahoma" w:cs="Tahoma"/>
      <w:sz w:val="16"/>
      <w:szCs w:val="16"/>
    </w:rPr>
  </w:style>
  <w:style w:type="character" w:customStyle="1" w:styleId="BalloonTextChar">
    <w:name w:val="Balloon Text Char"/>
    <w:link w:val="BalloonText"/>
    <w:uiPriority w:val="99"/>
    <w:semiHidden/>
    <w:rsid w:val="00DD0238"/>
    <w:rPr>
      <w:rFonts w:ascii="Tahoma" w:eastAsia="Times New Roman" w:hAnsi="Tahoma" w:cs="Tahoma"/>
      <w:sz w:val="16"/>
      <w:szCs w:val="16"/>
    </w:rPr>
  </w:style>
  <w:style w:type="character" w:customStyle="1" w:styleId="Heading3Char">
    <w:name w:val="Heading 3 Char"/>
    <w:link w:val="Heading3"/>
    <w:rsid w:val="00A07F10"/>
    <w:rPr>
      <w:rFonts w:eastAsia="Times New Roman"/>
      <w:b/>
      <w:bCs/>
      <w:color w:val="1F497D" w:themeColor="text2"/>
      <w:sz w:val="24"/>
      <w:lang w:eastAsia="en-US"/>
    </w:rPr>
  </w:style>
  <w:style w:type="table" w:styleId="TableGrid">
    <w:name w:val="Table Grid"/>
    <w:basedOn w:val="TableNormal"/>
    <w:uiPriority w:val="59"/>
    <w:rsid w:val="005B78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D341A3"/>
    <w:pPr>
      <w:overflowPunct w:val="0"/>
      <w:autoSpaceDE w:val="0"/>
      <w:autoSpaceDN w:val="0"/>
      <w:adjustRightInd w:val="0"/>
      <w:textAlignment w:val="baseline"/>
    </w:pPr>
    <w:rPr>
      <w:rFonts w:ascii="Times New Roman" w:hAnsi="Times New Roman"/>
      <w:sz w:val="24"/>
    </w:rPr>
  </w:style>
  <w:style w:type="character" w:customStyle="1" w:styleId="BodyTextChar">
    <w:name w:val="Body Text Char"/>
    <w:link w:val="BodyText"/>
    <w:rsid w:val="00D341A3"/>
    <w:rPr>
      <w:rFonts w:ascii="Times New Roman" w:eastAsia="Times New Roman" w:hAnsi="Times New Roman" w:cs="Times New Roman"/>
      <w:sz w:val="24"/>
      <w:szCs w:val="20"/>
    </w:rPr>
  </w:style>
  <w:style w:type="paragraph" w:styleId="Title">
    <w:name w:val="Title"/>
    <w:basedOn w:val="Normal"/>
    <w:link w:val="TitleChar"/>
    <w:qFormat/>
    <w:rsid w:val="00BE4E16"/>
    <w:pPr>
      <w:jc w:val="center"/>
    </w:pPr>
    <w:rPr>
      <w:rFonts w:ascii="Times New Roman" w:hAnsi="Times New Roman"/>
      <w:b/>
      <w:bCs/>
      <w:sz w:val="24"/>
      <w:szCs w:val="24"/>
    </w:rPr>
  </w:style>
  <w:style w:type="character" w:customStyle="1" w:styleId="TitleChar">
    <w:name w:val="Title Char"/>
    <w:link w:val="Title"/>
    <w:rsid w:val="00BE4E16"/>
    <w:rPr>
      <w:rFonts w:ascii="Times New Roman" w:eastAsia="Times New Roman" w:hAnsi="Times New Roman" w:cs="Times New Roman"/>
      <w:b/>
      <w:bCs/>
      <w:sz w:val="24"/>
      <w:szCs w:val="24"/>
    </w:rPr>
  </w:style>
  <w:style w:type="paragraph" w:styleId="Date">
    <w:name w:val="Date"/>
    <w:basedOn w:val="Normal"/>
    <w:next w:val="Normal"/>
    <w:link w:val="DateChar"/>
    <w:rsid w:val="00BE4E16"/>
    <w:rPr>
      <w:rFonts w:ascii="Times New Roman" w:hAnsi="Times New Roman"/>
      <w:sz w:val="24"/>
      <w:szCs w:val="24"/>
    </w:rPr>
  </w:style>
  <w:style w:type="character" w:customStyle="1" w:styleId="DateChar">
    <w:name w:val="Date Char"/>
    <w:link w:val="Date"/>
    <w:rsid w:val="00BE4E16"/>
    <w:rPr>
      <w:rFonts w:ascii="Times New Roman" w:eastAsia="Times New Roman" w:hAnsi="Times New Roman" w:cs="Times New Roman"/>
      <w:sz w:val="24"/>
      <w:szCs w:val="24"/>
    </w:rPr>
  </w:style>
  <w:style w:type="paragraph" w:styleId="TOCHeading">
    <w:name w:val="TOC Heading"/>
    <w:basedOn w:val="Heading1"/>
    <w:next w:val="Normal"/>
    <w:uiPriority w:val="39"/>
    <w:semiHidden/>
    <w:unhideWhenUsed/>
    <w:qFormat/>
    <w:rsid w:val="00510EC8"/>
    <w:pPr>
      <w:keepLines/>
      <w:spacing w:before="480" w:line="276" w:lineRule="auto"/>
      <w:outlineLvl w:val="9"/>
    </w:pPr>
    <w:rPr>
      <w:rFonts w:ascii="Cambria" w:hAnsi="Cambria"/>
      <w:bCs/>
      <w:color w:val="365F91"/>
      <w:szCs w:val="28"/>
      <w:lang w:eastAsia="ja-JP"/>
    </w:rPr>
  </w:style>
  <w:style w:type="paragraph" w:styleId="TOC1">
    <w:name w:val="toc 1"/>
    <w:basedOn w:val="Normal"/>
    <w:next w:val="Normal"/>
    <w:autoRedefine/>
    <w:uiPriority w:val="39"/>
    <w:unhideWhenUsed/>
    <w:rsid w:val="00120310"/>
    <w:pPr>
      <w:tabs>
        <w:tab w:val="left" w:pos="567"/>
        <w:tab w:val="right" w:leader="dot" w:pos="10206"/>
      </w:tabs>
      <w:spacing w:after="100"/>
    </w:pPr>
    <w:rPr>
      <w:rFonts w:ascii="Calibri" w:hAnsi="Calibri"/>
      <w:b/>
      <w:sz w:val="28"/>
    </w:rPr>
  </w:style>
  <w:style w:type="paragraph" w:styleId="TOC2">
    <w:name w:val="toc 2"/>
    <w:basedOn w:val="Normal"/>
    <w:next w:val="Normal"/>
    <w:autoRedefine/>
    <w:uiPriority w:val="39"/>
    <w:unhideWhenUsed/>
    <w:rsid w:val="00120310"/>
    <w:pPr>
      <w:tabs>
        <w:tab w:val="left" w:pos="567"/>
        <w:tab w:val="right" w:leader="dot" w:pos="10206"/>
      </w:tabs>
      <w:spacing w:after="100"/>
    </w:pPr>
    <w:rPr>
      <w:rFonts w:ascii="Calibri" w:hAnsi="Calibri"/>
      <w:b/>
    </w:rPr>
  </w:style>
  <w:style w:type="paragraph" w:styleId="TOC3">
    <w:name w:val="toc 3"/>
    <w:basedOn w:val="Normal"/>
    <w:next w:val="Normal"/>
    <w:autoRedefine/>
    <w:uiPriority w:val="39"/>
    <w:unhideWhenUsed/>
    <w:rsid w:val="00120310"/>
    <w:pPr>
      <w:tabs>
        <w:tab w:val="left" w:pos="567"/>
        <w:tab w:val="right" w:leader="dot" w:pos="10206"/>
      </w:tabs>
      <w:spacing w:after="100"/>
    </w:pPr>
    <w:rPr>
      <w:rFonts w:ascii="Calibri" w:hAnsi="Calibri"/>
      <w:sz w:val="20"/>
    </w:rPr>
  </w:style>
  <w:style w:type="character" w:styleId="Hyperlink">
    <w:name w:val="Hyperlink"/>
    <w:uiPriority w:val="99"/>
    <w:unhideWhenUsed/>
    <w:rsid w:val="00510EC8"/>
    <w:rPr>
      <w:color w:val="0000FF"/>
      <w:u w:val="single"/>
    </w:rPr>
  </w:style>
  <w:style w:type="paragraph" w:customStyle="1" w:styleId="Style1">
    <w:name w:val="Style1"/>
    <w:basedOn w:val="Heading1"/>
    <w:link w:val="Style1Char"/>
    <w:qFormat/>
    <w:rsid w:val="00FE38B2"/>
  </w:style>
  <w:style w:type="paragraph" w:customStyle="1" w:styleId="Style2">
    <w:name w:val="Style2"/>
    <w:basedOn w:val="Heading2"/>
    <w:link w:val="Style2Char"/>
    <w:qFormat/>
    <w:rsid w:val="008A74FC"/>
  </w:style>
  <w:style w:type="character" w:customStyle="1" w:styleId="Style1Char">
    <w:name w:val="Style1 Char"/>
    <w:link w:val="Style1"/>
    <w:rsid w:val="00FE38B2"/>
    <w:rPr>
      <w:rFonts w:asciiTheme="minorHAnsi" w:eastAsia="Times New Roman" w:hAnsiTheme="minorHAnsi"/>
      <w:b/>
      <w:color w:val="1F497D" w:themeColor="text2"/>
      <w:sz w:val="36"/>
      <w:szCs w:val="36"/>
      <w:lang w:val="en-US" w:eastAsia="en-US"/>
    </w:rPr>
  </w:style>
  <w:style w:type="paragraph" w:customStyle="1" w:styleId="Style3">
    <w:name w:val="Style3"/>
    <w:basedOn w:val="Heading3"/>
    <w:link w:val="Style3Char"/>
    <w:qFormat/>
    <w:rsid w:val="00E61A0F"/>
  </w:style>
  <w:style w:type="character" w:customStyle="1" w:styleId="Style2Char">
    <w:name w:val="Style2 Char"/>
    <w:link w:val="Style2"/>
    <w:rsid w:val="008A74FC"/>
    <w:rPr>
      <w:rFonts w:eastAsia="Times New Roman"/>
      <w:b/>
      <w:bCs/>
      <w:noProof/>
      <w:color w:val="1F497D" w:themeColor="text2"/>
      <w:sz w:val="28"/>
      <w:szCs w:val="28"/>
    </w:rPr>
  </w:style>
  <w:style w:type="character" w:customStyle="1" w:styleId="Style3Char">
    <w:name w:val="Style3 Char"/>
    <w:link w:val="Style3"/>
    <w:rsid w:val="00E61A0F"/>
    <w:rPr>
      <w:rFonts w:eastAsia="Times New Roman"/>
      <w:b/>
      <w:bCs/>
      <w:color w:val="1F497D" w:themeColor="text2"/>
      <w:sz w:val="24"/>
      <w:lang w:eastAsia="en-US"/>
    </w:rPr>
  </w:style>
  <w:style w:type="paragraph" w:styleId="BodyTextIndent">
    <w:name w:val="Body Text Indent"/>
    <w:basedOn w:val="Normal"/>
    <w:link w:val="BodyTextIndentChar"/>
    <w:uiPriority w:val="99"/>
    <w:semiHidden/>
    <w:unhideWhenUsed/>
    <w:rsid w:val="00AE5415"/>
    <w:pPr>
      <w:spacing w:after="120"/>
      <w:ind w:left="283"/>
    </w:pPr>
  </w:style>
  <w:style w:type="character" w:customStyle="1" w:styleId="BodyTextIndentChar">
    <w:name w:val="Body Text Indent Char"/>
    <w:link w:val="BodyTextIndent"/>
    <w:uiPriority w:val="99"/>
    <w:semiHidden/>
    <w:rsid w:val="00AE5415"/>
    <w:rPr>
      <w:rFonts w:ascii="Gill Sans MT" w:eastAsia="Times New Roman" w:hAnsi="Gill Sans MT" w:cs="Times New Roman"/>
      <w:szCs w:val="20"/>
    </w:rPr>
  </w:style>
  <w:style w:type="character" w:styleId="PageNumber">
    <w:name w:val="page number"/>
    <w:basedOn w:val="DefaultParagraphFont"/>
    <w:rsid w:val="00AE5415"/>
  </w:style>
  <w:style w:type="character" w:customStyle="1" w:styleId="sedmaintext">
    <w:name w:val="sedmaintext"/>
    <w:basedOn w:val="DefaultParagraphFont"/>
    <w:rsid w:val="00307107"/>
  </w:style>
  <w:style w:type="character" w:customStyle="1" w:styleId="Heading4Char">
    <w:name w:val="Heading 4 Char"/>
    <w:link w:val="Heading4"/>
    <w:uiPriority w:val="9"/>
    <w:rsid w:val="00191FA5"/>
    <w:rPr>
      <w:rFonts w:asciiTheme="minorHAnsi" w:eastAsia="Times New Roman" w:hAnsiTheme="minorHAnsi"/>
      <w:b/>
      <w:bCs/>
      <w:i/>
      <w:iCs/>
      <w:sz w:val="22"/>
      <w:lang w:eastAsia="en-US"/>
    </w:rPr>
  </w:style>
  <w:style w:type="character" w:customStyle="1" w:styleId="Heading5Char">
    <w:name w:val="Heading 5 Char"/>
    <w:link w:val="Heading5"/>
    <w:uiPriority w:val="9"/>
    <w:semiHidden/>
    <w:rsid w:val="002E04C3"/>
    <w:rPr>
      <w:rFonts w:ascii="Cambria" w:eastAsia="Times New Roman" w:hAnsi="Cambria" w:cs="Times New Roman"/>
      <w:color w:val="243F60"/>
      <w:szCs w:val="20"/>
    </w:rPr>
  </w:style>
  <w:style w:type="character" w:customStyle="1" w:styleId="Heading6Char">
    <w:name w:val="Heading 6 Char"/>
    <w:link w:val="Heading6"/>
    <w:uiPriority w:val="9"/>
    <w:semiHidden/>
    <w:rsid w:val="002E04C3"/>
    <w:rPr>
      <w:rFonts w:ascii="Cambria" w:eastAsia="Times New Roman" w:hAnsi="Cambria" w:cs="Times New Roman"/>
      <w:i/>
      <w:iCs/>
      <w:color w:val="243F60"/>
      <w:szCs w:val="20"/>
    </w:rPr>
  </w:style>
  <w:style w:type="character" w:customStyle="1" w:styleId="Heading8Char">
    <w:name w:val="Heading 8 Char"/>
    <w:link w:val="Heading8"/>
    <w:uiPriority w:val="9"/>
    <w:semiHidden/>
    <w:rsid w:val="002E04C3"/>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2E04C3"/>
    <w:rPr>
      <w:rFonts w:ascii="Cambria" w:eastAsia="Times New Roman" w:hAnsi="Cambria" w:cs="Times New Roman"/>
      <w:i/>
      <w:iCs/>
      <w:color w:val="404040"/>
      <w:sz w:val="20"/>
      <w:szCs w:val="20"/>
    </w:rPr>
  </w:style>
  <w:style w:type="paragraph" w:styleId="BodyText3">
    <w:name w:val="Body Text 3"/>
    <w:basedOn w:val="Normal"/>
    <w:link w:val="BodyText3Char"/>
    <w:uiPriority w:val="99"/>
    <w:semiHidden/>
    <w:unhideWhenUsed/>
    <w:rsid w:val="002E04C3"/>
    <w:pPr>
      <w:spacing w:after="120"/>
    </w:pPr>
    <w:rPr>
      <w:sz w:val="16"/>
      <w:szCs w:val="16"/>
    </w:rPr>
  </w:style>
  <w:style w:type="character" w:customStyle="1" w:styleId="BodyText3Char">
    <w:name w:val="Body Text 3 Char"/>
    <w:link w:val="BodyText3"/>
    <w:uiPriority w:val="99"/>
    <w:semiHidden/>
    <w:rsid w:val="002E04C3"/>
    <w:rPr>
      <w:rFonts w:ascii="Gill Sans MT" w:eastAsia="Times New Roman" w:hAnsi="Gill Sans MT" w:cs="Times New Roman"/>
      <w:sz w:val="16"/>
      <w:szCs w:val="16"/>
    </w:rPr>
  </w:style>
  <w:style w:type="paragraph" w:styleId="BodyTextIndent2">
    <w:name w:val="Body Text Indent 2"/>
    <w:basedOn w:val="Normal"/>
    <w:link w:val="BodyTextIndent2Char"/>
    <w:uiPriority w:val="99"/>
    <w:semiHidden/>
    <w:unhideWhenUsed/>
    <w:rsid w:val="00536306"/>
    <w:pPr>
      <w:spacing w:after="120" w:line="480" w:lineRule="auto"/>
      <w:ind w:left="283"/>
    </w:pPr>
  </w:style>
  <w:style w:type="character" w:customStyle="1" w:styleId="BodyTextIndent2Char">
    <w:name w:val="Body Text Indent 2 Char"/>
    <w:link w:val="BodyTextIndent2"/>
    <w:uiPriority w:val="99"/>
    <w:semiHidden/>
    <w:rsid w:val="00536306"/>
    <w:rPr>
      <w:rFonts w:ascii="Gill Sans MT" w:eastAsia="Times New Roman" w:hAnsi="Gill Sans MT" w:cs="Times New Roman"/>
      <w:szCs w:val="20"/>
    </w:rPr>
  </w:style>
  <w:style w:type="paragraph" w:styleId="Subtitle">
    <w:name w:val="Subtitle"/>
    <w:basedOn w:val="Normal"/>
    <w:link w:val="SubtitleChar"/>
    <w:qFormat/>
    <w:rsid w:val="00536306"/>
    <w:rPr>
      <w:rFonts w:ascii="Verdana" w:hAnsi="Verdana"/>
      <w:sz w:val="20"/>
      <w:u w:val="single"/>
    </w:rPr>
  </w:style>
  <w:style w:type="character" w:customStyle="1" w:styleId="SubtitleChar">
    <w:name w:val="Subtitle Char"/>
    <w:link w:val="Subtitle"/>
    <w:rsid w:val="00536306"/>
    <w:rPr>
      <w:rFonts w:ascii="Verdana" w:eastAsia="Times New Roman" w:hAnsi="Verdana" w:cs="Times New Roman"/>
      <w:sz w:val="20"/>
      <w:szCs w:val="20"/>
      <w:u w:val="single"/>
    </w:rPr>
  </w:style>
  <w:style w:type="paragraph" w:styleId="BodyText2">
    <w:name w:val="Body Text 2"/>
    <w:basedOn w:val="Normal"/>
    <w:link w:val="BodyText2Char"/>
    <w:uiPriority w:val="99"/>
    <w:semiHidden/>
    <w:unhideWhenUsed/>
    <w:rsid w:val="004A2CB2"/>
    <w:pPr>
      <w:spacing w:after="120" w:line="480" w:lineRule="auto"/>
    </w:pPr>
  </w:style>
  <w:style w:type="character" w:customStyle="1" w:styleId="BodyText2Char">
    <w:name w:val="Body Text 2 Char"/>
    <w:link w:val="BodyText2"/>
    <w:uiPriority w:val="99"/>
    <w:semiHidden/>
    <w:rsid w:val="004A2CB2"/>
    <w:rPr>
      <w:rFonts w:ascii="Gill Sans MT" w:eastAsia="Times New Roman" w:hAnsi="Gill Sans MT" w:cs="Times New Roman"/>
      <w:szCs w:val="20"/>
    </w:rPr>
  </w:style>
  <w:style w:type="paragraph" w:styleId="NormalWeb">
    <w:name w:val="Normal (Web)"/>
    <w:basedOn w:val="Normal"/>
    <w:uiPriority w:val="99"/>
    <w:rsid w:val="004A2CB2"/>
    <w:pPr>
      <w:spacing w:before="100" w:beforeAutospacing="1" w:after="100" w:afterAutospacing="1"/>
    </w:pPr>
    <w:rPr>
      <w:rFonts w:ascii="Times New Roman" w:hAnsi="Times New Roman"/>
      <w:sz w:val="24"/>
      <w:szCs w:val="24"/>
      <w:lang w:eastAsia="en-GB"/>
    </w:rPr>
  </w:style>
  <w:style w:type="character" w:styleId="Strong">
    <w:name w:val="Strong"/>
    <w:uiPriority w:val="22"/>
    <w:qFormat/>
    <w:rsid w:val="004A2CB2"/>
    <w:rPr>
      <w:b/>
      <w:bCs/>
    </w:rPr>
  </w:style>
  <w:style w:type="paragraph" w:styleId="BodyTextIndent3">
    <w:name w:val="Body Text Indent 3"/>
    <w:basedOn w:val="Normal"/>
    <w:link w:val="BodyTextIndent3Char"/>
    <w:uiPriority w:val="99"/>
    <w:semiHidden/>
    <w:unhideWhenUsed/>
    <w:rsid w:val="00593DFC"/>
    <w:pPr>
      <w:spacing w:after="120"/>
      <w:ind w:left="283"/>
    </w:pPr>
    <w:rPr>
      <w:sz w:val="16"/>
      <w:szCs w:val="16"/>
    </w:rPr>
  </w:style>
  <w:style w:type="character" w:customStyle="1" w:styleId="BodyTextIndent3Char">
    <w:name w:val="Body Text Indent 3 Char"/>
    <w:link w:val="BodyTextIndent3"/>
    <w:uiPriority w:val="99"/>
    <w:semiHidden/>
    <w:rsid w:val="00593DFC"/>
    <w:rPr>
      <w:rFonts w:ascii="Gill Sans MT" w:eastAsia="Times New Roman" w:hAnsi="Gill Sans MT" w:cs="Times New Roman"/>
      <w:sz w:val="16"/>
      <w:szCs w:val="16"/>
    </w:rPr>
  </w:style>
  <w:style w:type="character" w:styleId="FollowedHyperlink">
    <w:name w:val="FollowedHyperlink"/>
    <w:uiPriority w:val="99"/>
    <w:semiHidden/>
    <w:unhideWhenUsed/>
    <w:rsid w:val="004C2527"/>
    <w:rPr>
      <w:color w:val="800080"/>
      <w:u w:val="single"/>
    </w:rPr>
  </w:style>
  <w:style w:type="paragraph" w:customStyle="1" w:styleId="body">
    <w:name w:val="body"/>
    <w:basedOn w:val="Normal"/>
    <w:rsid w:val="003272B7"/>
    <w:pPr>
      <w:spacing w:line="240" w:lineRule="exact"/>
    </w:pPr>
    <w:rPr>
      <w:rFonts w:ascii="L Frutiger Light" w:eastAsia="Times" w:hAnsi="L Frutiger Light"/>
      <w:color w:val="003366"/>
      <w:sz w:val="20"/>
      <w:lang w:eastAsia="en-GB"/>
    </w:rPr>
  </w:style>
  <w:style w:type="paragraph" w:customStyle="1" w:styleId="Noparagraphstyle">
    <w:name w:val="[No paragraph style]"/>
    <w:rsid w:val="003272B7"/>
    <w:pPr>
      <w:widowControl w:val="0"/>
      <w:autoSpaceDE w:val="0"/>
      <w:autoSpaceDN w:val="0"/>
      <w:adjustRightInd w:val="0"/>
      <w:spacing w:line="288" w:lineRule="auto"/>
      <w:textAlignment w:val="center"/>
    </w:pPr>
    <w:rPr>
      <w:rFonts w:ascii="Times" w:eastAsia="Times New Roman" w:hAnsi="Times"/>
      <w:color w:val="000000"/>
      <w:sz w:val="24"/>
      <w:lang w:val="en-US"/>
    </w:rPr>
  </w:style>
  <w:style w:type="paragraph" w:customStyle="1" w:styleId="subsub">
    <w:name w:val="sub sub"/>
    <w:basedOn w:val="Normal"/>
    <w:rsid w:val="0078791C"/>
    <w:pPr>
      <w:widowControl w:val="0"/>
      <w:autoSpaceDE w:val="0"/>
      <w:autoSpaceDN w:val="0"/>
      <w:adjustRightInd w:val="0"/>
      <w:spacing w:before="57" w:line="280" w:lineRule="atLeast"/>
      <w:textAlignment w:val="center"/>
    </w:pPr>
    <w:rPr>
      <w:rFonts w:ascii="R Frutiger Roman" w:hAnsi="R Frutiger Roman"/>
      <w:color w:val="C3901D"/>
      <w:spacing w:val="-14"/>
      <w:sz w:val="28"/>
      <w:lang w:val="en-US" w:eastAsia="en-GB"/>
    </w:rPr>
  </w:style>
  <w:style w:type="paragraph" w:customStyle="1" w:styleId="subb">
    <w:name w:val="subb"/>
    <w:basedOn w:val="Normal"/>
    <w:rsid w:val="0013556D"/>
    <w:rPr>
      <w:rFonts w:ascii="Arial" w:hAnsi="Arial"/>
      <w:color w:val="C39323"/>
      <w:spacing w:val="-24"/>
      <w:sz w:val="48"/>
      <w:lang w:eastAsia="en-GB"/>
    </w:rPr>
  </w:style>
  <w:style w:type="paragraph" w:customStyle="1" w:styleId="subsubsub">
    <w:name w:val="sub sub sub"/>
    <w:basedOn w:val="body"/>
    <w:rsid w:val="0013556D"/>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sub">
    <w:name w:val="sub"/>
    <w:basedOn w:val="Normal"/>
    <w:autoRedefine/>
    <w:rsid w:val="00EC2822"/>
    <w:rPr>
      <w:rFonts w:ascii="Arial" w:hAnsi="Arial"/>
      <w:b/>
      <w:color w:val="C39323"/>
      <w:spacing w:val="-24"/>
      <w:sz w:val="24"/>
      <w:szCs w:val="24"/>
      <w:lang w:eastAsia="en-GB"/>
    </w:rPr>
  </w:style>
  <w:style w:type="paragraph" w:customStyle="1" w:styleId="main">
    <w:name w:val="main"/>
    <w:basedOn w:val="Noparagraphstyle"/>
    <w:rsid w:val="00EC2822"/>
    <w:pPr>
      <w:spacing w:line="800" w:lineRule="atLeast"/>
    </w:pPr>
    <w:rPr>
      <w:rFonts w:ascii="Frutiger" w:hAnsi="Frutiger"/>
      <w:color w:val="3D5B73"/>
      <w:spacing w:val="-38"/>
      <w:sz w:val="96"/>
    </w:rPr>
  </w:style>
  <w:style w:type="paragraph" w:customStyle="1" w:styleId="mainhead">
    <w:name w:val="mainhead"/>
    <w:basedOn w:val="main"/>
    <w:rsid w:val="00EC2822"/>
    <w:pPr>
      <w:spacing w:line="880" w:lineRule="exact"/>
    </w:pPr>
    <w:rPr>
      <w:rFonts w:ascii="L Frutiger Light" w:hAnsi="L Frutiger Light"/>
    </w:rPr>
  </w:style>
  <w:style w:type="paragraph" w:customStyle="1" w:styleId="link">
    <w:name w:val="link"/>
    <w:basedOn w:val="body"/>
    <w:rsid w:val="00EC2822"/>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customStyle="1" w:styleId="Bullets">
    <w:name w:val="Bullets"/>
    <w:basedOn w:val="BodyTextIndent"/>
    <w:rsid w:val="00977A4F"/>
    <w:pPr>
      <w:widowControl w:val="0"/>
      <w:numPr>
        <w:numId w:val="1"/>
      </w:numPr>
      <w:adjustRightInd w:val="0"/>
      <w:spacing w:after="240"/>
      <w:jc w:val="both"/>
      <w:textAlignment w:val="baseline"/>
    </w:pPr>
    <w:rPr>
      <w:rFonts w:ascii="Arial" w:hAnsi="Arial"/>
      <w:sz w:val="24"/>
      <w:lang w:val="en-US"/>
    </w:rPr>
  </w:style>
  <w:style w:type="character" w:styleId="Emphasis">
    <w:name w:val="Emphasis"/>
    <w:uiPriority w:val="20"/>
    <w:qFormat/>
    <w:rsid w:val="00D272A3"/>
    <w:rPr>
      <w:i/>
      <w:iCs/>
    </w:rPr>
  </w:style>
  <w:style w:type="paragraph" w:customStyle="1" w:styleId="Default">
    <w:name w:val="Default"/>
    <w:rsid w:val="000A403A"/>
    <w:pPr>
      <w:widowControl w:val="0"/>
      <w:autoSpaceDE w:val="0"/>
      <w:autoSpaceDN w:val="0"/>
      <w:adjustRightInd w:val="0"/>
    </w:pPr>
    <w:rPr>
      <w:rFonts w:ascii="Arial Black" w:eastAsia="Times New Roman" w:hAnsi="Arial Black" w:cs="Arial Black"/>
      <w:color w:val="000000"/>
      <w:sz w:val="24"/>
      <w:szCs w:val="24"/>
    </w:rPr>
  </w:style>
  <w:style w:type="paragraph" w:customStyle="1" w:styleId="BCSTinytext">
    <w:name w:val="| BCS | Tiny text"/>
    <w:rsid w:val="00941FBC"/>
    <w:pPr>
      <w:spacing w:before="40" w:after="40" w:line="245" w:lineRule="exact"/>
    </w:pPr>
    <w:rPr>
      <w:rFonts w:ascii="Arial" w:eastAsia="Times New Roman" w:hAnsi="Arial" w:cs="Arial"/>
      <w:color w:val="000000"/>
      <w:sz w:val="18"/>
      <w:szCs w:val="16"/>
    </w:rPr>
  </w:style>
  <w:style w:type="character" w:styleId="HTMLCite">
    <w:name w:val="HTML Cite"/>
    <w:uiPriority w:val="99"/>
    <w:semiHidden/>
    <w:unhideWhenUsed/>
    <w:rsid w:val="005712E0"/>
    <w:rPr>
      <w:i/>
      <w:iCs/>
    </w:rPr>
  </w:style>
  <w:style w:type="numbering" w:customStyle="1" w:styleId="Headings">
    <w:name w:val="Headings"/>
    <w:uiPriority w:val="99"/>
    <w:rsid w:val="00167BFF"/>
    <w:pPr>
      <w:numPr>
        <w:numId w:val="7"/>
      </w:numPr>
    </w:pPr>
  </w:style>
  <w:style w:type="paragraph" w:customStyle="1" w:styleId="Table">
    <w:name w:val="Table"/>
    <w:basedOn w:val="Normal"/>
    <w:link w:val="TableChar"/>
    <w:qFormat/>
    <w:rsid w:val="00C56226"/>
    <w:pPr>
      <w:spacing w:after="120"/>
      <w:jc w:val="both"/>
    </w:pPr>
    <w:rPr>
      <w:rFonts w:asciiTheme="minorHAnsi" w:eastAsiaTheme="minorHAnsi" w:hAnsiTheme="minorHAnsi" w:cstheme="minorHAnsi"/>
      <w:sz w:val="24"/>
      <w:szCs w:val="22"/>
    </w:rPr>
  </w:style>
  <w:style w:type="character" w:customStyle="1" w:styleId="TableChar">
    <w:name w:val="Table Char"/>
    <w:basedOn w:val="DefaultParagraphFont"/>
    <w:link w:val="Table"/>
    <w:rsid w:val="00C56226"/>
    <w:rPr>
      <w:rFonts w:asciiTheme="minorHAnsi" w:eastAsiaTheme="minorHAnsi" w:hAnsiTheme="minorHAnsi" w:cstheme="minorHAnsi"/>
      <w:sz w:val="24"/>
      <w:szCs w:val="22"/>
      <w:lang w:eastAsia="en-US"/>
    </w:rPr>
  </w:style>
  <w:style w:type="character" w:customStyle="1" w:styleId="UnresolvedMention1">
    <w:name w:val="Unresolved Mention1"/>
    <w:basedOn w:val="DefaultParagraphFont"/>
    <w:uiPriority w:val="99"/>
    <w:semiHidden/>
    <w:unhideWhenUsed/>
    <w:rsid w:val="00785CE8"/>
    <w:rPr>
      <w:color w:val="605E5C"/>
      <w:shd w:val="clear" w:color="auto" w:fill="E1DFDD"/>
    </w:rPr>
  </w:style>
  <w:style w:type="paragraph" w:customStyle="1" w:styleId="List1">
    <w:name w:val="List1"/>
    <w:basedOn w:val="ListParagraph"/>
    <w:link w:val="List1Char"/>
    <w:qFormat/>
    <w:rsid w:val="00DA2CD3"/>
    <w:pPr>
      <w:numPr>
        <w:numId w:val="68"/>
      </w:numPr>
      <w:spacing w:after="200" w:line="276" w:lineRule="auto"/>
      <w:jc w:val="both"/>
    </w:pPr>
    <w:rPr>
      <w:rFonts w:asciiTheme="minorHAnsi" w:eastAsiaTheme="minorHAnsi" w:hAnsiTheme="minorHAnsi" w:cstheme="minorBidi"/>
      <w:sz w:val="24"/>
      <w:szCs w:val="22"/>
    </w:rPr>
  </w:style>
  <w:style w:type="character" w:customStyle="1" w:styleId="List1Char">
    <w:name w:val="List1 Char"/>
    <w:basedOn w:val="DefaultParagraphFont"/>
    <w:link w:val="List1"/>
    <w:rsid w:val="00DA2CD3"/>
    <w:rPr>
      <w:rFonts w:asciiTheme="minorHAnsi" w:eastAsiaTheme="minorHAnsi" w:hAnsiTheme="minorHAnsi" w:cstheme="minorBidi"/>
      <w:sz w:val="24"/>
      <w:szCs w:val="22"/>
      <w:lang w:eastAsia="en-US"/>
    </w:rPr>
  </w:style>
  <w:style w:type="character" w:styleId="CommentReference">
    <w:name w:val="annotation reference"/>
    <w:basedOn w:val="DefaultParagraphFont"/>
    <w:uiPriority w:val="99"/>
    <w:semiHidden/>
    <w:unhideWhenUsed/>
    <w:rsid w:val="00DA2CD3"/>
    <w:rPr>
      <w:sz w:val="16"/>
      <w:szCs w:val="16"/>
    </w:rPr>
  </w:style>
  <w:style w:type="paragraph" w:styleId="FootnoteText">
    <w:name w:val="footnote text"/>
    <w:basedOn w:val="Normal"/>
    <w:link w:val="FootnoteTextChar"/>
    <w:uiPriority w:val="99"/>
    <w:semiHidden/>
    <w:unhideWhenUsed/>
    <w:rsid w:val="001E39EF"/>
    <w:rPr>
      <w:sz w:val="20"/>
    </w:rPr>
  </w:style>
  <w:style w:type="character" w:customStyle="1" w:styleId="FootnoteTextChar">
    <w:name w:val="Footnote Text Char"/>
    <w:basedOn w:val="DefaultParagraphFont"/>
    <w:link w:val="FootnoteText"/>
    <w:uiPriority w:val="99"/>
    <w:semiHidden/>
    <w:rsid w:val="001E39EF"/>
    <w:rPr>
      <w:rFonts w:ascii="Gill Sans MT" w:eastAsia="Times New Roman" w:hAnsi="Gill Sans MT"/>
      <w:lang w:eastAsia="en-US"/>
    </w:rPr>
  </w:style>
  <w:style w:type="character" w:styleId="FootnoteReference">
    <w:name w:val="footnote reference"/>
    <w:basedOn w:val="DefaultParagraphFont"/>
    <w:uiPriority w:val="99"/>
    <w:semiHidden/>
    <w:unhideWhenUsed/>
    <w:rsid w:val="001E39EF"/>
    <w:rPr>
      <w:vertAlign w:val="superscript"/>
    </w:rPr>
  </w:style>
  <w:style w:type="character" w:customStyle="1" w:styleId="UnresolvedMention2">
    <w:name w:val="Unresolved Mention2"/>
    <w:basedOn w:val="DefaultParagraphFont"/>
    <w:uiPriority w:val="99"/>
    <w:semiHidden/>
    <w:unhideWhenUsed/>
    <w:rsid w:val="002245CF"/>
    <w:rPr>
      <w:color w:val="605E5C"/>
      <w:shd w:val="clear" w:color="auto" w:fill="E1DFDD"/>
    </w:rPr>
  </w:style>
  <w:style w:type="character" w:customStyle="1" w:styleId="ListParagraphChar">
    <w:name w:val="List Paragraph Char"/>
    <w:basedOn w:val="DefaultParagraphFont"/>
    <w:link w:val="ListParagraph"/>
    <w:uiPriority w:val="34"/>
    <w:rsid w:val="001A34CB"/>
    <w:rPr>
      <w:rFonts w:ascii="Gill Sans MT" w:eastAsia="Times New Roman" w:hAnsi="Gill Sans MT"/>
      <w:sz w:val="22"/>
      <w:lang w:eastAsia="en-US"/>
    </w:rPr>
  </w:style>
  <w:style w:type="paragraph" w:styleId="CommentText">
    <w:name w:val="annotation text"/>
    <w:basedOn w:val="Normal"/>
    <w:link w:val="CommentTextChar"/>
    <w:uiPriority w:val="99"/>
    <w:unhideWhenUsed/>
    <w:rsid w:val="00A2144C"/>
    <w:rPr>
      <w:sz w:val="20"/>
    </w:rPr>
  </w:style>
  <w:style w:type="character" w:customStyle="1" w:styleId="CommentTextChar">
    <w:name w:val="Comment Text Char"/>
    <w:basedOn w:val="DefaultParagraphFont"/>
    <w:link w:val="CommentText"/>
    <w:uiPriority w:val="99"/>
    <w:rsid w:val="00A2144C"/>
    <w:rPr>
      <w:rFonts w:ascii="Gill Sans MT" w:eastAsia="Times New Roman" w:hAnsi="Gill Sans MT"/>
      <w:lang w:eastAsia="en-US"/>
    </w:rPr>
  </w:style>
  <w:style w:type="paragraph" w:styleId="CommentSubject">
    <w:name w:val="annotation subject"/>
    <w:basedOn w:val="CommentText"/>
    <w:next w:val="CommentText"/>
    <w:link w:val="CommentSubjectChar"/>
    <w:uiPriority w:val="99"/>
    <w:semiHidden/>
    <w:unhideWhenUsed/>
    <w:rsid w:val="00A2144C"/>
    <w:rPr>
      <w:b/>
      <w:bCs/>
    </w:rPr>
  </w:style>
  <w:style w:type="character" w:customStyle="1" w:styleId="CommentSubjectChar">
    <w:name w:val="Comment Subject Char"/>
    <w:basedOn w:val="CommentTextChar"/>
    <w:link w:val="CommentSubject"/>
    <w:uiPriority w:val="99"/>
    <w:semiHidden/>
    <w:rsid w:val="00A2144C"/>
    <w:rPr>
      <w:rFonts w:ascii="Gill Sans MT" w:eastAsia="Times New Roman" w:hAnsi="Gill Sans MT"/>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526594">
      <w:bodyDiv w:val="1"/>
      <w:marLeft w:val="0"/>
      <w:marRight w:val="0"/>
      <w:marTop w:val="0"/>
      <w:marBottom w:val="0"/>
      <w:divBdr>
        <w:top w:val="none" w:sz="0" w:space="0" w:color="auto"/>
        <w:left w:val="none" w:sz="0" w:space="0" w:color="auto"/>
        <w:bottom w:val="none" w:sz="0" w:space="0" w:color="auto"/>
        <w:right w:val="none" w:sz="0" w:space="0" w:color="auto"/>
      </w:divBdr>
      <w:divsChild>
        <w:div w:id="1526672891">
          <w:marLeft w:val="0"/>
          <w:marRight w:val="0"/>
          <w:marTop w:val="150"/>
          <w:marBottom w:val="0"/>
          <w:divBdr>
            <w:top w:val="none" w:sz="0" w:space="0" w:color="auto"/>
            <w:left w:val="none" w:sz="0" w:space="0" w:color="auto"/>
            <w:bottom w:val="none" w:sz="0" w:space="0" w:color="auto"/>
            <w:right w:val="none" w:sz="0" w:space="0" w:color="auto"/>
          </w:divBdr>
          <w:divsChild>
            <w:div w:id="1356810357">
              <w:marLeft w:val="0"/>
              <w:marRight w:val="0"/>
              <w:marTop w:val="105"/>
              <w:marBottom w:val="105"/>
              <w:divBdr>
                <w:top w:val="none" w:sz="0" w:space="0" w:color="auto"/>
                <w:left w:val="none" w:sz="0" w:space="0" w:color="auto"/>
                <w:bottom w:val="none" w:sz="0" w:space="0" w:color="auto"/>
                <w:right w:val="none" w:sz="0" w:space="0" w:color="auto"/>
              </w:divBdr>
              <w:divsChild>
                <w:div w:id="653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431024">
      <w:bodyDiv w:val="1"/>
      <w:marLeft w:val="0"/>
      <w:marRight w:val="0"/>
      <w:marTop w:val="0"/>
      <w:marBottom w:val="0"/>
      <w:divBdr>
        <w:top w:val="none" w:sz="0" w:space="0" w:color="auto"/>
        <w:left w:val="none" w:sz="0" w:space="0" w:color="auto"/>
        <w:bottom w:val="none" w:sz="0" w:space="0" w:color="auto"/>
        <w:right w:val="none" w:sz="0" w:space="0" w:color="auto"/>
      </w:divBdr>
    </w:div>
    <w:div w:id="811140635">
      <w:bodyDiv w:val="1"/>
      <w:marLeft w:val="0"/>
      <w:marRight w:val="0"/>
      <w:marTop w:val="0"/>
      <w:marBottom w:val="0"/>
      <w:divBdr>
        <w:top w:val="none" w:sz="0" w:space="0" w:color="auto"/>
        <w:left w:val="none" w:sz="0" w:space="0" w:color="auto"/>
        <w:bottom w:val="none" w:sz="0" w:space="0" w:color="auto"/>
        <w:right w:val="none" w:sz="0" w:space="0" w:color="auto"/>
      </w:divBdr>
    </w:div>
    <w:div w:id="909579304">
      <w:bodyDiv w:val="1"/>
      <w:marLeft w:val="0"/>
      <w:marRight w:val="0"/>
      <w:marTop w:val="0"/>
      <w:marBottom w:val="0"/>
      <w:divBdr>
        <w:top w:val="none" w:sz="0" w:space="0" w:color="auto"/>
        <w:left w:val="none" w:sz="0" w:space="0" w:color="auto"/>
        <w:bottom w:val="none" w:sz="0" w:space="0" w:color="auto"/>
        <w:right w:val="none" w:sz="0" w:space="0" w:color="auto"/>
      </w:divBdr>
    </w:div>
    <w:div w:id="920990878">
      <w:bodyDiv w:val="1"/>
      <w:marLeft w:val="0"/>
      <w:marRight w:val="0"/>
      <w:marTop w:val="0"/>
      <w:marBottom w:val="0"/>
      <w:divBdr>
        <w:top w:val="none" w:sz="0" w:space="0" w:color="auto"/>
        <w:left w:val="none" w:sz="0" w:space="0" w:color="auto"/>
        <w:bottom w:val="none" w:sz="0" w:space="0" w:color="auto"/>
        <w:right w:val="none" w:sz="0" w:space="0" w:color="auto"/>
      </w:divBdr>
    </w:div>
    <w:div w:id="1181354928">
      <w:bodyDiv w:val="1"/>
      <w:marLeft w:val="0"/>
      <w:marRight w:val="0"/>
      <w:marTop w:val="0"/>
      <w:marBottom w:val="0"/>
      <w:divBdr>
        <w:top w:val="none" w:sz="0" w:space="0" w:color="auto"/>
        <w:left w:val="none" w:sz="0" w:space="0" w:color="auto"/>
        <w:bottom w:val="none" w:sz="0" w:space="0" w:color="auto"/>
        <w:right w:val="none" w:sz="0" w:space="0" w:color="auto"/>
      </w:divBdr>
    </w:div>
    <w:div w:id="1255671681">
      <w:bodyDiv w:val="1"/>
      <w:marLeft w:val="0"/>
      <w:marRight w:val="0"/>
      <w:marTop w:val="0"/>
      <w:marBottom w:val="0"/>
      <w:divBdr>
        <w:top w:val="none" w:sz="0" w:space="0" w:color="auto"/>
        <w:left w:val="none" w:sz="0" w:space="0" w:color="auto"/>
        <w:bottom w:val="none" w:sz="0" w:space="0" w:color="auto"/>
        <w:right w:val="none" w:sz="0" w:space="0" w:color="auto"/>
      </w:divBdr>
    </w:div>
    <w:div w:id="1429622822">
      <w:bodyDiv w:val="1"/>
      <w:marLeft w:val="0"/>
      <w:marRight w:val="0"/>
      <w:marTop w:val="0"/>
      <w:marBottom w:val="0"/>
      <w:divBdr>
        <w:top w:val="none" w:sz="0" w:space="0" w:color="auto"/>
        <w:left w:val="none" w:sz="0" w:space="0" w:color="auto"/>
        <w:bottom w:val="none" w:sz="0" w:space="0" w:color="auto"/>
        <w:right w:val="none" w:sz="0" w:space="0" w:color="auto"/>
      </w:divBdr>
    </w:div>
    <w:div w:id="1591037589">
      <w:bodyDiv w:val="1"/>
      <w:marLeft w:val="0"/>
      <w:marRight w:val="0"/>
      <w:marTop w:val="0"/>
      <w:marBottom w:val="0"/>
      <w:divBdr>
        <w:top w:val="none" w:sz="0" w:space="0" w:color="auto"/>
        <w:left w:val="none" w:sz="0" w:space="0" w:color="auto"/>
        <w:bottom w:val="none" w:sz="0" w:space="0" w:color="auto"/>
        <w:right w:val="none" w:sz="0" w:space="0" w:color="auto"/>
      </w:divBdr>
    </w:div>
    <w:div w:id="1614167766">
      <w:bodyDiv w:val="1"/>
      <w:marLeft w:val="0"/>
      <w:marRight w:val="0"/>
      <w:marTop w:val="0"/>
      <w:marBottom w:val="0"/>
      <w:divBdr>
        <w:top w:val="none" w:sz="0" w:space="0" w:color="auto"/>
        <w:left w:val="none" w:sz="0" w:space="0" w:color="auto"/>
        <w:bottom w:val="none" w:sz="0" w:space="0" w:color="auto"/>
        <w:right w:val="none" w:sz="0" w:space="0" w:color="auto"/>
      </w:divBdr>
      <w:divsChild>
        <w:div w:id="233274145">
          <w:marLeft w:val="0"/>
          <w:marRight w:val="0"/>
          <w:marTop w:val="0"/>
          <w:marBottom w:val="0"/>
          <w:divBdr>
            <w:top w:val="none" w:sz="0" w:space="0" w:color="auto"/>
            <w:left w:val="none" w:sz="0" w:space="0" w:color="auto"/>
            <w:bottom w:val="none" w:sz="0" w:space="0" w:color="auto"/>
            <w:right w:val="none" w:sz="0" w:space="0" w:color="auto"/>
          </w:divBdr>
          <w:divsChild>
            <w:div w:id="1894659813">
              <w:marLeft w:val="0"/>
              <w:marRight w:val="0"/>
              <w:marTop w:val="0"/>
              <w:marBottom w:val="600"/>
              <w:divBdr>
                <w:top w:val="none" w:sz="0" w:space="0" w:color="auto"/>
                <w:left w:val="none" w:sz="0" w:space="0" w:color="auto"/>
                <w:bottom w:val="none" w:sz="0" w:space="0" w:color="auto"/>
                <w:right w:val="none" w:sz="0" w:space="0" w:color="auto"/>
              </w:divBdr>
              <w:divsChild>
                <w:div w:id="152594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410712">
      <w:bodyDiv w:val="1"/>
      <w:marLeft w:val="0"/>
      <w:marRight w:val="0"/>
      <w:marTop w:val="0"/>
      <w:marBottom w:val="0"/>
      <w:divBdr>
        <w:top w:val="none" w:sz="0" w:space="0" w:color="auto"/>
        <w:left w:val="none" w:sz="0" w:space="0" w:color="auto"/>
        <w:bottom w:val="none" w:sz="0" w:space="0" w:color="auto"/>
        <w:right w:val="none" w:sz="0" w:space="0" w:color="auto"/>
      </w:divBdr>
    </w:div>
    <w:div w:id="1979338034">
      <w:bodyDiv w:val="1"/>
      <w:marLeft w:val="0"/>
      <w:marRight w:val="0"/>
      <w:marTop w:val="0"/>
      <w:marBottom w:val="0"/>
      <w:divBdr>
        <w:top w:val="none" w:sz="0" w:space="0" w:color="auto"/>
        <w:left w:val="none" w:sz="0" w:space="0" w:color="auto"/>
        <w:bottom w:val="none" w:sz="0" w:space="0" w:color="auto"/>
        <w:right w:val="none" w:sz="0" w:space="0" w:color="auto"/>
      </w:divBdr>
      <w:divsChild>
        <w:div w:id="763190862">
          <w:marLeft w:val="0"/>
          <w:marRight w:val="0"/>
          <w:marTop w:val="0"/>
          <w:marBottom w:val="0"/>
          <w:divBdr>
            <w:top w:val="none" w:sz="0" w:space="0" w:color="auto"/>
            <w:left w:val="none" w:sz="0" w:space="0" w:color="auto"/>
            <w:bottom w:val="none" w:sz="0" w:space="0" w:color="auto"/>
            <w:right w:val="none" w:sz="0" w:space="0" w:color="auto"/>
          </w:divBdr>
          <w:divsChild>
            <w:div w:id="147798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291036">
      <w:bodyDiv w:val="1"/>
      <w:marLeft w:val="0"/>
      <w:marRight w:val="0"/>
      <w:marTop w:val="0"/>
      <w:marBottom w:val="0"/>
      <w:divBdr>
        <w:top w:val="none" w:sz="0" w:space="0" w:color="auto"/>
        <w:left w:val="none" w:sz="0" w:space="0" w:color="auto"/>
        <w:bottom w:val="none" w:sz="0" w:space="0" w:color="auto"/>
        <w:right w:val="none" w:sz="0" w:space="0" w:color="auto"/>
      </w:divBdr>
      <w:divsChild>
        <w:div w:id="1558665936">
          <w:marLeft w:val="0"/>
          <w:marRight w:val="0"/>
          <w:marTop w:val="0"/>
          <w:marBottom w:val="0"/>
          <w:divBdr>
            <w:top w:val="none" w:sz="0" w:space="0" w:color="auto"/>
            <w:left w:val="none" w:sz="0" w:space="0" w:color="auto"/>
            <w:bottom w:val="none" w:sz="0" w:space="0" w:color="auto"/>
            <w:right w:val="none" w:sz="0" w:space="0" w:color="auto"/>
          </w:divBdr>
          <w:divsChild>
            <w:div w:id="94525956">
              <w:marLeft w:val="0"/>
              <w:marRight w:val="0"/>
              <w:marTop w:val="0"/>
              <w:marBottom w:val="0"/>
              <w:divBdr>
                <w:top w:val="none" w:sz="0" w:space="0" w:color="auto"/>
                <w:left w:val="none" w:sz="0" w:space="0" w:color="auto"/>
                <w:bottom w:val="single" w:sz="6" w:space="0" w:color="0000FF"/>
                <w:right w:val="none" w:sz="0" w:space="0" w:color="auto"/>
              </w:divBdr>
            </w:div>
            <w:div w:id="612635666">
              <w:marLeft w:val="0"/>
              <w:marRight w:val="0"/>
              <w:marTop w:val="0"/>
              <w:marBottom w:val="0"/>
              <w:divBdr>
                <w:top w:val="dashed" w:sz="12" w:space="0" w:color="FF0000"/>
                <w:left w:val="none" w:sz="0" w:space="0" w:color="auto"/>
                <w:bottom w:val="single" w:sz="12" w:space="0" w:color="FF0000"/>
                <w:right w:val="none" w:sz="0" w:space="0" w:color="auto"/>
              </w:divBdr>
            </w:div>
            <w:div w:id="138505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32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remote-education-temporary-continuity-direction-explanatory-note?utm_source=remote_education" TargetMode="External"/><Relationship Id="rId117" Type="http://schemas.openxmlformats.org/officeDocument/2006/relationships/footer" Target="footer13.xml"/><Relationship Id="rId21" Type="http://schemas.openxmlformats.org/officeDocument/2006/relationships/hyperlink" Target="https://www.gov.uk/government/publications/keeping-children-safe-in-education--2" TargetMode="External"/><Relationship Id="rId42" Type="http://schemas.openxmlformats.org/officeDocument/2006/relationships/hyperlink" Target="https://www.saferinternet.org.uk/advice-centre/parents-and-carers/parental-controls-offered-your-home-internet-provider" TargetMode="External"/><Relationship Id="rId47" Type="http://schemas.openxmlformats.org/officeDocument/2006/relationships/hyperlink" Target="https://www.actionfraud.police.uk/" TargetMode="External"/><Relationship Id="rId63" Type="http://schemas.openxmlformats.org/officeDocument/2006/relationships/hyperlink" Target="https://www.gov.uk/government/publications/keeping-children-safe-in-education--2" TargetMode="External"/><Relationship Id="rId68" Type="http://schemas.openxmlformats.org/officeDocument/2006/relationships/hyperlink" Target="https://www.itgovernance.co.uk/" TargetMode="External"/><Relationship Id="rId84" Type="http://schemas.openxmlformats.org/officeDocument/2006/relationships/image" Target="media/image6.png"/><Relationship Id="rId89" Type="http://schemas.openxmlformats.org/officeDocument/2006/relationships/image" Target="media/image9.jpeg"/><Relationship Id="rId112" Type="http://schemas.openxmlformats.org/officeDocument/2006/relationships/hyperlink" Target="http://www.iwf.org.uk" TargetMode="External"/><Relationship Id="rId133" Type="http://schemas.openxmlformats.org/officeDocument/2006/relationships/hyperlink" Target="https://teemeducation.org.uk/allschools/e-safety" TargetMode="External"/><Relationship Id="rId138" Type="http://schemas.openxmlformats.org/officeDocument/2006/relationships/header" Target="header15.xml"/><Relationship Id="rId16"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 Id="rId107" Type="http://schemas.openxmlformats.org/officeDocument/2006/relationships/footer" Target="footer10.xml"/><Relationship Id="rId11" Type="http://schemas.openxmlformats.org/officeDocument/2006/relationships/footer" Target="footer2.xml"/><Relationship Id="rId32" Type="http://schemas.openxmlformats.org/officeDocument/2006/relationships/hyperlink" Target="https://get-help-with-remote-education.education.gov.uk/send?utm_source=remote_education" TargetMode="External"/><Relationship Id="rId37" Type="http://schemas.openxmlformats.org/officeDocument/2006/relationships/hyperlink" Target="https://www.ncsc.gov.uk/guidance/smart-devices-in-the-home" TargetMode="External"/><Relationship Id="rId53" Type="http://schemas.openxmlformats.org/officeDocument/2006/relationships/hyperlink" Target="https://www.nintendo.co.uk/Nintendo-Switch-Family/Nintendo-Switch-Parental-Controls/Nintendo-Switch-Parental-Controls-1183145.html" TargetMode="External"/><Relationship Id="rId58"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74" Type="http://schemas.openxmlformats.org/officeDocument/2006/relationships/hyperlink" Target="http://www.thinkuknow.co.uk" TargetMode="External"/><Relationship Id="rId79" Type="http://schemas.openxmlformats.org/officeDocument/2006/relationships/footer" Target="footer4.xml"/><Relationship Id="rId102" Type="http://schemas.openxmlformats.org/officeDocument/2006/relationships/footer" Target="footer8.xml"/><Relationship Id="rId123" Type="http://schemas.openxmlformats.org/officeDocument/2006/relationships/hyperlink" Target="http://www.iwf.org.uk/" TargetMode="External"/><Relationship Id="rId128" Type="http://schemas.openxmlformats.org/officeDocument/2006/relationships/hyperlink" Target="https://www.betterinternetforkids.eu/home" TargetMode="Externa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10.png"/><Relationship Id="rId95" Type="http://schemas.openxmlformats.org/officeDocument/2006/relationships/header" Target="header5.xml"/><Relationship Id="rId22" Type="http://schemas.openxmlformats.org/officeDocument/2006/relationships/hyperlink" Target="https://www.gov.uk/government/publications/keeping-children-safe-in-education--2" TargetMode="External"/><Relationship Id="rId27" Type="http://schemas.openxmlformats.org/officeDocument/2006/relationships/hyperlink" Target="https://www.gov.uk/guidance/safeguarding-and-remote-education-during-coronavirus-covid-19" TargetMode="External"/><Relationship Id="rId43" Type="http://schemas.openxmlformats.org/officeDocument/2006/relationships/hyperlink" Target="https://reportharmfulcontent.com/" TargetMode="External"/><Relationship Id="rId48" Type="http://schemas.openxmlformats.org/officeDocument/2006/relationships/hyperlink" Target="https://sharechecklist.gov.uk/" TargetMode="External"/><Relationship Id="rId64" Type="http://schemas.openxmlformats.org/officeDocument/2006/relationships/hyperlink" Target="https://www.gov.uk/government/publications/sexual-violence-and-sexual-harassment-between-children-in-schools-and-colleges" TargetMode="External"/><Relationship Id="rId69" Type="http://schemas.openxmlformats.org/officeDocument/2006/relationships/hyperlink" Target="https://www.gov.uk/guidance/what-maintained-schools-must-publish-online" TargetMode="External"/><Relationship Id="rId113" Type="http://schemas.openxmlformats.org/officeDocument/2006/relationships/hyperlink" Target="http://www.iwf.org.uk" TargetMode="External"/><Relationship Id="rId118" Type="http://schemas.openxmlformats.org/officeDocument/2006/relationships/header" Target="header14.xml"/><Relationship Id="rId134" Type="http://schemas.openxmlformats.org/officeDocument/2006/relationships/hyperlink" Target="https://www.fosi.org/" TargetMode="External"/><Relationship Id="rId139" Type="http://schemas.openxmlformats.org/officeDocument/2006/relationships/footer" Target="footer15.xml"/><Relationship Id="rId80" Type="http://schemas.openxmlformats.org/officeDocument/2006/relationships/image" Target="media/image2.png"/><Relationship Id="rId85" Type="http://schemas.openxmlformats.org/officeDocument/2006/relationships/image" Target="media/image7.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www.gov.uk/government/publications/working-together-to-safeguard-children--2" TargetMode="External"/><Relationship Id="rId25" Type="http://schemas.openxmlformats.org/officeDocument/2006/relationships/hyperlink" Target="https://assets.publishing.service.gov.uk/government/uploads/system/uploads/attachment_data/file/747620/Data_Protection_Toolkit_for_Schools_OpenBeta.pdf" TargetMode="External"/><Relationship Id="rId33" Type="http://schemas.openxmlformats.org/officeDocument/2006/relationships/hyperlink" Target="https://www.gov.uk/government/publications/review-your-remote-education-provision?utm_source=remote_education" TargetMode="External"/><Relationship Id="rId38" Type="http://schemas.openxmlformats.org/officeDocument/2006/relationships/hyperlink" Target="https://www.ncsc.gov.uk/cyberaware" TargetMode="External"/><Relationship Id="rId46" Type="http://schemas.openxmlformats.org/officeDocument/2006/relationships/hyperlink" Target="mailto:reportphishing@apwg.org" TargetMode="External"/><Relationship Id="rId59" Type="http://schemas.openxmlformats.org/officeDocument/2006/relationships/hyperlink" Target="https://assets.publishing.service.gov.uk/government/uploads/system/uploads/attachment_data/file/947546/Sharing_nudes_and_semi_nudes_how_to_respond_to_an_incident_Summary_V2.pdf" TargetMode="External"/><Relationship Id="rId67" Type="http://schemas.openxmlformats.org/officeDocument/2006/relationships/hyperlink" Target="https://assets.publishing.service.gov.uk/government/uploads/system/uploads/attachment_data/file/747620/Data_Protection_Toolkit_for_Schools_OpenBeta.pdf" TargetMode="External"/><Relationship Id="rId103" Type="http://schemas.openxmlformats.org/officeDocument/2006/relationships/header" Target="header9.xml"/><Relationship Id="rId108" Type="http://schemas.openxmlformats.org/officeDocument/2006/relationships/header" Target="header11.xml"/><Relationship Id="rId116" Type="http://schemas.openxmlformats.org/officeDocument/2006/relationships/header" Target="header13.xml"/><Relationship Id="rId124" Type="http://schemas.openxmlformats.org/officeDocument/2006/relationships/hyperlink" Target="https://cumbriasafeguardingchildren.co.uk/" TargetMode="External"/><Relationship Id="rId129" Type="http://schemas.openxmlformats.org/officeDocument/2006/relationships/hyperlink" Target="https://cyberbullying.org/" TargetMode="External"/><Relationship Id="rId137" Type="http://schemas.openxmlformats.org/officeDocument/2006/relationships/hyperlink" Target="http://www.getsafeonline.org/" TargetMode="External"/><Relationship Id="rId20" Type="http://schemas.openxmlformats.org/officeDocument/2006/relationships/hyperlink" Target="https://www.gov.uk/government/publications/keeping-children-safe-in-education--2" TargetMode="External"/><Relationship Id="rId41" Type="http://schemas.openxmlformats.org/officeDocument/2006/relationships/hyperlink" Target="https://www.internetmatters.org/parental-controls/" TargetMode="External"/><Relationship Id="rId54" Type="http://schemas.openxmlformats.org/officeDocument/2006/relationships/hyperlink" Target="https://www.gov.uk/government/publications/covid-19-guidance-on-supporting-children-and-young-peoples-mental-health-and-wellbeing/guidance-for-parents-and-carers-on-supporting-children-and-young-peoples-mental-health-and-wellbeing-during-the-coronavirus-covid-19-outbreak" TargetMode="External"/><Relationship Id="rId62" Type="http://schemas.openxmlformats.org/officeDocument/2006/relationships/hyperlink" Target="https://www.gov.uk/government/publications/harmful-online-challenges-and-online-hoaxes/harmful-online-challenges-and-online-hoaxes" TargetMode="External"/><Relationship Id="rId70" Type="http://schemas.openxmlformats.org/officeDocument/2006/relationships/hyperlink" Target="https://www.gov.uk/government/publications/cloud-computing-how-schools-can-move-services-to-the-cloud" TargetMode="External"/><Relationship Id="rId75" Type="http://schemas.openxmlformats.org/officeDocument/2006/relationships/hyperlink" Target="http://www.childnet.com" TargetMode="External"/><Relationship Id="rId83" Type="http://schemas.openxmlformats.org/officeDocument/2006/relationships/image" Target="media/image5.jpeg"/><Relationship Id="rId88" Type="http://schemas.openxmlformats.org/officeDocument/2006/relationships/image" Target="media/image8.png"/><Relationship Id="rId91" Type="http://schemas.openxmlformats.org/officeDocument/2006/relationships/image" Target="media/image11.png"/><Relationship Id="rId96" Type="http://schemas.openxmlformats.org/officeDocument/2006/relationships/header" Target="header6.xml"/><Relationship Id="rId111" Type="http://schemas.openxmlformats.org/officeDocument/2006/relationships/footer" Target="footer12.xml"/><Relationship Id="rId132" Type="http://schemas.openxmlformats.org/officeDocument/2006/relationships/hyperlink" Target="http://www.wisekids.org.uk/educators.htm" TargetMode="External"/><Relationship Id="rId140" Type="http://schemas.openxmlformats.org/officeDocument/2006/relationships/header" Target="header16.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overnment/publications/keeping-children-safe-in-education--2" TargetMode="External"/><Relationship Id="rId23" Type="http://schemas.openxmlformats.org/officeDocument/2006/relationships/hyperlink" Target="https://www.gov.uk/government/publications/keeping-children-safe-in-education--2" TargetMode="External"/><Relationship Id="rId28" Type="http://schemas.openxmlformats.org/officeDocument/2006/relationships/hyperlink" Target="https://www.gov.uk/government/publications/providing-remote-education-information-to-parents-template" TargetMode="External"/><Relationship Id="rId36" Type="http://schemas.openxmlformats.org/officeDocument/2006/relationships/hyperlink" Target="https://get-help-with-remote-education.education.gov.uk/safeguarding" TargetMode="External"/><Relationship Id="rId49" Type="http://schemas.openxmlformats.org/officeDocument/2006/relationships/hyperlink" Target="https://support.apple.com/en-gb/HT208982" TargetMode="External"/><Relationship Id="rId57" Type="http://schemas.openxmlformats.org/officeDocument/2006/relationships/hyperlink" Target="mailto:help@nspcc.org.uk" TargetMode="External"/><Relationship Id="rId106" Type="http://schemas.openxmlformats.org/officeDocument/2006/relationships/header" Target="header10.xml"/><Relationship Id="rId114" Type="http://schemas.openxmlformats.org/officeDocument/2006/relationships/hyperlink" Target="http://www.ceop.police.uk" TargetMode="External"/><Relationship Id="rId119" Type="http://schemas.openxmlformats.org/officeDocument/2006/relationships/footer" Target="footer14.xml"/><Relationship Id="rId127" Type="http://schemas.openxmlformats.org/officeDocument/2006/relationships/hyperlink" Target="https://ico.org.uk/" TargetMode="External"/><Relationship Id="rId10" Type="http://schemas.openxmlformats.org/officeDocument/2006/relationships/header" Target="header1.xml"/><Relationship Id="rId31" Type="http://schemas.openxmlformats.org/officeDocument/2006/relationships/hyperlink" Target="https://get-help-with-tech.education.gov.uk/EdTech-demonstrator-programme?utm_source=remote_education" TargetMode="External"/><Relationship Id="rId44" Type="http://schemas.openxmlformats.org/officeDocument/2006/relationships/hyperlink" Target="https://swgfl.org.uk/magazine/swgfl-cyber-security-advice-during-coronavirus/" TargetMode="External"/><Relationship Id="rId52" Type="http://schemas.openxmlformats.org/officeDocument/2006/relationships/hyperlink" Target="https://support.playstation.com/s/article/PS4-Parental-Controls?language=en_US" TargetMode="External"/><Relationship Id="rId60" Type="http://schemas.openxmlformats.org/officeDocument/2006/relationships/hyperlink" Target="https://www.digizen.org/resources/cyberbullying/overview/" TargetMode="External"/><Relationship Id="rId65" Type="http://schemas.openxmlformats.org/officeDocument/2006/relationships/hyperlink" Target="https://www.saferinternet.org.uk/our-helplines" TargetMode="External"/><Relationship Id="rId73" Type="http://schemas.openxmlformats.org/officeDocument/2006/relationships/hyperlink" Target="https://www.ceop.police.uk/safety-centre/" TargetMode="External"/><Relationship Id="rId78" Type="http://schemas.openxmlformats.org/officeDocument/2006/relationships/header" Target="header3.xml"/><Relationship Id="rId81" Type="http://schemas.openxmlformats.org/officeDocument/2006/relationships/image" Target="media/image3.wmf"/><Relationship Id="rId86" Type="http://schemas.openxmlformats.org/officeDocument/2006/relationships/header" Target="header4.xml"/><Relationship Id="rId94" Type="http://schemas.openxmlformats.org/officeDocument/2006/relationships/image" Target="media/image14.wmf"/><Relationship Id="rId99" Type="http://schemas.openxmlformats.org/officeDocument/2006/relationships/footer" Target="footer7.xml"/><Relationship Id="rId101" Type="http://schemas.openxmlformats.org/officeDocument/2006/relationships/header" Target="header8.xml"/><Relationship Id="rId122" Type="http://schemas.openxmlformats.org/officeDocument/2006/relationships/hyperlink" Target="https://www.childnet.com/" TargetMode="External"/><Relationship Id="rId130" Type="http://schemas.openxmlformats.org/officeDocument/2006/relationships/hyperlink" Target="https://www.saferinternet.org.uk/" TargetMode="External"/><Relationship Id="rId135" Type="http://schemas.openxmlformats.org/officeDocument/2006/relationships/hyperlink" Target="https://www.esafeglobal.com/" TargetMode="External"/><Relationship Id="rId143"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assets.publishing.service.gov.uk/government/uploads/system/uploads/attachment_data/file/759010/Guidance_for_School_Governors_-_Question_list.pdf" TargetMode="External"/><Relationship Id="rId18" Type="http://schemas.openxmlformats.org/officeDocument/2006/relationships/hyperlink" Target="https://www.gov.uk/government/publications/teaching-online-safety-in-schools" TargetMode="External"/><Relationship Id="rId39" Type="http://schemas.openxmlformats.org/officeDocument/2006/relationships/hyperlink" Target="https://www.ncsc.gov.uk/cyberaware/home" TargetMode="External"/><Relationship Id="rId109" Type="http://schemas.openxmlformats.org/officeDocument/2006/relationships/footer" Target="footer11.xml"/><Relationship Id="rId34" Type="http://schemas.openxmlformats.org/officeDocument/2006/relationships/hyperlink" Target="https://www.gov.uk/government/publications/school-attendance" TargetMode="External"/><Relationship Id="rId50" Type="http://schemas.openxmlformats.org/officeDocument/2006/relationships/hyperlink" Target="https://families.google.com/intl/en_uk/familylink/" TargetMode="External"/><Relationship Id="rId55" Type="http://schemas.openxmlformats.org/officeDocument/2006/relationships/hyperlink" Target="https://parentzone.org.uk/article/critical-thinking-online-parents-guide" TargetMode="External"/><Relationship Id="rId76" Type="http://schemas.openxmlformats.org/officeDocument/2006/relationships/hyperlink" Target="https://www.gov.uk/government/publications/ukcis-online-safety-audit-tool" TargetMode="External"/><Relationship Id="rId97" Type="http://schemas.openxmlformats.org/officeDocument/2006/relationships/footer" Target="footer6.xml"/><Relationship Id="rId104" Type="http://schemas.openxmlformats.org/officeDocument/2006/relationships/footer" Target="footer9.xml"/><Relationship Id="rId120" Type="http://schemas.openxmlformats.org/officeDocument/2006/relationships/hyperlink" Target="https://www.ceop.police.uk/safety-centre/" TargetMode="External"/><Relationship Id="rId125" Type="http://schemas.openxmlformats.org/officeDocument/2006/relationships/hyperlink" Target="http://www.thinkuknow.co.uk/" TargetMode="External"/><Relationship Id="rId141" Type="http://schemas.openxmlformats.org/officeDocument/2006/relationships/footer" Target="footer16.xml"/><Relationship Id="rId7" Type="http://schemas.openxmlformats.org/officeDocument/2006/relationships/endnotes" Target="endnotes.xml"/><Relationship Id="rId71" Type="http://schemas.openxmlformats.org/officeDocument/2006/relationships/hyperlink" Target="https://www.iwf.org.uk/" TargetMode="External"/><Relationship Id="rId92" Type="http://schemas.openxmlformats.org/officeDocument/2006/relationships/image" Target="media/image12.wmf"/><Relationship Id="rId2" Type="http://schemas.openxmlformats.org/officeDocument/2006/relationships/numbering" Target="numbering.xml"/><Relationship Id="rId29" Type="http://schemas.openxmlformats.org/officeDocument/2006/relationships/hyperlink" Target="https://www.legislation.gov.uk/ukpga/2014/6/contents/enacted?utm_source=remote_education" TargetMode="External"/><Relationship Id="rId24" Type="http://schemas.openxmlformats.org/officeDocument/2006/relationships/hyperlink" Target="https://www.gov.uk/government/publications/keeping-children-safe-in-education--2" TargetMode="External"/><Relationship Id="rId40" Type="http://schemas.openxmlformats.org/officeDocument/2006/relationships/hyperlink" Target="https://www.ncsc.gov.uk/cyberaware" TargetMode="External"/><Relationship Id="rId45" Type="http://schemas.openxmlformats.org/officeDocument/2006/relationships/hyperlink" Target="https://www.gov.uk/government/publications/coronavirus-covid-19-fraud-and-cyber-crime" TargetMode="External"/><Relationship Id="rId66" Type="http://schemas.openxmlformats.org/officeDocument/2006/relationships/hyperlink" Target="https://www.gov.uk/government/publications/keeping-children-safe-in-education--2" TargetMode="External"/><Relationship Id="rId87" Type="http://schemas.openxmlformats.org/officeDocument/2006/relationships/footer" Target="footer5.xml"/><Relationship Id="rId110" Type="http://schemas.openxmlformats.org/officeDocument/2006/relationships/header" Target="header12.xml"/><Relationship Id="rId115" Type="http://schemas.openxmlformats.org/officeDocument/2006/relationships/hyperlink" Target="http://www.ceop.police.uk" TargetMode="External"/><Relationship Id="rId131" Type="http://schemas.openxmlformats.org/officeDocument/2006/relationships/hyperlink" Target="https://www.gov.uk/government/organisations/uk-council-for-internet-safety" TargetMode="External"/><Relationship Id="rId136" Type="http://schemas.openxmlformats.org/officeDocument/2006/relationships/hyperlink" Target="https://www.facebook.com/help/?safety=parents" TargetMode="External"/><Relationship Id="rId61" Type="http://schemas.openxmlformats.org/officeDocument/2006/relationships/hyperlink" Target="https://www.saferinternet.org.uk/blog/advice-schools-responding-online-challenges" TargetMode="External"/><Relationship Id="rId82" Type="http://schemas.openxmlformats.org/officeDocument/2006/relationships/image" Target="media/image4.wmf"/><Relationship Id="rId19" Type="http://schemas.openxmlformats.org/officeDocument/2006/relationships/hyperlink" Target="https://assets.publishing.service.gov.uk/government/uploads/system/uploads/attachment_data/file/719902/Sexual_violence_and_sexual_harassment_between_children_in_schools_and_colleges.pdf" TargetMode="External"/><Relationship Id="rId14" Type="http://schemas.openxmlformats.org/officeDocument/2006/relationships/hyperlink" Target="https://www.gov.uk/government/publications/keeping-children-safe-in-education--2" TargetMode="External"/><Relationship Id="rId30" Type="http://schemas.openxmlformats.org/officeDocument/2006/relationships/hyperlink" Target="https://get-help-with-remote-education.education.gov.uk/send?utm_source=remote_education" TargetMode="External"/><Relationship Id="rId35" Type="http://schemas.openxmlformats.org/officeDocument/2006/relationships/hyperlink" Target="https://360safe.org.uk/" TargetMode="External"/><Relationship Id="rId56" Type="http://schemas.openxmlformats.org/officeDocument/2006/relationships/hyperlink" Target="https://www.childnet.com/parents-and-carers/hot-topics/critical-thinking/how-can-i-help-my-child-develop-their-critical-thinking-skills" TargetMode="External"/><Relationship Id="rId77" Type="http://schemas.openxmlformats.org/officeDocument/2006/relationships/header" Target="header2.xml"/><Relationship Id="rId100" Type="http://schemas.openxmlformats.org/officeDocument/2006/relationships/image" Target="media/image15.png"/><Relationship Id="rId105" Type="http://schemas.openxmlformats.org/officeDocument/2006/relationships/image" Target="media/image16.png"/><Relationship Id="rId126" Type="http://schemas.openxmlformats.org/officeDocument/2006/relationships/hyperlink" Target="http://virtualglobaltaskforce.com/" TargetMode="External"/><Relationship Id="rId8" Type="http://schemas.openxmlformats.org/officeDocument/2006/relationships/image" Target="media/image1.png"/><Relationship Id="rId51" Type="http://schemas.openxmlformats.org/officeDocument/2006/relationships/hyperlink" Target="https://beta.support.xbox.com/help/family-online-safety/browse" TargetMode="External"/><Relationship Id="rId72" Type="http://schemas.openxmlformats.org/officeDocument/2006/relationships/hyperlink" Target="https://www.iwf.org.uk/" TargetMode="External"/><Relationship Id="rId93" Type="http://schemas.openxmlformats.org/officeDocument/2006/relationships/image" Target="media/image13.wmf"/><Relationship Id="rId98" Type="http://schemas.openxmlformats.org/officeDocument/2006/relationships/header" Target="header7.xml"/><Relationship Id="rId121" Type="http://schemas.openxmlformats.org/officeDocument/2006/relationships/hyperlink" Target="https://www.childline.org.uk/" TargetMode="External"/><Relationship Id="rId142"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37BA5F-6349-46F0-AD13-83BE4CA0C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26332</Words>
  <Characters>150099</Characters>
  <Application>Microsoft Office Word</Application>
  <DocSecurity>4</DocSecurity>
  <Lines>1250</Lines>
  <Paragraphs>352</Paragraphs>
  <ScaleCrop>false</ScaleCrop>
  <HeadingPairs>
    <vt:vector size="2" baseType="variant">
      <vt:variant>
        <vt:lpstr>Title</vt:lpstr>
      </vt:variant>
      <vt:variant>
        <vt:i4>1</vt:i4>
      </vt:variant>
    </vt:vector>
  </HeadingPairs>
  <TitlesOfParts>
    <vt:vector size="1" baseType="lpstr">
      <vt:lpstr/>
    </vt:vector>
  </TitlesOfParts>
  <Company>KAHSC</Company>
  <LinksUpToDate>false</LinksUpToDate>
  <CharactersWithSpaces>176079</CharactersWithSpaces>
  <SharedDoc>false</SharedDoc>
  <HLinks>
    <vt:vector size="792" baseType="variant">
      <vt:variant>
        <vt:i4>196693</vt:i4>
      </vt:variant>
      <vt:variant>
        <vt:i4>549</vt:i4>
      </vt:variant>
      <vt:variant>
        <vt:i4>0</vt:i4>
      </vt:variant>
      <vt:variant>
        <vt:i4>5</vt:i4>
      </vt:variant>
      <vt:variant>
        <vt:lpwstr>http://www.webopedia.com/TERM/W/World_Wide_Web.html</vt:lpwstr>
      </vt:variant>
      <vt:variant>
        <vt:lpwstr/>
      </vt:variant>
      <vt:variant>
        <vt:i4>5963791</vt:i4>
      </vt:variant>
      <vt:variant>
        <vt:i4>546</vt:i4>
      </vt:variant>
      <vt:variant>
        <vt:i4>0</vt:i4>
      </vt:variant>
      <vt:variant>
        <vt:i4>5</vt:i4>
      </vt:variant>
      <vt:variant>
        <vt:lpwstr>http://www.webopedia.com/TERM/R/resource.html</vt:lpwstr>
      </vt:variant>
      <vt:variant>
        <vt:lpwstr/>
      </vt:variant>
      <vt:variant>
        <vt:i4>5046282</vt:i4>
      </vt:variant>
      <vt:variant>
        <vt:i4>543</vt:i4>
      </vt:variant>
      <vt:variant>
        <vt:i4>0</vt:i4>
      </vt:variant>
      <vt:variant>
        <vt:i4>5</vt:i4>
      </vt:variant>
      <vt:variant>
        <vt:lpwstr>http://www.webopedia.com/TERM/D/document.html</vt:lpwstr>
      </vt:variant>
      <vt:variant>
        <vt:lpwstr/>
      </vt:variant>
      <vt:variant>
        <vt:i4>1048647</vt:i4>
      </vt:variant>
      <vt:variant>
        <vt:i4>540</vt:i4>
      </vt:variant>
      <vt:variant>
        <vt:i4>0</vt:i4>
      </vt:variant>
      <vt:variant>
        <vt:i4>5</vt:i4>
      </vt:variant>
      <vt:variant>
        <vt:lpwstr>http://www.webopedia.com/TERM/A/address.html</vt:lpwstr>
      </vt:variant>
      <vt:variant>
        <vt:lpwstr/>
      </vt:variant>
      <vt:variant>
        <vt:i4>7340085</vt:i4>
      </vt:variant>
      <vt:variant>
        <vt:i4>537</vt:i4>
      </vt:variant>
      <vt:variant>
        <vt:i4>0</vt:i4>
      </vt:variant>
      <vt:variant>
        <vt:i4>5</vt:i4>
      </vt:variant>
      <vt:variant>
        <vt:lpwstr>http://www.naace.co.uk/ictmark</vt:lpwstr>
      </vt:variant>
      <vt:variant>
        <vt:lpwstr/>
      </vt:variant>
      <vt:variant>
        <vt:i4>196625</vt:i4>
      </vt:variant>
      <vt:variant>
        <vt:i4>534</vt:i4>
      </vt:variant>
      <vt:variant>
        <vt:i4>0</vt:i4>
      </vt:variant>
      <vt:variant>
        <vt:i4>5</vt:i4>
      </vt:variant>
      <vt:variant>
        <vt:lpwstr>http://www.google.co.uk/url?sa=t&amp;rct=j&amp;q=children%20%26%20families%20safer%20from%20sexual%20crimes&amp;source=web&amp;cd=2&amp;sqi=2&amp;ved=0CCgQFjAB&amp;url=http%3A%2F%2Fwww.thesafezone.co.uk%2Fdownload.php%3Ffile%3Dsex_offences_act.pdf&amp;ei=-8IvT7L_M6bP0QXy4_ysCA&amp;usg=AFQjCNGa07kUV9g_7hGRZ_y6S-1i5SpNpA</vt:lpwstr>
      </vt:variant>
      <vt:variant>
        <vt:lpwstr/>
      </vt:variant>
      <vt:variant>
        <vt:i4>3997696</vt:i4>
      </vt:variant>
      <vt:variant>
        <vt:i4>531</vt:i4>
      </vt:variant>
      <vt:variant>
        <vt:i4>0</vt:i4>
      </vt:variant>
      <vt:variant>
        <vt:i4>5</vt:i4>
      </vt:variant>
      <vt:variant>
        <vt:lpwstr>http://www.wisekids.org.uk/BECTA Publications/safeguarding_learners.pdf</vt:lpwstr>
      </vt:variant>
      <vt:variant>
        <vt:lpwstr/>
      </vt:variant>
      <vt:variant>
        <vt:i4>4063244</vt:i4>
      </vt:variant>
      <vt:variant>
        <vt:i4>528</vt:i4>
      </vt:variant>
      <vt:variant>
        <vt:i4>0</vt:i4>
      </vt:variant>
      <vt:variant>
        <vt:i4>5</vt:i4>
      </vt:variant>
      <vt:variant>
        <vt:lpwstr>http://www.wisekids.org.uk/BECTA Publications/aups_context_online_behaviours.pdf</vt:lpwstr>
      </vt:variant>
      <vt:variant>
        <vt:lpwstr/>
      </vt:variant>
      <vt:variant>
        <vt:i4>8060992</vt:i4>
      </vt:variant>
      <vt:variant>
        <vt:i4>525</vt:i4>
      </vt:variant>
      <vt:variant>
        <vt:i4>0</vt:i4>
      </vt:variant>
      <vt:variant>
        <vt:i4>5</vt:i4>
      </vt:variant>
      <vt:variant>
        <vt:lpwstr>http://www.wisekids.org.uk/BECTA Publications/safeguarding_children_lscb_strategy.pdf</vt:lpwstr>
      </vt:variant>
      <vt:variant>
        <vt:lpwstr/>
      </vt:variant>
      <vt:variant>
        <vt:i4>7077993</vt:i4>
      </vt:variant>
      <vt:variant>
        <vt:i4>522</vt:i4>
      </vt:variant>
      <vt:variant>
        <vt:i4>0</vt:i4>
      </vt:variant>
      <vt:variant>
        <vt:i4>5</vt:i4>
      </vt:variant>
      <vt:variant>
        <vt:lpwstr>http://www.wisekids.org.uk/BECTA Publications/safeguarding_children_checklist.pdf</vt:lpwstr>
      </vt:variant>
      <vt:variant>
        <vt:lpwstr/>
      </vt:variant>
      <vt:variant>
        <vt:i4>6881394</vt:i4>
      </vt:variant>
      <vt:variant>
        <vt:i4>519</vt:i4>
      </vt:variant>
      <vt:variant>
        <vt:i4>0</vt:i4>
      </vt:variant>
      <vt:variant>
        <vt:i4>5</vt:i4>
      </vt:variant>
      <vt:variant>
        <vt:lpwstr>http://www.wisekids.org.uk/BECTA Publications/safeguarding_children_guide.pdf</vt:lpwstr>
      </vt:variant>
      <vt:variant>
        <vt:lpwstr/>
      </vt:variant>
      <vt:variant>
        <vt:i4>4194399</vt:i4>
      </vt:variant>
      <vt:variant>
        <vt:i4>516</vt:i4>
      </vt:variant>
      <vt:variant>
        <vt:i4>0</vt:i4>
      </vt:variant>
      <vt:variant>
        <vt:i4>5</vt:i4>
      </vt:variant>
      <vt:variant>
        <vt:lpwstr>http://www.wisekids.org.uk/BECTA Publications/esafety.pdf</vt:lpwstr>
      </vt:variant>
      <vt:variant>
        <vt:lpwstr/>
      </vt:variant>
      <vt:variant>
        <vt:i4>5636113</vt:i4>
      </vt:variant>
      <vt:variant>
        <vt:i4>513</vt:i4>
      </vt:variant>
      <vt:variant>
        <vt:i4>0</vt:i4>
      </vt:variant>
      <vt:variant>
        <vt:i4>5</vt:i4>
      </vt:variant>
      <vt:variant>
        <vt:lpwstr>http://www.getsafeonline.org/</vt:lpwstr>
      </vt:variant>
      <vt:variant>
        <vt:lpwstr/>
      </vt:variant>
      <vt:variant>
        <vt:i4>327769</vt:i4>
      </vt:variant>
      <vt:variant>
        <vt:i4>510</vt:i4>
      </vt:variant>
      <vt:variant>
        <vt:i4>0</vt:i4>
      </vt:variant>
      <vt:variant>
        <vt:i4>5</vt:i4>
      </vt:variant>
      <vt:variant>
        <vt:lpwstr>http://www.facebook.com/help/?safety=parents</vt:lpwstr>
      </vt:variant>
      <vt:variant>
        <vt:lpwstr/>
      </vt:variant>
      <vt:variant>
        <vt:i4>3276835</vt:i4>
      </vt:variant>
      <vt:variant>
        <vt:i4>507</vt:i4>
      </vt:variant>
      <vt:variant>
        <vt:i4>0</vt:i4>
      </vt:variant>
      <vt:variant>
        <vt:i4>5</vt:i4>
      </vt:variant>
      <vt:variant>
        <vt:lpwstr>http://www.esafeeducation.co.uk/foredu.php</vt:lpwstr>
      </vt:variant>
      <vt:variant>
        <vt:lpwstr/>
      </vt:variant>
      <vt:variant>
        <vt:i4>5046366</vt:i4>
      </vt:variant>
      <vt:variant>
        <vt:i4>504</vt:i4>
      </vt:variant>
      <vt:variant>
        <vt:i4>0</vt:i4>
      </vt:variant>
      <vt:variant>
        <vt:i4>5</vt:i4>
      </vt:variant>
      <vt:variant>
        <vt:lpwstr>http://www.fosi.org/</vt:lpwstr>
      </vt:variant>
      <vt:variant>
        <vt:lpwstr/>
      </vt:variant>
      <vt:variant>
        <vt:i4>7405614</vt:i4>
      </vt:variant>
      <vt:variant>
        <vt:i4>501</vt:i4>
      </vt:variant>
      <vt:variant>
        <vt:i4>0</vt:i4>
      </vt:variant>
      <vt:variant>
        <vt:i4>5</vt:i4>
      </vt:variant>
      <vt:variant>
        <vt:lpwstr>http://www.knowthenet.org.uk/knowledge-centre/personal/child-safety</vt:lpwstr>
      </vt:variant>
      <vt:variant>
        <vt:lpwstr>tabs-300</vt:lpwstr>
      </vt:variant>
      <vt:variant>
        <vt:i4>3473469</vt:i4>
      </vt:variant>
      <vt:variant>
        <vt:i4>498</vt:i4>
      </vt:variant>
      <vt:variant>
        <vt:i4>0</vt:i4>
      </vt:variant>
      <vt:variant>
        <vt:i4>5</vt:i4>
      </vt:variant>
      <vt:variant>
        <vt:lpwstr>http://www.education.gov.uk/schools/pupilsupport/pastoralcare/b00198456/principles-of-e-safety</vt:lpwstr>
      </vt:variant>
      <vt:variant>
        <vt:lpwstr/>
      </vt:variant>
      <vt:variant>
        <vt:i4>5308502</vt:i4>
      </vt:variant>
      <vt:variant>
        <vt:i4>495</vt:i4>
      </vt:variant>
      <vt:variant>
        <vt:i4>0</vt:i4>
      </vt:variant>
      <vt:variant>
        <vt:i4>5</vt:i4>
      </vt:variant>
      <vt:variant>
        <vt:lpwstr>http://www.sitesforteachers.com/</vt:lpwstr>
      </vt:variant>
      <vt:variant>
        <vt:lpwstr/>
      </vt:variant>
      <vt:variant>
        <vt:i4>7405679</vt:i4>
      </vt:variant>
      <vt:variant>
        <vt:i4>492</vt:i4>
      </vt:variant>
      <vt:variant>
        <vt:i4>0</vt:i4>
      </vt:variant>
      <vt:variant>
        <vt:i4>5</vt:i4>
      </vt:variant>
      <vt:variant>
        <vt:lpwstr>http://teemeducation.org.uk/allschools/e-safety</vt:lpwstr>
      </vt:variant>
      <vt:variant>
        <vt:lpwstr/>
      </vt:variant>
      <vt:variant>
        <vt:i4>6094918</vt:i4>
      </vt:variant>
      <vt:variant>
        <vt:i4>489</vt:i4>
      </vt:variant>
      <vt:variant>
        <vt:i4>0</vt:i4>
      </vt:variant>
      <vt:variant>
        <vt:i4>5</vt:i4>
      </vt:variant>
      <vt:variant>
        <vt:lpwstr>http://www.gridclub.com/</vt:lpwstr>
      </vt:variant>
      <vt:variant>
        <vt:lpwstr/>
      </vt:variant>
      <vt:variant>
        <vt:i4>4325470</vt:i4>
      </vt:variant>
      <vt:variant>
        <vt:i4>486</vt:i4>
      </vt:variant>
      <vt:variant>
        <vt:i4>0</vt:i4>
      </vt:variant>
      <vt:variant>
        <vt:i4>5</vt:i4>
      </vt:variant>
      <vt:variant>
        <vt:lpwstr>http://www.beatbullying.org/</vt:lpwstr>
      </vt:variant>
      <vt:variant>
        <vt:lpwstr/>
      </vt:variant>
      <vt:variant>
        <vt:i4>5308495</vt:i4>
      </vt:variant>
      <vt:variant>
        <vt:i4>483</vt:i4>
      </vt:variant>
      <vt:variant>
        <vt:i4>0</vt:i4>
      </vt:variant>
      <vt:variant>
        <vt:i4>5</vt:i4>
      </vt:variant>
      <vt:variant>
        <vt:lpwstr>http://www.wisekids.org.uk/educators.htm</vt:lpwstr>
      </vt:variant>
      <vt:variant>
        <vt:lpwstr/>
      </vt:variant>
      <vt:variant>
        <vt:i4>7143479</vt:i4>
      </vt:variant>
      <vt:variant>
        <vt:i4>480</vt:i4>
      </vt:variant>
      <vt:variant>
        <vt:i4>0</vt:i4>
      </vt:variant>
      <vt:variant>
        <vt:i4>5</vt:i4>
      </vt:variant>
      <vt:variant>
        <vt:lpwstr>http://www.education.gov.uk/ukccis</vt:lpwstr>
      </vt:variant>
      <vt:variant>
        <vt:lpwstr/>
      </vt:variant>
      <vt:variant>
        <vt:i4>1441857</vt:i4>
      </vt:variant>
      <vt:variant>
        <vt:i4>477</vt:i4>
      </vt:variant>
      <vt:variant>
        <vt:i4>0</vt:i4>
      </vt:variant>
      <vt:variant>
        <vt:i4>5</vt:i4>
      </vt:variant>
      <vt:variant>
        <vt:lpwstr>http://www.saferinternet.org.uk/helpline</vt:lpwstr>
      </vt:variant>
      <vt:variant>
        <vt:lpwstr/>
      </vt:variant>
      <vt:variant>
        <vt:i4>4587521</vt:i4>
      </vt:variant>
      <vt:variant>
        <vt:i4>474</vt:i4>
      </vt:variant>
      <vt:variant>
        <vt:i4>0</vt:i4>
      </vt:variant>
      <vt:variant>
        <vt:i4>5</vt:i4>
      </vt:variant>
      <vt:variant>
        <vt:lpwstr>http://www.learningcurve.info/products/e-safety.html</vt:lpwstr>
      </vt:variant>
      <vt:variant>
        <vt:lpwstr/>
      </vt:variant>
      <vt:variant>
        <vt:i4>8060930</vt:i4>
      </vt:variant>
      <vt:variant>
        <vt:i4>471</vt:i4>
      </vt:variant>
      <vt:variant>
        <vt:i4>0</vt:i4>
      </vt:variant>
      <vt:variant>
        <vt:i4>5</vt:i4>
      </vt:variant>
      <vt:variant>
        <vt:lpwstr>http://www.ofcom.org.uk/advice/media_literacy/medlitpub/medlitpubrss/socialnetworking/summary/</vt:lpwstr>
      </vt:variant>
      <vt:variant>
        <vt:lpwstr/>
      </vt:variant>
      <vt:variant>
        <vt:i4>4653065</vt:i4>
      </vt:variant>
      <vt:variant>
        <vt:i4>468</vt:i4>
      </vt:variant>
      <vt:variant>
        <vt:i4>0</vt:i4>
      </vt:variant>
      <vt:variant>
        <vt:i4>5</vt:i4>
      </vt:variant>
      <vt:variant>
        <vt:lpwstr>http://www.cyberbullying.org/</vt:lpwstr>
      </vt:variant>
      <vt:variant>
        <vt:lpwstr/>
      </vt:variant>
      <vt:variant>
        <vt:i4>7471204</vt:i4>
      </vt:variant>
      <vt:variant>
        <vt:i4>465</vt:i4>
      </vt:variant>
      <vt:variant>
        <vt:i4>0</vt:i4>
      </vt:variant>
      <vt:variant>
        <vt:i4>5</vt:i4>
      </vt:variant>
      <vt:variant>
        <vt:lpwstr>http://www.antibullying.net/cyberbullying1.htm</vt:lpwstr>
      </vt:variant>
      <vt:variant>
        <vt:lpwstr/>
      </vt:variant>
      <vt:variant>
        <vt:i4>5505148</vt:i4>
      </vt:variant>
      <vt:variant>
        <vt:i4>462</vt:i4>
      </vt:variant>
      <vt:variant>
        <vt:i4>0</vt:i4>
      </vt:variant>
      <vt:variant>
        <vt:i4>5</vt:i4>
      </vt:variant>
      <vt:variant>
        <vt:lpwstr>http://www.nen.gov.uk/hot_topic/13/nen-e-safety-audit-tool.html</vt:lpwstr>
      </vt:variant>
      <vt:variant>
        <vt:lpwstr/>
      </vt:variant>
      <vt:variant>
        <vt:i4>7536701</vt:i4>
      </vt:variant>
      <vt:variant>
        <vt:i4>459</vt:i4>
      </vt:variant>
      <vt:variant>
        <vt:i4>0</vt:i4>
      </vt:variant>
      <vt:variant>
        <vt:i4>5</vt:i4>
      </vt:variant>
      <vt:variant>
        <vt:lpwstr>http://www.saferinternet.org/ww/en/pub/insafe/index.htm</vt:lpwstr>
      </vt:variant>
      <vt:variant>
        <vt:lpwstr/>
      </vt:variant>
      <vt:variant>
        <vt:i4>6684727</vt:i4>
      </vt:variant>
      <vt:variant>
        <vt:i4>456</vt:i4>
      </vt:variant>
      <vt:variant>
        <vt:i4>0</vt:i4>
      </vt:variant>
      <vt:variant>
        <vt:i4>5</vt:i4>
      </vt:variant>
      <vt:variant>
        <vt:lpwstr>http://www.ico.gov.uk/</vt:lpwstr>
      </vt:variant>
      <vt:variant>
        <vt:lpwstr/>
      </vt:variant>
      <vt:variant>
        <vt:i4>4980824</vt:i4>
      </vt:variant>
      <vt:variant>
        <vt:i4>453</vt:i4>
      </vt:variant>
      <vt:variant>
        <vt:i4>0</vt:i4>
      </vt:variant>
      <vt:variant>
        <vt:i4>5</vt:i4>
      </vt:variant>
      <vt:variant>
        <vt:lpwstr>http://www.safesocialnetworking.org/</vt:lpwstr>
      </vt:variant>
      <vt:variant>
        <vt:lpwstr/>
      </vt:variant>
      <vt:variant>
        <vt:i4>6357101</vt:i4>
      </vt:variant>
      <vt:variant>
        <vt:i4>450</vt:i4>
      </vt:variant>
      <vt:variant>
        <vt:i4>0</vt:i4>
      </vt:variant>
      <vt:variant>
        <vt:i4>5</vt:i4>
      </vt:variant>
      <vt:variant>
        <vt:lpwstr>http://explore.ee.co.uk/digital-living</vt:lpwstr>
      </vt:variant>
      <vt:variant>
        <vt:lpwstr/>
      </vt:variant>
      <vt:variant>
        <vt:i4>3932221</vt:i4>
      </vt:variant>
      <vt:variant>
        <vt:i4>447</vt:i4>
      </vt:variant>
      <vt:variant>
        <vt:i4>0</vt:i4>
      </vt:variant>
      <vt:variant>
        <vt:i4>5</vt:i4>
      </vt:variant>
      <vt:variant>
        <vt:lpwstr>http://www.virtualglobaltaskforce.com/</vt:lpwstr>
      </vt:variant>
      <vt:variant>
        <vt:lpwstr/>
      </vt:variant>
      <vt:variant>
        <vt:i4>4325404</vt:i4>
      </vt:variant>
      <vt:variant>
        <vt:i4>444</vt:i4>
      </vt:variant>
      <vt:variant>
        <vt:i4>0</vt:i4>
      </vt:variant>
      <vt:variant>
        <vt:i4>5</vt:i4>
      </vt:variant>
      <vt:variant>
        <vt:lpwstr>http://www.thinkuknow.co.uk/</vt:lpwstr>
      </vt:variant>
      <vt:variant>
        <vt:lpwstr/>
      </vt:variant>
      <vt:variant>
        <vt:i4>4522063</vt:i4>
      </vt:variant>
      <vt:variant>
        <vt:i4>441</vt:i4>
      </vt:variant>
      <vt:variant>
        <vt:i4>0</vt:i4>
      </vt:variant>
      <vt:variant>
        <vt:i4>5</vt:i4>
      </vt:variant>
      <vt:variant>
        <vt:lpwstr>http://en.teachtoday.eu/</vt:lpwstr>
      </vt:variant>
      <vt:variant>
        <vt:lpwstr/>
      </vt:variant>
      <vt:variant>
        <vt:i4>2228258</vt:i4>
      </vt:variant>
      <vt:variant>
        <vt:i4>438</vt:i4>
      </vt:variant>
      <vt:variant>
        <vt:i4>0</vt:i4>
      </vt:variant>
      <vt:variant>
        <vt:i4>5</vt:i4>
      </vt:variant>
      <vt:variant>
        <vt:lpwstr>http://www.kidsmart.org.uk/</vt:lpwstr>
      </vt:variant>
      <vt:variant>
        <vt:lpwstr/>
      </vt:variant>
      <vt:variant>
        <vt:i4>2687072</vt:i4>
      </vt:variant>
      <vt:variant>
        <vt:i4>435</vt:i4>
      </vt:variant>
      <vt:variant>
        <vt:i4>0</vt:i4>
      </vt:variant>
      <vt:variant>
        <vt:i4>5</vt:i4>
      </vt:variant>
      <vt:variant>
        <vt:lpwstr>http://www.cumbrialscb.com/</vt:lpwstr>
      </vt:variant>
      <vt:variant>
        <vt:lpwstr/>
      </vt:variant>
      <vt:variant>
        <vt:i4>7733310</vt:i4>
      </vt:variant>
      <vt:variant>
        <vt:i4>432</vt:i4>
      </vt:variant>
      <vt:variant>
        <vt:i4>0</vt:i4>
      </vt:variant>
      <vt:variant>
        <vt:i4>5</vt:i4>
      </vt:variant>
      <vt:variant>
        <vt:lpwstr>http://www.iwf.org.uk/</vt:lpwstr>
      </vt:variant>
      <vt:variant>
        <vt:lpwstr/>
      </vt:variant>
      <vt:variant>
        <vt:i4>5111872</vt:i4>
      </vt:variant>
      <vt:variant>
        <vt:i4>429</vt:i4>
      </vt:variant>
      <vt:variant>
        <vt:i4>0</vt:i4>
      </vt:variant>
      <vt:variant>
        <vt:i4>5</vt:i4>
      </vt:variant>
      <vt:variant>
        <vt:lpwstr>http://www.childnet.com/</vt:lpwstr>
      </vt:variant>
      <vt:variant>
        <vt:lpwstr/>
      </vt:variant>
      <vt:variant>
        <vt:i4>1769551</vt:i4>
      </vt:variant>
      <vt:variant>
        <vt:i4>426</vt:i4>
      </vt:variant>
      <vt:variant>
        <vt:i4>0</vt:i4>
      </vt:variant>
      <vt:variant>
        <vt:i4>5</vt:i4>
      </vt:variant>
      <vt:variant>
        <vt:lpwstr>http://www.childline.org.uk/</vt:lpwstr>
      </vt:variant>
      <vt:variant>
        <vt:lpwstr/>
      </vt:variant>
      <vt:variant>
        <vt:i4>2293793</vt:i4>
      </vt:variant>
      <vt:variant>
        <vt:i4>423</vt:i4>
      </vt:variant>
      <vt:variant>
        <vt:i4>0</vt:i4>
      </vt:variant>
      <vt:variant>
        <vt:i4>5</vt:i4>
      </vt:variant>
      <vt:variant>
        <vt:lpwstr>http://www.ceop.gov.uk/</vt:lpwstr>
      </vt:variant>
      <vt:variant>
        <vt:lpwstr/>
      </vt:variant>
      <vt:variant>
        <vt:i4>4325404</vt:i4>
      </vt:variant>
      <vt:variant>
        <vt:i4>420</vt:i4>
      </vt:variant>
      <vt:variant>
        <vt:i4>0</vt:i4>
      </vt:variant>
      <vt:variant>
        <vt:i4>5</vt:i4>
      </vt:variant>
      <vt:variant>
        <vt:lpwstr>http://www.thinkuknow.co.uk/</vt:lpwstr>
      </vt:variant>
      <vt:variant>
        <vt:lpwstr/>
      </vt:variant>
      <vt:variant>
        <vt:i4>327769</vt:i4>
      </vt:variant>
      <vt:variant>
        <vt:i4>417</vt:i4>
      </vt:variant>
      <vt:variant>
        <vt:i4>0</vt:i4>
      </vt:variant>
      <vt:variant>
        <vt:i4>5</vt:i4>
      </vt:variant>
      <vt:variant>
        <vt:lpwstr>http://www.facebook.com/help/?safety=parents</vt:lpwstr>
      </vt:variant>
      <vt:variant>
        <vt:lpwstr/>
      </vt:variant>
      <vt:variant>
        <vt:i4>5111898</vt:i4>
      </vt:variant>
      <vt:variant>
        <vt:i4>414</vt:i4>
      </vt:variant>
      <vt:variant>
        <vt:i4>0</vt:i4>
      </vt:variant>
      <vt:variant>
        <vt:i4>5</vt:i4>
      </vt:variant>
      <vt:variant>
        <vt:lpwstr>http://www.facebook.com/clickceop</vt:lpwstr>
      </vt:variant>
      <vt:variant>
        <vt:lpwstr/>
      </vt:variant>
      <vt:variant>
        <vt:i4>3735583</vt:i4>
      </vt:variant>
      <vt:variant>
        <vt:i4>411</vt:i4>
      </vt:variant>
      <vt:variant>
        <vt:i4>0</vt:i4>
      </vt:variant>
      <vt:variant>
        <vt:i4>5</vt:i4>
      </vt:variant>
      <vt:variant>
        <vt:lpwstr>mailto:penny.gosling@kymallanhsc.co.uk</vt:lpwstr>
      </vt:variant>
      <vt:variant>
        <vt:lpwstr/>
      </vt:variant>
      <vt:variant>
        <vt:i4>4980824</vt:i4>
      </vt:variant>
      <vt:variant>
        <vt:i4>408</vt:i4>
      </vt:variant>
      <vt:variant>
        <vt:i4>0</vt:i4>
      </vt:variant>
      <vt:variant>
        <vt:i4>5</vt:i4>
      </vt:variant>
      <vt:variant>
        <vt:lpwstr>http://www.safesocialnetworking.org/</vt:lpwstr>
      </vt:variant>
      <vt:variant>
        <vt:lpwstr/>
      </vt:variant>
      <vt:variant>
        <vt:i4>4522007</vt:i4>
      </vt:variant>
      <vt:variant>
        <vt:i4>405</vt:i4>
      </vt:variant>
      <vt:variant>
        <vt:i4>0</vt:i4>
      </vt:variant>
      <vt:variant>
        <vt:i4>5</vt:i4>
      </vt:variant>
      <vt:variant>
        <vt:lpwstr>http://www.orange.co.uk/education</vt:lpwstr>
      </vt:variant>
      <vt:variant>
        <vt:lpwstr/>
      </vt:variant>
      <vt:variant>
        <vt:i4>2228258</vt:i4>
      </vt:variant>
      <vt:variant>
        <vt:i4>402</vt:i4>
      </vt:variant>
      <vt:variant>
        <vt:i4>0</vt:i4>
      </vt:variant>
      <vt:variant>
        <vt:i4>5</vt:i4>
      </vt:variant>
      <vt:variant>
        <vt:lpwstr>http://www.kidsmart.org.uk/</vt:lpwstr>
      </vt:variant>
      <vt:variant>
        <vt:lpwstr/>
      </vt:variant>
      <vt:variant>
        <vt:i4>5111872</vt:i4>
      </vt:variant>
      <vt:variant>
        <vt:i4>399</vt:i4>
      </vt:variant>
      <vt:variant>
        <vt:i4>0</vt:i4>
      </vt:variant>
      <vt:variant>
        <vt:i4>5</vt:i4>
      </vt:variant>
      <vt:variant>
        <vt:lpwstr>http://www.childnet.com/</vt:lpwstr>
      </vt:variant>
      <vt:variant>
        <vt:lpwstr/>
      </vt:variant>
      <vt:variant>
        <vt:i4>4325404</vt:i4>
      </vt:variant>
      <vt:variant>
        <vt:i4>396</vt:i4>
      </vt:variant>
      <vt:variant>
        <vt:i4>0</vt:i4>
      </vt:variant>
      <vt:variant>
        <vt:i4>5</vt:i4>
      </vt:variant>
      <vt:variant>
        <vt:lpwstr>http://www.thinkuknow.co.uk/</vt:lpwstr>
      </vt:variant>
      <vt:variant>
        <vt:lpwstr/>
      </vt:variant>
      <vt:variant>
        <vt:i4>5242947</vt:i4>
      </vt:variant>
      <vt:variant>
        <vt:i4>393</vt:i4>
      </vt:variant>
      <vt:variant>
        <vt:i4>0</vt:i4>
      </vt:variant>
      <vt:variant>
        <vt:i4>5</vt:i4>
      </vt:variant>
      <vt:variant>
        <vt:lpwstr>http://www.digizen.org/cyberbullying</vt:lpwstr>
      </vt:variant>
      <vt:variant>
        <vt:lpwstr/>
      </vt:variant>
      <vt:variant>
        <vt:i4>4456524</vt:i4>
      </vt:variant>
      <vt:variant>
        <vt:i4>390</vt:i4>
      </vt:variant>
      <vt:variant>
        <vt:i4>0</vt:i4>
      </vt:variant>
      <vt:variant>
        <vt:i4>5</vt:i4>
      </vt:variant>
      <vt:variant>
        <vt:lpwstr>http://www.education.gov.uk/aboutdfe/advice/f0076899/preventing-and-tackling-bullying</vt:lpwstr>
      </vt:variant>
      <vt:variant>
        <vt:lpwstr/>
      </vt:variant>
      <vt:variant>
        <vt:i4>4849693</vt:i4>
      </vt:variant>
      <vt:variant>
        <vt:i4>387</vt:i4>
      </vt:variant>
      <vt:variant>
        <vt:i4>0</vt:i4>
      </vt:variant>
      <vt:variant>
        <vt:i4>5</vt:i4>
      </vt:variant>
      <vt:variant>
        <vt:lpwstr>http://www.cumbria.gov.uk/elibrary/Content/Internet/537/6381/6387/4082915527.pdf</vt:lpwstr>
      </vt:variant>
      <vt:variant>
        <vt:lpwstr/>
      </vt:variant>
      <vt:variant>
        <vt:i4>5636127</vt:i4>
      </vt:variant>
      <vt:variant>
        <vt:i4>384</vt:i4>
      </vt:variant>
      <vt:variant>
        <vt:i4>0</vt:i4>
      </vt:variant>
      <vt:variant>
        <vt:i4>5</vt:i4>
      </vt:variant>
      <vt:variant>
        <vt:lpwstr>http://media.education.gov.uk/assets/files/pdf/s/safer children in a digital world the 2008 byron review.pdf</vt:lpwstr>
      </vt:variant>
      <vt:variant>
        <vt:lpwstr/>
      </vt:variant>
      <vt:variant>
        <vt:i4>2490416</vt:i4>
      </vt:variant>
      <vt:variant>
        <vt:i4>381</vt:i4>
      </vt:variant>
      <vt:variant>
        <vt:i4>0</vt:i4>
      </vt:variant>
      <vt:variant>
        <vt:i4>5</vt:i4>
      </vt:variant>
      <vt:variant>
        <vt:lpwstr>http://www.cumbrialscb.com/contents/documents/Code of Conduct for Staff Use of Social Networking Sites.pdf</vt:lpwstr>
      </vt:variant>
      <vt:variant>
        <vt:lpwstr/>
      </vt:variant>
      <vt:variant>
        <vt:i4>3932254</vt:i4>
      </vt:variant>
      <vt:variant>
        <vt:i4>378</vt:i4>
      </vt:variant>
      <vt:variant>
        <vt:i4>0</vt:i4>
      </vt:variant>
      <vt:variant>
        <vt:i4>5</vt:i4>
      </vt:variant>
      <vt:variant>
        <vt:lpwstr>http://www.opsi.gov.uk/si/si1989/Uksi_19890635_en_1.htm</vt:lpwstr>
      </vt:variant>
      <vt:variant>
        <vt:lpwstr/>
      </vt:variant>
      <vt:variant>
        <vt:i4>3342400</vt:i4>
      </vt:variant>
      <vt:variant>
        <vt:i4>375</vt:i4>
      </vt:variant>
      <vt:variant>
        <vt:i4>0</vt:i4>
      </vt:variant>
      <vt:variant>
        <vt:i4>5</vt:i4>
      </vt:variant>
      <vt:variant>
        <vt:lpwstr>http://www.ico.gov.uk/what_we_cover/data_protection.aspx</vt:lpwstr>
      </vt:variant>
      <vt:variant>
        <vt:lpwstr/>
      </vt:variant>
      <vt:variant>
        <vt:i4>4653058</vt:i4>
      </vt:variant>
      <vt:variant>
        <vt:i4>372</vt:i4>
      </vt:variant>
      <vt:variant>
        <vt:i4>0</vt:i4>
      </vt:variant>
      <vt:variant>
        <vt:i4>5</vt:i4>
      </vt:variant>
      <vt:variant>
        <vt:lpwstr>http://www.environment-agency.gov.uk/business/topics/waste/32084.aspx</vt:lpwstr>
      </vt:variant>
      <vt:variant>
        <vt:lpwstr/>
      </vt:variant>
      <vt:variant>
        <vt:i4>96</vt:i4>
      </vt:variant>
      <vt:variant>
        <vt:i4>369</vt:i4>
      </vt:variant>
      <vt:variant>
        <vt:i4>0</vt:i4>
      </vt:variant>
      <vt:variant>
        <vt:i4>5</vt:i4>
      </vt:variant>
      <vt:variant>
        <vt:lpwstr>http://www.opsi.gov.uk/si/si2007/pdf/uksi_20073454_en.pdf?lang=_e</vt:lpwstr>
      </vt:variant>
      <vt:variant>
        <vt:lpwstr/>
      </vt:variant>
      <vt:variant>
        <vt:i4>8061055</vt:i4>
      </vt:variant>
      <vt:variant>
        <vt:i4>366</vt:i4>
      </vt:variant>
      <vt:variant>
        <vt:i4>0</vt:i4>
      </vt:variant>
      <vt:variant>
        <vt:i4>5</vt:i4>
      </vt:variant>
      <vt:variant>
        <vt:lpwstr>http://www.opsi.gov.uk/si/si2006/uksi_20063289_en.pdf</vt:lpwstr>
      </vt:variant>
      <vt:variant>
        <vt:lpwstr/>
      </vt:variant>
      <vt:variant>
        <vt:i4>2949153</vt:i4>
      </vt:variant>
      <vt:variant>
        <vt:i4>363</vt:i4>
      </vt:variant>
      <vt:variant>
        <vt:i4>0</vt:i4>
      </vt:variant>
      <vt:variant>
        <vt:i4>5</vt:i4>
      </vt:variant>
      <vt:variant>
        <vt:lpwstr>http://www.kymallanhsc.co.uk/Document/Download/998</vt:lpwstr>
      </vt:variant>
      <vt:variant>
        <vt:lpwstr/>
      </vt:variant>
      <vt:variant>
        <vt:i4>6946904</vt:i4>
      </vt:variant>
      <vt:variant>
        <vt:i4>360</vt:i4>
      </vt:variant>
      <vt:variant>
        <vt:i4>0</vt:i4>
      </vt:variant>
      <vt:variant>
        <vt:i4>5</vt:i4>
      </vt:variant>
      <vt:variant>
        <vt:lpwstr>http://www.ico.gov.uk/for_organisations/topic_specific_guides/cctv.aspx</vt:lpwstr>
      </vt:variant>
      <vt:variant>
        <vt:lpwstr/>
      </vt:variant>
      <vt:variant>
        <vt:i4>2293793</vt:i4>
      </vt:variant>
      <vt:variant>
        <vt:i4>357</vt:i4>
      </vt:variant>
      <vt:variant>
        <vt:i4>0</vt:i4>
      </vt:variant>
      <vt:variant>
        <vt:i4>5</vt:i4>
      </vt:variant>
      <vt:variant>
        <vt:lpwstr>http://www.ceop.gov.uk/</vt:lpwstr>
      </vt:variant>
      <vt:variant>
        <vt:lpwstr/>
      </vt:variant>
      <vt:variant>
        <vt:i4>7733310</vt:i4>
      </vt:variant>
      <vt:variant>
        <vt:i4>354</vt:i4>
      </vt:variant>
      <vt:variant>
        <vt:i4>0</vt:i4>
      </vt:variant>
      <vt:variant>
        <vt:i4>5</vt:i4>
      </vt:variant>
      <vt:variant>
        <vt:lpwstr>http://www.iwf.org.uk/</vt:lpwstr>
      </vt:variant>
      <vt:variant>
        <vt:lpwstr/>
      </vt:variant>
      <vt:variant>
        <vt:i4>7733310</vt:i4>
      </vt:variant>
      <vt:variant>
        <vt:i4>351</vt:i4>
      </vt:variant>
      <vt:variant>
        <vt:i4>0</vt:i4>
      </vt:variant>
      <vt:variant>
        <vt:i4>5</vt:i4>
      </vt:variant>
      <vt:variant>
        <vt:lpwstr>http://www.iwf.org.uk/</vt:lpwstr>
      </vt:variant>
      <vt:variant>
        <vt:lpwstr/>
      </vt:variant>
      <vt:variant>
        <vt:i4>2883624</vt:i4>
      </vt:variant>
      <vt:variant>
        <vt:i4>348</vt:i4>
      </vt:variant>
      <vt:variant>
        <vt:i4>0</vt:i4>
      </vt:variant>
      <vt:variant>
        <vt:i4>5</vt:i4>
      </vt:variant>
      <vt:variant>
        <vt:lpwstr>http://www.kymallanhsc.co.uk/Document/Download/1014</vt:lpwstr>
      </vt:variant>
      <vt:variant>
        <vt:lpwstr/>
      </vt:variant>
      <vt:variant>
        <vt:i4>2490416</vt:i4>
      </vt:variant>
      <vt:variant>
        <vt:i4>345</vt:i4>
      </vt:variant>
      <vt:variant>
        <vt:i4>0</vt:i4>
      </vt:variant>
      <vt:variant>
        <vt:i4>5</vt:i4>
      </vt:variant>
      <vt:variant>
        <vt:lpwstr>http://www.cumbrialscb.com/contents/documents/Code of Conduct for Staff Use of Social Networking Sites.pdf</vt:lpwstr>
      </vt:variant>
      <vt:variant>
        <vt:lpwstr/>
      </vt:variant>
      <vt:variant>
        <vt:i4>2883624</vt:i4>
      </vt:variant>
      <vt:variant>
        <vt:i4>342</vt:i4>
      </vt:variant>
      <vt:variant>
        <vt:i4>0</vt:i4>
      </vt:variant>
      <vt:variant>
        <vt:i4>5</vt:i4>
      </vt:variant>
      <vt:variant>
        <vt:lpwstr>http://www.kymallanhsc.co.uk/Document/Download/1014</vt:lpwstr>
      </vt:variant>
      <vt:variant>
        <vt:lpwstr/>
      </vt:variant>
      <vt:variant>
        <vt:i4>2490416</vt:i4>
      </vt:variant>
      <vt:variant>
        <vt:i4>339</vt:i4>
      </vt:variant>
      <vt:variant>
        <vt:i4>0</vt:i4>
      </vt:variant>
      <vt:variant>
        <vt:i4>5</vt:i4>
      </vt:variant>
      <vt:variant>
        <vt:lpwstr>http://www.cumbrialscb.com/contents/documents/Code of Conduct for Staff Use of Social Networking Sites.pdf</vt:lpwstr>
      </vt:variant>
      <vt:variant>
        <vt:lpwstr/>
      </vt:variant>
      <vt:variant>
        <vt:i4>2883624</vt:i4>
      </vt:variant>
      <vt:variant>
        <vt:i4>336</vt:i4>
      </vt:variant>
      <vt:variant>
        <vt:i4>0</vt:i4>
      </vt:variant>
      <vt:variant>
        <vt:i4>5</vt:i4>
      </vt:variant>
      <vt:variant>
        <vt:lpwstr>http://www.kymallanhsc.co.uk/Document/Download/1015</vt:lpwstr>
      </vt:variant>
      <vt:variant>
        <vt:lpwstr/>
      </vt:variant>
      <vt:variant>
        <vt:i4>3670125</vt:i4>
      </vt:variant>
      <vt:variant>
        <vt:i4>333</vt:i4>
      </vt:variant>
      <vt:variant>
        <vt:i4>0</vt:i4>
      </vt:variant>
      <vt:variant>
        <vt:i4>5</vt:i4>
      </vt:variant>
      <vt:variant>
        <vt:lpwstr>http://www.itgovernance.co.uk/</vt:lpwstr>
      </vt:variant>
      <vt:variant>
        <vt:lpwstr/>
      </vt:variant>
      <vt:variant>
        <vt:i4>5308537</vt:i4>
      </vt:variant>
      <vt:variant>
        <vt:i4>330</vt:i4>
      </vt:variant>
      <vt:variant>
        <vt:i4>0</vt:i4>
      </vt:variant>
      <vt:variant>
        <vt:i4>5</vt:i4>
      </vt:variant>
      <vt:variant>
        <vt:lpwstr>mailto:john.smith@school.co.uk</vt:lpwstr>
      </vt:variant>
      <vt:variant>
        <vt:lpwstr/>
      </vt:variant>
      <vt:variant>
        <vt:i4>2293820</vt:i4>
      </vt:variant>
      <vt:variant>
        <vt:i4>327</vt:i4>
      </vt:variant>
      <vt:variant>
        <vt:i4>0</vt:i4>
      </vt:variant>
      <vt:variant>
        <vt:i4>5</vt:i4>
      </vt:variant>
      <vt:variant>
        <vt:lpwstr>http://www.cleo.net.uk/</vt:lpwstr>
      </vt:variant>
      <vt:variant>
        <vt:lpwstr/>
      </vt:variant>
      <vt:variant>
        <vt:i4>4194321</vt:i4>
      </vt:variant>
      <vt:variant>
        <vt:i4>324</vt:i4>
      </vt:variant>
      <vt:variant>
        <vt:i4>0</vt:i4>
      </vt:variant>
      <vt:variant>
        <vt:i4>5</vt:i4>
      </vt:variant>
      <vt:variant>
        <vt:lpwstr>http://www.n-e-n.com/</vt:lpwstr>
      </vt:variant>
      <vt:variant>
        <vt:lpwstr/>
      </vt:variant>
      <vt:variant>
        <vt:i4>4784208</vt:i4>
      </vt:variant>
      <vt:variant>
        <vt:i4>321</vt:i4>
      </vt:variant>
      <vt:variant>
        <vt:i4>0</vt:i4>
      </vt:variant>
      <vt:variant>
        <vt:i4>5</vt:i4>
      </vt:variant>
      <vt:variant>
        <vt:lpwstr>http://www.cumbria.gov.uk/elibrary/view.asp?ID=36246</vt:lpwstr>
      </vt:variant>
      <vt:variant>
        <vt:lpwstr/>
      </vt:variant>
      <vt:variant>
        <vt:i4>1703985</vt:i4>
      </vt:variant>
      <vt:variant>
        <vt:i4>314</vt:i4>
      </vt:variant>
      <vt:variant>
        <vt:i4>0</vt:i4>
      </vt:variant>
      <vt:variant>
        <vt:i4>5</vt:i4>
      </vt:variant>
      <vt:variant>
        <vt:lpwstr/>
      </vt:variant>
      <vt:variant>
        <vt:lpwstr>_Toc380144602</vt:lpwstr>
      </vt:variant>
      <vt:variant>
        <vt:i4>1703985</vt:i4>
      </vt:variant>
      <vt:variant>
        <vt:i4>308</vt:i4>
      </vt:variant>
      <vt:variant>
        <vt:i4>0</vt:i4>
      </vt:variant>
      <vt:variant>
        <vt:i4>5</vt:i4>
      </vt:variant>
      <vt:variant>
        <vt:lpwstr/>
      </vt:variant>
      <vt:variant>
        <vt:lpwstr>_Toc380144601</vt:lpwstr>
      </vt:variant>
      <vt:variant>
        <vt:i4>1703985</vt:i4>
      </vt:variant>
      <vt:variant>
        <vt:i4>302</vt:i4>
      </vt:variant>
      <vt:variant>
        <vt:i4>0</vt:i4>
      </vt:variant>
      <vt:variant>
        <vt:i4>5</vt:i4>
      </vt:variant>
      <vt:variant>
        <vt:lpwstr/>
      </vt:variant>
      <vt:variant>
        <vt:lpwstr>_Toc380144600</vt:lpwstr>
      </vt:variant>
      <vt:variant>
        <vt:i4>1245234</vt:i4>
      </vt:variant>
      <vt:variant>
        <vt:i4>296</vt:i4>
      </vt:variant>
      <vt:variant>
        <vt:i4>0</vt:i4>
      </vt:variant>
      <vt:variant>
        <vt:i4>5</vt:i4>
      </vt:variant>
      <vt:variant>
        <vt:lpwstr/>
      </vt:variant>
      <vt:variant>
        <vt:lpwstr>_Toc380144599</vt:lpwstr>
      </vt:variant>
      <vt:variant>
        <vt:i4>1245234</vt:i4>
      </vt:variant>
      <vt:variant>
        <vt:i4>290</vt:i4>
      </vt:variant>
      <vt:variant>
        <vt:i4>0</vt:i4>
      </vt:variant>
      <vt:variant>
        <vt:i4>5</vt:i4>
      </vt:variant>
      <vt:variant>
        <vt:lpwstr/>
      </vt:variant>
      <vt:variant>
        <vt:lpwstr>_Toc380144598</vt:lpwstr>
      </vt:variant>
      <vt:variant>
        <vt:i4>1245234</vt:i4>
      </vt:variant>
      <vt:variant>
        <vt:i4>284</vt:i4>
      </vt:variant>
      <vt:variant>
        <vt:i4>0</vt:i4>
      </vt:variant>
      <vt:variant>
        <vt:i4>5</vt:i4>
      </vt:variant>
      <vt:variant>
        <vt:lpwstr/>
      </vt:variant>
      <vt:variant>
        <vt:lpwstr>_Toc380144597</vt:lpwstr>
      </vt:variant>
      <vt:variant>
        <vt:i4>1245234</vt:i4>
      </vt:variant>
      <vt:variant>
        <vt:i4>278</vt:i4>
      </vt:variant>
      <vt:variant>
        <vt:i4>0</vt:i4>
      </vt:variant>
      <vt:variant>
        <vt:i4>5</vt:i4>
      </vt:variant>
      <vt:variant>
        <vt:lpwstr/>
      </vt:variant>
      <vt:variant>
        <vt:lpwstr>_Toc380144596</vt:lpwstr>
      </vt:variant>
      <vt:variant>
        <vt:i4>1245234</vt:i4>
      </vt:variant>
      <vt:variant>
        <vt:i4>272</vt:i4>
      </vt:variant>
      <vt:variant>
        <vt:i4>0</vt:i4>
      </vt:variant>
      <vt:variant>
        <vt:i4>5</vt:i4>
      </vt:variant>
      <vt:variant>
        <vt:lpwstr/>
      </vt:variant>
      <vt:variant>
        <vt:lpwstr>_Toc380144595</vt:lpwstr>
      </vt:variant>
      <vt:variant>
        <vt:i4>1245234</vt:i4>
      </vt:variant>
      <vt:variant>
        <vt:i4>266</vt:i4>
      </vt:variant>
      <vt:variant>
        <vt:i4>0</vt:i4>
      </vt:variant>
      <vt:variant>
        <vt:i4>5</vt:i4>
      </vt:variant>
      <vt:variant>
        <vt:lpwstr/>
      </vt:variant>
      <vt:variant>
        <vt:lpwstr>_Toc380144594</vt:lpwstr>
      </vt:variant>
      <vt:variant>
        <vt:i4>1245234</vt:i4>
      </vt:variant>
      <vt:variant>
        <vt:i4>260</vt:i4>
      </vt:variant>
      <vt:variant>
        <vt:i4>0</vt:i4>
      </vt:variant>
      <vt:variant>
        <vt:i4>5</vt:i4>
      </vt:variant>
      <vt:variant>
        <vt:lpwstr/>
      </vt:variant>
      <vt:variant>
        <vt:lpwstr>_Toc380144593</vt:lpwstr>
      </vt:variant>
      <vt:variant>
        <vt:i4>1245234</vt:i4>
      </vt:variant>
      <vt:variant>
        <vt:i4>254</vt:i4>
      </vt:variant>
      <vt:variant>
        <vt:i4>0</vt:i4>
      </vt:variant>
      <vt:variant>
        <vt:i4>5</vt:i4>
      </vt:variant>
      <vt:variant>
        <vt:lpwstr/>
      </vt:variant>
      <vt:variant>
        <vt:lpwstr>_Toc380144592</vt:lpwstr>
      </vt:variant>
      <vt:variant>
        <vt:i4>1245234</vt:i4>
      </vt:variant>
      <vt:variant>
        <vt:i4>248</vt:i4>
      </vt:variant>
      <vt:variant>
        <vt:i4>0</vt:i4>
      </vt:variant>
      <vt:variant>
        <vt:i4>5</vt:i4>
      </vt:variant>
      <vt:variant>
        <vt:lpwstr/>
      </vt:variant>
      <vt:variant>
        <vt:lpwstr>_Toc380144591</vt:lpwstr>
      </vt:variant>
      <vt:variant>
        <vt:i4>1245234</vt:i4>
      </vt:variant>
      <vt:variant>
        <vt:i4>242</vt:i4>
      </vt:variant>
      <vt:variant>
        <vt:i4>0</vt:i4>
      </vt:variant>
      <vt:variant>
        <vt:i4>5</vt:i4>
      </vt:variant>
      <vt:variant>
        <vt:lpwstr/>
      </vt:variant>
      <vt:variant>
        <vt:lpwstr>_Toc380144590</vt:lpwstr>
      </vt:variant>
      <vt:variant>
        <vt:i4>1179698</vt:i4>
      </vt:variant>
      <vt:variant>
        <vt:i4>236</vt:i4>
      </vt:variant>
      <vt:variant>
        <vt:i4>0</vt:i4>
      </vt:variant>
      <vt:variant>
        <vt:i4>5</vt:i4>
      </vt:variant>
      <vt:variant>
        <vt:lpwstr/>
      </vt:variant>
      <vt:variant>
        <vt:lpwstr>_Toc380144589</vt:lpwstr>
      </vt:variant>
      <vt:variant>
        <vt:i4>1179698</vt:i4>
      </vt:variant>
      <vt:variant>
        <vt:i4>230</vt:i4>
      </vt:variant>
      <vt:variant>
        <vt:i4>0</vt:i4>
      </vt:variant>
      <vt:variant>
        <vt:i4>5</vt:i4>
      </vt:variant>
      <vt:variant>
        <vt:lpwstr/>
      </vt:variant>
      <vt:variant>
        <vt:lpwstr>_Toc380144588</vt:lpwstr>
      </vt:variant>
      <vt:variant>
        <vt:i4>1179698</vt:i4>
      </vt:variant>
      <vt:variant>
        <vt:i4>224</vt:i4>
      </vt:variant>
      <vt:variant>
        <vt:i4>0</vt:i4>
      </vt:variant>
      <vt:variant>
        <vt:i4>5</vt:i4>
      </vt:variant>
      <vt:variant>
        <vt:lpwstr/>
      </vt:variant>
      <vt:variant>
        <vt:lpwstr>_Toc380144587</vt:lpwstr>
      </vt:variant>
      <vt:variant>
        <vt:i4>1179698</vt:i4>
      </vt:variant>
      <vt:variant>
        <vt:i4>218</vt:i4>
      </vt:variant>
      <vt:variant>
        <vt:i4>0</vt:i4>
      </vt:variant>
      <vt:variant>
        <vt:i4>5</vt:i4>
      </vt:variant>
      <vt:variant>
        <vt:lpwstr/>
      </vt:variant>
      <vt:variant>
        <vt:lpwstr>_Toc380144586</vt:lpwstr>
      </vt:variant>
      <vt:variant>
        <vt:i4>1179698</vt:i4>
      </vt:variant>
      <vt:variant>
        <vt:i4>212</vt:i4>
      </vt:variant>
      <vt:variant>
        <vt:i4>0</vt:i4>
      </vt:variant>
      <vt:variant>
        <vt:i4>5</vt:i4>
      </vt:variant>
      <vt:variant>
        <vt:lpwstr/>
      </vt:variant>
      <vt:variant>
        <vt:lpwstr>_Toc380144585</vt:lpwstr>
      </vt:variant>
      <vt:variant>
        <vt:i4>1179698</vt:i4>
      </vt:variant>
      <vt:variant>
        <vt:i4>206</vt:i4>
      </vt:variant>
      <vt:variant>
        <vt:i4>0</vt:i4>
      </vt:variant>
      <vt:variant>
        <vt:i4>5</vt:i4>
      </vt:variant>
      <vt:variant>
        <vt:lpwstr/>
      </vt:variant>
      <vt:variant>
        <vt:lpwstr>_Toc380144584</vt:lpwstr>
      </vt:variant>
      <vt:variant>
        <vt:i4>1179698</vt:i4>
      </vt:variant>
      <vt:variant>
        <vt:i4>200</vt:i4>
      </vt:variant>
      <vt:variant>
        <vt:i4>0</vt:i4>
      </vt:variant>
      <vt:variant>
        <vt:i4>5</vt:i4>
      </vt:variant>
      <vt:variant>
        <vt:lpwstr/>
      </vt:variant>
      <vt:variant>
        <vt:lpwstr>_Toc380144583</vt:lpwstr>
      </vt:variant>
      <vt:variant>
        <vt:i4>1179698</vt:i4>
      </vt:variant>
      <vt:variant>
        <vt:i4>194</vt:i4>
      </vt:variant>
      <vt:variant>
        <vt:i4>0</vt:i4>
      </vt:variant>
      <vt:variant>
        <vt:i4>5</vt:i4>
      </vt:variant>
      <vt:variant>
        <vt:lpwstr/>
      </vt:variant>
      <vt:variant>
        <vt:lpwstr>_Toc380144582</vt:lpwstr>
      </vt:variant>
      <vt:variant>
        <vt:i4>1179698</vt:i4>
      </vt:variant>
      <vt:variant>
        <vt:i4>188</vt:i4>
      </vt:variant>
      <vt:variant>
        <vt:i4>0</vt:i4>
      </vt:variant>
      <vt:variant>
        <vt:i4>5</vt:i4>
      </vt:variant>
      <vt:variant>
        <vt:lpwstr/>
      </vt:variant>
      <vt:variant>
        <vt:lpwstr>_Toc380144581</vt:lpwstr>
      </vt:variant>
      <vt:variant>
        <vt:i4>1179698</vt:i4>
      </vt:variant>
      <vt:variant>
        <vt:i4>182</vt:i4>
      </vt:variant>
      <vt:variant>
        <vt:i4>0</vt:i4>
      </vt:variant>
      <vt:variant>
        <vt:i4>5</vt:i4>
      </vt:variant>
      <vt:variant>
        <vt:lpwstr/>
      </vt:variant>
      <vt:variant>
        <vt:lpwstr>_Toc380144580</vt:lpwstr>
      </vt:variant>
      <vt:variant>
        <vt:i4>1900594</vt:i4>
      </vt:variant>
      <vt:variant>
        <vt:i4>176</vt:i4>
      </vt:variant>
      <vt:variant>
        <vt:i4>0</vt:i4>
      </vt:variant>
      <vt:variant>
        <vt:i4>5</vt:i4>
      </vt:variant>
      <vt:variant>
        <vt:lpwstr/>
      </vt:variant>
      <vt:variant>
        <vt:lpwstr>_Toc380144579</vt:lpwstr>
      </vt:variant>
      <vt:variant>
        <vt:i4>1900594</vt:i4>
      </vt:variant>
      <vt:variant>
        <vt:i4>170</vt:i4>
      </vt:variant>
      <vt:variant>
        <vt:i4>0</vt:i4>
      </vt:variant>
      <vt:variant>
        <vt:i4>5</vt:i4>
      </vt:variant>
      <vt:variant>
        <vt:lpwstr/>
      </vt:variant>
      <vt:variant>
        <vt:lpwstr>_Toc380144578</vt:lpwstr>
      </vt:variant>
      <vt:variant>
        <vt:i4>1900594</vt:i4>
      </vt:variant>
      <vt:variant>
        <vt:i4>164</vt:i4>
      </vt:variant>
      <vt:variant>
        <vt:i4>0</vt:i4>
      </vt:variant>
      <vt:variant>
        <vt:i4>5</vt:i4>
      </vt:variant>
      <vt:variant>
        <vt:lpwstr/>
      </vt:variant>
      <vt:variant>
        <vt:lpwstr>_Toc380144577</vt:lpwstr>
      </vt:variant>
      <vt:variant>
        <vt:i4>1900594</vt:i4>
      </vt:variant>
      <vt:variant>
        <vt:i4>158</vt:i4>
      </vt:variant>
      <vt:variant>
        <vt:i4>0</vt:i4>
      </vt:variant>
      <vt:variant>
        <vt:i4>5</vt:i4>
      </vt:variant>
      <vt:variant>
        <vt:lpwstr/>
      </vt:variant>
      <vt:variant>
        <vt:lpwstr>_Toc380144576</vt:lpwstr>
      </vt:variant>
      <vt:variant>
        <vt:i4>1900594</vt:i4>
      </vt:variant>
      <vt:variant>
        <vt:i4>152</vt:i4>
      </vt:variant>
      <vt:variant>
        <vt:i4>0</vt:i4>
      </vt:variant>
      <vt:variant>
        <vt:i4>5</vt:i4>
      </vt:variant>
      <vt:variant>
        <vt:lpwstr/>
      </vt:variant>
      <vt:variant>
        <vt:lpwstr>_Toc380144575</vt:lpwstr>
      </vt:variant>
      <vt:variant>
        <vt:i4>1900594</vt:i4>
      </vt:variant>
      <vt:variant>
        <vt:i4>146</vt:i4>
      </vt:variant>
      <vt:variant>
        <vt:i4>0</vt:i4>
      </vt:variant>
      <vt:variant>
        <vt:i4>5</vt:i4>
      </vt:variant>
      <vt:variant>
        <vt:lpwstr/>
      </vt:variant>
      <vt:variant>
        <vt:lpwstr>_Toc380144574</vt:lpwstr>
      </vt:variant>
      <vt:variant>
        <vt:i4>1900594</vt:i4>
      </vt:variant>
      <vt:variant>
        <vt:i4>140</vt:i4>
      </vt:variant>
      <vt:variant>
        <vt:i4>0</vt:i4>
      </vt:variant>
      <vt:variant>
        <vt:i4>5</vt:i4>
      </vt:variant>
      <vt:variant>
        <vt:lpwstr/>
      </vt:variant>
      <vt:variant>
        <vt:lpwstr>_Toc380144573</vt:lpwstr>
      </vt:variant>
      <vt:variant>
        <vt:i4>1900594</vt:i4>
      </vt:variant>
      <vt:variant>
        <vt:i4>134</vt:i4>
      </vt:variant>
      <vt:variant>
        <vt:i4>0</vt:i4>
      </vt:variant>
      <vt:variant>
        <vt:i4>5</vt:i4>
      </vt:variant>
      <vt:variant>
        <vt:lpwstr/>
      </vt:variant>
      <vt:variant>
        <vt:lpwstr>_Toc380144572</vt:lpwstr>
      </vt:variant>
      <vt:variant>
        <vt:i4>1900594</vt:i4>
      </vt:variant>
      <vt:variant>
        <vt:i4>128</vt:i4>
      </vt:variant>
      <vt:variant>
        <vt:i4>0</vt:i4>
      </vt:variant>
      <vt:variant>
        <vt:i4>5</vt:i4>
      </vt:variant>
      <vt:variant>
        <vt:lpwstr/>
      </vt:variant>
      <vt:variant>
        <vt:lpwstr>_Toc380144571</vt:lpwstr>
      </vt:variant>
      <vt:variant>
        <vt:i4>1900594</vt:i4>
      </vt:variant>
      <vt:variant>
        <vt:i4>122</vt:i4>
      </vt:variant>
      <vt:variant>
        <vt:i4>0</vt:i4>
      </vt:variant>
      <vt:variant>
        <vt:i4>5</vt:i4>
      </vt:variant>
      <vt:variant>
        <vt:lpwstr/>
      </vt:variant>
      <vt:variant>
        <vt:lpwstr>_Toc380144570</vt:lpwstr>
      </vt:variant>
      <vt:variant>
        <vt:i4>1835058</vt:i4>
      </vt:variant>
      <vt:variant>
        <vt:i4>116</vt:i4>
      </vt:variant>
      <vt:variant>
        <vt:i4>0</vt:i4>
      </vt:variant>
      <vt:variant>
        <vt:i4>5</vt:i4>
      </vt:variant>
      <vt:variant>
        <vt:lpwstr/>
      </vt:variant>
      <vt:variant>
        <vt:lpwstr>_Toc380144569</vt:lpwstr>
      </vt:variant>
      <vt:variant>
        <vt:i4>1835058</vt:i4>
      </vt:variant>
      <vt:variant>
        <vt:i4>110</vt:i4>
      </vt:variant>
      <vt:variant>
        <vt:i4>0</vt:i4>
      </vt:variant>
      <vt:variant>
        <vt:i4>5</vt:i4>
      </vt:variant>
      <vt:variant>
        <vt:lpwstr/>
      </vt:variant>
      <vt:variant>
        <vt:lpwstr>_Toc380144568</vt:lpwstr>
      </vt:variant>
      <vt:variant>
        <vt:i4>1835058</vt:i4>
      </vt:variant>
      <vt:variant>
        <vt:i4>104</vt:i4>
      </vt:variant>
      <vt:variant>
        <vt:i4>0</vt:i4>
      </vt:variant>
      <vt:variant>
        <vt:i4>5</vt:i4>
      </vt:variant>
      <vt:variant>
        <vt:lpwstr/>
      </vt:variant>
      <vt:variant>
        <vt:lpwstr>_Toc380144567</vt:lpwstr>
      </vt:variant>
      <vt:variant>
        <vt:i4>1835058</vt:i4>
      </vt:variant>
      <vt:variant>
        <vt:i4>98</vt:i4>
      </vt:variant>
      <vt:variant>
        <vt:i4>0</vt:i4>
      </vt:variant>
      <vt:variant>
        <vt:i4>5</vt:i4>
      </vt:variant>
      <vt:variant>
        <vt:lpwstr/>
      </vt:variant>
      <vt:variant>
        <vt:lpwstr>_Toc380144566</vt:lpwstr>
      </vt:variant>
      <vt:variant>
        <vt:i4>1835058</vt:i4>
      </vt:variant>
      <vt:variant>
        <vt:i4>92</vt:i4>
      </vt:variant>
      <vt:variant>
        <vt:i4>0</vt:i4>
      </vt:variant>
      <vt:variant>
        <vt:i4>5</vt:i4>
      </vt:variant>
      <vt:variant>
        <vt:lpwstr/>
      </vt:variant>
      <vt:variant>
        <vt:lpwstr>_Toc380144565</vt:lpwstr>
      </vt:variant>
      <vt:variant>
        <vt:i4>1835058</vt:i4>
      </vt:variant>
      <vt:variant>
        <vt:i4>86</vt:i4>
      </vt:variant>
      <vt:variant>
        <vt:i4>0</vt:i4>
      </vt:variant>
      <vt:variant>
        <vt:i4>5</vt:i4>
      </vt:variant>
      <vt:variant>
        <vt:lpwstr/>
      </vt:variant>
      <vt:variant>
        <vt:lpwstr>_Toc380144564</vt:lpwstr>
      </vt:variant>
      <vt:variant>
        <vt:i4>1835058</vt:i4>
      </vt:variant>
      <vt:variant>
        <vt:i4>80</vt:i4>
      </vt:variant>
      <vt:variant>
        <vt:i4>0</vt:i4>
      </vt:variant>
      <vt:variant>
        <vt:i4>5</vt:i4>
      </vt:variant>
      <vt:variant>
        <vt:lpwstr/>
      </vt:variant>
      <vt:variant>
        <vt:lpwstr>_Toc380144563</vt:lpwstr>
      </vt:variant>
      <vt:variant>
        <vt:i4>1835058</vt:i4>
      </vt:variant>
      <vt:variant>
        <vt:i4>74</vt:i4>
      </vt:variant>
      <vt:variant>
        <vt:i4>0</vt:i4>
      </vt:variant>
      <vt:variant>
        <vt:i4>5</vt:i4>
      </vt:variant>
      <vt:variant>
        <vt:lpwstr/>
      </vt:variant>
      <vt:variant>
        <vt:lpwstr>_Toc380144562</vt:lpwstr>
      </vt:variant>
      <vt:variant>
        <vt:i4>1835058</vt:i4>
      </vt:variant>
      <vt:variant>
        <vt:i4>68</vt:i4>
      </vt:variant>
      <vt:variant>
        <vt:i4>0</vt:i4>
      </vt:variant>
      <vt:variant>
        <vt:i4>5</vt:i4>
      </vt:variant>
      <vt:variant>
        <vt:lpwstr/>
      </vt:variant>
      <vt:variant>
        <vt:lpwstr>_Toc380144561</vt:lpwstr>
      </vt:variant>
      <vt:variant>
        <vt:i4>1835058</vt:i4>
      </vt:variant>
      <vt:variant>
        <vt:i4>62</vt:i4>
      </vt:variant>
      <vt:variant>
        <vt:i4>0</vt:i4>
      </vt:variant>
      <vt:variant>
        <vt:i4>5</vt:i4>
      </vt:variant>
      <vt:variant>
        <vt:lpwstr/>
      </vt:variant>
      <vt:variant>
        <vt:lpwstr>_Toc380144560</vt:lpwstr>
      </vt:variant>
      <vt:variant>
        <vt:i4>2031666</vt:i4>
      </vt:variant>
      <vt:variant>
        <vt:i4>56</vt:i4>
      </vt:variant>
      <vt:variant>
        <vt:i4>0</vt:i4>
      </vt:variant>
      <vt:variant>
        <vt:i4>5</vt:i4>
      </vt:variant>
      <vt:variant>
        <vt:lpwstr/>
      </vt:variant>
      <vt:variant>
        <vt:lpwstr>_Toc380144559</vt:lpwstr>
      </vt:variant>
      <vt:variant>
        <vt:i4>2031666</vt:i4>
      </vt:variant>
      <vt:variant>
        <vt:i4>50</vt:i4>
      </vt:variant>
      <vt:variant>
        <vt:i4>0</vt:i4>
      </vt:variant>
      <vt:variant>
        <vt:i4>5</vt:i4>
      </vt:variant>
      <vt:variant>
        <vt:lpwstr/>
      </vt:variant>
      <vt:variant>
        <vt:lpwstr>_Toc380144558</vt:lpwstr>
      </vt:variant>
      <vt:variant>
        <vt:i4>2031666</vt:i4>
      </vt:variant>
      <vt:variant>
        <vt:i4>44</vt:i4>
      </vt:variant>
      <vt:variant>
        <vt:i4>0</vt:i4>
      </vt:variant>
      <vt:variant>
        <vt:i4>5</vt:i4>
      </vt:variant>
      <vt:variant>
        <vt:lpwstr/>
      </vt:variant>
      <vt:variant>
        <vt:lpwstr>_Toc380144557</vt:lpwstr>
      </vt:variant>
      <vt:variant>
        <vt:i4>2031666</vt:i4>
      </vt:variant>
      <vt:variant>
        <vt:i4>38</vt:i4>
      </vt:variant>
      <vt:variant>
        <vt:i4>0</vt:i4>
      </vt:variant>
      <vt:variant>
        <vt:i4>5</vt:i4>
      </vt:variant>
      <vt:variant>
        <vt:lpwstr/>
      </vt:variant>
      <vt:variant>
        <vt:lpwstr>_Toc380144556</vt:lpwstr>
      </vt:variant>
      <vt:variant>
        <vt:i4>2031666</vt:i4>
      </vt:variant>
      <vt:variant>
        <vt:i4>32</vt:i4>
      </vt:variant>
      <vt:variant>
        <vt:i4>0</vt:i4>
      </vt:variant>
      <vt:variant>
        <vt:i4>5</vt:i4>
      </vt:variant>
      <vt:variant>
        <vt:lpwstr/>
      </vt:variant>
      <vt:variant>
        <vt:lpwstr>_Toc380144555</vt:lpwstr>
      </vt:variant>
      <vt:variant>
        <vt:i4>2031666</vt:i4>
      </vt:variant>
      <vt:variant>
        <vt:i4>26</vt:i4>
      </vt:variant>
      <vt:variant>
        <vt:i4>0</vt:i4>
      </vt:variant>
      <vt:variant>
        <vt:i4>5</vt:i4>
      </vt:variant>
      <vt:variant>
        <vt:lpwstr/>
      </vt:variant>
      <vt:variant>
        <vt:lpwstr>_Toc380144554</vt:lpwstr>
      </vt:variant>
      <vt:variant>
        <vt:i4>2031666</vt:i4>
      </vt:variant>
      <vt:variant>
        <vt:i4>20</vt:i4>
      </vt:variant>
      <vt:variant>
        <vt:i4>0</vt:i4>
      </vt:variant>
      <vt:variant>
        <vt:i4>5</vt:i4>
      </vt:variant>
      <vt:variant>
        <vt:lpwstr/>
      </vt:variant>
      <vt:variant>
        <vt:lpwstr>_Toc380144553</vt:lpwstr>
      </vt:variant>
      <vt:variant>
        <vt:i4>2031666</vt:i4>
      </vt:variant>
      <vt:variant>
        <vt:i4>14</vt:i4>
      </vt:variant>
      <vt:variant>
        <vt:i4>0</vt:i4>
      </vt:variant>
      <vt:variant>
        <vt:i4>5</vt:i4>
      </vt:variant>
      <vt:variant>
        <vt:lpwstr/>
      </vt:variant>
      <vt:variant>
        <vt:lpwstr>_Toc380144552</vt:lpwstr>
      </vt:variant>
      <vt:variant>
        <vt:i4>2031666</vt:i4>
      </vt:variant>
      <vt:variant>
        <vt:i4>8</vt:i4>
      </vt:variant>
      <vt:variant>
        <vt:i4>0</vt:i4>
      </vt:variant>
      <vt:variant>
        <vt:i4>5</vt:i4>
      </vt:variant>
      <vt:variant>
        <vt:lpwstr/>
      </vt:variant>
      <vt:variant>
        <vt:lpwstr>_Toc380144551</vt:lpwstr>
      </vt:variant>
      <vt:variant>
        <vt:i4>2031666</vt:i4>
      </vt:variant>
      <vt:variant>
        <vt:i4>2</vt:i4>
      </vt:variant>
      <vt:variant>
        <vt:i4>0</vt:i4>
      </vt:variant>
      <vt:variant>
        <vt:i4>5</vt:i4>
      </vt:variant>
      <vt:variant>
        <vt:lpwstr/>
      </vt:variant>
      <vt:variant>
        <vt:lpwstr>_Toc380144550</vt:lpwstr>
      </vt:variant>
      <vt:variant>
        <vt:i4>3145855</vt:i4>
      </vt:variant>
      <vt:variant>
        <vt:i4>3</vt:i4>
      </vt:variant>
      <vt:variant>
        <vt:i4>0</vt:i4>
      </vt:variant>
      <vt:variant>
        <vt:i4>5</vt:i4>
      </vt:variant>
      <vt:variant>
        <vt:lpwstr>http://www.ceop.police.uk/</vt:lpwstr>
      </vt:variant>
      <vt:variant>
        <vt:lpwstr/>
      </vt:variant>
      <vt:variant>
        <vt:i4>7733310</vt:i4>
      </vt:variant>
      <vt:variant>
        <vt:i4>0</vt:i4>
      </vt:variant>
      <vt:variant>
        <vt:i4>0</vt:i4>
      </vt:variant>
      <vt:variant>
        <vt:i4>5</vt:i4>
      </vt:variant>
      <vt:variant>
        <vt:lpwstr>http://www.iwf.org.uk/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Kym Allan KAHSC</dc:creator>
  <cp:keywords/>
  <dc:description/>
  <cp:lastModifiedBy>Helen Hepworth</cp:lastModifiedBy>
  <cp:revision>2</cp:revision>
  <cp:lastPrinted>2022-03-14T15:19:00Z</cp:lastPrinted>
  <dcterms:created xsi:type="dcterms:W3CDTF">2022-03-22T06:05:00Z</dcterms:created>
  <dcterms:modified xsi:type="dcterms:W3CDTF">2022-03-22T06:05:00Z</dcterms:modified>
</cp:coreProperties>
</file>