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8BDB" w14:textId="77777777" w:rsidR="00326277" w:rsidRDefault="00663B1A">
      <w:pPr>
        <w:pStyle w:val="BodyText"/>
        <w:spacing w:before="41"/>
        <w:ind w:left="100" w:right="105"/>
      </w:pPr>
      <w:r>
        <w:t xml:space="preserve">Completed by: Barbara Anderson SENCO, Helen Hepworth </w:t>
      </w:r>
      <w:proofErr w:type="spellStart"/>
      <w:r>
        <w:t>Armathwaite</w:t>
      </w:r>
      <w:proofErr w:type="spellEnd"/>
      <w:r>
        <w:t xml:space="preserve"> Community Primary</w:t>
      </w:r>
      <w:r>
        <w:rPr>
          <w:spacing w:val="-52"/>
        </w:rPr>
        <w:t xml:space="preserve"> </w:t>
      </w:r>
      <w:r>
        <w:t>School</w:t>
      </w:r>
    </w:p>
    <w:p w14:paraId="3F325302" w14:textId="77777777" w:rsidR="00326277" w:rsidRDefault="00326277">
      <w:pPr>
        <w:pStyle w:val="BodyText"/>
        <w:spacing w:before="12"/>
        <w:rPr>
          <w:sz w:val="23"/>
        </w:rPr>
      </w:pPr>
    </w:p>
    <w:p w14:paraId="08A756B6" w14:textId="77777777" w:rsidR="00326277" w:rsidRDefault="00663B1A">
      <w:pPr>
        <w:pStyle w:val="Heading1"/>
        <w:ind w:left="3409" w:right="3427"/>
        <w:jc w:val="center"/>
        <w:rPr>
          <w:u w:val="none"/>
        </w:rPr>
      </w:pPr>
      <w:r>
        <w:t>SEN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Report</w:t>
      </w:r>
    </w:p>
    <w:p w14:paraId="16B63593" w14:textId="77777777" w:rsidR="00326277" w:rsidRDefault="00326277">
      <w:pPr>
        <w:pStyle w:val="BodyText"/>
        <w:spacing w:before="3"/>
        <w:rPr>
          <w:b/>
          <w:sz w:val="12"/>
        </w:rPr>
      </w:pPr>
    </w:p>
    <w:p w14:paraId="6731F761" w14:textId="2FEC7CA8" w:rsidR="00326277" w:rsidRDefault="0002550E">
      <w:pPr>
        <w:spacing w:before="52"/>
        <w:ind w:left="3409" w:right="3426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Jan</w:t>
      </w:r>
      <w:r w:rsidR="00663B1A">
        <w:rPr>
          <w:b/>
          <w:i/>
          <w:sz w:val="24"/>
          <w:u w:val="single"/>
        </w:rPr>
        <w:t>uary</w:t>
      </w:r>
      <w:r w:rsidR="00663B1A"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2022</w:t>
      </w:r>
    </w:p>
    <w:p w14:paraId="02EC402C" w14:textId="77777777" w:rsidR="00326277" w:rsidRDefault="00326277">
      <w:pPr>
        <w:pStyle w:val="BodyText"/>
        <w:spacing w:before="1"/>
        <w:rPr>
          <w:b/>
          <w:i/>
          <w:sz w:val="12"/>
        </w:rPr>
      </w:pPr>
    </w:p>
    <w:p w14:paraId="3C669C18" w14:textId="5F3DFB25" w:rsidR="00326277" w:rsidRDefault="00663B1A">
      <w:pPr>
        <w:spacing w:before="51" w:line="403" w:lineRule="auto"/>
        <w:ind w:left="100" w:right="4119"/>
        <w:rPr>
          <w:i/>
          <w:sz w:val="24"/>
        </w:rPr>
      </w:pPr>
      <w:r>
        <w:rPr>
          <w:i/>
          <w:sz w:val="24"/>
        </w:rPr>
        <w:t>SENCO: B Anderson</w:t>
      </w:r>
      <w:r>
        <w:rPr>
          <w:i/>
          <w:spacing w:val="1"/>
          <w:sz w:val="24"/>
        </w:rPr>
        <w:t xml:space="preserve"> </w:t>
      </w:r>
      <w:r w:rsidR="0002550E">
        <w:rPr>
          <w:i/>
          <w:sz w:val="24"/>
        </w:rPr>
        <w:t xml:space="preserve">SEN Governor: Joseph Askew </w:t>
      </w:r>
      <w:r>
        <w:rPr>
          <w:i/>
          <w:sz w:val="24"/>
        </w:rPr>
        <w:t>Phone: 01697472296</w:t>
      </w:r>
    </w:p>
    <w:p w14:paraId="477F22D5" w14:textId="77777777" w:rsidR="00326277" w:rsidRDefault="00663B1A">
      <w:pPr>
        <w:pStyle w:val="Heading1"/>
        <w:spacing w:before="2"/>
        <w:rPr>
          <w:u w:val="none"/>
        </w:rPr>
      </w:pPr>
      <w:r>
        <w:t>Our</w:t>
      </w:r>
      <w:r>
        <w:rPr>
          <w:spacing w:val="-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School:</w:t>
      </w:r>
    </w:p>
    <w:p w14:paraId="73681540" w14:textId="77777777" w:rsidR="00326277" w:rsidRDefault="00326277">
      <w:pPr>
        <w:pStyle w:val="BodyText"/>
        <w:spacing w:before="2"/>
        <w:rPr>
          <w:b/>
          <w:sz w:val="12"/>
        </w:rPr>
      </w:pPr>
    </w:p>
    <w:p w14:paraId="7B042A36" w14:textId="6A3892A3" w:rsidR="00326277" w:rsidRDefault="00663B1A">
      <w:pPr>
        <w:pStyle w:val="BodyText"/>
        <w:spacing w:before="52"/>
        <w:ind w:left="100" w:right="510"/>
      </w:pPr>
      <w:r>
        <w:t>We are a friendly, caring school where each child is valued and important, a place where</w:t>
      </w:r>
      <w:r>
        <w:rPr>
          <w:spacing w:val="-52"/>
        </w:rPr>
        <w:t xml:space="preserve"> </w:t>
      </w:r>
      <w:r>
        <w:t>school, children, parents and members of the community work in partnership and learn</w:t>
      </w:r>
      <w:r>
        <w:rPr>
          <w:spacing w:val="1"/>
        </w:rPr>
        <w:t xml:space="preserve"> </w:t>
      </w:r>
      <w:r w:rsidR="00605BF1">
        <w:t xml:space="preserve">together. At </w:t>
      </w:r>
      <w:proofErr w:type="spellStart"/>
      <w:r w:rsidR="00605BF1">
        <w:t>Armathwaite</w:t>
      </w:r>
      <w:proofErr w:type="spellEnd"/>
      <w:r>
        <w:t xml:space="preserve"> we believe that involving parents and the community in their</w:t>
      </w:r>
      <w:r>
        <w:rPr>
          <w:spacing w:val="-52"/>
        </w:rPr>
        <w:t xml:space="preserve"> </w:t>
      </w:r>
      <w:r>
        <w:t>children’s learning is not something that merely produces social benefits, there is strong</w:t>
      </w:r>
      <w:r>
        <w:rPr>
          <w:spacing w:val="-52"/>
        </w:rPr>
        <w:t xml:space="preserve"> </w:t>
      </w:r>
      <w:r>
        <w:t xml:space="preserve">evidence that this can really make a </w:t>
      </w:r>
      <w:r w:rsidR="00DA531A">
        <w:t>positive difference to everyone involved</w:t>
      </w:r>
      <w:r>
        <w:t>. We know that working together makes</w:t>
      </w:r>
      <w:r>
        <w:rPr>
          <w:spacing w:val="1"/>
        </w:rPr>
        <w:t xml:space="preserve"> </w:t>
      </w:r>
      <w:proofErr w:type="spellStart"/>
      <w:r>
        <w:t>Armathwaite</w:t>
      </w:r>
      <w:proofErr w:type="spellEnd"/>
      <w:r>
        <w:t xml:space="preserve"> a</w:t>
      </w:r>
      <w:r>
        <w:rPr>
          <w:spacing w:val="-3"/>
        </w:rPr>
        <w:t xml:space="preserve"> </w:t>
      </w:r>
      <w:r>
        <w:t>genuine</w:t>
      </w:r>
      <w:r>
        <w:rPr>
          <w:spacing w:val="1"/>
        </w:rPr>
        <w:t xml:space="preserve"> </w:t>
      </w:r>
      <w:r>
        <w:t>community school in which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well.</w:t>
      </w:r>
      <w:r w:rsidR="00C659FF">
        <w:t xml:space="preserve"> We recognise and value neurodiversity, appreciating and working with learning differences to personalise and support all our learners.</w:t>
      </w:r>
    </w:p>
    <w:p w14:paraId="69D46475" w14:textId="77777777" w:rsidR="00326277" w:rsidRDefault="00663B1A">
      <w:pPr>
        <w:pStyle w:val="BodyText"/>
        <w:spacing w:before="150"/>
        <w:ind w:left="100" w:right="113"/>
        <w:jc w:val="both"/>
      </w:pPr>
      <w:r>
        <w:t>High</w:t>
      </w:r>
      <w:r>
        <w:rPr>
          <w:spacing w:val="-4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interventions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child-centred</w:t>
      </w:r>
      <w:r>
        <w:rPr>
          <w:spacing w:val="-52"/>
        </w:rPr>
        <w:t xml:space="preserve"> </w:t>
      </w:r>
      <w:r>
        <w:t>planning approach across the school. These processes help us to regularly review and record</w:t>
      </w:r>
      <w:r>
        <w:rPr>
          <w:spacing w:val="-52"/>
        </w:rPr>
        <w:t xml:space="preserve"> </w:t>
      </w:r>
      <w:r>
        <w:t>what we offer all children in our care and what we offer additionally. These discussions also</w:t>
      </w:r>
      <w:r>
        <w:rPr>
          <w:spacing w:val="1"/>
        </w:rPr>
        <w:t xml:space="preserve"> </w:t>
      </w:r>
      <w:r>
        <w:t>embed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expectations</w:t>
      </w:r>
      <w:r>
        <w:rPr>
          <w:spacing w:val="1"/>
        </w:rPr>
        <w:t xml:space="preserve"> </w:t>
      </w:r>
      <w:r>
        <w:t>amongst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 of a differentiated and personalised approach to teaching and learning. This is a</w:t>
      </w:r>
      <w:r>
        <w:rPr>
          <w:spacing w:val="1"/>
        </w:rPr>
        <w:t xml:space="preserve"> </w:t>
      </w:r>
      <w:r>
        <w:t>whole-school</w:t>
      </w:r>
      <w:r>
        <w:rPr>
          <w:spacing w:val="-2"/>
        </w:rPr>
        <w:t xml:space="preserve"> </w:t>
      </w:r>
      <w:r>
        <w:t>approach and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underpin this</w:t>
      </w:r>
      <w:r>
        <w:rPr>
          <w:spacing w:val="-3"/>
        </w:rPr>
        <w:t xml:space="preserve"> </w:t>
      </w:r>
      <w:r>
        <w:t>practice.</w:t>
      </w:r>
    </w:p>
    <w:p w14:paraId="141ECCAD" w14:textId="77777777" w:rsidR="00326277" w:rsidRDefault="00663B1A">
      <w:pPr>
        <w:spacing w:line="292" w:lineRule="exact"/>
        <w:ind w:left="100"/>
        <w:jc w:val="both"/>
        <w:rPr>
          <w:sz w:val="24"/>
        </w:rPr>
      </w:pPr>
      <w:r>
        <w:rPr>
          <w:sz w:val="24"/>
        </w:rPr>
        <w:t>Underpinning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graduated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approach </w:t>
      </w:r>
      <w:r>
        <w:rPr>
          <w:sz w:val="24"/>
        </w:rPr>
        <w:t>cycle</w:t>
      </w:r>
      <w:r>
        <w:rPr>
          <w:spacing w:val="-4"/>
          <w:sz w:val="24"/>
        </w:rPr>
        <w:t xml:space="preserve"> </w:t>
      </w:r>
      <w:r>
        <w:rPr>
          <w:sz w:val="24"/>
        </w:rPr>
        <w:t>of:</w:t>
      </w:r>
    </w:p>
    <w:p w14:paraId="7C9EB919" w14:textId="77777777" w:rsidR="00326277" w:rsidRDefault="00663B1A">
      <w:pPr>
        <w:pStyle w:val="BodyText"/>
        <w:spacing w:before="6"/>
        <w:rPr>
          <w:sz w:val="27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49D6F9A7" wp14:editId="573468D6">
            <wp:simplePos x="0" y="0"/>
            <wp:positionH relativeFrom="page">
              <wp:posOffset>2305050</wp:posOffset>
            </wp:positionH>
            <wp:positionV relativeFrom="paragraph">
              <wp:posOffset>228463</wp:posOffset>
            </wp:positionV>
            <wp:extent cx="2857500" cy="28384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FF362" w14:textId="77777777" w:rsidR="00326277" w:rsidRDefault="00326277">
      <w:pPr>
        <w:pStyle w:val="BodyText"/>
        <w:spacing w:before="7"/>
        <w:rPr>
          <w:sz w:val="33"/>
        </w:rPr>
      </w:pPr>
    </w:p>
    <w:p w14:paraId="7A98E7D1" w14:textId="77777777" w:rsidR="00326277" w:rsidRDefault="00663B1A">
      <w:pPr>
        <w:pStyle w:val="Heading1"/>
        <w:rPr>
          <w:u w:val="none"/>
        </w:rPr>
      </w:pPr>
      <w:r>
        <w:t>Assess:</w:t>
      </w:r>
    </w:p>
    <w:p w14:paraId="57022872" w14:textId="77777777" w:rsidR="00326277" w:rsidRDefault="00663B1A">
      <w:pPr>
        <w:pStyle w:val="BodyText"/>
        <w:spacing w:line="259" w:lineRule="auto"/>
        <w:ind w:left="100" w:right="117"/>
      </w:pPr>
      <w:r>
        <w:t>Progress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pupils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tracked</w:t>
      </w:r>
      <w:r>
        <w:rPr>
          <w:spacing w:val="7"/>
        </w:rPr>
        <w:t xml:space="preserve"> </w:t>
      </w:r>
      <w:r>
        <w:t>termly.</w:t>
      </w:r>
      <w:r>
        <w:rPr>
          <w:spacing w:val="2"/>
        </w:rPr>
        <w:t xml:space="preserve"> </w:t>
      </w:r>
      <w:r>
        <w:t>Children</w:t>
      </w:r>
      <w:r>
        <w:rPr>
          <w:spacing w:val="5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“expected</w:t>
      </w:r>
      <w:r>
        <w:rPr>
          <w:spacing w:val="3"/>
        </w:rPr>
        <w:t xml:space="preserve"> </w:t>
      </w:r>
      <w:r>
        <w:t>progress”</w:t>
      </w:r>
      <w:r>
        <w:rPr>
          <w:spacing w:val="1"/>
        </w:rPr>
        <w:t xml:space="preserve"> </w:t>
      </w:r>
      <w:r>
        <w:t>are identified and plans are made and implemented to help these children progress. This</w:t>
      </w:r>
      <w:r>
        <w:rPr>
          <w:spacing w:val="1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intervention.</w:t>
      </w:r>
      <w:r>
        <w:rPr>
          <w:spacing w:val="-1"/>
        </w:rPr>
        <w:t xml:space="preserve"> </w:t>
      </w:r>
      <w:r>
        <w:t>Parents/carers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involved.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may</w:t>
      </w:r>
    </w:p>
    <w:p w14:paraId="08D6906F" w14:textId="77777777" w:rsidR="00326277" w:rsidRDefault="00326277">
      <w:pPr>
        <w:spacing w:line="259" w:lineRule="auto"/>
        <w:sectPr w:rsidR="00326277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p w14:paraId="2A6F9ED5" w14:textId="0212BD8B" w:rsidR="00326277" w:rsidRDefault="00663B1A">
      <w:pPr>
        <w:pStyle w:val="BodyText"/>
        <w:spacing w:before="41" w:line="256" w:lineRule="auto"/>
        <w:ind w:left="100" w:right="984"/>
      </w:pPr>
      <w:r>
        <w:lastRenderedPageBreak/>
        <w:t>be assessed by our school Educational Psychologist or an outside agency in order to</w:t>
      </w:r>
      <w:r>
        <w:rPr>
          <w:spacing w:val="-52"/>
        </w:rPr>
        <w:t xml:space="preserve"> </w:t>
      </w:r>
      <w:r w:rsidR="00605BF1">
        <w:t>establish their</w:t>
      </w:r>
      <w:r>
        <w:rPr>
          <w:spacing w:val="-2"/>
        </w:rPr>
        <w:t xml:space="preserve"> </w:t>
      </w:r>
      <w:r>
        <w:t>needs.</w:t>
      </w:r>
    </w:p>
    <w:p w14:paraId="172D272D" w14:textId="77777777" w:rsidR="00326277" w:rsidRDefault="00663B1A">
      <w:pPr>
        <w:pStyle w:val="Heading1"/>
        <w:spacing w:before="165"/>
        <w:rPr>
          <w:u w:val="none"/>
        </w:rPr>
      </w:pPr>
      <w:r>
        <w:t>Plan:</w:t>
      </w:r>
    </w:p>
    <w:p w14:paraId="3A449C00" w14:textId="77777777" w:rsidR="00326277" w:rsidRDefault="00663B1A">
      <w:pPr>
        <w:pStyle w:val="BodyText"/>
        <w:ind w:left="100" w:right="116"/>
        <w:jc w:val="both"/>
      </w:pPr>
      <w:r>
        <w:t>Children with SEN receive support within school or via outside agencies, depending on their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need.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appropriate</w:t>
      </w:r>
      <w:r>
        <w:rPr>
          <w:spacing w:val="-52"/>
        </w:rPr>
        <w:t xml:space="preserve"> </w:t>
      </w:r>
      <w:r>
        <w:t>interventions and their progress will be monitored. Parents will be kept informed about</w:t>
      </w:r>
      <w:r>
        <w:rPr>
          <w:spacing w:val="1"/>
        </w:rPr>
        <w:t xml:space="preserve"> </w:t>
      </w:r>
      <w:r>
        <w:t>interventions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children.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Plan</w:t>
      </w:r>
      <w:r>
        <w:rPr>
          <w:spacing w:val="-52"/>
        </w:rPr>
        <w:t xml:space="preserve"> </w:t>
      </w:r>
      <w:r>
        <w:t>written specifically for them to allow them to achieve identified outcomes and progress.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outcomes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and shared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parents/carers.</w:t>
      </w:r>
    </w:p>
    <w:p w14:paraId="75217DBE" w14:textId="77777777" w:rsidR="00326277" w:rsidRDefault="00326277">
      <w:pPr>
        <w:pStyle w:val="BodyText"/>
        <w:spacing w:before="2"/>
      </w:pPr>
    </w:p>
    <w:p w14:paraId="20E1E8BF" w14:textId="77777777" w:rsidR="00326277" w:rsidRDefault="00663B1A">
      <w:pPr>
        <w:pStyle w:val="Heading1"/>
        <w:rPr>
          <w:u w:val="none"/>
        </w:rPr>
      </w:pPr>
      <w:r>
        <w:t>Do:</w:t>
      </w:r>
    </w:p>
    <w:p w14:paraId="15AAB1A5" w14:textId="77777777" w:rsidR="00326277" w:rsidRDefault="00663B1A">
      <w:pPr>
        <w:pStyle w:val="BodyText"/>
        <w:ind w:left="100"/>
        <w:jc w:val="both"/>
      </w:pPr>
      <w:r>
        <w:t>Planned</w:t>
      </w:r>
      <w:r>
        <w:rPr>
          <w:spacing w:val="-6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outcomes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achieved including:</w:t>
      </w:r>
    </w:p>
    <w:p w14:paraId="506DBAA4" w14:textId="23F26EAA" w:rsidR="00326277" w:rsidRDefault="00663B1A">
      <w:pPr>
        <w:pStyle w:val="ListParagraph"/>
        <w:numPr>
          <w:ilvl w:val="0"/>
          <w:numId w:val="4"/>
        </w:numPr>
        <w:tabs>
          <w:tab w:val="left" w:pos="1541"/>
        </w:tabs>
        <w:ind w:right="114"/>
        <w:jc w:val="both"/>
        <w:rPr>
          <w:sz w:val="24"/>
        </w:rPr>
      </w:pPr>
      <w:r>
        <w:rPr>
          <w:sz w:val="24"/>
        </w:rPr>
        <w:t>Interventions in En</w:t>
      </w:r>
      <w:r w:rsidR="00605BF1">
        <w:rPr>
          <w:sz w:val="24"/>
        </w:rPr>
        <w:t>glish and Maths (including same-</w:t>
      </w:r>
      <w:r>
        <w:rPr>
          <w:sz w:val="24"/>
        </w:rPr>
        <w:t>day maths intervention) ~</w:t>
      </w:r>
      <w:r>
        <w:rPr>
          <w:spacing w:val="1"/>
          <w:sz w:val="24"/>
        </w:rPr>
        <w:t xml:space="preserve"> </w:t>
      </w:r>
      <w:r w:rsidR="00605BF1">
        <w:rPr>
          <w:sz w:val="24"/>
        </w:rPr>
        <w:t>E</w:t>
      </w:r>
      <w:r>
        <w:rPr>
          <w:sz w:val="24"/>
        </w:rPr>
        <w:t>arly</w:t>
      </w:r>
      <w:r w:rsidR="00605BF1">
        <w:rPr>
          <w:spacing w:val="1"/>
          <w:sz w:val="24"/>
        </w:rPr>
        <w:t xml:space="preserve"> L</w:t>
      </w:r>
      <w:r>
        <w:rPr>
          <w:sz w:val="24"/>
        </w:rPr>
        <w:t>iteracy</w:t>
      </w:r>
      <w:r>
        <w:rPr>
          <w:spacing w:val="1"/>
          <w:sz w:val="24"/>
        </w:rPr>
        <w:t xml:space="preserve"> </w:t>
      </w:r>
      <w:r w:rsidR="00605BF1">
        <w:rPr>
          <w:sz w:val="24"/>
        </w:rPr>
        <w:t>S</w:t>
      </w:r>
      <w:r>
        <w:rPr>
          <w:sz w:val="24"/>
        </w:rPr>
        <w:t>upport,</w:t>
      </w:r>
      <w:r>
        <w:rPr>
          <w:spacing w:val="1"/>
          <w:sz w:val="24"/>
        </w:rPr>
        <w:t xml:space="preserve"> </w:t>
      </w:r>
      <w:r w:rsidR="00605BF1">
        <w:rPr>
          <w:sz w:val="24"/>
        </w:rPr>
        <w:t>R</w:t>
      </w:r>
      <w:r>
        <w:rPr>
          <w:sz w:val="24"/>
        </w:rPr>
        <w:t>eading</w:t>
      </w:r>
      <w:r>
        <w:rPr>
          <w:spacing w:val="1"/>
          <w:sz w:val="24"/>
        </w:rPr>
        <w:t xml:space="preserve"> </w:t>
      </w:r>
      <w:r w:rsidR="00605BF1">
        <w:rPr>
          <w:sz w:val="24"/>
        </w:rPr>
        <w:t>I</w:t>
      </w:r>
      <w:r>
        <w:rPr>
          <w:sz w:val="24"/>
        </w:rPr>
        <w:t>ntervention,</w:t>
      </w:r>
      <w:r w:rsidR="00605BF1">
        <w:rPr>
          <w:sz w:val="24"/>
        </w:rPr>
        <w:t xml:space="preserve"> Nuffield Early Language Intervention, </w:t>
      </w:r>
      <w:r>
        <w:rPr>
          <w:spacing w:val="1"/>
          <w:sz w:val="24"/>
        </w:rPr>
        <w:t xml:space="preserve"> </w:t>
      </w:r>
      <w:r>
        <w:rPr>
          <w:sz w:val="24"/>
        </w:rPr>
        <w:t>Numicon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1"/>
          <w:sz w:val="24"/>
        </w:rPr>
        <w:t xml:space="preserve"> </w:t>
      </w:r>
      <w:r>
        <w:rPr>
          <w:sz w:val="24"/>
        </w:rPr>
        <w:t>Programme,</w:t>
      </w:r>
      <w:r>
        <w:rPr>
          <w:spacing w:val="-3"/>
          <w:sz w:val="24"/>
        </w:rPr>
        <w:t xml:space="preserve"> </w:t>
      </w:r>
      <w:r>
        <w:rPr>
          <w:sz w:val="24"/>
        </w:rPr>
        <w:t>Maths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</w:p>
    <w:p w14:paraId="1C9E0C28" w14:textId="77777777" w:rsidR="00326277" w:rsidRDefault="00663B1A">
      <w:pPr>
        <w:pStyle w:val="ListParagraph"/>
        <w:numPr>
          <w:ilvl w:val="0"/>
          <w:numId w:val="4"/>
        </w:numPr>
        <w:tabs>
          <w:tab w:val="left" w:pos="154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T.A.</w:t>
      </w:r>
      <w:r>
        <w:rPr>
          <w:spacing w:val="-12"/>
          <w:sz w:val="24"/>
        </w:rPr>
        <w:t xml:space="preserve"> </w:t>
      </w:r>
      <w:r>
        <w:rPr>
          <w:sz w:val="24"/>
        </w:rPr>
        <w:t>support/differentiated</w:t>
      </w:r>
      <w:r>
        <w:rPr>
          <w:spacing w:val="-8"/>
          <w:sz w:val="24"/>
        </w:rPr>
        <w:t xml:space="preserve"> </w:t>
      </w:r>
      <w:r>
        <w:rPr>
          <w:sz w:val="24"/>
        </w:rPr>
        <w:t>work/intervention/pre-tutoring</w:t>
      </w:r>
    </w:p>
    <w:p w14:paraId="7645278E" w14:textId="77777777" w:rsidR="00326277" w:rsidRDefault="00663B1A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</w:p>
    <w:p w14:paraId="560B684C" w14:textId="4DB08150" w:rsidR="00326277" w:rsidRDefault="00663B1A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In</w:t>
      </w:r>
      <w:r w:rsidR="00605BF1">
        <w:rPr>
          <w:spacing w:val="-2"/>
          <w:sz w:val="24"/>
        </w:rPr>
        <w:t>-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nurture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Drawing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Talking</w:t>
      </w:r>
      <w:r w:rsidR="00605BF1">
        <w:rPr>
          <w:sz w:val="24"/>
        </w:rPr>
        <w:t xml:space="preserve"> and Emotion Coaching</w:t>
      </w:r>
    </w:p>
    <w:p w14:paraId="0EAD133D" w14:textId="77777777" w:rsidR="00326277" w:rsidRDefault="00663B1A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Barnardo’s</w:t>
      </w:r>
      <w:r>
        <w:rPr>
          <w:spacing w:val="-4"/>
          <w:sz w:val="24"/>
        </w:rPr>
        <w:t xml:space="preserve"> </w:t>
      </w:r>
      <w:r>
        <w:rPr>
          <w:sz w:val="24"/>
        </w:rPr>
        <w:t>mentoring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</w:p>
    <w:p w14:paraId="20C7C6A8" w14:textId="77777777" w:rsidR="00326277" w:rsidRDefault="00663B1A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Talk</w:t>
      </w:r>
      <w:r>
        <w:rPr>
          <w:spacing w:val="-4"/>
          <w:sz w:val="24"/>
        </w:rPr>
        <w:t xml:space="preserve"> </w:t>
      </w:r>
      <w:r>
        <w:rPr>
          <w:sz w:val="24"/>
        </w:rPr>
        <w:t>Boost,</w:t>
      </w:r>
      <w:r>
        <w:rPr>
          <w:spacing w:val="-4"/>
          <w:sz w:val="24"/>
        </w:rPr>
        <w:t xml:space="preserve"> </w:t>
      </w:r>
      <w:r>
        <w:rPr>
          <w:sz w:val="24"/>
        </w:rPr>
        <w:t>narrative</w:t>
      </w:r>
      <w:r>
        <w:rPr>
          <w:spacing w:val="-4"/>
          <w:sz w:val="24"/>
        </w:rPr>
        <w:t xml:space="preserve"> </w:t>
      </w:r>
      <w:r>
        <w:rPr>
          <w:sz w:val="24"/>
        </w:rPr>
        <w:t>therapy,</w:t>
      </w:r>
      <w:r>
        <w:rPr>
          <w:spacing w:val="-2"/>
          <w:sz w:val="24"/>
        </w:rPr>
        <w:t xml:space="preserve"> </w:t>
      </w:r>
      <w:r>
        <w:rPr>
          <w:sz w:val="24"/>
        </w:rPr>
        <w:t>vocabulary</w:t>
      </w:r>
      <w:r>
        <w:rPr>
          <w:spacing w:val="-3"/>
          <w:sz w:val="24"/>
        </w:rPr>
        <w:t xml:space="preserve"> </w:t>
      </w:r>
      <w:r>
        <w:rPr>
          <w:sz w:val="24"/>
        </w:rPr>
        <w:t>enrichment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comprehension</w:t>
      </w:r>
    </w:p>
    <w:p w14:paraId="2B1CD70D" w14:textId="77777777" w:rsidR="00326277" w:rsidRDefault="00663B1A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Outside</w:t>
      </w:r>
      <w:r>
        <w:rPr>
          <w:spacing w:val="-5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NHS</w:t>
      </w:r>
      <w:r>
        <w:rPr>
          <w:spacing w:val="-2"/>
          <w:sz w:val="24"/>
        </w:rPr>
        <w:t xml:space="preserve"> </w:t>
      </w:r>
      <w:r>
        <w:rPr>
          <w:sz w:val="24"/>
        </w:rPr>
        <w:t>speech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(SALT)</w:t>
      </w:r>
    </w:p>
    <w:p w14:paraId="0C72D429" w14:textId="77777777" w:rsidR="00326277" w:rsidRDefault="00663B1A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Smart</w:t>
      </w:r>
      <w:r>
        <w:rPr>
          <w:spacing w:val="-5"/>
          <w:sz w:val="24"/>
        </w:rPr>
        <w:t xml:space="preserve"> </w:t>
      </w:r>
      <w:r>
        <w:rPr>
          <w:sz w:val="24"/>
        </w:rPr>
        <w:t>Moves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intervention</w:t>
      </w:r>
    </w:p>
    <w:p w14:paraId="2C41D27B" w14:textId="77777777" w:rsidR="00326277" w:rsidRDefault="00326277">
      <w:pPr>
        <w:pStyle w:val="BodyText"/>
        <w:spacing w:before="1"/>
      </w:pPr>
    </w:p>
    <w:p w14:paraId="74348B40" w14:textId="77777777" w:rsidR="00326277" w:rsidRDefault="00663B1A">
      <w:pPr>
        <w:pStyle w:val="Heading1"/>
        <w:rPr>
          <w:u w:val="none"/>
        </w:rPr>
      </w:pPr>
      <w:r>
        <w:t>Review:</w:t>
      </w:r>
    </w:p>
    <w:p w14:paraId="1ECF1CE6" w14:textId="77777777" w:rsidR="00326277" w:rsidRDefault="00663B1A">
      <w:pPr>
        <w:pStyle w:val="BodyText"/>
        <w:ind w:left="100" w:right="115"/>
        <w:jc w:val="both"/>
      </w:pPr>
      <w:r>
        <w:t>As a child’s progress is reviewed, the support given will be considered and, in consultation</w:t>
      </w:r>
      <w:r>
        <w:rPr>
          <w:spacing w:val="1"/>
        </w:rPr>
        <w:t xml:space="preserve"> </w:t>
      </w:r>
      <w:r>
        <w:t>with the child/parents and carers, a new way forward will be planned, which in turn will</w:t>
      </w:r>
      <w:r>
        <w:rPr>
          <w:spacing w:val="1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actions or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interventions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child.</w:t>
      </w:r>
    </w:p>
    <w:p w14:paraId="0A9466C5" w14:textId="77777777" w:rsidR="00326277" w:rsidRDefault="00663B1A">
      <w:pPr>
        <w:pStyle w:val="BodyText"/>
        <w:ind w:left="100" w:right="115"/>
        <w:jc w:val="both"/>
      </w:pPr>
      <w:r>
        <w:t>All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(internal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external)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parents,</w:t>
      </w:r>
      <w:r>
        <w:rPr>
          <w:spacing w:val="-52"/>
        </w:rPr>
        <w:t xml:space="preserve"> </w:t>
      </w:r>
      <w:r>
        <w:t>so we can agreed on next steps and the outcomes we would like them to lead to. These are</w:t>
      </w:r>
      <w:r>
        <w:rPr>
          <w:spacing w:val="1"/>
        </w:rPr>
        <w:t xml:space="preserve"> </w:t>
      </w:r>
      <w:r>
        <w:t>also discussed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professionals involved.</w:t>
      </w:r>
    </w:p>
    <w:p w14:paraId="7A37446B" w14:textId="77777777" w:rsidR="00326277" w:rsidRDefault="00326277">
      <w:pPr>
        <w:pStyle w:val="BodyText"/>
        <w:spacing w:before="7"/>
        <w:rPr>
          <w:sz w:val="19"/>
        </w:rPr>
      </w:pPr>
    </w:p>
    <w:p w14:paraId="3548A732" w14:textId="77777777" w:rsidR="00326277" w:rsidRDefault="00663B1A">
      <w:pPr>
        <w:pStyle w:val="Heading1"/>
        <w:spacing w:before="1"/>
        <w:rPr>
          <w:u w:val="none"/>
        </w:rPr>
      </w:pPr>
      <w:r>
        <w:t>SEN</w:t>
      </w:r>
      <w:r>
        <w:rPr>
          <w:spacing w:val="-1"/>
        </w:rPr>
        <w:t xml:space="preserve"> </w:t>
      </w:r>
      <w:r>
        <w:t>Needs:</w:t>
      </w:r>
    </w:p>
    <w:p w14:paraId="3F42F96A" w14:textId="77777777" w:rsidR="00326277" w:rsidRDefault="00326277">
      <w:pPr>
        <w:pStyle w:val="BodyText"/>
        <w:spacing w:before="5"/>
        <w:rPr>
          <w:b/>
          <w:sz w:val="15"/>
        </w:rPr>
      </w:pPr>
    </w:p>
    <w:p w14:paraId="07671F98" w14:textId="77777777" w:rsidR="00326277" w:rsidRDefault="00663B1A">
      <w:pPr>
        <w:pStyle w:val="BodyText"/>
        <w:spacing w:before="51"/>
        <w:ind w:left="100" w:right="190"/>
      </w:pP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people’s</w:t>
      </w:r>
      <w:r>
        <w:rPr>
          <w:spacing w:val="-1"/>
        </w:rPr>
        <w:t xml:space="preserve"> </w:t>
      </w:r>
      <w:r>
        <w:t>SEN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thought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areas</w:t>
      </w:r>
      <w:r>
        <w:rPr>
          <w:spacing w:val="-5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support:</w:t>
      </w:r>
    </w:p>
    <w:p w14:paraId="1A33B3A8" w14:textId="77777777" w:rsidR="00326277" w:rsidRDefault="00326277">
      <w:pPr>
        <w:pStyle w:val="BodyText"/>
      </w:pPr>
    </w:p>
    <w:p w14:paraId="4C7FF8AA" w14:textId="77777777" w:rsidR="00326277" w:rsidRDefault="00326277">
      <w:pPr>
        <w:pStyle w:val="BodyText"/>
      </w:pPr>
    </w:p>
    <w:p w14:paraId="64737A48" w14:textId="77777777" w:rsidR="00326277" w:rsidRDefault="00663B1A">
      <w:pPr>
        <w:pStyle w:val="Heading1"/>
        <w:numPr>
          <w:ilvl w:val="0"/>
          <w:numId w:val="3"/>
        </w:numPr>
        <w:tabs>
          <w:tab w:val="left" w:pos="343"/>
        </w:tabs>
        <w:spacing w:before="187"/>
        <w:rPr>
          <w:u w:val="none"/>
        </w:rPr>
      </w:pPr>
      <w:r>
        <w:t>Communication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interaction</w:t>
      </w:r>
    </w:p>
    <w:p w14:paraId="3D2704E8" w14:textId="77777777" w:rsidR="00326277" w:rsidRDefault="00326277">
      <w:pPr>
        <w:pStyle w:val="BodyText"/>
        <w:spacing w:before="5"/>
        <w:rPr>
          <w:b/>
          <w:sz w:val="15"/>
        </w:rPr>
      </w:pPr>
    </w:p>
    <w:p w14:paraId="1CF40F93" w14:textId="068D27D5" w:rsidR="00326277" w:rsidRDefault="00663B1A">
      <w:pPr>
        <w:pStyle w:val="BodyText"/>
        <w:spacing w:before="52"/>
        <w:ind w:left="100" w:right="114"/>
        <w:jc w:val="both"/>
      </w:pP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speech,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needs</w:t>
      </w:r>
      <w:r w:rsidR="00605BF1">
        <w:t xml:space="preserve">, including those with identified ASD who may also </w:t>
      </w:r>
      <w:r>
        <w:t>need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interaction</w:t>
      </w:r>
      <w:r w:rsidR="00605BF1">
        <w:rPr>
          <w:spacing w:val="-5"/>
        </w:rPr>
        <w:t>.</w:t>
      </w:r>
    </w:p>
    <w:p w14:paraId="5A064554" w14:textId="77777777" w:rsidR="00326277" w:rsidRDefault="00326277">
      <w:pPr>
        <w:pStyle w:val="BodyText"/>
        <w:spacing w:before="10"/>
        <w:rPr>
          <w:sz w:val="19"/>
        </w:rPr>
      </w:pPr>
    </w:p>
    <w:p w14:paraId="3D9E99EE" w14:textId="7F2D87D3" w:rsidR="00326277" w:rsidRDefault="00663B1A">
      <w:pPr>
        <w:pStyle w:val="BodyText"/>
        <w:ind w:left="100" w:right="293"/>
      </w:pPr>
      <w:r>
        <w:t>Children with identified speech, language and communication needs have opportunities to</w:t>
      </w:r>
      <w:r>
        <w:rPr>
          <w:spacing w:val="-52"/>
        </w:rPr>
        <w:t xml:space="preserve"> </w:t>
      </w:r>
      <w:r>
        <w:t>work one-to-one/ small groups. This work includes ‘Black Sheep’ narrative therapy, Talk</w:t>
      </w:r>
      <w:r>
        <w:rPr>
          <w:spacing w:val="1"/>
        </w:rPr>
        <w:t xml:space="preserve"> </w:t>
      </w:r>
      <w:r>
        <w:t>Boost,</w:t>
      </w:r>
      <w:r w:rsidR="00605BF1">
        <w:t xml:space="preserve"> Nuffield Early Language Intervention and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programmes devised</w:t>
      </w:r>
      <w:r>
        <w:rPr>
          <w:spacing w:val="-2"/>
        </w:rPr>
        <w:t xml:space="preserve"> </w:t>
      </w:r>
      <w:r>
        <w:t>by speech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therapists.</w:t>
      </w:r>
    </w:p>
    <w:p w14:paraId="08842751" w14:textId="77777777" w:rsidR="00326277" w:rsidRDefault="00326277">
      <w:pPr>
        <w:sectPr w:rsidR="00326277">
          <w:pgSz w:w="11910" w:h="16840"/>
          <w:pgMar w:top="1380" w:right="1320" w:bottom="280" w:left="1340" w:header="720" w:footer="720" w:gutter="0"/>
          <w:cols w:space="720"/>
        </w:sectPr>
      </w:pPr>
    </w:p>
    <w:p w14:paraId="50E4F876" w14:textId="36CB9BB7" w:rsidR="00326277" w:rsidRDefault="00663B1A">
      <w:pPr>
        <w:pStyle w:val="BodyText"/>
        <w:spacing w:before="41"/>
        <w:ind w:left="100" w:right="115"/>
        <w:jc w:val="both"/>
      </w:pPr>
      <w:r>
        <w:lastRenderedPageBreak/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employs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Speech</w:t>
      </w:r>
      <w:r>
        <w:rPr>
          <w:spacing w:val="-7"/>
        </w:rPr>
        <w:t xml:space="preserve"> </w:t>
      </w:r>
      <w:r w:rsidR="000C5210">
        <w:t>and Language Specialist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week</w:t>
      </w:r>
      <w:r>
        <w:rPr>
          <w:spacing w:val="-10"/>
        </w:rPr>
        <w:t xml:space="preserve"> </w:t>
      </w:r>
      <w:r w:rsidR="000C5210">
        <w:t>to</w:t>
      </w:r>
      <w:r>
        <w:rPr>
          <w:spacing w:val="-7"/>
        </w:rPr>
        <w:t xml:space="preserve"> </w:t>
      </w:r>
      <w:r>
        <w:t>asses</w:t>
      </w:r>
      <w:r w:rsidR="000C5210">
        <w:t>s</w:t>
      </w:r>
      <w:r>
        <w:rPr>
          <w:spacing w:val="-6"/>
        </w:rPr>
        <w:t xml:space="preserve"> </w:t>
      </w:r>
      <w:r>
        <w:t>children’s</w:t>
      </w:r>
      <w:r>
        <w:rPr>
          <w:spacing w:val="-9"/>
        </w:rPr>
        <w:t xml:space="preserve"> </w:t>
      </w:r>
      <w:r>
        <w:t>needs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tailored</w:t>
      </w:r>
      <w:r>
        <w:rPr>
          <w:spacing w:val="-2"/>
        </w:rPr>
        <w:t xml:space="preserve"> </w:t>
      </w:r>
      <w:r>
        <w:t>programmes,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closely with</w:t>
      </w:r>
      <w:r>
        <w:rPr>
          <w:spacing w:val="-2"/>
        </w:rPr>
        <w:t xml:space="preserve"> </w:t>
      </w:r>
      <w:r w:rsidR="000C5210">
        <w:rPr>
          <w:spacing w:val="-2"/>
        </w:rPr>
        <w:t xml:space="preserve">teachers, </w:t>
      </w:r>
      <w:r>
        <w:t>our</w:t>
      </w:r>
      <w:r>
        <w:rPr>
          <w:spacing w:val="-2"/>
        </w:rPr>
        <w:t xml:space="preserve"> </w:t>
      </w:r>
      <w:r>
        <w:t>HLTA and</w:t>
      </w:r>
      <w:r>
        <w:rPr>
          <w:spacing w:val="-1"/>
        </w:rPr>
        <w:t xml:space="preserve"> </w:t>
      </w:r>
      <w:r>
        <w:t>TA.</w:t>
      </w:r>
    </w:p>
    <w:p w14:paraId="7B1C9CE2" w14:textId="77777777" w:rsidR="00326277" w:rsidRDefault="00326277">
      <w:pPr>
        <w:pStyle w:val="BodyText"/>
      </w:pPr>
    </w:p>
    <w:p w14:paraId="13BB7806" w14:textId="77777777" w:rsidR="00326277" w:rsidRDefault="00326277">
      <w:pPr>
        <w:pStyle w:val="BodyText"/>
        <w:spacing w:before="12"/>
        <w:rPr>
          <w:sz w:val="23"/>
        </w:rPr>
      </w:pPr>
    </w:p>
    <w:p w14:paraId="19F843A4" w14:textId="77777777" w:rsidR="00326277" w:rsidRDefault="00663B1A">
      <w:pPr>
        <w:pStyle w:val="Heading1"/>
        <w:numPr>
          <w:ilvl w:val="0"/>
          <w:numId w:val="3"/>
        </w:numPr>
        <w:tabs>
          <w:tab w:val="left" w:pos="343"/>
        </w:tabs>
        <w:jc w:val="both"/>
        <w:rPr>
          <w:u w:val="none"/>
        </w:rPr>
      </w:pPr>
      <w:r>
        <w:t>Cognition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</w:p>
    <w:p w14:paraId="6447ACAA" w14:textId="77777777" w:rsidR="00326277" w:rsidRDefault="00663B1A">
      <w:pPr>
        <w:pStyle w:val="BodyText"/>
        <w:ind w:left="100" w:right="115"/>
        <w:jc w:val="both"/>
      </w:pPr>
      <w:r>
        <w:t>Children receive specific interventions if they have a particular learning need. If a child</w:t>
      </w:r>
      <w:r>
        <w:rPr>
          <w:spacing w:val="1"/>
        </w:rPr>
        <w:t xml:space="preserve"> </w:t>
      </w:r>
      <w:r>
        <w:t>appears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issues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cognition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learning</w:t>
      </w:r>
      <w:r>
        <w:rPr>
          <w:spacing w:val="-13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completes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Help</w:t>
      </w:r>
      <w:r>
        <w:rPr>
          <w:spacing w:val="-52"/>
        </w:rPr>
        <w:t xml:space="preserve"> </w:t>
      </w:r>
      <w:r>
        <w:t>Assessment and, if needed, refers to Educational Psychology to establish any specific needs.</w:t>
      </w:r>
      <w:r>
        <w:rPr>
          <w:spacing w:val="1"/>
        </w:rPr>
        <w:t xml:space="preserve"> </w:t>
      </w:r>
      <w:r>
        <w:t>Children with specific learning difficulties such as dyslexia may be given coloured overlays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reading,</w:t>
      </w:r>
      <w:r>
        <w:rPr>
          <w:spacing w:val="-3"/>
        </w:rPr>
        <w:t xml:space="preserve"> </w:t>
      </w:r>
      <w:r>
        <w:t>support with</w:t>
      </w:r>
      <w:r>
        <w:rPr>
          <w:spacing w:val="-1"/>
        </w:rPr>
        <w:t xml:space="preserve"> </w:t>
      </w:r>
      <w:r>
        <w:t>spelling</w:t>
      </w:r>
      <w:r>
        <w:rPr>
          <w:spacing w:val="-2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multi-sensory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literacy.</w:t>
      </w:r>
    </w:p>
    <w:p w14:paraId="2CB7D78A" w14:textId="77777777" w:rsidR="00326277" w:rsidRDefault="00326277">
      <w:pPr>
        <w:pStyle w:val="BodyText"/>
        <w:spacing w:before="1"/>
      </w:pPr>
    </w:p>
    <w:p w14:paraId="23D4A48C" w14:textId="77777777" w:rsidR="00326277" w:rsidRDefault="00663B1A">
      <w:pPr>
        <w:pStyle w:val="Heading1"/>
        <w:numPr>
          <w:ilvl w:val="0"/>
          <w:numId w:val="3"/>
        </w:numPr>
        <w:tabs>
          <w:tab w:val="left" w:pos="343"/>
        </w:tabs>
        <w:spacing w:before="1"/>
        <w:jc w:val="both"/>
        <w:rPr>
          <w:u w:val="none"/>
        </w:rPr>
      </w:pPr>
      <w:r>
        <w:t>Social,</w:t>
      </w:r>
      <w:r>
        <w:rPr>
          <w:spacing w:val="-2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</w:p>
    <w:p w14:paraId="2FB9596A" w14:textId="292B8008" w:rsidR="00326277" w:rsidRDefault="00663B1A">
      <w:pPr>
        <w:pStyle w:val="BodyText"/>
        <w:ind w:left="100" w:right="113" w:firstLine="55"/>
        <w:jc w:val="both"/>
      </w:pPr>
      <w:r>
        <w:rPr>
          <w:spacing w:val="-1"/>
        </w:rPr>
        <w:t>Our</w:t>
      </w:r>
      <w:r>
        <w:rPr>
          <w:spacing w:val="-9"/>
        </w:rPr>
        <w:t xml:space="preserve"> </w:t>
      </w:r>
      <w:r>
        <w:rPr>
          <w:spacing w:val="-1"/>
        </w:rPr>
        <w:t>HLTA</w:t>
      </w:r>
      <w:r>
        <w:rPr>
          <w:spacing w:val="-11"/>
        </w:rPr>
        <w:t xml:space="preserve"> </w:t>
      </w:r>
      <w:r>
        <w:rPr>
          <w:spacing w:val="-1"/>
        </w:rPr>
        <w:t>supports</w:t>
      </w:r>
      <w:r>
        <w:rPr>
          <w:spacing w:val="-12"/>
        </w:rPr>
        <w:t xml:space="preserve"> </w:t>
      </w:r>
      <w:r>
        <w:rPr>
          <w:spacing w:val="-1"/>
        </w:rPr>
        <w:t>children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area,</w:t>
      </w:r>
      <w:r>
        <w:rPr>
          <w:spacing w:val="-11"/>
        </w:rPr>
        <w:t xml:space="preserve"> </w:t>
      </w:r>
      <w:r>
        <w:t>providing</w:t>
      </w:r>
      <w:r>
        <w:rPr>
          <w:spacing w:val="-12"/>
        </w:rPr>
        <w:t xml:space="preserve"> </w:t>
      </w:r>
      <w:r>
        <w:t>nurture,</w:t>
      </w:r>
      <w:r>
        <w:rPr>
          <w:spacing w:val="-11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Drawing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Talking</w:t>
      </w:r>
      <w:r w:rsidR="00605BF1">
        <w:t>, Emotion Coaching</w:t>
      </w:r>
      <w:r>
        <w:rPr>
          <w:spacing w:val="-12"/>
        </w:rPr>
        <w:t xml:space="preserve"> </w:t>
      </w:r>
      <w:r>
        <w:t>and</w:t>
      </w:r>
      <w:r w:rsidR="00605BF1">
        <w:t xml:space="preserve"> </w:t>
      </w:r>
      <w:r>
        <w:rPr>
          <w:spacing w:val="-52"/>
        </w:rPr>
        <w:t xml:space="preserve"> </w:t>
      </w:r>
      <w:r>
        <w:t>learning-skills support. Our school also has student voice embedded i</w:t>
      </w:r>
      <w:r w:rsidR="008E4DE5">
        <w:t>n the</w:t>
      </w:r>
      <w:r>
        <w:t xml:space="preserve"> curriculum to</w:t>
      </w:r>
      <w:r>
        <w:rPr>
          <w:spacing w:val="1"/>
        </w:rPr>
        <w:t xml:space="preserve"> </w:t>
      </w:r>
      <w:r>
        <w:t>ensure that all chil</w:t>
      </w:r>
      <w:r w:rsidR="00605BF1">
        <w:t>dren’s voices are heard. Our PSH</w:t>
      </w:r>
      <w:r>
        <w:t>E curriculum ensures children know how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safe,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stranger</w:t>
      </w:r>
      <w:r>
        <w:rPr>
          <w:spacing w:val="-8"/>
        </w:rPr>
        <w:t xml:space="preserve"> </w:t>
      </w:r>
      <w:r w:rsidR="00605BF1">
        <w:t>danger and</w:t>
      </w:r>
      <w:r>
        <w:rPr>
          <w:spacing w:val="-5"/>
        </w:rPr>
        <w:t xml:space="preserve"> </w:t>
      </w:r>
      <w:r w:rsidR="00605BF1">
        <w:t>c</w:t>
      </w:r>
      <w:r>
        <w:t>yber-bullying</w:t>
      </w:r>
      <w:r>
        <w:rPr>
          <w:spacing w:val="-7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Advice</w:t>
      </w:r>
      <w:r w:rsidR="00605BF1">
        <w:t xml:space="preserve"> is sought from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referrals</w:t>
      </w:r>
      <w:r>
        <w:rPr>
          <w:spacing w:val="-5"/>
        </w:rPr>
        <w:t xml:space="preserve"> </w:t>
      </w:r>
      <w:r w:rsidR="008E4DE5">
        <w:t xml:space="preserve">are </w:t>
      </w:r>
      <w:r w:rsidR="008E4DE5">
        <w:rPr>
          <w:spacing w:val="-52"/>
        </w:rPr>
        <w:t>made</w:t>
      </w:r>
      <w:r>
        <w:rPr>
          <w:spacing w:val="-2"/>
        </w:rPr>
        <w:t xml:space="preserve"> </w:t>
      </w:r>
      <w:r>
        <w:t>to CAMHS</w:t>
      </w:r>
      <w:r>
        <w:rPr>
          <w:spacing w:val="-1"/>
        </w:rPr>
        <w:t xml:space="preserve"> </w:t>
      </w:r>
      <w:r>
        <w:t>(Child</w:t>
      </w:r>
      <w:r>
        <w:rPr>
          <w:spacing w:val="-1"/>
        </w:rPr>
        <w:t xml:space="preserve"> </w:t>
      </w:r>
      <w:r>
        <w:t>and Adolescent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Services)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needed.</w:t>
      </w:r>
    </w:p>
    <w:p w14:paraId="74A80714" w14:textId="77777777" w:rsidR="00326277" w:rsidRDefault="00326277">
      <w:pPr>
        <w:pStyle w:val="BodyText"/>
        <w:spacing w:before="10"/>
        <w:rPr>
          <w:sz w:val="23"/>
        </w:rPr>
      </w:pPr>
    </w:p>
    <w:p w14:paraId="6D2486B8" w14:textId="77777777" w:rsidR="00326277" w:rsidRDefault="00663B1A">
      <w:pPr>
        <w:pStyle w:val="Heading1"/>
        <w:numPr>
          <w:ilvl w:val="0"/>
          <w:numId w:val="3"/>
        </w:numPr>
        <w:tabs>
          <w:tab w:val="left" w:pos="343"/>
        </w:tabs>
        <w:spacing w:before="1"/>
        <w:jc w:val="both"/>
        <w:rPr>
          <w:u w:val="none"/>
        </w:rPr>
      </w:pPr>
      <w:r>
        <w:t>Sensory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Needs</w:t>
      </w:r>
    </w:p>
    <w:p w14:paraId="2D5135CF" w14:textId="77777777" w:rsidR="00326277" w:rsidRDefault="00663B1A">
      <w:pPr>
        <w:pStyle w:val="BodyText"/>
        <w:ind w:left="100" w:right="110"/>
        <w:jc w:val="both"/>
      </w:pPr>
      <w:r>
        <w:t>Children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sensory</w:t>
      </w:r>
      <w:r>
        <w:rPr>
          <w:spacing w:val="-7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needed.</w:t>
      </w:r>
      <w:r>
        <w:rPr>
          <w:spacing w:val="-8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Intimate Care Plan and/or an Evacuation Plan agreed with school and home. Children with</w:t>
      </w:r>
      <w:r>
        <w:rPr>
          <w:spacing w:val="1"/>
        </w:rPr>
        <w:t xml:space="preserve"> </w:t>
      </w:r>
      <w:r>
        <w:t>sensory issues may be given ‘fidget toys’ to relieve stress, have a specific comfortable place</w:t>
      </w:r>
      <w:r>
        <w:rPr>
          <w:spacing w:val="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sit,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timetable</w:t>
      </w:r>
      <w:r>
        <w:rPr>
          <w:spacing w:val="-8"/>
        </w:rPr>
        <w:t xml:space="preserve"> </w:t>
      </w:r>
      <w:r>
        <w:t>adapted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needs.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disabled</w:t>
      </w:r>
      <w:r>
        <w:rPr>
          <w:spacing w:val="-52"/>
        </w:rPr>
        <w:t xml:space="preserve"> </w:t>
      </w:r>
      <w:r>
        <w:t>toilets with a hydraulic changing bed. Referrals to Occupational Therapy and Physiotherapy</w:t>
      </w:r>
      <w:r>
        <w:rPr>
          <w:spacing w:val="1"/>
        </w:rPr>
        <w:t xml:space="preserve"> </w:t>
      </w:r>
      <w:r>
        <w:t>are made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required.</w:t>
      </w:r>
    </w:p>
    <w:p w14:paraId="1F8A0E82" w14:textId="6AF6ABCA" w:rsidR="00326277" w:rsidRDefault="00605BF1">
      <w:pPr>
        <w:pStyle w:val="BodyText"/>
        <w:spacing w:before="1"/>
        <w:ind w:left="100" w:right="193"/>
        <w:jc w:val="both"/>
      </w:pPr>
      <w:r>
        <w:t>As of January 2022 we have 16</w:t>
      </w:r>
      <w:r w:rsidR="00663B1A">
        <w:t xml:space="preserve"> children receiving some form of SEN Support within school</w:t>
      </w:r>
      <w:r w:rsidR="00663B1A">
        <w:rPr>
          <w:spacing w:val="-53"/>
        </w:rPr>
        <w:t xml:space="preserve"> </w:t>
      </w:r>
      <w:r>
        <w:t>and/or</w:t>
      </w:r>
      <w:r w:rsidR="00663B1A">
        <w:rPr>
          <w:spacing w:val="1"/>
        </w:rPr>
        <w:t xml:space="preserve"> </w:t>
      </w:r>
      <w:r w:rsidR="00663B1A">
        <w:t>involved</w:t>
      </w:r>
      <w:r w:rsidR="00663B1A">
        <w:rPr>
          <w:spacing w:val="-1"/>
        </w:rPr>
        <w:t xml:space="preserve"> </w:t>
      </w:r>
      <w:r w:rsidR="00663B1A">
        <w:t>with</w:t>
      </w:r>
      <w:r w:rsidR="00663B1A">
        <w:rPr>
          <w:spacing w:val="-1"/>
        </w:rPr>
        <w:t xml:space="preserve"> </w:t>
      </w:r>
      <w:r w:rsidR="00663B1A">
        <w:t>outside</w:t>
      </w:r>
      <w:r w:rsidR="00663B1A">
        <w:rPr>
          <w:spacing w:val="-2"/>
        </w:rPr>
        <w:t xml:space="preserve"> </w:t>
      </w:r>
      <w:r w:rsidR="00663B1A">
        <w:t>agencies.</w:t>
      </w:r>
    </w:p>
    <w:p w14:paraId="0E5B4F92" w14:textId="77777777" w:rsidR="00326277" w:rsidRDefault="00663B1A">
      <w:pPr>
        <w:pStyle w:val="BodyText"/>
        <w:ind w:left="100" w:right="113"/>
        <w:jc w:val="both"/>
      </w:pPr>
      <w:r>
        <w:rPr>
          <w:spacing w:val="-1"/>
        </w:rPr>
        <w:t>We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rPr>
          <w:spacing w:val="-1"/>
        </w:rPr>
        <w:t>internal</w:t>
      </w:r>
      <w:r>
        <w:rPr>
          <w:spacing w:val="-14"/>
        </w:rPr>
        <w:t xml:space="preserve"> </w:t>
      </w:r>
      <w:r>
        <w:rPr>
          <w:spacing w:val="-1"/>
        </w:rPr>
        <w:t>processes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monitoring</w:t>
      </w:r>
      <w:r>
        <w:rPr>
          <w:spacing w:val="-14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provision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assessment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need.</w:t>
      </w:r>
      <w:r>
        <w:rPr>
          <w:spacing w:val="-15"/>
        </w:rPr>
        <w:t xml:space="preserve"> </w:t>
      </w:r>
      <w:r>
        <w:t>These</w:t>
      </w:r>
      <w:r>
        <w:rPr>
          <w:spacing w:val="-5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interviews,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parents,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observations,</w:t>
      </w:r>
      <w:r>
        <w:rPr>
          <w:spacing w:val="1"/>
        </w:rPr>
        <w:t xml:space="preserve"> </w:t>
      </w:r>
      <w:r>
        <w:t>published and</w:t>
      </w:r>
      <w:r>
        <w:rPr>
          <w:spacing w:val="-2"/>
        </w:rPr>
        <w:t xml:space="preserve"> </w:t>
      </w:r>
      <w:r>
        <w:t>bespoke assessments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work.</w:t>
      </w:r>
    </w:p>
    <w:p w14:paraId="60084C4F" w14:textId="77777777" w:rsidR="00326277" w:rsidRDefault="00326277">
      <w:pPr>
        <w:pStyle w:val="BodyText"/>
        <w:spacing w:before="11"/>
        <w:rPr>
          <w:sz w:val="23"/>
        </w:rPr>
      </w:pPr>
    </w:p>
    <w:p w14:paraId="39645C59" w14:textId="77777777" w:rsidR="00326277" w:rsidRDefault="00663B1A">
      <w:pPr>
        <w:pStyle w:val="Heading1"/>
        <w:jc w:val="both"/>
        <w:rPr>
          <w:u w:val="none"/>
        </w:rPr>
      </w:pPr>
      <w:r>
        <w:t>Working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Parents</w:t>
      </w:r>
    </w:p>
    <w:p w14:paraId="5A37A084" w14:textId="77777777" w:rsidR="00326277" w:rsidRDefault="00326277">
      <w:pPr>
        <w:pStyle w:val="BodyText"/>
        <w:spacing w:before="4"/>
        <w:rPr>
          <w:b/>
          <w:sz w:val="12"/>
        </w:rPr>
      </w:pPr>
    </w:p>
    <w:p w14:paraId="2315CE28" w14:textId="77777777" w:rsidR="00326277" w:rsidRDefault="00663B1A">
      <w:pPr>
        <w:pStyle w:val="BodyText"/>
        <w:spacing w:before="52"/>
        <w:ind w:left="100" w:right="146"/>
        <w:jc w:val="both"/>
      </w:pPr>
      <w:r>
        <w:t>Involving and informing parents and learners is at the centre of our approach and we do this</w:t>
      </w:r>
      <w:r>
        <w:rPr>
          <w:spacing w:val="-52"/>
        </w:rPr>
        <w:t xml:space="preserve"> </w:t>
      </w:r>
      <w:r>
        <w:t>through:</w:t>
      </w:r>
    </w:p>
    <w:p w14:paraId="1692A515" w14:textId="5126674F" w:rsidR="00326277" w:rsidRDefault="00663B1A">
      <w:pPr>
        <w:pStyle w:val="ListParagraph"/>
        <w:numPr>
          <w:ilvl w:val="1"/>
          <w:numId w:val="3"/>
        </w:numPr>
        <w:tabs>
          <w:tab w:val="left" w:pos="622"/>
        </w:tabs>
        <w:ind w:right="115" w:hanging="360"/>
        <w:jc w:val="both"/>
        <w:rPr>
          <w:sz w:val="24"/>
        </w:rPr>
      </w:pPr>
      <w:r>
        <w:rPr>
          <w:spacing w:val="-1"/>
          <w:sz w:val="24"/>
        </w:rPr>
        <w:t>Informal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formal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discussions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 xml:space="preserve"> </w:t>
      </w:r>
      <w:r w:rsidR="00605BF1">
        <w:rPr>
          <w:sz w:val="24"/>
        </w:rPr>
        <w:t>parent/</w:t>
      </w:r>
      <w:r>
        <w:rPr>
          <w:sz w:val="24"/>
        </w:rPr>
        <w:t>carers</w:t>
      </w:r>
      <w:r>
        <w:rPr>
          <w:spacing w:val="-14"/>
          <w:sz w:val="24"/>
        </w:rPr>
        <w:t xml:space="preserve"> </w:t>
      </w:r>
      <w:r>
        <w:rPr>
          <w:sz w:val="24"/>
        </w:rPr>
        <w:t>about</w:t>
      </w:r>
      <w:r>
        <w:rPr>
          <w:spacing w:val="-12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child’s</w:t>
      </w:r>
      <w:r>
        <w:rPr>
          <w:spacing w:val="-14"/>
          <w:sz w:val="24"/>
        </w:rPr>
        <w:t xml:space="preserve"> </w:t>
      </w:r>
      <w:r>
        <w:rPr>
          <w:sz w:val="24"/>
        </w:rPr>
        <w:t>needs</w:t>
      </w:r>
      <w:r>
        <w:rPr>
          <w:spacing w:val="-14"/>
          <w:sz w:val="24"/>
        </w:rPr>
        <w:t xml:space="preserve"> </w:t>
      </w:r>
      <w:r>
        <w:rPr>
          <w:sz w:val="24"/>
        </w:rPr>
        <w:t>via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class</w:t>
      </w:r>
      <w:r>
        <w:rPr>
          <w:spacing w:val="-51"/>
          <w:sz w:val="24"/>
        </w:rPr>
        <w:t xml:space="preserve"> </w:t>
      </w:r>
      <w:r>
        <w:rPr>
          <w:sz w:val="24"/>
        </w:rPr>
        <w:t>teacher, our</w:t>
      </w:r>
      <w:r>
        <w:rPr>
          <w:spacing w:val="1"/>
          <w:sz w:val="24"/>
        </w:rPr>
        <w:t xml:space="preserve"> </w:t>
      </w:r>
      <w:r>
        <w:rPr>
          <w:sz w:val="24"/>
        </w:rPr>
        <w:t>HLTA, and/or</w:t>
      </w:r>
      <w:r>
        <w:rPr>
          <w:spacing w:val="1"/>
          <w:sz w:val="24"/>
        </w:rPr>
        <w:t xml:space="preserve"> </w:t>
      </w:r>
      <w:r>
        <w:rPr>
          <w:sz w:val="24"/>
        </w:rPr>
        <w:t>SENCO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outside agencies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 the</w:t>
      </w:r>
      <w:r>
        <w:rPr>
          <w:spacing w:val="1"/>
          <w:sz w:val="24"/>
        </w:rPr>
        <w:t xml:space="preserve"> </w:t>
      </w:r>
      <w:r>
        <w:rPr>
          <w:sz w:val="24"/>
        </w:rPr>
        <w:t>speech and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team.</w:t>
      </w:r>
    </w:p>
    <w:p w14:paraId="12D3D439" w14:textId="77777777" w:rsidR="00326277" w:rsidRDefault="00663B1A">
      <w:pPr>
        <w:pStyle w:val="ListParagraph"/>
        <w:numPr>
          <w:ilvl w:val="1"/>
          <w:numId w:val="3"/>
        </w:numPr>
        <w:tabs>
          <w:tab w:val="left" w:pos="636"/>
        </w:tabs>
        <w:ind w:right="601" w:hanging="360"/>
        <w:jc w:val="both"/>
        <w:rPr>
          <w:sz w:val="24"/>
        </w:rPr>
      </w:pPr>
      <w:r>
        <w:rPr>
          <w:sz w:val="24"/>
        </w:rPr>
        <w:t>Opportunities for discussion for children who have an Individual Education Plan or</w:t>
      </w:r>
      <w:r>
        <w:rPr>
          <w:spacing w:val="-52"/>
          <w:sz w:val="24"/>
        </w:rPr>
        <w:t xml:space="preserve"> </w:t>
      </w:r>
      <w:r>
        <w:rPr>
          <w:sz w:val="24"/>
        </w:rPr>
        <w:t>EHCP.</w:t>
      </w:r>
    </w:p>
    <w:p w14:paraId="63814E05" w14:textId="09CEAC3B" w:rsidR="00326277" w:rsidRDefault="00663B1A">
      <w:pPr>
        <w:pStyle w:val="ListParagraph"/>
        <w:numPr>
          <w:ilvl w:val="1"/>
          <w:numId w:val="3"/>
        </w:numPr>
        <w:tabs>
          <w:tab w:val="left" w:pos="636"/>
        </w:tabs>
        <w:ind w:right="611" w:hanging="360"/>
        <w:jc w:val="both"/>
        <w:rPr>
          <w:sz w:val="24"/>
        </w:rPr>
      </w:pPr>
      <w:r>
        <w:rPr>
          <w:sz w:val="24"/>
        </w:rPr>
        <w:t>Parents meetings are held twice yearly</w:t>
      </w:r>
      <w:r w:rsidR="00426617">
        <w:rPr>
          <w:sz w:val="24"/>
        </w:rPr>
        <w:t xml:space="preserve"> for all children with additional meetings arranged for children identified with SEN when needed</w:t>
      </w:r>
      <w:r>
        <w:rPr>
          <w:sz w:val="24"/>
        </w:rPr>
        <w:t>. Our HLTA also offers support to parents in</w:t>
      </w:r>
      <w:r>
        <w:rPr>
          <w:spacing w:val="-53"/>
          <w:sz w:val="24"/>
        </w:rPr>
        <w:t xml:space="preserve"> </w:t>
      </w:r>
      <w:r>
        <w:rPr>
          <w:sz w:val="24"/>
        </w:rPr>
        <w:t>school, including</w:t>
      </w:r>
      <w:r>
        <w:rPr>
          <w:spacing w:val="-3"/>
          <w:sz w:val="24"/>
        </w:rPr>
        <w:t xml:space="preserve"> </w:t>
      </w:r>
      <w:r>
        <w:rPr>
          <w:sz w:val="24"/>
        </w:rPr>
        <w:t>parent\carers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receiving</w:t>
      </w:r>
      <w:r>
        <w:rPr>
          <w:spacing w:val="-1"/>
          <w:sz w:val="24"/>
        </w:rPr>
        <w:t xml:space="preserve"> </w:t>
      </w:r>
      <w:r>
        <w:rPr>
          <w:sz w:val="24"/>
        </w:rPr>
        <w:t>SEN</w:t>
      </w:r>
      <w:r>
        <w:rPr>
          <w:spacing w:val="-2"/>
          <w:sz w:val="24"/>
        </w:rPr>
        <w:t xml:space="preserve"> </w:t>
      </w:r>
      <w:r>
        <w:rPr>
          <w:sz w:val="24"/>
        </w:rPr>
        <w:t>support.</w:t>
      </w:r>
      <w:r w:rsidR="00426617">
        <w:rPr>
          <w:sz w:val="24"/>
        </w:rPr>
        <w:t xml:space="preserve"> This includes IEP meetings.</w:t>
      </w:r>
    </w:p>
    <w:p w14:paraId="729B024F" w14:textId="3174FD9E" w:rsidR="00326277" w:rsidRPr="00426617" w:rsidRDefault="00663B1A" w:rsidP="00426617">
      <w:pPr>
        <w:pStyle w:val="ListParagraph"/>
        <w:numPr>
          <w:ilvl w:val="1"/>
          <w:numId w:val="3"/>
        </w:numPr>
        <w:tabs>
          <w:tab w:val="left" w:pos="636"/>
        </w:tabs>
        <w:ind w:left="635" w:hanging="176"/>
        <w:rPr>
          <w:sz w:val="24"/>
        </w:rPr>
      </w:pP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interview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 w:rsidRPr="00426617">
        <w:rPr>
          <w:spacing w:val="-1"/>
          <w:sz w:val="24"/>
        </w:rPr>
        <w:t xml:space="preserve"> </w:t>
      </w:r>
      <w:r w:rsidRPr="00426617">
        <w:rPr>
          <w:sz w:val="24"/>
        </w:rPr>
        <w:t>shared</w:t>
      </w:r>
      <w:r w:rsidRPr="00426617">
        <w:rPr>
          <w:spacing w:val="-1"/>
          <w:sz w:val="24"/>
        </w:rPr>
        <w:t xml:space="preserve"> </w:t>
      </w:r>
      <w:r w:rsidRPr="00426617">
        <w:rPr>
          <w:sz w:val="24"/>
        </w:rPr>
        <w:t>with</w:t>
      </w:r>
      <w:r w:rsidRPr="00426617">
        <w:rPr>
          <w:spacing w:val="-3"/>
          <w:sz w:val="24"/>
        </w:rPr>
        <w:t xml:space="preserve"> </w:t>
      </w:r>
      <w:r w:rsidRPr="00426617">
        <w:rPr>
          <w:sz w:val="24"/>
        </w:rPr>
        <w:t>parents</w:t>
      </w:r>
      <w:r w:rsidRPr="00426617">
        <w:rPr>
          <w:spacing w:val="-2"/>
          <w:sz w:val="24"/>
        </w:rPr>
        <w:t xml:space="preserve"> </w:t>
      </w:r>
      <w:r w:rsidRPr="00426617">
        <w:rPr>
          <w:sz w:val="24"/>
        </w:rPr>
        <w:t>during</w:t>
      </w:r>
      <w:r w:rsidRPr="00426617">
        <w:rPr>
          <w:spacing w:val="-3"/>
          <w:sz w:val="24"/>
        </w:rPr>
        <w:t xml:space="preserve"> </w:t>
      </w:r>
      <w:r w:rsidRPr="00426617">
        <w:rPr>
          <w:sz w:val="24"/>
        </w:rPr>
        <w:t>the</w:t>
      </w:r>
      <w:r w:rsidRPr="00426617">
        <w:rPr>
          <w:spacing w:val="-2"/>
          <w:sz w:val="24"/>
        </w:rPr>
        <w:t xml:space="preserve"> </w:t>
      </w:r>
      <w:r w:rsidRPr="00426617">
        <w:rPr>
          <w:sz w:val="24"/>
        </w:rPr>
        <w:t>school</w:t>
      </w:r>
      <w:r w:rsidR="00605BF1" w:rsidRPr="00426617">
        <w:rPr>
          <w:sz w:val="24"/>
        </w:rPr>
        <w:t xml:space="preserve"> year</w:t>
      </w:r>
      <w:r w:rsidRPr="00426617">
        <w:rPr>
          <w:sz w:val="24"/>
        </w:rPr>
        <w:t>.</w:t>
      </w:r>
    </w:p>
    <w:p w14:paraId="3FB49180" w14:textId="77777777" w:rsidR="00326277" w:rsidRDefault="00326277">
      <w:pPr>
        <w:pStyle w:val="BodyText"/>
      </w:pPr>
    </w:p>
    <w:p w14:paraId="0D3EBEA2" w14:textId="77777777" w:rsidR="00326277" w:rsidRDefault="00326277">
      <w:pPr>
        <w:pStyle w:val="BodyText"/>
        <w:spacing w:before="10"/>
        <w:rPr>
          <w:sz w:val="23"/>
        </w:rPr>
      </w:pPr>
    </w:p>
    <w:p w14:paraId="3B240C3E" w14:textId="77777777" w:rsidR="00326277" w:rsidRDefault="00663B1A">
      <w:pPr>
        <w:pStyle w:val="Heading1"/>
        <w:spacing w:before="1"/>
        <w:jc w:val="both"/>
        <w:rPr>
          <w:u w:val="none"/>
        </w:rPr>
      </w:pPr>
      <w:r>
        <w:t>Staff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Qualifications</w:t>
      </w:r>
    </w:p>
    <w:p w14:paraId="70F6739F" w14:textId="77777777" w:rsidR="00326277" w:rsidRDefault="00326277">
      <w:pPr>
        <w:jc w:val="both"/>
        <w:sectPr w:rsidR="00326277">
          <w:pgSz w:w="11910" w:h="16840"/>
          <w:pgMar w:top="1380" w:right="1320" w:bottom="280" w:left="1340" w:header="720" w:footer="720" w:gutter="0"/>
          <w:cols w:space="720"/>
        </w:sectPr>
      </w:pPr>
    </w:p>
    <w:p w14:paraId="39BE9771" w14:textId="77777777" w:rsidR="00326277" w:rsidRDefault="00663B1A">
      <w:pPr>
        <w:spacing w:before="41"/>
        <w:ind w:left="100" w:right="392"/>
        <w:rPr>
          <w:b/>
          <w:sz w:val="24"/>
        </w:rPr>
      </w:pPr>
      <w:r>
        <w:rPr>
          <w:b/>
          <w:sz w:val="24"/>
        </w:rPr>
        <w:lastRenderedPageBreak/>
        <w:t>We are committed to developing the ongoing expertise of our staff. Staff training needs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audited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taken.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qualifications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include:</w:t>
      </w:r>
    </w:p>
    <w:p w14:paraId="5FC4AD7B" w14:textId="77777777" w:rsidR="00326277" w:rsidRDefault="00663B1A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staff)</w:t>
      </w:r>
    </w:p>
    <w:p w14:paraId="174022F3" w14:textId="77777777" w:rsidR="00326277" w:rsidRDefault="00663B1A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201"/>
        <w:ind w:hanging="361"/>
        <w:rPr>
          <w:sz w:val="24"/>
        </w:rPr>
      </w:pPr>
      <w:r>
        <w:rPr>
          <w:sz w:val="24"/>
        </w:rPr>
        <w:t>Maths</w:t>
      </w:r>
      <w:r>
        <w:rPr>
          <w:spacing w:val="-3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staff)</w:t>
      </w:r>
    </w:p>
    <w:p w14:paraId="128980E6" w14:textId="77777777" w:rsidR="00326277" w:rsidRDefault="00663B1A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201"/>
        <w:ind w:hanging="361"/>
        <w:rPr>
          <w:sz w:val="24"/>
        </w:rPr>
      </w:pPr>
      <w:r>
        <w:rPr>
          <w:sz w:val="24"/>
        </w:rPr>
        <w:t>Numicon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3"/>
          <w:sz w:val="24"/>
        </w:rPr>
        <w:t xml:space="preserve"> </w:t>
      </w:r>
      <w:r>
        <w:rPr>
          <w:sz w:val="24"/>
        </w:rPr>
        <w:t>Programme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staff)</w:t>
      </w:r>
    </w:p>
    <w:p w14:paraId="4022A902" w14:textId="1D2FA96F" w:rsidR="00326277" w:rsidRDefault="00663B1A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198"/>
        <w:ind w:hanging="361"/>
        <w:rPr>
          <w:sz w:val="24"/>
        </w:rPr>
      </w:pPr>
      <w:r>
        <w:rPr>
          <w:sz w:val="24"/>
        </w:rPr>
        <w:t>Drawing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Talking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staff)</w:t>
      </w:r>
    </w:p>
    <w:p w14:paraId="4883BA80" w14:textId="6DD51D1A" w:rsidR="00876D6F" w:rsidRDefault="00876D6F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198"/>
        <w:ind w:hanging="361"/>
        <w:rPr>
          <w:sz w:val="24"/>
        </w:rPr>
      </w:pPr>
      <w:r>
        <w:rPr>
          <w:sz w:val="24"/>
        </w:rPr>
        <w:t>Emotion Coaching (1 member of staff)</w:t>
      </w:r>
    </w:p>
    <w:p w14:paraId="0CBA8713" w14:textId="77777777" w:rsidR="00326277" w:rsidRDefault="00663B1A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201"/>
        <w:ind w:hanging="361"/>
        <w:rPr>
          <w:sz w:val="24"/>
        </w:rPr>
      </w:pPr>
      <w:r>
        <w:rPr>
          <w:sz w:val="24"/>
        </w:rPr>
        <w:t>Smart</w:t>
      </w:r>
      <w:r>
        <w:rPr>
          <w:spacing w:val="-3"/>
          <w:sz w:val="24"/>
        </w:rPr>
        <w:t xml:space="preserve"> </w:t>
      </w:r>
      <w:r>
        <w:rPr>
          <w:sz w:val="24"/>
        </w:rPr>
        <w:t>Moves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 staff)</w:t>
      </w:r>
    </w:p>
    <w:p w14:paraId="6ADC931B" w14:textId="53D87D7B" w:rsidR="00326277" w:rsidRDefault="00663B1A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201"/>
        <w:ind w:hanging="361"/>
        <w:rPr>
          <w:sz w:val="24"/>
        </w:rPr>
      </w:pP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Literacy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staff)</w:t>
      </w:r>
    </w:p>
    <w:p w14:paraId="3352A96E" w14:textId="0C7CD312" w:rsidR="00605BF1" w:rsidRDefault="00605BF1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201"/>
        <w:ind w:hanging="361"/>
        <w:rPr>
          <w:sz w:val="24"/>
        </w:rPr>
      </w:pPr>
      <w:r>
        <w:rPr>
          <w:sz w:val="24"/>
        </w:rPr>
        <w:t>Nuffiel</w:t>
      </w:r>
      <w:r w:rsidR="00976DB4">
        <w:rPr>
          <w:sz w:val="24"/>
        </w:rPr>
        <w:t>d Early Language Intervention (3</w:t>
      </w:r>
      <w:r>
        <w:rPr>
          <w:sz w:val="24"/>
        </w:rPr>
        <w:t xml:space="preserve"> members of staff)</w:t>
      </w:r>
    </w:p>
    <w:p w14:paraId="2BBA1077" w14:textId="30EB09C1" w:rsidR="00615EAE" w:rsidRDefault="00615EAE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201"/>
        <w:ind w:hanging="361"/>
        <w:rPr>
          <w:sz w:val="24"/>
        </w:rPr>
      </w:pPr>
      <w:r>
        <w:rPr>
          <w:sz w:val="24"/>
        </w:rPr>
        <w:t>Talk Boost (1 member of staff)</w:t>
      </w:r>
    </w:p>
    <w:p w14:paraId="6D46FD70" w14:textId="5D53A7FA" w:rsidR="00976DB4" w:rsidRPr="00976DB4" w:rsidRDefault="00976DB4" w:rsidP="00976DB4">
      <w:pPr>
        <w:tabs>
          <w:tab w:val="left" w:pos="1180"/>
          <w:tab w:val="left" w:pos="1181"/>
        </w:tabs>
        <w:spacing w:before="201"/>
        <w:ind w:left="819"/>
        <w:rPr>
          <w:sz w:val="24"/>
        </w:rPr>
      </w:pPr>
    </w:p>
    <w:p w14:paraId="2B045D49" w14:textId="74FE7B6B" w:rsidR="00326277" w:rsidRPr="00CE1F2D" w:rsidRDefault="00663B1A" w:rsidP="00FF112C">
      <w:pPr>
        <w:pStyle w:val="Heading1"/>
        <w:spacing w:before="197"/>
        <w:rPr>
          <w:b w:val="0"/>
          <w:color w:val="FF0000"/>
          <w:u w:val="none"/>
        </w:rPr>
      </w:pPr>
      <w:r>
        <w:t>Training</w:t>
      </w:r>
      <w:r>
        <w:rPr>
          <w:spacing w:val="-4"/>
        </w:rPr>
        <w:t xml:space="preserve"> </w:t>
      </w:r>
      <w:r>
        <w:t>Attended</w:t>
      </w:r>
    </w:p>
    <w:p w14:paraId="242F743B" w14:textId="625C59FB" w:rsidR="00876D6F" w:rsidRDefault="00876D6F" w:rsidP="00FF112C">
      <w:pPr>
        <w:pStyle w:val="Heading1"/>
        <w:spacing w:before="197"/>
        <w:ind w:left="0"/>
        <w:rPr>
          <w:b w:val="0"/>
          <w:u w:val="none"/>
        </w:rPr>
      </w:pPr>
      <w:r w:rsidRPr="00876D6F">
        <w:rPr>
          <w:b w:val="0"/>
          <w:u w:val="none"/>
        </w:rPr>
        <w:t xml:space="preserve">The </w:t>
      </w:r>
      <w:proofErr w:type="spellStart"/>
      <w:r w:rsidRPr="00876D6F">
        <w:rPr>
          <w:b w:val="0"/>
          <w:u w:val="none"/>
        </w:rPr>
        <w:t>Covid</w:t>
      </w:r>
      <w:proofErr w:type="spellEnd"/>
      <w:r w:rsidRPr="00876D6F">
        <w:rPr>
          <w:b w:val="0"/>
          <w:u w:val="none"/>
        </w:rPr>
        <w:t xml:space="preserve"> pandemic has imp</w:t>
      </w:r>
      <w:r>
        <w:rPr>
          <w:b w:val="0"/>
          <w:u w:val="none"/>
        </w:rPr>
        <w:t>acted on training opportunities. All training over the past year has taken place virtually.</w:t>
      </w:r>
    </w:p>
    <w:p w14:paraId="59E77588" w14:textId="4B3A7653" w:rsidR="00876D6F" w:rsidRDefault="00876D6F" w:rsidP="00FF112C">
      <w:pPr>
        <w:pStyle w:val="Heading1"/>
        <w:spacing w:before="197"/>
        <w:rPr>
          <w:b w:val="0"/>
          <w:u w:val="none"/>
        </w:rPr>
      </w:pPr>
      <w:r>
        <w:rPr>
          <w:b w:val="0"/>
          <w:u w:val="none"/>
        </w:rPr>
        <w:t xml:space="preserve">In March 2021 our </w:t>
      </w:r>
      <w:proofErr w:type="spellStart"/>
      <w:r>
        <w:rPr>
          <w:b w:val="0"/>
          <w:u w:val="none"/>
        </w:rPr>
        <w:t>SENDCo</w:t>
      </w:r>
      <w:proofErr w:type="spellEnd"/>
      <w:r w:rsidR="006F5784">
        <w:rPr>
          <w:b w:val="0"/>
          <w:u w:val="none"/>
        </w:rPr>
        <w:t xml:space="preserve"> attended a </w:t>
      </w:r>
      <w:proofErr w:type="spellStart"/>
      <w:r w:rsidR="006F5784">
        <w:rPr>
          <w:b w:val="0"/>
          <w:u w:val="none"/>
        </w:rPr>
        <w:t>SENDCo</w:t>
      </w:r>
      <w:proofErr w:type="spellEnd"/>
      <w:r w:rsidR="006F5784">
        <w:rPr>
          <w:b w:val="0"/>
          <w:u w:val="none"/>
        </w:rPr>
        <w:t xml:space="preserve"> Network meeting which introduced the new SEND Toolkit</w:t>
      </w:r>
      <w:r w:rsidR="003A0B40">
        <w:rPr>
          <w:b w:val="0"/>
          <w:u w:val="none"/>
        </w:rPr>
        <w:t>.</w:t>
      </w:r>
    </w:p>
    <w:p w14:paraId="1CDA2C57" w14:textId="764B1A9E" w:rsidR="003A0B40" w:rsidRPr="00876D6F" w:rsidRDefault="003A0B40" w:rsidP="00FF112C">
      <w:pPr>
        <w:pStyle w:val="Heading1"/>
        <w:spacing w:before="197"/>
        <w:rPr>
          <w:b w:val="0"/>
          <w:u w:val="none"/>
        </w:rPr>
      </w:pPr>
      <w:r>
        <w:rPr>
          <w:b w:val="0"/>
          <w:u w:val="none"/>
        </w:rPr>
        <w:t xml:space="preserve">Between October and January three members of our Early Years staff team were trained in NELI (Nuffield Early Literacy Intervention), a government funded EEF informed </w:t>
      </w:r>
      <w:r w:rsidR="00852BE2">
        <w:rPr>
          <w:b w:val="0"/>
          <w:u w:val="none"/>
        </w:rPr>
        <w:t>initiative to develop early language and communication skills.</w:t>
      </w:r>
    </w:p>
    <w:p w14:paraId="617B7157" w14:textId="77777777" w:rsidR="00326277" w:rsidRDefault="00326277">
      <w:pPr>
        <w:pStyle w:val="BodyText"/>
        <w:spacing w:before="3"/>
        <w:rPr>
          <w:b/>
          <w:sz w:val="12"/>
        </w:rPr>
      </w:pPr>
    </w:p>
    <w:p w14:paraId="2B5768F1" w14:textId="0D5C6685" w:rsidR="00326277" w:rsidRDefault="00876D6F" w:rsidP="00CE1F2D">
      <w:pPr>
        <w:pStyle w:val="BodyText"/>
        <w:spacing w:before="199"/>
        <w:ind w:right="732"/>
      </w:pPr>
      <w:r>
        <w:t xml:space="preserve">In </w:t>
      </w:r>
      <w:r w:rsidR="006A7806">
        <w:t xml:space="preserve">November and </w:t>
      </w:r>
      <w:r>
        <w:t xml:space="preserve">December 2021 </w:t>
      </w:r>
      <w:r w:rsidR="006F5784">
        <w:t xml:space="preserve">our </w:t>
      </w:r>
      <w:proofErr w:type="spellStart"/>
      <w:r w:rsidR="006F5784">
        <w:t>SENDCo</w:t>
      </w:r>
      <w:proofErr w:type="spellEnd"/>
      <w:r w:rsidR="006F5784">
        <w:t xml:space="preserve"> participated in a DfE-funded project </w:t>
      </w:r>
      <w:r w:rsidR="00CE1F2D">
        <w:t xml:space="preserve">     </w:t>
      </w:r>
      <w:r w:rsidR="006F5784">
        <w:t>delivered by Whole School SEND</w:t>
      </w:r>
      <w:r w:rsidR="003A0B40">
        <w:t>,</w:t>
      </w:r>
      <w:r w:rsidR="006F5784">
        <w:t xml:space="preserve"> designed to support the development of SEND within the Local Authority</w:t>
      </w:r>
      <w:r w:rsidR="003A0B40">
        <w:t>.</w:t>
      </w:r>
      <w:r w:rsidR="006A7806">
        <w:t xml:space="preserve"> </w:t>
      </w:r>
      <w:r w:rsidR="003A0B40">
        <w:t>A</w:t>
      </w:r>
      <w:r w:rsidR="006A7806">
        <w:t xml:space="preserve"> series of 5 training sessions</w:t>
      </w:r>
      <w:r w:rsidR="003A0B40">
        <w:t xml:space="preserve"> took place. Our </w:t>
      </w:r>
      <w:r>
        <w:t>school became a member of the National Association for Special Educational Needs</w:t>
      </w:r>
      <w:r w:rsidR="003A0B40">
        <w:t>.</w:t>
      </w:r>
    </w:p>
    <w:p w14:paraId="39B61753" w14:textId="2CD5B44A" w:rsidR="00876D6F" w:rsidRDefault="00876D6F">
      <w:pPr>
        <w:pStyle w:val="BodyText"/>
        <w:spacing w:before="199"/>
        <w:ind w:left="100" w:right="732"/>
      </w:pPr>
      <w:r>
        <w:t xml:space="preserve">In December 2021 school was invited to join a </w:t>
      </w:r>
      <w:proofErr w:type="spellStart"/>
      <w:r>
        <w:t>SENDCo</w:t>
      </w:r>
      <w:proofErr w:type="spellEnd"/>
      <w:r>
        <w:t xml:space="preserve"> cluster group which will meet termly for training sessions, information and ideas sharing and support</w:t>
      </w:r>
      <w:r w:rsidR="003A0B40">
        <w:t>.</w:t>
      </w:r>
    </w:p>
    <w:p w14:paraId="109025DA" w14:textId="445A43B3" w:rsidR="00976DB4" w:rsidRPr="00876D6F" w:rsidRDefault="00976DB4" w:rsidP="00FF112C">
      <w:pPr>
        <w:pStyle w:val="Heading1"/>
        <w:spacing w:before="197"/>
        <w:rPr>
          <w:b w:val="0"/>
          <w:u w:val="none"/>
        </w:rPr>
      </w:pPr>
      <w:r w:rsidRPr="00976DB4">
        <w:rPr>
          <w:b w:val="0"/>
          <w:u w:val="none"/>
        </w:rPr>
        <w:t>In Decemb</w:t>
      </w:r>
      <w:r>
        <w:rPr>
          <w:b w:val="0"/>
          <w:u w:val="none"/>
        </w:rPr>
        <w:t xml:space="preserve">er our </w:t>
      </w:r>
      <w:proofErr w:type="spellStart"/>
      <w:r>
        <w:rPr>
          <w:b w:val="0"/>
          <w:u w:val="none"/>
        </w:rPr>
        <w:t>SENDCo</w:t>
      </w:r>
      <w:proofErr w:type="spellEnd"/>
      <w:r>
        <w:rPr>
          <w:b w:val="0"/>
          <w:u w:val="none"/>
        </w:rPr>
        <w:t xml:space="preserve"> attended a </w:t>
      </w:r>
      <w:proofErr w:type="spellStart"/>
      <w:r>
        <w:rPr>
          <w:b w:val="0"/>
          <w:u w:val="none"/>
        </w:rPr>
        <w:t>SENDCo</w:t>
      </w:r>
      <w:proofErr w:type="spellEnd"/>
      <w:r>
        <w:rPr>
          <w:b w:val="0"/>
          <w:u w:val="none"/>
        </w:rPr>
        <w:t xml:space="preserve"> Network meeting, focusing on developing SEND</w:t>
      </w:r>
      <w:r w:rsidR="00FF112C">
        <w:rPr>
          <w:b w:val="0"/>
          <w:u w:val="none"/>
        </w:rPr>
        <w:t xml:space="preserve"> support amongst schools</w:t>
      </w:r>
      <w:r w:rsidR="003A0B40">
        <w:rPr>
          <w:b w:val="0"/>
          <w:u w:val="none"/>
        </w:rPr>
        <w:t>.</w:t>
      </w:r>
    </w:p>
    <w:p w14:paraId="0F1FFA09" w14:textId="55E40EBB" w:rsidR="00876D6F" w:rsidRDefault="006A7806" w:rsidP="003A0B40">
      <w:pPr>
        <w:pStyle w:val="BodyText"/>
        <w:spacing w:before="199"/>
        <w:ind w:right="732"/>
      </w:pPr>
      <w:r>
        <w:t>In January 2022 three</w:t>
      </w:r>
      <w:r w:rsidR="00876D6F">
        <w:t xml:space="preserve"> members of staff were trained to use </w:t>
      </w:r>
      <w:proofErr w:type="spellStart"/>
      <w:r w:rsidR="00876D6F">
        <w:t>Lexplore’s</w:t>
      </w:r>
      <w:proofErr w:type="spellEnd"/>
      <w:r w:rsidR="00876D6F">
        <w:t xml:space="preserve"> eye tracking technology </w:t>
      </w:r>
      <w:r>
        <w:t xml:space="preserve">which supports precise identification of reading skill levels. </w:t>
      </w:r>
    </w:p>
    <w:p w14:paraId="5361B2A7" w14:textId="77777777" w:rsidR="00326277" w:rsidRDefault="00326277">
      <w:pPr>
        <w:pStyle w:val="BodyText"/>
      </w:pPr>
    </w:p>
    <w:p w14:paraId="660F86FC" w14:textId="77777777" w:rsidR="00326277" w:rsidRDefault="00663B1A">
      <w:pPr>
        <w:pStyle w:val="Heading1"/>
        <w:spacing w:before="201"/>
        <w:rPr>
          <w:u w:val="none"/>
        </w:rPr>
      </w:pPr>
      <w:r>
        <w:t>Staff</w:t>
      </w:r>
      <w:r>
        <w:rPr>
          <w:spacing w:val="-2"/>
        </w:rPr>
        <w:t xml:space="preserve"> </w:t>
      </w:r>
      <w:r>
        <w:t>Deployment</w:t>
      </w:r>
    </w:p>
    <w:p w14:paraId="7CBA54F9" w14:textId="77777777" w:rsidR="00326277" w:rsidRDefault="00326277">
      <w:pPr>
        <w:pStyle w:val="BodyText"/>
        <w:spacing w:before="1"/>
        <w:rPr>
          <w:b/>
          <w:sz w:val="12"/>
        </w:rPr>
      </w:pPr>
    </w:p>
    <w:p w14:paraId="135AD616" w14:textId="079CF70E" w:rsidR="00326277" w:rsidRDefault="00663B1A">
      <w:pPr>
        <w:pStyle w:val="BodyText"/>
        <w:spacing w:before="52"/>
        <w:ind w:left="100" w:right="118"/>
        <w:jc w:val="both"/>
      </w:pPr>
      <w:r>
        <w:rPr>
          <w:spacing w:val="-1"/>
        </w:rPr>
        <w:t>Considerable</w:t>
      </w:r>
      <w:r>
        <w:rPr>
          <w:spacing w:val="-13"/>
        </w:rPr>
        <w:t xml:space="preserve"> </w:t>
      </w:r>
      <w:r>
        <w:rPr>
          <w:spacing w:val="-1"/>
        </w:rPr>
        <w:t>thought,</w:t>
      </w:r>
      <w:r>
        <w:rPr>
          <w:spacing w:val="-12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goes</w:t>
      </w:r>
      <w:r>
        <w:rPr>
          <w:spacing w:val="-10"/>
        </w:rPr>
        <w:t xml:space="preserve"> </w:t>
      </w:r>
      <w:r>
        <w:t>into</w:t>
      </w:r>
      <w:r w:rsidR="009C6078">
        <w:t xml:space="preserve"> prioritising support for our children,</w:t>
      </w:r>
      <w:r>
        <w:rPr>
          <w:spacing w:val="-12"/>
        </w:rPr>
        <w:t xml:space="preserve"> </w:t>
      </w:r>
      <w:r>
        <w:t>utilising</w:t>
      </w:r>
      <w:r>
        <w:rPr>
          <w:spacing w:val="-13"/>
        </w:rPr>
        <w:t xml:space="preserve"> </w:t>
      </w:r>
      <w:r w:rsidR="009C6078">
        <w:rPr>
          <w:spacing w:val="-13"/>
        </w:rPr>
        <w:t>teachers and</w:t>
      </w:r>
      <w:r>
        <w:rPr>
          <w:spacing w:val="-1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ensure</w:t>
      </w:r>
      <w:r>
        <w:rPr>
          <w:spacing w:val="-52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achieve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outcome</w:t>
      </w:r>
      <w:r w:rsidR="009C6078">
        <w:t>s. T</w:t>
      </w:r>
      <w:r>
        <w:t>his</w:t>
      </w:r>
      <w:r>
        <w:rPr>
          <w:spacing w:val="-7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help</w:t>
      </w:r>
      <w:r>
        <w:rPr>
          <w:spacing w:val="-8"/>
        </w:rPr>
        <w:t xml:space="preserve"> </w:t>
      </w:r>
      <w:r w:rsidR="009C6078">
        <w:t>children</w:t>
      </w:r>
      <w:r w:rsidR="009C6078">
        <w:rPr>
          <w:spacing w:val="-8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independence</w:t>
      </w:r>
      <w:r>
        <w:rPr>
          <w:spacing w:val="-52"/>
        </w:rPr>
        <w:t xml:space="preserve"> </w:t>
      </w:r>
      <w:r>
        <w:t>and</w:t>
      </w:r>
      <w:r w:rsidR="009C6078">
        <w:t xml:space="preserve"> to</w:t>
      </w:r>
      <w:r>
        <w:rPr>
          <w:spacing w:val="-2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adulthood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earliest</w:t>
      </w:r>
      <w:r>
        <w:rPr>
          <w:spacing w:val="-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age.</w:t>
      </w:r>
    </w:p>
    <w:p w14:paraId="1ED3C6C3" w14:textId="16E91A27" w:rsidR="00326277" w:rsidRDefault="009C6078">
      <w:pPr>
        <w:pStyle w:val="BodyText"/>
        <w:spacing w:before="201"/>
        <w:ind w:left="100" w:right="113"/>
        <w:jc w:val="both"/>
      </w:pPr>
      <w:r>
        <w:t xml:space="preserve">HLTA and </w:t>
      </w:r>
      <w:r w:rsidR="00663B1A">
        <w:t>Teaching</w:t>
      </w:r>
      <w:r w:rsidR="00663B1A">
        <w:rPr>
          <w:spacing w:val="1"/>
        </w:rPr>
        <w:t xml:space="preserve"> </w:t>
      </w:r>
      <w:r w:rsidR="00663B1A">
        <w:t>Assistants</w:t>
      </w:r>
      <w:r w:rsidR="00663B1A">
        <w:rPr>
          <w:spacing w:val="1"/>
        </w:rPr>
        <w:t xml:space="preserve"> </w:t>
      </w:r>
      <w:r w:rsidR="00663B1A">
        <w:t>support</w:t>
      </w:r>
      <w:r w:rsidR="00663B1A">
        <w:rPr>
          <w:spacing w:val="1"/>
        </w:rPr>
        <w:t xml:space="preserve"> </w:t>
      </w:r>
      <w:r w:rsidR="00663B1A">
        <w:t>the</w:t>
      </w:r>
      <w:r w:rsidR="00663B1A">
        <w:rPr>
          <w:spacing w:val="1"/>
        </w:rPr>
        <w:t xml:space="preserve"> </w:t>
      </w:r>
      <w:r w:rsidR="00663B1A">
        <w:t>teaching</w:t>
      </w:r>
      <w:r w:rsidR="00663B1A">
        <w:rPr>
          <w:spacing w:val="1"/>
        </w:rPr>
        <w:t xml:space="preserve"> </w:t>
      </w:r>
      <w:r w:rsidR="00663B1A">
        <w:t>of</w:t>
      </w:r>
      <w:r w:rsidR="00663B1A">
        <w:rPr>
          <w:spacing w:val="1"/>
        </w:rPr>
        <w:t xml:space="preserve"> </w:t>
      </w:r>
      <w:r w:rsidR="00663B1A">
        <w:t>all</w:t>
      </w:r>
      <w:r w:rsidR="00663B1A">
        <w:rPr>
          <w:spacing w:val="1"/>
        </w:rPr>
        <w:t xml:space="preserve"> </w:t>
      </w:r>
      <w:r w:rsidR="00663B1A">
        <w:t>children,</w:t>
      </w:r>
      <w:r w:rsidR="00663B1A">
        <w:rPr>
          <w:spacing w:val="1"/>
        </w:rPr>
        <w:t xml:space="preserve"> </w:t>
      </w:r>
      <w:r w:rsidR="00663B1A">
        <w:t>including</w:t>
      </w:r>
      <w:r w:rsidR="00663B1A">
        <w:rPr>
          <w:spacing w:val="1"/>
        </w:rPr>
        <w:t xml:space="preserve"> </w:t>
      </w:r>
      <w:r w:rsidR="00663B1A">
        <w:t>those</w:t>
      </w:r>
      <w:r w:rsidR="00663B1A">
        <w:rPr>
          <w:spacing w:val="1"/>
        </w:rPr>
        <w:t xml:space="preserve"> </w:t>
      </w:r>
      <w:r w:rsidR="00663B1A">
        <w:t>with</w:t>
      </w:r>
      <w:r w:rsidR="00663B1A">
        <w:rPr>
          <w:spacing w:val="1"/>
        </w:rPr>
        <w:t xml:space="preserve"> </w:t>
      </w:r>
      <w:r w:rsidR="00663B1A">
        <w:t>special</w:t>
      </w:r>
      <w:r w:rsidR="00663B1A">
        <w:rPr>
          <w:spacing w:val="1"/>
        </w:rPr>
        <w:t xml:space="preserve"> </w:t>
      </w:r>
      <w:r w:rsidR="00663B1A">
        <w:lastRenderedPageBreak/>
        <w:t>educational</w:t>
      </w:r>
      <w:r w:rsidR="00663B1A">
        <w:rPr>
          <w:spacing w:val="-4"/>
        </w:rPr>
        <w:t xml:space="preserve"> </w:t>
      </w:r>
      <w:r w:rsidR="00663B1A">
        <w:t>needs,</w:t>
      </w:r>
      <w:r w:rsidR="00663B1A">
        <w:rPr>
          <w:spacing w:val="-3"/>
        </w:rPr>
        <w:t xml:space="preserve"> </w:t>
      </w:r>
      <w:r w:rsidR="00663B1A">
        <w:t>and</w:t>
      </w:r>
      <w:r w:rsidR="00663B1A">
        <w:rPr>
          <w:spacing w:val="-1"/>
        </w:rPr>
        <w:t xml:space="preserve"> </w:t>
      </w:r>
      <w:r w:rsidR="00663B1A">
        <w:t>deliver</w:t>
      </w:r>
      <w:r w:rsidR="00663B1A">
        <w:rPr>
          <w:spacing w:val="-1"/>
        </w:rPr>
        <w:t xml:space="preserve"> </w:t>
      </w:r>
      <w:r w:rsidR="00663B1A">
        <w:t>targeted interventions</w:t>
      </w:r>
      <w:r w:rsidR="00663B1A">
        <w:rPr>
          <w:spacing w:val="-1"/>
        </w:rPr>
        <w:t xml:space="preserve"> </w:t>
      </w:r>
      <w:r w:rsidR="00663B1A">
        <w:t>for</w:t>
      </w:r>
      <w:r w:rsidR="00663B1A">
        <w:rPr>
          <w:spacing w:val="-1"/>
        </w:rPr>
        <w:t xml:space="preserve"> </w:t>
      </w:r>
      <w:r w:rsidR="00663B1A">
        <w:t>individuals</w:t>
      </w:r>
      <w:r w:rsidR="00663B1A">
        <w:rPr>
          <w:spacing w:val="-3"/>
        </w:rPr>
        <w:t xml:space="preserve"> </w:t>
      </w:r>
      <w:r w:rsidR="00663B1A">
        <w:t>and</w:t>
      </w:r>
      <w:r w:rsidR="00663B1A">
        <w:rPr>
          <w:spacing w:val="-2"/>
        </w:rPr>
        <w:t xml:space="preserve"> </w:t>
      </w:r>
      <w:r w:rsidR="00663B1A">
        <w:t>small groups.</w:t>
      </w:r>
    </w:p>
    <w:p w14:paraId="3D7CE63B" w14:textId="77777777" w:rsidR="00326277" w:rsidRDefault="00663B1A">
      <w:pPr>
        <w:pStyle w:val="Heading1"/>
        <w:spacing w:before="199"/>
        <w:jc w:val="both"/>
        <w:rPr>
          <w:u w:val="none"/>
        </w:rPr>
      </w:pPr>
      <w:r>
        <w:t>School</w:t>
      </w:r>
      <w:r>
        <w:rPr>
          <w:spacing w:val="-5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Partnerships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Plans</w:t>
      </w:r>
    </w:p>
    <w:p w14:paraId="7B993288" w14:textId="77777777" w:rsidR="00326277" w:rsidRDefault="00326277">
      <w:pPr>
        <w:pStyle w:val="BodyText"/>
        <w:spacing w:before="1"/>
        <w:rPr>
          <w:b/>
          <w:sz w:val="12"/>
        </w:rPr>
      </w:pPr>
    </w:p>
    <w:p w14:paraId="3F348816" w14:textId="59BD4AEF" w:rsidR="00326277" w:rsidRPr="00FF112C" w:rsidRDefault="00CE1F2D">
      <w:pPr>
        <w:pStyle w:val="BodyText"/>
        <w:spacing w:before="52" w:line="259" w:lineRule="auto"/>
        <w:ind w:left="100" w:right="270"/>
      </w:pPr>
      <w:r w:rsidRPr="00FF112C">
        <w:t>During the Summer Term 2021, we supported 1 vulnerable child</w:t>
      </w:r>
      <w:r w:rsidR="00663B1A" w:rsidRPr="00FF112C">
        <w:t xml:space="preserve"> with transition to the</w:t>
      </w:r>
      <w:r w:rsidR="009C6078">
        <w:t xml:space="preserve"> </w:t>
      </w:r>
      <w:r w:rsidR="00663B1A" w:rsidRPr="00FF112C">
        <w:t>next phase in education.</w:t>
      </w:r>
      <w:r w:rsidRPr="00FF112C">
        <w:t xml:space="preserve"> </w:t>
      </w:r>
      <w:r w:rsidR="00663B1A" w:rsidRPr="00FF112C">
        <w:t>School works very closely with our partner secondary schools</w:t>
      </w:r>
      <w:r w:rsidR="00663B1A" w:rsidRPr="00FF112C">
        <w:rPr>
          <w:spacing w:val="1"/>
        </w:rPr>
        <w:t xml:space="preserve"> </w:t>
      </w:r>
      <w:r w:rsidR="00663B1A" w:rsidRPr="00FF112C">
        <w:t>(Caldew,</w:t>
      </w:r>
      <w:r w:rsidR="00663B1A" w:rsidRPr="00FF112C">
        <w:rPr>
          <w:spacing w:val="-3"/>
        </w:rPr>
        <w:t xml:space="preserve"> </w:t>
      </w:r>
      <w:r w:rsidR="00663B1A" w:rsidRPr="00FF112C">
        <w:t>Carlisle,</w:t>
      </w:r>
      <w:r w:rsidR="00663B1A" w:rsidRPr="00FF112C">
        <w:rPr>
          <w:spacing w:val="-2"/>
        </w:rPr>
        <w:t xml:space="preserve"> </w:t>
      </w:r>
      <w:r w:rsidR="00663B1A" w:rsidRPr="00FF112C">
        <w:t>William</w:t>
      </w:r>
      <w:r w:rsidR="00663B1A" w:rsidRPr="00FF112C">
        <w:rPr>
          <w:spacing w:val="-1"/>
        </w:rPr>
        <w:t xml:space="preserve"> </w:t>
      </w:r>
      <w:r w:rsidR="00663B1A" w:rsidRPr="00FF112C">
        <w:t>Howard,</w:t>
      </w:r>
      <w:r w:rsidR="00663B1A" w:rsidRPr="00FF112C">
        <w:rPr>
          <w:spacing w:val="-3"/>
        </w:rPr>
        <w:t xml:space="preserve"> </w:t>
      </w:r>
      <w:r w:rsidR="00663B1A" w:rsidRPr="00FF112C">
        <w:t>Brampton</w:t>
      </w:r>
      <w:r w:rsidR="00663B1A" w:rsidRPr="00FF112C">
        <w:rPr>
          <w:spacing w:val="-1"/>
        </w:rPr>
        <w:t xml:space="preserve"> </w:t>
      </w:r>
      <w:r w:rsidR="00663B1A" w:rsidRPr="00FF112C">
        <w:t>and</w:t>
      </w:r>
      <w:r w:rsidR="00663B1A" w:rsidRPr="00FF112C">
        <w:rPr>
          <w:spacing w:val="-1"/>
        </w:rPr>
        <w:t xml:space="preserve"> </w:t>
      </w:r>
      <w:r w:rsidR="00663B1A" w:rsidRPr="00FF112C">
        <w:t>UCC,</w:t>
      </w:r>
      <w:r w:rsidR="00663B1A" w:rsidRPr="00FF112C">
        <w:rPr>
          <w:spacing w:val="-2"/>
        </w:rPr>
        <w:t xml:space="preserve"> </w:t>
      </w:r>
      <w:r w:rsidR="00663B1A" w:rsidRPr="00FF112C">
        <w:t>Penrith</w:t>
      </w:r>
      <w:r w:rsidR="00663B1A" w:rsidRPr="00FF112C">
        <w:rPr>
          <w:spacing w:val="1"/>
        </w:rPr>
        <w:t xml:space="preserve"> </w:t>
      </w:r>
      <w:r w:rsidR="00663B1A" w:rsidRPr="00FF112C">
        <w:t>to</w:t>
      </w:r>
      <w:r w:rsidR="00663B1A" w:rsidRPr="00FF112C">
        <w:rPr>
          <w:spacing w:val="-1"/>
        </w:rPr>
        <w:t xml:space="preserve"> </w:t>
      </w:r>
      <w:r w:rsidR="00663B1A" w:rsidRPr="00FF112C">
        <w:t>ensure</w:t>
      </w:r>
      <w:r w:rsidR="00663B1A" w:rsidRPr="00FF112C">
        <w:rPr>
          <w:spacing w:val="-4"/>
        </w:rPr>
        <w:t xml:space="preserve"> </w:t>
      </w:r>
      <w:r w:rsidR="00663B1A" w:rsidRPr="00FF112C">
        <w:t>all</w:t>
      </w:r>
      <w:r w:rsidR="00663B1A" w:rsidRPr="00FF112C">
        <w:rPr>
          <w:spacing w:val="-2"/>
        </w:rPr>
        <w:t xml:space="preserve"> </w:t>
      </w:r>
      <w:r w:rsidR="00663B1A" w:rsidRPr="00FF112C">
        <w:t>vulnerable</w:t>
      </w:r>
      <w:r w:rsidR="009C6078">
        <w:t xml:space="preserve"> children are supported as they make the transition from primary to secondary school.</w:t>
      </w:r>
      <w:r w:rsidR="00771D52">
        <w:t xml:space="preserve"> This includes additional visits (</w:t>
      </w:r>
      <w:proofErr w:type="spellStart"/>
      <w:r w:rsidR="00771D52">
        <w:t>Covid</w:t>
      </w:r>
      <w:proofErr w:type="spellEnd"/>
      <w:r w:rsidR="00771D52">
        <w:t xml:space="preserve"> restrictions permitting).</w:t>
      </w:r>
      <w:bookmarkStart w:id="0" w:name="_GoBack"/>
      <w:bookmarkEnd w:id="0"/>
    </w:p>
    <w:p w14:paraId="5D55976C" w14:textId="77777777" w:rsidR="00326277" w:rsidRPr="00CE1F2D" w:rsidRDefault="00326277">
      <w:pPr>
        <w:spacing w:line="259" w:lineRule="auto"/>
        <w:rPr>
          <w:color w:val="FF0000"/>
        </w:rPr>
        <w:sectPr w:rsidR="00326277" w:rsidRPr="00CE1F2D">
          <w:pgSz w:w="11910" w:h="16840"/>
          <w:pgMar w:top="1380" w:right="1320" w:bottom="280" w:left="1340" w:header="720" w:footer="720" w:gutter="0"/>
          <w:cols w:space="720"/>
        </w:sectPr>
      </w:pPr>
    </w:p>
    <w:p w14:paraId="379EE57F" w14:textId="041A8C7D" w:rsidR="00326277" w:rsidRDefault="00663B1A">
      <w:pPr>
        <w:pStyle w:val="BodyText"/>
        <w:spacing w:before="41" w:line="259" w:lineRule="auto"/>
        <w:ind w:left="100" w:right="115"/>
      </w:pPr>
      <w:r w:rsidRPr="00FF112C">
        <w:lastRenderedPageBreak/>
        <w:t>children and children with SEND have a smooth transition into secondary school. The class</w:t>
      </w:r>
      <w:r w:rsidRPr="00FF112C">
        <w:rPr>
          <w:spacing w:val="1"/>
        </w:rPr>
        <w:t xml:space="preserve"> </w:t>
      </w:r>
      <w:r w:rsidRPr="00FF112C">
        <w:t>teacher, SEN</w:t>
      </w:r>
      <w:r w:rsidR="00FF112C" w:rsidRPr="00FF112C">
        <w:t>CO, head teacher and HLTA passed</w:t>
      </w:r>
      <w:r w:rsidRPr="00FF112C">
        <w:t xml:space="preserve"> over all documents and verbal information</w:t>
      </w:r>
      <w:r w:rsidRPr="00FF112C">
        <w:rPr>
          <w:spacing w:val="1"/>
        </w:rPr>
        <w:t xml:space="preserve"> </w:t>
      </w:r>
      <w:r w:rsidR="00FF112C" w:rsidRPr="00FF112C">
        <w:t>needed to the secondary school</w:t>
      </w:r>
      <w:r w:rsidRPr="00FF112C">
        <w:t xml:space="preserve"> to ensure </w:t>
      </w:r>
      <w:r w:rsidR="00FF112C" w:rsidRPr="00FF112C">
        <w:t>the child’s</w:t>
      </w:r>
      <w:r w:rsidRPr="00FF112C">
        <w:t xml:space="preserve"> needs were fully understood. We also</w:t>
      </w:r>
      <w:r w:rsidRPr="00FF112C">
        <w:rPr>
          <w:spacing w:val="1"/>
        </w:rPr>
        <w:t xml:space="preserve"> </w:t>
      </w:r>
      <w:r w:rsidR="00FF112C" w:rsidRPr="00FF112C">
        <w:t xml:space="preserve">arranged an outdoor, </w:t>
      </w:r>
      <w:proofErr w:type="spellStart"/>
      <w:r w:rsidR="00FF112C" w:rsidRPr="00FF112C">
        <w:t>Covid</w:t>
      </w:r>
      <w:proofErr w:type="spellEnd"/>
      <w:r w:rsidR="00FF112C" w:rsidRPr="00FF112C">
        <w:t>-compliant meeting at school between the child, staff from our school and and staff from the secondary school</w:t>
      </w:r>
      <w:r w:rsidR="00D22A36">
        <w:t xml:space="preserve"> to share information, air any concerns and provide reassurance for the child</w:t>
      </w:r>
      <w:r w:rsidR="00FF112C" w:rsidRPr="00FF112C">
        <w:t>.</w:t>
      </w:r>
    </w:p>
    <w:p w14:paraId="098C451F" w14:textId="77777777" w:rsidR="00D22A36" w:rsidRPr="00FF112C" w:rsidRDefault="00D22A36">
      <w:pPr>
        <w:pStyle w:val="BodyText"/>
        <w:spacing w:before="41" w:line="259" w:lineRule="auto"/>
        <w:ind w:left="100" w:right="115"/>
      </w:pPr>
    </w:p>
    <w:p w14:paraId="2CC97BD3" w14:textId="77777777" w:rsidR="00326277" w:rsidRDefault="00663B1A">
      <w:pPr>
        <w:pStyle w:val="Heading1"/>
        <w:rPr>
          <w:u w:val="none"/>
        </w:rPr>
      </w:pPr>
      <w:r>
        <w:t>Complaints</w:t>
      </w:r>
    </w:p>
    <w:p w14:paraId="48A02338" w14:textId="77777777" w:rsidR="00326277" w:rsidRDefault="00326277">
      <w:pPr>
        <w:pStyle w:val="BodyText"/>
        <w:spacing w:before="1"/>
        <w:rPr>
          <w:b/>
          <w:sz w:val="12"/>
        </w:rPr>
      </w:pPr>
    </w:p>
    <w:p w14:paraId="427405D1" w14:textId="23C47244" w:rsidR="00326277" w:rsidRDefault="00663B1A">
      <w:pPr>
        <w:pStyle w:val="BodyText"/>
        <w:spacing w:before="51"/>
        <w:ind w:left="10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5"/>
        </w:rPr>
        <w:t xml:space="preserve"> </w:t>
      </w:r>
      <w:r w:rsidR="00CE1F2D">
        <w:t>2020-21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LA/Governors.</w:t>
      </w:r>
    </w:p>
    <w:p w14:paraId="19049582" w14:textId="46ED5941" w:rsidR="00326277" w:rsidRDefault="00326277">
      <w:pPr>
        <w:pStyle w:val="BodyText"/>
        <w:spacing w:before="10"/>
        <w:rPr>
          <w:sz w:val="32"/>
        </w:rPr>
      </w:pPr>
    </w:p>
    <w:p w14:paraId="5FE84A9B" w14:textId="77777777" w:rsidR="00326277" w:rsidRDefault="00663B1A">
      <w:pPr>
        <w:pStyle w:val="Heading1"/>
        <w:rPr>
          <w:u w:val="none"/>
        </w:rPr>
      </w:pPr>
      <w:r>
        <w:t>What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 worked 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</w:p>
    <w:p w14:paraId="6D8306DB" w14:textId="77777777" w:rsidR="00326277" w:rsidRPr="00164BD3" w:rsidRDefault="00326277">
      <w:pPr>
        <w:pStyle w:val="BodyText"/>
        <w:spacing w:before="1"/>
        <w:rPr>
          <w:b/>
        </w:rPr>
      </w:pPr>
    </w:p>
    <w:p w14:paraId="0A21DA1A" w14:textId="5205CC22" w:rsidR="003B3962" w:rsidRPr="00164BD3" w:rsidRDefault="00663B1A" w:rsidP="003B3962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16"/>
        <w:jc w:val="both"/>
        <w:rPr>
          <w:sz w:val="24"/>
          <w:szCs w:val="24"/>
        </w:rPr>
      </w:pPr>
      <w:r w:rsidRPr="00164BD3">
        <w:rPr>
          <w:sz w:val="24"/>
          <w:szCs w:val="24"/>
        </w:rPr>
        <w:t>During</w:t>
      </w:r>
      <w:r w:rsidRPr="00164BD3">
        <w:rPr>
          <w:spacing w:val="-7"/>
          <w:sz w:val="24"/>
          <w:szCs w:val="24"/>
        </w:rPr>
        <w:t xml:space="preserve"> </w:t>
      </w:r>
      <w:r w:rsidRPr="00164BD3">
        <w:rPr>
          <w:sz w:val="24"/>
          <w:szCs w:val="24"/>
        </w:rPr>
        <w:t>the</w:t>
      </w:r>
      <w:r w:rsidRPr="00164BD3">
        <w:rPr>
          <w:spacing w:val="-6"/>
          <w:sz w:val="24"/>
          <w:szCs w:val="24"/>
        </w:rPr>
        <w:t xml:space="preserve"> </w:t>
      </w:r>
      <w:r w:rsidRPr="00164BD3">
        <w:rPr>
          <w:sz w:val="24"/>
          <w:szCs w:val="24"/>
        </w:rPr>
        <w:t>academic</w:t>
      </w:r>
      <w:r w:rsidRPr="00164BD3">
        <w:rPr>
          <w:spacing w:val="-7"/>
          <w:sz w:val="24"/>
          <w:szCs w:val="24"/>
        </w:rPr>
        <w:t xml:space="preserve"> </w:t>
      </w:r>
      <w:r w:rsidRPr="00164BD3">
        <w:rPr>
          <w:sz w:val="24"/>
          <w:szCs w:val="24"/>
        </w:rPr>
        <w:t>year</w:t>
      </w:r>
      <w:r w:rsidRPr="00164BD3">
        <w:rPr>
          <w:spacing w:val="-5"/>
          <w:sz w:val="24"/>
          <w:szCs w:val="24"/>
        </w:rPr>
        <w:t xml:space="preserve"> </w:t>
      </w:r>
      <w:r w:rsidR="00CE1F2D" w:rsidRPr="00164BD3">
        <w:rPr>
          <w:sz w:val="24"/>
          <w:szCs w:val="24"/>
        </w:rPr>
        <w:t>2020-21</w:t>
      </w:r>
      <w:r w:rsidR="00D22A36" w:rsidRPr="00164BD3">
        <w:rPr>
          <w:sz w:val="24"/>
          <w:szCs w:val="24"/>
        </w:rPr>
        <w:t xml:space="preserve"> and into the 2021-22 academic year</w:t>
      </w:r>
      <w:r w:rsidR="005E3D49" w:rsidRPr="00164BD3">
        <w:rPr>
          <w:sz w:val="24"/>
          <w:szCs w:val="24"/>
        </w:rPr>
        <w:t xml:space="preserve"> education </w:t>
      </w:r>
      <w:r w:rsidR="00D22A36" w:rsidRPr="00164BD3">
        <w:rPr>
          <w:sz w:val="24"/>
          <w:szCs w:val="24"/>
        </w:rPr>
        <w:t>has been</w:t>
      </w:r>
      <w:r w:rsidR="005E3D49" w:rsidRPr="00164BD3">
        <w:rPr>
          <w:sz w:val="24"/>
          <w:szCs w:val="24"/>
        </w:rPr>
        <w:t xml:space="preserve"> significantly impacted by the </w:t>
      </w:r>
      <w:proofErr w:type="spellStart"/>
      <w:r w:rsidR="005E3D49" w:rsidRPr="00164BD3">
        <w:rPr>
          <w:sz w:val="24"/>
          <w:szCs w:val="24"/>
        </w:rPr>
        <w:t>Covid</w:t>
      </w:r>
      <w:proofErr w:type="spellEnd"/>
      <w:r w:rsidR="005E3D49" w:rsidRPr="00164BD3">
        <w:rPr>
          <w:sz w:val="24"/>
          <w:szCs w:val="24"/>
        </w:rPr>
        <w:t xml:space="preserve"> pandemic which resulted in an extended period of school closure</w:t>
      </w:r>
      <w:r w:rsidR="00D22A36" w:rsidRPr="00164BD3">
        <w:rPr>
          <w:sz w:val="24"/>
          <w:szCs w:val="24"/>
        </w:rPr>
        <w:t xml:space="preserve"> for all but vulnerable children and the children of key workers. </w:t>
      </w:r>
      <w:r w:rsidR="00266945" w:rsidRPr="00164BD3">
        <w:rPr>
          <w:sz w:val="24"/>
          <w:szCs w:val="24"/>
        </w:rPr>
        <w:t>For SEND children not attending school</w:t>
      </w:r>
      <w:r w:rsidR="003B3962" w:rsidRPr="00164BD3">
        <w:rPr>
          <w:sz w:val="24"/>
          <w:szCs w:val="24"/>
        </w:rPr>
        <w:t>,</w:t>
      </w:r>
      <w:r w:rsidR="00266945" w:rsidRPr="00164BD3">
        <w:rPr>
          <w:sz w:val="24"/>
          <w:szCs w:val="24"/>
        </w:rPr>
        <w:t xml:space="preserve"> home learning was provided via </w:t>
      </w:r>
      <w:r w:rsidR="003B3962" w:rsidRPr="00164BD3">
        <w:rPr>
          <w:sz w:val="24"/>
          <w:szCs w:val="24"/>
        </w:rPr>
        <w:t>the Seesaw learning platform, with</w:t>
      </w:r>
      <w:r w:rsidR="00266945" w:rsidRPr="00164BD3">
        <w:rPr>
          <w:sz w:val="24"/>
          <w:szCs w:val="24"/>
        </w:rPr>
        <w:t xml:space="preserve"> daily </w:t>
      </w:r>
      <w:r w:rsidR="003B3962" w:rsidRPr="00164BD3">
        <w:rPr>
          <w:sz w:val="24"/>
          <w:szCs w:val="24"/>
        </w:rPr>
        <w:t>support from</w:t>
      </w:r>
      <w:r w:rsidR="00266945" w:rsidRPr="00164BD3">
        <w:rPr>
          <w:sz w:val="24"/>
          <w:szCs w:val="24"/>
        </w:rPr>
        <w:t xml:space="preserve"> our Intervention Team </w:t>
      </w:r>
      <w:r w:rsidR="003B3962" w:rsidRPr="00164BD3">
        <w:rPr>
          <w:sz w:val="24"/>
          <w:szCs w:val="24"/>
        </w:rPr>
        <w:t>which enabled our SEND learners to access it. Weekly resource packs also supported home learning. The support from staff and regular contact with school helped to provide consistenc</w:t>
      </w:r>
      <w:r w:rsidR="00164BD3" w:rsidRPr="00164BD3">
        <w:rPr>
          <w:sz w:val="24"/>
          <w:szCs w:val="24"/>
        </w:rPr>
        <w:t>y for our SEND</w:t>
      </w:r>
      <w:r w:rsidR="003B3962" w:rsidRPr="00164BD3">
        <w:rPr>
          <w:sz w:val="24"/>
          <w:szCs w:val="24"/>
        </w:rPr>
        <w:t xml:space="preserve"> learners, it helped maintain op</w:t>
      </w:r>
      <w:r w:rsidR="00164BD3" w:rsidRPr="00164BD3">
        <w:rPr>
          <w:sz w:val="24"/>
          <w:szCs w:val="24"/>
        </w:rPr>
        <w:t>en lines of communication</w:t>
      </w:r>
      <w:r w:rsidR="003B3962" w:rsidRPr="00164BD3">
        <w:rPr>
          <w:sz w:val="24"/>
          <w:szCs w:val="24"/>
        </w:rPr>
        <w:t xml:space="preserve"> between home and school which have been built from strong,</w:t>
      </w:r>
      <w:r w:rsidR="003B3962" w:rsidRPr="00164BD3">
        <w:rPr>
          <w:spacing w:val="1"/>
          <w:sz w:val="24"/>
          <w:szCs w:val="24"/>
        </w:rPr>
        <w:t xml:space="preserve"> </w:t>
      </w:r>
      <w:r w:rsidR="003B3962" w:rsidRPr="00164BD3">
        <w:rPr>
          <w:sz w:val="24"/>
          <w:szCs w:val="24"/>
        </w:rPr>
        <w:t>respectful</w:t>
      </w:r>
      <w:r w:rsidR="003B3962" w:rsidRPr="00164BD3">
        <w:rPr>
          <w:spacing w:val="-3"/>
          <w:sz w:val="24"/>
          <w:szCs w:val="24"/>
        </w:rPr>
        <w:t xml:space="preserve"> </w:t>
      </w:r>
      <w:r w:rsidR="003B3962" w:rsidRPr="00164BD3">
        <w:rPr>
          <w:sz w:val="24"/>
          <w:szCs w:val="24"/>
        </w:rPr>
        <w:t>relationships</w:t>
      </w:r>
      <w:r w:rsidR="003B3962" w:rsidRPr="00164BD3">
        <w:rPr>
          <w:spacing w:val="-2"/>
          <w:sz w:val="24"/>
          <w:szCs w:val="24"/>
        </w:rPr>
        <w:t xml:space="preserve"> </w:t>
      </w:r>
      <w:r w:rsidR="003B3962" w:rsidRPr="00164BD3">
        <w:rPr>
          <w:sz w:val="24"/>
          <w:szCs w:val="24"/>
        </w:rPr>
        <w:t>developed in</w:t>
      </w:r>
      <w:r w:rsidR="003B3962" w:rsidRPr="00164BD3">
        <w:rPr>
          <w:spacing w:val="-1"/>
          <w:sz w:val="24"/>
          <w:szCs w:val="24"/>
        </w:rPr>
        <w:t xml:space="preserve"> </w:t>
      </w:r>
      <w:r w:rsidR="003B3962" w:rsidRPr="00164BD3">
        <w:rPr>
          <w:sz w:val="24"/>
          <w:szCs w:val="24"/>
        </w:rPr>
        <w:t>the</w:t>
      </w:r>
      <w:r w:rsidR="003B3962" w:rsidRPr="00164BD3">
        <w:rPr>
          <w:spacing w:val="1"/>
          <w:sz w:val="24"/>
          <w:szCs w:val="24"/>
        </w:rPr>
        <w:t xml:space="preserve"> </w:t>
      </w:r>
      <w:r w:rsidR="003B3962" w:rsidRPr="00164BD3">
        <w:rPr>
          <w:sz w:val="24"/>
          <w:szCs w:val="24"/>
        </w:rPr>
        <w:t>early</w:t>
      </w:r>
      <w:r w:rsidR="003B3962" w:rsidRPr="00164BD3">
        <w:rPr>
          <w:spacing w:val="-1"/>
          <w:sz w:val="24"/>
          <w:szCs w:val="24"/>
        </w:rPr>
        <w:t xml:space="preserve"> </w:t>
      </w:r>
      <w:r w:rsidR="003B3962" w:rsidRPr="00164BD3">
        <w:rPr>
          <w:sz w:val="24"/>
          <w:szCs w:val="24"/>
        </w:rPr>
        <w:t>years</w:t>
      </w:r>
      <w:r w:rsidR="00164BD3" w:rsidRPr="00164BD3">
        <w:rPr>
          <w:sz w:val="24"/>
          <w:szCs w:val="24"/>
        </w:rPr>
        <w:t>,</w:t>
      </w:r>
      <w:r w:rsidR="003B3962" w:rsidRPr="00164BD3">
        <w:rPr>
          <w:sz w:val="24"/>
          <w:szCs w:val="24"/>
        </w:rPr>
        <w:t xml:space="preserve"> benefitted parental mental health and well-being</w:t>
      </w:r>
      <w:r w:rsidR="00164BD3" w:rsidRPr="00164BD3">
        <w:rPr>
          <w:sz w:val="24"/>
          <w:szCs w:val="24"/>
        </w:rPr>
        <w:t xml:space="preserve"> and led to a smooth transition back into school.</w:t>
      </w:r>
      <w:r w:rsidR="003B3962" w:rsidRPr="00164BD3">
        <w:rPr>
          <w:sz w:val="24"/>
          <w:szCs w:val="24"/>
        </w:rPr>
        <w:t xml:space="preserve"> </w:t>
      </w:r>
    </w:p>
    <w:p w14:paraId="2C92D2D2" w14:textId="24ADE708" w:rsidR="005E39A9" w:rsidRDefault="005E39A9">
      <w:pPr>
        <w:pStyle w:val="BodyText"/>
        <w:spacing w:before="52"/>
        <w:ind w:left="100" w:right="114"/>
        <w:jc w:val="both"/>
      </w:pPr>
    </w:p>
    <w:p w14:paraId="10C8CFD6" w14:textId="77777777" w:rsidR="003B3962" w:rsidRDefault="003B3962">
      <w:pPr>
        <w:pStyle w:val="BodyText"/>
        <w:spacing w:before="52"/>
        <w:ind w:left="100" w:right="114"/>
        <w:jc w:val="both"/>
      </w:pPr>
    </w:p>
    <w:p w14:paraId="56AAE4A3" w14:textId="224E25DE" w:rsidR="00326277" w:rsidRPr="00164BD3" w:rsidRDefault="003B3962">
      <w:pPr>
        <w:pStyle w:val="BodyText"/>
        <w:spacing w:before="52"/>
        <w:ind w:left="100" w:right="114"/>
        <w:jc w:val="both"/>
      </w:pPr>
      <w:r w:rsidRPr="00164BD3">
        <w:t>T</w:t>
      </w:r>
      <w:r w:rsidR="00663B1A" w:rsidRPr="00164BD3">
        <w:t>he</w:t>
      </w:r>
      <w:r w:rsidR="00663B1A" w:rsidRPr="00164BD3">
        <w:rPr>
          <w:spacing w:val="-7"/>
        </w:rPr>
        <w:t xml:space="preserve"> </w:t>
      </w:r>
      <w:r w:rsidR="00663B1A" w:rsidRPr="00164BD3">
        <w:t>outcomes</w:t>
      </w:r>
      <w:r w:rsidR="00663B1A" w:rsidRPr="00164BD3">
        <w:rPr>
          <w:spacing w:val="-6"/>
        </w:rPr>
        <w:t xml:space="preserve"> </w:t>
      </w:r>
      <w:r w:rsidR="00663B1A" w:rsidRPr="00164BD3">
        <w:t>of</w:t>
      </w:r>
      <w:r w:rsidR="00663B1A" w:rsidRPr="00164BD3">
        <w:rPr>
          <w:spacing w:val="-6"/>
        </w:rPr>
        <w:t xml:space="preserve"> </w:t>
      </w:r>
      <w:r w:rsidR="00663B1A" w:rsidRPr="00164BD3">
        <w:t>children</w:t>
      </w:r>
      <w:r w:rsidR="00663B1A" w:rsidRPr="00164BD3">
        <w:rPr>
          <w:spacing w:val="-5"/>
        </w:rPr>
        <w:t xml:space="preserve"> </w:t>
      </w:r>
      <w:r w:rsidR="00663B1A" w:rsidRPr="00164BD3">
        <w:t>receiving</w:t>
      </w:r>
      <w:r w:rsidR="00663B1A" w:rsidRPr="00164BD3">
        <w:rPr>
          <w:spacing w:val="-5"/>
        </w:rPr>
        <w:t xml:space="preserve"> </w:t>
      </w:r>
      <w:r w:rsidR="00663B1A" w:rsidRPr="00164BD3">
        <w:t>intervention</w:t>
      </w:r>
      <w:r w:rsidR="00663B1A" w:rsidRPr="00164BD3">
        <w:rPr>
          <w:spacing w:val="-4"/>
        </w:rPr>
        <w:t xml:space="preserve"> </w:t>
      </w:r>
      <w:r w:rsidR="00663B1A" w:rsidRPr="00164BD3">
        <w:t>out</w:t>
      </w:r>
      <w:r w:rsidR="00663B1A" w:rsidRPr="00164BD3">
        <w:rPr>
          <w:spacing w:val="-7"/>
        </w:rPr>
        <w:t xml:space="preserve"> </w:t>
      </w:r>
      <w:r w:rsidR="00663B1A" w:rsidRPr="00164BD3">
        <w:t>of</w:t>
      </w:r>
      <w:r w:rsidR="00663B1A" w:rsidRPr="00164BD3">
        <w:rPr>
          <w:spacing w:val="-7"/>
        </w:rPr>
        <w:t xml:space="preserve"> </w:t>
      </w:r>
      <w:proofErr w:type="gramStart"/>
      <w:r w:rsidR="00663B1A" w:rsidRPr="00164BD3">
        <w:t>the</w:t>
      </w:r>
      <w:r w:rsidR="005E39A9" w:rsidRPr="00164BD3">
        <w:t xml:space="preserve"> </w:t>
      </w:r>
      <w:r w:rsidR="00663B1A" w:rsidRPr="00164BD3">
        <w:rPr>
          <w:spacing w:val="-52"/>
        </w:rPr>
        <w:t xml:space="preserve"> </w:t>
      </w:r>
      <w:r w:rsidR="00663B1A" w:rsidRPr="00164BD3">
        <w:t>classroom</w:t>
      </w:r>
      <w:proofErr w:type="gramEnd"/>
      <w:r w:rsidR="00663B1A" w:rsidRPr="00164BD3">
        <w:t xml:space="preserve"> was good</w:t>
      </w:r>
      <w:r w:rsidR="00663B1A" w:rsidRPr="00164BD3">
        <w:rPr>
          <w:spacing w:val="1"/>
        </w:rPr>
        <w:t xml:space="preserve"> </w:t>
      </w:r>
      <w:r w:rsidR="00663B1A" w:rsidRPr="00164BD3">
        <w:t>and</w:t>
      </w:r>
      <w:r w:rsidR="00663B1A" w:rsidRPr="00164BD3">
        <w:rPr>
          <w:spacing w:val="-1"/>
        </w:rPr>
        <w:t xml:space="preserve"> </w:t>
      </w:r>
      <w:r w:rsidR="00663B1A" w:rsidRPr="00164BD3">
        <w:t>support</w:t>
      </w:r>
      <w:r w:rsidR="00663B1A" w:rsidRPr="00164BD3">
        <w:rPr>
          <w:spacing w:val="-2"/>
        </w:rPr>
        <w:t xml:space="preserve"> </w:t>
      </w:r>
      <w:r w:rsidR="00663B1A" w:rsidRPr="00164BD3">
        <w:t>is</w:t>
      </w:r>
      <w:r w:rsidR="00663B1A" w:rsidRPr="00164BD3">
        <w:rPr>
          <w:spacing w:val="2"/>
        </w:rPr>
        <w:t xml:space="preserve"> </w:t>
      </w:r>
      <w:r w:rsidR="00663B1A" w:rsidRPr="00164BD3">
        <w:t>continuing.</w:t>
      </w:r>
    </w:p>
    <w:p w14:paraId="75121C66" w14:textId="0A687B1E" w:rsidR="00326277" w:rsidRPr="00164BD3" w:rsidRDefault="00663B1A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24"/>
        <w:jc w:val="both"/>
        <w:rPr>
          <w:sz w:val="24"/>
        </w:rPr>
      </w:pPr>
      <w:r w:rsidRPr="00164BD3">
        <w:rPr>
          <w:sz w:val="24"/>
        </w:rPr>
        <w:t>The impact of all teaching and suppo</w:t>
      </w:r>
      <w:r w:rsidR="00164BD3" w:rsidRPr="00164BD3">
        <w:rPr>
          <w:sz w:val="24"/>
        </w:rPr>
        <w:t>rt staff delivering daily small-</w:t>
      </w:r>
      <w:r w:rsidRPr="00164BD3">
        <w:rPr>
          <w:sz w:val="24"/>
        </w:rPr>
        <w:t>group targeted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phonics/spelling/reading</w:t>
      </w:r>
      <w:r w:rsidR="00164BD3" w:rsidRPr="00164BD3">
        <w:rPr>
          <w:sz w:val="24"/>
        </w:rPr>
        <w:t>/maths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sessions</w:t>
      </w:r>
      <w:r w:rsidRPr="00164BD3">
        <w:rPr>
          <w:spacing w:val="-1"/>
          <w:sz w:val="24"/>
        </w:rPr>
        <w:t xml:space="preserve"> </w:t>
      </w:r>
      <w:r w:rsidRPr="00164BD3">
        <w:rPr>
          <w:sz w:val="24"/>
        </w:rPr>
        <w:t>continues</w:t>
      </w:r>
      <w:r w:rsidRPr="00164BD3">
        <w:rPr>
          <w:spacing w:val="-2"/>
          <w:sz w:val="24"/>
        </w:rPr>
        <w:t xml:space="preserve"> </w:t>
      </w:r>
      <w:r w:rsidRPr="00164BD3">
        <w:rPr>
          <w:sz w:val="24"/>
        </w:rPr>
        <w:t>to be</w:t>
      </w:r>
      <w:r w:rsidRPr="00164BD3">
        <w:rPr>
          <w:spacing w:val="-3"/>
          <w:sz w:val="24"/>
        </w:rPr>
        <w:t xml:space="preserve"> </w:t>
      </w:r>
      <w:r w:rsidRPr="00164BD3">
        <w:rPr>
          <w:sz w:val="24"/>
        </w:rPr>
        <w:t>monitored.</w:t>
      </w:r>
    </w:p>
    <w:p w14:paraId="52D8776E" w14:textId="258D4DA5" w:rsidR="00326277" w:rsidRPr="00AF7764" w:rsidRDefault="00663B1A">
      <w:pPr>
        <w:pStyle w:val="ListParagraph"/>
        <w:numPr>
          <w:ilvl w:val="0"/>
          <w:numId w:val="2"/>
        </w:numPr>
        <w:tabs>
          <w:tab w:val="left" w:pos="821"/>
        </w:tabs>
        <w:ind w:right="114"/>
        <w:jc w:val="both"/>
        <w:rPr>
          <w:sz w:val="24"/>
        </w:rPr>
      </w:pPr>
      <w:r w:rsidRPr="00AF7764">
        <w:rPr>
          <w:sz w:val="24"/>
        </w:rPr>
        <w:t>Published</w:t>
      </w:r>
      <w:r w:rsidRPr="00AF7764">
        <w:rPr>
          <w:spacing w:val="1"/>
          <w:sz w:val="24"/>
        </w:rPr>
        <w:t xml:space="preserve"> </w:t>
      </w:r>
      <w:r w:rsidRPr="00AF7764">
        <w:rPr>
          <w:sz w:val="24"/>
        </w:rPr>
        <w:t>interventions</w:t>
      </w:r>
      <w:r w:rsidRPr="00AF7764">
        <w:rPr>
          <w:spacing w:val="1"/>
          <w:sz w:val="24"/>
        </w:rPr>
        <w:t xml:space="preserve"> </w:t>
      </w:r>
      <w:r w:rsidRPr="00AF7764">
        <w:rPr>
          <w:sz w:val="24"/>
        </w:rPr>
        <w:t>(Reading</w:t>
      </w:r>
      <w:r w:rsidRPr="00AF7764">
        <w:rPr>
          <w:spacing w:val="1"/>
          <w:sz w:val="24"/>
        </w:rPr>
        <w:t xml:space="preserve"> </w:t>
      </w:r>
      <w:r w:rsidRPr="00AF7764">
        <w:rPr>
          <w:sz w:val="24"/>
        </w:rPr>
        <w:t>Intervention,</w:t>
      </w:r>
      <w:r w:rsidR="00AF7764" w:rsidRPr="00AF7764">
        <w:rPr>
          <w:sz w:val="24"/>
        </w:rPr>
        <w:t xml:space="preserve"> Bud’s Group,</w:t>
      </w:r>
      <w:r w:rsidRPr="00AF7764">
        <w:rPr>
          <w:spacing w:val="1"/>
          <w:sz w:val="24"/>
        </w:rPr>
        <w:t xml:space="preserve"> </w:t>
      </w:r>
      <w:r w:rsidRPr="00AF7764">
        <w:rPr>
          <w:sz w:val="24"/>
        </w:rPr>
        <w:t>Maths</w:t>
      </w:r>
      <w:r w:rsidRPr="00AF7764">
        <w:rPr>
          <w:spacing w:val="1"/>
          <w:sz w:val="24"/>
        </w:rPr>
        <w:t xml:space="preserve"> </w:t>
      </w:r>
      <w:r w:rsidRPr="00AF7764">
        <w:rPr>
          <w:sz w:val="24"/>
        </w:rPr>
        <w:t>Recovery,</w:t>
      </w:r>
      <w:r w:rsidRPr="00AF7764">
        <w:rPr>
          <w:spacing w:val="1"/>
          <w:sz w:val="24"/>
        </w:rPr>
        <w:t xml:space="preserve"> </w:t>
      </w:r>
      <w:r w:rsidRPr="00AF7764">
        <w:rPr>
          <w:sz w:val="24"/>
        </w:rPr>
        <w:t>Numicon</w:t>
      </w:r>
      <w:r w:rsidRPr="00AF7764">
        <w:rPr>
          <w:spacing w:val="1"/>
          <w:sz w:val="24"/>
        </w:rPr>
        <w:t xml:space="preserve"> </w:t>
      </w:r>
      <w:r w:rsidRPr="00AF7764">
        <w:rPr>
          <w:sz w:val="24"/>
        </w:rPr>
        <w:t>Intervention</w:t>
      </w:r>
      <w:r w:rsidRPr="00AF7764">
        <w:rPr>
          <w:spacing w:val="1"/>
          <w:sz w:val="24"/>
        </w:rPr>
        <w:t xml:space="preserve"> </w:t>
      </w:r>
      <w:r w:rsidRPr="00AF7764">
        <w:rPr>
          <w:sz w:val="24"/>
        </w:rPr>
        <w:t>Programme,</w:t>
      </w:r>
      <w:r w:rsidRPr="00AF7764">
        <w:rPr>
          <w:spacing w:val="1"/>
          <w:sz w:val="24"/>
        </w:rPr>
        <w:t xml:space="preserve"> </w:t>
      </w:r>
      <w:r w:rsidR="00AF7764" w:rsidRPr="00AF7764">
        <w:rPr>
          <w:sz w:val="24"/>
        </w:rPr>
        <w:t>Smart Moves, Nuffield Early Literacy Intervention, Talk Boost</w:t>
      </w:r>
      <w:r w:rsidRPr="00AF7764">
        <w:rPr>
          <w:sz w:val="24"/>
        </w:rPr>
        <w:t>)</w:t>
      </w:r>
      <w:r w:rsidRPr="00AF7764">
        <w:rPr>
          <w:spacing w:val="1"/>
          <w:sz w:val="24"/>
        </w:rPr>
        <w:t xml:space="preserve"> </w:t>
      </w:r>
      <w:r w:rsidRPr="00AF7764">
        <w:rPr>
          <w:sz w:val="24"/>
        </w:rPr>
        <w:t>continue</w:t>
      </w:r>
      <w:r w:rsidRPr="00AF7764">
        <w:rPr>
          <w:spacing w:val="1"/>
          <w:sz w:val="24"/>
        </w:rPr>
        <w:t xml:space="preserve"> </w:t>
      </w:r>
      <w:r w:rsidRPr="00AF7764">
        <w:rPr>
          <w:sz w:val="24"/>
        </w:rPr>
        <w:t>to</w:t>
      </w:r>
      <w:r w:rsidRPr="00AF7764">
        <w:rPr>
          <w:spacing w:val="1"/>
          <w:sz w:val="24"/>
        </w:rPr>
        <w:t xml:space="preserve"> </w:t>
      </w:r>
      <w:r w:rsidRPr="00AF7764">
        <w:rPr>
          <w:sz w:val="24"/>
        </w:rPr>
        <w:t>be</w:t>
      </w:r>
      <w:r w:rsidRPr="00AF7764">
        <w:rPr>
          <w:spacing w:val="1"/>
          <w:sz w:val="24"/>
        </w:rPr>
        <w:t xml:space="preserve"> </w:t>
      </w:r>
      <w:r w:rsidRPr="00AF7764">
        <w:rPr>
          <w:sz w:val="24"/>
        </w:rPr>
        <w:t>used</w:t>
      </w:r>
      <w:r w:rsidRPr="00AF7764">
        <w:rPr>
          <w:spacing w:val="1"/>
          <w:sz w:val="24"/>
        </w:rPr>
        <w:t xml:space="preserve"> </w:t>
      </w:r>
      <w:r w:rsidRPr="00AF7764">
        <w:rPr>
          <w:sz w:val="24"/>
        </w:rPr>
        <w:t>with</w:t>
      </w:r>
      <w:r w:rsidRPr="00AF7764">
        <w:rPr>
          <w:spacing w:val="1"/>
          <w:sz w:val="24"/>
        </w:rPr>
        <w:t xml:space="preserve"> </w:t>
      </w:r>
      <w:r w:rsidRPr="00AF7764">
        <w:rPr>
          <w:sz w:val="24"/>
        </w:rPr>
        <w:t xml:space="preserve">identified pupils. Progress is discussed regularly with teachers, SENCO and other </w:t>
      </w:r>
      <w:proofErr w:type="gramStart"/>
      <w:r w:rsidRPr="00AF7764">
        <w:rPr>
          <w:sz w:val="24"/>
        </w:rPr>
        <w:t>staff</w:t>
      </w:r>
      <w:r w:rsidR="00AF7764" w:rsidRPr="00AF7764">
        <w:rPr>
          <w:sz w:val="24"/>
        </w:rPr>
        <w:t xml:space="preserve"> </w:t>
      </w:r>
      <w:r w:rsidRPr="00AF7764">
        <w:rPr>
          <w:spacing w:val="-52"/>
          <w:sz w:val="24"/>
        </w:rPr>
        <w:t xml:space="preserve"> </w:t>
      </w:r>
      <w:r w:rsidRPr="00AF7764">
        <w:rPr>
          <w:sz w:val="24"/>
        </w:rPr>
        <w:t>involved</w:t>
      </w:r>
      <w:proofErr w:type="gramEnd"/>
      <w:r w:rsidRPr="00AF7764">
        <w:rPr>
          <w:spacing w:val="-2"/>
          <w:sz w:val="24"/>
        </w:rPr>
        <w:t xml:space="preserve"> </w:t>
      </w:r>
      <w:r w:rsidRPr="00AF7764">
        <w:rPr>
          <w:sz w:val="24"/>
        </w:rPr>
        <w:t>at</w:t>
      </w:r>
      <w:r w:rsidRPr="00AF7764">
        <w:rPr>
          <w:spacing w:val="-1"/>
          <w:sz w:val="24"/>
        </w:rPr>
        <w:t xml:space="preserve"> </w:t>
      </w:r>
      <w:r w:rsidRPr="00AF7764">
        <w:rPr>
          <w:sz w:val="24"/>
        </w:rPr>
        <w:t>staff</w:t>
      </w:r>
      <w:r w:rsidRPr="00AF7764">
        <w:rPr>
          <w:spacing w:val="1"/>
          <w:sz w:val="24"/>
        </w:rPr>
        <w:t xml:space="preserve"> </w:t>
      </w:r>
      <w:r w:rsidRPr="00AF7764">
        <w:rPr>
          <w:sz w:val="24"/>
        </w:rPr>
        <w:t>meetings.</w:t>
      </w:r>
    </w:p>
    <w:p w14:paraId="74925685" w14:textId="4EB783C0" w:rsidR="00326277" w:rsidRPr="00164BD3" w:rsidRDefault="00663B1A">
      <w:pPr>
        <w:pStyle w:val="ListParagraph"/>
        <w:numPr>
          <w:ilvl w:val="0"/>
          <w:numId w:val="2"/>
        </w:numPr>
        <w:tabs>
          <w:tab w:val="left" w:pos="821"/>
        </w:tabs>
        <w:ind w:right="113"/>
        <w:jc w:val="both"/>
        <w:rPr>
          <w:sz w:val="24"/>
        </w:rPr>
      </w:pPr>
      <w:r w:rsidRPr="00164BD3">
        <w:rPr>
          <w:sz w:val="24"/>
        </w:rPr>
        <w:t>School</w:t>
      </w:r>
      <w:r w:rsidRPr="00164BD3">
        <w:rPr>
          <w:spacing w:val="1"/>
          <w:sz w:val="24"/>
        </w:rPr>
        <w:t xml:space="preserve"> </w:t>
      </w:r>
      <w:r w:rsidR="00164BD3" w:rsidRPr="00164BD3">
        <w:rPr>
          <w:sz w:val="24"/>
        </w:rPr>
        <w:t>is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involved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in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a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government</w:t>
      </w:r>
      <w:r w:rsidR="00164BD3" w:rsidRPr="00164BD3">
        <w:rPr>
          <w:spacing w:val="1"/>
          <w:sz w:val="24"/>
        </w:rPr>
        <w:t>-</w:t>
      </w:r>
      <w:r w:rsidRPr="00164BD3">
        <w:rPr>
          <w:sz w:val="24"/>
        </w:rPr>
        <w:t>funded</w:t>
      </w:r>
      <w:r w:rsidRPr="00164BD3">
        <w:rPr>
          <w:spacing w:val="1"/>
          <w:sz w:val="24"/>
        </w:rPr>
        <w:t xml:space="preserve"> </w:t>
      </w:r>
      <w:r w:rsidR="00164BD3" w:rsidRPr="00164BD3">
        <w:rPr>
          <w:spacing w:val="1"/>
          <w:sz w:val="24"/>
        </w:rPr>
        <w:t>initiative, the Nuffield Early Language Intervention, which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focus</w:t>
      </w:r>
      <w:r w:rsidR="00164BD3" w:rsidRPr="00164BD3">
        <w:rPr>
          <w:sz w:val="24"/>
        </w:rPr>
        <w:t>es</w:t>
      </w:r>
      <w:r w:rsidRPr="00164BD3">
        <w:rPr>
          <w:spacing w:val="1"/>
          <w:sz w:val="24"/>
        </w:rPr>
        <w:t xml:space="preserve"> </w:t>
      </w:r>
      <w:r w:rsidR="00164BD3" w:rsidRPr="00164BD3">
        <w:rPr>
          <w:sz w:val="24"/>
        </w:rPr>
        <w:t>on</w:t>
      </w:r>
      <w:r w:rsidRPr="00164BD3">
        <w:rPr>
          <w:spacing w:val="1"/>
          <w:sz w:val="24"/>
        </w:rPr>
        <w:t xml:space="preserve"> </w:t>
      </w:r>
      <w:r w:rsidR="00164BD3" w:rsidRPr="00164BD3">
        <w:rPr>
          <w:spacing w:val="1"/>
          <w:sz w:val="24"/>
        </w:rPr>
        <w:t xml:space="preserve">the </w:t>
      </w:r>
      <w:r w:rsidRPr="00164BD3">
        <w:rPr>
          <w:sz w:val="24"/>
        </w:rPr>
        <w:t>early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years,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specifically</w:t>
      </w:r>
      <w:r w:rsidRPr="00164BD3">
        <w:rPr>
          <w:spacing w:val="1"/>
          <w:sz w:val="24"/>
        </w:rPr>
        <w:t xml:space="preserve"> </w:t>
      </w:r>
      <w:r w:rsidR="00164BD3" w:rsidRPr="00164BD3">
        <w:rPr>
          <w:spacing w:val="1"/>
          <w:sz w:val="24"/>
        </w:rPr>
        <w:t xml:space="preserve">on </w:t>
      </w:r>
      <w:r w:rsidRPr="00164BD3">
        <w:rPr>
          <w:sz w:val="24"/>
        </w:rPr>
        <w:t>speech,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language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and</w:t>
      </w:r>
      <w:r w:rsidRPr="00164BD3">
        <w:rPr>
          <w:spacing w:val="1"/>
          <w:sz w:val="24"/>
        </w:rPr>
        <w:t xml:space="preserve"> </w:t>
      </w:r>
      <w:r w:rsidR="00164BD3" w:rsidRPr="00164BD3">
        <w:rPr>
          <w:spacing w:val="-1"/>
          <w:sz w:val="24"/>
        </w:rPr>
        <w:t xml:space="preserve">communication. </w:t>
      </w:r>
    </w:p>
    <w:p w14:paraId="2D0E2BC5" w14:textId="769687CD" w:rsidR="00326277" w:rsidRPr="00164BD3" w:rsidRDefault="00663B1A">
      <w:pPr>
        <w:pStyle w:val="ListParagraph"/>
        <w:numPr>
          <w:ilvl w:val="0"/>
          <w:numId w:val="2"/>
        </w:numPr>
        <w:tabs>
          <w:tab w:val="left" w:pos="821"/>
        </w:tabs>
        <w:ind w:right="114"/>
        <w:jc w:val="both"/>
        <w:rPr>
          <w:sz w:val="24"/>
        </w:rPr>
      </w:pPr>
      <w:r w:rsidRPr="00164BD3">
        <w:rPr>
          <w:sz w:val="24"/>
        </w:rPr>
        <w:t>TAF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meetings,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with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regular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involvement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of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East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Cumbria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Family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Support</w:t>
      </w:r>
      <w:r w:rsidR="00164BD3" w:rsidRPr="00164BD3">
        <w:rPr>
          <w:sz w:val="24"/>
        </w:rPr>
        <w:t xml:space="preserve"> and Eden Carers</w:t>
      </w:r>
      <w:r w:rsidRPr="00164BD3">
        <w:rPr>
          <w:sz w:val="24"/>
        </w:rPr>
        <w:t xml:space="preserve"> to support vulnerable children/families</w:t>
      </w:r>
      <w:r w:rsidR="00D22A36" w:rsidRPr="00164BD3">
        <w:rPr>
          <w:sz w:val="24"/>
        </w:rPr>
        <w:t>,</w:t>
      </w:r>
      <w:r w:rsidRPr="00164BD3">
        <w:rPr>
          <w:sz w:val="24"/>
        </w:rPr>
        <w:t xml:space="preserve"> including those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with SEN needs. The work carried out during early help prevents vulnerability and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needs</w:t>
      </w:r>
      <w:r w:rsidRPr="00164BD3">
        <w:rPr>
          <w:spacing w:val="-3"/>
          <w:sz w:val="24"/>
        </w:rPr>
        <w:t xml:space="preserve"> </w:t>
      </w:r>
      <w:r w:rsidRPr="00164BD3">
        <w:rPr>
          <w:sz w:val="24"/>
        </w:rPr>
        <w:t>escalating,</w:t>
      </w:r>
      <w:r w:rsidRPr="00164BD3">
        <w:rPr>
          <w:spacing w:val="-1"/>
          <w:sz w:val="24"/>
        </w:rPr>
        <w:t xml:space="preserve"> </w:t>
      </w:r>
      <w:r w:rsidRPr="00164BD3">
        <w:rPr>
          <w:sz w:val="24"/>
        </w:rPr>
        <w:t>rather</w:t>
      </w:r>
      <w:r w:rsidRPr="00164BD3">
        <w:rPr>
          <w:spacing w:val="-2"/>
          <w:sz w:val="24"/>
        </w:rPr>
        <w:t xml:space="preserve"> </w:t>
      </w:r>
      <w:r w:rsidRPr="00164BD3">
        <w:rPr>
          <w:sz w:val="24"/>
        </w:rPr>
        <w:t>reducing</w:t>
      </w:r>
      <w:r w:rsidRPr="00164BD3">
        <w:rPr>
          <w:spacing w:val="-1"/>
          <w:sz w:val="24"/>
        </w:rPr>
        <w:t xml:space="preserve"> </w:t>
      </w:r>
      <w:r w:rsidRPr="00164BD3">
        <w:rPr>
          <w:sz w:val="24"/>
        </w:rPr>
        <w:t>these</w:t>
      </w:r>
      <w:r w:rsidRPr="00164BD3">
        <w:rPr>
          <w:spacing w:val="-2"/>
          <w:sz w:val="24"/>
        </w:rPr>
        <w:t xml:space="preserve"> </w:t>
      </w:r>
      <w:r w:rsidRPr="00164BD3">
        <w:rPr>
          <w:sz w:val="24"/>
        </w:rPr>
        <w:t>through</w:t>
      </w:r>
      <w:r w:rsidRPr="00164BD3">
        <w:rPr>
          <w:spacing w:val="-1"/>
          <w:sz w:val="24"/>
        </w:rPr>
        <w:t xml:space="preserve"> </w:t>
      </w:r>
      <w:r w:rsidRPr="00164BD3">
        <w:rPr>
          <w:sz w:val="24"/>
        </w:rPr>
        <w:t>whole family</w:t>
      </w:r>
      <w:r w:rsidRPr="00164BD3">
        <w:rPr>
          <w:spacing w:val="-1"/>
          <w:sz w:val="24"/>
        </w:rPr>
        <w:t xml:space="preserve"> </w:t>
      </w:r>
      <w:r w:rsidRPr="00164BD3">
        <w:rPr>
          <w:sz w:val="24"/>
        </w:rPr>
        <w:t>support.</w:t>
      </w:r>
    </w:p>
    <w:p w14:paraId="13B1FD5C" w14:textId="37E8576B" w:rsidR="00326277" w:rsidRPr="00164BD3" w:rsidRDefault="00663B1A">
      <w:pPr>
        <w:pStyle w:val="ListParagraph"/>
        <w:numPr>
          <w:ilvl w:val="0"/>
          <w:numId w:val="2"/>
        </w:numPr>
        <w:tabs>
          <w:tab w:val="left" w:pos="821"/>
        </w:tabs>
        <w:ind w:right="113"/>
        <w:jc w:val="both"/>
        <w:rPr>
          <w:sz w:val="24"/>
        </w:rPr>
      </w:pPr>
      <w:r w:rsidRPr="00164BD3">
        <w:rPr>
          <w:sz w:val="24"/>
        </w:rPr>
        <w:t>The</w:t>
      </w:r>
      <w:r w:rsidRPr="00164BD3">
        <w:rPr>
          <w:spacing w:val="-10"/>
          <w:sz w:val="24"/>
        </w:rPr>
        <w:t xml:space="preserve"> </w:t>
      </w:r>
      <w:r w:rsidRPr="00164BD3">
        <w:rPr>
          <w:sz w:val="24"/>
        </w:rPr>
        <w:t>school’s</w:t>
      </w:r>
      <w:r w:rsidRPr="00164BD3">
        <w:rPr>
          <w:spacing w:val="-10"/>
          <w:sz w:val="24"/>
        </w:rPr>
        <w:t xml:space="preserve"> </w:t>
      </w:r>
      <w:r w:rsidRPr="00164BD3">
        <w:rPr>
          <w:sz w:val="24"/>
        </w:rPr>
        <w:t>partnerships</w:t>
      </w:r>
      <w:r w:rsidRPr="00164BD3">
        <w:rPr>
          <w:spacing w:val="-9"/>
          <w:sz w:val="24"/>
        </w:rPr>
        <w:t xml:space="preserve"> </w:t>
      </w:r>
      <w:r w:rsidRPr="00164BD3">
        <w:rPr>
          <w:sz w:val="24"/>
        </w:rPr>
        <w:t>with</w:t>
      </w:r>
      <w:r w:rsidRPr="00164BD3">
        <w:rPr>
          <w:spacing w:val="-9"/>
          <w:sz w:val="24"/>
        </w:rPr>
        <w:t xml:space="preserve"> </w:t>
      </w:r>
      <w:r w:rsidRPr="00164BD3">
        <w:rPr>
          <w:sz w:val="24"/>
        </w:rPr>
        <w:t>outside</w:t>
      </w:r>
      <w:r w:rsidRPr="00164BD3">
        <w:rPr>
          <w:spacing w:val="-7"/>
          <w:sz w:val="24"/>
        </w:rPr>
        <w:t xml:space="preserve"> </w:t>
      </w:r>
      <w:r w:rsidRPr="00164BD3">
        <w:rPr>
          <w:sz w:val="24"/>
        </w:rPr>
        <w:t>agencies</w:t>
      </w:r>
      <w:r w:rsidRPr="00164BD3">
        <w:rPr>
          <w:spacing w:val="-10"/>
          <w:sz w:val="24"/>
        </w:rPr>
        <w:t xml:space="preserve"> </w:t>
      </w:r>
      <w:r w:rsidRPr="00164BD3">
        <w:rPr>
          <w:sz w:val="24"/>
        </w:rPr>
        <w:t>have</w:t>
      </w:r>
      <w:r w:rsidRPr="00164BD3">
        <w:rPr>
          <w:spacing w:val="-7"/>
          <w:sz w:val="24"/>
        </w:rPr>
        <w:t xml:space="preserve"> </w:t>
      </w:r>
      <w:r w:rsidRPr="00164BD3">
        <w:rPr>
          <w:sz w:val="24"/>
        </w:rPr>
        <w:t>continued</w:t>
      </w:r>
      <w:r w:rsidRPr="00164BD3">
        <w:rPr>
          <w:spacing w:val="-11"/>
          <w:sz w:val="24"/>
        </w:rPr>
        <w:t xml:space="preserve"> </w:t>
      </w:r>
      <w:r w:rsidRPr="00164BD3">
        <w:rPr>
          <w:sz w:val="24"/>
        </w:rPr>
        <w:t>to</w:t>
      </w:r>
      <w:r w:rsidRPr="00164BD3">
        <w:rPr>
          <w:spacing w:val="-8"/>
          <w:sz w:val="24"/>
        </w:rPr>
        <w:t xml:space="preserve"> </w:t>
      </w:r>
      <w:r w:rsidRPr="00164BD3">
        <w:rPr>
          <w:sz w:val="24"/>
        </w:rPr>
        <w:t>strengthen</w:t>
      </w:r>
      <w:r w:rsidRPr="00164BD3">
        <w:rPr>
          <w:spacing w:val="-8"/>
          <w:sz w:val="24"/>
        </w:rPr>
        <w:t xml:space="preserve"> </w:t>
      </w:r>
      <w:r w:rsidRPr="00164BD3">
        <w:rPr>
          <w:sz w:val="24"/>
        </w:rPr>
        <w:t>and</w:t>
      </w:r>
      <w:r w:rsidRPr="00164BD3">
        <w:rPr>
          <w:spacing w:val="-7"/>
          <w:sz w:val="24"/>
        </w:rPr>
        <w:t xml:space="preserve"> </w:t>
      </w:r>
      <w:r w:rsidRPr="00164BD3">
        <w:rPr>
          <w:sz w:val="24"/>
        </w:rPr>
        <w:t>we</w:t>
      </w:r>
      <w:r w:rsidRPr="00164BD3">
        <w:rPr>
          <w:spacing w:val="-52"/>
          <w:sz w:val="24"/>
        </w:rPr>
        <w:t xml:space="preserve"> </w:t>
      </w:r>
      <w:r w:rsidRPr="00164BD3">
        <w:rPr>
          <w:sz w:val="24"/>
        </w:rPr>
        <w:t>enjoy excellent, supportive and effective partnerships with Speech and Language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Services, Barnardo’s, East Cumbria Family Support</w:t>
      </w:r>
      <w:r w:rsidR="00164BD3" w:rsidRPr="00164BD3">
        <w:rPr>
          <w:sz w:val="24"/>
        </w:rPr>
        <w:t>, Eden Carers</w:t>
      </w:r>
      <w:r w:rsidRPr="00164BD3">
        <w:rPr>
          <w:sz w:val="24"/>
        </w:rPr>
        <w:t xml:space="preserve"> and the Educational Psychology</w:t>
      </w:r>
      <w:r w:rsidRPr="00164BD3">
        <w:rPr>
          <w:spacing w:val="1"/>
          <w:sz w:val="24"/>
        </w:rPr>
        <w:t xml:space="preserve"> </w:t>
      </w:r>
      <w:r w:rsidRPr="00164BD3">
        <w:rPr>
          <w:sz w:val="24"/>
        </w:rPr>
        <w:t>Service.</w:t>
      </w:r>
    </w:p>
    <w:p w14:paraId="2E516F44" w14:textId="77777777" w:rsidR="00326277" w:rsidRPr="005E39A9" w:rsidRDefault="00326277">
      <w:pPr>
        <w:pStyle w:val="BodyText"/>
        <w:spacing w:before="2"/>
        <w:rPr>
          <w:color w:val="FF0000"/>
          <w:sz w:val="23"/>
        </w:rPr>
      </w:pPr>
    </w:p>
    <w:p w14:paraId="05264A11" w14:textId="77777777" w:rsidR="00326277" w:rsidRPr="00AF7764" w:rsidRDefault="00663B1A">
      <w:pPr>
        <w:pStyle w:val="Heading1"/>
        <w:spacing w:before="1"/>
        <w:jc w:val="both"/>
        <w:rPr>
          <w:u w:val="none"/>
        </w:rPr>
      </w:pPr>
      <w:r w:rsidRPr="00AF7764">
        <w:t>Further</w:t>
      </w:r>
      <w:r w:rsidRPr="00AF7764">
        <w:rPr>
          <w:spacing w:val="-3"/>
        </w:rPr>
        <w:t xml:space="preserve"> </w:t>
      </w:r>
      <w:r w:rsidRPr="00AF7764">
        <w:t>development</w:t>
      </w:r>
    </w:p>
    <w:p w14:paraId="28F410CB" w14:textId="77777777" w:rsidR="00326277" w:rsidRPr="00AF7764" w:rsidRDefault="00326277">
      <w:pPr>
        <w:pStyle w:val="BodyText"/>
        <w:spacing w:before="1"/>
        <w:rPr>
          <w:b/>
          <w:sz w:val="12"/>
        </w:rPr>
      </w:pPr>
    </w:p>
    <w:p w14:paraId="33B0C897" w14:textId="4BB9C9AE" w:rsidR="00AF7764" w:rsidRDefault="00663B1A" w:rsidP="00AF7764">
      <w:pPr>
        <w:pStyle w:val="BodyText"/>
        <w:spacing w:before="41"/>
        <w:ind w:right="113"/>
        <w:jc w:val="both"/>
      </w:pPr>
      <w:r w:rsidRPr="00AF7764">
        <w:t>Our strategic plans for developing and enhancing SEN p</w:t>
      </w:r>
      <w:r w:rsidR="00CE1F2D" w:rsidRPr="00AF7764">
        <w:t>rovision in our school</w:t>
      </w:r>
      <w:r w:rsidR="00CE1F2D" w:rsidRPr="00AF7764">
        <w:rPr>
          <w:spacing w:val="1"/>
        </w:rPr>
        <w:t xml:space="preserve"> </w:t>
      </w:r>
      <w:r w:rsidRPr="00AF7764">
        <w:rPr>
          <w:spacing w:val="-1"/>
        </w:rPr>
        <w:t>include</w:t>
      </w:r>
      <w:r w:rsidRPr="00AF7764">
        <w:rPr>
          <w:spacing w:val="-13"/>
        </w:rPr>
        <w:t xml:space="preserve"> </w:t>
      </w:r>
      <w:r w:rsidRPr="00AF7764">
        <w:rPr>
          <w:spacing w:val="-1"/>
        </w:rPr>
        <w:t>opportunities</w:t>
      </w:r>
      <w:r w:rsidRPr="00AF7764">
        <w:rPr>
          <w:spacing w:val="-12"/>
        </w:rPr>
        <w:t xml:space="preserve"> </w:t>
      </w:r>
      <w:r w:rsidRPr="00AF7764">
        <w:t>to</w:t>
      </w:r>
      <w:r w:rsidRPr="00AF7764">
        <w:rPr>
          <w:spacing w:val="-12"/>
        </w:rPr>
        <w:t xml:space="preserve"> </w:t>
      </w:r>
      <w:r w:rsidRPr="00AF7764">
        <w:t>develop</w:t>
      </w:r>
      <w:r w:rsidRPr="00AF7764">
        <w:rPr>
          <w:spacing w:val="-9"/>
        </w:rPr>
        <w:t xml:space="preserve"> </w:t>
      </w:r>
      <w:r w:rsidR="00CE1F2D" w:rsidRPr="00AF7764">
        <w:t>Nuffield Early Language Intervention</w:t>
      </w:r>
      <w:r w:rsidRPr="00AF7764">
        <w:rPr>
          <w:spacing w:val="-7"/>
        </w:rPr>
        <w:t xml:space="preserve"> </w:t>
      </w:r>
      <w:r w:rsidR="00CE1F2D" w:rsidRPr="00AF7764">
        <w:t>which</w:t>
      </w:r>
      <w:r w:rsidRPr="00AF7764">
        <w:rPr>
          <w:spacing w:val="-11"/>
        </w:rPr>
        <w:t xml:space="preserve"> </w:t>
      </w:r>
      <w:r w:rsidRPr="00AF7764">
        <w:t>have</w:t>
      </w:r>
      <w:r w:rsidRPr="00AF7764">
        <w:rPr>
          <w:spacing w:val="-10"/>
        </w:rPr>
        <w:t xml:space="preserve"> </w:t>
      </w:r>
      <w:r w:rsidRPr="00AF7764">
        <w:t>been</w:t>
      </w:r>
      <w:r w:rsidRPr="00AF7764">
        <w:rPr>
          <w:spacing w:val="-11"/>
        </w:rPr>
        <w:t xml:space="preserve"> </w:t>
      </w:r>
      <w:r w:rsidRPr="00AF7764">
        <w:t>planned</w:t>
      </w:r>
      <w:r w:rsidRPr="00AF7764">
        <w:rPr>
          <w:spacing w:val="-10"/>
        </w:rPr>
        <w:t xml:space="preserve"> </w:t>
      </w:r>
      <w:r w:rsidRPr="00AF7764">
        <w:t>for</w:t>
      </w:r>
      <w:r w:rsidRPr="00AF7764">
        <w:rPr>
          <w:spacing w:val="-10"/>
        </w:rPr>
        <w:t xml:space="preserve"> </w:t>
      </w:r>
      <w:r w:rsidR="00CE1F2D" w:rsidRPr="00AF7764">
        <w:rPr>
          <w:spacing w:val="-10"/>
        </w:rPr>
        <w:t xml:space="preserve">the </w:t>
      </w:r>
      <w:r w:rsidRPr="00BD7692">
        <w:lastRenderedPageBreak/>
        <w:t>Spring</w:t>
      </w:r>
      <w:r w:rsidRPr="00BD7692">
        <w:rPr>
          <w:spacing w:val="-10"/>
        </w:rPr>
        <w:t xml:space="preserve"> </w:t>
      </w:r>
      <w:r w:rsidRPr="00BD7692">
        <w:t>and</w:t>
      </w:r>
      <w:r w:rsidR="00CE1F2D" w:rsidRPr="00BD7692">
        <w:t xml:space="preserve"> Summer terms 2022</w:t>
      </w:r>
      <w:r w:rsidRPr="00BD7692">
        <w:t>. Opportunities to meet with other SENCOs in the cluster group will be</w:t>
      </w:r>
      <w:r w:rsidRPr="00BD7692">
        <w:rPr>
          <w:spacing w:val="1"/>
        </w:rPr>
        <w:t xml:space="preserve"> </w:t>
      </w:r>
      <w:r w:rsidR="00CE1F2D" w:rsidRPr="00BD7692">
        <w:t>capitalised on</w:t>
      </w:r>
      <w:r w:rsidRPr="00BD7692">
        <w:t>.</w:t>
      </w:r>
      <w:r w:rsidR="00CE1F2D" w:rsidRPr="00BD7692">
        <w:rPr>
          <w:spacing w:val="25"/>
        </w:rPr>
        <w:t xml:space="preserve"> </w:t>
      </w:r>
      <w:r w:rsidRPr="00BD7692">
        <w:t>Intervention</w:t>
      </w:r>
      <w:r w:rsidRPr="00BD7692">
        <w:rPr>
          <w:spacing w:val="28"/>
        </w:rPr>
        <w:t xml:space="preserve"> </w:t>
      </w:r>
      <w:r w:rsidRPr="00BD7692">
        <w:t>lesson</w:t>
      </w:r>
      <w:r w:rsidRPr="00BD7692">
        <w:rPr>
          <w:spacing w:val="27"/>
        </w:rPr>
        <w:t xml:space="preserve"> </w:t>
      </w:r>
      <w:r w:rsidRPr="00BD7692">
        <w:t>observations,</w:t>
      </w:r>
      <w:r w:rsidRPr="00BD7692">
        <w:rPr>
          <w:spacing w:val="25"/>
        </w:rPr>
        <w:t xml:space="preserve"> </w:t>
      </w:r>
      <w:r w:rsidRPr="00BD7692">
        <w:t>learning</w:t>
      </w:r>
      <w:r w:rsidRPr="00BD7692">
        <w:rPr>
          <w:spacing w:val="26"/>
        </w:rPr>
        <w:t xml:space="preserve"> </w:t>
      </w:r>
      <w:r w:rsidRPr="00BD7692">
        <w:t>walks</w:t>
      </w:r>
      <w:r w:rsidR="00AF7764" w:rsidRPr="00BD7692">
        <w:t xml:space="preserve"> and</w:t>
      </w:r>
      <w:r w:rsidRPr="00BD7692">
        <w:rPr>
          <w:spacing w:val="28"/>
        </w:rPr>
        <w:t xml:space="preserve"> </w:t>
      </w:r>
      <w:r w:rsidRPr="00BD7692">
        <w:t>further</w:t>
      </w:r>
      <w:r w:rsidRPr="00BD7692">
        <w:rPr>
          <w:spacing w:val="26"/>
        </w:rPr>
        <w:t xml:space="preserve"> </w:t>
      </w:r>
      <w:r w:rsidRPr="00BD7692">
        <w:t>evaluation</w:t>
      </w:r>
      <w:r w:rsidRPr="00BD7692">
        <w:rPr>
          <w:spacing w:val="27"/>
        </w:rPr>
        <w:t xml:space="preserve"> </w:t>
      </w:r>
      <w:r w:rsidRPr="00BD7692">
        <w:t>of</w:t>
      </w:r>
      <w:r w:rsidRPr="00BD7692">
        <w:rPr>
          <w:spacing w:val="25"/>
        </w:rPr>
        <w:t xml:space="preserve"> </w:t>
      </w:r>
      <w:r w:rsidRPr="00BD7692">
        <w:t>data</w:t>
      </w:r>
      <w:r w:rsidR="00AF7764" w:rsidRPr="00BD7692">
        <w:t xml:space="preserve"> will take place, with</w:t>
      </w:r>
      <w:r w:rsidRPr="00BD7692">
        <w:rPr>
          <w:spacing w:val="26"/>
        </w:rPr>
        <w:t xml:space="preserve"> </w:t>
      </w:r>
      <w:r w:rsidR="00AF7764" w:rsidRPr="00BD7692">
        <w:t xml:space="preserve">pupils’ and parent feedback part of this process. The use of </w:t>
      </w:r>
      <w:proofErr w:type="spellStart"/>
      <w:r w:rsidR="00AF7764" w:rsidRPr="00BD7692">
        <w:t>Lexplore’s</w:t>
      </w:r>
      <w:proofErr w:type="spellEnd"/>
      <w:r w:rsidR="00AF7764" w:rsidRPr="00BD7692">
        <w:t xml:space="preserve"> eye tracking technology will be developed and the results used to further inform </w:t>
      </w:r>
      <w:r w:rsidR="00BD7692" w:rsidRPr="00BD7692">
        <w:t>the customising of interventions to best address each pupil’s needs</w:t>
      </w:r>
      <w:r w:rsidR="00AF7764" w:rsidRPr="00BD7692">
        <w:t>. Current interventions will continue. Children’s</w:t>
      </w:r>
      <w:r w:rsidR="00AF7764" w:rsidRPr="00BD7692">
        <w:rPr>
          <w:spacing w:val="1"/>
        </w:rPr>
        <w:t xml:space="preserve"> </w:t>
      </w:r>
      <w:r w:rsidR="00AF7764" w:rsidRPr="00BD7692">
        <w:t>needs will be monitored and interventions will be added/adjusted accordingly. We intend to</w:t>
      </w:r>
      <w:r w:rsidR="00AF7764" w:rsidRPr="00BD7692">
        <w:rPr>
          <w:spacing w:val="-52"/>
        </w:rPr>
        <w:t xml:space="preserve"> </w:t>
      </w:r>
      <w:r w:rsidR="00AF7764" w:rsidRPr="00BD7692">
        <w:t>further</w:t>
      </w:r>
      <w:r w:rsidR="00AF7764" w:rsidRPr="00BD7692">
        <w:rPr>
          <w:spacing w:val="-8"/>
        </w:rPr>
        <w:t xml:space="preserve"> </w:t>
      </w:r>
      <w:r w:rsidR="00AF7764" w:rsidRPr="00BD7692">
        <w:t>develop</w:t>
      </w:r>
      <w:r w:rsidR="00AF7764" w:rsidRPr="00BD7692">
        <w:rPr>
          <w:spacing w:val="-10"/>
        </w:rPr>
        <w:t xml:space="preserve"> </w:t>
      </w:r>
      <w:r w:rsidR="00AF7764" w:rsidRPr="00BD7692">
        <w:t>pre-tutoring</w:t>
      </w:r>
      <w:r w:rsidR="00AF7764" w:rsidRPr="00BD7692">
        <w:rPr>
          <w:spacing w:val="-12"/>
        </w:rPr>
        <w:t xml:space="preserve"> </w:t>
      </w:r>
      <w:r w:rsidR="00AF7764" w:rsidRPr="00BD7692">
        <w:t>of</w:t>
      </w:r>
      <w:r w:rsidR="00AF7764" w:rsidRPr="00BD7692">
        <w:rPr>
          <w:spacing w:val="-7"/>
        </w:rPr>
        <w:t xml:space="preserve"> </w:t>
      </w:r>
      <w:r w:rsidR="00AF7764" w:rsidRPr="00BD7692">
        <w:t>specific</w:t>
      </w:r>
      <w:r w:rsidR="00AF7764" w:rsidRPr="00BD7692">
        <w:rPr>
          <w:spacing w:val="-9"/>
        </w:rPr>
        <w:t xml:space="preserve"> </w:t>
      </w:r>
      <w:r w:rsidR="00AF7764" w:rsidRPr="00BD7692">
        <w:t>vocabulary</w:t>
      </w:r>
      <w:r w:rsidR="00AF7764" w:rsidRPr="00BD7692">
        <w:rPr>
          <w:spacing w:val="-9"/>
        </w:rPr>
        <w:t xml:space="preserve"> </w:t>
      </w:r>
      <w:r w:rsidR="00AF7764" w:rsidRPr="00BD7692">
        <w:t>across</w:t>
      </w:r>
      <w:r w:rsidR="00AF7764" w:rsidRPr="00BD7692">
        <w:rPr>
          <w:spacing w:val="-9"/>
        </w:rPr>
        <w:t xml:space="preserve"> </w:t>
      </w:r>
      <w:r w:rsidR="00AF7764" w:rsidRPr="00BD7692">
        <w:t>the</w:t>
      </w:r>
      <w:r w:rsidR="00AF7764" w:rsidRPr="00BD7692">
        <w:rPr>
          <w:spacing w:val="-9"/>
        </w:rPr>
        <w:t xml:space="preserve"> </w:t>
      </w:r>
      <w:r w:rsidR="00AF7764" w:rsidRPr="00BD7692">
        <w:t>curriculum</w:t>
      </w:r>
      <w:r w:rsidR="00AF7764">
        <w:t>.</w:t>
      </w:r>
    </w:p>
    <w:p w14:paraId="34B6F2A9" w14:textId="317AE5B0" w:rsidR="00326277" w:rsidRDefault="00326277">
      <w:pPr>
        <w:pStyle w:val="BodyText"/>
        <w:spacing w:before="11"/>
        <w:rPr>
          <w:sz w:val="23"/>
        </w:rPr>
      </w:pPr>
    </w:p>
    <w:p w14:paraId="69881ECD" w14:textId="77777777" w:rsidR="00326277" w:rsidRDefault="00663B1A">
      <w:pPr>
        <w:pStyle w:val="Heading1"/>
        <w:spacing w:before="1"/>
        <w:jc w:val="both"/>
        <w:rPr>
          <w:u w:val="none"/>
        </w:rPr>
      </w:pPr>
      <w:r>
        <w:rPr>
          <w:u w:val="none"/>
        </w:rPr>
        <w:t>Relevant</w:t>
      </w:r>
      <w:r>
        <w:rPr>
          <w:spacing w:val="-2"/>
          <w:u w:val="none"/>
        </w:rPr>
        <w:t xml:space="preserve"> </w:t>
      </w:r>
      <w:r>
        <w:rPr>
          <w:u w:val="none"/>
        </w:rPr>
        <w:t>school</w:t>
      </w:r>
      <w:r>
        <w:rPr>
          <w:spacing w:val="-4"/>
          <w:u w:val="none"/>
        </w:rPr>
        <w:t xml:space="preserve"> </w:t>
      </w:r>
      <w:r>
        <w:rPr>
          <w:u w:val="none"/>
        </w:rPr>
        <w:t>policies</w:t>
      </w:r>
      <w:r>
        <w:rPr>
          <w:spacing w:val="-4"/>
          <w:u w:val="none"/>
        </w:rPr>
        <w:t xml:space="preserve"> </w:t>
      </w:r>
      <w:r>
        <w:rPr>
          <w:u w:val="none"/>
        </w:rPr>
        <w:t>underpinning</w:t>
      </w:r>
      <w:r>
        <w:rPr>
          <w:spacing w:val="-6"/>
          <w:u w:val="none"/>
        </w:rPr>
        <w:t xml:space="preserve"> </w:t>
      </w:r>
      <w:r>
        <w:rPr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u w:val="none"/>
        </w:rPr>
        <w:t>SEN</w:t>
      </w:r>
      <w:r>
        <w:rPr>
          <w:spacing w:val="-5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2"/>
          <w:u w:val="none"/>
        </w:rPr>
        <w:t xml:space="preserve"> </w:t>
      </w:r>
      <w:r>
        <w:rPr>
          <w:u w:val="none"/>
        </w:rPr>
        <w:t>Report</w:t>
      </w:r>
      <w:r>
        <w:rPr>
          <w:spacing w:val="-4"/>
          <w:u w:val="none"/>
        </w:rPr>
        <w:t xml:space="preserve"> </w:t>
      </w:r>
      <w:r>
        <w:rPr>
          <w:u w:val="none"/>
        </w:rPr>
        <w:t>include:</w:t>
      </w:r>
    </w:p>
    <w:p w14:paraId="26127D69" w14:textId="77777777" w:rsidR="00326277" w:rsidRDefault="00663B1A">
      <w:pPr>
        <w:pStyle w:val="ListParagraph"/>
        <w:numPr>
          <w:ilvl w:val="1"/>
          <w:numId w:val="2"/>
        </w:numPr>
        <w:tabs>
          <w:tab w:val="left" w:pos="1581"/>
        </w:tabs>
        <w:spacing w:before="201"/>
        <w:rPr>
          <w:sz w:val="24"/>
        </w:rPr>
      </w:pPr>
      <w:r>
        <w:rPr>
          <w:sz w:val="24"/>
        </w:rPr>
        <w:t>SEN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14:paraId="2E61DDF1" w14:textId="77777777" w:rsidR="00326277" w:rsidRDefault="00663B1A">
      <w:pPr>
        <w:pStyle w:val="ListParagraph"/>
        <w:numPr>
          <w:ilvl w:val="1"/>
          <w:numId w:val="2"/>
        </w:numPr>
        <w:tabs>
          <w:tab w:val="left" w:pos="1581"/>
        </w:tabs>
        <w:rPr>
          <w:sz w:val="24"/>
        </w:rPr>
      </w:pP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</w:p>
    <w:p w14:paraId="7B8C3440" w14:textId="77777777" w:rsidR="00326277" w:rsidRDefault="00663B1A">
      <w:pPr>
        <w:pStyle w:val="ListParagraph"/>
        <w:numPr>
          <w:ilvl w:val="1"/>
          <w:numId w:val="2"/>
        </w:numPr>
        <w:tabs>
          <w:tab w:val="left" w:pos="1581"/>
        </w:tabs>
        <w:rPr>
          <w:sz w:val="24"/>
        </w:rPr>
      </w:pPr>
      <w:r>
        <w:rPr>
          <w:sz w:val="24"/>
        </w:rPr>
        <w:t>Marking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14:paraId="4CBD62F3" w14:textId="77777777" w:rsidR="00326277" w:rsidRDefault="00663B1A">
      <w:pPr>
        <w:pStyle w:val="ListParagraph"/>
        <w:numPr>
          <w:ilvl w:val="1"/>
          <w:numId w:val="2"/>
        </w:numPr>
        <w:tabs>
          <w:tab w:val="left" w:pos="1581"/>
        </w:tabs>
        <w:rPr>
          <w:sz w:val="24"/>
        </w:rPr>
      </w:pPr>
      <w:r>
        <w:rPr>
          <w:sz w:val="24"/>
        </w:rPr>
        <w:t>Equal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</w:p>
    <w:p w14:paraId="1889ED1B" w14:textId="77777777" w:rsidR="00326277" w:rsidRDefault="00663B1A">
      <w:pPr>
        <w:pStyle w:val="ListParagraph"/>
        <w:numPr>
          <w:ilvl w:val="1"/>
          <w:numId w:val="2"/>
        </w:numPr>
        <w:tabs>
          <w:tab w:val="left" w:pos="1581"/>
        </w:tabs>
        <w:rPr>
          <w:sz w:val="24"/>
        </w:rPr>
      </w:pPr>
      <w:r>
        <w:rPr>
          <w:sz w:val="24"/>
        </w:rPr>
        <w:t>Supporting</w:t>
      </w:r>
      <w:r>
        <w:rPr>
          <w:spacing w:val="-6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</w:p>
    <w:p w14:paraId="7E59DCB4" w14:textId="77777777" w:rsidR="00326277" w:rsidRDefault="00663B1A">
      <w:pPr>
        <w:pStyle w:val="ListParagraph"/>
        <w:numPr>
          <w:ilvl w:val="1"/>
          <w:numId w:val="2"/>
        </w:numPr>
        <w:tabs>
          <w:tab w:val="left" w:pos="1581"/>
        </w:tabs>
        <w:rPr>
          <w:sz w:val="24"/>
        </w:rPr>
      </w:pP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</w:p>
    <w:p w14:paraId="5874D28F" w14:textId="77777777" w:rsidR="00326277" w:rsidRDefault="00326277">
      <w:pPr>
        <w:pStyle w:val="BodyText"/>
        <w:spacing w:before="11"/>
        <w:rPr>
          <w:sz w:val="23"/>
        </w:rPr>
      </w:pPr>
    </w:p>
    <w:p w14:paraId="14BEAAD1" w14:textId="77777777" w:rsidR="00326277" w:rsidRDefault="00663B1A">
      <w:pPr>
        <w:pStyle w:val="Heading1"/>
        <w:spacing w:before="1"/>
        <w:jc w:val="both"/>
        <w:rPr>
          <w:u w:val="none"/>
        </w:rPr>
      </w:pPr>
      <w:r>
        <w:rPr>
          <w:u w:val="none"/>
        </w:rPr>
        <w:t>Legislative</w:t>
      </w:r>
      <w:r>
        <w:rPr>
          <w:spacing w:val="-4"/>
          <w:u w:val="none"/>
        </w:rPr>
        <w:t xml:space="preserve"> </w:t>
      </w:r>
      <w:r>
        <w:rPr>
          <w:u w:val="none"/>
        </w:rPr>
        <w:t>Acts</w:t>
      </w:r>
      <w:r>
        <w:rPr>
          <w:spacing w:val="-5"/>
          <w:u w:val="none"/>
        </w:rPr>
        <w:t xml:space="preserve"> </w:t>
      </w:r>
      <w:r>
        <w:rPr>
          <w:u w:val="none"/>
        </w:rPr>
        <w:t>taken</w:t>
      </w:r>
      <w:r>
        <w:rPr>
          <w:spacing w:val="-1"/>
          <w:u w:val="none"/>
        </w:rPr>
        <w:t xml:space="preserve"> </w:t>
      </w:r>
      <w:r>
        <w:rPr>
          <w:u w:val="none"/>
        </w:rPr>
        <w:t>into</w:t>
      </w:r>
      <w:r>
        <w:rPr>
          <w:spacing w:val="-2"/>
          <w:u w:val="none"/>
        </w:rPr>
        <w:t xml:space="preserve"> </w:t>
      </w:r>
      <w:r>
        <w:rPr>
          <w:u w:val="none"/>
        </w:rPr>
        <w:t>account</w:t>
      </w:r>
      <w:r>
        <w:rPr>
          <w:spacing w:val="-4"/>
          <w:u w:val="none"/>
        </w:rPr>
        <w:t xml:space="preserve"> </w:t>
      </w:r>
      <w:r>
        <w:rPr>
          <w:u w:val="none"/>
        </w:rPr>
        <w:t>when</w:t>
      </w:r>
      <w:r>
        <w:rPr>
          <w:spacing w:val="-4"/>
          <w:u w:val="none"/>
        </w:rPr>
        <w:t xml:space="preserve"> </w:t>
      </w:r>
      <w:r>
        <w:rPr>
          <w:u w:val="none"/>
        </w:rPr>
        <w:t>compiling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>report</w:t>
      </w:r>
      <w:r>
        <w:rPr>
          <w:spacing w:val="-4"/>
          <w:u w:val="none"/>
        </w:rPr>
        <w:t xml:space="preserve"> </w:t>
      </w:r>
      <w:r>
        <w:rPr>
          <w:u w:val="none"/>
        </w:rPr>
        <w:t>include:</w:t>
      </w:r>
    </w:p>
    <w:p w14:paraId="71ABD8DB" w14:textId="77777777" w:rsidR="00326277" w:rsidRDefault="00663B1A">
      <w:pPr>
        <w:pStyle w:val="ListParagraph"/>
        <w:numPr>
          <w:ilvl w:val="0"/>
          <w:numId w:val="1"/>
        </w:numPr>
        <w:tabs>
          <w:tab w:val="left" w:pos="1356"/>
        </w:tabs>
        <w:spacing w:before="201"/>
        <w:ind w:hanging="176"/>
        <w:rPr>
          <w:sz w:val="24"/>
        </w:rPr>
      </w:pPr>
      <w:r>
        <w:rPr>
          <w:sz w:val="24"/>
        </w:rPr>
        <w:t>Children &amp;</w:t>
      </w:r>
      <w:r>
        <w:rPr>
          <w:spacing w:val="-4"/>
          <w:sz w:val="24"/>
        </w:rPr>
        <w:t xml:space="preserve"> </w:t>
      </w:r>
      <w:r>
        <w:rPr>
          <w:sz w:val="24"/>
        </w:rPr>
        <w:t>Families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</w:p>
    <w:p w14:paraId="68AB4DF4" w14:textId="77777777" w:rsidR="00326277" w:rsidRDefault="00663B1A">
      <w:pPr>
        <w:pStyle w:val="ListParagraph"/>
        <w:numPr>
          <w:ilvl w:val="0"/>
          <w:numId w:val="1"/>
        </w:numPr>
        <w:tabs>
          <w:tab w:val="left" w:pos="1356"/>
        </w:tabs>
        <w:spacing w:before="199"/>
        <w:ind w:hanging="176"/>
        <w:rPr>
          <w:sz w:val="24"/>
        </w:rPr>
      </w:pPr>
      <w:r>
        <w:rPr>
          <w:sz w:val="24"/>
        </w:rPr>
        <w:t>Equality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14:paraId="0EDA8859" w14:textId="77777777" w:rsidR="00326277" w:rsidRDefault="00663B1A">
      <w:pPr>
        <w:pStyle w:val="ListParagraph"/>
        <w:numPr>
          <w:ilvl w:val="0"/>
          <w:numId w:val="1"/>
        </w:numPr>
        <w:tabs>
          <w:tab w:val="left" w:pos="1356"/>
        </w:tabs>
        <w:spacing w:before="199"/>
        <w:ind w:hanging="176"/>
        <w:rPr>
          <w:sz w:val="24"/>
        </w:rPr>
      </w:pP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and Code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0-25 Years</w:t>
      </w:r>
    </w:p>
    <w:p w14:paraId="70AD77B9" w14:textId="77777777" w:rsidR="00326277" w:rsidRDefault="00663B1A">
      <w:pPr>
        <w:pStyle w:val="ListParagraph"/>
        <w:numPr>
          <w:ilvl w:val="0"/>
          <w:numId w:val="1"/>
        </w:numPr>
        <w:tabs>
          <w:tab w:val="left" w:pos="1356"/>
        </w:tabs>
        <w:spacing w:before="202"/>
        <w:ind w:hanging="176"/>
        <w:rPr>
          <w:sz w:val="24"/>
        </w:rPr>
      </w:pP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</w:p>
    <w:sectPr w:rsidR="00326277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1791"/>
    <w:multiLevelType w:val="hybridMultilevel"/>
    <w:tmpl w:val="786E9F30"/>
    <w:lvl w:ilvl="0" w:tplc="8DEE7DD4">
      <w:start w:val="1"/>
      <w:numFmt w:val="decimal"/>
      <w:lvlText w:val="%1."/>
      <w:lvlJc w:val="left"/>
      <w:pPr>
        <w:ind w:left="342" w:hanging="24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u w:val="single" w:color="000000"/>
        <w:lang w:val="en-GB" w:eastAsia="en-US" w:bidi="ar-SA"/>
      </w:rPr>
    </w:lvl>
    <w:lvl w:ilvl="1" w:tplc="9D4271FA">
      <w:numFmt w:val="bullet"/>
      <w:lvlText w:val="•"/>
      <w:lvlJc w:val="left"/>
      <w:pPr>
        <w:ind w:left="82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12C69ED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 w:tplc="3230E6EE">
      <w:numFmt w:val="bullet"/>
      <w:lvlText w:val="~"/>
      <w:lvlJc w:val="left"/>
      <w:pPr>
        <w:ind w:left="2949" w:hanging="1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4" w:tplc="C1821A84">
      <w:numFmt w:val="bullet"/>
      <w:lvlText w:val="•"/>
      <w:lvlJc w:val="left"/>
      <w:pPr>
        <w:ind w:left="3840" w:hanging="173"/>
      </w:pPr>
      <w:rPr>
        <w:rFonts w:hint="default"/>
        <w:lang w:val="en-GB" w:eastAsia="en-US" w:bidi="ar-SA"/>
      </w:rPr>
    </w:lvl>
    <w:lvl w:ilvl="5" w:tplc="96F237D0">
      <w:numFmt w:val="bullet"/>
      <w:lvlText w:val="•"/>
      <w:lvlJc w:val="left"/>
      <w:pPr>
        <w:ind w:left="4741" w:hanging="173"/>
      </w:pPr>
      <w:rPr>
        <w:rFonts w:hint="default"/>
        <w:lang w:val="en-GB" w:eastAsia="en-US" w:bidi="ar-SA"/>
      </w:rPr>
    </w:lvl>
    <w:lvl w:ilvl="6" w:tplc="99E0D02A">
      <w:numFmt w:val="bullet"/>
      <w:lvlText w:val="•"/>
      <w:lvlJc w:val="left"/>
      <w:pPr>
        <w:ind w:left="5642" w:hanging="173"/>
      </w:pPr>
      <w:rPr>
        <w:rFonts w:hint="default"/>
        <w:lang w:val="en-GB" w:eastAsia="en-US" w:bidi="ar-SA"/>
      </w:rPr>
    </w:lvl>
    <w:lvl w:ilvl="7" w:tplc="6E588114">
      <w:numFmt w:val="bullet"/>
      <w:lvlText w:val="•"/>
      <w:lvlJc w:val="left"/>
      <w:pPr>
        <w:ind w:left="6543" w:hanging="173"/>
      </w:pPr>
      <w:rPr>
        <w:rFonts w:hint="default"/>
        <w:lang w:val="en-GB" w:eastAsia="en-US" w:bidi="ar-SA"/>
      </w:rPr>
    </w:lvl>
    <w:lvl w:ilvl="8" w:tplc="6772FC40">
      <w:numFmt w:val="bullet"/>
      <w:lvlText w:val="•"/>
      <w:lvlJc w:val="left"/>
      <w:pPr>
        <w:ind w:left="7444" w:hanging="173"/>
      </w:pPr>
      <w:rPr>
        <w:rFonts w:hint="default"/>
        <w:lang w:val="en-GB" w:eastAsia="en-US" w:bidi="ar-SA"/>
      </w:rPr>
    </w:lvl>
  </w:abstractNum>
  <w:abstractNum w:abstractNumId="1" w15:restartNumberingAfterBreak="0">
    <w:nsid w:val="68711453"/>
    <w:multiLevelType w:val="hybridMultilevel"/>
    <w:tmpl w:val="B0123228"/>
    <w:lvl w:ilvl="0" w:tplc="84E49222">
      <w:numFmt w:val="bullet"/>
      <w:lvlText w:val="•"/>
      <w:lvlJc w:val="left"/>
      <w:pPr>
        <w:ind w:left="1355" w:hanging="17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19669CA">
      <w:numFmt w:val="bullet"/>
      <w:lvlText w:val="•"/>
      <w:lvlJc w:val="left"/>
      <w:pPr>
        <w:ind w:left="2148" w:hanging="175"/>
      </w:pPr>
      <w:rPr>
        <w:rFonts w:hint="default"/>
        <w:lang w:val="en-GB" w:eastAsia="en-US" w:bidi="ar-SA"/>
      </w:rPr>
    </w:lvl>
    <w:lvl w:ilvl="2" w:tplc="FA7E4BFC">
      <w:numFmt w:val="bullet"/>
      <w:lvlText w:val="•"/>
      <w:lvlJc w:val="left"/>
      <w:pPr>
        <w:ind w:left="2937" w:hanging="175"/>
      </w:pPr>
      <w:rPr>
        <w:rFonts w:hint="default"/>
        <w:lang w:val="en-GB" w:eastAsia="en-US" w:bidi="ar-SA"/>
      </w:rPr>
    </w:lvl>
    <w:lvl w:ilvl="3" w:tplc="78FE20D8">
      <w:numFmt w:val="bullet"/>
      <w:lvlText w:val="•"/>
      <w:lvlJc w:val="left"/>
      <w:pPr>
        <w:ind w:left="3725" w:hanging="175"/>
      </w:pPr>
      <w:rPr>
        <w:rFonts w:hint="default"/>
        <w:lang w:val="en-GB" w:eastAsia="en-US" w:bidi="ar-SA"/>
      </w:rPr>
    </w:lvl>
    <w:lvl w:ilvl="4" w:tplc="86AAA0D2">
      <w:numFmt w:val="bullet"/>
      <w:lvlText w:val="•"/>
      <w:lvlJc w:val="left"/>
      <w:pPr>
        <w:ind w:left="4514" w:hanging="175"/>
      </w:pPr>
      <w:rPr>
        <w:rFonts w:hint="default"/>
        <w:lang w:val="en-GB" w:eastAsia="en-US" w:bidi="ar-SA"/>
      </w:rPr>
    </w:lvl>
    <w:lvl w:ilvl="5" w:tplc="35C88EEA">
      <w:numFmt w:val="bullet"/>
      <w:lvlText w:val="•"/>
      <w:lvlJc w:val="left"/>
      <w:pPr>
        <w:ind w:left="5303" w:hanging="175"/>
      </w:pPr>
      <w:rPr>
        <w:rFonts w:hint="default"/>
        <w:lang w:val="en-GB" w:eastAsia="en-US" w:bidi="ar-SA"/>
      </w:rPr>
    </w:lvl>
    <w:lvl w:ilvl="6" w:tplc="1D8CCE96">
      <w:numFmt w:val="bullet"/>
      <w:lvlText w:val="•"/>
      <w:lvlJc w:val="left"/>
      <w:pPr>
        <w:ind w:left="6091" w:hanging="175"/>
      </w:pPr>
      <w:rPr>
        <w:rFonts w:hint="default"/>
        <w:lang w:val="en-GB" w:eastAsia="en-US" w:bidi="ar-SA"/>
      </w:rPr>
    </w:lvl>
    <w:lvl w:ilvl="7" w:tplc="045ED5CA">
      <w:numFmt w:val="bullet"/>
      <w:lvlText w:val="•"/>
      <w:lvlJc w:val="left"/>
      <w:pPr>
        <w:ind w:left="6880" w:hanging="175"/>
      </w:pPr>
      <w:rPr>
        <w:rFonts w:hint="default"/>
        <w:lang w:val="en-GB" w:eastAsia="en-US" w:bidi="ar-SA"/>
      </w:rPr>
    </w:lvl>
    <w:lvl w:ilvl="8" w:tplc="55AAEC5A">
      <w:numFmt w:val="bullet"/>
      <w:lvlText w:val="•"/>
      <w:lvlJc w:val="left"/>
      <w:pPr>
        <w:ind w:left="7669" w:hanging="175"/>
      </w:pPr>
      <w:rPr>
        <w:rFonts w:hint="default"/>
        <w:lang w:val="en-GB" w:eastAsia="en-US" w:bidi="ar-SA"/>
      </w:rPr>
    </w:lvl>
  </w:abstractNum>
  <w:abstractNum w:abstractNumId="2" w15:restartNumberingAfterBreak="0">
    <w:nsid w:val="72DF1EE0"/>
    <w:multiLevelType w:val="hybridMultilevel"/>
    <w:tmpl w:val="714AABBC"/>
    <w:lvl w:ilvl="0" w:tplc="FEDE3B84">
      <w:numFmt w:val="bullet"/>
      <w:lvlText w:val="•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2B297E6">
      <w:numFmt w:val="bullet"/>
      <w:lvlText w:val="•"/>
      <w:lvlJc w:val="left"/>
      <w:pPr>
        <w:ind w:left="2310" w:hanging="360"/>
      </w:pPr>
      <w:rPr>
        <w:rFonts w:hint="default"/>
        <w:lang w:val="en-GB" w:eastAsia="en-US" w:bidi="ar-SA"/>
      </w:rPr>
    </w:lvl>
    <w:lvl w:ilvl="2" w:tplc="F5BCC168">
      <w:numFmt w:val="bullet"/>
      <w:lvlText w:val="•"/>
      <w:lvlJc w:val="left"/>
      <w:pPr>
        <w:ind w:left="3081" w:hanging="360"/>
      </w:pPr>
      <w:rPr>
        <w:rFonts w:hint="default"/>
        <w:lang w:val="en-GB" w:eastAsia="en-US" w:bidi="ar-SA"/>
      </w:rPr>
    </w:lvl>
    <w:lvl w:ilvl="3" w:tplc="54641004">
      <w:numFmt w:val="bullet"/>
      <w:lvlText w:val="•"/>
      <w:lvlJc w:val="left"/>
      <w:pPr>
        <w:ind w:left="3851" w:hanging="360"/>
      </w:pPr>
      <w:rPr>
        <w:rFonts w:hint="default"/>
        <w:lang w:val="en-GB" w:eastAsia="en-US" w:bidi="ar-SA"/>
      </w:rPr>
    </w:lvl>
    <w:lvl w:ilvl="4" w:tplc="AD0E70BE">
      <w:numFmt w:val="bullet"/>
      <w:lvlText w:val="•"/>
      <w:lvlJc w:val="left"/>
      <w:pPr>
        <w:ind w:left="4622" w:hanging="360"/>
      </w:pPr>
      <w:rPr>
        <w:rFonts w:hint="default"/>
        <w:lang w:val="en-GB" w:eastAsia="en-US" w:bidi="ar-SA"/>
      </w:rPr>
    </w:lvl>
    <w:lvl w:ilvl="5" w:tplc="BC00FB4E">
      <w:numFmt w:val="bullet"/>
      <w:lvlText w:val="•"/>
      <w:lvlJc w:val="left"/>
      <w:pPr>
        <w:ind w:left="5393" w:hanging="360"/>
      </w:pPr>
      <w:rPr>
        <w:rFonts w:hint="default"/>
        <w:lang w:val="en-GB" w:eastAsia="en-US" w:bidi="ar-SA"/>
      </w:rPr>
    </w:lvl>
    <w:lvl w:ilvl="6" w:tplc="9BFEC4E8">
      <w:numFmt w:val="bullet"/>
      <w:lvlText w:val="•"/>
      <w:lvlJc w:val="left"/>
      <w:pPr>
        <w:ind w:left="6163" w:hanging="360"/>
      </w:pPr>
      <w:rPr>
        <w:rFonts w:hint="default"/>
        <w:lang w:val="en-GB" w:eastAsia="en-US" w:bidi="ar-SA"/>
      </w:rPr>
    </w:lvl>
    <w:lvl w:ilvl="7" w:tplc="794CC61A">
      <w:numFmt w:val="bullet"/>
      <w:lvlText w:val="•"/>
      <w:lvlJc w:val="left"/>
      <w:pPr>
        <w:ind w:left="6934" w:hanging="360"/>
      </w:pPr>
      <w:rPr>
        <w:rFonts w:hint="default"/>
        <w:lang w:val="en-GB" w:eastAsia="en-US" w:bidi="ar-SA"/>
      </w:rPr>
    </w:lvl>
    <w:lvl w:ilvl="8" w:tplc="6382E456">
      <w:numFmt w:val="bullet"/>
      <w:lvlText w:val="•"/>
      <w:lvlJc w:val="left"/>
      <w:pPr>
        <w:ind w:left="7705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9CC6511"/>
    <w:multiLevelType w:val="hybridMultilevel"/>
    <w:tmpl w:val="FDE0FF00"/>
    <w:lvl w:ilvl="0" w:tplc="5E08CA0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6069B78">
      <w:numFmt w:val="bullet"/>
      <w:lvlText w:val="•"/>
      <w:lvlJc w:val="left"/>
      <w:pPr>
        <w:ind w:left="1580" w:hanging="17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E65AD054">
      <w:numFmt w:val="bullet"/>
      <w:lvlText w:val="•"/>
      <w:lvlJc w:val="left"/>
      <w:pPr>
        <w:ind w:left="2431" w:hanging="175"/>
      </w:pPr>
      <w:rPr>
        <w:rFonts w:hint="default"/>
        <w:lang w:val="en-GB" w:eastAsia="en-US" w:bidi="ar-SA"/>
      </w:rPr>
    </w:lvl>
    <w:lvl w:ilvl="3" w:tplc="D7F8BC94">
      <w:numFmt w:val="bullet"/>
      <w:lvlText w:val="•"/>
      <w:lvlJc w:val="left"/>
      <w:pPr>
        <w:ind w:left="3283" w:hanging="175"/>
      </w:pPr>
      <w:rPr>
        <w:rFonts w:hint="default"/>
        <w:lang w:val="en-GB" w:eastAsia="en-US" w:bidi="ar-SA"/>
      </w:rPr>
    </w:lvl>
    <w:lvl w:ilvl="4" w:tplc="F50EB600">
      <w:numFmt w:val="bullet"/>
      <w:lvlText w:val="•"/>
      <w:lvlJc w:val="left"/>
      <w:pPr>
        <w:ind w:left="4135" w:hanging="175"/>
      </w:pPr>
      <w:rPr>
        <w:rFonts w:hint="default"/>
        <w:lang w:val="en-GB" w:eastAsia="en-US" w:bidi="ar-SA"/>
      </w:rPr>
    </w:lvl>
    <w:lvl w:ilvl="5" w:tplc="99C003FA">
      <w:numFmt w:val="bullet"/>
      <w:lvlText w:val="•"/>
      <w:lvlJc w:val="left"/>
      <w:pPr>
        <w:ind w:left="4987" w:hanging="175"/>
      </w:pPr>
      <w:rPr>
        <w:rFonts w:hint="default"/>
        <w:lang w:val="en-GB" w:eastAsia="en-US" w:bidi="ar-SA"/>
      </w:rPr>
    </w:lvl>
    <w:lvl w:ilvl="6" w:tplc="D9005790">
      <w:numFmt w:val="bullet"/>
      <w:lvlText w:val="•"/>
      <w:lvlJc w:val="left"/>
      <w:pPr>
        <w:ind w:left="5839" w:hanging="175"/>
      </w:pPr>
      <w:rPr>
        <w:rFonts w:hint="default"/>
        <w:lang w:val="en-GB" w:eastAsia="en-US" w:bidi="ar-SA"/>
      </w:rPr>
    </w:lvl>
    <w:lvl w:ilvl="7" w:tplc="84AC1B72">
      <w:numFmt w:val="bullet"/>
      <w:lvlText w:val="•"/>
      <w:lvlJc w:val="left"/>
      <w:pPr>
        <w:ind w:left="6690" w:hanging="175"/>
      </w:pPr>
      <w:rPr>
        <w:rFonts w:hint="default"/>
        <w:lang w:val="en-GB" w:eastAsia="en-US" w:bidi="ar-SA"/>
      </w:rPr>
    </w:lvl>
    <w:lvl w:ilvl="8" w:tplc="3C60BE68">
      <w:numFmt w:val="bullet"/>
      <w:lvlText w:val="•"/>
      <w:lvlJc w:val="left"/>
      <w:pPr>
        <w:ind w:left="7542" w:hanging="175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77"/>
    <w:rsid w:val="0002550E"/>
    <w:rsid w:val="000C5210"/>
    <w:rsid w:val="00164BD3"/>
    <w:rsid w:val="00266945"/>
    <w:rsid w:val="00326277"/>
    <w:rsid w:val="003A0B40"/>
    <w:rsid w:val="003B3962"/>
    <w:rsid w:val="003E1728"/>
    <w:rsid w:val="00426617"/>
    <w:rsid w:val="005E39A9"/>
    <w:rsid w:val="005E3D49"/>
    <w:rsid w:val="00605BF1"/>
    <w:rsid w:val="00615EAE"/>
    <w:rsid w:val="00663B1A"/>
    <w:rsid w:val="006A7806"/>
    <w:rsid w:val="006F5784"/>
    <w:rsid w:val="00771D52"/>
    <w:rsid w:val="00852BE2"/>
    <w:rsid w:val="00876D6F"/>
    <w:rsid w:val="008E4DE5"/>
    <w:rsid w:val="00976DB4"/>
    <w:rsid w:val="009C6078"/>
    <w:rsid w:val="00AF7764"/>
    <w:rsid w:val="00B06D75"/>
    <w:rsid w:val="00BC740C"/>
    <w:rsid w:val="00BD7692"/>
    <w:rsid w:val="00C659FF"/>
    <w:rsid w:val="00CE1F2D"/>
    <w:rsid w:val="00D22A36"/>
    <w:rsid w:val="00DA531A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61BC"/>
  <w15:docId w15:val="{0748E00A-4614-4F31-B0DD-75147E9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Hepworth</dc:creator>
  <cp:lastModifiedBy>Helen Hepworth</cp:lastModifiedBy>
  <cp:revision>8</cp:revision>
  <dcterms:created xsi:type="dcterms:W3CDTF">2022-02-01T23:48:00Z</dcterms:created>
  <dcterms:modified xsi:type="dcterms:W3CDTF">2022-02-02T00:08:00Z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