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2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10"/>
        <w:gridCol w:w="222"/>
      </w:tblGrid>
      <w:tr w:rsidR="00CF7ECB" w14:paraId="1E38E302" w14:textId="77777777" w:rsidTr="00F911D6">
        <w:trPr>
          <w:trHeight w:val="2892"/>
        </w:trPr>
        <w:tc>
          <w:tcPr>
            <w:tcW w:w="13010" w:type="dxa"/>
          </w:tcPr>
          <w:p w14:paraId="60086430" w14:textId="77777777" w:rsidR="00CF7ECB" w:rsidRDefault="00CF7ECB" w:rsidP="00F911D6"/>
          <w:p w14:paraId="3CF87216" w14:textId="77777777" w:rsidR="00CF7ECB" w:rsidRDefault="00CF7ECB" w:rsidP="00F911D6"/>
          <w:tbl>
            <w:tblPr>
              <w:tblStyle w:val="TableGrid"/>
              <w:tblW w:w="12778" w:type="dxa"/>
              <w:tblInd w:w="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35"/>
              <w:gridCol w:w="7743"/>
            </w:tblGrid>
            <w:tr w:rsidR="00CF7ECB" w14:paraId="70C57DAB" w14:textId="77777777" w:rsidTr="00F911D6">
              <w:trPr>
                <w:trHeight w:val="2342"/>
              </w:trPr>
              <w:tc>
                <w:tcPr>
                  <w:tcW w:w="5035" w:type="dxa"/>
                </w:tcPr>
                <w:p w14:paraId="223D7802" w14:textId="77777777" w:rsidR="00CF7ECB" w:rsidRDefault="00CF7ECB" w:rsidP="00F911D6">
                  <w:r>
                    <w:rPr>
                      <w:noProof/>
                      <w:lang w:eastAsia="en-GB"/>
                    </w:rPr>
                    <w:drawing>
                      <wp:anchor distT="0" distB="0" distL="114300" distR="114300" simplePos="0" relativeHeight="251667456" behindDoc="0" locked="0" layoutInCell="1" allowOverlap="1" wp14:anchorId="07698A17" wp14:editId="76E336F8">
                        <wp:simplePos x="0" y="0"/>
                        <wp:positionH relativeFrom="column">
                          <wp:posOffset>300355</wp:posOffset>
                        </wp:positionH>
                        <wp:positionV relativeFrom="paragraph">
                          <wp:posOffset>-302894</wp:posOffset>
                        </wp:positionV>
                        <wp:extent cx="1875987" cy="1657350"/>
                        <wp:effectExtent l="0" t="0" r="0" b="0"/>
                        <wp:wrapNone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8478" cy="16595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7743" w:type="dxa"/>
                </w:tcPr>
                <w:p w14:paraId="2B31992E" w14:textId="77777777" w:rsidR="00CF7ECB" w:rsidRDefault="00CF7ECB" w:rsidP="00F911D6">
                  <w:pPr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Arnold Mill Primary School</w:t>
                  </w:r>
                </w:p>
                <w:p w14:paraId="28CE32E2" w14:textId="77777777" w:rsidR="00CF7ECB" w:rsidRDefault="00CF7ECB" w:rsidP="00F911D6"/>
                <w:p w14:paraId="0982D249" w14:textId="77777777" w:rsidR="00CF7ECB" w:rsidRDefault="00CF7ECB" w:rsidP="00F911D6">
                  <w:r>
                    <w:t>Head Teacher Mrs J Oldfield B.Ed (Hons)</w:t>
                  </w:r>
                </w:p>
                <w:p w14:paraId="7AC9E740" w14:textId="77777777" w:rsidR="00CF7ECB" w:rsidRDefault="00CF7ECB" w:rsidP="00F911D6">
                  <w:r>
                    <w:t>Cross Street  Arnold  Nottingham  NG5 7AX</w:t>
                  </w:r>
                </w:p>
                <w:p w14:paraId="2EB96CF3" w14:textId="77777777" w:rsidR="00CF7ECB" w:rsidRDefault="00CF7ECB" w:rsidP="00F911D6">
                  <w:r>
                    <w:t>Telephone (0115) 966 7930</w:t>
                  </w:r>
                </w:p>
                <w:p w14:paraId="1A9572EE" w14:textId="77777777" w:rsidR="00CF7ECB" w:rsidRDefault="00CF7ECB" w:rsidP="00F911D6">
                  <w:r>
                    <w:t>Email: office@arnoldmill.notts.sch.uk</w:t>
                  </w:r>
                </w:p>
                <w:p w14:paraId="7266E754" w14:textId="77777777" w:rsidR="00CF7ECB" w:rsidRDefault="00CF7ECB" w:rsidP="00F911D6">
                  <w:pPr>
                    <w:rPr>
                      <w:b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_______________________________________</w:t>
                  </w:r>
                </w:p>
              </w:tc>
            </w:tr>
          </w:tbl>
          <w:p w14:paraId="63730893" w14:textId="77777777" w:rsidR="00CF7ECB" w:rsidRDefault="00CF7ECB" w:rsidP="00F911D6">
            <w:pPr>
              <w:ind w:left="34"/>
            </w:pPr>
          </w:p>
        </w:tc>
        <w:tc>
          <w:tcPr>
            <w:tcW w:w="222" w:type="dxa"/>
          </w:tcPr>
          <w:p w14:paraId="4F1CC831" w14:textId="77777777" w:rsidR="00CF7ECB" w:rsidRDefault="00CF7ECB" w:rsidP="00F911D6">
            <w:pPr>
              <w:rPr>
                <w:b/>
              </w:rPr>
            </w:pPr>
          </w:p>
        </w:tc>
      </w:tr>
    </w:tbl>
    <w:p w14:paraId="4460B3DA" w14:textId="77777777" w:rsidR="00CF7ECB" w:rsidRDefault="00CF7ECB" w:rsidP="00A60BAC">
      <w:pPr>
        <w:rPr>
          <w:rFonts w:ascii="Comic Sans MS" w:hAnsi="Comic Sans MS"/>
          <w:lang w:val="en-US"/>
        </w:rPr>
      </w:pPr>
    </w:p>
    <w:p w14:paraId="6BE12B43" w14:textId="7AF92DD8" w:rsidR="00A5720E" w:rsidRPr="00DB3523" w:rsidRDefault="00A94C76" w:rsidP="00CF7ECB">
      <w:pPr>
        <w:ind w:left="720"/>
        <w:rPr>
          <w:rFonts w:ascii="Comic Sans MS" w:hAnsi="Comic Sans MS"/>
          <w:lang w:val="en-US"/>
        </w:rPr>
      </w:pPr>
      <w:r w:rsidRPr="00DB3523">
        <w:rPr>
          <w:rFonts w:ascii="Comic Sans MS" w:hAnsi="Comic Sans MS"/>
          <w:lang w:val="en-US"/>
        </w:rPr>
        <w:t>Dear Parents and Carers,</w:t>
      </w:r>
    </w:p>
    <w:p w14:paraId="38459FBA" w14:textId="2A90A420" w:rsidR="00A94C76" w:rsidRDefault="00A94C76" w:rsidP="00CF7ECB">
      <w:pPr>
        <w:ind w:left="720"/>
        <w:rPr>
          <w:rFonts w:ascii="Comic Sans MS" w:hAnsi="Comic Sans MS"/>
          <w:lang w:val="en-US"/>
        </w:rPr>
      </w:pPr>
      <w:r w:rsidRPr="00DB3523">
        <w:rPr>
          <w:rFonts w:ascii="Comic Sans MS" w:hAnsi="Comic Sans MS"/>
          <w:lang w:val="en-US"/>
        </w:rPr>
        <w:t>We hope you had a wonderful summer and are excited about the new term ahead. We are so looking forward to welcoming the all children back on Monday into the brand new KS1 unit.</w:t>
      </w:r>
      <w:r w:rsidR="000E0BFD" w:rsidRPr="00DB3523">
        <w:rPr>
          <w:rFonts w:ascii="Comic Sans MS" w:hAnsi="Comic Sans MS"/>
          <w:lang w:val="en-US"/>
        </w:rPr>
        <w:t xml:space="preserve"> It looks amazing </w:t>
      </w:r>
      <w:r w:rsidR="00233F5E">
        <w:rPr>
          <w:rFonts w:ascii="Comic Sans MS" w:hAnsi="Comic Sans MS"/>
          <w:lang w:val="en-US"/>
        </w:rPr>
        <w:t>and there is a gallery of photos of the unit on the school website here</w:t>
      </w:r>
      <w:r w:rsidR="00D31F4C">
        <w:rPr>
          <w:rFonts w:ascii="Comic Sans MS" w:hAnsi="Comic Sans MS"/>
          <w:lang w:val="en-US"/>
        </w:rPr>
        <w:t xml:space="preserve">: </w:t>
      </w:r>
      <w:hyperlink r:id="rId9" w:history="1">
        <w:r w:rsidR="00D31F4C">
          <w:rPr>
            <w:rStyle w:val="Hyperlink"/>
          </w:rPr>
          <w:t>Gallery | Arnold Mill Primary and Nursery School (secure-primarysite.net)</w:t>
        </w:r>
      </w:hyperlink>
      <w:r w:rsidR="00D31F4C">
        <w:rPr>
          <w:rFonts w:ascii="Comic Sans MS" w:hAnsi="Comic Sans MS"/>
          <w:lang w:val="en-US"/>
        </w:rPr>
        <w:t xml:space="preserve"> W</w:t>
      </w:r>
      <w:r w:rsidR="000E0BFD" w:rsidRPr="00DB3523">
        <w:rPr>
          <w:rFonts w:ascii="Comic Sans MS" w:hAnsi="Comic Sans MS"/>
          <w:lang w:val="en-US"/>
        </w:rPr>
        <w:t xml:space="preserve">e know the children will be very excited when they see it. Over the summer, there have been a few changes in the way we expected to do things so please read the following carefully. </w:t>
      </w:r>
    </w:p>
    <w:p w14:paraId="620D7C1C" w14:textId="6A3A6C4F" w:rsidR="000E0BFD" w:rsidRDefault="000E0BFD" w:rsidP="00CF7ECB">
      <w:pPr>
        <w:pStyle w:val="ListParagraph"/>
        <w:numPr>
          <w:ilvl w:val="0"/>
          <w:numId w:val="1"/>
        </w:numPr>
        <w:spacing w:after="1280"/>
        <w:ind w:left="1440"/>
        <w:rPr>
          <w:rFonts w:ascii="Comic Sans MS" w:hAnsi="Comic Sans MS"/>
          <w:lang w:val="en-US"/>
        </w:rPr>
      </w:pPr>
      <w:r w:rsidRPr="0080091B">
        <w:rPr>
          <w:rFonts w:ascii="Comic Sans MS" w:hAnsi="Comic Sans MS"/>
          <w:lang w:val="en-US"/>
        </w:rPr>
        <w:t xml:space="preserve">Children in </w:t>
      </w:r>
      <w:r w:rsidRPr="0080091B">
        <w:rPr>
          <w:rFonts w:ascii="Comic Sans MS" w:hAnsi="Comic Sans MS"/>
          <w:b/>
          <w:lang w:val="en-US"/>
        </w:rPr>
        <w:t>1A</w:t>
      </w:r>
      <w:r w:rsidRPr="0080091B">
        <w:rPr>
          <w:rFonts w:ascii="Comic Sans MS" w:hAnsi="Comic Sans MS"/>
          <w:lang w:val="en-US"/>
        </w:rPr>
        <w:t xml:space="preserve"> only will now enter and leave school through the door labelled </w:t>
      </w:r>
      <w:r w:rsidRPr="0080091B">
        <w:rPr>
          <w:rFonts w:ascii="Comic Sans MS" w:hAnsi="Comic Sans MS"/>
          <w:b/>
          <w:lang w:val="en-US"/>
        </w:rPr>
        <w:t>Indigo</w:t>
      </w:r>
      <w:r w:rsidRPr="0080091B">
        <w:rPr>
          <w:rFonts w:ascii="Comic Sans MS" w:hAnsi="Comic Sans MS"/>
          <w:lang w:val="en-US"/>
        </w:rPr>
        <w:t>.</w:t>
      </w:r>
    </w:p>
    <w:p w14:paraId="5E5A111A" w14:textId="77777777" w:rsidR="00106778" w:rsidRPr="0080091B" w:rsidRDefault="00106778" w:rsidP="00CF7ECB">
      <w:pPr>
        <w:pStyle w:val="ListParagraph"/>
        <w:spacing w:after="1280"/>
        <w:ind w:left="1440"/>
        <w:rPr>
          <w:rFonts w:ascii="Comic Sans MS" w:hAnsi="Comic Sans MS"/>
          <w:lang w:val="en-US"/>
        </w:rPr>
      </w:pPr>
    </w:p>
    <w:p w14:paraId="25F18D3F" w14:textId="60EDE84E" w:rsidR="00106778" w:rsidRPr="00106778" w:rsidRDefault="000E0BFD" w:rsidP="00CF7ECB">
      <w:pPr>
        <w:pStyle w:val="ListParagraph"/>
        <w:numPr>
          <w:ilvl w:val="0"/>
          <w:numId w:val="1"/>
        </w:numPr>
        <w:spacing w:after="1280"/>
        <w:ind w:left="1440"/>
        <w:rPr>
          <w:rFonts w:ascii="Comic Sans MS" w:hAnsi="Comic Sans MS"/>
          <w:lang w:val="en-US"/>
        </w:rPr>
      </w:pPr>
      <w:r w:rsidRPr="00106778">
        <w:rPr>
          <w:rFonts w:ascii="Comic Sans MS" w:hAnsi="Comic Sans MS"/>
          <w:lang w:val="en-US"/>
        </w:rPr>
        <w:t xml:space="preserve">Children in </w:t>
      </w:r>
      <w:r w:rsidRPr="00106778">
        <w:rPr>
          <w:rFonts w:ascii="Comic Sans MS" w:hAnsi="Comic Sans MS"/>
          <w:b/>
          <w:lang w:val="en-US"/>
        </w:rPr>
        <w:t>1B</w:t>
      </w:r>
      <w:r w:rsidRPr="00106778">
        <w:rPr>
          <w:rFonts w:ascii="Comic Sans MS" w:hAnsi="Comic Sans MS"/>
          <w:lang w:val="en-US"/>
        </w:rPr>
        <w:t xml:space="preserve"> only will enter and leave school through the door labelled </w:t>
      </w:r>
      <w:r w:rsidRPr="00106778">
        <w:rPr>
          <w:rFonts w:ascii="Comic Sans MS" w:hAnsi="Comic Sans MS"/>
          <w:b/>
          <w:lang w:val="en-US"/>
        </w:rPr>
        <w:t>Orange</w:t>
      </w:r>
      <w:r w:rsidRPr="00106778">
        <w:rPr>
          <w:rFonts w:ascii="Comic Sans MS" w:hAnsi="Comic Sans MS"/>
          <w:lang w:val="en-US"/>
        </w:rPr>
        <w:t>.</w:t>
      </w:r>
    </w:p>
    <w:p w14:paraId="314101DF" w14:textId="77777777" w:rsidR="00106778" w:rsidRPr="0080091B" w:rsidRDefault="00106778" w:rsidP="00CF7ECB">
      <w:pPr>
        <w:pStyle w:val="ListParagraph"/>
        <w:spacing w:after="1280"/>
        <w:ind w:left="1440"/>
        <w:rPr>
          <w:rFonts w:ascii="Comic Sans MS" w:hAnsi="Comic Sans MS"/>
          <w:lang w:val="en-US"/>
        </w:rPr>
      </w:pPr>
    </w:p>
    <w:p w14:paraId="6D8218C0" w14:textId="4AE48C0F" w:rsidR="000E0BFD" w:rsidRDefault="000E0BFD" w:rsidP="00CF7ECB">
      <w:pPr>
        <w:pStyle w:val="ListParagraph"/>
        <w:numPr>
          <w:ilvl w:val="0"/>
          <w:numId w:val="1"/>
        </w:numPr>
        <w:spacing w:after="1280"/>
        <w:ind w:left="1440"/>
        <w:rPr>
          <w:rFonts w:ascii="Comic Sans MS" w:hAnsi="Comic Sans MS"/>
          <w:lang w:val="en-US"/>
        </w:rPr>
      </w:pPr>
      <w:r w:rsidRPr="0080091B">
        <w:rPr>
          <w:rFonts w:ascii="Comic Sans MS" w:hAnsi="Comic Sans MS"/>
          <w:lang w:val="en-US"/>
        </w:rPr>
        <w:t xml:space="preserve">Children in </w:t>
      </w:r>
      <w:r w:rsidRPr="0080091B">
        <w:rPr>
          <w:rFonts w:ascii="Comic Sans MS" w:hAnsi="Comic Sans MS"/>
          <w:b/>
          <w:lang w:val="en-US"/>
        </w:rPr>
        <w:t>1C</w:t>
      </w:r>
      <w:r w:rsidRPr="0080091B">
        <w:rPr>
          <w:rFonts w:ascii="Comic Sans MS" w:hAnsi="Comic Sans MS"/>
          <w:lang w:val="en-US"/>
        </w:rPr>
        <w:t xml:space="preserve"> will enter and leave school through the door labelled </w:t>
      </w:r>
      <w:r w:rsidRPr="0080091B">
        <w:rPr>
          <w:rFonts w:ascii="Comic Sans MS" w:hAnsi="Comic Sans MS"/>
          <w:b/>
          <w:lang w:val="en-US"/>
        </w:rPr>
        <w:t>Yellow</w:t>
      </w:r>
      <w:r w:rsidRPr="0080091B">
        <w:rPr>
          <w:rFonts w:ascii="Comic Sans MS" w:hAnsi="Comic Sans MS"/>
          <w:lang w:val="en-US"/>
        </w:rPr>
        <w:t>.</w:t>
      </w:r>
    </w:p>
    <w:p w14:paraId="3CDDF870" w14:textId="77777777" w:rsidR="00106778" w:rsidRPr="0080091B" w:rsidRDefault="00106778" w:rsidP="00CF7ECB">
      <w:pPr>
        <w:pStyle w:val="ListParagraph"/>
        <w:spacing w:after="1280"/>
        <w:ind w:left="1440"/>
        <w:rPr>
          <w:rFonts w:ascii="Comic Sans MS" w:hAnsi="Comic Sans MS"/>
          <w:lang w:val="en-US"/>
        </w:rPr>
      </w:pPr>
    </w:p>
    <w:p w14:paraId="32FC70D7" w14:textId="5DBC3B84" w:rsidR="000E0BFD" w:rsidRPr="00106778" w:rsidRDefault="000E0BFD" w:rsidP="00CF7ECB">
      <w:pPr>
        <w:pStyle w:val="ListParagraph"/>
        <w:spacing w:after="1280"/>
        <w:ind w:left="1440"/>
        <w:rPr>
          <w:rFonts w:ascii="Comic Sans MS" w:hAnsi="Comic Sans MS"/>
          <w:i/>
          <w:iCs/>
          <w:lang w:val="en-US"/>
        </w:rPr>
      </w:pPr>
      <w:r w:rsidRPr="00106778">
        <w:rPr>
          <w:rFonts w:ascii="Comic Sans MS" w:hAnsi="Comic Sans MS"/>
          <w:i/>
          <w:iCs/>
          <w:lang w:val="en-US"/>
        </w:rPr>
        <w:t>Please see the map below to confirm the locations of these doors:</w:t>
      </w:r>
    </w:p>
    <w:p w14:paraId="66C02553" w14:textId="77777777" w:rsidR="00106778" w:rsidRPr="00106778" w:rsidRDefault="00106778" w:rsidP="00106778">
      <w:pPr>
        <w:pStyle w:val="ListParagraph"/>
        <w:rPr>
          <w:rFonts w:ascii="Comic Sans MS" w:hAnsi="Comic Sans MS"/>
          <w:lang w:val="en-US"/>
        </w:rPr>
      </w:pPr>
    </w:p>
    <w:p w14:paraId="19442806" w14:textId="58401828" w:rsidR="00106778" w:rsidRDefault="00CF7ECB" w:rsidP="00106778">
      <w:pPr>
        <w:pStyle w:val="ListParagraph"/>
        <w:ind w:left="6480" w:firstLine="720"/>
        <w:rPr>
          <w:rFonts w:ascii="Comic Sans MS" w:hAnsi="Comic Sans MS"/>
          <w:lang w:val="en-US"/>
        </w:rPr>
      </w:pP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EB9398" wp14:editId="251F9220">
                <wp:simplePos x="0" y="0"/>
                <wp:positionH relativeFrom="column">
                  <wp:posOffset>4615132</wp:posOffset>
                </wp:positionH>
                <wp:positionV relativeFrom="paragraph">
                  <wp:posOffset>207777</wp:posOffset>
                </wp:positionV>
                <wp:extent cx="422694" cy="362309"/>
                <wp:effectExtent l="38100" t="0" r="15875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2694" cy="3623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9043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363.4pt;margin-top:16.35pt;width:33.3pt;height:28.5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106778">
        <w:rPr>
          <w:rFonts w:ascii="Comic Sans MS" w:hAnsi="Comic Sans MS"/>
          <w:lang w:val="en-US"/>
        </w:rPr>
        <w:t xml:space="preserve">Main Entrance </w:t>
      </w:r>
    </w:p>
    <w:p w14:paraId="1B308E3D" w14:textId="69BC5908" w:rsidR="00106778" w:rsidRDefault="00106778" w:rsidP="00106778">
      <w:pPr>
        <w:pStyle w:val="ListParagraph"/>
        <w:rPr>
          <w:rFonts w:ascii="Comic Sans MS" w:hAnsi="Comic Sans MS"/>
          <w:lang w:val="en-US"/>
        </w:rPr>
      </w:pPr>
    </w:p>
    <w:tbl>
      <w:tblPr>
        <w:tblStyle w:val="TableGrid"/>
        <w:tblW w:w="9208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7791"/>
      </w:tblGrid>
      <w:tr w:rsidR="00106778" w14:paraId="5D52E2DA" w14:textId="77777777" w:rsidTr="00CF7ECB">
        <w:tc>
          <w:tcPr>
            <w:tcW w:w="1417" w:type="dxa"/>
          </w:tcPr>
          <w:p w14:paraId="6EF89829" w14:textId="77777777" w:rsidR="00CF7ECB" w:rsidRDefault="00CF7ECB" w:rsidP="00106778">
            <w:pPr>
              <w:pStyle w:val="ListParagraph"/>
              <w:ind w:left="0"/>
              <w:rPr>
                <w:rFonts w:ascii="Comic Sans MS" w:hAnsi="Comic Sans MS"/>
                <w:lang w:val="en-US"/>
              </w:rPr>
            </w:pPr>
          </w:p>
          <w:p w14:paraId="5AA2518D" w14:textId="77777777" w:rsidR="00CF7ECB" w:rsidRDefault="00CF7ECB" w:rsidP="00106778">
            <w:pPr>
              <w:pStyle w:val="ListParagraph"/>
              <w:ind w:left="0"/>
              <w:rPr>
                <w:rFonts w:ascii="Comic Sans MS" w:hAnsi="Comic Sans MS"/>
                <w:lang w:val="en-US"/>
              </w:rPr>
            </w:pPr>
          </w:p>
          <w:p w14:paraId="719A0BF4" w14:textId="77777777" w:rsidR="00CF7ECB" w:rsidRDefault="00CF7ECB" w:rsidP="00106778">
            <w:pPr>
              <w:pStyle w:val="ListParagraph"/>
              <w:ind w:left="0"/>
              <w:rPr>
                <w:rFonts w:ascii="Comic Sans MS" w:hAnsi="Comic Sans MS"/>
                <w:lang w:val="en-US"/>
              </w:rPr>
            </w:pPr>
          </w:p>
          <w:p w14:paraId="774A1287" w14:textId="77777777" w:rsidR="00CF7ECB" w:rsidRDefault="00CF7ECB" w:rsidP="00106778">
            <w:pPr>
              <w:pStyle w:val="ListParagraph"/>
              <w:ind w:left="0"/>
              <w:rPr>
                <w:rFonts w:ascii="Comic Sans MS" w:hAnsi="Comic Sans MS"/>
                <w:lang w:val="en-US"/>
              </w:rPr>
            </w:pPr>
          </w:p>
          <w:p w14:paraId="2A0C82D7" w14:textId="77777777" w:rsidR="00CF7ECB" w:rsidRDefault="00CF7ECB" w:rsidP="00106778">
            <w:pPr>
              <w:pStyle w:val="ListParagraph"/>
              <w:ind w:left="0"/>
              <w:rPr>
                <w:rFonts w:ascii="Comic Sans MS" w:hAnsi="Comic Sans MS"/>
                <w:lang w:val="en-US"/>
              </w:rPr>
            </w:pPr>
          </w:p>
          <w:p w14:paraId="686F59C2" w14:textId="77777777" w:rsidR="00CF7ECB" w:rsidRDefault="00CF7ECB" w:rsidP="00106778">
            <w:pPr>
              <w:pStyle w:val="ListParagraph"/>
              <w:ind w:left="0"/>
              <w:rPr>
                <w:rFonts w:ascii="Comic Sans MS" w:hAnsi="Comic Sans MS"/>
                <w:lang w:val="en-US"/>
              </w:rPr>
            </w:pPr>
          </w:p>
          <w:p w14:paraId="4F213F37" w14:textId="77777777" w:rsidR="00CF7ECB" w:rsidRDefault="00CF7ECB" w:rsidP="00106778">
            <w:pPr>
              <w:pStyle w:val="ListParagraph"/>
              <w:ind w:left="0"/>
              <w:rPr>
                <w:rFonts w:ascii="Comic Sans MS" w:hAnsi="Comic Sans MS"/>
                <w:lang w:val="en-US"/>
              </w:rPr>
            </w:pPr>
          </w:p>
          <w:p w14:paraId="429D87C9" w14:textId="77777777" w:rsidR="00CF7ECB" w:rsidRDefault="00CF7ECB" w:rsidP="00106778">
            <w:pPr>
              <w:pStyle w:val="ListParagraph"/>
              <w:ind w:left="0"/>
              <w:rPr>
                <w:rFonts w:ascii="Comic Sans MS" w:hAnsi="Comic Sans MS"/>
                <w:lang w:val="en-US"/>
              </w:rPr>
            </w:pPr>
          </w:p>
          <w:p w14:paraId="2F471156" w14:textId="77777777" w:rsidR="00CF7ECB" w:rsidRDefault="00CF7ECB" w:rsidP="00106778">
            <w:pPr>
              <w:pStyle w:val="ListParagraph"/>
              <w:ind w:left="0"/>
              <w:rPr>
                <w:rFonts w:ascii="Comic Sans MS" w:hAnsi="Comic Sans MS"/>
                <w:lang w:val="en-US"/>
              </w:rPr>
            </w:pPr>
          </w:p>
          <w:p w14:paraId="15A2EEA4" w14:textId="52B4B39C" w:rsidR="00CF7ECB" w:rsidRDefault="00056195" w:rsidP="00106778">
            <w:pPr>
              <w:pStyle w:val="ListParagraph"/>
              <w:ind w:left="0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95B42DB" wp14:editId="41E87A46">
                      <wp:simplePos x="0" y="0"/>
                      <wp:positionH relativeFrom="column">
                        <wp:posOffset>568948</wp:posOffset>
                      </wp:positionH>
                      <wp:positionV relativeFrom="paragraph">
                        <wp:posOffset>166801</wp:posOffset>
                      </wp:positionV>
                      <wp:extent cx="1699404" cy="138023"/>
                      <wp:effectExtent l="0" t="57150" r="15240" b="33655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99404" cy="1380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262F16" id="Straight Arrow Connector 13" o:spid="_x0000_s1026" type="#_x0000_t32" style="position:absolute;margin-left:44.8pt;margin-top:13.15pt;width:133.8pt;height:10.8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88467CB" w14:textId="26A9BAF5" w:rsidR="00106778" w:rsidRDefault="00106778" w:rsidP="00106778">
            <w:pPr>
              <w:pStyle w:val="ListParagraph"/>
              <w:ind w:left="0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Indigo</w:t>
            </w:r>
          </w:p>
          <w:p w14:paraId="121E2134" w14:textId="3F7B60D2" w:rsidR="00106778" w:rsidRDefault="00056195" w:rsidP="00106778">
            <w:pPr>
              <w:pStyle w:val="ListParagraph"/>
              <w:ind w:left="0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B3E22C4" wp14:editId="0191CCEA">
                      <wp:simplePos x="0" y="0"/>
                      <wp:positionH relativeFrom="column">
                        <wp:posOffset>637958</wp:posOffset>
                      </wp:positionH>
                      <wp:positionV relativeFrom="paragraph">
                        <wp:posOffset>165735</wp:posOffset>
                      </wp:positionV>
                      <wp:extent cx="1923691" cy="138023"/>
                      <wp:effectExtent l="0" t="57150" r="19685" b="33655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23691" cy="1380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5D6415" id="Straight Arrow Connector 14" o:spid="_x0000_s1026" type="#_x0000_t32" style="position:absolute;margin-left:50.25pt;margin-top:13.05pt;width:151.45pt;height:10.8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9C43C9C" w14:textId="58761761" w:rsidR="00106778" w:rsidRDefault="00106778" w:rsidP="00106778">
            <w:pPr>
              <w:pStyle w:val="ListParagraph"/>
              <w:ind w:left="0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Yellow</w:t>
            </w:r>
          </w:p>
          <w:p w14:paraId="3516FA5A" w14:textId="2DDB42C9" w:rsidR="00DD225C" w:rsidRDefault="00056195" w:rsidP="00106778">
            <w:pPr>
              <w:pStyle w:val="ListParagraph"/>
              <w:ind w:left="0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F9DDEC7" wp14:editId="21AFC51B">
                      <wp:simplePos x="0" y="0"/>
                      <wp:positionH relativeFrom="column">
                        <wp:posOffset>586201</wp:posOffset>
                      </wp:positionH>
                      <wp:positionV relativeFrom="paragraph">
                        <wp:posOffset>155407</wp:posOffset>
                      </wp:positionV>
                      <wp:extent cx="2208362" cy="189781"/>
                      <wp:effectExtent l="0" t="57150" r="20955" b="2032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08362" cy="18978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03F41C" id="Straight Arrow Connector 15" o:spid="_x0000_s1026" type="#_x0000_t32" style="position:absolute;margin-left:46.15pt;margin-top:12.25pt;width:173.9pt;height:14.9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D8F21F1" w14:textId="456BBDED" w:rsidR="00DD225C" w:rsidRDefault="00DD225C" w:rsidP="00DD225C">
            <w:pPr>
              <w:pStyle w:val="ListParagraph"/>
              <w:ind w:left="0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Orange</w:t>
            </w:r>
          </w:p>
          <w:p w14:paraId="33A38B02" w14:textId="1855F7FA" w:rsidR="00DD225C" w:rsidRDefault="00DD225C" w:rsidP="00106778">
            <w:pPr>
              <w:pStyle w:val="ListParagraph"/>
              <w:ind w:left="0"/>
              <w:rPr>
                <w:rFonts w:ascii="Comic Sans MS" w:hAnsi="Comic Sans MS"/>
                <w:lang w:val="en-US"/>
              </w:rPr>
            </w:pPr>
          </w:p>
        </w:tc>
        <w:tc>
          <w:tcPr>
            <w:tcW w:w="7791" w:type="dxa"/>
          </w:tcPr>
          <w:p w14:paraId="24188FD7" w14:textId="1899136B" w:rsidR="00106778" w:rsidRDefault="00106778" w:rsidP="00106778">
            <w:pPr>
              <w:pStyle w:val="ListParagraph"/>
              <w:ind w:left="0"/>
              <w:rPr>
                <w:rFonts w:ascii="Comic Sans MS" w:hAnsi="Comic Sans MS"/>
                <w:lang w:val="en-US"/>
              </w:rPr>
            </w:pPr>
            <w:r w:rsidRPr="0080091B">
              <w:rPr>
                <w:rFonts w:ascii="Comic Sans MS" w:hAnsi="Comic Sans MS"/>
                <w:noProof/>
                <w:lang w:val="en-US"/>
              </w:rPr>
              <w:drawing>
                <wp:inline distT="0" distB="0" distL="0" distR="0" wp14:anchorId="03398E1B" wp14:editId="438A9E7B">
                  <wp:extent cx="4315760" cy="3018775"/>
                  <wp:effectExtent l="0" t="0" r="8890" b="0"/>
                  <wp:docPr id="1" name="Picture 1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8983" cy="3062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CC1A81" w14:textId="77777777" w:rsidR="00106778" w:rsidRDefault="00106778" w:rsidP="00106778">
      <w:pPr>
        <w:pStyle w:val="ListParagraph"/>
        <w:rPr>
          <w:rFonts w:ascii="Comic Sans MS" w:hAnsi="Comic Sans MS"/>
          <w:lang w:val="en-US"/>
        </w:rPr>
      </w:pPr>
    </w:p>
    <w:p w14:paraId="7756F7AD" w14:textId="77777777" w:rsidR="00CF7ECB" w:rsidRDefault="00CF7ECB" w:rsidP="00A60BAC">
      <w:pPr>
        <w:rPr>
          <w:rFonts w:ascii="Comic Sans MS" w:hAnsi="Comic Sans MS"/>
          <w:lang w:val="en-US"/>
        </w:rPr>
      </w:pPr>
    </w:p>
    <w:p w14:paraId="70C743AC" w14:textId="77777777" w:rsidR="00CF7ECB" w:rsidRDefault="00CF7ECB" w:rsidP="00A60BAC">
      <w:pPr>
        <w:rPr>
          <w:rFonts w:ascii="Comic Sans MS" w:hAnsi="Comic Sans MS"/>
          <w:lang w:val="en-US"/>
        </w:rPr>
      </w:pPr>
    </w:p>
    <w:p w14:paraId="5EC563AE" w14:textId="77777777" w:rsidR="00CF7ECB" w:rsidRDefault="00CF7ECB" w:rsidP="00A60BAC">
      <w:pPr>
        <w:rPr>
          <w:rFonts w:ascii="Comic Sans MS" w:hAnsi="Comic Sans MS"/>
          <w:lang w:val="en-US"/>
        </w:rPr>
      </w:pPr>
    </w:p>
    <w:p w14:paraId="43D685D4" w14:textId="77777777" w:rsidR="00CF7ECB" w:rsidRDefault="00CF7ECB" w:rsidP="00A60BAC">
      <w:pPr>
        <w:rPr>
          <w:rFonts w:ascii="Comic Sans MS" w:hAnsi="Comic Sans MS"/>
          <w:lang w:val="en-US"/>
        </w:rPr>
      </w:pPr>
    </w:p>
    <w:p w14:paraId="78625722" w14:textId="77777777" w:rsidR="00CF7ECB" w:rsidRDefault="00CF7ECB" w:rsidP="00A60BAC">
      <w:pPr>
        <w:rPr>
          <w:rFonts w:ascii="Comic Sans MS" w:hAnsi="Comic Sans MS"/>
          <w:lang w:val="en-US"/>
        </w:rPr>
      </w:pPr>
    </w:p>
    <w:p w14:paraId="2737D19C" w14:textId="77777777" w:rsidR="00CF7ECB" w:rsidRDefault="00CF7ECB" w:rsidP="00A60BAC">
      <w:pPr>
        <w:rPr>
          <w:rFonts w:ascii="Comic Sans MS" w:hAnsi="Comic Sans MS"/>
          <w:lang w:val="en-US"/>
        </w:rPr>
      </w:pPr>
    </w:p>
    <w:p w14:paraId="67B11553" w14:textId="6FB5A996" w:rsidR="000E0BFD" w:rsidRPr="00DB3523" w:rsidRDefault="000E0BFD" w:rsidP="00CF7ECB">
      <w:pPr>
        <w:ind w:left="720"/>
        <w:rPr>
          <w:rFonts w:ascii="Comic Sans MS" w:hAnsi="Comic Sans MS"/>
          <w:lang w:val="en-US"/>
        </w:rPr>
      </w:pPr>
      <w:r w:rsidRPr="00DB3523">
        <w:rPr>
          <w:rFonts w:ascii="Comic Sans MS" w:hAnsi="Comic Sans MS"/>
          <w:lang w:val="en-US"/>
        </w:rPr>
        <w:t xml:space="preserve">Children in </w:t>
      </w:r>
      <w:r w:rsidRPr="00DB3523">
        <w:rPr>
          <w:rFonts w:ascii="Comic Sans MS" w:hAnsi="Comic Sans MS"/>
          <w:b/>
          <w:lang w:val="en-US"/>
        </w:rPr>
        <w:t>1A</w:t>
      </w:r>
      <w:r w:rsidRPr="00DB3523">
        <w:rPr>
          <w:rFonts w:ascii="Comic Sans MS" w:hAnsi="Comic Sans MS"/>
          <w:lang w:val="en-US"/>
        </w:rPr>
        <w:t xml:space="preserve"> should wait by the wooden gate close to the foundation area.</w:t>
      </w:r>
    </w:p>
    <w:p w14:paraId="0F8C0345" w14:textId="77777777" w:rsidR="000E0BFD" w:rsidRPr="00DB3523" w:rsidRDefault="000E0BFD" w:rsidP="00CF7ECB">
      <w:pPr>
        <w:ind w:left="720"/>
        <w:rPr>
          <w:rFonts w:ascii="Comic Sans MS" w:hAnsi="Comic Sans MS"/>
          <w:lang w:val="en-US"/>
        </w:rPr>
      </w:pPr>
      <w:r w:rsidRPr="00DB3523">
        <w:rPr>
          <w:rFonts w:ascii="Comic Sans MS" w:hAnsi="Comic Sans MS"/>
          <w:lang w:val="en-US"/>
        </w:rPr>
        <w:t xml:space="preserve">Children in </w:t>
      </w:r>
      <w:r w:rsidRPr="00DB3523">
        <w:rPr>
          <w:rFonts w:ascii="Comic Sans MS" w:hAnsi="Comic Sans MS"/>
          <w:b/>
          <w:lang w:val="en-US"/>
        </w:rPr>
        <w:t>1B</w:t>
      </w:r>
      <w:r w:rsidRPr="00DB3523">
        <w:rPr>
          <w:rFonts w:ascii="Comic Sans MS" w:hAnsi="Comic Sans MS"/>
          <w:lang w:val="en-US"/>
        </w:rPr>
        <w:t xml:space="preserve"> and </w:t>
      </w:r>
      <w:r w:rsidRPr="00DB3523">
        <w:rPr>
          <w:rFonts w:ascii="Comic Sans MS" w:hAnsi="Comic Sans MS"/>
          <w:b/>
          <w:lang w:val="en-US"/>
        </w:rPr>
        <w:t>1C</w:t>
      </w:r>
      <w:r w:rsidRPr="00DB3523">
        <w:rPr>
          <w:rFonts w:ascii="Comic Sans MS" w:hAnsi="Comic Sans MS"/>
          <w:lang w:val="en-US"/>
        </w:rPr>
        <w:t xml:space="preserve"> should wait by the </w:t>
      </w:r>
      <w:r w:rsidRPr="00DB3523">
        <w:rPr>
          <w:rFonts w:ascii="Comic Sans MS" w:hAnsi="Comic Sans MS"/>
          <w:b/>
          <w:lang w:val="en-US"/>
        </w:rPr>
        <w:t>rainbow-striped bench</w:t>
      </w:r>
      <w:r w:rsidRPr="00DB3523">
        <w:rPr>
          <w:rFonts w:ascii="Comic Sans MS" w:hAnsi="Comic Sans MS"/>
          <w:lang w:val="en-US"/>
        </w:rPr>
        <w:t xml:space="preserve"> between the orange door and the library door.</w:t>
      </w:r>
    </w:p>
    <w:p w14:paraId="09663A0C" w14:textId="77777777" w:rsidR="000E0BFD" w:rsidRPr="00DB3523" w:rsidRDefault="000E0BFD" w:rsidP="00CF7ECB">
      <w:pPr>
        <w:ind w:left="720"/>
        <w:rPr>
          <w:rFonts w:ascii="Comic Sans MS" w:hAnsi="Comic Sans MS"/>
          <w:lang w:val="en-US"/>
        </w:rPr>
      </w:pPr>
      <w:r w:rsidRPr="00DB3523">
        <w:rPr>
          <w:rFonts w:ascii="Comic Sans MS" w:hAnsi="Comic Sans MS"/>
          <w:lang w:val="en-US"/>
        </w:rPr>
        <w:t>The KS1 staff will all be outside on Monday morning to welcome the children back</w:t>
      </w:r>
      <w:r w:rsidR="00DB3523" w:rsidRPr="00DB3523">
        <w:rPr>
          <w:rFonts w:ascii="Comic Sans MS" w:hAnsi="Comic Sans MS"/>
          <w:lang w:val="en-US"/>
        </w:rPr>
        <w:t xml:space="preserve"> and will direct anyone who looks lost so please just ask if you need any help!</w:t>
      </w:r>
    </w:p>
    <w:p w14:paraId="376EC442" w14:textId="77777777" w:rsidR="000E0BFD" w:rsidRPr="00DB3523" w:rsidRDefault="000E0BFD" w:rsidP="00CF7ECB">
      <w:pPr>
        <w:ind w:left="720"/>
        <w:rPr>
          <w:rFonts w:ascii="Comic Sans MS" w:hAnsi="Comic Sans MS"/>
          <w:lang w:val="en-US"/>
        </w:rPr>
      </w:pPr>
      <w:r w:rsidRPr="00DB3523">
        <w:rPr>
          <w:rFonts w:ascii="Comic Sans MS" w:hAnsi="Comic Sans MS"/>
          <w:lang w:val="en-US"/>
        </w:rPr>
        <w:t>P.E. days will be Wednesdays</w:t>
      </w:r>
      <w:r w:rsidR="00DC36EF">
        <w:rPr>
          <w:rFonts w:ascii="Comic Sans MS" w:hAnsi="Comic Sans MS"/>
          <w:lang w:val="en-US"/>
        </w:rPr>
        <w:t xml:space="preserve"> and Thursdays</w:t>
      </w:r>
      <w:r w:rsidRPr="00DB3523">
        <w:rPr>
          <w:rFonts w:ascii="Comic Sans MS" w:hAnsi="Comic Sans MS"/>
          <w:lang w:val="en-US"/>
        </w:rPr>
        <w:t xml:space="preserve"> but please make sure a </w:t>
      </w:r>
      <w:proofErr w:type="gramStart"/>
      <w:r w:rsidRPr="00DB3523">
        <w:rPr>
          <w:rFonts w:ascii="Comic Sans MS" w:hAnsi="Comic Sans MS"/>
          <w:lang w:val="en-US"/>
        </w:rPr>
        <w:t>fully-named</w:t>
      </w:r>
      <w:proofErr w:type="gramEnd"/>
      <w:r w:rsidRPr="00DB3523">
        <w:rPr>
          <w:rFonts w:ascii="Comic Sans MS" w:hAnsi="Comic Sans MS"/>
          <w:lang w:val="en-US"/>
        </w:rPr>
        <w:t xml:space="preserve"> P.E. kit is in school </w:t>
      </w:r>
      <w:proofErr w:type="spellStart"/>
      <w:r w:rsidRPr="00DB3523">
        <w:rPr>
          <w:rFonts w:ascii="Comic Sans MS" w:hAnsi="Comic Sans MS"/>
          <w:lang w:val="en-US"/>
        </w:rPr>
        <w:t>everyday</w:t>
      </w:r>
      <w:proofErr w:type="spellEnd"/>
      <w:r w:rsidRPr="00DB3523">
        <w:rPr>
          <w:rFonts w:ascii="Comic Sans MS" w:hAnsi="Comic Sans MS"/>
          <w:lang w:val="en-US"/>
        </w:rPr>
        <w:t>.</w:t>
      </w:r>
    </w:p>
    <w:p w14:paraId="5A87B7D7" w14:textId="77777777" w:rsidR="000E0BFD" w:rsidRPr="00DB3523" w:rsidRDefault="000E0BFD" w:rsidP="00CF7ECB">
      <w:pPr>
        <w:ind w:left="720"/>
        <w:rPr>
          <w:rFonts w:ascii="Comic Sans MS" w:hAnsi="Comic Sans MS"/>
          <w:lang w:val="en-US"/>
        </w:rPr>
      </w:pPr>
      <w:r w:rsidRPr="00DB3523">
        <w:rPr>
          <w:rFonts w:ascii="Comic Sans MS" w:hAnsi="Comic Sans MS"/>
          <w:lang w:val="en-US"/>
        </w:rPr>
        <w:t>As ever, if you have any questions about anything, however big or small, please email us or contact the office.</w:t>
      </w:r>
    </w:p>
    <w:p w14:paraId="44F4B60F" w14:textId="77777777" w:rsidR="00CF7ECB" w:rsidRDefault="000E0BFD" w:rsidP="00CF7ECB">
      <w:pPr>
        <w:ind w:left="720"/>
        <w:rPr>
          <w:rFonts w:ascii="Comic Sans MS" w:hAnsi="Comic Sans MS"/>
          <w:lang w:val="en-US"/>
        </w:rPr>
      </w:pPr>
      <w:r w:rsidRPr="00DB3523">
        <w:rPr>
          <w:rFonts w:ascii="Comic Sans MS" w:hAnsi="Comic Sans MS"/>
          <w:lang w:val="en-US"/>
        </w:rPr>
        <w:t>Kind regards,</w:t>
      </w:r>
    </w:p>
    <w:p w14:paraId="42E54CE0" w14:textId="237119BA" w:rsidR="000E0BFD" w:rsidRPr="00DB3523" w:rsidRDefault="007D5771" w:rsidP="00CF7ECB">
      <w:pPr>
        <w:ind w:left="72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</w:t>
      </w:r>
      <w:r w:rsidR="000E0BFD" w:rsidRPr="00DB3523">
        <w:rPr>
          <w:rFonts w:ascii="Comic Sans MS" w:hAnsi="Comic Sans MS"/>
          <w:lang w:val="en-US"/>
        </w:rPr>
        <w:t>The KS1 team.</w:t>
      </w:r>
      <w:r>
        <w:rPr>
          <w:rFonts w:ascii="Comic Sans MS" w:hAnsi="Comic Sans MS"/>
          <w:lang w:val="en-US"/>
        </w:rPr>
        <w:t xml:space="preserve"> </w:t>
      </w:r>
    </w:p>
    <w:sectPr w:rsidR="000E0BFD" w:rsidRPr="00DB3523" w:rsidSect="001067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D4BC7"/>
    <w:multiLevelType w:val="hybridMultilevel"/>
    <w:tmpl w:val="B8EE0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47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BA"/>
    <w:rsid w:val="00056195"/>
    <w:rsid w:val="000E0BFD"/>
    <w:rsid w:val="00106778"/>
    <w:rsid w:val="0013413B"/>
    <w:rsid w:val="00233F5E"/>
    <w:rsid w:val="004E69BA"/>
    <w:rsid w:val="007D5771"/>
    <w:rsid w:val="0080091B"/>
    <w:rsid w:val="008D6537"/>
    <w:rsid w:val="009A28AD"/>
    <w:rsid w:val="00A60BAC"/>
    <w:rsid w:val="00A94C76"/>
    <w:rsid w:val="00AF3E9A"/>
    <w:rsid w:val="00AF6AA3"/>
    <w:rsid w:val="00CF7ECB"/>
    <w:rsid w:val="00D31F4C"/>
    <w:rsid w:val="00DB3523"/>
    <w:rsid w:val="00DC36EF"/>
    <w:rsid w:val="00DD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93C63"/>
  <w15:chartTrackingRefBased/>
  <w15:docId w15:val="{5FB94540-C58B-4421-AABF-C901D73B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1F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91B"/>
    <w:pPr>
      <w:ind w:left="720"/>
      <w:contextualSpacing/>
    </w:pPr>
  </w:style>
  <w:style w:type="table" w:styleId="TableGrid">
    <w:name w:val="Table Grid"/>
    <w:basedOn w:val="TableNormal"/>
    <w:uiPriority w:val="39"/>
    <w:rsid w:val="00106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arnold-mill-primary-nursery-school.secure-primarysite.net/galle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f0eb0-0089-4fb2-a439-b0a0ef595a56" xsi:nil="true"/>
    <lcf76f155ced4ddcb4097134ff3c332f xmlns="1405440e-223c-4908-aa31-24aeeaa564f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B9AD0D340724EBDF87E2FCB023FC3" ma:contentTypeVersion="13" ma:contentTypeDescription="Create a new document." ma:contentTypeScope="" ma:versionID="4737179e431b3b4f2c59b94a2edc6e6d">
  <xsd:schema xmlns:xsd="http://www.w3.org/2001/XMLSchema" xmlns:xs="http://www.w3.org/2001/XMLSchema" xmlns:p="http://schemas.microsoft.com/office/2006/metadata/properties" xmlns:ns2="1405440e-223c-4908-aa31-24aeeaa564fd" xmlns:ns3="efaf0eb0-0089-4fb2-a439-b0a0ef595a56" targetNamespace="http://schemas.microsoft.com/office/2006/metadata/properties" ma:root="true" ma:fieldsID="f6b0a31744f3e48866e9552a599b9450" ns2:_="" ns3:_="">
    <xsd:import namespace="1405440e-223c-4908-aa31-24aeeaa564fd"/>
    <xsd:import namespace="efaf0eb0-0089-4fb2-a439-b0a0ef595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5440e-223c-4908-aa31-24aeeaa56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6c6f2f-62a4-40e1-891b-7b29f6a7af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f0eb0-0089-4fb2-a439-b0a0ef595a5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14b985-1032-4323-852e-01d68963ddba}" ma:internalName="TaxCatchAll" ma:showField="CatchAllData" ma:web="efaf0eb0-0089-4fb2-a439-b0a0ef595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B5963-AEE6-4816-A65B-B363525D8F37}">
  <ds:schemaRefs>
    <ds:schemaRef ds:uri="http://schemas.microsoft.com/office/2006/metadata/properties"/>
    <ds:schemaRef ds:uri="http://schemas.microsoft.com/office/infopath/2007/PartnerControls"/>
    <ds:schemaRef ds:uri="efaf0eb0-0089-4fb2-a439-b0a0ef595a56"/>
    <ds:schemaRef ds:uri="1405440e-223c-4908-aa31-24aeeaa564fd"/>
  </ds:schemaRefs>
</ds:datastoreItem>
</file>

<file path=customXml/itemProps2.xml><?xml version="1.0" encoding="utf-8"?>
<ds:datastoreItem xmlns:ds="http://schemas.openxmlformats.org/officeDocument/2006/customXml" ds:itemID="{514E3B8F-6B9F-426C-B64E-8DD52DEA0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4A4043-32D2-4AA5-8DE3-E7D8D1632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5440e-223c-4908-aa31-24aeeaa564fd"/>
    <ds:schemaRef ds:uri="efaf0eb0-0089-4fb2-a439-b0a0ef595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Bracken Hill School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Lloyd</dc:creator>
  <cp:keywords/>
  <dc:description/>
  <cp:lastModifiedBy>Karen Gibbs</cp:lastModifiedBy>
  <cp:revision>2</cp:revision>
  <dcterms:created xsi:type="dcterms:W3CDTF">2022-09-02T15:41:00Z</dcterms:created>
  <dcterms:modified xsi:type="dcterms:W3CDTF">2022-09-02T15:41:00Z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0x0101000FBB9AD0D340724EBDF87E2FCB023FC3</vt:lpwstr>
  </property>
</Properties>
</file>