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1DDE" w14:textId="363C4749" w:rsidR="001B7322" w:rsidRDefault="001B7322" w:rsidP="001B7322">
      <w:pPr>
        <w:pStyle w:val="NoSpacing"/>
        <w:rPr>
          <w:rFonts w:ascii="Calibri" w:hAnsi="Calibri"/>
          <w:b/>
          <w:sz w:val="24"/>
          <w:szCs w:val="24"/>
        </w:rPr>
      </w:pPr>
      <w:r>
        <w:rPr>
          <w:noProof/>
        </w:rPr>
        <w:drawing>
          <wp:anchor distT="0" distB="0" distL="114300" distR="114300" simplePos="0" relativeHeight="251659264" behindDoc="0" locked="0" layoutInCell="1" allowOverlap="1" wp14:anchorId="5072D805" wp14:editId="2C579001">
            <wp:simplePos x="0" y="0"/>
            <wp:positionH relativeFrom="margin">
              <wp:align>center</wp:align>
            </wp:positionH>
            <wp:positionV relativeFrom="paragraph">
              <wp:posOffset>187325</wp:posOffset>
            </wp:positionV>
            <wp:extent cx="2543175" cy="2799715"/>
            <wp:effectExtent l="0" t="0" r="9525" b="635"/>
            <wp:wrapSquare wrapText="bothSides"/>
            <wp:docPr id="1" name="Picture 1" descr="Arnside Logo Colour 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nside Logo Colour A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79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4B6A0" w14:textId="77777777" w:rsidR="001B7322" w:rsidRDefault="001B7322" w:rsidP="001B7322">
      <w:pPr>
        <w:pStyle w:val="NoSpacing"/>
        <w:rPr>
          <w:rFonts w:ascii="Calibri" w:hAnsi="Calibri"/>
          <w:b/>
          <w:sz w:val="24"/>
          <w:szCs w:val="24"/>
        </w:rPr>
      </w:pPr>
    </w:p>
    <w:p w14:paraId="141EDDF6" w14:textId="77777777" w:rsidR="001B7322" w:rsidRDefault="001B7322" w:rsidP="001B7322">
      <w:pPr>
        <w:pStyle w:val="NoSpacing"/>
        <w:rPr>
          <w:rFonts w:ascii="Calibri" w:hAnsi="Calibri"/>
          <w:b/>
          <w:sz w:val="24"/>
          <w:szCs w:val="24"/>
        </w:rPr>
      </w:pPr>
    </w:p>
    <w:p w14:paraId="7F35E4EE" w14:textId="77777777" w:rsidR="001B7322" w:rsidRDefault="001B7322" w:rsidP="001B7322">
      <w:pPr>
        <w:pStyle w:val="NoSpacing"/>
        <w:rPr>
          <w:rFonts w:ascii="Calibri" w:hAnsi="Calibri"/>
          <w:b/>
          <w:sz w:val="24"/>
          <w:szCs w:val="24"/>
        </w:rPr>
      </w:pPr>
    </w:p>
    <w:p w14:paraId="519C7200" w14:textId="77777777" w:rsidR="001B7322" w:rsidRDefault="001B7322" w:rsidP="001B7322">
      <w:pPr>
        <w:pStyle w:val="NoSpacing"/>
        <w:rPr>
          <w:rFonts w:ascii="Calibri" w:hAnsi="Calibri"/>
          <w:b/>
          <w:sz w:val="24"/>
          <w:szCs w:val="24"/>
        </w:rPr>
      </w:pPr>
    </w:p>
    <w:p w14:paraId="79CE476F" w14:textId="77777777" w:rsidR="001B7322" w:rsidRDefault="001B7322" w:rsidP="001B7322">
      <w:pPr>
        <w:pStyle w:val="NoSpacing"/>
        <w:rPr>
          <w:rFonts w:ascii="Calibri" w:hAnsi="Calibri"/>
          <w:b/>
          <w:sz w:val="24"/>
          <w:szCs w:val="24"/>
        </w:rPr>
      </w:pPr>
    </w:p>
    <w:p w14:paraId="79975A91" w14:textId="77777777" w:rsidR="001B7322" w:rsidRDefault="001B7322" w:rsidP="001B7322">
      <w:pPr>
        <w:pStyle w:val="NoSpacing"/>
        <w:rPr>
          <w:rFonts w:ascii="Calibri" w:hAnsi="Calibri"/>
          <w:b/>
          <w:sz w:val="24"/>
          <w:szCs w:val="24"/>
        </w:rPr>
      </w:pPr>
    </w:p>
    <w:p w14:paraId="3E7A6696" w14:textId="77777777" w:rsidR="001B7322" w:rsidRDefault="001B7322" w:rsidP="001B7322">
      <w:pPr>
        <w:pStyle w:val="NoSpacing"/>
        <w:rPr>
          <w:rFonts w:ascii="Calibri" w:hAnsi="Calibri"/>
          <w:b/>
          <w:sz w:val="24"/>
          <w:szCs w:val="24"/>
        </w:rPr>
      </w:pPr>
    </w:p>
    <w:p w14:paraId="78BE5058" w14:textId="77777777" w:rsidR="001B7322" w:rsidRDefault="001B7322" w:rsidP="001B7322">
      <w:pPr>
        <w:pStyle w:val="NoSpacing"/>
        <w:rPr>
          <w:rFonts w:ascii="Calibri" w:hAnsi="Calibri"/>
          <w:b/>
          <w:sz w:val="24"/>
          <w:szCs w:val="24"/>
        </w:rPr>
      </w:pPr>
    </w:p>
    <w:p w14:paraId="381D4797" w14:textId="77777777" w:rsidR="001B7322" w:rsidRDefault="001B7322" w:rsidP="001B7322">
      <w:pPr>
        <w:pStyle w:val="NoSpacing"/>
        <w:rPr>
          <w:rFonts w:ascii="Calibri" w:hAnsi="Calibri"/>
          <w:b/>
          <w:sz w:val="24"/>
          <w:szCs w:val="24"/>
        </w:rPr>
      </w:pPr>
    </w:p>
    <w:p w14:paraId="56503D00" w14:textId="77777777" w:rsidR="001B7322" w:rsidRDefault="001B7322" w:rsidP="001B7322">
      <w:pPr>
        <w:pStyle w:val="NoSpacing"/>
        <w:rPr>
          <w:rFonts w:ascii="Calibri" w:hAnsi="Calibri"/>
          <w:b/>
          <w:sz w:val="24"/>
          <w:szCs w:val="24"/>
        </w:rPr>
      </w:pPr>
    </w:p>
    <w:p w14:paraId="5F411E56" w14:textId="77777777" w:rsidR="001B7322" w:rsidRDefault="001B7322" w:rsidP="001B7322">
      <w:pPr>
        <w:pStyle w:val="NoSpacing"/>
        <w:rPr>
          <w:rFonts w:ascii="Calibri" w:hAnsi="Calibri"/>
          <w:b/>
          <w:sz w:val="24"/>
          <w:szCs w:val="24"/>
        </w:rPr>
      </w:pPr>
    </w:p>
    <w:p w14:paraId="6035B450" w14:textId="77777777" w:rsidR="001B7322" w:rsidRDefault="001B7322" w:rsidP="001B7322">
      <w:pPr>
        <w:pStyle w:val="NoSpacing"/>
        <w:rPr>
          <w:rFonts w:ascii="Calibri" w:hAnsi="Calibri"/>
          <w:b/>
          <w:sz w:val="24"/>
          <w:szCs w:val="24"/>
        </w:rPr>
      </w:pPr>
    </w:p>
    <w:p w14:paraId="0753508F" w14:textId="77777777" w:rsidR="001B7322" w:rsidRDefault="001B7322" w:rsidP="001B7322">
      <w:pPr>
        <w:pStyle w:val="NoSpacing"/>
        <w:rPr>
          <w:rFonts w:ascii="Calibri" w:hAnsi="Calibri"/>
          <w:b/>
          <w:sz w:val="24"/>
          <w:szCs w:val="24"/>
        </w:rPr>
      </w:pPr>
    </w:p>
    <w:p w14:paraId="22463C37" w14:textId="77777777" w:rsidR="001B7322" w:rsidRDefault="001B7322" w:rsidP="001B7322">
      <w:pPr>
        <w:pStyle w:val="NoSpacing"/>
        <w:rPr>
          <w:rFonts w:ascii="Calibri" w:hAnsi="Calibri"/>
          <w:b/>
          <w:sz w:val="24"/>
          <w:szCs w:val="24"/>
        </w:rPr>
      </w:pPr>
    </w:p>
    <w:p w14:paraId="7B80E1A5" w14:textId="77777777" w:rsidR="001B7322" w:rsidRDefault="001B7322" w:rsidP="001B7322">
      <w:pPr>
        <w:pStyle w:val="NoSpacing"/>
        <w:rPr>
          <w:rFonts w:ascii="Calibri" w:hAnsi="Calibri"/>
          <w:b/>
          <w:sz w:val="24"/>
          <w:szCs w:val="24"/>
        </w:rPr>
      </w:pPr>
    </w:p>
    <w:p w14:paraId="1A5D64B7" w14:textId="77777777" w:rsidR="001B7322" w:rsidRDefault="001B7322" w:rsidP="001B7322">
      <w:pPr>
        <w:pStyle w:val="NoSpacing"/>
        <w:rPr>
          <w:rFonts w:ascii="Calibri" w:hAnsi="Calibri"/>
          <w:b/>
          <w:sz w:val="24"/>
          <w:szCs w:val="24"/>
        </w:rPr>
      </w:pPr>
    </w:p>
    <w:p w14:paraId="0BED7801" w14:textId="77777777" w:rsidR="001B7322" w:rsidRDefault="001B7322" w:rsidP="001B7322">
      <w:pPr>
        <w:pStyle w:val="NoSpacing"/>
        <w:rPr>
          <w:rFonts w:ascii="Calibri" w:hAnsi="Calibri"/>
          <w:b/>
          <w:sz w:val="24"/>
          <w:szCs w:val="24"/>
        </w:rPr>
      </w:pPr>
    </w:p>
    <w:p w14:paraId="302188B2" w14:textId="77777777" w:rsidR="001B7322" w:rsidRDefault="001B7322" w:rsidP="001B7322">
      <w:pPr>
        <w:pStyle w:val="NoSpacing"/>
        <w:rPr>
          <w:rFonts w:ascii="Calibri" w:hAnsi="Calibri"/>
          <w:b/>
          <w:sz w:val="24"/>
          <w:szCs w:val="24"/>
        </w:rPr>
      </w:pPr>
    </w:p>
    <w:p w14:paraId="1185CF56" w14:textId="77777777" w:rsidR="001B7322" w:rsidRDefault="001B7322" w:rsidP="001B7322">
      <w:pPr>
        <w:pStyle w:val="NoSpacing"/>
        <w:rPr>
          <w:rFonts w:ascii="Calibri" w:hAnsi="Calibri"/>
          <w:b/>
          <w:sz w:val="24"/>
          <w:szCs w:val="24"/>
        </w:rPr>
      </w:pPr>
    </w:p>
    <w:p w14:paraId="369943A9" w14:textId="77777777" w:rsidR="00171131" w:rsidRDefault="00171131" w:rsidP="001B7322">
      <w:pPr>
        <w:pStyle w:val="NoSpacing"/>
        <w:jc w:val="center"/>
        <w:rPr>
          <w:rFonts w:ascii="Calibri" w:hAnsi="Calibri"/>
          <w:sz w:val="72"/>
          <w:szCs w:val="72"/>
        </w:rPr>
      </w:pPr>
    </w:p>
    <w:p w14:paraId="7F6B9189" w14:textId="1CC116ED" w:rsidR="003F7358" w:rsidRDefault="001B7322" w:rsidP="001B7322">
      <w:pPr>
        <w:pStyle w:val="NoSpacing"/>
        <w:jc w:val="center"/>
        <w:rPr>
          <w:rFonts w:ascii="Calibri" w:hAnsi="Calibri"/>
          <w:sz w:val="72"/>
          <w:szCs w:val="72"/>
        </w:rPr>
      </w:pPr>
      <w:r>
        <w:rPr>
          <w:rFonts w:ascii="Calibri" w:hAnsi="Calibri"/>
          <w:sz w:val="72"/>
          <w:szCs w:val="72"/>
        </w:rPr>
        <w:t>Ar</w:t>
      </w:r>
      <w:r w:rsidR="003F7358">
        <w:rPr>
          <w:rFonts w:ascii="Calibri" w:hAnsi="Calibri"/>
          <w:sz w:val="72"/>
          <w:szCs w:val="72"/>
        </w:rPr>
        <w:t>t and Design</w:t>
      </w:r>
    </w:p>
    <w:p w14:paraId="556FD255" w14:textId="58B052F6" w:rsidR="001B7322" w:rsidRPr="00A96BE4" w:rsidRDefault="001B7322" w:rsidP="001B7322">
      <w:pPr>
        <w:pStyle w:val="NoSpacing"/>
        <w:jc w:val="center"/>
        <w:rPr>
          <w:rFonts w:ascii="Calibri" w:hAnsi="Calibri"/>
          <w:sz w:val="72"/>
          <w:szCs w:val="72"/>
        </w:rPr>
      </w:pPr>
      <w:r>
        <w:rPr>
          <w:rFonts w:ascii="Calibri" w:hAnsi="Calibri"/>
          <w:sz w:val="72"/>
          <w:szCs w:val="72"/>
        </w:rPr>
        <w:t>Policy</w:t>
      </w:r>
    </w:p>
    <w:p w14:paraId="3DE4FAA5" w14:textId="77777777" w:rsidR="001B7322" w:rsidRDefault="001B7322" w:rsidP="001B7322">
      <w:pPr>
        <w:pStyle w:val="NoSpacing"/>
        <w:rPr>
          <w:rFonts w:ascii="Calibri" w:hAnsi="Calibri"/>
          <w:b/>
          <w:sz w:val="24"/>
          <w:szCs w:val="24"/>
        </w:rPr>
      </w:pPr>
    </w:p>
    <w:p w14:paraId="147057C6" w14:textId="77777777" w:rsidR="001B7322" w:rsidRDefault="001B7322" w:rsidP="001B7322">
      <w:pPr>
        <w:pStyle w:val="NoSpacing"/>
        <w:rPr>
          <w:rFonts w:ascii="Calibri" w:hAnsi="Calibri"/>
          <w:b/>
          <w:sz w:val="24"/>
          <w:szCs w:val="24"/>
        </w:rPr>
      </w:pPr>
    </w:p>
    <w:p w14:paraId="23787D0C" w14:textId="77777777" w:rsidR="00B33528" w:rsidRPr="00B33528" w:rsidRDefault="00B33528" w:rsidP="00B33528">
      <w:pPr>
        <w:pStyle w:val="NoSpacing"/>
        <w:jc w:val="center"/>
        <w:rPr>
          <w:rFonts w:ascii="Calibri" w:hAnsi="Calibri"/>
          <w:bCs/>
          <w:i/>
          <w:iCs/>
          <w:sz w:val="24"/>
          <w:szCs w:val="24"/>
        </w:rPr>
      </w:pPr>
      <w:r w:rsidRPr="00B33528">
        <w:rPr>
          <w:rFonts w:ascii="Calibri" w:hAnsi="Calibri"/>
          <w:bCs/>
          <w:i/>
          <w:iCs/>
          <w:sz w:val="24"/>
          <w:szCs w:val="24"/>
        </w:rPr>
        <w:t xml:space="preserve">‘Let all that you do be done in love’. </w:t>
      </w:r>
    </w:p>
    <w:p w14:paraId="34E3F383" w14:textId="5969855F" w:rsidR="001B7322" w:rsidRPr="00B33528" w:rsidRDefault="00B33528" w:rsidP="00B33528">
      <w:pPr>
        <w:pStyle w:val="NoSpacing"/>
        <w:jc w:val="center"/>
        <w:rPr>
          <w:rFonts w:ascii="Calibri" w:hAnsi="Calibri"/>
          <w:bCs/>
          <w:i/>
          <w:iCs/>
          <w:sz w:val="24"/>
          <w:szCs w:val="24"/>
        </w:rPr>
      </w:pPr>
      <w:r w:rsidRPr="00B33528">
        <w:rPr>
          <w:rFonts w:ascii="Calibri" w:hAnsi="Calibri"/>
          <w:bCs/>
          <w:i/>
          <w:iCs/>
          <w:sz w:val="24"/>
          <w:szCs w:val="24"/>
        </w:rPr>
        <w:t>Corinthians 1</w:t>
      </w:r>
    </w:p>
    <w:p w14:paraId="2801C55A" w14:textId="77777777" w:rsidR="001B7322" w:rsidRDefault="001B7322" w:rsidP="001B7322">
      <w:pPr>
        <w:pStyle w:val="NoSpacing"/>
        <w:rPr>
          <w:rFonts w:ascii="Calibri" w:hAnsi="Calibri"/>
          <w:b/>
          <w:sz w:val="24"/>
          <w:szCs w:val="24"/>
        </w:rPr>
      </w:pPr>
    </w:p>
    <w:p w14:paraId="66FCE296" w14:textId="77777777" w:rsidR="001B7322" w:rsidRDefault="001B7322" w:rsidP="001B7322">
      <w:pPr>
        <w:pStyle w:val="NoSpacing"/>
        <w:rPr>
          <w:rFonts w:ascii="Calibri" w:hAnsi="Calibri"/>
          <w:b/>
          <w:sz w:val="24"/>
          <w:szCs w:val="24"/>
        </w:rPr>
      </w:pPr>
    </w:p>
    <w:p w14:paraId="0E8D8CFB" w14:textId="77777777" w:rsidR="001B7322" w:rsidRDefault="001B7322" w:rsidP="001B7322">
      <w:pPr>
        <w:pStyle w:val="NoSpacing"/>
        <w:rPr>
          <w:rFonts w:ascii="Calibri" w:hAnsi="Calibri"/>
          <w:b/>
          <w:sz w:val="24"/>
          <w:szCs w:val="24"/>
        </w:rPr>
      </w:pPr>
    </w:p>
    <w:p w14:paraId="67662FA8" w14:textId="77777777" w:rsidR="001B7322" w:rsidRDefault="001B7322" w:rsidP="001B7322">
      <w:pPr>
        <w:pStyle w:val="NoSpacing"/>
        <w:rPr>
          <w:rFonts w:ascii="Calibri" w:hAnsi="Calibri"/>
          <w:b/>
          <w:sz w:val="24"/>
          <w:szCs w:val="24"/>
        </w:rPr>
      </w:pPr>
    </w:p>
    <w:p w14:paraId="563F1BE4" w14:textId="77777777" w:rsidR="001B7322" w:rsidRDefault="001B7322" w:rsidP="001B7322">
      <w:pPr>
        <w:pStyle w:val="NoSpacing"/>
        <w:rPr>
          <w:rFonts w:ascii="Calibri" w:hAnsi="Calibri"/>
          <w:b/>
          <w:sz w:val="24"/>
          <w:szCs w:val="24"/>
        </w:rPr>
      </w:pPr>
    </w:p>
    <w:p w14:paraId="4E1DEE31" w14:textId="77777777" w:rsidR="001B7322" w:rsidRDefault="001B7322" w:rsidP="001B7322">
      <w:pPr>
        <w:pStyle w:val="NoSpacing"/>
        <w:rPr>
          <w:rFonts w:ascii="Calibri" w:hAnsi="Calibri"/>
          <w:b/>
          <w:sz w:val="24"/>
          <w:szCs w:val="24"/>
        </w:rPr>
      </w:pPr>
    </w:p>
    <w:p w14:paraId="6D47AB02" w14:textId="77777777" w:rsidR="001B7322" w:rsidRDefault="001B7322" w:rsidP="001B7322">
      <w:pPr>
        <w:pStyle w:val="NoSpacing"/>
        <w:rPr>
          <w:rFonts w:ascii="Calibri" w:hAnsi="Calibri"/>
          <w:b/>
          <w:sz w:val="24"/>
          <w:szCs w:val="24"/>
        </w:rPr>
      </w:pPr>
    </w:p>
    <w:p w14:paraId="71786A6D" w14:textId="77777777" w:rsidR="001B7322" w:rsidRDefault="001B7322" w:rsidP="001B7322">
      <w:pPr>
        <w:pStyle w:val="NoSpacing"/>
        <w:rPr>
          <w:rFonts w:ascii="Calibri" w:hAnsi="Calibri"/>
          <w:b/>
          <w:sz w:val="24"/>
          <w:szCs w:val="24"/>
        </w:rPr>
      </w:pPr>
    </w:p>
    <w:p w14:paraId="3397DDCC" w14:textId="77777777" w:rsidR="001B7322" w:rsidRDefault="001B7322" w:rsidP="001B7322">
      <w:pPr>
        <w:pStyle w:val="NoSpacing"/>
        <w:rPr>
          <w:rFonts w:ascii="Calibri" w:hAnsi="Calibri"/>
          <w:b/>
          <w:sz w:val="24"/>
          <w:szCs w:val="24"/>
        </w:rPr>
      </w:pPr>
    </w:p>
    <w:p w14:paraId="64249ADF" w14:textId="77777777" w:rsidR="001B7322" w:rsidRDefault="001B7322" w:rsidP="001B7322">
      <w:pPr>
        <w:pStyle w:val="NoSpacing"/>
        <w:rPr>
          <w:rFonts w:ascii="Calibri" w:hAnsi="Calibri"/>
          <w:b/>
          <w:sz w:val="24"/>
          <w:szCs w:val="24"/>
        </w:rPr>
      </w:pPr>
    </w:p>
    <w:p w14:paraId="6B564CF4" w14:textId="77777777" w:rsidR="001B7322" w:rsidRDefault="001B7322" w:rsidP="001B7322">
      <w:pPr>
        <w:pStyle w:val="NoSpacing"/>
        <w:rPr>
          <w:rFonts w:ascii="Calibri" w:hAnsi="Calibri"/>
          <w:b/>
          <w:sz w:val="24"/>
          <w:szCs w:val="24"/>
        </w:rPr>
      </w:pPr>
    </w:p>
    <w:p w14:paraId="68D314B7" w14:textId="77777777" w:rsidR="001B7322" w:rsidRDefault="001B7322" w:rsidP="001B7322">
      <w:pPr>
        <w:pStyle w:val="NoSpacing"/>
        <w:rPr>
          <w:rFonts w:ascii="Calibri" w:hAnsi="Calibri"/>
          <w:b/>
          <w:sz w:val="24"/>
          <w:szCs w:val="24"/>
        </w:rPr>
      </w:pPr>
    </w:p>
    <w:p w14:paraId="04CE95DD" w14:textId="77777777" w:rsidR="001B7322" w:rsidRDefault="001B7322" w:rsidP="001B7322">
      <w:pPr>
        <w:pStyle w:val="NoSpacing"/>
        <w:rPr>
          <w:rFonts w:ascii="Calibri" w:hAnsi="Calibri"/>
          <w:b/>
          <w:sz w:val="24"/>
          <w:szCs w:val="24"/>
        </w:rPr>
      </w:pPr>
    </w:p>
    <w:p w14:paraId="0457E98C" w14:textId="77777777" w:rsidR="001B7322" w:rsidRDefault="001B7322" w:rsidP="001B7322">
      <w:pPr>
        <w:pStyle w:val="NoSpacing"/>
        <w:rPr>
          <w:rFonts w:ascii="Calibri" w:hAnsi="Calibri"/>
          <w:b/>
          <w:sz w:val="24"/>
          <w:szCs w:val="24"/>
        </w:rPr>
      </w:pPr>
    </w:p>
    <w:p w14:paraId="3BA7646B" w14:textId="77777777" w:rsidR="001B7322" w:rsidRDefault="001B7322" w:rsidP="001B7322">
      <w:pPr>
        <w:pStyle w:val="NoSpacing"/>
        <w:rPr>
          <w:rFonts w:ascii="Calibri" w:hAnsi="Calibri"/>
          <w:b/>
          <w:sz w:val="24"/>
          <w:szCs w:val="24"/>
        </w:rPr>
      </w:pPr>
    </w:p>
    <w:p w14:paraId="1FC43E6E" w14:textId="77777777" w:rsidR="001B7322" w:rsidRDefault="001B7322" w:rsidP="001B7322">
      <w:pPr>
        <w:pStyle w:val="NoSpacing"/>
        <w:rPr>
          <w:rFonts w:ascii="Calibri" w:hAnsi="Calibri"/>
          <w:b/>
          <w:sz w:val="24"/>
          <w:szCs w:val="24"/>
        </w:rPr>
      </w:pPr>
    </w:p>
    <w:p w14:paraId="469BC878" w14:textId="77777777" w:rsidR="001B7322" w:rsidRDefault="001B7322" w:rsidP="001B7322">
      <w:pPr>
        <w:pStyle w:val="NoSpacing"/>
        <w:rPr>
          <w:rFonts w:ascii="Calibri" w:hAnsi="Calibri"/>
          <w:b/>
          <w:sz w:val="24"/>
          <w:szCs w:val="24"/>
        </w:rPr>
      </w:pPr>
    </w:p>
    <w:p w14:paraId="61667A82" w14:textId="77777777" w:rsidR="001B7322" w:rsidRDefault="001B7322" w:rsidP="001B7322">
      <w:pPr>
        <w:pStyle w:val="NoSpacing"/>
        <w:rPr>
          <w:rFonts w:ascii="Calibri" w:hAnsi="Calibri"/>
          <w:b/>
          <w:sz w:val="24"/>
          <w:szCs w:val="24"/>
        </w:rPr>
      </w:pPr>
    </w:p>
    <w:p w14:paraId="161754DE" w14:textId="30C581C3" w:rsidR="009341AC" w:rsidRPr="00131529" w:rsidRDefault="001B7322" w:rsidP="00171131">
      <w:pPr>
        <w:rPr>
          <w:rFonts w:cstheme="minorHAnsi"/>
          <w:sz w:val="20"/>
          <w:szCs w:val="20"/>
        </w:rPr>
      </w:pPr>
      <w:r>
        <w:rPr>
          <w:rFonts w:cstheme="minorHAnsi"/>
          <w:b/>
          <w:bCs/>
          <w:sz w:val="24"/>
          <w:szCs w:val="24"/>
        </w:rPr>
        <w:br w:type="page"/>
      </w:r>
      <w:r w:rsidR="009341AC" w:rsidRPr="00131529">
        <w:rPr>
          <w:rFonts w:cstheme="minorHAnsi"/>
          <w:sz w:val="20"/>
          <w:szCs w:val="20"/>
        </w:rPr>
        <w:lastRenderedPageBreak/>
        <w:t xml:space="preserve">At Arnside National </w:t>
      </w:r>
      <w:r w:rsidR="00F8131A">
        <w:rPr>
          <w:rFonts w:cstheme="minorHAnsi"/>
          <w:sz w:val="20"/>
          <w:szCs w:val="20"/>
        </w:rPr>
        <w:t xml:space="preserve">CE </w:t>
      </w:r>
      <w:r w:rsidR="009341AC" w:rsidRPr="00131529">
        <w:rPr>
          <w:rFonts w:cstheme="minorHAnsi"/>
          <w:sz w:val="20"/>
          <w:szCs w:val="20"/>
        </w:rPr>
        <w:t>Primary School, we value Art and Design as an important part of the children’s entitlement to a broad and balanced curriculum. Art and Design provides the children with the opportunities to develop and extend skills and an opportunity to express their individual interests, thought and ideas.</w:t>
      </w:r>
    </w:p>
    <w:p w14:paraId="45040C90" w14:textId="44FF939F" w:rsidR="003F7358" w:rsidRPr="005006F4" w:rsidRDefault="003F7358" w:rsidP="003F7358">
      <w:pPr>
        <w:spacing w:before="240" w:after="0" w:line="240" w:lineRule="auto"/>
        <w:rPr>
          <w:rFonts w:cstheme="minorHAnsi"/>
          <w:b/>
          <w:bCs/>
        </w:rPr>
      </w:pPr>
      <w:r w:rsidRPr="005006F4">
        <w:rPr>
          <w:rFonts w:cstheme="minorHAnsi"/>
          <w:b/>
          <w:bCs/>
        </w:rPr>
        <w:t>Aims and Objectives</w:t>
      </w:r>
    </w:p>
    <w:p w14:paraId="5DABB545" w14:textId="185E36A2" w:rsidR="009341AC" w:rsidRPr="00131529" w:rsidRDefault="009341AC" w:rsidP="00131529">
      <w:pPr>
        <w:spacing w:before="240" w:after="0" w:line="240" w:lineRule="auto"/>
        <w:rPr>
          <w:rFonts w:cstheme="minorHAnsi"/>
          <w:sz w:val="20"/>
          <w:szCs w:val="20"/>
        </w:rPr>
      </w:pPr>
      <w:r w:rsidRPr="00131529">
        <w:rPr>
          <w:rFonts w:cstheme="minorHAnsi"/>
          <w:sz w:val="20"/>
          <w:szCs w:val="20"/>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425B9E5B" w14:textId="315FC975" w:rsidR="009341AC" w:rsidRPr="00131529" w:rsidRDefault="003F7358" w:rsidP="00131529">
      <w:pPr>
        <w:spacing w:before="240" w:after="0" w:line="240" w:lineRule="auto"/>
        <w:rPr>
          <w:rFonts w:cstheme="minorHAnsi"/>
          <w:sz w:val="20"/>
          <w:szCs w:val="20"/>
        </w:rPr>
      </w:pPr>
      <w:r w:rsidRPr="003F7358">
        <w:rPr>
          <w:rFonts w:cstheme="minorHAnsi"/>
          <w:b/>
          <w:sz w:val="20"/>
          <w:szCs w:val="20"/>
        </w:rPr>
        <w:t>Aims</w:t>
      </w:r>
      <w:r w:rsidRPr="00131529">
        <w:rPr>
          <w:rFonts w:cstheme="minorHAnsi"/>
          <w:sz w:val="20"/>
          <w:szCs w:val="20"/>
        </w:rPr>
        <w:t>:</w:t>
      </w:r>
    </w:p>
    <w:p w14:paraId="7F6CDE83" w14:textId="6D63CCBB" w:rsidR="009341AC" w:rsidRPr="00B000B4" w:rsidRDefault="009341AC" w:rsidP="00B000B4">
      <w:pPr>
        <w:spacing w:before="240" w:after="0" w:line="240" w:lineRule="auto"/>
        <w:rPr>
          <w:rFonts w:cstheme="minorHAnsi"/>
          <w:sz w:val="20"/>
          <w:szCs w:val="20"/>
        </w:rPr>
      </w:pPr>
      <w:r w:rsidRPr="00B000B4">
        <w:rPr>
          <w:rFonts w:cstheme="minorHAnsi"/>
          <w:sz w:val="20"/>
          <w:szCs w:val="20"/>
        </w:rPr>
        <w:t>The national curriculum for art and design aims to ensure that all pupils:</w:t>
      </w:r>
    </w:p>
    <w:p w14:paraId="0EA13A88" w14:textId="2B01BF9F" w:rsidR="009341AC" w:rsidRPr="00131529" w:rsidRDefault="009341AC" w:rsidP="00131529">
      <w:pPr>
        <w:pStyle w:val="ListParagraph"/>
        <w:numPr>
          <w:ilvl w:val="0"/>
          <w:numId w:val="2"/>
        </w:numPr>
        <w:spacing w:before="240" w:after="0" w:line="240" w:lineRule="auto"/>
        <w:rPr>
          <w:rFonts w:cstheme="minorHAnsi"/>
          <w:sz w:val="20"/>
          <w:szCs w:val="20"/>
        </w:rPr>
      </w:pPr>
      <w:r w:rsidRPr="00131529">
        <w:rPr>
          <w:rFonts w:cstheme="minorHAnsi"/>
          <w:sz w:val="20"/>
          <w:szCs w:val="20"/>
        </w:rPr>
        <w:t>Produce creative work, exploring their ideas and recording their experiences</w:t>
      </w:r>
    </w:p>
    <w:p w14:paraId="5A4F3F75" w14:textId="68C18DE7" w:rsidR="009341AC" w:rsidRPr="00131529" w:rsidRDefault="009341AC" w:rsidP="00131529">
      <w:pPr>
        <w:pStyle w:val="ListParagraph"/>
        <w:numPr>
          <w:ilvl w:val="0"/>
          <w:numId w:val="2"/>
        </w:numPr>
        <w:spacing w:before="240" w:after="0" w:line="240" w:lineRule="auto"/>
        <w:rPr>
          <w:rFonts w:cstheme="minorHAnsi"/>
          <w:sz w:val="20"/>
          <w:szCs w:val="20"/>
        </w:rPr>
      </w:pPr>
      <w:r w:rsidRPr="00131529">
        <w:rPr>
          <w:rFonts w:cstheme="minorHAnsi"/>
          <w:sz w:val="20"/>
          <w:szCs w:val="20"/>
        </w:rPr>
        <w:t>Become proficient in drawing, painting, sculpture and other art, craft and design techniques</w:t>
      </w:r>
    </w:p>
    <w:p w14:paraId="2D42535B" w14:textId="4D829AF3" w:rsidR="009341AC" w:rsidRPr="00131529" w:rsidRDefault="009341AC" w:rsidP="00131529">
      <w:pPr>
        <w:pStyle w:val="ListParagraph"/>
        <w:numPr>
          <w:ilvl w:val="0"/>
          <w:numId w:val="2"/>
        </w:numPr>
        <w:spacing w:before="240" w:after="0" w:line="240" w:lineRule="auto"/>
        <w:rPr>
          <w:rFonts w:cstheme="minorHAnsi"/>
          <w:sz w:val="20"/>
          <w:szCs w:val="20"/>
        </w:rPr>
      </w:pPr>
      <w:r w:rsidRPr="00131529">
        <w:rPr>
          <w:rFonts w:cstheme="minorHAnsi"/>
          <w:sz w:val="20"/>
          <w:szCs w:val="20"/>
        </w:rPr>
        <w:t>Evaluate and analyse creative works using the language of art, craft and design</w:t>
      </w:r>
    </w:p>
    <w:p w14:paraId="4E265085" w14:textId="0666E23D" w:rsidR="009341AC" w:rsidRDefault="009341AC" w:rsidP="00131529">
      <w:pPr>
        <w:pStyle w:val="ListParagraph"/>
        <w:numPr>
          <w:ilvl w:val="0"/>
          <w:numId w:val="2"/>
        </w:numPr>
        <w:spacing w:before="240" w:after="0" w:line="240" w:lineRule="auto"/>
        <w:rPr>
          <w:rFonts w:cstheme="minorHAnsi"/>
          <w:sz w:val="20"/>
          <w:szCs w:val="20"/>
        </w:rPr>
      </w:pPr>
      <w:r w:rsidRPr="00131529">
        <w:rPr>
          <w:rFonts w:cstheme="minorHAnsi"/>
          <w:sz w:val="20"/>
          <w:szCs w:val="20"/>
        </w:rPr>
        <w:t>Know about great artists, craft makers and designers, and understand the historical and cultural development of their art forms.</w:t>
      </w:r>
    </w:p>
    <w:p w14:paraId="4C16AFD8" w14:textId="77777777" w:rsidR="00F8131A" w:rsidRDefault="00F8131A" w:rsidP="00F8131A">
      <w:pPr>
        <w:spacing w:after="0" w:line="240" w:lineRule="auto"/>
        <w:rPr>
          <w:sz w:val="20"/>
          <w:szCs w:val="20"/>
        </w:rPr>
      </w:pPr>
    </w:p>
    <w:p w14:paraId="738B766D" w14:textId="5210C56D" w:rsidR="00F8131A" w:rsidRPr="00F8131A" w:rsidRDefault="00F8131A" w:rsidP="00F8131A">
      <w:pPr>
        <w:spacing w:after="0" w:line="240" w:lineRule="auto"/>
        <w:rPr>
          <w:sz w:val="20"/>
          <w:szCs w:val="20"/>
        </w:rPr>
      </w:pPr>
      <w:r w:rsidRPr="00F8131A">
        <w:rPr>
          <w:sz w:val="20"/>
          <w:szCs w:val="20"/>
        </w:rPr>
        <w:t xml:space="preserve">As well as these, </w:t>
      </w:r>
      <w:r>
        <w:rPr>
          <w:sz w:val="20"/>
          <w:szCs w:val="20"/>
        </w:rPr>
        <w:t>Arnside National CE</w:t>
      </w:r>
      <w:r w:rsidRPr="00F8131A">
        <w:rPr>
          <w:sz w:val="20"/>
          <w:szCs w:val="20"/>
        </w:rPr>
        <w:t xml:space="preserve"> Primary School aims to: </w:t>
      </w:r>
    </w:p>
    <w:p w14:paraId="112F95A3" w14:textId="2F42A37D" w:rsidR="00F8131A" w:rsidRPr="00F8131A" w:rsidRDefault="00F8131A" w:rsidP="00F8131A">
      <w:pPr>
        <w:pStyle w:val="ListParagraph"/>
        <w:numPr>
          <w:ilvl w:val="0"/>
          <w:numId w:val="12"/>
        </w:numPr>
        <w:spacing w:before="240" w:after="0" w:line="240" w:lineRule="auto"/>
        <w:rPr>
          <w:rFonts w:cstheme="minorHAnsi"/>
          <w:sz w:val="20"/>
          <w:szCs w:val="20"/>
        </w:rPr>
      </w:pPr>
      <w:r>
        <w:rPr>
          <w:rFonts w:cstheme="minorHAnsi"/>
          <w:sz w:val="20"/>
          <w:szCs w:val="20"/>
        </w:rPr>
        <w:t>Embed the use of sketchbook to help support and enhance greater depth learning throughout all subjects.</w:t>
      </w:r>
    </w:p>
    <w:p w14:paraId="08067189" w14:textId="698C3C5E" w:rsidR="00F8131A" w:rsidRPr="00F8131A" w:rsidRDefault="00F8131A" w:rsidP="00F8131A">
      <w:pPr>
        <w:pStyle w:val="ListParagraph"/>
        <w:numPr>
          <w:ilvl w:val="0"/>
          <w:numId w:val="12"/>
        </w:numPr>
        <w:spacing w:after="0" w:line="240" w:lineRule="auto"/>
        <w:rPr>
          <w:sz w:val="20"/>
          <w:szCs w:val="20"/>
        </w:rPr>
      </w:pPr>
      <w:r>
        <w:rPr>
          <w:sz w:val="20"/>
          <w:szCs w:val="20"/>
        </w:rPr>
        <w:t>E</w:t>
      </w:r>
      <w:r w:rsidRPr="00F8131A">
        <w:rPr>
          <w:sz w:val="20"/>
          <w:szCs w:val="20"/>
        </w:rPr>
        <w:t xml:space="preserve">nsure that all children are given the freedom to work in their sketchbooks to develop skills. </w:t>
      </w:r>
    </w:p>
    <w:p w14:paraId="442F75FF" w14:textId="170DBE6F" w:rsidR="00F8131A" w:rsidRPr="00F8131A" w:rsidRDefault="00F8131A" w:rsidP="00F8131A">
      <w:pPr>
        <w:pStyle w:val="ListParagraph"/>
        <w:numPr>
          <w:ilvl w:val="0"/>
          <w:numId w:val="12"/>
        </w:numPr>
        <w:spacing w:after="0" w:line="240" w:lineRule="auto"/>
        <w:rPr>
          <w:sz w:val="20"/>
          <w:szCs w:val="20"/>
        </w:rPr>
      </w:pPr>
      <w:r w:rsidRPr="00F8131A">
        <w:rPr>
          <w:sz w:val="20"/>
          <w:szCs w:val="20"/>
        </w:rPr>
        <w:t xml:space="preserve">Have an understanding of Spotlight Artists that allow children to experience diversity and inclusivity. </w:t>
      </w:r>
    </w:p>
    <w:p w14:paraId="6E2B8CF0" w14:textId="16ACEEBC" w:rsidR="00F8131A" w:rsidRPr="00F8131A" w:rsidRDefault="00F8131A" w:rsidP="00F8131A">
      <w:pPr>
        <w:pStyle w:val="ListParagraph"/>
        <w:numPr>
          <w:ilvl w:val="0"/>
          <w:numId w:val="12"/>
        </w:numPr>
        <w:spacing w:after="0" w:line="240" w:lineRule="auto"/>
        <w:rPr>
          <w:sz w:val="20"/>
          <w:szCs w:val="20"/>
        </w:rPr>
      </w:pPr>
      <w:r w:rsidRPr="00F8131A">
        <w:rPr>
          <w:sz w:val="20"/>
          <w:szCs w:val="20"/>
        </w:rPr>
        <w:t xml:space="preserve">Expose children to a wide range of media. </w:t>
      </w:r>
    </w:p>
    <w:p w14:paraId="5AB4F9BB" w14:textId="3E724C8E" w:rsidR="00F8131A" w:rsidRPr="00F8131A" w:rsidRDefault="00F8131A" w:rsidP="00F8131A">
      <w:pPr>
        <w:pStyle w:val="ListParagraph"/>
        <w:numPr>
          <w:ilvl w:val="0"/>
          <w:numId w:val="12"/>
        </w:numPr>
        <w:spacing w:after="0" w:line="240" w:lineRule="auto"/>
        <w:rPr>
          <w:sz w:val="20"/>
          <w:szCs w:val="20"/>
        </w:rPr>
      </w:pPr>
      <w:r w:rsidRPr="00F8131A">
        <w:rPr>
          <w:sz w:val="20"/>
          <w:szCs w:val="20"/>
        </w:rPr>
        <w:t xml:space="preserve">Provide children with an extensive vocabulary to allow them the opportunity to discuss art and art appreciation at an impressive level. </w:t>
      </w:r>
    </w:p>
    <w:p w14:paraId="3401FD1A" w14:textId="47F2802C" w:rsidR="00F8131A" w:rsidRPr="00F8131A" w:rsidRDefault="00F8131A" w:rsidP="00F8131A">
      <w:pPr>
        <w:pStyle w:val="ListParagraph"/>
        <w:numPr>
          <w:ilvl w:val="0"/>
          <w:numId w:val="12"/>
        </w:numPr>
        <w:spacing w:after="0" w:line="240" w:lineRule="auto"/>
        <w:rPr>
          <w:rFonts w:cstheme="minorHAnsi"/>
          <w:sz w:val="20"/>
          <w:szCs w:val="20"/>
        </w:rPr>
      </w:pPr>
      <w:r w:rsidRPr="00F8131A">
        <w:rPr>
          <w:sz w:val="20"/>
          <w:szCs w:val="20"/>
        </w:rPr>
        <w:t>Develop a love of art that they can share enthusiastically and with wisdom to others.</w:t>
      </w:r>
    </w:p>
    <w:p w14:paraId="2BD2A58C" w14:textId="7588F3E9" w:rsidR="009341AC" w:rsidRPr="005006F4" w:rsidRDefault="00010006" w:rsidP="00131529">
      <w:pPr>
        <w:spacing w:before="240" w:after="0" w:line="240" w:lineRule="auto"/>
        <w:rPr>
          <w:rFonts w:cstheme="minorHAnsi"/>
          <w:b/>
          <w:bCs/>
        </w:rPr>
      </w:pPr>
      <w:r w:rsidRPr="005006F4">
        <w:rPr>
          <w:rFonts w:cstheme="minorHAnsi"/>
          <w:b/>
          <w:bCs/>
        </w:rPr>
        <w:t>Teaching and Learning Style</w:t>
      </w:r>
    </w:p>
    <w:p w14:paraId="3E426E67" w14:textId="46C6C008" w:rsidR="00EE6CC5" w:rsidRDefault="009341AC" w:rsidP="00EE6CC5">
      <w:pPr>
        <w:spacing w:before="240" w:after="0" w:line="240" w:lineRule="auto"/>
        <w:rPr>
          <w:rFonts w:cstheme="minorHAnsi"/>
          <w:sz w:val="20"/>
          <w:szCs w:val="20"/>
        </w:rPr>
      </w:pPr>
      <w:r w:rsidRPr="00131529">
        <w:rPr>
          <w:rFonts w:cstheme="minorHAnsi"/>
          <w:sz w:val="20"/>
          <w:szCs w:val="20"/>
        </w:rPr>
        <w:t>The teaching and implementation of the Art and Design Curriculum at Arnside National</w:t>
      </w:r>
      <w:r w:rsidR="00142990">
        <w:rPr>
          <w:rFonts w:cstheme="minorHAnsi"/>
          <w:sz w:val="20"/>
          <w:szCs w:val="20"/>
        </w:rPr>
        <w:t xml:space="preserve"> C of E</w:t>
      </w:r>
      <w:r w:rsidRPr="00131529">
        <w:rPr>
          <w:rFonts w:cstheme="minorHAnsi"/>
          <w:sz w:val="20"/>
          <w:szCs w:val="20"/>
        </w:rPr>
        <w:t xml:space="preserve"> Primary School is based on the National Curriculum support</w:t>
      </w:r>
      <w:r w:rsidR="00885CA5" w:rsidRPr="00131529">
        <w:rPr>
          <w:rFonts w:cstheme="minorHAnsi"/>
          <w:sz w:val="20"/>
          <w:szCs w:val="20"/>
        </w:rPr>
        <w:t>ed</w:t>
      </w:r>
      <w:r w:rsidRPr="00131529">
        <w:rPr>
          <w:rFonts w:cstheme="minorHAnsi"/>
          <w:sz w:val="20"/>
          <w:szCs w:val="20"/>
        </w:rPr>
        <w:t xml:space="preserve"> by the Charity - Access Art</w:t>
      </w:r>
      <w:r w:rsidR="00751D1A">
        <w:rPr>
          <w:rFonts w:cstheme="minorHAnsi"/>
          <w:sz w:val="20"/>
          <w:szCs w:val="20"/>
        </w:rPr>
        <w:t xml:space="preserve">. </w:t>
      </w:r>
      <w:r w:rsidR="00651D95">
        <w:rPr>
          <w:rFonts w:cstheme="minorHAnsi"/>
          <w:sz w:val="20"/>
          <w:szCs w:val="20"/>
        </w:rPr>
        <w:t xml:space="preserve">The curriculum is a mixture of </w:t>
      </w:r>
      <w:r w:rsidR="003F7358">
        <w:rPr>
          <w:rFonts w:cstheme="minorHAnsi"/>
          <w:sz w:val="20"/>
          <w:szCs w:val="20"/>
        </w:rPr>
        <w:t>stand-alone</w:t>
      </w:r>
      <w:r w:rsidR="00651D95">
        <w:rPr>
          <w:rFonts w:cstheme="minorHAnsi"/>
          <w:sz w:val="20"/>
          <w:szCs w:val="20"/>
        </w:rPr>
        <w:t xml:space="preserve"> topics </w:t>
      </w:r>
      <w:r w:rsidR="005E1450">
        <w:rPr>
          <w:rFonts w:cstheme="minorHAnsi"/>
          <w:sz w:val="20"/>
          <w:szCs w:val="20"/>
        </w:rPr>
        <w:t>and to</w:t>
      </w:r>
      <w:r w:rsidR="00F537DE">
        <w:rPr>
          <w:rFonts w:cstheme="minorHAnsi"/>
          <w:sz w:val="20"/>
          <w:szCs w:val="20"/>
        </w:rPr>
        <w:t>pics</w:t>
      </w:r>
      <w:r w:rsidR="005E1450">
        <w:rPr>
          <w:rFonts w:cstheme="minorHAnsi"/>
          <w:sz w:val="20"/>
          <w:szCs w:val="20"/>
        </w:rPr>
        <w:t xml:space="preserve"> that are linked</w:t>
      </w:r>
      <w:r w:rsidR="00F537DE">
        <w:rPr>
          <w:rFonts w:cstheme="minorHAnsi"/>
          <w:sz w:val="20"/>
          <w:szCs w:val="20"/>
        </w:rPr>
        <w:t xml:space="preserve"> to other subject</w:t>
      </w:r>
      <w:r w:rsidR="00833E66">
        <w:rPr>
          <w:rFonts w:cstheme="minorHAnsi"/>
          <w:sz w:val="20"/>
          <w:szCs w:val="20"/>
        </w:rPr>
        <w:t xml:space="preserve"> areas</w:t>
      </w:r>
      <w:r w:rsidR="00E232F2">
        <w:rPr>
          <w:rFonts w:cstheme="minorHAnsi"/>
          <w:sz w:val="20"/>
          <w:szCs w:val="20"/>
        </w:rPr>
        <w:t>,</w:t>
      </w:r>
      <w:r w:rsidRPr="00131529">
        <w:rPr>
          <w:rFonts w:cstheme="minorHAnsi"/>
          <w:sz w:val="20"/>
          <w:szCs w:val="20"/>
        </w:rPr>
        <w:t xml:space="preserve"> to ensure a well-structured approach to this creative subject.</w:t>
      </w:r>
    </w:p>
    <w:p w14:paraId="2E43005D" w14:textId="278038D1" w:rsidR="005E1787" w:rsidRDefault="007D6AE1" w:rsidP="00EE6CC5">
      <w:pPr>
        <w:spacing w:before="240" w:after="0" w:line="240" w:lineRule="auto"/>
        <w:rPr>
          <w:rFonts w:cstheme="minorHAnsi"/>
          <w:sz w:val="20"/>
          <w:szCs w:val="20"/>
        </w:rPr>
      </w:pPr>
      <w:r w:rsidRPr="00E07B15">
        <w:rPr>
          <w:rFonts w:cstheme="minorHAnsi"/>
          <w:sz w:val="20"/>
          <w:szCs w:val="20"/>
        </w:rPr>
        <w:t>The</w:t>
      </w:r>
      <w:r w:rsidR="003C0577" w:rsidRPr="00E07B15">
        <w:rPr>
          <w:rFonts w:cstheme="minorHAnsi"/>
          <w:sz w:val="20"/>
          <w:szCs w:val="20"/>
        </w:rPr>
        <w:t xml:space="preserve"> whole school has </w:t>
      </w:r>
      <w:r w:rsidR="00E60491" w:rsidRPr="00E07B15">
        <w:rPr>
          <w:rFonts w:cstheme="minorHAnsi"/>
          <w:sz w:val="20"/>
          <w:szCs w:val="20"/>
        </w:rPr>
        <w:t>the same</w:t>
      </w:r>
      <w:r w:rsidR="003C0577" w:rsidRPr="00E07B15">
        <w:rPr>
          <w:rFonts w:cstheme="minorHAnsi"/>
          <w:sz w:val="20"/>
          <w:szCs w:val="20"/>
        </w:rPr>
        <w:t xml:space="preserve"> focus</w:t>
      </w:r>
      <w:r w:rsidR="00E60491" w:rsidRPr="00E07B15">
        <w:rPr>
          <w:rFonts w:cstheme="minorHAnsi"/>
          <w:sz w:val="20"/>
          <w:szCs w:val="20"/>
        </w:rPr>
        <w:t xml:space="preserve"> area</w:t>
      </w:r>
      <w:r w:rsidR="003C0577" w:rsidRPr="00E07B15">
        <w:rPr>
          <w:rFonts w:cstheme="minorHAnsi"/>
          <w:sz w:val="20"/>
          <w:szCs w:val="20"/>
        </w:rPr>
        <w:t xml:space="preserve"> each term</w:t>
      </w:r>
      <w:r w:rsidR="00EE6CC5">
        <w:rPr>
          <w:rFonts w:cstheme="minorHAnsi"/>
          <w:sz w:val="20"/>
          <w:szCs w:val="20"/>
        </w:rPr>
        <w:t xml:space="preserve"> which consist of</w:t>
      </w:r>
      <w:r w:rsidR="00E60491" w:rsidRPr="00E07B15">
        <w:rPr>
          <w:rFonts w:cstheme="minorHAnsi"/>
          <w:sz w:val="20"/>
          <w:szCs w:val="20"/>
        </w:rPr>
        <w:t xml:space="preserve">; </w:t>
      </w:r>
    </w:p>
    <w:p w14:paraId="5A137E6F" w14:textId="7A883F9C" w:rsidR="005E1787" w:rsidRDefault="00E60491" w:rsidP="005E1787">
      <w:pPr>
        <w:pStyle w:val="ListParagraph"/>
        <w:numPr>
          <w:ilvl w:val="0"/>
          <w:numId w:val="4"/>
        </w:numPr>
        <w:spacing w:before="240" w:after="0" w:line="240" w:lineRule="auto"/>
        <w:rPr>
          <w:rFonts w:cstheme="minorHAnsi"/>
          <w:sz w:val="20"/>
          <w:szCs w:val="20"/>
        </w:rPr>
      </w:pPr>
      <w:r w:rsidRPr="004C35F1">
        <w:rPr>
          <w:rFonts w:cstheme="minorHAnsi"/>
          <w:b/>
          <w:bCs/>
          <w:sz w:val="20"/>
          <w:szCs w:val="20"/>
        </w:rPr>
        <w:t xml:space="preserve">Autumn </w:t>
      </w:r>
      <w:r w:rsidR="00010006" w:rsidRPr="004C35F1">
        <w:rPr>
          <w:rFonts w:cstheme="minorHAnsi"/>
          <w:b/>
          <w:bCs/>
          <w:sz w:val="20"/>
          <w:szCs w:val="20"/>
        </w:rPr>
        <w:t>term</w:t>
      </w:r>
      <w:r w:rsidR="00010006" w:rsidRPr="005E1787">
        <w:rPr>
          <w:rFonts w:cstheme="minorHAnsi"/>
          <w:sz w:val="20"/>
          <w:szCs w:val="20"/>
        </w:rPr>
        <w:t xml:space="preserve"> Drawing</w:t>
      </w:r>
      <w:r w:rsidR="00030527" w:rsidRPr="005E1787">
        <w:rPr>
          <w:rFonts w:cstheme="minorHAnsi"/>
          <w:sz w:val="20"/>
          <w:szCs w:val="20"/>
        </w:rPr>
        <w:t xml:space="preserve"> and sketch books</w:t>
      </w:r>
    </w:p>
    <w:p w14:paraId="24270AC1" w14:textId="2818D01E" w:rsidR="005E1787" w:rsidRDefault="005E1787" w:rsidP="005E1787">
      <w:pPr>
        <w:pStyle w:val="ListParagraph"/>
        <w:numPr>
          <w:ilvl w:val="0"/>
          <w:numId w:val="4"/>
        </w:numPr>
        <w:spacing w:before="240" w:after="0" w:line="240" w:lineRule="auto"/>
        <w:rPr>
          <w:rFonts w:cstheme="minorHAnsi"/>
          <w:sz w:val="20"/>
          <w:szCs w:val="20"/>
        </w:rPr>
      </w:pPr>
      <w:r w:rsidRPr="004C35F1">
        <w:rPr>
          <w:rFonts w:cstheme="minorHAnsi"/>
          <w:b/>
          <w:bCs/>
          <w:sz w:val="20"/>
          <w:szCs w:val="20"/>
        </w:rPr>
        <w:t>Spring</w:t>
      </w:r>
      <w:r w:rsidR="00030527" w:rsidRPr="004C35F1">
        <w:rPr>
          <w:rFonts w:cstheme="minorHAnsi"/>
          <w:b/>
          <w:bCs/>
          <w:sz w:val="20"/>
          <w:szCs w:val="20"/>
        </w:rPr>
        <w:t xml:space="preserve"> </w:t>
      </w:r>
      <w:r w:rsidR="00010006" w:rsidRPr="004C35F1">
        <w:rPr>
          <w:rFonts w:cstheme="minorHAnsi"/>
          <w:b/>
          <w:bCs/>
          <w:sz w:val="20"/>
          <w:szCs w:val="20"/>
        </w:rPr>
        <w:t>term</w:t>
      </w:r>
      <w:r w:rsidR="00010006" w:rsidRPr="005E1787">
        <w:rPr>
          <w:rFonts w:cstheme="minorHAnsi"/>
          <w:sz w:val="20"/>
          <w:szCs w:val="20"/>
        </w:rPr>
        <w:t xml:space="preserve"> </w:t>
      </w:r>
      <w:r w:rsidR="00010006">
        <w:rPr>
          <w:rFonts w:cstheme="minorHAnsi"/>
          <w:sz w:val="20"/>
          <w:szCs w:val="20"/>
        </w:rPr>
        <w:t>Surface</w:t>
      </w:r>
      <w:r w:rsidR="00030527" w:rsidRPr="005E1787">
        <w:rPr>
          <w:rFonts w:cstheme="minorHAnsi"/>
          <w:sz w:val="20"/>
          <w:szCs w:val="20"/>
        </w:rPr>
        <w:t xml:space="preserve"> and colour</w:t>
      </w:r>
    </w:p>
    <w:p w14:paraId="53B6BA93" w14:textId="75C9F75C" w:rsidR="005E1787" w:rsidRDefault="00030527" w:rsidP="005E1787">
      <w:pPr>
        <w:pStyle w:val="ListParagraph"/>
        <w:numPr>
          <w:ilvl w:val="0"/>
          <w:numId w:val="4"/>
        </w:numPr>
        <w:spacing w:before="240" w:after="0" w:line="240" w:lineRule="auto"/>
        <w:rPr>
          <w:rFonts w:cstheme="minorHAnsi"/>
          <w:sz w:val="20"/>
          <w:szCs w:val="20"/>
        </w:rPr>
      </w:pPr>
      <w:r w:rsidRPr="004C35F1">
        <w:rPr>
          <w:rFonts w:cstheme="minorHAnsi"/>
          <w:b/>
          <w:bCs/>
          <w:sz w:val="20"/>
          <w:szCs w:val="20"/>
        </w:rPr>
        <w:t xml:space="preserve">Summer </w:t>
      </w:r>
      <w:r w:rsidR="00010006" w:rsidRPr="004C35F1">
        <w:rPr>
          <w:rFonts w:cstheme="minorHAnsi"/>
          <w:b/>
          <w:bCs/>
          <w:sz w:val="20"/>
          <w:szCs w:val="20"/>
        </w:rPr>
        <w:t>term</w:t>
      </w:r>
      <w:r w:rsidR="00010006" w:rsidRPr="005E1787">
        <w:rPr>
          <w:rFonts w:cstheme="minorHAnsi"/>
          <w:sz w:val="20"/>
          <w:szCs w:val="20"/>
        </w:rPr>
        <w:t xml:space="preserve"> Working</w:t>
      </w:r>
      <w:r w:rsidRPr="005E1787">
        <w:rPr>
          <w:rFonts w:cstheme="minorHAnsi"/>
          <w:sz w:val="20"/>
          <w:szCs w:val="20"/>
        </w:rPr>
        <w:t xml:space="preserve"> in three dimensions</w:t>
      </w:r>
      <w:r w:rsidR="007946AC" w:rsidRPr="005E1787">
        <w:rPr>
          <w:rFonts w:cstheme="minorHAnsi"/>
          <w:sz w:val="20"/>
          <w:szCs w:val="20"/>
        </w:rPr>
        <w:t>.</w:t>
      </w:r>
      <w:r w:rsidR="003C0577" w:rsidRPr="005E1787">
        <w:rPr>
          <w:rFonts w:cstheme="minorHAnsi"/>
          <w:sz w:val="20"/>
          <w:szCs w:val="20"/>
        </w:rPr>
        <w:t xml:space="preserve"> </w:t>
      </w:r>
      <w:r w:rsidR="009341AC" w:rsidRPr="005E1787">
        <w:rPr>
          <w:rFonts w:cstheme="minorHAnsi"/>
          <w:sz w:val="20"/>
          <w:szCs w:val="20"/>
        </w:rPr>
        <w:t xml:space="preserve">  </w:t>
      </w:r>
    </w:p>
    <w:p w14:paraId="0A469276" w14:textId="506D6899" w:rsidR="00171131" w:rsidRDefault="008F1AD9" w:rsidP="00520BD8">
      <w:pPr>
        <w:spacing w:before="240" w:after="0" w:line="240" w:lineRule="auto"/>
        <w:rPr>
          <w:rFonts w:cstheme="minorHAnsi"/>
          <w:sz w:val="20"/>
          <w:szCs w:val="20"/>
        </w:rPr>
      </w:pPr>
      <w:r>
        <w:rPr>
          <w:rFonts w:cstheme="minorHAnsi"/>
          <w:sz w:val="20"/>
          <w:szCs w:val="20"/>
        </w:rPr>
        <w:t>During this work</w:t>
      </w:r>
      <w:r w:rsidR="00EC798D">
        <w:rPr>
          <w:rFonts w:cstheme="minorHAnsi"/>
          <w:sz w:val="20"/>
          <w:szCs w:val="20"/>
        </w:rPr>
        <w:t xml:space="preserve"> the children will learn about </w:t>
      </w:r>
      <w:r w:rsidR="009341AC" w:rsidRPr="005E1787">
        <w:rPr>
          <w:rFonts w:cstheme="minorHAnsi"/>
          <w:sz w:val="20"/>
          <w:szCs w:val="20"/>
        </w:rPr>
        <w:t>famous</w:t>
      </w:r>
      <w:r w:rsidR="00010006">
        <w:rPr>
          <w:rFonts w:cstheme="minorHAnsi"/>
          <w:sz w:val="20"/>
          <w:szCs w:val="20"/>
        </w:rPr>
        <w:t>,</w:t>
      </w:r>
      <w:r w:rsidR="009341AC" w:rsidRPr="005E1787">
        <w:rPr>
          <w:rFonts w:cstheme="minorHAnsi"/>
          <w:sz w:val="20"/>
          <w:szCs w:val="20"/>
        </w:rPr>
        <w:t xml:space="preserve"> local, national and international artists </w:t>
      </w:r>
      <w:r w:rsidR="00EC798D">
        <w:rPr>
          <w:rFonts w:cstheme="minorHAnsi"/>
          <w:sz w:val="20"/>
          <w:szCs w:val="20"/>
        </w:rPr>
        <w:t>which when</w:t>
      </w:r>
      <w:r w:rsidR="009341AC" w:rsidRPr="005E1787">
        <w:rPr>
          <w:rFonts w:cstheme="minorHAnsi"/>
          <w:sz w:val="20"/>
          <w:szCs w:val="20"/>
        </w:rPr>
        <w:t xml:space="preserve"> explored</w:t>
      </w:r>
      <w:r w:rsidR="00142990">
        <w:rPr>
          <w:rFonts w:cstheme="minorHAnsi"/>
          <w:sz w:val="20"/>
          <w:szCs w:val="20"/>
        </w:rPr>
        <w:t xml:space="preserve">, </w:t>
      </w:r>
      <w:r w:rsidR="009341AC" w:rsidRPr="005E1787">
        <w:rPr>
          <w:rFonts w:cstheme="minorHAnsi"/>
          <w:sz w:val="20"/>
          <w:szCs w:val="20"/>
        </w:rPr>
        <w:t>enhance</w:t>
      </w:r>
      <w:r w:rsidR="00142990">
        <w:rPr>
          <w:rFonts w:cstheme="minorHAnsi"/>
          <w:sz w:val="20"/>
          <w:szCs w:val="20"/>
        </w:rPr>
        <w:t>s</w:t>
      </w:r>
      <w:r w:rsidR="009341AC" w:rsidRPr="005E1787">
        <w:rPr>
          <w:rFonts w:cstheme="minorHAnsi"/>
          <w:sz w:val="20"/>
          <w:szCs w:val="20"/>
        </w:rPr>
        <w:t xml:space="preserve"> the children's learning</w:t>
      </w:r>
      <w:r w:rsidR="00142990">
        <w:rPr>
          <w:rFonts w:cstheme="minorHAnsi"/>
          <w:sz w:val="20"/>
          <w:szCs w:val="20"/>
        </w:rPr>
        <w:t xml:space="preserve"> further</w:t>
      </w:r>
      <w:r w:rsidR="009341AC" w:rsidRPr="005E1787">
        <w:rPr>
          <w:rFonts w:cstheme="minorHAnsi"/>
          <w:sz w:val="20"/>
          <w:szCs w:val="20"/>
        </w:rPr>
        <w:t xml:space="preserve">. </w:t>
      </w:r>
      <w:r w:rsidR="009C1EF4">
        <w:rPr>
          <w:rFonts w:cstheme="minorHAnsi"/>
          <w:sz w:val="20"/>
          <w:szCs w:val="20"/>
        </w:rPr>
        <w:t xml:space="preserve">Planning in such away ensures that the children are yearly </w:t>
      </w:r>
      <w:r w:rsidR="00C951C7">
        <w:rPr>
          <w:rFonts w:cstheme="minorHAnsi"/>
          <w:sz w:val="20"/>
          <w:szCs w:val="20"/>
        </w:rPr>
        <w:t>revisiting and building upon the progression and skills</w:t>
      </w:r>
      <w:r w:rsidR="000B7876">
        <w:rPr>
          <w:rFonts w:cstheme="minorHAnsi"/>
          <w:sz w:val="20"/>
          <w:szCs w:val="20"/>
        </w:rPr>
        <w:t>.</w:t>
      </w:r>
    </w:p>
    <w:p w14:paraId="7D511989" w14:textId="42C2F36A" w:rsidR="00010006" w:rsidRDefault="00010006" w:rsidP="00587682">
      <w:pPr>
        <w:spacing w:before="240" w:after="0" w:line="240" w:lineRule="auto"/>
        <w:rPr>
          <w:b/>
          <w:sz w:val="20"/>
          <w:szCs w:val="20"/>
        </w:rPr>
      </w:pPr>
      <w:r w:rsidRPr="005006F4">
        <w:rPr>
          <w:b/>
          <w:sz w:val="20"/>
          <w:szCs w:val="20"/>
        </w:rPr>
        <w:t>Sketchbooks:</w:t>
      </w:r>
    </w:p>
    <w:p w14:paraId="4C0104EB" w14:textId="77777777" w:rsidR="00171131" w:rsidRPr="005006F4" w:rsidRDefault="00171131" w:rsidP="00587682">
      <w:pPr>
        <w:spacing w:before="240" w:after="0" w:line="240" w:lineRule="auto"/>
        <w:rPr>
          <w:b/>
          <w:sz w:val="20"/>
          <w:szCs w:val="20"/>
        </w:rPr>
      </w:pPr>
    </w:p>
    <w:p w14:paraId="7BCFA0B4" w14:textId="0CD65155" w:rsidR="00010006" w:rsidRDefault="00603D43" w:rsidP="00010006">
      <w:pPr>
        <w:spacing w:after="0" w:line="240" w:lineRule="auto"/>
        <w:rPr>
          <w:sz w:val="20"/>
          <w:szCs w:val="20"/>
        </w:rPr>
      </w:pPr>
      <w:r w:rsidRPr="00E07B15">
        <w:rPr>
          <w:rFonts w:cstheme="minorHAnsi"/>
          <w:sz w:val="20"/>
          <w:szCs w:val="20"/>
        </w:rPr>
        <w:t xml:space="preserve">Our aim </w:t>
      </w:r>
      <w:r w:rsidR="007C30D8" w:rsidRPr="00E07B15">
        <w:rPr>
          <w:rFonts w:cstheme="minorHAnsi"/>
          <w:sz w:val="20"/>
          <w:szCs w:val="20"/>
        </w:rPr>
        <w:t xml:space="preserve">is to embed the use of the </w:t>
      </w:r>
      <w:r w:rsidR="00010006" w:rsidRPr="00E07B15">
        <w:rPr>
          <w:rFonts w:cstheme="minorHAnsi"/>
          <w:sz w:val="20"/>
          <w:szCs w:val="20"/>
        </w:rPr>
        <w:t>children’s</w:t>
      </w:r>
      <w:r w:rsidR="00010006">
        <w:rPr>
          <w:rFonts w:cstheme="minorHAnsi"/>
          <w:sz w:val="20"/>
          <w:szCs w:val="20"/>
        </w:rPr>
        <w:t xml:space="preserve"> sketchbooks. They</w:t>
      </w:r>
      <w:r w:rsidR="00010006" w:rsidRPr="00010006">
        <w:rPr>
          <w:sz w:val="20"/>
          <w:szCs w:val="20"/>
        </w:rPr>
        <w:t xml:space="preserve"> will be used from </w:t>
      </w:r>
      <w:r w:rsidR="00010006">
        <w:rPr>
          <w:sz w:val="20"/>
          <w:szCs w:val="20"/>
        </w:rPr>
        <w:t>EYFS (reception)</w:t>
      </w:r>
      <w:r w:rsidR="00010006" w:rsidRPr="00010006">
        <w:rPr>
          <w:sz w:val="20"/>
          <w:szCs w:val="20"/>
        </w:rPr>
        <w:t xml:space="preserve"> onwards to: </w:t>
      </w:r>
    </w:p>
    <w:p w14:paraId="14FAD1AB" w14:textId="77777777" w:rsidR="00010006" w:rsidRPr="00010006" w:rsidRDefault="00010006" w:rsidP="00010006">
      <w:pPr>
        <w:spacing w:after="0" w:line="240" w:lineRule="auto"/>
        <w:rPr>
          <w:sz w:val="20"/>
          <w:szCs w:val="20"/>
        </w:rPr>
      </w:pPr>
    </w:p>
    <w:p w14:paraId="5DA24A95" w14:textId="325F3F55" w:rsidR="00010006" w:rsidRPr="00010006" w:rsidRDefault="00010006" w:rsidP="00010006">
      <w:pPr>
        <w:pStyle w:val="ListParagraph"/>
        <w:numPr>
          <w:ilvl w:val="0"/>
          <w:numId w:val="6"/>
        </w:numPr>
        <w:spacing w:line="240" w:lineRule="auto"/>
        <w:rPr>
          <w:sz w:val="20"/>
          <w:szCs w:val="20"/>
        </w:rPr>
      </w:pPr>
      <w:r w:rsidRPr="00010006">
        <w:rPr>
          <w:sz w:val="20"/>
          <w:szCs w:val="20"/>
        </w:rPr>
        <w:t xml:space="preserve">Collect information, sketches and resources </w:t>
      </w:r>
    </w:p>
    <w:p w14:paraId="3DEB89C7" w14:textId="0BA0EB83" w:rsidR="00010006" w:rsidRPr="00010006" w:rsidRDefault="00010006" w:rsidP="00010006">
      <w:pPr>
        <w:pStyle w:val="ListParagraph"/>
        <w:numPr>
          <w:ilvl w:val="0"/>
          <w:numId w:val="6"/>
        </w:numPr>
        <w:spacing w:line="240" w:lineRule="auto"/>
        <w:rPr>
          <w:sz w:val="20"/>
          <w:szCs w:val="20"/>
        </w:rPr>
      </w:pPr>
      <w:r w:rsidRPr="00010006">
        <w:rPr>
          <w:sz w:val="20"/>
          <w:szCs w:val="20"/>
        </w:rPr>
        <w:t xml:space="preserve">Present and develop ideas </w:t>
      </w:r>
    </w:p>
    <w:p w14:paraId="09B4E570" w14:textId="031B2FB5" w:rsidR="00010006" w:rsidRPr="00010006" w:rsidRDefault="00010006" w:rsidP="00010006">
      <w:pPr>
        <w:pStyle w:val="ListParagraph"/>
        <w:numPr>
          <w:ilvl w:val="0"/>
          <w:numId w:val="6"/>
        </w:numPr>
        <w:spacing w:line="240" w:lineRule="auto"/>
        <w:rPr>
          <w:sz w:val="20"/>
          <w:szCs w:val="20"/>
        </w:rPr>
      </w:pPr>
      <w:r w:rsidRPr="00010006">
        <w:rPr>
          <w:sz w:val="20"/>
          <w:szCs w:val="20"/>
        </w:rPr>
        <w:t xml:space="preserve">As a visual reference </w:t>
      </w:r>
    </w:p>
    <w:p w14:paraId="5E779CD7" w14:textId="1CA618D1" w:rsidR="00010006" w:rsidRPr="00010006" w:rsidRDefault="00010006" w:rsidP="00010006">
      <w:pPr>
        <w:pStyle w:val="ListParagraph"/>
        <w:numPr>
          <w:ilvl w:val="0"/>
          <w:numId w:val="6"/>
        </w:numPr>
        <w:spacing w:line="240" w:lineRule="auto"/>
        <w:rPr>
          <w:sz w:val="20"/>
          <w:szCs w:val="20"/>
        </w:rPr>
      </w:pPr>
      <w:r w:rsidRPr="00010006">
        <w:rPr>
          <w:sz w:val="20"/>
          <w:szCs w:val="20"/>
        </w:rPr>
        <w:t xml:space="preserve">Annotate and reflect on ideas and experiments (refer back to Lesson Objective) </w:t>
      </w:r>
    </w:p>
    <w:p w14:paraId="5C29ECBB" w14:textId="619954D1" w:rsidR="00885CA5" w:rsidRDefault="00010006" w:rsidP="00010006">
      <w:pPr>
        <w:spacing w:line="240" w:lineRule="auto"/>
        <w:rPr>
          <w:sz w:val="20"/>
          <w:szCs w:val="20"/>
        </w:rPr>
      </w:pPr>
      <w:r w:rsidRPr="00010006">
        <w:rPr>
          <w:sz w:val="20"/>
          <w:szCs w:val="20"/>
        </w:rPr>
        <w:t>Children’s sketchbooks will move through the school with the children. This is important because for skills and knowledge to become embedded, they need to be revisited. By having a book which goes through the school with them, the children’s progress over time can be recorded. Children can take photographs/ photocopies of their pieces to take home as part of their Learning Journey.</w:t>
      </w:r>
    </w:p>
    <w:p w14:paraId="748F047E" w14:textId="16A82D3E" w:rsidR="00066A45" w:rsidRPr="003F7358" w:rsidRDefault="00066A45" w:rsidP="00066A45">
      <w:pPr>
        <w:spacing w:line="240" w:lineRule="auto"/>
        <w:rPr>
          <w:rFonts w:cstheme="minorHAnsi"/>
          <w:b/>
        </w:rPr>
      </w:pPr>
      <w:r w:rsidRPr="003F7358">
        <w:rPr>
          <w:rFonts w:cstheme="minorHAnsi"/>
          <w:b/>
        </w:rPr>
        <w:lastRenderedPageBreak/>
        <w:t>In the E</w:t>
      </w:r>
      <w:r w:rsidR="003F7358" w:rsidRPr="003F7358">
        <w:rPr>
          <w:rFonts w:cstheme="minorHAnsi"/>
          <w:b/>
        </w:rPr>
        <w:t xml:space="preserve">arly </w:t>
      </w:r>
      <w:r w:rsidRPr="003F7358">
        <w:rPr>
          <w:rFonts w:cstheme="minorHAnsi"/>
          <w:b/>
        </w:rPr>
        <w:t>Y</w:t>
      </w:r>
      <w:r w:rsidR="003F7358" w:rsidRPr="003F7358">
        <w:rPr>
          <w:rFonts w:cstheme="minorHAnsi"/>
          <w:b/>
        </w:rPr>
        <w:t xml:space="preserve">ears </w:t>
      </w:r>
      <w:r w:rsidRPr="003F7358">
        <w:rPr>
          <w:rFonts w:cstheme="minorHAnsi"/>
          <w:b/>
        </w:rPr>
        <w:t>F</w:t>
      </w:r>
      <w:r w:rsidR="003F7358" w:rsidRPr="003F7358">
        <w:rPr>
          <w:rFonts w:cstheme="minorHAnsi"/>
          <w:b/>
        </w:rPr>
        <w:t xml:space="preserve">oundation </w:t>
      </w:r>
      <w:r w:rsidRPr="003F7358">
        <w:rPr>
          <w:rFonts w:cstheme="minorHAnsi"/>
          <w:b/>
        </w:rPr>
        <w:t>S</w:t>
      </w:r>
      <w:r w:rsidR="003F7358" w:rsidRPr="003F7358">
        <w:rPr>
          <w:rFonts w:cstheme="minorHAnsi"/>
          <w:b/>
        </w:rPr>
        <w:t>tage</w:t>
      </w:r>
    </w:p>
    <w:p w14:paraId="3F808544" w14:textId="6D044455" w:rsidR="00066A45" w:rsidRPr="00066A45" w:rsidRDefault="00066A45" w:rsidP="00066A45">
      <w:pPr>
        <w:spacing w:line="240" w:lineRule="auto"/>
        <w:rPr>
          <w:rFonts w:cstheme="minorHAnsi"/>
          <w:sz w:val="20"/>
          <w:szCs w:val="20"/>
        </w:rPr>
      </w:pPr>
      <w:r w:rsidRPr="00066A45">
        <w:rPr>
          <w:rFonts w:cstheme="minorHAnsi"/>
          <w:bCs/>
          <w:sz w:val="20"/>
          <w:szCs w:val="20"/>
        </w:rPr>
        <w:t xml:space="preserve">Our </w:t>
      </w:r>
      <w:r w:rsidR="00736D8C" w:rsidRPr="00066A45">
        <w:rPr>
          <w:rFonts w:cstheme="minorHAnsi"/>
          <w:bCs/>
          <w:sz w:val="20"/>
          <w:szCs w:val="20"/>
        </w:rPr>
        <w:t>school’s</w:t>
      </w:r>
      <w:r w:rsidRPr="00066A45">
        <w:rPr>
          <w:rFonts w:cstheme="minorHAnsi"/>
          <w:bCs/>
          <w:sz w:val="20"/>
          <w:szCs w:val="20"/>
        </w:rPr>
        <w:t xml:space="preserve"> curriculum mapping with the support of </w:t>
      </w:r>
      <w:proofErr w:type="spellStart"/>
      <w:r w:rsidRPr="00066A45">
        <w:rPr>
          <w:rFonts w:cstheme="minorHAnsi"/>
          <w:bCs/>
          <w:sz w:val="20"/>
          <w:szCs w:val="20"/>
        </w:rPr>
        <w:t>AccessArt</w:t>
      </w:r>
      <w:proofErr w:type="spellEnd"/>
      <w:r w:rsidRPr="00066A45">
        <w:rPr>
          <w:rFonts w:cstheme="minorHAnsi"/>
          <w:bCs/>
          <w:sz w:val="20"/>
          <w:szCs w:val="20"/>
        </w:rPr>
        <w:t xml:space="preserve"> promotes open-ended creative learning, placing emphasis on the creative journey and nurturing children to become confidence and independent creators. In order to prepare the children for the pathways in the Primary Art Curriculum. The aim of th</w:t>
      </w:r>
      <w:r>
        <w:rPr>
          <w:rFonts w:cstheme="minorHAnsi"/>
          <w:bCs/>
          <w:sz w:val="20"/>
          <w:szCs w:val="20"/>
        </w:rPr>
        <w:t>is,</w:t>
      </w:r>
      <w:r w:rsidRPr="00066A45">
        <w:rPr>
          <w:rFonts w:cstheme="minorHAnsi"/>
          <w:bCs/>
          <w:sz w:val="20"/>
          <w:szCs w:val="20"/>
        </w:rPr>
        <w:t xml:space="preserve"> is to help give pupils opportunities </w:t>
      </w:r>
      <w:r w:rsidR="00736D8C" w:rsidRPr="00066A45">
        <w:rPr>
          <w:rFonts w:cstheme="minorHAnsi"/>
          <w:bCs/>
          <w:sz w:val="20"/>
          <w:szCs w:val="20"/>
        </w:rPr>
        <w:t>and experiences</w:t>
      </w:r>
      <w:r w:rsidRPr="00066A45">
        <w:rPr>
          <w:rFonts w:cstheme="minorHAnsi"/>
          <w:bCs/>
          <w:sz w:val="20"/>
          <w:szCs w:val="20"/>
        </w:rPr>
        <w:t xml:space="preserve"> which enable </w:t>
      </w:r>
      <w:r>
        <w:rPr>
          <w:rFonts w:cstheme="minorHAnsi"/>
          <w:bCs/>
          <w:sz w:val="20"/>
          <w:szCs w:val="20"/>
        </w:rPr>
        <w:t>them</w:t>
      </w:r>
      <w:r w:rsidRPr="00066A45">
        <w:rPr>
          <w:rFonts w:cstheme="minorHAnsi"/>
          <w:bCs/>
          <w:sz w:val="20"/>
          <w:szCs w:val="20"/>
        </w:rPr>
        <w:t xml:space="preserve"> to: </w:t>
      </w:r>
    </w:p>
    <w:p w14:paraId="40856702" w14:textId="77777777" w:rsidR="00066A45" w:rsidRPr="00066A45" w:rsidRDefault="00066A45" w:rsidP="00066A45">
      <w:pPr>
        <w:pStyle w:val="Heading4"/>
        <w:numPr>
          <w:ilvl w:val="0"/>
          <w:numId w:val="18"/>
        </w:numPr>
        <w:shd w:val="clear" w:color="auto" w:fill="FFFFFF"/>
        <w:spacing w:before="0" w:beforeAutospacing="0" w:after="0" w:afterAutospacing="0"/>
        <w:rPr>
          <w:rFonts w:asciiTheme="minorHAnsi" w:hAnsiTheme="minorHAnsi" w:cstheme="minorHAnsi"/>
          <w:bCs w:val="0"/>
          <w:color w:val="333333"/>
          <w:sz w:val="20"/>
          <w:szCs w:val="20"/>
        </w:rPr>
      </w:pPr>
      <w:r w:rsidRPr="00066A45">
        <w:rPr>
          <w:rStyle w:val="Strong"/>
          <w:rFonts w:asciiTheme="minorHAnsi" w:hAnsiTheme="minorHAnsi" w:cstheme="minorHAnsi"/>
          <w:bCs/>
          <w:color w:val="333333"/>
          <w:sz w:val="20"/>
          <w:szCs w:val="20"/>
        </w:rPr>
        <w:t>Build dexterity skills</w:t>
      </w:r>
    </w:p>
    <w:p w14:paraId="58CD8161" w14:textId="77777777" w:rsidR="00066A45" w:rsidRPr="00066A45" w:rsidRDefault="00066A45" w:rsidP="00066A45">
      <w:pPr>
        <w:pStyle w:val="Heading4"/>
        <w:numPr>
          <w:ilvl w:val="0"/>
          <w:numId w:val="18"/>
        </w:numPr>
        <w:shd w:val="clear" w:color="auto" w:fill="FFFFFF"/>
        <w:spacing w:before="0" w:beforeAutospacing="0" w:after="0" w:afterAutospacing="0"/>
        <w:rPr>
          <w:rFonts w:asciiTheme="minorHAnsi" w:hAnsiTheme="minorHAnsi" w:cstheme="minorHAnsi"/>
          <w:bCs w:val="0"/>
          <w:color w:val="333333"/>
          <w:sz w:val="20"/>
          <w:szCs w:val="20"/>
        </w:rPr>
      </w:pPr>
      <w:r w:rsidRPr="00066A45">
        <w:rPr>
          <w:rStyle w:val="Strong"/>
          <w:rFonts w:asciiTheme="minorHAnsi" w:hAnsiTheme="minorHAnsi" w:cstheme="minorHAnsi"/>
          <w:bCs/>
          <w:color w:val="333333"/>
          <w:sz w:val="20"/>
          <w:szCs w:val="20"/>
        </w:rPr>
        <w:t>Explore materials and mark making in a playful way</w:t>
      </w:r>
    </w:p>
    <w:p w14:paraId="5EE95548" w14:textId="77777777" w:rsidR="00066A45" w:rsidRPr="00066A45" w:rsidRDefault="00066A45" w:rsidP="00066A45">
      <w:pPr>
        <w:pStyle w:val="Heading4"/>
        <w:numPr>
          <w:ilvl w:val="0"/>
          <w:numId w:val="18"/>
        </w:numPr>
        <w:shd w:val="clear" w:color="auto" w:fill="FFFFFF"/>
        <w:spacing w:before="0" w:beforeAutospacing="0" w:after="0" w:afterAutospacing="0"/>
        <w:rPr>
          <w:rFonts w:asciiTheme="minorHAnsi" w:hAnsiTheme="minorHAnsi" w:cstheme="minorHAnsi"/>
          <w:bCs w:val="0"/>
          <w:color w:val="333333"/>
          <w:sz w:val="20"/>
          <w:szCs w:val="20"/>
        </w:rPr>
      </w:pPr>
      <w:r w:rsidRPr="00066A45">
        <w:rPr>
          <w:rStyle w:val="Strong"/>
          <w:rFonts w:asciiTheme="minorHAnsi" w:hAnsiTheme="minorHAnsi" w:cstheme="minorHAnsi"/>
          <w:bCs/>
          <w:color w:val="333333"/>
          <w:sz w:val="20"/>
          <w:szCs w:val="20"/>
        </w:rPr>
        <w:t>Use bodies and imaginations to inspire making</w:t>
      </w:r>
    </w:p>
    <w:p w14:paraId="38798C57" w14:textId="77777777" w:rsidR="00066A45" w:rsidRPr="00066A45" w:rsidRDefault="00066A45" w:rsidP="00066A45">
      <w:pPr>
        <w:pStyle w:val="Heading4"/>
        <w:numPr>
          <w:ilvl w:val="0"/>
          <w:numId w:val="18"/>
        </w:numPr>
        <w:shd w:val="clear" w:color="auto" w:fill="FFFFFF"/>
        <w:spacing w:before="0" w:beforeAutospacing="0" w:after="0" w:afterAutospacing="0"/>
        <w:rPr>
          <w:rFonts w:asciiTheme="minorHAnsi" w:hAnsiTheme="minorHAnsi" w:cstheme="minorHAnsi"/>
          <w:bCs w:val="0"/>
          <w:color w:val="333333"/>
          <w:sz w:val="20"/>
          <w:szCs w:val="20"/>
        </w:rPr>
      </w:pPr>
      <w:r w:rsidRPr="00066A45">
        <w:rPr>
          <w:rStyle w:val="Strong"/>
          <w:rFonts w:asciiTheme="minorHAnsi" w:hAnsiTheme="minorHAnsi" w:cstheme="minorHAnsi"/>
          <w:bCs/>
          <w:color w:val="333333"/>
          <w:sz w:val="20"/>
          <w:szCs w:val="20"/>
        </w:rPr>
        <w:t>Explore how they can reflect and share their views about what they have seen or made</w:t>
      </w:r>
    </w:p>
    <w:p w14:paraId="3EA0946A" w14:textId="3655B0D7" w:rsidR="00736D8C" w:rsidRPr="003F7358" w:rsidRDefault="00066A45" w:rsidP="00736D8C">
      <w:pPr>
        <w:pStyle w:val="Heading4"/>
        <w:numPr>
          <w:ilvl w:val="0"/>
          <w:numId w:val="18"/>
        </w:numPr>
        <w:shd w:val="clear" w:color="auto" w:fill="FFFFFF"/>
        <w:spacing w:before="0" w:beforeAutospacing="0" w:after="0" w:afterAutospacing="0"/>
        <w:rPr>
          <w:rStyle w:val="Strong"/>
          <w:rFonts w:asciiTheme="minorHAnsi" w:hAnsiTheme="minorHAnsi" w:cstheme="minorHAnsi"/>
          <w:b/>
          <w:color w:val="333333"/>
          <w:sz w:val="20"/>
          <w:szCs w:val="20"/>
        </w:rPr>
      </w:pPr>
      <w:r w:rsidRPr="00066A45">
        <w:rPr>
          <w:rStyle w:val="Strong"/>
          <w:rFonts w:asciiTheme="minorHAnsi" w:hAnsiTheme="minorHAnsi" w:cstheme="minorHAnsi"/>
          <w:bCs/>
          <w:color w:val="333333"/>
          <w:sz w:val="20"/>
          <w:szCs w:val="20"/>
        </w:rPr>
        <w:t>Explore how art enriches our lives</w:t>
      </w:r>
    </w:p>
    <w:p w14:paraId="106E06F8" w14:textId="680E09EB" w:rsidR="003F7358" w:rsidRDefault="003F7358" w:rsidP="003F7358">
      <w:pPr>
        <w:pStyle w:val="Heading4"/>
        <w:shd w:val="clear" w:color="auto" w:fill="FFFFFF"/>
        <w:spacing w:before="0" w:beforeAutospacing="0" w:after="0" w:afterAutospacing="0"/>
        <w:rPr>
          <w:rStyle w:val="Strong"/>
          <w:rFonts w:asciiTheme="minorHAnsi" w:hAnsiTheme="minorHAnsi" w:cstheme="minorHAnsi"/>
          <w:b/>
          <w:color w:val="333333"/>
          <w:sz w:val="20"/>
          <w:szCs w:val="20"/>
        </w:rPr>
      </w:pPr>
    </w:p>
    <w:p w14:paraId="694752E9" w14:textId="77777777" w:rsidR="003F7358" w:rsidRPr="003F7358" w:rsidRDefault="003F7358" w:rsidP="003F7358">
      <w:pPr>
        <w:pStyle w:val="NoSpacing"/>
        <w:rPr>
          <w:rFonts w:ascii="Calibri" w:hAnsi="Calibri" w:cs="Calibri"/>
          <w:b/>
          <w:sz w:val="22"/>
          <w:szCs w:val="22"/>
        </w:rPr>
      </w:pPr>
      <w:r w:rsidRPr="003F7358">
        <w:rPr>
          <w:rFonts w:ascii="Calibri" w:hAnsi="Calibri" w:cs="Calibri"/>
          <w:b/>
          <w:sz w:val="22"/>
          <w:szCs w:val="22"/>
        </w:rPr>
        <w:t>Contribution of design and technology to teaching in other curriculum areas</w:t>
      </w:r>
    </w:p>
    <w:p w14:paraId="7044A110" w14:textId="77777777" w:rsidR="003F7358" w:rsidRPr="003F7358" w:rsidRDefault="003F7358" w:rsidP="003F7358">
      <w:pPr>
        <w:pStyle w:val="NoSpacing"/>
        <w:rPr>
          <w:rFonts w:ascii="Calibri" w:hAnsi="Calibri" w:cs="Calibri"/>
          <w:b/>
        </w:rPr>
      </w:pPr>
    </w:p>
    <w:p w14:paraId="13E3DCA6" w14:textId="1CB8BFDD" w:rsidR="003F7358" w:rsidRPr="003F7358" w:rsidRDefault="003F7358" w:rsidP="003F7358">
      <w:pPr>
        <w:pStyle w:val="NoSpacing"/>
        <w:rPr>
          <w:rFonts w:ascii="Calibri" w:hAnsi="Calibri" w:cs="Calibri"/>
        </w:rPr>
      </w:pPr>
      <w:r w:rsidRPr="003F7358">
        <w:rPr>
          <w:rStyle w:val="normaltextrun"/>
          <w:rFonts w:ascii="Calibri" w:hAnsi="Calibri" w:cs="Calibri"/>
          <w:color w:val="000000"/>
          <w:shd w:val="clear" w:color="auto" w:fill="FFFFFF"/>
        </w:rPr>
        <w:t xml:space="preserve">Our </w:t>
      </w:r>
      <w:r>
        <w:rPr>
          <w:rStyle w:val="normaltextrun"/>
          <w:rFonts w:ascii="Calibri" w:hAnsi="Calibri" w:cs="Calibri"/>
          <w:color w:val="000000"/>
          <w:shd w:val="clear" w:color="auto" w:fill="FFFFFF"/>
        </w:rPr>
        <w:t>Art</w:t>
      </w:r>
      <w:r w:rsidRPr="003F7358">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Design</w:t>
      </w:r>
      <w:r w:rsidRPr="003F7358">
        <w:rPr>
          <w:rStyle w:val="normaltextrun"/>
          <w:rFonts w:ascii="Calibri" w:hAnsi="Calibri" w:cs="Calibri"/>
          <w:color w:val="000000"/>
          <w:shd w:val="clear" w:color="auto" w:fill="FFFFFF"/>
        </w:rPr>
        <w:t xml:space="preserve"> curriculum provides lots of opportunities for literacy, </w:t>
      </w:r>
      <w:r>
        <w:rPr>
          <w:rStyle w:val="normaltextrun"/>
          <w:rFonts w:ascii="Calibri" w:hAnsi="Calibri" w:cs="Calibri"/>
          <w:color w:val="000000"/>
          <w:shd w:val="clear" w:color="auto" w:fill="FFFFFF"/>
        </w:rPr>
        <w:t>design</w:t>
      </w:r>
      <w:r w:rsidRPr="003F7358">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technology</w:t>
      </w:r>
      <w:r w:rsidRPr="003F7358">
        <w:rPr>
          <w:rStyle w:val="normaltextrun"/>
          <w:rFonts w:ascii="Calibri" w:hAnsi="Calibri" w:cs="Calibri"/>
          <w:color w:val="000000"/>
          <w:shd w:val="clear" w:color="auto" w:fill="FFFFFF"/>
        </w:rPr>
        <w:t xml:space="preserve">, numeracy, </w:t>
      </w:r>
      <w:r>
        <w:rPr>
          <w:rStyle w:val="normaltextrun"/>
          <w:rFonts w:ascii="Calibri" w:hAnsi="Calibri" w:cs="Calibri"/>
          <w:color w:val="000000"/>
          <w:shd w:val="clear" w:color="auto" w:fill="FFFFFF"/>
        </w:rPr>
        <w:t>history, geography, RE</w:t>
      </w:r>
      <w:r w:rsidRPr="003F7358">
        <w:rPr>
          <w:rStyle w:val="normaltextrun"/>
          <w:rFonts w:ascii="Calibri" w:hAnsi="Calibri" w:cs="Calibri"/>
          <w:color w:val="000000"/>
          <w:shd w:val="clear" w:color="auto" w:fill="FFFFFF"/>
        </w:rPr>
        <w:t xml:space="preserve"> and scientific knowledge to be practically applied.</w:t>
      </w:r>
    </w:p>
    <w:p w14:paraId="7D9F748D" w14:textId="77777777" w:rsidR="003F7358" w:rsidRDefault="003F7358" w:rsidP="003F7358">
      <w:pPr>
        <w:pStyle w:val="Heading4"/>
        <w:shd w:val="clear" w:color="auto" w:fill="FFFFFF"/>
        <w:spacing w:before="0" w:beforeAutospacing="0" w:after="0" w:afterAutospacing="0"/>
        <w:rPr>
          <w:rStyle w:val="Strong"/>
          <w:rFonts w:asciiTheme="minorHAnsi" w:hAnsiTheme="minorHAnsi" w:cstheme="minorHAnsi"/>
          <w:b/>
          <w:color w:val="333333"/>
          <w:sz w:val="20"/>
          <w:szCs w:val="20"/>
        </w:rPr>
      </w:pPr>
    </w:p>
    <w:p w14:paraId="3B1CBCCC" w14:textId="548C4FAE" w:rsidR="00885CA5" w:rsidRPr="005006F4" w:rsidRDefault="005006F4" w:rsidP="00131529">
      <w:pPr>
        <w:spacing w:before="240" w:after="0" w:line="240" w:lineRule="auto"/>
        <w:rPr>
          <w:rFonts w:cstheme="minorHAnsi"/>
        </w:rPr>
      </w:pPr>
      <w:r w:rsidRPr="005006F4">
        <w:rPr>
          <w:rFonts w:cstheme="minorHAnsi"/>
          <w:b/>
          <w:bCs/>
        </w:rPr>
        <w:t>Assessment and Recording</w:t>
      </w:r>
    </w:p>
    <w:p w14:paraId="6C206E7D" w14:textId="2F61C340" w:rsidR="00885CA5" w:rsidRPr="00131529" w:rsidRDefault="00885CA5" w:rsidP="00131529">
      <w:pPr>
        <w:spacing w:before="240" w:after="0" w:line="240" w:lineRule="auto"/>
        <w:rPr>
          <w:rFonts w:cstheme="minorHAnsi"/>
          <w:sz w:val="20"/>
          <w:szCs w:val="20"/>
        </w:rPr>
      </w:pPr>
      <w:r w:rsidRPr="00131529">
        <w:rPr>
          <w:rFonts w:cstheme="minorHAnsi"/>
          <w:sz w:val="20"/>
          <w:szCs w:val="20"/>
        </w:rPr>
        <w:t xml:space="preserve">The impact of our art and design curriculum can be seen not only in our children’s </w:t>
      </w:r>
      <w:r w:rsidR="0008378E">
        <w:rPr>
          <w:rFonts w:cstheme="minorHAnsi"/>
          <w:sz w:val="20"/>
          <w:szCs w:val="20"/>
        </w:rPr>
        <w:t>Journals</w:t>
      </w:r>
      <w:r w:rsidRPr="00131529">
        <w:rPr>
          <w:rFonts w:cstheme="minorHAnsi"/>
          <w:sz w:val="20"/>
          <w:szCs w:val="20"/>
        </w:rPr>
        <w:t xml:space="preserve"> but also through classroom displays and </w:t>
      </w:r>
      <w:r w:rsidR="00E13017">
        <w:rPr>
          <w:rFonts w:cstheme="minorHAnsi"/>
          <w:sz w:val="20"/>
          <w:szCs w:val="20"/>
        </w:rPr>
        <w:t xml:space="preserve">throughout </w:t>
      </w:r>
      <w:r w:rsidRPr="00131529">
        <w:rPr>
          <w:rFonts w:cstheme="minorHAnsi"/>
          <w:sz w:val="20"/>
          <w:szCs w:val="20"/>
        </w:rPr>
        <w:t>the school environment.</w:t>
      </w:r>
    </w:p>
    <w:p w14:paraId="5D851E76" w14:textId="0D04FC79" w:rsidR="00754AA4" w:rsidRPr="00545E2B" w:rsidRDefault="00885CA5" w:rsidP="00754AA4">
      <w:pPr>
        <w:spacing w:before="240" w:after="0" w:line="240" w:lineRule="auto"/>
        <w:rPr>
          <w:rFonts w:cstheme="minorHAnsi"/>
          <w:sz w:val="20"/>
          <w:szCs w:val="20"/>
        </w:rPr>
      </w:pPr>
      <w:r w:rsidRPr="00131529">
        <w:rPr>
          <w:rFonts w:cstheme="minorHAnsi"/>
          <w:sz w:val="20"/>
          <w:szCs w:val="20"/>
        </w:rPr>
        <w:t>Everything we do</w:t>
      </w:r>
      <w:r w:rsidR="0008378E">
        <w:rPr>
          <w:rFonts w:cstheme="minorHAnsi"/>
          <w:sz w:val="20"/>
          <w:szCs w:val="20"/>
        </w:rPr>
        <w:t>,</w:t>
      </w:r>
      <w:r w:rsidRPr="00131529">
        <w:rPr>
          <w:rFonts w:cstheme="minorHAnsi"/>
          <w:sz w:val="20"/>
          <w:szCs w:val="20"/>
        </w:rPr>
        <w:t xml:space="preserve"> is with the child in mind, and strong relationships are built between pupils and staff which create an atmosphere for learning which is conducive to success.</w:t>
      </w:r>
      <w:r w:rsidR="00754AA4" w:rsidRPr="00754AA4">
        <w:rPr>
          <w:rFonts w:cstheme="minorHAnsi"/>
          <w:color w:val="333333"/>
          <w:sz w:val="20"/>
          <w:szCs w:val="20"/>
          <w:shd w:val="clear" w:color="auto" w:fill="FFFFFF"/>
        </w:rPr>
        <w:t xml:space="preserve"> </w:t>
      </w:r>
      <w:r w:rsidR="00754AA4">
        <w:rPr>
          <w:rFonts w:cstheme="minorHAnsi"/>
          <w:color w:val="333333"/>
          <w:sz w:val="20"/>
          <w:szCs w:val="20"/>
          <w:shd w:val="clear" w:color="auto" w:fill="FFFFFF"/>
        </w:rPr>
        <w:t xml:space="preserve"> Arnside National CE School </w:t>
      </w:r>
      <w:r w:rsidR="00754AA4" w:rsidRPr="00147C63">
        <w:rPr>
          <w:rFonts w:cstheme="minorHAnsi"/>
          <w:color w:val="333333"/>
          <w:sz w:val="20"/>
          <w:szCs w:val="20"/>
          <w:shd w:val="clear" w:color="auto" w:fill="FFFFFF"/>
        </w:rPr>
        <w:t>advocates for conversation-based assessment in art which takes place on an ongoing basis.  The conversations might take place as a class, as a group, or one to one and will feed into processes of reflection and evaluation. These are not activities which should just take place at the end of projects, but throughout the creative process. This makes assessment meaningful, and not a tick-list process which bears no use or relevance to the child.</w:t>
      </w:r>
      <w:r w:rsidR="00754AA4" w:rsidRPr="00545E2B">
        <w:rPr>
          <w:rFonts w:ascii="Helvetica" w:hAnsi="Helvetica"/>
          <w:color w:val="333333"/>
          <w:sz w:val="21"/>
          <w:szCs w:val="21"/>
          <w:shd w:val="clear" w:color="auto" w:fill="FFFFFF"/>
        </w:rPr>
        <w:t xml:space="preserve"> </w:t>
      </w:r>
      <w:r w:rsidR="00754AA4" w:rsidRPr="00545E2B">
        <w:rPr>
          <w:rFonts w:cstheme="minorHAnsi"/>
          <w:color w:val="333333"/>
          <w:sz w:val="20"/>
          <w:szCs w:val="20"/>
          <w:shd w:val="clear" w:color="auto" w:fill="FFFFFF"/>
        </w:rPr>
        <w:t xml:space="preserve">This kind of assessment requires </w:t>
      </w:r>
      <w:r w:rsidR="00754AA4">
        <w:rPr>
          <w:rFonts w:cstheme="minorHAnsi"/>
          <w:color w:val="333333"/>
          <w:sz w:val="20"/>
          <w:szCs w:val="20"/>
          <w:shd w:val="clear" w:color="auto" w:fill="FFFFFF"/>
        </w:rPr>
        <w:t xml:space="preserve">that </w:t>
      </w:r>
      <w:r w:rsidR="00754AA4" w:rsidRPr="00545E2B">
        <w:rPr>
          <w:rFonts w:cstheme="minorHAnsi"/>
          <w:color w:val="333333"/>
          <w:sz w:val="20"/>
          <w:szCs w:val="20"/>
          <w:shd w:val="clear" w:color="auto" w:fill="FFFFFF"/>
        </w:rPr>
        <w:t>the teacher is actively involved in each learning journey of every child</w:t>
      </w:r>
      <w:r w:rsidR="00754AA4">
        <w:rPr>
          <w:rFonts w:cstheme="minorHAnsi"/>
          <w:color w:val="333333"/>
          <w:sz w:val="20"/>
          <w:szCs w:val="20"/>
          <w:shd w:val="clear" w:color="auto" w:fill="FFFFFF"/>
        </w:rPr>
        <w:t xml:space="preserve">. </w:t>
      </w:r>
      <w:r w:rsidR="00754AA4" w:rsidRPr="00545E2B">
        <w:rPr>
          <w:rFonts w:cstheme="minorHAnsi"/>
          <w:color w:val="333333"/>
          <w:sz w:val="20"/>
          <w:szCs w:val="20"/>
          <w:shd w:val="clear" w:color="auto" w:fill="FFFFFF"/>
        </w:rPr>
        <w:t>We believe this type of assessment underpins good teaching and leads to better outcomes, especially in such a sensitive area as nurturing a child’s creativity.</w:t>
      </w:r>
    </w:p>
    <w:p w14:paraId="4338CA98" w14:textId="08C27BB1" w:rsidR="00B11FA5" w:rsidRPr="00131529" w:rsidRDefault="00FE4DBC" w:rsidP="00B11FA5">
      <w:pPr>
        <w:spacing w:before="240" w:after="0" w:line="240" w:lineRule="auto"/>
        <w:rPr>
          <w:rFonts w:cstheme="minorHAnsi"/>
          <w:sz w:val="20"/>
          <w:szCs w:val="20"/>
        </w:rPr>
      </w:pPr>
      <w:r>
        <w:rPr>
          <w:rFonts w:cstheme="minorHAnsi"/>
          <w:sz w:val="20"/>
          <w:szCs w:val="20"/>
        </w:rPr>
        <w:t xml:space="preserve">As well as assessment through conversation we also </w:t>
      </w:r>
      <w:r w:rsidR="00B11FA5" w:rsidRPr="00131529">
        <w:rPr>
          <w:rFonts w:cstheme="minorHAnsi"/>
          <w:sz w:val="20"/>
          <w:szCs w:val="20"/>
        </w:rPr>
        <w:t>measure the impact of our curriculum through the following method:</w:t>
      </w:r>
    </w:p>
    <w:p w14:paraId="4B2CFF30" w14:textId="6FE275D0" w:rsidR="00B11FA5" w:rsidRPr="00131529" w:rsidRDefault="00B11FA5" w:rsidP="00B11FA5">
      <w:pPr>
        <w:pStyle w:val="ListParagraph"/>
        <w:numPr>
          <w:ilvl w:val="0"/>
          <w:numId w:val="3"/>
        </w:numPr>
        <w:spacing w:before="240" w:after="0" w:line="240" w:lineRule="auto"/>
        <w:rPr>
          <w:rFonts w:cstheme="minorHAnsi"/>
          <w:sz w:val="20"/>
          <w:szCs w:val="20"/>
        </w:rPr>
      </w:pPr>
      <w:r w:rsidRPr="00131529">
        <w:rPr>
          <w:rFonts w:cstheme="minorHAnsi"/>
          <w:sz w:val="20"/>
          <w:szCs w:val="20"/>
        </w:rPr>
        <w:t>Summative assessment of pupil discussions about their learning</w:t>
      </w:r>
      <w:r w:rsidR="00662699">
        <w:rPr>
          <w:rFonts w:cstheme="minorHAnsi"/>
          <w:sz w:val="20"/>
          <w:szCs w:val="20"/>
        </w:rPr>
        <w:t xml:space="preserve"> (as stated above)</w:t>
      </w:r>
      <w:r w:rsidRPr="00131529">
        <w:rPr>
          <w:rFonts w:cstheme="minorHAnsi"/>
          <w:sz w:val="20"/>
          <w:szCs w:val="20"/>
        </w:rPr>
        <w:t>.</w:t>
      </w:r>
    </w:p>
    <w:p w14:paraId="1846C3EF" w14:textId="77777777" w:rsidR="00B11FA5" w:rsidRPr="00131529" w:rsidRDefault="00B11FA5" w:rsidP="00B11FA5">
      <w:pPr>
        <w:pStyle w:val="ListParagraph"/>
        <w:numPr>
          <w:ilvl w:val="0"/>
          <w:numId w:val="3"/>
        </w:numPr>
        <w:spacing w:before="240" w:after="0" w:line="240" w:lineRule="auto"/>
        <w:rPr>
          <w:rFonts w:cstheme="minorHAnsi"/>
          <w:sz w:val="20"/>
          <w:szCs w:val="20"/>
        </w:rPr>
      </w:pPr>
      <w:r w:rsidRPr="00131529">
        <w:rPr>
          <w:rFonts w:cstheme="minorHAnsi"/>
          <w:sz w:val="20"/>
          <w:szCs w:val="20"/>
        </w:rPr>
        <w:t>Images of the children’s practical learning.</w:t>
      </w:r>
    </w:p>
    <w:p w14:paraId="6DD76616" w14:textId="77777777" w:rsidR="00B11FA5" w:rsidRPr="00131529" w:rsidRDefault="00B11FA5" w:rsidP="00B11FA5">
      <w:pPr>
        <w:pStyle w:val="ListParagraph"/>
        <w:numPr>
          <w:ilvl w:val="0"/>
          <w:numId w:val="3"/>
        </w:numPr>
        <w:spacing w:before="240" w:after="0" w:line="240" w:lineRule="auto"/>
        <w:rPr>
          <w:rFonts w:cstheme="minorHAnsi"/>
          <w:sz w:val="20"/>
          <w:szCs w:val="20"/>
        </w:rPr>
      </w:pPr>
      <w:r w:rsidRPr="00131529">
        <w:rPr>
          <w:rFonts w:cstheme="minorHAnsi"/>
          <w:sz w:val="20"/>
          <w:szCs w:val="20"/>
        </w:rPr>
        <w:t>Interviewing the pupils about their learning (pupil voice).</w:t>
      </w:r>
    </w:p>
    <w:p w14:paraId="1573AB26" w14:textId="0E43846B" w:rsidR="00754AA4" w:rsidRDefault="00B11FA5" w:rsidP="00754AA4">
      <w:pPr>
        <w:pStyle w:val="ListParagraph"/>
        <w:numPr>
          <w:ilvl w:val="0"/>
          <w:numId w:val="3"/>
        </w:numPr>
        <w:spacing w:before="240" w:after="0" w:line="240" w:lineRule="auto"/>
        <w:rPr>
          <w:rFonts w:cstheme="minorHAnsi"/>
          <w:sz w:val="20"/>
          <w:szCs w:val="20"/>
        </w:rPr>
      </w:pPr>
      <w:r w:rsidRPr="00131529">
        <w:rPr>
          <w:rFonts w:cstheme="minorHAnsi"/>
          <w:sz w:val="20"/>
          <w:szCs w:val="20"/>
        </w:rPr>
        <w:t xml:space="preserve">Pupil’s </w:t>
      </w:r>
      <w:r w:rsidR="0008378E">
        <w:rPr>
          <w:rFonts w:cstheme="minorHAnsi"/>
          <w:sz w:val="20"/>
          <w:szCs w:val="20"/>
        </w:rPr>
        <w:t>Journals</w:t>
      </w:r>
      <w:r w:rsidRPr="00131529">
        <w:rPr>
          <w:rFonts w:cstheme="minorHAnsi"/>
          <w:sz w:val="20"/>
          <w:szCs w:val="20"/>
        </w:rPr>
        <w:t xml:space="preserve"> are scrutinised</w:t>
      </w:r>
      <w:r w:rsidR="00B65DD7">
        <w:rPr>
          <w:rFonts w:cstheme="minorHAnsi"/>
          <w:sz w:val="20"/>
          <w:szCs w:val="20"/>
        </w:rPr>
        <w:t xml:space="preserve"> during staff CPD</w:t>
      </w:r>
      <w:r w:rsidRPr="00131529">
        <w:rPr>
          <w:rFonts w:cstheme="minorHAnsi"/>
          <w:sz w:val="20"/>
          <w:szCs w:val="20"/>
        </w:rPr>
        <w:t xml:space="preserve"> and there is the opportunity for a dialogue between teachers to understand their class’s work</w:t>
      </w:r>
    </w:p>
    <w:p w14:paraId="5B14AEB3" w14:textId="35EB0D8D" w:rsidR="00754AA4" w:rsidRPr="00754AA4" w:rsidRDefault="00B11FA5" w:rsidP="00754AA4">
      <w:pPr>
        <w:pStyle w:val="ListParagraph"/>
        <w:numPr>
          <w:ilvl w:val="0"/>
          <w:numId w:val="3"/>
        </w:numPr>
        <w:spacing w:before="240" w:after="0" w:line="240" w:lineRule="auto"/>
        <w:rPr>
          <w:rFonts w:cstheme="minorHAnsi"/>
          <w:sz w:val="20"/>
          <w:szCs w:val="20"/>
        </w:rPr>
      </w:pPr>
      <w:r w:rsidRPr="00754AA4">
        <w:rPr>
          <w:rFonts w:cstheme="minorHAnsi"/>
          <w:sz w:val="20"/>
          <w:szCs w:val="20"/>
        </w:rPr>
        <w:t>Annual reporting of standards across the curriculum.</w:t>
      </w:r>
      <w:r w:rsidR="00754AA4" w:rsidRPr="00754AA4">
        <w:rPr>
          <w:rFonts w:cstheme="minorHAnsi"/>
          <w:sz w:val="20"/>
          <w:szCs w:val="20"/>
        </w:rPr>
        <w:t xml:space="preserve"> </w:t>
      </w:r>
    </w:p>
    <w:p w14:paraId="105703D0" w14:textId="0CE25310" w:rsidR="00754AA4" w:rsidRDefault="00754AA4" w:rsidP="00754AA4">
      <w:pPr>
        <w:spacing w:before="240" w:after="0" w:line="240" w:lineRule="auto"/>
        <w:rPr>
          <w:rFonts w:cstheme="minorHAnsi"/>
          <w:sz w:val="20"/>
          <w:szCs w:val="20"/>
        </w:rPr>
      </w:pPr>
      <w:r w:rsidRPr="00131529">
        <w:rPr>
          <w:rFonts w:cstheme="minorHAnsi"/>
          <w:sz w:val="20"/>
          <w:szCs w:val="20"/>
        </w:rPr>
        <w:t xml:space="preserve">Children in </w:t>
      </w:r>
      <w:r>
        <w:rPr>
          <w:rFonts w:cstheme="minorHAnsi"/>
          <w:sz w:val="20"/>
          <w:szCs w:val="20"/>
        </w:rPr>
        <w:t xml:space="preserve">the Early Years </w:t>
      </w:r>
      <w:r w:rsidRPr="00131529">
        <w:rPr>
          <w:rFonts w:cstheme="minorHAnsi"/>
          <w:sz w:val="20"/>
          <w:szCs w:val="20"/>
        </w:rPr>
        <w:t xml:space="preserve">Foundation Stage are assessed within Expressive Arts and Design and their progress is tracked termly </w:t>
      </w:r>
      <w:r w:rsidR="00B65DD7">
        <w:rPr>
          <w:rFonts w:cstheme="minorHAnsi"/>
          <w:sz w:val="20"/>
          <w:szCs w:val="20"/>
        </w:rPr>
        <w:t xml:space="preserve">as above </w:t>
      </w:r>
      <w:r w:rsidRPr="00131529">
        <w:rPr>
          <w:rFonts w:cstheme="minorHAnsi"/>
          <w:sz w:val="20"/>
          <w:szCs w:val="20"/>
        </w:rPr>
        <w:t xml:space="preserve">through discussions, evidence on Dojo and </w:t>
      </w:r>
      <w:r w:rsidR="005006F4" w:rsidRPr="00131529">
        <w:rPr>
          <w:rFonts w:cstheme="minorHAnsi"/>
          <w:sz w:val="20"/>
          <w:szCs w:val="20"/>
        </w:rPr>
        <w:t>age-related</w:t>
      </w:r>
      <w:r w:rsidRPr="00131529">
        <w:rPr>
          <w:rFonts w:cstheme="minorHAnsi"/>
          <w:sz w:val="20"/>
          <w:szCs w:val="20"/>
        </w:rPr>
        <w:t xml:space="preserve"> expectation levels are reported to parents at the end of the reception year.</w:t>
      </w:r>
    </w:p>
    <w:p w14:paraId="4A6199F8" w14:textId="77777777" w:rsidR="00F8131A" w:rsidRDefault="00F8131A" w:rsidP="00F8131A">
      <w:pPr>
        <w:spacing w:after="0" w:line="240" w:lineRule="auto"/>
        <w:rPr>
          <w:sz w:val="20"/>
          <w:szCs w:val="20"/>
        </w:rPr>
      </w:pPr>
    </w:p>
    <w:p w14:paraId="596D6E5B" w14:textId="24F83F13" w:rsidR="00F8131A" w:rsidRDefault="00F8131A" w:rsidP="00F8131A">
      <w:pPr>
        <w:spacing w:after="0" w:line="240" w:lineRule="auto"/>
        <w:rPr>
          <w:b/>
        </w:rPr>
      </w:pPr>
      <w:r w:rsidRPr="005006F4">
        <w:rPr>
          <w:b/>
        </w:rPr>
        <w:t xml:space="preserve">Leadership Roles </w:t>
      </w:r>
    </w:p>
    <w:p w14:paraId="6298754C" w14:textId="77777777" w:rsidR="00171131" w:rsidRPr="005006F4" w:rsidRDefault="00171131" w:rsidP="00F8131A">
      <w:pPr>
        <w:spacing w:after="0" w:line="240" w:lineRule="auto"/>
        <w:rPr>
          <w:b/>
        </w:rPr>
      </w:pPr>
    </w:p>
    <w:p w14:paraId="03F97F49" w14:textId="56D74CBD" w:rsidR="00F8131A" w:rsidRDefault="00F8131A" w:rsidP="00F8131A">
      <w:pPr>
        <w:spacing w:after="0" w:line="240" w:lineRule="auto"/>
        <w:rPr>
          <w:sz w:val="20"/>
          <w:szCs w:val="20"/>
        </w:rPr>
      </w:pPr>
      <w:r w:rsidRPr="00F8131A">
        <w:rPr>
          <w:sz w:val="20"/>
          <w:szCs w:val="20"/>
        </w:rPr>
        <w:t xml:space="preserve">The Art Leader is responsible for ensuring that the aims of the Art Policy are met. In addition to this, the Art Leader should: - </w:t>
      </w:r>
    </w:p>
    <w:p w14:paraId="1CA7CFFF" w14:textId="77777777" w:rsidR="005006F4" w:rsidRDefault="005006F4" w:rsidP="00F8131A">
      <w:pPr>
        <w:spacing w:after="0" w:line="240" w:lineRule="auto"/>
        <w:rPr>
          <w:sz w:val="20"/>
          <w:szCs w:val="20"/>
        </w:rPr>
      </w:pPr>
    </w:p>
    <w:p w14:paraId="076C58C5" w14:textId="5E2DA4D4" w:rsidR="00F8131A" w:rsidRPr="00F8131A" w:rsidRDefault="00F8131A" w:rsidP="00F8131A">
      <w:pPr>
        <w:pStyle w:val="ListParagraph"/>
        <w:numPr>
          <w:ilvl w:val="0"/>
          <w:numId w:val="13"/>
        </w:numPr>
        <w:spacing w:after="0" w:line="240" w:lineRule="auto"/>
        <w:rPr>
          <w:sz w:val="20"/>
          <w:szCs w:val="20"/>
        </w:rPr>
      </w:pPr>
      <w:r w:rsidRPr="00F8131A">
        <w:rPr>
          <w:sz w:val="20"/>
          <w:szCs w:val="20"/>
        </w:rPr>
        <w:t xml:space="preserve">Be enthusiastic about Art and demonstrate good practice. </w:t>
      </w:r>
    </w:p>
    <w:p w14:paraId="370F62BB" w14:textId="776437E1" w:rsidR="00F8131A" w:rsidRPr="00F8131A" w:rsidRDefault="00F8131A" w:rsidP="00F8131A">
      <w:pPr>
        <w:pStyle w:val="ListParagraph"/>
        <w:numPr>
          <w:ilvl w:val="0"/>
          <w:numId w:val="13"/>
        </w:numPr>
        <w:spacing w:after="0" w:line="240" w:lineRule="auto"/>
        <w:rPr>
          <w:sz w:val="20"/>
          <w:szCs w:val="20"/>
        </w:rPr>
      </w:pPr>
      <w:r w:rsidRPr="00F8131A">
        <w:rPr>
          <w:sz w:val="20"/>
          <w:szCs w:val="20"/>
        </w:rPr>
        <w:t xml:space="preserve">Encourage and support staff in the implementation of the curriculum and school approaches to the teaching of art. </w:t>
      </w:r>
    </w:p>
    <w:p w14:paraId="3AF67BDB" w14:textId="27914B79" w:rsidR="00F8131A" w:rsidRPr="00F8131A" w:rsidRDefault="00F8131A" w:rsidP="00F8131A">
      <w:pPr>
        <w:pStyle w:val="ListParagraph"/>
        <w:numPr>
          <w:ilvl w:val="0"/>
          <w:numId w:val="13"/>
        </w:numPr>
        <w:spacing w:after="0" w:line="240" w:lineRule="auto"/>
        <w:rPr>
          <w:sz w:val="20"/>
          <w:szCs w:val="20"/>
        </w:rPr>
      </w:pPr>
      <w:r w:rsidRPr="00F8131A">
        <w:rPr>
          <w:sz w:val="20"/>
          <w:szCs w:val="20"/>
        </w:rPr>
        <w:t xml:space="preserve">Co-ordinate assessment procedures and record keeping ensuring progression and development throughout the school. </w:t>
      </w:r>
    </w:p>
    <w:p w14:paraId="4CE35BC9" w14:textId="63783769" w:rsidR="00F8131A" w:rsidRPr="00F8131A" w:rsidRDefault="00F8131A" w:rsidP="00F8131A">
      <w:pPr>
        <w:pStyle w:val="ListParagraph"/>
        <w:numPr>
          <w:ilvl w:val="0"/>
          <w:numId w:val="13"/>
        </w:numPr>
        <w:spacing w:after="0" w:line="240" w:lineRule="auto"/>
        <w:rPr>
          <w:sz w:val="20"/>
          <w:szCs w:val="20"/>
        </w:rPr>
      </w:pPr>
      <w:r w:rsidRPr="00F8131A">
        <w:rPr>
          <w:sz w:val="20"/>
          <w:szCs w:val="20"/>
        </w:rPr>
        <w:t xml:space="preserve">Monitor the teaching, learning and application of art throughout the school. </w:t>
      </w:r>
    </w:p>
    <w:p w14:paraId="77CFBA27" w14:textId="15C5C93F" w:rsidR="00F8131A" w:rsidRPr="00F8131A" w:rsidRDefault="00F8131A" w:rsidP="00F8131A">
      <w:pPr>
        <w:pStyle w:val="ListParagraph"/>
        <w:numPr>
          <w:ilvl w:val="0"/>
          <w:numId w:val="13"/>
        </w:numPr>
        <w:spacing w:after="0" w:line="240" w:lineRule="auto"/>
        <w:rPr>
          <w:sz w:val="20"/>
          <w:szCs w:val="20"/>
        </w:rPr>
      </w:pPr>
      <w:r w:rsidRPr="00F8131A">
        <w:rPr>
          <w:sz w:val="20"/>
          <w:szCs w:val="20"/>
        </w:rPr>
        <w:t xml:space="preserve">Organise and review all art-based resources, ensuring they are readily available and maintained. </w:t>
      </w:r>
    </w:p>
    <w:p w14:paraId="7EF7F4B8" w14:textId="031EF652" w:rsidR="00F8131A" w:rsidRPr="00F8131A" w:rsidRDefault="00F8131A" w:rsidP="00F8131A">
      <w:pPr>
        <w:pStyle w:val="ListParagraph"/>
        <w:numPr>
          <w:ilvl w:val="0"/>
          <w:numId w:val="13"/>
        </w:numPr>
        <w:spacing w:after="0" w:line="240" w:lineRule="auto"/>
        <w:rPr>
          <w:rFonts w:cstheme="minorHAnsi"/>
          <w:sz w:val="20"/>
          <w:szCs w:val="20"/>
        </w:rPr>
      </w:pPr>
      <w:r w:rsidRPr="00F8131A">
        <w:rPr>
          <w:sz w:val="20"/>
          <w:szCs w:val="20"/>
        </w:rPr>
        <w:t>Support staff by encouraging the sharing of ideas and organising training as appropriate.</w:t>
      </w:r>
    </w:p>
    <w:p w14:paraId="596BF386" w14:textId="48387E90" w:rsidR="00F8131A" w:rsidRDefault="00F8131A" w:rsidP="00F8131A">
      <w:pPr>
        <w:spacing w:after="0" w:line="240" w:lineRule="auto"/>
        <w:rPr>
          <w:rFonts w:cstheme="minorHAnsi"/>
          <w:sz w:val="20"/>
          <w:szCs w:val="20"/>
        </w:rPr>
      </w:pPr>
    </w:p>
    <w:p w14:paraId="7FCABC82" w14:textId="3E7DD577" w:rsidR="00171131" w:rsidRDefault="00171131" w:rsidP="00171131">
      <w:pPr>
        <w:pStyle w:val="aLCPBodytext"/>
        <w:rPr>
          <w:rStyle w:val="aLCPboldbodytext"/>
          <w:rFonts w:asciiTheme="minorHAnsi" w:hAnsiTheme="minorHAnsi"/>
        </w:rPr>
      </w:pPr>
      <w:r w:rsidRPr="00171131">
        <w:rPr>
          <w:rStyle w:val="aLCPboldbodytext"/>
          <w:rFonts w:asciiTheme="minorHAnsi" w:hAnsiTheme="minorHAnsi"/>
          <w:szCs w:val="22"/>
        </w:rPr>
        <w:t>Spiritual, moral, social and cultural development</w:t>
      </w:r>
    </w:p>
    <w:p w14:paraId="7C72FC49" w14:textId="77777777" w:rsidR="00171131" w:rsidRPr="00171131" w:rsidRDefault="00171131" w:rsidP="00171131">
      <w:pPr>
        <w:pStyle w:val="aLCPBodytext"/>
        <w:rPr>
          <w:rStyle w:val="aLCPboldbodytext"/>
          <w:rFonts w:asciiTheme="minorHAnsi" w:hAnsiTheme="minorHAnsi"/>
          <w:szCs w:val="22"/>
        </w:rPr>
      </w:pPr>
    </w:p>
    <w:p w14:paraId="1FAEB7D9" w14:textId="77777777" w:rsidR="00171131" w:rsidRPr="00171131" w:rsidRDefault="00171131" w:rsidP="00171131">
      <w:pPr>
        <w:pStyle w:val="aLCPBodytext"/>
      </w:pPr>
      <w:r w:rsidRPr="00171131">
        <w:t xml:space="preserve">The teaching of art and design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w:t>
      </w:r>
      <w:r w:rsidRPr="00171131">
        <w:lastRenderedPageBreak/>
        <w:t>The children learn to respect and work with each other and with adults, thus developing a better understanding of themselves. They also develop an understanding of different times and cultures through their work on famous artists, designers and craftspeople.</w:t>
      </w:r>
    </w:p>
    <w:p w14:paraId="3A5C3E31" w14:textId="77777777" w:rsidR="00171131" w:rsidRPr="00171131" w:rsidRDefault="00171131" w:rsidP="00171131">
      <w:pPr>
        <w:spacing w:after="0" w:line="240" w:lineRule="auto"/>
        <w:rPr>
          <w:rFonts w:cstheme="minorHAnsi"/>
          <w:sz w:val="20"/>
          <w:szCs w:val="20"/>
        </w:rPr>
      </w:pPr>
    </w:p>
    <w:p w14:paraId="175EE29C" w14:textId="2C88EF51" w:rsidR="00F8131A" w:rsidRPr="005006F4" w:rsidRDefault="00F8131A" w:rsidP="00F8131A">
      <w:pPr>
        <w:spacing w:after="0" w:line="240" w:lineRule="auto"/>
        <w:rPr>
          <w:b/>
        </w:rPr>
      </w:pPr>
      <w:r w:rsidRPr="005006F4">
        <w:rPr>
          <w:b/>
        </w:rPr>
        <w:t>Equal Opportunities and Inclusion</w:t>
      </w:r>
    </w:p>
    <w:p w14:paraId="1C51B093" w14:textId="04EFA915" w:rsidR="00F8131A" w:rsidRDefault="00F8131A" w:rsidP="00F8131A">
      <w:pPr>
        <w:spacing w:after="0" w:line="240" w:lineRule="auto"/>
        <w:rPr>
          <w:rFonts w:cstheme="minorHAnsi"/>
          <w:b/>
          <w:sz w:val="20"/>
          <w:szCs w:val="20"/>
        </w:rPr>
      </w:pPr>
    </w:p>
    <w:p w14:paraId="46F6207E" w14:textId="1CAC711C" w:rsidR="00884F68" w:rsidRPr="00171131" w:rsidRDefault="00884F68" w:rsidP="00171131">
      <w:pPr>
        <w:pStyle w:val="aLCPBodytext"/>
      </w:pPr>
      <w:r w:rsidRPr="00171131">
        <w:t xml:space="preserve">At </w:t>
      </w:r>
      <w:r w:rsidRPr="00171131">
        <w:rPr>
          <w:rStyle w:val="aLCPboldbodytext"/>
          <w:rFonts w:asciiTheme="minorHAnsi" w:hAnsiTheme="minorHAnsi"/>
          <w:b w:val="0"/>
          <w:sz w:val="20"/>
        </w:rPr>
        <w:t>Arnside National CE school,</w:t>
      </w:r>
      <w:r w:rsidRPr="00171131">
        <w:rPr>
          <w:b/>
        </w:rPr>
        <w:t xml:space="preserve"> </w:t>
      </w:r>
      <w:r w:rsidRPr="00171131">
        <w:t xml:space="preserve">we teach art and design to all children, whatever their ability. Art and design forms part of the school curriculum policy to provide a broad and balanced education to all children. Through our art and design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against expected levels, plus, the use of the thorough </w:t>
      </w:r>
      <w:r w:rsidR="005006F4" w:rsidRPr="00171131">
        <w:t>schools’</w:t>
      </w:r>
      <w:r w:rsidRPr="00171131">
        <w:t xml:space="preserve"> progression mapping in Art and Design allows all staff the capability to </w:t>
      </w:r>
      <w:proofErr w:type="spellStart"/>
      <w:r w:rsidRPr="00171131">
        <w:t>g</w:t>
      </w:r>
      <w:r w:rsidR="00B33528">
        <w:t>ua</w:t>
      </w:r>
      <w:r w:rsidRPr="00171131">
        <w:t>ge</w:t>
      </w:r>
      <w:proofErr w:type="spellEnd"/>
      <w:r w:rsidRPr="00171131">
        <w:t xml:space="preserve"> each child’s level.</w:t>
      </w:r>
    </w:p>
    <w:p w14:paraId="6B496128" w14:textId="77777777" w:rsidR="00884F68" w:rsidRPr="00171131" w:rsidRDefault="00884F68" w:rsidP="00171131">
      <w:pPr>
        <w:pStyle w:val="aLCPBodytext"/>
      </w:pPr>
    </w:p>
    <w:p w14:paraId="340E1378" w14:textId="77777777" w:rsidR="00884F68" w:rsidRPr="00171131" w:rsidRDefault="00884F68" w:rsidP="00171131">
      <w:pPr>
        <w:pStyle w:val="aLCPBodytext"/>
      </w:pPr>
      <w:r w:rsidRPr="00171131">
        <w:t>When progress falls significantly outside the expected range, the child may have special educational needs. Our assessment process looks at a range of factors – classroom organisation, teaching materials, teaching style, differentiation – so that we can take some additional or different action to enable the child to learn more effectively. This ensures that our teaching is matched to the child’s needs.</w:t>
      </w:r>
    </w:p>
    <w:p w14:paraId="76901C30" w14:textId="77777777" w:rsidR="00884F68" w:rsidRPr="00171131" w:rsidRDefault="00884F68" w:rsidP="00171131">
      <w:pPr>
        <w:pStyle w:val="aLCPBodytext"/>
      </w:pPr>
    </w:p>
    <w:p w14:paraId="10A4DCC0" w14:textId="1B0DAC1A" w:rsidR="00884F68" w:rsidRPr="00171131" w:rsidRDefault="00884F68" w:rsidP="00171131">
      <w:pPr>
        <w:pStyle w:val="aLCPBodytext"/>
      </w:pPr>
      <w:r w:rsidRPr="00171131">
        <w:t>Intervention through School Action and School Action Plus will lead to the creation of an Individual Education Plan (IEP) for children with special educational needs. The IEP may include, as appropriate, specific targets relating to art and design.</w:t>
      </w:r>
    </w:p>
    <w:p w14:paraId="4D2955A4" w14:textId="77777777" w:rsidR="00884F68" w:rsidRPr="00171131" w:rsidRDefault="00884F68" w:rsidP="00171131">
      <w:pPr>
        <w:pStyle w:val="aLCPBodytext"/>
      </w:pPr>
    </w:p>
    <w:p w14:paraId="0D18D253" w14:textId="75DC981D" w:rsidR="00884F68" w:rsidRPr="00171131" w:rsidRDefault="00884F68" w:rsidP="00171131">
      <w:pPr>
        <w:pStyle w:val="aLCPBodytext"/>
      </w:pPr>
      <w:r w:rsidRPr="00171131">
        <w:t>We enable pupils to have access to the full range of activities involved in learning art and design. Where children are to participate in activities outside the classroom, for example, a visit to an art gallery, we carry out a risk assessment prior to the activity, to ensure that the activity is safe and appropriate for all pupils.</w:t>
      </w:r>
    </w:p>
    <w:p w14:paraId="2AC494A3" w14:textId="16E08AE2" w:rsidR="00884F68" w:rsidRPr="00171131" w:rsidRDefault="00884F68" w:rsidP="00171131">
      <w:pPr>
        <w:pStyle w:val="aLCPBodytext"/>
      </w:pPr>
    </w:p>
    <w:p w14:paraId="3F3CCEDA" w14:textId="77777777" w:rsidR="003F7358" w:rsidRPr="00171131" w:rsidRDefault="003F7358" w:rsidP="00171131">
      <w:pPr>
        <w:pStyle w:val="aLCPBodytext"/>
      </w:pPr>
    </w:p>
    <w:p w14:paraId="15DB7979" w14:textId="77777777" w:rsidR="00171131" w:rsidRPr="00171131" w:rsidRDefault="00884F68" w:rsidP="00171131">
      <w:pPr>
        <w:pStyle w:val="aLCPBodytext"/>
        <w:rPr>
          <w:sz w:val="22"/>
          <w:szCs w:val="22"/>
        </w:rPr>
      </w:pPr>
      <w:r w:rsidRPr="00171131">
        <w:rPr>
          <w:b/>
          <w:sz w:val="22"/>
          <w:szCs w:val="22"/>
        </w:rPr>
        <w:t>Safe</w:t>
      </w:r>
      <w:r w:rsidRPr="00171131">
        <w:rPr>
          <w:sz w:val="22"/>
          <w:szCs w:val="22"/>
        </w:rPr>
        <w:t xml:space="preserve"> </w:t>
      </w:r>
      <w:r w:rsidRPr="00171131">
        <w:rPr>
          <w:b/>
          <w:sz w:val="22"/>
          <w:szCs w:val="22"/>
        </w:rPr>
        <w:t>Practice</w:t>
      </w:r>
    </w:p>
    <w:p w14:paraId="2227F027" w14:textId="5A1FED32" w:rsidR="00884F68" w:rsidRPr="00171131" w:rsidRDefault="00884F68" w:rsidP="00171131">
      <w:pPr>
        <w:pStyle w:val="aLCPBodytext"/>
      </w:pPr>
      <w:r w:rsidRPr="00171131">
        <w:t xml:space="preserve"> </w:t>
      </w:r>
    </w:p>
    <w:p w14:paraId="1D591C75" w14:textId="7134D32C" w:rsidR="00884F68" w:rsidRPr="00171131" w:rsidRDefault="00884F68" w:rsidP="00171131">
      <w:pPr>
        <w:pStyle w:val="aLCPBodytext"/>
      </w:pPr>
      <w:r w:rsidRPr="00171131">
        <w:t>Children are encouraged to consider their own safety and the safety of others at all times. Teachers will provide a safe and secure environment for children to learn. Any liquids or solutions used will be risk assessed within the liquid and safe liquid folder within the school.</w:t>
      </w:r>
    </w:p>
    <w:p w14:paraId="12962903" w14:textId="25B00C77" w:rsidR="00884F68" w:rsidRPr="00171131" w:rsidRDefault="00884F68" w:rsidP="00171131">
      <w:pPr>
        <w:pStyle w:val="aLCPBodytext"/>
      </w:pPr>
    </w:p>
    <w:p w14:paraId="1362854F" w14:textId="78E95F92" w:rsidR="00884F68" w:rsidRPr="00171131" w:rsidRDefault="00884F68" w:rsidP="00171131">
      <w:pPr>
        <w:pStyle w:val="aLCPBodytext"/>
        <w:rPr>
          <w:b/>
          <w:sz w:val="22"/>
          <w:szCs w:val="22"/>
        </w:rPr>
      </w:pPr>
      <w:r w:rsidRPr="00171131">
        <w:rPr>
          <w:b/>
          <w:sz w:val="22"/>
          <w:szCs w:val="22"/>
        </w:rPr>
        <w:t xml:space="preserve">Recording in Art </w:t>
      </w:r>
    </w:p>
    <w:p w14:paraId="2C045DA6" w14:textId="77777777" w:rsidR="00171131" w:rsidRPr="00171131" w:rsidRDefault="00171131" w:rsidP="00171131">
      <w:pPr>
        <w:pStyle w:val="aLCPBodytext"/>
      </w:pPr>
    </w:p>
    <w:p w14:paraId="73760830" w14:textId="77777777" w:rsidR="005006F4" w:rsidRPr="00171131" w:rsidRDefault="00884F68" w:rsidP="00171131">
      <w:pPr>
        <w:pStyle w:val="aLCPBodytext"/>
      </w:pPr>
      <w:r w:rsidRPr="00171131">
        <w:t xml:space="preserve">The way in which Art is recorded is within individual sketch books. Children are encouraged to take complete ownership of their books and be proud of the work within them. The work within the sketchbooks will show progression and the experiential and practical opportunities that children are encouraged to complete. Art will take a high profile within the school and artwork will be visible around school and within exhibitions, where available and appropriate, within the local area. </w:t>
      </w:r>
    </w:p>
    <w:p w14:paraId="32AC0D77" w14:textId="77777777" w:rsidR="005006F4" w:rsidRPr="00171131" w:rsidRDefault="005006F4" w:rsidP="00171131">
      <w:pPr>
        <w:pStyle w:val="aLCPBodytext"/>
      </w:pPr>
    </w:p>
    <w:p w14:paraId="1810CE35" w14:textId="77777777" w:rsidR="00171131" w:rsidRPr="00171131" w:rsidRDefault="00884F68" w:rsidP="00171131">
      <w:pPr>
        <w:pStyle w:val="aLCPBodytext"/>
        <w:rPr>
          <w:b/>
          <w:sz w:val="22"/>
          <w:szCs w:val="22"/>
        </w:rPr>
      </w:pPr>
      <w:r w:rsidRPr="00171131">
        <w:rPr>
          <w:b/>
          <w:sz w:val="22"/>
          <w:szCs w:val="22"/>
        </w:rPr>
        <w:t>Equipment and Resources</w:t>
      </w:r>
    </w:p>
    <w:p w14:paraId="0542E7B0" w14:textId="0BECD76B" w:rsidR="005006F4" w:rsidRPr="00171131" w:rsidRDefault="00884F68" w:rsidP="00171131">
      <w:pPr>
        <w:pStyle w:val="aLCPBodytext"/>
      </w:pPr>
      <w:r w:rsidRPr="00171131">
        <w:t xml:space="preserve"> </w:t>
      </w:r>
    </w:p>
    <w:p w14:paraId="4B183978" w14:textId="6CE31B3D" w:rsidR="005006F4" w:rsidRPr="00171131" w:rsidRDefault="00884F68" w:rsidP="00171131">
      <w:pPr>
        <w:pStyle w:val="aLCPBodytext"/>
      </w:pPr>
      <w:r w:rsidRPr="00171131">
        <w:t xml:space="preserve">There is a wide range of resources available to the school which will be maintained and monitored by the Art Leader. The resources are a collective responsibility for the whole school, and pupils are encouraged to treat resources carefully and safely. Children are expected to, where appropriate, to choose their own equipment and set such equipment up ready for their art lesson. This should be done under adult supervision with health and Safety requirements in mind. By doing so, they will: </w:t>
      </w:r>
    </w:p>
    <w:p w14:paraId="5F98D670" w14:textId="77777777" w:rsidR="005006F4" w:rsidRPr="00171131" w:rsidRDefault="005006F4" w:rsidP="00171131">
      <w:pPr>
        <w:pStyle w:val="aLCPBodytext"/>
      </w:pPr>
    </w:p>
    <w:p w14:paraId="67F476E6" w14:textId="253CB65C" w:rsidR="005006F4" w:rsidRPr="00171131" w:rsidRDefault="00884F68" w:rsidP="00171131">
      <w:pPr>
        <w:pStyle w:val="aLCPBodytext"/>
        <w:numPr>
          <w:ilvl w:val="0"/>
          <w:numId w:val="16"/>
        </w:numPr>
      </w:pPr>
      <w:r w:rsidRPr="00171131">
        <w:t xml:space="preserve">make sensible choices about which equipment to use. </w:t>
      </w:r>
    </w:p>
    <w:p w14:paraId="29A55639" w14:textId="30904F4A" w:rsidR="005006F4" w:rsidRPr="00171131" w:rsidRDefault="00884F68" w:rsidP="00171131">
      <w:pPr>
        <w:pStyle w:val="aLCPBodytext"/>
        <w:numPr>
          <w:ilvl w:val="0"/>
          <w:numId w:val="16"/>
        </w:numPr>
      </w:pPr>
      <w:r w:rsidRPr="00171131">
        <w:t xml:space="preserve">treat the equipment with care. </w:t>
      </w:r>
    </w:p>
    <w:p w14:paraId="07451DA1" w14:textId="2B3E8920" w:rsidR="005006F4" w:rsidRPr="00171131" w:rsidRDefault="00884F68" w:rsidP="00171131">
      <w:pPr>
        <w:pStyle w:val="aLCPBodytext"/>
        <w:numPr>
          <w:ilvl w:val="0"/>
          <w:numId w:val="16"/>
        </w:numPr>
      </w:pPr>
      <w:r w:rsidRPr="00171131">
        <w:t xml:space="preserve">use the equipment with their own and other’s safety in mind. </w:t>
      </w:r>
    </w:p>
    <w:p w14:paraId="6DDB09CB" w14:textId="28816097" w:rsidR="00884F68" w:rsidRPr="00171131" w:rsidRDefault="00884F68" w:rsidP="00171131">
      <w:pPr>
        <w:pStyle w:val="aLCPBodytext"/>
        <w:numPr>
          <w:ilvl w:val="0"/>
          <w:numId w:val="16"/>
        </w:numPr>
        <w:rPr>
          <w:b/>
        </w:rPr>
      </w:pPr>
      <w:r w:rsidRPr="00171131">
        <w:t>become independent learners.</w:t>
      </w:r>
    </w:p>
    <w:p w14:paraId="06635874" w14:textId="2C44FFB8" w:rsidR="00171131" w:rsidRDefault="00171131" w:rsidP="00171131">
      <w:pPr>
        <w:pStyle w:val="aLCPBodytext"/>
      </w:pPr>
    </w:p>
    <w:p w14:paraId="69F62935" w14:textId="235B94E1" w:rsidR="00171131" w:rsidRPr="00171131" w:rsidRDefault="00171131" w:rsidP="00171131">
      <w:pPr>
        <w:pStyle w:val="aLCPSubhead"/>
      </w:pPr>
      <w:r w:rsidRPr="00171131">
        <w:t xml:space="preserve">Monitoring and </w:t>
      </w:r>
      <w:r>
        <w:t>R</w:t>
      </w:r>
      <w:r w:rsidRPr="00171131">
        <w:t>eview</w:t>
      </w:r>
    </w:p>
    <w:p w14:paraId="2397D21D" w14:textId="77777777" w:rsidR="00171131" w:rsidRPr="00171131" w:rsidRDefault="00171131" w:rsidP="00171131">
      <w:pPr>
        <w:pStyle w:val="aLCPBodytext"/>
      </w:pPr>
    </w:p>
    <w:p w14:paraId="28B2A129" w14:textId="79DACBCF" w:rsidR="00F8131A" w:rsidRPr="00F8131A" w:rsidRDefault="00171131" w:rsidP="00171131">
      <w:pPr>
        <w:pStyle w:val="aLCPBodytext"/>
      </w:pPr>
      <w:r w:rsidRPr="00171131">
        <w:t>The head teacher is responsible for the standard of children’s work and for the quality of teaching in art and design. The work of the subject leader involves supporting colleagues in the teaching of art and design, being informed about current developments in the subject and providing a strategic lead and direction for the subject in the school.</w:t>
      </w:r>
    </w:p>
    <w:sectPr w:rsidR="00F8131A" w:rsidRPr="00F8131A" w:rsidSect="003F7358">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F0B"/>
    <w:multiLevelType w:val="hybridMultilevel"/>
    <w:tmpl w:val="01BE3F98"/>
    <w:lvl w:ilvl="0" w:tplc="F25E94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0946"/>
    <w:multiLevelType w:val="hybridMultilevel"/>
    <w:tmpl w:val="E820C71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E65FC"/>
    <w:multiLevelType w:val="hybridMultilevel"/>
    <w:tmpl w:val="000C1118"/>
    <w:lvl w:ilvl="0" w:tplc="08090005">
      <w:start w:val="1"/>
      <w:numFmt w:val="bullet"/>
      <w:lvlText w:val=""/>
      <w:lvlJc w:val="left"/>
      <w:pPr>
        <w:ind w:left="720" w:hanging="360"/>
      </w:pPr>
      <w:rPr>
        <w:rFonts w:ascii="Wingdings" w:hAnsi="Wingdings" w:hint="default"/>
      </w:rPr>
    </w:lvl>
    <w:lvl w:ilvl="1" w:tplc="46D8634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242B8"/>
    <w:multiLevelType w:val="hybridMultilevel"/>
    <w:tmpl w:val="7B2CB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91A6A"/>
    <w:multiLevelType w:val="hybridMultilevel"/>
    <w:tmpl w:val="76E6B2C2"/>
    <w:lvl w:ilvl="0" w:tplc="909C12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9118C"/>
    <w:multiLevelType w:val="hybridMultilevel"/>
    <w:tmpl w:val="B77E08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D2D54"/>
    <w:multiLevelType w:val="hybridMultilevel"/>
    <w:tmpl w:val="32C290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A30FC"/>
    <w:multiLevelType w:val="hybridMultilevel"/>
    <w:tmpl w:val="DE0C2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44F34"/>
    <w:multiLevelType w:val="hybridMultilevel"/>
    <w:tmpl w:val="680ACB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717B7"/>
    <w:multiLevelType w:val="hybridMultilevel"/>
    <w:tmpl w:val="05002B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92998"/>
    <w:multiLevelType w:val="hybridMultilevel"/>
    <w:tmpl w:val="D40A0C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4264A"/>
    <w:multiLevelType w:val="multilevel"/>
    <w:tmpl w:val="6286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B3DE6"/>
    <w:multiLevelType w:val="hybridMultilevel"/>
    <w:tmpl w:val="4A587ABC"/>
    <w:lvl w:ilvl="0" w:tplc="08090005">
      <w:start w:val="1"/>
      <w:numFmt w:val="bullet"/>
      <w:lvlText w:val=""/>
      <w:lvlJc w:val="left"/>
      <w:pPr>
        <w:ind w:left="720" w:hanging="360"/>
      </w:pPr>
      <w:rPr>
        <w:rFonts w:ascii="Wingdings" w:hAnsi="Wingdings" w:hint="default"/>
      </w:rPr>
    </w:lvl>
    <w:lvl w:ilvl="1" w:tplc="DB9697F0">
      <w:start w:val="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82594"/>
    <w:multiLevelType w:val="multilevel"/>
    <w:tmpl w:val="B62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C2410"/>
    <w:multiLevelType w:val="hybridMultilevel"/>
    <w:tmpl w:val="4F7838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B70E9"/>
    <w:multiLevelType w:val="multilevel"/>
    <w:tmpl w:val="C4C425EE"/>
    <w:lvl w:ilvl="0">
      <w:start w:val="6"/>
      <w:numFmt w:val="decimal"/>
      <w:lvlText w:val="%1"/>
      <w:lvlJc w:val="left"/>
      <w:pPr>
        <w:tabs>
          <w:tab w:val="num" w:pos="675"/>
        </w:tabs>
        <w:ind w:left="675" w:hanging="675"/>
      </w:pPr>
      <w:rPr>
        <w:rFonts w:hint="default"/>
        <w:b/>
      </w:rPr>
    </w:lvl>
    <w:lvl w:ilvl="1">
      <w:start w:val="3"/>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70327AF7"/>
    <w:multiLevelType w:val="hybridMultilevel"/>
    <w:tmpl w:val="5DEA56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B5CAC"/>
    <w:multiLevelType w:val="multilevel"/>
    <w:tmpl w:val="DF46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7743506">
    <w:abstractNumId w:val="17"/>
  </w:num>
  <w:num w:numId="2" w16cid:durableId="782264725">
    <w:abstractNumId w:val="12"/>
  </w:num>
  <w:num w:numId="3" w16cid:durableId="1375621688">
    <w:abstractNumId w:val="10"/>
  </w:num>
  <w:num w:numId="4" w16cid:durableId="1043602071">
    <w:abstractNumId w:val="5"/>
  </w:num>
  <w:num w:numId="5" w16cid:durableId="1238974458">
    <w:abstractNumId w:val="8"/>
  </w:num>
  <w:num w:numId="6" w16cid:durableId="2029867193">
    <w:abstractNumId w:val="1"/>
  </w:num>
  <w:num w:numId="7" w16cid:durableId="1386830134">
    <w:abstractNumId w:val="0"/>
  </w:num>
  <w:num w:numId="8" w16cid:durableId="72169772">
    <w:abstractNumId w:val="2"/>
  </w:num>
  <w:num w:numId="9" w16cid:durableId="1862476594">
    <w:abstractNumId w:val="6"/>
  </w:num>
  <w:num w:numId="10" w16cid:durableId="1698890529">
    <w:abstractNumId w:val="16"/>
  </w:num>
  <w:num w:numId="11" w16cid:durableId="496193701">
    <w:abstractNumId w:val="9"/>
  </w:num>
  <w:num w:numId="12" w16cid:durableId="1722166676">
    <w:abstractNumId w:val="3"/>
  </w:num>
  <w:num w:numId="13" w16cid:durableId="284504988">
    <w:abstractNumId w:val="7"/>
  </w:num>
  <w:num w:numId="14" w16cid:durableId="1061051659">
    <w:abstractNumId w:val="4"/>
  </w:num>
  <w:num w:numId="15" w16cid:durableId="808282711">
    <w:abstractNumId w:val="15"/>
  </w:num>
  <w:num w:numId="16" w16cid:durableId="719596896">
    <w:abstractNumId w:val="14"/>
  </w:num>
  <w:num w:numId="17" w16cid:durableId="236667183">
    <w:abstractNumId w:val="13"/>
  </w:num>
  <w:num w:numId="18" w16cid:durableId="1026911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AC"/>
    <w:rsid w:val="00004400"/>
    <w:rsid w:val="00010006"/>
    <w:rsid w:val="00011391"/>
    <w:rsid w:val="00011514"/>
    <w:rsid w:val="00030527"/>
    <w:rsid w:val="00066A45"/>
    <w:rsid w:val="0008378E"/>
    <w:rsid w:val="00091B21"/>
    <w:rsid w:val="000B1EAD"/>
    <w:rsid w:val="000B65F8"/>
    <w:rsid w:val="000B7876"/>
    <w:rsid w:val="000C6F35"/>
    <w:rsid w:val="00124B78"/>
    <w:rsid w:val="00131529"/>
    <w:rsid w:val="00142990"/>
    <w:rsid w:val="00147C63"/>
    <w:rsid w:val="00171131"/>
    <w:rsid w:val="001B7322"/>
    <w:rsid w:val="003160D9"/>
    <w:rsid w:val="003815BE"/>
    <w:rsid w:val="003929A3"/>
    <w:rsid w:val="003C0577"/>
    <w:rsid w:val="003D7AA3"/>
    <w:rsid w:val="003F7358"/>
    <w:rsid w:val="0043087A"/>
    <w:rsid w:val="00446D03"/>
    <w:rsid w:val="004C35F1"/>
    <w:rsid w:val="00500618"/>
    <w:rsid w:val="005006F4"/>
    <w:rsid w:val="005062EA"/>
    <w:rsid w:val="00520BD8"/>
    <w:rsid w:val="00545E2B"/>
    <w:rsid w:val="005621EC"/>
    <w:rsid w:val="00587682"/>
    <w:rsid w:val="005E1450"/>
    <w:rsid w:val="005E1787"/>
    <w:rsid w:val="005F352D"/>
    <w:rsid w:val="00603D43"/>
    <w:rsid w:val="006102D1"/>
    <w:rsid w:val="006423F4"/>
    <w:rsid w:val="006504C0"/>
    <w:rsid w:val="00651D95"/>
    <w:rsid w:val="00662699"/>
    <w:rsid w:val="00704941"/>
    <w:rsid w:val="00736D8C"/>
    <w:rsid w:val="00751D1A"/>
    <w:rsid w:val="00754AA4"/>
    <w:rsid w:val="00757FE9"/>
    <w:rsid w:val="00782053"/>
    <w:rsid w:val="007946AC"/>
    <w:rsid w:val="007A381A"/>
    <w:rsid w:val="007B49D4"/>
    <w:rsid w:val="007C30D8"/>
    <w:rsid w:val="007D6AE1"/>
    <w:rsid w:val="00803D4A"/>
    <w:rsid w:val="00833E66"/>
    <w:rsid w:val="00841CAB"/>
    <w:rsid w:val="00884F68"/>
    <w:rsid w:val="00885CA5"/>
    <w:rsid w:val="008D5511"/>
    <w:rsid w:val="008F1AD9"/>
    <w:rsid w:val="00910CF6"/>
    <w:rsid w:val="00913F03"/>
    <w:rsid w:val="009341AC"/>
    <w:rsid w:val="009956D3"/>
    <w:rsid w:val="009C1EF4"/>
    <w:rsid w:val="009F7D06"/>
    <w:rsid w:val="00A118E5"/>
    <w:rsid w:val="00A7693B"/>
    <w:rsid w:val="00A80519"/>
    <w:rsid w:val="00A95F25"/>
    <w:rsid w:val="00AB50D1"/>
    <w:rsid w:val="00B000B4"/>
    <w:rsid w:val="00B02B5B"/>
    <w:rsid w:val="00B11FA5"/>
    <w:rsid w:val="00B33528"/>
    <w:rsid w:val="00B65DD7"/>
    <w:rsid w:val="00BA2E46"/>
    <w:rsid w:val="00BC7612"/>
    <w:rsid w:val="00BE6159"/>
    <w:rsid w:val="00BF6289"/>
    <w:rsid w:val="00C951C7"/>
    <w:rsid w:val="00CB1496"/>
    <w:rsid w:val="00D110C1"/>
    <w:rsid w:val="00DF47E0"/>
    <w:rsid w:val="00E07B15"/>
    <w:rsid w:val="00E13017"/>
    <w:rsid w:val="00E232F2"/>
    <w:rsid w:val="00E60491"/>
    <w:rsid w:val="00E65872"/>
    <w:rsid w:val="00EB262A"/>
    <w:rsid w:val="00EC798D"/>
    <w:rsid w:val="00EE6CC5"/>
    <w:rsid w:val="00F537DE"/>
    <w:rsid w:val="00F8131A"/>
    <w:rsid w:val="00F84277"/>
    <w:rsid w:val="00FE4D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4E73"/>
  <w15:chartTrackingRefBased/>
  <w15:docId w15:val="{3930E642-1BCF-4A8D-ABE5-FCDFECE2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07B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29"/>
    <w:pPr>
      <w:ind w:left="720"/>
      <w:contextualSpacing/>
    </w:pPr>
  </w:style>
  <w:style w:type="character" w:customStyle="1" w:styleId="Heading4Char">
    <w:name w:val="Heading 4 Char"/>
    <w:basedOn w:val="DefaultParagraphFont"/>
    <w:link w:val="Heading4"/>
    <w:uiPriority w:val="9"/>
    <w:rsid w:val="00E07B1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07B15"/>
    <w:rPr>
      <w:b/>
      <w:bCs/>
    </w:rPr>
  </w:style>
  <w:style w:type="character" w:customStyle="1" w:styleId="aLCPboldbodytext">
    <w:name w:val="a LCP bold body text"/>
    <w:rsid w:val="00F8131A"/>
    <w:rPr>
      <w:rFonts w:ascii="Arial" w:hAnsi="Arial"/>
      <w:b/>
      <w:bCs/>
      <w:dstrike w:val="0"/>
      <w:sz w:val="22"/>
      <w:effect w:val="none"/>
      <w:vertAlign w:val="baseline"/>
    </w:rPr>
  </w:style>
  <w:style w:type="paragraph" w:customStyle="1" w:styleId="aLCPBodytext">
    <w:name w:val="a LCP Body text"/>
    <w:autoRedefine/>
    <w:rsid w:val="00171131"/>
    <w:pPr>
      <w:spacing w:after="0" w:line="240" w:lineRule="auto"/>
    </w:pPr>
    <w:rPr>
      <w:rFonts w:eastAsia="Times New Roman" w:cstheme="minorHAnsi"/>
      <w:sz w:val="20"/>
      <w:szCs w:val="20"/>
    </w:rPr>
  </w:style>
  <w:style w:type="paragraph" w:styleId="NoSpacing">
    <w:name w:val="No Spacing"/>
    <w:uiPriority w:val="1"/>
    <w:qFormat/>
    <w:rsid w:val="001B7322"/>
    <w:pPr>
      <w:spacing w:after="0" w:line="240" w:lineRule="auto"/>
    </w:pPr>
    <w:rPr>
      <w:rFonts w:ascii="Times New Roman" w:eastAsia="Times New Roman" w:hAnsi="Times New Roman" w:cs="Times New Roman"/>
      <w:sz w:val="20"/>
      <w:szCs w:val="20"/>
      <w:lang w:val="en-US"/>
    </w:rPr>
  </w:style>
  <w:style w:type="character" w:customStyle="1" w:styleId="normaltextrun">
    <w:name w:val="normaltextrun"/>
    <w:rsid w:val="003F7358"/>
  </w:style>
  <w:style w:type="paragraph" w:customStyle="1" w:styleId="aLCPSubhead">
    <w:name w:val="a LCP Subhead"/>
    <w:autoRedefine/>
    <w:rsid w:val="00171131"/>
    <w:pPr>
      <w:spacing w:after="0" w:line="240" w:lineRule="auto"/>
    </w:pPr>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79963">
      <w:bodyDiv w:val="1"/>
      <w:marLeft w:val="0"/>
      <w:marRight w:val="0"/>
      <w:marTop w:val="0"/>
      <w:marBottom w:val="0"/>
      <w:divBdr>
        <w:top w:val="none" w:sz="0" w:space="0" w:color="auto"/>
        <w:left w:val="none" w:sz="0" w:space="0" w:color="auto"/>
        <w:bottom w:val="none" w:sz="0" w:space="0" w:color="auto"/>
        <w:right w:val="none" w:sz="0" w:space="0" w:color="auto"/>
      </w:divBdr>
    </w:div>
    <w:div w:id="1230964925">
      <w:bodyDiv w:val="1"/>
      <w:marLeft w:val="0"/>
      <w:marRight w:val="0"/>
      <w:marTop w:val="0"/>
      <w:marBottom w:val="0"/>
      <w:divBdr>
        <w:top w:val="none" w:sz="0" w:space="0" w:color="auto"/>
        <w:left w:val="none" w:sz="0" w:space="0" w:color="auto"/>
        <w:bottom w:val="none" w:sz="0" w:space="0" w:color="auto"/>
        <w:right w:val="none" w:sz="0" w:space="0" w:color="auto"/>
      </w:divBdr>
    </w:div>
    <w:div w:id="1388994468">
      <w:bodyDiv w:val="1"/>
      <w:marLeft w:val="0"/>
      <w:marRight w:val="0"/>
      <w:marTop w:val="0"/>
      <w:marBottom w:val="0"/>
      <w:divBdr>
        <w:top w:val="none" w:sz="0" w:space="0" w:color="auto"/>
        <w:left w:val="none" w:sz="0" w:space="0" w:color="auto"/>
        <w:bottom w:val="none" w:sz="0" w:space="0" w:color="auto"/>
        <w:right w:val="none" w:sz="0" w:space="0" w:color="auto"/>
      </w:divBdr>
    </w:div>
    <w:div w:id="16628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a9bdb9-cedc-4255-8cc4-b69afd9ae2d1">
      <Terms xmlns="http://schemas.microsoft.com/office/infopath/2007/PartnerControls"/>
    </lcf76f155ced4ddcb4097134ff3c332f>
    <TaxCatchAll xmlns="65945d3a-41a5-475e-8c71-4c35a27c8f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2BC8534DE964D8FC02EC672EC454A" ma:contentTypeVersion="17" ma:contentTypeDescription="Create a new document." ma:contentTypeScope="" ma:versionID="07ea4efd0581058b9742b637d365cad7">
  <xsd:schema xmlns:xsd="http://www.w3.org/2001/XMLSchema" xmlns:xs="http://www.w3.org/2001/XMLSchema" xmlns:p="http://schemas.microsoft.com/office/2006/metadata/properties" xmlns:ns2="65945d3a-41a5-475e-8c71-4c35a27c8f1f" xmlns:ns3="51a9bdb9-cedc-4255-8cc4-b69afd9ae2d1" targetNamespace="http://schemas.microsoft.com/office/2006/metadata/properties" ma:root="true" ma:fieldsID="e906efe861dd0186a744a011f52ef55d" ns2:_="" ns3:_="">
    <xsd:import namespace="65945d3a-41a5-475e-8c71-4c35a27c8f1f"/>
    <xsd:import namespace="51a9bdb9-cedc-4255-8cc4-b69afd9ae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5d3a-41a5-475e-8c71-4c35a27c8f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2ac23d-36b0-4441-b696-c50b11b3b2d5}" ma:internalName="TaxCatchAll" ma:showField="CatchAllData" ma:web="65945d3a-41a5-475e-8c71-4c35a27c8f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a9bdb9-cedc-4255-8cc4-b69afd9ae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a4fda-2756-4549-b734-c37ba115d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C2AFC-AE88-4613-8615-14C6FCAA9BBC}">
  <ds:schemaRefs>
    <ds:schemaRef ds:uri="http://schemas.microsoft.com/sharepoint/v3/contenttype/forms"/>
  </ds:schemaRefs>
</ds:datastoreItem>
</file>

<file path=customXml/itemProps2.xml><?xml version="1.0" encoding="utf-8"?>
<ds:datastoreItem xmlns:ds="http://schemas.openxmlformats.org/officeDocument/2006/customXml" ds:itemID="{6D3EB60A-1A96-463E-9AF9-F9ED06987AFB}">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1a9bdb9-cedc-4255-8cc4-b69afd9ae2d1"/>
    <ds:schemaRef ds:uri="http://schemas.microsoft.com/office/2006/metadata/properties"/>
    <ds:schemaRef ds:uri="65945d3a-41a5-475e-8c71-4c35a27c8f1f"/>
    <ds:schemaRef ds:uri="http://www.w3.org/XML/1998/namespace"/>
    <ds:schemaRef ds:uri="http://purl.org/dc/terms/"/>
  </ds:schemaRefs>
</ds:datastoreItem>
</file>

<file path=customXml/itemProps3.xml><?xml version="1.0" encoding="utf-8"?>
<ds:datastoreItem xmlns:ds="http://schemas.openxmlformats.org/officeDocument/2006/customXml" ds:itemID="{D7C7D9F8-5178-419E-B57E-BB4B30609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5d3a-41a5-475e-8c71-4c35a27c8f1f"/>
    <ds:schemaRef ds:uri="51a9bdb9-cedc-4255-8cc4-b69afd9a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sharp</dc:creator>
  <cp:keywords/>
  <dc:description/>
  <cp:lastModifiedBy>leanne sharp</cp:lastModifiedBy>
  <cp:revision>3</cp:revision>
  <cp:lastPrinted>2024-01-30T19:01:00Z</cp:lastPrinted>
  <dcterms:created xsi:type="dcterms:W3CDTF">2023-10-02T12:36:00Z</dcterms:created>
  <dcterms:modified xsi:type="dcterms:W3CDTF">2024-01-30T19:08:00Z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0x0101009F62BC8534DE964D8FC02EC672EC454A</vt:lpwstr>
  </property>
</Properties>
</file>